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30" w:rsidRPr="00DB3CD2" w:rsidRDefault="00A95F30" w:rsidP="00A95F30">
      <w:pPr>
        <w:jc w:val="both"/>
      </w:pPr>
      <w:r w:rsidRPr="00DB3CD2">
        <w:rPr>
          <w:rFonts w:eastAsia="Calibri"/>
          <w:b/>
        </w:rPr>
        <w:t xml:space="preserve">Załącznik nr </w:t>
      </w:r>
      <w:r>
        <w:rPr>
          <w:rFonts w:eastAsia="Calibri"/>
          <w:b/>
        </w:rPr>
        <w:t>3</w:t>
      </w:r>
      <w:r w:rsidRPr="00DB3CD2">
        <w:rPr>
          <w:rFonts w:eastAsia="Calibri"/>
          <w:b/>
        </w:rPr>
        <w:t xml:space="preserve"> </w:t>
      </w:r>
      <w:r w:rsidRPr="00DB7286">
        <w:rPr>
          <w:rFonts w:eastAsia="Calibri"/>
        </w:rPr>
        <w:t>do zapytania ofertowego na dostawę wyposażenia  dla projektu pn. „Upowszechnianie wysokiej jakości edukacji przedszkolnej świadczonej przez Fundację Żywioły (akronim EP)”</w:t>
      </w:r>
    </w:p>
    <w:p w:rsidR="00CC17A4" w:rsidRDefault="00CC17A4" w:rsidP="009304E3">
      <w:pPr>
        <w:pStyle w:val="Tekstpodstawowywcity2"/>
        <w:spacing w:after="0" w:line="360" w:lineRule="auto"/>
        <w:ind w:left="425" w:firstLine="709"/>
        <w:jc w:val="center"/>
        <w:rPr>
          <w:rFonts w:ascii="Arial Narrow" w:hAnsi="Arial Narrow"/>
          <w:b/>
          <w:sz w:val="24"/>
          <w:lang w:val="pl-PL"/>
        </w:rPr>
      </w:pPr>
    </w:p>
    <w:p w:rsidR="00BC28E8" w:rsidRDefault="00A95F30" w:rsidP="00A95F30">
      <w:pPr>
        <w:jc w:val="center"/>
        <w:rPr>
          <w:rFonts w:ascii="Arial Narrow" w:eastAsia="Calibri" w:hAnsi="Arial Narrow"/>
          <w:b/>
          <w:szCs w:val="22"/>
          <w:lang w:eastAsia="en-US"/>
        </w:rPr>
      </w:pPr>
      <w:r w:rsidRPr="00A95F30">
        <w:rPr>
          <w:rFonts w:ascii="Arial Narrow" w:eastAsia="Calibri" w:hAnsi="Arial Narrow"/>
          <w:b/>
          <w:szCs w:val="22"/>
          <w:lang w:val="x-none" w:eastAsia="en-US"/>
        </w:rPr>
        <w:t>SZCZEGÓŁOWY OPIS PRZEDMIOTU ZAMÓWIENIA</w:t>
      </w:r>
    </w:p>
    <w:p w:rsidR="00A95F30" w:rsidRDefault="00A95F30" w:rsidP="00E737BC">
      <w:pPr>
        <w:rPr>
          <w:rFonts w:ascii="Arial Narrow" w:eastAsia="Calibri" w:hAnsi="Arial Narrow"/>
          <w:b/>
          <w:szCs w:val="22"/>
          <w:lang w:eastAsia="en-US"/>
        </w:rPr>
      </w:pPr>
    </w:p>
    <w:p w:rsidR="00A95F30" w:rsidRPr="00A95F30" w:rsidRDefault="00A95F30" w:rsidP="00E737BC">
      <w:pPr>
        <w:rPr>
          <w:rFonts w:ascii="Arial Narrow" w:hAnsi="Arial Narrow"/>
          <w:sz w:val="22"/>
          <w:szCs w:val="22"/>
        </w:rPr>
      </w:pPr>
    </w:p>
    <w:tbl>
      <w:tblPr>
        <w:tblW w:w="11341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709"/>
        <w:gridCol w:w="709"/>
        <w:gridCol w:w="4819"/>
        <w:gridCol w:w="2977"/>
      </w:tblGrid>
      <w:tr w:rsidR="002C6CBD" w:rsidRPr="00CC17A4" w:rsidTr="002C6CBD">
        <w:trPr>
          <w:trHeight w:val="5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2C6CBD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j.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Opis/specyfikacja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Zdjęcie poglądowe</w:t>
            </w:r>
          </w:p>
        </w:tc>
      </w:tr>
      <w:tr w:rsidR="002C6CBD" w:rsidRPr="00CC17A4" w:rsidTr="000C2473">
        <w:trPr>
          <w:trHeight w:val="26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Kabina do terapii 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0C2473" w:rsidP="000C2473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CBD" w:rsidRPr="00CC17A4" w:rsidRDefault="002C6CBD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Kabina do terapii integracji sensorycznej, - wym. 220 x 220 x 250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Konstrukcja złożona z dwóch części, wykonana z kształtowników zamkniętych o przekroju  min. 8 x 8 cm. Belki boczne zabezpieczone piankowymi osłonami pokrytymi trwałą tkaniną PCV.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Konstrukcja wyposażona w dwie ruchome belki górne wyposażone w  wózki na prowadnicach, z możliwością blokady, na jednej belce 2 wózki, na drugiej – 4 wózki. Każdy z wózków wyposażony w szeklę i karabińczyk.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Maksymalne obciążenie konstrukcji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min.</w:t>
            </w:r>
            <w:r w:rsidRPr="00CC17A4">
              <w:rPr>
                <w:rFonts w:ascii="Arial Narrow" w:eastAsia="Times New Roman" w:hAnsi="Arial Narrow"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240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Wyposażenie kabiny: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Huśtawka - wałek, 1 szt: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- wym. Wałka min. 30 x 88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dł. lin min. 90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45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Huśtawka - gniazdo, 1 szt</w:t>
            </w:r>
          </w:p>
          <w:p w:rsidR="002C6CBD" w:rsidRPr="00CC17A4" w:rsidRDefault="002C6CBD" w:rsidP="00A95F30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- śr.  90-100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wys. min. 170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65 kg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regulacja wysokości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Hamak Kropla, 1 szt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śr. min. 70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wys. min. 140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75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jeżyk 20 cm, 1 szt. śr. 18 -20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Piłka terapeutyczna, 1 szt., - śr.70- 75 cm, jedna półkula pokryta jest wypustkami, a druga półkula - gładka.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Wisząca piłka do terapii odruchów, 1 szt.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śr. min. 30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dł. liny 160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regulacja wysokości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45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Lina wspinaczkowa, 1 szt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dł. 200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wym. stopni 10,5 x 4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45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Drabinka sznurkowa, 1 szt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wym. 30 x 200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dł. szczebli 30 cm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max. obciążenie min. 45 kg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Krętlik, 2 szt., niklowany min. 60 mm.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Lina przedłużająca- 2 szt.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dł. min.  75 cm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Materac do kabiny SI, 2 szt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wym. 216 x 108 x 8 cm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Równoważnia na wałku, 1 szt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>- wym. min. 48,5 x 20 cm,  gr. Min. 18 mm., drewniany wałek o wym. min. 20 x 4,5 cm</w:t>
            </w:r>
          </w:p>
          <w:p w:rsidR="002C6CBD" w:rsidRPr="00CC17A4" w:rsidRDefault="002C6CBD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CBD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98320" cy="1722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CBD" w:rsidRPr="00CC17A4" w:rsidTr="000C2473">
        <w:trPr>
          <w:trHeight w:val="4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Sensoryczna piłka fasolka 50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0C2473" w:rsidP="000C2473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CBD" w:rsidRPr="00CC17A4" w:rsidRDefault="002C6CBD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śr. 50 cm</w:t>
            </w:r>
          </w:p>
          <w:p w:rsidR="002C6CBD" w:rsidRPr="00CC17A4" w:rsidRDefault="002C6CBD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dł. 90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CBD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CBD" w:rsidRPr="00CC17A4" w:rsidTr="000C2473">
        <w:trPr>
          <w:trHeight w:val="4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Maty masujące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0C2473" w:rsidP="000C2473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Wykonane z PCV.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1 elem. 25 x 25 cm,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10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CBD" w:rsidRPr="00CC17A4" w:rsidRDefault="00222454" w:rsidP="00A95F30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CBD" w:rsidRPr="00CC17A4" w:rsidTr="000C2473">
        <w:trPr>
          <w:trHeight w:val="155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Duże kamienie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0C2473" w:rsidP="000C2473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CBD" w:rsidRPr="00CC17A4" w:rsidRDefault="002C6CBD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CBD" w:rsidRPr="00CC17A4" w:rsidRDefault="002C6CBD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tworzywo sztuczne, do spodu zabezpieczone gumowymi podkładkami,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max. obciążenie min. 95 kg: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2 kamienie o długości boku 36 cm i wys. 8,5 cm +/-5%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2 kamienie o długości boku 40,5 cm i wys. 17 cm +/-5%</w:t>
            </w:r>
          </w:p>
          <w:p w:rsidR="002C6CBD" w:rsidRPr="00CC17A4" w:rsidRDefault="002C6CBD" w:rsidP="009B5F72">
            <w:pPr>
              <w:pStyle w:val="Akapitzlist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 kamień o długości boku 42 cm i wys. 25,5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CBD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4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piłek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kpl</w:t>
            </w:r>
            <w:r w:rsidRPr="001B5E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53A" w:rsidRDefault="000C2473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Specyfikacja: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Torba na piłki, 1 szt.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Piłka piankowa śr. 18 cm, 1 szt.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Piłka piankowa śr. 12 cm, 1 szt.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Piłka piankowa śr. 7 cm (zestaw 3 piłek), 1 kpl.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t xml:space="preserve">Piłki ażurowe śr. 7-9 cm - 6 szt., 1 kpl. 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br/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•  </w:t>
            </w:r>
            <w:r w:rsidR="0086353A" w:rsidRPr="001F71BC">
              <w:rPr>
                <w:rFonts w:ascii="Arial Narrow" w:hAnsi="Arial Narrow" w:cs="Calibri"/>
                <w:sz w:val="20"/>
                <w:szCs w:val="20"/>
              </w:rPr>
              <w:t>Zestaw do gry</w:t>
            </w:r>
            <w:r w:rsidR="0086353A">
              <w:rPr>
                <w:rFonts w:ascii="Arial Narrow" w:hAnsi="Arial Narrow" w:cs="Calibri"/>
                <w:color w:val="FF0000"/>
                <w:sz w:val="20"/>
                <w:szCs w:val="20"/>
              </w:rPr>
              <w:t xml:space="preserve"> - 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2 szt.</w:t>
            </w:r>
            <w:r w:rsid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:rsidR="0086353A" w:rsidRPr="0086353A" w:rsidRDefault="0086353A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-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2 piłki o śr. 3 cm</w:t>
            </w:r>
          </w:p>
          <w:p w:rsidR="0086353A" w:rsidRDefault="0086353A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-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1 paletka o wym. 13 x 25 cm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Piłka jeżyk 20 cm, 1 szt.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Fasolka 40 cm, 1 szt.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 Piłka koszykowa rozm. 7, 1 szt.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Piłeczka jeżyk 5 cm, 2 szt.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Piłeczka z wypustkami,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śr. 6 cm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-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 szt.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 Piłeczka antystresowa, 2 szt.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:rsidR="0086353A" w:rsidRDefault="0086353A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- śr. 6 cm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           -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kolorowe wstążki o dł. 40 cm</w:t>
            </w:r>
          </w:p>
          <w:p w:rsidR="0086353A" w:rsidRDefault="000C2473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•  </w:t>
            </w:r>
            <w:r w:rsid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Piłeczki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, 2 szt.</w:t>
            </w:r>
            <w:r w:rsid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:rsidR="0086353A" w:rsidRDefault="0086353A" w:rsidP="0086353A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pokryta tkaniną PCV, </w:t>
            </w:r>
          </w:p>
          <w:p w:rsidR="00BE59A5" w:rsidRDefault="0086353A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 w:rsidR="00BE59A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 obrazkiem uśmiechniętej buźki </w:t>
            </w:r>
            <w:r w:rsidR="00BE59A5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            - </w:t>
            </w:r>
            <w:r w:rsidRPr="0086353A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śr. 10 cm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•  Siateczka z piłeczką, 1 szt. </w:t>
            </w:r>
            <w:r w:rsidR="00BE59A5">
              <w:rPr>
                <w:rFonts w:ascii="Arial Narrow" w:hAnsi="Arial Narrow" w:cs="Calibri"/>
                <w:color w:val="000000"/>
                <w:sz w:val="20"/>
                <w:szCs w:val="20"/>
              </w:rPr>
              <w:t>(do łapania i odbijania piłeczki)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 Piankowa różdżka z piłeczką, 1 szt.</w:t>
            </w:r>
            <w:r w:rsidR="00BE59A5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:rsidR="00BE59A5" w:rsidRDefault="0019474A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wym. różdżki: 38 x 12 cm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 xml:space="preserve">            - </w:t>
            </w:r>
            <w:r w:rsidRPr="0019474A">
              <w:rPr>
                <w:rFonts w:ascii="Arial Narrow" w:hAnsi="Arial Narrow" w:cs="Calibri"/>
                <w:color w:val="000000"/>
                <w:sz w:val="20"/>
                <w:szCs w:val="20"/>
              </w:rPr>
              <w:t>śr. piłki: 7 cm</w:t>
            </w:r>
            <w:r w:rsidR="000C2473"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  <w:p w:rsidR="0019474A" w:rsidRDefault="0019474A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piłka połączona z różdżką gumowym sznurkiem</w:t>
            </w:r>
          </w:p>
          <w:p w:rsidR="000C2473" w:rsidRDefault="000C2473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 Mała piłka plażowa, 1 szt.</w:t>
            </w:r>
            <w:r w:rsidR="0019474A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:rsidR="0019474A" w:rsidRDefault="0019474A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wykonana z PCV </w:t>
            </w:r>
          </w:p>
          <w:p w:rsidR="0019474A" w:rsidRPr="00CC17A4" w:rsidRDefault="0019474A" w:rsidP="00BE59A5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          - </w:t>
            </w:r>
            <w:r w:rsidRPr="0019474A">
              <w:rPr>
                <w:rFonts w:ascii="Arial Narrow" w:hAnsi="Arial Narrow" w:cs="Calibri"/>
                <w:color w:val="000000"/>
                <w:sz w:val="20"/>
                <w:szCs w:val="20"/>
              </w:rPr>
              <w:t>śr. 30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1120" cy="13411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67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Zjeżdżalnia rolkowa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wykonanie: lakierowane drewno/sklejka, gr. min. 24 mm.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obrotowe rolki pokryte pianką,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60 x 240 x 12 cm +/-5%,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śr. rolki 6-7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68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Drabinka gimnastyczna pojedyncza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wykonanie: lakierowane drewno,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wym. 90 x 256 cm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 zaczepami do montowania do ścian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70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Pełzak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drewniana deska na kółkach,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61 x 40 cm +/-5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%,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max, obciążenie min: 45 kg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39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do balansowania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3 szt. dużych stopni o wys. 24 cm i śr. 40 cm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2 szt. małych stopni o wys. 10 cm i śr. 27 cm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5 szt. deseczek łączących stopnie o wym. 72 x 13 x 3 cm</w:t>
            </w:r>
          </w:p>
          <w:p w:rsidR="000C2473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 max. obciążenie min. 70 kg</w:t>
            </w:r>
          </w:p>
          <w:p w:rsidR="000C2473" w:rsidRPr="00CC17A4" w:rsidRDefault="000C2473" w:rsidP="00C20D26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Dopuszcza się różnice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 parametrach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z odchyleniem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2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Dyski z fakturami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 małych i 5 dużych dysków wykonanych z gumy.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każdy z elementów musi posiadać różną fakturę i kolor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śr. 27 cm i 11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17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Walec z otworem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wykonanie pianka pokryta tkaniną PCV,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śr. 70 cm (wewnętrzna 50 cm)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dł. 100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4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Kładka równoważna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 lakierowanie i malowane drewno/sklejka, gr. 19-20 mm.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kładki 140 x 20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szczeble o gr. 2,5 cm co 13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maksymalna wysokość 48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35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Basen z piłkami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3 x 3 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wys. 60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min. 6000 piłeczek o śr. 7-8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gr. podłogi min. 2 mm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712027">
        <w:trPr>
          <w:trHeight w:val="84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instrumentów muzycznych (mały)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Torba wykonana z tkaniny, zamykana na zamek</w:t>
            </w:r>
          </w:p>
          <w:p w:rsidR="000C2473" w:rsidRPr="001F7908" w:rsidRDefault="000C2473" w:rsidP="009B5F72">
            <w:pPr>
              <w:pStyle w:val="Akapitzlist"/>
              <w:widowControl w:val="0"/>
              <w:numPr>
                <w:ilvl w:val="0"/>
                <w:numId w:val="3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Zestaw instrumentów: 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- tamburyn, śr. 20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maxi quiro z pałeczką, dł. 40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podwójna tarka quiro z pałeczką, dł. 27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trójkąty z pałeczkami, 5 szt., wym. 20,5 cm, 17,5 cm, 15,5 cm, 13 cm, 10,5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kastaniety drewniane, 2 szt., śr. 5,5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kastaniety z rączką, dł. 21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marakasy drewniane, dł. 23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drewniany tonblok, dł. 20 cm, śr. 4,5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tamburyn z membraną, śr. 20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podwójny tonblok z pałeczką, dł. 20 cm, śr. 4,5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podwójny tonblok mały z pałeczką, dł. 20 cm, śr. 3,5 cm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klawesy, dł. 20 cm, śr. 2,2 cm </w:t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</w:r>
            <w:r w:rsidRPr="001F790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lastRenderedPageBreak/>
              <w:t>- marakas wałek, dł. 20,5 cm, śr. 5 cm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F7908">
              <w:rPr>
                <w:rFonts w:ascii="Arial Narrow" w:hAnsi="Arial Narrow" w:cs="Calibri"/>
                <w:sz w:val="20"/>
                <w:szCs w:val="20"/>
              </w:rPr>
              <w:t>Dopuszcza się różnice w parametrach z odchyleniem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9448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3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lastRenderedPageBreak/>
              <w:t>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Radiootwarzacz przenośny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Odtwarzacz CD z odczytem plików MP3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Radio </w:t>
            </w:r>
            <w:r w:rsidRPr="00520F3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PLL FM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 pamięcią stacji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Wejście USB do odtwarzania muzyki (MP3/WMA)</w:t>
            </w:r>
          </w:p>
          <w:p w:rsidR="000C2473" w:rsidRPr="00520F37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Moc wyjściowa: 2 x 2 </w:t>
            </w:r>
            <w:r w:rsidRPr="00520F3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 RMS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Zegar z funkcją alarmu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Teleskopowa antena radiowa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Wyświetlacz LCD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Wejście AUX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Wyjście słuchawkowe minijack 3,5 mm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C2473" w:rsidRPr="00CC17A4" w:rsidTr="000C2473">
        <w:trPr>
          <w:trHeight w:val="395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instrumentów w walizce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7F465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7F4652">
              <w:rPr>
                <w:rFonts w:ascii="Arial Narrow" w:hAnsi="Arial Narrow" w:cs="Calibri"/>
                <w:sz w:val="20"/>
                <w:szCs w:val="20"/>
              </w:rPr>
              <w:t>Walizka/torba  z zestawem instrumentów:</w:t>
            </w:r>
          </w:p>
          <w:p w:rsidR="000C2473" w:rsidRPr="007F465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7F4652">
              <w:rPr>
                <w:rFonts w:ascii="Arial Narrow" w:hAnsi="Arial Narrow" w:cs="Calibri"/>
                <w:sz w:val="20"/>
                <w:szCs w:val="20"/>
              </w:rPr>
              <w:t xml:space="preserve">- tamburyn, śr. 15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tamburyn z membraną, śr. 15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marakasy, wym. 7 x 20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talerze, śr. 9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kastaniety, 8 szt., śr. 4,2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kastaniety z rączką, dł. 15,2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trójkąt z pałeczką, dł. boku 11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rączka z 5 dzwoneczkami, dł. 21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drewniane jingle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cymbałki z pałeczkami, wym. 38 x 4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podwójny tonblok z tarką, dł. 20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dzwoneczki na drewnianej rączce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 xml:space="preserve">- tonblok z pałeczką, dł. 19 cm </w:t>
            </w:r>
            <w:r w:rsidRPr="007F4652">
              <w:rPr>
                <w:rFonts w:ascii="Arial Narrow" w:hAnsi="Arial Narrow" w:cs="Calibri"/>
                <w:sz w:val="20"/>
                <w:szCs w:val="20"/>
              </w:rPr>
              <w:br/>
              <w:t>- małe dzwoneczki, wym. 7,5 x 8 x 4 cm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7F4652">
              <w:rPr>
                <w:rFonts w:ascii="Arial Narrow" w:hAnsi="Arial Narrow" w:cs="Calibri"/>
                <w:sz w:val="20"/>
                <w:szCs w:val="20"/>
              </w:rPr>
              <w:t>Dopuszcza się różnice w parametrach z odchyleniem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35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małego muzyka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45BE7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45BE7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45BE7" w:rsidRDefault="004F3FD2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Pudełko wielotonowe, 1 szt.: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>- 8 różnych dźwięków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dł. 25,5 cm 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 - śr. 10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P</w:t>
            </w:r>
            <w:r w:rsidR="004F3FD2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odwójny tonblok z tarką, 1 szt.: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dołączona pałeczka 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>- dł. 20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Tarka Guiro, 1 szt.</w:t>
            </w:r>
            <w:r w:rsidR="004F3FD2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: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dołączona pałeczka 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>- dł. 20 cm</w:t>
            </w:r>
          </w:p>
          <w:p w:rsidR="000C2473" w:rsidRPr="00C45BE7" w:rsidRDefault="004F3FD2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Jingle pałeczka, 1 szt.: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- 6 par talerzyków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dł. 23,5 x 5 cm</w:t>
            </w:r>
          </w:p>
          <w:p w:rsidR="000C2473" w:rsidRPr="00C45BE7" w:rsidRDefault="004F3FD2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Kastaniety, 1 kpl.: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wykonane z drewna.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 xml:space="preserve">- wym. 9 x 1,2 x 6 cm </w:t>
            </w:r>
          </w:p>
          <w:p w:rsidR="004F3FD2" w:rsidRPr="00C45BE7" w:rsidRDefault="004F3FD2" w:rsidP="004F3FD2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>- 2 szt.</w:t>
            </w:r>
          </w:p>
          <w:p w:rsidR="000C2473" w:rsidRPr="008615B4" w:rsidRDefault="004F3FD2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Kastaniety z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rączką, 1 </w:t>
            </w:r>
            <w:r w:rsidR="008615B4"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szt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:</w:t>
            </w:r>
          </w:p>
          <w:p w:rsidR="004F3FD2" w:rsidRPr="00C45BE7" w:rsidRDefault="00BD511F" w:rsidP="004F3FD2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hAnsi="Arial Narrow"/>
                <w:sz w:val="20"/>
                <w:szCs w:val="20"/>
              </w:rPr>
              <w:t xml:space="preserve">- wykonane z drewna. </w:t>
            </w:r>
            <w:r w:rsidRPr="008615B4">
              <w:rPr>
                <w:rFonts w:ascii="Arial Narrow" w:hAnsi="Arial Narrow"/>
                <w:sz w:val="20"/>
                <w:szCs w:val="20"/>
              </w:rPr>
              <w:br/>
            </w:r>
            <w:r w:rsidRPr="00C45BE7">
              <w:rPr>
                <w:rFonts w:ascii="Arial Narrow" w:hAnsi="Arial Narrow"/>
                <w:sz w:val="20"/>
                <w:szCs w:val="20"/>
              </w:rPr>
              <w:t xml:space="preserve">- dł. 21 cm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wym. klapsa ruchomego 9,5 x 4,5 cm</w:t>
            </w:r>
          </w:p>
          <w:p w:rsidR="000C2473" w:rsidRPr="00C45BE7" w:rsidRDefault="00BD511F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Marakasy 1, 1 kpl.:</w:t>
            </w:r>
          </w:p>
          <w:p w:rsidR="00BD511F" w:rsidRPr="00C45BE7" w:rsidRDefault="00BD511F" w:rsidP="00BD511F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wykonane z drewna.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 xml:space="preserve">- 2 szt.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wym. 20,5 x 5,5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Pałeczka z</w:t>
            </w:r>
            <w:r w:rsidR="00BD511F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dzwoneczkami, 1 szt.:</w:t>
            </w:r>
          </w:p>
          <w:p w:rsidR="00BD511F" w:rsidRPr="00C45BE7" w:rsidRDefault="00BD511F" w:rsidP="00BD511F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dzwoneczki umieszczone są na pałeczce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dł. 15,5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Dzwonki diatoniczne małe, 1 kpl.</w:t>
            </w:r>
            <w:r w:rsidR="00BD511F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:</w:t>
            </w:r>
          </w:p>
          <w:p w:rsidR="00BD511F" w:rsidRPr="00C45BE7" w:rsidRDefault="00BD511F" w:rsidP="00BD511F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- 8-tonowe dzwoneczki na drewnianych podstawkach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</w:r>
            <w:r w:rsidRPr="00C45BE7">
              <w:rPr>
                <w:rFonts w:ascii="Arial Narrow" w:hAnsi="Arial Narrow"/>
                <w:sz w:val="20"/>
                <w:szCs w:val="20"/>
              </w:rPr>
              <w:lastRenderedPageBreak/>
              <w:t xml:space="preserve">- para pałeczek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dł. 17,5 cm</w:t>
            </w:r>
          </w:p>
          <w:p w:rsidR="000C2473" w:rsidRPr="00C45BE7" w:rsidRDefault="00BD511F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Tamburyn z membraną, 1 szt.:</w:t>
            </w:r>
          </w:p>
          <w:p w:rsidR="00BD511F" w:rsidRPr="00C45BE7" w:rsidRDefault="00BD511F" w:rsidP="00BD511F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wykonany ze sklejki lub drewna, pokryty skórą </w:t>
            </w:r>
          </w:p>
          <w:p w:rsidR="00BD511F" w:rsidRPr="00C45BE7" w:rsidRDefault="00C45BE7" w:rsidP="00BD511F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="00BD511F" w:rsidRPr="00C45BE7">
              <w:rPr>
                <w:rFonts w:ascii="Arial Narrow" w:hAnsi="Arial Narrow"/>
                <w:sz w:val="20"/>
                <w:szCs w:val="20"/>
              </w:rPr>
              <w:t>5 par talerzyków</w:t>
            </w:r>
          </w:p>
          <w:p w:rsidR="00BD511F" w:rsidRPr="00C45BE7" w:rsidRDefault="00C45BE7" w:rsidP="00BD511F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="00BD511F" w:rsidRPr="00C45BE7">
              <w:rPr>
                <w:rFonts w:ascii="Arial Narrow" w:hAnsi="Arial Narrow"/>
                <w:sz w:val="20"/>
                <w:szCs w:val="20"/>
              </w:rPr>
              <w:t>śr. 20 cm</w:t>
            </w:r>
          </w:p>
          <w:p w:rsidR="000C2473" w:rsidRPr="00C45BE7" w:rsidRDefault="00C45BE7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Pałka akustyczna, 1 szt.:</w:t>
            </w:r>
          </w:p>
          <w:p w:rsidR="00C45BE7" w:rsidRPr="00C45BE7" w:rsidRDefault="00C45BE7" w:rsidP="00C45BE7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dołączona pałeczka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dł. 25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Drewn</w:t>
            </w:r>
            <w:r w:rsidR="00C45BE7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iane pudełko akustyczne, 1 szt.:</w:t>
            </w:r>
          </w:p>
          <w:p w:rsidR="00C45BE7" w:rsidRPr="00C45BE7" w:rsidRDefault="00C45BE7" w:rsidP="00C45BE7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dołączona pałeczka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wym. 18 x 6,5 x 3 cm</w:t>
            </w:r>
          </w:p>
          <w:p w:rsidR="000C2473" w:rsidRPr="00C45BE7" w:rsidRDefault="000C2473" w:rsidP="009B5F72">
            <w:pPr>
              <w:pStyle w:val="Akapitzlist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Pojemnik uni box, 1 szt.</w:t>
            </w:r>
            <w:r w:rsidR="00C45BE7" w:rsidRPr="00C45BE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:</w:t>
            </w:r>
          </w:p>
          <w:p w:rsidR="00C45BE7" w:rsidRPr="00C45BE7" w:rsidRDefault="00C45BE7" w:rsidP="00C45BE7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45BE7">
              <w:rPr>
                <w:rFonts w:ascii="Arial Narrow" w:hAnsi="Arial Narrow"/>
                <w:sz w:val="20"/>
                <w:szCs w:val="20"/>
              </w:rPr>
              <w:t xml:space="preserve">- transparentny </w:t>
            </w:r>
            <w:r w:rsidRPr="00C45BE7">
              <w:rPr>
                <w:rFonts w:ascii="Arial Narrow" w:hAnsi="Arial Narrow"/>
                <w:sz w:val="20"/>
                <w:szCs w:val="20"/>
              </w:rPr>
              <w:br/>
              <w:t>- wym. 37 x 28 x 16,5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944880"/>
                  <wp:effectExtent l="0" t="0" r="0" b="7620"/>
                  <wp:docPr id="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39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instrumentów z półką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  <w:r w:rsidRPr="001B5E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Półka z makatką przeznaczona do przechowywania zestawu instrumentów.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półki 58 x 16,5 x 32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makatki 58 x 50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Zestaw instrumentów dopasowany do półki z makatką: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Tamburyn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Trójkąt 2 szt.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Dzwonki diatoniczne małe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Kastaniety z rączką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Marakasy 1 para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Taneczne jajka 2 pary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 dzwoneczków z uchwytem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Talerze małe 1 para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Talerze duże 1 para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Flety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Pałeczka z dzwoneczkami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Tonblok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pStyle w:val="Akapitzlist"/>
              <w:widowControl w:val="0"/>
              <w:spacing w:after="0" w:line="240" w:lineRule="auto"/>
              <w:ind w:left="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0" t="0" r="0" b="0"/>
                  <wp:docPr id="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8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Stolik z instrumentami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kpl</w:t>
            </w:r>
            <w:r w:rsidRPr="001B5E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8615B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8615B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stolik wykonany z drewna, min. 3 szuflady i dolna półka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zestaw min. 57 instrumentów:</w:t>
            </w:r>
          </w:p>
          <w:p w:rsidR="000C2473" w:rsidRPr="008615B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8615B4">
              <w:rPr>
                <w:rFonts w:ascii="Arial Narrow" w:hAnsi="Arial Narrow" w:cs="Calibri"/>
                <w:sz w:val="20"/>
                <w:szCs w:val="20"/>
              </w:rPr>
              <w:t xml:space="preserve">- podwójna tarka guiro z pałeczkami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pojedyncza tarka guiro z pałeczkami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trójkąty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talerze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kastaniety drewniane z rączką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bębenek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>- tamburyn z membraną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małe talerze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grzybek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pałeczki, 10 szt.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jingle stick pojedynczy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jingle stick podwójny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dzwonki diatoniczne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podwójny drewniany tonblok duży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pałeczka z dzwonkami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klawesy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>- rączka z 5 dzwoneczkami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 xml:space="preserve">- dzwonki </w:t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br/>
              <w:t>- talerz ze stojakiem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6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z instrumentami – mix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17 rodzajów instrumentów dla  dzieci: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hAnsi="Arial Narrow"/>
                <w:sz w:val="20"/>
                <w:szCs w:val="20"/>
              </w:rPr>
              <w:t>dzwonki diatoniczne 1 szt.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hAnsi="Arial Narrow"/>
                <w:sz w:val="20"/>
                <w:szCs w:val="20"/>
              </w:rPr>
              <w:t>trójkąt muzyczny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drewniane jajka 1 para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tamburyn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pałeczka z dzwoneczkami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drewniane jingle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taneczna łyżeczka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dzwoneczki na rękę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dzwoneczki na pas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talerze małe 2 pary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bębenek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harmonijka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tonblok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tarka guiro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kastaniety z rączką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plastikowe marakasy 1 para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maxi guiro meksykańskie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40180" cy="1440180"/>
                  <wp:effectExtent l="0" t="0" r="7620" b="7620"/>
                  <wp:docPr id="19" name="Obraz 19" descr="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543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Stolik z instrumentami (większy)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8615B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8615B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stolik wykonany z drewna, min. 3 szuflady i dolna półka</w:t>
            </w:r>
          </w:p>
          <w:p w:rsidR="000C2473" w:rsidRPr="008615B4" w:rsidRDefault="000C2473" w:rsidP="009B5F72">
            <w:pPr>
              <w:pStyle w:val="Akapitzlist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zestaw min. 46 instrumentów: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podwójna tarka guiro z pałeczkami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pojedyncza tarka guiro z pałeczkami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trójkąty, 2 szt.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talerze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małe talerze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tamburyn z membraną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pałeczki, 10 szt.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jingle stick pojedynczy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jingle stick podwójny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duży jingle stick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metalofon sopranowy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podwójny drewniany tonblok duży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pałeczka z dzwonkami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klawesy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rączka z 5 dzwoneczkami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opaska na nadgarstek z 6 dzwoneczkami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 xml:space="preserve">- dzwonki 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talerz ze stojakiem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marakasy</w:t>
            </w: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br/>
              <w:t>- kastaniety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1887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37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Szafka z zestawem instrumentów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Szafka na instrumenty o wym. 53,6 x 40 x 50 cm +/-5% oraz zestaw instrumentów zawierający: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</w:r>
            <w:r w:rsidRPr="008615B4">
              <w:rPr>
                <w:rFonts w:ascii="Arial Narrow" w:hAnsi="Arial Narrow" w:cs="Calibri"/>
                <w:sz w:val="20"/>
                <w:szCs w:val="20"/>
              </w:rPr>
              <w:t>• dzwonki diatoniczne 1 szt.</w:t>
            </w:r>
            <w:r w:rsidRPr="00BE189E">
              <w:rPr>
                <w:rFonts w:ascii="Arial Narrow" w:hAnsi="Arial Narrow" w:cs="Calibri"/>
                <w:color w:val="FF0000"/>
                <w:sz w:val="20"/>
                <w:szCs w:val="20"/>
              </w:rPr>
              <w:br/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• trójkąt muzyczny 2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drewniane jajka 1 para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tamburyn 2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pałeczka z dzwoneczkami 2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drewniane jingle 2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taneczna łyżeczka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dzwoneczki na rękę 4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dzwoneczki na pas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talerze małe 2 pary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bębenek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harmonijka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tonblok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tarka guiro 1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kastaniety z rączką 2 szt.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marakasy 1 para</w:t>
            </w: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• maxi guiro meksykańskie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3411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13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10 dzwoneczków diatonicznych z przyciskiem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kpl</w:t>
            </w:r>
            <w:r w:rsidRPr="001B5E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 z metalu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śr. 8 cm +/-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wys. 9 cm +/-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41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Rurki cymbałki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kpl</w:t>
            </w:r>
            <w:r w:rsidRPr="001B5E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8 szt. (dźwięki c2-c3, diatoniczne, bez półtonów)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walizka na rurki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rurek od 19 do 29 x 5 x 7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8 pałeczek o dł. 34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5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pomocy i gier logopedycznych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1F71BC" w:rsidRDefault="001F71BC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G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ra logopedyczna, 1 szt.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- do r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ozw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j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u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mowy dziecka w wieku przedszkolnym i wczesnoszkolnym w zakresie poprawnej wymowy głosek szeregu szumiącego sz-ż-cz-dż, poszerzenie słownika czynnego o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raz rozwoju percepcji słuchowej:</w:t>
            </w:r>
          </w:p>
          <w:p w:rsidR="001F71BC" w:rsidRPr="001F71BC" w:rsidRDefault="001F71BC" w:rsidP="001F71BC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8 twardych dwustronnych plansz z obrazkami o wym. 16,4 x 11,3 cm</w:t>
            </w:r>
          </w:p>
          <w:p w:rsidR="001F71BC" w:rsidRPr="008615B4" w:rsidRDefault="001F71BC" w:rsidP="001F71BC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8615B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- 72 dwustronne kartoniki z obrazkami o wym. 5,8 x 3,8 cm</w:t>
            </w:r>
          </w:p>
          <w:p w:rsidR="001F71BC" w:rsidRPr="001F71BC" w:rsidRDefault="001F71BC" w:rsidP="001F71BC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woreczek</w:t>
            </w:r>
          </w:p>
          <w:p w:rsidR="001F71BC" w:rsidRPr="001F71BC" w:rsidRDefault="001F71BC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instrukcja gry i wykaz użytych wyrazów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Dmuchajka</w:t>
            </w:r>
            <w:r w:rsid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logopedyczna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1 szt.</w:t>
            </w:r>
            <w:r w:rsid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– wykonana z drewna</w:t>
            </w:r>
          </w:p>
          <w:p w:rsidR="001F71BC" w:rsidRPr="00A25B5E" w:rsidRDefault="00A25B5E" w:rsidP="00A25B5E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4DE9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</w:t>
            </w:r>
            <w:r w:rsidR="000C2473" w:rsidRPr="00184DE9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arty do gry, 1 </w:t>
            </w:r>
            <w:r w:rsidR="008615B4" w:rsidRPr="00184DE9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kpl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- do wyrabiania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spostrzegawczoś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ci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refleks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u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pamię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ci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ćwicz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ąca analizę wzrokową i słuchową, 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rozróżnia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nie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kolor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ów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i nazw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przedmiotów:</w:t>
            </w:r>
          </w:p>
          <w:p w:rsidR="00A25B5E" w:rsidRPr="00A25B5E" w:rsidRDefault="00A25B5E" w:rsidP="00A25B5E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min. 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48 kart o wym. 11 x 7,4 cm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+/-5%</w:t>
            </w:r>
          </w:p>
          <w:p w:rsidR="00A25B5E" w:rsidRPr="00A25B5E" w:rsidRDefault="00A25B5E" w:rsidP="00A25B5E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instrukcja z opisem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sz, ż, cz, dż,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 min. 65 stron</w:t>
            </w:r>
          </w:p>
          <w:p w:rsidR="00A25B5E" w:rsidRPr="001F71BC" w:rsidRDefault="000C2473" w:rsidP="00A25B5E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s, z, c, dz,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 min. 65 stron</w:t>
            </w:r>
          </w:p>
          <w:p w:rsidR="00A25B5E" w:rsidRPr="001F71BC" w:rsidRDefault="000C2473" w:rsidP="00A25B5E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p, pi, b, bi,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 min. 50 stron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Materiał wyrazowo-obrazkowy do utrwalania </w:t>
            </w: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lastRenderedPageBreak/>
              <w:t>poprawnej wymowy głosek dentalizowanych,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A4, min. 65 stron,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f, fi, w, wi, ł, ch (h),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A4, min. 65 stron,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t, d, m, mi, n, ni (ń),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format A4, min. 65 stron,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k, ki, g, gi,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A4, min. 65 stron,</w:t>
            </w:r>
          </w:p>
          <w:p w:rsidR="001F71BC" w:rsidRP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Materiał wyrazowo-obrazkowy do utrwalania poprawnej wymowy głosek ś, ź, ć, dź, 1 szt.</w:t>
            </w:r>
            <w:r w:rsidR="00A25B5E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format A4, min. 60 stron,</w:t>
            </w:r>
          </w:p>
          <w:p w:rsidR="001F71BC" w:rsidRPr="00C54B24" w:rsidRDefault="00C54B24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gadywanki obrazkowo-dźwiękowe, 1 szt.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20 plansz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/zagadek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 xml:space="preserve"> dwustronnie zadrukowanych, kolorowych</w:t>
            </w:r>
            <w:r w:rsidR="005D0742">
              <w:rPr>
                <w:rFonts w:ascii="Arial Narrow" w:hAnsi="Arial Narrow"/>
                <w:color w:val="000000"/>
                <w:sz w:val="20"/>
                <w:szCs w:val="20"/>
              </w:rPr>
              <w:t xml:space="preserve"> (jedna zagadka to 3 dź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więki)</w:t>
            </w:r>
          </w:p>
          <w:p w:rsid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 xml:space="preserve"> płyta CD </w:t>
            </w:r>
          </w:p>
          <w:p w:rsid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 xml:space="preserve">plastikowe kieszonki </w:t>
            </w:r>
          </w:p>
          <w:p w:rsidR="00C54B24" w:rsidRPr="001F71BC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oprawa: teczka</w:t>
            </w:r>
          </w:p>
          <w:p w:rsidR="001F71BC" w:rsidRPr="00C54B24" w:rsidRDefault="00C54B24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Pomoc dydaktyczna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1 szt.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22 karty formatu A4 oraz wzory do budowy zdań o różnej długości</w:t>
            </w:r>
          </w:p>
          <w:p w:rsidR="00C54B24" w:rsidRPr="00C54B24" w:rsidRDefault="005D0742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Każda karta jest podzielona </w:t>
            </w:r>
            <w:r w:rsidR="00C54B24" w:rsidRPr="00C54B24">
              <w:rPr>
                <w:rFonts w:ascii="Arial Narrow" w:hAnsi="Arial Narrow"/>
                <w:color w:val="000000"/>
                <w:sz w:val="20"/>
                <w:szCs w:val="20"/>
              </w:rPr>
              <w:t xml:space="preserve"> na dwie części:</w:t>
            </w:r>
          </w:p>
          <w:p w:rsidR="00C54B24" w:rsidRP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- pierwsza część składa się z rysunków przykładowych desygnatów należących do danej kategorii nadrzędnej,</w:t>
            </w:r>
          </w:p>
          <w:p w:rsidR="00C54B24" w:rsidRPr="001F71BC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- druga część to miejsce, w którym dzieci mogą samodzielnie dorysować lub wkleić inne rysunki przedstawiające przedmioty z omawianej kategorii.</w:t>
            </w:r>
          </w:p>
          <w:p w:rsidR="001F71BC" w:rsidRPr="00C54B24" w:rsidRDefault="00C54B24" w:rsidP="00C54B24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Pomoc dydaktyczna 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– w zakresie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rzeczownik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, 1 szt.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C54B24" w:rsidRP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5 plansz formatu A4</w:t>
            </w:r>
          </w:p>
          <w:p w:rsidR="00C54B24" w:rsidRPr="00C54B24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30 kartoników z obrazkami o wym. 6 x 6 cm</w:t>
            </w:r>
          </w:p>
          <w:p w:rsidR="00C54B24" w:rsidRPr="001F71BC" w:rsidRDefault="00C54B24" w:rsidP="00C54B24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C54B24">
              <w:rPr>
                <w:rFonts w:ascii="Arial Narrow" w:hAnsi="Arial Narrow"/>
                <w:color w:val="000000"/>
                <w:sz w:val="20"/>
                <w:szCs w:val="20"/>
              </w:rPr>
              <w:t>5 kart pracy formatu A4 (do kserowania)</w:t>
            </w:r>
          </w:p>
          <w:p w:rsidR="001F71BC" w:rsidRPr="007B3277" w:rsidRDefault="00C54B24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Pomoc dydaktyczna 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– w zakresie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 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c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zasownik, 1 szt.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7B3277" w:rsidRPr="007B3277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136 kartoników z obrazkami czynności o wym. 6 x 6 cm</w:t>
            </w:r>
          </w:p>
          <w:p w:rsidR="007B3277" w:rsidRPr="007B3277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plansza czasu formatu A4</w:t>
            </w:r>
          </w:p>
          <w:p w:rsidR="007B3277" w:rsidRPr="007B3277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2 plansze formatu A4 do ćw. odmiany czasownika przez osoby</w:t>
            </w:r>
          </w:p>
          <w:p w:rsidR="007B3277" w:rsidRPr="001F71BC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5 kontrolnych kart pracy formatu A4 (do kserowania)</w:t>
            </w:r>
          </w:p>
          <w:p w:rsidR="001F71BC" w:rsidRPr="007B3277" w:rsidRDefault="007B3277" w:rsidP="007B3277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Pomoc dydaktyczna – w zakresie sł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yszę, widzę i wymawiam. Ćwiczenia kinestezji artykulacyjnej,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zakresie głosek środkowojęzykowych (ś/si; ź, zi; ć, ci; dź/dzi) przedniojęzykowo-zębowych (s, z, c, dz) i przedniojęzykowo-dziąsłowych (sz, ż/rz,cz, dż)</w:t>
            </w:r>
            <w:r w:rsidR="000C2473"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1 szt.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7B3277" w:rsidRPr="007B3277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58 kart A4</w:t>
            </w:r>
          </w:p>
          <w:p w:rsidR="007B3277" w:rsidRPr="007B3277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2 karty A4 dwustronne</w:t>
            </w:r>
          </w:p>
          <w:p w:rsidR="007B3277" w:rsidRPr="001F71BC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6 kartoników z symbolami</w:t>
            </w:r>
          </w:p>
          <w:p w:rsidR="001F71BC" w:rsidRPr="007B3277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Onomatopeje, 1 szt.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7B3277" w:rsidRPr="00184DE9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4DE9">
              <w:rPr>
                <w:rFonts w:ascii="Arial Narrow" w:hAnsi="Arial Narrow"/>
                <w:color w:val="000000"/>
                <w:sz w:val="20"/>
                <w:szCs w:val="20"/>
              </w:rPr>
              <w:t>- 104 karty (4 serie: zwierzęta domowe, dzikie zwierzęta, przyroda/otoczenie, dźwięki wydawane przez człowieka)</w:t>
            </w:r>
            <w:r w:rsidR="00FB513D" w:rsidRPr="00184DE9">
              <w:rPr>
                <w:rFonts w:ascii="Arial Narrow" w:hAnsi="Arial Narrow"/>
                <w:color w:val="000000"/>
                <w:sz w:val="20"/>
                <w:szCs w:val="20"/>
              </w:rPr>
              <w:t>. Każda seria –talia - składa się z 25 kart, w skład talii wchodzi 12 par oraz jedna karta bez pary.</w:t>
            </w:r>
          </w:p>
          <w:p w:rsidR="007B3277" w:rsidRPr="001F71BC" w:rsidRDefault="007B3277" w:rsidP="007B327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>karty do ćwiczeń sekwencji słuchowych o wym. 29,7 x 10 cm podzielone na 3 poziomy: 2 onomatopeje - 15 kart, 3 onomatopeje - 10 kart, 4 onomatopeje - 6 kart</w:t>
            </w:r>
          </w:p>
          <w:p w:rsidR="001F71BC" w:rsidRPr="007B3277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F71BC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Onomatopeje - karty do prezentacji, 1 szt.</w:t>
            </w:r>
            <w:r w:rsidR="007B32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:</w:t>
            </w:r>
          </w:p>
          <w:p w:rsidR="007B3277" w:rsidRDefault="007B3277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t xml:space="preserve">50 kart demonstracyjnych formatu A5 przedstawiających onomatopeje - wyrażenia dźwiękonaśladowcze w czterech kategoriach: </w:t>
            </w:r>
            <w:r w:rsidRPr="007B3277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zwierzęta domowe, zwierzęta natura, przyroda/otoczenie, dźwięki wydawane przez człowieka</w:t>
            </w:r>
          </w:p>
          <w:p w:rsidR="007B3277" w:rsidRPr="001F71BC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="007B3277" w:rsidRPr="007B3277">
              <w:rPr>
                <w:rFonts w:ascii="Arial Narrow" w:hAnsi="Arial Narrow"/>
                <w:color w:val="000000"/>
                <w:sz w:val="20"/>
                <w:szCs w:val="20"/>
              </w:rPr>
              <w:t>instrukcja z propozycjami zabaw</w:t>
            </w:r>
          </w:p>
          <w:p w:rsidR="001F71BC" w:rsidRDefault="00AE3665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Pomoc dydaktyczna – w zakresie poznawania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 xml:space="preserve"> dźwięk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ów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>, 1 szt.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96 obrazków z postaciami - symbolami kategorii (cicho - głośno; wysoko - nisko; szybko - wolno; smutno - wesoło) o wym. 8,3 x 8,3 cm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4 plansze kontrolne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16 kart z wzorami sekwencji</w:t>
            </w:r>
          </w:p>
          <w:p w:rsidR="001F71BC" w:rsidRDefault="00AE3665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Pomoc dydaktyczna – w zakresie j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 xml:space="preserve">aki 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p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>rzymiotnik, 1 szt.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4 plansze kontrolne formatu A4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20 tafelków z rysunkami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20 kart o wym. 7 x 7 cm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20 kart formatu A5 do ćwiczeń określania rzeczownika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plansza prezentująca stopniowanie przymiotnika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plansza prezentująca odmianę przymiotnika przez liczby i rodzaje</w:t>
            </w:r>
          </w:p>
          <w:p w:rsidR="00AE3665" w:rsidRPr="00184DE9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84DE9">
              <w:rPr>
                <w:rFonts w:ascii="Arial Narrow" w:hAnsi="Arial Narrow"/>
                <w:sz w:val="20"/>
                <w:szCs w:val="20"/>
              </w:rPr>
              <w:t>- żetony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instrukcja</w:t>
            </w:r>
          </w:p>
          <w:p w:rsid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Różnicowanie głosek cz-c, 1 szt.</w:t>
            </w:r>
            <w:r w:rsidR="00AE3665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5 kart pracy formatu A4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42 szt. tafelków z rysunkami o wym. 5 x 5 cm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13 kart domina o wym. 5 x 10 cm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10 szt. żetonów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 plansza formatu A4</w:t>
            </w:r>
          </w:p>
          <w:p w:rsid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Różnicowanie głosek sz-s, 1 szt.</w:t>
            </w:r>
            <w:r w:rsidR="00AE3665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 xml:space="preserve">5 kart pracy formatu A4 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 xml:space="preserve">42 szt. tafelków z rysunkami o wym. 5 x 5 cm 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 xml:space="preserve">13 kart domina o wym. 5 x 10 cm 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 xml:space="preserve">10 szt. żetonów 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 plansza formatu A4</w:t>
            </w:r>
          </w:p>
          <w:p w:rsidR="001F71BC" w:rsidRDefault="00AE3665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Pomoc dydaktyczna – w zakresie rozumienia i nazywania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>, 1 szt.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11 plansz formatu A4, z których każda prezentuje 4 desygnaty z danej kategorii językowej - do ćwiczeń rozumienia i nazywania</w:t>
            </w:r>
          </w:p>
          <w:p w:rsidR="00AE3665" w:rsidRP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10 plansz formatu A4 prezentujących 10 rzeczowników w liczbie pojedynczej i mnogiej</w:t>
            </w:r>
          </w:p>
          <w:p w:rsidR="00AE3665" w:rsidRDefault="00AE3665" w:rsidP="00AE3665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AE3665">
              <w:rPr>
                <w:rFonts w:ascii="Arial Narrow" w:hAnsi="Arial Narrow"/>
                <w:color w:val="000000"/>
                <w:sz w:val="20"/>
                <w:szCs w:val="20"/>
              </w:rPr>
              <w:t>10 plansz formatu A4 prezentujących 10 rzeczowników</w:t>
            </w:r>
          </w:p>
          <w:p w:rsid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Kwestionariusz do badania artykulacji, 1 szt.</w:t>
            </w:r>
            <w:r w:rsidR="00EC78D7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EC78D7" w:rsidRPr="00EC78D7" w:rsidRDefault="00EC78D7" w:rsidP="00EC78D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EC78D7">
              <w:rPr>
                <w:rFonts w:ascii="Arial Narrow" w:hAnsi="Arial Narrow"/>
                <w:color w:val="000000"/>
                <w:sz w:val="20"/>
                <w:szCs w:val="20"/>
              </w:rPr>
              <w:t>instrukcję jak korzystać z kwestionariusza</w:t>
            </w:r>
          </w:p>
          <w:p w:rsidR="00EC78D7" w:rsidRPr="00EC78D7" w:rsidRDefault="00EC78D7" w:rsidP="00EC78D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C78D7">
              <w:rPr>
                <w:rFonts w:ascii="Arial Narrow" w:hAnsi="Arial Narrow"/>
                <w:color w:val="000000"/>
                <w:sz w:val="20"/>
                <w:szCs w:val="20"/>
              </w:rPr>
              <w:t>- 62 karty zadań do poszczególnych głosek</w:t>
            </w:r>
          </w:p>
          <w:p w:rsidR="00EC78D7" w:rsidRPr="002B4801" w:rsidRDefault="00EC78D7" w:rsidP="00EC78D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B4801">
              <w:rPr>
                <w:rFonts w:ascii="Arial Narrow" w:hAnsi="Arial Narrow"/>
                <w:sz w:val="20"/>
                <w:szCs w:val="20"/>
              </w:rPr>
              <w:t>- karty zapisu wyników badania</w:t>
            </w:r>
          </w:p>
          <w:p w:rsidR="00EC78D7" w:rsidRPr="00EC78D7" w:rsidRDefault="004F5557" w:rsidP="00EC78D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="00EC78D7" w:rsidRPr="00EC78D7">
              <w:rPr>
                <w:rFonts w:ascii="Arial Narrow" w:hAnsi="Arial Narrow"/>
                <w:color w:val="000000"/>
                <w:sz w:val="20"/>
                <w:szCs w:val="20"/>
              </w:rPr>
              <w:t>format: A4</w:t>
            </w:r>
          </w:p>
          <w:p w:rsidR="00EC78D7" w:rsidRDefault="004F5557" w:rsidP="00EC78D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="00EC78D7" w:rsidRPr="00EC78D7">
              <w:rPr>
                <w:rFonts w:ascii="Arial Narrow" w:hAnsi="Arial Narrow"/>
                <w:color w:val="000000"/>
                <w:sz w:val="20"/>
                <w:szCs w:val="20"/>
              </w:rPr>
              <w:t>sztywne, zalaminowane kartki umożliwiają wielokrotne korzystanie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,</w:t>
            </w:r>
          </w:p>
          <w:p w:rsidR="001F71BC" w:rsidRDefault="004F5557" w:rsidP="004F5557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Pomoc dydaktyczna – w zakresie</w:t>
            </w:r>
            <w:r>
              <w:t xml:space="preserve">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ćwiczeń pamięci, uwagi słuchowej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>, 1 szt.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zestaw 1 - pojedyncze obrazki (każdy w 2 egzemplarzach) - 16 szt.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zestaw 2 - na pasku kontrolnym 2 obrazki, 16 pojedynczych obrazków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zestaw 3 - na pasku kontrolnym 3 obrazki, 24 pojedyncze obrazki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zestaw 4 - na pasku kontrolnym 4 obrazki, 32 pojedyncze obrazki</w:t>
            </w:r>
          </w:p>
          <w:p w:rsid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zestaw 5 - na pasku kontrolnym 5 obrazków, 40 pojedynczych obrazków</w:t>
            </w:r>
          </w:p>
          <w:p w:rsidR="001F71BC" w:rsidRDefault="004F5557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Pomoc dydaktyczna – w zakresie naśladowania lub zgadywania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>, 1 szt.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30 pasków z symbolami ćwiczeń praksji oralnej (rysunki umieszczone pionowo - jeden pod drugim) o wym. 7 x 29,5 cm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60 pojedynczych tafelków z symbolami ćwiczeń praksji oralnej o wym. 5,4 x 6,2 cm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3 paski z 5 polami do uzupełnienia o wym. 7 x 29,5 cm</w:t>
            </w:r>
          </w:p>
          <w:p w:rsidR="004F5557" w:rsidRP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20 pojedynczych kart z ćwiczeniami praksji oralnej do naśladowania + bonus: 5 kart z symbolami ćwiczeń oddechowych w formacie A5</w:t>
            </w:r>
          </w:p>
          <w:p w:rsidR="004F5557" w:rsidRDefault="004F5557" w:rsidP="004F5557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F5557">
              <w:rPr>
                <w:rFonts w:ascii="Arial Narrow" w:hAnsi="Arial Narrow"/>
                <w:color w:val="000000"/>
                <w:sz w:val="20"/>
                <w:szCs w:val="20"/>
              </w:rPr>
              <w:t>klepsydry o wys. 7 cm</w:t>
            </w:r>
          </w:p>
          <w:p w:rsidR="001F71BC" w:rsidRPr="002B4801" w:rsidRDefault="004A112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Pomoc dydaktyczna – w zakresie </w:t>
            </w:r>
            <w:r w:rsidRPr="002B4801">
              <w:rPr>
                <w:rFonts w:ascii="Arial Narrow" w:hAnsi="Arial Narrow"/>
                <w:sz w:val="20"/>
                <w:szCs w:val="20"/>
              </w:rPr>
              <w:t>określeń: p</w:t>
            </w:r>
            <w:r w:rsidR="000C2473" w:rsidRPr="002B4801">
              <w:rPr>
                <w:rFonts w:ascii="Arial Narrow" w:hAnsi="Arial Narrow"/>
                <w:sz w:val="20"/>
                <w:szCs w:val="20"/>
              </w:rPr>
              <w:t>rzed, po a co pomiędzy , 1 szt.</w:t>
            </w:r>
            <w:r w:rsidRPr="002B4801">
              <w:rPr>
                <w:rFonts w:ascii="Arial Narrow" w:hAnsi="Arial Narrow"/>
                <w:sz w:val="20"/>
                <w:szCs w:val="20"/>
              </w:rPr>
              <w:t>: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24 sekwencje obrazkowe (każda złożona z trzech obrazków), które przedstawiają przedmioty, osoby przed i po określonym działani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u,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72 obrazki o wym. 9 x 9 cm</w:t>
            </w:r>
          </w:p>
          <w:p w:rsid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Historyjki obrazkowe 4 - elementowe , 1 szt.</w:t>
            </w:r>
            <w:r w:rsidR="004A1123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21 historyjek obrazkowych oraz kieszonki do ich układania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 format A4</w:t>
            </w:r>
          </w:p>
          <w:p w:rsidR="004A1123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Historyjki obrazkowe 6 - elementowe , 1 szt.</w:t>
            </w:r>
            <w:r w:rsidR="004A1123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A1123" w:rsidRPr="004A1123" w:rsidRDefault="000C247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  <w:r w:rsidR="004A1123" w:rsidRPr="004A1123">
              <w:rPr>
                <w:rFonts w:ascii="Arial Narrow" w:hAnsi="Arial Narrow"/>
                <w:color w:val="000000"/>
                <w:sz w:val="20"/>
                <w:szCs w:val="20"/>
              </w:rPr>
              <w:t>- 21 historyjek obrazkowych oraz kieszonki do ich układania</w:t>
            </w:r>
          </w:p>
          <w:p w:rsidR="001F71BC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- format A4</w:t>
            </w:r>
          </w:p>
          <w:p w:rsidR="001F71BC" w:rsidRDefault="000C2473" w:rsidP="001F71BC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/>
                <w:color w:val="000000"/>
                <w:sz w:val="20"/>
                <w:szCs w:val="20"/>
              </w:rPr>
              <w:t>Piórka małe, 1 szt.</w:t>
            </w:r>
            <w:r w:rsidR="004A1123"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- 18-20 gram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dł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ugość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 xml:space="preserve"> od 3 do 14 cm</w:t>
            </w:r>
          </w:p>
          <w:p w:rsidR="000C2473" w:rsidRDefault="004A1123" w:rsidP="004A1123">
            <w:pPr>
              <w:pStyle w:val="Akapitzlist"/>
              <w:widowControl w:val="0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Pomoc dydaktyczna – w zakresie historii</w:t>
            </w:r>
            <w:r w:rsidR="000C2473" w:rsidRPr="00CC17A4">
              <w:rPr>
                <w:rFonts w:ascii="Arial Narrow" w:hAnsi="Arial Narrow"/>
                <w:color w:val="000000"/>
                <w:sz w:val="20"/>
                <w:szCs w:val="20"/>
              </w:rPr>
              <w:t xml:space="preserve"> z porami roku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:</w:t>
            </w:r>
          </w:p>
          <w:p w:rsidR="004A1123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16 kolorowych historyjek obrazkowych składających się z kilku pojedynczych elementów</w:t>
            </w:r>
          </w:p>
          <w:p w:rsidR="004A1123" w:rsidRPr="00CC17A4" w:rsidRDefault="004A1123" w:rsidP="004A1123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  <w:r w:rsidRPr="004A1123">
              <w:rPr>
                <w:rFonts w:ascii="Arial Narrow" w:hAnsi="Arial Narrow"/>
                <w:color w:val="000000"/>
                <w:sz w:val="20"/>
                <w:szCs w:val="20"/>
              </w:rPr>
              <w:t>74 obrazki o wym. 9 x 9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2560" cy="14325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27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Geoplan - warsztat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8 dwustronnych, perforowanych kart aktywności o wym. 5,5 x 15,5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12 kart zadań o wym. 8 x 8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2  drewniane podstawy </w:t>
            </w:r>
            <w:r w:rsidR="00844D3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g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eoplan o wym. 16 x 16 x 0,8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min. 128 gumek w 4 rozmiarach i 4 kolorach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601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39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Pakiet gier edukacyjnych i pomocy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pomocy przeznaczony dla dzieci w wieku 6-10 lat z ADHD – 1 szt - zawierający: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105 ćwiczeń multimedialnych na pen-drive,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 xml:space="preserve">178 kart pracy wydrukowanych i w programie, utrwalających ćwiczenia multimedialne, 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5 kart pracy do scenariuszy zajęć integracyjnych,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14 kart pracy do budowania samooceny ucznia,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poradnik ze scenariuszami zajęć dla nauczyciela,</w:t>
            </w:r>
          </w:p>
          <w:p w:rsidR="00F40BB7" w:rsidRPr="00F40BB7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szkolenie on-line dla nauczycieli,</w:t>
            </w:r>
          </w:p>
          <w:p w:rsidR="000C2473" w:rsidRPr="00CC17A4" w:rsidRDefault="00F40BB7" w:rsidP="00F40BB7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0BB7">
              <w:rPr>
                <w:rFonts w:ascii="Arial Narrow" w:hAnsi="Arial Narrow" w:cs="Calibri"/>
                <w:sz w:val="20"/>
                <w:szCs w:val="20"/>
              </w:rPr>
              <w:t>długopis 3D z kartami pracy oraz materiałem do tworzenia modeli.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manipulacyjny do ćwiczeń praktycznych z przekładania – 1 szt. –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taca o wym. 20 x 25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- 2 miseczki o wym. 6 x 3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miseczka o wym. 8 x 5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szczypce o dł. 12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min. 40 pomponów.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manipulacyjny do ćwiczeń praktycznych z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lastRenderedPageBreak/>
              <w:t>przekładania – 1 szt. –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taca o wym. 20 x 25 cm,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br/>
              <w:t>- 3 miseczki o wym. 6 x 3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miseczka o wym. 7,5 x 3,5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szczypce o dł. 12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min. 40 koralików.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manipulacyjny do ćwiczeń praktycznych z nabierania – 1 szt. –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taca o wym. 20 x 25 cm,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br/>
              <w:t>- 2 kieliszki o wym. 4,5 x 7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gąbka o wym. 11,5 x 5,5 x 3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zakraplacz o dł. 9,5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manipulacyjny do ćwiczeń praktycznych z nabierania – 1 szt. –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taca o wym. 20 x 25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- 2 miseczki o wym. 7 x 4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łyżeczka o dł. 13 cm.</w:t>
            </w:r>
          </w:p>
          <w:p w:rsidR="000C2473" w:rsidRPr="002B4801" w:rsidRDefault="000C2473" w:rsidP="00F40BB7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2B4801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zabawa edukacyjna</w:t>
            </w:r>
            <w:r w:rsidR="00F40BB7" w:rsidRPr="002B4801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– w zakresie przetwarzania obrazu widzianego na ruch, pamięci i koncentracji uwagi</w:t>
            </w:r>
            <w:r w:rsidRPr="002B4801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– 1 szt, na którą składają się:</w:t>
            </w:r>
          </w:p>
          <w:p w:rsidR="000C2473" w:rsidRPr="002B4801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2B4801">
              <w:rPr>
                <w:rFonts w:ascii="Arial Narrow" w:hAnsi="Arial Narrow" w:cs="Calibri"/>
                <w:sz w:val="20"/>
                <w:szCs w:val="20"/>
              </w:rPr>
              <w:t>- 2 plansze o wym. 15,3 x 15,3 x 0,2 cm;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- 2 plansze o wym. 15,3 x 7,6 x 0,2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- 54 kartoniki o wym. 4,5 x 4,5 x 0,2 cm.</w:t>
            </w:r>
            <w:r w:rsidR="009C719B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="009C719B">
              <w:t>(</w:t>
            </w:r>
            <w:r w:rsidR="009C719B" w:rsidRPr="009C719B">
              <w:rPr>
                <w:rFonts w:ascii="Arial Narrow" w:hAnsi="Arial Narrow" w:cs="Calibri"/>
                <w:sz w:val="20"/>
                <w:szCs w:val="20"/>
              </w:rPr>
              <w:t>27 z czarnymi wzorami na białym tle i 27 z białymi wzorami na czarnym tle)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sudoku dwustronne 6 x 6 - kości i cyfry – 1 szt: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wym. planszy 40 x 40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- 6 pól na 6 pól,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wielkość pojedynczego „okna” - 6 x 6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sudoku dwustronne 4 x 4 - zwierzęta dzikie i domowe – 1 szt: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wym. planszy 40 x 40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- 4 pola na 4 pola,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wielkość pojedynczego „okna” - 9 x 9 cm</w:t>
            </w:r>
          </w:p>
          <w:p w:rsidR="000C2473" w:rsidRPr="00CC17A4" w:rsidRDefault="000C2473" w:rsidP="00F40BB7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pomoc edukacyjna</w:t>
            </w:r>
            <w:r w:rsidR="00F40BB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. </w:t>
            </w:r>
            <w:r w:rsidR="00F40BB7" w:rsidRPr="00F40BB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Plansz</w:t>
            </w:r>
            <w:r w:rsidR="00F40BB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a</w:t>
            </w:r>
            <w:r w:rsidR="00F40BB7" w:rsidRPr="00F40BB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zawiera ciągi obrazków, które należy uzupełnić wg podanych wzorów (plusikami i figurami geometrycznymi, strzałkami, znakami graficznymi i obrazkami zwierząt). Każdemu obrazkowi odpowiada jeden kształt</w:t>
            </w:r>
            <w:r w:rsidR="00F40BB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.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– 1 szt, w skład której wchodzi: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plansza o wym. 40 x 40 cm,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- 32 kartoniki o wym. 4 x 3 cm</w:t>
            </w:r>
          </w:p>
          <w:p w:rsidR="000C2473" w:rsidRPr="00CC17A4" w:rsidRDefault="000C2473" w:rsidP="00BA476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pomoc edukacyjna dwustronne tabliczki </w:t>
            </w:r>
            <w:r w:rsidR="00BA4762" w:rsidRPr="00BA476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o tematyce związanej z księżniczkami i smokami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- 5 szt, w której skład wchodzi: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- 5 dwustronnych plansz formatu A3,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- 50 obrazków o wymiarach 12 x 10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kart obrazkowych </w:t>
            </w:r>
            <w:r w:rsidR="00BA476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– w zakresie znajdywania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3 różnic – 1 szt,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 xml:space="preserve">- 77 kart o wym. 9 x 9 cm, w tym 60 z różnicami oraz 17 kart ze </w:t>
            </w:r>
            <w:r w:rsidRPr="002B4801">
              <w:rPr>
                <w:rFonts w:ascii="Arial Narrow" w:hAnsi="Arial Narrow" w:cs="Calibri"/>
                <w:sz w:val="20"/>
                <w:szCs w:val="20"/>
              </w:rPr>
              <w:t>znakami   i, które służą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t xml:space="preserve"> do kontroli, ile jeszcze zostało różnic do odgadnięcia.</w:t>
            </w:r>
          </w:p>
          <w:p w:rsidR="000C2473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klepsydra sensoryczna </w:t>
            </w:r>
            <w:r w:rsidR="00BA476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wypełniona kolorowym żelem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– 1 szt – o wym. 8 x 20 cm.</w:t>
            </w:r>
          </w:p>
          <w:p w:rsidR="000C2473" w:rsidRPr="00CC17A4" w:rsidRDefault="000C2473" w:rsidP="00C20D26">
            <w:pPr>
              <w:pStyle w:val="Akapitzlist"/>
              <w:widowControl w:val="0"/>
              <w:spacing w:after="0" w:line="240" w:lineRule="auto"/>
              <w:ind w:left="0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Dopuszcza się różnice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w parametrach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z odchyleniem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8686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6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Pakiet do diagnozy dziecka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gimnastyczny - 1 szt – na który składają się: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drążki gimnastyczne o dł. 70 cm - 8 szt.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obręcze o śr. 50 cm - 4 szt.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 xml:space="preserve">- cegły łączniki - 4 szt. </w:t>
            </w:r>
            <w:r w:rsidRPr="00CC17A4">
              <w:rPr>
                <w:rFonts w:ascii="Arial Narrow" w:hAnsi="Arial Narrow"/>
                <w:sz w:val="20"/>
                <w:szCs w:val="20"/>
              </w:rPr>
              <w:br/>
              <w:t>- zaciski - 30 szt.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pachołki - 4 szt. (2 żółte, 2 czerwone).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plastelina - 1 szt – 12 kolorów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lastRenderedPageBreak/>
              <w:t>zestaw drewnianych korali - 1 szt - na który składa się 100 g koralików o wymiarach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od 5 do 30 mm.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ramka do zapinania dużych guzików - 1 szt -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o wym. 32 x 31 x 2,5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kwadratowe lustro w ramie o wymiarach 80 x 80 cm - 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kart do ćwiczeń motoryki narządów artykulacyjnych  - gimnastyka buzi i języka - 1 szt – w skład którego wchodzą </w:t>
            </w:r>
            <w:r w:rsidRPr="00CC17A4">
              <w:rPr>
                <w:rFonts w:ascii="Arial Narrow" w:hAnsi="Arial Narrow"/>
                <w:sz w:val="20"/>
                <w:szCs w:val="20"/>
              </w:rPr>
              <w:t>4 zestawy po 10 kart formatu A5 lub 9 x 9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kolorowych figur - 1 szt – w skład którego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60 figur w 5 kształtach, 3 kolorach i 2 grubościach z tworzywa sztucznego o wym. największego elem. 7,5 cm  i gr. 5 mm lub 1,7 mm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zdjęć przedstawiających dziecięce ubrania - 1 szt – w skład którego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48 zdjęć o wym. 15 x 10 cm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historyjek obrazkowych 4 – elementowych - 1 szt - w formacje A</w:t>
            </w:r>
            <w:r w:rsidRPr="00CC17A4">
              <w:rPr>
                <w:rFonts w:ascii="Arial Narrow" w:hAnsi="Arial Narrow"/>
                <w:sz w:val="20"/>
                <w:szCs w:val="20"/>
              </w:rPr>
              <w:t>4 i ilości 21 stron.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zestaw historyjek obrazkowych 6 – elementowych - 1 szt - w formacje A</w:t>
            </w:r>
            <w:r w:rsidRPr="00CC17A4">
              <w:rPr>
                <w:rFonts w:ascii="Arial Narrow" w:hAnsi="Arial Narrow"/>
                <w:sz w:val="20"/>
                <w:szCs w:val="20"/>
              </w:rPr>
              <w:t>4 i ilości 21 stron.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2 ołówków do nauki pisania </w:t>
            </w:r>
            <w:r w:rsidRPr="00CC17A4">
              <w:rPr>
                <w:rFonts w:ascii="Arial Narrow" w:hAnsi="Arial Narrow"/>
                <w:sz w:val="20"/>
                <w:szCs w:val="20"/>
              </w:rPr>
              <w:t>o  śr. 10 mm, dł. 14,8 cm, gr. grafitu 0,6 cm.,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 temperówką - 1 szt 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drewnianych klocków do sortowania i konstruowania - 1 szt – w skład którego wchodzą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102 szt klocków w 6 kolorach o wym. 2 x 2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kół - 1 szt – w skład którego wchodzi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15 kółek w 3 kolorach  o śr. 23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pomoc w formie plakatu </w:t>
            </w:r>
            <w:r w:rsidR="001C0A7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–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</w:t>
            </w:r>
            <w:r w:rsidR="001C0A7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 zakresie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odreagow</w:t>
            </w:r>
            <w:r w:rsidR="001C0A7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ywania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emocj</w:t>
            </w:r>
            <w:r w:rsidR="001C0A7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i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- 1 szt – o </w:t>
            </w:r>
            <w:r w:rsidRPr="00CC17A4">
              <w:rPr>
                <w:rFonts w:ascii="Arial Narrow" w:hAnsi="Arial Narrow"/>
                <w:sz w:val="20"/>
                <w:szCs w:val="20"/>
              </w:rPr>
              <w:t>wym. planszy 68 x 48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pomoc kodeks dobrego zachowania w przedszkolu - 1 szt – w skład którego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16 kart formatu A5, 16 pasków z konsekwencjami, 1 plakat z listą nagród.</w:t>
            </w:r>
          </w:p>
          <w:p w:rsidR="000C2473" w:rsidRPr="00AA6A97" w:rsidRDefault="000C2473" w:rsidP="00AA6A97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gra </w:t>
            </w:r>
            <w:r w:rsidR="00AA6A97"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planszowa – w zakresie </w:t>
            </w:r>
            <w:r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</w:t>
            </w:r>
            <w:r w:rsidR="00AA6A97"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znalezienia jak największej ilości kart powiązanych z obrazkami umieszczonymi na polach planszy, na których zatrzyma się pionek gracza</w:t>
            </w:r>
            <w:r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- 1 szt.</w:t>
            </w:r>
            <w:r w:rsidR="00AA6A97" w:rsidRP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: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plansza do gry</w:t>
            </w:r>
            <w:r w:rsidR="00D26E0E">
              <w:t xml:space="preserve"> </w:t>
            </w:r>
            <w:r w:rsidR="00D26E0E" w:rsidRPr="00D26E0E">
              <w:rPr>
                <w:rFonts w:ascii="Arial Narrow" w:hAnsi="Arial Narrow"/>
                <w:sz w:val="20"/>
                <w:szCs w:val="20"/>
              </w:rPr>
              <w:t>z 36 polami</w:t>
            </w:r>
            <w:r w:rsidRPr="00AA6A97">
              <w:rPr>
                <w:rFonts w:ascii="Arial Narrow" w:hAnsi="Arial Narrow"/>
                <w:sz w:val="20"/>
                <w:szCs w:val="20"/>
              </w:rPr>
              <w:t>,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- 108 kart,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- 4 pionki,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klepsydra,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kostka do gry,</w:t>
            </w:r>
          </w:p>
          <w:p w:rsidR="00AA6A97" w:rsidRPr="00AA6A97" w:rsidRDefault="00AA6A97" w:rsidP="00AA6A97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A6A97">
              <w:rPr>
                <w:rFonts w:ascii="Arial Narrow" w:hAnsi="Arial Narrow"/>
                <w:sz w:val="20"/>
                <w:szCs w:val="20"/>
              </w:rPr>
              <w:t>- instrukcja.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magnetyczna gra liczbowa - 1 szt – w skład której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12 pasków magnetycznych o wym. 30 x 5 cm oraz 60 żetonów o dł. boku 4,8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piłka o śr. 30 cm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kredek w drewnianej oprawie - 1 szt – w skład którego wchodzi 12 kredek w różnych kolorach 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o dł. 15 cm </w:t>
            </w:r>
            <w:r w:rsidRPr="00CC17A4">
              <w:rPr>
                <w:rFonts w:ascii="Arial Narrow" w:hAnsi="Arial Narrow"/>
                <w:sz w:val="20"/>
                <w:szCs w:val="20"/>
              </w:rPr>
              <w:br/>
              <w:t>i śr. rysika 0,5 cm oraz temperówka.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blok rysunkowy biały A3 - 1 szt - w skład którego wchodzi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20 arkuszy  o gramaturze 80 g/m2.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drewnianych klocków kolorowych - 1 szt - w skład którego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50 elem. o wym. od 3 x 3 x 3 cm do 9 x 3 x 1,4 cm w 9 kolorach i 10 kształtach.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Odkurzacz, który wydaje dźwięki i świeci o wym. 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20 x 14 x 11 cm i dł. rury 35 cm -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pomoc edukacyjna pudełko z misiem - 1 szt - w skład której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drewniana skrzynka o wym. 17 x 17 x 17 cm wraz z pokrywą i miś o wys. 24,5 cm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pacynka - dziewczynka o </w:t>
            </w:r>
            <w:r w:rsidRPr="00CC17A4">
              <w:rPr>
                <w:rFonts w:ascii="Arial Narrow" w:hAnsi="Arial Narrow"/>
                <w:sz w:val="20"/>
                <w:szCs w:val="20"/>
              </w:rPr>
              <w:t>wys. 26 cm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lastRenderedPageBreak/>
              <w:t xml:space="preserve">pakiet 288 zdjęć - kart 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o wym. 11 x 14 cm do poszerzania słownictwa z zakresu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rzeczowni</w:t>
            </w:r>
            <w:r w:rsidR="00AA6A97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ów, czasowników i przymiotników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puzzle 24 elem. - sowa  - </w:t>
            </w:r>
            <w:r w:rsidRPr="00CC17A4">
              <w:rPr>
                <w:rFonts w:ascii="Arial Narrow" w:hAnsi="Arial Narrow"/>
                <w:sz w:val="20"/>
                <w:szCs w:val="20"/>
              </w:rPr>
              <w:t>o wym. ok. 8 cm, wym. po ułożeniu 42 x 30 cm -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pojedynczych kształtów - 1 szt – w skład którego wchodzą </w:t>
            </w:r>
            <w:r w:rsidRPr="00CC17A4">
              <w:rPr>
                <w:rFonts w:ascii="Arial Narrow" w:hAnsi="Arial Narrow"/>
                <w:sz w:val="20"/>
                <w:szCs w:val="20"/>
              </w:rPr>
              <w:t>4 pojedyncze kształty (2 koła, kwadrat oraz trójkąt) o wym. 11 x 11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sensorycznych kół - 1 szt – w skład którego wchodzi </w:t>
            </w:r>
            <w:r w:rsidRPr="00CC17A4">
              <w:rPr>
                <w:rFonts w:ascii="Arial Narrow" w:hAnsi="Arial Narrow"/>
                <w:sz w:val="20"/>
                <w:szCs w:val="20"/>
              </w:rPr>
              <w:t>10 szt. kół o śr. 8 i 25 cm o różnych strukturach.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zestaw 10 sznureczków woskowanych </w:t>
            </w:r>
            <w:r w:rsidRPr="00CC17A4">
              <w:rPr>
                <w:rFonts w:ascii="Arial Narrow" w:hAnsi="Arial Narrow"/>
                <w:sz w:val="20"/>
                <w:szCs w:val="20"/>
              </w:rPr>
              <w:t>o dł. 1m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każdy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 xml:space="preserve">Zestaw elementów do nakładania na podstawy z trzpieniami -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1 szt – w skład którego wchodzą </w:t>
            </w:r>
            <w:r w:rsidRPr="00CC17A4">
              <w:rPr>
                <w:rFonts w:ascii="Arial Narrow" w:hAnsi="Arial Narrow"/>
                <w:sz w:val="20"/>
                <w:szCs w:val="20"/>
              </w:rPr>
              <w:t>24 elementy i 2 podstawy o wym. 19 x 6,5 x 15,5 cm.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pudełko do sortowania żetonów o 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wym. 15 x 15 x 11 cm </w:t>
            </w:r>
            <w:r w:rsidRPr="00CC17A4">
              <w:rPr>
                <w:rFonts w:ascii="Arial Narrow" w:hAnsi="Arial Narrow"/>
                <w:sz w:val="20"/>
                <w:szCs w:val="20"/>
              </w:rPr>
              <w:br/>
              <w:t xml:space="preserve">i wym. otworu ok. 4,5 cm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46 zdjęć - kart o wym. 15 x 10 cm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u</w:t>
            </w:r>
            <w:r w:rsidRPr="00CC17A4">
              <w:rPr>
                <w:rFonts w:ascii="Arial Narrow" w:hAnsi="Arial Narrow"/>
                <w:sz w:val="20"/>
                <w:szCs w:val="20"/>
              </w:rPr>
              <w:t>kazujących dzieci w czasie wykonywania różnych, codziennych czynności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zestaw gier umożliwiający dzieciom zapoznanie się z liczbami od 1 do 16 - 1 szt – w skład którego wchodzą:</w:t>
            </w:r>
          </w:p>
          <w:p w:rsidR="000C2473" w:rsidRPr="002B4801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 xml:space="preserve">- 24 karty instruktażowe zawierające 4 serie po 6 kart (25,2 x </w:t>
            </w:r>
            <w:r w:rsidRPr="002B4801">
              <w:rPr>
                <w:rFonts w:ascii="Arial Narrow" w:hAnsi="Arial Narrow"/>
                <w:sz w:val="20"/>
                <w:szCs w:val="20"/>
              </w:rPr>
              <w:t>8,5 cm),</w:t>
            </w:r>
          </w:p>
          <w:p w:rsidR="000C2473" w:rsidRPr="008B51DE" w:rsidRDefault="000C2473" w:rsidP="00A95F30">
            <w:pPr>
              <w:widowControl w:val="0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2B4801">
              <w:rPr>
                <w:rFonts w:ascii="Arial Narrow" w:hAnsi="Arial Narrow"/>
                <w:sz w:val="20"/>
                <w:szCs w:val="20"/>
              </w:rPr>
              <w:t>- 2 plastikowe pudełka liczące (27 x 12 cm),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kartoniki z liczebnikami (4 x 4 cm),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- 130 okrągłych plastikowych żetonów (3,5 cm),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- 1 ulotka dla nauczyciela.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</w:t>
            </w:r>
            <w:r w:rsidRPr="00CC17A4">
              <w:rPr>
                <w:rFonts w:ascii="Arial Narrow" w:hAnsi="Arial Narrow"/>
                <w:sz w:val="20"/>
                <w:szCs w:val="20"/>
              </w:rPr>
              <w:t>21 kart o wym. 10 x 15 cm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do pudełka z misiem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 xml:space="preserve">Materac 3-częściowy z ruchomymi uszami (różkami) o wym. 80 x 180 x 5 cm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- 1 szt.</w:t>
            </w:r>
          </w:p>
          <w:p w:rsidR="000C2473" w:rsidRPr="00C20D26" w:rsidRDefault="000C2473" w:rsidP="009B5F72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</w:t>
            </w:r>
            <w:r w:rsidRPr="00CC17A4">
              <w:rPr>
                <w:rFonts w:ascii="Arial Narrow" w:hAnsi="Arial Narrow"/>
                <w:sz w:val="20"/>
                <w:szCs w:val="20"/>
              </w:rPr>
              <w:t>6 szt. elementów o  wym. 1 elem. 52 x 14 x 4 cm. Każdy element ma inną fakturę i jest wyposażony w antypoślizgowy system. Elementy można łączyć dzięki specjalnym zaczepom  -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1 szt.</w:t>
            </w:r>
          </w:p>
          <w:p w:rsidR="000C2473" w:rsidRPr="00CC17A4" w:rsidRDefault="000C2473" w:rsidP="00C20D26">
            <w:pPr>
              <w:pStyle w:val="Akapitzlist"/>
              <w:widowControl w:val="0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Dopuszcza się różnice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w parametrach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z odchyleniem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9296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5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0A69E3" w:rsidRDefault="000C2473" w:rsidP="000A69E3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0A69E3">
              <w:rPr>
                <w:rFonts w:ascii="Arial Narrow" w:hAnsi="Arial Narrow" w:cs="Calibri"/>
                <w:sz w:val="20"/>
                <w:szCs w:val="20"/>
              </w:rPr>
              <w:t xml:space="preserve">Pakiet </w:t>
            </w:r>
            <w:r w:rsidR="000A69E3" w:rsidRPr="000A69E3">
              <w:rPr>
                <w:rFonts w:ascii="Arial Narrow" w:hAnsi="Arial Narrow" w:cs="Calibri"/>
                <w:sz w:val="20"/>
                <w:szCs w:val="20"/>
              </w:rPr>
              <w:t>do</w:t>
            </w:r>
            <w:r w:rsidR="00AB6E7C" w:rsidRPr="000A69E3">
              <w:rPr>
                <w:rFonts w:ascii="Arial Narrow" w:hAnsi="Arial Narrow" w:cs="Calibri"/>
                <w:sz w:val="20"/>
                <w:szCs w:val="20"/>
              </w:rPr>
              <w:t xml:space="preserve"> obserwacji</w:t>
            </w:r>
            <w:r w:rsidR="000A69E3" w:rsidRPr="000A69E3">
              <w:rPr>
                <w:rFonts w:ascii="Arial Narrow" w:hAnsi="Arial Narrow" w:cs="Calibri"/>
                <w:sz w:val="20"/>
                <w:szCs w:val="20"/>
              </w:rPr>
              <w:t xml:space="preserve"> dziecka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651AB8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651AB8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651AB8" w:rsidRDefault="000C2473" w:rsidP="009B5F72">
            <w:pPr>
              <w:pStyle w:val="Akapitzlist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</w:pPr>
            <w:r w:rsidRPr="00651AB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zestaw do ukierunkowanej obserwacji dziecka - </w:t>
            </w:r>
            <w:r w:rsidRPr="00651AB8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zbiór materiałów dydaktycznych stanowiących narzędzie do przeprowadzenia dokładnej analizy postępów dziecka, w skład którego wchodzą: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-  </w:t>
            </w:r>
            <w:r w:rsidRPr="00651AB8">
              <w:rPr>
                <w:rFonts w:ascii="Arial Narrow" w:hAnsi="Arial Narrow"/>
                <w:sz w:val="20"/>
                <w:szCs w:val="20"/>
              </w:rPr>
              <w:t>instrukcja korzystania z zestawu,</w:t>
            </w:r>
            <w:r w:rsidRPr="00651AB8">
              <w:rPr>
                <w:rFonts w:ascii="Arial Narrow" w:hAnsi="Arial Narrow"/>
                <w:sz w:val="20"/>
                <w:szCs w:val="20"/>
              </w:rPr>
              <w:br/>
              <w:t>- nasadki ergonomiczne na ołówki i kredki -6 szt.,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dywanik do pracy indywidualnej z uczniem,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diagnoza ucznia w ramach dostosowania wymagań edukacyjnych,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liczmany – 3 szt różne rodzaje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miseczki do sortowania,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alfabetyczne przewlekanki,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 historyjki obrazkowe,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małe napy,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bCs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karty zadań do klocków.</w:t>
            </w:r>
          </w:p>
          <w:p w:rsidR="000C2473" w:rsidRPr="00651AB8" w:rsidRDefault="000C2473" w:rsidP="009B5F72">
            <w:pPr>
              <w:pStyle w:val="Akapitzlist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651AB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kwestionariusz do badania artykulacji w formacie A4, w skład którego wchodzą: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instrukcja jak korzystać z kwestionariusza,</w:t>
            </w:r>
          </w:p>
          <w:p w:rsidR="000C2473" w:rsidRPr="00651AB8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- 62 karty zadań do poszczególnych głosek</w:t>
            </w:r>
          </w:p>
          <w:p w:rsidR="000C2473" w:rsidRPr="00651AB8" w:rsidRDefault="00E64705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karty zapisu wyników badania,</w:t>
            </w:r>
          </w:p>
          <w:p w:rsidR="00E64705" w:rsidRPr="00651AB8" w:rsidRDefault="00E64705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651AB8">
              <w:rPr>
                <w:rFonts w:ascii="Arial Narrow" w:hAnsi="Arial Narrow"/>
                <w:sz w:val="20"/>
                <w:szCs w:val="20"/>
              </w:rPr>
              <w:t>- format A4</w:t>
            </w:r>
          </w:p>
          <w:p w:rsidR="00E64705" w:rsidRPr="00F42B42" w:rsidRDefault="00E64705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F42B42">
              <w:rPr>
                <w:rFonts w:ascii="Arial Narrow" w:hAnsi="Arial Narrow" w:cs="Calibri"/>
                <w:sz w:val="20"/>
                <w:szCs w:val="20"/>
              </w:rPr>
              <w:lastRenderedPageBreak/>
              <w:t>- sztywne, zalaminowane kartki do wielokrotnego użytku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Obserwacja dziecka w aspekcie gotowości do podjęcia nauki szkolnej </w:t>
            </w:r>
            <w:r w:rsidR="00651AB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Zestaw p</w:t>
            </w:r>
            <w:r w:rsidRPr="00F42B42">
              <w:rPr>
                <w:rFonts w:ascii="Arial Narrow" w:hAnsi="Arial Narrow"/>
                <w:sz w:val="20"/>
                <w:szCs w:val="20"/>
              </w:rPr>
              <w:t xml:space="preserve">ozwala na poznanie umiejętności dziecka w zakresie motoryki, funkcji wzrokowych, słuchowych, poziomu rozwoju mowy, umiejętności matematycznych oraz </w:t>
            </w:r>
            <w:r w:rsidR="00651AB8">
              <w:rPr>
                <w:rFonts w:ascii="Arial Narrow" w:hAnsi="Arial Narrow"/>
                <w:sz w:val="20"/>
                <w:szCs w:val="20"/>
              </w:rPr>
              <w:t xml:space="preserve">rozwoju emocjonalno-społecznego, </w:t>
            </w:r>
            <w:r w:rsidR="00651AB8"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formacie A4.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pierwsze kroki z klockami do nauki matematyki – zestaw indywidualny w wersji polskiej, w skład którego wchodzą:</w:t>
            </w:r>
          </w:p>
          <w:p w:rsidR="000C2473" w:rsidRPr="00F42B4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F42B42"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F42B42">
              <w:rPr>
                <w:rFonts w:ascii="Arial Narrow" w:hAnsi="Arial Narrow"/>
                <w:sz w:val="20"/>
                <w:szCs w:val="20"/>
              </w:rPr>
              <w:t xml:space="preserve">32 kształty (10 pojedynczych, 5 podwójnych, 3 potrójne, po 2 ze wszystkich pozostałych rodzajów - aż do 10) 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- 52 kołeczki,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podstawa,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</w:r>
            <w:r w:rsidRPr="008B51DE">
              <w:rPr>
                <w:rFonts w:ascii="Arial Narrow" w:hAnsi="Arial Narrow"/>
                <w:b/>
                <w:color w:val="FF0000"/>
                <w:sz w:val="20"/>
                <w:szCs w:val="20"/>
              </w:rPr>
              <w:t>-</w:t>
            </w:r>
            <w:r w:rsidRPr="000A69E3">
              <w:rPr>
                <w:rFonts w:ascii="Arial Narrow" w:hAnsi="Arial Narrow"/>
                <w:sz w:val="20"/>
                <w:szCs w:val="20"/>
              </w:rPr>
              <w:t xml:space="preserve"> książeczka</w:t>
            </w:r>
            <w:r w:rsidRPr="00F42B4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0A69E3" w:rsidRPr="000A69E3">
              <w:rPr>
                <w:rFonts w:ascii="Arial Narrow" w:hAnsi="Arial Narrow"/>
                <w:sz w:val="20"/>
                <w:szCs w:val="20"/>
              </w:rPr>
              <w:t>składana/harmonijka</w:t>
            </w:r>
            <w:r w:rsidRPr="008B51DE">
              <w:rPr>
                <w:rFonts w:ascii="Arial Narrow" w:hAnsi="Arial Narrow"/>
                <w:b/>
                <w:color w:val="FF0000"/>
                <w:sz w:val="20"/>
                <w:szCs w:val="20"/>
              </w:rPr>
              <w:t xml:space="preserve"> </w:t>
            </w:r>
            <w:r w:rsidRPr="008B51DE">
              <w:rPr>
                <w:rFonts w:ascii="Arial Narrow" w:hAnsi="Arial Narrow"/>
                <w:b/>
                <w:color w:val="FF0000"/>
                <w:sz w:val="20"/>
                <w:szCs w:val="20"/>
              </w:rPr>
              <w:br/>
            </w:r>
            <w:r w:rsidRPr="00F42B42">
              <w:rPr>
                <w:rFonts w:ascii="Arial Narrow" w:hAnsi="Arial Narrow"/>
                <w:sz w:val="20"/>
                <w:szCs w:val="20"/>
              </w:rPr>
              <w:t>- 1 sznurówka,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- 2 dwustronne plansze z wzorami,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zestaw kart 0-10,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woreczek na elementy,</w:t>
            </w:r>
            <w:r w:rsidRPr="00F42B42">
              <w:rPr>
                <w:rFonts w:ascii="Arial Narrow" w:hAnsi="Arial Narrow"/>
                <w:sz w:val="20"/>
                <w:szCs w:val="20"/>
              </w:rPr>
              <w:br/>
              <w:t>- przewodnik z ćwiczeniami.</w:t>
            </w:r>
          </w:p>
          <w:p w:rsidR="000C2473" w:rsidRPr="00AB6E7C" w:rsidRDefault="000C2473" w:rsidP="009B5F72">
            <w:pPr>
              <w:pStyle w:val="Default"/>
              <w:widowControl w:val="0"/>
              <w:numPr>
                <w:ilvl w:val="0"/>
                <w:numId w:val="24"/>
              </w:numPr>
              <w:suppressAutoHyphens/>
              <w:autoSpaceDE/>
              <w:autoSpaceDN/>
              <w:adjustRightInd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B6E7C">
              <w:rPr>
                <w:rFonts w:ascii="Arial Narrow" w:hAnsi="Arial Narrow"/>
                <w:color w:val="auto"/>
                <w:sz w:val="20"/>
                <w:szCs w:val="20"/>
              </w:rPr>
              <w:t>grafomotoryka - zestaw plansz do ćwiczeń grafomotorycznych wprowadzających dziecko</w:t>
            </w:r>
          </w:p>
          <w:p w:rsidR="000C2473" w:rsidRPr="00AB6E7C" w:rsidRDefault="000C2473" w:rsidP="00A95F30">
            <w:pPr>
              <w:pStyle w:val="Akapitzlist"/>
              <w:widowControl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Fonts w:ascii="Arial Narrow" w:hAnsi="Arial Narrow"/>
                <w:sz w:val="20"/>
                <w:szCs w:val="20"/>
              </w:rPr>
              <w:t>w tematykę pisania od początku aż do osiągnięcia przez nie pełnej samodzielności.</w:t>
            </w:r>
          </w:p>
          <w:p w:rsidR="000C2473" w:rsidRPr="00AB6E7C" w:rsidRDefault="000C2473" w:rsidP="009B5F72">
            <w:pPr>
              <w:pStyle w:val="Akapitzlist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krótkie opowiadania do ćwiczenia rozumienia i czytania - </w:t>
            </w:r>
            <w:r w:rsidRPr="00AB6E7C">
              <w:rPr>
                <w:rFonts w:ascii="Arial Narrow" w:eastAsia="Times New Roman" w:hAnsi="Arial Narrow"/>
                <w:bCs/>
                <w:sz w:val="20"/>
                <w:szCs w:val="20"/>
                <w:lang w:eastAsia="pl-PL"/>
              </w:rPr>
              <w:t xml:space="preserve">zbioru opowiadań do odsłuchiwania lub samodzielnego </w:t>
            </w:r>
            <w:r w:rsidR="00F42B42" w:rsidRPr="00AB6E7C">
              <w:rPr>
                <w:rFonts w:ascii="Arial Narrow" w:eastAsia="Times New Roman" w:hAnsi="Arial Narrow"/>
                <w:bCs/>
                <w:sz w:val="20"/>
                <w:szCs w:val="20"/>
                <w:lang w:eastAsia="pl-PL"/>
              </w:rPr>
              <w:t xml:space="preserve">czytania przez dziecko od lat 3, tematyka: ogród, wieś, w sklepie, pokój z zabawkami, urodziny </w:t>
            </w:r>
          </w:p>
          <w:p w:rsidR="000C2473" w:rsidRPr="00AB6E7C" w:rsidRDefault="000C2473" w:rsidP="009B5F72">
            <w:pPr>
              <w:pStyle w:val="Akapitzlist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Style w:val="Pogrubienie"/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AB6E7C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pomoc dydaktyczna pomagająca nauczycielom i wychowawcom w przekazaniu uczniom podstawowej wiedzy na temat zasad dobrego zachowania, w skład której wchodzą:</w:t>
            </w:r>
          </w:p>
          <w:p w:rsidR="000C2473" w:rsidRPr="00AB6E7C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Fonts w:ascii="Arial Narrow" w:hAnsi="Arial Narrow" w:cs="Calibri"/>
                <w:sz w:val="20"/>
                <w:szCs w:val="20"/>
              </w:rPr>
              <w:t xml:space="preserve">- </w:t>
            </w:r>
            <w:r w:rsidRPr="00AB6E7C">
              <w:rPr>
                <w:rFonts w:ascii="Arial Narrow" w:hAnsi="Arial Narrow"/>
                <w:sz w:val="20"/>
                <w:szCs w:val="20"/>
              </w:rPr>
              <w:t>32 karty formatu A4,</w:t>
            </w:r>
          </w:p>
          <w:p w:rsidR="000C2473" w:rsidRPr="00AB6E7C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AB6E7C">
              <w:rPr>
                <w:rFonts w:ascii="Arial Narrow" w:hAnsi="Arial Narrow"/>
                <w:sz w:val="20"/>
                <w:szCs w:val="20"/>
              </w:rPr>
              <w:t>- 25 zielonych tabliczek,</w:t>
            </w:r>
            <w:r w:rsidRPr="00AB6E7C">
              <w:rPr>
                <w:rFonts w:ascii="Arial Narrow" w:hAnsi="Arial Narrow"/>
                <w:sz w:val="20"/>
                <w:szCs w:val="20"/>
              </w:rPr>
              <w:br/>
              <w:t>- 25 czerwonych tabliczek.</w:t>
            </w:r>
          </w:p>
          <w:p w:rsidR="000C2473" w:rsidRPr="00AB6E7C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Fonts w:ascii="Arial Narrow" w:hAnsi="Arial Narrow"/>
                <w:sz w:val="20"/>
                <w:szCs w:val="20"/>
              </w:rPr>
              <w:t>gra pomagająca dzieciom poznawać zasady bezpiecznego zachowania się w sytuacjach zagrożeń, w skład której wchodzą:</w:t>
            </w:r>
          </w:p>
          <w:p w:rsidR="000C2473" w:rsidRPr="00AB6E7C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Fonts w:ascii="Arial Narrow" w:hAnsi="Arial Narrow"/>
                <w:sz w:val="20"/>
                <w:szCs w:val="20"/>
              </w:rPr>
              <w:t>- 4 tabliczki A3,</w:t>
            </w:r>
          </w:p>
          <w:p w:rsidR="000C2473" w:rsidRPr="00AB6E7C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AB6E7C">
              <w:rPr>
                <w:rFonts w:ascii="Arial Narrow" w:hAnsi="Arial Narrow"/>
                <w:sz w:val="20"/>
                <w:szCs w:val="20"/>
              </w:rPr>
              <w:t>- 24 magnetyczne obrazki.</w:t>
            </w:r>
          </w:p>
          <w:p w:rsidR="000C2473" w:rsidRPr="00AB6E7C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pomoc dydaktyczna przeznaczona dla dzieci z zaburzeniami rozwoju mowy do wykorzystania przez nauczycieli i pedagogów, w której </w:t>
            </w:r>
            <w:r w:rsidRPr="00AB6E7C">
              <w:rPr>
                <w:rFonts w:ascii="Arial Narrow" w:hAnsi="Arial Narrow"/>
                <w:sz w:val="20"/>
                <w:szCs w:val="20"/>
              </w:rPr>
              <w:t>skład wchodzą 4 zestawy po 10 kart formatu A5 lub 9 x 9 cm</w:t>
            </w:r>
            <w:r w:rsidRPr="00AB6E7C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B6E7C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pomoc edukacyjna składająca się z zestawu</w:t>
            </w:r>
            <w:r w:rsidRPr="005D0742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 kart wraz</w:t>
            </w:r>
            <w:r w:rsidRPr="00F42B42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 z zadaniami przeznaczonymi do ćwiczeń usprawniających rękę i przygotowujących dzieci do nauki pisania, w skład której wchodzi 26 kart, do których zostały przygotowane filmy wraz z propozycją prac plastycznych</w:t>
            </w: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plansza do wytupywania złości o </w:t>
            </w:r>
            <w:r w:rsidRPr="00F42B42">
              <w:rPr>
                <w:rFonts w:ascii="Arial Narrow" w:hAnsi="Arial Narrow"/>
                <w:sz w:val="20"/>
                <w:szCs w:val="20"/>
              </w:rPr>
              <w:t>wym. 44 x 44 cm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rodzina - historyjki obrazkowe - </w:t>
            </w:r>
            <w:r w:rsidRPr="00F42B42">
              <w:rPr>
                <w:rFonts w:ascii="Arial Narrow" w:hAnsi="Arial Narrow"/>
                <w:sz w:val="20"/>
                <w:szCs w:val="20"/>
              </w:rPr>
              <w:t>pomoc ukazująca cykl życia rodzinnego jako naturalnego procesu rozwojowego, w skład której wchodzi 55 kart o wym. 9,8 x 14,1 cm</w:t>
            </w:r>
            <w:r w:rsidRPr="00F42B4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.</w:t>
            </w:r>
          </w:p>
          <w:p w:rsidR="000C2473" w:rsidRPr="00F42B42" w:rsidRDefault="000C2473" w:rsidP="009B5F72">
            <w:pPr>
              <w:pStyle w:val="Akapitzlist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42B42">
              <w:rPr>
                <w:rFonts w:ascii="Arial Narrow" w:hAnsi="Arial Narrow"/>
                <w:sz w:val="20"/>
                <w:szCs w:val="20"/>
              </w:rPr>
              <w:t>zestaw pomocy zawierający ćwiczenia w naśladowaniu, rozpoznawaniu i nazywaniu czynności oraz w zapamiętywaniu sekwencji ruchowych, w skład którego wchodzą 24 karty o wym. 14,5 x 14,5 cm</w:t>
            </w:r>
          </w:p>
          <w:p w:rsidR="000C2473" w:rsidRPr="00F42B42" w:rsidRDefault="000C2473" w:rsidP="00A95F30">
            <w:pPr>
              <w:widowControl w:val="0"/>
              <w:ind w:left="36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92480" cy="777240"/>
                  <wp:effectExtent l="0" t="0" r="762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7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AB6E7C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  <w:p w:rsidR="00AB0DD9" w:rsidRPr="00AB0DD9" w:rsidRDefault="00AB0DD9" w:rsidP="00AB6E7C">
            <w:pPr>
              <w:widowControl w:val="0"/>
              <w:jc w:val="center"/>
              <w:rPr>
                <w:rFonts w:ascii="Arial Narrow" w:hAnsi="Arial Narrow" w:cs="Calibri"/>
                <w:color w:val="FF0000"/>
                <w:sz w:val="20"/>
                <w:szCs w:val="20"/>
              </w:rPr>
            </w:pPr>
            <w:r w:rsidRPr="00AB6E7C">
              <w:rPr>
                <w:rFonts w:ascii="Arial Narrow" w:hAnsi="Arial Narrow" w:cs="Calibri"/>
                <w:sz w:val="20"/>
                <w:szCs w:val="20"/>
              </w:rPr>
              <w:t xml:space="preserve">Zestaw kontrolny systemu edukacji </w:t>
            </w:r>
            <w:r w:rsidR="00AB6E7C" w:rsidRPr="00AB6E7C">
              <w:rPr>
                <w:rFonts w:ascii="Arial Narrow" w:hAnsi="Arial Narrow" w:cs="Calibri"/>
                <w:sz w:val="20"/>
                <w:szCs w:val="20"/>
              </w:rPr>
              <w:t>w zakresie myślenia, układania i sprawdzania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Pomoc dydaktyczna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C17A4">
              <w:rPr>
                <w:rFonts w:ascii="Arial Narrow" w:hAnsi="Arial Narrow" w:cs="Calibri"/>
                <w:sz w:val="20"/>
                <w:szCs w:val="20"/>
              </w:rPr>
              <w:t>łącząca w sobie naukę, zabawę i samokontrolę,  składająca się z 10 zestawów po 12 ponumerowanych klocków w zamykanych pudełkach z tworzywa wraz z książeczkami.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725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39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piłek do zajęć sportowych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koszykowa rozm. 5 - 5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koszykowa rozm. 6 -5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koszykowa rozm. 7 -5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siatkowa, 10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nożna,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lekarska 1 kg 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lekarska 2 kg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do skakania 45 cm - 3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do skakania 55 cm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do skakania 65 cm - 3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65 cm - 5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75 cm - 5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Piłka do rytmiki - 20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Pompka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Pompka z igłą - 1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Drabinka gimnastyczna podwójna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lakierowane drewno,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180 x 256 cm z zaczepami do montowania do ścian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45820" cy="838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08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32a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Ławka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Długość -  2 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Wysokość: 31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lakierowane drewno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Nogi ławki posiadają stopki z gumy.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Wszystkie krawędzie płyty, belki oraz nóg są zaokrąglone.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Ławka posiada stały zaczep umożliwiający zawieszanie na drabince lub drążku.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C2473" w:rsidRPr="00CC17A4" w:rsidTr="000C2473">
        <w:trPr>
          <w:trHeight w:val="145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Rowerek biegowy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metalowa rama i kierownica, rączki z antypoślizgowego materiału.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84 x 37 x 62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waga: 3 kg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wys. siodełka: 31–40 cm,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śr. kół: 28 cm (12”)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Jeździk czterokołowy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drewno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52 x 32 x 38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71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Deska do balansowania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max, obciążenie min. 55 kg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62 x 39,5 x 17 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00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piankowy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zestawu 360 x 660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baza wysoka 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walec 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materac mały 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schody 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kostka z otworem 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zjeżdżalnia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belka  - 1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99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tuneli i drobnego sprzętu gimnastycznego i  akcesoriów sportowych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akcesoriów sportowych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gimnastyczny - 1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drążki gimnastyczne o dł. 70 cm - 8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obręcze o śr. 50 cm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cegły łączniki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zaciski - 30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pachołki - 4 szt. (2 żółte, 2 czerwone)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Piłeczki do żonglowania miękkie śr. 5 cm - 3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Kręgle - 1 kpl.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wys. ok. 24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9 kręgli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2 kule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Piłka piankowa śr. 7 cm - 3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Piłki z wypustkami, śr. 8 cm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Ringo,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śr. 18 cm -   3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Tańcząca chusta żółta fluorescencyjna,</w:t>
            </w:r>
            <w:r w:rsidRPr="00CC17A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40 x 40 cm - 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Tańcząca chusta pomarańczowa fluorescencyjna, wym. 40 x 40 cm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Tańcząca chusta różowa, wym. 40 x 40 cm -  1szt.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Tańcząca chusta niebieska, wym. 40 x 40 cm - 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Zręcznościowe łyżki - 4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 łyżka o dł. 33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 piłeczka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Woreczki z grochem - 16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12 x 12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waga -  100 g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Mini szczudła 4 pary: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śr. 13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wys. 12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dł. sznurka 145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maksymalne obciążenie 50 kg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Szarfy żółte - 12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szer. 3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dł. 100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Szarfy niebieskie - 12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szer. 3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dł. 100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Piłeczki z wypustkami 2 szt.,  śr. 12 cm - 1 kpl.</w:t>
            </w:r>
          </w:p>
          <w:p w:rsidR="000C2473" w:rsidRPr="00CC17A4" w:rsidRDefault="000C2473" w:rsidP="00A95F30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Zestaw przyrządów gimnastycznych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łuk o wym. 70 x 73 cm (z podstawkami)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kijek o dł. 120 cm,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kijek o dł. 90 cm,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obręcz, śr. 80 cm, 2 szt.</w:t>
            </w:r>
          </w:p>
          <w:p w:rsidR="000C2473" w:rsidRPr="00CC17A4" w:rsidRDefault="000C2473" w:rsidP="005D0742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780"/>
              </w:tabs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obręcz, śr. 70 cm, 4 szt.</w:t>
            </w:r>
          </w:p>
          <w:p w:rsidR="000C2473" w:rsidRPr="00CC17A4" w:rsidRDefault="000C2473" w:rsidP="005D0742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780"/>
              </w:tabs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obręcz, śr. 60 cm, 4 szt.</w:t>
            </w:r>
          </w:p>
          <w:p w:rsidR="000C2473" w:rsidRPr="00CC17A4" w:rsidRDefault="000C2473" w:rsidP="005D0742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780"/>
              </w:tabs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klipsy mocujące w 2 rodzajach, 12 szt.</w:t>
            </w:r>
          </w:p>
          <w:p w:rsidR="000C2473" w:rsidRPr="00CC17A4" w:rsidRDefault="000C2473" w:rsidP="005D0742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780"/>
              </w:tabs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lastRenderedPageBreak/>
              <w:t>stożek z 12 otworami o wys. 38 cm, 4 szt.</w:t>
            </w:r>
          </w:p>
          <w:p w:rsidR="000C2473" w:rsidRPr="00AB6E7C" w:rsidRDefault="000C2473" w:rsidP="005D0742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780"/>
              </w:tabs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AB6E7C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tarcza do celowania z kulkami na rzepy o śr. 70 i 80 cm, 2 szt.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Podane wymiary mogą odbiegać od podanych powyżej w granicach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Default="00222454" w:rsidP="00BB7D2A">
            <w:pPr>
              <w:pStyle w:val="Akapitzlist"/>
              <w:widowControl w:val="0"/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952500" cy="9448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473" w:rsidRDefault="000C2473" w:rsidP="00BB7D2A">
            <w:pPr>
              <w:pStyle w:val="Akapitzlist"/>
              <w:widowControl w:val="0"/>
              <w:spacing w:after="0" w:line="240" w:lineRule="auto"/>
              <w:rPr>
                <w:noProof/>
                <w:lang w:eastAsia="pl-PL"/>
              </w:rPr>
            </w:pPr>
          </w:p>
          <w:p w:rsidR="000C2473" w:rsidRPr="00CC17A4" w:rsidRDefault="00222454" w:rsidP="00BB7D2A">
            <w:pPr>
              <w:pStyle w:val="Akapitzlist"/>
              <w:widowControl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68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Biurko z kontenerkiem i półką na klawiaturę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Biurko  - wym. 140 x 70 x 76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Kontenerek z piórnikiem i szufladami - kontenerek na kółkach z hamulcem,    wym. 42 x 58 x 64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Półki na klawiaturę dostosowana do montażu przy biurkach -    wym. 50 x 35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9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Mini kącik wyciszający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Szafka-domek - 1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szafka - kryjówka w kształcie domku i  ścianką z oknem.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130 x 60 x 173,5 cm.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wykonanie: lakierowane drewno/sklejka, płyta laminowana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Materac - siedzisko szare 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126 x 55,5 x 14 cm - wys. boków 94 i 75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wykonanie z pianki, pokryty trwałą tkaniną PCV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7642C0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Fote</w:t>
            </w:r>
            <w:r w:rsidR="007642C0" w:rsidRPr="007642C0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li</w:t>
            </w:r>
            <w:r w:rsidRPr="007642C0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 hamakowy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z poduszką-  1 szt.: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do mocowania w komplecie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70 x 150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maksymalne obciążenie 80 kg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Klepsydra z brokatem, mix kolorów 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śr. 5 cm,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wys. 15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Pudełko na smutki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wykonanie: drewno/sklejka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20 x 13 x 8,5 cm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Miś pluszowy, wysokość 35 cm –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Arial Narrow" w:eastAsia="Times New Roman" w:hAnsi="Arial Narrow"/>
                <w:color w:val="FF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Miękka lalka, zdejmowane ubranka, wys. 40 cm – 1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3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26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puf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Pokrycie siedziska o gramaturze &gt; 475 g/mb, klasa palności: B1, ścieralność&gt; 95 000 cykli.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pufa 1-osobowa-  2 szt, każdy w innym kolorze,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pufa 2-osobowa - 3 szt, każdy w innym kolorze,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pufa 3-osobowa -  2 szt, każdy w innym kolorze.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br/>
              <w:t xml:space="preserve"> Wymiary puf: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pufy 1-osobowej 40 x 40 x 40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pufy 2 -osobowej 80 x 40 x 40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5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pufy 3-osobowej 120 x 40 x 40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4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96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Pierwsze kroki z klockami do nauki matematyki - zestaw indywidualny (wersja polska)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klocki wykonane z kolorowego tworzywa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32 kształty (10 pojedynczych, 5 podwójnych, 3 potrójne, po 2 ze wszystkich pozostałych rodzajów - aż do 10)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52 kołeczki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podstawa</w:t>
            </w:r>
          </w:p>
          <w:p w:rsidR="000A69E3" w:rsidRPr="000A69E3" w:rsidRDefault="000A69E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0A69E3">
              <w:rPr>
                <w:rFonts w:ascii="Arial Narrow" w:hAnsi="Arial Narrow"/>
                <w:sz w:val="20"/>
                <w:szCs w:val="20"/>
              </w:rPr>
              <w:t>książeczka</w:t>
            </w:r>
            <w:r w:rsidRPr="00F42B4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69E3">
              <w:rPr>
                <w:rFonts w:ascii="Arial Narrow" w:hAnsi="Arial Narrow"/>
                <w:sz w:val="20"/>
                <w:szCs w:val="20"/>
              </w:rPr>
              <w:t>składana/harmonijka</w:t>
            </w:r>
            <w:r w:rsidRPr="008B51DE">
              <w:rPr>
                <w:rFonts w:ascii="Arial Narrow" w:hAnsi="Arial Narrow"/>
                <w:b/>
                <w:color w:val="FF0000"/>
                <w:sz w:val="20"/>
                <w:szCs w:val="20"/>
              </w:rPr>
              <w:t xml:space="preserve"> 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bookmarkStart w:id="0" w:name="_GoBack"/>
            <w:bookmarkEnd w:id="0"/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 sznurówka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2 dwustronne plansze z wzorami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zestaw kart 0-10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woreczek na elementy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przewodnik z ćwiczeniami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9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Plansze ze wzorami do klocków do nauki matematyki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zestaw plansz ze wzorami, ukazujące rozkład liczby na składniki.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6 dwustronnych plansz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jedna strona zawiera kolorową grafikę, druga jest w odcieniu szarości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97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z 80 kształtów klocków do nauki matematyki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kolorowe elementy wykonane z tworzywa: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 10 szt. kształtów 1, 2, 3, 4, 5, 10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5 szt. kształtów 6, 7, 8, 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40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Waga do klocków do nauki matematyki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Waga pozwalające wprowadzić zagadnienia równoważności i ćwiczenia działań na dodawanie, wprowadzanie wyrażeń: cięższy niż/lżejszy niż.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podstawa wagi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2 przezroczyste pojemniki o poj. 1 l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wym. wagi: 17,1 x 35,5 x 15,7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6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Drabinka półokrągła duża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9-10 szczebli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śr. Szczebli  3,5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49 x 98 x 50 cm +/-5%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1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Stojak gimnastyczny z planszą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stojaka 91 x 56,5 x 60,5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planszy 50 x 33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możliwość dołączenia drabinki, równoważni lub zjeżdżalni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8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drewno lakierowane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5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Drabinka gimnastyczna podwójna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lakierowane drewno,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rPr>
                <w:rFonts w:ascii="Arial Narrow" w:eastAsia="Times New Roman" w:hAnsi="Arial Narrow"/>
                <w:color w:val="FF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180 x 300 cm z zaczepami do montowania do ścian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13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sensorycznych piłeczek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Komplet 20 piłek sensorycznych o różnych fakturach, kolorach, gęstości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 do ćwiczeń zmysłu dotyku, masażu rąk itp.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śr. od 4 do 7,5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worek na rzep z wytrzymałej tkaniny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6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piankowy - miękkie przeszkody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min. 25 elementów min. 6 różnych kształtów, możliwość łączenia poszczególnych elementów w różnych konfiguracjach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wykonanie: pianka pokryta powłoką PCV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elementów:  30 x 30 x 20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materaca 30 x 30 x 4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wyrób medyczny - klasa 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4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97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Materac gimnastyczny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200 x 120 x 10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pokrowiec materaca wykonany z materiału typu skaj, wzmocnionego na narożnikach i wypełnionego pianką, posiada odpowietrzniki i uchwyty do transportu.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200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piankowy Tor przeszkód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wym. zestawu 180 x 405 cm +/-5%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baza wysoka  - 4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baza mała - 2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półkole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sześciokąt 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belka cienka - 1 szt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materac mały - 3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9C719B" w:rsidTr="000C2473">
        <w:trPr>
          <w:trHeight w:val="82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F252EB" w:rsidRDefault="000C2473" w:rsidP="00A95F30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252EB">
              <w:rPr>
                <w:rFonts w:ascii="Arial Narrow" w:hAnsi="Arial Narrow" w:cs="Calibri"/>
                <w:sz w:val="20"/>
                <w:szCs w:val="20"/>
              </w:rPr>
              <w:t>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F252EB" w:rsidRDefault="000C2473" w:rsidP="002B4801">
            <w:pPr>
              <w:widowControl w:val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252EB">
              <w:rPr>
                <w:rFonts w:ascii="Arial Narrow" w:hAnsi="Arial Narrow" w:cs="Calibri"/>
                <w:sz w:val="20"/>
                <w:szCs w:val="20"/>
              </w:rPr>
              <w:t xml:space="preserve">Zestaw klocków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F252EB" w:rsidRDefault="006147F1" w:rsidP="000C2473">
            <w:pPr>
              <w:jc w:val="center"/>
            </w:pPr>
            <w:r w:rsidRPr="00F252EB"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F252EB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52EB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F252EB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F252EB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:rsidR="000C2473" w:rsidRPr="00F252EB" w:rsidRDefault="000C2473" w:rsidP="009B5F72">
            <w:pPr>
              <w:pStyle w:val="Akapitzlist"/>
              <w:widowControl w:val="0"/>
              <w:numPr>
                <w:ilvl w:val="0"/>
                <w:numId w:val="54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F252EB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130 elementów, w tym klocki z symbolami liter, każda litera w innym kolorze</w:t>
            </w:r>
          </w:p>
          <w:p w:rsidR="000C2473" w:rsidRPr="00F252EB" w:rsidRDefault="000C2473" w:rsidP="009B5F72">
            <w:pPr>
              <w:pStyle w:val="Akapitzlist"/>
              <w:widowControl w:val="0"/>
              <w:numPr>
                <w:ilvl w:val="0"/>
                <w:numId w:val="54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F252EB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4 dwustronne karty inspiracji - papierowe/online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9C719B" w:rsidRDefault="00222454" w:rsidP="00A95F30">
            <w:pPr>
              <w:widowControl w:val="0"/>
              <w:rPr>
                <w:rFonts w:ascii="Arial Narrow" w:hAnsi="Arial Narrow" w:cs="Calibri"/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952500" cy="944880"/>
                  <wp:effectExtent l="0" t="0" r="0" b="7620"/>
                  <wp:docPr id="5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68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2B4801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klocków </w:t>
            </w:r>
            <w:r w:rsidR="002B4801">
              <w:t>199055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6147F1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klocków umożliwiający budowanie postaci, które pokazują różne emocje i sposoby na ich wyrażanie.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Zawartość zestawu: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188 elementów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Arial Narrow" w:eastAsia="Times New Roman" w:hAnsi="Arial Narrow"/>
                <w:b/>
                <w:color w:val="548DD4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8 kart inspiracji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papierowe/online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podręcznik nauczyciela online z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10 lekcjami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480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Stolik aktywności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6147F1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Stolik mobilny z burtami i półką, wyposażony w 4 zestawy klocków, zamknięte w 4 pojemnikach. W skład zestawu wchodzą następujące produkty: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Stolik kwadratowy - 1 szt.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Pojemniki - 4 szt.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klocków - Zestaw Kreatywny</w:t>
            </w:r>
          </w:p>
          <w:p w:rsidR="000C2473" w:rsidRPr="00BE24C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BE24C2">
              <w:rPr>
                <w:rFonts w:ascii="Arial Narrow" w:hAnsi="Arial Narrow" w:cs="Calibri"/>
                <w:sz w:val="20"/>
                <w:szCs w:val="20"/>
              </w:rPr>
              <w:t>Zawartość zestawu: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160 elementów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min. 6 kart inspiracji - papierowe/online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klocków - Zwierzęta</w:t>
            </w:r>
          </w:p>
          <w:p w:rsidR="000C2473" w:rsidRPr="00BE24C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BE24C2">
              <w:rPr>
                <w:rFonts w:ascii="Arial Narrow" w:hAnsi="Arial Narrow" w:cs="Calibri"/>
                <w:sz w:val="20"/>
                <w:szCs w:val="20"/>
              </w:rPr>
              <w:t>Zawartość zestawu: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91 elementów, w tym </w:t>
            </w: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40 figurek zwierząt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min. 4 karty inspiracji - papierowe/online</w:t>
            </w:r>
          </w:p>
          <w:p w:rsidR="000C2473" w:rsidRPr="00BE24C2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BE24C2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Zestaw klocków - Ludziki</w:t>
            </w:r>
          </w:p>
          <w:p w:rsidR="000C2473" w:rsidRPr="00BE24C2" w:rsidRDefault="000C2473" w:rsidP="00A95F30">
            <w:pPr>
              <w:widowControl w:val="0"/>
              <w:rPr>
                <w:rFonts w:ascii="Arial Narrow" w:hAnsi="Arial Narrow" w:cs="Calibri"/>
                <w:sz w:val="20"/>
                <w:szCs w:val="20"/>
              </w:rPr>
            </w:pPr>
            <w:r w:rsidRPr="00BE24C2">
              <w:rPr>
                <w:rFonts w:ascii="Arial Narrow" w:hAnsi="Arial Narrow" w:cs="Calibri"/>
                <w:sz w:val="20"/>
                <w:szCs w:val="20"/>
              </w:rPr>
              <w:t>Zawartość zestawu: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44 elementów w tym </w:t>
            </w: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min.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26 figurek ludzi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4 karty inspiracji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papierowe/online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Zestaw klocków – Rury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150 </w:t>
            </w:r>
            <w:r w:rsidRPr="00651AB8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elementów w tym w tym kolorowe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 rury, klocki, 6 kulek, drzwi i koszyki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 xml:space="preserve">min. 6 kart inspiracji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C17A4">
              <w:rPr>
                <w:rFonts w:ascii="Arial Narrow" w:eastAsia="Times New Roman" w:hAnsi="Arial Narrow"/>
                <w:sz w:val="20"/>
                <w:szCs w:val="20"/>
                <w:lang w:eastAsia="pl-PL"/>
              </w:rPr>
              <w:t>papierowe/online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876300"/>
                  <wp:effectExtent l="0" t="0" r="0" b="0"/>
                  <wp:docPr id="5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4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startowy  - programowalna zabawka dydaktyczna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6147F1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 szt. programowalna zabawka dydaktyczna – możliwość zaprogramowania  min. 35 częściowych poleceń, komunikacja świetlna i dźwiękowa rozpoczęcia i zakończenie ruchu, możliwość nagrania własnego dźwięku,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4 maty edukacyjne,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5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1 zestaw 49 kart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2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Zestaw 6 programowalnych zabawek dydaktycznych  ze stacją dokującą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6147F1" w:rsidP="000C2473">
            <w:pPr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zestaw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6 szt programowalnych zabawek dydaktycznych – możliwość zaprogramowania  min. 35 częściowych poleceń dla każdej zabawki, komunikacja świetlna i dźwiękowa rozpoczęcia i zakończenie ruchu, możliwość nagrania własnego dźwięku.,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s</w:t>
            </w: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tacja dokująca/ładująca dla 6 szt. zabawek.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6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73" w:rsidRPr="00CC17A4" w:rsidTr="000C2473">
        <w:trPr>
          <w:trHeight w:val="14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Tor przeszkód do  programowalnych zabawek dydaktycznych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Default="000C2473" w:rsidP="000C2473">
            <w:pPr>
              <w:jc w:val="center"/>
            </w:pPr>
            <w:r w:rsidRPr="001B5ED1">
              <w:rPr>
                <w:rFonts w:ascii="Arial Narrow" w:hAnsi="Arial Narrow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2473" w:rsidRPr="00CC17A4" w:rsidRDefault="000C2473" w:rsidP="00A95F30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7A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Specyfikacja: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wykonanie drewno/sklejka</w:t>
            </w:r>
          </w:p>
          <w:p w:rsidR="000C2473" w:rsidRPr="00CC17A4" w:rsidRDefault="000C2473" w:rsidP="009B5F72">
            <w:pPr>
              <w:pStyle w:val="Akapitzlist"/>
              <w:widowControl w:val="0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</w:pPr>
            <w:r w:rsidRPr="00CC17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pl-PL"/>
              </w:rPr>
              <w:t>min zawartość zestawu: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- ściana x 10 szt.,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- przejście x 6 szt.,</w:t>
            </w:r>
          </w:p>
          <w:p w:rsidR="000C2473" w:rsidRPr="00CC17A4" w:rsidRDefault="000C2473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CC17A4">
              <w:rPr>
                <w:rFonts w:ascii="Arial Narrow" w:hAnsi="Arial Narrow" w:cs="Calibri"/>
                <w:color w:val="000000"/>
                <w:sz w:val="20"/>
                <w:szCs w:val="20"/>
              </w:rPr>
              <w:t>-  łuk x 2 szt.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473" w:rsidRPr="00CC17A4" w:rsidRDefault="00222454" w:rsidP="00A95F30">
            <w:pPr>
              <w:widowControl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44880"/>
                  <wp:effectExtent l="0" t="0" r="0" b="7620"/>
                  <wp:docPr id="5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7A4" w:rsidRDefault="00CC17A4" w:rsidP="00E737BC">
      <w:pPr>
        <w:rPr>
          <w:rFonts w:ascii="Arial Narrow" w:hAnsi="Arial Narrow"/>
          <w:sz w:val="22"/>
          <w:szCs w:val="22"/>
        </w:rPr>
      </w:pPr>
    </w:p>
    <w:p w:rsidR="00CC17A4" w:rsidRDefault="00CC17A4" w:rsidP="00E737BC">
      <w:pPr>
        <w:rPr>
          <w:rFonts w:ascii="Arial Narrow" w:hAnsi="Arial Narrow"/>
          <w:sz w:val="22"/>
          <w:szCs w:val="22"/>
        </w:rPr>
      </w:pPr>
    </w:p>
    <w:p w:rsidR="00CC17A4" w:rsidRDefault="00CC17A4" w:rsidP="00E737BC">
      <w:pPr>
        <w:rPr>
          <w:rFonts w:ascii="Arial Narrow" w:hAnsi="Arial Narrow"/>
          <w:sz w:val="22"/>
          <w:szCs w:val="22"/>
        </w:rPr>
      </w:pPr>
    </w:p>
    <w:sectPr w:rsidR="00CC17A4" w:rsidSect="009304E3">
      <w:footerReference w:type="default" r:id="rId66"/>
      <w:footerReference w:type="first" r:id="rId67"/>
      <w:pgSz w:w="11906" w:h="16838" w:code="9"/>
      <w:pgMar w:top="426" w:right="1418" w:bottom="1418" w:left="993" w:header="34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66C" w:rsidRDefault="003F066C">
      <w:r>
        <w:separator/>
      </w:r>
    </w:p>
  </w:endnote>
  <w:endnote w:type="continuationSeparator" w:id="0">
    <w:p w:rsidR="003F066C" w:rsidRDefault="003F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396" w:rsidRDefault="00AF6396" w:rsidP="00725797">
    <w:pPr>
      <w:pStyle w:val="Stopka"/>
      <w:tabs>
        <w:tab w:val="left" w:pos="1505"/>
        <w:tab w:val="right" w:pos="9495"/>
      </w:tabs>
    </w:pPr>
    <w:r>
      <w:tab/>
    </w:r>
    <w:r w:rsidR="00222454">
      <w:rPr>
        <w:noProof/>
      </w:rPr>
      <w:drawing>
        <wp:inline distT="0" distB="0" distL="0" distR="0">
          <wp:extent cx="6256020" cy="640080"/>
          <wp:effectExtent l="0" t="0" r="0" b="0"/>
          <wp:docPr id="5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0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AF6396" w:rsidRDefault="00AF639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396" w:rsidRDefault="00222454" w:rsidP="00806E43">
    <w:pPr>
      <w:pStyle w:val="Stopka"/>
    </w:pPr>
    <w:r>
      <w:rPr>
        <w:noProof/>
      </w:rPr>
      <w:drawing>
        <wp:inline distT="0" distB="0" distL="0" distR="0">
          <wp:extent cx="6256020" cy="640080"/>
          <wp:effectExtent l="0" t="0" r="0" b="0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0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396" w:rsidRDefault="00AF63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66C" w:rsidRDefault="003F066C">
      <w:r>
        <w:separator/>
      </w:r>
    </w:p>
  </w:footnote>
  <w:footnote w:type="continuationSeparator" w:id="0">
    <w:p w:rsidR="003F066C" w:rsidRDefault="003F0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0C3"/>
    <w:multiLevelType w:val="multilevel"/>
    <w:tmpl w:val="6ED09B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E4110A"/>
    <w:multiLevelType w:val="multilevel"/>
    <w:tmpl w:val="D2AA84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35160AB"/>
    <w:multiLevelType w:val="multilevel"/>
    <w:tmpl w:val="8696CE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3FE4E81"/>
    <w:multiLevelType w:val="multilevel"/>
    <w:tmpl w:val="F34651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4EC11D5"/>
    <w:multiLevelType w:val="multilevel"/>
    <w:tmpl w:val="90D840E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59A19B4"/>
    <w:multiLevelType w:val="multilevel"/>
    <w:tmpl w:val="63A641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6551E23"/>
    <w:multiLevelType w:val="multilevel"/>
    <w:tmpl w:val="BB8ED7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7D94994"/>
    <w:multiLevelType w:val="multilevel"/>
    <w:tmpl w:val="0FB043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9E3013F"/>
    <w:multiLevelType w:val="multilevel"/>
    <w:tmpl w:val="EE2473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C3C01D6"/>
    <w:multiLevelType w:val="multilevel"/>
    <w:tmpl w:val="4A3A1B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0EB1410B"/>
    <w:multiLevelType w:val="multilevel"/>
    <w:tmpl w:val="07D830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0F015084"/>
    <w:multiLevelType w:val="multilevel"/>
    <w:tmpl w:val="5A70DB9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0DD3417"/>
    <w:multiLevelType w:val="multilevel"/>
    <w:tmpl w:val="2DF8E1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16917F6"/>
    <w:multiLevelType w:val="multilevel"/>
    <w:tmpl w:val="D332DDF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13DC11CC"/>
    <w:multiLevelType w:val="multilevel"/>
    <w:tmpl w:val="D616BD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17D214D1"/>
    <w:multiLevelType w:val="multilevel"/>
    <w:tmpl w:val="87182E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A584645"/>
    <w:multiLevelType w:val="multilevel"/>
    <w:tmpl w:val="20C0CE76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1B8E4610"/>
    <w:multiLevelType w:val="multilevel"/>
    <w:tmpl w:val="31DA03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DF161EE"/>
    <w:multiLevelType w:val="multilevel"/>
    <w:tmpl w:val="82B608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1E1E2C0A"/>
    <w:multiLevelType w:val="multilevel"/>
    <w:tmpl w:val="5240BB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1EA255D1"/>
    <w:multiLevelType w:val="multilevel"/>
    <w:tmpl w:val="076AA9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21A5610A"/>
    <w:multiLevelType w:val="multilevel"/>
    <w:tmpl w:val="2A7AD8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21BB44BD"/>
    <w:multiLevelType w:val="multilevel"/>
    <w:tmpl w:val="A178E5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22E1492D"/>
    <w:multiLevelType w:val="multilevel"/>
    <w:tmpl w:val="2A0C55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241E457C"/>
    <w:multiLevelType w:val="multilevel"/>
    <w:tmpl w:val="BE22D2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274259C2"/>
    <w:multiLevelType w:val="multilevel"/>
    <w:tmpl w:val="664A8A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27907EAF"/>
    <w:multiLevelType w:val="multilevel"/>
    <w:tmpl w:val="979259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280B683C"/>
    <w:multiLevelType w:val="multilevel"/>
    <w:tmpl w:val="4844AA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36BA291E"/>
    <w:multiLevelType w:val="multilevel"/>
    <w:tmpl w:val="4EFEE2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390111CE"/>
    <w:multiLevelType w:val="multilevel"/>
    <w:tmpl w:val="891EE1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3BDF110D"/>
    <w:multiLevelType w:val="multilevel"/>
    <w:tmpl w:val="CA3AA5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3C181B06"/>
    <w:multiLevelType w:val="multilevel"/>
    <w:tmpl w:val="CC44E1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3DE133A1"/>
    <w:multiLevelType w:val="multilevel"/>
    <w:tmpl w:val="AD32CF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43AB380D"/>
    <w:multiLevelType w:val="multilevel"/>
    <w:tmpl w:val="FBAA42E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4A6E2E59"/>
    <w:multiLevelType w:val="multilevel"/>
    <w:tmpl w:val="AC5E33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4AA25F4F"/>
    <w:multiLevelType w:val="multilevel"/>
    <w:tmpl w:val="51D835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4C5469CA"/>
    <w:multiLevelType w:val="multilevel"/>
    <w:tmpl w:val="71A092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4FCE4677"/>
    <w:multiLevelType w:val="multilevel"/>
    <w:tmpl w:val="F5A0B8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4FDA22C8"/>
    <w:multiLevelType w:val="multilevel"/>
    <w:tmpl w:val="2F1CB2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502E299D"/>
    <w:multiLevelType w:val="multilevel"/>
    <w:tmpl w:val="2C46D0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53E70FE1"/>
    <w:multiLevelType w:val="multilevel"/>
    <w:tmpl w:val="B1602D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543A0AEE"/>
    <w:multiLevelType w:val="multilevel"/>
    <w:tmpl w:val="E13685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57786D84"/>
    <w:multiLevelType w:val="multilevel"/>
    <w:tmpl w:val="3B3E21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5AF241EC"/>
    <w:multiLevelType w:val="multilevel"/>
    <w:tmpl w:val="6C8A89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nsid w:val="5BD076AB"/>
    <w:multiLevelType w:val="multilevel"/>
    <w:tmpl w:val="937EF62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639A4BA7"/>
    <w:multiLevelType w:val="multilevel"/>
    <w:tmpl w:val="2A6823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63D11348"/>
    <w:multiLevelType w:val="multilevel"/>
    <w:tmpl w:val="BFD4AE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63EE5EB6"/>
    <w:multiLevelType w:val="multilevel"/>
    <w:tmpl w:val="88102D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nsid w:val="66C5707C"/>
    <w:multiLevelType w:val="multilevel"/>
    <w:tmpl w:val="0CB8311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677E156A"/>
    <w:multiLevelType w:val="multilevel"/>
    <w:tmpl w:val="70CE19F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682E7F0D"/>
    <w:multiLevelType w:val="multilevel"/>
    <w:tmpl w:val="DF0EC93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nsid w:val="6B514AE6"/>
    <w:multiLevelType w:val="multilevel"/>
    <w:tmpl w:val="559A5E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nsid w:val="6C19515E"/>
    <w:multiLevelType w:val="multilevel"/>
    <w:tmpl w:val="9272A6C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3">
    <w:nsid w:val="6E254275"/>
    <w:multiLevelType w:val="multilevel"/>
    <w:tmpl w:val="A3EE55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6F4327E1"/>
    <w:multiLevelType w:val="multilevel"/>
    <w:tmpl w:val="5A98E3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6F6700EF"/>
    <w:multiLevelType w:val="multilevel"/>
    <w:tmpl w:val="02A4B0B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6">
    <w:nsid w:val="753836DC"/>
    <w:multiLevelType w:val="multilevel"/>
    <w:tmpl w:val="89DE85BC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7">
    <w:nsid w:val="76EB5E00"/>
    <w:multiLevelType w:val="multilevel"/>
    <w:tmpl w:val="CA6C23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nsid w:val="77570736"/>
    <w:multiLevelType w:val="multilevel"/>
    <w:tmpl w:val="9ACE3E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>
    <w:nsid w:val="78337DE8"/>
    <w:multiLevelType w:val="multilevel"/>
    <w:tmpl w:val="14EE6B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0">
    <w:nsid w:val="7CAD4F70"/>
    <w:multiLevelType w:val="multilevel"/>
    <w:tmpl w:val="9D76689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3"/>
  </w:num>
  <w:num w:numId="2">
    <w:abstractNumId w:val="14"/>
  </w:num>
  <w:num w:numId="3">
    <w:abstractNumId w:val="36"/>
  </w:num>
  <w:num w:numId="4">
    <w:abstractNumId w:val="17"/>
  </w:num>
  <w:num w:numId="5">
    <w:abstractNumId w:val="5"/>
  </w:num>
  <w:num w:numId="6">
    <w:abstractNumId w:val="22"/>
  </w:num>
  <w:num w:numId="7">
    <w:abstractNumId w:val="26"/>
  </w:num>
  <w:num w:numId="8">
    <w:abstractNumId w:val="47"/>
  </w:num>
  <w:num w:numId="9">
    <w:abstractNumId w:val="41"/>
  </w:num>
  <w:num w:numId="10">
    <w:abstractNumId w:val="27"/>
  </w:num>
  <w:num w:numId="11">
    <w:abstractNumId w:val="12"/>
  </w:num>
  <w:num w:numId="12">
    <w:abstractNumId w:val="19"/>
  </w:num>
  <w:num w:numId="13">
    <w:abstractNumId w:val="44"/>
  </w:num>
  <w:num w:numId="14">
    <w:abstractNumId w:val="21"/>
  </w:num>
  <w:num w:numId="15">
    <w:abstractNumId w:val="10"/>
  </w:num>
  <w:num w:numId="16">
    <w:abstractNumId w:val="35"/>
  </w:num>
  <w:num w:numId="17">
    <w:abstractNumId w:val="3"/>
  </w:num>
  <w:num w:numId="18">
    <w:abstractNumId w:val="15"/>
  </w:num>
  <w:num w:numId="19">
    <w:abstractNumId w:val="31"/>
  </w:num>
  <w:num w:numId="20">
    <w:abstractNumId w:val="32"/>
  </w:num>
  <w:num w:numId="21">
    <w:abstractNumId w:val="56"/>
  </w:num>
  <w:num w:numId="22">
    <w:abstractNumId w:val="13"/>
  </w:num>
  <w:num w:numId="23">
    <w:abstractNumId w:val="28"/>
  </w:num>
  <w:num w:numId="24">
    <w:abstractNumId w:val="40"/>
  </w:num>
  <w:num w:numId="25">
    <w:abstractNumId w:val="8"/>
  </w:num>
  <w:num w:numId="26">
    <w:abstractNumId w:val="42"/>
  </w:num>
  <w:num w:numId="27">
    <w:abstractNumId w:val="55"/>
  </w:num>
  <w:num w:numId="28">
    <w:abstractNumId w:val="0"/>
  </w:num>
  <w:num w:numId="29">
    <w:abstractNumId w:val="39"/>
  </w:num>
  <w:num w:numId="30">
    <w:abstractNumId w:val="18"/>
  </w:num>
  <w:num w:numId="31">
    <w:abstractNumId w:val="25"/>
  </w:num>
  <w:num w:numId="32">
    <w:abstractNumId w:val="7"/>
  </w:num>
  <w:num w:numId="33">
    <w:abstractNumId w:val="54"/>
  </w:num>
  <w:num w:numId="34">
    <w:abstractNumId w:val="50"/>
  </w:num>
  <w:num w:numId="35">
    <w:abstractNumId w:val="16"/>
  </w:num>
  <w:num w:numId="36">
    <w:abstractNumId w:val="4"/>
  </w:num>
  <w:num w:numId="37">
    <w:abstractNumId w:val="51"/>
  </w:num>
  <w:num w:numId="38">
    <w:abstractNumId w:val="23"/>
  </w:num>
  <w:num w:numId="39">
    <w:abstractNumId w:val="52"/>
  </w:num>
  <w:num w:numId="40">
    <w:abstractNumId w:val="20"/>
  </w:num>
  <w:num w:numId="41">
    <w:abstractNumId w:val="11"/>
  </w:num>
  <w:num w:numId="42">
    <w:abstractNumId w:val="59"/>
  </w:num>
  <w:num w:numId="43">
    <w:abstractNumId w:val="38"/>
  </w:num>
  <w:num w:numId="44">
    <w:abstractNumId w:val="1"/>
  </w:num>
  <w:num w:numId="45">
    <w:abstractNumId w:val="43"/>
  </w:num>
  <w:num w:numId="46">
    <w:abstractNumId w:val="34"/>
  </w:num>
  <w:num w:numId="47">
    <w:abstractNumId w:val="46"/>
  </w:num>
  <w:num w:numId="48">
    <w:abstractNumId w:val="2"/>
  </w:num>
  <w:num w:numId="49">
    <w:abstractNumId w:val="49"/>
  </w:num>
  <w:num w:numId="50">
    <w:abstractNumId w:val="37"/>
  </w:num>
  <w:num w:numId="51">
    <w:abstractNumId w:val="60"/>
  </w:num>
  <w:num w:numId="52">
    <w:abstractNumId w:val="45"/>
  </w:num>
  <w:num w:numId="53">
    <w:abstractNumId w:val="57"/>
  </w:num>
  <w:num w:numId="54">
    <w:abstractNumId w:val="9"/>
  </w:num>
  <w:num w:numId="55">
    <w:abstractNumId w:val="30"/>
  </w:num>
  <w:num w:numId="56">
    <w:abstractNumId w:val="29"/>
  </w:num>
  <w:num w:numId="57">
    <w:abstractNumId w:val="58"/>
  </w:num>
  <w:num w:numId="58">
    <w:abstractNumId w:val="6"/>
  </w:num>
  <w:num w:numId="59">
    <w:abstractNumId w:val="24"/>
  </w:num>
  <w:num w:numId="60">
    <w:abstractNumId w:val="48"/>
  </w:num>
  <w:num w:numId="61">
    <w:abstractNumId w:val="5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21"/>
    <w:rsid w:val="000013FA"/>
    <w:rsid w:val="00003A7B"/>
    <w:rsid w:val="000148EC"/>
    <w:rsid w:val="000314EE"/>
    <w:rsid w:val="00050F01"/>
    <w:rsid w:val="000533D9"/>
    <w:rsid w:val="00055006"/>
    <w:rsid w:val="00060830"/>
    <w:rsid w:val="0006184C"/>
    <w:rsid w:val="00061C35"/>
    <w:rsid w:val="00061F20"/>
    <w:rsid w:val="00074B2A"/>
    <w:rsid w:val="000802AF"/>
    <w:rsid w:val="00080C60"/>
    <w:rsid w:val="00080D83"/>
    <w:rsid w:val="00082952"/>
    <w:rsid w:val="00092090"/>
    <w:rsid w:val="000A32D2"/>
    <w:rsid w:val="000A6164"/>
    <w:rsid w:val="000A69E3"/>
    <w:rsid w:val="000C2473"/>
    <w:rsid w:val="000D0F31"/>
    <w:rsid w:val="000D283E"/>
    <w:rsid w:val="000E04AC"/>
    <w:rsid w:val="000E5E8B"/>
    <w:rsid w:val="000E64F6"/>
    <w:rsid w:val="000F6E1C"/>
    <w:rsid w:val="00100924"/>
    <w:rsid w:val="00100DBB"/>
    <w:rsid w:val="00107230"/>
    <w:rsid w:val="00122B7D"/>
    <w:rsid w:val="00123217"/>
    <w:rsid w:val="00124D4A"/>
    <w:rsid w:val="00130B23"/>
    <w:rsid w:val="00132D28"/>
    <w:rsid w:val="00133308"/>
    <w:rsid w:val="00133598"/>
    <w:rsid w:val="0016003A"/>
    <w:rsid w:val="00163E97"/>
    <w:rsid w:val="00183538"/>
    <w:rsid w:val="00183CFA"/>
    <w:rsid w:val="00184DE9"/>
    <w:rsid w:val="001907E4"/>
    <w:rsid w:val="0019474A"/>
    <w:rsid w:val="001970E3"/>
    <w:rsid w:val="001B210F"/>
    <w:rsid w:val="001C0A72"/>
    <w:rsid w:val="001C58F1"/>
    <w:rsid w:val="001D301B"/>
    <w:rsid w:val="001D3A22"/>
    <w:rsid w:val="001E1107"/>
    <w:rsid w:val="001E352B"/>
    <w:rsid w:val="001E44B2"/>
    <w:rsid w:val="001E688F"/>
    <w:rsid w:val="001F0EB2"/>
    <w:rsid w:val="001F30AA"/>
    <w:rsid w:val="001F71BC"/>
    <w:rsid w:val="001F7908"/>
    <w:rsid w:val="001F7AAD"/>
    <w:rsid w:val="00200705"/>
    <w:rsid w:val="00201DCA"/>
    <w:rsid w:val="00216F09"/>
    <w:rsid w:val="0021723A"/>
    <w:rsid w:val="002207B3"/>
    <w:rsid w:val="00222454"/>
    <w:rsid w:val="00227CDD"/>
    <w:rsid w:val="0023293D"/>
    <w:rsid w:val="00241C1F"/>
    <w:rsid w:val="002425AE"/>
    <w:rsid w:val="002443A4"/>
    <w:rsid w:val="002453B9"/>
    <w:rsid w:val="00247589"/>
    <w:rsid w:val="00252DAE"/>
    <w:rsid w:val="00253E14"/>
    <w:rsid w:val="00255AB1"/>
    <w:rsid w:val="00256245"/>
    <w:rsid w:val="002668F8"/>
    <w:rsid w:val="002B4801"/>
    <w:rsid w:val="002B7BAA"/>
    <w:rsid w:val="002C5C5D"/>
    <w:rsid w:val="002C5F02"/>
    <w:rsid w:val="002C6347"/>
    <w:rsid w:val="002C6CBD"/>
    <w:rsid w:val="002D0C26"/>
    <w:rsid w:val="002D4B70"/>
    <w:rsid w:val="002D689A"/>
    <w:rsid w:val="002E0074"/>
    <w:rsid w:val="002E11D3"/>
    <w:rsid w:val="002F17D1"/>
    <w:rsid w:val="002F1C5B"/>
    <w:rsid w:val="002F1F21"/>
    <w:rsid w:val="002F5291"/>
    <w:rsid w:val="00305AD9"/>
    <w:rsid w:val="00320AAC"/>
    <w:rsid w:val="00325198"/>
    <w:rsid w:val="003279FA"/>
    <w:rsid w:val="00340E73"/>
    <w:rsid w:val="00342CEA"/>
    <w:rsid w:val="003438DC"/>
    <w:rsid w:val="003442CC"/>
    <w:rsid w:val="00346806"/>
    <w:rsid w:val="00346DD0"/>
    <w:rsid w:val="00346F45"/>
    <w:rsid w:val="00353687"/>
    <w:rsid w:val="0035482A"/>
    <w:rsid w:val="00354CB3"/>
    <w:rsid w:val="00355E87"/>
    <w:rsid w:val="003619F2"/>
    <w:rsid w:val="00361B8A"/>
    <w:rsid w:val="00364506"/>
    <w:rsid w:val="00365820"/>
    <w:rsid w:val="00367AC5"/>
    <w:rsid w:val="003744B7"/>
    <w:rsid w:val="003831F8"/>
    <w:rsid w:val="00386E8C"/>
    <w:rsid w:val="003A0118"/>
    <w:rsid w:val="003A0A8D"/>
    <w:rsid w:val="003B27C2"/>
    <w:rsid w:val="003C488B"/>
    <w:rsid w:val="003C554F"/>
    <w:rsid w:val="003D025D"/>
    <w:rsid w:val="003E3CB7"/>
    <w:rsid w:val="003F066C"/>
    <w:rsid w:val="003F7D9B"/>
    <w:rsid w:val="0040149C"/>
    <w:rsid w:val="0040446C"/>
    <w:rsid w:val="00405F4C"/>
    <w:rsid w:val="004141DB"/>
    <w:rsid w:val="00414478"/>
    <w:rsid w:val="004168AD"/>
    <w:rsid w:val="00440FB5"/>
    <w:rsid w:val="00453458"/>
    <w:rsid w:val="00454CA9"/>
    <w:rsid w:val="004553B2"/>
    <w:rsid w:val="00461C2E"/>
    <w:rsid w:val="00465C85"/>
    <w:rsid w:val="004816CA"/>
    <w:rsid w:val="004861BD"/>
    <w:rsid w:val="00486435"/>
    <w:rsid w:val="00491C69"/>
    <w:rsid w:val="00492BD3"/>
    <w:rsid w:val="004A1123"/>
    <w:rsid w:val="004B2F9B"/>
    <w:rsid w:val="004B70BD"/>
    <w:rsid w:val="004B7C76"/>
    <w:rsid w:val="004C6436"/>
    <w:rsid w:val="004D539B"/>
    <w:rsid w:val="004E6AA5"/>
    <w:rsid w:val="004F3FD2"/>
    <w:rsid w:val="004F5557"/>
    <w:rsid w:val="00505769"/>
    <w:rsid w:val="00510E9F"/>
    <w:rsid w:val="00514F90"/>
    <w:rsid w:val="00515F34"/>
    <w:rsid w:val="00517FF2"/>
    <w:rsid w:val="00520F37"/>
    <w:rsid w:val="0052111D"/>
    <w:rsid w:val="00521E0C"/>
    <w:rsid w:val="00534CC3"/>
    <w:rsid w:val="00537F26"/>
    <w:rsid w:val="00541CBC"/>
    <w:rsid w:val="00550246"/>
    <w:rsid w:val="00551203"/>
    <w:rsid w:val="005513EB"/>
    <w:rsid w:val="005624F5"/>
    <w:rsid w:val="005760A9"/>
    <w:rsid w:val="005801D5"/>
    <w:rsid w:val="00591C8C"/>
    <w:rsid w:val="00594464"/>
    <w:rsid w:val="005962D6"/>
    <w:rsid w:val="005A0BC7"/>
    <w:rsid w:val="005B2071"/>
    <w:rsid w:val="005D06D4"/>
    <w:rsid w:val="005D0742"/>
    <w:rsid w:val="005D6BD2"/>
    <w:rsid w:val="005E2D3D"/>
    <w:rsid w:val="005E662F"/>
    <w:rsid w:val="005E7D0E"/>
    <w:rsid w:val="005E7FD3"/>
    <w:rsid w:val="005F0667"/>
    <w:rsid w:val="005F68B3"/>
    <w:rsid w:val="005F7769"/>
    <w:rsid w:val="005F7CE9"/>
    <w:rsid w:val="00603055"/>
    <w:rsid w:val="00604921"/>
    <w:rsid w:val="00611EA7"/>
    <w:rsid w:val="00613BDC"/>
    <w:rsid w:val="006147F1"/>
    <w:rsid w:val="006161AB"/>
    <w:rsid w:val="00620118"/>
    <w:rsid w:val="00622781"/>
    <w:rsid w:val="00624CF4"/>
    <w:rsid w:val="00640BFF"/>
    <w:rsid w:val="006470DB"/>
    <w:rsid w:val="00647680"/>
    <w:rsid w:val="00651AB8"/>
    <w:rsid w:val="0065222F"/>
    <w:rsid w:val="00665C35"/>
    <w:rsid w:val="00670249"/>
    <w:rsid w:val="00677504"/>
    <w:rsid w:val="006813DC"/>
    <w:rsid w:val="00682CE3"/>
    <w:rsid w:val="00683AED"/>
    <w:rsid w:val="006911F3"/>
    <w:rsid w:val="0069621B"/>
    <w:rsid w:val="00696AC7"/>
    <w:rsid w:val="006A0CC7"/>
    <w:rsid w:val="006A3147"/>
    <w:rsid w:val="006B3215"/>
    <w:rsid w:val="006C741C"/>
    <w:rsid w:val="006E494F"/>
    <w:rsid w:val="006F15FA"/>
    <w:rsid w:val="006F209E"/>
    <w:rsid w:val="00700FE4"/>
    <w:rsid w:val="00701A6C"/>
    <w:rsid w:val="00702DA2"/>
    <w:rsid w:val="00712027"/>
    <w:rsid w:val="00725797"/>
    <w:rsid w:val="00727F94"/>
    <w:rsid w:val="007337EB"/>
    <w:rsid w:val="00745D18"/>
    <w:rsid w:val="0074600D"/>
    <w:rsid w:val="00756ADE"/>
    <w:rsid w:val="007642C0"/>
    <w:rsid w:val="00766FD3"/>
    <w:rsid w:val="00772614"/>
    <w:rsid w:val="00776530"/>
    <w:rsid w:val="00791E8E"/>
    <w:rsid w:val="00794852"/>
    <w:rsid w:val="007A0109"/>
    <w:rsid w:val="007A0143"/>
    <w:rsid w:val="007B07C8"/>
    <w:rsid w:val="007B2500"/>
    <w:rsid w:val="007B3277"/>
    <w:rsid w:val="007B59FF"/>
    <w:rsid w:val="007C50B3"/>
    <w:rsid w:val="007D61D6"/>
    <w:rsid w:val="007E1B19"/>
    <w:rsid w:val="007E484B"/>
    <w:rsid w:val="007E5B4E"/>
    <w:rsid w:val="007E6B36"/>
    <w:rsid w:val="007F3623"/>
    <w:rsid w:val="007F4652"/>
    <w:rsid w:val="007F5997"/>
    <w:rsid w:val="007F64B5"/>
    <w:rsid w:val="008002CA"/>
    <w:rsid w:val="00802988"/>
    <w:rsid w:val="00805DCD"/>
    <w:rsid w:val="00806E43"/>
    <w:rsid w:val="00810E21"/>
    <w:rsid w:val="00822ADC"/>
    <w:rsid w:val="00825A11"/>
    <w:rsid w:val="00827311"/>
    <w:rsid w:val="008341BF"/>
    <w:rsid w:val="00834BB4"/>
    <w:rsid w:val="00835187"/>
    <w:rsid w:val="008353D8"/>
    <w:rsid w:val="00840D57"/>
    <w:rsid w:val="0084337E"/>
    <w:rsid w:val="00844D34"/>
    <w:rsid w:val="00847CB7"/>
    <w:rsid w:val="008504D0"/>
    <w:rsid w:val="00851B85"/>
    <w:rsid w:val="00856E3A"/>
    <w:rsid w:val="008604FD"/>
    <w:rsid w:val="008615B4"/>
    <w:rsid w:val="0086178F"/>
    <w:rsid w:val="0086353A"/>
    <w:rsid w:val="00864DB4"/>
    <w:rsid w:val="00867F8C"/>
    <w:rsid w:val="00875B82"/>
    <w:rsid w:val="008870F1"/>
    <w:rsid w:val="008945D9"/>
    <w:rsid w:val="008A6061"/>
    <w:rsid w:val="008B51DE"/>
    <w:rsid w:val="008B6327"/>
    <w:rsid w:val="008C204B"/>
    <w:rsid w:val="008E6C06"/>
    <w:rsid w:val="008E7058"/>
    <w:rsid w:val="008F1434"/>
    <w:rsid w:val="009304E3"/>
    <w:rsid w:val="00930B22"/>
    <w:rsid w:val="009331AA"/>
    <w:rsid w:val="00943123"/>
    <w:rsid w:val="009453AD"/>
    <w:rsid w:val="0094694E"/>
    <w:rsid w:val="00946A63"/>
    <w:rsid w:val="00960672"/>
    <w:rsid w:val="009620F1"/>
    <w:rsid w:val="00991B04"/>
    <w:rsid w:val="009A10FC"/>
    <w:rsid w:val="009A2834"/>
    <w:rsid w:val="009B5F72"/>
    <w:rsid w:val="009B6245"/>
    <w:rsid w:val="009B64CC"/>
    <w:rsid w:val="009C719B"/>
    <w:rsid w:val="009D5F90"/>
    <w:rsid w:val="009D71C1"/>
    <w:rsid w:val="009D7658"/>
    <w:rsid w:val="009E2505"/>
    <w:rsid w:val="009E36E6"/>
    <w:rsid w:val="009F2CF0"/>
    <w:rsid w:val="009F57C3"/>
    <w:rsid w:val="009F78CA"/>
    <w:rsid w:val="00A04690"/>
    <w:rsid w:val="00A11FD2"/>
    <w:rsid w:val="00A2046D"/>
    <w:rsid w:val="00A25B5E"/>
    <w:rsid w:val="00A26CC3"/>
    <w:rsid w:val="00A30485"/>
    <w:rsid w:val="00A32DC7"/>
    <w:rsid w:val="00A40DD3"/>
    <w:rsid w:val="00A42887"/>
    <w:rsid w:val="00A436C3"/>
    <w:rsid w:val="00A518CF"/>
    <w:rsid w:val="00A51F86"/>
    <w:rsid w:val="00A52BF2"/>
    <w:rsid w:val="00A52ED2"/>
    <w:rsid w:val="00A56AC2"/>
    <w:rsid w:val="00A625B4"/>
    <w:rsid w:val="00A636B5"/>
    <w:rsid w:val="00A650E7"/>
    <w:rsid w:val="00A72065"/>
    <w:rsid w:val="00A81224"/>
    <w:rsid w:val="00A8311B"/>
    <w:rsid w:val="00A95F30"/>
    <w:rsid w:val="00A9652E"/>
    <w:rsid w:val="00AA0ACF"/>
    <w:rsid w:val="00AA18AB"/>
    <w:rsid w:val="00AA35B8"/>
    <w:rsid w:val="00AA694D"/>
    <w:rsid w:val="00AA6A97"/>
    <w:rsid w:val="00AB0DD9"/>
    <w:rsid w:val="00AB1D23"/>
    <w:rsid w:val="00AB6199"/>
    <w:rsid w:val="00AB6E7C"/>
    <w:rsid w:val="00AD7E4D"/>
    <w:rsid w:val="00AE02AF"/>
    <w:rsid w:val="00AE1849"/>
    <w:rsid w:val="00AE3665"/>
    <w:rsid w:val="00AE6607"/>
    <w:rsid w:val="00AF0351"/>
    <w:rsid w:val="00AF6396"/>
    <w:rsid w:val="00AF6DB2"/>
    <w:rsid w:val="00AF6E50"/>
    <w:rsid w:val="00B01F08"/>
    <w:rsid w:val="00B0304C"/>
    <w:rsid w:val="00B064DF"/>
    <w:rsid w:val="00B12062"/>
    <w:rsid w:val="00B133C8"/>
    <w:rsid w:val="00B1589F"/>
    <w:rsid w:val="00B16E8F"/>
    <w:rsid w:val="00B20D3C"/>
    <w:rsid w:val="00B20DC5"/>
    <w:rsid w:val="00B21A9E"/>
    <w:rsid w:val="00B27D1B"/>
    <w:rsid w:val="00B30401"/>
    <w:rsid w:val="00B35333"/>
    <w:rsid w:val="00B61D81"/>
    <w:rsid w:val="00B6637D"/>
    <w:rsid w:val="00B733B5"/>
    <w:rsid w:val="00B73D6C"/>
    <w:rsid w:val="00B765D8"/>
    <w:rsid w:val="00B77634"/>
    <w:rsid w:val="00B81147"/>
    <w:rsid w:val="00B82602"/>
    <w:rsid w:val="00B95705"/>
    <w:rsid w:val="00B96961"/>
    <w:rsid w:val="00BA02BC"/>
    <w:rsid w:val="00BA1315"/>
    <w:rsid w:val="00BA4762"/>
    <w:rsid w:val="00BB6003"/>
    <w:rsid w:val="00BB76D0"/>
    <w:rsid w:val="00BB7D2A"/>
    <w:rsid w:val="00BC28E8"/>
    <w:rsid w:val="00BC363C"/>
    <w:rsid w:val="00BD511F"/>
    <w:rsid w:val="00BD5EB0"/>
    <w:rsid w:val="00BE0405"/>
    <w:rsid w:val="00BE189E"/>
    <w:rsid w:val="00BE24C2"/>
    <w:rsid w:val="00BE24EA"/>
    <w:rsid w:val="00BE59A5"/>
    <w:rsid w:val="00BE71B5"/>
    <w:rsid w:val="00BF2C0F"/>
    <w:rsid w:val="00C06202"/>
    <w:rsid w:val="00C07886"/>
    <w:rsid w:val="00C07C5C"/>
    <w:rsid w:val="00C12467"/>
    <w:rsid w:val="00C1260D"/>
    <w:rsid w:val="00C20637"/>
    <w:rsid w:val="00C209C4"/>
    <w:rsid w:val="00C20D26"/>
    <w:rsid w:val="00C219A0"/>
    <w:rsid w:val="00C22EC0"/>
    <w:rsid w:val="00C239CD"/>
    <w:rsid w:val="00C3245D"/>
    <w:rsid w:val="00C325DF"/>
    <w:rsid w:val="00C442BD"/>
    <w:rsid w:val="00C45BE7"/>
    <w:rsid w:val="00C50703"/>
    <w:rsid w:val="00C52D20"/>
    <w:rsid w:val="00C54B24"/>
    <w:rsid w:val="00C61649"/>
    <w:rsid w:val="00C62C24"/>
    <w:rsid w:val="00C6324D"/>
    <w:rsid w:val="00C635B6"/>
    <w:rsid w:val="00C6504D"/>
    <w:rsid w:val="00C6668D"/>
    <w:rsid w:val="00C67FDF"/>
    <w:rsid w:val="00C74281"/>
    <w:rsid w:val="00CA0467"/>
    <w:rsid w:val="00CA20F9"/>
    <w:rsid w:val="00CA4EC8"/>
    <w:rsid w:val="00CC17A4"/>
    <w:rsid w:val="00CC23FA"/>
    <w:rsid w:val="00CC263D"/>
    <w:rsid w:val="00CC3C95"/>
    <w:rsid w:val="00CC78A8"/>
    <w:rsid w:val="00CD7ACC"/>
    <w:rsid w:val="00CE005B"/>
    <w:rsid w:val="00CF14ED"/>
    <w:rsid w:val="00CF1A4A"/>
    <w:rsid w:val="00CF38FD"/>
    <w:rsid w:val="00CF3B33"/>
    <w:rsid w:val="00D0361A"/>
    <w:rsid w:val="00D103B0"/>
    <w:rsid w:val="00D10707"/>
    <w:rsid w:val="00D14FE5"/>
    <w:rsid w:val="00D15401"/>
    <w:rsid w:val="00D15F1E"/>
    <w:rsid w:val="00D207A6"/>
    <w:rsid w:val="00D20877"/>
    <w:rsid w:val="00D26E0E"/>
    <w:rsid w:val="00D30ADD"/>
    <w:rsid w:val="00D32502"/>
    <w:rsid w:val="00D37385"/>
    <w:rsid w:val="00D43A0D"/>
    <w:rsid w:val="00D46867"/>
    <w:rsid w:val="00D50DDF"/>
    <w:rsid w:val="00D526F3"/>
    <w:rsid w:val="00D80F89"/>
    <w:rsid w:val="00D948B7"/>
    <w:rsid w:val="00DA7EA4"/>
    <w:rsid w:val="00DB084D"/>
    <w:rsid w:val="00DB1CF3"/>
    <w:rsid w:val="00DB2CA9"/>
    <w:rsid w:val="00DC0651"/>
    <w:rsid w:val="00DC3666"/>
    <w:rsid w:val="00DC3B83"/>
    <w:rsid w:val="00DC733E"/>
    <w:rsid w:val="00DC75D7"/>
    <w:rsid w:val="00DC774A"/>
    <w:rsid w:val="00DD4F3C"/>
    <w:rsid w:val="00DD5DDA"/>
    <w:rsid w:val="00DE33C3"/>
    <w:rsid w:val="00DF57BE"/>
    <w:rsid w:val="00E0172C"/>
    <w:rsid w:val="00E0433D"/>
    <w:rsid w:val="00E06500"/>
    <w:rsid w:val="00E371F3"/>
    <w:rsid w:val="00E55D01"/>
    <w:rsid w:val="00E57060"/>
    <w:rsid w:val="00E63C6E"/>
    <w:rsid w:val="00E64705"/>
    <w:rsid w:val="00E67501"/>
    <w:rsid w:val="00E737BC"/>
    <w:rsid w:val="00E75C3C"/>
    <w:rsid w:val="00E824D1"/>
    <w:rsid w:val="00E83FC4"/>
    <w:rsid w:val="00E85B02"/>
    <w:rsid w:val="00E87616"/>
    <w:rsid w:val="00E87950"/>
    <w:rsid w:val="00E87BA9"/>
    <w:rsid w:val="00E92047"/>
    <w:rsid w:val="00EA3A95"/>
    <w:rsid w:val="00EA5C16"/>
    <w:rsid w:val="00EC6EDD"/>
    <w:rsid w:val="00EC78D7"/>
    <w:rsid w:val="00ED19AE"/>
    <w:rsid w:val="00ED40BB"/>
    <w:rsid w:val="00EE6878"/>
    <w:rsid w:val="00EF000D"/>
    <w:rsid w:val="00EF4630"/>
    <w:rsid w:val="00EF6421"/>
    <w:rsid w:val="00EF729C"/>
    <w:rsid w:val="00F02DED"/>
    <w:rsid w:val="00F11F24"/>
    <w:rsid w:val="00F12A2B"/>
    <w:rsid w:val="00F14779"/>
    <w:rsid w:val="00F1543A"/>
    <w:rsid w:val="00F20564"/>
    <w:rsid w:val="00F23B42"/>
    <w:rsid w:val="00F252EB"/>
    <w:rsid w:val="00F34723"/>
    <w:rsid w:val="00F40BB7"/>
    <w:rsid w:val="00F42AB2"/>
    <w:rsid w:val="00F42B42"/>
    <w:rsid w:val="00F44341"/>
    <w:rsid w:val="00F443B6"/>
    <w:rsid w:val="00F511CC"/>
    <w:rsid w:val="00F5224F"/>
    <w:rsid w:val="00F52E9F"/>
    <w:rsid w:val="00F545A3"/>
    <w:rsid w:val="00F548D6"/>
    <w:rsid w:val="00F6411A"/>
    <w:rsid w:val="00F84872"/>
    <w:rsid w:val="00F86C37"/>
    <w:rsid w:val="00F958AF"/>
    <w:rsid w:val="00FA2FA6"/>
    <w:rsid w:val="00FB0863"/>
    <w:rsid w:val="00FB1634"/>
    <w:rsid w:val="00FB513D"/>
    <w:rsid w:val="00FB5706"/>
    <w:rsid w:val="00FC6E0D"/>
    <w:rsid w:val="00FC7DBD"/>
    <w:rsid w:val="00FD265F"/>
    <w:rsid w:val="00FE69EC"/>
    <w:rsid w:val="00FF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endnote text" w:uiPriority="99"/>
    <w:lsdException w:name="Title" w:locked="1" w:qFormat="1"/>
    <w:lsdException w:name="Body Text" w:qFormat="1"/>
    <w:lsdException w:name="Subtitle" w:locked="1" w:qFormat="1"/>
    <w:lsdException w:name="Body Text Indent 2" w:uiPriority="99"/>
    <w:lsdException w:name="Strong" w:locked="1" w:uiPriority="22" w:qFormat="1"/>
    <w:lsdException w:name="Emphasis" w:locked="1" w:qFormat="1"/>
    <w:lsdException w:name="Normal (Web)" w:uiPriority="99" w:qFormat="1"/>
    <w:lsdException w:name="Normal Table" w:locked="1"/>
    <w:lsdException w:name="No List" w:uiPriority="99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168AD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E737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3442C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customStyle="1" w:styleId="Akapitzlist1">
    <w:name w:val="Akapit z listą1"/>
    <w:basedOn w:val="Normalny"/>
    <w:rsid w:val="00B1589F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3438DC"/>
    <w:pPr>
      <w:widowControl w:val="0"/>
      <w:autoSpaceDE w:val="0"/>
      <w:autoSpaceDN w:val="0"/>
    </w:pPr>
    <w:rPr>
      <w:rFonts w:eastAsia="Arial" w:cs="Arial"/>
      <w:sz w:val="19"/>
      <w:szCs w:val="19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3438DC"/>
    <w:rPr>
      <w:rFonts w:ascii="Arial" w:eastAsia="Arial" w:hAnsi="Arial" w:cs="Arial"/>
      <w:sz w:val="19"/>
      <w:szCs w:val="19"/>
      <w:lang w:val="en-US" w:eastAsia="en-US"/>
    </w:rPr>
  </w:style>
  <w:style w:type="character" w:styleId="Hipercze">
    <w:name w:val="Hyperlink"/>
    <w:rsid w:val="003D025D"/>
    <w:rPr>
      <w:color w:val="0000FF"/>
      <w:u w:val="single"/>
    </w:rPr>
  </w:style>
  <w:style w:type="table" w:styleId="Tabela-Siatka">
    <w:name w:val="Table Grid"/>
    <w:basedOn w:val="Standardowy"/>
    <w:rsid w:val="00E87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87B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163E97"/>
    <w:pPr>
      <w:widowControl w:val="0"/>
      <w:autoSpaceDE w:val="0"/>
      <w:autoSpaceDN w:val="0"/>
      <w:spacing w:before="35"/>
    </w:pPr>
    <w:rPr>
      <w:rFonts w:eastAsia="Arial" w:cs="Arial"/>
      <w:sz w:val="22"/>
      <w:szCs w:val="22"/>
      <w:lang w:val="en-US" w:eastAsia="en-US"/>
    </w:rPr>
  </w:style>
  <w:style w:type="paragraph" w:styleId="Tekstprzypisudolnego">
    <w:name w:val="footnote text"/>
    <w:basedOn w:val="Normalny"/>
    <w:link w:val="TekstprzypisudolnegoZnak"/>
    <w:rsid w:val="00461C2E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461C2E"/>
    <w:rPr>
      <w:rFonts w:ascii="Arial" w:hAnsi="Arial"/>
    </w:rPr>
  </w:style>
  <w:style w:type="character" w:styleId="Odwoanieprzypisudolnego">
    <w:name w:val="footnote reference"/>
    <w:rsid w:val="00461C2E"/>
    <w:rPr>
      <w:vertAlign w:val="superscript"/>
    </w:rPr>
  </w:style>
  <w:style w:type="paragraph" w:customStyle="1" w:styleId="Nagwek31">
    <w:name w:val="Nagłówek 31"/>
    <w:basedOn w:val="Normalny"/>
    <w:uiPriority w:val="1"/>
    <w:qFormat/>
    <w:rsid w:val="00696AC7"/>
    <w:pPr>
      <w:widowControl w:val="0"/>
      <w:autoSpaceDE w:val="0"/>
      <w:autoSpaceDN w:val="0"/>
      <w:ind w:left="1295" w:hanging="763"/>
      <w:outlineLvl w:val="3"/>
    </w:pPr>
    <w:rPr>
      <w:rFonts w:eastAsia="Arial" w:cs="Arial"/>
      <w:b/>
      <w:bCs/>
      <w:sz w:val="19"/>
      <w:szCs w:val="19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DD4F3C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qFormat/>
    <w:rsid w:val="00A2046D"/>
    <w:rPr>
      <w:rFonts w:ascii="Arial" w:hAnsi="Arial"/>
      <w:sz w:val="24"/>
      <w:szCs w:val="24"/>
    </w:rPr>
  </w:style>
  <w:style w:type="character" w:styleId="Odwoaniedokomentarza">
    <w:name w:val="annotation reference"/>
    <w:rsid w:val="00C07C5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07C5C"/>
    <w:rPr>
      <w:sz w:val="20"/>
      <w:szCs w:val="20"/>
    </w:rPr>
  </w:style>
  <w:style w:type="character" w:customStyle="1" w:styleId="TekstkomentarzaZnak">
    <w:name w:val="Tekst komentarza Znak"/>
    <w:link w:val="Tekstkomentarza"/>
    <w:rsid w:val="00C07C5C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C07C5C"/>
    <w:rPr>
      <w:b/>
      <w:bCs/>
    </w:rPr>
  </w:style>
  <w:style w:type="character" w:customStyle="1" w:styleId="TematkomentarzaZnak">
    <w:name w:val="Temat komentarza Znak"/>
    <w:link w:val="Tematkomentarza"/>
    <w:rsid w:val="00C07C5C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C07C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07C5C"/>
    <w:rPr>
      <w:rFonts w:ascii="Tahoma" w:hAnsi="Tahoma" w:cs="Tahoma"/>
      <w:sz w:val="16"/>
      <w:szCs w:val="16"/>
    </w:rPr>
  </w:style>
  <w:style w:type="character" w:customStyle="1" w:styleId="lrzxr">
    <w:name w:val="lrzxr"/>
    <w:basedOn w:val="Domylnaczcionkaakapitu"/>
    <w:rsid w:val="00647680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521E0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kstpodstawowywcity2Znak">
    <w:name w:val="Tekst podstawowy wcięty 2 Znak"/>
    <w:link w:val="Tekstpodstawowywcity2"/>
    <w:uiPriority w:val="99"/>
    <w:rsid w:val="00521E0C"/>
    <w:rPr>
      <w:rFonts w:ascii="Calibri" w:eastAsia="Calibri" w:hAnsi="Calibri"/>
      <w:sz w:val="22"/>
      <w:szCs w:val="22"/>
      <w:lang w:val="x-none" w:eastAsia="en-US"/>
    </w:rPr>
  </w:style>
  <w:style w:type="character" w:customStyle="1" w:styleId="Nagwek3Znak">
    <w:name w:val="Nagłówek 3 Znak"/>
    <w:link w:val="Nagwek3"/>
    <w:rsid w:val="003442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2Znak">
    <w:name w:val="Nagłówek 2 Znak"/>
    <w:link w:val="Nagwek2"/>
    <w:semiHidden/>
    <w:rsid w:val="00E737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ekstprzypisukocowegoZnak">
    <w:name w:val="Tekst przypisu końcowego Znak"/>
    <w:link w:val="Tekstprzypisukocowego"/>
    <w:uiPriority w:val="99"/>
    <w:qFormat/>
    <w:rsid w:val="00CC17A4"/>
  </w:style>
  <w:style w:type="character" w:customStyle="1" w:styleId="Zakotwiczenieprzypisukocowego">
    <w:name w:val="Zakotwiczenie przypisu końcowego"/>
    <w:rsid w:val="00CC17A4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CC17A4"/>
    <w:rPr>
      <w:vertAlign w:val="superscript"/>
    </w:rPr>
  </w:style>
  <w:style w:type="character" w:styleId="Pogrubienie">
    <w:name w:val="Strong"/>
    <w:uiPriority w:val="22"/>
    <w:qFormat/>
    <w:locked/>
    <w:rsid w:val="00CC17A4"/>
    <w:rPr>
      <w:b/>
      <w:bCs/>
    </w:rPr>
  </w:style>
  <w:style w:type="paragraph" w:styleId="Lista">
    <w:name w:val="List"/>
    <w:basedOn w:val="Tekstpodstawowy"/>
    <w:rsid w:val="00CC17A4"/>
    <w:pPr>
      <w:widowControl/>
      <w:suppressAutoHyphens/>
      <w:autoSpaceDE/>
      <w:autoSpaceDN/>
      <w:spacing w:after="140" w:line="276" w:lineRule="auto"/>
    </w:pPr>
    <w:rPr>
      <w:rFonts w:ascii="Calibri" w:eastAsia="Calibri" w:hAnsi="Calibri" w:cs="Lucida Sans"/>
      <w:sz w:val="22"/>
      <w:szCs w:val="22"/>
      <w:lang w:val="pl-PL"/>
    </w:rPr>
  </w:style>
  <w:style w:type="paragraph" w:styleId="Legenda">
    <w:name w:val="caption"/>
    <w:basedOn w:val="Normalny"/>
    <w:qFormat/>
    <w:locked/>
    <w:rsid w:val="00CC17A4"/>
    <w:pPr>
      <w:suppressLineNumbers/>
      <w:suppressAutoHyphens/>
      <w:spacing w:before="120" w:after="120" w:line="276" w:lineRule="auto"/>
    </w:pPr>
    <w:rPr>
      <w:rFonts w:ascii="Calibri" w:eastAsia="Calibri" w:hAnsi="Calibri" w:cs="Lucida Sans"/>
      <w:i/>
      <w:iCs/>
      <w:lang w:eastAsia="en-US"/>
    </w:rPr>
  </w:style>
  <w:style w:type="paragraph" w:customStyle="1" w:styleId="Indeks">
    <w:name w:val="Indeks"/>
    <w:basedOn w:val="Normalny"/>
    <w:qFormat/>
    <w:rsid w:val="00CC17A4"/>
    <w:pPr>
      <w:suppressLineNumbers/>
      <w:suppressAutoHyphens/>
      <w:spacing w:after="200" w:line="276" w:lineRule="auto"/>
    </w:pPr>
    <w:rPr>
      <w:rFonts w:ascii="Calibri" w:eastAsia="Calibri" w:hAnsi="Calibri" w:cs="Lucida Sans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C17A4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CC17A4"/>
    <w:pPr>
      <w:suppressAutoHyphens/>
    </w:pPr>
    <w:rPr>
      <w:rFonts w:ascii="Times New Roman" w:hAnsi="Times New Roman"/>
      <w:sz w:val="20"/>
      <w:szCs w:val="20"/>
    </w:rPr>
  </w:style>
  <w:style w:type="character" w:customStyle="1" w:styleId="TekstprzypisukocowegoZnak1">
    <w:name w:val="Tekst przypisu końcowego Znak1"/>
    <w:rsid w:val="00CC17A4"/>
    <w:rPr>
      <w:rFonts w:ascii="Arial" w:hAnsi="Arial"/>
    </w:rPr>
  </w:style>
  <w:style w:type="paragraph" w:styleId="NormalnyWeb">
    <w:name w:val="Normal (Web)"/>
    <w:basedOn w:val="Normalny"/>
    <w:uiPriority w:val="99"/>
    <w:unhideWhenUsed/>
    <w:qFormat/>
    <w:rsid w:val="00CC17A4"/>
    <w:pPr>
      <w:suppressAutoHyphens/>
      <w:spacing w:beforeAutospacing="1" w:after="200" w:afterAutospacing="1"/>
    </w:pPr>
    <w:rPr>
      <w:rFonts w:ascii="Times New Roman" w:hAnsi="Times New Roman"/>
    </w:rPr>
  </w:style>
  <w:style w:type="paragraph" w:customStyle="1" w:styleId="Gwkaistopka">
    <w:name w:val="Główka i stopka"/>
    <w:basedOn w:val="Normalny"/>
    <w:qFormat/>
    <w:rsid w:val="00CC17A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endnote text" w:uiPriority="99"/>
    <w:lsdException w:name="Title" w:locked="1" w:qFormat="1"/>
    <w:lsdException w:name="Body Text" w:qFormat="1"/>
    <w:lsdException w:name="Subtitle" w:locked="1" w:qFormat="1"/>
    <w:lsdException w:name="Body Text Indent 2" w:uiPriority="99"/>
    <w:lsdException w:name="Strong" w:locked="1" w:uiPriority="22" w:qFormat="1"/>
    <w:lsdException w:name="Emphasis" w:locked="1" w:qFormat="1"/>
    <w:lsdException w:name="Normal (Web)" w:uiPriority="99" w:qFormat="1"/>
    <w:lsdException w:name="Normal Table" w:locked="1"/>
    <w:lsdException w:name="No List" w:uiPriority="99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168AD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E737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3442C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customStyle="1" w:styleId="Akapitzlist1">
    <w:name w:val="Akapit z listą1"/>
    <w:basedOn w:val="Normalny"/>
    <w:rsid w:val="00B1589F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3438DC"/>
    <w:pPr>
      <w:widowControl w:val="0"/>
      <w:autoSpaceDE w:val="0"/>
      <w:autoSpaceDN w:val="0"/>
    </w:pPr>
    <w:rPr>
      <w:rFonts w:eastAsia="Arial" w:cs="Arial"/>
      <w:sz w:val="19"/>
      <w:szCs w:val="19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3438DC"/>
    <w:rPr>
      <w:rFonts w:ascii="Arial" w:eastAsia="Arial" w:hAnsi="Arial" w:cs="Arial"/>
      <w:sz w:val="19"/>
      <w:szCs w:val="19"/>
      <w:lang w:val="en-US" w:eastAsia="en-US"/>
    </w:rPr>
  </w:style>
  <w:style w:type="character" w:styleId="Hipercze">
    <w:name w:val="Hyperlink"/>
    <w:rsid w:val="003D025D"/>
    <w:rPr>
      <w:color w:val="0000FF"/>
      <w:u w:val="single"/>
    </w:rPr>
  </w:style>
  <w:style w:type="table" w:styleId="Tabela-Siatka">
    <w:name w:val="Table Grid"/>
    <w:basedOn w:val="Standardowy"/>
    <w:rsid w:val="00E87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87B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163E97"/>
    <w:pPr>
      <w:widowControl w:val="0"/>
      <w:autoSpaceDE w:val="0"/>
      <w:autoSpaceDN w:val="0"/>
      <w:spacing w:before="35"/>
    </w:pPr>
    <w:rPr>
      <w:rFonts w:eastAsia="Arial" w:cs="Arial"/>
      <w:sz w:val="22"/>
      <w:szCs w:val="22"/>
      <w:lang w:val="en-US" w:eastAsia="en-US"/>
    </w:rPr>
  </w:style>
  <w:style w:type="paragraph" w:styleId="Tekstprzypisudolnego">
    <w:name w:val="footnote text"/>
    <w:basedOn w:val="Normalny"/>
    <w:link w:val="TekstprzypisudolnegoZnak"/>
    <w:rsid w:val="00461C2E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461C2E"/>
    <w:rPr>
      <w:rFonts w:ascii="Arial" w:hAnsi="Arial"/>
    </w:rPr>
  </w:style>
  <w:style w:type="character" w:styleId="Odwoanieprzypisudolnego">
    <w:name w:val="footnote reference"/>
    <w:rsid w:val="00461C2E"/>
    <w:rPr>
      <w:vertAlign w:val="superscript"/>
    </w:rPr>
  </w:style>
  <w:style w:type="paragraph" w:customStyle="1" w:styleId="Nagwek31">
    <w:name w:val="Nagłówek 31"/>
    <w:basedOn w:val="Normalny"/>
    <w:uiPriority w:val="1"/>
    <w:qFormat/>
    <w:rsid w:val="00696AC7"/>
    <w:pPr>
      <w:widowControl w:val="0"/>
      <w:autoSpaceDE w:val="0"/>
      <w:autoSpaceDN w:val="0"/>
      <w:ind w:left="1295" w:hanging="763"/>
      <w:outlineLvl w:val="3"/>
    </w:pPr>
    <w:rPr>
      <w:rFonts w:eastAsia="Arial" w:cs="Arial"/>
      <w:b/>
      <w:bCs/>
      <w:sz w:val="19"/>
      <w:szCs w:val="19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DD4F3C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qFormat/>
    <w:rsid w:val="00A2046D"/>
    <w:rPr>
      <w:rFonts w:ascii="Arial" w:hAnsi="Arial"/>
      <w:sz w:val="24"/>
      <w:szCs w:val="24"/>
    </w:rPr>
  </w:style>
  <w:style w:type="character" w:styleId="Odwoaniedokomentarza">
    <w:name w:val="annotation reference"/>
    <w:rsid w:val="00C07C5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07C5C"/>
    <w:rPr>
      <w:sz w:val="20"/>
      <w:szCs w:val="20"/>
    </w:rPr>
  </w:style>
  <w:style w:type="character" w:customStyle="1" w:styleId="TekstkomentarzaZnak">
    <w:name w:val="Tekst komentarza Znak"/>
    <w:link w:val="Tekstkomentarza"/>
    <w:rsid w:val="00C07C5C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C07C5C"/>
    <w:rPr>
      <w:b/>
      <w:bCs/>
    </w:rPr>
  </w:style>
  <w:style w:type="character" w:customStyle="1" w:styleId="TematkomentarzaZnak">
    <w:name w:val="Temat komentarza Znak"/>
    <w:link w:val="Tematkomentarza"/>
    <w:rsid w:val="00C07C5C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C07C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07C5C"/>
    <w:rPr>
      <w:rFonts w:ascii="Tahoma" w:hAnsi="Tahoma" w:cs="Tahoma"/>
      <w:sz w:val="16"/>
      <w:szCs w:val="16"/>
    </w:rPr>
  </w:style>
  <w:style w:type="character" w:customStyle="1" w:styleId="lrzxr">
    <w:name w:val="lrzxr"/>
    <w:basedOn w:val="Domylnaczcionkaakapitu"/>
    <w:rsid w:val="00647680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521E0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kstpodstawowywcity2Znak">
    <w:name w:val="Tekst podstawowy wcięty 2 Znak"/>
    <w:link w:val="Tekstpodstawowywcity2"/>
    <w:uiPriority w:val="99"/>
    <w:rsid w:val="00521E0C"/>
    <w:rPr>
      <w:rFonts w:ascii="Calibri" w:eastAsia="Calibri" w:hAnsi="Calibri"/>
      <w:sz w:val="22"/>
      <w:szCs w:val="22"/>
      <w:lang w:val="x-none" w:eastAsia="en-US"/>
    </w:rPr>
  </w:style>
  <w:style w:type="character" w:customStyle="1" w:styleId="Nagwek3Znak">
    <w:name w:val="Nagłówek 3 Znak"/>
    <w:link w:val="Nagwek3"/>
    <w:rsid w:val="003442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2Znak">
    <w:name w:val="Nagłówek 2 Znak"/>
    <w:link w:val="Nagwek2"/>
    <w:semiHidden/>
    <w:rsid w:val="00E737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ekstprzypisukocowegoZnak">
    <w:name w:val="Tekst przypisu końcowego Znak"/>
    <w:link w:val="Tekstprzypisukocowego"/>
    <w:uiPriority w:val="99"/>
    <w:qFormat/>
    <w:rsid w:val="00CC17A4"/>
  </w:style>
  <w:style w:type="character" w:customStyle="1" w:styleId="Zakotwiczenieprzypisukocowego">
    <w:name w:val="Zakotwiczenie przypisu końcowego"/>
    <w:rsid w:val="00CC17A4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CC17A4"/>
    <w:rPr>
      <w:vertAlign w:val="superscript"/>
    </w:rPr>
  </w:style>
  <w:style w:type="character" w:styleId="Pogrubienie">
    <w:name w:val="Strong"/>
    <w:uiPriority w:val="22"/>
    <w:qFormat/>
    <w:locked/>
    <w:rsid w:val="00CC17A4"/>
    <w:rPr>
      <w:b/>
      <w:bCs/>
    </w:rPr>
  </w:style>
  <w:style w:type="paragraph" w:styleId="Lista">
    <w:name w:val="List"/>
    <w:basedOn w:val="Tekstpodstawowy"/>
    <w:rsid w:val="00CC17A4"/>
    <w:pPr>
      <w:widowControl/>
      <w:suppressAutoHyphens/>
      <w:autoSpaceDE/>
      <w:autoSpaceDN/>
      <w:spacing w:after="140" w:line="276" w:lineRule="auto"/>
    </w:pPr>
    <w:rPr>
      <w:rFonts w:ascii="Calibri" w:eastAsia="Calibri" w:hAnsi="Calibri" w:cs="Lucida Sans"/>
      <w:sz w:val="22"/>
      <w:szCs w:val="22"/>
      <w:lang w:val="pl-PL"/>
    </w:rPr>
  </w:style>
  <w:style w:type="paragraph" w:styleId="Legenda">
    <w:name w:val="caption"/>
    <w:basedOn w:val="Normalny"/>
    <w:qFormat/>
    <w:locked/>
    <w:rsid w:val="00CC17A4"/>
    <w:pPr>
      <w:suppressLineNumbers/>
      <w:suppressAutoHyphens/>
      <w:spacing w:before="120" w:after="120" w:line="276" w:lineRule="auto"/>
    </w:pPr>
    <w:rPr>
      <w:rFonts w:ascii="Calibri" w:eastAsia="Calibri" w:hAnsi="Calibri" w:cs="Lucida Sans"/>
      <w:i/>
      <w:iCs/>
      <w:lang w:eastAsia="en-US"/>
    </w:rPr>
  </w:style>
  <w:style w:type="paragraph" w:customStyle="1" w:styleId="Indeks">
    <w:name w:val="Indeks"/>
    <w:basedOn w:val="Normalny"/>
    <w:qFormat/>
    <w:rsid w:val="00CC17A4"/>
    <w:pPr>
      <w:suppressLineNumbers/>
      <w:suppressAutoHyphens/>
      <w:spacing w:after="200" w:line="276" w:lineRule="auto"/>
    </w:pPr>
    <w:rPr>
      <w:rFonts w:ascii="Calibri" w:eastAsia="Calibri" w:hAnsi="Calibri" w:cs="Lucida Sans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C17A4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CC17A4"/>
    <w:pPr>
      <w:suppressAutoHyphens/>
    </w:pPr>
    <w:rPr>
      <w:rFonts w:ascii="Times New Roman" w:hAnsi="Times New Roman"/>
      <w:sz w:val="20"/>
      <w:szCs w:val="20"/>
    </w:rPr>
  </w:style>
  <w:style w:type="character" w:customStyle="1" w:styleId="TekstprzypisukocowegoZnak1">
    <w:name w:val="Tekst przypisu końcowego Znak1"/>
    <w:rsid w:val="00CC17A4"/>
    <w:rPr>
      <w:rFonts w:ascii="Arial" w:hAnsi="Arial"/>
    </w:rPr>
  </w:style>
  <w:style w:type="paragraph" w:styleId="NormalnyWeb">
    <w:name w:val="Normal (Web)"/>
    <w:basedOn w:val="Normalny"/>
    <w:uiPriority w:val="99"/>
    <w:unhideWhenUsed/>
    <w:qFormat/>
    <w:rsid w:val="00CC17A4"/>
    <w:pPr>
      <w:suppressAutoHyphens/>
      <w:spacing w:beforeAutospacing="1" w:after="200" w:afterAutospacing="1"/>
    </w:pPr>
    <w:rPr>
      <w:rFonts w:ascii="Times New Roman" w:hAnsi="Times New Roman"/>
    </w:rPr>
  </w:style>
  <w:style w:type="paragraph" w:customStyle="1" w:styleId="Gwkaistopka">
    <w:name w:val="Główka i stopka"/>
    <w:basedOn w:val="Normalny"/>
    <w:qFormat/>
    <w:rsid w:val="00CC17A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2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&#380;yna\Documents\Gra&#380;yna\ARB\NOWE\7.2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8DE873-912C-4D1F-996F-0B32145E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</Template>
  <TotalTime>0</TotalTime>
  <Pages>20</Pages>
  <Words>4800</Words>
  <Characters>32548</Characters>
  <Application>Microsoft Office Word</Application>
  <DocSecurity>0</DocSecurity>
  <Lines>516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 do zapytania ofertowego nr 1/2017</vt:lpstr>
    </vt:vector>
  </TitlesOfParts>
  <Company>UMWP</Company>
  <LinksUpToDate>false</LinksUpToDate>
  <CharactersWithSpaces>37199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 do zapytania ofertowego nr 1/2017</dc:title>
  <dc:creator>Grażyna Cieślak</dc:creator>
  <cp:lastModifiedBy>DELL</cp:lastModifiedBy>
  <cp:revision>2</cp:revision>
  <cp:lastPrinted>2019-11-07T12:21:00Z</cp:lastPrinted>
  <dcterms:created xsi:type="dcterms:W3CDTF">2023-01-20T21:30:00Z</dcterms:created>
  <dcterms:modified xsi:type="dcterms:W3CDTF">2023-01-20T21:30:00Z</dcterms:modified>
</cp:coreProperties>
</file>