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3F2B" w14:textId="23246D42" w:rsidR="00193DCA" w:rsidRPr="00E86F86" w:rsidRDefault="00193DCA" w:rsidP="00193DCA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E86F86">
        <w:rPr>
          <w:rFonts w:ascii="Arial" w:hAnsi="Arial" w:cs="Arial"/>
          <w:b/>
          <w:i/>
          <w:sz w:val="20"/>
          <w:szCs w:val="20"/>
        </w:rPr>
        <w:t>Za</w:t>
      </w:r>
      <w:r w:rsidRPr="00E86F86">
        <w:rPr>
          <w:rFonts w:ascii="Arial" w:eastAsia="Calibri" w:hAnsi="Arial" w:cs="Arial"/>
          <w:b/>
          <w:i/>
          <w:sz w:val="20"/>
          <w:szCs w:val="20"/>
        </w:rPr>
        <w:t>łą</w:t>
      </w:r>
      <w:r w:rsidRPr="00E86F86">
        <w:rPr>
          <w:rFonts w:ascii="Arial" w:hAnsi="Arial" w:cs="Arial"/>
          <w:b/>
          <w:i/>
          <w:sz w:val="20"/>
          <w:szCs w:val="20"/>
        </w:rPr>
        <w:t xml:space="preserve">cznik nr </w:t>
      </w:r>
      <w:r>
        <w:rPr>
          <w:rFonts w:ascii="Arial" w:hAnsi="Arial" w:cs="Arial"/>
          <w:b/>
          <w:i/>
          <w:sz w:val="20"/>
          <w:szCs w:val="20"/>
        </w:rPr>
        <w:t>2a</w:t>
      </w:r>
    </w:p>
    <w:p w14:paraId="59312252" w14:textId="77777777" w:rsidR="00193DCA" w:rsidRPr="00E86F86" w:rsidRDefault="00193DCA" w:rsidP="00193DCA">
      <w:pPr>
        <w:jc w:val="center"/>
        <w:rPr>
          <w:rFonts w:ascii="Arial" w:hAnsi="Arial" w:cs="Arial"/>
          <w:b/>
          <w:sz w:val="20"/>
          <w:szCs w:val="20"/>
        </w:rPr>
      </w:pPr>
    </w:p>
    <w:p w14:paraId="4ACB4FAD" w14:textId="15B0C8FB" w:rsidR="005074BC" w:rsidRPr="00E96803" w:rsidRDefault="00193DCA" w:rsidP="00E96803">
      <w:pPr>
        <w:jc w:val="center"/>
        <w:rPr>
          <w:b/>
        </w:rPr>
      </w:pPr>
      <w:r w:rsidRPr="00061D40">
        <w:rPr>
          <w:b/>
        </w:rPr>
        <w:t>Szczegółowy opis przedmiotu zamówienia</w:t>
      </w:r>
      <w:r w:rsidRPr="00061D40">
        <w:rPr>
          <w:b/>
        </w:rPr>
        <w:br/>
      </w:r>
    </w:p>
    <w:p w14:paraId="1F8CD8C0" w14:textId="350C5641" w:rsidR="00193DCA" w:rsidRDefault="00393244" w:rsidP="00393244">
      <w:pPr>
        <w:jc w:val="center"/>
        <w:rPr>
          <w:b/>
          <w:bCs/>
        </w:rPr>
      </w:pPr>
      <w:r w:rsidRPr="00103C15">
        <w:rPr>
          <w:b/>
          <w:bCs/>
        </w:rPr>
        <w:t>Dostawa i montaż instalacji pilotowej do produkcji nawozów płynnych</w:t>
      </w:r>
      <w:r w:rsidRPr="004A5941">
        <w:rPr>
          <w:b/>
          <w:bCs/>
        </w:rPr>
        <w:t xml:space="preserve"> o parametrach nie gorszych lub równoważnych</w:t>
      </w:r>
      <w:r w:rsidR="00146C2D">
        <w:rPr>
          <w:b/>
          <w:bCs/>
        </w:rPr>
        <w:t>:</w:t>
      </w:r>
    </w:p>
    <w:p w14:paraId="21CA8D6E" w14:textId="72A0674F" w:rsidR="00F445D6" w:rsidRDefault="00F445D6" w:rsidP="00393244">
      <w:pPr>
        <w:jc w:val="center"/>
        <w:rPr>
          <w:b/>
          <w:bCs/>
        </w:rPr>
      </w:pPr>
    </w:p>
    <w:p w14:paraId="65BA6378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 xml:space="preserve">Linia badawcza produkcji ciekłych mieszanek nawozowych służy do wytwarzania i ulepszania gamy nawozów mineralnych poprzez wzajemne mieszanie surowców ciekłych ze stałymi w odpowiednich ilościach i przy zachowaniu odpowiedniej temperatury </w:t>
      </w:r>
      <w:proofErr w:type="gramStart"/>
      <w:r w:rsidRPr="00895CED">
        <w:rPr>
          <w:bCs/>
        </w:rPr>
        <w:t>cieczy</w:t>
      </w:r>
      <w:proofErr w:type="gramEnd"/>
      <w:r w:rsidRPr="00895CED">
        <w:rPr>
          <w:bCs/>
        </w:rPr>
        <w:t xml:space="preserve"> w której będą wspomniane surowce rozpuszczane. </w:t>
      </w:r>
    </w:p>
    <w:p w14:paraId="3A86D31A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>W linii technologicznej zastosowano:</w:t>
      </w:r>
    </w:p>
    <w:p w14:paraId="615D647C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 xml:space="preserve">- stanowisko dozowania surowców sypkich, </w:t>
      </w:r>
    </w:p>
    <w:p w14:paraId="56E4D34B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>- cztery mieszalniki o różniące się od siebie pojemnością (</w:t>
      </w:r>
      <w:proofErr w:type="spellStart"/>
      <w:r w:rsidRPr="00895CED">
        <w:rPr>
          <w:bCs/>
        </w:rPr>
        <w:t>V</w:t>
      </w:r>
      <w:r w:rsidRPr="00895CED">
        <w:rPr>
          <w:bCs/>
          <w:vertAlign w:val="subscript"/>
        </w:rPr>
        <w:t>r</w:t>
      </w:r>
      <w:proofErr w:type="spellEnd"/>
      <w:r w:rsidRPr="00895CED">
        <w:rPr>
          <w:bCs/>
        </w:rPr>
        <w:t xml:space="preserve"> - pojemność robocza): </w:t>
      </w:r>
    </w:p>
    <w:p w14:paraId="238AD3D1" w14:textId="77777777" w:rsidR="00895CED" w:rsidRPr="00895CED" w:rsidRDefault="00895CED" w:rsidP="00895CED">
      <w:pPr>
        <w:numPr>
          <w:ilvl w:val="0"/>
          <w:numId w:val="1"/>
        </w:numPr>
        <w:jc w:val="both"/>
        <w:rPr>
          <w:bCs/>
        </w:rPr>
      </w:pPr>
      <w:r w:rsidRPr="00895CED">
        <w:rPr>
          <w:bCs/>
        </w:rPr>
        <w:t xml:space="preserve">mieszalnik </w:t>
      </w:r>
      <w:proofErr w:type="spellStart"/>
      <w:r w:rsidRPr="00895CED">
        <w:rPr>
          <w:bCs/>
        </w:rPr>
        <w:t>V</w:t>
      </w:r>
      <w:r w:rsidRPr="00895CED">
        <w:rPr>
          <w:bCs/>
          <w:vertAlign w:val="subscript"/>
        </w:rPr>
        <w:t>r</w:t>
      </w:r>
      <w:proofErr w:type="spellEnd"/>
      <w:r w:rsidRPr="00895CED">
        <w:rPr>
          <w:bCs/>
        </w:rPr>
        <w:t xml:space="preserve"> - 2m³ z płaszczem grzewczym</w:t>
      </w:r>
    </w:p>
    <w:p w14:paraId="1FECBE29" w14:textId="77777777" w:rsidR="00895CED" w:rsidRPr="00895CED" w:rsidRDefault="00895CED" w:rsidP="00895CED">
      <w:pPr>
        <w:numPr>
          <w:ilvl w:val="0"/>
          <w:numId w:val="1"/>
        </w:numPr>
        <w:jc w:val="both"/>
        <w:rPr>
          <w:bCs/>
        </w:rPr>
      </w:pPr>
      <w:r w:rsidRPr="00895CED">
        <w:rPr>
          <w:bCs/>
        </w:rPr>
        <w:t xml:space="preserve">mieszalnik </w:t>
      </w:r>
      <w:proofErr w:type="spellStart"/>
      <w:r w:rsidRPr="00895CED">
        <w:rPr>
          <w:bCs/>
        </w:rPr>
        <w:t>V</w:t>
      </w:r>
      <w:r w:rsidRPr="00895CED">
        <w:rPr>
          <w:bCs/>
          <w:vertAlign w:val="subscript"/>
        </w:rPr>
        <w:t>r</w:t>
      </w:r>
      <w:proofErr w:type="spellEnd"/>
      <w:r w:rsidRPr="00895CED">
        <w:rPr>
          <w:bCs/>
        </w:rPr>
        <w:t xml:space="preserve"> - 5m³ z płaszczem grzewczym</w:t>
      </w:r>
    </w:p>
    <w:p w14:paraId="5847FE70" w14:textId="77777777" w:rsidR="00895CED" w:rsidRPr="00895CED" w:rsidRDefault="00895CED" w:rsidP="00895CED">
      <w:pPr>
        <w:numPr>
          <w:ilvl w:val="0"/>
          <w:numId w:val="1"/>
        </w:numPr>
        <w:jc w:val="both"/>
        <w:rPr>
          <w:bCs/>
        </w:rPr>
      </w:pPr>
      <w:r w:rsidRPr="00895CED">
        <w:rPr>
          <w:bCs/>
        </w:rPr>
        <w:t xml:space="preserve">mieszalnik </w:t>
      </w:r>
      <w:proofErr w:type="spellStart"/>
      <w:r w:rsidRPr="00895CED">
        <w:rPr>
          <w:bCs/>
        </w:rPr>
        <w:t>V</w:t>
      </w:r>
      <w:r w:rsidRPr="00895CED">
        <w:rPr>
          <w:bCs/>
          <w:vertAlign w:val="subscript"/>
        </w:rPr>
        <w:t>r</w:t>
      </w:r>
      <w:proofErr w:type="spellEnd"/>
      <w:r w:rsidRPr="00895CED">
        <w:rPr>
          <w:bCs/>
        </w:rPr>
        <w:t xml:space="preserve"> - 10m³ z płaszczem grzewczym</w:t>
      </w:r>
    </w:p>
    <w:p w14:paraId="5CF8FCD5" w14:textId="77777777" w:rsidR="00895CED" w:rsidRPr="00895CED" w:rsidRDefault="00895CED" w:rsidP="00895CED">
      <w:pPr>
        <w:numPr>
          <w:ilvl w:val="0"/>
          <w:numId w:val="1"/>
        </w:numPr>
        <w:jc w:val="both"/>
        <w:rPr>
          <w:bCs/>
        </w:rPr>
      </w:pPr>
      <w:r w:rsidRPr="00895CED">
        <w:rPr>
          <w:bCs/>
        </w:rPr>
        <w:t xml:space="preserve">mieszalnik </w:t>
      </w:r>
      <w:proofErr w:type="spellStart"/>
      <w:r w:rsidRPr="00895CED">
        <w:rPr>
          <w:bCs/>
        </w:rPr>
        <w:t>V</w:t>
      </w:r>
      <w:r w:rsidRPr="00895CED">
        <w:rPr>
          <w:bCs/>
          <w:vertAlign w:val="subscript"/>
        </w:rPr>
        <w:t>r</w:t>
      </w:r>
      <w:proofErr w:type="spellEnd"/>
      <w:r w:rsidRPr="00895CED">
        <w:rPr>
          <w:bCs/>
        </w:rPr>
        <w:t xml:space="preserve"> - 15m³ z płaszczem grzewczym</w:t>
      </w:r>
    </w:p>
    <w:p w14:paraId="570851AB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 xml:space="preserve">- instalację rurociągową naważenia dodatków ciekłych z </w:t>
      </w:r>
      <w:proofErr w:type="spellStart"/>
      <w:r w:rsidRPr="00895CED">
        <w:rPr>
          <w:bCs/>
        </w:rPr>
        <w:t>paletopojemnika</w:t>
      </w:r>
      <w:proofErr w:type="spellEnd"/>
      <w:r w:rsidRPr="00895CED">
        <w:rPr>
          <w:bCs/>
        </w:rPr>
        <w:t xml:space="preserve"> IBC, </w:t>
      </w:r>
    </w:p>
    <w:p w14:paraId="7531E23D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 xml:space="preserve">- instalację przesyłową półproduktów lub produktów ciekłych z mieszalników, </w:t>
      </w:r>
    </w:p>
    <w:p w14:paraId="15C12531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 xml:space="preserve">- stanowisko konfekcjonowania w </w:t>
      </w:r>
      <w:proofErr w:type="spellStart"/>
      <w:r w:rsidRPr="00895CED">
        <w:rPr>
          <w:bCs/>
        </w:rPr>
        <w:t>paletopojemniki</w:t>
      </w:r>
      <w:proofErr w:type="spellEnd"/>
      <w:r w:rsidRPr="00895CED">
        <w:rPr>
          <w:bCs/>
        </w:rPr>
        <w:t xml:space="preserve"> IBC produktów </w:t>
      </w:r>
      <w:proofErr w:type="gramStart"/>
      <w:r w:rsidRPr="00895CED">
        <w:rPr>
          <w:bCs/>
        </w:rPr>
        <w:t>finalnych</w:t>
      </w:r>
      <w:proofErr w:type="gramEnd"/>
      <w:r w:rsidRPr="00895CED">
        <w:rPr>
          <w:bCs/>
        </w:rPr>
        <w:t xml:space="preserve"> </w:t>
      </w:r>
    </w:p>
    <w:p w14:paraId="2DBC72FD" w14:textId="77777777" w:rsidR="00895CED" w:rsidRPr="00895CED" w:rsidRDefault="00895CED" w:rsidP="00895CED">
      <w:pPr>
        <w:jc w:val="both"/>
        <w:rPr>
          <w:bCs/>
        </w:rPr>
      </w:pPr>
      <w:r w:rsidRPr="00895CED">
        <w:rPr>
          <w:bCs/>
        </w:rPr>
        <w:t>- instalację odpylającą stanowiska naważenia dodatków sypkich oraz strefy pracy operatora w obrębie mieszalników.</w:t>
      </w:r>
    </w:p>
    <w:p w14:paraId="0EA8444D" w14:textId="2038A129" w:rsidR="00F445D6" w:rsidRDefault="00F445D6" w:rsidP="00F445D6">
      <w:pPr>
        <w:rPr>
          <w:b/>
          <w:bCs/>
        </w:rPr>
      </w:pPr>
    </w:p>
    <w:p w14:paraId="378B7777" w14:textId="1AF20F0F" w:rsidR="00F445D6" w:rsidRDefault="00F445D6" w:rsidP="00F445D6">
      <w:pPr>
        <w:rPr>
          <w:b/>
          <w:bCs/>
        </w:rPr>
      </w:pPr>
      <w:r>
        <w:rPr>
          <w:b/>
          <w:bCs/>
        </w:rPr>
        <w:t>Specyfika urządzeń produkcyjnych</w:t>
      </w:r>
    </w:p>
    <w:p w14:paraId="75E2554F" w14:textId="06EFBDF9" w:rsidR="00F445D6" w:rsidRDefault="00F445D6" w:rsidP="00F445D6">
      <w:pPr>
        <w:rPr>
          <w:b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567"/>
        <w:gridCol w:w="4536"/>
        <w:gridCol w:w="992"/>
      </w:tblGrid>
      <w:tr w:rsidR="00767C86" w:rsidRPr="00A740C2" w14:paraId="55F0D5B1" w14:textId="77777777" w:rsidTr="00C05080">
        <w:trPr>
          <w:trHeight w:val="672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D5AD82" w14:textId="77777777" w:rsidR="00767C86" w:rsidRPr="00A740C2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86739119"/>
            <w:proofErr w:type="spellStart"/>
            <w:r w:rsidRPr="00A740C2">
              <w:rPr>
                <w:rFonts w:ascii="Arial" w:hAnsi="Arial" w:cs="Arial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5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6E4E70" w14:textId="77777777" w:rsidR="00767C86" w:rsidRPr="00A740C2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0C2">
              <w:rPr>
                <w:rFonts w:ascii="Arial" w:hAnsi="Arial" w:cs="Arial"/>
                <w:sz w:val="20"/>
                <w:szCs w:val="20"/>
              </w:rPr>
              <w:t>Nazwa urządzenia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C3DC0D" w14:textId="77777777" w:rsidR="00767C86" w:rsidRPr="006C4C07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07">
              <w:rPr>
                <w:rFonts w:ascii="Arial" w:hAnsi="Arial" w:cs="Arial"/>
                <w:sz w:val="20"/>
                <w:szCs w:val="20"/>
              </w:rPr>
              <w:t>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DDD5DB" w14:textId="77777777" w:rsidR="00767C86" w:rsidRPr="00A740C2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0C2">
              <w:rPr>
                <w:rFonts w:ascii="Arial" w:hAnsi="Arial" w:cs="Arial"/>
                <w:sz w:val="20"/>
                <w:szCs w:val="20"/>
              </w:rPr>
              <w:t>Podstawowe parametry techniczne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C622B6B" w14:textId="31A9A478" w:rsidR="00767C86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07">
              <w:rPr>
                <w:rFonts w:ascii="Arial" w:hAnsi="Arial" w:cs="Arial"/>
                <w:sz w:val="16"/>
                <w:szCs w:val="16"/>
              </w:rPr>
              <w:t xml:space="preserve">Moc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</w:t>
            </w:r>
            <w:r w:rsidRPr="006C4C07">
              <w:rPr>
                <w:rFonts w:ascii="Arial" w:hAnsi="Arial" w:cs="Arial"/>
                <w:sz w:val="16"/>
                <w:szCs w:val="16"/>
              </w:rPr>
              <w:t>ktr</w:t>
            </w:r>
            <w:proofErr w:type="spellEnd"/>
            <w:r w:rsidRPr="006C4C07">
              <w:rPr>
                <w:rFonts w:ascii="Arial" w:hAnsi="Arial" w:cs="Arial"/>
                <w:sz w:val="16"/>
                <w:szCs w:val="16"/>
              </w:rPr>
              <w:t>.</w:t>
            </w:r>
            <w:r w:rsidRPr="00A74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6BE4">
              <w:rPr>
                <w:rFonts w:ascii="Arial" w:hAnsi="Arial" w:cs="Arial"/>
                <w:sz w:val="18"/>
                <w:szCs w:val="18"/>
              </w:rPr>
              <w:t>[kW]</w:t>
            </w:r>
          </w:p>
          <w:p w14:paraId="3D288130" w14:textId="77777777" w:rsidR="00767C86" w:rsidRPr="000F6BE4" w:rsidRDefault="00767C86" w:rsidP="00C050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BE4">
              <w:rPr>
                <w:rFonts w:ascii="Arial" w:hAnsi="Arial" w:cs="Arial"/>
                <w:sz w:val="14"/>
                <w:szCs w:val="14"/>
              </w:rPr>
              <w:t>łącznie</w:t>
            </w:r>
          </w:p>
        </w:tc>
      </w:tr>
      <w:tr w:rsidR="00767C86" w:rsidRPr="002008F4" w14:paraId="6AD13186" w14:textId="77777777" w:rsidTr="00C05080"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42DD8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39C2B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naważania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dodatków chemicznych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F08AB3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05DE2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konstrukcja wsporcza wciągnika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1C2851F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belka wciągnika - wykonanie ze stali konstrukcyjnej S235J</w:t>
            </w:r>
          </w:p>
          <w:p w14:paraId="51DC40D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barierki bezpieczeństwa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09B19F4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podest obsługowy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E392336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lej zasypowy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108D17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gumowa membrana uszczelniająca wysyp zbiornika,</w:t>
            </w:r>
          </w:p>
          <w:p w14:paraId="7A57BB9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drzwiczki inspekcyjne</w:t>
            </w:r>
          </w:p>
          <w:p w14:paraId="12C433C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wykonanie alumin</w:t>
            </w:r>
            <w:r>
              <w:rPr>
                <w:rFonts w:ascii="Arial" w:hAnsi="Arial" w:cs="Arial"/>
                <w:sz w:val="18"/>
                <w:szCs w:val="18"/>
              </w:rPr>
              <w:t>ium pokryte powłoką chemoodporną</w:t>
            </w:r>
          </w:p>
          <w:p w14:paraId="0C02008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nakładka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demontowalna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do rozcinania spodu worka BIG-BAG w przypadku worków bez rękawa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wysypowego</w:t>
            </w:r>
            <w:proofErr w:type="spellEnd"/>
          </w:p>
          <w:p w14:paraId="43DB023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połączenia technologiczne leja z pokrywą zbiornika</w:t>
            </w:r>
          </w:p>
          <w:p w14:paraId="43F133F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króciec do odpylania stanowiska operatora na czas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naważania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surowców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63CD8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7577D397" w14:textId="77777777" w:rsidTr="00C05080">
        <w:tc>
          <w:tcPr>
            <w:tcW w:w="540" w:type="dxa"/>
            <w:shd w:val="clear" w:color="auto" w:fill="auto"/>
            <w:vAlign w:val="center"/>
          </w:tcPr>
          <w:p w14:paraId="7665CE53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9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AA92EA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Zawór irysowy zamknięcia rękawa w workach BIG-BAG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08BA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AB23C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wykonanie alumin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62375">
              <w:rPr>
                <w:rFonts w:ascii="Arial" w:hAnsi="Arial" w:cs="Arial"/>
                <w:sz w:val="18"/>
                <w:szCs w:val="18"/>
              </w:rPr>
              <w:t>um pokryte powłoką chemoodporną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71D31" w14:textId="77777777" w:rsidR="00767C86" w:rsidRPr="00805B2C" w:rsidRDefault="00767C86" w:rsidP="00C05080">
            <w:pPr>
              <w:jc w:val="center"/>
              <w:rPr>
                <w:rFonts w:ascii="Arial" w:hAnsi="Arial" w:cs="Arial"/>
              </w:rPr>
            </w:pPr>
          </w:p>
        </w:tc>
      </w:tr>
      <w:tr w:rsidR="00767C86" w:rsidRPr="002008F4" w14:paraId="52A28C81" w14:textId="77777777" w:rsidTr="00C05080">
        <w:tc>
          <w:tcPr>
            <w:tcW w:w="540" w:type="dxa"/>
            <w:shd w:val="clear" w:color="auto" w:fill="auto"/>
            <w:vAlign w:val="center"/>
          </w:tcPr>
          <w:p w14:paraId="10FD2C30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85987925"/>
            <w:r w:rsidRPr="008009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B94E94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Podajnik celkowy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7343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3A0D86F5" w14:textId="2ABA6119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wykonanie: stal kwasoodporna AISI 316 (gat.1.4404)</w:t>
            </w:r>
          </w:p>
          <w:p w14:paraId="33FF2CF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wydajność: regulowana falownikiem -                                     0-15m³/godz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BB50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lastRenderedPageBreak/>
              <w:t>• średnica wlotu: DN 250</w:t>
            </w:r>
          </w:p>
          <w:p w14:paraId="420D809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wylot: 250 x 250 mm</w:t>
            </w:r>
          </w:p>
          <w:p w14:paraId="1B0B555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prędkość wirnika: 4-22 RPM</w:t>
            </w:r>
          </w:p>
          <w:p w14:paraId="1CD673DB" w14:textId="27C01EA8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listwy wirnika: z </w:t>
            </w:r>
            <w:proofErr w:type="spellStart"/>
            <w:r w:rsidR="00DC5E09">
              <w:rPr>
                <w:rFonts w:ascii="Arial" w:hAnsi="Arial" w:cs="Arial"/>
                <w:sz w:val="18"/>
                <w:szCs w:val="18"/>
              </w:rPr>
              <w:t>V</w:t>
            </w:r>
            <w:r w:rsidRPr="00362375">
              <w:rPr>
                <w:rFonts w:ascii="Arial" w:hAnsi="Arial" w:cs="Arial"/>
                <w:sz w:val="18"/>
                <w:szCs w:val="18"/>
              </w:rPr>
              <w:t>ulkol</w:t>
            </w:r>
            <w:r w:rsidR="00DC5E09">
              <w:rPr>
                <w:rFonts w:ascii="Arial" w:hAnsi="Arial" w:cs="Arial"/>
                <w:sz w:val="18"/>
                <w:szCs w:val="18"/>
              </w:rPr>
              <w:t>l</w:t>
            </w:r>
            <w:r w:rsidRPr="00362375">
              <w:rPr>
                <w:rFonts w:ascii="Arial" w:hAnsi="Arial" w:cs="Arial"/>
                <w:sz w:val="18"/>
                <w:szCs w:val="18"/>
              </w:rPr>
              <w:t>anu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6A274C5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uszczelnienie: standardowe, smarowalne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8466E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99F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</w:tr>
      <w:bookmarkEnd w:id="1"/>
      <w:tr w:rsidR="00767C86" w:rsidRPr="002008F4" w14:paraId="369E7CCF" w14:textId="77777777" w:rsidTr="00C05080">
        <w:trPr>
          <w:trHeight w:val="670"/>
        </w:trPr>
        <w:tc>
          <w:tcPr>
            <w:tcW w:w="540" w:type="dxa"/>
            <w:shd w:val="clear" w:color="auto" w:fill="auto"/>
            <w:vAlign w:val="center"/>
          </w:tcPr>
          <w:p w14:paraId="40F50097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9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22469F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Podest obsługowy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2CD2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860F03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AD3DC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6" w:rsidRPr="002008F4" w14:paraId="58F05F13" w14:textId="77777777" w:rsidTr="00C05080">
        <w:tc>
          <w:tcPr>
            <w:tcW w:w="540" w:type="dxa"/>
            <w:shd w:val="clear" w:color="auto" w:fill="auto"/>
            <w:vAlign w:val="center"/>
          </w:tcPr>
          <w:p w14:paraId="7926DB86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9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2C0AB13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Wciągnik łańcuchowy przejezdny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FDA70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BA8B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udźwig: </w:t>
            </w:r>
            <w:r>
              <w:rPr>
                <w:rFonts w:ascii="Arial" w:hAnsi="Arial" w:cs="Arial"/>
                <w:sz w:val="18"/>
                <w:szCs w:val="18"/>
              </w:rPr>
              <w:t>2.0t</w:t>
            </w:r>
          </w:p>
          <w:p w14:paraId="1A237C6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wysokość podnoszenia: 5.5 m</w:t>
            </w:r>
          </w:p>
          <w:p w14:paraId="5E671BD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 grupa natężenia pracy: 2m</w:t>
            </w:r>
          </w:p>
          <w:p w14:paraId="34A3939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 kompletne przewody zasilające</w:t>
            </w:r>
          </w:p>
          <w:p w14:paraId="0262FB0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 zderzaki na belkę jezdną + obliczenia dla zderzaków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5F5B8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67C86" w:rsidRPr="002008F4" w14:paraId="68E7A3CA" w14:textId="77777777" w:rsidTr="00C05080">
        <w:tc>
          <w:tcPr>
            <w:tcW w:w="540" w:type="dxa"/>
            <w:shd w:val="clear" w:color="auto" w:fill="auto"/>
            <w:vAlign w:val="center"/>
          </w:tcPr>
          <w:p w14:paraId="187C3478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9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FF5ADE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Waga platformowa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CFCE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1F64DD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2751E6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0D6D538C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klasa szczel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751E6">
              <w:rPr>
                <w:rFonts w:ascii="Arial" w:hAnsi="Arial" w:cs="Arial"/>
                <w:sz w:val="18"/>
                <w:szCs w:val="18"/>
              </w:rPr>
              <w:t>ości: IP65</w:t>
            </w:r>
          </w:p>
          <w:p w14:paraId="362ACC7F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zasilacz sieciowy: zasilacz wew.</w:t>
            </w:r>
          </w:p>
          <w:p w14:paraId="22F3E52D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rozmiar szalki: 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751E6">
              <w:rPr>
                <w:rFonts w:ascii="Arial" w:hAnsi="Arial" w:cs="Arial"/>
                <w:sz w:val="18"/>
                <w:szCs w:val="18"/>
              </w:rPr>
              <w:t>00x1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751E6">
              <w:rPr>
                <w:rFonts w:ascii="Arial" w:hAnsi="Arial" w:cs="Arial"/>
                <w:sz w:val="18"/>
                <w:szCs w:val="18"/>
              </w:rPr>
              <w:t>00mm</w:t>
            </w:r>
          </w:p>
          <w:p w14:paraId="01ABBC4E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legalizacja: tak</w:t>
            </w:r>
          </w:p>
          <w:p w14:paraId="34639E5B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 xml:space="preserve">• max zakres pomiarowy: </w:t>
            </w:r>
            <w:r>
              <w:rPr>
                <w:rFonts w:ascii="Arial" w:hAnsi="Arial" w:cs="Arial"/>
                <w:sz w:val="18"/>
                <w:szCs w:val="18"/>
              </w:rPr>
              <w:t>600kg/</w:t>
            </w:r>
            <w:r w:rsidRPr="002751E6">
              <w:rPr>
                <w:rFonts w:ascii="Arial" w:hAnsi="Arial" w:cs="Arial"/>
                <w:sz w:val="18"/>
                <w:szCs w:val="18"/>
              </w:rPr>
              <w:t>1500kg</w:t>
            </w:r>
          </w:p>
          <w:p w14:paraId="6CBECE5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d</w:t>
            </w:r>
            <w:r>
              <w:rPr>
                <w:rFonts w:ascii="Arial" w:hAnsi="Arial" w:cs="Arial"/>
                <w:sz w:val="18"/>
                <w:szCs w:val="18"/>
              </w:rPr>
              <w:t xml:space="preserve">okładność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odczytu </w:t>
            </w:r>
            <w:r w:rsidRPr="002751E6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200g/</w:t>
            </w:r>
            <w:r w:rsidRPr="002751E6">
              <w:rPr>
                <w:rFonts w:ascii="Arial" w:hAnsi="Arial" w:cs="Arial"/>
                <w:sz w:val="18"/>
                <w:szCs w:val="18"/>
              </w:rPr>
              <w:t>500g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FDDAA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6" w:rsidRPr="002008F4" w14:paraId="23573D6D" w14:textId="77777777" w:rsidTr="00C05080">
        <w:tc>
          <w:tcPr>
            <w:tcW w:w="540" w:type="dxa"/>
            <w:shd w:val="clear" w:color="auto" w:fill="auto"/>
            <w:vAlign w:val="center"/>
          </w:tcPr>
          <w:p w14:paraId="19835EEB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FDD0B6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Zbiornik mobilny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A4FF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A9CA3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pojemność robocza: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Vr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=700 litrów</w:t>
            </w:r>
          </w:p>
          <w:p w14:paraId="08C0390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przystosowanie do transportu za pomocą wózka widłowego oraz suwnicy</w:t>
            </w:r>
          </w:p>
          <w:p w14:paraId="5158F4E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 zbiornik: stal kwasoodporna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5CB8D5B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 pokrywa zbiornika: stal kwasoodporna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39EC322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przepustnica ręczna na wysypie ze zbiornika</w:t>
            </w:r>
          </w:p>
          <w:p w14:paraId="354D36D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dysk w wykonaniu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6E3CEDA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uszczelnienie z tworzywa</w:t>
            </w:r>
          </w:p>
          <w:p w14:paraId="327617E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zapotrzebowanie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spr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. powietrza: 0,5 m3/h, przy ciśnieniu min. 0,5Mpa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0CD77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6" w:rsidRPr="002008F4" w14:paraId="7D07E6FF" w14:textId="77777777" w:rsidTr="00C05080">
        <w:tc>
          <w:tcPr>
            <w:tcW w:w="540" w:type="dxa"/>
            <w:shd w:val="clear" w:color="auto" w:fill="auto"/>
            <w:vAlign w:val="center"/>
          </w:tcPr>
          <w:p w14:paraId="64DC475A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1AA2FD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Konstrukcja wsporcza rozładunku worków BIG-BAG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A5DB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EB07A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konstrukcja wsporcza wciągnika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E90A1D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belka wciągnika - wykonanie ze stali konstrukcyjnej S235J</w:t>
            </w:r>
          </w:p>
          <w:p w14:paraId="0D9EE7E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barierki bezpieczeństwa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2433D83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podest obsługowy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3FBB35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lej zasypowy - wykonanie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1A1CE5C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gumowa membrana uszczelniająca wysyp zbiornika,</w:t>
            </w:r>
          </w:p>
          <w:p w14:paraId="61A6F766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drzwiczki inspekcyjne</w:t>
            </w:r>
          </w:p>
          <w:p w14:paraId="5D6DFF8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wykonanie alumin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62375">
              <w:rPr>
                <w:rFonts w:ascii="Arial" w:hAnsi="Arial" w:cs="Arial"/>
                <w:sz w:val="18"/>
                <w:szCs w:val="18"/>
              </w:rPr>
              <w:t xml:space="preserve">um pokryte powłoką chemoodporną </w:t>
            </w:r>
          </w:p>
          <w:p w14:paraId="5FF111C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- nakładka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demontowalna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do rozcinania spodu worka BIG-BAG w przypadku worków bez rękawa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wysypowego</w:t>
            </w:r>
            <w:proofErr w:type="spellEnd"/>
          </w:p>
          <w:p w14:paraId="3E448F9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połączenia technologiczne leja z pokrywą zbiornika</w:t>
            </w:r>
          </w:p>
          <w:p w14:paraId="6745241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króciec do odpylania stanowiska operatora na czas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naważania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surowców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75655" w14:textId="77777777" w:rsidR="00767C86" w:rsidRPr="0080099F" w:rsidRDefault="00767C86" w:rsidP="00C05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6" w:rsidRPr="002008F4" w14:paraId="3F100283" w14:textId="77777777" w:rsidTr="00C05080">
        <w:tc>
          <w:tcPr>
            <w:tcW w:w="540" w:type="dxa"/>
            <w:shd w:val="clear" w:color="auto" w:fill="auto"/>
            <w:vAlign w:val="center"/>
          </w:tcPr>
          <w:p w14:paraId="3335C8F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16B56D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Zawór irysowy zamknięcia rękawa w workach BIG-BAG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546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291AB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wykonanie alumin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62375">
              <w:rPr>
                <w:rFonts w:ascii="Arial" w:hAnsi="Arial" w:cs="Arial"/>
                <w:sz w:val="18"/>
                <w:szCs w:val="18"/>
              </w:rPr>
              <w:t>um pokryte powłoką chemoodporną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36900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09939793" w14:textId="77777777" w:rsidTr="00C05080">
        <w:tc>
          <w:tcPr>
            <w:tcW w:w="540" w:type="dxa"/>
            <w:shd w:val="clear" w:color="auto" w:fill="auto"/>
            <w:vAlign w:val="center"/>
          </w:tcPr>
          <w:p w14:paraId="643D2970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96BA35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Podajnik celkowy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587B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27059477" w14:textId="1A838515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wykonanie: stal kwasoodporna AISI 316 (gat.1.4404)</w:t>
            </w:r>
          </w:p>
          <w:p w14:paraId="1C1D62D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wydajność: regulowana falownikiem -                                     0-15m³/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</w:p>
          <w:p w14:paraId="2E64874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średnica wlotu: DN 250</w:t>
            </w:r>
          </w:p>
          <w:p w14:paraId="61A66DB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wylot: 250 x 250 mm</w:t>
            </w:r>
          </w:p>
          <w:p w14:paraId="48CC8EF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prędkość wirnika: 4-22 RPM</w:t>
            </w:r>
          </w:p>
          <w:p w14:paraId="6A94EF52" w14:textId="3DBFB322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lastRenderedPageBreak/>
              <w:t xml:space="preserve">• listwy wirnika: z </w:t>
            </w:r>
            <w:proofErr w:type="spellStart"/>
            <w:r w:rsidR="00DC5E09">
              <w:rPr>
                <w:rFonts w:ascii="Arial" w:hAnsi="Arial" w:cs="Arial"/>
                <w:sz w:val="18"/>
                <w:szCs w:val="18"/>
              </w:rPr>
              <w:t>V</w:t>
            </w:r>
            <w:r w:rsidRPr="00362375">
              <w:rPr>
                <w:rFonts w:ascii="Arial" w:hAnsi="Arial" w:cs="Arial"/>
                <w:sz w:val="18"/>
                <w:szCs w:val="18"/>
              </w:rPr>
              <w:t>ulkol</w:t>
            </w:r>
            <w:r w:rsidR="00DC5E09">
              <w:rPr>
                <w:rFonts w:ascii="Arial" w:hAnsi="Arial" w:cs="Arial"/>
                <w:sz w:val="18"/>
                <w:szCs w:val="18"/>
              </w:rPr>
              <w:t>l</w:t>
            </w:r>
            <w:r w:rsidRPr="00362375">
              <w:rPr>
                <w:rFonts w:ascii="Arial" w:hAnsi="Arial" w:cs="Arial"/>
                <w:sz w:val="18"/>
                <w:szCs w:val="18"/>
              </w:rPr>
              <w:t>anu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6EADFDF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uszczelnienie: standardowe, smarowalne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037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4.5</w:t>
            </w:r>
          </w:p>
        </w:tc>
      </w:tr>
      <w:tr w:rsidR="00767C86" w:rsidRPr="002008F4" w14:paraId="04696852" w14:textId="77777777" w:rsidTr="00C05080">
        <w:tc>
          <w:tcPr>
            <w:tcW w:w="540" w:type="dxa"/>
            <w:shd w:val="clear" w:color="auto" w:fill="auto"/>
            <w:vAlign w:val="center"/>
          </w:tcPr>
          <w:p w14:paraId="7E2A889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0C7E14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Wciągnik łańcuchowy przejezdny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B20F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CC5CF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udźwig: </w:t>
            </w:r>
            <w:r>
              <w:rPr>
                <w:rFonts w:ascii="Arial" w:hAnsi="Arial" w:cs="Arial"/>
                <w:sz w:val="18"/>
                <w:szCs w:val="18"/>
              </w:rPr>
              <w:t>2.0t</w:t>
            </w:r>
          </w:p>
          <w:p w14:paraId="6117B3F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wysokość podnoszenia: 8,0 m</w:t>
            </w:r>
          </w:p>
          <w:p w14:paraId="6560001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grupa natężenia pracy: 2m</w:t>
            </w:r>
          </w:p>
          <w:p w14:paraId="2EEF774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kompletne przewody zasilające</w:t>
            </w:r>
          </w:p>
          <w:p w14:paraId="33BE9B6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zderzaki na belkę jezdną + obliczenia dla zderzaków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BBCD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67C86" w:rsidRPr="002008F4" w14:paraId="605B956E" w14:textId="77777777" w:rsidTr="00C05080">
        <w:tc>
          <w:tcPr>
            <w:tcW w:w="540" w:type="dxa"/>
            <w:shd w:val="clear" w:color="auto" w:fill="auto"/>
            <w:vAlign w:val="center"/>
          </w:tcPr>
          <w:p w14:paraId="5AD3B2D5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680733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Trawers do podnoszenia worków BIG-BAG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FE22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24240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udźwig: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62375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  <w:p w14:paraId="4787C27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wykonanie: </w:t>
            </w:r>
            <w:r>
              <w:rPr>
                <w:rFonts w:ascii="Arial" w:hAnsi="Arial" w:cs="Arial"/>
                <w:sz w:val="18"/>
                <w:szCs w:val="18"/>
              </w:rPr>
              <w:t>stal kwasoodporna</w:t>
            </w:r>
          </w:p>
          <w:p w14:paraId="3E3B39F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spełnia przepisy dyrektywy maszynowej: 2006/42/WE</w:t>
            </w:r>
          </w:p>
          <w:p w14:paraId="012BE5E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wykonany wg zharmonizowanej normy: PN-EN 13155</w:t>
            </w:r>
          </w:p>
          <w:p w14:paraId="0C1F2CE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cechowany: znak wytwórcy; znak CE; udźwig; nr fabryczny; rok produkcji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A61E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7EB01B5F" w14:textId="77777777" w:rsidTr="00C05080">
        <w:tc>
          <w:tcPr>
            <w:tcW w:w="540" w:type="dxa"/>
            <w:shd w:val="clear" w:color="auto" w:fill="auto"/>
            <w:vAlign w:val="center"/>
          </w:tcPr>
          <w:p w14:paraId="3480745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EFCFC63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Widły do palet / IBC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B2B53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69BBF6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udźwig: </w:t>
            </w:r>
            <w:r>
              <w:rPr>
                <w:rFonts w:ascii="Arial" w:hAnsi="Arial" w:cs="Arial"/>
                <w:sz w:val="18"/>
                <w:szCs w:val="18"/>
              </w:rPr>
              <w:t>2000kg</w:t>
            </w:r>
          </w:p>
          <w:p w14:paraId="0F5C97A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wykonanie: </w:t>
            </w:r>
            <w:r>
              <w:rPr>
                <w:rFonts w:ascii="Arial" w:hAnsi="Arial" w:cs="Arial"/>
                <w:sz w:val="18"/>
                <w:szCs w:val="18"/>
              </w:rPr>
              <w:t>węglowa konstrukcyjna</w:t>
            </w:r>
          </w:p>
          <w:p w14:paraId="6E336A03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cechowany: znak wytwórcy; znak CE; udźwig; nr fabryczny; rok produkcji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6EEB3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2B49BE92" w14:textId="77777777" w:rsidTr="00C05080">
        <w:tc>
          <w:tcPr>
            <w:tcW w:w="540" w:type="dxa"/>
            <w:shd w:val="clear" w:color="auto" w:fill="auto"/>
            <w:vAlign w:val="center"/>
          </w:tcPr>
          <w:p w14:paraId="4516FD4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DFE764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Regał na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paletopojemniki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 xml:space="preserve"> IBC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BC567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A0CAD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ilość miejsc na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paletopojemniki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: 10</w:t>
            </w:r>
          </w:p>
          <w:p w14:paraId="4F91C24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obciążenie od 1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paletopojemnika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62375">
              <w:rPr>
                <w:rFonts w:ascii="Arial" w:hAnsi="Arial" w:cs="Arial"/>
                <w:sz w:val="18"/>
                <w:szCs w:val="18"/>
              </w:rPr>
              <w:t>00kg</w:t>
            </w:r>
          </w:p>
          <w:p w14:paraId="25D76F3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wykonanie ze stali konstrukcyjnej S235JR z zabezpieczeniem antykorozyjnym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2851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AB176DA" w14:textId="77777777" w:rsidTr="00C05080">
        <w:tc>
          <w:tcPr>
            <w:tcW w:w="540" w:type="dxa"/>
            <w:shd w:val="clear" w:color="auto" w:fill="auto"/>
            <w:vAlign w:val="center"/>
          </w:tcPr>
          <w:p w14:paraId="4720A56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A7558D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rurociągowa - dozowanie mikrododatków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F4CA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8CCD9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rurociągi wykonanie: stal kwasoodporna AISI 316L (gat.1.4404)</w:t>
            </w:r>
          </w:p>
          <w:p w14:paraId="03B78CF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średnica rurociągów: DN25</w:t>
            </w:r>
          </w:p>
          <w:p w14:paraId="33A7D6A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rurociągi spawane</w:t>
            </w:r>
          </w:p>
          <w:p w14:paraId="48E2358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zawory kulowe sterowane ręcznie wykonane ze stali nierdzewnej AISI 316,</w:t>
            </w:r>
          </w:p>
          <w:p w14:paraId="292C8816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zawory kulowe sterowane pneumatycznie wykonane ze stali nierdzewnej AISI 316,</w:t>
            </w:r>
          </w:p>
          <w:p w14:paraId="2C6D7A2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kompensatory DN25</w:t>
            </w:r>
          </w:p>
          <w:p w14:paraId="7EF2F80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przepływomierze masowe Coriolisa w wykonaniu ze stali 316L</w:t>
            </w:r>
          </w:p>
          <w:p w14:paraId="4A2360D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maksymalny błąd pomiaru</w:t>
            </w:r>
          </w:p>
          <w:p w14:paraId="4A48039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  - przepływ masowy (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liquid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): ±0.15 % (standard), ±0.10 % (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option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BE4A4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  - strumień objętości (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liquid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): ±0.15 %</w:t>
            </w:r>
          </w:p>
          <w:p w14:paraId="6A34C69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  - przepływ masowy (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gas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): ±0.50 %</w:t>
            </w:r>
          </w:p>
          <w:p w14:paraId="05B329D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  - gęstość (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liquid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): ±0.0005 g/cm³</w:t>
            </w:r>
          </w:p>
          <w:p w14:paraId="455892D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 - temperatura medium: ±0,5 °C ± 0,005 · T °C (±0,9 °F ± 0,003 · (T – 32) °F)</w:t>
            </w:r>
          </w:p>
          <w:p w14:paraId="7206205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język obsługi: polski</w:t>
            </w:r>
          </w:p>
          <w:p w14:paraId="70147CF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atex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: brak</w:t>
            </w:r>
          </w:p>
          <w:p w14:paraId="5D0A8F8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zakres roboczy przepływomierza: 0-18000 kg/h,</w:t>
            </w:r>
          </w:p>
          <w:p w14:paraId="7930333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prędkość przepływu dla 4500 l/h: 7,0 m/s</w:t>
            </w:r>
          </w:p>
          <w:p w14:paraId="492A69C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niepewność pomiarowa dla przepływu 100 l/h: 1,14%</w:t>
            </w:r>
          </w:p>
          <w:p w14:paraId="7B29B19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wymagana przewodność elektryczna medium min. 5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μS</w:t>
            </w:r>
            <w:proofErr w:type="spellEnd"/>
            <w:r w:rsidRPr="00362375">
              <w:rPr>
                <w:rFonts w:ascii="Arial" w:hAnsi="Arial" w:cs="Arial"/>
                <w:sz w:val="18"/>
                <w:szCs w:val="18"/>
              </w:rPr>
              <w:t>/cm</w:t>
            </w:r>
          </w:p>
          <w:p w14:paraId="098FD39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pompa membranowa </w:t>
            </w:r>
            <w:r>
              <w:rPr>
                <w:rFonts w:ascii="Arial" w:hAnsi="Arial" w:cs="Arial"/>
                <w:sz w:val="18"/>
                <w:szCs w:val="18"/>
              </w:rPr>
              <w:t>DN25</w:t>
            </w:r>
            <w:r w:rsidRPr="00362375">
              <w:rPr>
                <w:rFonts w:ascii="Arial" w:hAnsi="Arial" w:cs="Arial"/>
                <w:sz w:val="18"/>
                <w:szCs w:val="18"/>
              </w:rPr>
              <w:t xml:space="preserve">" + </w:t>
            </w:r>
            <w:proofErr w:type="spellStart"/>
            <w:r w:rsidRPr="00362375">
              <w:rPr>
                <w:rFonts w:ascii="Arial" w:hAnsi="Arial" w:cs="Arial"/>
                <w:sz w:val="18"/>
                <w:szCs w:val="18"/>
              </w:rPr>
              <w:t>depulsator</w:t>
            </w:r>
            <w:proofErr w:type="spellEnd"/>
          </w:p>
          <w:p w14:paraId="6DB41B2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wykonanie SS/ PTFE</w:t>
            </w:r>
          </w:p>
          <w:p w14:paraId="3182407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elementy montażowe</w:t>
            </w:r>
          </w:p>
          <w:p w14:paraId="6CF10AE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elastyczne połączenia</w:t>
            </w:r>
          </w:p>
          <w:p w14:paraId="763BED5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0C65F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79AFDFBA" w14:textId="77777777" w:rsidTr="00C05080">
        <w:tc>
          <w:tcPr>
            <w:tcW w:w="540" w:type="dxa"/>
            <w:shd w:val="clear" w:color="auto" w:fill="auto"/>
            <w:vAlign w:val="center"/>
          </w:tcPr>
          <w:p w14:paraId="252937E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9516C6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62375">
              <w:rPr>
                <w:rFonts w:ascii="Arial" w:hAnsi="Arial" w:cs="Arial"/>
                <w:sz w:val="18"/>
                <w:szCs w:val="18"/>
              </w:rPr>
              <w:t>zujnik poziomu cieczy w zbiorniku IBC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9B2E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11BDF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bezkontaktowa, radarowa sonda poziomu cieczy.</w:t>
            </w:r>
          </w:p>
          <w:p w14:paraId="71B2338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pasmo: 80GHz</w:t>
            </w:r>
          </w:p>
          <w:p w14:paraId="5C6EB63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do współpracy z chmurą.</w:t>
            </w:r>
          </w:p>
          <w:p w14:paraId="1E51AB4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zasilanie bateryjne.</w:t>
            </w:r>
          </w:p>
          <w:p w14:paraId="3E25C02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bezprzewodowy, zdalny dostęp do danych pomiarowych.</w:t>
            </w:r>
          </w:p>
          <w:p w14:paraId="494A6D5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przystosowana również do pomiarów bezinwazyjnych w zbiornikach z tworzywa sztucznego.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096A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2FB3598" w14:textId="77777777" w:rsidTr="00C05080">
        <w:tc>
          <w:tcPr>
            <w:tcW w:w="540" w:type="dxa"/>
            <w:shd w:val="clear" w:color="auto" w:fill="auto"/>
            <w:vAlign w:val="center"/>
          </w:tcPr>
          <w:p w14:paraId="6B26CDB7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AAEDC1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Instalacja rurociągowa wody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E4CE0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18042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3A63BFF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średnica rurociągu </w:t>
            </w:r>
            <w:r>
              <w:rPr>
                <w:rFonts w:ascii="Arial" w:hAnsi="Arial" w:cs="Arial"/>
                <w:sz w:val="18"/>
                <w:szCs w:val="18"/>
              </w:rPr>
              <w:t>DN50</w:t>
            </w:r>
          </w:p>
          <w:p w14:paraId="1FC7DC8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zawory kulowe sterowane pneumatycznie wykonane ze stali kwasoodpornej AISI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51647F5C" w14:textId="6EDFDC5F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• wodomierz </w:t>
            </w:r>
            <w:proofErr w:type="gramStart"/>
            <w:r w:rsidRPr="00362375">
              <w:rPr>
                <w:rFonts w:ascii="Arial" w:hAnsi="Arial" w:cs="Arial"/>
                <w:sz w:val="18"/>
                <w:szCs w:val="18"/>
              </w:rPr>
              <w:t>śrubowy  WDE</w:t>
            </w:r>
            <w:proofErr w:type="gramEnd"/>
            <w:r w:rsidRPr="00362375">
              <w:rPr>
                <w:rFonts w:ascii="Arial" w:hAnsi="Arial" w:cs="Arial"/>
                <w:sz w:val="18"/>
                <w:szCs w:val="18"/>
              </w:rPr>
              <w:t xml:space="preserve">-K50 2" </w:t>
            </w:r>
            <w:r>
              <w:rPr>
                <w:rFonts w:ascii="Arial" w:hAnsi="Arial" w:cs="Arial"/>
                <w:sz w:val="18"/>
                <w:szCs w:val="18"/>
              </w:rPr>
              <w:t xml:space="preserve">(lub równoważny) </w:t>
            </w:r>
            <w:r w:rsidRPr="00362375">
              <w:rPr>
                <w:rFonts w:ascii="Arial" w:hAnsi="Arial" w:cs="Arial"/>
                <w:sz w:val="18"/>
                <w:szCs w:val="18"/>
              </w:rPr>
              <w:t>jednostrumieniowy sucho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2375">
              <w:rPr>
                <w:rFonts w:ascii="Arial" w:hAnsi="Arial" w:cs="Arial"/>
                <w:sz w:val="18"/>
                <w:szCs w:val="18"/>
              </w:rPr>
              <w:t xml:space="preserve">bieżny przemysłowy z wymiennym wkładem pomiarowym. </w:t>
            </w:r>
          </w:p>
          <w:p w14:paraId="1776D57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przepływ - 40m3/h </w:t>
            </w:r>
          </w:p>
          <w:p w14:paraId="44E84FC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do wody zimnej (50ºC) </w:t>
            </w:r>
          </w:p>
          <w:p w14:paraId="1F48A64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przyłącze rurociągu: DN50 / 2"</w:t>
            </w:r>
          </w:p>
          <w:p w14:paraId="41200C1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moduł impulsowy typ PL-3 </w:t>
            </w:r>
          </w:p>
          <w:p w14:paraId="057BE84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• kompensatory</w:t>
            </w:r>
          </w:p>
          <w:p w14:paraId="7D8BC309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elementy montażowe</w:t>
            </w:r>
          </w:p>
          <w:p w14:paraId="75C6342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 xml:space="preserve">   - elastyczne połączenia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B3D4B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639A8072" w14:textId="77777777" w:rsidTr="00C05080">
        <w:tc>
          <w:tcPr>
            <w:tcW w:w="540" w:type="dxa"/>
            <w:shd w:val="clear" w:color="auto" w:fill="auto"/>
            <w:vAlign w:val="center"/>
          </w:tcPr>
          <w:p w14:paraId="3A43EFC5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3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B52337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Disolwer</w:t>
            </w:r>
            <w:proofErr w:type="spellEnd"/>
            <w:r w:rsidRPr="001870EA">
              <w:rPr>
                <w:rFonts w:ascii="Arial" w:hAnsi="Arial" w:cs="Arial"/>
                <w:sz w:val="18"/>
                <w:szCs w:val="18"/>
              </w:rPr>
              <w:t xml:space="preserve"> DT 2000-3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870EA">
              <w:rPr>
                <w:rFonts w:ascii="Arial" w:hAnsi="Arial" w:cs="Arial"/>
                <w:sz w:val="18"/>
                <w:szCs w:val="18"/>
              </w:rPr>
              <w:t>/7.5 dwuwałowy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CCFA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06B2FF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pojemność robocza: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Vr</w:t>
            </w:r>
            <w:proofErr w:type="spellEnd"/>
            <w:r w:rsidRPr="001870EA">
              <w:rPr>
                <w:rFonts w:ascii="Arial" w:hAnsi="Arial" w:cs="Arial"/>
                <w:sz w:val="18"/>
                <w:szCs w:val="18"/>
              </w:rPr>
              <w:t xml:space="preserve"> = 2,0 m³;</w:t>
            </w:r>
          </w:p>
          <w:p w14:paraId="700DDA8B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średnica korpusu: Ø1600</w:t>
            </w:r>
          </w:p>
          <w:p w14:paraId="5E85F4A4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dół: dennica stożkowa</w:t>
            </w:r>
          </w:p>
          <w:p w14:paraId="54071204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góra: </w:t>
            </w:r>
            <w:proofErr w:type="gramStart"/>
            <w:r w:rsidRPr="001870EA">
              <w:rPr>
                <w:rFonts w:ascii="Arial" w:hAnsi="Arial" w:cs="Arial"/>
                <w:sz w:val="18"/>
                <w:szCs w:val="18"/>
              </w:rPr>
              <w:t>dennica  elipsoidalna</w:t>
            </w:r>
            <w:proofErr w:type="gramEnd"/>
          </w:p>
          <w:p w14:paraId="2E4B0682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materiał korpusu: elementy stal kwasoodporna AISI 316L (gat.1.4404), które mają bezpośredni kontakt z materiałem; pozostałe wykonane ze stali kwasoodpornej AISI </w:t>
            </w:r>
            <w:proofErr w:type="gramStart"/>
            <w:r w:rsidRPr="001870EA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1870EA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0F458804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wloty: DN50 x 2 - (woda / zapas)</w:t>
            </w:r>
            <w:proofErr w:type="gramStart"/>
            <w:r w:rsidRPr="001870EA">
              <w:rPr>
                <w:rFonts w:ascii="Arial" w:hAnsi="Arial" w:cs="Arial"/>
                <w:sz w:val="18"/>
                <w:szCs w:val="18"/>
              </w:rPr>
              <w:t>; ;</w:t>
            </w:r>
            <w:proofErr w:type="gramEnd"/>
            <w:r w:rsidRPr="001870EA">
              <w:rPr>
                <w:rFonts w:ascii="Arial" w:hAnsi="Arial" w:cs="Arial"/>
                <w:sz w:val="18"/>
                <w:szCs w:val="18"/>
              </w:rPr>
              <w:t xml:space="preserve"> DN 250 (odprowadzenie pary) x 1; DN 25 x 2 (Do uzgodnienia z Zamawiającym)</w:t>
            </w:r>
          </w:p>
          <w:p w14:paraId="797FAC4F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wylot: DN 125 z przepustnicą</w:t>
            </w:r>
          </w:p>
          <w:p w14:paraId="32024F02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właz: 580x460 z kratką zabezpieczającą</w:t>
            </w:r>
          </w:p>
          <w:p w14:paraId="1D9DC064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wziernik DN 125 z oświetleniem</w:t>
            </w:r>
          </w:p>
          <w:p w14:paraId="47EA8CCD" w14:textId="285688F2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motoreduktory: NORD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0C287176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ciśnienie robocze: atmosferyczne</w:t>
            </w:r>
          </w:p>
          <w:p w14:paraId="06957F4E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podciśnienie: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hPa</w:t>
            </w:r>
            <w:proofErr w:type="spellEnd"/>
            <w:r w:rsidRPr="001870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870EA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mbar</w:t>
            </w:r>
            <w:proofErr w:type="spellEnd"/>
            <w:proofErr w:type="gramEnd"/>
            <w:r w:rsidRPr="001870EA">
              <w:rPr>
                <w:rFonts w:ascii="Arial" w:hAnsi="Arial" w:cs="Arial"/>
                <w:sz w:val="18"/>
                <w:szCs w:val="18"/>
              </w:rPr>
              <w:t>) &lt; 0.4</w:t>
            </w:r>
          </w:p>
          <w:p w14:paraId="30419918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tarcza dyspergująca: N1 = 30 kW; 400V; 50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5F9B0BAD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prędkość obrotowa: n1 = 0 - 1100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1870EA">
              <w:rPr>
                <w:rFonts w:ascii="Arial" w:hAnsi="Arial" w:cs="Arial"/>
                <w:sz w:val="18"/>
                <w:szCs w:val="18"/>
              </w:rPr>
              <w:t xml:space="preserve"> / min (regulowana);</w:t>
            </w:r>
          </w:p>
          <w:p w14:paraId="5A1BE382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silnik z chłodzeniem zewnętrznym</w:t>
            </w:r>
          </w:p>
          <w:p w14:paraId="7AF3CF22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średnica tarczy dyspergującej: DN 300; 2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765E548B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kotwica - napęd: N2 = 7.5 kW; 400V; 50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1BDE48D1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prędkość obrotowa: n2 = 0-20 </w:t>
            </w:r>
            <w:proofErr w:type="spellStart"/>
            <w:r w:rsidRPr="001870EA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1870EA">
              <w:rPr>
                <w:rFonts w:ascii="Arial" w:hAnsi="Arial" w:cs="Arial"/>
                <w:sz w:val="18"/>
                <w:szCs w:val="18"/>
              </w:rPr>
              <w:t xml:space="preserve"> / min (regulowana)</w:t>
            </w:r>
          </w:p>
          <w:p w14:paraId="399C3831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silnik z zewnętrznym chłodzeniem</w:t>
            </w:r>
          </w:p>
          <w:p w14:paraId="3924877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panel sterowania</w:t>
            </w:r>
          </w:p>
          <w:p w14:paraId="496DCE00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wyłącznik kluczykowy,</w:t>
            </w:r>
          </w:p>
          <w:p w14:paraId="1484B3D0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tarcza dyspergująca: włączanie / wyłączanie, przyspieszanie / zwalnianie,</w:t>
            </w:r>
          </w:p>
          <w:p w14:paraId="41F2F5EC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skrobak: włączanie / wyłączanie, przyspieszanie / zwalnianie</w:t>
            </w:r>
          </w:p>
          <w:p w14:paraId="20D143E4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termoizolacja urządzenia</w:t>
            </w:r>
          </w:p>
          <w:p w14:paraId="17263D8C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przystosowany do montażu na tensometrach</w:t>
            </w:r>
          </w:p>
          <w:p w14:paraId="3113F4C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 przystosowany do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instalacji </w:t>
            </w:r>
            <w:r w:rsidRPr="001870EA">
              <w:rPr>
                <w:rFonts w:ascii="Arial" w:hAnsi="Arial" w:cs="Arial"/>
                <w:sz w:val="18"/>
                <w:szCs w:val="18"/>
              </w:rPr>
              <w:t>mycia</w:t>
            </w:r>
            <w:r>
              <w:rPr>
                <w:rFonts w:ascii="Arial" w:hAnsi="Arial" w:cs="Arial"/>
                <w:sz w:val="18"/>
                <w:szCs w:val="18"/>
              </w:rPr>
              <w:t xml:space="preserve"> - kula myjąca 2x</w:t>
            </w:r>
          </w:p>
          <w:p w14:paraId="65A27D16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przystosowany do </w:t>
            </w:r>
            <w:r>
              <w:rPr>
                <w:rFonts w:ascii="Arial" w:hAnsi="Arial" w:cs="Arial"/>
                <w:sz w:val="18"/>
                <w:szCs w:val="18"/>
              </w:rPr>
              <w:t>montażu czujnika pH</w:t>
            </w:r>
          </w:p>
          <w:p w14:paraId="25A5AC6E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 xml:space="preserve">• przystosowany do </w:t>
            </w:r>
            <w:r>
              <w:rPr>
                <w:rFonts w:ascii="Arial" w:hAnsi="Arial" w:cs="Arial"/>
                <w:sz w:val="18"/>
                <w:szCs w:val="18"/>
              </w:rPr>
              <w:t>montażu czujnika temperatury</w:t>
            </w:r>
          </w:p>
          <w:p w14:paraId="5FD4BFF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70EA">
              <w:rPr>
                <w:rFonts w:ascii="Arial" w:hAnsi="Arial" w:cs="Arial"/>
                <w:sz w:val="18"/>
                <w:szCs w:val="18"/>
              </w:rPr>
              <w:t xml:space="preserve">przystosowany do </w:t>
            </w:r>
            <w:r>
              <w:rPr>
                <w:rFonts w:ascii="Arial" w:hAnsi="Arial" w:cs="Arial"/>
                <w:sz w:val="18"/>
                <w:szCs w:val="18"/>
              </w:rPr>
              <w:t>montażu czujnika konduktywności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555EC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364E2DDB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  <w:p w14:paraId="7041EC6B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</w:p>
          <w:p w14:paraId="2C17B81D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</w:t>
            </w:r>
          </w:p>
          <w:p w14:paraId="24FEF219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C1B0639" w14:textId="77777777" w:rsidTr="00C05080">
        <w:trPr>
          <w:trHeight w:val="318"/>
        </w:trPr>
        <w:tc>
          <w:tcPr>
            <w:tcW w:w="540" w:type="dxa"/>
            <w:shd w:val="clear" w:color="auto" w:fill="auto"/>
            <w:vAlign w:val="center"/>
          </w:tcPr>
          <w:p w14:paraId="393E8DA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FCDEDC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9F6255">
              <w:rPr>
                <w:rFonts w:ascii="Arial" w:hAnsi="Arial" w:cs="Arial"/>
                <w:sz w:val="18"/>
                <w:szCs w:val="18"/>
              </w:rPr>
              <w:t>Płaszcz grzewczy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7D386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EA6232" w14:textId="77777777" w:rsidR="00767C86" w:rsidRPr="000D4BDB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0D4BDB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0D4BDB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1EC5D994" w14:textId="77777777" w:rsidR="00767C86" w:rsidRPr="000D4BDB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• maksymalna temperatura grzania: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D4BDB">
              <w:rPr>
                <w:rFonts w:ascii="Arial" w:hAnsi="Arial" w:cs="Arial"/>
                <w:sz w:val="18"/>
                <w:szCs w:val="18"/>
              </w:rPr>
              <w:t>0°C</w:t>
            </w:r>
          </w:p>
          <w:p w14:paraId="2738CC32" w14:textId="77777777" w:rsidR="00767C86" w:rsidRPr="009F625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9F6255">
              <w:rPr>
                <w:rFonts w:ascii="Arial" w:hAnsi="Arial" w:cs="Arial"/>
                <w:sz w:val="18"/>
                <w:szCs w:val="18"/>
              </w:rPr>
              <w:t>• połączenia: kołnierzowe</w:t>
            </w:r>
            <w:r>
              <w:rPr>
                <w:rFonts w:ascii="Arial" w:hAnsi="Arial" w:cs="Arial"/>
                <w:sz w:val="18"/>
                <w:szCs w:val="18"/>
              </w:rPr>
              <w:t xml:space="preserve"> DN50</w:t>
            </w:r>
            <w:r w:rsidRPr="009F6255">
              <w:rPr>
                <w:rFonts w:ascii="Arial" w:hAnsi="Arial" w:cs="Arial"/>
                <w:sz w:val="18"/>
                <w:szCs w:val="18"/>
              </w:rPr>
              <w:t xml:space="preserve"> PN 10</w:t>
            </w:r>
          </w:p>
          <w:p w14:paraId="48FE744D" w14:textId="7F9549F9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• zawór bezpieczeństwa: temperatura pracy - 60-225°C / ciśnienie do </w:t>
            </w:r>
            <w:r w:rsidR="00DB75A6" w:rsidRPr="009C2207">
              <w:rPr>
                <w:rFonts w:ascii="Arial" w:hAnsi="Arial" w:cs="Arial"/>
                <w:sz w:val="18"/>
                <w:szCs w:val="18"/>
              </w:rPr>
              <w:t>1,5</w:t>
            </w:r>
            <w:r w:rsidR="009C2207" w:rsidRPr="009C2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2207">
              <w:rPr>
                <w:rFonts w:ascii="Arial" w:hAnsi="Arial" w:cs="Arial"/>
                <w:sz w:val="18"/>
                <w:szCs w:val="18"/>
              </w:rPr>
              <w:t>bar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09B8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2C77C311" w14:textId="77777777" w:rsidTr="00C05080">
        <w:trPr>
          <w:trHeight w:val="318"/>
        </w:trPr>
        <w:tc>
          <w:tcPr>
            <w:tcW w:w="540" w:type="dxa"/>
            <w:shd w:val="clear" w:color="auto" w:fill="auto"/>
            <w:vAlign w:val="center"/>
          </w:tcPr>
          <w:p w14:paraId="43CA886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BE0C7F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pH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5218F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C52CF7" w14:textId="31AAE419" w:rsidR="00767C86" w:rsidRPr="003C6E24" w:rsidRDefault="00767C86" w:rsidP="00C0508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s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zklana elektrod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a pH,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2.0.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lub równoważna</w:t>
            </w:r>
            <w:r w:rsidRPr="003C44CA">
              <w:rPr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iafragma: PTFE.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transmisja sygnału: cyfrowa.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system referencyjny: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żelowy.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lastRenderedPageBreak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opcje: rezerwuar soli, pułapka jonowa.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dopuszczenia: do stref niezagrożonych wybuchem</w:t>
            </w:r>
          </w:p>
          <w:p w14:paraId="325AB42E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yp elektrody: Wersja bazowa, punkt zerowy pH 7,0, czujnik temperatury NTC 30k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z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akres pomiarowy: 1-12 pH, -15...80oC, 0,8...17bar (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abs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)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ystem referencyjny: Pierścień teflonowy, pułapka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jonowa, 3 M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KCl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br/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ługość: 225mm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F283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80C9A60" w14:textId="77777777" w:rsidTr="00C05080">
        <w:tc>
          <w:tcPr>
            <w:tcW w:w="540" w:type="dxa"/>
            <w:shd w:val="clear" w:color="auto" w:fill="auto"/>
            <w:vAlign w:val="center"/>
          </w:tcPr>
          <w:p w14:paraId="0983364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9C5DFC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temperatury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62ED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E05A6D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termometr modułowy z czujnikiem rezystancyjnym lub termoparą.</w:t>
            </w:r>
          </w:p>
          <w:p w14:paraId="5FFA03C1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bez osłony - bezpośredni kontakt czujnika z medium mierzonym.</w:t>
            </w:r>
          </w:p>
          <w:p w14:paraId="156EDC22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wersja metryczna, z niewymiennym wkładem pomiarowym.</w:t>
            </w:r>
          </w:p>
          <w:p w14:paraId="58FFAFBC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przemysłowy pomiarów temperatury w zakresie: -200...+1.100oC/ -328...2.012oF zależnie od konfiguracji.</w:t>
            </w:r>
          </w:p>
          <w:p w14:paraId="64059FA7" w14:textId="3D14B2EE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najszybszy czas odpowiedzi czujnika -wkład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QuickSens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CABA23" w14:textId="38322F76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najwyższa odporność mechaniczna czujnika: 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StrongSens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539CD7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materiał części zwilżanych:316L, Alloy600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4D2E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5D023EE7" w14:textId="77777777" w:rsidTr="00C05080">
        <w:tc>
          <w:tcPr>
            <w:tcW w:w="540" w:type="dxa"/>
            <w:shd w:val="clear" w:color="auto" w:fill="auto"/>
            <w:vAlign w:val="center"/>
          </w:tcPr>
          <w:p w14:paraId="268B2B45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407BA1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konduktywności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B4E95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2B3D9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>• czujnik pomiaru konduktywności</w:t>
            </w:r>
          </w:p>
          <w:p w14:paraId="413A6047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przewodność; czujnik indukcyjny</w:t>
            </w:r>
          </w:p>
          <w:p w14:paraId="778C5277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zastosowanie: chemia; woda/ścieki</w:t>
            </w:r>
          </w:p>
          <w:p w14:paraId="5D4494CB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pomiar przewodności/stężenia</w:t>
            </w:r>
          </w:p>
          <w:p w14:paraId="2B0D0970" w14:textId="5189F02E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czujnik cyfrowy; z protokołem </w:t>
            </w:r>
            <w:proofErr w:type="spellStart"/>
            <w:r w:rsidRPr="000F6BE4">
              <w:rPr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2E2FD16D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wysoko odp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6BE4">
              <w:rPr>
                <w:rFonts w:ascii="Arial" w:hAnsi="Arial" w:cs="Arial"/>
                <w:sz w:val="18"/>
                <w:szCs w:val="18"/>
              </w:rPr>
              <w:t>rny materiał czujnika</w:t>
            </w:r>
          </w:p>
          <w:p w14:paraId="7B81FDDD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dopuszczenia: Standard</w:t>
            </w:r>
          </w:p>
          <w:p w14:paraId="44F4FB20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przyłącze procesowe: gwint G3/4;</w:t>
            </w:r>
          </w:p>
          <w:p w14:paraId="0552CD93" w14:textId="48360A00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materiał czujnika; uszczelki; adaptera: PEEK; VITON; PEEK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54A536CD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długość kabla 7 m</w:t>
            </w:r>
          </w:p>
          <w:p w14:paraId="61342B5D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podłączenie kabla: kabel umocowany na stałe; przewody do listwy zaciskowej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0874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020EB45E" w14:textId="77777777" w:rsidTr="00C05080">
        <w:tc>
          <w:tcPr>
            <w:tcW w:w="540" w:type="dxa"/>
            <w:shd w:val="clear" w:color="auto" w:fill="auto"/>
            <w:vAlign w:val="center"/>
          </w:tcPr>
          <w:p w14:paraId="3A33FFC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7E869A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9F6255">
              <w:rPr>
                <w:rFonts w:ascii="Arial" w:hAnsi="Arial" w:cs="Arial"/>
                <w:sz w:val="18"/>
                <w:szCs w:val="18"/>
              </w:rPr>
              <w:t xml:space="preserve">Konstrukcja wsporcza </w:t>
            </w:r>
            <w:proofErr w:type="spellStart"/>
            <w:r w:rsidRPr="009F6255">
              <w:rPr>
                <w:rFonts w:ascii="Arial" w:hAnsi="Arial" w:cs="Arial"/>
                <w:sz w:val="18"/>
                <w:szCs w:val="18"/>
              </w:rPr>
              <w:t>disolwera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70EA">
              <w:rPr>
                <w:rFonts w:ascii="Arial" w:hAnsi="Arial" w:cs="Arial"/>
                <w:sz w:val="18"/>
                <w:szCs w:val="18"/>
              </w:rPr>
              <w:t>DT 2000-3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870EA">
              <w:rPr>
                <w:rFonts w:ascii="Arial" w:hAnsi="Arial" w:cs="Arial"/>
                <w:sz w:val="18"/>
                <w:szCs w:val="18"/>
              </w:rPr>
              <w:t>/7.5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A2F3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6335DD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rama ws</w:t>
            </w:r>
            <w:r>
              <w:rPr>
                <w:rFonts w:ascii="Arial" w:hAnsi="Arial" w:cs="Arial"/>
                <w:sz w:val="18"/>
                <w:szCs w:val="18"/>
              </w:rPr>
              <w:t xml:space="preserve">porcza pozwala na ustawienie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r w:rsidRPr="003C44CA">
              <w:rPr>
                <w:rFonts w:ascii="Arial" w:hAnsi="Arial" w:cs="Arial"/>
                <w:sz w:val="18"/>
                <w:szCs w:val="18"/>
              </w:rPr>
              <w:t>olwera</w:t>
            </w:r>
            <w:proofErr w:type="spellEnd"/>
            <w:r w:rsidRPr="003C44CA">
              <w:rPr>
                <w:rFonts w:ascii="Arial" w:hAnsi="Arial" w:cs="Arial"/>
                <w:sz w:val="18"/>
                <w:szCs w:val="18"/>
              </w:rPr>
              <w:t xml:space="preserve"> na tensometrach</w:t>
            </w:r>
          </w:p>
          <w:p w14:paraId="0C163F0C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C44CA">
              <w:rPr>
                <w:rFonts w:ascii="Arial" w:hAnsi="Arial" w:cs="Arial"/>
                <w:sz w:val="18"/>
                <w:szCs w:val="18"/>
              </w:rPr>
              <w:t>gat.1.4301)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D681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25ED372" w14:textId="77777777" w:rsidTr="00C05080">
        <w:tc>
          <w:tcPr>
            <w:tcW w:w="540" w:type="dxa"/>
            <w:shd w:val="clear" w:color="auto" w:fill="auto"/>
            <w:vAlign w:val="center"/>
          </w:tcPr>
          <w:p w14:paraId="092A193F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F1747F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6255">
              <w:rPr>
                <w:rFonts w:ascii="Arial" w:hAnsi="Arial" w:cs="Arial"/>
                <w:sz w:val="18"/>
                <w:szCs w:val="18"/>
              </w:rPr>
              <w:t>Disolwer</w:t>
            </w:r>
            <w:proofErr w:type="spellEnd"/>
            <w:r w:rsidRPr="009F6255">
              <w:rPr>
                <w:rFonts w:ascii="Arial" w:hAnsi="Arial" w:cs="Arial"/>
                <w:sz w:val="18"/>
                <w:szCs w:val="18"/>
              </w:rPr>
              <w:t xml:space="preserve"> DS 5/2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1143C" w14:textId="00A007BE" w:rsidR="00767C86" w:rsidRPr="00362375" w:rsidRDefault="004A628A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E204E6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pojemność robocza: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Vr</w:t>
            </w:r>
            <w:proofErr w:type="spellEnd"/>
            <w:r w:rsidRPr="003C44CA">
              <w:rPr>
                <w:rFonts w:ascii="Arial" w:hAnsi="Arial" w:cs="Arial"/>
                <w:sz w:val="18"/>
                <w:szCs w:val="18"/>
              </w:rPr>
              <w:t xml:space="preserve"> = 5,0 m³;</w:t>
            </w:r>
          </w:p>
          <w:p w14:paraId="3DE2A523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średnica korpusu: DN 2100</w:t>
            </w:r>
          </w:p>
          <w:p w14:paraId="3AE60D0A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dół: dennica stożkowa</w:t>
            </w:r>
          </w:p>
          <w:p w14:paraId="268F0835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góra: 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>dennica  elipsoidalna</w:t>
            </w:r>
            <w:proofErr w:type="gramEnd"/>
          </w:p>
          <w:p w14:paraId="583AAF58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materiał korpusu: elementy wykonanie: stal kwasoodporna AISI 316L (gat.1.4404), które mają bezpośredni kontakt z materiałem; pozostałe AISI 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C44CA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5E65B7DB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wloty: DN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>80  x</w:t>
            </w:r>
            <w:proofErr w:type="gramEnd"/>
            <w:r w:rsidRPr="003C44CA">
              <w:rPr>
                <w:rFonts w:ascii="Arial" w:hAnsi="Arial" w:cs="Arial"/>
                <w:sz w:val="18"/>
                <w:szCs w:val="18"/>
              </w:rPr>
              <w:t xml:space="preserve">3 (zalewanie z IBC, podłączenie rurociągu technologicznego/ zapas) , DN50 x 2 - (woda / zapas); ; DN 250 (odprowadzenie pary) x 1; DN 25 x 9 </w:t>
            </w:r>
          </w:p>
          <w:p w14:paraId="7F4B342E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wylot: DN 125 z przepustnicą</w:t>
            </w:r>
          </w:p>
          <w:p w14:paraId="031DD0EF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właz: 580x460 z kratką zabezpieczającą</w:t>
            </w:r>
          </w:p>
          <w:p w14:paraId="29E51CFE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wziernik DN 125 z oświetleniem</w:t>
            </w:r>
          </w:p>
          <w:p w14:paraId="559610A5" w14:textId="448EF0FF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motoreduktory: NORD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790968A6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ciśnienie robocze: atmosferyczne</w:t>
            </w:r>
          </w:p>
          <w:p w14:paraId="790098EB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podciśnienie: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hPa</w:t>
            </w:r>
            <w:proofErr w:type="spellEnd"/>
            <w:r w:rsidRPr="003C4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mbar</w:t>
            </w:r>
            <w:proofErr w:type="spellEnd"/>
            <w:proofErr w:type="gramEnd"/>
            <w:r w:rsidRPr="003C44CA">
              <w:rPr>
                <w:rFonts w:ascii="Arial" w:hAnsi="Arial" w:cs="Arial"/>
                <w:sz w:val="18"/>
                <w:szCs w:val="18"/>
              </w:rPr>
              <w:t>) &lt; 0.4</w:t>
            </w:r>
          </w:p>
          <w:p w14:paraId="26F76FE0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tarcza dyspergująca: N1 = 45 kW; 400V; 50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7D8BABA1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prędkość obrotowa: n1 = 0 - 1100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3C44CA">
              <w:rPr>
                <w:rFonts w:ascii="Arial" w:hAnsi="Arial" w:cs="Arial"/>
                <w:sz w:val="18"/>
                <w:szCs w:val="18"/>
              </w:rPr>
              <w:t xml:space="preserve"> / min (regulowana);</w:t>
            </w:r>
          </w:p>
          <w:p w14:paraId="724435B9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silnik z chłodzeniem zewnętrznym 0,55 kW</w:t>
            </w:r>
          </w:p>
          <w:p w14:paraId="3DCDEC53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średnica tarczy dyspergującej: DN 450; 2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1FEFF835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prędkość liniowa </w:t>
            </w:r>
            <w:r>
              <w:rPr>
                <w:rFonts w:ascii="Arial" w:hAnsi="Arial" w:cs="Arial"/>
                <w:sz w:val="18"/>
                <w:szCs w:val="18"/>
              </w:rPr>
              <w:t>tarczy rozpraszającej: max 25,9m</w:t>
            </w:r>
            <w:r w:rsidRPr="003C44CA">
              <w:rPr>
                <w:rFonts w:ascii="Arial" w:hAnsi="Arial" w:cs="Arial"/>
                <w:sz w:val="18"/>
                <w:szCs w:val="18"/>
              </w:rPr>
              <w:t>/s</w:t>
            </w:r>
          </w:p>
          <w:p w14:paraId="5411CABE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lastRenderedPageBreak/>
              <w:t xml:space="preserve">• kotwica - napęd: N2 = 18.5 kW; 400V; 50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499BAB6C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prędkość obrotowa: n2 = 0-20 </w:t>
            </w:r>
            <w:proofErr w:type="spellStart"/>
            <w:r w:rsidRPr="003C44CA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3C44CA">
              <w:rPr>
                <w:rFonts w:ascii="Arial" w:hAnsi="Arial" w:cs="Arial"/>
                <w:sz w:val="18"/>
                <w:szCs w:val="18"/>
              </w:rPr>
              <w:t xml:space="preserve"> / min (regulowana)</w:t>
            </w:r>
          </w:p>
          <w:p w14:paraId="740C2440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silnik z zewnętrznym chłodzeniem 0,37 kW</w:t>
            </w:r>
          </w:p>
          <w:p w14:paraId="10D7992C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panel sterowania</w:t>
            </w:r>
          </w:p>
          <w:p w14:paraId="3A1BF272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wyłącznik kluczykowy,</w:t>
            </w:r>
          </w:p>
          <w:p w14:paraId="5D30C180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tarcza dyspergująca: włączanie / wyłączanie, przyspieszanie / zwalnianie,</w:t>
            </w:r>
          </w:p>
          <w:p w14:paraId="327C2D4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skrobak: włączanie / wyłączanie, przyspieszanie / zwalnianie</w:t>
            </w:r>
          </w:p>
          <w:p w14:paraId="60E1FE91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termoizolacja urządzenia</w:t>
            </w:r>
          </w:p>
          <w:p w14:paraId="58EFF197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przystosowany do montażu na tensometrach</w:t>
            </w:r>
          </w:p>
          <w:p w14:paraId="081423CC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przystosowany do instalacji mycia - kula myjąca 2x</w:t>
            </w:r>
          </w:p>
          <w:p w14:paraId="07ADF8D8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przystosowany do montażu czujnika pH</w:t>
            </w:r>
          </w:p>
          <w:p w14:paraId="38301EA2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przystosowany do montażu czujnika temperatury</w:t>
            </w:r>
          </w:p>
          <w:p w14:paraId="2913EE1E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przystosowany do montażu czujnika konduktywności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2B063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</w:p>
          <w:p w14:paraId="0855CEB6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  <w:p w14:paraId="5EE7E2A0" w14:textId="77777777" w:rsidR="00767C86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</w:p>
          <w:p w14:paraId="00EDEB0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</w:tr>
      <w:tr w:rsidR="00767C86" w:rsidRPr="002008F4" w14:paraId="25563E6B" w14:textId="77777777" w:rsidTr="00C05080">
        <w:tc>
          <w:tcPr>
            <w:tcW w:w="540" w:type="dxa"/>
            <w:shd w:val="clear" w:color="auto" w:fill="auto"/>
            <w:vAlign w:val="center"/>
          </w:tcPr>
          <w:p w14:paraId="4AE29D13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2B0ACF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9F6255">
              <w:rPr>
                <w:rFonts w:ascii="Arial" w:hAnsi="Arial" w:cs="Arial"/>
                <w:sz w:val="18"/>
                <w:szCs w:val="18"/>
              </w:rPr>
              <w:t>Płaszcz grzewczy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8F32B" w14:textId="3AC04259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C5BEAB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3C44CA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3C44CA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42307E50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maksymalna temperatura grzania: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C44CA">
              <w:rPr>
                <w:rFonts w:ascii="Arial" w:hAnsi="Arial" w:cs="Arial"/>
                <w:sz w:val="18"/>
                <w:szCs w:val="18"/>
              </w:rPr>
              <w:t>0°C</w:t>
            </w:r>
          </w:p>
          <w:p w14:paraId="596A94E2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połączenia: kołnierzowe DN50 PN 10</w:t>
            </w:r>
          </w:p>
          <w:p w14:paraId="68DE896D" w14:textId="1D43CD7F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zawór bezpieczeństwa: temperatura pracy - 60-225°C / ciśnienie do </w:t>
            </w:r>
            <w:r w:rsidR="00DB75A6" w:rsidRPr="009C2207">
              <w:rPr>
                <w:rFonts w:ascii="Arial" w:hAnsi="Arial" w:cs="Arial"/>
                <w:sz w:val="18"/>
                <w:szCs w:val="18"/>
              </w:rPr>
              <w:t>1,5</w:t>
            </w:r>
            <w:r w:rsidR="009C2207" w:rsidRPr="009C2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2207">
              <w:rPr>
                <w:rFonts w:ascii="Arial" w:hAnsi="Arial" w:cs="Arial"/>
                <w:sz w:val="18"/>
                <w:szCs w:val="18"/>
              </w:rPr>
              <w:t>bar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B06F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2DEBDE80" w14:textId="77777777" w:rsidTr="00C05080">
        <w:tc>
          <w:tcPr>
            <w:tcW w:w="540" w:type="dxa"/>
            <w:shd w:val="clear" w:color="auto" w:fill="auto"/>
            <w:vAlign w:val="center"/>
          </w:tcPr>
          <w:p w14:paraId="78A553C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98CE3D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pH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EBA5B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0FEE88" w14:textId="4AD8C09E" w:rsidR="00767C86" w:rsidRPr="003C6E24" w:rsidRDefault="00767C86" w:rsidP="00C0508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zklana elekt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rod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a pH,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2.0.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44CA">
              <w:rPr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iafragma: PTFE.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transmisja sygnału: cyfrowa.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system referencyjny: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żelowy.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opcje: rezerwuar soli, pułapka jonowa.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dopuszczenia: do stref niezagrożonych wybuchem</w:t>
            </w:r>
          </w:p>
          <w:p w14:paraId="633E9718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yp elektrody: Wersja bazowa, punkt zerowy pH 7,0, czujnik temperatury NTC 30k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z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akres pomiarowy: 1-12 pH, -15...80oC, 0,8...17bar (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abs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)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ystem referencyjny: Pierścień teflonowy, pułapka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jonowa, 3 M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KCl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br/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ługość: 225mm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75CB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3A416B84" w14:textId="77777777" w:rsidTr="00C05080">
        <w:tc>
          <w:tcPr>
            <w:tcW w:w="540" w:type="dxa"/>
            <w:shd w:val="clear" w:color="auto" w:fill="auto"/>
            <w:vAlign w:val="center"/>
          </w:tcPr>
          <w:p w14:paraId="4CC3931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5EDC05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temperatury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919F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6917E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termometr modułowy z czujnikiem rezystancyjnym lub termoparą.</w:t>
            </w:r>
          </w:p>
          <w:p w14:paraId="38E86A69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bez osłony - bezpośredni kontakt czujnika z medium mierzonym.</w:t>
            </w:r>
          </w:p>
          <w:p w14:paraId="47471D9A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wersja metryczna, z niewymiennym wkładem pomiarowym.</w:t>
            </w:r>
          </w:p>
          <w:p w14:paraId="0E478686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przemysłowy pomiarów temperatury w zakresie: -200...+1.100oC/ -328...2.012oF zależnie od konfiguracji.</w:t>
            </w:r>
          </w:p>
          <w:p w14:paraId="69007388" w14:textId="0B58EC5F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najszybszy czas odpowiedzi czujnika -wkład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QuickSens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5D12BB" w14:textId="6B0934A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najwyższa odporność mechaniczna czujnika: 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StrongSens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A4601B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materiał części zwilżanych:316L, Alloy600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7D34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4BF2D96" w14:textId="77777777" w:rsidTr="00C05080">
        <w:tc>
          <w:tcPr>
            <w:tcW w:w="540" w:type="dxa"/>
            <w:shd w:val="clear" w:color="auto" w:fill="auto"/>
            <w:vAlign w:val="center"/>
          </w:tcPr>
          <w:p w14:paraId="7AC6722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A1736A3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konduktywności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7E2A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DF1FE5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>• czujnik pomiaru konduktywności</w:t>
            </w:r>
          </w:p>
          <w:p w14:paraId="22D77E5E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przewodność; czujnik indukcyjny</w:t>
            </w:r>
          </w:p>
          <w:p w14:paraId="40179E76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zastosowanie: chemia; woda/ścieki</w:t>
            </w:r>
          </w:p>
          <w:p w14:paraId="6526E530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pomiar przewodności/stężenia</w:t>
            </w:r>
          </w:p>
          <w:p w14:paraId="203357DA" w14:textId="5D4E7DE9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czujnik cyfrowy; z protokołem </w:t>
            </w:r>
            <w:proofErr w:type="spellStart"/>
            <w:r w:rsidRPr="000F6BE4">
              <w:rPr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6CBE11DF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- wysoko odpor</w:t>
            </w:r>
            <w:r w:rsidRPr="000F6BE4">
              <w:rPr>
                <w:rFonts w:ascii="Arial" w:hAnsi="Arial" w:cs="Arial"/>
                <w:sz w:val="18"/>
                <w:szCs w:val="18"/>
              </w:rPr>
              <w:t>ny materiał czujnika</w:t>
            </w:r>
          </w:p>
          <w:p w14:paraId="52C08362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dopuszczenia: Standard</w:t>
            </w:r>
          </w:p>
          <w:p w14:paraId="3E7D2BAE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przyłącze procesowe: gwint G3/4;</w:t>
            </w:r>
          </w:p>
          <w:p w14:paraId="63018D52" w14:textId="31727B6B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materiał czujnika; uszczelki; adaptera: PEEK; VITON; PEEK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4D977E32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długość kabla 7 m</w:t>
            </w:r>
          </w:p>
          <w:p w14:paraId="47D12439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podłączenie kabla: kabel umocowany na stałe; przewody do listwy zaciskowej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7734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6DFC3FBF" w14:textId="77777777" w:rsidTr="00C05080">
        <w:tc>
          <w:tcPr>
            <w:tcW w:w="540" w:type="dxa"/>
            <w:shd w:val="clear" w:color="auto" w:fill="auto"/>
            <w:vAlign w:val="center"/>
          </w:tcPr>
          <w:p w14:paraId="75449A7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3E6082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Zestaw wagowy dla </w:t>
            </w:r>
            <w:proofErr w:type="spellStart"/>
            <w:r w:rsidRPr="000D4BDB">
              <w:rPr>
                <w:rFonts w:ascii="Arial" w:hAnsi="Arial" w:cs="Arial"/>
                <w:sz w:val="18"/>
                <w:szCs w:val="18"/>
              </w:rPr>
              <w:t>disolwera</w:t>
            </w:r>
            <w:proofErr w:type="spellEnd"/>
            <w:r w:rsidRPr="000D4BDB">
              <w:rPr>
                <w:rFonts w:ascii="Arial" w:hAnsi="Arial" w:cs="Arial"/>
                <w:sz w:val="18"/>
                <w:szCs w:val="18"/>
              </w:rPr>
              <w:t xml:space="preserve"> 5 m3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3295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E4D2E7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dokładność wskazań wagi +/- 10 kg</w:t>
            </w:r>
          </w:p>
          <w:p w14:paraId="227BD6E4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zestaw montażowy do tensometru</w:t>
            </w:r>
          </w:p>
          <w:p w14:paraId="03EF9CAF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 xml:space="preserve">• tensometry klasy C3; </w:t>
            </w:r>
          </w:p>
          <w:p w14:paraId="1A5A8D5D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moduł wagowy</w:t>
            </w:r>
          </w:p>
          <w:p w14:paraId="1EEDED92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sterownik</w:t>
            </w:r>
          </w:p>
          <w:p w14:paraId="28BFCA24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44CA">
              <w:rPr>
                <w:rFonts w:ascii="Arial" w:hAnsi="Arial" w:cs="Arial"/>
                <w:sz w:val="18"/>
                <w:szCs w:val="18"/>
              </w:rPr>
              <w:t>• szafka sterownicza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8139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69CC0092" w14:textId="77777777" w:rsidTr="00C05080">
        <w:tc>
          <w:tcPr>
            <w:tcW w:w="540" w:type="dxa"/>
            <w:shd w:val="clear" w:color="auto" w:fill="auto"/>
            <w:vAlign w:val="center"/>
          </w:tcPr>
          <w:p w14:paraId="01266CA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A22729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Konstrukcja wsporcza </w:t>
            </w:r>
            <w:proofErr w:type="spellStart"/>
            <w:r w:rsidRPr="000D4BDB">
              <w:rPr>
                <w:rFonts w:ascii="Arial" w:hAnsi="Arial" w:cs="Arial"/>
                <w:sz w:val="18"/>
                <w:szCs w:val="18"/>
              </w:rPr>
              <w:t>disolwera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6921E3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9DD462" w14:textId="77777777" w:rsidR="00767C86" w:rsidRPr="000D4BDB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>• rama ws</w:t>
            </w:r>
            <w:r>
              <w:rPr>
                <w:rFonts w:ascii="Arial" w:hAnsi="Arial" w:cs="Arial"/>
                <w:sz w:val="18"/>
                <w:szCs w:val="18"/>
              </w:rPr>
              <w:t xml:space="preserve">porcza pozwala na ustawienie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r w:rsidRPr="000D4BDB">
              <w:rPr>
                <w:rFonts w:ascii="Arial" w:hAnsi="Arial" w:cs="Arial"/>
                <w:sz w:val="18"/>
                <w:szCs w:val="18"/>
              </w:rPr>
              <w:t>olwera</w:t>
            </w:r>
            <w:proofErr w:type="spellEnd"/>
            <w:r w:rsidRPr="000D4BDB">
              <w:rPr>
                <w:rFonts w:ascii="Arial" w:hAnsi="Arial" w:cs="Arial"/>
                <w:sz w:val="18"/>
                <w:szCs w:val="18"/>
              </w:rPr>
              <w:t xml:space="preserve"> na tensometrach</w:t>
            </w:r>
          </w:p>
          <w:p w14:paraId="47E99A7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0D4BDB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0D4BDB">
              <w:rPr>
                <w:rFonts w:ascii="Arial" w:hAnsi="Arial" w:cs="Arial"/>
                <w:sz w:val="18"/>
                <w:szCs w:val="18"/>
              </w:rPr>
              <w:t>gat.1.4301)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8233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5CFC35CF" w14:textId="77777777" w:rsidTr="00C05080">
        <w:tc>
          <w:tcPr>
            <w:tcW w:w="540" w:type="dxa"/>
            <w:shd w:val="clear" w:color="auto" w:fill="auto"/>
            <w:vAlign w:val="center"/>
          </w:tcPr>
          <w:p w14:paraId="523ECA1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DDBA12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D4BDB">
              <w:rPr>
                <w:rFonts w:ascii="Arial" w:hAnsi="Arial" w:cs="Arial"/>
                <w:sz w:val="18"/>
                <w:szCs w:val="18"/>
              </w:rPr>
              <w:t>Mieszalnik jednowałowy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25C5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5D4329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pojemność robocza: </w:t>
            </w:r>
            <w:proofErr w:type="spellStart"/>
            <w:r w:rsidRPr="00436054">
              <w:rPr>
                <w:rFonts w:ascii="Arial" w:hAnsi="Arial" w:cs="Arial"/>
                <w:sz w:val="18"/>
                <w:szCs w:val="18"/>
              </w:rPr>
              <w:t>Vr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= 10 m³;</w:t>
            </w:r>
          </w:p>
          <w:p w14:paraId="28E62F5F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średnica 2100 mm</w:t>
            </w:r>
          </w:p>
          <w:p w14:paraId="21B42130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ciśnienie robocze: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36054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= atmosferyczne</w:t>
            </w:r>
          </w:p>
          <w:p w14:paraId="1669E177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materiał korpusu: elementy wykonanie: stal kwasoodporna AISI 316L (gat.1.4404), które mają bezpośredni kontakt z materiałem; pozostałe AISI 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6FB6074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przyłącze do czujnika poziomu</w:t>
            </w:r>
          </w:p>
          <w:p w14:paraId="24B03442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wloty: DN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80  x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 xml:space="preserve">3 (zalewanie z IBC, podłączenie rurociągu technologicznego/ zapas) , DN50 x 2 - (woda / zapas); ; DN 250 (odprowadzenie pary) x 1; DN 25 x 9 </w:t>
            </w:r>
          </w:p>
          <w:p w14:paraId="16D19408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wylot: DN 125 z przepustnicą</w:t>
            </w:r>
          </w:p>
          <w:p w14:paraId="0128B86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dół: lekko wypukły</w:t>
            </w:r>
          </w:p>
          <w:p w14:paraId="1236CB18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dach: płaski</w:t>
            </w:r>
          </w:p>
          <w:p w14:paraId="5B1A075F" w14:textId="09A56B3E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motoreduktor: NORD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  <w:p w14:paraId="1099C0F0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moc napędu: P=7.5kW przystosowany do współpracy z falownikiem</w:t>
            </w:r>
          </w:p>
          <w:p w14:paraId="758B64E4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panel sterowania</w:t>
            </w:r>
          </w:p>
          <w:p w14:paraId="7FAA7762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wyłącznik kluczykowy,</w:t>
            </w:r>
          </w:p>
          <w:p w14:paraId="49B2F4D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mieszadło: włączanie / wyłączanie, przyspieszanie / zwalnianie,</w:t>
            </w:r>
          </w:p>
          <w:p w14:paraId="7167E140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termoizolacja urządzenia</w:t>
            </w:r>
          </w:p>
          <w:p w14:paraId="39394BD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na tensometrach</w:t>
            </w:r>
          </w:p>
          <w:p w14:paraId="661F26AF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instalacji mycia - kula myjąca 2x</w:t>
            </w:r>
          </w:p>
          <w:p w14:paraId="541BEE8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pH</w:t>
            </w:r>
          </w:p>
          <w:p w14:paraId="4E9A7A8C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temperatury</w:t>
            </w:r>
          </w:p>
          <w:p w14:paraId="175C2DF8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konduktywność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C462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</w:tr>
      <w:tr w:rsidR="00767C86" w:rsidRPr="002008F4" w14:paraId="5EAA9425" w14:textId="77777777" w:rsidTr="00C05080">
        <w:tc>
          <w:tcPr>
            <w:tcW w:w="540" w:type="dxa"/>
            <w:shd w:val="clear" w:color="auto" w:fill="auto"/>
            <w:vAlign w:val="center"/>
          </w:tcPr>
          <w:p w14:paraId="52A938C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0F386A1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Płaszcz grzewczy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096A5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200EB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29E11CA2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</w:t>
            </w:r>
            <w:r>
              <w:rPr>
                <w:rFonts w:ascii="Arial" w:hAnsi="Arial" w:cs="Arial"/>
                <w:sz w:val="18"/>
                <w:szCs w:val="18"/>
              </w:rPr>
              <w:t>aksymalna temperatura grzania: 5</w:t>
            </w:r>
            <w:r w:rsidRPr="00436054">
              <w:rPr>
                <w:rFonts w:ascii="Arial" w:hAnsi="Arial" w:cs="Arial"/>
                <w:sz w:val="18"/>
                <w:szCs w:val="18"/>
              </w:rPr>
              <w:t>0°C</w:t>
            </w:r>
          </w:p>
          <w:p w14:paraId="3C143563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połączenia: kołnierzowe DN50 PN 10</w:t>
            </w:r>
          </w:p>
          <w:p w14:paraId="6E50FC31" w14:textId="4D2F3450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zawór bezpieczeństwa: temperatura pracy - 60-225°C / ciśnienie po </w:t>
            </w:r>
            <w:r w:rsidR="00DB75A6" w:rsidRPr="009C2207">
              <w:rPr>
                <w:rFonts w:ascii="Arial" w:hAnsi="Arial" w:cs="Arial"/>
                <w:sz w:val="18"/>
                <w:szCs w:val="18"/>
              </w:rPr>
              <w:t>1,5</w:t>
            </w:r>
            <w:r w:rsidR="009C2207" w:rsidRPr="009C2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2207">
              <w:rPr>
                <w:rFonts w:ascii="Arial" w:hAnsi="Arial" w:cs="Arial"/>
                <w:sz w:val="18"/>
                <w:szCs w:val="18"/>
              </w:rPr>
              <w:t>bar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7CCDA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3ADF6543" w14:textId="77777777" w:rsidTr="00C05080">
        <w:tc>
          <w:tcPr>
            <w:tcW w:w="540" w:type="dxa"/>
            <w:shd w:val="clear" w:color="auto" w:fill="auto"/>
            <w:vAlign w:val="center"/>
          </w:tcPr>
          <w:p w14:paraId="51023E2F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E187CB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pH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685E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FBB295" w14:textId="37E6CB62" w:rsidR="00767C86" w:rsidRPr="003C6E24" w:rsidRDefault="00767C86" w:rsidP="00C0508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s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zklana elekt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r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o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da pH,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2.0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lub równoważna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.</w:t>
            </w:r>
            <w:r w:rsidRPr="003C44CA">
              <w:rPr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iafragma: PTFE.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transmisja sygnału: cyfrowa.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system referencyjny: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żelowy.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opcje: rezerwuar soli, pułapka jonowa.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dopuszczenia: do stref niezagrożonych wybuchem</w:t>
            </w:r>
          </w:p>
          <w:p w14:paraId="67FEB28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yp elektrody: Wersja bazowa, punkt zerowy pH 7,0, czujnik temperatury NTC 30k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z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akres pomiarowy: 1-12 pH, -15...80oC, 0,8...17bar (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abs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)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ystem referencyjny: Pierścień teflonowy, pułapka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jonowa, 3 M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KCl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br/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ługość: 225mm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2D76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78BEFFDB" w14:textId="77777777" w:rsidTr="00C05080">
        <w:tc>
          <w:tcPr>
            <w:tcW w:w="540" w:type="dxa"/>
            <w:shd w:val="clear" w:color="auto" w:fill="auto"/>
            <w:vAlign w:val="center"/>
          </w:tcPr>
          <w:p w14:paraId="273C8E10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922C3A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temperatury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9586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80523C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termometr modułowy z czujnikiem rezystancyjnym lub termoparą.</w:t>
            </w:r>
          </w:p>
          <w:p w14:paraId="1FDFAF33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bez osłony - bezpośredni kontakt czujnika z medium mierzonym.</w:t>
            </w:r>
          </w:p>
          <w:p w14:paraId="6351047A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wersja metryczna, z niewymiennym wkładem pomiarowym.</w:t>
            </w:r>
          </w:p>
          <w:p w14:paraId="3625AB11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lastRenderedPageBreak/>
              <w:t>• przemysłowy pomiarów temperatury w zakresie: -200...+1.100oC/ -328...2.012oF zależnie od konfiguracji.</w:t>
            </w:r>
          </w:p>
          <w:p w14:paraId="5E20707C" w14:textId="750C69BD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najszybszy czas odpowiedzi czujnika -wkład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QuickSens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881F90" w14:textId="57A6763F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najwyższa odporność mechaniczna czujnika: 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StrongSens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2F9AF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materiał części zwilżanych:316L, Alloy600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91D1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62101C39" w14:textId="77777777" w:rsidTr="00C05080">
        <w:tc>
          <w:tcPr>
            <w:tcW w:w="540" w:type="dxa"/>
            <w:shd w:val="clear" w:color="auto" w:fill="auto"/>
            <w:vAlign w:val="center"/>
          </w:tcPr>
          <w:p w14:paraId="526A6D5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7F19B5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konduktywności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03DCD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AFD756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>• czujnik pomiaru konduktywności</w:t>
            </w:r>
          </w:p>
          <w:p w14:paraId="6FE4CD70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przewodność; czujnik indukcyjny</w:t>
            </w:r>
          </w:p>
          <w:p w14:paraId="37AA41AA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zastosowanie: chemia; woda/ścieki</w:t>
            </w:r>
          </w:p>
          <w:p w14:paraId="19A5F9E4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pomiar przewodności/stężenia</w:t>
            </w:r>
          </w:p>
          <w:p w14:paraId="0F705F39" w14:textId="28F488D9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czujnik cyfrowy; z protokołem </w:t>
            </w:r>
            <w:proofErr w:type="spellStart"/>
            <w:r w:rsidRPr="000F6BE4">
              <w:rPr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6501B471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- wysoko odpor</w:t>
            </w:r>
            <w:r w:rsidRPr="000F6BE4">
              <w:rPr>
                <w:rFonts w:ascii="Arial" w:hAnsi="Arial" w:cs="Arial"/>
                <w:sz w:val="18"/>
                <w:szCs w:val="18"/>
              </w:rPr>
              <w:t>ny materiał czujnika</w:t>
            </w:r>
          </w:p>
          <w:p w14:paraId="0D744FBC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dopuszczenia: Standard</w:t>
            </w:r>
          </w:p>
          <w:p w14:paraId="42239C5D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przyłącze procesowe: gwint G3/4;</w:t>
            </w:r>
          </w:p>
          <w:p w14:paraId="6B32770C" w14:textId="28DC9DA0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materiał czujnika; uszczelki; adaptera: PEEK; VITON; PEEK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0A0DEA58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długość kabla 7 m</w:t>
            </w:r>
          </w:p>
          <w:p w14:paraId="52E3E37F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podłączenie kabla: kabel umocowany na stałe; przewody do listwy zaciskowej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B5B7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A17F8C3" w14:textId="77777777" w:rsidTr="00C05080">
        <w:tc>
          <w:tcPr>
            <w:tcW w:w="540" w:type="dxa"/>
            <w:shd w:val="clear" w:color="auto" w:fill="auto"/>
            <w:vAlign w:val="center"/>
          </w:tcPr>
          <w:p w14:paraId="1F17A18F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89D9F2C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Konstrukcja wsporcza mieszalnika</w:t>
            </w:r>
          </w:p>
          <w:p w14:paraId="01F04BF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9F8C5C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D89DC2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rama ws</w:t>
            </w:r>
            <w:r>
              <w:rPr>
                <w:rFonts w:ascii="Arial" w:hAnsi="Arial" w:cs="Arial"/>
                <w:sz w:val="18"/>
                <w:szCs w:val="18"/>
              </w:rPr>
              <w:t xml:space="preserve">porcza pozwala na ustawienie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r w:rsidRPr="00436054">
              <w:rPr>
                <w:rFonts w:ascii="Arial" w:hAnsi="Arial" w:cs="Arial"/>
                <w:sz w:val="18"/>
                <w:szCs w:val="18"/>
              </w:rPr>
              <w:t>olwera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na tensometrach</w:t>
            </w:r>
          </w:p>
          <w:p w14:paraId="72290174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>gat.1.4301)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9A12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221AC2B3" w14:textId="77777777" w:rsidTr="00C05080">
        <w:tc>
          <w:tcPr>
            <w:tcW w:w="540" w:type="dxa"/>
            <w:shd w:val="clear" w:color="auto" w:fill="auto"/>
            <w:vAlign w:val="center"/>
          </w:tcPr>
          <w:p w14:paraId="24AF0F0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AE0769A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Mieszalnik jednowałowy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2E3D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5B662D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pojemność robocza: </w:t>
            </w:r>
            <w:proofErr w:type="spellStart"/>
            <w:r w:rsidRPr="00436054">
              <w:rPr>
                <w:rFonts w:ascii="Arial" w:hAnsi="Arial" w:cs="Arial"/>
                <w:sz w:val="18"/>
                <w:szCs w:val="18"/>
              </w:rPr>
              <w:t>Vr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= 15 m³;</w:t>
            </w:r>
          </w:p>
          <w:p w14:paraId="7C6BB997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średnica 2600 mm</w:t>
            </w:r>
          </w:p>
          <w:p w14:paraId="4BBBCFC3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ciśnienie robocze: </w:t>
            </w:r>
            <w:proofErr w:type="spellStart"/>
            <w:r w:rsidRPr="00436054">
              <w:rPr>
                <w:rFonts w:ascii="Arial" w:hAnsi="Arial" w:cs="Arial"/>
                <w:sz w:val="18"/>
                <w:szCs w:val="18"/>
              </w:rPr>
              <w:t>pmax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= atmosferyczne</w:t>
            </w:r>
          </w:p>
          <w:p w14:paraId="7F1E5A0E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materiał korpusu: elementy wykonanie: stal kwasoodporna AISI 316L (gat.1.4404), które mają bezpośredni kontakt z materiałem; pozostałe AISI 304</w:t>
            </w:r>
          </w:p>
          <w:p w14:paraId="4A71D2B5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przył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436054">
              <w:rPr>
                <w:rFonts w:ascii="Arial" w:hAnsi="Arial" w:cs="Arial"/>
                <w:sz w:val="18"/>
                <w:szCs w:val="18"/>
              </w:rPr>
              <w:t>cze do czujnika poziomu - pomiar ciągły</w:t>
            </w:r>
          </w:p>
          <w:p w14:paraId="0BAD3AE8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wloty: DN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80  x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 xml:space="preserve">3 (zalewanie z IBC, podłączenie rurociągu technologicznego/ zapas) , DN50 x 2 - (woda / zapas); ; DN 250 (odprowadzenie pary) x 1; DN 25 x 2 </w:t>
            </w:r>
          </w:p>
          <w:p w14:paraId="0FB97EE5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wylot: DN 125 z przepustnicą</w:t>
            </w:r>
          </w:p>
          <w:p w14:paraId="5A45DBE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dół: lekko wypukły</w:t>
            </w:r>
          </w:p>
          <w:p w14:paraId="4511F60C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dach: płaski</w:t>
            </w:r>
          </w:p>
          <w:p w14:paraId="5D190EFD" w14:textId="52B6D18A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motoreduktor: NORD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  <w:p w14:paraId="2560D794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moc napędu: P=7.5kW przystosowany do współpracy z falownikiem</w:t>
            </w:r>
          </w:p>
          <w:p w14:paraId="0F3B102D" w14:textId="3F68D8A1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panel sterowania: Siemens</w:t>
            </w:r>
            <w:r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  <w:p w14:paraId="67E845CB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wyłącznik kluczykowy,</w:t>
            </w:r>
          </w:p>
          <w:p w14:paraId="54CA667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mieszadło: włączanie / wyłączanie, przyspieszanie / zwalnianie,</w:t>
            </w:r>
          </w:p>
          <w:p w14:paraId="73C9EEBE" w14:textId="77777777" w:rsidR="00767C86" w:rsidRPr="001870E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1870E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termoizolacja urządzenia</w:t>
            </w:r>
          </w:p>
          <w:p w14:paraId="24D8F778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na tensometrach</w:t>
            </w:r>
          </w:p>
          <w:p w14:paraId="329A8798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instalacji mycia - kula myjąca 2x</w:t>
            </w:r>
          </w:p>
          <w:p w14:paraId="6D509341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pH</w:t>
            </w:r>
          </w:p>
          <w:p w14:paraId="472E17EE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temperatury</w:t>
            </w:r>
          </w:p>
          <w:p w14:paraId="4E58CDEB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przystosowany do montażu czujnika konduktywność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07CA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</w:tr>
      <w:tr w:rsidR="00767C86" w:rsidRPr="002008F4" w14:paraId="20C40F2E" w14:textId="77777777" w:rsidTr="00C05080">
        <w:tc>
          <w:tcPr>
            <w:tcW w:w="540" w:type="dxa"/>
            <w:shd w:val="clear" w:color="auto" w:fill="auto"/>
            <w:vAlign w:val="center"/>
          </w:tcPr>
          <w:p w14:paraId="77AC110F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F1769F5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Płaszcz grzewczy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8991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2522CD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17B4F575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maksymalna temperatura grzania: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36054">
              <w:rPr>
                <w:rFonts w:ascii="Arial" w:hAnsi="Arial" w:cs="Arial"/>
                <w:sz w:val="18"/>
                <w:szCs w:val="18"/>
              </w:rPr>
              <w:t>0°C</w:t>
            </w:r>
          </w:p>
          <w:p w14:paraId="14393AF6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• połączenia: kołnierzowe DN50 PN 10</w:t>
            </w:r>
          </w:p>
          <w:p w14:paraId="72979E58" w14:textId="26F6BD3A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zawór bezpieczeństwa: temperatura pracy - 60-225°C / ciśnienie po </w:t>
            </w:r>
            <w:r w:rsidR="00DB75A6" w:rsidRPr="009C2207">
              <w:rPr>
                <w:rFonts w:ascii="Arial" w:hAnsi="Arial" w:cs="Arial"/>
                <w:sz w:val="18"/>
                <w:szCs w:val="18"/>
              </w:rPr>
              <w:t>1,5</w:t>
            </w:r>
            <w:r w:rsidR="009C2207" w:rsidRPr="009C2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2207">
              <w:rPr>
                <w:rFonts w:ascii="Arial" w:hAnsi="Arial" w:cs="Arial"/>
                <w:sz w:val="18"/>
                <w:szCs w:val="18"/>
              </w:rPr>
              <w:t>bar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291E7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2C24536" w14:textId="77777777" w:rsidTr="00C05080">
        <w:tc>
          <w:tcPr>
            <w:tcW w:w="540" w:type="dxa"/>
            <w:shd w:val="clear" w:color="auto" w:fill="auto"/>
            <w:vAlign w:val="center"/>
          </w:tcPr>
          <w:p w14:paraId="1C871D66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67F82B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pH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548FE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8E14CE" w14:textId="25474700" w:rsidR="00767C86" w:rsidRPr="003C6E24" w:rsidRDefault="00767C86" w:rsidP="00C0508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zklana elekt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ro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da pH,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2.0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lub równoważna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.</w:t>
            </w:r>
            <w:r w:rsidRPr="003C44CA">
              <w:rPr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iafragma: PTFE.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transmisja sygnału: cyfrowa.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system referencyjny: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żelowy.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Fonts w:ascii="Arial" w:hAnsi="Arial" w:cs="Arial"/>
                <w:sz w:val="18"/>
                <w:szCs w:val="18"/>
              </w:rPr>
              <w:lastRenderedPageBreak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opcje: rezerwuar soli, pułapka jonowa.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dopuszczenia: do stref niezagrożonych wybuchem</w:t>
            </w:r>
          </w:p>
          <w:p w14:paraId="08C12F8E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yp elektrody: Wersja bazowa, punkt zerowy pH 7,0, czujnik temperatury NTC 30k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z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akres pomiarowy: 1-12 pH, -15...80oC, 0,8...17bar (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abs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)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  <w:t>• s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ystem referencyjny: Pierścień teflonowy, pułapka</w:t>
            </w:r>
            <w:r w:rsidRPr="003C6E24">
              <w:rPr>
                <w:rFonts w:ascii="Arial" w:hAnsi="Arial" w:cs="Arial"/>
                <w:sz w:val="18"/>
                <w:szCs w:val="18"/>
              </w:rPr>
              <w:br/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jonowa, 3 M 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KCl</w:t>
            </w:r>
            <w:proofErr w:type="spellEnd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, Ag/</w:t>
            </w:r>
            <w:proofErr w:type="spellStart"/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AgCl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br/>
              <w:t>• d</w:t>
            </w:r>
            <w:r w:rsidRPr="003C6E24">
              <w:rPr>
                <w:rStyle w:val="markedcontent"/>
                <w:rFonts w:ascii="Arial" w:hAnsi="Arial" w:cs="Arial"/>
                <w:sz w:val="18"/>
                <w:szCs w:val="18"/>
              </w:rPr>
              <w:t>ługość: 225mm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A12DB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5903F68A" w14:textId="77777777" w:rsidTr="00C05080">
        <w:tc>
          <w:tcPr>
            <w:tcW w:w="540" w:type="dxa"/>
            <w:shd w:val="clear" w:color="auto" w:fill="auto"/>
            <w:vAlign w:val="center"/>
          </w:tcPr>
          <w:p w14:paraId="41E5E097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AE5CEA2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temperatury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4E52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48143D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termometr modułowy z czujnikiem rezystancyjnym lub termoparą.</w:t>
            </w:r>
          </w:p>
          <w:p w14:paraId="453D206E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bez osłony - bezpośredni kontakt czujnika z medium mierzonym.</w:t>
            </w:r>
          </w:p>
          <w:p w14:paraId="5512059C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wersja metryczna, z niewymiennym wkładem pomiarowym.</w:t>
            </w:r>
          </w:p>
          <w:p w14:paraId="2F6E1B52" w14:textId="77777777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przemysłowy pomiarów temperatury w zakresie: -200...+1.100oC/ -328...2.012oF zależnie od konfiguracji.</w:t>
            </w:r>
          </w:p>
          <w:p w14:paraId="2E1AF6FA" w14:textId="323CAC82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najszybszy czas odpowiedzi czujnika -wkład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QuickSens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8194A8" w14:textId="40C884EA" w:rsidR="00767C86" w:rsidRPr="003C6E2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 xml:space="preserve">• najwyższa odporność mechaniczna czujnika: wkład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iTHERM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6E24">
              <w:rPr>
                <w:rFonts w:ascii="Arial" w:hAnsi="Arial" w:cs="Arial"/>
                <w:sz w:val="18"/>
                <w:szCs w:val="18"/>
              </w:rPr>
              <w:t>StrongSens</w:t>
            </w:r>
            <w:proofErr w:type="spellEnd"/>
            <w:r w:rsidRPr="003C6E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równoważne</w:t>
            </w:r>
            <w:r w:rsidRPr="003C6E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30E7F2" w14:textId="77777777" w:rsidR="00767C86" w:rsidRPr="003C44CA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3C6E24">
              <w:rPr>
                <w:rFonts w:ascii="Arial" w:hAnsi="Arial" w:cs="Arial"/>
                <w:sz w:val="18"/>
                <w:szCs w:val="18"/>
              </w:rPr>
              <w:t>• materiał części zwilżanych:316L, Alloy600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EC8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0379F3A5" w14:textId="77777777" w:rsidTr="00C05080">
        <w:tc>
          <w:tcPr>
            <w:tcW w:w="540" w:type="dxa"/>
            <w:shd w:val="clear" w:color="auto" w:fill="auto"/>
            <w:vAlign w:val="center"/>
          </w:tcPr>
          <w:p w14:paraId="0815F8A2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DF012ED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Czujnik pomiaru konduktywności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2F128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BA43F5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>• czujnik pomiaru konduktywności</w:t>
            </w:r>
          </w:p>
          <w:p w14:paraId="0FCDB8DE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przewodność; czujnik indukcyjny</w:t>
            </w:r>
          </w:p>
          <w:p w14:paraId="6239CC3A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zastosowanie: chemia; woda/ścieki</w:t>
            </w:r>
          </w:p>
          <w:p w14:paraId="5E5CB405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pomiar przewodności/stężenia</w:t>
            </w:r>
          </w:p>
          <w:p w14:paraId="257313B0" w14:textId="49C7A6C2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czujnik cyfrowy; z protokołem </w:t>
            </w:r>
            <w:proofErr w:type="spellStart"/>
            <w:r w:rsidRPr="000F6BE4">
              <w:rPr>
                <w:rFonts w:ascii="Arial" w:hAnsi="Arial" w:cs="Arial"/>
                <w:sz w:val="18"/>
                <w:szCs w:val="18"/>
              </w:rPr>
              <w:t>Memosens</w:t>
            </w:r>
            <w:proofErr w:type="spellEnd"/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4AC701AE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wysoko odp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  <w:r w:rsidRPr="000F6BE4">
              <w:rPr>
                <w:rFonts w:ascii="Arial" w:hAnsi="Arial" w:cs="Arial"/>
                <w:sz w:val="18"/>
                <w:szCs w:val="18"/>
              </w:rPr>
              <w:t>ny materiał czujnika</w:t>
            </w:r>
          </w:p>
          <w:p w14:paraId="4F9859A2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dopuszczenia: Standard</w:t>
            </w:r>
          </w:p>
          <w:p w14:paraId="22B38B7F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przyłącze procesowe: gwint G3/4;</w:t>
            </w:r>
          </w:p>
          <w:p w14:paraId="5CFB5356" w14:textId="18256139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materiał czujnika; uszczelki; adaptera: PEEK; VITON; PEEK</w:t>
            </w:r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30B90008" w14:textId="77777777" w:rsidR="00767C86" w:rsidRPr="000F6BE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długość kabla 7 m</w:t>
            </w:r>
          </w:p>
          <w:p w14:paraId="4442FB10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0F6BE4">
              <w:rPr>
                <w:rFonts w:ascii="Arial" w:hAnsi="Arial" w:cs="Arial"/>
                <w:sz w:val="18"/>
                <w:szCs w:val="18"/>
              </w:rPr>
              <w:t xml:space="preserve">   - podłączenie kabla: kabel umocowany na stałe; przewody do listwy zaciskowej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66B94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0B507A2" w14:textId="77777777" w:rsidTr="00C05080">
        <w:tc>
          <w:tcPr>
            <w:tcW w:w="540" w:type="dxa"/>
            <w:shd w:val="clear" w:color="auto" w:fill="auto"/>
            <w:vAlign w:val="center"/>
          </w:tcPr>
          <w:p w14:paraId="7884C379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84C048D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>Konstrukcja wsporcza mieszalnika</w:t>
            </w:r>
          </w:p>
          <w:p w14:paraId="375757FC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D73251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B22A1C" w14:textId="77777777" w:rsidR="00767C86" w:rsidRPr="0043605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rama wsporcza pozwala na ustawienie </w:t>
            </w:r>
            <w:proofErr w:type="spellStart"/>
            <w:r w:rsidRPr="00436054"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36054">
              <w:rPr>
                <w:rFonts w:ascii="Arial" w:hAnsi="Arial" w:cs="Arial"/>
                <w:sz w:val="18"/>
                <w:szCs w:val="18"/>
              </w:rPr>
              <w:t>olwera</w:t>
            </w:r>
            <w:proofErr w:type="spellEnd"/>
            <w:r w:rsidRPr="00436054">
              <w:rPr>
                <w:rFonts w:ascii="Arial" w:hAnsi="Arial" w:cs="Arial"/>
                <w:sz w:val="18"/>
                <w:szCs w:val="18"/>
              </w:rPr>
              <w:t xml:space="preserve"> na tensometrach</w:t>
            </w:r>
          </w:p>
          <w:p w14:paraId="0C066877" w14:textId="77777777" w:rsidR="00767C86" w:rsidRPr="00362375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436054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436054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436054">
              <w:rPr>
                <w:rFonts w:ascii="Arial" w:hAnsi="Arial" w:cs="Arial"/>
                <w:sz w:val="18"/>
                <w:szCs w:val="18"/>
              </w:rPr>
              <w:t>gat.1.4301)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24D1B" w14:textId="77777777" w:rsidR="00767C86" w:rsidRPr="00362375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5B12E7F" w14:textId="77777777" w:rsidTr="00C05080">
        <w:tc>
          <w:tcPr>
            <w:tcW w:w="540" w:type="dxa"/>
            <w:shd w:val="clear" w:color="auto" w:fill="auto"/>
            <w:vAlign w:val="center"/>
          </w:tcPr>
          <w:p w14:paraId="7BF2B162" w14:textId="77777777" w:rsidR="00767C86" w:rsidRPr="00511D44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88BED25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Szafa elektryczna sterowania mieszalników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577B0" w14:textId="77777777" w:rsidR="00767C86" w:rsidRPr="00511D44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9D6D36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Szafa elektryczna sterowania mieszalników</w:t>
            </w:r>
          </w:p>
          <w:p w14:paraId="2F737507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• szafa x 2</w:t>
            </w:r>
          </w:p>
          <w:p w14:paraId="7B5D6129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 xml:space="preserve">• falowniki napędów - 10szt </w:t>
            </w:r>
          </w:p>
          <w:p w14:paraId="48655702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 xml:space="preserve">• panel sterowania 7" x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11D44">
              <w:rPr>
                <w:rFonts w:ascii="Arial" w:hAnsi="Arial" w:cs="Arial"/>
                <w:sz w:val="18"/>
                <w:szCs w:val="18"/>
              </w:rPr>
              <w:t xml:space="preserve"> - panel lokalny</w:t>
            </w:r>
            <w:r>
              <w:rPr>
                <w:rFonts w:ascii="Arial" w:hAnsi="Arial" w:cs="Arial"/>
                <w:sz w:val="18"/>
                <w:szCs w:val="18"/>
              </w:rPr>
              <w:t xml:space="preserve"> - stanowisko napełniania IBC</w:t>
            </w:r>
          </w:p>
          <w:p w14:paraId="72C7BDF7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• panel sterowania 12" x 1 - panel główny</w:t>
            </w:r>
          </w:p>
          <w:p w14:paraId="73CFAF8D" w14:textId="77777777" w:rsidR="00767C86" w:rsidRPr="00511D44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 xml:space="preserve">• </w:t>
            </w:r>
            <w:proofErr w:type="spellStart"/>
            <w:r w:rsidRPr="00511D44">
              <w:rPr>
                <w:rFonts w:ascii="Arial" w:hAnsi="Arial" w:cs="Arial"/>
                <w:sz w:val="18"/>
                <w:szCs w:val="18"/>
              </w:rPr>
              <w:t>oczujnikowanie</w:t>
            </w:r>
            <w:proofErr w:type="spellEnd"/>
          </w:p>
          <w:p w14:paraId="44ABEE50" w14:textId="293DF5D1" w:rsidR="00F3085F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• sterownik</w:t>
            </w:r>
          </w:p>
          <w:p w14:paraId="1D8F5C07" w14:textId="19458C34" w:rsidR="007C3F8F" w:rsidRPr="00511D44" w:rsidRDefault="00F3085F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7C3F8F" w:rsidRPr="007C3F8F">
              <w:rPr>
                <w:rFonts w:ascii="Arial" w:hAnsi="Arial" w:cs="Arial"/>
                <w:sz w:val="18"/>
                <w:szCs w:val="18"/>
              </w:rPr>
              <w:t>program sterowania procesem produkcji wyposażony w moduł komunikacji umożliwiający import, eksport, raportowanie oraz archiwizowanie danych w systemie ERP - Impuls EVO</w:t>
            </w:r>
            <w:r>
              <w:rPr>
                <w:rFonts w:ascii="Arial" w:hAnsi="Arial" w:cs="Arial"/>
                <w:sz w:val="18"/>
                <w:szCs w:val="18"/>
              </w:rPr>
              <w:t xml:space="preserve"> Zamawiającego</w:t>
            </w:r>
          </w:p>
          <w:p w14:paraId="5B870184" w14:textId="77777777" w:rsidR="00767C86" w:rsidRPr="006C4C0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11D44">
              <w:rPr>
                <w:rFonts w:ascii="Arial" w:hAnsi="Arial" w:cs="Arial"/>
                <w:sz w:val="18"/>
                <w:szCs w:val="18"/>
              </w:rPr>
              <w:t>• automatyka - zabezpieczenia, styczniki, układy rozruchowe silników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1FF04" w14:textId="77777777" w:rsidR="00767C86" w:rsidRPr="00D77012" w:rsidRDefault="00767C86" w:rsidP="00C05080">
            <w:pPr>
              <w:jc w:val="center"/>
              <w:rPr>
                <w:rFonts w:ascii="Arial" w:hAnsi="Arial" w:cs="Arial"/>
              </w:rPr>
            </w:pPr>
          </w:p>
        </w:tc>
      </w:tr>
      <w:tr w:rsidR="00767C86" w:rsidRPr="002008F4" w14:paraId="7C45EA48" w14:textId="77777777" w:rsidTr="00C05080">
        <w:tc>
          <w:tcPr>
            <w:tcW w:w="540" w:type="dxa"/>
            <w:shd w:val="clear" w:color="auto" w:fill="auto"/>
            <w:vAlign w:val="center"/>
          </w:tcPr>
          <w:p w14:paraId="49518325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24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7210772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B7424E">
              <w:rPr>
                <w:rFonts w:ascii="Arial" w:hAnsi="Arial" w:cs="Arial"/>
                <w:sz w:val="18"/>
                <w:szCs w:val="18"/>
              </w:rPr>
              <w:t>Instalacja odciągowa parę z mieszalników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7748F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AF6B1D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elementy łączące od mieszalnika na zewnątrz</w:t>
            </w:r>
          </w:p>
          <w:p w14:paraId="09AD1739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• kolektor odciągowy - wykonany z wykorzystaniem systemu rur i kształtek ze stali kwasoodpornej AISI </w:t>
            </w:r>
            <w:proofErr w:type="gramStart"/>
            <w:r w:rsidRPr="006B3F3C">
              <w:rPr>
                <w:rFonts w:ascii="Arial" w:hAnsi="Arial" w:cs="Arial"/>
                <w:sz w:val="18"/>
                <w:szCs w:val="18"/>
              </w:rPr>
              <w:t>316  (</w:t>
            </w:r>
            <w:proofErr w:type="gramEnd"/>
            <w:r w:rsidRPr="006B3F3C">
              <w:rPr>
                <w:rFonts w:ascii="Arial" w:hAnsi="Arial" w:cs="Arial"/>
                <w:sz w:val="18"/>
                <w:szCs w:val="18"/>
              </w:rPr>
              <w:t xml:space="preserve">gat.1.4404) </w:t>
            </w:r>
          </w:p>
          <w:p w14:paraId="50609775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termoizolacja / otulina z wnętrzem z wełny mineralnej, odporność temp. ok. 90ºC</w:t>
            </w:r>
          </w:p>
          <w:p w14:paraId="249F54B9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elementy łączące itp.</w:t>
            </w:r>
          </w:p>
          <w:p w14:paraId="0F82024B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• 3 x wentylator </w:t>
            </w:r>
          </w:p>
          <w:p w14:paraId="099EBCDC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moc wentylatora: 0.37kW</w:t>
            </w:r>
          </w:p>
          <w:p w14:paraId="29BFED95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lastRenderedPageBreak/>
              <w:t xml:space="preserve">• wykonanie wentylatora ze stali kwasoodpornej AISI </w:t>
            </w:r>
            <w:proofErr w:type="gramStart"/>
            <w:r w:rsidRPr="006B3F3C">
              <w:rPr>
                <w:rFonts w:ascii="Arial" w:hAnsi="Arial" w:cs="Arial"/>
                <w:sz w:val="18"/>
                <w:szCs w:val="18"/>
              </w:rPr>
              <w:t>316  (</w:t>
            </w:r>
            <w:proofErr w:type="gramEnd"/>
            <w:r w:rsidRPr="006B3F3C">
              <w:rPr>
                <w:rFonts w:ascii="Arial" w:hAnsi="Arial" w:cs="Arial"/>
                <w:sz w:val="18"/>
                <w:szCs w:val="18"/>
              </w:rPr>
              <w:t>gat.1.4404)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A46AB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1,1</w:t>
            </w:r>
          </w:p>
        </w:tc>
      </w:tr>
      <w:tr w:rsidR="00767C86" w:rsidRPr="002008F4" w14:paraId="59024F1E" w14:textId="77777777" w:rsidTr="00C05080">
        <w:tc>
          <w:tcPr>
            <w:tcW w:w="540" w:type="dxa"/>
            <w:shd w:val="clear" w:color="auto" w:fill="auto"/>
            <w:vAlign w:val="center"/>
          </w:tcPr>
          <w:p w14:paraId="2139B608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E091DB5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Instalacja rurociągowa przesyłu produktu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5898F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3B26DC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rurociągi wykonanie: stal kwasoodporna AISI 316L (gat.1.4404)</w:t>
            </w:r>
          </w:p>
          <w:p w14:paraId="274EC620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rurociągi spawane</w:t>
            </w:r>
          </w:p>
          <w:p w14:paraId="14138B60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średnica rurociągów: DN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4CD69BDE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zawory kulowe sterowane ręcznie wykonane ze stali nierdzewnej AISI 316L (gat.1.4404)</w:t>
            </w:r>
          </w:p>
          <w:p w14:paraId="6026841D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zawory kulowe sterowane pneumatycznie wykonane ze stali nierdzewnej AISI 316L (gat.1.4404</w:t>
            </w:r>
          </w:p>
          <w:p w14:paraId="40A73F07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kompensator DN80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6B3F3C">
              <w:rPr>
                <w:rFonts w:ascii="Arial" w:hAnsi="Arial" w:cs="Arial"/>
                <w:sz w:val="18"/>
                <w:szCs w:val="18"/>
              </w:rPr>
              <w:t xml:space="preserve"> DN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6B29B7FF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• elementy montażowe</w:t>
            </w:r>
          </w:p>
          <w:p w14:paraId="3A84A447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• rurociąg przesyłowy zasilający </w:t>
            </w:r>
            <w:proofErr w:type="spellStart"/>
            <w:r w:rsidRPr="006B3F3C">
              <w:rPr>
                <w:rFonts w:ascii="Arial" w:hAnsi="Arial" w:cs="Arial"/>
                <w:sz w:val="18"/>
                <w:szCs w:val="18"/>
              </w:rPr>
              <w:t>disolwery</w:t>
            </w:r>
            <w:proofErr w:type="spellEnd"/>
            <w:r w:rsidRPr="006B3F3C">
              <w:rPr>
                <w:rFonts w:ascii="Arial" w:hAnsi="Arial" w:cs="Arial"/>
                <w:sz w:val="18"/>
                <w:szCs w:val="18"/>
              </w:rPr>
              <w:t xml:space="preserve"> i mieszalniki, dystrybucja do zbiorników IBC</w:t>
            </w:r>
          </w:p>
          <w:p w14:paraId="0D9F0E57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- przył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6B3F3C">
              <w:rPr>
                <w:rFonts w:ascii="Arial" w:hAnsi="Arial" w:cs="Arial"/>
                <w:sz w:val="18"/>
                <w:szCs w:val="18"/>
              </w:rPr>
              <w:t xml:space="preserve">cze </w:t>
            </w:r>
            <w:proofErr w:type="spellStart"/>
            <w:r w:rsidRPr="006B3F3C">
              <w:rPr>
                <w:rFonts w:ascii="Arial" w:hAnsi="Arial" w:cs="Arial"/>
                <w:sz w:val="18"/>
                <w:szCs w:val="18"/>
              </w:rPr>
              <w:t>disolwer</w:t>
            </w:r>
            <w:proofErr w:type="spellEnd"/>
            <w:r w:rsidRPr="006B3F3C">
              <w:rPr>
                <w:rFonts w:ascii="Arial" w:hAnsi="Arial" w:cs="Arial"/>
                <w:sz w:val="18"/>
                <w:szCs w:val="18"/>
              </w:rPr>
              <w:t xml:space="preserve"> - pompa</w:t>
            </w:r>
          </w:p>
          <w:p w14:paraId="29F5CB37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- połączenia elastyczne do </w:t>
            </w:r>
            <w:proofErr w:type="spellStart"/>
            <w:r w:rsidRPr="006B3F3C">
              <w:rPr>
                <w:rFonts w:ascii="Arial" w:hAnsi="Arial" w:cs="Arial"/>
                <w:sz w:val="18"/>
                <w:szCs w:val="18"/>
              </w:rPr>
              <w:t>disolwera</w:t>
            </w:r>
            <w:proofErr w:type="spellEnd"/>
            <w:r w:rsidRPr="006B3F3C">
              <w:rPr>
                <w:rFonts w:ascii="Arial" w:hAnsi="Arial" w:cs="Arial"/>
                <w:sz w:val="18"/>
                <w:szCs w:val="18"/>
              </w:rPr>
              <w:t xml:space="preserve"> i mieszalnika</w:t>
            </w:r>
          </w:p>
          <w:p w14:paraId="5581CBE1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- przepustnica sterowana pneumatycznie </w:t>
            </w:r>
            <w:r>
              <w:rPr>
                <w:rFonts w:ascii="Arial" w:hAnsi="Arial" w:cs="Arial"/>
                <w:sz w:val="18"/>
                <w:szCs w:val="18"/>
              </w:rPr>
              <w:t xml:space="preserve">DN40 /DN 65 / </w:t>
            </w:r>
            <w:r w:rsidRPr="006B3F3C">
              <w:rPr>
                <w:rFonts w:ascii="Arial" w:hAnsi="Arial" w:cs="Arial"/>
                <w:sz w:val="18"/>
                <w:szCs w:val="18"/>
              </w:rPr>
              <w:t xml:space="preserve">DN 80 </w:t>
            </w:r>
          </w:p>
          <w:p w14:paraId="6F775AD7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 xml:space="preserve">- czujnik </w:t>
            </w:r>
            <w:proofErr w:type="spellStart"/>
            <w:r w:rsidRPr="006B3F3C">
              <w:rPr>
                <w:rFonts w:ascii="Arial" w:hAnsi="Arial" w:cs="Arial"/>
                <w:sz w:val="18"/>
                <w:szCs w:val="18"/>
              </w:rPr>
              <w:t>suchobiegu</w:t>
            </w:r>
            <w:proofErr w:type="spellEnd"/>
            <w:r w:rsidRPr="006B3F3C">
              <w:rPr>
                <w:rFonts w:ascii="Arial" w:hAnsi="Arial" w:cs="Arial"/>
                <w:sz w:val="18"/>
                <w:szCs w:val="18"/>
              </w:rPr>
              <w:t xml:space="preserve"> pompy</w:t>
            </w:r>
          </w:p>
          <w:p w14:paraId="50E4DDB8" w14:textId="77777777" w:rsidR="00767C86" w:rsidRPr="006B3F3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- czujnik ciśnienia za pompą</w:t>
            </w:r>
          </w:p>
          <w:p w14:paraId="771AC02B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B3F3C">
              <w:rPr>
                <w:rFonts w:ascii="Arial" w:hAnsi="Arial" w:cs="Arial"/>
                <w:sz w:val="18"/>
                <w:szCs w:val="18"/>
              </w:rPr>
              <w:t>- elementy montażowe,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B3A24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7E58E396" w14:textId="77777777" w:rsidTr="00C05080">
        <w:tc>
          <w:tcPr>
            <w:tcW w:w="540" w:type="dxa"/>
            <w:shd w:val="clear" w:color="auto" w:fill="auto"/>
            <w:vAlign w:val="center"/>
          </w:tcPr>
          <w:p w14:paraId="48A21C26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E1EA703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Pompa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9E353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92BAB3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elementy obrotowe wykonanie: stal kwasoodporna AISI 316L (gat.1.4404)</w:t>
            </w:r>
          </w:p>
          <w:p w14:paraId="59112CCF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korpus wykonanie: stal kwasoodporna AISI 316L (gat.1.4404)</w:t>
            </w:r>
          </w:p>
          <w:p w14:paraId="02F0DB7E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wydajność: 15 m3/h,</w:t>
            </w:r>
          </w:p>
          <w:p w14:paraId="6D211F87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przyłącze:</w:t>
            </w:r>
          </w:p>
          <w:p w14:paraId="2AC36513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wejście: DN 65 / PN16</w:t>
            </w:r>
          </w:p>
          <w:p w14:paraId="25094B04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wyjście: DN 40 / PN 40</w:t>
            </w:r>
          </w:p>
          <w:p w14:paraId="708FAC5F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wysokość podnoszenia: max 10m lub 1.4bar</w:t>
            </w:r>
          </w:p>
          <w:p w14:paraId="52D4A322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hydrauliczna sprawność w punkcie pracy: 54.9%</w:t>
            </w:r>
          </w:p>
          <w:p w14:paraId="42833B79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prędkość / / częstotliwość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)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1456/50</w:t>
            </w:r>
          </w:p>
          <w:p w14:paraId="3F8D6EEB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00C">
              <w:rPr>
                <w:rFonts w:ascii="Arial" w:hAnsi="Arial" w:cs="Arial"/>
                <w:sz w:val="18"/>
                <w:szCs w:val="18"/>
              </w:rPr>
              <w:t>1.5kW 4pole 230-400V 50Hz/460V 60Hz, IP55-F PTC</w:t>
            </w:r>
          </w:p>
          <w:p w14:paraId="2FE4FEAB" w14:textId="48E7AE98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materiał uszczelnienia: VITON</w:t>
            </w:r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7F0AC307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gęstość cieczy: </w:t>
            </w:r>
            <w:r w:rsidRPr="00332C14">
              <w:rPr>
                <w:rFonts w:ascii="Arial" w:hAnsi="Arial" w:cs="Arial"/>
                <w:sz w:val="18"/>
                <w:szCs w:val="18"/>
              </w:rPr>
              <w:t>1,4 kg/dm³</w:t>
            </w:r>
          </w:p>
          <w:p w14:paraId="5AE8ECBC" w14:textId="77777777" w:rsidR="00767C86" w:rsidRPr="0061700C" w:rsidRDefault="00767C86" w:rsidP="00C0508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lepkość: 7.6÷50mPa*s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ED89E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67C86" w:rsidRPr="002008F4" w14:paraId="0CC3FAE8" w14:textId="77777777" w:rsidTr="00C05080">
        <w:trPr>
          <w:trHeight w:val="2475"/>
        </w:trPr>
        <w:tc>
          <w:tcPr>
            <w:tcW w:w="540" w:type="dxa"/>
            <w:shd w:val="clear" w:color="auto" w:fill="auto"/>
            <w:vAlign w:val="center"/>
          </w:tcPr>
          <w:p w14:paraId="331FE88E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A295B30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Pompa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C24D7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3E353B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elementy obrotowe wykonanie: stal kwasoodporna AISI 316L (gat.1.4404)</w:t>
            </w:r>
          </w:p>
          <w:p w14:paraId="518CEC34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korpus wykonanie: stal kwasoodporna AISI 316L (gat.1.4404)</w:t>
            </w:r>
          </w:p>
          <w:p w14:paraId="264E6394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 xml:space="preserve">• wydajność: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61700C">
              <w:rPr>
                <w:rFonts w:ascii="Arial" w:hAnsi="Arial" w:cs="Arial"/>
                <w:sz w:val="18"/>
                <w:szCs w:val="18"/>
              </w:rPr>
              <w:t xml:space="preserve"> m3/h,</w:t>
            </w:r>
          </w:p>
          <w:p w14:paraId="284EF2B1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przyłącze:</w:t>
            </w:r>
          </w:p>
          <w:p w14:paraId="77C1468A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wejście: DN 80 / PN16</w:t>
            </w:r>
          </w:p>
          <w:p w14:paraId="4CBC1EF5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wyjście: DN 65 / PN 16</w:t>
            </w:r>
          </w:p>
          <w:p w14:paraId="67FC7C89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wysokość podnoszenia: max 21.80mm lub 3bar</w:t>
            </w:r>
          </w:p>
          <w:p w14:paraId="5C42844F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hydrauliczna sprawność w punkcie pracy: 54.9%</w:t>
            </w:r>
          </w:p>
          <w:p w14:paraId="7EDAC428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prędkość / / częstotliwość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)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1456/50</w:t>
            </w:r>
          </w:p>
          <w:p w14:paraId="29A41D3B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silnik</w:t>
            </w:r>
            <w:r w:rsidRPr="0061700C">
              <w:rPr>
                <w:rFonts w:ascii="Arial" w:hAnsi="Arial" w:cs="Arial"/>
                <w:sz w:val="18"/>
                <w:szCs w:val="18"/>
              </w:rPr>
              <w:t xml:space="preserve"> 4pole 230-400V 50Hz/460V 60Hz, IP55-F PTC</w:t>
            </w:r>
          </w:p>
          <w:p w14:paraId="18022D17" w14:textId="6416D9AE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materiał uszczelnienia: VITON</w:t>
            </w:r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268877DD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gęstość cieczy: </w:t>
            </w:r>
            <w:r w:rsidRPr="00332C14">
              <w:rPr>
                <w:rFonts w:ascii="Arial" w:hAnsi="Arial" w:cs="Arial"/>
                <w:sz w:val="18"/>
                <w:szCs w:val="18"/>
              </w:rPr>
              <w:t>1,4 kg/dm³</w:t>
            </w:r>
          </w:p>
          <w:p w14:paraId="5C6B2F14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lepkość: 7.6÷50mPa*s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9EB49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67C86" w:rsidRPr="002008F4" w14:paraId="7F2B37D0" w14:textId="77777777" w:rsidTr="00C05080">
        <w:tc>
          <w:tcPr>
            <w:tcW w:w="540" w:type="dxa"/>
            <w:shd w:val="clear" w:color="auto" w:fill="auto"/>
            <w:vAlign w:val="center"/>
          </w:tcPr>
          <w:p w14:paraId="557D5046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37D7DE6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Pompa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3ACAF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147E07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elementy obrotowe wykonanie: stal kwasoodporna AISI 316L (gat.1.4404)</w:t>
            </w:r>
          </w:p>
          <w:p w14:paraId="5E33C52F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 korpus wykonanie: stal kwasoodporna AISI 316L (gat.1.4404)</w:t>
            </w:r>
          </w:p>
          <w:p w14:paraId="0320727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 xml:space="preserve">• wydajność: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61700C">
              <w:rPr>
                <w:rFonts w:ascii="Arial" w:hAnsi="Arial" w:cs="Arial"/>
                <w:sz w:val="18"/>
                <w:szCs w:val="18"/>
              </w:rPr>
              <w:t xml:space="preserve"> m3/h,</w:t>
            </w:r>
          </w:p>
          <w:p w14:paraId="0ED429A2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przyłącze:</w:t>
            </w:r>
          </w:p>
          <w:p w14:paraId="7C4DDCA1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wejście: DN 100 / PN16</w:t>
            </w:r>
          </w:p>
          <w:p w14:paraId="521606D8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wyjście: DN 80 / PN 16</w:t>
            </w:r>
          </w:p>
          <w:p w14:paraId="32117E23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wysokość podnoszenia: max 25.50mm lub 3.bbar</w:t>
            </w:r>
          </w:p>
          <w:p w14:paraId="6420CD3E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hydrauliczna sprawność w punkcie pracy: 52.6%</w:t>
            </w:r>
          </w:p>
          <w:p w14:paraId="596EBD21" w14:textId="77777777" w:rsidR="00767C86" w:rsidRPr="0061700C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prędkość / / częstotliwość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)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2957/50</w:t>
            </w:r>
          </w:p>
          <w:p w14:paraId="085A93A0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silnik 2</w:t>
            </w:r>
            <w:r w:rsidRPr="0061700C">
              <w:rPr>
                <w:rFonts w:ascii="Arial" w:hAnsi="Arial" w:cs="Arial"/>
                <w:sz w:val="18"/>
                <w:szCs w:val="18"/>
              </w:rPr>
              <w:t>pole 230-400V 50Hz/460V 60Hz, IP55-F PTC</w:t>
            </w:r>
          </w:p>
          <w:p w14:paraId="15DE258A" w14:textId="4FE1962C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materiał uszczelnienia: VITON</w:t>
            </w:r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0652CC65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lastRenderedPageBreak/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gęstość cieczy: </w:t>
            </w:r>
            <w:r w:rsidRPr="00332C14">
              <w:rPr>
                <w:rFonts w:ascii="Arial" w:hAnsi="Arial" w:cs="Arial"/>
                <w:sz w:val="18"/>
                <w:szCs w:val="18"/>
              </w:rPr>
              <w:t>1,4 kg/dm³</w:t>
            </w:r>
          </w:p>
          <w:p w14:paraId="3177E714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61700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lepkość: 7.6÷250mPa*s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8C06E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</w:tr>
      <w:tr w:rsidR="00767C86" w:rsidRPr="002008F4" w14:paraId="5B2ED6FE" w14:textId="77777777" w:rsidTr="00C05080">
        <w:tc>
          <w:tcPr>
            <w:tcW w:w="540" w:type="dxa"/>
            <w:shd w:val="clear" w:color="auto" w:fill="auto"/>
            <w:vAlign w:val="center"/>
          </w:tcPr>
          <w:p w14:paraId="3809306E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393CE31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Waga platformowa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A0CA8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A48795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2751E6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FF2574F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klasa szczel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751E6">
              <w:rPr>
                <w:rFonts w:ascii="Arial" w:hAnsi="Arial" w:cs="Arial"/>
                <w:sz w:val="18"/>
                <w:szCs w:val="18"/>
              </w:rPr>
              <w:t>ości: IP65</w:t>
            </w:r>
          </w:p>
          <w:p w14:paraId="0F0C7F64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zasilacz sieciowy: zasilacz wew.</w:t>
            </w:r>
          </w:p>
          <w:p w14:paraId="6D7FE562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rozmiar szalki: 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751E6">
              <w:rPr>
                <w:rFonts w:ascii="Arial" w:hAnsi="Arial" w:cs="Arial"/>
                <w:sz w:val="18"/>
                <w:szCs w:val="18"/>
              </w:rPr>
              <w:t>00x1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751E6">
              <w:rPr>
                <w:rFonts w:ascii="Arial" w:hAnsi="Arial" w:cs="Arial"/>
                <w:sz w:val="18"/>
                <w:szCs w:val="18"/>
              </w:rPr>
              <w:t>00mm</w:t>
            </w:r>
          </w:p>
          <w:p w14:paraId="5E8FDA6F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legalizacja: tak</w:t>
            </w:r>
          </w:p>
          <w:p w14:paraId="4FBBBBA6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 xml:space="preserve">• max zakres pomiarowy: </w:t>
            </w:r>
            <w:r>
              <w:rPr>
                <w:rFonts w:ascii="Arial" w:hAnsi="Arial" w:cs="Arial"/>
                <w:sz w:val="18"/>
                <w:szCs w:val="18"/>
              </w:rPr>
              <w:t>600kg/</w:t>
            </w:r>
            <w:r w:rsidRPr="002751E6">
              <w:rPr>
                <w:rFonts w:ascii="Arial" w:hAnsi="Arial" w:cs="Arial"/>
                <w:sz w:val="18"/>
                <w:szCs w:val="18"/>
              </w:rPr>
              <w:t>1500kg</w:t>
            </w:r>
          </w:p>
          <w:p w14:paraId="701ABBA6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d</w:t>
            </w:r>
            <w:r>
              <w:rPr>
                <w:rFonts w:ascii="Arial" w:hAnsi="Arial" w:cs="Arial"/>
                <w:sz w:val="18"/>
                <w:szCs w:val="18"/>
              </w:rPr>
              <w:t xml:space="preserve">okładność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odczytu </w:t>
            </w:r>
            <w:r w:rsidRPr="002751E6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200g/</w:t>
            </w:r>
            <w:r w:rsidRPr="002751E6">
              <w:rPr>
                <w:rFonts w:ascii="Arial" w:hAnsi="Arial" w:cs="Arial"/>
                <w:sz w:val="18"/>
                <w:szCs w:val="18"/>
              </w:rPr>
              <w:t>500g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C22B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2E14801" w14:textId="77777777" w:rsidTr="00C05080">
        <w:tc>
          <w:tcPr>
            <w:tcW w:w="540" w:type="dxa"/>
            <w:shd w:val="clear" w:color="auto" w:fill="auto"/>
            <w:vAlign w:val="center"/>
          </w:tcPr>
          <w:p w14:paraId="2EFAB347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2BC7EF0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Podest obsługowy mieszalników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E9659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BADA60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 xml:space="preserve">• wykonanie: stal kwasoodporna AISI </w:t>
            </w:r>
            <w:proofErr w:type="gramStart"/>
            <w:r w:rsidRPr="002751E6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7A58936D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konstrukcja wsporcza zbiorników</w:t>
            </w:r>
          </w:p>
          <w:p w14:paraId="331CB4DC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barierki bezpieczeństwa</w:t>
            </w:r>
          </w:p>
          <w:p w14:paraId="6F5323ED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schody dostępowe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62A4A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1708C1A5" w14:textId="77777777" w:rsidTr="00C05080">
        <w:tc>
          <w:tcPr>
            <w:tcW w:w="540" w:type="dxa"/>
            <w:shd w:val="clear" w:color="auto" w:fill="auto"/>
            <w:vAlign w:val="center"/>
          </w:tcPr>
          <w:p w14:paraId="67941026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63C6E14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Odpylacz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7BACD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A61388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certyfikat do pracy w strefie</w:t>
            </w:r>
            <w:r w:rsidRPr="002751E6">
              <w:rPr>
                <w:rFonts w:ascii="Arial" w:hAnsi="Arial" w:cs="Arial"/>
                <w:sz w:val="18"/>
                <w:szCs w:val="18"/>
              </w:rPr>
              <w:t xml:space="preserve"> zagrożonej wybuchem (ATEX) - brak</w:t>
            </w:r>
          </w:p>
          <w:p w14:paraId="7D47FFB3" w14:textId="216FD96D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el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751E6">
              <w:rPr>
                <w:rFonts w:ascii="Arial" w:hAnsi="Arial" w:cs="Arial"/>
                <w:sz w:val="18"/>
                <w:szCs w:val="18"/>
              </w:rPr>
              <w:t>menty filtracyjne: POLYPLEAT</w:t>
            </w:r>
            <w:r w:rsidR="004A628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</w:p>
          <w:p w14:paraId="4E29782D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tkanina filtracyjna: FB (antystatyczna i wodo-olejoodporna)</w:t>
            </w:r>
          </w:p>
          <w:p w14:paraId="27F443D2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powierzchnia filtracji: 45 m2</w:t>
            </w:r>
          </w:p>
          <w:p w14:paraId="60DA9139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obudowa filtra: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51E6">
              <w:rPr>
                <w:rFonts w:ascii="Arial" w:hAnsi="Arial" w:cs="Arial"/>
                <w:sz w:val="18"/>
                <w:szCs w:val="18"/>
              </w:rPr>
              <w:t xml:space="preserve">stal kwasoodporna AISI </w:t>
            </w:r>
            <w:proofErr w:type="gramStart"/>
            <w:r w:rsidRPr="002751E6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2751E6">
              <w:rPr>
                <w:rFonts w:ascii="Arial" w:hAnsi="Arial" w:cs="Arial"/>
                <w:sz w:val="18"/>
                <w:szCs w:val="18"/>
              </w:rPr>
              <w:t>gat.1.4301)</w:t>
            </w:r>
          </w:p>
          <w:p w14:paraId="3C0231EA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otrzepywanie wkładów: pneumatyczne</w:t>
            </w:r>
          </w:p>
          <w:p w14:paraId="3B41C1AA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elektroniczny czujnik różnicy ciśnień: MDPE</w:t>
            </w:r>
          </w:p>
          <w:p w14:paraId="64AF608F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inspekcja: klapa inspekcyjna</w:t>
            </w:r>
          </w:p>
          <w:p w14:paraId="37184AEE" w14:textId="77777777" w:rsidR="00767C86" w:rsidRPr="002751E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wentylator: 4.0 kW</w:t>
            </w:r>
          </w:p>
          <w:p w14:paraId="39FF6567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2751E6">
              <w:rPr>
                <w:rFonts w:ascii="Arial" w:hAnsi="Arial" w:cs="Arial"/>
                <w:sz w:val="18"/>
                <w:szCs w:val="18"/>
              </w:rPr>
              <w:t>• ilość elektrozaworów: 12 szt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1EB33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67C86" w:rsidRPr="002008F4" w14:paraId="157AE48D" w14:textId="77777777" w:rsidTr="00C05080">
        <w:tc>
          <w:tcPr>
            <w:tcW w:w="540" w:type="dxa"/>
            <w:shd w:val="clear" w:color="auto" w:fill="auto"/>
            <w:vAlign w:val="center"/>
          </w:tcPr>
          <w:p w14:paraId="45F9A0AC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495B623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Instalacja odpylająca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91369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EA93EA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elementy łączące od miejsca pracy operatora do filtra</w:t>
            </w:r>
          </w:p>
          <w:p w14:paraId="633939A5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kolektor odciągowy - wykonany z wykorzystaniem systemu rur i kształtek ze stali kwasoodpornej AISI </w:t>
            </w:r>
            <w:proofErr w:type="gramStart"/>
            <w:r w:rsidRPr="00592EA7">
              <w:rPr>
                <w:rFonts w:ascii="Arial" w:hAnsi="Arial" w:cs="Arial"/>
                <w:sz w:val="18"/>
                <w:szCs w:val="18"/>
              </w:rPr>
              <w:t>304  (</w:t>
            </w:r>
            <w:proofErr w:type="gramEnd"/>
            <w:r w:rsidRPr="00592EA7">
              <w:rPr>
                <w:rFonts w:ascii="Arial" w:hAnsi="Arial" w:cs="Arial"/>
                <w:sz w:val="18"/>
                <w:szCs w:val="18"/>
              </w:rPr>
              <w:t xml:space="preserve">gat.1.4301) </w:t>
            </w:r>
          </w:p>
          <w:p w14:paraId="25654D47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elementy łączące itp.</w:t>
            </w:r>
          </w:p>
          <w:p w14:paraId="3A526A92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</w:t>
            </w:r>
            <w:proofErr w:type="gramStart"/>
            <w:r w:rsidRPr="00592EA7">
              <w:rPr>
                <w:rFonts w:ascii="Arial" w:hAnsi="Arial" w:cs="Arial"/>
                <w:sz w:val="18"/>
                <w:szCs w:val="18"/>
              </w:rPr>
              <w:t>przepustnice  ze</w:t>
            </w:r>
            <w:proofErr w:type="gramEnd"/>
            <w:r w:rsidRPr="00592EA7">
              <w:rPr>
                <w:rFonts w:ascii="Arial" w:hAnsi="Arial" w:cs="Arial"/>
                <w:sz w:val="18"/>
                <w:szCs w:val="18"/>
              </w:rPr>
              <w:t xml:space="preserve"> stali kwasoodpornej AISI 304  (gat.1.4301) sterowana ręcznie na wlocie / regulacja siły odciągu </w:t>
            </w:r>
          </w:p>
          <w:p w14:paraId="06CF2B59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przepustnice ze stali kwasoodpornej AISI 304  </w:t>
            </w:r>
          </w:p>
          <w:p w14:paraId="54BEB3AC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(gat.1.4301</w:t>
            </w:r>
            <w:proofErr w:type="gramStart"/>
            <w:r w:rsidRPr="00592EA7">
              <w:rPr>
                <w:rFonts w:ascii="Arial" w:hAnsi="Arial" w:cs="Arial"/>
                <w:sz w:val="18"/>
                <w:szCs w:val="18"/>
              </w:rPr>
              <w:t>)  sterowana</w:t>
            </w:r>
            <w:proofErr w:type="gramEnd"/>
            <w:r w:rsidRPr="00592EA7">
              <w:rPr>
                <w:rFonts w:ascii="Arial" w:hAnsi="Arial" w:cs="Arial"/>
                <w:sz w:val="18"/>
                <w:szCs w:val="18"/>
              </w:rPr>
              <w:t xml:space="preserve"> pneumatycznie  na wlocie / zamykanie całkowite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FAC1F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4F8D7C2E" w14:textId="77777777" w:rsidTr="00C05080">
        <w:tc>
          <w:tcPr>
            <w:tcW w:w="540" w:type="dxa"/>
            <w:shd w:val="clear" w:color="auto" w:fill="auto"/>
            <w:vAlign w:val="center"/>
          </w:tcPr>
          <w:p w14:paraId="269EAD0C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0616533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pneumatyczna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42614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E58ADB" w14:textId="77777777" w:rsidR="00767C86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zapotrzebowanie sprężonego powietrza: 2.5m3/min P=6-8bar</w:t>
            </w:r>
          </w:p>
          <w:p w14:paraId="360CD93D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dostarczanie i montaż zaworów elektromagnetycznych w szafach systemowych</w:t>
            </w:r>
          </w:p>
          <w:p w14:paraId="25F6BF4C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cewki do wszystkich siłowników</w:t>
            </w:r>
            <w:r>
              <w:rPr>
                <w:rFonts w:ascii="Arial" w:hAnsi="Arial" w:cs="Arial"/>
                <w:sz w:val="18"/>
                <w:szCs w:val="18"/>
              </w:rPr>
              <w:t xml:space="preserve"> w urządzeniach zainstalowanych</w:t>
            </w:r>
          </w:p>
          <w:p w14:paraId="06157AB0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dostarczanie elementów układu zasilania pneumatycznego, ze zbiornika wyrównawczego do szafy </w:t>
            </w:r>
          </w:p>
          <w:p w14:paraId="01106EA2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dystrybucja układu pneumatycznego dla wszystkich zaworów pneumatycznych </w:t>
            </w:r>
            <w:r>
              <w:rPr>
                <w:rFonts w:ascii="Arial" w:hAnsi="Arial" w:cs="Arial"/>
                <w:sz w:val="18"/>
                <w:szCs w:val="18"/>
              </w:rPr>
              <w:t>występujących w technologii</w:t>
            </w:r>
          </w:p>
          <w:p w14:paraId="6E70F545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dokumentacja powykonawcza</w:t>
            </w:r>
          </w:p>
          <w:p w14:paraId="7E7E4FA6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skrzynka zasilania sprężonego powietrza</w:t>
            </w:r>
          </w:p>
          <w:p w14:paraId="4EC29B26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obudowa</w:t>
            </w:r>
          </w:p>
          <w:p w14:paraId="1AC6E6C9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złącza</w:t>
            </w:r>
          </w:p>
          <w:p w14:paraId="5B9068A9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węże pneumatyczne</w:t>
            </w:r>
          </w:p>
          <w:p w14:paraId="4E0C0BB6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elementy montażowe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A29AC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86" w:rsidRPr="002008F4" w14:paraId="201C72B3" w14:textId="77777777" w:rsidTr="00C05080">
        <w:tc>
          <w:tcPr>
            <w:tcW w:w="540" w:type="dxa"/>
            <w:shd w:val="clear" w:color="auto" w:fill="auto"/>
            <w:vAlign w:val="center"/>
          </w:tcPr>
          <w:p w14:paraId="01E1E29B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1BF0B61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elektryczna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4757D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BC0071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wykonanie dokumentacji powykonawczej i pomiar rezystancji izolacji.</w:t>
            </w:r>
          </w:p>
          <w:p w14:paraId="2569EC8F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 xml:space="preserve">• szafa zasilająca 400 V </w:t>
            </w:r>
          </w:p>
          <w:p w14:paraId="6BA4E703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przełączniki naprawcze / remontowe</w:t>
            </w:r>
          </w:p>
          <w:p w14:paraId="303F5FB8" w14:textId="77777777" w:rsidR="00767C86" w:rsidRPr="00592EA7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drabiny kablowe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wykonane ze stali kwasoodpornej</w:t>
            </w:r>
          </w:p>
          <w:p w14:paraId="0A47D29D" w14:textId="77777777" w:rsidR="00767C86" w:rsidRPr="00B7424E" w:rsidRDefault="00767C86" w:rsidP="00C05080">
            <w:pPr>
              <w:rPr>
                <w:rFonts w:ascii="Arial" w:hAnsi="Arial" w:cs="Arial"/>
                <w:sz w:val="18"/>
                <w:szCs w:val="18"/>
              </w:rPr>
            </w:pPr>
            <w:r w:rsidRPr="00592EA7">
              <w:rPr>
                <w:rFonts w:ascii="Arial" w:hAnsi="Arial" w:cs="Arial"/>
                <w:sz w:val="18"/>
                <w:szCs w:val="18"/>
              </w:rPr>
              <w:t>• przewody elektryczne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7906E" w14:textId="77777777" w:rsidR="00767C86" w:rsidRPr="00B7424E" w:rsidRDefault="00767C86" w:rsidP="00C05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657C01E" w14:textId="1FD4E63F" w:rsidR="00F445D6" w:rsidRDefault="00F445D6" w:rsidP="00F445D6">
      <w:pPr>
        <w:rPr>
          <w:b/>
          <w:bCs/>
        </w:rPr>
      </w:pPr>
    </w:p>
    <w:p w14:paraId="4591B97B" w14:textId="1D5722AF" w:rsidR="00767C86" w:rsidRDefault="00767C86" w:rsidP="00F445D6">
      <w:pPr>
        <w:rPr>
          <w:b/>
          <w:bCs/>
        </w:rPr>
      </w:pPr>
    </w:p>
    <w:p w14:paraId="32DA5AAF" w14:textId="77777777" w:rsidR="00767C86" w:rsidRDefault="00767C86" w:rsidP="00F445D6">
      <w:pPr>
        <w:rPr>
          <w:b/>
          <w:bCs/>
        </w:rPr>
      </w:pPr>
    </w:p>
    <w:p w14:paraId="0BC72DFC" w14:textId="14A6362D" w:rsidR="00DF6B40" w:rsidRPr="000F6B8A" w:rsidRDefault="00DF6B40" w:rsidP="00F445D6">
      <w:pPr>
        <w:rPr>
          <w:b/>
          <w:bCs/>
        </w:rPr>
      </w:pPr>
      <w:r w:rsidRPr="000F6B8A">
        <w:rPr>
          <w:b/>
          <w:bCs/>
        </w:rPr>
        <w:t>Pozostałe informacje:</w:t>
      </w:r>
    </w:p>
    <w:p w14:paraId="477913CB" w14:textId="0AF93C79" w:rsidR="00DF6B40" w:rsidRPr="000F6B8A" w:rsidRDefault="00DF6B40" w:rsidP="00F445D6">
      <w:pPr>
        <w:rPr>
          <w:b/>
          <w:bCs/>
        </w:rPr>
      </w:pPr>
    </w:p>
    <w:p w14:paraId="1691ACC0" w14:textId="56B174E6" w:rsidR="00DF6B40" w:rsidRPr="000F6B8A" w:rsidRDefault="00DF6B40" w:rsidP="000F6B8A">
      <w:pPr>
        <w:jc w:val="both"/>
      </w:pPr>
      <w:r w:rsidRPr="000F6B8A">
        <w:t>Inwestycja realizowana będzie w m. Grabki Duże, gmina Szydłów (województwo Świętokrzyskie).</w:t>
      </w:r>
    </w:p>
    <w:p w14:paraId="70DE7D2F" w14:textId="530B1125" w:rsidR="00DF6B40" w:rsidRDefault="00DF6B40" w:rsidP="000F6B8A">
      <w:pPr>
        <w:jc w:val="both"/>
      </w:pPr>
      <w:r w:rsidRPr="000F6B8A">
        <w:t>Realizacja przyłącza elektrycznego</w:t>
      </w:r>
      <w:r w:rsidR="008476F9">
        <w:t>, kanałów odpływowych</w:t>
      </w:r>
      <w:r w:rsidR="00B8406D">
        <w:t xml:space="preserve"> </w:t>
      </w:r>
      <w:r w:rsidRPr="000F6B8A">
        <w:t xml:space="preserve">oraz </w:t>
      </w:r>
      <w:r w:rsidRPr="008476F9">
        <w:t>płyty fundamentowej</w:t>
      </w:r>
      <w:r w:rsidRPr="000F6B8A">
        <w:t xml:space="preserve"> po stronie Zamawiającego, zgodnie z </w:t>
      </w:r>
      <w:r w:rsidR="00754379" w:rsidRPr="000F6B8A">
        <w:t>Załącznikiem nr 2b – Projektem technologicznym do niniejszego zapytania ofertowego.</w:t>
      </w:r>
    </w:p>
    <w:p w14:paraId="6A9DA0D0" w14:textId="3C2F4CBD" w:rsidR="00E06CD3" w:rsidRDefault="00E06CD3" w:rsidP="000F6B8A">
      <w:pPr>
        <w:jc w:val="both"/>
      </w:pPr>
    </w:p>
    <w:p w14:paraId="5B1DB553" w14:textId="02188E18" w:rsidR="00E06CD3" w:rsidRDefault="00E06CD3" w:rsidP="00E06CD3">
      <w:pPr>
        <w:jc w:val="both"/>
      </w:pPr>
      <w:r>
        <w:t>M</w:t>
      </w:r>
      <w:r w:rsidRPr="00E06CD3">
        <w:t>inimalny wymagany przez Zamawiającego okres gwarancji i rękojmi na urządzenia produkcyjne wchodzące w skład przedmiot</w:t>
      </w:r>
      <w:r>
        <w:t>u</w:t>
      </w:r>
      <w:r w:rsidRPr="00E06CD3">
        <w:t xml:space="preserve"> zamówienia wynosi 2 lata</w:t>
      </w:r>
      <w:r>
        <w:t xml:space="preserve"> (licząc od dnia podpisania </w:t>
      </w:r>
      <w:r w:rsidRPr="00E06CD3">
        <w:t xml:space="preserve">bezusterkowego protokołu odbioru końcowego </w:t>
      </w:r>
      <w:r>
        <w:t>przedmiotu zamówienia).</w:t>
      </w:r>
    </w:p>
    <w:p w14:paraId="14FF24D6" w14:textId="77777777" w:rsidR="00E06CD3" w:rsidRPr="00E06CD3" w:rsidRDefault="00E06CD3" w:rsidP="00E06CD3">
      <w:pPr>
        <w:jc w:val="both"/>
      </w:pPr>
    </w:p>
    <w:p w14:paraId="1DC222E5" w14:textId="4DCC3CCB" w:rsidR="00E06CD3" w:rsidRPr="00E06CD3" w:rsidRDefault="00E06CD3" w:rsidP="00E06CD3">
      <w:pPr>
        <w:jc w:val="both"/>
      </w:pPr>
      <w:r>
        <w:t>M</w:t>
      </w:r>
      <w:r w:rsidRPr="00E06CD3">
        <w:t>inimalny wymagany przez Zamawiającego okres gwarancji i rękojmi na roboty montażowe stanowiące część przedmiotu zamówienia wynosi 3 lata</w:t>
      </w:r>
      <w:r>
        <w:t xml:space="preserve"> (licząc od dnia podpisania </w:t>
      </w:r>
      <w:r w:rsidRPr="00E06CD3">
        <w:t xml:space="preserve">bezusterkowego protokołu odbioru końcowego </w:t>
      </w:r>
      <w:r>
        <w:t>przedmiotu zamówienia)</w:t>
      </w:r>
      <w:r w:rsidRPr="00E06CD3">
        <w:t>.</w:t>
      </w:r>
    </w:p>
    <w:p w14:paraId="7D9FCE31" w14:textId="77777777" w:rsidR="00E06CD3" w:rsidRDefault="00E06CD3" w:rsidP="000F6B8A">
      <w:pPr>
        <w:jc w:val="both"/>
      </w:pPr>
    </w:p>
    <w:p w14:paraId="26280129" w14:textId="77777777" w:rsidR="00B8406D" w:rsidRDefault="00B8406D" w:rsidP="000F6B8A">
      <w:pPr>
        <w:jc w:val="both"/>
      </w:pPr>
    </w:p>
    <w:p w14:paraId="33A269BD" w14:textId="77777777" w:rsidR="00B8406D" w:rsidRPr="00B8406D" w:rsidRDefault="00B8406D" w:rsidP="00B8406D">
      <w:pPr>
        <w:jc w:val="both"/>
        <w:rPr>
          <w:bCs/>
        </w:rPr>
      </w:pPr>
      <w:r w:rsidRPr="00B8406D">
        <w:rPr>
          <w:bCs/>
        </w:rPr>
        <w:t xml:space="preserve">Termin realizacji zamówienia to </w:t>
      </w:r>
      <w:r w:rsidRPr="00B8406D">
        <w:rPr>
          <w:b/>
        </w:rPr>
        <w:t>maksymalnie 30.09.2023 r.</w:t>
      </w:r>
    </w:p>
    <w:p w14:paraId="4828BBEF" w14:textId="77777777" w:rsidR="00B8406D" w:rsidRPr="000F6B8A" w:rsidRDefault="00B8406D" w:rsidP="000F6B8A">
      <w:pPr>
        <w:jc w:val="both"/>
      </w:pPr>
    </w:p>
    <w:sectPr w:rsidR="00B8406D" w:rsidRPr="000F6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DAE5" w14:textId="77777777" w:rsidR="00916D2B" w:rsidRDefault="00916D2B" w:rsidP="008F2088">
      <w:r>
        <w:separator/>
      </w:r>
    </w:p>
  </w:endnote>
  <w:endnote w:type="continuationSeparator" w:id="0">
    <w:p w14:paraId="6DD68A1A" w14:textId="77777777" w:rsidR="00916D2B" w:rsidRDefault="00916D2B" w:rsidP="008F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5231" w14:textId="77777777" w:rsidR="00916D2B" w:rsidRDefault="00916D2B" w:rsidP="008F2088">
      <w:r>
        <w:separator/>
      </w:r>
    </w:p>
  </w:footnote>
  <w:footnote w:type="continuationSeparator" w:id="0">
    <w:p w14:paraId="580F86CD" w14:textId="77777777" w:rsidR="00916D2B" w:rsidRDefault="00916D2B" w:rsidP="008F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7BA9" w14:textId="12FFC787" w:rsidR="008F2088" w:rsidRDefault="008F2088">
    <w:pPr>
      <w:pStyle w:val="Nagwek"/>
    </w:pPr>
    <w:r>
      <w:rPr>
        <w:noProof/>
      </w:rPr>
      <w:drawing>
        <wp:inline distT="0" distB="0" distL="0" distR="0" wp14:anchorId="79963FBC" wp14:editId="54AA04CC">
          <wp:extent cx="5760720" cy="58674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9E3C7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7139"/>
    <w:multiLevelType w:val="hybridMultilevel"/>
    <w:tmpl w:val="EB54765E"/>
    <w:lvl w:ilvl="0" w:tplc="45928626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Ansi="Arial Unicode MS" w:cs="Times New Roman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66A"/>
    <w:multiLevelType w:val="hybridMultilevel"/>
    <w:tmpl w:val="3A58B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3141"/>
    <w:multiLevelType w:val="hybridMultilevel"/>
    <w:tmpl w:val="786C6750"/>
    <w:lvl w:ilvl="0" w:tplc="C01435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03E7A"/>
    <w:multiLevelType w:val="hybridMultilevel"/>
    <w:tmpl w:val="FFFFFFFF"/>
    <w:styleLink w:val="List1"/>
    <w:lvl w:ilvl="0" w:tplc="075CD8DA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B150BDD4">
      <w:start w:val="1"/>
      <w:numFmt w:val="lowerLetter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3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E0909B56">
      <w:start w:val="1"/>
      <w:numFmt w:val="lowerRoman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6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C23C11FC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77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64BAAC0E">
      <w:start w:val="1"/>
      <w:numFmt w:val="lowerLetter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9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0D387784">
      <w:start w:val="1"/>
      <w:numFmt w:val="lowerRoman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2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8116A7BE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3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BDFCEC5E">
      <w:start w:val="1"/>
      <w:numFmt w:val="lowerLetter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5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57721D54">
      <w:start w:val="1"/>
      <w:numFmt w:val="lowerRoman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8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B5E27E8"/>
    <w:multiLevelType w:val="hybridMultilevel"/>
    <w:tmpl w:val="FFFFFFFF"/>
    <w:styleLink w:val="List21"/>
    <w:lvl w:ilvl="0" w:tplc="6422FF18">
      <w:start w:val="1"/>
      <w:numFmt w:val="decimal"/>
      <w:lvlText w:val="%1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88" w:hanging="30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7C2E7B4">
      <w:start w:val="1"/>
      <w:numFmt w:val="lowerLetter"/>
      <w:lvlText w:val="%2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A90CA062">
      <w:start w:val="1"/>
      <w:numFmt w:val="lowerRoman"/>
      <w:lvlText w:val="%3."/>
      <w:lvlJc w:val="left"/>
      <w:pPr>
        <w:tabs>
          <w:tab w:val="left" w:pos="709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6366BB72">
      <w:start w:val="1"/>
      <w:numFmt w:val="decimal"/>
      <w:lvlText w:val="%4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5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7936971A">
      <w:start w:val="1"/>
      <w:numFmt w:val="lowerLetter"/>
      <w:lvlText w:val="%5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7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4182974A">
      <w:start w:val="1"/>
      <w:numFmt w:val="lowerRoman"/>
      <w:lvlText w:val="%6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9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81DAF970">
      <w:start w:val="1"/>
      <w:numFmt w:val="decimal"/>
      <w:lvlText w:val="%7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1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C30E765E">
      <w:start w:val="1"/>
      <w:numFmt w:val="lowerLetter"/>
      <w:lvlText w:val="%8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3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4F8E4E20">
      <w:start w:val="1"/>
      <w:numFmt w:val="lowerRoman"/>
      <w:lvlText w:val="%9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</w:tabs>
        <w:ind w:left="715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254B79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033C35"/>
    <w:multiLevelType w:val="hybridMultilevel"/>
    <w:tmpl w:val="D67CC986"/>
    <w:lvl w:ilvl="0" w:tplc="C01435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83E04"/>
    <w:multiLevelType w:val="hybridMultilevel"/>
    <w:tmpl w:val="B9129F7C"/>
    <w:lvl w:ilvl="0" w:tplc="C014358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6F1E58"/>
    <w:multiLevelType w:val="hybridMultilevel"/>
    <w:tmpl w:val="9D2C0F9E"/>
    <w:lvl w:ilvl="0" w:tplc="3FF04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A0FD9"/>
    <w:multiLevelType w:val="hybridMultilevel"/>
    <w:tmpl w:val="FFFFFFFF"/>
    <w:numStyleLink w:val="List21"/>
  </w:abstractNum>
  <w:abstractNum w:abstractNumId="11" w15:restartNumberingAfterBreak="0">
    <w:nsid w:val="3F532172"/>
    <w:multiLevelType w:val="multilevel"/>
    <w:tmpl w:val="D370EDC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3129"/>
        </w:tabs>
        <w:ind w:left="3129" w:hanging="576"/>
      </w:pPr>
      <w:rPr>
        <w:rFonts w:hint="default"/>
        <w:i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a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  <w:b/>
        <w:i w:val="0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" w15:restartNumberingAfterBreak="0">
    <w:nsid w:val="425E455A"/>
    <w:multiLevelType w:val="hybridMultilevel"/>
    <w:tmpl w:val="A9D609D0"/>
    <w:lvl w:ilvl="0" w:tplc="C01435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C5BB2"/>
    <w:multiLevelType w:val="hybridMultilevel"/>
    <w:tmpl w:val="48F081DA"/>
    <w:lvl w:ilvl="0" w:tplc="C01435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00CC3"/>
    <w:multiLevelType w:val="hybridMultilevel"/>
    <w:tmpl w:val="555AD312"/>
    <w:lvl w:ilvl="0" w:tplc="0E5415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7EEE"/>
    <w:multiLevelType w:val="hybridMultilevel"/>
    <w:tmpl w:val="8E7E1510"/>
    <w:lvl w:ilvl="0" w:tplc="C01435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2539F"/>
    <w:multiLevelType w:val="hybridMultilevel"/>
    <w:tmpl w:val="FFFFFFFF"/>
    <w:numStyleLink w:val="List1"/>
  </w:abstractNum>
  <w:abstractNum w:abstractNumId="17" w15:restartNumberingAfterBreak="0">
    <w:nsid w:val="5E86769C"/>
    <w:multiLevelType w:val="multilevel"/>
    <w:tmpl w:val="5952F40C"/>
    <w:lvl w:ilvl="0">
      <w:start w:val="1"/>
      <w:numFmt w:val="decimal"/>
      <w:pStyle w:val="sebastian"/>
      <w:lvlText w:val="%1."/>
      <w:lvlJc w:val="left"/>
      <w:pPr>
        <w:ind w:left="360" w:hanging="360"/>
      </w:pPr>
    </w:lvl>
    <w:lvl w:ilvl="1">
      <w:start w:val="1"/>
      <w:numFmt w:val="decimal"/>
      <w:pStyle w:val="sebastian2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sebastian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C325A4"/>
    <w:multiLevelType w:val="hybridMultilevel"/>
    <w:tmpl w:val="7654E1C2"/>
    <w:lvl w:ilvl="0" w:tplc="3FF040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354989"/>
    <w:multiLevelType w:val="hybridMultilevel"/>
    <w:tmpl w:val="BCF244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3485C54"/>
    <w:multiLevelType w:val="hybridMultilevel"/>
    <w:tmpl w:val="7EE6CDFE"/>
    <w:lvl w:ilvl="0" w:tplc="041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1" w15:restartNumberingAfterBreak="0">
    <w:nsid w:val="76FF5D80"/>
    <w:multiLevelType w:val="hybridMultilevel"/>
    <w:tmpl w:val="AC329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D140F"/>
    <w:multiLevelType w:val="multilevel"/>
    <w:tmpl w:val="4E1281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26091305">
    <w:abstractNumId w:val="20"/>
  </w:num>
  <w:num w:numId="2" w16cid:durableId="1096445249">
    <w:abstractNumId w:val="11"/>
  </w:num>
  <w:num w:numId="3" w16cid:durableId="739408135">
    <w:abstractNumId w:val="0"/>
  </w:num>
  <w:num w:numId="4" w16cid:durableId="1459226974">
    <w:abstractNumId w:val="17"/>
  </w:num>
  <w:num w:numId="5" w16cid:durableId="431243286">
    <w:abstractNumId w:val="14"/>
  </w:num>
  <w:num w:numId="6" w16cid:durableId="1393504996">
    <w:abstractNumId w:val="22"/>
  </w:num>
  <w:num w:numId="7" w16cid:durableId="212472002">
    <w:abstractNumId w:val="6"/>
  </w:num>
  <w:num w:numId="8" w16cid:durableId="564028680">
    <w:abstractNumId w:val="19"/>
  </w:num>
  <w:num w:numId="9" w16cid:durableId="687946616">
    <w:abstractNumId w:val="21"/>
  </w:num>
  <w:num w:numId="10" w16cid:durableId="852108783">
    <w:abstractNumId w:val="18"/>
  </w:num>
  <w:num w:numId="11" w16cid:durableId="4551329">
    <w:abstractNumId w:val="9"/>
  </w:num>
  <w:num w:numId="12" w16cid:durableId="1254784792">
    <w:abstractNumId w:val="2"/>
  </w:num>
  <w:num w:numId="13" w16cid:durableId="95643189">
    <w:abstractNumId w:val="3"/>
  </w:num>
  <w:num w:numId="14" w16cid:durableId="1001349868">
    <w:abstractNumId w:val="15"/>
  </w:num>
  <w:num w:numId="15" w16cid:durableId="1087263126">
    <w:abstractNumId w:val="12"/>
  </w:num>
  <w:num w:numId="16" w16cid:durableId="667367411">
    <w:abstractNumId w:val="7"/>
  </w:num>
  <w:num w:numId="17" w16cid:durableId="731734814">
    <w:abstractNumId w:val="8"/>
  </w:num>
  <w:num w:numId="18" w16cid:durableId="1058281183">
    <w:abstractNumId w:val="13"/>
  </w:num>
  <w:num w:numId="19" w16cid:durableId="589043604">
    <w:abstractNumId w:val="4"/>
  </w:num>
  <w:num w:numId="20" w16cid:durableId="1184055322">
    <w:abstractNumId w:val="16"/>
  </w:num>
  <w:num w:numId="21" w16cid:durableId="1524630583">
    <w:abstractNumId w:val="5"/>
  </w:num>
  <w:num w:numId="22" w16cid:durableId="1383287462">
    <w:abstractNumId w:val="10"/>
  </w:num>
  <w:num w:numId="23" w16cid:durableId="32023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01"/>
    <w:rsid w:val="000068BB"/>
    <w:rsid w:val="000127E2"/>
    <w:rsid w:val="000216AF"/>
    <w:rsid w:val="00061D40"/>
    <w:rsid w:val="000A1B16"/>
    <w:rsid w:val="000E55A0"/>
    <w:rsid w:val="000F6B8A"/>
    <w:rsid w:val="00103C15"/>
    <w:rsid w:val="00103EC8"/>
    <w:rsid w:val="00146C2D"/>
    <w:rsid w:val="00193DCA"/>
    <w:rsid w:val="001C127B"/>
    <w:rsid w:val="00221C89"/>
    <w:rsid w:val="00291291"/>
    <w:rsid w:val="002A4587"/>
    <w:rsid w:val="002B408F"/>
    <w:rsid w:val="003871BF"/>
    <w:rsid w:val="00393244"/>
    <w:rsid w:val="003A3568"/>
    <w:rsid w:val="0044448F"/>
    <w:rsid w:val="0046627E"/>
    <w:rsid w:val="004A2955"/>
    <w:rsid w:val="004A5941"/>
    <w:rsid w:val="004A628A"/>
    <w:rsid w:val="004B2A49"/>
    <w:rsid w:val="005074BC"/>
    <w:rsid w:val="00554F55"/>
    <w:rsid w:val="005846E3"/>
    <w:rsid w:val="005A5F8F"/>
    <w:rsid w:val="005D1B11"/>
    <w:rsid w:val="005E0B2A"/>
    <w:rsid w:val="005F75FE"/>
    <w:rsid w:val="0060220B"/>
    <w:rsid w:val="006746A6"/>
    <w:rsid w:val="00685BD4"/>
    <w:rsid w:val="006E1F85"/>
    <w:rsid w:val="007423E2"/>
    <w:rsid w:val="00754379"/>
    <w:rsid w:val="00767C86"/>
    <w:rsid w:val="0077218A"/>
    <w:rsid w:val="00791942"/>
    <w:rsid w:val="007C3F8F"/>
    <w:rsid w:val="007D793A"/>
    <w:rsid w:val="008165FA"/>
    <w:rsid w:val="00835C2B"/>
    <w:rsid w:val="00845C0B"/>
    <w:rsid w:val="008476F9"/>
    <w:rsid w:val="00860E0B"/>
    <w:rsid w:val="00882EF4"/>
    <w:rsid w:val="00895CED"/>
    <w:rsid w:val="00895FA9"/>
    <w:rsid w:val="008F2088"/>
    <w:rsid w:val="00916D2B"/>
    <w:rsid w:val="00980D0B"/>
    <w:rsid w:val="009B375C"/>
    <w:rsid w:val="009C2207"/>
    <w:rsid w:val="009E032D"/>
    <w:rsid w:val="00A224E8"/>
    <w:rsid w:val="00A647DB"/>
    <w:rsid w:val="00AA5BB4"/>
    <w:rsid w:val="00AD3F87"/>
    <w:rsid w:val="00AF5082"/>
    <w:rsid w:val="00B8406D"/>
    <w:rsid w:val="00BA453C"/>
    <w:rsid w:val="00BA7CB6"/>
    <w:rsid w:val="00BC0F05"/>
    <w:rsid w:val="00C606ED"/>
    <w:rsid w:val="00C93501"/>
    <w:rsid w:val="00C93588"/>
    <w:rsid w:val="00CF5739"/>
    <w:rsid w:val="00D71995"/>
    <w:rsid w:val="00D76958"/>
    <w:rsid w:val="00D955C0"/>
    <w:rsid w:val="00DB75A6"/>
    <w:rsid w:val="00DB7B88"/>
    <w:rsid w:val="00DC5E09"/>
    <w:rsid w:val="00DF1AAE"/>
    <w:rsid w:val="00DF6B40"/>
    <w:rsid w:val="00E06CD3"/>
    <w:rsid w:val="00E94713"/>
    <w:rsid w:val="00E96803"/>
    <w:rsid w:val="00F01AB3"/>
    <w:rsid w:val="00F3085F"/>
    <w:rsid w:val="00F445D6"/>
    <w:rsid w:val="00F727EA"/>
    <w:rsid w:val="00F852CC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2CD0"/>
  <w15:chartTrackingRefBased/>
  <w15:docId w15:val="{6CDFBF96-463D-F843-BAC6-1F990E07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DCA"/>
    <w:rPr>
      <w:rFonts w:ascii="Times New Roman" w:hAnsi="Times New Roman" w:cs="Times New Roman"/>
      <w:lang w:eastAsia="pl-PL"/>
    </w:rPr>
  </w:style>
  <w:style w:type="paragraph" w:styleId="Nagwek1">
    <w:name w:val="heading 1"/>
    <w:aliases w:val="HeadMI 1,Gliederung1"/>
    <w:basedOn w:val="Normalny"/>
    <w:next w:val="Normalny"/>
    <w:link w:val="Nagwek1Znak"/>
    <w:qFormat/>
    <w:rsid w:val="00F445D6"/>
    <w:pPr>
      <w:keepNext/>
      <w:suppressAutoHyphens/>
      <w:spacing w:before="360" w:after="240"/>
      <w:jc w:val="both"/>
      <w:outlineLvl w:val="0"/>
    </w:pPr>
    <w:rPr>
      <w:rFonts w:ascii="Arial" w:eastAsia="Times New Roman" w:hAnsi="Arial"/>
      <w:b/>
      <w:bCs/>
      <w:shadow/>
      <w:kern w:val="32"/>
      <w:sz w:val="28"/>
      <w:szCs w:val="32"/>
      <w:lang w:eastAsia="ar-SA"/>
    </w:rPr>
  </w:style>
  <w:style w:type="paragraph" w:styleId="Nagwek2">
    <w:name w:val="heading 2"/>
    <w:aliases w:val="Major Heading,Gliederung2,Styl Nagłówek 2,adpis 2,Nagłówek 2 Znak Znak"/>
    <w:basedOn w:val="Normalny"/>
    <w:next w:val="Normalny"/>
    <w:link w:val="Nagwek2Znak"/>
    <w:qFormat/>
    <w:rsid w:val="00F445D6"/>
    <w:pPr>
      <w:keepNext/>
      <w:numPr>
        <w:ilvl w:val="1"/>
        <w:numId w:val="2"/>
      </w:numPr>
      <w:suppressAutoHyphens/>
      <w:spacing w:before="320" w:after="240"/>
      <w:outlineLvl w:val="1"/>
    </w:pPr>
    <w:rPr>
      <w:rFonts w:ascii="Arial" w:eastAsia="Times New Roman" w:hAnsi="Arial" w:cs="Arial"/>
      <w:b/>
      <w:bCs/>
      <w:i/>
      <w:iCs/>
      <w:shadow/>
      <w:sz w:val="26"/>
      <w:szCs w:val="28"/>
      <w:lang w:eastAsia="ar-SA"/>
    </w:rPr>
  </w:style>
  <w:style w:type="paragraph" w:styleId="Nagwek3">
    <w:name w:val="heading 3"/>
    <w:aliases w:val="Nagłówek 4d,wg Überschrift 3,Org Heading 1,h1,zwyk3y tekst,zwykły tekst,zwyk³y tekst"/>
    <w:basedOn w:val="Normalny"/>
    <w:next w:val="Normalny"/>
    <w:link w:val="Nagwek3Znak"/>
    <w:qFormat/>
    <w:rsid w:val="00F445D6"/>
    <w:pPr>
      <w:keepNext/>
      <w:numPr>
        <w:ilvl w:val="2"/>
        <w:numId w:val="2"/>
      </w:numPr>
      <w:suppressAutoHyphens/>
      <w:spacing w:before="240" w:after="120"/>
      <w:outlineLvl w:val="2"/>
    </w:pPr>
    <w:rPr>
      <w:rFonts w:ascii="Arial" w:eastAsia="Times New Roman" w:hAnsi="Arial" w:cs="Arial"/>
      <w:b/>
      <w:bCs/>
      <w:i/>
      <w:iCs/>
      <w:szCs w:val="26"/>
      <w:lang w:eastAsia="ar-SA"/>
    </w:rPr>
  </w:style>
  <w:style w:type="paragraph" w:styleId="Nagwek4">
    <w:name w:val="heading 4"/>
    <w:aliases w:val="Heading 4 Char Char"/>
    <w:basedOn w:val="Normalny"/>
    <w:next w:val="Normalny"/>
    <w:link w:val="Nagwek4Znak2"/>
    <w:qFormat/>
    <w:rsid w:val="00F445D6"/>
    <w:pPr>
      <w:keepNext/>
      <w:suppressAutoHyphens/>
      <w:spacing w:before="240" w:after="240"/>
      <w:jc w:val="both"/>
      <w:outlineLvl w:val="3"/>
    </w:pPr>
    <w:rPr>
      <w:rFonts w:ascii="Arial" w:eastAsia="Times New Roman" w:hAnsi="Arial"/>
      <w:b/>
      <w:i/>
      <w:iCs/>
      <w:sz w:val="22"/>
      <w:szCs w:val="28"/>
      <w:lang w:eastAsia="ar-SA"/>
    </w:rPr>
  </w:style>
  <w:style w:type="paragraph" w:styleId="Nagwek5">
    <w:name w:val="heading 5"/>
    <w:aliases w:val="Gliederung5"/>
    <w:basedOn w:val="Normalny"/>
    <w:next w:val="Normalny"/>
    <w:link w:val="Nagwek5Znak"/>
    <w:qFormat/>
    <w:rsid w:val="00F445D6"/>
    <w:pPr>
      <w:numPr>
        <w:ilvl w:val="4"/>
        <w:numId w:val="2"/>
      </w:numPr>
      <w:suppressAutoHyphens/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45D6"/>
    <w:pPr>
      <w:numPr>
        <w:ilvl w:val="5"/>
        <w:numId w:val="2"/>
      </w:numPr>
      <w:suppressAutoHyphens/>
      <w:spacing w:before="240" w:after="60"/>
      <w:jc w:val="both"/>
      <w:outlineLvl w:val="5"/>
    </w:pPr>
    <w:rPr>
      <w:rFonts w:eastAsia="Times New Roman"/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45D6"/>
    <w:pPr>
      <w:numPr>
        <w:ilvl w:val="6"/>
        <w:numId w:val="2"/>
      </w:numPr>
      <w:suppressAutoHyphens/>
      <w:spacing w:before="240" w:after="60"/>
      <w:jc w:val="both"/>
      <w:outlineLvl w:val="6"/>
    </w:pPr>
    <w:rPr>
      <w:rFonts w:eastAsia="Times New Roman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45D6"/>
    <w:pPr>
      <w:numPr>
        <w:ilvl w:val="7"/>
        <w:numId w:val="2"/>
      </w:numPr>
      <w:suppressAutoHyphens/>
      <w:spacing w:before="240" w:after="60"/>
      <w:jc w:val="both"/>
      <w:outlineLvl w:val="7"/>
    </w:pPr>
    <w:rPr>
      <w:rFonts w:eastAsia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45D6"/>
    <w:pPr>
      <w:numPr>
        <w:ilvl w:val="8"/>
        <w:numId w:val="2"/>
      </w:numPr>
      <w:suppressAutoHyphens/>
      <w:spacing w:before="240" w:after="60"/>
      <w:jc w:val="both"/>
      <w:outlineLvl w:val="8"/>
    </w:pPr>
    <w:rPr>
      <w:rFonts w:ascii="Arial" w:eastAsia="Times New Roman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2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2088"/>
  </w:style>
  <w:style w:type="paragraph" w:styleId="Stopka">
    <w:name w:val="footer"/>
    <w:basedOn w:val="Normalny"/>
    <w:link w:val="StopkaZnak"/>
    <w:uiPriority w:val="99"/>
    <w:unhideWhenUsed/>
    <w:rsid w:val="008F20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088"/>
  </w:style>
  <w:style w:type="character" w:customStyle="1" w:styleId="Nagwek1Znak">
    <w:name w:val="Nagłówek 1 Znak"/>
    <w:aliases w:val="HeadMI 1 Znak,Gliederung1 Znak"/>
    <w:basedOn w:val="Domylnaczcionkaakapitu"/>
    <w:link w:val="Nagwek1"/>
    <w:rsid w:val="00F445D6"/>
    <w:rPr>
      <w:rFonts w:ascii="Arial" w:eastAsia="Times New Roman" w:hAnsi="Arial" w:cs="Times New Roman"/>
      <w:b/>
      <w:bCs/>
      <w:shadow/>
      <w:kern w:val="32"/>
      <w:sz w:val="28"/>
      <w:szCs w:val="32"/>
      <w:lang w:eastAsia="ar-SA"/>
    </w:rPr>
  </w:style>
  <w:style w:type="character" w:customStyle="1" w:styleId="Nagwek2Znak">
    <w:name w:val="Nagłówek 2 Znak"/>
    <w:aliases w:val="Major Heading Znak1,Gliederung2 Znak1,Styl Nagłówek 2 Znak1,adpis 2 Znak,Nagłówek 2 Znak Znak Znak"/>
    <w:basedOn w:val="Domylnaczcionkaakapitu"/>
    <w:link w:val="Nagwek2"/>
    <w:rsid w:val="00F445D6"/>
    <w:rPr>
      <w:rFonts w:ascii="Arial" w:eastAsia="Times New Roman" w:hAnsi="Arial" w:cs="Arial"/>
      <w:b/>
      <w:bCs/>
      <w:i/>
      <w:iCs/>
      <w:shadow/>
      <w:sz w:val="26"/>
      <w:szCs w:val="28"/>
      <w:lang w:eastAsia="ar-SA"/>
    </w:rPr>
  </w:style>
  <w:style w:type="character" w:customStyle="1" w:styleId="Nagwek3Znak">
    <w:name w:val="Nagłówek 3 Znak"/>
    <w:aliases w:val="Nagłówek 4d Znak1,wg Überschrift 3 Znak,Org Heading 1 Znak,h1 Znak,zwyk3y tekst Znak,zwykły tekst Znak,zwyk³y tekst Znak"/>
    <w:basedOn w:val="Domylnaczcionkaakapitu"/>
    <w:link w:val="Nagwek3"/>
    <w:rsid w:val="00F445D6"/>
    <w:rPr>
      <w:rFonts w:ascii="Arial" w:eastAsia="Times New Roman" w:hAnsi="Arial" w:cs="Arial"/>
      <w:b/>
      <w:bCs/>
      <w:i/>
      <w:iCs/>
      <w:szCs w:val="26"/>
      <w:lang w:eastAsia="ar-SA"/>
    </w:rPr>
  </w:style>
  <w:style w:type="character" w:customStyle="1" w:styleId="Nagwek4Znak">
    <w:name w:val="Nagłówek 4 Znak"/>
    <w:basedOn w:val="Domylnaczcionkaakapitu"/>
    <w:uiPriority w:val="9"/>
    <w:semiHidden/>
    <w:rsid w:val="00F445D6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aliases w:val="Gliederung5 Znak"/>
    <w:basedOn w:val="Domylnaczcionkaakapitu"/>
    <w:link w:val="Nagwek5"/>
    <w:rsid w:val="00F445D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445D6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F445D6"/>
    <w:rPr>
      <w:rFonts w:ascii="Times New Roman" w:eastAsia="Times New Roman" w:hAnsi="Times New Roman" w:cs="Times New Roman"/>
      <w:lang w:eastAsia="ar-SA"/>
    </w:rPr>
  </w:style>
  <w:style w:type="character" w:customStyle="1" w:styleId="Nagwek8Znak">
    <w:name w:val="Nagłówek 8 Znak"/>
    <w:basedOn w:val="Domylnaczcionkaakapitu"/>
    <w:link w:val="Nagwek8"/>
    <w:rsid w:val="00F445D6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45D6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WW8Num7z0">
    <w:name w:val="WW8Num7z0"/>
    <w:rsid w:val="00F445D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445D6"/>
    <w:rPr>
      <w:rFonts w:ascii="Courier New" w:hAnsi="Courier New"/>
    </w:rPr>
  </w:style>
  <w:style w:type="character" w:customStyle="1" w:styleId="WW8Num7z2">
    <w:name w:val="WW8Num7z2"/>
    <w:rsid w:val="00F445D6"/>
    <w:rPr>
      <w:rFonts w:ascii="Wingdings" w:hAnsi="Wingdings"/>
    </w:rPr>
  </w:style>
  <w:style w:type="character" w:customStyle="1" w:styleId="WW8Num7z3">
    <w:name w:val="WW8Num7z3"/>
    <w:rsid w:val="00F445D6"/>
    <w:rPr>
      <w:rFonts w:ascii="Symbol" w:hAnsi="Symbol"/>
    </w:rPr>
  </w:style>
  <w:style w:type="character" w:customStyle="1" w:styleId="WW8Num9z0">
    <w:name w:val="WW8Num9z0"/>
    <w:rsid w:val="00F445D6"/>
    <w:rPr>
      <w:rFonts w:ascii="Wingdings" w:hAnsi="Wingdings"/>
    </w:rPr>
  </w:style>
  <w:style w:type="character" w:customStyle="1" w:styleId="WW8Num9z1">
    <w:name w:val="WW8Num9z1"/>
    <w:rsid w:val="00F445D6"/>
    <w:rPr>
      <w:rFonts w:ascii="Courier New" w:hAnsi="Courier New"/>
    </w:rPr>
  </w:style>
  <w:style w:type="character" w:customStyle="1" w:styleId="WW8Num9z3">
    <w:name w:val="WW8Num9z3"/>
    <w:rsid w:val="00F445D6"/>
    <w:rPr>
      <w:rFonts w:ascii="Symbol" w:hAnsi="Symbol"/>
    </w:rPr>
  </w:style>
  <w:style w:type="character" w:customStyle="1" w:styleId="WW8Num10z0">
    <w:name w:val="WW8Num10z0"/>
    <w:rsid w:val="00F445D6"/>
    <w:rPr>
      <w:rFonts w:ascii="Symbol" w:hAnsi="Symbol"/>
      <w:color w:val="auto"/>
    </w:rPr>
  </w:style>
  <w:style w:type="character" w:customStyle="1" w:styleId="WW8Num10z1">
    <w:name w:val="WW8Num10z1"/>
    <w:rsid w:val="00F445D6"/>
    <w:rPr>
      <w:rFonts w:ascii="Courier New" w:hAnsi="Courier New" w:cs="Courier New"/>
    </w:rPr>
  </w:style>
  <w:style w:type="character" w:customStyle="1" w:styleId="WW8Num10z2">
    <w:name w:val="WW8Num10z2"/>
    <w:rsid w:val="00F445D6"/>
    <w:rPr>
      <w:rFonts w:ascii="Wingdings" w:hAnsi="Wingdings"/>
    </w:rPr>
  </w:style>
  <w:style w:type="character" w:customStyle="1" w:styleId="WW8Num10z3">
    <w:name w:val="WW8Num10z3"/>
    <w:rsid w:val="00F445D6"/>
    <w:rPr>
      <w:rFonts w:ascii="Symbol" w:hAnsi="Symbol"/>
    </w:rPr>
  </w:style>
  <w:style w:type="character" w:customStyle="1" w:styleId="WW8Num11z0">
    <w:name w:val="WW8Num11z0"/>
    <w:rsid w:val="00F445D6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F445D6"/>
    <w:rPr>
      <w:rFonts w:ascii="Courier New" w:hAnsi="Courier New"/>
    </w:rPr>
  </w:style>
  <w:style w:type="character" w:customStyle="1" w:styleId="WW8Num11z2">
    <w:name w:val="WW8Num11z2"/>
    <w:rsid w:val="00F445D6"/>
    <w:rPr>
      <w:rFonts w:ascii="Wingdings" w:hAnsi="Wingdings"/>
    </w:rPr>
  </w:style>
  <w:style w:type="character" w:customStyle="1" w:styleId="WW8Num11z3">
    <w:name w:val="WW8Num11z3"/>
    <w:rsid w:val="00F445D6"/>
    <w:rPr>
      <w:rFonts w:ascii="Symbol" w:hAnsi="Symbol"/>
    </w:rPr>
  </w:style>
  <w:style w:type="character" w:customStyle="1" w:styleId="WW8Num12z0">
    <w:name w:val="WW8Num12z0"/>
    <w:rsid w:val="00F445D6"/>
    <w:rPr>
      <w:rFonts w:ascii="Wingdings" w:hAnsi="Wingdings"/>
    </w:rPr>
  </w:style>
  <w:style w:type="character" w:customStyle="1" w:styleId="WW8Num12z1">
    <w:name w:val="WW8Num12z1"/>
    <w:rsid w:val="00F445D6"/>
    <w:rPr>
      <w:rFonts w:ascii="Courier New" w:hAnsi="Courier New"/>
    </w:rPr>
  </w:style>
  <w:style w:type="character" w:customStyle="1" w:styleId="WW8Num12z3">
    <w:name w:val="WW8Num12z3"/>
    <w:rsid w:val="00F445D6"/>
    <w:rPr>
      <w:rFonts w:ascii="Symbol" w:hAnsi="Symbol"/>
    </w:rPr>
  </w:style>
  <w:style w:type="character" w:customStyle="1" w:styleId="WW8Num15z0">
    <w:name w:val="WW8Num15z0"/>
    <w:rsid w:val="00F445D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445D6"/>
    <w:rPr>
      <w:rFonts w:ascii="Courier New" w:hAnsi="Courier New"/>
    </w:rPr>
  </w:style>
  <w:style w:type="character" w:customStyle="1" w:styleId="WW8Num15z2">
    <w:name w:val="WW8Num15z2"/>
    <w:rsid w:val="00F445D6"/>
    <w:rPr>
      <w:rFonts w:ascii="Wingdings" w:hAnsi="Wingdings"/>
    </w:rPr>
  </w:style>
  <w:style w:type="character" w:customStyle="1" w:styleId="WW8Num15z3">
    <w:name w:val="WW8Num15z3"/>
    <w:rsid w:val="00F445D6"/>
    <w:rPr>
      <w:rFonts w:ascii="Symbol" w:hAnsi="Symbol"/>
    </w:rPr>
  </w:style>
  <w:style w:type="character" w:customStyle="1" w:styleId="WW8Num17z0">
    <w:name w:val="WW8Num17z0"/>
    <w:rsid w:val="00F445D6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445D6"/>
    <w:rPr>
      <w:rFonts w:ascii="Courier New" w:hAnsi="Courier New"/>
    </w:rPr>
  </w:style>
  <w:style w:type="character" w:customStyle="1" w:styleId="WW8Num17z2">
    <w:name w:val="WW8Num17z2"/>
    <w:rsid w:val="00F445D6"/>
    <w:rPr>
      <w:rFonts w:ascii="Wingdings" w:hAnsi="Wingdings"/>
    </w:rPr>
  </w:style>
  <w:style w:type="character" w:customStyle="1" w:styleId="WW8Num17z3">
    <w:name w:val="WW8Num17z3"/>
    <w:rsid w:val="00F445D6"/>
    <w:rPr>
      <w:rFonts w:ascii="Symbol" w:hAnsi="Symbol"/>
    </w:rPr>
  </w:style>
  <w:style w:type="character" w:customStyle="1" w:styleId="WW8Num19z0">
    <w:name w:val="WW8Num19z0"/>
    <w:rsid w:val="00F445D6"/>
    <w:rPr>
      <w:rFonts w:ascii="Symbol" w:hAnsi="Symbol"/>
    </w:rPr>
  </w:style>
  <w:style w:type="character" w:customStyle="1" w:styleId="WW8Num19z1">
    <w:name w:val="WW8Num19z1"/>
    <w:rsid w:val="00F445D6"/>
    <w:rPr>
      <w:rFonts w:ascii="Courier New" w:hAnsi="Courier New"/>
    </w:rPr>
  </w:style>
  <w:style w:type="character" w:customStyle="1" w:styleId="WW8Num19z2">
    <w:name w:val="WW8Num19z2"/>
    <w:rsid w:val="00F445D6"/>
    <w:rPr>
      <w:rFonts w:ascii="Wingdings" w:hAnsi="Wingdings"/>
    </w:rPr>
  </w:style>
  <w:style w:type="character" w:customStyle="1" w:styleId="WW8Num21z0">
    <w:name w:val="WW8Num21z0"/>
    <w:rsid w:val="00F445D6"/>
    <w:rPr>
      <w:rFonts w:ascii="Wingdings" w:hAnsi="Wingdings"/>
    </w:rPr>
  </w:style>
  <w:style w:type="character" w:customStyle="1" w:styleId="WW8Num21z1">
    <w:name w:val="WW8Num21z1"/>
    <w:rsid w:val="00F445D6"/>
    <w:rPr>
      <w:rFonts w:ascii="Courier New" w:hAnsi="Courier New"/>
    </w:rPr>
  </w:style>
  <w:style w:type="character" w:customStyle="1" w:styleId="WW8Num21z3">
    <w:name w:val="WW8Num21z3"/>
    <w:rsid w:val="00F445D6"/>
    <w:rPr>
      <w:rFonts w:ascii="Symbol" w:hAnsi="Symbol"/>
    </w:rPr>
  </w:style>
  <w:style w:type="character" w:customStyle="1" w:styleId="WW8Num22z0">
    <w:name w:val="WW8Num22z0"/>
    <w:rsid w:val="00F445D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F445D6"/>
    <w:rPr>
      <w:rFonts w:ascii="Courier New" w:hAnsi="Courier New"/>
    </w:rPr>
  </w:style>
  <w:style w:type="character" w:customStyle="1" w:styleId="WW8Num22z2">
    <w:name w:val="WW8Num22z2"/>
    <w:rsid w:val="00F445D6"/>
    <w:rPr>
      <w:rFonts w:ascii="Wingdings" w:hAnsi="Wingdings"/>
    </w:rPr>
  </w:style>
  <w:style w:type="character" w:customStyle="1" w:styleId="WW8Num22z3">
    <w:name w:val="WW8Num22z3"/>
    <w:rsid w:val="00F445D6"/>
    <w:rPr>
      <w:rFonts w:ascii="Symbol" w:hAnsi="Symbol"/>
    </w:rPr>
  </w:style>
  <w:style w:type="character" w:customStyle="1" w:styleId="WW8Num23z0">
    <w:name w:val="WW8Num23z0"/>
    <w:rsid w:val="00F445D6"/>
    <w:rPr>
      <w:rFonts w:ascii="Wingdings" w:hAnsi="Wingdings"/>
    </w:rPr>
  </w:style>
  <w:style w:type="character" w:customStyle="1" w:styleId="WW8Num23z1">
    <w:name w:val="WW8Num23z1"/>
    <w:rsid w:val="00F445D6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F445D6"/>
    <w:rPr>
      <w:rFonts w:ascii="Symbol" w:hAnsi="Symbol"/>
    </w:rPr>
  </w:style>
  <w:style w:type="character" w:customStyle="1" w:styleId="WW8Num23z4">
    <w:name w:val="WW8Num23z4"/>
    <w:rsid w:val="00F445D6"/>
    <w:rPr>
      <w:rFonts w:ascii="Courier New" w:hAnsi="Courier New"/>
    </w:rPr>
  </w:style>
  <w:style w:type="character" w:customStyle="1" w:styleId="WW8Num24z0">
    <w:name w:val="WW8Num24z0"/>
    <w:rsid w:val="00F445D6"/>
    <w:rPr>
      <w:rFonts w:ascii="Wingdings" w:hAnsi="Wingdings"/>
    </w:rPr>
  </w:style>
  <w:style w:type="character" w:customStyle="1" w:styleId="WW8Num24z1">
    <w:name w:val="WW8Num24z1"/>
    <w:rsid w:val="00F445D6"/>
    <w:rPr>
      <w:rFonts w:ascii="Courier New" w:hAnsi="Courier New"/>
    </w:rPr>
  </w:style>
  <w:style w:type="character" w:customStyle="1" w:styleId="WW8Num24z3">
    <w:name w:val="WW8Num24z3"/>
    <w:rsid w:val="00F445D6"/>
    <w:rPr>
      <w:rFonts w:ascii="Symbol" w:hAnsi="Symbol"/>
    </w:rPr>
  </w:style>
  <w:style w:type="character" w:customStyle="1" w:styleId="WW8Num25z0">
    <w:name w:val="WW8Num25z0"/>
    <w:rsid w:val="00F445D6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F445D6"/>
    <w:rPr>
      <w:rFonts w:ascii="Courier New" w:hAnsi="Courier New"/>
    </w:rPr>
  </w:style>
  <w:style w:type="character" w:customStyle="1" w:styleId="WW8Num25z2">
    <w:name w:val="WW8Num25z2"/>
    <w:rsid w:val="00F445D6"/>
    <w:rPr>
      <w:rFonts w:ascii="Wingdings" w:hAnsi="Wingdings"/>
    </w:rPr>
  </w:style>
  <w:style w:type="character" w:customStyle="1" w:styleId="WW8Num25z3">
    <w:name w:val="WW8Num25z3"/>
    <w:rsid w:val="00F445D6"/>
    <w:rPr>
      <w:rFonts w:ascii="Symbol" w:hAnsi="Symbol"/>
    </w:rPr>
  </w:style>
  <w:style w:type="character" w:customStyle="1" w:styleId="WW8Num27z0">
    <w:name w:val="WW8Num27z0"/>
    <w:rsid w:val="00F445D6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445D6"/>
    <w:rPr>
      <w:rFonts w:ascii="Courier New" w:hAnsi="Courier New"/>
    </w:rPr>
  </w:style>
  <w:style w:type="character" w:customStyle="1" w:styleId="WW8Num27z2">
    <w:name w:val="WW8Num27z2"/>
    <w:rsid w:val="00F445D6"/>
    <w:rPr>
      <w:rFonts w:ascii="Wingdings" w:hAnsi="Wingdings"/>
    </w:rPr>
  </w:style>
  <w:style w:type="character" w:customStyle="1" w:styleId="WW8Num27z3">
    <w:name w:val="WW8Num27z3"/>
    <w:rsid w:val="00F445D6"/>
    <w:rPr>
      <w:rFonts w:ascii="Symbol" w:hAnsi="Symbol"/>
    </w:rPr>
  </w:style>
  <w:style w:type="character" w:customStyle="1" w:styleId="WW8Num28z0">
    <w:name w:val="WW8Num28z0"/>
    <w:rsid w:val="00F445D6"/>
    <w:rPr>
      <w:rFonts w:ascii="Symbol" w:hAnsi="Symbol"/>
      <w:sz w:val="16"/>
    </w:rPr>
  </w:style>
  <w:style w:type="character" w:customStyle="1" w:styleId="WW8Num28z1">
    <w:name w:val="WW8Num28z1"/>
    <w:rsid w:val="00F445D6"/>
    <w:rPr>
      <w:rFonts w:ascii="Courier New" w:hAnsi="Courier New"/>
    </w:rPr>
  </w:style>
  <w:style w:type="character" w:customStyle="1" w:styleId="WW8Num28z2">
    <w:name w:val="WW8Num28z2"/>
    <w:rsid w:val="00F445D6"/>
    <w:rPr>
      <w:rFonts w:ascii="Wingdings" w:hAnsi="Wingdings"/>
    </w:rPr>
  </w:style>
  <w:style w:type="character" w:customStyle="1" w:styleId="WW8Num28z3">
    <w:name w:val="WW8Num28z3"/>
    <w:rsid w:val="00F445D6"/>
    <w:rPr>
      <w:rFonts w:ascii="Symbol" w:hAnsi="Symbol"/>
    </w:rPr>
  </w:style>
  <w:style w:type="character" w:customStyle="1" w:styleId="WW8Num31z0">
    <w:name w:val="WW8Num31z0"/>
    <w:rsid w:val="00F445D6"/>
    <w:rPr>
      <w:rFonts w:ascii="Symbol" w:hAnsi="Symbol"/>
      <w:color w:val="auto"/>
    </w:rPr>
  </w:style>
  <w:style w:type="character" w:customStyle="1" w:styleId="WW8Num31z1">
    <w:name w:val="WW8Num31z1"/>
    <w:rsid w:val="00F445D6"/>
    <w:rPr>
      <w:rFonts w:ascii="Courier New" w:hAnsi="Courier New" w:cs="Courier New"/>
    </w:rPr>
  </w:style>
  <w:style w:type="character" w:customStyle="1" w:styleId="WW8Num31z2">
    <w:name w:val="WW8Num31z2"/>
    <w:rsid w:val="00F445D6"/>
    <w:rPr>
      <w:rFonts w:ascii="Wingdings" w:hAnsi="Wingdings"/>
    </w:rPr>
  </w:style>
  <w:style w:type="character" w:customStyle="1" w:styleId="WW8Num31z3">
    <w:name w:val="WW8Num31z3"/>
    <w:rsid w:val="00F445D6"/>
    <w:rPr>
      <w:rFonts w:ascii="Symbol" w:hAnsi="Symbol"/>
    </w:rPr>
  </w:style>
  <w:style w:type="character" w:customStyle="1" w:styleId="WW8Num33z0">
    <w:name w:val="WW8Num33z0"/>
    <w:rsid w:val="00F445D6"/>
    <w:rPr>
      <w:rFonts w:ascii="Wingdings" w:hAnsi="Wingdings"/>
    </w:rPr>
  </w:style>
  <w:style w:type="character" w:customStyle="1" w:styleId="WW8Num33z1">
    <w:name w:val="WW8Num33z1"/>
    <w:rsid w:val="00F445D6"/>
    <w:rPr>
      <w:rFonts w:ascii="Courier New" w:hAnsi="Courier New"/>
    </w:rPr>
  </w:style>
  <w:style w:type="character" w:customStyle="1" w:styleId="WW8Num33z3">
    <w:name w:val="WW8Num33z3"/>
    <w:rsid w:val="00F445D6"/>
    <w:rPr>
      <w:rFonts w:ascii="Symbol" w:hAnsi="Symbol"/>
    </w:rPr>
  </w:style>
  <w:style w:type="character" w:customStyle="1" w:styleId="WW8Num34z0">
    <w:name w:val="WW8Num34z0"/>
    <w:rsid w:val="00F445D6"/>
    <w:rPr>
      <w:rFonts w:ascii="Symbol" w:hAnsi="Symbol"/>
      <w:color w:val="auto"/>
    </w:rPr>
  </w:style>
  <w:style w:type="character" w:customStyle="1" w:styleId="WW8Num34z1">
    <w:name w:val="WW8Num34z1"/>
    <w:rsid w:val="00F445D6"/>
    <w:rPr>
      <w:rFonts w:ascii="Courier New" w:hAnsi="Courier New" w:cs="Courier New"/>
    </w:rPr>
  </w:style>
  <w:style w:type="character" w:customStyle="1" w:styleId="WW8Num34z2">
    <w:name w:val="WW8Num34z2"/>
    <w:rsid w:val="00F445D6"/>
    <w:rPr>
      <w:rFonts w:ascii="Wingdings" w:hAnsi="Wingdings"/>
    </w:rPr>
  </w:style>
  <w:style w:type="character" w:customStyle="1" w:styleId="WW8Num34z3">
    <w:name w:val="WW8Num34z3"/>
    <w:rsid w:val="00F445D6"/>
    <w:rPr>
      <w:rFonts w:ascii="Symbol" w:hAnsi="Symbol"/>
    </w:rPr>
  </w:style>
  <w:style w:type="character" w:customStyle="1" w:styleId="WW8Num35z0">
    <w:name w:val="WW8Num35z0"/>
    <w:rsid w:val="00F445D6"/>
    <w:rPr>
      <w:rFonts w:ascii="Symbol" w:hAnsi="Symbol"/>
      <w:color w:val="auto"/>
    </w:rPr>
  </w:style>
  <w:style w:type="character" w:customStyle="1" w:styleId="WW8Num35z1">
    <w:name w:val="WW8Num35z1"/>
    <w:rsid w:val="00F445D6"/>
    <w:rPr>
      <w:rFonts w:ascii="Courier New" w:hAnsi="Courier New" w:cs="Courier New"/>
    </w:rPr>
  </w:style>
  <w:style w:type="character" w:customStyle="1" w:styleId="WW8Num35z2">
    <w:name w:val="WW8Num35z2"/>
    <w:rsid w:val="00F445D6"/>
    <w:rPr>
      <w:rFonts w:ascii="Wingdings" w:hAnsi="Wingdings"/>
    </w:rPr>
  </w:style>
  <w:style w:type="character" w:customStyle="1" w:styleId="WW8Num35z3">
    <w:name w:val="WW8Num35z3"/>
    <w:rsid w:val="00F445D6"/>
    <w:rPr>
      <w:rFonts w:ascii="Symbol" w:hAnsi="Symbol"/>
    </w:rPr>
  </w:style>
  <w:style w:type="character" w:customStyle="1" w:styleId="WW8Num36z0">
    <w:name w:val="WW8Num36z0"/>
    <w:rsid w:val="00F445D6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445D6"/>
    <w:rPr>
      <w:rFonts w:ascii="Courier New" w:hAnsi="Courier New"/>
    </w:rPr>
  </w:style>
  <w:style w:type="character" w:customStyle="1" w:styleId="WW8Num36z2">
    <w:name w:val="WW8Num36z2"/>
    <w:rsid w:val="00F445D6"/>
    <w:rPr>
      <w:rFonts w:ascii="Wingdings" w:hAnsi="Wingdings"/>
    </w:rPr>
  </w:style>
  <w:style w:type="character" w:customStyle="1" w:styleId="WW8Num36z3">
    <w:name w:val="WW8Num36z3"/>
    <w:rsid w:val="00F445D6"/>
    <w:rPr>
      <w:rFonts w:ascii="Symbol" w:hAnsi="Symbol"/>
    </w:rPr>
  </w:style>
  <w:style w:type="character" w:customStyle="1" w:styleId="WW8Num37z0">
    <w:name w:val="WW8Num37z0"/>
    <w:rsid w:val="00F445D6"/>
    <w:rPr>
      <w:rFonts w:ascii="Wingdings" w:hAnsi="Wingdings"/>
    </w:rPr>
  </w:style>
  <w:style w:type="character" w:customStyle="1" w:styleId="WW8Num37z1">
    <w:name w:val="WW8Num37z1"/>
    <w:rsid w:val="00F445D6"/>
    <w:rPr>
      <w:rFonts w:ascii="Courier New" w:hAnsi="Courier New"/>
    </w:rPr>
  </w:style>
  <w:style w:type="character" w:customStyle="1" w:styleId="WW8Num37z3">
    <w:name w:val="WW8Num37z3"/>
    <w:rsid w:val="00F445D6"/>
    <w:rPr>
      <w:rFonts w:ascii="Symbol" w:hAnsi="Symbol"/>
    </w:rPr>
  </w:style>
  <w:style w:type="character" w:customStyle="1" w:styleId="WW8Num39z0">
    <w:name w:val="WW8Num39z0"/>
    <w:rsid w:val="00F445D6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F445D6"/>
    <w:rPr>
      <w:rFonts w:ascii="Courier New" w:hAnsi="Courier New"/>
    </w:rPr>
  </w:style>
  <w:style w:type="character" w:customStyle="1" w:styleId="WW8Num39z2">
    <w:name w:val="WW8Num39z2"/>
    <w:rsid w:val="00F445D6"/>
    <w:rPr>
      <w:rFonts w:ascii="Wingdings" w:hAnsi="Wingdings"/>
    </w:rPr>
  </w:style>
  <w:style w:type="character" w:customStyle="1" w:styleId="WW8Num39z3">
    <w:name w:val="WW8Num39z3"/>
    <w:rsid w:val="00F445D6"/>
    <w:rPr>
      <w:rFonts w:ascii="Symbol" w:hAnsi="Symbol"/>
    </w:rPr>
  </w:style>
  <w:style w:type="character" w:customStyle="1" w:styleId="WW8Num42z0">
    <w:name w:val="WW8Num42z0"/>
    <w:rsid w:val="00F445D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445D6"/>
    <w:rPr>
      <w:rFonts w:ascii="Courier New" w:hAnsi="Courier New"/>
    </w:rPr>
  </w:style>
  <w:style w:type="character" w:customStyle="1" w:styleId="WW8Num42z2">
    <w:name w:val="WW8Num42z2"/>
    <w:rsid w:val="00F445D6"/>
    <w:rPr>
      <w:rFonts w:ascii="Wingdings" w:hAnsi="Wingdings"/>
    </w:rPr>
  </w:style>
  <w:style w:type="character" w:customStyle="1" w:styleId="WW8Num42z3">
    <w:name w:val="WW8Num42z3"/>
    <w:rsid w:val="00F445D6"/>
    <w:rPr>
      <w:rFonts w:ascii="Symbol" w:hAnsi="Symbol"/>
    </w:rPr>
  </w:style>
  <w:style w:type="character" w:customStyle="1" w:styleId="WW8Num45z0">
    <w:name w:val="WW8Num45z0"/>
    <w:rsid w:val="00F445D6"/>
    <w:rPr>
      <w:rFonts w:ascii="Symbol" w:hAnsi="Symbol"/>
      <w:color w:val="auto"/>
    </w:rPr>
  </w:style>
  <w:style w:type="character" w:customStyle="1" w:styleId="WW8Num45z1">
    <w:name w:val="WW8Num45z1"/>
    <w:rsid w:val="00F445D6"/>
    <w:rPr>
      <w:rFonts w:ascii="Courier New" w:hAnsi="Courier New" w:cs="Courier New"/>
    </w:rPr>
  </w:style>
  <w:style w:type="character" w:customStyle="1" w:styleId="WW8Num45z2">
    <w:name w:val="WW8Num45z2"/>
    <w:rsid w:val="00F445D6"/>
    <w:rPr>
      <w:rFonts w:ascii="Wingdings" w:hAnsi="Wingdings"/>
    </w:rPr>
  </w:style>
  <w:style w:type="character" w:customStyle="1" w:styleId="WW8Num45z3">
    <w:name w:val="WW8Num45z3"/>
    <w:rsid w:val="00F445D6"/>
    <w:rPr>
      <w:rFonts w:ascii="Symbol" w:hAnsi="Symbol"/>
    </w:rPr>
  </w:style>
  <w:style w:type="character" w:customStyle="1" w:styleId="WW8Num47z0">
    <w:name w:val="WW8Num47z0"/>
    <w:rsid w:val="00F445D6"/>
    <w:rPr>
      <w:rFonts w:ascii="Symbol" w:hAnsi="Symbol"/>
      <w:color w:val="auto"/>
    </w:rPr>
  </w:style>
  <w:style w:type="character" w:customStyle="1" w:styleId="WW8Num47z1">
    <w:name w:val="WW8Num47z1"/>
    <w:rsid w:val="00F445D6"/>
    <w:rPr>
      <w:rFonts w:ascii="Courier New" w:hAnsi="Courier New" w:cs="Courier New"/>
    </w:rPr>
  </w:style>
  <w:style w:type="character" w:customStyle="1" w:styleId="WW8Num47z2">
    <w:name w:val="WW8Num47z2"/>
    <w:rsid w:val="00F445D6"/>
    <w:rPr>
      <w:rFonts w:ascii="Wingdings" w:hAnsi="Wingdings"/>
    </w:rPr>
  </w:style>
  <w:style w:type="character" w:customStyle="1" w:styleId="WW8Num47z3">
    <w:name w:val="WW8Num47z3"/>
    <w:rsid w:val="00F445D6"/>
    <w:rPr>
      <w:rFonts w:ascii="Symbol" w:hAnsi="Symbol"/>
    </w:rPr>
  </w:style>
  <w:style w:type="character" w:customStyle="1" w:styleId="WW8Num51z0">
    <w:name w:val="WW8Num51z0"/>
    <w:rsid w:val="00F445D6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F445D6"/>
    <w:rPr>
      <w:rFonts w:ascii="Courier New" w:hAnsi="Courier New"/>
    </w:rPr>
  </w:style>
  <w:style w:type="character" w:customStyle="1" w:styleId="WW8Num51z2">
    <w:name w:val="WW8Num51z2"/>
    <w:rsid w:val="00F445D6"/>
    <w:rPr>
      <w:rFonts w:ascii="Wingdings" w:hAnsi="Wingdings"/>
    </w:rPr>
  </w:style>
  <w:style w:type="character" w:customStyle="1" w:styleId="WW8Num51z3">
    <w:name w:val="WW8Num51z3"/>
    <w:rsid w:val="00F445D6"/>
    <w:rPr>
      <w:rFonts w:ascii="Symbol" w:hAnsi="Symbol"/>
    </w:rPr>
  </w:style>
  <w:style w:type="character" w:customStyle="1" w:styleId="WW8Num52z0">
    <w:name w:val="WW8Num52z0"/>
    <w:rsid w:val="00F445D6"/>
    <w:rPr>
      <w:rFonts w:ascii="Symbol" w:hAnsi="Symbol"/>
      <w:color w:val="auto"/>
    </w:rPr>
  </w:style>
  <w:style w:type="character" w:customStyle="1" w:styleId="WW8Num54z0">
    <w:name w:val="WW8Num54z0"/>
    <w:rsid w:val="00F445D6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F445D6"/>
    <w:rPr>
      <w:rFonts w:ascii="Courier New" w:hAnsi="Courier New"/>
    </w:rPr>
  </w:style>
  <w:style w:type="character" w:customStyle="1" w:styleId="WW8Num54z2">
    <w:name w:val="WW8Num54z2"/>
    <w:rsid w:val="00F445D6"/>
    <w:rPr>
      <w:rFonts w:ascii="Wingdings" w:hAnsi="Wingdings"/>
    </w:rPr>
  </w:style>
  <w:style w:type="character" w:customStyle="1" w:styleId="WW8Num54z3">
    <w:name w:val="WW8Num54z3"/>
    <w:rsid w:val="00F445D6"/>
    <w:rPr>
      <w:rFonts w:ascii="Symbol" w:hAnsi="Symbol"/>
    </w:rPr>
  </w:style>
  <w:style w:type="character" w:customStyle="1" w:styleId="WW8Num57z0">
    <w:name w:val="WW8Num57z0"/>
    <w:rsid w:val="00F445D6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F445D6"/>
    <w:rPr>
      <w:rFonts w:ascii="Courier New" w:hAnsi="Courier New"/>
    </w:rPr>
  </w:style>
  <w:style w:type="character" w:customStyle="1" w:styleId="WW8Num57z2">
    <w:name w:val="WW8Num57z2"/>
    <w:rsid w:val="00F445D6"/>
    <w:rPr>
      <w:rFonts w:ascii="Wingdings" w:hAnsi="Wingdings"/>
    </w:rPr>
  </w:style>
  <w:style w:type="character" w:customStyle="1" w:styleId="WW8Num57z3">
    <w:name w:val="WW8Num57z3"/>
    <w:rsid w:val="00F445D6"/>
    <w:rPr>
      <w:rFonts w:ascii="Symbol" w:hAnsi="Symbol"/>
    </w:rPr>
  </w:style>
  <w:style w:type="character" w:customStyle="1" w:styleId="WW8Num58z0">
    <w:name w:val="WW8Num58z0"/>
    <w:rsid w:val="00F445D6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F445D6"/>
    <w:rPr>
      <w:rFonts w:ascii="Courier New" w:hAnsi="Courier New"/>
    </w:rPr>
  </w:style>
  <w:style w:type="character" w:customStyle="1" w:styleId="WW8Num58z2">
    <w:name w:val="WW8Num58z2"/>
    <w:rsid w:val="00F445D6"/>
    <w:rPr>
      <w:rFonts w:ascii="Wingdings" w:hAnsi="Wingdings"/>
    </w:rPr>
  </w:style>
  <w:style w:type="character" w:customStyle="1" w:styleId="WW8Num58z3">
    <w:name w:val="WW8Num58z3"/>
    <w:rsid w:val="00F445D6"/>
    <w:rPr>
      <w:rFonts w:ascii="Symbol" w:hAnsi="Symbol"/>
    </w:rPr>
  </w:style>
  <w:style w:type="character" w:customStyle="1" w:styleId="WW-Domylnaczcionkaakapitu">
    <w:name w:val="WW-Domyślna czcionka akapitu"/>
    <w:rsid w:val="00F445D6"/>
  </w:style>
  <w:style w:type="character" w:styleId="Hipercze">
    <w:name w:val="Hyperlink"/>
    <w:uiPriority w:val="99"/>
    <w:rsid w:val="00F445D6"/>
    <w:rPr>
      <w:color w:val="0000FF"/>
      <w:u w:val="single"/>
    </w:rPr>
  </w:style>
  <w:style w:type="character" w:styleId="Numerstrony">
    <w:name w:val="page number"/>
    <w:basedOn w:val="WW-Domylnaczcionkaakapitu"/>
    <w:semiHidden/>
    <w:rsid w:val="00F445D6"/>
  </w:style>
  <w:style w:type="character" w:customStyle="1" w:styleId="Znakiprzypiswdolnych">
    <w:name w:val="Znaki przypisów dolnych"/>
    <w:rsid w:val="00F445D6"/>
    <w:rPr>
      <w:vertAlign w:val="superscript"/>
    </w:rPr>
  </w:style>
  <w:style w:type="character" w:styleId="UyteHipercze">
    <w:name w:val="FollowedHyperlink"/>
    <w:semiHidden/>
    <w:rsid w:val="00F445D6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semiHidden/>
    <w:rsid w:val="00F445D6"/>
    <w:pPr>
      <w:keepNext/>
      <w:suppressAutoHyphens/>
      <w:spacing w:before="240" w:after="120"/>
      <w:jc w:val="both"/>
    </w:pPr>
    <w:rPr>
      <w:rFonts w:ascii="Arial" w:eastAsia="Tahoma" w:hAnsi="Arial" w:cs="Tahoma"/>
      <w:sz w:val="28"/>
      <w:szCs w:val="28"/>
      <w:lang w:eastAsia="ar-SA"/>
    </w:rPr>
  </w:style>
  <w:style w:type="paragraph" w:styleId="Tekstpodstawowy">
    <w:name w:val="Body Text"/>
    <w:aliases w:val=" Znak Znak Znak, Znak,Znak Znak Znak,Znak"/>
    <w:basedOn w:val="Normalny"/>
    <w:link w:val="TekstpodstawowyZnak"/>
    <w:qFormat/>
    <w:rsid w:val="00F445D6"/>
    <w:pPr>
      <w:suppressAutoHyphens/>
      <w:jc w:val="both"/>
    </w:pPr>
    <w:rPr>
      <w:rFonts w:eastAsia="Times New Roman"/>
      <w:lang w:eastAsia="ar-SA"/>
    </w:rPr>
  </w:style>
  <w:style w:type="character" w:customStyle="1" w:styleId="TekstpodstawowyZnak">
    <w:name w:val="Tekst podstawowy Znak"/>
    <w:aliases w:val=" Znak Znak Znak Znak, Znak Znak,Znak Znak Znak Znak,Znak Znak"/>
    <w:basedOn w:val="Domylnaczcionkaakapitu"/>
    <w:link w:val="Tekstpodstawowy"/>
    <w:rsid w:val="00F445D6"/>
    <w:rPr>
      <w:rFonts w:ascii="Times New Roman" w:eastAsia="Times New Roman" w:hAnsi="Times New Roman" w:cs="Times New Roman"/>
      <w:lang w:eastAsia="ar-SA"/>
    </w:rPr>
  </w:style>
  <w:style w:type="paragraph" w:customStyle="1" w:styleId="Indeks">
    <w:name w:val="Indeks"/>
    <w:basedOn w:val="Normalny"/>
    <w:rsid w:val="00F445D6"/>
    <w:pPr>
      <w:suppressLineNumbers/>
      <w:suppressAutoHyphens/>
      <w:jc w:val="both"/>
    </w:pPr>
    <w:rPr>
      <w:rFonts w:eastAsia="Times New Roman"/>
      <w:lang w:eastAsia="ar-SA"/>
    </w:rPr>
  </w:style>
  <w:style w:type="paragraph" w:styleId="Spistreci1">
    <w:name w:val="toc 1"/>
    <w:basedOn w:val="Normalny"/>
    <w:next w:val="Normalny"/>
    <w:uiPriority w:val="39"/>
    <w:qFormat/>
    <w:rsid w:val="00F445D6"/>
    <w:pPr>
      <w:tabs>
        <w:tab w:val="left" w:pos="540"/>
        <w:tab w:val="left" w:pos="2340"/>
        <w:tab w:val="right" w:leader="dot" w:pos="9373"/>
      </w:tabs>
      <w:suppressAutoHyphens/>
    </w:pPr>
    <w:rPr>
      <w:rFonts w:eastAsia="Times New Roman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F445D6"/>
    <w:pPr>
      <w:keepLines/>
      <w:suppressAutoHyphens/>
      <w:jc w:val="both"/>
    </w:pPr>
    <w:rPr>
      <w:rFonts w:eastAsia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45D6"/>
    <w:rPr>
      <w:rFonts w:ascii="Times New Roman" w:eastAsia="Times New Roman" w:hAnsi="Times New Roman" w:cs="Times New Roman"/>
      <w:lang w:eastAsia="ar-SA"/>
    </w:rPr>
  </w:style>
  <w:style w:type="paragraph" w:styleId="Spistreci2">
    <w:name w:val="toc 2"/>
    <w:basedOn w:val="Normalny"/>
    <w:next w:val="Normalny"/>
    <w:uiPriority w:val="39"/>
    <w:qFormat/>
    <w:rsid w:val="00F445D6"/>
    <w:pPr>
      <w:suppressAutoHyphens/>
      <w:ind w:left="240"/>
      <w:jc w:val="both"/>
    </w:pPr>
    <w:rPr>
      <w:rFonts w:eastAsia="Times New Roman"/>
      <w:lang w:eastAsia="ar-SA"/>
    </w:rPr>
  </w:style>
  <w:style w:type="paragraph" w:styleId="Spistreci3">
    <w:name w:val="toc 3"/>
    <w:basedOn w:val="Normalny"/>
    <w:next w:val="Normalny"/>
    <w:uiPriority w:val="39"/>
    <w:qFormat/>
    <w:rsid w:val="00F445D6"/>
    <w:pPr>
      <w:suppressAutoHyphens/>
      <w:ind w:left="480"/>
      <w:jc w:val="both"/>
    </w:pPr>
    <w:rPr>
      <w:rFonts w:eastAsia="Times New Roman"/>
      <w:lang w:eastAsia="ar-SA"/>
    </w:rPr>
  </w:style>
  <w:style w:type="paragraph" w:styleId="Spistreci4">
    <w:name w:val="toc 4"/>
    <w:basedOn w:val="Normalny"/>
    <w:next w:val="Normalny"/>
    <w:uiPriority w:val="39"/>
    <w:rsid w:val="00F445D6"/>
    <w:pPr>
      <w:suppressAutoHyphens/>
      <w:ind w:left="924" w:hanging="357"/>
      <w:jc w:val="both"/>
    </w:pPr>
    <w:rPr>
      <w:rFonts w:eastAsia="Times New Roman"/>
      <w:lang w:eastAsia="ar-SA"/>
    </w:rPr>
  </w:style>
  <w:style w:type="paragraph" w:styleId="Spistreci5">
    <w:name w:val="toc 5"/>
    <w:basedOn w:val="Normalny"/>
    <w:next w:val="Normalny"/>
    <w:uiPriority w:val="39"/>
    <w:rsid w:val="00F445D6"/>
    <w:pPr>
      <w:suppressAutoHyphens/>
      <w:ind w:left="960"/>
      <w:jc w:val="both"/>
    </w:pPr>
    <w:rPr>
      <w:rFonts w:eastAsia="Times New Roman"/>
      <w:lang w:eastAsia="ar-SA"/>
    </w:rPr>
  </w:style>
  <w:style w:type="paragraph" w:styleId="Spistreci6">
    <w:name w:val="toc 6"/>
    <w:basedOn w:val="Normalny"/>
    <w:next w:val="Normalny"/>
    <w:rsid w:val="00F445D6"/>
    <w:pPr>
      <w:suppressAutoHyphens/>
      <w:ind w:left="1200"/>
      <w:jc w:val="both"/>
    </w:pPr>
    <w:rPr>
      <w:rFonts w:eastAsia="Times New Roman"/>
      <w:lang w:eastAsia="ar-SA"/>
    </w:rPr>
  </w:style>
  <w:style w:type="paragraph" w:styleId="Spistreci7">
    <w:name w:val="toc 7"/>
    <w:basedOn w:val="Normalny"/>
    <w:next w:val="Normalny"/>
    <w:rsid w:val="00F445D6"/>
    <w:pPr>
      <w:suppressAutoHyphens/>
      <w:ind w:left="1440"/>
      <w:jc w:val="both"/>
    </w:pPr>
    <w:rPr>
      <w:rFonts w:eastAsia="Times New Roman"/>
      <w:lang w:eastAsia="ar-SA"/>
    </w:rPr>
  </w:style>
  <w:style w:type="paragraph" w:styleId="Spistreci8">
    <w:name w:val="toc 8"/>
    <w:basedOn w:val="Normalny"/>
    <w:next w:val="Normalny"/>
    <w:rsid w:val="00F445D6"/>
    <w:pPr>
      <w:suppressAutoHyphens/>
      <w:ind w:left="1680"/>
      <w:jc w:val="both"/>
    </w:pPr>
    <w:rPr>
      <w:rFonts w:eastAsia="Times New Roman"/>
      <w:lang w:eastAsia="ar-SA"/>
    </w:rPr>
  </w:style>
  <w:style w:type="paragraph" w:styleId="Spistreci9">
    <w:name w:val="toc 9"/>
    <w:basedOn w:val="Normalny"/>
    <w:next w:val="Normalny"/>
    <w:rsid w:val="00F445D6"/>
    <w:pPr>
      <w:suppressAutoHyphens/>
      <w:ind w:left="1920"/>
      <w:jc w:val="both"/>
    </w:pPr>
    <w:rPr>
      <w:rFonts w:eastAsia="Times New Roman"/>
      <w:lang w:eastAsia="ar-SA"/>
    </w:rPr>
  </w:style>
  <w:style w:type="paragraph" w:customStyle="1" w:styleId="WW-Tekstpodstawowy3">
    <w:name w:val="WW-Tekst podstawowy 3"/>
    <w:basedOn w:val="Normalny"/>
    <w:rsid w:val="00F445D6"/>
    <w:pPr>
      <w:suppressAutoHyphens/>
      <w:jc w:val="center"/>
    </w:pPr>
    <w:rPr>
      <w:rFonts w:ascii="Arial" w:eastAsia="Times New Roman" w:hAnsi="Arial" w:cs="Arial"/>
      <w:b/>
      <w:bCs/>
      <w:sz w:val="28"/>
      <w:lang w:eastAsia="ar-SA"/>
    </w:rPr>
  </w:style>
  <w:style w:type="paragraph" w:customStyle="1" w:styleId="WW-Plandokumentu">
    <w:name w:val="WW-Plan dokumentu"/>
    <w:basedOn w:val="Normalny"/>
    <w:rsid w:val="00F445D6"/>
    <w:pPr>
      <w:shd w:val="clear" w:color="auto" w:fill="000080"/>
      <w:suppressAutoHyphens/>
      <w:jc w:val="both"/>
    </w:pPr>
    <w:rPr>
      <w:rFonts w:ascii="Tahoma" w:eastAsia="Times New Roman" w:hAnsi="Tahoma" w:cs="Tahoma"/>
      <w:lang w:eastAsia="ar-SA"/>
    </w:rPr>
  </w:style>
  <w:style w:type="paragraph" w:customStyle="1" w:styleId="WW-Tekstpodstawowy2">
    <w:name w:val="WW-Tekst podstawowy 2"/>
    <w:basedOn w:val="Normalny"/>
    <w:rsid w:val="00F445D6"/>
    <w:pPr>
      <w:suppressAutoHyphens/>
      <w:jc w:val="both"/>
    </w:pPr>
    <w:rPr>
      <w:rFonts w:eastAsia="Times New Roman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445D6"/>
    <w:pPr>
      <w:suppressAutoHyphens/>
      <w:jc w:val="both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5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deks1">
    <w:name w:val="index 1"/>
    <w:basedOn w:val="Normalny"/>
    <w:next w:val="Normalny"/>
    <w:semiHidden/>
    <w:rsid w:val="00F445D6"/>
    <w:pPr>
      <w:suppressAutoHyphens/>
      <w:ind w:left="240" w:hanging="240"/>
      <w:jc w:val="both"/>
    </w:pPr>
    <w:rPr>
      <w:rFonts w:eastAsia="Times New Roman"/>
      <w:lang w:eastAsia="ar-SA"/>
    </w:rPr>
  </w:style>
  <w:style w:type="paragraph" w:styleId="Nagwekindeksu">
    <w:name w:val="index heading"/>
    <w:basedOn w:val="Normalny"/>
    <w:next w:val="Indeks1"/>
    <w:semiHidden/>
    <w:rsid w:val="00F445D6"/>
    <w:pPr>
      <w:suppressAutoHyphens/>
    </w:pPr>
    <w:rPr>
      <w:rFonts w:eastAsia="Times New Roman"/>
      <w:lang w:eastAsia="ar-SA"/>
    </w:rPr>
  </w:style>
  <w:style w:type="paragraph" w:customStyle="1" w:styleId="Styl5">
    <w:name w:val="Styl5"/>
    <w:basedOn w:val="Normalny"/>
    <w:rsid w:val="00F445D6"/>
    <w:pPr>
      <w:suppressAutoHyphens/>
    </w:pPr>
    <w:rPr>
      <w:rFonts w:ascii="Arial" w:eastAsia="Times New Roman" w:hAnsi="Arial" w:cs="Arial"/>
      <w:szCs w:val="23"/>
      <w:lang w:eastAsia="ar-SA"/>
    </w:rPr>
  </w:style>
  <w:style w:type="paragraph" w:customStyle="1" w:styleId="WW-Tekstpodstawowywcity2">
    <w:name w:val="WW-Tekst podstawowy wcięty 2"/>
    <w:basedOn w:val="Normalny"/>
    <w:rsid w:val="00F445D6"/>
    <w:pPr>
      <w:suppressAutoHyphens/>
      <w:ind w:left="180"/>
      <w:jc w:val="both"/>
    </w:pPr>
    <w:rPr>
      <w:rFonts w:eastAsia="Times New Roman"/>
      <w:lang w:eastAsia="ar-SA"/>
    </w:rPr>
  </w:style>
  <w:style w:type="paragraph" w:customStyle="1" w:styleId="Zawartotabeli">
    <w:name w:val="Zawartość tabeli"/>
    <w:basedOn w:val="Tekstpodstawowy"/>
    <w:rsid w:val="00F445D6"/>
    <w:pPr>
      <w:suppressLineNumbers/>
    </w:pPr>
  </w:style>
  <w:style w:type="paragraph" w:customStyle="1" w:styleId="Nagwektabeli">
    <w:name w:val="Nagłówek tabeli"/>
    <w:basedOn w:val="Zawartotabeli"/>
    <w:rsid w:val="00F445D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445D6"/>
  </w:style>
  <w:style w:type="paragraph" w:styleId="Indeks2">
    <w:name w:val="index 2"/>
    <w:basedOn w:val="Normalny"/>
    <w:next w:val="Normalny"/>
    <w:autoRedefine/>
    <w:semiHidden/>
    <w:rsid w:val="00F445D6"/>
    <w:pPr>
      <w:suppressAutoHyphens/>
      <w:ind w:left="480" w:hanging="240"/>
      <w:jc w:val="both"/>
    </w:pPr>
    <w:rPr>
      <w:rFonts w:eastAsia="Times New Roman"/>
      <w:lang w:eastAsia="ar-SA"/>
    </w:rPr>
  </w:style>
  <w:style w:type="paragraph" w:styleId="Indeks3">
    <w:name w:val="index 3"/>
    <w:basedOn w:val="Normalny"/>
    <w:next w:val="Normalny"/>
    <w:autoRedefine/>
    <w:semiHidden/>
    <w:rsid w:val="00F445D6"/>
    <w:pPr>
      <w:suppressAutoHyphens/>
      <w:ind w:left="720" w:hanging="240"/>
      <w:jc w:val="both"/>
    </w:pPr>
    <w:rPr>
      <w:rFonts w:eastAsia="Times New Roman"/>
      <w:lang w:eastAsia="ar-SA"/>
    </w:rPr>
  </w:style>
  <w:style w:type="paragraph" w:styleId="Indeks4">
    <w:name w:val="index 4"/>
    <w:basedOn w:val="Normalny"/>
    <w:next w:val="Normalny"/>
    <w:autoRedefine/>
    <w:semiHidden/>
    <w:rsid w:val="00F445D6"/>
    <w:pPr>
      <w:suppressAutoHyphens/>
      <w:ind w:left="960" w:hanging="240"/>
      <w:jc w:val="both"/>
    </w:pPr>
    <w:rPr>
      <w:rFonts w:eastAsia="Times New Roman"/>
      <w:lang w:eastAsia="ar-SA"/>
    </w:rPr>
  </w:style>
  <w:style w:type="paragraph" w:styleId="Indeks5">
    <w:name w:val="index 5"/>
    <w:basedOn w:val="Normalny"/>
    <w:next w:val="Normalny"/>
    <w:autoRedefine/>
    <w:semiHidden/>
    <w:rsid w:val="00F445D6"/>
    <w:pPr>
      <w:suppressAutoHyphens/>
      <w:ind w:left="1200" w:hanging="240"/>
      <w:jc w:val="both"/>
    </w:pPr>
    <w:rPr>
      <w:rFonts w:eastAsia="Times New Roman"/>
      <w:lang w:eastAsia="ar-SA"/>
    </w:rPr>
  </w:style>
  <w:style w:type="paragraph" w:styleId="Indeks6">
    <w:name w:val="index 6"/>
    <w:basedOn w:val="Normalny"/>
    <w:next w:val="Normalny"/>
    <w:autoRedefine/>
    <w:semiHidden/>
    <w:rsid w:val="00F445D6"/>
    <w:pPr>
      <w:suppressAutoHyphens/>
      <w:ind w:left="1440" w:hanging="240"/>
      <w:jc w:val="both"/>
    </w:pPr>
    <w:rPr>
      <w:rFonts w:eastAsia="Times New Roman"/>
      <w:lang w:eastAsia="ar-SA"/>
    </w:rPr>
  </w:style>
  <w:style w:type="paragraph" w:styleId="Indeks7">
    <w:name w:val="index 7"/>
    <w:basedOn w:val="Normalny"/>
    <w:next w:val="Normalny"/>
    <w:autoRedefine/>
    <w:semiHidden/>
    <w:rsid w:val="00F445D6"/>
    <w:pPr>
      <w:suppressAutoHyphens/>
      <w:ind w:left="1680" w:hanging="240"/>
      <w:jc w:val="both"/>
    </w:pPr>
    <w:rPr>
      <w:rFonts w:eastAsia="Times New Roman"/>
      <w:lang w:eastAsia="ar-SA"/>
    </w:rPr>
  </w:style>
  <w:style w:type="paragraph" w:styleId="Indeks8">
    <w:name w:val="index 8"/>
    <w:basedOn w:val="Normalny"/>
    <w:next w:val="Normalny"/>
    <w:autoRedefine/>
    <w:semiHidden/>
    <w:rsid w:val="00F445D6"/>
    <w:pPr>
      <w:suppressAutoHyphens/>
      <w:ind w:left="1920" w:hanging="240"/>
      <w:jc w:val="both"/>
    </w:pPr>
    <w:rPr>
      <w:rFonts w:eastAsia="Times New Roman"/>
      <w:lang w:eastAsia="ar-SA"/>
    </w:rPr>
  </w:style>
  <w:style w:type="paragraph" w:styleId="Indeks9">
    <w:name w:val="index 9"/>
    <w:basedOn w:val="Normalny"/>
    <w:next w:val="Normalny"/>
    <w:autoRedefine/>
    <w:semiHidden/>
    <w:rsid w:val="00F445D6"/>
    <w:pPr>
      <w:suppressAutoHyphens/>
      <w:ind w:left="2160" w:hanging="240"/>
      <w:jc w:val="both"/>
    </w:pPr>
    <w:rPr>
      <w:rFonts w:eastAsia="Times New Roman"/>
      <w:lang w:eastAsia="ar-SA"/>
    </w:rPr>
  </w:style>
  <w:style w:type="paragraph" w:styleId="Listapunktowana">
    <w:name w:val="List Bullet"/>
    <w:basedOn w:val="Normalny"/>
    <w:semiHidden/>
    <w:rsid w:val="00F445D6"/>
    <w:pPr>
      <w:numPr>
        <w:numId w:val="3"/>
      </w:numPr>
      <w:suppressAutoHyphens/>
    </w:pPr>
    <w:rPr>
      <w:rFonts w:eastAsia="Times New Roman"/>
    </w:rPr>
  </w:style>
  <w:style w:type="character" w:customStyle="1" w:styleId="Podpistabeli">
    <w:name w:val="Podpis tabeli_"/>
    <w:link w:val="Podpistabeli0"/>
    <w:uiPriority w:val="99"/>
    <w:locked/>
    <w:rsid w:val="00F445D6"/>
    <w:rPr>
      <w:rFonts w:ascii="Arial" w:hAnsi="Arial" w:cs="Arial"/>
      <w:i/>
      <w:iCs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F445D6"/>
    <w:pPr>
      <w:suppressAutoHyphens/>
      <w:spacing w:after="120"/>
      <w:jc w:val="both"/>
    </w:pPr>
    <w:rPr>
      <w:rFonts w:eastAsia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45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F445D6"/>
    <w:pPr>
      <w:suppressAutoHyphens/>
      <w:jc w:val="both"/>
    </w:pPr>
    <w:rPr>
      <w:rFonts w:eastAsia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F445D6"/>
    <w:rPr>
      <w:vertAlign w:val="superscript"/>
    </w:rPr>
  </w:style>
  <w:style w:type="character" w:customStyle="1" w:styleId="PlandokumentuZnak">
    <w:name w:val="Plan dokumentu Znak"/>
    <w:rsid w:val="00F445D6"/>
    <w:rPr>
      <w:rFonts w:ascii="Tahoma" w:hAnsi="Tahoma" w:cs="Tahoma"/>
      <w:sz w:val="16"/>
      <w:szCs w:val="16"/>
      <w:lang w:eastAsia="ar-SA"/>
    </w:rPr>
  </w:style>
  <w:style w:type="character" w:customStyle="1" w:styleId="normal1">
    <w:name w:val="normal1"/>
    <w:rsid w:val="00F445D6"/>
    <w:rPr>
      <w:rFonts w:ascii="Verdana" w:hAnsi="Verdana" w:hint="default"/>
      <w:color w:val="000000"/>
      <w:sz w:val="15"/>
      <w:szCs w:val="15"/>
    </w:rPr>
  </w:style>
  <w:style w:type="paragraph" w:styleId="Nagwekspisutreci">
    <w:name w:val="TOC Heading"/>
    <w:basedOn w:val="Nagwek1"/>
    <w:next w:val="Normalny"/>
    <w:qFormat/>
    <w:rsid w:val="00F445D6"/>
    <w:pPr>
      <w:keepLines/>
      <w:spacing w:before="480" w:after="0" w:line="276" w:lineRule="auto"/>
      <w:jc w:val="left"/>
      <w:outlineLvl w:val="9"/>
    </w:pPr>
    <w:rPr>
      <w:rFonts w:ascii="Cambria" w:hAnsi="Cambria"/>
      <w:shadow w:val="0"/>
      <w:color w:val="365F91"/>
      <w:kern w:val="0"/>
      <w:szCs w:val="28"/>
      <w:lang w:eastAsia="en-US"/>
    </w:rPr>
  </w:style>
  <w:style w:type="paragraph" w:styleId="Tekstdymka">
    <w:name w:val="Balloon Text"/>
    <w:basedOn w:val="Normalny"/>
    <w:link w:val="TekstdymkaZnak"/>
    <w:rsid w:val="00F445D6"/>
    <w:pPr>
      <w:suppressAutoHyphens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445D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rsid w:val="00F445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445D6"/>
    <w:pPr>
      <w:suppressAutoHyphens/>
      <w:jc w:val="both"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45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4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5D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">
    <w:name w:val="Styl"/>
    <w:rsid w:val="00F445D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link w:val="TytuZnak"/>
    <w:qFormat/>
    <w:rsid w:val="00F445D6"/>
    <w:pPr>
      <w:suppressAutoHyphens/>
      <w:spacing w:line="360" w:lineRule="auto"/>
      <w:jc w:val="center"/>
    </w:pPr>
    <w:rPr>
      <w:rFonts w:ascii="Courier" w:eastAsia="Times New Roman" w:hAnsi="Courier"/>
      <w:b/>
      <w:sz w:val="36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F445D6"/>
    <w:rPr>
      <w:rFonts w:ascii="Courier" w:eastAsia="Times New Roman" w:hAnsi="Courier" w:cs="Times New Roman"/>
      <w:b/>
      <w:sz w:val="36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445D6"/>
    <w:pPr>
      <w:suppressAutoHyphens/>
      <w:spacing w:after="120" w:line="480" w:lineRule="auto"/>
      <w:ind w:left="283"/>
      <w:jc w:val="both"/>
    </w:pPr>
    <w:rPr>
      <w:rFonts w:eastAsia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445D6"/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F445D6"/>
    <w:pPr>
      <w:suppressAutoHyphens/>
      <w:spacing w:after="120"/>
      <w:ind w:left="283"/>
      <w:jc w:val="both"/>
    </w:pPr>
    <w:rPr>
      <w:rFonts w:eastAsia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445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F445D6"/>
    <w:pPr>
      <w:suppressAutoHyphens/>
      <w:spacing w:after="120" w:line="480" w:lineRule="auto"/>
      <w:jc w:val="both"/>
    </w:pPr>
    <w:rPr>
      <w:rFonts w:eastAsia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45D6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445D6"/>
    <w:pPr>
      <w:suppressAutoHyphens/>
      <w:ind w:left="720"/>
      <w:contextualSpacing/>
      <w:jc w:val="both"/>
    </w:pPr>
    <w:rPr>
      <w:rFonts w:eastAsia="Times New Roman"/>
      <w:lang w:eastAsia="ar-SA"/>
    </w:rPr>
  </w:style>
  <w:style w:type="paragraph" w:customStyle="1" w:styleId="sebastian">
    <w:name w:val="sebastian"/>
    <w:basedOn w:val="Normalny"/>
    <w:qFormat/>
    <w:rsid w:val="00F445D6"/>
    <w:pPr>
      <w:keepNext/>
      <w:numPr>
        <w:numId w:val="4"/>
      </w:numPr>
      <w:spacing w:before="240" w:after="120"/>
      <w:jc w:val="both"/>
      <w:outlineLvl w:val="0"/>
    </w:pPr>
    <w:rPr>
      <w:rFonts w:eastAsia="Times New Roman"/>
      <w:b/>
      <w:bCs/>
      <w:shadow/>
      <w:kern w:val="32"/>
      <w:sz w:val="28"/>
      <w:szCs w:val="28"/>
    </w:rPr>
  </w:style>
  <w:style w:type="paragraph" w:customStyle="1" w:styleId="sebastian2">
    <w:name w:val="sebastian 2"/>
    <w:basedOn w:val="sebastian"/>
    <w:qFormat/>
    <w:rsid w:val="00F445D6"/>
    <w:pPr>
      <w:numPr>
        <w:ilvl w:val="1"/>
      </w:numPr>
    </w:pPr>
  </w:style>
  <w:style w:type="paragraph" w:customStyle="1" w:styleId="sebastian3">
    <w:name w:val="sebastian3"/>
    <w:basedOn w:val="sebastian2"/>
    <w:qFormat/>
    <w:rsid w:val="00F445D6"/>
    <w:pPr>
      <w:numPr>
        <w:ilvl w:val="2"/>
      </w:numPr>
    </w:pPr>
  </w:style>
  <w:style w:type="character" w:customStyle="1" w:styleId="postbody">
    <w:name w:val="postbody"/>
    <w:basedOn w:val="Domylnaczcionkaakapitu"/>
    <w:rsid w:val="00F445D6"/>
  </w:style>
  <w:style w:type="paragraph" w:customStyle="1" w:styleId="Nagwek4a">
    <w:name w:val="Nagłówek 4a"/>
    <w:basedOn w:val="Nagwek5"/>
    <w:qFormat/>
    <w:rsid w:val="00F445D6"/>
    <w:pPr>
      <w:numPr>
        <w:ilvl w:val="3"/>
      </w:numPr>
    </w:pPr>
  </w:style>
  <w:style w:type="paragraph" w:customStyle="1" w:styleId="Tekstpodstawowywcity31">
    <w:name w:val="Tekst podstawowy wcięty 31"/>
    <w:basedOn w:val="Normalny"/>
    <w:rsid w:val="00F445D6"/>
    <w:pPr>
      <w:suppressAutoHyphens/>
      <w:ind w:firstLine="720"/>
    </w:pPr>
    <w:rPr>
      <w:rFonts w:eastAsia="Times New Roman"/>
      <w:lang w:eastAsia="ar-SA"/>
    </w:rPr>
  </w:style>
  <w:style w:type="character" w:customStyle="1" w:styleId="Nagwek4aZnak">
    <w:name w:val="Nagłówek 4a Znak"/>
    <w:basedOn w:val="Nagwek5Znak"/>
    <w:rsid w:val="00F445D6"/>
    <w:rPr>
      <w:rFonts w:ascii="Times New Roman" w:eastAsia="Times New Roman" w:hAnsi="Times New Roman" w:cs="Times New Roman"/>
      <w:b w:val="0"/>
      <w:bCs w:val="0"/>
      <w:i w:val="0"/>
      <w:iCs w:val="0"/>
      <w:sz w:val="26"/>
      <w:szCs w:val="26"/>
      <w:lang w:eastAsia="ar-SA"/>
    </w:rPr>
  </w:style>
  <w:style w:type="paragraph" w:styleId="Bezodstpw">
    <w:name w:val="No Spacing"/>
    <w:qFormat/>
    <w:rsid w:val="00F445D6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character" w:styleId="Tytuksiki">
    <w:name w:val="Book Title"/>
    <w:qFormat/>
    <w:rsid w:val="00F445D6"/>
    <w:rPr>
      <w:b/>
      <w:bCs/>
      <w:smallCaps/>
      <w:spacing w:val="5"/>
    </w:rPr>
  </w:style>
  <w:style w:type="character" w:styleId="Pogrubienie">
    <w:name w:val="Strong"/>
    <w:qFormat/>
    <w:rsid w:val="00F445D6"/>
    <w:rPr>
      <w:b/>
      <w:bCs/>
    </w:rPr>
  </w:style>
  <w:style w:type="character" w:customStyle="1" w:styleId="BezodstpwZnak">
    <w:name w:val="Bez odstępów Znak"/>
    <w:rsid w:val="00F445D6"/>
    <w:rPr>
      <w:sz w:val="24"/>
      <w:szCs w:val="24"/>
      <w:lang w:val="pl-PL" w:eastAsia="ar-SA" w:bidi="ar-SA"/>
    </w:rPr>
  </w:style>
  <w:style w:type="paragraph" w:customStyle="1" w:styleId="Normalny1">
    <w:name w:val="Normalny1"/>
    <w:basedOn w:val="Normalny"/>
    <w:rsid w:val="00F445D6"/>
    <w:pPr>
      <w:widowControl w:val="0"/>
      <w:suppressAutoHyphens/>
      <w:overflowPunct w:val="0"/>
      <w:autoSpaceDE w:val="0"/>
      <w:textAlignment w:val="baseline"/>
    </w:pPr>
    <w:rPr>
      <w:rFonts w:eastAsia="Times New Roman" w:cs="Bookman Old Style"/>
      <w:szCs w:val="20"/>
      <w:lang w:eastAsia="ar-SA"/>
    </w:rPr>
  </w:style>
  <w:style w:type="character" w:customStyle="1" w:styleId="apple-style-span">
    <w:name w:val="apple-style-span"/>
    <w:basedOn w:val="Domylnaczcionkaakapitu"/>
    <w:rsid w:val="00F445D6"/>
  </w:style>
  <w:style w:type="character" w:customStyle="1" w:styleId="apple-converted-space">
    <w:name w:val="apple-converted-space"/>
    <w:basedOn w:val="Domylnaczcionkaakapitu"/>
    <w:rsid w:val="00F445D6"/>
  </w:style>
  <w:style w:type="character" w:customStyle="1" w:styleId="ZnakZnak2">
    <w:name w:val="Znak Znak2"/>
    <w:rsid w:val="00F445D6"/>
    <w:rPr>
      <w:rFonts w:ascii="Arial" w:hAnsi="Arial" w:cs="Arial"/>
      <w:b/>
      <w:bCs/>
      <w:i/>
      <w:iCs/>
      <w:sz w:val="24"/>
      <w:szCs w:val="26"/>
      <w:lang w:eastAsia="ar-SA"/>
    </w:rPr>
  </w:style>
  <w:style w:type="character" w:customStyle="1" w:styleId="ZnakZnak3">
    <w:name w:val="Znak Znak3"/>
    <w:rsid w:val="00F445D6"/>
    <w:rPr>
      <w:rFonts w:ascii="Arial" w:hAnsi="Arial" w:cs="Arial"/>
      <w:b/>
      <w:bCs/>
      <w:i/>
      <w:iCs/>
      <w:shadow/>
      <w:sz w:val="26"/>
      <w:szCs w:val="28"/>
      <w:lang w:val="pl-PL" w:eastAsia="ar-SA" w:bidi="ar-SA"/>
    </w:rPr>
  </w:style>
  <w:style w:type="paragraph" w:customStyle="1" w:styleId="Podpistabeli0">
    <w:name w:val="Podpis tabeli"/>
    <w:basedOn w:val="Normalny"/>
    <w:link w:val="Podpistabeli"/>
    <w:uiPriority w:val="99"/>
    <w:rsid w:val="00F445D6"/>
    <w:pPr>
      <w:widowControl w:val="0"/>
      <w:shd w:val="clear" w:color="auto" w:fill="FFFFFF"/>
      <w:spacing w:line="250" w:lineRule="exact"/>
      <w:jc w:val="both"/>
    </w:pPr>
    <w:rPr>
      <w:rFonts w:ascii="Arial" w:hAnsi="Arial" w:cs="Arial"/>
      <w:i/>
      <w:iCs/>
      <w:lang w:eastAsia="en-US"/>
    </w:rPr>
  </w:style>
  <w:style w:type="paragraph" w:customStyle="1" w:styleId="Tekstpodstawowy31">
    <w:name w:val="Tekst podstawowy 31"/>
    <w:basedOn w:val="Normalny"/>
    <w:rsid w:val="00F445D6"/>
    <w:pPr>
      <w:spacing w:after="120"/>
      <w:jc w:val="both"/>
    </w:pPr>
    <w:rPr>
      <w:rFonts w:eastAsia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445D6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45D6"/>
  </w:style>
  <w:style w:type="character" w:styleId="Uwydatnienie">
    <w:name w:val="Emphasis"/>
    <w:uiPriority w:val="20"/>
    <w:qFormat/>
    <w:rsid w:val="00F445D6"/>
    <w:rPr>
      <w:i/>
      <w:iCs/>
    </w:rPr>
  </w:style>
  <w:style w:type="paragraph" w:styleId="NormalnyWeb">
    <w:name w:val="Normal (Web)"/>
    <w:basedOn w:val="Normalny"/>
    <w:uiPriority w:val="99"/>
    <w:unhideWhenUsed/>
    <w:rsid w:val="00F445D6"/>
    <w:pPr>
      <w:spacing w:before="100" w:beforeAutospacing="1" w:after="100" w:afterAutospacing="1"/>
    </w:pPr>
    <w:rPr>
      <w:rFonts w:eastAsia="Times New Roman"/>
    </w:rPr>
  </w:style>
  <w:style w:type="paragraph" w:customStyle="1" w:styleId="Akapitzlist1">
    <w:name w:val="Akapit z listą1"/>
    <w:basedOn w:val="Normalny"/>
    <w:rsid w:val="00F445D6"/>
    <w:pPr>
      <w:ind w:left="720"/>
    </w:pPr>
    <w:rPr>
      <w:rFonts w:ascii="Arial" w:eastAsia="Times New Roman" w:hAnsi="Arial" w:cs="Arial"/>
      <w:i/>
      <w:iCs/>
      <w:sz w:val="18"/>
      <w:szCs w:val="18"/>
      <w:lang w:val="en-US" w:eastAsia="en-US"/>
    </w:rPr>
  </w:style>
  <w:style w:type="paragraph" w:customStyle="1" w:styleId="Default">
    <w:name w:val="Default"/>
    <w:rsid w:val="00F445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character" w:customStyle="1" w:styleId="Teksttreci11pt5">
    <w:name w:val="Tekst treści + 11 pt5"/>
    <w:uiPriority w:val="99"/>
    <w:rsid w:val="00F445D6"/>
    <w:rPr>
      <w:rFonts w:ascii="Arial" w:hAnsi="Arial" w:cs="Arial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uiPriority w:val="99"/>
    <w:rsid w:val="00F445D6"/>
    <w:pPr>
      <w:widowControl w:val="0"/>
      <w:shd w:val="clear" w:color="auto" w:fill="FFFFFF"/>
      <w:spacing w:before="420" w:line="274" w:lineRule="exact"/>
      <w:ind w:hanging="1080"/>
      <w:jc w:val="both"/>
    </w:pPr>
    <w:rPr>
      <w:rFonts w:ascii="Arial" w:eastAsia="Times New Roman" w:hAnsi="Arial" w:cs="Arial"/>
      <w:sz w:val="23"/>
      <w:szCs w:val="23"/>
    </w:rPr>
  </w:style>
  <w:style w:type="paragraph" w:customStyle="1" w:styleId="Standard">
    <w:name w:val="Standard"/>
    <w:rsid w:val="00F445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wciecie">
    <w:name w:val="wciecie"/>
    <w:basedOn w:val="Normalny"/>
    <w:rsid w:val="00F445D6"/>
    <w:pPr>
      <w:spacing w:before="100" w:beforeAutospacing="1" w:after="100" w:afterAutospacing="1"/>
      <w:ind w:firstLine="814"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rsid w:val="00F445D6"/>
    <w:rPr>
      <w:rFonts w:ascii="Times New Roman" w:eastAsia="Times New Roman" w:hAnsi="Times New Roman" w:cs="Times New Roman"/>
      <w:lang w:eastAsia="ar-SA"/>
    </w:rPr>
  </w:style>
  <w:style w:type="character" w:customStyle="1" w:styleId="Nagwek4Znak2">
    <w:name w:val="Nagłówek 4 Znak2"/>
    <w:aliases w:val="Heading 4 Char Char Znak1"/>
    <w:link w:val="Nagwek4"/>
    <w:rsid w:val="00F445D6"/>
    <w:rPr>
      <w:rFonts w:ascii="Arial" w:eastAsia="Times New Roman" w:hAnsi="Arial" w:cs="Times New Roman"/>
      <w:b/>
      <w:i/>
      <w:iCs/>
      <w:sz w:val="22"/>
      <w:szCs w:val="28"/>
      <w:lang w:eastAsia="ar-SA"/>
    </w:rPr>
  </w:style>
  <w:style w:type="character" w:customStyle="1" w:styleId="Nagwek2Znak1">
    <w:name w:val="Nagłówek 2 Znak1"/>
    <w:aliases w:val="Major Heading Znak,Gliederung2 Znak,Styl Nagłówek 2 Znak"/>
    <w:semiHidden/>
    <w:rsid w:val="00F445D6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Nagwek3Znak1">
    <w:name w:val="Nagłówek 3 Znak1"/>
    <w:aliases w:val="Nagłówek 4d Znak"/>
    <w:uiPriority w:val="9"/>
    <w:semiHidden/>
    <w:rsid w:val="00F445D6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Nagwek4Znak1">
    <w:name w:val="Nagłówek 4 Znak1"/>
    <w:aliases w:val="Heading 4 Char Char Znak"/>
    <w:semiHidden/>
    <w:rsid w:val="00F445D6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customStyle="1" w:styleId="msonormal0">
    <w:name w:val="msonormal"/>
    <w:basedOn w:val="Normalny"/>
    <w:rsid w:val="00F445D6"/>
    <w:pPr>
      <w:spacing w:before="100" w:beforeAutospacing="1" w:after="100" w:afterAutospacing="1"/>
    </w:pPr>
    <w:rPr>
      <w:rFonts w:eastAsia="Times New Roman"/>
    </w:rPr>
  </w:style>
  <w:style w:type="character" w:customStyle="1" w:styleId="MapadokumentuZnak">
    <w:name w:val="Mapa dokumentu Znak"/>
    <w:uiPriority w:val="99"/>
    <w:semiHidden/>
    <w:rsid w:val="00F445D6"/>
    <w:rPr>
      <w:rFonts w:ascii="Tahoma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445D6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445D6"/>
    <w:pPr>
      <w:widowControl w:val="0"/>
      <w:spacing w:before="24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agwek21">
    <w:name w:val="Nagłówek 21"/>
    <w:basedOn w:val="Normalny"/>
    <w:uiPriority w:val="1"/>
    <w:qFormat/>
    <w:rsid w:val="00F445D6"/>
    <w:pPr>
      <w:widowControl w:val="0"/>
      <w:spacing w:before="65"/>
      <w:ind w:left="693"/>
      <w:outlineLvl w:val="2"/>
    </w:pPr>
    <w:rPr>
      <w:rFonts w:ascii="Calibri" w:eastAsia="Calibri" w:hAnsi="Calibri" w:cs="Calibri"/>
      <w:b/>
      <w:bCs/>
      <w:sz w:val="18"/>
      <w:szCs w:val="18"/>
      <w:lang w:val="en-US" w:eastAsia="en-US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F445D6"/>
    <w:pPr>
      <w:suppressAutoHyphens/>
      <w:jc w:val="both"/>
    </w:pPr>
    <w:rPr>
      <w:rFonts w:ascii="Segoe UI" w:eastAsia="Times New Roman" w:hAnsi="Segoe UI" w:cs="Segoe UI"/>
      <w:sz w:val="16"/>
      <w:szCs w:val="16"/>
      <w:lang w:eastAsia="ar-SA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F445D6"/>
    <w:rPr>
      <w:rFonts w:ascii="Segoe UI" w:eastAsia="Times New Roman" w:hAnsi="Segoe UI" w:cs="Segoe U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44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445D6"/>
    <w:rPr>
      <w:rFonts w:ascii="Courier New" w:eastAsia="Times New Roman" w:hAnsi="Courier New" w:cs="Courier New"/>
      <w:sz w:val="20"/>
      <w:szCs w:val="20"/>
      <w:lang w:eastAsia="pl-PL"/>
    </w:rPr>
  </w:style>
  <w:style w:type="numbering" w:customStyle="1" w:styleId="List1">
    <w:name w:val="List 1"/>
    <w:rsid w:val="00F445D6"/>
    <w:pPr>
      <w:numPr>
        <w:numId w:val="19"/>
      </w:numPr>
    </w:pPr>
  </w:style>
  <w:style w:type="numbering" w:customStyle="1" w:styleId="List21">
    <w:name w:val="List 21"/>
    <w:rsid w:val="00F445D6"/>
    <w:pPr>
      <w:numPr>
        <w:numId w:val="21"/>
      </w:numPr>
    </w:pPr>
  </w:style>
  <w:style w:type="character" w:customStyle="1" w:styleId="rynqvb">
    <w:name w:val="rynqvb"/>
    <w:basedOn w:val="Domylnaczcionkaakapitu"/>
    <w:rsid w:val="00F445D6"/>
  </w:style>
  <w:style w:type="character" w:customStyle="1" w:styleId="markedcontent">
    <w:name w:val="markedcontent"/>
    <w:basedOn w:val="Domylnaczcionkaakapitu"/>
    <w:rsid w:val="00F4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3801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Wilk</dc:creator>
  <cp:keywords/>
  <dc:description/>
  <cp:lastModifiedBy>Justyna Wilk</cp:lastModifiedBy>
  <cp:revision>3</cp:revision>
  <dcterms:created xsi:type="dcterms:W3CDTF">2023-01-20T13:48:00Z</dcterms:created>
  <dcterms:modified xsi:type="dcterms:W3CDTF">2023-01-20T14:32:00Z</dcterms:modified>
</cp:coreProperties>
</file>