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7DC92" w14:textId="590C9DD6" w:rsidR="000E7D09" w:rsidRDefault="000E7D09" w:rsidP="001712DE">
      <w:pPr>
        <w:spacing w:before="240"/>
        <w:jc w:val="right"/>
        <w:rPr>
          <w:rFonts w:ascii="Calibri" w:eastAsia="Times New Roman" w:hAnsi="Calibri" w:cs="Arial"/>
          <w:i/>
          <w:sz w:val="20"/>
          <w:szCs w:val="20"/>
          <w:u w:val="single"/>
        </w:rPr>
      </w:pPr>
      <w:r w:rsidRPr="00BD21D8">
        <w:rPr>
          <w:rFonts w:ascii="Calibri" w:eastAsia="Times New Roman" w:hAnsi="Calibri" w:cs="Arial"/>
          <w:i/>
          <w:sz w:val="20"/>
          <w:szCs w:val="20"/>
          <w:u w:val="single"/>
        </w:rPr>
        <w:t xml:space="preserve">Załącznik nr </w:t>
      </w:r>
      <w:r w:rsidR="001F2E14">
        <w:rPr>
          <w:rFonts w:ascii="Calibri" w:eastAsia="Times New Roman" w:hAnsi="Calibri" w:cs="Arial"/>
          <w:i/>
          <w:sz w:val="20"/>
          <w:szCs w:val="20"/>
          <w:u w:val="single"/>
        </w:rPr>
        <w:t>2</w:t>
      </w:r>
    </w:p>
    <w:p w14:paraId="59CF49D2" w14:textId="715E5108" w:rsidR="001F2E14" w:rsidRPr="00BD21D8" w:rsidRDefault="00A80CF0" w:rsidP="001712DE">
      <w:pPr>
        <w:spacing w:before="240"/>
        <w:jc w:val="right"/>
        <w:rPr>
          <w:rFonts w:ascii="Calibri" w:eastAsia="Times New Roman" w:hAnsi="Calibri" w:cs="Arial"/>
          <w:i/>
          <w:sz w:val="20"/>
          <w:szCs w:val="20"/>
          <w:u w:val="single"/>
        </w:rPr>
      </w:pPr>
      <w:r>
        <w:rPr>
          <w:rFonts w:asciiTheme="majorHAnsi" w:hAnsiTheme="majorHAnsi" w:cstheme="majorHAnsi"/>
          <w:b/>
          <w:sz w:val="20"/>
          <w:szCs w:val="20"/>
        </w:rPr>
        <w:t>Wzór umowy do z</w:t>
      </w:r>
      <w:r w:rsidRPr="00A40AA2">
        <w:rPr>
          <w:rFonts w:asciiTheme="majorHAnsi" w:hAnsiTheme="majorHAnsi" w:cstheme="majorHAnsi"/>
          <w:b/>
          <w:sz w:val="20"/>
          <w:szCs w:val="20"/>
        </w:rPr>
        <w:t>apytani</w:t>
      </w:r>
      <w:r>
        <w:rPr>
          <w:rFonts w:asciiTheme="majorHAnsi" w:hAnsiTheme="majorHAnsi" w:cstheme="majorHAnsi"/>
          <w:b/>
          <w:sz w:val="20"/>
          <w:szCs w:val="20"/>
        </w:rPr>
        <w:t>a</w:t>
      </w:r>
      <w:r w:rsidRPr="00A40AA2">
        <w:rPr>
          <w:rFonts w:asciiTheme="majorHAnsi" w:hAnsiTheme="majorHAnsi" w:cstheme="majorHAnsi"/>
          <w:b/>
          <w:sz w:val="20"/>
          <w:szCs w:val="20"/>
        </w:rPr>
        <w:t xml:space="preserve"> ofertowe</w:t>
      </w:r>
      <w:r>
        <w:rPr>
          <w:rFonts w:asciiTheme="majorHAnsi" w:hAnsiTheme="majorHAnsi" w:cstheme="majorHAnsi"/>
          <w:b/>
          <w:sz w:val="20"/>
          <w:szCs w:val="20"/>
        </w:rPr>
        <w:t>go</w:t>
      </w:r>
      <w:r w:rsidRPr="00A40AA2">
        <w:rPr>
          <w:rFonts w:asciiTheme="majorHAnsi" w:hAnsiTheme="majorHAnsi" w:cstheme="majorHAnsi"/>
          <w:b/>
          <w:sz w:val="20"/>
          <w:szCs w:val="20"/>
        </w:rPr>
        <w:t xml:space="preserve"> na kompleksową  obsługę podróży zagranicznych w zakresie: rezerwacji i wykupu biletów lotniczych oraz rezerwacji i zakupu miejsc noclegowych w związku z uczestnictwem w targach w Tokio w dniach 28.02-03.03.2023</w:t>
      </w:r>
      <w:r w:rsidRPr="00A40AA2">
        <w:rPr>
          <w:rFonts w:asciiTheme="majorHAnsi" w:eastAsia="Times New Roman" w:hAnsiTheme="majorHAnsi" w:cstheme="majorHAnsi"/>
          <w:b/>
          <w:spacing w:val="4"/>
          <w:sz w:val="20"/>
          <w:szCs w:val="20"/>
        </w:rPr>
        <w:t xml:space="preserve"> </w:t>
      </w:r>
      <w:r w:rsidRPr="00A40AA2">
        <w:rPr>
          <w:rFonts w:asciiTheme="majorHAnsi" w:hAnsiTheme="majorHAnsi" w:cstheme="majorHAnsi"/>
          <w:b/>
          <w:sz w:val="20"/>
          <w:szCs w:val="20"/>
        </w:rPr>
        <w:t>(zasada konkurencyjności</w:t>
      </w:r>
    </w:p>
    <w:p w14:paraId="77459079" w14:textId="77777777" w:rsidR="00460F28" w:rsidRPr="00BD21D8" w:rsidRDefault="00460F28" w:rsidP="00460F28">
      <w:pPr>
        <w:jc w:val="center"/>
        <w:rPr>
          <w:rFonts w:asciiTheme="majorHAnsi" w:eastAsia="Times New Roman" w:hAnsiTheme="majorHAnsi" w:cs="Times New Roman"/>
          <w:b/>
          <w:sz w:val="20"/>
          <w:szCs w:val="20"/>
        </w:rPr>
      </w:pPr>
    </w:p>
    <w:p w14:paraId="42C45E14" w14:textId="5C30DC60" w:rsidR="00460F28" w:rsidRPr="00BD21D8" w:rsidRDefault="00460F28" w:rsidP="00460F28">
      <w:pPr>
        <w:rPr>
          <w:rFonts w:asciiTheme="majorHAnsi" w:eastAsia="Times New Roman" w:hAnsiTheme="majorHAnsi" w:cs="Times New Roman"/>
          <w:b/>
          <w:sz w:val="20"/>
          <w:szCs w:val="20"/>
        </w:rPr>
      </w:pPr>
    </w:p>
    <w:p w14:paraId="50B3E16A" w14:textId="76E68D7C" w:rsidR="00736001" w:rsidRPr="00736001" w:rsidRDefault="00736001" w:rsidP="00460F28">
      <w:pPr>
        <w:jc w:val="center"/>
        <w:rPr>
          <w:rFonts w:asciiTheme="majorHAnsi" w:eastAsia="Times New Roman" w:hAnsiTheme="majorHAnsi" w:cs="Times New Roman"/>
          <w:b/>
          <w:color w:val="FF0000"/>
          <w:sz w:val="20"/>
          <w:szCs w:val="20"/>
          <w:highlight w:val="yellow"/>
        </w:rPr>
      </w:pPr>
      <w:r w:rsidRPr="00736001">
        <w:rPr>
          <w:rFonts w:asciiTheme="majorHAnsi" w:eastAsia="Times New Roman" w:hAnsiTheme="majorHAnsi" w:cs="Times New Roman"/>
          <w:b/>
          <w:color w:val="FF0000"/>
          <w:sz w:val="20"/>
          <w:szCs w:val="20"/>
          <w:highlight w:val="yellow"/>
        </w:rPr>
        <w:t xml:space="preserve">                                                                       </w:t>
      </w:r>
    </w:p>
    <w:p w14:paraId="165D59B1" w14:textId="77777777" w:rsidR="00736001" w:rsidRDefault="00736001" w:rsidP="005A7DDB">
      <w:pPr>
        <w:rPr>
          <w:rFonts w:asciiTheme="majorHAnsi" w:eastAsia="Times New Roman" w:hAnsiTheme="majorHAnsi" w:cs="Times New Roman"/>
          <w:b/>
          <w:sz w:val="20"/>
          <w:szCs w:val="20"/>
        </w:rPr>
      </w:pPr>
    </w:p>
    <w:p w14:paraId="4E6C02FA" w14:textId="77777777" w:rsidR="00736001" w:rsidRPr="00BD21D8" w:rsidRDefault="00736001" w:rsidP="00460F28">
      <w:pPr>
        <w:jc w:val="center"/>
        <w:rPr>
          <w:rFonts w:asciiTheme="majorHAnsi" w:eastAsia="Times New Roman" w:hAnsiTheme="majorHAnsi" w:cs="Times New Roman"/>
          <w:b/>
          <w:sz w:val="20"/>
          <w:szCs w:val="20"/>
        </w:rPr>
      </w:pPr>
    </w:p>
    <w:p w14:paraId="2C631DC7" w14:textId="561BD019" w:rsidR="00162611" w:rsidRPr="00162611" w:rsidRDefault="00F21FDF" w:rsidP="00162611">
      <w:pPr>
        <w:jc w:val="center"/>
        <w:rPr>
          <w:rFonts w:ascii="Calibri" w:eastAsia="Times New Roman" w:hAnsi="Calibri" w:cs="Calibri"/>
          <w:b/>
          <w:sz w:val="20"/>
          <w:szCs w:val="20"/>
        </w:rPr>
      </w:pPr>
      <w:r>
        <w:rPr>
          <w:rFonts w:ascii="Calibri" w:eastAsia="Times New Roman" w:hAnsi="Calibri" w:cs="Calibri"/>
          <w:b/>
          <w:sz w:val="20"/>
          <w:szCs w:val="20"/>
        </w:rPr>
        <w:t xml:space="preserve">UMOWA </w:t>
      </w:r>
    </w:p>
    <w:p w14:paraId="717A1728" w14:textId="77777777" w:rsidR="00162611" w:rsidRPr="00162611" w:rsidRDefault="00162611" w:rsidP="00162611">
      <w:pPr>
        <w:jc w:val="center"/>
        <w:rPr>
          <w:rFonts w:ascii="Calibri" w:eastAsia="Times New Roman" w:hAnsi="Calibri" w:cs="Calibri"/>
          <w:b/>
          <w:sz w:val="20"/>
          <w:szCs w:val="20"/>
        </w:rPr>
      </w:pPr>
    </w:p>
    <w:p w14:paraId="285AEA75" w14:textId="77777777" w:rsidR="00162611" w:rsidRPr="00162611" w:rsidRDefault="00162611" w:rsidP="004C7227">
      <w:pPr>
        <w:spacing w:line="276" w:lineRule="auto"/>
        <w:rPr>
          <w:rFonts w:ascii="Calibri" w:eastAsia="Times New Roman" w:hAnsi="Calibri" w:cs="Calibri"/>
          <w:sz w:val="20"/>
          <w:szCs w:val="20"/>
        </w:rPr>
      </w:pPr>
    </w:p>
    <w:p w14:paraId="31EFB34F" w14:textId="559161CC" w:rsidR="004C7227" w:rsidRPr="004C7227" w:rsidRDefault="004C7227" w:rsidP="004C7227">
      <w:pPr>
        <w:jc w:val="both"/>
        <w:rPr>
          <w:rFonts w:asciiTheme="majorHAnsi" w:eastAsia="Calibri" w:hAnsiTheme="majorHAnsi" w:cstheme="majorHAnsi"/>
          <w:sz w:val="22"/>
          <w:szCs w:val="22"/>
          <w:lang w:eastAsia="en-US"/>
        </w:rPr>
      </w:pPr>
      <w:r w:rsidRPr="004C7227">
        <w:rPr>
          <w:rFonts w:asciiTheme="majorHAnsi" w:eastAsia="Calibri" w:hAnsiTheme="majorHAnsi" w:cstheme="majorHAnsi"/>
          <w:b/>
          <w:sz w:val="20"/>
          <w:szCs w:val="20"/>
          <w:lang w:eastAsia="en-US"/>
        </w:rPr>
        <w:t>Gminą Miasta Gdyni</w:t>
      </w:r>
      <w:r w:rsidRPr="004C7227">
        <w:rPr>
          <w:rFonts w:asciiTheme="majorHAnsi" w:eastAsia="Calibri" w:hAnsiTheme="majorHAnsi" w:cstheme="majorHAnsi"/>
          <w:sz w:val="20"/>
          <w:szCs w:val="20"/>
          <w:lang w:eastAsia="en-US"/>
        </w:rPr>
        <w:t xml:space="preserve"> z siedzibą w Gdyni przy Al. Marszałka Piłsudskiego 52/54, NIP 5862312326, reprezentowaną</w:t>
      </w:r>
      <w:r w:rsidR="008836DA">
        <w:rPr>
          <w:rFonts w:asciiTheme="majorHAnsi" w:eastAsia="Calibri" w:hAnsiTheme="majorHAnsi" w:cstheme="majorHAnsi"/>
          <w:sz w:val="20"/>
          <w:szCs w:val="20"/>
          <w:lang w:eastAsia="en-US"/>
        </w:rPr>
        <w:t xml:space="preserve"> przez    </w:t>
      </w:r>
      <w:r w:rsidRPr="004C7227">
        <w:rPr>
          <w:rFonts w:asciiTheme="majorHAnsi" w:eastAsia="Calibri" w:hAnsiTheme="majorHAnsi" w:cstheme="majorHAnsi"/>
          <w:sz w:val="20"/>
          <w:szCs w:val="20"/>
          <w:lang w:eastAsia="en-US"/>
        </w:rPr>
        <w:t>: Pomorski Park Naukowo-Technologiczny Gdyni</w:t>
      </w:r>
      <w:r w:rsidR="00963176">
        <w:rPr>
          <w:rFonts w:asciiTheme="majorHAnsi" w:eastAsia="Calibri" w:hAnsiTheme="majorHAnsi" w:cstheme="majorHAnsi"/>
          <w:sz w:val="20"/>
          <w:szCs w:val="20"/>
          <w:lang w:eastAsia="en-US"/>
        </w:rPr>
        <w:t xml:space="preserve">a, z siedzibą w Gdyni (81-451) </w:t>
      </w:r>
      <w:r w:rsidRPr="004C7227">
        <w:rPr>
          <w:rFonts w:asciiTheme="majorHAnsi" w:eastAsia="Calibri" w:hAnsiTheme="majorHAnsi" w:cstheme="majorHAnsi"/>
          <w:sz w:val="20"/>
          <w:szCs w:val="20"/>
          <w:lang w:eastAsia="en-US"/>
        </w:rPr>
        <w:t>przy al. Zwycięstwa 96/98, na podstawie udzielonych pełnomocnictw.</w:t>
      </w:r>
    </w:p>
    <w:p w14:paraId="3395C0BA" w14:textId="130F6974" w:rsidR="004C7227" w:rsidRPr="004C7227" w:rsidRDefault="004C7227" w:rsidP="004C7227">
      <w:pPr>
        <w:rPr>
          <w:rFonts w:asciiTheme="majorHAnsi" w:eastAsia="Calibri" w:hAnsiTheme="majorHAnsi" w:cstheme="majorHAnsi"/>
          <w:i/>
          <w:iCs/>
          <w:sz w:val="20"/>
          <w:szCs w:val="20"/>
          <w:lang w:eastAsia="en-US"/>
        </w:rPr>
      </w:pPr>
      <w:r w:rsidRPr="004C7227">
        <w:rPr>
          <w:rFonts w:asciiTheme="majorHAnsi" w:eastAsia="Calibri" w:hAnsiTheme="majorHAnsi" w:cstheme="majorHAnsi"/>
          <w:i/>
          <w:iCs/>
          <w:sz w:val="20"/>
          <w:szCs w:val="20"/>
          <w:lang w:eastAsia="en-US"/>
        </w:rPr>
        <w:t>Zindywidualizowanie osoby reprezentującej następuje z chwilą złożenia przez nią e-podpisu pod umową. </w:t>
      </w:r>
    </w:p>
    <w:p w14:paraId="55D304CE" w14:textId="77777777" w:rsidR="004C7227" w:rsidRPr="004C7227" w:rsidRDefault="004C7227" w:rsidP="004C7227">
      <w:pPr>
        <w:rPr>
          <w:rFonts w:asciiTheme="majorHAnsi" w:eastAsia="Calibri" w:hAnsiTheme="majorHAnsi" w:cstheme="majorHAnsi"/>
          <w:iCs/>
          <w:sz w:val="20"/>
          <w:szCs w:val="20"/>
          <w:lang w:eastAsia="en-US"/>
        </w:rPr>
      </w:pPr>
      <w:r w:rsidRPr="004C7227">
        <w:rPr>
          <w:rFonts w:asciiTheme="majorHAnsi" w:eastAsia="Calibri" w:hAnsiTheme="majorHAnsi" w:cstheme="majorHAnsi"/>
          <w:iCs/>
          <w:sz w:val="20"/>
          <w:szCs w:val="20"/>
          <w:lang w:eastAsia="en-US"/>
        </w:rPr>
        <w:t xml:space="preserve">zwaną w dalszej części umowy </w:t>
      </w:r>
      <w:r w:rsidRPr="004C7227">
        <w:rPr>
          <w:rFonts w:asciiTheme="majorHAnsi" w:eastAsia="Calibri" w:hAnsiTheme="majorHAnsi" w:cstheme="majorHAnsi"/>
          <w:b/>
          <w:iCs/>
          <w:sz w:val="20"/>
          <w:szCs w:val="20"/>
          <w:lang w:eastAsia="en-US"/>
        </w:rPr>
        <w:t>„Zamawiającym”</w:t>
      </w:r>
      <w:r w:rsidRPr="004C7227">
        <w:rPr>
          <w:rFonts w:asciiTheme="majorHAnsi" w:eastAsia="Calibri" w:hAnsiTheme="majorHAnsi" w:cstheme="majorHAnsi"/>
          <w:iCs/>
          <w:sz w:val="20"/>
          <w:szCs w:val="20"/>
          <w:lang w:eastAsia="en-US"/>
        </w:rPr>
        <w:t xml:space="preserve">, </w:t>
      </w:r>
    </w:p>
    <w:p w14:paraId="513D4239" w14:textId="77777777" w:rsidR="004C7227" w:rsidRDefault="004C7227" w:rsidP="00162611">
      <w:pPr>
        <w:rPr>
          <w:rFonts w:ascii="Calibri Light" w:eastAsia="Calibri" w:hAnsi="Calibri Light" w:cs="Calibri Light"/>
          <w:iCs/>
          <w:sz w:val="20"/>
          <w:szCs w:val="20"/>
          <w:lang w:eastAsia="en-US"/>
        </w:rPr>
      </w:pPr>
    </w:p>
    <w:p w14:paraId="7EB999B8" w14:textId="77777777" w:rsidR="00162611" w:rsidRDefault="00162611" w:rsidP="00162611">
      <w:pPr>
        <w:rPr>
          <w:rFonts w:ascii="Calibri" w:eastAsia="Times New Roman" w:hAnsi="Calibri" w:cs="Calibri"/>
          <w:sz w:val="20"/>
          <w:szCs w:val="20"/>
        </w:rPr>
      </w:pPr>
      <w:r w:rsidRPr="00162611">
        <w:rPr>
          <w:rFonts w:ascii="Calibri" w:eastAsia="Times New Roman" w:hAnsi="Calibri" w:cs="Calibri"/>
          <w:sz w:val="20"/>
          <w:szCs w:val="20"/>
        </w:rPr>
        <w:t>a</w:t>
      </w:r>
    </w:p>
    <w:p w14:paraId="362267EA" w14:textId="77777777" w:rsidR="004C7227" w:rsidRPr="00162611" w:rsidRDefault="004C7227" w:rsidP="00162611">
      <w:pPr>
        <w:rPr>
          <w:rFonts w:ascii="Calibri" w:eastAsia="Times New Roman" w:hAnsi="Calibri" w:cs="Calibri"/>
          <w:sz w:val="20"/>
          <w:szCs w:val="20"/>
        </w:rPr>
      </w:pPr>
    </w:p>
    <w:p w14:paraId="60F99EB1" w14:textId="3DA7F8CE" w:rsidR="00460F28" w:rsidRDefault="00162611" w:rsidP="004C7227">
      <w:pPr>
        <w:spacing w:line="276" w:lineRule="auto"/>
        <w:rPr>
          <w:rFonts w:ascii="Calibri" w:eastAsia="Times New Roman" w:hAnsi="Calibri" w:cs="Calibri"/>
          <w:sz w:val="20"/>
          <w:szCs w:val="20"/>
        </w:rPr>
      </w:pPr>
      <w:r w:rsidRPr="00162611">
        <w:rPr>
          <w:rFonts w:ascii="Calibri" w:eastAsia="Times New Roman" w:hAnsi="Calibri" w:cs="Calibri"/>
          <w:sz w:val="20"/>
          <w:szCs w:val="20"/>
        </w:rPr>
        <w:t xml:space="preserve">zwanym </w:t>
      </w:r>
      <w:r w:rsidR="00B70A8D" w:rsidRPr="00B70A8D">
        <w:rPr>
          <w:rFonts w:ascii="Calibri" w:eastAsia="Times New Roman" w:hAnsi="Calibri" w:cs="Calibri"/>
          <w:iCs/>
          <w:sz w:val="20"/>
          <w:szCs w:val="20"/>
        </w:rPr>
        <w:t xml:space="preserve">w dalszej części umowy </w:t>
      </w:r>
      <w:r w:rsidRPr="004C7227">
        <w:rPr>
          <w:rFonts w:ascii="Calibri" w:eastAsia="Times New Roman" w:hAnsi="Calibri" w:cs="Calibri"/>
          <w:b/>
          <w:sz w:val="20"/>
          <w:szCs w:val="20"/>
        </w:rPr>
        <w:t>„Wykonawcą”</w:t>
      </w:r>
      <w:r w:rsidR="004C7227">
        <w:rPr>
          <w:rFonts w:ascii="Calibri" w:eastAsia="Times New Roman" w:hAnsi="Calibri" w:cs="Calibri"/>
          <w:sz w:val="20"/>
          <w:szCs w:val="20"/>
        </w:rPr>
        <w:t>.</w:t>
      </w:r>
    </w:p>
    <w:p w14:paraId="4F4E0595" w14:textId="77777777" w:rsidR="004C7227" w:rsidRPr="00BD21D8" w:rsidRDefault="004C7227" w:rsidP="004C7227">
      <w:pPr>
        <w:spacing w:line="276" w:lineRule="auto"/>
        <w:rPr>
          <w:rFonts w:asciiTheme="majorHAnsi" w:eastAsia="Times New Roman" w:hAnsiTheme="majorHAnsi" w:cs="Times New Roman"/>
          <w:sz w:val="20"/>
          <w:szCs w:val="20"/>
        </w:rPr>
      </w:pPr>
    </w:p>
    <w:p w14:paraId="6349DD11" w14:textId="461F9FE9" w:rsidR="00460F28" w:rsidRPr="00BD21D8" w:rsidRDefault="00460F28" w:rsidP="00FE5797">
      <w:pPr>
        <w:spacing w:line="276" w:lineRule="auto"/>
        <w:jc w:val="both"/>
        <w:rPr>
          <w:rFonts w:asciiTheme="majorHAnsi" w:eastAsia="Times New Roman" w:hAnsiTheme="majorHAnsi" w:cs="Times New Roman"/>
          <w:sz w:val="20"/>
          <w:szCs w:val="20"/>
        </w:rPr>
      </w:pPr>
      <w:r w:rsidRPr="00BD21D8">
        <w:rPr>
          <w:rFonts w:asciiTheme="majorHAnsi" w:eastAsia="Times New Roman" w:hAnsiTheme="majorHAnsi" w:cs="Times New Roman"/>
          <w:sz w:val="20"/>
          <w:szCs w:val="20"/>
        </w:rPr>
        <w:t xml:space="preserve">Umowa niniejsza zostaje zawarta w wyniku </w:t>
      </w:r>
      <w:r w:rsidR="008836DA">
        <w:rPr>
          <w:rFonts w:asciiTheme="majorHAnsi" w:eastAsia="Times New Roman" w:hAnsiTheme="majorHAnsi" w:cs="Times New Roman"/>
          <w:sz w:val="20"/>
          <w:szCs w:val="20"/>
        </w:rPr>
        <w:t xml:space="preserve">zapytania ofertowego na </w:t>
      </w:r>
      <w:r w:rsidR="00013C74" w:rsidRPr="008C4D33">
        <w:rPr>
          <w:rFonts w:asciiTheme="majorHAnsi" w:hAnsiTheme="majorHAnsi" w:cstheme="majorHAnsi"/>
          <w:sz w:val="20"/>
          <w:szCs w:val="20"/>
        </w:rPr>
        <w:t>obsługę podróży zagranicznych w zakresie: rezerwacji i wykupu biletów lotniczych oraz</w:t>
      </w:r>
      <w:r w:rsidR="00280872">
        <w:rPr>
          <w:rFonts w:asciiTheme="majorHAnsi" w:hAnsiTheme="majorHAnsi" w:cstheme="majorHAnsi"/>
          <w:sz w:val="20"/>
          <w:szCs w:val="20"/>
        </w:rPr>
        <w:t xml:space="preserve"> </w:t>
      </w:r>
      <w:r w:rsidR="00013C74" w:rsidRPr="008C4D33">
        <w:rPr>
          <w:rFonts w:asciiTheme="majorHAnsi" w:hAnsiTheme="majorHAnsi" w:cstheme="majorHAnsi"/>
          <w:sz w:val="20"/>
          <w:szCs w:val="20"/>
        </w:rPr>
        <w:t xml:space="preserve">rezerwacji i zakupu </w:t>
      </w:r>
      <w:r w:rsidR="0097282D" w:rsidRPr="008C4D33">
        <w:rPr>
          <w:rFonts w:asciiTheme="majorHAnsi" w:hAnsiTheme="majorHAnsi" w:cstheme="majorHAnsi"/>
          <w:sz w:val="20"/>
          <w:szCs w:val="20"/>
        </w:rPr>
        <w:t xml:space="preserve">miejsc </w:t>
      </w:r>
      <w:r w:rsidR="008836DA">
        <w:rPr>
          <w:rFonts w:asciiTheme="majorHAnsi" w:hAnsiTheme="majorHAnsi" w:cstheme="majorHAnsi"/>
          <w:sz w:val="20"/>
          <w:szCs w:val="20"/>
        </w:rPr>
        <w:t xml:space="preserve">hotelowych </w:t>
      </w:r>
      <w:r w:rsidR="00A80CF0" w:rsidRPr="00A80CF0">
        <w:rPr>
          <w:rFonts w:asciiTheme="majorHAnsi" w:hAnsiTheme="majorHAnsi" w:cstheme="majorHAnsi"/>
          <w:sz w:val="20"/>
          <w:szCs w:val="20"/>
        </w:rPr>
        <w:t>w związku z uczestnictwem w targach w Tokio w dniach 28.02-03.03.2023</w:t>
      </w:r>
    </w:p>
    <w:p w14:paraId="23B2BD2E" w14:textId="77777777" w:rsidR="00460F28" w:rsidRPr="00BD21D8" w:rsidRDefault="00460F28" w:rsidP="00FE5797">
      <w:pPr>
        <w:spacing w:line="276" w:lineRule="auto"/>
        <w:ind w:left="426"/>
        <w:jc w:val="both"/>
        <w:rPr>
          <w:rFonts w:asciiTheme="majorHAnsi" w:eastAsia="Times New Roman" w:hAnsiTheme="majorHAnsi" w:cs="Times New Roman"/>
          <w:sz w:val="20"/>
          <w:szCs w:val="20"/>
        </w:rPr>
      </w:pPr>
    </w:p>
    <w:p w14:paraId="1B1045AF" w14:textId="77777777" w:rsidR="00460F28" w:rsidRPr="00BD21D8" w:rsidRDefault="00460F28" w:rsidP="00FE5797">
      <w:pPr>
        <w:spacing w:line="276" w:lineRule="auto"/>
        <w:jc w:val="both"/>
        <w:rPr>
          <w:rFonts w:asciiTheme="majorHAnsi" w:eastAsia="Calibri" w:hAnsiTheme="majorHAnsi" w:cs="Arial"/>
          <w:sz w:val="20"/>
          <w:szCs w:val="20"/>
          <w:lang w:eastAsia="en-US"/>
        </w:rPr>
      </w:pPr>
      <w:r w:rsidRPr="00BD21D8">
        <w:rPr>
          <w:rFonts w:asciiTheme="majorHAnsi" w:eastAsia="Calibri" w:hAnsiTheme="majorHAnsi" w:cs="Arial"/>
          <w:sz w:val="20"/>
          <w:szCs w:val="20"/>
          <w:lang w:eastAsia="en-US"/>
        </w:rPr>
        <w:t xml:space="preserve">Przedmiot umowy jest współfinansowany z </w:t>
      </w:r>
      <w:r w:rsidR="00710D1F" w:rsidRPr="00BD21D8">
        <w:rPr>
          <w:rFonts w:asciiTheme="majorHAnsi" w:eastAsia="Calibri" w:hAnsiTheme="majorHAnsi" w:cs="Arial"/>
          <w:sz w:val="20"/>
          <w:szCs w:val="20"/>
          <w:lang w:eastAsia="en-US"/>
        </w:rPr>
        <w:t>projektu</w:t>
      </w:r>
      <w:r w:rsidRPr="00BD21D8">
        <w:rPr>
          <w:rFonts w:asciiTheme="majorHAnsi" w:eastAsia="Calibri" w:hAnsiTheme="majorHAnsi" w:cs="Arial"/>
          <w:sz w:val="20"/>
          <w:szCs w:val="20"/>
          <w:lang w:eastAsia="en-US"/>
        </w:rPr>
        <w:t>:</w:t>
      </w:r>
      <w:r w:rsidR="00280872">
        <w:rPr>
          <w:rFonts w:asciiTheme="majorHAnsi" w:eastAsia="Calibri" w:hAnsiTheme="majorHAnsi" w:cs="Arial"/>
          <w:sz w:val="20"/>
          <w:szCs w:val="20"/>
          <w:lang w:eastAsia="en-US"/>
        </w:rPr>
        <w:t xml:space="preserve"> </w:t>
      </w:r>
      <w:r w:rsidRPr="00BD21D8">
        <w:rPr>
          <w:rFonts w:asciiTheme="majorHAnsi" w:eastAsia="Calibri" w:hAnsiTheme="majorHAnsi" w:cs="Arial"/>
          <w:sz w:val="20"/>
          <w:szCs w:val="20"/>
          <w:lang w:eastAsia="en-US"/>
        </w:rPr>
        <w:t>„Pomorski Broker Eksportowy. Kompleksowy system wspierania eksportu w województwie pomorskim”, umowa nr: RPPM.02.03.00-22-0001/16-0</w:t>
      </w:r>
      <w:r w:rsidR="002040A5">
        <w:rPr>
          <w:rFonts w:asciiTheme="majorHAnsi" w:eastAsia="Calibri" w:hAnsiTheme="majorHAnsi" w:cs="Arial"/>
          <w:sz w:val="20"/>
          <w:szCs w:val="20"/>
          <w:lang w:eastAsia="en-US"/>
        </w:rPr>
        <w:t>1</w:t>
      </w:r>
      <w:r w:rsidRPr="00BD21D8">
        <w:rPr>
          <w:rFonts w:asciiTheme="majorHAnsi" w:eastAsia="Calibri" w:hAnsiTheme="majorHAnsi" w:cs="Arial"/>
          <w:sz w:val="20"/>
          <w:szCs w:val="20"/>
          <w:lang w:eastAsia="en-US"/>
        </w:rPr>
        <w:t>, w ramach Regionalnego Programu Operacyjnego dla Województwa Pomorskiego na lata 2014-2020, Oś Priorytetowa 2 Przedsiębiorstwa, Działania 2.3 Aktywność eksportowa współfinansowanego z Europejskiego Funduszu Rozwoju Regionalnego. Numer projektu WDA-RPPM02.03.00-22-001/16</w:t>
      </w:r>
    </w:p>
    <w:p w14:paraId="5A4E1859" w14:textId="77777777" w:rsidR="009C5794" w:rsidRPr="00BD21D8" w:rsidRDefault="009C5794" w:rsidP="00FE5797">
      <w:pPr>
        <w:spacing w:line="276" w:lineRule="auto"/>
        <w:jc w:val="center"/>
        <w:rPr>
          <w:rFonts w:asciiTheme="majorHAnsi" w:eastAsia="Times New Roman" w:hAnsiTheme="majorHAnsi" w:cs="Times New Roman"/>
          <w:sz w:val="20"/>
          <w:szCs w:val="20"/>
        </w:rPr>
      </w:pPr>
    </w:p>
    <w:p w14:paraId="0108FD01" w14:textId="77777777" w:rsidR="00460F28" w:rsidRPr="00BD21D8" w:rsidRDefault="00460F28" w:rsidP="00FE5797">
      <w:pPr>
        <w:spacing w:line="276" w:lineRule="auto"/>
        <w:jc w:val="center"/>
        <w:rPr>
          <w:rFonts w:asciiTheme="majorHAnsi" w:eastAsia="Times New Roman" w:hAnsiTheme="majorHAnsi" w:cs="Times New Roman"/>
          <w:b/>
          <w:sz w:val="20"/>
          <w:szCs w:val="20"/>
        </w:rPr>
      </w:pPr>
      <w:r w:rsidRPr="00BD21D8">
        <w:rPr>
          <w:rFonts w:asciiTheme="majorHAnsi" w:eastAsia="Times New Roman" w:hAnsiTheme="majorHAnsi" w:cs="Times New Roman"/>
          <w:b/>
          <w:sz w:val="20"/>
          <w:szCs w:val="20"/>
        </w:rPr>
        <w:t>§ 1</w:t>
      </w:r>
    </w:p>
    <w:p w14:paraId="50DECDB4" w14:textId="77777777" w:rsidR="00460F28" w:rsidRPr="00BD21D8" w:rsidRDefault="00460F28" w:rsidP="00FE5797">
      <w:pPr>
        <w:spacing w:line="276" w:lineRule="auto"/>
        <w:jc w:val="center"/>
        <w:rPr>
          <w:rFonts w:asciiTheme="majorHAnsi" w:eastAsia="Times New Roman" w:hAnsiTheme="majorHAnsi" w:cs="Times New Roman"/>
          <w:b/>
          <w:sz w:val="20"/>
          <w:szCs w:val="20"/>
        </w:rPr>
      </w:pPr>
      <w:r w:rsidRPr="00BD21D8">
        <w:rPr>
          <w:rFonts w:asciiTheme="majorHAnsi" w:eastAsia="Times New Roman" w:hAnsiTheme="majorHAnsi" w:cs="Times New Roman"/>
          <w:b/>
          <w:sz w:val="20"/>
          <w:szCs w:val="20"/>
        </w:rPr>
        <w:t>Przedmiot umowy</w:t>
      </w:r>
    </w:p>
    <w:p w14:paraId="76F2187E" w14:textId="67AA503B" w:rsidR="00A80CF0" w:rsidRPr="00A80CF0" w:rsidRDefault="007A3159" w:rsidP="00A80CF0">
      <w:pPr>
        <w:pStyle w:val="Akapitzlist"/>
        <w:numPr>
          <w:ilvl w:val="0"/>
          <w:numId w:val="36"/>
        </w:numPr>
        <w:spacing w:after="200" w:line="276" w:lineRule="auto"/>
        <w:ind w:left="567" w:hanging="425"/>
        <w:jc w:val="both"/>
        <w:rPr>
          <w:rFonts w:asciiTheme="majorHAnsi" w:hAnsiTheme="majorHAnsi" w:cstheme="majorHAnsi"/>
          <w:sz w:val="20"/>
          <w:szCs w:val="20"/>
        </w:rPr>
      </w:pPr>
      <w:r w:rsidRPr="00A80CF0">
        <w:rPr>
          <w:rFonts w:ascii="Calibri" w:eastAsia="Times New Roman" w:hAnsi="Calibri" w:cs="Calibri"/>
          <w:sz w:val="20"/>
          <w:szCs w:val="20"/>
        </w:rPr>
        <w:t>Przedmiotem umowy</w:t>
      </w:r>
      <w:r w:rsidR="00280872" w:rsidRPr="00A80CF0">
        <w:rPr>
          <w:rFonts w:ascii="Calibri" w:eastAsia="Times New Roman" w:hAnsi="Calibri" w:cs="Calibri"/>
          <w:sz w:val="20"/>
          <w:szCs w:val="20"/>
        </w:rPr>
        <w:t xml:space="preserve"> </w:t>
      </w:r>
      <w:r w:rsidRPr="00A80CF0">
        <w:rPr>
          <w:rFonts w:ascii="Calibri" w:eastAsia="Times New Roman" w:hAnsi="Calibri" w:cs="Calibri"/>
          <w:sz w:val="20"/>
          <w:szCs w:val="20"/>
        </w:rPr>
        <w:t>jest</w:t>
      </w:r>
      <w:r w:rsidR="00280872" w:rsidRPr="00A80CF0">
        <w:rPr>
          <w:rFonts w:ascii="Calibri" w:eastAsia="Times New Roman" w:hAnsi="Calibri" w:cs="Calibri"/>
          <w:sz w:val="20"/>
          <w:szCs w:val="20"/>
        </w:rPr>
        <w:t xml:space="preserve"> </w:t>
      </w:r>
      <w:r w:rsidRPr="00A80CF0">
        <w:rPr>
          <w:rFonts w:asciiTheme="majorHAnsi" w:hAnsiTheme="majorHAnsi" w:cstheme="majorHAnsi"/>
          <w:sz w:val="20"/>
          <w:szCs w:val="20"/>
        </w:rPr>
        <w:t xml:space="preserve">kompleksowa obsługa pracowników Zamawiającego lub osób </w:t>
      </w:r>
      <w:r w:rsidR="0097282D" w:rsidRPr="00A80CF0">
        <w:rPr>
          <w:rFonts w:asciiTheme="majorHAnsi" w:hAnsiTheme="majorHAnsi" w:cstheme="majorHAnsi"/>
          <w:sz w:val="20"/>
          <w:szCs w:val="20"/>
        </w:rPr>
        <w:t>niebędących</w:t>
      </w:r>
      <w:r w:rsidRPr="00A80CF0">
        <w:rPr>
          <w:rFonts w:asciiTheme="majorHAnsi" w:hAnsiTheme="majorHAnsi" w:cstheme="majorHAnsi"/>
          <w:sz w:val="20"/>
          <w:szCs w:val="20"/>
        </w:rPr>
        <w:t xml:space="preserve"> pracownikami Zamawiającego wskazanych przez Zamawiającego, w związku </w:t>
      </w:r>
      <w:r w:rsidR="00A80CF0" w:rsidRPr="00A80CF0">
        <w:rPr>
          <w:rFonts w:asciiTheme="majorHAnsi" w:hAnsiTheme="majorHAnsi" w:cstheme="majorHAnsi"/>
          <w:sz w:val="20"/>
          <w:szCs w:val="20"/>
        </w:rPr>
        <w:t>uczestnictwem w targach w Tokio w dniach 28.02-03.03.2023, w zakresie:</w:t>
      </w:r>
    </w:p>
    <w:p w14:paraId="40A27EDA" w14:textId="77777777" w:rsidR="00A80CF0" w:rsidRPr="00A40AA2" w:rsidRDefault="00A80CF0" w:rsidP="00A80CF0">
      <w:pPr>
        <w:pStyle w:val="Akapitzlist"/>
        <w:spacing w:after="200"/>
        <w:jc w:val="both"/>
        <w:rPr>
          <w:rFonts w:asciiTheme="majorHAnsi" w:eastAsia="Times New Roman" w:hAnsiTheme="majorHAnsi" w:cstheme="majorHAnsi"/>
          <w:strike/>
          <w:sz w:val="20"/>
          <w:szCs w:val="20"/>
        </w:rPr>
      </w:pPr>
      <w:r w:rsidRPr="00A40AA2">
        <w:rPr>
          <w:rFonts w:asciiTheme="majorHAnsi" w:hAnsiTheme="majorHAnsi" w:cstheme="majorHAnsi"/>
          <w:sz w:val="20"/>
          <w:szCs w:val="20"/>
        </w:rPr>
        <w:t xml:space="preserve"> - rezerwacji i wykupu biletów lotniczych na trasach zagranicznych oraz związane z tym usługi;</w:t>
      </w:r>
    </w:p>
    <w:p w14:paraId="34E94C62" w14:textId="77777777" w:rsidR="00A80CF0" w:rsidRDefault="00A80CF0" w:rsidP="00A80CF0">
      <w:pPr>
        <w:pStyle w:val="Akapitzlist"/>
        <w:spacing w:after="200"/>
        <w:ind w:left="709"/>
        <w:jc w:val="both"/>
        <w:rPr>
          <w:rFonts w:asciiTheme="majorHAnsi" w:hAnsiTheme="majorHAnsi" w:cstheme="majorHAnsi"/>
          <w:sz w:val="20"/>
          <w:szCs w:val="20"/>
        </w:rPr>
      </w:pPr>
      <w:r w:rsidRPr="00A40AA2">
        <w:rPr>
          <w:rFonts w:asciiTheme="majorHAnsi" w:hAnsiTheme="majorHAnsi" w:cstheme="majorHAnsi"/>
          <w:sz w:val="20"/>
          <w:szCs w:val="20"/>
        </w:rPr>
        <w:t xml:space="preserve"> - rezerwacji i zakupu  miejsc noclegowych za granicą wraz z prowadzeniem wszystkich związanych z tym formalności.</w:t>
      </w:r>
    </w:p>
    <w:p w14:paraId="7EF5AA58" w14:textId="53630460" w:rsidR="00A80CF0" w:rsidRPr="00A80CF0" w:rsidRDefault="00774B50" w:rsidP="00A80CF0">
      <w:pPr>
        <w:pStyle w:val="Akapitzlist"/>
        <w:numPr>
          <w:ilvl w:val="0"/>
          <w:numId w:val="36"/>
        </w:numPr>
        <w:spacing w:after="200" w:line="276" w:lineRule="auto"/>
        <w:ind w:left="567" w:hanging="425"/>
        <w:jc w:val="both"/>
        <w:rPr>
          <w:rFonts w:ascii="Calibri" w:eastAsia="Times New Roman" w:hAnsi="Calibri" w:cs="Calibri"/>
          <w:sz w:val="20"/>
          <w:szCs w:val="20"/>
        </w:rPr>
      </w:pPr>
      <w:r w:rsidRPr="00A80CF0">
        <w:rPr>
          <w:rFonts w:ascii="Calibri" w:eastAsia="Times New Roman" w:hAnsi="Calibri" w:cs="Calibri"/>
          <w:sz w:val="20"/>
          <w:szCs w:val="20"/>
        </w:rPr>
        <w:t>Szacunkowa wielkość przedmiotu umowy wynosi</w:t>
      </w:r>
      <w:r w:rsidR="00280872" w:rsidRPr="00A80CF0">
        <w:rPr>
          <w:rFonts w:ascii="Calibri" w:eastAsia="Times New Roman" w:hAnsi="Calibri" w:cs="Calibri"/>
          <w:sz w:val="20"/>
          <w:szCs w:val="20"/>
        </w:rPr>
        <w:t xml:space="preserve"> </w:t>
      </w:r>
      <w:r w:rsidR="008836DA" w:rsidRPr="00A80CF0">
        <w:rPr>
          <w:rFonts w:ascii="Calibri" w:eastAsia="Times New Roman" w:hAnsi="Calibri" w:cs="Calibri"/>
          <w:sz w:val="20"/>
          <w:szCs w:val="20"/>
        </w:rPr>
        <w:t>8</w:t>
      </w:r>
      <w:r w:rsidR="00180E1B" w:rsidRPr="00A80CF0">
        <w:rPr>
          <w:rFonts w:ascii="Calibri" w:eastAsia="Times New Roman" w:hAnsi="Calibri" w:cs="Calibri"/>
          <w:sz w:val="20"/>
          <w:szCs w:val="20"/>
        </w:rPr>
        <w:t xml:space="preserve"> </w:t>
      </w:r>
      <w:r w:rsidR="000C7CD8" w:rsidRPr="00A80CF0">
        <w:rPr>
          <w:rFonts w:ascii="Calibri" w:eastAsia="Times New Roman" w:hAnsi="Calibri" w:cs="Calibri"/>
          <w:sz w:val="20"/>
          <w:szCs w:val="20"/>
        </w:rPr>
        <w:t>bilet</w:t>
      </w:r>
      <w:r w:rsidR="00180E1B" w:rsidRPr="00A80CF0">
        <w:rPr>
          <w:rFonts w:ascii="Calibri" w:eastAsia="Times New Roman" w:hAnsi="Calibri" w:cs="Calibri"/>
          <w:sz w:val="20"/>
          <w:szCs w:val="20"/>
        </w:rPr>
        <w:t>ów</w:t>
      </w:r>
      <w:r w:rsidR="00F14DA5" w:rsidRPr="00A80CF0">
        <w:rPr>
          <w:rFonts w:ascii="Calibri" w:eastAsia="Times New Roman" w:hAnsi="Calibri" w:cs="Calibri"/>
          <w:sz w:val="20"/>
          <w:szCs w:val="20"/>
        </w:rPr>
        <w:t xml:space="preserve"> na tras</w:t>
      </w:r>
      <w:r w:rsidR="00A80CF0">
        <w:rPr>
          <w:rFonts w:ascii="Calibri" w:eastAsia="Times New Roman" w:hAnsi="Calibri" w:cs="Calibri"/>
          <w:sz w:val="20"/>
          <w:szCs w:val="20"/>
        </w:rPr>
        <w:t xml:space="preserve">ie Gdańsk-Tokio-Gdańsk </w:t>
      </w:r>
      <w:r w:rsidR="00D3005E" w:rsidRPr="00A80CF0">
        <w:rPr>
          <w:rFonts w:ascii="Calibri" w:eastAsia="Times New Roman" w:hAnsi="Calibri" w:cs="Calibri"/>
          <w:sz w:val="20"/>
          <w:szCs w:val="20"/>
        </w:rPr>
        <w:t xml:space="preserve"> i </w:t>
      </w:r>
      <w:r w:rsidR="008836DA" w:rsidRPr="00A80CF0">
        <w:rPr>
          <w:rFonts w:ascii="Calibri" w:eastAsia="Times New Roman" w:hAnsi="Calibri" w:cs="Calibri"/>
          <w:sz w:val="20"/>
          <w:szCs w:val="20"/>
        </w:rPr>
        <w:t>40</w:t>
      </w:r>
      <w:r w:rsidR="00180E1B" w:rsidRPr="00A80CF0">
        <w:rPr>
          <w:rFonts w:ascii="Calibri" w:eastAsia="Times New Roman" w:hAnsi="Calibri" w:cs="Calibri"/>
          <w:sz w:val="20"/>
          <w:szCs w:val="20"/>
        </w:rPr>
        <w:t xml:space="preserve"> </w:t>
      </w:r>
      <w:r w:rsidR="00D3005E" w:rsidRPr="00A80CF0">
        <w:rPr>
          <w:rFonts w:ascii="Calibri" w:eastAsia="Times New Roman" w:hAnsi="Calibri" w:cs="Calibri"/>
          <w:sz w:val="20"/>
          <w:szCs w:val="20"/>
        </w:rPr>
        <w:t>miejsc noclegowych</w:t>
      </w:r>
      <w:r w:rsidR="00180E1B" w:rsidRPr="00A80CF0">
        <w:rPr>
          <w:rFonts w:ascii="Calibri" w:eastAsia="Times New Roman" w:hAnsi="Calibri" w:cs="Calibri"/>
          <w:sz w:val="20"/>
          <w:szCs w:val="20"/>
        </w:rPr>
        <w:t xml:space="preserve"> </w:t>
      </w:r>
      <w:r w:rsidR="00D3005E" w:rsidRPr="00A80CF0">
        <w:rPr>
          <w:rFonts w:ascii="Calibri" w:eastAsia="Times New Roman" w:hAnsi="Calibri" w:cs="Calibri"/>
          <w:sz w:val="20"/>
          <w:szCs w:val="20"/>
        </w:rPr>
        <w:t xml:space="preserve">w hotelach </w:t>
      </w:r>
      <w:r w:rsidR="00A80CF0">
        <w:rPr>
          <w:rFonts w:ascii="Calibri" w:eastAsia="Times New Roman" w:hAnsi="Calibri" w:cs="Calibri"/>
          <w:sz w:val="20"/>
          <w:szCs w:val="20"/>
        </w:rPr>
        <w:t>w Tokio</w:t>
      </w:r>
    </w:p>
    <w:p w14:paraId="52560E94" w14:textId="76C8C27C" w:rsidR="00460F28" w:rsidRPr="00A80CF0" w:rsidRDefault="00460F28" w:rsidP="00A80CF0">
      <w:pPr>
        <w:pStyle w:val="Akapitzlist"/>
        <w:numPr>
          <w:ilvl w:val="0"/>
          <w:numId w:val="36"/>
        </w:numPr>
        <w:spacing w:after="200" w:line="276" w:lineRule="auto"/>
        <w:ind w:left="567" w:hanging="425"/>
        <w:jc w:val="both"/>
        <w:rPr>
          <w:rFonts w:ascii="Calibri" w:eastAsia="Times New Roman" w:hAnsi="Calibri" w:cs="Calibri"/>
          <w:sz w:val="20"/>
          <w:szCs w:val="20"/>
        </w:rPr>
      </w:pPr>
      <w:r w:rsidRPr="00A80CF0">
        <w:rPr>
          <w:rFonts w:ascii="Calibri" w:eastAsia="Times New Roman" w:hAnsi="Calibri" w:cs="Calibri"/>
          <w:sz w:val="20"/>
          <w:szCs w:val="20"/>
        </w:rPr>
        <w:t>Przez jeden bilet</w:t>
      </w:r>
      <w:r w:rsidR="00165536">
        <w:rPr>
          <w:rFonts w:ascii="Calibri" w:eastAsia="Times New Roman" w:hAnsi="Calibri" w:cs="Calibri"/>
          <w:sz w:val="20"/>
          <w:szCs w:val="20"/>
        </w:rPr>
        <w:t xml:space="preserve"> lotniczy</w:t>
      </w:r>
      <w:r w:rsidRPr="00A80CF0">
        <w:rPr>
          <w:rFonts w:ascii="Calibri" w:eastAsia="Times New Roman" w:hAnsi="Calibri" w:cs="Calibri"/>
          <w:sz w:val="20"/>
          <w:szCs w:val="20"/>
        </w:rPr>
        <w:t xml:space="preserve"> Zamawiający rozumie </w:t>
      </w:r>
      <w:r w:rsidR="00496824">
        <w:rPr>
          <w:rFonts w:ascii="Calibri" w:eastAsia="Times New Roman" w:hAnsi="Calibri" w:cs="Calibri"/>
          <w:sz w:val="20"/>
          <w:szCs w:val="20"/>
        </w:rPr>
        <w:t xml:space="preserve">miejsce w samolocie dla jednego pasażera wraz z bagażem rejestrowym </w:t>
      </w:r>
      <w:r w:rsidRPr="00A80CF0">
        <w:rPr>
          <w:rFonts w:ascii="Calibri" w:eastAsia="Times New Roman" w:hAnsi="Calibri" w:cs="Calibri"/>
          <w:sz w:val="20"/>
          <w:szCs w:val="20"/>
        </w:rPr>
        <w:t>na trasie „tam i z powrotem”. Za bilet Zamawiający rozumie</w:t>
      </w:r>
      <w:r w:rsidR="00280872" w:rsidRPr="00A80CF0">
        <w:rPr>
          <w:rFonts w:ascii="Calibri" w:eastAsia="Times New Roman" w:hAnsi="Calibri" w:cs="Calibri"/>
          <w:sz w:val="20"/>
          <w:szCs w:val="20"/>
        </w:rPr>
        <w:t xml:space="preserve"> </w:t>
      </w:r>
      <w:r w:rsidRPr="00A80CF0">
        <w:rPr>
          <w:rFonts w:ascii="Calibri" w:eastAsia="Times New Roman" w:hAnsi="Calibri" w:cs="Calibri"/>
          <w:sz w:val="20"/>
          <w:szCs w:val="20"/>
        </w:rPr>
        <w:t xml:space="preserve">miejsce w samolocie </w:t>
      </w:r>
      <w:r w:rsidR="00F14DA5" w:rsidRPr="00A80CF0">
        <w:rPr>
          <w:rFonts w:ascii="Calibri" w:eastAsia="Times New Roman" w:hAnsi="Calibri" w:cs="Calibri"/>
          <w:sz w:val="20"/>
          <w:szCs w:val="20"/>
        </w:rPr>
        <w:t>odpowiadające kryteriom</w:t>
      </w:r>
      <w:r w:rsidR="008836DA" w:rsidRPr="00A80CF0">
        <w:rPr>
          <w:rFonts w:ascii="Calibri" w:eastAsia="Times New Roman" w:hAnsi="Calibri" w:cs="Calibri"/>
          <w:sz w:val="20"/>
          <w:szCs w:val="20"/>
        </w:rPr>
        <w:t xml:space="preserve"> zawartym w zapytaniu ofertowym</w:t>
      </w:r>
    </w:p>
    <w:p w14:paraId="4A7A2CF7" w14:textId="0F33F01B" w:rsidR="009D21AD" w:rsidRPr="00A80CF0" w:rsidRDefault="009D21AD" w:rsidP="00A80CF0">
      <w:pPr>
        <w:pStyle w:val="Akapitzlist"/>
        <w:numPr>
          <w:ilvl w:val="0"/>
          <w:numId w:val="36"/>
        </w:numPr>
        <w:spacing w:after="200" w:line="276" w:lineRule="auto"/>
        <w:ind w:left="567" w:hanging="425"/>
        <w:jc w:val="both"/>
        <w:rPr>
          <w:rFonts w:ascii="Calibri" w:eastAsia="Times New Roman" w:hAnsi="Calibri" w:cs="Calibri"/>
          <w:sz w:val="20"/>
          <w:szCs w:val="20"/>
        </w:rPr>
      </w:pPr>
      <w:r w:rsidRPr="00A80CF0">
        <w:rPr>
          <w:rFonts w:ascii="Calibri" w:eastAsia="Times New Roman" w:hAnsi="Calibri" w:cs="Calibri"/>
          <w:sz w:val="20"/>
          <w:szCs w:val="20"/>
        </w:rPr>
        <w:t>Do zadań Wykonawcy należy wyszukiwanie i dokonywanie rezerwacji</w:t>
      </w:r>
      <w:r w:rsidR="008F7A2B" w:rsidRPr="00A80CF0">
        <w:rPr>
          <w:rFonts w:ascii="Calibri" w:eastAsia="Times New Roman" w:hAnsi="Calibri" w:cs="Calibri"/>
          <w:sz w:val="20"/>
          <w:szCs w:val="20"/>
        </w:rPr>
        <w:t xml:space="preserve"> i zakupu</w:t>
      </w:r>
      <w:r w:rsidRPr="00A80CF0">
        <w:rPr>
          <w:rFonts w:ascii="Calibri" w:eastAsia="Times New Roman" w:hAnsi="Calibri" w:cs="Calibri"/>
          <w:sz w:val="20"/>
          <w:szCs w:val="20"/>
        </w:rPr>
        <w:t>, wystawianie i wydawanie w formie papierowej lub elektronicznej biletów lotniczych w klasach określonych przez Zamawiającego na podróże zagraniczne zgodnie z wymogami przewoźników.</w:t>
      </w:r>
    </w:p>
    <w:p w14:paraId="4C1BDA78" w14:textId="77777777" w:rsidR="009D21AD" w:rsidRPr="00A80CF0" w:rsidRDefault="009D21AD" w:rsidP="00A80CF0">
      <w:pPr>
        <w:pStyle w:val="Akapitzlist"/>
        <w:numPr>
          <w:ilvl w:val="0"/>
          <w:numId w:val="36"/>
        </w:numPr>
        <w:spacing w:after="200" w:line="276" w:lineRule="auto"/>
        <w:ind w:left="567" w:hanging="425"/>
        <w:jc w:val="both"/>
        <w:rPr>
          <w:rFonts w:ascii="Calibri" w:eastAsia="Times New Roman" w:hAnsi="Calibri" w:cs="Calibri"/>
          <w:sz w:val="20"/>
          <w:szCs w:val="20"/>
        </w:rPr>
      </w:pPr>
      <w:r w:rsidRPr="00A80CF0">
        <w:rPr>
          <w:rFonts w:ascii="Calibri" w:eastAsia="Times New Roman" w:hAnsi="Calibri" w:cs="Calibri"/>
          <w:sz w:val="20"/>
          <w:szCs w:val="20"/>
        </w:rPr>
        <w:lastRenderedPageBreak/>
        <w:t>Przeloty mogą odbywać się dowolną linią lotniczą z wyłączeniem (poza wcześniej uzgodnionymi przypadkami) tzw. tanich linii lotniczych.</w:t>
      </w:r>
    </w:p>
    <w:p w14:paraId="63990628" w14:textId="54100E81" w:rsidR="00D3005E" w:rsidRPr="00A80CF0" w:rsidRDefault="00D3005E" w:rsidP="00A80CF0">
      <w:pPr>
        <w:pStyle w:val="Akapitzlist"/>
        <w:numPr>
          <w:ilvl w:val="0"/>
          <w:numId w:val="36"/>
        </w:numPr>
        <w:spacing w:after="200" w:line="276" w:lineRule="auto"/>
        <w:ind w:left="567" w:hanging="425"/>
        <w:jc w:val="both"/>
        <w:rPr>
          <w:rFonts w:ascii="Calibri" w:eastAsia="Times New Roman" w:hAnsi="Calibri" w:cs="Calibri"/>
          <w:sz w:val="20"/>
          <w:szCs w:val="20"/>
        </w:rPr>
      </w:pPr>
      <w:r w:rsidRPr="00A80CF0">
        <w:rPr>
          <w:rFonts w:ascii="Calibri" w:eastAsia="Times New Roman" w:hAnsi="Calibri" w:cs="Calibri"/>
          <w:sz w:val="20"/>
          <w:szCs w:val="20"/>
        </w:rPr>
        <w:t>Zamawiający pod pojęciem miejsca noclegowego rozumie nocleg w hotelu, w pokoju jednoosobowym wraz ze śniadaniem</w:t>
      </w:r>
      <w:r w:rsidR="00280872" w:rsidRPr="00A80CF0">
        <w:rPr>
          <w:rFonts w:ascii="Calibri" w:eastAsia="Times New Roman" w:hAnsi="Calibri" w:cs="Calibri"/>
          <w:sz w:val="20"/>
          <w:szCs w:val="20"/>
        </w:rPr>
        <w:t xml:space="preserve"> </w:t>
      </w:r>
      <w:r w:rsidRPr="00A80CF0">
        <w:rPr>
          <w:rFonts w:ascii="Calibri" w:eastAsia="Times New Roman" w:hAnsi="Calibri" w:cs="Calibri"/>
          <w:sz w:val="20"/>
          <w:szCs w:val="20"/>
        </w:rPr>
        <w:t>serwowanym od godziny 7</w:t>
      </w:r>
      <w:r w:rsidR="009E1EE0" w:rsidRPr="00A80CF0">
        <w:rPr>
          <w:rFonts w:ascii="Calibri" w:eastAsia="Times New Roman" w:hAnsi="Calibri" w:cs="Calibri"/>
          <w:sz w:val="20"/>
          <w:szCs w:val="20"/>
        </w:rPr>
        <w:t>:</w:t>
      </w:r>
      <w:r w:rsidRPr="00A80CF0">
        <w:rPr>
          <w:rFonts w:ascii="Calibri" w:eastAsia="Times New Roman" w:hAnsi="Calibri" w:cs="Calibri"/>
          <w:sz w:val="20"/>
          <w:szCs w:val="20"/>
        </w:rPr>
        <w:t>00.</w:t>
      </w:r>
      <w:r w:rsidR="00280872" w:rsidRPr="00A80CF0">
        <w:rPr>
          <w:rFonts w:ascii="Calibri" w:eastAsia="Times New Roman" w:hAnsi="Calibri" w:cs="Calibri"/>
          <w:sz w:val="20"/>
          <w:szCs w:val="20"/>
        </w:rPr>
        <w:t xml:space="preserve"> </w:t>
      </w:r>
      <w:r w:rsidRPr="00A80CF0">
        <w:rPr>
          <w:rFonts w:ascii="Calibri" w:eastAsia="Times New Roman" w:hAnsi="Calibri" w:cs="Calibri"/>
          <w:sz w:val="20"/>
          <w:szCs w:val="20"/>
        </w:rPr>
        <w:t>Pokój z oknem</w:t>
      </w:r>
      <w:r w:rsidR="008836DA" w:rsidRPr="00A80CF0">
        <w:rPr>
          <w:rFonts w:ascii="Calibri" w:eastAsia="Times New Roman" w:hAnsi="Calibri" w:cs="Calibri"/>
          <w:sz w:val="20"/>
          <w:szCs w:val="20"/>
        </w:rPr>
        <w:t>/balkonem</w:t>
      </w:r>
      <w:r w:rsidRPr="00A80CF0">
        <w:rPr>
          <w:rFonts w:ascii="Calibri" w:eastAsia="Times New Roman" w:hAnsi="Calibri" w:cs="Calibri"/>
          <w:sz w:val="20"/>
          <w:szCs w:val="20"/>
        </w:rPr>
        <w:t> wyposażony w łazienkę z kabiną prysznicową</w:t>
      </w:r>
      <w:r w:rsidR="0064101E" w:rsidRPr="00A80CF0">
        <w:rPr>
          <w:rFonts w:ascii="Calibri" w:eastAsia="Times New Roman" w:hAnsi="Calibri" w:cs="Calibri"/>
          <w:sz w:val="20"/>
          <w:szCs w:val="20"/>
        </w:rPr>
        <w:t>/</w:t>
      </w:r>
      <w:r w:rsidR="0003678C" w:rsidRPr="00A80CF0">
        <w:rPr>
          <w:rFonts w:ascii="Calibri" w:eastAsia="Times New Roman" w:hAnsi="Calibri" w:cs="Calibri"/>
          <w:sz w:val="20"/>
          <w:szCs w:val="20"/>
        </w:rPr>
        <w:t>wannę</w:t>
      </w:r>
      <w:r w:rsidRPr="00A80CF0">
        <w:rPr>
          <w:rFonts w:ascii="Calibri" w:eastAsia="Times New Roman" w:hAnsi="Calibri" w:cs="Calibri"/>
          <w:sz w:val="20"/>
          <w:szCs w:val="20"/>
        </w:rPr>
        <w:t xml:space="preserve">, suszarkę do włosów, klimatyzację, telewizor z bezpłatną możliwością odbioru kanałów TV, telefon, ręczniki kąpielowe, szklanki lub inne naczynia do picia. Internet bezprzewodowy w każdym pokoju </w:t>
      </w:r>
      <w:r w:rsidR="004D3661" w:rsidRPr="00A80CF0">
        <w:rPr>
          <w:rFonts w:ascii="Calibri" w:eastAsia="Times New Roman" w:hAnsi="Calibri" w:cs="Calibri"/>
          <w:sz w:val="20"/>
          <w:szCs w:val="20"/>
        </w:rPr>
        <w:t>(dostęp do Internetu wliczony w </w:t>
      </w:r>
      <w:r w:rsidRPr="00A80CF0">
        <w:rPr>
          <w:rFonts w:ascii="Calibri" w:eastAsia="Times New Roman" w:hAnsi="Calibri" w:cs="Calibri"/>
          <w:sz w:val="20"/>
          <w:szCs w:val="20"/>
        </w:rPr>
        <w:t>cenę pokoju), miejscem do pracy i</w:t>
      </w:r>
      <w:r w:rsidR="00280872" w:rsidRPr="00A80CF0">
        <w:rPr>
          <w:rFonts w:ascii="Calibri" w:eastAsia="Times New Roman" w:hAnsi="Calibri" w:cs="Calibri"/>
          <w:sz w:val="20"/>
          <w:szCs w:val="20"/>
        </w:rPr>
        <w:t xml:space="preserve"> </w:t>
      </w:r>
      <w:r w:rsidRPr="00A80CF0">
        <w:rPr>
          <w:rFonts w:ascii="Calibri" w:eastAsia="Times New Roman" w:hAnsi="Calibri" w:cs="Calibri"/>
          <w:sz w:val="20"/>
          <w:szCs w:val="20"/>
        </w:rPr>
        <w:t>z zagwarantowaną codzienną usługą sprzątania oraz wymianą ręczników.</w:t>
      </w:r>
      <w:r w:rsidRPr="00BD21D8">
        <w:rPr>
          <w:rFonts w:ascii="Calibri" w:eastAsia="Times New Roman" w:hAnsi="Calibri" w:cs="Calibri"/>
          <w:sz w:val="20"/>
          <w:szCs w:val="20"/>
        </w:rPr>
        <w:t xml:space="preserve"> Obsługa w hotelu musi biegle posługiwać się</w:t>
      </w:r>
      <w:r w:rsidR="00280872">
        <w:rPr>
          <w:rFonts w:ascii="Calibri" w:eastAsia="Times New Roman" w:hAnsi="Calibri" w:cs="Calibri"/>
          <w:sz w:val="20"/>
          <w:szCs w:val="20"/>
        </w:rPr>
        <w:t xml:space="preserve"> </w:t>
      </w:r>
      <w:r w:rsidRPr="00BD21D8">
        <w:rPr>
          <w:rFonts w:ascii="Calibri" w:eastAsia="Times New Roman" w:hAnsi="Calibri" w:cs="Calibri"/>
          <w:sz w:val="20"/>
          <w:szCs w:val="20"/>
        </w:rPr>
        <w:t>językiem angielskim.</w:t>
      </w:r>
      <w:r w:rsidR="00280872">
        <w:rPr>
          <w:rFonts w:ascii="Calibri" w:eastAsia="Times New Roman" w:hAnsi="Calibri" w:cs="Calibri"/>
          <w:sz w:val="20"/>
          <w:szCs w:val="20"/>
        </w:rPr>
        <w:t xml:space="preserve"> </w:t>
      </w:r>
      <w:r w:rsidR="009E1EE0" w:rsidRPr="00A80CF0">
        <w:rPr>
          <w:rFonts w:ascii="Calibri" w:eastAsia="Times New Roman" w:hAnsi="Calibri" w:cs="Calibri"/>
          <w:sz w:val="20"/>
          <w:szCs w:val="20"/>
        </w:rPr>
        <w:t>Każdy nocleg oznacza pełną dobę hotelową.</w:t>
      </w:r>
    </w:p>
    <w:p w14:paraId="438C635F" w14:textId="77777777" w:rsidR="005C47DD" w:rsidRPr="00A80CF0" w:rsidRDefault="009D21AD" w:rsidP="00A80CF0">
      <w:pPr>
        <w:pStyle w:val="Akapitzlist"/>
        <w:numPr>
          <w:ilvl w:val="0"/>
          <w:numId w:val="36"/>
        </w:numPr>
        <w:spacing w:after="200" w:line="276" w:lineRule="auto"/>
        <w:ind w:left="567" w:hanging="425"/>
        <w:jc w:val="both"/>
        <w:rPr>
          <w:rFonts w:ascii="Calibri" w:eastAsia="Times New Roman" w:hAnsi="Calibri" w:cs="Calibri"/>
          <w:sz w:val="20"/>
          <w:szCs w:val="20"/>
        </w:rPr>
      </w:pPr>
      <w:r w:rsidRPr="00A80CF0">
        <w:rPr>
          <w:rFonts w:ascii="Calibri" w:eastAsia="Times New Roman" w:hAnsi="Calibri" w:cs="Calibri"/>
          <w:sz w:val="20"/>
          <w:szCs w:val="20"/>
        </w:rPr>
        <w:t>Nocleg wszystkich uczestników powinien odbywać się maksymalnie w 2 hotelach/ 2 lokalizacjach. Lokalizacja hotelu/hoteli, w którym/których zostaną zaproponowane miejsca noclegowe musi zapewniać możliwość przebycia</w:t>
      </w:r>
      <w:r w:rsidR="00280872" w:rsidRPr="00A80CF0">
        <w:rPr>
          <w:rFonts w:ascii="Calibri" w:eastAsia="Times New Roman" w:hAnsi="Calibri" w:cs="Calibri"/>
          <w:sz w:val="20"/>
          <w:szCs w:val="20"/>
        </w:rPr>
        <w:t xml:space="preserve"> </w:t>
      </w:r>
      <w:r w:rsidRPr="00A80CF0">
        <w:rPr>
          <w:rFonts w:ascii="Calibri" w:eastAsia="Times New Roman" w:hAnsi="Calibri" w:cs="Calibri"/>
          <w:sz w:val="20"/>
          <w:szCs w:val="20"/>
        </w:rPr>
        <w:t>trasy środkami transportu publicznego w godzinach szczytu z hotelu do miejsca docelowego tj. targi/konferencja/wydarzenie gospodarcze w wyznaczonym czasie przez Zamawiającego.</w:t>
      </w:r>
      <w:r w:rsidR="00280872" w:rsidRPr="00A80CF0">
        <w:rPr>
          <w:rFonts w:ascii="Calibri" w:eastAsia="Times New Roman" w:hAnsi="Calibri" w:cs="Calibri"/>
          <w:sz w:val="20"/>
          <w:szCs w:val="20"/>
        </w:rPr>
        <w:t xml:space="preserve"> </w:t>
      </w:r>
      <w:r w:rsidRPr="00A80CF0">
        <w:rPr>
          <w:rFonts w:ascii="Calibri" w:eastAsia="Times New Roman" w:hAnsi="Calibri" w:cs="Calibri"/>
          <w:sz w:val="20"/>
          <w:szCs w:val="20"/>
        </w:rPr>
        <w:t>W przypadku braku miejsc w hotelu w standardzie wskazanym przez Zamawiającego Wykonawca zobowiązany jest do wskazania alternatywnych możliwości rez</w:t>
      </w:r>
      <w:r w:rsidR="00E328BC" w:rsidRPr="00A80CF0">
        <w:rPr>
          <w:rFonts w:ascii="Calibri" w:eastAsia="Times New Roman" w:hAnsi="Calibri" w:cs="Calibri"/>
          <w:sz w:val="20"/>
          <w:szCs w:val="20"/>
        </w:rPr>
        <w:t>erwacji pokoju w hotelu wraz ze </w:t>
      </w:r>
      <w:r w:rsidRPr="00A80CF0">
        <w:rPr>
          <w:rFonts w:ascii="Calibri" w:eastAsia="Times New Roman" w:hAnsi="Calibri" w:cs="Calibri"/>
          <w:sz w:val="20"/>
          <w:szCs w:val="20"/>
        </w:rPr>
        <w:t>szczegółową kalkulacją cenową.</w:t>
      </w:r>
    </w:p>
    <w:p w14:paraId="27901B83" w14:textId="77460503" w:rsidR="00180E1B" w:rsidRPr="00A80CF0" w:rsidRDefault="00180E1B" w:rsidP="00A80CF0">
      <w:pPr>
        <w:pStyle w:val="Akapitzlist"/>
        <w:numPr>
          <w:ilvl w:val="0"/>
          <w:numId w:val="36"/>
        </w:numPr>
        <w:spacing w:after="200" w:line="276" w:lineRule="auto"/>
        <w:ind w:left="567" w:hanging="425"/>
        <w:jc w:val="both"/>
        <w:rPr>
          <w:rFonts w:ascii="Calibri" w:eastAsia="Times New Roman" w:hAnsi="Calibri" w:cs="Calibri"/>
          <w:sz w:val="20"/>
          <w:szCs w:val="20"/>
        </w:rPr>
      </w:pPr>
      <w:r w:rsidRPr="00A80CF0">
        <w:rPr>
          <w:rFonts w:ascii="Calibri" w:eastAsia="Times New Roman" w:hAnsi="Calibri" w:cs="Calibri"/>
          <w:sz w:val="20"/>
          <w:szCs w:val="20"/>
        </w:rPr>
        <w:t>Zamawiający pod pojęciem rezerwacji rozumie jeden pobyt w hotelu bez względu na ilość noclegów i osób.</w:t>
      </w:r>
    </w:p>
    <w:p w14:paraId="679C4DE2" w14:textId="5347BD7E" w:rsidR="009D21AD" w:rsidRPr="00A80CF0" w:rsidRDefault="009D21AD" w:rsidP="00A80CF0">
      <w:pPr>
        <w:pStyle w:val="Akapitzlist"/>
        <w:numPr>
          <w:ilvl w:val="0"/>
          <w:numId w:val="36"/>
        </w:numPr>
        <w:spacing w:after="200" w:line="276" w:lineRule="auto"/>
        <w:ind w:left="567" w:hanging="425"/>
        <w:jc w:val="both"/>
        <w:rPr>
          <w:rFonts w:ascii="Calibri" w:eastAsia="Times New Roman" w:hAnsi="Calibri" w:cs="Calibri"/>
          <w:sz w:val="20"/>
          <w:szCs w:val="20"/>
        </w:rPr>
      </w:pPr>
      <w:r w:rsidRPr="00A80CF0">
        <w:rPr>
          <w:rFonts w:ascii="Calibri" w:eastAsia="Times New Roman" w:hAnsi="Calibri" w:cs="Calibri"/>
          <w:sz w:val="20"/>
          <w:szCs w:val="20"/>
        </w:rPr>
        <w:t>Do zadań Wykonawcy należy wyszukiwanie i dokonywanie rezerwacji m</w:t>
      </w:r>
      <w:r w:rsidR="00D72075" w:rsidRPr="00A80CF0">
        <w:rPr>
          <w:rFonts w:ascii="Calibri" w:eastAsia="Times New Roman" w:hAnsi="Calibri" w:cs="Calibri"/>
          <w:sz w:val="20"/>
          <w:szCs w:val="20"/>
        </w:rPr>
        <w:t>iejsc noclegowych w hotelach za </w:t>
      </w:r>
      <w:r w:rsidRPr="00A80CF0">
        <w:rPr>
          <w:rFonts w:ascii="Calibri" w:eastAsia="Times New Roman" w:hAnsi="Calibri" w:cs="Calibri"/>
          <w:sz w:val="20"/>
          <w:szCs w:val="20"/>
        </w:rPr>
        <w:t>granicą wraz z dostarczaniem vouchera zarezerwowanego pokoju w hotelu do siedziby Zamawiającego lub miejsca wskazanego przez Zamawiającego w wersji papierowej lub drogą elektroniczną.</w:t>
      </w:r>
      <w:r w:rsidR="00280872" w:rsidRPr="00A80CF0">
        <w:rPr>
          <w:rFonts w:ascii="Calibri" w:eastAsia="Times New Roman" w:hAnsi="Calibri" w:cs="Calibri"/>
          <w:sz w:val="20"/>
          <w:szCs w:val="20"/>
        </w:rPr>
        <w:t xml:space="preserve"> </w:t>
      </w:r>
      <w:r w:rsidRPr="00A80CF0">
        <w:rPr>
          <w:rFonts w:ascii="Calibri" w:eastAsia="Times New Roman" w:hAnsi="Calibri" w:cs="Calibri"/>
          <w:sz w:val="20"/>
          <w:szCs w:val="20"/>
        </w:rPr>
        <w:t>Rezerwacje miejsc noclegowych</w:t>
      </w:r>
      <w:r w:rsidR="00280872" w:rsidRPr="00A80CF0">
        <w:rPr>
          <w:rFonts w:ascii="Calibri" w:eastAsia="Times New Roman" w:hAnsi="Calibri" w:cs="Calibri"/>
          <w:sz w:val="20"/>
          <w:szCs w:val="20"/>
        </w:rPr>
        <w:t xml:space="preserve"> </w:t>
      </w:r>
      <w:r w:rsidRPr="00A80CF0">
        <w:rPr>
          <w:rFonts w:ascii="Calibri" w:eastAsia="Times New Roman" w:hAnsi="Calibri" w:cs="Calibri"/>
          <w:sz w:val="20"/>
          <w:szCs w:val="20"/>
        </w:rPr>
        <w:t>dla Zamawiającego będą dokonywane w standardzie i lokalizacji wskazanym przez Zamawiającego po najniższych cenach, możliwych do uzyskania przez Wykonawcę za pośrednictwem systemów rezerwacyjnych lub na podstawie umów zawartych przez Wykonawcę z hotelami, czy też bezpośrednio we wskazanych przez Zamawiającego hotelach. Ponadt</w:t>
      </w:r>
      <w:r w:rsidR="00D72075" w:rsidRPr="00A80CF0">
        <w:rPr>
          <w:rFonts w:ascii="Calibri" w:eastAsia="Times New Roman" w:hAnsi="Calibri" w:cs="Calibri"/>
          <w:sz w:val="20"/>
          <w:szCs w:val="20"/>
        </w:rPr>
        <w:t>o Wykonawca zobowiązany jest do </w:t>
      </w:r>
      <w:r w:rsidRPr="00A80CF0">
        <w:rPr>
          <w:rFonts w:ascii="Calibri" w:eastAsia="Times New Roman" w:hAnsi="Calibri" w:cs="Calibri"/>
          <w:sz w:val="20"/>
          <w:szCs w:val="20"/>
        </w:rPr>
        <w:t>wyszukiwania najkorzystniejszych</w:t>
      </w:r>
      <w:r w:rsidR="00280872" w:rsidRPr="00A80CF0">
        <w:rPr>
          <w:rFonts w:ascii="Calibri" w:eastAsia="Times New Roman" w:hAnsi="Calibri" w:cs="Calibri"/>
          <w:sz w:val="20"/>
          <w:szCs w:val="20"/>
        </w:rPr>
        <w:t xml:space="preserve"> </w:t>
      </w:r>
      <w:r w:rsidRPr="00A80CF0">
        <w:rPr>
          <w:rFonts w:ascii="Calibri" w:eastAsia="Times New Roman" w:hAnsi="Calibri" w:cs="Calibri"/>
          <w:sz w:val="20"/>
          <w:szCs w:val="20"/>
        </w:rPr>
        <w:t>propozycji miejsc noclegowych, rezerwacji i zakupu miejsc noclegowych zgodnie ze zleceniem złożonym przez Zamawiającego</w:t>
      </w:r>
      <w:r w:rsidR="00D72075" w:rsidRPr="00A80CF0">
        <w:rPr>
          <w:rFonts w:ascii="Calibri" w:eastAsia="Times New Roman" w:hAnsi="Calibri" w:cs="Calibri"/>
          <w:sz w:val="20"/>
          <w:szCs w:val="20"/>
        </w:rPr>
        <w:t>. Wykonawca jest zobowiązany do </w:t>
      </w:r>
      <w:r w:rsidRPr="00A80CF0">
        <w:rPr>
          <w:rFonts w:ascii="Calibri" w:eastAsia="Times New Roman" w:hAnsi="Calibri" w:cs="Calibri"/>
          <w:sz w:val="20"/>
          <w:szCs w:val="20"/>
        </w:rPr>
        <w:t>zachowania najwyższej staranności przy wykonywaniu przedmiotu zamówienia.</w:t>
      </w:r>
    </w:p>
    <w:p w14:paraId="7264C552" w14:textId="7AB0A936" w:rsidR="009D21AD" w:rsidRPr="00A80CF0" w:rsidRDefault="009D21AD" w:rsidP="00A80CF0">
      <w:pPr>
        <w:pStyle w:val="Akapitzlist"/>
        <w:numPr>
          <w:ilvl w:val="0"/>
          <w:numId w:val="36"/>
        </w:numPr>
        <w:spacing w:after="200" w:line="276" w:lineRule="auto"/>
        <w:ind w:left="567" w:hanging="425"/>
        <w:jc w:val="both"/>
        <w:rPr>
          <w:rFonts w:ascii="Calibri" w:eastAsia="Times New Roman" w:hAnsi="Calibri" w:cs="Calibri"/>
          <w:sz w:val="20"/>
          <w:szCs w:val="20"/>
        </w:rPr>
      </w:pPr>
      <w:r w:rsidRPr="00A80CF0">
        <w:rPr>
          <w:rFonts w:ascii="Calibri" w:eastAsia="Times New Roman" w:hAnsi="Calibri" w:cs="Calibri"/>
          <w:sz w:val="20"/>
          <w:szCs w:val="20"/>
        </w:rPr>
        <w:t>Do zadań Wykonawcy należy wyszukiwanie i dokonywanie rezerwacji najkorzystniejszych</w:t>
      </w:r>
      <w:r w:rsidR="00280872" w:rsidRPr="00A80CF0">
        <w:rPr>
          <w:rFonts w:ascii="Calibri" w:eastAsia="Times New Roman" w:hAnsi="Calibri" w:cs="Calibri"/>
          <w:sz w:val="20"/>
          <w:szCs w:val="20"/>
        </w:rPr>
        <w:t xml:space="preserve"> </w:t>
      </w:r>
      <w:r w:rsidRPr="00A80CF0">
        <w:rPr>
          <w:rFonts w:ascii="Calibri" w:eastAsia="Times New Roman" w:hAnsi="Calibri" w:cs="Calibri"/>
          <w:sz w:val="20"/>
          <w:szCs w:val="20"/>
        </w:rPr>
        <w:t xml:space="preserve">ofert miejsc noclegowych w najkorzystniejszym cenowo </w:t>
      </w:r>
      <w:r w:rsidR="00F11EA2" w:rsidRPr="00A80CF0">
        <w:rPr>
          <w:rFonts w:ascii="Calibri" w:eastAsia="Times New Roman" w:hAnsi="Calibri" w:cs="Calibri"/>
          <w:sz w:val="20"/>
          <w:szCs w:val="20"/>
        </w:rPr>
        <w:t xml:space="preserve">wariancie noclegu </w:t>
      </w:r>
      <w:r w:rsidRPr="00A80CF0">
        <w:rPr>
          <w:rFonts w:ascii="Calibri" w:eastAsia="Times New Roman" w:hAnsi="Calibri" w:cs="Calibri"/>
          <w:sz w:val="20"/>
          <w:szCs w:val="20"/>
        </w:rPr>
        <w:t xml:space="preserve">przy uwzględnieniu warunków określonych przez Zamawiającego oraz z uwzględnieniem </w:t>
      </w:r>
      <w:r w:rsidR="00D72075" w:rsidRPr="00A80CF0">
        <w:rPr>
          <w:rFonts w:ascii="Calibri" w:eastAsia="Times New Roman" w:hAnsi="Calibri" w:cs="Calibri"/>
          <w:sz w:val="20"/>
          <w:szCs w:val="20"/>
        </w:rPr>
        <w:t>limitów na nocleg określonych w </w:t>
      </w:r>
      <w:r w:rsidR="00AE4E3A">
        <w:rPr>
          <w:rFonts w:ascii="Calibri" w:eastAsia="Times New Roman" w:hAnsi="Calibri" w:cs="Calibri"/>
          <w:sz w:val="20"/>
          <w:szCs w:val="20"/>
        </w:rPr>
        <w:t>R</w:t>
      </w:r>
      <w:r w:rsidR="001F2E14" w:rsidRPr="00A80CF0">
        <w:rPr>
          <w:rFonts w:ascii="Calibri" w:eastAsia="Times New Roman" w:hAnsi="Calibri" w:cs="Calibri"/>
          <w:sz w:val="20"/>
          <w:szCs w:val="20"/>
        </w:rPr>
        <w:t xml:space="preserve">ozporządzeniu Ministra Rodziny i Polityki Społecznej z dnia 25.10.2022 zmieniającym </w:t>
      </w:r>
      <w:r w:rsidR="0054205E">
        <w:rPr>
          <w:rFonts w:ascii="Calibri" w:eastAsia="Times New Roman" w:hAnsi="Calibri" w:cs="Calibri"/>
          <w:sz w:val="20"/>
          <w:szCs w:val="20"/>
        </w:rPr>
        <w:t>R</w:t>
      </w:r>
      <w:r w:rsidR="001F2E14" w:rsidRPr="00A80CF0">
        <w:rPr>
          <w:rFonts w:ascii="Calibri" w:eastAsia="Times New Roman" w:hAnsi="Calibri" w:cs="Calibri"/>
          <w:sz w:val="20"/>
          <w:szCs w:val="20"/>
        </w:rPr>
        <w:t>ozporządzenia  Ministra Pracy i Polityki Społecznej z dnia 29 stycznia 2013 r. w sprawie należności przysługujących pracownikowi zatrudnionemu w państwowej lub samorządowej jednostce sfery budżetowej z tytułu podróży służbowej (Dz. U. z 2</w:t>
      </w:r>
      <w:r w:rsidR="00AE4E3A">
        <w:rPr>
          <w:rFonts w:ascii="Calibri" w:eastAsia="Times New Roman" w:hAnsi="Calibri" w:cs="Calibri"/>
          <w:sz w:val="20"/>
          <w:szCs w:val="20"/>
        </w:rPr>
        <w:t xml:space="preserve">022 </w:t>
      </w:r>
      <w:r w:rsidR="0054205E">
        <w:rPr>
          <w:rFonts w:ascii="Calibri" w:eastAsia="Times New Roman" w:hAnsi="Calibri" w:cs="Calibri"/>
          <w:sz w:val="20"/>
          <w:szCs w:val="20"/>
        </w:rPr>
        <w:t>poz 2302</w:t>
      </w:r>
      <w:r w:rsidR="001F2E14" w:rsidRPr="00A80CF0">
        <w:rPr>
          <w:rFonts w:ascii="Calibri" w:eastAsia="Times New Roman" w:hAnsi="Calibri" w:cs="Calibri"/>
          <w:sz w:val="20"/>
          <w:szCs w:val="20"/>
        </w:rPr>
        <w:t>)</w:t>
      </w:r>
    </w:p>
    <w:p w14:paraId="1EF2C783" w14:textId="665867FD" w:rsidR="00F14DA5" w:rsidRPr="00A80CF0" w:rsidRDefault="00F14DA5" w:rsidP="00A80CF0">
      <w:pPr>
        <w:pStyle w:val="Akapitzlist"/>
        <w:numPr>
          <w:ilvl w:val="0"/>
          <w:numId w:val="36"/>
        </w:numPr>
        <w:spacing w:after="200" w:line="276" w:lineRule="auto"/>
        <w:ind w:left="567" w:hanging="425"/>
        <w:jc w:val="both"/>
        <w:rPr>
          <w:rFonts w:ascii="Calibri" w:eastAsia="Times New Roman" w:hAnsi="Calibri" w:cs="Calibri"/>
          <w:sz w:val="20"/>
          <w:szCs w:val="20"/>
        </w:rPr>
      </w:pPr>
      <w:r w:rsidRPr="00A80CF0">
        <w:rPr>
          <w:rFonts w:ascii="Calibri" w:eastAsia="Times New Roman" w:hAnsi="Calibri" w:cs="Calibri"/>
          <w:sz w:val="20"/>
          <w:szCs w:val="20"/>
        </w:rPr>
        <w:t xml:space="preserve">Zamawiający zastrzega, że wskazane w </w:t>
      </w:r>
      <w:r w:rsidR="00D3005E" w:rsidRPr="00A80CF0">
        <w:rPr>
          <w:rFonts w:ascii="Calibri" w:eastAsia="Times New Roman" w:hAnsi="Calibri" w:cs="Calibri"/>
          <w:sz w:val="20"/>
          <w:szCs w:val="20"/>
        </w:rPr>
        <w:t>ust. 2</w:t>
      </w:r>
      <w:r w:rsidR="001712DE" w:rsidRPr="00A80CF0">
        <w:rPr>
          <w:rFonts w:ascii="Calibri" w:eastAsia="Times New Roman" w:hAnsi="Calibri" w:cs="Calibri"/>
          <w:sz w:val="20"/>
          <w:szCs w:val="20"/>
        </w:rPr>
        <w:t xml:space="preserve"> </w:t>
      </w:r>
      <w:r w:rsidR="00D3005E" w:rsidRPr="00A80CF0">
        <w:rPr>
          <w:rFonts w:ascii="Calibri" w:eastAsia="Times New Roman" w:hAnsi="Calibri" w:cs="Calibri"/>
          <w:sz w:val="20"/>
          <w:szCs w:val="20"/>
        </w:rPr>
        <w:t>szacowane zapotrzebowanie Zamawiającego dotyc</w:t>
      </w:r>
      <w:r w:rsidR="001712DE" w:rsidRPr="00A80CF0">
        <w:rPr>
          <w:rFonts w:ascii="Calibri" w:eastAsia="Times New Roman" w:hAnsi="Calibri" w:cs="Calibri"/>
          <w:sz w:val="20"/>
          <w:szCs w:val="20"/>
        </w:rPr>
        <w:t>zy całego okresu obowiązywania U</w:t>
      </w:r>
      <w:r w:rsidR="00D3005E" w:rsidRPr="00A80CF0">
        <w:rPr>
          <w:rFonts w:ascii="Calibri" w:eastAsia="Times New Roman" w:hAnsi="Calibri" w:cs="Calibri"/>
          <w:sz w:val="20"/>
          <w:szCs w:val="20"/>
        </w:rPr>
        <w:t>mowy. Umowa będzie jednak wykonywana zgodnie z rzeczywistymi potrzebami Zamawiającego. Zamawiający zastrzega sobie możliwość zwiększenia lub zmniejszenia zakresu przedmiotu zamówienia w stosunku do podanych ilości szac</w:t>
      </w:r>
      <w:r w:rsidR="00F071EC" w:rsidRPr="00A80CF0">
        <w:rPr>
          <w:rFonts w:ascii="Calibri" w:eastAsia="Times New Roman" w:hAnsi="Calibri" w:cs="Calibri"/>
          <w:sz w:val="20"/>
          <w:szCs w:val="20"/>
        </w:rPr>
        <w:t>unkowych tj. usługi zamówione w </w:t>
      </w:r>
      <w:r w:rsidR="00D3005E" w:rsidRPr="00A80CF0">
        <w:rPr>
          <w:rFonts w:ascii="Calibri" w:eastAsia="Times New Roman" w:hAnsi="Calibri" w:cs="Calibri"/>
          <w:sz w:val="20"/>
          <w:szCs w:val="20"/>
        </w:rPr>
        <w:t xml:space="preserve">trakcie obowiązywania Umowy mogą różnić się ilościowo od podanych ilości szacunkowych (zarówno mogą być większe lub mniejsze), jednak łączna wartość zamówień częściowych, nie przekroczy całkowitej wartości środków wskazanych w Umowie. Zamawiający wykorzysta minimum </w:t>
      </w:r>
      <w:r w:rsidR="00BC6CC2" w:rsidRPr="00A80CF0">
        <w:rPr>
          <w:rFonts w:ascii="Calibri" w:eastAsia="Times New Roman" w:hAnsi="Calibri" w:cs="Calibri"/>
          <w:sz w:val="20"/>
          <w:szCs w:val="20"/>
        </w:rPr>
        <w:t>6</w:t>
      </w:r>
      <w:r w:rsidR="00D3005E" w:rsidRPr="00A80CF0">
        <w:rPr>
          <w:rFonts w:ascii="Calibri" w:eastAsia="Times New Roman" w:hAnsi="Calibri" w:cs="Calibri"/>
          <w:sz w:val="20"/>
          <w:szCs w:val="20"/>
        </w:rPr>
        <w:t xml:space="preserve">0% wartości zamówienia. Pozostałe </w:t>
      </w:r>
      <w:r w:rsidR="00BC6CC2" w:rsidRPr="00A80CF0">
        <w:rPr>
          <w:rFonts w:ascii="Calibri" w:eastAsia="Times New Roman" w:hAnsi="Calibri" w:cs="Calibri"/>
          <w:sz w:val="20"/>
          <w:szCs w:val="20"/>
        </w:rPr>
        <w:t>4</w:t>
      </w:r>
      <w:r w:rsidR="00D3005E" w:rsidRPr="00A80CF0">
        <w:rPr>
          <w:rFonts w:ascii="Calibri" w:eastAsia="Times New Roman" w:hAnsi="Calibri" w:cs="Calibri"/>
          <w:sz w:val="20"/>
          <w:szCs w:val="20"/>
        </w:rPr>
        <w:t>0% wartości Zamawiający wykorzysta w razie zaistnienia takiej potrzeby. Wykonawcy nie przysługują wobec Zamawiającego roszczenia odszkodowawcze z tytułu niewykorzystania przez Zamawiającego w</w:t>
      </w:r>
      <w:r w:rsidR="00280872" w:rsidRPr="00A80CF0">
        <w:rPr>
          <w:rFonts w:ascii="Calibri" w:eastAsia="Times New Roman" w:hAnsi="Calibri" w:cs="Calibri"/>
          <w:sz w:val="20"/>
          <w:szCs w:val="20"/>
        </w:rPr>
        <w:t xml:space="preserve"> </w:t>
      </w:r>
      <w:r w:rsidR="00D3005E" w:rsidRPr="00A80CF0">
        <w:rPr>
          <w:rFonts w:ascii="Calibri" w:eastAsia="Times New Roman" w:hAnsi="Calibri" w:cs="Calibri"/>
          <w:sz w:val="20"/>
          <w:szCs w:val="20"/>
        </w:rPr>
        <w:t>pełnej wysokości wartości zamówienia</w:t>
      </w:r>
      <w:r w:rsidR="00F071EC" w:rsidRPr="00A80CF0">
        <w:rPr>
          <w:rFonts w:ascii="Calibri" w:eastAsia="Times New Roman" w:hAnsi="Calibri" w:cs="Calibri"/>
          <w:sz w:val="20"/>
          <w:szCs w:val="20"/>
        </w:rPr>
        <w:t>, w szczególności w </w:t>
      </w:r>
      <w:r w:rsidR="00D3005E" w:rsidRPr="00A80CF0">
        <w:rPr>
          <w:rFonts w:ascii="Calibri" w:eastAsia="Times New Roman" w:hAnsi="Calibri" w:cs="Calibri"/>
          <w:sz w:val="20"/>
          <w:szCs w:val="20"/>
        </w:rPr>
        <w:t>odniesieniu do wynagrodzenia. Zmniejszenie ilości i/lub wartości środków przeznaczonych przez Zamawiającego na realizację przedmiotu zamówienia nie może być podstawą do dochodzenia roszczeń ze strony Wykonawcy. Zamówienie będzie realizowane sukcesywnie od dnia zawarcia umowy</w:t>
      </w:r>
      <w:r w:rsidR="00280872" w:rsidRPr="00A80CF0">
        <w:rPr>
          <w:rFonts w:ascii="Calibri" w:eastAsia="Times New Roman" w:hAnsi="Calibri" w:cs="Calibri"/>
          <w:sz w:val="20"/>
          <w:szCs w:val="20"/>
        </w:rPr>
        <w:t xml:space="preserve"> </w:t>
      </w:r>
      <w:r w:rsidR="00D3005E" w:rsidRPr="00A80CF0">
        <w:rPr>
          <w:rFonts w:ascii="Calibri" w:eastAsia="Times New Roman" w:hAnsi="Calibri" w:cs="Calibri"/>
          <w:sz w:val="20"/>
          <w:szCs w:val="20"/>
        </w:rPr>
        <w:t xml:space="preserve">do dnia </w:t>
      </w:r>
      <w:r w:rsidR="00BC6CC2" w:rsidRPr="00A80CF0">
        <w:rPr>
          <w:rFonts w:ascii="Calibri" w:eastAsia="Times New Roman" w:hAnsi="Calibri" w:cs="Calibri"/>
          <w:sz w:val="20"/>
          <w:szCs w:val="20"/>
        </w:rPr>
        <w:t>10.03.2023</w:t>
      </w:r>
      <w:r w:rsidR="00D3005E" w:rsidRPr="00A80CF0">
        <w:rPr>
          <w:rFonts w:ascii="Calibri" w:eastAsia="Times New Roman" w:hAnsi="Calibri" w:cs="Calibri"/>
          <w:sz w:val="20"/>
          <w:szCs w:val="20"/>
        </w:rPr>
        <w:t xml:space="preserve">r.lub do wyczerpania kwoty określonej w </w:t>
      </w:r>
      <w:r w:rsidR="00D3005E" w:rsidRPr="00A80CF0">
        <w:rPr>
          <w:rFonts w:ascii="Calibri" w:eastAsia="Times New Roman" w:hAnsi="Calibri" w:cs="Calibri"/>
          <w:sz w:val="20"/>
          <w:szCs w:val="20"/>
        </w:rPr>
        <w:lastRenderedPageBreak/>
        <w:t>umowie, w zależności od tego co nastąpi pierwsze, z zastrzeżeniem, że zakończenie umowy nie zwalnia Wykonawcy</w:t>
      </w:r>
      <w:r w:rsidR="00280872" w:rsidRPr="00A80CF0">
        <w:rPr>
          <w:rFonts w:ascii="Calibri" w:eastAsia="Times New Roman" w:hAnsi="Calibri" w:cs="Calibri"/>
          <w:sz w:val="20"/>
          <w:szCs w:val="20"/>
        </w:rPr>
        <w:t xml:space="preserve"> </w:t>
      </w:r>
      <w:r w:rsidR="00D3005E" w:rsidRPr="00A80CF0">
        <w:rPr>
          <w:rFonts w:ascii="Calibri" w:eastAsia="Times New Roman" w:hAnsi="Calibri" w:cs="Calibri"/>
          <w:sz w:val="20"/>
          <w:szCs w:val="20"/>
        </w:rPr>
        <w:t xml:space="preserve">z prowadzenia spraw związanych z realizacją podróży, na które zostały zakupione przez Zamawiającego bilety lotnicze i/lub miejsca noclegowe. </w:t>
      </w:r>
    </w:p>
    <w:p w14:paraId="62DCB5A5" w14:textId="0C897A3D" w:rsidR="007B31E4" w:rsidRPr="00A80CF0" w:rsidRDefault="00460F28" w:rsidP="00A80CF0">
      <w:pPr>
        <w:pStyle w:val="Akapitzlist"/>
        <w:numPr>
          <w:ilvl w:val="0"/>
          <w:numId w:val="36"/>
        </w:numPr>
        <w:spacing w:after="200" w:line="276" w:lineRule="auto"/>
        <w:ind w:left="567" w:hanging="425"/>
        <w:jc w:val="both"/>
        <w:rPr>
          <w:rFonts w:ascii="Calibri" w:eastAsia="Times New Roman" w:hAnsi="Calibri" w:cs="Calibri"/>
          <w:sz w:val="20"/>
          <w:szCs w:val="20"/>
        </w:rPr>
      </w:pPr>
      <w:r w:rsidRPr="00A80CF0">
        <w:rPr>
          <w:rFonts w:ascii="Calibri" w:eastAsia="Times New Roman" w:hAnsi="Calibri" w:cs="Calibri"/>
          <w:sz w:val="20"/>
          <w:szCs w:val="20"/>
        </w:rPr>
        <w:t xml:space="preserve">Wykonawca zobowiązuje się do wykonania przedmiotu umowy na warunkach określonych w całej dokumentacji </w:t>
      </w:r>
      <w:r w:rsidR="007B0284" w:rsidRPr="00A80CF0">
        <w:rPr>
          <w:rFonts w:ascii="Calibri" w:eastAsia="Times New Roman" w:hAnsi="Calibri" w:cs="Calibri"/>
          <w:sz w:val="20"/>
          <w:szCs w:val="20"/>
        </w:rPr>
        <w:t xml:space="preserve">postępowania </w:t>
      </w:r>
      <w:r w:rsidRPr="00A80CF0">
        <w:rPr>
          <w:rFonts w:ascii="Calibri" w:eastAsia="Times New Roman" w:hAnsi="Calibri" w:cs="Calibri"/>
          <w:sz w:val="20"/>
          <w:szCs w:val="20"/>
        </w:rPr>
        <w:t>w szczególności niniejszej umowie, ofercie Wykonawcy</w:t>
      </w:r>
      <w:r w:rsidR="00D3005E" w:rsidRPr="00A80CF0">
        <w:rPr>
          <w:rFonts w:ascii="Calibri" w:eastAsia="Times New Roman" w:hAnsi="Calibri" w:cs="Calibri"/>
          <w:sz w:val="20"/>
          <w:szCs w:val="20"/>
        </w:rPr>
        <w:t>, za</w:t>
      </w:r>
      <w:r w:rsidR="0054205E">
        <w:rPr>
          <w:rFonts w:ascii="Calibri" w:eastAsia="Times New Roman" w:hAnsi="Calibri" w:cs="Calibri"/>
          <w:sz w:val="20"/>
          <w:szCs w:val="20"/>
        </w:rPr>
        <w:t>pytaniu ofertowym</w:t>
      </w:r>
      <w:r w:rsidRPr="00A80CF0">
        <w:rPr>
          <w:rFonts w:ascii="Calibri" w:eastAsia="Times New Roman" w:hAnsi="Calibri" w:cs="Calibri"/>
          <w:sz w:val="20"/>
          <w:szCs w:val="20"/>
        </w:rPr>
        <w:t xml:space="preserve"> oraz zgodnie z obowiązującymi przepisami.</w:t>
      </w:r>
    </w:p>
    <w:p w14:paraId="6EEA07C8" w14:textId="06B1E20F" w:rsidR="00460F28" w:rsidRPr="00A80CF0" w:rsidRDefault="00460F28" w:rsidP="00A80CF0">
      <w:pPr>
        <w:pStyle w:val="Akapitzlist"/>
        <w:numPr>
          <w:ilvl w:val="0"/>
          <w:numId w:val="36"/>
        </w:numPr>
        <w:spacing w:after="200" w:line="276" w:lineRule="auto"/>
        <w:ind w:left="567" w:hanging="425"/>
        <w:jc w:val="both"/>
        <w:rPr>
          <w:rFonts w:ascii="Calibri" w:eastAsia="Times New Roman" w:hAnsi="Calibri" w:cs="Calibri"/>
          <w:sz w:val="20"/>
          <w:szCs w:val="20"/>
        </w:rPr>
      </w:pPr>
      <w:r w:rsidRPr="00A80CF0">
        <w:rPr>
          <w:rFonts w:ascii="Calibri" w:eastAsia="Times New Roman" w:hAnsi="Calibri" w:cs="Calibri"/>
          <w:sz w:val="20"/>
          <w:szCs w:val="20"/>
        </w:rPr>
        <w:t>Wykonawca zobowiązuje się do wykonania przedmiotu umowy własnymi siłam</w:t>
      </w:r>
      <w:r w:rsidR="00BC6CC2" w:rsidRPr="00A80CF0">
        <w:rPr>
          <w:rFonts w:ascii="Calibri" w:eastAsia="Times New Roman" w:hAnsi="Calibri" w:cs="Calibri"/>
          <w:sz w:val="20"/>
          <w:szCs w:val="20"/>
        </w:rPr>
        <w:t>/przy uzyciu ppodwykonawców</w:t>
      </w:r>
    </w:p>
    <w:p w14:paraId="70F47BB2" w14:textId="77777777" w:rsidR="00460F28" w:rsidRPr="00BD21D8" w:rsidRDefault="00460F28" w:rsidP="00FE5797">
      <w:pPr>
        <w:spacing w:after="200" w:line="276" w:lineRule="auto"/>
        <w:ind w:left="567" w:right="-113"/>
        <w:contextualSpacing/>
        <w:jc w:val="both"/>
        <w:rPr>
          <w:rFonts w:asciiTheme="majorHAnsi" w:eastAsia="Calibri" w:hAnsiTheme="majorHAnsi" w:cs="Calibri"/>
          <w:iCs/>
          <w:color w:val="000000"/>
          <w:sz w:val="20"/>
          <w:szCs w:val="20"/>
          <w:lang w:eastAsia="en-US"/>
        </w:rPr>
      </w:pPr>
    </w:p>
    <w:p w14:paraId="6E3A6215" w14:textId="77777777" w:rsidR="00460F28" w:rsidRPr="00BD21D8" w:rsidRDefault="00460F28" w:rsidP="00FE5797">
      <w:pPr>
        <w:spacing w:line="276" w:lineRule="auto"/>
        <w:contextualSpacing/>
        <w:jc w:val="center"/>
        <w:rPr>
          <w:rFonts w:asciiTheme="majorHAnsi" w:eastAsia="Calibri" w:hAnsiTheme="majorHAnsi" w:cs="Times New Roman"/>
          <w:b/>
          <w:sz w:val="20"/>
          <w:szCs w:val="20"/>
          <w:lang w:eastAsia="en-US"/>
        </w:rPr>
      </w:pPr>
      <w:r w:rsidRPr="00BD21D8">
        <w:rPr>
          <w:rFonts w:asciiTheme="majorHAnsi" w:eastAsia="Calibri" w:hAnsiTheme="majorHAnsi" w:cs="Times New Roman"/>
          <w:b/>
          <w:sz w:val="20"/>
          <w:szCs w:val="20"/>
          <w:lang w:eastAsia="en-US"/>
        </w:rPr>
        <w:t>§ 2</w:t>
      </w:r>
    </w:p>
    <w:p w14:paraId="50D1BABC" w14:textId="77777777" w:rsidR="00460F28" w:rsidRPr="00BD21D8" w:rsidRDefault="00460F28" w:rsidP="00FE5797">
      <w:pPr>
        <w:spacing w:line="276" w:lineRule="auto"/>
        <w:contextualSpacing/>
        <w:jc w:val="center"/>
        <w:rPr>
          <w:rFonts w:asciiTheme="majorHAnsi" w:eastAsia="Calibri" w:hAnsiTheme="majorHAnsi" w:cs="Times New Roman"/>
          <w:b/>
          <w:sz w:val="20"/>
          <w:szCs w:val="20"/>
          <w:lang w:eastAsia="en-US"/>
        </w:rPr>
      </w:pPr>
      <w:r w:rsidRPr="00BD21D8">
        <w:rPr>
          <w:rFonts w:asciiTheme="majorHAnsi" w:eastAsia="Calibri" w:hAnsiTheme="majorHAnsi" w:cs="Times New Roman"/>
          <w:b/>
          <w:sz w:val="20"/>
          <w:szCs w:val="20"/>
          <w:lang w:eastAsia="en-US"/>
        </w:rPr>
        <w:t>Termin wykonania umowy</w:t>
      </w:r>
    </w:p>
    <w:p w14:paraId="18F5A8EC" w14:textId="422C45C1" w:rsidR="00F11EA2" w:rsidRPr="00F11EA2" w:rsidRDefault="00013C74" w:rsidP="00BC6CC2">
      <w:pPr>
        <w:pStyle w:val="Akapitzlist"/>
        <w:suppressAutoHyphens/>
        <w:spacing w:after="200" w:line="276" w:lineRule="auto"/>
        <w:ind w:left="426"/>
        <w:jc w:val="both"/>
        <w:rPr>
          <w:rFonts w:asciiTheme="majorHAnsi" w:eastAsia="Times New Roman" w:hAnsiTheme="majorHAnsi" w:cstheme="majorHAnsi"/>
          <w:color w:val="000000" w:themeColor="text1"/>
          <w:sz w:val="20"/>
          <w:szCs w:val="20"/>
        </w:rPr>
      </w:pPr>
      <w:r w:rsidRPr="00F11EA2">
        <w:rPr>
          <w:rFonts w:asciiTheme="majorHAnsi" w:eastAsia="Times New Roman" w:hAnsiTheme="majorHAnsi" w:cstheme="majorHAnsi"/>
          <w:color w:val="000000" w:themeColor="text1"/>
          <w:sz w:val="20"/>
          <w:szCs w:val="20"/>
        </w:rPr>
        <w:t>Zamówienie będzie realizowane sukcesywnie od dnia zawarcia umowy</w:t>
      </w:r>
      <w:r w:rsidR="00757BF3">
        <w:rPr>
          <w:rFonts w:asciiTheme="majorHAnsi" w:eastAsia="Times New Roman" w:hAnsiTheme="majorHAnsi" w:cstheme="majorHAnsi"/>
          <w:color w:val="000000" w:themeColor="text1"/>
          <w:sz w:val="20"/>
          <w:szCs w:val="20"/>
        </w:rPr>
        <w:t xml:space="preserve"> </w:t>
      </w:r>
      <w:r w:rsidRPr="00F11EA2">
        <w:rPr>
          <w:rFonts w:asciiTheme="majorHAnsi" w:eastAsia="Times New Roman" w:hAnsiTheme="majorHAnsi" w:cstheme="majorHAnsi"/>
          <w:color w:val="000000" w:themeColor="text1"/>
          <w:sz w:val="20"/>
          <w:szCs w:val="20"/>
        </w:rPr>
        <w:t xml:space="preserve">do dnia </w:t>
      </w:r>
      <w:r w:rsidR="00BC6CC2">
        <w:rPr>
          <w:rFonts w:asciiTheme="majorHAnsi" w:eastAsia="Times New Roman" w:hAnsiTheme="majorHAnsi" w:cstheme="majorHAnsi"/>
          <w:color w:val="000000" w:themeColor="text1"/>
          <w:sz w:val="20"/>
          <w:szCs w:val="20"/>
        </w:rPr>
        <w:t>10</w:t>
      </w:r>
      <w:r w:rsidRPr="00F11EA2">
        <w:rPr>
          <w:rFonts w:asciiTheme="majorHAnsi" w:eastAsia="Times New Roman" w:hAnsiTheme="majorHAnsi" w:cstheme="majorHAnsi"/>
          <w:color w:val="000000" w:themeColor="text1"/>
          <w:sz w:val="20"/>
          <w:szCs w:val="20"/>
        </w:rPr>
        <w:t>.</w:t>
      </w:r>
      <w:r w:rsidR="00BC6CC2">
        <w:rPr>
          <w:rFonts w:asciiTheme="majorHAnsi" w:eastAsia="Times New Roman" w:hAnsiTheme="majorHAnsi" w:cstheme="majorHAnsi"/>
          <w:color w:val="000000" w:themeColor="text1"/>
          <w:sz w:val="20"/>
          <w:szCs w:val="20"/>
        </w:rPr>
        <w:t>03</w:t>
      </w:r>
      <w:r w:rsidRPr="00F11EA2">
        <w:rPr>
          <w:rFonts w:asciiTheme="majorHAnsi" w:eastAsia="Times New Roman" w:hAnsiTheme="majorHAnsi" w:cstheme="majorHAnsi"/>
          <w:color w:val="000000" w:themeColor="text1"/>
          <w:sz w:val="20"/>
          <w:szCs w:val="20"/>
        </w:rPr>
        <w:t>.202</w:t>
      </w:r>
      <w:r w:rsidR="00BC6CC2">
        <w:rPr>
          <w:rFonts w:asciiTheme="majorHAnsi" w:eastAsia="Times New Roman" w:hAnsiTheme="majorHAnsi" w:cstheme="majorHAnsi"/>
          <w:color w:val="000000" w:themeColor="text1"/>
          <w:sz w:val="20"/>
          <w:szCs w:val="20"/>
        </w:rPr>
        <w:t>3</w:t>
      </w:r>
      <w:r w:rsidR="001712DE">
        <w:rPr>
          <w:rFonts w:asciiTheme="majorHAnsi" w:eastAsia="Times New Roman" w:hAnsiTheme="majorHAnsi" w:cstheme="majorHAnsi"/>
          <w:color w:val="000000" w:themeColor="text1"/>
          <w:sz w:val="20"/>
          <w:szCs w:val="20"/>
        </w:rPr>
        <w:t xml:space="preserve"> </w:t>
      </w:r>
      <w:r w:rsidRPr="00F11EA2">
        <w:rPr>
          <w:rFonts w:asciiTheme="majorHAnsi" w:eastAsia="Times New Roman" w:hAnsiTheme="majorHAnsi" w:cstheme="majorHAnsi"/>
          <w:color w:val="000000" w:themeColor="text1"/>
          <w:sz w:val="20"/>
          <w:szCs w:val="20"/>
        </w:rPr>
        <w:t>r.</w:t>
      </w:r>
      <w:r w:rsidR="001712DE">
        <w:rPr>
          <w:rFonts w:asciiTheme="majorHAnsi" w:eastAsia="Times New Roman" w:hAnsiTheme="majorHAnsi" w:cstheme="majorHAnsi"/>
          <w:color w:val="000000" w:themeColor="text1"/>
          <w:sz w:val="20"/>
          <w:szCs w:val="20"/>
        </w:rPr>
        <w:t xml:space="preserve"> </w:t>
      </w:r>
      <w:r w:rsidRPr="00F11EA2">
        <w:rPr>
          <w:rFonts w:asciiTheme="majorHAnsi" w:eastAsia="Times New Roman" w:hAnsiTheme="majorHAnsi" w:cstheme="majorHAnsi"/>
          <w:color w:val="000000" w:themeColor="text1"/>
          <w:sz w:val="20"/>
          <w:szCs w:val="20"/>
        </w:rPr>
        <w:t xml:space="preserve">lub do wyczerpania kwoty określonej w umowie, w zależności od tego co nastąpi pierwsze, </w:t>
      </w:r>
      <w:r w:rsidRPr="00BD21D8">
        <w:rPr>
          <w:rFonts w:asciiTheme="majorHAnsi" w:eastAsia="Times New Roman" w:hAnsiTheme="majorHAnsi" w:cstheme="majorHAnsi"/>
          <w:color w:val="000000" w:themeColor="text1"/>
          <w:sz w:val="20"/>
          <w:szCs w:val="20"/>
        </w:rPr>
        <w:t xml:space="preserve">z zastrzeżeniem </w:t>
      </w:r>
      <w:r w:rsidR="00697097">
        <w:rPr>
          <w:rFonts w:asciiTheme="majorHAnsi" w:eastAsia="Times New Roman" w:hAnsiTheme="majorHAnsi" w:cstheme="majorHAnsi"/>
          <w:color w:val="000000" w:themeColor="text1"/>
          <w:sz w:val="20"/>
          <w:szCs w:val="20"/>
        </w:rPr>
        <w:t>ust.</w:t>
      </w:r>
      <w:r w:rsidRPr="00BD21D8">
        <w:rPr>
          <w:rFonts w:asciiTheme="majorHAnsi" w:eastAsia="Times New Roman" w:hAnsiTheme="majorHAnsi" w:cstheme="majorHAnsi"/>
          <w:color w:val="000000" w:themeColor="text1"/>
          <w:sz w:val="20"/>
          <w:szCs w:val="20"/>
        </w:rPr>
        <w:t xml:space="preserve"> 2</w:t>
      </w:r>
      <w:r w:rsidR="0097282D">
        <w:rPr>
          <w:rFonts w:asciiTheme="majorHAnsi" w:eastAsia="Times New Roman" w:hAnsiTheme="majorHAnsi" w:cstheme="majorHAnsi"/>
          <w:color w:val="000000" w:themeColor="text1"/>
          <w:sz w:val="20"/>
          <w:szCs w:val="20"/>
        </w:rPr>
        <w:t xml:space="preserve">, </w:t>
      </w:r>
      <w:r w:rsidR="00F11EA2" w:rsidRPr="00CF411B">
        <w:rPr>
          <w:rFonts w:asciiTheme="majorHAnsi" w:eastAsia="Times New Roman" w:hAnsiTheme="majorHAnsi" w:cstheme="majorHAnsi"/>
          <w:color w:val="000000" w:themeColor="text1"/>
          <w:sz w:val="20"/>
          <w:szCs w:val="20"/>
        </w:rPr>
        <w:t xml:space="preserve">z tym że zakończenie umowy nie zwalnia Wykonawcy z prowadzenia spraw związanych z realizacją podróży, na które zostały zakupione przez Zamawiającego bilety lotnicze i rezerwacje </w:t>
      </w:r>
      <w:r w:rsidR="00F11EA2" w:rsidRPr="00F11EA2">
        <w:rPr>
          <w:rFonts w:asciiTheme="majorHAnsi" w:eastAsia="Times New Roman" w:hAnsiTheme="majorHAnsi" w:cstheme="majorHAnsi"/>
          <w:color w:val="000000" w:themeColor="text1"/>
          <w:sz w:val="20"/>
          <w:szCs w:val="20"/>
        </w:rPr>
        <w:t>noclegowe.</w:t>
      </w:r>
    </w:p>
    <w:p w14:paraId="7BA80AEC" w14:textId="0AE6BEEC" w:rsidR="0069689D" w:rsidRPr="00F11EA2" w:rsidRDefault="0069689D" w:rsidP="00BC6CC2">
      <w:pPr>
        <w:pStyle w:val="Akapitzlist"/>
        <w:suppressAutoHyphens/>
        <w:spacing w:after="200" w:line="276" w:lineRule="auto"/>
        <w:ind w:left="426"/>
        <w:jc w:val="both"/>
        <w:rPr>
          <w:rFonts w:asciiTheme="majorHAnsi" w:eastAsia="Times New Roman" w:hAnsiTheme="majorHAnsi" w:cstheme="majorHAnsi"/>
          <w:color w:val="000000" w:themeColor="text1"/>
          <w:sz w:val="20"/>
          <w:szCs w:val="20"/>
        </w:rPr>
      </w:pPr>
    </w:p>
    <w:p w14:paraId="78B80C72" w14:textId="77777777" w:rsidR="00460F28" w:rsidRPr="00BD21D8" w:rsidRDefault="00460F28" w:rsidP="00FE5797">
      <w:pPr>
        <w:spacing w:line="276" w:lineRule="auto"/>
        <w:jc w:val="center"/>
        <w:rPr>
          <w:rFonts w:asciiTheme="majorHAnsi" w:eastAsia="Times New Roman" w:hAnsiTheme="majorHAnsi" w:cs="Times New Roman"/>
          <w:b/>
          <w:sz w:val="20"/>
          <w:szCs w:val="20"/>
        </w:rPr>
      </w:pPr>
      <w:r w:rsidRPr="00BD21D8">
        <w:rPr>
          <w:rFonts w:asciiTheme="majorHAnsi" w:eastAsia="Times New Roman" w:hAnsiTheme="majorHAnsi" w:cs="Times New Roman"/>
          <w:b/>
          <w:sz w:val="20"/>
          <w:szCs w:val="20"/>
        </w:rPr>
        <w:t>§ 3</w:t>
      </w:r>
    </w:p>
    <w:p w14:paraId="47C27669" w14:textId="77777777" w:rsidR="00460F28" w:rsidRPr="00BD21D8" w:rsidRDefault="00460F28" w:rsidP="00FE5797">
      <w:pPr>
        <w:spacing w:line="276" w:lineRule="auto"/>
        <w:jc w:val="center"/>
        <w:rPr>
          <w:rFonts w:asciiTheme="majorHAnsi" w:eastAsia="Times New Roman" w:hAnsiTheme="majorHAnsi" w:cs="Times New Roman"/>
          <w:b/>
          <w:sz w:val="20"/>
          <w:szCs w:val="20"/>
        </w:rPr>
      </w:pPr>
      <w:r w:rsidRPr="00BD21D8">
        <w:rPr>
          <w:rFonts w:asciiTheme="majorHAnsi" w:eastAsia="Times New Roman" w:hAnsiTheme="majorHAnsi" w:cs="Times New Roman"/>
          <w:b/>
          <w:sz w:val="20"/>
          <w:szCs w:val="20"/>
        </w:rPr>
        <w:t>Obowiązki Zamawiającego</w:t>
      </w:r>
    </w:p>
    <w:p w14:paraId="0A4583DF" w14:textId="77777777" w:rsidR="00B506A1" w:rsidRDefault="00460F28" w:rsidP="00FE5797">
      <w:pPr>
        <w:spacing w:line="276" w:lineRule="auto"/>
        <w:ind w:left="426"/>
        <w:contextualSpacing/>
        <w:jc w:val="both"/>
        <w:rPr>
          <w:rFonts w:asciiTheme="majorHAnsi" w:eastAsia="Calibri" w:hAnsiTheme="majorHAnsi" w:cs="Times New Roman"/>
          <w:sz w:val="20"/>
          <w:szCs w:val="20"/>
          <w:lang w:eastAsia="en-US"/>
        </w:rPr>
      </w:pPr>
      <w:r w:rsidRPr="00BD21D8">
        <w:rPr>
          <w:rFonts w:asciiTheme="majorHAnsi" w:eastAsia="Calibri" w:hAnsiTheme="majorHAnsi" w:cs="Times New Roman"/>
          <w:sz w:val="20"/>
          <w:szCs w:val="20"/>
          <w:lang w:eastAsia="en-US"/>
        </w:rPr>
        <w:t>W ramach</w:t>
      </w:r>
      <w:r w:rsidR="00757BF3">
        <w:rPr>
          <w:rFonts w:asciiTheme="majorHAnsi" w:eastAsia="Calibri" w:hAnsiTheme="majorHAnsi" w:cs="Times New Roman"/>
          <w:sz w:val="20"/>
          <w:szCs w:val="20"/>
          <w:lang w:eastAsia="en-US"/>
        </w:rPr>
        <w:t xml:space="preserve"> </w:t>
      </w:r>
      <w:r w:rsidR="008561BF" w:rsidRPr="00BD21D8">
        <w:rPr>
          <w:rFonts w:asciiTheme="majorHAnsi" w:eastAsia="Calibri" w:hAnsiTheme="majorHAnsi" w:cs="Times New Roman"/>
          <w:sz w:val="20"/>
          <w:szCs w:val="20"/>
          <w:lang w:eastAsia="en-US"/>
        </w:rPr>
        <w:t>umowy</w:t>
      </w:r>
      <w:r w:rsidRPr="00BD21D8">
        <w:rPr>
          <w:rFonts w:asciiTheme="majorHAnsi" w:eastAsia="Calibri" w:hAnsiTheme="majorHAnsi" w:cs="Times New Roman"/>
          <w:sz w:val="20"/>
          <w:szCs w:val="20"/>
          <w:lang w:eastAsia="en-US"/>
        </w:rPr>
        <w:t xml:space="preserve">, Zamawiający jest odpowiedzialny za: </w:t>
      </w:r>
    </w:p>
    <w:p w14:paraId="27E0C0CE" w14:textId="77777777" w:rsidR="00B506A1" w:rsidRPr="003873C4" w:rsidRDefault="00A52F16" w:rsidP="00A73E4A">
      <w:pPr>
        <w:spacing w:line="276" w:lineRule="auto"/>
        <w:ind w:left="1134" w:hanging="425"/>
        <w:jc w:val="both"/>
        <w:rPr>
          <w:rFonts w:asciiTheme="majorHAnsi" w:eastAsia="Times New Roman" w:hAnsiTheme="majorHAnsi" w:cs="Times New Roman"/>
          <w:sz w:val="20"/>
          <w:szCs w:val="20"/>
        </w:rPr>
      </w:pPr>
      <w:r w:rsidRPr="003873C4">
        <w:rPr>
          <w:rFonts w:asciiTheme="majorHAnsi" w:eastAsia="Times New Roman" w:hAnsiTheme="majorHAnsi" w:cs="Times New Roman"/>
          <w:sz w:val="20"/>
          <w:szCs w:val="20"/>
        </w:rPr>
        <w:t xml:space="preserve">1) </w:t>
      </w:r>
      <w:r w:rsidR="00460F28" w:rsidRPr="003873C4">
        <w:rPr>
          <w:rFonts w:asciiTheme="majorHAnsi" w:eastAsia="Times New Roman" w:hAnsiTheme="majorHAnsi" w:cs="Times New Roman"/>
          <w:sz w:val="20"/>
          <w:szCs w:val="20"/>
        </w:rPr>
        <w:t>zabezpieczenie środków finansowych, niezbędnych do prawidłowego i terminowego wykonania zadania;</w:t>
      </w:r>
    </w:p>
    <w:p w14:paraId="74515A8D" w14:textId="77777777" w:rsidR="00460F28" w:rsidRPr="00A52F16" w:rsidRDefault="00460F28" w:rsidP="00FE5797">
      <w:pPr>
        <w:pStyle w:val="Akapitzlist"/>
        <w:numPr>
          <w:ilvl w:val="0"/>
          <w:numId w:val="59"/>
        </w:numPr>
        <w:spacing w:line="276" w:lineRule="auto"/>
        <w:jc w:val="both"/>
        <w:rPr>
          <w:rFonts w:asciiTheme="majorHAnsi" w:eastAsia="Times New Roman" w:hAnsiTheme="majorHAnsi" w:cs="Times New Roman"/>
          <w:sz w:val="20"/>
          <w:szCs w:val="20"/>
        </w:rPr>
      </w:pPr>
      <w:r w:rsidRPr="00A52F16">
        <w:rPr>
          <w:rFonts w:asciiTheme="majorHAnsi" w:eastAsia="Times New Roman" w:hAnsiTheme="majorHAnsi" w:cs="Times New Roman"/>
          <w:sz w:val="20"/>
          <w:szCs w:val="20"/>
        </w:rPr>
        <w:t>udzielanie odpowiedzi na zapytania Wykonawcy, występujące w trakcie realizacji umowy, bez zbędnej zwłoki;</w:t>
      </w:r>
    </w:p>
    <w:p w14:paraId="700BCA82" w14:textId="543B3CA6" w:rsidR="00460F28" w:rsidRPr="00A52F16" w:rsidRDefault="00460F28" w:rsidP="00FE5797">
      <w:pPr>
        <w:pStyle w:val="Akapitzlist"/>
        <w:numPr>
          <w:ilvl w:val="0"/>
          <w:numId w:val="59"/>
        </w:numPr>
        <w:spacing w:line="276" w:lineRule="auto"/>
        <w:jc w:val="both"/>
        <w:rPr>
          <w:rFonts w:asciiTheme="majorHAnsi" w:eastAsia="Times New Roman" w:hAnsiTheme="majorHAnsi" w:cs="Times New Roman"/>
          <w:sz w:val="20"/>
          <w:szCs w:val="20"/>
        </w:rPr>
      </w:pPr>
      <w:r w:rsidRPr="00A52F16">
        <w:rPr>
          <w:rFonts w:asciiTheme="majorHAnsi" w:eastAsia="Times New Roman" w:hAnsiTheme="majorHAnsi" w:cs="Times New Roman"/>
          <w:sz w:val="20"/>
          <w:szCs w:val="20"/>
        </w:rPr>
        <w:t>przekazywanie wszelkich informacji i dokumentów niezbędnych Wykonawcy do prowadzenia spraw w imieniu Zamawiającego.</w:t>
      </w:r>
    </w:p>
    <w:p w14:paraId="0F64BDAA" w14:textId="77777777" w:rsidR="00460F28" w:rsidRPr="00BD21D8" w:rsidRDefault="00460F28" w:rsidP="00FE5797">
      <w:pPr>
        <w:spacing w:line="276" w:lineRule="auto"/>
        <w:contextualSpacing/>
        <w:jc w:val="center"/>
        <w:rPr>
          <w:rFonts w:asciiTheme="majorHAnsi" w:eastAsia="Calibri" w:hAnsiTheme="majorHAnsi" w:cs="Times New Roman"/>
          <w:b/>
          <w:sz w:val="20"/>
          <w:szCs w:val="20"/>
          <w:lang w:eastAsia="en-US"/>
        </w:rPr>
      </w:pPr>
      <w:r w:rsidRPr="00BD21D8">
        <w:rPr>
          <w:rFonts w:asciiTheme="majorHAnsi" w:eastAsia="Calibri" w:hAnsiTheme="majorHAnsi" w:cs="Times New Roman"/>
          <w:b/>
          <w:sz w:val="20"/>
          <w:szCs w:val="20"/>
          <w:lang w:eastAsia="en-US"/>
        </w:rPr>
        <w:t>§ 4</w:t>
      </w:r>
    </w:p>
    <w:p w14:paraId="26CCCD8B" w14:textId="77777777" w:rsidR="00460F28" w:rsidRPr="00BD21D8" w:rsidRDefault="00460F28" w:rsidP="00FE5797">
      <w:pPr>
        <w:spacing w:line="276" w:lineRule="auto"/>
        <w:contextualSpacing/>
        <w:jc w:val="center"/>
        <w:rPr>
          <w:rFonts w:asciiTheme="majorHAnsi" w:eastAsia="Calibri" w:hAnsiTheme="majorHAnsi" w:cs="Times New Roman"/>
          <w:b/>
          <w:sz w:val="20"/>
          <w:szCs w:val="20"/>
          <w:lang w:eastAsia="en-US"/>
        </w:rPr>
      </w:pPr>
      <w:r w:rsidRPr="00BD21D8">
        <w:rPr>
          <w:rFonts w:asciiTheme="majorHAnsi" w:eastAsia="Calibri" w:hAnsiTheme="majorHAnsi" w:cs="Times New Roman"/>
          <w:b/>
          <w:sz w:val="20"/>
          <w:szCs w:val="20"/>
          <w:lang w:eastAsia="en-US"/>
        </w:rPr>
        <w:t>Obowiązki Wykonawcy</w:t>
      </w:r>
    </w:p>
    <w:p w14:paraId="19F61C79" w14:textId="77777777" w:rsidR="00A65382" w:rsidRPr="00BD21D8" w:rsidRDefault="00E109EB" w:rsidP="00FE5797">
      <w:pPr>
        <w:numPr>
          <w:ilvl w:val="0"/>
          <w:numId w:val="4"/>
        </w:numPr>
        <w:spacing w:line="276" w:lineRule="auto"/>
        <w:ind w:left="284" w:hanging="284"/>
        <w:jc w:val="both"/>
        <w:rPr>
          <w:rFonts w:asciiTheme="majorHAnsi" w:eastAsia="Times New Roman" w:hAnsiTheme="majorHAnsi" w:cs="Times New Roman"/>
          <w:b/>
          <w:sz w:val="20"/>
          <w:szCs w:val="20"/>
        </w:rPr>
      </w:pPr>
      <w:r w:rsidRPr="00BD21D8">
        <w:rPr>
          <w:rFonts w:asciiTheme="majorHAnsi" w:eastAsia="Times New Roman" w:hAnsiTheme="majorHAnsi" w:cs="Times New Roman"/>
          <w:b/>
          <w:sz w:val="20"/>
          <w:szCs w:val="20"/>
        </w:rPr>
        <w:t>Wykonawca będzie zobowiązany do</w:t>
      </w:r>
      <w:r w:rsidR="00A65382" w:rsidRPr="00BD21D8">
        <w:rPr>
          <w:rFonts w:asciiTheme="majorHAnsi" w:eastAsia="Times New Roman" w:hAnsiTheme="majorHAnsi" w:cs="Times New Roman"/>
          <w:b/>
          <w:sz w:val="20"/>
          <w:szCs w:val="20"/>
        </w:rPr>
        <w:t>:</w:t>
      </w:r>
    </w:p>
    <w:p w14:paraId="11AF12AB" w14:textId="77777777" w:rsidR="00E109EB" w:rsidRPr="007E7B9E" w:rsidRDefault="00E109EB" w:rsidP="00FE5797">
      <w:pPr>
        <w:pStyle w:val="Akapitzlist"/>
        <w:numPr>
          <w:ilvl w:val="0"/>
          <w:numId w:val="47"/>
        </w:numPr>
        <w:spacing w:line="276" w:lineRule="auto"/>
        <w:ind w:hanging="76"/>
        <w:jc w:val="both"/>
        <w:rPr>
          <w:rFonts w:asciiTheme="majorHAnsi" w:eastAsia="Times New Roman" w:hAnsiTheme="majorHAnsi" w:cs="Times New Roman"/>
          <w:b/>
          <w:sz w:val="20"/>
          <w:szCs w:val="20"/>
          <w:u w:val="single"/>
        </w:rPr>
      </w:pPr>
      <w:r w:rsidRPr="007E7B9E">
        <w:rPr>
          <w:rFonts w:asciiTheme="majorHAnsi" w:eastAsia="Times New Roman" w:hAnsiTheme="majorHAnsi" w:cs="Times New Roman"/>
          <w:b/>
          <w:sz w:val="20"/>
          <w:szCs w:val="20"/>
          <w:u w:val="single"/>
        </w:rPr>
        <w:t>Bilety lotnicze na trasach zagranicznych</w:t>
      </w:r>
    </w:p>
    <w:p w14:paraId="046BF341" w14:textId="77777777" w:rsidR="00E109EB" w:rsidRPr="00BD21D8" w:rsidRDefault="00E109EB" w:rsidP="00FE5797">
      <w:pPr>
        <w:numPr>
          <w:ilvl w:val="0"/>
          <w:numId w:val="49"/>
        </w:numPr>
        <w:spacing w:line="276" w:lineRule="auto"/>
        <w:ind w:left="993"/>
        <w:contextualSpacing/>
        <w:jc w:val="both"/>
        <w:rPr>
          <w:rFonts w:ascii="Calibri" w:eastAsia="Times New Roman" w:hAnsi="Calibri" w:cs="Times New Roman"/>
          <w:sz w:val="20"/>
          <w:szCs w:val="20"/>
        </w:rPr>
      </w:pPr>
      <w:r w:rsidRPr="00BD21D8">
        <w:rPr>
          <w:rFonts w:ascii="Calibri" w:eastAsia="Times New Roman" w:hAnsi="Calibri" w:cs="Times New Roman"/>
          <w:sz w:val="20"/>
          <w:szCs w:val="20"/>
        </w:rPr>
        <w:t>Wyszukiwania najkorzystniejszych</w:t>
      </w:r>
      <w:r w:rsidR="00757BF3">
        <w:rPr>
          <w:rFonts w:ascii="Calibri" w:eastAsia="Times New Roman" w:hAnsi="Calibri" w:cs="Times New Roman"/>
          <w:sz w:val="20"/>
          <w:szCs w:val="20"/>
        </w:rPr>
        <w:t xml:space="preserve"> </w:t>
      </w:r>
      <w:r w:rsidRPr="00BD21D8">
        <w:rPr>
          <w:rFonts w:ascii="Calibri" w:eastAsia="Times New Roman" w:hAnsi="Calibri" w:cs="Times New Roman"/>
          <w:sz w:val="20"/>
          <w:szCs w:val="20"/>
        </w:rPr>
        <w:t>połączeń pod względem ceny, czasu trwania podróży i innych wskazanych w zamówieniu kryteriów (czas lotu, maksymalna ilość przesiadek, klasa, maksymalna waga bagażu podręcznego i rejestrowanego, itp.).</w:t>
      </w:r>
    </w:p>
    <w:p w14:paraId="3C5FC2E1" w14:textId="77777777" w:rsidR="00E109EB" w:rsidRPr="00BD21D8" w:rsidRDefault="00E109EB" w:rsidP="00FE5797">
      <w:pPr>
        <w:numPr>
          <w:ilvl w:val="0"/>
          <w:numId w:val="49"/>
        </w:numPr>
        <w:spacing w:line="276" w:lineRule="auto"/>
        <w:ind w:left="993"/>
        <w:contextualSpacing/>
        <w:jc w:val="both"/>
        <w:rPr>
          <w:rFonts w:ascii="Calibri" w:eastAsia="Times New Roman" w:hAnsi="Calibri" w:cs="Times New Roman"/>
          <w:sz w:val="20"/>
          <w:szCs w:val="20"/>
        </w:rPr>
      </w:pPr>
      <w:r w:rsidRPr="00BD21D8">
        <w:rPr>
          <w:rFonts w:ascii="Calibri" w:eastAsia="Times New Roman" w:hAnsi="Calibri" w:cs="Times New Roman"/>
          <w:sz w:val="20"/>
          <w:szCs w:val="20"/>
        </w:rPr>
        <w:t>Przesłania na podany przez Zamawiającego adres email różnych wariantów połączeń (nie mniej niż 3 za każdym razem), z uwzględnieniem najkorzystniejszej c</w:t>
      </w:r>
      <w:r w:rsidR="009C5824" w:rsidRPr="00BD21D8">
        <w:rPr>
          <w:rFonts w:ascii="Calibri" w:eastAsia="Times New Roman" w:hAnsi="Calibri" w:cs="Times New Roman"/>
          <w:sz w:val="20"/>
          <w:szCs w:val="20"/>
        </w:rPr>
        <w:t>eny oraz aktualnych promocji, z </w:t>
      </w:r>
      <w:r w:rsidRPr="00BD21D8">
        <w:rPr>
          <w:rFonts w:ascii="Calibri" w:eastAsia="Times New Roman" w:hAnsi="Calibri" w:cs="Times New Roman"/>
          <w:sz w:val="20"/>
          <w:szCs w:val="20"/>
        </w:rPr>
        <w:t xml:space="preserve">zastrzeżeniem że wskazana w propozycjach cena biletów ma zawierać wszystkie opłaty związane z lotem tzn. zawierać zarówno opłatę za bilet, jak również opłaty </w:t>
      </w:r>
      <w:r w:rsidR="009C5824" w:rsidRPr="00BD21D8">
        <w:rPr>
          <w:rFonts w:ascii="Calibri" w:eastAsia="Times New Roman" w:hAnsi="Calibri" w:cs="Times New Roman"/>
          <w:sz w:val="20"/>
          <w:szCs w:val="20"/>
        </w:rPr>
        <w:t>lotniskowe, paliwowe, opłaty za </w:t>
      </w:r>
      <w:r w:rsidRPr="00BD21D8">
        <w:rPr>
          <w:rFonts w:ascii="Calibri" w:eastAsia="Times New Roman" w:hAnsi="Calibri" w:cs="Times New Roman"/>
          <w:sz w:val="20"/>
          <w:szCs w:val="20"/>
        </w:rPr>
        <w:t>bagaż, jeżeli występują oddzielnie a Zamawiający wskazał taką potrzebę oraz inne niezbędne d</w:t>
      </w:r>
      <w:r w:rsidR="009C5824" w:rsidRPr="00BD21D8">
        <w:rPr>
          <w:rFonts w:ascii="Calibri" w:eastAsia="Times New Roman" w:hAnsi="Calibri" w:cs="Times New Roman"/>
          <w:sz w:val="20"/>
          <w:szCs w:val="20"/>
        </w:rPr>
        <w:t>o </w:t>
      </w:r>
      <w:r w:rsidRPr="00BD21D8">
        <w:rPr>
          <w:rFonts w:ascii="Calibri" w:eastAsia="Times New Roman" w:hAnsi="Calibri" w:cs="Times New Roman"/>
          <w:sz w:val="20"/>
          <w:szCs w:val="20"/>
        </w:rPr>
        <w:t xml:space="preserve">zrealizowania podróży a pobierane zgodnie z prawem przez przewoźników lub zarządców lotnisk opłaty i podatki, i dokonania wstępnej rezerwacji </w:t>
      </w:r>
      <w:r w:rsidRPr="00BD21D8">
        <w:rPr>
          <w:rFonts w:ascii="Calibri" w:eastAsia="Times New Roman" w:hAnsi="Calibri" w:cs="Times New Roman"/>
          <w:color w:val="000000" w:themeColor="text1"/>
          <w:sz w:val="20"/>
          <w:szCs w:val="20"/>
        </w:rPr>
        <w:t>w czasie nie dłuższym niż 12 godzin do akceptacji Zamawiającego.</w:t>
      </w:r>
    </w:p>
    <w:p w14:paraId="40C40968" w14:textId="1272446A" w:rsidR="00E109EB" w:rsidRPr="00BD21D8" w:rsidRDefault="00E109EB" w:rsidP="00FE5797">
      <w:pPr>
        <w:numPr>
          <w:ilvl w:val="0"/>
          <w:numId w:val="49"/>
        </w:numPr>
        <w:spacing w:line="276" w:lineRule="auto"/>
        <w:ind w:left="993"/>
        <w:contextualSpacing/>
        <w:jc w:val="both"/>
        <w:rPr>
          <w:rFonts w:ascii="Calibri" w:eastAsia="Times New Roman" w:hAnsi="Calibri" w:cs="Times New Roman"/>
          <w:sz w:val="20"/>
          <w:szCs w:val="20"/>
        </w:rPr>
      </w:pPr>
      <w:r w:rsidRPr="00BD21D8">
        <w:rPr>
          <w:rFonts w:ascii="Calibri" w:eastAsia="Times New Roman" w:hAnsi="Calibri" w:cs="Times New Roman"/>
          <w:sz w:val="20"/>
          <w:szCs w:val="20"/>
        </w:rPr>
        <w:t>Dokonywania rezerwacji i wykupu biletów lotniczych na t</w:t>
      </w:r>
      <w:r w:rsidR="009C5824" w:rsidRPr="00BD21D8">
        <w:rPr>
          <w:rFonts w:ascii="Calibri" w:eastAsia="Times New Roman" w:hAnsi="Calibri" w:cs="Times New Roman"/>
          <w:sz w:val="20"/>
          <w:szCs w:val="20"/>
        </w:rPr>
        <w:t>rasach zagranicznych, zgodnie z </w:t>
      </w:r>
      <w:r w:rsidRPr="00BD21D8">
        <w:rPr>
          <w:rFonts w:ascii="Calibri" w:eastAsia="Times New Roman" w:hAnsi="Calibri" w:cs="Times New Roman"/>
          <w:sz w:val="20"/>
          <w:szCs w:val="20"/>
        </w:rPr>
        <w:t xml:space="preserve">wymaganiami Zamawiającego. Za bilet rozumie się (bilet na trasie tam i z powrotem) miejsce w samolocie wraz z bagażem rejestrowanym o wadze </w:t>
      </w:r>
      <w:r w:rsidR="000E4CD7">
        <w:rPr>
          <w:rFonts w:ascii="Calibri" w:eastAsia="Times New Roman" w:hAnsi="Calibri" w:cs="Times New Roman"/>
          <w:sz w:val="20"/>
          <w:szCs w:val="20"/>
        </w:rPr>
        <w:t>nie mniejszej niż 2</w:t>
      </w:r>
      <w:r w:rsidR="00A80CF0">
        <w:rPr>
          <w:rFonts w:ascii="Calibri" w:eastAsia="Times New Roman" w:hAnsi="Calibri" w:cs="Times New Roman"/>
          <w:sz w:val="20"/>
          <w:szCs w:val="20"/>
        </w:rPr>
        <w:t>5</w:t>
      </w:r>
      <w:r w:rsidRPr="00BD21D8">
        <w:rPr>
          <w:rFonts w:ascii="Calibri" w:eastAsia="Times New Roman" w:hAnsi="Calibri" w:cs="Times New Roman"/>
          <w:sz w:val="20"/>
          <w:szCs w:val="20"/>
        </w:rPr>
        <w:t xml:space="preserve"> kg oraz bagażem podręcznym min. 1 sztuka o </w:t>
      </w:r>
      <w:r w:rsidRPr="003A1A84">
        <w:rPr>
          <w:rFonts w:ascii="Calibri" w:eastAsia="Times New Roman" w:hAnsi="Calibri" w:cs="Times New Roman"/>
          <w:sz w:val="20"/>
          <w:szCs w:val="20"/>
        </w:rPr>
        <w:t xml:space="preserve">wadze </w:t>
      </w:r>
      <w:r w:rsidR="000E4CD7" w:rsidRPr="003A1A84">
        <w:rPr>
          <w:rFonts w:ascii="Calibri" w:eastAsia="Times New Roman" w:hAnsi="Calibri" w:cs="Times New Roman"/>
          <w:sz w:val="20"/>
          <w:szCs w:val="20"/>
        </w:rPr>
        <w:t xml:space="preserve">nie mniej niż </w:t>
      </w:r>
      <w:r w:rsidR="00A80CF0">
        <w:rPr>
          <w:rFonts w:ascii="Calibri" w:eastAsia="Times New Roman" w:hAnsi="Calibri" w:cs="Times New Roman"/>
          <w:sz w:val="20"/>
          <w:szCs w:val="20"/>
        </w:rPr>
        <w:t>8</w:t>
      </w:r>
      <w:r w:rsidR="000E4CD7" w:rsidRPr="00863068">
        <w:rPr>
          <w:rFonts w:ascii="Calibri" w:eastAsia="Times New Roman" w:hAnsi="Calibri" w:cs="Times New Roman"/>
          <w:sz w:val="20"/>
          <w:szCs w:val="20"/>
        </w:rPr>
        <w:t xml:space="preserve"> </w:t>
      </w:r>
      <w:r w:rsidRPr="00863068">
        <w:rPr>
          <w:rFonts w:ascii="Calibri" w:eastAsia="Times New Roman" w:hAnsi="Calibri" w:cs="Times New Roman"/>
          <w:sz w:val="20"/>
          <w:szCs w:val="20"/>
        </w:rPr>
        <w:t xml:space="preserve"> kg</w:t>
      </w:r>
      <w:r w:rsidRPr="003A1A84">
        <w:rPr>
          <w:rFonts w:ascii="Calibri" w:eastAsia="Times New Roman" w:hAnsi="Calibri" w:cs="Times New Roman"/>
          <w:sz w:val="20"/>
          <w:szCs w:val="20"/>
        </w:rPr>
        <w:t>.</w:t>
      </w:r>
    </w:p>
    <w:p w14:paraId="3BA9A230" w14:textId="77777777" w:rsidR="00E109EB" w:rsidRPr="00BD21D8" w:rsidRDefault="00E109EB" w:rsidP="00FE5797">
      <w:pPr>
        <w:numPr>
          <w:ilvl w:val="0"/>
          <w:numId w:val="49"/>
        </w:numPr>
        <w:spacing w:line="276" w:lineRule="auto"/>
        <w:ind w:left="993"/>
        <w:contextualSpacing/>
        <w:jc w:val="both"/>
        <w:rPr>
          <w:rFonts w:ascii="Calibri" w:eastAsia="Times New Roman" w:hAnsi="Calibri" w:cs="Times New Roman"/>
          <w:sz w:val="20"/>
          <w:szCs w:val="20"/>
        </w:rPr>
      </w:pPr>
      <w:r w:rsidRPr="00BD21D8">
        <w:rPr>
          <w:rFonts w:ascii="Calibri" w:eastAsia="Times New Roman" w:hAnsi="Calibri" w:cs="Times New Roman"/>
          <w:sz w:val="20"/>
          <w:szCs w:val="20"/>
        </w:rPr>
        <w:t>Przesłania drogą elektroniczną, na wskazany adres potwierdzenia dokonanych rezerwacji biletów lotniczych, zawierających – dane pasażera, nazwę linii lotniczej, miejsce</w:t>
      </w:r>
      <w:r w:rsidR="00757BF3">
        <w:rPr>
          <w:rFonts w:ascii="Calibri" w:eastAsia="Times New Roman" w:hAnsi="Calibri" w:cs="Times New Roman"/>
          <w:sz w:val="20"/>
          <w:szCs w:val="20"/>
        </w:rPr>
        <w:t>,</w:t>
      </w:r>
      <w:r w:rsidRPr="00BD21D8">
        <w:rPr>
          <w:rFonts w:ascii="Calibri" w:eastAsia="Times New Roman" w:hAnsi="Calibri" w:cs="Times New Roman"/>
          <w:sz w:val="20"/>
          <w:szCs w:val="20"/>
        </w:rPr>
        <w:t xml:space="preserve"> termin wylotu i powrotu </w:t>
      </w:r>
      <w:r w:rsidRPr="00BD21D8">
        <w:rPr>
          <w:rFonts w:ascii="Calibri" w:eastAsia="Times New Roman" w:hAnsi="Calibri" w:cs="Times New Roman"/>
          <w:sz w:val="20"/>
          <w:szCs w:val="20"/>
        </w:rPr>
        <w:lastRenderedPageBreak/>
        <w:t>(data, godzina, nazwa lotniska), czasie trwania lotu, w przypadku połączeń wieloetapowych o ilości, długości oraz miejscu przesiadek, terminie wykupu biletów, możliwości zmian</w:t>
      </w:r>
      <w:r w:rsidR="00757BF3">
        <w:rPr>
          <w:rFonts w:ascii="Calibri" w:eastAsia="Times New Roman" w:hAnsi="Calibri" w:cs="Times New Roman"/>
          <w:sz w:val="20"/>
          <w:szCs w:val="20"/>
        </w:rPr>
        <w:t xml:space="preserve"> </w:t>
      </w:r>
      <w:r w:rsidRPr="00BD21D8">
        <w:rPr>
          <w:rFonts w:ascii="Calibri" w:eastAsia="Times New Roman" w:hAnsi="Calibri" w:cs="Times New Roman"/>
          <w:sz w:val="20"/>
          <w:szCs w:val="20"/>
        </w:rPr>
        <w:t>rezerwacji.</w:t>
      </w:r>
    </w:p>
    <w:p w14:paraId="75BFE93F" w14:textId="77777777" w:rsidR="00E109EB" w:rsidRPr="00BD21D8" w:rsidRDefault="00E109EB" w:rsidP="00FE5797">
      <w:pPr>
        <w:numPr>
          <w:ilvl w:val="0"/>
          <w:numId w:val="49"/>
        </w:numPr>
        <w:spacing w:line="276" w:lineRule="auto"/>
        <w:ind w:left="993"/>
        <w:contextualSpacing/>
        <w:jc w:val="both"/>
        <w:rPr>
          <w:rFonts w:ascii="Calibri" w:eastAsia="Times New Roman" w:hAnsi="Calibri" w:cs="Times New Roman"/>
          <w:sz w:val="20"/>
          <w:szCs w:val="20"/>
        </w:rPr>
      </w:pPr>
      <w:r w:rsidRPr="00BD21D8">
        <w:rPr>
          <w:rFonts w:ascii="Calibri" w:eastAsia="Times New Roman" w:hAnsi="Calibri" w:cs="Times New Roman"/>
          <w:sz w:val="20"/>
          <w:szCs w:val="20"/>
        </w:rPr>
        <w:t xml:space="preserve">Rezerwowania zaproponowanych Zamawiającemu połączeń na czas nie krótszy niż 8 godzin roboczych, czas rezerwacji liczony jest tylko w godzinach pracy Zamawiającego (dni robocze od poniedziałku do piątku w godzinach od 8:00 do 16:00). W przypadku bardzo atrakcyjnej oferty cenowej, czas rezerwacji może zostać skrócony za zgodą Zamawiającego. </w:t>
      </w:r>
    </w:p>
    <w:p w14:paraId="5E63FF9C" w14:textId="7E420DBF" w:rsidR="00E109EB" w:rsidRPr="00BD21D8" w:rsidRDefault="00E109EB" w:rsidP="00FE5797">
      <w:pPr>
        <w:numPr>
          <w:ilvl w:val="0"/>
          <w:numId w:val="49"/>
        </w:numPr>
        <w:spacing w:line="276" w:lineRule="auto"/>
        <w:ind w:left="993"/>
        <w:contextualSpacing/>
        <w:jc w:val="both"/>
        <w:rPr>
          <w:rFonts w:ascii="Calibri" w:eastAsia="Times New Roman" w:hAnsi="Calibri" w:cs="Times New Roman"/>
          <w:sz w:val="20"/>
          <w:szCs w:val="20"/>
        </w:rPr>
      </w:pPr>
      <w:r w:rsidRPr="00BD21D8">
        <w:rPr>
          <w:rFonts w:ascii="Calibri" w:eastAsia="Times New Roman" w:hAnsi="Calibri" w:cs="Times New Roman"/>
          <w:sz w:val="20"/>
          <w:szCs w:val="20"/>
        </w:rPr>
        <w:t xml:space="preserve">Realizacji zamówienia, od momentu wysłania zamówienia do dostarczenia Zamawiającemu biletów lotniczych, w czasie nie dłuższym niż w ciągu 12 godzin, przy czym czas ten odnosi się zarówno do zapotrzebowania na jeden bilet, jak również na </w:t>
      </w:r>
      <w:r w:rsidR="00EE1EB4">
        <w:rPr>
          <w:rFonts w:ascii="Calibri" w:eastAsia="Times New Roman" w:hAnsi="Calibri" w:cs="Times New Roman"/>
          <w:sz w:val="20"/>
          <w:szCs w:val="20"/>
        </w:rPr>
        <w:t>8</w:t>
      </w:r>
      <w:r w:rsidRPr="00BD21D8">
        <w:rPr>
          <w:rFonts w:ascii="Calibri" w:eastAsia="Times New Roman" w:hAnsi="Calibri" w:cs="Times New Roman"/>
          <w:sz w:val="20"/>
          <w:szCs w:val="20"/>
        </w:rPr>
        <w:t xml:space="preserve"> biletów, jeżeli taką ilość jednorazowo Zamawiający będzie potrzebował.</w:t>
      </w:r>
    </w:p>
    <w:p w14:paraId="3D51E8E7" w14:textId="77777777" w:rsidR="00E109EB" w:rsidRPr="00BD21D8" w:rsidRDefault="00E109EB" w:rsidP="00FE5797">
      <w:pPr>
        <w:numPr>
          <w:ilvl w:val="0"/>
          <w:numId w:val="49"/>
        </w:numPr>
        <w:spacing w:line="276" w:lineRule="auto"/>
        <w:ind w:left="993"/>
        <w:contextualSpacing/>
        <w:jc w:val="both"/>
        <w:rPr>
          <w:rFonts w:ascii="Calibri" w:eastAsia="Times New Roman" w:hAnsi="Calibri" w:cs="Times New Roman"/>
          <w:sz w:val="20"/>
          <w:szCs w:val="20"/>
        </w:rPr>
      </w:pPr>
      <w:r w:rsidRPr="00BD21D8">
        <w:rPr>
          <w:rFonts w:asciiTheme="majorHAnsi" w:hAnsiTheme="majorHAnsi" w:cstheme="majorHAnsi"/>
          <w:sz w:val="20"/>
          <w:szCs w:val="20"/>
        </w:rPr>
        <w:t>Zapewnienia dedykowanego pracownika do kontaktu i obsługi zapytań Zamawiającego.</w:t>
      </w:r>
    </w:p>
    <w:p w14:paraId="0A60A89C" w14:textId="77777777" w:rsidR="00E109EB" w:rsidRPr="00BD21D8" w:rsidRDefault="00E109EB" w:rsidP="00FE5797">
      <w:pPr>
        <w:numPr>
          <w:ilvl w:val="0"/>
          <w:numId w:val="49"/>
        </w:numPr>
        <w:spacing w:line="276" w:lineRule="auto"/>
        <w:ind w:left="993"/>
        <w:contextualSpacing/>
        <w:jc w:val="both"/>
        <w:rPr>
          <w:rFonts w:ascii="Calibri" w:eastAsia="Times New Roman" w:hAnsi="Calibri" w:cs="Times New Roman"/>
          <w:sz w:val="20"/>
          <w:szCs w:val="20"/>
        </w:rPr>
      </w:pPr>
      <w:r w:rsidRPr="00BD21D8">
        <w:rPr>
          <w:rFonts w:ascii="Calibri" w:eastAsia="Times New Roman" w:hAnsi="Calibri" w:cs="Times New Roman"/>
          <w:sz w:val="20"/>
          <w:szCs w:val="20"/>
        </w:rPr>
        <w:t>Informowania o występujących promocjach i innych ofertach, które będą zbieżne z potrzebami Zamawiającego – zakres dotyczy przykładowej sytuacji</w:t>
      </w:r>
      <w:r w:rsidR="00255664">
        <w:rPr>
          <w:rFonts w:ascii="Calibri" w:eastAsia="Times New Roman" w:hAnsi="Calibri" w:cs="Times New Roman"/>
          <w:sz w:val="20"/>
          <w:szCs w:val="20"/>
        </w:rPr>
        <w:t>,</w:t>
      </w:r>
      <w:r w:rsidRPr="00BD21D8">
        <w:rPr>
          <w:rFonts w:ascii="Calibri" w:eastAsia="Times New Roman" w:hAnsi="Calibri" w:cs="Times New Roman"/>
          <w:sz w:val="20"/>
          <w:szCs w:val="20"/>
        </w:rPr>
        <w:t xml:space="preserve"> gdy Zamawiający wskazał godzinę wylotu od 18:00, a promocja obowiązuje na lot o godz. 17:30.</w:t>
      </w:r>
    </w:p>
    <w:p w14:paraId="39310F1C" w14:textId="77777777" w:rsidR="00E109EB" w:rsidRPr="00BD21D8" w:rsidRDefault="00E109EB" w:rsidP="00FE5797">
      <w:pPr>
        <w:numPr>
          <w:ilvl w:val="0"/>
          <w:numId w:val="49"/>
        </w:numPr>
        <w:spacing w:line="276" w:lineRule="auto"/>
        <w:ind w:left="993"/>
        <w:contextualSpacing/>
        <w:jc w:val="both"/>
        <w:rPr>
          <w:rFonts w:ascii="Calibri" w:eastAsia="Times New Roman" w:hAnsi="Calibri" w:cs="Times New Roman"/>
          <w:sz w:val="20"/>
          <w:szCs w:val="20"/>
        </w:rPr>
      </w:pPr>
      <w:r w:rsidRPr="00BD21D8">
        <w:rPr>
          <w:rFonts w:ascii="Calibri" w:eastAsia="Times New Roman" w:hAnsi="Calibri" w:cs="Times New Roman"/>
          <w:sz w:val="20"/>
          <w:szCs w:val="20"/>
        </w:rPr>
        <w:t>Negocjowania z przewoźnikami jak najkorzystniejszych cen i oferowanie rabatów od taryfy podstawowej, z zachowaniem wymaganego standardu podróży.</w:t>
      </w:r>
    </w:p>
    <w:p w14:paraId="2A1D85FB" w14:textId="77777777" w:rsidR="00E109EB" w:rsidRPr="00BD21D8" w:rsidRDefault="00E109EB" w:rsidP="00FE5797">
      <w:pPr>
        <w:numPr>
          <w:ilvl w:val="0"/>
          <w:numId w:val="49"/>
        </w:numPr>
        <w:spacing w:line="276" w:lineRule="auto"/>
        <w:ind w:left="993"/>
        <w:contextualSpacing/>
        <w:jc w:val="both"/>
        <w:rPr>
          <w:rFonts w:ascii="Calibri" w:eastAsia="Times New Roman" w:hAnsi="Calibri" w:cs="Times New Roman"/>
          <w:sz w:val="20"/>
          <w:szCs w:val="20"/>
        </w:rPr>
      </w:pPr>
      <w:r w:rsidRPr="00BD21D8">
        <w:rPr>
          <w:rFonts w:ascii="Calibri" w:eastAsia="Times New Roman" w:hAnsi="Calibri" w:cs="Times New Roman"/>
          <w:sz w:val="20"/>
          <w:szCs w:val="20"/>
        </w:rPr>
        <w:t xml:space="preserve">Dostarczenia zamówionych biletów zgodnie z dyspozycją podaną w zamówieniu: do siedziby Zamawiającego, miejsca wskazanego przez Zamawiającego na terenie Gdyni, na podany adres e-mail. </w:t>
      </w:r>
    </w:p>
    <w:p w14:paraId="49A9BBBC" w14:textId="77777777" w:rsidR="00E109EB" w:rsidRPr="00BD21D8" w:rsidRDefault="00E109EB" w:rsidP="00FE5797">
      <w:pPr>
        <w:numPr>
          <w:ilvl w:val="0"/>
          <w:numId w:val="49"/>
        </w:numPr>
        <w:spacing w:line="276" w:lineRule="auto"/>
        <w:ind w:left="993"/>
        <w:contextualSpacing/>
        <w:jc w:val="both"/>
        <w:rPr>
          <w:rFonts w:ascii="Calibri" w:eastAsia="Times New Roman" w:hAnsi="Calibri" w:cs="Times New Roman"/>
          <w:sz w:val="20"/>
          <w:szCs w:val="20"/>
        </w:rPr>
      </w:pPr>
      <w:r w:rsidRPr="00BD21D8">
        <w:rPr>
          <w:rFonts w:ascii="Calibri" w:eastAsia="Times New Roman" w:hAnsi="Calibri" w:cs="Times New Roman"/>
          <w:sz w:val="20"/>
          <w:szCs w:val="20"/>
        </w:rPr>
        <w:t>Prowadzenia spraw indywidualnych związanych z rezygnacją lub ze zmianą na zakupionych biletach lotniczych nazwisk lub innych danych oraz zakupienia wybranych miejsc w samolocie.</w:t>
      </w:r>
    </w:p>
    <w:p w14:paraId="0F93F510" w14:textId="77777777" w:rsidR="00E109EB" w:rsidRPr="00BD21D8" w:rsidRDefault="00E109EB" w:rsidP="00FE5797">
      <w:pPr>
        <w:numPr>
          <w:ilvl w:val="0"/>
          <w:numId w:val="49"/>
        </w:numPr>
        <w:spacing w:line="276" w:lineRule="auto"/>
        <w:ind w:left="993"/>
        <w:contextualSpacing/>
        <w:jc w:val="both"/>
        <w:rPr>
          <w:rFonts w:ascii="Calibri" w:eastAsia="Times New Roman" w:hAnsi="Calibri" w:cs="Times New Roman"/>
          <w:sz w:val="20"/>
          <w:szCs w:val="20"/>
        </w:rPr>
      </w:pPr>
      <w:r w:rsidRPr="00BD21D8">
        <w:rPr>
          <w:rFonts w:ascii="Calibri" w:eastAsia="Times New Roman" w:hAnsi="Calibri" w:cs="Times New Roman"/>
          <w:sz w:val="20"/>
          <w:szCs w:val="20"/>
        </w:rPr>
        <w:t>Przejęcia obowiązków dotyczących składania ewentualnych odwołań i reklamacji do przewoźnika, a zwłaszcza do reprezentowania Zamawiającego w sprawach reklamacyjnych dot. przewozów realizowanych na podstawie rezerwacji i zakupów dokonywanych u Wykonawcy, w szczególności zwrotu biletów niewykorzystanych z winy przewoźnika lub ze względów losowych.</w:t>
      </w:r>
    </w:p>
    <w:p w14:paraId="3A2D3184" w14:textId="77777777" w:rsidR="00E109EB" w:rsidRPr="00BD21D8" w:rsidRDefault="00E109EB" w:rsidP="00FE5797">
      <w:pPr>
        <w:numPr>
          <w:ilvl w:val="0"/>
          <w:numId w:val="49"/>
        </w:numPr>
        <w:spacing w:line="276" w:lineRule="auto"/>
        <w:ind w:left="993"/>
        <w:contextualSpacing/>
        <w:jc w:val="both"/>
        <w:rPr>
          <w:rFonts w:ascii="Calibri" w:eastAsia="Times New Roman" w:hAnsi="Calibri" w:cs="Times New Roman"/>
          <w:sz w:val="20"/>
          <w:szCs w:val="20"/>
        </w:rPr>
      </w:pPr>
      <w:r w:rsidRPr="00BD21D8">
        <w:rPr>
          <w:rFonts w:ascii="Calibri" w:eastAsia="Times New Roman" w:hAnsi="Calibri" w:cs="Times New Roman"/>
          <w:sz w:val="20"/>
          <w:szCs w:val="20"/>
        </w:rPr>
        <w:t>Wyszukiwania najdogodniejszych rozwiązań i udzielania wszelkiej pomocy w przypadku zmiany trasy w tym z winy przewoźnika, opóźnień lotów lub innych zdarzeń mających wpływ na realizację zaplanowanego lotu.</w:t>
      </w:r>
    </w:p>
    <w:p w14:paraId="72D17276" w14:textId="77777777" w:rsidR="00E109EB" w:rsidRPr="00BD21D8" w:rsidRDefault="00E109EB" w:rsidP="00FE5797">
      <w:pPr>
        <w:numPr>
          <w:ilvl w:val="0"/>
          <w:numId w:val="49"/>
        </w:numPr>
        <w:spacing w:line="276" w:lineRule="auto"/>
        <w:ind w:left="993"/>
        <w:contextualSpacing/>
        <w:jc w:val="both"/>
        <w:rPr>
          <w:rFonts w:ascii="Calibri" w:eastAsia="Times New Roman" w:hAnsi="Calibri" w:cs="Times New Roman"/>
          <w:sz w:val="20"/>
          <w:szCs w:val="20"/>
        </w:rPr>
      </w:pPr>
      <w:r w:rsidRPr="00BD21D8">
        <w:rPr>
          <w:rFonts w:ascii="Calibri" w:eastAsia="Times New Roman" w:hAnsi="Calibri" w:cs="Times New Roman"/>
          <w:sz w:val="20"/>
          <w:szCs w:val="20"/>
        </w:rPr>
        <w:t xml:space="preserve">Posiadania niezbędnych do wykonania przedmiotu zamówienia umiejętności, uprawnień, personelu, systemów komputerowych, oprogramowania, sprzętu. </w:t>
      </w:r>
    </w:p>
    <w:p w14:paraId="68210D14" w14:textId="77777777" w:rsidR="00E109EB" w:rsidRPr="00BD21D8" w:rsidRDefault="00E109EB" w:rsidP="00FE5797">
      <w:pPr>
        <w:numPr>
          <w:ilvl w:val="0"/>
          <w:numId w:val="49"/>
        </w:numPr>
        <w:spacing w:line="276" w:lineRule="auto"/>
        <w:ind w:left="993"/>
        <w:contextualSpacing/>
        <w:jc w:val="both"/>
        <w:rPr>
          <w:rFonts w:ascii="Calibri" w:eastAsia="Times New Roman" w:hAnsi="Calibri" w:cs="Times New Roman"/>
          <w:sz w:val="20"/>
          <w:szCs w:val="20"/>
        </w:rPr>
      </w:pPr>
      <w:r w:rsidRPr="00BD21D8">
        <w:rPr>
          <w:rFonts w:ascii="Calibri" w:eastAsia="Times New Roman" w:hAnsi="Calibri" w:cs="Times New Roman"/>
          <w:sz w:val="20"/>
          <w:szCs w:val="20"/>
        </w:rPr>
        <w:t>Świadczenia usług zgodnie ze standardami IATA (Międzynarodowego Stowarzyszenia Transportu Lotniczego) w zakresie sprzedaży biletów lotniczych.</w:t>
      </w:r>
    </w:p>
    <w:p w14:paraId="56FFADFA" w14:textId="77777777" w:rsidR="00E109EB" w:rsidRPr="00FE0438" w:rsidRDefault="00E109EB" w:rsidP="00FE5797">
      <w:pPr>
        <w:numPr>
          <w:ilvl w:val="0"/>
          <w:numId w:val="49"/>
        </w:numPr>
        <w:spacing w:line="276" w:lineRule="auto"/>
        <w:ind w:left="993"/>
        <w:contextualSpacing/>
        <w:jc w:val="both"/>
        <w:rPr>
          <w:rFonts w:ascii="Calibri" w:eastAsia="Times New Roman" w:hAnsi="Calibri" w:cs="Times New Roman"/>
          <w:sz w:val="20"/>
          <w:szCs w:val="20"/>
        </w:rPr>
      </w:pPr>
      <w:r w:rsidRPr="00BD21D8">
        <w:rPr>
          <w:rFonts w:ascii="Calibri" w:eastAsia="Times New Roman" w:hAnsi="Calibri" w:cs="Times New Roman"/>
          <w:sz w:val="20"/>
          <w:szCs w:val="20"/>
        </w:rPr>
        <w:t xml:space="preserve">Doradztwa i administrowania w zakresie programów lojalnościowych, obejmującego m.in. zgłoszenie Zamawiającego do poszczególnych programów, rejestrację w programach </w:t>
      </w:r>
      <w:r w:rsidRPr="00FE0438">
        <w:rPr>
          <w:rFonts w:ascii="Calibri" w:eastAsia="Times New Roman" w:hAnsi="Calibri" w:cs="Times New Roman"/>
          <w:sz w:val="20"/>
          <w:szCs w:val="20"/>
        </w:rPr>
        <w:t>biletów zakupionych u Wykonawcy, informowanie o wynikach udziału Zamawiającego w programach lojalnościowych, zgromadzonych punktach i możliwych do odebrania nagrodach.</w:t>
      </w:r>
    </w:p>
    <w:p w14:paraId="29C2375F" w14:textId="77777777" w:rsidR="00E109EB" w:rsidRPr="00FE0438" w:rsidRDefault="00E109EB" w:rsidP="00FE5797">
      <w:pPr>
        <w:numPr>
          <w:ilvl w:val="0"/>
          <w:numId w:val="49"/>
        </w:numPr>
        <w:spacing w:line="276" w:lineRule="auto"/>
        <w:ind w:left="993"/>
        <w:contextualSpacing/>
        <w:jc w:val="both"/>
        <w:rPr>
          <w:rFonts w:asciiTheme="majorHAnsi" w:eastAsia="Times New Roman" w:hAnsiTheme="majorHAnsi" w:cstheme="majorHAnsi"/>
          <w:sz w:val="20"/>
          <w:szCs w:val="20"/>
        </w:rPr>
      </w:pPr>
      <w:r w:rsidRPr="00FE0438">
        <w:rPr>
          <w:rFonts w:asciiTheme="majorHAnsi" w:hAnsiTheme="majorHAnsi" w:cstheme="majorHAnsi"/>
          <w:sz w:val="20"/>
          <w:szCs w:val="20"/>
        </w:rPr>
        <w:t>Wykonawca zapewni bezkolizyjną realizację wieloetapowych połączeń zagranicznych oraz możliwość ich łączenia.</w:t>
      </w:r>
    </w:p>
    <w:p w14:paraId="38069B85" w14:textId="77777777" w:rsidR="00EE1EB4" w:rsidRDefault="00E109EB" w:rsidP="00EE1EB4">
      <w:pPr>
        <w:numPr>
          <w:ilvl w:val="0"/>
          <w:numId w:val="49"/>
        </w:numPr>
        <w:spacing w:line="276" w:lineRule="auto"/>
        <w:ind w:left="993"/>
        <w:contextualSpacing/>
        <w:jc w:val="both"/>
        <w:rPr>
          <w:rFonts w:asciiTheme="majorHAnsi" w:eastAsia="Times New Roman" w:hAnsiTheme="majorHAnsi" w:cstheme="majorHAnsi"/>
          <w:sz w:val="20"/>
          <w:szCs w:val="20"/>
        </w:rPr>
      </w:pPr>
      <w:r w:rsidRPr="00FE0438">
        <w:rPr>
          <w:rFonts w:asciiTheme="majorHAnsi" w:hAnsiTheme="majorHAnsi" w:cstheme="majorHAnsi"/>
          <w:sz w:val="20"/>
          <w:szCs w:val="20"/>
        </w:rPr>
        <w:t>W sytuacji braku połączenia lotniczego do miejsca docelowego Wykonawca przedstawi każdorazowo propozycję najkorzystniejszego planu podróży.</w:t>
      </w:r>
    </w:p>
    <w:p w14:paraId="3BBE7B89" w14:textId="604E5458" w:rsidR="00EE1EB4" w:rsidRPr="00EE1EB4" w:rsidRDefault="00A65382" w:rsidP="00EE1EB4">
      <w:pPr>
        <w:numPr>
          <w:ilvl w:val="0"/>
          <w:numId w:val="49"/>
        </w:numPr>
        <w:spacing w:line="276" w:lineRule="auto"/>
        <w:ind w:left="993"/>
        <w:contextualSpacing/>
        <w:jc w:val="both"/>
        <w:rPr>
          <w:rFonts w:asciiTheme="majorHAnsi" w:eastAsia="Times New Roman" w:hAnsiTheme="majorHAnsi" w:cstheme="majorHAnsi"/>
          <w:sz w:val="20"/>
          <w:szCs w:val="20"/>
        </w:rPr>
      </w:pPr>
      <w:r w:rsidRPr="00EE1EB4">
        <w:rPr>
          <w:rFonts w:asciiTheme="majorHAnsi" w:eastAsia="Times New Roman" w:hAnsiTheme="majorHAnsi" w:cs="Times New Roman"/>
          <w:sz w:val="20"/>
          <w:szCs w:val="20"/>
        </w:rPr>
        <w:t xml:space="preserve">Wykonawca zapewni obsługę Zamawiającego </w:t>
      </w:r>
      <w:r w:rsidR="00EE1EB4" w:rsidRPr="00EE1EB4">
        <w:rPr>
          <w:rFonts w:asciiTheme="majorHAnsi" w:eastAsia="Times New Roman" w:hAnsiTheme="majorHAnsi" w:cs="Times New Roman"/>
          <w:sz w:val="20"/>
          <w:szCs w:val="20"/>
        </w:rPr>
        <w:t xml:space="preserve">trakcie </w:t>
      </w:r>
      <w:r w:rsidR="00EE1EB4" w:rsidRPr="00EE1EB4">
        <w:rPr>
          <w:rFonts w:asciiTheme="majorHAnsi" w:hAnsiTheme="majorHAnsi" w:cstheme="majorHAnsi"/>
          <w:color w:val="000000" w:themeColor="text1"/>
          <w:sz w:val="20"/>
          <w:szCs w:val="20"/>
        </w:rPr>
        <w:t>trwania konkretnego</w:t>
      </w:r>
      <w:r w:rsidR="00EE1EB4" w:rsidRPr="00EE1EB4">
        <w:rPr>
          <w:rFonts w:asciiTheme="majorHAnsi" w:hAnsiTheme="majorHAnsi" w:cstheme="majorHAnsi"/>
          <w:b/>
          <w:color w:val="000000" w:themeColor="text1"/>
          <w:sz w:val="20"/>
          <w:szCs w:val="20"/>
        </w:rPr>
        <w:t xml:space="preserve"> wydarzenia/targów/konferencji itp. przez 24 h na dobę i będzie reagowała na problem zgłoszony przez Zamawiającego w ciągu….minut </w:t>
      </w:r>
    </w:p>
    <w:p w14:paraId="755C6901" w14:textId="3A4F8B61" w:rsidR="00A65382" w:rsidRPr="00FE0438" w:rsidRDefault="00A65382" w:rsidP="00FE5797">
      <w:pPr>
        <w:numPr>
          <w:ilvl w:val="0"/>
          <w:numId w:val="49"/>
        </w:numPr>
        <w:spacing w:line="276" w:lineRule="auto"/>
        <w:ind w:left="993"/>
        <w:jc w:val="both"/>
        <w:rPr>
          <w:rFonts w:asciiTheme="majorHAnsi" w:eastAsia="Times New Roman" w:hAnsiTheme="majorHAnsi" w:cs="Times New Roman"/>
          <w:sz w:val="20"/>
          <w:szCs w:val="20"/>
        </w:rPr>
      </w:pPr>
      <w:r w:rsidRPr="00FE0438">
        <w:rPr>
          <w:rFonts w:asciiTheme="majorHAnsi" w:eastAsia="Times New Roman" w:hAnsiTheme="majorHAnsi" w:cs="Times New Roman"/>
          <w:sz w:val="20"/>
          <w:szCs w:val="20"/>
        </w:rPr>
        <w:t>Wykonawca zobowiązany jest do wyszukiwania zgodnie z wytycznymi Zamawiającego najkorzystniejszych połączeń i przesyłania ich do wyboru Zamawiającemu (za każdym razem wykaz najkorzystniejszych połączeń powinien zawierać co najmniej 3 warianty) w czasie nie dłuższym niż 12 godzin</w:t>
      </w:r>
      <w:r w:rsidR="0003678C">
        <w:rPr>
          <w:rFonts w:asciiTheme="majorHAnsi" w:eastAsia="Times New Roman" w:hAnsiTheme="majorHAnsi" w:cs="Times New Roman"/>
          <w:b/>
          <w:i/>
          <w:sz w:val="20"/>
          <w:szCs w:val="20"/>
        </w:rPr>
        <w:t>.</w:t>
      </w:r>
    </w:p>
    <w:p w14:paraId="75354532" w14:textId="77777777" w:rsidR="00A65382" w:rsidRPr="00FE0438" w:rsidRDefault="00A65382" w:rsidP="00FE5797">
      <w:pPr>
        <w:numPr>
          <w:ilvl w:val="0"/>
          <w:numId w:val="49"/>
        </w:numPr>
        <w:spacing w:line="276" w:lineRule="auto"/>
        <w:ind w:left="993"/>
        <w:jc w:val="both"/>
        <w:rPr>
          <w:rFonts w:asciiTheme="majorHAnsi" w:eastAsia="Times New Roman" w:hAnsiTheme="majorHAnsi" w:cs="Times New Roman"/>
          <w:sz w:val="20"/>
          <w:szCs w:val="20"/>
        </w:rPr>
      </w:pPr>
      <w:r w:rsidRPr="00FE0438">
        <w:rPr>
          <w:rFonts w:asciiTheme="majorHAnsi" w:eastAsia="Times New Roman" w:hAnsiTheme="majorHAnsi" w:cs="Times New Roman"/>
          <w:sz w:val="20"/>
          <w:szCs w:val="20"/>
        </w:rPr>
        <w:lastRenderedPageBreak/>
        <w:t>Po otrzymaniu od Zamawiającego decyzji w zakresie wyboru wariantu połączenia, Wykonawca zobowiązany jest dostarczyć Zamawiającemu bilety w uzgodnionej formie w czasie nie dłuższym niż 12 godzin.</w:t>
      </w:r>
    </w:p>
    <w:p w14:paraId="17AC767E" w14:textId="67713176" w:rsidR="00C47DEA" w:rsidRPr="00A32484" w:rsidRDefault="00C47DEA" w:rsidP="00FE5797">
      <w:pPr>
        <w:numPr>
          <w:ilvl w:val="0"/>
          <w:numId w:val="49"/>
        </w:numPr>
        <w:spacing w:line="276" w:lineRule="auto"/>
        <w:ind w:left="993"/>
        <w:jc w:val="both"/>
        <w:rPr>
          <w:rFonts w:asciiTheme="majorHAnsi" w:eastAsia="Times New Roman" w:hAnsiTheme="majorHAnsi" w:cs="Times New Roman"/>
          <w:sz w:val="20"/>
          <w:szCs w:val="20"/>
        </w:rPr>
      </w:pPr>
      <w:r w:rsidRPr="00A32484">
        <w:rPr>
          <w:rFonts w:asciiTheme="majorHAnsi" w:eastAsia="Times New Roman" w:hAnsiTheme="majorHAnsi" w:cs="Times New Roman"/>
          <w:sz w:val="20"/>
          <w:szCs w:val="20"/>
        </w:rPr>
        <w:t xml:space="preserve">Wykonawca udzieli odpowiedzi za zapytanie dotyczące propozycji rezerwacji </w:t>
      </w:r>
      <w:r w:rsidR="003946FB" w:rsidRPr="00A32484">
        <w:rPr>
          <w:rFonts w:asciiTheme="majorHAnsi" w:eastAsia="Times New Roman" w:hAnsiTheme="majorHAnsi" w:cs="Times New Roman"/>
          <w:b/>
          <w:sz w:val="20"/>
          <w:szCs w:val="20"/>
        </w:rPr>
        <w:t xml:space="preserve">w ciągu </w:t>
      </w:r>
      <w:r w:rsidR="003828E3">
        <w:rPr>
          <w:rFonts w:asciiTheme="majorHAnsi" w:eastAsia="Times New Roman" w:hAnsiTheme="majorHAnsi" w:cs="Times New Roman"/>
          <w:b/>
          <w:sz w:val="20"/>
          <w:szCs w:val="20"/>
        </w:rPr>
        <w:t>….minut</w:t>
      </w:r>
    </w:p>
    <w:p w14:paraId="4E4A85D5" w14:textId="564AC91D" w:rsidR="00A65382" w:rsidRPr="003946FB" w:rsidRDefault="00A65382" w:rsidP="003828E3">
      <w:pPr>
        <w:spacing w:line="276" w:lineRule="auto"/>
        <w:ind w:left="993"/>
        <w:contextualSpacing/>
        <w:jc w:val="both"/>
        <w:rPr>
          <w:rFonts w:asciiTheme="majorHAnsi" w:eastAsia="Times New Roman" w:hAnsiTheme="majorHAnsi" w:cstheme="majorHAnsi"/>
          <w:sz w:val="20"/>
          <w:szCs w:val="20"/>
        </w:rPr>
      </w:pPr>
    </w:p>
    <w:p w14:paraId="1BFD0FDA" w14:textId="77777777" w:rsidR="00A65382" w:rsidRPr="00BD21D8" w:rsidRDefault="00A65382" w:rsidP="00FE5797">
      <w:pPr>
        <w:spacing w:line="276" w:lineRule="auto"/>
        <w:jc w:val="both"/>
        <w:rPr>
          <w:rFonts w:asciiTheme="majorHAnsi" w:eastAsia="Times New Roman" w:hAnsiTheme="majorHAnsi" w:cs="Times New Roman"/>
          <w:sz w:val="20"/>
          <w:szCs w:val="20"/>
        </w:rPr>
      </w:pPr>
    </w:p>
    <w:p w14:paraId="5655DF02" w14:textId="77777777" w:rsidR="00E109EB" w:rsidRPr="007E7B9E" w:rsidRDefault="00E109EB" w:rsidP="00FE5797">
      <w:pPr>
        <w:pStyle w:val="Akapitzlist"/>
        <w:numPr>
          <w:ilvl w:val="0"/>
          <w:numId w:val="48"/>
        </w:numPr>
        <w:spacing w:line="276" w:lineRule="auto"/>
        <w:jc w:val="both"/>
        <w:rPr>
          <w:rFonts w:asciiTheme="majorHAnsi" w:eastAsia="Times New Roman" w:hAnsiTheme="majorHAnsi" w:cs="Times New Roman"/>
          <w:b/>
          <w:sz w:val="20"/>
          <w:szCs w:val="20"/>
          <w:u w:val="single"/>
        </w:rPr>
      </w:pPr>
      <w:r w:rsidRPr="007E7B9E">
        <w:rPr>
          <w:rFonts w:asciiTheme="majorHAnsi" w:eastAsia="Times New Roman" w:hAnsiTheme="majorHAnsi" w:cs="Times New Roman"/>
          <w:b/>
          <w:sz w:val="20"/>
          <w:szCs w:val="20"/>
          <w:u w:val="single"/>
        </w:rPr>
        <w:t>Miejsca noclegowe za granicą:</w:t>
      </w:r>
    </w:p>
    <w:p w14:paraId="37592E23" w14:textId="702FBAEF" w:rsidR="00C47DEA" w:rsidRPr="00BD21D8" w:rsidRDefault="00C47DEA" w:rsidP="00FE5797">
      <w:pPr>
        <w:pStyle w:val="Akapitzlist"/>
        <w:numPr>
          <w:ilvl w:val="0"/>
          <w:numId w:val="39"/>
        </w:numPr>
        <w:spacing w:line="276" w:lineRule="auto"/>
        <w:ind w:left="1418"/>
        <w:jc w:val="both"/>
        <w:rPr>
          <w:rFonts w:ascii="Calibri" w:eastAsia="Times New Roman" w:hAnsi="Calibri" w:cs="Times New Roman"/>
          <w:sz w:val="20"/>
          <w:szCs w:val="20"/>
        </w:rPr>
      </w:pPr>
      <w:r w:rsidRPr="00BD21D8">
        <w:rPr>
          <w:rFonts w:ascii="Calibri" w:eastAsia="Times New Roman" w:hAnsi="Calibri" w:cs="Times New Roman"/>
          <w:sz w:val="20"/>
          <w:szCs w:val="20"/>
        </w:rPr>
        <w:t>Przesłania na podany przez Zamawiającego adres email różnych (nie mniej niż 3 za każdym razem) wariantów miejsc noclegowych, z uwzględnieniem najkorzystniejszej ceny</w:t>
      </w:r>
      <w:r w:rsidR="005B7FD8">
        <w:rPr>
          <w:rFonts w:ascii="Calibri" w:eastAsia="Times New Roman" w:hAnsi="Calibri" w:cs="Times New Roman"/>
          <w:sz w:val="20"/>
          <w:szCs w:val="20"/>
        </w:rPr>
        <w:t>,</w:t>
      </w:r>
      <w:r w:rsidRPr="00BD21D8">
        <w:rPr>
          <w:rFonts w:ascii="Calibri" w:eastAsia="Times New Roman" w:hAnsi="Calibri" w:cs="Times New Roman"/>
          <w:sz w:val="20"/>
          <w:szCs w:val="20"/>
        </w:rPr>
        <w:t xml:space="preserve"> aktualnych promocji</w:t>
      </w:r>
      <w:r w:rsidR="0047307B">
        <w:rPr>
          <w:rFonts w:ascii="Calibri" w:eastAsia="Times New Roman" w:hAnsi="Calibri" w:cs="Times New Roman"/>
          <w:sz w:val="20"/>
          <w:szCs w:val="20"/>
        </w:rPr>
        <w:t xml:space="preserve"> </w:t>
      </w:r>
      <w:r w:rsidR="0047307B" w:rsidRPr="00A32484">
        <w:rPr>
          <w:rFonts w:ascii="Calibri" w:eastAsia="Times New Roman" w:hAnsi="Calibri" w:cs="Times New Roman"/>
          <w:sz w:val="20"/>
          <w:szCs w:val="20"/>
        </w:rPr>
        <w:t>oraz upust</w:t>
      </w:r>
      <w:r w:rsidR="005B7FD8" w:rsidRPr="00A32484">
        <w:rPr>
          <w:rFonts w:ascii="Calibri" w:eastAsia="Times New Roman" w:hAnsi="Calibri" w:cs="Times New Roman"/>
          <w:sz w:val="20"/>
          <w:szCs w:val="20"/>
        </w:rPr>
        <w:t>u</w:t>
      </w:r>
      <w:r w:rsidRPr="00A32484">
        <w:rPr>
          <w:rFonts w:ascii="Calibri" w:eastAsia="Times New Roman" w:hAnsi="Calibri" w:cs="Times New Roman"/>
          <w:sz w:val="20"/>
          <w:szCs w:val="20"/>
        </w:rPr>
        <w:t>,</w:t>
      </w:r>
      <w:r w:rsidRPr="005B7FD8">
        <w:rPr>
          <w:rFonts w:ascii="Calibri" w:eastAsia="Times New Roman" w:hAnsi="Calibri" w:cs="Times New Roman"/>
          <w:sz w:val="20"/>
          <w:szCs w:val="20"/>
        </w:rPr>
        <w:t xml:space="preserve"> z</w:t>
      </w:r>
      <w:r w:rsidRPr="00BD21D8">
        <w:rPr>
          <w:rFonts w:ascii="Calibri" w:eastAsia="Times New Roman" w:hAnsi="Calibri" w:cs="Times New Roman"/>
          <w:sz w:val="20"/>
          <w:szCs w:val="20"/>
        </w:rPr>
        <w:t xml:space="preserve"> zastrzeżeniem, że wskazana w propozycjach cena miejsca noclegowego</w:t>
      </w:r>
      <w:r w:rsidR="00CF4D53">
        <w:rPr>
          <w:rFonts w:ascii="Calibri" w:eastAsia="Times New Roman" w:hAnsi="Calibri" w:cs="Times New Roman"/>
          <w:sz w:val="20"/>
          <w:szCs w:val="20"/>
        </w:rPr>
        <w:t xml:space="preserve"> </w:t>
      </w:r>
      <w:r w:rsidRPr="00BD21D8">
        <w:rPr>
          <w:rFonts w:ascii="Calibri" w:eastAsia="Times New Roman" w:hAnsi="Calibri" w:cs="Times New Roman"/>
          <w:sz w:val="20"/>
          <w:szCs w:val="20"/>
        </w:rPr>
        <w:t>ma zawierać wszystkie opłaty związane</w:t>
      </w:r>
      <w:r w:rsidR="00FE3E76">
        <w:rPr>
          <w:rFonts w:ascii="Calibri" w:eastAsia="Times New Roman" w:hAnsi="Calibri" w:cs="Times New Roman"/>
          <w:sz w:val="20"/>
          <w:szCs w:val="20"/>
        </w:rPr>
        <w:t xml:space="preserve"> </w:t>
      </w:r>
      <w:r w:rsidRPr="00BD21D8">
        <w:rPr>
          <w:rFonts w:ascii="Calibri" w:eastAsia="Times New Roman" w:hAnsi="Calibri" w:cs="Times New Roman"/>
          <w:sz w:val="20"/>
          <w:szCs w:val="20"/>
        </w:rPr>
        <w:t>z rezerwacją</w:t>
      </w:r>
      <w:r w:rsidR="00FE3E76">
        <w:rPr>
          <w:rFonts w:ascii="Calibri" w:eastAsia="Times New Roman" w:hAnsi="Calibri" w:cs="Times New Roman"/>
          <w:sz w:val="20"/>
          <w:szCs w:val="20"/>
        </w:rPr>
        <w:t xml:space="preserve"> </w:t>
      </w:r>
      <w:r w:rsidRPr="00BD21D8">
        <w:rPr>
          <w:rFonts w:ascii="Calibri" w:eastAsia="Times New Roman" w:hAnsi="Calibri" w:cs="Times New Roman"/>
          <w:sz w:val="20"/>
          <w:szCs w:val="20"/>
        </w:rPr>
        <w:t xml:space="preserve">tzn. zawierać zarówno opłatę za rezerwację, jak również opłaty klimatyczne, taksy, kaucje oraz inne niezbędne do zrealizowania rezerwacji a pobierane zgodnie z prawem opłaty i podatki, i dokonania wstępnej rezerwacji </w:t>
      </w:r>
      <w:r w:rsidRPr="00BD21D8">
        <w:rPr>
          <w:rFonts w:ascii="Calibri" w:eastAsia="Times New Roman" w:hAnsi="Calibri" w:cs="Times New Roman"/>
          <w:color w:val="000000" w:themeColor="text1"/>
          <w:sz w:val="20"/>
          <w:szCs w:val="20"/>
        </w:rPr>
        <w:t>w czasie nie dłuższym niż 12 godzin do akceptacji Zamawiającego.</w:t>
      </w:r>
    </w:p>
    <w:p w14:paraId="734BC975" w14:textId="469BDAB8" w:rsidR="00C47DEA" w:rsidRPr="00BD21D8" w:rsidRDefault="00C47DEA" w:rsidP="00FE5797">
      <w:pPr>
        <w:pStyle w:val="Akapitzlist"/>
        <w:numPr>
          <w:ilvl w:val="0"/>
          <w:numId w:val="39"/>
        </w:numPr>
        <w:spacing w:line="276" w:lineRule="auto"/>
        <w:ind w:left="1418"/>
        <w:jc w:val="both"/>
        <w:rPr>
          <w:rFonts w:ascii="Calibri" w:eastAsia="Times New Roman" w:hAnsi="Calibri" w:cs="Times New Roman"/>
          <w:sz w:val="20"/>
          <w:szCs w:val="20"/>
        </w:rPr>
      </w:pPr>
      <w:r w:rsidRPr="00BD21D8">
        <w:rPr>
          <w:rFonts w:ascii="Calibri" w:eastAsia="Times New Roman" w:hAnsi="Calibri" w:cs="Times New Roman"/>
          <w:sz w:val="20"/>
          <w:szCs w:val="20"/>
        </w:rPr>
        <w:t>Zapewnienia płatności należn</w:t>
      </w:r>
      <w:r w:rsidR="002040A5">
        <w:rPr>
          <w:rFonts w:ascii="Calibri" w:eastAsia="Times New Roman" w:hAnsi="Calibri" w:cs="Times New Roman"/>
          <w:sz w:val="20"/>
          <w:szCs w:val="20"/>
        </w:rPr>
        <w:t>ych</w:t>
      </w:r>
      <w:r w:rsidRPr="00BD21D8">
        <w:rPr>
          <w:rFonts w:ascii="Calibri" w:eastAsia="Times New Roman" w:hAnsi="Calibri" w:cs="Times New Roman"/>
          <w:sz w:val="20"/>
          <w:szCs w:val="20"/>
        </w:rPr>
        <w:t xml:space="preserve"> hotelom za zarezerwowane usługi wraz ze wszelkimi dodatkowymi opłatami typu kaucje, taksy zabezpieczające, opłaty klimatyczne</w:t>
      </w:r>
    </w:p>
    <w:p w14:paraId="3D7C780D" w14:textId="77777777" w:rsidR="00C47DEA" w:rsidRPr="00BD21D8" w:rsidRDefault="00C47DEA" w:rsidP="00FE5797">
      <w:pPr>
        <w:pStyle w:val="Akapitzlist"/>
        <w:numPr>
          <w:ilvl w:val="0"/>
          <w:numId w:val="39"/>
        </w:numPr>
        <w:spacing w:line="276" w:lineRule="auto"/>
        <w:ind w:left="1418"/>
        <w:jc w:val="both"/>
        <w:rPr>
          <w:rFonts w:asciiTheme="majorHAnsi" w:eastAsia="Times New Roman" w:hAnsiTheme="majorHAnsi" w:cstheme="majorHAnsi"/>
          <w:sz w:val="20"/>
          <w:szCs w:val="20"/>
        </w:rPr>
      </w:pPr>
      <w:r w:rsidRPr="00BD21D8">
        <w:rPr>
          <w:rFonts w:asciiTheme="majorHAnsi" w:hAnsiTheme="majorHAnsi" w:cstheme="majorHAnsi"/>
          <w:sz w:val="20"/>
          <w:szCs w:val="20"/>
        </w:rPr>
        <w:t>Zamawiający po otrzymaniu wariantów cenowych lub propozycj</w:t>
      </w:r>
      <w:r w:rsidR="00F11EA2">
        <w:rPr>
          <w:rFonts w:asciiTheme="majorHAnsi" w:hAnsiTheme="majorHAnsi" w:cstheme="majorHAnsi"/>
          <w:sz w:val="20"/>
          <w:szCs w:val="20"/>
        </w:rPr>
        <w:t>i cenowej, o których mowa w pkt</w:t>
      </w:r>
      <w:r w:rsidRPr="00BD21D8">
        <w:rPr>
          <w:rFonts w:asciiTheme="majorHAnsi" w:hAnsiTheme="majorHAnsi" w:cstheme="majorHAnsi"/>
          <w:sz w:val="20"/>
          <w:szCs w:val="20"/>
        </w:rPr>
        <w:t xml:space="preserve"> a może zgłosić do nich zastrzeżenia lub zażądać korekty, jeżeli ustali, że warianty te nie spełniają określonych przez Zamawiającego kryteriów, w szczególności co do ceny, lokalizacji, bezpieczeństwa lub jakości i zażądać przedstawienia propozycji rezerwacji zgodnej z żądaniem lub wskazać inny hotel spełniający określone wcześniej wymogi Zamawiającego. W przypadku wskazania przez Zamawiającego innego hotelu w tym trybie, Wykonawca jest zobowiązany go zarezerwować na warunkach przedstawionych przez Zamawiającego, które zostały mu zaoferowane i które Zamawiający przedstawi Wykonawcy. Zamawiający zastrzega sobie prawo do weryfikacji dokonanej rezerwacji w szczególności pod względem lokalizacji, standardu hotelu, bezpieczeństwa, ceny. </w:t>
      </w:r>
    </w:p>
    <w:p w14:paraId="6B166FF3" w14:textId="77777777" w:rsidR="00C47DEA" w:rsidRPr="00BD21D8" w:rsidRDefault="00C47DEA" w:rsidP="00FE5797">
      <w:pPr>
        <w:pStyle w:val="Akapitzlist"/>
        <w:numPr>
          <w:ilvl w:val="0"/>
          <w:numId w:val="39"/>
        </w:numPr>
        <w:spacing w:line="276" w:lineRule="auto"/>
        <w:ind w:left="1418" w:hanging="425"/>
        <w:jc w:val="both"/>
        <w:rPr>
          <w:rFonts w:asciiTheme="majorHAnsi" w:eastAsia="Times New Roman" w:hAnsiTheme="majorHAnsi" w:cstheme="majorHAnsi"/>
          <w:sz w:val="20"/>
          <w:szCs w:val="20"/>
        </w:rPr>
      </w:pPr>
      <w:r w:rsidRPr="00BD21D8">
        <w:rPr>
          <w:rFonts w:asciiTheme="majorHAnsi" w:hAnsiTheme="majorHAnsi" w:cstheme="majorHAnsi"/>
          <w:sz w:val="20"/>
          <w:szCs w:val="20"/>
        </w:rPr>
        <w:t>Przesłanie Zamawiającemu drogą mailową na wskazany adres informacji nt. propozycji noclegów zawierającej nazwę i adres hotelu, standard hotelu, odległość od wskazanego miejsca, konieczności poniesienia dodatkowych opłat, daty do której możliwe jest bezkosztowe anulowanie rezerwacji, kosztu odwołania rezerwacji po upływie wyznaczonego terminu, możliwości realizacji usług dodatkowych takich jak wcześniejsze zameldowanie i późniejsze wymeldowanie.</w:t>
      </w:r>
    </w:p>
    <w:p w14:paraId="56D1A653" w14:textId="3F9C4156" w:rsidR="00C47DEA" w:rsidRPr="00BD21D8" w:rsidRDefault="00C47DEA" w:rsidP="00FE5797">
      <w:pPr>
        <w:pStyle w:val="Akapitzlist"/>
        <w:numPr>
          <w:ilvl w:val="0"/>
          <w:numId w:val="39"/>
        </w:numPr>
        <w:spacing w:line="276" w:lineRule="auto"/>
        <w:ind w:left="1418" w:hanging="425"/>
        <w:jc w:val="both"/>
        <w:rPr>
          <w:rFonts w:asciiTheme="majorHAnsi" w:eastAsia="Times New Roman" w:hAnsiTheme="majorHAnsi" w:cstheme="majorHAnsi"/>
          <w:sz w:val="20"/>
          <w:szCs w:val="20"/>
        </w:rPr>
      </w:pPr>
      <w:r w:rsidRPr="00BD21D8">
        <w:rPr>
          <w:rFonts w:asciiTheme="majorHAnsi" w:hAnsiTheme="majorHAnsi" w:cstheme="majorHAnsi"/>
          <w:sz w:val="20"/>
          <w:szCs w:val="20"/>
        </w:rPr>
        <w:t>Przesłania potwierdzenia dokonania rezerwacji zaakceptowanej przez Zamawiającego wraz z numerem rezerwacji w formie vouchera na wskazany przez Zamawiającego</w:t>
      </w:r>
      <w:r w:rsidR="00CF4D53">
        <w:rPr>
          <w:rFonts w:asciiTheme="majorHAnsi" w:hAnsiTheme="majorHAnsi" w:cstheme="majorHAnsi"/>
          <w:sz w:val="20"/>
          <w:szCs w:val="20"/>
        </w:rPr>
        <w:t xml:space="preserve"> </w:t>
      </w:r>
      <w:r w:rsidRPr="00BD21D8">
        <w:rPr>
          <w:rFonts w:asciiTheme="majorHAnsi" w:hAnsiTheme="majorHAnsi" w:cstheme="majorHAnsi"/>
          <w:sz w:val="20"/>
          <w:szCs w:val="20"/>
        </w:rPr>
        <w:t>adres e-mail.</w:t>
      </w:r>
    </w:p>
    <w:p w14:paraId="43E6B178" w14:textId="77777777" w:rsidR="00C47DEA" w:rsidRPr="00407AF1" w:rsidRDefault="00C47DEA" w:rsidP="00FE5797">
      <w:pPr>
        <w:pStyle w:val="Akapitzlist"/>
        <w:numPr>
          <w:ilvl w:val="0"/>
          <w:numId w:val="39"/>
        </w:numPr>
        <w:spacing w:line="276" w:lineRule="auto"/>
        <w:ind w:left="1418" w:hanging="425"/>
        <w:jc w:val="both"/>
        <w:rPr>
          <w:rFonts w:asciiTheme="majorHAnsi" w:eastAsia="Times New Roman" w:hAnsiTheme="majorHAnsi" w:cstheme="majorHAnsi"/>
          <w:color w:val="000000" w:themeColor="text1"/>
          <w:sz w:val="20"/>
          <w:szCs w:val="20"/>
        </w:rPr>
      </w:pPr>
      <w:r w:rsidRPr="00407AF1">
        <w:rPr>
          <w:rFonts w:asciiTheme="majorHAnsi" w:hAnsiTheme="majorHAnsi" w:cstheme="majorHAnsi"/>
          <w:color w:val="000000" w:themeColor="text1"/>
          <w:sz w:val="20"/>
          <w:szCs w:val="20"/>
        </w:rPr>
        <w:t>Wyznaczenia dedykowanej osoby do obsługi zapytań i rezerwacji Zamawiającego.</w:t>
      </w:r>
    </w:p>
    <w:p w14:paraId="043310FA" w14:textId="7ABC818C" w:rsidR="00C47DEA" w:rsidRPr="00407AF1" w:rsidRDefault="00C47DEA" w:rsidP="00FE5797">
      <w:pPr>
        <w:pStyle w:val="Akapitzlist"/>
        <w:numPr>
          <w:ilvl w:val="0"/>
          <w:numId w:val="39"/>
        </w:numPr>
        <w:spacing w:line="276" w:lineRule="auto"/>
        <w:ind w:left="1418" w:hanging="425"/>
        <w:jc w:val="both"/>
        <w:rPr>
          <w:rFonts w:asciiTheme="majorHAnsi" w:eastAsia="Times New Roman" w:hAnsiTheme="majorHAnsi" w:cstheme="majorHAnsi"/>
          <w:color w:val="000000" w:themeColor="text1"/>
          <w:sz w:val="20"/>
          <w:szCs w:val="20"/>
        </w:rPr>
      </w:pPr>
      <w:r w:rsidRPr="00407AF1">
        <w:rPr>
          <w:rFonts w:asciiTheme="majorHAnsi" w:hAnsiTheme="majorHAnsi" w:cstheme="majorHAnsi"/>
          <w:color w:val="000000" w:themeColor="text1"/>
          <w:sz w:val="20"/>
          <w:szCs w:val="20"/>
        </w:rPr>
        <w:t xml:space="preserve"> Dodatkowo, niezależnie od treści</w:t>
      </w:r>
      <w:r w:rsidR="00CF4D53">
        <w:rPr>
          <w:rFonts w:asciiTheme="majorHAnsi" w:hAnsiTheme="majorHAnsi" w:cstheme="majorHAnsi"/>
          <w:color w:val="000000" w:themeColor="text1"/>
          <w:sz w:val="20"/>
          <w:szCs w:val="20"/>
        </w:rPr>
        <w:t xml:space="preserve"> </w:t>
      </w:r>
      <w:r w:rsidRPr="00407AF1">
        <w:rPr>
          <w:rFonts w:asciiTheme="majorHAnsi" w:hAnsiTheme="majorHAnsi" w:cstheme="majorHAnsi"/>
          <w:color w:val="000000" w:themeColor="text1"/>
          <w:sz w:val="20"/>
          <w:szCs w:val="20"/>
        </w:rPr>
        <w:t>lit. f.,</w:t>
      </w:r>
      <w:r w:rsidR="00CF4D53">
        <w:rPr>
          <w:rFonts w:asciiTheme="majorHAnsi" w:hAnsiTheme="majorHAnsi" w:cstheme="majorHAnsi"/>
          <w:color w:val="000000" w:themeColor="text1"/>
          <w:sz w:val="20"/>
          <w:szCs w:val="20"/>
        </w:rPr>
        <w:t xml:space="preserve"> </w:t>
      </w:r>
      <w:r w:rsidRPr="00407AF1">
        <w:rPr>
          <w:rFonts w:asciiTheme="majorHAnsi" w:hAnsiTheme="majorHAnsi" w:cstheme="majorHAnsi"/>
          <w:color w:val="000000" w:themeColor="text1"/>
          <w:sz w:val="20"/>
          <w:szCs w:val="20"/>
        </w:rPr>
        <w:t xml:space="preserve">Zamawiający wymaga wyznaczenia dedykowanej osoby do obsługi </w:t>
      </w:r>
      <w:r w:rsidRPr="00407AF1">
        <w:rPr>
          <w:rFonts w:asciiTheme="majorHAnsi" w:hAnsiTheme="majorHAnsi" w:cstheme="majorHAnsi"/>
          <w:b/>
          <w:color w:val="000000" w:themeColor="text1"/>
          <w:sz w:val="20"/>
          <w:szCs w:val="20"/>
        </w:rPr>
        <w:t>danego wydarzenia/targów/konferencji itp.,</w:t>
      </w:r>
      <w:r w:rsidR="007A56FA" w:rsidRPr="00407AF1">
        <w:rPr>
          <w:rFonts w:asciiTheme="majorHAnsi" w:hAnsiTheme="majorHAnsi" w:cstheme="majorHAnsi"/>
          <w:color w:val="000000" w:themeColor="text1"/>
          <w:sz w:val="20"/>
          <w:szCs w:val="20"/>
        </w:rPr>
        <w:t xml:space="preserve"> która będzie dostępna pod </w:t>
      </w:r>
      <w:r w:rsidR="00863068">
        <w:rPr>
          <w:rFonts w:asciiTheme="majorHAnsi" w:hAnsiTheme="majorHAnsi" w:cstheme="majorHAnsi"/>
          <w:color w:val="000000" w:themeColor="text1"/>
          <w:sz w:val="20"/>
          <w:szCs w:val="20"/>
        </w:rPr>
        <w:t>wskazanym numerem telefonu</w:t>
      </w:r>
      <w:r w:rsidRPr="00407AF1">
        <w:rPr>
          <w:rFonts w:asciiTheme="majorHAnsi" w:hAnsiTheme="majorHAnsi" w:cstheme="majorHAnsi"/>
          <w:color w:val="000000" w:themeColor="text1"/>
          <w:sz w:val="20"/>
          <w:szCs w:val="20"/>
        </w:rPr>
        <w:t xml:space="preserve"> przez cały czas trwania konkretnego</w:t>
      </w:r>
      <w:r w:rsidRPr="00407AF1">
        <w:rPr>
          <w:rFonts w:asciiTheme="majorHAnsi" w:hAnsiTheme="majorHAnsi" w:cstheme="majorHAnsi"/>
          <w:b/>
          <w:color w:val="000000" w:themeColor="text1"/>
          <w:sz w:val="20"/>
          <w:szCs w:val="20"/>
        </w:rPr>
        <w:t xml:space="preserve"> wydarzenia/targów/konferencji itp.</w:t>
      </w:r>
    </w:p>
    <w:p w14:paraId="361F0C21" w14:textId="77777777" w:rsidR="00C47DEA" w:rsidRPr="00BD21D8" w:rsidRDefault="00C47DEA" w:rsidP="00FE5797">
      <w:pPr>
        <w:pStyle w:val="Akapitzlist"/>
        <w:numPr>
          <w:ilvl w:val="0"/>
          <w:numId w:val="39"/>
        </w:numPr>
        <w:spacing w:line="276" w:lineRule="auto"/>
        <w:ind w:left="1418" w:hanging="425"/>
        <w:jc w:val="both"/>
        <w:rPr>
          <w:rFonts w:ascii="Calibri" w:eastAsia="Times New Roman" w:hAnsi="Calibri" w:cs="Times New Roman"/>
          <w:sz w:val="20"/>
          <w:szCs w:val="20"/>
        </w:rPr>
      </w:pPr>
      <w:r w:rsidRPr="00BD21D8">
        <w:rPr>
          <w:rFonts w:ascii="Calibri" w:eastAsia="Times New Roman" w:hAnsi="Calibri" w:cs="Times New Roman"/>
          <w:sz w:val="20"/>
          <w:szCs w:val="20"/>
        </w:rPr>
        <w:t>Informowania o występujących promocjach i innych ofertach, które będą zbieżne z potrzebami Zamawiającego.</w:t>
      </w:r>
    </w:p>
    <w:p w14:paraId="60212880" w14:textId="783C6283" w:rsidR="00C47DEA" w:rsidRPr="00BD21D8" w:rsidRDefault="00C47DEA" w:rsidP="00FE5797">
      <w:pPr>
        <w:pStyle w:val="Akapitzlist"/>
        <w:numPr>
          <w:ilvl w:val="0"/>
          <w:numId w:val="39"/>
        </w:numPr>
        <w:spacing w:line="276" w:lineRule="auto"/>
        <w:ind w:left="1418" w:hanging="425"/>
        <w:jc w:val="both"/>
        <w:rPr>
          <w:rFonts w:ascii="Calibri" w:eastAsia="Times New Roman" w:hAnsi="Calibri" w:cs="Times New Roman"/>
          <w:color w:val="000000" w:themeColor="text1"/>
          <w:sz w:val="20"/>
          <w:szCs w:val="20"/>
        </w:rPr>
      </w:pPr>
      <w:r w:rsidRPr="00BD21D8">
        <w:rPr>
          <w:rFonts w:asciiTheme="majorHAnsi" w:hAnsiTheme="majorHAnsi" w:cstheme="majorHAnsi"/>
          <w:color w:val="000000" w:themeColor="text1"/>
          <w:sz w:val="20"/>
          <w:szCs w:val="20"/>
        </w:rPr>
        <w:t>Udzielenia odpowiedzi na zapytanie dotyczące propozycji rezerwacji</w:t>
      </w:r>
      <w:r w:rsidR="00CF4D53">
        <w:rPr>
          <w:rFonts w:asciiTheme="majorHAnsi" w:hAnsiTheme="majorHAnsi" w:cstheme="majorHAnsi"/>
          <w:color w:val="000000" w:themeColor="text1"/>
          <w:sz w:val="20"/>
          <w:szCs w:val="20"/>
        </w:rPr>
        <w:t xml:space="preserve"> </w:t>
      </w:r>
      <w:r w:rsidRPr="00BD21D8">
        <w:rPr>
          <w:rFonts w:asciiTheme="majorHAnsi" w:hAnsiTheme="majorHAnsi" w:cstheme="majorHAnsi"/>
          <w:color w:val="000000" w:themeColor="text1"/>
          <w:sz w:val="20"/>
          <w:szCs w:val="20"/>
        </w:rPr>
        <w:t xml:space="preserve">w ciągu </w:t>
      </w:r>
      <w:r w:rsidR="009E1EE0">
        <w:rPr>
          <w:rFonts w:asciiTheme="majorHAnsi" w:hAnsiTheme="majorHAnsi" w:cstheme="majorHAnsi"/>
          <w:color w:val="000000" w:themeColor="text1"/>
          <w:sz w:val="20"/>
          <w:szCs w:val="20"/>
        </w:rPr>
        <w:t>maksymalnie</w:t>
      </w:r>
      <w:r w:rsidRPr="00BD21D8">
        <w:rPr>
          <w:rFonts w:asciiTheme="majorHAnsi" w:hAnsiTheme="majorHAnsi" w:cstheme="majorHAnsi"/>
          <w:color w:val="000000" w:themeColor="text1"/>
          <w:sz w:val="20"/>
          <w:szCs w:val="20"/>
        </w:rPr>
        <w:t xml:space="preserve">3 godzin, </w:t>
      </w:r>
      <w:r w:rsidRPr="00BD21D8">
        <w:rPr>
          <w:rFonts w:ascii="Calibri" w:hAnsi="Calibri" w:cs="Calibri"/>
          <w:color w:val="000000" w:themeColor="text1"/>
          <w:sz w:val="20"/>
          <w:szCs w:val="20"/>
        </w:rPr>
        <w:t>bądź w szerszym zakresie czasowym, zgodnie ze złożoną ofertą.</w:t>
      </w:r>
    </w:p>
    <w:p w14:paraId="731BA085" w14:textId="77777777" w:rsidR="00C47DEA" w:rsidRPr="00BD21D8" w:rsidRDefault="00C47DEA" w:rsidP="00FE5797">
      <w:pPr>
        <w:pStyle w:val="Akapitzlist"/>
        <w:numPr>
          <w:ilvl w:val="0"/>
          <w:numId w:val="39"/>
        </w:numPr>
        <w:spacing w:line="276" w:lineRule="auto"/>
        <w:ind w:left="1418" w:hanging="425"/>
        <w:jc w:val="both"/>
        <w:rPr>
          <w:rFonts w:ascii="Calibri" w:eastAsia="Times New Roman" w:hAnsi="Calibri" w:cs="Times New Roman"/>
          <w:sz w:val="20"/>
          <w:szCs w:val="20"/>
        </w:rPr>
      </w:pPr>
      <w:r w:rsidRPr="00BD21D8">
        <w:rPr>
          <w:rFonts w:ascii="Calibri" w:eastAsia="Times New Roman" w:hAnsi="Calibri" w:cs="Times New Roman"/>
          <w:sz w:val="20"/>
          <w:szCs w:val="20"/>
        </w:rPr>
        <w:t>Prowadzenia spraw indywidualnych związanych z rezygnacją lub ze zmianą dotyczącą rezerwacji miejsca noclegowego.</w:t>
      </w:r>
    </w:p>
    <w:p w14:paraId="05EA0F59" w14:textId="76EBC313" w:rsidR="00C47DEA" w:rsidRPr="00BD21D8" w:rsidRDefault="00C47DEA" w:rsidP="00FE5797">
      <w:pPr>
        <w:pStyle w:val="Akapitzlist"/>
        <w:numPr>
          <w:ilvl w:val="0"/>
          <w:numId w:val="39"/>
        </w:numPr>
        <w:spacing w:line="276" w:lineRule="auto"/>
        <w:ind w:left="1418" w:hanging="425"/>
        <w:jc w:val="both"/>
        <w:rPr>
          <w:rFonts w:ascii="Calibri" w:eastAsia="Times New Roman" w:hAnsi="Calibri" w:cs="Times New Roman"/>
          <w:sz w:val="20"/>
          <w:szCs w:val="20"/>
        </w:rPr>
      </w:pPr>
      <w:r w:rsidRPr="00BD21D8">
        <w:rPr>
          <w:rFonts w:ascii="Calibri" w:eastAsia="Times New Roman" w:hAnsi="Calibri" w:cs="Times New Roman"/>
          <w:sz w:val="20"/>
          <w:szCs w:val="20"/>
        </w:rPr>
        <w:t xml:space="preserve">Przejęcia obowiązków dotyczących składania ewentualnych odwołań i reklamacji, a zwłaszcza do reprezentowania Zamawiającego w sprawach reklamacyjnych dot. rezerwacji realizowanych </w:t>
      </w:r>
      <w:r w:rsidRPr="00BD21D8">
        <w:rPr>
          <w:rFonts w:ascii="Calibri" w:eastAsia="Times New Roman" w:hAnsi="Calibri" w:cs="Times New Roman"/>
          <w:sz w:val="20"/>
          <w:szCs w:val="20"/>
        </w:rPr>
        <w:lastRenderedPageBreak/>
        <w:t>na podstawie rezerwacji i zakupów dokonywanych u Wykonawcy, w szczególności rezygnacji z rezerwacji ze względów losowych.</w:t>
      </w:r>
    </w:p>
    <w:p w14:paraId="7F5B74B6" w14:textId="77777777" w:rsidR="00C47DEA" w:rsidRPr="00BD21D8" w:rsidRDefault="00C47DEA" w:rsidP="00FE5797">
      <w:pPr>
        <w:pStyle w:val="Akapitzlist"/>
        <w:numPr>
          <w:ilvl w:val="0"/>
          <w:numId w:val="39"/>
        </w:numPr>
        <w:spacing w:line="276" w:lineRule="auto"/>
        <w:ind w:left="1418" w:hanging="425"/>
        <w:jc w:val="both"/>
        <w:rPr>
          <w:rFonts w:ascii="Calibri" w:eastAsia="Times New Roman" w:hAnsi="Calibri" w:cs="Times New Roman"/>
          <w:sz w:val="20"/>
          <w:szCs w:val="20"/>
        </w:rPr>
      </w:pPr>
      <w:r w:rsidRPr="00BD21D8">
        <w:rPr>
          <w:rFonts w:ascii="Calibri" w:eastAsia="Times New Roman" w:hAnsi="Calibri" w:cs="Times New Roman"/>
          <w:sz w:val="20"/>
          <w:szCs w:val="20"/>
        </w:rPr>
        <w:t xml:space="preserve">Posiadania niezbędnych do wykonania przedmiotu zamówienia umiejętności, uprawnień, personelu, systemów komputerowych, oprogramowania, sprzętu. </w:t>
      </w:r>
    </w:p>
    <w:p w14:paraId="729970D6" w14:textId="77777777" w:rsidR="00C47DEA" w:rsidRPr="00FE0438" w:rsidRDefault="00C47DEA" w:rsidP="00FE5797">
      <w:pPr>
        <w:pStyle w:val="Akapitzlist"/>
        <w:numPr>
          <w:ilvl w:val="0"/>
          <w:numId w:val="39"/>
        </w:numPr>
        <w:spacing w:line="276" w:lineRule="auto"/>
        <w:ind w:left="1418" w:hanging="425"/>
        <w:jc w:val="both"/>
        <w:rPr>
          <w:rFonts w:ascii="Calibri" w:eastAsia="Times New Roman" w:hAnsi="Calibri" w:cs="Times New Roman"/>
          <w:sz w:val="20"/>
          <w:szCs w:val="20"/>
        </w:rPr>
      </w:pPr>
      <w:r w:rsidRPr="00BD21D8">
        <w:rPr>
          <w:rFonts w:ascii="Calibri" w:eastAsia="Times New Roman" w:hAnsi="Calibri" w:cs="Times New Roman"/>
          <w:sz w:val="20"/>
          <w:szCs w:val="20"/>
        </w:rPr>
        <w:t xml:space="preserve">Doradztwa i administrowania w zakresie programów lojalnościowych, obejmującego m.in. </w:t>
      </w:r>
      <w:r w:rsidRPr="00FE0438">
        <w:rPr>
          <w:rFonts w:ascii="Calibri" w:eastAsia="Times New Roman" w:hAnsi="Calibri" w:cs="Times New Roman"/>
          <w:sz w:val="20"/>
          <w:szCs w:val="20"/>
        </w:rPr>
        <w:t>zgłoszenie Zamawiającego do poszczególnych programów, rejestrację w programach, informowanie o wynikach udziału Zamawiającego w programach lojalnościowych, zgromadzonych punktach i możliwych do odebrania nagrodach.</w:t>
      </w:r>
    </w:p>
    <w:p w14:paraId="503D9D25" w14:textId="056F82F3" w:rsidR="0003678C" w:rsidRPr="00E4037E" w:rsidRDefault="0003678C" w:rsidP="00FE5797">
      <w:pPr>
        <w:numPr>
          <w:ilvl w:val="0"/>
          <w:numId w:val="39"/>
        </w:numPr>
        <w:spacing w:line="276" w:lineRule="auto"/>
        <w:ind w:left="1418" w:hanging="425"/>
        <w:jc w:val="both"/>
        <w:rPr>
          <w:rFonts w:asciiTheme="majorHAnsi" w:eastAsia="Times New Roman" w:hAnsiTheme="majorHAnsi" w:cs="Times New Roman"/>
          <w:sz w:val="20"/>
          <w:szCs w:val="20"/>
        </w:rPr>
      </w:pPr>
      <w:r w:rsidRPr="00A32484">
        <w:rPr>
          <w:rFonts w:asciiTheme="majorHAnsi" w:eastAsia="Times New Roman" w:hAnsiTheme="majorHAnsi" w:cs="Times New Roman"/>
          <w:sz w:val="20"/>
          <w:szCs w:val="20"/>
        </w:rPr>
        <w:t xml:space="preserve">Wykonawca udzieli odpowiedzi za zapytanie dotyczące propozycji rezerwacji </w:t>
      </w:r>
      <w:r w:rsidRPr="00A32484">
        <w:rPr>
          <w:rFonts w:asciiTheme="majorHAnsi" w:eastAsia="Times New Roman" w:hAnsiTheme="majorHAnsi" w:cs="Times New Roman"/>
          <w:b/>
          <w:sz w:val="20"/>
          <w:szCs w:val="20"/>
        </w:rPr>
        <w:t>w ciągu</w:t>
      </w:r>
      <w:r w:rsidR="000259A9">
        <w:rPr>
          <w:rFonts w:asciiTheme="majorHAnsi" w:eastAsia="Times New Roman" w:hAnsiTheme="majorHAnsi" w:cs="Times New Roman"/>
          <w:b/>
          <w:sz w:val="20"/>
          <w:szCs w:val="20"/>
        </w:rPr>
        <w:t>…</w:t>
      </w:r>
      <w:r w:rsidRPr="00A32484">
        <w:rPr>
          <w:rFonts w:asciiTheme="majorHAnsi" w:eastAsia="Times New Roman" w:hAnsiTheme="majorHAnsi" w:cs="Times New Roman"/>
          <w:b/>
          <w:sz w:val="20"/>
          <w:szCs w:val="20"/>
        </w:rPr>
        <w:t xml:space="preserve"> minut</w:t>
      </w:r>
      <w:r w:rsidRPr="00A32484">
        <w:rPr>
          <w:rFonts w:asciiTheme="majorHAnsi" w:eastAsia="Times New Roman" w:hAnsiTheme="majorHAnsi" w:cs="Times New Roman"/>
          <w:sz w:val="20"/>
          <w:szCs w:val="20"/>
        </w:rPr>
        <w:t>.</w:t>
      </w:r>
    </w:p>
    <w:p w14:paraId="7AE94D8F" w14:textId="7A35FB8E" w:rsidR="00C47DEA" w:rsidRPr="003828E3" w:rsidRDefault="00C47DEA" w:rsidP="003828E3">
      <w:pPr>
        <w:pStyle w:val="Akapitzlist"/>
        <w:numPr>
          <w:ilvl w:val="0"/>
          <w:numId w:val="64"/>
        </w:numPr>
        <w:jc w:val="both"/>
        <w:rPr>
          <w:rFonts w:asciiTheme="majorHAnsi" w:eastAsia="Times New Roman" w:hAnsiTheme="majorHAnsi" w:cstheme="majorHAnsi"/>
          <w:color w:val="000000" w:themeColor="text1"/>
          <w:sz w:val="20"/>
          <w:szCs w:val="20"/>
        </w:rPr>
      </w:pPr>
      <w:r w:rsidRPr="00FE0438">
        <w:rPr>
          <w:rFonts w:asciiTheme="majorHAnsi" w:eastAsia="Times New Roman" w:hAnsiTheme="majorHAnsi" w:cs="Times New Roman"/>
          <w:sz w:val="20"/>
          <w:szCs w:val="20"/>
        </w:rPr>
        <w:t xml:space="preserve">Wykonawca zapewni obsługę Zamawiającego </w:t>
      </w:r>
      <w:r w:rsidR="003828E3">
        <w:rPr>
          <w:rFonts w:asciiTheme="majorHAnsi" w:eastAsia="Times New Roman" w:hAnsiTheme="majorHAnsi" w:cs="Times New Roman"/>
          <w:sz w:val="20"/>
          <w:szCs w:val="20"/>
        </w:rPr>
        <w:t xml:space="preserve">w trakcie </w:t>
      </w:r>
      <w:r w:rsidR="003828E3" w:rsidRPr="0009201E">
        <w:rPr>
          <w:rFonts w:asciiTheme="majorHAnsi" w:hAnsiTheme="majorHAnsi" w:cstheme="majorHAnsi"/>
          <w:color w:val="000000" w:themeColor="text1"/>
          <w:sz w:val="20"/>
          <w:szCs w:val="20"/>
        </w:rPr>
        <w:t>trwania konkretnego</w:t>
      </w:r>
      <w:r w:rsidR="003828E3" w:rsidRPr="0009201E">
        <w:rPr>
          <w:rFonts w:asciiTheme="majorHAnsi" w:hAnsiTheme="majorHAnsi" w:cstheme="majorHAnsi"/>
          <w:b/>
          <w:color w:val="000000" w:themeColor="text1"/>
          <w:sz w:val="20"/>
          <w:szCs w:val="20"/>
        </w:rPr>
        <w:t xml:space="preserve"> wydarzenia/targów/konferencji itp.</w:t>
      </w:r>
      <w:r w:rsidR="003828E3">
        <w:rPr>
          <w:rFonts w:asciiTheme="majorHAnsi" w:hAnsiTheme="majorHAnsi" w:cstheme="majorHAnsi"/>
          <w:b/>
          <w:color w:val="000000" w:themeColor="text1"/>
          <w:sz w:val="20"/>
          <w:szCs w:val="20"/>
        </w:rPr>
        <w:t xml:space="preserve"> przez 24 h na dobę i będzie reagowała na problem zgłoszony przez Zamawiającego w ciągu….minut </w:t>
      </w:r>
    </w:p>
    <w:p w14:paraId="6351547E" w14:textId="47591ADE" w:rsidR="00C47DEA" w:rsidRPr="00515B80" w:rsidRDefault="00C47DEA" w:rsidP="00FE5797">
      <w:pPr>
        <w:numPr>
          <w:ilvl w:val="0"/>
          <w:numId w:val="39"/>
        </w:numPr>
        <w:spacing w:line="276" w:lineRule="auto"/>
        <w:ind w:left="1418" w:hanging="425"/>
        <w:jc w:val="both"/>
        <w:rPr>
          <w:rFonts w:asciiTheme="majorHAnsi" w:eastAsia="Times New Roman" w:hAnsiTheme="majorHAnsi" w:cs="Times New Roman"/>
          <w:sz w:val="20"/>
          <w:szCs w:val="20"/>
        </w:rPr>
      </w:pPr>
      <w:r w:rsidRPr="00FE0438">
        <w:rPr>
          <w:rFonts w:asciiTheme="majorHAnsi" w:eastAsia="Times New Roman" w:hAnsiTheme="majorHAnsi" w:cs="Times New Roman"/>
          <w:sz w:val="20"/>
          <w:szCs w:val="20"/>
        </w:rPr>
        <w:t>Wykonawca zobowiązany jest do wyszukiwania zgodnie z wytycznymi Zamawiającego najkorzystniejszych miejsc noclegowych i przesyłania ich do wyboru Zamawiającemu (za każdym razem wykaz najkorzystniejszych</w:t>
      </w:r>
      <w:r w:rsidR="00CF4D53">
        <w:rPr>
          <w:rFonts w:asciiTheme="majorHAnsi" w:eastAsia="Times New Roman" w:hAnsiTheme="majorHAnsi" w:cs="Times New Roman"/>
          <w:sz w:val="20"/>
          <w:szCs w:val="20"/>
        </w:rPr>
        <w:t xml:space="preserve"> </w:t>
      </w:r>
      <w:r w:rsidRPr="00FE0438">
        <w:rPr>
          <w:rFonts w:asciiTheme="majorHAnsi" w:eastAsia="Times New Roman" w:hAnsiTheme="majorHAnsi" w:cs="Times New Roman"/>
          <w:sz w:val="20"/>
          <w:szCs w:val="20"/>
        </w:rPr>
        <w:t>miejsc noclegowych powinien zawierać co najmniej 3 warianty) w czasie nie dłuższym niż 12 godzin</w:t>
      </w:r>
      <w:r w:rsidR="0003678C">
        <w:rPr>
          <w:rFonts w:asciiTheme="majorHAnsi" w:eastAsia="Times New Roman" w:hAnsiTheme="majorHAnsi" w:cs="Times New Roman"/>
          <w:sz w:val="20"/>
          <w:szCs w:val="20"/>
        </w:rPr>
        <w:t>.</w:t>
      </w:r>
      <w:r w:rsidRPr="00515B80">
        <w:rPr>
          <w:rFonts w:asciiTheme="majorHAnsi" w:eastAsia="Times New Roman" w:hAnsiTheme="majorHAnsi" w:cs="Times New Roman"/>
          <w:sz w:val="20"/>
          <w:szCs w:val="20"/>
        </w:rPr>
        <w:t xml:space="preserve"> </w:t>
      </w:r>
    </w:p>
    <w:p w14:paraId="5FD288A7" w14:textId="77777777" w:rsidR="008D70D0" w:rsidRDefault="008D70D0" w:rsidP="00FE5797">
      <w:pPr>
        <w:numPr>
          <w:ilvl w:val="0"/>
          <w:numId w:val="4"/>
        </w:numPr>
        <w:spacing w:line="276" w:lineRule="auto"/>
        <w:ind w:left="284" w:hanging="284"/>
        <w:jc w:val="both"/>
        <w:rPr>
          <w:rFonts w:asciiTheme="majorHAnsi" w:eastAsia="Times New Roman" w:hAnsiTheme="majorHAnsi" w:cs="Times New Roman"/>
          <w:sz w:val="20"/>
          <w:szCs w:val="20"/>
        </w:rPr>
      </w:pPr>
      <w:r w:rsidRPr="00BD21D8">
        <w:rPr>
          <w:rFonts w:asciiTheme="majorHAnsi" w:eastAsia="Times New Roman" w:hAnsiTheme="majorHAnsi" w:cs="Times New Roman"/>
          <w:sz w:val="20"/>
          <w:szCs w:val="20"/>
        </w:rPr>
        <w:t xml:space="preserve">Wykonawca </w:t>
      </w:r>
      <w:r w:rsidRPr="003D2F10">
        <w:rPr>
          <w:rFonts w:asciiTheme="majorHAnsi" w:eastAsia="Times New Roman" w:hAnsiTheme="majorHAnsi" w:cstheme="majorHAnsi"/>
          <w:sz w:val="20"/>
          <w:szCs w:val="20"/>
        </w:rPr>
        <w:t>zobowiązuje</w:t>
      </w:r>
      <w:r w:rsidRPr="00BD21D8">
        <w:rPr>
          <w:rFonts w:asciiTheme="majorHAnsi" w:eastAsia="Times New Roman" w:hAnsiTheme="majorHAnsi" w:cs="Times New Roman"/>
          <w:sz w:val="20"/>
          <w:szCs w:val="20"/>
        </w:rPr>
        <w:t xml:space="preserve"> się do wykonania umowy zgodnie z obowiązując</w:t>
      </w:r>
      <w:r w:rsidR="002B02EB">
        <w:rPr>
          <w:rFonts w:asciiTheme="majorHAnsi" w:eastAsia="Times New Roman" w:hAnsiTheme="majorHAnsi" w:cs="Times New Roman"/>
          <w:sz w:val="20"/>
          <w:szCs w:val="20"/>
        </w:rPr>
        <w:t>ymi przepisami prawa, normami i </w:t>
      </w:r>
      <w:r w:rsidRPr="00BD21D8">
        <w:rPr>
          <w:rFonts w:asciiTheme="majorHAnsi" w:eastAsia="Times New Roman" w:hAnsiTheme="majorHAnsi" w:cs="Times New Roman"/>
          <w:sz w:val="20"/>
          <w:szCs w:val="20"/>
        </w:rPr>
        <w:t>zasadami oraz ponosi pełną odpowiedzialność w przypadku ich naruszenia.</w:t>
      </w:r>
    </w:p>
    <w:p w14:paraId="2AD15C11" w14:textId="77777777" w:rsidR="00DB04FC" w:rsidRPr="00DB04FC" w:rsidRDefault="00DB04FC" w:rsidP="00FE5797">
      <w:pPr>
        <w:numPr>
          <w:ilvl w:val="0"/>
          <w:numId w:val="4"/>
        </w:numPr>
        <w:spacing w:line="276" w:lineRule="auto"/>
        <w:ind w:left="284" w:hanging="284"/>
        <w:jc w:val="both"/>
        <w:rPr>
          <w:rFonts w:asciiTheme="majorHAnsi" w:eastAsia="Times New Roman" w:hAnsiTheme="majorHAnsi" w:cstheme="majorHAnsi"/>
          <w:sz w:val="20"/>
          <w:szCs w:val="20"/>
        </w:rPr>
      </w:pPr>
      <w:r w:rsidRPr="00BD21D8">
        <w:rPr>
          <w:rFonts w:asciiTheme="majorHAnsi" w:eastAsia="Times New Roman" w:hAnsiTheme="majorHAnsi" w:cstheme="majorHAnsi"/>
          <w:sz w:val="20"/>
          <w:szCs w:val="20"/>
        </w:rPr>
        <w:t>Wykonawca zobowiązany jest do współpracy z Zamawiającym na każdym etapie realizacji przedmiotu umowy.</w:t>
      </w:r>
    </w:p>
    <w:p w14:paraId="3CC5B325" w14:textId="77777777" w:rsidR="007A38B8" w:rsidRPr="00BD21D8" w:rsidRDefault="007A38B8" w:rsidP="00FE5797">
      <w:pPr>
        <w:numPr>
          <w:ilvl w:val="0"/>
          <w:numId w:val="4"/>
        </w:numPr>
        <w:spacing w:line="276" w:lineRule="auto"/>
        <w:ind w:left="284" w:hanging="284"/>
        <w:jc w:val="both"/>
        <w:rPr>
          <w:rFonts w:asciiTheme="majorHAnsi" w:eastAsia="Times New Roman" w:hAnsiTheme="majorHAnsi" w:cs="Times New Roman"/>
          <w:sz w:val="20"/>
          <w:szCs w:val="20"/>
        </w:rPr>
      </w:pPr>
      <w:r w:rsidRPr="00BD21D8">
        <w:rPr>
          <w:rFonts w:asciiTheme="majorHAnsi" w:eastAsia="Times New Roman" w:hAnsiTheme="majorHAnsi" w:cs="Times New Roman"/>
          <w:sz w:val="20"/>
          <w:szCs w:val="20"/>
        </w:rPr>
        <w:t>Wykonawca zobowiązuje się realizować umowę z pełną starannością, rzetelnością, wskazaniami Zamawiającego i zgodnie z zasadami profesjonalizmu zawodowego.</w:t>
      </w:r>
    </w:p>
    <w:p w14:paraId="07766A69" w14:textId="6E597076" w:rsidR="007A38B8" w:rsidRPr="00BD21D8" w:rsidRDefault="007A38B8" w:rsidP="00FE5797">
      <w:pPr>
        <w:numPr>
          <w:ilvl w:val="0"/>
          <w:numId w:val="4"/>
        </w:numPr>
        <w:spacing w:line="276" w:lineRule="auto"/>
        <w:ind w:left="284" w:hanging="284"/>
        <w:jc w:val="both"/>
        <w:rPr>
          <w:rFonts w:asciiTheme="majorHAnsi" w:eastAsia="Times New Roman" w:hAnsiTheme="majorHAnsi" w:cs="Times New Roman"/>
          <w:sz w:val="20"/>
          <w:szCs w:val="20"/>
        </w:rPr>
      </w:pPr>
      <w:r w:rsidRPr="00BD21D8">
        <w:rPr>
          <w:rFonts w:asciiTheme="majorHAnsi" w:eastAsia="Times New Roman" w:hAnsiTheme="majorHAnsi" w:cs="Times New Roman"/>
          <w:sz w:val="20"/>
          <w:szCs w:val="20"/>
        </w:rPr>
        <w:t xml:space="preserve">Wykonawca zobowiązany jest do realizacji umowy zgodnie z wymogami Zamawiającego zawartymi w dokumentacji </w:t>
      </w:r>
      <w:r w:rsidR="000259A9">
        <w:rPr>
          <w:rFonts w:asciiTheme="majorHAnsi" w:eastAsia="Times New Roman" w:hAnsiTheme="majorHAnsi" w:cs="Times New Roman"/>
          <w:sz w:val="20"/>
          <w:szCs w:val="20"/>
        </w:rPr>
        <w:t>zapytania</w:t>
      </w:r>
      <w:r w:rsidRPr="00BD21D8">
        <w:rPr>
          <w:rFonts w:asciiTheme="majorHAnsi" w:eastAsia="Times New Roman" w:hAnsiTheme="majorHAnsi" w:cs="Times New Roman"/>
          <w:sz w:val="20"/>
          <w:szCs w:val="20"/>
        </w:rPr>
        <w:t xml:space="preserve"> oraz ze złożoną ofertą. </w:t>
      </w:r>
    </w:p>
    <w:p w14:paraId="64DCFB0F" w14:textId="77777777" w:rsidR="007A38B8" w:rsidRPr="00BD21D8" w:rsidRDefault="007A38B8" w:rsidP="00FE5797">
      <w:pPr>
        <w:numPr>
          <w:ilvl w:val="0"/>
          <w:numId w:val="4"/>
        </w:numPr>
        <w:spacing w:line="276" w:lineRule="auto"/>
        <w:ind w:left="284" w:hanging="284"/>
        <w:jc w:val="both"/>
        <w:rPr>
          <w:rFonts w:asciiTheme="majorHAnsi" w:eastAsia="Times New Roman" w:hAnsiTheme="majorHAnsi" w:cs="Times New Roman"/>
          <w:sz w:val="20"/>
          <w:szCs w:val="20"/>
        </w:rPr>
      </w:pPr>
      <w:r w:rsidRPr="00BD21D8">
        <w:rPr>
          <w:rFonts w:asciiTheme="majorHAnsi" w:eastAsia="Times New Roman" w:hAnsiTheme="majorHAnsi" w:cs="Times New Roman"/>
          <w:sz w:val="20"/>
          <w:szCs w:val="20"/>
        </w:rPr>
        <w:t>Wykonawca zobowiązuje się do ponoszenia pełnej i nieograniczonej odpowiedzialności wobec Zamawiającego i osób trzecich za wszelkie działania i zaniechania (a także skutki) osób, w tym podwykonawców, którymi Wykonawca posługuje się przy realizacji przedmiotu umowy.</w:t>
      </w:r>
    </w:p>
    <w:p w14:paraId="0C986224" w14:textId="77777777" w:rsidR="00460F28" w:rsidRPr="00BD21D8" w:rsidRDefault="00460F28" w:rsidP="00FE5797">
      <w:pPr>
        <w:numPr>
          <w:ilvl w:val="0"/>
          <w:numId w:val="4"/>
        </w:numPr>
        <w:spacing w:line="276" w:lineRule="auto"/>
        <w:ind w:left="284" w:hanging="284"/>
        <w:jc w:val="both"/>
        <w:rPr>
          <w:rFonts w:asciiTheme="majorHAnsi" w:eastAsia="Times New Roman" w:hAnsiTheme="majorHAnsi" w:cs="Times New Roman"/>
          <w:sz w:val="20"/>
          <w:szCs w:val="20"/>
        </w:rPr>
      </w:pPr>
      <w:r w:rsidRPr="00BD21D8">
        <w:rPr>
          <w:rFonts w:asciiTheme="majorHAnsi" w:eastAsia="Times New Roman" w:hAnsiTheme="majorHAnsi" w:cs="Times New Roman"/>
          <w:sz w:val="20"/>
          <w:szCs w:val="20"/>
        </w:rPr>
        <w:t>Wykonawca zobowiązany jest do niezwłocznego powiadamiania Zamawiającego o każdym zdarzeniu mogącym mieć wpływ na realizację przedmiotu umowy oraz o wszelkich nieprawidłowościach zauważonych podczas wykonywania usługi, w tym w szczególności mających wpływ na bezpieczeństwo osób i mienia.</w:t>
      </w:r>
    </w:p>
    <w:p w14:paraId="4CF9C3F0" w14:textId="77777777" w:rsidR="00E109EB" w:rsidRPr="00BD21D8" w:rsidRDefault="00460F28" w:rsidP="00FE5797">
      <w:pPr>
        <w:numPr>
          <w:ilvl w:val="0"/>
          <w:numId w:val="4"/>
        </w:numPr>
        <w:spacing w:line="276" w:lineRule="auto"/>
        <w:ind w:left="284" w:hanging="284"/>
        <w:jc w:val="both"/>
        <w:rPr>
          <w:rFonts w:asciiTheme="majorHAnsi" w:eastAsia="Times New Roman" w:hAnsiTheme="majorHAnsi" w:cs="Times New Roman"/>
          <w:sz w:val="20"/>
          <w:szCs w:val="20"/>
        </w:rPr>
      </w:pPr>
      <w:r w:rsidRPr="00BD21D8">
        <w:rPr>
          <w:rFonts w:asciiTheme="majorHAnsi" w:eastAsia="Times New Roman" w:hAnsiTheme="majorHAnsi" w:cs="Times New Roman"/>
          <w:sz w:val="20"/>
          <w:szCs w:val="20"/>
        </w:rPr>
        <w:t>Wykonawca zobowiązany jest do zachowania w tajemnicy wszystkich informacji dotyczących działalności Zamawiającego, z którymi zapoznał się w trakcie wykonywania przedmiotu umowy.</w:t>
      </w:r>
    </w:p>
    <w:p w14:paraId="0C768B01" w14:textId="566450E0" w:rsidR="00457A4E" w:rsidRPr="00146E3C" w:rsidRDefault="00D37215" w:rsidP="00146E3C">
      <w:pPr>
        <w:numPr>
          <w:ilvl w:val="0"/>
          <w:numId w:val="4"/>
        </w:numPr>
        <w:spacing w:line="276" w:lineRule="auto"/>
        <w:ind w:left="284" w:hanging="284"/>
        <w:jc w:val="both"/>
        <w:rPr>
          <w:rFonts w:ascii="Calibri" w:hAnsi="Calibri" w:cs="Calibri"/>
          <w:color w:val="000000"/>
          <w:sz w:val="20"/>
          <w:szCs w:val="20"/>
        </w:rPr>
      </w:pPr>
      <w:r w:rsidRPr="0049379B">
        <w:rPr>
          <w:rFonts w:asciiTheme="majorHAnsi" w:hAnsiTheme="majorHAnsi" w:cstheme="majorHAnsi"/>
          <w:color w:val="000000" w:themeColor="text1"/>
          <w:sz w:val="20"/>
          <w:szCs w:val="20"/>
        </w:rPr>
        <w:t xml:space="preserve">W </w:t>
      </w:r>
      <w:r w:rsidRPr="0049379B">
        <w:rPr>
          <w:rFonts w:asciiTheme="majorHAnsi" w:hAnsiTheme="majorHAnsi" w:cstheme="majorHAnsi"/>
          <w:color w:val="000000"/>
          <w:sz w:val="20"/>
          <w:szCs w:val="20"/>
        </w:rPr>
        <w:t xml:space="preserve">związku </w:t>
      </w:r>
      <w:r w:rsidR="00E109EB" w:rsidRPr="0049379B">
        <w:rPr>
          <w:rFonts w:asciiTheme="majorHAnsi" w:hAnsiTheme="majorHAnsi" w:cstheme="majorHAnsi"/>
          <w:color w:val="000000"/>
          <w:sz w:val="20"/>
          <w:szCs w:val="20"/>
        </w:rPr>
        <w:t xml:space="preserve">z realizacją Umowy Wykonawca, zobowiązany jest posiadać przez cały okres obowiązywania Umowy, w tym także w toku wykonywania Usług, ważną ochronę ubezpieczeniową </w:t>
      </w:r>
      <w:r w:rsidR="0049379B" w:rsidRPr="0049379B">
        <w:rPr>
          <w:rFonts w:ascii="Calibri" w:hAnsi="Calibri" w:cs="Calibri"/>
          <w:color w:val="000000"/>
          <w:sz w:val="20"/>
          <w:szCs w:val="20"/>
        </w:rPr>
        <w:t xml:space="preserve">wynikającą z </w:t>
      </w:r>
      <w:r w:rsidR="0049379B" w:rsidRPr="0049379B">
        <w:rPr>
          <w:rFonts w:asciiTheme="majorHAnsi" w:eastAsia="Times New Roman" w:hAnsiTheme="majorHAnsi" w:cs="Times New Roman"/>
          <w:sz w:val="20"/>
          <w:szCs w:val="20"/>
        </w:rPr>
        <w:t>umowy</w:t>
      </w:r>
      <w:r w:rsidR="0049379B" w:rsidRPr="0049379B">
        <w:rPr>
          <w:rFonts w:ascii="Calibri" w:hAnsi="Calibri" w:cs="Calibri"/>
          <w:color w:val="000000"/>
          <w:sz w:val="20"/>
          <w:szCs w:val="20"/>
        </w:rPr>
        <w:t xml:space="preserve"> ubezpieczenia od odpowiedzialności cywilnej Wykonawcy w zakresie prowadzonej przez niego działalności związanej z przedmiotem Umowy. Zakres ubezpieczenia wynikający z powyższej umowy ubezpieczenia powinien pokrywać co najmniej ewentualną zapłatę odszkodowania przez Wykonawcę na rzecz Zamawiającego z tytułu niewykonania lub nienależytego wykonania Umowy. </w:t>
      </w:r>
      <w:r w:rsidR="00E109EB" w:rsidRPr="0049379B">
        <w:rPr>
          <w:rFonts w:asciiTheme="majorHAnsi" w:hAnsiTheme="majorHAnsi" w:cstheme="majorHAnsi"/>
          <w:color w:val="000000"/>
          <w:sz w:val="20"/>
          <w:szCs w:val="20"/>
        </w:rPr>
        <w:t xml:space="preserve">Suma ubezpieczenia wynikająca z powyższej umowy ubezpieczenia powinna opiewać na kwotę co najmniej </w:t>
      </w:r>
      <w:r w:rsidR="000259A9">
        <w:rPr>
          <w:rFonts w:asciiTheme="majorHAnsi" w:hAnsiTheme="majorHAnsi" w:cstheme="majorHAnsi"/>
          <w:b/>
          <w:color w:val="000000"/>
          <w:sz w:val="20"/>
          <w:szCs w:val="20"/>
        </w:rPr>
        <w:t>1</w:t>
      </w:r>
      <w:r w:rsidR="00B7184F" w:rsidRPr="0049379B">
        <w:rPr>
          <w:rFonts w:asciiTheme="majorHAnsi" w:hAnsiTheme="majorHAnsi" w:cstheme="majorHAnsi"/>
          <w:b/>
          <w:color w:val="000000"/>
          <w:sz w:val="20"/>
          <w:szCs w:val="20"/>
        </w:rPr>
        <w:t>00</w:t>
      </w:r>
      <w:r w:rsidR="00E109EB" w:rsidRPr="0049379B">
        <w:rPr>
          <w:rFonts w:asciiTheme="majorHAnsi" w:hAnsiTheme="majorHAnsi" w:cstheme="majorHAnsi"/>
          <w:b/>
          <w:color w:val="000000"/>
          <w:sz w:val="20"/>
          <w:szCs w:val="20"/>
        </w:rPr>
        <w:t> 000,00</w:t>
      </w:r>
      <w:r w:rsidR="00B7184F" w:rsidRPr="0049379B">
        <w:rPr>
          <w:rFonts w:asciiTheme="majorHAnsi" w:hAnsiTheme="majorHAnsi" w:cstheme="majorHAnsi"/>
          <w:b/>
          <w:color w:val="000000"/>
          <w:sz w:val="20"/>
          <w:szCs w:val="20"/>
        </w:rPr>
        <w:t xml:space="preserve"> zł (słownie: </w:t>
      </w:r>
      <w:r w:rsidR="000259A9">
        <w:rPr>
          <w:rFonts w:asciiTheme="majorHAnsi" w:hAnsiTheme="majorHAnsi" w:cstheme="majorHAnsi"/>
          <w:b/>
          <w:color w:val="000000"/>
          <w:sz w:val="20"/>
          <w:szCs w:val="20"/>
        </w:rPr>
        <w:t>sto</w:t>
      </w:r>
      <w:r w:rsidR="00CF4D53" w:rsidRPr="0049379B">
        <w:rPr>
          <w:rFonts w:asciiTheme="majorHAnsi" w:hAnsiTheme="majorHAnsi" w:cstheme="majorHAnsi"/>
          <w:b/>
          <w:color w:val="000000"/>
          <w:sz w:val="20"/>
          <w:szCs w:val="20"/>
        </w:rPr>
        <w:t xml:space="preserve"> </w:t>
      </w:r>
      <w:r w:rsidR="00E109EB" w:rsidRPr="0049379B">
        <w:rPr>
          <w:rFonts w:asciiTheme="majorHAnsi" w:hAnsiTheme="majorHAnsi" w:cstheme="majorHAnsi"/>
          <w:b/>
          <w:color w:val="000000"/>
          <w:sz w:val="20"/>
          <w:szCs w:val="20"/>
        </w:rPr>
        <w:t>tysięcy 00/100)</w:t>
      </w:r>
      <w:r w:rsidR="0049379B" w:rsidRPr="0049379B">
        <w:rPr>
          <w:rFonts w:asciiTheme="majorHAnsi" w:hAnsiTheme="majorHAnsi" w:cstheme="majorHAnsi"/>
          <w:b/>
          <w:color w:val="000000"/>
          <w:sz w:val="20"/>
          <w:szCs w:val="20"/>
        </w:rPr>
        <w:t xml:space="preserve"> </w:t>
      </w:r>
      <w:r w:rsidR="00E109EB" w:rsidRPr="0049379B">
        <w:rPr>
          <w:rFonts w:asciiTheme="majorHAnsi" w:hAnsiTheme="majorHAnsi" w:cstheme="majorHAnsi"/>
          <w:color w:val="000000"/>
          <w:sz w:val="20"/>
          <w:szCs w:val="20"/>
        </w:rPr>
        <w:t xml:space="preserve">z tytułu jednego i wszelkich zdarzeń ubezpieczeniowych. Wykonawca, </w:t>
      </w:r>
      <w:r w:rsidR="00E109EB" w:rsidRPr="0049379B">
        <w:rPr>
          <w:rFonts w:asciiTheme="majorHAnsi" w:hAnsiTheme="majorHAnsi" w:cstheme="majorHAnsi"/>
          <w:b/>
          <w:bCs/>
          <w:color w:val="000000"/>
          <w:sz w:val="20"/>
          <w:szCs w:val="20"/>
        </w:rPr>
        <w:t>w terminie 3 dni od daty podpisania Umowy,</w:t>
      </w:r>
      <w:r w:rsidR="00E109EB" w:rsidRPr="0049379B">
        <w:rPr>
          <w:rFonts w:asciiTheme="majorHAnsi" w:hAnsiTheme="majorHAnsi" w:cstheme="majorHAnsi"/>
          <w:color w:val="000000"/>
          <w:sz w:val="20"/>
          <w:szCs w:val="20"/>
        </w:rPr>
        <w:t xml:space="preserve"> przedstawi Zamawiającemu certyfikat lub kopię </w:t>
      </w:r>
      <w:r w:rsidR="00E109EB" w:rsidRPr="0049379B">
        <w:rPr>
          <w:rStyle w:val="highlight"/>
          <w:rFonts w:asciiTheme="majorHAnsi" w:hAnsiTheme="majorHAnsi" w:cstheme="majorHAnsi"/>
          <w:color w:val="000000"/>
          <w:sz w:val="20"/>
          <w:szCs w:val="20"/>
        </w:rPr>
        <w:t>polis</w:t>
      </w:r>
      <w:r w:rsidR="00E109EB" w:rsidRPr="0049379B">
        <w:rPr>
          <w:rFonts w:asciiTheme="majorHAnsi" w:hAnsiTheme="majorHAnsi" w:cstheme="majorHAnsi"/>
          <w:color w:val="000000"/>
          <w:sz w:val="20"/>
          <w:szCs w:val="20"/>
        </w:rPr>
        <w:t xml:space="preserve">y ubezpieczeniowej </w:t>
      </w:r>
      <w:r w:rsidR="0049379B" w:rsidRPr="00F87385">
        <w:rPr>
          <w:rFonts w:ascii="Calibri" w:hAnsi="Calibri" w:cs="Calibri"/>
          <w:color w:val="000000"/>
          <w:sz w:val="20"/>
          <w:szCs w:val="20"/>
        </w:rPr>
        <w:t xml:space="preserve">potwierdzającej zawarcie i obowiązywanie umowy ubezpieczenia spełniającej wymagania określone powyżej. </w:t>
      </w:r>
    </w:p>
    <w:p w14:paraId="07DCFBF3" w14:textId="19398362" w:rsidR="00914145" w:rsidRPr="00E04828" w:rsidRDefault="00914145" w:rsidP="00FE5797">
      <w:pPr>
        <w:numPr>
          <w:ilvl w:val="0"/>
          <w:numId w:val="4"/>
        </w:numPr>
        <w:spacing w:line="276" w:lineRule="auto"/>
        <w:ind w:left="284" w:hanging="284"/>
        <w:jc w:val="both"/>
        <w:rPr>
          <w:rFonts w:asciiTheme="majorHAnsi" w:eastAsia="Times New Roman" w:hAnsiTheme="majorHAnsi" w:cs="Times New Roman"/>
          <w:sz w:val="20"/>
          <w:szCs w:val="20"/>
        </w:rPr>
      </w:pPr>
      <w:r w:rsidRPr="00E04828">
        <w:rPr>
          <w:rFonts w:asciiTheme="majorHAnsi" w:eastAsia="Times New Roman" w:hAnsiTheme="majorHAnsi" w:cs="Times New Roman"/>
          <w:sz w:val="20"/>
          <w:szCs w:val="20"/>
        </w:rPr>
        <w:t>Zamawiający zastrzega sobie prawo samodzielnego rozeznania rynku pod kątem sprawdzenia czy przesłane warianty biletów/miejsc noclegowych były naprawdę najkorzystniejsze. Znalezienie co najmniej 2 wariantów spełniających wytyczne zawarte w przesłanym Wykonawcy zamówieniu</w:t>
      </w:r>
      <w:r w:rsidR="00CF4D53">
        <w:rPr>
          <w:rFonts w:asciiTheme="majorHAnsi" w:eastAsia="Times New Roman" w:hAnsiTheme="majorHAnsi" w:cs="Times New Roman"/>
          <w:sz w:val="20"/>
          <w:szCs w:val="20"/>
        </w:rPr>
        <w:t xml:space="preserve"> </w:t>
      </w:r>
      <w:r w:rsidRPr="00E04828">
        <w:rPr>
          <w:rFonts w:asciiTheme="majorHAnsi" w:eastAsia="Times New Roman" w:hAnsiTheme="majorHAnsi" w:cs="Times New Roman"/>
          <w:sz w:val="20"/>
          <w:szCs w:val="20"/>
        </w:rPr>
        <w:t xml:space="preserve">i jednocześnie będących tańszymi o co najmniej 5% od ceny zaproponowanych Zamawiającemu wariantów, będzie podstawą do zastosowania wskazanej w § 7 ust. 2 lit. </w:t>
      </w:r>
      <w:r w:rsidR="00697097">
        <w:rPr>
          <w:rFonts w:asciiTheme="majorHAnsi" w:eastAsia="Times New Roman" w:hAnsiTheme="majorHAnsi" w:cs="Times New Roman"/>
          <w:sz w:val="20"/>
          <w:szCs w:val="20"/>
        </w:rPr>
        <w:t>m</w:t>
      </w:r>
      <w:r w:rsidR="005A0C87" w:rsidRPr="003D2F10">
        <w:rPr>
          <w:rFonts w:asciiTheme="majorHAnsi" w:eastAsia="Times New Roman" w:hAnsiTheme="majorHAnsi" w:cs="Times New Roman"/>
          <w:sz w:val="20"/>
          <w:szCs w:val="20"/>
        </w:rPr>
        <w:t xml:space="preserve"> </w:t>
      </w:r>
      <w:r w:rsidRPr="00E04828">
        <w:rPr>
          <w:rFonts w:asciiTheme="majorHAnsi" w:eastAsia="Times New Roman" w:hAnsiTheme="majorHAnsi" w:cs="Times New Roman"/>
          <w:sz w:val="20"/>
          <w:szCs w:val="20"/>
        </w:rPr>
        <w:t>kary umownej.</w:t>
      </w:r>
    </w:p>
    <w:p w14:paraId="43BA5B37" w14:textId="77777777" w:rsidR="00B738CD" w:rsidRPr="00BD21D8" w:rsidRDefault="00B738CD" w:rsidP="00FE5797">
      <w:pPr>
        <w:spacing w:line="276" w:lineRule="auto"/>
        <w:ind w:left="397"/>
        <w:jc w:val="both"/>
        <w:rPr>
          <w:rFonts w:asciiTheme="majorHAnsi" w:eastAsia="Times New Roman" w:hAnsiTheme="majorHAnsi" w:cs="Times New Roman"/>
          <w:sz w:val="20"/>
          <w:szCs w:val="20"/>
        </w:rPr>
      </w:pPr>
    </w:p>
    <w:p w14:paraId="5F4A20D3" w14:textId="77777777" w:rsidR="00460F28" w:rsidRPr="000E773E" w:rsidRDefault="00460F28" w:rsidP="00FE5797">
      <w:pPr>
        <w:spacing w:line="276" w:lineRule="auto"/>
        <w:jc w:val="center"/>
        <w:rPr>
          <w:rFonts w:ascii="Times New Roman" w:eastAsia="Times New Roman" w:hAnsi="Times New Roman" w:cs="Times New Roman"/>
          <w:color w:val="000000" w:themeColor="text1"/>
          <w:sz w:val="28"/>
          <w:szCs w:val="28"/>
          <w:highlight w:val="yellow"/>
        </w:rPr>
      </w:pPr>
      <w:r w:rsidRPr="00F84827">
        <w:rPr>
          <w:rFonts w:asciiTheme="majorHAnsi" w:eastAsia="Times New Roman" w:hAnsiTheme="majorHAnsi" w:cs="Times New Roman"/>
          <w:b/>
          <w:color w:val="000000" w:themeColor="text1"/>
          <w:sz w:val="20"/>
          <w:szCs w:val="20"/>
        </w:rPr>
        <w:lastRenderedPageBreak/>
        <w:t>§ 5</w:t>
      </w:r>
    </w:p>
    <w:p w14:paraId="39DA224F" w14:textId="77777777" w:rsidR="00460F28" w:rsidRPr="00F84827" w:rsidRDefault="00460F28" w:rsidP="00FE5797">
      <w:pPr>
        <w:spacing w:line="276" w:lineRule="auto"/>
        <w:jc w:val="center"/>
        <w:rPr>
          <w:rFonts w:asciiTheme="majorHAnsi" w:eastAsia="Times New Roman" w:hAnsiTheme="majorHAnsi" w:cs="Times New Roman"/>
          <w:b/>
          <w:color w:val="000000" w:themeColor="text1"/>
          <w:sz w:val="20"/>
          <w:szCs w:val="20"/>
        </w:rPr>
      </w:pPr>
      <w:r w:rsidRPr="00F84827">
        <w:rPr>
          <w:rFonts w:asciiTheme="majorHAnsi" w:eastAsia="Times New Roman" w:hAnsiTheme="majorHAnsi" w:cs="Times New Roman"/>
          <w:b/>
          <w:color w:val="000000" w:themeColor="text1"/>
          <w:sz w:val="20"/>
          <w:szCs w:val="20"/>
        </w:rPr>
        <w:t>Wynagrodzenie</w:t>
      </w:r>
    </w:p>
    <w:p w14:paraId="0062FA82" w14:textId="77777777" w:rsidR="00D5484F" w:rsidRPr="00BD21D8" w:rsidRDefault="00DB31A9" w:rsidP="00FE5797">
      <w:pPr>
        <w:numPr>
          <w:ilvl w:val="0"/>
          <w:numId w:val="15"/>
        </w:numPr>
        <w:spacing w:line="276" w:lineRule="auto"/>
        <w:jc w:val="both"/>
        <w:rPr>
          <w:rFonts w:asciiTheme="majorHAnsi" w:eastAsia="Times New Roman" w:hAnsiTheme="majorHAnsi" w:cstheme="majorHAnsi"/>
          <w:sz w:val="20"/>
          <w:szCs w:val="20"/>
        </w:rPr>
      </w:pPr>
      <w:r w:rsidRPr="00BD21D8">
        <w:rPr>
          <w:rFonts w:asciiTheme="majorHAnsi" w:eastAsia="Times New Roman" w:hAnsiTheme="majorHAnsi" w:cstheme="majorHAnsi"/>
          <w:sz w:val="20"/>
          <w:szCs w:val="20"/>
        </w:rPr>
        <w:t>Wykonawca z tytułu świadczenia usługi będzie pobierał następujące opłaty transakcyjne:</w:t>
      </w:r>
    </w:p>
    <w:p w14:paraId="7030FD7A" w14:textId="1D44BCC3" w:rsidR="00DB31A9" w:rsidRPr="00BD21D8" w:rsidRDefault="00D5484F" w:rsidP="00FE5797">
      <w:pPr>
        <w:numPr>
          <w:ilvl w:val="1"/>
          <w:numId w:val="15"/>
        </w:numPr>
        <w:spacing w:line="276" w:lineRule="auto"/>
        <w:ind w:left="709" w:hanging="425"/>
        <w:jc w:val="both"/>
        <w:rPr>
          <w:rFonts w:asciiTheme="majorHAnsi" w:eastAsiaTheme="minorHAnsi" w:hAnsiTheme="majorHAnsi" w:cstheme="majorHAnsi"/>
          <w:iCs/>
          <w:sz w:val="20"/>
          <w:szCs w:val="20"/>
        </w:rPr>
      </w:pPr>
      <w:r w:rsidRPr="00BD21D8">
        <w:rPr>
          <w:rFonts w:asciiTheme="majorHAnsi" w:hAnsiTheme="majorHAnsi" w:cstheme="majorHAnsi"/>
          <w:iCs/>
          <w:sz w:val="20"/>
          <w:szCs w:val="20"/>
        </w:rPr>
        <w:t>opłata transakcyjna w wysokości</w:t>
      </w:r>
      <w:r w:rsidR="004F35DC">
        <w:rPr>
          <w:rFonts w:asciiTheme="majorHAnsi" w:hAnsiTheme="majorHAnsi" w:cstheme="majorHAnsi"/>
          <w:iCs/>
          <w:sz w:val="20"/>
          <w:szCs w:val="20"/>
        </w:rPr>
        <w:t xml:space="preserve"> </w:t>
      </w:r>
      <w:r w:rsidR="008334D9">
        <w:rPr>
          <w:rFonts w:asciiTheme="majorHAnsi" w:hAnsiTheme="majorHAnsi" w:cstheme="majorHAnsi"/>
          <w:b/>
          <w:iCs/>
          <w:sz w:val="20"/>
          <w:szCs w:val="20"/>
        </w:rPr>
        <w:t xml:space="preserve"> </w:t>
      </w:r>
      <w:r w:rsidR="004F35DC" w:rsidRPr="004F35DC">
        <w:rPr>
          <w:rFonts w:asciiTheme="majorHAnsi" w:hAnsiTheme="majorHAnsi" w:cstheme="majorHAnsi"/>
          <w:b/>
          <w:iCs/>
          <w:sz w:val="20"/>
          <w:szCs w:val="20"/>
        </w:rPr>
        <w:t xml:space="preserve"> </w:t>
      </w:r>
      <w:r w:rsidRPr="004F35DC">
        <w:rPr>
          <w:rFonts w:asciiTheme="majorHAnsi" w:hAnsiTheme="majorHAnsi" w:cstheme="majorHAnsi"/>
          <w:b/>
          <w:iCs/>
          <w:sz w:val="20"/>
          <w:szCs w:val="20"/>
        </w:rPr>
        <w:t>zł brutto</w:t>
      </w:r>
      <w:r w:rsidRPr="00BD21D8">
        <w:rPr>
          <w:rFonts w:asciiTheme="majorHAnsi" w:hAnsiTheme="majorHAnsi" w:cstheme="majorHAnsi"/>
          <w:iCs/>
          <w:sz w:val="20"/>
          <w:szCs w:val="20"/>
        </w:rPr>
        <w:t xml:space="preserve"> za wystawienie jednego biletu lotniczego (za jeden bilet uznajemy lo</w:t>
      </w:r>
      <w:r w:rsidR="00DB31A9" w:rsidRPr="00BD21D8">
        <w:rPr>
          <w:rFonts w:asciiTheme="majorHAnsi" w:hAnsiTheme="majorHAnsi" w:cstheme="majorHAnsi"/>
          <w:iCs/>
          <w:sz w:val="20"/>
          <w:szCs w:val="20"/>
        </w:rPr>
        <w:t>t tam i z powrotem) na trasie zagranicznej</w:t>
      </w:r>
    </w:p>
    <w:p w14:paraId="227930A1" w14:textId="473C1D38" w:rsidR="00D5484F" w:rsidRPr="00BD21D8" w:rsidRDefault="00DB31A9" w:rsidP="00FE5797">
      <w:pPr>
        <w:numPr>
          <w:ilvl w:val="1"/>
          <w:numId w:val="15"/>
        </w:numPr>
        <w:spacing w:line="276" w:lineRule="auto"/>
        <w:ind w:left="709" w:hanging="425"/>
        <w:jc w:val="both"/>
        <w:rPr>
          <w:rFonts w:asciiTheme="majorHAnsi" w:eastAsiaTheme="minorHAnsi" w:hAnsiTheme="majorHAnsi" w:cstheme="majorHAnsi"/>
          <w:iCs/>
          <w:sz w:val="20"/>
          <w:szCs w:val="20"/>
        </w:rPr>
      </w:pPr>
      <w:r w:rsidRPr="00BD21D8">
        <w:rPr>
          <w:rFonts w:asciiTheme="majorHAnsi" w:hAnsiTheme="majorHAnsi" w:cstheme="majorHAnsi"/>
          <w:iCs/>
          <w:sz w:val="20"/>
          <w:szCs w:val="20"/>
        </w:rPr>
        <w:t>opłata transakcyjna w wysokości</w:t>
      </w:r>
      <w:r w:rsidR="004F35DC">
        <w:rPr>
          <w:rFonts w:asciiTheme="majorHAnsi" w:hAnsiTheme="majorHAnsi" w:cstheme="majorHAnsi"/>
          <w:iCs/>
          <w:sz w:val="20"/>
          <w:szCs w:val="20"/>
        </w:rPr>
        <w:t xml:space="preserve"> </w:t>
      </w:r>
      <w:r w:rsidR="004F35DC" w:rsidRPr="004F35DC">
        <w:rPr>
          <w:rFonts w:asciiTheme="majorHAnsi" w:hAnsiTheme="majorHAnsi" w:cstheme="majorHAnsi"/>
          <w:b/>
          <w:iCs/>
          <w:sz w:val="20"/>
          <w:szCs w:val="20"/>
        </w:rPr>
        <w:t xml:space="preserve"> </w:t>
      </w:r>
      <w:r w:rsidRPr="004F35DC">
        <w:rPr>
          <w:rFonts w:asciiTheme="majorHAnsi" w:hAnsiTheme="majorHAnsi" w:cstheme="majorHAnsi"/>
          <w:b/>
          <w:iCs/>
          <w:sz w:val="20"/>
          <w:szCs w:val="20"/>
        </w:rPr>
        <w:t>zł brutto</w:t>
      </w:r>
      <w:r w:rsidR="00CF4D53">
        <w:rPr>
          <w:rFonts w:asciiTheme="majorHAnsi" w:hAnsiTheme="majorHAnsi" w:cstheme="majorHAnsi"/>
          <w:iCs/>
          <w:sz w:val="20"/>
          <w:szCs w:val="20"/>
        </w:rPr>
        <w:t xml:space="preserve"> </w:t>
      </w:r>
      <w:r w:rsidRPr="00BD21D8">
        <w:rPr>
          <w:rFonts w:asciiTheme="majorHAnsi" w:hAnsiTheme="majorHAnsi" w:cstheme="majorHAnsi"/>
          <w:iCs/>
          <w:sz w:val="20"/>
          <w:szCs w:val="20"/>
        </w:rPr>
        <w:t xml:space="preserve">za wystawienie jednej rezerwacji </w:t>
      </w:r>
      <w:r w:rsidR="009E174E">
        <w:rPr>
          <w:rFonts w:asciiTheme="majorHAnsi" w:hAnsiTheme="majorHAnsi" w:cstheme="majorHAnsi"/>
          <w:iCs/>
          <w:sz w:val="20"/>
          <w:szCs w:val="20"/>
        </w:rPr>
        <w:t>pobytu</w:t>
      </w:r>
    </w:p>
    <w:p w14:paraId="1E4B435E" w14:textId="77777777" w:rsidR="00DB31A9" w:rsidRPr="00BD21D8" w:rsidRDefault="00DB31A9" w:rsidP="00FE5797">
      <w:pPr>
        <w:spacing w:line="276" w:lineRule="auto"/>
        <w:ind w:left="709"/>
        <w:jc w:val="both"/>
        <w:rPr>
          <w:rFonts w:asciiTheme="majorHAnsi" w:hAnsiTheme="majorHAnsi" w:cstheme="majorHAnsi"/>
          <w:iCs/>
          <w:sz w:val="20"/>
          <w:szCs w:val="20"/>
        </w:rPr>
      </w:pPr>
      <w:r w:rsidRPr="00BD21D8">
        <w:rPr>
          <w:rFonts w:asciiTheme="majorHAnsi" w:hAnsiTheme="majorHAnsi" w:cstheme="majorHAnsi"/>
          <w:iCs/>
          <w:sz w:val="20"/>
          <w:szCs w:val="20"/>
        </w:rPr>
        <w:t>- zgodnie z ofertą Wykonawcy.</w:t>
      </w:r>
    </w:p>
    <w:p w14:paraId="462FF5AF" w14:textId="63880EF0" w:rsidR="008156FB" w:rsidRPr="007E0CE8" w:rsidRDefault="008156FB" w:rsidP="00FE5797">
      <w:pPr>
        <w:pStyle w:val="Akapitzlist"/>
        <w:numPr>
          <w:ilvl w:val="0"/>
          <w:numId w:val="15"/>
        </w:numPr>
        <w:spacing w:line="276" w:lineRule="auto"/>
        <w:jc w:val="both"/>
        <w:rPr>
          <w:rFonts w:asciiTheme="majorHAnsi" w:eastAsia="Times New Roman" w:hAnsiTheme="majorHAnsi" w:cstheme="majorHAnsi"/>
          <w:sz w:val="20"/>
          <w:szCs w:val="20"/>
        </w:rPr>
      </w:pPr>
      <w:r w:rsidRPr="007E0CE8">
        <w:rPr>
          <w:rFonts w:asciiTheme="majorHAnsi" w:eastAsia="Times New Roman" w:hAnsiTheme="majorHAnsi" w:cstheme="majorHAnsi"/>
          <w:sz w:val="20"/>
          <w:szCs w:val="20"/>
        </w:rPr>
        <w:t xml:space="preserve">Maksymalna wartość umowy </w:t>
      </w:r>
      <w:r w:rsidR="00697097">
        <w:rPr>
          <w:rFonts w:asciiTheme="majorHAnsi" w:eastAsia="Times New Roman" w:hAnsiTheme="majorHAnsi" w:cstheme="majorHAnsi"/>
          <w:sz w:val="20"/>
          <w:szCs w:val="20"/>
        </w:rPr>
        <w:t>(wynagrodzenie)</w:t>
      </w:r>
      <w:r w:rsidRPr="007E0CE8">
        <w:rPr>
          <w:rFonts w:asciiTheme="majorHAnsi" w:eastAsia="Times New Roman" w:hAnsiTheme="majorHAnsi" w:cstheme="majorHAnsi"/>
          <w:sz w:val="20"/>
          <w:szCs w:val="20"/>
        </w:rPr>
        <w:t xml:space="preserve"> nie może przekroczyć </w:t>
      </w:r>
      <w:r w:rsidRPr="007E0CE8">
        <w:rPr>
          <w:rFonts w:asciiTheme="majorHAnsi" w:eastAsia="Times New Roman" w:hAnsiTheme="majorHAnsi" w:cstheme="majorHAnsi"/>
          <w:color w:val="000000" w:themeColor="text1"/>
          <w:sz w:val="20"/>
          <w:szCs w:val="20"/>
        </w:rPr>
        <w:t>kwoty środków przezn</w:t>
      </w:r>
      <w:r w:rsidR="00F84827" w:rsidRPr="007E0CE8">
        <w:rPr>
          <w:rFonts w:asciiTheme="majorHAnsi" w:eastAsia="Times New Roman" w:hAnsiTheme="majorHAnsi" w:cstheme="majorHAnsi"/>
          <w:color w:val="000000" w:themeColor="text1"/>
          <w:sz w:val="20"/>
          <w:szCs w:val="20"/>
        </w:rPr>
        <w:t>aczonych przez Zamawiającego na </w:t>
      </w:r>
      <w:r w:rsidRPr="007E0CE8">
        <w:rPr>
          <w:rFonts w:asciiTheme="majorHAnsi" w:eastAsia="Times New Roman" w:hAnsiTheme="majorHAnsi" w:cstheme="majorHAnsi"/>
          <w:color w:val="000000" w:themeColor="text1"/>
          <w:sz w:val="20"/>
          <w:szCs w:val="20"/>
        </w:rPr>
        <w:t>realizację</w:t>
      </w:r>
      <w:r w:rsidR="00CF4D53" w:rsidRPr="007E0CE8">
        <w:rPr>
          <w:rFonts w:asciiTheme="majorHAnsi" w:eastAsia="Times New Roman" w:hAnsiTheme="majorHAnsi" w:cstheme="majorHAnsi"/>
          <w:color w:val="000000" w:themeColor="text1"/>
          <w:sz w:val="20"/>
          <w:szCs w:val="20"/>
        </w:rPr>
        <w:t xml:space="preserve"> </w:t>
      </w:r>
      <w:r w:rsidRPr="007E0CE8">
        <w:rPr>
          <w:rFonts w:asciiTheme="majorHAnsi" w:eastAsia="Times New Roman" w:hAnsiTheme="majorHAnsi" w:cstheme="majorHAnsi"/>
          <w:color w:val="000000" w:themeColor="text1"/>
          <w:sz w:val="20"/>
          <w:szCs w:val="20"/>
        </w:rPr>
        <w:t xml:space="preserve">przedmiotu umowy w wysokości </w:t>
      </w:r>
      <w:r w:rsidR="00CF4D53" w:rsidRPr="003F6188">
        <w:rPr>
          <w:rFonts w:asciiTheme="majorHAnsi" w:eastAsia="Times New Roman" w:hAnsiTheme="majorHAnsi" w:cstheme="majorHAnsi"/>
          <w:b/>
          <w:color w:val="000000" w:themeColor="text1"/>
          <w:sz w:val="20"/>
          <w:szCs w:val="20"/>
        </w:rPr>
        <w:t xml:space="preserve"> </w:t>
      </w:r>
      <w:r w:rsidR="003828E3">
        <w:rPr>
          <w:rFonts w:asciiTheme="majorHAnsi" w:eastAsia="Times New Roman" w:hAnsiTheme="majorHAnsi" w:cstheme="majorHAnsi"/>
          <w:b/>
          <w:color w:val="000000" w:themeColor="text1"/>
          <w:sz w:val="20"/>
          <w:szCs w:val="20"/>
        </w:rPr>
        <w:t xml:space="preserve">90 000, 00 </w:t>
      </w:r>
      <w:r w:rsidRPr="003F6188">
        <w:rPr>
          <w:rFonts w:asciiTheme="majorHAnsi" w:eastAsia="Times New Roman" w:hAnsiTheme="majorHAnsi" w:cstheme="majorHAnsi"/>
          <w:b/>
          <w:color w:val="000000" w:themeColor="text1"/>
          <w:sz w:val="20"/>
          <w:szCs w:val="20"/>
        </w:rPr>
        <w:t xml:space="preserve">netto </w:t>
      </w:r>
      <w:r w:rsidR="00F84827" w:rsidRPr="003F6188">
        <w:rPr>
          <w:rFonts w:asciiTheme="majorHAnsi" w:eastAsia="Times New Roman" w:hAnsiTheme="majorHAnsi" w:cstheme="majorHAnsi"/>
          <w:color w:val="000000" w:themeColor="text1"/>
          <w:sz w:val="20"/>
          <w:szCs w:val="20"/>
        </w:rPr>
        <w:t xml:space="preserve">(słownie: </w:t>
      </w:r>
      <w:r w:rsidR="003828E3">
        <w:rPr>
          <w:rFonts w:asciiTheme="majorHAnsi" w:eastAsia="Times New Roman" w:hAnsiTheme="majorHAnsi" w:cstheme="majorHAnsi"/>
          <w:color w:val="000000" w:themeColor="text1"/>
          <w:sz w:val="20"/>
          <w:szCs w:val="20"/>
        </w:rPr>
        <w:t>dziewięćdziesiąt tysięcy</w:t>
      </w:r>
      <w:r w:rsidR="00AB49EE" w:rsidRPr="003F6188">
        <w:rPr>
          <w:rFonts w:asciiTheme="majorHAnsi" w:eastAsia="Times New Roman" w:hAnsiTheme="majorHAnsi" w:cstheme="majorHAnsi"/>
          <w:color w:val="000000" w:themeColor="text1"/>
          <w:sz w:val="20"/>
          <w:szCs w:val="20"/>
        </w:rPr>
        <w:t xml:space="preserve"> </w:t>
      </w:r>
      <w:r w:rsidR="00F84827" w:rsidRPr="003F6188">
        <w:rPr>
          <w:rFonts w:asciiTheme="majorHAnsi" w:eastAsia="Times New Roman" w:hAnsiTheme="majorHAnsi" w:cstheme="majorHAnsi"/>
          <w:color w:val="000000" w:themeColor="text1"/>
          <w:sz w:val="20"/>
          <w:szCs w:val="20"/>
        </w:rPr>
        <w:t xml:space="preserve">zł </w:t>
      </w:r>
      <w:r w:rsidR="008334D9">
        <w:rPr>
          <w:rFonts w:asciiTheme="majorHAnsi" w:eastAsia="Times New Roman" w:hAnsiTheme="majorHAnsi" w:cstheme="majorHAnsi"/>
          <w:color w:val="000000" w:themeColor="text1"/>
          <w:sz w:val="20"/>
          <w:szCs w:val="20"/>
        </w:rPr>
        <w:t>00</w:t>
      </w:r>
      <w:r w:rsidR="00F84827" w:rsidRPr="003F6188">
        <w:rPr>
          <w:rFonts w:asciiTheme="majorHAnsi" w:eastAsia="Times New Roman" w:hAnsiTheme="majorHAnsi" w:cstheme="majorHAnsi"/>
          <w:color w:val="000000" w:themeColor="text1"/>
          <w:sz w:val="20"/>
          <w:szCs w:val="20"/>
        </w:rPr>
        <w:t>/100</w:t>
      </w:r>
      <w:r w:rsidRPr="003F6188">
        <w:rPr>
          <w:rFonts w:asciiTheme="majorHAnsi" w:eastAsia="Times New Roman" w:hAnsiTheme="majorHAnsi" w:cstheme="majorHAnsi"/>
          <w:color w:val="000000" w:themeColor="text1"/>
          <w:sz w:val="20"/>
          <w:szCs w:val="20"/>
        </w:rPr>
        <w:t>)</w:t>
      </w:r>
      <w:r w:rsidR="00F84827" w:rsidRPr="003F6188">
        <w:rPr>
          <w:rFonts w:asciiTheme="majorHAnsi" w:eastAsia="Times New Roman" w:hAnsiTheme="majorHAnsi" w:cstheme="majorHAnsi"/>
          <w:color w:val="000000" w:themeColor="text1"/>
          <w:sz w:val="20"/>
          <w:szCs w:val="20"/>
        </w:rPr>
        <w:t>.</w:t>
      </w:r>
    </w:p>
    <w:p w14:paraId="38F105CE" w14:textId="564557CC" w:rsidR="00DB31A9" w:rsidRPr="00BD21D8" w:rsidRDefault="00DB31A9" w:rsidP="00FE5797">
      <w:pPr>
        <w:numPr>
          <w:ilvl w:val="0"/>
          <w:numId w:val="15"/>
        </w:numPr>
        <w:spacing w:line="276" w:lineRule="auto"/>
        <w:jc w:val="both"/>
        <w:rPr>
          <w:rFonts w:asciiTheme="majorHAnsi" w:eastAsia="Times New Roman" w:hAnsiTheme="majorHAnsi" w:cstheme="majorHAnsi"/>
          <w:sz w:val="20"/>
          <w:szCs w:val="20"/>
        </w:rPr>
      </w:pPr>
      <w:r w:rsidRPr="00BD21D8">
        <w:rPr>
          <w:rFonts w:asciiTheme="majorHAnsi" w:eastAsia="Times New Roman" w:hAnsiTheme="majorHAnsi" w:cstheme="majorHAnsi"/>
          <w:sz w:val="20"/>
          <w:szCs w:val="20"/>
        </w:rPr>
        <w:t xml:space="preserve">Opłata transakcyjna obejmuje rzeczywisty koszt realizacji poszczególnych świadczonych usług tj.: </w:t>
      </w:r>
      <w:r w:rsidRPr="00BD21D8">
        <w:rPr>
          <w:rFonts w:asciiTheme="majorHAnsi" w:hAnsiTheme="majorHAnsi" w:cstheme="majorHAnsi"/>
          <w:color w:val="000000" w:themeColor="text1"/>
          <w:sz w:val="20"/>
          <w:szCs w:val="20"/>
        </w:rPr>
        <w:t xml:space="preserve">za </w:t>
      </w:r>
      <w:r w:rsidRPr="00BD21D8">
        <w:rPr>
          <w:rFonts w:asciiTheme="majorHAnsi" w:hAnsiTheme="majorHAnsi" w:cstheme="majorHAnsi"/>
          <w:b/>
          <w:color w:val="000000" w:themeColor="text1"/>
          <w:sz w:val="20"/>
          <w:szCs w:val="20"/>
        </w:rPr>
        <w:t>opłatę transakcyjną</w:t>
      </w:r>
      <w:r w:rsidRPr="00BD21D8">
        <w:rPr>
          <w:rFonts w:asciiTheme="majorHAnsi" w:hAnsiTheme="majorHAnsi" w:cstheme="majorHAnsi"/>
          <w:color w:val="000000" w:themeColor="text1"/>
          <w:sz w:val="20"/>
          <w:szCs w:val="20"/>
        </w:rPr>
        <w:t xml:space="preserve"> Zamawiający uznaje kwotę, którą Wykonawca doda do ceny biletu lotniczego na trasach zagranicznych /do rezerwacji </w:t>
      </w:r>
      <w:r w:rsidR="00141441">
        <w:rPr>
          <w:rFonts w:asciiTheme="majorHAnsi" w:hAnsiTheme="majorHAnsi" w:cstheme="majorHAnsi"/>
          <w:color w:val="000000" w:themeColor="text1"/>
          <w:sz w:val="20"/>
          <w:szCs w:val="20"/>
        </w:rPr>
        <w:t>pobytu</w:t>
      </w:r>
      <w:r w:rsidRPr="00BD21D8">
        <w:rPr>
          <w:rFonts w:asciiTheme="majorHAnsi" w:hAnsiTheme="majorHAnsi" w:cstheme="majorHAnsi"/>
          <w:color w:val="000000" w:themeColor="text1"/>
          <w:sz w:val="20"/>
          <w:szCs w:val="20"/>
        </w:rPr>
        <w:t xml:space="preserve"> za granicą. </w:t>
      </w:r>
      <w:r w:rsidRPr="00BD21D8">
        <w:rPr>
          <w:rFonts w:ascii="Calibri" w:eastAsia="Times New Roman" w:hAnsi="Calibri" w:cs="Times New Roman"/>
          <w:color w:val="000000" w:themeColor="text1"/>
          <w:sz w:val="20"/>
          <w:szCs w:val="20"/>
        </w:rPr>
        <w:t xml:space="preserve">Opłata transakcyjna podana w ofercie musi uwzględniać wszelkie koszty towarzyszące, konieczne do poniesienia przez Wykonawcę z tytułu wykonywania przedmiotu zamówienia i uwzględniać wszystkie czynności związane z prawidłową, terminową realizacją przedmiotu zamówienia, wynikające z obowiązujących przepisów prawa </w:t>
      </w:r>
      <w:r w:rsidRPr="00BD21D8">
        <w:rPr>
          <w:rFonts w:asciiTheme="majorHAnsi" w:eastAsia="Times New Roman" w:hAnsiTheme="majorHAnsi" w:cstheme="majorHAnsi"/>
          <w:color w:val="000000" w:themeColor="text1"/>
          <w:sz w:val="20"/>
          <w:szCs w:val="20"/>
        </w:rPr>
        <w:t xml:space="preserve">regulujących ten zakres działalności, przywołanych dokumentów, zapisów dokumentacji przetargowej, obejmować </w:t>
      </w:r>
      <w:r w:rsidRPr="00BD21D8">
        <w:rPr>
          <w:rFonts w:asciiTheme="majorHAnsi" w:hAnsiTheme="majorHAnsi" w:cstheme="majorHAnsi"/>
          <w:sz w:val="20"/>
          <w:szCs w:val="20"/>
        </w:rPr>
        <w:t xml:space="preserve">w szczególności: </w:t>
      </w:r>
      <w:r w:rsidRPr="00BD21D8">
        <w:rPr>
          <w:rFonts w:asciiTheme="majorHAnsi" w:eastAsia="Times New Roman" w:hAnsiTheme="majorHAnsi" w:cstheme="majorHAnsi"/>
          <w:color w:val="000000" w:themeColor="text1"/>
          <w:sz w:val="20"/>
          <w:szCs w:val="20"/>
        </w:rPr>
        <w:t>m.in. koszty związane z gotowością Wykonawcy do wyszukiwania najkorzystniejszych połączeń oraz rezerwacji, sprzedaży i dostarczenia Zamawiającemu biletów lotniczych/rezerwacji miejsc noclegowych za granicą, koszty zatrudniania pracowników</w:t>
      </w:r>
      <w:r w:rsidR="000259A9">
        <w:rPr>
          <w:rFonts w:asciiTheme="majorHAnsi" w:eastAsia="Times New Roman" w:hAnsiTheme="majorHAnsi" w:cstheme="majorHAnsi"/>
          <w:color w:val="000000" w:themeColor="text1"/>
          <w:sz w:val="20"/>
          <w:szCs w:val="20"/>
        </w:rPr>
        <w:t xml:space="preserve">, </w:t>
      </w:r>
      <w:r w:rsidRPr="00BD21D8">
        <w:rPr>
          <w:rFonts w:asciiTheme="majorHAnsi" w:eastAsia="Times New Roman" w:hAnsiTheme="majorHAnsi" w:cstheme="majorHAnsi"/>
          <w:color w:val="000000" w:themeColor="text1"/>
          <w:sz w:val="20"/>
          <w:szCs w:val="20"/>
        </w:rPr>
        <w:t xml:space="preserve">posiadania właściwego sprzętu, licencji, programów i innych narzędzi umożliwiających sprawdzanie dostępnych połączeń lotniczych i rezerwację biletów/miejsc noclegowych, koszty związane z ewentualną reklamacją, powtórzeniem rezerwacji dokonywaniem zmian rezerwacji w przypadku złożenia takiej dyspozycji przez </w:t>
      </w:r>
      <w:r w:rsidR="00255664">
        <w:rPr>
          <w:rFonts w:asciiTheme="majorHAnsi" w:eastAsia="Times New Roman" w:hAnsiTheme="majorHAnsi" w:cstheme="majorHAnsi"/>
          <w:color w:val="000000" w:themeColor="text1"/>
          <w:sz w:val="20"/>
          <w:szCs w:val="20"/>
        </w:rPr>
        <w:t>Z</w:t>
      </w:r>
      <w:r w:rsidRPr="00BD21D8">
        <w:rPr>
          <w:rFonts w:asciiTheme="majorHAnsi" w:eastAsia="Times New Roman" w:hAnsiTheme="majorHAnsi" w:cstheme="majorHAnsi"/>
          <w:color w:val="000000" w:themeColor="text1"/>
          <w:sz w:val="20"/>
          <w:szCs w:val="20"/>
        </w:rPr>
        <w:t>amawiającego, opieki w trakcie lotu w przypadkach np. odwołania lotu, opóźnienia jednego z lotów, w przypadku połączenia z przesiadkami</w:t>
      </w:r>
      <w:r w:rsidR="00CF4D53">
        <w:rPr>
          <w:rFonts w:asciiTheme="majorHAnsi" w:eastAsia="Times New Roman" w:hAnsiTheme="majorHAnsi" w:cstheme="majorHAnsi"/>
          <w:color w:val="000000" w:themeColor="text1"/>
          <w:sz w:val="20"/>
          <w:szCs w:val="20"/>
        </w:rPr>
        <w:t xml:space="preserve"> </w:t>
      </w:r>
      <w:r w:rsidR="00B37221">
        <w:rPr>
          <w:rFonts w:asciiTheme="majorHAnsi" w:eastAsia="Times New Roman" w:hAnsiTheme="majorHAnsi" w:cstheme="majorHAnsi"/>
          <w:color w:val="000000" w:themeColor="text1"/>
          <w:sz w:val="20"/>
          <w:szCs w:val="20"/>
        </w:rPr>
        <w:t>itp., opieki posprzedażowej,</w:t>
      </w:r>
      <w:r w:rsidR="00504D2B">
        <w:rPr>
          <w:rFonts w:asciiTheme="majorHAnsi" w:eastAsia="Times New Roman" w:hAnsiTheme="majorHAnsi" w:cstheme="majorHAnsi"/>
          <w:color w:val="000000" w:themeColor="text1"/>
          <w:sz w:val="20"/>
          <w:szCs w:val="20"/>
        </w:rPr>
        <w:t xml:space="preserve"> </w:t>
      </w:r>
      <w:r w:rsidRPr="00BD21D8">
        <w:rPr>
          <w:rFonts w:asciiTheme="majorHAnsi" w:eastAsia="Times New Roman" w:hAnsiTheme="majorHAnsi" w:cstheme="majorHAnsi"/>
          <w:color w:val="000000" w:themeColor="text1"/>
          <w:sz w:val="20"/>
          <w:szCs w:val="20"/>
        </w:rPr>
        <w:t>taksy, kaucje, kosztów związanych z wniesieniem należytego zabezpieczenia umowy, posiadania ubezpieczenia</w:t>
      </w:r>
      <w:r w:rsidR="00B37221">
        <w:rPr>
          <w:rFonts w:asciiTheme="majorHAnsi" w:eastAsia="Times New Roman" w:hAnsiTheme="majorHAnsi" w:cstheme="majorHAnsi"/>
          <w:sz w:val="20"/>
          <w:szCs w:val="20"/>
        </w:rPr>
        <w:t xml:space="preserve"> OC </w:t>
      </w:r>
      <w:r w:rsidRPr="00BD21D8">
        <w:rPr>
          <w:rFonts w:asciiTheme="majorHAnsi" w:eastAsia="Times New Roman" w:hAnsiTheme="majorHAnsi" w:cstheme="majorHAnsi"/>
          <w:sz w:val="20"/>
          <w:szCs w:val="20"/>
        </w:rPr>
        <w:t>oraz wszelkie rabaty, upusty, zysk Wykonawcy.</w:t>
      </w:r>
    </w:p>
    <w:p w14:paraId="11787167" w14:textId="0DB7B435" w:rsidR="00DB31A9" w:rsidRPr="002824A4" w:rsidRDefault="00DB31A9" w:rsidP="00FE5797">
      <w:pPr>
        <w:spacing w:line="276" w:lineRule="auto"/>
        <w:ind w:left="284"/>
        <w:jc w:val="both"/>
        <w:rPr>
          <w:rFonts w:asciiTheme="majorHAnsi" w:hAnsiTheme="majorHAnsi" w:cstheme="majorHAnsi"/>
          <w:sz w:val="20"/>
          <w:szCs w:val="20"/>
        </w:rPr>
      </w:pPr>
      <w:r w:rsidRPr="00BD21D8">
        <w:rPr>
          <w:rFonts w:asciiTheme="majorHAnsi" w:eastAsia="Times New Roman" w:hAnsiTheme="majorHAnsi" w:cstheme="majorHAnsi"/>
          <w:b/>
          <w:color w:val="000000" w:themeColor="text1"/>
          <w:sz w:val="20"/>
          <w:szCs w:val="20"/>
        </w:rPr>
        <w:t xml:space="preserve">Uwaga: </w:t>
      </w:r>
      <w:r w:rsidRPr="00BD21D8">
        <w:rPr>
          <w:rFonts w:asciiTheme="majorHAnsi" w:hAnsiTheme="majorHAnsi" w:cstheme="majorHAnsi"/>
          <w:sz w:val="20"/>
          <w:szCs w:val="20"/>
        </w:rPr>
        <w:t>(np. płatności kartą kredytową nie będą obciążały Zamawiającego - całkowity koszt za rezerwację i zakup miejsca noclegowego lub biletu lotniczego na trasach zagranicznych</w:t>
      </w:r>
      <w:r w:rsidR="00CF4D53">
        <w:rPr>
          <w:rFonts w:asciiTheme="majorHAnsi" w:hAnsiTheme="majorHAnsi" w:cstheme="majorHAnsi"/>
          <w:sz w:val="20"/>
          <w:szCs w:val="20"/>
        </w:rPr>
        <w:t xml:space="preserve"> </w:t>
      </w:r>
      <w:r w:rsidRPr="00BD21D8">
        <w:rPr>
          <w:rFonts w:asciiTheme="majorHAnsi" w:hAnsiTheme="majorHAnsi" w:cstheme="majorHAnsi"/>
          <w:sz w:val="20"/>
          <w:szCs w:val="20"/>
        </w:rPr>
        <w:t xml:space="preserve">musi zostać ujęty przez </w:t>
      </w:r>
      <w:r w:rsidRPr="002824A4">
        <w:rPr>
          <w:rFonts w:asciiTheme="majorHAnsi" w:hAnsiTheme="majorHAnsi" w:cstheme="majorHAnsi"/>
          <w:sz w:val="20"/>
          <w:szCs w:val="20"/>
        </w:rPr>
        <w:t>Wykonawcę w opłacie transakcyjnej).</w:t>
      </w:r>
    </w:p>
    <w:p w14:paraId="54A32D6C" w14:textId="35BF8FF5" w:rsidR="00DB31A9" w:rsidRPr="002824A4" w:rsidRDefault="000469C3" w:rsidP="007A3BD1">
      <w:pPr>
        <w:pStyle w:val="Akapitzlist"/>
        <w:numPr>
          <w:ilvl w:val="0"/>
          <w:numId w:val="15"/>
        </w:numPr>
        <w:spacing w:line="276" w:lineRule="auto"/>
        <w:jc w:val="both"/>
        <w:rPr>
          <w:rFonts w:asciiTheme="majorHAnsi" w:eastAsia="Times New Roman" w:hAnsiTheme="majorHAnsi" w:cstheme="majorHAnsi"/>
          <w:sz w:val="20"/>
          <w:szCs w:val="20"/>
        </w:rPr>
      </w:pPr>
      <w:r w:rsidRPr="002824A4">
        <w:rPr>
          <w:rFonts w:ascii="Calibri" w:hAnsi="Calibri" w:cs="Calibri"/>
          <w:b/>
          <w:color w:val="000000"/>
          <w:sz w:val="20"/>
          <w:szCs w:val="20"/>
        </w:rPr>
        <w:t xml:space="preserve">Cena rezerwacji pobytu wraz z opłatą transakcyjną </w:t>
      </w:r>
      <w:r w:rsidR="00DB31A9" w:rsidRPr="002824A4">
        <w:rPr>
          <w:rFonts w:asciiTheme="majorHAnsi" w:hAnsiTheme="majorHAnsi" w:cstheme="majorHAnsi"/>
          <w:b/>
          <w:color w:val="000000" w:themeColor="text1"/>
          <w:sz w:val="20"/>
          <w:szCs w:val="20"/>
        </w:rPr>
        <w:t xml:space="preserve">nie może przekraczać limitów o których mowa </w:t>
      </w:r>
      <w:r w:rsidR="00DB31A9" w:rsidRPr="002824A4">
        <w:rPr>
          <w:rFonts w:asciiTheme="majorHAnsi" w:hAnsiTheme="majorHAnsi" w:cstheme="majorHAnsi"/>
          <w:b/>
          <w:sz w:val="20"/>
          <w:szCs w:val="20"/>
        </w:rPr>
        <w:t>w rozporządzeniu</w:t>
      </w:r>
      <w:r w:rsidR="000259A9">
        <w:rPr>
          <w:rFonts w:asciiTheme="majorHAnsi" w:hAnsiTheme="majorHAnsi" w:cstheme="majorHAnsi"/>
          <w:b/>
          <w:sz w:val="20"/>
          <w:szCs w:val="20"/>
        </w:rPr>
        <w:t xml:space="preserve"> </w:t>
      </w:r>
      <w:bookmarkStart w:id="0" w:name="_Hlk124854113"/>
      <w:r w:rsidR="000259A9">
        <w:rPr>
          <w:rFonts w:asciiTheme="majorHAnsi" w:hAnsiTheme="majorHAnsi" w:cstheme="majorHAnsi"/>
          <w:b/>
          <w:sz w:val="20"/>
          <w:szCs w:val="20"/>
        </w:rPr>
        <w:t xml:space="preserve">Ministra Rodziny i Polityki Społecznej z dnia 25.10.2022 zmieniającym rozporządzenia </w:t>
      </w:r>
      <w:r w:rsidR="00DB31A9" w:rsidRPr="002824A4">
        <w:rPr>
          <w:rFonts w:asciiTheme="majorHAnsi" w:hAnsiTheme="majorHAnsi" w:cstheme="majorHAnsi"/>
          <w:b/>
          <w:sz w:val="20"/>
          <w:szCs w:val="20"/>
        </w:rPr>
        <w:t xml:space="preserve"> Ministra Pracy i Polityki Społecznej z dnia 29 stycznia 2013 r. w sprawie należności przysługujących pracownikowi zatrudnionemu w państwowej lub</w:t>
      </w:r>
      <w:r w:rsidR="00CF4D53" w:rsidRPr="002824A4">
        <w:rPr>
          <w:rFonts w:asciiTheme="majorHAnsi" w:hAnsiTheme="majorHAnsi" w:cstheme="majorHAnsi"/>
          <w:b/>
          <w:sz w:val="20"/>
          <w:szCs w:val="20"/>
        </w:rPr>
        <w:t xml:space="preserve"> </w:t>
      </w:r>
      <w:r w:rsidR="00DB31A9" w:rsidRPr="002824A4">
        <w:rPr>
          <w:rFonts w:asciiTheme="majorHAnsi" w:hAnsiTheme="majorHAnsi" w:cstheme="majorHAnsi"/>
          <w:b/>
          <w:sz w:val="20"/>
          <w:szCs w:val="20"/>
        </w:rPr>
        <w:t>samorządowej jednostce sfery budżetowej z tytułu podróży służbowej (Dz. U. z 2013 r., poz.167)</w:t>
      </w:r>
    </w:p>
    <w:bookmarkEnd w:id="0"/>
    <w:p w14:paraId="13125A22" w14:textId="79978B58" w:rsidR="008156FB" w:rsidRPr="005671BB" w:rsidRDefault="008156FB" w:rsidP="007A3BD1">
      <w:pPr>
        <w:pStyle w:val="Akapitzlist"/>
        <w:numPr>
          <w:ilvl w:val="0"/>
          <w:numId w:val="15"/>
        </w:numPr>
        <w:spacing w:line="276" w:lineRule="auto"/>
        <w:jc w:val="both"/>
        <w:rPr>
          <w:rFonts w:asciiTheme="majorHAnsi" w:eastAsia="Times New Roman" w:hAnsiTheme="majorHAnsi" w:cstheme="majorHAnsi"/>
          <w:sz w:val="20"/>
          <w:szCs w:val="20"/>
        </w:rPr>
      </w:pPr>
      <w:r w:rsidRPr="003D2F10">
        <w:rPr>
          <w:rFonts w:asciiTheme="majorHAnsi" w:hAnsiTheme="majorHAnsi" w:cstheme="majorHAnsi"/>
          <w:sz w:val="20"/>
          <w:szCs w:val="20"/>
        </w:rPr>
        <w:t>Wykonawca gwarantuje stałą wysokość opłat transakcyjnych w całym okresie obowiązywania umowy</w:t>
      </w:r>
      <w:r w:rsidR="002A11CB">
        <w:rPr>
          <w:rFonts w:asciiTheme="majorHAnsi" w:hAnsiTheme="majorHAnsi" w:cstheme="majorHAnsi"/>
          <w:sz w:val="20"/>
          <w:szCs w:val="20"/>
        </w:rPr>
        <w:t>.</w:t>
      </w:r>
    </w:p>
    <w:p w14:paraId="42189248" w14:textId="77777777" w:rsidR="00DB31A9" w:rsidRPr="00BD21D8" w:rsidRDefault="00DB31A9" w:rsidP="007A3BD1">
      <w:pPr>
        <w:pStyle w:val="Akapitzlist"/>
        <w:numPr>
          <w:ilvl w:val="0"/>
          <w:numId w:val="15"/>
        </w:numPr>
        <w:spacing w:line="276" w:lineRule="auto"/>
        <w:jc w:val="both"/>
        <w:rPr>
          <w:rFonts w:asciiTheme="majorHAnsi" w:eastAsia="Times New Roman" w:hAnsiTheme="majorHAnsi" w:cstheme="majorHAnsi"/>
          <w:sz w:val="20"/>
          <w:szCs w:val="20"/>
        </w:rPr>
      </w:pPr>
      <w:r w:rsidRPr="00BD21D8">
        <w:rPr>
          <w:rFonts w:asciiTheme="majorHAnsi" w:eastAsia="Times New Roman" w:hAnsiTheme="majorHAnsi" w:cstheme="majorHAnsi"/>
          <w:sz w:val="20"/>
          <w:szCs w:val="20"/>
        </w:rPr>
        <w:t xml:space="preserve">Wykonawca wystawi fakturę w ciągu 14 dni od dnia zrealizowania jednostkowego zamówienia. </w:t>
      </w:r>
    </w:p>
    <w:p w14:paraId="43B0BC62" w14:textId="25FCD873" w:rsidR="00DB31A9" w:rsidRPr="00F84827" w:rsidRDefault="00DB31A9" w:rsidP="007A3BD1">
      <w:pPr>
        <w:pStyle w:val="Akapitzlist"/>
        <w:numPr>
          <w:ilvl w:val="0"/>
          <w:numId w:val="15"/>
        </w:numPr>
        <w:spacing w:line="276" w:lineRule="auto"/>
        <w:jc w:val="both"/>
        <w:rPr>
          <w:rFonts w:asciiTheme="majorHAnsi" w:eastAsia="Times New Roman" w:hAnsiTheme="majorHAnsi" w:cstheme="majorHAnsi"/>
          <w:sz w:val="20"/>
          <w:szCs w:val="20"/>
        </w:rPr>
      </w:pPr>
      <w:r w:rsidRPr="00F84827">
        <w:rPr>
          <w:rFonts w:asciiTheme="majorHAnsi" w:eastAsia="Times New Roman" w:hAnsiTheme="majorHAnsi" w:cstheme="majorHAnsi"/>
          <w:sz w:val="20"/>
          <w:szCs w:val="20"/>
        </w:rPr>
        <w:t xml:space="preserve">Za zrealizowanie </w:t>
      </w:r>
      <w:r w:rsidR="00F84827" w:rsidRPr="00F84827">
        <w:rPr>
          <w:rFonts w:asciiTheme="majorHAnsi" w:eastAsia="Times New Roman" w:hAnsiTheme="majorHAnsi" w:cstheme="majorHAnsi"/>
          <w:sz w:val="20"/>
          <w:szCs w:val="20"/>
        </w:rPr>
        <w:t xml:space="preserve">jednostkowego </w:t>
      </w:r>
      <w:r w:rsidRPr="00F84827">
        <w:rPr>
          <w:rFonts w:asciiTheme="majorHAnsi" w:eastAsia="Times New Roman" w:hAnsiTheme="majorHAnsi" w:cstheme="majorHAnsi"/>
          <w:color w:val="000000" w:themeColor="text1"/>
          <w:sz w:val="20"/>
          <w:szCs w:val="20"/>
        </w:rPr>
        <w:t>zamówienia uznaje się dostarczenie biletów Zamawiającemu.</w:t>
      </w:r>
      <w:r w:rsidR="00F84827" w:rsidRPr="00F84827">
        <w:rPr>
          <w:rFonts w:asciiTheme="majorHAnsi" w:eastAsia="Times New Roman" w:hAnsiTheme="majorHAnsi" w:cstheme="majorHAnsi"/>
          <w:color w:val="000000" w:themeColor="text1"/>
          <w:sz w:val="20"/>
          <w:szCs w:val="20"/>
        </w:rPr>
        <w:t xml:space="preserve"> W wypadku rezerwacji miejsc noclegowych realizacj</w:t>
      </w:r>
      <w:r w:rsidR="00F84827">
        <w:rPr>
          <w:rFonts w:asciiTheme="majorHAnsi" w:eastAsia="Times New Roman" w:hAnsiTheme="majorHAnsi" w:cstheme="majorHAnsi"/>
          <w:color w:val="000000" w:themeColor="text1"/>
          <w:sz w:val="20"/>
          <w:szCs w:val="20"/>
        </w:rPr>
        <w:t>ą jednostkowego</w:t>
      </w:r>
      <w:r w:rsidR="00CF4D53">
        <w:rPr>
          <w:rFonts w:asciiTheme="majorHAnsi" w:eastAsia="Times New Roman" w:hAnsiTheme="majorHAnsi" w:cstheme="majorHAnsi"/>
          <w:color w:val="000000" w:themeColor="text1"/>
          <w:sz w:val="20"/>
          <w:szCs w:val="20"/>
        </w:rPr>
        <w:t xml:space="preserve"> </w:t>
      </w:r>
      <w:r w:rsidR="00F84827" w:rsidRPr="00F84827">
        <w:rPr>
          <w:rFonts w:asciiTheme="majorHAnsi" w:eastAsia="Times New Roman" w:hAnsiTheme="majorHAnsi" w:cstheme="majorHAnsi"/>
          <w:color w:val="000000" w:themeColor="text1"/>
          <w:sz w:val="20"/>
          <w:szCs w:val="20"/>
        </w:rPr>
        <w:t>zamówienia jest realizacja pobytu.</w:t>
      </w:r>
    </w:p>
    <w:p w14:paraId="6E37C87A" w14:textId="70087C01" w:rsidR="00D5484F" w:rsidRPr="00BD21D8" w:rsidRDefault="00D5484F" w:rsidP="007A3BD1">
      <w:pPr>
        <w:numPr>
          <w:ilvl w:val="0"/>
          <w:numId w:val="15"/>
        </w:numPr>
        <w:spacing w:line="276" w:lineRule="auto"/>
        <w:jc w:val="both"/>
        <w:rPr>
          <w:rFonts w:asciiTheme="majorHAnsi" w:eastAsia="Times New Roman" w:hAnsiTheme="majorHAnsi" w:cstheme="majorHAnsi"/>
          <w:sz w:val="20"/>
          <w:szCs w:val="20"/>
        </w:rPr>
      </w:pPr>
      <w:r w:rsidRPr="00BD21D8">
        <w:rPr>
          <w:rFonts w:asciiTheme="majorHAnsi" w:eastAsia="Times New Roman" w:hAnsiTheme="majorHAnsi" w:cstheme="majorHAnsi"/>
          <w:sz w:val="20"/>
          <w:szCs w:val="20"/>
        </w:rPr>
        <w:t>Wykonawca wystawi każdorazowo za zakupione bilety</w:t>
      </w:r>
      <w:r w:rsidR="008156FB" w:rsidRPr="00BD21D8">
        <w:rPr>
          <w:rFonts w:asciiTheme="majorHAnsi" w:eastAsia="Times New Roman" w:hAnsiTheme="majorHAnsi" w:cstheme="majorHAnsi"/>
          <w:sz w:val="20"/>
          <w:szCs w:val="20"/>
        </w:rPr>
        <w:t>/ za zakupione miejsca noclegowe</w:t>
      </w:r>
      <w:r w:rsidR="00CF4D53">
        <w:rPr>
          <w:rFonts w:asciiTheme="majorHAnsi" w:eastAsia="Times New Roman" w:hAnsiTheme="majorHAnsi" w:cstheme="majorHAnsi"/>
          <w:sz w:val="20"/>
          <w:szCs w:val="20"/>
        </w:rPr>
        <w:t xml:space="preserve"> </w:t>
      </w:r>
      <w:r w:rsidRPr="00BD21D8">
        <w:rPr>
          <w:rFonts w:asciiTheme="majorHAnsi" w:eastAsia="Times New Roman" w:hAnsiTheme="majorHAnsi" w:cstheme="majorHAnsi"/>
          <w:sz w:val="20"/>
          <w:szCs w:val="20"/>
        </w:rPr>
        <w:t>na dane wydarzenie nie więcej, niż dwie osobne faktury zgodnie z informacjami dostarczonymi przez Zamawiającego:</w:t>
      </w:r>
    </w:p>
    <w:p w14:paraId="6D12D818" w14:textId="16A4F276" w:rsidR="00D5484F" w:rsidRPr="00BD21D8" w:rsidRDefault="00CF4D53" w:rsidP="007A3BD1">
      <w:pPr>
        <w:numPr>
          <w:ilvl w:val="1"/>
          <w:numId w:val="16"/>
        </w:numPr>
        <w:spacing w:line="276" w:lineRule="auto"/>
        <w:ind w:left="709" w:hanging="425"/>
        <w:jc w:val="both"/>
        <w:rPr>
          <w:rFonts w:asciiTheme="majorHAnsi" w:eastAsiaTheme="minorHAnsi" w:hAnsiTheme="majorHAnsi" w:cstheme="majorHAnsi"/>
          <w:sz w:val="20"/>
          <w:szCs w:val="20"/>
          <w:lang w:val="en-GB"/>
        </w:rPr>
      </w:pPr>
      <w:r>
        <w:rPr>
          <w:rFonts w:asciiTheme="majorHAnsi" w:hAnsiTheme="majorHAnsi" w:cstheme="majorHAnsi"/>
          <w:sz w:val="20"/>
          <w:szCs w:val="20"/>
          <w:lang w:val="en-GB"/>
        </w:rPr>
        <w:t xml:space="preserve">dla </w:t>
      </w:r>
      <w:r w:rsidR="00D5484F" w:rsidRPr="00BD21D8">
        <w:rPr>
          <w:rFonts w:asciiTheme="majorHAnsi" w:hAnsiTheme="majorHAnsi" w:cstheme="majorHAnsi"/>
          <w:sz w:val="20"/>
          <w:szCs w:val="20"/>
          <w:lang w:val="en-GB"/>
        </w:rPr>
        <w:t>pracowników PPNT,</w:t>
      </w:r>
    </w:p>
    <w:p w14:paraId="06F90097" w14:textId="129C8C00" w:rsidR="00D5484F" w:rsidRPr="00BD21D8" w:rsidRDefault="00CF4D53" w:rsidP="007A3BD1">
      <w:pPr>
        <w:numPr>
          <w:ilvl w:val="1"/>
          <w:numId w:val="16"/>
        </w:numPr>
        <w:spacing w:line="276" w:lineRule="auto"/>
        <w:ind w:left="709" w:hanging="425"/>
        <w:jc w:val="both"/>
        <w:rPr>
          <w:rFonts w:asciiTheme="majorHAnsi" w:hAnsiTheme="majorHAnsi" w:cstheme="majorHAnsi"/>
          <w:sz w:val="20"/>
          <w:szCs w:val="20"/>
          <w:lang w:val="en-GB"/>
        </w:rPr>
      </w:pPr>
      <w:r>
        <w:rPr>
          <w:rFonts w:asciiTheme="majorHAnsi" w:hAnsiTheme="majorHAnsi" w:cstheme="majorHAnsi"/>
          <w:sz w:val="20"/>
          <w:szCs w:val="20"/>
          <w:lang w:val="en-GB"/>
        </w:rPr>
        <w:t xml:space="preserve">dla </w:t>
      </w:r>
      <w:r w:rsidR="00D5484F" w:rsidRPr="00BD21D8">
        <w:rPr>
          <w:rFonts w:asciiTheme="majorHAnsi" w:hAnsiTheme="majorHAnsi" w:cstheme="majorHAnsi"/>
          <w:sz w:val="20"/>
          <w:szCs w:val="20"/>
          <w:lang w:val="en-GB"/>
        </w:rPr>
        <w:t>przedstawicieli firm.</w:t>
      </w:r>
    </w:p>
    <w:p w14:paraId="19985BAD" w14:textId="77777777" w:rsidR="00D5484F" w:rsidRPr="00BD21D8" w:rsidRDefault="00D5484F" w:rsidP="007A3BD1">
      <w:pPr>
        <w:numPr>
          <w:ilvl w:val="0"/>
          <w:numId w:val="15"/>
        </w:numPr>
        <w:spacing w:line="276" w:lineRule="auto"/>
        <w:jc w:val="both"/>
        <w:rPr>
          <w:rFonts w:asciiTheme="majorHAnsi" w:eastAsia="Times New Roman" w:hAnsiTheme="majorHAnsi" w:cstheme="majorHAnsi"/>
          <w:color w:val="000000" w:themeColor="text1"/>
          <w:sz w:val="20"/>
          <w:szCs w:val="20"/>
        </w:rPr>
      </w:pPr>
      <w:r w:rsidRPr="00BD21D8">
        <w:rPr>
          <w:rFonts w:asciiTheme="majorHAnsi" w:eastAsia="Times New Roman" w:hAnsiTheme="majorHAnsi" w:cstheme="majorHAnsi"/>
          <w:color w:val="000000" w:themeColor="text1"/>
          <w:sz w:val="20"/>
          <w:szCs w:val="20"/>
        </w:rPr>
        <w:t>Faktura, poza wymogami księgowymi powinna zawierać w opisie co najmniej:</w:t>
      </w:r>
    </w:p>
    <w:p w14:paraId="0501C5E1" w14:textId="77777777" w:rsidR="008156FB" w:rsidRPr="00BD21D8" w:rsidRDefault="008156FB" w:rsidP="007A3BD1">
      <w:pPr>
        <w:spacing w:line="276" w:lineRule="auto"/>
        <w:ind w:left="285"/>
        <w:jc w:val="both"/>
        <w:rPr>
          <w:rFonts w:asciiTheme="majorHAnsi" w:eastAsia="Times New Roman" w:hAnsiTheme="majorHAnsi" w:cstheme="majorHAnsi"/>
          <w:b/>
          <w:color w:val="000000" w:themeColor="text1"/>
          <w:sz w:val="20"/>
          <w:szCs w:val="20"/>
        </w:rPr>
      </w:pPr>
      <w:r w:rsidRPr="00BD21D8">
        <w:rPr>
          <w:rFonts w:asciiTheme="majorHAnsi" w:eastAsia="Times New Roman" w:hAnsiTheme="majorHAnsi" w:cstheme="majorHAnsi"/>
          <w:b/>
          <w:color w:val="000000" w:themeColor="text1"/>
          <w:sz w:val="20"/>
          <w:szCs w:val="20"/>
        </w:rPr>
        <w:t>Bilety lotnicze:</w:t>
      </w:r>
    </w:p>
    <w:p w14:paraId="30110DE6" w14:textId="1DA0ABB2" w:rsidR="00D5484F" w:rsidRPr="00BD21D8" w:rsidRDefault="00CF4D53" w:rsidP="007A3BD1">
      <w:pPr>
        <w:numPr>
          <w:ilvl w:val="1"/>
          <w:numId w:val="17"/>
        </w:numPr>
        <w:spacing w:line="276" w:lineRule="auto"/>
        <w:ind w:left="709" w:hanging="425"/>
        <w:jc w:val="both"/>
        <w:rPr>
          <w:rFonts w:asciiTheme="majorHAnsi" w:eastAsiaTheme="minorHAnsi" w:hAnsiTheme="majorHAnsi" w:cstheme="majorHAnsi"/>
          <w:color w:val="000000" w:themeColor="text1"/>
          <w:sz w:val="20"/>
          <w:szCs w:val="20"/>
          <w:lang w:val="en-GB"/>
        </w:rPr>
      </w:pPr>
      <w:r>
        <w:rPr>
          <w:rFonts w:asciiTheme="majorHAnsi" w:hAnsiTheme="majorHAnsi" w:cstheme="majorHAnsi"/>
          <w:color w:val="000000" w:themeColor="text1"/>
          <w:sz w:val="20"/>
          <w:szCs w:val="20"/>
          <w:lang w:val="en-GB"/>
        </w:rPr>
        <w:t xml:space="preserve">trasę </w:t>
      </w:r>
      <w:r w:rsidR="00D5484F" w:rsidRPr="00BD21D8">
        <w:rPr>
          <w:rFonts w:asciiTheme="majorHAnsi" w:hAnsiTheme="majorHAnsi" w:cstheme="majorHAnsi"/>
          <w:color w:val="000000" w:themeColor="text1"/>
          <w:sz w:val="20"/>
          <w:szCs w:val="20"/>
          <w:lang w:val="en-GB"/>
        </w:rPr>
        <w:t>przelotu,</w:t>
      </w:r>
    </w:p>
    <w:p w14:paraId="194EFD22" w14:textId="37E79E29" w:rsidR="00D5484F" w:rsidRPr="00BD21D8" w:rsidRDefault="00D5484F" w:rsidP="007A3BD1">
      <w:pPr>
        <w:numPr>
          <w:ilvl w:val="1"/>
          <w:numId w:val="17"/>
        </w:numPr>
        <w:spacing w:line="276" w:lineRule="auto"/>
        <w:ind w:left="709" w:hanging="425"/>
        <w:jc w:val="both"/>
        <w:rPr>
          <w:rFonts w:asciiTheme="majorHAnsi" w:hAnsiTheme="majorHAnsi" w:cstheme="majorHAnsi"/>
          <w:color w:val="000000" w:themeColor="text1"/>
          <w:sz w:val="20"/>
          <w:szCs w:val="20"/>
          <w:lang w:val="en-GB"/>
        </w:rPr>
      </w:pPr>
      <w:r w:rsidRPr="00BD21D8">
        <w:rPr>
          <w:rFonts w:asciiTheme="majorHAnsi" w:hAnsiTheme="majorHAnsi" w:cstheme="majorHAnsi"/>
          <w:color w:val="000000" w:themeColor="text1"/>
          <w:sz w:val="20"/>
          <w:szCs w:val="20"/>
          <w:lang w:val="en-GB"/>
        </w:rPr>
        <w:t>datę</w:t>
      </w:r>
      <w:r w:rsidR="00CF4D53">
        <w:rPr>
          <w:rFonts w:asciiTheme="majorHAnsi" w:hAnsiTheme="majorHAnsi" w:cstheme="majorHAnsi"/>
          <w:color w:val="000000" w:themeColor="text1"/>
          <w:sz w:val="20"/>
          <w:szCs w:val="20"/>
          <w:lang w:val="en-GB"/>
        </w:rPr>
        <w:t xml:space="preserve"> </w:t>
      </w:r>
      <w:r w:rsidRPr="00BD21D8">
        <w:rPr>
          <w:rFonts w:asciiTheme="majorHAnsi" w:hAnsiTheme="majorHAnsi" w:cstheme="majorHAnsi"/>
          <w:color w:val="000000" w:themeColor="text1"/>
          <w:sz w:val="20"/>
          <w:szCs w:val="20"/>
          <w:lang w:val="en-GB"/>
        </w:rPr>
        <w:t>przelotu,</w:t>
      </w:r>
    </w:p>
    <w:p w14:paraId="0651CD42" w14:textId="094D5CA0" w:rsidR="008156FB" w:rsidRPr="00F84827" w:rsidRDefault="00D5484F" w:rsidP="007A3BD1">
      <w:pPr>
        <w:numPr>
          <w:ilvl w:val="1"/>
          <w:numId w:val="17"/>
        </w:numPr>
        <w:spacing w:line="276" w:lineRule="auto"/>
        <w:ind w:left="709" w:hanging="425"/>
        <w:jc w:val="both"/>
        <w:rPr>
          <w:rFonts w:asciiTheme="majorHAnsi" w:hAnsiTheme="majorHAnsi" w:cstheme="majorHAnsi"/>
          <w:color w:val="000000" w:themeColor="text1"/>
          <w:sz w:val="20"/>
          <w:szCs w:val="20"/>
          <w:lang w:val="en-GB"/>
        </w:rPr>
      </w:pPr>
      <w:r w:rsidRPr="00BD21D8">
        <w:rPr>
          <w:rFonts w:asciiTheme="majorHAnsi" w:hAnsiTheme="majorHAnsi" w:cstheme="majorHAnsi"/>
          <w:color w:val="000000" w:themeColor="text1"/>
          <w:sz w:val="20"/>
          <w:szCs w:val="20"/>
          <w:lang w:val="en-GB"/>
        </w:rPr>
        <w:t>imię</w:t>
      </w:r>
      <w:r w:rsidR="00CF4D53">
        <w:rPr>
          <w:rFonts w:asciiTheme="majorHAnsi" w:hAnsiTheme="majorHAnsi" w:cstheme="majorHAnsi"/>
          <w:color w:val="000000" w:themeColor="text1"/>
          <w:sz w:val="20"/>
          <w:szCs w:val="20"/>
          <w:lang w:val="en-GB"/>
        </w:rPr>
        <w:t xml:space="preserve"> </w:t>
      </w:r>
      <w:r w:rsidR="002B617D">
        <w:rPr>
          <w:rFonts w:asciiTheme="majorHAnsi" w:hAnsiTheme="majorHAnsi" w:cstheme="majorHAnsi"/>
          <w:color w:val="000000" w:themeColor="text1"/>
          <w:sz w:val="20"/>
          <w:szCs w:val="20"/>
          <w:lang w:val="en-GB"/>
        </w:rPr>
        <w:t xml:space="preserve">i </w:t>
      </w:r>
      <w:r w:rsidRPr="00BD21D8">
        <w:rPr>
          <w:rFonts w:asciiTheme="majorHAnsi" w:hAnsiTheme="majorHAnsi" w:cstheme="majorHAnsi"/>
          <w:color w:val="000000" w:themeColor="text1"/>
          <w:sz w:val="20"/>
          <w:szCs w:val="20"/>
          <w:lang w:val="en-GB"/>
        </w:rPr>
        <w:t>nazwisko</w:t>
      </w:r>
      <w:r w:rsidR="00CF4D53">
        <w:rPr>
          <w:rFonts w:asciiTheme="majorHAnsi" w:hAnsiTheme="majorHAnsi" w:cstheme="majorHAnsi"/>
          <w:color w:val="000000" w:themeColor="text1"/>
          <w:sz w:val="20"/>
          <w:szCs w:val="20"/>
          <w:lang w:val="en-GB"/>
        </w:rPr>
        <w:t xml:space="preserve"> </w:t>
      </w:r>
      <w:r w:rsidRPr="00BD21D8">
        <w:rPr>
          <w:rFonts w:asciiTheme="majorHAnsi" w:hAnsiTheme="majorHAnsi" w:cstheme="majorHAnsi"/>
          <w:color w:val="000000" w:themeColor="text1"/>
          <w:sz w:val="20"/>
          <w:szCs w:val="20"/>
          <w:lang w:val="en-GB"/>
        </w:rPr>
        <w:t>pasażera</w:t>
      </w:r>
      <w:r w:rsidR="00D00199" w:rsidRPr="00BD21D8">
        <w:rPr>
          <w:rFonts w:asciiTheme="majorHAnsi" w:hAnsiTheme="majorHAnsi" w:cstheme="majorHAnsi"/>
          <w:color w:val="000000" w:themeColor="text1"/>
          <w:sz w:val="20"/>
          <w:szCs w:val="20"/>
          <w:lang w:val="en-GB"/>
        </w:rPr>
        <w:t>,</w:t>
      </w:r>
    </w:p>
    <w:p w14:paraId="0B3C1088" w14:textId="77777777" w:rsidR="00D00199" w:rsidRPr="00BD21D8" w:rsidRDefault="00D00199" w:rsidP="007A3BD1">
      <w:pPr>
        <w:numPr>
          <w:ilvl w:val="1"/>
          <w:numId w:val="17"/>
        </w:numPr>
        <w:spacing w:line="276" w:lineRule="auto"/>
        <w:ind w:left="709" w:hanging="425"/>
        <w:jc w:val="both"/>
        <w:rPr>
          <w:rFonts w:asciiTheme="majorHAnsi" w:hAnsiTheme="majorHAnsi" w:cstheme="majorHAnsi"/>
          <w:color w:val="000000" w:themeColor="text1"/>
          <w:sz w:val="20"/>
          <w:szCs w:val="20"/>
        </w:rPr>
      </w:pPr>
      <w:r w:rsidRPr="00BD21D8">
        <w:rPr>
          <w:rFonts w:asciiTheme="majorHAnsi" w:hAnsiTheme="majorHAnsi" w:cstheme="majorHAnsi"/>
          <w:color w:val="000000" w:themeColor="text1"/>
          <w:sz w:val="20"/>
          <w:szCs w:val="20"/>
        </w:rPr>
        <w:t>opłatę transakcyjną.</w:t>
      </w:r>
    </w:p>
    <w:p w14:paraId="1A52E3B0" w14:textId="01FE72B6" w:rsidR="008156FB" w:rsidRPr="00BD21D8" w:rsidRDefault="008156FB" w:rsidP="007A3BD1">
      <w:pPr>
        <w:spacing w:line="276" w:lineRule="auto"/>
        <w:ind w:left="284"/>
        <w:jc w:val="both"/>
        <w:rPr>
          <w:rFonts w:asciiTheme="majorHAnsi" w:hAnsiTheme="majorHAnsi" w:cstheme="majorHAnsi"/>
          <w:b/>
          <w:color w:val="000000" w:themeColor="text1"/>
          <w:sz w:val="20"/>
          <w:szCs w:val="20"/>
          <w:lang w:val="en-GB"/>
        </w:rPr>
      </w:pPr>
      <w:r w:rsidRPr="00BD21D8">
        <w:rPr>
          <w:rFonts w:asciiTheme="majorHAnsi" w:hAnsiTheme="majorHAnsi" w:cstheme="majorHAnsi"/>
          <w:b/>
          <w:color w:val="000000" w:themeColor="text1"/>
          <w:sz w:val="20"/>
          <w:szCs w:val="20"/>
          <w:lang w:val="en-GB"/>
        </w:rPr>
        <w:lastRenderedPageBreak/>
        <w:t>Rezerwacje miejsc</w:t>
      </w:r>
      <w:r w:rsidR="00CF4D53">
        <w:rPr>
          <w:rFonts w:asciiTheme="majorHAnsi" w:hAnsiTheme="majorHAnsi" w:cstheme="majorHAnsi"/>
          <w:b/>
          <w:color w:val="000000" w:themeColor="text1"/>
          <w:sz w:val="20"/>
          <w:szCs w:val="20"/>
          <w:lang w:val="en-GB"/>
        </w:rPr>
        <w:t xml:space="preserve"> </w:t>
      </w:r>
      <w:r w:rsidRPr="00BD21D8">
        <w:rPr>
          <w:rFonts w:asciiTheme="majorHAnsi" w:hAnsiTheme="majorHAnsi" w:cstheme="majorHAnsi"/>
          <w:b/>
          <w:color w:val="000000" w:themeColor="text1"/>
          <w:sz w:val="20"/>
          <w:szCs w:val="20"/>
          <w:lang w:val="en-GB"/>
        </w:rPr>
        <w:t>noclegowych:</w:t>
      </w:r>
    </w:p>
    <w:p w14:paraId="78F585D7" w14:textId="77777777" w:rsidR="008156FB" w:rsidRPr="00BD21D8" w:rsidRDefault="00D00199" w:rsidP="007A3BD1">
      <w:pPr>
        <w:numPr>
          <w:ilvl w:val="1"/>
          <w:numId w:val="42"/>
        </w:numPr>
        <w:spacing w:line="276" w:lineRule="auto"/>
        <w:ind w:left="709" w:hanging="425"/>
        <w:jc w:val="both"/>
        <w:rPr>
          <w:rFonts w:asciiTheme="majorHAnsi" w:hAnsiTheme="majorHAnsi" w:cstheme="majorHAnsi"/>
          <w:color w:val="000000" w:themeColor="text1"/>
          <w:sz w:val="20"/>
          <w:szCs w:val="20"/>
        </w:rPr>
      </w:pPr>
      <w:r w:rsidRPr="00BD21D8">
        <w:rPr>
          <w:rFonts w:asciiTheme="majorHAnsi" w:hAnsiTheme="majorHAnsi" w:cstheme="majorHAnsi"/>
          <w:color w:val="000000" w:themeColor="text1"/>
          <w:sz w:val="20"/>
          <w:szCs w:val="20"/>
        </w:rPr>
        <w:t>imię i nazwisko osoby korzystającej z noclegu,</w:t>
      </w:r>
    </w:p>
    <w:p w14:paraId="7E1C7E11" w14:textId="77777777" w:rsidR="00D00199" w:rsidRPr="00BD21D8" w:rsidRDefault="00D00199" w:rsidP="007A3BD1">
      <w:pPr>
        <w:numPr>
          <w:ilvl w:val="1"/>
          <w:numId w:val="42"/>
        </w:numPr>
        <w:spacing w:line="276" w:lineRule="auto"/>
        <w:ind w:left="709" w:hanging="425"/>
        <w:jc w:val="both"/>
        <w:rPr>
          <w:rFonts w:asciiTheme="majorHAnsi" w:hAnsiTheme="majorHAnsi" w:cstheme="majorHAnsi"/>
          <w:color w:val="000000" w:themeColor="text1"/>
          <w:sz w:val="20"/>
          <w:szCs w:val="20"/>
        </w:rPr>
      </w:pPr>
      <w:r w:rsidRPr="00BD21D8">
        <w:rPr>
          <w:rFonts w:asciiTheme="majorHAnsi" w:hAnsiTheme="majorHAnsi" w:cstheme="majorHAnsi"/>
          <w:color w:val="000000" w:themeColor="text1"/>
          <w:sz w:val="20"/>
          <w:szCs w:val="20"/>
        </w:rPr>
        <w:t>datę pobytu,</w:t>
      </w:r>
    </w:p>
    <w:p w14:paraId="261D40D9" w14:textId="77777777" w:rsidR="00D00199" w:rsidRPr="00BD21D8" w:rsidRDefault="00D00199" w:rsidP="007A3BD1">
      <w:pPr>
        <w:numPr>
          <w:ilvl w:val="1"/>
          <w:numId w:val="42"/>
        </w:numPr>
        <w:spacing w:line="276" w:lineRule="auto"/>
        <w:ind w:left="709" w:hanging="425"/>
        <w:jc w:val="both"/>
        <w:rPr>
          <w:rFonts w:asciiTheme="majorHAnsi" w:hAnsiTheme="majorHAnsi" w:cstheme="majorHAnsi"/>
          <w:color w:val="000000" w:themeColor="text1"/>
          <w:sz w:val="20"/>
          <w:szCs w:val="20"/>
        </w:rPr>
      </w:pPr>
      <w:r w:rsidRPr="00BD21D8">
        <w:rPr>
          <w:rFonts w:asciiTheme="majorHAnsi" w:hAnsiTheme="majorHAnsi" w:cstheme="majorHAnsi"/>
          <w:color w:val="000000" w:themeColor="text1"/>
          <w:sz w:val="20"/>
          <w:szCs w:val="20"/>
        </w:rPr>
        <w:t>miejscowość,</w:t>
      </w:r>
    </w:p>
    <w:p w14:paraId="4B4D833F" w14:textId="77777777" w:rsidR="00D00199" w:rsidRPr="00E33AF9" w:rsidRDefault="00D00199" w:rsidP="007A3BD1">
      <w:pPr>
        <w:numPr>
          <w:ilvl w:val="1"/>
          <w:numId w:val="42"/>
        </w:numPr>
        <w:spacing w:line="276" w:lineRule="auto"/>
        <w:ind w:left="709" w:hanging="425"/>
        <w:jc w:val="both"/>
        <w:rPr>
          <w:rFonts w:asciiTheme="majorHAnsi" w:hAnsiTheme="majorHAnsi" w:cstheme="majorHAnsi"/>
          <w:color w:val="000000" w:themeColor="text1"/>
          <w:sz w:val="20"/>
          <w:szCs w:val="20"/>
        </w:rPr>
      </w:pPr>
      <w:r w:rsidRPr="00E33AF9">
        <w:rPr>
          <w:rFonts w:asciiTheme="majorHAnsi" w:hAnsiTheme="majorHAnsi" w:cstheme="majorHAnsi"/>
          <w:color w:val="000000" w:themeColor="text1"/>
          <w:sz w:val="20"/>
          <w:szCs w:val="20"/>
        </w:rPr>
        <w:t>wykaz usług dodatkowych,</w:t>
      </w:r>
    </w:p>
    <w:p w14:paraId="77B0ED7D" w14:textId="19835D87" w:rsidR="008156FB" w:rsidRPr="00BD21D8" w:rsidRDefault="00D00199" w:rsidP="007A3BD1">
      <w:pPr>
        <w:numPr>
          <w:ilvl w:val="1"/>
          <w:numId w:val="42"/>
        </w:numPr>
        <w:spacing w:line="276" w:lineRule="auto"/>
        <w:ind w:left="709" w:hanging="425"/>
        <w:jc w:val="both"/>
        <w:rPr>
          <w:rFonts w:asciiTheme="majorHAnsi" w:hAnsiTheme="majorHAnsi" w:cstheme="majorHAnsi"/>
          <w:color w:val="000000" w:themeColor="text1"/>
          <w:sz w:val="20"/>
          <w:szCs w:val="20"/>
        </w:rPr>
      </w:pPr>
      <w:r w:rsidRPr="00BD21D8">
        <w:rPr>
          <w:rFonts w:asciiTheme="majorHAnsi" w:hAnsiTheme="majorHAnsi" w:cstheme="majorHAnsi"/>
          <w:color w:val="000000" w:themeColor="text1"/>
          <w:sz w:val="20"/>
          <w:szCs w:val="20"/>
        </w:rPr>
        <w:t>opłatę</w:t>
      </w:r>
      <w:r w:rsidR="00CF4D53">
        <w:rPr>
          <w:rFonts w:asciiTheme="majorHAnsi" w:hAnsiTheme="majorHAnsi" w:cstheme="majorHAnsi"/>
          <w:color w:val="000000" w:themeColor="text1"/>
          <w:sz w:val="20"/>
          <w:szCs w:val="20"/>
        </w:rPr>
        <w:t xml:space="preserve"> </w:t>
      </w:r>
      <w:r w:rsidRPr="00BD21D8">
        <w:rPr>
          <w:rFonts w:asciiTheme="majorHAnsi" w:hAnsiTheme="majorHAnsi" w:cstheme="majorHAnsi"/>
          <w:color w:val="000000" w:themeColor="text1"/>
          <w:sz w:val="20"/>
          <w:szCs w:val="20"/>
        </w:rPr>
        <w:t>transakcyjną.</w:t>
      </w:r>
    </w:p>
    <w:p w14:paraId="5993B9F0" w14:textId="77777777" w:rsidR="00F84827" w:rsidRPr="000E773E" w:rsidRDefault="00D5484F" w:rsidP="007A3BD1">
      <w:pPr>
        <w:numPr>
          <w:ilvl w:val="0"/>
          <w:numId w:val="15"/>
        </w:numPr>
        <w:spacing w:line="276" w:lineRule="auto"/>
        <w:ind w:left="284"/>
        <w:jc w:val="both"/>
        <w:rPr>
          <w:rFonts w:asciiTheme="majorHAnsi" w:hAnsiTheme="majorHAnsi" w:cstheme="majorHAnsi"/>
          <w:sz w:val="20"/>
          <w:szCs w:val="20"/>
        </w:rPr>
      </w:pPr>
      <w:r w:rsidRPr="00BD21D8">
        <w:rPr>
          <w:rFonts w:asciiTheme="majorHAnsi" w:hAnsiTheme="majorHAnsi" w:cstheme="majorHAnsi"/>
          <w:sz w:val="20"/>
          <w:szCs w:val="20"/>
        </w:rPr>
        <w:t xml:space="preserve">Płatność będzie zrealizowana w ciągu </w:t>
      </w:r>
      <w:r w:rsidRPr="00BD21D8">
        <w:rPr>
          <w:rFonts w:asciiTheme="majorHAnsi" w:hAnsiTheme="majorHAnsi" w:cstheme="majorHAnsi"/>
          <w:b/>
          <w:bCs/>
          <w:sz w:val="20"/>
          <w:szCs w:val="20"/>
        </w:rPr>
        <w:t>14 dni</w:t>
      </w:r>
      <w:r w:rsidRPr="00BD21D8">
        <w:rPr>
          <w:rFonts w:asciiTheme="majorHAnsi" w:hAnsiTheme="majorHAnsi" w:cstheme="majorHAnsi"/>
          <w:sz w:val="20"/>
          <w:szCs w:val="20"/>
        </w:rPr>
        <w:t xml:space="preserve"> od daty otrzymania przez Zamawiającego prawidłowo wystawionej przez Wykonawcę faktury VAT.</w:t>
      </w:r>
      <w:r w:rsidR="000E773E">
        <w:rPr>
          <w:rFonts w:asciiTheme="majorHAnsi" w:hAnsiTheme="majorHAnsi" w:cstheme="majorHAnsi"/>
          <w:sz w:val="20"/>
          <w:szCs w:val="20"/>
        </w:rPr>
        <w:t xml:space="preserve"> W wypadku rezerwacji miejsc noclegowych faktura będzie wystawiana po zrealizowaniu pobytu, w wypadku biletów lotniczych zagranicznych po ich dostarczeniu Zamawiającemu.</w:t>
      </w:r>
    </w:p>
    <w:p w14:paraId="13510AD3" w14:textId="5FA7BA5E" w:rsidR="00D5484F" w:rsidRPr="00BD21D8" w:rsidRDefault="00D5484F" w:rsidP="007A3BD1">
      <w:pPr>
        <w:numPr>
          <w:ilvl w:val="0"/>
          <w:numId w:val="15"/>
        </w:numPr>
        <w:spacing w:line="276" w:lineRule="auto"/>
        <w:ind w:left="284"/>
        <w:jc w:val="both"/>
        <w:rPr>
          <w:rFonts w:asciiTheme="majorHAnsi" w:hAnsiTheme="majorHAnsi" w:cstheme="majorHAnsi"/>
          <w:sz w:val="20"/>
          <w:szCs w:val="20"/>
        </w:rPr>
      </w:pPr>
      <w:r w:rsidRPr="00BD21D8">
        <w:rPr>
          <w:rFonts w:asciiTheme="majorHAnsi" w:hAnsiTheme="majorHAnsi" w:cstheme="majorHAnsi"/>
          <w:sz w:val="20"/>
          <w:szCs w:val="20"/>
        </w:rPr>
        <w:t>Wynagrodzenie za wykonany przedmiot umowy Zamawiający wpłaci na rachunek bankowy Wykonawcy</w:t>
      </w:r>
      <w:r w:rsidR="00CF4D53">
        <w:rPr>
          <w:rFonts w:asciiTheme="majorHAnsi" w:hAnsiTheme="majorHAnsi" w:cstheme="majorHAnsi"/>
          <w:sz w:val="20"/>
          <w:szCs w:val="20"/>
        </w:rPr>
        <w:t xml:space="preserve"> </w:t>
      </w:r>
      <w:r w:rsidRPr="00BD21D8">
        <w:rPr>
          <w:rFonts w:asciiTheme="majorHAnsi" w:hAnsiTheme="majorHAnsi" w:cstheme="majorHAnsi"/>
          <w:sz w:val="20"/>
          <w:szCs w:val="20"/>
        </w:rPr>
        <w:t>zgodny z obowiązującymi przepisami prawa.</w:t>
      </w:r>
    </w:p>
    <w:p w14:paraId="271903F1" w14:textId="488F6260" w:rsidR="00D5484F" w:rsidRPr="00BD21D8" w:rsidRDefault="00D5484F" w:rsidP="007A3BD1">
      <w:pPr>
        <w:numPr>
          <w:ilvl w:val="0"/>
          <w:numId w:val="15"/>
        </w:numPr>
        <w:spacing w:line="276" w:lineRule="auto"/>
        <w:ind w:left="284"/>
        <w:jc w:val="both"/>
        <w:rPr>
          <w:rFonts w:asciiTheme="majorHAnsi" w:hAnsiTheme="majorHAnsi" w:cstheme="majorHAnsi"/>
          <w:sz w:val="20"/>
          <w:szCs w:val="20"/>
        </w:rPr>
      </w:pPr>
      <w:r w:rsidRPr="00BD21D8">
        <w:rPr>
          <w:rFonts w:asciiTheme="majorHAnsi" w:hAnsiTheme="majorHAnsi" w:cstheme="majorHAnsi"/>
          <w:sz w:val="20"/>
          <w:szCs w:val="20"/>
        </w:rPr>
        <w:t>Wykonawca prześle fakturę VAT na adres:</w:t>
      </w:r>
      <w:r w:rsidR="002E10C4">
        <w:rPr>
          <w:rFonts w:asciiTheme="majorHAnsi" w:hAnsiTheme="majorHAnsi" w:cstheme="majorHAnsi"/>
          <w:sz w:val="20"/>
          <w:szCs w:val="20"/>
        </w:rPr>
        <w:t xml:space="preserve"> </w:t>
      </w:r>
      <w:hyperlink r:id="rId8" w:history="1">
        <w:r w:rsidRPr="00BD21D8">
          <w:rPr>
            <w:rStyle w:val="Hipercze"/>
            <w:rFonts w:asciiTheme="majorHAnsi" w:hAnsiTheme="majorHAnsi" w:cstheme="majorHAnsi"/>
            <w:b/>
            <w:i/>
            <w:color w:val="000000" w:themeColor="text1"/>
            <w:sz w:val="20"/>
            <w:szCs w:val="20"/>
          </w:rPr>
          <w:t>biuro@ppnt.pl</w:t>
        </w:r>
      </w:hyperlink>
    </w:p>
    <w:p w14:paraId="05B8EC60" w14:textId="75390109" w:rsidR="00D5484F" w:rsidRPr="00BD21D8" w:rsidRDefault="00E14D83" w:rsidP="007A3BD1">
      <w:pPr>
        <w:numPr>
          <w:ilvl w:val="0"/>
          <w:numId w:val="41"/>
        </w:numPr>
        <w:spacing w:line="276" w:lineRule="auto"/>
        <w:ind w:left="284"/>
        <w:jc w:val="both"/>
        <w:rPr>
          <w:rFonts w:asciiTheme="majorHAnsi" w:eastAsia="Times New Roman" w:hAnsiTheme="majorHAnsi" w:cs="Times New Roman"/>
          <w:sz w:val="20"/>
          <w:szCs w:val="20"/>
        </w:rPr>
      </w:pPr>
      <w:r w:rsidRPr="00BD21D8">
        <w:rPr>
          <w:rFonts w:asciiTheme="majorHAnsi" w:eastAsia="Times New Roman" w:hAnsiTheme="majorHAnsi" w:cs="Times New Roman"/>
          <w:sz w:val="20"/>
          <w:szCs w:val="20"/>
        </w:rPr>
        <w:t>Dane konta Zamawiającego: Pomorski Park Naukowo-Technologiczny Gdynia, 81-451 Gdynia, al. Zwycięstwa 96/98, Adres PEF (Nr PEPPOL): 5862138302.</w:t>
      </w:r>
    </w:p>
    <w:p w14:paraId="2250DEB7" w14:textId="77777777" w:rsidR="00D5484F" w:rsidRPr="00BD21D8" w:rsidRDefault="00D5484F" w:rsidP="007A3BD1">
      <w:pPr>
        <w:numPr>
          <w:ilvl w:val="0"/>
          <w:numId w:val="15"/>
        </w:numPr>
        <w:spacing w:line="276" w:lineRule="auto"/>
        <w:ind w:left="284"/>
        <w:jc w:val="both"/>
        <w:rPr>
          <w:rFonts w:asciiTheme="majorHAnsi" w:hAnsiTheme="majorHAnsi" w:cstheme="majorHAnsi"/>
          <w:sz w:val="20"/>
          <w:szCs w:val="20"/>
        </w:rPr>
      </w:pPr>
      <w:r w:rsidRPr="00BD21D8">
        <w:rPr>
          <w:rFonts w:asciiTheme="majorHAnsi" w:hAnsiTheme="majorHAnsi" w:cstheme="majorHAnsi"/>
          <w:sz w:val="20"/>
          <w:szCs w:val="20"/>
        </w:rPr>
        <w:t>Wykonawca wystawi faktury na następujące dane:</w:t>
      </w:r>
    </w:p>
    <w:p w14:paraId="137CE308" w14:textId="77777777" w:rsidR="00D5484F" w:rsidRPr="00BD21D8" w:rsidRDefault="00D5484F" w:rsidP="007A3BD1">
      <w:pPr>
        <w:pStyle w:val="Akapitzlist"/>
        <w:shd w:val="clear" w:color="auto" w:fill="FFFFFF"/>
        <w:spacing w:line="276" w:lineRule="auto"/>
        <w:ind w:left="360"/>
        <w:jc w:val="both"/>
        <w:rPr>
          <w:rFonts w:asciiTheme="majorHAnsi" w:hAnsiTheme="majorHAnsi" w:cstheme="majorHAnsi"/>
          <w:b/>
          <w:bCs/>
          <w:sz w:val="20"/>
          <w:szCs w:val="20"/>
          <w:u w:val="single"/>
        </w:rPr>
      </w:pPr>
      <w:r w:rsidRPr="00BD21D8">
        <w:rPr>
          <w:rFonts w:asciiTheme="majorHAnsi" w:hAnsiTheme="majorHAnsi" w:cstheme="majorHAnsi"/>
          <w:b/>
          <w:bCs/>
          <w:color w:val="000000"/>
          <w:sz w:val="20"/>
          <w:szCs w:val="20"/>
          <w:u w:val="single"/>
          <w:lang w:eastAsia="ar-SA"/>
        </w:rPr>
        <w:t>NABYWCA</w:t>
      </w:r>
      <w:r w:rsidRPr="00BD21D8">
        <w:rPr>
          <w:rFonts w:asciiTheme="majorHAnsi" w:hAnsiTheme="majorHAnsi" w:cstheme="majorHAnsi"/>
          <w:b/>
          <w:bCs/>
          <w:color w:val="000000"/>
          <w:sz w:val="20"/>
          <w:szCs w:val="20"/>
          <w:u w:val="single"/>
        </w:rPr>
        <w:t xml:space="preserve">: </w:t>
      </w:r>
    </w:p>
    <w:p w14:paraId="391E6780" w14:textId="77777777" w:rsidR="00D5484F" w:rsidRPr="00BD21D8" w:rsidRDefault="00D5484F" w:rsidP="007A3BD1">
      <w:pPr>
        <w:pStyle w:val="Akapitzlist"/>
        <w:spacing w:line="276" w:lineRule="auto"/>
        <w:ind w:left="360"/>
        <w:jc w:val="both"/>
        <w:rPr>
          <w:rFonts w:asciiTheme="majorHAnsi" w:hAnsiTheme="majorHAnsi" w:cstheme="majorHAnsi"/>
          <w:sz w:val="20"/>
          <w:szCs w:val="20"/>
        </w:rPr>
      </w:pPr>
      <w:r w:rsidRPr="00BD21D8">
        <w:rPr>
          <w:rFonts w:asciiTheme="majorHAnsi" w:hAnsiTheme="majorHAnsi" w:cstheme="majorHAnsi"/>
          <w:sz w:val="20"/>
          <w:szCs w:val="20"/>
        </w:rPr>
        <w:t>GMINA MIASTA GDYNI – GDYNIA – MIASTO NA PRAWACH POWIATU</w:t>
      </w:r>
    </w:p>
    <w:p w14:paraId="5E7558D0" w14:textId="77777777" w:rsidR="00D5484F" w:rsidRPr="00BD21D8" w:rsidRDefault="00D5484F" w:rsidP="007A3BD1">
      <w:pPr>
        <w:pStyle w:val="Akapitzlist"/>
        <w:spacing w:line="276" w:lineRule="auto"/>
        <w:ind w:left="360"/>
        <w:jc w:val="both"/>
        <w:rPr>
          <w:rFonts w:asciiTheme="majorHAnsi" w:hAnsiTheme="majorHAnsi" w:cstheme="majorHAnsi"/>
          <w:sz w:val="20"/>
          <w:szCs w:val="20"/>
        </w:rPr>
      </w:pPr>
      <w:r w:rsidRPr="00BD21D8">
        <w:rPr>
          <w:rFonts w:asciiTheme="majorHAnsi" w:hAnsiTheme="majorHAnsi" w:cstheme="majorHAnsi"/>
          <w:sz w:val="20"/>
          <w:szCs w:val="20"/>
        </w:rPr>
        <w:t>AL. MARSZAŁKA PIŁSUDSKIEGO 52/54</w:t>
      </w:r>
    </w:p>
    <w:p w14:paraId="56DD100F" w14:textId="77777777" w:rsidR="00D5484F" w:rsidRPr="00BD21D8" w:rsidRDefault="00D5484F" w:rsidP="007A3BD1">
      <w:pPr>
        <w:pStyle w:val="Akapitzlist"/>
        <w:spacing w:line="276" w:lineRule="auto"/>
        <w:ind w:left="360"/>
        <w:jc w:val="both"/>
        <w:rPr>
          <w:rFonts w:asciiTheme="majorHAnsi" w:hAnsiTheme="majorHAnsi" w:cstheme="majorHAnsi"/>
          <w:sz w:val="20"/>
          <w:szCs w:val="20"/>
        </w:rPr>
      </w:pPr>
      <w:r w:rsidRPr="00BD21D8">
        <w:rPr>
          <w:rFonts w:asciiTheme="majorHAnsi" w:hAnsiTheme="majorHAnsi" w:cstheme="majorHAnsi"/>
          <w:sz w:val="20"/>
          <w:szCs w:val="20"/>
        </w:rPr>
        <w:t>81-382 GDYNIA</w:t>
      </w:r>
    </w:p>
    <w:p w14:paraId="79BDE9E2" w14:textId="77777777" w:rsidR="00D5484F" w:rsidRPr="00BD21D8" w:rsidRDefault="00D5484F" w:rsidP="007A3BD1">
      <w:pPr>
        <w:pStyle w:val="Akapitzlist"/>
        <w:spacing w:line="276" w:lineRule="auto"/>
        <w:ind w:left="360"/>
        <w:jc w:val="both"/>
        <w:rPr>
          <w:rFonts w:asciiTheme="majorHAnsi" w:hAnsiTheme="majorHAnsi" w:cstheme="majorHAnsi"/>
          <w:sz w:val="20"/>
          <w:szCs w:val="20"/>
        </w:rPr>
      </w:pPr>
      <w:r w:rsidRPr="00BD21D8">
        <w:rPr>
          <w:rFonts w:asciiTheme="majorHAnsi" w:hAnsiTheme="majorHAnsi" w:cstheme="majorHAnsi"/>
          <w:sz w:val="20"/>
          <w:szCs w:val="20"/>
        </w:rPr>
        <w:t>NIP 5862312326</w:t>
      </w:r>
    </w:p>
    <w:p w14:paraId="05C28C86" w14:textId="77777777" w:rsidR="00D5484F" w:rsidRPr="00BD21D8" w:rsidRDefault="00D5484F" w:rsidP="007A3BD1">
      <w:pPr>
        <w:pStyle w:val="Akapitzlist"/>
        <w:spacing w:line="276" w:lineRule="auto"/>
        <w:ind w:left="360"/>
        <w:jc w:val="both"/>
        <w:rPr>
          <w:rFonts w:asciiTheme="majorHAnsi" w:hAnsiTheme="majorHAnsi" w:cstheme="majorHAnsi"/>
          <w:b/>
          <w:bCs/>
          <w:sz w:val="20"/>
          <w:szCs w:val="20"/>
          <w:u w:val="single"/>
        </w:rPr>
      </w:pPr>
      <w:r w:rsidRPr="00BD21D8">
        <w:rPr>
          <w:rFonts w:asciiTheme="majorHAnsi" w:hAnsiTheme="majorHAnsi" w:cstheme="majorHAnsi"/>
          <w:b/>
          <w:bCs/>
          <w:sz w:val="20"/>
          <w:szCs w:val="20"/>
          <w:u w:val="single"/>
        </w:rPr>
        <w:t>ODBIORCA/ PŁATNIK/ ADRESAT:</w:t>
      </w:r>
    </w:p>
    <w:p w14:paraId="1395A941" w14:textId="77777777" w:rsidR="00D5484F" w:rsidRPr="00BD21D8" w:rsidRDefault="00D5484F" w:rsidP="007A3BD1">
      <w:pPr>
        <w:pStyle w:val="Akapitzlist"/>
        <w:spacing w:line="276" w:lineRule="auto"/>
        <w:ind w:left="360"/>
        <w:jc w:val="both"/>
        <w:rPr>
          <w:rFonts w:asciiTheme="majorHAnsi" w:hAnsiTheme="majorHAnsi" w:cstheme="majorHAnsi"/>
          <w:sz w:val="20"/>
          <w:szCs w:val="20"/>
          <w:lang w:eastAsia="ar-SA"/>
        </w:rPr>
      </w:pPr>
      <w:r w:rsidRPr="00BD21D8">
        <w:rPr>
          <w:rFonts w:asciiTheme="majorHAnsi" w:hAnsiTheme="majorHAnsi" w:cstheme="majorHAnsi"/>
          <w:sz w:val="20"/>
          <w:szCs w:val="20"/>
          <w:lang w:eastAsia="ar-SA"/>
        </w:rPr>
        <w:t xml:space="preserve">POMORSKI PARK NAUKOWO-TECHNOLOGICZNY GDYNIA </w:t>
      </w:r>
    </w:p>
    <w:p w14:paraId="6F8ADB68" w14:textId="77777777" w:rsidR="00D5484F" w:rsidRPr="00BD21D8" w:rsidRDefault="00D5484F" w:rsidP="007A3BD1">
      <w:pPr>
        <w:pStyle w:val="Akapitzlist"/>
        <w:spacing w:line="276" w:lineRule="auto"/>
        <w:ind w:left="360"/>
        <w:jc w:val="both"/>
        <w:rPr>
          <w:rFonts w:asciiTheme="majorHAnsi" w:hAnsiTheme="majorHAnsi" w:cstheme="majorHAnsi"/>
          <w:sz w:val="20"/>
          <w:szCs w:val="20"/>
          <w:lang w:eastAsia="ar-SA"/>
        </w:rPr>
      </w:pPr>
      <w:r w:rsidRPr="00BD21D8">
        <w:rPr>
          <w:rFonts w:asciiTheme="majorHAnsi" w:hAnsiTheme="majorHAnsi" w:cstheme="majorHAnsi"/>
          <w:sz w:val="20"/>
          <w:szCs w:val="20"/>
          <w:lang w:eastAsia="ar-SA"/>
        </w:rPr>
        <w:t xml:space="preserve">81-451 GDYNI </w:t>
      </w:r>
    </w:p>
    <w:p w14:paraId="3D1018D8" w14:textId="77777777" w:rsidR="00D5484F" w:rsidRPr="00BD21D8" w:rsidRDefault="00D5484F" w:rsidP="007A3BD1">
      <w:pPr>
        <w:pStyle w:val="Akapitzlist"/>
        <w:spacing w:line="276" w:lineRule="auto"/>
        <w:ind w:left="360"/>
        <w:jc w:val="both"/>
        <w:rPr>
          <w:rFonts w:asciiTheme="majorHAnsi" w:hAnsiTheme="majorHAnsi" w:cstheme="majorHAnsi"/>
          <w:sz w:val="20"/>
          <w:szCs w:val="20"/>
        </w:rPr>
      </w:pPr>
      <w:r w:rsidRPr="00BD21D8">
        <w:rPr>
          <w:rFonts w:asciiTheme="majorHAnsi" w:hAnsiTheme="majorHAnsi" w:cstheme="majorHAnsi"/>
          <w:sz w:val="20"/>
          <w:szCs w:val="20"/>
          <w:lang w:eastAsia="ar-SA"/>
        </w:rPr>
        <w:t>AL. ZWYCIĘSTWA 96/98</w:t>
      </w:r>
    </w:p>
    <w:p w14:paraId="2D95FE3F" w14:textId="77777777" w:rsidR="00D5484F" w:rsidRPr="00BD21D8" w:rsidRDefault="00D5484F" w:rsidP="007A3BD1">
      <w:pPr>
        <w:numPr>
          <w:ilvl w:val="0"/>
          <w:numId w:val="15"/>
        </w:numPr>
        <w:spacing w:line="276" w:lineRule="auto"/>
        <w:ind w:left="284"/>
        <w:jc w:val="both"/>
        <w:rPr>
          <w:rFonts w:asciiTheme="majorHAnsi" w:hAnsiTheme="majorHAnsi" w:cstheme="majorHAnsi"/>
          <w:sz w:val="20"/>
          <w:szCs w:val="20"/>
        </w:rPr>
      </w:pPr>
      <w:r w:rsidRPr="00BD21D8">
        <w:rPr>
          <w:rFonts w:asciiTheme="majorHAnsi" w:hAnsiTheme="majorHAnsi" w:cstheme="majorHAnsi"/>
          <w:sz w:val="20"/>
          <w:szCs w:val="20"/>
        </w:rPr>
        <w:t>Wykonawca oświadcza, że jest/*nie jest* podatnikiem podatku VAT.</w:t>
      </w:r>
    </w:p>
    <w:p w14:paraId="6E478050" w14:textId="2A220572" w:rsidR="008156FB" w:rsidRPr="00BD21D8" w:rsidRDefault="008156FB" w:rsidP="007A3BD1">
      <w:pPr>
        <w:pStyle w:val="Akapitzlist"/>
        <w:numPr>
          <w:ilvl w:val="0"/>
          <w:numId w:val="15"/>
        </w:numPr>
        <w:spacing w:line="276" w:lineRule="auto"/>
        <w:jc w:val="both"/>
        <w:rPr>
          <w:rFonts w:asciiTheme="majorHAnsi" w:eastAsia="Times New Roman" w:hAnsiTheme="majorHAnsi" w:cstheme="majorHAnsi"/>
          <w:sz w:val="20"/>
          <w:szCs w:val="20"/>
        </w:rPr>
      </w:pPr>
      <w:r w:rsidRPr="00BD21D8">
        <w:rPr>
          <w:rFonts w:asciiTheme="majorHAnsi" w:eastAsia="Times New Roman" w:hAnsiTheme="majorHAnsi" w:cstheme="majorHAnsi"/>
          <w:sz w:val="20"/>
          <w:szCs w:val="20"/>
        </w:rPr>
        <w:t xml:space="preserve">Zamawiający zastrzega sobie prawo weryfikacji prawidłowości i rzetelności wystawionych przez Wykonawcę faktur </w:t>
      </w:r>
      <w:r w:rsidR="000531F9">
        <w:rPr>
          <w:rFonts w:asciiTheme="majorHAnsi" w:eastAsia="Times New Roman" w:hAnsiTheme="majorHAnsi" w:cstheme="majorHAnsi"/>
          <w:sz w:val="20"/>
          <w:szCs w:val="20"/>
        </w:rPr>
        <w:t>VAT</w:t>
      </w:r>
      <w:r w:rsidRPr="00BD21D8">
        <w:rPr>
          <w:rFonts w:asciiTheme="majorHAnsi" w:eastAsia="Times New Roman" w:hAnsiTheme="majorHAnsi" w:cstheme="majorHAnsi"/>
          <w:sz w:val="20"/>
          <w:szCs w:val="20"/>
        </w:rPr>
        <w:t>.</w:t>
      </w:r>
    </w:p>
    <w:p w14:paraId="48127D90" w14:textId="77777777" w:rsidR="00460F28" w:rsidRPr="008C4D33" w:rsidRDefault="00460F28" w:rsidP="007A3BD1">
      <w:pPr>
        <w:spacing w:before="120" w:line="276" w:lineRule="auto"/>
        <w:jc w:val="center"/>
        <w:rPr>
          <w:rFonts w:asciiTheme="majorHAnsi" w:eastAsia="Times New Roman" w:hAnsiTheme="majorHAnsi" w:cs="Times New Roman"/>
          <w:b/>
          <w:sz w:val="20"/>
          <w:szCs w:val="20"/>
        </w:rPr>
      </w:pPr>
      <w:r w:rsidRPr="008C4D33">
        <w:rPr>
          <w:rFonts w:asciiTheme="majorHAnsi" w:eastAsia="Times New Roman" w:hAnsiTheme="majorHAnsi" w:cs="Times New Roman"/>
          <w:b/>
          <w:sz w:val="20"/>
          <w:szCs w:val="20"/>
        </w:rPr>
        <w:t>§ 6</w:t>
      </w:r>
    </w:p>
    <w:p w14:paraId="0867EAF0" w14:textId="77777777" w:rsidR="00460F28" w:rsidRPr="008C4D33" w:rsidRDefault="00460F28" w:rsidP="007A3BD1">
      <w:pPr>
        <w:spacing w:line="276" w:lineRule="auto"/>
        <w:jc w:val="center"/>
        <w:rPr>
          <w:rFonts w:asciiTheme="majorHAnsi" w:eastAsia="Times New Roman" w:hAnsiTheme="majorHAnsi" w:cs="Times New Roman"/>
          <w:b/>
          <w:bCs/>
          <w:sz w:val="20"/>
          <w:szCs w:val="20"/>
        </w:rPr>
      </w:pPr>
      <w:r w:rsidRPr="008C4D33">
        <w:rPr>
          <w:rFonts w:asciiTheme="majorHAnsi" w:eastAsia="Times New Roman" w:hAnsiTheme="majorHAnsi" w:cs="Times New Roman"/>
          <w:b/>
          <w:bCs/>
          <w:sz w:val="20"/>
          <w:szCs w:val="20"/>
        </w:rPr>
        <w:t>Zmiany umowy</w:t>
      </w:r>
    </w:p>
    <w:p w14:paraId="15ACA2B3" w14:textId="28BC84D1" w:rsidR="000313F5" w:rsidRPr="008C4D33" w:rsidRDefault="008121FB" w:rsidP="007A3BD1">
      <w:pPr>
        <w:pStyle w:val="Akapitzlist"/>
        <w:numPr>
          <w:ilvl w:val="0"/>
          <w:numId w:val="20"/>
        </w:numPr>
        <w:spacing w:line="276" w:lineRule="auto"/>
        <w:ind w:left="426" w:hanging="426"/>
        <w:jc w:val="both"/>
        <w:rPr>
          <w:rFonts w:asciiTheme="majorHAnsi" w:hAnsiTheme="majorHAnsi" w:cstheme="majorHAnsi"/>
          <w:sz w:val="20"/>
          <w:szCs w:val="20"/>
        </w:rPr>
      </w:pPr>
      <w:r w:rsidRPr="008121FB">
        <w:rPr>
          <w:rFonts w:ascii="Calibri" w:hAnsi="Calibri" w:cs="Calibri"/>
          <w:sz w:val="20"/>
          <w:szCs w:val="20"/>
        </w:rPr>
        <w:t>Dopuszczalna jest zmiana umowy bez przeprowadzenia nowego postępowania o udzielenie zamówienia w przypadkach wskazanych poniżej, w następującym zakresie:</w:t>
      </w:r>
    </w:p>
    <w:p w14:paraId="1AEA78A2" w14:textId="77777777" w:rsidR="000313F5" w:rsidRPr="008C4D33" w:rsidRDefault="000313F5" w:rsidP="007A3BD1">
      <w:pPr>
        <w:numPr>
          <w:ilvl w:val="2"/>
          <w:numId w:val="14"/>
        </w:numPr>
        <w:spacing w:line="276" w:lineRule="auto"/>
        <w:ind w:left="851" w:hanging="437"/>
        <w:jc w:val="both"/>
        <w:rPr>
          <w:rFonts w:asciiTheme="majorHAnsi" w:hAnsiTheme="majorHAnsi" w:cstheme="majorHAnsi"/>
          <w:color w:val="000000" w:themeColor="text1"/>
          <w:sz w:val="20"/>
          <w:szCs w:val="20"/>
        </w:rPr>
      </w:pPr>
      <w:r w:rsidRPr="008C4D33">
        <w:rPr>
          <w:rFonts w:asciiTheme="majorHAnsi" w:hAnsiTheme="majorHAnsi" w:cstheme="majorHAnsi"/>
          <w:color w:val="000000" w:themeColor="text1"/>
          <w:sz w:val="20"/>
          <w:szCs w:val="20"/>
        </w:rPr>
        <w:t>zmiany wynagrodzenia brutto w przypadku ustawowej zmiany stawki podatku VAT,</w:t>
      </w:r>
    </w:p>
    <w:p w14:paraId="1E4D7BBF" w14:textId="3959F97F" w:rsidR="008121FB" w:rsidRPr="008121FB" w:rsidRDefault="000313F5" w:rsidP="008121FB">
      <w:pPr>
        <w:numPr>
          <w:ilvl w:val="2"/>
          <w:numId w:val="14"/>
        </w:numPr>
        <w:spacing w:line="276" w:lineRule="auto"/>
        <w:ind w:left="851" w:hanging="437"/>
        <w:jc w:val="both"/>
        <w:rPr>
          <w:rFonts w:ascii="Calibri" w:hAnsi="Calibri" w:cs="Calibri"/>
          <w:color w:val="000000"/>
          <w:sz w:val="20"/>
          <w:szCs w:val="20"/>
        </w:rPr>
      </w:pPr>
      <w:r w:rsidRPr="008C4D33">
        <w:rPr>
          <w:rFonts w:asciiTheme="majorHAnsi" w:hAnsiTheme="majorHAnsi" w:cstheme="majorHAnsi"/>
          <w:color w:val="000000" w:themeColor="text1"/>
          <w:sz w:val="20"/>
          <w:szCs w:val="20"/>
        </w:rPr>
        <w:t xml:space="preserve">zmiany </w:t>
      </w:r>
      <w:r w:rsidR="00FE5797">
        <w:rPr>
          <w:rFonts w:asciiTheme="majorHAnsi" w:hAnsiTheme="majorHAnsi" w:cstheme="majorHAnsi"/>
          <w:color w:val="000000" w:themeColor="text1"/>
          <w:sz w:val="20"/>
          <w:szCs w:val="20"/>
        </w:rPr>
        <w:t>sposobu i</w:t>
      </w:r>
      <w:r w:rsidRPr="008C4D33">
        <w:rPr>
          <w:rFonts w:asciiTheme="majorHAnsi" w:hAnsiTheme="majorHAnsi" w:cstheme="majorHAnsi"/>
          <w:color w:val="000000" w:themeColor="text1"/>
          <w:sz w:val="20"/>
          <w:szCs w:val="20"/>
        </w:rPr>
        <w:t xml:space="preserve"> terminów płatności</w:t>
      </w:r>
      <w:r w:rsidR="00FE5797">
        <w:rPr>
          <w:rFonts w:asciiTheme="majorHAnsi" w:hAnsiTheme="majorHAnsi" w:cstheme="majorHAnsi"/>
          <w:color w:val="000000" w:themeColor="text1"/>
          <w:sz w:val="20"/>
          <w:szCs w:val="20"/>
        </w:rPr>
        <w:t xml:space="preserve"> wynagrodzenia </w:t>
      </w:r>
      <w:r w:rsidR="00FE5797" w:rsidRPr="00412CF0">
        <w:rPr>
          <w:rFonts w:ascii="Calibri" w:hAnsi="Calibri" w:cs="Calibri"/>
          <w:color w:val="000000"/>
          <w:sz w:val="20"/>
          <w:szCs w:val="20"/>
          <w:lang w:val="x-none"/>
        </w:rPr>
        <w:t xml:space="preserve">w przypadku realizacji </w:t>
      </w:r>
      <w:r w:rsidR="00FE5797">
        <w:rPr>
          <w:rFonts w:ascii="Calibri" w:hAnsi="Calibri" w:cs="Calibri"/>
          <w:color w:val="000000"/>
          <w:sz w:val="20"/>
          <w:szCs w:val="20"/>
        </w:rPr>
        <w:t>kilku</w:t>
      </w:r>
      <w:r w:rsidR="00FE5797" w:rsidRPr="00412CF0">
        <w:rPr>
          <w:rFonts w:ascii="Calibri" w:hAnsi="Calibri" w:cs="Calibri"/>
          <w:color w:val="000000"/>
          <w:sz w:val="20"/>
          <w:szCs w:val="20"/>
          <w:lang w:val="x-none"/>
        </w:rPr>
        <w:t xml:space="preserve"> </w:t>
      </w:r>
      <w:r w:rsidR="00FE5797">
        <w:rPr>
          <w:rFonts w:ascii="Calibri" w:hAnsi="Calibri" w:cs="Calibri"/>
          <w:color w:val="000000"/>
          <w:sz w:val="20"/>
          <w:szCs w:val="20"/>
        </w:rPr>
        <w:t>jednostkowych zamówień w miesiącu</w:t>
      </w:r>
      <w:r w:rsidR="00FE5797">
        <w:rPr>
          <w:rStyle w:val="Odwoanieprzypisudolnego"/>
          <w:rFonts w:ascii="Calibri" w:hAnsi="Calibri" w:cs="Calibri"/>
          <w:color w:val="000000"/>
          <w:sz w:val="20"/>
          <w:szCs w:val="20"/>
        </w:rPr>
        <w:footnoteReference w:id="2"/>
      </w:r>
      <w:r w:rsidR="00FE5797">
        <w:rPr>
          <w:rFonts w:ascii="Calibri" w:hAnsi="Calibri" w:cs="Calibri"/>
          <w:color w:val="000000"/>
          <w:sz w:val="20"/>
          <w:szCs w:val="20"/>
        </w:rPr>
        <w:t>, i sposobu płatności w przypadku zamiany numeru konta Wykonawcy, zmian wymagań Zamawiającego co do liczby faktur i danych zawartych w treści faktury VAT,</w:t>
      </w:r>
      <w:r w:rsidR="00FE5797" w:rsidRPr="00FE5797">
        <w:rPr>
          <w:rFonts w:cs="Calibri"/>
          <w:color w:val="000000"/>
          <w:sz w:val="20"/>
          <w:szCs w:val="20"/>
        </w:rPr>
        <w:t xml:space="preserve"> </w:t>
      </w:r>
      <w:r w:rsidR="00FE5797">
        <w:rPr>
          <w:rFonts w:ascii="Calibri" w:hAnsi="Calibri" w:cs="Calibri"/>
          <w:color w:val="000000"/>
          <w:sz w:val="20"/>
          <w:szCs w:val="20"/>
        </w:rPr>
        <w:t>o ile nie spowodują</w:t>
      </w:r>
      <w:r w:rsidR="00FE5797" w:rsidRPr="00DF757C">
        <w:rPr>
          <w:rFonts w:ascii="Calibri" w:hAnsi="Calibri" w:cs="Calibri"/>
          <w:color w:val="000000"/>
          <w:sz w:val="20"/>
          <w:szCs w:val="20"/>
        </w:rPr>
        <w:t xml:space="preserve"> konieczności zapłaty odsetek lub </w:t>
      </w:r>
      <w:r w:rsidR="00FE5797" w:rsidRPr="00412CF0">
        <w:rPr>
          <w:rFonts w:ascii="Calibri" w:hAnsi="Calibri" w:cs="Calibri"/>
          <w:color w:val="000000"/>
          <w:sz w:val="20"/>
          <w:szCs w:val="20"/>
          <w:lang w:val="x-none"/>
        </w:rPr>
        <w:t xml:space="preserve">zmiany </w:t>
      </w:r>
      <w:r w:rsidR="00FE5797">
        <w:rPr>
          <w:rFonts w:ascii="Calibri" w:hAnsi="Calibri" w:cs="Calibri"/>
          <w:color w:val="000000"/>
          <w:sz w:val="20"/>
          <w:szCs w:val="20"/>
        </w:rPr>
        <w:t>wynagrodzenia</w:t>
      </w:r>
      <w:r w:rsidR="00FE5797" w:rsidRPr="00DF757C">
        <w:rPr>
          <w:rFonts w:ascii="Calibri" w:hAnsi="Calibri" w:cs="Calibri"/>
          <w:color w:val="000000"/>
          <w:sz w:val="20"/>
          <w:szCs w:val="20"/>
        </w:rPr>
        <w:t>,</w:t>
      </w:r>
    </w:p>
    <w:p w14:paraId="38B9E58D" w14:textId="77777777" w:rsidR="00FE5797" w:rsidRPr="00FE5797" w:rsidRDefault="00FE5797" w:rsidP="007A3BD1">
      <w:pPr>
        <w:numPr>
          <w:ilvl w:val="2"/>
          <w:numId w:val="14"/>
        </w:numPr>
        <w:spacing w:line="276" w:lineRule="auto"/>
        <w:ind w:left="851" w:hanging="437"/>
        <w:jc w:val="both"/>
        <w:rPr>
          <w:rFonts w:asciiTheme="majorHAnsi" w:hAnsiTheme="majorHAnsi" w:cstheme="majorHAnsi"/>
          <w:color w:val="000000" w:themeColor="text1"/>
          <w:sz w:val="20"/>
          <w:szCs w:val="20"/>
        </w:rPr>
      </w:pPr>
      <w:r w:rsidRPr="00FE5797">
        <w:rPr>
          <w:rFonts w:asciiTheme="majorHAnsi" w:hAnsiTheme="majorHAnsi" w:cstheme="majorHAnsi"/>
          <w:color w:val="000000" w:themeColor="text1"/>
          <w:sz w:val="20"/>
          <w:szCs w:val="20"/>
        </w:rPr>
        <w:t xml:space="preserve">zmiany zakresu obowiązków Wykonawcy na skutek wystąpienia okoliczności, których strony umowy nie były w stanie przewidzieć, pomimo zachowania należytej staranności, </w:t>
      </w:r>
    </w:p>
    <w:p w14:paraId="4EA826F7" w14:textId="77777777" w:rsidR="00FE5797" w:rsidRPr="00FE5797" w:rsidRDefault="00FE5797" w:rsidP="007A3BD1">
      <w:pPr>
        <w:numPr>
          <w:ilvl w:val="2"/>
          <w:numId w:val="14"/>
        </w:numPr>
        <w:spacing w:line="276" w:lineRule="auto"/>
        <w:ind w:left="851" w:hanging="437"/>
        <w:jc w:val="both"/>
        <w:rPr>
          <w:rFonts w:asciiTheme="majorHAnsi" w:hAnsiTheme="majorHAnsi" w:cstheme="majorHAnsi"/>
          <w:color w:val="000000" w:themeColor="text1"/>
          <w:sz w:val="20"/>
          <w:szCs w:val="20"/>
        </w:rPr>
      </w:pPr>
      <w:r w:rsidRPr="00FE5797">
        <w:rPr>
          <w:rFonts w:asciiTheme="majorHAnsi" w:hAnsiTheme="majorHAnsi" w:cstheme="majorHAnsi"/>
          <w:color w:val="000000" w:themeColor="text1"/>
          <w:sz w:val="20"/>
          <w:szCs w:val="20"/>
        </w:rPr>
        <w:t>zmiany podwykonawcy usługi na uzasadniony wniosek Wykonawcy, pod warunkiem wyrażenia zgody Zamawiającego na taką zmianę oraz spełnieniem przez nowego podwykonawcę takich samych warunków jak podwykonawca pierwotny,</w:t>
      </w:r>
    </w:p>
    <w:p w14:paraId="23EBBC48" w14:textId="77777777" w:rsidR="00FE5797" w:rsidRPr="00FE5797" w:rsidRDefault="00FE5797" w:rsidP="007A3BD1">
      <w:pPr>
        <w:numPr>
          <w:ilvl w:val="2"/>
          <w:numId w:val="14"/>
        </w:numPr>
        <w:spacing w:line="276" w:lineRule="auto"/>
        <w:ind w:left="851" w:hanging="437"/>
        <w:jc w:val="both"/>
        <w:rPr>
          <w:rFonts w:asciiTheme="majorHAnsi" w:hAnsiTheme="majorHAnsi" w:cstheme="majorHAnsi"/>
          <w:color w:val="000000" w:themeColor="text1"/>
          <w:sz w:val="20"/>
          <w:szCs w:val="20"/>
        </w:rPr>
      </w:pPr>
      <w:r w:rsidRPr="00FE5797">
        <w:rPr>
          <w:rFonts w:asciiTheme="majorHAnsi" w:hAnsiTheme="majorHAnsi" w:cstheme="majorHAnsi"/>
          <w:color w:val="000000" w:themeColor="text1"/>
          <w:sz w:val="20"/>
          <w:szCs w:val="20"/>
        </w:rPr>
        <w:lastRenderedPageBreak/>
        <w:t>wejście w życie zmian w obowiązujących przepisach prawa powszechnie obowiązującego, które spowodują konieczność zmiany warunków świadczenia usług określonych niniejszą umową – dopuszcza się zmianę tych postanowień umowy, na które zmiana prawa ma wpływ,</w:t>
      </w:r>
    </w:p>
    <w:p w14:paraId="042FBBD7" w14:textId="53B262B3" w:rsidR="007A3BD1" w:rsidRPr="007A3BD1" w:rsidRDefault="00FE5797" w:rsidP="007A3BD1">
      <w:pPr>
        <w:numPr>
          <w:ilvl w:val="2"/>
          <w:numId w:val="14"/>
        </w:numPr>
        <w:spacing w:line="276" w:lineRule="auto"/>
        <w:ind w:left="851" w:hanging="437"/>
        <w:jc w:val="both"/>
        <w:rPr>
          <w:rFonts w:asciiTheme="majorHAnsi" w:eastAsiaTheme="majorEastAsia" w:hAnsiTheme="majorHAnsi" w:cstheme="majorHAnsi"/>
          <w:color w:val="000000" w:themeColor="text1"/>
          <w:sz w:val="20"/>
          <w:szCs w:val="20"/>
          <w:lang w:val="x-none"/>
        </w:rPr>
      </w:pPr>
      <w:r w:rsidRPr="007A3BD1">
        <w:rPr>
          <w:rFonts w:asciiTheme="majorHAnsi" w:hAnsiTheme="majorHAnsi" w:cstheme="majorHAnsi"/>
          <w:color w:val="000000" w:themeColor="text1"/>
          <w:sz w:val="20"/>
          <w:szCs w:val="20"/>
        </w:rPr>
        <w:t>zaistnienia siły wyższej uniemożliwiającej wykonanie umowy zgodnie z terminem i na warunkach określonych w umowie - dopuszcza się, o ile będzie to uzasadnione okolicznościami, zmiany terminów umownych i sposobu realizacji przedmiotu umowy, nie dłużej jednak niż o czas trwania tych okoliczności; postanowienie to stosuje się odpowiednio do wprowadzeniu stanu zagrożenia epidemicznego lub stan</w:t>
      </w:r>
      <w:r w:rsidR="00A73E4A">
        <w:rPr>
          <w:rFonts w:asciiTheme="majorHAnsi" w:hAnsiTheme="majorHAnsi" w:cstheme="majorHAnsi"/>
          <w:color w:val="000000" w:themeColor="text1"/>
          <w:sz w:val="20"/>
          <w:szCs w:val="20"/>
        </w:rPr>
        <w:t>u epidemii z uwzględnieniem § 9.</w:t>
      </w:r>
    </w:p>
    <w:p w14:paraId="5ACE8A2E" w14:textId="77777777" w:rsidR="000313F5" w:rsidRPr="00F425B1" w:rsidRDefault="000313F5" w:rsidP="007A3BD1">
      <w:pPr>
        <w:pStyle w:val="Akapitzlist"/>
        <w:numPr>
          <w:ilvl w:val="0"/>
          <w:numId w:val="20"/>
        </w:numPr>
        <w:spacing w:line="276" w:lineRule="auto"/>
        <w:ind w:left="426" w:hanging="426"/>
        <w:jc w:val="both"/>
        <w:rPr>
          <w:rFonts w:asciiTheme="majorHAnsi" w:hAnsiTheme="majorHAnsi" w:cstheme="majorHAnsi"/>
          <w:sz w:val="20"/>
          <w:szCs w:val="20"/>
        </w:rPr>
      </w:pPr>
      <w:r w:rsidRPr="00F425B1">
        <w:rPr>
          <w:rFonts w:asciiTheme="majorHAnsi" w:hAnsiTheme="majorHAnsi" w:cstheme="majorHAnsi"/>
          <w:color w:val="000000" w:themeColor="text1"/>
          <w:sz w:val="20"/>
          <w:szCs w:val="20"/>
        </w:rPr>
        <w:t>W trakcie trwania umowy Wykonawca zobowiązuje się do pisemnego powiadamiania Zamawiającego o:</w:t>
      </w:r>
    </w:p>
    <w:p w14:paraId="4097EDBD" w14:textId="77777777" w:rsidR="000313F5" w:rsidRPr="00F425B1" w:rsidRDefault="000313F5" w:rsidP="007A3BD1">
      <w:pPr>
        <w:pStyle w:val="Akapitzlist"/>
        <w:numPr>
          <w:ilvl w:val="0"/>
          <w:numId w:val="22"/>
        </w:numPr>
        <w:spacing w:line="276" w:lineRule="auto"/>
        <w:ind w:left="851"/>
        <w:jc w:val="both"/>
        <w:rPr>
          <w:rFonts w:asciiTheme="majorHAnsi" w:hAnsiTheme="majorHAnsi" w:cstheme="majorHAnsi"/>
          <w:color w:val="000000" w:themeColor="text1"/>
          <w:kern w:val="1"/>
          <w:sz w:val="20"/>
          <w:szCs w:val="20"/>
        </w:rPr>
      </w:pPr>
      <w:r w:rsidRPr="00F425B1">
        <w:rPr>
          <w:rFonts w:asciiTheme="majorHAnsi" w:hAnsiTheme="majorHAnsi" w:cstheme="majorHAnsi"/>
          <w:color w:val="000000" w:themeColor="text1"/>
          <w:kern w:val="1"/>
          <w:sz w:val="20"/>
          <w:szCs w:val="20"/>
        </w:rPr>
        <w:t>z</w:t>
      </w:r>
      <w:r w:rsidR="00936A5A" w:rsidRPr="00F425B1">
        <w:rPr>
          <w:rFonts w:asciiTheme="majorHAnsi" w:hAnsiTheme="majorHAnsi" w:cstheme="majorHAnsi"/>
          <w:color w:val="000000" w:themeColor="text1"/>
          <w:kern w:val="1"/>
          <w:sz w:val="20"/>
          <w:szCs w:val="20"/>
        </w:rPr>
        <w:t>mianie siedziby lub nazwy firmy,</w:t>
      </w:r>
    </w:p>
    <w:p w14:paraId="1F883C23" w14:textId="77777777" w:rsidR="000313F5" w:rsidRPr="00F425B1" w:rsidRDefault="00936A5A" w:rsidP="007A3BD1">
      <w:pPr>
        <w:pStyle w:val="Akapitzlist"/>
        <w:numPr>
          <w:ilvl w:val="0"/>
          <w:numId w:val="22"/>
        </w:numPr>
        <w:spacing w:line="276" w:lineRule="auto"/>
        <w:ind w:left="851"/>
        <w:jc w:val="both"/>
        <w:rPr>
          <w:rFonts w:asciiTheme="majorHAnsi" w:hAnsiTheme="majorHAnsi" w:cstheme="majorHAnsi"/>
          <w:color w:val="000000" w:themeColor="text1"/>
          <w:kern w:val="1"/>
          <w:sz w:val="20"/>
          <w:szCs w:val="20"/>
        </w:rPr>
      </w:pPr>
      <w:r w:rsidRPr="00F425B1">
        <w:rPr>
          <w:rFonts w:asciiTheme="majorHAnsi" w:hAnsiTheme="majorHAnsi" w:cstheme="majorHAnsi"/>
          <w:color w:val="000000" w:themeColor="text1"/>
          <w:kern w:val="1"/>
          <w:sz w:val="20"/>
          <w:szCs w:val="20"/>
        </w:rPr>
        <w:t>zmianie osób reprezentujących,</w:t>
      </w:r>
    </w:p>
    <w:p w14:paraId="4877C156" w14:textId="77777777" w:rsidR="000313F5" w:rsidRPr="00F425B1" w:rsidRDefault="00936A5A" w:rsidP="007A3BD1">
      <w:pPr>
        <w:pStyle w:val="Akapitzlist"/>
        <w:numPr>
          <w:ilvl w:val="0"/>
          <w:numId w:val="22"/>
        </w:numPr>
        <w:spacing w:line="276" w:lineRule="auto"/>
        <w:ind w:left="851"/>
        <w:jc w:val="both"/>
        <w:rPr>
          <w:rFonts w:asciiTheme="majorHAnsi" w:hAnsiTheme="majorHAnsi" w:cstheme="majorHAnsi"/>
          <w:color w:val="000000" w:themeColor="text1"/>
          <w:kern w:val="1"/>
          <w:sz w:val="20"/>
          <w:szCs w:val="20"/>
        </w:rPr>
      </w:pPr>
      <w:r w:rsidRPr="00F425B1">
        <w:rPr>
          <w:rFonts w:asciiTheme="majorHAnsi" w:hAnsiTheme="majorHAnsi" w:cstheme="majorHAnsi"/>
          <w:color w:val="000000" w:themeColor="text1"/>
          <w:kern w:val="1"/>
          <w:sz w:val="20"/>
          <w:szCs w:val="20"/>
        </w:rPr>
        <w:t>ogłoszeniu upadłości,</w:t>
      </w:r>
    </w:p>
    <w:p w14:paraId="3540EA0B" w14:textId="77777777" w:rsidR="000313F5" w:rsidRPr="00F425B1" w:rsidRDefault="000313F5" w:rsidP="007A3BD1">
      <w:pPr>
        <w:pStyle w:val="Akapitzlist"/>
        <w:numPr>
          <w:ilvl w:val="0"/>
          <w:numId w:val="22"/>
        </w:numPr>
        <w:spacing w:line="276" w:lineRule="auto"/>
        <w:ind w:left="851"/>
        <w:jc w:val="both"/>
        <w:rPr>
          <w:rFonts w:asciiTheme="majorHAnsi" w:hAnsiTheme="majorHAnsi" w:cstheme="majorHAnsi"/>
          <w:color w:val="000000" w:themeColor="text1"/>
          <w:kern w:val="1"/>
          <w:sz w:val="20"/>
          <w:szCs w:val="20"/>
        </w:rPr>
      </w:pPr>
      <w:r w:rsidRPr="00F425B1">
        <w:rPr>
          <w:rFonts w:asciiTheme="majorHAnsi" w:hAnsiTheme="majorHAnsi" w:cstheme="majorHAnsi"/>
          <w:color w:val="000000" w:themeColor="text1"/>
          <w:kern w:val="1"/>
          <w:sz w:val="20"/>
          <w:szCs w:val="20"/>
        </w:rPr>
        <w:t xml:space="preserve">ogłoszeniu </w:t>
      </w:r>
      <w:r w:rsidR="00936A5A" w:rsidRPr="00F425B1">
        <w:rPr>
          <w:rFonts w:asciiTheme="majorHAnsi" w:hAnsiTheme="majorHAnsi" w:cstheme="majorHAnsi"/>
          <w:color w:val="000000" w:themeColor="text1"/>
          <w:kern w:val="1"/>
          <w:sz w:val="20"/>
          <w:szCs w:val="20"/>
        </w:rPr>
        <w:t>likwidacji,</w:t>
      </w:r>
    </w:p>
    <w:p w14:paraId="165F6DC2" w14:textId="77777777" w:rsidR="000313F5" w:rsidRPr="00F425B1" w:rsidRDefault="00936A5A" w:rsidP="007A3BD1">
      <w:pPr>
        <w:pStyle w:val="Akapitzlist"/>
        <w:numPr>
          <w:ilvl w:val="0"/>
          <w:numId w:val="22"/>
        </w:numPr>
        <w:spacing w:line="276" w:lineRule="auto"/>
        <w:ind w:left="851"/>
        <w:jc w:val="both"/>
        <w:rPr>
          <w:rFonts w:asciiTheme="majorHAnsi" w:hAnsiTheme="majorHAnsi" w:cstheme="majorHAnsi"/>
          <w:color w:val="000000" w:themeColor="text1"/>
          <w:kern w:val="1"/>
          <w:sz w:val="20"/>
          <w:szCs w:val="20"/>
        </w:rPr>
      </w:pPr>
      <w:r w:rsidRPr="00F425B1">
        <w:rPr>
          <w:rFonts w:asciiTheme="majorHAnsi" w:hAnsiTheme="majorHAnsi" w:cstheme="majorHAnsi"/>
          <w:color w:val="000000" w:themeColor="text1"/>
          <w:kern w:val="1"/>
          <w:sz w:val="20"/>
          <w:szCs w:val="20"/>
        </w:rPr>
        <w:t>zawieszeniu działalności,</w:t>
      </w:r>
    </w:p>
    <w:p w14:paraId="66026312" w14:textId="77777777" w:rsidR="000313F5" w:rsidRPr="00F425B1" w:rsidRDefault="000313F5" w:rsidP="007A3BD1">
      <w:pPr>
        <w:pStyle w:val="Akapitzlist"/>
        <w:numPr>
          <w:ilvl w:val="0"/>
          <w:numId w:val="22"/>
        </w:numPr>
        <w:spacing w:line="276" w:lineRule="auto"/>
        <w:ind w:left="851"/>
        <w:jc w:val="both"/>
        <w:rPr>
          <w:rFonts w:asciiTheme="majorHAnsi" w:hAnsiTheme="majorHAnsi" w:cstheme="majorHAnsi"/>
          <w:color w:val="000000" w:themeColor="text1"/>
          <w:kern w:val="1"/>
          <w:sz w:val="20"/>
          <w:szCs w:val="20"/>
        </w:rPr>
      </w:pPr>
      <w:r w:rsidRPr="00F425B1">
        <w:rPr>
          <w:rFonts w:asciiTheme="majorHAnsi" w:hAnsiTheme="majorHAnsi" w:cstheme="majorHAnsi"/>
          <w:color w:val="000000" w:themeColor="text1"/>
          <w:kern w:val="1"/>
          <w:sz w:val="20"/>
          <w:szCs w:val="20"/>
        </w:rPr>
        <w:t>wszczęciu postępowania układowego, w którym uczestniczy Wykonawca</w:t>
      </w:r>
      <w:r w:rsidRPr="00F425B1">
        <w:rPr>
          <w:rFonts w:asciiTheme="majorHAnsi" w:hAnsiTheme="majorHAnsi" w:cstheme="majorHAnsi"/>
          <w:kern w:val="1"/>
          <w:sz w:val="20"/>
          <w:szCs w:val="20"/>
        </w:rPr>
        <w:t>.</w:t>
      </w:r>
    </w:p>
    <w:p w14:paraId="049FA134" w14:textId="77777777" w:rsidR="00460F28" w:rsidRPr="00BD21D8" w:rsidRDefault="00460F28" w:rsidP="007A3BD1">
      <w:pPr>
        <w:spacing w:line="276" w:lineRule="auto"/>
        <w:ind w:left="283"/>
        <w:contextualSpacing/>
        <w:jc w:val="both"/>
        <w:rPr>
          <w:rFonts w:asciiTheme="majorHAnsi" w:eastAsia="Times New Roman" w:hAnsiTheme="majorHAnsi" w:cs="Times New Roman"/>
          <w:b/>
          <w:sz w:val="20"/>
          <w:szCs w:val="20"/>
        </w:rPr>
      </w:pPr>
    </w:p>
    <w:p w14:paraId="7AF7FE6F" w14:textId="77777777" w:rsidR="00460F28" w:rsidRPr="00E0214C" w:rsidRDefault="00460F28" w:rsidP="007A3BD1">
      <w:pPr>
        <w:tabs>
          <w:tab w:val="left" w:pos="6516"/>
        </w:tabs>
        <w:spacing w:line="276" w:lineRule="auto"/>
        <w:jc w:val="center"/>
        <w:rPr>
          <w:rFonts w:asciiTheme="majorHAnsi" w:eastAsia="Times New Roman" w:hAnsiTheme="majorHAnsi" w:cs="Times New Roman"/>
          <w:b/>
          <w:color w:val="000000" w:themeColor="text1"/>
          <w:sz w:val="20"/>
          <w:szCs w:val="20"/>
        </w:rPr>
      </w:pPr>
      <w:r w:rsidRPr="00E0214C">
        <w:rPr>
          <w:rFonts w:asciiTheme="majorHAnsi" w:eastAsia="Times New Roman" w:hAnsiTheme="majorHAnsi" w:cs="Times New Roman"/>
          <w:b/>
          <w:color w:val="000000" w:themeColor="text1"/>
          <w:sz w:val="20"/>
          <w:szCs w:val="20"/>
        </w:rPr>
        <w:t>§ 7</w:t>
      </w:r>
    </w:p>
    <w:p w14:paraId="16E8F185" w14:textId="77777777" w:rsidR="00460F28" w:rsidRPr="004D3661" w:rsidRDefault="004D3661" w:rsidP="007A3BD1">
      <w:pPr>
        <w:tabs>
          <w:tab w:val="center" w:pos="4535"/>
          <w:tab w:val="left" w:pos="6048"/>
          <w:tab w:val="left" w:pos="6516"/>
        </w:tabs>
        <w:spacing w:line="276" w:lineRule="auto"/>
        <w:jc w:val="center"/>
        <w:rPr>
          <w:rFonts w:asciiTheme="majorHAnsi" w:eastAsia="Times New Roman" w:hAnsiTheme="majorHAnsi" w:cstheme="majorHAnsi"/>
          <w:b/>
          <w:color w:val="000000" w:themeColor="text1"/>
          <w:sz w:val="20"/>
          <w:szCs w:val="20"/>
        </w:rPr>
      </w:pPr>
      <w:r w:rsidRPr="004D3661">
        <w:rPr>
          <w:rFonts w:asciiTheme="majorHAnsi" w:eastAsia="Times New Roman" w:hAnsiTheme="majorHAnsi" w:cstheme="majorHAnsi"/>
          <w:b/>
          <w:color w:val="000000" w:themeColor="text1"/>
          <w:sz w:val="20"/>
          <w:szCs w:val="20"/>
        </w:rPr>
        <w:t>Kary umowne</w:t>
      </w:r>
    </w:p>
    <w:p w14:paraId="01864546" w14:textId="77777777" w:rsidR="00460F28" w:rsidRPr="00BD21D8" w:rsidRDefault="00460F28" w:rsidP="007A3BD1">
      <w:pPr>
        <w:numPr>
          <w:ilvl w:val="0"/>
          <w:numId w:val="7"/>
        </w:numPr>
        <w:autoSpaceDE w:val="0"/>
        <w:autoSpaceDN w:val="0"/>
        <w:spacing w:line="276" w:lineRule="auto"/>
        <w:jc w:val="both"/>
        <w:rPr>
          <w:rFonts w:asciiTheme="majorHAnsi" w:eastAsia="Times New Roman" w:hAnsiTheme="majorHAnsi" w:cs="Times New Roman"/>
          <w:sz w:val="20"/>
          <w:szCs w:val="20"/>
        </w:rPr>
      </w:pPr>
      <w:r w:rsidRPr="00BD21D8">
        <w:rPr>
          <w:rFonts w:asciiTheme="majorHAnsi" w:eastAsia="Times New Roman" w:hAnsiTheme="majorHAnsi" w:cs="Times New Roman"/>
          <w:sz w:val="20"/>
          <w:szCs w:val="20"/>
        </w:rPr>
        <w:t>Wykonawca ponosi wobec Zamawiającego odpowiedzialność z tytułu niewykonania lub nienależytego wykonania umowy.</w:t>
      </w:r>
    </w:p>
    <w:p w14:paraId="171C4C9F" w14:textId="77777777" w:rsidR="00460F28" w:rsidRPr="00BD21D8" w:rsidRDefault="00460F28" w:rsidP="007A3BD1">
      <w:pPr>
        <w:numPr>
          <w:ilvl w:val="0"/>
          <w:numId w:val="7"/>
        </w:numPr>
        <w:autoSpaceDE w:val="0"/>
        <w:autoSpaceDN w:val="0"/>
        <w:spacing w:line="276" w:lineRule="auto"/>
        <w:jc w:val="both"/>
        <w:rPr>
          <w:rFonts w:asciiTheme="majorHAnsi" w:eastAsia="Times New Roman" w:hAnsiTheme="majorHAnsi" w:cs="Times New Roman"/>
          <w:sz w:val="20"/>
          <w:szCs w:val="20"/>
        </w:rPr>
      </w:pPr>
      <w:r w:rsidRPr="00BD21D8">
        <w:rPr>
          <w:rFonts w:asciiTheme="majorHAnsi" w:eastAsia="Times New Roman" w:hAnsiTheme="majorHAnsi" w:cs="Times New Roman"/>
          <w:sz w:val="20"/>
          <w:szCs w:val="20"/>
        </w:rPr>
        <w:t>Wykonawca zobowiązuje się zapłacić Zamawiającemu kary umowne w wysokości:</w:t>
      </w:r>
    </w:p>
    <w:p w14:paraId="33B44076" w14:textId="1A6EB81C" w:rsidR="004727A6" w:rsidRPr="004D3661" w:rsidRDefault="00E0214C" w:rsidP="007A3BD1">
      <w:pPr>
        <w:numPr>
          <w:ilvl w:val="0"/>
          <w:numId w:val="8"/>
        </w:numPr>
        <w:spacing w:line="276" w:lineRule="auto"/>
        <w:contextualSpacing/>
        <w:jc w:val="both"/>
        <w:rPr>
          <w:rFonts w:asciiTheme="majorHAnsi" w:eastAsia="Calibri" w:hAnsiTheme="majorHAnsi" w:cs="Times New Roman"/>
          <w:sz w:val="20"/>
          <w:szCs w:val="20"/>
          <w:lang w:eastAsia="en-US"/>
        </w:rPr>
      </w:pPr>
      <w:r w:rsidRPr="004D3661">
        <w:rPr>
          <w:rFonts w:asciiTheme="majorHAnsi" w:eastAsia="Calibri" w:hAnsiTheme="majorHAnsi" w:cs="Times New Roman"/>
          <w:b/>
          <w:sz w:val="20"/>
          <w:szCs w:val="20"/>
          <w:lang w:eastAsia="en-US"/>
        </w:rPr>
        <w:t>25</w:t>
      </w:r>
      <w:r w:rsidR="00A73E4A">
        <w:rPr>
          <w:rFonts w:asciiTheme="majorHAnsi" w:eastAsia="Calibri" w:hAnsiTheme="majorHAnsi" w:cs="Times New Roman"/>
          <w:b/>
          <w:sz w:val="20"/>
          <w:szCs w:val="20"/>
          <w:lang w:eastAsia="en-US"/>
        </w:rPr>
        <w:t xml:space="preserve"> </w:t>
      </w:r>
      <w:r w:rsidR="004727A6" w:rsidRPr="004D3661">
        <w:rPr>
          <w:rFonts w:asciiTheme="majorHAnsi" w:eastAsia="Calibri" w:hAnsiTheme="majorHAnsi" w:cs="Times New Roman"/>
          <w:b/>
          <w:sz w:val="20"/>
          <w:szCs w:val="20"/>
          <w:lang w:eastAsia="en-US"/>
        </w:rPr>
        <w:t>000,00 zł,</w:t>
      </w:r>
      <w:r w:rsidR="004727A6" w:rsidRPr="004D3661">
        <w:rPr>
          <w:rFonts w:asciiTheme="majorHAnsi" w:eastAsia="Calibri" w:hAnsiTheme="majorHAnsi" w:cs="Times New Roman"/>
          <w:sz w:val="20"/>
          <w:szCs w:val="20"/>
          <w:lang w:eastAsia="en-US"/>
        </w:rPr>
        <w:t xml:space="preserve"> jeżeli Zamawiający odstąpi od realizacji umowy w całości lub w części z powodu okoliczności, za które odpowiada Wykonawca;</w:t>
      </w:r>
    </w:p>
    <w:p w14:paraId="2519C5E6" w14:textId="5299E612" w:rsidR="00D72075" w:rsidRPr="004D3661" w:rsidRDefault="00D72075" w:rsidP="007A3BD1">
      <w:pPr>
        <w:numPr>
          <w:ilvl w:val="0"/>
          <w:numId w:val="8"/>
        </w:numPr>
        <w:spacing w:line="276" w:lineRule="auto"/>
        <w:contextualSpacing/>
        <w:jc w:val="both"/>
        <w:rPr>
          <w:rFonts w:ascii="Calibri" w:eastAsia="Calibri" w:hAnsi="Calibri" w:cs="Times New Roman"/>
          <w:sz w:val="20"/>
          <w:szCs w:val="20"/>
          <w:lang w:eastAsia="en-US"/>
        </w:rPr>
      </w:pPr>
      <w:r w:rsidRPr="004D3661">
        <w:rPr>
          <w:rFonts w:ascii="Calibri" w:eastAsia="Calibri" w:hAnsi="Calibri" w:cs="Times New Roman"/>
          <w:b/>
          <w:sz w:val="20"/>
          <w:szCs w:val="20"/>
          <w:lang w:eastAsia="en-US"/>
        </w:rPr>
        <w:t>300,00 zł,</w:t>
      </w:r>
      <w:r w:rsidR="00371F7B">
        <w:rPr>
          <w:rFonts w:ascii="Calibri" w:eastAsia="Calibri" w:hAnsi="Calibri" w:cs="Times New Roman"/>
          <w:b/>
          <w:sz w:val="20"/>
          <w:szCs w:val="20"/>
          <w:lang w:eastAsia="en-US"/>
        </w:rPr>
        <w:t xml:space="preserve"> </w:t>
      </w:r>
      <w:r w:rsidRPr="004D3661">
        <w:rPr>
          <w:rFonts w:ascii="Calibri" w:eastAsia="Calibri" w:hAnsi="Calibri" w:cs="Times New Roman"/>
          <w:sz w:val="20"/>
          <w:szCs w:val="20"/>
          <w:lang w:eastAsia="en-US"/>
        </w:rPr>
        <w:t xml:space="preserve">za każdy przypadek (liczony od każdej osoby/każdego dnia tj. osobodzień) nienależytego wykonania umowy polegający na niezapewnieniu </w:t>
      </w:r>
      <w:r w:rsidR="00EB2FE0">
        <w:rPr>
          <w:rFonts w:ascii="Calibri" w:eastAsia="Calibri" w:hAnsi="Calibri" w:cs="Times New Roman"/>
          <w:sz w:val="20"/>
          <w:szCs w:val="20"/>
          <w:lang w:eastAsia="en-US"/>
        </w:rPr>
        <w:t xml:space="preserve">pokoi hotelowych odpowiadających wymaganiom Zamawiającego dotyczących </w:t>
      </w:r>
      <w:r w:rsidRPr="004D3661">
        <w:rPr>
          <w:rFonts w:ascii="Calibri" w:eastAsia="Calibri" w:hAnsi="Calibri" w:cs="Times New Roman"/>
          <w:sz w:val="20"/>
          <w:szCs w:val="20"/>
          <w:lang w:eastAsia="en-US"/>
        </w:rPr>
        <w:t>dostępu do Internetu w ramach opłaty za pokój lub </w:t>
      </w:r>
      <w:r w:rsidR="00EB2FE0">
        <w:rPr>
          <w:rFonts w:ascii="Calibri" w:eastAsia="Calibri" w:hAnsi="Calibri" w:cs="Times New Roman"/>
          <w:sz w:val="20"/>
          <w:szCs w:val="20"/>
          <w:lang w:eastAsia="en-US"/>
        </w:rPr>
        <w:t xml:space="preserve">niezapewnieniu hotelu </w:t>
      </w:r>
      <w:r w:rsidR="00BA7E49">
        <w:rPr>
          <w:rFonts w:ascii="Calibri" w:eastAsia="Calibri" w:hAnsi="Calibri" w:cs="Times New Roman"/>
          <w:sz w:val="20"/>
          <w:szCs w:val="20"/>
          <w:lang w:eastAsia="en-US"/>
        </w:rPr>
        <w:t>serwującego śniadania od godziny 7:00 w ramach opłaty za</w:t>
      </w:r>
      <w:r w:rsidR="003D2F10">
        <w:rPr>
          <w:rFonts w:ascii="Calibri" w:eastAsia="Calibri" w:hAnsi="Calibri" w:cs="Times New Roman"/>
          <w:sz w:val="20"/>
          <w:szCs w:val="20"/>
          <w:lang w:eastAsia="en-US"/>
        </w:rPr>
        <w:t xml:space="preserve"> pokój</w:t>
      </w:r>
      <w:r w:rsidRPr="004D3661">
        <w:rPr>
          <w:rFonts w:ascii="Calibri" w:eastAsia="Calibri" w:hAnsi="Calibri" w:cs="Times New Roman"/>
          <w:sz w:val="20"/>
          <w:szCs w:val="20"/>
          <w:lang w:eastAsia="en-US"/>
        </w:rPr>
        <w:t>;</w:t>
      </w:r>
    </w:p>
    <w:p w14:paraId="68C9CE46" w14:textId="751C2F5B" w:rsidR="004D3661" w:rsidRDefault="004D3661" w:rsidP="007A3BD1">
      <w:pPr>
        <w:numPr>
          <w:ilvl w:val="0"/>
          <w:numId w:val="8"/>
        </w:numPr>
        <w:spacing w:line="276" w:lineRule="auto"/>
        <w:contextualSpacing/>
        <w:jc w:val="both"/>
        <w:rPr>
          <w:rFonts w:ascii="Calibri" w:eastAsia="Calibri" w:hAnsi="Calibri" w:cs="Times New Roman"/>
          <w:sz w:val="20"/>
          <w:szCs w:val="20"/>
          <w:lang w:eastAsia="en-US"/>
        </w:rPr>
      </w:pPr>
      <w:r w:rsidRPr="004D3661">
        <w:rPr>
          <w:rFonts w:ascii="Calibri" w:eastAsia="Calibri" w:hAnsi="Calibri" w:cs="Times New Roman"/>
          <w:b/>
          <w:sz w:val="20"/>
          <w:szCs w:val="20"/>
          <w:lang w:eastAsia="en-US"/>
        </w:rPr>
        <w:t>100,00 zł,</w:t>
      </w:r>
      <w:r w:rsidRPr="004D3661">
        <w:rPr>
          <w:rFonts w:ascii="Calibri" w:eastAsia="Calibri" w:hAnsi="Calibri" w:cs="Times New Roman"/>
          <w:sz w:val="20"/>
          <w:szCs w:val="20"/>
          <w:lang w:eastAsia="en-US"/>
        </w:rPr>
        <w:t xml:space="preserve"> za każ</w:t>
      </w:r>
      <w:r w:rsidR="00F07BF6">
        <w:rPr>
          <w:rFonts w:ascii="Calibri" w:eastAsia="Calibri" w:hAnsi="Calibri" w:cs="Times New Roman"/>
          <w:sz w:val="20"/>
          <w:szCs w:val="20"/>
          <w:lang w:eastAsia="en-US"/>
        </w:rPr>
        <w:t xml:space="preserve">dy przypadek </w:t>
      </w:r>
      <w:r w:rsidRPr="004D3661">
        <w:rPr>
          <w:rFonts w:ascii="Calibri" w:eastAsia="Calibri" w:hAnsi="Calibri" w:cs="Times New Roman"/>
          <w:sz w:val="20"/>
          <w:szCs w:val="20"/>
          <w:lang w:eastAsia="en-US"/>
        </w:rPr>
        <w:t>nienależytego wykonan</w:t>
      </w:r>
      <w:r w:rsidR="003B7539">
        <w:rPr>
          <w:rFonts w:ascii="Calibri" w:eastAsia="Calibri" w:hAnsi="Calibri" w:cs="Times New Roman"/>
          <w:sz w:val="20"/>
          <w:szCs w:val="20"/>
          <w:lang w:eastAsia="en-US"/>
        </w:rPr>
        <w:t xml:space="preserve">ia </w:t>
      </w:r>
      <w:r w:rsidR="00F07BF6">
        <w:rPr>
          <w:rFonts w:ascii="Calibri" w:eastAsia="Calibri" w:hAnsi="Calibri" w:cs="Times New Roman"/>
          <w:sz w:val="20"/>
          <w:szCs w:val="20"/>
          <w:lang w:eastAsia="en-US"/>
        </w:rPr>
        <w:t>umowy polegający na niezapewnieniu hotelu</w:t>
      </w:r>
      <w:r w:rsidR="00371F7B">
        <w:rPr>
          <w:rFonts w:ascii="Calibri" w:eastAsia="Calibri" w:hAnsi="Calibri" w:cs="Times New Roman"/>
          <w:sz w:val="20"/>
          <w:szCs w:val="20"/>
          <w:lang w:eastAsia="en-US"/>
        </w:rPr>
        <w:t xml:space="preserve"> </w:t>
      </w:r>
      <w:r w:rsidR="00F07BF6">
        <w:rPr>
          <w:rFonts w:ascii="Calibri" w:eastAsia="Calibri" w:hAnsi="Calibri" w:cs="Times New Roman"/>
          <w:sz w:val="20"/>
          <w:szCs w:val="20"/>
          <w:lang w:eastAsia="en-US"/>
        </w:rPr>
        <w:t xml:space="preserve">świadczącego </w:t>
      </w:r>
      <w:r w:rsidR="003B7539">
        <w:rPr>
          <w:rFonts w:ascii="Calibri" w:eastAsia="Calibri" w:hAnsi="Calibri" w:cs="Times New Roman"/>
          <w:sz w:val="20"/>
          <w:szCs w:val="20"/>
          <w:lang w:eastAsia="en-US"/>
        </w:rPr>
        <w:t>usługi sprzątania pokoju</w:t>
      </w:r>
      <w:r w:rsidR="003D2F10">
        <w:rPr>
          <w:rFonts w:ascii="Calibri" w:eastAsia="Calibri" w:hAnsi="Calibri" w:cs="Times New Roman"/>
          <w:sz w:val="20"/>
          <w:szCs w:val="20"/>
          <w:lang w:eastAsia="en-US"/>
        </w:rPr>
        <w:t xml:space="preserve"> w ramach opłaty za pokój</w:t>
      </w:r>
      <w:r w:rsidR="003B7539">
        <w:rPr>
          <w:rFonts w:ascii="Calibri" w:eastAsia="Calibri" w:hAnsi="Calibri" w:cs="Times New Roman"/>
          <w:sz w:val="20"/>
          <w:szCs w:val="20"/>
          <w:lang w:eastAsia="en-US"/>
        </w:rPr>
        <w:t>;</w:t>
      </w:r>
    </w:p>
    <w:p w14:paraId="20FB4117" w14:textId="77777777" w:rsidR="0005204A" w:rsidRPr="00BB1F13" w:rsidRDefault="0005204A" w:rsidP="007A3BD1">
      <w:pPr>
        <w:numPr>
          <w:ilvl w:val="0"/>
          <w:numId w:val="8"/>
        </w:numPr>
        <w:spacing w:line="276" w:lineRule="auto"/>
        <w:contextualSpacing/>
        <w:jc w:val="both"/>
        <w:rPr>
          <w:rFonts w:ascii="Calibri" w:eastAsia="Calibri" w:hAnsi="Calibri" w:cs="Times New Roman"/>
          <w:sz w:val="20"/>
          <w:szCs w:val="20"/>
          <w:lang w:eastAsia="en-US"/>
        </w:rPr>
      </w:pPr>
      <w:r w:rsidRPr="00BB1F13">
        <w:rPr>
          <w:rFonts w:ascii="Calibri" w:eastAsia="Calibri" w:hAnsi="Calibri" w:cs="Times New Roman"/>
          <w:b/>
          <w:sz w:val="20"/>
          <w:szCs w:val="20"/>
          <w:lang w:eastAsia="en-US"/>
        </w:rPr>
        <w:t>100,00 zł,</w:t>
      </w:r>
      <w:r w:rsidRPr="0005204A">
        <w:rPr>
          <w:rFonts w:ascii="Calibri" w:eastAsia="Calibri" w:hAnsi="Calibri" w:cs="Times New Roman"/>
          <w:sz w:val="20"/>
          <w:szCs w:val="20"/>
          <w:lang w:eastAsia="en-US"/>
        </w:rPr>
        <w:t xml:space="preserve"> za każdy przypadek braku kontaktu z osobą wyznaczon</w:t>
      </w:r>
      <w:r w:rsidR="00BB1F13">
        <w:rPr>
          <w:rFonts w:ascii="Calibri" w:eastAsia="Calibri" w:hAnsi="Calibri" w:cs="Times New Roman"/>
          <w:sz w:val="20"/>
          <w:szCs w:val="20"/>
          <w:lang w:eastAsia="en-US"/>
        </w:rPr>
        <w:t>ą</w:t>
      </w:r>
      <w:r w:rsidRPr="0005204A">
        <w:rPr>
          <w:rFonts w:asciiTheme="majorHAnsi" w:hAnsiTheme="majorHAnsi" w:cstheme="majorHAnsi"/>
          <w:color w:val="000000" w:themeColor="text1"/>
          <w:sz w:val="20"/>
          <w:szCs w:val="20"/>
        </w:rPr>
        <w:t xml:space="preserve"> do obsługi </w:t>
      </w:r>
      <w:r w:rsidRPr="0005204A">
        <w:rPr>
          <w:rFonts w:asciiTheme="majorHAnsi" w:hAnsiTheme="majorHAnsi" w:cstheme="majorHAnsi"/>
          <w:b/>
          <w:color w:val="000000" w:themeColor="text1"/>
          <w:sz w:val="20"/>
          <w:szCs w:val="20"/>
        </w:rPr>
        <w:t>danego wydarzenia/targów/konferencji itp.,</w:t>
      </w:r>
      <w:r w:rsidRPr="0005204A">
        <w:rPr>
          <w:rFonts w:asciiTheme="majorHAnsi" w:hAnsiTheme="majorHAnsi" w:cstheme="majorHAnsi"/>
          <w:color w:val="000000" w:themeColor="text1"/>
          <w:sz w:val="20"/>
          <w:szCs w:val="20"/>
        </w:rPr>
        <w:t xml:space="preserve"> która będzie dostępna pod telefonem przez cały czas trwania konkretnego</w:t>
      </w:r>
      <w:r w:rsidRPr="0005204A">
        <w:rPr>
          <w:rFonts w:asciiTheme="majorHAnsi" w:hAnsiTheme="majorHAnsi" w:cstheme="majorHAnsi"/>
          <w:b/>
          <w:color w:val="000000" w:themeColor="text1"/>
          <w:sz w:val="20"/>
          <w:szCs w:val="20"/>
        </w:rPr>
        <w:t xml:space="preserve"> wydarzenia/targów/konferencji itp. </w:t>
      </w:r>
      <w:r w:rsidR="00BB1F13">
        <w:rPr>
          <w:rFonts w:ascii="Calibri" w:eastAsia="Calibri" w:hAnsi="Calibri" w:cs="Times New Roman"/>
          <w:sz w:val="20"/>
          <w:szCs w:val="20"/>
          <w:lang w:eastAsia="en-US"/>
        </w:rPr>
        <w:t xml:space="preserve">zgodnie z </w:t>
      </w:r>
      <w:r w:rsidR="00395F64">
        <w:rPr>
          <w:rFonts w:asciiTheme="majorHAnsi" w:eastAsia="Times New Roman" w:hAnsiTheme="majorHAnsi" w:cs="Times New Roman"/>
          <w:sz w:val="20"/>
          <w:szCs w:val="20"/>
        </w:rPr>
        <w:t>§</w:t>
      </w:r>
      <w:r w:rsidR="00BB1F13">
        <w:rPr>
          <w:rFonts w:ascii="Calibri" w:eastAsia="Calibri" w:hAnsi="Calibri" w:cs="Times New Roman"/>
          <w:sz w:val="20"/>
          <w:szCs w:val="20"/>
          <w:lang w:eastAsia="en-US"/>
        </w:rPr>
        <w:t xml:space="preserve"> 1</w:t>
      </w:r>
      <w:r w:rsidR="00863068">
        <w:rPr>
          <w:rFonts w:ascii="Calibri" w:eastAsia="Calibri" w:hAnsi="Calibri" w:cs="Times New Roman"/>
          <w:sz w:val="20"/>
          <w:szCs w:val="20"/>
          <w:lang w:eastAsia="en-US"/>
        </w:rPr>
        <w:t>0</w:t>
      </w:r>
      <w:r w:rsidR="00BB1F13">
        <w:rPr>
          <w:rFonts w:ascii="Calibri" w:eastAsia="Calibri" w:hAnsi="Calibri" w:cs="Times New Roman"/>
          <w:sz w:val="20"/>
          <w:szCs w:val="20"/>
          <w:lang w:eastAsia="en-US"/>
        </w:rPr>
        <w:t xml:space="preserve"> ust.3;</w:t>
      </w:r>
    </w:p>
    <w:p w14:paraId="61FCCF7E" w14:textId="5551A8B3" w:rsidR="004D3661" w:rsidRPr="004D3661" w:rsidRDefault="004D3661" w:rsidP="007A3BD1">
      <w:pPr>
        <w:numPr>
          <w:ilvl w:val="0"/>
          <w:numId w:val="8"/>
        </w:numPr>
        <w:spacing w:line="276" w:lineRule="auto"/>
        <w:contextualSpacing/>
        <w:jc w:val="both"/>
        <w:rPr>
          <w:rFonts w:ascii="Calibri" w:eastAsia="Calibri" w:hAnsi="Calibri" w:cs="Times New Roman"/>
          <w:sz w:val="20"/>
          <w:szCs w:val="20"/>
          <w:lang w:eastAsia="en-US"/>
        </w:rPr>
      </w:pPr>
      <w:r w:rsidRPr="004D3661">
        <w:rPr>
          <w:rFonts w:ascii="Calibri" w:eastAsia="Calibri" w:hAnsi="Calibri" w:cs="Times New Roman"/>
          <w:b/>
          <w:sz w:val="20"/>
          <w:szCs w:val="20"/>
          <w:lang w:eastAsia="en-US"/>
        </w:rPr>
        <w:t>500,00 zł</w:t>
      </w:r>
      <w:r w:rsidRPr="004D3661">
        <w:rPr>
          <w:rFonts w:ascii="Calibri" w:eastAsia="Calibri" w:hAnsi="Calibri" w:cs="Times New Roman"/>
          <w:sz w:val="20"/>
          <w:szCs w:val="20"/>
          <w:lang w:eastAsia="en-US"/>
        </w:rPr>
        <w:t xml:space="preserve"> za każde stwierdzone przez Zamawiającego nienależyte wykonanie przedmiotu umowy polegające na niezapewnieniu pokoi hotelowych </w:t>
      </w:r>
      <w:r w:rsidR="00BD6F39">
        <w:rPr>
          <w:rFonts w:ascii="Calibri" w:eastAsia="Calibri" w:hAnsi="Calibri" w:cs="Times New Roman"/>
          <w:sz w:val="20"/>
          <w:szCs w:val="20"/>
          <w:lang w:eastAsia="en-US"/>
        </w:rPr>
        <w:t>w hotelach /lokalizacjach</w:t>
      </w:r>
      <w:r w:rsidR="00371F7B">
        <w:rPr>
          <w:rFonts w:ascii="Calibri" w:eastAsia="Calibri" w:hAnsi="Calibri" w:cs="Times New Roman"/>
          <w:sz w:val="20"/>
          <w:szCs w:val="20"/>
          <w:lang w:eastAsia="en-US"/>
        </w:rPr>
        <w:t xml:space="preserve"> </w:t>
      </w:r>
      <w:r w:rsidR="00BD6F39">
        <w:rPr>
          <w:rFonts w:ascii="Calibri" w:eastAsia="Calibri" w:hAnsi="Calibri" w:cs="Times New Roman"/>
          <w:sz w:val="20"/>
          <w:szCs w:val="20"/>
          <w:lang w:eastAsia="en-US"/>
        </w:rPr>
        <w:t xml:space="preserve">opisanych w </w:t>
      </w:r>
      <w:r w:rsidR="00BD6F39" w:rsidRPr="004D3661">
        <w:rPr>
          <w:rFonts w:ascii="Calibri" w:eastAsia="Calibri" w:hAnsi="Calibri" w:cs="Times New Roman"/>
          <w:sz w:val="20"/>
          <w:szCs w:val="20"/>
          <w:lang w:eastAsia="en-US"/>
        </w:rPr>
        <w:t>§ 1 ust. 7</w:t>
      </w:r>
      <w:r w:rsidR="00BD6F39">
        <w:rPr>
          <w:rFonts w:ascii="Calibri" w:eastAsia="Calibri" w:hAnsi="Calibri" w:cs="Times New Roman"/>
          <w:sz w:val="20"/>
          <w:szCs w:val="20"/>
          <w:lang w:eastAsia="en-US"/>
        </w:rPr>
        <w:t>, za </w:t>
      </w:r>
      <w:r w:rsidRPr="004D3661">
        <w:rPr>
          <w:rFonts w:ascii="Calibri" w:eastAsia="Calibri" w:hAnsi="Calibri" w:cs="Times New Roman"/>
          <w:sz w:val="20"/>
          <w:szCs w:val="20"/>
          <w:lang w:eastAsia="en-US"/>
        </w:rPr>
        <w:t>każdy przypadek/osobę</w:t>
      </w:r>
      <w:r w:rsidR="00BA7E49">
        <w:rPr>
          <w:rFonts w:ascii="Calibri" w:eastAsia="Calibri" w:hAnsi="Calibri" w:cs="Times New Roman"/>
          <w:sz w:val="20"/>
          <w:szCs w:val="20"/>
          <w:lang w:eastAsia="en-US"/>
        </w:rPr>
        <w:t>;</w:t>
      </w:r>
    </w:p>
    <w:p w14:paraId="3AB10132" w14:textId="1F777D62" w:rsidR="00FF5303" w:rsidRPr="004D3661" w:rsidRDefault="000F7FA6" w:rsidP="007A3BD1">
      <w:pPr>
        <w:numPr>
          <w:ilvl w:val="0"/>
          <w:numId w:val="8"/>
        </w:numPr>
        <w:spacing w:line="276" w:lineRule="auto"/>
        <w:contextualSpacing/>
        <w:jc w:val="both"/>
        <w:rPr>
          <w:rFonts w:ascii="Calibri" w:eastAsia="Calibri" w:hAnsi="Calibri" w:cs="Times New Roman"/>
          <w:sz w:val="20"/>
          <w:szCs w:val="20"/>
          <w:lang w:eastAsia="en-US"/>
        </w:rPr>
      </w:pPr>
      <w:r w:rsidRPr="004D3661">
        <w:rPr>
          <w:rFonts w:asciiTheme="majorHAnsi" w:eastAsia="Calibri" w:hAnsiTheme="majorHAnsi" w:cs="Times New Roman"/>
          <w:b/>
          <w:sz w:val="20"/>
          <w:szCs w:val="20"/>
          <w:lang w:eastAsia="en-US"/>
        </w:rPr>
        <w:t>50</w:t>
      </w:r>
      <w:r w:rsidR="00C604CD" w:rsidRPr="004D3661">
        <w:rPr>
          <w:rFonts w:asciiTheme="majorHAnsi" w:eastAsia="Calibri" w:hAnsiTheme="majorHAnsi" w:cs="Times New Roman"/>
          <w:b/>
          <w:sz w:val="20"/>
          <w:szCs w:val="20"/>
          <w:lang w:eastAsia="en-US"/>
        </w:rPr>
        <w:t>,00 zł</w:t>
      </w:r>
      <w:r w:rsidR="00371F7B">
        <w:rPr>
          <w:rFonts w:asciiTheme="majorHAnsi" w:eastAsia="Calibri" w:hAnsiTheme="majorHAnsi" w:cs="Times New Roman"/>
          <w:b/>
          <w:sz w:val="20"/>
          <w:szCs w:val="20"/>
          <w:lang w:eastAsia="en-US"/>
        </w:rPr>
        <w:t xml:space="preserve"> </w:t>
      </w:r>
      <w:r w:rsidR="00FF5303" w:rsidRPr="004D3661">
        <w:rPr>
          <w:rFonts w:asciiTheme="majorHAnsi" w:eastAsia="Calibri" w:hAnsiTheme="majorHAnsi" w:cs="Times New Roman"/>
          <w:sz w:val="20"/>
          <w:szCs w:val="20"/>
          <w:lang w:eastAsia="en-US"/>
        </w:rPr>
        <w:t xml:space="preserve">za każdy </w:t>
      </w:r>
      <w:r w:rsidR="00FF5303" w:rsidRPr="000D0DD5">
        <w:rPr>
          <w:rFonts w:asciiTheme="majorHAnsi" w:eastAsia="Calibri" w:hAnsiTheme="majorHAnsi" w:cs="Times New Roman"/>
          <w:sz w:val="20"/>
          <w:szCs w:val="20"/>
          <w:lang w:eastAsia="en-US"/>
        </w:rPr>
        <w:t>przypadek braku możliwości skontaktowania się z Wyk</w:t>
      </w:r>
      <w:r w:rsidR="00E0214C" w:rsidRPr="000D0DD5">
        <w:rPr>
          <w:rFonts w:asciiTheme="majorHAnsi" w:eastAsia="Calibri" w:hAnsiTheme="majorHAnsi" w:cs="Times New Roman"/>
          <w:sz w:val="20"/>
          <w:szCs w:val="20"/>
          <w:lang w:eastAsia="en-US"/>
        </w:rPr>
        <w:t>onawcą z winy Wykonawcy w </w:t>
      </w:r>
      <w:r w:rsidR="00C604CD" w:rsidRPr="000D0DD5">
        <w:rPr>
          <w:rFonts w:asciiTheme="majorHAnsi" w:eastAsia="Calibri" w:hAnsiTheme="majorHAnsi" w:cs="Times New Roman"/>
          <w:sz w:val="20"/>
          <w:szCs w:val="20"/>
          <w:lang w:eastAsia="en-US"/>
        </w:rPr>
        <w:t xml:space="preserve">terminie wskazanym </w:t>
      </w:r>
      <w:r w:rsidR="00FF5303" w:rsidRPr="000D0DD5">
        <w:rPr>
          <w:rFonts w:asciiTheme="majorHAnsi" w:eastAsia="Calibri" w:hAnsiTheme="majorHAnsi" w:cs="Times New Roman"/>
          <w:sz w:val="20"/>
          <w:szCs w:val="20"/>
          <w:lang w:eastAsia="en-US"/>
        </w:rPr>
        <w:t xml:space="preserve">w </w:t>
      </w:r>
      <w:r w:rsidR="00FF5303" w:rsidRPr="000D0DD5">
        <w:rPr>
          <w:rFonts w:asciiTheme="majorHAnsi" w:eastAsia="Times New Roman" w:hAnsiTheme="majorHAnsi" w:cs="Times New Roman"/>
          <w:sz w:val="20"/>
          <w:szCs w:val="20"/>
        </w:rPr>
        <w:t>§</w:t>
      </w:r>
      <w:r w:rsidR="00E0214C" w:rsidRPr="000D0DD5">
        <w:rPr>
          <w:rFonts w:asciiTheme="majorHAnsi" w:eastAsia="Calibri" w:hAnsiTheme="majorHAnsi" w:cs="Times New Roman"/>
          <w:sz w:val="20"/>
          <w:szCs w:val="20"/>
          <w:lang w:eastAsia="en-US"/>
        </w:rPr>
        <w:t xml:space="preserve"> 4</w:t>
      </w:r>
      <w:r w:rsidR="00C604CD" w:rsidRPr="000D0DD5">
        <w:rPr>
          <w:rFonts w:asciiTheme="majorHAnsi" w:eastAsia="Calibri" w:hAnsiTheme="majorHAnsi" w:cs="Times New Roman"/>
          <w:sz w:val="20"/>
          <w:szCs w:val="20"/>
          <w:lang w:eastAsia="en-US"/>
        </w:rPr>
        <w:t xml:space="preserve"> w którym</w:t>
      </w:r>
      <w:r w:rsidR="00C604CD" w:rsidRPr="004D3661">
        <w:rPr>
          <w:rFonts w:asciiTheme="majorHAnsi" w:eastAsia="Calibri" w:hAnsiTheme="majorHAnsi" w:cs="Times New Roman"/>
          <w:sz w:val="20"/>
          <w:szCs w:val="20"/>
          <w:lang w:eastAsia="en-US"/>
        </w:rPr>
        <w:t xml:space="preserve"> zobowiązany jest zapewnić obsługę Zamawiającego;</w:t>
      </w:r>
    </w:p>
    <w:p w14:paraId="3387AEA3" w14:textId="38C1B192" w:rsidR="007A126F" w:rsidRPr="004D3661" w:rsidRDefault="000F7FA6" w:rsidP="007A3BD1">
      <w:pPr>
        <w:numPr>
          <w:ilvl w:val="0"/>
          <w:numId w:val="8"/>
        </w:numPr>
        <w:spacing w:line="276" w:lineRule="auto"/>
        <w:contextualSpacing/>
        <w:jc w:val="both"/>
        <w:rPr>
          <w:rFonts w:asciiTheme="majorHAnsi" w:eastAsia="Calibri" w:hAnsiTheme="majorHAnsi" w:cs="Times New Roman"/>
          <w:sz w:val="20"/>
          <w:szCs w:val="20"/>
          <w:lang w:eastAsia="en-US"/>
        </w:rPr>
      </w:pPr>
      <w:r w:rsidRPr="004D3661">
        <w:rPr>
          <w:rFonts w:asciiTheme="majorHAnsi" w:eastAsia="Calibri" w:hAnsiTheme="majorHAnsi" w:cs="Times New Roman"/>
          <w:b/>
          <w:sz w:val="20"/>
          <w:szCs w:val="20"/>
          <w:lang w:eastAsia="en-US"/>
        </w:rPr>
        <w:t>50</w:t>
      </w:r>
      <w:r w:rsidR="007A126F" w:rsidRPr="004D3661">
        <w:rPr>
          <w:rFonts w:asciiTheme="majorHAnsi" w:eastAsia="Calibri" w:hAnsiTheme="majorHAnsi" w:cs="Times New Roman"/>
          <w:b/>
          <w:sz w:val="20"/>
          <w:szCs w:val="20"/>
          <w:lang w:eastAsia="en-US"/>
        </w:rPr>
        <w:t>,00 zł</w:t>
      </w:r>
      <w:r w:rsidR="007A126F" w:rsidRPr="004D3661">
        <w:rPr>
          <w:rFonts w:asciiTheme="majorHAnsi" w:eastAsia="Calibri" w:hAnsiTheme="majorHAnsi" w:cs="Times New Roman"/>
          <w:sz w:val="20"/>
          <w:szCs w:val="20"/>
          <w:lang w:eastAsia="en-US"/>
        </w:rPr>
        <w:t xml:space="preserve"> za każdą rozpoczętą godzinę </w:t>
      </w:r>
      <w:r w:rsidR="009B12F1">
        <w:rPr>
          <w:rFonts w:asciiTheme="majorHAnsi" w:eastAsia="Calibri" w:hAnsiTheme="majorHAnsi" w:cs="Times New Roman"/>
          <w:sz w:val="20"/>
          <w:szCs w:val="20"/>
          <w:lang w:eastAsia="en-US"/>
        </w:rPr>
        <w:t>zwłoki</w:t>
      </w:r>
      <w:r w:rsidR="00371F7B">
        <w:rPr>
          <w:rFonts w:asciiTheme="majorHAnsi" w:eastAsia="Calibri" w:hAnsiTheme="majorHAnsi" w:cs="Times New Roman"/>
          <w:sz w:val="20"/>
          <w:szCs w:val="20"/>
          <w:lang w:eastAsia="en-US"/>
        </w:rPr>
        <w:t xml:space="preserve"> </w:t>
      </w:r>
      <w:r w:rsidR="007A126F" w:rsidRPr="004D3661">
        <w:rPr>
          <w:rFonts w:asciiTheme="majorHAnsi" w:eastAsia="Calibri" w:hAnsiTheme="majorHAnsi" w:cs="Times New Roman"/>
          <w:sz w:val="20"/>
          <w:szCs w:val="20"/>
          <w:lang w:eastAsia="en-US"/>
        </w:rPr>
        <w:t xml:space="preserve">w przesłaniu </w:t>
      </w:r>
      <w:r w:rsidR="007A126F" w:rsidRPr="004D3661">
        <w:rPr>
          <w:rFonts w:asciiTheme="majorHAnsi" w:eastAsia="Times New Roman" w:hAnsiTheme="majorHAnsi" w:cs="Times New Roman"/>
          <w:sz w:val="20"/>
          <w:szCs w:val="20"/>
        </w:rPr>
        <w:t>najkorzystniejszych połączeń</w:t>
      </w:r>
      <w:r w:rsidR="004D3661" w:rsidRPr="004D3661">
        <w:rPr>
          <w:rFonts w:asciiTheme="majorHAnsi" w:eastAsia="Times New Roman" w:hAnsiTheme="majorHAnsi" w:cs="Times New Roman"/>
          <w:sz w:val="20"/>
          <w:szCs w:val="20"/>
        </w:rPr>
        <w:t xml:space="preserve">/miejsc noclegowych </w:t>
      </w:r>
      <w:r w:rsidR="00544293" w:rsidRPr="004D3661">
        <w:rPr>
          <w:rFonts w:asciiTheme="majorHAnsi" w:eastAsia="Times New Roman" w:hAnsiTheme="majorHAnsi" w:cs="Times New Roman"/>
          <w:sz w:val="20"/>
          <w:szCs w:val="20"/>
        </w:rPr>
        <w:t>uwzględniających</w:t>
      </w:r>
      <w:r w:rsidR="0045224F" w:rsidRPr="004D3661">
        <w:rPr>
          <w:rFonts w:asciiTheme="majorHAnsi" w:eastAsia="Times New Roman" w:hAnsiTheme="majorHAnsi" w:cs="Times New Roman"/>
          <w:sz w:val="20"/>
          <w:szCs w:val="20"/>
        </w:rPr>
        <w:t xml:space="preserve"> wymaga</w:t>
      </w:r>
      <w:r w:rsidR="00544293" w:rsidRPr="004D3661">
        <w:rPr>
          <w:rFonts w:asciiTheme="majorHAnsi" w:eastAsia="Times New Roman" w:hAnsiTheme="majorHAnsi" w:cs="Times New Roman"/>
          <w:sz w:val="20"/>
          <w:szCs w:val="20"/>
        </w:rPr>
        <w:t>nia</w:t>
      </w:r>
      <w:r w:rsidR="0045224F" w:rsidRPr="004D3661">
        <w:rPr>
          <w:rFonts w:asciiTheme="majorHAnsi" w:eastAsia="Times New Roman" w:hAnsiTheme="majorHAnsi" w:cs="Times New Roman"/>
          <w:sz w:val="20"/>
          <w:szCs w:val="20"/>
        </w:rPr>
        <w:t xml:space="preserve"> Zamawiającego</w:t>
      </w:r>
      <w:r w:rsidR="007A126F" w:rsidRPr="004D3661">
        <w:rPr>
          <w:rFonts w:asciiTheme="majorHAnsi" w:eastAsia="Calibri" w:hAnsiTheme="majorHAnsi" w:cs="Times New Roman"/>
          <w:sz w:val="20"/>
          <w:szCs w:val="20"/>
          <w:lang w:eastAsia="en-US"/>
        </w:rPr>
        <w:t>, które powinno nastąpić w ciągu 12 godzin;</w:t>
      </w:r>
    </w:p>
    <w:p w14:paraId="77436406" w14:textId="09E90D3A" w:rsidR="007A56FA" w:rsidRPr="00D04866" w:rsidRDefault="000F7FA6" w:rsidP="007A3BD1">
      <w:pPr>
        <w:numPr>
          <w:ilvl w:val="0"/>
          <w:numId w:val="8"/>
        </w:numPr>
        <w:spacing w:line="276" w:lineRule="auto"/>
        <w:contextualSpacing/>
        <w:jc w:val="both"/>
        <w:rPr>
          <w:rFonts w:asciiTheme="majorHAnsi" w:eastAsia="Calibri" w:hAnsiTheme="majorHAnsi" w:cs="Times New Roman"/>
          <w:sz w:val="20"/>
          <w:szCs w:val="20"/>
          <w:lang w:eastAsia="en-US"/>
        </w:rPr>
      </w:pPr>
      <w:r w:rsidRPr="00D04866">
        <w:rPr>
          <w:rFonts w:asciiTheme="majorHAnsi" w:eastAsia="Calibri" w:hAnsiTheme="majorHAnsi" w:cs="Times New Roman"/>
          <w:b/>
          <w:sz w:val="20"/>
          <w:szCs w:val="20"/>
          <w:lang w:eastAsia="en-US"/>
        </w:rPr>
        <w:t>50</w:t>
      </w:r>
      <w:r w:rsidR="007A56FA" w:rsidRPr="00D04866">
        <w:rPr>
          <w:rFonts w:asciiTheme="majorHAnsi" w:eastAsia="Calibri" w:hAnsiTheme="majorHAnsi" w:cs="Times New Roman"/>
          <w:b/>
          <w:sz w:val="20"/>
          <w:szCs w:val="20"/>
          <w:lang w:eastAsia="en-US"/>
        </w:rPr>
        <w:t>,00 zł</w:t>
      </w:r>
      <w:r w:rsidR="007A56FA" w:rsidRPr="00D04866">
        <w:rPr>
          <w:rFonts w:asciiTheme="majorHAnsi" w:eastAsia="Calibri" w:hAnsiTheme="majorHAnsi" w:cs="Times New Roman"/>
          <w:sz w:val="20"/>
          <w:szCs w:val="20"/>
          <w:lang w:eastAsia="en-US"/>
        </w:rPr>
        <w:t xml:space="preserve"> za każdą rozpoczętą godzinę </w:t>
      </w:r>
      <w:r w:rsidR="009B12F1">
        <w:rPr>
          <w:rFonts w:asciiTheme="majorHAnsi" w:eastAsia="Calibri" w:hAnsiTheme="majorHAnsi" w:cs="Times New Roman"/>
          <w:sz w:val="20"/>
          <w:szCs w:val="20"/>
          <w:lang w:eastAsia="en-US"/>
        </w:rPr>
        <w:t>zwłoki</w:t>
      </w:r>
      <w:r w:rsidR="00371F7B">
        <w:rPr>
          <w:rFonts w:asciiTheme="majorHAnsi" w:eastAsia="Calibri" w:hAnsiTheme="majorHAnsi" w:cs="Times New Roman"/>
          <w:sz w:val="20"/>
          <w:szCs w:val="20"/>
          <w:lang w:eastAsia="en-US"/>
        </w:rPr>
        <w:t xml:space="preserve"> </w:t>
      </w:r>
      <w:r w:rsidR="007A56FA" w:rsidRPr="00D04866">
        <w:rPr>
          <w:rFonts w:asciiTheme="majorHAnsi" w:eastAsia="Calibri" w:hAnsiTheme="majorHAnsi" w:cs="Times New Roman"/>
          <w:sz w:val="20"/>
          <w:szCs w:val="20"/>
          <w:lang w:eastAsia="en-US"/>
        </w:rPr>
        <w:t xml:space="preserve">w </w:t>
      </w:r>
      <w:r w:rsidR="007A56FA" w:rsidRPr="00D04866">
        <w:rPr>
          <w:rFonts w:asciiTheme="majorHAnsi" w:eastAsia="Times New Roman" w:hAnsiTheme="majorHAnsi" w:cs="Times New Roman"/>
          <w:sz w:val="20"/>
          <w:szCs w:val="20"/>
        </w:rPr>
        <w:t>udzieleniu odpowiedzi za zapytanie dotyczące propozycji rezerwacji</w:t>
      </w:r>
      <w:r w:rsidR="004D3661" w:rsidRPr="00D04866">
        <w:rPr>
          <w:rFonts w:asciiTheme="majorHAnsi" w:eastAsia="Times New Roman" w:hAnsiTheme="majorHAnsi" w:cs="Times New Roman"/>
          <w:sz w:val="20"/>
          <w:szCs w:val="20"/>
        </w:rPr>
        <w:t xml:space="preserve"> (bilety/miejsca noclegowe)</w:t>
      </w:r>
      <w:r w:rsidR="007A56FA" w:rsidRPr="00D04866">
        <w:rPr>
          <w:rFonts w:asciiTheme="majorHAnsi" w:eastAsia="Times New Roman" w:hAnsiTheme="majorHAnsi" w:cs="Times New Roman"/>
          <w:sz w:val="20"/>
          <w:szCs w:val="20"/>
        </w:rPr>
        <w:t xml:space="preserve">, które powinno nastąpić w ciągu </w:t>
      </w:r>
      <w:r w:rsidR="002B617D">
        <w:rPr>
          <w:rFonts w:asciiTheme="majorHAnsi" w:eastAsia="Times New Roman" w:hAnsiTheme="majorHAnsi" w:cs="Times New Roman"/>
          <w:sz w:val="20"/>
          <w:szCs w:val="20"/>
        </w:rPr>
        <w:t>minut*</w:t>
      </w:r>
      <w:r w:rsidR="0005204A">
        <w:rPr>
          <w:rFonts w:asciiTheme="majorHAnsi" w:eastAsia="Times New Roman" w:hAnsiTheme="majorHAnsi" w:cs="Times New Roman"/>
          <w:sz w:val="20"/>
          <w:szCs w:val="20"/>
        </w:rPr>
        <w:t>*</w:t>
      </w:r>
      <w:r w:rsidR="007A56FA" w:rsidRPr="00D04866">
        <w:rPr>
          <w:rFonts w:asciiTheme="majorHAnsi" w:eastAsia="Times New Roman" w:hAnsiTheme="majorHAnsi" w:cs="Times New Roman"/>
          <w:sz w:val="20"/>
          <w:szCs w:val="20"/>
        </w:rPr>
        <w:t xml:space="preserve"> zgodnie z ofertą Wykonawcy;</w:t>
      </w:r>
    </w:p>
    <w:p w14:paraId="6F613EF3" w14:textId="311F6B17" w:rsidR="00E1454D" w:rsidRPr="00D04866" w:rsidRDefault="00D04866" w:rsidP="007A3BD1">
      <w:pPr>
        <w:numPr>
          <w:ilvl w:val="0"/>
          <w:numId w:val="8"/>
        </w:numPr>
        <w:spacing w:line="276" w:lineRule="auto"/>
        <w:contextualSpacing/>
        <w:jc w:val="both"/>
        <w:rPr>
          <w:rFonts w:asciiTheme="majorHAnsi" w:eastAsia="Calibri" w:hAnsiTheme="majorHAnsi" w:cs="Times New Roman"/>
          <w:color w:val="FF0000"/>
          <w:sz w:val="20"/>
          <w:szCs w:val="20"/>
          <w:lang w:eastAsia="en-US"/>
        </w:rPr>
      </w:pPr>
      <w:r w:rsidRPr="00D04866">
        <w:rPr>
          <w:rFonts w:asciiTheme="majorHAnsi" w:eastAsia="Calibri" w:hAnsiTheme="majorHAnsi" w:cs="Times New Roman"/>
          <w:b/>
          <w:sz w:val="20"/>
          <w:szCs w:val="20"/>
          <w:lang w:eastAsia="en-US"/>
        </w:rPr>
        <w:t xml:space="preserve">1 000,00 zł </w:t>
      </w:r>
      <w:r w:rsidR="00E1454D" w:rsidRPr="00D04866">
        <w:rPr>
          <w:rFonts w:asciiTheme="majorHAnsi" w:eastAsia="Calibri" w:hAnsiTheme="majorHAnsi" w:cs="Times New Roman"/>
          <w:sz w:val="20"/>
          <w:szCs w:val="20"/>
          <w:lang w:eastAsia="en-US"/>
        </w:rPr>
        <w:t>za niewywiązanie się z obowiązku prowadzenia spraw reklamac</w:t>
      </w:r>
      <w:r w:rsidRPr="00D04866">
        <w:rPr>
          <w:rFonts w:asciiTheme="majorHAnsi" w:eastAsia="Calibri" w:hAnsiTheme="majorHAnsi" w:cs="Times New Roman"/>
          <w:sz w:val="20"/>
          <w:szCs w:val="20"/>
          <w:lang w:eastAsia="en-US"/>
        </w:rPr>
        <w:t>yjnych w imieniu Zamawiającego</w:t>
      </w:r>
      <w:r w:rsidR="00BD6F39">
        <w:rPr>
          <w:rFonts w:asciiTheme="majorHAnsi" w:eastAsia="Calibri" w:hAnsiTheme="majorHAnsi" w:cs="Times New Roman"/>
          <w:sz w:val="20"/>
          <w:szCs w:val="20"/>
          <w:lang w:eastAsia="en-US"/>
        </w:rPr>
        <w:t>,</w:t>
      </w:r>
      <w:r w:rsidR="00371F7B">
        <w:rPr>
          <w:rFonts w:asciiTheme="majorHAnsi" w:eastAsia="Calibri" w:hAnsiTheme="majorHAnsi" w:cs="Times New Roman"/>
          <w:sz w:val="20"/>
          <w:szCs w:val="20"/>
          <w:lang w:eastAsia="en-US"/>
        </w:rPr>
        <w:t xml:space="preserve"> </w:t>
      </w:r>
      <w:r w:rsidR="00BD6F39" w:rsidRPr="00D04866">
        <w:rPr>
          <w:rFonts w:asciiTheme="majorHAnsi" w:eastAsia="Calibri" w:hAnsiTheme="majorHAnsi" w:cs="Times New Roman"/>
          <w:sz w:val="20"/>
          <w:szCs w:val="20"/>
          <w:lang w:eastAsia="en-US"/>
        </w:rPr>
        <w:t>za każdy stwierdzony przypadek</w:t>
      </w:r>
      <w:r w:rsidRPr="00D04866">
        <w:rPr>
          <w:rFonts w:asciiTheme="majorHAnsi" w:eastAsia="Calibri" w:hAnsiTheme="majorHAnsi" w:cs="Times New Roman"/>
          <w:sz w:val="20"/>
          <w:szCs w:val="20"/>
          <w:lang w:eastAsia="en-US"/>
        </w:rPr>
        <w:t>;</w:t>
      </w:r>
    </w:p>
    <w:p w14:paraId="512AF939" w14:textId="6FFBE417" w:rsidR="00446D09" w:rsidRPr="0005204A" w:rsidRDefault="00544293" w:rsidP="007A3BD1">
      <w:pPr>
        <w:numPr>
          <w:ilvl w:val="0"/>
          <w:numId w:val="8"/>
        </w:numPr>
        <w:spacing w:line="276" w:lineRule="auto"/>
        <w:contextualSpacing/>
        <w:jc w:val="both"/>
        <w:rPr>
          <w:rFonts w:asciiTheme="majorHAnsi" w:eastAsia="Calibri" w:hAnsiTheme="majorHAnsi" w:cstheme="majorHAnsi"/>
          <w:sz w:val="20"/>
          <w:szCs w:val="20"/>
          <w:lang w:eastAsia="en-US"/>
        </w:rPr>
      </w:pPr>
      <w:r w:rsidRPr="0005204A">
        <w:rPr>
          <w:rFonts w:asciiTheme="majorHAnsi" w:eastAsia="Calibri" w:hAnsiTheme="majorHAnsi" w:cs="Times New Roman"/>
          <w:b/>
          <w:sz w:val="20"/>
          <w:szCs w:val="20"/>
          <w:lang w:eastAsia="en-US"/>
        </w:rPr>
        <w:t>10</w:t>
      </w:r>
      <w:r w:rsidR="00C71938" w:rsidRPr="0005204A">
        <w:rPr>
          <w:rFonts w:asciiTheme="majorHAnsi" w:eastAsia="Calibri" w:hAnsiTheme="majorHAnsi" w:cs="Times New Roman"/>
          <w:b/>
          <w:sz w:val="20"/>
          <w:szCs w:val="20"/>
          <w:lang w:eastAsia="en-US"/>
        </w:rPr>
        <w:t>0,00 zł</w:t>
      </w:r>
      <w:r w:rsidR="00C71938" w:rsidRPr="0005204A">
        <w:rPr>
          <w:rFonts w:asciiTheme="majorHAnsi" w:eastAsia="Calibri" w:hAnsiTheme="majorHAnsi" w:cs="Times New Roman"/>
          <w:sz w:val="20"/>
          <w:szCs w:val="20"/>
          <w:lang w:eastAsia="en-US"/>
        </w:rPr>
        <w:t xml:space="preserve"> za każdą rozpoczętą godzinę </w:t>
      </w:r>
      <w:r w:rsidR="009B12F1">
        <w:rPr>
          <w:rFonts w:asciiTheme="majorHAnsi" w:eastAsia="Calibri" w:hAnsiTheme="majorHAnsi" w:cs="Times New Roman"/>
          <w:sz w:val="20"/>
          <w:szCs w:val="20"/>
          <w:lang w:eastAsia="en-US"/>
        </w:rPr>
        <w:t>zwłoki</w:t>
      </w:r>
      <w:r w:rsidR="00371F7B">
        <w:rPr>
          <w:rFonts w:asciiTheme="majorHAnsi" w:eastAsia="Calibri" w:hAnsiTheme="majorHAnsi" w:cs="Times New Roman"/>
          <w:sz w:val="20"/>
          <w:szCs w:val="20"/>
          <w:lang w:eastAsia="en-US"/>
        </w:rPr>
        <w:t xml:space="preserve"> </w:t>
      </w:r>
      <w:r w:rsidR="00F258A7" w:rsidRPr="0005204A">
        <w:rPr>
          <w:rFonts w:asciiTheme="majorHAnsi" w:eastAsia="Calibri" w:hAnsiTheme="majorHAnsi" w:cs="Times New Roman"/>
          <w:sz w:val="20"/>
          <w:szCs w:val="20"/>
          <w:lang w:eastAsia="en-US"/>
        </w:rPr>
        <w:t xml:space="preserve">w </w:t>
      </w:r>
      <w:r w:rsidR="00446D09" w:rsidRPr="0005204A">
        <w:rPr>
          <w:rFonts w:asciiTheme="majorHAnsi" w:eastAsia="Calibri" w:hAnsiTheme="majorHAnsi" w:cs="Times New Roman"/>
          <w:sz w:val="20"/>
          <w:szCs w:val="20"/>
          <w:lang w:eastAsia="en-US"/>
        </w:rPr>
        <w:t>dostarczeniu biletu lotniczego</w:t>
      </w:r>
      <w:r w:rsidR="00433395" w:rsidRPr="0005204A">
        <w:rPr>
          <w:rFonts w:asciiTheme="majorHAnsi" w:eastAsia="Calibri" w:hAnsiTheme="majorHAnsi" w:cs="Times New Roman"/>
          <w:sz w:val="20"/>
          <w:szCs w:val="20"/>
          <w:lang w:eastAsia="en-US"/>
        </w:rPr>
        <w:t>/rezerwacji miejsca noclegowego</w:t>
      </w:r>
      <w:r w:rsidR="00371F7B">
        <w:rPr>
          <w:rFonts w:asciiTheme="majorHAnsi" w:eastAsia="Calibri" w:hAnsiTheme="majorHAnsi" w:cs="Times New Roman"/>
          <w:sz w:val="20"/>
          <w:szCs w:val="20"/>
          <w:lang w:eastAsia="en-US"/>
        </w:rPr>
        <w:t xml:space="preserve"> </w:t>
      </w:r>
      <w:r w:rsidR="00C04CC8">
        <w:rPr>
          <w:rFonts w:asciiTheme="majorHAnsi" w:eastAsia="Calibri" w:hAnsiTheme="majorHAnsi" w:cs="Times New Roman"/>
          <w:sz w:val="20"/>
          <w:szCs w:val="20"/>
          <w:lang w:eastAsia="en-US"/>
        </w:rPr>
        <w:t xml:space="preserve">Zamawiającemu </w:t>
      </w:r>
      <w:r w:rsidR="00233C96" w:rsidRPr="0005204A">
        <w:rPr>
          <w:rFonts w:asciiTheme="majorHAnsi" w:eastAsia="Calibri" w:hAnsiTheme="majorHAnsi" w:cs="Times New Roman"/>
          <w:sz w:val="20"/>
          <w:szCs w:val="20"/>
          <w:lang w:eastAsia="en-US"/>
        </w:rPr>
        <w:t xml:space="preserve">od </w:t>
      </w:r>
      <w:r w:rsidR="00C04CC8">
        <w:rPr>
          <w:rFonts w:asciiTheme="majorHAnsi" w:eastAsia="Calibri" w:hAnsiTheme="majorHAnsi" w:cs="Times New Roman"/>
          <w:sz w:val="20"/>
          <w:szCs w:val="20"/>
          <w:lang w:eastAsia="en-US"/>
        </w:rPr>
        <w:t xml:space="preserve">momentu </w:t>
      </w:r>
      <w:r w:rsidR="00233C96" w:rsidRPr="0005204A">
        <w:rPr>
          <w:rFonts w:asciiTheme="majorHAnsi" w:eastAsia="Calibri" w:hAnsiTheme="majorHAnsi" w:cs="Times New Roman"/>
          <w:sz w:val="20"/>
          <w:szCs w:val="20"/>
          <w:lang w:eastAsia="en-US"/>
        </w:rPr>
        <w:t>przesłania zamówienia przez </w:t>
      </w:r>
      <w:r w:rsidR="00446D09" w:rsidRPr="0005204A">
        <w:rPr>
          <w:rFonts w:asciiTheme="majorHAnsi" w:eastAsia="Calibri" w:hAnsiTheme="majorHAnsi" w:cs="Times New Roman"/>
          <w:sz w:val="20"/>
          <w:szCs w:val="20"/>
          <w:lang w:eastAsia="en-US"/>
        </w:rPr>
        <w:t xml:space="preserve">Zamawiającego (do czasu realizacji zamówienia nie wlicza się czasu podejmowania decyzji przez Zamawiającego tj. od otrzymania </w:t>
      </w:r>
      <w:r w:rsidR="00446D09" w:rsidRPr="0005204A">
        <w:rPr>
          <w:rFonts w:asciiTheme="majorHAnsi" w:eastAsia="Calibri" w:hAnsiTheme="majorHAnsi" w:cs="Times New Roman"/>
          <w:sz w:val="20"/>
          <w:szCs w:val="20"/>
          <w:lang w:eastAsia="en-US"/>
        </w:rPr>
        <w:lastRenderedPageBreak/>
        <w:t>co najmniej trzech wariantów połączeń</w:t>
      </w:r>
      <w:r w:rsidR="00433395" w:rsidRPr="0005204A">
        <w:rPr>
          <w:rFonts w:asciiTheme="majorHAnsi" w:eastAsia="Calibri" w:hAnsiTheme="majorHAnsi" w:cs="Times New Roman"/>
          <w:sz w:val="20"/>
          <w:szCs w:val="20"/>
          <w:lang w:eastAsia="en-US"/>
        </w:rPr>
        <w:t xml:space="preserve">/rezerwacji </w:t>
      </w:r>
      <w:r w:rsidR="0005204A" w:rsidRPr="0005204A">
        <w:rPr>
          <w:rFonts w:asciiTheme="majorHAnsi" w:eastAsia="Calibri" w:hAnsiTheme="majorHAnsi" w:cs="Times New Roman"/>
          <w:sz w:val="20"/>
          <w:szCs w:val="20"/>
          <w:lang w:eastAsia="en-US"/>
        </w:rPr>
        <w:t xml:space="preserve">miejsc </w:t>
      </w:r>
      <w:r w:rsidR="00433395" w:rsidRPr="0005204A">
        <w:rPr>
          <w:rFonts w:asciiTheme="majorHAnsi" w:eastAsia="Calibri" w:hAnsiTheme="majorHAnsi" w:cs="Times New Roman"/>
          <w:sz w:val="20"/>
          <w:szCs w:val="20"/>
          <w:lang w:eastAsia="en-US"/>
        </w:rPr>
        <w:t>noclegowych</w:t>
      </w:r>
      <w:r w:rsidR="00371F7B">
        <w:rPr>
          <w:rFonts w:asciiTheme="majorHAnsi" w:eastAsia="Calibri" w:hAnsiTheme="majorHAnsi" w:cs="Times New Roman"/>
          <w:sz w:val="20"/>
          <w:szCs w:val="20"/>
          <w:lang w:eastAsia="en-US"/>
        </w:rPr>
        <w:t xml:space="preserve"> </w:t>
      </w:r>
      <w:r w:rsidR="00233C96" w:rsidRPr="0005204A">
        <w:rPr>
          <w:rFonts w:asciiTheme="majorHAnsi" w:eastAsia="Calibri" w:hAnsiTheme="majorHAnsi" w:cstheme="majorHAnsi"/>
          <w:sz w:val="20"/>
          <w:szCs w:val="20"/>
          <w:lang w:eastAsia="en-US"/>
        </w:rPr>
        <w:t>w </w:t>
      </w:r>
      <w:r w:rsidR="00446D09" w:rsidRPr="0005204A">
        <w:rPr>
          <w:rFonts w:asciiTheme="majorHAnsi" w:eastAsia="Calibri" w:hAnsiTheme="majorHAnsi" w:cstheme="majorHAnsi"/>
          <w:sz w:val="20"/>
          <w:szCs w:val="20"/>
          <w:lang w:eastAsia="en-US"/>
        </w:rPr>
        <w:t>odpowiedzi na wysłane wcześniej zapotrzebowanie do czasu przesłania Wykonawcy decyzji</w:t>
      </w:r>
      <w:r w:rsidR="005A77CF" w:rsidRPr="0005204A">
        <w:rPr>
          <w:rFonts w:asciiTheme="majorHAnsi" w:eastAsia="Calibri" w:hAnsiTheme="majorHAnsi" w:cstheme="majorHAnsi"/>
          <w:sz w:val="20"/>
          <w:szCs w:val="20"/>
          <w:lang w:eastAsia="en-US"/>
        </w:rPr>
        <w:t>)</w:t>
      </w:r>
      <w:r w:rsidR="00446D09" w:rsidRPr="0005204A">
        <w:rPr>
          <w:rFonts w:asciiTheme="majorHAnsi" w:eastAsia="Calibri" w:hAnsiTheme="majorHAnsi" w:cstheme="majorHAnsi"/>
          <w:sz w:val="20"/>
          <w:szCs w:val="20"/>
          <w:lang w:eastAsia="en-US"/>
        </w:rPr>
        <w:t>;</w:t>
      </w:r>
    </w:p>
    <w:p w14:paraId="46875574" w14:textId="47311B72" w:rsidR="00FF0AE3" w:rsidRPr="0054205E" w:rsidRDefault="00914145" w:rsidP="0054205E">
      <w:pPr>
        <w:numPr>
          <w:ilvl w:val="0"/>
          <w:numId w:val="8"/>
        </w:numPr>
        <w:spacing w:line="276" w:lineRule="auto"/>
        <w:contextualSpacing/>
        <w:jc w:val="both"/>
        <w:rPr>
          <w:rFonts w:asciiTheme="majorHAnsi" w:eastAsia="Calibri" w:hAnsiTheme="majorHAnsi" w:cs="Times New Roman"/>
          <w:sz w:val="20"/>
          <w:szCs w:val="20"/>
          <w:lang w:eastAsia="en-US"/>
        </w:rPr>
      </w:pPr>
      <w:r w:rsidRPr="00914145">
        <w:rPr>
          <w:rFonts w:asciiTheme="majorHAnsi" w:eastAsia="Calibri" w:hAnsiTheme="majorHAnsi" w:cs="Times New Roman"/>
          <w:b/>
          <w:sz w:val="20"/>
          <w:szCs w:val="20"/>
          <w:lang w:eastAsia="en-US"/>
        </w:rPr>
        <w:t>500,00 zł</w:t>
      </w:r>
      <w:r w:rsidRPr="009946B8">
        <w:rPr>
          <w:rFonts w:asciiTheme="majorHAnsi" w:eastAsia="Calibri" w:hAnsiTheme="majorHAnsi" w:cs="Times New Roman"/>
          <w:sz w:val="20"/>
          <w:szCs w:val="20"/>
          <w:lang w:eastAsia="en-US"/>
        </w:rPr>
        <w:t xml:space="preserve"> za stwierdzenie przypadku, o którym mowa w </w:t>
      </w:r>
      <w:r w:rsidRPr="009946B8">
        <w:rPr>
          <w:rFonts w:asciiTheme="majorHAnsi" w:eastAsia="Times New Roman" w:hAnsiTheme="majorHAnsi" w:cs="Times New Roman"/>
          <w:sz w:val="20"/>
          <w:szCs w:val="20"/>
        </w:rPr>
        <w:t>§</w:t>
      </w:r>
      <w:r>
        <w:rPr>
          <w:rFonts w:asciiTheme="majorHAnsi" w:eastAsia="Calibri" w:hAnsiTheme="majorHAnsi" w:cs="Times New Roman"/>
          <w:sz w:val="20"/>
          <w:szCs w:val="20"/>
          <w:lang w:eastAsia="en-US"/>
        </w:rPr>
        <w:t xml:space="preserve"> 4 ust. 1</w:t>
      </w:r>
      <w:r w:rsidR="000A5388">
        <w:rPr>
          <w:rFonts w:asciiTheme="majorHAnsi" w:eastAsia="Calibri" w:hAnsiTheme="majorHAnsi" w:cs="Times New Roman"/>
          <w:sz w:val="20"/>
          <w:szCs w:val="20"/>
          <w:lang w:eastAsia="en-US"/>
        </w:rPr>
        <w:t>3</w:t>
      </w:r>
      <w:r w:rsidRPr="009946B8">
        <w:rPr>
          <w:rFonts w:asciiTheme="majorHAnsi" w:eastAsia="Calibri" w:hAnsiTheme="majorHAnsi" w:cs="Times New Roman"/>
          <w:sz w:val="20"/>
          <w:szCs w:val="20"/>
          <w:lang w:eastAsia="en-US"/>
        </w:rPr>
        <w:t>, Wykonawca zapłaci karę umowną za każdy bilet/</w:t>
      </w:r>
      <w:r>
        <w:rPr>
          <w:rFonts w:asciiTheme="majorHAnsi" w:eastAsia="Calibri" w:hAnsiTheme="majorHAnsi" w:cs="Times New Roman"/>
          <w:sz w:val="20"/>
          <w:szCs w:val="20"/>
          <w:lang w:eastAsia="en-US"/>
        </w:rPr>
        <w:t>miejsce noclegowe</w:t>
      </w:r>
      <w:r w:rsidRPr="009946B8">
        <w:rPr>
          <w:rFonts w:asciiTheme="majorHAnsi" w:eastAsia="Calibri" w:hAnsiTheme="majorHAnsi" w:cs="Times New Roman"/>
          <w:sz w:val="20"/>
          <w:szCs w:val="20"/>
          <w:lang w:eastAsia="en-US"/>
        </w:rPr>
        <w:t xml:space="preserve"> oraz dodatkowo</w:t>
      </w:r>
      <w:r>
        <w:rPr>
          <w:rFonts w:asciiTheme="majorHAnsi" w:eastAsia="Calibri" w:hAnsiTheme="majorHAnsi" w:cs="Times New Roman"/>
          <w:sz w:val="20"/>
          <w:szCs w:val="20"/>
          <w:lang w:eastAsia="en-US"/>
        </w:rPr>
        <w:t xml:space="preserve"> zwróci różnicę w </w:t>
      </w:r>
      <w:r w:rsidRPr="009946B8">
        <w:rPr>
          <w:rFonts w:asciiTheme="majorHAnsi" w:eastAsia="Calibri" w:hAnsiTheme="majorHAnsi" w:cs="Times New Roman"/>
          <w:sz w:val="20"/>
          <w:szCs w:val="20"/>
          <w:lang w:eastAsia="en-US"/>
        </w:rPr>
        <w:t xml:space="preserve">cenie </w:t>
      </w:r>
      <w:r w:rsidR="005A0C87" w:rsidRPr="009946B8">
        <w:rPr>
          <w:rFonts w:asciiTheme="majorHAnsi" w:eastAsia="Calibri" w:hAnsiTheme="majorHAnsi" w:cs="Times New Roman"/>
          <w:sz w:val="20"/>
          <w:szCs w:val="20"/>
          <w:lang w:eastAsia="en-US"/>
        </w:rPr>
        <w:t>bilet</w:t>
      </w:r>
      <w:r w:rsidR="005A0C87">
        <w:rPr>
          <w:rFonts w:asciiTheme="majorHAnsi" w:eastAsia="Calibri" w:hAnsiTheme="majorHAnsi" w:cs="Times New Roman"/>
          <w:sz w:val="20"/>
          <w:szCs w:val="20"/>
          <w:lang w:eastAsia="en-US"/>
        </w:rPr>
        <w:t>u</w:t>
      </w:r>
      <w:r>
        <w:rPr>
          <w:rFonts w:asciiTheme="majorHAnsi" w:eastAsia="Calibri" w:hAnsiTheme="majorHAnsi" w:cs="Times New Roman"/>
          <w:sz w:val="20"/>
          <w:szCs w:val="20"/>
          <w:lang w:eastAsia="en-US"/>
        </w:rPr>
        <w:t>/miejsc</w:t>
      </w:r>
      <w:r w:rsidR="005A0C87">
        <w:rPr>
          <w:rFonts w:asciiTheme="majorHAnsi" w:eastAsia="Calibri" w:hAnsiTheme="majorHAnsi" w:cs="Times New Roman"/>
          <w:sz w:val="20"/>
          <w:szCs w:val="20"/>
          <w:lang w:eastAsia="en-US"/>
        </w:rPr>
        <w:t>a</w:t>
      </w:r>
      <w:r>
        <w:rPr>
          <w:rFonts w:asciiTheme="majorHAnsi" w:eastAsia="Calibri" w:hAnsiTheme="majorHAnsi" w:cs="Times New Roman"/>
          <w:sz w:val="20"/>
          <w:szCs w:val="20"/>
          <w:lang w:eastAsia="en-US"/>
        </w:rPr>
        <w:t xml:space="preserve"> noclegow</w:t>
      </w:r>
      <w:r w:rsidR="005A0C87">
        <w:rPr>
          <w:rFonts w:asciiTheme="majorHAnsi" w:eastAsia="Calibri" w:hAnsiTheme="majorHAnsi" w:cs="Times New Roman"/>
          <w:sz w:val="20"/>
          <w:szCs w:val="20"/>
          <w:lang w:eastAsia="en-US"/>
        </w:rPr>
        <w:t>ego</w:t>
      </w:r>
      <w:r w:rsidR="001E00F9">
        <w:rPr>
          <w:rFonts w:asciiTheme="majorHAnsi" w:eastAsia="Calibri" w:hAnsiTheme="majorHAnsi" w:cs="Times New Roman"/>
          <w:sz w:val="20"/>
          <w:szCs w:val="20"/>
          <w:lang w:eastAsia="en-US"/>
        </w:rPr>
        <w:t>.</w:t>
      </w:r>
    </w:p>
    <w:p w14:paraId="61396F77" w14:textId="77777777" w:rsidR="00460F28" w:rsidRPr="003D2F10" w:rsidRDefault="00460F28" w:rsidP="007A3BD1">
      <w:pPr>
        <w:numPr>
          <w:ilvl w:val="0"/>
          <w:numId w:val="9"/>
        </w:numPr>
        <w:spacing w:line="276" w:lineRule="auto"/>
        <w:contextualSpacing/>
        <w:jc w:val="both"/>
        <w:rPr>
          <w:rFonts w:asciiTheme="majorHAnsi" w:eastAsia="Calibri" w:hAnsiTheme="majorHAnsi" w:cs="Times New Roman"/>
          <w:color w:val="FF0000"/>
          <w:sz w:val="20"/>
          <w:szCs w:val="20"/>
          <w:lang w:eastAsia="en-US"/>
        </w:rPr>
      </w:pPr>
      <w:r w:rsidRPr="003D2F10">
        <w:rPr>
          <w:rFonts w:asciiTheme="majorHAnsi" w:eastAsia="Calibri" w:hAnsiTheme="majorHAnsi" w:cs="Times New Roman"/>
          <w:sz w:val="20"/>
          <w:szCs w:val="20"/>
          <w:lang w:eastAsia="en-US"/>
        </w:rPr>
        <w:t xml:space="preserve">Kary umowne Wykonawca zobowiązany będzie zapłacić na pisemne wezwanie Zamawiającego. </w:t>
      </w:r>
    </w:p>
    <w:p w14:paraId="737605BD" w14:textId="2DC27F1B" w:rsidR="00460F28" w:rsidRPr="003D2F10" w:rsidRDefault="00460F28" w:rsidP="007A3BD1">
      <w:pPr>
        <w:numPr>
          <w:ilvl w:val="0"/>
          <w:numId w:val="9"/>
        </w:numPr>
        <w:spacing w:line="276" w:lineRule="auto"/>
        <w:ind w:left="374" w:hanging="374"/>
        <w:contextualSpacing/>
        <w:jc w:val="both"/>
        <w:rPr>
          <w:rFonts w:asciiTheme="majorHAnsi" w:eastAsia="Calibri" w:hAnsiTheme="majorHAnsi" w:cs="Times New Roman"/>
          <w:color w:val="0D0D0D" w:themeColor="text1" w:themeTint="F2"/>
          <w:sz w:val="20"/>
          <w:szCs w:val="20"/>
          <w:lang w:eastAsia="en-US"/>
        </w:rPr>
      </w:pPr>
      <w:r w:rsidRPr="003D2F10">
        <w:rPr>
          <w:rFonts w:asciiTheme="majorHAnsi" w:eastAsia="Calibri" w:hAnsiTheme="majorHAnsi" w:cs="Times New Roman"/>
          <w:color w:val="0D0D0D" w:themeColor="text1" w:themeTint="F2"/>
          <w:sz w:val="20"/>
          <w:szCs w:val="20"/>
          <w:lang w:eastAsia="en-US"/>
        </w:rPr>
        <w:t>Zapłata</w:t>
      </w:r>
      <w:r w:rsidR="0005204A" w:rsidRPr="003D2F10">
        <w:rPr>
          <w:rFonts w:asciiTheme="majorHAnsi" w:eastAsia="Calibri" w:hAnsiTheme="majorHAnsi" w:cs="Times New Roman"/>
          <w:color w:val="0D0D0D" w:themeColor="text1" w:themeTint="F2"/>
          <w:sz w:val="20"/>
          <w:szCs w:val="20"/>
          <w:lang w:eastAsia="en-US"/>
        </w:rPr>
        <w:t xml:space="preserve"> kary określonej w ust. 2 lit. a </w:t>
      </w:r>
      <w:r w:rsidRPr="003D2F10">
        <w:rPr>
          <w:rFonts w:asciiTheme="majorHAnsi" w:eastAsia="Calibri" w:hAnsiTheme="majorHAnsi" w:cs="Times New Roman"/>
          <w:color w:val="0D0D0D" w:themeColor="text1" w:themeTint="F2"/>
          <w:sz w:val="20"/>
          <w:szCs w:val="20"/>
          <w:lang w:eastAsia="en-US"/>
        </w:rPr>
        <w:t>nie zwalnia z zapłaty kar określonych w ust. 2 lit</w:t>
      </w:r>
      <w:r w:rsidR="001C0882" w:rsidRPr="003D2F10">
        <w:rPr>
          <w:rFonts w:asciiTheme="majorHAnsi" w:eastAsia="Calibri" w:hAnsiTheme="majorHAnsi" w:cs="Times New Roman"/>
          <w:color w:val="0D0D0D" w:themeColor="text1" w:themeTint="F2"/>
          <w:sz w:val="20"/>
          <w:szCs w:val="20"/>
          <w:lang w:eastAsia="en-US"/>
        </w:rPr>
        <w:t>.</w:t>
      </w:r>
      <w:r w:rsidRPr="003D2F10">
        <w:rPr>
          <w:rFonts w:asciiTheme="majorHAnsi" w:eastAsia="Calibri" w:hAnsiTheme="majorHAnsi" w:cs="Times New Roman"/>
          <w:color w:val="0D0D0D" w:themeColor="text1" w:themeTint="F2"/>
          <w:sz w:val="20"/>
          <w:szCs w:val="20"/>
          <w:lang w:eastAsia="en-US"/>
        </w:rPr>
        <w:t xml:space="preserve"> od b do </w:t>
      </w:r>
      <w:r w:rsidR="000F06D7">
        <w:rPr>
          <w:rFonts w:asciiTheme="majorHAnsi" w:eastAsia="Calibri" w:hAnsiTheme="majorHAnsi" w:cs="Times New Roman"/>
          <w:color w:val="0D0D0D" w:themeColor="text1" w:themeTint="F2"/>
          <w:sz w:val="20"/>
          <w:szCs w:val="20"/>
          <w:lang w:eastAsia="en-US"/>
        </w:rPr>
        <w:t>m</w:t>
      </w:r>
      <w:r w:rsidR="009B12F1" w:rsidRPr="003D2F10">
        <w:rPr>
          <w:rFonts w:asciiTheme="majorHAnsi" w:eastAsia="Calibri" w:hAnsiTheme="majorHAnsi" w:cs="Times New Roman"/>
          <w:color w:val="0D0D0D" w:themeColor="text1" w:themeTint="F2"/>
          <w:sz w:val="20"/>
          <w:szCs w:val="20"/>
          <w:lang w:eastAsia="en-US"/>
        </w:rPr>
        <w:t>.</w:t>
      </w:r>
    </w:p>
    <w:p w14:paraId="11C717E1" w14:textId="77777777" w:rsidR="00460F28" w:rsidRPr="0005204A" w:rsidRDefault="00460F28" w:rsidP="007A3BD1">
      <w:pPr>
        <w:numPr>
          <w:ilvl w:val="0"/>
          <w:numId w:val="9"/>
        </w:numPr>
        <w:spacing w:line="276" w:lineRule="auto"/>
        <w:contextualSpacing/>
        <w:jc w:val="both"/>
        <w:rPr>
          <w:rFonts w:asciiTheme="majorHAnsi" w:eastAsia="Calibri" w:hAnsiTheme="majorHAnsi" w:cs="Times New Roman"/>
          <w:color w:val="FF0000"/>
          <w:sz w:val="20"/>
          <w:szCs w:val="20"/>
          <w:lang w:eastAsia="en-US"/>
        </w:rPr>
      </w:pPr>
      <w:r w:rsidRPr="0005204A">
        <w:rPr>
          <w:rFonts w:asciiTheme="majorHAnsi" w:eastAsia="Calibri" w:hAnsiTheme="majorHAnsi" w:cs="Times New Roman"/>
          <w:sz w:val="20"/>
          <w:szCs w:val="20"/>
          <w:lang w:eastAsia="en-US"/>
        </w:rPr>
        <w:t>Zamawiający zastrzega sobie prawo ewentualnego dochodzenia odszkodowania na zasadach ogólnych, określonych w Kodeksie cywilnym za szkodę przewyższającą wysokość zastrzeżonych kar umownych.</w:t>
      </w:r>
    </w:p>
    <w:p w14:paraId="1DEBBBBA" w14:textId="35DAE393" w:rsidR="00D72075" w:rsidRPr="0005204A" w:rsidRDefault="00A11044" w:rsidP="007A3BD1">
      <w:pPr>
        <w:numPr>
          <w:ilvl w:val="0"/>
          <w:numId w:val="9"/>
        </w:numPr>
        <w:spacing w:line="276" w:lineRule="auto"/>
        <w:contextualSpacing/>
        <w:jc w:val="both"/>
        <w:rPr>
          <w:rFonts w:ascii="Calibri" w:eastAsia="Calibri" w:hAnsi="Calibri" w:cs="Times New Roman"/>
          <w:color w:val="FF0000"/>
          <w:sz w:val="20"/>
          <w:szCs w:val="20"/>
          <w:lang w:eastAsia="en-US"/>
        </w:rPr>
      </w:pPr>
      <w:r w:rsidRPr="0005204A">
        <w:rPr>
          <w:rFonts w:ascii="Calibri" w:eastAsia="Calibri" w:hAnsi="Calibri" w:cs="Times New Roman"/>
          <w:color w:val="0D0D0D" w:themeColor="text1" w:themeTint="F2"/>
          <w:sz w:val="20"/>
          <w:szCs w:val="20"/>
          <w:lang w:eastAsia="en-US"/>
        </w:rPr>
        <w:t xml:space="preserve">Za odstąpienie od umowy bez prawnych podstaw do rozwiązania umowy Zamawiający wypłaci Wykonawcy karę umowną w wysokości </w:t>
      </w:r>
      <w:r w:rsidR="0005204A">
        <w:rPr>
          <w:rFonts w:ascii="Calibri" w:eastAsia="Calibri" w:hAnsi="Calibri" w:cs="Times New Roman"/>
          <w:b/>
          <w:color w:val="0D0D0D" w:themeColor="text1" w:themeTint="F2"/>
          <w:sz w:val="20"/>
          <w:szCs w:val="20"/>
          <w:lang w:eastAsia="en-US"/>
        </w:rPr>
        <w:t>15</w:t>
      </w:r>
      <w:r w:rsidR="001F41C9">
        <w:rPr>
          <w:rFonts w:ascii="Calibri" w:eastAsia="Calibri" w:hAnsi="Calibri" w:cs="Times New Roman"/>
          <w:b/>
          <w:color w:val="0D0D0D" w:themeColor="text1" w:themeTint="F2"/>
          <w:sz w:val="20"/>
          <w:szCs w:val="20"/>
          <w:lang w:eastAsia="en-US"/>
        </w:rPr>
        <w:t xml:space="preserve"> </w:t>
      </w:r>
      <w:r w:rsidRPr="0005204A">
        <w:rPr>
          <w:rFonts w:ascii="Calibri" w:eastAsia="Calibri" w:hAnsi="Calibri" w:cs="Times New Roman"/>
          <w:b/>
          <w:color w:val="0D0D0D" w:themeColor="text1" w:themeTint="F2"/>
          <w:sz w:val="20"/>
          <w:szCs w:val="20"/>
          <w:lang w:eastAsia="en-US"/>
        </w:rPr>
        <w:t>000,00 zł.</w:t>
      </w:r>
    </w:p>
    <w:p w14:paraId="778D8FC1" w14:textId="0BE11F5F" w:rsidR="008009F4" w:rsidRPr="00BA7E49" w:rsidRDefault="008009F4" w:rsidP="007A3BD1">
      <w:pPr>
        <w:pStyle w:val="Akapitzlist"/>
        <w:numPr>
          <w:ilvl w:val="0"/>
          <w:numId w:val="9"/>
        </w:numPr>
        <w:spacing w:line="276" w:lineRule="auto"/>
        <w:jc w:val="both"/>
        <w:rPr>
          <w:rFonts w:ascii="Calibri" w:eastAsia="Calibri" w:hAnsi="Calibri" w:cs="Times New Roman"/>
          <w:color w:val="000000" w:themeColor="text1"/>
          <w:sz w:val="20"/>
          <w:szCs w:val="20"/>
          <w:lang w:eastAsia="en-US"/>
        </w:rPr>
      </w:pPr>
      <w:r w:rsidRPr="003D2F10">
        <w:rPr>
          <w:rFonts w:ascii="Calibri" w:eastAsia="Calibri" w:hAnsi="Calibri" w:cs="Times New Roman"/>
          <w:color w:val="000000" w:themeColor="text1"/>
          <w:sz w:val="20"/>
          <w:szCs w:val="20"/>
          <w:lang w:eastAsia="en-US"/>
        </w:rPr>
        <w:t>Łą</w:t>
      </w:r>
      <w:r w:rsidR="00204816" w:rsidRPr="003D2F10">
        <w:rPr>
          <w:rFonts w:ascii="Calibri" w:eastAsia="Calibri" w:hAnsi="Calibri" w:cs="Times New Roman"/>
          <w:color w:val="000000" w:themeColor="text1"/>
          <w:sz w:val="20"/>
          <w:szCs w:val="20"/>
          <w:lang w:eastAsia="en-US"/>
        </w:rPr>
        <w:t xml:space="preserve">czna </w:t>
      </w:r>
      <w:r w:rsidR="00947883">
        <w:rPr>
          <w:rFonts w:ascii="Calibri" w:eastAsia="Calibri" w:hAnsi="Calibri" w:cs="Times New Roman"/>
          <w:color w:val="000000" w:themeColor="text1"/>
          <w:sz w:val="20"/>
          <w:szCs w:val="20"/>
          <w:lang w:eastAsia="en-US"/>
        </w:rPr>
        <w:t xml:space="preserve">maksymalna </w:t>
      </w:r>
      <w:r w:rsidR="00204816" w:rsidRPr="003D2F10">
        <w:rPr>
          <w:rFonts w:ascii="Calibri" w:eastAsia="Calibri" w:hAnsi="Calibri" w:cs="Times New Roman"/>
          <w:color w:val="000000" w:themeColor="text1"/>
          <w:sz w:val="20"/>
          <w:szCs w:val="20"/>
          <w:lang w:eastAsia="en-US"/>
        </w:rPr>
        <w:t>wysokość</w:t>
      </w:r>
      <w:r w:rsidR="00371F7B">
        <w:rPr>
          <w:rFonts w:ascii="Calibri" w:eastAsia="Calibri" w:hAnsi="Calibri" w:cs="Times New Roman"/>
          <w:color w:val="000000" w:themeColor="text1"/>
          <w:sz w:val="20"/>
          <w:szCs w:val="20"/>
          <w:lang w:eastAsia="en-US"/>
        </w:rPr>
        <w:t xml:space="preserve"> </w:t>
      </w:r>
      <w:r w:rsidRPr="003D2F10">
        <w:rPr>
          <w:rFonts w:ascii="Calibri" w:eastAsia="Calibri" w:hAnsi="Calibri" w:cs="Times New Roman"/>
          <w:color w:val="000000" w:themeColor="text1"/>
          <w:sz w:val="20"/>
          <w:szCs w:val="20"/>
          <w:lang w:eastAsia="en-US"/>
        </w:rPr>
        <w:t>kar umownych</w:t>
      </w:r>
      <w:r w:rsidR="00947883">
        <w:rPr>
          <w:rFonts w:ascii="Calibri" w:eastAsia="Calibri" w:hAnsi="Calibri" w:cs="Times New Roman"/>
          <w:color w:val="000000" w:themeColor="text1"/>
          <w:sz w:val="20"/>
          <w:szCs w:val="20"/>
          <w:lang w:eastAsia="en-US"/>
        </w:rPr>
        <w:t>, których mogą dochodzić strony,</w:t>
      </w:r>
      <w:r w:rsidR="00204816" w:rsidRPr="003D2F10">
        <w:rPr>
          <w:rFonts w:ascii="Calibri" w:eastAsia="Calibri" w:hAnsi="Calibri" w:cs="Times New Roman"/>
          <w:color w:val="000000" w:themeColor="text1"/>
          <w:sz w:val="20"/>
          <w:szCs w:val="20"/>
          <w:lang w:eastAsia="en-US"/>
        </w:rPr>
        <w:t xml:space="preserve"> nie może przekroczyć 15 % wartości wynagrodzenia </w:t>
      </w:r>
      <w:r w:rsidR="00697097">
        <w:rPr>
          <w:rFonts w:ascii="Calibri" w:eastAsia="Calibri" w:hAnsi="Calibri" w:cs="Times New Roman"/>
          <w:color w:val="000000" w:themeColor="text1"/>
          <w:sz w:val="20"/>
          <w:szCs w:val="20"/>
          <w:lang w:eastAsia="en-US"/>
        </w:rPr>
        <w:t>netto</w:t>
      </w:r>
      <w:r w:rsidR="00204816" w:rsidRPr="003D2F10">
        <w:rPr>
          <w:rFonts w:ascii="Calibri" w:eastAsia="Calibri" w:hAnsi="Calibri" w:cs="Times New Roman"/>
          <w:color w:val="000000" w:themeColor="text1"/>
          <w:sz w:val="20"/>
          <w:szCs w:val="20"/>
          <w:lang w:eastAsia="en-US"/>
        </w:rPr>
        <w:t xml:space="preserve"> określonego w </w:t>
      </w:r>
      <w:r w:rsidR="00204816" w:rsidRPr="00204816">
        <w:rPr>
          <w:rFonts w:asciiTheme="majorHAnsi" w:eastAsia="Times New Roman" w:hAnsiTheme="majorHAnsi" w:cs="Times New Roman"/>
          <w:b/>
          <w:bCs/>
          <w:color w:val="000000" w:themeColor="text1"/>
          <w:sz w:val="20"/>
          <w:szCs w:val="20"/>
          <w:lang w:eastAsia="ar-SA"/>
        </w:rPr>
        <w:t>§ 5 ust. 2.</w:t>
      </w:r>
    </w:p>
    <w:p w14:paraId="0CD0E05E" w14:textId="401D20D3" w:rsidR="00BA7E49" w:rsidRPr="003D2F10" w:rsidRDefault="00BA7E49" w:rsidP="007A3BD1">
      <w:pPr>
        <w:pStyle w:val="Akapitzlist"/>
        <w:numPr>
          <w:ilvl w:val="0"/>
          <w:numId w:val="9"/>
        </w:numPr>
        <w:spacing w:line="276" w:lineRule="auto"/>
        <w:jc w:val="both"/>
        <w:rPr>
          <w:rFonts w:ascii="Calibri" w:eastAsia="Calibri" w:hAnsi="Calibri" w:cs="Times New Roman"/>
          <w:color w:val="000000" w:themeColor="text1"/>
          <w:sz w:val="20"/>
          <w:szCs w:val="20"/>
          <w:lang w:eastAsia="en-US"/>
        </w:rPr>
      </w:pPr>
      <w:r>
        <w:rPr>
          <w:rFonts w:ascii="Calibri" w:eastAsia="Calibri" w:hAnsi="Calibri" w:cs="Times New Roman"/>
          <w:color w:val="000000" w:themeColor="text1"/>
          <w:sz w:val="20"/>
          <w:szCs w:val="20"/>
          <w:lang w:eastAsia="en-US"/>
        </w:rPr>
        <w:t xml:space="preserve">Kary umowne nie będą naliczane </w:t>
      </w:r>
      <w:r w:rsidRPr="00BA7E49">
        <w:rPr>
          <w:rFonts w:ascii="Calibri" w:eastAsia="Calibri" w:hAnsi="Calibri" w:cs="Times New Roman"/>
          <w:color w:val="000000" w:themeColor="text1"/>
          <w:sz w:val="20"/>
          <w:szCs w:val="20"/>
          <w:lang w:eastAsia="en-US"/>
        </w:rPr>
        <w:t>w sytuacjach</w:t>
      </w:r>
      <w:r w:rsidR="00384E5D">
        <w:rPr>
          <w:rFonts w:ascii="Calibri" w:eastAsia="Calibri" w:hAnsi="Calibri" w:cs="Times New Roman"/>
          <w:color w:val="000000" w:themeColor="text1"/>
          <w:sz w:val="20"/>
          <w:szCs w:val="20"/>
          <w:lang w:eastAsia="en-US"/>
        </w:rPr>
        <w:t xml:space="preserve"> </w:t>
      </w:r>
      <w:r w:rsidRPr="00BA7E49">
        <w:rPr>
          <w:rFonts w:ascii="Calibri" w:eastAsia="Calibri" w:hAnsi="Calibri" w:cs="Times New Roman"/>
          <w:color w:val="000000" w:themeColor="text1"/>
          <w:sz w:val="20"/>
          <w:szCs w:val="20"/>
          <w:lang w:eastAsia="en-US"/>
        </w:rPr>
        <w:t>niezależnych od Wykonawcy np. wypadek, zdarzenie losowe itp.</w:t>
      </w:r>
    </w:p>
    <w:p w14:paraId="443C365D" w14:textId="77777777" w:rsidR="00460F28" w:rsidRPr="00BD21D8" w:rsidRDefault="00460F28" w:rsidP="007A3BD1">
      <w:pPr>
        <w:spacing w:line="276" w:lineRule="auto"/>
        <w:jc w:val="center"/>
        <w:rPr>
          <w:rFonts w:asciiTheme="majorHAnsi" w:eastAsia="Times New Roman" w:hAnsiTheme="majorHAnsi" w:cs="Times New Roman"/>
          <w:b/>
          <w:sz w:val="20"/>
          <w:szCs w:val="20"/>
        </w:rPr>
      </w:pPr>
      <w:r w:rsidRPr="00BD21D8">
        <w:rPr>
          <w:rFonts w:asciiTheme="majorHAnsi" w:eastAsia="Times New Roman" w:hAnsiTheme="majorHAnsi" w:cs="Times New Roman"/>
          <w:b/>
          <w:sz w:val="20"/>
          <w:szCs w:val="20"/>
        </w:rPr>
        <w:t xml:space="preserve">§ </w:t>
      </w:r>
      <w:r w:rsidR="003A1A84">
        <w:rPr>
          <w:rFonts w:asciiTheme="majorHAnsi" w:eastAsia="Times New Roman" w:hAnsiTheme="majorHAnsi" w:cs="Times New Roman"/>
          <w:b/>
          <w:sz w:val="20"/>
          <w:szCs w:val="20"/>
        </w:rPr>
        <w:t>8</w:t>
      </w:r>
    </w:p>
    <w:p w14:paraId="54FE5ACF" w14:textId="38810529" w:rsidR="00460F28" w:rsidRPr="00BD21D8" w:rsidRDefault="00460F28" w:rsidP="007A3BD1">
      <w:pPr>
        <w:tabs>
          <w:tab w:val="left" w:pos="6516"/>
        </w:tabs>
        <w:spacing w:after="60" w:line="276" w:lineRule="auto"/>
        <w:jc w:val="center"/>
        <w:rPr>
          <w:rFonts w:asciiTheme="majorHAnsi" w:eastAsia="Times New Roman" w:hAnsiTheme="majorHAnsi" w:cs="Times New Roman"/>
          <w:b/>
          <w:sz w:val="20"/>
          <w:szCs w:val="20"/>
        </w:rPr>
      </w:pPr>
      <w:r w:rsidRPr="00BD21D8">
        <w:rPr>
          <w:rFonts w:asciiTheme="majorHAnsi" w:eastAsia="Times New Roman" w:hAnsiTheme="majorHAnsi" w:cs="Times New Roman"/>
          <w:b/>
          <w:sz w:val="20"/>
          <w:szCs w:val="20"/>
        </w:rPr>
        <w:t>Odstąpienie od umowy/</w:t>
      </w:r>
      <w:r w:rsidR="009201E5">
        <w:rPr>
          <w:rFonts w:asciiTheme="majorHAnsi" w:eastAsia="Times New Roman" w:hAnsiTheme="majorHAnsi" w:cs="Times New Roman"/>
          <w:b/>
          <w:sz w:val="20"/>
          <w:szCs w:val="20"/>
        </w:rPr>
        <w:t>wypowiedzenie</w:t>
      </w:r>
      <w:r w:rsidR="009201E5" w:rsidRPr="00BD21D8">
        <w:rPr>
          <w:rFonts w:asciiTheme="majorHAnsi" w:eastAsia="Times New Roman" w:hAnsiTheme="majorHAnsi" w:cs="Times New Roman"/>
          <w:b/>
          <w:sz w:val="20"/>
          <w:szCs w:val="20"/>
        </w:rPr>
        <w:t xml:space="preserve"> </w:t>
      </w:r>
      <w:r w:rsidRPr="00BD21D8">
        <w:rPr>
          <w:rFonts w:asciiTheme="majorHAnsi" w:eastAsia="Times New Roman" w:hAnsiTheme="majorHAnsi" w:cs="Times New Roman"/>
          <w:b/>
          <w:sz w:val="20"/>
          <w:szCs w:val="20"/>
        </w:rPr>
        <w:t>umowy</w:t>
      </w:r>
    </w:p>
    <w:p w14:paraId="3CEEACE9" w14:textId="48AFCCD0" w:rsidR="007E3654" w:rsidRPr="00BD21D8" w:rsidRDefault="007E3654" w:rsidP="007A3BD1">
      <w:pPr>
        <w:numPr>
          <w:ilvl w:val="0"/>
          <w:numId w:val="13"/>
        </w:numPr>
        <w:spacing w:line="276" w:lineRule="auto"/>
        <w:jc w:val="both"/>
        <w:rPr>
          <w:rFonts w:ascii="Calibri" w:eastAsia="Calibri" w:hAnsi="Calibri"/>
          <w:sz w:val="20"/>
          <w:szCs w:val="20"/>
        </w:rPr>
      </w:pPr>
      <w:r w:rsidRPr="00BD21D8">
        <w:rPr>
          <w:rFonts w:ascii="Calibri" w:eastAsia="Calibri" w:hAnsi="Calibri"/>
          <w:sz w:val="20"/>
          <w:szCs w:val="20"/>
        </w:rPr>
        <w:t>Zamawiającemu przysługuje prawo do odstąpienia od umowy:</w:t>
      </w:r>
    </w:p>
    <w:p w14:paraId="2B6C4E32" w14:textId="77777777" w:rsidR="007E3654" w:rsidRPr="007E0CE8" w:rsidRDefault="007E3654" w:rsidP="007A3BD1">
      <w:pPr>
        <w:numPr>
          <w:ilvl w:val="1"/>
          <w:numId w:val="11"/>
        </w:numPr>
        <w:tabs>
          <w:tab w:val="clear" w:pos="840"/>
          <w:tab w:val="num" w:pos="709"/>
        </w:tabs>
        <w:spacing w:line="276" w:lineRule="auto"/>
        <w:ind w:left="709" w:hanging="425"/>
        <w:jc w:val="both"/>
        <w:rPr>
          <w:rFonts w:asciiTheme="majorHAnsi" w:eastAsia="Calibri" w:hAnsiTheme="majorHAnsi" w:cstheme="majorHAnsi"/>
          <w:sz w:val="20"/>
          <w:szCs w:val="20"/>
        </w:rPr>
      </w:pPr>
      <w:r w:rsidRPr="007E0CE8">
        <w:rPr>
          <w:rFonts w:asciiTheme="majorHAnsi" w:eastAsia="Calibri" w:hAnsiTheme="majorHAnsi" w:cstheme="majorHAnsi"/>
          <w:sz w:val="20"/>
          <w:szCs w:val="20"/>
        </w:rPr>
        <w:t xml:space="preserve">w terminie 30 dni od dnia powzięcia wiadomości o zaistnieniu istotnej zmiany okoliczności powodującej, że wykonanie umowy nie leży w interesie publicznym, czego nie można było przewidzieć w chwili zawarcia umowy, </w:t>
      </w:r>
    </w:p>
    <w:p w14:paraId="36486C3A" w14:textId="77777777" w:rsidR="007E3654" w:rsidRPr="00BD21D8" w:rsidRDefault="007E3654" w:rsidP="007A3BD1">
      <w:pPr>
        <w:numPr>
          <w:ilvl w:val="0"/>
          <w:numId w:val="11"/>
        </w:numPr>
        <w:spacing w:line="276" w:lineRule="auto"/>
        <w:jc w:val="both"/>
        <w:rPr>
          <w:rFonts w:ascii="Calibri" w:eastAsia="Calibri" w:hAnsi="Calibri"/>
          <w:sz w:val="20"/>
          <w:szCs w:val="20"/>
        </w:rPr>
      </w:pPr>
      <w:r w:rsidRPr="00BD21D8">
        <w:rPr>
          <w:rFonts w:ascii="Calibri" w:eastAsia="Calibri" w:hAnsi="Calibri"/>
          <w:sz w:val="20"/>
          <w:szCs w:val="20"/>
        </w:rPr>
        <w:t>Zamawiającemu przysługuje prawo do wypowiedzenia umowy ze skutkiem natychmiastowym w przypadku:</w:t>
      </w:r>
    </w:p>
    <w:p w14:paraId="136CB322" w14:textId="77777777" w:rsidR="007E3654" w:rsidRPr="00BD21D8" w:rsidRDefault="007E3654" w:rsidP="007A3BD1">
      <w:pPr>
        <w:numPr>
          <w:ilvl w:val="1"/>
          <w:numId w:val="11"/>
        </w:numPr>
        <w:tabs>
          <w:tab w:val="clear" w:pos="840"/>
          <w:tab w:val="num" w:pos="709"/>
          <w:tab w:val="num" w:pos="1440"/>
        </w:tabs>
        <w:spacing w:line="276" w:lineRule="auto"/>
        <w:ind w:left="709" w:hanging="425"/>
        <w:jc w:val="both"/>
        <w:rPr>
          <w:rFonts w:ascii="Calibri" w:eastAsia="Calibri" w:hAnsi="Calibri"/>
          <w:sz w:val="20"/>
          <w:szCs w:val="20"/>
        </w:rPr>
      </w:pPr>
      <w:r w:rsidRPr="00BD21D8">
        <w:rPr>
          <w:rFonts w:ascii="Calibri" w:hAnsi="Calibri" w:cs="Calibri"/>
          <w:sz w:val="20"/>
          <w:szCs w:val="20"/>
        </w:rPr>
        <w:t>niewypełnienia przez Wykonawcę obowiązków wynikających z niniejszej umowy, po upływie trzech dni roboczych od dnia dostarczenia jednokrotnego pisemnego wezwania Wykonawcy przez Zamawiającego do realizacji umowy zgodnie z jej wymogami (oznaczającego winę po stronie Wykonawcy),</w:t>
      </w:r>
    </w:p>
    <w:p w14:paraId="4C20CC75" w14:textId="1B511604" w:rsidR="007E3654" w:rsidRPr="00BD21D8" w:rsidRDefault="009B12F1" w:rsidP="007A3BD1">
      <w:pPr>
        <w:numPr>
          <w:ilvl w:val="1"/>
          <w:numId w:val="11"/>
        </w:numPr>
        <w:tabs>
          <w:tab w:val="clear" w:pos="840"/>
          <w:tab w:val="num" w:pos="709"/>
          <w:tab w:val="num" w:pos="1440"/>
        </w:tabs>
        <w:spacing w:line="276" w:lineRule="auto"/>
        <w:ind w:left="709" w:hanging="425"/>
        <w:jc w:val="both"/>
        <w:rPr>
          <w:rFonts w:ascii="Calibri" w:eastAsia="Calibri" w:hAnsi="Calibri"/>
          <w:sz w:val="20"/>
          <w:szCs w:val="20"/>
        </w:rPr>
      </w:pPr>
      <w:r>
        <w:rPr>
          <w:rFonts w:ascii="Calibri" w:eastAsia="Calibri" w:hAnsi="Calibri"/>
          <w:sz w:val="20"/>
          <w:szCs w:val="20"/>
        </w:rPr>
        <w:t>zwłoki</w:t>
      </w:r>
      <w:r w:rsidR="00384E5D">
        <w:rPr>
          <w:rFonts w:ascii="Calibri" w:eastAsia="Calibri" w:hAnsi="Calibri"/>
          <w:sz w:val="20"/>
          <w:szCs w:val="20"/>
        </w:rPr>
        <w:t xml:space="preserve"> </w:t>
      </w:r>
      <w:r w:rsidR="007E3654" w:rsidRPr="00BD21D8">
        <w:rPr>
          <w:rFonts w:ascii="Calibri" w:eastAsia="Calibri" w:hAnsi="Calibri"/>
          <w:sz w:val="20"/>
          <w:szCs w:val="20"/>
        </w:rPr>
        <w:t>w wykonywaniu przez Wykonawcę obowiązków wynikających z niniejszej umowy bez uzasadnionej przyczyny oraz niekontynuowania ich pomimo pisemnego wezwania przez Zamawiającego.</w:t>
      </w:r>
    </w:p>
    <w:p w14:paraId="21508BAF" w14:textId="77777777" w:rsidR="007E3654" w:rsidRPr="00BD21D8" w:rsidRDefault="007E3654" w:rsidP="007A3BD1">
      <w:pPr>
        <w:numPr>
          <w:ilvl w:val="0"/>
          <w:numId w:val="11"/>
        </w:numPr>
        <w:spacing w:line="276" w:lineRule="auto"/>
        <w:jc w:val="both"/>
        <w:rPr>
          <w:rFonts w:ascii="Calibri" w:eastAsia="Calibri" w:hAnsi="Calibri"/>
          <w:sz w:val="20"/>
          <w:szCs w:val="20"/>
        </w:rPr>
      </w:pPr>
      <w:r w:rsidRPr="00BD21D8">
        <w:rPr>
          <w:rFonts w:ascii="Calibri" w:eastAsia="Calibri" w:hAnsi="Calibri"/>
          <w:sz w:val="20"/>
          <w:szCs w:val="20"/>
        </w:rPr>
        <w:t>Odstąpienie od umowy lub jej wypowiedzenie powinno nastąpić w formie pisemnej pod rygorem nieważności. Oświadczenie o odstąpieniu musi zawierać uzasadnienie oraz wskazanie, czy dotyczy całości czy części umowy. W przypadku częściowego odstąpienia od umowy w oświadczeniu musi być wskazany zakres przedmiotu umowy, od którego wykonania Zamawiający odstępuje.</w:t>
      </w:r>
    </w:p>
    <w:p w14:paraId="2A0B709F" w14:textId="10C651C0" w:rsidR="007E3654" w:rsidRDefault="007E3654" w:rsidP="007A3BD1">
      <w:pPr>
        <w:numPr>
          <w:ilvl w:val="0"/>
          <w:numId w:val="11"/>
        </w:numPr>
        <w:spacing w:after="120" w:line="276" w:lineRule="auto"/>
        <w:ind w:left="284" w:hanging="284"/>
        <w:jc w:val="both"/>
        <w:rPr>
          <w:rFonts w:ascii="Calibri" w:eastAsia="Calibri" w:hAnsi="Calibri"/>
          <w:sz w:val="20"/>
          <w:szCs w:val="20"/>
        </w:rPr>
      </w:pPr>
      <w:r w:rsidRPr="00BD21D8">
        <w:rPr>
          <w:rFonts w:ascii="Calibri" w:eastAsia="Calibri" w:hAnsi="Calibri"/>
          <w:sz w:val="20"/>
          <w:szCs w:val="20"/>
        </w:rPr>
        <w:t>Wysokość wynagrodzenia należna Wykonawcy zostanie ustalona proporcjonalnie do wykonanej części</w:t>
      </w:r>
      <w:r w:rsidR="00384E5D">
        <w:rPr>
          <w:rFonts w:ascii="Calibri" w:eastAsia="Calibri" w:hAnsi="Calibri"/>
          <w:sz w:val="20"/>
          <w:szCs w:val="20"/>
        </w:rPr>
        <w:t xml:space="preserve"> </w:t>
      </w:r>
      <w:r w:rsidRPr="00BD21D8">
        <w:rPr>
          <w:rFonts w:ascii="Calibri" w:eastAsia="Calibri" w:hAnsi="Calibri"/>
          <w:sz w:val="20"/>
          <w:szCs w:val="20"/>
        </w:rPr>
        <w:t>zamówienia.</w:t>
      </w:r>
    </w:p>
    <w:p w14:paraId="13EC5882" w14:textId="77777777" w:rsidR="00693AD7" w:rsidRPr="00BD21D8" w:rsidRDefault="00693AD7" w:rsidP="007A3BD1">
      <w:pPr>
        <w:pStyle w:val="Akapitzlist"/>
        <w:spacing w:line="276" w:lineRule="auto"/>
        <w:ind w:left="283"/>
        <w:jc w:val="center"/>
        <w:rPr>
          <w:rFonts w:asciiTheme="majorHAnsi" w:eastAsia="Times New Roman" w:hAnsiTheme="majorHAnsi" w:cs="Times New Roman"/>
          <w:b/>
          <w:sz w:val="20"/>
          <w:szCs w:val="20"/>
        </w:rPr>
      </w:pPr>
      <w:r w:rsidRPr="00BD21D8">
        <w:rPr>
          <w:rFonts w:asciiTheme="majorHAnsi" w:eastAsia="Times New Roman" w:hAnsiTheme="majorHAnsi" w:cs="Times New Roman"/>
          <w:b/>
          <w:sz w:val="20"/>
          <w:szCs w:val="20"/>
        </w:rPr>
        <w:t xml:space="preserve">§ </w:t>
      </w:r>
      <w:r w:rsidR="003A1A84">
        <w:rPr>
          <w:rFonts w:asciiTheme="majorHAnsi" w:eastAsia="Times New Roman" w:hAnsiTheme="majorHAnsi" w:cs="Times New Roman"/>
          <w:b/>
          <w:sz w:val="20"/>
          <w:szCs w:val="20"/>
        </w:rPr>
        <w:t>9</w:t>
      </w:r>
    </w:p>
    <w:p w14:paraId="6D0C3769" w14:textId="77777777" w:rsidR="00693AD7" w:rsidRPr="00BD21D8" w:rsidRDefault="00693AD7" w:rsidP="007A3BD1">
      <w:pPr>
        <w:pStyle w:val="Akapitzlist"/>
        <w:spacing w:line="276" w:lineRule="auto"/>
        <w:ind w:left="283"/>
        <w:jc w:val="center"/>
        <w:rPr>
          <w:rFonts w:asciiTheme="majorHAnsi" w:hAnsiTheme="majorHAnsi" w:cstheme="majorHAnsi"/>
          <w:b/>
          <w:sz w:val="20"/>
          <w:szCs w:val="20"/>
        </w:rPr>
      </w:pPr>
      <w:r w:rsidRPr="00BD21D8">
        <w:rPr>
          <w:rFonts w:asciiTheme="majorHAnsi" w:hAnsiTheme="majorHAnsi" w:cstheme="majorHAnsi"/>
          <w:b/>
          <w:sz w:val="20"/>
          <w:szCs w:val="20"/>
        </w:rPr>
        <w:t xml:space="preserve">Siła wyższa w tym </w:t>
      </w:r>
      <w:r w:rsidRPr="00BD21D8">
        <w:rPr>
          <w:rFonts w:asciiTheme="majorHAnsi" w:eastAsia="Times New Roman" w:hAnsiTheme="majorHAnsi" w:cstheme="majorHAnsi"/>
          <w:b/>
          <w:sz w:val="20"/>
          <w:szCs w:val="20"/>
        </w:rPr>
        <w:t>postanowienia dotyczące COVID-19 i innych chorób zakaźnych</w:t>
      </w:r>
    </w:p>
    <w:p w14:paraId="08B69C3A" w14:textId="77777777" w:rsidR="00693AD7" w:rsidRPr="00BD21D8" w:rsidRDefault="00693AD7" w:rsidP="007A3BD1">
      <w:pPr>
        <w:spacing w:before="60" w:line="276" w:lineRule="auto"/>
        <w:jc w:val="both"/>
        <w:rPr>
          <w:rFonts w:asciiTheme="majorHAnsi" w:hAnsiTheme="majorHAnsi" w:cstheme="majorHAnsi"/>
          <w:sz w:val="20"/>
          <w:szCs w:val="20"/>
        </w:rPr>
      </w:pPr>
      <w:r w:rsidRPr="00BD21D8">
        <w:rPr>
          <w:rFonts w:asciiTheme="majorHAnsi" w:hAnsiTheme="majorHAnsi" w:cstheme="majorHAnsi"/>
          <w:sz w:val="20"/>
          <w:szCs w:val="20"/>
        </w:rPr>
        <w:t xml:space="preserve"> 1.</w:t>
      </w:r>
      <w:r w:rsidRPr="00BD21D8">
        <w:rPr>
          <w:rFonts w:asciiTheme="majorHAnsi" w:eastAsia="Times New Roman" w:hAnsiTheme="majorHAnsi" w:cstheme="majorHAnsi"/>
          <w:b/>
          <w:sz w:val="20"/>
          <w:szCs w:val="20"/>
        </w:rPr>
        <w:t xml:space="preserve"> Postanowienia dotyczące siły wyższej:</w:t>
      </w:r>
    </w:p>
    <w:p w14:paraId="609411E5" w14:textId="77777777" w:rsidR="00693AD7" w:rsidRPr="00BD21D8" w:rsidRDefault="00693AD7" w:rsidP="007A3BD1">
      <w:pPr>
        <w:pStyle w:val="Akapitzlist"/>
        <w:numPr>
          <w:ilvl w:val="0"/>
          <w:numId w:val="25"/>
        </w:numPr>
        <w:spacing w:line="276" w:lineRule="auto"/>
        <w:jc w:val="both"/>
        <w:rPr>
          <w:rFonts w:asciiTheme="majorHAnsi" w:hAnsiTheme="majorHAnsi" w:cstheme="majorHAnsi"/>
          <w:sz w:val="20"/>
          <w:szCs w:val="20"/>
        </w:rPr>
      </w:pPr>
      <w:r w:rsidRPr="00BD21D8">
        <w:rPr>
          <w:rFonts w:asciiTheme="majorHAnsi" w:hAnsiTheme="majorHAnsi" w:cstheme="majorHAnsi"/>
          <w:sz w:val="20"/>
          <w:szCs w:val="20"/>
        </w:rPr>
        <w:t xml:space="preserve">Żadna ze Stron nie będzie odpowiedzialna za niedotrzymanie zobowiązań umownych, jeżeli takie niedotrzymanie będzie skutkiem działania siły wyższej. </w:t>
      </w:r>
    </w:p>
    <w:p w14:paraId="2B7F5A34" w14:textId="77777777" w:rsidR="00693AD7" w:rsidRPr="00BD21D8" w:rsidRDefault="00693AD7" w:rsidP="007A3BD1">
      <w:pPr>
        <w:pStyle w:val="Akapitzlist"/>
        <w:numPr>
          <w:ilvl w:val="0"/>
          <w:numId w:val="25"/>
        </w:numPr>
        <w:spacing w:line="276" w:lineRule="auto"/>
        <w:jc w:val="both"/>
        <w:rPr>
          <w:rFonts w:asciiTheme="majorHAnsi" w:hAnsiTheme="majorHAnsi" w:cstheme="majorHAnsi"/>
          <w:sz w:val="20"/>
          <w:szCs w:val="20"/>
        </w:rPr>
      </w:pPr>
      <w:r w:rsidRPr="00BD21D8">
        <w:rPr>
          <w:rFonts w:asciiTheme="majorHAnsi" w:hAnsiTheme="majorHAnsi" w:cstheme="majorHAnsi"/>
          <w:sz w:val="20"/>
          <w:szCs w:val="20"/>
        </w:rPr>
        <w:t xml:space="preserve">Siła wyższa oznacza zdarzenie zewnętrzne, nagłe, nieprzewidywalne i niezależne od woli Stron, uniemożliwiające wykonanie umowy w całości lub w części, na stałe lub na pewien czas, któremu nie można zapobiec, ani przeciwdziałać przy zachowaniu należytej staranności Stron. Za siłę wyższą Strony nie uznają w szczególności przerwy w dostępie do Internetu lub braku takiego dostępu, chyba że jest to wynikiem wystąpienia siły wyższej. </w:t>
      </w:r>
    </w:p>
    <w:p w14:paraId="4FB458D4" w14:textId="77777777" w:rsidR="00693AD7" w:rsidRPr="00BD21D8" w:rsidRDefault="00693AD7" w:rsidP="007A3BD1">
      <w:pPr>
        <w:pStyle w:val="Akapitzlist"/>
        <w:numPr>
          <w:ilvl w:val="0"/>
          <w:numId w:val="25"/>
        </w:numPr>
        <w:spacing w:line="276" w:lineRule="auto"/>
        <w:jc w:val="both"/>
        <w:rPr>
          <w:rFonts w:asciiTheme="majorHAnsi" w:hAnsiTheme="majorHAnsi" w:cstheme="majorHAnsi"/>
          <w:sz w:val="20"/>
          <w:szCs w:val="20"/>
        </w:rPr>
      </w:pPr>
      <w:r w:rsidRPr="00BD21D8">
        <w:rPr>
          <w:rFonts w:asciiTheme="majorHAnsi" w:hAnsiTheme="majorHAnsi" w:cstheme="majorHAnsi"/>
          <w:sz w:val="20"/>
          <w:szCs w:val="20"/>
        </w:rPr>
        <w:t xml:space="preserve">Siłą wyższą są w szczególności: </w:t>
      </w:r>
    </w:p>
    <w:p w14:paraId="54C091FC" w14:textId="77777777" w:rsidR="00693AD7" w:rsidRPr="00BD21D8" w:rsidRDefault="00693AD7" w:rsidP="007A3BD1">
      <w:pPr>
        <w:pStyle w:val="Akapitzlist"/>
        <w:numPr>
          <w:ilvl w:val="0"/>
          <w:numId w:val="28"/>
        </w:numPr>
        <w:spacing w:line="276" w:lineRule="auto"/>
        <w:ind w:left="1134"/>
        <w:jc w:val="both"/>
        <w:rPr>
          <w:rFonts w:asciiTheme="majorHAnsi" w:hAnsiTheme="majorHAnsi" w:cstheme="majorHAnsi"/>
          <w:sz w:val="20"/>
          <w:szCs w:val="20"/>
        </w:rPr>
      </w:pPr>
      <w:r w:rsidRPr="00BD21D8">
        <w:rPr>
          <w:rFonts w:asciiTheme="majorHAnsi" w:hAnsiTheme="majorHAnsi" w:cstheme="majorHAnsi"/>
          <w:sz w:val="20"/>
          <w:szCs w:val="20"/>
        </w:rPr>
        <w:t xml:space="preserve">klęski żywiołowe, w tym pożar, powódź, susza, trzęsienie ziemi, huragan; </w:t>
      </w:r>
    </w:p>
    <w:p w14:paraId="7AAD49A2" w14:textId="77777777" w:rsidR="00693AD7" w:rsidRPr="00BD21D8" w:rsidRDefault="00693AD7" w:rsidP="007A3BD1">
      <w:pPr>
        <w:pStyle w:val="Akapitzlist"/>
        <w:numPr>
          <w:ilvl w:val="0"/>
          <w:numId w:val="28"/>
        </w:numPr>
        <w:spacing w:line="276" w:lineRule="auto"/>
        <w:ind w:left="1134"/>
        <w:jc w:val="both"/>
        <w:rPr>
          <w:rFonts w:asciiTheme="majorHAnsi" w:hAnsiTheme="majorHAnsi" w:cstheme="majorHAnsi"/>
          <w:sz w:val="20"/>
          <w:szCs w:val="20"/>
        </w:rPr>
      </w:pPr>
      <w:r w:rsidRPr="00BD21D8">
        <w:rPr>
          <w:rFonts w:asciiTheme="majorHAnsi" w:hAnsiTheme="majorHAnsi" w:cstheme="majorHAnsi"/>
          <w:sz w:val="20"/>
          <w:szCs w:val="20"/>
        </w:rPr>
        <w:t>działania wojenne, akty sabotażu, akty terrorystyczne;</w:t>
      </w:r>
    </w:p>
    <w:p w14:paraId="64EECAEE" w14:textId="77777777" w:rsidR="00CC39A4" w:rsidRPr="00BD21D8" w:rsidRDefault="00693AD7" w:rsidP="007A3BD1">
      <w:pPr>
        <w:pStyle w:val="Akapitzlist"/>
        <w:numPr>
          <w:ilvl w:val="0"/>
          <w:numId w:val="28"/>
        </w:numPr>
        <w:spacing w:line="276" w:lineRule="auto"/>
        <w:ind w:left="1134"/>
        <w:jc w:val="both"/>
        <w:rPr>
          <w:rFonts w:asciiTheme="majorHAnsi" w:hAnsiTheme="majorHAnsi" w:cstheme="majorHAnsi"/>
          <w:sz w:val="20"/>
          <w:szCs w:val="20"/>
        </w:rPr>
      </w:pPr>
      <w:r w:rsidRPr="00BD21D8">
        <w:rPr>
          <w:rFonts w:asciiTheme="majorHAnsi" w:eastAsia="Times New Roman" w:hAnsiTheme="majorHAnsi" w:cstheme="majorHAnsi"/>
          <w:color w:val="000000" w:themeColor="text1"/>
          <w:sz w:val="20"/>
          <w:szCs w:val="20"/>
        </w:rPr>
        <w:t>stan zagrożenia epidemicznego lub stan epidemii (m. innymi COVID -19)</w:t>
      </w:r>
      <w:r w:rsidR="00CC39A4" w:rsidRPr="00BD21D8">
        <w:rPr>
          <w:rFonts w:asciiTheme="majorHAnsi" w:eastAsia="Times New Roman" w:hAnsiTheme="majorHAnsi" w:cstheme="majorHAnsi"/>
          <w:color w:val="000000" w:themeColor="text1"/>
          <w:sz w:val="20"/>
          <w:szCs w:val="20"/>
        </w:rPr>
        <w:t>.</w:t>
      </w:r>
    </w:p>
    <w:p w14:paraId="37EBE8B3" w14:textId="77777777" w:rsidR="00693AD7" w:rsidRPr="00BD21D8" w:rsidRDefault="00693AD7" w:rsidP="007A3BD1">
      <w:pPr>
        <w:pStyle w:val="Akapitzlist"/>
        <w:numPr>
          <w:ilvl w:val="0"/>
          <w:numId w:val="25"/>
        </w:numPr>
        <w:spacing w:line="276" w:lineRule="auto"/>
        <w:jc w:val="both"/>
        <w:rPr>
          <w:rFonts w:asciiTheme="majorHAnsi" w:hAnsiTheme="majorHAnsi" w:cstheme="majorHAnsi"/>
          <w:sz w:val="20"/>
          <w:szCs w:val="20"/>
        </w:rPr>
      </w:pPr>
      <w:r w:rsidRPr="00BD21D8">
        <w:rPr>
          <w:rFonts w:asciiTheme="majorHAnsi" w:hAnsiTheme="majorHAnsi" w:cstheme="majorHAnsi"/>
          <w:sz w:val="20"/>
          <w:szCs w:val="20"/>
        </w:rPr>
        <w:lastRenderedPageBreak/>
        <w:t xml:space="preserve">Po stwierdzeniu zaistnienia przypadku siły wyższej Wykonawca i Zamawiający podejmą wspólnie wszystkie kroki w rozsądnych granicach w celu zapobieżenia lub zmniejszenia skutków oddziaływania siły wyższej na przedmiot umowy. </w:t>
      </w:r>
    </w:p>
    <w:p w14:paraId="704AE581" w14:textId="77777777" w:rsidR="00693AD7" w:rsidRPr="00BD21D8" w:rsidRDefault="00693AD7" w:rsidP="007A3BD1">
      <w:pPr>
        <w:pStyle w:val="Akapitzlist"/>
        <w:numPr>
          <w:ilvl w:val="0"/>
          <w:numId w:val="25"/>
        </w:numPr>
        <w:spacing w:line="276" w:lineRule="auto"/>
        <w:jc w:val="both"/>
        <w:rPr>
          <w:rFonts w:asciiTheme="majorHAnsi" w:hAnsiTheme="majorHAnsi" w:cstheme="majorHAnsi"/>
          <w:sz w:val="20"/>
          <w:szCs w:val="20"/>
        </w:rPr>
      </w:pPr>
      <w:r w:rsidRPr="00BD21D8">
        <w:rPr>
          <w:rFonts w:asciiTheme="majorHAnsi" w:hAnsiTheme="majorHAnsi" w:cstheme="majorHAnsi"/>
          <w:sz w:val="20"/>
          <w:szCs w:val="20"/>
        </w:rPr>
        <w:t>Skutek siły wyższej będzie służył do zwolnienia znajdującej s</w:t>
      </w:r>
      <w:r w:rsidR="00CC39A4" w:rsidRPr="00BD21D8">
        <w:rPr>
          <w:rFonts w:asciiTheme="majorHAnsi" w:hAnsiTheme="majorHAnsi" w:cstheme="majorHAnsi"/>
          <w:sz w:val="20"/>
          <w:szCs w:val="20"/>
        </w:rPr>
        <w:t>ię pod jej działaniem Strony ze </w:t>
      </w:r>
      <w:r w:rsidRPr="00BD21D8">
        <w:rPr>
          <w:rFonts w:asciiTheme="majorHAnsi" w:hAnsiTheme="majorHAnsi" w:cstheme="majorHAnsi"/>
          <w:sz w:val="20"/>
          <w:szCs w:val="20"/>
        </w:rPr>
        <w:t xml:space="preserve">zobowiązań dotkniętych działaniem danego przypadku siły wyższej na podstawie niniejszej umowy, aż do usunięcia oddziaływania siły wyższej. </w:t>
      </w:r>
    </w:p>
    <w:p w14:paraId="045374D6" w14:textId="77777777" w:rsidR="00693AD7" w:rsidRPr="00BD21D8" w:rsidRDefault="00693AD7" w:rsidP="007A3BD1">
      <w:pPr>
        <w:pStyle w:val="Akapitzlist"/>
        <w:numPr>
          <w:ilvl w:val="0"/>
          <w:numId w:val="25"/>
        </w:numPr>
        <w:spacing w:line="276" w:lineRule="auto"/>
        <w:jc w:val="both"/>
        <w:rPr>
          <w:rFonts w:asciiTheme="majorHAnsi" w:hAnsiTheme="majorHAnsi" w:cstheme="majorHAnsi"/>
          <w:sz w:val="20"/>
          <w:szCs w:val="20"/>
        </w:rPr>
      </w:pPr>
      <w:r w:rsidRPr="00BD21D8">
        <w:rPr>
          <w:rFonts w:asciiTheme="majorHAnsi" w:hAnsiTheme="majorHAnsi" w:cstheme="majorHAnsi"/>
          <w:sz w:val="20"/>
          <w:szCs w:val="20"/>
        </w:rPr>
        <w:t xml:space="preserve">Zawieszenie wykonania obowiązków nie będzie wykraczać poza zakres oddziaływania siły wyższej, ani nie będzie trwało dłużej niż oddziaływanie siły wyższej. </w:t>
      </w:r>
    </w:p>
    <w:p w14:paraId="10B5E9AC" w14:textId="77777777" w:rsidR="00693AD7" w:rsidRPr="00BD21D8" w:rsidRDefault="00693AD7" w:rsidP="007A3BD1">
      <w:pPr>
        <w:pStyle w:val="Akapitzlist"/>
        <w:numPr>
          <w:ilvl w:val="0"/>
          <w:numId w:val="26"/>
        </w:numPr>
        <w:spacing w:line="276" w:lineRule="auto"/>
        <w:ind w:left="284" w:hanging="284"/>
        <w:jc w:val="both"/>
        <w:rPr>
          <w:rFonts w:asciiTheme="majorHAnsi" w:eastAsia="Times New Roman" w:hAnsiTheme="majorHAnsi" w:cstheme="majorHAnsi"/>
          <w:b/>
          <w:sz w:val="20"/>
          <w:szCs w:val="20"/>
        </w:rPr>
      </w:pPr>
      <w:r w:rsidRPr="00BD21D8">
        <w:rPr>
          <w:rFonts w:asciiTheme="majorHAnsi" w:eastAsia="Times New Roman" w:hAnsiTheme="majorHAnsi" w:cstheme="majorHAnsi"/>
          <w:b/>
          <w:sz w:val="20"/>
          <w:szCs w:val="20"/>
        </w:rPr>
        <w:t>Postanowienia dotyczące COVID-19 i innych chorób zakaźnych:</w:t>
      </w:r>
    </w:p>
    <w:p w14:paraId="2DD21A3E" w14:textId="77777777" w:rsidR="00693AD7" w:rsidRPr="00BD21D8" w:rsidRDefault="00693AD7" w:rsidP="007A3BD1">
      <w:pPr>
        <w:pStyle w:val="Akapitzlist"/>
        <w:numPr>
          <w:ilvl w:val="0"/>
          <w:numId w:val="27"/>
        </w:numPr>
        <w:spacing w:line="276" w:lineRule="auto"/>
        <w:ind w:left="851" w:hanging="425"/>
        <w:jc w:val="both"/>
        <w:rPr>
          <w:rFonts w:asciiTheme="majorHAnsi" w:eastAsia="Times New Roman" w:hAnsiTheme="majorHAnsi" w:cstheme="majorHAnsi"/>
          <w:sz w:val="20"/>
          <w:szCs w:val="20"/>
        </w:rPr>
      </w:pPr>
      <w:r w:rsidRPr="00BD21D8">
        <w:rPr>
          <w:rFonts w:asciiTheme="majorHAnsi" w:eastAsia="Times New Roman" w:hAnsiTheme="majorHAnsi" w:cstheme="majorHAnsi"/>
          <w:sz w:val="20"/>
          <w:szCs w:val="20"/>
        </w:rPr>
        <w:t xml:space="preserve">Strony, niezwłocznie, wzajemnie informują się o wpływie okoliczności związanych z wystąpieniem COVID-19 na należyte wykonanie niniejszej umowy, o ile taki wpływ wystąpił lub może wystąpić. Strony umowy potwierdzają ten wpływ dołączając do informacji, o której mowa w zdaniu pierwszym, oświadczenia lub dokumenty, które mogą dotyczyć, w szczególności: </w:t>
      </w:r>
    </w:p>
    <w:p w14:paraId="70457D2F" w14:textId="77777777" w:rsidR="00693AD7" w:rsidRPr="00BD21D8" w:rsidRDefault="00693AD7" w:rsidP="007A3BD1">
      <w:pPr>
        <w:pStyle w:val="Akapitzlist"/>
        <w:numPr>
          <w:ilvl w:val="0"/>
          <w:numId w:val="29"/>
        </w:numPr>
        <w:spacing w:line="276" w:lineRule="auto"/>
        <w:ind w:left="1134"/>
        <w:jc w:val="both"/>
        <w:rPr>
          <w:rFonts w:asciiTheme="majorHAnsi" w:eastAsia="Times New Roman" w:hAnsiTheme="majorHAnsi" w:cstheme="majorHAnsi"/>
          <w:sz w:val="20"/>
          <w:szCs w:val="20"/>
        </w:rPr>
      </w:pPr>
      <w:r w:rsidRPr="00BD21D8">
        <w:rPr>
          <w:rFonts w:asciiTheme="majorHAnsi" w:eastAsia="Times New Roman" w:hAnsiTheme="majorHAnsi" w:cstheme="majorHAnsi"/>
          <w:sz w:val="20"/>
          <w:szCs w:val="20"/>
        </w:rPr>
        <w:t xml:space="preserve">nieobecności pracowników lub osób świadczących pracę za wynagrodzeniem na innej podstawie niż stosunek pracy, które uczestniczą lub mogłyby uczestniczyć w realizacji zamówienia; </w:t>
      </w:r>
    </w:p>
    <w:p w14:paraId="34E06AE9" w14:textId="77777777" w:rsidR="00693AD7" w:rsidRPr="00BD21D8" w:rsidRDefault="00693AD7" w:rsidP="007A3BD1">
      <w:pPr>
        <w:pStyle w:val="Akapitzlist"/>
        <w:numPr>
          <w:ilvl w:val="0"/>
          <w:numId w:val="29"/>
        </w:numPr>
        <w:spacing w:line="276" w:lineRule="auto"/>
        <w:ind w:left="1134"/>
        <w:jc w:val="both"/>
        <w:rPr>
          <w:rFonts w:asciiTheme="majorHAnsi" w:eastAsia="Times New Roman" w:hAnsiTheme="majorHAnsi" w:cstheme="majorHAnsi"/>
          <w:sz w:val="20"/>
          <w:szCs w:val="20"/>
        </w:rPr>
      </w:pPr>
      <w:r w:rsidRPr="00BD21D8">
        <w:rPr>
          <w:rFonts w:asciiTheme="majorHAnsi" w:eastAsia="Times New Roman" w:hAnsiTheme="majorHAnsi" w:cstheme="majorHAnsi"/>
          <w:sz w:val="20"/>
          <w:szCs w:val="20"/>
        </w:rPr>
        <w:t>decyzji wydanych przez Głównego Inspektora Sanitarnego lub działającego z jego upoważnienia państwowego wojewódzkiego inspektora sanitarnego, w związku z przeciwdziałaniem COVID-19, nakładających na wykonawcę obowiązek podjęcia określonyc</w:t>
      </w:r>
      <w:r w:rsidR="00CC39A4" w:rsidRPr="00BD21D8">
        <w:rPr>
          <w:rFonts w:asciiTheme="majorHAnsi" w:eastAsia="Times New Roman" w:hAnsiTheme="majorHAnsi" w:cstheme="majorHAnsi"/>
          <w:sz w:val="20"/>
          <w:szCs w:val="20"/>
        </w:rPr>
        <w:t>h czynności zapobiegawczych lub </w:t>
      </w:r>
      <w:r w:rsidRPr="00BD21D8">
        <w:rPr>
          <w:rFonts w:asciiTheme="majorHAnsi" w:eastAsia="Times New Roman" w:hAnsiTheme="majorHAnsi" w:cstheme="majorHAnsi"/>
          <w:sz w:val="20"/>
          <w:szCs w:val="20"/>
        </w:rPr>
        <w:t xml:space="preserve">kontrolnych; </w:t>
      </w:r>
    </w:p>
    <w:p w14:paraId="207249C8" w14:textId="77777777" w:rsidR="00693AD7" w:rsidRPr="00BD21D8" w:rsidRDefault="00693AD7" w:rsidP="007A3BD1">
      <w:pPr>
        <w:pStyle w:val="Akapitzlist"/>
        <w:numPr>
          <w:ilvl w:val="0"/>
          <w:numId w:val="29"/>
        </w:numPr>
        <w:spacing w:line="276" w:lineRule="auto"/>
        <w:ind w:left="1134"/>
        <w:jc w:val="both"/>
        <w:rPr>
          <w:rFonts w:asciiTheme="majorHAnsi" w:eastAsia="Times New Roman" w:hAnsiTheme="majorHAnsi" w:cstheme="majorHAnsi"/>
          <w:color w:val="000000" w:themeColor="text1"/>
          <w:sz w:val="20"/>
          <w:szCs w:val="20"/>
        </w:rPr>
      </w:pPr>
      <w:r w:rsidRPr="00BD21D8">
        <w:rPr>
          <w:rFonts w:asciiTheme="majorHAnsi" w:eastAsia="Times New Roman" w:hAnsiTheme="majorHAnsi" w:cstheme="majorHAnsi"/>
          <w:sz w:val="20"/>
          <w:szCs w:val="20"/>
        </w:rPr>
        <w:t>poleceń wydanych przez wojewodów lub decyzji wydanych przez Prezesa Rady Ministrów związanych z przeciwdziałaniem COVID-19, o których mowa w a</w:t>
      </w:r>
      <w:r w:rsidR="00CC39A4" w:rsidRPr="00BD21D8">
        <w:rPr>
          <w:rFonts w:asciiTheme="majorHAnsi" w:eastAsia="Times New Roman" w:hAnsiTheme="majorHAnsi" w:cstheme="majorHAnsi"/>
          <w:sz w:val="20"/>
          <w:szCs w:val="20"/>
        </w:rPr>
        <w:t>rt.11 ust.1 i 2 ustawy z dnia 2 </w:t>
      </w:r>
      <w:r w:rsidRPr="00BD21D8">
        <w:rPr>
          <w:rFonts w:asciiTheme="majorHAnsi" w:eastAsia="Times New Roman" w:hAnsiTheme="majorHAnsi" w:cstheme="majorHAnsi"/>
          <w:sz w:val="20"/>
          <w:szCs w:val="20"/>
        </w:rPr>
        <w:t>marca 2020 r. o szczególnych rozwiązaniach związanych z zap</w:t>
      </w:r>
      <w:r w:rsidR="00CC39A4" w:rsidRPr="00BD21D8">
        <w:rPr>
          <w:rFonts w:asciiTheme="majorHAnsi" w:eastAsia="Times New Roman" w:hAnsiTheme="majorHAnsi" w:cstheme="majorHAnsi"/>
          <w:sz w:val="20"/>
          <w:szCs w:val="20"/>
        </w:rPr>
        <w:t>obieganiem, przeciwdziałaniem i </w:t>
      </w:r>
      <w:r w:rsidRPr="00BD21D8">
        <w:rPr>
          <w:rFonts w:asciiTheme="majorHAnsi" w:eastAsia="Times New Roman" w:hAnsiTheme="majorHAnsi" w:cstheme="majorHAnsi"/>
          <w:sz w:val="20"/>
          <w:szCs w:val="20"/>
        </w:rPr>
        <w:t xml:space="preserve">zwalczaniemCOVID-19, innych chorób </w:t>
      </w:r>
      <w:r w:rsidRPr="00BD21D8">
        <w:rPr>
          <w:rFonts w:asciiTheme="majorHAnsi" w:eastAsia="Times New Roman" w:hAnsiTheme="majorHAnsi" w:cstheme="majorHAnsi"/>
          <w:color w:val="000000" w:themeColor="text1"/>
          <w:sz w:val="20"/>
          <w:szCs w:val="20"/>
        </w:rPr>
        <w:t xml:space="preserve">zakaźnych oraz wywołanych nimi sytuacji kryzysowych; </w:t>
      </w:r>
    </w:p>
    <w:p w14:paraId="5B854F07" w14:textId="77777777" w:rsidR="00693AD7" w:rsidRPr="00BD21D8" w:rsidRDefault="00693AD7" w:rsidP="007A3BD1">
      <w:pPr>
        <w:pStyle w:val="Akapitzlist"/>
        <w:numPr>
          <w:ilvl w:val="0"/>
          <w:numId w:val="29"/>
        </w:numPr>
        <w:spacing w:line="276" w:lineRule="auto"/>
        <w:ind w:left="1134"/>
        <w:jc w:val="both"/>
        <w:rPr>
          <w:rFonts w:asciiTheme="majorHAnsi" w:eastAsia="Times New Roman" w:hAnsiTheme="majorHAnsi" w:cstheme="majorHAnsi"/>
          <w:color w:val="000000" w:themeColor="text1"/>
          <w:sz w:val="20"/>
          <w:szCs w:val="20"/>
        </w:rPr>
      </w:pPr>
      <w:r w:rsidRPr="00BD21D8">
        <w:rPr>
          <w:rFonts w:asciiTheme="majorHAnsi" w:eastAsia="Times New Roman" w:hAnsiTheme="majorHAnsi" w:cstheme="majorHAnsi"/>
          <w:color w:val="000000" w:themeColor="text1"/>
          <w:sz w:val="20"/>
          <w:szCs w:val="20"/>
        </w:rPr>
        <w:t>trudności w zakresie realizacji przedmiotu umowy tj. brak możliwości zakupu biletów lotniczych</w:t>
      </w:r>
      <w:r w:rsidR="00CC39A4" w:rsidRPr="00BD21D8">
        <w:rPr>
          <w:rFonts w:asciiTheme="majorHAnsi" w:eastAsia="Times New Roman" w:hAnsiTheme="majorHAnsi" w:cstheme="majorHAnsi"/>
          <w:color w:val="000000" w:themeColor="text1"/>
          <w:sz w:val="20"/>
          <w:szCs w:val="20"/>
        </w:rPr>
        <w:t xml:space="preserve"> i </w:t>
      </w:r>
      <w:r w:rsidRPr="00BD21D8">
        <w:rPr>
          <w:rFonts w:asciiTheme="majorHAnsi" w:eastAsia="Times New Roman" w:hAnsiTheme="majorHAnsi" w:cstheme="majorHAnsi"/>
          <w:color w:val="000000" w:themeColor="text1"/>
          <w:sz w:val="20"/>
          <w:szCs w:val="20"/>
        </w:rPr>
        <w:t>rezerwacji hotelowych/ blokada lotnisk/granic/ odwołanie tragów/imprez/wystaw/ konferencji/zamknięcie hoteli.</w:t>
      </w:r>
    </w:p>
    <w:p w14:paraId="2435A36D" w14:textId="77777777" w:rsidR="00693AD7" w:rsidRPr="00BD21D8" w:rsidRDefault="00693AD7" w:rsidP="007A3BD1">
      <w:pPr>
        <w:pStyle w:val="Akapitzlist"/>
        <w:numPr>
          <w:ilvl w:val="0"/>
          <w:numId w:val="27"/>
        </w:numPr>
        <w:spacing w:line="276" w:lineRule="auto"/>
        <w:ind w:left="851" w:hanging="425"/>
        <w:jc w:val="both"/>
        <w:rPr>
          <w:rFonts w:asciiTheme="majorHAnsi" w:eastAsia="Times New Roman" w:hAnsiTheme="majorHAnsi" w:cstheme="majorHAnsi"/>
          <w:sz w:val="20"/>
          <w:szCs w:val="20"/>
        </w:rPr>
      </w:pPr>
      <w:r w:rsidRPr="00BD21D8">
        <w:rPr>
          <w:rFonts w:asciiTheme="majorHAnsi" w:eastAsia="Times New Roman" w:hAnsiTheme="majorHAnsi" w:cstheme="majorHAnsi"/>
          <w:sz w:val="20"/>
          <w:szCs w:val="20"/>
        </w:rPr>
        <w:t xml:space="preserve">Każda ze stron umowy, może żądać przedstawienia dodatkowych oświadczeń lub dokumentów potwierdzających wpływ okoliczności związanych z wystąpieniem COVID-19 na należyte wykonanie tej umowy. </w:t>
      </w:r>
    </w:p>
    <w:p w14:paraId="38CB44F2" w14:textId="77777777" w:rsidR="00693AD7" w:rsidRPr="00BD21D8" w:rsidRDefault="00693AD7" w:rsidP="007A3BD1">
      <w:pPr>
        <w:pStyle w:val="Akapitzlist"/>
        <w:numPr>
          <w:ilvl w:val="0"/>
          <w:numId w:val="27"/>
        </w:numPr>
        <w:spacing w:line="276" w:lineRule="auto"/>
        <w:ind w:left="851" w:hanging="425"/>
        <w:jc w:val="both"/>
        <w:rPr>
          <w:rFonts w:asciiTheme="majorHAnsi" w:eastAsia="Times New Roman" w:hAnsiTheme="majorHAnsi" w:cstheme="majorHAnsi"/>
          <w:sz w:val="20"/>
          <w:szCs w:val="20"/>
        </w:rPr>
      </w:pPr>
      <w:r w:rsidRPr="00BD21D8">
        <w:rPr>
          <w:rFonts w:asciiTheme="majorHAnsi" w:eastAsia="Times New Roman" w:hAnsiTheme="majorHAnsi" w:cstheme="majorHAnsi"/>
          <w:sz w:val="20"/>
          <w:szCs w:val="20"/>
        </w:rPr>
        <w:t xml:space="preserve"> Strona umowy, na podstawie otrzymanych oświadczeń lub dokume</w:t>
      </w:r>
      <w:r w:rsidR="000573EA" w:rsidRPr="00BD21D8">
        <w:rPr>
          <w:rFonts w:asciiTheme="majorHAnsi" w:eastAsia="Times New Roman" w:hAnsiTheme="majorHAnsi" w:cstheme="majorHAnsi"/>
          <w:sz w:val="20"/>
          <w:szCs w:val="20"/>
        </w:rPr>
        <w:t xml:space="preserve">ntów, o których mowa w lit. a i b </w:t>
      </w:r>
      <w:r w:rsidRPr="00BD21D8">
        <w:rPr>
          <w:rFonts w:asciiTheme="majorHAnsi" w:eastAsia="Times New Roman" w:hAnsiTheme="majorHAnsi" w:cstheme="majorHAnsi"/>
          <w:sz w:val="20"/>
          <w:szCs w:val="20"/>
        </w:rPr>
        <w:t>w terminie 14 dni od dnia ich otrzymania, przekazuje drugiej s</w:t>
      </w:r>
      <w:r w:rsidR="00CC39A4" w:rsidRPr="00BD21D8">
        <w:rPr>
          <w:rFonts w:asciiTheme="majorHAnsi" w:eastAsia="Times New Roman" w:hAnsiTheme="majorHAnsi" w:cstheme="majorHAnsi"/>
          <w:sz w:val="20"/>
          <w:szCs w:val="20"/>
        </w:rPr>
        <w:t>tronie swoje stanowisko, wraz z </w:t>
      </w:r>
      <w:r w:rsidRPr="00BD21D8">
        <w:rPr>
          <w:rFonts w:asciiTheme="majorHAnsi" w:eastAsia="Times New Roman" w:hAnsiTheme="majorHAnsi" w:cstheme="majorHAnsi"/>
          <w:sz w:val="20"/>
          <w:szCs w:val="20"/>
        </w:rPr>
        <w:t>uzasadnieniem, odnośnie do wpływu oko</w:t>
      </w:r>
      <w:r w:rsidR="000573EA" w:rsidRPr="00BD21D8">
        <w:rPr>
          <w:rFonts w:asciiTheme="majorHAnsi" w:eastAsia="Times New Roman" w:hAnsiTheme="majorHAnsi" w:cstheme="majorHAnsi"/>
          <w:sz w:val="20"/>
          <w:szCs w:val="20"/>
        </w:rPr>
        <w:t>liczności, o których mowa w lit. a</w:t>
      </w:r>
      <w:r w:rsidRPr="00BD21D8">
        <w:rPr>
          <w:rFonts w:asciiTheme="majorHAnsi" w:eastAsia="Times New Roman" w:hAnsiTheme="majorHAnsi" w:cstheme="majorHAnsi"/>
          <w:sz w:val="20"/>
          <w:szCs w:val="20"/>
        </w:rPr>
        <w:t>, na należyte jej wykonanie. Jeżeli strona umowy otrzymała kolejne oświadczenia lub dokumenty, termin liczo</w:t>
      </w:r>
      <w:r w:rsidR="00CC39A4" w:rsidRPr="00BD21D8">
        <w:rPr>
          <w:rFonts w:asciiTheme="majorHAnsi" w:eastAsia="Times New Roman" w:hAnsiTheme="majorHAnsi" w:cstheme="majorHAnsi"/>
          <w:sz w:val="20"/>
          <w:szCs w:val="20"/>
        </w:rPr>
        <w:t>ny jest od dnia ich otrzymania.</w:t>
      </w:r>
    </w:p>
    <w:p w14:paraId="6920C22A" w14:textId="2F2A90F2" w:rsidR="00693AD7" w:rsidRPr="00BD21D8" w:rsidRDefault="00693AD7" w:rsidP="007A3BD1">
      <w:pPr>
        <w:pStyle w:val="Akapitzlist"/>
        <w:numPr>
          <w:ilvl w:val="0"/>
          <w:numId w:val="27"/>
        </w:numPr>
        <w:spacing w:line="276" w:lineRule="auto"/>
        <w:ind w:left="851" w:hanging="425"/>
        <w:jc w:val="both"/>
        <w:rPr>
          <w:rFonts w:asciiTheme="majorHAnsi" w:eastAsia="Times New Roman" w:hAnsiTheme="majorHAnsi" w:cstheme="majorHAnsi"/>
          <w:sz w:val="20"/>
          <w:szCs w:val="20"/>
        </w:rPr>
      </w:pPr>
      <w:r w:rsidRPr="00BD21D8">
        <w:rPr>
          <w:rFonts w:asciiTheme="majorHAnsi" w:eastAsia="Times New Roman" w:hAnsiTheme="majorHAnsi" w:cstheme="majorHAnsi"/>
          <w:sz w:val="20"/>
          <w:szCs w:val="20"/>
        </w:rPr>
        <w:t>Zamawiający, po stwierdzeniu, że okoliczności związane z wystąpieniem COVID-19, o których mowa w </w:t>
      </w:r>
      <w:r w:rsidR="000573EA" w:rsidRPr="00BD21D8">
        <w:rPr>
          <w:rFonts w:asciiTheme="majorHAnsi" w:eastAsia="Times New Roman" w:hAnsiTheme="majorHAnsi" w:cstheme="majorHAnsi"/>
          <w:sz w:val="20"/>
          <w:szCs w:val="20"/>
        </w:rPr>
        <w:t xml:space="preserve">lit. a </w:t>
      </w:r>
      <w:r w:rsidRPr="00BD21D8">
        <w:rPr>
          <w:rFonts w:asciiTheme="majorHAnsi" w:eastAsia="Times New Roman" w:hAnsiTheme="majorHAnsi" w:cstheme="majorHAnsi"/>
          <w:sz w:val="20"/>
          <w:szCs w:val="20"/>
        </w:rPr>
        <w:t>, mogą wpłynąć lub wpływają na należyte wykonanie umo</w:t>
      </w:r>
      <w:r w:rsidR="000573EA" w:rsidRPr="00BD21D8">
        <w:rPr>
          <w:rFonts w:asciiTheme="majorHAnsi" w:eastAsia="Times New Roman" w:hAnsiTheme="majorHAnsi" w:cstheme="majorHAnsi"/>
          <w:sz w:val="20"/>
          <w:szCs w:val="20"/>
        </w:rPr>
        <w:t>wy, o której mowa w lit. a</w:t>
      </w:r>
      <w:r w:rsidRPr="00BD21D8">
        <w:rPr>
          <w:rFonts w:asciiTheme="majorHAnsi" w:eastAsia="Times New Roman" w:hAnsiTheme="majorHAnsi" w:cstheme="majorHAnsi"/>
          <w:sz w:val="20"/>
          <w:szCs w:val="20"/>
        </w:rPr>
        <w:t>, w uzgodnieniu z wykonawcą dokon</w:t>
      </w:r>
      <w:r w:rsidR="00C94AF6">
        <w:rPr>
          <w:rFonts w:asciiTheme="majorHAnsi" w:eastAsia="Times New Roman" w:hAnsiTheme="majorHAnsi" w:cstheme="majorHAnsi"/>
          <w:sz w:val="20"/>
          <w:szCs w:val="20"/>
        </w:rPr>
        <w:t>uje</w:t>
      </w:r>
      <w:r w:rsidRPr="00BD21D8">
        <w:rPr>
          <w:rFonts w:asciiTheme="majorHAnsi" w:eastAsia="Times New Roman" w:hAnsiTheme="majorHAnsi" w:cstheme="majorHAnsi"/>
          <w:sz w:val="20"/>
          <w:szCs w:val="20"/>
        </w:rPr>
        <w:t xml:space="preserve"> zmiany umowy, o której mowa w art. </w:t>
      </w:r>
      <w:r w:rsidR="00AF346D">
        <w:rPr>
          <w:rFonts w:asciiTheme="majorHAnsi" w:eastAsia="Times New Roman" w:hAnsiTheme="majorHAnsi" w:cstheme="majorHAnsi"/>
          <w:sz w:val="20"/>
          <w:szCs w:val="20"/>
        </w:rPr>
        <w:t>455</w:t>
      </w:r>
      <w:r w:rsidR="00AF346D" w:rsidRPr="00BD21D8">
        <w:rPr>
          <w:rFonts w:asciiTheme="majorHAnsi" w:eastAsia="Times New Roman" w:hAnsiTheme="majorHAnsi" w:cstheme="majorHAnsi"/>
          <w:sz w:val="20"/>
          <w:szCs w:val="20"/>
        </w:rPr>
        <w:t xml:space="preserve"> </w:t>
      </w:r>
      <w:r w:rsidRPr="00BD21D8">
        <w:rPr>
          <w:rFonts w:asciiTheme="majorHAnsi" w:eastAsia="Times New Roman" w:hAnsiTheme="majorHAnsi" w:cstheme="majorHAnsi"/>
          <w:sz w:val="20"/>
          <w:szCs w:val="20"/>
        </w:rPr>
        <w:t xml:space="preserve">ust.1 pkt </w:t>
      </w:r>
      <w:r w:rsidR="00AF346D">
        <w:rPr>
          <w:rFonts w:asciiTheme="majorHAnsi" w:eastAsia="Times New Roman" w:hAnsiTheme="majorHAnsi" w:cstheme="majorHAnsi"/>
          <w:sz w:val="20"/>
          <w:szCs w:val="20"/>
        </w:rPr>
        <w:t>4</w:t>
      </w:r>
      <w:r w:rsidR="00384E5D">
        <w:rPr>
          <w:rFonts w:asciiTheme="majorHAnsi" w:eastAsia="Times New Roman" w:hAnsiTheme="majorHAnsi" w:cstheme="majorHAnsi"/>
          <w:sz w:val="20"/>
          <w:szCs w:val="20"/>
        </w:rPr>
        <w:t xml:space="preserve"> </w:t>
      </w:r>
      <w:r w:rsidR="00C04CC8">
        <w:rPr>
          <w:rFonts w:asciiTheme="majorHAnsi" w:eastAsia="Times New Roman" w:hAnsiTheme="majorHAnsi" w:cstheme="majorHAnsi"/>
          <w:sz w:val="20"/>
          <w:szCs w:val="20"/>
        </w:rPr>
        <w:t>uPzp</w:t>
      </w:r>
      <w:r w:rsidR="000573EA" w:rsidRPr="00BD21D8">
        <w:rPr>
          <w:rFonts w:asciiTheme="majorHAnsi" w:eastAsia="Times New Roman" w:hAnsiTheme="majorHAnsi" w:cstheme="majorHAnsi"/>
          <w:sz w:val="20"/>
          <w:szCs w:val="20"/>
        </w:rPr>
        <w:t>, w </w:t>
      </w:r>
      <w:r w:rsidRPr="00BD21D8">
        <w:rPr>
          <w:rFonts w:asciiTheme="majorHAnsi" w:eastAsia="Times New Roman" w:hAnsiTheme="majorHAnsi" w:cstheme="majorHAnsi"/>
          <w:sz w:val="20"/>
          <w:szCs w:val="20"/>
        </w:rPr>
        <w:t xml:space="preserve">szczególności przez: </w:t>
      </w:r>
    </w:p>
    <w:p w14:paraId="28C5C5B0" w14:textId="77777777" w:rsidR="00CC39A4" w:rsidRPr="00BD21D8" w:rsidRDefault="00693AD7" w:rsidP="007A3BD1">
      <w:pPr>
        <w:pStyle w:val="Akapitzlist"/>
        <w:numPr>
          <w:ilvl w:val="0"/>
          <w:numId w:val="30"/>
        </w:numPr>
        <w:spacing w:line="276" w:lineRule="auto"/>
        <w:ind w:left="1134"/>
        <w:jc w:val="both"/>
        <w:rPr>
          <w:rFonts w:asciiTheme="majorHAnsi" w:eastAsia="Times New Roman" w:hAnsiTheme="majorHAnsi" w:cstheme="majorHAnsi"/>
          <w:sz w:val="20"/>
          <w:szCs w:val="20"/>
        </w:rPr>
      </w:pPr>
      <w:r w:rsidRPr="00BD21D8">
        <w:rPr>
          <w:rFonts w:asciiTheme="majorHAnsi" w:eastAsia="Times New Roman" w:hAnsiTheme="majorHAnsi" w:cstheme="majorHAnsi"/>
          <w:sz w:val="20"/>
          <w:szCs w:val="20"/>
        </w:rPr>
        <w:t>zmianę terminu wykonania umowy lub jej części, lub czasowe zawieszenie wykonywania umowy lub jej części;</w:t>
      </w:r>
    </w:p>
    <w:p w14:paraId="463DB127" w14:textId="77777777" w:rsidR="00693AD7" w:rsidRPr="00BD21D8" w:rsidRDefault="00693AD7" w:rsidP="007A3BD1">
      <w:pPr>
        <w:pStyle w:val="Akapitzlist"/>
        <w:numPr>
          <w:ilvl w:val="0"/>
          <w:numId w:val="30"/>
        </w:numPr>
        <w:spacing w:line="276" w:lineRule="auto"/>
        <w:ind w:left="1134"/>
        <w:jc w:val="both"/>
        <w:rPr>
          <w:rFonts w:asciiTheme="majorHAnsi" w:eastAsia="Times New Roman" w:hAnsiTheme="majorHAnsi" w:cstheme="majorHAnsi"/>
          <w:sz w:val="20"/>
          <w:szCs w:val="20"/>
        </w:rPr>
      </w:pPr>
      <w:r w:rsidRPr="00BD21D8">
        <w:rPr>
          <w:rFonts w:asciiTheme="majorHAnsi" w:eastAsia="Times New Roman" w:hAnsiTheme="majorHAnsi" w:cstheme="majorHAnsi"/>
          <w:sz w:val="20"/>
          <w:szCs w:val="20"/>
        </w:rPr>
        <w:t xml:space="preserve">zmianę sposobu wykonywania usług; </w:t>
      </w:r>
    </w:p>
    <w:p w14:paraId="47C1F232" w14:textId="77777777" w:rsidR="00693AD7" w:rsidRPr="00BD21D8" w:rsidRDefault="00693AD7" w:rsidP="007A3BD1">
      <w:pPr>
        <w:pStyle w:val="Akapitzlist"/>
        <w:numPr>
          <w:ilvl w:val="0"/>
          <w:numId w:val="30"/>
        </w:numPr>
        <w:spacing w:line="276" w:lineRule="auto"/>
        <w:ind w:left="1134"/>
        <w:jc w:val="both"/>
        <w:rPr>
          <w:rFonts w:asciiTheme="majorHAnsi" w:eastAsia="Times New Roman" w:hAnsiTheme="majorHAnsi" w:cstheme="majorHAnsi"/>
          <w:sz w:val="20"/>
          <w:szCs w:val="20"/>
        </w:rPr>
      </w:pPr>
      <w:r w:rsidRPr="00BD21D8">
        <w:rPr>
          <w:rFonts w:asciiTheme="majorHAnsi" w:eastAsia="Times New Roman" w:hAnsiTheme="majorHAnsi" w:cstheme="majorHAnsi"/>
          <w:sz w:val="20"/>
          <w:szCs w:val="20"/>
        </w:rPr>
        <w:t>zmianę zakresu świadczenia wykonawcy i odpowiadającą jej zmianę wynagrodzenia wykonawcy – o ile wzrost wynagrodzenia spowodowany każdą kolejną zmianą nie przekroczy 50% wartości pierwotnej umowy;</w:t>
      </w:r>
    </w:p>
    <w:p w14:paraId="76753783" w14:textId="77777777" w:rsidR="00693AD7" w:rsidRPr="00BD21D8" w:rsidRDefault="00693AD7" w:rsidP="007A3BD1">
      <w:pPr>
        <w:pStyle w:val="Akapitzlist"/>
        <w:numPr>
          <w:ilvl w:val="0"/>
          <w:numId w:val="27"/>
        </w:numPr>
        <w:spacing w:line="276" w:lineRule="auto"/>
        <w:ind w:left="851" w:hanging="425"/>
        <w:jc w:val="both"/>
        <w:rPr>
          <w:rFonts w:asciiTheme="majorHAnsi" w:eastAsia="Times New Roman" w:hAnsiTheme="majorHAnsi" w:cstheme="majorHAnsi"/>
          <w:sz w:val="20"/>
          <w:szCs w:val="20"/>
        </w:rPr>
      </w:pPr>
      <w:r w:rsidRPr="00BD21D8">
        <w:rPr>
          <w:rFonts w:asciiTheme="majorHAnsi" w:eastAsia="Times New Roman" w:hAnsiTheme="majorHAnsi" w:cstheme="majorHAnsi"/>
          <w:sz w:val="20"/>
          <w:szCs w:val="20"/>
        </w:rPr>
        <w:t xml:space="preserve">Wykonawca w stanowisku, o którym mowa </w:t>
      </w:r>
      <w:r w:rsidR="000573EA" w:rsidRPr="00BD21D8">
        <w:rPr>
          <w:rFonts w:asciiTheme="majorHAnsi" w:eastAsia="Times New Roman" w:hAnsiTheme="majorHAnsi" w:cstheme="majorHAnsi"/>
          <w:sz w:val="20"/>
          <w:szCs w:val="20"/>
        </w:rPr>
        <w:t xml:space="preserve">w lit. c. </w:t>
      </w:r>
      <w:r w:rsidRPr="00BD21D8">
        <w:rPr>
          <w:rFonts w:asciiTheme="majorHAnsi" w:eastAsia="Times New Roman" w:hAnsiTheme="majorHAnsi" w:cstheme="majorHAnsi"/>
          <w:sz w:val="20"/>
          <w:szCs w:val="20"/>
        </w:rPr>
        <w:t xml:space="preserve">, przedstawia wpływ okoliczności związanych z wystąpieniem COVID-19 na należyte wykonanie umowy oraz wpływ okoliczności związanych z wystąpieniem COVID-19, na zasadność ustalenia i dochodzenia tych kar lub odszkodowań, lub ich wysokość. </w:t>
      </w:r>
    </w:p>
    <w:p w14:paraId="5EDD341D" w14:textId="0E209B7A" w:rsidR="00460F28" w:rsidRPr="00BD21D8" w:rsidRDefault="00460F28" w:rsidP="007A3BD1">
      <w:pPr>
        <w:spacing w:before="240" w:line="276" w:lineRule="auto"/>
        <w:jc w:val="center"/>
        <w:rPr>
          <w:rFonts w:asciiTheme="majorHAnsi" w:eastAsia="Times New Roman" w:hAnsiTheme="majorHAnsi" w:cs="Times New Roman"/>
          <w:b/>
          <w:sz w:val="20"/>
          <w:szCs w:val="20"/>
        </w:rPr>
      </w:pPr>
      <w:r w:rsidRPr="00BD21D8">
        <w:rPr>
          <w:rFonts w:asciiTheme="majorHAnsi" w:eastAsia="Times New Roman" w:hAnsiTheme="majorHAnsi" w:cs="Times New Roman"/>
          <w:b/>
          <w:sz w:val="20"/>
          <w:szCs w:val="20"/>
        </w:rPr>
        <w:lastRenderedPageBreak/>
        <w:t>§</w:t>
      </w:r>
      <w:r w:rsidR="0005204A">
        <w:rPr>
          <w:rFonts w:asciiTheme="majorHAnsi" w:eastAsia="Times New Roman" w:hAnsiTheme="majorHAnsi" w:cs="Times New Roman"/>
          <w:b/>
          <w:sz w:val="20"/>
          <w:szCs w:val="20"/>
        </w:rPr>
        <w:t>1</w:t>
      </w:r>
      <w:r w:rsidR="003A1A84">
        <w:rPr>
          <w:rFonts w:asciiTheme="majorHAnsi" w:eastAsia="Times New Roman" w:hAnsiTheme="majorHAnsi" w:cs="Times New Roman"/>
          <w:b/>
          <w:sz w:val="20"/>
          <w:szCs w:val="20"/>
        </w:rPr>
        <w:t>0</w:t>
      </w:r>
    </w:p>
    <w:p w14:paraId="672530F9" w14:textId="77777777" w:rsidR="00460F28" w:rsidRPr="00BD21D8" w:rsidRDefault="00460F28" w:rsidP="007A3BD1">
      <w:pPr>
        <w:autoSpaceDE w:val="0"/>
        <w:autoSpaceDN w:val="0"/>
        <w:spacing w:line="276" w:lineRule="auto"/>
        <w:jc w:val="center"/>
        <w:rPr>
          <w:rFonts w:asciiTheme="majorHAnsi" w:eastAsia="Times New Roman" w:hAnsiTheme="majorHAnsi" w:cs="Times New Roman"/>
          <w:b/>
          <w:bCs/>
          <w:sz w:val="20"/>
          <w:szCs w:val="20"/>
        </w:rPr>
      </w:pPr>
      <w:r w:rsidRPr="00BD21D8">
        <w:rPr>
          <w:rFonts w:asciiTheme="majorHAnsi" w:eastAsia="Times New Roman" w:hAnsiTheme="majorHAnsi" w:cs="Times New Roman"/>
          <w:b/>
          <w:bCs/>
          <w:sz w:val="20"/>
          <w:szCs w:val="20"/>
        </w:rPr>
        <w:t>Osoby odpowiedzialne za realizację</w:t>
      </w:r>
    </w:p>
    <w:p w14:paraId="18D4A4A4" w14:textId="77777777" w:rsidR="00460F28" w:rsidRPr="00BD21D8" w:rsidRDefault="00460F28" w:rsidP="007A3BD1">
      <w:pPr>
        <w:autoSpaceDE w:val="0"/>
        <w:autoSpaceDN w:val="0"/>
        <w:spacing w:line="276" w:lineRule="auto"/>
        <w:jc w:val="center"/>
        <w:rPr>
          <w:rFonts w:asciiTheme="majorHAnsi" w:eastAsia="Times New Roman" w:hAnsiTheme="majorHAnsi" w:cs="Times New Roman"/>
          <w:b/>
          <w:bCs/>
          <w:sz w:val="20"/>
          <w:szCs w:val="20"/>
        </w:rPr>
      </w:pPr>
      <w:r w:rsidRPr="00BD21D8">
        <w:rPr>
          <w:rFonts w:asciiTheme="majorHAnsi" w:eastAsia="Times New Roman" w:hAnsiTheme="majorHAnsi" w:cs="Times New Roman"/>
          <w:b/>
          <w:bCs/>
          <w:sz w:val="20"/>
          <w:szCs w:val="20"/>
        </w:rPr>
        <w:t xml:space="preserve"> umowy ze strony Zamawiającego i Wykonawcy</w:t>
      </w:r>
    </w:p>
    <w:p w14:paraId="30BCD56F" w14:textId="7A8B48A0" w:rsidR="00D7654A" w:rsidRPr="00BD21D8" w:rsidRDefault="00D7654A" w:rsidP="007A3BD1">
      <w:pPr>
        <w:numPr>
          <w:ilvl w:val="0"/>
          <w:numId w:val="3"/>
        </w:numPr>
        <w:tabs>
          <w:tab w:val="left" w:pos="284"/>
        </w:tabs>
        <w:autoSpaceDE w:val="0"/>
        <w:autoSpaceDN w:val="0"/>
        <w:spacing w:line="276" w:lineRule="auto"/>
        <w:ind w:left="284" w:hanging="284"/>
        <w:jc w:val="both"/>
        <w:rPr>
          <w:rFonts w:asciiTheme="majorHAnsi" w:eastAsia="Times New Roman" w:hAnsiTheme="majorHAnsi" w:cs="Times New Roman"/>
          <w:sz w:val="20"/>
          <w:szCs w:val="20"/>
        </w:rPr>
      </w:pPr>
      <w:r w:rsidRPr="00BD21D8">
        <w:rPr>
          <w:rFonts w:asciiTheme="majorHAnsi" w:eastAsia="Times New Roman" w:hAnsiTheme="majorHAnsi" w:cs="Times New Roman"/>
          <w:sz w:val="20"/>
          <w:szCs w:val="20"/>
        </w:rPr>
        <w:t>W ramach niniejszej umowy osobą uprawnioną ze strony Wykonawcy do porozumiewania się z Zamawiającym będzie osoba wskazana przez Wykonawcę.</w:t>
      </w:r>
    </w:p>
    <w:p w14:paraId="5754E375" w14:textId="77777777" w:rsidR="00D7654A" w:rsidRPr="00C16811" w:rsidRDefault="00D7654A" w:rsidP="007A3BD1">
      <w:pPr>
        <w:numPr>
          <w:ilvl w:val="0"/>
          <w:numId w:val="3"/>
        </w:numPr>
        <w:tabs>
          <w:tab w:val="left" w:pos="284"/>
        </w:tabs>
        <w:autoSpaceDE w:val="0"/>
        <w:autoSpaceDN w:val="0"/>
        <w:spacing w:line="276" w:lineRule="auto"/>
        <w:ind w:left="284" w:hanging="284"/>
        <w:jc w:val="both"/>
        <w:rPr>
          <w:rFonts w:asciiTheme="majorHAnsi" w:eastAsia="Times New Roman" w:hAnsiTheme="majorHAnsi" w:cs="Times New Roman"/>
          <w:sz w:val="20"/>
          <w:szCs w:val="20"/>
        </w:rPr>
      </w:pPr>
      <w:r w:rsidRPr="00C16811">
        <w:rPr>
          <w:rFonts w:asciiTheme="majorHAnsi" w:hAnsiTheme="majorHAnsi" w:cstheme="majorHAnsi"/>
          <w:sz w:val="20"/>
          <w:szCs w:val="20"/>
        </w:rPr>
        <w:t xml:space="preserve">Wykonawca ma obowiązek zapewnienia dedykowanego pracownika do kontaktu i obsługi zapytań Zamawiającego w zakresie rezerwacji biletów lotniczych oraz w zakresie rezerwacji miejsc noclegowych. </w:t>
      </w:r>
    </w:p>
    <w:p w14:paraId="6EA6DB10" w14:textId="12C7509B" w:rsidR="00D7654A" w:rsidRPr="00C16811" w:rsidRDefault="00D7654A" w:rsidP="007A3BD1">
      <w:pPr>
        <w:numPr>
          <w:ilvl w:val="0"/>
          <w:numId w:val="3"/>
        </w:numPr>
        <w:tabs>
          <w:tab w:val="left" w:pos="284"/>
        </w:tabs>
        <w:autoSpaceDE w:val="0"/>
        <w:autoSpaceDN w:val="0"/>
        <w:spacing w:line="276" w:lineRule="auto"/>
        <w:ind w:left="284" w:hanging="284"/>
        <w:jc w:val="both"/>
        <w:rPr>
          <w:rFonts w:asciiTheme="majorHAnsi" w:eastAsia="Times New Roman" w:hAnsiTheme="majorHAnsi" w:cs="Times New Roman"/>
          <w:sz w:val="20"/>
          <w:szCs w:val="20"/>
        </w:rPr>
      </w:pPr>
      <w:r w:rsidRPr="00C16811">
        <w:rPr>
          <w:rFonts w:asciiTheme="majorHAnsi" w:hAnsiTheme="majorHAnsi" w:cstheme="majorHAnsi"/>
          <w:color w:val="000000" w:themeColor="text1"/>
          <w:sz w:val="20"/>
          <w:szCs w:val="20"/>
        </w:rPr>
        <w:t xml:space="preserve">Dodatkowo, niezależnie odust.1 i 2, Zamawiający wymaga wyznaczenia dedykowanej osoby do obsługi </w:t>
      </w:r>
      <w:r w:rsidRPr="00C16811">
        <w:rPr>
          <w:rFonts w:asciiTheme="majorHAnsi" w:hAnsiTheme="majorHAnsi" w:cstheme="majorHAnsi"/>
          <w:b/>
          <w:color w:val="000000" w:themeColor="text1"/>
          <w:sz w:val="20"/>
          <w:szCs w:val="20"/>
        </w:rPr>
        <w:t>danego wydarzenia/targów/konferencji itp.,</w:t>
      </w:r>
      <w:r w:rsidRPr="00C16811">
        <w:rPr>
          <w:rFonts w:asciiTheme="majorHAnsi" w:hAnsiTheme="majorHAnsi" w:cstheme="majorHAnsi"/>
          <w:color w:val="000000" w:themeColor="text1"/>
          <w:sz w:val="20"/>
          <w:szCs w:val="20"/>
        </w:rPr>
        <w:t xml:space="preserve"> która będzie dostępna pod telefonem przez cały czas trwania konkretnego</w:t>
      </w:r>
      <w:r w:rsidRPr="00C16811">
        <w:rPr>
          <w:rFonts w:asciiTheme="majorHAnsi" w:hAnsiTheme="majorHAnsi" w:cstheme="majorHAnsi"/>
          <w:b/>
          <w:color w:val="000000" w:themeColor="text1"/>
          <w:sz w:val="20"/>
          <w:szCs w:val="20"/>
        </w:rPr>
        <w:t xml:space="preserve"> wydarzenia/targów/konferencji itp.</w:t>
      </w:r>
    </w:p>
    <w:p w14:paraId="122EF3AB" w14:textId="77777777" w:rsidR="00460F28" w:rsidRPr="00BD21D8" w:rsidRDefault="00460F28" w:rsidP="007A3BD1">
      <w:pPr>
        <w:numPr>
          <w:ilvl w:val="0"/>
          <w:numId w:val="3"/>
        </w:numPr>
        <w:tabs>
          <w:tab w:val="left" w:pos="284"/>
        </w:tabs>
        <w:autoSpaceDE w:val="0"/>
        <w:autoSpaceDN w:val="0"/>
        <w:spacing w:line="276" w:lineRule="auto"/>
        <w:ind w:left="284" w:hanging="284"/>
        <w:jc w:val="both"/>
        <w:rPr>
          <w:rFonts w:asciiTheme="majorHAnsi" w:eastAsia="Times New Roman" w:hAnsiTheme="majorHAnsi" w:cs="Times New Roman"/>
          <w:sz w:val="20"/>
          <w:szCs w:val="20"/>
        </w:rPr>
      </w:pPr>
      <w:r w:rsidRPr="00C16811">
        <w:rPr>
          <w:rFonts w:asciiTheme="majorHAnsi" w:eastAsia="Times New Roman" w:hAnsiTheme="majorHAnsi" w:cs="Times New Roman"/>
          <w:sz w:val="20"/>
          <w:szCs w:val="20"/>
        </w:rPr>
        <w:t>Ze strony Zamawiającego osobą uprawnioną do porozumiewania</w:t>
      </w:r>
      <w:r w:rsidRPr="00BD21D8">
        <w:rPr>
          <w:rFonts w:asciiTheme="majorHAnsi" w:eastAsia="Times New Roman" w:hAnsiTheme="majorHAnsi" w:cs="Times New Roman"/>
          <w:sz w:val="20"/>
          <w:szCs w:val="20"/>
        </w:rPr>
        <w:t xml:space="preserve"> się z Wykonawcą będzie osoba wskazana przez Zamawiającego.</w:t>
      </w:r>
    </w:p>
    <w:p w14:paraId="2E46AE87" w14:textId="0A75C40D" w:rsidR="00460F28" w:rsidRPr="00BD21D8" w:rsidRDefault="00460F28" w:rsidP="007A3BD1">
      <w:pPr>
        <w:numPr>
          <w:ilvl w:val="0"/>
          <w:numId w:val="3"/>
        </w:numPr>
        <w:tabs>
          <w:tab w:val="left" w:pos="284"/>
        </w:tabs>
        <w:autoSpaceDE w:val="0"/>
        <w:autoSpaceDN w:val="0"/>
        <w:spacing w:line="276" w:lineRule="auto"/>
        <w:ind w:left="284" w:hanging="284"/>
        <w:jc w:val="both"/>
        <w:rPr>
          <w:rFonts w:asciiTheme="majorHAnsi" w:eastAsia="Times New Roman" w:hAnsiTheme="majorHAnsi" w:cs="Times New Roman"/>
          <w:sz w:val="20"/>
          <w:szCs w:val="20"/>
        </w:rPr>
      </w:pPr>
      <w:r w:rsidRPr="00BD21D8">
        <w:rPr>
          <w:rFonts w:asciiTheme="majorHAnsi" w:eastAsia="Times New Roman" w:hAnsiTheme="majorHAnsi" w:cs="Times New Roman"/>
          <w:sz w:val="20"/>
          <w:szCs w:val="20"/>
        </w:rPr>
        <w:t>Zamawiający i Wykonawca będą po</w:t>
      </w:r>
      <w:r w:rsidR="007A3BD1">
        <w:rPr>
          <w:rFonts w:asciiTheme="majorHAnsi" w:eastAsia="Times New Roman" w:hAnsiTheme="majorHAnsi" w:cs="Times New Roman"/>
          <w:sz w:val="20"/>
          <w:szCs w:val="20"/>
        </w:rPr>
        <w:t>rozumiewać się w języku polskim telefonicznie i</w:t>
      </w:r>
      <w:r w:rsidRPr="00BD21D8">
        <w:rPr>
          <w:rFonts w:asciiTheme="majorHAnsi" w:eastAsia="Times New Roman" w:hAnsiTheme="majorHAnsi" w:cs="Times New Roman"/>
          <w:sz w:val="20"/>
          <w:szCs w:val="20"/>
        </w:rPr>
        <w:t xml:space="preserve"> pisemnie</w:t>
      </w:r>
      <w:r w:rsidR="004D65A8">
        <w:rPr>
          <w:rFonts w:asciiTheme="majorHAnsi" w:eastAsia="Times New Roman" w:hAnsiTheme="majorHAnsi" w:cs="Times New Roman"/>
          <w:sz w:val="20"/>
          <w:szCs w:val="20"/>
        </w:rPr>
        <w:t>.</w:t>
      </w:r>
    </w:p>
    <w:p w14:paraId="68A24EDA" w14:textId="4C6E239A" w:rsidR="00EA3E95" w:rsidRPr="00BD21D8" w:rsidRDefault="00EA3E95" w:rsidP="007A3BD1">
      <w:pPr>
        <w:numPr>
          <w:ilvl w:val="0"/>
          <w:numId w:val="3"/>
        </w:numPr>
        <w:tabs>
          <w:tab w:val="left" w:pos="284"/>
        </w:tabs>
        <w:autoSpaceDE w:val="0"/>
        <w:autoSpaceDN w:val="0"/>
        <w:spacing w:line="276" w:lineRule="auto"/>
        <w:ind w:left="284" w:hanging="284"/>
        <w:jc w:val="both"/>
        <w:rPr>
          <w:rFonts w:asciiTheme="majorHAnsi" w:eastAsia="Times New Roman" w:hAnsiTheme="majorHAnsi" w:cs="Times New Roman"/>
          <w:sz w:val="20"/>
          <w:szCs w:val="20"/>
        </w:rPr>
      </w:pPr>
      <w:r w:rsidRPr="00BD21D8">
        <w:rPr>
          <w:rFonts w:asciiTheme="majorHAnsi" w:eastAsia="Times New Roman" w:hAnsiTheme="majorHAnsi" w:cs="Times New Roman"/>
          <w:sz w:val="20"/>
          <w:szCs w:val="20"/>
        </w:rPr>
        <w:t>Strony oświadczają, że są administratorami danych osobow</w:t>
      </w:r>
      <w:r w:rsidR="00D7654A" w:rsidRPr="00BD21D8">
        <w:rPr>
          <w:rFonts w:asciiTheme="majorHAnsi" w:eastAsia="Times New Roman" w:hAnsiTheme="majorHAnsi" w:cs="Times New Roman"/>
          <w:sz w:val="20"/>
          <w:szCs w:val="20"/>
        </w:rPr>
        <w:t>ych osób wskazanych w ust. 1 -</w:t>
      </w:r>
      <w:r w:rsidR="00384E5D">
        <w:rPr>
          <w:rFonts w:asciiTheme="majorHAnsi" w:eastAsia="Times New Roman" w:hAnsiTheme="majorHAnsi" w:cs="Times New Roman"/>
          <w:sz w:val="20"/>
          <w:szCs w:val="20"/>
        </w:rPr>
        <w:t>4,</w:t>
      </w:r>
      <w:r w:rsidRPr="00BD21D8">
        <w:rPr>
          <w:rFonts w:asciiTheme="majorHAnsi" w:eastAsia="Times New Roman" w:hAnsiTheme="majorHAnsi" w:cs="Times New Roman"/>
          <w:sz w:val="20"/>
          <w:szCs w:val="20"/>
        </w:rPr>
        <w:t xml:space="preserve"> oraz że każda z nich, przed przekazaniem</w:t>
      </w:r>
      <w:r w:rsidR="005D03FC" w:rsidRPr="00BD21D8">
        <w:rPr>
          <w:rFonts w:asciiTheme="majorHAnsi" w:eastAsia="Times New Roman" w:hAnsiTheme="majorHAnsi" w:cs="Times New Roman"/>
          <w:sz w:val="20"/>
          <w:szCs w:val="20"/>
        </w:rPr>
        <w:t xml:space="preserve"> tych danych drugiej stronie</w:t>
      </w:r>
      <w:r w:rsidR="005A2786" w:rsidRPr="00BD21D8">
        <w:rPr>
          <w:rFonts w:asciiTheme="majorHAnsi" w:eastAsia="Times New Roman" w:hAnsiTheme="majorHAnsi" w:cs="Times New Roman"/>
          <w:sz w:val="20"/>
          <w:szCs w:val="20"/>
        </w:rPr>
        <w:t>, zrealizowała w stosunku do nich obowiązek informacyjny zgodnie z wymogami RODO.</w:t>
      </w:r>
    </w:p>
    <w:p w14:paraId="35B7EAEC" w14:textId="77777777" w:rsidR="009C5794" w:rsidRPr="00BD21D8" w:rsidRDefault="009C5794" w:rsidP="007A3BD1">
      <w:pPr>
        <w:spacing w:line="276" w:lineRule="auto"/>
        <w:jc w:val="center"/>
        <w:rPr>
          <w:rFonts w:asciiTheme="majorHAnsi" w:eastAsia="Times New Roman" w:hAnsiTheme="majorHAnsi" w:cs="Times New Roman"/>
          <w:b/>
          <w:sz w:val="20"/>
          <w:szCs w:val="20"/>
        </w:rPr>
      </w:pPr>
    </w:p>
    <w:p w14:paraId="6BBC1E86" w14:textId="77777777" w:rsidR="00460F28" w:rsidRPr="00BD21D8" w:rsidRDefault="00460F28" w:rsidP="007A3BD1">
      <w:pPr>
        <w:spacing w:line="276" w:lineRule="auto"/>
        <w:jc w:val="center"/>
        <w:rPr>
          <w:rFonts w:asciiTheme="majorHAnsi" w:eastAsia="Times New Roman" w:hAnsiTheme="majorHAnsi" w:cs="Times New Roman"/>
          <w:b/>
          <w:sz w:val="20"/>
          <w:szCs w:val="20"/>
        </w:rPr>
      </w:pPr>
      <w:r w:rsidRPr="00BD21D8">
        <w:rPr>
          <w:rFonts w:asciiTheme="majorHAnsi" w:eastAsia="Times New Roman" w:hAnsiTheme="majorHAnsi" w:cs="Times New Roman"/>
          <w:b/>
          <w:sz w:val="20"/>
          <w:szCs w:val="20"/>
        </w:rPr>
        <w:t>§ 1</w:t>
      </w:r>
      <w:r w:rsidR="003A1A84">
        <w:rPr>
          <w:rFonts w:asciiTheme="majorHAnsi" w:eastAsia="Times New Roman" w:hAnsiTheme="majorHAnsi" w:cs="Times New Roman"/>
          <w:b/>
          <w:sz w:val="20"/>
          <w:szCs w:val="20"/>
        </w:rPr>
        <w:t>1</w:t>
      </w:r>
    </w:p>
    <w:p w14:paraId="2AEBDCC3" w14:textId="77777777" w:rsidR="00460F28" w:rsidRPr="00BD21D8" w:rsidRDefault="00B91326" w:rsidP="007A3BD1">
      <w:pPr>
        <w:spacing w:line="276" w:lineRule="auto"/>
        <w:jc w:val="center"/>
        <w:rPr>
          <w:rFonts w:asciiTheme="majorHAnsi" w:eastAsia="Times New Roman" w:hAnsiTheme="majorHAnsi" w:cs="Times New Roman"/>
          <w:b/>
          <w:bCs/>
          <w:sz w:val="20"/>
          <w:szCs w:val="20"/>
        </w:rPr>
      </w:pPr>
      <w:r w:rsidRPr="00BD21D8">
        <w:rPr>
          <w:rFonts w:asciiTheme="majorHAnsi" w:eastAsia="Times New Roman" w:hAnsiTheme="majorHAnsi" w:cs="Times New Roman"/>
          <w:b/>
          <w:bCs/>
          <w:sz w:val="20"/>
          <w:szCs w:val="20"/>
        </w:rPr>
        <w:t>Przetwarzanie danych osobowych w tym powierzenie danych osobowych</w:t>
      </w:r>
    </w:p>
    <w:p w14:paraId="3580F5D7" w14:textId="77777777" w:rsidR="00B91326" w:rsidRPr="00BD21D8" w:rsidRDefault="00B91326" w:rsidP="007A3BD1">
      <w:pPr>
        <w:numPr>
          <w:ilvl w:val="0"/>
          <w:numId w:val="12"/>
        </w:numPr>
        <w:autoSpaceDE w:val="0"/>
        <w:autoSpaceDN w:val="0"/>
        <w:spacing w:line="276" w:lineRule="auto"/>
        <w:ind w:left="284" w:hanging="284"/>
        <w:jc w:val="both"/>
        <w:rPr>
          <w:rFonts w:ascii="Calibri" w:eastAsia="Times New Roman" w:hAnsi="Calibri" w:cs="Times New Roman"/>
          <w:bCs/>
          <w:sz w:val="20"/>
          <w:szCs w:val="20"/>
        </w:rPr>
      </w:pPr>
      <w:r w:rsidRPr="00BD21D8">
        <w:rPr>
          <w:rFonts w:ascii="Calibri" w:eastAsia="Times New Roman" w:hAnsi="Calibri" w:cs="Times New Roman"/>
          <w:bCs/>
          <w:sz w:val="20"/>
          <w:szCs w:val="20"/>
        </w:rPr>
        <w:t>Strony umowy i ich pracownicy zobowiąza</w:t>
      </w:r>
      <w:r w:rsidR="00690E9E" w:rsidRPr="00BD21D8">
        <w:rPr>
          <w:rFonts w:ascii="Calibri" w:eastAsia="Times New Roman" w:hAnsi="Calibri" w:cs="Times New Roman"/>
          <w:bCs/>
          <w:sz w:val="20"/>
          <w:szCs w:val="20"/>
        </w:rPr>
        <w:t xml:space="preserve">ni są do zachowania w tajemnicy </w:t>
      </w:r>
      <w:r w:rsidRPr="00BD21D8">
        <w:rPr>
          <w:rFonts w:ascii="Calibri" w:eastAsia="Times New Roman" w:hAnsi="Calibri" w:cs="Times New Roman"/>
          <w:bCs/>
          <w:sz w:val="20"/>
          <w:szCs w:val="20"/>
        </w:rPr>
        <w:t>wszelkich in</w:t>
      </w:r>
      <w:r w:rsidR="00690E9E" w:rsidRPr="00BD21D8">
        <w:rPr>
          <w:rFonts w:ascii="Calibri" w:eastAsia="Times New Roman" w:hAnsi="Calibri" w:cs="Times New Roman"/>
          <w:bCs/>
          <w:sz w:val="20"/>
          <w:szCs w:val="20"/>
        </w:rPr>
        <w:t xml:space="preserve">formacji uzyskanych w związku z </w:t>
      </w:r>
      <w:r w:rsidRPr="00BD21D8">
        <w:rPr>
          <w:rFonts w:ascii="Calibri" w:eastAsia="Times New Roman" w:hAnsi="Calibri" w:cs="Times New Roman"/>
          <w:bCs/>
          <w:sz w:val="20"/>
          <w:szCs w:val="20"/>
        </w:rPr>
        <w:t>dostępem do zbiorów danych osobowych drugiej Strony umowy (w tym sposobu zabezpieczenia danych osobowych) oraz poszanowania praw i wolności osób, których te dane dotyczą.</w:t>
      </w:r>
    </w:p>
    <w:p w14:paraId="2F63FA25" w14:textId="2F43199F" w:rsidR="00FD62D5" w:rsidRPr="00146A5A" w:rsidRDefault="00460F28" w:rsidP="007A3BD1">
      <w:pPr>
        <w:numPr>
          <w:ilvl w:val="0"/>
          <w:numId w:val="12"/>
        </w:numPr>
        <w:autoSpaceDE w:val="0"/>
        <w:autoSpaceDN w:val="0"/>
        <w:spacing w:line="276" w:lineRule="auto"/>
        <w:ind w:left="284" w:hanging="284"/>
        <w:jc w:val="both"/>
        <w:rPr>
          <w:rFonts w:ascii="Calibri" w:eastAsia="Times New Roman" w:hAnsi="Calibri" w:cs="Times New Roman"/>
          <w:bCs/>
          <w:color w:val="000000" w:themeColor="text1"/>
          <w:sz w:val="20"/>
          <w:szCs w:val="20"/>
        </w:rPr>
      </w:pPr>
      <w:r w:rsidRPr="00BD21D8">
        <w:rPr>
          <w:rFonts w:ascii="Calibri" w:eastAsia="Times New Roman" w:hAnsi="Calibri" w:cs="Times New Roman"/>
          <w:bCs/>
          <w:color w:val="000000" w:themeColor="text1"/>
          <w:sz w:val="20"/>
          <w:szCs w:val="20"/>
        </w:rPr>
        <w:t xml:space="preserve">Z dniem podpisania umowy, Zamawiający </w:t>
      </w:r>
      <w:r w:rsidR="00FD62D5" w:rsidRPr="00BD21D8">
        <w:rPr>
          <w:rFonts w:ascii="Calibri" w:eastAsia="Times New Roman" w:hAnsi="Calibri" w:cs="Times New Roman"/>
          <w:bCs/>
          <w:color w:val="000000" w:themeColor="text1"/>
          <w:sz w:val="20"/>
          <w:szCs w:val="20"/>
        </w:rPr>
        <w:t>jako Ad</w:t>
      </w:r>
      <w:r w:rsidR="005A2786" w:rsidRPr="00BD21D8">
        <w:rPr>
          <w:rFonts w:ascii="Calibri" w:eastAsia="Times New Roman" w:hAnsi="Calibri" w:cs="Times New Roman"/>
          <w:bCs/>
          <w:color w:val="000000" w:themeColor="text1"/>
          <w:sz w:val="20"/>
          <w:szCs w:val="20"/>
        </w:rPr>
        <w:t>ministrator w rozumieniu Rozporządzenia Parlamentu Europejskiego i Rady (UE) 2016/679 z dnia 27 kwietnia 2016 r. w sp</w:t>
      </w:r>
      <w:r w:rsidR="00690E9E" w:rsidRPr="00BD21D8">
        <w:rPr>
          <w:rFonts w:ascii="Calibri" w:eastAsia="Times New Roman" w:hAnsi="Calibri" w:cs="Times New Roman"/>
          <w:bCs/>
          <w:color w:val="000000" w:themeColor="text1"/>
          <w:sz w:val="20"/>
          <w:szCs w:val="20"/>
        </w:rPr>
        <w:t>rawie ochrony osób fizycznych w </w:t>
      </w:r>
      <w:r w:rsidR="005A2786" w:rsidRPr="00BD21D8">
        <w:rPr>
          <w:rFonts w:ascii="Calibri" w:eastAsia="Times New Roman" w:hAnsi="Calibri" w:cs="Times New Roman"/>
          <w:bCs/>
          <w:color w:val="000000" w:themeColor="text1"/>
          <w:sz w:val="20"/>
          <w:szCs w:val="20"/>
        </w:rPr>
        <w:t xml:space="preserve">związku z przetwarzaniem danych osobowych i w sprawie swobodnego </w:t>
      </w:r>
      <w:r w:rsidR="00447C3C" w:rsidRPr="00BD21D8">
        <w:rPr>
          <w:rFonts w:ascii="Calibri" w:eastAsia="Times New Roman" w:hAnsi="Calibri" w:cs="Times New Roman"/>
          <w:bCs/>
          <w:color w:val="000000" w:themeColor="text1"/>
          <w:sz w:val="20"/>
          <w:szCs w:val="20"/>
        </w:rPr>
        <w:t xml:space="preserve">przepływu takich danych oraz uchylenia dyrektywy 95/46/WE – ogólne rozporządzenie o ochronie danych (dalej: RODO), zgodnie z art. 28 </w:t>
      </w:r>
      <w:r w:rsidR="00447C3C" w:rsidRPr="00BD21D8">
        <w:rPr>
          <w:rFonts w:asciiTheme="majorHAnsi" w:eastAsia="Times New Roman" w:hAnsiTheme="majorHAnsi" w:cstheme="majorHAnsi"/>
          <w:bCs/>
          <w:color w:val="000000" w:themeColor="text1"/>
          <w:sz w:val="20"/>
          <w:szCs w:val="20"/>
        </w:rPr>
        <w:t>RODO, powierza Wykonawcy</w:t>
      </w:r>
      <w:r w:rsidR="00FD62D5" w:rsidRPr="00BD21D8">
        <w:rPr>
          <w:rFonts w:asciiTheme="majorHAnsi" w:eastAsia="Times New Roman" w:hAnsiTheme="majorHAnsi" w:cstheme="majorHAnsi"/>
          <w:bCs/>
          <w:color w:val="000000" w:themeColor="text1"/>
          <w:sz w:val="20"/>
          <w:szCs w:val="20"/>
        </w:rPr>
        <w:t xml:space="preserve"> (Podmiotowi Przetwarzającemu)</w:t>
      </w:r>
      <w:r w:rsidR="00447C3C" w:rsidRPr="00BD21D8">
        <w:rPr>
          <w:rFonts w:asciiTheme="majorHAnsi" w:eastAsia="Times New Roman" w:hAnsiTheme="majorHAnsi" w:cstheme="majorHAnsi"/>
          <w:bCs/>
          <w:color w:val="000000" w:themeColor="text1"/>
          <w:sz w:val="20"/>
          <w:szCs w:val="20"/>
        </w:rPr>
        <w:t>w drodze niniejszej Umowy przetwarzanie da</w:t>
      </w:r>
      <w:r w:rsidR="00FD62D5" w:rsidRPr="00BD21D8">
        <w:rPr>
          <w:rFonts w:asciiTheme="majorHAnsi" w:eastAsia="Times New Roman" w:hAnsiTheme="majorHAnsi" w:cstheme="majorHAnsi"/>
          <w:bCs/>
          <w:color w:val="000000" w:themeColor="text1"/>
          <w:sz w:val="20"/>
          <w:szCs w:val="20"/>
        </w:rPr>
        <w:t>nych osobowych</w:t>
      </w:r>
      <w:r w:rsidR="00384E5D">
        <w:rPr>
          <w:rFonts w:asciiTheme="majorHAnsi" w:eastAsia="Times New Roman" w:hAnsiTheme="majorHAnsi" w:cstheme="majorHAnsi"/>
          <w:bCs/>
          <w:color w:val="000000" w:themeColor="text1"/>
          <w:sz w:val="20"/>
          <w:szCs w:val="20"/>
        </w:rPr>
        <w:t xml:space="preserve"> </w:t>
      </w:r>
      <w:r w:rsidR="00FD62D5" w:rsidRPr="00BD21D8">
        <w:rPr>
          <w:rFonts w:asciiTheme="majorHAnsi" w:eastAsia="Times New Roman" w:hAnsiTheme="majorHAnsi" w:cstheme="majorHAnsi"/>
          <w:bCs/>
          <w:color w:val="000000" w:themeColor="text1"/>
          <w:sz w:val="20"/>
          <w:szCs w:val="20"/>
        </w:rPr>
        <w:t>zwykłych tj.: imiona/nazwisko/adres poczty elektronicznej/numery telefonów/numer paszport</w:t>
      </w:r>
      <w:r w:rsidR="005D630B" w:rsidRPr="00BD21D8">
        <w:rPr>
          <w:rFonts w:asciiTheme="majorHAnsi" w:eastAsia="Times New Roman" w:hAnsiTheme="majorHAnsi" w:cstheme="majorHAnsi"/>
          <w:bCs/>
          <w:color w:val="000000" w:themeColor="text1"/>
          <w:sz w:val="20"/>
          <w:szCs w:val="20"/>
        </w:rPr>
        <w:t>u/data urodzenia/ dane paszportowe/</w:t>
      </w:r>
      <w:r w:rsidR="005D630B" w:rsidRPr="00BD21D8">
        <w:rPr>
          <w:rFonts w:asciiTheme="majorHAnsi" w:hAnsiTheme="majorHAnsi" w:cstheme="majorHAnsi"/>
          <w:sz w:val="20"/>
          <w:szCs w:val="20"/>
        </w:rPr>
        <w:t xml:space="preserve">dane dokumentu tożsamości/numery rezerwacji powstałych </w:t>
      </w:r>
      <w:r w:rsidR="005D630B" w:rsidRPr="00146A5A">
        <w:rPr>
          <w:rFonts w:asciiTheme="majorHAnsi" w:hAnsiTheme="majorHAnsi" w:cstheme="majorHAnsi"/>
          <w:color w:val="000000" w:themeColor="text1"/>
          <w:sz w:val="20"/>
          <w:szCs w:val="20"/>
        </w:rPr>
        <w:t>w procesie realizacji niniejszej umowy/logi systemowe utworzone w procesie realizacji niniejszej umowy.</w:t>
      </w:r>
    </w:p>
    <w:p w14:paraId="29802A65" w14:textId="77777777" w:rsidR="00460F28" w:rsidRPr="00146A5A" w:rsidRDefault="00447C3C" w:rsidP="007A3BD1">
      <w:pPr>
        <w:numPr>
          <w:ilvl w:val="0"/>
          <w:numId w:val="12"/>
        </w:numPr>
        <w:autoSpaceDE w:val="0"/>
        <w:autoSpaceDN w:val="0"/>
        <w:spacing w:line="276" w:lineRule="auto"/>
        <w:ind w:left="284" w:hanging="284"/>
        <w:jc w:val="both"/>
        <w:rPr>
          <w:rFonts w:ascii="Calibri" w:eastAsia="Times New Roman" w:hAnsi="Calibri" w:cs="Times New Roman"/>
          <w:bCs/>
          <w:color w:val="000000" w:themeColor="text1"/>
          <w:sz w:val="20"/>
          <w:szCs w:val="20"/>
        </w:rPr>
      </w:pPr>
      <w:r w:rsidRPr="00146A5A">
        <w:rPr>
          <w:rFonts w:ascii="Calibri" w:eastAsia="Times New Roman" w:hAnsi="Calibri" w:cs="Times New Roman"/>
          <w:bCs/>
          <w:color w:val="000000" w:themeColor="text1"/>
          <w:sz w:val="20"/>
          <w:szCs w:val="20"/>
        </w:rPr>
        <w:t>Dane te dotyczą osób, z którymi Zamawiający pozostaje w stosunkach</w:t>
      </w:r>
      <w:r w:rsidR="00690E9E" w:rsidRPr="00146A5A">
        <w:rPr>
          <w:rFonts w:ascii="Calibri" w:eastAsia="Times New Roman" w:hAnsi="Calibri" w:cs="Times New Roman"/>
          <w:bCs/>
          <w:color w:val="000000" w:themeColor="text1"/>
          <w:sz w:val="20"/>
          <w:szCs w:val="20"/>
        </w:rPr>
        <w:t xml:space="preserve"> prawnych lub ma zamiar wejść w </w:t>
      </w:r>
      <w:r w:rsidRPr="00146A5A">
        <w:rPr>
          <w:rFonts w:ascii="Calibri" w:eastAsia="Times New Roman" w:hAnsi="Calibri" w:cs="Times New Roman"/>
          <w:bCs/>
          <w:color w:val="000000" w:themeColor="text1"/>
          <w:sz w:val="20"/>
          <w:szCs w:val="20"/>
        </w:rPr>
        <w:t>stosunk</w:t>
      </w:r>
      <w:r w:rsidR="00CB31A5" w:rsidRPr="00146A5A">
        <w:rPr>
          <w:rFonts w:ascii="Calibri" w:eastAsia="Times New Roman" w:hAnsi="Calibri" w:cs="Times New Roman"/>
          <w:bCs/>
          <w:color w:val="000000" w:themeColor="text1"/>
          <w:sz w:val="20"/>
          <w:szCs w:val="20"/>
        </w:rPr>
        <w:t>i</w:t>
      </w:r>
      <w:r w:rsidRPr="00146A5A">
        <w:rPr>
          <w:rFonts w:ascii="Calibri" w:eastAsia="Times New Roman" w:hAnsi="Calibri" w:cs="Times New Roman"/>
          <w:bCs/>
          <w:color w:val="000000" w:themeColor="text1"/>
          <w:sz w:val="20"/>
          <w:szCs w:val="20"/>
        </w:rPr>
        <w:t xml:space="preserve"> prawne.</w:t>
      </w:r>
    </w:p>
    <w:p w14:paraId="34E72D13" w14:textId="178679CF" w:rsidR="00690E9E" w:rsidRPr="00146A5A" w:rsidRDefault="00690E9E" w:rsidP="007A3BD1">
      <w:pPr>
        <w:numPr>
          <w:ilvl w:val="0"/>
          <w:numId w:val="12"/>
        </w:numPr>
        <w:autoSpaceDE w:val="0"/>
        <w:autoSpaceDN w:val="0"/>
        <w:spacing w:line="276" w:lineRule="auto"/>
        <w:ind w:left="284" w:hanging="284"/>
        <w:jc w:val="both"/>
        <w:rPr>
          <w:rFonts w:ascii="Calibri" w:eastAsia="Times New Roman" w:hAnsi="Calibri" w:cs="Times New Roman"/>
          <w:bCs/>
          <w:color w:val="000000" w:themeColor="text1"/>
          <w:sz w:val="20"/>
          <w:szCs w:val="20"/>
        </w:rPr>
      </w:pPr>
      <w:r w:rsidRPr="00146A5A">
        <w:rPr>
          <w:rFonts w:ascii="Calibri" w:eastAsia="Times New Roman" w:hAnsi="Calibri" w:cs="Times New Roman"/>
          <w:bCs/>
          <w:color w:val="000000" w:themeColor="text1"/>
          <w:sz w:val="20"/>
          <w:szCs w:val="20"/>
        </w:rPr>
        <w:t>Strony postanawiają, że dane osobowe powierzane będą Wykonawcy</w:t>
      </w:r>
      <w:r w:rsidR="00384E5D">
        <w:rPr>
          <w:rFonts w:ascii="Calibri" w:eastAsia="Times New Roman" w:hAnsi="Calibri" w:cs="Times New Roman"/>
          <w:bCs/>
          <w:color w:val="000000" w:themeColor="text1"/>
          <w:sz w:val="20"/>
          <w:szCs w:val="20"/>
        </w:rPr>
        <w:t xml:space="preserve"> przez Zamawiającego w postaci</w:t>
      </w:r>
      <w:r w:rsidRPr="00146A5A">
        <w:rPr>
          <w:rFonts w:ascii="Calibri" w:eastAsia="Times New Roman" w:hAnsi="Calibri" w:cs="Times New Roman"/>
          <w:bCs/>
          <w:color w:val="000000" w:themeColor="text1"/>
          <w:sz w:val="20"/>
          <w:szCs w:val="20"/>
        </w:rPr>
        <w:t xml:space="preserve"> elektronicznej za pośrednictwem poczty elektronicznej.</w:t>
      </w:r>
    </w:p>
    <w:p w14:paraId="23B8F737" w14:textId="77777777" w:rsidR="00447C3C" w:rsidRPr="00BD21D8" w:rsidRDefault="00447C3C" w:rsidP="007A3BD1">
      <w:pPr>
        <w:numPr>
          <w:ilvl w:val="0"/>
          <w:numId w:val="12"/>
        </w:numPr>
        <w:autoSpaceDE w:val="0"/>
        <w:autoSpaceDN w:val="0"/>
        <w:spacing w:line="276" w:lineRule="auto"/>
        <w:ind w:left="284" w:hanging="284"/>
        <w:jc w:val="both"/>
        <w:rPr>
          <w:rFonts w:ascii="Calibri" w:eastAsia="Times New Roman" w:hAnsi="Calibri" w:cs="Times New Roman"/>
          <w:bCs/>
          <w:color w:val="000000" w:themeColor="text1"/>
          <w:sz w:val="20"/>
          <w:szCs w:val="20"/>
        </w:rPr>
      </w:pPr>
      <w:r w:rsidRPr="00BD21D8">
        <w:rPr>
          <w:rFonts w:ascii="Calibri" w:eastAsia="Times New Roman" w:hAnsi="Calibri" w:cs="Times New Roman"/>
          <w:bCs/>
          <w:color w:val="000000" w:themeColor="text1"/>
          <w:sz w:val="20"/>
          <w:szCs w:val="20"/>
        </w:rPr>
        <w:t>Wykonawca może przetwarzać dane osobowe wyłącznie w zakresie przedmiotowym Umowy, poprzez czas trwania umowy, zgodnie z celem i charakterem przetwarzania przewidzianym w niniejszej Umowie (zakres powierzonego przetwarzania danych). Wykonawca może wykonywać na powierzonych danych niezbędne czynności mające na celu realizację niniejszej Umowy.</w:t>
      </w:r>
    </w:p>
    <w:p w14:paraId="09F0AD22" w14:textId="77777777" w:rsidR="00447C3C" w:rsidRPr="00BD21D8" w:rsidRDefault="00447C3C" w:rsidP="007A3BD1">
      <w:pPr>
        <w:numPr>
          <w:ilvl w:val="0"/>
          <w:numId w:val="12"/>
        </w:numPr>
        <w:autoSpaceDE w:val="0"/>
        <w:autoSpaceDN w:val="0"/>
        <w:spacing w:line="276" w:lineRule="auto"/>
        <w:ind w:left="284" w:hanging="284"/>
        <w:jc w:val="both"/>
        <w:rPr>
          <w:rFonts w:ascii="Calibri" w:eastAsia="Times New Roman" w:hAnsi="Calibri" w:cs="Times New Roman"/>
          <w:bCs/>
          <w:color w:val="000000" w:themeColor="text1"/>
          <w:sz w:val="20"/>
          <w:szCs w:val="20"/>
        </w:rPr>
      </w:pPr>
      <w:r w:rsidRPr="00BD21D8">
        <w:rPr>
          <w:rFonts w:ascii="Calibri" w:eastAsia="Times New Roman" w:hAnsi="Calibri" w:cs="Times New Roman"/>
          <w:bCs/>
          <w:color w:val="000000" w:themeColor="text1"/>
          <w:sz w:val="20"/>
          <w:szCs w:val="20"/>
        </w:rPr>
        <w:t xml:space="preserve">Wykonawca gwarantuje stosowanie odpowiednich środków technicznych i organizacyjnych, by przetwarzanie powierzonych w ust. 3 danych osobowych spełniało wymogi RODO i chroniło prawa osób, których dane dotyczą. Stosowane środki techniczne i organizacyjne są adekwatne do zidentyfikowanych ryzyk dla zakresu przetwarzania danych. </w:t>
      </w:r>
    </w:p>
    <w:p w14:paraId="712EB502" w14:textId="77777777" w:rsidR="00447C3C" w:rsidRPr="00BD21D8" w:rsidRDefault="00447C3C" w:rsidP="007A3BD1">
      <w:pPr>
        <w:numPr>
          <w:ilvl w:val="0"/>
          <w:numId w:val="12"/>
        </w:numPr>
        <w:autoSpaceDE w:val="0"/>
        <w:autoSpaceDN w:val="0"/>
        <w:spacing w:line="276" w:lineRule="auto"/>
        <w:ind w:left="284" w:hanging="284"/>
        <w:jc w:val="both"/>
        <w:rPr>
          <w:rFonts w:ascii="Calibri" w:eastAsia="Times New Roman" w:hAnsi="Calibri" w:cs="Times New Roman"/>
          <w:bCs/>
          <w:color w:val="000000" w:themeColor="text1"/>
          <w:sz w:val="20"/>
          <w:szCs w:val="20"/>
        </w:rPr>
      </w:pPr>
      <w:r w:rsidRPr="00BD21D8">
        <w:rPr>
          <w:rFonts w:ascii="Calibri" w:eastAsia="Times New Roman" w:hAnsi="Calibri" w:cs="Times New Roman"/>
          <w:bCs/>
          <w:color w:val="000000" w:themeColor="text1"/>
          <w:sz w:val="20"/>
          <w:szCs w:val="20"/>
        </w:rPr>
        <w:t>Wykonawca:</w:t>
      </w:r>
    </w:p>
    <w:p w14:paraId="27E30EC1" w14:textId="77777777" w:rsidR="00447C3C" w:rsidRPr="00BD21D8" w:rsidRDefault="00E53D8B" w:rsidP="007A3BD1">
      <w:pPr>
        <w:numPr>
          <w:ilvl w:val="1"/>
          <w:numId w:val="12"/>
        </w:numPr>
        <w:autoSpaceDE w:val="0"/>
        <w:autoSpaceDN w:val="0"/>
        <w:spacing w:line="276" w:lineRule="auto"/>
        <w:ind w:left="567" w:hanging="283"/>
        <w:jc w:val="both"/>
        <w:rPr>
          <w:rFonts w:ascii="Calibri" w:eastAsia="Times New Roman" w:hAnsi="Calibri" w:cs="Times New Roman"/>
          <w:bCs/>
          <w:color w:val="000000" w:themeColor="text1"/>
          <w:sz w:val="20"/>
          <w:szCs w:val="20"/>
        </w:rPr>
      </w:pPr>
      <w:r w:rsidRPr="00BD21D8">
        <w:rPr>
          <w:rFonts w:ascii="Calibri" w:eastAsia="Times New Roman" w:hAnsi="Calibri" w:cs="Times New Roman"/>
          <w:bCs/>
          <w:color w:val="000000" w:themeColor="text1"/>
          <w:sz w:val="20"/>
          <w:szCs w:val="20"/>
        </w:rPr>
        <w:t>Przetwarza dane osobowe wyłącznie na udokumentowane polecenie Zamawiającego przez co strony rozumieją czynności zlecone w celu realizacji niniejszej Umowy – co dotyczy też przekazywania danych osobowych do państwa trzeciego lub organizacji międzynarodowej, o ile takie wystąpi – chyba, że obowiązek taki nakłada na niego prawo Unii Europejskiej lub prawo państwa członkowskiego, któremu podlega podmiot przetwarzający. W taki</w:t>
      </w:r>
      <w:r w:rsidR="00CB31A5" w:rsidRPr="00BD21D8">
        <w:rPr>
          <w:rFonts w:ascii="Calibri" w:eastAsia="Times New Roman" w:hAnsi="Calibri" w:cs="Times New Roman"/>
          <w:bCs/>
          <w:color w:val="000000" w:themeColor="text1"/>
          <w:sz w:val="20"/>
          <w:szCs w:val="20"/>
        </w:rPr>
        <w:t>m</w:t>
      </w:r>
      <w:r w:rsidRPr="00BD21D8">
        <w:rPr>
          <w:rFonts w:ascii="Calibri" w:eastAsia="Times New Roman" w:hAnsi="Calibri" w:cs="Times New Roman"/>
          <w:bCs/>
          <w:color w:val="000000" w:themeColor="text1"/>
          <w:sz w:val="20"/>
          <w:szCs w:val="20"/>
        </w:rPr>
        <w:t xml:space="preserve"> przypadku przed rozpoczęciem przetwarzania po</w:t>
      </w:r>
      <w:r w:rsidR="00F80CB7">
        <w:rPr>
          <w:rFonts w:ascii="Calibri" w:eastAsia="Times New Roman" w:hAnsi="Calibri" w:cs="Times New Roman"/>
          <w:bCs/>
          <w:color w:val="000000" w:themeColor="text1"/>
          <w:sz w:val="20"/>
          <w:szCs w:val="20"/>
        </w:rPr>
        <w:t xml:space="preserve">dmiot </w:t>
      </w:r>
      <w:r w:rsidR="00F80CB7">
        <w:rPr>
          <w:rFonts w:ascii="Calibri" w:eastAsia="Times New Roman" w:hAnsi="Calibri" w:cs="Times New Roman"/>
          <w:bCs/>
          <w:color w:val="000000" w:themeColor="text1"/>
          <w:sz w:val="20"/>
          <w:szCs w:val="20"/>
        </w:rPr>
        <w:lastRenderedPageBreak/>
        <w:t>przetwarzający informuje A</w:t>
      </w:r>
      <w:r w:rsidRPr="00BD21D8">
        <w:rPr>
          <w:rFonts w:ascii="Calibri" w:eastAsia="Times New Roman" w:hAnsi="Calibri" w:cs="Times New Roman"/>
          <w:bCs/>
          <w:color w:val="000000" w:themeColor="text1"/>
          <w:sz w:val="20"/>
          <w:szCs w:val="20"/>
        </w:rPr>
        <w:t>dministratora o tym obowiązku prawnym, o ile prawo to nie zabrania udzielania takiej informacji z uwagi na ważny interes publiczny.</w:t>
      </w:r>
    </w:p>
    <w:p w14:paraId="4CB9D3DC" w14:textId="77777777" w:rsidR="00E53D8B" w:rsidRPr="00BD21D8" w:rsidRDefault="00E53D8B" w:rsidP="007A3BD1">
      <w:pPr>
        <w:numPr>
          <w:ilvl w:val="1"/>
          <w:numId w:val="12"/>
        </w:numPr>
        <w:autoSpaceDE w:val="0"/>
        <w:autoSpaceDN w:val="0"/>
        <w:spacing w:line="276" w:lineRule="auto"/>
        <w:ind w:left="567" w:hanging="283"/>
        <w:jc w:val="both"/>
        <w:rPr>
          <w:rFonts w:ascii="Calibri" w:eastAsia="Times New Roman" w:hAnsi="Calibri" w:cs="Times New Roman"/>
          <w:bCs/>
          <w:color w:val="000000" w:themeColor="text1"/>
          <w:sz w:val="20"/>
          <w:szCs w:val="20"/>
        </w:rPr>
      </w:pPr>
      <w:r w:rsidRPr="00BD21D8">
        <w:rPr>
          <w:rFonts w:ascii="Calibri" w:eastAsia="Times New Roman" w:hAnsi="Calibri" w:cs="Times New Roman"/>
          <w:bCs/>
          <w:color w:val="000000" w:themeColor="text1"/>
          <w:sz w:val="20"/>
          <w:szCs w:val="20"/>
        </w:rPr>
        <w:t>Oświadcza, że osoby upoważnione do przetwarzania danych osobowych zobowiązane są do zachowania tajemnicy.</w:t>
      </w:r>
    </w:p>
    <w:p w14:paraId="10017F48" w14:textId="77777777" w:rsidR="00E53D8B" w:rsidRPr="00BD21D8" w:rsidRDefault="00E53D8B" w:rsidP="007A3BD1">
      <w:pPr>
        <w:numPr>
          <w:ilvl w:val="1"/>
          <w:numId w:val="12"/>
        </w:numPr>
        <w:autoSpaceDE w:val="0"/>
        <w:autoSpaceDN w:val="0"/>
        <w:spacing w:line="276" w:lineRule="auto"/>
        <w:ind w:left="567" w:hanging="283"/>
        <w:jc w:val="both"/>
        <w:rPr>
          <w:rFonts w:ascii="Calibri" w:eastAsia="Times New Roman" w:hAnsi="Calibri" w:cs="Times New Roman"/>
          <w:bCs/>
          <w:color w:val="000000" w:themeColor="text1"/>
          <w:sz w:val="20"/>
          <w:szCs w:val="20"/>
        </w:rPr>
      </w:pPr>
      <w:r w:rsidRPr="00BD21D8">
        <w:rPr>
          <w:rFonts w:ascii="Calibri" w:eastAsia="Times New Roman" w:hAnsi="Calibri" w:cs="Times New Roman"/>
          <w:bCs/>
          <w:color w:val="000000" w:themeColor="text1"/>
          <w:sz w:val="20"/>
          <w:szCs w:val="20"/>
        </w:rPr>
        <w:t>Podejmuje, w stosownych przypadkach, środki wymagane na mocy art. 32 RODO.</w:t>
      </w:r>
    </w:p>
    <w:p w14:paraId="247CB743" w14:textId="77777777" w:rsidR="00E53D8B" w:rsidRPr="00BD21D8" w:rsidRDefault="00E53D8B" w:rsidP="007A3BD1">
      <w:pPr>
        <w:numPr>
          <w:ilvl w:val="1"/>
          <w:numId w:val="12"/>
        </w:numPr>
        <w:autoSpaceDE w:val="0"/>
        <w:autoSpaceDN w:val="0"/>
        <w:spacing w:line="276" w:lineRule="auto"/>
        <w:ind w:left="567" w:hanging="283"/>
        <w:jc w:val="both"/>
        <w:rPr>
          <w:rFonts w:ascii="Calibri" w:eastAsia="Times New Roman" w:hAnsi="Calibri" w:cs="Times New Roman"/>
          <w:bCs/>
          <w:color w:val="000000" w:themeColor="text1"/>
          <w:sz w:val="20"/>
          <w:szCs w:val="20"/>
        </w:rPr>
      </w:pPr>
      <w:r w:rsidRPr="00BD21D8">
        <w:rPr>
          <w:rFonts w:ascii="Calibri" w:eastAsia="Times New Roman" w:hAnsi="Calibri" w:cs="Times New Roman"/>
          <w:bCs/>
          <w:color w:val="000000" w:themeColor="text1"/>
          <w:sz w:val="20"/>
          <w:szCs w:val="20"/>
        </w:rPr>
        <w:t xml:space="preserve">Przestrzega warunków korzystania z usług innego podmiotu przetwarzającego, o których mowa art. 28 RODO, tj. </w:t>
      </w:r>
      <w:r w:rsidR="005F60DC" w:rsidRPr="00BD21D8">
        <w:rPr>
          <w:rFonts w:ascii="Calibri" w:eastAsia="Times New Roman" w:hAnsi="Calibri" w:cs="Times New Roman"/>
          <w:bCs/>
          <w:color w:val="000000" w:themeColor="text1"/>
          <w:sz w:val="20"/>
          <w:szCs w:val="20"/>
        </w:rPr>
        <w:t>Jeżeli do wykonania w imieniu Zamawiającego konkretnych czynności przetwarzania</w:t>
      </w:r>
      <w:r w:rsidR="00874A16" w:rsidRPr="00BD21D8">
        <w:rPr>
          <w:rFonts w:ascii="Calibri" w:eastAsia="Times New Roman" w:hAnsi="Calibri" w:cs="Times New Roman"/>
          <w:bCs/>
          <w:color w:val="000000" w:themeColor="text1"/>
          <w:sz w:val="20"/>
          <w:szCs w:val="20"/>
        </w:rPr>
        <w:t xml:space="preserve">, </w:t>
      </w:r>
      <w:r w:rsidR="005F60DC" w:rsidRPr="00BD21D8">
        <w:rPr>
          <w:rFonts w:ascii="Calibri" w:eastAsia="Times New Roman" w:hAnsi="Calibri" w:cs="Times New Roman"/>
          <w:bCs/>
          <w:color w:val="000000" w:themeColor="text1"/>
          <w:sz w:val="20"/>
          <w:szCs w:val="20"/>
        </w:rPr>
        <w:t xml:space="preserve">Wykonawca będzie korzystał z usług innego podmiotu przetwarzającego, Wykonawca zobowiązuje </w:t>
      </w:r>
      <w:r w:rsidR="00874A16" w:rsidRPr="00BD21D8">
        <w:rPr>
          <w:rFonts w:ascii="Calibri" w:eastAsia="Times New Roman" w:hAnsi="Calibri" w:cs="Times New Roman"/>
          <w:bCs/>
          <w:color w:val="000000" w:themeColor="text1"/>
          <w:sz w:val="20"/>
          <w:szCs w:val="20"/>
        </w:rPr>
        <w:t xml:space="preserve">się, że na ten inny podmiot przetwarzający nałożone zostaną – na </w:t>
      </w:r>
      <w:r w:rsidR="005B5C25" w:rsidRPr="00BD21D8">
        <w:rPr>
          <w:rFonts w:ascii="Calibri" w:eastAsia="Times New Roman" w:hAnsi="Calibri" w:cs="Times New Roman"/>
          <w:bCs/>
          <w:color w:val="000000" w:themeColor="text1"/>
          <w:sz w:val="20"/>
          <w:szCs w:val="20"/>
        </w:rPr>
        <w:t>mocy umowy – te same obowiązki ochrony danych jak w niniejszej Umowie. Jeżeli ten inny podmiot prz</w:t>
      </w:r>
      <w:r w:rsidR="00690E9E" w:rsidRPr="00BD21D8">
        <w:rPr>
          <w:rFonts w:ascii="Calibri" w:eastAsia="Times New Roman" w:hAnsi="Calibri" w:cs="Times New Roman"/>
          <w:bCs/>
          <w:color w:val="000000" w:themeColor="text1"/>
          <w:sz w:val="20"/>
          <w:szCs w:val="20"/>
        </w:rPr>
        <w:t>etwarzający nie wywiąże się ze </w:t>
      </w:r>
      <w:r w:rsidR="005B5C25" w:rsidRPr="00BD21D8">
        <w:rPr>
          <w:rFonts w:ascii="Calibri" w:eastAsia="Times New Roman" w:hAnsi="Calibri" w:cs="Times New Roman"/>
          <w:bCs/>
          <w:color w:val="000000" w:themeColor="text1"/>
          <w:sz w:val="20"/>
          <w:szCs w:val="20"/>
        </w:rPr>
        <w:t>spoczywających na nim obowiązków ochrony danych, pełna odpowied</w:t>
      </w:r>
      <w:r w:rsidR="00690E9E" w:rsidRPr="00BD21D8">
        <w:rPr>
          <w:rFonts w:ascii="Calibri" w:eastAsia="Times New Roman" w:hAnsi="Calibri" w:cs="Times New Roman"/>
          <w:bCs/>
          <w:color w:val="000000" w:themeColor="text1"/>
          <w:sz w:val="20"/>
          <w:szCs w:val="20"/>
        </w:rPr>
        <w:t>zialność wobec Zamawiającego za </w:t>
      </w:r>
      <w:r w:rsidR="005B5C25" w:rsidRPr="00BD21D8">
        <w:rPr>
          <w:rFonts w:ascii="Calibri" w:eastAsia="Times New Roman" w:hAnsi="Calibri" w:cs="Times New Roman"/>
          <w:bCs/>
          <w:color w:val="000000" w:themeColor="text1"/>
          <w:sz w:val="20"/>
          <w:szCs w:val="20"/>
        </w:rPr>
        <w:t xml:space="preserve">wypełnienie obowiązków tego innego podmiotu przetwarzającego spoczywa na </w:t>
      </w:r>
      <w:r w:rsidR="00CB31A5" w:rsidRPr="00BD21D8">
        <w:rPr>
          <w:rFonts w:ascii="Calibri" w:eastAsia="Times New Roman" w:hAnsi="Calibri" w:cs="Times New Roman"/>
          <w:bCs/>
          <w:color w:val="000000" w:themeColor="text1"/>
          <w:sz w:val="20"/>
          <w:szCs w:val="20"/>
        </w:rPr>
        <w:t>W</w:t>
      </w:r>
      <w:r w:rsidR="005B5C25" w:rsidRPr="00BD21D8">
        <w:rPr>
          <w:rFonts w:ascii="Calibri" w:eastAsia="Times New Roman" w:hAnsi="Calibri" w:cs="Times New Roman"/>
          <w:bCs/>
          <w:color w:val="000000" w:themeColor="text1"/>
          <w:sz w:val="20"/>
          <w:szCs w:val="20"/>
        </w:rPr>
        <w:t>ykonawcy.</w:t>
      </w:r>
    </w:p>
    <w:p w14:paraId="5F8F5177" w14:textId="77777777" w:rsidR="005B5C25" w:rsidRPr="00BD21D8" w:rsidRDefault="005B5C25" w:rsidP="007A3BD1">
      <w:pPr>
        <w:numPr>
          <w:ilvl w:val="1"/>
          <w:numId w:val="12"/>
        </w:numPr>
        <w:autoSpaceDE w:val="0"/>
        <w:autoSpaceDN w:val="0"/>
        <w:spacing w:line="276" w:lineRule="auto"/>
        <w:ind w:left="567" w:hanging="283"/>
        <w:jc w:val="both"/>
        <w:rPr>
          <w:rFonts w:ascii="Calibri" w:eastAsia="Times New Roman" w:hAnsi="Calibri" w:cs="Times New Roman"/>
          <w:bCs/>
          <w:color w:val="000000" w:themeColor="text1"/>
          <w:sz w:val="20"/>
          <w:szCs w:val="20"/>
        </w:rPr>
      </w:pPr>
      <w:r w:rsidRPr="00BD21D8">
        <w:rPr>
          <w:rFonts w:ascii="Calibri" w:eastAsia="Times New Roman" w:hAnsi="Calibri" w:cs="Times New Roman"/>
          <w:bCs/>
          <w:color w:val="000000" w:themeColor="text1"/>
          <w:sz w:val="20"/>
          <w:szCs w:val="20"/>
        </w:rPr>
        <w:t>Pomaga Zamawiającemu wywiązać się z obowiązków określonych w art. 32-36 RODO i udostępnia Zamawiającemu wszelkie informacje niezbędne do spełnienia tych obowiązków.</w:t>
      </w:r>
    </w:p>
    <w:p w14:paraId="1835310D" w14:textId="1CFBBA7D" w:rsidR="005B5C25" w:rsidRPr="00BD21D8" w:rsidRDefault="005B5C25" w:rsidP="007A3BD1">
      <w:pPr>
        <w:numPr>
          <w:ilvl w:val="1"/>
          <w:numId w:val="12"/>
        </w:numPr>
        <w:autoSpaceDE w:val="0"/>
        <w:autoSpaceDN w:val="0"/>
        <w:spacing w:line="276" w:lineRule="auto"/>
        <w:ind w:left="567" w:hanging="283"/>
        <w:jc w:val="both"/>
        <w:rPr>
          <w:rFonts w:ascii="Calibri" w:eastAsia="Times New Roman" w:hAnsi="Calibri" w:cs="Times New Roman"/>
          <w:bCs/>
          <w:color w:val="000000" w:themeColor="text1"/>
          <w:sz w:val="20"/>
          <w:szCs w:val="20"/>
        </w:rPr>
      </w:pPr>
      <w:r w:rsidRPr="00BD21D8">
        <w:rPr>
          <w:rFonts w:ascii="Calibri" w:eastAsia="Times New Roman" w:hAnsi="Calibri" w:cs="Times New Roman"/>
          <w:bCs/>
          <w:color w:val="000000" w:themeColor="text1"/>
          <w:sz w:val="20"/>
          <w:szCs w:val="20"/>
        </w:rPr>
        <w:t>Po rozwiązaniu Umowy i zakończeniu świadczenia usług związanych</w:t>
      </w:r>
      <w:r w:rsidR="00FD62D5" w:rsidRPr="00BD21D8">
        <w:rPr>
          <w:rFonts w:ascii="Calibri" w:eastAsia="Times New Roman" w:hAnsi="Calibri" w:cs="Times New Roman"/>
          <w:bCs/>
          <w:color w:val="000000" w:themeColor="text1"/>
          <w:sz w:val="20"/>
          <w:szCs w:val="20"/>
        </w:rPr>
        <w:t xml:space="preserve"> z przetwarzaniem,</w:t>
      </w:r>
      <w:r w:rsidR="00384E5D">
        <w:rPr>
          <w:rFonts w:ascii="Calibri" w:eastAsia="Times New Roman" w:hAnsi="Calibri" w:cs="Times New Roman"/>
          <w:bCs/>
          <w:color w:val="000000" w:themeColor="text1"/>
          <w:sz w:val="20"/>
          <w:szCs w:val="20"/>
        </w:rPr>
        <w:t xml:space="preserve"> </w:t>
      </w:r>
      <w:r w:rsidR="00FD62D5" w:rsidRPr="00BD21D8">
        <w:rPr>
          <w:rFonts w:ascii="Calibri" w:eastAsia="Times New Roman" w:hAnsi="Calibri" w:cs="Times New Roman"/>
          <w:bCs/>
          <w:color w:val="000000" w:themeColor="text1"/>
          <w:sz w:val="20"/>
          <w:szCs w:val="20"/>
        </w:rPr>
        <w:t>zależnie od </w:t>
      </w:r>
      <w:r w:rsidRPr="00BD21D8">
        <w:rPr>
          <w:rFonts w:ascii="Calibri" w:eastAsia="Times New Roman" w:hAnsi="Calibri" w:cs="Times New Roman"/>
          <w:bCs/>
          <w:color w:val="000000" w:themeColor="text1"/>
          <w:sz w:val="20"/>
          <w:szCs w:val="20"/>
        </w:rPr>
        <w:t>decyzji Zamawiającego usuwa lub zwraca mu wszelkie dane osobowe oraz usuwa wszelkie ich istniejące kopie, chyba że prawo Unii Europejskiej lub prawo państwa członkowskiego nakazują przechowywanie danych osobowych.</w:t>
      </w:r>
    </w:p>
    <w:p w14:paraId="4BA78C00" w14:textId="77777777" w:rsidR="005B5C25" w:rsidRPr="00BD21D8" w:rsidRDefault="005B5C25" w:rsidP="007A3BD1">
      <w:pPr>
        <w:numPr>
          <w:ilvl w:val="1"/>
          <w:numId w:val="12"/>
        </w:numPr>
        <w:autoSpaceDE w:val="0"/>
        <w:autoSpaceDN w:val="0"/>
        <w:spacing w:line="276" w:lineRule="auto"/>
        <w:ind w:left="567" w:hanging="283"/>
        <w:jc w:val="both"/>
        <w:rPr>
          <w:rFonts w:ascii="Calibri" w:eastAsia="Times New Roman" w:hAnsi="Calibri" w:cs="Times New Roman"/>
          <w:bCs/>
          <w:color w:val="000000" w:themeColor="text1"/>
          <w:sz w:val="20"/>
          <w:szCs w:val="20"/>
        </w:rPr>
      </w:pPr>
      <w:r w:rsidRPr="00BD21D8">
        <w:rPr>
          <w:rFonts w:ascii="Calibri" w:eastAsia="Times New Roman" w:hAnsi="Calibri" w:cs="Times New Roman"/>
          <w:bCs/>
          <w:color w:val="000000" w:themeColor="text1"/>
          <w:sz w:val="20"/>
          <w:szCs w:val="20"/>
        </w:rPr>
        <w:t>Umożliwia Zamawiającemu lub audytorowi upoważnionemu przez Zamawiającego przeprowadzanie audytów.</w:t>
      </w:r>
    </w:p>
    <w:p w14:paraId="75B2B264" w14:textId="77777777" w:rsidR="005B5C25" w:rsidRPr="00BD21D8" w:rsidRDefault="005B5C25" w:rsidP="007A3BD1">
      <w:pPr>
        <w:numPr>
          <w:ilvl w:val="1"/>
          <w:numId w:val="12"/>
        </w:numPr>
        <w:autoSpaceDE w:val="0"/>
        <w:autoSpaceDN w:val="0"/>
        <w:spacing w:line="276" w:lineRule="auto"/>
        <w:ind w:left="567" w:hanging="283"/>
        <w:jc w:val="both"/>
        <w:rPr>
          <w:rFonts w:ascii="Calibri" w:eastAsia="Times New Roman" w:hAnsi="Calibri" w:cs="Times New Roman"/>
          <w:bCs/>
          <w:color w:val="000000" w:themeColor="text1"/>
          <w:sz w:val="20"/>
          <w:szCs w:val="20"/>
        </w:rPr>
      </w:pPr>
      <w:r w:rsidRPr="00BD21D8">
        <w:rPr>
          <w:rFonts w:ascii="Calibri" w:eastAsia="Times New Roman" w:hAnsi="Calibri" w:cs="Times New Roman"/>
          <w:bCs/>
          <w:color w:val="000000" w:themeColor="text1"/>
          <w:sz w:val="20"/>
          <w:szCs w:val="20"/>
        </w:rPr>
        <w:t xml:space="preserve">Niezwłocznie informuje Zamawiającego, jeżeli jego zdaniem wydane mu polecenie stanowi naruszenie RODO lub innych przepisów Unii Europejskiej </w:t>
      </w:r>
      <w:r w:rsidR="009C5794" w:rsidRPr="00BD21D8">
        <w:rPr>
          <w:rFonts w:ascii="Calibri" w:eastAsia="Times New Roman" w:hAnsi="Calibri" w:cs="Times New Roman"/>
          <w:bCs/>
          <w:color w:val="000000" w:themeColor="text1"/>
          <w:sz w:val="20"/>
          <w:szCs w:val="20"/>
        </w:rPr>
        <w:t>lub państwa członkowskiego o ochronie danych.</w:t>
      </w:r>
    </w:p>
    <w:p w14:paraId="637290B9" w14:textId="77777777" w:rsidR="009C5794" w:rsidRPr="00BD21D8" w:rsidRDefault="009C5794" w:rsidP="007A3BD1">
      <w:pPr>
        <w:numPr>
          <w:ilvl w:val="1"/>
          <w:numId w:val="12"/>
        </w:numPr>
        <w:autoSpaceDE w:val="0"/>
        <w:autoSpaceDN w:val="0"/>
        <w:spacing w:line="276" w:lineRule="auto"/>
        <w:ind w:left="567" w:hanging="283"/>
        <w:jc w:val="both"/>
        <w:rPr>
          <w:rFonts w:ascii="Calibri" w:eastAsia="Times New Roman" w:hAnsi="Calibri" w:cs="Times New Roman"/>
          <w:bCs/>
          <w:color w:val="000000" w:themeColor="text1"/>
          <w:sz w:val="20"/>
          <w:szCs w:val="20"/>
        </w:rPr>
      </w:pPr>
      <w:r w:rsidRPr="00BD21D8">
        <w:rPr>
          <w:rFonts w:ascii="Calibri" w:eastAsia="Times New Roman" w:hAnsi="Calibri" w:cs="Times New Roman"/>
          <w:bCs/>
          <w:color w:val="000000" w:themeColor="text1"/>
          <w:sz w:val="20"/>
          <w:szCs w:val="20"/>
        </w:rPr>
        <w:t>Prowadzi zgodnie z wymogami art. 30 RODO rejestr kategorii czynności przetwarzania danych osobowych.</w:t>
      </w:r>
    </w:p>
    <w:p w14:paraId="3D2706B6" w14:textId="77777777" w:rsidR="009C5794" w:rsidRPr="00BD21D8" w:rsidRDefault="009C5794" w:rsidP="007A3BD1">
      <w:pPr>
        <w:numPr>
          <w:ilvl w:val="1"/>
          <w:numId w:val="12"/>
        </w:numPr>
        <w:autoSpaceDE w:val="0"/>
        <w:autoSpaceDN w:val="0"/>
        <w:spacing w:line="276" w:lineRule="auto"/>
        <w:ind w:left="567" w:hanging="283"/>
        <w:jc w:val="both"/>
        <w:rPr>
          <w:rFonts w:ascii="Calibri" w:eastAsia="Times New Roman" w:hAnsi="Calibri" w:cs="Times New Roman"/>
          <w:bCs/>
          <w:color w:val="000000" w:themeColor="text1"/>
          <w:sz w:val="20"/>
          <w:szCs w:val="20"/>
        </w:rPr>
      </w:pPr>
      <w:r w:rsidRPr="00BD21D8">
        <w:rPr>
          <w:rFonts w:ascii="Calibri" w:eastAsia="Times New Roman" w:hAnsi="Calibri" w:cs="Times New Roman"/>
          <w:bCs/>
          <w:color w:val="000000" w:themeColor="text1"/>
          <w:sz w:val="20"/>
          <w:szCs w:val="20"/>
        </w:rPr>
        <w:t>Po stwierdzeniu naruszenia ochrony danych osobowych, niezwłocznie jednak nie później niż w terminie 24 godzin po stwierdzeniu naruszenia, zgłasza je Zamawiającemu.</w:t>
      </w:r>
    </w:p>
    <w:p w14:paraId="1D395779" w14:textId="77777777" w:rsidR="00460F28" w:rsidRPr="00BD21D8" w:rsidRDefault="00460F28" w:rsidP="007A3BD1">
      <w:pPr>
        <w:numPr>
          <w:ilvl w:val="0"/>
          <w:numId w:val="12"/>
        </w:numPr>
        <w:autoSpaceDE w:val="0"/>
        <w:autoSpaceDN w:val="0"/>
        <w:spacing w:line="276" w:lineRule="auto"/>
        <w:ind w:left="284" w:hanging="284"/>
        <w:jc w:val="both"/>
        <w:rPr>
          <w:rFonts w:ascii="Calibri" w:eastAsia="Times New Roman" w:hAnsi="Calibri" w:cs="Times New Roman"/>
          <w:bCs/>
          <w:color w:val="000000" w:themeColor="text1"/>
          <w:sz w:val="20"/>
          <w:szCs w:val="20"/>
        </w:rPr>
      </w:pPr>
      <w:r w:rsidRPr="00BD21D8">
        <w:rPr>
          <w:rFonts w:ascii="Calibri" w:eastAsia="Times New Roman" w:hAnsi="Calibri" w:cs="Times New Roman"/>
          <w:bCs/>
          <w:color w:val="000000" w:themeColor="text1"/>
          <w:sz w:val="20"/>
          <w:szCs w:val="20"/>
        </w:rPr>
        <w:t>Wykonawca odpowiada za szkody jakie powstaną wobec Zamawiającego lub osób trzecich na skutek niezgodnego z obowiązującymi przepisami i niniejszą umową przetwarzania danych osobowych lub ich ujawnienia bądź utraty.</w:t>
      </w:r>
    </w:p>
    <w:p w14:paraId="3BDD9140" w14:textId="77777777" w:rsidR="00B91326" w:rsidRPr="00BD21D8" w:rsidRDefault="0005204A" w:rsidP="008334D9">
      <w:pPr>
        <w:pStyle w:val="Akapitzlist"/>
        <w:spacing w:line="276" w:lineRule="auto"/>
        <w:ind w:left="10767"/>
        <w:jc w:val="both"/>
        <w:rPr>
          <w:rFonts w:asciiTheme="majorHAnsi" w:eastAsia="Times New Roman" w:hAnsiTheme="majorHAnsi" w:cs="Times New Roman"/>
          <w:b/>
          <w:sz w:val="20"/>
          <w:szCs w:val="20"/>
        </w:rPr>
      </w:pPr>
      <w:r>
        <w:rPr>
          <w:rFonts w:asciiTheme="majorHAnsi" w:eastAsia="Times New Roman" w:hAnsiTheme="majorHAnsi" w:cs="Times New Roman"/>
          <w:b/>
          <w:sz w:val="20"/>
          <w:szCs w:val="20"/>
        </w:rPr>
        <w:t>§ 1</w:t>
      </w:r>
      <w:r w:rsidR="003A1A84">
        <w:rPr>
          <w:rFonts w:asciiTheme="majorHAnsi" w:eastAsia="Times New Roman" w:hAnsiTheme="majorHAnsi" w:cs="Times New Roman"/>
          <w:b/>
          <w:sz w:val="20"/>
          <w:szCs w:val="20"/>
        </w:rPr>
        <w:t>2</w:t>
      </w:r>
    </w:p>
    <w:p w14:paraId="3E1A2B5A" w14:textId="77777777" w:rsidR="00B91326" w:rsidRPr="00BD21D8" w:rsidRDefault="00B91326" w:rsidP="007A3BD1">
      <w:pPr>
        <w:spacing w:line="276" w:lineRule="auto"/>
        <w:jc w:val="center"/>
        <w:rPr>
          <w:rFonts w:asciiTheme="majorHAnsi" w:eastAsia="Times New Roman" w:hAnsiTheme="majorHAnsi" w:cs="Times New Roman"/>
          <w:b/>
          <w:sz w:val="20"/>
          <w:szCs w:val="20"/>
        </w:rPr>
      </w:pPr>
      <w:r w:rsidRPr="00BD21D8">
        <w:rPr>
          <w:rFonts w:asciiTheme="majorHAnsi" w:eastAsia="Times New Roman" w:hAnsiTheme="majorHAnsi" w:cs="Times New Roman"/>
          <w:b/>
          <w:sz w:val="20"/>
          <w:szCs w:val="20"/>
        </w:rPr>
        <w:t>Poufność</w:t>
      </w:r>
    </w:p>
    <w:p w14:paraId="0CFDF324" w14:textId="77777777" w:rsidR="00B91326" w:rsidRPr="00BD21D8" w:rsidRDefault="00B91326" w:rsidP="007A3BD1">
      <w:pPr>
        <w:pStyle w:val="Akapitzlist"/>
        <w:numPr>
          <w:ilvl w:val="0"/>
          <w:numId w:val="31"/>
        </w:numPr>
        <w:spacing w:line="276" w:lineRule="auto"/>
        <w:ind w:left="426" w:hanging="426"/>
        <w:jc w:val="both"/>
        <w:rPr>
          <w:rFonts w:asciiTheme="majorHAnsi" w:eastAsia="Times New Roman" w:hAnsiTheme="majorHAnsi" w:cstheme="majorHAnsi"/>
          <w:b/>
          <w:sz w:val="20"/>
          <w:szCs w:val="20"/>
        </w:rPr>
      </w:pPr>
      <w:r w:rsidRPr="00BD21D8">
        <w:rPr>
          <w:rFonts w:asciiTheme="majorHAnsi" w:hAnsiTheme="majorHAnsi" w:cstheme="majorHAnsi"/>
          <w:sz w:val="20"/>
          <w:szCs w:val="20"/>
        </w:rPr>
        <w:t xml:space="preserve">Strony zobowiązują się wzajemnie do: </w:t>
      </w:r>
    </w:p>
    <w:p w14:paraId="05655E95" w14:textId="77777777" w:rsidR="00B91326" w:rsidRPr="00BD21D8" w:rsidRDefault="00B91326" w:rsidP="007A3BD1">
      <w:pPr>
        <w:pStyle w:val="Akapitzlist"/>
        <w:numPr>
          <w:ilvl w:val="0"/>
          <w:numId w:val="32"/>
        </w:numPr>
        <w:spacing w:line="276" w:lineRule="auto"/>
        <w:ind w:left="567" w:hanging="283"/>
        <w:jc w:val="both"/>
        <w:rPr>
          <w:rFonts w:asciiTheme="majorHAnsi" w:eastAsia="Times New Roman" w:hAnsiTheme="majorHAnsi" w:cstheme="majorHAnsi"/>
          <w:b/>
          <w:sz w:val="20"/>
          <w:szCs w:val="20"/>
        </w:rPr>
      </w:pPr>
      <w:r w:rsidRPr="00BD21D8">
        <w:rPr>
          <w:rFonts w:asciiTheme="majorHAnsi" w:hAnsiTheme="majorHAnsi" w:cstheme="majorHAnsi"/>
          <w:sz w:val="20"/>
          <w:szCs w:val="20"/>
        </w:rPr>
        <w:t xml:space="preserve">zachowania w tajemnicy wszelkich informacji uzyskanych w trakcie realizacji umowy niezależnie od formy przekazania tych informacji i ich źródła, i które są informacjami poufnymi dla każdej ze stron; </w:t>
      </w:r>
    </w:p>
    <w:p w14:paraId="1CEA3DF1" w14:textId="77777777" w:rsidR="00B91326" w:rsidRPr="00BD21D8" w:rsidRDefault="00B91326" w:rsidP="007A3BD1">
      <w:pPr>
        <w:pStyle w:val="Akapitzlist"/>
        <w:numPr>
          <w:ilvl w:val="0"/>
          <w:numId w:val="32"/>
        </w:numPr>
        <w:spacing w:line="276" w:lineRule="auto"/>
        <w:ind w:left="567" w:hanging="283"/>
        <w:jc w:val="both"/>
        <w:rPr>
          <w:rFonts w:asciiTheme="majorHAnsi" w:eastAsia="Times New Roman" w:hAnsiTheme="majorHAnsi" w:cstheme="majorHAnsi"/>
          <w:b/>
          <w:sz w:val="20"/>
          <w:szCs w:val="20"/>
        </w:rPr>
      </w:pPr>
      <w:r w:rsidRPr="00BD21D8">
        <w:rPr>
          <w:rFonts w:asciiTheme="majorHAnsi" w:hAnsiTheme="majorHAnsi" w:cstheme="majorHAnsi"/>
          <w:sz w:val="20"/>
          <w:szCs w:val="20"/>
        </w:rPr>
        <w:t xml:space="preserve">wykorzystania informacji, o których mowa w lit. a, jedynie w celach określonych w umowie; </w:t>
      </w:r>
    </w:p>
    <w:p w14:paraId="615708C9" w14:textId="77777777" w:rsidR="00B91326" w:rsidRPr="00BD21D8" w:rsidRDefault="00B91326" w:rsidP="007A3BD1">
      <w:pPr>
        <w:pStyle w:val="Akapitzlist"/>
        <w:numPr>
          <w:ilvl w:val="0"/>
          <w:numId w:val="32"/>
        </w:numPr>
        <w:spacing w:line="276" w:lineRule="auto"/>
        <w:ind w:left="567" w:hanging="283"/>
        <w:jc w:val="both"/>
        <w:rPr>
          <w:rFonts w:asciiTheme="majorHAnsi" w:eastAsia="Times New Roman" w:hAnsiTheme="majorHAnsi" w:cstheme="majorHAnsi"/>
          <w:b/>
          <w:sz w:val="20"/>
          <w:szCs w:val="20"/>
        </w:rPr>
      </w:pPr>
      <w:r w:rsidRPr="00BD21D8">
        <w:rPr>
          <w:rFonts w:asciiTheme="majorHAnsi" w:hAnsiTheme="majorHAnsi" w:cstheme="majorHAnsi"/>
          <w:sz w:val="20"/>
          <w:szCs w:val="20"/>
        </w:rPr>
        <w:t xml:space="preserve">podejmowania wszelkich niezbędnych kroków zapewniających, że żadna z osób uzyskujących informacje, o których mowa w lit. a , nie ujawni tych informacji ani ich źródła zarówno w całości, jak i w części, osobom trzecim bez uzyskania uprzedniego pisemnego upoważnienia od strony, od której informacja pochodzi; </w:t>
      </w:r>
    </w:p>
    <w:p w14:paraId="62F8F6BC" w14:textId="77777777" w:rsidR="00B91326" w:rsidRPr="00BD21D8" w:rsidRDefault="00B91326" w:rsidP="007A3BD1">
      <w:pPr>
        <w:pStyle w:val="Akapitzlist"/>
        <w:numPr>
          <w:ilvl w:val="0"/>
          <w:numId w:val="32"/>
        </w:numPr>
        <w:spacing w:line="276" w:lineRule="auto"/>
        <w:ind w:left="567" w:hanging="283"/>
        <w:jc w:val="both"/>
        <w:rPr>
          <w:rFonts w:asciiTheme="majorHAnsi" w:eastAsia="Times New Roman" w:hAnsiTheme="majorHAnsi" w:cstheme="majorHAnsi"/>
          <w:b/>
          <w:sz w:val="20"/>
          <w:szCs w:val="20"/>
        </w:rPr>
      </w:pPr>
      <w:r w:rsidRPr="00BD21D8">
        <w:rPr>
          <w:rFonts w:asciiTheme="majorHAnsi" w:hAnsiTheme="majorHAnsi" w:cstheme="majorHAnsi"/>
          <w:sz w:val="20"/>
          <w:szCs w:val="20"/>
        </w:rPr>
        <w:t xml:space="preserve">ujawniania informacji jedynie tym pracownikom stron, którym ujawnienie takie będzie uzasadnione i tylko w zakresie, w jakim odbiorca informacji musi mieć do nich dostęp w związku z realizacją zadań służbowych związanych ze współpracą stron. </w:t>
      </w:r>
    </w:p>
    <w:p w14:paraId="041E83D6" w14:textId="77777777" w:rsidR="007034A2" w:rsidRPr="00BD21D8" w:rsidRDefault="00B91326" w:rsidP="007A3BD1">
      <w:pPr>
        <w:pStyle w:val="Akapitzlist"/>
        <w:numPr>
          <w:ilvl w:val="0"/>
          <w:numId w:val="33"/>
        </w:numPr>
        <w:spacing w:line="276" w:lineRule="auto"/>
        <w:ind w:left="426" w:hanging="426"/>
        <w:jc w:val="both"/>
        <w:rPr>
          <w:rFonts w:asciiTheme="majorHAnsi" w:eastAsia="Times New Roman" w:hAnsiTheme="majorHAnsi" w:cstheme="majorHAnsi"/>
          <w:b/>
          <w:sz w:val="20"/>
          <w:szCs w:val="20"/>
        </w:rPr>
      </w:pPr>
      <w:r w:rsidRPr="00BD21D8">
        <w:rPr>
          <w:rFonts w:asciiTheme="majorHAnsi" w:hAnsiTheme="majorHAnsi" w:cstheme="majorHAnsi"/>
          <w:sz w:val="20"/>
          <w:szCs w:val="20"/>
        </w:rPr>
        <w:t>Zastrzega się, że postanowienia ust. 1 nie mają zastosowania do</w:t>
      </w:r>
      <w:r w:rsidR="007034A2" w:rsidRPr="00BD21D8">
        <w:rPr>
          <w:rFonts w:asciiTheme="majorHAnsi" w:hAnsiTheme="majorHAnsi" w:cstheme="majorHAnsi"/>
          <w:sz w:val="20"/>
          <w:szCs w:val="20"/>
        </w:rPr>
        <w:t>:</w:t>
      </w:r>
    </w:p>
    <w:p w14:paraId="21B44DAF" w14:textId="77777777" w:rsidR="00B91326" w:rsidRPr="00BD21D8" w:rsidRDefault="00B91326" w:rsidP="007A3BD1">
      <w:pPr>
        <w:pStyle w:val="Akapitzlist"/>
        <w:numPr>
          <w:ilvl w:val="0"/>
          <w:numId w:val="34"/>
        </w:numPr>
        <w:spacing w:line="276" w:lineRule="auto"/>
        <w:ind w:left="851"/>
        <w:jc w:val="both"/>
        <w:rPr>
          <w:rFonts w:asciiTheme="majorHAnsi" w:eastAsia="Times New Roman" w:hAnsiTheme="majorHAnsi" w:cstheme="majorHAnsi"/>
          <w:b/>
          <w:sz w:val="20"/>
          <w:szCs w:val="20"/>
        </w:rPr>
      </w:pPr>
      <w:r w:rsidRPr="00BD21D8">
        <w:rPr>
          <w:rFonts w:asciiTheme="majorHAnsi" w:hAnsiTheme="majorHAnsi" w:cstheme="majorHAnsi"/>
          <w:sz w:val="20"/>
          <w:szCs w:val="20"/>
        </w:rPr>
        <w:t xml:space="preserve">informacji ogólnie dostępnych oraz informacji, które stały się ogólnie dostępne nie </w:t>
      </w:r>
      <w:r w:rsidR="007034A2" w:rsidRPr="00BD21D8">
        <w:rPr>
          <w:rFonts w:asciiTheme="majorHAnsi" w:hAnsiTheme="majorHAnsi" w:cstheme="majorHAnsi"/>
          <w:sz w:val="20"/>
          <w:szCs w:val="20"/>
        </w:rPr>
        <w:t>za sprawą strony;</w:t>
      </w:r>
    </w:p>
    <w:p w14:paraId="1D14FB1B" w14:textId="77777777" w:rsidR="007034A2" w:rsidRPr="00BD21D8" w:rsidRDefault="007034A2" w:rsidP="007A3BD1">
      <w:pPr>
        <w:pStyle w:val="Akapitzlist"/>
        <w:numPr>
          <w:ilvl w:val="0"/>
          <w:numId w:val="34"/>
        </w:numPr>
        <w:spacing w:line="276" w:lineRule="auto"/>
        <w:ind w:left="851"/>
        <w:jc w:val="both"/>
        <w:rPr>
          <w:rFonts w:asciiTheme="majorHAnsi" w:eastAsia="Times New Roman" w:hAnsiTheme="majorHAnsi" w:cstheme="majorHAnsi"/>
          <w:b/>
          <w:sz w:val="20"/>
          <w:szCs w:val="20"/>
        </w:rPr>
      </w:pPr>
      <w:r w:rsidRPr="00BD21D8">
        <w:rPr>
          <w:rFonts w:asciiTheme="majorHAnsi" w:hAnsiTheme="majorHAnsi" w:cstheme="majorHAnsi"/>
          <w:sz w:val="20"/>
          <w:szCs w:val="20"/>
        </w:rPr>
        <w:t xml:space="preserve">w przypadku, gdy odbiorcą informacji jest organ uprawniony do ich uzyskania zgodnie z obowiązującymi przepisami; </w:t>
      </w:r>
    </w:p>
    <w:p w14:paraId="48F20E0E" w14:textId="77777777" w:rsidR="007034A2" w:rsidRPr="00BD21D8" w:rsidRDefault="007034A2" w:rsidP="007A3BD1">
      <w:pPr>
        <w:pStyle w:val="Akapitzlist"/>
        <w:numPr>
          <w:ilvl w:val="0"/>
          <w:numId w:val="34"/>
        </w:numPr>
        <w:spacing w:line="276" w:lineRule="auto"/>
        <w:ind w:left="851"/>
        <w:jc w:val="both"/>
        <w:rPr>
          <w:rFonts w:asciiTheme="majorHAnsi" w:eastAsia="Times New Roman" w:hAnsiTheme="majorHAnsi" w:cstheme="majorHAnsi"/>
          <w:b/>
          <w:sz w:val="20"/>
          <w:szCs w:val="20"/>
        </w:rPr>
      </w:pPr>
      <w:r w:rsidRPr="00BD21D8">
        <w:rPr>
          <w:rFonts w:asciiTheme="majorHAnsi" w:hAnsiTheme="majorHAnsi" w:cstheme="majorHAnsi"/>
          <w:sz w:val="20"/>
          <w:szCs w:val="20"/>
        </w:rPr>
        <w:t xml:space="preserve">w przypadku informacji, które udostępnia się na podstawie uPzp i ustawy o dostępie do informacji publicznej. </w:t>
      </w:r>
    </w:p>
    <w:p w14:paraId="0912015C" w14:textId="77777777" w:rsidR="007034A2" w:rsidRPr="00BD21D8" w:rsidRDefault="007034A2" w:rsidP="007A3BD1">
      <w:pPr>
        <w:pStyle w:val="Akapitzlist"/>
        <w:numPr>
          <w:ilvl w:val="0"/>
          <w:numId w:val="35"/>
        </w:numPr>
        <w:spacing w:line="276" w:lineRule="auto"/>
        <w:ind w:left="426" w:hanging="426"/>
        <w:jc w:val="both"/>
        <w:rPr>
          <w:rFonts w:asciiTheme="majorHAnsi" w:eastAsia="Times New Roman" w:hAnsiTheme="majorHAnsi" w:cstheme="majorHAnsi"/>
          <w:b/>
          <w:sz w:val="20"/>
          <w:szCs w:val="20"/>
        </w:rPr>
      </w:pPr>
      <w:r w:rsidRPr="00BD21D8">
        <w:rPr>
          <w:rFonts w:asciiTheme="majorHAnsi" w:hAnsiTheme="majorHAnsi" w:cstheme="majorHAnsi"/>
          <w:sz w:val="20"/>
          <w:szCs w:val="20"/>
        </w:rPr>
        <w:lastRenderedPageBreak/>
        <w:t xml:space="preserve">Obowiązek zachowania tajemnicy będzie zachowany przez czas nieoznaczony. </w:t>
      </w:r>
    </w:p>
    <w:p w14:paraId="12CAEAD6" w14:textId="77777777" w:rsidR="00B91326" w:rsidRPr="00BD21D8" w:rsidRDefault="00B91326" w:rsidP="007A3BD1">
      <w:pPr>
        <w:pStyle w:val="Akapitzlist"/>
        <w:spacing w:line="276" w:lineRule="auto"/>
        <w:ind w:left="4395"/>
        <w:rPr>
          <w:rFonts w:asciiTheme="majorHAnsi" w:eastAsia="Times New Roman" w:hAnsiTheme="majorHAnsi" w:cs="Times New Roman"/>
          <w:sz w:val="20"/>
          <w:szCs w:val="20"/>
        </w:rPr>
      </w:pPr>
    </w:p>
    <w:p w14:paraId="0D9FC101" w14:textId="77777777" w:rsidR="00460F28" w:rsidRPr="00BD21D8" w:rsidRDefault="00460F28" w:rsidP="007A3BD1">
      <w:pPr>
        <w:spacing w:line="276" w:lineRule="auto"/>
        <w:jc w:val="center"/>
        <w:rPr>
          <w:rFonts w:asciiTheme="majorHAnsi" w:eastAsia="Times New Roman" w:hAnsiTheme="majorHAnsi" w:cs="Times New Roman"/>
          <w:b/>
          <w:sz w:val="20"/>
          <w:szCs w:val="20"/>
        </w:rPr>
      </w:pPr>
      <w:r w:rsidRPr="00BD21D8">
        <w:rPr>
          <w:rFonts w:asciiTheme="majorHAnsi" w:eastAsia="Times New Roman" w:hAnsiTheme="majorHAnsi" w:cs="Times New Roman"/>
          <w:b/>
          <w:sz w:val="20"/>
          <w:szCs w:val="20"/>
        </w:rPr>
        <w:t>§ 1</w:t>
      </w:r>
      <w:r w:rsidR="003A1A84">
        <w:rPr>
          <w:rFonts w:asciiTheme="majorHAnsi" w:eastAsia="Times New Roman" w:hAnsiTheme="majorHAnsi" w:cs="Times New Roman"/>
          <w:b/>
          <w:sz w:val="20"/>
          <w:szCs w:val="20"/>
        </w:rPr>
        <w:t>3</w:t>
      </w:r>
    </w:p>
    <w:p w14:paraId="44BBEBC0" w14:textId="77777777" w:rsidR="00460F28" w:rsidRPr="00BD21D8" w:rsidRDefault="00460F28" w:rsidP="007A3BD1">
      <w:pPr>
        <w:spacing w:line="276" w:lineRule="auto"/>
        <w:jc w:val="center"/>
        <w:rPr>
          <w:rFonts w:asciiTheme="majorHAnsi" w:eastAsia="Times New Roman" w:hAnsiTheme="majorHAnsi" w:cs="Times New Roman"/>
          <w:b/>
          <w:sz w:val="20"/>
          <w:szCs w:val="20"/>
        </w:rPr>
      </w:pPr>
      <w:r w:rsidRPr="00BD21D8">
        <w:rPr>
          <w:rFonts w:asciiTheme="majorHAnsi" w:eastAsia="Times New Roman" w:hAnsiTheme="majorHAnsi" w:cs="Times New Roman"/>
          <w:b/>
          <w:bCs/>
          <w:sz w:val="20"/>
          <w:szCs w:val="20"/>
        </w:rPr>
        <w:t>Postanowienia końcowe</w:t>
      </w:r>
    </w:p>
    <w:p w14:paraId="784FFAEA" w14:textId="38589FFD" w:rsidR="00460F28" w:rsidRPr="00BD21D8" w:rsidRDefault="00460F28" w:rsidP="007A3BD1">
      <w:pPr>
        <w:numPr>
          <w:ilvl w:val="0"/>
          <w:numId w:val="2"/>
        </w:numPr>
        <w:tabs>
          <w:tab w:val="num" w:pos="284"/>
        </w:tabs>
        <w:autoSpaceDE w:val="0"/>
        <w:autoSpaceDN w:val="0"/>
        <w:spacing w:line="276" w:lineRule="auto"/>
        <w:ind w:left="284" w:hanging="284"/>
        <w:jc w:val="both"/>
        <w:rPr>
          <w:rFonts w:asciiTheme="majorHAnsi" w:eastAsia="Times New Roman" w:hAnsiTheme="majorHAnsi" w:cs="Times New Roman"/>
          <w:sz w:val="20"/>
          <w:szCs w:val="20"/>
        </w:rPr>
      </w:pPr>
      <w:r w:rsidRPr="00BD21D8">
        <w:rPr>
          <w:rFonts w:asciiTheme="majorHAnsi" w:eastAsia="Times New Roman" w:hAnsiTheme="majorHAnsi" w:cs="Times New Roman"/>
          <w:sz w:val="20"/>
          <w:szCs w:val="20"/>
        </w:rPr>
        <w:t xml:space="preserve">W sprawach nieuregulowanych w niniejszej umowie mają zastosowanie obowiązujące przepisy prawa w szczególności przepisy ustawy z dnia </w:t>
      </w:r>
      <w:r w:rsidR="00A50C55">
        <w:rPr>
          <w:rFonts w:asciiTheme="majorHAnsi" w:eastAsia="Times New Roman" w:hAnsiTheme="majorHAnsi" w:cs="Times New Roman"/>
          <w:sz w:val="20"/>
          <w:szCs w:val="20"/>
        </w:rPr>
        <w:t>11</w:t>
      </w:r>
      <w:r w:rsidR="00BB0469">
        <w:rPr>
          <w:rFonts w:asciiTheme="majorHAnsi" w:eastAsia="Times New Roman" w:hAnsiTheme="majorHAnsi" w:cs="Times New Roman"/>
          <w:sz w:val="20"/>
          <w:szCs w:val="20"/>
        </w:rPr>
        <w:t xml:space="preserve"> </w:t>
      </w:r>
      <w:r w:rsidR="00A50C55">
        <w:rPr>
          <w:rFonts w:asciiTheme="majorHAnsi" w:eastAsia="Times New Roman" w:hAnsiTheme="majorHAnsi" w:cs="Times New Roman"/>
          <w:sz w:val="20"/>
          <w:szCs w:val="20"/>
        </w:rPr>
        <w:t>września</w:t>
      </w:r>
      <w:r w:rsidR="00BB0469">
        <w:rPr>
          <w:rFonts w:asciiTheme="majorHAnsi" w:eastAsia="Times New Roman" w:hAnsiTheme="majorHAnsi" w:cs="Times New Roman"/>
          <w:sz w:val="20"/>
          <w:szCs w:val="20"/>
        </w:rPr>
        <w:t xml:space="preserve"> </w:t>
      </w:r>
      <w:r w:rsidRPr="00BD21D8">
        <w:rPr>
          <w:rFonts w:asciiTheme="majorHAnsi" w:eastAsia="Times New Roman" w:hAnsiTheme="majorHAnsi" w:cs="Times New Roman"/>
          <w:sz w:val="20"/>
          <w:szCs w:val="20"/>
        </w:rPr>
        <w:t>20</w:t>
      </w:r>
      <w:r w:rsidR="00A50C55">
        <w:rPr>
          <w:rFonts w:asciiTheme="majorHAnsi" w:eastAsia="Times New Roman" w:hAnsiTheme="majorHAnsi" w:cs="Times New Roman"/>
          <w:sz w:val="20"/>
          <w:szCs w:val="20"/>
        </w:rPr>
        <w:t>19</w:t>
      </w:r>
      <w:r w:rsidR="00BB0469">
        <w:rPr>
          <w:rFonts w:asciiTheme="majorHAnsi" w:eastAsia="Times New Roman" w:hAnsiTheme="majorHAnsi" w:cs="Times New Roman"/>
          <w:sz w:val="20"/>
          <w:szCs w:val="20"/>
        </w:rPr>
        <w:t xml:space="preserve"> </w:t>
      </w:r>
      <w:r w:rsidRPr="00BD21D8">
        <w:rPr>
          <w:rFonts w:asciiTheme="majorHAnsi" w:eastAsia="Times New Roman" w:hAnsiTheme="majorHAnsi" w:cs="Times New Roman"/>
          <w:sz w:val="20"/>
          <w:szCs w:val="20"/>
        </w:rPr>
        <w:t>r. Prawo zamówień publicznych, przepisy Kodeksu cywilnego.</w:t>
      </w:r>
    </w:p>
    <w:p w14:paraId="2F59DEDE" w14:textId="77777777" w:rsidR="00460F28" w:rsidRPr="00BD21D8" w:rsidRDefault="00460F28" w:rsidP="007A3BD1">
      <w:pPr>
        <w:numPr>
          <w:ilvl w:val="0"/>
          <w:numId w:val="2"/>
        </w:numPr>
        <w:tabs>
          <w:tab w:val="num" w:pos="284"/>
        </w:tabs>
        <w:autoSpaceDE w:val="0"/>
        <w:autoSpaceDN w:val="0"/>
        <w:spacing w:line="276" w:lineRule="auto"/>
        <w:ind w:left="284" w:hanging="284"/>
        <w:jc w:val="both"/>
        <w:rPr>
          <w:rFonts w:asciiTheme="majorHAnsi" w:eastAsia="Times New Roman" w:hAnsiTheme="majorHAnsi" w:cs="Times New Roman"/>
          <w:sz w:val="20"/>
          <w:szCs w:val="20"/>
        </w:rPr>
      </w:pPr>
      <w:r w:rsidRPr="00BD21D8">
        <w:rPr>
          <w:rFonts w:asciiTheme="majorHAnsi" w:eastAsia="Times New Roman" w:hAnsiTheme="majorHAnsi" w:cs="Times New Roman"/>
          <w:sz w:val="20"/>
          <w:szCs w:val="20"/>
        </w:rPr>
        <w:t xml:space="preserve">W przypadku </w:t>
      </w:r>
      <w:r w:rsidRPr="00BD21D8">
        <w:rPr>
          <w:rFonts w:asciiTheme="majorHAnsi" w:eastAsia="Times New Roman" w:hAnsiTheme="majorHAnsi" w:cs="Times New Roman"/>
          <w:snapToGrid w:val="0"/>
          <w:sz w:val="20"/>
          <w:szCs w:val="20"/>
        </w:rPr>
        <w:t>powstania sporu powstałego w związku z niniejszą umową strony dążyć będą do ugodowego rozstrzygnięcia sporu, tj. w drodze negocjacji i porozumienia.</w:t>
      </w:r>
    </w:p>
    <w:p w14:paraId="25C7A7DE" w14:textId="77777777" w:rsidR="00460F28" w:rsidRPr="00BD21D8" w:rsidRDefault="00460F28" w:rsidP="007A3BD1">
      <w:pPr>
        <w:numPr>
          <w:ilvl w:val="0"/>
          <w:numId w:val="2"/>
        </w:numPr>
        <w:tabs>
          <w:tab w:val="num" w:pos="284"/>
        </w:tabs>
        <w:autoSpaceDE w:val="0"/>
        <w:autoSpaceDN w:val="0"/>
        <w:spacing w:line="276" w:lineRule="auto"/>
        <w:ind w:left="284" w:hanging="284"/>
        <w:jc w:val="both"/>
        <w:rPr>
          <w:rFonts w:asciiTheme="majorHAnsi" w:eastAsia="Times New Roman" w:hAnsiTheme="majorHAnsi" w:cs="Times New Roman"/>
          <w:sz w:val="20"/>
          <w:szCs w:val="20"/>
        </w:rPr>
      </w:pPr>
      <w:r w:rsidRPr="00BD21D8">
        <w:rPr>
          <w:rFonts w:asciiTheme="majorHAnsi" w:eastAsia="Times New Roman" w:hAnsiTheme="majorHAnsi" w:cs="Times New Roman"/>
          <w:sz w:val="20"/>
          <w:szCs w:val="20"/>
        </w:rPr>
        <w:t xml:space="preserve">W przypadku </w:t>
      </w:r>
      <w:r w:rsidRPr="00BD21D8">
        <w:rPr>
          <w:rFonts w:asciiTheme="majorHAnsi" w:eastAsia="Times New Roman" w:hAnsiTheme="majorHAnsi" w:cs="Times New Roman"/>
          <w:snapToGrid w:val="0"/>
          <w:sz w:val="20"/>
          <w:szCs w:val="20"/>
        </w:rPr>
        <w:t xml:space="preserve">niemożności ugodowego rozstrzygnięcia sporu, sądem wyłącznie właściwym o rozpoznawania sporów </w:t>
      </w:r>
      <w:r w:rsidRPr="00BD21D8">
        <w:rPr>
          <w:rFonts w:asciiTheme="majorHAnsi" w:eastAsia="Times New Roman" w:hAnsiTheme="majorHAnsi" w:cs="Times New Roman"/>
          <w:sz w:val="20"/>
          <w:szCs w:val="20"/>
        </w:rPr>
        <w:t>wynikających z niniejszej umowy będzie sąd powszechny właściwy miejscowo dla siedziby Zamawiającego.</w:t>
      </w:r>
    </w:p>
    <w:p w14:paraId="777FB27B" w14:textId="77777777" w:rsidR="00460F28" w:rsidRPr="00BD21D8" w:rsidRDefault="00460F28" w:rsidP="007A3BD1">
      <w:pPr>
        <w:numPr>
          <w:ilvl w:val="0"/>
          <w:numId w:val="2"/>
        </w:numPr>
        <w:tabs>
          <w:tab w:val="num" w:pos="284"/>
        </w:tabs>
        <w:autoSpaceDE w:val="0"/>
        <w:autoSpaceDN w:val="0"/>
        <w:spacing w:line="276" w:lineRule="auto"/>
        <w:ind w:left="284" w:hanging="284"/>
        <w:jc w:val="both"/>
        <w:rPr>
          <w:rFonts w:asciiTheme="majorHAnsi" w:eastAsia="Times New Roman" w:hAnsiTheme="majorHAnsi" w:cs="Times New Roman"/>
          <w:sz w:val="20"/>
          <w:szCs w:val="20"/>
        </w:rPr>
      </w:pPr>
      <w:r w:rsidRPr="00BD21D8">
        <w:rPr>
          <w:rFonts w:asciiTheme="majorHAnsi" w:eastAsia="Times New Roman" w:hAnsiTheme="majorHAnsi" w:cs="Times New Roman"/>
          <w:sz w:val="20"/>
          <w:szCs w:val="20"/>
        </w:rPr>
        <w:t>Umowa została sporządzona w 3 jednobrzmiących egzemplarzach</w:t>
      </w:r>
      <w:r w:rsidR="00C04CC8">
        <w:rPr>
          <w:rFonts w:asciiTheme="majorHAnsi" w:eastAsia="Times New Roman" w:hAnsiTheme="majorHAnsi" w:cs="Times New Roman"/>
          <w:sz w:val="20"/>
          <w:szCs w:val="20"/>
        </w:rPr>
        <w:t>:</w:t>
      </w:r>
      <w:r w:rsidRPr="00BD21D8">
        <w:rPr>
          <w:rFonts w:asciiTheme="majorHAnsi" w:eastAsia="Times New Roman" w:hAnsiTheme="majorHAnsi" w:cs="Times New Roman"/>
          <w:sz w:val="20"/>
          <w:szCs w:val="20"/>
        </w:rPr>
        <w:t xml:space="preserve"> 2 egz</w:t>
      </w:r>
      <w:r w:rsidR="001E3E0E">
        <w:rPr>
          <w:rFonts w:asciiTheme="majorHAnsi" w:eastAsia="Times New Roman" w:hAnsiTheme="majorHAnsi" w:cs="Times New Roman"/>
          <w:sz w:val="20"/>
          <w:szCs w:val="20"/>
        </w:rPr>
        <w:t>. dla Zamawiającego, 1 egz. dla </w:t>
      </w:r>
      <w:r w:rsidRPr="00BD21D8">
        <w:rPr>
          <w:rFonts w:asciiTheme="majorHAnsi" w:eastAsia="Times New Roman" w:hAnsiTheme="majorHAnsi" w:cs="Times New Roman"/>
          <w:sz w:val="20"/>
          <w:szCs w:val="20"/>
        </w:rPr>
        <w:t xml:space="preserve">Wykonawcy. </w:t>
      </w:r>
    </w:p>
    <w:p w14:paraId="78EF19C8" w14:textId="77777777" w:rsidR="00460F28" w:rsidRPr="00460F28" w:rsidRDefault="00460F28" w:rsidP="007A3BD1">
      <w:pPr>
        <w:spacing w:line="276" w:lineRule="auto"/>
        <w:rPr>
          <w:rFonts w:asciiTheme="majorHAnsi" w:eastAsia="Times New Roman" w:hAnsiTheme="majorHAnsi" w:cs="Times New Roman"/>
          <w:b/>
          <w:sz w:val="20"/>
          <w:szCs w:val="20"/>
        </w:rPr>
      </w:pPr>
    </w:p>
    <w:p w14:paraId="07BD0CAA" w14:textId="77777777" w:rsidR="00460F28" w:rsidRPr="00460F28" w:rsidRDefault="00460F28" w:rsidP="007A3BD1">
      <w:pPr>
        <w:spacing w:line="276" w:lineRule="auto"/>
        <w:rPr>
          <w:rFonts w:asciiTheme="majorHAnsi" w:eastAsia="Times New Roman" w:hAnsiTheme="majorHAnsi" w:cs="Times New Roman"/>
          <w:b/>
          <w:sz w:val="20"/>
          <w:szCs w:val="20"/>
        </w:rPr>
      </w:pPr>
    </w:p>
    <w:p w14:paraId="7A9B84BC" w14:textId="77777777" w:rsidR="00460F28" w:rsidRPr="00460F28" w:rsidRDefault="00460F28" w:rsidP="007A3BD1">
      <w:pPr>
        <w:spacing w:line="276" w:lineRule="auto"/>
        <w:jc w:val="center"/>
        <w:rPr>
          <w:rFonts w:asciiTheme="majorHAnsi" w:eastAsia="Times New Roman" w:hAnsiTheme="majorHAnsi" w:cs="Times New Roman"/>
          <w:sz w:val="20"/>
          <w:szCs w:val="20"/>
        </w:rPr>
      </w:pPr>
      <w:r w:rsidRPr="00460F28">
        <w:rPr>
          <w:rFonts w:asciiTheme="majorHAnsi" w:eastAsia="Times New Roman" w:hAnsiTheme="majorHAnsi" w:cs="Times New Roman"/>
          <w:sz w:val="20"/>
          <w:szCs w:val="20"/>
        </w:rPr>
        <w:t>_____________________</w:t>
      </w:r>
      <w:r w:rsidRPr="00460F28">
        <w:rPr>
          <w:rFonts w:asciiTheme="majorHAnsi" w:eastAsia="Times New Roman" w:hAnsiTheme="majorHAnsi" w:cs="Times New Roman"/>
          <w:sz w:val="20"/>
          <w:szCs w:val="20"/>
        </w:rPr>
        <w:tab/>
      </w:r>
      <w:r w:rsidRPr="00460F28">
        <w:rPr>
          <w:rFonts w:asciiTheme="majorHAnsi" w:eastAsia="Times New Roman" w:hAnsiTheme="majorHAnsi" w:cs="Times New Roman"/>
          <w:sz w:val="20"/>
          <w:szCs w:val="20"/>
        </w:rPr>
        <w:tab/>
      </w:r>
      <w:r w:rsidRPr="00460F28">
        <w:rPr>
          <w:rFonts w:asciiTheme="majorHAnsi" w:eastAsia="Times New Roman" w:hAnsiTheme="majorHAnsi" w:cs="Times New Roman"/>
          <w:sz w:val="20"/>
          <w:szCs w:val="20"/>
        </w:rPr>
        <w:tab/>
      </w:r>
      <w:r w:rsidRPr="00460F28">
        <w:rPr>
          <w:rFonts w:asciiTheme="majorHAnsi" w:eastAsia="Times New Roman" w:hAnsiTheme="majorHAnsi" w:cs="Times New Roman"/>
          <w:sz w:val="20"/>
          <w:szCs w:val="20"/>
        </w:rPr>
        <w:tab/>
      </w:r>
      <w:r w:rsidRPr="00460F28">
        <w:rPr>
          <w:rFonts w:asciiTheme="majorHAnsi" w:eastAsia="Times New Roman" w:hAnsiTheme="majorHAnsi" w:cs="Times New Roman"/>
          <w:sz w:val="20"/>
          <w:szCs w:val="20"/>
        </w:rPr>
        <w:tab/>
        <w:t>________________________</w:t>
      </w:r>
    </w:p>
    <w:p w14:paraId="3B401C3B" w14:textId="77777777" w:rsidR="00460F28" w:rsidRPr="00460F28" w:rsidRDefault="00460F28" w:rsidP="007A3BD1">
      <w:pPr>
        <w:spacing w:line="276" w:lineRule="auto"/>
        <w:jc w:val="center"/>
        <w:rPr>
          <w:rFonts w:asciiTheme="majorHAnsi" w:eastAsia="Times New Roman" w:hAnsiTheme="majorHAnsi" w:cs="Times New Roman"/>
          <w:b/>
          <w:sz w:val="20"/>
          <w:szCs w:val="20"/>
        </w:rPr>
      </w:pPr>
      <w:r w:rsidRPr="00460F28">
        <w:rPr>
          <w:rFonts w:asciiTheme="majorHAnsi" w:eastAsia="Times New Roman" w:hAnsiTheme="majorHAnsi" w:cs="Times New Roman"/>
          <w:b/>
          <w:sz w:val="20"/>
          <w:szCs w:val="20"/>
        </w:rPr>
        <w:t>Wykonawca</w:t>
      </w:r>
      <w:r w:rsidRPr="00460F28">
        <w:rPr>
          <w:rFonts w:asciiTheme="majorHAnsi" w:eastAsia="Times New Roman" w:hAnsiTheme="majorHAnsi" w:cs="Times New Roman"/>
          <w:b/>
          <w:sz w:val="20"/>
          <w:szCs w:val="20"/>
        </w:rPr>
        <w:tab/>
      </w:r>
      <w:r w:rsidRPr="00460F28">
        <w:rPr>
          <w:rFonts w:asciiTheme="majorHAnsi" w:eastAsia="Times New Roman" w:hAnsiTheme="majorHAnsi" w:cs="Times New Roman"/>
          <w:b/>
          <w:sz w:val="20"/>
          <w:szCs w:val="20"/>
        </w:rPr>
        <w:tab/>
      </w:r>
      <w:r w:rsidRPr="00460F28">
        <w:rPr>
          <w:rFonts w:asciiTheme="majorHAnsi" w:eastAsia="Times New Roman" w:hAnsiTheme="majorHAnsi" w:cs="Times New Roman"/>
          <w:b/>
          <w:sz w:val="20"/>
          <w:szCs w:val="20"/>
        </w:rPr>
        <w:tab/>
      </w:r>
      <w:r w:rsidRPr="00460F28">
        <w:rPr>
          <w:rFonts w:asciiTheme="majorHAnsi" w:eastAsia="Times New Roman" w:hAnsiTheme="majorHAnsi" w:cs="Times New Roman"/>
          <w:b/>
          <w:sz w:val="20"/>
          <w:szCs w:val="20"/>
        </w:rPr>
        <w:tab/>
      </w:r>
      <w:r w:rsidRPr="00460F28">
        <w:rPr>
          <w:rFonts w:asciiTheme="majorHAnsi" w:eastAsia="Times New Roman" w:hAnsiTheme="majorHAnsi" w:cs="Times New Roman"/>
          <w:b/>
          <w:sz w:val="20"/>
          <w:szCs w:val="20"/>
        </w:rPr>
        <w:tab/>
      </w:r>
      <w:r w:rsidRPr="00460F28">
        <w:rPr>
          <w:rFonts w:asciiTheme="majorHAnsi" w:eastAsia="Times New Roman" w:hAnsiTheme="majorHAnsi" w:cs="Times New Roman"/>
          <w:b/>
          <w:sz w:val="20"/>
          <w:szCs w:val="20"/>
        </w:rPr>
        <w:tab/>
      </w:r>
      <w:r w:rsidRPr="00460F28">
        <w:rPr>
          <w:rFonts w:asciiTheme="majorHAnsi" w:eastAsia="Times New Roman" w:hAnsiTheme="majorHAnsi" w:cs="Times New Roman"/>
          <w:b/>
          <w:sz w:val="20"/>
          <w:szCs w:val="20"/>
        </w:rPr>
        <w:tab/>
      </w:r>
      <w:r w:rsidRPr="00460F28">
        <w:rPr>
          <w:rFonts w:asciiTheme="majorHAnsi" w:eastAsia="Times New Roman" w:hAnsiTheme="majorHAnsi" w:cs="Times New Roman"/>
          <w:b/>
          <w:sz w:val="20"/>
          <w:szCs w:val="20"/>
        </w:rPr>
        <w:tab/>
        <w:t>Zamawiający</w:t>
      </w:r>
    </w:p>
    <w:p w14:paraId="2587C7B2" w14:textId="77777777" w:rsidR="004E5DE5" w:rsidRPr="00F2250C" w:rsidRDefault="004E5DE5" w:rsidP="007A3BD1">
      <w:pPr>
        <w:spacing w:line="276" w:lineRule="auto"/>
        <w:rPr>
          <w:sz w:val="20"/>
          <w:szCs w:val="20"/>
        </w:rPr>
      </w:pPr>
    </w:p>
    <w:p w14:paraId="01E0D654" w14:textId="104E8AEF" w:rsidR="004E5DE5" w:rsidRDefault="004E5DE5" w:rsidP="007A3BD1">
      <w:pPr>
        <w:spacing w:line="276" w:lineRule="auto"/>
        <w:ind w:firstLine="284"/>
        <w:rPr>
          <w:rFonts w:asciiTheme="majorHAnsi" w:hAnsiTheme="majorHAnsi" w:cstheme="majorHAnsi"/>
          <w:i/>
          <w:sz w:val="20"/>
          <w:szCs w:val="20"/>
          <w:u w:val="single"/>
        </w:rPr>
      </w:pPr>
    </w:p>
    <w:sectPr w:rsidR="004E5DE5" w:rsidSect="00774B50">
      <w:headerReference w:type="default" r:id="rId9"/>
      <w:footerReference w:type="default" r:id="rId10"/>
      <w:pgSz w:w="11900" w:h="16840"/>
      <w:pgMar w:top="1677"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5F26D" w14:textId="77777777" w:rsidR="00D55B2B" w:rsidRDefault="00D55B2B" w:rsidP="00C24113">
      <w:r>
        <w:separator/>
      </w:r>
    </w:p>
  </w:endnote>
  <w:endnote w:type="continuationSeparator" w:id="0">
    <w:p w14:paraId="4A8E81B9" w14:textId="77777777" w:rsidR="00D55B2B" w:rsidRDefault="00D55B2B" w:rsidP="00C24113">
      <w:r>
        <w:continuationSeparator/>
      </w:r>
    </w:p>
  </w:endnote>
  <w:endnote w:type="continuationNotice" w:id="1">
    <w:p w14:paraId="6E4986EF" w14:textId="77777777" w:rsidR="00261D36" w:rsidRDefault="00261D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Lucida Grande CE">
    <w:altName w:val="Arial"/>
    <w:charset w:val="58"/>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1014257"/>
      <w:docPartObj>
        <w:docPartGallery w:val="Page Numbers (Bottom of Page)"/>
        <w:docPartUnique/>
      </w:docPartObj>
    </w:sdtPr>
    <w:sdtEndPr>
      <w:rPr>
        <w:rFonts w:asciiTheme="majorHAnsi" w:hAnsiTheme="majorHAnsi" w:cstheme="majorHAnsi"/>
        <w:sz w:val="20"/>
        <w:szCs w:val="20"/>
      </w:rPr>
    </w:sdtEndPr>
    <w:sdtContent>
      <w:p w14:paraId="14B69E03" w14:textId="7B6B307D" w:rsidR="00044C6C" w:rsidRPr="000800A6" w:rsidRDefault="00044C6C">
        <w:pPr>
          <w:pStyle w:val="Stopka"/>
          <w:jc w:val="center"/>
          <w:rPr>
            <w:rFonts w:asciiTheme="majorHAnsi" w:hAnsiTheme="majorHAnsi" w:cstheme="majorHAnsi"/>
            <w:sz w:val="20"/>
            <w:szCs w:val="20"/>
          </w:rPr>
        </w:pPr>
        <w:r>
          <w:rPr>
            <w:noProof/>
          </w:rPr>
          <w:drawing>
            <wp:anchor distT="0" distB="0" distL="114300" distR="114300" simplePos="0" relativeHeight="251661824" behindDoc="0" locked="0" layoutInCell="1" allowOverlap="1" wp14:anchorId="652ECB42" wp14:editId="4F3884FB">
              <wp:simplePos x="0" y="0"/>
              <wp:positionH relativeFrom="column">
                <wp:posOffset>3406140</wp:posOffset>
              </wp:positionH>
              <wp:positionV relativeFrom="paragraph">
                <wp:posOffset>-401320</wp:posOffset>
              </wp:positionV>
              <wp:extent cx="2781300" cy="1021184"/>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k.roman:Desktop:LogaMONOCHROM.pdf"/>
                      <pic:cNvPicPr>
                        <a:picLocks noChangeAspect="1" noChangeArrowheads="1"/>
                      </pic:cNvPicPr>
                    </pic:nvPicPr>
                    <pic:blipFill>
                      <a:blip r:embed="rId1"/>
                      <a:stretch>
                        <a:fillRect/>
                      </a:stretch>
                    </pic:blipFill>
                    <pic:spPr bwMode="auto">
                      <a:xfrm>
                        <a:off x="0" y="0"/>
                        <a:ext cx="2781300" cy="1021184"/>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a:ext>
                      </a:extLst>
                    </pic:spPr>
                  </pic:pic>
                </a:graphicData>
              </a:graphic>
            </wp:anchor>
          </w:drawing>
        </w:r>
        <w:r>
          <w:rPr>
            <w:noProof/>
          </w:rPr>
          <mc:AlternateContent>
            <mc:Choice Requires="wps">
              <w:drawing>
                <wp:anchor distT="0" distB="0" distL="114300" distR="114300" simplePos="0" relativeHeight="251659776" behindDoc="0" locked="0" layoutInCell="1" allowOverlap="1" wp14:anchorId="46528180" wp14:editId="7A0A6254">
                  <wp:simplePos x="0" y="0"/>
                  <wp:positionH relativeFrom="column">
                    <wp:posOffset>-632460</wp:posOffset>
                  </wp:positionH>
                  <wp:positionV relativeFrom="paragraph">
                    <wp:posOffset>-195580</wp:posOffset>
                  </wp:positionV>
                  <wp:extent cx="4000500" cy="545465"/>
                  <wp:effectExtent l="0" t="0" r="0" b="6985"/>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0500" cy="54546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63EF00D" w14:textId="77777777" w:rsidR="00044C6C" w:rsidRPr="000A3D33" w:rsidRDefault="00044C6C" w:rsidP="000800A6">
                              <w:pPr>
                                <w:rPr>
                                  <w:rFonts w:asciiTheme="majorHAnsi" w:hAnsiTheme="majorHAnsi"/>
                                  <w:b/>
                                  <w:sz w:val="18"/>
                                  <w:szCs w:val="18"/>
                                </w:rPr>
                              </w:pPr>
                              <w:r w:rsidRPr="000A3D33">
                                <w:rPr>
                                  <w:rFonts w:asciiTheme="majorHAnsi" w:hAnsiTheme="majorHAnsi"/>
                                  <w:b/>
                                  <w:sz w:val="18"/>
                                  <w:szCs w:val="18"/>
                                </w:rPr>
                                <w:t>Regionalny Program Operacyjny Województwa Pomorskiego na lata 2014 - 2020</w:t>
                              </w:r>
                            </w:p>
                            <w:p w14:paraId="178C19C9" w14:textId="77777777" w:rsidR="00044C6C" w:rsidRPr="000A3D33" w:rsidRDefault="00044C6C" w:rsidP="000800A6">
                              <w:pPr>
                                <w:rPr>
                                  <w:rFonts w:asciiTheme="majorHAnsi" w:hAnsiTheme="majorHAnsi"/>
                                  <w:sz w:val="10"/>
                                  <w:szCs w:val="10"/>
                                </w:rPr>
                              </w:pPr>
                            </w:p>
                            <w:p w14:paraId="74C5FF8B" w14:textId="77777777" w:rsidR="00044C6C" w:rsidRPr="00C24113" w:rsidRDefault="00044C6C" w:rsidP="000800A6">
                              <w:pPr>
                                <w:rPr>
                                  <w:rFonts w:asciiTheme="majorHAnsi" w:hAnsiTheme="majorHAnsi"/>
                                  <w:sz w:val="16"/>
                                  <w:szCs w:val="16"/>
                                </w:rPr>
                              </w:pPr>
                              <w:r>
                                <w:rPr>
                                  <w:rFonts w:asciiTheme="majorHAnsi" w:hAnsiTheme="majorHAnsi"/>
                                  <w:sz w:val="16"/>
                                  <w:szCs w:val="16"/>
                                </w:rPr>
                                <w:t>PPNT Gdynia, a</w:t>
                              </w:r>
                              <w:r w:rsidRPr="00C24113">
                                <w:rPr>
                                  <w:rFonts w:asciiTheme="majorHAnsi" w:hAnsiTheme="majorHAnsi"/>
                                  <w:sz w:val="16"/>
                                  <w:szCs w:val="16"/>
                                </w:rPr>
                                <w:t>l. Zwycięstwa 96/98</w:t>
                              </w:r>
                              <w:r>
                                <w:rPr>
                                  <w:rFonts w:asciiTheme="majorHAnsi" w:hAnsiTheme="majorHAnsi"/>
                                  <w:sz w:val="16"/>
                                  <w:szCs w:val="16"/>
                                </w:rPr>
                                <w:t xml:space="preserve">, </w:t>
                              </w:r>
                              <w:r w:rsidRPr="00C24113">
                                <w:rPr>
                                  <w:rFonts w:asciiTheme="majorHAnsi" w:hAnsiTheme="majorHAnsi"/>
                                  <w:sz w:val="16"/>
                                  <w:szCs w:val="16"/>
                                </w:rPr>
                                <w:t>81-451 Gdynia</w:t>
                              </w:r>
                            </w:p>
                            <w:p w14:paraId="6AE97B4B" w14:textId="77777777" w:rsidR="00044C6C" w:rsidRPr="00C24113" w:rsidRDefault="00044C6C" w:rsidP="000800A6">
                              <w:pPr>
                                <w:rPr>
                                  <w:rFonts w:asciiTheme="majorHAnsi" w:hAnsiTheme="majorHAnsi"/>
                                  <w:sz w:val="16"/>
                                  <w:szCs w:val="16"/>
                                </w:rPr>
                              </w:pPr>
                              <w:r w:rsidRPr="00C24113">
                                <w:rPr>
                                  <w:rFonts w:asciiTheme="majorHAnsi" w:hAnsiTheme="majorHAnsi"/>
                                  <w:sz w:val="16"/>
                                  <w:szCs w:val="16"/>
                                </w:rPr>
                                <w:t>+48 58</w:t>
                              </w:r>
                              <w:r>
                                <w:rPr>
                                  <w:rFonts w:asciiTheme="majorHAnsi" w:hAnsiTheme="majorHAnsi"/>
                                  <w:sz w:val="16"/>
                                  <w:szCs w:val="16"/>
                                </w:rPr>
                                <w:t> 880 81 50</w:t>
                              </w:r>
                            </w:p>
                            <w:p w14:paraId="1A2BD992" w14:textId="77777777" w:rsidR="00044C6C" w:rsidRPr="00C24113" w:rsidRDefault="00044C6C" w:rsidP="000800A6">
                              <w:pPr>
                                <w:rPr>
                                  <w:rFonts w:asciiTheme="majorHAnsi" w:hAnsiTheme="majorHAnsi"/>
                                  <w:sz w:val="16"/>
                                  <w:szCs w:val="16"/>
                                </w:rPr>
                              </w:pPr>
                              <w:r w:rsidRPr="00C24113">
                                <w:rPr>
                                  <w:rFonts w:asciiTheme="majorHAnsi" w:hAnsiTheme="majorHAnsi"/>
                                  <w:sz w:val="16"/>
                                  <w:szCs w:val="16"/>
                                </w:rPr>
                                <w:t>www.ppnt.pl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528180" id="_x0000_t202" coordsize="21600,21600" o:spt="202" path="m,l,21600r21600,l21600,xe">
                  <v:stroke joinstyle="miter"/>
                  <v:path gradientshapeok="t" o:connecttype="rect"/>
                </v:shapetype>
                <v:shape id="Pole tekstowe 3" o:spid="_x0000_s1026" type="#_x0000_t202" style="position:absolute;left:0;text-align:left;margin-left:-49.8pt;margin-top:-15.4pt;width:315pt;height:42.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" filled="f" stroked="f">
                  <v:textbox>
                    <w:txbxContent>
                      <w:p w14:paraId="663EF00D" w14:textId="77777777" w:rsidR="00044C6C" w:rsidRPr="000A3D33" w:rsidRDefault="00044C6C" w:rsidP="000800A6">
                        <w:pPr>
                          <w:rPr>
                            <w:rFonts w:asciiTheme="majorHAnsi" w:hAnsiTheme="majorHAnsi"/>
                            <w:b/>
                            <w:sz w:val="18"/>
                            <w:szCs w:val="18"/>
                          </w:rPr>
                        </w:pPr>
                        <w:r w:rsidRPr="000A3D33">
                          <w:rPr>
                            <w:rFonts w:asciiTheme="majorHAnsi" w:hAnsiTheme="majorHAnsi"/>
                            <w:b/>
                            <w:sz w:val="18"/>
                            <w:szCs w:val="18"/>
                          </w:rPr>
                          <w:t>Regionalny Program Operacyjny Województwa Pomorskiego na lata 2014 - 2020</w:t>
                        </w:r>
                      </w:p>
                      <w:p w14:paraId="178C19C9" w14:textId="77777777" w:rsidR="00044C6C" w:rsidRPr="000A3D33" w:rsidRDefault="00044C6C" w:rsidP="000800A6">
                        <w:pPr>
                          <w:rPr>
                            <w:rFonts w:asciiTheme="majorHAnsi" w:hAnsiTheme="majorHAnsi"/>
                            <w:sz w:val="10"/>
                            <w:szCs w:val="10"/>
                          </w:rPr>
                        </w:pPr>
                      </w:p>
                      <w:p w14:paraId="74C5FF8B" w14:textId="77777777" w:rsidR="00044C6C" w:rsidRPr="00C24113" w:rsidRDefault="00044C6C" w:rsidP="000800A6">
                        <w:pPr>
                          <w:rPr>
                            <w:rFonts w:asciiTheme="majorHAnsi" w:hAnsiTheme="majorHAnsi"/>
                            <w:sz w:val="16"/>
                            <w:szCs w:val="16"/>
                          </w:rPr>
                        </w:pPr>
                        <w:r>
                          <w:rPr>
                            <w:rFonts w:asciiTheme="majorHAnsi" w:hAnsiTheme="majorHAnsi"/>
                            <w:sz w:val="16"/>
                            <w:szCs w:val="16"/>
                          </w:rPr>
                          <w:t>PPNT Gdynia, a</w:t>
                        </w:r>
                        <w:r w:rsidRPr="00C24113">
                          <w:rPr>
                            <w:rFonts w:asciiTheme="majorHAnsi" w:hAnsiTheme="majorHAnsi"/>
                            <w:sz w:val="16"/>
                            <w:szCs w:val="16"/>
                          </w:rPr>
                          <w:t>l. Zwycięstwa 96/98</w:t>
                        </w:r>
                        <w:r>
                          <w:rPr>
                            <w:rFonts w:asciiTheme="majorHAnsi" w:hAnsiTheme="majorHAnsi"/>
                            <w:sz w:val="16"/>
                            <w:szCs w:val="16"/>
                          </w:rPr>
                          <w:t xml:space="preserve">, </w:t>
                        </w:r>
                        <w:r w:rsidRPr="00C24113">
                          <w:rPr>
                            <w:rFonts w:asciiTheme="majorHAnsi" w:hAnsiTheme="majorHAnsi"/>
                            <w:sz w:val="16"/>
                            <w:szCs w:val="16"/>
                          </w:rPr>
                          <w:t>81-451 Gdynia</w:t>
                        </w:r>
                      </w:p>
                      <w:p w14:paraId="6AE97B4B" w14:textId="77777777" w:rsidR="00044C6C" w:rsidRPr="00C24113" w:rsidRDefault="00044C6C" w:rsidP="000800A6">
                        <w:pPr>
                          <w:rPr>
                            <w:rFonts w:asciiTheme="majorHAnsi" w:hAnsiTheme="majorHAnsi"/>
                            <w:sz w:val="16"/>
                            <w:szCs w:val="16"/>
                          </w:rPr>
                        </w:pPr>
                        <w:r w:rsidRPr="00C24113">
                          <w:rPr>
                            <w:rFonts w:asciiTheme="majorHAnsi" w:hAnsiTheme="majorHAnsi"/>
                            <w:sz w:val="16"/>
                            <w:szCs w:val="16"/>
                          </w:rPr>
                          <w:t>+48 58</w:t>
                        </w:r>
                        <w:r>
                          <w:rPr>
                            <w:rFonts w:asciiTheme="majorHAnsi" w:hAnsiTheme="majorHAnsi"/>
                            <w:sz w:val="16"/>
                            <w:szCs w:val="16"/>
                          </w:rPr>
                          <w:t> 880 81 50</w:t>
                        </w:r>
                      </w:p>
                      <w:p w14:paraId="1A2BD992" w14:textId="77777777" w:rsidR="00044C6C" w:rsidRPr="00C24113" w:rsidRDefault="00044C6C" w:rsidP="000800A6">
                        <w:pPr>
                          <w:rPr>
                            <w:rFonts w:asciiTheme="majorHAnsi" w:hAnsiTheme="majorHAnsi"/>
                            <w:sz w:val="16"/>
                            <w:szCs w:val="16"/>
                          </w:rPr>
                        </w:pPr>
                        <w:r w:rsidRPr="00C24113">
                          <w:rPr>
                            <w:rFonts w:asciiTheme="majorHAnsi" w:hAnsiTheme="majorHAnsi"/>
                            <w:sz w:val="16"/>
                            <w:szCs w:val="16"/>
                          </w:rPr>
                          <w:t>www.ppnt.pl</w:t>
                        </w:r>
                      </w:p>
                    </w:txbxContent>
                  </v:textbox>
                </v:shape>
              </w:pict>
            </mc:Fallback>
          </mc:AlternateContent>
        </w:r>
        <w:r w:rsidRPr="000800A6">
          <w:rPr>
            <w:rFonts w:asciiTheme="majorHAnsi" w:hAnsiTheme="majorHAnsi" w:cstheme="majorHAnsi"/>
            <w:sz w:val="20"/>
            <w:szCs w:val="20"/>
          </w:rPr>
          <w:fldChar w:fldCharType="begin"/>
        </w:r>
        <w:r w:rsidRPr="000800A6">
          <w:rPr>
            <w:rFonts w:asciiTheme="majorHAnsi" w:hAnsiTheme="majorHAnsi" w:cstheme="majorHAnsi"/>
            <w:sz w:val="20"/>
            <w:szCs w:val="20"/>
          </w:rPr>
          <w:instrText>PAGE   \* MERGEFORMAT</w:instrText>
        </w:r>
        <w:r w:rsidRPr="000800A6">
          <w:rPr>
            <w:rFonts w:asciiTheme="majorHAnsi" w:hAnsiTheme="majorHAnsi" w:cstheme="majorHAnsi"/>
            <w:sz w:val="20"/>
            <w:szCs w:val="20"/>
          </w:rPr>
          <w:fldChar w:fldCharType="separate"/>
        </w:r>
        <w:r w:rsidR="00F21FDF">
          <w:rPr>
            <w:rFonts w:asciiTheme="majorHAnsi" w:hAnsiTheme="majorHAnsi" w:cstheme="majorHAnsi"/>
            <w:noProof/>
            <w:sz w:val="20"/>
            <w:szCs w:val="20"/>
          </w:rPr>
          <w:t>16</w:t>
        </w:r>
        <w:r w:rsidRPr="000800A6">
          <w:rPr>
            <w:rFonts w:asciiTheme="majorHAnsi" w:hAnsiTheme="majorHAnsi" w:cstheme="majorHAnsi"/>
            <w:sz w:val="20"/>
            <w:szCs w:val="20"/>
          </w:rPr>
          <w:fldChar w:fldCharType="end"/>
        </w:r>
      </w:p>
    </w:sdtContent>
  </w:sdt>
  <w:p w14:paraId="3CD88321" w14:textId="77777777" w:rsidR="00044C6C" w:rsidRDefault="00044C6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1F7EB" w14:textId="77777777" w:rsidR="00D55B2B" w:rsidRDefault="00D55B2B" w:rsidP="00C24113">
      <w:r>
        <w:separator/>
      </w:r>
    </w:p>
  </w:footnote>
  <w:footnote w:type="continuationSeparator" w:id="0">
    <w:p w14:paraId="15772AA7" w14:textId="77777777" w:rsidR="00D55B2B" w:rsidRDefault="00D55B2B" w:rsidP="00C24113">
      <w:r>
        <w:continuationSeparator/>
      </w:r>
    </w:p>
  </w:footnote>
  <w:footnote w:type="continuationNotice" w:id="1">
    <w:p w14:paraId="7D0DC846" w14:textId="77777777" w:rsidR="00261D36" w:rsidRDefault="00261D36"/>
  </w:footnote>
  <w:footnote w:id="2">
    <w:p w14:paraId="5D525203" w14:textId="77777777" w:rsidR="00FE5797" w:rsidRPr="00573FA9" w:rsidRDefault="00FE5797" w:rsidP="00573FA9">
      <w:pPr>
        <w:pStyle w:val="Akapitzlist"/>
        <w:ind w:left="426"/>
        <w:jc w:val="both"/>
        <w:rPr>
          <w:rFonts w:ascii="Calibri Light" w:eastAsia="Times New Roman" w:hAnsi="Calibri Light" w:cs="Calibri Light"/>
          <w:sz w:val="16"/>
          <w:szCs w:val="16"/>
        </w:rPr>
      </w:pPr>
      <w:r w:rsidRPr="00573FA9">
        <w:rPr>
          <w:rStyle w:val="Odwoanieprzypisudolnego"/>
          <w:rFonts w:ascii="Calibri Light" w:hAnsi="Calibri Light" w:cs="Calibri Light"/>
          <w:sz w:val="16"/>
          <w:szCs w:val="16"/>
        </w:rPr>
        <w:footnoteRef/>
      </w:r>
      <w:r w:rsidRPr="00573FA9">
        <w:rPr>
          <w:rFonts w:ascii="Calibri Light" w:hAnsi="Calibri Light" w:cs="Calibri Light"/>
          <w:sz w:val="16"/>
          <w:szCs w:val="16"/>
        </w:rPr>
        <w:t xml:space="preserve"> </w:t>
      </w:r>
      <w:r w:rsidRPr="00573FA9">
        <w:rPr>
          <w:rFonts w:ascii="Calibri Light" w:eastAsia="Times New Roman" w:hAnsi="Calibri Light" w:cs="Calibri Light"/>
          <w:sz w:val="16"/>
          <w:szCs w:val="16"/>
        </w:rPr>
        <w:t xml:space="preserve">Za zrealizowanie jednostkowego </w:t>
      </w:r>
      <w:r w:rsidRPr="00573FA9">
        <w:rPr>
          <w:rFonts w:ascii="Calibri Light" w:eastAsia="Times New Roman" w:hAnsi="Calibri Light" w:cs="Calibri Light"/>
          <w:color w:val="000000"/>
          <w:sz w:val="16"/>
          <w:szCs w:val="16"/>
        </w:rPr>
        <w:t>zamówienia uznaje się dostarczenie biletów Zamawiającemu. W wypadku rezerwacji miejsc noclegowych realizacją jednostkowego zamówienia jest realizacja pobytu.</w:t>
      </w:r>
    </w:p>
    <w:p w14:paraId="3A211A27" w14:textId="77777777" w:rsidR="00FE5797" w:rsidRDefault="00FE5797" w:rsidP="00FE5797">
      <w:pPr>
        <w:pStyle w:val="Tekstprzypisudolnego"/>
        <w:ind w:left="-75"/>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07777" w14:textId="77777777" w:rsidR="00044C6C" w:rsidRDefault="00044C6C">
    <w:pPr>
      <w:pStyle w:val="Nagwek"/>
    </w:pPr>
    <w:r>
      <w:rPr>
        <w:noProof/>
      </w:rPr>
      <w:drawing>
        <wp:anchor distT="0" distB="0" distL="114300" distR="114300" simplePos="0" relativeHeight="251662336" behindDoc="0" locked="0" layoutInCell="1" allowOverlap="1" wp14:anchorId="7A9DC550" wp14:editId="11A795E9">
          <wp:simplePos x="0" y="0"/>
          <wp:positionH relativeFrom="column">
            <wp:posOffset>-887095</wp:posOffset>
          </wp:positionH>
          <wp:positionV relativeFrom="paragraph">
            <wp:posOffset>-282575</wp:posOffset>
          </wp:positionV>
          <wp:extent cx="7500066" cy="740410"/>
          <wp:effectExtent l="0" t="0" r="5715" b="254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oziom-efrr-kolor_umowy-od-2018.png"/>
                  <pic:cNvPicPr/>
                </pic:nvPicPr>
                <pic:blipFill>
                  <a:blip r:embed="rId1"/>
                  <a:stretch>
                    <a:fillRect/>
                  </a:stretch>
                </pic:blipFill>
                <pic:spPr>
                  <a:xfrm>
                    <a:off x="0" y="0"/>
                    <a:ext cx="7500066" cy="74041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A624B"/>
    <w:multiLevelType w:val="hybridMultilevel"/>
    <w:tmpl w:val="A7169AC4"/>
    <w:lvl w:ilvl="0" w:tplc="1CA2C150">
      <w:start w:val="1"/>
      <w:numFmt w:val="decimal"/>
      <w:lvlText w:val="%1."/>
      <w:lvlJc w:val="left"/>
      <w:pPr>
        <w:ind w:left="288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374839"/>
    <w:multiLevelType w:val="hybridMultilevel"/>
    <w:tmpl w:val="711225A8"/>
    <w:lvl w:ilvl="0" w:tplc="043AA32E">
      <w:start w:val="1"/>
      <w:numFmt w:val="lowerLetter"/>
      <w:lvlText w:val="%1."/>
      <w:lvlJc w:val="left"/>
      <w:pPr>
        <w:ind w:left="1190" w:hanging="360"/>
      </w:pPr>
      <w:rPr>
        <w:b w:val="0"/>
      </w:rPr>
    </w:lvl>
    <w:lvl w:ilvl="1" w:tplc="04150019" w:tentative="1">
      <w:start w:val="1"/>
      <w:numFmt w:val="lowerLetter"/>
      <w:lvlText w:val="%2."/>
      <w:lvlJc w:val="left"/>
      <w:pPr>
        <w:ind w:left="1910" w:hanging="360"/>
      </w:pPr>
    </w:lvl>
    <w:lvl w:ilvl="2" w:tplc="0415001B" w:tentative="1">
      <w:start w:val="1"/>
      <w:numFmt w:val="lowerRoman"/>
      <w:lvlText w:val="%3."/>
      <w:lvlJc w:val="right"/>
      <w:pPr>
        <w:ind w:left="2630" w:hanging="180"/>
      </w:pPr>
    </w:lvl>
    <w:lvl w:ilvl="3" w:tplc="0415000F" w:tentative="1">
      <w:start w:val="1"/>
      <w:numFmt w:val="decimal"/>
      <w:lvlText w:val="%4."/>
      <w:lvlJc w:val="left"/>
      <w:pPr>
        <w:ind w:left="3350" w:hanging="360"/>
      </w:pPr>
    </w:lvl>
    <w:lvl w:ilvl="4" w:tplc="04150019" w:tentative="1">
      <w:start w:val="1"/>
      <w:numFmt w:val="lowerLetter"/>
      <w:lvlText w:val="%5."/>
      <w:lvlJc w:val="left"/>
      <w:pPr>
        <w:ind w:left="4070" w:hanging="360"/>
      </w:pPr>
    </w:lvl>
    <w:lvl w:ilvl="5" w:tplc="0415001B" w:tentative="1">
      <w:start w:val="1"/>
      <w:numFmt w:val="lowerRoman"/>
      <w:lvlText w:val="%6."/>
      <w:lvlJc w:val="right"/>
      <w:pPr>
        <w:ind w:left="4790" w:hanging="180"/>
      </w:pPr>
    </w:lvl>
    <w:lvl w:ilvl="6" w:tplc="0415000F" w:tentative="1">
      <w:start w:val="1"/>
      <w:numFmt w:val="decimal"/>
      <w:lvlText w:val="%7."/>
      <w:lvlJc w:val="left"/>
      <w:pPr>
        <w:ind w:left="5510" w:hanging="360"/>
      </w:pPr>
    </w:lvl>
    <w:lvl w:ilvl="7" w:tplc="04150019" w:tentative="1">
      <w:start w:val="1"/>
      <w:numFmt w:val="lowerLetter"/>
      <w:lvlText w:val="%8."/>
      <w:lvlJc w:val="left"/>
      <w:pPr>
        <w:ind w:left="6230" w:hanging="360"/>
      </w:pPr>
    </w:lvl>
    <w:lvl w:ilvl="8" w:tplc="0415001B" w:tentative="1">
      <w:start w:val="1"/>
      <w:numFmt w:val="lowerRoman"/>
      <w:lvlText w:val="%9."/>
      <w:lvlJc w:val="right"/>
      <w:pPr>
        <w:ind w:left="6950" w:hanging="180"/>
      </w:pPr>
    </w:lvl>
  </w:abstractNum>
  <w:abstractNum w:abstractNumId="2" w15:restartNumberingAfterBreak="0">
    <w:nsid w:val="09AD5DA4"/>
    <w:multiLevelType w:val="multilevel"/>
    <w:tmpl w:val="A5C05BD0"/>
    <w:lvl w:ilvl="0">
      <w:start w:val="3"/>
      <w:numFmt w:val="decimal"/>
      <w:lvlText w:val="%1."/>
      <w:lvlJc w:val="left"/>
      <w:pPr>
        <w:ind w:left="644" w:hanging="360"/>
      </w:pPr>
      <w:rPr>
        <w:rFonts w:hint="default"/>
        <w:b w:val="0"/>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b w:val="0"/>
        <w:i w:val="0"/>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3" w15:restartNumberingAfterBreak="0">
    <w:nsid w:val="0ECA7D35"/>
    <w:multiLevelType w:val="multilevel"/>
    <w:tmpl w:val="E3E0C742"/>
    <w:lvl w:ilvl="0">
      <w:start w:val="1"/>
      <w:numFmt w:val="decimal"/>
      <w:lvlText w:val="%1."/>
      <w:lvlJc w:val="left"/>
      <w:pPr>
        <w:ind w:left="360" w:hanging="360"/>
      </w:pPr>
      <w:rPr>
        <w:rFonts w:hint="default"/>
        <w:b/>
        <w:i w:val="0"/>
        <w:color w:val="auto"/>
        <w:sz w:val="22"/>
        <w:szCs w:val="22"/>
      </w:rPr>
    </w:lvl>
    <w:lvl w:ilvl="1">
      <w:start w:val="2"/>
      <w:numFmt w:val="decimal"/>
      <w:lvlText w:val="%2."/>
      <w:lvlJc w:val="left"/>
      <w:pPr>
        <w:ind w:left="432" w:hanging="432"/>
      </w:pPr>
      <w:rPr>
        <w:rFonts w:hint="default"/>
        <w:b w:val="0"/>
        <w:i w:val="0"/>
        <w:strike w:val="0"/>
        <w:color w:val="auto"/>
        <w:sz w:val="20"/>
        <w:szCs w:val="20"/>
      </w:rPr>
    </w:lvl>
    <w:lvl w:ilvl="2">
      <w:start w:val="1"/>
      <w:numFmt w:val="decimal"/>
      <w:lvlText w:val="%1.%2.%3."/>
      <w:lvlJc w:val="left"/>
      <w:pPr>
        <w:ind w:left="1224" w:hanging="504"/>
      </w:pPr>
      <w:rPr>
        <w:rFonts w:asciiTheme="minorHAnsi" w:hAnsiTheme="minorHAnsi" w:cs="Arial" w:hint="default"/>
        <w:b w:val="0"/>
        <w:color w:val="auto"/>
        <w:sz w:val="22"/>
        <w:szCs w:val="22"/>
      </w:rPr>
    </w:lvl>
    <w:lvl w:ilvl="3">
      <w:start w:val="1"/>
      <w:numFmt w:val="decimal"/>
      <w:lvlText w:val="%1.%2.%3.%4."/>
      <w:lvlJc w:val="left"/>
      <w:pPr>
        <w:ind w:left="1641" w:hanging="648"/>
      </w:pPr>
      <w:rPr>
        <w:rFonts w:hint="default"/>
        <w:b w:val="0"/>
        <w:i w:val="0"/>
        <w:strike w:val="0"/>
        <w:sz w:val="22"/>
        <w:szCs w:val="22"/>
      </w:rPr>
    </w:lvl>
    <w:lvl w:ilvl="4">
      <w:start w:val="1"/>
      <w:numFmt w:val="decimal"/>
      <w:lvlText w:val="%5)"/>
      <w:lvlJc w:val="left"/>
      <w:pPr>
        <w:ind w:left="2232" w:hanging="792"/>
      </w:pPr>
      <w:rPr>
        <w:rFonts w:hint="default"/>
        <w:b w:val="0"/>
        <w:strike w:val="0"/>
        <w:color w:val="auto"/>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F12A14"/>
    <w:multiLevelType w:val="multilevel"/>
    <w:tmpl w:val="A5C05BD0"/>
    <w:lvl w:ilvl="0">
      <w:start w:val="3"/>
      <w:numFmt w:val="decimal"/>
      <w:lvlText w:val="%1."/>
      <w:lvlJc w:val="left"/>
      <w:pPr>
        <w:ind w:left="644" w:hanging="360"/>
      </w:pPr>
      <w:rPr>
        <w:rFonts w:hint="default"/>
        <w:b w:val="0"/>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b w:val="0"/>
        <w:i w:val="0"/>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5" w15:restartNumberingAfterBreak="0">
    <w:nsid w:val="1A170E0F"/>
    <w:multiLevelType w:val="hybridMultilevel"/>
    <w:tmpl w:val="6F6868AA"/>
    <w:lvl w:ilvl="0" w:tplc="8CF8ABC0">
      <w:start w:val="1"/>
      <w:numFmt w:val="decimal"/>
      <w:lvlText w:val="%1."/>
      <w:lvlJc w:val="left"/>
      <w:pPr>
        <w:ind w:left="720" w:hanging="360"/>
      </w:pPr>
      <w:rPr>
        <w:rFonts w:hint="default"/>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E170613"/>
    <w:multiLevelType w:val="hybridMultilevel"/>
    <w:tmpl w:val="345E7CA6"/>
    <w:lvl w:ilvl="0" w:tplc="2CAAD208">
      <w:start w:val="1"/>
      <w:numFmt w:val="bullet"/>
      <w:lvlText w:val="-"/>
      <w:lvlJc w:val="left"/>
      <w:pPr>
        <w:ind w:left="1003" w:hanging="360"/>
      </w:pPr>
      <w:rPr>
        <w:rFonts w:ascii="Calibri" w:hAnsi="Calibri"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7" w15:restartNumberingAfterBreak="0">
    <w:nsid w:val="202858AF"/>
    <w:multiLevelType w:val="multilevel"/>
    <w:tmpl w:val="125EF4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0644CA9"/>
    <w:multiLevelType w:val="hybridMultilevel"/>
    <w:tmpl w:val="5C4088C0"/>
    <w:lvl w:ilvl="0" w:tplc="8CF8ABC0">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9">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1945546"/>
    <w:multiLevelType w:val="multilevel"/>
    <w:tmpl w:val="44F27B1E"/>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0" w15:restartNumberingAfterBreak="0">
    <w:nsid w:val="223F15C7"/>
    <w:multiLevelType w:val="hybridMultilevel"/>
    <w:tmpl w:val="4C12C0A6"/>
    <w:lvl w:ilvl="0" w:tplc="DE1C55C0">
      <w:start w:val="1"/>
      <w:numFmt w:val="lowerLetter"/>
      <w:lvlText w:val="%1."/>
      <w:lvlJc w:val="left"/>
      <w:pPr>
        <w:ind w:left="2160" w:hanging="360"/>
      </w:pPr>
      <w:rPr>
        <w:color w:val="000000" w:themeColor="text1"/>
      </w:rPr>
    </w:lvl>
    <w:lvl w:ilvl="1" w:tplc="04150019">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1" w15:restartNumberingAfterBreak="0">
    <w:nsid w:val="294E4EC5"/>
    <w:multiLevelType w:val="hybridMultilevel"/>
    <w:tmpl w:val="89DC4608"/>
    <w:lvl w:ilvl="0" w:tplc="0415000F">
      <w:start w:val="1"/>
      <w:numFmt w:val="decimal"/>
      <w:lvlText w:val="%1."/>
      <w:lvlJc w:val="left"/>
      <w:pPr>
        <w:ind w:left="720" w:hanging="360"/>
      </w:pPr>
      <w:rPr>
        <w:sz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29CB7B1E"/>
    <w:multiLevelType w:val="hybridMultilevel"/>
    <w:tmpl w:val="3A5A1560"/>
    <w:lvl w:ilvl="0" w:tplc="937A2058">
      <w:start w:val="1"/>
      <w:numFmt w:val="lowerLetter"/>
      <w:lvlText w:val="%1."/>
      <w:lvlJc w:val="left"/>
      <w:pPr>
        <w:ind w:left="2356" w:hanging="360"/>
      </w:pPr>
      <w:rPr>
        <w:rFonts w:hint="default"/>
        <w:b w:val="0"/>
        <w:strike w:val="0"/>
        <w:color w:val="auto"/>
      </w:rPr>
    </w:lvl>
    <w:lvl w:ilvl="1" w:tplc="04150019">
      <w:start w:val="1"/>
      <w:numFmt w:val="lowerLetter"/>
      <w:lvlText w:val="%2."/>
      <w:lvlJc w:val="left"/>
      <w:pPr>
        <w:ind w:left="3076" w:hanging="360"/>
      </w:pPr>
    </w:lvl>
    <w:lvl w:ilvl="2" w:tplc="0415001B" w:tentative="1">
      <w:start w:val="1"/>
      <w:numFmt w:val="lowerRoman"/>
      <w:lvlText w:val="%3."/>
      <w:lvlJc w:val="right"/>
      <w:pPr>
        <w:ind w:left="3796" w:hanging="180"/>
      </w:pPr>
    </w:lvl>
    <w:lvl w:ilvl="3" w:tplc="0415000F" w:tentative="1">
      <w:start w:val="1"/>
      <w:numFmt w:val="decimal"/>
      <w:lvlText w:val="%4."/>
      <w:lvlJc w:val="left"/>
      <w:pPr>
        <w:ind w:left="4516" w:hanging="360"/>
      </w:pPr>
    </w:lvl>
    <w:lvl w:ilvl="4" w:tplc="04150019" w:tentative="1">
      <w:start w:val="1"/>
      <w:numFmt w:val="lowerLetter"/>
      <w:lvlText w:val="%5."/>
      <w:lvlJc w:val="left"/>
      <w:pPr>
        <w:ind w:left="5236" w:hanging="360"/>
      </w:pPr>
    </w:lvl>
    <w:lvl w:ilvl="5" w:tplc="0415001B" w:tentative="1">
      <w:start w:val="1"/>
      <w:numFmt w:val="lowerRoman"/>
      <w:lvlText w:val="%6."/>
      <w:lvlJc w:val="right"/>
      <w:pPr>
        <w:ind w:left="5956" w:hanging="180"/>
      </w:pPr>
    </w:lvl>
    <w:lvl w:ilvl="6" w:tplc="0415000F" w:tentative="1">
      <w:start w:val="1"/>
      <w:numFmt w:val="decimal"/>
      <w:lvlText w:val="%7."/>
      <w:lvlJc w:val="left"/>
      <w:pPr>
        <w:ind w:left="6676" w:hanging="360"/>
      </w:pPr>
    </w:lvl>
    <w:lvl w:ilvl="7" w:tplc="04150019" w:tentative="1">
      <w:start w:val="1"/>
      <w:numFmt w:val="lowerLetter"/>
      <w:lvlText w:val="%8."/>
      <w:lvlJc w:val="left"/>
      <w:pPr>
        <w:ind w:left="7396" w:hanging="360"/>
      </w:pPr>
    </w:lvl>
    <w:lvl w:ilvl="8" w:tplc="0415001B" w:tentative="1">
      <w:start w:val="1"/>
      <w:numFmt w:val="lowerRoman"/>
      <w:lvlText w:val="%9."/>
      <w:lvlJc w:val="right"/>
      <w:pPr>
        <w:ind w:left="8116" w:hanging="180"/>
      </w:pPr>
    </w:lvl>
  </w:abstractNum>
  <w:abstractNum w:abstractNumId="13" w15:restartNumberingAfterBreak="0">
    <w:nsid w:val="2A497DE1"/>
    <w:multiLevelType w:val="hybridMultilevel"/>
    <w:tmpl w:val="7EF4F898"/>
    <w:lvl w:ilvl="0" w:tplc="A42A81F4">
      <w:start w:val="3"/>
      <w:numFmt w:val="decimal"/>
      <w:lvlText w:val="%1.6."/>
      <w:lvlJc w:val="left"/>
      <w:pPr>
        <w:ind w:left="360" w:hanging="360"/>
      </w:pPr>
      <w:rPr>
        <w:rFonts w:ascii="Calibri" w:hAnsi="Calibri" w:hint="default"/>
        <w:b w:val="0"/>
        <w:i w:val="0"/>
        <w:caps w:val="0"/>
        <w:smallCaps w:val="0"/>
        <w:strike w:val="0"/>
        <w:dstrike w:val="0"/>
        <w:color w:val="000000"/>
        <w:spacing w:val="0"/>
        <w:w w:val="100"/>
        <w:kern w:val="0"/>
        <w:position w:val="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1AD77F8"/>
    <w:multiLevelType w:val="hybridMultilevel"/>
    <w:tmpl w:val="6D40B0DE"/>
    <w:lvl w:ilvl="0" w:tplc="32C40F2A">
      <w:start w:val="1"/>
      <w:numFmt w:val="lowerLetter"/>
      <w:lvlText w:val="%1."/>
      <w:lvlJc w:val="left"/>
      <w:pPr>
        <w:ind w:left="735" w:hanging="375"/>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29D6467"/>
    <w:multiLevelType w:val="multilevel"/>
    <w:tmpl w:val="7FD8219A"/>
    <w:lvl w:ilvl="0">
      <w:start w:val="1"/>
      <w:numFmt w:val="decimal"/>
      <w:lvlText w:val="%1."/>
      <w:lvlJc w:val="left"/>
      <w:pPr>
        <w:ind w:left="283" w:hanging="283"/>
      </w:pPr>
      <w:rPr>
        <w:rFonts w:hint="default"/>
      </w:rPr>
    </w:lvl>
    <w:lvl w:ilvl="1">
      <w:start w:val="2"/>
      <w:numFmt w:val="decimal"/>
      <w:isLgl/>
      <w:lvlText w:val="%1.%2"/>
      <w:lvlJc w:val="left"/>
      <w:pPr>
        <w:tabs>
          <w:tab w:val="num" w:pos="840"/>
        </w:tabs>
        <w:ind w:left="840" w:hanging="360"/>
      </w:pPr>
      <w:rPr>
        <w:rFonts w:hint="default"/>
      </w:rPr>
    </w:lvl>
    <w:lvl w:ilvl="2">
      <w:start w:val="1"/>
      <w:numFmt w:val="decimal"/>
      <w:isLgl/>
      <w:lvlText w:val="%1.%2.%3"/>
      <w:lvlJc w:val="left"/>
      <w:pPr>
        <w:tabs>
          <w:tab w:val="num" w:pos="1680"/>
        </w:tabs>
        <w:ind w:left="168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3000"/>
        </w:tabs>
        <w:ind w:left="3000" w:hanging="1080"/>
      </w:pPr>
      <w:rPr>
        <w:rFonts w:hint="default"/>
      </w:rPr>
    </w:lvl>
    <w:lvl w:ilvl="5">
      <w:start w:val="1"/>
      <w:numFmt w:val="decimal"/>
      <w:isLgl/>
      <w:lvlText w:val="%1.%2.%3.%4.%5.%6"/>
      <w:lvlJc w:val="left"/>
      <w:pPr>
        <w:tabs>
          <w:tab w:val="num" w:pos="3480"/>
        </w:tabs>
        <w:ind w:left="3480" w:hanging="1080"/>
      </w:pPr>
      <w:rPr>
        <w:rFonts w:hint="default"/>
      </w:rPr>
    </w:lvl>
    <w:lvl w:ilvl="6">
      <w:start w:val="1"/>
      <w:numFmt w:val="decimal"/>
      <w:isLgl/>
      <w:lvlText w:val="%1.%2.%3.%4.%5.%6.%7"/>
      <w:lvlJc w:val="left"/>
      <w:pPr>
        <w:tabs>
          <w:tab w:val="num" w:pos="4320"/>
        </w:tabs>
        <w:ind w:left="4320" w:hanging="1440"/>
      </w:pPr>
      <w:rPr>
        <w:rFonts w:hint="default"/>
      </w:rPr>
    </w:lvl>
    <w:lvl w:ilvl="7">
      <w:start w:val="1"/>
      <w:numFmt w:val="decimal"/>
      <w:isLgl/>
      <w:lvlText w:val="%1.%2.%3.%4.%5.%6.%7.%8"/>
      <w:lvlJc w:val="left"/>
      <w:pPr>
        <w:tabs>
          <w:tab w:val="num" w:pos="4800"/>
        </w:tabs>
        <w:ind w:left="4800" w:hanging="1440"/>
      </w:pPr>
      <w:rPr>
        <w:rFonts w:hint="default"/>
      </w:rPr>
    </w:lvl>
    <w:lvl w:ilvl="8">
      <w:start w:val="1"/>
      <w:numFmt w:val="decimal"/>
      <w:isLgl/>
      <w:lvlText w:val="%1.%2.%3.%4.%5.%6.%7.%8.%9"/>
      <w:lvlJc w:val="left"/>
      <w:pPr>
        <w:tabs>
          <w:tab w:val="num" w:pos="5640"/>
        </w:tabs>
        <w:ind w:left="5640" w:hanging="1800"/>
      </w:pPr>
      <w:rPr>
        <w:rFonts w:hint="default"/>
      </w:rPr>
    </w:lvl>
  </w:abstractNum>
  <w:abstractNum w:abstractNumId="16" w15:restartNumberingAfterBreak="0">
    <w:nsid w:val="39FB09AA"/>
    <w:multiLevelType w:val="multilevel"/>
    <w:tmpl w:val="D506DD5E"/>
    <w:lvl w:ilvl="0">
      <w:start w:val="1"/>
      <w:numFmt w:val="decimal"/>
      <w:lvlText w:val="%1."/>
      <w:lvlJc w:val="left"/>
      <w:pPr>
        <w:ind w:left="283" w:hanging="283"/>
      </w:pPr>
      <w:rPr>
        <w:rFonts w:hint="default"/>
        <w:strike w:val="0"/>
      </w:rPr>
    </w:lvl>
    <w:lvl w:ilvl="1">
      <w:start w:val="1"/>
      <w:numFmt w:val="lowerLetter"/>
      <w:lvlText w:val="%2."/>
      <w:lvlJc w:val="left"/>
      <w:pPr>
        <w:tabs>
          <w:tab w:val="num" w:pos="840"/>
        </w:tabs>
        <w:ind w:left="840" w:hanging="360"/>
      </w:pPr>
      <w:rPr>
        <w:rFonts w:hint="default"/>
      </w:rPr>
    </w:lvl>
    <w:lvl w:ilvl="2">
      <w:start w:val="1"/>
      <w:numFmt w:val="decimal"/>
      <w:isLgl/>
      <w:lvlText w:val="%1.%2.%3"/>
      <w:lvlJc w:val="left"/>
      <w:pPr>
        <w:tabs>
          <w:tab w:val="num" w:pos="1680"/>
        </w:tabs>
        <w:ind w:left="168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3000"/>
        </w:tabs>
        <w:ind w:left="3000" w:hanging="1080"/>
      </w:pPr>
      <w:rPr>
        <w:rFonts w:hint="default"/>
      </w:rPr>
    </w:lvl>
    <w:lvl w:ilvl="5">
      <w:start w:val="1"/>
      <w:numFmt w:val="decimal"/>
      <w:isLgl/>
      <w:lvlText w:val="%1.%2.%3.%4.%5.%6"/>
      <w:lvlJc w:val="left"/>
      <w:pPr>
        <w:tabs>
          <w:tab w:val="num" w:pos="3480"/>
        </w:tabs>
        <w:ind w:left="3480" w:hanging="1080"/>
      </w:pPr>
      <w:rPr>
        <w:rFonts w:hint="default"/>
      </w:rPr>
    </w:lvl>
    <w:lvl w:ilvl="6">
      <w:start w:val="1"/>
      <w:numFmt w:val="decimal"/>
      <w:isLgl/>
      <w:lvlText w:val="%1.%2.%3.%4.%5.%6.%7"/>
      <w:lvlJc w:val="left"/>
      <w:pPr>
        <w:tabs>
          <w:tab w:val="num" w:pos="4320"/>
        </w:tabs>
        <w:ind w:left="4320" w:hanging="1440"/>
      </w:pPr>
      <w:rPr>
        <w:rFonts w:hint="default"/>
      </w:rPr>
    </w:lvl>
    <w:lvl w:ilvl="7">
      <w:start w:val="1"/>
      <w:numFmt w:val="decimal"/>
      <w:isLgl/>
      <w:lvlText w:val="%1.%2.%3.%4.%5.%6.%7.%8"/>
      <w:lvlJc w:val="left"/>
      <w:pPr>
        <w:tabs>
          <w:tab w:val="num" w:pos="4800"/>
        </w:tabs>
        <w:ind w:left="4800" w:hanging="1440"/>
      </w:pPr>
      <w:rPr>
        <w:rFonts w:hint="default"/>
      </w:rPr>
    </w:lvl>
    <w:lvl w:ilvl="8">
      <w:start w:val="1"/>
      <w:numFmt w:val="decimal"/>
      <w:isLgl/>
      <w:lvlText w:val="%1.%2.%3.%4.%5.%6.%7.%8.%9"/>
      <w:lvlJc w:val="left"/>
      <w:pPr>
        <w:tabs>
          <w:tab w:val="num" w:pos="5640"/>
        </w:tabs>
        <w:ind w:left="5640" w:hanging="1800"/>
      </w:pPr>
      <w:rPr>
        <w:rFonts w:hint="default"/>
      </w:rPr>
    </w:lvl>
  </w:abstractNum>
  <w:abstractNum w:abstractNumId="17" w15:restartNumberingAfterBreak="0">
    <w:nsid w:val="3A064500"/>
    <w:multiLevelType w:val="hybridMultilevel"/>
    <w:tmpl w:val="A7169AC4"/>
    <w:lvl w:ilvl="0" w:tplc="1CA2C150">
      <w:start w:val="1"/>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AD8403A"/>
    <w:multiLevelType w:val="hybridMultilevel"/>
    <w:tmpl w:val="969A3B96"/>
    <w:lvl w:ilvl="0" w:tplc="7BFAABB2">
      <w:start w:val="3"/>
      <w:numFmt w:val="decimal"/>
      <w:lvlText w:val="%1."/>
      <w:lvlJc w:val="left"/>
      <w:pPr>
        <w:ind w:left="375" w:hanging="375"/>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441B7485"/>
    <w:multiLevelType w:val="hybridMultilevel"/>
    <w:tmpl w:val="A9A6D2C0"/>
    <w:lvl w:ilvl="0" w:tplc="A08A7318">
      <w:start w:val="1"/>
      <w:numFmt w:val="decimal"/>
      <w:lvlText w:val="%1.1."/>
      <w:lvlJc w:val="left"/>
      <w:pPr>
        <w:ind w:left="360" w:hanging="360"/>
      </w:pPr>
      <w:rPr>
        <w:rFonts w:ascii="Calibri" w:hAnsi="Calibri" w:hint="default"/>
        <w:b w:val="0"/>
        <w:i w:val="0"/>
        <w:caps w:val="0"/>
        <w:smallCaps w:val="0"/>
        <w:strike w:val="0"/>
        <w:dstrike w:val="0"/>
        <w:color w:val="000000"/>
        <w:spacing w:val="0"/>
        <w:w w:val="10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7EC6896"/>
    <w:multiLevelType w:val="hybridMultilevel"/>
    <w:tmpl w:val="14DCB078"/>
    <w:lvl w:ilvl="0" w:tplc="04150019">
      <w:start w:val="1"/>
      <w:numFmt w:val="lowerLetter"/>
      <w:lvlText w:val="%1."/>
      <w:lvlJc w:val="left"/>
      <w:pPr>
        <w:ind w:left="360" w:hanging="360"/>
      </w:pPr>
      <w:rPr>
        <w:rFonts w:hint="default"/>
        <w:b w:val="0"/>
        <w:i w:val="0"/>
        <w:caps w:val="0"/>
        <w:smallCaps w:val="0"/>
        <w:strike w:val="0"/>
        <w:dstrike w:val="0"/>
        <w:color w:val="000000"/>
        <w:spacing w:val="0"/>
        <w:w w:val="100"/>
        <w:kern w:val="0"/>
        <w:position w:val="0"/>
        <w:sz w:val="20"/>
        <w:szCs w:val="2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9D664AD"/>
    <w:multiLevelType w:val="hybridMultilevel"/>
    <w:tmpl w:val="379CA89A"/>
    <w:lvl w:ilvl="0" w:tplc="B0D8E6F0">
      <w:start w:val="10"/>
      <w:numFmt w:val="decimal"/>
      <w:pStyle w:val="Nagwek2"/>
      <w:lvlText w:val="%1.1."/>
      <w:lvlJc w:val="left"/>
      <w:pPr>
        <w:ind w:left="1155" w:hanging="360"/>
      </w:pPr>
      <w:rPr>
        <w:rFonts w:ascii="Calibri Light" w:hAnsi="Calibri Light" w:cs="Calibri Light" w:hint="default"/>
        <w:b/>
        <w:caps w:val="0"/>
        <w:smallCaps w:val="0"/>
        <w:strike w:val="0"/>
        <w:dstrike w:val="0"/>
        <w:color w:val="000000"/>
        <w:spacing w:val="0"/>
        <w:w w:val="100"/>
        <w:kern w:val="0"/>
        <w:position w:val="0"/>
        <w:sz w:val="20"/>
        <w:szCs w:val="20"/>
        <w:vertAlign w:val="baseline"/>
      </w:rPr>
    </w:lvl>
    <w:lvl w:ilvl="1" w:tplc="04150019" w:tentative="1">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22" w15:restartNumberingAfterBreak="0">
    <w:nsid w:val="4AA96959"/>
    <w:multiLevelType w:val="hybridMultilevel"/>
    <w:tmpl w:val="B2F869FC"/>
    <w:lvl w:ilvl="0" w:tplc="27C6452C">
      <w:start w:val="1"/>
      <w:numFmt w:val="decimal"/>
      <w:lvlText w:val="%1."/>
      <w:lvlJc w:val="left"/>
      <w:pPr>
        <w:tabs>
          <w:tab w:val="num" w:pos="2320"/>
        </w:tabs>
        <w:ind w:left="2320" w:hanging="34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3" w15:restartNumberingAfterBreak="0">
    <w:nsid w:val="4B1411AB"/>
    <w:multiLevelType w:val="multilevel"/>
    <w:tmpl w:val="A5C05BD0"/>
    <w:lvl w:ilvl="0">
      <w:start w:val="3"/>
      <w:numFmt w:val="decimal"/>
      <w:lvlText w:val="%1."/>
      <w:lvlJc w:val="left"/>
      <w:pPr>
        <w:ind w:left="644" w:hanging="360"/>
      </w:pPr>
      <w:rPr>
        <w:rFonts w:hint="default"/>
        <w:b w:val="0"/>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b w:val="0"/>
        <w:i w:val="0"/>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24" w15:restartNumberingAfterBreak="0">
    <w:nsid w:val="4E5D15A3"/>
    <w:multiLevelType w:val="hybridMultilevel"/>
    <w:tmpl w:val="AE72BC96"/>
    <w:lvl w:ilvl="0" w:tplc="35FA19C2">
      <w:start w:val="3"/>
      <w:numFmt w:val="decimal"/>
      <w:lvlText w:val="%1.7."/>
      <w:lvlJc w:val="left"/>
      <w:pPr>
        <w:ind w:left="1571" w:hanging="360"/>
      </w:pPr>
      <w:rPr>
        <w:rFonts w:ascii="Calibri" w:hAnsi="Calibri" w:hint="default"/>
        <w:i w:val="0"/>
        <w:caps w:val="0"/>
        <w:smallCaps w:val="0"/>
        <w:strike w:val="0"/>
        <w:dstrike w:val="0"/>
        <w:color w:val="000000" w:themeColor="text1"/>
        <w:spacing w:val="0"/>
        <w:w w:val="100"/>
        <w:kern w:val="0"/>
        <w:position w:val="0"/>
        <w:sz w:val="20"/>
        <w:szCs w:val="20"/>
        <w:vertAlign w:val="baseline"/>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5" w15:restartNumberingAfterBreak="0">
    <w:nsid w:val="4E991328"/>
    <w:multiLevelType w:val="hybridMultilevel"/>
    <w:tmpl w:val="29FAE09E"/>
    <w:lvl w:ilvl="0" w:tplc="B3C2CD22">
      <w:start w:val="1"/>
      <w:numFmt w:val="lowerLetter"/>
      <w:lvlText w:val="%1."/>
      <w:lvlJc w:val="left"/>
      <w:pPr>
        <w:ind w:left="735" w:hanging="375"/>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EDC1A10"/>
    <w:multiLevelType w:val="hybridMultilevel"/>
    <w:tmpl w:val="BB622190"/>
    <w:lvl w:ilvl="0" w:tplc="009835AC">
      <w:start w:val="1"/>
      <w:numFmt w:val="decimal"/>
      <w:lvlText w:val="%1."/>
      <w:lvlJc w:val="left"/>
      <w:pPr>
        <w:tabs>
          <w:tab w:val="num" w:pos="0"/>
        </w:tabs>
        <w:ind w:left="340" w:hanging="34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4F745D49"/>
    <w:multiLevelType w:val="hybridMultilevel"/>
    <w:tmpl w:val="38DE1356"/>
    <w:lvl w:ilvl="0" w:tplc="B3C2CD22">
      <w:start w:val="1"/>
      <w:numFmt w:val="lowerLetter"/>
      <w:lvlText w:val="%1."/>
      <w:lvlJc w:val="left"/>
      <w:pPr>
        <w:ind w:left="1003" w:hanging="360"/>
      </w:pPr>
      <w:rPr>
        <w:rFonts w:hint="default"/>
        <w:b w:val="0"/>
        <w:color w:val="auto"/>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28" w15:restartNumberingAfterBreak="0">
    <w:nsid w:val="4F9B3430"/>
    <w:multiLevelType w:val="multilevel"/>
    <w:tmpl w:val="5994F070"/>
    <w:lvl w:ilvl="0">
      <w:start w:val="19"/>
      <w:numFmt w:val="decimal"/>
      <w:lvlText w:val="%1."/>
      <w:lvlJc w:val="left"/>
      <w:pPr>
        <w:ind w:left="435" w:hanging="435"/>
      </w:pPr>
      <w:rPr>
        <w:rFonts w:hint="default"/>
      </w:rPr>
    </w:lvl>
    <w:lvl w:ilvl="1">
      <w:start w:val="21"/>
      <w:numFmt w:val="decimal"/>
      <w:lvlText w:val="%2.8."/>
      <w:lvlJc w:val="left"/>
      <w:pPr>
        <w:ind w:left="1140" w:hanging="435"/>
      </w:pPr>
      <w:rPr>
        <w:rFonts w:hint="default"/>
        <w:b w:val="0"/>
        <w:caps w:val="0"/>
        <w:smallCaps w:val="0"/>
        <w:strike w:val="0"/>
        <w:dstrike w:val="0"/>
        <w:color w:val="000000"/>
        <w:spacing w:val="0"/>
        <w:w w:val="100"/>
        <w:kern w:val="0"/>
        <w:position w:val="0"/>
        <w:sz w:val="20"/>
        <w:szCs w:val="20"/>
        <w:vertAlign w:val="baseline"/>
      </w:rPr>
    </w:lvl>
    <w:lvl w:ilvl="2">
      <w:start w:val="21"/>
      <w:numFmt w:val="decimal"/>
      <w:lvlText w:val="%3.2.5."/>
      <w:lvlJc w:val="left"/>
      <w:pPr>
        <w:ind w:left="2130" w:hanging="720"/>
      </w:pPr>
      <w:rPr>
        <w:rFonts w:ascii="Calibri" w:hAnsi="Calibri" w:hint="default"/>
        <w:b w:val="0"/>
        <w:caps w:val="0"/>
        <w:smallCaps w:val="0"/>
        <w:strike w:val="0"/>
        <w:dstrike w:val="0"/>
        <w:color w:val="000000"/>
        <w:spacing w:val="0"/>
        <w:w w:val="100"/>
        <w:kern w:val="0"/>
        <w:position w:val="0"/>
        <w:sz w:val="20"/>
        <w:szCs w:val="20"/>
        <w:vertAlign w:val="baseline"/>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310" w:hanging="108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29" w15:restartNumberingAfterBreak="0">
    <w:nsid w:val="4FA06FDC"/>
    <w:multiLevelType w:val="hybridMultilevel"/>
    <w:tmpl w:val="F7CA9A54"/>
    <w:lvl w:ilvl="0" w:tplc="FC98E91C">
      <w:start w:val="1"/>
      <w:numFmt w:val="decimal"/>
      <w:lvlText w:val="%1."/>
      <w:lvlJc w:val="left"/>
      <w:pPr>
        <w:ind w:left="360" w:hanging="360"/>
      </w:pPr>
      <w:rPr>
        <w:rFonts w:hint="default"/>
        <w:b w:val="0"/>
        <w:color w:val="000000" w:themeColor="text1"/>
      </w:rPr>
    </w:lvl>
    <w:lvl w:ilvl="1" w:tplc="04150019">
      <w:start w:val="1"/>
      <w:numFmt w:val="lowerLetter"/>
      <w:lvlText w:val="%2."/>
      <w:lvlJc w:val="left"/>
      <w:pPr>
        <w:ind w:left="644"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FE53A2E"/>
    <w:multiLevelType w:val="hybridMultilevel"/>
    <w:tmpl w:val="29FAE09E"/>
    <w:lvl w:ilvl="0" w:tplc="B3C2CD22">
      <w:start w:val="1"/>
      <w:numFmt w:val="lowerLetter"/>
      <w:lvlText w:val="%1."/>
      <w:lvlJc w:val="left"/>
      <w:pPr>
        <w:ind w:left="735" w:hanging="375"/>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21359CA"/>
    <w:multiLevelType w:val="hybridMultilevel"/>
    <w:tmpl w:val="3244BDFC"/>
    <w:lvl w:ilvl="0" w:tplc="A4EECB3E">
      <w:start w:val="1"/>
      <w:numFmt w:val="decimal"/>
      <w:lvlText w:val="%1."/>
      <w:lvlJc w:val="left"/>
      <w:pPr>
        <w:ind w:left="720" w:hanging="360"/>
      </w:pPr>
      <w:rPr>
        <w:rFonts w:hint="default"/>
        <w:b w:val="0"/>
        <w:i w:val="0"/>
      </w:rPr>
    </w:lvl>
    <w:lvl w:ilvl="1" w:tplc="04150019">
      <w:start w:val="1"/>
      <w:numFmt w:val="lowerLetter"/>
      <w:lvlText w:val="%2."/>
      <w:lvlJc w:val="left"/>
      <w:pPr>
        <w:ind w:left="107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237432E"/>
    <w:multiLevelType w:val="hybridMultilevel"/>
    <w:tmpl w:val="223CBC94"/>
    <w:lvl w:ilvl="0" w:tplc="B3C2CD22">
      <w:start w:val="1"/>
      <w:numFmt w:val="lowerLetter"/>
      <w:lvlText w:val="%1."/>
      <w:lvlJc w:val="left"/>
      <w:pPr>
        <w:ind w:left="1854" w:hanging="360"/>
      </w:pPr>
      <w:rPr>
        <w:rFonts w:hint="default"/>
        <w:b w:val="0"/>
        <w:color w:val="auto"/>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3" w15:restartNumberingAfterBreak="0">
    <w:nsid w:val="52CB0B56"/>
    <w:multiLevelType w:val="hybridMultilevel"/>
    <w:tmpl w:val="0EDC586C"/>
    <w:lvl w:ilvl="0" w:tplc="A4EECB3E">
      <w:start w:val="1"/>
      <w:numFmt w:val="decimal"/>
      <w:lvlText w:val="%1."/>
      <w:lvlJc w:val="left"/>
      <w:pPr>
        <w:ind w:left="720" w:hanging="360"/>
      </w:pPr>
      <w:rPr>
        <w:rFonts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4120800"/>
    <w:multiLevelType w:val="hybridMultilevel"/>
    <w:tmpl w:val="40BE17C8"/>
    <w:lvl w:ilvl="0" w:tplc="93883350">
      <w:start w:val="1"/>
      <w:numFmt w:val="bullet"/>
      <w:lvlText w:val=""/>
      <w:lvlJc w:val="left"/>
      <w:pPr>
        <w:tabs>
          <w:tab w:val="num" w:pos="720"/>
        </w:tabs>
        <w:ind w:left="720" w:hanging="360"/>
      </w:pPr>
      <w:rPr>
        <w:rFonts w:ascii="Wingdings" w:hAnsi="Wingdings" w:hint="default"/>
      </w:rPr>
    </w:lvl>
    <w:lvl w:ilvl="1" w:tplc="F03A8BB8" w:tentative="1">
      <w:start w:val="1"/>
      <w:numFmt w:val="bullet"/>
      <w:lvlText w:val=""/>
      <w:lvlJc w:val="left"/>
      <w:pPr>
        <w:tabs>
          <w:tab w:val="num" w:pos="1440"/>
        </w:tabs>
        <w:ind w:left="1440" w:hanging="360"/>
      </w:pPr>
      <w:rPr>
        <w:rFonts w:ascii="Wingdings" w:hAnsi="Wingdings" w:hint="default"/>
      </w:rPr>
    </w:lvl>
    <w:lvl w:ilvl="2" w:tplc="AFC6AEE0" w:tentative="1">
      <w:start w:val="1"/>
      <w:numFmt w:val="bullet"/>
      <w:lvlText w:val=""/>
      <w:lvlJc w:val="left"/>
      <w:pPr>
        <w:tabs>
          <w:tab w:val="num" w:pos="2160"/>
        </w:tabs>
        <w:ind w:left="2160" w:hanging="360"/>
      </w:pPr>
      <w:rPr>
        <w:rFonts w:ascii="Wingdings" w:hAnsi="Wingdings" w:hint="default"/>
      </w:rPr>
    </w:lvl>
    <w:lvl w:ilvl="3" w:tplc="3D729D22" w:tentative="1">
      <w:start w:val="1"/>
      <w:numFmt w:val="bullet"/>
      <w:lvlText w:val=""/>
      <w:lvlJc w:val="left"/>
      <w:pPr>
        <w:tabs>
          <w:tab w:val="num" w:pos="2880"/>
        </w:tabs>
        <w:ind w:left="2880" w:hanging="360"/>
      </w:pPr>
      <w:rPr>
        <w:rFonts w:ascii="Wingdings" w:hAnsi="Wingdings" w:hint="default"/>
      </w:rPr>
    </w:lvl>
    <w:lvl w:ilvl="4" w:tplc="A420D41E" w:tentative="1">
      <w:start w:val="1"/>
      <w:numFmt w:val="bullet"/>
      <w:lvlText w:val=""/>
      <w:lvlJc w:val="left"/>
      <w:pPr>
        <w:tabs>
          <w:tab w:val="num" w:pos="3600"/>
        </w:tabs>
        <w:ind w:left="3600" w:hanging="360"/>
      </w:pPr>
      <w:rPr>
        <w:rFonts w:ascii="Wingdings" w:hAnsi="Wingdings" w:hint="default"/>
      </w:rPr>
    </w:lvl>
    <w:lvl w:ilvl="5" w:tplc="426A53AA" w:tentative="1">
      <w:start w:val="1"/>
      <w:numFmt w:val="bullet"/>
      <w:lvlText w:val=""/>
      <w:lvlJc w:val="left"/>
      <w:pPr>
        <w:tabs>
          <w:tab w:val="num" w:pos="4320"/>
        </w:tabs>
        <w:ind w:left="4320" w:hanging="360"/>
      </w:pPr>
      <w:rPr>
        <w:rFonts w:ascii="Wingdings" w:hAnsi="Wingdings" w:hint="default"/>
      </w:rPr>
    </w:lvl>
    <w:lvl w:ilvl="6" w:tplc="196EF72E" w:tentative="1">
      <w:start w:val="1"/>
      <w:numFmt w:val="bullet"/>
      <w:lvlText w:val=""/>
      <w:lvlJc w:val="left"/>
      <w:pPr>
        <w:tabs>
          <w:tab w:val="num" w:pos="5040"/>
        </w:tabs>
        <w:ind w:left="5040" w:hanging="360"/>
      </w:pPr>
      <w:rPr>
        <w:rFonts w:ascii="Wingdings" w:hAnsi="Wingdings" w:hint="default"/>
      </w:rPr>
    </w:lvl>
    <w:lvl w:ilvl="7" w:tplc="3B6864DE" w:tentative="1">
      <w:start w:val="1"/>
      <w:numFmt w:val="bullet"/>
      <w:lvlText w:val=""/>
      <w:lvlJc w:val="left"/>
      <w:pPr>
        <w:tabs>
          <w:tab w:val="num" w:pos="5760"/>
        </w:tabs>
        <w:ind w:left="5760" w:hanging="360"/>
      </w:pPr>
      <w:rPr>
        <w:rFonts w:ascii="Wingdings" w:hAnsi="Wingdings" w:hint="default"/>
      </w:rPr>
    </w:lvl>
    <w:lvl w:ilvl="8" w:tplc="FAE6E8D0"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4D94C68"/>
    <w:multiLevelType w:val="hybridMultilevel"/>
    <w:tmpl w:val="A7A29F86"/>
    <w:lvl w:ilvl="0" w:tplc="1D46878C">
      <w:start w:val="2"/>
      <w:numFmt w:val="decimal"/>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36" w15:restartNumberingAfterBreak="0">
    <w:nsid w:val="574C3668"/>
    <w:multiLevelType w:val="hybridMultilevel"/>
    <w:tmpl w:val="19763AEA"/>
    <w:lvl w:ilvl="0" w:tplc="B3C2CD22">
      <w:start w:val="1"/>
      <w:numFmt w:val="lowerLetter"/>
      <w:lvlText w:val="%1."/>
      <w:lvlJc w:val="left"/>
      <w:pPr>
        <w:ind w:left="1004" w:hanging="360"/>
      </w:pPr>
      <w:rPr>
        <w:rFonts w:hint="default"/>
        <w:b w:val="0"/>
        <w:color w:val="auto"/>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7" w15:restartNumberingAfterBreak="0">
    <w:nsid w:val="584D4ED9"/>
    <w:multiLevelType w:val="hybridMultilevel"/>
    <w:tmpl w:val="5B2650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AC57B57"/>
    <w:multiLevelType w:val="hybridMultilevel"/>
    <w:tmpl w:val="87B26002"/>
    <w:lvl w:ilvl="0" w:tplc="6F56D928">
      <w:start w:val="1"/>
      <w:numFmt w:val="decimal"/>
      <w:lvlText w:val="%1.2."/>
      <w:lvlJc w:val="left"/>
      <w:pPr>
        <w:ind w:left="360" w:hanging="360"/>
      </w:pPr>
      <w:rPr>
        <w:rFonts w:ascii="Calibri" w:hAnsi="Calibri" w:hint="default"/>
        <w:b w:val="0"/>
        <w:i w:val="0"/>
        <w:caps w:val="0"/>
        <w:smallCaps w:val="0"/>
        <w:strike w:val="0"/>
        <w:dstrike w:val="0"/>
        <w:color w:val="000000"/>
        <w:spacing w:val="0"/>
        <w:w w:val="10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B4D751E"/>
    <w:multiLevelType w:val="hybridMultilevel"/>
    <w:tmpl w:val="4AD2C4EC"/>
    <w:lvl w:ilvl="0" w:tplc="E44AA548">
      <w:start w:val="1"/>
      <w:numFmt w:val="decimal"/>
      <w:lvlText w:val="%1."/>
      <w:lvlJc w:val="left"/>
      <w:pPr>
        <w:ind w:left="1425" w:hanging="360"/>
      </w:pPr>
      <w:rPr>
        <w:rFonts w:hint="default"/>
        <w:b w:val="0"/>
      </w:r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40" w15:restartNumberingAfterBreak="0">
    <w:nsid w:val="5BA471DD"/>
    <w:multiLevelType w:val="hybridMultilevel"/>
    <w:tmpl w:val="22D4797E"/>
    <w:lvl w:ilvl="0" w:tplc="68E809FC">
      <w:start w:val="2"/>
      <w:numFmt w:val="lowerLetter"/>
      <w:lvlText w:val="%1."/>
      <w:lvlJc w:val="left"/>
      <w:pPr>
        <w:ind w:left="144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BAD5389"/>
    <w:multiLevelType w:val="hybridMultilevel"/>
    <w:tmpl w:val="959E512A"/>
    <w:lvl w:ilvl="0" w:tplc="0415000F">
      <w:start w:val="1"/>
      <w:numFmt w:val="decimal"/>
      <w:lvlText w:val="%1."/>
      <w:lvlJc w:val="left"/>
      <w:pPr>
        <w:tabs>
          <w:tab w:val="num" w:pos="285"/>
        </w:tabs>
        <w:ind w:left="285" w:hanging="360"/>
      </w:pPr>
    </w:lvl>
    <w:lvl w:ilvl="1" w:tplc="04150019">
      <w:start w:val="1"/>
      <w:numFmt w:val="lowerLetter"/>
      <w:lvlText w:val="%2."/>
      <w:lvlJc w:val="left"/>
      <w:pPr>
        <w:ind w:left="1065" w:hanging="420"/>
      </w:pPr>
      <w:rPr>
        <w:rFonts w:hint="default"/>
      </w:rPr>
    </w:lvl>
    <w:lvl w:ilvl="2" w:tplc="0415001B" w:tentative="1">
      <w:start w:val="1"/>
      <w:numFmt w:val="lowerRoman"/>
      <w:lvlText w:val="%3."/>
      <w:lvlJc w:val="right"/>
      <w:pPr>
        <w:tabs>
          <w:tab w:val="num" w:pos="1725"/>
        </w:tabs>
        <w:ind w:left="1725" w:hanging="180"/>
      </w:pPr>
    </w:lvl>
    <w:lvl w:ilvl="3" w:tplc="0415000F" w:tentative="1">
      <w:start w:val="1"/>
      <w:numFmt w:val="decimal"/>
      <w:lvlText w:val="%4."/>
      <w:lvlJc w:val="left"/>
      <w:pPr>
        <w:tabs>
          <w:tab w:val="num" w:pos="2445"/>
        </w:tabs>
        <w:ind w:left="2445" w:hanging="360"/>
      </w:pPr>
    </w:lvl>
    <w:lvl w:ilvl="4" w:tplc="04150019" w:tentative="1">
      <w:start w:val="1"/>
      <w:numFmt w:val="lowerLetter"/>
      <w:lvlText w:val="%5."/>
      <w:lvlJc w:val="left"/>
      <w:pPr>
        <w:tabs>
          <w:tab w:val="num" w:pos="3165"/>
        </w:tabs>
        <w:ind w:left="3165" w:hanging="360"/>
      </w:pPr>
    </w:lvl>
    <w:lvl w:ilvl="5" w:tplc="0415001B" w:tentative="1">
      <w:start w:val="1"/>
      <w:numFmt w:val="lowerRoman"/>
      <w:lvlText w:val="%6."/>
      <w:lvlJc w:val="right"/>
      <w:pPr>
        <w:tabs>
          <w:tab w:val="num" w:pos="3885"/>
        </w:tabs>
        <w:ind w:left="3885" w:hanging="180"/>
      </w:pPr>
    </w:lvl>
    <w:lvl w:ilvl="6" w:tplc="0415000F" w:tentative="1">
      <w:start w:val="1"/>
      <w:numFmt w:val="decimal"/>
      <w:lvlText w:val="%7."/>
      <w:lvlJc w:val="left"/>
      <w:pPr>
        <w:tabs>
          <w:tab w:val="num" w:pos="4605"/>
        </w:tabs>
        <w:ind w:left="4605" w:hanging="360"/>
      </w:pPr>
    </w:lvl>
    <w:lvl w:ilvl="7" w:tplc="04150019" w:tentative="1">
      <w:start w:val="1"/>
      <w:numFmt w:val="lowerLetter"/>
      <w:lvlText w:val="%8."/>
      <w:lvlJc w:val="left"/>
      <w:pPr>
        <w:tabs>
          <w:tab w:val="num" w:pos="5325"/>
        </w:tabs>
        <w:ind w:left="5325" w:hanging="360"/>
      </w:pPr>
    </w:lvl>
    <w:lvl w:ilvl="8" w:tplc="0415001B" w:tentative="1">
      <w:start w:val="1"/>
      <w:numFmt w:val="lowerRoman"/>
      <w:lvlText w:val="%9."/>
      <w:lvlJc w:val="right"/>
      <w:pPr>
        <w:tabs>
          <w:tab w:val="num" w:pos="6045"/>
        </w:tabs>
        <w:ind w:left="6045" w:hanging="180"/>
      </w:pPr>
    </w:lvl>
  </w:abstractNum>
  <w:abstractNum w:abstractNumId="42" w15:restartNumberingAfterBreak="0">
    <w:nsid w:val="5F2B47DF"/>
    <w:multiLevelType w:val="hybridMultilevel"/>
    <w:tmpl w:val="F22ABB58"/>
    <w:lvl w:ilvl="0" w:tplc="2CAAD208">
      <w:start w:val="1"/>
      <w:numFmt w:val="bullet"/>
      <w:lvlText w:val="-"/>
      <w:lvlJc w:val="left"/>
      <w:pPr>
        <w:ind w:left="770" w:hanging="360"/>
      </w:pPr>
      <w:rPr>
        <w:rFonts w:ascii="Calibri" w:hAnsi="Calibri"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43" w15:restartNumberingAfterBreak="0">
    <w:nsid w:val="5F312EEE"/>
    <w:multiLevelType w:val="hybridMultilevel"/>
    <w:tmpl w:val="0024E6BE"/>
    <w:lvl w:ilvl="0" w:tplc="91D2A114">
      <w:start w:val="1"/>
      <w:numFmt w:val="decimal"/>
      <w:lvlText w:val="%1."/>
      <w:lvlJc w:val="right"/>
      <w:pPr>
        <w:ind w:left="1571" w:hanging="360"/>
      </w:pPr>
      <w:rPr>
        <w:rFonts w:asciiTheme="majorHAnsi" w:hAnsiTheme="majorHAnsi" w:cstheme="majorHAnsi" w:hint="default"/>
        <w:b w:val="0"/>
        <w:sz w:val="20"/>
        <w:szCs w:val="20"/>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4" w15:restartNumberingAfterBreak="0">
    <w:nsid w:val="65413C4D"/>
    <w:multiLevelType w:val="hybridMultilevel"/>
    <w:tmpl w:val="97D69A28"/>
    <w:lvl w:ilvl="0" w:tplc="593A71D0">
      <w:start w:val="1"/>
      <w:numFmt w:val="decimal"/>
      <w:lvlText w:val="%1."/>
      <w:lvlJc w:val="left"/>
      <w:pPr>
        <w:ind w:left="1571" w:hanging="360"/>
      </w:pPr>
      <w:rPr>
        <w:rFonts w:hint="default"/>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5" w15:restartNumberingAfterBreak="0">
    <w:nsid w:val="67143B39"/>
    <w:multiLevelType w:val="hybridMultilevel"/>
    <w:tmpl w:val="5A386BA8"/>
    <w:lvl w:ilvl="0" w:tplc="8CF8ABC0">
      <w:start w:val="1"/>
      <w:numFmt w:val="decimal"/>
      <w:lvlText w:val="%1."/>
      <w:lvlJc w:val="left"/>
      <w:pPr>
        <w:ind w:left="720" w:hanging="360"/>
      </w:pPr>
      <w:rPr>
        <w:rFonts w:hint="default"/>
        <w:i w:val="0"/>
      </w:rPr>
    </w:lvl>
    <w:lvl w:ilvl="1" w:tplc="04150019">
      <w:start w:val="1"/>
      <w:numFmt w:val="lowerLetter"/>
      <w:lvlText w:val="%2."/>
      <w:lvlJc w:val="left"/>
      <w:pPr>
        <w:ind w:left="1440" w:hanging="360"/>
      </w:pPr>
    </w:lvl>
    <w:lvl w:ilvl="2" w:tplc="04150019">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74A5855"/>
    <w:multiLevelType w:val="hybridMultilevel"/>
    <w:tmpl w:val="0AB05D6C"/>
    <w:lvl w:ilvl="0" w:tplc="88C428BA">
      <w:start w:val="1"/>
      <w:numFmt w:val="lowerLetter"/>
      <w:lvlText w:val="%1."/>
      <w:lvlJc w:val="left"/>
      <w:pPr>
        <w:ind w:left="1724" w:hanging="360"/>
      </w:pPr>
      <w:rPr>
        <w:b w:val="0"/>
      </w:r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47" w15:restartNumberingAfterBreak="0">
    <w:nsid w:val="68E60394"/>
    <w:multiLevelType w:val="hybridMultilevel"/>
    <w:tmpl w:val="FE50EB4E"/>
    <w:lvl w:ilvl="0" w:tplc="2CAAD208">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694962F3"/>
    <w:multiLevelType w:val="hybridMultilevel"/>
    <w:tmpl w:val="A238E48E"/>
    <w:lvl w:ilvl="0" w:tplc="B3C2CD22">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A366235"/>
    <w:multiLevelType w:val="hybridMultilevel"/>
    <w:tmpl w:val="B2EA4204"/>
    <w:lvl w:ilvl="0" w:tplc="02165D5C">
      <w:start w:val="3"/>
      <w:numFmt w:val="decimal"/>
      <w:lvlText w:val="%1."/>
      <w:lvlJc w:val="left"/>
      <w:pPr>
        <w:ind w:left="119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CD914B6"/>
    <w:multiLevelType w:val="hybridMultilevel"/>
    <w:tmpl w:val="63BA33F4"/>
    <w:lvl w:ilvl="0" w:tplc="C854C944">
      <w:start w:val="2"/>
      <w:numFmt w:val="decimal"/>
      <w:lvlText w:val="%1."/>
      <w:lvlJc w:val="left"/>
      <w:pPr>
        <w:ind w:left="77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CE603F2"/>
    <w:multiLevelType w:val="hybridMultilevel"/>
    <w:tmpl w:val="3C168102"/>
    <w:lvl w:ilvl="0" w:tplc="9CDE7A96">
      <w:start w:val="1"/>
      <w:numFmt w:val="lowerLetter"/>
      <w:lvlText w:val="%1."/>
      <w:lvlJc w:val="left"/>
      <w:pPr>
        <w:ind w:left="770" w:hanging="360"/>
      </w:pPr>
      <w:rPr>
        <w:rFonts w:hint="default"/>
        <w:b w:val="0"/>
        <w:color w:val="auto"/>
      </w:rPr>
    </w:lvl>
    <w:lvl w:ilvl="1" w:tplc="04150019" w:tentative="1">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52" w15:restartNumberingAfterBreak="0">
    <w:nsid w:val="6E84082C"/>
    <w:multiLevelType w:val="hybridMultilevel"/>
    <w:tmpl w:val="85EE81FE"/>
    <w:lvl w:ilvl="0" w:tplc="3DA68342">
      <w:start w:val="2"/>
      <w:numFmt w:val="decimal"/>
      <w:lvlText w:val="%1."/>
      <w:lvlJc w:val="left"/>
      <w:pPr>
        <w:ind w:left="172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0437F26"/>
    <w:multiLevelType w:val="hybridMultilevel"/>
    <w:tmpl w:val="63AEA08C"/>
    <w:lvl w:ilvl="0" w:tplc="B3C2CD22">
      <w:start w:val="1"/>
      <w:numFmt w:val="lowerLetter"/>
      <w:lvlText w:val="%1."/>
      <w:lvlJc w:val="left"/>
      <w:pPr>
        <w:ind w:left="1080" w:hanging="360"/>
      </w:pPr>
      <w:rPr>
        <w:rFonts w:hint="default"/>
        <w:b w:val="0"/>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4" w15:restartNumberingAfterBreak="0">
    <w:nsid w:val="70BB7E2B"/>
    <w:multiLevelType w:val="multilevel"/>
    <w:tmpl w:val="EC1454C4"/>
    <w:lvl w:ilvl="0">
      <w:start w:val="17"/>
      <w:numFmt w:val="decimal"/>
      <w:lvlText w:val="%1."/>
      <w:lvlJc w:val="left"/>
      <w:pPr>
        <w:ind w:left="435" w:hanging="435"/>
      </w:pPr>
      <w:rPr>
        <w:rFonts w:hint="default"/>
      </w:rPr>
    </w:lvl>
    <w:lvl w:ilvl="1">
      <w:start w:val="19"/>
      <w:numFmt w:val="decimal"/>
      <w:lvlText w:val="%2.2."/>
      <w:lvlJc w:val="left"/>
      <w:pPr>
        <w:ind w:left="435" w:hanging="435"/>
      </w:pPr>
      <w:rPr>
        <w:rFonts w:hint="default"/>
        <w:b w:val="0"/>
      </w:rPr>
    </w:lvl>
    <w:lvl w:ilvl="2">
      <w:start w:val="1"/>
      <w:numFmt w:val="lowerLetter"/>
      <w:lvlText w:val="%3."/>
      <w:lvlJc w:val="left"/>
      <w:pPr>
        <w:ind w:left="720" w:hanging="720"/>
      </w:pPr>
      <w:rPr>
        <w:rFonts w:hint="default"/>
        <w:b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711760DA"/>
    <w:multiLevelType w:val="multilevel"/>
    <w:tmpl w:val="05C23B04"/>
    <w:lvl w:ilvl="0">
      <w:start w:val="18"/>
      <w:numFmt w:val="decimal"/>
      <w:lvlText w:val="%1."/>
      <w:lvlJc w:val="left"/>
      <w:pPr>
        <w:ind w:left="444" w:hanging="444"/>
      </w:pPr>
      <w:rPr>
        <w:rFonts w:hint="default"/>
      </w:rPr>
    </w:lvl>
    <w:lvl w:ilvl="1">
      <w:start w:val="1"/>
      <w:numFmt w:val="decimal"/>
      <w:lvlText w:val="%1.%2."/>
      <w:lvlJc w:val="left"/>
      <w:pPr>
        <w:ind w:left="444" w:hanging="444"/>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725D3066"/>
    <w:multiLevelType w:val="hybridMultilevel"/>
    <w:tmpl w:val="AB8E169E"/>
    <w:lvl w:ilvl="0" w:tplc="04150019">
      <w:start w:val="1"/>
      <w:numFmt w:val="lowerLetter"/>
      <w:lvlText w:val="%1."/>
      <w:lvlJc w:val="left"/>
      <w:pPr>
        <w:ind w:left="644"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57" w15:restartNumberingAfterBreak="0">
    <w:nsid w:val="74104BCB"/>
    <w:multiLevelType w:val="hybridMultilevel"/>
    <w:tmpl w:val="F53EF27C"/>
    <w:lvl w:ilvl="0" w:tplc="119A9D1C">
      <w:start w:val="2"/>
      <w:numFmt w:val="upperRoman"/>
      <w:lvlText w:val="%1."/>
      <w:lvlJc w:val="left"/>
      <w:pPr>
        <w:ind w:left="862" w:hanging="360"/>
      </w:pPr>
      <w:rPr>
        <w:rFonts w:hint="default"/>
        <w:strike w:val="0"/>
      </w:rPr>
    </w:lvl>
    <w:lvl w:ilvl="1" w:tplc="33BC1C38">
      <w:start w:val="1"/>
      <w:numFmt w:val="decimal"/>
      <w:lvlText w:val="%2."/>
      <w:lvlJc w:val="right"/>
      <w:pPr>
        <w:ind w:left="1440" w:hanging="360"/>
      </w:pPr>
      <w:rPr>
        <w:rFonts w:asciiTheme="majorHAnsi" w:hAnsiTheme="majorHAnsi" w:cstheme="majorHAnsi" w:hint="default"/>
        <w:b w:val="0"/>
        <w:sz w:val="20"/>
        <w:szCs w:val="20"/>
      </w:rPr>
    </w:lvl>
    <w:lvl w:ilvl="2" w:tplc="5A085B1C">
      <w:start w:val="1"/>
      <w:numFmt w:val="decimal"/>
      <w:lvlText w:val="%3."/>
      <w:lvlJc w:val="right"/>
      <w:pPr>
        <w:ind w:left="2160" w:hanging="180"/>
      </w:pPr>
      <w:rPr>
        <w:rFonts w:hint="default"/>
        <w:b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4AE785D"/>
    <w:multiLevelType w:val="hybridMultilevel"/>
    <w:tmpl w:val="C94278CA"/>
    <w:lvl w:ilvl="0" w:tplc="B3C2CD22">
      <w:start w:val="1"/>
      <w:numFmt w:val="lowerLetter"/>
      <w:lvlText w:val="%1."/>
      <w:lvlJc w:val="left"/>
      <w:pPr>
        <w:ind w:left="2130" w:hanging="360"/>
      </w:pPr>
      <w:rPr>
        <w:rFonts w:hint="default"/>
        <w:b w:val="0"/>
        <w:color w:val="auto"/>
      </w:rPr>
    </w:lvl>
    <w:lvl w:ilvl="1" w:tplc="04150019" w:tentative="1">
      <w:start w:val="1"/>
      <w:numFmt w:val="lowerLetter"/>
      <w:lvlText w:val="%2."/>
      <w:lvlJc w:val="left"/>
      <w:pPr>
        <w:ind w:left="2850" w:hanging="360"/>
      </w:pPr>
    </w:lvl>
    <w:lvl w:ilvl="2" w:tplc="0415001B" w:tentative="1">
      <w:start w:val="1"/>
      <w:numFmt w:val="lowerRoman"/>
      <w:lvlText w:val="%3."/>
      <w:lvlJc w:val="right"/>
      <w:pPr>
        <w:ind w:left="3570" w:hanging="180"/>
      </w:pPr>
    </w:lvl>
    <w:lvl w:ilvl="3" w:tplc="0415000F" w:tentative="1">
      <w:start w:val="1"/>
      <w:numFmt w:val="decimal"/>
      <w:lvlText w:val="%4."/>
      <w:lvlJc w:val="left"/>
      <w:pPr>
        <w:ind w:left="4290" w:hanging="360"/>
      </w:pPr>
    </w:lvl>
    <w:lvl w:ilvl="4" w:tplc="04150019" w:tentative="1">
      <w:start w:val="1"/>
      <w:numFmt w:val="lowerLetter"/>
      <w:lvlText w:val="%5."/>
      <w:lvlJc w:val="left"/>
      <w:pPr>
        <w:ind w:left="5010" w:hanging="360"/>
      </w:pPr>
    </w:lvl>
    <w:lvl w:ilvl="5" w:tplc="0415001B" w:tentative="1">
      <w:start w:val="1"/>
      <w:numFmt w:val="lowerRoman"/>
      <w:lvlText w:val="%6."/>
      <w:lvlJc w:val="right"/>
      <w:pPr>
        <w:ind w:left="5730" w:hanging="180"/>
      </w:pPr>
    </w:lvl>
    <w:lvl w:ilvl="6" w:tplc="0415000F" w:tentative="1">
      <w:start w:val="1"/>
      <w:numFmt w:val="decimal"/>
      <w:lvlText w:val="%7."/>
      <w:lvlJc w:val="left"/>
      <w:pPr>
        <w:ind w:left="6450" w:hanging="360"/>
      </w:pPr>
    </w:lvl>
    <w:lvl w:ilvl="7" w:tplc="04150019" w:tentative="1">
      <w:start w:val="1"/>
      <w:numFmt w:val="lowerLetter"/>
      <w:lvlText w:val="%8."/>
      <w:lvlJc w:val="left"/>
      <w:pPr>
        <w:ind w:left="7170" w:hanging="360"/>
      </w:pPr>
    </w:lvl>
    <w:lvl w:ilvl="8" w:tplc="0415001B" w:tentative="1">
      <w:start w:val="1"/>
      <w:numFmt w:val="lowerRoman"/>
      <w:lvlText w:val="%9."/>
      <w:lvlJc w:val="right"/>
      <w:pPr>
        <w:ind w:left="7890" w:hanging="180"/>
      </w:pPr>
    </w:lvl>
  </w:abstractNum>
  <w:abstractNum w:abstractNumId="59" w15:restartNumberingAfterBreak="0">
    <w:nsid w:val="79C66165"/>
    <w:multiLevelType w:val="hybridMultilevel"/>
    <w:tmpl w:val="4B40316E"/>
    <w:lvl w:ilvl="0" w:tplc="7E1096F2">
      <w:start w:val="1"/>
      <w:numFmt w:val="decimal"/>
      <w:lvlText w:val="%1."/>
      <w:lvlJc w:val="left"/>
      <w:pPr>
        <w:ind w:left="720" w:hanging="360"/>
      </w:pPr>
      <w:rPr>
        <w:rFonts w:cs="Times New Roman"/>
        <w:b w:val="0"/>
        <w:color w:val="000000" w:themeColor="text1"/>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0" w15:restartNumberingAfterBreak="0">
    <w:nsid w:val="79C7193E"/>
    <w:multiLevelType w:val="hybridMultilevel"/>
    <w:tmpl w:val="26B2C2CC"/>
    <w:lvl w:ilvl="0" w:tplc="6F3CADB8">
      <w:start w:val="1"/>
      <w:numFmt w:val="lowerLetter"/>
      <w:lvlText w:val="%1."/>
      <w:lvlJc w:val="left"/>
      <w:pPr>
        <w:ind w:left="36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C744BE5"/>
    <w:multiLevelType w:val="hybridMultilevel"/>
    <w:tmpl w:val="93CA1D0A"/>
    <w:lvl w:ilvl="0" w:tplc="F182B2AC">
      <w:start w:val="6"/>
      <w:numFmt w:val="lowerLetter"/>
      <w:lvlText w:val="%1."/>
      <w:lvlJc w:val="left"/>
      <w:pPr>
        <w:ind w:left="735" w:hanging="375"/>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C854AF3"/>
    <w:multiLevelType w:val="hybridMultilevel"/>
    <w:tmpl w:val="E580DC30"/>
    <w:lvl w:ilvl="0" w:tplc="C310D1C8">
      <w:start w:val="1"/>
      <w:numFmt w:val="decimal"/>
      <w:lvlText w:val="%1."/>
      <w:lvlJc w:val="left"/>
      <w:pPr>
        <w:ind w:left="1004"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16cid:durableId="341396454">
    <w:abstractNumId w:val="3"/>
  </w:num>
  <w:num w:numId="2" w16cid:durableId="438069404">
    <w:abstractNumId w:val="22"/>
  </w:num>
  <w:num w:numId="3" w16cid:durableId="1873882543">
    <w:abstractNumId w:val="17"/>
  </w:num>
  <w:num w:numId="4" w16cid:durableId="791173805">
    <w:abstractNumId w:val="29"/>
  </w:num>
  <w:num w:numId="5" w16cid:durableId="1360742832">
    <w:abstractNumId w:val="33"/>
  </w:num>
  <w:num w:numId="6" w16cid:durableId="636448653">
    <w:abstractNumId w:val="31"/>
  </w:num>
  <w:num w:numId="7" w16cid:durableId="735278685">
    <w:abstractNumId w:val="26"/>
  </w:num>
  <w:num w:numId="8" w16cid:durableId="1679963968">
    <w:abstractNumId w:val="14"/>
  </w:num>
  <w:num w:numId="9" w16cid:durableId="252670557">
    <w:abstractNumId w:val="18"/>
  </w:num>
  <w:num w:numId="10" w16cid:durableId="2118910499">
    <w:abstractNumId w:val="56"/>
  </w:num>
  <w:num w:numId="11" w16cid:durableId="1141531550">
    <w:abstractNumId w:val="16"/>
  </w:num>
  <w:num w:numId="12" w16cid:durableId="620765330">
    <w:abstractNumId w:val="0"/>
  </w:num>
  <w:num w:numId="13" w16cid:durableId="731851157">
    <w:abstractNumId w:val="15"/>
  </w:num>
  <w:num w:numId="14" w16cid:durableId="1774783777">
    <w:abstractNumId w:val="54"/>
  </w:num>
  <w:num w:numId="15" w16cid:durableId="170564000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4233096">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34718784">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01931371">
    <w:abstractNumId w:val="21"/>
  </w:num>
  <w:num w:numId="19" w16cid:durableId="1164783786">
    <w:abstractNumId w:val="44"/>
  </w:num>
  <w:num w:numId="20" w16cid:durableId="1773938779">
    <w:abstractNumId w:val="5"/>
  </w:num>
  <w:num w:numId="21" w16cid:durableId="258830126">
    <w:abstractNumId w:val="32"/>
  </w:num>
  <w:num w:numId="22" w16cid:durableId="1846821506">
    <w:abstractNumId w:val="48"/>
  </w:num>
  <w:num w:numId="23" w16cid:durableId="1091582598">
    <w:abstractNumId w:val="39"/>
  </w:num>
  <w:num w:numId="24" w16cid:durableId="163937464">
    <w:abstractNumId w:val="58"/>
  </w:num>
  <w:num w:numId="25" w16cid:durableId="1134912691">
    <w:abstractNumId w:val="51"/>
  </w:num>
  <w:num w:numId="26" w16cid:durableId="1952930768">
    <w:abstractNumId w:val="50"/>
  </w:num>
  <w:num w:numId="27" w16cid:durableId="317655053">
    <w:abstractNumId w:val="27"/>
  </w:num>
  <w:num w:numId="28" w16cid:durableId="1569457813">
    <w:abstractNumId w:val="47"/>
  </w:num>
  <w:num w:numId="29" w16cid:durableId="916867487">
    <w:abstractNumId w:val="6"/>
  </w:num>
  <w:num w:numId="30" w16cid:durableId="1369454137">
    <w:abstractNumId w:val="42"/>
  </w:num>
  <w:num w:numId="31" w16cid:durableId="1512336939">
    <w:abstractNumId w:val="62"/>
  </w:num>
  <w:num w:numId="32" w16cid:durableId="313726187">
    <w:abstractNumId w:val="46"/>
  </w:num>
  <w:num w:numId="33" w16cid:durableId="1213270353">
    <w:abstractNumId w:val="52"/>
  </w:num>
  <w:num w:numId="34" w16cid:durableId="1439715914">
    <w:abstractNumId w:val="1"/>
  </w:num>
  <w:num w:numId="35" w16cid:durableId="1392535374">
    <w:abstractNumId w:val="49"/>
  </w:num>
  <w:num w:numId="36" w16cid:durableId="1729066881">
    <w:abstractNumId w:val="43"/>
  </w:num>
  <w:num w:numId="37" w16cid:durableId="954824352">
    <w:abstractNumId w:val="12"/>
  </w:num>
  <w:num w:numId="38" w16cid:durableId="1701318088">
    <w:abstractNumId w:val="36"/>
  </w:num>
  <w:num w:numId="39" w16cid:durableId="2132703695">
    <w:abstractNumId w:val="53"/>
  </w:num>
  <w:num w:numId="40" w16cid:durableId="966471482">
    <w:abstractNumId w:val="40"/>
  </w:num>
  <w:num w:numId="41" w16cid:durableId="1258707816">
    <w:abstractNumId w:val="41"/>
  </w:num>
  <w:num w:numId="42" w16cid:durableId="895823540">
    <w:abstractNumId w:val="23"/>
  </w:num>
  <w:num w:numId="43" w16cid:durableId="1543981792">
    <w:abstractNumId w:val="13"/>
  </w:num>
  <w:num w:numId="44" w16cid:durableId="728572864">
    <w:abstractNumId w:val="20"/>
  </w:num>
  <w:num w:numId="45" w16cid:durableId="1663703676">
    <w:abstractNumId w:val="24"/>
  </w:num>
  <w:num w:numId="46" w16cid:durableId="2060470671">
    <w:abstractNumId w:val="59"/>
  </w:num>
  <w:num w:numId="47" w16cid:durableId="897282532">
    <w:abstractNumId w:val="19"/>
  </w:num>
  <w:num w:numId="48" w16cid:durableId="122430369">
    <w:abstractNumId w:val="38"/>
  </w:num>
  <w:num w:numId="49" w16cid:durableId="862399964">
    <w:abstractNumId w:val="60"/>
  </w:num>
  <w:num w:numId="50" w16cid:durableId="1044215958">
    <w:abstractNumId w:val="28"/>
  </w:num>
  <w:num w:numId="51" w16cid:durableId="1250655977">
    <w:abstractNumId w:val="30"/>
  </w:num>
  <w:num w:numId="52" w16cid:durableId="851261077">
    <w:abstractNumId w:val="25"/>
  </w:num>
  <w:num w:numId="53" w16cid:durableId="945423224">
    <w:abstractNumId w:val="61"/>
  </w:num>
  <w:num w:numId="54" w16cid:durableId="11415316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031765798">
    <w:abstractNumId w:val="55"/>
  </w:num>
  <w:num w:numId="56" w16cid:durableId="374669546">
    <w:abstractNumId w:val="8"/>
  </w:num>
  <w:num w:numId="57" w16cid:durableId="49768177">
    <w:abstractNumId w:val="9"/>
  </w:num>
  <w:num w:numId="58" w16cid:durableId="289289379">
    <w:abstractNumId w:val="21"/>
  </w:num>
  <w:num w:numId="59" w16cid:durableId="983851213">
    <w:abstractNumId w:val="35"/>
  </w:num>
  <w:num w:numId="60" w16cid:durableId="1411152825">
    <w:abstractNumId w:val="34"/>
  </w:num>
  <w:num w:numId="61" w16cid:durableId="1853490074">
    <w:abstractNumId w:val="7"/>
  </w:num>
  <w:num w:numId="62" w16cid:durableId="1285232514">
    <w:abstractNumId w:val="45"/>
  </w:num>
  <w:num w:numId="63" w16cid:durableId="5988798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714237553">
    <w:abstractNumId w:val="10"/>
  </w:num>
  <w:num w:numId="65" w16cid:durableId="338654245">
    <w:abstractNumId w:val="57"/>
  </w:num>
  <w:num w:numId="66" w16cid:durableId="2073312341">
    <w:abstractNumId w:val="3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8192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113"/>
    <w:rsid w:val="00013C74"/>
    <w:rsid w:val="00014026"/>
    <w:rsid w:val="000259A9"/>
    <w:rsid w:val="000313F5"/>
    <w:rsid w:val="000330A5"/>
    <w:rsid w:val="00033CF3"/>
    <w:rsid w:val="00035EE6"/>
    <w:rsid w:val="0003678C"/>
    <w:rsid w:val="0004110B"/>
    <w:rsid w:val="0004123D"/>
    <w:rsid w:val="00044C6C"/>
    <w:rsid w:val="000469C3"/>
    <w:rsid w:val="0005204A"/>
    <w:rsid w:val="000531F9"/>
    <w:rsid w:val="00056034"/>
    <w:rsid w:val="000573EA"/>
    <w:rsid w:val="00067191"/>
    <w:rsid w:val="000800A6"/>
    <w:rsid w:val="000825ED"/>
    <w:rsid w:val="000A3D33"/>
    <w:rsid w:val="000A408D"/>
    <w:rsid w:val="000A5388"/>
    <w:rsid w:val="000A64A7"/>
    <w:rsid w:val="000B5401"/>
    <w:rsid w:val="000C478A"/>
    <w:rsid w:val="000C7CD8"/>
    <w:rsid w:val="000D0DD5"/>
    <w:rsid w:val="000E4CD7"/>
    <w:rsid w:val="000E773E"/>
    <w:rsid w:val="000E7D09"/>
    <w:rsid w:val="000F06D7"/>
    <w:rsid w:val="000F44D5"/>
    <w:rsid w:val="000F756C"/>
    <w:rsid w:val="000F7FA6"/>
    <w:rsid w:val="00101486"/>
    <w:rsid w:val="00104A8E"/>
    <w:rsid w:val="001075EC"/>
    <w:rsid w:val="00141441"/>
    <w:rsid w:val="001468FA"/>
    <w:rsid w:val="00146A5A"/>
    <w:rsid w:val="00146E3C"/>
    <w:rsid w:val="00162611"/>
    <w:rsid w:val="00165536"/>
    <w:rsid w:val="001712DE"/>
    <w:rsid w:val="00180E1B"/>
    <w:rsid w:val="00190391"/>
    <w:rsid w:val="00196ADD"/>
    <w:rsid w:val="001C0882"/>
    <w:rsid w:val="001C27C6"/>
    <w:rsid w:val="001C5BBB"/>
    <w:rsid w:val="001E00F9"/>
    <w:rsid w:val="001E3E0E"/>
    <w:rsid w:val="001E779B"/>
    <w:rsid w:val="001F09C8"/>
    <w:rsid w:val="001F2E14"/>
    <w:rsid w:val="001F41C9"/>
    <w:rsid w:val="002040A5"/>
    <w:rsid w:val="00204816"/>
    <w:rsid w:val="00207C4D"/>
    <w:rsid w:val="00211474"/>
    <w:rsid w:val="00220C56"/>
    <w:rsid w:val="00227A46"/>
    <w:rsid w:val="00233C96"/>
    <w:rsid w:val="002360FE"/>
    <w:rsid w:val="0025536A"/>
    <w:rsid w:val="00255664"/>
    <w:rsid w:val="002618F1"/>
    <w:rsid w:val="00261D36"/>
    <w:rsid w:val="00261E5B"/>
    <w:rsid w:val="0026399E"/>
    <w:rsid w:val="002658BA"/>
    <w:rsid w:val="00265E7C"/>
    <w:rsid w:val="00280872"/>
    <w:rsid w:val="002824A4"/>
    <w:rsid w:val="00287B42"/>
    <w:rsid w:val="002954B1"/>
    <w:rsid w:val="002A11CB"/>
    <w:rsid w:val="002A221D"/>
    <w:rsid w:val="002A2F1B"/>
    <w:rsid w:val="002B02EB"/>
    <w:rsid w:val="002B3FDC"/>
    <w:rsid w:val="002B617D"/>
    <w:rsid w:val="002D26FC"/>
    <w:rsid w:val="002E10C4"/>
    <w:rsid w:val="002E6ED3"/>
    <w:rsid w:val="00301A3B"/>
    <w:rsid w:val="00340C9E"/>
    <w:rsid w:val="003433B3"/>
    <w:rsid w:val="00351D7C"/>
    <w:rsid w:val="003562CE"/>
    <w:rsid w:val="00356B2D"/>
    <w:rsid w:val="003577C5"/>
    <w:rsid w:val="00362327"/>
    <w:rsid w:val="00363D47"/>
    <w:rsid w:val="003642FF"/>
    <w:rsid w:val="003660CB"/>
    <w:rsid w:val="00371F7B"/>
    <w:rsid w:val="00377F96"/>
    <w:rsid w:val="003828E3"/>
    <w:rsid w:val="00384E5D"/>
    <w:rsid w:val="003873C4"/>
    <w:rsid w:val="003946FB"/>
    <w:rsid w:val="00395F64"/>
    <w:rsid w:val="003A1A84"/>
    <w:rsid w:val="003A5E10"/>
    <w:rsid w:val="003B010B"/>
    <w:rsid w:val="003B5494"/>
    <w:rsid w:val="003B7539"/>
    <w:rsid w:val="003C0AFA"/>
    <w:rsid w:val="003C3AAB"/>
    <w:rsid w:val="003C7987"/>
    <w:rsid w:val="003D0445"/>
    <w:rsid w:val="003D25B2"/>
    <w:rsid w:val="003D2F10"/>
    <w:rsid w:val="003D3A1D"/>
    <w:rsid w:val="003D5019"/>
    <w:rsid w:val="003D5103"/>
    <w:rsid w:val="003E1D02"/>
    <w:rsid w:val="003E605C"/>
    <w:rsid w:val="003F6188"/>
    <w:rsid w:val="0040570B"/>
    <w:rsid w:val="00406B0A"/>
    <w:rsid w:val="004078F3"/>
    <w:rsid w:val="00407AF1"/>
    <w:rsid w:val="00413E43"/>
    <w:rsid w:val="00420382"/>
    <w:rsid w:val="00421772"/>
    <w:rsid w:val="00430A43"/>
    <w:rsid w:val="00433395"/>
    <w:rsid w:val="004419BB"/>
    <w:rsid w:val="00446D09"/>
    <w:rsid w:val="00447C3C"/>
    <w:rsid w:val="0045224F"/>
    <w:rsid w:val="00457618"/>
    <w:rsid w:val="00457A4E"/>
    <w:rsid w:val="00460F28"/>
    <w:rsid w:val="0046639A"/>
    <w:rsid w:val="0047000C"/>
    <w:rsid w:val="004727A6"/>
    <w:rsid w:val="0047307B"/>
    <w:rsid w:val="00477AA8"/>
    <w:rsid w:val="0049379B"/>
    <w:rsid w:val="00493A76"/>
    <w:rsid w:val="00496824"/>
    <w:rsid w:val="004A32EF"/>
    <w:rsid w:val="004B7107"/>
    <w:rsid w:val="004C7227"/>
    <w:rsid w:val="004D3661"/>
    <w:rsid w:val="004D65A8"/>
    <w:rsid w:val="004E5DE5"/>
    <w:rsid w:val="004F35DC"/>
    <w:rsid w:val="00504D2B"/>
    <w:rsid w:val="00507A4B"/>
    <w:rsid w:val="00511F12"/>
    <w:rsid w:val="00512F56"/>
    <w:rsid w:val="00515B80"/>
    <w:rsid w:val="005167A5"/>
    <w:rsid w:val="00521D40"/>
    <w:rsid w:val="0052330E"/>
    <w:rsid w:val="00526FC3"/>
    <w:rsid w:val="005334C4"/>
    <w:rsid w:val="0053577A"/>
    <w:rsid w:val="00536F56"/>
    <w:rsid w:val="00537723"/>
    <w:rsid w:val="00541245"/>
    <w:rsid w:val="0054205E"/>
    <w:rsid w:val="00544293"/>
    <w:rsid w:val="0055282D"/>
    <w:rsid w:val="00555B06"/>
    <w:rsid w:val="00556A86"/>
    <w:rsid w:val="00565D50"/>
    <w:rsid w:val="00567080"/>
    <w:rsid w:val="005671BB"/>
    <w:rsid w:val="005728CA"/>
    <w:rsid w:val="00573446"/>
    <w:rsid w:val="00573FA9"/>
    <w:rsid w:val="00585097"/>
    <w:rsid w:val="005963C4"/>
    <w:rsid w:val="00597A67"/>
    <w:rsid w:val="005A0C87"/>
    <w:rsid w:val="005A2786"/>
    <w:rsid w:val="005A410B"/>
    <w:rsid w:val="005A77CF"/>
    <w:rsid w:val="005A7BB7"/>
    <w:rsid w:val="005A7DDB"/>
    <w:rsid w:val="005B04EF"/>
    <w:rsid w:val="005B236A"/>
    <w:rsid w:val="005B5C25"/>
    <w:rsid w:val="005B7FD8"/>
    <w:rsid w:val="005C2397"/>
    <w:rsid w:val="005C47DD"/>
    <w:rsid w:val="005D03FC"/>
    <w:rsid w:val="005D630B"/>
    <w:rsid w:val="005E41B1"/>
    <w:rsid w:val="005F60DC"/>
    <w:rsid w:val="00604B44"/>
    <w:rsid w:val="00611A6A"/>
    <w:rsid w:val="006204BF"/>
    <w:rsid w:val="00621B84"/>
    <w:rsid w:val="00635816"/>
    <w:rsid w:val="00635D1E"/>
    <w:rsid w:val="0064101E"/>
    <w:rsid w:val="00641F91"/>
    <w:rsid w:val="00644DEC"/>
    <w:rsid w:val="006576D5"/>
    <w:rsid w:val="00661976"/>
    <w:rsid w:val="00682E4F"/>
    <w:rsid w:val="00690E9E"/>
    <w:rsid w:val="00692E34"/>
    <w:rsid w:val="00693AD7"/>
    <w:rsid w:val="006951A6"/>
    <w:rsid w:val="00695B3C"/>
    <w:rsid w:val="0069689D"/>
    <w:rsid w:val="00697097"/>
    <w:rsid w:val="006A5847"/>
    <w:rsid w:val="006B2879"/>
    <w:rsid w:val="006C44E7"/>
    <w:rsid w:val="006D3E53"/>
    <w:rsid w:val="006F6775"/>
    <w:rsid w:val="007034A2"/>
    <w:rsid w:val="00710D1F"/>
    <w:rsid w:val="0072051D"/>
    <w:rsid w:val="00720FF9"/>
    <w:rsid w:val="007352AE"/>
    <w:rsid w:val="00736001"/>
    <w:rsid w:val="00740E4C"/>
    <w:rsid w:val="00753671"/>
    <w:rsid w:val="00754A44"/>
    <w:rsid w:val="00757BF3"/>
    <w:rsid w:val="00765CDC"/>
    <w:rsid w:val="00771850"/>
    <w:rsid w:val="00773293"/>
    <w:rsid w:val="007748B5"/>
    <w:rsid w:val="00774B50"/>
    <w:rsid w:val="00781CE1"/>
    <w:rsid w:val="007833FC"/>
    <w:rsid w:val="00785ED9"/>
    <w:rsid w:val="00786DCE"/>
    <w:rsid w:val="007A126F"/>
    <w:rsid w:val="007A3159"/>
    <w:rsid w:val="007A38B8"/>
    <w:rsid w:val="007A3BD1"/>
    <w:rsid w:val="007A56FA"/>
    <w:rsid w:val="007B0284"/>
    <w:rsid w:val="007B1062"/>
    <w:rsid w:val="007B31E4"/>
    <w:rsid w:val="007B4D85"/>
    <w:rsid w:val="007B5B12"/>
    <w:rsid w:val="007D39A9"/>
    <w:rsid w:val="007E0CE8"/>
    <w:rsid w:val="007E3654"/>
    <w:rsid w:val="007E53A8"/>
    <w:rsid w:val="007E7B9E"/>
    <w:rsid w:val="007F3C81"/>
    <w:rsid w:val="008009F4"/>
    <w:rsid w:val="0080116C"/>
    <w:rsid w:val="0080391D"/>
    <w:rsid w:val="00805DE1"/>
    <w:rsid w:val="008121FB"/>
    <w:rsid w:val="008156FB"/>
    <w:rsid w:val="00816E05"/>
    <w:rsid w:val="008215C4"/>
    <w:rsid w:val="008215E9"/>
    <w:rsid w:val="00831722"/>
    <w:rsid w:val="008334D9"/>
    <w:rsid w:val="00854912"/>
    <w:rsid w:val="008561BF"/>
    <w:rsid w:val="00863068"/>
    <w:rsid w:val="00864F43"/>
    <w:rsid w:val="0086521A"/>
    <w:rsid w:val="008656D2"/>
    <w:rsid w:val="00865741"/>
    <w:rsid w:val="00872675"/>
    <w:rsid w:val="00874A16"/>
    <w:rsid w:val="00883062"/>
    <w:rsid w:val="008836DA"/>
    <w:rsid w:val="0088405B"/>
    <w:rsid w:val="00885BF7"/>
    <w:rsid w:val="008959A9"/>
    <w:rsid w:val="008B6C29"/>
    <w:rsid w:val="008C449B"/>
    <w:rsid w:val="008C4D33"/>
    <w:rsid w:val="008C5329"/>
    <w:rsid w:val="008D3143"/>
    <w:rsid w:val="008D70D0"/>
    <w:rsid w:val="008F0705"/>
    <w:rsid w:val="008F3630"/>
    <w:rsid w:val="008F78D5"/>
    <w:rsid w:val="008F7A2B"/>
    <w:rsid w:val="00906C63"/>
    <w:rsid w:val="00914145"/>
    <w:rsid w:val="009201E5"/>
    <w:rsid w:val="00925D81"/>
    <w:rsid w:val="00932756"/>
    <w:rsid w:val="00932875"/>
    <w:rsid w:val="009333B1"/>
    <w:rsid w:val="00936A5A"/>
    <w:rsid w:val="00947883"/>
    <w:rsid w:val="00954A6D"/>
    <w:rsid w:val="00955DED"/>
    <w:rsid w:val="00963176"/>
    <w:rsid w:val="009672B9"/>
    <w:rsid w:val="0097282D"/>
    <w:rsid w:val="009749FA"/>
    <w:rsid w:val="00975A8C"/>
    <w:rsid w:val="00976F7C"/>
    <w:rsid w:val="00980CF7"/>
    <w:rsid w:val="00993633"/>
    <w:rsid w:val="009946B8"/>
    <w:rsid w:val="009B12F1"/>
    <w:rsid w:val="009B485D"/>
    <w:rsid w:val="009B4B38"/>
    <w:rsid w:val="009C3818"/>
    <w:rsid w:val="009C4372"/>
    <w:rsid w:val="009C5794"/>
    <w:rsid w:val="009C5824"/>
    <w:rsid w:val="009D0D90"/>
    <w:rsid w:val="009D1B99"/>
    <w:rsid w:val="009D21AD"/>
    <w:rsid w:val="009E0482"/>
    <w:rsid w:val="009E0BD8"/>
    <w:rsid w:val="009E174E"/>
    <w:rsid w:val="009E1EE0"/>
    <w:rsid w:val="009E4E25"/>
    <w:rsid w:val="009E71DF"/>
    <w:rsid w:val="009F3581"/>
    <w:rsid w:val="009F52B2"/>
    <w:rsid w:val="00A02C68"/>
    <w:rsid w:val="00A11044"/>
    <w:rsid w:val="00A15F22"/>
    <w:rsid w:val="00A1767A"/>
    <w:rsid w:val="00A2075B"/>
    <w:rsid w:val="00A20D99"/>
    <w:rsid w:val="00A32484"/>
    <w:rsid w:val="00A414D9"/>
    <w:rsid w:val="00A426B4"/>
    <w:rsid w:val="00A449FD"/>
    <w:rsid w:val="00A502D4"/>
    <w:rsid w:val="00A50C55"/>
    <w:rsid w:val="00A52F16"/>
    <w:rsid w:val="00A556B4"/>
    <w:rsid w:val="00A65382"/>
    <w:rsid w:val="00A73E4A"/>
    <w:rsid w:val="00A77FD5"/>
    <w:rsid w:val="00A80CF0"/>
    <w:rsid w:val="00A81BA1"/>
    <w:rsid w:val="00AA4B11"/>
    <w:rsid w:val="00AA6EB5"/>
    <w:rsid w:val="00AB49EE"/>
    <w:rsid w:val="00AB77B6"/>
    <w:rsid w:val="00AB7AD7"/>
    <w:rsid w:val="00AE4E3A"/>
    <w:rsid w:val="00AE65A0"/>
    <w:rsid w:val="00AF0662"/>
    <w:rsid w:val="00AF346D"/>
    <w:rsid w:val="00B03913"/>
    <w:rsid w:val="00B03964"/>
    <w:rsid w:val="00B068E6"/>
    <w:rsid w:val="00B116CC"/>
    <w:rsid w:val="00B17B61"/>
    <w:rsid w:val="00B32113"/>
    <w:rsid w:val="00B32D59"/>
    <w:rsid w:val="00B341F6"/>
    <w:rsid w:val="00B37221"/>
    <w:rsid w:val="00B43639"/>
    <w:rsid w:val="00B506A1"/>
    <w:rsid w:val="00B623B7"/>
    <w:rsid w:val="00B70A8D"/>
    <w:rsid w:val="00B70B57"/>
    <w:rsid w:val="00B7184F"/>
    <w:rsid w:val="00B738CD"/>
    <w:rsid w:val="00B77E86"/>
    <w:rsid w:val="00B91326"/>
    <w:rsid w:val="00B9710B"/>
    <w:rsid w:val="00B97EDD"/>
    <w:rsid w:val="00BA351C"/>
    <w:rsid w:val="00BA7E49"/>
    <w:rsid w:val="00BB0469"/>
    <w:rsid w:val="00BB1F13"/>
    <w:rsid w:val="00BC6CC2"/>
    <w:rsid w:val="00BD21D8"/>
    <w:rsid w:val="00BD6F39"/>
    <w:rsid w:val="00BE5B79"/>
    <w:rsid w:val="00BF14D3"/>
    <w:rsid w:val="00BF4854"/>
    <w:rsid w:val="00C03675"/>
    <w:rsid w:val="00C04CC8"/>
    <w:rsid w:val="00C07B1E"/>
    <w:rsid w:val="00C11C91"/>
    <w:rsid w:val="00C163DB"/>
    <w:rsid w:val="00C16811"/>
    <w:rsid w:val="00C20B91"/>
    <w:rsid w:val="00C24113"/>
    <w:rsid w:val="00C33E16"/>
    <w:rsid w:val="00C4224D"/>
    <w:rsid w:val="00C47DEA"/>
    <w:rsid w:val="00C604CD"/>
    <w:rsid w:val="00C61C7C"/>
    <w:rsid w:val="00C636FE"/>
    <w:rsid w:val="00C71938"/>
    <w:rsid w:val="00C72129"/>
    <w:rsid w:val="00C94AF6"/>
    <w:rsid w:val="00CA1ACE"/>
    <w:rsid w:val="00CA7B1F"/>
    <w:rsid w:val="00CB31A5"/>
    <w:rsid w:val="00CB527E"/>
    <w:rsid w:val="00CB6BB3"/>
    <w:rsid w:val="00CC39A4"/>
    <w:rsid w:val="00CC49BE"/>
    <w:rsid w:val="00CD2D48"/>
    <w:rsid w:val="00CD3422"/>
    <w:rsid w:val="00CE73CE"/>
    <w:rsid w:val="00CE7FC6"/>
    <w:rsid w:val="00CF3904"/>
    <w:rsid w:val="00CF4D53"/>
    <w:rsid w:val="00D00199"/>
    <w:rsid w:val="00D04866"/>
    <w:rsid w:val="00D13256"/>
    <w:rsid w:val="00D145E7"/>
    <w:rsid w:val="00D22718"/>
    <w:rsid w:val="00D25B6B"/>
    <w:rsid w:val="00D3005E"/>
    <w:rsid w:val="00D34CDC"/>
    <w:rsid w:val="00D37215"/>
    <w:rsid w:val="00D42BAD"/>
    <w:rsid w:val="00D4640C"/>
    <w:rsid w:val="00D5484F"/>
    <w:rsid w:val="00D55B2B"/>
    <w:rsid w:val="00D61654"/>
    <w:rsid w:val="00D65603"/>
    <w:rsid w:val="00D72075"/>
    <w:rsid w:val="00D746BF"/>
    <w:rsid w:val="00D7654A"/>
    <w:rsid w:val="00D9103D"/>
    <w:rsid w:val="00D92A28"/>
    <w:rsid w:val="00D9396A"/>
    <w:rsid w:val="00D9705C"/>
    <w:rsid w:val="00DA6BC4"/>
    <w:rsid w:val="00DB04FC"/>
    <w:rsid w:val="00DB31A9"/>
    <w:rsid w:val="00DB6ADE"/>
    <w:rsid w:val="00DB6C08"/>
    <w:rsid w:val="00DD3014"/>
    <w:rsid w:val="00E0214C"/>
    <w:rsid w:val="00E04828"/>
    <w:rsid w:val="00E109EB"/>
    <w:rsid w:val="00E1141C"/>
    <w:rsid w:val="00E1454D"/>
    <w:rsid w:val="00E14D83"/>
    <w:rsid w:val="00E162DE"/>
    <w:rsid w:val="00E16FA0"/>
    <w:rsid w:val="00E17820"/>
    <w:rsid w:val="00E31237"/>
    <w:rsid w:val="00E322C6"/>
    <w:rsid w:val="00E328BC"/>
    <w:rsid w:val="00E33AF9"/>
    <w:rsid w:val="00E4037E"/>
    <w:rsid w:val="00E44F7C"/>
    <w:rsid w:val="00E513CA"/>
    <w:rsid w:val="00E53D8B"/>
    <w:rsid w:val="00E557B5"/>
    <w:rsid w:val="00E576D7"/>
    <w:rsid w:val="00E65392"/>
    <w:rsid w:val="00E665EC"/>
    <w:rsid w:val="00E80699"/>
    <w:rsid w:val="00EA1604"/>
    <w:rsid w:val="00EA17F1"/>
    <w:rsid w:val="00EA3E95"/>
    <w:rsid w:val="00EA4F94"/>
    <w:rsid w:val="00EA56A7"/>
    <w:rsid w:val="00EB2FE0"/>
    <w:rsid w:val="00EC1D4E"/>
    <w:rsid w:val="00EC4623"/>
    <w:rsid w:val="00EC66C9"/>
    <w:rsid w:val="00ED09D5"/>
    <w:rsid w:val="00EE1B45"/>
    <w:rsid w:val="00EE1EB4"/>
    <w:rsid w:val="00EE1EF9"/>
    <w:rsid w:val="00F01345"/>
    <w:rsid w:val="00F071EC"/>
    <w:rsid w:val="00F07BF6"/>
    <w:rsid w:val="00F11EA2"/>
    <w:rsid w:val="00F14DA5"/>
    <w:rsid w:val="00F21FDF"/>
    <w:rsid w:val="00F2250C"/>
    <w:rsid w:val="00F258A7"/>
    <w:rsid w:val="00F37449"/>
    <w:rsid w:val="00F425B1"/>
    <w:rsid w:val="00F42780"/>
    <w:rsid w:val="00F44A7E"/>
    <w:rsid w:val="00F47049"/>
    <w:rsid w:val="00F4774C"/>
    <w:rsid w:val="00F66508"/>
    <w:rsid w:val="00F738A4"/>
    <w:rsid w:val="00F80CB7"/>
    <w:rsid w:val="00F84827"/>
    <w:rsid w:val="00F94159"/>
    <w:rsid w:val="00FA2996"/>
    <w:rsid w:val="00FB4CA9"/>
    <w:rsid w:val="00FC5DC1"/>
    <w:rsid w:val="00FD0162"/>
    <w:rsid w:val="00FD40D3"/>
    <w:rsid w:val="00FD498A"/>
    <w:rsid w:val="00FD62D5"/>
    <w:rsid w:val="00FE0438"/>
    <w:rsid w:val="00FE3E76"/>
    <w:rsid w:val="00FE5797"/>
    <w:rsid w:val="00FF0AE3"/>
    <w:rsid w:val="00FF530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21"/>
    <o:shapelayout v:ext="edit">
      <o:idmap v:ext="edit" data="1"/>
    </o:shapelayout>
  </w:shapeDefaults>
  <w:decimalSymbol w:val=","/>
  <w:listSeparator w:val=";"/>
  <w14:docId w14:val="485231DE"/>
  <w15:docId w15:val="{66EF76EA-9BA2-4D8B-B5BB-A019A5063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73446"/>
  </w:style>
  <w:style w:type="paragraph" w:styleId="Nagwek2">
    <w:name w:val="heading 2"/>
    <w:basedOn w:val="Normalny"/>
    <w:next w:val="Normalny"/>
    <w:link w:val="Nagwek2Znak"/>
    <w:uiPriority w:val="9"/>
    <w:unhideWhenUsed/>
    <w:qFormat/>
    <w:rsid w:val="00621B84"/>
    <w:pPr>
      <w:keepNext/>
      <w:keepLines/>
      <w:numPr>
        <w:numId w:val="18"/>
      </w:numPr>
      <w:spacing w:before="4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24113"/>
    <w:pPr>
      <w:tabs>
        <w:tab w:val="center" w:pos="4536"/>
        <w:tab w:val="right" w:pos="9072"/>
      </w:tabs>
    </w:pPr>
  </w:style>
  <w:style w:type="character" w:customStyle="1" w:styleId="NagwekZnak">
    <w:name w:val="Nagłówek Znak"/>
    <w:basedOn w:val="Domylnaczcionkaakapitu"/>
    <w:link w:val="Nagwek"/>
    <w:uiPriority w:val="99"/>
    <w:rsid w:val="00C24113"/>
  </w:style>
  <w:style w:type="paragraph" w:styleId="Stopka">
    <w:name w:val="footer"/>
    <w:basedOn w:val="Normalny"/>
    <w:link w:val="StopkaZnak"/>
    <w:uiPriority w:val="99"/>
    <w:unhideWhenUsed/>
    <w:rsid w:val="00C24113"/>
    <w:pPr>
      <w:tabs>
        <w:tab w:val="center" w:pos="4536"/>
        <w:tab w:val="right" w:pos="9072"/>
      </w:tabs>
    </w:pPr>
  </w:style>
  <w:style w:type="character" w:customStyle="1" w:styleId="StopkaZnak">
    <w:name w:val="Stopka Znak"/>
    <w:basedOn w:val="Domylnaczcionkaakapitu"/>
    <w:link w:val="Stopka"/>
    <w:uiPriority w:val="99"/>
    <w:rsid w:val="00C24113"/>
  </w:style>
  <w:style w:type="paragraph" w:styleId="Tekstdymka">
    <w:name w:val="Balloon Text"/>
    <w:basedOn w:val="Normalny"/>
    <w:link w:val="TekstdymkaZnak"/>
    <w:uiPriority w:val="99"/>
    <w:semiHidden/>
    <w:unhideWhenUsed/>
    <w:rsid w:val="00C24113"/>
    <w:rPr>
      <w:rFonts w:ascii="Lucida Grande CE" w:hAnsi="Lucida Grande CE" w:cs="Lucida Grande CE"/>
      <w:sz w:val="18"/>
      <w:szCs w:val="18"/>
    </w:rPr>
  </w:style>
  <w:style w:type="character" w:customStyle="1" w:styleId="TekstdymkaZnak">
    <w:name w:val="Tekst dymka Znak"/>
    <w:basedOn w:val="Domylnaczcionkaakapitu"/>
    <w:link w:val="Tekstdymka"/>
    <w:uiPriority w:val="99"/>
    <w:semiHidden/>
    <w:rsid w:val="00C24113"/>
    <w:rPr>
      <w:rFonts w:ascii="Lucida Grande CE" w:hAnsi="Lucida Grande CE" w:cs="Lucida Grande CE"/>
      <w:sz w:val="18"/>
      <w:szCs w:val="18"/>
    </w:rPr>
  </w:style>
  <w:style w:type="table" w:customStyle="1" w:styleId="Tabela-Siatka1">
    <w:name w:val="Tabela - Siatka1"/>
    <w:basedOn w:val="Standardowy"/>
    <w:next w:val="Tabela-Siatka"/>
    <w:rsid w:val="00CA7B1F"/>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Siatka">
    <w:name w:val="Table Grid"/>
    <w:basedOn w:val="Standardowy"/>
    <w:uiPriority w:val="59"/>
    <w:rsid w:val="00CA7B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0E7D09"/>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kapitzlist">
    <w:name w:val="List Paragraph"/>
    <w:aliases w:val="Preambuła,T_SZ_List Paragraph,Numerowanie,Akapit z listą BS,List Paragraph,zwykły tekst,List Paragraph1,BulletC,normalny tekst,Obiekt,L1,Wyliczanie,Akapit z listą31,Bullets,Wypunktowanie,Standardowo,CW_Lista,Bullet Number,lp1,lp11,Dot pt"/>
    <w:basedOn w:val="Normalny"/>
    <w:link w:val="AkapitzlistZnak"/>
    <w:uiPriority w:val="99"/>
    <w:qFormat/>
    <w:rsid w:val="009D0D90"/>
    <w:pPr>
      <w:ind w:left="720"/>
      <w:contextualSpacing/>
    </w:pPr>
  </w:style>
  <w:style w:type="character" w:styleId="Hipercze">
    <w:name w:val="Hyperlink"/>
    <w:basedOn w:val="Domylnaczcionkaakapitu"/>
    <w:uiPriority w:val="99"/>
    <w:semiHidden/>
    <w:unhideWhenUsed/>
    <w:rsid w:val="00805DE1"/>
    <w:rPr>
      <w:color w:val="BE2A25"/>
      <w:u w:val="single"/>
    </w:rPr>
  </w:style>
  <w:style w:type="character" w:styleId="Odwoaniedokomentarza">
    <w:name w:val="annotation reference"/>
    <w:basedOn w:val="Domylnaczcionkaakapitu"/>
    <w:uiPriority w:val="99"/>
    <w:semiHidden/>
    <w:unhideWhenUsed/>
    <w:rsid w:val="005F60DC"/>
    <w:rPr>
      <w:sz w:val="16"/>
      <w:szCs w:val="16"/>
    </w:rPr>
  </w:style>
  <w:style w:type="paragraph" w:styleId="Tekstkomentarza">
    <w:name w:val="annotation text"/>
    <w:basedOn w:val="Normalny"/>
    <w:link w:val="TekstkomentarzaZnak"/>
    <w:uiPriority w:val="99"/>
    <w:unhideWhenUsed/>
    <w:rsid w:val="005F60DC"/>
    <w:rPr>
      <w:sz w:val="20"/>
      <w:szCs w:val="20"/>
    </w:rPr>
  </w:style>
  <w:style w:type="character" w:customStyle="1" w:styleId="TekstkomentarzaZnak">
    <w:name w:val="Tekst komentarza Znak"/>
    <w:basedOn w:val="Domylnaczcionkaakapitu"/>
    <w:link w:val="Tekstkomentarza"/>
    <w:uiPriority w:val="99"/>
    <w:rsid w:val="005F60DC"/>
    <w:rPr>
      <w:sz w:val="20"/>
      <w:szCs w:val="20"/>
    </w:rPr>
  </w:style>
  <w:style w:type="paragraph" w:styleId="Tematkomentarza">
    <w:name w:val="annotation subject"/>
    <w:basedOn w:val="Tekstkomentarza"/>
    <w:next w:val="Tekstkomentarza"/>
    <w:link w:val="TematkomentarzaZnak"/>
    <w:uiPriority w:val="99"/>
    <w:semiHidden/>
    <w:unhideWhenUsed/>
    <w:rsid w:val="005F60DC"/>
    <w:rPr>
      <w:b/>
      <w:bCs/>
    </w:rPr>
  </w:style>
  <w:style w:type="character" w:customStyle="1" w:styleId="TematkomentarzaZnak">
    <w:name w:val="Temat komentarza Znak"/>
    <w:basedOn w:val="TekstkomentarzaZnak"/>
    <w:link w:val="Tematkomentarza"/>
    <w:uiPriority w:val="99"/>
    <w:semiHidden/>
    <w:rsid w:val="005F60DC"/>
    <w:rPr>
      <w:b/>
      <w:bCs/>
      <w:sz w:val="20"/>
      <w:szCs w:val="20"/>
    </w:rPr>
  </w:style>
  <w:style w:type="character" w:customStyle="1" w:styleId="AkapitzlistZnak">
    <w:name w:val="Akapit z listą Znak"/>
    <w:aliases w:val="Preambuła Znak,T_SZ_List Paragraph Znak,Numerowanie Znak,Akapit z listą BS Znak,List Paragraph Znak,zwykły tekst Znak,List Paragraph1 Znak,BulletC Znak,normalny tekst Znak,Obiekt Znak,L1 Znak,Wyliczanie Znak,Akapit z listą31 Znak"/>
    <w:link w:val="Akapitzlist"/>
    <w:uiPriority w:val="99"/>
    <w:qFormat/>
    <w:locked/>
    <w:rsid w:val="003433B3"/>
  </w:style>
  <w:style w:type="paragraph" w:customStyle="1" w:styleId="WW-Tekstpodstawowy2">
    <w:name w:val="WW-Tekst podstawowy 2"/>
    <w:basedOn w:val="Normalny"/>
    <w:uiPriority w:val="99"/>
    <w:rsid w:val="000A408D"/>
    <w:pPr>
      <w:suppressAutoHyphens/>
      <w:jc w:val="both"/>
    </w:pPr>
    <w:rPr>
      <w:rFonts w:ascii="Times New Roman" w:eastAsia="Times New Roman" w:hAnsi="Times New Roman" w:cs="Times New Roman"/>
      <w:szCs w:val="20"/>
      <w:lang w:eastAsia="ar-SA"/>
    </w:rPr>
  </w:style>
  <w:style w:type="character" w:customStyle="1" w:styleId="Nagwek2Znak">
    <w:name w:val="Nagłówek 2 Znak"/>
    <w:basedOn w:val="Domylnaczcionkaakapitu"/>
    <w:link w:val="Nagwek2"/>
    <w:uiPriority w:val="9"/>
    <w:rsid w:val="00621B84"/>
    <w:rPr>
      <w:rFonts w:asciiTheme="majorHAnsi" w:eastAsiaTheme="majorEastAsia" w:hAnsiTheme="majorHAnsi" w:cstheme="majorBidi"/>
      <w:color w:val="365F91" w:themeColor="accent1" w:themeShade="BF"/>
      <w:sz w:val="26"/>
      <w:szCs w:val="26"/>
    </w:rPr>
  </w:style>
  <w:style w:type="paragraph" w:styleId="Poprawka">
    <w:name w:val="Revision"/>
    <w:hidden/>
    <w:uiPriority w:val="99"/>
    <w:semiHidden/>
    <w:rsid w:val="00013C74"/>
  </w:style>
  <w:style w:type="character" w:customStyle="1" w:styleId="highlight">
    <w:name w:val="highlight"/>
    <w:basedOn w:val="Domylnaczcionkaakapitu"/>
    <w:rsid w:val="007B1062"/>
  </w:style>
  <w:style w:type="paragraph" w:styleId="Tekstprzypisudolnego">
    <w:name w:val="footnote text"/>
    <w:basedOn w:val="Normalny"/>
    <w:link w:val="TekstprzypisudolnegoZnak"/>
    <w:uiPriority w:val="99"/>
    <w:semiHidden/>
    <w:unhideWhenUsed/>
    <w:rsid w:val="00FE5797"/>
    <w:rPr>
      <w:rFonts w:ascii="Cambria" w:eastAsia="Cambria" w:hAnsi="Cambria" w:cs="Times New Roman"/>
      <w:sz w:val="20"/>
      <w:szCs w:val="20"/>
      <w:lang w:eastAsia="en-US"/>
    </w:rPr>
  </w:style>
  <w:style w:type="character" w:customStyle="1" w:styleId="TekstprzypisudolnegoZnak">
    <w:name w:val="Tekst przypisu dolnego Znak"/>
    <w:basedOn w:val="Domylnaczcionkaakapitu"/>
    <w:link w:val="Tekstprzypisudolnego"/>
    <w:uiPriority w:val="99"/>
    <w:semiHidden/>
    <w:rsid w:val="00FE5797"/>
    <w:rPr>
      <w:rFonts w:ascii="Cambria" w:eastAsia="Cambria" w:hAnsi="Cambria" w:cs="Times New Roman"/>
      <w:sz w:val="20"/>
      <w:szCs w:val="20"/>
      <w:lang w:eastAsia="en-US"/>
    </w:rPr>
  </w:style>
  <w:style w:type="character" w:styleId="Odwoanieprzypisudolnego">
    <w:name w:val="footnote reference"/>
    <w:aliases w:val="Footnote Reference Number,Footnote symbol,Footnote"/>
    <w:uiPriority w:val="99"/>
    <w:semiHidden/>
    <w:unhideWhenUsed/>
    <w:rsid w:val="00FE5797"/>
    <w:rPr>
      <w:vertAlign w:val="superscript"/>
    </w:rPr>
  </w:style>
  <w:style w:type="paragraph" w:customStyle="1" w:styleId="Default">
    <w:name w:val="Default"/>
    <w:uiPriority w:val="99"/>
    <w:rsid w:val="003946FB"/>
    <w:pPr>
      <w:autoSpaceDE w:val="0"/>
      <w:autoSpaceDN w:val="0"/>
      <w:adjustRightInd w:val="0"/>
    </w:pPr>
    <w:rPr>
      <w:rFonts w:ascii="Arial" w:eastAsia="Times New Roman"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963875">
      <w:bodyDiv w:val="1"/>
      <w:marLeft w:val="0"/>
      <w:marRight w:val="0"/>
      <w:marTop w:val="0"/>
      <w:marBottom w:val="0"/>
      <w:divBdr>
        <w:top w:val="none" w:sz="0" w:space="0" w:color="auto"/>
        <w:left w:val="none" w:sz="0" w:space="0" w:color="auto"/>
        <w:bottom w:val="none" w:sz="0" w:space="0" w:color="auto"/>
        <w:right w:val="none" w:sz="0" w:space="0" w:color="auto"/>
      </w:divBdr>
    </w:div>
    <w:div w:id="222763725">
      <w:bodyDiv w:val="1"/>
      <w:marLeft w:val="0"/>
      <w:marRight w:val="0"/>
      <w:marTop w:val="0"/>
      <w:marBottom w:val="0"/>
      <w:divBdr>
        <w:top w:val="none" w:sz="0" w:space="0" w:color="auto"/>
        <w:left w:val="none" w:sz="0" w:space="0" w:color="auto"/>
        <w:bottom w:val="none" w:sz="0" w:space="0" w:color="auto"/>
        <w:right w:val="none" w:sz="0" w:space="0" w:color="auto"/>
      </w:divBdr>
      <w:divsChild>
        <w:div w:id="255679478">
          <w:marLeft w:val="547"/>
          <w:marRight w:val="0"/>
          <w:marTop w:val="0"/>
          <w:marBottom w:val="0"/>
          <w:divBdr>
            <w:top w:val="none" w:sz="0" w:space="0" w:color="auto"/>
            <w:left w:val="none" w:sz="0" w:space="0" w:color="auto"/>
            <w:bottom w:val="none" w:sz="0" w:space="0" w:color="auto"/>
            <w:right w:val="none" w:sz="0" w:space="0" w:color="auto"/>
          </w:divBdr>
        </w:div>
      </w:divsChild>
    </w:div>
    <w:div w:id="346181837">
      <w:bodyDiv w:val="1"/>
      <w:marLeft w:val="0"/>
      <w:marRight w:val="0"/>
      <w:marTop w:val="0"/>
      <w:marBottom w:val="0"/>
      <w:divBdr>
        <w:top w:val="none" w:sz="0" w:space="0" w:color="auto"/>
        <w:left w:val="none" w:sz="0" w:space="0" w:color="auto"/>
        <w:bottom w:val="none" w:sz="0" w:space="0" w:color="auto"/>
        <w:right w:val="none" w:sz="0" w:space="0" w:color="auto"/>
      </w:divBdr>
    </w:div>
    <w:div w:id="485821300">
      <w:bodyDiv w:val="1"/>
      <w:marLeft w:val="0"/>
      <w:marRight w:val="0"/>
      <w:marTop w:val="0"/>
      <w:marBottom w:val="0"/>
      <w:divBdr>
        <w:top w:val="none" w:sz="0" w:space="0" w:color="auto"/>
        <w:left w:val="none" w:sz="0" w:space="0" w:color="auto"/>
        <w:bottom w:val="none" w:sz="0" w:space="0" w:color="auto"/>
        <w:right w:val="none" w:sz="0" w:space="0" w:color="auto"/>
      </w:divBdr>
    </w:div>
    <w:div w:id="698243517">
      <w:bodyDiv w:val="1"/>
      <w:marLeft w:val="0"/>
      <w:marRight w:val="0"/>
      <w:marTop w:val="0"/>
      <w:marBottom w:val="0"/>
      <w:divBdr>
        <w:top w:val="none" w:sz="0" w:space="0" w:color="auto"/>
        <w:left w:val="none" w:sz="0" w:space="0" w:color="auto"/>
        <w:bottom w:val="none" w:sz="0" w:space="0" w:color="auto"/>
        <w:right w:val="none" w:sz="0" w:space="0" w:color="auto"/>
      </w:divBdr>
    </w:div>
    <w:div w:id="934366173">
      <w:bodyDiv w:val="1"/>
      <w:marLeft w:val="0"/>
      <w:marRight w:val="0"/>
      <w:marTop w:val="0"/>
      <w:marBottom w:val="0"/>
      <w:divBdr>
        <w:top w:val="none" w:sz="0" w:space="0" w:color="auto"/>
        <w:left w:val="none" w:sz="0" w:space="0" w:color="auto"/>
        <w:bottom w:val="none" w:sz="0" w:space="0" w:color="auto"/>
        <w:right w:val="none" w:sz="0" w:space="0" w:color="auto"/>
      </w:divBdr>
    </w:div>
    <w:div w:id="1284118374">
      <w:bodyDiv w:val="1"/>
      <w:marLeft w:val="0"/>
      <w:marRight w:val="0"/>
      <w:marTop w:val="0"/>
      <w:marBottom w:val="0"/>
      <w:divBdr>
        <w:top w:val="none" w:sz="0" w:space="0" w:color="auto"/>
        <w:left w:val="none" w:sz="0" w:space="0" w:color="auto"/>
        <w:bottom w:val="none" w:sz="0" w:space="0" w:color="auto"/>
        <w:right w:val="none" w:sz="0" w:space="0" w:color="auto"/>
      </w:divBdr>
    </w:div>
    <w:div w:id="1404794568">
      <w:bodyDiv w:val="1"/>
      <w:marLeft w:val="0"/>
      <w:marRight w:val="0"/>
      <w:marTop w:val="0"/>
      <w:marBottom w:val="0"/>
      <w:divBdr>
        <w:top w:val="none" w:sz="0" w:space="0" w:color="auto"/>
        <w:left w:val="none" w:sz="0" w:space="0" w:color="auto"/>
        <w:bottom w:val="none" w:sz="0" w:space="0" w:color="auto"/>
        <w:right w:val="none" w:sz="0" w:space="0" w:color="auto"/>
      </w:divBdr>
    </w:div>
    <w:div w:id="17639940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ppnt.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483775-95AD-45B8-B569-273D0CC64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14</Pages>
  <Words>6408</Words>
  <Characters>38449</Characters>
  <Application>Microsoft Office Word</Application>
  <DocSecurity>0</DocSecurity>
  <Lines>320</Lines>
  <Paragraphs>89</Paragraphs>
  <ScaleCrop>false</ScaleCrop>
  <HeadingPairs>
    <vt:vector size="2" baseType="variant">
      <vt:variant>
        <vt:lpstr>Tytuł</vt:lpstr>
      </vt:variant>
      <vt:variant>
        <vt:i4>1</vt:i4>
      </vt:variant>
    </vt:vector>
  </HeadingPairs>
  <TitlesOfParts>
    <vt:vector size="1" baseType="lpstr">
      <vt:lpstr/>
    </vt:vector>
  </TitlesOfParts>
  <Company>PPNT Gdynia</Company>
  <LinksUpToDate>false</LinksUpToDate>
  <CharactersWithSpaces>44768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Katarzyna Roman-Nejman</dc:creator>
  <cp:lastModifiedBy>Agnieszka Fedorowicz</cp:lastModifiedBy>
  <cp:revision>4</cp:revision>
  <cp:lastPrinted>2020-01-31T09:47:00Z</cp:lastPrinted>
  <dcterms:created xsi:type="dcterms:W3CDTF">2023-01-18T14:49:00Z</dcterms:created>
  <dcterms:modified xsi:type="dcterms:W3CDTF">2023-01-19T08:03:00Z</dcterms:modified>
</cp:coreProperties>
</file>