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51326" w14:textId="2922E4D2" w:rsidR="00EF476D" w:rsidRPr="007B32FD" w:rsidRDefault="00F2483D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03BF3">
        <w:t xml:space="preserve">Łódź, </w:t>
      </w:r>
      <w:r w:rsidR="0088783E">
        <w:t>30</w:t>
      </w:r>
      <w:r w:rsidR="003246F3">
        <w:t>.12</w:t>
      </w:r>
      <w:r w:rsidR="00F37654" w:rsidRPr="007B32FD">
        <w:t>.2022 r.</w:t>
      </w:r>
    </w:p>
    <w:p w14:paraId="564C6288" w14:textId="77777777" w:rsidR="00EF476D" w:rsidRPr="007B32FD" w:rsidRDefault="00EF476D">
      <w:pPr>
        <w:spacing w:after="0" w:line="240" w:lineRule="auto"/>
        <w:rPr>
          <w:sz w:val="26"/>
          <w:szCs w:val="26"/>
        </w:rPr>
      </w:pPr>
    </w:p>
    <w:p w14:paraId="4B6CF16B" w14:textId="77777777" w:rsidR="00EF476D" w:rsidRPr="007B32FD" w:rsidRDefault="00F376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>ZAPYTANIE OFERTOWE</w:t>
      </w:r>
    </w:p>
    <w:p w14:paraId="2D7672EF" w14:textId="7D7A499B" w:rsidR="00EF476D" w:rsidRPr="007B32FD" w:rsidRDefault="00F376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 xml:space="preserve">NR </w:t>
      </w:r>
      <w:r w:rsidR="009B4C41">
        <w:rPr>
          <w:b/>
          <w:bCs/>
          <w:sz w:val="26"/>
          <w:szCs w:val="26"/>
        </w:rPr>
        <w:t>1/12/2022</w:t>
      </w:r>
    </w:p>
    <w:p w14:paraId="3424053B" w14:textId="77777777" w:rsidR="00EF476D" w:rsidRPr="007B32FD" w:rsidRDefault="00EF476D">
      <w:pPr>
        <w:spacing w:after="0" w:line="240" w:lineRule="auto"/>
        <w:jc w:val="both"/>
      </w:pPr>
    </w:p>
    <w:p w14:paraId="64E96A12" w14:textId="77777777" w:rsidR="00EF476D" w:rsidRPr="007B32FD" w:rsidRDefault="00EF476D">
      <w:pPr>
        <w:spacing w:after="0" w:line="240" w:lineRule="auto"/>
        <w:jc w:val="both"/>
      </w:pPr>
    </w:p>
    <w:p w14:paraId="63BBE926" w14:textId="32315AF5" w:rsidR="00EF476D" w:rsidRPr="007B32FD" w:rsidRDefault="00F37654">
      <w:pPr>
        <w:spacing w:after="0" w:line="240" w:lineRule="auto"/>
        <w:jc w:val="both"/>
        <w:rPr>
          <w:b/>
          <w:bCs/>
        </w:rPr>
      </w:pPr>
      <w:r w:rsidRPr="007B32FD">
        <w:t>W związku z realizacją przez Zamawiającego projektu pt. „Zaoferowanie na rynku kompleksowej, innowacyjnej i ekologicznej usługi regeneracji turbosprężarek i filtrów DPF/FAP” zwracamy się z prośbą o przedstawienie oferty na</w:t>
      </w:r>
      <w:r w:rsidR="009B4C41">
        <w:rPr>
          <w:b/>
          <w:bCs/>
        </w:rPr>
        <w:t xml:space="preserve"> </w:t>
      </w:r>
      <w:r w:rsidR="003246F3">
        <w:rPr>
          <w:b/>
          <w:bCs/>
        </w:rPr>
        <w:t xml:space="preserve">nieograniczoną licencję na </w:t>
      </w:r>
      <w:r w:rsidR="009B4C41">
        <w:rPr>
          <w:b/>
          <w:bCs/>
        </w:rPr>
        <w:t>oprogramowanie przeznaczone do przeprowadzania diagnostyk turbosprężarek/filtrów</w:t>
      </w:r>
      <w:r w:rsidRPr="007B32FD">
        <w:rPr>
          <w:b/>
          <w:bCs/>
        </w:rPr>
        <w:t xml:space="preserve">, </w:t>
      </w:r>
      <w:r w:rsidRPr="007B32FD">
        <w:t>spełniającej wymagania wskazane w niniejszym zapytaniu ofertowym.</w:t>
      </w:r>
    </w:p>
    <w:p w14:paraId="3AEC4579" w14:textId="77777777" w:rsidR="00EF476D" w:rsidRPr="007B32FD" w:rsidRDefault="00EF476D">
      <w:pPr>
        <w:spacing w:after="0" w:line="240" w:lineRule="auto"/>
        <w:jc w:val="both"/>
      </w:pPr>
    </w:p>
    <w:p w14:paraId="153217AA" w14:textId="77777777" w:rsidR="00EF476D" w:rsidRPr="007B32FD" w:rsidRDefault="00EF476D">
      <w:pPr>
        <w:spacing w:after="0" w:line="240" w:lineRule="auto"/>
        <w:jc w:val="both"/>
      </w:pPr>
    </w:p>
    <w:p w14:paraId="3DC28D08" w14:textId="77777777" w:rsidR="00EF476D" w:rsidRPr="007B32FD" w:rsidRDefault="00F3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ZAMAWIAJĄCY</w:t>
      </w:r>
    </w:p>
    <w:p w14:paraId="6BA92F31" w14:textId="77777777" w:rsidR="00EF476D" w:rsidRPr="007B32FD" w:rsidRDefault="00EF476D">
      <w:pPr>
        <w:spacing w:after="0" w:line="240" w:lineRule="auto"/>
        <w:jc w:val="both"/>
        <w:rPr>
          <w:b/>
          <w:bCs/>
        </w:rPr>
      </w:pPr>
    </w:p>
    <w:p w14:paraId="548448FC" w14:textId="77777777" w:rsidR="00EF476D" w:rsidRPr="007B32FD" w:rsidRDefault="00F37654">
      <w:pPr>
        <w:spacing w:after="0" w:line="240" w:lineRule="auto"/>
        <w:jc w:val="both"/>
      </w:pPr>
      <w:r w:rsidRPr="007B32FD">
        <w:t>TURBOROLMET PAWEŁ WYCECH</w:t>
      </w:r>
    </w:p>
    <w:p w14:paraId="71F0D1D2" w14:textId="77777777" w:rsidR="00EF476D" w:rsidRPr="007B32FD" w:rsidRDefault="00F37654">
      <w:pPr>
        <w:spacing w:after="0" w:line="240" w:lineRule="auto"/>
        <w:jc w:val="both"/>
      </w:pPr>
      <w:r w:rsidRPr="007B32FD">
        <w:t>ul. Pabianicka 240A</w:t>
      </w:r>
    </w:p>
    <w:p w14:paraId="3EAE632B" w14:textId="77777777" w:rsidR="00EF476D" w:rsidRPr="007B32FD" w:rsidRDefault="00F37654">
      <w:pPr>
        <w:spacing w:after="0" w:line="240" w:lineRule="auto"/>
        <w:jc w:val="both"/>
      </w:pPr>
      <w:r w:rsidRPr="007B32FD">
        <w:t>93-457 Łódź</w:t>
      </w:r>
    </w:p>
    <w:p w14:paraId="431F4874" w14:textId="77777777" w:rsidR="00EF476D" w:rsidRPr="007B32FD" w:rsidRDefault="00F37654">
      <w:pPr>
        <w:spacing w:after="0" w:line="240" w:lineRule="auto"/>
        <w:jc w:val="both"/>
      </w:pPr>
      <w:r w:rsidRPr="007B32FD">
        <w:t>Tel. 509 82 53 92</w:t>
      </w:r>
    </w:p>
    <w:p w14:paraId="222B7032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e-mail: </w:t>
      </w:r>
      <w:r w:rsidRPr="007B32FD">
        <w:rPr>
          <w:rStyle w:val="cze"/>
          <w:lang w:val="pl-PL"/>
        </w:rPr>
        <w:t>pawel@wycech.com</w:t>
      </w:r>
    </w:p>
    <w:p w14:paraId="777BF0C6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Adres strony internetowej Zamawiającego: </w:t>
      </w:r>
      <w:hyperlink r:id="rId8" w:history="1">
        <w:r w:rsidRPr="007B32FD">
          <w:rPr>
            <w:rStyle w:val="cze"/>
            <w:lang w:val="pl-PL"/>
          </w:rPr>
          <w:t>http://www.turborolmet.pl</w:t>
        </w:r>
      </w:hyperlink>
      <w:r w:rsidRPr="007B32FD">
        <w:t xml:space="preserve"> </w:t>
      </w:r>
    </w:p>
    <w:p w14:paraId="68D0C820" w14:textId="77777777" w:rsidR="00EF476D" w:rsidRPr="007B32FD" w:rsidRDefault="00EF476D">
      <w:pPr>
        <w:spacing w:after="0" w:line="240" w:lineRule="auto"/>
        <w:jc w:val="both"/>
        <w:rPr>
          <w:b/>
          <w:bCs/>
        </w:rPr>
      </w:pPr>
    </w:p>
    <w:p w14:paraId="2C9A588E" w14:textId="77777777" w:rsidR="00EF476D" w:rsidRPr="007B32FD" w:rsidRDefault="00F3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lang w:val="pl-PL"/>
        </w:rPr>
      </w:pPr>
      <w:r w:rsidRPr="007B32FD">
        <w:rPr>
          <w:b/>
          <w:bCs/>
          <w:lang w:val="pl-PL"/>
        </w:rPr>
        <w:t>WARUNKI UDZIAŁU W POSTĘPOWANIU ORAZ WARUNKI SPORZĄDZANIA OFERT</w:t>
      </w:r>
    </w:p>
    <w:p w14:paraId="38440CC3" w14:textId="77777777" w:rsidR="00EF476D" w:rsidRPr="007B32FD" w:rsidRDefault="00EF476D">
      <w:pPr>
        <w:spacing w:after="0" w:line="240" w:lineRule="auto"/>
        <w:jc w:val="both"/>
      </w:pPr>
    </w:p>
    <w:p w14:paraId="25AA7221" w14:textId="77777777" w:rsidR="00EF476D" w:rsidRPr="007B32FD" w:rsidRDefault="00F37654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7B32FD">
        <w:rPr>
          <w:lang w:val="pl-PL"/>
        </w:rPr>
        <w:t>O realizację zamówienia może ubiegać się wyłącznie podmiot:</w:t>
      </w:r>
    </w:p>
    <w:p w14:paraId="16E914F0" w14:textId="77777777" w:rsidR="00EF476D" w:rsidRPr="007B32FD" w:rsidRDefault="00F37654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007B32FD">
        <w:rPr>
          <w:lang w:val="pl-PL"/>
        </w:rPr>
        <w:t>wobec którego nie otwarto likwidacji ani nie ogłoszono upadłości,</w:t>
      </w:r>
    </w:p>
    <w:p w14:paraId="06D4F077" w14:textId="77777777" w:rsidR="00EF476D" w:rsidRDefault="00F37654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007B32FD">
        <w:rPr>
          <w:lang w:val="pl-PL"/>
        </w:rPr>
        <w:t>nie jest powiązany z Zamawiającym osobowo lub kapitałowo - Oferent zobowiązany jest do dostarczenia wraz z ofertą oświadczenia stanowiącego załącznik nr 2 do niniejszego zapytania ofertowego.</w:t>
      </w:r>
    </w:p>
    <w:p w14:paraId="34AD20A3" w14:textId="5D419856" w:rsidR="0032687F" w:rsidRDefault="0032687F" w:rsidP="0032687F">
      <w:pPr>
        <w:pStyle w:val="Akapitzlist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Posiadający WIEDZĘ</w:t>
      </w:r>
      <w:r w:rsidRPr="0032687F">
        <w:rPr>
          <w:lang w:val="pl-PL"/>
        </w:rPr>
        <w:t xml:space="preserve"> I DOŚWIADCZENIE W ZAKRESIE</w:t>
      </w:r>
      <w:r>
        <w:rPr>
          <w:lang w:val="pl-PL"/>
        </w:rPr>
        <w:t xml:space="preserve"> TWORZENIA OPROGRAMOWANIA</w:t>
      </w:r>
      <w:r w:rsidRPr="0032687F">
        <w:rPr>
          <w:lang w:val="pl-PL"/>
        </w:rPr>
        <w:t>: O realizację zamówienia może ubiegać się każdy podmiot posiadający wiedzę</w:t>
      </w:r>
      <w:r>
        <w:rPr>
          <w:lang w:val="pl-PL"/>
        </w:rPr>
        <w:t xml:space="preserve"> i doświadczenie w tworzeniu oprogramowania</w:t>
      </w:r>
      <w:r w:rsidR="002C2A1D">
        <w:rPr>
          <w:lang w:val="pl-PL"/>
        </w:rPr>
        <w:t xml:space="preserve"> dla branży motoryzacyjnej</w:t>
      </w:r>
      <w:r w:rsidR="003246F3">
        <w:rPr>
          <w:lang w:val="pl-PL"/>
        </w:rPr>
        <w:t>.</w:t>
      </w:r>
      <w:r w:rsidRPr="0032687F">
        <w:rPr>
          <w:lang w:val="pl-PL"/>
        </w:rPr>
        <w:t xml:space="preserve"> W przetargu może wziąć udział każdy podmiot, który, w okresie ostatnich 2 lat liczonych od dnia z</w:t>
      </w:r>
      <w:r w:rsidR="003246F3">
        <w:rPr>
          <w:lang w:val="pl-PL"/>
        </w:rPr>
        <w:t>łożenia oferty stworzył co najmniej jedno dedykowane oprogramowanie</w:t>
      </w:r>
      <w:r w:rsidR="00DF2B8E">
        <w:rPr>
          <w:lang w:val="pl-PL"/>
        </w:rPr>
        <w:t xml:space="preserve"> dla branży motoryzacyjnej</w:t>
      </w:r>
      <w:r w:rsidR="0088783E">
        <w:rPr>
          <w:lang w:val="pl-PL"/>
        </w:rPr>
        <w:t>/automotive</w:t>
      </w:r>
      <w:r w:rsidRPr="0032687F">
        <w:rPr>
          <w:lang w:val="pl-PL"/>
        </w:rPr>
        <w:t>.</w:t>
      </w:r>
    </w:p>
    <w:p w14:paraId="7D257F27" w14:textId="77777777" w:rsidR="00E435F2" w:rsidRPr="0088783E" w:rsidRDefault="00E435F2" w:rsidP="0088783E">
      <w:pPr>
        <w:pStyle w:val="Akapitzlist"/>
        <w:spacing w:after="0"/>
        <w:ind w:left="1440"/>
        <w:jc w:val="both"/>
        <w:rPr>
          <w:b/>
          <w:lang w:val="pl-PL"/>
        </w:rPr>
      </w:pPr>
      <w:r w:rsidRPr="0088783E">
        <w:rPr>
          <w:b/>
          <w:lang w:val="pl-PL"/>
        </w:rPr>
        <w:t>Ww. doświadczenie weryfikowane będzie na podstawie:</w:t>
      </w:r>
    </w:p>
    <w:p w14:paraId="228C0543" w14:textId="4F329875" w:rsidR="00E435F2" w:rsidRPr="0088783E" w:rsidRDefault="003F5CF3" w:rsidP="0088783E">
      <w:pPr>
        <w:pStyle w:val="Akapitzlist"/>
        <w:spacing w:after="0"/>
        <w:ind w:left="1440"/>
        <w:jc w:val="both"/>
        <w:rPr>
          <w:b/>
          <w:lang w:val="pl-PL"/>
        </w:rPr>
      </w:pPr>
      <w:r>
        <w:rPr>
          <w:b/>
          <w:lang w:val="pl-PL"/>
        </w:rPr>
        <w:t>a. co najmniej jednego</w:t>
      </w:r>
      <w:r w:rsidR="00E435F2" w:rsidRPr="0088783E">
        <w:rPr>
          <w:b/>
          <w:lang w:val="pl-PL"/>
        </w:rPr>
        <w:t xml:space="preserve"> z wymienionych dokumentów: umowa, faktura lub referencje pod</w:t>
      </w:r>
      <w:r w:rsidR="00AC6BE9">
        <w:rPr>
          <w:b/>
          <w:lang w:val="pl-PL"/>
        </w:rPr>
        <w:t>pisane przez zamawiającego oraz</w:t>
      </w:r>
    </w:p>
    <w:p w14:paraId="70B2AC2F" w14:textId="34966908" w:rsidR="00E435F2" w:rsidRPr="0088783E" w:rsidRDefault="00E435F2" w:rsidP="0088783E">
      <w:pPr>
        <w:pStyle w:val="Akapitzlist"/>
        <w:spacing w:after="0"/>
        <w:ind w:left="1440"/>
        <w:jc w:val="both"/>
        <w:rPr>
          <w:b/>
          <w:lang w:val="pl-PL"/>
        </w:rPr>
      </w:pPr>
      <w:r w:rsidRPr="0088783E">
        <w:rPr>
          <w:b/>
          <w:lang w:val="pl-PL"/>
        </w:rPr>
        <w:t>b. obowiązkowo, protokołu odbioru/realizacji (</w:t>
      </w:r>
      <w:r w:rsidR="00E46A58" w:rsidRPr="00E46A58">
        <w:rPr>
          <w:b/>
          <w:lang w:val="pl-PL"/>
        </w:rPr>
        <w:t>lub innego dokumentu potwierdzającego datę realizacji</w:t>
      </w:r>
      <w:r w:rsidR="00EA7B5E">
        <w:rPr>
          <w:b/>
          <w:lang w:val="pl-PL"/>
        </w:rPr>
        <w:t>).</w:t>
      </w:r>
    </w:p>
    <w:p w14:paraId="118486E8" w14:textId="77777777" w:rsidR="00E435F2" w:rsidRPr="0088783E" w:rsidRDefault="00E435F2" w:rsidP="0088783E">
      <w:pPr>
        <w:pStyle w:val="Akapitzlist"/>
        <w:spacing w:after="0"/>
        <w:ind w:left="1440"/>
        <w:jc w:val="both"/>
        <w:rPr>
          <w:b/>
          <w:lang w:val="pl-PL"/>
        </w:rPr>
      </w:pPr>
      <w:r w:rsidRPr="0088783E">
        <w:rPr>
          <w:b/>
          <w:lang w:val="pl-PL"/>
        </w:rPr>
        <w:t xml:space="preserve">Dokumenty należy dołączyć do oferty. </w:t>
      </w:r>
    </w:p>
    <w:p w14:paraId="24382143" w14:textId="77777777" w:rsidR="00E435F2" w:rsidRPr="0088783E" w:rsidRDefault="00E435F2" w:rsidP="0088783E">
      <w:pPr>
        <w:pStyle w:val="Akapitzlist"/>
        <w:spacing w:after="0"/>
        <w:ind w:left="1440"/>
        <w:jc w:val="both"/>
        <w:rPr>
          <w:b/>
          <w:lang w:val="pl-PL"/>
        </w:rPr>
      </w:pPr>
      <w:r w:rsidRPr="0088783E">
        <w:rPr>
          <w:b/>
          <w:lang w:val="pl-PL"/>
        </w:rPr>
        <w:t xml:space="preserve">Dokumenty mają potwierdzać spełnienie przez oferenta warunku udziału w postępowaniu.  </w:t>
      </w:r>
    </w:p>
    <w:p w14:paraId="30546239" w14:textId="1860DCE9" w:rsidR="00E435F2" w:rsidRPr="0088783E" w:rsidRDefault="00E435F2">
      <w:pPr>
        <w:pStyle w:val="Akapitzlist"/>
        <w:ind w:left="1440"/>
        <w:jc w:val="both"/>
        <w:rPr>
          <w:b/>
          <w:lang w:val="pl-PL"/>
        </w:rPr>
      </w:pPr>
      <w:r w:rsidRPr="0088783E">
        <w:rPr>
          <w:b/>
          <w:lang w:val="pl-PL"/>
        </w:rPr>
        <w:t>Oferent, w przesłanych dokumentach, może zakryć dane wrażliwe.</w:t>
      </w:r>
    </w:p>
    <w:p w14:paraId="3219BE54" w14:textId="77777777" w:rsidR="00EF476D" w:rsidRPr="007B32FD" w:rsidRDefault="00F37654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7B32FD">
        <w:rPr>
          <w:lang w:val="pl-PL"/>
        </w:rPr>
        <w:lastRenderedPageBreak/>
        <w:t>Nie dopuszcza się</w:t>
      </w:r>
      <w:r w:rsidRPr="007B32FD">
        <w:rPr>
          <w:b/>
          <w:bCs/>
          <w:lang w:val="pl-PL"/>
        </w:rPr>
        <w:t xml:space="preserve"> </w:t>
      </w:r>
      <w:r w:rsidRPr="007B32FD">
        <w:rPr>
          <w:lang w:val="pl-PL"/>
        </w:rPr>
        <w:t>ofert wariantowych oraz wariantowości cen.</w:t>
      </w:r>
    </w:p>
    <w:p w14:paraId="20A75FBB" w14:textId="77777777" w:rsidR="00EF476D" w:rsidRPr="007B32FD" w:rsidRDefault="00F37654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7B32FD">
        <w:rPr>
          <w:lang w:val="pl-PL"/>
        </w:rPr>
        <w:t>W ramach niniejszego postępowania Zamawiający nie dopuszcza składania ofert częściowych.</w:t>
      </w:r>
    </w:p>
    <w:p w14:paraId="501039C9" w14:textId="77777777" w:rsidR="00EF476D" w:rsidRPr="007B32FD" w:rsidRDefault="00F37654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7B32FD">
        <w:rPr>
          <w:lang w:val="pl-PL"/>
        </w:rPr>
        <w:t>Zamawiający ma prawo wglądu do dokumentów potwierdzających prawdziwość danych zawartych w ofercie.</w:t>
      </w:r>
    </w:p>
    <w:p w14:paraId="1985BE58" w14:textId="77777777" w:rsidR="00EF476D" w:rsidRPr="007B32FD" w:rsidRDefault="00EF476D">
      <w:pPr>
        <w:pStyle w:val="Akapitzlist"/>
        <w:ind w:left="426"/>
        <w:jc w:val="both"/>
        <w:rPr>
          <w:lang w:val="pl-PL"/>
        </w:rPr>
      </w:pPr>
    </w:p>
    <w:p w14:paraId="3AE40625" w14:textId="77777777" w:rsidR="00EF476D" w:rsidRPr="007B32FD" w:rsidRDefault="00F37654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OPIS PRZEDMIOTU ZAMÓWIENIA</w:t>
      </w:r>
    </w:p>
    <w:p w14:paraId="58CC7A8E" w14:textId="77777777" w:rsidR="00EF476D" w:rsidRPr="007B32FD" w:rsidRDefault="00EF476D">
      <w:pPr>
        <w:suppressAutoHyphens/>
        <w:spacing w:after="0" w:line="240" w:lineRule="auto"/>
        <w:jc w:val="both"/>
      </w:pPr>
    </w:p>
    <w:p w14:paraId="37866D82" w14:textId="77777777" w:rsidR="00EF476D" w:rsidRPr="007B32FD" w:rsidRDefault="00EF476D">
      <w:pPr>
        <w:spacing w:after="0" w:line="240" w:lineRule="auto"/>
        <w:jc w:val="both"/>
      </w:pPr>
    </w:p>
    <w:p w14:paraId="22C2CABF" w14:textId="12730825" w:rsidR="009B4C41" w:rsidRDefault="00F37654">
      <w:pPr>
        <w:spacing w:after="0" w:line="240" w:lineRule="auto"/>
        <w:jc w:val="both"/>
        <w:rPr>
          <w:b/>
        </w:rPr>
      </w:pPr>
      <w:r w:rsidRPr="007B32FD">
        <w:t xml:space="preserve">Przedmiotem zamówienia jest </w:t>
      </w:r>
      <w:r w:rsidR="009B4C41">
        <w:t xml:space="preserve">zakup </w:t>
      </w:r>
      <w:r w:rsidR="009B4C41" w:rsidRPr="00C63B4F">
        <w:rPr>
          <w:b/>
        </w:rPr>
        <w:t>nieograniczonej licencji na oprogramowanie przeznaczone do przeprowadzania diagnostyk turbosprężarek/filtró</w:t>
      </w:r>
      <w:r w:rsidR="00116229" w:rsidRPr="00C63B4F">
        <w:rPr>
          <w:b/>
        </w:rPr>
        <w:t>w.</w:t>
      </w:r>
    </w:p>
    <w:p w14:paraId="4A15F0B5" w14:textId="567E2D14" w:rsidR="00FB5B06" w:rsidRDefault="00FB5B06">
      <w:pPr>
        <w:spacing w:after="0" w:line="240" w:lineRule="auto"/>
        <w:jc w:val="both"/>
      </w:pPr>
      <w:r>
        <w:rPr>
          <w:b/>
        </w:rPr>
        <w:t>- licencja nieograniczona czasowo oraz terytorialnie.</w:t>
      </w:r>
    </w:p>
    <w:p w14:paraId="41943301" w14:textId="77777777" w:rsidR="00FB5B06" w:rsidRDefault="00FB5B06">
      <w:pPr>
        <w:spacing w:after="0" w:line="240" w:lineRule="auto"/>
        <w:jc w:val="both"/>
      </w:pPr>
    </w:p>
    <w:p w14:paraId="6934F917" w14:textId="38DE7C7B" w:rsidR="00EF476D" w:rsidRDefault="009B4C41">
      <w:pPr>
        <w:spacing w:after="0" w:line="240" w:lineRule="auto"/>
        <w:jc w:val="both"/>
      </w:pPr>
      <w:r>
        <w:t>Oprogramowanie powinno</w:t>
      </w:r>
      <w:r w:rsidR="005F6300">
        <w:t xml:space="preserve"> zostać</w:t>
      </w:r>
      <w:r>
        <w:t xml:space="preserve"> </w:t>
      </w:r>
      <w:r w:rsidR="005F6300">
        <w:t>opracowane</w:t>
      </w:r>
      <w:r>
        <w:t xml:space="preserve"> na podsta</w:t>
      </w:r>
      <w:r w:rsidR="0088783E">
        <w:t>wie specyfikacji funkcjonalnej.</w:t>
      </w:r>
    </w:p>
    <w:p w14:paraId="1FF4FB21" w14:textId="77777777" w:rsidR="0032687F" w:rsidRDefault="0032687F" w:rsidP="0032687F">
      <w:pPr>
        <w:spacing w:after="0" w:line="240" w:lineRule="auto"/>
        <w:jc w:val="both"/>
      </w:pPr>
    </w:p>
    <w:p w14:paraId="6A81747A" w14:textId="31CBE7A3" w:rsidR="0032687F" w:rsidRDefault="0032687F" w:rsidP="0032687F">
      <w:pPr>
        <w:spacing w:after="0" w:line="240" w:lineRule="auto"/>
        <w:jc w:val="both"/>
      </w:pPr>
      <w:r>
        <w:t xml:space="preserve">Ww. specyfikacja funkcjonalna stanowi dokument poufny i tajemnicę przedsiębiorstwa. Dokumentacja zostanie udostępniona jedynie Oferentom, którzy podpiszą zobowiązanie do zachowania w tajemnicy uzyskanych informacji i niewykorzystywania ich w sposób, na który nie wyraził zgody Zamawiający. </w:t>
      </w:r>
    </w:p>
    <w:p w14:paraId="3A22DFE8" w14:textId="43B67792" w:rsidR="00FB5B06" w:rsidRDefault="0032687F" w:rsidP="0032687F">
      <w:pPr>
        <w:spacing w:after="0" w:line="240" w:lineRule="auto"/>
        <w:jc w:val="both"/>
      </w:pPr>
      <w:r>
        <w:t>Zainteresowane podmioty prosimy o kontakt z p. Pawłem Wycechem (e-mail:</w:t>
      </w:r>
      <w:r w:rsidRPr="0032687F">
        <w:rPr>
          <w:rStyle w:val="cze"/>
          <w:lang w:val="pl-PL"/>
        </w:rPr>
        <w:t xml:space="preserve"> </w:t>
      </w:r>
      <w:r w:rsidRPr="007B32FD">
        <w:rPr>
          <w:rStyle w:val="cze"/>
          <w:lang w:val="pl-PL"/>
        </w:rPr>
        <w:t>pawel@wycech.com</w:t>
      </w:r>
      <w:r>
        <w:t>), który udostępni wzór umowy o zachowaniu poufności, po podpisaniu której udostępniona zostanie specyfikacja funkcjonalna oprogramowania.</w:t>
      </w:r>
      <w:r w:rsidR="00FB5B06">
        <w:t xml:space="preserve"> Dokument poufny zawiera również opisy uszczegóławiające poniższy zakres zapytania, np. schematy diagnostyczne. </w:t>
      </w:r>
    </w:p>
    <w:p w14:paraId="2342F40C" w14:textId="77777777" w:rsidR="000608CD" w:rsidRDefault="000608CD">
      <w:pPr>
        <w:spacing w:after="0" w:line="240" w:lineRule="auto"/>
        <w:jc w:val="both"/>
      </w:pPr>
    </w:p>
    <w:p w14:paraId="6A0EDD4A" w14:textId="77777777" w:rsidR="00CF0DA3" w:rsidRDefault="00CF0DA3">
      <w:pPr>
        <w:spacing w:after="0" w:line="240" w:lineRule="auto"/>
        <w:jc w:val="both"/>
        <w:rPr>
          <w:u w:val="single"/>
        </w:rPr>
      </w:pPr>
    </w:p>
    <w:p w14:paraId="5C93214B" w14:textId="03E58753" w:rsidR="009B4C41" w:rsidRDefault="00CF0DA3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Poniżej prezentujemy skrócony opis oprogramo</w:t>
      </w:r>
      <w:r w:rsidR="0088783E">
        <w:rPr>
          <w:u w:val="single"/>
        </w:rPr>
        <w:t>wania oraz ot</w:t>
      </w:r>
      <w:r>
        <w:rPr>
          <w:u w:val="single"/>
        </w:rPr>
        <w:t>oczenia w którym będzie pracowało</w:t>
      </w:r>
      <w:r w:rsidRPr="0088783E">
        <w:rPr>
          <w:u w:val="single"/>
        </w:rPr>
        <w:t>:</w:t>
      </w:r>
    </w:p>
    <w:p w14:paraId="3909D90D" w14:textId="77777777" w:rsidR="00CF0DA3" w:rsidRPr="0088783E" w:rsidRDefault="00CF0DA3">
      <w:pPr>
        <w:spacing w:after="0" w:line="240" w:lineRule="auto"/>
        <w:jc w:val="both"/>
        <w:rPr>
          <w:u w:val="single"/>
        </w:rPr>
      </w:pPr>
    </w:p>
    <w:p w14:paraId="6DEB0F7A" w14:textId="4B7A3BC2" w:rsidR="000608CD" w:rsidRDefault="000608CD" w:rsidP="000608CD">
      <w:pPr>
        <w:spacing w:after="0" w:line="240" w:lineRule="auto"/>
        <w:jc w:val="both"/>
      </w:pPr>
      <w:r>
        <w:t xml:space="preserve">Na podstawie przyjętych w Turborolmet schematów diagnostycznych, które </w:t>
      </w:r>
      <w:r w:rsidR="00CF0DA3">
        <w:t xml:space="preserve">mają </w:t>
      </w:r>
      <w:r>
        <w:t>być elementem funkcjonalnym op</w:t>
      </w:r>
      <w:r w:rsidR="007A165D">
        <w:t xml:space="preserve">rogramowania, możliwe będzie </w:t>
      </w:r>
      <w:r>
        <w:t>prowadzenie kompleksowych diagnostyk turbosprężarek/filtrów, od dodania do systemu potencjalnego klienta, rejestrację uszkodzonej turbosprężarki/zanieczyszczonego filtra, rozbiórki turbosprężarki na części, wykrycia awarii konkretnej części turbosprężarki/ stopnia zapełnienia filtra, po rekomendację przyjętego schematu naprawy, archiwizację procesu regeneracji na poszczególnych stanowiskach, informacji o wydaniu naprawionej turbosprężarki/filtra, etc.</w:t>
      </w:r>
    </w:p>
    <w:p w14:paraId="0CB4DADD" w14:textId="77777777" w:rsidR="001F16CE" w:rsidRDefault="001F16CE" w:rsidP="000608CD">
      <w:pPr>
        <w:spacing w:after="0" w:line="240" w:lineRule="auto"/>
        <w:jc w:val="both"/>
      </w:pPr>
    </w:p>
    <w:p w14:paraId="2ECDAB12" w14:textId="6965098F" w:rsidR="000608CD" w:rsidRDefault="000608CD" w:rsidP="000608CD">
      <w:pPr>
        <w:spacing w:after="0" w:line="240" w:lineRule="auto"/>
        <w:jc w:val="both"/>
      </w:pPr>
      <w:r>
        <w:t>W systemie powinny być archiwizowane wszystkie niezbędne dane dotyczące konkretnego zlecenia/klienta/modeli turbosprężarek/filtrów, etc.</w:t>
      </w:r>
    </w:p>
    <w:p w14:paraId="642CB459" w14:textId="77777777" w:rsidR="000608CD" w:rsidRDefault="000608CD" w:rsidP="000608CD">
      <w:pPr>
        <w:spacing w:after="0" w:line="240" w:lineRule="auto"/>
        <w:jc w:val="both"/>
      </w:pPr>
    </w:p>
    <w:p w14:paraId="6A773794" w14:textId="28532685" w:rsidR="000608CD" w:rsidRDefault="000608CD" w:rsidP="000608CD">
      <w:pPr>
        <w:spacing w:after="0" w:line="240" w:lineRule="auto"/>
        <w:jc w:val="both"/>
      </w:pPr>
      <w:r>
        <w:t>Etapy realizacji zamówień w ramach oprogramowania:</w:t>
      </w:r>
    </w:p>
    <w:p w14:paraId="7C024DDC" w14:textId="6D0E46DF" w:rsidR="000608CD" w:rsidRDefault="0026636D" w:rsidP="000608CD">
      <w:pPr>
        <w:spacing w:after="0" w:line="240" w:lineRule="auto"/>
        <w:jc w:val="both"/>
      </w:pPr>
      <w:r>
        <w:t xml:space="preserve">1. </w:t>
      </w:r>
      <w:r w:rsidR="000608CD">
        <w:t>W pierwszym oknie operator będzie miał możliwość wybrania sprawy oraz konkretnego zlecenia i stopnia realizacji (możliwe etapy: weryfikacja, oczyszczanie, montaż, etc.)</w:t>
      </w:r>
    </w:p>
    <w:p w14:paraId="345F2B1B" w14:textId="2B5369DA" w:rsidR="00CF0DA3" w:rsidRDefault="000608CD" w:rsidP="000608CD">
      <w:pPr>
        <w:spacing w:after="0" w:line="240" w:lineRule="auto"/>
        <w:jc w:val="both"/>
      </w:pPr>
      <w:r>
        <w:t>2. Operator będzie miał do wyboru dodatkowe okna dotyczące rejestracji zamówienia, w tym</w:t>
      </w:r>
      <w:r w:rsidR="00CF0DA3">
        <w:t>:</w:t>
      </w:r>
      <w:r>
        <w:t xml:space="preserve"> klienta, turbin, magazynu, weryfikacji uszkodzeń, etc. </w:t>
      </w:r>
    </w:p>
    <w:p w14:paraId="7D1BA2A6" w14:textId="77777777" w:rsidR="000608CD" w:rsidRDefault="000608CD">
      <w:pPr>
        <w:spacing w:after="0" w:line="240" w:lineRule="auto"/>
        <w:jc w:val="both"/>
      </w:pPr>
    </w:p>
    <w:p w14:paraId="283BB4AA" w14:textId="77777777" w:rsidR="000608CD" w:rsidRPr="007B32FD" w:rsidRDefault="000608CD">
      <w:pPr>
        <w:spacing w:after="0" w:line="240" w:lineRule="auto"/>
        <w:jc w:val="both"/>
      </w:pPr>
    </w:p>
    <w:p w14:paraId="4B20374E" w14:textId="77777777" w:rsidR="00EF476D" w:rsidRPr="007B32FD" w:rsidRDefault="00F37654">
      <w:pPr>
        <w:spacing w:after="0" w:line="240" w:lineRule="auto"/>
        <w:jc w:val="both"/>
        <w:rPr>
          <w:b/>
          <w:bCs/>
        </w:rPr>
      </w:pPr>
      <w:r w:rsidRPr="007B32FD">
        <w:rPr>
          <w:b/>
          <w:bCs/>
        </w:rPr>
        <w:t>Skrócony schemat wymagań działania systemu:</w:t>
      </w:r>
    </w:p>
    <w:p w14:paraId="2DF691B0" w14:textId="77777777" w:rsidR="00EF476D" w:rsidRPr="007B32FD" w:rsidRDefault="00EF476D">
      <w:pPr>
        <w:spacing w:after="0" w:line="240" w:lineRule="auto"/>
        <w:jc w:val="both"/>
        <w:rPr>
          <w:b/>
          <w:bCs/>
        </w:rPr>
      </w:pPr>
    </w:p>
    <w:p w14:paraId="673FEB6C" w14:textId="77777777" w:rsidR="00EF476D" w:rsidRPr="007B32FD" w:rsidRDefault="00F37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Identyfikacja klienta poprzez dodanie niezbędnych danych identyfikacyjnych (imię, nazwisko, tel., etc.), informację o turbosprężarce/filtrze (nr turbiny, nr filtra etc.) i samochodzie (marka model pojemność moc samochodu, etc.) oraz nadanie nr sprawy;</w:t>
      </w:r>
    </w:p>
    <w:p w14:paraId="1A3769F3" w14:textId="77777777" w:rsidR="00EF476D" w:rsidRPr="007B32FD" w:rsidRDefault="00F37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Przekazanie numeru sprawy i danych o modelu turbosprężarki/filtra do stanowiska nr 1 (demontaż, weryfikacja i mycie). Weryfikacji będą podlegały następujące części: wirnik, koło kompresji, łożyskowanie, odrzutniki, obudowa łożyskowa, zmienna geometria, actuator, obudowa kompresora, obudowa turbiny, filtr (jeżeli dotyczy);</w:t>
      </w:r>
    </w:p>
    <w:p w14:paraId="5AE84F57" w14:textId="77777777" w:rsidR="00EF476D" w:rsidRPr="007B32FD" w:rsidRDefault="00F37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Przesyłana jest informacja do stanowiska biurowego o ukończeniu procesu oraz informacja na stanowisko nr 2 (oczyszczanie i piaskowanie). Po przejściu obu stanowisk wysyłana będzie informacja do biura o zakończonym procesie oraz zostanie przesłany nr sprawy na następne stanowisko nr 3 (wyważanie montaż kalibracja);</w:t>
      </w:r>
    </w:p>
    <w:p w14:paraId="1D38A210" w14:textId="77777777" w:rsidR="00EF476D" w:rsidRPr="007B32FD" w:rsidRDefault="00F37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Biuro otrzyma informację o wyniku zakończonej weryfikacji. Wygenerowany zostanie plik ze wszystkimi zaznaczonymi uszkodzeniami i opisem uszkodzeń oraz zdjęciem uszkodzeń. Plik zostanie wysłany do klienta wraz z wyceną regeneracji. Po akceptacji zamawiane będą części, które zostały zdiagnozowane;</w:t>
      </w:r>
    </w:p>
    <w:p w14:paraId="20ADF10B" w14:textId="77777777" w:rsidR="00EF476D" w:rsidRPr="007B32FD" w:rsidRDefault="00F37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Operator wybiera numer sprawy wraz z informacją o turbinie, częściach potrzebnych do złożenia rdzenia turbosprężarki i aktualizuje status naprawy.</w:t>
      </w:r>
    </w:p>
    <w:p w14:paraId="4C04F36F" w14:textId="77777777" w:rsidR="00EF476D" w:rsidRPr="007B32FD" w:rsidRDefault="00EF476D">
      <w:pPr>
        <w:spacing w:after="0" w:line="240" w:lineRule="auto"/>
        <w:jc w:val="both"/>
      </w:pPr>
    </w:p>
    <w:p w14:paraId="74FBCB41" w14:textId="77777777" w:rsidR="00EF476D" w:rsidRPr="007B32FD" w:rsidRDefault="00F37654">
      <w:pPr>
        <w:spacing w:after="0" w:line="240" w:lineRule="auto"/>
        <w:jc w:val="both"/>
        <w:rPr>
          <w:b/>
          <w:bCs/>
        </w:rPr>
      </w:pPr>
      <w:r w:rsidRPr="007B32FD">
        <w:rPr>
          <w:b/>
          <w:bCs/>
        </w:rPr>
        <w:t>Założenia techniczne oprogramowania do diagnostyki turbosprężarek/filtrów:</w:t>
      </w:r>
    </w:p>
    <w:p w14:paraId="7AB165F6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 </w:t>
      </w:r>
    </w:p>
    <w:p w14:paraId="02A17732" w14:textId="2AB907C8" w:rsidR="00EF476D" w:rsidRPr="007B32FD" w:rsidRDefault="00F37654" w:rsidP="004A59D8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wykonanie systemu obsługi zlece</w:t>
      </w:r>
      <w:r w:rsidR="004A59D8" w:rsidRPr="007B32FD">
        <w:rPr>
          <w:lang w:val="pl-PL"/>
        </w:rPr>
        <w:t>ń produkcyjnych (dalej: SOZP)</w:t>
      </w:r>
      <w:r w:rsidRPr="007B32FD">
        <w:rPr>
          <w:lang w:val="pl-PL"/>
        </w:rPr>
        <w:t xml:space="preserve"> </w:t>
      </w:r>
      <w:r w:rsidR="004A59D8" w:rsidRPr="007B32FD">
        <w:rPr>
          <w:lang w:val="pl-PL"/>
        </w:rPr>
        <w:t>w technologii umożliwiającej integrację i dwukierunkową wymianę danych z zewnętrznymi programami i bazami danych (określonymi w dalszej części specyfikacji), z dostępnością dla użytkowników o zróżnicowanych uprawnieniach do korzystania z poszczególnych funkcji pełnego rozwiązania</w:t>
      </w:r>
      <w:r w:rsidR="007B32FD" w:rsidRPr="007B32FD">
        <w:rPr>
          <w:lang w:val="pl-PL"/>
        </w:rPr>
        <w:t xml:space="preserve"> i obsługę funkcjonalną wraz z obsługą statusów zleceń</w:t>
      </w:r>
      <w:r w:rsidR="00E929AC" w:rsidRPr="007B32FD" w:rsidDel="00E929AC">
        <w:rPr>
          <w:lang w:val="pl-PL"/>
        </w:rPr>
        <w:t xml:space="preserve"> </w:t>
      </w:r>
      <w:r w:rsidR="004A59D8" w:rsidRPr="007B32FD">
        <w:rPr>
          <w:lang w:val="pl-PL"/>
        </w:rPr>
        <w:t>(np. technologii WEB</w:t>
      </w:r>
      <w:r w:rsidR="00E929AC">
        <w:rPr>
          <w:lang w:val="pl-PL"/>
        </w:rPr>
        <w:t xml:space="preserve"> lub innej, o wymienionych powyżej cechach</w:t>
      </w:r>
      <w:r w:rsidR="004A59D8" w:rsidRPr="007B32FD">
        <w:rPr>
          <w:lang w:val="pl-PL"/>
        </w:rPr>
        <w:t>)</w:t>
      </w:r>
      <w:r w:rsidRPr="007B32FD">
        <w:rPr>
          <w:lang w:val="pl-PL"/>
        </w:rPr>
        <w:t>, umożliwiając:</w:t>
      </w:r>
    </w:p>
    <w:p w14:paraId="07667124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rejestrację danych zlecenia</w:t>
      </w:r>
    </w:p>
    <w:p w14:paraId="000F197F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tworzenie i obsługę kart zleceń produkcyjnych</w:t>
      </w:r>
    </w:p>
    <w:p w14:paraId="5E51D612" w14:textId="77777777" w:rsidR="00EF476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prowadzenie poszczególnych etapów zlecenia z obsługą statusów</w:t>
      </w:r>
    </w:p>
    <w:p w14:paraId="7402A67C" w14:textId="00ED2F67" w:rsidR="001F16CE" w:rsidRPr="007B32FD" w:rsidRDefault="001F16CE" w:rsidP="001F16CE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1F16CE">
        <w:rPr>
          <w:lang w:val="pl-PL"/>
        </w:rPr>
        <w:t>obsługa zlece</w:t>
      </w:r>
      <w:r>
        <w:rPr>
          <w:lang w:val="pl-PL"/>
        </w:rPr>
        <w:t xml:space="preserve">ń </w:t>
      </w:r>
      <w:r w:rsidRPr="001F16CE">
        <w:rPr>
          <w:lang w:val="pl-PL"/>
        </w:rPr>
        <w:t>i diagnoza rodzaju uszkodzeń na poszczególnych stanowiskach produkcji</w:t>
      </w:r>
      <w:r>
        <w:rPr>
          <w:lang w:val="pl-PL"/>
        </w:rPr>
        <w:t>,</w:t>
      </w:r>
      <w:r w:rsidRPr="001F16CE">
        <w:rPr>
          <w:lang w:val="pl-PL"/>
        </w:rPr>
        <w:t xml:space="preserve"> na podstawie dokumentacji zdjęciowe</w:t>
      </w:r>
      <w:r>
        <w:rPr>
          <w:lang w:val="pl-PL"/>
        </w:rPr>
        <w:t>j. Wybór uszkodzeń powiązany powinien być</w:t>
      </w:r>
      <w:r w:rsidRPr="001F16CE">
        <w:rPr>
          <w:lang w:val="pl-PL"/>
        </w:rPr>
        <w:t xml:space="preserve"> z </w:t>
      </w:r>
      <w:r>
        <w:rPr>
          <w:lang w:val="pl-PL"/>
        </w:rPr>
        <w:t xml:space="preserve">pełną dokumentacją zlecenia, przekazywaną następnie </w:t>
      </w:r>
      <w:r w:rsidRPr="001F16CE">
        <w:rPr>
          <w:lang w:val="pl-PL"/>
        </w:rPr>
        <w:t>klientowi.</w:t>
      </w:r>
    </w:p>
    <w:p w14:paraId="048E634A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budowanie dokumentacji napraw wraz ze zaleceniami</w:t>
      </w:r>
    </w:p>
    <w:p w14:paraId="6583B392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komunikację z klientami, warsztatami - uprawnienia dostępowe</w:t>
      </w:r>
    </w:p>
    <w:p w14:paraId="088CCFE5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obsługę operatorów i ich uprawnień /technolog, operatorzy, kontrola, super użytkownik - ostatecznie zamykający zlecenie/</w:t>
      </w:r>
    </w:p>
    <w:p w14:paraId="1D102E3B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prowadzenie raportów i statystyk</w:t>
      </w:r>
    </w:p>
    <w:p w14:paraId="10CA3D17" w14:textId="59E7B33E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wykonanie integracji ww. sy</w:t>
      </w:r>
      <w:r w:rsidR="004A59D8" w:rsidRPr="007B32FD">
        <w:rPr>
          <w:lang w:val="pl-PL"/>
        </w:rPr>
        <w:t>stemu z programem Subiekt nexo Pro</w:t>
      </w:r>
      <w:r w:rsidRPr="007B32FD">
        <w:rPr>
          <w:lang w:val="pl-PL"/>
        </w:rPr>
        <w:t xml:space="preserve"> (posiadanym przez Zamawiającego) w zakresie dwukierunkowej wymiany danych</w:t>
      </w:r>
      <w:r w:rsidR="0071033B">
        <w:rPr>
          <w:lang w:val="pl-PL"/>
        </w:rPr>
        <w:t>,</w:t>
      </w:r>
    </w:p>
    <w:p w14:paraId="399662EA" w14:textId="77777777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udostępnienie użytkownikom współpracującym z Turborolmet (dalej: TR) – warsztatom naprawczym (np. warsztatom samochodowym) informacji w zakresie wymiany: statusów i wytycznych do napraw, rejestracji i obsługi zgłoszeń oraz przesyłania dokumentacji naprawczej klienta,</w:t>
      </w:r>
    </w:p>
    <w:p w14:paraId="595D7064" w14:textId="77777777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obsługa magazynów z użyciem technologii kodów kreskowych: komponenty i wyroby gotowe, produkty regenerowane, części zamienne nowe, części używane - do dalszej regeneracji i sprzedaży z magazynu wyrobów gotowych, </w:t>
      </w:r>
    </w:p>
    <w:p w14:paraId="70AD8DCF" w14:textId="78F2742E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opracowanie aplikacji mobilnej do obsługi magazynu na urządzeniach mobilnych/tabletach (nasze urządzenia pracują obecnie na systemie Android i </w:t>
      </w:r>
      <w:r w:rsidR="003B711D">
        <w:rPr>
          <w:lang w:val="pl-PL"/>
        </w:rPr>
        <w:t xml:space="preserve">nowa </w:t>
      </w:r>
      <w:r w:rsidRPr="007B32FD">
        <w:rPr>
          <w:lang w:val="pl-PL"/>
        </w:rPr>
        <w:t>aplikacja powinna zapewniać kompatybilność</w:t>
      </w:r>
      <w:r w:rsidR="003B711D">
        <w:rPr>
          <w:lang w:val="pl-PL"/>
        </w:rPr>
        <w:t xml:space="preserve"> z dotychczasową infrastrukturą Zamawiającego</w:t>
      </w:r>
      <w:r w:rsidR="00F963EE">
        <w:rPr>
          <w:lang w:val="pl-PL"/>
        </w:rPr>
        <w:t xml:space="preserve"> w tym zakresie</w:t>
      </w:r>
      <w:r w:rsidRPr="007B32FD">
        <w:rPr>
          <w:lang w:val="pl-PL"/>
        </w:rPr>
        <w:t>), wyposażonych w czytnik kodów kreskowych współpracujący</w:t>
      </w:r>
      <w:r w:rsidR="003B711D">
        <w:rPr>
          <w:lang w:val="pl-PL"/>
        </w:rPr>
        <w:t xml:space="preserve"> </w:t>
      </w:r>
      <w:r w:rsidRPr="007B32FD">
        <w:rPr>
          <w:lang w:val="pl-PL"/>
        </w:rPr>
        <w:t xml:space="preserve">z posiadanymi urządzeniami. Aplikacja </w:t>
      </w:r>
      <w:r w:rsidR="0065443D">
        <w:rPr>
          <w:lang w:val="pl-PL"/>
        </w:rPr>
        <w:t xml:space="preserve">powinna umożliwić </w:t>
      </w:r>
      <w:r w:rsidRPr="007B32FD">
        <w:rPr>
          <w:lang w:val="pl-PL"/>
        </w:rPr>
        <w:t>integ</w:t>
      </w:r>
      <w:r w:rsidR="0065443D">
        <w:rPr>
          <w:lang w:val="pl-PL"/>
        </w:rPr>
        <w:t>rację</w:t>
      </w:r>
      <w:r w:rsidRPr="007B32FD">
        <w:rPr>
          <w:lang w:val="pl-PL"/>
        </w:rPr>
        <w:t xml:space="preserve"> z SOZP oraz programem Subie</w:t>
      </w:r>
      <w:r w:rsidR="004A59D8" w:rsidRPr="007B32FD">
        <w:rPr>
          <w:lang w:val="pl-PL"/>
        </w:rPr>
        <w:t>kt nexo Pro</w:t>
      </w:r>
      <w:r w:rsidRPr="007B32FD">
        <w:rPr>
          <w:lang w:val="pl-PL"/>
        </w:rPr>
        <w:t xml:space="preserve"> w zakresie wymiany danych w obu kierunkach w zakresie: kartoteki towarowej, kontrahentów, dokumentów magazynowych oraz zapewnienia użytkownikowi:</w:t>
      </w:r>
    </w:p>
    <w:p w14:paraId="4D26241A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pracy w trybie on-line i off-line</w:t>
      </w:r>
    </w:p>
    <w:p w14:paraId="4B43D47C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wykonywania przyjęć, wydań i przesunięć magazynowych</w:t>
      </w:r>
    </w:p>
    <w:p w14:paraId="043B6720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prowadzenia kompletacji zamówień</w:t>
      </w:r>
    </w:p>
    <w:p w14:paraId="75EFF470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wydruku etykiet z kodem kreskowym</w:t>
      </w:r>
    </w:p>
    <w:p w14:paraId="11816746" w14:textId="77777777" w:rsidR="00EF476D" w:rsidRPr="007B32FD" w:rsidRDefault="00F37654">
      <w:pPr>
        <w:pStyle w:val="Akapitzlist"/>
        <w:numPr>
          <w:ilvl w:val="1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przeprowadzenie inwentaryzacji towarów </w:t>
      </w:r>
    </w:p>
    <w:p w14:paraId="2C63A233" w14:textId="77777777" w:rsidR="00EF476D" w:rsidRPr="007B32FD" w:rsidRDefault="00EF476D">
      <w:pPr>
        <w:spacing w:after="0" w:line="240" w:lineRule="auto"/>
        <w:jc w:val="both"/>
      </w:pPr>
    </w:p>
    <w:p w14:paraId="05525A18" w14:textId="0860059F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wykonanie integracji z systemem producenta części do turbosprężarek (</w:t>
      </w:r>
      <w:r w:rsidR="007B32FD" w:rsidRPr="007B32FD">
        <w:rPr>
          <w:lang w:val="pl-PL"/>
        </w:rPr>
        <w:t>Melett Polska Sp z.o.o.</w:t>
      </w:r>
      <w:r w:rsidRPr="007B32FD">
        <w:rPr>
          <w:lang w:val="pl-PL"/>
        </w:rPr>
        <w:t>) w obszarze stanów magazynowych i generowania zamówień na potrzeby obsługi zaleceń produkcyjnych TR,</w:t>
      </w:r>
    </w:p>
    <w:p w14:paraId="4356FCD9" w14:textId="77777777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zapewnienie bezpieczeństwa wymiany danych i stałego utrzymania systemu,</w:t>
      </w:r>
    </w:p>
    <w:p w14:paraId="7B2ED829" w14:textId="059D881D" w:rsidR="00EF476D" w:rsidRPr="007B32FD" w:rsidRDefault="00F37654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umożliwienie dalszej rozbudowy systemu obsługi zleceń produkcyjnych ora</w:t>
      </w:r>
      <w:r w:rsidR="004A59D8" w:rsidRPr="007B32FD">
        <w:rPr>
          <w:lang w:val="pl-PL"/>
        </w:rPr>
        <w:t xml:space="preserve">z połączenia go w przyszłości </w:t>
      </w:r>
      <w:r w:rsidR="003B711D">
        <w:rPr>
          <w:lang w:val="pl-PL"/>
        </w:rPr>
        <w:t xml:space="preserve"> z innymi aplikacjami </w:t>
      </w:r>
      <w:r w:rsidR="004A59D8" w:rsidRPr="007B32FD">
        <w:rPr>
          <w:lang w:val="pl-PL"/>
        </w:rPr>
        <w:t>(otwarta architektura systemu).</w:t>
      </w:r>
    </w:p>
    <w:p w14:paraId="4F279A19" w14:textId="77777777" w:rsidR="00EF476D" w:rsidRPr="007B32FD" w:rsidRDefault="00EF476D">
      <w:pPr>
        <w:pStyle w:val="Akapitzlist"/>
        <w:spacing w:after="0" w:line="240" w:lineRule="auto"/>
        <w:jc w:val="both"/>
        <w:rPr>
          <w:lang w:val="pl-PL"/>
        </w:rPr>
      </w:pPr>
    </w:p>
    <w:p w14:paraId="3293AEBF" w14:textId="07D59811" w:rsidR="00EF476D" w:rsidRPr="007B32FD" w:rsidRDefault="00F37654">
      <w:pPr>
        <w:spacing w:after="0" w:line="240" w:lineRule="auto"/>
        <w:jc w:val="both"/>
      </w:pPr>
      <w:r w:rsidRPr="0088783E">
        <w:rPr>
          <w:b/>
          <w:bCs/>
        </w:rPr>
        <w:t>Technologie projektu:</w:t>
      </w:r>
      <w:r w:rsidRPr="007B32FD">
        <w:t xml:space="preserve"> wykonanie poszczególnych składowych systemu w technologii</w:t>
      </w:r>
      <w:r w:rsidR="004A59D8" w:rsidRPr="007B32FD">
        <w:t xml:space="preserve"> umożliwiającej wymianę danych z API systemów zewnętrznych i środowisk bazodanowych oraz odświeżanie elementów wyświetlanej strony w trybie rzeczywistym. </w:t>
      </w:r>
    </w:p>
    <w:p w14:paraId="66A3B6DE" w14:textId="77777777" w:rsidR="00EF476D" w:rsidRDefault="00EF476D">
      <w:pPr>
        <w:suppressAutoHyphens/>
        <w:spacing w:after="0" w:line="240" w:lineRule="auto"/>
        <w:jc w:val="both"/>
        <w:rPr>
          <w:b/>
          <w:bCs/>
        </w:rPr>
      </w:pPr>
    </w:p>
    <w:p w14:paraId="7958F66B" w14:textId="77777777" w:rsidR="008E3449" w:rsidRPr="007B32FD" w:rsidRDefault="008E3449">
      <w:pPr>
        <w:suppressAutoHyphens/>
        <w:spacing w:after="0" w:line="240" w:lineRule="auto"/>
        <w:jc w:val="both"/>
        <w:rPr>
          <w:b/>
          <w:bCs/>
        </w:rPr>
      </w:pPr>
    </w:p>
    <w:p w14:paraId="31AB488D" w14:textId="77777777" w:rsidR="00EF476D" w:rsidRPr="007B32FD" w:rsidRDefault="00EF476D">
      <w:pPr>
        <w:suppressAutoHyphens/>
        <w:spacing w:after="0" w:line="240" w:lineRule="auto"/>
        <w:jc w:val="both"/>
        <w:rPr>
          <w:b/>
          <w:bCs/>
        </w:rPr>
      </w:pPr>
    </w:p>
    <w:p w14:paraId="130B2443" w14:textId="77777777" w:rsidR="00EF476D" w:rsidRPr="007B32FD" w:rsidRDefault="00F37654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KODY WSPÓLNEGO SŁOWNIKA ZAMÓWIEŃ (CPV):</w:t>
      </w:r>
    </w:p>
    <w:p w14:paraId="2D7AEC6B" w14:textId="77777777" w:rsidR="00EF476D" w:rsidRPr="007B32FD" w:rsidRDefault="00EF476D">
      <w:pPr>
        <w:spacing w:after="0" w:line="240" w:lineRule="auto"/>
        <w:jc w:val="both"/>
      </w:pPr>
    </w:p>
    <w:p w14:paraId="5FCC82AF" w14:textId="77777777" w:rsidR="00EF476D" w:rsidRPr="007B32FD" w:rsidRDefault="00F37654">
      <w:pPr>
        <w:spacing w:after="0" w:line="240" w:lineRule="auto"/>
        <w:jc w:val="both"/>
      </w:pPr>
      <w:r w:rsidRPr="007B32FD">
        <w:t>48000000-8 - Pakiety oprogramowania i systemy informatyczne</w:t>
      </w:r>
    </w:p>
    <w:p w14:paraId="43BE6E28" w14:textId="77777777" w:rsidR="00EF476D" w:rsidRPr="007B32FD" w:rsidRDefault="00EF476D">
      <w:pPr>
        <w:spacing w:after="0" w:line="240" w:lineRule="auto"/>
        <w:jc w:val="both"/>
      </w:pPr>
    </w:p>
    <w:p w14:paraId="7B94D4A9" w14:textId="77777777" w:rsidR="00EF476D" w:rsidRPr="007B32FD" w:rsidRDefault="00F37654">
      <w:pPr>
        <w:pStyle w:val="Akapitzlist"/>
        <w:numPr>
          <w:ilvl w:val="0"/>
          <w:numId w:val="2"/>
        </w:numPr>
        <w:rPr>
          <w:b/>
          <w:bCs/>
          <w:lang w:val="pl-PL"/>
        </w:rPr>
      </w:pPr>
      <w:r w:rsidRPr="007B32FD">
        <w:rPr>
          <w:b/>
          <w:bCs/>
          <w:lang w:val="pl-PL"/>
        </w:rPr>
        <w:t xml:space="preserve">TERMIN WAŻNOŚCI OFERTY </w:t>
      </w:r>
    </w:p>
    <w:p w14:paraId="17AF5953" w14:textId="28378A16" w:rsidR="00EF476D" w:rsidRPr="007B32FD" w:rsidRDefault="00F37654">
      <w:pPr>
        <w:spacing w:after="0" w:line="240" w:lineRule="auto"/>
        <w:jc w:val="both"/>
        <w:rPr>
          <w:b/>
          <w:bCs/>
        </w:rPr>
      </w:pPr>
      <w:r w:rsidRPr="007B32FD">
        <w:t xml:space="preserve">Oferta powinna być ważna nie krócej niż do dnia </w:t>
      </w:r>
      <w:r w:rsidR="00D301AA">
        <w:rPr>
          <w:b/>
          <w:bCs/>
        </w:rPr>
        <w:t>16</w:t>
      </w:r>
      <w:r w:rsidR="003246F3">
        <w:rPr>
          <w:b/>
          <w:bCs/>
        </w:rPr>
        <w:t>.01</w:t>
      </w:r>
      <w:r w:rsidR="00BC2641">
        <w:rPr>
          <w:b/>
          <w:bCs/>
        </w:rPr>
        <w:t>.</w:t>
      </w:r>
      <w:r w:rsidR="003246F3">
        <w:rPr>
          <w:b/>
          <w:bCs/>
        </w:rPr>
        <w:t>2023</w:t>
      </w:r>
      <w:r w:rsidRPr="007B32FD">
        <w:rPr>
          <w:b/>
          <w:bCs/>
        </w:rPr>
        <w:t xml:space="preserve"> r.</w:t>
      </w:r>
    </w:p>
    <w:p w14:paraId="3D02776E" w14:textId="77777777" w:rsidR="00EF476D" w:rsidRPr="007B32FD" w:rsidRDefault="00EF476D">
      <w:pPr>
        <w:spacing w:after="0" w:line="240" w:lineRule="auto"/>
        <w:jc w:val="both"/>
      </w:pPr>
    </w:p>
    <w:p w14:paraId="22AC8C3B" w14:textId="77777777" w:rsidR="00EF476D" w:rsidRPr="007B32FD" w:rsidRDefault="00F3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MINIMALNY ZAKRES UMOWY Z WYKONAWCĄ:</w:t>
      </w:r>
    </w:p>
    <w:p w14:paraId="508C8208" w14:textId="77777777" w:rsidR="00EF476D" w:rsidRPr="007B32FD" w:rsidRDefault="00EF476D">
      <w:pPr>
        <w:pStyle w:val="Akapitzlist"/>
        <w:spacing w:after="0" w:line="240" w:lineRule="auto"/>
        <w:ind w:left="709"/>
        <w:jc w:val="both"/>
        <w:rPr>
          <w:b/>
          <w:bCs/>
          <w:lang w:val="pl-PL"/>
        </w:rPr>
      </w:pPr>
    </w:p>
    <w:p w14:paraId="39655B80" w14:textId="77777777" w:rsidR="00EF476D" w:rsidRPr="007B32FD" w:rsidRDefault="00F37654">
      <w:pPr>
        <w:pStyle w:val="Akapitzlist"/>
        <w:numPr>
          <w:ilvl w:val="0"/>
          <w:numId w:val="1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Zamówienie będzie realizowane na podstawie pisemnej umowy zawartej pomiędzy Zamawiającym a </w:t>
      </w:r>
      <w:r w:rsidR="004A59D8" w:rsidRPr="007B32FD">
        <w:rPr>
          <w:lang w:val="pl-PL"/>
        </w:rPr>
        <w:t>Wykonawcą</w:t>
      </w:r>
      <w:r w:rsidRPr="007B32FD">
        <w:rPr>
          <w:lang w:val="pl-PL"/>
        </w:rPr>
        <w:t>.</w:t>
      </w:r>
    </w:p>
    <w:p w14:paraId="00741B3D" w14:textId="77777777" w:rsidR="00EF476D" w:rsidRPr="007B32FD" w:rsidRDefault="00F37654">
      <w:pPr>
        <w:pStyle w:val="Akapitzlist"/>
        <w:numPr>
          <w:ilvl w:val="0"/>
          <w:numId w:val="1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Wszelkie zmiany postanowień umowy wymagają formy pisemnej pod rygorem nieważności.</w:t>
      </w:r>
    </w:p>
    <w:p w14:paraId="0145AF8E" w14:textId="31755DC1" w:rsidR="00EF476D" w:rsidRPr="007B32FD" w:rsidRDefault="00F37654" w:rsidP="00E435F2">
      <w:pPr>
        <w:pStyle w:val="Akapitzlist"/>
        <w:numPr>
          <w:ilvl w:val="0"/>
          <w:numId w:val="12"/>
        </w:numPr>
        <w:spacing w:after="0" w:line="240" w:lineRule="auto"/>
        <w:jc w:val="both"/>
        <w:rPr>
          <w:lang w:val="pl-PL"/>
        </w:rPr>
      </w:pPr>
      <w:r w:rsidRPr="007B32FD">
        <w:rPr>
          <w:b/>
          <w:bCs/>
          <w:lang w:val="pl-PL"/>
        </w:rPr>
        <w:t>Termin realizacji zamówienia:</w:t>
      </w:r>
      <w:r w:rsidRPr="007B32FD">
        <w:rPr>
          <w:lang w:val="pl-PL"/>
        </w:rPr>
        <w:t xml:space="preserve"> </w:t>
      </w:r>
      <w:r w:rsidR="00E435F2" w:rsidRPr="00E435F2">
        <w:rPr>
          <w:lang w:val="pl-PL"/>
        </w:rPr>
        <w:t>zamówienie powinno zos</w:t>
      </w:r>
      <w:r w:rsidR="00E435F2">
        <w:rPr>
          <w:lang w:val="pl-PL"/>
        </w:rPr>
        <w:t>tać zrealizowane w terminie do 20 tygodni</w:t>
      </w:r>
      <w:r w:rsidR="00E435F2" w:rsidRPr="00E435F2">
        <w:rPr>
          <w:lang w:val="pl-PL"/>
        </w:rPr>
        <w:t xml:space="preserve"> liczonych od dnia podpisania umowy. Umowa zostanie podpisana w terminie ważności oferty wskazan</w:t>
      </w:r>
      <w:r w:rsidR="00E435F2">
        <w:rPr>
          <w:lang w:val="pl-PL"/>
        </w:rPr>
        <w:t>ym w pkt V zapytania (max. do 16.01</w:t>
      </w:r>
      <w:r w:rsidR="00E435F2" w:rsidRPr="00E435F2">
        <w:rPr>
          <w:lang w:val="pl-PL"/>
        </w:rPr>
        <w:t xml:space="preserve">.2023r.). </w:t>
      </w:r>
    </w:p>
    <w:p w14:paraId="696C9D7F" w14:textId="77777777" w:rsidR="00EF476D" w:rsidRPr="007B32FD" w:rsidRDefault="00F37654">
      <w:pPr>
        <w:pStyle w:val="Akapitzlist"/>
        <w:numPr>
          <w:ilvl w:val="0"/>
          <w:numId w:val="13"/>
        </w:numPr>
        <w:spacing w:after="0" w:line="240" w:lineRule="auto"/>
        <w:jc w:val="both"/>
        <w:rPr>
          <w:lang w:val="pl-PL"/>
        </w:rPr>
      </w:pPr>
      <w:r w:rsidRPr="007B32FD">
        <w:rPr>
          <w:b/>
          <w:bCs/>
          <w:lang w:val="pl-PL"/>
        </w:rPr>
        <w:t>Kary umowne:</w:t>
      </w:r>
    </w:p>
    <w:p w14:paraId="06E2FE59" w14:textId="77777777" w:rsidR="00EF476D" w:rsidRPr="007B32FD" w:rsidRDefault="004A59D8">
      <w:pPr>
        <w:pStyle w:val="Akapitzlist"/>
        <w:numPr>
          <w:ilvl w:val="1"/>
          <w:numId w:val="13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Wykonawca</w:t>
      </w:r>
      <w:r w:rsidR="00F37654" w:rsidRPr="007B32FD">
        <w:rPr>
          <w:lang w:val="pl-PL"/>
        </w:rPr>
        <w:t xml:space="preserve"> zobowiąże się do zapłaty na rzecz Zamawiającego następujących kar umownych:</w:t>
      </w:r>
    </w:p>
    <w:p w14:paraId="4D444218" w14:textId="79525A64" w:rsidR="00EF476D" w:rsidRPr="007B32FD" w:rsidRDefault="00625C19">
      <w:pPr>
        <w:pStyle w:val="Akapitzlist"/>
        <w:numPr>
          <w:ilvl w:val="2"/>
          <w:numId w:val="13"/>
        </w:numPr>
        <w:spacing w:after="0" w:line="240" w:lineRule="auto"/>
        <w:jc w:val="both"/>
        <w:rPr>
          <w:lang w:val="pl-PL"/>
        </w:rPr>
      </w:pPr>
      <w:r>
        <w:rPr>
          <w:lang w:val="pl-PL"/>
        </w:rPr>
        <w:t>W wysokości 1</w:t>
      </w:r>
      <w:r w:rsidR="00F37654" w:rsidRPr="007B32FD">
        <w:rPr>
          <w:lang w:val="pl-PL"/>
        </w:rPr>
        <w:t xml:space="preserve">% wartości wynagrodzenia </w:t>
      </w:r>
      <w:r w:rsidR="004A59D8" w:rsidRPr="007B32FD">
        <w:rPr>
          <w:lang w:val="pl-PL"/>
        </w:rPr>
        <w:t>umownego netto</w:t>
      </w:r>
      <w:r w:rsidR="00B22B69">
        <w:rPr>
          <w:lang w:val="pl-PL"/>
        </w:rPr>
        <w:t>,</w:t>
      </w:r>
      <w:r w:rsidR="00F37654" w:rsidRPr="007B32FD">
        <w:rPr>
          <w:lang w:val="pl-PL"/>
        </w:rPr>
        <w:t xml:space="preserve"> za każdy dzień op</w:t>
      </w:r>
      <w:r>
        <w:rPr>
          <w:lang w:val="pl-PL"/>
        </w:rPr>
        <w:t>óźnienia w dostawie oprogramowania</w:t>
      </w:r>
      <w:r w:rsidR="00F37654" w:rsidRPr="007B32FD">
        <w:rPr>
          <w:lang w:val="pl-PL"/>
        </w:rPr>
        <w:t>, w stosunku do terminu określonego w umowie, jednakże nie więcej niż 20% wartości netto całej umowy;</w:t>
      </w:r>
    </w:p>
    <w:p w14:paraId="4EA8818A" w14:textId="77777777" w:rsidR="00EF476D" w:rsidRPr="007B32FD" w:rsidRDefault="00F37654">
      <w:pPr>
        <w:pStyle w:val="Akapitzlist"/>
        <w:numPr>
          <w:ilvl w:val="2"/>
          <w:numId w:val="13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W wysokości 20% wartości wynagrodzenia umownego netto, z tytułu odstąpienia od umowy przez Zamawiającego lub </w:t>
      </w:r>
      <w:r w:rsidR="004A59D8" w:rsidRPr="007B32FD">
        <w:rPr>
          <w:lang w:val="pl-PL"/>
        </w:rPr>
        <w:t>Wykonawcę</w:t>
      </w:r>
      <w:r w:rsidRPr="007B32FD">
        <w:rPr>
          <w:lang w:val="pl-PL"/>
        </w:rPr>
        <w:t xml:space="preserve"> na skutek okoliczności leżących po stronie </w:t>
      </w:r>
      <w:r w:rsidR="004A59D8" w:rsidRPr="007B32FD">
        <w:rPr>
          <w:lang w:val="pl-PL"/>
        </w:rPr>
        <w:t>Wykonawcy</w:t>
      </w:r>
      <w:r w:rsidRPr="007B32FD">
        <w:rPr>
          <w:lang w:val="pl-PL"/>
        </w:rPr>
        <w:t>.</w:t>
      </w:r>
    </w:p>
    <w:p w14:paraId="317E5769" w14:textId="77777777" w:rsidR="00EF476D" w:rsidRPr="007B32FD" w:rsidRDefault="00F37654">
      <w:pPr>
        <w:pStyle w:val="Akapitzlist"/>
        <w:numPr>
          <w:ilvl w:val="2"/>
          <w:numId w:val="13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Ww. kary nie będą stosowane w przypadku zaistnienia siły wyższej, o czym bezzwłocznie strona zgłaszająca jej wystąpienie powiadomi stronę drugą.</w:t>
      </w:r>
    </w:p>
    <w:p w14:paraId="56EC2D89" w14:textId="77777777" w:rsidR="00EF476D" w:rsidRPr="007B32FD" w:rsidRDefault="00F37654">
      <w:pPr>
        <w:pStyle w:val="Akapitzlist"/>
        <w:numPr>
          <w:ilvl w:val="1"/>
          <w:numId w:val="13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Zamawiający ma prawo żądania odszkodowania w zakresie przekraczającym zastrzeżone powyżej kary umowne.</w:t>
      </w:r>
    </w:p>
    <w:p w14:paraId="3D9BCB2B" w14:textId="77777777" w:rsidR="00EF476D" w:rsidRPr="007B32FD" w:rsidRDefault="00EF476D">
      <w:pPr>
        <w:spacing w:after="0" w:line="240" w:lineRule="auto"/>
        <w:jc w:val="both"/>
      </w:pPr>
    </w:p>
    <w:p w14:paraId="1CCE07C4" w14:textId="77777777" w:rsidR="00EF476D" w:rsidRPr="007B32FD" w:rsidRDefault="00F37654">
      <w:pPr>
        <w:pStyle w:val="Akapitzlist"/>
        <w:numPr>
          <w:ilvl w:val="0"/>
          <w:numId w:val="14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WARUNKI ZMIANY UMOWY</w:t>
      </w:r>
    </w:p>
    <w:p w14:paraId="270CA732" w14:textId="77777777" w:rsidR="00EF476D" w:rsidRPr="007B32FD" w:rsidRDefault="00EF476D">
      <w:pPr>
        <w:pStyle w:val="Akapitzlist"/>
        <w:spacing w:after="0" w:line="240" w:lineRule="auto"/>
        <w:ind w:left="709"/>
        <w:jc w:val="both"/>
        <w:rPr>
          <w:b/>
          <w:bCs/>
          <w:lang w:val="pl-PL"/>
        </w:rPr>
      </w:pPr>
    </w:p>
    <w:p w14:paraId="2B76FD76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Zamawiający przewiduje możliwość dokonania zmian postanowień zawartej umowy w stosunku do treści oferty, na podstawie której dokonano wyboru </w:t>
      </w:r>
      <w:r w:rsidR="004A59D8" w:rsidRPr="007B32FD">
        <w:t>Wykonawcy</w:t>
      </w:r>
      <w:r w:rsidRPr="007B32FD">
        <w:t xml:space="preserve">, w zakresie zmiany terminu wykonania umowy - w przypadkach gdy: </w:t>
      </w:r>
    </w:p>
    <w:p w14:paraId="0EE6589C" w14:textId="77777777" w:rsidR="00EF476D" w:rsidRPr="007B32FD" w:rsidRDefault="00F37654">
      <w:pPr>
        <w:pStyle w:val="Akapitzlist"/>
        <w:numPr>
          <w:ilvl w:val="2"/>
          <w:numId w:val="16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35E209C0" w14:textId="535452AA" w:rsidR="00EF476D" w:rsidRPr="007B32FD" w:rsidRDefault="00F37654">
      <w:pPr>
        <w:pStyle w:val="Akapitzlist"/>
        <w:numPr>
          <w:ilvl w:val="2"/>
          <w:numId w:val="16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wystąpiły zjawiska związane z działaniem siły wyższej (przedłużające się restrykcje i implikacje związane z epidemią COVID-19</w:t>
      </w:r>
      <w:r w:rsidR="00F963EE">
        <w:rPr>
          <w:lang w:val="pl-PL"/>
        </w:rPr>
        <w:t xml:space="preserve"> lub innymi pandemiami</w:t>
      </w:r>
      <w:r w:rsidRPr="007B32FD">
        <w:rPr>
          <w:lang w:val="pl-PL"/>
        </w:rPr>
        <w:t>, klęska żywiołowa, niepokoje społeczne, działania militarne</w:t>
      </w:r>
      <w:r w:rsidR="00F963EE">
        <w:rPr>
          <w:lang w:val="pl-PL"/>
        </w:rPr>
        <w:t xml:space="preserve"> lub sabotażowe</w:t>
      </w:r>
      <w:r w:rsidRPr="007B32FD">
        <w:rPr>
          <w:lang w:val="pl-PL"/>
        </w:rPr>
        <w:t xml:space="preserve">, </w:t>
      </w:r>
      <w:r w:rsidR="00F963EE">
        <w:rPr>
          <w:lang w:val="pl-PL"/>
        </w:rPr>
        <w:t xml:space="preserve">akty terroru, </w:t>
      </w:r>
      <w:r w:rsidRPr="007B32FD">
        <w:rPr>
          <w:lang w:val="pl-PL"/>
        </w:rPr>
        <w:t>wprowadzone restrykcje w prowadzeniu działalności przez instytucje państwowe czy samorządowe, itp.) uniemożliwiające dostawę przedmiotu zamówienia.</w:t>
      </w:r>
    </w:p>
    <w:p w14:paraId="3B9CE39E" w14:textId="77777777" w:rsidR="00EF476D" w:rsidRPr="007B32FD" w:rsidRDefault="00EF476D">
      <w:pPr>
        <w:pStyle w:val="Akapitzlist"/>
        <w:spacing w:after="0" w:line="240" w:lineRule="auto"/>
        <w:jc w:val="both"/>
        <w:rPr>
          <w:lang w:val="pl-PL"/>
        </w:rPr>
      </w:pPr>
    </w:p>
    <w:p w14:paraId="0CD4E836" w14:textId="77777777" w:rsidR="00EF476D" w:rsidRPr="007B32FD" w:rsidRDefault="00F37654">
      <w:pPr>
        <w:pStyle w:val="Akapitzlist"/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Wystąpienie którejkolwiek z wymienionych wyżej okoliczności w zakresie mającym wpływ na przebieg realizacji zamówienia, skutkuje tym, iż termin wykonania umowy ulegnie odpowiedniemu przedłużeniu/zmianie o czas niezbędny do zakończenia wykonania jej przedmiotu w sposób należyty. Wszelkie opóźnienia/zmiany muszą być udokumentowane stosownymi protokołami podpisanymi przez </w:t>
      </w:r>
      <w:r w:rsidR="004A59D8" w:rsidRPr="007B32FD">
        <w:rPr>
          <w:lang w:val="pl-PL"/>
        </w:rPr>
        <w:t>Wykonawcę</w:t>
      </w:r>
      <w:r w:rsidRPr="007B32FD">
        <w:rPr>
          <w:lang w:val="pl-PL"/>
        </w:rPr>
        <w:t xml:space="preserve"> i Zamawiającego, na podstawie których strony ustalą nowe terminy.</w:t>
      </w:r>
    </w:p>
    <w:p w14:paraId="5EDD21DA" w14:textId="77777777" w:rsidR="00EF476D" w:rsidRPr="007B32FD" w:rsidRDefault="00EF476D">
      <w:pPr>
        <w:spacing w:after="0" w:line="240" w:lineRule="auto"/>
        <w:jc w:val="both"/>
      </w:pPr>
    </w:p>
    <w:p w14:paraId="646897E9" w14:textId="77777777" w:rsidR="00EF476D" w:rsidRPr="007B32FD" w:rsidRDefault="00EF476D">
      <w:pPr>
        <w:spacing w:after="0" w:line="240" w:lineRule="auto"/>
        <w:jc w:val="both"/>
      </w:pPr>
    </w:p>
    <w:p w14:paraId="1B98BF2E" w14:textId="77777777" w:rsidR="00EF476D" w:rsidRPr="007B32FD" w:rsidRDefault="00F37654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WARUNKI UNIEWAŻNIENIA POSTĘPOWANIA</w:t>
      </w:r>
    </w:p>
    <w:p w14:paraId="4DEB1303" w14:textId="77777777" w:rsidR="00EF476D" w:rsidRPr="007B32FD" w:rsidRDefault="00EF476D">
      <w:pPr>
        <w:spacing w:after="0" w:line="240" w:lineRule="auto"/>
        <w:jc w:val="both"/>
      </w:pPr>
    </w:p>
    <w:p w14:paraId="4E4548FC" w14:textId="77777777" w:rsidR="00EF476D" w:rsidRPr="007B32FD" w:rsidRDefault="00F37654">
      <w:pPr>
        <w:spacing w:after="0" w:line="240" w:lineRule="auto"/>
        <w:jc w:val="both"/>
      </w:pPr>
      <w:r w:rsidRPr="007B32FD">
        <w:t>Zamawiający może unieważnić postępowanie, w sytuacji gdy:</w:t>
      </w:r>
    </w:p>
    <w:p w14:paraId="530DBECB" w14:textId="77777777" w:rsidR="00EF476D" w:rsidRPr="007B32FD" w:rsidRDefault="00F37654">
      <w:pPr>
        <w:pStyle w:val="Akapitzlist"/>
        <w:numPr>
          <w:ilvl w:val="0"/>
          <w:numId w:val="1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cena najkorzystniejszej oferty przekroczy kwotę przeznaczoną na finansowanie zamówienia,</w:t>
      </w:r>
    </w:p>
    <w:p w14:paraId="515D4404" w14:textId="77777777" w:rsidR="00EF476D" w:rsidRPr="007B32FD" w:rsidRDefault="00F37654">
      <w:pPr>
        <w:pStyle w:val="NormalnyWeb"/>
        <w:numPr>
          <w:ilvl w:val="0"/>
          <w:numId w:val="19"/>
        </w:numPr>
        <w:jc w:val="both"/>
        <w:rPr>
          <w:rFonts w:ascii="Calibri" w:hAnsi="Calibri"/>
          <w:sz w:val="22"/>
          <w:szCs w:val="22"/>
          <w:lang w:val="pl-PL"/>
        </w:rPr>
      </w:pPr>
      <w:r w:rsidRPr="007B32FD">
        <w:rPr>
          <w:rFonts w:ascii="Calibri" w:hAnsi="Calibri"/>
          <w:sz w:val="22"/>
          <w:szCs w:val="22"/>
          <w:lang w:val="pl-PL"/>
        </w:rPr>
        <w:t>postępowanie obarczone jest niemożliwą do usunięcia wadą uniemożliwiającą zawarcie niepodlegającej unieważnieniu umowy w sprawie zamówienia publicznego.</w:t>
      </w:r>
    </w:p>
    <w:p w14:paraId="0207383B" w14:textId="77777777" w:rsidR="00EF476D" w:rsidRDefault="00F37654">
      <w:pPr>
        <w:pStyle w:val="NormalnyWeb"/>
        <w:jc w:val="both"/>
        <w:rPr>
          <w:rFonts w:ascii="Calibri" w:hAnsi="Calibri"/>
          <w:b/>
          <w:bCs/>
          <w:sz w:val="22"/>
          <w:szCs w:val="22"/>
          <w:lang w:val="pl-PL"/>
        </w:rPr>
      </w:pPr>
      <w:r w:rsidRPr="007B32FD">
        <w:rPr>
          <w:rFonts w:ascii="Calibri" w:hAnsi="Calibri"/>
          <w:b/>
          <w:bCs/>
          <w:sz w:val="22"/>
          <w:szCs w:val="22"/>
          <w:lang w:val="pl-PL"/>
        </w:rPr>
        <w:t>Oferent, przedkładając ofertę, tym samym zgadza się na wszystkie warunki opisane w pkt. VI-VIII zapytania.</w:t>
      </w:r>
    </w:p>
    <w:p w14:paraId="0DA95A6C" w14:textId="77777777" w:rsidR="00F2483D" w:rsidRPr="007B32FD" w:rsidRDefault="00F2483D">
      <w:pPr>
        <w:pStyle w:val="NormalnyWeb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6A04DCB0" w14:textId="77777777" w:rsidR="00EF476D" w:rsidRPr="007B32FD" w:rsidRDefault="00F37654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 xml:space="preserve">WYKLUCZENIA </w:t>
      </w:r>
    </w:p>
    <w:p w14:paraId="5793410D" w14:textId="77777777" w:rsidR="00EF476D" w:rsidRPr="007B32FD" w:rsidRDefault="00EF476D">
      <w:pPr>
        <w:spacing w:after="0" w:line="240" w:lineRule="auto"/>
        <w:jc w:val="both"/>
      </w:pPr>
    </w:p>
    <w:p w14:paraId="47337CE5" w14:textId="77777777" w:rsidR="00EF476D" w:rsidRPr="007B32FD" w:rsidRDefault="00F37654">
      <w:pPr>
        <w:spacing w:line="240" w:lineRule="auto"/>
        <w:jc w:val="both"/>
      </w:pPr>
      <w:r w:rsidRPr="007B32FD"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D4B299F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="004A59D8" w:rsidRPr="007B32FD">
        <w:t>Wykonawcy</w:t>
      </w:r>
      <w:r w:rsidRPr="007B32FD">
        <w:t xml:space="preserve"> a </w:t>
      </w:r>
      <w:r w:rsidR="004A59D8" w:rsidRPr="007B32FD">
        <w:t>Wykonawcą</w:t>
      </w:r>
      <w:r w:rsidRPr="007B32FD">
        <w:t>, polegające w szczególności na:</w:t>
      </w:r>
    </w:p>
    <w:p w14:paraId="678876BA" w14:textId="77777777" w:rsidR="00EF476D" w:rsidRPr="007B32FD" w:rsidRDefault="00F37654">
      <w:pPr>
        <w:pStyle w:val="Akapitzlist"/>
        <w:numPr>
          <w:ilvl w:val="0"/>
          <w:numId w:val="2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uczestniczeniu w spółce jako wspólnik spółki cywilnej lub spółki osobowej,</w:t>
      </w:r>
    </w:p>
    <w:p w14:paraId="793F9FB9" w14:textId="77777777" w:rsidR="00EF476D" w:rsidRPr="007B32FD" w:rsidRDefault="00F37654">
      <w:pPr>
        <w:pStyle w:val="Akapitzlist"/>
        <w:numPr>
          <w:ilvl w:val="0"/>
          <w:numId w:val="2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posiadaniu co najmniej 10% udziałów lub akcji,</w:t>
      </w:r>
    </w:p>
    <w:p w14:paraId="18DF7A77" w14:textId="77777777" w:rsidR="00EF476D" w:rsidRPr="007B32FD" w:rsidRDefault="00F37654">
      <w:pPr>
        <w:pStyle w:val="Akapitzlist"/>
        <w:numPr>
          <w:ilvl w:val="0"/>
          <w:numId w:val="2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pełnieniu funkcji członka organu nadzorczego lub zarządzającego, prokurenta, pełnomocnika,</w:t>
      </w:r>
    </w:p>
    <w:p w14:paraId="7ACDF644" w14:textId="24379A27" w:rsidR="00EF476D" w:rsidRPr="00F2483D" w:rsidRDefault="00F37654" w:rsidP="00F2483D">
      <w:pPr>
        <w:pStyle w:val="Akapitzlist"/>
        <w:numPr>
          <w:ilvl w:val="0"/>
          <w:numId w:val="2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pozostawaniu w takim stosunku prawnym lub faktycznym, który może budzić uzasadnione wątpliwości, co do bezstronności w wyborze </w:t>
      </w:r>
      <w:r w:rsidR="004A59D8" w:rsidRPr="007B32FD">
        <w:rPr>
          <w:lang w:val="pl-PL"/>
        </w:rPr>
        <w:t>Wykonawcy</w:t>
      </w:r>
      <w:r w:rsidRPr="007B32FD">
        <w:rPr>
          <w:lang w:val="pl-PL"/>
        </w:rPr>
        <w:t>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A6D9007" w14:textId="77777777" w:rsidR="00EF476D" w:rsidRPr="007B32FD" w:rsidRDefault="00EF476D">
      <w:pPr>
        <w:spacing w:after="0" w:line="240" w:lineRule="auto"/>
        <w:jc w:val="both"/>
      </w:pPr>
    </w:p>
    <w:p w14:paraId="683B4A29" w14:textId="77777777" w:rsidR="00EF476D" w:rsidRPr="007B32FD" w:rsidRDefault="00EF476D">
      <w:pPr>
        <w:spacing w:after="0" w:line="240" w:lineRule="auto"/>
        <w:jc w:val="both"/>
      </w:pPr>
    </w:p>
    <w:p w14:paraId="4598FD22" w14:textId="77777777" w:rsidR="00EF476D" w:rsidRPr="007B32FD" w:rsidRDefault="00F37654">
      <w:pPr>
        <w:pStyle w:val="Akapitzlist"/>
        <w:numPr>
          <w:ilvl w:val="0"/>
          <w:numId w:val="23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OPIS SPOSOBU PRZYGOTOWANIA OFERTY</w:t>
      </w:r>
    </w:p>
    <w:p w14:paraId="1933CCF5" w14:textId="77777777" w:rsidR="00EF476D" w:rsidRPr="007B32FD" w:rsidRDefault="00EF476D">
      <w:pPr>
        <w:pStyle w:val="Akapitzlist"/>
        <w:rPr>
          <w:shd w:val="clear" w:color="auto" w:fill="FFFFFF"/>
          <w:lang w:val="pl-PL"/>
        </w:rPr>
      </w:pPr>
    </w:p>
    <w:p w14:paraId="60B2D626" w14:textId="77777777" w:rsidR="00B6632F" w:rsidRDefault="00F37654" w:rsidP="00B6632F">
      <w:pPr>
        <w:pStyle w:val="Akapitzlist"/>
        <w:numPr>
          <w:ilvl w:val="0"/>
          <w:numId w:val="26"/>
        </w:numPr>
        <w:jc w:val="both"/>
        <w:rPr>
          <w:lang w:val="pl-PL"/>
        </w:rPr>
      </w:pPr>
      <w:r w:rsidRPr="00B6632F">
        <w:rPr>
          <w:lang w:val="pl-PL"/>
        </w:rPr>
        <w:t xml:space="preserve">Oferta powinna zostać złożona na formularzu oferty (Załączniki nr 1). </w:t>
      </w:r>
    </w:p>
    <w:p w14:paraId="0EAB3C20" w14:textId="47CE4DEA" w:rsidR="00EF476D" w:rsidRPr="00B6632F" w:rsidRDefault="00F37654" w:rsidP="00B6632F">
      <w:pPr>
        <w:pStyle w:val="Akapitzlist"/>
        <w:numPr>
          <w:ilvl w:val="0"/>
          <w:numId w:val="26"/>
        </w:numPr>
        <w:jc w:val="both"/>
        <w:rPr>
          <w:lang w:val="pl-PL"/>
        </w:rPr>
      </w:pPr>
      <w:r w:rsidRPr="00B6632F">
        <w:rPr>
          <w:lang w:val="pl-PL"/>
        </w:rPr>
        <w:t>Każdy oferent powinien wskazać w ofercie te informacje, które objęte są tajemnicą przedsiębiorstwa (np. poprzez dopisek „objęte tajemnicą przedsiębiorstwa”) – jeśli oferent życzy sobie utajnienia części oferty.</w:t>
      </w:r>
    </w:p>
    <w:p w14:paraId="5A2E451B" w14:textId="77777777" w:rsidR="00EF476D" w:rsidRPr="007B32FD" w:rsidRDefault="00F37654">
      <w:pPr>
        <w:pStyle w:val="Akapitzlist"/>
        <w:numPr>
          <w:ilvl w:val="0"/>
          <w:numId w:val="26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Każdy Oferent powinien dostarczyć również oświadczenie o braku powiązań kapitałowych i osobowych (załącznik nr 2).</w:t>
      </w:r>
    </w:p>
    <w:p w14:paraId="3C1E0077" w14:textId="77777777" w:rsidR="00EF476D" w:rsidRPr="007B32FD" w:rsidRDefault="00F37654">
      <w:pPr>
        <w:pStyle w:val="Akapitzlist"/>
        <w:numPr>
          <w:ilvl w:val="0"/>
          <w:numId w:val="26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Oferta powinna:</w:t>
      </w:r>
    </w:p>
    <w:p w14:paraId="66049F08" w14:textId="77777777" w:rsidR="00EF476D" w:rsidRPr="007B32FD" w:rsidRDefault="00F37654">
      <w:pPr>
        <w:numPr>
          <w:ilvl w:val="0"/>
          <w:numId w:val="28"/>
        </w:numPr>
        <w:spacing w:after="0" w:line="240" w:lineRule="auto"/>
        <w:jc w:val="both"/>
      </w:pPr>
      <w:r w:rsidRPr="007B32FD">
        <w:t>zawierać datę sporządzenia,</w:t>
      </w:r>
    </w:p>
    <w:p w14:paraId="5A55F2E3" w14:textId="77777777" w:rsidR="00EF476D" w:rsidRPr="007B32FD" w:rsidRDefault="00F37654">
      <w:pPr>
        <w:numPr>
          <w:ilvl w:val="0"/>
          <w:numId w:val="28"/>
        </w:numPr>
        <w:spacing w:after="0" w:line="240" w:lineRule="auto"/>
        <w:jc w:val="both"/>
      </w:pPr>
      <w:r w:rsidRPr="007B32FD">
        <w:t>zawierać adres Oferenta, nr NIP Oferenta (lub równoważny nr obowiązujący w kraju, w którym podmiot jest zarejestrowany),</w:t>
      </w:r>
    </w:p>
    <w:p w14:paraId="2E53C768" w14:textId="77777777" w:rsidR="00EF476D" w:rsidRPr="007B32FD" w:rsidRDefault="00F37654">
      <w:pPr>
        <w:numPr>
          <w:ilvl w:val="0"/>
          <w:numId w:val="28"/>
        </w:numPr>
        <w:spacing w:after="0" w:line="240" w:lineRule="auto"/>
        <w:jc w:val="both"/>
      </w:pPr>
      <w:r w:rsidRPr="007B32FD">
        <w:t>zawierać imię i nazwisko oraz dane kontaktowe, telefon lub adres e-mail, osoby wyznaczonej do kontaktów z Zamawiającym,</w:t>
      </w:r>
    </w:p>
    <w:p w14:paraId="5F15AB8F" w14:textId="77777777" w:rsidR="00EF476D" w:rsidRPr="007B32FD" w:rsidRDefault="00F37654">
      <w:pPr>
        <w:numPr>
          <w:ilvl w:val="0"/>
          <w:numId w:val="28"/>
        </w:numPr>
        <w:spacing w:after="0" w:line="240" w:lineRule="auto"/>
        <w:jc w:val="both"/>
      </w:pPr>
      <w:r w:rsidRPr="007B32FD">
        <w:t>być opatrzona podpisem osoby upoważnionej lub umocowanej do reprezentowania oferenta.</w:t>
      </w:r>
    </w:p>
    <w:p w14:paraId="5D63716D" w14:textId="77777777" w:rsidR="00EF476D" w:rsidRPr="007B32FD" w:rsidRDefault="00EF476D">
      <w:pPr>
        <w:spacing w:after="0" w:line="240" w:lineRule="auto"/>
        <w:jc w:val="both"/>
      </w:pPr>
    </w:p>
    <w:p w14:paraId="4B0352B1" w14:textId="77777777" w:rsidR="00EF476D" w:rsidRPr="007B32FD" w:rsidRDefault="00EF476D">
      <w:pPr>
        <w:spacing w:after="0" w:line="240" w:lineRule="auto"/>
        <w:jc w:val="both"/>
      </w:pPr>
    </w:p>
    <w:p w14:paraId="59881FF3" w14:textId="77777777" w:rsidR="00EF476D" w:rsidRPr="007B32FD" w:rsidRDefault="00F37654">
      <w:pPr>
        <w:pStyle w:val="Akapitzlist"/>
        <w:numPr>
          <w:ilvl w:val="0"/>
          <w:numId w:val="29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MIEJSCE, SPOSÓB ORAZ TERMIN SKŁADANIA OFERT</w:t>
      </w:r>
    </w:p>
    <w:p w14:paraId="563E8A56" w14:textId="77777777" w:rsidR="00EF476D" w:rsidRPr="007B32FD" w:rsidRDefault="00EF476D">
      <w:pPr>
        <w:spacing w:after="0" w:line="240" w:lineRule="auto"/>
        <w:jc w:val="both"/>
      </w:pPr>
    </w:p>
    <w:p w14:paraId="6397C813" w14:textId="77777777" w:rsidR="001F16CE" w:rsidRPr="001F16CE" w:rsidRDefault="00F37654" w:rsidP="001F16CE">
      <w:pPr>
        <w:numPr>
          <w:ilvl w:val="0"/>
          <w:numId w:val="31"/>
        </w:numPr>
        <w:spacing w:after="0" w:line="240" w:lineRule="auto"/>
        <w:jc w:val="both"/>
        <w:rPr>
          <w:b/>
          <w:bCs/>
        </w:rPr>
      </w:pPr>
      <w:r w:rsidRPr="007B32FD">
        <w:t>Każda oferta powinna zostać dostarczona</w:t>
      </w:r>
      <w:r w:rsidR="001F16CE">
        <w:t>:</w:t>
      </w:r>
    </w:p>
    <w:p w14:paraId="18993A36" w14:textId="77777777" w:rsidR="001F16CE" w:rsidRDefault="001F16CE" w:rsidP="001F16CE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>w formie papierowej za pośrednictwem poczty, kuriera</w:t>
      </w:r>
      <w:r w:rsidRPr="00F2315F">
        <w:rPr>
          <w:b/>
        </w:rPr>
        <w:t xml:space="preserve"> </w:t>
      </w:r>
      <w:r>
        <w:t>lub złożona osobiście na adres Zamawiającego podany w pkt I Zapytania ofertowego</w:t>
      </w:r>
    </w:p>
    <w:p w14:paraId="495AE855" w14:textId="77777777" w:rsidR="001F16CE" w:rsidRDefault="001F16CE" w:rsidP="001F16CE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 xml:space="preserve">lub też w postaci elektronicznej za pośrednictwem e-mail podany w pkt I Zapytania ofertowego lub za pośrednictwem Bazy Konkurencyjności: </w:t>
      </w:r>
      <w:hyperlink r:id="rId9" w:history="1">
        <w:r w:rsidRPr="00F2315F">
          <w:rPr>
            <w:rStyle w:val="Hipercze"/>
            <w:rFonts w:eastAsiaTheme="majorEastAsia"/>
          </w:rPr>
          <w:t>https://bazakonkurencyjnosci.funduszeeuropejskie.gov.pl/</w:t>
        </w:r>
      </w:hyperlink>
    </w:p>
    <w:p w14:paraId="3DDD9408" w14:textId="47CE0AD7" w:rsidR="001F16CE" w:rsidRPr="001F16CE" w:rsidRDefault="001F16CE" w:rsidP="001F16CE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 xml:space="preserve">lub w formie elektronicznej za pośrednictwem e-mail podany w pkt I Zapytania ofertowego lub za pośrednictwem Bazy Konkurencyjności: </w:t>
      </w:r>
      <w:hyperlink r:id="rId10" w:history="1">
        <w:r w:rsidRPr="00F2315F">
          <w:rPr>
            <w:rStyle w:val="Hipercze"/>
            <w:rFonts w:eastAsiaTheme="majorEastAsia"/>
          </w:rPr>
          <w:t>https://bazakonkurencyjnosci.funduszeeuropejskie.gov.pl/</w:t>
        </w:r>
      </w:hyperlink>
    </w:p>
    <w:p w14:paraId="3280C7E8" w14:textId="648BD782" w:rsidR="00EF476D" w:rsidRPr="001F16CE" w:rsidRDefault="00F30BA7" w:rsidP="001F16CE">
      <w:pPr>
        <w:pStyle w:val="Akapitzlist"/>
        <w:numPr>
          <w:ilvl w:val="0"/>
          <w:numId w:val="3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Do dnia </w:t>
      </w:r>
      <w:r w:rsidR="006F510C">
        <w:rPr>
          <w:b/>
          <w:bCs/>
        </w:rPr>
        <w:t xml:space="preserve">9 </w:t>
      </w:r>
      <w:r w:rsidR="00E03BF3" w:rsidRPr="001F16CE">
        <w:rPr>
          <w:b/>
          <w:bCs/>
        </w:rPr>
        <w:t>stycznia</w:t>
      </w:r>
      <w:r>
        <w:rPr>
          <w:b/>
          <w:bCs/>
        </w:rPr>
        <w:t xml:space="preserve"> </w:t>
      </w:r>
      <w:r w:rsidR="00E03BF3" w:rsidRPr="001F16CE">
        <w:rPr>
          <w:b/>
          <w:bCs/>
        </w:rPr>
        <w:t>2022</w:t>
      </w:r>
      <w:r w:rsidR="00F37654" w:rsidRPr="001F16CE">
        <w:rPr>
          <w:b/>
          <w:bCs/>
        </w:rPr>
        <w:t xml:space="preserve"> r. oferty powinny wpłynąć do Zamawiającego.</w:t>
      </w:r>
      <w:r w:rsidR="00F37654" w:rsidRPr="007B32FD">
        <w:t xml:space="preserve"> </w:t>
      </w:r>
      <w:r w:rsidR="00F37654" w:rsidRPr="001F16CE">
        <w:rPr>
          <w:b/>
          <w:bCs/>
        </w:rPr>
        <w:t>Oferty złożone po terminie nie będą rozpatrywane. Za termin złożenia oferty uznaje się termin wpływu oferty do biura Zamawiającego lub na adres e-mail podany powyżej lub złożenia jej za pośrednictwem Bazy Konkurencyjności.</w:t>
      </w:r>
    </w:p>
    <w:p w14:paraId="1181DD0F" w14:textId="77777777" w:rsidR="00EF476D" w:rsidRPr="007B32FD" w:rsidRDefault="00F37654">
      <w:pPr>
        <w:pStyle w:val="Akapitzlist"/>
        <w:numPr>
          <w:ilvl w:val="0"/>
          <w:numId w:val="3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Oferenci składający oferty mogą przed terminem składania ofert zmienić, uzupełnić lub wycofać swoją ofertę.</w:t>
      </w:r>
    </w:p>
    <w:p w14:paraId="3E0A50C1" w14:textId="77777777" w:rsidR="00EF476D" w:rsidRPr="007B32FD" w:rsidRDefault="00F37654">
      <w:pPr>
        <w:pStyle w:val="Akapitzlist"/>
        <w:numPr>
          <w:ilvl w:val="0"/>
          <w:numId w:val="3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 toku badania i oceny ofert Zamawiający może żądać od oferentów wyjaśnień dotyczących treści złożonych ofert.</w:t>
      </w:r>
    </w:p>
    <w:p w14:paraId="2CC8E0D2" w14:textId="7201033A" w:rsidR="00EF476D" w:rsidRPr="007B32FD" w:rsidRDefault="00F37654">
      <w:pPr>
        <w:pStyle w:val="Akapitzlist"/>
        <w:numPr>
          <w:ilvl w:val="0"/>
          <w:numId w:val="32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W uzasadnionych przypadkach Zamawiający może przed upływem terminu składania ofert zmodyfikować treść zapytania ofertowego wyznaczając nowy termin s</w:t>
      </w:r>
      <w:r w:rsidR="00F84F40">
        <w:rPr>
          <w:lang w:val="pl-PL"/>
        </w:rPr>
        <w:t>kładania ofert nie krótszy niż 10</w:t>
      </w:r>
      <w:r w:rsidRPr="007B32FD">
        <w:rPr>
          <w:lang w:val="pl-PL"/>
        </w:rPr>
        <w:t xml:space="preserve"> dni od dnia dokonania zmian. Wszelkie modyfikacje, uzupełnienia i ustalenia oraz zmiany, w tym zmiany terminów stają się integralną częścią zapytania ofertowego i będą wiążące przy składaniu ofert. Wszelkie prawa i zobowiązania Zamawiającego oraz </w:t>
      </w:r>
      <w:r w:rsidR="004A59D8" w:rsidRPr="007B32FD">
        <w:rPr>
          <w:lang w:val="pl-PL"/>
        </w:rPr>
        <w:t>Wykonawcy</w:t>
      </w:r>
      <w:r w:rsidRPr="007B32FD">
        <w:rPr>
          <w:lang w:val="pl-PL"/>
        </w:rPr>
        <w:t xml:space="preserve"> odnośnie wcześniej ustalonych terminów będą podlegały nowemu terminowi. W takim przypadku każdy z oferentów będzie miał prawo do nowelizacji już złożonej oferty i zostanie o tym fakcie poinformowany. Nie dotyczy to nieistotnych korekt w treści zapytania ofertowego.</w:t>
      </w:r>
    </w:p>
    <w:p w14:paraId="31659090" w14:textId="77777777" w:rsidR="00EF476D" w:rsidRPr="007B32FD" w:rsidRDefault="00EF476D">
      <w:pPr>
        <w:spacing w:after="0" w:line="240" w:lineRule="auto"/>
        <w:jc w:val="both"/>
      </w:pPr>
    </w:p>
    <w:p w14:paraId="2067A79A" w14:textId="77777777" w:rsidR="00EF476D" w:rsidRPr="007B32FD" w:rsidRDefault="00F37654">
      <w:pPr>
        <w:pStyle w:val="Akapitzlist"/>
        <w:numPr>
          <w:ilvl w:val="0"/>
          <w:numId w:val="33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KRYTERIA OCENY OFERT ORAZ SPOSÓB NADAWANIA PUNKTACJI</w:t>
      </w:r>
    </w:p>
    <w:p w14:paraId="439576C4" w14:textId="77777777" w:rsidR="00EF476D" w:rsidRPr="007B32FD" w:rsidRDefault="00EF476D">
      <w:pPr>
        <w:spacing w:after="0" w:line="240" w:lineRule="auto"/>
        <w:jc w:val="both"/>
      </w:pPr>
    </w:p>
    <w:p w14:paraId="57FA2367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Zamawiający dokona oceny ważnych ofert spełniających warunki udziału w postępowaniu ofertowym, na podstawie następujących kryteriów: </w:t>
      </w:r>
    </w:p>
    <w:p w14:paraId="322D1D55" w14:textId="77777777" w:rsidR="00EF476D" w:rsidRPr="007B32FD" w:rsidRDefault="00EF476D">
      <w:pPr>
        <w:spacing w:after="0" w:line="240" w:lineRule="auto"/>
        <w:jc w:val="both"/>
      </w:pPr>
    </w:p>
    <w:p w14:paraId="07CB0379" w14:textId="77777777" w:rsidR="00EF476D" w:rsidRPr="007B32FD" w:rsidRDefault="00EF476D">
      <w:pPr>
        <w:spacing w:after="0"/>
        <w:jc w:val="both"/>
      </w:pPr>
    </w:p>
    <w:tbl>
      <w:tblPr>
        <w:tblStyle w:val="TableNormal"/>
        <w:tblW w:w="93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5245"/>
        <w:gridCol w:w="993"/>
      </w:tblGrid>
      <w:tr w:rsidR="00EF476D" w:rsidRPr="007B32FD" w14:paraId="682AEA9E" w14:textId="77777777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F846" w14:textId="77777777" w:rsidR="00EF476D" w:rsidRPr="007B32FD" w:rsidRDefault="00F37654">
            <w:pPr>
              <w:spacing w:after="0" w:line="240" w:lineRule="auto"/>
            </w:pPr>
            <w:r w:rsidRPr="007B32FD">
              <w:rPr>
                <w:b/>
                <w:bCs/>
                <w:color w:val="FFFFFF"/>
                <w:u w:color="FFFFFF"/>
              </w:rPr>
              <w:t>Lp.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5B90" w14:textId="77777777" w:rsidR="00EF476D" w:rsidRPr="007B32FD" w:rsidRDefault="00F37654">
            <w:pPr>
              <w:spacing w:after="0" w:line="240" w:lineRule="auto"/>
            </w:pPr>
            <w:r w:rsidRPr="007B32FD">
              <w:rPr>
                <w:b/>
                <w:bCs/>
                <w:color w:val="FFFFFF"/>
                <w:u w:color="FFFFFF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7DC1" w14:textId="77777777" w:rsidR="00EF476D" w:rsidRPr="007B32FD" w:rsidRDefault="00F37654">
            <w:pPr>
              <w:spacing w:after="0" w:line="240" w:lineRule="auto"/>
              <w:jc w:val="center"/>
            </w:pPr>
            <w:r w:rsidRPr="007B32FD">
              <w:rPr>
                <w:b/>
                <w:bCs/>
                <w:color w:val="FFFFFF"/>
                <w:u w:color="FFFFFF"/>
              </w:rPr>
              <w:t>Metodologia przyznawania punktów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11CF" w14:textId="77777777" w:rsidR="00EF476D" w:rsidRPr="007B32FD" w:rsidRDefault="00F37654">
            <w:pPr>
              <w:spacing w:after="0" w:line="240" w:lineRule="auto"/>
              <w:jc w:val="center"/>
            </w:pPr>
            <w:r w:rsidRPr="007B32FD">
              <w:rPr>
                <w:b/>
                <w:bCs/>
                <w:color w:val="FFFFFF"/>
                <w:u w:color="FFFFFF"/>
              </w:rPr>
              <w:t>Waga</w:t>
            </w:r>
          </w:p>
        </w:tc>
      </w:tr>
      <w:tr w:rsidR="00EF476D" w:rsidRPr="007B32FD" w14:paraId="00B6A1BC" w14:textId="7777777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A6FC" w14:textId="7450B766" w:rsidR="00EF476D" w:rsidRPr="00F30BA7" w:rsidRDefault="00F30BA7">
            <w:pPr>
              <w:rPr>
                <w:color w:val="FFFFFF" w:themeColor="background1"/>
              </w:rPr>
            </w:pPr>
            <w:r w:rsidRPr="00F30BA7">
              <w:rPr>
                <w:color w:val="FFFFFF" w:themeColor="background1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DE77D" w14:textId="77777777" w:rsidR="00EF476D" w:rsidRPr="007B32FD" w:rsidRDefault="00F37654">
            <w:pPr>
              <w:spacing w:after="0" w:line="240" w:lineRule="auto"/>
              <w:jc w:val="both"/>
            </w:pPr>
            <w:r w:rsidRPr="007B32FD">
              <w:t>Cena netto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8D5D" w14:textId="77777777" w:rsidR="00EF476D" w:rsidRPr="007B32FD" w:rsidRDefault="00F37654">
            <w:pPr>
              <w:spacing w:after="0" w:line="240" w:lineRule="auto"/>
              <w:jc w:val="both"/>
            </w:pPr>
            <w:r w:rsidRPr="007B32FD">
              <w:t>Cena najtańszej spośród złożonych i prawidłowych pod względem formalnym ofert zostanie podzielona przez cenę każdej oferty i pomnożona przez 100 punktów.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9F270" w14:textId="49573FE2" w:rsidR="00EF476D" w:rsidRPr="007B32FD" w:rsidRDefault="00F30BA7">
            <w:pPr>
              <w:spacing w:after="0" w:line="240" w:lineRule="auto"/>
              <w:jc w:val="center"/>
            </w:pPr>
            <w:r>
              <w:t>7</w:t>
            </w:r>
            <w:r w:rsidR="00F37654" w:rsidRPr="007B32FD">
              <w:t>0%</w:t>
            </w:r>
          </w:p>
        </w:tc>
      </w:tr>
      <w:tr w:rsidR="00F30BA7" w:rsidRPr="007B32FD" w14:paraId="38557ED7" w14:textId="7777777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53A" w14:textId="5798B2B9" w:rsidR="00F30BA7" w:rsidRPr="00F30BA7" w:rsidRDefault="00F30BA7" w:rsidP="00F30BA7">
            <w:pPr>
              <w:rPr>
                <w:color w:val="FFFFFF" w:themeColor="background1"/>
              </w:rPr>
            </w:pPr>
            <w:r w:rsidRPr="00F30BA7">
              <w:rPr>
                <w:color w:val="FFFFFF" w:themeColor="background1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E895B" w14:textId="6D69710F" w:rsidR="00F30BA7" w:rsidRPr="00F30BA7" w:rsidRDefault="00F30BA7" w:rsidP="00F30BA7">
            <w:pPr>
              <w:spacing w:after="0" w:line="240" w:lineRule="auto"/>
              <w:jc w:val="both"/>
              <w:rPr>
                <w:rFonts w:cs="Calibri"/>
              </w:rPr>
            </w:pPr>
            <w:r w:rsidRPr="00F30BA7">
              <w:rPr>
                <w:rFonts w:eastAsia="Times New Roman" w:cs="Calibri"/>
                <w:b/>
              </w:rPr>
              <w:t xml:space="preserve">Skrócenie maksymalnego terminu realizacji </w:t>
            </w:r>
            <w:r w:rsidRPr="00F30BA7">
              <w:rPr>
                <w:rFonts w:eastAsia="Times New Roman" w:cs="Calibri"/>
              </w:rPr>
              <w:t xml:space="preserve">przedmiotu zamówienia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3979" w14:textId="63D7711D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>Maksymalny te</w:t>
            </w:r>
            <w:r>
              <w:rPr>
                <w:rFonts w:eastAsia="Times New Roman" w:cs="Calibri"/>
              </w:rPr>
              <w:t xml:space="preserve">rmin realizacji zamówienia: do </w:t>
            </w:r>
            <w:r w:rsidR="006F510C">
              <w:rPr>
                <w:rFonts w:eastAsia="Times New Roman" w:cs="Calibri"/>
              </w:rPr>
              <w:t>20 tygodni</w:t>
            </w:r>
            <w:r>
              <w:rPr>
                <w:rFonts w:eastAsia="Times New Roman" w:cs="Calibri"/>
              </w:rPr>
              <w:t xml:space="preserve"> licząc</w:t>
            </w:r>
            <w:r w:rsidRPr="00F30BA7">
              <w:rPr>
                <w:rFonts w:eastAsia="Times New Roman" w:cs="Calibri"/>
              </w:rPr>
              <w:t xml:space="preserve"> od dnia podpisania umowy.</w:t>
            </w:r>
          </w:p>
          <w:p w14:paraId="3F609586" w14:textId="77777777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</w:p>
          <w:p w14:paraId="775502DB" w14:textId="77777777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>Skrócenie terminu realizacji jest dodatkowo punktowane zgodnie z poniższym schematem:</w:t>
            </w:r>
          </w:p>
          <w:p w14:paraId="135B7450" w14:textId="4140E1B1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 xml:space="preserve">-realizacja przedmiotu zamówienia krócej o </w:t>
            </w:r>
            <w:r w:rsidR="00226453">
              <w:rPr>
                <w:rFonts w:eastAsia="Times New Roman" w:cs="Calibri"/>
              </w:rPr>
              <w:t>2</w:t>
            </w:r>
            <w:r w:rsidRPr="00F30BA7">
              <w:rPr>
                <w:rFonts w:eastAsia="Times New Roman" w:cs="Calibri"/>
              </w:rPr>
              <w:t xml:space="preserve"> </w:t>
            </w:r>
            <w:r w:rsidR="00226453">
              <w:rPr>
                <w:rFonts w:eastAsia="Times New Roman" w:cs="Calibri"/>
              </w:rPr>
              <w:t>tygodnie</w:t>
            </w:r>
            <w:r w:rsidRPr="00F30BA7">
              <w:rPr>
                <w:rFonts w:eastAsia="Times New Roman" w:cs="Calibri"/>
              </w:rPr>
              <w:t xml:space="preserve"> to 20 pkt;</w:t>
            </w:r>
          </w:p>
          <w:p w14:paraId="3689D224" w14:textId="50B96ABE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 xml:space="preserve">-realizacja przedmiotu zamówienia krócej o </w:t>
            </w:r>
            <w:r w:rsidR="00226453">
              <w:rPr>
                <w:rFonts w:eastAsia="Times New Roman" w:cs="Calibri"/>
              </w:rPr>
              <w:t>4</w:t>
            </w:r>
            <w:r w:rsidRPr="00F30BA7">
              <w:rPr>
                <w:rFonts w:eastAsia="Times New Roman" w:cs="Calibri"/>
              </w:rPr>
              <w:t xml:space="preserve"> </w:t>
            </w:r>
            <w:r w:rsidR="00226453">
              <w:rPr>
                <w:rFonts w:eastAsia="Times New Roman" w:cs="Calibri"/>
              </w:rPr>
              <w:t>tygodnie</w:t>
            </w:r>
            <w:r w:rsidRPr="00F30BA7">
              <w:rPr>
                <w:rFonts w:eastAsia="Times New Roman" w:cs="Calibri"/>
              </w:rPr>
              <w:t xml:space="preserve"> to 40 pkt;</w:t>
            </w:r>
          </w:p>
          <w:p w14:paraId="604F87F1" w14:textId="76E52BF0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 xml:space="preserve">-realizacja przedmiotu zamówienia krócej o </w:t>
            </w:r>
            <w:r w:rsidR="00226453">
              <w:rPr>
                <w:rFonts w:eastAsia="Times New Roman" w:cs="Calibri"/>
              </w:rPr>
              <w:t>6</w:t>
            </w:r>
            <w:r w:rsidRPr="00F30BA7">
              <w:rPr>
                <w:rFonts w:eastAsia="Times New Roman" w:cs="Calibri"/>
              </w:rPr>
              <w:t xml:space="preserve"> </w:t>
            </w:r>
            <w:r w:rsidR="00226453">
              <w:rPr>
                <w:rFonts w:eastAsia="Times New Roman" w:cs="Calibri"/>
              </w:rPr>
              <w:t>tygodni</w:t>
            </w:r>
            <w:r w:rsidRPr="00F30BA7">
              <w:rPr>
                <w:rFonts w:eastAsia="Times New Roman" w:cs="Calibri"/>
              </w:rPr>
              <w:t xml:space="preserve"> to 60 pkt;</w:t>
            </w:r>
          </w:p>
          <w:p w14:paraId="661F12B9" w14:textId="77777777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>-itd.</w:t>
            </w:r>
          </w:p>
          <w:p w14:paraId="511E2BCE" w14:textId="77777777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  <w:r w:rsidRPr="00F30BA7">
              <w:rPr>
                <w:rFonts w:eastAsia="Times New Roman" w:cs="Calibri"/>
              </w:rPr>
              <w:t xml:space="preserve">Maksymalna ilość punktów możliwa do uzyskania to 100 pkt. </w:t>
            </w:r>
          </w:p>
          <w:p w14:paraId="0D836D8F" w14:textId="77777777" w:rsidR="00F30BA7" w:rsidRPr="00F30BA7" w:rsidRDefault="00F30BA7" w:rsidP="00F30BA7">
            <w:pPr>
              <w:spacing w:after="0"/>
              <w:jc w:val="both"/>
              <w:rPr>
                <w:rFonts w:eastAsia="Times New Roman" w:cs="Calibri"/>
              </w:rPr>
            </w:pPr>
          </w:p>
          <w:p w14:paraId="2618487E" w14:textId="060EB3C3" w:rsidR="00F30BA7" w:rsidRPr="00F30BA7" w:rsidRDefault="00F30BA7" w:rsidP="00F30BA7">
            <w:pPr>
              <w:spacing w:after="0" w:line="240" w:lineRule="auto"/>
              <w:jc w:val="both"/>
              <w:rPr>
                <w:rFonts w:cs="Calibri"/>
              </w:rPr>
            </w:pPr>
            <w:r w:rsidRPr="00F30BA7">
              <w:rPr>
                <w:rFonts w:eastAsia="Times New Roman" w:cs="Calibri"/>
              </w:rPr>
              <w:t>W przypadku braku informacji w przedmiotowym zakresie pod uwagę będzie brany max. termin realizacji zamówienia tj. oferent otrzyma 0 pkt w ramach tego kryterium.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1DAD9" w14:textId="7D12E4C7" w:rsidR="00F30BA7" w:rsidRPr="00F30BA7" w:rsidRDefault="00F30BA7" w:rsidP="00F30BA7">
            <w:pPr>
              <w:spacing w:after="0" w:line="240" w:lineRule="auto"/>
              <w:jc w:val="center"/>
              <w:rPr>
                <w:rFonts w:cs="Calibri"/>
              </w:rPr>
            </w:pPr>
            <w:r w:rsidRPr="00F30BA7">
              <w:rPr>
                <w:rFonts w:eastAsia="Times New Roman" w:cs="Calibri"/>
              </w:rPr>
              <w:t>30%</w:t>
            </w:r>
          </w:p>
        </w:tc>
      </w:tr>
    </w:tbl>
    <w:p w14:paraId="7967641D" w14:textId="77777777" w:rsidR="00EF476D" w:rsidRPr="007B32FD" w:rsidRDefault="00EF476D">
      <w:pPr>
        <w:widowControl w:val="0"/>
        <w:spacing w:after="0" w:line="240" w:lineRule="auto"/>
        <w:jc w:val="both"/>
      </w:pPr>
    </w:p>
    <w:p w14:paraId="79D01B6B" w14:textId="77777777" w:rsidR="00EF476D" w:rsidRDefault="00EF476D">
      <w:pPr>
        <w:spacing w:after="0" w:line="240" w:lineRule="auto"/>
        <w:jc w:val="both"/>
      </w:pPr>
    </w:p>
    <w:p w14:paraId="79C3B3B2" w14:textId="46B392F2" w:rsidR="00F30BA7" w:rsidRDefault="00F30BA7">
      <w:pPr>
        <w:spacing w:after="0" w:line="240" w:lineRule="auto"/>
        <w:jc w:val="both"/>
      </w:pPr>
      <w:r w:rsidRPr="00F30BA7">
        <w:t xml:space="preserve">Oferty, spełniające wszystkie wymogi przedstawione w </w:t>
      </w:r>
      <w:r>
        <w:t xml:space="preserve">niniejszym </w:t>
      </w:r>
      <w:r w:rsidRPr="00F30BA7">
        <w:t>zapytaniu ofertowym</w:t>
      </w:r>
      <w:r>
        <w:t xml:space="preserve"> </w:t>
      </w:r>
      <w:r w:rsidRPr="00F30BA7">
        <w:t xml:space="preserve">zostaną uszeregowane osobno od najmniej korzystnej do najbardziej korzystnej w ramach każdego kryterium oceny i osobno w odniesieniu do każdego z kryteriów przyznana zostanie punktacja. W zależności od danego kryterium, liczba zdobytych punktów zostanie przemnożona przez jego wagę procentową podaną wyżej. W postępowaniu ofertowym zwycięży oferent, który zdobędzie najwyższą liczbę punktów. </w:t>
      </w:r>
      <w:r w:rsidRPr="007B32FD">
        <w:t>W razie równej liczby punktów zwycięży oferta o najniższej cenie.</w:t>
      </w:r>
    </w:p>
    <w:p w14:paraId="63D1BCEE" w14:textId="77777777" w:rsidR="00F30BA7" w:rsidRPr="007B32FD" w:rsidRDefault="00F30BA7">
      <w:pPr>
        <w:spacing w:after="0" w:line="240" w:lineRule="auto"/>
        <w:jc w:val="both"/>
      </w:pPr>
    </w:p>
    <w:p w14:paraId="3FB8DBAC" w14:textId="77777777" w:rsidR="00EF476D" w:rsidRPr="007B32FD" w:rsidRDefault="00F37654">
      <w:pPr>
        <w:spacing w:after="0" w:line="240" w:lineRule="auto"/>
        <w:jc w:val="both"/>
      </w:pPr>
      <w:r w:rsidRPr="007B32FD">
        <w:t>Oferty złożone w walucie obcej zostaną przeliczone na PLN zgodnie z tabelą średnich kursów walut obcych NBP z ostatniego dnia składania ofert.</w:t>
      </w:r>
    </w:p>
    <w:p w14:paraId="31D01C71" w14:textId="77777777" w:rsidR="00EF476D" w:rsidRPr="007B32FD" w:rsidRDefault="00EF476D">
      <w:pPr>
        <w:spacing w:after="0" w:line="240" w:lineRule="auto"/>
        <w:jc w:val="both"/>
      </w:pPr>
    </w:p>
    <w:p w14:paraId="17DFF56B" w14:textId="77777777" w:rsidR="00EF476D" w:rsidRPr="007B32FD" w:rsidRDefault="00EF476D">
      <w:pPr>
        <w:spacing w:after="0" w:line="240" w:lineRule="auto"/>
        <w:jc w:val="both"/>
      </w:pPr>
    </w:p>
    <w:p w14:paraId="05D6BF99" w14:textId="77777777" w:rsidR="00EF476D" w:rsidRPr="007B32FD" w:rsidRDefault="00F37654">
      <w:pPr>
        <w:pStyle w:val="Akapitzlist"/>
        <w:numPr>
          <w:ilvl w:val="0"/>
          <w:numId w:val="34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>DODATKOWE INFORMACJE</w:t>
      </w:r>
    </w:p>
    <w:p w14:paraId="1A810D20" w14:textId="77777777" w:rsidR="00EF476D" w:rsidRPr="007B32FD" w:rsidRDefault="00EF476D">
      <w:pPr>
        <w:spacing w:after="0" w:line="240" w:lineRule="auto"/>
        <w:jc w:val="both"/>
      </w:pPr>
    </w:p>
    <w:p w14:paraId="63E15579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Dodatkowych informacji w imieniu Zamawiającego udziela: </w:t>
      </w:r>
    </w:p>
    <w:p w14:paraId="5698DC6C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Paweł Wycech, tel.: 509 82 53 92, e-mail: </w:t>
      </w:r>
      <w:r w:rsidRPr="007B32FD">
        <w:rPr>
          <w:rStyle w:val="cze"/>
          <w:lang w:val="pl-PL"/>
        </w:rPr>
        <w:t>pawel@wycech.com</w:t>
      </w:r>
    </w:p>
    <w:p w14:paraId="414CF06E" w14:textId="77777777" w:rsidR="00EF476D" w:rsidRPr="007B32FD" w:rsidRDefault="00EF476D">
      <w:pPr>
        <w:spacing w:after="0" w:line="240" w:lineRule="auto"/>
        <w:jc w:val="both"/>
        <w:rPr>
          <w:b/>
          <w:bCs/>
        </w:rPr>
      </w:pPr>
    </w:p>
    <w:p w14:paraId="3FB07398" w14:textId="77777777" w:rsidR="00EF476D" w:rsidRPr="007B32FD" w:rsidRDefault="00EF476D">
      <w:pPr>
        <w:spacing w:after="0" w:line="240" w:lineRule="auto"/>
        <w:jc w:val="both"/>
        <w:rPr>
          <w:b/>
          <w:bCs/>
        </w:rPr>
      </w:pPr>
    </w:p>
    <w:p w14:paraId="6F4F5A91" w14:textId="77777777" w:rsidR="00EF476D" w:rsidRPr="007B32FD" w:rsidRDefault="00F37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  <w:lang w:val="pl-PL"/>
        </w:rPr>
      </w:pPr>
      <w:r w:rsidRPr="007B32FD">
        <w:rPr>
          <w:b/>
          <w:bCs/>
          <w:lang w:val="pl-PL"/>
        </w:rPr>
        <w:t xml:space="preserve">KLAUZULA INFORMACYJNA RODO </w:t>
      </w:r>
    </w:p>
    <w:p w14:paraId="52527066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FAEDF7B" w14:textId="77777777" w:rsidR="00EF476D" w:rsidRPr="007B32FD" w:rsidRDefault="00F37654">
      <w:pPr>
        <w:pStyle w:val="Akapitzlist"/>
        <w:numPr>
          <w:ilvl w:val="0"/>
          <w:numId w:val="36"/>
        </w:numPr>
        <w:spacing w:after="0" w:line="240" w:lineRule="auto"/>
        <w:jc w:val="both"/>
        <w:rPr>
          <w:i/>
          <w:iCs/>
          <w:lang w:val="pl-PL"/>
        </w:rPr>
      </w:pPr>
      <w:r w:rsidRPr="007B32FD">
        <w:rPr>
          <w:lang w:val="pl-PL"/>
        </w:rPr>
        <w:t xml:space="preserve">administratorem danych osobowych Oferenta jest </w:t>
      </w:r>
      <w:r w:rsidRPr="007B32FD">
        <w:rPr>
          <w:b/>
          <w:bCs/>
          <w:lang w:val="pl-PL"/>
        </w:rPr>
        <w:t>Turborolmet Paweł Wycech</w:t>
      </w:r>
    </w:p>
    <w:p w14:paraId="32C05723" w14:textId="77777777" w:rsidR="00EF476D" w:rsidRPr="007B32FD" w:rsidRDefault="00F37654">
      <w:pPr>
        <w:pStyle w:val="Akapitzlist"/>
        <w:numPr>
          <w:ilvl w:val="0"/>
          <w:numId w:val="36"/>
        </w:numPr>
        <w:spacing w:after="0" w:line="240" w:lineRule="auto"/>
        <w:jc w:val="both"/>
        <w:rPr>
          <w:i/>
          <w:iCs/>
          <w:lang w:val="pl-PL"/>
        </w:rPr>
      </w:pPr>
      <w:r w:rsidRPr="007B32FD">
        <w:rPr>
          <w:lang w:val="pl-PL"/>
        </w:rPr>
        <w:t xml:space="preserve">inspektorem ochrony danych osobowych w Turborolmet Paweł Wycech jest </w:t>
      </w:r>
      <w:r w:rsidRPr="007B32FD">
        <w:rPr>
          <w:b/>
          <w:bCs/>
          <w:lang w:val="pl-PL"/>
        </w:rPr>
        <w:t xml:space="preserve">Pan Paweł Wycech, </w:t>
      </w:r>
      <w:r w:rsidRPr="007B32FD">
        <w:rPr>
          <w:lang w:val="pl-PL"/>
        </w:rPr>
        <w:t xml:space="preserve">adres email: </w:t>
      </w:r>
      <w:r w:rsidRPr="007B32FD">
        <w:rPr>
          <w:rStyle w:val="cze"/>
          <w:lang w:val="pl-PL"/>
        </w:rPr>
        <w:t>pawel@wycech.com</w:t>
      </w:r>
    </w:p>
    <w:p w14:paraId="17DBB14F" w14:textId="19978FE4" w:rsidR="00EF476D" w:rsidRPr="007B32FD" w:rsidRDefault="00F37654">
      <w:pPr>
        <w:pStyle w:val="Akapitzlist"/>
        <w:numPr>
          <w:ilvl w:val="0"/>
          <w:numId w:val="36"/>
        </w:numPr>
        <w:spacing w:after="0" w:line="240" w:lineRule="auto"/>
        <w:jc w:val="both"/>
        <w:rPr>
          <w:i/>
          <w:iCs/>
          <w:lang w:val="pl-PL"/>
        </w:rPr>
      </w:pPr>
      <w:r w:rsidRPr="007B32FD">
        <w:rPr>
          <w:lang w:val="pl-PL"/>
        </w:rPr>
        <w:t>dane osobowe Oferenta przetwarzane będą na podstawie art. 6 ust. 1 lit. c</w:t>
      </w:r>
      <w:r w:rsidRPr="007B32FD">
        <w:rPr>
          <w:i/>
          <w:iCs/>
          <w:lang w:val="pl-PL"/>
        </w:rPr>
        <w:t xml:space="preserve"> </w:t>
      </w:r>
      <w:r w:rsidRPr="007B32FD">
        <w:rPr>
          <w:lang w:val="pl-PL"/>
        </w:rPr>
        <w:t xml:space="preserve">RODO w celu związanym z postępowaniem o udzielenie zamówienia publicznego objętego zapytaniem ofertowym nr </w:t>
      </w:r>
      <w:r w:rsidR="009B4C41">
        <w:rPr>
          <w:b/>
          <w:bCs/>
          <w:lang w:val="pl-PL"/>
        </w:rPr>
        <w:t>1/12/2022</w:t>
      </w:r>
    </w:p>
    <w:p w14:paraId="622DE423" w14:textId="77777777" w:rsidR="00EF476D" w:rsidRPr="007B32FD" w:rsidRDefault="00F37654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B0F0"/>
          <w:lang w:val="pl-PL"/>
        </w:rPr>
      </w:pPr>
      <w:r w:rsidRPr="007B32FD">
        <w:rPr>
          <w:lang w:val="pl-PL"/>
        </w:rPr>
        <w:t>odbiorcami danych osobowych Oferenta będą osoby lub podmioty, którym udostępniona zostanie dokumentacja postępowania w tym m.in. pracownicy Polskiej Agencji Rozwoju Przedsiębiorczości (Operatora Programu), organów skarbowych;</w:t>
      </w:r>
    </w:p>
    <w:p w14:paraId="1595F4A6" w14:textId="77777777" w:rsidR="00EF476D" w:rsidRPr="007B32FD" w:rsidRDefault="00F37654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B0F0"/>
          <w:lang w:val="pl-PL"/>
        </w:rPr>
      </w:pPr>
      <w:r w:rsidRPr="007B32FD">
        <w:rPr>
          <w:lang w:val="pl-PL"/>
        </w:rPr>
        <w:t>dane osobowe Oferenta będą przechowywane przez okres wymagany Regulacjami w sprawie wdrażania Mechanizmu Finansowego Europejskiego Obszaru Gospodarczego (EOG) na lata 2014-2021 oraz Regulacjami w sprawie wdrażania Norweskiego Mechanizmu Finansowego na lata 2014-2021;</w:t>
      </w:r>
    </w:p>
    <w:p w14:paraId="34D7474B" w14:textId="20996CFF" w:rsidR="00EF476D" w:rsidRPr="007B32FD" w:rsidRDefault="00F37654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B0F0"/>
          <w:lang w:val="pl-PL"/>
        </w:rPr>
      </w:pPr>
      <w:r w:rsidRPr="007B32FD">
        <w:rPr>
          <w:lang w:val="pl-PL"/>
        </w:rPr>
        <w:t xml:space="preserve">obowiązek podania przez Oferenta danych osobowych bezpośrednio jego dotyczących jest wymogiem zapytania ofertowego nr </w:t>
      </w:r>
      <w:r w:rsidR="009B4C41">
        <w:rPr>
          <w:b/>
          <w:bCs/>
          <w:lang w:val="pl-PL"/>
        </w:rPr>
        <w:t>1/12/2022</w:t>
      </w:r>
      <w:r w:rsidRPr="007B32FD">
        <w:rPr>
          <w:lang w:val="pl-PL"/>
        </w:rPr>
        <w:t xml:space="preserve"> konsekwencją niepodania określonych danych osobowych jest wykluczenie Oferenta z postępowania o udzielenie zamówienia;</w:t>
      </w:r>
    </w:p>
    <w:p w14:paraId="41D6CA8F" w14:textId="77777777" w:rsidR="00EF476D" w:rsidRPr="007B32FD" w:rsidRDefault="00F37654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B0F0"/>
          <w:lang w:val="pl-PL"/>
        </w:rPr>
      </w:pPr>
      <w:r w:rsidRPr="007B32FD">
        <w:rPr>
          <w:lang w:val="pl-PL"/>
        </w:rPr>
        <w:t xml:space="preserve">w odniesieniu do danych osobowych Oferenta decyzje nie będą podejmowane w sposób zautomatyzowany, stosownie do art. 22 RODO; </w:t>
      </w:r>
    </w:p>
    <w:p w14:paraId="6825A045" w14:textId="77777777" w:rsidR="00EF476D" w:rsidRPr="007B32FD" w:rsidRDefault="00F37654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B0F0"/>
          <w:lang w:val="pl-PL"/>
        </w:rPr>
      </w:pPr>
      <w:r w:rsidRPr="007B32FD">
        <w:rPr>
          <w:lang w:val="pl-PL"/>
        </w:rPr>
        <w:t>Oferent posiada:</w:t>
      </w:r>
    </w:p>
    <w:p w14:paraId="06826C7C" w14:textId="77777777" w:rsidR="00EF476D" w:rsidRPr="007B32FD" w:rsidRDefault="00F37654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B0F0"/>
          <w:lang w:val="pl-PL"/>
        </w:rPr>
      </w:pPr>
      <w:r w:rsidRPr="007B32FD">
        <w:rPr>
          <w:lang w:val="pl-PL"/>
        </w:rPr>
        <w:t>na podstawie art. 15 RODO prawo dostępu do własnych danych osobowych;</w:t>
      </w:r>
    </w:p>
    <w:p w14:paraId="5488765C" w14:textId="77777777" w:rsidR="00EF476D" w:rsidRPr="007B32FD" w:rsidRDefault="00F37654">
      <w:pPr>
        <w:pStyle w:val="Akapitzlist"/>
        <w:numPr>
          <w:ilvl w:val="0"/>
          <w:numId w:val="40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na podstawie art. 16 RODO prawo do sprostowania własnych danych osobowych</w:t>
      </w:r>
      <w:r w:rsidRPr="007B32FD">
        <w:rPr>
          <w:b/>
          <w:bCs/>
          <w:lang w:val="pl-PL"/>
        </w:rPr>
        <w:t xml:space="preserve"> </w:t>
      </w:r>
      <w:r w:rsidRPr="007B32FD">
        <w:rPr>
          <w:b/>
          <w:bCs/>
          <w:vertAlign w:val="superscript"/>
          <w:lang w:val="pl-PL"/>
        </w:rPr>
        <w:footnoteReference w:id="2"/>
      </w:r>
      <w:r w:rsidRPr="007B32FD">
        <w:rPr>
          <w:lang w:val="pl-PL"/>
        </w:rPr>
        <w:t>;</w:t>
      </w:r>
    </w:p>
    <w:p w14:paraId="123192CC" w14:textId="77777777" w:rsidR="00EF476D" w:rsidRPr="007B32FD" w:rsidRDefault="00F37654">
      <w:pPr>
        <w:pStyle w:val="Akapitzlist"/>
        <w:numPr>
          <w:ilvl w:val="0"/>
          <w:numId w:val="40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na podstawie art. 18 RODO prawo żądania od administratora ograniczenia przetwarzania danych osobowych z zastrzeżeniem przypadków, o których mowa w art. 18 ust. 2 RODO </w:t>
      </w:r>
      <w:r w:rsidRPr="007B32FD">
        <w:rPr>
          <w:vertAlign w:val="superscript"/>
          <w:lang w:val="pl-PL"/>
        </w:rPr>
        <w:footnoteReference w:id="3"/>
      </w:r>
      <w:r w:rsidRPr="007B32FD">
        <w:rPr>
          <w:lang w:val="pl-PL"/>
        </w:rPr>
        <w:t xml:space="preserve">;  </w:t>
      </w:r>
    </w:p>
    <w:p w14:paraId="12D95AC1" w14:textId="77777777" w:rsidR="00EF476D" w:rsidRPr="007B32FD" w:rsidRDefault="00F37654">
      <w:pPr>
        <w:pStyle w:val="Akapitzlist"/>
        <w:numPr>
          <w:ilvl w:val="0"/>
          <w:numId w:val="40"/>
        </w:numPr>
        <w:spacing w:after="0" w:line="240" w:lineRule="auto"/>
        <w:jc w:val="both"/>
        <w:rPr>
          <w:i/>
          <w:iCs/>
          <w:color w:val="00B0F0"/>
          <w:lang w:val="pl-PL"/>
        </w:rPr>
      </w:pPr>
      <w:r w:rsidRPr="007B32FD">
        <w:rPr>
          <w:lang w:val="pl-PL"/>
        </w:rPr>
        <w:t>prawo do wniesienia skargi do Prezesa Urzędu Ochrony Danych Osobowych, gdy uzna on, że przetwarzanie danych osobowych jego dotyczących narusza przepisy RODO;</w:t>
      </w:r>
    </w:p>
    <w:p w14:paraId="377B4BE5" w14:textId="77777777" w:rsidR="00EF476D" w:rsidRPr="007B32FD" w:rsidRDefault="00F37654">
      <w:pPr>
        <w:pStyle w:val="Akapitzlist"/>
        <w:numPr>
          <w:ilvl w:val="0"/>
          <w:numId w:val="38"/>
        </w:numPr>
        <w:spacing w:after="0" w:line="240" w:lineRule="auto"/>
        <w:jc w:val="both"/>
        <w:rPr>
          <w:i/>
          <w:iCs/>
          <w:color w:val="00B0F0"/>
          <w:lang w:val="pl-PL"/>
        </w:rPr>
      </w:pPr>
      <w:r w:rsidRPr="007B32FD">
        <w:rPr>
          <w:lang w:val="pl-PL"/>
        </w:rPr>
        <w:t>nie przysługuje Oferentowi:</w:t>
      </w:r>
    </w:p>
    <w:p w14:paraId="101B695C" w14:textId="77777777" w:rsidR="00EF476D" w:rsidRPr="007B32FD" w:rsidRDefault="00F376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i/>
          <w:iCs/>
          <w:color w:val="00B0F0"/>
          <w:lang w:val="pl-PL"/>
        </w:rPr>
      </w:pPr>
      <w:r w:rsidRPr="007B32FD">
        <w:rPr>
          <w:lang w:val="pl-PL"/>
        </w:rPr>
        <w:t>w związku z art. 17 ust. 3 lit. b, d lub e RODO prawo do usunięcia danych osobowych;</w:t>
      </w:r>
    </w:p>
    <w:p w14:paraId="06A5A7BF" w14:textId="77777777" w:rsidR="00EF476D" w:rsidRPr="007B32FD" w:rsidRDefault="00F376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b/>
          <w:bCs/>
          <w:i/>
          <w:iCs/>
          <w:lang w:val="pl-PL"/>
        </w:rPr>
      </w:pPr>
      <w:r w:rsidRPr="007B32FD">
        <w:rPr>
          <w:lang w:val="pl-PL"/>
        </w:rPr>
        <w:t>prawo do przenoszenia danych osobowych, o którym mowa w art. 20 RODO;</w:t>
      </w:r>
    </w:p>
    <w:p w14:paraId="1C20FC24" w14:textId="77777777" w:rsidR="00EF476D" w:rsidRPr="007B32FD" w:rsidRDefault="00F376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i/>
          <w:iCs/>
          <w:lang w:val="pl-PL"/>
        </w:rPr>
      </w:pPr>
      <w:r w:rsidRPr="007B32FD">
        <w:rPr>
          <w:lang w:val="pl-PL"/>
        </w:rPr>
        <w:t xml:space="preserve">na podstawie art. 21 RODO prawo sprzeciwu, wobec przetwarzania danych osobowych, gdyż podstawą prawną przetwarzania jego danych osobowych jest art. 6 ust. 1 lit. c RODO. </w:t>
      </w:r>
    </w:p>
    <w:p w14:paraId="3875BBEF" w14:textId="77777777" w:rsidR="00EF476D" w:rsidRPr="007B32FD" w:rsidRDefault="00EF476D">
      <w:pPr>
        <w:spacing w:after="0" w:line="240" w:lineRule="auto"/>
        <w:jc w:val="both"/>
        <w:rPr>
          <w:i/>
          <w:iCs/>
        </w:rPr>
      </w:pPr>
    </w:p>
    <w:p w14:paraId="17B784E9" w14:textId="77777777" w:rsidR="00EF476D" w:rsidRPr="007B32FD" w:rsidRDefault="00F37654">
      <w:pPr>
        <w:pStyle w:val="Akapitzlist"/>
        <w:numPr>
          <w:ilvl w:val="0"/>
          <w:numId w:val="43"/>
        </w:numPr>
        <w:spacing w:after="0" w:line="240" w:lineRule="auto"/>
        <w:jc w:val="both"/>
        <w:rPr>
          <w:lang w:val="pl-PL"/>
        </w:rPr>
      </w:pPr>
      <w:r w:rsidRPr="007B32FD">
        <w:rPr>
          <w:b/>
          <w:bCs/>
          <w:lang w:val="pl-PL"/>
        </w:rPr>
        <w:t>ZAŁĄCZNIKI</w:t>
      </w:r>
    </w:p>
    <w:p w14:paraId="7672A440" w14:textId="77777777" w:rsidR="00EF476D" w:rsidRPr="007B32FD" w:rsidRDefault="00EF476D">
      <w:pPr>
        <w:spacing w:after="0" w:line="240" w:lineRule="auto"/>
        <w:ind w:left="142"/>
        <w:jc w:val="both"/>
      </w:pPr>
    </w:p>
    <w:p w14:paraId="271421A3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Załącznik nr 1: Formularz oferty </w:t>
      </w:r>
    </w:p>
    <w:p w14:paraId="67BF3256" w14:textId="47398C44" w:rsidR="00EF476D" w:rsidRPr="007B32FD" w:rsidRDefault="00F37654" w:rsidP="004B32E1">
      <w:pPr>
        <w:spacing w:after="0" w:line="240" w:lineRule="auto"/>
        <w:jc w:val="both"/>
      </w:pPr>
      <w:r w:rsidRPr="007B32FD">
        <w:t>Załącznik nr 2: Oświadczenie o braku powiązań kapitałowych i osobowych</w:t>
      </w:r>
      <w:bookmarkStart w:id="0" w:name="_GoBack"/>
      <w:bookmarkEnd w:id="0"/>
    </w:p>
    <w:p w14:paraId="2CFB0CFF" w14:textId="77777777" w:rsidR="00EF476D" w:rsidRPr="007B32FD" w:rsidRDefault="00F37654">
      <w:pPr>
        <w:jc w:val="center"/>
        <w:rPr>
          <w:b/>
          <w:bCs/>
          <w:sz w:val="28"/>
          <w:szCs w:val="28"/>
        </w:rPr>
      </w:pPr>
      <w:r w:rsidRPr="007B32FD">
        <w:rPr>
          <w:b/>
          <w:bCs/>
          <w:sz w:val="26"/>
          <w:szCs w:val="26"/>
        </w:rPr>
        <w:t>ZAŁĄCZNIK NR 1 DO ZAPYTANIA OFERTOWEGO</w:t>
      </w:r>
    </w:p>
    <w:p w14:paraId="362E60DD" w14:textId="572F4E66" w:rsidR="00EF476D" w:rsidRPr="007B32FD" w:rsidRDefault="00F37654">
      <w:pPr>
        <w:spacing w:after="0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 xml:space="preserve">NR </w:t>
      </w:r>
      <w:r w:rsidR="009B4C41">
        <w:rPr>
          <w:b/>
          <w:bCs/>
          <w:sz w:val="26"/>
          <w:szCs w:val="26"/>
        </w:rPr>
        <w:t>1/12/2022</w:t>
      </w:r>
    </w:p>
    <w:p w14:paraId="2C46CA0A" w14:textId="77777777" w:rsidR="00EF476D" w:rsidRPr="007B32FD" w:rsidRDefault="00EF476D">
      <w:pPr>
        <w:spacing w:after="0"/>
        <w:jc w:val="center"/>
        <w:rPr>
          <w:b/>
          <w:bCs/>
          <w:sz w:val="26"/>
          <w:szCs w:val="26"/>
        </w:rPr>
      </w:pPr>
    </w:p>
    <w:p w14:paraId="32C1AD9C" w14:textId="77777777" w:rsidR="00EF476D" w:rsidRPr="007B32FD" w:rsidRDefault="00F37654">
      <w:pPr>
        <w:spacing w:after="0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 xml:space="preserve">FORMULARZ OFERTY </w:t>
      </w:r>
    </w:p>
    <w:p w14:paraId="4B2E1A8E" w14:textId="77777777" w:rsidR="00EF476D" w:rsidRPr="007B32FD" w:rsidRDefault="00EF476D">
      <w:pPr>
        <w:spacing w:after="0"/>
        <w:jc w:val="center"/>
        <w:rPr>
          <w:b/>
          <w:bCs/>
          <w:sz w:val="26"/>
          <w:szCs w:val="26"/>
        </w:rPr>
      </w:pPr>
    </w:p>
    <w:p w14:paraId="42BD8E1B" w14:textId="77777777" w:rsidR="00EF476D" w:rsidRPr="007B32FD" w:rsidRDefault="00F37654">
      <w:pPr>
        <w:spacing w:after="0"/>
        <w:jc w:val="right"/>
        <w:rPr>
          <w:sz w:val="26"/>
          <w:szCs w:val="26"/>
        </w:rPr>
      </w:pPr>
      <w:r w:rsidRPr="007B32FD">
        <w:rPr>
          <w:sz w:val="26"/>
          <w:szCs w:val="26"/>
        </w:rPr>
        <w:t>……………………………..</w:t>
      </w:r>
    </w:p>
    <w:p w14:paraId="7D017773" w14:textId="77777777" w:rsidR="00EF476D" w:rsidRPr="007B32FD" w:rsidRDefault="00F37654">
      <w:pPr>
        <w:spacing w:after="0"/>
        <w:jc w:val="right"/>
        <w:rPr>
          <w:sz w:val="18"/>
          <w:szCs w:val="18"/>
        </w:rPr>
      </w:pPr>
      <w:r w:rsidRPr="007B32FD">
        <w:rPr>
          <w:sz w:val="18"/>
          <w:szCs w:val="18"/>
        </w:rPr>
        <w:t>Miejscowość, data</w:t>
      </w:r>
    </w:p>
    <w:p w14:paraId="3C506838" w14:textId="77777777" w:rsidR="00EF476D" w:rsidRPr="007B32FD" w:rsidRDefault="00EF476D">
      <w:pPr>
        <w:spacing w:after="0"/>
        <w:jc w:val="both"/>
      </w:pPr>
    </w:p>
    <w:p w14:paraId="73BB067B" w14:textId="3016B9A3" w:rsidR="00EF476D" w:rsidRPr="007B32FD" w:rsidRDefault="00F37654">
      <w:pPr>
        <w:spacing w:after="0"/>
        <w:jc w:val="both"/>
      </w:pPr>
      <w:r w:rsidRPr="007B32FD">
        <w:t xml:space="preserve">Nawiązując do zapytania ofertowego nr </w:t>
      </w:r>
      <w:r w:rsidR="009B4C41">
        <w:t>1/12/2022</w:t>
      </w:r>
      <w:r w:rsidRPr="007B32FD">
        <w:t xml:space="preserve"> składamy Firmie TURBOROLMET Paweł Wycech ofertę na </w:t>
      </w:r>
      <w:r w:rsidR="003246F3">
        <w:t xml:space="preserve">nieograniczoną licencję na </w:t>
      </w:r>
      <w:r w:rsidR="003246F3" w:rsidRPr="003246F3">
        <w:t>oprogramowanie przeznaczone do przeprowadzania diagnostyk turbosprężarek/filtrów</w:t>
      </w:r>
      <w:r w:rsidRPr="007B32FD">
        <w:t>:</w:t>
      </w:r>
    </w:p>
    <w:p w14:paraId="68F48A3A" w14:textId="77777777" w:rsidR="00EF476D" w:rsidRPr="007B32FD" w:rsidRDefault="00EF476D">
      <w:pPr>
        <w:spacing w:after="0"/>
        <w:jc w:val="both"/>
      </w:pPr>
    </w:p>
    <w:p w14:paraId="0867C27E" w14:textId="77777777" w:rsidR="00EF476D" w:rsidRPr="007B32FD" w:rsidRDefault="00EF476D">
      <w:pPr>
        <w:spacing w:after="0"/>
        <w:jc w:val="both"/>
      </w:pPr>
    </w:p>
    <w:p w14:paraId="0F9D1313" w14:textId="77777777" w:rsidR="00EF476D" w:rsidRPr="007B32FD" w:rsidRDefault="00F37654">
      <w:pPr>
        <w:numPr>
          <w:ilvl w:val="0"/>
          <w:numId w:val="45"/>
        </w:numPr>
        <w:suppressAutoHyphens/>
        <w:spacing w:after="0"/>
        <w:rPr>
          <w:b/>
          <w:bCs/>
        </w:rPr>
      </w:pPr>
      <w:r w:rsidRPr="007B32FD">
        <w:rPr>
          <w:b/>
          <w:bCs/>
          <w:u w:val="single"/>
        </w:rPr>
        <w:t>Nazwa i adres oferenta oraz dane rejestrowe, w tym NIP (lub nr równoważny w kraju siedziby oferenta):</w:t>
      </w:r>
    </w:p>
    <w:p w14:paraId="17F17554" w14:textId="77777777" w:rsidR="00EF476D" w:rsidRPr="007B32FD" w:rsidRDefault="00F37654">
      <w:pPr>
        <w:spacing w:after="0"/>
      </w:pPr>
      <w:r w:rsidRPr="007B32FD">
        <w:t>…………………………………</w:t>
      </w:r>
    </w:p>
    <w:p w14:paraId="252EDE8D" w14:textId="77777777" w:rsidR="00EF476D" w:rsidRPr="007B32FD" w:rsidRDefault="00F37654">
      <w:pPr>
        <w:spacing w:after="0"/>
      </w:pPr>
      <w:r w:rsidRPr="007B32FD">
        <w:t>…………………………………</w:t>
      </w:r>
    </w:p>
    <w:p w14:paraId="121C8232" w14:textId="77777777" w:rsidR="00EF476D" w:rsidRPr="007B32FD" w:rsidRDefault="00F37654">
      <w:pPr>
        <w:spacing w:after="0"/>
      </w:pPr>
      <w:r w:rsidRPr="007B32FD">
        <w:t>…………………………………</w:t>
      </w:r>
    </w:p>
    <w:p w14:paraId="6ABB69C4" w14:textId="77777777" w:rsidR="00EF476D" w:rsidRPr="007B32FD" w:rsidRDefault="00EF476D">
      <w:pPr>
        <w:spacing w:after="0"/>
      </w:pPr>
    </w:p>
    <w:p w14:paraId="32D5677C" w14:textId="77777777" w:rsidR="00EF476D" w:rsidRPr="007B32FD" w:rsidRDefault="00F37654">
      <w:pPr>
        <w:pStyle w:val="Akapitzlist"/>
        <w:numPr>
          <w:ilvl w:val="0"/>
          <w:numId w:val="45"/>
        </w:numPr>
        <w:spacing w:after="0"/>
        <w:rPr>
          <w:b/>
          <w:bCs/>
          <w:lang w:val="pl-PL"/>
        </w:rPr>
      </w:pPr>
      <w:r w:rsidRPr="007B32FD">
        <w:rPr>
          <w:b/>
          <w:bCs/>
          <w:u w:val="single"/>
          <w:lang w:val="pl-PL"/>
        </w:rPr>
        <w:t>Imię i nazwisko oraz telefon lub e-mail osoby wyznaczonej do kontaktów:</w:t>
      </w:r>
    </w:p>
    <w:p w14:paraId="3FEFCD60" w14:textId="77777777" w:rsidR="00EF476D" w:rsidRPr="007B32FD" w:rsidRDefault="00F37654">
      <w:pPr>
        <w:spacing w:after="0"/>
      </w:pPr>
      <w:r w:rsidRPr="007B32FD">
        <w:t>…………………………………</w:t>
      </w:r>
    </w:p>
    <w:p w14:paraId="6DA6A0BB" w14:textId="77777777" w:rsidR="00EF476D" w:rsidRPr="007B32FD" w:rsidRDefault="00F37654">
      <w:pPr>
        <w:spacing w:after="0"/>
      </w:pPr>
      <w:r w:rsidRPr="007B32FD">
        <w:t>…………………………………</w:t>
      </w:r>
    </w:p>
    <w:p w14:paraId="2C71235D" w14:textId="77777777" w:rsidR="00EF476D" w:rsidRPr="007B32FD" w:rsidRDefault="00F37654">
      <w:pPr>
        <w:spacing w:after="0"/>
      </w:pPr>
      <w:r w:rsidRPr="007B32FD">
        <w:t>…………………………………</w:t>
      </w:r>
    </w:p>
    <w:p w14:paraId="0B668353" w14:textId="77777777" w:rsidR="00EF476D" w:rsidRPr="007B32FD" w:rsidRDefault="00EF476D">
      <w:pPr>
        <w:spacing w:after="0"/>
      </w:pPr>
    </w:p>
    <w:p w14:paraId="76C8C723" w14:textId="77777777" w:rsidR="00EF476D" w:rsidRPr="007B32FD" w:rsidRDefault="00F37654">
      <w:pPr>
        <w:numPr>
          <w:ilvl w:val="0"/>
          <w:numId w:val="45"/>
        </w:numPr>
        <w:suppressAutoHyphens/>
        <w:spacing w:after="0" w:line="240" w:lineRule="auto"/>
      </w:pPr>
      <w:r w:rsidRPr="007B32FD">
        <w:rPr>
          <w:b/>
          <w:bCs/>
          <w:u w:val="single"/>
        </w:rPr>
        <w:t>Wartość oferty:</w:t>
      </w:r>
    </w:p>
    <w:p w14:paraId="0F8C8E91" w14:textId="77777777" w:rsidR="00EF476D" w:rsidRPr="007B32FD" w:rsidRDefault="00EF476D">
      <w:pPr>
        <w:spacing w:after="0"/>
        <w:ind w:left="426"/>
      </w:pPr>
    </w:p>
    <w:p w14:paraId="1E46061A" w14:textId="77777777" w:rsidR="00EF476D" w:rsidRPr="007B32FD" w:rsidRDefault="00F37654">
      <w:pPr>
        <w:spacing w:after="0"/>
      </w:pPr>
      <w:r w:rsidRPr="007B32FD">
        <w:t>Cena netto:</w:t>
      </w:r>
    </w:p>
    <w:p w14:paraId="7F64DA79" w14:textId="77777777" w:rsidR="00EF476D" w:rsidRPr="007B32FD" w:rsidRDefault="00F37654">
      <w:pPr>
        <w:spacing w:after="0"/>
      </w:pPr>
      <w:r w:rsidRPr="007B32FD">
        <w:t>Cena brutto:</w:t>
      </w:r>
    </w:p>
    <w:p w14:paraId="5B1E5BA7" w14:textId="77777777" w:rsidR="00EF476D" w:rsidRDefault="00EF476D">
      <w:pPr>
        <w:spacing w:after="0"/>
      </w:pPr>
    </w:p>
    <w:p w14:paraId="02F8B358" w14:textId="7C67B7EE" w:rsidR="00CC7B3C" w:rsidRPr="00CC7B3C" w:rsidRDefault="00F254CA" w:rsidP="00CC7B3C">
      <w:pPr>
        <w:pStyle w:val="Akapitzlist"/>
        <w:numPr>
          <w:ilvl w:val="0"/>
          <w:numId w:val="45"/>
        </w:numPr>
        <w:spacing w:after="0"/>
        <w:rPr>
          <w:b/>
        </w:rPr>
      </w:pPr>
      <w:r>
        <w:rPr>
          <w:b/>
        </w:rPr>
        <w:t>Okres</w:t>
      </w:r>
      <w:r w:rsidR="00CC7B3C" w:rsidRPr="00CC7B3C">
        <w:rPr>
          <w:b/>
        </w:rPr>
        <w:t xml:space="preserve"> w</w:t>
      </w:r>
      <w:r w:rsidR="0088783E">
        <w:rPr>
          <w:b/>
        </w:rPr>
        <w:t>ykonania zamówienia w tygodniach</w:t>
      </w:r>
      <w:r w:rsidR="00CC7B3C">
        <w:rPr>
          <w:b/>
        </w:rPr>
        <w:t xml:space="preserve"> (m</w:t>
      </w:r>
      <w:r w:rsidR="00226453">
        <w:rPr>
          <w:b/>
        </w:rPr>
        <w:t>ax.</w:t>
      </w:r>
      <w:r w:rsidR="00CC7B3C">
        <w:rPr>
          <w:b/>
        </w:rPr>
        <w:t xml:space="preserve"> </w:t>
      </w:r>
      <w:r w:rsidR="00226453">
        <w:rPr>
          <w:b/>
        </w:rPr>
        <w:t>20</w:t>
      </w:r>
      <w:r w:rsidR="00CC7B3C">
        <w:rPr>
          <w:b/>
        </w:rPr>
        <w:t xml:space="preserve"> </w:t>
      </w:r>
      <w:r w:rsidR="00226453">
        <w:rPr>
          <w:b/>
        </w:rPr>
        <w:t>tygodni</w:t>
      </w:r>
      <w:r w:rsidR="00CC7B3C">
        <w:rPr>
          <w:b/>
        </w:rPr>
        <w:t>)</w:t>
      </w:r>
    </w:p>
    <w:p w14:paraId="1F9A9283" w14:textId="77777777" w:rsidR="00CC7B3C" w:rsidRDefault="00CC7B3C" w:rsidP="00CC7B3C">
      <w:pPr>
        <w:spacing w:after="0"/>
      </w:pPr>
    </w:p>
    <w:p w14:paraId="5C325746" w14:textId="7ADA43D5" w:rsidR="00CC7B3C" w:rsidRDefault="00CC7B3C" w:rsidP="00CC7B3C">
      <w:pPr>
        <w:spacing w:after="0"/>
      </w:pPr>
      <w:r>
        <w:t>……………………………….</w:t>
      </w:r>
    </w:p>
    <w:p w14:paraId="6EA572CF" w14:textId="77777777" w:rsidR="00CC7B3C" w:rsidRPr="007B32FD" w:rsidRDefault="00CC7B3C" w:rsidP="00CC7B3C">
      <w:pPr>
        <w:spacing w:after="0"/>
      </w:pPr>
    </w:p>
    <w:p w14:paraId="36AEEDB6" w14:textId="77777777" w:rsidR="00EF476D" w:rsidRPr="007B32FD" w:rsidRDefault="00F37654">
      <w:pPr>
        <w:pStyle w:val="Akapitzlist"/>
        <w:numPr>
          <w:ilvl w:val="0"/>
          <w:numId w:val="45"/>
        </w:numPr>
        <w:spacing w:after="0"/>
        <w:rPr>
          <w:b/>
          <w:bCs/>
          <w:lang w:val="pl-PL"/>
        </w:rPr>
      </w:pPr>
      <w:r w:rsidRPr="007B32FD">
        <w:rPr>
          <w:b/>
          <w:bCs/>
          <w:u w:val="single"/>
          <w:lang w:val="pl-PL"/>
        </w:rPr>
        <w:t>Spełnienie warunków podmiotowych i przedmiotowych zamówienia</w:t>
      </w:r>
    </w:p>
    <w:p w14:paraId="6FE22300" w14:textId="77777777" w:rsidR="00EF476D" w:rsidRPr="007B32FD" w:rsidRDefault="00EF476D">
      <w:pPr>
        <w:pStyle w:val="Akapitzlist"/>
        <w:spacing w:after="0"/>
        <w:ind w:left="426"/>
        <w:rPr>
          <w:b/>
          <w:bCs/>
          <w:u w:val="single"/>
          <w:lang w:val="pl-PL"/>
        </w:rPr>
      </w:pPr>
    </w:p>
    <w:p w14:paraId="5165A691" w14:textId="1771BB5A" w:rsidR="00EF476D" w:rsidRPr="007B32FD" w:rsidRDefault="00F37654">
      <w:pPr>
        <w:pStyle w:val="Akapitzlist"/>
        <w:spacing w:after="0"/>
        <w:ind w:left="426"/>
        <w:jc w:val="both"/>
        <w:rPr>
          <w:lang w:val="pl-PL"/>
        </w:rPr>
      </w:pPr>
      <w:r w:rsidRPr="007B32FD">
        <w:rPr>
          <w:lang w:val="pl-PL"/>
        </w:rPr>
        <w:t>Składając niniejszą ofertę oferent oświadcza, że spełnia warunki podmiotowe udziału w postępowaniu, a przedmiot oferty spełnia warunki zapytania o</w:t>
      </w:r>
      <w:r w:rsidR="00E46FDF">
        <w:rPr>
          <w:lang w:val="pl-PL"/>
        </w:rPr>
        <w:t xml:space="preserve">fertowego w zakresie wymogów </w:t>
      </w:r>
      <w:r w:rsidRPr="007B32FD">
        <w:rPr>
          <w:lang w:val="pl-PL"/>
        </w:rPr>
        <w:t>wskazanych w punkcie III zapytania ofertowego.</w:t>
      </w:r>
    </w:p>
    <w:p w14:paraId="43B3F459" w14:textId="77777777" w:rsidR="00EF476D" w:rsidRPr="007B32FD" w:rsidRDefault="00EF476D">
      <w:pPr>
        <w:suppressAutoHyphens/>
        <w:spacing w:after="0" w:line="240" w:lineRule="auto"/>
        <w:rPr>
          <w:b/>
          <w:bCs/>
          <w:u w:val="single"/>
        </w:rPr>
      </w:pPr>
    </w:p>
    <w:p w14:paraId="69B1D4D8" w14:textId="34B34A99" w:rsidR="00EF476D" w:rsidRPr="007B32FD" w:rsidRDefault="00F37654">
      <w:pPr>
        <w:numPr>
          <w:ilvl w:val="0"/>
          <w:numId w:val="45"/>
        </w:numPr>
        <w:suppressAutoHyphens/>
        <w:spacing w:after="0" w:line="240" w:lineRule="auto"/>
        <w:rPr>
          <w:b/>
          <w:bCs/>
        </w:rPr>
      </w:pPr>
      <w:r w:rsidRPr="007B32FD">
        <w:rPr>
          <w:b/>
          <w:bCs/>
          <w:u w:val="single"/>
        </w:rPr>
        <w:t xml:space="preserve">Termin </w:t>
      </w:r>
      <w:r w:rsidR="00F2483D">
        <w:rPr>
          <w:b/>
          <w:bCs/>
          <w:u w:val="single"/>
        </w:rPr>
        <w:t xml:space="preserve">ważności </w:t>
      </w:r>
      <w:r w:rsidR="00F30BA7">
        <w:rPr>
          <w:b/>
          <w:bCs/>
          <w:u w:val="single"/>
        </w:rPr>
        <w:t xml:space="preserve">oferty: </w:t>
      </w:r>
      <w:r w:rsidR="00D301AA">
        <w:rPr>
          <w:b/>
          <w:bCs/>
          <w:u w:val="single"/>
        </w:rPr>
        <w:t>16</w:t>
      </w:r>
      <w:r w:rsidR="00F2483D">
        <w:rPr>
          <w:b/>
          <w:bCs/>
          <w:u w:val="single"/>
        </w:rPr>
        <w:t>.</w:t>
      </w:r>
      <w:r w:rsidR="003246F3">
        <w:rPr>
          <w:b/>
          <w:bCs/>
          <w:u w:val="single"/>
        </w:rPr>
        <w:t>01.2023</w:t>
      </w:r>
      <w:r w:rsidRPr="007B32FD">
        <w:rPr>
          <w:b/>
          <w:bCs/>
          <w:u w:val="single"/>
        </w:rPr>
        <w:t xml:space="preserve"> r. (można podać dłuższy termin)</w:t>
      </w:r>
    </w:p>
    <w:p w14:paraId="663F4C7E" w14:textId="77777777" w:rsidR="00EF476D" w:rsidRPr="007B32FD" w:rsidRDefault="00EF476D">
      <w:pPr>
        <w:suppressAutoHyphens/>
        <w:spacing w:after="0" w:line="240" w:lineRule="auto"/>
        <w:ind w:left="426"/>
        <w:rPr>
          <w:b/>
          <w:bCs/>
          <w:u w:val="single"/>
        </w:rPr>
      </w:pPr>
    </w:p>
    <w:p w14:paraId="25665870" w14:textId="77777777" w:rsidR="00EF476D" w:rsidRPr="007B32FD" w:rsidRDefault="00F37654">
      <w:pPr>
        <w:pStyle w:val="Akapitzlist"/>
        <w:numPr>
          <w:ilvl w:val="0"/>
          <w:numId w:val="45"/>
        </w:numPr>
        <w:suppressAutoHyphens/>
        <w:spacing w:after="0" w:line="240" w:lineRule="auto"/>
        <w:rPr>
          <w:b/>
          <w:bCs/>
          <w:lang w:val="pl-PL"/>
        </w:rPr>
      </w:pPr>
      <w:r w:rsidRPr="007B32FD">
        <w:rPr>
          <w:b/>
          <w:bCs/>
          <w:u w:val="single"/>
          <w:lang w:val="pl-PL"/>
        </w:rPr>
        <w:t>Inne:</w:t>
      </w:r>
    </w:p>
    <w:p w14:paraId="625B9248" w14:textId="77777777" w:rsidR="00EF476D" w:rsidRPr="007B32FD" w:rsidRDefault="00EF476D">
      <w:pPr>
        <w:spacing w:after="0"/>
      </w:pPr>
    </w:p>
    <w:p w14:paraId="6E07CCF0" w14:textId="77777777" w:rsidR="00EF476D" w:rsidRPr="007B32FD" w:rsidRDefault="00F37654">
      <w:pPr>
        <w:spacing w:after="0"/>
      </w:pPr>
      <w:r w:rsidRPr="007B32FD">
        <w:t>…………………………………………………………………………………………………………………………………………</w:t>
      </w:r>
    </w:p>
    <w:p w14:paraId="3C4E0BE6" w14:textId="77777777" w:rsidR="00EF476D" w:rsidRPr="007B32FD" w:rsidRDefault="00EF476D">
      <w:pPr>
        <w:spacing w:after="0"/>
      </w:pPr>
    </w:p>
    <w:p w14:paraId="192B4203" w14:textId="77777777" w:rsidR="00EF476D" w:rsidRPr="007B32FD" w:rsidRDefault="00EF476D">
      <w:pPr>
        <w:spacing w:after="0"/>
        <w:rPr>
          <w:b/>
          <w:bCs/>
          <w:u w:val="single"/>
        </w:rPr>
      </w:pPr>
    </w:p>
    <w:p w14:paraId="2B901D32" w14:textId="77777777" w:rsidR="00EF476D" w:rsidRPr="007B32FD" w:rsidRDefault="00F37654">
      <w:pPr>
        <w:spacing w:after="0"/>
        <w:rPr>
          <w:b/>
          <w:bCs/>
          <w:u w:val="single"/>
        </w:rPr>
      </w:pPr>
      <w:r w:rsidRPr="007B32FD">
        <w:rPr>
          <w:b/>
          <w:bCs/>
          <w:u w:val="single"/>
        </w:rPr>
        <w:t>Oświadczenia:</w:t>
      </w:r>
    </w:p>
    <w:p w14:paraId="52BCD22B" w14:textId="77777777" w:rsidR="00EF476D" w:rsidRPr="007B32FD" w:rsidRDefault="00F37654">
      <w:pPr>
        <w:numPr>
          <w:ilvl w:val="0"/>
          <w:numId w:val="47"/>
        </w:numPr>
        <w:suppressAutoHyphens/>
        <w:spacing w:after="0" w:line="240" w:lineRule="auto"/>
        <w:jc w:val="both"/>
      </w:pPr>
      <w:r w:rsidRPr="007B32FD">
        <w:t>Oświadczam, iż zapoznałem się z treścią zapytania ofertowego, nie wnoszę żadnych zastrzeżeń oraz uzyskałem niezbędne informacje do przygotowania oferty.</w:t>
      </w:r>
    </w:p>
    <w:p w14:paraId="30D78EA5" w14:textId="77777777" w:rsidR="00EF476D" w:rsidRPr="007B32FD" w:rsidRDefault="00F37654">
      <w:pPr>
        <w:numPr>
          <w:ilvl w:val="0"/>
          <w:numId w:val="47"/>
        </w:numPr>
        <w:suppressAutoHyphens/>
        <w:spacing w:after="0" w:line="240" w:lineRule="auto"/>
        <w:jc w:val="both"/>
      </w:pPr>
      <w:r w:rsidRPr="007B32FD">
        <w:t>Oświadczam, iż akceptuję założenia zawarte w przedmiotowym zapytaniu ofertowym, dotyczące zakresu zamówienia oraz wymagań w nim zawartych.</w:t>
      </w:r>
    </w:p>
    <w:p w14:paraId="58880D4E" w14:textId="77777777" w:rsidR="00EF476D" w:rsidRPr="007B32FD" w:rsidRDefault="00F37654">
      <w:pPr>
        <w:pStyle w:val="Akapitzlist"/>
        <w:numPr>
          <w:ilvl w:val="0"/>
          <w:numId w:val="47"/>
        </w:numPr>
        <w:spacing w:after="0" w:line="240" w:lineRule="auto"/>
        <w:rPr>
          <w:lang w:val="pl-PL"/>
        </w:rPr>
      </w:pPr>
      <w:r w:rsidRPr="007B32FD">
        <w:rPr>
          <w:lang w:val="pl-PL"/>
        </w:rPr>
        <w:t>Oświadczam, iż nie otwarto wobec firmy likwidacji ani nie ogłoszono upadłości.</w:t>
      </w:r>
    </w:p>
    <w:p w14:paraId="5E5E88C5" w14:textId="3A53583B" w:rsidR="003246F3" w:rsidRDefault="00F37654" w:rsidP="003246F3">
      <w:pPr>
        <w:pStyle w:val="Akapitzlist"/>
        <w:numPr>
          <w:ilvl w:val="0"/>
          <w:numId w:val="47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Przyjmuję do wiadomości, że w przypadku poświadczenia przeze mnie nieprawdy, oferta zostanie o</w:t>
      </w:r>
      <w:r w:rsidR="003246F3" w:rsidRPr="007B32FD">
        <w:rPr>
          <w:lang w:val="pl-PL"/>
        </w:rPr>
        <w:t>drzucona</w:t>
      </w:r>
      <w:r w:rsidR="003246F3">
        <w:rPr>
          <w:lang w:val="pl-PL"/>
        </w:rPr>
        <w:t>.</w:t>
      </w:r>
    </w:p>
    <w:p w14:paraId="54443BD0" w14:textId="3F371ACD" w:rsidR="003246F3" w:rsidRPr="003246F3" w:rsidRDefault="003246F3" w:rsidP="003246F3">
      <w:pPr>
        <w:pStyle w:val="Akapitzlist"/>
        <w:numPr>
          <w:ilvl w:val="0"/>
          <w:numId w:val="47"/>
        </w:numPr>
        <w:spacing w:after="0" w:line="240" w:lineRule="auto"/>
        <w:jc w:val="both"/>
        <w:rPr>
          <w:lang w:val="pl-PL"/>
        </w:rPr>
      </w:pPr>
      <w:r w:rsidRPr="003246F3">
        <w:rPr>
          <w:lang w:val="pl-PL"/>
        </w:rPr>
        <w:t>Oświadczam, iż posiadam wiedzę</w:t>
      </w:r>
      <w:r>
        <w:rPr>
          <w:lang w:val="pl-PL"/>
        </w:rPr>
        <w:t xml:space="preserve"> i doświadczenie zgodne z pkt II</w:t>
      </w:r>
      <w:r w:rsidRPr="003246F3">
        <w:rPr>
          <w:lang w:val="pl-PL"/>
        </w:rPr>
        <w:t>.1</w:t>
      </w:r>
      <w:r>
        <w:rPr>
          <w:lang w:val="pl-PL"/>
        </w:rPr>
        <w:t>.c</w:t>
      </w:r>
      <w:r w:rsidRPr="003246F3">
        <w:rPr>
          <w:lang w:val="pl-PL"/>
        </w:rPr>
        <w:t xml:space="preserve"> zapytania ofertowego nr</w:t>
      </w:r>
      <w:r>
        <w:rPr>
          <w:lang w:val="pl-PL"/>
        </w:rPr>
        <w:t xml:space="preserve"> </w:t>
      </w:r>
      <w:r w:rsidRPr="003246F3">
        <w:rPr>
          <w:lang w:val="pl-PL"/>
        </w:rPr>
        <w:t>1/12/2022</w:t>
      </w:r>
      <w:r>
        <w:rPr>
          <w:lang w:val="pl-PL"/>
        </w:rPr>
        <w:t>.</w:t>
      </w:r>
    </w:p>
    <w:p w14:paraId="4348D474" w14:textId="77777777" w:rsidR="00EF476D" w:rsidRPr="007B32FD" w:rsidRDefault="00EF476D">
      <w:pPr>
        <w:spacing w:after="0"/>
        <w:ind w:left="720"/>
        <w:jc w:val="both"/>
      </w:pPr>
    </w:p>
    <w:p w14:paraId="5C0B3F87" w14:textId="4291AF25" w:rsidR="00EF476D" w:rsidRPr="00B1169F" w:rsidRDefault="00B1169F">
      <w:pPr>
        <w:spacing w:after="0"/>
        <w:rPr>
          <w:b/>
        </w:rPr>
      </w:pPr>
      <w:r w:rsidRPr="00B1169F">
        <w:rPr>
          <w:b/>
        </w:rPr>
        <w:t>Załączniki:</w:t>
      </w:r>
    </w:p>
    <w:p w14:paraId="480B2827" w14:textId="77777777" w:rsidR="00B1169F" w:rsidRDefault="00B1169F" w:rsidP="00B1169F">
      <w:pPr>
        <w:pStyle w:val="Akapitzlist"/>
        <w:numPr>
          <w:ilvl w:val="3"/>
          <w:numId w:val="47"/>
        </w:numPr>
        <w:spacing w:after="0"/>
        <w:ind w:left="851"/>
      </w:pPr>
      <w:r w:rsidRPr="00B1169F">
        <w:t>Oświadczenie o braku powiązań osobowych i kapitałowych z zamawiającym</w:t>
      </w:r>
      <w:r>
        <w:t>.</w:t>
      </w:r>
    </w:p>
    <w:p w14:paraId="026D0EAE" w14:textId="5D4BE7DD" w:rsidR="00B1169F" w:rsidRPr="00B1169F" w:rsidRDefault="00B1169F" w:rsidP="00B1169F">
      <w:pPr>
        <w:pStyle w:val="Akapitzlist"/>
        <w:numPr>
          <w:ilvl w:val="3"/>
          <w:numId w:val="47"/>
        </w:numPr>
        <w:spacing w:after="0"/>
        <w:ind w:left="851"/>
      </w:pPr>
      <w:r>
        <w:t xml:space="preserve">Dokument/dokumenty, o których mowa w pkt II.1.c zapytania </w:t>
      </w:r>
      <w:r w:rsidRPr="00B1169F">
        <w:rPr>
          <w:lang w:val="pl-PL"/>
        </w:rPr>
        <w:t>ofertowego nr 1/12/2022.</w:t>
      </w:r>
    </w:p>
    <w:p w14:paraId="723ACA97" w14:textId="7FE5392B" w:rsidR="00B1169F" w:rsidRPr="007B32FD" w:rsidRDefault="00B1169F" w:rsidP="00B1169F">
      <w:pPr>
        <w:pStyle w:val="Akapitzlist"/>
        <w:spacing w:after="0"/>
        <w:ind w:left="851"/>
      </w:pPr>
    </w:p>
    <w:p w14:paraId="76849C9A" w14:textId="77777777" w:rsidR="00EF476D" w:rsidRPr="007B32FD" w:rsidRDefault="00EF476D">
      <w:pPr>
        <w:spacing w:after="0"/>
      </w:pPr>
    </w:p>
    <w:p w14:paraId="5878B249" w14:textId="77777777" w:rsidR="00EF476D" w:rsidRPr="007B32FD" w:rsidRDefault="00F37654">
      <w:pPr>
        <w:spacing w:after="0"/>
        <w:jc w:val="both"/>
      </w:pPr>
      <w:r w:rsidRPr="007B32FD">
        <w:t>……………………………………… dnia …………………………</w:t>
      </w:r>
    </w:p>
    <w:p w14:paraId="295C7B8E" w14:textId="77777777" w:rsidR="00EF476D" w:rsidRPr="007B32FD" w:rsidRDefault="00EF476D">
      <w:pPr>
        <w:spacing w:after="0"/>
        <w:jc w:val="both"/>
      </w:pPr>
    </w:p>
    <w:p w14:paraId="5BFCB2AD" w14:textId="77777777" w:rsidR="00EF476D" w:rsidRPr="007B32FD" w:rsidRDefault="00EF476D">
      <w:pPr>
        <w:tabs>
          <w:tab w:val="left" w:pos="5459"/>
        </w:tabs>
        <w:spacing w:after="0"/>
        <w:jc w:val="both"/>
      </w:pPr>
    </w:p>
    <w:p w14:paraId="085F8A9E" w14:textId="77777777" w:rsidR="00EF476D" w:rsidRPr="007B32FD" w:rsidRDefault="00EF476D">
      <w:pPr>
        <w:tabs>
          <w:tab w:val="left" w:pos="5459"/>
        </w:tabs>
        <w:spacing w:after="0"/>
        <w:jc w:val="both"/>
      </w:pPr>
    </w:p>
    <w:p w14:paraId="545574DD" w14:textId="77777777" w:rsidR="00EF476D" w:rsidRPr="007B32FD" w:rsidRDefault="00EF476D">
      <w:pPr>
        <w:tabs>
          <w:tab w:val="left" w:pos="5459"/>
        </w:tabs>
        <w:spacing w:after="0"/>
        <w:jc w:val="both"/>
      </w:pPr>
    </w:p>
    <w:p w14:paraId="6D71153A" w14:textId="77777777" w:rsidR="00EF476D" w:rsidRPr="007B32FD" w:rsidRDefault="00EF476D">
      <w:pPr>
        <w:tabs>
          <w:tab w:val="left" w:pos="5459"/>
        </w:tabs>
        <w:spacing w:after="0"/>
        <w:jc w:val="both"/>
      </w:pPr>
    </w:p>
    <w:p w14:paraId="26485532" w14:textId="77777777" w:rsidR="00EF476D" w:rsidRPr="007B32FD" w:rsidRDefault="00F37654">
      <w:pPr>
        <w:tabs>
          <w:tab w:val="left" w:pos="5459"/>
        </w:tabs>
        <w:spacing w:after="0"/>
        <w:jc w:val="both"/>
      </w:pPr>
      <w:r w:rsidRPr="007B32FD">
        <w:t>…..……………………………………………………..</w:t>
      </w:r>
      <w:r w:rsidRPr="007B32FD">
        <w:tab/>
      </w:r>
    </w:p>
    <w:p w14:paraId="3FF93435" w14:textId="77777777" w:rsidR="00EF476D" w:rsidRPr="007B32FD" w:rsidRDefault="00F37654">
      <w:pPr>
        <w:spacing w:after="0"/>
      </w:pPr>
      <w:r w:rsidRPr="007B32FD">
        <w:t>Czytelny podpis uprawnionego przedstawiciela Oferenta</w:t>
      </w:r>
    </w:p>
    <w:p w14:paraId="5654B550" w14:textId="77777777" w:rsidR="00EF476D" w:rsidRPr="007B32FD" w:rsidRDefault="00EF476D">
      <w:pPr>
        <w:spacing w:after="0"/>
      </w:pPr>
    </w:p>
    <w:p w14:paraId="0ABC92A9" w14:textId="77777777" w:rsidR="00EF476D" w:rsidRPr="007B32FD" w:rsidRDefault="00EF476D">
      <w:pPr>
        <w:spacing w:after="0"/>
      </w:pPr>
    </w:p>
    <w:p w14:paraId="7F5313A4" w14:textId="77777777" w:rsidR="00EF476D" w:rsidRPr="007B32FD" w:rsidRDefault="00EF476D">
      <w:pPr>
        <w:spacing w:after="0"/>
      </w:pPr>
    </w:p>
    <w:p w14:paraId="312567E6" w14:textId="77777777" w:rsidR="00EF476D" w:rsidRPr="007B32FD" w:rsidRDefault="00EF476D">
      <w:pPr>
        <w:spacing w:after="0"/>
      </w:pPr>
    </w:p>
    <w:p w14:paraId="030FBCFF" w14:textId="77777777" w:rsidR="00EF476D" w:rsidRPr="007B32FD" w:rsidRDefault="00EF476D">
      <w:pPr>
        <w:spacing w:after="0"/>
      </w:pPr>
    </w:p>
    <w:p w14:paraId="0DD23F55" w14:textId="77777777" w:rsidR="00EF476D" w:rsidRPr="007B32FD" w:rsidRDefault="00EF476D">
      <w:pPr>
        <w:spacing w:after="0"/>
      </w:pPr>
    </w:p>
    <w:p w14:paraId="55D4584D" w14:textId="77777777" w:rsidR="00EF476D" w:rsidRPr="007B32FD" w:rsidRDefault="00EF476D">
      <w:pPr>
        <w:spacing w:after="0"/>
      </w:pPr>
    </w:p>
    <w:p w14:paraId="4E4C6A33" w14:textId="77777777" w:rsidR="00EF476D" w:rsidRPr="007B32FD" w:rsidRDefault="00EF476D">
      <w:pPr>
        <w:spacing w:after="0"/>
      </w:pPr>
    </w:p>
    <w:p w14:paraId="6492F367" w14:textId="77777777" w:rsidR="00EF476D" w:rsidRPr="007B32FD" w:rsidRDefault="00EF476D">
      <w:pPr>
        <w:spacing w:after="0"/>
      </w:pPr>
    </w:p>
    <w:p w14:paraId="74909E31" w14:textId="77777777" w:rsidR="00EF476D" w:rsidRPr="007B32FD" w:rsidRDefault="00F37654">
      <w:r w:rsidRPr="007B32FD">
        <w:rPr>
          <w:rFonts w:ascii="Arial Unicode MS" w:hAnsi="Arial Unicode MS"/>
        </w:rPr>
        <w:br w:type="page"/>
      </w:r>
    </w:p>
    <w:p w14:paraId="6B11AD97" w14:textId="77777777" w:rsidR="00EF476D" w:rsidRPr="007B32FD" w:rsidRDefault="00EF476D">
      <w:pPr>
        <w:spacing w:after="0"/>
      </w:pPr>
    </w:p>
    <w:p w14:paraId="203D7A5C" w14:textId="77777777" w:rsidR="00EF476D" w:rsidRPr="007B32FD" w:rsidRDefault="00EF476D">
      <w:pPr>
        <w:spacing w:after="0"/>
      </w:pPr>
    </w:p>
    <w:p w14:paraId="718BE2AD" w14:textId="77777777" w:rsidR="00EF476D" w:rsidRPr="007B32FD" w:rsidRDefault="00F37654">
      <w:pPr>
        <w:spacing w:after="0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 xml:space="preserve">ZAŁĄCZNIK NR 2 DO ZAPYTANIA OFERTOWEGO  </w:t>
      </w:r>
    </w:p>
    <w:p w14:paraId="1E83FD16" w14:textId="3B07D602" w:rsidR="00EF476D" w:rsidRPr="007B32FD" w:rsidRDefault="00F37654">
      <w:pPr>
        <w:spacing w:after="0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 xml:space="preserve">NR </w:t>
      </w:r>
      <w:r w:rsidR="009B4C41">
        <w:rPr>
          <w:b/>
          <w:bCs/>
          <w:sz w:val="26"/>
          <w:szCs w:val="26"/>
        </w:rPr>
        <w:t>1/12/2022</w:t>
      </w:r>
    </w:p>
    <w:p w14:paraId="489100BF" w14:textId="77777777" w:rsidR="00EF476D" w:rsidRPr="007B32FD" w:rsidRDefault="00EF476D">
      <w:pPr>
        <w:spacing w:after="0"/>
        <w:jc w:val="center"/>
        <w:rPr>
          <w:b/>
          <w:bCs/>
          <w:sz w:val="26"/>
          <w:szCs w:val="26"/>
        </w:rPr>
      </w:pPr>
    </w:p>
    <w:p w14:paraId="7DD66B5C" w14:textId="77777777" w:rsidR="00EF476D" w:rsidRPr="007B32FD" w:rsidRDefault="00F37654">
      <w:pPr>
        <w:spacing w:after="0"/>
        <w:jc w:val="center"/>
        <w:rPr>
          <w:b/>
          <w:bCs/>
          <w:sz w:val="26"/>
          <w:szCs w:val="26"/>
        </w:rPr>
      </w:pPr>
      <w:r w:rsidRPr="007B32FD">
        <w:rPr>
          <w:b/>
          <w:bCs/>
          <w:sz w:val="26"/>
          <w:szCs w:val="26"/>
        </w:rPr>
        <w:t>OŚWIADCZENIE O BRAKU POWIĄZAŃ OSOBOWYCH I KAPITAŁOWYCH Z ZAMAWIAJĄCYM</w:t>
      </w:r>
    </w:p>
    <w:p w14:paraId="25E1AFAB" w14:textId="77777777" w:rsidR="00EF476D" w:rsidRPr="007B32FD" w:rsidRDefault="00EF476D">
      <w:pPr>
        <w:spacing w:after="0"/>
        <w:jc w:val="center"/>
        <w:rPr>
          <w:b/>
          <w:bCs/>
          <w:sz w:val="26"/>
          <w:szCs w:val="26"/>
        </w:rPr>
      </w:pPr>
    </w:p>
    <w:p w14:paraId="5E1D07B7" w14:textId="77777777" w:rsidR="00EF476D" w:rsidRPr="007B32FD" w:rsidRDefault="00F37654">
      <w:pPr>
        <w:spacing w:after="0"/>
        <w:jc w:val="both"/>
      </w:pPr>
      <w:r w:rsidRPr="007B32FD">
        <w:t>Ja niżej podpisany(a) ……………………………………………………………………………………………………………....... oświadczam, że …………………………………. (</w:t>
      </w:r>
      <w:r w:rsidRPr="007B32FD">
        <w:rPr>
          <w:i/>
          <w:iCs/>
        </w:rPr>
        <w:t xml:space="preserve">nazwa oferenta) </w:t>
      </w:r>
      <w:r w:rsidRPr="007B32FD">
        <w:t xml:space="preserve">nie jest powiązany osobowo lub kapitałowo z Zamawiającym. </w:t>
      </w:r>
    </w:p>
    <w:p w14:paraId="1ABDD418" w14:textId="77777777" w:rsidR="00EF476D" w:rsidRPr="007B32FD" w:rsidRDefault="00EF476D">
      <w:pPr>
        <w:spacing w:after="0"/>
        <w:jc w:val="both"/>
      </w:pPr>
    </w:p>
    <w:p w14:paraId="7F7E63AC" w14:textId="77777777" w:rsidR="00EF476D" w:rsidRPr="007B32FD" w:rsidRDefault="00F37654">
      <w:pPr>
        <w:spacing w:after="0" w:line="240" w:lineRule="auto"/>
        <w:jc w:val="both"/>
      </w:pPr>
      <w:r w:rsidRPr="007B32FD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="004A59D8" w:rsidRPr="007B32FD">
        <w:t>Wykonawcy</w:t>
      </w:r>
      <w:r w:rsidRPr="007B32FD">
        <w:t xml:space="preserve"> a </w:t>
      </w:r>
      <w:r w:rsidR="004A59D8" w:rsidRPr="007B32FD">
        <w:t>Wykonawcą</w:t>
      </w:r>
      <w:r w:rsidRPr="007B32FD">
        <w:t>, polegające w szczególności na:</w:t>
      </w:r>
    </w:p>
    <w:p w14:paraId="2EC2BE36" w14:textId="77777777" w:rsidR="00EF476D" w:rsidRPr="007B32FD" w:rsidRDefault="00F37654">
      <w:pPr>
        <w:pStyle w:val="Akapitzlist"/>
        <w:numPr>
          <w:ilvl w:val="0"/>
          <w:numId w:val="4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uczestniczeniu w spółce jako wspólnik spółki cywilnej lub spółki osobowej,</w:t>
      </w:r>
    </w:p>
    <w:p w14:paraId="0007F9DC" w14:textId="77777777" w:rsidR="00EF476D" w:rsidRPr="007B32FD" w:rsidRDefault="00F37654">
      <w:pPr>
        <w:pStyle w:val="Akapitzlist"/>
        <w:numPr>
          <w:ilvl w:val="0"/>
          <w:numId w:val="4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posiadaniu co najmniej 10% udziałów lub akcji,</w:t>
      </w:r>
    </w:p>
    <w:p w14:paraId="4D091109" w14:textId="77777777" w:rsidR="00EF476D" w:rsidRPr="007B32FD" w:rsidRDefault="00F37654">
      <w:pPr>
        <w:pStyle w:val="Akapitzlist"/>
        <w:numPr>
          <w:ilvl w:val="0"/>
          <w:numId w:val="4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>pełnieniu funkcji członka organu nadzorczego lub zarządzającego, prokurenta, pełnomocnika,</w:t>
      </w:r>
    </w:p>
    <w:p w14:paraId="6FDF753D" w14:textId="77777777" w:rsidR="00EF476D" w:rsidRPr="007B32FD" w:rsidRDefault="00F37654">
      <w:pPr>
        <w:pStyle w:val="Akapitzlist"/>
        <w:numPr>
          <w:ilvl w:val="0"/>
          <w:numId w:val="49"/>
        </w:numPr>
        <w:spacing w:after="0" w:line="240" w:lineRule="auto"/>
        <w:jc w:val="both"/>
        <w:rPr>
          <w:lang w:val="pl-PL"/>
        </w:rPr>
      </w:pPr>
      <w:r w:rsidRPr="007B32FD">
        <w:rPr>
          <w:lang w:val="pl-PL"/>
        </w:rPr>
        <w:t xml:space="preserve">pozostawaniu w takim stosunku prawnym lub faktycznym, który może budzić uzasadnione wątpliwości, co do bezstronności w wyborze </w:t>
      </w:r>
      <w:r w:rsidR="004A59D8" w:rsidRPr="007B32FD">
        <w:rPr>
          <w:lang w:val="pl-PL"/>
        </w:rPr>
        <w:t>Wykonawcy</w:t>
      </w:r>
      <w:r w:rsidRPr="007B32FD">
        <w:rPr>
          <w:lang w:val="pl-PL"/>
        </w:rPr>
        <w:t>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AA18D02" w14:textId="77777777" w:rsidR="00EF476D" w:rsidRPr="007B32FD" w:rsidRDefault="00EF476D">
      <w:pPr>
        <w:spacing w:after="0"/>
        <w:jc w:val="both"/>
      </w:pPr>
    </w:p>
    <w:p w14:paraId="52AB7CA3" w14:textId="77777777" w:rsidR="00EF476D" w:rsidRPr="007B32FD" w:rsidRDefault="00EF476D">
      <w:pPr>
        <w:spacing w:after="0"/>
        <w:jc w:val="both"/>
      </w:pPr>
    </w:p>
    <w:p w14:paraId="17D95D2C" w14:textId="77777777" w:rsidR="00EF476D" w:rsidRPr="007B32FD" w:rsidRDefault="00EF476D">
      <w:pPr>
        <w:spacing w:after="0"/>
        <w:jc w:val="both"/>
      </w:pPr>
    </w:p>
    <w:p w14:paraId="08D8204D" w14:textId="77777777" w:rsidR="00EF476D" w:rsidRPr="007B32FD" w:rsidRDefault="00EF476D">
      <w:pPr>
        <w:spacing w:after="0"/>
        <w:jc w:val="both"/>
      </w:pPr>
    </w:p>
    <w:p w14:paraId="665BF01B" w14:textId="77777777" w:rsidR="00EF476D" w:rsidRPr="007B32FD" w:rsidRDefault="00F37654">
      <w:pPr>
        <w:spacing w:after="0"/>
        <w:jc w:val="both"/>
      </w:pPr>
      <w:r w:rsidRPr="007B32FD">
        <w:t>……………………………………… dnia …………………………</w:t>
      </w:r>
    </w:p>
    <w:p w14:paraId="7017163F" w14:textId="77777777" w:rsidR="00EF476D" w:rsidRPr="007B32FD" w:rsidRDefault="00EF476D">
      <w:pPr>
        <w:spacing w:after="0"/>
        <w:jc w:val="both"/>
      </w:pPr>
    </w:p>
    <w:p w14:paraId="40BD51F1" w14:textId="77777777" w:rsidR="00EF476D" w:rsidRPr="007B32FD" w:rsidRDefault="00EF476D">
      <w:pPr>
        <w:spacing w:after="0"/>
        <w:jc w:val="both"/>
      </w:pPr>
    </w:p>
    <w:p w14:paraId="39FD697C" w14:textId="77777777" w:rsidR="00EF476D" w:rsidRPr="007B32FD" w:rsidRDefault="00EF476D">
      <w:pPr>
        <w:spacing w:after="0"/>
        <w:jc w:val="both"/>
      </w:pPr>
    </w:p>
    <w:p w14:paraId="49C49935" w14:textId="77777777" w:rsidR="00EF476D" w:rsidRPr="007B32FD" w:rsidRDefault="00EF476D">
      <w:pPr>
        <w:spacing w:after="0"/>
        <w:jc w:val="both"/>
      </w:pPr>
    </w:p>
    <w:p w14:paraId="163653F5" w14:textId="77777777" w:rsidR="00EF476D" w:rsidRPr="007B32FD" w:rsidRDefault="00EF476D">
      <w:pPr>
        <w:spacing w:after="0"/>
        <w:jc w:val="both"/>
      </w:pPr>
    </w:p>
    <w:p w14:paraId="3D3F9F58" w14:textId="77777777" w:rsidR="00EF476D" w:rsidRPr="007B32FD" w:rsidRDefault="00EF476D">
      <w:pPr>
        <w:spacing w:after="0"/>
        <w:jc w:val="both"/>
      </w:pPr>
    </w:p>
    <w:p w14:paraId="4CD0B56E" w14:textId="77777777" w:rsidR="00EF476D" w:rsidRPr="007B32FD" w:rsidRDefault="00F37654">
      <w:pPr>
        <w:spacing w:after="0"/>
        <w:jc w:val="both"/>
      </w:pPr>
      <w:r w:rsidRPr="007B32FD">
        <w:t>…..……………………………………………………..</w:t>
      </w:r>
    </w:p>
    <w:p w14:paraId="7DCD1B38" w14:textId="77777777" w:rsidR="00EF476D" w:rsidRPr="007B32FD" w:rsidRDefault="00F37654">
      <w:pPr>
        <w:spacing w:after="0"/>
        <w:jc w:val="both"/>
        <w:rPr>
          <w:b/>
          <w:bCs/>
        </w:rPr>
      </w:pPr>
      <w:r w:rsidRPr="007B32FD">
        <w:t xml:space="preserve">Podpis uprawnionego przedstawiciela Oferenta </w:t>
      </w:r>
    </w:p>
    <w:p w14:paraId="409A2084" w14:textId="77777777" w:rsidR="00EF476D" w:rsidRPr="007B32FD" w:rsidRDefault="00EF476D">
      <w:pPr>
        <w:spacing w:after="0"/>
        <w:rPr>
          <w:b/>
          <w:bCs/>
        </w:rPr>
      </w:pPr>
    </w:p>
    <w:p w14:paraId="73DE3474" w14:textId="77777777" w:rsidR="00EF476D" w:rsidRPr="007B32FD" w:rsidRDefault="00EF476D">
      <w:pPr>
        <w:spacing w:after="0"/>
        <w:rPr>
          <w:b/>
          <w:bCs/>
          <w:sz w:val="26"/>
          <w:szCs w:val="26"/>
        </w:rPr>
      </w:pPr>
    </w:p>
    <w:p w14:paraId="2E8F3170" w14:textId="77777777" w:rsidR="00EF476D" w:rsidRPr="007B32FD" w:rsidRDefault="00EF476D">
      <w:pPr>
        <w:jc w:val="both"/>
        <w:rPr>
          <w:b/>
          <w:bCs/>
          <w:sz w:val="26"/>
          <w:szCs w:val="26"/>
        </w:rPr>
      </w:pPr>
    </w:p>
    <w:p w14:paraId="466873B9" w14:textId="77777777" w:rsidR="00EF476D" w:rsidRPr="007B32FD" w:rsidRDefault="00EF476D">
      <w:pPr>
        <w:jc w:val="both"/>
      </w:pPr>
    </w:p>
    <w:sectPr w:rsidR="00EF476D" w:rsidRPr="007B32FD">
      <w:headerReference w:type="default" r:id="rId11"/>
      <w:footerReference w:type="default" r:id="rId12"/>
      <w:pgSz w:w="11900" w:h="16840"/>
      <w:pgMar w:top="1843" w:right="1417" w:bottom="1135" w:left="1417" w:header="142" w:footer="421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6C200" w16cex:dateUtc="2022-12-28T12:24:00Z"/>
  <w16cex:commentExtensible w16cex:durableId="2756C236" w16cex:dateUtc="2022-12-28T12:25:00Z"/>
  <w16cex:commentExtensible w16cex:durableId="2756C388" w16cex:dateUtc="2022-12-28T12:30:00Z"/>
  <w16cex:commentExtensible w16cex:durableId="2756C3F1" w16cex:dateUtc="2022-12-28T12:32:00Z"/>
  <w16cex:commentExtensible w16cex:durableId="2756C62F" w16cex:dateUtc="2022-12-28T12:42:00Z"/>
  <w16cex:commentExtensible w16cex:durableId="2756C4C4" w16cex:dateUtc="2022-12-28T12:36:00Z"/>
  <w16cex:commentExtensible w16cex:durableId="2756C641" w16cex:dateUtc="2022-12-28T12:42:00Z"/>
  <w16cex:commentExtensible w16cex:durableId="2756C563" w16cex:dateUtc="2022-12-28T12:38:00Z"/>
  <w16cex:commentExtensible w16cex:durableId="2756C5E1" w16cex:dateUtc="2022-12-28T12:40:00Z"/>
  <w16cex:commentExtensible w16cex:durableId="2756C654" w16cex:dateUtc="2022-12-28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38E77" w16cid:durableId="2756C200"/>
  <w16cid:commentId w16cid:paraId="638AB487" w16cid:durableId="2756C236"/>
  <w16cid:commentId w16cid:paraId="0DBD5C3E" w16cid:durableId="2756C388"/>
  <w16cid:commentId w16cid:paraId="2962FBB7" w16cid:durableId="2756C3F1"/>
  <w16cid:commentId w16cid:paraId="326BE394" w16cid:durableId="2756C62F"/>
  <w16cid:commentId w16cid:paraId="29AB3D63" w16cid:durableId="2756C4C4"/>
  <w16cid:commentId w16cid:paraId="4CE804A0" w16cid:durableId="2756C641"/>
  <w16cid:commentId w16cid:paraId="65ED3040" w16cid:durableId="2756C563"/>
  <w16cid:commentId w16cid:paraId="7BB0C4ED" w16cid:durableId="2756C5E1"/>
  <w16cid:commentId w16cid:paraId="4061A901" w16cid:durableId="2756C6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EBE44" w14:textId="77777777" w:rsidR="001859FF" w:rsidRDefault="001859FF">
      <w:pPr>
        <w:spacing w:after="0" w:line="240" w:lineRule="auto"/>
      </w:pPr>
      <w:r>
        <w:separator/>
      </w:r>
    </w:p>
  </w:endnote>
  <w:endnote w:type="continuationSeparator" w:id="0">
    <w:p w14:paraId="4F9F0422" w14:textId="77777777" w:rsidR="001859FF" w:rsidRDefault="0018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B4522" w14:textId="77777777" w:rsidR="00EF476D" w:rsidRDefault="00F37654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859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A1EAB" w14:textId="77777777" w:rsidR="001859FF" w:rsidRDefault="001859FF">
      <w:r>
        <w:separator/>
      </w:r>
    </w:p>
  </w:footnote>
  <w:footnote w:type="continuationSeparator" w:id="0">
    <w:p w14:paraId="0D563B78" w14:textId="77777777" w:rsidR="001859FF" w:rsidRDefault="001859FF">
      <w:r>
        <w:continuationSeparator/>
      </w:r>
    </w:p>
  </w:footnote>
  <w:footnote w:type="continuationNotice" w:id="1">
    <w:p w14:paraId="287880F9" w14:textId="77777777" w:rsidR="001859FF" w:rsidRDefault="001859FF"/>
  </w:footnote>
  <w:footnote w:id="2">
    <w:p w14:paraId="0D502836" w14:textId="77777777" w:rsidR="00EF476D" w:rsidRDefault="00F37654">
      <w:pPr>
        <w:pStyle w:val="Tekstprzypisudolnego"/>
        <w:ind w:left="284" w:hanging="284"/>
        <w:jc w:val="both"/>
      </w:pPr>
      <w:r>
        <w:rPr>
          <w:b/>
          <w:bCs/>
          <w:vertAlign w:val="superscript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Wyjaśnienie:</w:t>
      </w:r>
      <w:r>
        <w:rPr>
          <w:rFonts w:ascii="Times New Roman" w:hAnsi="Times New Roman"/>
          <w:i/>
          <w:iCs/>
          <w:sz w:val="16"/>
          <w:szCs w:val="16"/>
        </w:rPr>
        <w:t xml:space="preserve"> skorzystanie z prawa do sprostowania nie może skutkować zmianą wyniku postępowania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br/>
      </w:r>
      <w:r>
        <w:rPr>
          <w:rFonts w:ascii="Times New Roman" w:hAnsi="Times New Roman"/>
          <w:i/>
          <w:iCs/>
          <w:sz w:val="16"/>
          <w:szCs w:val="16"/>
        </w:rPr>
        <w:t>o udzielenie zam</w:t>
      </w:r>
      <w:r>
        <w:rPr>
          <w:rFonts w:ascii="Times New Roman" w:hAnsi="Times New Roman"/>
          <w:i/>
          <w:iCs/>
          <w:sz w:val="16"/>
          <w:szCs w:val="16"/>
          <w:lang w:val="es-ES_tradnl"/>
        </w:rPr>
        <w:t>ó</w:t>
      </w:r>
      <w:r>
        <w:rPr>
          <w:rFonts w:ascii="Times New Roman" w:hAnsi="Times New Roman"/>
          <w:i/>
          <w:iCs/>
          <w:sz w:val="16"/>
          <w:szCs w:val="16"/>
        </w:rPr>
        <w:t>wienia publicznego ani zmianą postanowień umowy w zakresie niezgodnym z</w:t>
      </w:r>
      <w: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wytycznymi w zakresie udzielania zam</w:t>
      </w:r>
      <w:r>
        <w:rPr>
          <w:rFonts w:ascii="Times New Roman" w:hAnsi="Times New Roman"/>
          <w:i/>
          <w:iCs/>
          <w:sz w:val="16"/>
          <w:szCs w:val="16"/>
          <w:lang w:val="es-ES_tradnl"/>
        </w:rPr>
        <w:t>ó</w:t>
      </w:r>
      <w:r>
        <w:rPr>
          <w:rFonts w:ascii="Times New Roman" w:hAnsi="Times New Roman"/>
          <w:i/>
          <w:iCs/>
          <w:sz w:val="16"/>
          <w:szCs w:val="16"/>
        </w:rPr>
        <w:t>wień w ramach Mechanizmu Finansowego EOG na lata 2014-2021 oraz Norweskiego Mechanizmu Finansowego na lata 2014-2021.</w:t>
      </w:r>
    </w:p>
  </w:footnote>
  <w:footnote w:id="3">
    <w:p w14:paraId="572352F2" w14:textId="77777777" w:rsidR="00EF476D" w:rsidRDefault="00F37654">
      <w:pPr>
        <w:pStyle w:val="Tekstprzypisudolnego"/>
        <w:ind w:left="284" w:hanging="284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sz w:val="16"/>
          <w:szCs w:val="16"/>
        </w:rPr>
        <w:t>Wyjaśnienie:</w:t>
      </w:r>
      <w:r>
        <w:rPr>
          <w:rFonts w:ascii="Times New Roman" w:hAnsi="Times New Roman"/>
          <w:i/>
          <w:iCs/>
          <w:sz w:val="16"/>
          <w:szCs w:val="16"/>
        </w:rPr>
        <w:t xml:space="preserve"> prawo do ograniczenia przetwarzania nie ma zastosowania w odniesieniu do przechowywania, w celu zapewnienia korzystania ze środk</w:t>
      </w:r>
      <w:r>
        <w:rPr>
          <w:rFonts w:ascii="Times New Roman" w:hAnsi="Times New Roman"/>
          <w:i/>
          <w:iCs/>
          <w:sz w:val="16"/>
          <w:szCs w:val="16"/>
          <w:lang w:val="es-ES_tradnl"/>
        </w:rPr>
        <w:t>ó</w:t>
      </w:r>
      <w:r>
        <w:rPr>
          <w:rFonts w:ascii="Times New Roman" w:hAnsi="Times New Roman"/>
          <w:i/>
          <w:iCs/>
          <w:sz w:val="16"/>
          <w:szCs w:val="16"/>
        </w:rPr>
        <w:t>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3D685" w14:textId="77777777" w:rsidR="00EF476D" w:rsidRDefault="00F37654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37B34A" wp14:editId="41E5DD59">
              <wp:simplePos x="0" y="0"/>
              <wp:positionH relativeFrom="page">
                <wp:posOffset>1069413</wp:posOffset>
              </wp:positionH>
              <wp:positionV relativeFrom="page">
                <wp:posOffset>1040447</wp:posOffset>
              </wp:positionV>
              <wp:extent cx="5963286" cy="636"/>
              <wp:effectExtent l="0" t="0" r="0" b="0"/>
              <wp:wrapNone/>
              <wp:docPr id="1073741826" name="officeArt object" descr="Łącznik prosty ze strzałk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3286" cy="636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851C9" id="officeArt object" o:spid="_x0000_s1026" alt="Łącznik prosty ze strzałką 15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84.2pt,81.9pt" to="553.7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A697367" wp14:editId="2A7D089E">
              <wp:simplePos x="0" y="0"/>
              <wp:positionH relativeFrom="page">
                <wp:posOffset>2781935</wp:posOffset>
              </wp:positionH>
              <wp:positionV relativeFrom="page">
                <wp:posOffset>466090</wp:posOffset>
              </wp:positionV>
              <wp:extent cx="995045" cy="204471"/>
              <wp:effectExtent l="0" t="0" r="0" b="0"/>
              <wp:wrapNone/>
              <wp:docPr id="1073741827" name="officeArt object" descr="Prostoką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045" cy="2044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C63C95" id="officeArt object" o:spid="_x0000_s1026" alt="Prostokąt 16" style="position:absolute;margin-left:219.05pt;margin-top:36.7pt;width:78.35pt;height:16.1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" strokecolor="white"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19C052D8" wp14:editId="0236D9DA">
          <wp:extent cx="5761355" cy="789941"/>
          <wp:effectExtent l="0" t="0" r="0" b="0"/>
          <wp:docPr id="1073741825" name="officeArt object" descr="logotypy: Norweskiego Mechanizmu Finansowego na lata 2014-2021;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ypy: Norweskiego Mechanizmu Finansowego na lata 2014-2021; PARP grupa PFR" descr="logotypy: Norweskiego Mechanizmu Finansowego na lata 2014-2021; PARP grupa PF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899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927"/>
    <w:multiLevelType w:val="hybridMultilevel"/>
    <w:tmpl w:val="7AD015DA"/>
    <w:styleLink w:val="Zaimportowanystyl13"/>
    <w:lvl w:ilvl="0" w:tplc="A4FCE0F4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EFC30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61A1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0D53A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ACFB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A85E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2850C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653AC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A27B1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2A3721"/>
    <w:multiLevelType w:val="hybridMultilevel"/>
    <w:tmpl w:val="52E46BC4"/>
    <w:styleLink w:val="Zaimportowanystyl3"/>
    <w:lvl w:ilvl="0" w:tplc="CD14F7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6696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923C8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C0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D298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4EAD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621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482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90E65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D020E"/>
    <w:multiLevelType w:val="hybridMultilevel"/>
    <w:tmpl w:val="765867B2"/>
    <w:numStyleLink w:val="Zaimportowanystyl18"/>
  </w:abstractNum>
  <w:abstractNum w:abstractNumId="3" w15:restartNumberingAfterBreak="0">
    <w:nsid w:val="0B5C081B"/>
    <w:multiLevelType w:val="hybridMultilevel"/>
    <w:tmpl w:val="373C877C"/>
    <w:styleLink w:val="Zaimportowanystyl10"/>
    <w:lvl w:ilvl="0" w:tplc="079423CC">
      <w:start w:val="1"/>
      <w:numFmt w:val="lowerLetter"/>
      <w:lvlText w:val="%1."/>
      <w:lvlJc w:val="left"/>
      <w:pPr>
        <w:tabs>
          <w:tab w:val="left" w:pos="1276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64136">
      <w:start w:val="1"/>
      <w:numFmt w:val="lowerLetter"/>
      <w:lvlText w:val="%2."/>
      <w:lvlJc w:val="left"/>
      <w:pPr>
        <w:tabs>
          <w:tab w:val="left" w:pos="1276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E9D76">
      <w:start w:val="1"/>
      <w:numFmt w:val="lowerLetter"/>
      <w:lvlText w:val="%3."/>
      <w:lvlJc w:val="left"/>
      <w:pPr>
        <w:tabs>
          <w:tab w:val="left" w:pos="1276"/>
        </w:tabs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3033FE">
      <w:start w:val="1"/>
      <w:numFmt w:val="lowerLetter"/>
      <w:lvlText w:val="%4."/>
      <w:lvlJc w:val="left"/>
      <w:pPr>
        <w:tabs>
          <w:tab w:val="left" w:pos="1276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4C6996">
      <w:start w:val="1"/>
      <w:numFmt w:val="lowerLetter"/>
      <w:lvlText w:val="%5."/>
      <w:lvlJc w:val="left"/>
      <w:pPr>
        <w:tabs>
          <w:tab w:val="left" w:pos="1276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2CF222">
      <w:start w:val="1"/>
      <w:numFmt w:val="lowerLetter"/>
      <w:lvlText w:val="%6."/>
      <w:lvlJc w:val="left"/>
      <w:pPr>
        <w:tabs>
          <w:tab w:val="left" w:pos="1276"/>
        </w:tabs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654C8">
      <w:start w:val="1"/>
      <w:numFmt w:val="lowerLetter"/>
      <w:lvlText w:val="%7."/>
      <w:lvlJc w:val="left"/>
      <w:pPr>
        <w:tabs>
          <w:tab w:val="left" w:pos="1276"/>
        </w:tabs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3E2810">
      <w:start w:val="1"/>
      <w:numFmt w:val="lowerLetter"/>
      <w:lvlText w:val="%8."/>
      <w:lvlJc w:val="left"/>
      <w:pPr>
        <w:tabs>
          <w:tab w:val="left" w:pos="1276"/>
        </w:tabs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FC1E2A">
      <w:start w:val="1"/>
      <w:numFmt w:val="lowerLetter"/>
      <w:lvlText w:val="%9."/>
      <w:lvlJc w:val="left"/>
      <w:pPr>
        <w:tabs>
          <w:tab w:val="left" w:pos="1276"/>
        </w:tabs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D63107"/>
    <w:multiLevelType w:val="hybridMultilevel"/>
    <w:tmpl w:val="A1B4282C"/>
    <w:numStyleLink w:val="Zaimportowanystyl9"/>
  </w:abstractNum>
  <w:abstractNum w:abstractNumId="5" w15:restartNumberingAfterBreak="0">
    <w:nsid w:val="119D5DB0"/>
    <w:multiLevelType w:val="hybridMultilevel"/>
    <w:tmpl w:val="BF329244"/>
    <w:numStyleLink w:val="Zaimportowanystyl4"/>
  </w:abstractNum>
  <w:abstractNum w:abstractNumId="6" w15:restartNumberingAfterBreak="0">
    <w:nsid w:val="1C72658F"/>
    <w:multiLevelType w:val="hybridMultilevel"/>
    <w:tmpl w:val="FCEEF5E8"/>
    <w:styleLink w:val="Zaimportowanystyl19"/>
    <w:lvl w:ilvl="0" w:tplc="6EB47D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E47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05A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C0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1224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2669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7F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6052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DE58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C543B2"/>
    <w:multiLevelType w:val="hybridMultilevel"/>
    <w:tmpl w:val="8F44A804"/>
    <w:styleLink w:val="Zaimportowanystyl16"/>
    <w:lvl w:ilvl="0" w:tplc="1EB467D2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A85640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08078C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5069BE">
      <w:start w:val="1"/>
      <w:numFmt w:val="bullet"/>
      <w:lvlText w:val="•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A2A5D2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986442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942242">
      <w:start w:val="1"/>
      <w:numFmt w:val="bullet"/>
      <w:lvlText w:val="•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3E6E6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343D2E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CA380E"/>
    <w:multiLevelType w:val="hybridMultilevel"/>
    <w:tmpl w:val="3D82F632"/>
    <w:styleLink w:val="Zaimportowanystyl7"/>
    <w:lvl w:ilvl="0" w:tplc="7D12881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25C9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0B0A8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B4D96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C2664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548174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E9D1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64A9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8203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04596B"/>
    <w:multiLevelType w:val="hybridMultilevel"/>
    <w:tmpl w:val="FE549212"/>
    <w:numStyleLink w:val="Zaimportowanystyl14"/>
  </w:abstractNum>
  <w:abstractNum w:abstractNumId="10" w15:restartNumberingAfterBreak="0">
    <w:nsid w:val="24B30EB5"/>
    <w:multiLevelType w:val="hybridMultilevel"/>
    <w:tmpl w:val="65EA5708"/>
    <w:numStyleLink w:val="Zaimportowanystyl1"/>
  </w:abstractNum>
  <w:abstractNum w:abstractNumId="11" w15:restartNumberingAfterBreak="0">
    <w:nsid w:val="288945FE"/>
    <w:multiLevelType w:val="hybridMultilevel"/>
    <w:tmpl w:val="52E46BC4"/>
    <w:numStyleLink w:val="Zaimportowanystyl3"/>
  </w:abstractNum>
  <w:abstractNum w:abstractNumId="12" w15:restartNumberingAfterBreak="0">
    <w:nsid w:val="29FA0663"/>
    <w:multiLevelType w:val="hybridMultilevel"/>
    <w:tmpl w:val="9FAC31E6"/>
    <w:numStyleLink w:val="Zaimportowanystyl6"/>
  </w:abstractNum>
  <w:abstractNum w:abstractNumId="13" w15:restartNumberingAfterBreak="0">
    <w:nsid w:val="2A762705"/>
    <w:multiLevelType w:val="hybridMultilevel"/>
    <w:tmpl w:val="094CF664"/>
    <w:numStyleLink w:val="Zaimportowanystyl15"/>
  </w:abstractNum>
  <w:abstractNum w:abstractNumId="14" w15:restartNumberingAfterBreak="0">
    <w:nsid w:val="2B896789"/>
    <w:multiLevelType w:val="hybridMultilevel"/>
    <w:tmpl w:val="A1B4282C"/>
    <w:styleLink w:val="Zaimportowanystyl9"/>
    <w:lvl w:ilvl="0" w:tplc="9948EB20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02EB4">
      <w:start w:val="1"/>
      <w:numFmt w:val="lowerLetter"/>
      <w:lvlText w:val="%2."/>
      <w:lvlJc w:val="left"/>
      <w:pPr>
        <w:ind w:left="11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0AF360">
      <w:start w:val="1"/>
      <w:numFmt w:val="lowerRoman"/>
      <w:lvlText w:val="%3."/>
      <w:lvlJc w:val="left"/>
      <w:pPr>
        <w:ind w:left="1866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92BFCC">
      <w:start w:val="1"/>
      <w:numFmt w:val="decimal"/>
      <w:lvlText w:val="%4."/>
      <w:lvlJc w:val="left"/>
      <w:pPr>
        <w:ind w:left="25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944D38">
      <w:start w:val="1"/>
      <w:numFmt w:val="lowerLetter"/>
      <w:lvlText w:val="%5."/>
      <w:lvlJc w:val="left"/>
      <w:pPr>
        <w:ind w:left="33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D69E40">
      <w:start w:val="1"/>
      <w:numFmt w:val="lowerRoman"/>
      <w:lvlText w:val="%6."/>
      <w:lvlJc w:val="left"/>
      <w:pPr>
        <w:ind w:left="4026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A7B44">
      <w:start w:val="1"/>
      <w:numFmt w:val="decimal"/>
      <w:lvlText w:val="%7."/>
      <w:lvlJc w:val="left"/>
      <w:pPr>
        <w:ind w:left="4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C08106">
      <w:start w:val="1"/>
      <w:numFmt w:val="lowerLetter"/>
      <w:lvlText w:val="%8."/>
      <w:lvlJc w:val="left"/>
      <w:pPr>
        <w:ind w:left="546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058A2">
      <w:start w:val="1"/>
      <w:numFmt w:val="lowerRoman"/>
      <w:lvlText w:val="%9."/>
      <w:lvlJc w:val="left"/>
      <w:pPr>
        <w:ind w:left="6186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BCC6742"/>
    <w:multiLevelType w:val="hybridMultilevel"/>
    <w:tmpl w:val="40D0B994"/>
    <w:styleLink w:val="Zaimportowanystyl8"/>
    <w:lvl w:ilvl="0" w:tplc="E51E6C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A01F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E8B7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0CA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47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671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96E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CEA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3666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EB4661A"/>
    <w:multiLevelType w:val="hybridMultilevel"/>
    <w:tmpl w:val="9FAC31E6"/>
    <w:styleLink w:val="Zaimportowanystyl6"/>
    <w:lvl w:ilvl="0" w:tplc="CC8E03B6">
      <w:start w:val="1"/>
      <w:numFmt w:val="lowerLetter"/>
      <w:lvlText w:val="%1)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615EA">
      <w:start w:val="1"/>
      <w:numFmt w:val="lowerLetter"/>
      <w:lvlText w:val="%2)"/>
      <w:lvlJc w:val="left"/>
      <w:pPr>
        <w:ind w:left="16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8AFDB0">
      <w:start w:val="1"/>
      <w:numFmt w:val="lowerLetter"/>
      <w:lvlText w:val="%3)"/>
      <w:lvlJc w:val="left"/>
      <w:pPr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545946">
      <w:start w:val="1"/>
      <w:numFmt w:val="lowerLetter"/>
      <w:lvlText w:val="%4)"/>
      <w:lvlJc w:val="left"/>
      <w:pPr>
        <w:ind w:left="1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6BD0">
      <w:start w:val="1"/>
      <w:numFmt w:val="lowerLetter"/>
      <w:lvlText w:val="%5)"/>
      <w:lvlJc w:val="left"/>
      <w:pPr>
        <w:ind w:left="21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8ECD1A">
      <w:start w:val="1"/>
      <w:numFmt w:val="lowerLetter"/>
      <w:lvlText w:val="%6)"/>
      <w:lvlJc w:val="left"/>
      <w:pPr>
        <w:ind w:left="2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BA4E96">
      <w:start w:val="1"/>
      <w:numFmt w:val="lowerLetter"/>
      <w:lvlText w:val="%7)"/>
      <w:lvlJc w:val="left"/>
      <w:pPr>
        <w:ind w:left="3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6F62C">
      <w:start w:val="1"/>
      <w:numFmt w:val="lowerLetter"/>
      <w:lvlText w:val="%8)"/>
      <w:lvlJc w:val="left"/>
      <w:pPr>
        <w:ind w:left="35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7E90B2">
      <w:start w:val="1"/>
      <w:numFmt w:val="lowerLetter"/>
      <w:lvlText w:val="%9)"/>
      <w:lvlJc w:val="left"/>
      <w:pPr>
        <w:ind w:left="40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8635A3"/>
    <w:multiLevelType w:val="hybridMultilevel"/>
    <w:tmpl w:val="8F44A804"/>
    <w:numStyleLink w:val="Zaimportowanystyl16"/>
  </w:abstractNum>
  <w:abstractNum w:abstractNumId="18" w15:restartNumberingAfterBreak="0">
    <w:nsid w:val="35067782"/>
    <w:multiLevelType w:val="hybridMultilevel"/>
    <w:tmpl w:val="FF3C4E06"/>
    <w:styleLink w:val="Zaimportowanystyl17"/>
    <w:lvl w:ilvl="0" w:tplc="94DEA6F6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381878">
      <w:start w:val="1"/>
      <w:numFmt w:val="lowerLetter"/>
      <w:lvlText w:val="%2."/>
      <w:lvlJc w:val="left"/>
      <w:pPr>
        <w:ind w:left="786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8985C">
      <w:start w:val="1"/>
      <w:numFmt w:val="lowerRoman"/>
      <w:lvlText w:val="%3."/>
      <w:lvlJc w:val="left"/>
      <w:pPr>
        <w:ind w:left="1506" w:hanging="6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629F4">
      <w:start w:val="1"/>
      <w:numFmt w:val="decimal"/>
      <w:lvlText w:val="%4."/>
      <w:lvlJc w:val="left"/>
      <w:pPr>
        <w:ind w:left="2226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886A8">
      <w:start w:val="1"/>
      <w:numFmt w:val="lowerLetter"/>
      <w:lvlText w:val="%5."/>
      <w:lvlJc w:val="left"/>
      <w:pPr>
        <w:ind w:left="294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61CC0">
      <w:start w:val="1"/>
      <w:numFmt w:val="lowerRoman"/>
      <w:lvlText w:val="%6."/>
      <w:lvlJc w:val="left"/>
      <w:pPr>
        <w:ind w:left="3666" w:hanging="5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80C74">
      <w:start w:val="1"/>
      <w:numFmt w:val="decimal"/>
      <w:lvlText w:val="%7."/>
      <w:lvlJc w:val="left"/>
      <w:pPr>
        <w:ind w:left="4386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C7400">
      <w:start w:val="1"/>
      <w:numFmt w:val="lowerLetter"/>
      <w:lvlText w:val="%8."/>
      <w:lvlJc w:val="left"/>
      <w:pPr>
        <w:ind w:left="5106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A91A0">
      <w:start w:val="1"/>
      <w:numFmt w:val="lowerRoman"/>
      <w:lvlText w:val="%9."/>
      <w:lvlJc w:val="left"/>
      <w:pPr>
        <w:ind w:left="5826" w:hanging="5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5246928"/>
    <w:multiLevelType w:val="hybridMultilevel"/>
    <w:tmpl w:val="BF329244"/>
    <w:styleLink w:val="Zaimportowanystyl4"/>
    <w:lvl w:ilvl="0" w:tplc="C5D62F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48C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68E0E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F80B6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EF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6CBC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FE4E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221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7A239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B4F7F3A"/>
    <w:multiLevelType w:val="hybridMultilevel"/>
    <w:tmpl w:val="FF3C4E06"/>
    <w:numStyleLink w:val="Zaimportowanystyl17"/>
  </w:abstractNum>
  <w:abstractNum w:abstractNumId="21" w15:restartNumberingAfterBreak="0">
    <w:nsid w:val="3FA43AE1"/>
    <w:multiLevelType w:val="hybridMultilevel"/>
    <w:tmpl w:val="3D82F632"/>
    <w:numStyleLink w:val="Zaimportowanystyl7"/>
  </w:abstractNum>
  <w:abstractNum w:abstractNumId="22" w15:restartNumberingAfterBreak="0">
    <w:nsid w:val="41230B7E"/>
    <w:multiLevelType w:val="hybridMultilevel"/>
    <w:tmpl w:val="1EA8777A"/>
    <w:styleLink w:val="Zaimportowanystyl5"/>
    <w:lvl w:ilvl="0" w:tplc="1D34B16A">
      <w:start w:val="1"/>
      <w:numFmt w:val="decimal"/>
      <w:lvlText w:val="%1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28ABBA">
      <w:start w:val="1"/>
      <w:numFmt w:val="lowerLetter"/>
      <w:lvlText w:val="%2."/>
      <w:lvlJc w:val="left"/>
      <w:pPr>
        <w:ind w:left="11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298C8">
      <w:start w:val="1"/>
      <w:numFmt w:val="lowerRoman"/>
      <w:lvlText w:val="%3."/>
      <w:lvlJc w:val="left"/>
      <w:pPr>
        <w:ind w:left="1836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9636F4">
      <w:start w:val="1"/>
      <w:numFmt w:val="decimal"/>
      <w:lvlText w:val="%4."/>
      <w:lvlJc w:val="left"/>
      <w:pPr>
        <w:ind w:left="255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E0EB52">
      <w:start w:val="1"/>
      <w:numFmt w:val="lowerLetter"/>
      <w:lvlText w:val="%5."/>
      <w:lvlJc w:val="left"/>
      <w:pPr>
        <w:ind w:left="327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400C3A">
      <w:start w:val="1"/>
      <w:numFmt w:val="lowerRoman"/>
      <w:lvlText w:val="%6."/>
      <w:lvlJc w:val="left"/>
      <w:pPr>
        <w:ind w:left="3996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8B44A">
      <w:start w:val="1"/>
      <w:numFmt w:val="decimal"/>
      <w:lvlText w:val="%7."/>
      <w:lvlJc w:val="left"/>
      <w:pPr>
        <w:ind w:left="47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5AC4E2">
      <w:start w:val="1"/>
      <w:numFmt w:val="lowerLetter"/>
      <w:lvlText w:val="%8."/>
      <w:lvlJc w:val="left"/>
      <w:pPr>
        <w:ind w:left="54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BCE2D2">
      <w:start w:val="1"/>
      <w:numFmt w:val="lowerRoman"/>
      <w:lvlText w:val="%9."/>
      <w:lvlJc w:val="left"/>
      <w:pPr>
        <w:ind w:left="6156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3444E42"/>
    <w:multiLevelType w:val="hybridMultilevel"/>
    <w:tmpl w:val="DF94B8F6"/>
    <w:lvl w:ilvl="0" w:tplc="289EAC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046826"/>
    <w:multiLevelType w:val="hybridMultilevel"/>
    <w:tmpl w:val="B068F3E8"/>
    <w:styleLink w:val="Zaimportowanystyl11"/>
    <w:lvl w:ilvl="0" w:tplc="952C57D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00EE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8EBA42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3AEA8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FA64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5A756A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FC7E5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7A4B3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40409C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F20E07"/>
    <w:multiLevelType w:val="hybridMultilevel"/>
    <w:tmpl w:val="FCEEF5E8"/>
    <w:numStyleLink w:val="Zaimportowanystyl19"/>
  </w:abstractNum>
  <w:abstractNum w:abstractNumId="26" w15:restartNumberingAfterBreak="0">
    <w:nsid w:val="46724F28"/>
    <w:multiLevelType w:val="hybridMultilevel"/>
    <w:tmpl w:val="094CF664"/>
    <w:styleLink w:val="Zaimportowanystyl15"/>
    <w:lvl w:ilvl="0" w:tplc="EFE25842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9815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749F02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9A9366">
      <w:start w:val="1"/>
      <w:numFmt w:val="bullet"/>
      <w:lvlText w:val="•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460C0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BAF84A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948E3A">
      <w:start w:val="1"/>
      <w:numFmt w:val="bullet"/>
      <w:lvlText w:val="•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80AB38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E6ADDC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D946C0F"/>
    <w:multiLevelType w:val="hybridMultilevel"/>
    <w:tmpl w:val="B068F3E8"/>
    <w:numStyleLink w:val="Zaimportowanystyl11"/>
  </w:abstractNum>
  <w:abstractNum w:abstractNumId="28" w15:restartNumberingAfterBreak="0">
    <w:nsid w:val="5C487604"/>
    <w:multiLevelType w:val="hybridMultilevel"/>
    <w:tmpl w:val="1EA8777A"/>
    <w:numStyleLink w:val="Zaimportowanystyl5"/>
  </w:abstractNum>
  <w:abstractNum w:abstractNumId="29" w15:restartNumberingAfterBreak="0">
    <w:nsid w:val="67F73D6F"/>
    <w:multiLevelType w:val="hybridMultilevel"/>
    <w:tmpl w:val="FE549212"/>
    <w:styleLink w:val="Zaimportowanystyl14"/>
    <w:lvl w:ilvl="0" w:tplc="4F0A8730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4C99EC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2E05B0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0446CC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6243DE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7AD260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EC95BC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220704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D0ADA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997742"/>
    <w:multiLevelType w:val="hybridMultilevel"/>
    <w:tmpl w:val="373C877C"/>
    <w:numStyleLink w:val="Zaimportowanystyl10"/>
  </w:abstractNum>
  <w:abstractNum w:abstractNumId="31" w15:restartNumberingAfterBreak="0">
    <w:nsid w:val="6E9529ED"/>
    <w:multiLevelType w:val="hybridMultilevel"/>
    <w:tmpl w:val="C5306014"/>
    <w:numStyleLink w:val="Zaimportowanystyl2"/>
  </w:abstractNum>
  <w:abstractNum w:abstractNumId="32" w15:restartNumberingAfterBreak="0">
    <w:nsid w:val="6EE40052"/>
    <w:multiLevelType w:val="hybridMultilevel"/>
    <w:tmpl w:val="40D0B994"/>
    <w:numStyleLink w:val="Zaimportowanystyl8"/>
  </w:abstractNum>
  <w:abstractNum w:abstractNumId="33" w15:restartNumberingAfterBreak="0">
    <w:nsid w:val="71947910"/>
    <w:multiLevelType w:val="hybridMultilevel"/>
    <w:tmpl w:val="765867B2"/>
    <w:styleLink w:val="Zaimportowanystyl18"/>
    <w:lvl w:ilvl="0" w:tplc="98B2854A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ECCC9C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C698D0">
      <w:start w:val="1"/>
      <w:numFmt w:val="lowerRoman"/>
      <w:lvlText w:val="%3."/>
      <w:lvlJc w:val="left"/>
      <w:pPr>
        <w:ind w:left="215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44309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2A95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46997A">
      <w:start w:val="1"/>
      <w:numFmt w:val="lowerRoman"/>
      <w:lvlText w:val="%6."/>
      <w:lvlJc w:val="left"/>
      <w:pPr>
        <w:ind w:left="431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DF80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5A17CA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9E4702">
      <w:start w:val="1"/>
      <w:numFmt w:val="lowerRoman"/>
      <w:lvlText w:val="%9."/>
      <w:lvlJc w:val="left"/>
      <w:pPr>
        <w:ind w:left="64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6167E4D"/>
    <w:multiLevelType w:val="hybridMultilevel"/>
    <w:tmpl w:val="65EA5708"/>
    <w:styleLink w:val="Zaimportowanystyl1"/>
    <w:lvl w:ilvl="0" w:tplc="65BEB24A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C958A">
      <w:start w:val="1"/>
      <w:numFmt w:val="lowerLetter"/>
      <w:lvlText w:val="%2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945060">
      <w:start w:val="1"/>
      <w:numFmt w:val="lowerRoman"/>
      <w:lvlText w:val="%3."/>
      <w:lvlJc w:val="left"/>
      <w:pPr>
        <w:ind w:left="1789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CF590">
      <w:start w:val="1"/>
      <w:numFmt w:val="decimal"/>
      <w:lvlText w:val="%4."/>
      <w:lvlJc w:val="left"/>
      <w:pPr>
        <w:ind w:left="250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2E3BBA">
      <w:start w:val="1"/>
      <w:numFmt w:val="lowerLetter"/>
      <w:lvlText w:val="%5."/>
      <w:lvlJc w:val="left"/>
      <w:pPr>
        <w:ind w:left="322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86762">
      <w:start w:val="1"/>
      <w:numFmt w:val="lowerRoman"/>
      <w:lvlText w:val="%6."/>
      <w:lvlJc w:val="left"/>
      <w:pPr>
        <w:ind w:left="3949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2804E">
      <w:start w:val="1"/>
      <w:numFmt w:val="decimal"/>
      <w:lvlText w:val="%7."/>
      <w:lvlJc w:val="left"/>
      <w:pPr>
        <w:ind w:left="46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DA4EB6">
      <w:start w:val="1"/>
      <w:numFmt w:val="lowerLetter"/>
      <w:lvlText w:val="%8."/>
      <w:lvlJc w:val="left"/>
      <w:pPr>
        <w:ind w:left="53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FE5726">
      <w:start w:val="1"/>
      <w:numFmt w:val="lowerRoman"/>
      <w:lvlText w:val="%9."/>
      <w:lvlJc w:val="left"/>
      <w:pPr>
        <w:ind w:left="6109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C330BF2"/>
    <w:multiLevelType w:val="hybridMultilevel"/>
    <w:tmpl w:val="7AD015DA"/>
    <w:numStyleLink w:val="Zaimportowanystyl13"/>
  </w:abstractNum>
  <w:abstractNum w:abstractNumId="36" w15:restartNumberingAfterBreak="0">
    <w:nsid w:val="7F04141D"/>
    <w:multiLevelType w:val="hybridMultilevel"/>
    <w:tmpl w:val="C5306014"/>
    <w:styleLink w:val="Zaimportowanystyl2"/>
    <w:lvl w:ilvl="0" w:tplc="54ACC94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4065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6A92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A4A6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B4EB6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A84A7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14B8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652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2C23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10"/>
  </w:num>
  <w:num w:numId="3">
    <w:abstractNumId w:val="36"/>
  </w:num>
  <w:num w:numId="4">
    <w:abstractNumId w:val="31"/>
  </w:num>
  <w:num w:numId="5">
    <w:abstractNumId w:val="10"/>
    <w:lvlOverride w:ilvl="0">
      <w:startOverride w:val="3"/>
    </w:lvlOverride>
  </w:num>
  <w:num w:numId="6">
    <w:abstractNumId w:val="1"/>
  </w:num>
  <w:num w:numId="7">
    <w:abstractNumId w:val="11"/>
  </w:num>
  <w:num w:numId="8">
    <w:abstractNumId w:val="19"/>
  </w:num>
  <w:num w:numId="9">
    <w:abstractNumId w:val="5"/>
  </w:num>
  <w:num w:numId="10">
    <w:abstractNumId w:val="10"/>
    <w:lvlOverride w:ilvl="0">
      <w:startOverride w:val="4"/>
    </w:lvlOverride>
  </w:num>
  <w:num w:numId="11">
    <w:abstractNumId w:val="22"/>
  </w:num>
  <w:num w:numId="12">
    <w:abstractNumId w:val="28"/>
  </w:num>
  <w:num w:numId="13">
    <w:abstractNumId w:val="28"/>
    <w:lvlOverride w:ilvl="0">
      <w:lvl w:ilvl="0" w:tplc="0BCA9AAA">
        <w:start w:val="1"/>
        <w:numFmt w:val="decimal"/>
        <w:lvlText w:val="%1."/>
        <w:lvlJc w:val="left"/>
        <w:pPr>
          <w:ind w:left="426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A2D8C4">
        <w:start w:val="1"/>
        <w:numFmt w:val="lowerLetter"/>
        <w:lvlText w:val="%2.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F0178E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4E3DE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72720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AA1BCC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54710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284D1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3AEE56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0"/>
    <w:lvlOverride w:ilvl="0">
      <w:startOverride w:val="7"/>
    </w:lvlOverride>
  </w:num>
  <w:num w:numId="15">
    <w:abstractNumId w:val="16"/>
  </w:num>
  <w:num w:numId="16">
    <w:abstractNumId w:val="12"/>
  </w:num>
  <w:num w:numId="17">
    <w:abstractNumId w:val="10"/>
    <w:lvlOverride w:ilvl="0">
      <w:startOverride w:val="8"/>
    </w:lvlOverride>
  </w:num>
  <w:num w:numId="18">
    <w:abstractNumId w:val="8"/>
  </w:num>
  <w:num w:numId="19">
    <w:abstractNumId w:val="21"/>
  </w:num>
  <w:num w:numId="20">
    <w:abstractNumId w:val="10"/>
    <w:lvlOverride w:ilvl="0">
      <w:startOverride w:val="9"/>
    </w:lvlOverride>
  </w:num>
  <w:num w:numId="21">
    <w:abstractNumId w:val="15"/>
  </w:num>
  <w:num w:numId="22">
    <w:abstractNumId w:val="32"/>
  </w:num>
  <w:num w:numId="23">
    <w:abstractNumId w:val="10"/>
    <w:lvlOverride w:ilvl="0">
      <w:startOverride w:val="10"/>
    </w:lvlOverride>
  </w:num>
  <w:num w:numId="24">
    <w:abstractNumId w:val="14"/>
  </w:num>
  <w:num w:numId="25">
    <w:abstractNumId w:val="4"/>
  </w:num>
  <w:num w:numId="26">
    <w:abstractNumId w:val="4"/>
    <w:lvlOverride w:ilvl="0">
      <w:lvl w:ilvl="0" w:tplc="463A6AA8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2E3F88">
        <w:start w:val="1"/>
        <w:numFmt w:val="lowerLetter"/>
        <w:lvlText w:val="%2."/>
        <w:lvlJc w:val="left"/>
        <w:pPr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F6F0BE">
        <w:start w:val="1"/>
        <w:numFmt w:val="lowerRoman"/>
        <w:lvlText w:val="%3."/>
        <w:lvlJc w:val="left"/>
        <w:pPr>
          <w:ind w:left="1866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92C9FE">
        <w:start w:val="1"/>
        <w:numFmt w:val="decimal"/>
        <w:lvlText w:val="%4."/>
        <w:lvlJc w:val="left"/>
        <w:pPr>
          <w:ind w:left="25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A2400E">
        <w:start w:val="1"/>
        <w:numFmt w:val="lowerLetter"/>
        <w:lvlText w:val="%5."/>
        <w:lvlJc w:val="left"/>
        <w:pPr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1273C6">
        <w:start w:val="1"/>
        <w:numFmt w:val="lowerRoman"/>
        <w:lvlText w:val="%6."/>
        <w:lvlJc w:val="left"/>
        <w:pPr>
          <w:ind w:left="4026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C04C3E">
        <w:start w:val="1"/>
        <w:numFmt w:val="decimal"/>
        <w:lvlText w:val="%7."/>
        <w:lvlJc w:val="left"/>
        <w:pPr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2C7C42">
        <w:start w:val="1"/>
        <w:numFmt w:val="lowerLetter"/>
        <w:lvlText w:val="%8."/>
        <w:lvlJc w:val="left"/>
        <w:pPr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D01084">
        <w:start w:val="1"/>
        <w:numFmt w:val="lowerRoman"/>
        <w:lvlText w:val="%9."/>
        <w:lvlJc w:val="left"/>
        <w:pPr>
          <w:ind w:left="6186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"/>
  </w:num>
  <w:num w:numId="28">
    <w:abstractNumId w:val="30"/>
  </w:num>
  <w:num w:numId="29">
    <w:abstractNumId w:val="10"/>
    <w:lvlOverride w:ilvl="0">
      <w:startOverride w:val="11"/>
    </w:lvlOverride>
  </w:num>
  <w:num w:numId="30">
    <w:abstractNumId w:val="24"/>
  </w:num>
  <w:num w:numId="31">
    <w:abstractNumId w:val="27"/>
  </w:num>
  <w:num w:numId="32">
    <w:abstractNumId w:val="27"/>
    <w:lvlOverride w:ilvl="0">
      <w:lvl w:ilvl="0" w:tplc="050628C4">
        <w:start w:val="1"/>
        <w:numFmt w:val="decimal"/>
        <w:lvlText w:val="%1."/>
        <w:lvlJc w:val="left"/>
        <w:pPr>
          <w:ind w:left="43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4A9F26">
        <w:start w:val="1"/>
        <w:numFmt w:val="lowerLetter"/>
        <w:lvlText w:val="%2."/>
        <w:lvlJc w:val="left"/>
        <w:pPr>
          <w:ind w:left="114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183C2A">
        <w:start w:val="1"/>
        <w:numFmt w:val="lowerRoman"/>
        <w:lvlText w:val="%3."/>
        <w:lvlJc w:val="left"/>
        <w:pPr>
          <w:ind w:left="1866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8EBC90">
        <w:start w:val="1"/>
        <w:numFmt w:val="decimal"/>
        <w:lvlText w:val="%4."/>
        <w:lvlJc w:val="left"/>
        <w:pPr>
          <w:ind w:left="258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DC7C6A">
        <w:start w:val="1"/>
        <w:numFmt w:val="lowerLetter"/>
        <w:lvlText w:val="%5."/>
        <w:lvlJc w:val="left"/>
        <w:pPr>
          <w:ind w:left="330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9C3442">
        <w:start w:val="1"/>
        <w:numFmt w:val="lowerRoman"/>
        <w:lvlText w:val="%6."/>
        <w:lvlJc w:val="left"/>
        <w:pPr>
          <w:ind w:left="4026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125B92">
        <w:start w:val="1"/>
        <w:numFmt w:val="decimal"/>
        <w:lvlText w:val="%7."/>
        <w:lvlJc w:val="left"/>
        <w:pPr>
          <w:ind w:left="474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F41F46">
        <w:start w:val="1"/>
        <w:numFmt w:val="lowerLetter"/>
        <w:lvlText w:val="%8."/>
        <w:lvlJc w:val="left"/>
        <w:pPr>
          <w:ind w:left="5466" w:hanging="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B8F670">
        <w:start w:val="1"/>
        <w:numFmt w:val="lowerRoman"/>
        <w:lvlText w:val="%9."/>
        <w:lvlJc w:val="left"/>
        <w:pPr>
          <w:ind w:left="6186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0"/>
    <w:lvlOverride w:ilvl="0">
      <w:startOverride w:val="12"/>
    </w:lvlOverride>
  </w:num>
  <w:num w:numId="34">
    <w:abstractNumId w:val="10"/>
    <w:lvlOverride w:ilvl="0">
      <w:startOverride w:val="13"/>
    </w:lvlOverride>
  </w:num>
  <w:num w:numId="35">
    <w:abstractNumId w:val="0"/>
  </w:num>
  <w:num w:numId="36">
    <w:abstractNumId w:val="35"/>
  </w:num>
  <w:num w:numId="37">
    <w:abstractNumId w:val="29"/>
  </w:num>
  <w:num w:numId="38">
    <w:abstractNumId w:val="9"/>
  </w:num>
  <w:num w:numId="39">
    <w:abstractNumId w:val="26"/>
  </w:num>
  <w:num w:numId="40">
    <w:abstractNumId w:val="13"/>
  </w:num>
  <w:num w:numId="41">
    <w:abstractNumId w:val="7"/>
  </w:num>
  <w:num w:numId="42">
    <w:abstractNumId w:val="17"/>
  </w:num>
  <w:num w:numId="43">
    <w:abstractNumId w:val="10"/>
    <w:lvlOverride w:ilvl="0">
      <w:startOverride w:val="15"/>
      <w:lvl w:ilvl="0" w:tplc="AFA036E2">
        <w:start w:val="15"/>
        <w:numFmt w:val="upperRoman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8A4B3DC">
        <w:start w:val="1"/>
        <w:numFmt w:val="lowerLetter"/>
        <w:lvlText w:val="%2."/>
        <w:lvlJc w:val="left"/>
        <w:pPr>
          <w:ind w:left="106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64AA84">
        <w:start w:val="1"/>
        <w:numFmt w:val="lowerRoman"/>
        <w:lvlText w:val="%3."/>
        <w:lvlJc w:val="left"/>
        <w:pPr>
          <w:ind w:left="1789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408D876">
        <w:start w:val="1"/>
        <w:numFmt w:val="decimal"/>
        <w:lvlText w:val="%4."/>
        <w:lvlJc w:val="left"/>
        <w:pPr>
          <w:ind w:left="250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7041D0">
        <w:start w:val="1"/>
        <w:numFmt w:val="lowerLetter"/>
        <w:lvlText w:val="%5."/>
        <w:lvlJc w:val="left"/>
        <w:pPr>
          <w:ind w:left="322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425D68">
        <w:start w:val="1"/>
        <w:numFmt w:val="lowerRoman"/>
        <w:lvlText w:val="%6."/>
        <w:lvlJc w:val="left"/>
        <w:pPr>
          <w:ind w:left="3949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5C81028">
        <w:start w:val="1"/>
        <w:numFmt w:val="decimal"/>
        <w:lvlText w:val="%7."/>
        <w:lvlJc w:val="left"/>
        <w:pPr>
          <w:ind w:left="466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B6BABA">
        <w:start w:val="1"/>
        <w:numFmt w:val="lowerLetter"/>
        <w:lvlText w:val="%8."/>
        <w:lvlJc w:val="left"/>
        <w:pPr>
          <w:ind w:left="538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3E2586">
        <w:start w:val="1"/>
        <w:numFmt w:val="lowerRoman"/>
        <w:lvlText w:val="%9."/>
        <w:lvlJc w:val="left"/>
        <w:pPr>
          <w:ind w:left="6109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8"/>
  </w:num>
  <w:num w:numId="45">
    <w:abstractNumId w:val="20"/>
  </w:num>
  <w:num w:numId="46">
    <w:abstractNumId w:val="33"/>
  </w:num>
  <w:num w:numId="47">
    <w:abstractNumId w:val="2"/>
  </w:num>
  <w:num w:numId="48">
    <w:abstractNumId w:val="6"/>
  </w:num>
  <w:num w:numId="49">
    <w:abstractNumId w:val="25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6D"/>
    <w:rsid w:val="000608CD"/>
    <w:rsid w:val="00116229"/>
    <w:rsid w:val="00182051"/>
    <w:rsid w:val="001859FF"/>
    <w:rsid w:val="001F16CE"/>
    <w:rsid w:val="00217E35"/>
    <w:rsid w:val="00226453"/>
    <w:rsid w:val="0026636D"/>
    <w:rsid w:val="002C2A1D"/>
    <w:rsid w:val="003246F3"/>
    <w:rsid w:val="0032687F"/>
    <w:rsid w:val="00327438"/>
    <w:rsid w:val="003B711D"/>
    <w:rsid w:val="003D6C19"/>
    <w:rsid w:val="003F5CF3"/>
    <w:rsid w:val="00446328"/>
    <w:rsid w:val="00462420"/>
    <w:rsid w:val="004A59D8"/>
    <w:rsid w:val="004B32E1"/>
    <w:rsid w:val="0051250D"/>
    <w:rsid w:val="00526669"/>
    <w:rsid w:val="005F6300"/>
    <w:rsid w:val="00614620"/>
    <w:rsid w:val="00625C19"/>
    <w:rsid w:val="00651512"/>
    <w:rsid w:val="0065443D"/>
    <w:rsid w:val="006F510C"/>
    <w:rsid w:val="0071033B"/>
    <w:rsid w:val="007428EF"/>
    <w:rsid w:val="0078341E"/>
    <w:rsid w:val="007A165D"/>
    <w:rsid w:val="007B32FD"/>
    <w:rsid w:val="00817720"/>
    <w:rsid w:val="0087739B"/>
    <w:rsid w:val="0088783E"/>
    <w:rsid w:val="008E3449"/>
    <w:rsid w:val="00996433"/>
    <w:rsid w:val="009B4C41"/>
    <w:rsid w:val="00A41034"/>
    <w:rsid w:val="00A859BB"/>
    <w:rsid w:val="00AC6BE9"/>
    <w:rsid w:val="00B1169F"/>
    <w:rsid w:val="00B22B69"/>
    <w:rsid w:val="00B6632F"/>
    <w:rsid w:val="00BC2641"/>
    <w:rsid w:val="00C63B4F"/>
    <w:rsid w:val="00C9407C"/>
    <w:rsid w:val="00CC7B3C"/>
    <w:rsid w:val="00CF0DA3"/>
    <w:rsid w:val="00CF1417"/>
    <w:rsid w:val="00D301AA"/>
    <w:rsid w:val="00D82FF6"/>
    <w:rsid w:val="00DA2FBB"/>
    <w:rsid w:val="00DF2B8E"/>
    <w:rsid w:val="00E03BF3"/>
    <w:rsid w:val="00E1622E"/>
    <w:rsid w:val="00E435F2"/>
    <w:rsid w:val="00E46A58"/>
    <w:rsid w:val="00E46FDF"/>
    <w:rsid w:val="00E929AC"/>
    <w:rsid w:val="00EA7B5E"/>
    <w:rsid w:val="00EF476D"/>
    <w:rsid w:val="00F2483D"/>
    <w:rsid w:val="00F254CA"/>
    <w:rsid w:val="00F30BA7"/>
    <w:rsid w:val="00F37654"/>
    <w:rsid w:val="00F84F40"/>
    <w:rsid w:val="00F963EE"/>
    <w:rsid w:val="00FB5B06"/>
    <w:rsid w:val="00FF2DC8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15E8"/>
  <w15:docId w15:val="{C90B3E43-6C82-4062-8255-6D6514BB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cze">
    <w:name w:val="Łącze"/>
    <w:rPr>
      <w:outline w:val="0"/>
      <w:color w:val="0000FF"/>
      <w:u w:val="single" w:color="0000FF"/>
      <w:lang w:val="en-US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39"/>
      </w:numPr>
    </w:p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41"/>
      </w:numPr>
    </w:pPr>
  </w:style>
  <w:style w:type="numbering" w:customStyle="1" w:styleId="Zaimportowanystyl17">
    <w:name w:val="Zaimportowany styl 17"/>
    <w:pPr>
      <w:numPr>
        <w:numId w:val="44"/>
      </w:numPr>
    </w:pPr>
  </w:style>
  <w:style w:type="numbering" w:customStyle="1" w:styleId="Zaimportowanystyl18">
    <w:name w:val="Zaimportowany styl 18"/>
    <w:pPr>
      <w:numPr>
        <w:numId w:val="46"/>
      </w:numPr>
    </w:pPr>
  </w:style>
  <w:style w:type="numbering" w:customStyle="1" w:styleId="Zaimportowanystyl19">
    <w:name w:val="Zaimportowany styl 19"/>
    <w:pPr>
      <w:numPr>
        <w:numId w:val="48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9D8"/>
    <w:rPr>
      <w:rFonts w:ascii="Segoe UI" w:hAnsi="Segoe UI" w:cs="Segoe UI"/>
      <w:color w:val="000000"/>
      <w:sz w:val="18"/>
      <w:szCs w:val="18"/>
      <w:u w:color="000000"/>
    </w:rPr>
  </w:style>
  <w:style w:type="paragraph" w:styleId="Poprawka">
    <w:name w:val="Revision"/>
    <w:hidden/>
    <w:uiPriority w:val="99"/>
    <w:semiHidden/>
    <w:rsid w:val="007B32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9AC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borolmet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5E02-6750-4854-9E00-C8C1992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3411</Words>
  <Characters>20470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Morąg-Trochimczuk</dc:creator>
  <cp:lastModifiedBy>Mirela Morąg-Trochimczuk</cp:lastModifiedBy>
  <cp:revision>16</cp:revision>
  <cp:lastPrinted>2022-12-28T11:44:00Z</cp:lastPrinted>
  <dcterms:created xsi:type="dcterms:W3CDTF">2022-12-28T13:26:00Z</dcterms:created>
  <dcterms:modified xsi:type="dcterms:W3CDTF">2022-12-30T20:06:00Z</dcterms:modified>
</cp:coreProperties>
</file>