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7748" w14:textId="77777777" w:rsidR="009829F4" w:rsidRDefault="009829F4" w:rsidP="009829F4">
      <w:pPr>
        <w:pStyle w:val="Akapitzlist"/>
        <w:ind w:left="765"/>
        <w:rPr>
          <w:b/>
          <w:sz w:val="24"/>
          <w:szCs w:val="24"/>
        </w:rPr>
      </w:pPr>
    </w:p>
    <w:p w14:paraId="0B57D975" w14:textId="77777777" w:rsidR="009829F4" w:rsidRPr="00F42C87" w:rsidRDefault="009829F4">
      <w:pPr>
        <w:pStyle w:val="Akapitzlist"/>
        <w:numPr>
          <w:ilvl w:val="0"/>
          <w:numId w:val="1"/>
        </w:numPr>
        <w:tabs>
          <w:tab w:val="left" w:pos="645"/>
        </w:tabs>
        <w:spacing w:after="0" w:line="240" w:lineRule="auto"/>
        <w:rPr>
          <w:rFonts w:ascii="Cambria" w:hAnsi="Cambria"/>
          <w:b/>
        </w:rPr>
      </w:pPr>
      <w:r w:rsidRPr="00F42C87">
        <w:rPr>
          <w:rFonts w:ascii="Cambria" w:hAnsi="Cambria"/>
          <w:b/>
        </w:rPr>
        <w:t xml:space="preserve">Gogle wirtualnej </w:t>
      </w:r>
      <w:proofErr w:type="gramStart"/>
      <w:r w:rsidRPr="00F42C87">
        <w:rPr>
          <w:rFonts w:ascii="Cambria" w:hAnsi="Cambria"/>
          <w:b/>
        </w:rPr>
        <w:t>rzeczywistości  Typ</w:t>
      </w:r>
      <w:proofErr w:type="gramEnd"/>
      <w:r w:rsidRPr="00F42C87">
        <w:rPr>
          <w:rFonts w:ascii="Cambria" w:hAnsi="Cambria"/>
          <w:b/>
        </w:rPr>
        <w:t xml:space="preserve"> I – 5</w:t>
      </w:r>
      <w:r w:rsidR="00DE7F2B" w:rsidRPr="00F42C87">
        <w:rPr>
          <w:rFonts w:ascii="Cambria" w:hAnsi="Cambria"/>
          <w:b/>
        </w:rPr>
        <w:t xml:space="preserve"> </w:t>
      </w:r>
      <w:r w:rsidRPr="00F42C87">
        <w:rPr>
          <w:rFonts w:ascii="Cambria" w:hAnsi="Cambria"/>
          <w:b/>
        </w:rPr>
        <w:t>szt</w:t>
      </w:r>
      <w:r w:rsidR="00DE7F2B" w:rsidRPr="00F42C87">
        <w:rPr>
          <w:rFonts w:ascii="Cambria" w:hAnsi="Cambria"/>
          <w:b/>
        </w:rPr>
        <w:t>.</w:t>
      </w:r>
    </w:p>
    <w:p w14:paraId="443E0EE2" w14:textId="77777777" w:rsidR="009829F4" w:rsidRPr="00F42C87" w:rsidRDefault="009829F4" w:rsidP="009829F4">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9829F4" w:rsidRPr="00F42C87" w14:paraId="3FAA9C03" w14:textId="77777777" w:rsidTr="00A91625">
        <w:tc>
          <w:tcPr>
            <w:tcW w:w="9062" w:type="dxa"/>
            <w:shd w:val="clear" w:color="auto" w:fill="F2F2F2" w:themeFill="background1" w:themeFillShade="F2"/>
          </w:tcPr>
          <w:p w14:paraId="1BCDC27B" w14:textId="77777777" w:rsidR="009829F4" w:rsidRPr="00F42C87" w:rsidRDefault="009829F4" w:rsidP="009829F4">
            <w:pPr>
              <w:jc w:val="center"/>
              <w:rPr>
                <w:b/>
              </w:rPr>
            </w:pPr>
            <w:r w:rsidRPr="00F42C87">
              <w:rPr>
                <w:b/>
              </w:rPr>
              <w:t>Minimalne wymagania techniczne</w:t>
            </w:r>
          </w:p>
        </w:tc>
      </w:tr>
      <w:tr w:rsidR="009829F4" w:rsidRPr="00F42C87" w14:paraId="37095FBC" w14:textId="77777777" w:rsidTr="009829F4">
        <w:tc>
          <w:tcPr>
            <w:tcW w:w="9062" w:type="dxa"/>
          </w:tcPr>
          <w:p w14:paraId="0F2FE2D4" w14:textId="77777777" w:rsidR="009829F4" w:rsidRPr="00F42C87" w:rsidRDefault="00B74429">
            <w:pPr>
              <w:rPr>
                <w:sz w:val="20"/>
                <w:szCs w:val="20"/>
              </w:rPr>
            </w:pPr>
            <w:r w:rsidRPr="00F42C87">
              <w:rPr>
                <w:sz w:val="20"/>
                <w:szCs w:val="20"/>
              </w:rPr>
              <w:t>Go</w:t>
            </w:r>
            <w:r w:rsidR="007C2920" w:rsidRPr="00F42C87">
              <w:rPr>
                <w:sz w:val="20"/>
                <w:szCs w:val="20"/>
              </w:rPr>
              <w:t xml:space="preserve">gle VR </w:t>
            </w:r>
            <w:r w:rsidR="00DE7F2B" w:rsidRPr="00F42C87">
              <w:rPr>
                <w:sz w:val="20"/>
                <w:szCs w:val="20"/>
              </w:rPr>
              <w:t>współpracujące z PC o rozdzielczości nie mniejszej niż 2880 x 1770 pikseli</w:t>
            </w:r>
          </w:p>
          <w:p w14:paraId="3B1D9A49" w14:textId="77777777" w:rsidR="00DE7F2B" w:rsidRPr="00F42C87" w:rsidRDefault="00DE7F2B">
            <w:pPr>
              <w:rPr>
                <w:sz w:val="20"/>
                <w:szCs w:val="20"/>
              </w:rPr>
            </w:pPr>
            <w:r w:rsidRPr="00F42C87">
              <w:rPr>
                <w:sz w:val="20"/>
                <w:szCs w:val="20"/>
              </w:rPr>
              <w:t xml:space="preserve">Dwa wyświetlacze o </w:t>
            </w:r>
            <w:r w:rsidR="00D23843" w:rsidRPr="00F42C87">
              <w:rPr>
                <w:sz w:val="20"/>
                <w:szCs w:val="20"/>
              </w:rPr>
              <w:t>pr</w:t>
            </w:r>
            <w:r w:rsidR="009F1EFB" w:rsidRPr="00F42C87">
              <w:rPr>
                <w:sz w:val="20"/>
                <w:szCs w:val="20"/>
              </w:rPr>
              <w:t xml:space="preserve">zekątnej min. 3,4 cala każdy oraz o </w:t>
            </w:r>
            <w:r w:rsidRPr="00F42C87">
              <w:rPr>
                <w:sz w:val="20"/>
                <w:szCs w:val="20"/>
              </w:rPr>
              <w:t>rozdzielczości min. 1440 x 1700 pikseli każdy</w:t>
            </w:r>
          </w:p>
          <w:p w14:paraId="79B4AFFE" w14:textId="77777777" w:rsidR="009F1EFB" w:rsidRPr="00F42C87" w:rsidRDefault="009F1EFB">
            <w:pPr>
              <w:rPr>
                <w:sz w:val="20"/>
                <w:szCs w:val="20"/>
              </w:rPr>
            </w:pPr>
            <w:r w:rsidRPr="00F42C87">
              <w:rPr>
                <w:sz w:val="20"/>
                <w:szCs w:val="20"/>
              </w:rPr>
              <w:t xml:space="preserve">Częstotliwość odświeżania min. 90 </w:t>
            </w:r>
            <w:proofErr w:type="spellStart"/>
            <w:r w:rsidRPr="00F42C87">
              <w:rPr>
                <w:sz w:val="20"/>
                <w:szCs w:val="20"/>
              </w:rPr>
              <w:t>Hz</w:t>
            </w:r>
            <w:proofErr w:type="spellEnd"/>
          </w:p>
          <w:p w14:paraId="23D09C6F" w14:textId="77777777" w:rsidR="009F1EFB" w:rsidRPr="00F42C87" w:rsidRDefault="009F1EFB">
            <w:pPr>
              <w:rPr>
                <w:sz w:val="20"/>
                <w:szCs w:val="20"/>
                <w:vertAlign w:val="superscript"/>
              </w:rPr>
            </w:pPr>
            <w:r w:rsidRPr="00F42C87">
              <w:rPr>
                <w:sz w:val="20"/>
                <w:szCs w:val="20"/>
              </w:rPr>
              <w:t>Pole widzenia nie mniej niż 110</w:t>
            </w:r>
            <w:r w:rsidRPr="00F42C87">
              <w:rPr>
                <w:sz w:val="20"/>
                <w:szCs w:val="20"/>
                <w:vertAlign w:val="superscript"/>
              </w:rPr>
              <w:t>0</w:t>
            </w:r>
          </w:p>
          <w:p w14:paraId="150E1D3A" w14:textId="77777777" w:rsidR="00DE7F2B" w:rsidRPr="00F42C87" w:rsidRDefault="00DE7F2B">
            <w:pPr>
              <w:rPr>
                <w:sz w:val="20"/>
                <w:szCs w:val="20"/>
              </w:rPr>
            </w:pPr>
            <w:r w:rsidRPr="00F42C87">
              <w:rPr>
                <w:sz w:val="20"/>
                <w:szCs w:val="20"/>
              </w:rPr>
              <w:t>Min. 6 kamer śledzących ruch</w:t>
            </w:r>
          </w:p>
          <w:p w14:paraId="5983F7CF" w14:textId="77777777" w:rsidR="00DE7F2B" w:rsidRPr="00F42C87" w:rsidRDefault="00DE7F2B">
            <w:pPr>
              <w:rPr>
                <w:sz w:val="20"/>
                <w:szCs w:val="20"/>
              </w:rPr>
            </w:pPr>
            <w:r w:rsidRPr="00F42C87">
              <w:rPr>
                <w:sz w:val="20"/>
                <w:szCs w:val="20"/>
              </w:rPr>
              <w:t>Podnoszony przedni panel</w:t>
            </w:r>
          </w:p>
          <w:p w14:paraId="36C6B3D1" w14:textId="77777777" w:rsidR="009F1EFB" w:rsidRPr="00F42C87" w:rsidRDefault="009F1EFB">
            <w:pPr>
              <w:rPr>
                <w:sz w:val="20"/>
                <w:szCs w:val="20"/>
              </w:rPr>
            </w:pPr>
            <w:r w:rsidRPr="00F42C87">
              <w:rPr>
                <w:sz w:val="20"/>
                <w:szCs w:val="20"/>
              </w:rPr>
              <w:t>Regulowany pasek na głowę</w:t>
            </w:r>
          </w:p>
          <w:p w14:paraId="7FED16D0" w14:textId="77777777" w:rsidR="00A534A2" w:rsidRPr="00F42C87" w:rsidRDefault="00DE7F2B">
            <w:pPr>
              <w:rPr>
                <w:sz w:val="20"/>
                <w:szCs w:val="20"/>
              </w:rPr>
            </w:pPr>
            <w:r w:rsidRPr="00F42C87">
              <w:rPr>
                <w:sz w:val="20"/>
                <w:szCs w:val="20"/>
              </w:rPr>
              <w:t>Dołączone do zestawu</w:t>
            </w:r>
            <w:r w:rsidR="003C2C04" w:rsidRPr="00F42C87">
              <w:rPr>
                <w:sz w:val="20"/>
                <w:szCs w:val="20"/>
              </w:rPr>
              <w:t xml:space="preserve"> dedykowane</w:t>
            </w:r>
            <w:r w:rsidRPr="00F42C87">
              <w:rPr>
                <w:sz w:val="20"/>
                <w:szCs w:val="20"/>
              </w:rPr>
              <w:t xml:space="preserve"> dwa kontrolery</w:t>
            </w:r>
            <w:r w:rsidR="00A534A2" w:rsidRPr="00F42C87">
              <w:rPr>
                <w:sz w:val="20"/>
                <w:szCs w:val="20"/>
              </w:rPr>
              <w:t xml:space="preserve"> </w:t>
            </w:r>
          </w:p>
          <w:p w14:paraId="45912B1D" w14:textId="77777777" w:rsidR="009F1EFB" w:rsidRPr="00F42C87" w:rsidRDefault="009F1EFB" w:rsidP="009F1EFB">
            <w:pPr>
              <w:rPr>
                <w:sz w:val="20"/>
                <w:szCs w:val="20"/>
              </w:rPr>
            </w:pPr>
            <w:r w:rsidRPr="00F42C87">
              <w:rPr>
                <w:sz w:val="20"/>
                <w:szCs w:val="20"/>
              </w:rPr>
              <w:t>Akcelerometr</w:t>
            </w:r>
          </w:p>
          <w:p w14:paraId="6D2FD39F" w14:textId="77777777" w:rsidR="009F1EFB" w:rsidRPr="00F42C87" w:rsidRDefault="009F1EFB" w:rsidP="009F1EFB">
            <w:pPr>
              <w:rPr>
                <w:sz w:val="20"/>
                <w:szCs w:val="20"/>
              </w:rPr>
            </w:pPr>
            <w:r w:rsidRPr="00F42C87">
              <w:rPr>
                <w:sz w:val="20"/>
                <w:szCs w:val="20"/>
              </w:rPr>
              <w:t>Żyroskop</w:t>
            </w:r>
          </w:p>
          <w:p w14:paraId="5ED65DAA" w14:textId="77777777" w:rsidR="00653756" w:rsidRPr="00F42C87" w:rsidRDefault="00653756" w:rsidP="00653756">
            <w:pPr>
              <w:rPr>
                <w:sz w:val="20"/>
                <w:szCs w:val="20"/>
              </w:rPr>
            </w:pPr>
            <w:r w:rsidRPr="00F42C87">
              <w:rPr>
                <w:sz w:val="20"/>
                <w:szCs w:val="20"/>
              </w:rPr>
              <w:t>Wbudowany podwójny mikrofon</w:t>
            </w:r>
          </w:p>
          <w:p w14:paraId="60D439F8" w14:textId="77777777" w:rsidR="00653756" w:rsidRPr="00F42C87" w:rsidRDefault="00653756" w:rsidP="00653756">
            <w:pPr>
              <w:rPr>
                <w:sz w:val="20"/>
                <w:szCs w:val="20"/>
              </w:rPr>
            </w:pPr>
            <w:r w:rsidRPr="00F42C87">
              <w:rPr>
                <w:sz w:val="20"/>
                <w:szCs w:val="20"/>
              </w:rPr>
              <w:t>Zestaw słuchawkowy</w:t>
            </w:r>
          </w:p>
          <w:p w14:paraId="48C0B88F" w14:textId="77777777" w:rsidR="009F1EFB" w:rsidRPr="00F42C87" w:rsidRDefault="009F1EFB">
            <w:pPr>
              <w:rPr>
                <w:sz w:val="20"/>
                <w:szCs w:val="20"/>
              </w:rPr>
            </w:pPr>
            <w:r w:rsidRPr="00F42C87">
              <w:rPr>
                <w:sz w:val="20"/>
                <w:szCs w:val="20"/>
              </w:rPr>
              <w:t>Śledzenie laserowe</w:t>
            </w:r>
          </w:p>
          <w:p w14:paraId="24751B25" w14:textId="77777777" w:rsidR="00A534A2" w:rsidRPr="00F42C87" w:rsidRDefault="009F1EFB">
            <w:pPr>
              <w:rPr>
                <w:sz w:val="20"/>
                <w:szCs w:val="20"/>
              </w:rPr>
            </w:pPr>
            <w:r w:rsidRPr="00F42C87">
              <w:rPr>
                <w:sz w:val="20"/>
                <w:szCs w:val="20"/>
              </w:rPr>
              <w:t>Komplet kabli połączeniowych</w:t>
            </w:r>
          </w:p>
          <w:p w14:paraId="3B9F2213" w14:textId="77777777" w:rsidR="009F1EFB" w:rsidRPr="00F42C87" w:rsidRDefault="009F1EFB" w:rsidP="009F1EFB">
            <w:pPr>
              <w:rPr>
                <w:sz w:val="20"/>
                <w:szCs w:val="20"/>
              </w:rPr>
            </w:pPr>
            <w:r w:rsidRPr="00F42C87">
              <w:rPr>
                <w:sz w:val="20"/>
                <w:szCs w:val="20"/>
              </w:rPr>
              <w:t xml:space="preserve">Złącza min 1 x </w:t>
            </w:r>
            <w:proofErr w:type="spellStart"/>
            <w:r w:rsidRPr="00F42C87">
              <w:rPr>
                <w:sz w:val="20"/>
                <w:szCs w:val="20"/>
              </w:rPr>
              <w:t>DisplayPort</w:t>
            </w:r>
            <w:proofErr w:type="spellEnd"/>
            <w:r w:rsidRPr="00F42C87">
              <w:rPr>
                <w:sz w:val="20"/>
                <w:szCs w:val="20"/>
              </w:rPr>
              <w:t xml:space="preserve"> 1.2</w:t>
            </w:r>
            <w:proofErr w:type="gramStart"/>
            <w:r w:rsidRPr="00F42C87">
              <w:rPr>
                <w:sz w:val="20"/>
                <w:szCs w:val="20"/>
              </w:rPr>
              <w:t>,  min.</w:t>
            </w:r>
            <w:proofErr w:type="gramEnd"/>
            <w:r w:rsidRPr="00F42C87">
              <w:rPr>
                <w:sz w:val="20"/>
                <w:szCs w:val="20"/>
              </w:rPr>
              <w:t xml:space="preserve"> 1 x USB-C 3.0</w:t>
            </w:r>
          </w:p>
          <w:p w14:paraId="62EAFF41" w14:textId="77777777" w:rsidR="009F1EFB" w:rsidRPr="00F42C87" w:rsidRDefault="009F1EFB" w:rsidP="009F1EFB">
            <w:pPr>
              <w:rPr>
                <w:sz w:val="20"/>
                <w:szCs w:val="20"/>
              </w:rPr>
            </w:pPr>
            <w:r w:rsidRPr="00F42C87">
              <w:rPr>
                <w:sz w:val="20"/>
                <w:szCs w:val="20"/>
              </w:rPr>
              <w:t>Gwarancja nie mniej niż 24 miesiące</w:t>
            </w:r>
          </w:p>
          <w:p w14:paraId="6C4F3DF9" w14:textId="77777777" w:rsidR="009F1EFB" w:rsidRPr="00F42C87" w:rsidRDefault="00C359AA" w:rsidP="009F1EFB">
            <w:r w:rsidRPr="00F42C87">
              <w:rPr>
                <w:sz w:val="20"/>
                <w:szCs w:val="20"/>
              </w:rPr>
              <w:t>Do gogli ma być dołączony</w:t>
            </w:r>
            <w:r w:rsidR="009F1EFB" w:rsidRPr="00F42C87">
              <w:rPr>
                <w:sz w:val="20"/>
                <w:szCs w:val="20"/>
              </w:rPr>
              <w:t xml:space="preserve"> dodatkowy czujnik</w:t>
            </w:r>
            <w:r w:rsidRPr="00F42C87">
              <w:rPr>
                <w:sz w:val="20"/>
                <w:szCs w:val="20"/>
              </w:rPr>
              <w:t xml:space="preserve"> umożliwiający rozbudowanie świata wirtualnego o dodatkowe, </w:t>
            </w:r>
            <w:proofErr w:type="spellStart"/>
            <w:r w:rsidRPr="00F42C87">
              <w:rPr>
                <w:sz w:val="20"/>
                <w:szCs w:val="20"/>
              </w:rPr>
              <w:t>imersyjne</w:t>
            </w:r>
            <w:proofErr w:type="spellEnd"/>
            <w:r w:rsidRPr="00F42C87">
              <w:rPr>
                <w:sz w:val="20"/>
                <w:szCs w:val="20"/>
              </w:rPr>
              <w:t xml:space="preserve"> i interaktywne elementy jak śledzenie ruchów całego ciała, przenoszenie rzeczywistych przedmiotów do wirtualnej rzeczywistości</w:t>
            </w:r>
            <w:r w:rsidRPr="00F42C87">
              <w:t xml:space="preserve"> </w:t>
            </w:r>
          </w:p>
        </w:tc>
      </w:tr>
    </w:tbl>
    <w:p w14:paraId="7DAA86E2" w14:textId="77777777" w:rsidR="009829F4" w:rsidRPr="00F42C87" w:rsidRDefault="009829F4" w:rsidP="009829F4">
      <w:pPr>
        <w:pStyle w:val="Akapitzlist"/>
        <w:tabs>
          <w:tab w:val="left" w:pos="645"/>
        </w:tabs>
        <w:spacing w:after="0" w:line="240" w:lineRule="auto"/>
        <w:rPr>
          <w:rFonts w:ascii="Cambria" w:hAnsi="Cambria"/>
          <w:b/>
          <w:sz w:val="24"/>
          <w:szCs w:val="24"/>
        </w:rPr>
      </w:pPr>
    </w:p>
    <w:p w14:paraId="12059945" w14:textId="77777777" w:rsidR="00644F8D" w:rsidRPr="00F42C87" w:rsidRDefault="00644F8D" w:rsidP="009829F4">
      <w:pPr>
        <w:pStyle w:val="Akapitzlist"/>
        <w:tabs>
          <w:tab w:val="left" w:pos="645"/>
        </w:tabs>
        <w:spacing w:after="0" w:line="240" w:lineRule="auto"/>
        <w:rPr>
          <w:rFonts w:ascii="Cambria" w:hAnsi="Cambria"/>
          <w:b/>
          <w:sz w:val="24"/>
          <w:szCs w:val="24"/>
        </w:rPr>
      </w:pPr>
    </w:p>
    <w:p w14:paraId="7BD5A7A2" w14:textId="77777777" w:rsidR="009829F4" w:rsidRPr="00F42C87" w:rsidRDefault="009829F4">
      <w:pPr>
        <w:pStyle w:val="Akapitzlist"/>
        <w:numPr>
          <w:ilvl w:val="0"/>
          <w:numId w:val="1"/>
        </w:numPr>
        <w:tabs>
          <w:tab w:val="left" w:pos="645"/>
        </w:tabs>
        <w:spacing w:after="0" w:line="240" w:lineRule="auto"/>
        <w:rPr>
          <w:rFonts w:ascii="Cambria" w:hAnsi="Cambria"/>
          <w:b/>
        </w:rPr>
      </w:pPr>
      <w:r w:rsidRPr="00F42C87">
        <w:rPr>
          <w:rFonts w:ascii="Cambria" w:hAnsi="Cambria"/>
          <w:b/>
        </w:rPr>
        <w:t xml:space="preserve">Gogle wirtualnej </w:t>
      </w:r>
      <w:proofErr w:type="gramStart"/>
      <w:r w:rsidRPr="00F42C87">
        <w:rPr>
          <w:rFonts w:ascii="Cambria" w:hAnsi="Cambria"/>
          <w:b/>
        </w:rPr>
        <w:t>rzeczywistości  Typ</w:t>
      </w:r>
      <w:proofErr w:type="gramEnd"/>
      <w:r w:rsidRPr="00F42C87">
        <w:rPr>
          <w:rFonts w:ascii="Cambria" w:hAnsi="Cambria"/>
          <w:b/>
        </w:rPr>
        <w:t xml:space="preserve"> II – </w:t>
      </w:r>
      <w:r w:rsidR="003C2C04" w:rsidRPr="00F42C87">
        <w:rPr>
          <w:rFonts w:ascii="Cambria" w:hAnsi="Cambria"/>
          <w:b/>
        </w:rPr>
        <w:t>2</w:t>
      </w:r>
      <w:r w:rsidRPr="00F42C87">
        <w:rPr>
          <w:rFonts w:ascii="Cambria" w:hAnsi="Cambria"/>
          <w:b/>
        </w:rPr>
        <w:t xml:space="preserve"> szt.</w:t>
      </w:r>
    </w:p>
    <w:p w14:paraId="4E8CDB33" w14:textId="77777777" w:rsidR="009829F4" w:rsidRPr="00F42C87" w:rsidRDefault="009829F4" w:rsidP="009829F4">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9829F4" w:rsidRPr="00F42C87" w14:paraId="0DC686F5" w14:textId="77777777" w:rsidTr="00A91625">
        <w:tc>
          <w:tcPr>
            <w:tcW w:w="9062" w:type="dxa"/>
            <w:shd w:val="clear" w:color="auto" w:fill="F2F2F2" w:themeFill="background1" w:themeFillShade="F2"/>
          </w:tcPr>
          <w:p w14:paraId="0CC21C5B" w14:textId="77777777" w:rsidR="009829F4" w:rsidRPr="00F42C87" w:rsidRDefault="009829F4" w:rsidP="009829F4">
            <w:pPr>
              <w:jc w:val="center"/>
              <w:rPr>
                <w:b/>
              </w:rPr>
            </w:pPr>
            <w:r w:rsidRPr="00F42C87">
              <w:rPr>
                <w:b/>
              </w:rPr>
              <w:t>Minimalne wymagania techniczne</w:t>
            </w:r>
          </w:p>
        </w:tc>
      </w:tr>
      <w:tr w:rsidR="009829F4" w:rsidRPr="00F42C87" w14:paraId="4868AF15" w14:textId="77777777" w:rsidTr="0050044F">
        <w:tc>
          <w:tcPr>
            <w:tcW w:w="9062" w:type="dxa"/>
          </w:tcPr>
          <w:p w14:paraId="14342BD0" w14:textId="77777777" w:rsidR="009829F4" w:rsidRPr="00F42C87" w:rsidRDefault="00756F3C" w:rsidP="0050044F">
            <w:pPr>
              <w:rPr>
                <w:sz w:val="20"/>
                <w:szCs w:val="20"/>
              </w:rPr>
            </w:pPr>
            <w:r w:rsidRPr="00F42C87">
              <w:rPr>
                <w:sz w:val="20"/>
                <w:szCs w:val="20"/>
              </w:rPr>
              <w:t xml:space="preserve">Samodzielne gogle VR nie wymagające </w:t>
            </w:r>
            <w:r w:rsidR="00653756" w:rsidRPr="00F42C87">
              <w:rPr>
                <w:sz w:val="20"/>
                <w:szCs w:val="20"/>
              </w:rPr>
              <w:t>pracy komputera o rozdzielczości min. 4896 x 2448 pikseli</w:t>
            </w:r>
          </w:p>
          <w:p w14:paraId="308196FE" w14:textId="77777777" w:rsidR="00653756" w:rsidRPr="00F42C87" w:rsidRDefault="00653756" w:rsidP="0050044F">
            <w:pPr>
              <w:rPr>
                <w:sz w:val="20"/>
                <w:szCs w:val="20"/>
              </w:rPr>
            </w:pPr>
            <w:r w:rsidRPr="00F42C87">
              <w:rPr>
                <w:sz w:val="20"/>
                <w:szCs w:val="20"/>
              </w:rPr>
              <w:t>Dwa wyświetlacze o przekątnej min. 2,88 cala każdy oraz o rozdzielczości min. 2488 x 2488 pikseli każdy</w:t>
            </w:r>
          </w:p>
          <w:p w14:paraId="768A4C3C" w14:textId="77777777" w:rsidR="00653756" w:rsidRPr="00F42C87" w:rsidRDefault="00653756" w:rsidP="00653756">
            <w:pPr>
              <w:rPr>
                <w:sz w:val="20"/>
                <w:szCs w:val="20"/>
              </w:rPr>
            </w:pPr>
            <w:r w:rsidRPr="00F42C87">
              <w:rPr>
                <w:sz w:val="20"/>
                <w:szCs w:val="20"/>
              </w:rPr>
              <w:t xml:space="preserve">Częstotliwość odświeżania min. 90 </w:t>
            </w:r>
            <w:proofErr w:type="spellStart"/>
            <w:r w:rsidRPr="00F42C87">
              <w:rPr>
                <w:sz w:val="20"/>
                <w:szCs w:val="20"/>
              </w:rPr>
              <w:t>Hz</w:t>
            </w:r>
            <w:proofErr w:type="spellEnd"/>
          </w:p>
          <w:p w14:paraId="329BA251" w14:textId="77777777" w:rsidR="003C2C04" w:rsidRPr="00F42C87" w:rsidRDefault="003C2C04" w:rsidP="00653756">
            <w:pPr>
              <w:rPr>
                <w:sz w:val="20"/>
                <w:szCs w:val="20"/>
              </w:rPr>
            </w:pPr>
            <w:r w:rsidRPr="00F42C87">
              <w:rPr>
                <w:sz w:val="20"/>
                <w:szCs w:val="20"/>
              </w:rPr>
              <w:t>Min. 4 kamery śledzące ruch</w:t>
            </w:r>
          </w:p>
          <w:p w14:paraId="17AED578" w14:textId="77777777" w:rsidR="00653756" w:rsidRPr="00F42C87" w:rsidRDefault="00653756" w:rsidP="00653756">
            <w:pPr>
              <w:rPr>
                <w:sz w:val="20"/>
                <w:szCs w:val="20"/>
                <w:vertAlign w:val="superscript"/>
              </w:rPr>
            </w:pPr>
            <w:r w:rsidRPr="00F42C87">
              <w:rPr>
                <w:sz w:val="20"/>
                <w:szCs w:val="20"/>
              </w:rPr>
              <w:t>Pole widzenia nie mniej niż 120</w:t>
            </w:r>
            <w:r w:rsidRPr="00F42C87">
              <w:rPr>
                <w:sz w:val="20"/>
                <w:szCs w:val="20"/>
                <w:vertAlign w:val="superscript"/>
              </w:rPr>
              <w:t>0</w:t>
            </w:r>
          </w:p>
          <w:p w14:paraId="2940207B" w14:textId="77777777" w:rsidR="00653756" w:rsidRPr="00F42C87" w:rsidRDefault="00653756" w:rsidP="00653756">
            <w:pPr>
              <w:rPr>
                <w:sz w:val="20"/>
                <w:szCs w:val="20"/>
              </w:rPr>
            </w:pPr>
            <w:r w:rsidRPr="00F42C87">
              <w:rPr>
                <w:sz w:val="20"/>
                <w:szCs w:val="20"/>
              </w:rPr>
              <w:t>Wbudowany podwójny mikrofon</w:t>
            </w:r>
            <w:r w:rsidR="003D7746" w:rsidRPr="00F42C87">
              <w:rPr>
                <w:sz w:val="20"/>
                <w:szCs w:val="20"/>
              </w:rPr>
              <w:t xml:space="preserve"> z redukcją pogłosu</w:t>
            </w:r>
          </w:p>
          <w:p w14:paraId="1C2AD7E4" w14:textId="77777777" w:rsidR="00653756" w:rsidRPr="00F42C87" w:rsidRDefault="00653756" w:rsidP="00653756">
            <w:pPr>
              <w:rPr>
                <w:sz w:val="20"/>
                <w:szCs w:val="20"/>
              </w:rPr>
            </w:pPr>
            <w:r w:rsidRPr="00F42C87">
              <w:rPr>
                <w:sz w:val="20"/>
                <w:szCs w:val="20"/>
              </w:rPr>
              <w:t>Wbudowane głośniki</w:t>
            </w:r>
          </w:p>
          <w:p w14:paraId="32A90B10" w14:textId="77777777" w:rsidR="00A2618E" w:rsidRPr="00F42C87" w:rsidRDefault="00A2618E" w:rsidP="00A2618E">
            <w:pPr>
              <w:rPr>
                <w:sz w:val="20"/>
                <w:szCs w:val="20"/>
              </w:rPr>
            </w:pPr>
            <w:r w:rsidRPr="00F42C87">
              <w:rPr>
                <w:sz w:val="20"/>
                <w:szCs w:val="20"/>
              </w:rPr>
              <w:t>Akcelerometr</w:t>
            </w:r>
          </w:p>
          <w:p w14:paraId="1A1A385C" w14:textId="77777777" w:rsidR="00A2618E" w:rsidRPr="00F42C87" w:rsidRDefault="00A2618E" w:rsidP="00A2618E">
            <w:pPr>
              <w:rPr>
                <w:sz w:val="20"/>
                <w:szCs w:val="20"/>
              </w:rPr>
            </w:pPr>
            <w:r w:rsidRPr="00F42C87">
              <w:rPr>
                <w:sz w:val="20"/>
                <w:szCs w:val="20"/>
              </w:rPr>
              <w:t>Żyroskop</w:t>
            </w:r>
          </w:p>
          <w:p w14:paraId="7AF0E933" w14:textId="77777777" w:rsidR="00653756" w:rsidRPr="00F42C87" w:rsidRDefault="00A2618E" w:rsidP="00A2618E">
            <w:pPr>
              <w:rPr>
                <w:sz w:val="20"/>
                <w:szCs w:val="20"/>
              </w:rPr>
            </w:pPr>
            <w:r w:rsidRPr="00F42C87">
              <w:rPr>
                <w:sz w:val="20"/>
                <w:szCs w:val="20"/>
              </w:rPr>
              <w:t>Czujnik bliskości</w:t>
            </w:r>
          </w:p>
          <w:p w14:paraId="072F4A2F" w14:textId="77777777" w:rsidR="003C2C04" w:rsidRPr="00F42C87" w:rsidRDefault="003C2C04" w:rsidP="00A2618E">
            <w:pPr>
              <w:rPr>
                <w:sz w:val="20"/>
                <w:szCs w:val="20"/>
              </w:rPr>
            </w:pPr>
            <w:r w:rsidRPr="00F42C87">
              <w:rPr>
                <w:sz w:val="20"/>
                <w:szCs w:val="20"/>
              </w:rPr>
              <w:t>Wymienna bateria</w:t>
            </w:r>
          </w:p>
          <w:p w14:paraId="3C3D9BE8" w14:textId="77777777" w:rsidR="003C2C04" w:rsidRPr="00F42C87" w:rsidRDefault="003C2C04" w:rsidP="00A2618E">
            <w:pPr>
              <w:rPr>
                <w:sz w:val="20"/>
                <w:szCs w:val="20"/>
              </w:rPr>
            </w:pPr>
            <w:r w:rsidRPr="00F42C87">
              <w:rPr>
                <w:sz w:val="20"/>
                <w:szCs w:val="20"/>
              </w:rPr>
              <w:t>Mocowane na magnes poduszki na twarz i tył głowy wykonane z tworzywa PCV umożliwiającego zachowanie higieny</w:t>
            </w:r>
          </w:p>
          <w:p w14:paraId="2292DAEA" w14:textId="77777777" w:rsidR="003C2C04" w:rsidRPr="00F42C87" w:rsidRDefault="003C2C04" w:rsidP="00A2618E">
            <w:pPr>
              <w:rPr>
                <w:sz w:val="20"/>
                <w:szCs w:val="20"/>
              </w:rPr>
            </w:pPr>
            <w:r w:rsidRPr="00F42C87">
              <w:rPr>
                <w:sz w:val="20"/>
                <w:szCs w:val="20"/>
              </w:rPr>
              <w:t>Regulacja dopasowania ekranów do oczu</w:t>
            </w:r>
          </w:p>
          <w:p w14:paraId="76E50F5B" w14:textId="77777777" w:rsidR="003C2C04" w:rsidRPr="00F42C87" w:rsidRDefault="003C2C04" w:rsidP="00A2618E">
            <w:pPr>
              <w:rPr>
                <w:sz w:val="20"/>
                <w:szCs w:val="20"/>
              </w:rPr>
            </w:pPr>
            <w:r w:rsidRPr="00F42C87">
              <w:rPr>
                <w:sz w:val="20"/>
                <w:szCs w:val="20"/>
              </w:rPr>
              <w:t>Dołączone do zestawu dedykowane dwa kontrolery</w:t>
            </w:r>
          </w:p>
          <w:p w14:paraId="4C8B19C8" w14:textId="77777777" w:rsidR="003C2C04" w:rsidRPr="00F42C87" w:rsidRDefault="003C2C04" w:rsidP="00A2618E">
            <w:pPr>
              <w:rPr>
                <w:sz w:val="20"/>
                <w:szCs w:val="20"/>
              </w:rPr>
            </w:pPr>
            <w:r w:rsidRPr="00F42C87">
              <w:rPr>
                <w:sz w:val="20"/>
                <w:szCs w:val="20"/>
              </w:rPr>
              <w:t>Łączność min Wi-Fi 6 i Bluetooth</w:t>
            </w:r>
          </w:p>
          <w:p w14:paraId="0F68F416" w14:textId="77777777" w:rsidR="003C2C04" w:rsidRPr="00F42C87" w:rsidRDefault="003C2C04" w:rsidP="00A2618E">
            <w:r w:rsidRPr="00F42C87">
              <w:rPr>
                <w:sz w:val="20"/>
                <w:szCs w:val="20"/>
              </w:rPr>
              <w:t>Gwarancja nie mniej niż 12 miesięcy</w:t>
            </w:r>
          </w:p>
        </w:tc>
      </w:tr>
    </w:tbl>
    <w:p w14:paraId="73119038" w14:textId="77777777" w:rsidR="00DD685C" w:rsidRPr="00F42C87" w:rsidRDefault="00DD685C"/>
    <w:p w14:paraId="03D69B26" w14:textId="77777777" w:rsidR="00644F8D" w:rsidRPr="00F42C87" w:rsidRDefault="00644F8D"/>
    <w:p w14:paraId="5B0ABC5F" w14:textId="77777777" w:rsidR="009829F4" w:rsidRPr="00F42C87" w:rsidRDefault="009829F4">
      <w:pPr>
        <w:pStyle w:val="Akapitzlist"/>
        <w:numPr>
          <w:ilvl w:val="0"/>
          <w:numId w:val="1"/>
        </w:numPr>
        <w:tabs>
          <w:tab w:val="left" w:pos="645"/>
        </w:tabs>
        <w:spacing w:after="0" w:line="240" w:lineRule="auto"/>
        <w:rPr>
          <w:rFonts w:ascii="Cambria" w:hAnsi="Cambria"/>
          <w:b/>
        </w:rPr>
      </w:pPr>
      <w:r w:rsidRPr="00F42C87">
        <w:rPr>
          <w:rFonts w:ascii="Cambria" w:hAnsi="Cambria"/>
          <w:b/>
        </w:rPr>
        <w:t xml:space="preserve">Gogle wirtualnej </w:t>
      </w:r>
      <w:proofErr w:type="gramStart"/>
      <w:r w:rsidRPr="00F42C87">
        <w:rPr>
          <w:rFonts w:ascii="Cambria" w:hAnsi="Cambria"/>
          <w:b/>
        </w:rPr>
        <w:t>rzeczywistości  Typ</w:t>
      </w:r>
      <w:proofErr w:type="gramEnd"/>
      <w:r w:rsidRPr="00F42C87">
        <w:rPr>
          <w:rFonts w:ascii="Cambria" w:hAnsi="Cambria"/>
          <w:b/>
        </w:rPr>
        <w:t xml:space="preserve"> III – 1 szt.</w:t>
      </w:r>
    </w:p>
    <w:p w14:paraId="45E971DC" w14:textId="77777777" w:rsidR="009829F4" w:rsidRPr="00F42C87" w:rsidRDefault="009829F4" w:rsidP="009829F4">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9829F4" w:rsidRPr="00F42C87" w14:paraId="55C4D6E7" w14:textId="77777777" w:rsidTr="00A91625">
        <w:tc>
          <w:tcPr>
            <w:tcW w:w="9062" w:type="dxa"/>
            <w:shd w:val="clear" w:color="auto" w:fill="F2F2F2" w:themeFill="background1" w:themeFillShade="F2"/>
          </w:tcPr>
          <w:p w14:paraId="27C1ED99" w14:textId="77777777" w:rsidR="009829F4" w:rsidRPr="00F42C87" w:rsidRDefault="009829F4" w:rsidP="0050044F">
            <w:pPr>
              <w:jc w:val="center"/>
              <w:rPr>
                <w:b/>
              </w:rPr>
            </w:pPr>
            <w:r w:rsidRPr="00F42C87">
              <w:rPr>
                <w:b/>
              </w:rPr>
              <w:t>Minimalne wymagania techniczne</w:t>
            </w:r>
          </w:p>
        </w:tc>
      </w:tr>
      <w:tr w:rsidR="009829F4" w:rsidRPr="00F42C87" w14:paraId="5DCAFC7E" w14:textId="77777777" w:rsidTr="0050044F">
        <w:tc>
          <w:tcPr>
            <w:tcW w:w="9062" w:type="dxa"/>
          </w:tcPr>
          <w:p w14:paraId="7B755154" w14:textId="77777777" w:rsidR="0000288E" w:rsidRPr="00F42C87" w:rsidRDefault="0000288E" w:rsidP="0000288E">
            <w:pPr>
              <w:rPr>
                <w:sz w:val="20"/>
                <w:szCs w:val="20"/>
              </w:rPr>
            </w:pPr>
            <w:r w:rsidRPr="00F42C87">
              <w:rPr>
                <w:sz w:val="20"/>
                <w:szCs w:val="20"/>
              </w:rPr>
              <w:t>Gogle VR współpracujące z PC o rozdzielczości nie mniejszej niż min. 4896 x 2448 pikseli</w:t>
            </w:r>
          </w:p>
          <w:p w14:paraId="5EBDF58E" w14:textId="77777777" w:rsidR="0000288E" w:rsidRPr="00F42C87" w:rsidRDefault="0000288E" w:rsidP="0000288E">
            <w:pPr>
              <w:rPr>
                <w:sz w:val="20"/>
                <w:szCs w:val="20"/>
              </w:rPr>
            </w:pPr>
            <w:r w:rsidRPr="00F42C87">
              <w:rPr>
                <w:sz w:val="20"/>
                <w:szCs w:val="20"/>
              </w:rPr>
              <w:t>(min. 2488 x 2488 na każde oko)</w:t>
            </w:r>
          </w:p>
          <w:p w14:paraId="3882341C" w14:textId="77777777" w:rsidR="0000288E" w:rsidRPr="00F42C87" w:rsidRDefault="0000288E" w:rsidP="0000288E">
            <w:pPr>
              <w:rPr>
                <w:sz w:val="20"/>
                <w:szCs w:val="20"/>
              </w:rPr>
            </w:pPr>
            <w:r w:rsidRPr="00F42C87">
              <w:rPr>
                <w:sz w:val="20"/>
                <w:szCs w:val="20"/>
              </w:rPr>
              <w:t xml:space="preserve">Częstotliwość odświeżania min. 120 </w:t>
            </w:r>
            <w:proofErr w:type="spellStart"/>
            <w:r w:rsidRPr="00F42C87">
              <w:rPr>
                <w:sz w:val="20"/>
                <w:szCs w:val="20"/>
              </w:rPr>
              <w:t>Hz</w:t>
            </w:r>
            <w:proofErr w:type="spellEnd"/>
          </w:p>
          <w:p w14:paraId="7615E2BF" w14:textId="77777777" w:rsidR="0000288E" w:rsidRPr="00F42C87" w:rsidRDefault="0000288E" w:rsidP="0000288E">
            <w:pPr>
              <w:rPr>
                <w:sz w:val="20"/>
                <w:szCs w:val="20"/>
                <w:vertAlign w:val="superscript"/>
              </w:rPr>
            </w:pPr>
            <w:r w:rsidRPr="00F42C87">
              <w:rPr>
                <w:sz w:val="20"/>
                <w:szCs w:val="20"/>
              </w:rPr>
              <w:lastRenderedPageBreak/>
              <w:t>Pole widzenia nie mniej niż 120</w:t>
            </w:r>
            <w:r w:rsidRPr="00F42C87">
              <w:rPr>
                <w:sz w:val="20"/>
                <w:szCs w:val="20"/>
                <w:vertAlign w:val="superscript"/>
              </w:rPr>
              <w:t>0</w:t>
            </w:r>
          </w:p>
          <w:p w14:paraId="40A8ABA7" w14:textId="77777777" w:rsidR="0076324F" w:rsidRPr="00F42C87" w:rsidRDefault="0076324F" w:rsidP="0000288E">
            <w:pPr>
              <w:rPr>
                <w:sz w:val="20"/>
                <w:szCs w:val="20"/>
              </w:rPr>
            </w:pPr>
            <w:r w:rsidRPr="00F42C87">
              <w:rPr>
                <w:sz w:val="20"/>
                <w:szCs w:val="20"/>
              </w:rPr>
              <w:t xml:space="preserve">Regulacja rozstawu oczu, </w:t>
            </w:r>
          </w:p>
          <w:p w14:paraId="21CDFFA9" w14:textId="77777777" w:rsidR="0000288E" w:rsidRPr="00F42C87" w:rsidRDefault="005E14F8" w:rsidP="0000288E">
            <w:pPr>
              <w:rPr>
                <w:sz w:val="20"/>
                <w:szCs w:val="20"/>
              </w:rPr>
            </w:pPr>
            <w:r w:rsidRPr="00F42C87">
              <w:rPr>
                <w:sz w:val="20"/>
                <w:szCs w:val="20"/>
              </w:rPr>
              <w:t>R</w:t>
            </w:r>
            <w:r w:rsidR="0076324F" w:rsidRPr="00F42C87">
              <w:rPr>
                <w:sz w:val="20"/>
                <w:szCs w:val="20"/>
              </w:rPr>
              <w:t xml:space="preserve">egulowane </w:t>
            </w:r>
            <w:proofErr w:type="spellStart"/>
            <w:r w:rsidR="0076324F" w:rsidRPr="00F42C87">
              <w:rPr>
                <w:sz w:val="20"/>
                <w:szCs w:val="20"/>
              </w:rPr>
              <w:t>strapy</w:t>
            </w:r>
            <w:proofErr w:type="spellEnd"/>
          </w:p>
          <w:p w14:paraId="76D5AFA3" w14:textId="77777777" w:rsidR="005E14F8" w:rsidRPr="00F42C87" w:rsidRDefault="005E14F8" w:rsidP="005E14F8">
            <w:pPr>
              <w:rPr>
                <w:sz w:val="20"/>
                <w:szCs w:val="20"/>
              </w:rPr>
            </w:pPr>
            <w:r w:rsidRPr="00F42C87">
              <w:rPr>
                <w:sz w:val="20"/>
                <w:szCs w:val="20"/>
              </w:rPr>
              <w:t>Akcelerometr</w:t>
            </w:r>
          </w:p>
          <w:p w14:paraId="7EBFF7B9" w14:textId="77777777" w:rsidR="005E14F8" w:rsidRPr="00F42C87" w:rsidRDefault="005E14F8" w:rsidP="005E14F8">
            <w:pPr>
              <w:rPr>
                <w:sz w:val="20"/>
                <w:szCs w:val="20"/>
              </w:rPr>
            </w:pPr>
            <w:r w:rsidRPr="00F42C87">
              <w:rPr>
                <w:sz w:val="20"/>
                <w:szCs w:val="20"/>
              </w:rPr>
              <w:t>Żyroskop</w:t>
            </w:r>
          </w:p>
          <w:p w14:paraId="258F699F" w14:textId="77777777" w:rsidR="005E14F8" w:rsidRPr="00F42C87" w:rsidRDefault="005E14F8" w:rsidP="005E14F8">
            <w:pPr>
              <w:rPr>
                <w:sz w:val="20"/>
                <w:szCs w:val="20"/>
              </w:rPr>
            </w:pPr>
            <w:r w:rsidRPr="00F42C87">
              <w:rPr>
                <w:sz w:val="20"/>
                <w:szCs w:val="20"/>
              </w:rPr>
              <w:t>Śledzenie laserowe</w:t>
            </w:r>
          </w:p>
          <w:p w14:paraId="09D3C485" w14:textId="77777777" w:rsidR="009829F4" w:rsidRPr="00F42C87" w:rsidRDefault="005E14F8" w:rsidP="005E14F8">
            <w:pPr>
              <w:rPr>
                <w:sz w:val="20"/>
                <w:szCs w:val="20"/>
              </w:rPr>
            </w:pPr>
            <w:r w:rsidRPr="00F42C87">
              <w:rPr>
                <w:sz w:val="20"/>
                <w:szCs w:val="20"/>
              </w:rPr>
              <w:t>Czujnik bliskości</w:t>
            </w:r>
          </w:p>
          <w:p w14:paraId="1C26C7EF" w14:textId="77777777" w:rsidR="005E14F8" w:rsidRPr="00F42C87" w:rsidRDefault="005E14F8" w:rsidP="005E14F8">
            <w:pPr>
              <w:rPr>
                <w:sz w:val="20"/>
                <w:szCs w:val="20"/>
              </w:rPr>
            </w:pPr>
            <w:r w:rsidRPr="00F42C87">
              <w:rPr>
                <w:sz w:val="20"/>
                <w:szCs w:val="20"/>
              </w:rPr>
              <w:t>Złącza: min 1 x USB typ C, min. 1 x Display Port 1.2</w:t>
            </w:r>
          </w:p>
          <w:p w14:paraId="16D0D659" w14:textId="77777777" w:rsidR="005E14F8" w:rsidRPr="00F42C87" w:rsidRDefault="005E14F8" w:rsidP="005E14F8">
            <w:pPr>
              <w:rPr>
                <w:sz w:val="20"/>
                <w:szCs w:val="20"/>
              </w:rPr>
            </w:pPr>
            <w:r w:rsidRPr="00F42C87">
              <w:rPr>
                <w:sz w:val="20"/>
                <w:szCs w:val="20"/>
              </w:rPr>
              <w:t>Zaimplementowany Zestaw słuchawkowy</w:t>
            </w:r>
          </w:p>
          <w:p w14:paraId="64BBC27C" w14:textId="77777777" w:rsidR="005E14F8" w:rsidRPr="00F42C87" w:rsidRDefault="005E14F8" w:rsidP="005E14F8">
            <w:pPr>
              <w:rPr>
                <w:sz w:val="20"/>
                <w:szCs w:val="20"/>
              </w:rPr>
            </w:pPr>
            <w:r w:rsidRPr="00F42C87">
              <w:rPr>
                <w:sz w:val="20"/>
                <w:szCs w:val="20"/>
              </w:rPr>
              <w:t>Łączność: Bluetooth</w:t>
            </w:r>
          </w:p>
          <w:p w14:paraId="12210B0E" w14:textId="77777777" w:rsidR="005E14F8" w:rsidRPr="00F42C87" w:rsidRDefault="005E14F8" w:rsidP="005E14F8">
            <w:pPr>
              <w:rPr>
                <w:sz w:val="20"/>
                <w:szCs w:val="20"/>
              </w:rPr>
            </w:pPr>
            <w:r w:rsidRPr="00F42C87">
              <w:rPr>
                <w:sz w:val="20"/>
                <w:szCs w:val="20"/>
              </w:rPr>
              <w:t>Komplet kabli połączeniowych</w:t>
            </w:r>
          </w:p>
          <w:p w14:paraId="18B1E32B" w14:textId="77777777" w:rsidR="005E14F8" w:rsidRPr="00F42C87" w:rsidRDefault="005E14F8" w:rsidP="005E14F8">
            <w:pPr>
              <w:rPr>
                <w:sz w:val="20"/>
                <w:szCs w:val="20"/>
              </w:rPr>
            </w:pPr>
            <w:r w:rsidRPr="00F42C87">
              <w:rPr>
                <w:sz w:val="20"/>
                <w:szCs w:val="20"/>
              </w:rPr>
              <w:t>Gwarancja min. 12 miesięcy</w:t>
            </w:r>
          </w:p>
          <w:p w14:paraId="7B649C3E" w14:textId="77777777" w:rsidR="002674CA" w:rsidRPr="00F42C87" w:rsidRDefault="002674CA" w:rsidP="005E14F8">
            <w:r w:rsidRPr="00F42C87">
              <w:rPr>
                <w:sz w:val="20"/>
                <w:szCs w:val="20"/>
              </w:rPr>
              <w:t xml:space="preserve">Do zestawu ma być dołączony </w:t>
            </w:r>
            <w:r w:rsidR="00293F4A" w:rsidRPr="00F42C87">
              <w:rPr>
                <w:sz w:val="20"/>
                <w:szCs w:val="20"/>
              </w:rPr>
              <w:t>czujnik umożliwiający śledzenie mimiki użytkownika</w:t>
            </w:r>
            <w:r w:rsidR="00F41F3B" w:rsidRPr="00F42C87">
              <w:rPr>
                <w:sz w:val="20"/>
                <w:szCs w:val="20"/>
              </w:rPr>
              <w:t xml:space="preserve"> wyposażony w min. 2 kamery, złącze USB C</w:t>
            </w:r>
          </w:p>
        </w:tc>
      </w:tr>
    </w:tbl>
    <w:p w14:paraId="4F456549" w14:textId="77777777" w:rsidR="009829F4" w:rsidRPr="00F42C87" w:rsidRDefault="009829F4"/>
    <w:p w14:paraId="344B707F" w14:textId="77777777" w:rsidR="00644F8D" w:rsidRPr="00F42C87" w:rsidRDefault="00644F8D"/>
    <w:p w14:paraId="4D277CD8" w14:textId="77777777" w:rsidR="009829F4" w:rsidRPr="00F42C87" w:rsidRDefault="009829F4">
      <w:pPr>
        <w:pStyle w:val="Akapitzlist"/>
        <w:numPr>
          <w:ilvl w:val="0"/>
          <w:numId w:val="1"/>
        </w:numPr>
        <w:tabs>
          <w:tab w:val="left" w:pos="645"/>
        </w:tabs>
        <w:spacing w:after="0" w:line="240" w:lineRule="auto"/>
        <w:rPr>
          <w:rFonts w:ascii="Cambria" w:hAnsi="Cambria"/>
          <w:b/>
        </w:rPr>
      </w:pPr>
      <w:r w:rsidRPr="00F42C87">
        <w:rPr>
          <w:rFonts w:ascii="Cambria" w:hAnsi="Cambria"/>
          <w:b/>
        </w:rPr>
        <w:t xml:space="preserve">Gogle wirtualnej </w:t>
      </w:r>
      <w:proofErr w:type="gramStart"/>
      <w:r w:rsidRPr="00F42C87">
        <w:rPr>
          <w:rFonts w:ascii="Cambria" w:hAnsi="Cambria"/>
          <w:b/>
        </w:rPr>
        <w:t>rzeczywistości  Typ</w:t>
      </w:r>
      <w:proofErr w:type="gramEnd"/>
      <w:r w:rsidRPr="00F42C87">
        <w:rPr>
          <w:rFonts w:ascii="Cambria" w:hAnsi="Cambria"/>
          <w:b/>
        </w:rPr>
        <w:t xml:space="preserve"> I</w:t>
      </w:r>
      <w:r w:rsidR="0043452D" w:rsidRPr="00F42C87">
        <w:rPr>
          <w:rFonts w:ascii="Cambria" w:hAnsi="Cambria"/>
          <w:b/>
        </w:rPr>
        <w:t>V</w:t>
      </w:r>
      <w:r w:rsidRPr="00F42C87">
        <w:rPr>
          <w:rFonts w:ascii="Cambria" w:hAnsi="Cambria"/>
          <w:b/>
        </w:rPr>
        <w:t xml:space="preserve"> – 2 szt.</w:t>
      </w:r>
    </w:p>
    <w:p w14:paraId="7EED59F5" w14:textId="77777777" w:rsidR="009829F4" w:rsidRPr="00F42C87" w:rsidRDefault="009829F4" w:rsidP="009829F4">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9829F4" w:rsidRPr="00F42C87" w14:paraId="28FC0C61" w14:textId="77777777" w:rsidTr="00A91625">
        <w:tc>
          <w:tcPr>
            <w:tcW w:w="9062" w:type="dxa"/>
            <w:shd w:val="clear" w:color="auto" w:fill="F2F2F2" w:themeFill="background1" w:themeFillShade="F2"/>
          </w:tcPr>
          <w:p w14:paraId="72A116FE" w14:textId="77777777" w:rsidR="009829F4" w:rsidRPr="00F42C87" w:rsidRDefault="009829F4" w:rsidP="0050044F">
            <w:pPr>
              <w:jc w:val="center"/>
              <w:rPr>
                <w:b/>
              </w:rPr>
            </w:pPr>
            <w:r w:rsidRPr="00F42C87">
              <w:rPr>
                <w:b/>
              </w:rPr>
              <w:t>Minimalne wymagania techniczne</w:t>
            </w:r>
          </w:p>
        </w:tc>
      </w:tr>
      <w:tr w:rsidR="009829F4" w:rsidRPr="00F42C87" w14:paraId="4C6693EA" w14:textId="77777777" w:rsidTr="0050044F">
        <w:tc>
          <w:tcPr>
            <w:tcW w:w="9062" w:type="dxa"/>
          </w:tcPr>
          <w:p w14:paraId="6873B3B0" w14:textId="77777777" w:rsidR="00625D79" w:rsidRPr="00F42C87" w:rsidRDefault="00BD146A" w:rsidP="00BD146A">
            <w:pPr>
              <w:rPr>
                <w:sz w:val="20"/>
                <w:szCs w:val="20"/>
              </w:rPr>
            </w:pPr>
            <w:r w:rsidRPr="00F42C87">
              <w:rPr>
                <w:sz w:val="20"/>
                <w:szCs w:val="20"/>
              </w:rPr>
              <w:t xml:space="preserve">Samodzielne gogle VR o rozdzielczości min. </w:t>
            </w:r>
            <w:r w:rsidR="00625D79" w:rsidRPr="00F42C87">
              <w:rPr>
                <w:sz w:val="20"/>
                <w:szCs w:val="20"/>
              </w:rPr>
              <w:t xml:space="preserve">3664 x 1920 </w:t>
            </w:r>
            <w:r w:rsidRPr="00F42C87">
              <w:rPr>
                <w:sz w:val="20"/>
                <w:szCs w:val="20"/>
              </w:rPr>
              <w:t>pikseli</w:t>
            </w:r>
            <w:r w:rsidR="00625D79" w:rsidRPr="00F42C87">
              <w:rPr>
                <w:sz w:val="20"/>
                <w:szCs w:val="20"/>
              </w:rPr>
              <w:t xml:space="preserve"> (min. 1832 × 1920 na każde oko)</w:t>
            </w:r>
          </w:p>
          <w:p w14:paraId="39C14798" w14:textId="77777777" w:rsidR="00BD146A" w:rsidRPr="00F42C87" w:rsidRDefault="00625D79" w:rsidP="00BD146A">
            <w:pPr>
              <w:rPr>
                <w:sz w:val="20"/>
                <w:szCs w:val="20"/>
              </w:rPr>
            </w:pPr>
            <w:r w:rsidRPr="00F42C87">
              <w:rPr>
                <w:sz w:val="20"/>
                <w:szCs w:val="20"/>
              </w:rPr>
              <w:t>możliwość podpięcia do komputera za pomocą dedykowanego kabla</w:t>
            </w:r>
          </w:p>
          <w:p w14:paraId="46E47832" w14:textId="77777777" w:rsidR="00625D79" w:rsidRPr="00F42C87" w:rsidRDefault="00625D79" w:rsidP="00BD146A">
            <w:pPr>
              <w:rPr>
                <w:sz w:val="20"/>
                <w:szCs w:val="20"/>
              </w:rPr>
            </w:pPr>
            <w:r w:rsidRPr="00F42C87">
              <w:rPr>
                <w:sz w:val="20"/>
                <w:szCs w:val="20"/>
              </w:rPr>
              <w:t xml:space="preserve">Obsługa częstotliwości odświeżania ekranu w zakresie nie mniejszym niż 60-90 </w:t>
            </w:r>
            <w:proofErr w:type="spellStart"/>
            <w:r w:rsidRPr="00F42C87">
              <w:rPr>
                <w:sz w:val="20"/>
                <w:szCs w:val="20"/>
              </w:rPr>
              <w:t>Hz</w:t>
            </w:r>
            <w:proofErr w:type="spellEnd"/>
          </w:p>
          <w:p w14:paraId="45E3F82C" w14:textId="77777777" w:rsidR="00625D79" w:rsidRPr="00F42C87" w:rsidRDefault="00625D79" w:rsidP="00BD146A">
            <w:pPr>
              <w:rPr>
                <w:sz w:val="20"/>
                <w:szCs w:val="20"/>
              </w:rPr>
            </w:pPr>
            <w:r w:rsidRPr="00F42C87">
              <w:rPr>
                <w:sz w:val="20"/>
                <w:szCs w:val="20"/>
              </w:rPr>
              <w:t>Dźwięk pozycyjny 3d wbudowany w gogle</w:t>
            </w:r>
          </w:p>
          <w:p w14:paraId="55B479F0" w14:textId="77777777" w:rsidR="00A61A3E" w:rsidRPr="00F42C87" w:rsidRDefault="00A61A3E" w:rsidP="00BD146A">
            <w:pPr>
              <w:rPr>
                <w:sz w:val="20"/>
                <w:szCs w:val="20"/>
              </w:rPr>
            </w:pPr>
            <w:r w:rsidRPr="00F42C87">
              <w:rPr>
                <w:sz w:val="20"/>
                <w:szCs w:val="20"/>
              </w:rPr>
              <w:t>Wbudowany mikrofon</w:t>
            </w:r>
          </w:p>
          <w:p w14:paraId="07B6D0BF" w14:textId="77777777" w:rsidR="00625D79" w:rsidRPr="00F42C87" w:rsidRDefault="00625D79" w:rsidP="00BD146A">
            <w:pPr>
              <w:rPr>
                <w:sz w:val="20"/>
                <w:szCs w:val="20"/>
              </w:rPr>
            </w:pPr>
            <w:r w:rsidRPr="00F42C87">
              <w:rPr>
                <w:sz w:val="20"/>
                <w:szCs w:val="20"/>
              </w:rPr>
              <w:t>Pamięć min. 128 GB</w:t>
            </w:r>
          </w:p>
          <w:p w14:paraId="0B72D9BA" w14:textId="77777777" w:rsidR="00A61A3E" w:rsidRPr="00F42C87" w:rsidRDefault="00A61A3E" w:rsidP="00A61A3E">
            <w:pPr>
              <w:rPr>
                <w:sz w:val="20"/>
                <w:szCs w:val="20"/>
              </w:rPr>
            </w:pPr>
            <w:r w:rsidRPr="00F42C87">
              <w:rPr>
                <w:sz w:val="20"/>
                <w:szCs w:val="20"/>
              </w:rPr>
              <w:t>Akcelerometr</w:t>
            </w:r>
          </w:p>
          <w:p w14:paraId="501759BC" w14:textId="77777777" w:rsidR="00A61A3E" w:rsidRPr="00F42C87" w:rsidRDefault="00A61A3E" w:rsidP="00A61A3E">
            <w:pPr>
              <w:rPr>
                <w:sz w:val="20"/>
                <w:szCs w:val="20"/>
              </w:rPr>
            </w:pPr>
            <w:r w:rsidRPr="00F42C87">
              <w:rPr>
                <w:sz w:val="20"/>
                <w:szCs w:val="20"/>
              </w:rPr>
              <w:t>Magnetometr</w:t>
            </w:r>
          </w:p>
          <w:p w14:paraId="2ADA5EBC" w14:textId="77777777" w:rsidR="00A61A3E" w:rsidRPr="00F42C87" w:rsidRDefault="00A61A3E" w:rsidP="00A61A3E">
            <w:pPr>
              <w:rPr>
                <w:sz w:val="20"/>
                <w:szCs w:val="20"/>
              </w:rPr>
            </w:pPr>
            <w:r w:rsidRPr="00F42C87">
              <w:rPr>
                <w:sz w:val="20"/>
                <w:szCs w:val="20"/>
              </w:rPr>
              <w:t>Żyroskop</w:t>
            </w:r>
          </w:p>
          <w:p w14:paraId="1671192F" w14:textId="77777777" w:rsidR="00625D79" w:rsidRPr="00F42C87" w:rsidRDefault="00625D79" w:rsidP="00BD146A">
            <w:pPr>
              <w:rPr>
                <w:sz w:val="20"/>
                <w:szCs w:val="20"/>
              </w:rPr>
            </w:pPr>
            <w:r w:rsidRPr="00F42C87">
              <w:rPr>
                <w:sz w:val="20"/>
                <w:szCs w:val="20"/>
              </w:rPr>
              <w:t>Dołączone dedykowane 2 kontrolery</w:t>
            </w:r>
          </w:p>
          <w:p w14:paraId="0BDFCD1C" w14:textId="77777777" w:rsidR="009829F4" w:rsidRPr="00F42C87" w:rsidRDefault="00A61A3E" w:rsidP="0050044F">
            <w:pPr>
              <w:rPr>
                <w:sz w:val="20"/>
                <w:szCs w:val="20"/>
              </w:rPr>
            </w:pPr>
            <w:r w:rsidRPr="00F42C87">
              <w:rPr>
                <w:sz w:val="20"/>
                <w:szCs w:val="20"/>
              </w:rPr>
              <w:t>Złącza min 1 x USB C</w:t>
            </w:r>
          </w:p>
          <w:p w14:paraId="23CC6505" w14:textId="77777777" w:rsidR="00A61A3E" w:rsidRPr="00F42C87" w:rsidRDefault="00A61A3E" w:rsidP="0050044F">
            <w:pPr>
              <w:rPr>
                <w:sz w:val="20"/>
                <w:szCs w:val="20"/>
              </w:rPr>
            </w:pPr>
            <w:r w:rsidRPr="00F42C87">
              <w:rPr>
                <w:sz w:val="20"/>
                <w:szCs w:val="20"/>
              </w:rPr>
              <w:t>Regulowany rozstaw ekranów</w:t>
            </w:r>
          </w:p>
          <w:p w14:paraId="734C2CFB" w14:textId="77777777" w:rsidR="00A61A3E" w:rsidRPr="00F42C87" w:rsidRDefault="00A61A3E" w:rsidP="0050044F">
            <w:r w:rsidRPr="00F42C87">
              <w:rPr>
                <w:sz w:val="20"/>
                <w:szCs w:val="20"/>
              </w:rPr>
              <w:t>Gwarancja min. 24 miesiące</w:t>
            </w:r>
          </w:p>
        </w:tc>
      </w:tr>
    </w:tbl>
    <w:p w14:paraId="1645663B" w14:textId="77777777" w:rsidR="009829F4" w:rsidRPr="00F42C87" w:rsidRDefault="009829F4"/>
    <w:p w14:paraId="7F6FA053" w14:textId="77777777" w:rsidR="00A3522C" w:rsidRPr="00F42C87" w:rsidRDefault="00A3522C"/>
    <w:p w14:paraId="78668783" w14:textId="77777777" w:rsidR="00A3522C" w:rsidRPr="00F42C87" w:rsidRDefault="00A3522C">
      <w:pPr>
        <w:pStyle w:val="Akapitzlist"/>
        <w:numPr>
          <w:ilvl w:val="0"/>
          <w:numId w:val="1"/>
        </w:numPr>
        <w:tabs>
          <w:tab w:val="left" w:pos="645"/>
        </w:tabs>
        <w:spacing w:after="0" w:line="240" w:lineRule="auto"/>
        <w:rPr>
          <w:rFonts w:ascii="Cambria" w:hAnsi="Cambria"/>
          <w:b/>
        </w:rPr>
      </w:pPr>
      <w:r w:rsidRPr="00F42C87">
        <w:rPr>
          <w:rFonts w:ascii="Cambria" w:hAnsi="Cambria"/>
          <w:b/>
        </w:rPr>
        <w:t>Telewizor – 1 szt.</w:t>
      </w:r>
    </w:p>
    <w:p w14:paraId="10699412" w14:textId="77777777" w:rsidR="00A3522C" w:rsidRPr="00F42C87" w:rsidRDefault="00A3522C" w:rsidP="00A3522C">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A3522C" w:rsidRPr="00F42C87" w14:paraId="79127736" w14:textId="77777777" w:rsidTr="007824B9">
        <w:tc>
          <w:tcPr>
            <w:tcW w:w="9062" w:type="dxa"/>
          </w:tcPr>
          <w:p w14:paraId="3D62242C" w14:textId="77777777" w:rsidR="00A3522C" w:rsidRPr="00F42C87" w:rsidRDefault="00A3522C" w:rsidP="007824B9">
            <w:pPr>
              <w:jc w:val="center"/>
              <w:rPr>
                <w:b/>
              </w:rPr>
            </w:pPr>
            <w:r w:rsidRPr="00F42C87">
              <w:rPr>
                <w:b/>
              </w:rPr>
              <w:t>Minimalne wymagania techniczne</w:t>
            </w:r>
          </w:p>
        </w:tc>
      </w:tr>
      <w:tr w:rsidR="00A3522C" w:rsidRPr="00F42C87" w14:paraId="7BFA7AAF" w14:textId="77777777" w:rsidTr="007824B9">
        <w:tc>
          <w:tcPr>
            <w:tcW w:w="9062" w:type="dxa"/>
          </w:tcPr>
          <w:p w14:paraId="54743A8B" w14:textId="77777777" w:rsidR="00A3522C" w:rsidRPr="00F42C87" w:rsidRDefault="00A3522C" w:rsidP="007824B9">
            <w:pPr>
              <w:rPr>
                <w:sz w:val="20"/>
                <w:szCs w:val="20"/>
              </w:rPr>
            </w:pPr>
            <w:r w:rsidRPr="00F42C87">
              <w:rPr>
                <w:sz w:val="20"/>
                <w:szCs w:val="20"/>
              </w:rPr>
              <w:t>Przekątna ekranu min. 65 cali</w:t>
            </w:r>
          </w:p>
          <w:p w14:paraId="09F6BDF1" w14:textId="77777777" w:rsidR="00A3522C" w:rsidRPr="00F42C87" w:rsidRDefault="00A3522C" w:rsidP="007824B9">
            <w:pPr>
              <w:rPr>
                <w:rStyle w:val="attribute-values"/>
                <w:sz w:val="20"/>
                <w:szCs w:val="20"/>
              </w:rPr>
            </w:pPr>
            <w:r w:rsidRPr="00F42C87">
              <w:rPr>
                <w:sz w:val="20"/>
                <w:szCs w:val="20"/>
              </w:rPr>
              <w:t xml:space="preserve">Rozdzielczość ekranu min. </w:t>
            </w:r>
            <w:r w:rsidRPr="00F42C87">
              <w:rPr>
                <w:rStyle w:val="attribute-values"/>
                <w:sz w:val="20"/>
                <w:szCs w:val="20"/>
              </w:rPr>
              <w:t>3840 x 2160</w:t>
            </w:r>
          </w:p>
          <w:p w14:paraId="59E1790D" w14:textId="77777777" w:rsidR="00A3522C" w:rsidRPr="00F42C87" w:rsidRDefault="00A3522C" w:rsidP="007824B9">
            <w:pPr>
              <w:rPr>
                <w:sz w:val="20"/>
                <w:szCs w:val="20"/>
              </w:rPr>
            </w:pPr>
            <w:r w:rsidRPr="00F42C87">
              <w:rPr>
                <w:sz w:val="20"/>
                <w:szCs w:val="20"/>
              </w:rPr>
              <w:t xml:space="preserve">Częstotliwość odświeżania ekranu min. 50 </w:t>
            </w:r>
            <w:proofErr w:type="spellStart"/>
            <w:r w:rsidRPr="00F42C87">
              <w:rPr>
                <w:sz w:val="20"/>
                <w:szCs w:val="20"/>
              </w:rPr>
              <w:t>Hz</w:t>
            </w:r>
            <w:proofErr w:type="spellEnd"/>
          </w:p>
          <w:p w14:paraId="39EDD1E6" w14:textId="77777777" w:rsidR="00A3522C" w:rsidRPr="00F42C87" w:rsidRDefault="00A3522C" w:rsidP="007824B9">
            <w:pPr>
              <w:rPr>
                <w:rStyle w:val="is-regular"/>
                <w:sz w:val="20"/>
                <w:szCs w:val="20"/>
              </w:rPr>
            </w:pPr>
            <w:r w:rsidRPr="00F42C87">
              <w:rPr>
                <w:rStyle w:val="attribute-name"/>
                <w:sz w:val="20"/>
                <w:szCs w:val="20"/>
              </w:rPr>
              <w:t>Tuner</w:t>
            </w:r>
            <w:r w:rsidRPr="00F42C87">
              <w:rPr>
                <w:sz w:val="20"/>
                <w:szCs w:val="20"/>
              </w:rPr>
              <w:t xml:space="preserve"> </w:t>
            </w:r>
            <w:r w:rsidRPr="00F42C87">
              <w:rPr>
                <w:rStyle w:val="attribute-values"/>
                <w:sz w:val="20"/>
                <w:szCs w:val="20"/>
              </w:rPr>
              <w:t xml:space="preserve">Analogowy min: </w:t>
            </w:r>
            <w:r w:rsidRPr="00F42C87">
              <w:rPr>
                <w:rStyle w:val="is-regular"/>
                <w:sz w:val="20"/>
                <w:szCs w:val="20"/>
              </w:rPr>
              <w:t>DVB-C, DVB-S2, DVB-T2/HEVC/H.265</w:t>
            </w:r>
          </w:p>
          <w:p w14:paraId="739A26CA" w14:textId="77777777" w:rsidR="00A3522C" w:rsidRPr="00F42C87" w:rsidRDefault="00A3522C" w:rsidP="007824B9">
            <w:pPr>
              <w:rPr>
                <w:sz w:val="20"/>
                <w:szCs w:val="20"/>
              </w:rPr>
            </w:pPr>
            <w:r w:rsidRPr="00F42C87">
              <w:rPr>
                <w:sz w:val="20"/>
                <w:szCs w:val="20"/>
              </w:rPr>
              <w:t>Min 3 x HDMI, min 1 x USB, min 1 x CI</w:t>
            </w:r>
          </w:p>
          <w:p w14:paraId="7BCF0319" w14:textId="77777777" w:rsidR="00A3522C" w:rsidRPr="00F42C87" w:rsidRDefault="00A3522C" w:rsidP="007824B9">
            <w:pPr>
              <w:rPr>
                <w:sz w:val="20"/>
                <w:szCs w:val="20"/>
              </w:rPr>
            </w:pPr>
            <w:r w:rsidRPr="00F42C87">
              <w:rPr>
                <w:sz w:val="20"/>
                <w:szCs w:val="20"/>
              </w:rPr>
              <w:t xml:space="preserve">Łączność min. </w:t>
            </w:r>
            <w:proofErr w:type="spellStart"/>
            <w:r w:rsidRPr="00F42C87">
              <w:rPr>
                <w:sz w:val="20"/>
                <w:szCs w:val="20"/>
              </w:rPr>
              <w:t>Wifii</w:t>
            </w:r>
            <w:proofErr w:type="spellEnd"/>
            <w:r w:rsidRPr="00F42C87">
              <w:rPr>
                <w:sz w:val="20"/>
                <w:szCs w:val="20"/>
              </w:rPr>
              <w:t xml:space="preserve"> Bluetooth, LAN</w:t>
            </w:r>
          </w:p>
          <w:p w14:paraId="4FB6CFB1" w14:textId="77777777" w:rsidR="00A3522C" w:rsidRPr="00F42C87" w:rsidRDefault="00A3522C" w:rsidP="007824B9">
            <w:pPr>
              <w:rPr>
                <w:sz w:val="20"/>
                <w:szCs w:val="20"/>
              </w:rPr>
            </w:pPr>
            <w:r w:rsidRPr="00F42C87">
              <w:rPr>
                <w:sz w:val="20"/>
                <w:szCs w:val="20"/>
              </w:rPr>
              <w:t>Wbudowane min 2 głośniki o mocy 20W</w:t>
            </w:r>
          </w:p>
          <w:p w14:paraId="334A8BA6" w14:textId="77777777" w:rsidR="00A3522C" w:rsidRPr="00F42C87" w:rsidRDefault="00A3522C" w:rsidP="007824B9">
            <w:pPr>
              <w:rPr>
                <w:sz w:val="20"/>
                <w:szCs w:val="20"/>
              </w:rPr>
            </w:pPr>
            <w:r w:rsidRPr="00F42C87">
              <w:rPr>
                <w:sz w:val="20"/>
                <w:szCs w:val="20"/>
              </w:rPr>
              <w:t>Technologia HDR min. HLG</w:t>
            </w:r>
          </w:p>
          <w:p w14:paraId="4DDC2AAF" w14:textId="77777777" w:rsidR="00A3522C" w:rsidRPr="00F42C87" w:rsidRDefault="00A3522C" w:rsidP="007824B9">
            <w:pPr>
              <w:rPr>
                <w:sz w:val="20"/>
                <w:szCs w:val="20"/>
              </w:rPr>
            </w:pPr>
            <w:r w:rsidRPr="00F42C87">
              <w:rPr>
                <w:sz w:val="20"/>
                <w:szCs w:val="20"/>
              </w:rPr>
              <w:t xml:space="preserve">Kąty widzenia pion/poziom min. 178 stopni każdy </w:t>
            </w:r>
          </w:p>
          <w:p w14:paraId="125E4B14" w14:textId="77777777" w:rsidR="00A3522C" w:rsidRPr="00F42C87" w:rsidRDefault="00A3522C" w:rsidP="007824B9">
            <w:pPr>
              <w:rPr>
                <w:sz w:val="20"/>
                <w:szCs w:val="20"/>
              </w:rPr>
            </w:pPr>
            <w:r w:rsidRPr="00F42C87">
              <w:rPr>
                <w:sz w:val="20"/>
                <w:szCs w:val="20"/>
              </w:rPr>
              <w:t>Menu w języku polskim</w:t>
            </w:r>
          </w:p>
          <w:p w14:paraId="4672E707" w14:textId="77777777" w:rsidR="00A3522C" w:rsidRPr="00F42C87" w:rsidRDefault="00A3522C" w:rsidP="007824B9">
            <w:pPr>
              <w:rPr>
                <w:sz w:val="20"/>
                <w:szCs w:val="20"/>
              </w:rPr>
            </w:pPr>
            <w:r w:rsidRPr="00F42C87">
              <w:rPr>
                <w:sz w:val="20"/>
                <w:szCs w:val="20"/>
              </w:rPr>
              <w:t>Smart TV: TAK</w:t>
            </w:r>
          </w:p>
          <w:p w14:paraId="4115CA30" w14:textId="77777777" w:rsidR="00A3522C" w:rsidRPr="00F42C87" w:rsidRDefault="00A3522C" w:rsidP="007824B9">
            <w:pPr>
              <w:rPr>
                <w:sz w:val="20"/>
                <w:szCs w:val="20"/>
              </w:rPr>
            </w:pPr>
            <w:r w:rsidRPr="00F42C87">
              <w:rPr>
                <w:sz w:val="20"/>
                <w:szCs w:val="20"/>
              </w:rPr>
              <w:t>Gwarancja min 24 miesiące</w:t>
            </w:r>
          </w:p>
        </w:tc>
      </w:tr>
    </w:tbl>
    <w:p w14:paraId="53419751" w14:textId="77777777" w:rsidR="00A3522C" w:rsidRPr="00F42C87" w:rsidRDefault="00A3522C"/>
    <w:p w14:paraId="1656CF20" w14:textId="77777777" w:rsidR="00644F8D" w:rsidRPr="00F42C87" w:rsidRDefault="00644F8D"/>
    <w:p w14:paraId="1B54CA28" w14:textId="77777777" w:rsidR="00C92233" w:rsidRPr="00F42C87" w:rsidRDefault="00C92233">
      <w:pPr>
        <w:pStyle w:val="Akapitzlist"/>
        <w:numPr>
          <w:ilvl w:val="0"/>
          <w:numId w:val="1"/>
        </w:numPr>
        <w:tabs>
          <w:tab w:val="left" w:pos="645"/>
        </w:tabs>
        <w:spacing w:after="0" w:line="240" w:lineRule="auto"/>
        <w:rPr>
          <w:rFonts w:ascii="Cambria" w:hAnsi="Cambria"/>
          <w:b/>
        </w:rPr>
      </w:pPr>
      <w:r w:rsidRPr="00F42C87">
        <w:rPr>
          <w:rFonts w:ascii="Cambria" w:hAnsi="Cambria"/>
          <w:b/>
        </w:rPr>
        <w:lastRenderedPageBreak/>
        <w:t>Laptop – mobilna stacja robocza – 2 szt.</w:t>
      </w:r>
    </w:p>
    <w:p w14:paraId="1EDC179B" w14:textId="49A241EB" w:rsidR="00C92233" w:rsidRDefault="00C92233" w:rsidP="00C92233">
      <w:pPr>
        <w:pStyle w:val="Akapitzlist"/>
        <w:tabs>
          <w:tab w:val="left" w:pos="645"/>
        </w:tabs>
        <w:spacing w:after="0" w:line="240" w:lineRule="auto"/>
        <w:rPr>
          <w:rFonts w:ascii="Cambria" w:hAnsi="Cambria"/>
          <w:b/>
          <w:sz w:val="24"/>
          <w:szCs w:val="24"/>
        </w:rPr>
      </w:pPr>
    </w:p>
    <w:tbl>
      <w:tblPr>
        <w:tblStyle w:val="Tabela-Siatka1"/>
        <w:tblW w:w="9067" w:type="dxa"/>
        <w:tblLook w:val="04A0" w:firstRow="1" w:lastRow="0" w:firstColumn="1" w:lastColumn="0" w:noHBand="0" w:noVBand="1"/>
      </w:tblPr>
      <w:tblGrid>
        <w:gridCol w:w="1643"/>
        <w:gridCol w:w="7424"/>
      </w:tblGrid>
      <w:tr w:rsidR="00B436E3" w:rsidRPr="00D5328A" w14:paraId="44C18D38" w14:textId="77777777" w:rsidTr="00B054FB">
        <w:trPr>
          <w:trHeight w:val="350"/>
        </w:trPr>
        <w:tc>
          <w:tcPr>
            <w:tcW w:w="1643" w:type="dxa"/>
            <w:shd w:val="clear" w:color="auto" w:fill="F2F2F2" w:themeFill="background1" w:themeFillShade="F2"/>
          </w:tcPr>
          <w:p w14:paraId="1B53592F" w14:textId="77777777" w:rsidR="00B436E3" w:rsidRPr="006B677A" w:rsidRDefault="00B436E3" w:rsidP="00B054FB">
            <w:pPr>
              <w:jc w:val="center"/>
              <w:rPr>
                <w:b/>
                <w:lang w:val="pl-PL"/>
              </w:rPr>
            </w:pPr>
            <w:r w:rsidRPr="006B677A">
              <w:rPr>
                <w:b/>
                <w:lang w:val="pl-PL"/>
              </w:rPr>
              <w:t>Nazwa</w:t>
            </w:r>
          </w:p>
        </w:tc>
        <w:tc>
          <w:tcPr>
            <w:tcW w:w="7424" w:type="dxa"/>
            <w:shd w:val="clear" w:color="auto" w:fill="F2F2F2" w:themeFill="background1" w:themeFillShade="F2"/>
          </w:tcPr>
          <w:p w14:paraId="67911AE4" w14:textId="77777777" w:rsidR="00B436E3" w:rsidRPr="006B677A" w:rsidRDefault="00B436E3" w:rsidP="00B054FB">
            <w:pPr>
              <w:jc w:val="center"/>
              <w:rPr>
                <w:b/>
                <w:lang w:val="pl-PL"/>
              </w:rPr>
            </w:pPr>
            <w:r w:rsidRPr="006B677A">
              <w:rPr>
                <w:b/>
                <w:lang w:val="pl-PL"/>
              </w:rPr>
              <w:t>Wymagane minimalne parametry techniczne</w:t>
            </w:r>
          </w:p>
        </w:tc>
      </w:tr>
      <w:tr w:rsidR="00B436E3" w:rsidRPr="001D5BFA" w14:paraId="065571FA" w14:textId="77777777" w:rsidTr="00B054FB">
        <w:tc>
          <w:tcPr>
            <w:tcW w:w="1643" w:type="dxa"/>
            <w:shd w:val="clear" w:color="auto" w:fill="FFFFFF" w:themeFill="background1"/>
          </w:tcPr>
          <w:p w14:paraId="505388DD" w14:textId="77777777" w:rsidR="00B436E3" w:rsidRPr="006B677A" w:rsidRDefault="00B436E3" w:rsidP="00B054FB">
            <w:pPr>
              <w:rPr>
                <w:rFonts w:cstheme="minorHAnsi"/>
                <w:b/>
                <w:sz w:val="20"/>
                <w:szCs w:val="20"/>
                <w:lang w:val="pl-PL"/>
              </w:rPr>
            </w:pPr>
            <w:r w:rsidRPr="006B677A">
              <w:rPr>
                <w:rFonts w:cstheme="minorHAnsi"/>
                <w:b/>
                <w:sz w:val="20"/>
                <w:szCs w:val="20"/>
                <w:lang w:val="pl-PL"/>
              </w:rPr>
              <w:t>Zastosowanie</w:t>
            </w:r>
          </w:p>
        </w:tc>
        <w:tc>
          <w:tcPr>
            <w:tcW w:w="7424" w:type="dxa"/>
          </w:tcPr>
          <w:p w14:paraId="2FB6793A" w14:textId="77777777" w:rsidR="00B436E3" w:rsidRPr="006B677A" w:rsidRDefault="00B436E3" w:rsidP="00B054FB">
            <w:pPr>
              <w:rPr>
                <w:rFonts w:cstheme="minorHAnsi"/>
                <w:sz w:val="20"/>
                <w:szCs w:val="20"/>
                <w:lang w:val="pl-PL"/>
              </w:rPr>
            </w:pPr>
            <w:r w:rsidRPr="006B677A">
              <w:rPr>
                <w:rFonts w:cstheme="minorHAnsi"/>
                <w:sz w:val="20"/>
                <w:szCs w:val="20"/>
                <w:lang w:val="pl-PL"/>
              </w:rPr>
              <w:t>Komputer mobilny będzie wykorzystywany dla potrzeb aplikacji biurowych, edukacyjnych, obliczeniowych, dostępu do Internetu oraz poczty elektronicznej, lokalna baza danych, stacja programistyczna, stacja do współpracy z goglami VR</w:t>
            </w:r>
          </w:p>
        </w:tc>
      </w:tr>
      <w:tr w:rsidR="00B436E3" w:rsidRPr="00FC32D7" w14:paraId="355F7D70" w14:textId="77777777" w:rsidTr="00B054FB">
        <w:tc>
          <w:tcPr>
            <w:tcW w:w="1643" w:type="dxa"/>
            <w:shd w:val="clear" w:color="auto" w:fill="FFFFFF" w:themeFill="background1"/>
          </w:tcPr>
          <w:p w14:paraId="17023760" w14:textId="77777777" w:rsidR="00B436E3" w:rsidRPr="006B677A" w:rsidRDefault="00B436E3" w:rsidP="00B054FB">
            <w:pPr>
              <w:rPr>
                <w:rFonts w:cstheme="minorHAnsi"/>
                <w:b/>
                <w:sz w:val="20"/>
                <w:szCs w:val="20"/>
                <w:lang w:val="pl-PL"/>
              </w:rPr>
            </w:pPr>
            <w:r w:rsidRPr="006B677A">
              <w:rPr>
                <w:rFonts w:cstheme="minorHAnsi"/>
                <w:b/>
                <w:sz w:val="20"/>
                <w:szCs w:val="20"/>
                <w:lang w:val="pl-PL"/>
              </w:rPr>
              <w:t>Wbudowany wyświetlacz</w:t>
            </w:r>
          </w:p>
        </w:tc>
        <w:tc>
          <w:tcPr>
            <w:tcW w:w="7424" w:type="dxa"/>
          </w:tcPr>
          <w:p w14:paraId="4B131027" w14:textId="77777777" w:rsidR="00B436E3" w:rsidRPr="006B677A" w:rsidRDefault="00B436E3" w:rsidP="00B054FB">
            <w:pPr>
              <w:rPr>
                <w:rFonts w:cstheme="minorHAnsi"/>
                <w:b/>
                <w:bCs/>
                <w:color w:val="00B050"/>
                <w:sz w:val="20"/>
                <w:szCs w:val="20"/>
                <w:lang w:val="pl-PL"/>
              </w:rPr>
            </w:pPr>
            <w:r w:rsidRPr="006B677A">
              <w:rPr>
                <w:rFonts w:cstheme="minorHAnsi"/>
                <w:sz w:val="20"/>
                <w:szCs w:val="20"/>
                <w:lang w:val="pl-PL"/>
              </w:rPr>
              <w:t xml:space="preserve">Matryca IPS o przekątnej min. 15.6” i nie większej niż 16.1” z powłoką matową lub przeciwodblaskową i rozdzielczością min. 2560 x 1440 (WQHD) i częstotliwości odświeżania ekranu min 165 </w:t>
            </w:r>
            <w:proofErr w:type="spellStart"/>
            <w:r w:rsidRPr="006B677A">
              <w:rPr>
                <w:rFonts w:cstheme="minorHAnsi"/>
                <w:sz w:val="20"/>
                <w:szCs w:val="20"/>
                <w:lang w:val="pl-PL"/>
              </w:rPr>
              <w:t>Hz</w:t>
            </w:r>
            <w:proofErr w:type="spellEnd"/>
            <w:r w:rsidRPr="006B677A">
              <w:rPr>
                <w:rFonts w:cstheme="minorHAnsi"/>
                <w:sz w:val="20"/>
                <w:szCs w:val="20"/>
                <w:lang w:val="pl-PL"/>
              </w:rPr>
              <w:t xml:space="preserve"> </w:t>
            </w:r>
          </w:p>
        </w:tc>
      </w:tr>
      <w:tr w:rsidR="00B436E3" w:rsidRPr="001D5BFA" w14:paraId="75133944" w14:textId="77777777" w:rsidTr="00B054FB">
        <w:tc>
          <w:tcPr>
            <w:tcW w:w="1643" w:type="dxa"/>
            <w:shd w:val="clear" w:color="auto" w:fill="FFFFFF" w:themeFill="background1"/>
          </w:tcPr>
          <w:p w14:paraId="2B5C004A" w14:textId="77777777" w:rsidR="00B436E3" w:rsidRPr="006B677A" w:rsidRDefault="00B436E3" w:rsidP="00B054FB">
            <w:pPr>
              <w:rPr>
                <w:rFonts w:cstheme="minorHAnsi"/>
                <w:b/>
                <w:sz w:val="20"/>
                <w:szCs w:val="20"/>
                <w:lang w:val="pl-PL"/>
              </w:rPr>
            </w:pPr>
            <w:r w:rsidRPr="006B677A">
              <w:rPr>
                <w:rFonts w:cstheme="minorHAnsi"/>
                <w:b/>
                <w:sz w:val="20"/>
                <w:szCs w:val="20"/>
                <w:lang w:val="pl-PL"/>
              </w:rPr>
              <w:t xml:space="preserve">Procesor </w:t>
            </w:r>
          </w:p>
        </w:tc>
        <w:tc>
          <w:tcPr>
            <w:tcW w:w="7424" w:type="dxa"/>
          </w:tcPr>
          <w:p w14:paraId="0383DF1E" w14:textId="4CE1DD46" w:rsidR="00B436E3" w:rsidRPr="006B677A" w:rsidRDefault="00B436E3" w:rsidP="00B054FB">
            <w:pPr>
              <w:rPr>
                <w:rFonts w:cstheme="minorHAnsi"/>
                <w:sz w:val="20"/>
                <w:szCs w:val="20"/>
                <w:lang w:val="pl-PL"/>
              </w:rPr>
            </w:pPr>
            <w:r w:rsidRPr="006B677A">
              <w:rPr>
                <w:rFonts w:cstheme="minorHAnsi"/>
                <w:sz w:val="20"/>
                <w:szCs w:val="20"/>
                <w:lang w:val="pl-PL"/>
              </w:rPr>
              <w:t xml:space="preserve">Procesor osiągający w teście </w:t>
            </w:r>
            <w:proofErr w:type="spellStart"/>
            <w:r w:rsidRPr="006B677A">
              <w:rPr>
                <w:rFonts w:cstheme="minorHAnsi"/>
                <w:sz w:val="20"/>
                <w:szCs w:val="20"/>
                <w:lang w:val="pl-PL"/>
              </w:rPr>
              <w:t>PassMark</w:t>
            </w:r>
            <w:proofErr w:type="spellEnd"/>
            <w:r w:rsidRPr="006B677A">
              <w:rPr>
                <w:rFonts w:cstheme="minorHAnsi"/>
                <w:sz w:val="20"/>
                <w:szCs w:val="20"/>
                <w:lang w:val="pl-PL"/>
              </w:rPr>
              <w:t xml:space="preserve"> Performance </w:t>
            </w:r>
            <w:proofErr w:type="gramStart"/>
            <w:r w:rsidRPr="006B677A">
              <w:rPr>
                <w:rFonts w:cstheme="minorHAnsi"/>
                <w:sz w:val="20"/>
                <w:szCs w:val="20"/>
                <w:lang w:val="pl-PL"/>
              </w:rPr>
              <w:t>Test,  co</w:t>
            </w:r>
            <w:proofErr w:type="gramEnd"/>
            <w:r w:rsidRPr="006B677A">
              <w:rPr>
                <w:rFonts w:cstheme="minorHAnsi"/>
                <w:sz w:val="20"/>
                <w:szCs w:val="20"/>
                <w:lang w:val="pl-PL"/>
              </w:rPr>
              <w:t xml:space="preserve"> najmniej 26000 punktów w kategorii </w:t>
            </w:r>
            <w:proofErr w:type="spellStart"/>
            <w:r w:rsidRPr="006B677A">
              <w:rPr>
                <w:rFonts w:cstheme="minorHAnsi"/>
                <w:sz w:val="20"/>
                <w:szCs w:val="20"/>
                <w:lang w:val="pl-PL"/>
              </w:rPr>
              <w:t>Average</w:t>
            </w:r>
            <w:proofErr w:type="spellEnd"/>
            <w:r w:rsidRPr="006B677A">
              <w:rPr>
                <w:rFonts w:cstheme="minorHAnsi"/>
                <w:sz w:val="20"/>
                <w:szCs w:val="20"/>
                <w:lang w:val="pl-PL"/>
              </w:rPr>
              <w:t xml:space="preserve"> CPU Mark. Wynik dostępny na stronie: </w:t>
            </w:r>
            <w:hyperlink r:id="rId6" w:history="1">
              <w:r w:rsidRPr="006B677A">
                <w:rPr>
                  <w:rStyle w:val="Hipercze"/>
                  <w:rFonts w:cstheme="minorHAnsi"/>
                  <w:sz w:val="20"/>
                  <w:szCs w:val="20"/>
                  <w:lang w:val="pl-PL"/>
                </w:rPr>
                <w:t>https://www.cpubenchmark.net/cpu_list.php</w:t>
              </w:r>
            </w:hyperlink>
            <w:r w:rsidRPr="006B677A">
              <w:rPr>
                <w:rFonts w:cstheme="minorHAnsi"/>
                <w:sz w:val="20"/>
                <w:szCs w:val="20"/>
                <w:lang w:val="pl-PL"/>
              </w:rPr>
              <w:t xml:space="preserve"> </w:t>
            </w:r>
            <w:r>
              <w:rPr>
                <w:rFonts w:cstheme="minorHAnsi"/>
                <w:sz w:val="20"/>
                <w:szCs w:val="20"/>
                <w:lang w:val="pl-PL"/>
              </w:rPr>
              <w:t xml:space="preserve"> </w:t>
            </w:r>
            <w:r w:rsidRPr="00F42C87">
              <w:rPr>
                <w:rFonts w:cstheme="minorHAnsi"/>
                <w:sz w:val="20"/>
                <w:szCs w:val="20"/>
                <w:lang w:val="pl-PL"/>
              </w:rPr>
              <w:t>(</w:t>
            </w:r>
            <w:r w:rsidRPr="0082743C">
              <w:rPr>
                <w:rFonts w:cstheme="minorHAnsi"/>
                <w:sz w:val="20"/>
                <w:szCs w:val="20"/>
                <w:lang w:val="pl-PL"/>
              </w:rPr>
              <w:t>(wynik testu powinien być aktualny, tj. nie starszy niż 90 dni od terminu złożenia oferty)</w:t>
            </w:r>
            <w:r w:rsidRPr="00F42C87">
              <w:rPr>
                <w:rFonts w:cstheme="minorHAnsi"/>
                <w:sz w:val="20"/>
                <w:szCs w:val="20"/>
                <w:lang w:val="pl-PL"/>
              </w:rPr>
              <w:t>)</w:t>
            </w:r>
            <w:r w:rsidR="00BD20B2">
              <w:rPr>
                <w:rFonts w:cstheme="minorHAnsi"/>
                <w:sz w:val="20"/>
                <w:szCs w:val="20"/>
                <w:lang w:val="pl-PL"/>
              </w:rPr>
              <w:t xml:space="preserve"> wydruk testu ze strony załączyć do oferty</w:t>
            </w:r>
          </w:p>
        </w:tc>
      </w:tr>
      <w:tr w:rsidR="00B436E3" w:rsidRPr="001D5BFA" w14:paraId="4AE650D6" w14:textId="77777777" w:rsidTr="00B054FB">
        <w:tc>
          <w:tcPr>
            <w:tcW w:w="1643" w:type="dxa"/>
            <w:shd w:val="clear" w:color="auto" w:fill="FFFFFF" w:themeFill="background1"/>
          </w:tcPr>
          <w:p w14:paraId="7D88EED2" w14:textId="77777777" w:rsidR="00B436E3" w:rsidRPr="006B677A" w:rsidRDefault="00B436E3" w:rsidP="00B054FB">
            <w:pPr>
              <w:rPr>
                <w:rFonts w:cstheme="minorHAnsi"/>
                <w:b/>
                <w:sz w:val="20"/>
                <w:szCs w:val="20"/>
                <w:lang w:val="pl-PL"/>
              </w:rPr>
            </w:pPr>
            <w:r w:rsidRPr="006B677A">
              <w:rPr>
                <w:rFonts w:cstheme="minorHAnsi"/>
                <w:b/>
                <w:sz w:val="20"/>
                <w:szCs w:val="20"/>
                <w:lang w:val="pl-PL"/>
              </w:rPr>
              <w:t>Pamięć RAM</w:t>
            </w:r>
          </w:p>
        </w:tc>
        <w:tc>
          <w:tcPr>
            <w:tcW w:w="7424" w:type="dxa"/>
          </w:tcPr>
          <w:p w14:paraId="093ED7B8" w14:textId="77777777" w:rsidR="00B436E3" w:rsidRPr="006B677A" w:rsidRDefault="00B436E3" w:rsidP="00B054FB">
            <w:pPr>
              <w:rPr>
                <w:rFonts w:cstheme="minorHAnsi"/>
                <w:b/>
                <w:bCs/>
                <w:color w:val="00B050"/>
                <w:sz w:val="20"/>
                <w:szCs w:val="20"/>
                <w:lang w:val="pl-PL"/>
              </w:rPr>
            </w:pPr>
            <w:r w:rsidRPr="006B677A">
              <w:rPr>
                <w:rFonts w:cstheme="minorHAnsi"/>
                <w:sz w:val="20"/>
                <w:szCs w:val="20"/>
                <w:lang w:val="pl-PL"/>
              </w:rPr>
              <w:t>Min. 32GB DDR5, możliwość rozbudowy do min 64GB,</w:t>
            </w:r>
            <w:r w:rsidRPr="006B677A">
              <w:rPr>
                <w:rFonts w:cstheme="minorHAnsi"/>
                <w:bCs/>
                <w:sz w:val="20"/>
                <w:szCs w:val="20"/>
                <w:lang w:val="pl-PL"/>
              </w:rPr>
              <w:t xml:space="preserve"> </w:t>
            </w:r>
            <w:r>
              <w:rPr>
                <w:rFonts w:cstheme="minorHAnsi"/>
                <w:bCs/>
                <w:sz w:val="20"/>
                <w:szCs w:val="20"/>
                <w:lang w:val="pl-PL"/>
              </w:rPr>
              <w:t>jeden slot wolny</w:t>
            </w:r>
          </w:p>
        </w:tc>
      </w:tr>
      <w:tr w:rsidR="00B436E3" w:rsidRPr="001D5BFA" w14:paraId="4898B6F7" w14:textId="77777777" w:rsidTr="00B054FB">
        <w:tc>
          <w:tcPr>
            <w:tcW w:w="1643" w:type="dxa"/>
            <w:shd w:val="clear" w:color="auto" w:fill="FFFFFF" w:themeFill="background1"/>
          </w:tcPr>
          <w:p w14:paraId="00B7F4EB" w14:textId="77777777" w:rsidR="00B436E3" w:rsidRPr="006B677A" w:rsidRDefault="00B436E3" w:rsidP="00B054FB">
            <w:pPr>
              <w:rPr>
                <w:rFonts w:cstheme="minorHAnsi"/>
                <w:b/>
                <w:sz w:val="20"/>
                <w:szCs w:val="20"/>
                <w:lang w:val="pl-PL"/>
              </w:rPr>
            </w:pPr>
            <w:r w:rsidRPr="006B677A">
              <w:rPr>
                <w:rFonts w:cstheme="minorHAnsi"/>
                <w:b/>
                <w:sz w:val="20"/>
                <w:szCs w:val="20"/>
                <w:lang w:val="pl-PL"/>
              </w:rPr>
              <w:t>Pamięć masowa</w:t>
            </w:r>
          </w:p>
        </w:tc>
        <w:tc>
          <w:tcPr>
            <w:tcW w:w="7424" w:type="dxa"/>
          </w:tcPr>
          <w:p w14:paraId="2C3B8050" w14:textId="77777777" w:rsidR="00B436E3" w:rsidRPr="006B677A" w:rsidRDefault="00B436E3" w:rsidP="00B054FB">
            <w:pPr>
              <w:rPr>
                <w:rFonts w:cstheme="minorHAnsi"/>
                <w:sz w:val="20"/>
                <w:szCs w:val="20"/>
                <w:lang w:val="pl-PL"/>
              </w:rPr>
            </w:pPr>
            <w:r w:rsidRPr="006B677A">
              <w:rPr>
                <w:rFonts w:cstheme="minorHAnsi"/>
                <w:sz w:val="20"/>
                <w:szCs w:val="20"/>
                <w:lang w:val="pl-PL"/>
              </w:rPr>
              <w:t xml:space="preserve">Min M.2 1000 GB </w:t>
            </w:r>
            <w:proofErr w:type="spellStart"/>
            <w:r w:rsidRPr="006B677A">
              <w:rPr>
                <w:rFonts w:cstheme="minorHAnsi"/>
                <w:sz w:val="20"/>
                <w:szCs w:val="20"/>
                <w:lang w:val="pl-PL"/>
              </w:rPr>
              <w:t>PCIe</w:t>
            </w:r>
            <w:proofErr w:type="spellEnd"/>
            <w:r w:rsidRPr="006B677A">
              <w:rPr>
                <w:rFonts w:cstheme="minorHAnsi"/>
                <w:sz w:val="20"/>
                <w:szCs w:val="20"/>
                <w:lang w:val="pl-PL"/>
              </w:rPr>
              <w:t xml:space="preserve"> </w:t>
            </w:r>
            <w:proofErr w:type="spellStart"/>
            <w:r w:rsidRPr="006B677A">
              <w:rPr>
                <w:rFonts w:cstheme="minorHAnsi"/>
                <w:sz w:val="20"/>
                <w:szCs w:val="20"/>
                <w:lang w:val="pl-PL"/>
              </w:rPr>
              <w:t>NVMe</w:t>
            </w:r>
            <w:proofErr w:type="spellEnd"/>
            <w:r w:rsidRPr="006B677A">
              <w:rPr>
                <w:rFonts w:cstheme="minorHAnsi"/>
                <w:sz w:val="20"/>
                <w:szCs w:val="20"/>
                <w:lang w:val="pl-PL"/>
              </w:rPr>
              <w:t xml:space="preserve"> </w:t>
            </w:r>
          </w:p>
          <w:p w14:paraId="01B64599" w14:textId="77777777" w:rsidR="00B436E3" w:rsidRPr="006B677A" w:rsidRDefault="00B436E3" w:rsidP="00B054FB">
            <w:pPr>
              <w:rPr>
                <w:rFonts w:cstheme="minorHAnsi"/>
                <w:b/>
                <w:bCs/>
                <w:color w:val="00B050"/>
                <w:sz w:val="20"/>
                <w:szCs w:val="20"/>
                <w:lang w:val="pl-PL"/>
              </w:rPr>
            </w:pPr>
            <w:r w:rsidRPr="006B677A">
              <w:rPr>
                <w:rFonts w:cstheme="minorHAnsi"/>
                <w:sz w:val="20"/>
                <w:szCs w:val="20"/>
                <w:lang w:val="pl-PL"/>
              </w:rPr>
              <w:t>Mobilna stacja graficzna musi umożliwiać montaż min. dwóch dysków M.2</w:t>
            </w:r>
          </w:p>
        </w:tc>
      </w:tr>
      <w:tr w:rsidR="00B436E3" w:rsidRPr="001D5BFA" w14:paraId="1E18FB8A" w14:textId="77777777" w:rsidTr="00B054FB">
        <w:tc>
          <w:tcPr>
            <w:tcW w:w="1643" w:type="dxa"/>
            <w:shd w:val="clear" w:color="auto" w:fill="FFFFFF" w:themeFill="background1"/>
          </w:tcPr>
          <w:p w14:paraId="25B002A8" w14:textId="77777777" w:rsidR="00B436E3" w:rsidRPr="006B677A" w:rsidRDefault="00B436E3" w:rsidP="00B054FB">
            <w:pPr>
              <w:rPr>
                <w:rFonts w:cstheme="minorHAnsi"/>
                <w:b/>
                <w:sz w:val="20"/>
                <w:szCs w:val="20"/>
                <w:lang w:val="pl-PL"/>
              </w:rPr>
            </w:pPr>
            <w:r w:rsidRPr="006B677A">
              <w:rPr>
                <w:rFonts w:cstheme="minorHAnsi"/>
                <w:b/>
                <w:sz w:val="20"/>
                <w:szCs w:val="20"/>
                <w:lang w:val="pl-PL"/>
              </w:rPr>
              <w:t>Karta graficzna</w:t>
            </w:r>
          </w:p>
        </w:tc>
        <w:tc>
          <w:tcPr>
            <w:tcW w:w="7424" w:type="dxa"/>
          </w:tcPr>
          <w:p w14:paraId="2EF3B716" w14:textId="77777777" w:rsidR="00B436E3" w:rsidRPr="00BD20B2" w:rsidRDefault="00B436E3" w:rsidP="00B054FB">
            <w:pPr>
              <w:rPr>
                <w:rStyle w:val="Hipercze"/>
                <w:rFonts w:cstheme="minorHAnsi"/>
                <w:sz w:val="20"/>
                <w:szCs w:val="20"/>
                <w:lang w:val="pl-PL"/>
              </w:rPr>
            </w:pPr>
            <w:r w:rsidRPr="006B677A">
              <w:rPr>
                <w:rFonts w:cstheme="minorHAnsi"/>
                <w:sz w:val="20"/>
                <w:szCs w:val="20"/>
                <w:lang w:val="pl-PL"/>
              </w:rPr>
              <w:t xml:space="preserve">Dedykowana karta graficzna z min. 8GB GDDR6 pamięci niewspółdzielonej. Wynik karty graficznej w teście </w:t>
            </w:r>
            <w:proofErr w:type="spellStart"/>
            <w:r w:rsidRPr="006B677A">
              <w:rPr>
                <w:rFonts w:cstheme="minorHAnsi"/>
                <w:sz w:val="20"/>
                <w:szCs w:val="20"/>
                <w:lang w:val="pl-PL"/>
              </w:rPr>
              <w:t>PassMark</w:t>
            </w:r>
            <w:proofErr w:type="spellEnd"/>
            <w:r w:rsidRPr="006B677A">
              <w:rPr>
                <w:rFonts w:cstheme="minorHAnsi"/>
                <w:sz w:val="20"/>
                <w:szCs w:val="20"/>
                <w:lang w:val="pl-PL"/>
              </w:rPr>
              <w:t xml:space="preserve"> Performance Test co najmniej 16600 punktów w kategorii </w:t>
            </w:r>
            <w:proofErr w:type="spellStart"/>
            <w:r w:rsidRPr="006B677A">
              <w:rPr>
                <w:rFonts w:cstheme="minorHAnsi"/>
                <w:sz w:val="20"/>
                <w:szCs w:val="20"/>
                <w:lang w:val="pl-PL"/>
              </w:rPr>
              <w:t>Average</w:t>
            </w:r>
            <w:proofErr w:type="spellEnd"/>
            <w:r w:rsidRPr="006B677A">
              <w:rPr>
                <w:rFonts w:cstheme="minorHAnsi"/>
                <w:sz w:val="20"/>
                <w:szCs w:val="20"/>
                <w:lang w:val="pl-PL"/>
              </w:rPr>
              <w:t xml:space="preserve"> G3D Rating. Wynik dostępny na stronie: </w:t>
            </w:r>
            <w:hyperlink r:id="rId7" w:history="1">
              <w:r w:rsidRPr="006B677A">
                <w:rPr>
                  <w:rStyle w:val="Hipercze"/>
                  <w:rFonts w:cstheme="minorHAnsi"/>
                  <w:sz w:val="20"/>
                  <w:szCs w:val="20"/>
                  <w:lang w:val="pl-PL"/>
                </w:rPr>
                <w:t xml:space="preserve">http://www.videocardbenchmark.net/gpu_list.php </w:t>
              </w:r>
            </w:hyperlink>
          </w:p>
          <w:p w14:paraId="6C629C74" w14:textId="6A532309" w:rsidR="00604BE7" w:rsidRPr="00BD20B2" w:rsidRDefault="00604BE7" w:rsidP="00B054FB">
            <w:pPr>
              <w:rPr>
                <w:rFonts w:cstheme="minorHAnsi"/>
                <w:sz w:val="20"/>
                <w:szCs w:val="20"/>
                <w:lang w:val="pl-PL"/>
              </w:rPr>
            </w:pPr>
            <w:r w:rsidRPr="00F42C87">
              <w:rPr>
                <w:rFonts w:cstheme="minorHAnsi"/>
                <w:sz w:val="20"/>
                <w:szCs w:val="20"/>
                <w:lang w:val="pl-PL"/>
              </w:rPr>
              <w:t>(</w:t>
            </w:r>
            <w:r w:rsidRPr="0082743C">
              <w:rPr>
                <w:rFonts w:cstheme="minorHAnsi"/>
                <w:sz w:val="20"/>
                <w:szCs w:val="20"/>
                <w:lang w:val="pl-PL"/>
              </w:rPr>
              <w:t>(wynik testu powinien być aktualny, tj. nie starszy niż 90 dni od terminu złożenia oferty)</w:t>
            </w:r>
            <w:r w:rsidRPr="00F42C87">
              <w:rPr>
                <w:rFonts w:cstheme="minorHAnsi"/>
                <w:sz w:val="20"/>
                <w:szCs w:val="20"/>
                <w:lang w:val="pl-PL"/>
              </w:rPr>
              <w:t>)</w:t>
            </w:r>
            <w:r w:rsidR="00BD20B2">
              <w:rPr>
                <w:rFonts w:cstheme="minorHAnsi"/>
                <w:sz w:val="20"/>
                <w:szCs w:val="20"/>
                <w:lang w:val="pl-PL"/>
              </w:rPr>
              <w:t xml:space="preserve"> wydruk testu ze strony załączyć do</w:t>
            </w:r>
            <w:r w:rsidR="00BD20B2" w:rsidRPr="00BD20B2">
              <w:rPr>
                <w:rFonts w:cstheme="minorHAnsi"/>
                <w:sz w:val="20"/>
                <w:szCs w:val="20"/>
                <w:lang w:val="pl-PL"/>
              </w:rPr>
              <w:t xml:space="preserve"> oferty</w:t>
            </w:r>
          </w:p>
        </w:tc>
      </w:tr>
      <w:tr w:rsidR="00B436E3" w:rsidRPr="001D5BFA" w14:paraId="3694A06D" w14:textId="77777777" w:rsidTr="00B054FB">
        <w:tc>
          <w:tcPr>
            <w:tcW w:w="1643" w:type="dxa"/>
            <w:shd w:val="clear" w:color="auto" w:fill="FFFFFF" w:themeFill="background1"/>
          </w:tcPr>
          <w:p w14:paraId="3F76981A" w14:textId="77777777" w:rsidR="00B436E3" w:rsidRPr="006B677A" w:rsidRDefault="00B436E3" w:rsidP="00B054FB">
            <w:pPr>
              <w:rPr>
                <w:rFonts w:cstheme="minorHAnsi"/>
                <w:b/>
                <w:sz w:val="20"/>
                <w:szCs w:val="20"/>
                <w:lang w:val="pl-PL"/>
              </w:rPr>
            </w:pPr>
            <w:r w:rsidRPr="006B677A">
              <w:rPr>
                <w:rFonts w:cstheme="minorHAnsi"/>
                <w:b/>
                <w:sz w:val="20"/>
                <w:szCs w:val="20"/>
                <w:lang w:val="pl-PL"/>
              </w:rPr>
              <w:t>Klawiatura</w:t>
            </w:r>
          </w:p>
        </w:tc>
        <w:tc>
          <w:tcPr>
            <w:tcW w:w="7424" w:type="dxa"/>
          </w:tcPr>
          <w:p w14:paraId="43B5F569" w14:textId="77777777" w:rsidR="00B436E3" w:rsidRPr="00D5328A" w:rsidRDefault="00B436E3" w:rsidP="00B054FB">
            <w:pPr>
              <w:rPr>
                <w:rFonts w:cstheme="minorHAnsi"/>
                <w:bCs/>
                <w:sz w:val="20"/>
                <w:szCs w:val="20"/>
                <w:lang w:val="pl-PL"/>
              </w:rPr>
            </w:pPr>
            <w:r>
              <w:rPr>
                <w:rFonts w:cstheme="minorHAnsi"/>
                <w:bCs/>
                <w:sz w:val="20"/>
                <w:szCs w:val="20"/>
                <w:lang w:val="pl-PL"/>
              </w:rPr>
              <w:t xml:space="preserve">W układzie QWERTY </w:t>
            </w:r>
            <w:r w:rsidRPr="005E5E09">
              <w:rPr>
                <w:rFonts w:cstheme="minorHAnsi"/>
                <w:bCs/>
                <w:sz w:val="20"/>
                <w:szCs w:val="20"/>
                <w:lang w:val="pl-PL"/>
              </w:rPr>
              <w:t xml:space="preserve">z </w:t>
            </w:r>
            <w:proofErr w:type="gramStart"/>
            <w:r w:rsidRPr="005E5E09">
              <w:rPr>
                <w:rFonts w:cstheme="minorHAnsi"/>
                <w:bCs/>
                <w:sz w:val="20"/>
                <w:szCs w:val="20"/>
                <w:lang w:val="pl-PL"/>
              </w:rPr>
              <w:t>wbudowanym  w</w:t>
            </w:r>
            <w:proofErr w:type="gramEnd"/>
            <w:r w:rsidRPr="005E5E09">
              <w:rPr>
                <w:rFonts w:cstheme="minorHAnsi"/>
                <w:bCs/>
                <w:sz w:val="20"/>
                <w:szCs w:val="20"/>
                <w:lang w:val="pl-PL"/>
              </w:rPr>
              <w:t xml:space="preserve"> klawiaturze podświetleniem</w:t>
            </w:r>
          </w:p>
        </w:tc>
      </w:tr>
      <w:tr w:rsidR="00B436E3" w:rsidRPr="001D5BFA" w14:paraId="13716A86" w14:textId="77777777" w:rsidTr="00B054FB">
        <w:tc>
          <w:tcPr>
            <w:tcW w:w="1643" w:type="dxa"/>
            <w:shd w:val="clear" w:color="auto" w:fill="FFFFFF" w:themeFill="background1"/>
          </w:tcPr>
          <w:p w14:paraId="7EDB42EC" w14:textId="77777777" w:rsidR="00B436E3" w:rsidRPr="006B677A" w:rsidRDefault="00B436E3" w:rsidP="00B054FB">
            <w:pPr>
              <w:rPr>
                <w:rFonts w:cstheme="minorHAnsi"/>
                <w:b/>
                <w:sz w:val="20"/>
                <w:szCs w:val="20"/>
                <w:lang w:val="pl-PL"/>
              </w:rPr>
            </w:pPr>
            <w:r w:rsidRPr="006B677A">
              <w:rPr>
                <w:rFonts w:cstheme="minorHAnsi"/>
                <w:b/>
                <w:sz w:val="20"/>
                <w:szCs w:val="20"/>
                <w:lang w:val="pl-PL"/>
              </w:rPr>
              <w:t>Multimedia</w:t>
            </w:r>
          </w:p>
        </w:tc>
        <w:tc>
          <w:tcPr>
            <w:tcW w:w="7424" w:type="dxa"/>
            <w:shd w:val="clear" w:color="auto" w:fill="auto"/>
          </w:tcPr>
          <w:p w14:paraId="3CA342F5" w14:textId="77777777" w:rsidR="00B436E3" w:rsidRPr="000C1A74" w:rsidRDefault="00B436E3" w:rsidP="00B054FB">
            <w:pPr>
              <w:rPr>
                <w:rFonts w:cstheme="minorHAnsi"/>
                <w:bCs/>
                <w:sz w:val="20"/>
                <w:szCs w:val="20"/>
                <w:lang w:val="pl-PL"/>
              </w:rPr>
            </w:pPr>
            <w:r w:rsidRPr="00D5328A">
              <w:rPr>
                <w:rFonts w:cstheme="minorHAnsi"/>
                <w:bCs/>
                <w:sz w:val="20"/>
                <w:szCs w:val="20"/>
                <w:lang w:val="pl-PL"/>
              </w:rPr>
              <w:t>Karta dźwiękowa zintegrowana z płytą główną, wbudowane głośniki stereo</w:t>
            </w:r>
          </w:p>
          <w:p w14:paraId="5E4C8825" w14:textId="77777777" w:rsidR="00B436E3" w:rsidRPr="000C1A74" w:rsidRDefault="00B436E3" w:rsidP="00B054FB">
            <w:pPr>
              <w:rPr>
                <w:rFonts w:cstheme="minorHAnsi"/>
                <w:bCs/>
                <w:sz w:val="20"/>
                <w:szCs w:val="20"/>
                <w:lang w:val="pl-PL"/>
              </w:rPr>
            </w:pPr>
            <w:r w:rsidRPr="000C1A74">
              <w:rPr>
                <w:rFonts w:cstheme="minorHAnsi"/>
                <w:bCs/>
                <w:sz w:val="20"/>
                <w:szCs w:val="20"/>
                <w:lang w:val="pl-PL"/>
              </w:rPr>
              <w:t xml:space="preserve">Wbudowane min. dwa mikrofony, wbudowana kamera internetowa o rozdzielczości min 1.0 </w:t>
            </w:r>
            <w:proofErr w:type="spellStart"/>
            <w:r w:rsidRPr="000C1A74">
              <w:rPr>
                <w:rFonts w:cstheme="minorHAnsi"/>
                <w:bCs/>
                <w:sz w:val="20"/>
                <w:szCs w:val="20"/>
                <w:lang w:val="pl-PL"/>
              </w:rPr>
              <w:t>Mpix</w:t>
            </w:r>
            <w:proofErr w:type="spellEnd"/>
            <w:r w:rsidRPr="000C1A74">
              <w:rPr>
                <w:rFonts w:cstheme="minorHAnsi"/>
                <w:bCs/>
                <w:sz w:val="20"/>
                <w:szCs w:val="20"/>
                <w:lang w:val="pl-PL"/>
              </w:rPr>
              <w:t xml:space="preserve">, </w:t>
            </w:r>
          </w:p>
          <w:p w14:paraId="390FD6CC" w14:textId="77777777" w:rsidR="00B436E3" w:rsidRPr="000C1A74" w:rsidRDefault="00B436E3" w:rsidP="00B054FB">
            <w:pPr>
              <w:rPr>
                <w:rFonts w:cstheme="minorHAnsi"/>
                <w:bCs/>
                <w:sz w:val="20"/>
                <w:szCs w:val="20"/>
                <w:lang w:val="pl-PL"/>
              </w:rPr>
            </w:pPr>
            <w:r w:rsidRPr="000C1A74">
              <w:rPr>
                <w:rFonts w:cstheme="minorHAnsi"/>
                <w:bCs/>
                <w:sz w:val="20"/>
                <w:szCs w:val="20"/>
                <w:lang w:val="pl-PL"/>
              </w:rPr>
              <w:t xml:space="preserve">czytnik kart multimedialnych w formacie SD </w:t>
            </w:r>
          </w:p>
          <w:p w14:paraId="2FB02468" w14:textId="77777777" w:rsidR="00B436E3" w:rsidRPr="00D5328A" w:rsidRDefault="00B436E3" w:rsidP="00B054FB">
            <w:pPr>
              <w:rPr>
                <w:rFonts w:cstheme="minorHAnsi"/>
                <w:b/>
                <w:bCs/>
                <w:color w:val="FF0000"/>
                <w:sz w:val="20"/>
                <w:szCs w:val="20"/>
                <w:lang w:val="pl-PL"/>
              </w:rPr>
            </w:pPr>
            <w:r w:rsidRPr="000C1A74">
              <w:rPr>
                <w:rFonts w:cstheme="minorHAnsi"/>
                <w:bCs/>
                <w:sz w:val="20"/>
                <w:szCs w:val="20"/>
                <w:lang w:val="pl-PL"/>
              </w:rPr>
              <w:t xml:space="preserve">port audio typu </w:t>
            </w:r>
            <w:proofErr w:type="spellStart"/>
            <w:r w:rsidRPr="000C1A74">
              <w:rPr>
                <w:rFonts w:cstheme="minorHAnsi"/>
                <w:bCs/>
                <w:sz w:val="20"/>
                <w:szCs w:val="20"/>
                <w:lang w:val="pl-PL"/>
              </w:rPr>
              <w:t>combo</w:t>
            </w:r>
            <w:proofErr w:type="spellEnd"/>
            <w:r w:rsidRPr="000C1A74">
              <w:rPr>
                <w:rFonts w:cstheme="minorHAnsi"/>
                <w:bCs/>
                <w:sz w:val="20"/>
                <w:szCs w:val="20"/>
                <w:lang w:val="pl-PL"/>
              </w:rPr>
              <w:t xml:space="preserve"> (słuchawki i mikrofon)</w:t>
            </w:r>
          </w:p>
        </w:tc>
      </w:tr>
      <w:tr w:rsidR="00B436E3" w:rsidRPr="0037580C" w14:paraId="2ADBF35C" w14:textId="77777777" w:rsidTr="00B054FB">
        <w:tc>
          <w:tcPr>
            <w:tcW w:w="1643" w:type="dxa"/>
            <w:shd w:val="clear" w:color="auto" w:fill="FFFFFF" w:themeFill="background1"/>
          </w:tcPr>
          <w:p w14:paraId="011047C3" w14:textId="77777777" w:rsidR="00B436E3" w:rsidRPr="006B677A" w:rsidRDefault="00B436E3" w:rsidP="00B054FB">
            <w:pPr>
              <w:rPr>
                <w:rFonts w:cstheme="minorHAnsi"/>
                <w:b/>
                <w:sz w:val="20"/>
                <w:szCs w:val="20"/>
                <w:lang w:val="pl-PL"/>
              </w:rPr>
            </w:pPr>
            <w:r w:rsidRPr="006B677A">
              <w:rPr>
                <w:rFonts w:cstheme="minorHAnsi"/>
                <w:b/>
                <w:sz w:val="20"/>
                <w:szCs w:val="20"/>
                <w:lang w:val="pl-PL"/>
              </w:rPr>
              <w:t>Łączność bezprzewodowa</w:t>
            </w:r>
          </w:p>
        </w:tc>
        <w:tc>
          <w:tcPr>
            <w:tcW w:w="7424" w:type="dxa"/>
          </w:tcPr>
          <w:p w14:paraId="689DB657" w14:textId="1CCBD868" w:rsidR="00B436E3" w:rsidRPr="000C1A74" w:rsidRDefault="00BD20B2" w:rsidP="00B054FB">
            <w:pPr>
              <w:rPr>
                <w:rFonts w:cstheme="minorHAnsi"/>
                <w:bCs/>
                <w:sz w:val="20"/>
                <w:szCs w:val="20"/>
                <w:lang w:val="pl-PL"/>
              </w:rPr>
            </w:pPr>
            <w:r>
              <w:rPr>
                <w:rFonts w:cstheme="minorHAnsi"/>
                <w:bCs/>
                <w:sz w:val="20"/>
                <w:szCs w:val="20"/>
                <w:lang w:val="pl-PL"/>
              </w:rPr>
              <w:t xml:space="preserve">Min. </w:t>
            </w:r>
            <w:r w:rsidR="00B436E3" w:rsidRPr="000C1A74">
              <w:rPr>
                <w:rFonts w:cstheme="minorHAnsi"/>
                <w:bCs/>
                <w:sz w:val="20"/>
                <w:szCs w:val="20"/>
                <w:lang w:val="pl-PL"/>
              </w:rPr>
              <w:t xml:space="preserve">Wifi </w:t>
            </w:r>
            <w:proofErr w:type="gramStart"/>
            <w:r w:rsidR="00B436E3" w:rsidRPr="000C1A74">
              <w:rPr>
                <w:rFonts w:cstheme="minorHAnsi"/>
                <w:bCs/>
                <w:sz w:val="20"/>
                <w:szCs w:val="20"/>
                <w:lang w:val="pl-PL"/>
              </w:rPr>
              <w:t>6  +</w:t>
            </w:r>
            <w:proofErr w:type="gramEnd"/>
            <w:r w:rsidR="00B436E3" w:rsidRPr="000C1A74">
              <w:rPr>
                <w:rFonts w:cstheme="minorHAnsi"/>
                <w:bCs/>
                <w:sz w:val="20"/>
                <w:szCs w:val="20"/>
                <w:lang w:val="pl-PL"/>
              </w:rPr>
              <w:t xml:space="preserve"> Bluetooth 5.2</w:t>
            </w:r>
          </w:p>
          <w:p w14:paraId="056911C9" w14:textId="77777777" w:rsidR="00B436E3" w:rsidRPr="000C1A74" w:rsidRDefault="00B436E3" w:rsidP="00B054FB">
            <w:pPr>
              <w:pStyle w:val="Default"/>
              <w:rPr>
                <w:rFonts w:asciiTheme="minorHAnsi" w:hAnsiTheme="minorHAnsi" w:cstheme="minorHAnsi"/>
                <w:b/>
                <w:color w:val="00B050"/>
                <w:sz w:val="20"/>
                <w:szCs w:val="20"/>
              </w:rPr>
            </w:pPr>
          </w:p>
        </w:tc>
      </w:tr>
      <w:tr w:rsidR="00B436E3" w:rsidRPr="001D5BFA" w14:paraId="0753B49C" w14:textId="77777777" w:rsidTr="00B054FB">
        <w:tc>
          <w:tcPr>
            <w:tcW w:w="1643" w:type="dxa"/>
            <w:shd w:val="clear" w:color="auto" w:fill="FFFFFF" w:themeFill="background1"/>
          </w:tcPr>
          <w:p w14:paraId="5313D1C2" w14:textId="77777777" w:rsidR="00B436E3" w:rsidRPr="006B677A" w:rsidRDefault="00B436E3" w:rsidP="00B054FB">
            <w:pPr>
              <w:rPr>
                <w:rFonts w:cstheme="minorHAnsi"/>
                <w:b/>
                <w:sz w:val="20"/>
                <w:szCs w:val="20"/>
                <w:lang w:val="pl-PL"/>
              </w:rPr>
            </w:pPr>
            <w:r w:rsidRPr="006B677A">
              <w:rPr>
                <w:rFonts w:cstheme="minorHAnsi"/>
                <w:b/>
                <w:sz w:val="20"/>
                <w:szCs w:val="20"/>
                <w:lang w:val="pl-PL"/>
              </w:rPr>
              <w:t>Waga i wymiary</w:t>
            </w:r>
          </w:p>
        </w:tc>
        <w:tc>
          <w:tcPr>
            <w:tcW w:w="7424" w:type="dxa"/>
          </w:tcPr>
          <w:p w14:paraId="3A62E84D" w14:textId="77777777" w:rsidR="00B436E3" w:rsidRPr="00C919DF" w:rsidRDefault="00B436E3" w:rsidP="00B054FB">
            <w:pPr>
              <w:rPr>
                <w:rFonts w:cstheme="minorHAnsi"/>
                <w:bCs/>
                <w:sz w:val="20"/>
                <w:szCs w:val="20"/>
                <w:lang w:val="pl-PL"/>
              </w:rPr>
            </w:pPr>
            <w:r w:rsidRPr="00D5328A">
              <w:rPr>
                <w:rFonts w:cstheme="minorHAnsi"/>
                <w:bCs/>
                <w:sz w:val="20"/>
                <w:szCs w:val="20"/>
                <w:lang w:val="pl-PL"/>
              </w:rPr>
              <w:t xml:space="preserve">Waga </w:t>
            </w:r>
            <w:r>
              <w:rPr>
                <w:rFonts w:cstheme="minorHAnsi"/>
                <w:bCs/>
                <w:sz w:val="20"/>
                <w:szCs w:val="20"/>
                <w:lang w:val="pl-PL"/>
              </w:rPr>
              <w:t>nie więcej niż</w:t>
            </w:r>
            <w:r w:rsidRPr="00D5328A">
              <w:rPr>
                <w:rFonts w:cstheme="minorHAnsi"/>
                <w:bCs/>
                <w:sz w:val="20"/>
                <w:szCs w:val="20"/>
                <w:lang w:val="pl-PL"/>
              </w:rPr>
              <w:t xml:space="preserve"> </w:t>
            </w:r>
            <w:r>
              <w:rPr>
                <w:rFonts w:cstheme="minorHAnsi"/>
                <w:bCs/>
                <w:sz w:val="20"/>
                <w:szCs w:val="20"/>
                <w:lang w:val="pl-PL"/>
              </w:rPr>
              <w:t>2</w:t>
            </w:r>
            <w:r w:rsidRPr="00C919DF">
              <w:rPr>
                <w:rFonts w:cstheme="minorHAnsi"/>
                <w:bCs/>
                <w:sz w:val="20"/>
                <w:szCs w:val="20"/>
                <w:lang w:val="pl-PL"/>
              </w:rPr>
              <w:t>.4</w:t>
            </w:r>
            <w:r>
              <w:rPr>
                <w:rFonts w:cstheme="minorHAnsi"/>
                <w:bCs/>
                <w:sz w:val="20"/>
                <w:szCs w:val="20"/>
                <w:lang w:val="pl-PL"/>
              </w:rPr>
              <w:t>5</w:t>
            </w:r>
            <w:r w:rsidRPr="00C919DF">
              <w:rPr>
                <w:rFonts w:cstheme="minorHAnsi"/>
                <w:bCs/>
                <w:sz w:val="20"/>
                <w:szCs w:val="20"/>
                <w:lang w:val="pl-PL"/>
              </w:rPr>
              <w:t xml:space="preserve">kg </w:t>
            </w:r>
          </w:p>
          <w:p w14:paraId="7F76B03B" w14:textId="77777777" w:rsidR="00B436E3" w:rsidRPr="00D5328A" w:rsidRDefault="00B436E3" w:rsidP="00B054FB">
            <w:pPr>
              <w:rPr>
                <w:rFonts w:cstheme="minorHAnsi"/>
                <w:bCs/>
                <w:color w:val="FF0000"/>
                <w:sz w:val="20"/>
                <w:szCs w:val="20"/>
                <w:lang w:val="pl-PL"/>
              </w:rPr>
            </w:pPr>
            <w:r w:rsidRPr="00D5328A">
              <w:rPr>
                <w:rFonts w:cstheme="minorHAnsi"/>
                <w:bCs/>
                <w:sz w:val="20"/>
                <w:szCs w:val="20"/>
                <w:lang w:val="pl-PL"/>
              </w:rPr>
              <w:t>Suma wymiarów notebooka nie większa niż 6</w:t>
            </w:r>
            <w:r>
              <w:rPr>
                <w:rFonts w:cstheme="minorHAnsi"/>
                <w:bCs/>
                <w:sz w:val="20"/>
                <w:szCs w:val="20"/>
                <w:lang w:val="pl-PL"/>
              </w:rPr>
              <w:t>50</w:t>
            </w:r>
            <w:r w:rsidRPr="00D5328A">
              <w:rPr>
                <w:rFonts w:cstheme="minorHAnsi"/>
                <w:bCs/>
                <w:sz w:val="20"/>
                <w:szCs w:val="20"/>
                <w:lang w:val="pl-PL"/>
              </w:rPr>
              <w:t xml:space="preserve"> mm.</w:t>
            </w:r>
          </w:p>
        </w:tc>
      </w:tr>
      <w:tr w:rsidR="00B436E3" w:rsidRPr="001D5BFA" w14:paraId="4EA38040" w14:textId="77777777" w:rsidTr="00B054FB">
        <w:tc>
          <w:tcPr>
            <w:tcW w:w="1643" w:type="dxa"/>
            <w:shd w:val="clear" w:color="auto" w:fill="FFFFFF" w:themeFill="background1"/>
          </w:tcPr>
          <w:p w14:paraId="31446AD0" w14:textId="77777777" w:rsidR="00B436E3" w:rsidRPr="006B677A" w:rsidRDefault="00B436E3" w:rsidP="00B054FB">
            <w:pPr>
              <w:rPr>
                <w:rFonts w:cstheme="minorHAnsi"/>
                <w:b/>
                <w:sz w:val="20"/>
                <w:szCs w:val="20"/>
              </w:rPr>
            </w:pPr>
            <w:r w:rsidRPr="006B677A">
              <w:rPr>
                <w:rFonts w:cstheme="minorHAnsi"/>
                <w:b/>
                <w:sz w:val="20"/>
                <w:szCs w:val="20"/>
              </w:rPr>
              <w:t>BIOS</w:t>
            </w:r>
          </w:p>
        </w:tc>
        <w:tc>
          <w:tcPr>
            <w:tcW w:w="7424" w:type="dxa"/>
            <w:shd w:val="clear" w:color="auto" w:fill="auto"/>
          </w:tcPr>
          <w:p w14:paraId="28C27280" w14:textId="77777777" w:rsidR="00B436E3" w:rsidRDefault="00B436E3" w:rsidP="00B054FB">
            <w:pPr>
              <w:tabs>
                <w:tab w:val="num" w:pos="283"/>
              </w:tabs>
              <w:rPr>
                <w:rFonts w:cstheme="minorHAnsi"/>
                <w:bCs/>
                <w:sz w:val="20"/>
                <w:szCs w:val="20"/>
                <w:lang w:val="pl-PL"/>
              </w:rPr>
            </w:pPr>
            <w:r w:rsidRPr="00D5328A">
              <w:rPr>
                <w:rFonts w:cstheme="minorHAnsi"/>
                <w:bCs/>
                <w:sz w:val="20"/>
                <w:szCs w:val="20"/>
                <w:lang w:val="pl-PL"/>
              </w:rPr>
              <w:t>BIOS producenta oferowanego komputera zgodny ze specyfikacją UEFI, wymagana pełna obsługa za pomocą klawiatury i urządzenia wskazującego (wmontowanego na stałe)</w:t>
            </w:r>
            <w:r>
              <w:rPr>
                <w:rFonts w:cstheme="minorHAnsi"/>
                <w:bCs/>
                <w:sz w:val="20"/>
                <w:szCs w:val="20"/>
                <w:lang w:val="pl-PL"/>
              </w:rPr>
              <w:t>.</w:t>
            </w:r>
            <w:r w:rsidRPr="00D5328A">
              <w:rPr>
                <w:rFonts w:cstheme="minorHAnsi"/>
                <w:bCs/>
                <w:sz w:val="20"/>
                <w:szCs w:val="20"/>
                <w:lang w:val="pl-PL"/>
              </w:rPr>
              <w:t xml:space="preserve"> </w:t>
            </w:r>
          </w:p>
          <w:p w14:paraId="46AF502C" w14:textId="77777777" w:rsidR="00B436E3" w:rsidRPr="00D5328A" w:rsidRDefault="00B436E3" w:rsidP="00B054FB">
            <w:pPr>
              <w:tabs>
                <w:tab w:val="num" w:pos="283"/>
              </w:tabs>
              <w:rPr>
                <w:rFonts w:cstheme="minorHAnsi"/>
                <w:bCs/>
                <w:sz w:val="20"/>
                <w:szCs w:val="20"/>
                <w:lang w:val="pl-PL"/>
              </w:rPr>
            </w:pPr>
            <w:r w:rsidRPr="00D5328A">
              <w:rPr>
                <w:rFonts w:cstheme="minorHAnsi"/>
                <w:bCs/>
                <w:sz w:val="20"/>
                <w:szCs w:val="20"/>
                <w:lang w:val="pl-PL"/>
              </w:rPr>
              <w:t>Funkcj</w:t>
            </w:r>
            <w:r>
              <w:rPr>
                <w:rFonts w:cstheme="minorHAnsi"/>
                <w:bCs/>
                <w:sz w:val="20"/>
                <w:szCs w:val="20"/>
                <w:lang w:val="pl-PL"/>
              </w:rPr>
              <w:t>a</w:t>
            </w:r>
            <w:r w:rsidRPr="00D5328A">
              <w:rPr>
                <w:rFonts w:cstheme="minorHAnsi"/>
                <w:bCs/>
                <w:sz w:val="20"/>
                <w:szCs w:val="20"/>
                <w:lang w:val="pl-PL"/>
              </w:rPr>
              <w:t xml:space="preserve"> logowania się do BIOS na podstawie hasła użytkownika</w:t>
            </w:r>
          </w:p>
        </w:tc>
      </w:tr>
      <w:tr w:rsidR="00B436E3" w:rsidRPr="001D5BFA" w14:paraId="7DBB8635" w14:textId="77777777" w:rsidTr="00B054FB">
        <w:tc>
          <w:tcPr>
            <w:tcW w:w="1643" w:type="dxa"/>
            <w:shd w:val="clear" w:color="auto" w:fill="FFFFFF" w:themeFill="background1"/>
          </w:tcPr>
          <w:p w14:paraId="717BF00A" w14:textId="77777777" w:rsidR="00B436E3" w:rsidRPr="006B677A" w:rsidRDefault="00B436E3" w:rsidP="00B054FB">
            <w:pPr>
              <w:rPr>
                <w:rFonts w:cstheme="minorHAnsi"/>
                <w:b/>
                <w:sz w:val="20"/>
                <w:szCs w:val="20"/>
                <w:lang w:val="pl-PL"/>
              </w:rPr>
            </w:pPr>
            <w:r w:rsidRPr="006B677A">
              <w:rPr>
                <w:rFonts w:cstheme="minorHAnsi"/>
                <w:b/>
                <w:sz w:val="20"/>
                <w:szCs w:val="20"/>
                <w:lang w:val="pl-PL"/>
              </w:rPr>
              <w:t>Bezpieczeństwo</w:t>
            </w:r>
          </w:p>
        </w:tc>
        <w:tc>
          <w:tcPr>
            <w:tcW w:w="7424" w:type="dxa"/>
          </w:tcPr>
          <w:p w14:paraId="3AB492D7" w14:textId="77777777" w:rsidR="00B436E3" w:rsidRDefault="00B436E3" w:rsidP="00B054FB">
            <w:pPr>
              <w:rPr>
                <w:rFonts w:cstheme="minorHAnsi"/>
                <w:bCs/>
                <w:sz w:val="20"/>
                <w:szCs w:val="20"/>
                <w:lang w:val="pl-PL"/>
              </w:rPr>
            </w:pPr>
            <w:r w:rsidRPr="00D5328A">
              <w:rPr>
                <w:rFonts w:cstheme="minorHAnsi"/>
                <w:bCs/>
                <w:sz w:val="20"/>
                <w:szCs w:val="20"/>
                <w:lang w:val="pl-PL"/>
              </w:rPr>
              <w:t xml:space="preserve">Zintegrowany z płytą główną dedykowany układ sprzętowy służący do tworzenia i zarządzania wygenerowanymi przez komputer kluczami szyfrowania. </w:t>
            </w:r>
          </w:p>
          <w:p w14:paraId="3C720877" w14:textId="77777777" w:rsidR="00B436E3" w:rsidRPr="00C919DF" w:rsidRDefault="00B436E3" w:rsidP="00B054FB">
            <w:pPr>
              <w:rPr>
                <w:rFonts w:cstheme="minorHAnsi"/>
                <w:bCs/>
                <w:sz w:val="20"/>
                <w:szCs w:val="20"/>
                <w:lang w:val="pl-PL"/>
              </w:rPr>
            </w:pPr>
            <w:r>
              <w:rPr>
                <w:rFonts w:cstheme="minorHAnsi"/>
                <w:bCs/>
                <w:sz w:val="20"/>
                <w:szCs w:val="20"/>
                <w:lang w:val="pl-PL"/>
              </w:rPr>
              <w:t>Gniazdo linki zabezpieczającej</w:t>
            </w:r>
          </w:p>
        </w:tc>
      </w:tr>
      <w:tr w:rsidR="00B436E3" w:rsidRPr="001D5BFA" w14:paraId="295F5A7C" w14:textId="77777777" w:rsidTr="00B054FB">
        <w:tc>
          <w:tcPr>
            <w:tcW w:w="1643" w:type="dxa"/>
            <w:shd w:val="clear" w:color="auto" w:fill="FFFFFF" w:themeFill="background1"/>
          </w:tcPr>
          <w:p w14:paraId="1E189C50" w14:textId="77777777" w:rsidR="00B436E3" w:rsidRPr="00D5328A" w:rsidRDefault="00B436E3" w:rsidP="00B054FB">
            <w:pPr>
              <w:rPr>
                <w:rFonts w:cstheme="minorHAnsi"/>
                <w:sz w:val="20"/>
                <w:szCs w:val="20"/>
              </w:rPr>
            </w:pPr>
            <w:r w:rsidRPr="006B677A">
              <w:rPr>
                <w:rFonts w:cstheme="minorHAnsi"/>
                <w:b/>
                <w:sz w:val="20"/>
                <w:szCs w:val="20"/>
              </w:rPr>
              <w:t>System</w:t>
            </w:r>
            <w:r w:rsidRPr="00D5328A">
              <w:rPr>
                <w:rFonts w:cstheme="minorHAnsi"/>
                <w:sz w:val="20"/>
                <w:szCs w:val="20"/>
              </w:rPr>
              <w:t xml:space="preserve"> </w:t>
            </w:r>
            <w:r w:rsidRPr="006B677A">
              <w:rPr>
                <w:rFonts w:cstheme="minorHAnsi"/>
                <w:b/>
                <w:sz w:val="20"/>
                <w:szCs w:val="20"/>
                <w:lang w:val="pl-PL"/>
              </w:rPr>
              <w:t>operacyjny</w:t>
            </w:r>
          </w:p>
        </w:tc>
        <w:tc>
          <w:tcPr>
            <w:tcW w:w="7424" w:type="dxa"/>
            <w:shd w:val="clear" w:color="auto" w:fill="FFFFFF" w:themeFill="background1"/>
          </w:tcPr>
          <w:p w14:paraId="313162AF"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 xml:space="preserve">Zainstalowany 64 bitowy system operacyjny w wersji polskiej, klucz licencyjny musi być zapisany trwale w BIOS. </w:t>
            </w:r>
          </w:p>
          <w:p w14:paraId="4EA3A133" w14:textId="77777777" w:rsidR="00B436E3" w:rsidRPr="00C919DF" w:rsidRDefault="00B436E3" w:rsidP="00B054FB">
            <w:pPr>
              <w:rPr>
                <w:rFonts w:cstheme="minorHAnsi"/>
                <w:bCs/>
                <w:sz w:val="20"/>
                <w:szCs w:val="20"/>
                <w:bdr w:val="none" w:sz="0" w:space="0" w:color="auto" w:frame="1"/>
                <w:lang w:val="pl-PL"/>
              </w:rPr>
            </w:pPr>
          </w:p>
          <w:p w14:paraId="766C0242"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 xml:space="preserve">System operacyjny musi spełniać następujące wymogi: </w:t>
            </w:r>
          </w:p>
          <w:p w14:paraId="289F8AED"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a.</w:t>
            </w:r>
            <w:r w:rsidRPr="00C919DF">
              <w:rPr>
                <w:rFonts w:cstheme="minorHAnsi"/>
                <w:bCs/>
                <w:sz w:val="20"/>
                <w:szCs w:val="20"/>
                <w:bdr w:val="none" w:sz="0" w:space="0" w:color="auto" w:frame="1"/>
                <w:lang w:val="pl-PL"/>
              </w:rPr>
              <w:tab/>
              <w:t>dostępne dwa rodzaje graficznego interfejsu użytkownika, w tym:</w:t>
            </w:r>
          </w:p>
          <w:p w14:paraId="0BA15DC6"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i.</w:t>
            </w:r>
            <w:r w:rsidRPr="00C919DF">
              <w:rPr>
                <w:rFonts w:cstheme="minorHAnsi"/>
                <w:bCs/>
                <w:sz w:val="20"/>
                <w:szCs w:val="20"/>
                <w:bdr w:val="none" w:sz="0" w:space="0" w:color="auto" w:frame="1"/>
                <w:lang w:val="pl-PL"/>
              </w:rPr>
              <w:tab/>
              <w:t xml:space="preserve">klasyczny, umożliwiający obsługę przy pomocy klawiatury i myszy, </w:t>
            </w:r>
          </w:p>
          <w:p w14:paraId="489726D5"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ii.</w:t>
            </w:r>
            <w:r w:rsidRPr="00C919DF">
              <w:rPr>
                <w:rFonts w:cstheme="minorHAnsi"/>
                <w:bCs/>
                <w:sz w:val="20"/>
                <w:szCs w:val="20"/>
                <w:bdr w:val="none" w:sz="0" w:space="0" w:color="auto" w:frame="1"/>
                <w:lang w:val="pl-PL"/>
              </w:rPr>
              <w:tab/>
              <w:t xml:space="preserve">dotykowy umożliwiający sterowanie dotykiem na urządzeniach typu tablet lub monitorach dotykowych; </w:t>
            </w:r>
          </w:p>
          <w:p w14:paraId="69B9922B"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b.</w:t>
            </w:r>
            <w:r w:rsidRPr="00C919DF">
              <w:rPr>
                <w:rFonts w:cstheme="minorHAnsi"/>
                <w:bCs/>
                <w:sz w:val="20"/>
                <w:szCs w:val="20"/>
                <w:bdr w:val="none" w:sz="0" w:space="0" w:color="auto" w:frame="1"/>
                <w:lang w:val="pl-PL"/>
              </w:rPr>
              <w:tab/>
              <w:t xml:space="preserve">interfejsy użytkownika dostępne w wielu językach do wyboru – w tym Polskim i Angielskim; </w:t>
            </w:r>
          </w:p>
          <w:p w14:paraId="0F295ED4"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c.</w:t>
            </w:r>
            <w:r w:rsidRPr="00C919DF">
              <w:rPr>
                <w:rFonts w:cstheme="minorHAnsi"/>
                <w:bCs/>
                <w:sz w:val="20"/>
                <w:szCs w:val="20"/>
                <w:bdr w:val="none" w:sz="0" w:space="0" w:color="auto" w:frame="1"/>
                <w:lang w:val="pl-PL"/>
              </w:rPr>
              <w:tab/>
              <w:t xml:space="preserve"> możliwość dokonywania aktualizacji i poprawek systemu przez Internet z możliwością wyboru instalowanych poprawek; </w:t>
            </w:r>
          </w:p>
          <w:p w14:paraId="4127B160"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d.</w:t>
            </w:r>
            <w:r w:rsidRPr="00C919DF">
              <w:rPr>
                <w:rFonts w:cstheme="minorHAnsi"/>
                <w:bCs/>
                <w:sz w:val="20"/>
                <w:szCs w:val="20"/>
                <w:bdr w:val="none" w:sz="0" w:space="0" w:color="auto" w:frame="1"/>
                <w:lang w:val="pl-PL"/>
              </w:rPr>
              <w:tab/>
              <w:t xml:space="preserve">możliwość dokonywania uaktualnień sterowników urządzeń przez Internet – witrynę producenta systemu; </w:t>
            </w:r>
          </w:p>
          <w:p w14:paraId="2ACC78DB"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e.</w:t>
            </w:r>
            <w:r w:rsidRPr="00C919DF">
              <w:rPr>
                <w:rFonts w:cstheme="minorHAnsi"/>
                <w:bCs/>
                <w:sz w:val="20"/>
                <w:szCs w:val="20"/>
                <w:bdr w:val="none" w:sz="0" w:space="0" w:color="auto" w:frame="1"/>
                <w:lang w:val="pl-PL"/>
              </w:rPr>
              <w:tab/>
              <w:t xml:space="preserve">darmowe aktualizacje w ramach wersji systemu operacyjnego przez Internet (niezbędne aktualizacje, poprawki, biuletyny bezpieczeństwa muszą być dostarczane bez dodatkowych opłat) – wymagane podanie nazwy strony serwera WWW; </w:t>
            </w:r>
          </w:p>
          <w:p w14:paraId="01454041"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lastRenderedPageBreak/>
              <w:t>f.</w:t>
            </w:r>
            <w:r w:rsidRPr="00C919DF">
              <w:rPr>
                <w:rFonts w:cstheme="minorHAnsi"/>
                <w:bCs/>
                <w:sz w:val="20"/>
                <w:szCs w:val="20"/>
                <w:bdr w:val="none" w:sz="0" w:space="0" w:color="auto" w:frame="1"/>
                <w:lang w:val="pl-PL"/>
              </w:rPr>
              <w:tab/>
              <w:t xml:space="preserve">internetowa aktualizacja zapewniona w języku polskim; </w:t>
            </w:r>
          </w:p>
          <w:p w14:paraId="58BEB728"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g.</w:t>
            </w:r>
            <w:r w:rsidRPr="00C919DF">
              <w:rPr>
                <w:rFonts w:cstheme="minorHAnsi"/>
                <w:bCs/>
                <w:sz w:val="20"/>
                <w:szCs w:val="20"/>
                <w:bdr w:val="none" w:sz="0" w:space="0" w:color="auto" w:frame="1"/>
                <w:lang w:val="pl-PL"/>
              </w:rPr>
              <w:tab/>
              <w:t xml:space="preserve">wbudowana zapora internetowa (firewall) dla ochrony połączeń internetowych; zintegrowana z systemem konsola do zarządzania ustawieniami zapory i regułami IP v4 i v6; </w:t>
            </w:r>
          </w:p>
          <w:p w14:paraId="2785668E"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h.</w:t>
            </w:r>
            <w:r w:rsidRPr="00C919DF">
              <w:rPr>
                <w:rFonts w:cstheme="minorHAnsi"/>
                <w:bCs/>
                <w:sz w:val="20"/>
                <w:szCs w:val="20"/>
                <w:bdr w:val="none" w:sz="0" w:space="0" w:color="auto" w:frame="1"/>
                <w:lang w:val="pl-PL"/>
              </w:rPr>
              <w:tab/>
              <w:t xml:space="preserve">zlokalizowane w języku polskim, co najmniej następujące elementy: menu, odtwarzacz multimediów, pomoc, komunikaty systemowe; </w:t>
            </w:r>
          </w:p>
          <w:p w14:paraId="43BC1F8A"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i.</w:t>
            </w:r>
            <w:r w:rsidRPr="00C919DF">
              <w:rPr>
                <w:rFonts w:cstheme="minorHAnsi"/>
                <w:bCs/>
                <w:sz w:val="20"/>
                <w:szCs w:val="20"/>
                <w:bdr w:val="none" w:sz="0" w:space="0" w:color="auto" w:frame="1"/>
                <w:lang w:val="pl-PL"/>
              </w:rPr>
              <w:tab/>
              <w:t xml:space="preserve">wsparcie dla większości powszechnie używanych urządzeń peryferyjnych (drukarek, urządzeń sieciowych, standardów USB, </w:t>
            </w:r>
            <w:proofErr w:type="spellStart"/>
            <w:r w:rsidRPr="00C919DF">
              <w:rPr>
                <w:rFonts w:cstheme="minorHAnsi"/>
                <w:bCs/>
                <w:sz w:val="20"/>
                <w:szCs w:val="20"/>
                <w:bdr w:val="none" w:sz="0" w:space="0" w:color="auto" w:frame="1"/>
                <w:lang w:val="pl-PL"/>
              </w:rPr>
              <w:t>Plug&amp;Play</w:t>
            </w:r>
            <w:proofErr w:type="spellEnd"/>
            <w:r w:rsidRPr="00C919DF">
              <w:rPr>
                <w:rFonts w:cstheme="minorHAnsi"/>
                <w:bCs/>
                <w:sz w:val="20"/>
                <w:szCs w:val="20"/>
                <w:bdr w:val="none" w:sz="0" w:space="0" w:color="auto" w:frame="1"/>
                <w:lang w:val="pl-PL"/>
              </w:rPr>
              <w:t xml:space="preserve">, Wi-Fi); </w:t>
            </w:r>
          </w:p>
          <w:p w14:paraId="2312D5B0"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j.</w:t>
            </w:r>
            <w:r w:rsidRPr="00C919DF">
              <w:rPr>
                <w:rFonts w:cstheme="minorHAnsi"/>
                <w:bCs/>
                <w:sz w:val="20"/>
                <w:szCs w:val="20"/>
                <w:bdr w:val="none" w:sz="0" w:space="0" w:color="auto" w:frame="1"/>
                <w:lang w:val="pl-PL"/>
              </w:rPr>
              <w:tab/>
              <w:t xml:space="preserve">funkcjonalność automatycznej zmiany domyślnej drukarki w zależności od sieci, do której podłączony jest komputer; </w:t>
            </w:r>
          </w:p>
          <w:p w14:paraId="249C91A3"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k.</w:t>
            </w:r>
            <w:r w:rsidRPr="00C919DF">
              <w:rPr>
                <w:rFonts w:cstheme="minorHAnsi"/>
                <w:bCs/>
                <w:sz w:val="20"/>
                <w:szCs w:val="20"/>
                <w:bdr w:val="none" w:sz="0" w:space="0" w:color="auto" w:frame="1"/>
                <w:lang w:val="pl-PL"/>
              </w:rPr>
              <w:tab/>
              <w:t xml:space="preserve">interfejs użytkownika działający w trybie graficznym z elementami 3D, zintegrowana z interfejsem użytkownika interaktywna część pulpitu służącą do uruchamiania aplikacji, które użytkownik może dowolnie wymieniać i pobrać ze strony producenta; </w:t>
            </w:r>
          </w:p>
          <w:p w14:paraId="258BE5BF"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l.</w:t>
            </w:r>
            <w:r w:rsidRPr="00C919DF">
              <w:rPr>
                <w:rFonts w:cstheme="minorHAnsi"/>
                <w:bCs/>
                <w:sz w:val="20"/>
                <w:szCs w:val="20"/>
                <w:bdr w:val="none" w:sz="0" w:space="0" w:color="auto" w:frame="1"/>
                <w:lang w:val="pl-PL"/>
              </w:rPr>
              <w:tab/>
              <w:t xml:space="preserve"> możliwość zdalnej automatycznej instalacji, konfiguracji, administrowania oraz aktualizowania systemu; </w:t>
            </w:r>
          </w:p>
          <w:p w14:paraId="02F98777"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m.</w:t>
            </w:r>
            <w:r w:rsidRPr="00C919DF">
              <w:rPr>
                <w:rFonts w:cstheme="minorHAnsi"/>
                <w:bCs/>
                <w:sz w:val="20"/>
                <w:szCs w:val="20"/>
                <w:bdr w:val="none" w:sz="0" w:space="0" w:color="auto" w:frame="1"/>
                <w:lang w:val="pl-PL"/>
              </w:rPr>
              <w:tab/>
              <w:t xml:space="preserve">zabezpieczony hasłem hierarchiczny dostęp do systemu, konta i profile użytkowników zarządzane zdalnie; praca systemu w trybie ochrony kont użytkowników; </w:t>
            </w:r>
          </w:p>
          <w:p w14:paraId="39CE80C0"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n.</w:t>
            </w:r>
            <w:r w:rsidRPr="00C919DF">
              <w:rPr>
                <w:rFonts w:cstheme="minorHAnsi"/>
                <w:bCs/>
                <w:sz w:val="20"/>
                <w:szCs w:val="20"/>
                <w:bdr w:val="none" w:sz="0" w:space="0" w:color="auto" w:frame="1"/>
                <w:lang w:val="pl-PL"/>
              </w:rPr>
              <w:tab/>
              <w:t xml:space="preserve">zintegrowany z systemem moduł wyszukiwania informacji (plików różnego typu) dostępny z kilku poziomów: poziom menu, poziom otwartego okna systemu operacyjnego; system wyszukiwania oparty na konfigurowalnym przez użytkownika module indeksacji zasobów lokalnych; </w:t>
            </w:r>
          </w:p>
          <w:p w14:paraId="422E1926"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o.</w:t>
            </w:r>
            <w:r w:rsidRPr="00C919DF">
              <w:rPr>
                <w:rFonts w:cstheme="minorHAnsi"/>
                <w:bCs/>
                <w:sz w:val="20"/>
                <w:szCs w:val="20"/>
                <w:bdr w:val="none" w:sz="0" w:space="0" w:color="auto" w:frame="1"/>
                <w:lang w:val="pl-PL"/>
              </w:rPr>
              <w:tab/>
              <w:t xml:space="preserve">zintegrowane z systemem operacyjnym narzędzia zwalczające złośliwe oprogramowanie; aktualizacje dostępne u producenta nieodpłatnie bez ograniczeń czasowych; </w:t>
            </w:r>
          </w:p>
          <w:p w14:paraId="7D8797A6"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p.</w:t>
            </w:r>
            <w:r w:rsidRPr="00C919DF">
              <w:rPr>
                <w:rFonts w:cstheme="minorHAnsi"/>
                <w:bCs/>
                <w:sz w:val="20"/>
                <w:szCs w:val="20"/>
                <w:bdr w:val="none" w:sz="0" w:space="0" w:color="auto" w:frame="1"/>
                <w:lang w:val="pl-PL"/>
              </w:rPr>
              <w:tab/>
              <w:t xml:space="preserve">funkcje związane z obsługą komputerów typu TABLET PC, z wbudowanym modułem „uczenia się” pisma użytkownika – obsługa języka polskiego; </w:t>
            </w:r>
          </w:p>
          <w:p w14:paraId="55D1BB22"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q.</w:t>
            </w:r>
            <w:r w:rsidRPr="00C919DF">
              <w:rPr>
                <w:rFonts w:cstheme="minorHAnsi"/>
                <w:bCs/>
                <w:sz w:val="20"/>
                <w:szCs w:val="20"/>
                <w:bdr w:val="none" w:sz="0" w:space="0" w:color="auto" w:frame="1"/>
                <w:lang w:val="pl-PL"/>
              </w:rPr>
              <w:tab/>
              <w:t xml:space="preserve">funkcjonalność rozpoznawania mowy, pozwalającą na sterowanie komputerem głosowo, wraz z modułem „uczenia się” głosu użytkownika; </w:t>
            </w:r>
          </w:p>
          <w:p w14:paraId="6A04DCB1"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r.</w:t>
            </w:r>
            <w:r w:rsidRPr="00C919DF">
              <w:rPr>
                <w:rFonts w:cstheme="minorHAnsi"/>
                <w:bCs/>
                <w:sz w:val="20"/>
                <w:szCs w:val="20"/>
                <w:bdr w:val="none" w:sz="0" w:space="0" w:color="auto" w:frame="1"/>
                <w:lang w:val="pl-PL"/>
              </w:rPr>
              <w:tab/>
              <w:t xml:space="preserve">zintegrowany z systemem operacyjnym moduł synchronizacji komputera z urządzeniami zewnętrznymi; </w:t>
            </w:r>
          </w:p>
          <w:p w14:paraId="57936E3B"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s.</w:t>
            </w:r>
            <w:r w:rsidRPr="00C919DF">
              <w:rPr>
                <w:rFonts w:cstheme="minorHAnsi"/>
                <w:bCs/>
                <w:sz w:val="20"/>
                <w:szCs w:val="20"/>
                <w:bdr w:val="none" w:sz="0" w:space="0" w:color="auto" w:frame="1"/>
                <w:lang w:val="pl-PL"/>
              </w:rPr>
              <w:tab/>
              <w:t xml:space="preserve">wbudowany system pomocy w języku polskim; </w:t>
            </w:r>
          </w:p>
          <w:p w14:paraId="4DF8B7E8"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t.</w:t>
            </w:r>
            <w:r w:rsidRPr="00C919DF">
              <w:rPr>
                <w:rFonts w:cstheme="minorHAnsi"/>
                <w:bCs/>
                <w:sz w:val="20"/>
                <w:szCs w:val="20"/>
                <w:bdr w:val="none" w:sz="0" w:space="0" w:color="auto" w:frame="1"/>
                <w:lang w:val="pl-PL"/>
              </w:rPr>
              <w:tab/>
              <w:t xml:space="preserve">możliwość przystosowania stanowiska dla osób niepełnosprawnych (np. słabo widzących); </w:t>
            </w:r>
          </w:p>
          <w:p w14:paraId="59B41D64"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u.</w:t>
            </w:r>
            <w:r w:rsidRPr="00C919DF">
              <w:rPr>
                <w:rFonts w:cstheme="minorHAnsi"/>
                <w:bCs/>
                <w:sz w:val="20"/>
                <w:szCs w:val="20"/>
                <w:bdr w:val="none" w:sz="0" w:space="0" w:color="auto" w:frame="1"/>
                <w:lang w:val="pl-PL"/>
              </w:rPr>
              <w:tab/>
              <w:t xml:space="preserve">możliwość zarządzania stacją roboczą poprzez polityki – przez politykę należy rozumieć zestaw reguł definiujących lub ograniczających funkcjonalność systemu lub aplikacji; </w:t>
            </w:r>
          </w:p>
          <w:p w14:paraId="6DD8648F"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v.</w:t>
            </w:r>
            <w:r w:rsidRPr="00C919DF">
              <w:rPr>
                <w:rFonts w:cstheme="minorHAnsi"/>
                <w:bCs/>
                <w:sz w:val="20"/>
                <w:szCs w:val="20"/>
                <w:bdr w:val="none" w:sz="0" w:space="0" w:color="auto" w:frame="1"/>
                <w:lang w:val="pl-PL"/>
              </w:rPr>
              <w:tab/>
              <w:t xml:space="preserve"> wdrażanie IPSEC oparte na politykach – wdrażanie IPSEC oparte na zestawach reguł definiujących ustawienia zarządzanych w sposób centralny; </w:t>
            </w:r>
          </w:p>
          <w:p w14:paraId="2196BCFC"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w.</w:t>
            </w:r>
            <w:r w:rsidRPr="00C919DF">
              <w:rPr>
                <w:rFonts w:cstheme="minorHAnsi"/>
                <w:bCs/>
                <w:sz w:val="20"/>
                <w:szCs w:val="20"/>
                <w:bdr w:val="none" w:sz="0" w:space="0" w:color="auto" w:frame="1"/>
                <w:lang w:val="pl-PL"/>
              </w:rPr>
              <w:tab/>
              <w:t xml:space="preserve">automatyczne występowanie i używanie (wystawianie) certyfikatów PKI X.509; </w:t>
            </w:r>
          </w:p>
          <w:p w14:paraId="2EDCCCEA"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x.</w:t>
            </w:r>
            <w:r w:rsidRPr="00C919DF">
              <w:rPr>
                <w:rFonts w:cstheme="minorHAnsi"/>
                <w:bCs/>
                <w:sz w:val="20"/>
                <w:szCs w:val="20"/>
                <w:bdr w:val="none" w:sz="0" w:space="0" w:color="auto" w:frame="1"/>
                <w:lang w:val="pl-PL"/>
              </w:rPr>
              <w:tab/>
              <w:t xml:space="preserve">wsparcie dla logowania przy pomocy </w:t>
            </w:r>
            <w:proofErr w:type="spellStart"/>
            <w:r w:rsidRPr="00C919DF">
              <w:rPr>
                <w:rFonts w:cstheme="minorHAnsi"/>
                <w:bCs/>
                <w:sz w:val="20"/>
                <w:szCs w:val="20"/>
                <w:bdr w:val="none" w:sz="0" w:space="0" w:color="auto" w:frame="1"/>
                <w:lang w:val="pl-PL"/>
              </w:rPr>
              <w:t>smartcard</w:t>
            </w:r>
            <w:proofErr w:type="spellEnd"/>
            <w:r w:rsidRPr="00C919DF">
              <w:rPr>
                <w:rFonts w:cstheme="minorHAnsi"/>
                <w:bCs/>
                <w:sz w:val="20"/>
                <w:szCs w:val="20"/>
                <w:bdr w:val="none" w:sz="0" w:space="0" w:color="auto" w:frame="1"/>
                <w:lang w:val="pl-PL"/>
              </w:rPr>
              <w:t xml:space="preserve">; </w:t>
            </w:r>
          </w:p>
          <w:p w14:paraId="67ADFDC7"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y.</w:t>
            </w:r>
            <w:r w:rsidRPr="00C919DF">
              <w:rPr>
                <w:rFonts w:cstheme="minorHAnsi"/>
                <w:bCs/>
                <w:sz w:val="20"/>
                <w:szCs w:val="20"/>
                <w:bdr w:val="none" w:sz="0" w:space="0" w:color="auto" w:frame="1"/>
                <w:lang w:val="pl-PL"/>
              </w:rPr>
              <w:tab/>
              <w:t xml:space="preserve">rozbudowane polityki bezpieczeństwa – polityki dla systemu operacyjnego i dla wskazanych aplikacji; 26) system posiada narzędzia służące do administracji, do wykonywania kopii zapasowych polityk i ich odtwarzania oraz generowania raportów z ustawień polityk; </w:t>
            </w:r>
          </w:p>
          <w:p w14:paraId="18EDB428"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z.</w:t>
            </w:r>
            <w:r w:rsidRPr="00C919DF">
              <w:rPr>
                <w:rFonts w:cstheme="minorHAnsi"/>
                <w:bCs/>
                <w:sz w:val="20"/>
                <w:szCs w:val="20"/>
                <w:bdr w:val="none" w:sz="0" w:space="0" w:color="auto" w:frame="1"/>
                <w:lang w:val="pl-PL"/>
              </w:rPr>
              <w:tab/>
              <w:t xml:space="preserve">wsparcie dla Java i .NET Framework 1.1 i 2.0 i 3.0 – możliwość uruchomienia aplikacji działających we wskazanych środowiskach; </w:t>
            </w:r>
          </w:p>
          <w:p w14:paraId="7225157B"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aa.</w:t>
            </w:r>
            <w:r w:rsidRPr="00C919DF">
              <w:rPr>
                <w:rFonts w:cstheme="minorHAnsi"/>
                <w:bCs/>
                <w:sz w:val="20"/>
                <w:szCs w:val="20"/>
                <w:bdr w:val="none" w:sz="0" w:space="0" w:color="auto" w:frame="1"/>
                <w:lang w:val="pl-PL"/>
              </w:rPr>
              <w:tab/>
              <w:t xml:space="preserve">wsparcie dla JScript i </w:t>
            </w:r>
            <w:proofErr w:type="spellStart"/>
            <w:r w:rsidRPr="00C919DF">
              <w:rPr>
                <w:rFonts w:cstheme="minorHAnsi"/>
                <w:bCs/>
                <w:sz w:val="20"/>
                <w:szCs w:val="20"/>
                <w:bdr w:val="none" w:sz="0" w:space="0" w:color="auto" w:frame="1"/>
                <w:lang w:val="pl-PL"/>
              </w:rPr>
              <w:t>VBScript</w:t>
            </w:r>
            <w:proofErr w:type="spellEnd"/>
            <w:r w:rsidRPr="00C919DF">
              <w:rPr>
                <w:rFonts w:cstheme="minorHAnsi"/>
                <w:bCs/>
                <w:sz w:val="20"/>
                <w:szCs w:val="20"/>
                <w:bdr w:val="none" w:sz="0" w:space="0" w:color="auto" w:frame="1"/>
                <w:lang w:val="pl-PL"/>
              </w:rPr>
              <w:t xml:space="preserve"> – możliwość uruchamiania interpretera poleceń; </w:t>
            </w:r>
          </w:p>
          <w:p w14:paraId="13B5FD4F" w14:textId="77777777" w:rsidR="00B436E3" w:rsidRPr="00C919DF" w:rsidRDefault="00B436E3" w:rsidP="00B054FB">
            <w:pPr>
              <w:rPr>
                <w:rFonts w:cstheme="minorHAnsi"/>
                <w:bCs/>
                <w:sz w:val="20"/>
                <w:szCs w:val="20"/>
                <w:bdr w:val="none" w:sz="0" w:space="0" w:color="auto" w:frame="1"/>
                <w:lang w:val="pl-PL"/>
              </w:rPr>
            </w:pPr>
            <w:proofErr w:type="spellStart"/>
            <w:r w:rsidRPr="00C919DF">
              <w:rPr>
                <w:rFonts w:cstheme="minorHAnsi"/>
                <w:bCs/>
                <w:sz w:val="20"/>
                <w:szCs w:val="20"/>
                <w:bdr w:val="none" w:sz="0" w:space="0" w:color="auto" w:frame="1"/>
                <w:lang w:val="pl-PL"/>
              </w:rPr>
              <w:t>bb</w:t>
            </w:r>
            <w:proofErr w:type="spellEnd"/>
            <w:r w:rsidRPr="00C919DF">
              <w:rPr>
                <w:rFonts w:cstheme="minorHAnsi"/>
                <w:bCs/>
                <w:sz w:val="20"/>
                <w:szCs w:val="20"/>
                <w:bdr w:val="none" w:sz="0" w:space="0" w:color="auto" w:frame="1"/>
                <w:lang w:val="pl-PL"/>
              </w:rPr>
              <w:t>.</w:t>
            </w:r>
            <w:r w:rsidRPr="00C919DF">
              <w:rPr>
                <w:rFonts w:cstheme="minorHAnsi"/>
                <w:bCs/>
                <w:sz w:val="20"/>
                <w:szCs w:val="20"/>
                <w:bdr w:val="none" w:sz="0" w:space="0" w:color="auto" w:frame="1"/>
                <w:lang w:val="pl-PL"/>
              </w:rPr>
              <w:tab/>
              <w:t xml:space="preserve">zdalna pomoc i współdzielenie aplikacji – możliwość zdalnego przejęcia sesji zalogowanego użytkownika celem rozwiązania problemu z komputerem; </w:t>
            </w:r>
          </w:p>
          <w:p w14:paraId="47C36949"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cc.</w:t>
            </w:r>
            <w:r w:rsidRPr="00C919DF">
              <w:rPr>
                <w:rFonts w:cstheme="minorHAnsi"/>
                <w:bCs/>
                <w:sz w:val="20"/>
                <w:szCs w:val="20"/>
                <w:bdr w:val="none" w:sz="0" w:space="0" w:color="auto" w:frame="1"/>
                <w:lang w:val="pl-PL"/>
              </w:rPr>
              <w:tab/>
              <w:t xml:space="preserve">rozwiązanie służące do automatycznego zbudowania obrazu systemu wraz z aplikacjami. Obraz systemu służyć ma do automatycznego upowszechnienia systemu operacyjnego inicjowanego i wykonywanego w całości poprzez sieć komputerową; </w:t>
            </w:r>
          </w:p>
          <w:p w14:paraId="2EAAE818" w14:textId="77777777" w:rsidR="00B436E3" w:rsidRPr="00C919DF" w:rsidRDefault="00B436E3" w:rsidP="00B054FB">
            <w:pPr>
              <w:rPr>
                <w:rFonts w:cstheme="minorHAnsi"/>
                <w:bCs/>
                <w:sz w:val="20"/>
                <w:szCs w:val="20"/>
                <w:bdr w:val="none" w:sz="0" w:space="0" w:color="auto" w:frame="1"/>
                <w:lang w:val="pl-PL"/>
              </w:rPr>
            </w:pPr>
            <w:proofErr w:type="spellStart"/>
            <w:r w:rsidRPr="00C919DF">
              <w:rPr>
                <w:rFonts w:cstheme="minorHAnsi"/>
                <w:bCs/>
                <w:sz w:val="20"/>
                <w:szCs w:val="20"/>
                <w:bdr w:val="none" w:sz="0" w:space="0" w:color="auto" w:frame="1"/>
                <w:lang w:val="pl-PL"/>
              </w:rPr>
              <w:t>dd</w:t>
            </w:r>
            <w:proofErr w:type="spellEnd"/>
            <w:r w:rsidRPr="00C919DF">
              <w:rPr>
                <w:rFonts w:cstheme="minorHAnsi"/>
                <w:bCs/>
                <w:sz w:val="20"/>
                <w:szCs w:val="20"/>
                <w:bdr w:val="none" w:sz="0" w:space="0" w:color="auto" w:frame="1"/>
                <w:lang w:val="pl-PL"/>
              </w:rPr>
              <w:t>.</w:t>
            </w:r>
            <w:r w:rsidRPr="00C919DF">
              <w:rPr>
                <w:rFonts w:cstheme="minorHAnsi"/>
                <w:bCs/>
                <w:sz w:val="20"/>
                <w:szCs w:val="20"/>
                <w:bdr w:val="none" w:sz="0" w:space="0" w:color="auto" w:frame="1"/>
                <w:lang w:val="pl-PL"/>
              </w:rPr>
              <w:tab/>
              <w:t xml:space="preserve">rozwiązanie ma umożliwiać wdrożenie nowego obrazu poprzez zdalną instalację; </w:t>
            </w:r>
          </w:p>
          <w:p w14:paraId="6D969AA3" w14:textId="77777777" w:rsidR="00B436E3" w:rsidRPr="00C919DF" w:rsidRDefault="00B436E3" w:rsidP="00B054FB">
            <w:pPr>
              <w:rPr>
                <w:rFonts w:cstheme="minorHAnsi"/>
                <w:bCs/>
                <w:sz w:val="20"/>
                <w:szCs w:val="20"/>
                <w:bdr w:val="none" w:sz="0" w:space="0" w:color="auto" w:frame="1"/>
                <w:lang w:val="pl-PL"/>
              </w:rPr>
            </w:pPr>
            <w:proofErr w:type="spellStart"/>
            <w:r w:rsidRPr="00C919DF">
              <w:rPr>
                <w:rFonts w:cstheme="minorHAnsi"/>
                <w:bCs/>
                <w:sz w:val="20"/>
                <w:szCs w:val="20"/>
                <w:bdr w:val="none" w:sz="0" w:space="0" w:color="auto" w:frame="1"/>
                <w:lang w:val="pl-PL"/>
              </w:rPr>
              <w:t>ee</w:t>
            </w:r>
            <w:proofErr w:type="spellEnd"/>
            <w:r w:rsidRPr="00C919DF">
              <w:rPr>
                <w:rFonts w:cstheme="minorHAnsi"/>
                <w:bCs/>
                <w:sz w:val="20"/>
                <w:szCs w:val="20"/>
                <w:bdr w:val="none" w:sz="0" w:space="0" w:color="auto" w:frame="1"/>
                <w:lang w:val="pl-PL"/>
              </w:rPr>
              <w:t>.</w:t>
            </w:r>
            <w:r w:rsidRPr="00C919DF">
              <w:rPr>
                <w:rFonts w:cstheme="minorHAnsi"/>
                <w:bCs/>
                <w:sz w:val="20"/>
                <w:szCs w:val="20"/>
                <w:bdr w:val="none" w:sz="0" w:space="0" w:color="auto" w:frame="1"/>
                <w:lang w:val="pl-PL"/>
              </w:rPr>
              <w:tab/>
              <w:t xml:space="preserve">graficzne środowisko instalacji i konfiguracji; </w:t>
            </w:r>
          </w:p>
          <w:p w14:paraId="45B748B7" w14:textId="77777777" w:rsidR="00B436E3" w:rsidRPr="00C919DF" w:rsidRDefault="00B436E3" w:rsidP="00B054FB">
            <w:pPr>
              <w:rPr>
                <w:rFonts w:cstheme="minorHAnsi"/>
                <w:bCs/>
                <w:sz w:val="20"/>
                <w:szCs w:val="20"/>
                <w:bdr w:val="none" w:sz="0" w:space="0" w:color="auto" w:frame="1"/>
                <w:lang w:val="pl-PL"/>
              </w:rPr>
            </w:pPr>
            <w:proofErr w:type="spellStart"/>
            <w:r w:rsidRPr="00C919DF">
              <w:rPr>
                <w:rFonts w:cstheme="minorHAnsi"/>
                <w:bCs/>
                <w:sz w:val="20"/>
                <w:szCs w:val="20"/>
                <w:bdr w:val="none" w:sz="0" w:space="0" w:color="auto" w:frame="1"/>
                <w:lang w:val="pl-PL"/>
              </w:rPr>
              <w:lastRenderedPageBreak/>
              <w:t>ff</w:t>
            </w:r>
            <w:proofErr w:type="spellEnd"/>
            <w:r w:rsidRPr="00C919DF">
              <w:rPr>
                <w:rFonts w:cstheme="minorHAnsi"/>
                <w:bCs/>
                <w:sz w:val="20"/>
                <w:szCs w:val="20"/>
                <w:bdr w:val="none" w:sz="0" w:space="0" w:color="auto" w:frame="1"/>
                <w:lang w:val="pl-PL"/>
              </w:rPr>
              <w:t>.</w:t>
            </w:r>
            <w:r w:rsidRPr="00C919DF">
              <w:rPr>
                <w:rFonts w:cstheme="minorHAnsi"/>
                <w:bCs/>
                <w:sz w:val="20"/>
                <w:szCs w:val="20"/>
                <w:bdr w:val="none" w:sz="0" w:space="0" w:color="auto" w:frame="1"/>
                <w:lang w:val="pl-PL"/>
              </w:rPr>
              <w:tab/>
              <w:t xml:space="preserve">transakcyjny system plików pozwalający na stosowanie przydziałów (ang. </w:t>
            </w:r>
            <w:proofErr w:type="spellStart"/>
            <w:r w:rsidRPr="00C919DF">
              <w:rPr>
                <w:rFonts w:cstheme="minorHAnsi"/>
                <w:bCs/>
                <w:sz w:val="20"/>
                <w:szCs w:val="20"/>
                <w:bdr w:val="none" w:sz="0" w:space="0" w:color="auto" w:frame="1"/>
                <w:lang w:val="pl-PL"/>
              </w:rPr>
              <w:t>quota</w:t>
            </w:r>
            <w:proofErr w:type="spellEnd"/>
            <w:r w:rsidRPr="00C919DF">
              <w:rPr>
                <w:rFonts w:cstheme="minorHAnsi"/>
                <w:bCs/>
                <w:sz w:val="20"/>
                <w:szCs w:val="20"/>
                <w:bdr w:val="none" w:sz="0" w:space="0" w:color="auto" w:frame="1"/>
                <w:lang w:val="pl-PL"/>
              </w:rPr>
              <w:t xml:space="preserve">) na dysku dla użytkowników oraz zapewniający większą niezawodność i pozwalający tworzyć kopie zapasowe; </w:t>
            </w:r>
          </w:p>
          <w:p w14:paraId="236D64BB" w14:textId="77777777" w:rsidR="00B436E3" w:rsidRPr="00C919DF" w:rsidRDefault="00B436E3" w:rsidP="00B054FB">
            <w:pPr>
              <w:rPr>
                <w:rFonts w:cstheme="minorHAnsi"/>
                <w:bCs/>
                <w:sz w:val="20"/>
                <w:szCs w:val="20"/>
                <w:bdr w:val="none" w:sz="0" w:space="0" w:color="auto" w:frame="1"/>
                <w:lang w:val="pl-PL"/>
              </w:rPr>
            </w:pPr>
            <w:proofErr w:type="spellStart"/>
            <w:r w:rsidRPr="00C919DF">
              <w:rPr>
                <w:rFonts w:cstheme="minorHAnsi"/>
                <w:bCs/>
                <w:sz w:val="20"/>
                <w:szCs w:val="20"/>
                <w:bdr w:val="none" w:sz="0" w:space="0" w:color="auto" w:frame="1"/>
                <w:lang w:val="pl-PL"/>
              </w:rPr>
              <w:t>gg</w:t>
            </w:r>
            <w:proofErr w:type="spellEnd"/>
            <w:r w:rsidRPr="00C919DF">
              <w:rPr>
                <w:rFonts w:cstheme="minorHAnsi"/>
                <w:bCs/>
                <w:sz w:val="20"/>
                <w:szCs w:val="20"/>
                <w:bdr w:val="none" w:sz="0" w:space="0" w:color="auto" w:frame="1"/>
                <w:lang w:val="pl-PL"/>
              </w:rPr>
              <w:t>.</w:t>
            </w:r>
            <w:r w:rsidRPr="00C919DF">
              <w:rPr>
                <w:rFonts w:cstheme="minorHAnsi"/>
                <w:bCs/>
                <w:sz w:val="20"/>
                <w:szCs w:val="20"/>
                <w:bdr w:val="none" w:sz="0" w:space="0" w:color="auto" w:frame="1"/>
                <w:lang w:val="pl-PL"/>
              </w:rPr>
              <w:tab/>
              <w:t xml:space="preserve">zarządzanie kontami użytkowników sieci oraz urządzeniami sieciowymi tj. drukarki, modemy, woluminy dyskowe, usługi katalogowe; </w:t>
            </w:r>
          </w:p>
          <w:p w14:paraId="36BE2204" w14:textId="77777777" w:rsidR="00B436E3" w:rsidRPr="00C919DF" w:rsidRDefault="00B436E3" w:rsidP="00B054FB">
            <w:pPr>
              <w:rPr>
                <w:rFonts w:cstheme="minorHAnsi"/>
                <w:bCs/>
                <w:sz w:val="20"/>
                <w:szCs w:val="20"/>
                <w:bdr w:val="none" w:sz="0" w:space="0" w:color="auto" w:frame="1"/>
                <w:lang w:val="pl-PL"/>
              </w:rPr>
            </w:pPr>
            <w:proofErr w:type="spellStart"/>
            <w:r w:rsidRPr="00C919DF">
              <w:rPr>
                <w:rFonts w:cstheme="minorHAnsi"/>
                <w:bCs/>
                <w:sz w:val="20"/>
                <w:szCs w:val="20"/>
                <w:bdr w:val="none" w:sz="0" w:space="0" w:color="auto" w:frame="1"/>
                <w:lang w:val="pl-PL"/>
              </w:rPr>
              <w:t>hh</w:t>
            </w:r>
            <w:proofErr w:type="spellEnd"/>
            <w:r w:rsidRPr="00C919DF">
              <w:rPr>
                <w:rFonts w:cstheme="minorHAnsi"/>
                <w:bCs/>
                <w:sz w:val="20"/>
                <w:szCs w:val="20"/>
                <w:bdr w:val="none" w:sz="0" w:space="0" w:color="auto" w:frame="1"/>
                <w:lang w:val="pl-PL"/>
              </w:rPr>
              <w:t>.</w:t>
            </w:r>
            <w:r w:rsidRPr="00C919DF">
              <w:rPr>
                <w:rFonts w:cstheme="minorHAnsi"/>
                <w:bCs/>
                <w:sz w:val="20"/>
                <w:szCs w:val="20"/>
                <w:bdr w:val="none" w:sz="0" w:space="0" w:color="auto" w:frame="1"/>
                <w:lang w:val="pl-PL"/>
              </w:rPr>
              <w:tab/>
              <w:t xml:space="preserve">udostępnianie modemu; </w:t>
            </w:r>
          </w:p>
          <w:p w14:paraId="372BC341"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ii.</w:t>
            </w:r>
            <w:r w:rsidRPr="00C919DF">
              <w:rPr>
                <w:rFonts w:cstheme="minorHAnsi"/>
                <w:bCs/>
                <w:sz w:val="20"/>
                <w:szCs w:val="20"/>
                <w:bdr w:val="none" w:sz="0" w:space="0" w:color="auto" w:frame="1"/>
                <w:lang w:val="pl-PL"/>
              </w:rPr>
              <w:tab/>
              <w:t xml:space="preserve">oprogramowanie dla tworzenia kopii zapasowych (Backup); automatyczne wykonywanie kopii plików z możliwością automatycznego przywrócenia wersji wcześniejszej; </w:t>
            </w:r>
          </w:p>
          <w:p w14:paraId="24EE5940" w14:textId="77777777" w:rsidR="00B436E3" w:rsidRPr="00C919DF" w:rsidRDefault="00B436E3" w:rsidP="00B054FB">
            <w:pPr>
              <w:rPr>
                <w:rFonts w:cstheme="minorHAnsi"/>
                <w:bCs/>
                <w:sz w:val="20"/>
                <w:szCs w:val="20"/>
                <w:bdr w:val="none" w:sz="0" w:space="0" w:color="auto" w:frame="1"/>
                <w:lang w:val="pl-PL"/>
              </w:rPr>
            </w:pPr>
            <w:proofErr w:type="spellStart"/>
            <w:r w:rsidRPr="00C919DF">
              <w:rPr>
                <w:rFonts w:cstheme="minorHAnsi"/>
                <w:bCs/>
                <w:sz w:val="20"/>
                <w:szCs w:val="20"/>
                <w:bdr w:val="none" w:sz="0" w:space="0" w:color="auto" w:frame="1"/>
                <w:lang w:val="pl-PL"/>
              </w:rPr>
              <w:t>jj</w:t>
            </w:r>
            <w:proofErr w:type="spellEnd"/>
            <w:r w:rsidRPr="00C919DF">
              <w:rPr>
                <w:rFonts w:cstheme="minorHAnsi"/>
                <w:bCs/>
                <w:sz w:val="20"/>
                <w:szCs w:val="20"/>
                <w:bdr w:val="none" w:sz="0" w:space="0" w:color="auto" w:frame="1"/>
                <w:lang w:val="pl-PL"/>
              </w:rPr>
              <w:t>.</w:t>
            </w:r>
            <w:r w:rsidRPr="00C919DF">
              <w:rPr>
                <w:rFonts w:cstheme="minorHAnsi"/>
                <w:bCs/>
                <w:sz w:val="20"/>
                <w:szCs w:val="20"/>
                <w:bdr w:val="none" w:sz="0" w:space="0" w:color="auto" w:frame="1"/>
                <w:lang w:val="pl-PL"/>
              </w:rPr>
              <w:tab/>
              <w:t xml:space="preserve">możliwość przywracania plików systemowych; </w:t>
            </w:r>
          </w:p>
          <w:p w14:paraId="66E2AE69" w14:textId="77777777" w:rsidR="00B436E3" w:rsidRPr="00C919DF" w:rsidRDefault="00B436E3" w:rsidP="00B054FB">
            <w:pPr>
              <w:rPr>
                <w:rFonts w:cstheme="minorHAnsi"/>
                <w:bCs/>
                <w:sz w:val="20"/>
                <w:szCs w:val="20"/>
                <w:bdr w:val="none" w:sz="0" w:space="0" w:color="auto" w:frame="1"/>
                <w:lang w:val="pl-PL"/>
              </w:rPr>
            </w:pPr>
            <w:r w:rsidRPr="00C919DF">
              <w:rPr>
                <w:rFonts w:cstheme="minorHAnsi"/>
                <w:bCs/>
                <w:sz w:val="20"/>
                <w:szCs w:val="20"/>
                <w:bdr w:val="none" w:sz="0" w:space="0" w:color="auto" w:frame="1"/>
                <w:lang w:val="pl-PL"/>
              </w:rPr>
              <w:t>kk.</w:t>
            </w:r>
            <w:r w:rsidRPr="00C919DF">
              <w:rPr>
                <w:rFonts w:cstheme="minorHAnsi"/>
                <w:bCs/>
                <w:sz w:val="20"/>
                <w:szCs w:val="20"/>
                <w:bdr w:val="none" w:sz="0" w:space="0" w:color="auto" w:frame="1"/>
                <w:lang w:val="pl-PL"/>
              </w:rPr>
              <w:tab/>
              <w:t xml:space="preserve">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 </w:t>
            </w:r>
          </w:p>
          <w:p w14:paraId="2149DAE5" w14:textId="77777777" w:rsidR="00B436E3" w:rsidRPr="00C919DF" w:rsidRDefault="00B436E3" w:rsidP="00B054FB">
            <w:pPr>
              <w:rPr>
                <w:rFonts w:cstheme="minorHAnsi"/>
                <w:bCs/>
                <w:sz w:val="20"/>
                <w:szCs w:val="20"/>
                <w:lang w:val="pl-PL"/>
              </w:rPr>
            </w:pPr>
            <w:r w:rsidRPr="00C919DF">
              <w:rPr>
                <w:rFonts w:cstheme="minorHAnsi"/>
                <w:bCs/>
                <w:sz w:val="20"/>
                <w:szCs w:val="20"/>
                <w:bdr w:val="none" w:sz="0" w:space="0" w:color="auto" w:frame="1"/>
                <w:lang w:val="pl-PL"/>
              </w:rPr>
              <w:t>możliwość blokowania lub dopuszczania dowolnych urządzeń peryferyjnych za pomocą polityk grupowych (np. przy użyciu numerów identyfikacyjnych sprzętu)</w:t>
            </w:r>
          </w:p>
        </w:tc>
      </w:tr>
      <w:tr w:rsidR="00B436E3" w:rsidRPr="001D5BFA" w14:paraId="4940DFAF" w14:textId="77777777" w:rsidTr="00B054FB">
        <w:trPr>
          <w:trHeight w:val="512"/>
        </w:trPr>
        <w:tc>
          <w:tcPr>
            <w:tcW w:w="1643" w:type="dxa"/>
            <w:shd w:val="clear" w:color="auto" w:fill="FFFFFF" w:themeFill="background1"/>
          </w:tcPr>
          <w:p w14:paraId="4A1F11FA" w14:textId="77777777" w:rsidR="00B436E3" w:rsidRPr="006B677A" w:rsidRDefault="00B436E3" w:rsidP="00B054FB">
            <w:pPr>
              <w:rPr>
                <w:rFonts w:cstheme="minorHAnsi"/>
                <w:b/>
                <w:sz w:val="20"/>
                <w:szCs w:val="20"/>
              </w:rPr>
            </w:pPr>
            <w:r w:rsidRPr="006B677A">
              <w:rPr>
                <w:rFonts w:cstheme="minorHAnsi"/>
                <w:b/>
                <w:sz w:val="20"/>
                <w:szCs w:val="20"/>
              </w:rPr>
              <w:lastRenderedPageBreak/>
              <w:t xml:space="preserve">Porty </w:t>
            </w:r>
            <w:proofErr w:type="spellStart"/>
            <w:r w:rsidRPr="006B677A">
              <w:rPr>
                <w:rFonts w:cstheme="minorHAnsi"/>
                <w:b/>
                <w:sz w:val="20"/>
                <w:szCs w:val="20"/>
              </w:rPr>
              <w:t>i</w:t>
            </w:r>
            <w:proofErr w:type="spellEnd"/>
            <w:r w:rsidRPr="006B677A">
              <w:rPr>
                <w:rFonts w:cstheme="minorHAnsi"/>
                <w:b/>
                <w:sz w:val="20"/>
                <w:szCs w:val="20"/>
              </w:rPr>
              <w:t xml:space="preserve"> </w:t>
            </w:r>
            <w:proofErr w:type="spellStart"/>
            <w:r w:rsidRPr="006B677A">
              <w:rPr>
                <w:rFonts w:cstheme="minorHAnsi"/>
                <w:b/>
                <w:sz w:val="20"/>
                <w:szCs w:val="20"/>
              </w:rPr>
              <w:t>złącza</w:t>
            </w:r>
            <w:proofErr w:type="spellEnd"/>
          </w:p>
        </w:tc>
        <w:tc>
          <w:tcPr>
            <w:tcW w:w="7424" w:type="dxa"/>
          </w:tcPr>
          <w:p w14:paraId="25016FE0" w14:textId="77777777" w:rsidR="00B436E3" w:rsidRDefault="00B436E3" w:rsidP="00B054FB">
            <w:pPr>
              <w:rPr>
                <w:rFonts w:cstheme="minorHAnsi"/>
                <w:color w:val="000000" w:themeColor="text1"/>
                <w:sz w:val="20"/>
                <w:szCs w:val="20"/>
                <w:lang w:val="pl-PL"/>
              </w:rPr>
            </w:pPr>
            <w:r w:rsidRPr="00D5328A">
              <w:rPr>
                <w:rFonts w:cstheme="minorHAnsi"/>
                <w:sz w:val="20"/>
                <w:szCs w:val="20"/>
                <w:lang w:val="pl-PL"/>
              </w:rPr>
              <w:t xml:space="preserve">Wbudowane porty i złącza: </w:t>
            </w:r>
            <w:r>
              <w:rPr>
                <w:rFonts w:cstheme="minorHAnsi"/>
                <w:sz w:val="20"/>
                <w:szCs w:val="20"/>
                <w:lang w:val="pl-PL"/>
              </w:rPr>
              <w:t xml:space="preserve">min. </w:t>
            </w:r>
            <w:r w:rsidRPr="00D5328A">
              <w:rPr>
                <w:rFonts w:cstheme="minorHAnsi"/>
                <w:sz w:val="20"/>
                <w:szCs w:val="20"/>
                <w:lang w:val="pl-PL"/>
              </w:rPr>
              <w:t>1 x HDMI 2.</w:t>
            </w:r>
            <w:r>
              <w:rPr>
                <w:rFonts w:cstheme="minorHAnsi"/>
                <w:sz w:val="20"/>
                <w:szCs w:val="20"/>
                <w:lang w:val="pl-PL"/>
              </w:rPr>
              <w:t>1</w:t>
            </w:r>
            <w:r w:rsidRPr="00D5328A">
              <w:rPr>
                <w:rFonts w:cstheme="minorHAnsi"/>
                <w:sz w:val="20"/>
                <w:szCs w:val="20"/>
                <w:lang w:val="pl-PL"/>
              </w:rPr>
              <w:t>,</w:t>
            </w:r>
            <w:r>
              <w:rPr>
                <w:rFonts w:cstheme="minorHAnsi"/>
                <w:sz w:val="20"/>
                <w:szCs w:val="20"/>
                <w:lang w:val="pl-PL"/>
              </w:rPr>
              <w:t xml:space="preserve"> min. 1 x </w:t>
            </w:r>
            <w:proofErr w:type="spellStart"/>
            <w:r>
              <w:rPr>
                <w:rFonts w:cstheme="minorHAnsi"/>
                <w:sz w:val="20"/>
                <w:szCs w:val="20"/>
                <w:lang w:val="pl-PL"/>
              </w:rPr>
              <w:t>mDP</w:t>
            </w:r>
            <w:proofErr w:type="spellEnd"/>
            <w:r>
              <w:rPr>
                <w:rFonts w:cstheme="minorHAnsi"/>
                <w:sz w:val="20"/>
                <w:szCs w:val="20"/>
                <w:lang w:val="pl-PL"/>
              </w:rPr>
              <w:t xml:space="preserve">, min. 1 x audio </w:t>
            </w:r>
            <w:proofErr w:type="spellStart"/>
            <w:r>
              <w:rPr>
                <w:rFonts w:cstheme="minorHAnsi"/>
                <w:sz w:val="20"/>
                <w:szCs w:val="20"/>
                <w:lang w:val="pl-PL"/>
              </w:rPr>
              <w:t>combo</w:t>
            </w:r>
            <w:proofErr w:type="spellEnd"/>
            <w:r>
              <w:rPr>
                <w:rFonts w:cstheme="minorHAnsi"/>
                <w:sz w:val="20"/>
                <w:szCs w:val="20"/>
                <w:lang w:val="pl-PL"/>
              </w:rPr>
              <w:t>,</w:t>
            </w:r>
            <w:r w:rsidRPr="00D5328A">
              <w:rPr>
                <w:rFonts w:cstheme="minorHAnsi"/>
                <w:sz w:val="20"/>
                <w:szCs w:val="20"/>
                <w:lang w:val="pl-PL"/>
              </w:rPr>
              <w:t xml:space="preserve"> </w:t>
            </w:r>
            <w:r>
              <w:rPr>
                <w:rFonts w:cstheme="minorHAnsi"/>
                <w:sz w:val="20"/>
                <w:szCs w:val="20"/>
                <w:lang w:val="pl-PL"/>
              </w:rPr>
              <w:t xml:space="preserve">min. </w:t>
            </w:r>
            <w:r w:rsidRPr="00D5328A">
              <w:rPr>
                <w:rFonts w:cstheme="minorHAnsi"/>
                <w:sz w:val="20"/>
                <w:szCs w:val="20"/>
                <w:lang w:val="pl-PL"/>
              </w:rPr>
              <w:t>1x RJ-45</w:t>
            </w:r>
            <w:r>
              <w:rPr>
                <w:rFonts w:cstheme="minorHAnsi"/>
                <w:sz w:val="20"/>
                <w:szCs w:val="20"/>
                <w:lang w:val="pl-PL"/>
              </w:rPr>
              <w:t xml:space="preserve"> (min 1Gb/s)</w:t>
            </w:r>
            <w:r w:rsidRPr="00D5328A">
              <w:rPr>
                <w:rFonts w:cstheme="minorHAnsi"/>
                <w:sz w:val="20"/>
                <w:szCs w:val="20"/>
                <w:lang w:val="pl-PL"/>
              </w:rPr>
              <w:t xml:space="preserve">, </w:t>
            </w:r>
            <w:r>
              <w:rPr>
                <w:rFonts w:cstheme="minorHAnsi"/>
                <w:sz w:val="20"/>
                <w:szCs w:val="20"/>
                <w:lang w:val="pl-PL"/>
              </w:rPr>
              <w:t xml:space="preserve">min. 2 </w:t>
            </w:r>
            <w:r w:rsidRPr="00D5328A">
              <w:rPr>
                <w:rFonts w:cstheme="minorHAnsi"/>
                <w:sz w:val="20"/>
                <w:szCs w:val="20"/>
                <w:lang w:val="pl-PL"/>
              </w:rPr>
              <w:t xml:space="preserve">x USB </w:t>
            </w:r>
            <w:proofErr w:type="gramStart"/>
            <w:r w:rsidRPr="00D5328A">
              <w:rPr>
                <w:rFonts w:cstheme="minorHAnsi"/>
                <w:sz w:val="20"/>
                <w:szCs w:val="20"/>
                <w:lang w:val="pl-PL"/>
              </w:rPr>
              <w:t>3.2  gen</w:t>
            </w:r>
            <w:proofErr w:type="gramEnd"/>
            <w:r w:rsidRPr="00D5328A">
              <w:rPr>
                <w:rFonts w:cstheme="minorHAnsi"/>
                <w:sz w:val="20"/>
                <w:szCs w:val="20"/>
                <w:lang w:val="pl-PL"/>
              </w:rPr>
              <w:t xml:space="preserve"> 1</w:t>
            </w:r>
            <w:r>
              <w:rPr>
                <w:rFonts w:cstheme="minorHAnsi"/>
                <w:sz w:val="20"/>
                <w:szCs w:val="20"/>
                <w:lang w:val="pl-PL"/>
              </w:rPr>
              <w:t xml:space="preserve"> </w:t>
            </w:r>
            <w:r w:rsidRPr="00F42A00">
              <w:rPr>
                <w:rFonts w:cstheme="minorHAnsi"/>
                <w:color w:val="000000" w:themeColor="text1"/>
                <w:sz w:val="20"/>
                <w:szCs w:val="20"/>
                <w:lang w:val="pl-PL"/>
              </w:rPr>
              <w:t xml:space="preserve">typu A, </w:t>
            </w:r>
            <w:r>
              <w:rPr>
                <w:rFonts w:cstheme="minorHAnsi"/>
                <w:color w:val="000000" w:themeColor="text1"/>
                <w:sz w:val="20"/>
                <w:szCs w:val="20"/>
                <w:lang w:val="pl-PL"/>
              </w:rPr>
              <w:t>1</w:t>
            </w:r>
            <w:r w:rsidRPr="00F42A00">
              <w:rPr>
                <w:rFonts w:cstheme="minorHAnsi"/>
                <w:color w:val="000000" w:themeColor="text1"/>
                <w:sz w:val="20"/>
                <w:szCs w:val="20"/>
                <w:lang w:val="pl-PL"/>
              </w:rPr>
              <w:t xml:space="preserve"> x  </w:t>
            </w:r>
            <w:proofErr w:type="spellStart"/>
            <w:r w:rsidRPr="00F42A00">
              <w:rPr>
                <w:rFonts w:cstheme="minorHAnsi"/>
                <w:color w:val="000000" w:themeColor="text1"/>
                <w:sz w:val="20"/>
                <w:szCs w:val="20"/>
                <w:lang w:val="pl-PL"/>
              </w:rPr>
              <w:t>Thunderbolt</w:t>
            </w:r>
            <w:proofErr w:type="spellEnd"/>
            <w:r w:rsidRPr="00F42A00">
              <w:rPr>
                <w:rFonts w:cstheme="minorHAnsi"/>
                <w:color w:val="000000" w:themeColor="text1"/>
                <w:sz w:val="20"/>
                <w:szCs w:val="20"/>
                <w:lang w:val="pl-PL"/>
              </w:rPr>
              <w:t xml:space="preserve"> </w:t>
            </w:r>
            <w:r>
              <w:rPr>
                <w:rFonts w:cstheme="minorHAnsi"/>
                <w:color w:val="000000" w:themeColor="text1"/>
                <w:sz w:val="20"/>
                <w:szCs w:val="20"/>
                <w:lang w:val="pl-PL"/>
              </w:rPr>
              <w:t>4</w:t>
            </w:r>
            <w:r w:rsidRPr="00F42A00">
              <w:rPr>
                <w:rFonts w:cstheme="minorHAnsi"/>
                <w:color w:val="000000" w:themeColor="text1"/>
                <w:sz w:val="20"/>
                <w:szCs w:val="20"/>
                <w:lang w:val="pl-PL"/>
              </w:rPr>
              <w:t>,</w:t>
            </w:r>
          </w:p>
          <w:p w14:paraId="432DA5DD" w14:textId="77777777" w:rsidR="00B436E3" w:rsidRPr="00D5328A" w:rsidRDefault="00B436E3" w:rsidP="00B054FB">
            <w:pPr>
              <w:rPr>
                <w:rFonts w:cstheme="minorHAnsi"/>
                <w:sz w:val="20"/>
                <w:szCs w:val="20"/>
                <w:lang w:val="pl-PL"/>
              </w:rPr>
            </w:pPr>
            <w:r w:rsidRPr="00CF12C9">
              <w:rPr>
                <w:rFonts w:cstheme="minorHAnsi"/>
                <w:sz w:val="20"/>
                <w:szCs w:val="20"/>
                <w:lang w:val="pl-PL"/>
              </w:rPr>
              <w:t>Wymagana ilość i rozmieszczenie (na zewnątrz obudowy) portów nie może być osiągnięta w wyniku stosowania konwerterów, przejściówek itp.</w:t>
            </w:r>
          </w:p>
        </w:tc>
      </w:tr>
      <w:tr w:rsidR="00B436E3" w:rsidRPr="001D5BFA" w14:paraId="00634FAE" w14:textId="77777777" w:rsidTr="00B054FB">
        <w:trPr>
          <w:trHeight w:val="620"/>
        </w:trPr>
        <w:tc>
          <w:tcPr>
            <w:tcW w:w="1643" w:type="dxa"/>
            <w:shd w:val="clear" w:color="auto" w:fill="FFFFFF" w:themeFill="background1"/>
          </w:tcPr>
          <w:p w14:paraId="58D21297" w14:textId="77777777" w:rsidR="00B436E3" w:rsidRPr="006B677A" w:rsidRDefault="00B436E3" w:rsidP="00B054FB">
            <w:pPr>
              <w:rPr>
                <w:rFonts w:cstheme="minorHAnsi"/>
                <w:b/>
                <w:sz w:val="20"/>
                <w:szCs w:val="20"/>
                <w:lang w:val="pl-PL"/>
              </w:rPr>
            </w:pPr>
            <w:r w:rsidRPr="006B677A">
              <w:rPr>
                <w:rFonts w:cstheme="minorHAnsi"/>
                <w:b/>
                <w:sz w:val="20"/>
                <w:szCs w:val="20"/>
                <w:lang w:val="pl-PL"/>
              </w:rPr>
              <w:t>Wsparcie techniczne</w:t>
            </w:r>
          </w:p>
        </w:tc>
        <w:tc>
          <w:tcPr>
            <w:tcW w:w="7424" w:type="dxa"/>
          </w:tcPr>
          <w:p w14:paraId="0E2018C7" w14:textId="77777777" w:rsidR="00B436E3" w:rsidRPr="00D5328A" w:rsidRDefault="00B436E3" w:rsidP="00B054FB">
            <w:pPr>
              <w:rPr>
                <w:rFonts w:cstheme="minorHAnsi"/>
                <w:bCs/>
                <w:sz w:val="20"/>
                <w:szCs w:val="20"/>
                <w:lang w:val="pl-PL"/>
              </w:rPr>
            </w:pPr>
            <w:r w:rsidRPr="00D5328A">
              <w:rPr>
                <w:rFonts w:cstheme="minorHAnsi"/>
                <w:sz w:val="20"/>
                <w:szCs w:val="20"/>
                <w:lang w:val="pl-PL"/>
              </w:rPr>
              <w:t xml:space="preserve">Dedykowany portal techniczny producenta, umożliwiający Zamawiającemu zgłaszanie awarii. Możliwość </w:t>
            </w:r>
            <w:r>
              <w:rPr>
                <w:rFonts w:cstheme="minorHAnsi"/>
                <w:sz w:val="20"/>
                <w:szCs w:val="20"/>
                <w:lang w:val="pl-PL"/>
              </w:rPr>
              <w:t xml:space="preserve">telefonicznego </w:t>
            </w:r>
            <w:r w:rsidRPr="00D5328A">
              <w:rPr>
                <w:rFonts w:cstheme="minorHAnsi"/>
                <w:sz w:val="20"/>
                <w:szCs w:val="20"/>
                <w:lang w:val="pl-PL"/>
              </w:rPr>
              <w:t>sprawdzenia danych o urządzeniu</w:t>
            </w:r>
          </w:p>
        </w:tc>
      </w:tr>
      <w:tr w:rsidR="00B436E3" w:rsidRPr="001D5BFA" w14:paraId="19FD474C" w14:textId="77777777" w:rsidTr="00B054FB">
        <w:trPr>
          <w:trHeight w:val="620"/>
        </w:trPr>
        <w:tc>
          <w:tcPr>
            <w:tcW w:w="1643" w:type="dxa"/>
            <w:shd w:val="clear" w:color="auto" w:fill="FFFFFF" w:themeFill="background1"/>
          </w:tcPr>
          <w:p w14:paraId="7CF48153" w14:textId="77777777" w:rsidR="00B436E3" w:rsidRPr="006B677A" w:rsidRDefault="00B436E3" w:rsidP="00B054FB">
            <w:pPr>
              <w:rPr>
                <w:rFonts w:cstheme="minorHAnsi"/>
                <w:b/>
                <w:sz w:val="20"/>
                <w:szCs w:val="20"/>
                <w:lang w:val="pl-PL"/>
              </w:rPr>
            </w:pPr>
            <w:r w:rsidRPr="006B677A">
              <w:rPr>
                <w:rFonts w:cstheme="minorHAnsi"/>
                <w:b/>
                <w:sz w:val="20"/>
                <w:szCs w:val="20"/>
                <w:lang w:val="pl-PL"/>
              </w:rPr>
              <w:t>Warunki gwarancyjne</w:t>
            </w:r>
          </w:p>
        </w:tc>
        <w:tc>
          <w:tcPr>
            <w:tcW w:w="7424" w:type="dxa"/>
          </w:tcPr>
          <w:p w14:paraId="4B12596B" w14:textId="77777777" w:rsidR="00B436E3" w:rsidRPr="00D5328A" w:rsidRDefault="00B436E3" w:rsidP="00B054FB">
            <w:pPr>
              <w:rPr>
                <w:rFonts w:cstheme="minorHAnsi"/>
                <w:bCs/>
                <w:sz w:val="20"/>
                <w:szCs w:val="20"/>
                <w:lang w:val="pl-PL"/>
              </w:rPr>
            </w:pPr>
            <w:r>
              <w:rPr>
                <w:rFonts w:cstheme="minorHAnsi"/>
                <w:bCs/>
                <w:sz w:val="20"/>
                <w:szCs w:val="20"/>
                <w:lang w:val="pl-PL"/>
              </w:rPr>
              <w:t>Min. 36 miesięcy gwarancji</w:t>
            </w:r>
          </w:p>
        </w:tc>
      </w:tr>
      <w:tr w:rsidR="00B436E3" w:rsidRPr="001D5BFA" w14:paraId="6D3B794B" w14:textId="77777777" w:rsidTr="00B054FB">
        <w:trPr>
          <w:trHeight w:val="620"/>
        </w:trPr>
        <w:tc>
          <w:tcPr>
            <w:tcW w:w="1643" w:type="dxa"/>
            <w:shd w:val="clear" w:color="auto" w:fill="FFFFFF" w:themeFill="background1"/>
          </w:tcPr>
          <w:p w14:paraId="24A4F7E4" w14:textId="77777777" w:rsidR="00B436E3" w:rsidRPr="006B677A" w:rsidRDefault="00B436E3" w:rsidP="00B054FB">
            <w:pPr>
              <w:rPr>
                <w:rFonts w:cstheme="minorHAnsi"/>
                <w:b/>
                <w:sz w:val="20"/>
                <w:szCs w:val="20"/>
                <w:lang w:val="pl-PL"/>
              </w:rPr>
            </w:pPr>
            <w:r w:rsidRPr="006B677A">
              <w:rPr>
                <w:rFonts w:cstheme="minorHAnsi"/>
                <w:b/>
                <w:sz w:val="20"/>
                <w:szCs w:val="20"/>
                <w:lang w:val="pl-PL"/>
              </w:rPr>
              <w:t>Dodatkowy osprzęt</w:t>
            </w:r>
          </w:p>
        </w:tc>
        <w:tc>
          <w:tcPr>
            <w:tcW w:w="7424" w:type="dxa"/>
          </w:tcPr>
          <w:p w14:paraId="67C6B207" w14:textId="77777777" w:rsidR="00B436E3" w:rsidRDefault="00B436E3" w:rsidP="00B054FB">
            <w:pPr>
              <w:rPr>
                <w:rFonts w:cstheme="minorHAnsi"/>
                <w:bCs/>
                <w:sz w:val="20"/>
                <w:szCs w:val="20"/>
                <w:lang w:val="pl-PL"/>
              </w:rPr>
            </w:pPr>
            <w:r>
              <w:rPr>
                <w:rFonts w:cstheme="minorHAnsi"/>
                <w:bCs/>
                <w:sz w:val="20"/>
                <w:szCs w:val="20"/>
                <w:lang w:val="pl-PL"/>
              </w:rPr>
              <w:t>Do każdego laptopa należy</w:t>
            </w:r>
            <w:r w:rsidRPr="0050044F">
              <w:rPr>
                <w:rFonts w:cstheme="minorHAnsi"/>
                <w:bCs/>
                <w:sz w:val="20"/>
                <w:szCs w:val="20"/>
                <w:lang w:val="pl-PL"/>
              </w:rPr>
              <w:t xml:space="preserve"> dostarczyć kontroler umożliwiający s</w:t>
            </w:r>
            <w:r>
              <w:rPr>
                <w:rFonts w:cstheme="minorHAnsi"/>
                <w:bCs/>
                <w:sz w:val="20"/>
                <w:szCs w:val="20"/>
                <w:lang w:val="pl-PL"/>
              </w:rPr>
              <w:t xml:space="preserve">terowanie laptopem poprzez gesty o cechach: </w:t>
            </w:r>
          </w:p>
          <w:p w14:paraId="4CA8AC54" w14:textId="77777777" w:rsidR="00B436E3" w:rsidRDefault="00B436E3">
            <w:pPr>
              <w:pStyle w:val="Akapitzlist"/>
              <w:numPr>
                <w:ilvl w:val="0"/>
                <w:numId w:val="4"/>
              </w:numPr>
              <w:spacing w:line="240" w:lineRule="auto"/>
              <w:rPr>
                <w:rFonts w:cstheme="minorHAnsi"/>
                <w:bCs/>
                <w:sz w:val="20"/>
                <w:szCs w:val="20"/>
                <w:lang w:val="pl-PL"/>
              </w:rPr>
            </w:pPr>
            <w:r w:rsidRPr="00011830">
              <w:rPr>
                <w:rFonts w:cstheme="minorHAnsi"/>
                <w:bCs/>
                <w:sz w:val="20"/>
                <w:szCs w:val="20"/>
                <w:lang w:val="pl-PL"/>
              </w:rPr>
              <w:t>Śledzenie ruchów rąk, palców oraz przedmiotów typu wskaźnik</w:t>
            </w:r>
          </w:p>
          <w:p w14:paraId="7DE80108" w14:textId="77777777" w:rsidR="00B436E3" w:rsidRDefault="00B436E3">
            <w:pPr>
              <w:pStyle w:val="Akapitzlist"/>
              <w:numPr>
                <w:ilvl w:val="0"/>
                <w:numId w:val="4"/>
              </w:numPr>
              <w:spacing w:line="240" w:lineRule="auto"/>
              <w:rPr>
                <w:rFonts w:cstheme="minorHAnsi"/>
                <w:bCs/>
                <w:sz w:val="20"/>
                <w:szCs w:val="20"/>
                <w:lang w:val="pl-PL"/>
              </w:rPr>
            </w:pPr>
            <w:r w:rsidRPr="00011830">
              <w:rPr>
                <w:rFonts w:cstheme="minorHAnsi"/>
                <w:bCs/>
                <w:sz w:val="20"/>
                <w:szCs w:val="20"/>
                <w:lang w:val="pl-PL"/>
              </w:rPr>
              <w:t>wyposażony w kilka kamer oraz czujnik światła IR potrafiący wykrywać ruch w przestrzeni 3D</w:t>
            </w:r>
          </w:p>
          <w:p w14:paraId="487C8D09" w14:textId="77777777" w:rsidR="00B436E3" w:rsidRPr="00011830" w:rsidRDefault="00B436E3">
            <w:pPr>
              <w:pStyle w:val="Akapitzlist"/>
              <w:numPr>
                <w:ilvl w:val="0"/>
                <w:numId w:val="4"/>
              </w:numPr>
              <w:spacing w:line="240" w:lineRule="auto"/>
              <w:rPr>
                <w:rFonts w:cstheme="minorHAnsi"/>
                <w:bCs/>
                <w:sz w:val="20"/>
                <w:szCs w:val="20"/>
                <w:lang w:val="pl-PL"/>
              </w:rPr>
            </w:pPr>
            <w:r w:rsidRPr="00011830">
              <w:rPr>
                <w:rFonts w:cstheme="minorHAnsi"/>
                <w:bCs/>
                <w:sz w:val="20"/>
                <w:szCs w:val="20"/>
                <w:lang w:val="pl-PL"/>
              </w:rPr>
              <w:t>Wysoka, milimetrowa dokładność z praktycznie zerowym opóźnieniem</w:t>
            </w:r>
          </w:p>
        </w:tc>
      </w:tr>
    </w:tbl>
    <w:p w14:paraId="70C7BC72" w14:textId="399546B8" w:rsidR="00B436E3" w:rsidRDefault="00B436E3" w:rsidP="00C92233">
      <w:pPr>
        <w:pStyle w:val="Akapitzlist"/>
        <w:tabs>
          <w:tab w:val="left" w:pos="645"/>
        </w:tabs>
        <w:spacing w:after="0" w:line="240" w:lineRule="auto"/>
        <w:rPr>
          <w:rFonts w:ascii="Cambria" w:hAnsi="Cambria"/>
          <w:b/>
          <w:sz w:val="24"/>
          <w:szCs w:val="24"/>
        </w:rPr>
      </w:pPr>
    </w:p>
    <w:p w14:paraId="2FE3ADAF" w14:textId="77777777" w:rsidR="00C92233" w:rsidRPr="00F42C87" w:rsidRDefault="00C92233">
      <w:pPr>
        <w:pStyle w:val="Akapitzlist"/>
        <w:numPr>
          <w:ilvl w:val="0"/>
          <w:numId w:val="1"/>
        </w:numPr>
        <w:tabs>
          <w:tab w:val="left" w:pos="645"/>
        </w:tabs>
        <w:spacing w:after="0" w:line="240" w:lineRule="auto"/>
        <w:rPr>
          <w:rFonts w:ascii="Cambria" w:hAnsi="Cambria"/>
          <w:b/>
        </w:rPr>
      </w:pPr>
      <w:bookmarkStart w:id="0" w:name="_Hlk113628038"/>
      <w:r w:rsidRPr="00F42C87">
        <w:rPr>
          <w:rFonts w:ascii="Cambria" w:hAnsi="Cambria"/>
          <w:b/>
        </w:rPr>
        <w:t xml:space="preserve">Zestaw </w:t>
      </w:r>
      <w:proofErr w:type="gramStart"/>
      <w:r w:rsidRPr="00F42C87">
        <w:rPr>
          <w:rFonts w:ascii="Cambria" w:hAnsi="Cambria"/>
          <w:b/>
        </w:rPr>
        <w:t>komputerowy  –</w:t>
      </w:r>
      <w:proofErr w:type="gramEnd"/>
      <w:r w:rsidRPr="00F42C87">
        <w:rPr>
          <w:rFonts w:ascii="Cambria" w:hAnsi="Cambria"/>
          <w:b/>
        </w:rPr>
        <w:t xml:space="preserve"> stacjonarna stacja robocza</w:t>
      </w:r>
      <w:r w:rsidR="002F7C83" w:rsidRPr="00F42C87">
        <w:rPr>
          <w:rFonts w:ascii="Cambria" w:hAnsi="Cambria"/>
          <w:b/>
        </w:rPr>
        <w:t xml:space="preserve"> Typ I</w:t>
      </w:r>
      <w:r w:rsidRPr="00F42C87">
        <w:rPr>
          <w:rFonts w:ascii="Cambria" w:hAnsi="Cambria"/>
          <w:b/>
        </w:rPr>
        <w:t xml:space="preserve"> – 2 szt.</w:t>
      </w:r>
    </w:p>
    <w:bookmarkEnd w:id="0"/>
    <w:p w14:paraId="4C8ADD21" w14:textId="77777777" w:rsidR="00C92233" w:rsidRPr="00F42C87" w:rsidRDefault="00C92233" w:rsidP="00C92233">
      <w:pPr>
        <w:pStyle w:val="Akapitzlist"/>
        <w:tabs>
          <w:tab w:val="left" w:pos="645"/>
        </w:tabs>
        <w:spacing w:after="0" w:line="240" w:lineRule="auto"/>
        <w:rPr>
          <w:rFonts w:ascii="Cambria" w:hAnsi="Cambria"/>
          <w:b/>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422"/>
      </w:tblGrid>
      <w:tr w:rsidR="00A91625" w:rsidRPr="00F42C87" w14:paraId="1024C04F" w14:textId="77777777" w:rsidTr="00A91625">
        <w:trPr>
          <w:trHeight w:val="283"/>
        </w:trPr>
        <w:tc>
          <w:tcPr>
            <w:tcW w:w="1650" w:type="dxa"/>
            <w:shd w:val="clear" w:color="auto" w:fill="F2F2F2" w:themeFill="background1" w:themeFillShade="F2"/>
          </w:tcPr>
          <w:p w14:paraId="06520A91" w14:textId="77777777" w:rsidR="00A91625" w:rsidRPr="00F42C87" w:rsidRDefault="00A91625" w:rsidP="00A91625">
            <w:pPr>
              <w:spacing w:after="0" w:line="240" w:lineRule="auto"/>
              <w:jc w:val="center"/>
              <w:rPr>
                <w:rFonts w:cstheme="minorHAnsi"/>
                <w:b/>
              </w:rPr>
            </w:pPr>
            <w:r w:rsidRPr="00F42C87">
              <w:rPr>
                <w:rFonts w:cstheme="minorHAnsi"/>
                <w:b/>
              </w:rPr>
              <w:t>Nazwa komponentu</w:t>
            </w:r>
          </w:p>
        </w:tc>
        <w:tc>
          <w:tcPr>
            <w:tcW w:w="7422" w:type="dxa"/>
            <w:shd w:val="clear" w:color="auto" w:fill="F2F2F2" w:themeFill="background1" w:themeFillShade="F2"/>
          </w:tcPr>
          <w:p w14:paraId="146C0C68" w14:textId="77777777" w:rsidR="00A91625" w:rsidRPr="00F42C87" w:rsidRDefault="00A91625" w:rsidP="00A91625">
            <w:pPr>
              <w:spacing w:after="0" w:line="240" w:lineRule="auto"/>
              <w:jc w:val="center"/>
              <w:rPr>
                <w:rFonts w:cstheme="minorHAnsi"/>
                <w:b/>
              </w:rPr>
            </w:pPr>
            <w:r w:rsidRPr="00F42C87">
              <w:rPr>
                <w:rFonts w:cstheme="minorHAnsi"/>
                <w:b/>
              </w:rPr>
              <w:t>Wymagane parametry techniczne komputerów</w:t>
            </w:r>
          </w:p>
        </w:tc>
      </w:tr>
      <w:tr w:rsidR="00A91625" w:rsidRPr="00F42C87" w14:paraId="3C031F3D" w14:textId="77777777" w:rsidTr="00AD5AD4">
        <w:tc>
          <w:tcPr>
            <w:tcW w:w="1650" w:type="dxa"/>
            <w:shd w:val="clear" w:color="auto" w:fill="FFFFFF" w:themeFill="background1"/>
          </w:tcPr>
          <w:p w14:paraId="6CF257F6" w14:textId="77777777" w:rsidR="00A91625" w:rsidRPr="00F42C87" w:rsidRDefault="00A91625" w:rsidP="0050044F">
            <w:pPr>
              <w:spacing w:after="0" w:line="240" w:lineRule="auto"/>
              <w:jc w:val="center"/>
              <w:rPr>
                <w:rFonts w:cstheme="minorHAnsi"/>
                <w:b/>
                <w:sz w:val="20"/>
                <w:szCs w:val="20"/>
              </w:rPr>
            </w:pPr>
            <w:r w:rsidRPr="00F42C87">
              <w:rPr>
                <w:rFonts w:cstheme="minorHAnsi"/>
                <w:b/>
                <w:sz w:val="20"/>
                <w:szCs w:val="20"/>
              </w:rPr>
              <w:t>Typ</w:t>
            </w:r>
          </w:p>
        </w:tc>
        <w:tc>
          <w:tcPr>
            <w:tcW w:w="7422" w:type="dxa"/>
            <w:shd w:val="clear" w:color="auto" w:fill="auto"/>
          </w:tcPr>
          <w:p w14:paraId="28255A3A" w14:textId="77777777"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Komputer stacjonarny. W ofercie wymagane jest podanie modelu, symbolu oraz producenta.</w:t>
            </w:r>
          </w:p>
        </w:tc>
      </w:tr>
      <w:tr w:rsidR="00A91625" w:rsidRPr="00F42C87" w14:paraId="0FD263DC" w14:textId="77777777" w:rsidTr="00AD5AD4">
        <w:tc>
          <w:tcPr>
            <w:tcW w:w="1650" w:type="dxa"/>
            <w:shd w:val="clear" w:color="auto" w:fill="FFFFFF" w:themeFill="background1"/>
          </w:tcPr>
          <w:p w14:paraId="5ED23B87" w14:textId="77777777" w:rsidR="00A91625" w:rsidRPr="00F42C87" w:rsidRDefault="00A91625" w:rsidP="0050044F">
            <w:pPr>
              <w:spacing w:after="0" w:line="240" w:lineRule="auto"/>
              <w:jc w:val="center"/>
              <w:rPr>
                <w:rFonts w:cstheme="minorHAnsi"/>
                <w:b/>
                <w:sz w:val="20"/>
                <w:szCs w:val="20"/>
              </w:rPr>
            </w:pPr>
            <w:r w:rsidRPr="00F42C87">
              <w:rPr>
                <w:rFonts w:cstheme="minorHAnsi"/>
                <w:b/>
                <w:sz w:val="20"/>
                <w:szCs w:val="20"/>
              </w:rPr>
              <w:t>Zastosowanie</w:t>
            </w:r>
          </w:p>
        </w:tc>
        <w:tc>
          <w:tcPr>
            <w:tcW w:w="7422" w:type="dxa"/>
            <w:shd w:val="clear" w:color="auto" w:fill="auto"/>
          </w:tcPr>
          <w:p w14:paraId="4242981D" w14:textId="77777777"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Komputer będzie wykorzystywany dla potrzeb aplikacji biurowych, aplikacji edukacyjnych, aplikacji obliczeniowych, dostępu do Internetu oraz poczty elektronicznej, jako lokalna baza danych, stacja programistyczna.</w:t>
            </w:r>
          </w:p>
        </w:tc>
      </w:tr>
      <w:tr w:rsidR="00A91625" w:rsidRPr="00F42C87" w14:paraId="16950DD6" w14:textId="77777777" w:rsidTr="00AD5AD4">
        <w:tc>
          <w:tcPr>
            <w:tcW w:w="1650" w:type="dxa"/>
            <w:shd w:val="clear" w:color="auto" w:fill="FFFFFF" w:themeFill="background1"/>
          </w:tcPr>
          <w:p w14:paraId="154DA1CD" w14:textId="77777777" w:rsidR="00A91625" w:rsidRPr="00F42C87" w:rsidRDefault="00A91625" w:rsidP="0050044F">
            <w:pPr>
              <w:spacing w:after="0" w:line="240" w:lineRule="auto"/>
              <w:jc w:val="center"/>
              <w:rPr>
                <w:rFonts w:cstheme="minorHAnsi"/>
                <w:b/>
                <w:sz w:val="20"/>
                <w:szCs w:val="20"/>
              </w:rPr>
            </w:pPr>
            <w:r w:rsidRPr="00F42C87">
              <w:rPr>
                <w:rFonts w:cstheme="minorHAnsi"/>
                <w:b/>
                <w:sz w:val="20"/>
                <w:szCs w:val="20"/>
              </w:rPr>
              <w:t>Procesor</w:t>
            </w:r>
          </w:p>
        </w:tc>
        <w:tc>
          <w:tcPr>
            <w:tcW w:w="7422" w:type="dxa"/>
            <w:shd w:val="clear" w:color="auto" w:fill="auto"/>
          </w:tcPr>
          <w:p w14:paraId="5E44F5C2" w14:textId="374886AD" w:rsidR="00A91625" w:rsidRPr="00F42C87" w:rsidRDefault="00A91625" w:rsidP="0050044F">
            <w:pPr>
              <w:spacing w:after="0" w:line="240" w:lineRule="auto"/>
              <w:jc w:val="both"/>
              <w:rPr>
                <w:rFonts w:cstheme="minorHAnsi"/>
                <w:bCs/>
                <w:color w:val="FF0000"/>
                <w:sz w:val="20"/>
                <w:szCs w:val="20"/>
              </w:rPr>
            </w:pPr>
            <w:r w:rsidRPr="00F42C87">
              <w:rPr>
                <w:rFonts w:cstheme="minorHAnsi"/>
                <w:bCs/>
                <w:color w:val="000000"/>
                <w:sz w:val="20"/>
                <w:szCs w:val="20"/>
              </w:rPr>
              <w:t xml:space="preserve">Procesor dedykowany do pracy w komputerach stacjonarnych. Procesor osiągający w teście </w:t>
            </w:r>
            <w:proofErr w:type="spellStart"/>
            <w:r w:rsidRPr="00F42C87">
              <w:rPr>
                <w:rFonts w:cstheme="minorHAnsi"/>
                <w:bCs/>
                <w:color w:val="000000"/>
                <w:sz w:val="20"/>
                <w:szCs w:val="20"/>
              </w:rPr>
              <w:t>Passmark</w:t>
            </w:r>
            <w:proofErr w:type="spellEnd"/>
            <w:r w:rsidRPr="00F42C87">
              <w:rPr>
                <w:rFonts w:cstheme="minorHAnsi"/>
                <w:bCs/>
                <w:color w:val="000000"/>
                <w:sz w:val="20"/>
                <w:szCs w:val="20"/>
              </w:rPr>
              <w:t xml:space="preserve"> CPU Mark, w kategorii </w:t>
            </w:r>
            <w:proofErr w:type="spellStart"/>
            <w:r w:rsidRPr="00F42C87">
              <w:rPr>
                <w:rFonts w:cstheme="minorHAnsi"/>
                <w:bCs/>
                <w:color w:val="000000"/>
                <w:sz w:val="20"/>
                <w:szCs w:val="20"/>
              </w:rPr>
              <w:t>Average</w:t>
            </w:r>
            <w:proofErr w:type="spellEnd"/>
            <w:r w:rsidRPr="00F42C87">
              <w:rPr>
                <w:rFonts w:cstheme="minorHAnsi"/>
                <w:bCs/>
                <w:color w:val="000000"/>
                <w:sz w:val="20"/>
                <w:szCs w:val="20"/>
              </w:rPr>
              <w:t xml:space="preserve"> CPU Mark wynik co najmniej 31200 pkt. według wyników opublikowanych na stronie </w:t>
            </w:r>
            <w:hyperlink r:id="rId8" w:history="1">
              <w:r w:rsidRPr="00F42C87">
                <w:rPr>
                  <w:rStyle w:val="Hipercze"/>
                  <w:rFonts w:cstheme="minorHAnsi"/>
                  <w:sz w:val="20"/>
                  <w:szCs w:val="20"/>
                </w:rPr>
                <w:t>http://www.cpubenchmark.net/cpu_list.php</w:t>
              </w:r>
            </w:hyperlink>
            <w:r w:rsidRPr="00F42C87">
              <w:rPr>
                <w:rFonts w:cstheme="minorHAnsi"/>
                <w:bCs/>
                <w:color w:val="000000"/>
                <w:sz w:val="20"/>
                <w:szCs w:val="20"/>
              </w:rPr>
              <w:t xml:space="preserve"> </w:t>
            </w:r>
            <w:r w:rsidR="00D70FD0" w:rsidRPr="00F42C87">
              <w:rPr>
                <w:rFonts w:cstheme="minorHAnsi"/>
                <w:sz w:val="20"/>
                <w:szCs w:val="20"/>
              </w:rPr>
              <w:t>(</w:t>
            </w:r>
            <w:r w:rsidR="00F42C87">
              <w:rPr>
                <w:rFonts w:cstheme="minorHAnsi"/>
                <w:sz w:val="20"/>
                <w:szCs w:val="20"/>
              </w:rPr>
              <w:t xml:space="preserve">wynik </w:t>
            </w:r>
            <w:r w:rsidR="00F42C87" w:rsidRPr="00F42C87">
              <w:rPr>
                <w:rFonts w:cstheme="minorHAnsi"/>
                <w:sz w:val="20"/>
                <w:szCs w:val="20"/>
              </w:rPr>
              <w:t>test</w:t>
            </w:r>
            <w:r w:rsidR="00F42C87">
              <w:rPr>
                <w:rFonts w:cstheme="minorHAnsi"/>
                <w:sz w:val="20"/>
                <w:szCs w:val="20"/>
              </w:rPr>
              <w:t xml:space="preserve">u powinien być </w:t>
            </w:r>
            <w:r w:rsidR="00F42C87" w:rsidRPr="00F42C87">
              <w:rPr>
                <w:rFonts w:cstheme="minorHAnsi"/>
                <w:sz w:val="20"/>
                <w:szCs w:val="20"/>
              </w:rPr>
              <w:t>aktualn</w:t>
            </w:r>
            <w:r w:rsidR="00F42C87">
              <w:rPr>
                <w:rFonts w:cstheme="minorHAnsi"/>
                <w:sz w:val="20"/>
                <w:szCs w:val="20"/>
              </w:rPr>
              <w:t>y</w:t>
            </w:r>
            <w:r w:rsidR="00F42C87" w:rsidRPr="00F42C87">
              <w:rPr>
                <w:rFonts w:cstheme="minorHAnsi"/>
                <w:sz w:val="20"/>
                <w:szCs w:val="20"/>
              </w:rPr>
              <w:t>, tj</w:t>
            </w:r>
            <w:r w:rsidR="00F42C87">
              <w:rPr>
                <w:rFonts w:cstheme="minorHAnsi"/>
                <w:sz w:val="20"/>
                <w:szCs w:val="20"/>
              </w:rPr>
              <w:t>.</w:t>
            </w:r>
            <w:r w:rsidR="00F42C87" w:rsidRPr="00F42C87">
              <w:rPr>
                <w:rFonts w:cstheme="minorHAnsi"/>
                <w:sz w:val="20"/>
                <w:szCs w:val="20"/>
              </w:rPr>
              <w:t xml:space="preserve"> nie starsz</w:t>
            </w:r>
            <w:r w:rsidR="00F42C87">
              <w:rPr>
                <w:rFonts w:cstheme="minorHAnsi"/>
                <w:sz w:val="20"/>
                <w:szCs w:val="20"/>
              </w:rPr>
              <w:t>y</w:t>
            </w:r>
            <w:r w:rsidR="00F42C87" w:rsidRPr="00F42C87">
              <w:rPr>
                <w:rFonts w:cstheme="minorHAnsi"/>
                <w:sz w:val="20"/>
                <w:szCs w:val="20"/>
              </w:rPr>
              <w:t xml:space="preserve"> niż </w:t>
            </w:r>
            <w:r w:rsidR="00F42C87">
              <w:rPr>
                <w:rFonts w:cstheme="minorHAnsi"/>
                <w:sz w:val="20"/>
                <w:szCs w:val="20"/>
              </w:rPr>
              <w:t>90</w:t>
            </w:r>
            <w:r w:rsidR="00F42C87" w:rsidRPr="00F42C87">
              <w:rPr>
                <w:rFonts w:cstheme="minorHAnsi"/>
                <w:sz w:val="20"/>
                <w:szCs w:val="20"/>
              </w:rPr>
              <w:t xml:space="preserve"> dni od terminu </w:t>
            </w:r>
            <w:r w:rsidR="00F42C87">
              <w:rPr>
                <w:rFonts w:cstheme="minorHAnsi"/>
                <w:sz w:val="20"/>
                <w:szCs w:val="20"/>
              </w:rPr>
              <w:t>złożenia oferty</w:t>
            </w:r>
            <w:r w:rsidR="00F42C87" w:rsidRPr="00F42C87">
              <w:rPr>
                <w:rFonts w:cstheme="minorHAnsi"/>
                <w:sz w:val="20"/>
                <w:szCs w:val="20"/>
              </w:rPr>
              <w:t xml:space="preserve">). </w:t>
            </w:r>
            <w:r w:rsidR="00BD20B2">
              <w:rPr>
                <w:rFonts w:cstheme="minorHAnsi"/>
                <w:sz w:val="20"/>
                <w:szCs w:val="20"/>
              </w:rPr>
              <w:t xml:space="preserve"> wydruk testu ze strony załączyć do oferty</w:t>
            </w:r>
          </w:p>
        </w:tc>
      </w:tr>
      <w:tr w:rsidR="00A91625" w:rsidRPr="00F42C87" w14:paraId="1DA01E43" w14:textId="77777777" w:rsidTr="00AD5AD4">
        <w:tc>
          <w:tcPr>
            <w:tcW w:w="1650" w:type="dxa"/>
            <w:shd w:val="clear" w:color="auto" w:fill="FFFFFF" w:themeFill="background1"/>
          </w:tcPr>
          <w:p w14:paraId="6F4095F8" w14:textId="77777777" w:rsidR="00A91625" w:rsidRPr="00F42C87" w:rsidRDefault="00A91625" w:rsidP="0050044F">
            <w:pPr>
              <w:spacing w:after="0" w:line="240" w:lineRule="auto"/>
              <w:jc w:val="center"/>
              <w:rPr>
                <w:rFonts w:cstheme="minorHAnsi"/>
                <w:b/>
                <w:sz w:val="20"/>
                <w:szCs w:val="20"/>
              </w:rPr>
            </w:pPr>
            <w:r w:rsidRPr="00F42C87">
              <w:rPr>
                <w:rFonts w:cstheme="minorHAnsi"/>
                <w:b/>
                <w:sz w:val="20"/>
                <w:szCs w:val="20"/>
              </w:rPr>
              <w:t>Pamięć RAM</w:t>
            </w:r>
          </w:p>
        </w:tc>
        <w:tc>
          <w:tcPr>
            <w:tcW w:w="7422" w:type="dxa"/>
            <w:shd w:val="clear" w:color="auto" w:fill="auto"/>
          </w:tcPr>
          <w:p w14:paraId="1BC63306" w14:textId="77777777" w:rsidR="00A91625" w:rsidRPr="00F42C87" w:rsidRDefault="00A91625" w:rsidP="0050044F">
            <w:pPr>
              <w:spacing w:after="0" w:line="240" w:lineRule="auto"/>
              <w:jc w:val="both"/>
              <w:rPr>
                <w:rFonts w:cstheme="minorHAnsi"/>
                <w:bCs/>
                <w:color w:val="000000"/>
                <w:sz w:val="20"/>
                <w:szCs w:val="20"/>
              </w:rPr>
            </w:pPr>
            <w:r w:rsidRPr="00F42C87">
              <w:rPr>
                <w:rFonts w:cstheme="minorHAnsi"/>
                <w:bCs/>
                <w:color w:val="000000"/>
                <w:sz w:val="20"/>
                <w:szCs w:val="20"/>
              </w:rPr>
              <w:t xml:space="preserve">Min. 32GB DDR5 4400MHz (w układzie 2x16GB). Możliwość rozbudowy do min 128GB. Min. 4 </w:t>
            </w:r>
            <w:proofErr w:type="spellStart"/>
            <w:r w:rsidRPr="00F42C87">
              <w:rPr>
                <w:rFonts w:cstheme="minorHAnsi"/>
                <w:bCs/>
                <w:color w:val="000000"/>
                <w:sz w:val="20"/>
                <w:szCs w:val="20"/>
              </w:rPr>
              <w:t>sloty</w:t>
            </w:r>
            <w:proofErr w:type="spellEnd"/>
            <w:r w:rsidRPr="00F42C87">
              <w:rPr>
                <w:rFonts w:cstheme="minorHAnsi"/>
                <w:bCs/>
                <w:color w:val="000000"/>
                <w:sz w:val="20"/>
                <w:szCs w:val="20"/>
              </w:rPr>
              <w:t xml:space="preserve"> pamięci na płycie głównej.</w:t>
            </w:r>
          </w:p>
        </w:tc>
      </w:tr>
      <w:tr w:rsidR="00A91625" w:rsidRPr="00F42C87" w14:paraId="1217A40D" w14:textId="77777777" w:rsidTr="00AD5AD4">
        <w:tc>
          <w:tcPr>
            <w:tcW w:w="1650" w:type="dxa"/>
            <w:shd w:val="clear" w:color="auto" w:fill="FFFFFF" w:themeFill="background1"/>
          </w:tcPr>
          <w:p w14:paraId="22B5A2D8" w14:textId="77777777" w:rsidR="00A91625" w:rsidRPr="00F42C87" w:rsidRDefault="00A91625" w:rsidP="0050044F">
            <w:pPr>
              <w:spacing w:after="0" w:line="240" w:lineRule="auto"/>
              <w:jc w:val="center"/>
              <w:rPr>
                <w:rFonts w:cstheme="minorHAnsi"/>
                <w:b/>
                <w:sz w:val="20"/>
                <w:szCs w:val="20"/>
              </w:rPr>
            </w:pPr>
            <w:r w:rsidRPr="00F42C87">
              <w:rPr>
                <w:rFonts w:cstheme="minorHAnsi"/>
                <w:b/>
                <w:sz w:val="20"/>
                <w:szCs w:val="20"/>
              </w:rPr>
              <w:t>Pamięć masowa</w:t>
            </w:r>
          </w:p>
        </w:tc>
        <w:tc>
          <w:tcPr>
            <w:tcW w:w="7422" w:type="dxa"/>
            <w:shd w:val="clear" w:color="auto" w:fill="auto"/>
          </w:tcPr>
          <w:p w14:paraId="2D34FC48" w14:textId="77777777"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 xml:space="preserve">Min. 1x Dysk M.2 SSD 1000 GB </w:t>
            </w:r>
            <w:proofErr w:type="spellStart"/>
            <w:r w:rsidRPr="00F42C87">
              <w:rPr>
                <w:rFonts w:cstheme="minorHAnsi"/>
                <w:bCs/>
                <w:sz w:val="20"/>
                <w:szCs w:val="20"/>
              </w:rPr>
              <w:t>PCIe</w:t>
            </w:r>
            <w:proofErr w:type="spellEnd"/>
            <w:r w:rsidRPr="00F42C87">
              <w:rPr>
                <w:rFonts w:cstheme="minorHAnsi"/>
                <w:bCs/>
                <w:sz w:val="20"/>
                <w:szCs w:val="20"/>
              </w:rPr>
              <w:t xml:space="preserve"> </w:t>
            </w:r>
            <w:proofErr w:type="spellStart"/>
            <w:r w:rsidRPr="00F42C87">
              <w:rPr>
                <w:rFonts w:cstheme="minorHAnsi"/>
                <w:bCs/>
                <w:sz w:val="20"/>
                <w:szCs w:val="20"/>
              </w:rPr>
              <w:t>NVMe</w:t>
            </w:r>
            <w:proofErr w:type="spellEnd"/>
            <w:r w:rsidRPr="00F42C87">
              <w:rPr>
                <w:rFonts w:cstheme="minorHAnsi"/>
                <w:bCs/>
                <w:sz w:val="20"/>
                <w:szCs w:val="20"/>
              </w:rPr>
              <w:t xml:space="preserve"> oraz min 1x Dysk 3.5” 2000GB HDD 7200 RPM.</w:t>
            </w:r>
          </w:p>
          <w:p w14:paraId="64BF1864" w14:textId="77777777" w:rsidR="00A91625" w:rsidRPr="00F42C87" w:rsidRDefault="00A91625" w:rsidP="0050044F">
            <w:pPr>
              <w:spacing w:after="0" w:line="240" w:lineRule="auto"/>
              <w:jc w:val="both"/>
              <w:rPr>
                <w:rFonts w:cstheme="minorHAnsi"/>
                <w:bCs/>
                <w:sz w:val="20"/>
                <w:szCs w:val="20"/>
              </w:rPr>
            </w:pPr>
          </w:p>
        </w:tc>
      </w:tr>
      <w:tr w:rsidR="00A91625" w:rsidRPr="00F42C87" w14:paraId="0C3115A7" w14:textId="77777777" w:rsidTr="00AD5AD4">
        <w:tc>
          <w:tcPr>
            <w:tcW w:w="1650" w:type="dxa"/>
            <w:shd w:val="clear" w:color="auto" w:fill="FFFFFF" w:themeFill="background1"/>
          </w:tcPr>
          <w:p w14:paraId="2FFD3388" w14:textId="77777777" w:rsidR="00A91625" w:rsidRPr="00F42C87" w:rsidRDefault="00A91625" w:rsidP="0050044F">
            <w:pPr>
              <w:spacing w:after="0" w:line="240" w:lineRule="auto"/>
              <w:jc w:val="center"/>
              <w:rPr>
                <w:rFonts w:cstheme="minorHAnsi"/>
                <w:b/>
                <w:sz w:val="20"/>
                <w:szCs w:val="20"/>
              </w:rPr>
            </w:pPr>
            <w:r w:rsidRPr="00F42C87">
              <w:rPr>
                <w:rFonts w:cstheme="minorHAnsi"/>
                <w:b/>
                <w:sz w:val="20"/>
                <w:szCs w:val="20"/>
              </w:rPr>
              <w:t>Wydajność grafiki</w:t>
            </w:r>
          </w:p>
        </w:tc>
        <w:tc>
          <w:tcPr>
            <w:tcW w:w="7422" w:type="dxa"/>
            <w:shd w:val="clear" w:color="auto" w:fill="auto"/>
          </w:tcPr>
          <w:p w14:paraId="1FAEB3B6" w14:textId="02970047"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 xml:space="preserve">Dedykowana karta graficzna z min. 8GB pamięci niewspółdzielonej graficzna osiągająca w teście </w:t>
            </w:r>
            <w:proofErr w:type="spellStart"/>
            <w:r w:rsidRPr="00F42C87">
              <w:rPr>
                <w:rFonts w:cstheme="minorHAnsi"/>
                <w:bCs/>
                <w:sz w:val="20"/>
                <w:szCs w:val="20"/>
              </w:rPr>
              <w:t>Passmark</w:t>
            </w:r>
            <w:proofErr w:type="spellEnd"/>
            <w:r w:rsidRPr="00F42C87">
              <w:rPr>
                <w:rFonts w:cstheme="minorHAnsi"/>
                <w:bCs/>
                <w:sz w:val="20"/>
                <w:szCs w:val="20"/>
              </w:rPr>
              <w:t xml:space="preserve"> G3D Mark, w kategorii </w:t>
            </w:r>
            <w:proofErr w:type="spellStart"/>
            <w:r w:rsidRPr="00F42C87">
              <w:rPr>
                <w:rFonts w:cstheme="minorHAnsi"/>
                <w:bCs/>
                <w:sz w:val="20"/>
                <w:szCs w:val="20"/>
              </w:rPr>
              <w:t>Average</w:t>
            </w:r>
            <w:proofErr w:type="spellEnd"/>
            <w:r w:rsidRPr="00F42C87">
              <w:rPr>
                <w:rFonts w:cstheme="minorHAnsi"/>
                <w:bCs/>
                <w:sz w:val="20"/>
                <w:szCs w:val="20"/>
              </w:rPr>
              <w:t xml:space="preserve"> G3D Mark wynik co najmniej 25000 pkt. według wyników opublikowanych na stronie </w:t>
            </w:r>
            <w:hyperlink r:id="rId9" w:history="1">
              <w:r w:rsidRPr="00F42C87">
                <w:rPr>
                  <w:rStyle w:val="Hipercze"/>
                  <w:rFonts w:cstheme="minorHAnsi"/>
                  <w:bCs/>
                  <w:sz w:val="20"/>
                  <w:szCs w:val="20"/>
                </w:rPr>
                <w:t>https://www.videocardbenchmark.net/gpu_list.php</w:t>
              </w:r>
            </w:hyperlink>
            <w:r w:rsidRPr="00F42C87">
              <w:rPr>
                <w:rFonts w:cstheme="minorHAnsi"/>
                <w:bCs/>
                <w:sz w:val="20"/>
                <w:szCs w:val="20"/>
              </w:rPr>
              <w:t xml:space="preserve"> </w:t>
            </w:r>
            <w:r w:rsidR="00F42C87">
              <w:rPr>
                <w:rFonts w:cstheme="minorHAnsi"/>
                <w:sz w:val="20"/>
                <w:szCs w:val="20"/>
              </w:rPr>
              <w:t xml:space="preserve">(wynik </w:t>
            </w:r>
            <w:r w:rsidR="00F42C87" w:rsidRPr="00F42C87">
              <w:rPr>
                <w:rFonts w:cstheme="minorHAnsi"/>
                <w:sz w:val="20"/>
                <w:szCs w:val="20"/>
              </w:rPr>
              <w:t>test</w:t>
            </w:r>
            <w:r w:rsidR="00F42C87">
              <w:rPr>
                <w:rFonts w:cstheme="minorHAnsi"/>
                <w:sz w:val="20"/>
                <w:szCs w:val="20"/>
              </w:rPr>
              <w:t xml:space="preserve">u powinien być </w:t>
            </w:r>
            <w:r w:rsidR="00F42C87" w:rsidRPr="00F42C87">
              <w:rPr>
                <w:rFonts w:cstheme="minorHAnsi"/>
                <w:sz w:val="20"/>
                <w:szCs w:val="20"/>
              </w:rPr>
              <w:t>aktualn</w:t>
            </w:r>
            <w:r w:rsidR="00F42C87">
              <w:rPr>
                <w:rFonts w:cstheme="minorHAnsi"/>
                <w:sz w:val="20"/>
                <w:szCs w:val="20"/>
              </w:rPr>
              <w:t>y</w:t>
            </w:r>
            <w:r w:rsidR="00F42C87" w:rsidRPr="00F42C87">
              <w:rPr>
                <w:rFonts w:cstheme="minorHAnsi"/>
                <w:sz w:val="20"/>
                <w:szCs w:val="20"/>
              </w:rPr>
              <w:t>, tj</w:t>
            </w:r>
            <w:r w:rsidR="00F42C87">
              <w:rPr>
                <w:rFonts w:cstheme="minorHAnsi"/>
                <w:sz w:val="20"/>
                <w:szCs w:val="20"/>
              </w:rPr>
              <w:t>.</w:t>
            </w:r>
            <w:r w:rsidR="00F42C87" w:rsidRPr="00F42C87">
              <w:rPr>
                <w:rFonts w:cstheme="minorHAnsi"/>
                <w:sz w:val="20"/>
                <w:szCs w:val="20"/>
              </w:rPr>
              <w:t xml:space="preserve"> nie starsz</w:t>
            </w:r>
            <w:r w:rsidR="00F42C87">
              <w:rPr>
                <w:rFonts w:cstheme="minorHAnsi"/>
                <w:sz w:val="20"/>
                <w:szCs w:val="20"/>
              </w:rPr>
              <w:t>y</w:t>
            </w:r>
            <w:r w:rsidR="00F42C87" w:rsidRPr="00F42C87">
              <w:rPr>
                <w:rFonts w:cstheme="minorHAnsi"/>
                <w:sz w:val="20"/>
                <w:szCs w:val="20"/>
              </w:rPr>
              <w:t xml:space="preserve"> niż </w:t>
            </w:r>
            <w:r w:rsidR="00F42C87">
              <w:rPr>
                <w:rFonts w:cstheme="minorHAnsi"/>
                <w:sz w:val="20"/>
                <w:szCs w:val="20"/>
              </w:rPr>
              <w:t>90</w:t>
            </w:r>
            <w:r w:rsidR="00F42C87" w:rsidRPr="00F42C87">
              <w:rPr>
                <w:rFonts w:cstheme="minorHAnsi"/>
                <w:sz w:val="20"/>
                <w:szCs w:val="20"/>
              </w:rPr>
              <w:t xml:space="preserve"> dni od terminu </w:t>
            </w:r>
            <w:r w:rsidR="00F42C87">
              <w:rPr>
                <w:rFonts w:cstheme="minorHAnsi"/>
                <w:sz w:val="20"/>
                <w:szCs w:val="20"/>
              </w:rPr>
              <w:t>złożenia oferty)</w:t>
            </w:r>
            <w:r w:rsidR="00BD20B2">
              <w:rPr>
                <w:rFonts w:cstheme="minorHAnsi"/>
                <w:sz w:val="20"/>
                <w:szCs w:val="20"/>
              </w:rPr>
              <w:t xml:space="preserve"> wydruk testu ze strony załączyć do oferty</w:t>
            </w:r>
          </w:p>
        </w:tc>
      </w:tr>
      <w:tr w:rsidR="00A91625" w:rsidRPr="00F42C87" w14:paraId="311F597B" w14:textId="77777777" w:rsidTr="00AD5AD4">
        <w:tc>
          <w:tcPr>
            <w:tcW w:w="1650" w:type="dxa"/>
            <w:shd w:val="clear" w:color="auto" w:fill="FFFFFF" w:themeFill="background1"/>
          </w:tcPr>
          <w:p w14:paraId="5218548D" w14:textId="77777777" w:rsidR="00A91625" w:rsidRPr="00F42C87" w:rsidRDefault="00A91625" w:rsidP="0050044F">
            <w:pPr>
              <w:spacing w:after="0" w:line="240" w:lineRule="auto"/>
              <w:jc w:val="center"/>
              <w:rPr>
                <w:rFonts w:cstheme="minorHAnsi"/>
                <w:b/>
                <w:sz w:val="20"/>
                <w:szCs w:val="20"/>
              </w:rPr>
            </w:pPr>
            <w:r w:rsidRPr="00F42C87">
              <w:rPr>
                <w:rFonts w:cstheme="minorHAnsi"/>
                <w:b/>
                <w:sz w:val="20"/>
                <w:szCs w:val="20"/>
              </w:rPr>
              <w:lastRenderedPageBreak/>
              <w:t>Wyposażenie multimedialne</w:t>
            </w:r>
          </w:p>
        </w:tc>
        <w:tc>
          <w:tcPr>
            <w:tcW w:w="7422" w:type="dxa"/>
            <w:shd w:val="clear" w:color="auto" w:fill="auto"/>
          </w:tcPr>
          <w:p w14:paraId="0A70777F" w14:textId="77777777" w:rsidR="00A91625" w:rsidRPr="00F42C87" w:rsidRDefault="00A91625" w:rsidP="0050044F">
            <w:pPr>
              <w:spacing w:after="0" w:line="240" w:lineRule="auto"/>
              <w:jc w:val="both"/>
              <w:rPr>
                <w:rFonts w:cstheme="minorHAnsi"/>
                <w:b/>
                <w:color w:val="00B050"/>
                <w:sz w:val="20"/>
                <w:szCs w:val="20"/>
              </w:rPr>
            </w:pPr>
            <w:r w:rsidRPr="00F42C87">
              <w:rPr>
                <w:rFonts w:cstheme="minorHAnsi"/>
                <w:bCs/>
                <w:sz w:val="20"/>
                <w:szCs w:val="20"/>
              </w:rPr>
              <w:t>Karta dźwiękowa zintegrowana z płytą główną, zgodna z High Definition,</w:t>
            </w:r>
            <w:r w:rsidRPr="00F42C87">
              <w:rPr>
                <w:rFonts w:cstheme="minorHAnsi"/>
                <w:b/>
                <w:color w:val="00B050"/>
                <w:sz w:val="20"/>
                <w:szCs w:val="20"/>
              </w:rPr>
              <w:t xml:space="preserve"> </w:t>
            </w:r>
            <w:r w:rsidRPr="00F42C87">
              <w:rPr>
                <w:rFonts w:cstheme="minorHAnsi"/>
                <w:bCs/>
                <w:sz w:val="20"/>
                <w:szCs w:val="20"/>
              </w:rPr>
              <w:t xml:space="preserve">Port słuchawek i mikrofonu na przednim panelu, dopuszcza się rozwiązanie port </w:t>
            </w:r>
            <w:proofErr w:type="spellStart"/>
            <w:r w:rsidRPr="00F42C87">
              <w:rPr>
                <w:rFonts w:cstheme="minorHAnsi"/>
                <w:bCs/>
                <w:sz w:val="20"/>
                <w:szCs w:val="20"/>
              </w:rPr>
              <w:t>combo</w:t>
            </w:r>
            <w:proofErr w:type="spellEnd"/>
            <w:r w:rsidRPr="00F42C87">
              <w:rPr>
                <w:rFonts w:cstheme="minorHAnsi"/>
                <w:bCs/>
                <w:sz w:val="20"/>
                <w:szCs w:val="20"/>
              </w:rPr>
              <w:t xml:space="preserve">, na tylnym panelu min. port audio </w:t>
            </w:r>
            <w:proofErr w:type="spellStart"/>
            <w:r w:rsidRPr="00F42C87">
              <w:rPr>
                <w:rFonts w:cstheme="minorHAnsi"/>
                <w:bCs/>
                <w:sz w:val="20"/>
                <w:szCs w:val="20"/>
              </w:rPr>
              <w:t>line</w:t>
            </w:r>
            <w:proofErr w:type="spellEnd"/>
            <w:r w:rsidRPr="00F42C87">
              <w:rPr>
                <w:rFonts w:cstheme="minorHAnsi"/>
                <w:bCs/>
                <w:sz w:val="20"/>
                <w:szCs w:val="20"/>
              </w:rPr>
              <w:t xml:space="preserve"> out.</w:t>
            </w:r>
          </w:p>
          <w:p w14:paraId="17A5078D" w14:textId="77777777" w:rsidR="00A91625" w:rsidRPr="00F42C87" w:rsidRDefault="00A91625" w:rsidP="0050044F">
            <w:pPr>
              <w:spacing w:after="0" w:line="240" w:lineRule="auto"/>
              <w:jc w:val="both"/>
              <w:rPr>
                <w:rFonts w:cstheme="minorHAnsi"/>
                <w:b/>
                <w:color w:val="00B050"/>
                <w:sz w:val="20"/>
                <w:szCs w:val="20"/>
              </w:rPr>
            </w:pPr>
            <w:r w:rsidRPr="00F42C87">
              <w:rPr>
                <w:rFonts w:cstheme="minorHAnsi"/>
                <w:bCs/>
                <w:sz w:val="20"/>
                <w:szCs w:val="20"/>
              </w:rPr>
              <w:t>Czytnik kart multimedialnych na przednim panelu obudowy.</w:t>
            </w:r>
          </w:p>
        </w:tc>
      </w:tr>
      <w:tr w:rsidR="00A91625" w:rsidRPr="00F42C87" w14:paraId="6731507C" w14:textId="77777777" w:rsidTr="00AD5AD4">
        <w:trPr>
          <w:trHeight w:val="436"/>
        </w:trPr>
        <w:tc>
          <w:tcPr>
            <w:tcW w:w="1650" w:type="dxa"/>
            <w:shd w:val="clear" w:color="auto" w:fill="FFFFFF" w:themeFill="background1"/>
          </w:tcPr>
          <w:p w14:paraId="1AB89270" w14:textId="77777777" w:rsidR="00A91625" w:rsidRPr="00F42C87" w:rsidRDefault="00A91625" w:rsidP="0050044F">
            <w:pPr>
              <w:spacing w:after="0" w:line="240" w:lineRule="auto"/>
              <w:jc w:val="center"/>
              <w:rPr>
                <w:rFonts w:cstheme="minorHAnsi"/>
                <w:b/>
                <w:sz w:val="20"/>
                <w:szCs w:val="20"/>
              </w:rPr>
            </w:pPr>
            <w:r w:rsidRPr="00F42C87">
              <w:rPr>
                <w:rFonts w:cstheme="minorHAnsi"/>
                <w:b/>
                <w:sz w:val="20"/>
                <w:szCs w:val="20"/>
              </w:rPr>
              <w:t>Obudowa</w:t>
            </w:r>
          </w:p>
        </w:tc>
        <w:tc>
          <w:tcPr>
            <w:tcW w:w="7422" w:type="dxa"/>
            <w:shd w:val="clear" w:color="auto" w:fill="auto"/>
          </w:tcPr>
          <w:p w14:paraId="35D6827E" w14:textId="77777777"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Typu Mini Tower z obsługą kart o pełnej wysokości. Umożliwiająca montaż 2 x dysku 3.5” lub 2 x dysków 2.5” wewnątrz obudowy. Obudowa fabrycznie przystosowana do pracy w orientacji pionowej. Suma wymiarów obudowy nieprzekraczająca 970 mm.</w:t>
            </w:r>
          </w:p>
          <w:p w14:paraId="0158F145" w14:textId="0D306081" w:rsidR="00A91625" w:rsidRPr="00F42C87" w:rsidRDefault="00A91625" w:rsidP="0050044F">
            <w:pPr>
              <w:spacing w:line="240" w:lineRule="auto"/>
              <w:jc w:val="both"/>
              <w:rPr>
                <w:rFonts w:cstheme="minorHAnsi"/>
                <w:bCs/>
                <w:sz w:val="20"/>
                <w:szCs w:val="20"/>
              </w:rPr>
            </w:pPr>
            <w:r w:rsidRPr="00F42C87">
              <w:rPr>
                <w:rFonts w:cstheme="minorHAnsi"/>
                <w:bCs/>
                <w:sz w:val="20"/>
                <w:szCs w:val="20"/>
              </w:rPr>
              <w:t xml:space="preserve">Zasilacz o mocy min. 1000W pracujący w sieci 230V 50/60Hz prądu zmiennego, wyposażony w dwa złącza 6-pinowe i dwa złącza 2 + 6-pinowe dla karty graficznej, o efektywności min. 92% przy obciążeniu zasilacza na poziomie 50% </w:t>
            </w:r>
          </w:p>
          <w:p w14:paraId="4C2CA135" w14:textId="77777777"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Moduł konstrukcji obudowy w jednostce centralnej komputera powinien pozwalać na demontaż kart rozszerzeń, napędu optycznego, dysku 3,5” oraz 2,5</w:t>
            </w:r>
            <w:proofErr w:type="gramStart"/>
            <w:r w:rsidRPr="00F42C87">
              <w:rPr>
                <w:rFonts w:cstheme="minorHAnsi"/>
                <w:bCs/>
                <w:sz w:val="20"/>
                <w:szCs w:val="20"/>
              </w:rPr>
              <w:t>”,  bez</w:t>
            </w:r>
            <w:proofErr w:type="gramEnd"/>
            <w:r w:rsidRPr="00F42C87">
              <w:rPr>
                <w:rFonts w:cstheme="minorHAnsi"/>
                <w:bCs/>
                <w:sz w:val="20"/>
                <w:szCs w:val="20"/>
              </w:rPr>
              <w:t xml:space="preserve"> konieczności użycia narzędzi (wyklucza się użycia wkrętów, śrub motylkowych, śrub </w:t>
            </w:r>
            <w:proofErr w:type="spellStart"/>
            <w:r w:rsidRPr="00F42C87">
              <w:rPr>
                <w:rFonts w:cstheme="minorHAnsi"/>
                <w:bCs/>
                <w:sz w:val="20"/>
                <w:szCs w:val="20"/>
              </w:rPr>
              <w:t>radełkowych</w:t>
            </w:r>
            <w:proofErr w:type="spellEnd"/>
            <w:r w:rsidRPr="00F42C87">
              <w:rPr>
                <w:rFonts w:cstheme="minorHAnsi"/>
                <w:bCs/>
                <w:sz w:val="20"/>
                <w:szCs w:val="20"/>
              </w:rPr>
              <w:t>). Obudowa posiadająca czujnik otwarcia obudowy współpracujący z oprogramowaniem zarządzająco – diagnostycznym</w:t>
            </w:r>
            <w:r w:rsidRPr="00F42C87">
              <w:rPr>
                <w:rFonts w:cstheme="minorHAnsi"/>
                <w:bCs/>
                <w:color w:val="00B050"/>
                <w:sz w:val="20"/>
                <w:szCs w:val="20"/>
              </w:rPr>
              <w:t xml:space="preserve">. </w:t>
            </w:r>
            <w:r w:rsidRPr="00F42C87">
              <w:rPr>
                <w:rFonts w:cstheme="minorHAnsi"/>
                <w:bCs/>
                <w:sz w:val="20"/>
                <w:szCs w:val="20"/>
              </w:rPr>
              <w:t xml:space="preserve">Obudowa musi umożliwiać zastosowanie zabezpieczenia fizycznego w postaci linki metalowej.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w:t>
            </w:r>
            <w:proofErr w:type="spellStart"/>
            <w:r w:rsidRPr="00F42C87">
              <w:rPr>
                <w:rFonts w:cstheme="minorHAnsi"/>
                <w:bCs/>
                <w:sz w:val="20"/>
                <w:szCs w:val="20"/>
              </w:rPr>
              <w:t>BIOS’u</w:t>
            </w:r>
            <w:proofErr w:type="spellEnd"/>
            <w:r w:rsidRPr="00F42C87">
              <w:rPr>
                <w:rFonts w:cstheme="minorHAnsi"/>
                <w:bCs/>
                <w:sz w:val="20"/>
                <w:szCs w:val="20"/>
              </w:rPr>
              <w:t xml:space="preserve">,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w:t>
            </w:r>
            <w:proofErr w:type="gramStart"/>
            <w:r w:rsidRPr="00F42C87">
              <w:rPr>
                <w:rFonts w:cstheme="minorHAnsi"/>
                <w:bCs/>
                <w:sz w:val="20"/>
                <w:szCs w:val="20"/>
              </w:rPr>
              <w:t>obudowie,</w:t>
            </w:r>
            <w:proofErr w:type="gramEnd"/>
            <w:r w:rsidRPr="00F42C87">
              <w:rPr>
                <w:rFonts w:cstheme="minorHAnsi"/>
                <w:bCs/>
                <w:sz w:val="20"/>
                <w:szCs w:val="20"/>
              </w:rPr>
              <w:t xml:space="preserve"> oraz musi być wpisany na stałe w BIOS.</w:t>
            </w:r>
          </w:p>
        </w:tc>
      </w:tr>
      <w:tr w:rsidR="00A91625" w:rsidRPr="00F42C87" w14:paraId="618BFAA4" w14:textId="77777777" w:rsidTr="00AD5AD4">
        <w:trPr>
          <w:trHeight w:val="2416"/>
        </w:trPr>
        <w:tc>
          <w:tcPr>
            <w:tcW w:w="1650" w:type="dxa"/>
            <w:shd w:val="clear" w:color="auto" w:fill="FFFFFF" w:themeFill="background1"/>
          </w:tcPr>
          <w:p w14:paraId="69E98F5E" w14:textId="77777777" w:rsidR="00A91625" w:rsidRPr="00F42C87" w:rsidRDefault="00A91625" w:rsidP="0050044F">
            <w:pPr>
              <w:spacing w:after="0" w:line="240" w:lineRule="auto"/>
              <w:jc w:val="center"/>
              <w:rPr>
                <w:rFonts w:cstheme="minorHAnsi"/>
                <w:b/>
                <w:sz w:val="20"/>
                <w:szCs w:val="20"/>
              </w:rPr>
            </w:pPr>
            <w:r w:rsidRPr="00F42C87">
              <w:rPr>
                <w:rFonts w:cstheme="minorHAnsi"/>
                <w:b/>
                <w:sz w:val="20"/>
                <w:szCs w:val="20"/>
              </w:rPr>
              <w:t>Bezpieczeństwo</w:t>
            </w:r>
          </w:p>
        </w:tc>
        <w:tc>
          <w:tcPr>
            <w:tcW w:w="7422" w:type="dxa"/>
            <w:shd w:val="clear" w:color="auto" w:fill="auto"/>
          </w:tcPr>
          <w:p w14:paraId="402DFFAF" w14:textId="77777777"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w:t>
            </w:r>
          </w:p>
          <w:p w14:paraId="3FB6C40D" w14:textId="77777777"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 xml:space="preserve">System diagnostyczny z graficznym interfejsem użytkownika zaszyty w tej samej pamięci </w:t>
            </w:r>
            <w:proofErr w:type="spellStart"/>
            <w:r w:rsidRPr="00F42C87">
              <w:rPr>
                <w:rFonts w:cstheme="minorHAnsi"/>
                <w:bCs/>
                <w:sz w:val="20"/>
                <w:szCs w:val="20"/>
              </w:rPr>
              <w:t>flash</w:t>
            </w:r>
            <w:proofErr w:type="spellEnd"/>
            <w:r w:rsidRPr="00F42C87">
              <w:rPr>
                <w:rFonts w:cstheme="minorHAnsi"/>
                <w:bCs/>
                <w:sz w:val="20"/>
                <w:szCs w:val="20"/>
              </w:rPr>
              <w:t xml:space="preserve"> co BIOS, dostępny z poziomu szybkiego menu </w:t>
            </w:r>
            <w:proofErr w:type="spellStart"/>
            <w:r w:rsidRPr="00F42C87">
              <w:rPr>
                <w:rFonts w:cstheme="minorHAnsi"/>
                <w:bCs/>
                <w:sz w:val="20"/>
                <w:szCs w:val="20"/>
              </w:rPr>
              <w:t>boot</w:t>
            </w:r>
            <w:proofErr w:type="spellEnd"/>
            <w:r w:rsidRPr="00F42C87">
              <w:rPr>
                <w:rFonts w:cstheme="minorHAnsi"/>
                <w:bCs/>
                <w:sz w:val="20"/>
                <w:szCs w:val="20"/>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F42C87">
              <w:rPr>
                <w:rFonts w:cstheme="minorHAnsi"/>
                <w:bCs/>
                <w:sz w:val="20"/>
                <w:szCs w:val="20"/>
              </w:rPr>
              <w:t>internetu</w:t>
            </w:r>
            <w:proofErr w:type="spellEnd"/>
            <w:r w:rsidRPr="00F42C87">
              <w:rPr>
                <w:rFonts w:cstheme="minorHAnsi"/>
                <w:bCs/>
                <w:sz w:val="20"/>
                <w:szCs w:val="20"/>
              </w:rPr>
              <w:t xml:space="preserve"> i sieci lokalnej, jak i pobierania oraz instalowania np. w pamięci </w:t>
            </w:r>
            <w:proofErr w:type="spellStart"/>
            <w:r w:rsidRPr="00F42C87">
              <w:rPr>
                <w:rFonts w:cstheme="minorHAnsi"/>
                <w:bCs/>
                <w:sz w:val="20"/>
                <w:szCs w:val="20"/>
              </w:rPr>
              <w:t>flash</w:t>
            </w:r>
            <w:proofErr w:type="spellEnd"/>
            <w:r w:rsidRPr="00F42C87">
              <w:rPr>
                <w:rFonts w:cstheme="minorHAnsi"/>
                <w:bCs/>
                <w:sz w:val="20"/>
                <w:szCs w:val="20"/>
              </w:rPr>
              <w:t xml:space="preserve"> </w:t>
            </w:r>
            <w:proofErr w:type="spellStart"/>
            <w:r w:rsidRPr="00F42C87">
              <w:rPr>
                <w:rFonts w:cstheme="minorHAnsi"/>
                <w:bCs/>
                <w:sz w:val="20"/>
                <w:szCs w:val="20"/>
              </w:rPr>
              <w:t>BIOS.Procedura</w:t>
            </w:r>
            <w:proofErr w:type="spellEnd"/>
            <w:r w:rsidRPr="00F42C87">
              <w:rPr>
                <w:rFonts w:cstheme="minorHAnsi"/>
                <w:bCs/>
                <w:sz w:val="20"/>
                <w:szCs w:val="20"/>
              </w:rPr>
              <w:t xml:space="preserve"> POST traktowana jest jako oddzielna funkcjonalność.</w:t>
            </w:r>
          </w:p>
        </w:tc>
      </w:tr>
      <w:tr w:rsidR="00A91625" w:rsidRPr="00F42C87" w14:paraId="70A333FE" w14:textId="77777777" w:rsidTr="00AD5AD4">
        <w:tc>
          <w:tcPr>
            <w:tcW w:w="1650" w:type="dxa"/>
            <w:shd w:val="clear" w:color="auto" w:fill="FFFFFF" w:themeFill="background1"/>
          </w:tcPr>
          <w:p w14:paraId="521B5033" w14:textId="77777777" w:rsidR="00A91625" w:rsidRPr="00F42C87" w:rsidRDefault="00A91625" w:rsidP="0050044F">
            <w:pPr>
              <w:spacing w:after="0" w:line="240" w:lineRule="auto"/>
              <w:jc w:val="center"/>
              <w:rPr>
                <w:rFonts w:cstheme="minorHAnsi"/>
                <w:b/>
                <w:sz w:val="20"/>
                <w:szCs w:val="20"/>
              </w:rPr>
            </w:pPr>
            <w:r w:rsidRPr="00F42C87">
              <w:rPr>
                <w:rFonts w:cstheme="minorHAnsi"/>
                <w:b/>
                <w:sz w:val="20"/>
                <w:szCs w:val="20"/>
              </w:rPr>
              <w:t>BIOS</w:t>
            </w:r>
          </w:p>
        </w:tc>
        <w:tc>
          <w:tcPr>
            <w:tcW w:w="7422" w:type="dxa"/>
            <w:shd w:val="clear" w:color="auto" w:fill="auto"/>
          </w:tcPr>
          <w:p w14:paraId="7CE0A092" w14:textId="77777777"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 xml:space="preserve">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w:t>
            </w:r>
            <w:r w:rsidRPr="00F42C87">
              <w:rPr>
                <w:rFonts w:cstheme="minorHAnsi"/>
                <w:bCs/>
                <w:sz w:val="20"/>
                <w:szCs w:val="20"/>
              </w:rPr>
              <w:lastRenderedPageBreak/>
              <w:t>SATA, MAC adresie zintegrowanej karty sieciowej, zintegrowanym układzie graficznym, kontrolerze audio.</w:t>
            </w:r>
          </w:p>
          <w:p w14:paraId="507CFE65" w14:textId="77777777" w:rsidR="00A91625" w:rsidRPr="00F42C87" w:rsidRDefault="00A91625" w:rsidP="0050044F">
            <w:pPr>
              <w:widowControl w:val="0"/>
              <w:autoSpaceDE w:val="0"/>
              <w:autoSpaceDN w:val="0"/>
              <w:adjustRightInd w:val="0"/>
              <w:spacing w:after="0" w:line="240" w:lineRule="auto"/>
              <w:ind w:right="50"/>
              <w:jc w:val="both"/>
              <w:rPr>
                <w:rFonts w:cstheme="minorHAnsi"/>
                <w:bCs/>
                <w:sz w:val="20"/>
                <w:szCs w:val="20"/>
              </w:rPr>
            </w:pPr>
            <w:r w:rsidRPr="00F42C87">
              <w:rPr>
                <w:rFonts w:cstheme="minorHAnsi"/>
                <w:bCs/>
                <w:sz w:val="20"/>
                <w:szCs w:val="20"/>
              </w:rPr>
              <w:t>Do odczytu wskazanych informacji nie mogą być stosowane rozwiązania oparte o pamięć masową (wewnętrzną lub zewnętrzną), zaimplementowane poza systemem BIOS narzędzia, np. system diagnostyczny, dodatkowe oprogramowanie.</w:t>
            </w:r>
          </w:p>
          <w:p w14:paraId="66383E2F" w14:textId="77777777" w:rsidR="00A91625" w:rsidRPr="00F42C87" w:rsidRDefault="00A91625" w:rsidP="0050044F">
            <w:pPr>
              <w:widowControl w:val="0"/>
              <w:autoSpaceDE w:val="0"/>
              <w:autoSpaceDN w:val="0"/>
              <w:adjustRightInd w:val="0"/>
              <w:spacing w:after="0" w:line="240" w:lineRule="auto"/>
              <w:ind w:right="50"/>
              <w:jc w:val="both"/>
              <w:rPr>
                <w:rFonts w:cstheme="minorHAnsi"/>
                <w:bCs/>
                <w:sz w:val="20"/>
                <w:szCs w:val="20"/>
              </w:rPr>
            </w:pPr>
            <w:r w:rsidRPr="00F42C87">
              <w:rPr>
                <w:rFonts w:cstheme="minorHAnsi"/>
                <w:bCs/>
                <w:sz w:val="20"/>
                <w:szCs w:val="20"/>
              </w:rPr>
              <w:t>Funkcja blokowania/odblokowania BOOT-</w:t>
            </w:r>
            <w:proofErr w:type="spellStart"/>
            <w:r w:rsidRPr="00F42C87">
              <w:rPr>
                <w:rFonts w:cstheme="minorHAnsi"/>
                <w:bCs/>
                <w:sz w:val="20"/>
                <w:szCs w:val="20"/>
              </w:rPr>
              <w:t>owania</w:t>
            </w:r>
            <w:proofErr w:type="spellEnd"/>
            <w:r w:rsidRPr="00F42C87">
              <w:rPr>
                <w:rFonts w:cstheme="minorHAnsi"/>
                <w:bCs/>
                <w:sz w:val="20"/>
                <w:szCs w:val="20"/>
              </w:rPr>
              <w:t xml:space="preserve"> stacji roboczej z zewnętrznych urządzeń, możliwość ustawienia hasła użytkownika/systemowego umożliwiającego uruchomienie komputera (zabezpieczenie przed nieautoryzowanym uruchomieniem) przy jednoczesnym zdefiniowanym haśle administratora. Użytkownik po wpisaniu swojego hasła jest wstanie zidentyfikować ustawienia BIOS. Możliwość ustawienia haseł użytkownika/systemowego i administratora składających się z cyfr, małych liter, dużych liter oraz znaków specjalnych. Możliwość ustawienia hasła dla dysku </w:t>
            </w:r>
            <w:proofErr w:type="spellStart"/>
            <w:r w:rsidRPr="00F42C87">
              <w:rPr>
                <w:rFonts w:cstheme="minorHAnsi"/>
                <w:bCs/>
                <w:sz w:val="20"/>
                <w:szCs w:val="20"/>
              </w:rPr>
              <w:t>bootowalnego</w:t>
            </w:r>
            <w:proofErr w:type="spellEnd"/>
            <w:r w:rsidRPr="00F42C87">
              <w:rPr>
                <w:rFonts w:cstheme="minorHAnsi"/>
                <w:bCs/>
                <w:sz w:val="20"/>
                <w:szCs w:val="20"/>
              </w:rPr>
              <w:t xml:space="preserve"> (dla M.2 i SATA). Możliwość włączenia/wyłączenia pojedynczo złączy M.2 dla dysków jak i również złączy SATA, Możliwość ustawienia portów USB w trybie „no BOOT” (podczas startu komputer nie wykrywa urządzeń </w:t>
            </w:r>
            <w:proofErr w:type="spellStart"/>
            <w:r w:rsidRPr="00F42C87">
              <w:rPr>
                <w:rFonts w:cstheme="minorHAnsi"/>
                <w:bCs/>
                <w:sz w:val="20"/>
                <w:szCs w:val="20"/>
              </w:rPr>
              <w:t>bootujących</w:t>
            </w:r>
            <w:proofErr w:type="spellEnd"/>
            <w:r w:rsidRPr="00F42C87">
              <w:rPr>
                <w:rFonts w:cstheme="minorHAnsi"/>
                <w:bCs/>
                <w:sz w:val="20"/>
                <w:szCs w:val="20"/>
              </w:rPr>
              <w:t xml:space="preserve"> typu USB). Możliwość wyłączania portów USB pojedynczo. </w:t>
            </w:r>
          </w:p>
          <w:p w14:paraId="16B67495" w14:textId="77777777" w:rsidR="00A91625" w:rsidRPr="00F42C87" w:rsidRDefault="00A91625" w:rsidP="0050044F">
            <w:pPr>
              <w:widowControl w:val="0"/>
              <w:autoSpaceDE w:val="0"/>
              <w:autoSpaceDN w:val="0"/>
              <w:adjustRightInd w:val="0"/>
              <w:spacing w:after="0" w:line="240" w:lineRule="auto"/>
              <w:ind w:right="50"/>
              <w:jc w:val="both"/>
              <w:rPr>
                <w:rFonts w:cstheme="minorHAnsi"/>
                <w:bCs/>
                <w:sz w:val="20"/>
                <w:szCs w:val="20"/>
              </w:rPr>
            </w:pPr>
            <w:r w:rsidRPr="00F42C87">
              <w:rPr>
                <w:rFonts w:cstheme="minorHAnsi"/>
                <w:bCs/>
                <w:sz w:val="20"/>
                <w:szCs w:val="20"/>
              </w:rPr>
              <w:t xml:space="preserve">Możliwość dokonywania </w:t>
            </w:r>
            <w:proofErr w:type="spellStart"/>
            <w:r w:rsidRPr="00F42C87">
              <w:rPr>
                <w:rFonts w:cstheme="minorHAnsi"/>
                <w:bCs/>
                <w:sz w:val="20"/>
                <w:szCs w:val="20"/>
              </w:rPr>
              <w:t>backup’u</w:t>
            </w:r>
            <w:proofErr w:type="spellEnd"/>
            <w:r w:rsidRPr="00F42C87">
              <w:rPr>
                <w:rFonts w:cstheme="minorHAnsi"/>
                <w:bCs/>
                <w:sz w:val="20"/>
                <w:szCs w:val="20"/>
              </w:rPr>
              <w:t xml:space="preserve"> BIOS wraz z ustawieniami na dysku wewnętrznym. Oferowany BIOS musi posiadać poza swoją wewnętrzną strukturą menu szybkiego </w:t>
            </w:r>
            <w:proofErr w:type="spellStart"/>
            <w:r w:rsidRPr="00F42C87">
              <w:rPr>
                <w:rFonts w:cstheme="minorHAnsi"/>
                <w:bCs/>
                <w:sz w:val="20"/>
                <w:szCs w:val="20"/>
              </w:rPr>
              <w:t>boot’owania</w:t>
            </w:r>
            <w:proofErr w:type="spellEnd"/>
            <w:r w:rsidRPr="00F42C87">
              <w:rPr>
                <w:rFonts w:cstheme="minorHAnsi"/>
                <w:bCs/>
                <w:sz w:val="20"/>
                <w:szCs w:val="20"/>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F42C87">
              <w:rPr>
                <w:rFonts w:cstheme="minorHAnsi"/>
                <w:bCs/>
                <w:sz w:val="20"/>
                <w:szCs w:val="20"/>
              </w:rPr>
              <w:t>upgrade</w:t>
            </w:r>
            <w:proofErr w:type="spellEnd"/>
            <w:r w:rsidRPr="00F42C87">
              <w:rPr>
                <w:rFonts w:cstheme="minorHAnsi"/>
                <w:bCs/>
                <w:sz w:val="20"/>
                <w:szCs w:val="20"/>
              </w:rPr>
              <w:t xml:space="preserve"> BIOS.</w:t>
            </w:r>
          </w:p>
        </w:tc>
      </w:tr>
      <w:tr w:rsidR="00A91625" w:rsidRPr="00F42C87" w14:paraId="29980415" w14:textId="77777777" w:rsidTr="00AD5AD4">
        <w:tc>
          <w:tcPr>
            <w:tcW w:w="1650" w:type="dxa"/>
            <w:shd w:val="clear" w:color="auto" w:fill="FFFFFF" w:themeFill="background1"/>
          </w:tcPr>
          <w:p w14:paraId="400E9C7F" w14:textId="77777777" w:rsidR="00A91625" w:rsidRPr="00F42C87" w:rsidRDefault="00A91625" w:rsidP="0050044F">
            <w:pPr>
              <w:spacing w:line="240" w:lineRule="auto"/>
              <w:jc w:val="center"/>
              <w:rPr>
                <w:rFonts w:cstheme="minorHAnsi"/>
                <w:bCs/>
                <w:sz w:val="20"/>
                <w:szCs w:val="20"/>
              </w:rPr>
            </w:pPr>
            <w:r w:rsidRPr="00F42C87">
              <w:rPr>
                <w:rFonts w:cstheme="minorHAnsi"/>
                <w:bCs/>
                <w:sz w:val="20"/>
                <w:szCs w:val="20"/>
              </w:rPr>
              <w:lastRenderedPageBreak/>
              <w:t>Wirtualizacja</w:t>
            </w:r>
          </w:p>
        </w:tc>
        <w:tc>
          <w:tcPr>
            <w:tcW w:w="7422" w:type="dxa"/>
            <w:shd w:val="clear" w:color="auto" w:fill="auto"/>
          </w:tcPr>
          <w:p w14:paraId="0B968C7B" w14:textId="0D0DFE59" w:rsidR="00A91625" w:rsidRPr="00F42C87" w:rsidRDefault="00A91625" w:rsidP="0050044F">
            <w:pPr>
              <w:spacing w:after="0" w:line="240" w:lineRule="auto"/>
              <w:jc w:val="both"/>
              <w:rPr>
                <w:rFonts w:cstheme="minorHAnsi"/>
                <w:bCs/>
                <w:sz w:val="20"/>
                <w:szCs w:val="20"/>
              </w:rPr>
            </w:pPr>
            <w:r w:rsidRPr="00F42C87">
              <w:rPr>
                <w:rFonts w:cstheme="minorHAnsi"/>
                <w:sz w:val="20"/>
                <w:szCs w:val="20"/>
              </w:rPr>
              <w:t>Sprzętowe wsparcie technolog</w:t>
            </w:r>
            <w:r w:rsidR="00F3498C" w:rsidRPr="00F42C87">
              <w:rPr>
                <w:rFonts w:cstheme="minorHAnsi"/>
                <w:sz w:val="20"/>
                <w:szCs w:val="20"/>
              </w:rPr>
              <w:t>i</w:t>
            </w:r>
            <w:r w:rsidRPr="00F42C87">
              <w:rPr>
                <w:rFonts w:cstheme="minorHAnsi"/>
                <w:sz w:val="20"/>
                <w:szCs w:val="20"/>
              </w:rPr>
              <w:t>i wirtualizacji realizowane łącznie w procesorze, chipsecie płyty głów</w:t>
            </w:r>
            <w:r w:rsidR="00F3498C" w:rsidRPr="00F42C87">
              <w:rPr>
                <w:rFonts w:cstheme="minorHAnsi"/>
                <w:sz w:val="20"/>
                <w:szCs w:val="20"/>
              </w:rPr>
              <w:t>n</w:t>
            </w:r>
            <w:r w:rsidRPr="00F42C87">
              <w:rPr>
                <w:rFonts w:cstheme="minorHAnsi"/>
                <w:sz w:val="20"/>
                <w:szCs w:val="20"/>
              </w:rPr>
              <w:t xml:space="preserve">ej oraz </w:t>
            </w:r>
            <w:proofErr w:type="gramStart"/>
            <w:r w:rsidRPr="00F42C87">
              <w:rPr>
                <w:rFonts w:cstheme="minorHAnsi"/>
                <w:sz w:val="20"/>
                <w:szCs w:val="20"/>
              </w:rPr>
              <w:t>w  BIOS</w:t>
            </w:r>
            <w:proofErr w:type="gramEnd"/>
            <w:r w:rsidRPr="00F42C87">
              <w:rPr>
                <w:rFonts w:cstheme="minorHAnsi"/>
                <w:sz w:val="20"/>
                <w:szCs w:val="20"/>
              </w:rPr>
              <w:t xml:space="preserve"> systemu (możliwość włączenia/wyłączenia sprzętowego wsparcia wirtualizacji dla poszczególnych komponentów systemu).</w:t>
            </w:r>
          </w:p>
        </w:tc>
      </w:tr>
      <w:tr w:rsidR="00A91625" w:rsidRPr="00F42C87" w14:paraId="08BE0E01" w14:textId="77777777" w:rsidTr="00AD5AD4">
        <w:tc>
          <w:tcPr>
            <w:tcW w:w="1650" w:type="dxa"/>
            <w:shd w:val="clear" w:color="auto" w:fill="FFFFFF" w:themeFill="background1"/>
          </w:tcPr>
          <w:p w14:paraId="47E15259" w14:textId="77777777" w:rsidR="00A91625" w:rsidRPr="00F42C87" w:rsidRDefault="00A91625" w:rsidP="0050044F">
            <w:pPr>
              <w:spacing w:after="0" w:line="240" w:lineRule="auto"/>
              <w:jc w:val="center"/>
              <w:rPr>
                <w:rFonts w:cstheme="minorHAnsi"/>
                <w:b/>
                <w:sz w:val="20"/>
                <w:szCs w:val="20"/>
              </w:rPr>
            </w:pPr>
            <w:r w:rsidRPr="00F42C87">
              <w:rPr>
                <w:rFonts w:cstheme="minorHAnsi"/>
                <w:b/>
                <w:sz w:val="20"/>
                <w:szCs w:val="20"/>
              </w:rPr>
              <w:t>System operacyjny</w:t>
            </w:r>
          </w:p>
        </w:tc>
        <w:tc>
          <w:tcPr>
            <w:tcW w:w="7422" w:type="dxa"/>
            <w:shd w:val="clear" w:color="auto" w:fill="auto"/>
          </w:tcPr>
          <w:p w14:paraId="2A210D6E"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 xml:space="preserve">Zainstalowany 64 bitowy system operacyjny w wersji polskiej, klucz licencyjny musi być zapisany trwale w BIOS. </w:t>
            </w:r>
          </w:p>
          <w:p w14:paraId="510CFA6B" w14:textId="77777777" w:rsidR="00A91625" w:rsidRPr="00F42C87" w:rsidRDefault="00A91625" w:rsidP="0050044F">
            <w:pPr>
              <w:spacing w:after="0" w:line="240" w:lineRule="auto"/>
              <w:rPr>
                <w:rFonts w:cstheme="minorHAnsi"/>
                <w:bCs/>
                <w:sz w:val="20"/>
                <w:szCs w:val="20"/>
                <w:bdr w:val="none" w:sz="0" w:space="0" w:color="auto" w:frame="1"/>
              </w:rPr>
            </w:pPr>
          </w:p>
          <w:p w14:paraId="79EFC351"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 xml:space="preserve">System operacyjny musi spełniać następujące wymogi: </w:t>
            </w:r>
          </w:p>
          <w:p w14:paraId="7E250291"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a.</w:t>
            </w:r>
            <w:r w:rsidRPr="00F42C87">
              <w:rPr>
                <w:rFonts w:cstheme="minorHAnsi"/>
                <w:bCs/>
                <w:sz w:val="20"/>
                <w:szCs w:val="20"/>
                <w:bdr w:val="none" w:sz="0" w:space="0" w:color="auto" w:frame="1"/>
              </w:rPr>
              <w:tab/>
              <w:t>dostępne dwa rodzaje graficznego interfejsu użytkownika, w tym:</w:t>
            </w:r>
          </w:p>
          <w:p w14:paraId="6CE07686"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i.</w:t>
            </w:r>
            <w:r w:rsidRPr="00F42C87">
              <w:rPr>
                <w:rFonts w:cstheme="minorHAnsi"/>
                <w:bCs/>
                <w:sz w:val="20"/>
                <w:szCs w:val="20"/>
                <w:bdr w:val="none" w:sz="0" w:space="0" w:color="auto" w:frame="1"/>
              </w:rPr>
              <w:tab/>
              <w:t xml:space="preserve">klasyczny, umożliwiający obsługę przy pomocy klawiatury i myszy, </w:t>
            </w:r>
          </w:p>
          <w:p w14:paraId="7A2FEAA3"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ii.</w:t>
            </w:r>
            <w:r w:rsidRPr="00F42C87">
              <w:rPr>
                <w:rFonts w:cstheme="minorHAnsi"/>
                <w:bCs/>
                <w:sz w:val="20"/>
                <w:szCs w:val="20"/>
                <w:bdr w:val="none" w:sz="0" w:space="0" w:color="auto" w:frame="1"/>
              </w:rPr>
              <w:tab/>
              <w:t xml:space="preserve">dotykowy umożliwiający sterowanie dotykiem na urządzeniach typu tablet lub monitorach dotykowych; </w:t>
            </w:r>
          </w:p>
          <w:p w14:paraId="1B496814"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b.</w:t>
            </w:r>
            <w:r w:rsidRPr="00F42C87">
              <w:rPr>
                <w:rFonts w:cstheme="minorHAnsi"/>
                <w:bCs/>
                <w:sz w:val="20"/>
                <w:szCs w:val="20"/>
                <w:bdr w:val="none" w:sz="0" w:space="0" w:color="auto" w:frame="1"/>
              </w:rPr>
              <w:tab/>
              <w:t xml:space="preserve">interfejsy użytkownika dostępne w wielu językach do wyboru – w tym Polskim i Angielskim; </w:t>
            </w:r>
          </w:p>
          <w:p w14:paraId="6A2A7A4A"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c.</w:t>
            </w:r>
            <w:r w:rsidRPr="00F42C87">
              <w:rPr>
                <w:rFonts w:cstheme="minorHAnsi"/>
                <w:bCs/>
                <w:sz w:val="20"/>
                <w:szCs w:val="20"/>
                <w:bdr w:val="none" w:sz="0" w:space="0" w:color="auto" w:frame="1"/>
              </w:rPr>
              <w:tab/>
              <w:t xml:space="preserve"> możliwość dokonywania aktualizacji i poprawek systemu przez Internet z możliwością wyboru instalowanych poprawek; </w:t>
            </w:r>
          </w:p>
          <w:p w14:paraId="7AA25D78"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d.</w:t>
            </w:r>
            <w:r w:rsidRPr="00F42C87">
              <w:rPr>
                <w:rFonts w:cstheme="minorHAnsi"/>
                <w:bCs/>
                <w:sz w:val="20"/>
                <w:szCs w:val="20"/>
                <w:bdr w:val="none" w:sz="0" w:space="0" w:color="auto" w:frame="1"/>
              </w:rPr>
              <w:tab/>
              <w:t xml:space="preserve">możliwość dokonywania uaktualnień sterowników urządzeń przez Internet – witrynę producenta systemu; </w:t>
            </w:r>
          </w:p>
          <w:p w14:paraId="41E8B6B6"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e.</w:t>
            </w:r>
            <w:r w:rsidRPr="00F42C87">
              <w:rPr>
                <w:rFonts w:cstheme="minorHAnsi"/>
                <w:bCs/>
                <w:sz w:val="20"/>
                <w:szCs w:val="20"/>
                <w:bdr w:val="none" w:sz="0" w:space="0" w:color="auto" w:frame="1"/>
              </w:rPr>
              <w:tab/>
              <w:t xml:space="preserve">darmowe aktualizacje w ramach wersji systemu operacyjnego przez Internet (niezbędne aktualizacje, poprawki, biuletyny bezpieczeństwa muszą być dostarczane bez dodatkowych opłat) – wymagane podanie nazwy strony serwera WWW; </w:t>
            </w:r>
          </w:p>
          <w:p w14:paraId="17B6302C"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f.</w:t>
            </w:r>
            <w:r w:rsidRPr="00F42C87">
              <w:rPr>
                <w:rFonts w:cstheme="minorHAnsi"/>
                <w:bCs/>
                <w:sz w:val="20"/>
                <w:szCs w:val="20"/>
                <w:bdr w:val="none" w:sz="0" w:space="0" w:color="auto" w:frame="1"/>
              </w:rPr>
              <w:tab/>
              <w:t xml:space="preserve">internetowa aktualizacja zapewniona w języku polskim; </w:t>
            </w:r>
          </w:p>
          <w:p w14:paraId="4362C979"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g.</w:t>
            </w:r>
            <w:r w:rsidRPr="00F42C87">
              <w:rPr>
                <w:rFonts w:cstheme="minorHAnsi"/>
                <w:bCs/>
                <w:sz w:val="20"/>
                <w:szCs w:val="20"/>
                <w:bdr w:val="none" w:sz="0" w:space="0" w:color="auto" w:frame="1"/>
              </w:rPr>
              <w:tab/>
              <w:t xml:space="preserve">wbudowana zapora internetowa (firewall) dla ochrony połączeń internetowych; zintegrowana z systemem konsola do zarządzania ustawieniami zapory i regułami IP v4 i v6; </w:t>
            </w:r>
          </w:p>
          <w:p w14:paraId="3FD7F75B"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h.</w:t>
            </w:r>
            <w:r w:rsidRPr="00F42C87">
              <w:rPr>
                <w:rFonts w:cstheme="minorHAnsi"/>
                <w:bCs/>
                <w:sz w:val="20"/>
                <w:szCs w:val="20"/>
                <w:bdr w:val="none" w:sz="0" w:space="0" w:color="auto" w:frame="1"/>
              </w:rPr>
              <w:tab/>
              <w:t xml:space="preserve">zlokalizowane w języku polskim, co najmniej następujące elementy: menu, odtwarzacz multimediów, pomoc, komunikaty systemowe; </w:t>
            </w:r>
          </w:p>
          <w:p w14:paraId="5B393413"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i.</w:t>
            </w:r>
            <w:r w:rsidRPr="00F42C87">
              <w:rPr>
                <w:rFonts w:cstheme="minorHAnsi"/>
                <w:bCs/>
                <w:sz w:val="20"/>
                <w:szCs w:val="20"/>
                <w:bdr w:val="none" w:sz="0" w:space="0" w:color="auto" w:frame="1"/>
              </w:rPr>
              <w:tab/>
              <w:t xml:space="preserve">wsparcie dla większości powszechnie używanych urządzeń peryferyjnych (drukarek, urządzeń sieciowych, standardów USB, </w:t>
            </w:r>
            <w:proofErr w:type="spellStart"/>
            <w:r w:rsidRPr="00F42C87">
              <w:rPr>
                <w:rFonts w:cstheme="minorHAnsi"/>
                <w:bCs/>
                <w:sz w:val="20"/>
                <w:szCs w:val="20"/>
                <w:bdr w:val="none" w:sz="0" w:space="0" w:color="auto" w:frame="1"/>
              </w:rPr>
              <w:t>Plug&amp;Play</w:t>
            </w:r>
            <w:proofErr w:type="spellEnd"/>
            <w:r w:rsidRPr="00F42C87">
              <w:rPr>
                <w:rFonts w:cstheme="minorHAnsi"/>
                <w:bCs/>
                <w:sz w:val="20"/>
                <w:szCs w:val="20"/>
                <w:bdr w:val="none" w:sz="0" w:space="0" w:color="auto" w:frame="1"/>
              </w:rPr>
              <w:t xml:space="preserve">, Wi-Fi); </w:t>
            </w:r>
          </w:p>
          <w:p w14:paraId="3C8FAAD3"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j.</w:t>
            </w:r>
            <w:r w:rsidRPr="00F42C87">
              <w:rPr>
                <w:rFonts w:cstheme="minorHAnsi"/>
                <w:bCs/>
                <w:sz w:val="20"/>
                <w:szCs w:val="20"/>
                <w:bdr w:val="none" w:sz="0" w:space="0" w:color="auto" w:frame="1"/>
              </w:rPr>
              <w:tab/>
              <w:t xml:space="preserve">funkcjonalność automatycznej zmiany domyślnej drukarki w zależności od sieci, do której podłączony jest komputer; </w:t>
            </w:r>
          </w:p>
          <w:p w14:paraId="6E992609"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k.</w:t>
            </w:r>
            <w:r w:rsidRPr="00F42C87">
              <w:rPr>
                <w:rFonts w:cstheme="minorHAnsi"/>
                <w:bCs/>
                <w:sz w:val="20"/>
                <w:szCs w:val="20"/>
                <w:bdr w:val="none" w:sz="0" w:space="0" w:color="auto" w:frame="1"/>
              </w:rPr>
              <w:tab/>
              <w:t xml:space="preserve">interfejs użytkownika działający w trybie graficznym z elementami 3D, zintegrowana z interfejsem użytkownika interaktywna część pulpitu służącą do uruchamiania aplikacji, które użytkownik może dowolnie wymieniać i pobrać ze strony producenta; </w:t>
            </w:r>
          </w:p>
          <w:p w14:paraId="045508C1"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lastRenderedPageBreak/>
              <w:t>l.</w:t>
            </w:r>
            <w:r w:rsidRPr="00F42C87">
              <w:rPr>
                <w:rFonts w:cstheme="minorHAnsi"/>
                <w:bCs/>
                <w:sz w:val="20"/>
                <w:szCs w:val="20"/>
                <w:bdr w:val="none" w:sz="0" w:space="0" w:color="auto" w:frame="1"/>
              </w:rPr>
              <w:tab/>
              <w:t xml:space="preserve"> możliwość zdalnej automatycznej instalacji, konfiguracji, administrowania oraz aktualizowania systemu; </w:t>
            </w:r>
          </w:p>
          <w:p w14:paraId="4D3D93BA"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m.</w:t>
            </w:r>
            <w:r w:rsidRPr="00F42C87">
              <w:rPr>
                <w:rFonts w:cstheme="minorHAnsi"/>
                <w:bCs/>
                <w:sz w:val="20"/>
                <w:szCs w:val="20"/>
                <w:bdr w:val="none" w:sz="0" w:space="0" w:color="auto" w:frame="1"/>
              </w:rPr>
              <w:tab/>
              <w:t xml:space="preserve">zabezpieczony hasłem hierarchiczny dostęp do systemu, konta i profile użytkowników zarządzane zdalnie; praca systemu w trybie ochrony kont użytkowników; </w:t>
            </w:r>
          </w:p>
          <w:p w14:paraId="4E592893"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n.</w:t>
            </w:r>
            <w:r w:rsidRPr="00F42C87">
              <w:rPr>
                <w:rFonts w:cstheme="minorHAnsi"/>
                <w:bCs/>
                <w:sz w:val="20"/>
                <w:szCs w:val="20"/>
                <w:bdr w:val="none" w:sz="0" w:space="0" w:color="auto" w:frame="1"/>
              </w:rPr>
              <w:tab/>
              <w:t xml:space="preserve">zintegrowany z systemem moduł wyszukiwania informacji (plików różnego typu) dostępny z kilku poziomów: poziom menu, poziom otwartego okna systemu operacyjnego; system wyszukiwania oparty na konfigurowalnym przez użytkownika module indeksacji zasobów lokalnych; </w:t>
            </w:r>
          </w:p>
          <w:p w14:paraId="4D767FB8"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o.</w:t>
            </w:r>
            <w:r w:rsidRPr="00F42C87">
              <w:rPr>
                <w:rFonts w:cstheme="minorHAnsi"/>
                <w:bCs/>
                <w:sz w:val="20"/>
                <w:szCs w:val="20"/>
                <w:bdr w:val="none" w:sz="0" w:space="0" w:color="auto" w:frame="1"/>
              </w:rPr>
              <w:tab/>
              <w:t xml:space="preserve">zintegrowane z systemem operacyjnym narzędzia zwalczające złośliwe oprogramowanie; aktualizacje dostępne u producenta nieodpłatnie bez ograniczeń czasowych; </w:t>
            </w:r>
          </w:p>
          <w:p w14:paraId="560E9A66"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p.</w:t>
            </w:r>
            <w:r w:rsidRPr="00F42C87">
              <w:rPr>
                <w:rFonts w:cstheme="minorHAnsi"/>
                <w:bCs/>
                <w:sz w:val="20"/>
                <w:szCs w:val="20"/>
                <w:bdr w:val="none" w:sz="0" w:space="0" w:color="auto" w:frame="1"/>
              </w:rPr>
              <w:tab/>
              <w:t xml:space="preserve">funkcje związane z obsługą komputerów typu TABLET PC, z wbudowanym modułem „uczenia się” pisma użytkownika – obsługa języka polskiego; </w:t>
            </w:r>
          </w:p>
          <w:p w14:paraId="09460BC2"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q.</w:t>
            </w:r>
            <w:r w:rsidRPr="00F42C87">
              <w:rPr>
                <w:rFonts w:cstheme="minorHAnsi"/>
                <w:bCs/>
                <w:sz w:val="20"/>
                <w:szCs w:val="20"/>
                <w:bdr w:val="none" w:sz="0" w:space="0" w:color="auto" w:frame="1"/>
              </w:rPr>
              <w:tab/>
              <w:t xml:space="preserve">funkcjonalność rozpoznawania mowy, pozwalającą na sterowanie komputerem głosowo, wraz z modułem „uczenia się” głosu użytkownika; </w:t>
            </w:r>
          </w:p>
          <w:p w14:paraId="5F3DB6A4"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r.</w:t>
            </w:r>
            <w:r w:rsidRPr="00F42C87">
              <w:rPr>
                <w:rFonts w:cstheme="minorHAnsi"/>
                <w:bCs/>
                <w:sz w:val="20"/>
                <w:szCs w:val="20"/>
                <w:bdr w:val="none" w:sz="0" w:space="0" w:color="auto" w:frame="1"/>
              </w:rPr>
              <w:tab/>
              <w:t xml:space="preserve">zintegrowany z systemem operacyjnym moduł synchronizacji komputera z urządzeniami zewnętrznymi; </w:t>
            </w:r>
          </w:p>
          <w:p w14:paraId="5D948F03"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s.</w:t>
            </w:r>
            <w:r w:rsidRPr="00F42C87">
              <w:rPr>
                <w:rFonts w:cstheme="minorHAnsi"/>
                <w:bCs/>
                <w:sz w:val="20"/>
                <w:szCs w:val="20"/>
                <w:bdr w:val="none" w:sz="0" w:space="0" w:color="auto" w:frame="1"/>
              </w:rPr>
              <w:tab/>
              <w:t xml:space="preserve">wbudowany system pomocy w języku polskim; </w:t>
            </w:r>
          </w:p>
          <w:p w14:paraId="273F5356"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t.</w:t>
            </w:r>
            <w:r w:rsidRPr="00F42C87">
              <w:rPr>
                <w:rFonts w:cstheme="minorHAnsi"/>
                <w:bCs/>
                <w:sz w:val="20"/>
                <w:szCs w:val="20"/>
                <w:bdr w:val="none" w:sz="0" w:space="0" w:color="auto" w:frame="1"/>
              </w:rPr>
              <w:tab/>
              <w:t xml:space="preserve">możliwość przystosowania stanowiska dla osób niepełnosprawnych (np. słabo widzących); </w:t>
            </w:r>
          </w:p>
          <w:p w14:paraId="436CDDA3"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u.</w:t>
            </w:r>
            <w:r w:rsidRPr="00F42C87">
              <w:rPr>
                <w:rFonts w:cstheme="minorHAnsi"/>
                <w:bCs/>
                <w:sz w:val="20"/>
                <w:szCs w:val="20"/>
                <w:bdr w:val="none" w:sz="0" w:space="0" w:color="auto" w:frame="1"/>
              </w:rPr>
              <w:tab/>
              <w:t xml:space="preserve">możliwość zarządzania stacją roboczą poprzez polityki – przez politykę należy rozumieć zestaw reguł definiujących lub ograniczających funkcjonalność systemu lub aplikacji; </w:t>
            </w:r>
          </w:p>
          <w:p w14:paraId="427F966C"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v.</w:t>
            </w:r>
            <w:r w:rsidRPr="00F42C87">
              <w:rPr>
                <w:rFonts w:cstheme="minorHAnsi"/>
                <w:bCs/>
                <w:sz w:val="20"/>
                <w:szCs w:val="20"/>
                <w:bdr w:val="none" w:sz="0" w:space="0" w:color="auto" w:frame="1"/>
              </w:rPr>
              <w:tab/>
              <w:t xml:space="preserve"> wdrażanie IPSEC oparte na politykach – wdrażanie IPSEC oparte na zestawach reguł definiujących ustawienia zarządzanych w sposób centralny; </w:t>
            </w:r>
          </w:p>
          <w:p w14:paraId="33BA8FC4"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w.</w:t>
            </w:r>
            <w:r w:rsidRPr="00F42C87">
              <w:rPr>
                <w:rFonts w:cstheme="minorHAnsi"/>
                <w:bCs/>
                <w:sz w:val="20"/>
                <w:szCs w:val="20"/>
                <w:bdr w:val="none" w:sz="0" w:space="0" w:color="auto" w:frame="1"/>
              </w:rPr>
              <w:tab/>
              <w:t xml:space="preserve">automatyczne występowanie i używanie (wystawianie) certyfikatów PKI X.509; </w:t>
            </w:r>
          </w:p>
          <w:p w14:paraId="172A2693"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x.</w:t>
            </w:r>
            <w:r w:rsidRPr="00F42C87">
              <w:rPr>
                <w:rFonts w:cstheme="minorHAnsi"/>
                <w:bCs/>
                <w:sz w:val="20"/>
                <w:szCs w:val="20"/>
                <w:bdr w:val="none" w:sz="0" w:space="0" w:color="auto" w:frame="1"/>
              </w:rPr>
              <w:tab/>
              <w:t xml:space="preserve">wsparcie dla logowania przy pomocy </w:t>
            </w:r>
            <w:proofErr w:type="spellStart"/>
            <w:r w:rsidRPr="00F42C87">
              <w:rPr>
                <w:rFonts w:cstheme="minorHAnsi"/>
                <w:bCs/>
                <w:sz w:val="20"/>
                <w:szCs w:val="20"/>
                <w:bdr w:val="none" w:sz="0" w:space="0" w:color="auto" w:frame="1"/>
              </w:rPr>
              <w:t>smartcard</w:t>
            </w:r>
            <w:proofErr w:type="spellEnd"/>
            <w:r w:rsidRPr="00F42C87">
              <w:rPr>
                <w:rFonts w:cstheme="minorHAnsi"/>
                <w:bCs/>
                <w:sz w:val="20"/>
                <w:szCs w:val="20"/>
                <w:bdr w:val="none" w:sz="0" w:space="0" w:color="auto" w:frame="1"/>
              </w:rPr>
              <w:t xml:space="preserve">; </w:t>
            </w:r>
          </w:p>
          <w:p w14:paraId="47169D1C"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y.</w:t>
            </w:r>
            <w:r w:rsidRPr="00F42C87">
              <w:rPr>
                <w:rFonts w:cstheme="minorHAnsi"/>
                <w:bCs/>
                <w:sz w:val="20"/>
                <w:szCs w:val="20"/>
                <w:bdr w:val="none" w:sz="0" w:space="0" w:color="auto" w:frame="1"/>
              </w:rPr>
              <w:tab/>
              <w:t xml:space="preserve">rozbudowane polityki bezpieczeństwa – polityki dla systemu operacyjnego i dla wskazanych aplikacji; 26) system posiada narzędzia służące do administracji, do wykonywania kopii zapasowych polityk i ich odtwarzania oraz generowania raportów z ustawień polityk; </w:t>
            </w:r>
          </w:p>
          <w:p w14:paraId="49960E7E"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z.</w:t>
            </w:r>
            <w:r w:rsidRPr="00F42C87">
              <w:rPr>
                <w:rFonts w:cstheme="minorHAnsi"/>
                <w:bCs/>
                <w:sz w:val="20"/>
                <w:szCs w:val="20"/>
                <w:bdr w:val="none" w:sz="0" w:space="0" w:color="auto" w:frame="1"/>
              </w:rPr>
              <w:tab/>
              <w:t xml:space="preserve">wsparcie dla Java i .NET Framework 1.1 i 2.0 i 3.0 – możliwość uruchomienia aplikacji działających we wskazanych środowiskach; </w:t>
            </w:r>
          </w:p>
          <w:p w14:paraId="1CB6D104"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aa.</w:t>
            </w:r>
            <w:r w:rsidRPr="00F42C87">
              <w:rPr>
                <w:rFonts w:cstheme="minorHAnsi"/>
                <w:bCs/>
                <w:sz w:val="20"/>
                <w:szCs w:val="20"/>
                <w:bdr w:val="none" w:sz="0" w:space="0" w:color="auto" w:frame="1"/>
              </w:rPr>
              <w:tab/>
              <w:t xml:space="preserve">wsparcie dla JScript i </w:t>
            </w:r>
            <w:proofErr w:type="spellStart"/>
            <w:r w:rsidRPr="00F42C87">
              <w:rPr>
                <w:rFonts w:cstheme="minorHAnsi"/>
                <w:bCs/>
                <w:sz w:val="20"/>
                <w:szCs w:val="20"/>
                <w:bdr w:val="none" w:sz="0" w:space="0" w:color="auto" w:frame="1"/>
              </w:rPr>
              <w:t>VBScript</w:t>
            </w:r>
            <w:proofErr w:type="spellEnd"/>
            <w:r w:rsidRPr="00F42C87">
              <w:rPr>
                <w:rFonts w:cstheme="minorHAnsi"/>
                <w:bCs/>
                <w:sz w:val="20"/>
                <w:szCs w:val="20"/>
                <w:bdr w:val="none" w:sz="0" w:space="0" w:color="auto" w:frame="1"/>
              </w:rPr>
              <w:t xml:space="preserve"> – możliwość uruchamiania interpretera poleceń; </w:t>
            </w:r>
          </w:p>
          <w:p w14:paraId="2C7D46BE" w14:textId="77777777" w:rsidR="00A91625" w:rsidRPr="00F42C87" w:rsidRDefault="00A91625" w:rsidP="0050044F">
            <w:pPr>
              <w:spacing w:after="0" w:line="240" w:lineRule="auto"/>
              <w:rPr>
                <w:rFonts w:cstheme="minorHAnsi"/>
                <w:bCs/>
                <w:sz w:val="20"/>
                <w:szCs w:val="20"/>
                <w:bdr w:val="none" w:sz="0" w:space="0" w:color="auto" w:frame="1"/>
              </w:rPr>
            </w:pPr>
            <w:proofErr w:type="spellStart"/>
            <w:r w:rsidRPr="00F42C87">
              <w:rPr>
                <w:rFonts w:cstheme="minorHAnsi"/>
                <w:bCs/>
                <w:sz w:val="20"/>
                <w:szCs w:val="20"/>
                <w:bdr w:val="none" w:sz="0" w:space="0" w:color="auto" w:frame="1"/>
              </w:rPr>
              <w:t>bb</w:t>
            </w:r>
            <w:proofErr w:type="spellEnd"/>
            <w:r w:rsidRPr="00F42C87">
              <w:rPr>
                <w:rFonts w:cstheme="minorHAnsi"/>
                <w:bCs/>
                <w:sz w:val="20"/>
                <w:szCs w:val="20"/>
                <w:bdr w:val="none" w:sz="0" w:space="0" w:color="auto" w:frame="1"/>
              </w:rPr>
              <w:t>.</w:t>
            </w:r>
            <w:r w:rsidRPr="00F42C87">
              <w:rPr>
                <w:rFonts w:cstheme="minorHAnsi"/>
                <w:bCs/>
                <w:sz w:val="20"/>
                <w:szCs w:val="20"/>
                <w:bdr w:val="none" w:sz="0" w:space="0" w:color="auto" w:frame="1"/>
              </w:rPr>
              <w:tab/>
              <w:t xml:space="preserve">zdalna pomoc i współdzielenie aplikacji – możliwość zdalnego przejęcia sesji zalogowanego użytkownika celem rozwiązania problemu z komputerem; </w:t>
            </w:r>
          </w:p>
          <w:p w14:paraId="5D0FBB04"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cc.</w:t>
            </w:r>
            <w:r w:rsidRPr="00F42C87">
              <w:rPr>
                <w:rFonts w:cstheme="minorHAnsi"/>
                <w:bCs/>
                <w:sz w:val="20"/>
                <w:szCs w:val="20"/>
                <w:bdr w:val="none" w:sz="0" w:space="0" w:color="auto" w:frame="1"/>
              </w:rPr>
              <w:tab/>
              <w:t xml:space="preserve">rozwiązanie służące do automatycznego zbudowania obrazu systemu wraz z aplikacjami. Obraz systemu służyć ma do automatycznego upowszechnienia systemu operacyjnego inicjowanego i wykonywanego w całości poprzez sieć komputerową; </w:t>
            </w:r>
          </w:p>
          <w:p w14:paraId="3F867A0B" w14:textId="77777777" w:rsidR="00A91625" w:rsidRPr="00F42C87" w:rsidRDefault="00A91625" w:rsidP="0050044F">
            <w:pPr>
              <w:spacing w:after="0" w:line="240" w:lineRule="auto"/>
              <w:rPr>
                <w:rFonts w:cstheme="minorHAnsi"/>
                <w:bCs/>
                <w:sz w:val="20"/>
                <w:szCs w:val="20"/>
                <w:bdr w:val="none" w:sz="0" w:space="0" w:color="auto" w:frame="1"/>
              </w:rPr>
            </w:pPr>
            <w:proofErr w:type="spellStart"/>
            <w:r w:rsidRPr="00F42C87">
              <w:rPr>
                <w:rFonts w:cstheme="minorHAnsi"/>
                <w:bCs/>
                <w:sz w:val="20"/>
                <w:szCs w:val="20"/>
                <w:bdr w:val="none" w:sz="0" w:space="0" w:color="auto" w:frame="1"/>
              </w:rPr>
              <w:t>dd</w:t>
            </w:r>
            <w:proofErr w:type="spellEnd"/>
            <w:r w:rsidRPr="00F42C87">
              <w:rPr>
                <w:rFonts w:cstheme="minorHAnsi"/>
                <w:bCs/>
                <w:sz w:val="20"/>
                <w:szCs w:val="20"/>
                <w:bdr w:val="none" w:sz="0" w:space="0" w:color="auto" w:frame="1"/>
              </w:rPr>
              <w:t>.</w:t>
            </w:r>
            <w:r w:rsidRPr="00F42C87">
              <w:rPr>
                <w:rFonts w:cstheme="minorHAnsi"/>
                <w:bCs/>
                <w:sz w:val="20"/>
                <w:szCs w:val="20"/>
                <w:bdr w:val="none" w:sz="0" w:space="0" w:color="auto" w:frame="1"/>
              </w:rPr>
              <w:tab/>
              <w:t xml:space="preserve">rozwiązanie ma umożliwiać wdrożenie nowego obrazu poprzez zdalną instalację; </w:t>
            </w:r>
          </w:p>
          <w:p w14:paraId="2504DFEC" w14:textId="77777777" w:rsidR="00A91625" w:rsidRPr="00F42C87" w:rsidRDefault="00A91625" w:rsidP="0050044F">
            <w:pPr>
              <w:spacing w:after="0" w:line="240" w:lineRule="auto"/>
              <w:rPr>
                <w:rFonts w:cstheme="minorHAnsi"/>
                <w:bCs/>
                <w:sz w:val="20"/>
                <w:szCs w:val="20"/>
                <w:bdr w:val="none" w:sz="0" w:space="0" w:color="auto" w:frame="1"/>
              </w:rPr>
            </w:pPr>
            <w:proofErr w:type="spellStart"/>
            <w:r w:rsidRPr="00F42C87">
              <w:rPr>
                <w:rFonts w:cstheme="minorHAnsi"/>
                <w:bCs/>
                <w:sz w:val="20"/>
                <w:szCs w:val="20"/>
                <w:bdr w:val="none" w:sz="0" w:space="0" w:color="auto" w:frame="1"/>
              </w:rPr>
              <w:t>ee</w:t>
            </w:r>
            <w:proofErr w:type="spellEnd"/>
            <w:r w:rsidRPr="00F42C87">
              <w:rPr>
                <w:rFonts w:cstheme="minorHAnsi"/>
                <w:bCs/>
                <w:sz w:val="20"/>
                <w:szCs w:val="20"/>
                <w:bdr w:val="none" w:sz="0" w:space="0" w:color="auto" w:frame="1"/>
              </w:rPr>
              <w:t>.</w:t>
            </w:r>
            <w:r w:rsidRPr="00F42C87">
              <w:rPr>
                <w:rFonts w:cstheme="minorHAnsi"/>
                <w:bCs/>
                <w:sz w:val="20"/>
                <w:szCs w:val="20"/>
                <w:bdr w:val="none" w:sz="0" w:space="0" w:color="auto" w:frame="1"/>
              </w:rPr>
              <w:tab/>
              <w:t xml:space="preserve">graficzne środowisko instalacji i konfiguracji; </w:t>
            </w:r>
          </w:p>
          <w:p w14:paraId="470F381A" w14:textId="77777777" w:rsidR="00A91625" w:rsidRPr="00F42C87" w:rsidRDefault="00A91625" w:rsidP="0050044F">
            <w:pPr>
              <w:spacing w:after="0" w:line="240" w:lineRule="auto"/>
              <w:rPr>
                <w:rFonts w:cstheme="minorHAnsi"/>
                <w:bCs/>
                <w:sz w:val="20"/>
                <w:szCs w:val="20"/>
                <w:bdr w:val="none" w:sz="0" w:space="0" w:color="auto" w:frame="1"/>
              </w:rPr>
            </w:pPr>
            <w:proofErr w:type="spellStart"/>
            <w:r w:rsidRPr="00F42C87">
              <w:rPr>
                <w:rFonts w:cstheme="minorHAnsi"/>
                <w:bCs/>
                <w:sz w:val="20"/>
                <w:szCs w:val="20"/>
                <w:bdr w:val="none" w:sz="0" w:space="0" w:color="auto" w:frame="1"/>
              </w:rPr>
              <w:t>ff</w:t>
            </w:r>
            <w:proofErr w:type="spellEnd"/>
            <w:r w:rsidRPr="00F42C87">
              <w:rPr>
                <w:rFonts w:cstheme="minorHAnsi"/>
                <w:bCs/>
                <w:sz w:val="20"/>
                <w:szCs w:val="20"/>
                <w:bdr w:val="none" w:sz="0" w:space="0" w:color="auto" w:frame="1"/>
              </w:rPr>
              <w:t>.</w:t>
            </w:r>
            <w:r w:rsidRPr="00F42C87">
              <w:rPr>
                <w:rFonts w:cstheme="minorHAnsi"/>
                <w:bCs/>
                <w:sz w:val="20"/>
                <w:szCs w:val="20"/>
                <w:bdr w:val="none" w:sz="0" w:space="0" w:color="auto" w:frame="1"/>
              </w:rPr>
              <w:tab/>
              <w:t xml:space="preserve">transakcyjny system plików pozwalający na stosowanie przydziałów (ang. </w:t>
            </w:r>
            <w:proofErr w:type="spellStart"/>
            <w:r w:rsidRPr="00F42C87">
              <w:rPr>
                <w:rFonts w:cstheme="minorHAnsi"/>
                <w:bCs/>
                <w:sz w:val="20"/>
                <w:szCs w:val="20"/>
                <w:bdr w:val="none" w:sz="0" w:space="0" w:color="auto" w:frame="1"/>
              </w:rPr>
              <w:t>quota</w:t>
            </w:r>
            <w:proofErr w:type="spellEnd"/>
            <w:r w:rsidRPr="00F42C87">
              <w:rPr>
                <w:rFonts w:cstheme="minorHAnsi"/>
                <w:bCs/>
                <w:sz w:val="20"/>
                <w:szCs w:val="20"/>
                <w:bdr w:val="none" w:sz="0" w:space="0" w:color="auto" w:frame="1"/>
              </w:rPr>
              <w:t xml:space="preserve">) na dysku dla użytkowników oraz zapewniający większą niezawodność i pozwalający tworzyć kopie zapasowe; </w:t>
            </w:r>
          </w:p>
          <w:p w14:paraId="2DE80F58" w14:textId="77777777" w:rsidR="00A91625" w:rsidRPr="00F42C87" w:rsidRDefault="00A91625" w:rsidP="0050044F">
            <w:pPr>
              <w:spacing w:after="0" w:line="240" w:lineRule="auto"/>
              <w:rPr>
                <w:rFonts w:cstheme="minorHAnsi"/>
                <w:bCs/>
                <w:sz w:val="20"/>
                <w:szCs w:val="20"/>
                <w:bdr w:val="none" w:sz="0" w:space="0" w:color="auto" w:frame="1"/>
              </w:rPr>
            </w:pPr>
            <w:proofErr w:type="spellStart"/>
            <w:r w:rsidRPr="00F42C87">
              <w:rPr>
                <w:rFonts w:cstheme="minorHAnsi"/>
                <w:bCs/>
                <w:sz w:val="20"/>
                <w:szCs w:val="20"/>
                <w:bdr w:val="none" w:sz="0" w:space="0" w:color="auto" w:frame="1"/>
              </w:rPr>
              <w:t>gg</w:t>
            </w:r>
            <w:proofErr w:type="spellEnd"/>
            <w:r w:rsidRPr="00F42C87">
              <w:rPr>
                <w:rFonts w:cstheme="minorHAnsi"/>
                <w:bCs/>
                <w:sz w:val="20"/>
                <w:szCs w:val="20"/>
                <w:bdr w:val="none" w:sz="0" w:space="0" w:color="auto" w:frame="1"/>
              </w:rPr>
              <w:t>.</w:t>
            </w:r>
            <w:r w:rsidRPr="00F42C87">
              <w:rPr>
                <w:rFonts w:cstheme="minorHAnsi"/>
                <w:bCs/>
                <w:sz w:val="20"/>
                <w:szCs w:val="20"/>
                <w:bdr w:val="none" w:sz="0" w:space="0" w:color="auto" w:frame="1"/>
              </w:rPr>
              <w:tab/>
              <w:t xml:space="preserve">zarządzanie kontami użytkowników sieci oraz urządzeniami sieciowymi tj. drukarki, modemy, woluminy dyskowe, usługi katalogowe; </w:t>
            </w:r>
          </w:p>
          <w:p w14:paraId="3AA16AE7" w14:textId="77777777" w:rsidR="00A91625" w:rsidRPr="00F42C87" w:rsidRDefault="00A91625" w:rsidP="0050044F">
            <w:pPr>
              <w:spacing w:after="0" w:line="240" w:lineRule="auto"/>
              <w:rPr>
                <w:rFonts w:cstheme="minorHAnsi"/>
                <w:bCs/>
                <w:sz w:val="20"/>
                <w:szCs w:val="20"/>
                <w:bdr w:val="none" w:sz="0" w:space="0" w:color="auto" w:frame="1"/>
              </w:rPr>
            </w:pPr>
            <w:proofErr w:type="spellStart"/>
            <w:r w:rsidRPr="00F42C87">
              <w:rPr>
                <w:rFonts w:cstheme="minorHAnsi"/>
                <w:bCs/>
                <w:sz w:val="20"/>
                <w:szCs w:val="20"/>
                <w:bdr w:val="none" w:sz="0" w:space="0" w:color="auto" w:frame="1"/>
              </w:rPr>
              <w:t>hh</w:t>
            </w:r>
            <w:proofErr w:type="spellEnd"/>
            <w:r w:rsidRPr="00F42C87">
              <w:rPr>
                <w:rFonts w:cstheme="minorHAnsi"/>
                <w:bCs/>
                <w:sz w:val="20"/>
                <w:szCs w:val="20"/>
                <w:bdr w:val="none" w:sz="0" w:space="0" w:color="auto" w:frame="1"/>
              </w:rPr>
              <w:t>.</w:t>
            </w:r>
            <w:r w:rsidRPr="00F42C87">
              <w:rPr>
                <w:rFonts w:cstheme="minorHAnsi"/>
                <w:bCs/>
                <w:sz w:val="20"/>
                <w:szCs w:val="20"/>
                <w:bdr w:val="none" w:sz="0" w:space="0" w:color="auto" w:frame="1"/>
              </w:rPr>
              <w:tab/>
              <w:t xml:space="preserve">udostępnianie modemu; </w:t>
            </w:r>
          </w:p>
          <w:p w14:paraId="5D8EE1C7"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ii.</w:t>
            </w:r>
            <w:r w:rsidRPr="00F42C87">
              <w:rPr>
                <w:rFonts w:cstheme="minorHAnsi"/>
                <w:bCs/>
                <w:sz w:val="20"/>
                <w:szCs w:val="20"/>
                <w:bdr w:val="none" w:sz="0" w:space="0" w:color="auto" w:frame="1"/>
              </w:rPr>
              <w:tab/>
              <w:t xml:space="preserve">oprogramowanie dla tworzenia kopii zapasowych (Backup); automatyczne wykonywanie kopii plików z możliwością automatycznego przywrócenia wersji wcześniejszej; </w:t>
            </w:r>
          </w:p>
          <w:p w14:paraId="4D788288" w14:textId="77777777" w:rsidR="00A91625" w:rsidRPr="00F42C87" w:rsidRDefault="00A91625" w:rsidP="0050044F">
            <w:pPr>
              <w:spacing w:after="0" w:line="240" w:lineRule="auto"/>
              <w:rPr>
                <w:rFonts w:cstheme="minorHAnsi"/>
                <w:bCs/>
                <w:sz w:val="20"/>
                <w:szCs w:val="20"/>
                <w:bdr w:val="none" w:sz="0" w:space="0" w:color="auto" w:frame="1"/>
              </w:rPr>
            </w:pPr>
            <w:proofErr w:type="spellStart"/>
            <w:r w:rsidRPr="00F42C87">
              <w:rPr>
                <w:rFonts w:cstheme="minorHAnsi"/>
                <w:bCs/>
                <w:sz w:val="20"/>
                <w:szCs w:val="20"/>
                <w:bdr w:val="none" w:sz="0" w:space="0" w:color="auto" w:frame="1"/>
              </w:rPr>
              <w:t>jj</w:t>
            </w:r>
            <w:proofErr w:type="spellEnd"/>
            <w:r w:rsidRPr="00F42C87">
              <w:rPr>
                <w:rFonts w:cstheme="minorHAnsi"/>
                <w:bCs/>
                <w:sz w:val="20"/>
                <w:szCs w:val="20"/>
                <w:bdr w:val="none" w:sz="0" w:space="0" w:color="auto" w:frame="1"/>
              </w:rPr>
              <w:t>.</w:t>
            </w:r>
            <w:r w:rsidRPr="00F42C87">
              <w:rPr>
                <w:rFonts w:cstheme="minorHAnsi"/>
                <w:bCs/>
                <w:sz w:val="20"/>
                <w:szCs w:val="20"/>
                <w:bdr w:val="none" w:sz="0" w:space="0" w:color="auto" w:frame="1"/>
              </w:rPr>
              <w:tab/>
              <w:t xml:space="preserve">możliwość przywracania plików systemowych; </w:t>
            </w:r>
          </w:p>
          <w:p w14:paraId="2334832F" w14:textId="77777777" w:rsidR="00A91625" w:rsidRPr="00F42C87" w:rsidRDefault="00A91625" w:rsidP="0050044F">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kk.</w:t>
            </w:r>
            <w:r w:rsidRPr="00F42C87">
              <w:rPr>
                <w:rFonts w:cstheme="minorHAnsi"/>
                <w:bCs/>
                <w:sz w:val="20"/>
                <w:szCs w:val="20"/>
                <w:bdr w:val="none" w:sz="0" w:space="0" w:color="auto" w:frame="1"/>
              </w:rPr>
              <w:tab/>
              <w:t xml:space="preserve">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 </w:t>
            </w:r>
          </w:p>
          <w:p w14:paraId="30996B81" w14:textId="77777777"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bdr w:val="none" w:sz="0" w:space="0" w:color="auto" w:frame="1"/>
              </w:rPr>
              <w:lastRenderedPageBreak/>
              <w:t>możliwość blokowania lub dopuszczania dowolnych urządzeń peryferyjnych za pomocą polityk grupowych (np. przy użyciu numerów identyfikacyjnych sprzętu)</w:t>
            </w:r>
          </w:p>
        </w:tc>
      </w:tr>
      <w:tr w:rsidR="00A91625" w:rsidRPr="00F42C87" w14:paraId="5DEE5989" w14:textId="77777777" w:rsidTr="00AD5AD4">
        <w:tc>
          <w:tcPr>
            <w:tcW w:w="1650" w:type="dxa"/>
            <w:shd w:val="clear" w:color="auto" w:fill="FFFFFF" w:themeFill="background1"/>
          </w:tcPr>
          <w:p w14:paraId="7E2C038B" w14:textId="77777777" w:rsidR="00A91625" w:rsidRPr="00F42C87" w:rsidRDefault="00A91625" w:rsidP="0050044F">
            <w:pPr>
              <w:spacing w:after="0" w:line="240" w:lineRule="auto"/>
              <w:jc w:val="center"/>
              <w:rPr>
                <w:rFonts w:cstheme="minorHAnsi"/>
                <w:b/>
                <w:sz w:val="20"/>
                <w:szCs w:val="20"/>
              </w:rPr>
            </w:pPr>
            <w:r w:rsidRPr="00F42C87">
              <w:rPr>
                <w:rFonts w:cstheme="minorHAnsi"/>
                <w:b/>
                <w:sz w:val="20"/>
                <w:szCs w:val="20"/>
              </w:rPr>
              <w:lastRenderedPageBreak/>
              <w:t>Certyfikaty i standardy</w:t>
            </w:r>
          </w:p>
        </w:tc>
        <w:tc>
          <w:tcPr>
            <w:tcW w:w="7422" w:type="dxa"/>
            <w:shd w:val="clear" w:color="auto" w:fill="auto"/>
          </w:tcPr>
          <w:p w14:paraId="7990DAC3" w14:textId="0CE92678"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 xml:space="preserve">Certyfikat ISO9001 </w:t>
            </w:r>
            <w:r w:rsidR="00984EB3">
              <w:rPr>
                <w:rFonts w:cstheme="minorHAnsi"/>
                <w:bCs/>
                <w:sz w:val="20"/>
                <w:szCs w:val="20"/>
              </w:rPr>
              <w:t xml:space="preserve">lub równoważny </w:t>
            </w:r>
            <w:r w:rsidRPr="00F42C87">
              <w:rPr>
                <w:rFonts w:cstheme="minorHAnsi"/>
                <w:bCs/>
                <w:sz w:val="20"/>
                <w:szCs w:val="20"/>
              </w:rPr>
              <w:t>dla producenta sprzętu (dokument potwierdzający spełnianie wymogu</w:t>
            </w:r>
            <w:r w:rsidR="00871799">
              <w:rPr>
                <w:rFonts w:cstheme="minorHAnsi"/>
                <w:bCs/>
                <w:sz w:val="20"/>
                <w:szCs w:val="20"/>
              </w:rPr>
              <w:t xml:space="preserve"> Wykonawca winien dostarczyć na etapie dostawy sprzętu</w:t>
            </w:r>
            <w:r w:rsidRPr="00F42C87">
              <w:rPr>
                <w:rFonts w:cstheme="minorHAnsi"/>
                <w:bCs/>
                <w:sz w:val="20"/>
                <w:szCs w:val="20"/>
              </w:rPr>
              <w:t>)</w:t>
            </w:r>
          </w:p>
          <w:p w14:paraId="45256100" w14:textId="45995C5F"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 xml:space="preserve">Certyfikat ISO50001 </w:t>
            </w:r>
            <w:r w:rsidR="00984EB3">
              <w:rPr>
                <w:rFonts w:cstheme="minorHAnsi"/>
                <w:bCs/>
                <w:sz w:val="20"/>
                <w:szCs w:val="20"/>
              </w:rPr>
              <w:t>lub równoważny</w:t>
            </w:r>
            <w:r w:rsidR="00984EB3" w:rsidRPr="00F42C87">
              <w:rPr>
                <w:rFonts w:cstheme="minorHAnsi"/>
                <w:bCs/>
                <w:sz w:val="20"/>
                <w:szCs w:val="20"/>
              </w:rPr>
              <w:t xml:space="preserve"> </w:t>
            </w:r>
            <w:r w:rsidRPr="00F42C87">
              <w:rPr>
                <w:rFonts w:cstheme="minorHAnsi"/>
                <w:bCs/>
                <w:sz w:val="20"/>
                <w:szCs w:val="20"/>
              </w:rPr>
              <w:t xml:space="preserve">dla producenta sprzętu </w:t>
            </w:r>
            <w:r w:rsidR="00871799" w:rsidRPr="00F42C87">
              <w:rPr>
                <w:rFonts w:cstheme="minorHAnsi"/>
                <w:bCs/>
                <w:sz w:val="20"/>
                <w:szCs w:val="20"/>
              </w:rPr>
              <w:t>(dokument potwierdzający spełnianie wymogu</w:t>
            </w:r>
            <w:r w:rsidR="00871799">
              <w:rPr>
                <w:rFonts w:cstheme="minorHAnsi"/>
                <w:bCs/>
                <w:sz w:val="20"/>
                <w:szCs w:val="20"/>
              </w:rPr>
              <w:t xml:space="preserve"> Wykonawca winien dostarczyć na etapie dostawy sprzętu</w:t>
            </w:r>
            <w:r w:rsidR="00871799" w:rsidRPr="00F42C87">
              <w:rPr>
                <w:rFonts w:cstheme="minorHAnsi"/>
                <w:bCs/>
                <w:sz w:val="20"/>
                <w:szCs w:val="20"/>
              </w:rPr>
              <w:t>)</w:t>
            </w:r>
          </w:p>
          <w:p w14:paraId="46072813" w14:textId="591228E9"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 xml:space="preserve">Certyfikat ISO14001 </w:t>
            </w:r>
            <w:r w:rsidR="00984EB3">
              <w:rPr>
                <w:rFonts w:cstheme="minorHAnsi"/>
                <w:bCs/>
                <w:sz w:val="20"/>
                <w:szCs w:val="20"/>
              </w:rPr>
              <w:t>lub równoważny</w:t>
            </w:r>
            <w:r w:rsidR="00984EB3" w:rsidRPr="00F42C87">
              <w:rPr>
                <w:rFonts w:cstheme="minorHAnsi"/>
                <w:bCs/>
                <w:sz w:val="20"/>
                <w:szCs w:val="20"/>
              </w:rPr>
              <w:t xml:space="preserve"> </w:t>
            </w:r>
            <w:r w:rsidRPr="00F42C87">
              <w:rPr>
                <w:rFonts w:cstheme="minorHAnsi"/>
                <w:bCs/>
                <w:sz w:val="20"/>
                <w:szCs w:val="20"/>
              </w:rPr>
              <w:t xml:space="preserve">dla producenta sprzętu </w:t>
            </w:r>
            <w:r w:rsidR="00871799" w:rsidRPr="00F42C87">
              <w:rPr>
                <w:rFonts w:cstheme="minorHAnsi"/>
                <w:bCs/>
                <w:sz w:val="20"/>
                <w:szCs w:val="20"/>
              </w:rPr>
              <w:t>(dokument potwierdzający spełnianie wymogu</w:t>
            </w:r>
            <w:r w:rsidR="00871799">
              <w:rPr>
                <w:rFonts w:cstheme="minorHAnsi"/>
                <w:bCs/>
                <w:sz w:val="20"/>
                <w:szCs w:val="20"/>
              </w:rPr>
              <w:t xml:space="preserve"> Wykonawca winien dostarczyć na etapie dostawy sprzętu</w:t>
            </w:r>
            <w:r w:rsidR="00871799" w:rsidRPr="00F42C87">
              <w:rPr>
                <w:rFonts w:cstheme="minorHAnsi"/>
                <w:bCs/>
                <w:sz w:val="20"/>
                <w:szCs w:val="20"/>
              </w:rPr>
              <w:t>)</w:t>
            </w:r>
          </w:p>
          <w:p w14:paraId="1B992A09" w14:textId="10DDABD5"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Deklaracja zgodności CE (</w:t>
            </w:r>
            <w:r w:rsidR="00871799" w:rsidRPr="00F42C87">
              <w:rPr>
                <w:rFonts w:cstheme="minorHAnsi"/>
                <w:bCs/>
                <w:sz w:val="20"/>
                <w:szCs w:val="20"/>
              </w:rPr>
              <w:t>dokument potwierdzający spełnianie wymogu</w:t>
            </w:r>
            <w:r w:rsidR="00871799">
              <w:rPr>
                <w:rFonts w:cstheme="minorHAnsi"/>
                <w:bCs/>
                <w:sz w:val="20"/>
                <w:szCs w:val="20"/>
              </w:rPr>
              <w:t xml:space="preserve"> Wykonawca winien dostarczyć na etapie dostawy sprzętu</w:t>
            </w:r>
            <w:r w:rsidR="00871799" w:rsidRPr="00F42C87">
              <w:rPr>
                <w:rFonts w:cstheme="minorHAnsi"/>
                <w:bCs/>
                <w:sz w:val="20"/>
                <w:szCs w:val="20"/>
              </w:rPr>
              <w:t>)</w:t>
            </w:r>
          </w:p>
        </w:tc>
      </w:tr>
      <w:tr w:rsidR="00A91625" w:rsidRPr="00F42C87" w14:paraId="0FB41A88" w14:textId="77777777" w:rsidTr="00AD5AD4">
        <w:tc>
          <w:tcPr>
            <w:tcW w:w="1650" w:type="dxa"/>
            <w:shd w:val="clear" w:color="auto" w:fill="FFFFFF" w:themeFill="background1"/>
          </w:tcPr>
          <w:p w14:paraId="1BEDB470" w14:textId="77777777" w:rsidR="00A91625" w:rsidRPr="00F42C87" w:rsidRDefault="00A91625" w:rsidP="0050044F">
            <w:pPr>
              <w:spacing w:line="240" w:lineRule="auto"/>
              <w:jc w:val="center"/>
              <w:rPr>
                <w:rFonts w:cstheme="minorHAnsi"/>
                <w:bCs/>
                <w:sz w:val="20"/>
                <w:szCs w:val="20"/>
              </w:rPr>
            </w:pPr>
            <w:r w:rsidRPr="00F42C87">
              <w:rPr>
                <w:rFonts w:cstheme="minorHAnsi"/>
                <w:bCs/>
                <w:sz w:val="20"/>
                <w:szCs w:val="20"/>
              </w:rPr>
              <w:t>Ergonomia</w:t>
            </w:r>
          </w:p>
        </w:tc>
        <w:tc>
          <w:tcPr>
            <w:tcW w:w="7422" w:type="dxa"/>
            <w:shd w:val="clear" w:color="auto" w:fill="auto"/>
          </w:tcPr>
          <w:p w14:paraId="092FF419" w14:textId="15078788" w:rsidR="00A91625" w:rsidRPr="00F42C87" w:rsidRDefault="00A91625" w:rsidP="0050044F">
            <w:pPr>
              <w:spacing w:after="0" w:line="240" w:lineRule="auto"/>
              <w:jc w:val="both"/>
              <w:rPr>
                <w:rFonts w:cstheme="minorHAnsi"/>
                <w:bCs/>
                <w:color w:val="FF0000"/>
                <w:sz w:val="20"/>
                <w:szCs w:val="20"/>
              </w:rPr>
            </w:pPr>
            <w:r w:rsidRPr="00F42C87">
              <w:rPr>
                <w:rFonts w:cstheme="minorHAnsi"/>
                <w:bCs/>
                <w:sz w:val="20"/>
                <w:szCs w:val="20"/>
              </w:rPr>
              <w:t>Głośność jednostki centralnej mierzona zgodnie z normą ISO 7779</w:t>
            </w:r>
            <w:r w:rsidR="00D70FD0" w:rsidRPr="00F42C87">
              <w:rPr>
                <w:rFonts w:cstheme="minorHAnsi"/>
                <w:bCs/>
                <w:sz w:val="20"/>
                <w:szCs w:val="20"/>
              </w:rPr>
              <w:t xml:space="preserve"> lub równoważną</w:t>
            </w:r>
            <w:r w:rsidRPr="00F42C87">
              <w:rPr>
                <w:rFonts w:cstheme="minorHAnsi"/>
                <w:bCs/>
                <w:sz w:val="20"/>
                <w:szCs w:val="20"/>
              </w:rPr>
              <w:t xml:space="preserve"> oraz wykazana zgodnie z normą ISO 9296</w:t>
            </w:r>
            <w:r w:rsidR="00D70FD0" w:rsidRPr="00F42C87">
              <w:rPr>
                <w:rFonts w:cstheme="minorHAnsi"/>
                <w:bCs/>
                <w:sz w:val="20"/>
                <w:szCs w:val="20"/>
              </w:rPr>
              <w:t xml:space="preserve"> lub </w:t>
            </w:r>
            <w:proofErr w:type="gramStart"/>
            <w:r w:rsidR="00D70FD0" w:rsidRPr="00F42C87">
              <w:rPr>
                <w:rFonts w:cstheme="minorHAnsi"/>
                <w:bCs/>
                <w:sz w:val="20"/>
                <w:szCs w:val="20"/>
              </w:rPr>
              <w:t xml:space="preserve">równoważną </w:t>
            </w:r>
            <w:r w:rsidRPr="00F42C87">
              <w:rPr>
                <w:rFonts w:cstheme="minorHAnsi"/>
                <w:bCs/>
                <w:sz w:val="20"/>
                <w:szCs w:val="20"/>
              </w:rPr>
              <w:t xml:space="preserve"> w</w:t>
            </w:r>
            <w:proofErr w:type="gramEnd"/>
            <w:r w:rsidRPr="00F42C87">
              <w:rPr>
                <w:rFonts w:cstheme="minorHAnsi"/>
                <w:bCs/>
                <w:sz w:val="20"/>
                <w:szCs w:val="20"/>
              </w:rPr>
              <w:t xml:space="preserve"> pozycji obserwatora w trybie pracy dysku twardego (IDLE) wynosząca maksymalnie 30 </w:t>
            </w:r>
            <w:proofErr w:type="spellStart"/>
            <w:r w:rsidRPr="00F42C87">
              <w:rPr>
                <w:rFonts w:cstheme="minorHAnsi"/>
                <w:bCs/>
                <w:sz w:val="20"/>
                <w:szCs w:val="20"/>
              </w:rPr>
              <w:t>dB</w:t>
            </w:r>
            <w:proofErr w:type="spellEnd"/>
          </w:p>
        </w:tc>
      </w:tr>
      <w:tr w:rsidR="00A91625" w:rsidRPr="00F42C87" w14:paraId="5C16AE77" w14:textId="77777777" w:rsidTr="00AD5AD4">
        <w:tc>
          <w:tcPr>
            <w:tcW w:w="1650" w:type="dxa"/>
            <w:shd w:val="clear" w:color="auto" w:fill="FFFFFF" w:themeFill="background1"/>
          </w:tcPr>
          <w:p w14:paraId="0B6A96C5" w14:textId="77777777" w:rsidR="00A91625" w:rsidRPr="00F42C87" w:rsidRDefault="00A91625" w:rsidP="0050044F">
            <w:pPr>
              <w:spacing w:line="240" w:lineRule="auto"/>
              <w:jc w:val="center"/>
              <w:rPr>
                <w:rFonts w:cstheme="minorHAnsi"/>
                <w:bCs/>
                <w:sz w:val="20"/>
                <w:szCs w:val="20"/>
              </w:rPr>
            </w:pPr>
            <w:r w:rsidRPr="00F42C87">
              <w:rPr>
                <w:rFonts w:cstheme="minorHAnsi"/>
                <w:bCs/>
                <w:sz w:val="20"/>
                <w:szCs w:val="20"/>
              </w:rPr>
              <w:t>Wymagania dodatkowe</w:t>
            </w:r>
          </w:p>
        </w:tc>
        <w:tc>
          <w:tcPr>
            <w:tcW w:w="7422" w:type="dxa"/>
            <w:shd w:val="clear" w:color="auto" w:fill="auto"/>
          </w:tcPr>
          <w:p w14:paraId="1326C25C" w14:textId="6A5C48A2"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 xml:space="preserve">Złącza i porty wlutowane w płytę główną i wyprowadzone bezpośrednio na zewnątrz obudowy bez stosowania rozgałęziaczy, </w:t>
            </w:r>
            <w:proofErr w:type="spellStart"/>
            <w:r w:rsidRPr="00F42C87">
              <w:rPr>
                <w:rFonts w:cstheme="minorHAnsi"/>
                <w:bCs/>
                <w:sz w:val="20"/>
                <w:szCs w:val="20"/>
              </w:rPr>
              <w:t>hubów</w:t>
            </w:r>
            <w:proofErr w:type="spellEnd"/>
            <w:r w:rsidRPr="00F42C87">
              <w:rPr>
                <w:rFonts w:cstheme="minorHAnsi"/>
                <w:bCs/>
                <w:sz w:val="20"/>
                <w:szCs w:val="20"/>
              </w:rPr>
              <w:t xml:space="preserve"> czy poprzez wyprowa</w:t>
            </w:r>
            <w:r w:rsidR="00F3498C" w:rsidRPr="00F42C87">
              <w:rPr>
                <w:rFonts w:cstheme="minorHAnsi"/>
                <w:bCs/>
                <w:sz w:val="20"/>
                <w:szCs w:val="20"/>
              </w:rPr>
              <w:t>d</w:t>
            </w:r>
            <w:r w:rsidRPr="00F42C87">
              <w:rPr>
                <w:rFonts w:cstheme="minorHAnsi"/>
                <w:bCs/>
                <w:sz w:val="20"/>
                <w:szCs w:val="20"/>
              </w:rPr>
              <w:t xml:space="preserve">zenie z portów znajdujących się wewnętrznie na </w:t>
            </w:r>
            <w:proofErr w:type="gramStart"/>
            <w:r w:rsidRPr="00F42C87">
              <w:rPr>
                <w:rFonts w:cstheme="minorHAnsi"/>
                <w:bCs/>
                <w:sz w:val="20"/>
                <w:szCs w:val="20"/>
              </w:rPr>
              <w:t>płycie :</w:t>
            </w:r>
            <w:proofErr w:type="gramEnd"/>
          </w:p>
          <w:p w14:paraId="50FAFF24" w14:textId="77777777" w:rsidR="00A91625" w:rsidRPr="00260A80" w:rsidRDefault="00A91625" w:rsidP="0050044F">
            <w:pPr>
              <w:spacing w:after="0" w:line="240" w:lineRule="auto"/>
              <w:jc w:val="both"/>
              <w:rPr>
                <w:rFonts w:cstheme="minorHAnsi"/>
                <w:bCs/>
                <w:sz w:val="20"/>
                <w:szCs w:val="20"/>
                <w:lang w:val="en-US"/>
              </w:rPr>
            </w:pPr>
            <w:r w:rsidRPr="00260A80">
              <w:rPr>
                <w:rFonts w:cstheme="minorHAnsi"/>
                <w:bCs/>
                <w:sz w:val="20"/>
                <w:szCs w:val="20"/>
                <w:lang w:val="en-US"/>
              </w:rPr>
              <w:t xml:space="preserve">- panel </w:t>
            </w:r>
            <w:proofErr w:type="spellStart"/>
            <w:r w:rsidRPr="00260A80">
              <w:rPr>
                <w:rFonts w:cstheme="minorHAnsi"/>
                <w:bCs/>
                <w:sz w:val="20"/>
                <w:szCs w:val="20"/>
                <w:lang w:val="en-US"/>
              </w:rPr>
              <w:t>przedni</w:t>
            </w:r>
            <w:proofErr w:type="spellEnd"/>
            <w:r w:rsidRPr="00260A80">
              <w:rPr>
                <w:rFonts w:cstheme="minorHAnsi"/>
                <w:bCs/>
                <w:sz w:val="20"/>
                <w:szCs w:val="20"/>
                <w:lang w:val="en-US"/>
              </w:rPr>
              <w:t>:</w:t>
            </w:r>
          </w:p>
          <w:p w14:paraId="481AD900" w14:textId="77777777" w:rsidR="00A91625" w:rsidRPr="00260A80" w:rsidRDefault="00A91625" w:rsidP="0050044F">
            <w:pPr>
              <w:spacing w:after="0" w:line="240" w:lineRule="auto"/>
              <w:jc w:val="both"/>
              <w:rPr>
                <w:rFonts w:cstheme="minorHAnsi"/>
                <w:bCs/>
                <w:sz w:val="20"/>
                <w:szCs w:val="20"/>
                <w:lang w:val="en-US"/>
              </w:rPr>
            </w:pPr>
            <w:r w:rsidRPr="00260A80">
              <w:rPr>
                <w:rFonts w:cstheme="minorHAnsi"/>
                <w:bCs/>
                <w:sz w:val="20"/>
                <w:szCs w:val="20"/>
                <w:lang w:val="en-US"/>
              </w:rPr>
              <w:t>Min. 1x USB 3.2 Gen 1 (5 Gbps)</w:t>
            </w:r>
          </w:p>
          <w:p w14:paraId="4903B56F" w14:textId="77777777" w:rsidR="00A91625" w:rsidRPr="0082743C" w:rsidRDefault="00A91625" w:rsidP="0050044F">
            <w:pPr>
              <w:spacing w:after="0" w:line="240" w:lineRule="auto"/>
              <w:jc w:val="both"/>
              <w:rPr>
                <w:rFonts w:cstheme="minorHAnsi"/>
                <w:bCs/>
                <w:sz w:val="20"/>
                <w:szCs w:val="20"/>
                <w:lang w:val="de-DE"/>
              </w:rPr>
            </w:pPr>
            <w:r w:rsidRPr="0082743C">
              <w:rPr>
                <w:rFonts w:cstheme="minorHAnsi"/>
                <w:bCs/>
                <w:sz w:val="20"/>
                <w:szCs w:val="20"/>
                <w:lang w:val="de-DE"/>
              </w:rPr>
              <w:t xml:space="preserve">Min. 1x USB 3.2 Gen 1 (5 </w:t>
            </w:r>
            <w:proofErr w:type="spellStart"/>
            <w:r w:rsidRPr="0082743C">
              <w:rPr>
                <w:rFonts w:cstheme="minorHAnsi"/>
                <w:bCs/>
                <w:sz w:val="20"/>
                <w:szCs w:val="20"/>
                <w:lang w:val="de-DE"/>
              </w:rPr>
              <w:t>Gbps</w:t>
            </w:r>
            <w:proofErr w:type="spellEnd"/>
            <w:r w:rsidRPr="0082743C">
              <w:rPr>
                <w:rFonts w:cstheme="minorHAnsi"/>
                <w:bCs/>
                <w:sz w:val="20"/>
                <w:szCs w:val="20"/>
                <w:lang w:val="de-DE"/>
              </w:rPr>
              <w:t xml:space="preserve">) </w:t>
            </w:r>
            <w:proofErr w:type="spellStart"/>
            <w:r w:rsidRPr="0082743C">
              <w:rPr>
                <w:rFonts w:cstheme="minorHAnsi"/>
                <w:bCs/>
                <w:sz w:val="20"/>
                <w:szCs w:val="20"/>
                <w:lang w:val="de-DE"/>
              </w:rPr>
              <w:t>dosilone</w:t>
            </w:r>
            <w:proofErr w:type="spellEnd"/>
          </w:p>
          <w:p w14:paraId="2E543466" w14:textId="77777777" w:rsidR="00A91625" w:rsidRPr="0082743C" w:rsidRDefault="00A91625" w:rsidP="0050044F">
            <w:pPr>
              <w:spacing w:after="0" w:line="240" w:lineRule="auto"/>
              <w:jc w:val="both"/>
              <w:rPr>
                <w:rFonts w:cstheme="minorHAnsi"/>
                <w:bCs/>
                <w:sz w:val="20"/>
                <w:szCs w:val="20"/>
                <w:lang w:val="de-DE"/>
              </w:rPr>
            </w:pPr>
            <w:r w:rsidRPr="0082743C">
              <w:rPr>
                <w:rFonts w:cstheme="minorHAnsi"/>
                <w:bCs/>
                <w:sz w:val="20"/>
                <w:szCs w:val="20"/>
                <w:lang w:val="de-DE"/>
              </w:rPr>
              <w:t xml:space="preserve">Min. 1x USB 3.2 Type-C Gen 2 (10 </w:t>
            </w:r>
            <w:proofErr w:type="spellStart"/>
            <w:r w:rsidRPr="0082743C">
              <w:rPr>
                <w:rFonts w:cstheme="minorHAnsi"/>
                <w:bCs/>
                <w:sz w:val="20"/>
                <w:szCs w:val="20"/>
                <w:lang w:val="de-DE"/>
              </w:rPr>
              <w:t>Gbps</w:t>
            </w:r>
            <w:proofErr w:type="spellEnd"/>
            <w:r w:rsidRPr="0082743C">
              <w:rPr>
                <w:rFonts w:cstheme="minorHAnsi"/>
                <w:bCs/>
                <w:sz w:val="20"/>
                <w:szCs w:val="20"/>
                <w:lang w:val="de-DE"/>
              </w:rPr>
              <w:t xml:space="preserve">) </w:t>
            </w:r>
          </w:p>
          <w:p w14:paraId="6F6AF50F" w14:textId="77777777" w:rsidR="00A91625" w:rsidRPr="0082743C" w:rsidRDefault="00A91625" w:rsidP="0050044F">
            <w:pPr>
              <w:spacing w:after="0" w:line="240" w:lineRule="auto"/>
              <w:jc w:val="both"/>
              <w:rPr>
                <w:rFonts w:cstheme="minorHAnsi"/>
                <w:bCs/>
                <w:sz w:val="20"/>
                <w:szCs w:val="20"/>
                <w:lang w:val="de-DE"/>
              </w:rPr>
            </w:pPr>
            <w:r w:rsidRPr="0082743C">
              <w:rPr>
                <w:rFonts w:cstheme="minorHAnsi"/>
                <w:bCs/>
                <w:sz w:val="20"/>
                <w:szCs w:val="20"/>
                <w:lang w:val="de-DE"/>
              </w:rPr>
              <w:t xml:space="preserve">Min. 1x USB 3.2 Type-C Gen 2x2 (20 </w:t>
            </w:r>
            <w:proofErr w:type="spellStart"/>
            <w:r w:rsidRPr="0082743C">
              <w:rPr>
                <w:rFonts w:cstheme="minorHAnsi"/>
                <w:bCs/>
                <w:sz w:val="20"/>
                <w:szCs w:val="20"/>
                <w:lang w:val="de-DE"/>
              </w:rPr>
              <w:t>Gbps</w:t>
            </w:r>
            <w:proofErr w:type="spellEnd"/>
            <w:r w:rsidRPr="0082743C">
              <w:rPr>
                <w:rFonts w:cstheme="minorHAnsi"/>
                <w:bCs/>
                <w:sz w:val="20"/>
                <w:szCs w:val="20"/>
                <w:lang w:val="de-DE"/>
              </w:rPr>
              <w:t xml:space="preserve">) </w:t>
            </w:r>
            <w:proofErr w:type="spellStart"/>
            <w:r w:rsidRPr="0082743C">
              <w:rPr>
                <w:rFonts w:cstheme="minorHAnsi"/>
                <w:bCs/>
                <w:sz w:val="20"/>
                <w:szCs w:val="20"/>
                <w:lang w:val="de-DE"/>
              </w:rPr>
              <w:t>dosilone</w:t>
            </w:r>
            <w:proofErr w:type="spellEnd"/>
          </w:p>
          <w:p w14:paraId="75482FA4" w14:textId="77777777" w:rsidR="00A91625" w:rsidRPr="00F42C87" w:rsidRDefault="00A91625" w:rsidP="0050044F">
            <w:pPr>
              <w:spacing w:after="0" w:line="240" w:lineRule="auto"/>
              <w:jc w:val="both"/>
              <w:rPr>
                <w:rFonts w:cstheme="minorHAnsi"/>
                <w:bCs/>
                <w:sz w:val="20"/>
                <w:szCs w:val="20"/>
                <w:lang w:val="en-US"/>
              </w:rPr>
            </w:pPr>
            <w:r w:rsidRPr="00F42C87">
              <w:rPr>
                <w:rFonts w:cstheme="minorHAnsi"/>
                <w:bCs/>
                <w:sz w:val="20"/>
                <w:szCs w:val="20"/>
                <w:lang w:val="en-US"/>
              </w:rPr>
              <w:t>Min. 1xUniversal audio jack</w:t>
            </w:r>
          </w:p>
          <w:p w14:paraId="6D5895B2" w14:textId="77777777" w:rsidR="00A91625" w:rsidRPr="00F42C87" w:rsidRDefault="00A91625" w:rsidP="0050044F">
            <w:pPr>
              <w:spacing w:after="0" w:line="240" w:lineRule="auto"/>
              <w:jc w:val="both"/>
              <w:rPr>
                <w:rFonts w:cstheme="minorHAnsi"/>
                <w:bCs/>
                <w:sz w:val="20"/>
                <w:szCs w:val="20"/>
                <w:lang w:val="en-US"/>
              </w:rPr>
            </w:pPr>
            <w:r w:rsidRPr="00F42C87">
              <w:rPr>
                <w:rFonts w:cstheme="minorHAnsi"/>
                <w:bCs/>
                <w:sz w:val="20"/>
                <w:szCs w:val="20"/>
                <w:lang w:val="en-US"/>
              </w:rPr>
              <w:t xml:space="preserve">Min. 1x </w:t>
            </w:r>
            <w:proofErr w:type="spellStart"/>
            <w:r w:rsidRPr="00F42C87">
              <w:rPr>
                <w:rFonts w:cstheme="minorHAnsi"/>
                <w:bCs/>
                <w:sz w:val="20"/>
                <w:szCs w:val="20"/>
                <w:lang w:val="en-US"/>
              </w:rPr>
              <w:t>czytnik</w:t>
            </w:r>
            <w:proofErr w:type="spellEnd"/>
            <w:r w:rsidRPr="00F42C87">
              <w:rPr>
                <w:rFonts w:cstheme="minorHAnsi"/>
                <w:bCs/>
                <w:sz w:val="20"/>
                <w:szCs w:val="20"/>
                <w:lang w:val="en-US"/>
              </w:rPr>
              <w:t xml:space="preserve"> kart SD 4.0 </w:t>
            </w:r>
          </w:p>
          <w:p w14:paraId="7A73B5E3" w14:textId="77777777" w:rsidR="00A91625" w:rsidRPr="00F42C87" w:rsidRDefault="00A91625" w:rsidP="0050044F">
            <w:pPr>
              <w:spacing w:after="0" w:line="240" w:lineRule="auto"/>
              <w:jc w:val="both"/>
              <w:rPr>
                <w:rFonts w:cstheme="minorHAnsi"/>
                <w:bCs/>
                <w:sz w:val="20"/>
                <w:szCs w:val="20"/>
                <w:lang w:val="en-US"/>
              </w:rPr>
            </w:pPr>
            <w:r w:rsidRPr="00F42C87">
              <w:rPr>
                <w:rFonts w:cstheme="minorHAnsi"/>
                <w:bCs/>
                <w:sz w:val="20"/>
                <w:szCs w:val="20"/>
                <w:lang w:val="en-US"/>
              </w:rPr>
              <w:t xml:space="preserve">- panel </w:t>
            </w:r>
            <w:proofErr w:type="spellStart"/>
            <w:r w:rsidRPr="00F42C87">
              <w:rPr>
                <w:rFonts w:cstheme="minorHAnsi"/>
                <w:bCs/>
                <w:sz w:val="20"/>
                <w:szCs w:val="20"/>
                <w:lang w:val="en-US"/>
              </w:rPr>
              <w:t>tylny</w:t>
            </w:r>
            <w:proofErr w:type="spellEnd"/>
            <w:r w:rsidRPr="00F42C87">
              <w:rPr>
                <w:rFonts w:cstheme="minorHAnsi"/>
                <w:bCs/>
                <w:sz w:val="20"/>
                <w:szCs w:val="20"/>
                <w:lang w:val="en-US"/>
              </w:rPr>
              <w:t>:</w:t>
            </w:r>
          </w:p>
          <w:p w14:paraId="4415B8C8" w14:textId="77777777" w:rsidR="00A91625" w:rsidRPr="00F42C87" w:rsidRDefault="00A91625" w:rsidP="0050044F">
            <w:pPr>
              <w:spacing w:after="0" w:line="240" w:lineRule="auto"/>
              <w:jc w:val="both"/>
              <w:rPr>
                <w:rFonts w:cstheme="minorHAnsi"/>
                <w:bCs/>
                <w:sz w:val="20"/>
                <w:szCs w:val="20"/>
                <w:lang w:val="en-US"/>
              </w:rPr>
            </w:pPr>
            <w:r w:rsidRPr="00F42C87">
              <w:rPr>
                <w:rFonts w:cstheme="minorHAnsi"/>
                <w:bCs/>
                <w:sz w:val="20"/>
                <w:szCs w:val="20"/>
                <w:lang w:val="en-US"/>
              </w:rPr>
              <w:t>Min. 1x Line-out audio port</w:t>
            </w:r>
          </w:p>
          <w:p w14:paraId="105E991D" w14:textId="77777777" w:rsidR="00A91625" w:rsidRPr="0082743C" w:rsidRDefault="00A91625" w:rsidP="0050044F">
            <w:pPr>
              <w:spacing w:after="0" w:line="240" w:lineRule="auto"/>
              <w:jc w:val="both"/>
              <w:rPr>
                <w:rFonts w:cstheme="minorHAnsi"/>
                <w:bCs/>
                <w:sz w:val="20"/>
                <w:szCs w:val="20"/>
                <w:lang w:val="de-DE"/>
              </w:rPr>
            </w:pPr>
            <w:r w:rsidRPr="0082743C">
              <w:rPr>
                <w:rFonts w:cstheme="minorHAnsi"/>
                <w:bCs/>
                <w:sz w:val="20"/>
                <w:szCs w:val="20"/>
                <w:lang w:val="de-DE"/>
              </w:rPr>
              <w:t xml:space="preserve">Min. 2x DisplayPort 1.4 </w:t>
            </w:r>
            <w:proofErr w:type="spellStart"/>
            <w:r w:rsidRPr="0082743C">
              <w:rPr>
                <w:rFonts w:cstheme="minorHAnsi"/>
                <w:bCs/>
                <w:sz w:val="20"/>
                <w:szCs w:val="20"/>
                <w:lang w:val="de-DE"/>
              </w:rPr>
              <w:t>ports</w:t>
            </w:r>
            <w:proofErr w:type="spellEnd"/>
          </w:p>
          <w:p w14:paraId="1824B9D1" w14:textId="77777777" w:rsidR="00A91625" w:rsidRPr="0082743C" w:rsidRDefault="00A91625" w:rsidP="0050044F">
            <w:pPr>
              <w:spacing w:after="0" w:line="240" w:lineRule="auto"/>
              <w:jc w:val="both"/>
              <w:rPr>
                <w:rFonts w:cstheme="minorHAnsi"/>
                <w:bCs/>
                <w:sz w:val="20"/>
                <w:szCs w:val="20"/>
                <w:lang w:val="de-DE"/>
              </w:rPr>
            </w:pPr>
            <w:r w:rsidRPr="0082743C">
              <w:rPr>
                <w:rFonts w:cstheme="minorHAnsi"/>
                <w:bCs/>
                <w:sz w:val="20"/>
                <w:szCs w:val="20"/>
                <w:lang w:val="de-DE"/>
              </w:rPr>
              <w:t xml:space="preserve">Min. 2x USB 3.2 Type-C Gen 2 (10 </w:t>
            </w:r>
            <w:proofErr w:type="spellStart"/>
            <w:r w:rsidRPr="0082743C">
              <w:rPr>
                <w:rFonts w:cstheme="minorHAnsi"/>
                <w:bCs/>
                <w:sz w:val="20"/>
                <w:szCs w:val="20"/>
                <w:lang w:val="de-DE"/>
              </w:rPr>
              <w:t>Gbps</w:t>
            </w:r>
            <w:proofErr w:type="spellEnd"/>
            <w:r w:rsidRPr="0082743C">
              <w:rPr>
                <w:rFonts w:cstheme="minorHAnsi"/>
                <w:bCs/>
                <w:sz w:val="20"/>
                <w:szCs w:val="20"/>
                <w:lang w:val="de-DE"/>
              </w:rPr>
              <w:t xml:space="preserve">) </w:t>
            </w:r>
          </w:p>
          <w:p w14:paraId="53F936F4" w14:textId="77777777" w:rsidR="00A91625" w:rsidRPr="0082743C" w:rsidRDefault="00A91625" w:rsidP="0050044F">
            <w:pPr>
              <w:spacing w:after="0" w:line="240" w:lineRule="auto"/>
              <w:jc w:val="both"/>
              <w:rPr>
                <w:rFonts w:cstheme="minorHAnsi"/>
                <w:bCs/>
                <w:sz w:val="20"/>
                <w:szCs w:val="20"/>
                <w:lang w:val="de-DE"/>
              </w:rPr>
            </w:pPr>
            <w:r w:rsidRPr="0082743C">
              <w:rPr>
                <w:rFonts w:cstheme="minorHAnsi"/>
                <w:bCs/>
                <w:sz w:val="20"/>
                <w:szCs w:val="20"/>
                <w:lang w:val="de-DE"/>
              </w:rPr>
              <w:t xml:space="preserve">Min. 2x USB 3.2 Gen 2 (10 </w:t>
            </w:r>
            <w:proofErr w:type="spellStart"/>
            <w:r w:rsidRPr="0082743C">
              <w:rPr>
                <w:rFonts w:cstheme="minorHAnsi"/>
                <w:bCs/>
                <w:sz w:val="20"/>
                <w:szCs w:val="20"/>
                <w:lang w:val="de-DE"/>
              </w:rPr>
              <w:t>Gbps</w:t>
            </w:r>
            <w:proofErr w:type="spellEnd"/>
            <w:r w:rsidRPr="0082743C">
              <w:rPr>
                <w:rFonts w:cstheme="minorHAnsi"/>
                <w:bCs/>
                <w:sz w:val="20"/>
                <w:szCs w:val="20"/>
                <w:lang w:val="de-DE"/>
              </w:rPr>
              <w:t xml:space="preserve">) </w:t>
            </w:r>
          </w:p>
          <w:p w14:paraId="1ABE190B" w14:textId="77777777" w:rsidR="00A91625" w:rsidRPr="0082743C" w:rsidRDefault="00A91625" w:rsidP="0050044F">
            <w:pPr>
              <w:spacing w:after="0" w:line="240" w:lineRule="auto"/>
              <w:jc w:val="both"/>
              <w:rPr>
                <w:rFonts w:cstheme="minorHAnsi"/>
                <w:bCs/>
                <w:sz w:val="20"/>
                <w:szCs w:val="20"/>
                <w:lang w:val="de-DE"/>
              </w:rPr>
            </w:pPr>
            <w:r w:rsidRPr="0082743C">
              <w:rPr>
                <w:rFonts w:cstheme="minorHAnsi"/>
                <w:bCs/>
                <w:sz w:val="20"/>
                <w:szCs w:val="20"/>
                <w:lang w:val="de-DE"/>
              </w:rPr>
              <w:t xml:space="preserve">Min. 2x USB 2.0 (480 Mbps) </w:t>
            </w:r>
            <w:proofErr w:type="spellStart"/>
            <w:r w:rsidRPr="0082743C">
              <w:rPr>
                <w:rFonts w:cstheme="minorHAnsi"/>
                <w:bCs/>
                <w:sz w:val="20"/>
                <w:szCs w:val="20"/>
                <w:lang w:val="de-DE"/>
              </w:rPr>
              <w:t>dosilone</w:t>
            </w:r>
            <w:proofErr w:type="spellEnd"/>
          </w:p>
          <w:p w14:paraId="09D36BC7" w14:textId="77777777" w:rsidR="00A91625" w:rsidRPr="0082743C" w:rsidRDefault="00A91625" w:rsidP="0050044F">
            <w:pPr>
              <w:spacing w:after="0" w:line="240" w:lineRule="auto"/>
              <w:jc w:val="both"/>
              <w:rPr>
                <w:rFonts w:cstheme="minorHAnsi"/>
                <w:bCs/>
                <w:sz w:val="20"/>
                <w:szCs w:val="20"/>
                <w:lang w:val="de-DE"/>
              </w:rPr>
            </w:pPr>
            <w:r w:rsidRPr="0082743C">
              <w:rPr>
                <w:rFonts w:cstheme="minorHAnsi"/>
                <w:bCs/>
                <w:sz w:val="20"/>
                <w:szCs w:val="20"/>
                <w:lang w:val="de-DE"/>
              </w:rPr>
              <w:t xml:space="preserve">Min. 1x RJ45 </w:t>
            </w:r>
            <w:proofErr w:type="spellStart"/>
            <w:r w:rsidRPr="0082743C">
              <w:rPr>
                <w:rFonts w:cstheme="minorHAnsi"/>
                <w:bCs/>
                <w:sz w:val="20"/>
                <w:szCs w:val="20"/>
                <w:lang w:val="de-DE"/>
              </w:rPr>
              <w:t>port</w:t>
            </w:r>
            <w:proofErr w:type="spellEnd"/>
            <w:r w:rsidRPr="0082743C">
              <w:rPr>
                <w:rFonts w:cstheme="minorHAnsi"/>
                <w:bCs/>
                <w:sz w:val="20"/>
                <w:szCs w:val="20"/>
                <w:lang w:val="de-DE"/>
              </w:rPr>
              <w:t xml:space="preserve"> 10/100/1000 Mbps</w:t>
            </w:r>
          </w:p>
          <w:p w14:paraId="0EDA6E4A" w14:textId="77777777"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 xml:space="preserve">Płyta główna zaprojektowana i wyprodukowana na zlecenie producenta komputera, trwale oznaczona na etapie produkcji logiem producenta oferowanej jednostki, dedykowana dla danego urządzenia, wyposażona w: min. 1 x </w:t>
            </w:r>
            <w:proofErr w:type="spellStart"/>
            <w:r w:rsidRPr="00F42C87">
              <w:rPr>
                <w:rFonts w:cstheme="minorHAnsi"/>
                <w:bCs/>
                <w:sz w:val="20"/>
                <w:szCs w:val="20"/>
              </w:rPr>
              <w:t>PCIe</w:t>
            </w:r>
            <w:proofErr w:type="spellEnd"/>
            <w:r w:rsidRPr="00F42C87">
              <w:rPr>
                <w:rFonts w:cstheme="minorHAnsi"/>
                <w:bCs/>
                <w:sz w:val="20"/>
                <w:szCs w:val="20"/>
              </w:rPr>
              <w:t xml:space="preserve"> x16, min. 4 x DIMM z obsługą do 128 GB DDR4 RAM, min. 4 x SATA III, Zintegrowany z płytą główną kontroler RAID 0/1/5/10.</w:t>
            </w:r>
          </w:p>
          <w:p w14:paraId="6CC5BAD0" w14:textId="77777777"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 xml:space="preserve">Klawiatura USB </w:t>
            </w:r>
          </w:p>
          <w:p w14:paraId="789CA4A9" w14:textId="77777777"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 xml:space="preserve">Mysz laserowa lub optyczna USB </w:t>
            </w:r>
          </w:p>
          <w:p w14:paraId="2C65E533" w14:textId="77777777"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Opakowanie musi być wykonane z materiałów podlegających powtórnemu przetworzeniu.</w:t>
            </w:r>
          </w:p>
        </w:tc>
      </w:tr>
      <w:tr w:rsidR="00A91625" w:rsidRPr="00F42C87" w14:paraId="26865614" w14:textId="77777777" w:rsidTr="00AD5AD4">
        <w:tc>
          <w:tcPr>
            <w:tcW w:w="1650" w:type="dxa"/>
            <w:shd w:val="clear" w:color="auto" w:fill="FFFFFF" w:themeFill="background1"/>
          </w:tcPr>
          <w:p w14:paraId="6D2FFC5F" w14:textId="77777777" w:rsidR="00A91625" w:rsidRPr="00F42C87" w:rsidRDefault="00A91625" w:rsidP="0050044F">
            <w:pPr>
              <w:spacing w:after="0" w:line="240" w:lineRule="auto"/>
              <w:jc w:val="center"/>
              <w:rPr>
                <w:rFonts w:cstheme="minorHAnsi"/>
                <w:b/>
                <w:sz w:val="20"/>
                <w:szCs w:val="20"/>
              </w:rPr>
            </w:pPr>
            <w:r w:rsidRPr="00F42C87">
              <w:rPr>
                <w:rFonts w:cstheme="minorHAnsi"/>
                <w:b/>
                <w:sz w:val="20"/>
                <w:szCs w:val="20"/>
              </w:rPr>
              <w:t>Wsparcie techniczne producenta</w:t>
            </w:r>
          </w:p>
        </w:tc>
        <w:tc>
          <w:tcPr>
            <w:tcW w:w="7422" w:type="dxa"/>
            <w:shd w:val="clear" w:color="auto" w:fill="auto"/>
          </w:tcPr>
          <w:p w14:paraId="64F1ACFD" w14:textId="77777777" w:rsidR="00A91625" w:rsidRPr="00F42C87" w:rsidRDefault="00A91625" w:rsidP="0050044F">
            <w:pPr>
              <w:spacing w:after="0" w:line="240" w:lineRule="auto"/>
              <w:jc w:val="both"/>
              <w:rPr>
                <w:rFonts w:cstheme="minorHAnsi"/>
                <w:bCs/>
                <w:sz w:val="20"/>
                <w:szCs w:val="20"/>
              </w:rPr>
            </w:pPr>
            <w:r w:rsidRPr="00F42C87">
              <w:rPr>
                <w:rFonts w:cstheme="minorHAnsi"/>
                <w:bCs/>
                <w:sz w:val="20"/>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F42C87">
              <w:rPr>
                <w:rFonts w:cstheme="minorHAnsi"/>
                <w:bCs/>
                <w:sz w:val="20"/>
                <w:szCs w:val="20"/>
              </w:rPr>
              <w:t>recovery</w:t>
            </w:r>
            <w:proofErr w:type="spellEnd"/>
            <w:r w:rsidRPr="00F42C87">
              <w:rPr>
                <w:rFonts w:cstheme="minorHAnsi"/>
                <w:bCs/>
                <w:sz w:val="20"/>
                <w:szCs w:val="20"/>
              </w:rPr>
              <w:t xml:space="preserve"> systemu operacyjnego).</w:t>
            </w:r>
          </w:p>
        </w:tc>
      </w:tr>
      <w:tr w:rsidR="00A91625" w:rsidRPr="00F42C87" w14:paraId="7495F5EB" w14:textId="77777777" w:rsidTr="00AD5AD4">
        <w:tc>
          <w:tcPr>
            <w:tcW w:w="1650" w:type="dxa"/>
            <w:shd w:val="clear" w:color="auto" w:fill="FFFFFF" w:themeFill="background1"/>
          </w:tcPr>
          <w:p w14:paraId="0AA113E3" w14:textId="77777777" w:rsidR="00A91625" w:rsidRPr="00F42C87" w:rsidRDefault="00A91625" w:rsidP="0050044F">
            <w:pPr>
              <w:spacing w:line="240" w:lineRule="auto"/>
              <w:jc w:val="center"/>
              <w:rPr>
                <w:rFonts w:cstheme="minorHAnsi"/>
                <w:b/>
                <w:sz w:val="20"/>
                <w:szCs w:val="20"/>
              </w:rPr>
            </w:pPr>
            <w:r w:rsidRPr="00F42C87">
              <w:rPr>
                <w:rFonts w:cstheme="minorHAnsi"/>
                <w:b/>
                <w:sz w:val="20"/>
                <w:szCs w:val="20"/>
              </w:rPr>
              <w:t>Warunki gwarancji</w:t>
            </w:r>
          </w:p>
        </w:tc>
        <w:tc>
          <w:tcPr>
            <w:tcW w:w="7422" w:type="dxa"/>
            <w:shd w:val="clear" w:color="auto" w:fill="auto"/>
          </w:tcPr>
          <w:p w14:paraId="60849E0A" w14:textId="77777777" w:rsidR="00A91625" w:rsidRPr="00F42C87" w:rsidRDefault="00A91625" w:rsidP="0050044F">
            <w:pPr>
              <w:spacing w:after="0" w:line="240" w:lineRule="auto"/>
              <w:jc w:val="both"/>
              <w:rPr>
                <w:rFonts w:cstheme="minorHAnsi"/>
                <w:sz w:val="20"/>
                <w:szCs w:val="20"/>
              </w:rPr>
            </w:pPr>
            <w:r w:rsidRPr="00F42C87">
              <w:rPr>
                <w:rFonts w:cstheme="minorHAnsi"/>
                <w:sz w:val="20"/>
                <w:szCs w:val="20"/>
              </w:rPr>
              <w:t>Minimum 36 miesięcy gwarancji</w:t>
            </w:r>
            <w:r w:rsidR="00C909B2" w:rsidRPr="00F42C87">
              <w:rPr>
                <w:rFonts w:cstheme="minorHAnsi"/>
                <w:sz w:val="20"/>
                <w:szCs w:val="20"/>
              </w:rPr>
              <w:t xml:space="preserve"> na miejscu u </w:t>
            </w:r>
            <w:proofErr w:type="gramStart"/>
            <w:r w:rsidR="00C909B2" w:rsidRPr="00F42C87">
              <w:rPr>
                <w:rFonts w:cstheme="minorHAnsi"/>
                <w:sz w:val="20"/>
                <w:szCs w:val="20"/>
              </w:rPr>
              <w:t>klienta</w:t>
            </w:r>
            <w:r w:rsidRPr="00F42C87">
              <w:rPr>
                <w:rFonts w:cstheme="minorHAnsi"/>
                <w:sz w:val="20"/>
                <w:szCs w:val="20"/>
              </w:rPr>
              <w:t>,  z</w:t>
            </w:r>
            <w:proofErr w:type="gramEnd"/>
            <w:r w:rsidRPr="00F42C87">
              <w:rPr>
                <w:rFonts w:cstheme="minorHAnsi"/>
                <w:sz w:val="20"/>
                <w:szCs w:val="20"/>
              </w:rPr>
              <w:t xml:space="preserve"> możliwością odpłatnego  przedłużenia tego okresu do 4 lub 5 lat od daty dostawy.</w:t>
            </w:r>
          </w:p>
          <w:p w14:paraId="5AAFD6C6" w14:textId="77777777" w:rsidR="00A91625" w:rsidRPr="00F42C87" w:rsidRDefault="00A91625" w:rsidP="0050044F">
            <w:pPr>
              <w:spacing w:after="0" w:line="240" w:lineRule="auto"/>
              <w:jc w:val="both"/>
              <w:rPr>
                <w:rFonts w:cstheme="minorHAnsi"/>
                <w:sz w:val="20"/>
                <w:szCs w:val="20"/>
              </w:rPr>
            </w:pPr>
            <w:r w:rsidRPr="00F42C87">
              <w:rPr>
                <w:rFonts w:cstheme="minorHAnsi"/>
                <w:sz w:val="20"/>
                <w:szCs w:val="20"/>
              </w:rPr>
              <w:t>Sposób realizacji usług wsparcia technicznego w zakresie nie mniejszym niż:</w:t>
            </w:r>
          </w:p>
          <w:p w14:paraId="26CF4E69" w14:textId="77777777" w:rsidR="00A91625" w:rsidRPr="00F42C87" w:rsidRDefault="00A91625">
            <w:pPr>
              <w:pStyle w:val="Akapitzlist"/>
              <w:numPr>
                <w:ilvl w:val="0"/>
                <w:numId w:val="2"/>
              </w:numPr>
              <w:spacing w:line="240" w:lineRule="auto"/>
              <w:jc w:val="both"/>
              <w:rPr>
                <w:rFonts w:asciiTheme="minorHAnsi" w:hAnsiTheme="minorHAnsi" w:cstheme="minorHAnsi"/>
                <w:sz w:val="20"/>
                <w:szCs w:val="20"/>
              </w:rPr>
            </w:pPr>
            <w:r w:rsidRPr="00F42C87">
              <w:rPr>
                <w:rFonts w:asciiTheme="minorHAnsi" w:hAnsiTheme="minorHAnsi" w:cstheme="minorHAnsi"/>
                <w:sz w:val="20"/>
                <w:szCs w:val="20"/>
              </w:rPr>
              <w:t xml:space="preserve">Telefoniczne zgłaszanie usterek w dni robocze w godzinach 8-17. </w:t>
            </w:r>
          </w:p>
          <w:p w14:paraId="79FFDBDF" w14:textId="77777777" w:rsidR="00A91625" w:rsidRPr="00F42C87" w:rsidRDefault="00A91625">
            <w:pPr>
              <w:pStyle w:val="Akapitzlist"/>
              <w:numPr>
                <w:ilvl w:val="0"/>
                <w:numId w:val="2"/>
              </w:numPr>
              <w:spacing w:line="240" w:lineRule="auto"/>
              <w:jc w:val="both"/>
              <w:rPr>
                <w:rFonts w:asciiTheme="minorHAnsi" w:hAnsiTheme="minorHAnsi" w:cstheme="minorHAnsi"/>
                <w:sz w:val="20"/>
                <w:szCs w:val="20"/>
              </w:rPr>
            </w:pPr>
            <w:r w:rsidRPr="00F42C87">
              <w:rPr>
                <w:rFonts w:asciiTheme="minorHAnsi" w:hAnsiTheme="minorHAnsi" w:cstheme="minorHAnsi"/>
                <w:sz w:val="20"/>
                <w:szCs w:val="20"/>
              </w:rPr>
              <w:t>Dedykowany bezpłatny portal online producenta do zgłaszania usterek i zarządzania zgłoszeniami serwisowymi.</w:t>
            </w:r>
          </w:p>
          <w:p w14:paraId="67A2F006" w14:textId="77777777" w:rsidR="00A91625" w:rsidRPr="00F42C87" w:rsidRDefault="00A91625">
            <w:pPr>
              <w:pStyle w:val="Akapitzlist"/>
              <w:numPr>
                <w:ilvl w:val="0"/>
                <w:numId w:val="2"/>
              </w:numPr>
              <w:spacing w:line="240" w:lineRule="auto"/>
              <w:jc w:val="both"/>
              <w:rPr>
                <w:rFonts w:asciiTheme="minorHAnsi" w:hAnsiTheme="minorHAnsi" w:cstheme="minorHAnsi"/>
                <w:sz w:val="20"/>
                <w:szCs w:val="20"/>
              </w:rPr>
            </w:pPr>
            <w:r w:rsidRPr="00F42C87">
              <w:rPr>
                <w:rFonts w:asciiTheme="minorHAnsi" w:hAnsiTheme="minorHAnsi" w:cstheme="minorHAnsi"/>
                <w:sz w:val="20"/>
                <w:szCs w:val="20"/>
              </w:rPr>
              <w:t>Opcjonalna pomoc techniczna za pośrednictwem czat online.</w:t>
            </w:r>
          </w:p>
          <w:p w14:paraId="70DEF350" w14:textId="77777777" w:rsidR="00D92F4E" w:rsidRPr="00F42C87" w:rsidRDefault="00D92F4E" w:rsidP="00D92F4E">
            <w:pPr>
              <w:spacing w:after="0" w:line="240" w:lineRule="auto"/>
              <w:jc w:val="both"/>
              <w:rPr>
                <w:rFonts w:cstheme="minorHAnsi"/>
                <w:sz w:val="20"/>
                <w:szCs w:val="20"/>
              </w:rPr>
            </w:pPr>
            <w:r w:rsidRPr="00F42C87">
              <w:rPr>
                <w:rFonts w:cstheme="minorHAnsi"/>
                <w:sz w:val="20"/>
                <w:szCs w:val="20"/>
              </w:rPr>
              <w:t xml:space="preserve">Wsparcie techniczne dla sprzętu ma być dostarczane zdalnie lub w miejscu instalacji urządzenia, w zależności od rodzaju zgłaszanej awarii. </w:t>
            </w:r>
          </w:p>
          <w:p w14:paraId="34293BCD" w14:textId="77777777" w:rsidR="00A91625" w:rsidRPr="00F42C87" w:rsidRDefault="00A91625" w:rsidP="0050044F">
            <w:pPr>
              <w:spacing w:after="0" w:line="240" w:lineRule="auto"/>
              <w:jc w:val="both"/>
              <w:rPr>
                <w:rFonts w:cstheme="minorHAnsi"/>
                <w:sz w:val="20"/>
                <w:szCs w:val="20"/>
              </w:rPr>
            </w:pPr>
            <w:r w:rsidRPr="00F42C87">
              <w:rPr>
                <w:rFonts w:cstheme="minorHAnsi"/>
                <w:sz w:val="20"/>
                <w:szCs w:val="20"/>
              </w:rPr>
              <w:lastRenderedPageBreak/>
              <w:t>W przypadku awarii zakwalifikowanej jako naprawa w miejscu instalacji urządzenia, część zamienna wymagana do naprawy i/lub technik serwisowy ma przybyć na miejsce wskazane przez klienta na następny dzień roboczy od momentu skutecznego przyjęcia zgłoszenia przez Dział Wsparcia Technicznego.</w:t>
            </w:r>
          </w:p>
          <w:p w14:paraId="2CE7E524" w14:textId="77777777" w:rsidR="00A91625" w:rsidRPr="00F42C87" w:rsidRDefault="00A91625" w:rsidP="0050044F">
            <w:pPr>
              <w:spacing w:after="0" w:line="240" w:lineRule="auto"/>
              <w:jc w:val="both"/>
              <w:rPr>
                <w:rFonts w:cstheme="minorHAnsi"/>
                <w:sz w:val="20"/>
                <w:szCs w:val="20"/>
              </w:rPr>
            </w:pPr>
            <w:r w:rsidRPr="00F42C87">
              <w:rPr>
                <w:rFonts w:cstheme="minorHAnsi"/>
                <w:sz w:val="20"/>
                <w:szCs w:val="20"/>
              </w:rPr>
              <w:t>Możliwość sprawdzenia aktualnego okresu i poziomu wsparcia technicznego dla urządzeń za pośrednictwem strony internetowej producenta.</w:t>
            </w:r>
          </w:p>
          <w:p w14:paraId="574E5C5C" w14:textId="77777777" w:rsidR="00A91625" w:rsidRPr="00F42C87" w:rsidRDefault="00A91625" w:rsidP="0050044F">
            <w:pPr>
              <w:spacing w:after="0" w:line="240" w:lineRule="auto"/>
              <w:jc w:val="both"/>
              <w:rPr>
                <w:rFonts w:cstheme="minorHAnsi"/>
                <w:b/>
                <w:color w:val="FF0000"/>
                <w:sz w:val="20"/>
                <w:szCs w:val="20"/>
              </w:rPr>
            </w:pPr>
            <w:r w:rsidRPr="00F42C87">
              <w:rPr>
                <w:rFonts w:cstheme="minorHAnsi"/>
                <w:sz w:val="20"/>
                <w:szCs w:val="20"/>
              </w:rPr>
              <w:t xml:space="preserve">Możliwość pobrania aktualnych wersji sterowników oraz </w:t>
            </w:r>
            <w:proofErr w:type="spellStart"/>
            <w:r w:rsidRPr="00F42C87">
              <w:rPr>
                <w:rFonts w:cstheme="minorHAnsi"/>
                <w:sz w:val="20"/>
                <w:szCs w:val="20"/>
              </w:rPr>
              <w:t>firmware</w:t>
            </w:r>
            <w:proofErr w:type="spellEnd"/>
            <w:r w:rsidRPr="00F42C87">
              <w:rPr>
                <w:rFonts w:cstheme="minorHAnsi"/>
                <w:sz w:val="20"/>
                <w:szCs w:val="20"/>
              </w:rPr>
              <w:t xml:space="preserve"> urządzenia za pośrednictwem strony internetowej producenta również dla urządzeń z nieaktywnym wsparciem technicznym.</w:t>
            </w:r>
            <w:r w:rsidRPr="00F42C87">
              <w:rPr>
                <w:rFonts w:cstheme="minorHAnsi"/>
                <w:b/>
                <w:color w:val="FF0000"/>
                <w:sz w:val="20"/>
                <w:szCs w:val="20"/>
              </w:rPr>
              <w:t xml:space="preserve"> </w:t>
            </w:r>
          </w:p>
          <w:p w14:paraId="743A1DCB" w14:textId="77777777" w:rsidR="00A91625" w:rsidRPr="00F42C87" w:rsidRDefault="00A91625" w:rsidP="0050044F">
            <w:pPr>
              <w:spacing w:line="240" w:lineRule="auto"/>
              <w:jc w:val="both"/>
              <w:rPr>
                <w:rFonts w:cstheme="minorHAnsi"/>
                <w:b/>
                <w:color w:val="FF0000"/>
                <w:sz w:val="20"/>
                <w:szCs w:val="20"/>
              </w:rPr>
            </w:pPr>
            <w:r w:rsidRPr="00F42C87">
              <w:rPr>
                <w:rFonts w:cstheme="minorHAnsi"/>
                <w:sz w:val="20"/>
                <w:szCs w:val="20"/>
              </w:rPr>
              <w:t>W przypadku wystąpienia awarii dysku twardego w urządzeniu objętym aktywnym wparciem technicznym, uszkodzony dysk twardy pozostaje u Zamawiającego.</w:t>
            </w:r>
            <w:r w:rsidRPr="00F42C87">
              <w:rPr>
                <w:rFonts w:cstheme="minorHAnsi"/>
                <w:b/>
                <w:color w:val="FF0000"/>
                <w:sz w:val="20"/>
                <w:szCs w:val="20"/>
              </w:rPr>
              <w:t xml:space="preserve"> </w:t>
            </w:r>
          </w:p>
        </w:tc>
      </w:tr>
      <w:tr w:rsidR="00A91625" w:rsidRPr="00F42C87" w14:paraId="48A067C6" w14:textId="77777777" w:rsidTr="00AD5AD4">
        <w:tc>
          <w:tcPr>
            <w:tcW w:w="1650" w:type="dxa"/>
            <w:shd w:val="clear" w:color="auto" w:fill="FFFFFF" w:themeFill="background1"/>
          </w:tcPr>
          <w:p w14:paraId="38083E45" w14:textId="77777777" w:rsidR="00A91625" w:rsidRPr="00F42C87" w:rsidRDefault="00A91625" w:rsidP="0050044F">
            <w:pPr>
              <w:spacing w:line="240" w:lineRule="auto"/>
              <w:rPr>
                <w:rFonts w:cstheme="minorHAnsi"/>
                <w:b/>
                <w:sz w:val="20"/>
                <w:szCs w:val="20"/>
              </w:rPr>
            </w:pPr>
            <w:r w:rsidRPr="00F42C87">
              <w:rPr>
                <w:rFonts w:cstheme="minorHAnsi"/>
                <w:b/>
                <w:sz w:val="20"/>
                <w:szCs w:val="20"/>
              </w:rPr>
              <w:lastRenderedPageBreak/>
              <w:t>Dodatkowe oprogramowanie</w:t>
            </w:r>
          </w:p>
        </w:tc>
        <w:tc>
          <w:tcPr>
            <w:tcW w:w="7422" w:type="dxa"/>
            <w:shd w:val="clear" w:color="auto" w:fill="auto"/>
          </w:tcPr>
          <w:p w14:paraId="2F49A752" w14:textId="77777777" w:rsidR="00A91625" w:rsidRPr="00F42C87" w:rsidRDefault="00A91625" w:rsidP="0050044F">
            <w:pPr>
              <w:spacing w:line="240" w:lineRule="auto"/>
              <w:jc w:val="both"/>
              <w:rPr>
                <w:rFonts w:cstheme="minorHAnsi"/>
                <w:sz w:val="20"/>
                <w:szCs w:val="20"/>
              </w:rPr>
            </w:pPr>
            <w:r w:rsidRPr="00F42C87">
              <w:rPr>
                <w:rFonts w:cstheme="minorHAnsi"/>
                <w:sz w:val="20"/>
                <w:szCs w:val="20"/>
              </w:rPr>
              <w:t>Wykonawca dostarczy wraz z komputerem oprogramowanie producenta komputera które umożliwia pełne zarządzanie, monitoring, konfigurację a w szczególności: dystrybucję ustawień BIOS (zawierającego wcześniej zdefiniowane ustawienia jednakowe dla wszystkich), jednocześnie na wszystkich komputerach zgodnie z polityką bezpieczeństwa Zamawiającego. Oprogramowanie musi w pełni integrować się z Microsoft SCCM</w:t>
            </w:r>
          </w:p>
          <w:p w14:paraId="37A4CEDB" w14:textId="77777777" w:rsidR="00A91625" w:rsidRPr="00F42C87" w:rsidRDefault="00A91625" w:rsidP="0050044F">
            <w:pPr>
              <w:spacing w:line="240" w:lineRule="auto"/>
              <w:jc w:val="both"/>
              <w:rPr>
                <w:rFonts w:cstheme="minorHAnsi"/>
                <w:sz w:val="20"/>
                <w:szCs w:val="20"/>
              </w:rPr>
            </w:pPr>
            <w:r w:rsidRPr="00F42C87">
              <w:rPr>
                <w:rFonts w:cstheme="minorHAnsi"/>
                <w:sz w:val="20"/>
                <w:szCs w:val="20"/>
              </w:rPr>
              <w:t>Wykonawca dostarczy sterowniki w formacie dedykowanym dla Microsoft SCCM w celu dystrybucji za pomocą dołączonego oprogramowania producenta komputera zgodnie z polityką bezpieczeństwa Zamawiającego.</w:t>
            </w:r>
          </w:p>
        </w:tc>
      </w:tr>
      <w:tr w:rsidR="00A91625" w:rsidRPr="00F42C87" w14:paraId="19184113" w14:textId="77777777" w:rsidTr="00AD5AD4">
        <w:tc>
          <w:tcPr>
            <w:tcW w:w="1650" w:type="dxa"/>
            <w:shd w:val="clear" w:color="auto" w:fill="FFFFFF" w:themeFill="background1"/>
          </w:tcPr>
          <w:p w14:paraId="4CB9E3F5" w14:textId="77777777" w:rsidR="00A91625" w:rsidRPr="00F42C87" w:rsidRDefault="00A91625" w:rsidP="0050044F">
            <w:pPr>
              <w:spacing w:line="240" w:lineRule="auto"/>
              <w:rPr>
                <w:rFonts w:cstheme="minorHAnsi"/>
                <w:b/>
                <w:sz w:val="20"/>
                <w:szCs w:val="20"/>
              </w:rPr>
            </w:pPr>
            <w:r w:rsidRPr="00F42C87">
              <w:rPr>
                <w:rFonts w:cstheme="minorHAnsi"/>
                <w:b/>
                <w:sz w:val="20"/>
                <w:szCs w:val="20"/>
              </w:rPr>
              <w:t>Dodatkowy osprzęt</w:t>
            </w:r>
          </w:p>
        </w:tc>
        <w:tc>
          <w:tcPr>
            <w:tcW w:w="7422" w:type="dxa"/>
            <w:shd w:val="clear" w:color="auto" w:fill="auto"/>
          </w:tcPr>
          <w:p w14:paraId="126AFD5B" w14:textId="77777777" w:rsidR="00A91625" w:rsidRPr="00F42C87" w:rsidRDefault="00A91625" w:rsidP="0050044F">
            <w:pPr>
              <w:rPr>
                <w:sz w:val="20"/>
                <w:szCs w:val="20"/>
              </w:rPr>
            </w:pPr>
            <w:r w:rsidRPr="00F42C87">
              <w:rPr>
                <w:sz w:val="20"/>
                <w:szCs w:val="20"/>
              </w:rPr>
              <w:t>Bezprzewodowy adapter umożliwiający komunikację pomiędzy stacją roboczą a goglami VR opisanymi w zapytaniu (Gogle wirtualnej rzeczywistości Typ I), w skład adaptera ma wchodzić m.in.:</w:t>
            </w:r>
          </w:p>
          <w:p w14:paraId="2D864D3F" w14:textId="77777777" w:rsidR="00A91625" w:rsidRPr="00F42C87" w:rsidRDefault="00A91625">
            <w:pPr>
              <w:pStyle w:val="Akapitzlist"/>
              <w:numPr>
                <w:ilvl w:val="0"/>
                <w:numId w:val="3"/>
              </w:numPr>
              <w:spacing w:line="259" w:lineRule="auto"/>
              <w:rPr>
                <w:sz w:val="20"/>
                <w:szCs w:val="20"/>
              </w:rPr>
            </w:pPr>
            <w:r w:rsidRPr="00F42C87">
              <w:rPr>
                <w:sz w:val="20"/>
                <w:szCs w:val="20"/>
              </w:rPr>
              <w:t xml:space="preserve">urządzenie Wireless Adapter wyposażony w technologię bezprzewodową wykorzystującą pasmo 60 GHz do komunikacji bezprzewodowej z dużą prędkością (do 7 </w:t>
            </w:r>
            <w:proofErr w:type="spellStart"/>
            <w:r w:rsidRPr="00F42C87">
              <w:rPr>
                <w:sz w:val="20"/>
                <w:szCs w:val="20"/>
              </w:rPr>
              <w:t>Gb</w:t>
            </w:r>
            <w:proofErr w:type="spellEnd"/>
            <w:r w:rsidRPr="00F42C87">
              <w:rPr>
                <w:sz w:val="20"/>
                <w:szCs w:val="20"/>
              </w:rPr>
              <w:t>/s)</w:t>
            </w:r>
          </w:p>
          <w:p w14:paraId="144E44C7" w14:textId="77777777" w:rsidR="00A91625" w:rsidRPr="00F42C87" w:rsidRDefault="00A91625">
            <w:pPr>
              <w:pStyle w:val="Akapitzlist"/>
              <w:numPr>
                <w:ilvl w:val="0"/>
                <w:numId w:val="3"/>
              </w:numPr>
              <w:spacing w:after="0" w:line="240" w:lineRule="auto"/>
              <w:rPr>
                <w:sz w:val="20"/>
                <w:szCs w:val="20"/>
              </w:rPr>
            </w:pPr>
            <w:r w:rsidRPr="00F42C87">
              <w:rPr>
                <w:sz w:val="20"/>
                <w:szCs w:val="20"/>
              </w:rPr>
              <w:t xml:space="preserve">klips do urządzenia </w:t>
            </w:r>
          </w:p>
          <w:p w14:paraId="19B1466F" w14:textId="77777777" w:rsidR="00A91625" w:rsidRPr="00F42C87" w:rsidRDefault="00A91625">
            <w:pPr>
              <w:pStyle w:val="Akapitzlist"/>
              <w:numPr>
                <w:ilvl w:val="0"/>
                <w:numId w:val="3"/>
              </w:numPr>
              <w:spacing w:line="259" w:lineRule="auto"/>
              <w:rPr>
                <w:sz w:val="20"/>
                <w:szCs w:val="20"/>
              </w:rPr>
            </w:pPr>
            <w:r w:rsidRPr="00F42C87">
              <w:rPr>
                <w:sz w:val="20"/>
                <w:szCs w:val="20"/>
              </w:rPr>
              <w:t xml:space="preserve">karta </w:t>
            </w:r>
            <w:proofErr w:type="spellStart"/>
            <w:r w:rsidRPr="00F42C87">
              <w:rPr>
                <w:sz w:val="20"/>
                <w:szCs w:val="20"/>
              </w:rPr>
              <w:t>PCIe</w:t>
            </w:r>
            <w:proofErr w:type="spellEnd"/>
            <w:r w:rsidRPr="00F42C87">
              <w:rPr>
                <w:sz w:val="20"/>
                <w:szCs w:val="20"/>
              </w:rPr>
              <w:t xml:space="preserve"> </w:t>
            </w:r>
          </w:p>
          <w:p w14:paraId="40E7D662" w14:textId="77777777" w:rsidR="00A91625" w:rsidRPr="00F42C87" w:rsidRDefault="00A91625">
            <w:pPr>
              <w:pStyle w:val="Akapitzlist"/>
              <w:numPr>
                <w:ilvl w:val="0"/>
                <w:numId w:val="3"/>
              </w:numPr>
              <w:spacing w:line="259" w:lineRule="auto"/>
              <w:rPr>
                <w:sz w:val="20"/>
                <w:szCs w:val="20"/>
              </w:rPr>
            </w:pPr>
            <w:r w:rsidRPr="00F42C87">
              <w:rPr>
                <w:sz w:val="20"/>
                <w:szCs w:val="20"/>
              </w:rPr>
              <w:t>poduszkę chroniącą głowę</w:t>
            </w:r>
          </w:p>
        </w:tc>
      </w:tr>
      <w:tr w:rsidR="00A91625" w:rsidRPr="00F42C87" w14:paraId="5B90E8E4" w14:textId="77777777" w:rsidTr="00A91625">
        <w:tc>
          <w:tcPr>
            <w:tcW w:w="9072" w:type="dxa"/>
            <w:gridSpan w:val="2"/>
            <w:shd w:val="clear" w:color="auto" w:fill="F2F2F2" w:themeFill="background1" w:themeFillShade="F2"/>
          </w:tcPr>
          <w:p w14:paraId="528536B7" w14:textId="77777777" w:rsidR="00A91625" w:rsidRPr="00F42C87" w:rsidRDefault="00A91625" w:rsidP="0050044F">
            <w:pPr>
              <w:jc w:val="center"/>
              <w:rPr>
                <w:b/>
                <w:sz w:val="20"/>
                <w:szCs w:val="20"/>
              </w:rPr>
            </w:pPr>
            <w:r w:rsidRPr="00F42C87">
              <w:rPr>
                <w:b/>
                <w:sz w:val="20"/>
                <w:szCs w:val="20"/>
              </w:rPr>
              <w:t>Monitor</w:t>
            </w:r>
          </w:p>
        </w:tc>
      </w:tr>
      <w:tr w:rsidR="00A91625" w:rsidRPr="00F42C87" w14:paraId="2326DD93" w14:textId="77777777" w:rsidTr="00BA11D5">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434792"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Typ ekranu</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1D9696"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Ekran ciekłokrystaliczny z matrycą IPS min. 34”</w:t>
            </w:r>
          </w:p>
        </w:tc>
      </w:tr>
      <w:tr w:rsidR="00A91625" w:rsidRPr="00F42C87" w14:paraId="0F4E2792"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0F053B"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Proporcje obrazu</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C485E15"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21:9</w:t>
            </w:r>
          </w:p>
        </w:tc>
      </w:tr>
      <w:tr w:rsidR="00A91625" w:rsidRPr="00F42C87" w14:paraId="0E3A7CA0"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50BAA5"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Promień krzywizny</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8152507"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min. 1800R</w:t>
            </w:r>
          </w:p>
        </w:tc>
      </w:tr>
      <w:tr w:rsidR="00A91625" w:rsidRPr="00F42C87" w14:paraId="36833571"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CBBBFF"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Rozmiar plamki</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6F8167B"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maksymalnie 0,24 mm</w:t>
            </w:r>
          </w:p>
        </w:tc>
      </w:tr>
      <w:tr w:rsidR="00A91625" w:rsidRPr="00F42C87" w14:paraId="6E50DDFC"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A5F1D6"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Jasność typowa</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33B8B04"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400 cd/m2</w:t>
            </w:r>
          </w:p>
        </w:tc>
      </w:tr>
      <w:tr w:rsidR="00A91625" w:rsidRPr="00F42C87" w14:paraId="751787FC"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60FBF7"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Kontrast typowy</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6AF1077"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3000:1</w:t>
            </w:r>
          </w:p>
        </w:tc>
      </w:tr>
      <w:tr w:rsidR="00A91625" w:rsidRPr="00F42C87" w14:paraId="173AEEF4"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C8B7D3"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Kąty widzenia (pion/poziom)</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940D513"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178/178 stopni</w:t>
            </w:r>
          </w:p>
        </w:tc>
      </w:tr>
      <w:tr w:rsidR="00A91625" w:rsidRPr="00BD20B2" w14:paraId="4BFD3AC1"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EDD132"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Czas reakcji matrycy</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07F3ABD" w14:textId="77777777" w:rsidR="00A91625" w:rsidRPr="00F42C87" w:rsidRDefault="00A91625" w:rsidP="0050044F">
            <w:pPr>
              <w:spacing w:after="0"/>
              <w:rPr>
                <w:rFonts w:ascii="Calibri" w:hAnsi="Calibri" w:cs="Times New Roman"/>
                <w:sz w:val="20"/>
                <w:szCs w:val="20"/>
                <w:lang w:val="en-US"/>
              </w:rPr>
            </w:pPr>
            <w:r w:rsidRPr="00F42C87">
              <w:rPr>
                <w:rFonts w:ascii="Calibri" w:hAnsi="Calibri" w:cs="Times New Roman"/>
                <w:sz w:val="20"/>
                <w:szCs w:val="20"/>
                <w:lang w:val="en-US"/>
              </w:rPr>
              <w:t xml:space="preserve">max 3 </w:t>
            </w:r>
            <w:proofErr w:type="spellStart"/>
            <w:r w:rsidRPr="00F42C87">
              <w:rPr>
                <w:rFonts w:ascii="Calibri" w:hAnsi="Calibri" w:cs="Times New Roman"/>
                <w:sz w:val="20"/>
                <w:szCs w:val="20"/>
                <w:lang w:val="en-US"/>
              </w:rPr>
              <w:t>ms</w:t>
            </w:r>
            <w:proofErr w:type="spellEnd"/>
            <w:r w:rsidRPr="00F42C87">
              <w:rPr>
                <w:rFonts w:ascii="Calibri" w:hAnsi="Calibri" w:cs="Times New Roman"/>
                <w:sz w:val="20"/>
                <w:szCs w:val="20"/>
                <w:lang w:val="en-US"/>
              </w:rPr>
              <w:t xml:space="preserve"> gray to gray</w:t>
            </w:r>
          </w:p>
        </w:tc>
      </w:tr>
      <w:tr w:rsidR="00A91625" w:rsidRPr="00F42C87" w14:paraId="52CFC4BF"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C3CCA3"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Rozdzielczość maksymalna</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E8E70D8"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3440x1440 @ 100Hz (HDMI 2.0)</w:t>
            </w:r>
          </w:p>
          <w:p w14:paraId="098BC9F7"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3440x1440 @ 144Hz (DP 1.4)</w:t>
            </w:r>
          </w:p>
        </w:tc>
      </w:tr>
      <w:tr w:rsidR="00A91625" w:rsidRPr="00F42C87" w14:paraId="52F007C0"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BBC030"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Pochylenie monitora</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8C89B06"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W zakresie min. 26 stopni</w:t>
            </w:r>
          </w:p>
        </w:tc>
      </w:tr>
      <w:tr w:rsidR="00A91625" w:rsidRPr="00F42C87" w14:paraId="5DCE0B07"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663108"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Wydłużenie w pionie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473E968"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min 100mm</w:t>
            </w:r>
          </w:p>
        </w:tc>
      </w:tr>
      <w:tr w:rsidR="00A91625" w:rsidRPr="00F42C87" w14:paraId="7834C0C0"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89F9FD"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Powłoka powierzchni ekranu</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C482EB5"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Antyodblaskowa</w:t>
            </w:r>
          </w:p>
        </w:tc>
      </w:tr>
      <w:tr w:rsidR="00A91625" w:rsidRPr="00F42C87" w14:paraId="25F207E0"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D36E47"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Podświetlenie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C3A5C41"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System oświetlenia krawędziowego z białymi diodami LED</w:t>
            </w:r>
          </w:p>
        </w:tc>
      </w:tr>
      <w:tr w:rsidR="00A91625" w:rsidRPr="00F42C87" w14:paraId="31CC68D5"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124E32E" w14:textId="77777777" w:rsidR="00A91625" w:rsidRPr="00F42C87" w:rsidRDefault="00A91625" w:rsidP="0050044F">
            <w:pPr>
              <w:spacing w:after="0" w:line="240" w:lineRule="auto"/>
              <w:rPr>
                <w:rFonts w:cstheme="minorHAnsi"/>
                <w:b/>
                <w:sz w:val="20"/>
                <w:szCs w:val="20"/>
                <w:lang w:val="en-US"/>
              </w:rPr>
            </w:pPr>
            <w:proofErr w:type="spellStart"/>
            <w:r w:rsidRPr="00F42C87">
              <w:rPr>
                <w:rFonts w:cstheme="minorHAnsi"/>
                <w:b/>
                <w:sz w:val="20"/>
                <w:szCs w:val="20"/>
                <w:lang w:val="en-US"/>
              </w:rPr>
              <w:lastRenderedPageBreak/>
              <w:t>Funkcja</w:t>
            </w:r>
            <w:proofErr w:type="spellEnd"/>
            <w:r w:rsidRPr="00F42C87">
              <w:rPr>
                <w:rFonts w:cstheme="minorHAnsi"/>
                <w:b/>
                <w:sz w:val="20"/>
                <w:szCs w:val="20"/>
                <w:lang w:val="en-US"/>
              </w:rPr>
              <w:t xml:space="preserve"> PIP (Picture in Picture)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F2C4E81"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Tak</w:t>
            </w:r>
          </w:p>
        </w:tc>
      </w:tr>
      <w:tr w:rsidR="00A91625" w:rsidRPr="00F42C87" w14:paraId="1C4FE7B0"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DE6F2D" w14:textId="77777777" w:rsidR="00A91625" w:rsidRPr="00F42C87" w:rsidRDefault="00A91625" w:rsidP="0050044F">
            <w:pPr>
              <w:spacing w:after="0" w:line="240" w:lineRule="auto"/>
              <w:rPr>
                <w:rFonts w:cstheme="minorHAnsi"/>
                <w:b/>
                <w:sz w:val="20"/>
                <w:szCs w:val="20"/>
                <w:lang w:val="en-US"/>
              </w:rPr>
            </w:pPr>
            <w:proofErr w:type="spellStart"/>
            <w:r w:rsidRPr="00F42C87">
              <w:rPr>
                <w:rFonts w:cstheme="minorHAnsi"/>
                <w:b/>
                <w:sz w:val="20"/>
                <w:szCs w:val="20"/>
                <w:lang w:val="en-US"/>
              </w:rPr>
              <w:t>Funkcja</w:t>
            </w:r>
            <w:proofErr w:type="spellEnd"/>
            <w:r w:rsidRPr="00F42C87">
              <w:rPr>
                <w:rFonts w:cstheme="minorHAnsi"/>
                <w:b/>
                <w:sz w:val="20"/>
                <w:szCs w:val="20"/>
                <w:lang w:val="en-US"/>
              </w:rPr>
              <w:t xml:space="preserve"> PBP (Picture by Picture)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55BC2E0"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Tak</w:t>
            </w:r>
          </w:p>
        </w:tc>
      </w:tr>
      <w:tr w:rsidR="00A91625" w:rsidRPr="0082743C" w14:paraId="27E354C7"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781C63"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Zakres (skala) kolorów</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AE5C673" w14:textId="77777777" w:rsidR="00A91625" w:rsidRPr="0082743C" w:rsidRDefault="00A91625" w:rsidP="0050044F">
            <w:pPr>
              <w:spacing w:after="0"/>
              <w:rPr>
                <w:rFonts w:ascii="Calibri" w:hAnsi="Calibri" w:cs="Times New Roman"/>
                <w:sz w:val="20"/>
                <w:szCs w:val="20"/>
                <w:lang w:val="de-DE"/>
              </w:rPr>
            </w:pPr>
            <w:r w:rsidRPr="0082743C">
              <w:rPr>
                <w:sz w:val="20"/>
                <w:szCs w:val="20"/>
                <w:lang w:val="de-DE"/>
              </w:rPr>
              <w:t xml:space="preserve">Min. </w:t>
            </w:r>
            <w:r w:rsidRPr="0082743C">
              <w:rPr>
                <w:rFonts w:ascii="Calibri" w:hAnsi="Calibri" w:cs="Times New Roman"/>
                <w:sz w:val="20"/>
                <w:szCs w:val="20"/>
                <w:lang w:val="de-DE"/>
              </w:rPr>
              <w:t xml:space="preserve">99% </w:t>
            </w:r>
            <w:proofErr w:type="spellStart"/>
            <w:r w:rsidRPr="0082743C">
              <w:rPr>
                <w:rFonts w:ascii="Calibri" w:hAnsi="Calibri" w:cs="Times New Roman"/>
                <w:sz w:val="20"/>
                <w:szCs w:val="20"/>
                <w:lang w:val="de-DE"/>
              </w:rPr>
              <w:t>sRGB</w:t>
            </w:r>
            <w:proofErr w:type="spellEnd"/>
            <w:r w:rsidRPr="0082743C">
              <w:rPr>
                <w:rFonts w:ascii="Calibri" w:hAnsi="Calibri" w:cs="Times New Roman"/>
                <w:sz w:val="20"/>
                <w:szCs w:val="20"/>
                <w:lang w:val="de-DE"/>
              </w:rPr>
              <w:t xml:space="preserve">, </w:t>
            </w:r>
          </w:p>
          <w:p w14:paraId="3BFB045E" w14:textId="77777777" w:rsidR="00A91625" w:rsidRPr="0082743C" w:rsidRDefault="00A91625" w:rsidP="0050044F">
            <w:pPr>
              <w:spacing w:after="0"/>
              <w:rPr>
                <w:rFonts w:ascii="Calibri" w:hAnsi="Calibri" w:cs="Times New Roman"/>
                <w:sz w:val="20"/>
                <w:szCs w:val="20"/>
                <w:lang w:val="de-DE"/>
              </w:rPr>
            </w:pPr>
            <w:r w:rsidRPr="0082743C">
              <w:rPr>
                <w:sz w:val="20"/>
                <w:szCs w:val="20"/>
                <w:lang w:val="de-DE"/>
              </w:rPr>
              <w:t xml:space="preserve">Min. </w:t>
            </w:r>
            <w:r w:rsidRPr="0082743C">
              <w:rPr>
                <w:rFonts w:ascii="Calibri" w:hAnsi="Calibri" w:cs="Times New Roman"/>
                <w:sz w:val="20"/>
                <w:szCs w:val="20"/>
                <w:lang w:val="de-DE"/>
              </w:rPr>
              <w:t>90% DCI-P3</w:t>
            </w:r>
          </w:p>
        </w:tc>
      </w:tr>
      <w:tr w:rsidR="00A91625" w:rsidRPr="00F42C87" w14:paraId="22C8F358"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382CD6"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Zużycie energii</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11CDFB7"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 xml:space="preserve">max. 0.3 W (Off </w:t>
            </w:r>
            <w:proofErr w:type="spellStart"/>
            <w:proofErr w:type="gramStart"/>
            <w:r w:rsidRPr="00F42C87">
              <w:rPr>
                <w:rFonts w:ascii="Calibri" w:hAnsi="Calibri" w:cs="Times New Roman"/>
                <w:sz w:val="20"/>
                <w:szCs w:val="20"/>
              </w:rPr>
              <w:t>Mode</w:t>
            </w:r>
            <w:proofErr w:type="spellEnd"/>
            <w:r w:rsidRPr="00F42C87">
              <w:rPr>
                <w:rFonts w:ascii="Calibri" w:hAnsi="Calibri" w:cs="Times New Roman"/>
                <w:sz w:val="20"/>
                <w:szCs w:val="20"/>
              </w:rPr>
              <w:t xml:space="preserve">)   </w:t>
            </w:r>
            <w:proofErr w:type="gramEnd"/>
            <w:r w:rsidRPr="00F42C87">
              <w:rPr>
                <w:rFonts w:ascii="Calibri" w:hAnsi="Calibri" w:cs="Times New Roman"/>
                <w:sz w:val="20"/>
                <w:szCs w:val="20"/>
              </w:rPr>
              <w:t xml:space="preserve">                                                                                                                                                                         max. 0.5 W (</w:t>
            </w:r>
            <w:proofErr w:type="spellStart"/>
            <w:r w:rsidRPr="00F42C87">
              <w:rPr>
                <w:rFonts w:ascii="Calibri" w:hAnsi="Calibri" w:cs="Times New Roman"/>
                <w:sz w:val="20"/>
                <w:szCs w:val="20"/>
              </w:rPr>
              <w:t>Standby</w:t>
            </w:r>
            <w:proofErr w:type="spellEnd"/>
            <w:r w:rsidRPr="00F42C87">
              <w:rPr>
                <w:rFonts w:ascii="Calibri" w:hAnsi="Calibri" w:cs="Times New Roman"/>
                <w:sz w:val="20"/>
                <w:szCs w:val="20"/>
              </w:rPr>
              <w:t xml:space="preserve"> Mode)                                                                                                                                                                             </w:t>
            </w:r>
          </w:p>
          <w:p w14:paraId="6BBF3E61"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 xml:space="preserve">max. 32 W (zużycie energii w trybie </w:t>
            </w:r>
            <w:proofErr w:type="gramStart"/>
            <w:r w:rsidRPr="00F42C87">
              <w:rPr>
                <w:rFonts w:ascii="Calibri" w:hAnsi="Calibri" w:cs="Times New Roman"/>
                <w:sz w:val="20"/>
                <w:szCs w:val="20"/>
              </w:rPr>
              <w:t xml:space="preserve">włączony)   </w:t>
            </w:r>
            <w:proofErr w:type="gramEnd"/>
            <w:r w:rsidRPr="00F42C87">
              <w:rPr>
                <w:rFonts w:ascii="Calibri" w:hAnsi="Calibri" w:cs="Times New Roman"/>
                <w:sz w:val="20"/>
                <w:szCs w:val="20"/>
              </w:rPr>
              <w:t xml:space="preserve">                  </w:t>
            </w:r>
          </w:p>
        </w:tc>
      </w:tr>
      <w:tr w:rsidR="00A91625" w:rsidRPr="00F42C87" w14:paraId="498454C5"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2C4439"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Bezpieczeństwo</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741FC99"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Monitor musi być wyposażony w złącze na linkę zabezpieczającą</w:t>
            </w:r>
          </w:p>
        </w:tc>
      </w:tr>
      <w:tr w:rsidR="00A91625" w:rsidRPr="00F42C87" w14:paraId="3450E06F"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B4E593" w14:textId="77777777" w:rsidR="00A91625" w:rsidRPr="00F42C87" w:rsidRDefault="00A91625" w:rsidP="0050044F">
            <w:pPr>
              <w:spacing w:line="240" w:lineRule="auto"/>
              <w:rPr>
                <w:rFonts w:cstheme="minorHAnsi"/>
                <w:b/>
                <w:sz w:val="20"/>
                <w:szCs w:val="20"/>
              </w:rPr>
            </w:pPr>
            <w:r w:rsidRPr="00F42C87">
              <w:rPr>
                <w:rFonts w:cstheme="minorHAnsi"/>
                <w:b/>
                <w:sz w:val="20"/>
                <w:szCs w:val="20"/>
              </w:rPr>
              <w:t>Waga z podstawą i okablowaniem</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AD83AB4" w14:textId="77777777" w:rsidR="00A91625" w:rsidRPr="00F42C87" w:rsidRDefault="00A91625" w:rsidP="0050044F">
            <w:pPr>
              <w:rPr>
                <w:rFonts w:ascii="Calibri" w:hAnsi="Calibri" w:cs="Times New Roman"/>
                <w:sz w:val="20"/>
                <w:szCs w:val="20"/>
              </w:rPr>
            </w:pPr>
            <w:r w:rsidRPr="00F42C87">
              <w:rPr>
                <w:rFonts w:ascii="Calibri" w:hAnsi="Calibri" w:cs="Times New Roman"/>
                <w:sz w:val="20"/>
                <w:szCs w:val="20"/>
              </w:rPr>
              <w:t>Maksymalnie 12 kg</w:t>
            </w:r>
          </w:p>
        </w:tc>
      </w:tr>
      <w:tr w:rsidR="00A91625" w:rsidRPr="00BD20B2" w14:paraId="3A30036E"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1DBEE262" w14:textId="77777777" w:rsidR="00A91625" w:rsidRPr="00F42C87" w:rsidRDefault="00A91625" w:rsidP="0050044F">
            <w:pPr>
              <w:spacing w:line="240" w:lineRule="auto"/>
              <w:rPr>
                <w:rFonts w:cstheme="minorHAnsi"/>
                <w:b/>
                <w:sz w:val="20"/>
                <w:szCs w:val="20"/>
              </w:rPr>
            </w:pPr>
            <w:r w:rsidRPr="00F42C87">
              <w:rPr>
                <w:rFonts w:cstheme="minorHAnsi"/>
                <w:b/>
                <w:sz w:val="20"/>
                <w:szCs w:val="20"/>
              </w:rPr>
              <w:t>Złącza</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EFF9E32" w14:textId="77777777" w:rsidR="00A91625" w:rsidRPr="0082743C" w:rsidRDefault="00A91625" w:rsidP="0050044F">
            <w:pPr>
              <w:spacing w:after="0"/>
              <w:rPr>
                <w:rFonts w:ascii="Calibri" w:hAnsi="Calibri" w:cs="Times New Roman"/>
                <w:sz w:val="20"/>
                <w:szCs w:val="20"/>
                <w:lang w:val="de-DE"/>
              </w:rPr>
            </w:pPr>
            <w:r w:rsidRPr="0082743C">
              <w:rPr>
                <w:sz w:val="20"/>
                <w:szCs w:val="20"/>
                <w:lang w:val="de-DE"/>
              </w:rPr>
              <w:t xml:space="preserve">Min. </w:t>
            </w:r>
            <w:r w:rsidRPr="0082743C">
              <w:rPr>
                <w:rFonts w:ascii="Calibri" w:hAnsi="Calibri" w:cs="Times New Roman"/>
                <w:sz w:val="20"/>
                <w:szCs w:val="20"/>
                <w:lang w:val="de-DE"/>
              </w:rPr>
              <w:t>2 x HDMI (</w:t>
            </w:r>
            <w:proofErr w:type="spellStart"/>
            <w:r w:rsidRPr="0082743C">
              <w:rPr>
                <w:rFonts w:ascii="Calibri" w:hAnsi="Calibri" w:cs="Times New Roman"/>
                <w:sz w:val="20"/>
                <w:szCs w:val="20"/>
                <w:lang w:val="de-DE"/>
              </w:rPr>
              <w:t>ver</w:t>
            </w:r>
            <w:proofErr w:type="spellEnd"/>
            <w:r w:rsidRPr="0082743C">
              <w:rPr>
                <w:rFonts w:ascii="Calibri" w:hAnsi="Calibri" w:cs="Times New Roman"/>
                <w:sz w:val="20"/>
                <w:szCs w:val="20"/>
                <w:lang w:val="de-DE"/>
              </w:rPr>
              <w:t xml:space="preserve"> 2.0)</w:t>
            </w:r>
          </w:p>
          <w:p w14:paraId="6F64C0C6" w14:textId="77777777" w:rsidR="00A91625" w:rsidRPr="0082743C" w:rsidRDefault="00A91625" w:rsidP="0050044F">
            <w:pPr>
              <w:spacing w:after="0"/>
              <w:rPr>
                <w:rFonts w:ascii="Calibri" w:hAnsi="Calibri" w:cs="Times New Roman"/>
                <w:sz w:val="20"/>
                <w:szCs w:val="20"/>
                <w:lang w:val="de-DE"/>
              </w:rPr>
            </w:pPr>
            <w:r w:rsidRPr="0082743C">
              <w:rPr>
                <w:sz w:val="20"/>
                <w:szCs w:val="20"/>
                <w:lang w:val="de-DE"/>
              </w:rPr>
              <w:t xml:space="preserve">Min. </w:t>
            </w:r>
            <w:r w:rsidRPr="0082743C">
              <w:rPr>
                <w:rFonts w:ascii="Calibri" w:hAnsi="Calibri" w:cs="Times New Roman"/>
                <w:sz w:val="20"/>
                <w:szCs w:val="20"/>
                <w:lang w:val="de-DE"/>
              </w:rPr>
              <w:t>1 x DP (</w:t>
            </w:r>
            <w:proofErr w:type="spellStart"/>
            <w:r w:rsidRPr="0082743C">
              <w:rPr>
                <w:rFonts w:ascii="Calibri" w:hAnsi="Calibri" w:cs="Times New Roman"/>
                <w:sz w:val="20"/>
                <w:szCs w:val="20"/>
                <w:lang w:val="de-DE"/>
              </w:rPr>
              <w:t>ver</w:t>
            </w:r>
            <w:proofErr w:type="spellEnd"/>
            <w:r w:rsidRPr="0082743C">
              <w:rPr>
                <w:rFonts w:ascii="Calibri" w:hAnsi="Calibri" w:cs="Times New Roman"/>
                <w:sz w:val="20"/>
                <w:szCs w:val="20"/>
                <w:lang w:val="de-DE"/>
              </w:rPr>
              <w:t xml:space="preserve"> 1.4)</w:t>
            </w:r>
          </w:p>
          <w:p w14:paraId="07445941" w14:textId="77777777" w:rsidR="00A91625" w:rsidRPr="00260A80" w:rsidRDefault="00A91625" w:rsidP="0050044F">
            <w:pPr>
              <w:spacing w:after="0"/>
              <w:rPr>
                <w:rFonts w:ascii="Calibri" w:hAnsi="Calibri" w:cs="Times New Roman"/>
                <w:sz w:val="20"/>
                <w:szCs w:val="20"/>
                <w:lang w:val="en-US"/>
              </w:rPr>
            </w:pPr>
            <w:r w:rsidRPr="00260A80">
              <w:rPr>
                <w:sz w:val="20"/>
                <w:szCs w:val="20"/>
                <w:lang w:val="en-US"/>
              </w:rPr>
              <w:t xml:space="preserve">Min. </w:t>
            </w:r>
            <w:r w:rsidRPr="00260A80">
              <w:rPr>
                <w:rFonts w:ascii="Calibri" w:hAnsi="Calibri" w:cs="Times New Roman"/>
                <w:sz w:val="20"/>
                <w:szCs w:val="20"/>
                <w:lang w:val="en-US"/>
              </w:rPr>
              <w:t xml:space="preserve">1x USB 3.2 Gen1 (5Gbps) upstream </w:t>
            </w:r>
          </w:p>
          <w:p w14:paraId="6420C6B0" w14:textId="77777777" w:rsidR="00A91625" w:rsidRPr="00F42C87" w:rsidRDefault="00A91625" w:rsidP="0050044F">
            <w:pPr>
              <w:spacing w:after="0"/>
              <w:rPr>
                <w:rFonts w:ascii="Calibri" w:hAnsi="Calibri" w:cs="Times New Roman"/>
                <w:sz w:val="20"/>
                <w:szCs w:val="20"/>
              </w:rPr>
            </w:pPr>
            <w:r w:rsidRPr="00F42C87">
              <w:rPr>
                <w:sz w:val="20"/>
                <w:szCs w:val="20"/>
              </w:rPr>
              <w:t xml:space="preserve">Min. </w:t>
            </w:r>
            <w:r w:rsidRPr="00F42C87">
              <w:rPr>
                <w:rFonts w:ascii="Calibri" w:hAnsi="Calibri" w:cs="Times New Roman"/>
                <w:sz w:val="20"/>
                <w:szCs w:val="20"/>
              </w:rPr>
              <w:t xml:space="preserve">2x USB 3.2 Gen1 (5 </w:t>
            </w:r>
            <w:proofErr w:type="spellStart"/>
            <w:r w:rsidRPr="00F42C87">
              <w:rPr>
                <w:rFonts w:ascii="Calibri" w:hAnsi="Calibri" w:cs="Times New Roman"/>
                <w:sz w:val="20"/>
                <w:szCs w:val="20"/>
              </w:rPr>
              <w:t>Gbps</w:t>
            </w:r>
            <w:proofErr w:type="spellEnd"/>
            <w:r w:rsidRPr="00F42C87">
              <w:rPr>
                <w:rFonts w:ascii="Calibri" w:hAnsi="Calibri" w:cs="Times New Roman"/>
                <w:sz w:val="20"/>
                <w:szCs w:val="20"/>
              </w:rPr>
              <w:t xml:space="preserve">) </w:t>
            </w:r>
            <w:proofErr w:type="spellStart"/>
            <w:r w:rsidRPr="00F42C87">
              <w:rPr>
                <w:rFonts w:ascii="Calibri" w:hAnsi="Calibri" w:cs="Times New Roman"/>
                <w:sz w:val="20"/>
                <w:szCs w:val="20"/>
              </w:rPr>
              <w:t>downstream</w:t>
            </w:r>
            <w:proofErr w:type="spellEnd"/>
            <w:r w:rsidRPr="00F42C87">
              <w:rPr>
                <w:rFonts w:ascii="Calibri" w:hAnsi="Calibri" w:cs="Times New Roman"/>
                <w:sz w:val="20"/>
                <w:szCs w:val="20"/>
              </w:rPr>
              <w:t xml:space="preserve"> [jeden z możliwością ładowania 2A (max)]</w:t>
            </w:r>
          </w:p>
          <w:p w14:paraId="587330FE" w14:textId="77777777" w:rsidR="00A91625" w:rsidRPr="00F42C87" w:rsidRDefault="00A91625" w:rsidP="0050044F">
            <w:pPr>
              <w:spacing w:after="0"/>
              <w:rPr>
                <w:rFonts w:ascii="Calibri" w:hAnsi="Calibri" w:cs="Times New Roman"/>
                <w:sz w:val="20"/>
                <w:szCs w:val="20"/>
                <w:lang w:val="en-US"/>
              </w:rPr>
            </w:pPr>
            <w:r w:rsidRPr="00F42C87">
              <w:rPr>
                <w:sz w:val="20"/>
                <w:szCs w:val="20"/>
                <w:lang w:val="en-US"/>
              </w:rPr>
              <w:t xml:space="preserve">Min. </w:t>
            </w:r>
            <w:r w:rsidRPr="00F42C87">
              <w:rPr>
                <w:rFonts w:ascii="Calibri" w:hAnsi="Calibri" w:cs="Times New Roman"/>
                <w:sz w:val="20"/>
                <w:szCs w:val="20"/>
                <w:lang w:val="en-US"/>
              </w:rPr>
              <w:t xml:space="preserve">2x USB 3.2 Gen1 (5 Gbps) downstream </w:t>
            </w:r>
          </w:p>
          <w:p w14:paraId="562B5F0F" w14:textId="77777777" w:rsidR="00A91625" w:rsidRPr="00F42C87" w:rsidRDefault="00A91625" w:rsidP="0050044F">
            <w:pPr>
              <w:spacing w:after="0"/>
              <w:rPr>
                <w:rFonts w:ascii="Calibri" w:hAnsi="Calibri" w:cs="Times New Roman"/>
                <w:sz w:val="20"/>
                <w:szCs w:val="20"/>
                <w:lang w:val="en-US"/>
              </w:rPr>
            </w:pPr>
            <w:r w:rsidRPr="00F42C87">
              <w:rPr>
                <w:sz w:val="20"/>
                <w:szCs w:val="20"/>
                <w:lang w:val="en-US"/>
              </w:rPr>
              <w:t xml:space="preserve">Min. </w:t>
            </w:r>
            <w:r w:rsidRPr="00F42C87">
              <w:rPr>
                <w:rFonts w:ascii="Calibri" w:hAnsi="Calibri" w:cs="Times New Roman"/>
                <w:sz w:val="20"/>
                <w:szCs w:val="20"/>
                <w:lang w:val="en-US"/>
              </w:rPr>
              <w:t xml:space="preserve">1 x Headphone-out </w:t>
            </w:r>
          </w:p>
          <w:p w14:paraId="58EA93AC" w14:textId="77777777" w:rsidR="00A91625" w:rsidRPr="00F42C87" w:rsidRDefault="00A91625" w:rsidP="0050044F">
            <w:pPr>
              <w:spacing w:after="0"/>
              <w:rPr>
                <w:rFonts w:ascii="Calibri" w:hAnsi="Calibri" w:cs="Times New Roman"/>
                <w:sz w:val="20"/>
                <w:szCs w:val="20"/>
                <w:lang w:val="en-US"/>
              </w:rPr>
            </w:pPr>
            <w:r w:rsidRPr="00F42C87">
              <w:rPr>
                <w:sz w:val="20"/>
                <w:szCs w:val="20"/>
                <w:lang w:val="en-US"/>
              </w:rPr>
              <w:t xml:space="preserve">Min. </w:t>
            </w:r>
            <w:r w:rsidRPr="00F42C87">
              <w:rPr>
                <w:rFonts w:ascii="Calibri" w:hAnsi="Calibri" w:cs="Times New Roman"/>
                <w:sz w:val="20"/>
                <w:szCs w:val="20"/>
                <w:lang w:val="en-US"/>
              </w:rPr>
              <w:t>1 x Audio line out</w:t>
            </w:r>
          </w:p>
        </w:tc>
      </w:tr>
      <w:tr w:rsidR="00A91625" w:rsidRPr="00F42C87" w14:paraId="40BEEDAD"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00538C"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Głośniki</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A9211BB"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 xml:space="preserve">Wbudowane o mocy </w:t>
            </w:r>
            <w:r w:rsidRPr="00F42C87">
              <w:rPr>
                <w:sz w:val="20"/>
                <w:szCs w:val="20"/>
              </w:rPr>
              <w:t xml:space="preserve">min. </w:t>
            </w:r>
            <w:r w:rsidRPr="00F42C87">
              <w:rPr>
                <w:rFonts w:ascii="Calibri" w:hAnsi="Calibri" w:cs="Times New Roman"/>
                <w:sz w:val="20"/>
                <w:szCs w:val="20"/>
              </w:rPr>
              <w:t xml:space="preserve">2x 5W lub jako dedykowana przez producenta monitora listwa głośnikowa doczepiana </w:t>
            </w:r>
          </w:p>
        </w:tc>
      </w:tr>
      <w:tr w:rsidR="00A91625" w:rsidRPr="00BD20B2" w14:paraId="277A03F5"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B0EF45"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Wsparcie HDCP</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9D819B5" w14:textId="77777777" w:rsidR="00A91625" w:rsidRPr="00F42C87" w:rsidRDefault="00A91625" w:rsidP="0050044F">
            <w:pPr>
              <w:spacing w:after="0"/>
              <w:rPr>
                <w:rFonts w:ascii="Calibri" w:hAnsi="Calibri" w:cs="Times New Roman"/>
                <w:sz w:val="20"/>
                <w:szCs w:val="20"/>
                <w:lang w:val="en-US"/>
              </w:rPr>
            </w:pPr>
            <w:r w:rsidRPr="00F42C87">
              <w:rPr>
                <w:rFonts w:ascii="Calibri" w:hAnsi="Calibri" w:cs="Times New Roman"/>
                <w:sz w:val="20"/>
                <w:szCs w:val="20"/>
                <w:lang w:val="en-US"/>
              </w:rPr>
              <w:t xml:space="preserve">HDMI:   HDCP 2.2 </w:t>
            </w:r>
          </w:p>
          <w:p w14:paraId="525F2778" w14:textId="77777777" w:rsidR="00A91625" w:rsidRPr="00F42C87" w:rsidRDefault="00A91625" w:rsidP="0050044F">
            <w:pPr>
              <w:spacing w:after="0"/>
              <w:rPr>
                <w:rFonts w:ascii="Calibri" w:hAnsi="Calibri" w:cs="Times New Roman"/>
                <w:sz w:val="20"/>
                <w:szCs w:val="20"/>
                <w:lang w:val="en-US"/>
              </w:rPr>
            </w:pPr>
            <w:r w:rsidRPr="00F42C87">
              <w:rPr>
                <w:rFonts w:ascii="Calibri" w:hAnsi="Calibri" w:cs="Times New Roman"/>
                <w:sz w:val="20"/>
                <w:szCs w:val="20"/>
                <w:lang w:val="en-US"/>
              </w:rPr>
              <w:t>Display Port: HDCP 2.2</w:t>
            </w:r>
          </w:p>
        </w:tc>
      </w:tr>
      <w:tr w:rsidR="007B6098" w:rsidRPr="00F42C87" w14:paraId="1665AF4D"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F68DEC" w14:textId="77777777" w:rsidR="007B6098" w:rsidRPr="00F42C87" w:rsidRDefault="007B6098" w:rsidP="0050044F">
            <w:pPr>
              <w:spacing w:after="0" w:line="240" w:lineRule="auto"/>
              <w:rPr>
                <w:rFonts w:cstheme="minorHAnsi"/>
                <w:b/>
                <w:sz w:val="20"/>
                <w:szCs w:val="20"/>
              </w:rPr>
            </w:pPr>
            <w:r w:rsidRPr="00F42C87">
              <w:rPr>
                <w:rFonts w:cstheme="minorHAnsi"/>
                <w:b/>
                <w:sz w:val="20"/>
                <w:szCs w:val="20"/>
              </w:rPr>
              <w:t>Liczba monitorów</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3AF47E4" w14:textId="77777777" w:rsidR="007B6098" w:rsidRPr="00F42C87" w:rsidRDefault="007B6098" w:rsidP="0050044F">
            <w:pPr>
              <w:spacing w:after="0"/>
              <w:rPr>
                <w:rFonts w:ascii="Calibri" w:hAnsi="Calibri" w:cs="Times New Roman"/>
                <w:sz w:val="20"/>
                <w:szCs w:val="20"/>
              </w:rPr>
            </w:pPr>
            <w:r w:rsidRPr="00F42C87">
              <w:rPr>
                <w:rFonts w:ascii="Calibri" w:hAnsi="Calibri" w:cs="Times New Roman"/>
                <w:sz w:val="20"/>
                <w:szCs w:val="20"/>
              </w:rPr>
              <w:t>Na jeden zestaw ma przypadać komplet dwóch monitorów</w:t>
            </w:r>
          </w:p>
        </w:tc>
      </w:tr>
      <w:tr w:rsidR="00A91625" w:rsidRPr="00F42C87" w14:paraId="42C7E2CE"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02DCA9"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Gwarancja</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6D8285E"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3 lata na miejscu u klienta</w:t>
            </w:r>
          </w:p>
          <w:p w14:paraId="6D918A58"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Czas reakcji serwisu - do końca następnego dnia roboczego</w:t>
            </w:r>
          </w:p>
          <w:p w14:paraId="037536E7" w14:textId="77777777"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Gwarancja zero martwych pikseli</w:t>
            </w:r>
          </w:p>
        </w:tc>
      </w:tr>
      <w:tr w:rsidR="00A91625" w:rsidRPr="00F42C87" w14:paraId="39462E82" w14:textId="77777777" w:rsidTr="00AD5AD4">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54DD18" w14:textId="77777777" w:rsidR="00A91625" w:rsidRPr="00F42C87" w:rsidRDefault="00A91625" w:rsidP="0050044F">
            <w:pPr>
              <w:spacing w:after="0" w:line="240" w:lineRule="auto"/>
              <w:rPr>
                <w:rFonts w:cstheme="minorHAnsi"/>
                <w:b/>
                <w:sz w:val="20"/>
                <w:szCs w:val="20"/>
              </w:rPr>
            </w:pPr>
            <w:r w:rsidRPr="00F42C87">
              <w:rPr>
                <w:rFonts w:cstheme="minorHAnsi"/>
                <w:b/>
                <w:sz w:val="20"/>
                <w:szCs w:val="20"/>
              </w:rPr>
              <w:t>Certyfikaty</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7B2968C" w14:textId="1477885B" w:rsidR="00A91625" w:rsidRPr="00F42C87" w:rsidRDefault="00A91625" w:rsidP="0050044F">
            <w:pPr>
              <w:spacing w:after="0"/>
              <w:rPr>
                <w:rFonts w:ascii="Calibri" w:hAnsi="Calibri" w:cs="Times New Roman"/>
                <w:sz w:val="20"/>
                <w:szCs w:val="20"/>
              </w:rPr>
            </w:pPr>
            <w:r w:rsidRPr="00F42C87">
              <w:rPr>
                <w:rFonts w:ascii="Calibri" w:hAnsi="Calibri" w:cs="Times New Roman"/>
                <w:sz w:val="20"/>
                <w:szCs w:val="20"/>
              </w:rPr>
              <w:t>CE</w:t>
            </w:r>
            <w:r w:rsidRPr="00F42C87">
              <w:rPr>
                <w:sz w:val="20"/>
                <w:szCs w:val="20"/>
              </w:rPr>
              <w:t xml:space="preserve"> </w:t>
            </w:r>
            <w:r w:rsidR="00613D61" w:rsidRPr="00F42C87">
              <w:rPr>
                <w:sz w:val="20"/>
                <w:szCs w:val="20"/>
              </w:rPr>
              <w:t xml:space="preserve">- </w:t>
            </w:r>
            <w:r w:rsidR="00871799" w:rsidRPr="00F42C87">
              <w:rPr>
                <w:rFonts w:cstheme="minorHAnsi"/>
                <w:bCs/>
                <w:sz w:val="20"/>
                <w:szCs w:val="20"/>
              </w:rPr>
              <w:t>(dokument potwierdzający spełnianie wymogu</w:t>
            </w:r>
            <w:r w:rsidR="00871799">
              <w:rPr>
                <w:rFonts w:cstheme="minorHAnsi"/>
                <w:bCs/>
                <w:sz w:val="20"/>
                <w:szCs w:val="20"/>
              </w:rPr>
              <w:t xml:space="preserve"> Wykonawca winien dostarczyć na etapie dostawy sprzętu</w:t>
            </w:r>
            <w:r w:rsidR="00871799" w:rsidRPr="00F42C87">
              <w:rPr>
                <w:rFonts w:cstheme="minorHAnsi"/>
                <w:bCs/>
                <w:sz w:val="20"/>
                <w:szCs w:val="20"/>
              </w:rPr>
              <w:t>)</w:t>
            </w:r>
          </w:p>
        </w:tc>
      </w:tr>
    </w:tbl>
    <w:p w14:paraId="54730D2A" w14:textId="77777777" w:rsidR="00C92233" w:rsidRPr="00F42C87" w:rsidRDefault="00C92233"/>
    <w:p w14:paraId="5CCCD93A" w14:textId="77777777" w:rsidR="00644F8D" w:rsidRPr="00F42C87" w:rsidRDefault="00644F8D"/>
    <w:p w14:paraId="39B65F29" w14:textId="77777777" w:rsidR="00613D61" w:rsidRPr="00F42C87" w:rsidRDefault="00613D61">
      <w:pPr>
        <w:pStyle w:val="Akapitzlist"/>
        <w:numPr>
          <w:ilvl w:val="0"/>
          <w:numId w:val="1"/>
        </w:numPr>
        <w:rPr>
          <w:rFonts w:ascii="Cambria" w:hAnsi="Cambria"/>
          <w:b/>
        </w:rPr>
      </w:pPr>
      <w:r w:rsidRPr="00F42C87">
        <w:rPr>
          <w:rFonts w:ascii="Cambria" w:hAnsi="Cambria"/>
          <w:b/>
        </w:rPr>
        <w:t xml:space="preserve">Zestaw </w:t>
      </w:r>
      <w:proofErr w:type="gramStart"/>
      <w:r w:rsidRPr="00F42C87">
        <w:rPr>
          <w:rFonts w:ascii="Cambria" w:hAnsi="Cambria"/>
          <w:b/>
        </w:rPr>
        <w:t>komputerowy  –</w:t>
      </w:r>
      <w:proofErr w:type="gramEnd"/>
      <w:r w:rsidRPr="00F42C87">
        <w:rPr>
          <w:rFonts w:ascii="Cambria" w:hAnsi="Cambria"/>
          <w:b/>
        </w:rPr>
        <w:t xml:space="preserve"> stacjonarna stacja robocza Typ I</w:t>
      </w:r>
      <w:r w:rsidR="00B721BC" w:rsidRPr="00F42C87">
        <w:rPr>
          <w:rFonts w:ascii="Cambria" w:hAnsi="Cambria"/>
          <w:b/>
        </w:rPr>
        <w:t>I</w:t>
      </w:r>
      <w:r w:rsidRPr="00F42C87">
        <w:rPr>
          <w:rFonts w:ascii="Cambria" w:hAnsi="Cambria"/>
          <w:b/>
        </w:rPr>
        <w:t xml:space="preserve"> – </w:t>
      </w:r>
      <w:r w:rsidR="00B721BC" w:rsidRPr="00F42C87">
        <w:rPr>
          <w:rFonts w:ascii="Cambria" w:hAnsi="Cambria"/>
          <w:b/>
        </w:rPr>
        <w:t>1</w:t>
      </w:r>
      <w:r w:rsidRPr="00F42C87">
        <w:rPr>
          <w:rFonts w:ascii="Cambria" w:hAnsi="Cambria"/>
          <w:b/>
        </w:rPr>
        <w:t xml:space="preserve"> szt.</w:t>
      </w:r>
    </w:p>
    <w:p w14:paraId="246D809D" w14:textId="77777777" w:rsidR="00613D61" w:rsidRPr="00F42C87" w:rsidRDefault="00613D61" w:rsidP="00613D61">
      <w:pPr>
        <w:pStyle w:val="Akapitzlist"/>
        <w:tabs>
          <w:tab w:val="left" w:pos="645"/>
        </w:tabs>
        <w:spacing w:after="0" w:line="240" w:lineRule="auto"/>
        <w:rPr>
          <w:rFonts w:ascii="Cambria" w:hAnsi="Cambria"/>
          <w:b/>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422"/>
      </w:tblGrid>
      <w:tr w:rsidR="00AD5AD4" w:rsidRPr="00F42C87" w14:paraId="2626F13B" w14:textId="77777777" w:rsidTr="00AD5AD4">
        <w:trPr>
          <w:trHeight w:val="283"/>
        </w:trPr>
        <w:tc>
          <w:tcPr>
            <w:tcW w:w="1650" w:type="dxa"/>
            <w:shd w:val="clear" w:color="auto" w:fill="F2F2F2" w:themeFill="background1" w:themeFillShade="F2"/>
          </w:tcPr>
          <w:p w14:paraId="17EBBCE9" w14:textId="77777777" w:rsidR="00AD5AD4" w:rsidRPr="00F42C87" w:rsidRDefault="00AD5AD4" w:rsidP="00AD5AD4">
            <w:pPr>
              <w:spacing w:after="0" w:line="240" w:lineRule="auto"/>
              <w:jc w:val="center"/>
              <w:rPr>
                <w:rFonts w:cstheme="minorHAnsi"/>
                <w:b/>
                <w:sz w:val="20"/>
                <w:szCs w:val="20"/>
              </w:rPr>
            </w:pPr>
            <w:r w:rsidRPr="00F42C87">
              <w:rPr>
                <w:rFonts w:cstheme="minorHAnsi"/>
                <w:b/>
                <w:sz w:val="20"/>
                <w:szCs w:val="20"/>
              </w:rPr>
              <w:t>Nazwa komponentu</w:t>
            </w:r>
          </w:p>
        </w:tc>
        <w:tc>
          <w:tcPr>
            <w:tcW w:w="7422" w:type="dxa"/>
            <w:shd w:val="clear" w:color="auto" w:fill="F2F2F2" w:themeFill="background1" w:themeFillShade="F2"/>
          </w:tcPr>
          <w:p w14:paraId="49BB011F" w14:textId="77777777" w:rsidR="00AD5AD4" w:rsidRPr="00F42C87" w:rsidRDefault="00AD5AD4" w:rsidP="00AD5AD4">
            <w:pPr>
              <w:spacing w:after="0" w:line="240" w:lineRule="auto"/>
              <w:jc w:val="center"/>
              <w:rPr>
                <w:rFonts w:cstheme="minorHAnsi"/>
                <w:b/>
                <w:sz w:val="20"/>
                <w:szCs w:val="20"/>
              </w:rPr>
            </w:pPr>
            <w:r w:rsidRPr="00F42C87">
              <w:rPr>
                <w:rFonts w:cstheme="minorHAnsi"/>
                <w:b/>
                <w:sz w:val="20"/>
                <w:szCs w:val="20"/>
              </w:rPr>
              <w:t>Wymagane minimalne parametry techniczne komputerów</w:t>
            </w:r>
          </w:p>
        </w:tc>
      </w:tr>
      <w:tr w:rsidR="00AD5AD4" w:rsidRPr="00F42C87" w14:paraId="3462314A" w14:textId="77777777" w:rsidTr="00857D25">
        <w:tc>
          <w:tcPr>
            <w:tcW w:w="1650" w:type="dxa"/>
            <w:shd w:val="clear" w:color="auto" w:fill="FFFFFF" w:themeFill="background1"/>
          </w:tcPr>
          <w:p w14:paraId="3F013EA6" w14:textId="77777777" w:rsidR="00AD5AD4" w:rsidRPr="00F42C87" w:rsidRDefault="00AD5AD4" w:rsidP="00773AD5">
            <w:pPr>
              <w:spacing w:after="0" w:line="240" w:lineRule="auto"/>
              <w:jc w:val="center"/>
              <w:rPr>
                <w:rFonts w:cstheme="minorHAnsi"/>
                <w:b/>
                <w:sz w:val="20"/>
                <w:szCs w:val="20"/>
              </w:rPr>
            </w:pPr>
            <w:r w:rsidRPr="00F42C87">
              <w:rPr>
                <w:rFonts w:cstheme="minorHAnsi"/>
                <w:b/>
                <w:sz w:val="20"/>
                <w:szCs w:val="20"/>
              </w:rPr>
              <w:t>Typ</w:t>
            </w:r>
          </w:p>
        </w:tc>
        <w:tc>
          <w:tcPr>
            <w:tcW w:w="7422" w:type="dxa"/>
            <w:shd w:val="clear" w:color="auto" w:fill="auto"/>
          </w:tcPr>
          <w:p w14:paraId="2DCD3475"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rPr>
              <w:t>Komputer stacjonarny. W ofercie wymagane jest podanie modelu, symbolu oraz producenta.</w:t>
            </w:r>
          </w:p>
        </w:tc>
      </w:tr>
      <w:tr w:rsidR="00AD5AD4" w:rsidRPr="00F42C87" w14:paraId="1ED15258" w14:textId="77777777" w:rsidTr="00857D25">
        <w:tc>
          <w:tcPr>
            <w:tcW w:w="1650" w:type="dxa"/>
            <w:shd w:val="clear" w:color="auto" w:fill="FFFFFF" w:themeFill="background1"/>
          </w:tcPr>
          <w:p w14:paraId="3609B3FB" w14:textId="77777777" w:rsidR="00AD5AD4" w:rsidRPr="00F42C87" w:rsidRDefault="00AD5AD4" w:rsidP="00773AD5">
            <w:pPr>
              <w:spacing w:after="0" w:line="240" w:lineRule="auto"/>
              <w:jc w:val="center"/>
              <w:rPr>
                <w:rFonts w:cstheme="minorHAnsi"/>
                <w:b/>
                <w:sz w:val="20"/>
                <w:szCs w:val="20"/>
              </w:rPr>
            </w:pPr>
            <w:r w:rsidRPr="00F42C87">
              <w:rPr>
                <w:rFonts w:cstheme="minorHAnsi"/>
                <w:b/>
                <w:sz w:val="20"/>
                <w:szCs w:val="20"/>
              </w:rPr>
              <w:t>Zastosowanie</w:t>
            </w:r>
          </w:p>
        </w:tc>
        <w:tc>
          <w:tcPr>
            <w:tcW w:w="7422" w:type="dxa"/>
            <w:shd w:val="clear" w:color="auto" w:fill="auto"/>
          </w:tcPr>
          <w:p w14:paraId="2D4A84B1"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rPr>
              <w:t xml:space="preserve">Komputer będzie wykorzystywany dla potrzeb aplikacji biurowych, aplikacji edukacyjnych, aplikacji obliczeniowych, dostępu do Internetu oraz poczty elektronicznej, jako lokalna baza danych, stacja programistyczna, </w:t>
            </w:r>
          </w:p>
        </w:tc>
      </w:tr>
      <w:tr w:rsidR="00AD5AD4" w:rsidRPr="00F42C87" w14:paraId="34847B70" w14:textId="77777777" w:rsidTr="00857D25">
        <w:tc>
          <w:tcPr>
            <w:tcW w:w="1650" w:type="dxa"/>
            <w:shd w:val="clear" w:color="auto" w:fill="FFFFFF" w:themeFill="background1"/>
          </w:tcPr>
          <w:p w14:paraId="5F50BDDA" w14:textId="77777777" w:rsidR="00AD5AD4" w:rsidRPr="00F42C87" w:rsidRDefault="00AD5AD4" w:rsidP="00773AD5">
            <w:pPr>
              <w:spacing w:after="0" w:line="240" w:lineRule="auto"/>
              <w:jc w:val="center"/>
              <w:rPr>
                <w:rFonts w:cstheme="minorHAnsi"/>
                <w:b/>
                <w:sz w:val="20"/>
                <w:szCs w:val="20"/>
              </w:rPr>
            </w:pPr>
            <w:r w:rsidRPr="00F42C87">
              <w:rPr>
                <w:rFonts w:cstheme="minorHAnsi"/>
                <w:b/>
                <w:sz w:val="20"/>
                <w:szCs w:val="20"/>
              </w:rPr>
              <w:t>Procesor</w:t>
            </w:r>
          </w:p>
        </w:tc>
        <w:tc>
          <w:tcPr>
            <w:tcW w:w="7422" w:type="dxa"/>
            <w:shd w:val="clear" w:color="auto" w:fill="auto"/>
          </w:tcPr>
          <w:p w14:paraId="379043C4" w14:textId="6BB1BBE2" w:rsidR="00AD5AD4" w:rsidRPr="00F42C87" w:rsidRDefault="00AD5AD4" w:rsidP="00773AD5">
            <w:pPr>
              <w:spacing w:after="0" w:line="240" w:lineRule="auto"/>
              <w:rPr>
                <w:rFonts w:cstheme="minorHAnsi"/>
                <w:bCs/>
                <w:sz w:val="20"/>
                <w:szCs w:val="20"/>
              </w:rPr>
            </w:pPr>
            <w:r w:rsidRPr="00F42C87">
              <w:rPr>
                <w:rFonts w:cstheme="minorHAnsi"/>
                <w:bCs/>
                <w:color w:val="000000"/>
                <w:sz w:val="20"/>
                <w:szCs w:val="20"/>
              </w:rPr>
              <w:t xml:space="preserve">Procesor dedykowany do pracy w komputerach stacjonarnych. Procesor osiągający w teście </w:t>
            </w:r>
            <w:proofErr w:type="spellStart"/>
            <w:r w:rsidRPr="00F42C87">
              <w:rPr>
                <w:rFonts w:cstheme="minorHAnsi"/>
                <w:bCs/>
                <w:color w:val="000000"/>
                <w:sz w:val="20"/>
                <w:szCs w:val="20"/>
              </w:rPr>
              <w:t>Passmark</w:t>
            </w:r>
            <w:proofErr w:type="spellEnd"/>
            <w:r w:rsidRPr="00F42C87">
              <w:rPr>
                <w:rFonts w:cstheme="minorHAnsi"/>
                <w:bCs/>
                <w:color w:val="000000"/>
                <w:sz w:val="20"/>
                <w:szCs w:val="20"/>
              </w:rPr>
              <w:t xml:space="preserve"> CPU Mark, w kategorii </w:t>
            </w:r>
            <w:proofErr w:type="spellStart"/>
            <w:r w:rsidRPr="00F42C87">
              <w:rPr>
                <w:rFonts w:cstheme="minorHAnsi"/>
                <w:bCs/>
                <w:color w:val="000000"/>
                <w:sz w:val="20"/>
                <w:szCs w:val="20"/>
              </w:rPr>
              <w:t>Average</w:t>
            </w:r>
            <w:proofErr w:type="spellEnd"/>
            <w:r w:rsidRPr="00F42C87">
              <w:rPr>
                <w:rFonts w:cstheme="minorHAnsi"/>
                <w:bCs/>
                <w:color w:val="000000"/>
                <w:sz w:val="20"/>
                <w:szCs w:val="20"/>
              </w:rPr>
              <w:t xml:space="preserve"> CPU Mark wynik co najmniej 31200 pkt. według wyników opublikowanych na stronie </w:t>
            </w:r>
            <w:hyperlink r:id="rId10" w:history="1">
              <w:r w:rsidRPr="00F42C87">
                <w:rPr>
                  <w:rStyle w:val="Hipercze"/>
                  <w:rFonts w:cstheme="minorHAnsi"/>
                  <w:sz w:val="20"/>
                  <w:szCs w:val="20"/>
                </w:rPr>
                <w:t>http://www.cpubenchmark.net/cpu_list.php</w:t>
              </w:r>
            </w:hyperlink>
            <w:r w:rsidRPr="00F42C87">
              <w:rPr>
                <w:rFonts w:cstheme="minorHAnsi"/>
                <w:bCs/>
                <w:color w:val="000000"/>
                <w:sz w:val="20"/>
                <w:szCs w:val="20"/>
              </w:rPr>
              <w:t xml:space="preserve"> </w:t>
            </w:r>
            <w:r w:rsidR="007D3648" w:rsidRPr="00F42C87">
              <w:rPr>
                <w:rFonts w:cstheme="minorHAnsi"/>
                <w:sz w:val="20"/>
                <w:szCs w:val="20"/>
              </w:rPr>
              <w:t>(</w:t>
            </w:r>
            <w:r w:rsidR="00F42C87" w:rsidRPr="00F42C87">
              <w:rPr>
                <w:rFonts w:cstheme="minorHAnsi"/>
                <w:sz w:val="20"/>
                <w:szCs w:val="20"/>
              </w:rPr>
              <w:t>wynik testu powinien być aktualny, tj. nie starszy niż 90 dni od terminu złożenia oferty</w:t>
            </w:r>
            <w:r w:rsidR="007D3648" w:rsidRPr="00F42C87">
              <w:rPr>
                <w:rFonts w:cstheme="minorHAnsi"/>
                <w:sz w:val="20"/>
                <w:szCs w:val="20"/>
              </w:rPr>
              <w:t>)</w:t>
            </w:r>
            <w:r w:rsidR="00BD20B2">
              <w:rPr>
                <w:rFonts w:cstheme="minorHAnsi"/>
                <w:sz w:val="20"/>
                <w:szCs w:val="20"/>
              </w:rPr>
              <w:t xml:space="preserve"> wydruk testu ze strony załączyć do oferty</w:t>
            </w:r>
          </w:p>
        </w:tc>
      </w:tr>
      <w:tr w:rsidR="00AD5AD4" w:rsidRPr="00F42C87" w14:paraId="469AFA34" w14:textId="77777777" w:rsidTr="00857D25">
        <w:tc>
          <w:tcPr>
            <w:tcW w:w="1650" w:type="dxa"/>
            <w:shd w:val="clear" w:color="auto" w:fill="FFFFFF" w:themeFill="background1"/>
          </w:tcPr>
          <w:p w14:paraId="59804B3B" w14:textId="77777777" w:rsidR="00AD5AD4" w:rsidRPr="00F42C87" w:rsidRDefault="00AD5AD4" w:rsidP="00773AD5">
            <w:pPr>
              <w:spacing w:after="0" w:line="240" w:lineRule="auto"/>
              <w:jc w:val="center"/>
              <w:rPr>
                <w:rFonts w:cstheme="minorHAnsi"/>
                <w:b/>
                <w:sz w:val="20"/>
                <w:szCs w:val="20"/>
              </w:rPr>
            </w:pPr>
            <w:r w:rsidRPr="00F42C87">
              <w:rPr>
                <w:rFonts w:cstheme="minorHAnsi"/>
                <w:b/>
                <w:sz w:val="20"/>
                <w:szCs w:val="20"/>
              </w:rPr>
              <w:t>Pamięć RAM</w:t>
            </w:r>
          </w:p>
        </w:tc>
        <w:tc>
          <w:tcPr>
            <w:tcW w:w="7422" w:type="dxa"/>
            <w:shd w:val="clear" w:color="auto" w:fill="auto"/>
          </w:tcPr>
          <w:p w14:paraId="29D30494" w14:textId="77777777" w:rsidR="00AD5AD4" w:rsidRPr="00F42C87" w:rsidRDefault="00AD5AD4" w:rsidP="00773AD5">
            <w:pPr>
              <w:spacing w:after="0" w:line="240" w:lineRule="auto"/>
              <w:rPr>
                <w:rFonts w:cstheme="minorHAnsi"/>
                <w:bCs/>
                <w:sz w:val="20"/>
                <w:szCs w:val="20"/>
              </w:rPr>
            </w:pPr>
            <w:r w:rsidRPr="00F42C87">
              <w:rPr>
                <w:rFonts w:cstheme="minorHAnsi"/>
                <w:sz w:val="20"/>
                <w:szCs w:val="20"/>
              </w:rPr>
              <w:t xml:space="preserve">32GB </w:t>
            </w:r>
            <w:r w:rsidRPr="00F42C87">
              <w:rPr>
                <w:rFonts w:cstheme="minorHAnsi"/>
                <w:bCs/>
                <w:sz w:val="20"/>
                <w:szCs w:val="20"/>
              </w:rPr>
              <w:t xml:space="preserve">DDR5. Możliwość rozbudowy do min 128GB. </w:t>
            </w:r>
            <w:r w:rsidRPr="00F42C87">
              <w:rPr>
                <w:rFonts w:cstheme="minorHAnsi"/>
                <w:sz w:val="20"/>
                <w:szCs w:val="20"/>
              </w:rPr>
              <w:t>Trzy</w:t>
            </w:r>
            <w:r w:rsidRPr="00F42C87">
              <w:rPr>
                <w:rFonts w:cstheme="minorHAnsi"/>
                <w:bCs/>
                <w:sz w:val="20"/>
                <w:szCs w:val="20"/>
              </w:rPr>
              <w:t xml:space="preserve"> </w:t>
            </w:r>
            <w:proofErr w:type="spellStart"/>
            <w:r w:rsidRPr="00F42C87">
              <w:rPr>
                <w:rFonts w:cstheme="minorHAnsi"/>
                <w:bCs/>
                <w:sz w:val="20"/>
                <w:szCs w:val="20"/>
              </w:rPr>
              <w:t>sloty</w:t>
            </w:r>
            <w:proofErr w:type="spellEnd"/>
            <w:r w:rsidRPr="00F42C87">
              <w:rPr>
                <w:rFonts w:cstheme="minorHAnsi"/>
                <w:bCs/>
                <w:sz w:val="20"/>
                <w:szCs w:val="20"/>
              </w:rPr>
              <w:t xml:space="preserve"> DIMM wolne. </w:t>
            </w:r>
          </w:p>
          <w:p w14:paraId="1F637C0E"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rPr>
              <w:t xml:space="preserve">128GB DDR5. </w:t>
            </w:r>
          </w:p>
        </w:tc>
      </w:tr>
      <w:tr w:rsidR="00AD5AD4" w:rsidRPr="00F42C87" w14:paraId="37ECA175" w14:textId="77777777" w:rsidTr="00857D25">
        <w:tc>
          <w:tcPr>
            <w:tcW w:w="1650" w:type="dxa"/>
            <w:shd w:val="clear" w:color="auto" w:fill="FFFFFF" w:themeFill="background1"/>
          </w:tcPr>
          <w:p w14:paraId="427D83EB" w14:textId="77777777" w:rsidR="00AD5AD4" w:rsidRPr="00F42C87" w:rsidRDefault="00AD5AD4" w:rsidP="00773AD5">
            <w:pPr>
              <w:spacing w:after="0" w:line="240" w:lineRule="auto"/>
              <w:jc w:val="center"/>
              <w:rPr>
                <w:rFonts w:cstheme="minorHAnsi"/>
                <w:b/>
                <w:sz w:val="20"/>
                <w:szCs w:val="20"/>
              </w:rPr>
            </w:pPr>
            <w:r w:rsidRPr="00F42C87">
              <w:rPr>
                <w:rFonts w:cstheme="minorHAnsi"/>
                <w:b/>
                <w:sz w:val="20"/>
                <w:szCs w:val="20"/>
              </w:rPr>
              <w:t>Pamięć masowa</w:t>
            </w:r>
          </w:p>
        </w:tc>
        <w:tc>
          <w:tcPr>
            <w:tcW w:w="7422" w:type="dxa"/>
            <w:shd w:val="clear" w:color="auto" w:fill="auto"/>
          </w:tcPr>
          <w:p w14:paraId="643A9ED8"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rPr>
              <w:t xml:space="preserve">Min dwa dyski M.2 SSD 1000 GB </w:t>
            </w:r>
            <w:proofErr w:type="spellStart"/>
            <w:r w:rsidRPr="00F42C87">
              <w:rPr>
                <w:rFonts w:cstheme="minorHAnsi"/>
                <w:bCs/>
                <w:sz w:val="20"/>
                <w:szCs w:val="20"/>
              </w:rPr>
              <w:t>PCIe</w:t>
            </w:r>
            <w:proofErr w:type="spellEnd"/>
            <w:r w:rsidRPr="00F42C87">
              <w:rPr>
                <w:rFonts w:cstheme="minorHAnsi"/>
                <w:bCs/>
                <w:sz w:val="20"/>
                <w:szCs w:val="20"/>
              </w:rPr>
              <w:t xml:space="preserve"> </w:t>
            </w:r>
            <w:proofErr w:type="spellStart"/>
            <w:r w:rsidRPr="00F42C87">
              <w:rPr>
                <w:rFonts w:cstheme="minorHAnsi"/>
                <w:bCs/>
                <w:sz w:val="20"/>
                <w:szCs w:val="20"/>
              </w:rPr>
              <w:t>NVMe</w:t>
            </w:r>
            <w:proofErr w:type="spellEnd"/>
            <w:r w:rsidRPr="00F42C87">
              <w:rPr>
                <w:rFonts w:cstheme="minorHAnsi"/>
                <w:bCs/>
                <w:sz w:val="20"/>
                <w:szCs w:val="20"/>
              </w:rPr>
              <w:t xml:space="preserve"> każdy</w:t>
            </w:r>
            <w:r w:rsidR="005C5326" w:rsidRPr="00F42C87">
              <w:rPr>
                <w:rFonts w:cstheme="minorHAnsi"/>
                <w:bCs/>
                <w:sz w:val="20"/>
                <w:szCs w:val="20"/>
              </w:rPr>
              <w:t>, min.2 dyski SATA III 1000 GB każdy</w:t>
            </w:r>
          </w:p>
        </w:tc>
      </w:tr>
      <w:tr w:rsidR="00AD5AD4" w:rsidRPr="00F42C87" w14:paraId="031C33AA" w14:textId="77777777" w:rsidTr="00857D25">
        <w:tc>
          <w:tcPr>
            <w:tcW w:w="1650" w:type="dxa"/>
            <w:shd w:val="clear" w:color="auto" w:fill="FFFFFF" w:themeFill="background1"/>
          </w:tcPr>
          <w:p w14:paraId="0BFAC8F1" w14:textId="77777777" w:rsidR="00AD5AD4" w:rsidRPr="00F42C87" w:rsidRDefault="00AD5AD4" w:rsidP="00773AD5">
            <w:pPr>
              <w:spacing w:after="0" w:line="240" w:lineRule="auto"/>
              <w:jc w:val="center"/>
              <w:rPr>
                <w:rFonts w:cstheme="minorHAnsi"/>
                <w:b/>
                <w:sz w:val="20"/>
                <w:szCs w:val="20"/>
              </w:rPr>
            </w:pPr>
            <w:r w:rsidRPr="00F42C87">
              <w:rPr>
                <w:rFonts w:cstheme="minorHAnsi"/>
                <w:b/>
                <w:sz w:val="20"/>
                <w:szCs w:val="20"/>
              </w:rPr>
              <w:lastRenderedPageBreak/>
              <w:t>Wydajność grafiki</w:t>
            </w:r>
          </w:p>
        </w:tc>
        <w:tc>
          <w:tcPr>
            <w:tcW w:w="7422" w:type="dxa"/>
            <w:shd w:val="clear" w:color="auto" w:fill="auto"/>
          </w:tcPr>
          <w:p w14:paraId="2EFB8B4F" w14:textId="3B26B5A7" w:rsidR="00AD5AD4" w:rsidRPr="00F42C87" w:rsidRDefault="00AD5AD4" w:rsidP="00773AD5">
            <w:pPr>
              <w:spacing w:after="0" w:line="240" w:lineRule="auto"/>
              <w:rPr>
                <w:rFonts w:cstheme="minorHAnsi"/>
                <w:bCs/>
                <w:sz w:val="20"/>
                <w:szCs w:val="20"/>
              </w:rPr>
            </w:pPr>
            <w:r w:rsidRPr="00F42C87">
              <w:rPr>
                <w:rFonts w:cstheme="minorHAnsi"/>
                <w:bCs/>
                <w:sz w:val="20"/>
                <w:szCs w:val="20"/>
              </w:rPr>
              <w:t xml:space="preserve">Zintegrowana karta graficzna osiągająca w teście </w:t>
            </w:r>
            <w:proofErr w:type="spellStart"/>
            <w:r w:rsidRPr="00F42C87">
              <w:rPr>
                <w:rFonts w:cstheme="minorHAnsi"/>
                <w:bCs/>
                <w:sz w:val="20"/>
                <w:szCs w:val="20"/>
              </w:rPr>
              <w:t>Passmark</w:t>
            </w:r>
            <w:proofErr w:type="spellEnd"/>
            <w:r w:rsidRPr="00F42C87">
              <w:rPr>
                <w:rFonts w:cstheme="minorHAnsi"/>
                <w:bCs/>
                <w:sz w:val="20"/>
                <w:szCs w:val="20"/>
              </w:rPr>
              <w:t xml:space="preserve"> G3D Mark, w kategorii </w:t>
            </w:r>
            <w:proofErr w:type="spellStart"/>
            <w:r w:rsidRPr="00F42C87">
              <w:rPr>
                <w:rFonts w:cstheme="minorHAnsi"/>
                <w:bCs/>
                <w:sz w:val="20"/>
                <w:szCs w:val="20"/>
              </w:rPr>
              <w:t>Average</w:t>
            </w:r>
            <w:proofErr w:type="spellEnd"/>
            <w:r w:rsidRPr="00F42C87">
              <w:rPr>
                <w:rFonts w:cstheme="minorHAnsi"/>
                <w:bCs/>
                <w:sz w:val="20"/>
                <w:szCs w:val="20"/>
              </w:rPr>
              <w:t xml:space="preserve"> G3D Mark wynik co najmniej 2600 pkt. według wyników opublikowanych na stronie </w:t>
            </w:r>
            <w:hyperlink r:id="rId11" w:history="1">
              <w:r w:rsidRPr="00F42C87">
                <w:rPr>
                  <w:rStyle w:val="Hipercze"/>
                  <w:rFonts w:cstheme="minorHAnsi"/>
                  <w:bCs/>
                  <w:sz w:val="20"/>
                  <w:szCs w:val="20"/>
                </w:rPr>
                <w:t>https://www.videocardbenchmark.net/gpu_list.php</w:t>
              </w:r>
            </w:hyperlink>
            <w:r w:rsidR="00F42C87">
              <w:rPr>
                <w:rStyle w:val="Hipercze"/>
                <w:rFonts w:cstheme="minorHAnsi"/>
                <w:bCs/>
                <w:sz w:val="20"/>
                <w:szCs w:val="20"/>
              </w:rPr>
              <w:t xml:space="preserve"> </w:t>
            </w:r>
            <w:r w:rsidR="00F42C87">
              <w:rPr>
                <w:rFonts w:cstheme="minorHAnsi"/>
                <w:sz w:val="20"/>
                <w:szCs w:val="20"/>
              </w:rPr>
              <w:t xml:space="preserve">(wynik </w:t>
            </w:r>
            <w:r w:rsidR="00F42C87" w:rsidRPr="00F42C87">
              <w:rPr>
                <w:rFonts w:cstheme="minorHAnsi"/>
                <w:sz w:val="20"/>
                <w:szCs w:val="20"/>
              </w:rPr>
              <w:t>test</w:t>
            </w:r>
            <w:r w:rsidR="00F42C87">
              <w:rPr>
                <w:rFonts w:cstheme="minorHAnsi"/>
                <w:sz w:val="20"/>
                <w:szCs w:val="20"/>
              </w:rPr>
              <w:t xml:space="preserve">u powinien być </w:t>
            </w:r>
            <w:r w:rsidR="00F42C87" w:rsidRPr="00F42C87">
              <w:rPr>
                <w:rFonts w:cstheme="minorHAnsi"/>
                <w:sz w:val="20"/>
                <w:szCs w:val="20"/>
              </w:rPr>
              <w:t>aktualn</w:t>
            </w:r>
            <w:r w:rsidR="00F42C87">
              <w:rPr>
                <w:rFonts w:cstheme="minorHAnsi"/>
                <w:sz w:val="20"/>
                <w:szCs w:val="20"/>
              </w:rPr>
              <w:t>y</w:t>
            </w:r>
            <w:r w:rsidR="00F42C87" w:rsidRPr="00F42C87">
              <w:rPr>
                <w:rFonts w:cstheme="minorHAnsi"/>
                <w:sz w:val="20"/>
                <w:szCs w:val="20"/>
              </w:rPr>
              <w:t>, tj</w:t>
            </w:r>
            <w:r w:rsidR="00F42C87">
              <w:rPr>
                <w:rFonts w:cstheme="minorHAnsi"/>
                <w:sz w:val="20"/>
                <w:szCs w:val="20"/>
              </w:rPr>
              <w:t>.</w:t>
            </w:r>
            <w:r w:rsidR="00F42C87" w:rsidRPr="00F42C87">
              <w:rPr>
                <w:rFonts w:cstheme="minorHAnsi"/>
                <w:sz w:val="20"/>
                <w:szCs w:val="20"/>
              </w:rPr>
              <w:t xml:space="preserve"> nie starsz</w:t>
            </w:r>
            <w:r w:rsidR="00F42C87">
              <w:rPr>
                <w:rFonts w:cstheme="minorHAnsi"/>
                <w:sz w:val="20"/>
                <w:szCs w:val="20"/>
              </w:rPr>
              <w:t>y</w:t>
            </w:r>
            <w:r w:rsidR="00F42C87" w:rsidRPr="00F42C87">
              <w:rPr>
                <w:rFonts w:cstheme="minorHAnsi"/>
                <w:sz w:val="20"/>
                <w:szCs w:val="20"/>
              </w:rPr>
              <w:t xml:space="preserve"> niż </w:t>
            </w:r>
            <w:r w:rsidR="00F42C87">
              <w:rPr>
                <w:rFonts w:cstheme="minorHAnsi"/>
                <w:sz w:val="20"/>
                <w:szCs w:val="20"/>
              </w:rPr>
              <w:t>90</w:t>
            </w:r>
            <w:r w:rsidR="00F42C87" w:rsidRPr="00F42C87">
              <w:rPr>
                <w:rFonts w:cstheme="minorHAnsi"/>
                <w:sz w:val="20"/>
                <w:szCs w:val="20"/>
              </w:rPr>
              <w:t xml:space="preserve"> dni od terminu </w:t>
            </w:r>
            <w:r w:rsidR="00F42C87">
              <w:rPr>
                <w:rFonts w:cstheme="minorHAnsi"/>
                <w:sz w:val="20"/>
                <w:szCs w:val="20"/>
              </w:rPr>
              <w:t>złożenia oferty)</w:t>
            </w:r>
            <w:r w:rsidR="00BD20B2">
              <w:rPr>
                <w:rFonts w:cstheme="minorHAnsi"/>
                <w:sz w:val="20"/>
                <w:szCs w:val="20"/>
              </w:rPr>
              <w:t xml:space="preserve"> wydruk testu ze strony załączyć do oferty</w:t>
            </w:r>
          </w:p>
        </w:tc>
      </w:tr>
      <w:tr w:rsidR="00AD5AD4" w:rsidRPr="00F42C87" w14:paraId="47014B87" w14:textId="77777777" w:rsidTr="00857D25">
        <w:tc>
          <w:tcPr>
            <w:tcW w:w="1650" w:type="dxa"/>
            <w:shd w:val="clear" w:color="auto" w:fill="FFFFFF" w:themeFill="background1"/>
          </w:tcPr>
          <w:p w14:paraId="6BF6ABB0" w14:textId="77777777" w:rsidR="00AD5AD4" w:rsidRPr="00F42C87" w:rsidRDefault="00AD5AD4" w:rsidP="00773AD5">
            <w:pPr>
              <w:spacing w:after="0" w:line="240" w:lineRule="auto"/>
              <w:jc w:val="center"/>
              <w:rPr>
                <w:rFonts w:cstheme="minorHAnsi"/>
                <w:b/>
                <w:sz w:val="20"/>
                <w:szCs w:val="20"/>
              </w:rPr>
            </w:pPr>
            <w:r w:rsidRPr="00F42C87">
              <w:rPr>
                <w:rFonts w:cstheme="minorHAnsi"/>
                <w:b/>
                <w:sz w:val="20"/>
                <w:szCs w:val="20"/>
              </w:rPr>
              <w:t>Wyposażenie multimedialne</w:t>
            </w:r>
          </w:p>
        </w:tc>
        <w:tc>
          <w:tcPr>
            <w:tcW w:w="7422" w:type="dxa"/>
            <w:shd w:val="clear" w:color="auto" w:fill="auto"/>
          </w:tcPr>
          <w:p w14:paraId="71258236" w14:textId="77777777" w:rsidR="00AD5AD4" w:rsidRPr="00F42C87" w:rsidRDefault="00AD5AD4" w:rsidP="00773AD5">
            <w:pPr>
              <w:spacing w:after="0" w:line="240" w:lineRule="auto"/>
              <w:rPr>
                <w:rFonts w:cstheme="minorHAnsi"/>
                <w:b/>
                <w:color w:val="00B050"/>
                <w:sz w:val="20"/>
                <w:szCs w:val="20"/>
              </w:rPr>
            </w:pPr>
            <w:r w:rsidRPr="00F42C87">
              <w:rPr>
                <w:rFonts w:cstheme="minorHAnsi"/>
                <w:bCs/>
                <w:sz w:val="20"/>
                <w:szCs w:val="20"/>
              </w:rPr>
              <w:t xml:space="preserve">Karta dźwiękowa zintegrowana z płytą główną, zgodna z High Definition, Port słuchawek i mikrofonu na przednim panelu, dopuszcza się rozwiązanie port </w:t>
            </w:r>
            <w:proofErr w:type="spellStart"/>
            <w:r w:rsidRPr="00F42C87">
              <w:rPr>
                <w:rFonts w:cstheme="minorHAnsi"/>
                <w:bCs/>
                <w:sz w:val="20"/>
                <w:szCs w:val="20"/>
              </w:rPr>
              <w:t>combo</w:t>
            </w:r>
            <w:proofErr w:type="spellEnd"/>
            <w:r w:rsidRPr="00F42C87">
              <w:rPr>
                <w:rFonts w:cstheme="minorHAnsi"/>
                <w:bCs/>
                <w:sz w:val="20"/>
                <w:szCs w:val="20"/>
              </w:rPr>
              <w:t xml:space="preserve">; na tylnym panelu min. port audio </w:t>
            </w:r>
            <w:proofErr w:type="spellStart"/>
            <w:r w:rsidRPr="00F42C87">
              <w:rPr>
                <w:rFonts w:cstheme="minorHAnsi"/>
                <w:bCs/>
                <w:sz w:val="20"/>
                <w:szCs w:val="20"/>
              </w:rPr>
              <w:t>line</w:t>
            </w:r>
            <w:proofErr w:type="spellEnd"/>
            <w:r w:rsidRPr="00F42C87">
              <w:rPr>
                <w:rFonts w:cstheme="minorHAnsi"/>
                <w:bCs/>
                <w:sz w:val="20"/>
                <w:szCs w:val="20"/>
              </w:rPr>
              <w:t xml:space="preserve"> out.</w:t>
            </w:r>
          </w:p>
        </w:tc>
      </w:tr>
      <w:tr w:rsidR="00AD5AD4" w:rsidRPr="00F42C87" w14:paraId="6D1FDBAF" w14:textId="77777777" w:rsidTr="00857D25">
        <w:trPr>
          <w:trHeight w:val="436"/>
        </w:trPr>
        <w:tc>
          <w:tcPr>
            <w:tcW w:w="1650" w:type="dxa"/>
            <w:shd w:val="clear" w:color="auto" w:fill="FFFFFF" w:themeFill="background1"/>
          </w:tcPr>
          <w:p w14:paraId="17BB41E7" w14:textId="77777777" w:rsidR="00AD5AD4" w:rsidRPr="00F42C87" w:rsidRDefault="00AD5AD4" w:rsidP="00773AD5">
            <w:pPr>
              <w:spacing w:after="0" w:line="240" w:lineRule="auto"/>
              <w:jc w:val="center"/>
              <w:rPr>
                <w:rFonts w:cstheme="minorHAnsi"/>
                <w:b/>
                <w:sz w:val="20"/>
                <w:szCs w:val="20"/>
              </w:rPr>
            </w:pPr>
            <w:r w:rsidRPr="00F42C87">
              <w:rPr>
                <w:rFonts w:cstheme="minorHAnsi"/>
                <w:b/>
                <w:sz w:val="20"/>
                <w:szCs w:val="20"/>
              </w:rPr>
              <w:t>Obudowa</w:t>
            </w:r>
          </w:p>
        </w:tc>
        <w:tc>
          <w:tcPr>
            <w:tcW w:w="7422" w:type="dxa"/>
            <w:shd w:val="clear" w:color="auto" w:fill="auto"/>
          </w:tcPr>
          <w:p w14:paraId="05DBF5D1"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rPr>
              <w:t xml:space="preserve">Typu Mini Tower z obsługą kart o pełnej wysokości. Umożliwiająca montaż 1 x dysku 3.5” lub 2 x dysków 2.5” wewnątrz obudowy. </w:t>
            </w:r>
            <w:r w:rsidRPr="00F42C87">
              <w:rPr>
                <w:rFonts w:cstheme="minorHAnsi"/>
                <w:sz w:val="20"/>
                <w:szCs w:val="20"/>
              </w:rPr>
              <w:t xml:space="preserve">Napęd optyczny zamontowany w dedykowanej wnęce zewnętrznej 5.25” typu </w:t>
            </w:r>
            <w:proofErr w:type="spellStart"/>
            <w:r w:rsidRPr="00F42C87">
              <w:rPr>
                <w:rFonts w:cstheme="minorHAnsi"/>
                <w:sz w:val="20"/>
                <w:szCs w:val="20"/>
              </w:rPr>
              <w:t>slim</w:t>
            </w:r>
            <w:proofErr w:type="spellEnd"/>
            <w:r w:rsidRPr="00F42C87">
              <w:rPr>
                <w:rFonts w:cstheme="minorHAnsi"/>
                <w:bCs/>
                <w:sz w:val="20"/>
                <w:szCs w:val="20"/>
              </w:rPr>
              <w:t>. Obudowa fabrycznie przystosowana do pracy w orientacji pionowej. Otwory wentylacyjne usytuowane wyłącznie na przednim oraz tylnym panelu obudowy. Suma wymiarów obudowy nieprzekraczająca 850 mm.</w:t>
            </w:r>
          </w:p>
          <w:p w14:paraId="6271FD8F" w14:textId="77777777" w:rsidR="00AD5AD4" w:rsidRPr="00F42C87" w:rsidRDefault="00AD5AD4" w:rsidP="00773AD5">
            <w:pPr>
              <w:spacing w:after="0" w:line="240" w:lineRule="auto"/>
              <w:rPr>
                <w:rFonts w:cstheme="minorHAnsi"/>
                <w:bCs/>
                <w:sz w:val="20"/>
                <w:szCs w:val="20"/>
              </w:rPr>
            </w:pPr>
          </w:p>
          <w:p w14:paraId="4A193E5A" w14:textId="77777777" w:rsidR="00AD5AD4" w:rsidRPr="00F42C87" w:rsidRDefault="00AD5AD4" w:rsidP="00773AD5">
            <w:pPr>
              <w:spacing w:line="240" w:lineRule="auto"/>
              <w:jc w:val="both"/>
              <w:rPr>
                <w:rFonts w:cstheme="minorHAnsi"/>
                <w:bCs/>
                <w:sz w:val="20"/>
                <w:szCs w:val="20"/>
              </w:rPr>
            </w:pPr>
            <w:r w:rsidRPr="00F42C87">
              <w:rPr>
                <w:rFonts w:cstheme="minorHAnsi"/>
                <w:bCs/>
                <w:sz w:val="20"/>
                <w:szCs w:val="20"/>
              </w:rPr>
              <w:t xml:space="preserve">Zasilacz o mocy min. 260W pracujący w sieci 230V 50/60Hz prądu zmiennego i efektywności min. 85% przy obciążeniu zasilacza na poziomie 50% oraz o efektywności min. 82% przy obciążeniu zasilacza na poziomie 100%, </w:t>
            </w:r>
          </w:p>
          <w:p w14:paraId="4579CFA6" w14:textId="3092AC9A" w:rsidR="00AD5AD4" w:rsidRPr="00F42C87" w:rsidRDefault="00AD5AD4" w:rsidP="00773AD5">
            <w:pPr>
              <w:spacing w:after="0" w:line="240" w:lineRule="auto"/>
              <w:jc w:val="both"/>
              <w:rPr>
                <w:rFonts w:cstheme="minorHAnsi"/>
                <w:bCs/>
                <w:sz w:val="20"/>
                <w:szCs w:val="20"/>
              </w:rPr>
            </w:pPr>
            <w:r w:rsidRPr="00F42C87">
              <w:rPr>
                <w:rFonts w:cstheme="minorHAnsi"/>
                <w:bCs/>
                <w:sz w:val="20"/>
                <w:szCs w:val="20"/>
              </w:rPr>
              <w:t>Moduł konstrukcji obudowy w jednostce centralnej komputera powinien pozwalać na demontaż kart rozszerzeń, napędu optycznego, dysku 3,5” oraz 2,5</w:t>
            </w:r>
            <w:proofErr w:type="gramStart"/>
            <w:r w:rsidRPr="00F42C87">
              <w:rPr>
                <w:rFonts w:cstheme="minorHAnsi"/>
                <w:bCs/>
                <w:sz w:val="20"/>
                <w:szCs w:val="20"/>
              </w:rPr>
              <w:t>”,  bez</w:t>
            </w:r>
            <w:proofErr w:type="gramEnd"/>
            <w:r w:rsidRPr="00F42C87">
              <w:rPr>
                <w:rFonts w:cstheme="minorHAnsi"/>
                <w:bCs/>
                <w:sz w:val="20"/>
                <w:szCs w:val="20"/>
              </w:rPr>
              <w:t xml:space="preserve"> konieczności użycia narzędzi (wyklucza się użycia wkrętów, śrub motylkowych, śrub </w:t>
            </w:r>
            <w:proofErr w:type="spellStart"/>
            <w:r w:rsidRPr="00F42C87">
              <w:rPr>
                <w:rFonts w:cstheme="minorHAnsi"/>
                <w:bCs/>
                <w:sz w:val="20"/>
                <w:szCs w:val="20"/>
              </w:rPr>
              <w:t>radełkowych</w:t>
            </w:r>
            <w:proofErr w:type="spellEnd"/>
            <w:r w:rsidRPr="00F42C87">
              <w:rPr>
                <w:rFonts w:cstheme="minorHAnsi"/>
                <w:bCs/>
                <w:sz w:val="20"/>
                <w:szCs w:val="20"/>
              </w:rPr>
              <w:t xml:space="preserve">). Obudowa w jednostce centralnej musi być otwierana bez konieczności użycia narzędzi (wyklucza się użycie standardowych wkrętów, śrub motylkowych, śrub </w:t>
            </w:r>
            <w:proofErr w:type="spellStart"/>
            <w:r w:rsidRPr="00F42C87">
              <w:rPr>
                <w:rFonts w:cstheme="minorHAnsi"/>
                <w:bCs/>
                <w:sz w:val="20"/>
                <w:szCs w:val="20"/>
              </w:rPr>
              <w:t>radełkowych</w:t>
            </w:r>
            <w:proofErr w:type="spellEnd"/>
            <w:r w:rsidRPr="00F42C87">
              <w:rPr>
                <w:rFonts w:cstheme="minorHAnsi"/>
                <w:bCs/>
                <w:sz w:val="20"/>
                <w:szCs w:val="20"/>
              </w:rPr>
              <w:t>) oraz powinna posiadać czujnik otwarcia obudowy współpracujący z oprogramowaniem zarządzająco – diagnostycznym</w:t>
            </w:r>
            <w:r w:rsidRPr="00F42C87">
              <w:rPr>
                <w:rFonts w:cstheme="minorHAnsi"/>
                <w:bCs/>
                <w:color w:val="00B050"/>
                <w:sz w:val="20"/>
                <w:szCs w:val="20"/>
              </w:rPr>
              <w:t xml:space="preserve">. </w:t>
            </w:r>
            <w:r w:rsidRPr="00F42C87">
              <w:rPr>
                <w:rFonts w:cstheme="minorHAnsi"/>
                <w:bCs/>
                <w:sz w:val="20"/>
                <w:szCs w:val="20"/>
              </w:rPr>
              <w:t xml:space="preserve">Obudowa musi umożliwiać zastosowanie zabezpieczenia fizycznego w postaci linki metalowej raz kłódki (oczko w obudowie do założenia kłódki). Obudowa musi być wyposażona w zamek szybkiego dostępu, który musi </w:t>
            </w:r>
            <w:proofErr w:type="gramStart"/>
            <w:r w:rsidRPr="00F42C87">
              <w:rPr>
                <w:rFonts w:cstheme="minorHAnsi"/>
                <w:bCs/>
                <w:sz w:val="20"/>
                <w:szCs w:val="20"/>
              </w:rPr>
              <w:t>być  usytuowany</w:t>
            </w:r>
            <w:proofErr w:type="gramEnd"/>
            <w:r w:rsidRPr="00F42C87">
              <w:rPr>
                <w:rFonts w:cstheme="minorHAnsi"/>
                <w:bCs/>
                <w:sz w:val="20"/>
                <w:szCs w:val="20"/>
              </w:rPr>
              <w:t xml:space="preserve"> na tylnym panelu.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w:t>
            </w:r>
            <w:proofErr w:type="spellStart"/>
            <w:r w:rsidRPr="00F42C87">
              <w:rPr>
                <w:rFonts w:cstheme="minorHAnsi"/>
                <w:bCs/>
                <w:sz w:val="20"/>
                <w:szCs w:val="20"/>
              </w:rPr>
              <w:t>BIOS’u</w:t>
            </w:r>
            <w:proofErr w:type="spellEnd"/>
            <w:r w:rsidRPr="00F42C87">
              <w:rPr>
                <w:rFonts w:cstheme="minorHAnsi"/>
                <w:bCs/>
                <w:sz w:val="20"/>
                <w:szCs w:val="20"/>
              </w:rPr>
              <w:t xml:space="preserve">,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w:t>
            </w:r>
            <w:proofErr w:type="gramStart"/>
            <w:r w:rsidRPr="00F42C87">
              <w:rPr>
                <w:rFonts w:cstheme="minorHAnsi"/>
                <w:bCs/>
                <w:sz w:val="20"/>
                <w:szCs w:val="20"/>
              </w:rPr>
              <w:t>obudowie,</w:t>
            </w:r>
            <w:proofErr w:type="gramEnd"/>
            <w:r w:rsidRPr="00F42C87">
              <w:rPr>
                <w:rFonts w:cstheme="minorHAnsi"/>
                <w:bCs/>
                <w:sz w:val="20"/>
                <w:szCs w:val="20"/>
              </w:rPr>
              <w:t xml:space="preserve"> oraz musi być wpisany na stałe w BIOS.</w:t>
            </w:r>
          </w:p>
        </w:tc>
      </w:tr>
      <w:tr w:rsidR="00AD5AD4" w:rsidRPr="00F42C87" w14:paraId="24D411B1" w14:textId="77777777" w:rsidTr="00857D25">
        <w:tc>
          <w:tcPr>
            <w:tcW w:w="1650" w:type="dxa"/>
            <w:shd w:val="clear" w:color="auto" w:fill="FFFFFF" w:themeFill="background1"/>
          </w:tcPr>
          <w:p w14:paraId="7A3BB43E" w14:textId="77777777" w:rsidR="00AD5AD4" w:rsidRPr="00F42C87" w:rsidRDefault="00AD5AD4" w:rsidP="00773AD5">
            <w:pPr>
              <w:spacing w:after="0" w:line="240" w:lineRule="auto"/>
              <w:jc w:val="center"/>
              <w:rPr>
                <w:rFonts w:cstheme="minorHAnsi"/>
                <w:b/>
                <w:sz w:val="20"/>
                <w:szCs w:val="20"/>
              </w:rPr>
            </w:pPr>
            <w:r w:rsidRPr="00F42C87">
              <w:rPr>
                <w:rFonts w:cstheme="minorHAnsi"/>
                <w:b/>
                <w:sz w:val="20"/>
                <w:szCs w:val="20"/>
              </w:rPr>
              <w:t>Bezpieczeństwo</w:t>
            </w:r>
          </w:p>
        </w:tc>
        <w:tc>
          <w:tcPr>
            <w:tcW w:w="7422" w:type="dxa"/>
            <w:shd w:val="clear" w:color="auto" w:fill="auto"/>
          </w:tcPr>
          <w:p w14:paraId="5F7EAF79"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F42C87">
              <w:rPr>
                <w:rFonts w:cstheme="minorHAnsi"/>
                <w:bCs/>
                <w:sz w:val="20"/>
                <w:szCs w:val="20"/>
              </w:rPr>
              <w:t>flash</w:t>
            </w:r>
            <w:proofErr w:type="spellEnd"/>
            <w:r w:rsidRPr="00F42C87">
              <w:rPr>
                <w:rFonts w:cstheme="minorHAnsi"/>
                <w:bCs/>
                <w:sz w:val="20"/>
                <w:szCs w:val="20"/>
              </w:rPr>
              <w:t xml:space="preserve"> co BIOS, dostępny z poziomu szybkiego menu </w:t>
            </w:r>
            <w:proofErr w:type="spellStart"/>
            <w:r w:rsidRPr="00F42C87">
              <w:rPr>
                <w:rFonts w:cstheme="minorHAnsi"/>
                <w:bCs/>
                <w:sz w:val="20"/>
                <w:szCs w:val="20"/>
              </w:rPr>
              <w:t>boot</w:t>
            </w:r>
            <w:proofErr w:type="spellEnd"/>
            <w:r w:rsidRPr="00F42C87">
              <w:rPr>
                <w:rFonts w:cstheme="minorHAnsi"/>
                <w:bCs/>
                <w:sz w:val="20"/>
                <w:szCs w:val="20"/>
              </w:rPr>
              <w:t xml:space="preserve"> lub BIOS, umożliwiający przetestowanie komputera i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F42C87">
              <w:rPr>
                <w:rFonts w:cstheme="minorHAnsi"/>
                <w:bCs/>
                <w:sz w:val="20"/>
                <w:szCs w:val="20"/>
              </w:rPr>
              <w:t>internetu</w:t>
            </w:r>
            <w:proofErr w:type="spellEnd"/>
            <w:r w:rsidRPr="00F42C87">
              <w:rPr>
                <w:rFonts w:cstheme="minorHAnsi"/>
                <w:bCs/>
                <w:sz w:val="20"/>
                <w:szCs w:val="20"/>
              </w:rPr>
              <w:t xml:space="preserve"> i sieci lokalnej.</w:t>
            </w:r>
          </w:p>
          <w:p w14:paraId="1A1EA607"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rPr>
              <w:t xml:space="preserve">Procedura POST traktowana jest jako oddzielna funkcjonalność. </w:t>
            </w:r>
          </w:p>
        </w:tc>
      </w:tr>
      <w:tr w:rsidR="00AD5AD4" w:rsidRPr="00F42C87" w14:paraId="42A09F24" w14:textId="77777777" w:rsidTr="00857D25">
        <w:tc>
          <w:tcPr>
            <w:tcW w:w="1650" w:type="dxa"/>
            <w:shd w:val="clear" w:color="auto" w:fill="FFFFFF" w:themeFill="background1"/>
          </w:tcPr>
          <w:p w14:paraId="76B78126" w14:textId="77777777" w:rsidR="00AD5AD4" w:rsidRPr="00F42C87" w:rsidRDefault="00AD5AD4" w:rsidP="00773AD5">
            <w:pPr>
              <w:spacing w:after="0" w:line="240" w:lineRule="auto"/>
              <w:jc w:val="center"/>
              <w:rPr>
                <w:rFonts w:cstheme="minorHAnsi"/>
                <w:b/>
                <w:sz w:val="20"/>
                <w:szCs w:val="20"/>
              </w:rPr>
            </w:pPr>
            <w:r w:rsidRPr="00F42C87">
              <w:rPr>
                <w:rFonts w:cstheme="minorHAnsi"/>
                <w:b/>
                <w:sz w:val="20"/>
                <w:szCs w:val="20"/>
              </w:rPr>
              <w:t>BIOS</w:t>
            </w:r>
          </w:p>
        </w:tc>
        <w:tc>
          <w:tcPr>
            <w:tcW w:w="7422" w:type="dxa"/>
            <w:shd w:val="clear" w:color="auto" w:fill="auto"/>
          </w:tcPr>
          <w:p w14:paraId="78E28470"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rPr>
              <w:t xml:space="preserve">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w:t>
            </w:r>
            <w:r w:rsidRPr="00F42C87">
              <w:rPr>
                <w:rFonts w:cstheme="minorHAnsi"/>
                <w:bCs/>
                <w:sz w:val="20"/>
                <w:szCs w:val="20"/>
              </w:rPr>
              <w:lastRenderedPageBreak/>
              <w:t>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24FFC3C9" w14:textId="77777777" w:rsidR="00AD5AD4" w:rsidRPr="00F42C87" w:rsidRDefault="00AD5AD4" w:rsidP="00773AD5">
            <w:pPr>
              <w:widowControl w:val="0"/>
              <w:autoSpaceDE w:val="0"/>
              <w:autoSpaceDN w:val="0"/>
              <w:adjustRightInd w:val="0"/>
              <w:spacing w:after="0" w:line="240" w:lineRule="auto"/>
              <w:ind w:right="50"/>
              <w:rPr>
                <w:rFonts w:cstheme="minorHAnsi"/>
                <w:bCs/>
                <w:sz w:val="20"/>
                <w:szCs w:val="20"/>
              </w:rPr>
            </w:pPr>
            <w:r w:rsidRPr="00F42C87">
              <w:rPr>
                <w:rFonts w:cstheme="minorHAnsi"/>
                <w:bCs/>
                <w:sz w:val="20"/>
                <w:szCs w:val="20"/>
              </w:rPr>
              <w:t>Do odczytu wskazanych informacji nie mogą być stosowane rozwiązania oparte o pamięć masową (wewnętrzną lub zewnętrzną), zaimplementowane poza systemem BIOS narzędzia, np. system diagnostyczny, dodatkowe oprogramowanie.</w:t>
            </w:r>
          </w:p>
          <w:p w14:paraId="0306BCAE" w14:textId="77777777" w:rsidR="00AD5AD4" w:rsidRPr="00F42C87" w:rsidRDefault="00AD5AD4" w:rsidP="00773AD5">
            <w:pPr>
              <w:widowControl w:val="0"/>
              <w:autoSpaceDE w:val="0"/>
              <w:autoSpaceDN w:val="0"/>
              <w:adjustRightInd w:val="0"/>
              <w:spacing w:after="0" w:line="240" w:lineRule="auto"/>
              <w:ind w:right="50"/>
              <w:rPr>
                <w:rFonts w:cstheme="minorHAnsi"/>
                <w:bCs/>
                <w:sz w:val="20"/>
                <w:szCs w:val="20"/>
              </w:rPr>
            </w:pPr>
            <w:r w:rsidRPr="00F42C87">
              <w:rPr>
                <w:rFonts w:cstheme="minorHAnsi"/>
                <w:bCs/>
                <w:sz w:val="20"/>
                <w:szCs w:val="20"/>
              </w:rPr>
              <w:t>Funkcja blokowania/odblokowania BOOT-</w:t>
            </w:r>
            <w:proofErr w:type="spellStart"/>
            <w:r w:rsidRPr="00F42C87">
              <w:rPr>
                <w:rFonts w:cstheme="minorHAnsi"/>
                <w:bCs/>
                <w:sz w:val="20"/>
                <w:szCs w:val="20"/>
              </w:rPr>
              <w:t>owania</w:t>
            </w:r>
            <w:proofErr w:type="spellEnd"/>
            <w:r w:rsidRPr="00F42C87">
              <w:rPr>
                <w:rFonts w:cstheme="minorHAnsi"/>
                <w:bCs/>
                <w:sz w:val="20"/>
                <w:szCs w:val="20"/>
              </w:rPr>
              <w:t xml:space="preserve"> stacji roboczej z zewnętrznych urządzeń, Możliwość ustawienia z poziomu BIOS hasła użytkownika umożliwiającego uruchomienie komputera (zabezpieczenie przed nieautoryzowanym uruchomieniem) przy jednoczesnym zdefiniowanym haśle administratora (hasła oddzielne).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w:t>
            </w:r>
            <w:proofErr w:type="spellStart"/>
            <w:r w:rsidRPr="00F42C87">
              <w:rPr>
                <w:rFonts w:cstheme="minorHAnsi"/>
                <w:bCs/>
                <w:sz w:val="20"/>
                <w:szCs w:val="20"/>
              </w:rPr>
              <w:t>bootujących</w:t>
            </w:r>
            <w:proofErr w:type="spellEnd"/>
            <w:r w:rsidRPr="00F42C87">
              <w:rPr>
                <w:rFonts w:cstheme="minorHAnsi"/>
                <w:bCs/>
                <w:sz w:val="20"/>
                <w:szCs w:val="20"/>
              </w:rPr>
              <w:t xml:space="preserve"> typu USB). Możliwość wyłączania portów USB pojedynczo. </w:t>
            </w:r>
          </w:p>
          <w:p w14:paraId="34811DB4" w14:textId="77777777" w:rsidR="00AD5AD4" w:rsidRPr="00F42C87" w:rsidRDefault="00AD5AD4" w:rsidP="00773AD5">
            <w:pPr>
              <w:widowControl w:val="0"/>
              <w:autoSpaceDE w:val="0"/>
              <w:autoSpaceDN w:val="0"/>
              <w:adjustRightInd w:val="0"/>
              <w:spacing w:after="0" w:line="240" w:lineRule="auto"/>
              <w:ind w:right="50"/>
              <w:rPr>
                <w:rFonts w:cstheme="minorHAnsi"/>
                <w:bCs/>
                <w:sz w:val="20"/>
                <w:szCs w:val="20"/>
              </w:rPr>
            </w:pPr>
            <w:r w:rsidRPr="00F42C87">
              <w:rPr>
                <w:rFonts w:cstheme="minorHAnsi"/>
                <w:bCs/>
                <w:sz w:val="20"/>
                <w:szCs w:val="20"/>
              </w:rPr>
              <w:t xml:space="preserve">Dedykowane w BIOS pole </w:t>
            </w:r>
            <w:proofErr w:type="spellStart"/>
            <w:r w:rsidRPr="00F42C87">
              <w:rPr>
                <w:rFonts w:cstheme="minorHAnsi"/>
                <w:bCs/>
                <w:sz w:val="20"/>
                <w:szCs w:val="20"/>
              </w:rPr>
              <w:t>Asset</w:t>
            </w:r>
            <w:proofErr w:type="spellEnd"/>
            <w:r w:rsidRPr="00F42C87">
              <w:rPr>
                <w:rFonts w:cstheme="minorHAnsi"/>
                <w:bCs/>
                <w:sz w:val="20"/>
                <w:szCs w:val="20"/>
              </w:rPr>
              <w:t xml:space="preserve"> Tag/numeru inwentarzowego umożliwiająca wpisanie oznaczenia sprzętu bezpośrednio z poziomu BIOS bez konieczności wykorzystywania dodatkowego oprogramowania. Pole </w:t>
            </w:r>
            <w:proofErr w:type="spellStart"/>
            <w:r w:rsidRPr="00F42C87">
              <w:rPr>
                <w:rFonts w:cstheme="minorHAnsi"/>
                <w:bCs/>
                <w:sz w:val="20"/>
                <w:szCs w:val="20"/>
              </w:rPr>
              <w:t>Asset</w:t>
            </w:r>
            <w:proofErr w:type="spellEnd"/>
            <w:r w:rsidRPr="00F42C87">
              <w:rPr>
                <w:rFonts w:cstheme="minorHAnsi"/>
                <w:bCs/>
                <w:sz w:val="20"/>
                <w:szCs w:val="20"/>
              </w:rPr>
              <w:t xml:space="preserve"> Tag/numeru inwentarzowego po nadaniu numeru nie może być edytowalne w </w:t>
            </w:r>
            <w:proofErr w:type="gramStart"/>
            <w:r w:rsidRPr="00F42C87">
              <w:rPr>
                <w:rFonts w:cstheme="minorHAnsi"/>
                <w:bCs/>
                <w:sz w:val="20"/>
                <w:szCs w:val="20"/>
              </w:rPr>
              <w:t>BIOS  i</w:t>
            </w:r>
            <w:proofErr w:type="gramEnd"/>
            <w:r w:rsidRPr="00F42C87">
              <w:rPr>
                <w:rFonts w:cstheme="minorHAnsi"/>
                <w:bCs/>
                <w:sz w:val="20"/>
                <w:szCs w:val="20"/>
              </w:rPr>
              <w:t xml:space="preserve"> nie może ulegać skasowaniu np. po aktualizacji BIOS.</w:t>
            </w:r>
          </w:p>
          <w:p w14:paraId="585D489A" w14:textId="77777777" w:rsidR="00AD5AD4" w:rsidRPr="00F42C87" w:rsidRDefault="00AD5AD4" w:rsidP="00773AD5">
            <w:pPr>
              <w:widowControl w:val="0"/>
              <w:autoSpaceDE w:val="0"/>
              <w:autoSpaceDN w:val="0"/>
              <w:adjustRightInd w:val="0"/>
              <w:spacing w:after="0" w:line="240" w:lineRule="auto"/>
              <w:ind w:right="50"/>
              <w:rPr>
                <w:rFonts w:cstheme="minorHAnsi"/>
                <w:bCs/>
                <w:color w:val="FF0000"/>
                <w:sz w:val="20"/>
                <w:szCs w:val="20"/>
              </w:rPr>
            </w:pPr>
            <w:r w:rsidRPr="00F42C87">
              <w:rPr>
                <w:rFonts w:cstheme="minorHAnsi"/>
                <w:bCs/>
                <w:sz w:val="20"/>
                <w:szCs w:val="20"/>
              </w:rPr>
              <w:t xml:space="preserve">Możliwość dokonywania </w:t>
            </w:r>
            <w:proofErr w:type="spellStart"/>
            <w:r w:rsidRPr="00F42C87">
              <w:rPr>
                <w:rFonts w:cstheme="minorHAnsi"/>
                <w:bCs/>
                <w:sz w:val="20"/>
                <w:szCs w:val="20"/>
              </w:rPr>
              <w:t>backup’u</w:t>
            </w:r>
            <w:proofErr w:type="spellEnd"/>
            <w:r w:rsidRPr="00F42C87">
              <w:rPr>
                <w:rFonts w:cstheme="minorHAnsi"/>
                <w:bCs/>
                <w:sz w:val="20"/>
                <w:szCs w:val="20"/>
              </w:rPr>
              <w:t xml:space="preserve"> BIOS wraz z ustawieniami na dysku wewnętrznym. </w:t>
            </w:r>
          </w:p>
          <w:p w14:paraId="0DB70DFF"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rPr>
              <w:t xml:space="preserve">Oferowany BIOS musi posiadać poza swoją wewnętrzną strukturą menu szybkiego </w:t>
            </w:r>
            <w:proofErr w:type="spellStart"/>
            <w:r w:rsidRPr="00F42C87">
              <w:rPr>
                <w:rFonts w:cstheme="minorHAnsi"/>
                <w:bCs/>
                <w:sz w:val="20"/>
                <w:szCs w:val="20"/>
              </w:rPr>
              <w:t>boot’owania</w:t>
            </w:r>
            <w:proofErr w:type="spellEnd"/>
            <w:r w:rsidRPr="00F42C87">
              <w:rPr>
                <w:rFonts w:cstheme="minorHAnsi"/>
                <w:bCs/>
                <w:sz w:val="20"/>
                <w:szCs w:val="20"/>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F42C87">
              <w:rPr>
                <w:rFonts w:cstheme="minorHAnsi"/>
                <w:bCs/>
                <w:sz w:val="20"/>
                <w:szCs w:val="20"/>
              </w:rPr>
              <w:t>upgrade</w:t>
            </w:r>
            <w:proofErr w:type="spellEnd"/>
            <w:r w:rsidRPr="00F42C87">
              <w:rPr>
                <w:rFonts w:cstheme="minorHAnsi"/>
                <w:bCs/>
                <w:sz w:val="20"/>
                <w:szCs w:val="20"/>
              </w:rPr>
              <w:t xml:space="preserve"> BIOS.</w:t>
            </w:r>
          </w:p>
        </w:tc>
      </w:tr>
      <w:tr w:rsidR="00AD5AD4" w:rsidRPr="00F42C87" w14:paraId="40D9786C" w14:textId="77777777" w:rsidTr="00857D25">
        <w:tc>
          <w:tcPr>
            <w:tcW w:w="1650" w:type="dxa"/>
            <w:shd w:val="clear" w:color="auto" w:fill="FFFFFF" w:themeFill="background1"/>
          </w:tcPr>
          <w:p w14:paraId="27060810" w14:textId="77777777" w:rsidR="00AD5AD4" w:rsidRPr="00F42C87" w:rsidRDefault="00AD5AD4" w:rsidP="00773AD5">
            <w:pPr>
              <w:spacing w:line="240" w:lineRule="auto"/>
              <w:jc w:val="center"/>
              <w:rPr>
                <w:rFonts w:cstheme="minorHAnsi"/>
                <w:b/>
                <w:sz w:val="20"/>
                <w:szCs w:val="20"/>
              </w:rPr>
            </w:pPr>
            <w:r w:rsidRPr="00F42C87">
              <w:rPr>
                <w:rFonts w:cstheme="minorHAnsi"/>
                <w:b/>
                <w:sz w:val="20"/>
                <w:szCs w:val="20"/>
              </w:rPr>
              <w:lastRenderedPageBreak/>
              <w:t>Wirtualizacja</w:t>
            </w:r>
          </w:p>
        </w:tc>
        <w:tc>
          <w:tcPr>
            <w:tcW w:w="7422" w:type="dxa"/>
            <w:shd w:val="clear" w:color="auto" w:fill="auto"/>
          </w:tcPr>
          <w:p w14:paraId="2D701B71" w14:textId="77777777" w:rsidR="00AD5AD4" w:rsidRPr="00F42C87" w:rsidRDefault="00AD5AD4" w:rsidP="00773AD5">
            <w:pPr>
              <w:spacing w:after="0" w:line="240" w:lineRule="auto"/>
              <w:jc w:val="both"/>
              <w:rPr>
                <w:rFonts w:cstheme="minorHAnsi"/>
                <w:bCs/>
                <w:sz w:val="20"/>
                <w:szCs w:val="20"/>
              </w:rPr>
            </w:pPr>
            <w:r w:rsidRPr="00F42C87">
              <w:rPr>
                <w:rFonts w:cstheme="minorHAnsi"/>
                <w:sz w:val="20"/>
                <w:szCs w:val="20"/>
              </w:rPr>
              <w:t xml:space="preserve">Sprzętowe wsparcie technologii wirtualizacji realizowane łącznie w procesorze, chipsecie płyty </w:t>
            </w:r>
            <w:proofErr w:type="spellStart"/>
            <w:r w:rsidRPr="00F42C87">
              <w:rPr>
                <w:rFonts w:cstheme="minorHAnsi"/>
                <w:sz w:val="20"/>
                <w:szCs w:val="20"/>
              </w:rPr>
              <w:t>główej</w:t>
            </w:r>
            <w:proofErr w:type="spellEnd"/>
            <w:r w:rsidRPr="00F42C87">
              <w:rPr>
                <w:rFonts w:cstheme="minorHAnsi"/>
                <w:sz w:val="20"/>
                <w:szCs w:val="20"/>
              </w:rPr>
              <w:t xml:space="preserve"> oraz </w:t>
            </w:r>
            <w:proofErr w:type="gramStart"/>
            <w:r w:rsidRPr="00F42C87">
              <w:rPr>
                <w:rFonts w:cstheme="minorHAnsi"/>
                <w:sz w:val="20"/>
                <w:szCs w:val="20"/>
              </w:rPr>
              <w:t>w  BIOS</w:t>
            </w:r>
            <w:proofErr w:type="gramEnd"/>
            <w:r w:rsidRPr="00F42C87">
              <w:rPr>
                <w:rFonts w:cstheme="minorHAnsi"/>
                <w:sz w:val="20"/>
                <w:szCs w:val="20"/>
              </w:rPr>
              <w:t xml:space="preserve"> systemu (możliwość włączenia/wyłączenia sprzętowego wsparcia wirtualizacji dla poszczególnych komponentów systemu).</w:t>
            </w:r>
          </w:p>
        </w:tc>
      </w:tr>
      <w:tr w:rsidR="00AD5AD4" w:rsidRPr="00F42C87" w14:paraId="5C3D58C5" w14:textId="77777777" w:rsidTr="00857D25">
        <w:tc>
          <w:tcPr>
            <w:tcW w:w="1650" w:type="dxa"/>
            <w:shd w:val="clear" w:color="auto" w:fill="FFFFFF" w:themeFill="background1"/>
          </w:tcPr>
          <w:p w14:paraId="71ED8DD0" w14:textId="77777777" w:rsidR="00AD5AD4" w:rsidRPr="00F42C87" w:rsidRDefault="00AD5AD4" w:rsidP="00773AD5">
            <w:pPr>
              <w:spacing w:after="0" w:line="240" w:lineRule="auto"/>
              <w:jc w:val="center"/>
              <w:rPr>
                <w:rFonts w:cstheme="minorHAnsi"/>
                <w:b/>
                <w:sz w:val="20"/>
                <w:szCs w:val="20"/>
              </w:rPr>
            </w:pPr>
            <w:r w:rsidRPr="00F42C87">
              <w:rPr>
                <w:rFonts w:cstheme="minorHAnsi"/>
                <w:b/>
                <w:sz w:val="20"/>
                <w:szCs w:val="20"/>
              </w:rPr>
              <w:t>System operacyjny</w:t>
            </w:r>
          </w:p>
        </w:tc>
        <w:tc>
          <w:tcPr>
            <w:tcW w:w="7422" w:type="dxa"/>
            <w:shd w:val="clear" w:color="auto" w:fill="auto"/>
          </w:tcPr>
          <w:p w14:paraId="416668D0"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 xml:space="preserve">Zainstalowany 64 bitowy system operacyjny w wersji polskiej, klucz licencyjny musi być zapisany trwale w BIOS. </w:t>
            </w:r>
          </w:p>
          <w:p w14:paraId="10CFBDF8" w14:textId="77777777" w:rsidR="00AD5AD4" w:rsidRPr="00F42C87" w:rsidRDefault="00AD5AD4" w:rsidP="00773AD5">
            <w:pPr>
              <w:spacing w:after="0" w:line="240" w:lineRule="auto"/>
              <w:rPr>
                <w:rFonts w:cstheme="minorHAnsi"/>
                <w:bCs/>
                <w:sz w:val="20"/>
                <w:szCs w:val="20"/>
                <w:bdr w:val="none" w:sz="0" w:space="0" w:color="auto" w:frame="1"/>
              </w:rPr>
            </w:pPr>
          </w:p>
          <w:p w14:paraId="0CB794BC"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 xml:space="preserve">System operacyjny musi spełniać następujące wymogi: </w:t>
            </w:r>
          </w:p>
          <w:p w14:paraId="79D1A844"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a.</w:t>
            </w:r>
            <w:r w:rsidRPr="00F42C87">
              <w:rPr>
                <w:rFonts w:cstheme="minorHAnsi"/>
                <w:bCs/>
                <w:sz w:val="20"/>
                <w:szCs w:val="20"/>
                <w:bdr w:val="none" w:sz="0" w:space="0" w:color="auto" w:frame="1"/>
              </w:rPr>
              <w:tab/>
              <w:t>dostępne dwa rodzaje graficznego interfejsu użytkownika, w tym:</w:t>
            </w:r>
          </w:p>
          <w:p w14:paraId="7B312CD7"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i.</w:t>
            </w:r>
            <w:r w:rsidRPr="00F42C87">
              <w:rPr>
                <w:rFonts w:cstheme="minorHAnsi"/>
                <w:bCs/>
                <w:sz w:val="20"/>
                <w:szCs w:val="20"/>
                <w:bdr w:val="none" w:sz="0" w:space="0" w:color="auto" w:frame="1"/>
              </w:rPr>
              <w:tab/>
              <w:t xml:space="preserve">klasyczny, umożliwiający obsługę przy pomocy klawiatury i myszy, </w:t>
            </w:r>
          </w:p>
          <w:p w14:paraId="289222ED"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ii.</w:t>
            </w:r>
            <w:r w:rsidRPr="00F42C87">
              <w:rPr>
                <w:rFonts w:cstheme="minorHAnsi"/>
                <w:bCs/>
                <w:sz w:val="20"/>
                <w:szCs w:val="20"/>
                <w:bdr w:val="none" w:sz="0" w:space="0" w:color="auto" w:frame="1"/>
              </w:rPr>
              <w:tab/>
              <w:t xml:space="preserve">dotykowy umożliwiający sterowanie dotykiem na urządzeniach typu tablet lub monitorach dotykowych; </w:t>
            </w:r>
          </w:p>
          <w:p w14:paraId="0952AA74"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b.</w:t>
            </w:r>
            <w:r w:rsidRPr="00F42C87">
              <w:rPr>
                <w:rFonts w:cstheme="minorHAnsi"/>
                <w:bCs/>
                <w:sz w:val="20"/>
                <w:szCs w:val="20"/>
                <w:bdr w:val="none" w:sz="0" w:space="0" w:color="auto" w:frame="1"/>
              </w:rPr>
              <w:tab/>
              <w:t xml:space="preserve">interfejsy użytkownika dostępne w wielu językach do wyboru – w tym Polskim i Angielskim; </w:t>
            </w:r>
          </w:p>
          <w:p w14:paraId="4361DB23"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c.</w:t>
            </w:r>
            <w:r w:rsidRPr="00F42C87">
              <w:rPr>
                <w:rFonts w:cstheme="minorHAnsi"/>
                <w:bCs/>
                <w:sz w:val="20"/>
                <w:szCs w:val="20"/>
                <w:bdr w:val="none" w:sz="0" w:space="0" w:color="auto" w:frame="1"/>
              </w:rPr>
              <w:tab/>
              <w:t xml:space="preserve"> możliwość dokonywania aktualizacji i poprawek systemu przez Internet z możliwością wyboru instalowanych poprawek; </w:t>
            </w:r>
          </w:p>
          <w:p w14:paraId="1C20B3FF"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d.</w:t>
            </w:r>
            <w:r w:rsidRPr="00F42C87">
              <w:rPr>
                <w:rFonts w:cstheme="minorHAnsi"/>
                <w:bCs/>
                <w:sz w:val="20"/>
                <w:szCs w:val="20"/>
                <w:bdr w:val="none" w:sz="0" w:space="0" w:color="auto" w:frame="1"/>
              </w:rPr>
              <w:tab/>
              <w:t xml:space="preserve">możliwość dokonywania uaktualnień sterowników urządzeń przez Internet – witrynę producenta systemu; </w:t>
            </w:r>
          </w:p>
          <w:p w14:paraId="2DA5EECB"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e.</w:t>
            </w:r>
            <w:r w:rsidRPr="00F42C87">
              <w:rPr>
                <w:rFonts w:cstheme="minorHAnsi"/>
                <w:bCs/>
                <w:sz w:val="20"/>
                <w:szCs w:val="20"/>
                <w:bdr w:val="none" w:sz="0" w:space="0" w:color="auto" w:frame="1"/>
              </w:rPr>
              <w:tab/>
              <w:t xml:space="preserve">darmowe aktualizacje w ramach wersji systemu operacyjnego przez Internet (niezbędne aktualizacje, poprawki, biuletyny bezpieczeństwa muszą być dostarczane bez dodatkowych opłat) – wymagane podanie nazwy strony serwera WWW; </w:t>
            </w:r>
          </w:p>
          <w:p w14:paraId="51C69B37"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f.</w:t>
            </w:r>
            <w:r w:rsidRPr="00F42C87">
              <w:rPr>
                <w:rFonts w:cstheme="minorHAnsi"/>
                <w:bCs/>
                <w:sz w:val="20"/>
                <w:szCs w:val="20"/>
                <w:bdr w:val="none" w:sz="0" w:space="0" w:color="auto" w:frame="1"/>
              </w:rPr>
              <w:tab/>
              <w:t xml:space="preserve">internetowa aktualizacja zapewniona w języku polskim; </w:t>
            </w:r>
          </w:p>
          <w:p w14:paraId="4B3D7308"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lastRenderedPageBreak/>
              <w:t>g.</w:t>
            </w:r>
            <w:r w:rsidRPr="00F42C87">
              <w:rPr>
                <w:rFonts w:cstheme="minorHAnsi"/>
                <w:bCs/>
                <w:sz w:val="20"/>
                <w:szCs w:val="20"/>
                <w:bdr w:val="none" w:sz="0" w:space="0" w:color="auto" w:frame="1"/>
              </w:rPr>
              <w:tab/>
              <w:t xml:space="preserve">wbudowana zapora internetowa (firewall) dla ochrony połączeń internetowych; zintegrowana z systemem konsola do zarządzania ustawieniami zapory i regułami IP v4 i v6; </w:t>
            </w:r>
          </w:p>
          <w:p w14:paraId="0F72E2E2"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h.</w:t>
            </w:r>
            <w:r w:rsidRPr="00F42C87">
              <w:rPr>
                <w:rFonts w:cstheme="minorHAnsi"/>
                <w:bCs/>
                <w:sz w:val="20"/>
                <w:szCs w:val="20"/>
                <w:bdr w:val="none" w:sz="0" w:space="0" w:color="auto" w:frame="1"/>
              </w:rPr>
              <w:tab/>
              <w:t xml:space="preserve">zlokalizowane w języku polskim, co najmniej następujące elementy: menu, odtwarzacz multimediów, pomoc, komunikaty systemowe; </w:t>
            </w:r>
          </w:p>
          <w:p w14:paraId="4576BDEF"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i.</w:t>
            </w:r>
            <w:r w:rsidRPr="00F42C87">
              <w:rPr>
                <w:rFonts w:cstheme="minorHAnsi"/>
                <w:bCs/>
                <w:sz w:val="20"/>
                <w:szCs w:val="20"/>
                <w:bdr w:val="none" w:sz="0" w:space="0" w:color="auto" w:frame="1"/>
              </w:rPr>
              <w:tab/>
              <w:t xml:space="preserve">wsparcie dla większości powszechnie używanych urządzeń peryferyjnych (drukarek, urządzeń sieciowych, standardów USB, </w:t>
            </w:r>
            <w:proofErr w:type="spellStart"/>
            <w:r w:rsidRPr="00F42C87">
              <w:rPr>
                <w:rFonts w:cstheme="minorHAnsi"/>
                <w:bCs/>
                <w:sz w:val="20"/>
                <w:szCs w:val="20"/>
                <w:bdr w:val="none" w:sz="0" w:space="0" w:color="auto" w:frame="1"/>
              </w:rPr>
              <w:t>Plug&amp;Play</w:t>
            </w:r>
            <w:proofErr w:type="spellEnd"/>
            <w:r w:rsidRPr="00F42C87">
              <w:rPr>
                <w:rFonts w:cstheme="minorHAnsi"/>
                <w:bCs/>
                <w:sz w:val="20"/>
                <w:szCs w:val="20"/>
                <w:bdr w:val="none" w:sz="0" w:space="0" w:color="auto" w:frame="1"/>
              </w:rPr>
              <w:t xml:space="preserve">, Wi-Fi); </w:t>
            </w:r>
          </w:p>
          <w:p w14:paraId="77615EC0"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j.</w:t>
            </w:r>
            <w:r w:rsidRPr="00F42C87">
              <w:rPr>
                <w:rFonts w:cstheme="minorHAnsi"/>
                <w:bCs/>
                <w:sz w:val="20"/>
                <w:szCs w:val="20"/>
                <w:bdr w:val="none" w:sz="0" w:space="0" w:color="auto" w:frame="1"/>
              </w:rPr>
              <w:tab/>
              <w:t xml:space="preserve">funkcjonalność automatycznej zmiany domyślnej drukarki w zależności od sieci, do której podłączony jest komputer; </w:t>
            </w:r>
          </w:p>
          <w:p w14:paraId="6D7CDF49"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k.</w:t>
            </w:r>
            <w:r w:rsidRPr="00F42C87">
              <w:rPr>
                <w:rFonts w:cstheme="minorHAnsi"/>
                <w:bCs/>
                <w:sz w:val="20"/>
                <w:szCs w:val="20"/>
                <w:bdr w:val="none" w:sz="0" w:space="0" w:color="auto" w:frame="1"/>
              </w:rPr>
              <w:tab/>
              <w:t xml:space="preserve">interfejs użytkownika działający w trybie graficznym z elementami 3D, zintegrowana z interfejsem użytkownika interaktywna część pulpitu służącą do uruchamiania aplikacji, które użytkownik może dowolnie wymieniać i pobrać ze strony producenta; </w:t>
            </w:r>
          </w:p>
          <w:p w14:paraId="6A8EF751"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l.</w:t>
            </w:r>
            <w:r w:rsidRPr="00F42C87">
              <w:rPr>
                <w:rFonts w:cstheme="minorHAnsi"/>
                <w:bCs/>
                <w:sz w:val="20"/>
                <w:szCs w:val="20"/>
                <w:bdr w:val="none" w:sz="0" w:space="0" w:color="auto" w:frame="1"/>
              </w:rPr>
              <w:tab/>
              <w:t xml:space="preserve"> możliwość zdalnej automatycznej instalacji, konfiguracji, administrowania oraz aktualizowania systemu; </w:t>
            </w:r>
          </w:p>
          <w:p w14:paraId="09B2CBC0"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m.</w:t>
            </w:r>
            <w:r w:rsidRPr="00F42C87">
              <w:rPr>
                <w:rFonts w:cstheme="minorHAnsi"/>
                <w:bCs/>
                <w:sz w:val="20"/>
                <w:szCs w:val="20"/>
                <w:bdr w:val="none" w:sz="0" w:space="0" w:color="auto" w:frame="1"/>
              </w:rPr>
              <w:tab/>
              <w:t xml:space="preserve">zabezpieczony hasłem hierarchiczny dostęp do systemu, konta i profile użytkowników zarządzane zdalnie; praca systemu w trybie ochrony kont użytkowników; </w:t>
            </w:r>
          </w:p>
          <w:p w14:paraId="2B3F38C0"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n.</w:t>
            </w:r>
            <w:r w:rsidRPr="00F42C87">
              <w:rPr>
                <w:rFonts w:cstheme="minorHAnsi"/>
                <w:bCs/>
                <w:sz w:val="20"/>
                <w:szCs w:val="20"/>
                <w:bdr w:val="none" w:sz="0" w:space="0" w:color="auto" w:frame="1"/>
              </w:rPr>
              <w:tab/>
              <w:t xml:space="preserve">zintegrowany z systemem moduł wyszukiwania informacji (plików różnego typu) dostępny z kilku poziomów: poziom menu, poziom otwartego okna systemu operacyjnego; system wyszukiwania oparty na konfigurowalnym przez użytkownika module indeksacji zasobów lokalnych; </w:t>
            </w:r>
          </w:p>
          <w:p w14:paraId="3370F9D7"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o.</w:t>
            </w:r>
            <w:r w:rsidRPr="00F42C87">
              <w:rPr>
                <w:rFonts w:cstheme="minorHAnsi"/>
                <w:bCs/>
                <w:sz w:val="20"/>
                <w:szCs w:val="20"/>
                <w:bdr w:val="none" w:sz="0" w:space="0" w:color="auto" w:frame="1"/>
              </w:rPr>
              <w:tab/>
              <w:t xml:space="preserve">zintegrowane z systemem operacyjnym narzędzia zwalczające złośliwe oprogramowanie; aktualizacje dostępne u producenta nieodpłatnie bez ograniczeń czasowych; </w:t>
            </w:r>
          </w:p>
          <w:p w14:paraId="102D69A7"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p.</w:t>
            </w:r>
            <w:r w:rsidRPr="00F42C87">
              <w:rPr>
                <w:rFonts w:cstheme="minorHAnsi"/>
                <w:bCs/>
                <w:sz w:val="20"/>
                <w:szCs w:val="20"/>
                <w:bdr w:val="none" w:sz="0" w:space="0" w:color="auto" w:frame="1"/>
              </w:rPr>
              <w:tab/>
              <w:t xml:space="preserve">funkcje związane z obsługą komputerów typu TABLET PC, z wbudowanym modułem „uczenia się” pisma użytkownika – obsługa języka polskiego; </w:t>
            </w:r>
          </w:p>
          <w:p w14:paraId="393AD627"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q.</w:t>
            </w:r>
            <w:r w:rsidRPr="00F42C87">
              <w:rPr>
                <w:rFonts w:cstheme="minorHAnsi"/>
                <w:bCs/>
                <w:sz w:val="20"/>
                <w:szCs w:val="20"/>
                <w:bdr w:val="none" w:sz="0" w:space="0" w:color="auto" w:frame="1"/>
              </w:rPr>
              <w:tab/>
              <w:t xml:space="preserve">funkcjonalność rozpoznawania mowy, pozwalającą na sterowanie komputerem głosowo, wraz z modułem „uczenia się” głosu użytkownika; </w:t>
            </w:r>
          </w:p>
          <w:p w14:paraId="21366FA2"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r.</w:t>
            </w:r>
            <w:r w:rsidRPr="00F42C87">
              <w:rPr>
                <w:rFonts w:cstheme="minorHAnsi"/>
                <w:bCs/>
                <w:sz w:val="20"/>
                <w:szCs w:val="20"/>
                <w:bdr w:val="none" w:sz="0" w:space="0" w:color="auto" w:frame="1"/>
              </w:rPr>
              <w:tab/>
              <w:t xml:space="preserve">zintegrowany z systemem operacyjnym moduł synchronizacji komputera z urządzeniami zewnętrznymi; </w:t>
            </w:r>
          </w:p>
          <w:p w14:paraId="40656F0C"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s.</w:t>
            </w:r>
            <w:r w:rsidRPr="00F42C87">
              <w:rPr>
                <w:rFonts w:cstheme="minorHAnsi"/>
                <w:bCs/>
                <w:sz w:val="20"/>
                <w:szCs w:val="20"/>
                <w:bdr w:val="none" w:sz="0" w:space="0" w:color="auto" w:frame="1"/>
              </w:rPr>
              <w:tab/>
              <w:t xml:space="preserve">wbudowany system pomocy w języku polskim; </w:t>
            </w:r>
          </w:p>
          <w:p w14:paraId="0E61E6FF"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t.</w:t>
            </w:r>
            <w:r w:rsidRPr="00F42C87">
              <w:rPr>
                <w:rFonts w:cstheme="minorHAnsi"/>
                <w:bCs/>
                <w:sz w:val="20"/>
                <w:szCs w:val="20"/>
                <w:bdr w:val="none" w:sz="0" w:space="0" w:color="auto" w:frame="1"/>
              </w:rPr>
              <w:tab/>
              <w:t xml:space="preserve">możliwość przystosowania stanowiska dla osób niepełnosprawnych (np. słabo widzących); </w:t>
            </w:r>
          </w:p>
          <w:p w14:paraId="5CE76AA0"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u.</w:t>
            </w:r>
            <w:r w:rsidRPr="00F42C87">
              <w:rPr>
                <w:rFonts w:cstheme="minorHAnsi"/>
                <w:bCs/>
                <w:sz w:val="20"/>
                <w:szCs w:val="20"/>
                <w:bdr w:val="none" w:sz="0" w:space="0" w:color="auto" w:frame="1"/>
              </w:rPr>
              <w:tab/>
              <w:t xml:space="preserve">możliwość zarządzania stacją roboczą poprzez polityki – przez politykę należy rozumieć zestaw reguł definiujących lub ograniczających funkcjonalność systemu lub aplikacji; </w:t>
            </w:r>
          </w:p>
          <w:p w14:paraId="34F2597D"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v.</w:t>
            </w:r>
            <w:r w:rsidRPr="00F42C87">
              <w:rPr>
                <w:rFonts w:cstheme="minorHAnsi"/>
                <w:bCs/>
                <w:sz w:val="20"/>
                <w:szCs w:val="20"/>
                <w:bdr w:val="none" w:sz="0" w:space="0" w:color="auto" w:frame="1"/>
              </w:rPr>
              <w:tab/>
              <w:t xml:space="preserve"> wdrażanie IPSEC oparte na politykach – wdrażanie IPSEC oparte na zestawach reguł definiujących ustawienia zarządzanych w sposób centralny; </w:t>
            </w:r>
          </w:p>
          <w:p w14:paraId="505FD053"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w.</w:t>
            </w:r>
            <w:r w:rsidRPr="00F42C87">
              <w:rPr>
                <w:rFonts w:cstheme="minorHAnsi"/>
                <w:bCs/>
                <w:sz w:val="20"/>
                <w:szCs w:val="20"/>
                <w:bdr w:val="none" w:sz="0" w:space="0" w:color="auto" w:frame="1"/>
              </w:rPr>
              <w:tab/>
              <w:t xml:space="preserve">automatyczne występowanie i używanie (wystawianie) certyfikatów PKI X.509; </w:t>
            </w:r>
          </w:p>
          <w:p w14:paraId="06C7D7AC"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x.</w:t>
            </w:r>
            <w:r w:rsidRPr="00F42C87">
              <w:rPr>
                <w:rFonts w:cstheme="minorHAnsi"/>
                <w:bCs/>
                <w:sz w:val="20"/>
                <w:szCs w:val="20"/>
                <w:bdr w:val="none" w:sz="0" w:space="0" w:color="auto" w:frame="1"/>
              </w:rPr>
              <w:tab/>
              <w:t xml:space="preserve">wsparcie dla logowania przy pomocy </w:t>
            </w:r>
            <w:proofErr w:type="spellStart"/>
            <w:r w:rsidRPr="00F42C87">
              <w:rPr>
                <w:rFonts w:cstheme="minorHAnsi"/>
                <w:bCs/>
                <w:sz w:val="20"/>
                <w:szCs w:val="20"/>
                <w:bdr w:val="none" w:sz="0" w:space="0" w:color="auto" w:frame="1"/>
              </w:rPr>
              <w:t>smartcard</w:t>
            </w:r>
            <w:proofErr w:type="spellEnd"/>
            <w:r w:rsidRPr="00F42C87">
              <w:rPr>
                <w:rFonts w:cstheme="minorHAnsi"/>
                <w:bCs/>
                <w:sz w:val="20"/>
                <w:szCs w:val="20"/>
                <w:bdr w:val="none" w:sz="0" w:space="0" w:color="auto" w:frame="1"/>
              </w:rPr>
              <w:t xml:space="preserve">; </w:t>
            </w:r>
          </w:p>
          <w:p w14:paraId="3BA99AF4"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y.</w:t>
            </w:r>
            <w:r w:rsidRPr="00F42C87">
              <w:rPr>
                <w:rFonts w:cstheme="minorHAnsi"/>
                <w:bCs/>
                <w:sz w:val="20"/>
                <w:szCs w:val="20"/>
                <w:bdr w:val="none" w:sz="0" w:space="0" w:color="auto" w:frame="1"/>
              </w:rPr>
              <w:tab/>
              <w:t xml:space="preserve">rozbudowane polityki bezpieczeństwa – polityki dla systemu operacyjnego i dla wskazanych aplikacji; 26) system posiada narzędzia służące do administracji, do wykonywania kopii zapasowych polityk i ich odtwarzania oraz generowania raportów z ustawień polityk; </w:t>
            </w:r>
          </w:p>
          <w:p w14:paraId="74AA68B1"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z.</w:t>
            </w:r>
            <w:r w:rsidRPr="00F42C87">
              <w:rPr>
                <w:rFonts w:cstheme="minorHAnsi"/>
                <w:bCs/>
                <w:sz w:val="20"/>
                <w:szCs w:val="20"/>
                <w:bdr w:val="none" w:sz="0" w:space="0" w:color="auto" w:frame="1"/>
              </w:rPr>
              <w:tab/>
              <w:t xml:space="preserve">wsparcie dla Java i .NET Framework 1.1 i 2.0 i 3.0 – możliwość uruchomienia aplikacji działających we wskazanych środowiskach; </w:t>
            </w:r>
          </w:p>
          <w:p w14:paraId="487F3746"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aa.</w:t>
            </w:r>
            <w:r w:rsidRPr="00F42C87">
              <w:rPr>
                <w:rFonts w:cstheme="minorHAnsi"/>
                <w:bCs/>
                <w:sz w:val="20"/>
                <w:szCs w:val="20"/>
                <w:bdr w:val="none" w:sz="0" w:space="0" w:color="auto" w:frame="1"/>
              </w:rPr>
              <w:tab/>
              <w:t xml:space="preserve">wsparcie dla JScript i </w:t>
            </w:r>
            <w:proofErr w:type="spellStart"/>
            <w:r w:rsidRPr="00F42C87">
              <w:rPr>
                <w:rFonts w:cstheme="minorHAnsi"/>
                <w:bCs/>
                <w:sz w:val="20"/>
                <w:szCs w:val="20"/>
                <w:bdr w:val="none" w:sz="0" w:space="0" w:color="auto" w:frame="1"/>
              </w:rPr>
              <w:t>VBScript</w:t>
            </w:r>
            <w:proofErr w:type="spellEnd"/>
            <w:r w:rsidRPr="00F42C87">
              <w:rPr>
                <w:rFonts w:cstheme="minorHAnsi"/>
                <w:bCs/>
                <w:sz w:val="20"/>
                <w:szCs w:val="20"/>
                <w:bdr w:val="none" w:sz="0" w:space="0" w:color="auto" w:frame="1"/>
              </w:rPr>
              <w:t xml:space="preserve"> – możliwość uruchamiania interpretera poleceń; </w:t>
            </w:r>
          </w:p>
          <w:p w14:paraId="537864B3" w14:textId="77777777" w:rsidR="00AD5AD4" w:rsidRPr="00F42C87" w:rsidRDefault="00AD5AD4" w:rsidP="00773AD5">
            <w:pPr>
              <w:spacing w:after="0" w:line="240" w:lineRule="auto"/>
              <w:rPr>
                <w:rFonts w:cstheme="minorHAnsi"/>
                <w:bCs/>
                <w:sz w:val="20"/>
                <w:szCs w:val="20"/>
                <w:bdr w:val="none" w:sz="0" w:space="0" w:color="auto" w:frame="1"/>
              </w:rPr>
            </w:pPr>
            <w:proofErr w:type="spellStart"/>
            <w:r w:rsidRPr="00F42C87">
              <w:rPr>
                <w:rFonts w:cstheme="minorHAnsi"/>
                <w:bCs/>
                <w:sz w:val="20"/>
                <w:szCs w:val="20"/>
                <w:bdr w:val="none" w:sz="0" w:space="0" w:color="auto" w:frame="1"/>
              </w:rPr>
              <w:t>bb</w:t>
            </w:r>
            <w:proofErr w:type="spellEnd"/>
            <w:r w:rsidRPr="00F42C87">
              <w:rPr>
                <w:rFonts w:cstheme="minorHAnsi"/>
                <w:bCs/>
                <w:sz w:val="20"/>
                <w:szCs w:val="20"/>
                <w:bdr w:val="none" w:sz="0" w:space="0" w:color="auto" w:frame="1"/>
              </w:rPr>
              <w:t>.</w:t>
            </w:r>
            <w:r w:rsidRPr="00F42C87">
              <w:rPr>
                <w:rFonts w:cstheme="minorHAnsi"/>
                <w:bCs/>
                <w:sz w:val="20"/>
                <w:szCs w:val="20"/>
                <w:bdr w:val="none" w:sz="0" w:space="0" w:color="auto" w:frame="1"/>
              </w:rPr>
              <w:tab/>
              <w:t xml:space="preserve">zdalna pomoc i współdzielenie aplikacji – możliwość zdalnego przejęcia sesji zalogowanego użytkownika celem rozwiązania problemu z komputerem; </w:t>
            </w:r>
          </w:p>
          <w:p w14:paraId="4CBC12EC"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cc.</w:t>
            </w:r>
            <w:r w:rsidRPr="00F42C87">
              <w:rPr>
                <w:rFonts w:cstheme="minorHAnsi"/>
                <w:bCs/>
                <w:sz w:val="20"/>
                <w:szCs w:val="20"/>
                <w:bdr w:val="none" w:sz="0" w:space="0" w:color="auto" w:frame="1"/>
              </w:rPr>
              <w:tab/>
              <w:t xml:space="preserve">rozwiązanie służące do automatycznego zbudowania obrazu systemu wraz z aplikacjami. Obraz systemu służyć ma do automatycznego upowszechnienia systemu operacyjnego inicjowanego i wykonywanego w całości poprzez sieć komputerową; </w:t>
            </w:r>
          </w:p>
          <w:p w14:paraId="662ED727" w14:textId="77777777" w:rsidR="00AD5AD4" w:rsidRPr="00F42C87" w:rsidRDefault="00AD5AD4" w:rsidP="00773AD5">
            <w:pPr>
              <w:spacing w:after="0" w:line="240" w:lineRule="auto"/>
              <w:rPr>
                <w:rFonts w:cstheme="minorHAnsi"/>
                <w:bCs/>
                <w:sz w:val="20"/>
                <w:szCs w:val="20"/>
                <w:bdr w:val="none" w:sz="0" w:space="0" w:color="auto" w:frame="1"/>
              </w:rPr>
            </w:pPr>
            <w:proofErr w:type="spellStart"/>
            <w:r w:rsidRPr="00F42C87">
              <w:rPr>
                <w:rFonts w:cstheme="minorHAnsi"/>
                <w:bCs/>
                <w:sz w:val="20"/>
                <w:szCs w:val="20"/>
                <w:bdr w:val="none" w:sz="0" w:space="0" w:color="auto" w:frame="1"/>
              </w:rPr>
              <w:t>dd</w:t>
            </w:r>
            <w:proofErr w:type="spellEnd"/>
            <w:r w:rsidRPr="00F42C87">
              <w:rPr>
                <w:rFonts w:cstheme="minorHAnsi"/>
                <w:bCs/>
                <w:sz w:val="20"/>
                <w:szCs w:val="20"/>
                <w:bdr w:val="none" w:sz="0" w:space="0" w:color="auto" w:frame="1"/>
              </w:rPr>
              <w:t>.</w:t>
            </w:r>
            <w:r w:rsidRPr="00F42C87">
              <w:rPr>
                <w:rFonts w:cstheme="minorHAnsi"/>
                <w:bCs/>
                <w:sz w:val="20"/>
                <w:szCs w:val="20"/>
                <w:bdr w:val="none" w:sz="0" w:space="0" w:color="auto" w:frame="1"/>
              </w:rPr>
              <w:tab/>
              <w:t xml:space="preserve">rozwiązanie ma umożliwiać wdrożenie nowego obrazu poprzez zdalną instalację; </w:t>
            </w:r>
          </w:p>
          <w:p w14:paraId="2E00D0D4" w14:textId="77777777" w:rsidR="00AD5AD4" w:rsidRPr="00F42C87" w:rsidRDefault="00AD5AD4" w:rsidP="00773AD5">
            <w:pPr>
              <w:spacing w:after="0" w:line="240" w:lineRule="auto"/>
              <w:rPr>
                <w:rFonts w:cstheme="minorHAnsi"/>
                <w:bCs/>
                <w:sz w:val="20"/>
                <w:szCs w:val="20"/>
                <w:bdr w:val="none" w:sz="0" w:space="0" w:color="auto" w:frame="1"/>
              </w:rPr>
            </w:pPr>
            <w:proofErr w:type="spellStart"/>
            <w:r w:rsidRPr="00F42C87">
              <w:rPr>
                <w:rFonts w:cstheme="minorHAnsi"/>
                <w:bCs/>
                <w:sz w:val="20"/>
                <w:szCs w:val="20"/>
                <w:bdr w:val="none" w:sz="0" w:space="0" w:color="auto" w:frame="1"/>
              </w:rPr>
              <w:t>ee</w:t>
            </w:r>
            <w:proofErr w:type="spellEnd"/>
            <w:r w:rsidRPr="00F42C87">
              <w:rPr>
                <w:rFonts w:cstheme="minorHAnsi"/>
                <w:bCs/>
                <w:sz w:val="20"/>
                <w:szCs w:val="20"/>
                <w:bdr w:val="none" w:sz="0" w:space="0" w:color="auto" w:frame="1"/>
              </w:rPr>
              <w:t>.</w:t>
            </w:r>
            <w:r w:rsidRPr="00F42C87">
              <w:rPr>
                <w:rFonts w:cstheme="minorHAnsi"/>
                <w:bCs/>
                <w:sz w:val="20"/>
                <w:szCs w:val="20"/>
                <w:bdr w:val="none" w:sz="0" w:space="0" w:color="auto" w:frame="1"/>
              </w:rPr>
              <w:tab/>
              <w:t xml:space="preserve">graficzne środowisko instalacji i konfiguracji; </w:t>
            </w:r>
          </w:p>
          <w:p w14:paraId="705830CD" w14:textId="77777777" w:rsidR="00AD5AD4" w:rsidRPr="00F42C87" w:rsidRDefault="00AD5AD4" w:rsidP="00773AD5">
            <w:pPr>
              <w:spacing w:after="0" w:line="240" w:lineRule="auto"/>
              <w:rPr>
                <w:rFonts w:cstheme="minorHAnsi"/>
                <w:bCs/>
                <w:sz w:val="20"/>
                <w:szCs w:val="20"/>
                <w:bdr w:val="none" w:sz="0" w:space="0" w:color="auto" w:frame="1"/>
              </w:rPr>
            </w:pPr>
            <w:proofErr w:type="spellStart"/>
            <w:r w:rsidRPr="00F42C87">
              <w:rPr>
                <w:rFonts w:cstheme="minorHAnsi"/>
                <w:bCs/>
                <w:sz w:val="20"/>
                <w:szCs w:val="20"/>
                <w:bdr w:val="none" w:sz="0" w:space="0" w:color="auto" w:frame="1"/>
              </w:rPr>
              <w:lastRenderedPageBreak/>
              <w:t>ff</w:t>
            </w:r>
            <w:proofErr w:type="spellEnd"/>
            <w:r w:rsidRPr="00F42C87">
              <w:rPr>
                <w:rFonts w:cstheme="minorHAnsi"/>
                <w:bCs/>
                <w:sz w:val="20"/>
                <w:szCs w:val="20"/>
                <w:bdr w:val="none" w:sz="0" w:space="0" w:color="auto" w:frame="1"/>
              </w:rPr>
              <w:t>.</w:t>
            </w:r>
            <w:r w:rsidRPr="00F42C87">
              <w:rPr>
                <w:rFonts w:cstheme="minorHAnsi"/>
                <w:bCs/>
                <w:sz w:val="20"/>
                <w:szCs w:val="20"/>
                <w:bdr w:val="none" w:sz="0" w:space="0" w:color="auto" w:frame="1"/>
              </w:rPr>
              <w:tab/>
              <w:t xml:space="preserve">transakcyjny system plików pozwalający na stosowanie przydziałów (ang. </w:t>
            </w:r>
            <w:proofErr w:type="spellStart"/>
            <w:r w:rsidRPr="00F42C87">
              <w:rPr>
                <w:rFonts w:cstheme="minorHAnsi"/>
                <w:bCs/>
                <w:sz w:val="20"/>
                <w:szCs w:val="20"/>
                <w:bdr w:val="none" w:sz="0" w:space="0" w:color="auto" w:frame="1"/>
              </w:rPr>
              <w:t>quota</w:t>
            </w:r>
            <w:proofErr w:type="spellEnd"/>
            <w:r w:rsidRPr="00F42C87">
              <w:rPr>
                <w:rFonts w:cstheme="minorHAnsi"/>
                <w:bCs/>
                <w:sz w:val="20"/>
                <w:szCs w:val="20"/>
                <w:bdr w:val="none" w:sz="0" w:space="0" w:color="auto" w:frame="1"/>
              </w:rPr>
              <w:t xml:space="preserve">) na dysku dla użytkowników oraz zapewniający większą niezawodność i pozwalający tworzyć kopie zapasowe; </w:t>
            </w:r>
          </w:p>
          <w:p w14:paraId="025515DF" w14:textId="77777777" w:rsidR="00AD5AD4" w:rsidRPr="00F42C87" w:rsidRDefault="00AD5AD4" w:rsidP="00773AD5">
            <w:pPr>
              <w:spacing w:after="0" w:line="240" w:lineRule="auto"/>
              <w:rPr>
                <w:rFonts w:cstheme="minorHAnsi"/>
                <w:bCs/>
                <w:sz w:val="20"/>
                <w:szCs w:val="20"/>
                <w:bdr w:val="none" w:sz="0" w:space="0" w:color="auto" w:frame="1"/>
              </w:rPr>
            </w:pPr>
            <w:proofErr w:type="spellStart"/>
            <w:r w:rsidRPr="00F42C87">
              <w:rPr>
                <w:rFonts w:cstheme="minorHAnsi"/>
                <w:bCs/>
                <w:sz w:val="20"/>
                <w:szCs w:val="20"/>
                <w:bdr w:val="none" w:sz="0" w:space="0" w:color="auto" w:frame="1"/>
              </w:rPr>
              <w:t>gg</w:t>
            </w:r>
            <w:proofErr w:type="spellEnd"/>
            <w:r w:rsidRPr="00F42C87">
              <w:rPr>
                <w:rFonts w:cstheme="minorHAnsi"/>
                <w:bCs/>
                <w:sz w:val="20"/>
                <w:szCs w:val="20"/>
                <w:bdr w:val="none" w:sz="0" w:space="0" w:color="auto" w:frame="1"/>
              </w:rPr>
              <w:t>.</w:t>
            </w:r>
            <w:r w:rsidRPr="00F42C87">
              <w:rPr>
                <w:rFonts w:cstheme="minorHAnsi"/>
                <w:bCs/>
                <w:sz w:val="20"/>
                <w:szCs w:val="20"/>
                <w:bdr w:val="none" w:sz="0" w:space="0" w:color="auto" w:frame="1"/>
              </w:rPr>
              <w:tab/>
              <w:t xml:space="preserve">zarządzanie kontami użytkowników sieci oraz urządzeniami sieciowymi tj. drukarki, modemy, woluminy dyskowe, usługi katalogowe; </w:t>
            </w:r>
          </w:p>
          <w:p w14:paraId="1534C6FC" w14:textId="77777777" w:rsidR="00AD5AD4" w:rsidRPr="00F42C87" w:rsidRDefault="00AD5AD4" w:rsidP="00773AD5">
            <w:pPr>
              <w:spacing w:after="0" w:line="240" w:lineRule="auto"/>
              <w:rPr>
                <w:rFonts w:cstheme="minorHAnsi"/>
                <w:bCs/>
                <w:sz w:val="20"/>
                <w:szCs w:val="20"/>
                <w:bdr w:val="none" w:sz="0" w:space="0" w:color="auto" w:frame="1"/>
              </w:rPr>
            </w:pPr>
            <w:proofErr w:type="spellStart"/>
            <w:r w:rsidRPr="00F42C87">
              <w:rPr>
                <w:rFonts w:cstheme="minorHAnsi"/>
                <w:bCs/>
                <w:sz w:val="20"/>
                <w:szCs w:val="20"/>
                <w:bdr w:val="none" w:sz="0" w:space="0" w:color="auto" w:frame="1"/>
              </w:rPr>
              <w:t>hh</w:t>
            </w:r>
            <w:proofErr w:type="spellEnd"/>
            <w:r w:rsidRPr="00F42C87">
              <w:rPr>
                <w:rFonts w:cstheme="minorHAnsi"/>
                <w:bCs/>
                <w:sz w:val="20"/>
                <w:szCs w:val="20"/>
                <w:bdr w:val="none" w:sz="0" w:space="0" w:color="auto" w:frame="1"/>
              </w:rPr>
              <w:t>.</w:t>
            </w:r>
            <w:r w:rsidRPr="00F42C87">
              <w:rPr>
                <w:rFonts w:cstheme="minorHAnsi"/>
                <w:bCs/>
                <w:sz w:val="20"/>
                <w:szCs w:val="20"/>
                <w:bdr w:val="none" w:sz="0" w:space="0" w:color="auto" w:frame="1"/>
              </w:rPr>
              <w:tab/>
              <w:t xml:space="preserve">udostępnianie modemu; </w:t>
            </w:r>
          </w:p>
          <w:p w14:paraId="24C26327"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ii.</w:t>
            </w:r>
            <w:r w:rsidRPr="00F42C87">
              <w:rPr>
                <w:rFonts w:cstheme="minorHAnsi"/>
                <w:bCs/>
                <w:sz w:val="20"/>
                <w:szCs w:val="20"/>
                <w:bdr w:val="none" w:sz="0" w:space="0" w:color="auto" w:frame="1"/>
              </w:rPr>
              <w:tab/>
              <w:t xml:space="preserve">oprogramowanie dla tworzenia kopii zapasowych (Backup); automatyczne wykonywanie kopii plików z możliwością automatycznego przywrócenia wersji wcześniejszej; </w:t>
            </w:r>
          </w:p>
          <w:p w14:paraId="5062A316" w14:textId="77777777" w:rsidR="00AD5AD4" w:rsidRPr="00F42C87" w:rsidRDefault="00AD5AD4" w:rsidP="00773AD5">
            <w:pPr>
              <w:spacing w:after="0" w:line="240" w:lineRule="auto"/>
              <w:rPr>
                <w:rFonts w:cstheme="minorHAnsi"/>
                <w:bCs/>
                <w:sz w:val="20"/>
                <w:szCs w:val="20"/>
                <w:bdr w:val="none" w:sz="0" w:space="0" w:color="auto" w:frame="1"/>
              </w:rPr>
            </w:pPr>
            <w:proofErr w:type="spellStart"/>
            <w:r w:rsidRPr="00F42C87">
              <w:rPr>
                <w:rFonts w:cstheme="minorHAnsi"/>
                <w:bCs/>
                <w:sz w:val="20"/>
                <w:szCs w:val="20"/>
                <w:bdr w:val="none" w:sz="0" w:space="0" w:color="auto" w:frame="1"/>
              </w:rPr>
              <w:t>jj</w:t>
            </w:r>
            <w:proofErr w:type="spellEnd"/>
            <w:r w:rsidRPr="00F42C87">
              <w:rPr>
                <w:rFonts w:cstheme="minorHAnsi"/>
                <w:bCs/>
                <w:sz w:val="20"/>
                <w:szCs w:val="20"/>
                <w:bdr w:val="none" w:sz="0" w:space="0" w:color="auto" w:frame="1"/>
              </w:rPr>
              <w:t>.</w:t>
            </w:r>
            <w:r w:rsidRPr="00F42C87">
              <w:rPr>
                <w:rFonts w:cstheme="minorHAnsi"/>
                <w:bCs/>
                <w:sz w:val="20"/>
                <w:szCs w:val="20"/>
                <w:bdr w:val="none" w:sz="0" w:space="0" w:color="auto" w:frame="1"/>
              </w:rPr>
              <w:tab/>
              <w:t xml:space="preserve">możliwość przywracania plików systemowych; </w:t>
            </w:r>
          </w:p>
          <w:p w14:paraId="73176D9D" w14:textId="77777777" w:rsidR="00AD5AD4" w:rsidRPr="00F42C87" w:rsidRDefault="00AD5AD4" w:rsidP="00773AD5">
            <w:pPr>
              <w:spacing w:after="0" w:line="240" w:lineRule="auto"/>
              <w:rPr>
                <w:rFonts w:cstheme="minorHAnsi"/>
                <w:bCs/>
                <w:sz w:val="20"/>
                <w:szCs w:val="20"/>
                <w:bdr w:val="none" w:sz="0" w:space="0" w:color="auto" w:frame="1"/>
              </w:rPr>
            </w:pPr>
            <w:r w:rsidRPr="00F42C87">
              <w:rPr>
                <w:rFonts w:cstheme="minorHAnsi"/>
                <w:bCs/>
                <w:sz w:val="20"/>
                <w:szCs w:val="20"/>
                <w:bdr w:val="none" w:sz="0" w:space="0" w:color="auto" w:frame="1"/>
              </w:rPr>
              <w:t>kk.</w:t>
            </w:r>
            <w:r w:rsidRPr="00F42C87">
              <w:rPr>
                <w:rFonts w:cstheme="minorHAnsi"/>
                <w:bCs/>
                <w:sz w:val="20"/>
                <w:szCs w:val="20"/>
                <w:bdr w:val="none" w:sz="0" w:space="0" w:color="auto" w:frame="1"/>
              </w:rPr>
              <w:tab/>
              <w:t xml:space="preserve">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 </w:t>
            </w:r>
          </w:p>
          <w:p w14:paraId="64D50C14"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bdr w:val="none" w:sz="0" w:space="0" w:color="auto" w:frame="1"/>
              </w:rPr>
              <w:t>możliwość blokowania lub dopuszczania dowolnych urządzeń peryferyjnych za pomocą polityk grupowych (np. przy użyciu numerów identyfikacyjnych sprzętu)</w:t>
            </w:r>
          </w:p>
        </w:tc>
      </w:tr>
      <w:tr w:rsidR="00AD5AD4" w:rsidRPr="00F42C87" w14:paraId="46845A77" w14:textId="77777777" w:rsidTr="00857D25">
        <w:tc>
          <w:tcPr>
            <w:tcW w:w="1650" w:type="dxa"/>
            <w:shd w:val="clear" w:color="auto" w:fill="FFFFFF" w:themeFill="background1"/>
          </w:tcPr>
          <w:p w14:paraId="388360EC" w14:textId="77777777" w:rsidR="00AD5AD4" w:rsidRPr="00F42C87" w:rsidRDefault="00AD5AD4" w:rsidP="00773AD5">
            <w:pPr>
              <w:spacing w:after="0" w:line="240" w:lineRule="auto"/>
              <w:jc w:val="center"/>
              <w:rPr>
                <w:rFonts w:cstheme="minorHAnsi"/>
                <w:b/>
                <w:sz w:val="20"/>
                <w:szCs w:val="20"/>
              </w:rPr>
            </w:pPr>
            <w:r w:rsidRPr="00F42C87">
              <w:rPr>
                <w:rFonts w:cstheme="minorHAnsi"/>
                <w:b/>
                <w:sz w:val="20"/>
                <w:szCs w:val="20"/>
              </w:rPr>
              <w:lastRenderedPageBreak/>
              <w:t>Certyfikaty i standardy</w:t>
            </w:r>
          </w:p>
        </w:tc>
        <w:tc>
          <w:tcPr>
            <w:tcW w:w="7422" w:type="dxa"/>
            <w:shd w:val="clear" w:color="auto" w:fill="auto"/>
          </w:tcPr>
          <w:p w14:paraId="232A1208" w14:textId="71BF63F1" w:rsidR="00AD5AD4" w:rsidRPr="00F42C87" w:rsidRDefault="00AD5AD4" w:rsidP="00773AD5">
            <w:pPr>
              <w:spacing w:after="0" w:line="240" w:lineRule="auto"/>
              <w:rPr>
                <w:rFonts w:cstheme="minorHAnsi"/>
                <w:bCs/>
                <w:sz w:val="20"/>
                <w:szCs w:val="20"/>
              </w:rPr>
            </w:pPr>
            <w:r w:rsidRPr="00F42C87">
              <w:rPr>
                <w:rFonts w:cstheme="minorHAnsi"/>
                <w:bCs/>
                <w:sz w:val="20"/>
                <w:szCs w:val="20"/>
              </w:rPr>
              <w:t xml:space="preserve">Certyfikat ISO9001 </w:t>
            </w:r>
            <w:r w:rsidR="00984EB3">
              <w:rPr>
                <w:rFonts w:cstheme="minorHAnsi"/>
                <w:bCs/>
                <w:sz w:val="20"/>
                <w:szCs w:val="20"/>
              </w:rPr>
              <w:t xml:space="preserve">lub równoważny </w:t>
            </w:r>
            <w:r w:rsidRPr="00F42C87">
              <w:rPr>
                <w:rFonts w:cstheme="minorHAnsi"/>
                <w:bCs/>
                <w:sz w:val="20"/>
                <w:szCs w:val="20"/>
              </w:rPr>
              <w:t>dla producenta sprzętu (</w:t>
            </w:r>
            <w:r w:rsidR="00871799" w:rsidRPr="00F42C87">
              <w:rPr>
                <w:rFonts w:cstheme="minorHAnsi"/>
                <w:bCs/>
                <w:sz w:val="20"/>
                <w:szCs w:val="20"/>
              </w:rPr>
              <w:t>(dokument potwierdzający spełnianie wymogu</w:t>
            </w:r>
            <w:r w:rsidR="00871799">
              <w:rPr>
                <w:rFonts w:cstheme="minorHAnsi"/>
                <w:bCs/>
                <w:sz w:val="20"/>
                <w:szCs w:val="20"/>
              </w:rPr>
              <w:t xml:space="preserve"> Wykonawca winien dostarczyć na etapie dostawy sprzętu</w:t>
            </w:r>
            <w:r w:rsidR="00871799" w:rsidRPr="00F42C87">
              <w:rPr>
                <w:rFonts w:cstheme="minorHAnsi"/>
                <w:bCs/>
                <w:sz w:val="20"/>
                <w:szCs w:val="20"/>
              </w:rPr>
              <w:t>)</w:t>
            </w:r>
            <w:r w:rsidRPr="00F42C87">
              <w:rPr>
                <w:rFonts w:cstheme="minorHAnsi"/>
                <w:bCs/>
                <w:sz w:val="20"/>
                <w:szCs w:val="20"/>
              </w:rPr>
              <w:t>)</w:t>
            </w:r>
          </w:p>
          <w:p w14:paraId="20027DA6" w14:textId="245F6EF6" w:rsidR="00AD5AD4" w:rsidRPr="00F42C87" w:rsidRDefault="00AD5AD4" w:rsidP="00773AD5">
            <w:pPr>
              <w:spacing w:after="0" w:line="240" w:lineRule="auto"/>
              <w:rPr>
                <w:rFonts w:cstheme="minorHAnsi"/>
                <w:bCs/>
                <w:sz w:val="20"/>
                <w:szCs w:val="20"/>
              </w:rPr>
            </w:pPr>
            <w:r w:rsidRPr="00F42C87">
              <w:rPr>
                <w:rFonts w:cstheme="minorHAnsi"/>
                <w:bCs/>
                <w:sz w:val="20"/>
                <w:szCs w:val="20"/>
              </w:rPr>
              <w:t>Deklaracja zgodności CE (</w:t>
            </w:r>
            <w:r w:rsidR="00871799" w:rsidRPr="00F42C87">
              <w:rPr>
                <w:rFonts w:cstheme="minorHAnsi"/>
                <w:bCs/>
                <w:sz w:val="20"/>
                <w:szCs w:val="20"/>
              </w:rPr>
              <w:t>(dokument potwierdzający spełnianie wymogu</w:t>
            </w:r>
            <w:r w:rsidR="00871799">
              <w:rPr>
                <w:rFonts w:cstheme="minorHAnsi"/>
                <w:bCs/>
                <w:sz w:val="20"/>
                <w:szCs w:val="20"/>
              </w:rPr>
              <w:t xml:space="preserve"> Wykonawca winien dostarczyć na etapie dostawy sprzętu</w:t>
            </w:r>
            <w:r w:rsidR="00871799" w:rsidRPr="00F42C87">
              <w:rPr>
                <w:rFonts w:cstheme="minorHAnsi"/>
                <w:bCs/>
                <w:sz w:val="20"/>
                <w:szCs w:val="20"/>
              </w:rPr>
              <w:t>)</w:t>
            </w:r>
            <w:r w:rsidRPr="00F42C87">
              <w:rPr>
                <w:rFonts w:cstheme="minorHAnsi"/>
                <w:bCs/>
                <w:sz w:val="20"/>
                <w:szCs w:val="20"/>
              </w:rPr>
              <w:t>)</w:t>
            </w:r>
          </w:p>
          <w:p w14:paraId="1A9AFA63" w14:textId="62D30312" w:rsidR="00AD5AD4" w:rsidRPr="00F42C87" w:rsidRDefault="00AD5AD4" w:rsidP="00773AD5">
            <w:pPr>
              <w:spacing w:after="0" w:line="240" w:lineRule="auto"/>
              <w:rPr>
                <w:rFonts w:cstheme="minorHAnsi"/>
                <w:bCs/>
                <w:sz w:val="20"/>
                <w:szCs w:val="20"/>
              </w:rPr>
            </w:pPr>
            <w:r w:rsidRPr="00F42C87">
              <w:rPr>
                <w:rFonts w:cstheme="minorHAnsi"/>
                <w:bCs/>
                <w:sz w:val="20"/>
                <w:szCs w:val="20"/>
              </w:rPr>
              <w:t>Urządzenia wyprodukowane są przez producenta, zgodnie z normą PN-EN ISO 50001</w:t>
            </w:r>
            <w:r w:rsidR="00D70FD0" w:rsidRPr="00F42C87">
              <w:rPr>
                <w:rFonts w:cstheme="minorHAnsi"/>
                <w:bCs/>
                <w:sz w:val="20"/>
                <w:szCs w:val="20"/>
              </w:rPr>
              <w:t xml:space="preserve"> lub równoważną </w:t>
            </w:r>
          </w:p>
        </w:tc>
      </w:tr>
      <w:tr w:rsidR="00AD5AD4" w:rsidRPr="00F42C87" w14:paraId="007E7949" w14:textId="77777777" w:rsidTr="00857D25">
        <w:tc>
          <w:tcPr>
            <w:tcW w:w="1650" w:type="dxa"/>
            <w:shd w:val="clear" w:color="auto" w:fill="FFFFFF" w:themeFill="background1"/>
          </w:tcPr>
          <w:p w14:paraId="5E8F7167" w14:textId="77777777" w:rsidR="00AD5AD4" w:rsidRPr="00F42C87" w:rsidRDefault="00AD5AD4" w:rsidP="00773AD5">
            <w:pPr>
              <w:spacing w:line="240" w:lineRule="auto"/>
              <w:jc w:val="center"/>
              <w:rPr>
                <w:rFonts w:cstheme="minorHAnsi"/>
                <w:b/>
                <w:sz w:val="20"/>
                <w:szCs w:val="20"/>
              </w:rPr>
            </w:pPr>
            <w:r w:rsidRPr="00F42C87">
              <w:rPr>
                <w:rFonts w:cstheme="minorHAnsi"/>
                <w:b/>
                <w:sz w:val="20"/>
                <w:szCs w:val="20"/>
              </w:rPr>
              <w:t>Wymagania dodatkowe</w:t>
            </w:r>
          </w:p>
        </w:tc>
        <w:tc>
          <w:tcPr>
            <w:tcW w:w="7422" w:type="dxa"/>
            <w:shd w:val="clear" w:color="auto" w:fill="auto"/>
          </w:tcPr>
          <w:p w14:paraId="3FFE6505"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rPr>
              <w:t xml:space="preserve">Wbudowane porty: </w:t>
            </w:r>
          </w:p>
          <w:p w14:paraId="1D763A2C" w14:textId="77777777" w:rsidR="00AD5AD4" w:rsidRPr="00F42C87" w:rsidRDefault="00AD5AD4">
            <w:pPr>
              <w:numPr>
                <w:ilvl w:val="0"/>
                <w:numId w:val="5"/>
              </w:numPr>
              <w:spacing w:after="0" w:line="240" w:lineRule="auto"/>
              <w:rPr>
                <w:rFonts w:cstheme="minorHAnsi"/>
                <w:bCs/>
                <w:sz w:val="20"/>
                <w:szCs w:val="20"/>
              </w:rPr>
            </w:pPr>
            <w:r w:rsidRPr="00F42C87">
              <w:rPr>
                <w:rFonts w:cstheme="minorHAnsi"/>
                <w:bCs/>
                <w:sz w:val="20"/>
                <w:szCs w:val="20"/>
              </w:rPr>
              <w:t xml:space="preserve">Min. 3 x </w:t>
            </w:r>
            <w:proofErr w:type="spellStart"/>
            <w:r w:rsidRPr="00F42C87">
              <w:rPr>
                <w:rFonts w:cstheme="minorHAnsi"/>
                <w:bCs/>
                <w:sz w:val="20"/>
                <w:szCs w:val="20"/>
              </w:rPr>
              <w:t>DisplayPort</w:t>
            </w:r>
            <w:proofErr w:type="spellEnd"/>
            <w:r w:rsidRPr="00F42C87">
              <w:rPr>
                <w:rFonts w:cstheme="minorHAnsi"/>
                <w:bCs/>
                <w:sz w:val="20"/>
                <w:szCs w:val="20"/>
              </w:rPr>
              <w:t xml:space="preserve"> 1.4a</w:t>
            </w:r>
          </w:p>
          <w:p w14:paraId="5BA27D27" w14:textId="77777777" w:rsidR="00AD5AD4" w:rsidRPr="00F42C87" w:rsidRDefault="00AD5AD4">
            <w:pPr>
              <w:numPr>
                <w:ilvl w:val="0"/>
                <w:numId w:val="5"/>
              </w:numPr>
              <w:spacing w:after="0" w:line="240" w:lineRule="auto"/>
              <w:rPr>
                <w:rFonts w:cstheme="minorHAnsi"/>
                <w:bCs/>
                <w:sz w:val="20"/>
                <w:szCs w:val="20"/>
              </w:rPr>
            </w:pPr>
            <w:r w:rsidRPr="00F42C87">
              <w:rPr>
                <w:rFonts w:cstheme="minorHAnsi"/>
                <w:bCs/>
                <w:sz w:val="20"/>
                <w:szCs w:val="20"/>
              </w:rPr>
              <w:t xml:space="preserve">Min. 10 portów USB wyprowadzonych na zewnątrz obudowy, w układzie: </w:t>
            </w:r>
          </w:p>
          <w:p w14:paraId="03A832D7" w14:textId="77777777" w:rsidR="00AD5AD4" w:rsidRPr="00F42C87" w:rsidRDefault="00AD5AD4">
            <w:pPr>
              <w:numPr>
                <w:ilvl w:val="1"/>
                <w:numId w:val="5"/>
              </w:numPr>
              <w:spacing w:after="0" w:line="240" w:lineRule="auto"/>
              <w:rPr>
                <w:rFonts w:cstheme="minorHAnsi"/>
                <w:bCs/>
                <w:sz w:val="20"/>
                <w:szCs w:val="20"/>
              </w:rPr>
            </w:pPr>
            <w:r w:rsidRPr="00F42C87">
              <w:rPr>
                <w:rFonts w:cstheme="minorHAnsi"/>
                <w:bCs/>
                <w:sz w:val="20"/>
                <w:szCs w:val="20"/>
              </w:rPr>
              <w:t>Panel przedni: min. 1 x USB 3.2 Gen 2 Typu A oraz min. 1 x USB 3.2 Gen 2x2 Typu C, min. 2 x USB 2.0</w:t>
            </w:r>
          </w:p>
          <w:p w14:paraId="66B30445" w14:textId="77777777" w:rsidR="00AD5AD4" w:rsidRPr="00F42C87" w:rsidRDefault="00AD5AD4">
            <w:pPr>
              <w:numPr>
                <w:ilvl w:val="1"/>
                <w:numId w:val="5"/>
              </w:numPr>
              <w:spacing w:after="0" w:line="240" w:lineRule="auto"/>
              <w:rPr>
                <w:rFonts w:cstheme="minorHAnsi"/>
                <w:bCs/>
                <w:sz w:val="20"/>
                <w:szCs w:val="20"/>
                <w:lang w:val="en-US"/>
              </w:rPr>
            </w:pPr>
            <w:r w:rsidRPr="00F42C87">
              <w:rPr>
                <w:rFonts w:cstheme="minorHAnsi"/>
                <w:bCs/>
                <w:sz w:val="20"/>
                <w:szCs w:val="20"/>
                <w:lang w:val="en-US"/>
              </w:rPr>
              <w:t xml:space="preserve">Panel </w:t>
            </w:r>
            <w:proofErr w:type="spellStart"/>
            <w:r w:rsidRPr="00F42C87">
              <w:rPr>
                <w:rFonts w:cstheme="minorHAnsi"/>
                <w:bCs/>
                <w:sz w:val="20"/>
                <w:szCs w:val="20"/>
                <w:lang w:val="en-US"/>
              </w:rPr>
              <w:t>tylny</w:t>
            </w:r>
            <w:proofErr w:type="spellEnd"/>
            <w:r w:rsidRPr="00F42C87">
              <w:rPr>
                <w:rFonts w:cstheme="minorHAnsi"/>
                <w:bCs/>
                <w:sz w:val="20"/>
                <w:szCs w:val="20"/>
                <w:lang w:val="en-US"/>
              </w:rPr>
              <w:t xml:space="preserve">: min. 1x USB 3.2 Gen 2 </w:t>
            </w:r>
            <w:proofErr w:type="spellStart"/>
            <w:r w:rsidRPr="00F42C87">
              <w:rPr>
                <w:rFonts w:cstheme="minorHAnsi"/>
                <w:bCs/>
                <w:sz w:val="20"/>
                <w:szCs w:val="20"/>
                <w:lang w:val="en-US"/>
              </w:rPr>
              <w:t>Typu</w:t>
            </w:r>
            <w:proofErr w:type="spellEnd"/>
            <w:r w:rsidRPr="00F42C87">
              <w:rPr>
                <w:rFonts w:cstheme="minorHAnsi"/>
                <w:bCs/>
                <w:sz w:val="20"/>
                <w:szCs w:val="20"/>
                <w:lang w:val="en-US"/>
              </w:rPr>
              <w:t xml:space="preserve"> A. min. 3 x USB 3.2 Gen 1 </w:t>
            </w:r>
            <w:proofErr w:type="spellStart"/>
            <w:r w:rsidRPr="00F42C87">
              <w:rPr>
                <w:rFonts w:cstheme="minorHAnsi"/>
                <w:bCs/>
                <w:sz w:val="20"/>
                <w:szCs w:val="20"/>
                <w:lang w:val="en-US"/>
              </w:rPr>
              <w:t>Typu</w:t>
            </w:r>
            <w:proofErr w:type="spellEnd"/>
            <w:r w:rsidRPr="00F42C87">
              <w:rPr>
                <w:rFonts w:cstheme="minorHAnsi"/>
                <w:bCs/>
                <w:sz w:val="20"/>
                <w:szCs w:val="20"/>
                <w:lang w:val="en-US"/>
              </w:rPr>
              <w:t xml:space="preserve"> A, min. 2 x USB 2.0</w:t>
            </w:r>
          </w:p>
          <w:p w14:paraId="7CB7C4AC" w14:textId="77777777" w:rsidR="00AD5AD4" w:rsidRPr="00F42C87" w:rsidRDefault="00AD5AD4">
            <w:pPr>
              <w:numPr>
                <w:ilvl w:val="0"/>
                <w:numId w:val="5"/>
              </w:numPr>
              <w:spacing w:after="0" w:line="240" w:lineRule="auto"/>
              <w:rPr>
                <w:rFonts w:cstheme="minorHAnsi"/>
                <w:bCs/>
                <w:sz w:val="20"/>
                <w:szCs w:val="20"/>
              </w:rPr>
            </w:pPr>
            <w:r w:rsidRPr="00F42C87">
              <w:rPr>
                <w:rFonts w:cstheme="minorHAnsi"/>
                <w:bCs/>
                <w:sz w:val="20"/>
                <w:szCs w:val="20"/>
              </w:rPr>
              <w:t xml:space="preserve">Min. 1 x port audio typu </w:t>
            </w:r>
            <w:proofErr w:type="spellStart"/>
            <w:r w:rsidRPr="00F42C87">
              <w:rPr>
                <w:rFonts w:cstheme="minorHAnsi"/>
                <w:bCs/>
                <w:sz w:val="20"/>
                <w:szCs w:val="20"/>
              </w:rPr>
              <w:t>combo</w:t>
            </w:r>
            <w:proofErr w:type="spellEnd"/>
            <w:r w:rsidRPr="00F42C87">
              <w:rPr>
                <w:rFonts w:cstheme="minorHAnsi"/>
                <w:bCs/>
                <w:sz w:val="20"/>
                <w:szCs w:val="20"/>
              </w:rPr>
              <w:t xml:space="preserve"> (słuchawka/mikrofon) na przednim panelu </w:t>
            </w:r>
          </w:p>
          <w:p w14:paraId="3100F31F" w14:textId="77777777" w:rsidR="00AD5AD4" w:rsidRPr="00F42C87" w:rsidRDefault="00AD5AD4">
            <w:pPr>
              <w:numPr>
                <w:ilvl w:val="0"/>
                <w:numId w:val="5"/>
              </w:numPr>
              <w:spacing w:after="0" w:line="240" w:lineRule="auto"/>
              <w:rPr>
                <w:rFonts w:cstheme="minorHAnsi"/>
                <w:bCs/>
                <w:sz w:val="20"/>
                <w:szCs w:val="20"/>
              </w:rPr>
            </w:pPr>
            <w:r w:rsidRPr="00F42C87">
              <w:rPr>
                <w:rFonts w:cstheme="minorHAnsi"/>
                <w:bCs/>
                <w:sz w:val="20"/>
                <w:szCs w:val="20"/>
              </w:rPr>
              <w:t>Min. 1 x port audio-out na tylnym panelu obudowy</w:t>
            </w:r>
          </w:p>
          <w:p w14:paraId="0C7BB0D3" w14:textId="77777777" w:rsidR="00AD5AD4" w:rsidRPr="00F42C87" w:rsidRDefault="00AD5AD4">
            <w:pPr>
              <w:numPr>
                <w:ilvl w:val="0"/>
                <w:numId w:val="5"/>
              </w:numPr>
              <w:spacing w:after="0" w:line="240" w:lineRule="auto"/>
              <w:rPr>
                <w:rFonts w:cstheme="minorHAnsi"/>
                <w:bCs/>
                <w:sz w:val="20"/>
                <w:szCs w:val="20"/>
              </w:rPr>
            </w:pPr>
            <w:r w:rsidRPr="00F42C87">
              <w:rPr>
                <w:rFonts w:cstheme="minorHAnsi"/>
                <w:bCs/>
                <w:sz w:val="20"/>
                <w:szCs w:val="20"/>
              </w:rPr>
              <w:t>Min. 1 x RJ – 45</w:t>
            </w:r>
          </w:p>
          <w:p w14:paraId="003B49DA" w14:textId="77777777" w:rsidR="00AD5AD4" w:rsidRPr="00F42C87" w:rsidRDefault="00AD5AD4" w:rsidP="00773AD5">
            <w:pPr>
              <w:spacing w:after="0" w:line="240" w:lineRule="auto"/>
              <w:jc w:val="both"/>
              <w:rPr>
                <w:rFonts w:cstheme="minorHAnsi"/>
                <w:bCs/>
                <w:sz w:val="20"/>
                <w:szCs w:val="20"/>
              </w:rPr>
            </w:pPr>
            <w:r w:rsidRPr="00F42C87">
              <w:rPr>
                <w:rFonts w:cstheme="minorHAnsi"/>
                <w:bCs/>
                <w:sz w:val="20"/>
                <w:szCs w:val="20"/>
              </w:rPr>
              <w:t>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w:t>
            </w:r>
          </w:p>
          <w:p w14:paraId="7D8CD056" w14:textId="77777777" w:rsidR="00AD5AD4" w:rsidRPr="00F42C87" w:rsidRDefault="00AD5AD4" w:rsidP="00773AD5">
            <w:pPr>
              <w:spacing w:after="0" w:line="240" w:lineRule="auto"/>
              <w:jc w:val="both"/>
              <w:rPr>
                <w:rFonts w:cstheme="minorHAnsi"/>
                <w:bCs/>
                <w:color w:val="00B050"/>
                <w:sz w:val="20"/>
                <w:szCs w:val="20"/>
              </w:rPr>
            </w:pPr>
            <w:r w:rsidRPr="00F42C87">
              <w:rPr>
                <w:rFonts w:cstheme="minorHAnsi"/>
                <w:bCs/>
                <w:sz w:val="20"/>
                <w:szCs w:val="20"/>
              </w:rPr>
              <w:t>Karta sieciowa 10/100/1000 zintegrowana z płytą główną, wspierająca obsługę</w:t>
            </w:r>
            <w:r w:rsidRPr="00F42C87">
              <w:rPr>
                <w:rFonts w:cstheme="minorHAnsi"/>
                <w:bCs/>
                <w:i/>
                <w:color w:val="FF0000"/>
                <w:sz w:val="20"/>
                <w:szCs w:val="20"/>
              </w:rPr>
              <w:t xml:space="preserve"> </w:t>
            </w:r>
            <w:proofErr w:type="spellStart"/>
            <w:r w:rsidRPr="00F42C87">
              <w:rPr>
                <w:rFonts w:cstheme="minorHAnsi"/>
                <w:bCs/>
                <w:sz w:val="20"/>
                <w:szCs w:val="20"/>
              </w:rPr>
              <w:t>WoL</w:t>
            </w:r>
            <w:proofErr w:type="spellEnd"/>
            <w:r w:rsidRPr="00F42C87">
              <w:rPr>
                <w:rFonts w:cstheme="minorHAnsi"/>
                <w:bCs/>
                <w:sz w:val="20"/>
                <w:szCs w:val="20"/>
              </w:rPr>
              <w:t xml:space="preserve"> (funkcja włączana przez użytkownika), </w:t>
            </w:r>
          </w:p>
          <w:p w14:paraId="1E217087" w14:textId="77777777" w:rsidR="00AD5AD4" w:rsidRPr="00F42C87" w:rsidRDefault="00AD5AD4" w:rsidP="00773AD5">
            <w:pPr>
              <w:spacing w:after="0" w:line="240" w:lineRule="auto"/>
              <w:jc w:val="both"/>
              <w:rPr>
                <w:rFonts w:cstheme="minorHAnsi"/>
                <w:bCs/>
                <w:sz w:val="20"/>
                <w:szCs w:val="20"/>
              </w:rPr>
            </w:pPr>
            <w:r w:rsidRPr="00F42C87">
              <w:rPr>
                <w:rFonts w:cstheme="minorHAnsi"/>
                <w:bCs/>
                <w:sz w:val="20"/>
                <w:szCs w:val="20"/>
              </w:rPr>
              <w:t xml:space="preserve">Płyta główna zaprojektowana i wyprodukowana na zlecenie producenta komputera, dedykowana dla danego urządzenia, wyposażona w: min. 1 x </w:t>
            </w:r>
            <w:proofErr w:type="spellStart"/>
            <w:r w:rsidRPr="00F42C87">
              <w:rPr>
                <w:rFonts w:cstheme="minorHAnsi"/>
                <w:bCs/>
                <w:sz w:val="20"/>
                <w:szCs w:val="20"/>
              </w:rPr>
              <w:t>PCIe</w:t>
            </w:r>
            <w:proofErr w:type="spellEnd"/>
            <w:r w:rsidRPr="00F42C87">
              <w:rPr>
                <w:rFonts w:cstheme="minorHAnsi"/>
                <w:bCs/>
                <w:sz w:val="20"/>
                <w:szCs w:val="20"/>
              </w:rPr>
              <w:t xml:space="preserve"> x16 Gen.4, min. 1 x </w:t>
            </w:r>
            <w:proofErr w:type="spellStart"/>
            <w:r w:rsidRPr="00F42C87">
              <w:rPr>
                <w:rFonts w:cstheme="minorHAnsi"/>
                <w:bCs/>
                <w:sz w:val="20"/>
                <w:szCs w:val="20"/>
              </w:rPr>
              <w:t>PCIe</w:t>
            </w:r>
            <w:proofErr w:type="spellEnd"/>
            <w:r w:rsidRPr="00F42C87">
              <w:rPr>
                <w:rFonts w:cstheme="minorHAnsi"/>
                <w:bCs/>
                <w:sz w:val="20"/>
                <w:szCs w:val="20"/>
              </w:rPr>
              <w:t xml:space="preserve"> x4 (otwarty), min. 1 x </w:t>
            </w:r>
            <w:proofErr w:type="spellStart"/>
            <w:r w:rsidRPr="00F42C87">
              <w:rPr>
                <w:rFonts w:cstheme="minorHAnsi"/>
                <w:bCs/>
                <w:sz w:val="20"/>
                <w:szCs w:val="20"/>
              </w:rPr>
              <w:t>PCIe</w:t>
            </w:r>
            <w:proofErr w:type="spellEnd"/>
            <w:r w:rsidRPr="00F42C87">
              <w:rPr>
                <w:rFonts w:cstheme="minorHAnsi"/>
                <w:bCs/>
                <w:sz w:val="20"/>
                <w:szCs w:val="20"/>
              </w:rPr>
              <w:t xml:space="preserve"> x1, min. 1 x PCI, 4 x DIMM z obsługą do min. 128 GB DDR5 RAM, min. 4 x SATA w tym min. 3 </w:t>
            </w:r>
            <w:proofErr w:type="spellStart"/>
            <w:r w:rsidRPr="00F42C87">
              <w:rPr>
                <w:rFonts w:cstheme="minorHAnsi"/>
                <w:bCs/>
                <w:sz w:val="20"/>
                <w:szCs w:val="20"/>
              </w:rPr>
              <w:t>szt</w:t>
            </w:r>
            <w:proofErr w:type="spellEnd"/>
            <w:r w:rsidRPr="00F42C87">
              <w:rPr>
                <w:rFonts w:cstheme="minorHAnsi"/>
                <w:bCs/>
                <w:sz w:val="20"/>
                <w:szCs w:val="20"/>
              </w:rPr>
              <w:t xml:space="preserve"> SATA 3.0.</w:t>
            </w:r>
          </w:p>
          <w:p w14:paraId="03E6A185"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rPr>
              <w:t>Mini. trzy złącza M.2 dla dysków oraz złącze M.2 bezprzewodowej karty sieciowej.</w:t>
            </w:r>
          </w:p>
          <w:p w14:paraId="41CF20D1" w14:textId="77777777" w:rsidR="00AD5AD4" w:rsidRPr="00F42C87" w:rsidRDefault="00AD5AD4" w:rsidP="00773AD5">
            <w:pPr>
              <w:spacing w:after="0" w:line="240" w:lineRule="auto"/>
              <w:jc w:val="both"/>
              <w:rPr>
                <w:rFonts w:cstheme="minorHAnsi"/>
                <w:bCs/>
                <w:sz w:val="20"/>
                <w:szCs w:val="20"/>
              </w:rPr>
            </w:pPr>
            <w:r w:rsidRPr="00F42C87">
              <w:rPr>
                <w:rFonts w:cstheme="minorHAnsi"/>
                <w:bCs/>
                <w:sz w:val="20"/>
                <w:szCs w:val="20"/>
              </w:rPr>
              <w:t>Zintegrowany z płytą główną kontroler RAID 0 i RAID 1</w:t>
            </w:r>
          </w:p>
          <w:p w14:paraId="422ABFED" w14:textId="77777777" w:rsidR="00AD5AD4" w:rsidRPr="00F42C87" w:rsidRDefault="00AD5AD4" w:rsidP="00773AD5">
            <w:pPr>
              <w:spacing w:after="0" w:line="240" w:lineRule="auto"/>
              <w:jc w:val="both"/>
              <w:rPr>
                <w:rFonts w:cstheme="minorHAnsi"/>
                <w:sz w:val="20"/>
                <w:szCs w:val="20"/>
              </w:rPr>
            </w:pPr>
            <w:r w:rsidRPr="00F42C87">
              <w:rPr>
                <w:rFonts w:cstheme="minorHAnsi"/>
                <w:sz w:val="20"/>
                <w:szCs w:val="20"/>
              </w:rPr>
              <w:t xml:space="preserve">Klawiatura USB w układzie polski programisty </w:t>
            </w:r>
          </w:p>
          <w:p w14:paraId="7D11C44E"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rPr>
              <w:t>Mysz laserowa lub optyczna USB z sześcioma klawiszami oraz rolką (</w:t>
            </w:r>
            <w:proofErr w:type="spellStart"/>
            <w:r w:rsidRPr="00F42C87">
              <w:rPr>
                <w:rFonts w:cstheme="minorHAnsi"/>
                <w:bCs/>
                <w:sz w:val="20"/>
                <w:szCs w:val="20"/>
              </w:rPr>
              <w:t>scroll</w:t>
            </w:r>
            <w:proofErr w:type="spellEnd"/>
            <w:r w:rsidRPr="00F42C87">
              <w:rPr>
                <w:rFonts w:cstheme="minorHAnsi"/>
                <w:bCs/>
                <w:sz w:val="20"/>
                <w:szCs w:val="20"/>
              </w:rPr>
              <w:t xml:space="preserve">) </w:t>
            </w:r>
          </w:p>
          <w:p w14:paraId="2DA4E30B"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rPr>
              <w:t xml:space="preserve">Nagrywarka DVD +/-RW o prędkości min. 8x </w:t>
            </w:r>
          </w:p>
          <w:p w14:paraId="29A6D678"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rPr>
              <w:t>Opakowanie musi być wykonane z materiałów podlegających powtórnemu przetworzeniu.</w:t>
            </w:r>
          </w:p>
        </w:tc>
      </w:tr>
      <w:tr w:rsidR="00AD5AD4" w:rsidRPr="00F42C87" w14:paraId="75488980" w14:textId="77777777" w:rsidTr="00857D25">
        <w:tc>
          <w:tcPr>
            <w:tcW w:w="1650" w:type="dxa"/>
            <w:shd w:val="clear" w:color="auto" w:fill="FFFFFF" w:themeFill="background1"/>
          </w:tcPr>
          <w:p w14:paraId="0EFFA822" w14:textId="77777777" w:rsidR="00AD5AD4" w:rsidRPr="00F42C87" w:rsidRDefault="00AD5AD4" w:rsidP="00773AD5">
            <w:pPr>
              <w:spacing w:after="0" w:line="240" w:lineRule="auto"/>
              <w:jc w:val="center"/>
              <w:rPr>
                <w:rFonts w:cstheme="minorHAnsi"/>
                <w:b/>
                <w:sz w:val="20"/>
                <w:szCs w:val="20"/>
              </w:rPr>
            </w:pPr>
            <w:r w:rsidRPr="00F42C87">
              <w:rPr>
                <w:rFonts w:cstheme="minorHAnsi"/>
                <w:b/>
                <w:sz w:val="20"/>
                <w:szCs w:val="20"/>
              </w:rPr>
              <w:t>Wsparcie techniczne producenta</w:t>
            </w:r>
          </w:p>
        </w:tc>
        <w:tc>
          <w:tcPr>
            <w:tcW w:w="7422" w:type="dxa"/>
            <w:shd w:val="clear" w:color="auto" w:fill="auto"/>
          </w:tcPr>
          <w:p w14:paraId="00E1E631" w14:textId="77777777" w:rsidR="00AD5AD4" w:rsidRPr="00F42C87" w:rsidRDefault="00AD5AD4" w:rsidP="00773AD5">
            <w:pPr>
              <w:spacing w:after="0" w:line="240" w:lineRule="auto"/>
              <w:rPr>
                <w:rFonts w:cstheme="minorHAnsi"/>
                <w:bCs/>
                <w:sz w:val="20"/>
                <w:szCs w:val="20"/>
              </w:rPr>
            </w:pPr>
            <w:r w:rsidRPr="00F42C87">
              <w:rPr>
                <w:rFonts w:cstheme="minorHAnsi"/>
                <w:bCs/>
                <w:sz w:val="20"/>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F42C87">
              <w:rPr>
                <w:rFonts w:cstheme="minorHAnsi"/>
                <w:bCs/>
                <w:sz w:val="20"/>
                <w:szCs w:val="20"/>
              </w:rPr>
              <w:t>recovery</w:t>
            </w:r>
            <w:proofErr w:type="spellEnd"/>
            <w:r w:rsidRPr="00F42C87">
              <w:rPr>
                <w:rFonts w:cstheme="minorHAnsi"/>
                <w:bCs/>
                <w:sz w:val="20"/>
                <w:szCs w:val="20"/>
              </w:rPr>
              <w:t xml:space="preserve"> systemu operacyjnego).</w:t>
            </w:r>
          </w:p>
        </w:tc>
      </w:tr>
      <w:tr w:rsidR="00AD5AD4" w:rsidRPr="00F42C87" w14:paraId="03D4B734" w14:textId="77777777" w:rsidTr="00857D25">
        <w:tc>
          <w:tcPr>
            <w:tcW w:w="1650" w:type="dxa"/>
            <w:shd w:val="clear" w:color="auto" w:fill="FFFFFF" w:themeFill="background1"/>
          </w:tcPr>
          <w:p w14:paraId="7ACFF5B0" w14:textId="77777777" w:rsidR="00AD5AD4" w:rsidRPr="00F42C87" w:rsidRDefault="00AD5AD4" w:rsidP="00773AD5">
            <w:pPr>
              <w:spacing w:line="240" w:lineRule="auto"/>
              <w:jc w:val="center"/>
              <w:rPr>
                <w:rFonts w:cstheme="minorHAnsi"/>
                <w:b/>
                <w:sz w:val="20"/>
                <w:szCs w:val="20"/>
              </w:rPr>
            </w:pPr>
            <w:r w:rsidRPr="00F42C87">
              <w:rPr>
                <w:rFonts w:cstheme="minorHAnsi"/>
                <w:b/>
                <w:sz w:val="20"/>
                <w:szCs w:val="20"/>
              </w:rPr>
              <w:lastRenderedPageBreak/>
              <w:t>Warunki gwarancji</w:t>
            </w:r>
          </w:p>
        </w:tc>
        <w:tc>
          <w:tcPr>
            <w:tcW w:w="7422" w:type="dxa"/>
            <w:shd w:val="clear" w:color="auto" w:fill="auto"/>
          </w:tcPr>
          <w:p w14:paraId="17114A37" w14:textId="77777777" w:rsidR="00AD5AD4" w:rsidRPr="00F42C87" w:rsidRDefault="00AD5AD4" w:rsidP="00773AD5">
            <w:pPr>
              <w:spacing w:after="0" w:line="240" w:lineRule="auto"/>
              <w:jc w:val="both"/>
              <w:rPr>
                <w:rFonts w:cstheme="minorHAnsi"/>
                <w:sz w:val="20"/>
                <w:szCs w:val="20"/>
              </w:rPr>
            </w:pPr>
            <w:r w:rsidRPr="00F42C87">
              <w:rPr>
                <w:rFonts w:cstheme="minorHAnsi"/>
                <w:sz w:val="20"/>
                <w:szCs w:val="20"/>
              </w:rPr>
              <w:t xml:space="preserve">Minimum 36 miesięcy gwarancji na miejscu u </w:t>
            </w:r>
            <w:proofErr w:type="gramStart"/>
            <w:r w:rsidRPr="00F42C87">
              <w:rPr>
                <w:rFonts w:cstheme="minorHAnsi"/>
                <w:sz w:val="20"/>
                <w:szCs w:val="20"/>
              </w:rPr>
              <w:t>klienta,  z</w:t>
            </w:r>
            <w:proofErr w:type="gramEnd"/>
            <w:r w:rsidRPr="00F42C87">
              <w:rPr>
                <w:rFonts w:cstheme="minorHAnsi"/>
                <w:sz w:val="20"/>
                <w:szCs w:val="20"/>
              </w:rPr>
              <w:t xml:space="preserve"> możliwością odpłatnego  przedłużenia tego okresu do 4 lub 5 lat od daty dostawy.</w:t>
            </w:r>
          </w:p>
          <w:p w14:paraId="0D58DB67" w14:textId="77777777" w:rsidR="00AD5AD4" w:rsidRPr="00F42C87" w:rsidRDefault="00AD5AD4" w:rsidP="00773AD5">
            <w:pPr>
              <w:spacing w:after="0" w:line="240" w:lineRule="auto"/>
              <w:jc w:val="both"/>
              <w:rPr>
                <w:rFonts w:cstheme="minorHAnsi"/>
                <w:sz w:val="20"/>
                <w:szCs w:val="20"/>
              </w:rPr>
            </w:pPr>
            <w:r w:rsidRPr="00F42C87">
              <w:rPr>
                <w:rFonts w:cstheme="minorHAnsi"/>
                <w:sz w:val="20"/>
                <w:szCs w:val="20"/>
              </w:rPr>
              <w:t>Sposób realizacji usług wsparcia technicznego w zakresie nie mniejszym niż:</w:t>
            </w:r>
          </w:p>
          <w:p w14:paraId="24E5B378" w14:textId="77777777" w:rsidR="00AD5AD4" w:rsidRPr="00F42C87" w:rsidRDefault="00AD5AD4">
            <w:pPr>
              <w:pStyle w:val="Akapitzlist"/>
              <w:numPr>
                <w:ilvl w:val="0"/>
                <w:numId w:val="2"/>
              </w:numPr>
              <w:spacing w:line="240" w:lineRule="auto"/>
              <w:jc w:val="both"/>
              <w:rPr>
                <w:rFonts w:asciiTheme="minorHAnsi" w:hAnsiTheme="minorHAnsi" w:cstheme="minorHAnsi"/>
                <w:sz w:val="20"/>
                <w:szCs w:val="20"/>
              </w:rPr>
            </w:pPr>
            <w:r w:rsidRPr="00F42C87">
              <w:rPr>
                <w:rFonts w:asciiTheme="minorHAnsi" w:hAnsiTheme="minorHAnsi" w:cstheme="minorHAnsi"/>
                <w:sz w:val="20"/>
                <w:szCs w:val="20"/>
              </w:rPr>
              <w:t xml:space="preserve">Telefoniczne zgłaszanie usterek w dni robocze w godzinach 8-17. </w:t>
            </w:r>
          </w:p>
          <w:p w14:paraId="1B22CD26" w14:textId="77777777" w:rsidR="00AD5AD4" w:rsidRPr="00F42C87" w:rsidRDefault="00AD5AD4">
            <w:pPr>
              <w:pStyle w:val="Akapitzlist"/>
              <w:numPr>
                <w:ilvl w:val="0"/>
                <w:numId w:val="2"/>
              </w:numPr>
              <w:spacing w:line="240" w:lineRule="auto"/>
              <w:jc w:val="both"/>
              <w:rPr>
                <w:rFonts w:asciiTheme="minorHAnsi" w:hAnsiTheme="minorHAnsi" w:cstheme="minorHAnsi"/>
                <w:sz w:val="20"/>
                <w:szCs w:val="20"/>
              </w:rPr>
            </w:pPr>
            <w:r w:rsidRPr="00F42C87">
              <w:rPr>
                <w:rFonts w:asciiTheme="minorHAnsi" w:hAnsiTheme="minorHAnsi" w:cstheme="minorHAnsi"/>
                <w:sz w:val="20"/>
                <w:szCs w:val="20"/>
              </w:rPr>
              <w:t>Dedykowany bezpłatny portal online producenta do zgłaszania usterek i zarządzania zgłoszeniami serwisowymi.</w:t>
            </w:r>
          </w:p>
          <w:p w14:paraId="2124FA61" w14:textId="77777777" w:rsidR="00AD5AD4" w:rsidRPr="00F42C87" w:rsidRDefault="00AD5AD4">
            <w:pPr>
              <w:pStyle w:val="Akapitzlist"/>
              <w:numPr>
                <w:ilvl w:val="0"/>
                <w:numId w:val="2"/>
              </w:numPr>
              <w:spacing w:line="240" w:lineRule="auto"/>
              <w:jc w:val="both"/>
              <w:rPr>
                <w:rFonts w:asciiTheme="minorHAnsi" w:hAnsiTheme="minorHAnsi" w:cstheme="minorHAnsi"/>
                <w:sz w:val="20"/>
                <w:szCs w:val="20"/>
              </w:rPr>
            </w:pPr>
            <w:r w:rsidRPr="00F42C87">
              <w:rPr>
                <w:rFonts w:asciiTheme="minorHAnsi" w:hAnsiTheme="minorHAnsi" w:cstheme="minorHAnsi"/>
                <w:sz w:val="20"/>
                <w:szCs w:val="20"/>
              </w:rPr>
              <w:t>Opcjonalna pomoc techniczna za pośrednictwem czat online.</w:t>
            </w:r>
          </w:p>
          <w:p w14:paraId="22A63155" w14:textId="77777777" w:rsidR="00AD5AD4" w:rsidRPr="00F42C87" w:rsidRDefault="00AD5AD4" w:rsidP="00773AD5">
            <w:pPr>
              <w:spacing w:after="0" w:line="240" w:lineRule="auto"/>
              <w:jc w:val="both"/>
              <w:rPr>
                <w:rFonts w:cstheme="minorHAnsi"/>
                <w:sz w:val="20"/>
                <w:szCs w:val="20"/>
              </w:rPr>
            </w:pPr>
            <w:r w:rsidRPr="00F42C87">
              <w:rPr>
                <w:rFonts w:cstheme="minorHAnsi"/>
                <w:sz w:val="20"/>
                <w:szCs w:val="20"/>
              </w:rPr>
              <w:t xml:space="preserve">Wsparcie techniczne dla sprzętu ma być dostarczane zdalnie lub w miejscu instalacji urządzenia, w zależności od rodzaju zgłaszanej awarii. </w:t>
            </w:r>
          </w:p>
          <w:p w14:paraId="5CBF5867" w14:textId="77777777" w:rsidR="00AD5AD4" w:rsidRPr="00F42C87" w:rsidRDefault="00AD5AD4" w:rsidP="00773AD5">
            <w:pPr>
              <w:spacing w:after="0" w:line="240" w:lineRule="auto"/>
              <w:jc w:val="both"/>
              <w:rPr>
                <w:rFonts w:cstheme="minorHAnsi"/>
                <w:sz w:val="20"/>
                <w:szCs w:val="20"/>
              </w:rPr>
            </w:pPr>
            <w:r w:rsidRPr="00F42C87">
              <w:rPr>
                <w:rFonts w:cstheme="minorHAnsi"/>
                <w:sz w:val="20"/>
                <w:szCs w:val="20"/>
              </w:rPr>
              <w:t>W przypadku awarii zakwalifikowanej jako naprawa w miejscu instalacji urządzenia, część zamienna wymagana do naprawy i/lub technik serwisowy ma przybyć na miejsce wskazane przez klienta na następny dzień roboczy od momentu skutecznego przyjęcia zgłoszenia przez Dział Wsparcia Technicznego.</w:t>
            </w:r>
          </w:p>
          <w:p w14:paraId="33AF4F0B" w14:textId="77777777" w:rsidR="00AD5AD4" w:rsidRPr="00F42C87" w:rsidRDefault="00AD5AD4" w:rsidP="00773AD5">
            <w:pPr>
              <w:spacing w:after="0" w:line="240" w:lineRule="auto"/>
              <w:jc w:val="both"/>
              <w:rPr>
                <w:rFonts w:cstheme="minorHAnsi"/>
                <w:sz w:val="20"/>
                <w:szCs w:val="20"/>
              </w:rPr>
            </w:pPr>
            <w:r w:rsidRPr="00F42C87">
              <w:rPr>
                <w:rFonts w:cstheme="minorHAnsi"/>
                <w:sz w:val="20"/>
                <w:szCs w:val="20"/>
              </w:rPr>
              <w:t>Możliwość sprawdzenia aktualnego okresu i poziomu wsparcia technicznego dla urządzeń za pośrednictwem strony internetowej producenta.</w:t>
            </w:r>
          </w:p>
          <w:p w14:paraId="67783ADA" w14:textId="77777777" w:rsidR="00AD5AD4" w:rsidRPr="00F42C87" w:rsidRDefault="00AD5AD4" w:rsidP="00773AD5">
            <w:pPr>
              <w:spacing w:after="0" w:line="240" w:lineRule="auto"/>
              <w:jc w:val="both"/>
              <w:rPr>
                <w:rFonts w:cstheme="minorHAnsi"/>
                <w:b/>
                <w:color w:val="FF0000"/>
                <w:sz w:val="20"/>
                <w:szCs w:val="20"/>
              </w:rPr>
            </w:pPr>
            <w:r w:rsidRPr="00F42C87">
              <w:rPr>
                <w:rFonts w:cstheme="minorHAnsi"/>
                <w:sz w:val="20"/>
                <w:szCs w:val="20"/>
              </w:rPr>
              <w:t xml:space="preserve">Możliwość pobrania aktualnych wersji sterowników oraz </w:t>
            </w:r>
            <w:proofErr w:type="spellStart"/>
            <w:r w:rsidRPr="00F42C87">
              <w:rPr>
                <w:rFonts w:cstheme="minorHAnsi"/>
                <w:sz w:val="20"/>
                <w:szCs w:val="20"/>
              </w:rPr>
              <w:t>firmware</w:t>
            </w:r>
            <w:proofErr w:type="spellEnd"/>
            <w:r w:rsidRPr="00F42C87">
              <w:rPr>
                <w:rFonts w:cstheme="minorHAnsi"/>
                <w:sz w:val="20"/>
                <w:szCs w:val="20"/>
              </w:rPr>
              <w:t xml:space="preserve"> urządzenia za pośrednictwem strony internetowej producenta również dla urządzeń z nieaktywnym wsparciem technicznym.</w:t>
            </w:r>
            <w:r w:rsidRPr="00F42C87">
              <w:rPr>
                <w:rFonts w:cstheme="minorHAnsi"/>
                <w:b/>
                <w:color w:val="FF0000"/>
                <w:sz w:val="20"/>
                <w:szCs w:val="20"/>
              </w:rPr>
              <w:t xml:space="preserve"> </w:t>
            </w:r>
          </w:p>
          <w:p w14:paraId="0A769F94" w14:textId="77777777" w:rsidR="00AD5AD4" w:rsidRPr="00F42C87" w:rsidRDefault="00AD5AD4" w:rsidP="00773AD5">
            <w:pPr>
              <w:spacing w:line="240" w:lineRule="auto"/>
              <w:jc w:val="both"/>
              <w:rPr>
                <w:rFonts w:ascii="Calibri" w:hAnsi="Calibri" w:cstheme="minorHAnsi"/>
                <w:b/>
                <w:color w:val="FF0000"/>
                <w:sz w:val="20"/>
                <w:szCs w:val="20"/>
              </w:rPr>
            </w:pPr>
            <w:r w:rsidRPr="00F42C87">
              <w:rPr>
                <w:rFonts w:cstheme="minorHAnsi"/>
                <w:sz w:val="20"/>
                <w:szCs w:val="20"/>
              </w:rPr>
              <w:t>W przypadku wystąpienia awarii dysku twardego w urządzeniu objętym aktywnym wparciem technicznym, uszkodzony dysk twardy pozostaje u Zamawiającego.</w:t>
            </w:r>
            <w:r w:rsidRPr="00F42C87">
              <w:rPr>
                <w:rFonts w:cstheme="minorHAnsi"/>
                <w:b/>
                <w:color w:val="FF0000"/>
                <w:sz w:val="20"/>
                <w:szCs w:val="20"/>
              </w:rPr>
              <w:t xml:space="preserve"> </w:t>
            </w:r>
          </w:p>
        </w:tc>
      </w:tr>
      <w:tr w:rsidR="00AD5AD4" w:rsidRPr="00F42C87" w14:paraId="132A241D" w14:textId="77777777" w:rsidTr="00857D25">
        <w:tc>
          <w:tcPr>
            <w:tcW w:w="1650" w:type="dxa"/>
            <w:shd w:val="clear" w:color="auto" w:fill="FFFFFF" w:themeFill="background1"/>
          </w:tcPr>
          <w:p w14:paraId="1284EF7B" w14:textId="77777777" w:rsidR="00AD5AD4" w:rsidRPr="00F42C87" w:rsidRDefault="00AD5AD4" w:rsidP="00773AD5">
            <w:pPr>
              <w:spacing w:line="240" w:lineRule="auto"/>
              <w:rPr>
                <w:rFonts w:cstheme="minorHAnsi"/>
                <w:b/>
                <w:sz w:val="20"/>
                <w:szCs w:val="20"/>
              </w:rPr>
            </w:pPr>
            <w:r w:rsidRPr="00F42C87">
              <w:rPr>
                <w:rFonts w:cstheme="minorHAnsi"/>
                <w:b/>
                <w:sz w:val="20"/>
                <w:szCs w:val="20"/>
              </w:rPr>
              <w:t>Dodatkowe oprogramowanie</w:t>
            </w:r>
          </w:p>
        </w:tc>
        <w:tc>
          <w:tcPr>
            <w:tcW w:w="7422" w:type="dxa"/>
            <w:shd w:val="clear" w:color="auto" w:fill="auto"/>
          </w:tcPr>
          <w:p w14:paraId="10E3EDE5" w14:textId="77777777" w:rsidR="00AD5AD4" w:rsidRPr="00F42C87" w:rsidRDefault="00AD5AD4" w:rsidP="00773AD5">
            <w:pPr>
              <w:spacing w:line="240" w:lineRule="auto"/>
              <w:jc w:val="both"/>
              <w:rPr>
                <w:rFonts w:cstheme="minorHAnsi"/>
                <w:sz w:val="20"/>
                <w:szCs w:val="20"/>
              </w:rPr>
            </w:pPr>
            <w:r w:rsidRPr="00F42C87">
              <w:rPr>
                <w:rFonts w:cstheme="minorHAnsi"/>
                <w:sz w:val="20"/>
                <w:szCs w:val="20"/>
              </w:rPr>
              <w:t xml:space="preserve">Wykonawca dostarczy wraz z komputerem oprogramowanie producenta komputera które umożliwia pełne zarządzanie, monitoring, konfigurację a w szczególności: dystrybucję ustawień BIOS (zawierającego wcześniej zdefiniowane ustawienia jednakowe dla wszystkich), jednocześnie na wszystkich komputerach zgodnie z polityką bezpieczeństwa Zamawiającego. </w:t>
            </w:r>
          </w:p>
        </w:tc>
      </w:tr>
      <w:tr w:rsidR="00BA11D5" w:rsidRPr="00F42C87" w14:paraId="7F09A9BB" w14:textId="77777777" w:rsidTr="007824B9">
        <w:tc>
          <w:tcPr>
            <w:tcW w:w="9072" w:type="dxa"/>
            <w:gridSpan w:val="2"/>
            <w:shd w:val="clear" w:color="auto" w:fill="F2F2F2" w:themeFill="background1" w:themeFillShade="F2"/>
          </w:tcPr>
          <w:p w14:paraId="52B82FAC" w14:textId="77777777" w:rsidR="00BA11D5" w:rsidRPr="00F42C87" w:rsidRDefault="00FA62CC" w:rsidP="007824B9">
            <w:pPr>
              <w:jc w:val="center"/>
              <w:rPr>
                <w:b/>
                <w:sz w:val="20"/>
                <w:szCs w:val="20"/>
              </w:rPr>
            </w:pPr>
            <w:r w:rsidRPr="00F42C87">
              <w:rPr>
                <w:b/>
                <w:sz w:val="20"/>
                <w:szCs w:val="20"/>
              </w:rPr>
              <w:t>Dwa monitory o parametrach</w:t>
            </w:r>
            <w:r w:rsidR="0086011F" w:rsidRPr="00F42C87">
              <w:rPr>
                <w:b/>
                <w:sz w:val="20"/>
                <w:szCs w:val="20"/>
              </w:rPr>
              <w:t>:</w:t>
            </w:r>
          </w:p>
        </w:tc>
      </w:tr>
      <w:tr w:rsidR="0086011F" w:rsidRPr="00F42C87" w14:paraId="70BD3A01"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C15961"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Typ ekranu</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48EAE31"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 xml:space="preserve">Ekran ciekłokrystaliczny z aktywną matrycą IPS min 23,8” </w:t>
            </w:r>
          </w:p>
        </w:tc>
      </w:tr>
      <w:tr w:rsidR="0086011F" w:rsidRPr="00F42C87" w14:paraId="467C7630"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673F03"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Rozmiar plamki (maksymalnie)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E9194C"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0,275 mm x 0,275 mm</w:t>
            </w:r>
          </w:p>
        </w:tc>
      </w:tr>
      <w:tr w:rsidR="0086011F" w:rsidRPr="00F42C87" w14:paraId="54FF2091"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CEF9C3"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Jasność</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2507E04"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Min. 250 cd/m2</w:t>
            </w:r>
          </w:p>
        </w:tc>
      </w:tr>
      <w:tr w:rsidR="0086011F" w:rsidRPr="00F42C87" w14:paraId="605D8F27"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912E98"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Kontrast</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EB567D8"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Min. 1000:1</w:t>
            </w:r>
          </w:p>
        </w:tc>
      </w:tr>
      <w:tr w:rsidR="0086011F" w:rsidRPr="00F42C87" w14:paraId="3683DD9A"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49A22A"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Kąty widzenia (pion/poziom)</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3DED451"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Min. 178/178 stopni</w:t>
            </w:r>
          </w:p>
        </w:tc>
      </w:tr>
      <w:tr w:rsidR="0086011F" w:rsidRPr="00F42C87" w14:paraId="2F7A9A3B"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D92B51"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Czas reakcji matrycy</w:t>
            </w:r>
          </w:p>
          <w:p w14:paraId="555FC27A"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(maksymalnie)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5B4AC7E"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5ms (</w:t>
            </w:r>
            <w:proofErr w:type="spellStart"/>
            <w:r w:rsidRPr="00F42C87">
              <w:rPr>
                <w:rFonts w:ascii="Calibri" w:hAnsi="Calibri" w:cs="Times New Roman"/>
                <w:sz w:val="20"/>
                <w:szCs w:val="20"/>
              </w:rPr>
              <w:t>gray</w:t>
            </w:r>
            <w:proofErr w:type="spellEnd"/>
            <w:r w:rsidRPr="00F42C87">
              <w:rPr>
                <w:rFonts w:ascii="Calibri" w:hAnsi="Calibri" w:cs="Times New Roman"/>
                <w:sz w:val="20"/>
                <w:szCs w:val="20"/>
              </w:rPr>
              <w:t xml:space="preserve"> to </w:t>
            </w:r>
            <w:proofErr w:type="spellStart"/>
            <w:r w:rsidRPr="00F42C87">
              <w:rPr>
                <w:rFonts w:ascii="Calibri" w:hAnsi="Calibri" w:cs="Times New Roman"/>
                <w:sz w:val="20"/>
                <w:szCs w:val="20"/>
              </w:rPr>
              <w:t>gray</w:t>
            </w:r>
            <w:proofErr w:type="spellEnd"/>
            <w:r w:rsidRPr="00F42C87">
              <w:rPr>
                <w:rFonts w:ascii="Calibri" w:hAnsi="Calibri" w:cs="Times New Roman"/>
                <w:sz w:val="20"/>
                <w:szCs w:val="20"/>
              </w:rPr>
              <w:t>) w trybie fast</w:t>
            </w:r>
          </w:p>
          <w:p w14:paraId="0F4A4660"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8ms (</w:t>
            </w:r>
            <w:proofErr w:type="spellStart"/>
            <w:r w:rsidRPr="00F42C87">
              <w:rPr>
                <w:rFonts w:ascii="Calibri" w:hAnsi="Calibri" w:cs="Times New Roman"/>
                <w:sz w:val="20"/>
                <w:szCs w:val="20"/>
              </w:rPr>
              <w:t>gray</w:t>
            </w:r>
            <w:proofErr w:type="spellEnd"/>
            <w:r w:rsidRPr="00F42C87">
              <w:rPr>
                <w:rFonts w:ascii="Calibri" w:hAnsi="Calibri" w:cs="Times New Roman"/>
                <w:sz w:val="20"/>
                <w:szCs w:val="20"/>
              </w:rPr>
              <w:t xml:space="preserve"> to </w:t>
            </w:r>
            <w:proofErr w:type="spellStart"/>
            <w:r w:rsidRPr="00F42C87">
              <w:rPr>
                <w:rFonts w:ascii="Calibri" w:hAnsi="Calibri" w:cs="Times New Roman"/>
                <w:sz w:val="20"/>
                <w:szCs w:val="20"/>
              </w:rPr>
              <w:t>gray</w:t>
            </w:r>
            <w:proofErr w:type="spellEnd"/>
            <w:r w:rsidRPr="00F42C87">
              <w:rPr>
                <w:rFonts w:ascii="Calibri" w:hAnsi="Calibri" w:cs="Times New Roman"/>
                <w:sz w:val="20"/>
                <w:szCs w:val="20"/>
              </w:rPr>
              <w:t xml:space="preserve">) w trybie </w:t>
            </w:r>
            <w:proofErr w:type="spellStart"/>
            <w:r w:rsidRPr="00F42C87">
              <w:rPr>
                <w:rFonts w:ascii="Calibri" w:hAnsi="Calibri" w:cs="Times New Roman"/>
                <w:sz w:val="20"/>
                <w:szCs w:val="20"/>
              </w:rPr>
              <w:t>normal</w:t>
            </w:r>
            <w:proofErr w:type="spellEnd"/>
          </w:p>
        </w:tc>
      </w:tr>
      <w:tr w:rsidR="0086011F" w:rsidRPr="00F42C87" w14:paraId="0C319C92"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7B9C9B"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Rozdzielczość maksymalna</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A33B19C"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1920 x 1080 przy 60Hz</w:t>
            </w:r>
          </w:p>
        </w:tc>
      </w:tr>
      <w:tr w:rsidR="0086011F" w:rsidRPr="00F42C87" w14:paraId="38C04223"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5039EB"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Gama koloru</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ECAE502"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 xml:space="preserve">Min. 99% </w:t>
            </w:r>
            <w:proofErr w:type="spellStart"/>
            <w:r w:rsidRPr="00F42C87">
              <w:rPr>
                <w:rFonts w:ascii="Calibri" w:hAnsi="Calibri" w:cs="Times New Roman"/>
                <w:sz w:val="20"/>
                <w:szCs w:val="20"/>
              </w:rPr>
              <w:t>sRGB</w:t>
            </w:r>
            <w:proofErr w:type="spellEnd"/>
          </w:p>
        </w:tc>
      </w:tr>
      <w:tr w:rsidR="0086011F" w:rsidRPr="00F42C87" w14:paraId="7F999F70"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B60C56"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Częstotliwość odświeżania poziomego</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D040DFE"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 xml:space="preserve"> 30 – </w:t>
            </w:r>
            <w:proofErr w:type="gramStart"/>
            <w:r w:rsidRPr="00F42C87">
              <w:rPr>
                <w:rFonts w:ascii="Calibri" w:hAnsi="Calibri" w:cs="Times New Roman"/>
                <w:sz w:val="20"/>
                <w:szCs w:val="20"/>
              </w:rPr>
              <w:t>83  kHz</w:t>
            </w:r>
            <w:proofErr w:type="gramEnd"/>
          </w:p>
        </w:tc>
      </w:tr>
      <w:tr w:rsidR="0086011F" w:rsidRPr="00F42C87" w14:paraId="06EA991B"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86878B"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Częstotliwość odświeżania pionowego</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B0AC314"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 xml:space="preserve"> 56 – </w:t>
            </w:r>
            <w:proofErr w:type="gramStart"/>
            <w:r w:rsidRPr="00F42C87">
              <w:rPr>
                <w:rFonts w:ascii="Calibri" w:hAnsi="Calibri" w:cs="Times New Roman"/>
                <w:sz w:val="20"/>
                <w:szCs w:val="20"/>
              </w:rPr>
              <w:t xml:space="preserve">76  </w:t>
            </w:r>
            <w:proofErr w:type="spellStart"/>
            <w:r w:rsidRPr="00F42C87">
              <w:rPr>
                <w:rFonts w:ascii="Calibri" w:hAnsi="Calibri" w:cs="Times New Roman"/>
                <w:sz w:val="20"/>
                <w:szCs w:val="20"/>
              </w:rPr>
              <w:t>Hz</w:t>
            </w:r>
            <w:proofErr w:type="spellEnd"/>
            <w:proofErr w:type="gramEnd"/>
          </w:p>
        </w:tc>
      </w:tr>
      <w:tr w:rsidR="0086011F" w:rsidRPr="00F42C87" w14:paraId="48149607"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00552E"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Pochylenie monitora</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4D0C4A4"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W zakresie 26 stopni</w:t>
            </w:r>
          </w:p>
        </w:tc>
      </w:tr>
      <w:tr w:rsidR="0086011F" w:rsidRPr="00F42C87" w14:paraId="76915BDE"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C6B33"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Wydłużenie w pionie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5396981"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Tak, min. 150 mm</w:t>
            </w:r>
          </w:p>
        </w:tc>
      </w:tr>
      <w:tr w:rsidR="0086011F" w:rsidRPr="00F42C87" w14:paraId="05458418"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417E43F7"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PIVOT</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4023F5C"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Tak</w:t>
            </w:r>
          </w:p>
        </w:tc>
      </w:tr>
      <w:tr w:rsidR="0086011F" w:rsidRPr="00F42C87" w14:paraId="2F011D08"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E92DC3"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Obrót lewo/prawo</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A8D6FA6"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Min. 90 stopni</w:t>
            </w:r>
          </w:p>
        </w:tc>
      </w:tr>
      <w:tr w:rsidR="0086011F" w:rsidRPr="00F42C87" w14:paraId="6028D04F"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37AB2"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lastRenderedPageBreak/>
              <w:t>Powłoka powierzchni ekranu</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E46E0BE"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Antyodblaskowa</w:t>
            </w:r>
          </w:p>
        </w:tc>
      </w:tr>
      <w:tr w:rsidR="0086011F" w:rsidRPr="00F42C87" w14:paraId="5B03819A"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18CC4722"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Podświetlenie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FD1B46C"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System podświetlenia WLED</w:t>
            </w:r>
          </w:p>
        </w:tc>
      </w:tr>
      <w:tr w:rsidR="0086011F" w:rsidRPr="00F42C87" w14:paraId="0B12766C"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8FE037"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Zużycie energii</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A996DB5"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Maksymalne 48W, czuwanie mniej niż 0.2W</w:t>
            </w:r>
          </w:p>
        </w:tc>
      </w:tr>
      <w:tr w:rsidR="0086011F" w:rsidRPr="00F42C87" w14:paraId="2B430C55"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55D384"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Bezpieczeństwo</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DA05755"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Monitor musi być wyposażony w dedykowany slot na linkę zabezpieczającą</w:t>
            </w:r>
          </w:p>
        </w:tc>
      </w:tr>
      <w:tr w:rsidR="0086011F" w:rsidRPr="00F42C87" w14:paraId="5A3C9F03"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3CD20D"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Waga z podstawą</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65306E7"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Maksymalnie 5.7kg</w:t>
            </w:r>
          </w:p>
        </w:tc>
      </w:tr>
      <w:tr w:rsidR="0086011F" w:rsidRPr="00BD20B2" w14:paraId="078DD93F"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AD20C9"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Złącza</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6CFB209"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Min. 1 x 15-stykowe złącze D-</w:t>
            </w:r>
            <w:proofErr w:type="spellStart"/>
            <w:r w:rsidRPr="00F42C87">
              <w:rPr>
                <w:rFonts w:ascii="Calibri" w:hAnsi="Calibri" w:cs="Times New Roman"/>
                <w:sz w:val="20"/>
                <w:szCs w:val="20"/>
              </w:rPr>
              <w:t>Sub</w:t>
            </w:r>
            <w:proofErr w:type="spellEnd"/>
            <w:r w:rsidRPr="00F42C87">
              <w:rPr>
                <w:rFonts w:ascii="Calibri" w:hAnsi="Calibri" w:cs="Times New Roman"/>
                <w:sz w:val="20"/>
                <w:szCs w:val="20"/>
              </w:rPr>
              <w:t xml:space="preserve">, </w:t>
            </w:r>
          </w:p>
          <w:p w14:paraId="08EDD625" w14:textId="77777777" w:rsidR="0086011F" w:rsidRPr="0082743C" w:rsidRDefault="0086011F" w:rsidP="0086011F">
            <w:pPr>
              <w:spacing w:after="0"/>
              <w:rPr>
                <w:rFonts w:ascii="Calibri" w:hAnsi="Calibri" w:cs="Times New Roman"/>
                <w:sz w:val="20"/>
                <w:szCs w:val="20"/>
                <w:lang w:val="de-DE"/>
              </w:rPr>
            </w:pPr>
            <w:r w:rsidRPr="0082743C">
              <w:rPr>
                <w:rFonts w:ascii="Calibri" w:hAnsi="Calibri" w:cs="Times New Roman"/>
                <w:sz w:val="20"/>
                <w:szCs w:val="20"/>
                <w:lang w:val="de-DE"/>
              </w:rPr>
              <w:t xml:space="preserve">Min. 1 x HDMI 1.4, </w:t>
            </w:r>
          </w:p>
          <w:p w14:paraId="273CF8DF" w14:textId="77777777" w:rsidR="0086011F" w:rsidRPr="0082743C" w:rsidRDefault="0086011F" w:rsidP="0086011F">
            <w:pPr>
              <w:spacing w:after="0"/>
              <w:rPr>
                <w:rFonts w:ascii="Calibri" w:hAnsi="Calibri" w:cs="Times New Roman"/>
                <w:sz w:val="20"/>
                <w:szCs w:val="20"/>
                <w:lang w:val="de-DE"/>
              </w:rPr>
            </w:pPr>
            <w:r w:rsidRPr="0082743C">
              <w:rPr>
                <w:rFonts w:ascii="Calibri" w:hAnsi="Calibri" w:cs="Times New Roman"/>
                <w:sz w:val="20"/>
                <w:szCs w:val="20"/>
                <w:lang w:val="de-DE"/>
              </w:rPr>
              <w:t xml:space="preserve">Min. 1 x </w:t>
            </w:r>
            <w:proofErr w:type="spellStart"/>
            <w:r w:rsidRPr="0082743C">
              <w:rPr>
                <w:rFonts w:ascii="Calibri" w:hAnsi="Calibri" w:cs="Times New Roman"/>
                <w:sz w:val="20"/>
                <w:szCs w:val="20"/>
                <w:lang w:val="de-DE"/>
              </w:rPr>
              <w:t>złącze</w:t>
            </w:r>
            <w:proofErr w:type="spellEnd"/>
            <w:r w:rsidRPr="0082743C">
              <w:rPr>
                <w:rFonts w:ascii="Calibri" w:hAnsi="Calibri" w:cs="Times New Roman"/>
                <w:sz w:val="20"/>
                <w:szCs w:val="20"/>
                <w:lang w:val="de-DE"/>
              </w:rPr>
              <w:t xml:space="preserve"> DisplayPort 1.2</w:t>
            </w:r>
          </w:p>
          <w:p w14:paraId="69245C06" w14:textId="77777777" w:rsidR="0086011F" w:rsidRPr="0082743C" w:rsidRDefault="0086011F" w:rsidP="0086011F">
            <w:pPr>
              <w:spacing w:after="0"/>
              <w:rPr>
                <w:rFonts w:ascii="Calibri" w:hAnsi="Calibri" w:cs="Times New Roman"/>
                <w:sz w:val="20"/>
                <w:szCs w:val="20"/>
                <w:lang w:val="de-DE"/>
              </w:rPr>
            </w:pPr>
            <w:r w:rsidRPr="0082743C">
              <w:rPr>
                <w:rFonts w:ascii="Calibri" w:hAnsi="Calibri" w:cs="Times New Roman"/>
                <w:sz w:val="20"/>
                <w:szCs w:val="20"/>
                <w:lang w:val="de-DE"/>
              </w:rPr>
              <w:t xml:space="preserve">Min. 4 x USB 3.2 Gen 1 </w:t>
            </w:r>
          </w:p>
          <w:p w14:paraId="32EB4A4A" w14:textId="77777777" w:rsidR="0086011F" w:rsidRPr="00F42C87" w:rsidRDefault="0086011F" w:rsidP="0086011F">
            <w:pPr>
              <w:spacing w:after="0"/>
              <w:rPr>
                <w:rFonts w:ascii="Calibri" w:hAnsi="Calibri" w:cs="Times New Roman"/>
                <w:sz w:val="20"/>
                <w:szCs w:val="20"/>
                <w:lang w:val="en-US"/>
              </w:rPr>
            </w:pPr>
            <w:r w:rsidRPr="00F42C87">
              <w:rPr>
                <w:rFonts w:ascii="Calibri" w:hAnsi="Calibri" w:cs="Times New Roman"/>
                <w:sz w:val="20"/>
                <w:szCs w:val="20"/>
                <w:lang w:val="en-US"/>
              </w:rPr>
              <w:t>Min. 1 x USB 3.2 gen 1 upstream</w:t>
            </w:r>
          </w:p>
        </w:tc>
      </w:tr>
      <w:tr w:rsidR="0086011F" w:rsidRPr="00F42C87" w14:paraId="41FD22DB"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D3E9A0"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Gwarancja</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7B6919E"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Min. 36 miesięcy z czasem reakcji serwisu - do końca następnego dnia roboczego</w:t>
            </w:r>
          </w:p>
        </w:tc>
      </w:tr>
      <w:tr w:rsidR="0086011F" w:rsidRPr="00F42C87" w14:paraId="3C6D51E4" w14:textId="77777777" w:rsidTr="0086011F">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2EF7D6" w14:textId="77777777" w:rsidR="0086011F" w:rsidRPr="00F42C87" w:rsidRDefault="0086011F" w:rsidP="0086011F">
            <w:pPr>
              <w:spacing w:after="0" w:line="240" w:lineRule="auto"/>
              <w:rPr>
                <w:rFonts w:cstheme="minorHAnsi"/>
                <w:b/>
                <w:sz w:val="20"/>
                <w:szCs w:val="20"/>
              </w:rPr>
            </w:pPr>
            <w:r w:rsidRPr="00F42C87">
              <w:rPr>
                <w:rFonts w:cstheme="minorHAnsi"/>
                <w:b/>
                <w:sz w:val="20"/>
                <w:szCs w:val="20"/>
              </w:rPr>
              <w:t>Inne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FE6A322"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Odłączany stand bez użycia narzędzi</w:t>
            </w:r>
          </w:p>
          <w:p w14:paraId="5E0D39C0" w14:textId="77777777" w:rsidR="0086011F" w:rsidRPr="00F42C87" w:rsidRDefault="0086011F" w:rsidP="0086011F">
            <w:pPr>
              <w:spacing w:after="0"/>
              <w:rPr>
                <w:rFonts w:ascii="Calibri" w:hAnsi="Calibri" w:cs="Times New Roman"/>
                <w:sz w:val="20"/>
                <w:szCs w:val="20"/>
              </w:rPr>
            </w:pPr>
            <w:r w:rsidRPr="00F42C87">
              <w:rPr>
                <w:rFonts w:ascii="Calibri" w:hAnsi="Calibri" w:cs="Times New Roman"/>
                <w:sz w:val="20"/>
                <w:szCs w:val="20"/>
              </w:rPr>
              <w:t>VESA 100mm. Możliwość podłączenia do obudowy dedykowanych głośników</w:t>
            </w:r>
          </w:p>
        </w:tc>
      </w:tr>
    </w:tbl>
    <w:p w14:paraId="48EB7B2F" w14:textId="77777777" w:rsidR="00613D61" w:rsidRPr="00F42C87" w:rsidRDefault="00613D61"/>
    <w:p w14:paraId="0CE18E5F" w14:textId="77777777" w:rsidR="00613D61" w:rsidRPr="00F42C87" w:rsidRDefault="00613D61"/>
    <w:p w14:paraId="441F9340" w14:textId="77777777" w:rsidR="002F7C83" w:rsidRPr="00F42C87" w:rsidRDefault="00F55D30">
      <w:pPr>
        <w:pStyle w:val="Akapitzlist"/>
        <w:numPr>
          <w:ilvl w:val="0"/>
          <w:numId w:val="1"/>
        </w:numPr>
        <w:tabs>
          <w:tab w:val="left" w:pos="645"/>
        </w:tabs>
        <w:spacing w:after="0" w:line="240" w:lineRule="auto"/>
        <w:rPr>
          <w:rFonts w:ascii="Cambria" w:hAnsi="Cambria"/>
          <w:b/>
        </w:rPr>
      </w:pPr>
      <w:r w:rsidRPr="00F42C87">
        <w:rPr>
          <w:rFonts w:ascii="Cambria" w:hAnsi="Cambria"/>
          <w:b/>
        </w:rPr>
        <w:t xml:space="preserve">System bezprzewodowy mikrofonowy </w:t>
      </w:r>
      <w:r w:rsidR="002F7C83" w:rsidRPr="00F42C87">
        <w:rPr>
          <w:rFonts w:ascii="Cambria" w:hAnsi="Cambria"/>
          <w:b/>
        </w:rPr>
        <w:t xml:space="preserve">  – </w:t>
      </w:r>
      <w:r w:rsidRPr="00F42C87">
        <w:rPr>
          <w:rFonts w:ascii="Cambria" w:hAnsi="Cambria"/>
          <w:b/>
        </w:rPr>
        <w:t>4</w:t>
      </w:r>
      <w:r w:rsidR="002F7C83" w:rsidRPr="00F42C87">
        <w:rPr>
          <w:rFonts w:ascii="Cambria" w:hAnsi="Cambria"/>
          <w:b/>
        </w:rPr>
        <w:t xml:space="preserve"> szt.</w:t>
      </w:r>
    </w:p>
    <w:p w14:paraId="0A60D5B2" w14:textId="77777777" w:rsidR="002F7C83" w:rsidRPr="00F42C87" w:rsidRDefault="002F7C83" w:rsidP="002F7C83">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2F7C83" w:rsidRPr="00F42C87" w14:paraId="5EC2F56E" w14:textId="77777777" w:rsidTr="0050044F">
        <w:tc>
          <w:tcPr>
            <w:tcW w:w="9062" w:type="dxa"/>
          </w:tcPr>
          <w:p w14:paraId="3FF2C02B" w14:textId="77777777" w:rsidR="002F7C83" w:rsidRPr="00F42C87" w:rsidRDefault="002F7C83" w:rsidP="0050044F">
            <w:pPr>
              <w:jc w:val="center"/>
              <w:rPr>
                <w:b/>
              </w:rPr>
            </w:pPr>
            <w:r w:rsidRPr="00F42C87">
              <w:rPr>
                <w:b/>
              </w:rPr>
              <w:t>Minimalne wymagania techniczne</w:t>
            </w:r>
          </w:p>
        </w:tc>
      </w:tr>
      <w:tr w:rsidR="002F7C83" w:rsidRPr="00F42C87" w14:paraId="55ABB727" w14:textId="77777777" w:rsidTr="0050044F">
        <w:tc>
          <w:tcPr>
            <w:tcW w:w="9062" w:type="dxa"/>
          </w:tcPr>
          <w:p w14:paraId="784E658F" w14:textId="6DC3ABFE" w:rsidR="00C7541F" w:rsidRPr="00F42C87" w:rsidRDefault="002D301F">
            <w:pPr>
              <w:pStyle w:val="Akapitzlist"/>
              <w:numPr>
                <w:ilvl w:val="0"/>
                <w:numId w:val="6"/>
              </w:numPr>
              <w:spacing w:line="240" w:lineRule="auto"/>
              <w:rPr>
                <w:sz w:val="20"/>
                <w:szCs w:val="20"/>
              </w:rPr>
            </w:pPr>
            <w:r w:rsidRPr="00F42C87">
              <w:rPr>
                <w:sz w:val="20"/>
                <w:szCs w:val="20"/>
              </w:rPr>
              <w:t>Wytrzymały</w:t>
            </w:r>
            <w:r w:rsidR="00C7541F" w:rsidRPr="00F42C87">
              <w:rPr>
                <w:sz w:val="20"/>
                <w:szCs w:val="20"/>
              </w:rPr>
              <w:t xml:space="preserve"> nadajnik</w:t>
            </w:r>
            <w:r w:rsidRPr="00F42C87">
              <w:rPr>
                <w:sz w:val="20"/>
                <w:szCs w:val="20"/>
              </w:rPr>
              <w:t xml:space="preserve"> do ręki, wykonany z aluminium</w:t>
            </w:r>
            <w:r w:rsidR="00260A80">
              <w:rPr>
                <w:sz w:val="20"/>
                <w:szCs w:val="20"/>
              </w:rPr>
              <w:t xml:space="preserve"> lub innego trwałego materiału</w:t>
            </w:r>
            <w:r w:rsidR="00C7541F" w:rsidRPr="00F42C87">
              <w:rPr>
                <w:sz w:val="20"/>
                <w:szCs w:val="20"/>
              </w:rPr>
              <w:t xml:space="preserve"> </w:t>
            </w:r>
            <w:r w:rsidRPr="00F42C87">
              <w:rPr>
                <w:sz w:val="20"/>
                <w:szCs w:val="20"/>
              </w:rPr>
              <w:t xml:space="preserve">z </w:t>
            </w:r>
            <w:r w:rsidR="00C7541F" w:rsidRPr="00F42C87">
              <w:rPr>
                <w:sz w:val="20"/>
                <w:szCs w:val="20"/>
              </w:rPr>
              <w:t xml:space="preserve">dynamiczną </w:t>
            </w:r>
            <w:r w:rsidRPr="00F42C87">
              <w:rPr>
                <w:sz w:val="20"/>
                <w:szCs w:val="20"/>
              </w:rPr>
              <w:t>kapsuł</w:t>
            </w:r>
            <w:r w:rsidR="00C7541F" w:rsidRPr="00F42C87">
              <w:rPr>
                <w:sz w:val="20"/>
                <w:szCs w:val="20"/>
              </w:rPr>
              <w:t xml:space="preserve">ą mikrofonową o charakterystyce </w:t>
            </w:r>
            <w:proofErr w:type="spellStart"/>
            <w:r w:rsidR="00C7541F" w:rsidRPr="00F42C87">
              <w:rPr>
                <w:sz w:val="20"/>
                <w:szCs w:val="20"/>
              </w:rPr>
              <w:t>kardionalnej</w:t>
            </w:r>
            <w:proofErr w:type="spellEnd"/>
          </w:p>
          <w:p w14:paraId="729B0EAA" w14:textId="77777777" w:rsidR="002D301F" w:rsidRPr="00F42C87" w:rsidRDefault="002D301F">
            <w:pPr>
              <w:pStyle w:val="Akapitzlist"/>
              <w:numPr>
                <w:ilvl w:val="0"/>
                <w:numId w:val="6"/>
              </w:numPr>
              <w:spacing w:line="240" w:lineRule="auto"/>
              <w:rPr>
                <w:sz w:val="20"/>
                <w:szCs w:val="20"/>
              </w:rPr>
            </w:pPr>
            <w:r w:rsidRPr="00F42C87">
              <w:rPr>
                <w:sz w:val="20"/>
                <w:szCs w:val="20"/>
              </w:rPr>
              <w:t>Odbiornik umieszczony w wykonanej z metalu obudowie o szerokości half-</w:t>
            </w:r>
            <w:proofErr w:type="spellStart"/>
            <w:r w:rsidRPr="00F42C87">
              <w:rPr>
                <w:sz w:val="20"/>
                <w:szCs w:val="20"/>
              </w:rPr>
              <w:t>rack</w:t>
            </w:r>
            <w:proofErr w:type="spellEnd"/>
            <w:r w:rsidRPr="00F42C87">
              <w:rPr>
                <w:sz w:val="20"/>
                <w:szCs w:val="20"/>
              </w:rPr>
              <w:t xml:space="preserve"> z wyświetlaczem LCD, </w:t>
            </w:r>
            <w:r w:rsidR="00C7541F" w:rsidRPr="00F42C87">
              <w:rPr>
                <w:sz w:val="20"/>
                <w:szCs w:val="20"/>
              </w:rPr>
              <w:t>zapewniający pełną</w:t>
            </w:r>
            <w:r w:rsidRPr="00F42C87">
              <w:rPr>
                <w:sz w:val="20"/>
                <w:szCs w:val="20"/>
              </w:rPr>
              <w:t xml:space="preserve"> kontrolę na parametrami pracy</w:t>
            </w:r>
          </w:p>
          <w:p w14:paraId="418E895E" w14:textId="77777777" w:rsidR="002D301F" w:rsidRPr="00F42C87" w:rsidRDefault="002D301F">
            <w:pPr>
              <w:pStyle w:val="Akapitzlist"/>
              <w:numPr>
                <w:ilvl w:val="0"/>
                <w:numId w:val="6"/>
              </w:numPr>
              <w:spacing w:line="240" w:lineRule="auto"/>
              <w:rPr>
                <w:sz w:val="20"/>
                <w:szCs w:val="20"/>
              </w:rPr>
            </w:pPr>
            <w:r w:rsidRPr="00F42C87">
              <w:rPr>
                <w:sz w:val="20"/>
                <w:szCs w:val="20"/>
              </w:rPr>
              <w:t>Łatwa i szybka synchronizacja nadajnika i odbiornika za pośrednictwem podczerwieni</w:t>
            </w:r>
          </w:p>
          <w:p w14:paraId="1438AD7F" w14:textId="77777777" w:rsidR="002D301F" w:rsidRPr="00F42C87" w:rsidRDefault="002D301F">
            <w:pPr>
              <w:pStyle w:val="Akapitzlist"/>
              <w:numPr>
                <w:ilvl w:val="0"/>
                <w:numId w:val="6"/>
              </w:numPr>
              <w:spacing w:line="240" w:lineRule="auto"/>
              <w:rPr>
                <w:sz w:val="20"/>
                <w:szCs w:val="20"/>
              </w:rPr>
            </w:pPr>
            <w:r w:rsidRPr="00F42C87">
              <w:rPr>
                <w:sz w:val="20"/>
                <w:szCs w:val="20"/>
              </w:rPr>
              <w:t xml:space="preserve">Szybkie przydzielenie częstotliwości transmisji dla </w:t>
            </w:r>
            <w:r w:rsidR="00C7541F" w:rsidRPr="00F42C87">
              <w:rPr>
                <w:sz w:val="20"/>
                <w:szCs w:val="20"/>
              </w:rPr>
              <w:t>min.</w:t>
            </w:r>
            <w:r w:rsidRPr="00F42C87">
              <w:rPr>
                <w:sz w:val="20"/>
                <w:szCs w:val="20"/>
              </w:rPr>
              <w:t xml:space="preserve"> 12 odbiorników</w:t>
            </w:r>
          </w:p>
          <w:p w14:paraId="5D64AC83" w14:textId="77777777" w:rsidR="002D301F" w:rsidRPr="00F42C87" w:rsidRDefault="00C7541F">
            <w:pPr>
              <w:pStyle w:val="Akapitzlist"/>
              <w:numPr>
                <w:ilvl w:val="0"/>
                <w:numId w:val="6"/>
              </w:numPr>
              <w:spacing w:line="240" w:lineRule="auto"/>
              <w:rPr>
                <w:sz w:val="20"/>
                <w:szCs w:val="20"/>
              </w:rPr>
            </w:pPr>
            <w:r w:rsidRPr="00F42C87">
              <w:rPr>
                <w:sz w:val="20"/>
                <w:szCs w:val="20"/>
              </w:rPr>
              <w:t xml:space="preserve">Nie mniej niż </w:t>
            </w:r>
            <w:r w:rsidR="002D301F" w:rsidRPr="00F42C87">
              <w:rPr>
                <w:sz w:val="20"/>
                <w:szCs w:val="20"/>
              </w:rPr>
              <w:t>20 kompatybilnych kanałów</w:t>
            </w:r>
          </w:p>
          <w:p w14:paraId="7A3B1373" w14:textId="77777777" w:rsidR="002D301F" w:rsidRPr="00F42C87" w:rsidRDefault="002D301F">
            <w:pPr>
              <w:pStyle w:val="Akapitzlist"/>
              <w:numPr>
                <w:ilvl w:val="0"/>
                <w:numId w:val="6"/>
              </w:numPr>
              <w:spacing w:line="240" w:lineRule="auto"/>
              <w:rPr>
                <w:sz w:val="20"/>
                <w:szCs w:val="20"/>
              </w:rPr>
            </w:pPr>
            <w:r w:rsidRPr="00F42C87">
              <w:rPr>
                <w:sz w:val="20"/>
                <w:szCs w:val="20"/>
              </w:rPr>
              <w:t>Szerokość pasma wynosząca maksymalnie 42 MHz z 1680 częstotliwościami do wyboru, w pełni przestrajanymi w stabilnym zakresie UHF</w:t>
            </w:r>
          </w:p>
          <w:p w14:paraId="47661844" w14:textId="77777777" w:rsidR="002D301F" w:rsidRPr="00F42C87" w:rsidRDefault="00C7541F">
            <w:pPr>
              <w:pStyle w:val="Akapitzlist"/>
              <w:numPr>
                <w:ilvl w:val="0"/>
                <w:numId w:val="6"/>
              </w:numPr>
              <w:spacing w:line="240" w:lineRule="auto"/>
              <w:rPr>
                <w:sz w:val="20"/>
                <w:szCs w:val="20"/>
              </w:rPr>
            </w:pPr>
            <w:r w:rsidRPr="00F42C87">
              <w:rPr>
                <w:sz w:val="20"/>
                <w:szCs w:val="20"/>
              </w:rPr>
              <w:t>Zasięg</w:t>
            </w:r>
            <w:r w:rsidR="002D301F" w:rsidRPr="00F42C87">
              <w:rPr>
                <w:sz w:val="20"/>
                <w:szCs w:val="20"/>
              </w:rPr>
              <w:t xml:space="preserve"> transmisji: </w:t>
            </w:r>
            <w:r w:rsidRPr="00F42C87">
              <w:rPr>
                <w:sz w:val="20"/>
                <w:szCs w:val="20"/>
              </w:rPr>
              <w:t xml:space="preserve">min. </w:t>
            </w:r>
            <w:r w:rsidR="002D301F" w:rsidRPr="00F42C87">
              <w:rPr>
                <w:sz w:val="20"/>
                <w:szCs w:val="20"/>
              </w:rPr>
              <w:t>100 metrów</w:t>
            </w:r>
          </w:p>
          <w:p w14:paraId="32BDBB5A" w14:textId="77777777" w:rsidR="002F7C83" w:rsidRPr="00F42C87" w:rsidRDefault="002D301F">
            <w:pPr>
              <w:pStyle w:val="Akapitzlist"/>
              <w:numPr>
                <w:ilvl w:val="0"/>
                <w:numId w:val="6"/>
              </w:numPr>
              <w:spacing w:line="240" w:lineRule="auto"/>
              <w:rPr>
                <w:sz w:val="20"/>
                <w:szCs w:val="20"/>
              </w:rPr>
            </w:pPr>
            <w:r w:rsidRPr="00F42C87">
              <w:rPr>
                <w:sz w:val="20"/>
                <w:szCs w:val="20"/>
              </w:rPr>
              <w:t xml:space="preserve">Wysoka moc wyjściowa RF (do 30 </w:t>
            </w:r>
            <w:proofErr w:type="spellStart"/>
            <w:r w:rsidRPr="00F42C87">
              <w:rPr>
                <w:sz w:val="20"/>
                <w:szCs w:val="20"/>
              </w:rPr>
              <w:t>mW</w:t>
            </w:r>
            <w:proofErr w:type="spellEnd"/>
            <w:r w:rsidRPr="00F42C87">
              <w:rPr>
                <w:sz w:val="20"/>
                <w:szCs w:val="20"/>
              </w:rPr>
              <w:t>)</w:t>
            </w:r>
          </w:p>
          <w:p w14:paraId="33C92C96" w14:textId="77777777" w:rsidR="005E2345" w:rsidRPr="00F42C87" w:rsidRDefault="005E2345">
            <w:pPr>
              <w:pStyle w:val="Akapitzlist"/>
              <w:numPr>
                <w:ilvl w:val="0"/>
                <w:numId w:val="6"/>
              </w:numPr>
              <w:spacing w:line="240" w:lineRule="auto"/>
              <w:rPr>
                <w:sz w:val="20"/>
                <w:szCs w:val="20"/>
              </w:rPr>
            </w:pPr>
            <w:r w:rsidRPr="00F42C87">
              <w:rPr>
                <w:sz w:val="20"/>
                <w:szCs w:val="20"/>
              </w:rPr>
              <w:t>pasmo 626-668 MHz</w:t>
            </w:r>
          </w:p>
          <w:p w14:paraId="47C03582" w14:textId="77777777" w:rsidR="00C7541F" w:rsidRPr="00F42C87" w:rsidRDefault="00C7541F" w:rsidP="002D301F">
            <w:pPr>
              <w:rPr>
                <w:sz w:val="20"/>
                <w:szCs w:val="20"/>
              </w:rPr>
            </w:pPr>
            <w:r w:rsidRPr="00F42C87">
              <w:rPr>
                <w:sz w:val="20"/>
                <w:szCs w:val="20"/>
              </w:rPr>
              <w:t>Szczegółowe parametry które musi spełniać system:</w:t>
            </w:r>
          </w:p>
          <w:p w14:paraId="33D18CDA" w14:textId="77777777" w:rsidR="00C7541F" w:rsidRPr="00F42C87" w:rsidRDefault="00C7541F">
            <w:pPr>
              <w:pStyle w:val="Akapitzlist"/>
              <w:numPr>
                <w:ilvl w:val="0"/>
                <w:numId w:val="6"/>
              </w:numPr>
              <w:spacing w:line="240" w:lineRule="auto"/>
              <w:rPr>
                <w:sz w:val="20"/>
                <w:szCs w:val="20"/>
              </w:rPr>
            </w:pPr>
            <w:r w:rsidRPr="00F42C87">
              <w:rPr>
                <w:sz w:val="20"/>
                <w:szCs w:val="20"/>
              </w:rPr>
              <w:t>Zasilanie nadajnika: 2 baterie AA 1.5V lub akumulator (akumulator lub baterie muszą znajdować się w zestawie)</w:t>
            </w:r>
          </w:p>
          <w:p w14:paraId="09154BC2" w14:textId="77777777" w:rsidR="00C7541F" w:rsidRPr="00F42C87" w:rsidRDefault="00C7541F">
            <w:pPr>
              <w:pStyle w:val="Akapitzlist"/>
              <w:numPr>
                <w:ilvl w:val="0"/>
                <w:numId w:val="6"/>
              </w:numPr>
              <w:spacing w:line="240" w:lineRule="auto"/>
              <w:rPr>
                <w:sz w:val="20"/>
                <w:szCs w:val="20"/>
              </w:rPr>
            </w:pPr>
            <w:r w:rsidRPr="00F42C87">
              <w:rPr>
                <w:sz w:val="20"/>
                <w:szCs w:val="20"/>
              </w:rPr>
              <w:t xml:space="preserve">Poziom ciśnienia akustycznego (SPL): 154 </w:t>
            </w:r>
            <w:proofErr w:type="spellStart"/>
            <w:r w:rsidRPr="00F42C87">
              <w:rPr>
                <w:sz w:val="20"/>
                <w:szCs w:val="20"/>
              </w:rPr>
              <w:t>dB</w:t>
            </w:r>
            <w:proofErr w:type="spellEnd"/>
          </w:p>
          <w:p w14:paraId="11080CAC" w14:textId="77777777" w:rsidR="00C7541F" w:rsidRPr="00F42C87" w:rsidRDefault="00C7541F">
            <w:pPr>
              <w:pStyle w:val="Akapitzlist"/>
              <w:numPr>
                <w:ilvl w:val="0"/>
                <w:numId w:val="6"/>
              </w:numPr>
              <w:spacing w:line="240" w:lineRule="auto"/>
              <w:rPr>
                <w:sz w:val="20"/>
                <w:szCs w:val="20"/>
              </w:rPr>
            </w:pPr>
            <w:r w:rsidRPr="00F42C87">
              <w:rPr>
                <w:sz w:val="20"/>
                <w:szCs w:val="20"/>
              </w:rPr>
              <w:t xml:space="preserve">Pasmo przenoszenia mikrofonu w zakresie min.: 80-18000 </w:t>
            </w:r>
            <w:proofErr w:type="spellStart"/>
            <w:r w:rsidRPr="00F42C87">
              <w:rPr>
                <w:sz w:val="20"/>
                <w:szCs w:val="20"/>
              </w:rPr>
              <w:t>Hz</w:t>
            </w:r>
            <w:proofErr w:type="spellEnd"/>
          </w:p>
          <w:p w14:paraId="7CDAE8FD" w14:textId="77777777" w:rsidR="00C7541F" w:rsidRPr="00F42C87" w:rsidRDefault="00C7541F">
            <w:pPr>
              <w:pStyle w:val="Akapitzlist"/>
              <w:numPr>
                <w:ilvl w:val="0"/>
                <w:numId w:val="6"/>
              </w:numPr>
              <w:spacing w:line="240" w:lineRule="auto"/>
              <w:rPr>
                <w:sz w:val="20"/>
                <w:szCs w:val="20"/>
              </w:rPr>
            </w:pPr>
            <w:r w:rsidRPr="00F42C87">
              <w:rPr>
                <w:sz w:val="20"/>
                <w:szCs w:val="20"/>
              </w:rPr>
              <w:t>Całkowite zniekształcenia harmoniczne (THD): ≤ 0,9%</w:t>
            </w:r>
          </w:p>
          <w:p w14:paraId="75292F30" w14:textId="77777777" w:rsidR="00C7541F" w:rsidRPr="00F42C87" w:rsidRDefault="00C7541F">
            <w:pPr>
              <w:pStyle w:val="Akapitzlist"/>
              <w:numPr>
                <w:ilvl w:val="0"/>
                <w:numId w:val="6"/>
              </w:numPr>
              <w:spacing w:line="240" w:lineRule="auto"/>
              <w:rPr>
                <w:sz w:val="20"/>
                <w:szCs w:val="20"/>
              </w:rPr>
            </w:pPr>
            <w:r w:rsidRPr="00F42C87">
              <w:rPr>
                <w:sz w:val="20"/>
                <w:szCs w:val="20"/>
              </w:rPr>
              <w:t xml:space="preserve">Poziom wyjściowy: 6.3 mm </w:t>
            </w:r>
            <w:proofErr w:type="spellStart"/>
            <w:r w:rsidRPr="00F42C87">
              <w:rPr>
                <w:sz w:val="20"/>
                <w:szCs w:val="20"/>
              </w:rPr>
              <w:t>jack</w:t>
            </w:r>
            <w:proofErr w:type="spellEnd"/>
            <w:r w:rsidRPr="00F42C87">
              <w:rPr>
                <w:sz w:val="20"/>
                <w:szCs w:val="20"/>
              </w:rPr>
              <w:t xml:space="preserve"> (niezbalansowane): +12 </w:t>
            </w:r>
            <w:proofErr w:type="spellStart"/>
            <w:r w:rsidRPr="00F42C87">
              <w:rPr>
                <w:sz w:val="20"/>
                <w:szCs w:val="20"/>
              </w:rPr>
              <w:t>dBu</w:t>
            </w:r>
            <w:proofErr w:type="spellEnd"/>
            <w:r w:rsidRPr="00F42C87">
              <w:rPr>
                <w:sz w:val="20"/>
                <w:szCs w:val="20"/>
              </w:rPr>
              <w:t xml:space="preserve">; XLR (zbalansowane): +18 </w:t>
            </w:r>
            <w:proofErr w:type="spellStart"/>
            <w:r w:rsidRPr="00F42C87">
              <w:rPr>
                <w:sz w:val="20"/>
                <w:szCs w:val="20"/>
              </w:rPr>
              <w:t>dBu</w:t>
            </w:r>
            <w:proofErr w:type="spellEnd"/>
          </w:p>
          <w:p w14:paraId="48043940" w14:textId="77777777" w:rsidR="00C7541F" w:rsidRPr="00F42C87" w:rsidRDefault="00C7541F">
            <w:pPr>
              <w:pStyle w:val="Akapitzlist"/>
              <w:numPr>
                <w:ilvl w:val="0"/>
                <w:numId w:val="6"/>
              </w:numPr>
              <w:spacing w:line="240" w:lineRule="auto"/>
              <w:rPr>
                <w:sz w:val="20"/>
                <w:szCs w:val="20"/>
              </w:rPr>
            </w:pPr>
            <w:r w:rsidRPr="00F42C87">
              <w:rPr>
                <w:sz w:val="20"/>
                <w:szCs w:val="20"/>
              </w:rPr>
              <w:t>Waga max 1kg</w:t>
            </w:r>
            <w:r w:rsidR="0060042C" w:rsidRPr="00F42C87">
              <w:rPr>
                <w:sz w:val="20"/>
                <w:szCs w:val="20"/>
              </w:rPr>
              <w:t xml:space="preserve"> </w:t>
            </w:r>
            <w:r w:rsidRPr="00F42C87">
              <w:rPr>
                <w:sz w:val="20"/>
                <w:szCs w:val="20"/>
              </w:rPr>
              <w:t>(odbiornik</w:t>
            </w:r>
            <w:proofErr w:type="gramStart"/>
            <w:r w:rsidRPr="00F42C87">
              <w:rPr>
                <w:sz w:val="20"/>
                <w:szCs w:val="20"/>
              </w:rPr>
              <w:t>),  max</w:t>
            </w:r>
            <w:proofErr w:type="gramEnd"/>
            <w:r w:rsidRPr="00F42C87">
              <w:rPr>
                <w:sz w:val="20"/>
                <w:szCs w:val="20"/>
              </w:rPr>
              <w:t xml:space="preserve"> 0,46kg (nadajnik do ręki z bateriami)</w:t>
            </w:r>
          </w:p>
          <w:p w14:paraId="65152CFB" w14:textId="77777777" w:rsidR="00C7541F" w:rsidRPr="00F42C87" w:rsidRDefault="00C7541F">
            <w:pPr>
              <w:pStyle w:val="Akapitzlist"/>
              <w:numPr>
                <w:ilvl w:val="0"/>
                <w:numId w:val="6"/>
              </w:numPr>
              <w:spacing w:line="240" w:lineRule="auto"/>
              <w:rPr>
                <w:sz w:val="20"/>
                <w:szCs w:val="20"/>
              </w:rPr>
            </w:pPr>
            <w:r w:rsidRPr="00F42C87">
              <w:rPr>
                <w:sz w:val="20"/>
                <w:szCs w:val="20"/>
              </w:rPr>
              <w:t xml:space="preserve">Czas </w:t>
            </w:r>
            <w:proofErr w:type="gramStart"/>
            <w:r w:rsidRPr="00F42C87">
              <w:rPr>
                <w:sz w:val="20"/>
                <w:szCs w:val="20"/>
              </w:rPr>
              <w:t>pracy  nadajnika</w:t>
            </w:r>
            <w:proofErr w:type="gramEnd"/>
            <w:r w:rsidRPr="00F42C87">
              <w:rPr>
                <w:sz w:val="20"/>
                <w:szCs w:val="20"/>
              </w:rPr>
              <w:t xml:space="preserve"> min. 8 godzin </w:t>
            </w:r>
          </w:p>
          <w:p w14:paraId="786B8620" w14:textId="77777777" w:rsidR="00C7541F" w:rsidRPr="00F42C87" w:rsidRDefault="00C7541F">
            <w:pPr>
              <w:pStyle w:val="Akapitzlist"/>
              <w:numPr>
                <w:ilvl w:val="0"/>
                <w:numId w:val="6"/>
              </w:numPr>
              <w:spacing w:line="240" w:lineRule="auto"/>
              <w:rPr>
                <w:sz w:val="20"/>
                <w:szCs w:val="20"/>
              </w:rPr>
            </w:pPr>
            <w:r w:rsidRPr="00F42C87">
              <w:rPr>
                <w:sz w:val="20"/>
                <w:szCs w:val="20"/>
              </w:rPr>
              <w:t>Rodzaj mikrofonu: Do ręki</w:t>
            </w:r>
          </w:p>
          <w:p w14:paraId="50057DDF" w14:textId="77777777" w:rsidR="00C7541F" w:rsidRPr="00F42C87" w:rsidRDefault="00C7541F">
            <w:pPr>
              <w:pStyle w:val="Akapitzlist"/>
              <w:numPr>
                <w:ilvl w:val="0"/>
                <w:numId w:val="6"/>
              </w:numPr>
              <w:spacing w:line="240" w:lineRule="auto"/>
              <w:rPr>
                <w:sz w:val="20"/>
                <w:szCs w:val="20"/>
              </w:rPr>
            </w:pPr>
            <w:r w:rsidRPr="00F42C87">
              <w:rPr>
                <w:sz w:val="20"/>
                <w:szCs w:val="20"/>
              </w:rPr>
              <w:t>Przetwornik mikrofonowy: dynamiczny</w:t>
            </w:r>
          </w:p>
          <w:p w14:paraId="7DBAC4C6" w14:textId="77777777" w:rsidR="00C7541F" w:rsidRPr="00F42C87" w:rsidRDefault="00C7541F">
            <w:pPr>
              <w:pStyle w:val="Akapitzlist"/>
              <w:numPr>
                <w:ilvl w:val="0"/>
                <w:numId w:val="6"/>
              </w:numPr>
              <w:spacing w:line="240" w:lineRule="auto"/>
              <w:rPr>
                <w:sz w:val="20"/>
                <w:szCs w:val="20"/>
              </w:rPr>
            </w:pPr>
            <w:r w:rsidRPr="00F42C87">
              <w:rPr>
                <w:sz w:val="20"/>
                <w:szCs w:val="20"/>
              </w:rPr>
              <w:t xml:space="preserve">Charakterystyka kierunkowości: </w:t>
            </w:r>
            <w:proofErr w:type="spellStart"/>
            <w:r w:rsidRPr="00F42C87">
              <w:rPr>
                <w:sz w:val="20"/>
                <w:szCs w:val="20"/>
              </w:rPr>
              <w:t>kardioidalna</w:t>
            </w:r>
            <w:proofErr w:type="spellEnd"/>
          </w:p>
          <w:p w14:paraId="011BEE4C" w14:textId="77777777" w:rsidR="00C7541F" w:rsidRPr="00F42C87" w:rsidRDefault="00C7541F">
            <w:pPr>
              <w:pStyle w:val="Akapitzlist"/>
              <w:numPr>
                <w:ilvl w:val="0"/>
                <w:numId w:val="6"/>
              </w:numPr>
              <w:spacing w:line="240" w:lineRule="auto"/>
              <w:rPr>
                <w:sz w:val="20"/>
                <w:szCs w:val="20"/>
              </w:rPr>
            </w:pPr>
            <w:r w:rsidRPr="00F42C87">
              <w:rPr>
                <w:sz w:val="20"/>
                <w:szCs w:val="20"/>
              </w:rPr>
              <w:t>Częstotliwości transmisji w zakresie 626-668 MHz</w:t>
            </w:r>
          </w:p>
          <w:p w14:paraId="27919195" w14:textId="77777777" w:rsidR="00C7541F" w:rsidRPr="00F42C87" w:rsidRDefault="00C7541F">
            <w:pPr>
              <w:pStyle w:val="Akapitzlist"/>
              <w:numPr>
                <w:ilvl w:val="0"/>
                <w:numId w:val="6"/>
              </w:numPr>
              <w:spacing w:line="240" w:lineRule="auto"/>
              <w:rPr>
                <w:sz w:val="20"/>
                <w:szCs w:val="20"/>
              </w:rPr>
            </w:pPr>
            <w:r w:rsidRPr="00F42C87">
              <w:rPr>
                <w:sz w:val="20"/>
                <w:szCs w:val="20"/>
              </w:rPr>
              <w:t>Maks. dewiacja ±48 kHz</w:t>
            </w:r>
          </w:p>
          <w:p w14:paraId="168ACEE9" w14:textId="77777777" w:rsidR="00C7541F" w:rsidRPr="00F42C87" w:rsidRDefault="00C7541F">
            <w:pPr>
              <w:pStyle w:val="Akapitzlist"/>
              <w:numPr>
                <w:ilvl w:val="0"/>
                <w:numId w:val="6"/>
              </w:numPr>
              <w:spacing w:line="240" w:lineRule="auto"/>
              <w:rPr>
                <w:sz w:val="20"/>
                <w:szCs w:val="20"/>
              </w:rPr>
            </w:pPr>
            <w:r w:rsidRPr="00F42C87">
              <w:rPr>
                <w:sz w:val="20"/>
                <w:szCs w:val="20"/>
              </w:rPr>
              <w:t>Nominalna dewiacja ±24 kHz</w:t>
            </w:r>
          </w:p>
          <w:p w14:paraId="66306E16" w14:textId="77777777" w:rsidR="00C7541F" w:rsidRPr="00F42C87" w:rsidRDefault="00C7541F">
            <w:pPr>
              <w:pStyle w:val="Akapitzlist"/>
              <w:numPr>
                <w:ilvl w:val="0"/>
                <w:numId w:val="6"/>
              </w:numPr>
              <w:spacing w:line="240" w:lineRule="auto"/>
              <w:rPr>
                <w:sz w:val="20"/>
                <w:szCs w:val="20"/>
              </w:rPr>
            </w:pPr>
            <w:r w:rsidRPr="00F42C87">
              <w:rPr>
                <w:sz w:val="20"/>
                <w:szCs w:val="20"/>
              </w:rPr>
              <w:t xml:space="preserve">Próg </w:t>
            </w:r>
            <w:proofErr w:type="spellStart"/>
            <w:r w:rsidRPr="00F42C87">
              <w:rPr>
                <w:sz w:val="20"/>
                <w:szCs w:val="20"/>
              </w:rPr>
              <w:t>squelch</w:t>
            </w:r>
            <w:proofErr w:type="spellEnd"/>
            <w:r w:rsidRPr="00F42C87">
              <w:rPr>
                <w:sz w:val="20"/>
                <w:szCs w:val="20"/>
              </w:rPr>
              <w:t xml:space="preserve"> niski: 5 </w:t>
            </w:r>
            <w:proofErr w:type="spellStart"/>
            <w:r w:rsidRPr="00F42C87">
              <w:rPr>
                <w:sz w:val="20"/>
                <w:szCs w:val="20"/>
              </w:rPr>
              <w:t>dBµV</w:t>
            </w:r>
            <w:proofErr w:type="spellEnd"/>
            <w:r w:rsidRPr="00F42C87">
              <w:rPr>
                <w:sz w:val="20"/>
                <w:szCs w:val="20"/>
              </w:rPr>
              <w:t xml:space="preserve"> średni: 15 </w:t>
            </w:r>
            <w:proofErr w:type="spellStart"/>
            <w:r w:rsidRPr="00F42C87">
              <w:rPr>
                <w:sz w:val="20"/>
                <w:szCs w:val="20"/>
              </w:rPr>
              <w:t>dBµV</w:t>
            </w:r>
            <w:proofErr w:type="spellEnd"/>
            <w:r w:rsidRPr="00F42C87">
              <w:rPr>
                <w:sz w:val="20"/>
                <w:szCs w:val="20"/>
              </w:rPr>
              <w:t xml:space="preserve"> wysoki: 25 </w:t>
            </w:r>
            <w:proofErr w:type="spellStart"/>
            <w:r w:rsidRPr="00F42C87">
              <w:rPr>
                <w:sz w:val="20"/>
                <w:szCs w:val="20"/>
              </w:rPr>
              <w:t>dBμV</w:t>
            </w:r>
            <w:proofErr w:type="spellEnd"/>
          </w:p>
          <w:p w14:paraId="6AFC3558" w14:textId="77777777" w:rsidR="00C7541F" w:rsidRPr="00F42C87" w:rsidRDefault="00C7541F">
            <w:pPr>
              <w:pStyle w:val="Akapitzlist"/>
              <w:numPr>
                <w:ilvl w:val="0"/>
                <w:numId w:val="6"/>
              </w:numPr>
              <w:spacing w:line="240" w:lineRule="auto"/>
              <w:rPr>
                <w:sz w:val="20"/>
                <w:szCs w:val="20"/>
              </w:rPr>
            </w:pPr>
            <w:r w:rsidRPr="00F42C87">
              <w:rPr>
                <w:sz w:val="20"/>
                <w:szCs w:val="20"/>
              </w:rPr>
              <w:t>Złącze antenowe 2xBNC</w:t>
            </w:r>
          </w:p>
          <w:p w14:paraId="68974FFA" w14:textId="77777777" w:rsidR="00C7541F" w:rsidRPr="00F42C87" w:rsidRDefault="00C7541F">
            <w:pPr>
              <w:pStyle w:val="Akapitzlist"/>
              <w:numPr>
                <w:ilvl w:val="0"/>
                <w:numId w:val="6"/>
              </w:numPr>
              <w:spacing w:line="240" w:lineRule="auto"/>
              <w:rPr>
                <w:sz w:val="20"/>
                <w:szCs w:val="20"/>
              </w:rPr>
            </w:pPr>
            <w:r w:rsidRPr="00F42C87">
              <w:rPr>
                <w:sz w:val="20"/>
                <w:szCs w:val="20"/>
              </w:rPr>
              <w:t xml:space="preserve">Zakres przestrajania 42 </w:t>
            </w:r>
            <w:proofErr w:type="spellStart"/>
            <w:r w:rsidRPr="00F42C87">
              <w:rPr>
                <w:sz w:val="20"/>
                <w:szCs w:val="20"/>
              </w:rPr>
              <w:t>Mhz</w:t>
            </w:r>
            <w:proofErr w:type="spellEnd"/>
          </w:p>
          <w:p w14:paraId="0FE40FF3" w14:textId="77777777" w:rsidR="00C7541F" w:rsidRPr="00F42C87" w:rsidRDefault="00C7541F">
            <w:pPr>
              <w:pStyle w:val="Akapitzlist"/>
              <w:numPr>
                <w:ilvl w:val="0"/>
                <w:numId w:val="6"/>
              </w:numPr>
              <w:spacing w:line="240" w:lineRule="auto"/>
              <w:rPr>
                <w:sz w:val="20"/>
                <w:szCs w:val="20"/>
              </w:rPr>
            </w:pPr>
            <w:r w:rsidRPr="00F42C87">
              <w:rPr>
                <w:sz w:val="20"/>
                <w:szCs w:val="20"/>
              </w:rPr>
              <w:t xml:space="preserve">Stosunek sygnał-szum </w:t>
            </w:r>
            <w:r w:rsidRPr="00F42C87">
              <w:rPr>
                <w:sz w:val="20"/>
                <w:szCs w:val="20"/>
              </w:rPr>
              <w:tab/>
              <w:t xml:space="preserve">≥ 110 </w:t>
            </w:r>
            <w:proofErr w:type="spellStart"/>
            <w:r w:rsidRPr="00F42C87">
              <w:rPr>
                <w:sz w:val="20"/>
                <w:szCs w:val="20"/>
              </w:rPr>
              <w:t>dBA</w:t>
            </w:r>
            <w:proofErr w:type="spellEnd"/>
          </w:p>
          <w:p w14:paraId="3B44A6DC" w14:textId="77777777" w:rsidR="00C7541F" w:rsidRPr="00F42C87" w:rsidRDefault="00C7541F">
            <w:pPr>
              <w:pStyle w:val="Akapitzlist"/>
              <w:numPr>
                <w:ilvl w:val="0"/>
                <w:numId w:val="6"/>
              </w:numPr>
              <w:spacing w:line="240" w:lineRule="auto"/>
              <w:rPr>
                <w:sz w:val="20"/>
                <w:szCs w:val="20"/>
              </w:rPr>
            </w:pPr>
            <w:r w:rsidRPr="00F42C87">
              <w:rPr>
                <w:sz w:val="20"/>
                <w:szCs w:val="20"/>
              </w:rPr>
              <w:lastRenderedPageBreak/>
              <w:t xml:space="preserve">Pobór mocy 300 </w:t>
            </w:r>
            <w:proofErr w:type="spellStart"/>
            <w:r w:rsidRPr="00F42C87">
              <w:rPr>
                <w:sz w:val="20"/>
                <w:szCs w:val="20"/>
              </w:rPr>
              <w:t>mA</w:t>
            </w:r>
            <w:proofErr w:type="spellEnd"/>
            <w:r w:rsidRPr="00F42C87">
              <w:rPr>
                <w:sz w:val="20"/>
                <w:szCs w:val="20"/>
              </w:rPr>
              <w:t xml:space="preserve"> (odbiornik), 180 </w:t>
            </w:r>
            <w:proofErr w:type="spellStart"/>
            <w:r w:rsidRPr="00F42C87">
              <w:rPr>
                <w:sz w:val="20"/>
                <w:szCs w:val="20"/>
              </w:rPr>
              <w:t>mA</w:t>
            </w:r>
            <w:proofErr w:type="spellEnd"/>
            <w:r w:rsidRPr="00F42C87">
              <w:rPr>
                <w:sz w:val="20"/>
                <w:szCs w:val="20"/>
              </w:rPr>
              <w:t xml:space="preserve"> (nadajnik do ręki)</w:t>
            </w:r>
          </w:p>
          <w:p w14:paraId="53C207A2" w14:textId="77777777" w:rsidR="00C7541F" w:rsidRPr="00F42C87" w:rsidRDefault="00C7541F">
            <w:pPr>
              <w:pStyle w:val="Akapitzlist"/>
              <w:numPr>
                <w:ilvl w:val="0"/>
                <w:numId w:val="6"/>
              </w:numPr>
              <w:spacing w:line="240" w:lineRule="auto"/>
              <w:rPr>
                <w:sz w:val="20"/>
                <w:szCs w:val="20"/>
              </w:rPr>
            </w:pPr>
            <w:r w:rsidRPr="00F42C87">
              <w:rPr>
                <w:sz w:val="20"/>
                <w:szCs w:val="20"/>
              </w:rPr>
              <w:t>Gwarancja nie mniej niż 24 miesiące</w:t>
            </w:r>
          </w:p>
        </w:tc>
      </w:tr>
    </w:tbl>
    <w:p w14:paraId="379E4330" w14:textId="77777777" w:rsidR="006E28B9" w:rsidRPr="00F42C87" w:rsidRDefault="006E28B9"/>
    <w:p w14:paraId="4D84511E" w14:textId="77777777" w:rsidR="00644F8D" w:rsidRPr="00F42C87" w:rsidRDefault="00644F8D"/>
    <w:p w14:paraId="6828CD14" w14:textId="77777777" w:rsidR="002F7C83" w:rsidRPr="00F42C87" w:rsidRDefault="00F55D30">
      <w:pPr>
        <w:pStyle w:val="Akapitzlist"/>
        <w:numPr>
          <w:ilvl w:val="0"/>
          <w:numId w:val="1"/>
        </w:numPr>
        <w:tabs>
          <w:tab w:val="left" w:pos="645"/>
        </w:tabs>
        <w:spacing w:after="0" w:line="240" w:lineRule="auto"/>
        <w:rPr>
          <w:rFonts w:ascii="Cambria" w:hAnsi="Cambria"/>
          <w:b/>
        </w:rPr>
      </w:pPr>
      <w:r w:rsidRPr="00F42C87">
        <w:rPr>
          <w:rFonts w:ascii="Cambria" w:hAnsi="Cambria"/>
          <w:b/>
        </w:rPr>
        <w:t xml:space="preserve">System bezprzewodowy </w:t>
      </w:r>
      <w:proofErr w:type="spellStart"/>
      <w:r w:rsidRPr="00F42C87">
        <w:rPr>
          <w:rFonts w:ascii="Cambria" w:hAnsi="Cambria"/>
          <w:b/>
        </w:rPr>
        <w:t>mikrofono</w:t>
      </w:r>
      <w:r w:rsidR="000A463C" w:rsidRPr="00F42C87">
        <w:rPr>
          <w:rFonts w:ascii="Cambria" w:hAnsi="Cambria"/>
          <w:b/>
        </w:rPr>
        <w:t>wo-odsłuchowy</w:t>
      </w:r>
      <w:proofErr w:type="spellEnd"/>
      <w:r w:rsidRPr="00F42C87">
        <w:rPr>
          <w:rFonts w:ascii="Cambria" w:hAnsi="Cambria"/>
          <w:b/>
        </w:rPr>
        <w:t xml:space="preserve"> </w:t>
      </w:r>
      <w:r w:rsidR="002F7C83" w:rsidRPr="00F42C87">
        <w:rPr>
          <w:rFonts w:ascii="Cambria" w:hAnsi="Cambria"/>
          <w:b/>
        </w:rPr>
        <w:t xml:space="preserve">  – </w:t>
      </w:r>
      <w:r w:rsidRPr="00F42C87">
        <w:rPr>
          <w:rFonts w:ascii="Cambria" w:hAnsi="Cambria"/>
          <w:b/>
        </w:rPr>
        <w:t>2</w:t>
      </w:r>
      <w:r w:rsidR="002F7C83" w:rsidRPr="00F42C87">
        <w:rPr>
          <w:rFonts w:ascii="Cambria" w:hAnsi="Cambria"/>
          <w:b/>
        </w:rPr>
        <w:t xml:space="preserve"> szt.</w:t>
      </w:r>
    </w:p>
    <w:p w14:paraId="005068AA" w14:textId="77777777" w:rsidR="002F7C83" w:rsidRPr="00F42C87" w:rsidRDefault="002F7C83" w:rsidP="002F7C83">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2F7C83" w:rsidRPr="00F42C87" w14:paraId="5372742A" w14:textId="77777777" w:rsidTr="0050044F">
        <w:tc>
          <w:tcPr>
            <w:tcW w:w="9062" w:type="dxa"/>
          </w:tcPr>
          <w:p w14:paraId="27CBE08E" w14:textId="77777777" w:rsidR="002F7C83" w:rsidRPr="00F42C87" w:rsidRDefault="002F7C83" w:rsidP="0050044F">
            <w:pPr>
              <w:jc w:val="center"/>
              <w:rPr>
                <w:b/>
              </w:rPr>
            </w:pPr>
            <w:r w:rsidRPr="00F42C87">
              <w:rPr>
                <w:b/>
              </w:rPr>
              <w:t>Minimalne wymagania techniczne</w:t>
            </w:r>
          </w:p>
        </w:tc>
      </w:tr>
      <w:tr w:rsidR="002F7C83" w:rsidRPr="00F42C87" w14:paraId="64823302" w14:textId="77777777" w:rsidTr="0050044F">
        <w:tc>
          <w:tcPr>
            <w:tcW w:w="9062" w:type="dxa"/>
          </w:tcPr>
          <w:p w14:paraId="68DF498B" w14:textId="77777777" w:rsidR="000A463C" w:rsidRPr="00F42C87" w:rsidRDefault="000A463C" w:rsidP="000A463C">
            <w:pPr>
              <w:rPr>
                <w:sz w:val="20"/>
                <w:szCs w:val="20"/>
              </w:rPr>
            </w:pPr>
            <w:r w:rsidRPr="00F42C87">
              <w:rPr>
                <w:sz w:val="20"/>
                <w:szCs w:val="20"/>
              </w:rPr>
              <w:t>System bezprzewodowy z mikrofonem nagłownym:</w:t>
            </w:r>
          </w:p>
          <w:p w14:paraId="591554FA" w14:textId="5E6B75D2" w:rsidR="00D3524D" w:rsidRPr="00F42C87" w:rsidRDefault="00D3524D">
            <w:pPr>
              <w:pStyle w:val="Akapitzlist"/>
              <w:numPr>
                <w:ilvl w:val="0"/>
                <w:numId w:val="7"/>
              </w:numPr>
              <w:spacing w:line="240" w:lineRule="auto"/>
              <w:rPr>
                <w:sz w:val="20"/>
                <w:szCs w:val="20"/>
              </w:rPr>
            </w:pPr>
            <w:r w:rsidRPr="00F42C87">
              <w:rPr>
                <w:sz w:val="20"/>
                <w:szCs w:val="20"/>
              </w:rPr>
              <w:t xml:space="preserve">nadajnik </w:t>
            </w:r>
            <w:proofErr w:type="spellStart"/>
            <w:r w:rsidRPr="00F42C87">
              <w:rPr>
                <w:sz w:val="20"/>
                <w:szCs w:val="20"/>
              </w:rPr>
              <w:t>bodypack</w:t>
            </w:r>
            <w:proofErr w:type="spellEnd"/>
            <w:r w:rsidRPr="00F42C87">
              <w:rPr>
                <w:sz w:val="20"/>
                <w:szCs w:val="20"/>
              </w:rPr>
              <w:t xml:space="preserve"> i mikrofon nagłowny </w:t>
            </w:r>
          </w:p>
          <w:p w14:paraId="2269E1D9" w14:textId="77777777" w:rsidR="00D3524D" w:rsidRPr="00F42C87" w:rsidRDefault="00D3524D">
            <w:pPr>
              <w:pStyle w:val="Akapitzlist"/>
              <w:numPr>
                <w:ilvl w:val="0"/>
                <w:numId w:val="7"/>
              </w:numPr>
              <w:spacing w:line="240" w:lineRule="auto"/>
              <w:rPr>
                <w:sz w:val="20"/>
                <w:szCs w:val="20"/>
              </w:rPr>
            </w:pPr>
            <w:r w:rsidRPr="00F42C87">
              <w:rPr>
                <w:sz w:val="20"/>
                <w:szCs w:val="20"/>
              </w:rPr>
              <w:t>Odbiornik umieszczony w wykonanej z metalu obudowie o szerokości half-</w:t>
            </w:r>
            <w:proofErr w:type="spellStart"/>
            <w:r w:rsidRPr="00F42C87">
              <w:rPr>
                <w:sz w:val="20"/>
                <w:szCs w:val="20"/>
              </w:rPr>
              <w:t>rack</w:t>
            </w:r>
            <w:proofErr w:type="spellEnd"/>
            <w:r w:rsidRPr="00F42C87">
              <w:rPr>
                <w:sz w:val="20"/>
                <w:szCs w:val="20"/>
              </w:rPr>
              <w:t xml:space="preserve"> z intuicyjnym wyświetlaczem LCD, zapewniający pełną kontrolę na parametrami pracy</w:t>
            </w:r>
          </w:p>
          <w:p w14:paraId="530A124E" w14:textId="77777777" w:rsidR="00D3524D" w:rsidRPr="00F42C87" w:rsidRDefault="00D3524D">
            <w:pPr>
              <w:pStyle w:val="Akapitzlist"/>
              <w:numPr>
                <w:ilvl w:val="0"/>
                <w:numId w:val="7"/>
              </w:numPr>
              <w:spacing w:line="240" w:lineRule="auto"/>
              <w:rPr>
                <w:sz w:val="20"/>
                <w:szCs w:val="20"/>
              </w:rPr>
            </w:pPr>
            <w:r w:rsidRPr="00F42C87">
              <w:rPr>
                <w:sz w:val="20"/>
                <w:szCs w:val="20"/>
              </w:rPr>
              <w:t>Szybkie przydzielenie częstotliwości transmisji dla min. 12 odbiorników</w:t>
            </w:r>
          </w:p>
          <w:p w14:paraId="446D1752" w14:textId="77777777" w:rsidR="00D3524D" w:rsidRPr="00F42C87" w:rsidRDefault="00D3524D">
            <w:pPr>
              <w:pStyle w:val="Akapitzlist"/>
              <w:numPr>
                <w:ilvl w:val="0"/>
                <w:numId w:val="7"/>
              </w:numPr>
              <w:spacing w:line="240" w:lineRule="auto"/>
              <w:rPr>
                <w:sz w:val="20"/>
                <w:szCs w:val="20"/>
              </w:rPr>
            </w:pPr>
            <w:r w:rsidRPr="00F42C87">
              <w:rPr>
                <w:sz w:val="20"/>
                <w:szCs w:val="20"/>
              </w:rPr>
              <w:t>Nie mniej niż 20 kompatybilnych kanałów</w:t>
            </w:r>
          </w:p>
          <w:p w14:paraId="28248E97" w14:textId="22EC1230" w:rsidR="00D3524D" w:rsidRPr="00F42C87" w:rsidRDefault="00D3524D">
            <w:pPr>
              <w:pStyle w:val="Akapitzlist"/>
              <w:numPr>
                <w:ilvl w:val="0"/>
                <w:numId w:val="7"/>
              </w:numPr>
              <w:spacing w:line="240" w:lineRule="auto"/>
              <w:rPr>
                <w:sz w:val="20"/>
                <w:szCs w:val="20"/>
              </w:rPr>
            </w:pPr>
            <w:r w:rsidRPr="00F42C87">
              <w:rPr>
                <w:sz w:val="20"/>
                <w:szCs w:val="20"/>
              </w:rPr>
              <w:t xml:space="preserve">Szerokość pasma wynosząca </w:t>
            </w:r>
            <w:r w:rsidR="00C80C6F" w:rsidRPr="00F42C87">
              <w:rPr>
                <w:sz w:val="20"/>
                <w:szCs w:val="20"/>
              </w:rPr>
              <w:t>min.</w:t>
            </w:r>
            <w:r w:rsidRPr="00F42C87">
              <w:rPr>
                <w:sz w:val="20"/>
                <w:szCs w:val="20"/>
              </w:rPr>
              <w:t xml:space="preserve"> 42 MHz z </w:t>
            </w:r>
            <w:r w:rsidR="00C80C6F" w:rsidRPr="00F42C87">
              <w:rPr>
                <w:sz w:val="20"/>
                <w:szCs w:val="20"/>
              </w:rPr>
              <w:t xml:space="preserve">min. </w:t>
            </w:r>
            <w:r w:rsidRPr="00F42C87">
              <w:rPr>
                <w:sz w:val="20"/>
                <w:szCs w:val="20"/>
              </w:rPr>
              <w:t>1680 częstotliwościami do wyboru, w pełni przestrajanymi w stabilnym zakresie UHF</w:t>
            </w:r>
          </w:p>
          <w:p w14:paraId="1D7EFC9E" w14:textId="77777777" w:rsidR="00D3524D" w:rsidRPr="00F42C87" w:rsidRDefault="00D3524D">
            <w:pPr>
              <w:pStyle w:val="Akapitzlist"/>
              <w:numPr>
                <w:ilvl w:val="0"/>
                <w:numId w:val="7"/>
              </w:numPr>
              <w:spacing w:line="240" w:lineRule="auto"/>
              <w:rPr>
                <w:sz w:val="20"/>
                <w:szCs w:val="20"/>
              </w:rPr>
            </w:pPr>
            <w:r w:rsidRPr="00F42C87">
              <w:rPr>
                <w:sz w:val="20"/>
                <w:szCs w:val="20"/>
              </w:rPr>
              <w:t xml:space="preserve">Zasięg transmisji: </w:t>
            </w:r>
            <w:r w:rsidR="0060042C" w:rsidRPr="00F42C87">
              <w:rPr>
                <w:sz w:val="20"/>
                <w:szCs w:val="20"/>
              </w:rPr>
              <w:t>min.</w:t>
            </w:r>
            <w:r w:rsidRPr="00F42C87">
              <w:rPr>
                <w:sz w:val="20"/>
                <w:szCs w:val="20"/>
              </w:rPr>
              <w:t xml:space="preserve"> 100 metrów</w:t>
            </w:r>
          </w:p>
          <w:p w14:paraId="2BADF0FF" w14:textId="77777777" w:rsidR="002F7C83" w:rsidRPr="00F42C87" w:rsidRDefault="00D3524D">
            <w:pPr>
              <w:pStyle w:val="Akapitzlist"/>
              <w:numPr>
                <w:ilvl w:val="0"/>
                <w:numId w:val="7"/>
              </w:numPr>
              <w:spacing w:line="240" w:lineRule="auto"/>
              <w:rPr>
                <w:sz w:val="20"/>
                <w:szCs w:val="20"/>
              </w:rPr>
            </w:pPr>
            <w:r w:rsidRPr="00F42C87">
              <w:rPr>
                <w:sz w:val="20"/>
                <w:szCs w:val="20"/>
              </w:rPr>
              <w:t xml:space="preserve">Wysoka moc wyjściowa RF (do 30 </w:t>
            </w:r>
            <w:proofErr w:type="spellStart"/>
            <w:r w:rsidRPr="00F42C87">
              <w:rPr>
                <w:sz w:val="20"/>
                <w:szCs w:val="20"/>
              </w:rPr>
              <w:t>mW</w:t>
            </w:r>
            <w:proofErr w:type="spellEnd"/>
            <w:r w:rsidRPr="00F42C87">
              <w:rPr>
                <w:sz w:val="20"/>
                <w:szCs w:val="20"/>
              </w:rPr>
              <w:t>)</w:t>
            </w:r>
          </w:p>
          <w:p w14:paraId="4B0337EF" w14:textId="77777777" w:rsidR="0060042C" w:rsidRPr="00F42C87" w:rsidRDefault="0060042C">
            <w:pPr>
              <w:pStyle w:val="Akapitzlist"/>
              <w:numPr>
                <w:ilvl w:val="0"/>
                <w:numId w:val="7"/>
              </w:numPr>
              <w:spacing w:line="240" w:lineRule="auto"/>
              <w:rPr>
                <w:sz w:val="20"/>
                <w:szCs w:val="20"/>
              </w:rPr>
            </w:pPr>
            <w:r w:rsidRPr="00F42C87">
              <w:rPr>
                <w:sz w:val="20"/>
                <w:szCs w:val="20"/>
              </w:rPr>
              <w:t>pasmo 626-668 MHz</w:t>
            </w:r>
          </w:p>
          <w:p w14:paraId="5585A8BC" w14:textId="77777777" w:rsidR="0060042C" w:rsidRPr="00F42C87" w:rsidRDefault="000A463C" w:rsidP="0060042C">
            <w:pPr>
              <w:rPr>
                <w:sz w:val="20"/>
                <w:szCs w:val="20"/>
              </w:rPr>
            </w:pPr>
            <w:r w:rsidRPr="00F42C87">
              <w:rPr>
                <w:sz w:val="20"/>
                <w:szCs w:val="20"/>
              </w:rPr>
              <w:t xml:space="preserve">        </w:t>
            </w:r>
            <w:r w:rsidR="0060042C" w:rsidRPr="00F42C87">
              <w:rPr>
                <w:sz w:val="20"/>
                <w:szCs w:val="20"/>
              </w:rPr>
              <w:t>Szczegółowe parametry które musi spełniać system:</w:t>
            </w:r>
          </w:p>
          <w:p w14:paraId="03A71722" w14:textId="77777777" w:rsidR="0060042C" w:rsidRPr="00F42C87" w:rsidRDefault="0060042C">
            <w:pPr>
              <w:pStyle w:val="Akapitzlist"/>
              <w:numPr>
                <w:ilvl w:val="0"/>
                <w:numId w:val="6"/>
              </w:numPr>
              <w:spacing w:line="240" w:lineRule="auto"/>
              <w:rPr>
                <w:sz w:val="20"/>
                <w:szCs w:val="20"/>
              </w:rPr>
            </w:pPr>
            <w:r w:rsidRPr="00F42C87">
              <w:rPr>
                <w:sz w:val="20"/>
                <w:szCs w:val="20"/>
              </w:rPr>
              <w:t xml:space="preserve">Zasilanie </w:t>
            </w:r>
            <w:proofErr w:type="spellStart"/>
            <w:r w:rsidRPr="00F42C87">
              <w:rPr>
                <w:sz w:val="20"/>
                <w:szCs w:val="20"/>
              </w:rPr>
              <w:t>bodypack</w:t>
            </w:r>
            <w:proofErr w:type="spellEnd"/>
            <w:r w:rsidRPr="00F42C87">
              <w:rPr>
                <w:sz w:val="20"/>
                <w:szCs w:val="20"/>
              </w:rPr>
              <w:t xml:space="preserve"> 2 baterie AA 1.5 V lub akumulator (akumulator lub baterie muszą znajdować się w zestawie)</w:t>
            </w:r>
          </w:p>
          <w:p w14:paraId="3C2F16DE" w14:textId="77777777" w:rsidR="0060042C" w:rsidRPr="00F42C87" w:rsidRDefault="0060042C">
            <w:pPr>
              <w:pStyle w:val="Akapitzlist"/>
              <w:numPr>
                <w:ilvl w:val="0"/>
                <w:numId w:val="6"/>
              </w:numPr>
              <w:spacing w:line="240" w:lineRule="auto"/>
              <w:rPr>
                <w:sz w:val="20"/>
                <w:szCs w:val="20"/>
              </w:rPr>
            </w:pPr>
            <w:r w:rsidRPr="00F42C87">
              <w:rPr>
                <w:sz w:val="20"/>
                <w:szCs w:val="20"/>
              </w:rPr>
              <w:t xml:space="preserve">Poziom ciśnienia akustycznego (SPL) 150 </w:t>
            </w:r>
            <w:proofErr w:type="spellStart"/>
            <w:r w:rsidRPr="00F42C87">
              <w:rPr>
                <w:sz w:val="20"/>
                <w:szCs w:val="20"/>
              </w:rPr>
              <w:t>dB</w:t>
            </w:r>
            <w:proofErr w:type="spellEnd"/>
          </w:p>
          <w:p w14:paraId="758D203B" w14:textId="77777777" w:rsidR="0060042C" w:rsidRPr="00F42C87" w:rsidRDefault="0060042C">
            <w:pPr>
              <w:pStyle w:val="Akapitzlist"/>
              <w:numPr>
                <w:ilvl w:val="0"/>
                <w:numId w:val="6"/>
              </w:numPr>
              <w:spacing w:line="240" w:lineRule="auto"/>
              <w:rPr>
                <w:sz w:val="20"/>
                <w:szCs w:val="20"/>
              </w:rPr>
            </w:pPr>
            <w:r w:rsidRPr="00F42C87">
              <w:rPr>
                <w:sz w:val="20"/>
                <w:szCs w:val="20"/>
              </w:rPr>
              <w:t xml:space="preserve">Pasmo przenoszenia mikrofonu 50-18000 </w:t>
            </w:r>
            <w:proofErr w:type="spellStart"/>
            <w:r w:rsidRPr="00F42C87">
              <w:rPr>
                <w:sz w:val="20"/>
                <w:szCs w:val="20"/>
              </w:rPr>
              <w:t>Hz</w:t>
            </w:r>
            <w:proofErr w:type="spellEnd"/>
            <w:r w:rsidRPr="00F42C87">
              <w:rPr>
                <w:sz w:val="20"/>
                <w:szCs w:val="20"/>
              </w:rPr>
              <w:t xml:space="preserve"> (ME 2-II)</w:t>
            </w:r>
          </w:p>
          <w:p w14:paraId="421A729E" w14:textId="77777777" w:rsidR="0060042C" w:rsidRPr="00F42C87" w:rsidRDefault="0060042C">
            <w:pPr>
              <w:pStyle w:val="Akapitzlist"/>
              <w:numPr>
                <w:ilvl w:val="0"/>
                <w:numId w:val="6"/>
              </w:numPr>
              <w:spacing w:line="240" w:lineRule="auto"/>
              <w:rPr>
                <w:sz w:val="20"/>
                <w:szCs w:val="20"/>
              </w:rPr>
            </w:pPr>
            <w:r w:rsidRPr="00F42C87">
              <w:rPr>
                <w:sz w:val="20"/>
                <w:szCs w:val="20"/>
              </w:rPr>
              <w:t>Całkowite zniekształcenia harmoniczne (THD) ≤ 0,9%</w:t>
            </w:r>
          </w:p>
          <w:p w14:paraId="0BABE28E" w14:textId="77777777" w:rsidR="0060042C" w:rsidRPr="00F42C87" w:rsidRDefault="0060042C">
            <w:pPr>
              <w:pStyle w:val="Akapitzlist"/>
              <w:numPr>
                <w:ilvl w:val="0"/>
                <w:numId w:val="6"/>
              </w:numPr>
              <w:spacing w:line="240" w:lineRule="auto"/>
              <w:rPr>
                <w:sz w:val="20"/>
                <w:szCs w:val="20"/>
              </w:rPr>
            </w:pPr>
            <w:r w:rsidRPr="00F42C87">
              <w:rPr>
                <w:sz w:val="20"/>
                <w:szCs w:val="20"/>
              </w:rPr>
              <w:t xml:space="preserve">Poziom wyjściowy 6.3 mm </w:t>
            </w:r>
            <w:proofErr w:type="spellStart"/>
            <w:r w:rsidRPr="00F42C87">
              <w:rPr>
                <w:sz w:val="20"/>
                <w:szCs w:val="20"/>
              </w:rPr>
              <w:t>jack</w:t>
            </w:r>
            <w:proofErr w:type="spellEnd"/>
            <w:r w:rsidRPr="00F42C87">
              <w:rPr>
                <w:sz w:val="20"/>
                <w:szCs w:val="20"/>
              </w:rPr>
              <w:t xml:space="preserve"> (niezbalansowane): +12 </w:t>
            </w:r>
            <w:proofErr w:type="spellStart"/>
            <w:r w:rsidRPr="00F42C87">
              <w:rPr>
                <w:sz w:val="20"/>
                <w:szCs w:val="20"/>
              </w:rPr>
              <w:t>dBu</w:t>
            </w:r>
            <w:proofErr w:type="spellEnd"/>
            <w:r w:rsidRPr="00F42C87">
              <w:rPr>
                <w:sz w:val="20"/>
                <w:szCs w:val="20"/>
              </w:rPr>
              <w:t xml:space="preserve">; XLR (zbalansowane): +18 </w:t>
            </w:r>
            <w:proofErr w:type="spellStart"/>
            <w:r w:rsidRPr="00F42C87">
              <w:rPr>
                <w:sz w:val="20"/>
                <w:szCs w:val="20"/>
              </w:rPr>
              <w:t>dBu</w:t>
            </w:r>
            <w:proofErr w:type="spellEnd"/>
          </w:p>
          <w:p w14:paraId="5C1F1C2E" w14:textId="77777777" w:rsidR="0060042C" w:rsidRPr="00F42C87" w:rsidRDefault="0060042C">
            <w:pPr>
              <w:pStyle w:val="Akapitzlist"/>
              <w:numPr>
                <w:ilvl w:val="0"/>
                <w:numId w:val="6"/>
              </w:numPr>
              <w:spacing w:line="240" w:lineRule="auto"/>
              <w:rPr>
                <w:sz w:val="20"/>
                <w:szCs w:val="20"/>
              </w:rPr>
            </w:pPr>
            <w:r w:rsidRPr="00F42C87">
              <w:rPr>
                <w:sz w:val="20"/>
                <w:szCs w:val="20"/>
              </w:rPr>
              <w:t>Waga max 1kg (odbiornik), 0,17kg g (</w:t>
            </w:r>
            <w:proofErr w:type="spellStart"/>
            <w:r w:rsidRPr="00F42C87">
              <w:rPr>
                <w:sz w:val="20"/>
                <w:szCs w:val="20"/>
              </w:rPr>
              <w:t>bodypack</w:t>
            </w:r>
            <w:proofErr w:type="spellEnd"/>
            <w:r w:rsidRPr="00F42C87">
              <w:rPr>
                <w:sz w:val="20"/>
                <w:szCs w:val="20"/>
              </w:rPr>
              <w:t xml:space="preserve"> z bateriami)</w:t>
            </w:r>
          </w:p>
          <w:p w14:paraId="3088EC33" w14:textId="77777777" w:rsidR="0060042C" w:rsidRPr="00F42C87" w:rsidRDefault="0060042C">
            <w:pPr>
              <w:pStyle w:val="Akapitzlist"/>
              <w:numPr>
                <w:ilvl w:val="0"/>
                <w:numId w:val="6"/>
              </w:numPr>
              <w:spacing w:line="240" w:lineRule="auto"/>
              <w:rPr>
                <w:sz w:val="20"/>
                <w:szCs w:val="20"/>
              </w:rPr>
            </w:pPr>
            <w:r w:rsidRPr="00F42C87">
              <w:rPr>
                <w:sz w:val="20"/>
                <w:szCs w:val="20"/>
              </w:rPr>
              <w:t xml:space="preserve">Czas pracy </w:t>
            </w:r>
            <w:proofErr w:type="spellStart"/>
            <w:r w:rsidRPr="00F42C87">
              <w:rPr>
                <w:sz w:val="20"/>
                <w:szCs w:val="20"/>
              </w:rPr>
              <w:t>bodypack</w:t>
            </w:r>
            <w:proofErr w:type="spellEnd"/>
            <w:r w:rsidRPr="00F42C87">
              <w:rPr>
                <w:sz w:val="20"/>
                <w:szCs w:val="20"/>
              </w:rPr>
              <w:t xml:space="preserve"> min. 8 godzin</w:t>
            </w:r>
          </w:p>
          <w:p w14:paraId="0FDA320D" w14:textId="77777777" w:rsidR="0060042C" w:rsidRPr="00F42C87" w:rsidRDefault="0060042C">
            <w:pPr>
              <w:pStyle w:val="Akapitzlist"/>
              <w:numPr>
                <w:ilvl w:val="0"/>
                <w:numId w:val="6"/>
              </w:numPr>
              <w:spacing w:line="240" w:lineRule="auto"/>
              <w:rPr>
                <w:sz w:val="20"/>
                <w:szCs w:val="20"/>
              </w:rPr>
            </w:pPr>
            <w:r w:rsidRPr="00F42C87">
              <w:rPr>
                <w:sz w:val="20"/>
                <w:szCs w:val="20"/>
              </w:rPr>
              <w:t>Rodzaj mikrofonu: Nagłowny</w:t>
            </w:r>
          </w:p>
          <w:p w14:paraId="40BEE82D" w14:textId="6766B111" w:rsidR="0060042C" w:rsidRPr="00F42C87" w:rsidRDefault="0060042C">
            <w:pPr>
              <w:pStyle w:val="Akapitzlist"/>
              <w:numPr>
                <w:ilvl w:val="0"/>
                <w:numId w:val="6"/>
              </w:numPr>
              <w:spacing w:line="240" w:lineRule="auto"/>
              <w:rPr>
                <w:sz w:val="20"/>
                <w:szCs w:val="20"/>
              </w:rPr>
            </w:pPr>
            <w:r w:rsidRPr="00F42C87">
              <w:rPr>
                <w:sz w:val="20"/>
                <w:szCs w:val="20"/>
              </w:rPr>
              <w:t>Przetwornik mikrofonowy: wstępnie spolaryzowany mikrofon pojemnościowy</w:t>
            </w:r>
          </w:p>
          <w:p w14:paraId="76DDDCD0" w14:textId="77777777" w:rsidR="0060042C" w:rsidRPr="00F42C87" w:rsidRDefault="0060042C">
            <w:pPr>
              <w:pStyle w:val="Akapitzlist"/>
              <w:numPr>
                <w:ilvl w:val="0"/>
                <w:numId w:val="6"/>
              </w:numPr>
              <w:spacing w:line="240" w:lineRule="auto"/>
              <w:rPr>
                <w:sz w:val="20"/>
                <w:szCs w:val="20"/>
              </w:rPr>
            </w:pPr>
            <w:r w:rsidRPr="00F42C87">
              <w:rPr>
                <w:sz w:val="20"/>
                <w:szCs w:val="20"/>
              </w:rPr>
              <w:t xml:space="preserve">Charakterystyka kierunkowości </w:t>
            </w:r>
            <w:proofErr w:type="spellStart"/>
            <w:r w:rsidRPr="00F42C87">
              <w:rPr>
                <w:sz w:val="20"/>
                <w:szCs w:val="20"/>
              </w:rPr>
              <w:t>kardioidalna</w:t>
            </w:r>
            <w:proofErr w:type="spellEnd"/>
          </w:p>
          <w:p w14:paraId="386D08EE" w14:textId="77777777" w:rsidR="0060042C" w:rsidRPr="00F42C87" w:rsidRDefault="0060042C">
            <w:pPr>
              <w:pStyle w:val="Akapitzlist"/>
              <w:numPr>
                <w:ilvl w:val="0"/>
                <w:numId w:val="6"/>
              </w:numPr>
              <w:spacing w:line="240" w:lineRule="auto"/>
              <w:rPr>
                <w:sz w:val="20"/>
                <w:szCs w:val="20"/>
              </w:rPr>
            </w:pPr>
            <w:r w:rsidRPr="00F42C87">
              <w:rPr>
                <w:sz w:val="20"/>
                <w:szCs w:val="20"/>
              </w:rPr>
              <w:t xml:space="preserve">Częstotliwości transmisji </w:t>
            </w:r>
            <w:r w:rsidRPr="00F42C87">
              <w:rPr>
                <w:sz w:val="20"/>
                <w:szCs w:val="20"/>
              </w:rPr>
              <w:tab/>
              <w:t>626-668 MHz</w:t>
            </w:r>
          </w:p>
          <w:p w14:paraId="49FC658E" w14:textId="77777777" w:rsidR="0060042C" w:rsidRPr="00F42C87" w:rsidRDefault="0060042C">
            <w:pPr>
              <w:pStyle w:val="Akapitzlist"/>
              <w:numPr>
                <w:ilvl w:val="0"/>
                <w:numId w:val="6"/>
              </w:numPr>
              <w:spacing w:line="240" w:lineRule="auto"/>
              <w:rPr>
                <w:sz w:val="20"/>
                <w:szCs w:val="20"/>
              </w:rPr>
            </w:pPr>
            <w:r w:rsidRPr="00F42C87">
              <w:rPr>
                <w:sz w:val="20"/>
                <w:szCs w:val="20"/>
              </w:rPr>
              <w:t xml:space="preserve">Maks. dewiacja </w:t>
            </w:r>
            <w:r w:rsidRPr="00F42C87">
              <w:rPr>
                <w:sz w:val="20"/>
                <w:szCs w:val="20"/>
              </w:rPr>
              <w:tab/>
              <w:t>±48 kHz</w:t>
            </w:r>
          </w:p>
          <w:p w14:paraId="72D0E348" w14:textId="77777777" w:rsidR="0060042C" w:rsidRPr="00F42C87" w:rsidRDefault="0060042C">
            <w:pPr>
              <w:pStyle w:val="Akapitzlist"/>
              <w:numPr>
                <w:ilvl w:val="0"/>
                <w:numId w:val="6"/>
              </w:numPr>
              <w:spacing w:line="240" w:lineRule="auto"/>
              <w:rPr>
                <w:sz w:val="20"/>
                <w:szCs w:val="20"/>
              </w:rPr>
            </w:pPr>
            <w:r w:rsidRPr="00F42C87">
              <w:rPr>
                <w:sz w:val="20"/>
                <w:szCs w:val="20"/>
              </w:rPr>
              <w:t xml:space="preserve">Nominalna dewiacja </w:t>
            </w:r>
            <w:r w:rsidRPr="00F42C87">
              <w:rPr>
                <w:sz w:val="20"/>
                <w:szCs w:val="20"/>
              </w:rPr>
              <w:tab/>
              <w:t>±24 kHz</w:t>
            </w:r>
          </w:p>
          <w:p w14:paraId="52AC342C" w14:textId="77777777" w:rsidR="0060042C" w:rsidRPr="00F42C87" w:rsidRDefault="0060042C">
            <w:pPr>
              <w:pStyle w:val="Akapitzlist"/>
              <w:numPr>
                <w:ilvl w:val="0"/>
                <w:numId w:val="6"/>
              </w:numPr>
              <w:spacing w:line="240" w:lineRule="auto"/>
              <w:rPr>
                <w:sz w:val="20"/>
                <w:szCs w:val="20"/>
              </w:rPr>
            </w:pPr>
            <w:r w:rsidRPr="00F42C87">
              <w:rPr>
                <w:sz w:val="20"/>
                <w:szCs w:val="20"/>
              </w:rPr>
              <w:t xml:space="preserve">Próg </w:t>
            </w:r>
            <w:proofErr w:type="spellStart"/>
            <w:r w:rsidRPr="00F42C87">
              <w:rPr>
                <w:sz w:val="20"/>
                <w:szCs w:val="20"/>
              </w:rPr>
              <w:t>squelch</w:t>
            </w:r>
            <w:proofErr w:type="spellEnd"/>
            <w:r w:rsidRPr="00F42C87">
              <w:rPr>
                <w:sz w:val="20"/>
                <w:szCs w:val="20"/>
              </w:rPr>
              <w:t xml:space="preserve"> niski: 5 </w:t>
            </w:r>
            <w:proofErr w:type="spellStart"/>
            <w:r w:rsidRPr="00F42C87">
              <w:rPr>
                <w:sz w:val="20"/>
                <w:szCs w:val="20"/>
              </w:rPr>
              <w:t>dBµV</w:t>
            </w:r>
            <w:proofErr w:type="spellEnd"/>
            <w:r w:rsidRPr="00F42C87">
              <w:rPr>
                <w:sz w:val="20"/>
                <w:szCs w:val="20"/>
              </w:rPr>
              <w:t xml:space="preserve"> średni: 15 </w:t>
            </w:r>
            <w:proofErr w:type="spellStart"/>
            <w:r w:rsidRPr="00F42C87">
              <w:rPr>
                <w:sz w:val="20"/>
                <w:szCs w:val="20"/>
              </w:rPr>
              <w:t>dBµV</w:t>
            </w:r>
            <w:proofErr w:type="spellEnd"/>
            <w:r w:rsidRPr="00F42C87">
              <w:rPr>
                <w:sz w:val="20"/>
                <w:szCs w:val="20"/>
              </w:rPr>
              <w:t xml:space="preserve"> wysoki: 25 </w:t>
            </w:r>
            <w:proofErr w:type="spellStart"/>
            <w:r w:rsidRPr="00F42C87">
              <w:rPr>
                <w:sz w:val="20"/>
                <w:szCs w:val="20"/>
              </w:rPr>
              <w:t>dBμV</w:t>
            </w:r>
            <w:proofErr w:type="spellEnd"/>
          </w:p>
          <w:p w14:paraId="335A4EEE" w14:textId="77777777" w:rsidR="0060042C" w:rsidRPr="00F42C87" w:rsidRDefault="0060042C">
            <w:pPr>
              <w:pStyle w:val="Akapitzlist"/>
              <w:numPr>
                <w:ilvl w:val="0"/>
                <w:numId w:val="6"/>
              </w:numPr>
              <w:spacing w:line="240" w:lineRule="auto"/>
              <w:rPr>
                <w:sz w:val="20"/>
                <w:szCs w:val="20"/>
              </w:rPr>
            </w:pPr>
            <w:r w:rsidRPr="00F42C87">
              <w:rPr>
                <w:sz w:val="20"/>
                <w:szCs w:val="20"/>
              </w:rPr>
              <w:t>Złącze antenowe min. 2xBNC</w:t>
            </w:r>
          </w:p>
          <w:p w14:paraId="2A92DD39" w14:textId="77777777" w:rsidR="0060042C" w:rsidRPr="00F42C87" w:rsidRDefault="0060042C">
            <w:pPr>
              <w:pStyle w:val="Akapitzlist"/>
              <w:numPr>
                <w:ilvl w:val="0"/>
                <w:numId w:val="6"/>
              </w:numPr>
              <w:spacing w:line="240" w:lineRule="auto"/>
              <w:rPr>
                <w:sz w:val="20"/>
                <w:szCs w:val="20"/>
              </w:rPr>
            </w:pPr>
            <w:r w:rsidRPr="00F42C87">
              <w:rPr>
                <w:sz w:val="20"/>
                <w:szCs w:val="20"/>
              </w:rPr>
              <w:t xml:space="preserve">Zakres przestrajania 42 </w:t>
            </w:r>
            <w:proofErr w:type="spellStart"/>
            <w:r w:rsidRPr="00F42C87">
              <w:rPr>
                <w:sz w:val="20"/>
                <w:szCs w:val="20"/>
              </w:rPr>
              <w:t>Mhz</w:t>
            </w:r>
            <w:proofErr w:type="spellEnd"/>
          </w:p>
          <w:p w14:paraId="5F3DA899" w14:textId="77777777" w:rsidR="0060042C" w:rsidRPr="00F42C87" w:rsidRDefault="0060042C">
            <w:pPr>
              <w:pStyle w:val="Akapitzlist"/>
              <w:numPr>
                <w:ilvl w:val="0"/>
                <w:numId w:val="6"/>
              </w:numPr>
              <w:spacing w:line="240" w:lineRule="auto"/>
              <w:rPr>
                <w:sz w:val="20"/>
                <w:szCs w:val="20"/>
              </w:rPr>
            </w:pPr>
            <w:r w:rsidRPr="00F42C87">
              <w:rPr>
                <w:sz w:val="20"/>
                <w:szCs w:val="20"/>
              </w:rPr>
              <w:t xml:space="preserve">Stosunek sygnał-szum ≥ 110 </w:t>
            </w:r>
            <w:proofErr w:type="spellStart"/>
            <w:r w:rsidRPr="00F42C87">
              <w:rPr>
                <w:sz w:val="20"/>
                <w:szCs w:val="20"/>
              </w:rPr>
              <w:t>dBA</w:t>
            </w:r>
            <w:proofErr w:type="spellEnd"/>
          </w:p>
          <w:p w14:paraId="5B79EE11" w14:textId="77777777" w:rsidR="0060042C" w:rsidRPr="00F42C87" w:rsidRDefault="0060042C">
            <w:pPr>
              <w:pStyle w:val="Akapitzlist"/>
              <w:numPr>
                <w:ilvl w:val="0"/>
                <w:numId w:val="6"/>
              </w:numPr>
              <w:spacing w:line="240" w:lineRule="auto"/>
              <w:rPr>
                <w:sz w:val="20"/>
                <w:szCs w:val="20"/>
              </w:rPr>
            </w:pPr>
            <w:r w:rsidRPr="00F42C87">
              <w:rPr>
                <w:sz w:val="20"/>
                <w:szCs w:val="20"/>
              </w:rPr>
              <w:t xml:space="preserve">Pobór </w:t>
            </w:r>
            <w:proofErr w:type="gramStart"/>
            <w:r w:rsidRPr="00F42C87">
              <w:rPr>
                <w:sz w:val="20"/>
                <w:szCs w:val="20"/>
              </w:rPr>
              <w:t>mocy  max</w:t>
            </w:r>
            <w:proofErr w:type="gramEnd"/>
            <w:r w:rsidRPr="00F42C87">
              <w:rPr>
                <w:sz w:val="20"/>
                <w:szCs w:val="20"/>
              </w:rPr>
              <w:t xml:space="preserve"> 300 </w:t>
            </w:r>
            <w:proofErr w:type="spellStart"/>
            <w:r w:rsidRPr="00F42C87">
              <w:rPr>
                <w:sz w:val="20"/>
                <w:szCs w:val="20"/>
              </w:rPr>
              <w:t>mA</w:t>
            </w:r>
            <w:proofErr w:type="spellEnd"/>
            <w:r w:rsidRPr="00F42C87">
              <w:rPr>
                <w:sz w:val="20"/>
                <w:szCs w:val="20"/>
              </w:rPr>
              <w:t xml:space="preserve"> (odbiornik), max 180 </w:t>
            </w:r>
            <w:proofErr w:type="spellStart"/>
            <w:r w:rsidRPr="00F42C87">
              <w:rPr>
                <w:sz w:val="20"/>
                <w:szCs w:val="20"/>
              </w:rPr>
              <w:t>mA</w:t>
            </w:r>
            <w:proofErr w:type="spellEnd"/>
            <w:r w:rsidRPr="00F42C87">
              <w:rPr>
                <w:sz w:val="20"/>
                <w:szCs w:val="20"/>
              </w:rPr>
              <w:t xml:space="preserve"> (</w:t>
            </w:r>
            <w:proofErr w:type="spellStart"/>
            <w:r w:rsidRPr="00F42C87">
              <w:rPr>
                <w:sz w:val="20"/>
                <w:szCs w:val="20"/>
              </w:rPr>
              <w:t>bodypack</w:t>
            </w:r>
            <w:proofErr w:type="spellEnd"/>
            <w:r w:rsidRPr="00F42C87">
              <w:rPr>
                <w:sz w:val="20"/>
                <w:szCs w:val="20"/>
              </w:rPr>
              <w:t>)</w:t>
            </w:r>
          </w:p>
          <w:p w14:paraId="6FAEDF02" w14:textId="77777777" w:rsidR="00A91F92" w:rsidRPr="00F42C87" w:rsidRDefault="00A91F92">
            <w:pPr>
              <w:pStyle w:val="Akapitzlist"/>
              <w:numPr>
                <w:ilvl w:val="0"/>
                <w:numId w:val="6"/>
              </w:numPr>
              <w:spacing w:line="240" w:lineRule="auto"/>
              <w:rPr>
                <w:sz w:val="20"/>
                <w:szCs w:val="20"/>
              </w:rPr>
            </w:pPr>
            <w:r w:rsidRPr="00F42C87">
              <w:rPr>
                <w:sz w:val="20"/>
                <w:szCs w:val="20"/>
              </w:rPr>
              <w:t>Gwarancja min. 24 miesiące</w:t>
            </w:r>
          </w:p>
          <w:p w14:paraId="22AE51F4" w14:textId="77777777" w:rsidR="000A463C" w:rsidRPr="00F42C87" w:rsidRDefault="000A463C" w:rsidP="000A463C">
            <w:pPr>
              <w:rPr>
                <w:sz w:val="20"/>
                <w:szCs w:val="20"/>
              </w:rPr>
            </w:pPr>
            <w:r w:rsidRPr="00F42C87">
              <w:rPr>
                <w:sz w:val="20"/>
                <w:szCs w:val="20"/>
              </w:rPr>
              <w:t>System odsłuchowy bezprzewodowy:</w:t>
            </w:r>
          </w:p>
          <w:p w14:paraId="148ACBCB" w14:textId="07A127CA" w:rsidR="000A463C" w:rsidRPr="00F42C87" w:rsidRDefault="000A463C">
            <w:pPr>
              <w:pStyle w:val="Akapitzlist"/>
              <w:numPr>
                <w:ilvl w:val="0"/>
                <w:numId w:val="17"/>
              </w:numPr>
              <w:spacing w:line="240" w:lineRule="auto"/>
              <w:rPr>
                <w:sz w:val="20"/>
                <w:szCs w:val="20"/>
              </w:rPr>
            </w:pPr>
            <w:r w:rsidRPr="00F42C87">
              <w:rPr>
                <w:sz w:val="20"/>
                <w:szCs w:val="20"/>
              </w:rPr>
              <w:t xml:space="preserve">Radiowa moc wyjściowa w zakresie </w:t>
            </w:r>
            <w:proofErr w:type="gramStart"/>
            <w:r w:rsidRPr="00F42C87">
              <w:rPr>
                <w:sz w:val="20"/>
                <w:szCs w:val="20"/>
              </w:rPr>
              <w:t>min. :</w:t>
            </w:r>
            <w:proofErr w:type="gramEnd"/>
            <w:r w:rsidRPr="00F42C87">
              <w:rPr>
                <w:sz w:val="20"/>
                <w:szCs w:val="20"/>
              </w:rPr>
              <w:t xml:space="preserve"> 10 - 30 </w:t>
            </w:r>
            <w:proofErr w:type="spellStart"/>
            <w:r w:rsidRPr="00F42C87">
              <w:rPr>
                <w:sz w:val="20"/>
                <w:szCs w:val="20"/>
              </w:rPr>
              <w:t>mW</w:t>
            </w:r>
            <w:proofErr w:type="spellEnd"/>
          </w:p>
          <w:p w14:paraId="2BB8EF88" w14:textId="00911B88" w:rsidR="000A463C" w:rsidRPr="00F42C87" w:rsidRDefault="000A463C">
            <w:pPr>
              <w:pStyle w:val="Akapitzlist"/>
              <w:numPr>
                <w:ilvl w:val="0"/>
                <w:numId w:val="17"/>
              </w:numPr>
              <w:spacing w:line="240" w:lineRule="auto"/>
              <w:rPr>
                <w:sz w:val="20"/>
                <w:szCs w:val="20"/>
              </w:rPr>
            </w:pPr>
            <w:r w:rsidRPr="00F42C87">
              <w:rPr>
                <w:sz w:val="20"/>
                <w:szCs w:val="20"/>
              </w:rPr>
              <w:t xml:space="preserve">Zasięg min. </w:t>
            </w:r>
            <w:r w:rsidR="00C80C6F" w:rsidRPr="00F42C87">
              <w:rPr>
                <w:sz w:val="20"/>
                <w:szCs w:val="20"/>
              </w:rPr>
              <w:t>90</w:t>
            </w:r>
            <w:r w:rsidRPr="00F42C87">
              <w:rPr>
                <w:sz w:val="20"/>
                <w:szCs w:val="20"/>
              </w:rPr>
              <w:t>m</w:t>
            </w:r>
          </w:p>
          <w:p w14:paraId="70CA0480" w14:textId="617542A8" w:rsidR="00DB2302" w:rsidRPr="00F42C87" w:rsidRDefault="00DB2302">
            <w:pPr>
              <w:pStyle w:val="Akapitzlist"/>
              <w:numPr>
                <w:ilvl w:val="0"/>
                <w:numId w:val="17"/>
              </w:numPr>
              <w:spacing w:line="240" w:lineRule="auto"/>
              <w:rPr>
                <w:sz w:val="20"/>
                <w:szCs w:val="20"/>
              </w:rPr>
            </w:pPr>
            <w:r w:rsidRPr="00F42C87">
              <w:rPr>
                <w:sz w:val="20"/>
                <w:szCs w:val="20"/>
              </w:rPr>
              <w:t xml:space="preserve">Tryb </w:t>
            </w:r>
            <w:proofErr w:type="gramStart"/>
            <w:r w:rsidR="008F5AC4" w:rsidRPr="00F42C87">
              <w:rPr>
                <w:sz w:val="20"/>
                <w:szCs w:val="20"/>
              </w:rPr>
              <w:t>pracy:</w:t>
            </w:r>
            <w:r w:rsidRPr="00F42C87">
              <w:rPr>
                <w:sz w:val="20"/>
                <w:szCs w:val="20"/>
              </w:rPr>
              <w:t xml:space="preserve"> </w:t>
            </w:r>
            <w:r w:rsidR="00C80C6F" w:rsidRPr="00F42C87">
              <w:rPr>
                <w:sz w:val="20"/>
                <w:szCs w:val="20"/>
              </w:rPr>
              <w:t xml:space="preserve"> stereo</w:t>
            </w:r>
            <w:proofErr w:type="gramEnd"/>
          </w:p>
          <w:p w14:paraId="111BA960" w14:textId="336E7F24" w:rsidR="00DB2302" w:rsidRPr="00F42C87" w:rsidRDefault="00BB08C1">
            <w:pPr>
              <w:pStyle w:val="Akapitzlist"/>
              <w:numPr>
                <w:ilvl w:val="0"/>
                <w:numId w:val="17"/>
              </w:numPr>
              <w:spacing w:line="240" w:lineRule="auto"/>
              <w:rPr>
                <w:sz w:val="20"/>
                <w:szCs w:val="20"/>
              </w:rPr>
            </w:pPr>
            <w:r w:rsidRPr="00F42C87">
              <w:rPr>
                <w:sz w:val="20"/>
                <w:szCs w:val="20"/>
              </w:rPr>
              <w:t>Liczba kompatybilnych kanałów w paśmie</w:t>
            </w:r>
            <w:r w:rsidR="00DB2302" w:rsidRPr="00F42C87">
              <w:rPr>
                <w:sz w:val="20"/>
                <w:szCs w:val="20"/>
              </w:rPr>
              <w:t xml:space="preserve">: </w:t>
            </w:r>
            <w:r w:rsidR="008F5AC4" w:rsidRPr="00F42C87">
              <w:rPr>
                <w:sz w:val="20"/>
                <w:szCs w:val="20"/>
              </w:rPr>
              <w:t>min 15</w:t>
            </w:r>
          </w:p>
          <w:p w14:paraId="72B7EB4F" w14:textId="77777777" w:rsidR="003B44F5" w:rsidRPr="00F42C87" w:rsidRDefault="00A91F92">
            <w:pPr>
              <w:pStyle w:val="Akapitzlist"/>
              <w:numPr>
                <w:ilvl w:val="0"/>
                <w:numId w:val="17"/>
              </w:numPr>
              <w:spacing w:line="240" w:lineRule="auto"/>
              <w:rPr>
                <w:sz w:val="20"/>
                <w:szCs w:val="20"/>
              </w:rPr>
            </w:pPr>
            <w:r w:rsidRPr="00F42C87">
              <w:rPr>
                <w:sz w:val="20"/>
                <w:szCs w:val="20"/>
              </w:rPr>
              <w:t>System powinien mieć o</w:t>
            </w:r>
            <w:r w:rsidR="003B44F5" w:rsidRPr="00F42C87">
              <w:rPr>
                <w:sz w:val="20"/>
                <w:szCs w:val="20"/>
              </w:rPr>
              <w:t>pcj</w:t>
            </w:r>
            <w:r w:rsidRPr="00F42C87">
              <w:rPr>
                <w:sz w:val="20"/>
                <w:szCs w:val="20"/>
              </w:rPr>
              <w:t>ę</w:t>
            </w:r>
            <w:r w:rsidR="003B44F5" w:rsidRPr="00F42C87">
              <w:rPr>
                <w:sz w:val="20"/>
                <w:szCs w:val="20"/>
              </w:rPr>
              <w:t xml:space="preserve"> przewodow</w:t>
            </w:r>
            <w:r w:rsidRPr="00F42C87">
              <w:rPr>
                <w:sz w:val="20"/>
                <w:szCs w:val="20"/>
              </w:rPr>
              <w:t>ą</w:t>
            </w:r>
            <w:r w:rsidR="003B44F5" w:rsidRPr="00F42C87">
              <w:rPr>
                <w:sz w:val="20"/>
                <w:szCs w:val="20"/>
              </w:rPr>
              <w:t xml:space="preserve"> odbiornika</w:t>
            </w:r>
          </w:p>
          <w:p w14:paraId="14CB2F3C" w14:textId="77777777" w:rsidR="003B44F5" w:rsidRPr="00F42C87" w:rsidRDefault="003B44F5">
            <w:pPr>
              <w:pStyle w:val="Akapitzlist"/>
              <w:numPr>
                <w:ilvl w:val="0"/>
                <w:numId w:val="17"/>
              </w:numPr>
              <w:spacing w:line="240" w:lineRule="auto"/>
              <w:rPr>
                <w:sz w:val="20"/>
                <w:szCs w:val="20"/>
              </w:rPr>
            </w:pPr>
            <w:r w:rsidRPr="00F42C87">
              <w:rPr>
                <w:sz w:val="20"/>
                <w:szCs w:val="20"/>
              </w:rPr>
              <w:t xml:space="preserve">Czas pracy </w:t>
            </w:r>
            <w:proofErr w:type="gramStart"/>
            <w:r w:rsidRPr="00F42C87">
              <w:rPr>
                <w:sz w:val="20"/>
                <w:szCs w:val="20"/>
              </w:rPr>
              <w:t>baterii:;</w:t>
            </w:r>
            <w:proofErr w:type="gramEnd"/>
            <w:r w:rsidRPr="00F42C87">
              <w:rPr>
                <w:sz w:val="20"/>
                <w:szCs w:val="20"/>
              </w:rPr>
              <w:t xml:space="preserve"> Tryb bezprzewodowy: </w:t>
            </w:r>
            <w:r w:rsidR="00A91F92" w:rsidRPr="00F42C87">
              <w:rPr>
                <w:sz w:val="20"/>
                <w:szCs w:val="20"/>
              </w:rPr>
              <w:t xml:space="preserve">min. </w:t>
            </w:r>
            <w:r w:rsidRPr="00F42C87">
              <w:rPr>
                <w:sz w:val="20"/>
                <w:szCs w:val="20"/>
              </w:rPr>
              <w:t>4 h</w:t>
            </w:r>
          </w:p>
          <w:p w14:paraId="51DFDC40" w14:textId="18D41216" w:rsidR="003B44F5" w:rsidRPr="00F42C87" w:rsidRDefault="003B44F5">
            <w:pPr>
              <w:pStyle w:val="Akapitzlist"/>
              <w:numPr>
                <w:ilvl w:val="0"/>
                <w:numId w:val="17"/>
              </w:numPr>
              <w:spacing w:line="240" w:lineRule="auto"/>
              <w:rPr>
                <w:sz w:val="20"/>
                <w:szCs w:val="20"/>
              </w:rPr>
            </w:pPr>
            <w:r w:rsidRPr="00F42C87">
              <w:rPr>
                <w:sz w:val="20"/>
                <w:szCs w:val="20"/>
              </w:rPr>
              <w:t>Pasmo przenoszenia</w:t>
            </w:r>
            <w:r w:rsidR="00A91F92" w:rsidRPr="00F42C87">
              <w:rPr>
                <w:sz w:val="20"/>
                <w:szCs w:val="20"/>
              </w:rPr>
              <w:t xml:space="preserve"> w zakresie min.</w:t>
            </w:r>
            <w:r w:rsidRPr="00F42C87">
              <w:rPr>
                <w:sz w:val="20"/>
                <w:szCs w:val="20"/>
              </w:rPr>
              <w:t>: 3</w:t>
            </w:r>
            <w:r w:rsidR="00C80C6F" w:rsidRPr="00F42C87">
              <w:rPr>
                <w:sz w:val="20"/>
                <w:szCs w:val="20"/>
              </w:rPr>
              <w:t>8</w:t>
            </w:r>
            <w:r w:rsidRPr="00F42C87">
              <w:rPr>
                <w:sz w:val="20"/>
                <w:szCs w:val="20"/>
              </w:rPr>
              <w:t xml:space="preserve"> </w:t>
            </w:r>
            <w:proofErr w:type="spellStart"/>
            <w:r w:rsidRPr="00F42C87">
              <w:rPr>
                <w:sz w:val="20"/>
                <w:szCs w:val="20"/>
              </w:rPr>
              <w:t>Hz</w:t>
            </w:r>
            <w:proofErr w:type="spellEnd"/>
            <w:r w:rsidRPr="00F42C87">
              <w:rPr>
                <w:sz w:val="20"/>
                <w:szCs w:val="20"/>
              </w:rPr>
              <w:t xml:space="preserve"> - 12 kHz</w:t>
            </w:r>
          </w:p>
          <w:p w14:paraId="141159B8" w14:textId="77777777" w:rsidR="00A91F92" w:rsidRPr="00F42C87" w:rsidRDefault="00A91F92" w:rsidP="00A91F92">
            <w:pPr>
              <w:ind w:left="360"/>
              <w:rPr>
                <w:sz w:val="20"/>
                <w:szCs w:val="20"/>
              </w:rPr>
            </w:pPr>
            <w:r w:rsidRPr="00F42C87">
              <w:rPr>
                <w:sz w:val="20"/>
                <w:szCs w:val="20"/>
              </w:rPr>
              <w:t>Nadajnik:</w:t>
            </w:r>
          </w:p>
          <w:p w14:paraId="78ABB2D8" w14:textId="51336BCB" w:rsidR="00A91F92" w:rsidRPr="00F42C87" w:rsidRDefault="008F5AC4">
            <w:pPr>
              <w:pStyle w:val="Akapitzlist"/>
              <w:numPr>
                <w:ilvl w:val="0"/>
                <w:numId w:val="18"/>
              </w:numPr>
              <w:spacing w:line="240" w:lineRule="auto"/>
              <w:rPr>
                <w:sz w:val="20"/>
                <w:szCs w:val="20"/>
              </w:rPr>
            </w:pPr>
            <w:r w:rsidRPr="00F42C87">
              <w:rPr>
                <w:sz w:val="20"/>
                <w:szCs w:val="20"/>
              </w:rPr>
              <w:t>Anten</w:t>
            </w:r>
            <w:r w:rsidR="00BB08C1" w:rsidRPr="00F42C87">
              <w:rPr>
                <w:sz w:val="20"/>
                <w:szCs w:val="20"/>
              </w:rPr>
              <w:t>a</w:t>
            </w:r>
            <w:r w:rsidRPr="00F42C87">
              <w:rPr>
                <w:sz w:val="20"/>
                <w:szCs w:val="20"/>
              </w:rPr>
              <w:t xml:space="preserve"> wyjmowan</w:t>
            </w:r>
            <w:r w:rsidR="00BB08C1" w:rsidRPr="00F42C87">
              <w:rPr>
                <w:sz w:val="20"/>
                <w:szCs w:val="20"/>
              </w:rPr>
              <w:t>a</w:t>
            </w:r>
          </w:p>
          <w:p w14:paraId="13F45ACA" w14:textId="43DAC733" w:rsidR="008F5AC4" w:rsidRPr="00F42C87" w:rsidRDefault="008F5AC4">
            <w:pPr>
              <w:pStyle w:val="Akapitzlist"/>
              <w:numPr>
                <w:ilvl w:val="0"/>
                <w:numId w:val="18"/>
              </w:numPr>
              <w:spacing w:line="240" w:lineRule="auto"/>
              <w:rPr>
                <w:sz w:val="20"/>
                <w:szCs w:val="20"/>
              </w:rPr>
            </w:pPr>
            <w:r w:rsidRPr="00F42C87">
              <w:rPr>
                <w:sz w:val="20"/>
                <w:szCs w:val="20"/>
              </w:rPr>
              <w:t>Skanowanie i synchronizacja</w:t>
            </w:r>
          </w:p>
          <w:p w14:paraId="4B6B7DFD" w14:textId="340248A5" w:rsidR="00BB08C1" w:rsidRPr="00F42C87" w:rsidRDefault="00BB08C1">
            <w:pPr>
              <w:pStyle w:val="Akapitzlist"/>
              <w:numPr>
                <w:ilvl w:val="0"/>
                <w:numId w:val="18"/>
              </w:numPr>
              <w:spacing w:line="240" w:lineRule="auto"/>
              <w:rPr>
                <w:sz w:val="20"/>
                <w:szCs w:val="20"/>
              </w:rPr>
            </w:pPr>
            <w:r w:rsidRPr="00F42C87">
              <w:rPr>
                <w:sz w:val="20"/>
                <w:szCs w:val="20"/>
              </w:rPr>
              <w:t>ekran LCD ze wskaźnikami poziomu sygnału lewego I prawego kanału</w:t>
            </w:r>
          </w:p>
          <w:p w14:paraId="56A9A65A" w14:textId="42E72371" w:rsidR="00BB08C1" w:rsidRPr="00F42C87" w:rsidRDefault="00BB08C1">
            <w:pPr>
              <w:pStyle w:val="Akapitzlist"/>
              <w:numPr>
                <w:ilvl w:val="0"/>
                <w:numId w:val="18"/>
              </w:numPr>
              <w:spacing w:line="240" w:lineRule="auto"/>
              <w:rPr>
                <w:sz w:val="20"/>
                <w:szCs w:val="20"/>
              </w:rPr>
            </w:pPr>
            <w:r w:rsidRPr="00F42C87">
              <w:rPr>
                <w:sz w:val="20"/>
                <w:szCs w:val="20"/>
              </w:rPr>
              <w:t>Do min. 30mW mocy wyjściowej</w:t>
            </w:r>
          </w:p>
          <w:p w14:paraId="38478C8E" w14:textId="30CEECC4" w:rsidR="00BB08C1" w:rsidRPr="00F42C87" w:rsidRDefault="00BB08C1">
            <w:pPr>
              <w:pStyle w:val="Akapitzlist"/>
              <w:numPr>
                <w:ilvl w:val="0"/>
                <w:numId w:val="18"/>
              </w:numPr>
              <w:spacing w:line="240" w:lineRule="auto"/>
              <w:rPr>
                <w:sz w:val="20"/>
                <w:szCs w:val="20"/>
              </w:rPr>
            </w:pPr>
            <w:r w:rsidRPr="00F42C87">
              <w:rPr>
                <w:sz w:val="20"/>
                <w:szCs w:val="20"/>
              </w:rPr>
              <w:t>Do min. 24MHz zakresu strojenia</w:t>
            </w:r>
          </w:p>
          <w:p w14:paraId="14772462" w14:textId="77777777" w:rsidR="00A91F92" w:rsidRPr="00F42C87" w:rsidRDefault="00A91F92" w:rsidP="00A91F92">
            <w:pPr>
              <w:ind w:left="360"/>
              <w:rPr>
                <w:sz w:val="20"/>
                <w:szCs w:val="20"/>
              </w:rPr>
            </w:pPr>
            <w:r w:rsidRPr="00F42C87">
              <w:rPr>
                <w:sz w:val="20"/>
                <w:szCs w:val="20"/>
              </w:rPr>
              <w:lastRenderedPageBreak/>
              <w:t>Odbiornik:</w:t>
            </w:r>
          </w:p>
          <w:p w14:paraId="39BB726F" w14:textId="04B3C6E1" w:rsidR="00A91F92" w:rsidRPr="00F42C87" w:rsidRDefault="006B10AD">
            <w:pPr>
              <w:pStyle w:val="Akapitzlist"/>
              <w:numPr>
                <w:ilvl w:val="0"/>
                <w:numId w:val="19"/>
              </w:numPr>
              <w:spacing w:line="240" w:lineRule="auto"/>
              <w:rPr>
                <w:sz w:val="20"/>
                <w:szCs w:val="20"/>
              </w:rPr>
            </w:pPr>
            <w:r w:rsidRPr="00F42C87">
              <w:rPr>
                <w:sz w:val="20"/>
                <w:szCs w:val="20"/>
              </w:rPr>
              <w:t>Czas pracy min 5 godzin</w:t>
            </w:r>
          </w:p>
          <w:p w14:paraId="7FE1626D" w14:textId="6F6777ED" w:rsidR="006B10AD" w:rsidRPr="00F42C87" w:rsidRDefault="006B10AD">
            <w:pPr>
              <w:pStyle w:val="Akapitzlist"/>
              <w:numPr>
                <w:ilvl w:val="0"/>
                <w:numId w:val="19"/>
              </w:numPr>
              <w:spacing w:line="240" w:lineRule="auto"/>
              <w:rPr>
                <w:sz w:val="20"/>
                <w:szCs w:val="20"/>
              </w:rPr>
            </w:pPr>
            <w:r w:rsidRPr="00F42C87">
              <w:rPr>
                <w:sz w:val="20"/>
                <w:szCs w:val="20"/>
              </w:rPr>
              <w:t>Opcja oszczędzania energii</w:t>
            </w:r>
          </w:p>
          <w:p w14:paraId="6F70C0F2" w14:textId="5841387B" w:rsidR="006B10AD" w:rsidRPr="00F42C87" w:rsidRDefault="006B10AD">
            <w:pPr>
              <w:pStyle w:val="Akapitzlist"/>
              <w:numPr>
                <w:ilvl w:val="0"/>
                <w:numId w:val="19"/>
              </w:numPr>
              <w:spacing w:line="240" w:lineRule="auto"/>
              <w:rPr>
                <w:sz w:val="20"/>
                <w:szCs w:val="20"/>
              </w:rPr>
            </w:pPr>
            <w:r w:rsidRPr="00F42C87">
              <w:rPr>
                <w:sz w:val="20"/>
                <w:szCs w:val="20"/>
              </w:rPr>
              <w:t>Diody LED wskazujące zasilanie oraz poziom baterii</w:t>
            </w:r>
          </w:p>
          <w:p w14:paraId="1E3F5FA0" w14:textId="77777777" w:rsidR="00A91F92" w:rsidRPr="00F42C87" w:rsidRDefault="00A91F92" w:rsidP="00A91F92">
            <w:pPr>
              <w:ind w:left="360"/>
              <w:rPr>
                <w:sz w:val="20"/>
                <w:szCs w:val="20"/>
              </w:rPr>
            </w:pPr>
            <w:r w:rsidRPr="00F42C87">
              <w:rPr>
                <w:sz w:val="20"/>
                <w:szCs w:val="20"/>
              </w:rPr>
              <w:t>Słuchawki:</w:t>
            </w:r>
          </w:p>
          <w:p w14:paraId="258C19F9" w14:textId="1315EA34" w:rsidR="006B10AD" w:rsidRPr="00F42C87" w:rsidRDefault="006B10AD">
            <w:pPr>
              <w:pStyle w:val="Akapitzlist"/>
              <w:numPr>
                <w:ilvl w:val="0"/>
                <w:numId w:val="20"/>
              </w:numPr>
              <w:spacing w:line="240" w:lineRule="auto"/>
              <w:rPr>
                <w:sz w:val="20"/>
                <w:szCs w:val="20"/>
              </w:rPr>
            </w:pPr>
            <w:r w:rsidRPr="00F42C87">
              <w:rPr>
                <w:sz w:val="20"/>
                <w:szCs w:val="20"/>
              </w:rPr>
              <w:t>Wygodne silikonowe nakładki blokujące dźwięki z tła</w:t>
            </w:r>
          </w:p>
          <w:p w14:paraId="4AC68995" w14:textId="3CD63A3C" w:rsidR="006B10AD" w:rsidRPr="00F42C87" w:rsidRDefault="006B10AD">
            <w:pPr>
              <w:pStyle w:val="Akapitzlist"/>
              <w:numPr>
                <w:ilvl w:val="0"/>
                <w:numId w:val="20"/>
              </w:numPr>
              <w:spacing w:line="240" w:lineRule="auto"/>
              <w:rPr>
                <w:sz w:val="20"/>
                <w:szCs w:val="20"/>
              </w:rPr>
            </w:pPr>
            <w:r w:rsidRPr="00F42C87">
              <w:rPr>
                <w:sz w:val="20"/>
                <w:szCs w:val="20"/>
              </w:rPr>
              <w:t>Długość kabla min 120cm</w:t>
            </w:r>
          </w:p>
          <w:p w14:paraId="0184E8AA" w14:textId="05298D83" w:rsidR="006B10AD" w:rsidRPr="00F42C87" w:rsidRDefault="006B10AD">
            <w:pPr>
              <w:pStyle w:val="Akapitzlist"/>
              <w:numPr>
                <w:ilvl w:val="0"/>
                <w:numId w:val="20"/>
              </w:numPr>
              <w:spacing w:line="240" w:lineRule="auto"/>
              <w:rPr>
                <w:sz w:val="20"/>
                <w:szCs w:val="20"/>
              </w:rPr>
            </w:pPr>
            <w:proofErr w:type="gramStart"/>
            <w:r w:rsidRPr="00F42C87">
              <w:rPr>
                <w:sz w:val="20"/>
                <w:szCs w:val="20"/>
              </w:rPr>
              <w:t>Impedancja :</w:t>
            </w:r>
            <w:proofErr w:type="gramEnd"/>
            <w:r w:rsidRPr="00F42C87">
              <w:rPr>
                <w:sz w:val="20"/>
                <w:szCs w:val="20"/>
              </w:rPr>
              <w:t xml:space="preserve"> min. 16 Ω</w:t>
            </w:r>
          </w:p>
          <w:p w14:paraId="26268D8B" w14:textId="0D559A23" w:rsidR="006B10AD" w:rsidRPr="00F42C87" w:rsidRDefault="006B10AD">
            <w:pPr>
              <w:pStyle w:val="Akapitzlist"/>
              <w:numPr>
                <w:ilvl w:val="0"/>
                <w:numId w:val="20"/>
              </w:numPr>
              <w:spacing w:line="240" w:lineRule="auto"/>
              <w:rPr>
                <w:sz w:val="20"/>
                <w:szCs w:val="20"/>
              </w:rPr>
            </w:pPr>
            <w:r w:rsidRPr="00F42C87">
              <w:rPr>
                <w:sz w:val="20"/>
                <w:szCs w:val="20"/>
              </w:rPr>
              <w:t xml:space="preserve">Zakres częstotliwości: zakres min.25 </w:t>
            </w:r>
            <w:proofErr w:type="spellStart"/>
            <w:r w:rsidRPr="00F42C87">
              <w:rPr>
                <w:sz w:val="20"/>
                <w:szCs w:val="20"/>
              </w:rPr>
              <w:t>Hz</w:t>
            </w:r>
            <w:proofErr w:type="spellEnd"/>
            <w:r w:rsidRPr="00F42C87">
              <w:rPr>
                <w:sz w:val="20"/>
                <w:szCs w:val="20"/>
              </w:rPr>
              <w:t xml:space="preserve"> – 17 kHz</w:t>
            </w:r>
          </w:p>
          <w:p w14:paraId="692C533D" w14:textId="0C334288" w:rsidR="00A91F92" w:rsidRPr="00F42C87" w:rsidRDefault="00A91F92">
            <w:pPr>
              <w:pStyle w:val="Akapitzlist"/>
              <w:numPr>
                <w:ilvl w:val="0"/>
                <w:numId w:val="20"/>
              </w:numPr>
              <w:spacing w:line="240" w:lineRule="auto"/>
              <w:rPr>
                <w:sz w:val="20"/>
                <w:szCs w:val="20"/>
              </w:rPr>
            </w:pPr>
            <w:r w:rsidRPr="00F42C87">
              <w:rPr>
                <w:sz w:val="20"/>
                <w:szCs w:val="20"/>
              </w:rPr>
              <w:t>Gwarancja min 24 miesiące</w:t>
            </w:r>
          </w:p>
        </w:tc>
      </w:tr>
    </w:tbl>
    <w:p w14:paraId="71EBCA7C" w14:textId="77777777" w:rsidR="006E28B9" w:rsidRPr="00F42C87" w:rsidRDefault="006E28B9"/>
    <w:p w14:paraId="7DC3F36D" w14:textId="77777777" w:rsidR="00644F8D" w:rsidRPr="00F42C87" w:rsidRDefault="00644F8D"/>
    <w:p w14:paraId="615E8A84" w14:textId="77777777" w:rsidR="002F7C83" w:rsidRPr="00F42C87" w:rsidRDefault="00EC5F65">
      <w:pPr>
        <w:pStyle w:val="Akapitzlist"/>
        <w:numPr>
          <w:ilvl w:val="0"/>
          <w:numId w:val="1"/>
        </w:numPr>
        <w:tabs>
          <w:tab w:val="left" w:pos="645"/>
        </w:tabs>
        <w:spacing w:after="0" w:line="240" w:lineRule="auto"/>
        <w:rPr>
          <w:rFonts w:ascii="Cambria" w:hAnsi="Cambria"/>
          <w:b/>
        </w:rPr>
      </w:pPr>
      <w:r w:rsidRPr="00F42C87">
        <w:rPr>
          <w:rFonts w:ascii="Cambria" w:hAnsi="Cambria"/>
          <w:b/>
        </w:rPr>
        <w:t>Mikser cyfrowy z wyposażeniem</w:t>
      </w:r>
      <w:r w:rsidR="00E37066" w:rsidRPr="00F42C87">
        <w:rPr>
          <w:rFonts w:ascii="Cambria" w:hAnsi="Cambria"/>
          <w:b/>
        </w:rPr>
        <w:t xml:space="preserve"> (komplet)</w:t>
      </w:r>
      <w:r w:rsidR="0075116A" w:rsidRPr="00F42C87">
        <w:rPr>
          <w:rFonts w:ascii="Cambria" w:hAnsi="Cambria"/>
          <w:b/>
        </w:rPr>
        <w:t xml:space="preserve"> Typ </w:t>
      </w:r>
      <w:proofErr w:type="gramStart"/>
      <w:r w:rsidR="0075116A" w:rsidRPr="00F42C87">
        <w:rPr>
          <w:rFonts w:ascii="Cambria" w:hAnsi="Cambria"/>
          <w:b/>
        </w:rPr>
        <w:t>I</w:t>
      </w:r>
      <w:r w:rsidR="002F7C83" w:rsidRPr="00F42C87">
        <w:rPr>
          <w:rFonts w:ascii="Cambria" w:hAnsi="Cambria"/>
          <w:b/>
        </w:rPr>
        <w:t xml:space="preserve">  –</w:t>
      </w:r>
      <w:proofErr w:type="gramEnd"/>
      <w:r w:rsidR="002F7C83" w:rsidRPr="00F42C87">
        <w:rPr>
          <w:rFonts w:ascii="Cambria" w:hAnsi="Cambria"/>
          <w:b/>
        </w:rPr>
        <w:t xml:space="preserve"> 1 szt.</w:t>
      </w:r>
    </w:p>
    <w:p w14:paraId="02F4D5C7" w14:textId="77777777" w:rsidR="002F7C83" w:rsidRPr="00F42C87" w:rsidRDefault="002F7C83" w:rsidP="002F7C83">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2F7C83" w:rsidRPr="00F42C87" w14:paraId="4A076C06" w14:textId="77777777" w:rsidTr="0050044F">
        <w:tc>
          <w:tcPr>
            <w:tcW w:w="9062" w:type="dxa"/>
          </w:tcPr>
          <w:p w14:paraId="05B9F562" w14:textId="77777777" w:rsidR="002F7C83" w:rsidRPr="00F42C87" w:rsidRDefault="002F7C83" w:rsidP="0050044F">
            <w:pPr>
              <w:jc w:val="center"/>
              <w:rPr>
                <w:b/>
              </w:rPr>
            </w:pPr>
            <w:r w:rsidRPr="00F42C87">
              <w:rPr>
                <w:b/>
              </w:rPr>
              <w:t>Minimalne wymagania techniczne</w:t>
            </w:r>
          </w:p>
        </w:tc>
      </w:tr>
      <w:tr w:rsidR="002F7C83" w:rsidRPr="00F42C87" w14:paraId="39DE4C65" w14:textId="77777777" w:rsidTr="0050044F">
        <w:tc>
          <w:tcPr>
            <w:tcW w:w="9062" w:type="dxa"/>
          </w:tcPr>
          <w:p w14:paraId="19C7EE3A" w14:textId="77777777" w:rsidR="003F764C" w:rsidRPr="00F42C87" w:rsidRDefault="00621D8B" w:rsidP="009C3B26">
            <w:pPr>
              <w:rPr>
                <w:sz w:val="20"/>
                <w:szCs w:val="20"/>
              </w:rPr>
            </w:pPr>
            <w:r w:rsidRPr="00F42C87">
              <w:rPr>
                <w:sz w:val="20"/>
                <w:szCs w:val="20"/>
              </w:rPr>
              <w:t>Wymagania m</w:t>
            </w:r>
            <w:r w:rsidR="003F764C" w:rsidRPr="00F42C87">
              <w:rPr>
                <w:sz w:val="20"/>
                <w:szCs w:val="20"/>
              </w:rPr>
              <w:t>ikser</w:t>
            </w:r>
            <w:r w:rsidRPr="00F42C87">
              <w:rPr>
                <w:sz w:val="20"/>
                <w:szCs w:val="20"/>
              </w:rPr>
              <w:t>a</w:t>
            </w:r>
            <w:r w:rsidR="00166E9D" w:rsidRPr="00F42C87">
              <w:rPr>
                <w:sz w:val="20"/>
                <w:szCs w:val="20"/>
              </w:rPr>
              <w:t xml:space="preserve"> cyfrowego</w:t>
            </w:r>
            <w:r w:rsidR="003F764C" w:rsidRPr="00F42C87">
              <w:rPr>
                <w:sz w:val="20"/>
                <w:szCs w:val="20"/>
              </w:rPr>
              <w:t>:</w:t>
            </w:r>
          </w:p>
          <w:p w14:paraId="260AD946" w14:textId="77777777" w:rsidR="003F764C" w:rsidRPr="00F42C87" w:rsidRDefault="009C3B26">
            <w:pPr>
              <w:pStyle w:val="Akapitzlist"/>
              <w:numPr>
                <w:ilvl w:val="0"/>
                <w:numId w:val="8"/>
              </w:numPr>
              <w:spacing w:line="240" w:lineRule="auto"/>
              <w:rPr>
                <w:sz w:val="20"/>
                <w:szCs w:val="20"/>
              </w:rPr>
            </w:pPr>
            <w:r w:rsidRPr="00F42C87">
              <w:rPr>
                <w:sz w:val="20"/>
                <w:szCs w:val="20"/>
              </w:rPr>
              <w:t>konsoleta cyfrowa do zastosowań koncertowych, nagraniowych i studyjnych.</w:t>
            </w:r>
          </w:p>
          <w:p w14:paraId="093E20BC" w14:textId="77777777" w:rsidR="003F764C" w:rsidRPr="00F42C87" w:rsidRDefault="003F764C">
            <w:pPr>
              <w:pStyle w:val="Akapitzlist"/>
              <w:numPr>
                <w:ilvl w:val="0"/>
                <w:numId w:val="8"/>
              </w:numPr>
              <w:spacing w:line="240" w:lineRule="auto"/>
              <w:rPr>
                <w:sz w:val="20"/>
                <w:szCs w:val="20"/>
              </w:rPr>
            </w:pPr>
            <w:r w:rsidRPr="00F42C87">
              <w:rPr>
                <w:sz w:val="20"/>
                <w:szCs w:val="20"/>
              </w:rPr>
              <w:t>Min.</w:t>
            </w:r>
            <w:r w:rsidR="009C3B26" w:rsidRPr="00F42C87">
              <w:rPr>
                <w:sz w:val="20"/>
                <w:szCs w:val="20"/>
              </w:rPr>
              <w:t xml:space="preserve"> 40-kanałowy mikser cyfrowy z </w:t>
            </w:r>
            <w:r w:rsidRPr="00F42C87">
              <w:rPr>
                <w:sz w:val="20"/>
                <w:szCs w:val="20"/>
              </w:rPr>
              <w:t xml:space="preserve">min. </w:t>
            </w:r>
            <w:r w:rsidR="009C3B26" w:rsidRPr="00F42C87">
              <w:rPr>
                <w:sz w:val="20"/>
                <w:szCs w:val="20"/>
              </w:rPr>
              <w:t>25 wewnętrznymi szynami z możliwością konfigurowania jako podgrupy do zastosowań live oraz studyjnych.</w:t>
            </w:r>
          </w:p>
          <w:p w14:paraId="2F7A78A8" w14:textId="77777777" w:rsidR="003F764C" w:rsidRPr="00F42C87" w:rsidRDefault="003F764C">
            <w:pPr>
              <w:pStyle w:val="Akapitzlist"/>
              <w:numPr>
                <w:ilvl w:val="0"/>
                <w:numId w:val="8"/>
              </w:numPr>
              <w:spacing w:line="240" w:lineRule="auto"/>
              <w:rPr>
                <w:sz w:val="20"/>
                <w:szCs w:val="20"/>
              </w:rPr>
            </w:pPr>
            <w:r w:rsidRPr="00F42C87">
              <w:rPr>
                <w:sz w:val="20"/>
                <w:szCs w:val="20"/>
              </w:rPr>
              <w:t xml:space="preserve">Min. </w:t>
            </w:r>
            <w:r w:rsidR="009C3B26" w:rsidRPr="00F42C87">
              <w:rPr>
                <w:sz w:val="20"/>
                <w:szCs w:val="20"/>
              </w:rPr>
              <w:t xml:space="preserve">16 w pełni programowalnych, zapewniających </w:t>
            </w:r>
            <w:proofErr w:type="spellStart"/>
            <w:r w:rsidR="009C3B26" w:rsidRPr="00F42C87">
              <w:rPr>
                <w:sz w:val="20"/>
                <w:szCs w:val="20"/>
              </w:rPr>
              <w:t>audiofilską</w:t>
            </w:r>
            <w:proofErr w:type="spellEnd"/>
            <w:r w:rsidR="009C3B26" w:rsidRPr="00F42C87">
              <w:rPr>
                <w:sz w:val="20"/>
                <w:szCs w:val="20"/>
              </w:rPr>
              <w:t xml:space="preserve"> jakość dźwięku, przedwzmacniaczy mikrofonowych</w:t>
            </w:r>
          </w:p>
          <w:p w14:paraId="08738CE4" w14:textId="77777777" w:rsidR="003F764C" w:rsidRPr="00F42C87" w:rsidRDefault="003F764C">
            <w:pPr>
              <w:pStyle w:val="Akapitzlist"/>
              <w:numPr>
                <w:ilvl w:val="0"/>
                <w:numId w:val="8"/>
              </w:numPr>
              <w:spacing w:line="240" w:lineRule="auto"/>
              <w:rPr>
                <w:sz w:val="20"/>
                <w:szCs w:val="20"/>
              </w:rPr>
            </w:pPr>
            <w:r w:rsidRPr="00F42C87">
              <w:rPr>
                <w:sz w:val="20"/>
                <w:szCs w:val="20"/>
              </w:rPr>
              <w:t xml:space="preserve">Min. </w:t>
            </w:r>
            <w:r w:rsidR="009C3B26" w:rsidRPr="00F42C87">
              <w:rPr>
                <w:sz w:val="20"/>
                <w:szCs w:val="20"/>
              </w:rPr>
              <w:t xml:space="preserve">17 zmotoryzowanych 100 mm suwaków, rozbudowana sekcja Channel </w:t>
            </w:r>
            <w:proofErr w:type="spellStart"/>
            <w:r w:rsidR="009C3B26" w:rsidRPr="00F42C87">
              <w:rPr>
                <w:sz w:val="20"/>
                <w:szCs w:val="20"/>
              </w:rPr>
              <w:t>Strip</w:t>
            </w:r>
            <w:proofErr w:type="spellEnd"/>
            <w:r w:rsidR="009C3B26" w:rsidRPr="00F42C87">
              <w:rPr>
                <w:sz w:val="20"/>
                <w:szCs w:val="20"/>
              </w:rPr>
              <w:t xml:space="preserve"> oraz </w:t>
            </w:r>
            <w:r w:rsidRPr="00F42C87">
              <w:rPr>
                <w:sz w:val="20"/>
                <w:szCs w:val="20"/>
              </w:rPr>
              <w:t>duże</w:t>
            </w:r>
            <w:r w:rsidR="009C3B26" w:rsidRPr="00F42C87">
              <w:rPr>
                <w:sz w:val="20"/>
                <w:szCs w:val="20"/>
              </w:rPr>
              <w:t xml:space="preserve"> możliwości zarządzania scenami i kontroli DAW.</w:t>
            </w:r>
          </w:p>
          <w:p w14:paraId="53F0C1B9" w14:textId="77777777" w:rsidR="003F764C" w:rsidRPr="00F42C87" w:rsidRDefault="003F764C">
            <w:pPr>
              <w:pStyle w:val="Akapitzlist"/>
              <w:numPr>
                <w:ilvl w:val="0"/>
                <w:numId w:val="8"/>
              </w:numPr>
              <w:spacing w:line="240" w:lineRule="auto"/>
              <w:rPr>
                <w:sz w:val="20"/>
                <w:szCs w:val="20"/>
              </w:rPr>
            </w:pPr>
            <w:r w:rsidRPr="00F42C87">
              <w:rPr>
                <w:sz w:val="20"/>
                <w:szCs w:val="20"/>
              </w:rPr>
              <w:t xml:space="preserve">Min. </w:t>
            </w:r>
            <w:r w:rsidR="009C3B26" w:rsidRPr="00F42C87">
              <w:rPr>
                <w:sz w:val="20"/>
                <w:szCs w:val="20"/>
              </w:rPr>
              <w:t xml:space="preserve">8 wyjść XLR oraz </w:t>
            </w:r>
            <w:r w:rsidRPr="00F42C87">
              <w:rPr>
                <w:sz w:val="20"/>
                <w:szCs w:val="20"/>
              </w:rPr>
              <w:t xml:space="preserve">min. </w:t>
            </w:r>
            <w:r w:rsidR="009C3B26" w:rsidRPr="00F42C87">
              <w:rPr>
                <w:sz w:val="20"/>
                <w:szCs w:val="20"/>
              </w:rPr>
              <w:t xml:space="preserve">6 dodatkowych linii In/Out, </w:t>
            </w:r>
            <w:r w:rsidRPr="00F42C87">
              <w:rPr>
                <w:sz w:val="20"/>
                <w:szCs w:val="20"/>
              </w:rPr>
              <w:t xml:space="preserve">min </w:t>
            </w:r>
            <w:r w:rsidR="009C3B26" w:rsidRPr="00F42C87">
              <w:rPr>
                <w:sz w:val="20"/>
                <w:szCs w:val="20"/>
              </w:rPr>
              <w:t xml:space="preserve">2 wyjścia słuchawkowe i sekcja Talk </w:t>
            </w:r>
            <w:proofErr w:type="spellStart"/>
            <w:r w:rsidR="009C3B26" w:rsidRPr="00F42C87">
              <w:rPr>
                <w:sz w:val="20"/>
                <w:szCs w:val="20"/>
              </w:rPr>
              <w:t>Back</w:t>
            </w:r>
            <w:proofErr w:type="spellEnd"/>
            <w:r w:rsidR="009C3B26" w:rsidRPr="00F42C87">
              <w:rPr>
                <w:sz w:val="20"/>
                <w:szCs w:val="20"/>
              </w:rPr>
              <w:t xml:space="preserve"> ze zintegrowanym lub zewnętrznym wejściem mikrofonowym na złączu XLR.</w:t>
            </w:r>
          </w:p>
          <w:p w14:paraId="5644A734" w14:textId="77777777" w:rsidR="00621D8B" w:rsidRPr="00F42C87" w:rsidRDefault="009C3B26">
            <w:pPr>
              <w:pStyle w:val="Akapitzlist"/>
              <w:numPr>
                <w:ilvl w:val="0"/>
                <w:numId w:val="8"/>
              </w:numPr>
              <w:spacing w:line="240" w:lineRule="auto"/>
              <w:rPr>
                <w:sz w:val="20"/>
                <w:szCs w:val="20"/>
              </w:rPr>
            </w:pPr>
            <w:r w:rsidRPr="00F42C87">
              <w:rPr>
                <w:sz w:val="20"/>
                <w:szCs w:val="20"/>
              </w:rPr>
              <w:t xml:space="preserve">Kolorowy ekran TFT </w:t>
            </w:r>
            <w:r w:rsidR="003F764C" w:rsidRPr="00F42C87">
              <w:rPr>
                <w:sz w:val="20"/>
                <w:szCs w:val="20"/>
              </w:rPr>
              <w:t xml:space="preserve">o przekątnej min </w:t>
            </w:r>
            <w:r w:rsidRPr="00F42C87">
              <w:rPr>
                <w:sz w:val="20"/>
                <w:szCs w:val="20"/>
              </w:rPr>
              <w:t xml:space="preserve">7 </w:t>
            </w:r>
            <w:r w:rsidR="00621D8B" w:rsidRPr="00F42C87">
              <w:rPr>
                <w:sz w:val="20"/>
                <w:szCs w:val="20"/>
              </w:rPr>
              <w:t>z funkcją klarowności w dzień</w:t>
            </w:r>
          </w:p>
          <w:p w14:paraId="22CF5D4B" w14:textId="77777777" w:rsidR="00621D8B" w:rsidRPr="00F42C87" w:rsidRDefault="009C3B26">
            <w:pPr>
              <w:pStyle w:val="Akapitzlist"/>
              <w:numPr>
                <w:ilvl w:val="0"/>
                <w:numId w:val="8"/>
              </w:numPr>
              <w:spacing w:line="240" w:lineRule="auto"/>
              <w:rPr>
                <w:sz w:val="20"/>
                <w:szCs w:val="20"/>
              </w:rPr>
            </w:pPr>
            <w:r w:rsidRPr="00F42C87">
              <w:rPr>
                <w:sz w:val="20"/>
                <w:szCs w:val="20"/>
              </w:rPr>
              <w:t>wyświetlacze LCD nad każdym tłumikiem podświetlane w kolorach RGB ułatwiające wzrokową definicję kanału.</w:t>
            </w:r>
          </w:p>
          <w:p w14:paraId="083AD334" w14:textId="77777777" w:rsidR="00621D8B" w:rsidRPr="00F42C87" w:rsidRDefault="009C3B26">
            <w:pPr>
              <w:pStyle w:val="Akapitzlist"/>
              <w:numPr>
                <w:ilvl w:val="0"/>
                <w:numId w:val="8"/>
              </w:numPr>
              <w:spacing w:line="240" w:lineRule="auto"/>
              <w:rPr>
                <w:sz w:val="20"/>
                <w:szCs w:val="20"/>
              </w:rPr>
            </w:pPr>
            <w:r w:rsidRPr="00F42C87">
              <w:rPr>
                <w:sz w:val="20"/>
                <w:szCs w:val="20"/>
              </w:rPr>
              <w:t>32 x 32 kanałowy interfejs USB 2.0, umożliwiający rejestrację i odtwarzanie sygnałów z komputera.</w:t>
            </w:r>
          </w:p>
          <w:p w14:paraId="53C513E8" w14:textId="77777777" w:rsidR="00621D8B" w:rsidRPr="00F42C87" w:rsidRDefault="009C3B26">
            <w:pPr>
              <w:pStyle w:val="Akapitzlist"/>
              <w:numPr>
                <w:ilvl w:val="0"/>
                <w:numId w:val="8"/>
              </w:numPr>
              <w:spacing w:line="240" w:lineRule="auto"/>
              <w:rPr>
                <w:sz w:val="20"/>
                <w:szCs w:val="20"/>
              </w:rPr>
            </w:pPr>
            <w:r w:rsidRPr="00F42C87">
              <w:rPr>
                <w:sz w:val="20"/>
                <w:szCs w:val="20"/>
              </w:rPr>
              <w:t xml:space="preserve">Tryb kontrolera emulujący HUI oraz </w:t>
            </w:r>
            <w:proofErr w:type="spellStart"/>
            <w:r w:rsidRPr="00F42C87">
              <w:rPr>
                <w:sz w:val="20"/>
                <w:szCs w:val="20"/>
              </w:rPr>
              <w:t>Mackie-Control</w:t>
            </w:r>
            <w:proofErr w:type="spellEnd"/>
            <w:r w:rsidRPr="00F42C87">
              <w:rPr>
                <w:sz w:val="20"/>
                <w:szCs w:val="20"/>
              </w:rPr>
              <w:t xml:space="preserve"> dla sterowania urządzeniami DAW.</w:t>
            </w:r>
          </w:p>
          <w:p w14:paraId="4A9996F4" w14:textId="77777777" w:rsidR="00621D8B" w:rsidRPr="00F42C87" w:rsidRDefault="009C3B26">
            <w:pPr>
              <w:pStyle w:val="Akapitzlist"/>
              <w:numPr>
                <w:ilvl w:val="0"/>
                <w:numId w:val="8"/>
              </w:numPr>
              <w:spacing w:line="240" w:lineRule="auto"/>
              <w:rPr>
                <w:sz w:val="20"/>
                <w:szCs w:val="20"/>
              </w:rPr>
            </w:pPr>
            <w:r w:rsidRPr="00F42C87">
              <w:rPr>
                <w:sz w:val="20"/>
                <w:szCs w:val="20"/>
              </w:rPr>
              <w:t>Możliwość zdalnej kontroli poprzez protokół Ethernet za pośrednictwem komputerów PC oraz Mac.</w:t>
            </w:r>
          </w:p>
          <w:p w14:paraId="0140E928" w14:textId="77777777" w:rsidR="0067060E" w:rsidRPr="00F42C87" w:rsidRDefault="009C3B26">
            <w:pPr>
              <w:pStyle w:val="Akapitzlist"/>
              <w:numPr>
                <w:ilvl w:val="0"/>
                <w:numId w:val="8"/>
              </w:numPr>
              <w:spacing w:line="240" w:lineRule="auto"/>
              <w:rPr>
                <w:sz w:val="20"/>
                <w:szCs w:val="20"/>
              </w:rPr>
            </w:pPr>
            <w:r w:rsidRPr="00F42C87">
              <w:rPr>
                <w:sz w:val="20"/>
                <w:szCs w:val="20"/>
              </w:rPr>
              <w:t xml:space="preserve">Współpraca z bezpłatnymi aplikacjami sterującymi </w:t>
            </w:r>
            <w:proofErr w:type="gramStart"/>
            <w:r w:rsidRPr="00F42C87">
              <w:rPr>
                <w:sz w:val="20"/>
                <w:szCs w:val="20"/>
              </w:rPr>
              <w:t xml:space="preserve">dla </w:t>
            </w:r>
            <w:r w:rsidR="00621D8B" w:rsidRPr="00F42C87">
              <w:rPr>
                <w:sz w:val="20"/>
                <w:szCs w:val="20"/>
              </w:rPr>
              <w:t xml:space="preserve"> urządzeń</w:t>
            </w:r>
            <w:proofErr w:type="gramEnd"/>
            <w:r w:rsidR="00621D8B" w:rsidRPr="00F42C87">
              <w:rPr>
                <w:sz w:val="20"/>
                <w:szCs w:val="20"/>
              </w:rPr>
              <w:t xml:space="preserve"> </w:t>
            </w:r>
            <w:r w:rsidR="00AD19F5" w:rsidRPr="00F42C87">
              <w:rPr>
                <w:sz w:val="20"/>
                <w:szCs w:val="20"/>
              </w:rPr>
              <w:t xml:space="preserve">z linii </w:t>
            </w:r>
            <w:r w:rsidRPr="00F42C87">
              <w:rPr>
                <w:sz w:val="20"/>
                <w:szCs w:val="20"/>
              </w:rPr>
              <w:t>iPad i iPhone zapewniając profesjonalne zdalne zarządzanie bez potrzeby użycia komputera.</w:t>
            </w:r>
          </w:p>
          <w:p w14:paraId="323D6731" w14:textId="77777777" w:rsidR="0067060E" w:rsidRPr="00F42C87" w:rsidRDefault="009C3B26">
            <w:pPr>
              <w:pStyle w:val="Akapitzlist"/>
              <w:numPr>
                <w:ilvl w:val="0"/>
                <w:numId w:val="8"/>
              </w:numPr>
              <w:spacing w:line="240" w:lineRule="auto"/>
              <w:rPr>
                <w:sz w:val="20"/>
                <w:szCs w:val="20"/>
              </w:rPr>
            </w:pPr>
            <w:r w:rsidRPr="00F42C87">
              <w:rPr>
                <w:sz w:val="20"/>
                <w:szCs w:val="20"/>
              </w:rPr>
              <w:t xml:space="preserve">Główny tor LCR, </w:t>
            </w:r>
            <w:r w:rsidR="0067060E" w:rsidRPr="00F42C87">
              <w:rPr>
                <w:sz w:val="20"/>
                <w:szCs w:val="20"/>
              </w:rPr>
              <w:t xml:space="preserve">min. </w:t>
            </w:r>
            <w:r w:rsidRPr="00F42C87">
              <w:rPr>
                <w:sz w:val="20"/>
                <w:szCs w:val="20"/>
              </w:rPr>
              <w:t xml:space="preserve">6 </w:t>
            </w:r>
            <w:proofErr w:type="spellStart"/>
            <w:r w:rsidRPr="00F42C87">
              <w:rPr>
                <w:sz w:val="20"/>
                <w:szCs w:val="20"/>
              </w:rPr>
              <w:t>miksów</w:t>
            </w:r>
            <w:proofErr w:type="spellEnd"/>
            <w:r w:rsidRPr="00F42C87">
              <w:rPr>
                <w:sz w:val="20"/>
                <w:szCs w:val="20"/>
              </w:rPr>
              <w:t xml:space="preserve"> matrix oraz wszystkie 16 grup </w:t>
            </w:r>
            <w:r w:rsidR="0067060E" w:rsidRPr="00F42C87">
              <w:rPr>
                <w:sz w:val="20"/>
                <w:szCs w:val="20"/>
              </w:rPr>
              <w:t xml:space="preserve">powinny być </w:t>
            </w:r>
            <w:r w:rsidRPr="00F42C87">
              <w:rPr>
                <w:sz w:val="20"/>
                <w:szCs w:val="20"/>
              </w:rPr>
              <w:t xml:space="preserve">wyposażone w inserty, 6-pasmową korekcję parametryczną oraz procesor dynamiki. Dodatkowo </w:t>
            </w:r>
            <w:r w:rsidR="0067060E" w:rsidRPr="00F42C87">
              <w:rPr>
                <w:sz w:val="20"/>
                <w:szCs w:val="20"/>
              </w:rPr>
              <w:t xml:space="preserve">min. </w:t>
            </w:r>
            <w:r w:rsidRPr="00F42C87">
              <w:rPr>
                <w:sz w:val="20"/>
                <w:szCs w:val="20"/>
              </w:rPr>
              <w:t xml:space="preserve">8 grup DCA oraz </w:t>
            </w:r>
            <w:r w:rsidR="0067060E" w:rsidRPr="00F42C87">
              <w:rPr>
                <w:sz w:val="20"/>
                <w:szCs w:val="20"/>
              </w:rPr>
              <w:t xml:space="preserve">min. </w:t>
            </w:r>
            <w:r w:rsidRPr="00F42C87">
              <w:rPr>
                <w:sz w:val="20"/>
                <w:szCs w:val="20"/>
              </w:rPr>
              <w:t>6 grup MUTE.</w:t>
            </w:r>
          </w:p>
          <w:p w14:paraId="78AC9D76" w14:textId="77777777" w:rsidR="0067060E" w:rsidRPr="00F42C87" w:rsidRDefault="009C3B26">
            <w:pPr>
              <w:pStyle w:val="Akapitzlist"/>
              <w:numPr>
                <w:ilvl w:val="0"/>
                <w:numId w:val="8"/>
              </w:numPr>
              <w:spacing w:line="240" w:lineRule="auto"/>
              <w:rPr>
                <w:sz w:val="20"/>
                <w:szCs w:val="20"/>
              </w:rPr>
            </w:pPr>
            <w:r w:rsidRPr="00F42C87">
              <w:rPr>
                <w:sz w:val="20"/>
                <w:szCs w:val="20"/>
              </w:rPr>
              <w:t xml:space="preserve">Wirtualny </w:t>
            </w:r>
            <w:proofErr w:type="spellStart"/>
            <w:r w:rsidRPr="00F42C87">
              <w:rPr>
                <w:sz w:val="20"/>
                <w:szCs w:val="20"/>
              </w:rPr>
              <w:t>rack</w:t>
            </w:r>
            <w:proofErr w:type="spellEnd"/>
            <w:r w:rsidRPr="00F42C87">
              <w:rPr>
                <w:sz w:val="20"/>
                <w:szCs w:val="20"/>
              </w:rPr>
              <w:t xml:space="preserve"> efektowy z </w:t>
            </w:r>
            <w:r w:rsidR="0067060E" w:rsidRPr="00F42C87">
              <w:rPr>
                <w:sz w:val="20"/>
                <w:szCs w:val="20"/>
              </w:rPr>
              <w:t xml:space="preserve">min. </w:t>
            </w:r>
            <w:r w:rsidRPr="00F42C87">
              <w:rPr>
                <w:sz w:val="20"/>
                <w:szCs w:val="20"/>
              </w:rPr>
              <w:t xml:space="preserve">ośmioma w pełni stereofonicznymi slotami FX do symulacji wysokiej klasy sprzętu, jak np.: EMT250, PCM70, </w:t>
            </w:r>
            <w:proofErr w:type="spellStart"/>
            <w:r w:rsidRPr="00F42C87">
              <w:rPr>
                <w:sz w:val="20"/>
                <w:szCs w:val="20"/>
              </w:rPr>
              <w:t>Lexicon</w:t>
            </w:r>
            <w:proofErr w:type="spellEnd"/>
            <w:r w:rsidRPr="00F42C87">
              <w:rPr>
                <w:sz w:val="20"/>
                <w:szCs w:val="20"/>
              </w:rPr>
              <w:t xml:space="preserve"> 480L czy </w:t>
            </w:r>
            <w:proofErr w:type="spellStart"/>
            <w:r w:rsidRPr="00F42C87">
              <w:rPr>
                <w:sz w:val="20"/>
                <w:szCs w:val="20"/>
              </w:rPr>
              <w:t>Quantec</w:t>
            </w:r>
            <w:proofErr w:type="spellEnd"/>
            <w:r w:rsidRPr="00F42C87">
              <w:rPr>
                <w:sz w:val="20"/>
                <w:szCs w:val="20"/>
              </w:rPr>
              <w:t xml:space="preserve"> QRS itp.</w:t>
            </w:r>
          </w:p>
          <w:p w14:paraId="1121BB55" w14:textId="77777777" w:rsidR="0067060E" w:rsidRPr="00F42C87" w:rsidRDefault="009C3B26">
            <w:pPr>
              <w:pStyle w:val="Akapitzlist"/>
              <w:numPr>
                <w:ilvl w:val="0"/>
                <w:numId w:val="8"/>
              </w:numPr>
              <w:spacing w:line="240" w:lineRule="auto"/>
              <w:rPr>
                <w:sz w:val="20"/>
                <w:szCs w:val="20"/>
              </w:rPr>
            </w:pPr>
            <w:r w:rsidRPr="00F42C87">
              <w:rPr>
                <w:sz w:val="20"/>
                <w:szCs w:val="20"/>
              </w:rPr>
              <w:t xml:space="preserve">wydajny </w:t>
            </w:r>
            <w:r w:rsidR="0067060E" w:rsidRPr="00F42C87">
              <w:rPr>
                <w:sz w:val="20"/>
                <w:szCs w:val="20"/>
              </w:rPr>
              <w:t xml:space="preserve">min. </w:t>
            </w:r>
            <w:r w:rsidRPr="00F42C87">
              <w:rPr>
                <w:sz w:val="20"/>
                <w:szCs w:val="20"/>
              </w:rPr>
              <w:t>40-bitowy zmiennoprzecinkowy procesor DSP o "nielimitowanym" zakresie dynamiki, bez wewnętrznych przeciążeń i praktycznie zerowej latencji pomiędzy wejściami i wyjściami (</w:t>
            </w:r>
            <w:r w:rsidR="0067060E" w:rsidRPr="00F42C87">
              <w:rPr>
                <w:sz w:val="20"/>
                <w:szCs w:val="20"/>
              </w:rPr>
              <w:t xml:space="preserve">max </w:t>
            </w:r>
            <w:r w:rsidRPr="00F42C87">
              <w:rPr>
                <w:sz w:val="20"/>
                <w:szCs w:val="20"/>
              </w:rPr>
              <w:t>0.8 ms).</w:t>
            </w:r>
          </w:p>
          <w:p w14:paraId="561C66B2" w14:textId="77777777" w:rsidR="0067060E" w:rsidRPr="00F42C87" w:rsidRDefault="009C3B26">
            <w:pPr>
              <w:pStyle w:val="Akapitzlist"/>
              <w:numPr>
                <w:ilvl w:val="0"/>
                <w:numId w:val="8"/>
              </w:numPr>
              <w:spacing w:line="240" w:lineRule="auto"/>
              <w:rPr>
                <w:sz w:val="20"/>
                <w:szCs w:val="20"/>
              </w:rPr>
            </w:pPr>
            <w:r w:rsidRPr="00F42C87">
              <w:rPr>
                <w:sz w:val="20"/>
                <w:szCs w:val="20"/>
              </w:rPr>
              <w:t xml:space="preserve">system zarządzania scenami, </w:t>
            </w:r>
            <w:r w:rsidR="0067060E" w:rsidRPr="00F42C87">
              <w:rPr>
                <w:sz w:val="20"/>
                <w:szCs w:val="20"/>
              </w:rPr>
              <w:t xml:space="preserve">usprawniający pracę </w:t>
            </w:r>
            <w:r w:rsidRPr="00F42C87">
              <w:rPr>
                <w:sz w:val="20"/>
                <w:szCs w:val="20"/>
              </w:rPr>
              <w:t>przy skomplikowanych produkcjach,</w:t>
            </w:r>
          </w:p>
          <w:p w14:paraId="1A9CAB0F" w14:textId="77777777" w:rsidR="0067060E" w:rsidRPr="00F42C87" w:rsidRDefault="0067060E">
            <w:pPr>
              <w:pStyle w:val="Akapitzlist"/>
              <w:numPr>
                <w:ilvl w:val="0"/>
                <w:numId w:val="8"/>
              </w:numPr>
              <w:spacing w:line="240" w:lineRule="auto"/>
              <w:rPr>
                <w:sz w:val="20"/>
                <w:szCs w:val="20"/>
              </w:rPr>
            </w:pPr>
            <w:r w:rsidRPr="00F42C87">
              <w:rPr>
                <w:sz w:val="20"/>
                <w:szCs w:val="20"/>
              </w:rPr>
              <w:t>min. d</w:t>
            </w:r>
            <w:r w:rsidR="009C3B26" w:rsidRPr="00F42C87">
              <w:rPr>
                <w:sz w:val="20"/>
                <w:szCs w:val="20"/>
              </w:rPr>
              <w:t xml:space="preserve">wa porty AES50 umożliwiające transmisję do </w:t>
            </w:r>
            <w:r w:rsidRPr="00F42C87">
              <w:rPr>
                <w:sz w:val="20"/>
                <w:szCs w:val="20"/>
              </w:rPr>
              <w:t xml:space="preserve">min. </w:t>
            </w:r>
            <w:r w:rsidR="009C3B26" w:rsidRPr="00F42C87">
              <w:rPr>
                <w:sz w:val="20"/>
                <w:szCs w:val="20"/>
              </w:rPr>
              <w:t xml:space="preserve">96 kanałów wyjściowych i do </w:t>
            </w:r>
            <w:r w:rsidRPr="00F42C87">
              <w:rPr>
                <w:sz w:val="20"/>
                <w:szCs w:val="20"/>
              </w:rPr>
              <w:t xml:space="preserve">min. </w:t>
            </w:r>
            <w:r w:rsidR="009C3B26" w:rsidRPr="00F42C87">
              <w:rPr>
                <w:sz w:val="20"/>
                <w:szCs w:val="20"/>
              </w:rPr>
              <w:t>96 kanałów wejściowych za pomocą cyfrowych sieci Cat5E</w:t>
            </w:r>
          </w:p>
          <w:p w14:paraId="075B239D" w14:textId="77777777" w:rsidR="0067060E" w:rsidRPr="00F42C87" w:rsidRDefault="0067060E">
            <w:pPr>
              <w:pStyle w:val="Akapitzlist"/>
              <w:numPr>
                <w:ilvl w:val="0"/>
                <w:numId w:val="8"/>
              </w:numPr>
              <w:spacing w:line="240" w:lineRule="auto"/>
              <w:rPr>
                <w:sz w:val="20"/>
                <w:szCs w:val="20"/>
              </w:rPr>
            </w:pPr>
            <w:r w:rsidRPr="00F42C87">
              <w:rPr>
                <w:sz w:val="20"/>
                <w:szCs w:val="20"/>
              </w:rPr>
              <w:t>min 1 x z</w:t>
            </w:r>
            <w:r w:rsidR="009C3B26" w:rsidRPr="00F42C87">
              <w:rPr>
                <w:sz w:val="20"/>
                <w:szCs w:val="20"/>
              </w:rPr>
              <w:t>łącze USB typu A do zapisu nieskompresowanego nagrania stereo i ustawień scen oraz uaktualnień oprogramowania systemowego.</w:t>
            </w:r>
          </w:p>
          <w:p w14:paraId="4E71E43F" w14:textId="77777777" w:rsidR="0067060E" w:rsidRPr="00F42C87" w:rsidRDefault="009C3B26">
            <w:pPr>
              <w:pStyle w:val="Akapitzlist"/>
              <w:numPr>
                <w:ilvl w:val="0"/>
                <w:numId w:val="8"/>
              </w:numPr>
              <w:spacing w:line="240" w:lineRule="auto"/>
              <w:rPr>
                <w:sz w:val="20"/>
                <w:szCs w:val="20"/>
              </w:rPr>
            </w:pPr>
            <w:r w:rsidRPr="00F42C87">
              <w:rPr>
                <w:sz w:val="20"/>
                <w:szCs w:val="20"/>
              </w:rPr>
              <w:t xml:space="preserve">prosty i intuicyjny interfejs użytkownika wraz z sekcją Channel </w:t>
            </w:r>
            <w:proofErr w:type="spellStart"/>
            <w:r w:rsidRPr="00F42C87">
              <w:rPr>
                <w:sz w:val="20"/>
                <w:szCs w:val="20"/>
              </w:rPr>
              <w:t>Strip</w:t>
            </w:r>
            <w:proofErr w:type="spellEnd"/>
            <w:r w:rsidRPr="00F42C87">
              <w:rPr>
                <w:sz w:val="20"/>
                <w:szCs w:val="20"/>
              </w:rPr>
              <w:t>, z bezpośrednim dostępem do regulacji.</w:t>
            </w:r>
          </w:p>
          <w:p w14:paraId="024E3728" w14:textId="77777777" w:rsidR="0067060E" w:rsidRPr="00F42C87" w:rsidRDefault="009C3B26">
            <w:pPr>
              <w:pStyle w:val="Akapitzlist"/>
              <w:numPr>
                <w:ilvl w:val="0"/>
                <w:numId w:val="8"/>
              </w:numPr>
              <w:spacing w:line="240" w:lineRule="auto"/>
              <w:rPr>
                <w:sz w:val="20"/>
                <w:szCs w:val="20"/>
              </w:rPr>
            </w:pPr>
            <w:r w:rsidRPr="00F42C87">
              <w:rPr>
                <w:sz w:val="20"/>
                <w:szCs w:val="20"/>
              </w:rPr>
              <w:t xml:space="preserve">Dodatkowa definiowalna sekcja przycisków pozwalająca na szybki dostęp do ulubionych </w:t>
            </w:r>
            <w:proofErr w:type="spellStart"/>
            <w:r w:rsidRPr="00F42C87">
              <w:rPr>
                <w:sz w:val="20"/>
                <w:szCs w:val="20"/>
              </w:rPr>
              <w:t>presetów</w:t>
            </w:r>
            <w:proofErr w:type="spellEnd"/>
            <w:r w:rsidRPr="00F42C87">
              <w:rPr>
                <w:sz w:val="20"/>
                <w:szCs w:val="20"/>
              </w:rPr>
              <w:t xml:space="preserve"> lub parametrów.</w:t>
            </w:r>
          </w:p>
          <w:p w14:paraId="0DA6AD16" w14:textId="77777777" w:rsidR="0086495A" w:rsidRPr="00F42C87" w:rsidRDefault="0086495A">
            <w:pPr>
              <w:pStyle w:val="Akapitzlist"/>
              <w:numPr>
                <w:ilvl w:val="0"/>
                <w:numId w:val="8"/>
              </w:numPr>
              <w:spacing w:line="240" w:lineRule="auto"/>
              <w:rPr>
                <w:sz w:val="20"/>
                <w:szCs w:val="20"/>
              </w:rPr>
            </w:pPr>
            <w:r w:rsidRPr="00F42C87">
              <w:rPr>
                <w:sz w:val="20"/>
                <w:szCs w:val="20"/>
              </w:rPr>
              <w:t xml:space="preserve">Min 1 x </w:t>
            </w:r>
            <w:r w:rsidR="009C3B26" w:rsidRPr="00F42C87">
              <w:rPr>
                <w:sz w:val="20"/>
                <w:szCs w:val="20"/>
              </w:rPr>
              <w:t>Cyfrowe wyjście stereo AES/EBU oraz wejście i wyjście MIDI.</w:t>
            </w:r>
          </w:p>
          <w:p w14:paraId="4E4AD745" w14:textId="77777777" w:rsidR="0086495A" w:rsidRPr="00F42C87" w:rsidRDefault="009C3B26">
            <w:pPr>
              <w:pStyle w:val="Akapitzlist"/>
              <w:numPr>
                <w:ilvl w:val="0"/>
                <w:numId w:val="8"/>
              </w:numPr>
              <w:spacing w:line="240" w:lineRule="auto"/>
              <w:rPr>
                <w:sz w:val="20"/>
                <w:szCs w:val="20"/>
              </w:rPr>
            </w:pPr>
            <w:r w:rsidRPr="00F42C87">
              <w:rPr>
                <w:sz w:val="20"/>
                <w:szCs w:val="20"/>
              </w:rPr>
              <w:t>Wbudowany port rozszerzeń dla opcjonalnych kart audio lub sieciowej</w:t>
            </w:r>
          </w:p>
          <w:p w14:paraId="28315E57" w14:textId="77777777" w:rsidR="00E37066" w:rsidRPr="00F42C87" w:rsidRDefault="009C3B26">
            <w:pPr>
              <w:pStyle w:val="Akapitzlist"/>
              <w:numPr>
                <w:ilvl w:val="0"/>
                <w:numId w:val="8"/>
              </w:numPr>
              <w:spacing w:line="240" w:lineRule="auto"/>
              <w:rPr>
                <w:sz w:val="20"/>
                <w:szCs w:val="20"/>
              </w:rPr>
            </w:pPr>
            <w:r w:rsidRPr="00F42C87">
              <w:rPr>
                <w:sz w:val="20"/>
                <w:szCs w:val="20"/>
              </w:rPr>
              <w:t xml:space="preserve">Waga: </w:t>
            </w:r>
            <w:r w:rsidR="0086495A" w:rsidRPr="00F42C87">
              <w:rPr>
                <w:sz w:val="20"/>
                <w:szCs w:val="20"/>
              </w:rPr>
              <w:t xml:space="preserve">max </w:t>
            </w:r>
            <w:r w:rsidRPr="00F42C87">
              <w:rPr>
                <w:sz w:val="20"/>
                <w:szCs w:val="20"/>
              </w:rPr>
              <w:t>15,</w:t>
            </w:r>
            <w:r w:rsidR="0086495A" w:rsidRPr="00F42C87">
              <w:rPr>
                <w:sz w:val="20"/>
                <w:szCs w:val="20"/>
              </w:rPr>
              <w:t>5</w:t>
            </w:r>
            <w:r w:rsidRPr="00F42C87">
              <w:rPr>
                <w:sz w:val="20"/>
                <w:szCs w:val="20"/>
              </w:rPr>
              <w:t xml:space="preserve"> kg.</w:t>
            </w:r>
          </w:p>
          <w:p w14:paraId="08FCF525" w14:textId="77777777" w:rsidR="006A059F" w:rsidRPr="00F42C87" w:rsidRDefault="006A059F">
            <w:pPr>
              <w:pStyle w:val="Akapitzlist"/>
              <w:numPr>
                <w:ilvl w:val="0"/>
                <w:numId w:val="8"/>
              </w:numPr>
              <w:spacing w:line="240" w:lineRule="auto"/>
              <w:rPr>
                <w:sz w:val="20"/>
                <w:szCs w:val="20"/>
              </w:rPr>
            </w:pPr>
            <w:r w:rsidRPr="00F42C87">
              <w:rPr>
                <w:sz w:val="20"/>
                <w:szCs w:val="20"/>
              </w:rPr>
              <w:lastRenderedPageBreak/>
              <w:t>Gwarancja nie mniej niż 24 miesiące</w:t>
            </w:r>
          </w:p>
          <w:p w14:paraId="6B552F22" w14:textId="77777777" w:rsidR="0086495A" w:rsidRPr="00F42C87" w:rsidRDefault="00135816" w:rsidP="0086495A">
            <w:pPr>
              <w:rPr>
                <w:sz w:val="20"/>
                <w:szCs w:val="20"/>
              </w:rPr>
            </w:pPr>
            <w:r w:rsidRPr="00F42C87">
              <w:rPr>
                <w:sz w:val="20"/>
                <w:szCs w:val="20"/>
              </w:rPr>
              <w:t xml:space="preserve">Cyfrowy </w:t>
            </w:r>
            <w:proofErr w:type="spellStart"/>
            <w:r w:rsidRPr="00F42C87">
              <w:rPr>
                <w:sz w:val="20"/>
                <w:szCs w:val="20"/>
              </w:rPr>
              <w:t>Stagebox</w:t>
            </w:r>
            <w:proofErr w:type="spellEnd"/>
            <w:r w:rsidR="00084369" w:rsidRPr="00F42C87">
              <w:rPr>
                <w:sz w:val="20"/>
                <w:szCs w:val="20"/>
              </w:rPr>
              <w:t>:</w:t>
            </w:r>
          </w:p>
          <w:p w14:paraId="617EC8D9" w14:textId="6A4E401B" w:rsidR="00DE6B89" w:rsidRPr="00F42C87" w:rsidRDefault="00DE6B89">
            <w:pPr>
              <w:pStyle w:val="Akapitzlist"/>
              <w:numPr>
                <w:ilvl w:val="0"/>
                <w:numId w:val="9"/>
              </w:numPr>
              <w:spacing w:line="240" w:lineRule="auto"/>
              <w:rPr>
                <w:sz w:val="20"/>
                <w:szCs w:val="20"/>
              </w:rPr>
            </w:pPr>
            <w:proofErr w:type="spellStart"/>
            <w:r w:rsidRPr="00F42C87">
              <w:rPr>
                <w:sz w:val="20"/>
                <w:szCs w:val="20"/>
              </w:rPr>
              <w:t>Stagebox</w:t>
            </w:r>
            <w:proofErr w:type="spellEnd"/>
            <w:r w:rsidRPr="00F42C87">
              <w:rPr>
                <w:sz w:val="20"/>
                <w:szCs w:val="20"/>
              </w:rPr>
              <w:t xml:space="preserve"> musi być w pełni kompatybilny z proponowanym powyżej mikserem cyfrowym</w:t>
            </w:r>
          </w:p>
          <w:p w14:paraId="3DFE0903" w14:textId="396B3937" w:rsidR="000D5CD4" w:rsidRPr="00F42C87" w:rsidRDefault="000D5CD4">
            <w:pPr>
              <w:pStyle w:val="Akapitzlist"/>
              <w:numPr>
                <w:ilvl w:val="0"/>
                <w:numId w:val="9"/>
              </w:numPr>
              <w:spacing w:line="240" w:lineRule="auto"/>
              <w:rPr>
                <w:sz w:val="20"/>
                <w:szCs w:val="20"/>
              </w:rPr>
            </w:pPr>
            <w:r w:rsidRPr="00F42C87">
              <w:rPr>
                <w:sz w:val="20"/>
                <w:szCs w:val="20"/>
              </w:rPr>
              <w:t xml:space="preserve">32 w pełni programowalne, zapewniające </w:t>
            </w:r>
            <w:proofErr w:type="spellStart"/>
            <w:r w:rsidRPr="00F42C87">
              <w:rPr>
                <w:sz w:val="20"/>
                <w:szCs w:val="20"/>
              </w:rPr>
              <w:t>audiofilską</w:t>
            </w:r>
            <w:proofErr w:type="spellEnd"/>
            <w:r w:rsidRPr="00F42C87">
              <w:rPr>
                <w:sz w:val="20"/>
                <w:szCs w:val="20"/>
              </w:rPr>
              <w:t xml:space="preserve"> jakość dźwięku, przedwzmacniacze mikrofonowe</w:t>
            </w:r>
          </w:p>
          <w:p w14:paraId="55AC9407" w14:textId="77777777" w:rsidR="000D5CD4" w:rsidRPr="00F42C87" w:rsidRDefault="000D5CD4">
            <w:pPr>
              <w:pStyle w:val="Akapitzlist"/>
              <w:numPr>
                <w:ilvl w:val="0"/>
                <w:numId w:val="9"/>
              </w:numPr>
              <w:spacing w:line="240" w:lineRule="auto"/>
              <w:rPr>
                <w:sz w:val="20"/>
                <w:szCs w:val="20"/>
              </w:rPr>
            </w:pPr>
            <w:r w:rsidRPr="00F42C87">
              <w:rPr>
                <w:sz w:val="20"/>
                <w:szCs w:val="20"/>
              </w:rPr>
              <w:t xml:space="preserve">Min. 16 analogowych, symetrycznych wyjść ze złączami XLR   </w:t>
            </w:r>
          </w:p>
          <w:p w14:paraId="58B7A583" w14:textId="77777777" w:rsidR="000D5CD4" w:rsidRPr="00F42C87" w:rsidRDefault="000D5CD4">
            <w:pPr>
              <w:pStyle w:val="Akapitzlist"/>
              <w:numPr>
                <w:ilvl w:val="0"/>
                <w:numId w:val="10"/>
              </w:numPr>
              <w:spacing w:line="240" w:lineRule="auto"/>
              <w:rPr>
                <w:sz w:val="20"/>
                <w:szCs w:val="20"/>
              </w:rPr>
            </w:pPr>
            <w:r w:rsidRPr="00F42C87">
              <w:rPr>
                <w:sz w:val="20"/>
                <w:szCs w:val="20"/>
              </w:rPr>
              <w:t xml:space="preserve">Możliwość podłączenia i kontrolowania zestawu kolumn </w:t>
            </w:r>
            <w:proofErr w:type="spellStart"/>
            <w:r w:rsidRPr="00F42C87">
              <w:rPr>
                <w:sz w:val="20"/>
                <w:szCs w:val="20"/>
              </w:rPr>
              <w:t>Turbosound</w:t>
            </w:r>
            <w:proofErr w:type="spellEnd"/>
            <w:r w:rsidRPr="00F42C87">
              <w:rPr>
                <w:sz w:val="20"/>
                <w:szCs w:val="20"/>
              </w:rPr>
              <w:t xml:space="preserve"> z wykorzystaniem </w:t>
            </w:r>
            <w:proofErr w:type="spellStart"/>
            <w:r w:rsidRPr="00F42C87">
              <w:rPr>
                <w:sz w:val="20"/>
                <w:szCs w:val="20"/>
              </w:rPr>
              <w:t>Ultranet</w:t>
            </w:r>
            <w:proofErr w:type="spellEnd"/>
            <w:r w:rsidRPr="00F42C87">
              <w:rPr>
                <w:sz w:val="20"/>
                <w:szCs w:val="20"/>
              </w:rPr>
              <w:t>.</w:t>
            </w:r>
          </w:p>
          <w:p w14:paraId="18556BAF" w14:textId="77777777" w:rsidR="000D5CD4" w:rsidRPr="00F42C87" w:rsidRDefault="000D5CD4">
            <w:pPr>
              <w:pStyle w:val="Akapitzlist"/>
              <w:numPr>
                <w:ilvl w:val="0"/>
                <w:numId w:val="10"/>
              </w:numPr>
              <w:spacing w:line="240" w:lineRule="auto"/>
              <w:rPr>
                <w:sz w:val="20"/>
                <w:szCs w:val="20"/>
              </w:rPr>
            </w:pPr>
            <w:r w:rsidRPr="00F42C87">
              <w:rPr>
                <w:sz w:val="20"/>
                <w:szCs w:val="20"/>
              </w:rPr>
              <w:t xml:space="preserve">Min. Dwa wyjścia ADAT umożliwiające użycie S32 w roli </w:t>
            </w:r>
            <w:proofErr w:type="spellStart"/>
            <w:r w:rsidRPr="00F42C87">
              <w:rPr>
                <w:sz w:val="20"/>
                <w:szCs w:val="20"/>
              </w:rPr>
              <w:t>splitera</w:t>
            </w:r>
            <w:proofErr w:type="spellEnd"/>
            <w:r w:rsidRPr="00F42C87">
              <w:rPr>
                <w:sz w:val="20"/>
                <w:szCs w:val="20"/>
              </w:rPr>
              <w:t xml:space="preserve"> oraz jako samodzielnie działającego cyfrowego </w:t>
            </w:r>
            <w:proofErr w:type="spellStart"/>
            <w:r w:rsidRPr="00F42C87">
              <w:rPr>
                <w:sz w:val="20"/>
                <w:szCs w:val="20"/>
              </w:rPr>
              <w:t>multicore</w:t>
            </w:r>
            <w:proofErr w:type="spellEnd"/>
            <w:r w:rsidRPr="00F42C87">
              <w:rPr>
                <w:sz w:val="20"/>
                <w:szCs w:val="20"/>
              </w:rPr>
              <w:t>.</w:t>
            </w:r>
          </w:p>
          <w:p w14:paraId="2010CAEE" w14:textId="77777777" w:rsidR="000D5CD4" w:rsidRPr="00F42C87" w:rsidRDefault="000D5CD4">
            <w:pPr>
              <w:pStyle w:val="Akapitzlist"/>
              <w:numPr>
                <w:ilvl w:val="0"/>
                <w:numId w:val="10"/>
              </w:numPr>
              <w:spacing w:line="240" w:lineRule="auto"/>
              <w:rPr>
                <w:sz w:val="20"/>
                <w:szCs w:val="20"/>
              </w:rPr>
            </w:pPr>
            <w:r w:rsidRPr="00F42C87">
              <w:rPr>
                <w:sz w:val="20"/>
                <w:szCs w:val="20"/>
              </w:rPr>
              <w:t>Min 2.  porty typu AES50 (lub równoważnego) umożliwiające kaskadowe podłączenie dodatkowego urządzenia bez konieczności stosowania routera.</w:t>
            </w:r>
          </w:p>
          <w:p w14:paraId="3F45C256" w14:textId="77777777" w:rsidR="000D5CD4" w:rsidRPr="00F42C87" w:rsidRDefault="000D5CD4">
            <w:pPr>
              <w:pStyle w:val="Akapitzlist"/>
              <w:numPr>
                <w:ilvl w:val="0"/>
                <w:numId w:val="10"/>
              </w:numPr>
              <w:spacing w:line="240" w:lineRule="auto"/>
              <w:rPr>
                <w:sz w:val="20"/>
                <w:szCs w:val="20"/>
              </w:rPr>
            </w:pPr>
            <w:r w:rsidRPr="00F42C87">
              <w:rPr>
                <w:sz w:val="20"/>
                <w:szCs w:val="20"/>
              </w:rPr>
              <w:t>Min. 2 porty AES-3 (AES/EBU) do bezpośredniego podłączenia cyfrowego systemu PA.</w:t>
            </w:r>
          </w:p>
          <w:p w14:paraId="723D27B8" w14:textId="77777777" w:rsidR="000D5CD4" w:rsidRPr="00F42C87" w:rsidRDefault="000D5CD4">
            <w:pPr>
              <w:pStyle w:val="Akapitzlist"/>
              <w:numPr>
                <w:ilvl w:val="0"/>
                <w:numId w:val="10"/>
              </w:numPr>
              <w:spacing w:line="240" w:lineRule="auto"/>
              <w:rPr>
                <w:sz w:val="20"/>
                <w:szCs w:val="20"/>
              </w:rPr>
            </w:pPr>
            <w:r w:rsidRPr="00F42C87">
              <w:rPr>
                <w:sz w:val="20"/>
                <w:szCs w:val="20"/>
              </w:rPr>
              <w:t xml:space="preserve">Funkcja typu </w:t>
            </w:r>
            <w:proofErr w:type="spellStart"/>
            <w:r w:rsidRPr="00F42C87">
              <w:rPr>
                <w:sz w:val="20"/>
                <w:szCs w:val="20"/>
              </w:rPr>
              <w:t>Mute-All</w:t>
            </w:r>
            <w:proofErr w:type="spellEnd"/>
            <w:r w:rsidRPr="00F42C87">
              <w:rPr>
                <w:sz w:val="20"/>
                <w:szCs w:val="20"/>
              </w:rPr>
              <w:t xml:space="preserve"> - wyciszająca sygnał wejściowy w trakcie podłączania urządzeń.</w:t>
            </w:r>
          </w:p>
          <w:p w14:paraId="2F29ACD0" w14:textId="77777777" w:rsidR="000D5CD4" w:rsidRPr="00F42C87" w:rsidRDefault="000D5CD4">
            <w:pPr>
              <w:pStyle w:val="Akapitzlist"/>
              <w:numPr>
                <w:ilvl w:val="0"/>
                <w:numId w:val="10"/>
              </w:numPr>
              <w:spacing w:line="240" w:lineRule="auto"/>
              <w:rPr>
                <w:sz w:val="20"/>
                <w:szCs w:val="20"/>
              </w:rPr>
            </w:pPr>
            <w:r w:rsidRPr="00F42C87">
              <w:rPr>
                <w:sz w:val="20"/>
                <w:szCs w:val="20"/>
              </w:rPr>
              <w:t>Wejście i wyjście MIDI umożliwiające dwukierunkową komunikację pomiędzy stanowiskiem FOH i urządzeniami MIDI na scenie.</w:t>
            </w:r>
          </w:p>
          <w:p w14:paraId="6CD781D9" w14:textId="77777777" w:rsidR="000D5CD4" w:rsidRPr="00F42C87" w:rsidRDefault="000D5CD4">
            <w:pPr>
              <w:pStyle w:val="Akapitzlist"/>
              <w:numPr>
                <w:ilvl w:val="0"/>
                <w:numId w:val="10"/>
              </w:numPr>
              <w:spacing w:line="240" w:lineRule="auto"/>
              <w:rPr>
                <w:sz w:val="20"/>
                <w:szCs w:val="20"/>
              </w:rPr>
            </w:pPr>
            <w:r w:rsidRPr="00F42C87">
              <w:rPr>
                <w:sz w:val="20"/>
                <w:szCs w:val="20"/>
              </w:rPr>
              <w:t>Możliwość pracy z użyciem kabla CAT-5e o maksymalnej długości 100 m.</w:t>
            </w:r>
          </w:p>
          <w:p w14:paraId="229D5D51" w14:textId="77777777" w:rsidR="000D5CD4" w:rsidRPr="00F42C87" w:rsidRDefault="000D5CD4">
            <w:pPr>
              <w:pStyle w:val="Akapitzlist"/>
              <w:numPr>
                <w:ilvl w:val="0"/>
                <w:numId w:val="10"/>
              </w:numPr>
              <w:spacing w:line="240" w:lineRule="auto"/>
              <w:rPr>
                <w:sz w:val="20"/>
                <w:szCs w:val="20"/>
              </w:rPr>
            </w:pPr>
            <w:r w:rsidRPr="00F42C87">
              <w:rPr>
                <w:sz w:val="20"/>
                <w:szCs w:val="20"/>
              </w:rPr>
              <w:t>Złącze USB ułatwiające aktualizację oprogramowania systemowego.</w:t>
            </w:r>
          </w:p>
          <w:p w14:paraId="0A11AD18" w14:textId="77777777" w:rsidR="000D5CD4" w:rsidRPr="00F42C87" w:rsidRDefault="000D5CD4">
            <w:pPr>
              <w:pStyle w:val="Akapitzlist"/>
              <w:numPr>
                <w:ilvl w:val="0"/>
                <w:numId w:val="10"/>
              </w:numPr>
              <w:spacing w:line="240" w:lineRule="auto"/>
              <w:rPr>
                <w:sz w:val="20"/>
                <w:szCs w:val="20"/>
              </w:rPr>
            </w:pPr>
            <w:r w:rsidRPr="00F42C87">
              <w:rPr>
                <w:sz w:val="20"/>
                <w:szCs w:val="20"/>
              </w:rPr>
              <w:t>Zasilacz impulsowy gwarantujący brak zakłóceń oraz niskie zapotrzebowanie na energię.</w:t>
            </w:r>
          </w:p>
          <w:p w14:paraId="632A1BD4" w14:textId="77777777" w:rsidR="000D5CD4" w:rsidRPr="00F42C87" w:rsidRDefault="000D5CD4">
            <w:pPr>
              <w:pStyle w:val="Akapitzlist"/>
              <w:numPr>
                <w:ilvl w:val="0"/>
                <w:numId w:val="10"/>
              </w:numPr>
              <w:spacing w:line="240" w:lineRule="auto"/>
              <w:rPr>
                <w:sz w:val="20"/>
                <w:szCs w:val="20"/>
              </w:rPr>
            </w:pPr>
            <w:r w:rsidRPr="00F42C87">
              <w:rPr>
                <w:sz w:val="20"/>
                <w:szCs w:val="20"/>
              </w:rPr>
              <w:t xml:space="preserve">Solidna, kompaktowa, stalowa obudowa do montażu w szafie </w:t>
            </w:r>
            <w:proofErr w:type="spellStart"/>
            <w:r w:rsidRPr="00F42C87">
              <w:rPr>
                <w:sz w:val="20"/>
                <w:szCs w:val="20"/>
              </w:rPr>
              <w:t>rack</w:t>
            </w:r>
            <w:proofErr w:type="spellEnd"/>
            <w:r w:rsidRPr="00F42C87">
              <w:rPr>
                <w:sz w:val="20"/>
                <w:szCs w:val="20"/>
              </w:rPr>
              <w:t xml:space="preserve"> 19”, wysokość max 3U.</w:t>
            </w:r>
          </w:p>
          <w:p w14:paraId="617A7100" w14:textId="77777777" w:rsidR="006A059F" w:rsidRPr="00F42C87" w:rsidRDefault="006A059F">
            <w:pPr>
              <w:pStyle w:val="Akapitzlist"/>
              <w:numPr>
                <w:ilvl w:val="0"/>
                <w:numId w:val="10"/>
              </w:numPr>
              <w:spacing w:line="240" w:lineRule="auto"/>
              <w:rPr>
                <w:sz w:val="20"/>
                <w:szCs w:val="20"/>
              </w:rPr>
            </w:pPr>
            <w:r w:rsidRPr="00F42C87">
              <w:rPr>
                <w:sz w:val="20"/>
                <w:szCs w:val="20"/>
              </w:rPr>
              <w:t>Gwarancja nie mniej niż 24 miesi</w:t>
            </w:r>
            <w:r w:rsidR="009B56A8" w:rsidRPr="00F42C87">
              <w:rPr>
                <w:sz w:val="20"/>
                <w:szCs w:val="20"/>
              </w:rPr>
              <w:t>ą</w:t>
            </w:r>
            <w:r w:rsidRPr="00F42C87">
              <w:rPr>
                <w:sz w:val="20"/>
                <w:szCs w:val="20"/>
              </w:rPr>
              <w:t>ce</w:t>
            </w:r>
          </w:p>
          <w:p w14:paraId="314DF6CD" w14:textId="77777777" w:rsidR="0067060E" w:rsidRPr="00F42C87" w:rsidRDefault="000D5CD4" w:rsidP="000D5CD4">
            <w:pPr>
              <w:rPr>
                <w:sz w:val="20"/>
                <w:szCs w:val="20"/>
              </w:rPr>
            </w:pPr>
            <w:r w:rsidRPr="00F42C87">
              <w:rPr>
                <w:sz w:val="20"/>
                <w:szCs w:val="20"/>
              </w:rPr>
              <w:t>Kabel skrętka:</w:t>
            </w:r>
          </w:p>
          <w:p w14:paraId="1701DC3C" w14:textId="77777777" w:rsidR="000D5CD4" w:rsidRPr="00F42C87" w:rsidRDefault="000D5CD4">
            <w:pPr>
              <w:pStyle w:val="Akapitzlist"/>
              <w:numPr>
                <w:ilvl w:val="0"/>
                <w:numId w:val="11"/>
              </w:numPr>
              <w:spacing w:line="240" w:lineRule="auto"/>
              <w:rPr>
                <w:sz w:val="20"/>
                <w:szCs w:val="20"/>
              </w:rPr>
            </w:pPr>
            <w:r w:rsidRPr="00F42C87">
              <w:rPr>
                <w:sz w:val="20"/>
                <w:szCs w:val="20"/>
              </w:rPr>
              <w:t xml:space="preserve">W zestawie ma się znajdować 50m kabla skrętki </w:t>
            </w:r>
            <w:r w:rsidR="007F1A67" w:rsidRPr="00F42C87">
              <w:rPr>
                <w:sz w:val="20"/>
                <w:szCs w:val="20"/>
              </w:rPr>
              <w:t xml:space="preserve">min. </w:t>
            </w:r>
            <w:r w:rsidRPr="00F42C87">
              <w:rPr>
                <w:sz w:val="20"/>
                <w:szCs w:val="20"/>
              </w:rPr>
              <w:t xml:space="preserve">Cat5e na bębnie do podpięcia miksera ze </w:t>
            </w:r>
            <w:proofErr w:type="spellStart"/>
            <w:r w:rsidRPr="00F42C87">
              <w:rPr>
                <w:sz w:val="20"/>
                <w:szCs w:val="20"/>
              </w:rPr>
              <w:t>stageboxem</w:t>
            </w:r>
            <w:proofErr w:type="spellEnd"/>
          </w:p>
          <w:p w14:paraId="3D6AA165" w14:textId="77777777" w:rsidR="000D5CD4" w:rsidRPr="00F42C87" w:rsidRDefault="000D5CD4" w:rsidP="000D5CD4">
            <w:pPr>
              <w:rPr>
                <w:sz w:val="20"/>
                <w:szCs w:val="20"/>
              </w:rPr>
            </w:pPr>
            <w:r w:rsidRPr="00F42C87">
              <w:rPr>
                <w:sz w:val="20"/>
                <w:szCs w:val="20"/>
              </w:rPr>
              <w:t>Skrzynia transportowa:</w:t>
            </w:r>
          </w:p>
          <w:p w14:paraId="3EBE70FD" w14:textId="77777777" w:rsidR="000D5CD4" w:rsidRPr="00F42C87" w:rsidRDefault="000D5CD4">
            <w:pPr>
              <w:pStyle w:val="Akapitzlist"/>
              <w:numPr>
                <w:ilvl w:val="0"/>
                <w:numId w:val="11"/>
              </w:numPr>
              <w:spacing w:line="240" w:lineRule="auto"/>
              <w:rPr>
                <w:sz w:val="20"/>
                <w:szCs w:val="20"/>
              </w:rPr>
            </w:pPr>
            <w:r w:rsidRPr="00F42C87">
              <w:rPr>
                <w:sz w:val="20"/>
                <w:szCs w:val="20"/>
              </w:rPr>
              <w:t xml:space="preserve">Zestaw ma zawierać dedykowaną do miksera </w:t>
            </w:r>
            <w:r w:rsidR="00166E9D" w:rsidRPr="00F42C87">
              <w:rPr>
                <w:sz w:val="20"/>
                <w:szCs w:val="20"/>
              </w:rPr>
              <w:t xml:space="preserve">cyfrowego </w:t>
            </w:r>
            <w:r w:rsidRPr="00F42C87">
              <w:rPr>
                <w:sz w:val="20"/>
                <w:szCs w:val="20"/>
              </w:rPr>
              <w:t>skrzynię</w:t>
            </w:r>
            <w:r w:rsidR="00166E9D" w:rsidRPr="00F42C87">
              <w:rPr>
                <w:sz w:val="20"/>
                <w:szCs w:val="20"/>
              </w:rPr>
              <w:t xml:space="preserve"> transportową</w:t>
            </w:r>
            <w:r w:rsidRPr="00F42C87">
              <w:rPr>
                <w:sz w:val="20"/>
                <w:szCs w:val="20"/>
              </w:rPr>
              <w:t xml:space="preserve"> (</w:t>
            </w:r>
            <w:proofErr w:type="spellStart"/>
            <w:r w:rsidRPr="00F42C87">
              <w:rPr>
                <w:sz w:val="20"/>
                <w:szCs w:val="20"/>
              </w:rPr>
              <w:t>case</w:t>
            </w:r>
            <w:proofErr w:type="spellEnd"/>
            <w:r w:rsidRPr="00F42C87">
              <w:rPr>
                <w:sz w:val="20"/>
                <w:szCs w:val="20"/>
              </w:rPr>
              <w:t>)</w:t>
            </w:r>
          </w:p>
          <w:p w14:paraId="2B0176D3" w14:textId="77777777" w:rsidR="000D5CD4" w:rsidRPr="00F42C87" w:rsidRDefault="00166E9D">
            <w:pPr>
              <w:pStyle w:val="Akapitzlist"/>
              <w:numPr>
                <w:ilvl w:val="0"/>
                <w:numId w:val="11"/>
              </w:numPr>
              <w:spacing w:line="240" w:lineRule="auto"/>
              <w:rPr>
                <w:sz w:val="20"/>
                <w:szCs w:val="20"/>
              </w:rPr>
            </w:pPr>
            <w:r w:rsidRPr="00F42C87">
              <w:rPr>
                <w:sz w:val="20"/>
                <w:szCs w:val="20"/>
              </w:rPr>
              <w:t>Skrzynia powinna być</w:t>
            </w:r>
            <w:r w:rsidR="007F1A67" w:rsidRPr="00F42C87">
              <w:rPr>
                <w:sz w:val="20"/>
                <w:szCs w:val="20"/>
              </w:rPr>
              <w:t xml:space="preserve"> solidna i</w:t>
            </w:r>
            <w:r w:rsidRPr="00F42C87">
              <w:rPr>
                <w:sz w:val="20"/>
                <w:szCs w:val="20"/>
              </w:rPr>
              <w:t xml:space="preserve"> idealnie dopasowana do miksera</w:t>
            </w:r>
          </w:p>
          <w:p w14:paraId="7238391E" w14:textId="77777777" w:rsidR="00166E9D" w:rsidRPr="00F42C87" w:rsidRDefault="00166E9D" w:rsidP="00166E9D">
            <w:pPr>
              <w:rPr>
                <w:sz w:val="20"/>
                <w:szCs w:val="20"/>
              </w:rPr>
            </w:pPr>
            <w:r w:rsidRPr="00F42C87">
              <w:rPr>
                <w:sz w:val="20"/>
                <w:szCs w:val="20"/>
              </w:rPr>
              <w:t>Najazdy kablowe:</w:t>
            </w:r>
          </w:p>
          <w:p w14:paraId="71F42423" w14:textId="77777777" w:rsidR="00166E9D" w:rsidRPr="00F42C87" w:rsidRDefault="00166E9D">
            <w:pPr>
              <w:pStyle w:val="Akapitzlist"/>
              <w:numPr>
                <w:ilvl w:val="0"/>
                <w:numId w:val="12"/>
              </w:numPr>
              <w:spacing w:line="240" w:lineRule="auto"/>
              <w:rPr>
                <w:sz w:val="20"/>
                <w:szCs w:val="20"/>
              </w:rPr>
            </w:pPr>
            <w:r w:rsidRPr="00F42C87">
              <w:rPr>
                <w:sz w:val="20"/>
                <w:szCs w:val="20"/>
              </w:rPr>
              <w:t xml:space="preserve">Zestaw ma zawierać min. 4 szt. </w:t>
            </w:r>
            <w:proofErr w:type="gramStart"/>
            <w:r w:rsidRPr="00F42C87">
              <w:rPr>
                <w:sz w:val="20"/>
                <w:szCs w:val="20"/>
              </w:rPr>
              <w:t>dwu komorowych</w:t>
            </w:r>
            <w:proofErr w:type="gramEnd"/>
            <w:r w:rsidRPr="00F42C87">
              <w:rPr>
                <w:sz w:val="20"/>
                <w:szCs w:val="20"/>
              </w:rPr>
              <w:t xml:space="preserve"> najazdów kablowych o długości roboczej min 950 mm</w:t>
            </w:r>
            <w:r w:rsidR="008A4FA5" w:rsidRPr="00F42C87">
              <w:rPr>
                <w:sz w:val="20"/>
                <w:szCs w:val="20"/>
              </w:rPr>
              <w:t xml:space="preserve"> każdy</w:t>
            </w:r>
            <w:r w:rsidRPr="00F42C87">
              <w:rPr>
                <w:sz w:val="20"/>
                <w:szCs w:val="20"/>
              </w:rPr>
              <w:t>, wymiary kanału min. 30x30 mm</w:t>
            </w:r>
            <w:r w:rsidR="008A4FA5" w:rsidRPr="00F42C87">
              <w:rPr>
                <w:sz w:val="20"/>
                <w:szCs w:val="20"/>
              </w:rPr>
              <w:t xml:space="preserve"> do ochrony przewodów</w:t>
            </w:r>
          </w:p>
          <w:p w14:paraId="3E1B56D0" w14:textId="77777777" w:rsidR="000D5CD4" w:rsidRPr="00F42C87" w:rsidRDefault="000D5CD4" w:rsidP="000D5CD4">
            <w:pPr>
              <w:rPr>
                <w:sz w:val="20"/>
                <w:szCs w:val="20"/>
              </w:rPr>
            </w:pPr>
          </w:p>
        </w:tc>
      </w:tr>
    </w:tbl>
    <w:p w14:paraId="20258893" w14:textId="77777777" w:rsidR="002F7C83" w:rsidRPr="00F42C87" w:rsidRDefault="002F7C83"/>
    <w:p w14:paraId="5AF526A0" w14:textId="77777777" w:rsidR="002B1824" w:rsidRPr="00F42C87" w:rsidRDefault="002B1824"/>
    <w:p w14:paraId="09D79CF3" w14:textId="77777777" w:rsidR="0075116A" w:rsidRPr="00F42C87" w:rsidRDefault="0075116A">
      <w:pPr>
        <w:pStyle w:val="Akapitzlist"/>
        <w:numPr>
          <w:ilvl w:val="0"/>
          <w:numId w:val="1"/>
        </w:numPr>
        <w:tabs>
          <w:tab w:val="left" w:pos="645"/>
        </w:tabs>
        <w:spacing w:after="0" w:line="240" w:lineRule="auto"/>
        <w:rPr>
          <w:rFonts w:ascii="Cambria" w:hAnsi="Cambria"/>
          <w:b/>
        </w:rPr>
      </w:pPr>
      <w:r w:rsidRPr="00F42C87">
        <w:rPr>
          <w:rFonts w:ascii="Cambria" w:hAnsi="Cambria"/>
          <w:b/>
        </w:rPr>
        <w:t xml:space="preserve">Mikser cyfrowy Typ </w:t>
      </w:r>
      <w:proofErr w:type="gramStart"/>
      <w:r w:rsidRPr="00F42C87">
        <w:rPr>
          <w:rFonts w:ascii="Cambria" w:hAnsi="Cambria"/>
          <w:b/>
        </w:rPr>
        <w:t>II  –</w:t>
      </w:r>
      <w:proofErr w:type="gramEnd"/>
      <w:r w:rsidRPr="00F42C87">
        <w:rPr>
          <w:rFonts w:ascii="Cambria" w:hAnsi="Cambria"/>
          <w:b/>
        </w:rPr>
        <w:t xml:space="preserve"> 1 szt.</w:t>
      </w:r>
    </w:p>
    <w:p w14:paraId="2FACBB12" w14:textId="77777777" w:rsidR="0075116A" w:rsidRPr="00F42C87" w:rsidRDefault="0075116A" w:rsidP="0075116A">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75116A" w:rsidRPr="00F42C87" w14:paraId="33885FD7" w14:textId="77777777" w:rsidTr="007824B9">
        <w:tc>
          <w:tcPr>
            <w:tcW w:w="9062" w:type="dxa"/>
          </w:tcPr>
          <w:p w14:paraId="10915C23" w14:textId="77777777" w:rsidR="0075116A" w:rsidRPr="00F42C87" w:rsidRDefault="0075116A" w:rsidP="007824B9">
            <w:pPr>
              <w:jc w:val="center"/>
              <w:rPr>
                <w:b/>
              </w:rPr>
            </w:pPr>
            <w:r w:rsidRPr="00F42C87">
              <w:rPr>
                <w:b/>
              </w:rPr>
              <w:t>Minimalne wymagania techniczne</w:t>
            </w:r>
          </w:p>
        </w:tc>
      </w:tr>
      <w:tr w:rsidR="0075116A" w:rsidRPr="00F42C87" w14:paraId="0A10477C" w14:textId="77777777" w:rsidTr="007824B9">
        <w:tc>
          <w:tcPr>
            <w:tcW w:w="9062" w:type="dxa"/>
          </w:tcPr>
          <w:p w14:paraId="11D18CA1" w14:textId="77777777" w:rsidR="007F1A67" w:rsidRPr="00F42C87" w:rsidRDefault="007F1A67">
            <w:pPr>
              <w:pStyle w:val="Akapitzlist"/>
              <w:numPr>
                <w:ilvl w:val="0"/>
                <w:numId w:val="12"/>
              </w:numPr>
              <w:spacing w:line="240" w:lineRule="auto"/>
              <w:rPr>
                <w:sz w:val="20"/>
                <w:szCs w:val="20"/>
              </w:rPr>
            </w:pPr>
            <w:r w:rsidRPr="00F42C87">
              <w:rPr>
                <w:sz w:val="20"/>
                <w:szCs w:val="20"/>
              </w:rPr>
              <w:t>Min. 18-wejściowy, cyfrowy mikser dedykowany do aplikacji studyjnych oraz live,</w:t>
            </w:r>
          </w:p>
          <w:p w14:paraId="2F0CC7F1" w14:textId="77777777" w:rsidR="007F1A67" w:rsidRPr="00F42C87" w:rsidRDefault="007F1A67">
            <w:pPr>
              <w:pStyle w:val="Akapitzlist"/>
              <w:numPr>
                <w:ilvl w:val="0"/>
                <w:numId w:val="12"/>
              </w:numPr>
              <w:spacing w:line="240" w:lineRule="auto"/>
              <w:rPr>
                <w:sz w:val="20"/>
                <w:szCs w:val="20"/>
              </w:rPr>
            </w:pPr>
            <w:r w:rsidRPr="00F42C87">
              <w:rPr>
                <w:sz w:val="20"/>
                <w:szCs w:val="20"/>
              </w:rPr>
              <w:t xml:space="preserve">przygotowany do sterowania tabletami w systemach </w:t>
            </w:r>
            <w:r w:rsidR="006A059F" w:rsidRPr="00F42C87">
              <w:rPr>
                <w:sz w:val="20"/>
                <w:szCs w:val="20"/>
              </w:rPr>
              <w:t>iOS</w:t>
            </w:r>
            <w:r w:rsidRPr="00F42C87">
              <w:rPr>
                <w:sz w:val="20"/>
                <w:szCs w:val="20"/>
              </w:rPr>
              <w:t>/Android.</w:t>
            </w:r>
          </w:p>
          <w:p w14:paraId="185F3F05" w14:textId="77777777" w:rsidR="00E64FA2" w:rsidRPr="00F42C87" w:rsidRDefault="007F1A67">
            <w:pPr>
              <w:pStyle w:val="Akapitzlist"/>
              <w:numPr>
                <w:ilvl w:val="0"/>
                <w:numId w:val="12"/>
              </w:numPr>
              <w:spacing w:line="240" w:lineRule="auto"/>
              <w:rPr>
                <w:sz w:val="20"/>
                <w:szCs w:val="20"/>
              </w:rPr>
            </w:pPr>
            <w:r w:rsidRPr="00F42C87">
              <w:rPr>
                <w:sz w:val="20"/>
                <w:szCs w:val="20"/>
              </w:rPr>
              <w:t xml:space="preserve">Min. 16 w pełni programowalnych, zapewniających </w:t>
            </w:r>
            <w:proofErr w:type="spellStart"/>
            <w:r w:rsidRPr="00F42C87">
              <w:rPr>
                <w:sz w:val="20"/>
                <w:szCs w:val="20"/>
              </w:rPr>
              <w:t>audiofilską</w:t>
            </w:r>
            <w:proofErr w:type="spellEnd"/>
            <w:r w:rsidRPr="00F42C87">
              <w:rPr>
                <w:sz w:val="20"/>
                <w:szCs w:val="20"/>
              </w:rPr>
              <w:t xml:space="preserve"> jakość dźwięku, przedwzmacniaczy mikrofonowych, zaprojektowanych przez firmę MIDAS.</w:t>
            </w:r>
          </w:p>
          <w:p w14:paraId="19016DD3" w14:textId="77777777" w:rsidR="006A059F" w:rsidRPr="00F42C87" w:rsidRDefault="007F1A67">
            <w:pPr>
              <w:pStyle w:val="Akapitzlist"/>
              <w:numPr>
                <w:ilvl w:val="0"/>
                <w:numId w:val="12"/>
              </w:numPr>
              <w:spacing w:line="240" w:lineRule="auto"/>
              <w:rPr>
                <w:sz w:val="20"/>
                <w:szCs w:val="20"/>
              </w:rPr>
            </w:pPr>
            <w:r w:rsidRPr="00F42C87">
              <w:rPr>
                <w:sz w:val="20"/>
                <w:szCs w:val="20"/>
              </w:rPr>
              <w:t xml:space="preserve">Wbudowany router </w:t>
            </w:r>
            <w:proofErr w:type="spellStart"/>
            <w:r w:rsidRPr="00F42C87">
              <w:rPr>
                <w:sz w:val="20"/>
                <w:szCs w:val="20"/>
              </w:rPr>
              <w:t>Wi-fi</w:t>
            </w:r>
            <w:proofErr w:type="spellEnd"/>
            <w:r w:rsidRPr="00F42C87">
              <w:rPr>
                <w:sz w:val="20"/>
                <w:szCs w:val="20"/>
              </w:rPr>
              <w:t>, pracujący w trzech różnych trybach, umożliwiający pracę również bez routerów zewnętrznych.</w:t>
            </w:r>
          </w:p>
          <w:p w14:paraId="66DEE44F" w14:textId="77777777" w:rsidR="006A059F" w:rsidRPr="00F42C87" w:rsidRDefault="007F1A67">
            <w:pPr>
              <w:pStyle w:val="Akapitzlist"/>
              <w:numPr>
                <w:ilvl w:val="0"/>
                <w:numId w:val="12"/>
              </w:numPr>
              <w:spacing w:line="240" w:lineRule="auto"/>
              <w:rPr>
                <w:sz w:val="20"/>
                <w:szCs w:val="20"/>
              </w:rPr>
            </w:pPr>
            <w:r w:rsidRPr="00F42C87">
              <w:rPr>
                <w:sz w:val="20"/>
                <w:szCs w:val="20"/>
              </w:rPr>
              <w:t xml:space="preserve">Dwukierunkowy interfejs USB 18x18, umożliwiający bezpośrednią rejestrację na </w:t>
            </w:r>
            <w:r w:rsidR="006A059F" w:rsidRPr="00F42C87">
              <w:rPr>
                <w:sz w:val="20"/>
                <w:szCs w:val="20"/>
              </w:rPr>
              <w:t xml:space="preserve">urządzeniach typu </w:t>
            </w:r>
            <w:r w:rsidRPr="00F42C87">
              <w:rPr>
                <w:sz w:val="20"/>
                <w:szCs w:val="20"/>
              </w:rPr>
              <w:t>iPad i itp.</w:t>
            </w:r>
          </w:p>
          <w:p w14:paraId="0FE98E6F" w14:textId="77777777" w:rsidR="006A059F" w:rsidRPr="00F42C87" w:rsidRDefault="007F1A67">
            <w:pPr>
              <w:pStyle w:val="Akapitzlist"/>
              <w:numPr>
                <w:ilvl w:val="0"/>
                <w:numId w:val="12"/>
              </w:numPr>
              <w:spacing w:line="240" w:lineRule="auto"/>
              <w:rPr>
                <w:sz w:val="20"/>
                <w:szCs w:val="20"/>
              </w:rPr>
            </w:pPr>
            <w:r w:rsidRPr="00F42C87">
              <w:rPr>
                <w:sz w:val="20"/>
                <w:szCs w:val="20"/>
              </w:rPr>
              <w:t>algorytm automatycznego miksowania, działający na zasadzie podziału wzmocnienia.</w:t>
            </w:r>
          </w:p>
          <w:p w14:paraId="0E09E2BD" w14:textId="77777777" w:rsidR="006A059F" w:rsidRPr="00F42C87" w:rsidRDefault="007F1A67">
            <w:pPr>
              <w:pStyle w:val="Akapitzlist"/>
              <w:numPr>
                <w:ilvl w:val="0"/>
                <w:numId w:val="12"/>
              </w:numPr>
              <w:spacing w:line="240" w:lineRule="auto"/>
              <w:rPr>
                <w:sz w:val="20"/>
                <w:szCs w:val="20"/>
              </w:rPr>
            </w:pPr>
            <w:r w:rsidRPr="00F42C87">
              <w:rPr>
                <w:sz w:val="20"/>
                <w:szCs w:val="20"/>
              </w:rPr>
              <w:t xml:space="preserve">Wirtualny </w:t>
            </w:r>
            <w:proofErr w:type="spellStart"/>
            <w:r w:rsidRPr="00F42C87">
              <w:rPr>
                <w:sz w:val="20"/>
                <w:szCs w:val="20"/>
              </w:rPr>
              <w:t>rack</w:t>
            </w:r>
            <w:proofErr w:type="spellEnd"/>
            <w:r w:rsidRPr="00F42C87">
              <w:rPr>
                <w:sz w:val="20"/>
                <w:szCs w:val="20"/>
              </w:rPr>
              <w:t xml:space="preserve"> efektowy wyposażony w </w:t>
            </w:r>
            <w:r w:rsidR="006A059F" w:rsidRPr="00F42C87">
              <w:rPr>
                <w:sz w:val="20"/>
                <w:szCs w:val="20"/>
              </w:rPr>
              <w:t xml:space="preserve">min. </w:t>
            </w:r>
            <w:r w:rsidRPr="00F42C87">
              <w:rPr>
                <w:sz w:val="20"/>
                <w:szCs w:val="20"/>
              </w:rPr>
              <w:t xml:space="preserve">4 stereofoniczne </w:t>
            </w:r>
            <w:proofErr w:type="spellStart"/>
            <w:r w:rsidRPr="00F42C87">
              <w:rPr>
                <w:sz w:val="20"/>
                <w:szCs w:val="20"/>
              </w:rPr>
              <w:t>sloty</w:t>
            </w:r>
            <w:proofErr w:type="spellEnd"/>
            <w:r w:rsidRPr="00F42C87">
              <w:rPr>
                <w:sz w:val="20"/>
                <w:szCs w:val="20"/>
              </w:rPr>
              <w:t xml:space="preserve"> FX</w:t>
            </w:r>
          </w:p>
          <w:p w14:paraId="2C4C18CB" w14:textId="77777777" w:rsidR="006A059F" w:rsidRPr="00F42C87" w:rsidRDefault="006A059F">
            <w:pPr>
              <w:pStyle w:val="Akapitzlist"/>
              <w:numPr>
                <w:ilvl w:val="0"/>
                <w:numId w:val="12"/>
              </w:numPr>
              <w:spacing w:line="240" w:lineRule="auto"/>
              <w:rPr>
                <w:sz w:val="20"/>
                <w:szCs w:val="20"/>
              </w:rPr>
            </w:pPr>
            <w:r w:rsidRPr="00F42C87">
              <w:rPr>
                <w:sz w:val="20"/>
                <w:szCs w:val="20"/>
              </w:rPr>
              <w:t xml:space="preserve">Min. </w:t>
            </w:r>
            <w:r w:rsidR="007F1A67" w:rsidRPr="00F42C87">
              <w:rPr>
                <w:sz w:val="20"/>
                <w:szCs w:val="20"/>
              </w:rPr>
              <w:t xml:space="preserve">100-pasmowy analizator </w:t>
            </w:r>
            <w:proofErr w:type="gramStart"/>
            <w:r w:rsidR="007F1A67" w:rsidRPr="00F42C87">
              <w:rPr>
                <w:sz w:val="20"/>
                <w:szCs w:val="20"/>
              </w:rPr>
              <w:t>widma(</w:t>
            </w:r>
            <w:proofErr w:type="gramEnd"/>
            <w:r w:rsidR="007F1A67" w:rsidRPr="00F42C87">
              <w:rPr>
                <w:sz w:val="20"/>
                <w:szCs w:val="20"/>
              </w:rPr>
              <w:t xml:space="preserve">RTA) dla wszystkich kanałów i szyn </w:t>
            </w:r>
            <w:proofErr w:type="spellStart"/>
            <w:r w:rsidR="007F1A67" w:rsidRPr="00F42C87">
              <w:rPr>
                <w:sz w:val="20"/>
                <w:szCs w:val="20"/>
              </w:rPr>
              <w:t>bus</w:t>
            </w:r>
            <w:proofErr w:type="spellEnd"/>
            <w:r w:rsidR="007F1A67" w:rsidRPr="00F42C87">
              <w:rPr>
                <w:sz w:val="20"/>
                <w:szCs w:val="20"/>
              </w:rPr>
              <w:t>.</w:t>
            </w:r>
          </w:p>
          <w:p w14:paraId="7E5FFD0F" w14:textId="77777777" w:rsidR="006A059F" w:rsidRPr="00F42C87" w:rsidRDefault="006A059F">
            <w:pPr>
              <w:pStyle w:val="Akapitzlist"/>
              <w:numPr>
                <w:ilvl w:val="0"/>
                <w:numId w:val="12"/>
              </w:numPr>
              <w:spacing w:line="240" w:lineRule="auto"/>
              <w:rPr>
                <w:sz w:val="20"/>
                <w:szCs w:val="20"/>
              </w:rPr>
            </w:pPr>
            <w:r w:rsidRPr="00F42C87">
              <w:rPr>
                <w:sz w:val="20"/>
                <w:szCs w:val="20"/>
              </w:rPr>
              <w:t xml:space="preserve">Min. </w:t>
            </w:r>
            <w:r w:rsidR="007F1A67" w:rsidRPr="00F42C87">
              <w:rPr>
                <w:sz w:val="20"/>
                <w:szCs w:val="20"/>
              </w:rPr>
              <w:t xml:space="preserve">6 szyn AUX i szyny główne LR z insertami, </w:t>
            </w:r>
            <w:r w:rsidRPr="00F42C87">
              <w:rPr>
                <w:sz w:val="20"/>
                <w:szCs w:val="20"/>
              </w:rPr>
              <w:t xml:space="preserve">min. </w:t>
            </w:r>
            <w:r w:rsidR="007F1A67" w:rsidRPr="00F42C87">
              <w:rPr>
                <w:sz w:val="20"/>
                <w:szCs w:val="20"/>
              </w:rPr>
              <w:t>6-pasmowy parametryczny lub 31-pasmowy korektor graficzny EQ.</w:t>
            </w:r>
          </w:p>
          <w:p w14:paraId="437C1612" w14:textId="77777777" w:rsidR="006A059F" w:rsidRPr="00F42C87" w:rsidRDefault="006A059F">
            <w:pPr>
              <w:pStyle w:val="Akapitzlist"/>
              <w:numPr>
                <w:ilvl w:val="0"/>
                <w:numId w:val="12"/>
              </w:numPr>
              <w:spacing w:line="240" w:lineRule="auto"/>
              <w:rPr>
                <w:sz w:val="20"/>
                <w:szCs w:val="20"/>
              </w:rPr>
            </w:pPr>
            <w:r w:rsidRPr="00F42C87">
              <w:rPr>
                <w:sz w:val="20"/>
                <w:szCs w:val="20"/>
              </w:rPr>
              <w:t xml:space="preserve">Min. </w:t>
            </w:r>
            <w:r w:rsidR="007F1A67" w:rsidRPr="00F42C87">
              <w:rPr>
                <w:sz w:val="20"/>
                <w:szCs w:val="20"/>
              </w:rPr>
              <w:t xml:space="preserve">6 wyjść ze złączami XLR do obsługi szyn AUX, </w:t>
            </w:r>
            <w:r w:rsidRPr="00F42C87">
              <w:rPr>
                <w:sz w:val="20"/>
                <w:szCs w:val="20"/>
              </w:rPr>
              <w:t xml:space="preserve">min. </w:t>
            </w:r>
            <w:r w:rsidR="007F1A67" w:rsidRPr="00F42C87">
              <w:rPr>
                <w:sz w:val="20"/>
                <w:szCs w:val="20"/>
              </w:rPr>
              <w:t>2 wyjścia główne XLR oraz wyjście słuchawkowe.</w:t>
            </w:r>
          </w:p>
          <w:p w14:paraId="0A67807E" w14:textId="77777777" w:rsidR="006A059F" w:rsidRPr="00F42C87" w:rsidRDefault="006A059F">
            <w:pPr>
              <w:pStyle w:val="Akapitzlist"/>
              <w:numPr>
                <w:ilvl w:val="0"/>
                <w:numId w:val="12"/>
              </w:numPr>
              <w:spacing w:line="240" w:lineRule="auto"/>
              <w:rPr>
                <w:sz w:val="20"/>
                <w:szCs w:val="20"/>
              </w:rPr>
            </w:pPr>
            <w:r w:rsidRPr="00F42C87">
              <w:rPr>
                <w:sz w:val="20"/>
                <w:szCs w:val="20"/>
              </w:rPr>
              <w:t xml:space="preserve">Min. </w:t>
            </w:r>
            <w:r w:rsidR="007F1A67" w:rsidRPr="00F42C87">
              <w:rPr>
                <w:sz w:val="20"/>
                <w:szCs w:val="20"/>
              </w:rPr>
              <w:t>40-bitowe zmiennoprzecinkowe DSP</w:t>
            </w:r>
          </w:p>
          <w:p w14:paraId="3FB90DFB" w14:textId="77777777" w:rsidR="006A059F" w:rsidRPr="00F42C87" w:rsidRDefault="007F1A67">
            <w:pPr>
              <w:pStyle w:val="Akapitzlist"/>
              <w:numPr>
                <w:ilvl w:val="0"/>
                <w:numId w:val="12"/>
              </w:numPr>
              <w:spacing w:line="240" w:lineRule="auto"/>
              <w:rPr>
                <w:sz w:val="20"/>
                <w:szCs w:val="20"/>
              </w:rPr>
            </w:pPr>
            <w:r w:rsidRPr="00F42C87">
              <w:rPr>
                <w:sz w:val="20"/>
                <w:szCs w:val="20"/>
              </w:rPr>
              <w:t xml:space="preserve">Bezpłatne aplikacje dla systemów iOS, Android i PC/Mac/Linux, umożliwiające zdalną obsługę poprzez Ethernet, LAN lub </w:t>
            </w:r>
            <w:proofErr w:type="spellStart"/>
            <w:r w:rsidRPr="00F42C87">
              <w:rPr>
                <w:sz w:val="20"/>
                <w:szCs w:val="20"/>
              </w:rPr>
              <w:t>WiFi</w:t>
            </w:r>
            <w:proofErr w:type="spellEnd"/>
            <w:r w:rsidRPr="00F42C87">
              <w:rPr>
                <w:sz w:val="20"/>
                <w:szCs w:val="20"/>
              </w:rPr>
              <w:t>.</w:t>
            </w:r>
          </w:p>
          <w:p w14:paraId="395A3678" w14:textId="77777777" w:rsidR="006A059F" w:rsidRPr="00F42C87" w:rsidRDefault="007F1A67">
            <w:pPr>
              <w:pStyle w:val="Akapitzlist"/>
              <w:numPr>
                <w:ilvl w:val="0"/>
                <w:numId w:val="12"/>
              </w:numPr>
              <w:spacing w:line="240" w:lineRule="auto"/>
              <w:rPr>
                <w:sz w:val="20"/>
                <w:szCs w:val="20"/>
              </w:rPr>
            </w:pPr>
            <w:r w:rsidRPr="00F42C87">
              <w:rPr>
                <w:sz w:val="20"/>
                <w:szCs w:val="20"/>
              </w:rPr>
              <w:lastRenderedPageBreak/>
              <w:t>Złącza MIDI In/Out umożliwiają</w:t>
            </w:r>
            <w:r w:rsidR="006A059F" w:rsidRPr="00F42C87">
              <w:rPr>
                <w:sz w:val="20"/>
                <w:szCs w:val="20"/>
              </w:rPr>
              <w:t>ce</w:t>
            </w:r>
            <w:r w:rsidRPr="00F42C87">
              <w:rPr>
                <w:sz w:val="20"/>
                <w:szCs w:val="20"/>
              </w:rPr>
              <w:t xml:space="preserve"> sterowanie mikserem z innych urządzeń MIDI lub użycie miksera jako interfejs MIDI na USB.</w:t>
            </w:r>
          </w:p>
          <w:p w14:paraId="54E85CBB" w14:textId="77777777" w:rsidR="006A059F" w:rsidRPr="00F42C87" w:rsidRDefault="007F1A67">
            <w:pPr>
              <w:pStyle w:val="Akapitzlist"/>
              <w:numPr>
                <w:ilvl w:val="0"/>
                <w:numId w:val="12"/>
              </w:numPr>
              <w:spacing w:line="240" w:lineRule="auto"/>
              <w:rPr>
                <w:sz w:val="20"/>
                <w:szCs w:val="20"/>
              </w:rPr>
            </w:pPr>
            <w:r w:rsidRPr="00F42C87">
              <w:rPr>
                <w:sz w:val="20"/>
                <w:szCs w:val="20"/>
              </w:rPr>
              <w:t>Bezpłatne aktualizacje oprogramowania uwzględniające dodatkowe plug-</w:t>
            </w:r>
            <w:proofErr w:type="spellStart"/>
            <w:r w:rsidRPr="00F42C87">
              <w:rPr>
                <w:sz w:val="20"/>
                <w:szCs w:val="20"/>
              </w:rPr>
              <w:t>in'y</w:t>
            </w:r>
            <w:proofErr w:type="spellEnd"/>
            <w:r w:rsidRPr="00F42C87">
              <w:rPr>
                <w:sz w:val="20"/>
                <w:szCs w:val="20"/>
              </w:rPr>
              <w:t xml:space="preserve"> i efekty do pobrania ze strony</w:t>
            </w:r>
            <w:r w:rsidR="006A059F" w:rsidRPr="00F42C87">
              <w:rPr>
                <w:sz w:val="20"/>
                <w:szCs w:val="20"/>
              </w:rPr>
              <w:t xml:space="preserve"> producenta sprzętu</w:t>
            </w:r>
          </w:p>
          <w:p w14:paraId="713A422E" w14:textId="77777777" w:rsidR="0075116A" w:rsidRPr="00F42C87" w:rsidRDefault="007F1A67">
            <w:pPr>
              <w:pStyle w:val="Akapitzlist"/>
              <w:numPr>
                <w:ilvl w:val="0"/>
                <w:numId w:val="12"/>
              </w:numPr>
              <w:spacing w:line="240" w:lineRule="auto"/>
              <w:rPr>
                <w:sz w:val="20"/>
                <w:szCs w:val="20"/>
              </w:rPr>
            </w:pPr>
            <w:r w:rsidRPr="00F42C87">
              <w:rPr>
                <w:sz w:val="20"/>
                <w:szCs w:val="20"/>
              </w:rPr>
              <w:t>Wbudowany zasilacz impulsowy, zapewniający dźwięk bez zakłóceń oraz niski pobór mocy.</w:t>
            </w:r>
          </w:p>
          <w:p w14:paraId="6309CD27" w14:textId="77777777" w:rsidR="006A059F" w:rsidRPr="00F42C87" w:rsidRDefault="006A059F">
            <w:pPr>
              <w:pStyle w:val="Akapitzlist"/>
              <w:numPr>
                <w:ilvl w:val="0"/>
                <w:numId w:val="12"/>
              </w:numPr>
              <w:spacing w:line="240" w:lineRule="auto"/>
              <w:rPr>
                <w:sz w:val="20"/>
                <w:szCs w:val="20"/>
              </w:rPr>
            </w:pPr>
            <w:r w:rsidRPr="00F42C87">
              <w:rPr>
                <w:sz w:val="20"/>
                <w:szCs w:val="20"/>
              </w:rPr>
              <w:t>Gwarancja nie mniej niż 24 miesiące</w:t>
            </w:r>
          </w:p>
        </w:tc>
      </w:tr>
    </w:tbl>
    <w:p w14:paraId="2D930C42" w14:textId="77777777" w:rsidR="0075116A" w:rsidRPr="00F42C87" w:rsidRDefault="0075116A"/>
    <w:p w14:paraId="7D49F9E5" w14:textId="77777777" w:rsidR="0075116A" w:rsidRPr="00F42C87" w:rsidRDefault="0075116A"/>
    <w:p w14:paraId="1A04AFB1" w14:textId="77777777" w:rsidR="002F7C83" w:rsidRPr="00F42C87" w:rsidRDefault="00F55D30">
      <w:pPr>
        <w:pStyle w:val="Akapitzlist"/>
        <w:numPr>
          <w:ilvl w:val="0"/>
          <w:numId w:val="1"/>
        </w:numPr>
        <w:tabs>
          <w:tab w:val="left" w:pos="645"/>
        </w:tabs>
        <w:spacing w:after="0" w:line="240" w:lineRule="auto"/>
        <w:rPr>
          <w:rFonts w:ascii="Cambria" w:hAnsi="Cambria"/>
          <w:b/>
        </w:rPr>
      </w:pPr>
      <w:proofErr w:type="spellStart"/>
      <w:r w:rsidRPr="00F42C87">
        <w:rPr>
          <w:rFonts w:ascii="Cambria" w:hAnsi="Cambria"/>
          <w:b/>
        </w:rPr>
        <w:t>Audiorecorder</w:t>
      </w:r>
      <w:proofErr w:type="spellEnd"/>
      <w:r w:rsidR="002F7C83" w:rsidRPr="00F42C87">
        <w:rPr>
          <w:rFonts w:ascii="Cambria" w:hAnsi="Cambria"/>
          <w:b/>
        </w:rPr>
        <w:t xml:space="preserve"> – </w:t>
      </w:r>
      <w:r w:rsidRPr="00F42C87">
        <w:rPr>
          <w:rFonts w:ascii="Cambria" w:hAnsi="Cambria"/>
          <w:b/>
        </w:rPr>
        <w:t>18</w:t>
      </w:r>
      <w:r w:rsidR="002F7C83" w:rsidRPr="00F42C87">
        <w:rPr>
          <w:rFonts w:ascii="Cambria" w:hAnsi="Cambria"/>
          <w:b/>
        </w:rPr>
        <w:t xml:space="preserve"> szt.</w:t>
      </w:r>
    </w:p>
    <w:p w14:paraId="40D4E98D" w14:textId="77777777" w:rsidR="002F7C83" w:rsidRPr="00F42C87" w:rsidRDefault="002F7C83" w:rsidP="002F7C83">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2F7C83" w:rsidRPr="00F42C87" w14:paraId="6D301622" w14:textId="77777777" w:rsidTr="0050044F">
        <w:tc>
          <w:tcPr>
            <w:tcW w:w="9062" w:type="dxa"/>
          </w:tcPr>
          <w:p w14:paraId="43108E4E" w14:textId="77777777" w:rsidR="002F7C83" w:rsidRPr="00F42C87" w:rsidRDefault="002F7C83" w:rsidP="0050044F">
            <w:pPr>
              <w:jc w:val="center"/>
              <w:rPr>
                <w:b/>
              </w:rPr>
            </w:pPr>
            <w:r w:rsidRPr="00F42C87">
              <w:rPr>
                <w:b/>
              </w:rPr>
              <w:t>Minimalne wymagania techniczne</w:t>
            </w:r>
          </w:p>
        </w:tc>
      </w:tr>
      <w:tr w:rsidR="002F7C83" w:rsidRPr="00F42C87" w14:paraId="7A8FDBAA" w14:textId="77777777" w:rsidTr="0050044F">
        <w:tc>
          <w:tcPr>
            <w:tcW w:w="9062" w:type="dxa"/>
          </w:tcPr>
          <w:p w14:paraId="68CE0159" w14:textId="77777777" w:rsidR="00D86079" w:rsidRPr="00F42C87" w:rsidRDefault="00D86079">
            <w:pPr>
              <w:pStyle w:val="Akapitzlist"/>
              <w:numPr>
                <w:ilvl w:val="0"/>
                <w:numId w:val="13"/>
              </w:numPr>
              <w:spacing w:line="240" w:lineRule="auto"/>
              <w:rPr>
                <w:sz w:val="20"/>
                <w:szCs w:val="20"/>
              </w:rPr>
            </w:pPr>
            <w:r w:rsidRPr="00F42C87">
              <w:rPr>
                <w:sz w:val="20"/>
                <w:szCs w:val="20"/>
              </w:rPr>
              <w:t>kompaktowy rejestrator dźwięku o summie wymiarów (</w:t>
            </w:r>
            <w:proofErr w:type="spellStart"/>
            <w:r w:rsidRPr="00F42C87">
              <w:rPr>
                <w:sz w:val="20"/>
                <w:szCs w:val="20"/>
              </w:rPr>
              <w:t>wys+szer+głęb</w:t>
            </w:r>
            <w:proofErr w:type="spellEnd"/>
            <w:r w:rsidRPr="00F42C87">
              <w:rPr>
                <w:sz w:val="20"/>
                <w:szCs w:val="20"/>
              </w:rPr>
              <w:t>) nie przekraczającej 220m</w:t>
            </w:r>
          </w:p>
          <w:p w14:paraId="42169BDB" w14:textId="77777777" w:rsidR="00BB06C9" w:rsidRPr="00F42C87" w:rsidRDefault="00BB06C9">
            <w:pPr>
              <w:pStyle w:val="Akapitzlist"/>
              <w:numPr>
                <w:ilvl w:val="0"/>
                <w:numId w:val="13"/>
              </w:numPr>
              <w:spacing w:line="240" w:lineRule="auto"/>
              <w:rPr>
                <w:sz w:val="20"/>
                <w:szCs w:val="20"/>
              </w:rPr>
            </w:pPr>
            <w:r w:rsidRPr="00F42C87">
              <w:rPr>
                <w:sz w:val="20"/>
                <w:szCs w:val="20"/>
              </w:rPr>
              <w:t>waga nie więcej niż 60gram</w:t>
            </w:r>
          </w:p>
          <w:p w14:paraId="7866094E" w14:textId="52DE5302" w:rsidR="00D86079" w:rsidRPr="00F42C87" w:rsidRDefault="00BB06C9">
            <w:pPr>
              <w:pStyle w:val="Akapitzlist"/>
              <w:numPr>
                <w:ilvl w:val="0"/>
                <w:numId w:val="13"/>
              </w:numPr>
              <w:spacing w:line="240" w:lineRule="auto"/>
              <w:rPr>
                <w:sz w:val="20"/>
                <w:szCs w:val="20"/>
              </w:rPr>
            </w:pPr>
            <w:r w:rsidRPr="00F42C87">
              <w:rPr>
                <w:sz w:val="20"/>
                <w:szCs w:val="20"/>
              </w:rPr>
              <w:t xml:space="preserve">min 2 </w:t>
            </w:r>
            <w:r w:rsidR="00D86079" w:rsidRPr="00F42C87">
              <w:rPr>
                <w:sz w:val="20"/>
                <w:szCs w:val="20"/>
              </w:rPr>
              <w:t>mikrofony pojemnościowe w układzie X/Y 90 stopni, rejestrujące krystalicznie czysty dźwięk stereo</w:t>
            </w:r>
          </w:p>
          <w:p w14:paraId="7D7FF2FD" w14:textId="77777777" w:rsidR="00D86079" w:rsidRPr="00F42C87" w:rsidRDefault="00D86079">
            <w:pPr>
              <w:pStyle w:val="Akapitzlist"/>
              <w:numPr>
                <w:ilvl w:val="0"/>
                <w:numId w:val="13"/>
              </w:numPr>
              <w:spacing w:line="240" w:lineRule="auto"/>
              <w:rPr>
                <w:sz w:val="20"/>
                <w:szCs w:val="20"/>
              </w:rPr>
            </w:pPr>
            <w:r w:rsidRPr="00F42C87">
              <w:rPr>
                <w:sz w:val="20"/>
                <w:szCs w:val="20"/>
              </w:rPr>
              <w:t>Urządzenie wspierające 24-bitowe próbkowanie dźwięku w częstotliwości 44.1, 48 lub 98 kHz</w:t>
            </w:r>
          </w:p>
          <w:p w14:paraId="3099C547" w14:textId="36234CF8" w:rsidR="007824B9" w:rsidRPr="00F42C87" w:rsidRDefault="00D86079">
            <w:pPr>
              <w:pStyle w:val="Akapitzlist"/>
              <w:numPr>
                <w:ilvl w:val="0"/>
                <w:numId w:val="13"/>
              </w:numPr>
              <w:spacing w:line="240" w:lineRule="auto"/>
              <w:rPr>
                <w:sz w:val="20"/>
                <w:szCs w:val="20"/>
              </w:rPr>
            </w:pPr>
            <w:r w:rsidRPr="00F42C87">
              <w:rPr>
                <w:sz w:val="20"/>
                <w:szCs w:val="20"/>
              </w:rPr>
              <w:t xml:space="preserve">wyświetlacz LCD </w:t>
            </w:r>
            <w:r w:rsidR="007824B9" w:rsidRPr="00F42C87">
              <w:rPr>
                <w:sz w:val="20"/>
                <w:szCs w:val="20"/>
              </w:rPr>
              <w:t>o przekątnej min. 1,25 cala</w:t>
            </w:r>
          </w:p>
          <w:p w14:paraId="163207E4" w14:textId="77777777" w:rsidR="007824B9" w:rsidRPr="00F42C87" w:rsidRDefault="00D86079">
            <w:pPr>
              <w:pStyle w:val="Akapitzlist"/>
              <w:numPr>
                <w:ilvl w:val="0"/>
                <w:numId w:val="13"/>
              </w:numPr>
              <w:spacing w:line="240" w:lineRule="auto"/>
              <w:rPr>
                <w:sz w:val="20"/>
                <w:szCs w:val="20"/>
              </w:rPr>
            </w:pPr>
            <w:r w:rsidRPr="00F42C87">
              <w:rPr>
                <w:sz w:val="20"/>
                <w:szCs w:val="20"/>
              </w:rPr>
              <w:t xml:space="preserve">Rozbudowany limiter sygnału umożliwiający wolne od zniekształceń nagrywanie do poziomu 120 </w:t>
            </w:r>
            <w:proofErr w:type="spellStart"/>
            <w:r w:rsidRPr="00F42C87">
              <w:rPr>
                <w:sz w:val="20"/>
                <w:szCs w:val="20"/>
              </w:rPr>
              <w:t>dB</w:t>
            </w:r>
            <w:proofErr w:type="spellEnd"/>
            <w:r w:rsidRPr="00F42C87">
              <w:rPr>
                <w:sz w:val="20"/>
                <w:szCs w:val="20"/>
              </w:rPr>
              <w:t xml:space="preserve"> SPL</w:t>
            </w:r>
          </w:p>
          <w:p w14:paraId="18657A2A" w14:textId="77777777" w:rsidR="00BB06C9" w:rsidRPr="00F42C87" w:rsidRDefault="00BB06C9">
            <w:pPr>
              <w:pStyle w:val="Akapitzlist"/>
              <w:numPr>
                <w:ilvl w:val="0"/>
                <w:numId w:val="13"/>
              </w:numPr>
              <w:spacing w:line="240" w:lineRule="auto"/>
              <w:rPr>
                <w:sz w:val="20"/>
                <w:szCs w:val="20"/>
              </w:rPr>
            </w:pPr>
            <w:r w:rsidRPr="00F42C87">
              <w:rPr>
                <w:sz w:val="20"/>
                <w:szCs w:val="20"/>
              </w:rPr>
              <w:t xml:space="preserve">Wbudowany ogranicznik pozwalający na rejestrację wysokiej jakości dźwięku o natężeniu do 120 </w:t>
            </w:r>
            <w:proofErr w:type="spellStart"/>
            <w:r w:rsidRPr="00F42C87">
              <w:rPr>
                <w:sz w:val="20"/>
                <w:szCs w:val="20"/>
              </w:rPr>
              <w:t>dB</w:t>
            </w:r>
            <w:proofErr w:type="spellEnd"/>
            <w:r w:rsidRPr="00F42C87">
              <w:rPr>
                <w:sz w:val="20"/>
                <w:szCs w:val="20"/>
              </w:rPr>
              <w:t>,</w:t>
            </w:r>
          </w:p>
          <w:p w14:paraId="080C69EA" w14:textId="77777777" w:rsidR="00BB06C9" w:rsidRPr="00F42C87" w:rsidRDefault="00BB06C9">
            <w:pPr>
              <w:pStyle w:val="Akapitzlist"/>
              <w:numPr>
                <w:ilvl w:val="0"/>
                <w:numId w:val="13"/>
              </w:numPr>
              <w:spacing w:line="240" w:lineRule="auto"/>
              <w:rPr>
                <w:sz w:val="20"/>
                <w:szCs w:val="20"/>
              </w:rPr>
            </w:pPr>
            <w:r w:rsidRPr="00F42C87">
              <w:rPr>
                <w:sz w:val="20"/>
                <w:szCs w:val="20"/>
              </w:rPr>
              <w:t>filtr górnoprzepustowy pozwalający na wyeliminowanie niechcianych dźwięków o niskiej częstotliwości.</w:t>
            </w:r>
          </w:p>
          <w:p w14:paraId="5F47E283" w14:textId="77777777" w:rsidR="00D86079" w:rsidRPr="00F42C87" w:rsidRDefault="007824B9">
            <w:pPr>
              <w:pStyle w:val="Akapitzlist"/>
              <w:numPr>
                <w:ilvl w:val="0"/>
                <w:numId w:val="13"/>
              </w:numPr>
              <w:spacing w:line="240" w:lineRule="auto"/>
              <w:rPr>
                <w:sz w:val="20"/>
                <w:szCs w:val="20"/>
              </w:rPr>
            </w:pPr>
            <w:proofErr w:type="gramStart"/>
            <w:r w:rsidRPr="00F42C87">
              <w:rPr>
                <w:sz w:val="20"/>
                <w:szCs w:val="20"/>
              </w:rPr>
              <w:t xml:space="preserve">Praca </w:t>
            </w:r>
            <w:r w:rsidR="00D86079" w:rsidRPr="00F42C87">
              <w:rPr>
                <w:sz w:val="20"/>
                <w:szCs w:val="20"/>
              </w:rPr>
              <w:t xml:space="preserve"> </w:t>
            </w:r>
            <w:r w:rsidRPr="00F42C87">
              <w:rPr>
                <w:sz w:val="20"/>
                <w:szCs w:val="20"/>
              </w:rPr>
              <w:t>na</w:t>
            </w:r>
            <w:proofErr w:type="gramEnd"/>
            <w:r w:rsidRPr="00F42C87">
              <w:rPr>
                <w:sz w:val="20"/>
                <w:szCs w:val="20"/>
              </w:rPr>
              <w:t xml:space="preserve"> bateriach min </w:t>
            </w:r>
            <w:r w:rsidR="00D86079" w:rsidRPr="00F42C87">
              <w:rPr>
                <w:sz w:val="20"/>
                <w:szCs w:val="20"/>
              </w:rPr>
              <w:t xml:space="preserve">10 godzin </w:t>
            </w:r>
            <w:r w:rsidRPr="00F42C87">
              <w:rPr>
                <w:sz w:val="20"/>
                <w:szCs w:val="20"/>
              </w:rPr>
              <w:t>(baterie muszą wchodzić w skład zestawu)</w:t>
            </w:r>
          </w:p>
          <w:p w14:paraId="63C9B7BF" w14:textId="77777777" w:rsidR="007824B9" w:rsidRPr="00F42C87" w:rsidRDefault="00D86079">
            <w:pPr>
              <w:pStyle w:val="Akapitzlist"/>
              <w:numPr>
                <w:ilvl w:val="0"/>
                <w:numId w:val="13"/>
              </w:numPr>
              <w:spacing w:line="240" w:lineRule="auto"/>
              <w:rPr>
                <w:sz w:val="20"/>
                <w:szCs w:val="20"/>
              </w:rPr>
            </w:pPr>
            <w:r w:rsidRPr="00F42C87">
              <w:rPr>
                <w:sz w:val="20"/>
                <w:szCs w:val="20"/>
              </w:rPr>
              <w:t>Regulacja prędkości odtwarzania</w:t>
            </w:r>
          </w:p>
          <w:p w14:paraId="4C9AF367" w14:textId="77777777" w:rsidR="007824B9" w:rsidRPr="00F42C87" w:rsidRDefault="00D86079">
            <w:pPr>
              <w:pStyle w:val="Akapitzlist"/>
              <w:numPr>
                <w:ilvl w:val="0"/>
                <w:numId w:val="13"/>
              </w:numPr>
              <w:spacing w:line="240" w:lineRule="auto"/>
              <w:rPr>
                <w:sz w:val="20"/>
                <w:szCs w:val="20"/>
              </w:rPr>
            </w:pPr>
            <w:r w:rsidRPr="00F42C87">
              <w:rPr>
                <w:sz w:val="20"/>
                <w:szCs w:val="20"/>
              </w:rPr>
              <w:t>Funkcja do nakładania dźwięku na istniejące nagranie</w:t>
            </w:r>
          </w:p>
          <w:p w14:paraId="6F78882A" w14:textId="77777777" w:rsidR="007824B9" w:rsidRPr="00F42C87" w:rsidRDefault="007824B9">
            <w:pPr>
              <w:pStyle w:val="Akapitzlist"/>
              <w:numPr>
                <w:ilvl w:val="0"/>
                <w:numId w:val="13"/>
              </w:numPr>
              <w:spacing w:line="240" w:lineRule="auto"/>
              <w:rPr>
                <w:sz w:val="20"/>
                <w:szCs w:val="20"/>
              </w:rPr>
            </w:pPr>
            <w:r w:rsidRPr="00F42C87">
              <w:rPr>
                <w:sz w:val="20"/>
                <w:szCs w:val="20"/>
              </w:rPr>
              <w:t>funkcja, pozwalająca dodawać warstwy audio w celu uzyskania nagrania pełnego szczegółów</w:t>
            </w:r>
          </w:p>
          <w:p w14:paraId="7E0C939D" w14:textId="77777777" w:rsidR="007824B9" w:rsidRPr="00F42C87" w:rsidRDefault="00D86079">
            <w:pPr>
              <w:pStyle w:val="Akapitzlist"/>
              <w:numPr>
                <w:ilvl w:val="0"/>
                <w:numId w:val="13"/>
              </w:numPr>
              <w:spacing w:line="240" w:lineRule="auto"/>
              <w:rPr>
                <w:sz w:val="20"/>
                <w:szCs w:val="20"/>
              </w:rPr>
            </w:pPr>
            <w:r w:rsidRPr="00F42C87">
              <w:rPr>
                <w:sz w:val="20"/>
                <w:szCs w:val="20"/>
              </w:rPr>
              <w:t>Automatyczne nagrywanie, nagrywanie wstępne, programowanie czasu nagrywania</w:t>
            </w:r>
          </w:p>
          <w:p w14:paraId="4387DEA7" w14:textId="77777777" w:rsidR="007824B9" w:rsidRPr="00F42C87" w:rsidRDefault="00D86079">
            <w:pPr>
              <w:pStyle w:val="Akapitzlist"/>
              <w:numPr>
                <w:ilvl w:val="0"/>
                <w:numId w:val="13"/>
              </w:numPr>
              <w:spacing w:line="240" w:lineRule="auto"/>
              <w:rPr>
                <w:sz w:val="20"/>
                <w:szCs w:val="20"/>
              </w:rPr>
            </w:pPr>
            <w:r w:rsidRPr="00F42C87">
              <w:rPr>
                <w:sz w:val="20"/>
                <w:szCs w:val="20"/>
              </w:rPr>
              <w:t>Zapis w formacie WAV (16/24 bity, 44,1/48/96 kHz) lub MP3</w:t>
            </w:r>
          </w:p>
          <w:p w14:paraId="4E7586CE" w14:textId="77777777" w:rsidR="007824B9" w:rsidRPr="00F42C87" w:rsidRDefault="00D86079">
            <w:pPr>
              <w:pStyle w:val="Akapitzlist"/>
              <w:numPr>
                <w:ilvl w:val="0"/>
                <w:numId w:val="13"/>
              </w:numPr>
              <w:spacing w:line="240" w:lineRule="auto"/>
              <w:rPr>
                <w:sz w:val="20"/>
                <w:szCs w:val="20"/>
              </w:rPr>
            </w:pPr>
            <w:r w:rsidRPr="00F42C87">
              <w:rPr>
                <w:sz w:val="20"/>
                <w:szCs w:val="20"/>
              </w:rPr>
              <w:t>Wbudowany głośnik mono</w:t>
            </w:r>
            <w:r w:rsidR="007824B9" w:rsidRPr="00F42C87">
              <w:rPr>
                <w:sz w:val="20"/>
                <w:szCs w:val="20"/>
              </w:rPr>
              <w:t xml:space="preserve"> min</w:t>
            </w:r>
            <w:r w:rsidRPr="00F42C87">
              <w:rPr>
                <w:sz w:val="20"/>
                <w:szCs w:val="20"/>
              </w:rPr>
              <w:t xml:space="preserve">: 500 </w:t>
            </w:r>
            <w:proofErr w:type="spellStart"/>
            <w:r w:rsidRPr="00F42C87">
              <w:rPr>
                <w:sz w:val="20"/>
                <w:szCs w:val="20"/>
              </w:rPr>
              <w:t>mW</w:t>
            </w:r>
            <w:proofErr w:type="spellEnd"/>
            <w:r w:rsidRPr="00F42C87">
              <w:rPr>
                <w:sz w:val="20"/>
                <w:szCs w:val="20"/>
              </w:rPr>
              <w:t xml:space="preserve"> 8Ω</w:t>
            </w:r>
          </w:p>
          <w:p w14:paraId="0DC17A62" w14:textId="77777777" w:rsidR="002F7C83" w:rsidRPr="00F42C87" w:rsidRDefault="00D86079">
            <w:pPr>
              <w:pStyle w:val="Akapitzlist"/>
              <w:numPr>
                <w:ilvl w:val="0"/>
                <w:numId w:val="13"/>
              </w:numPr>
              <w:spacing w:line="240" w:lineRule="auto"/>
              <w:rPr>
                <w:sz w:val="20"/>
                <w:szCs w:val="20"/>
              </w:rPr>
            </w:pPr>
            <w:r w:rsidRPr="00F42C87">
              <w:rPr>
                <w:sz w:val="20"/>
                <w:szCs w:val="20"/>
              </w:rPr>
              <w:t xml:space="preserve">Wejście liniowe/mikrofonowe ⅛" (mały </w:t>
            </w:r>
            <w:proofErr w:type="spellStart"/>
            <w:r w:rsidRPr="00F42C87">
              <w:rPr>
                <w:sz w:val="20"/>
                <w:szCs w:val="20"/>
              </w:rPr>
              <w:t>jack</w:t>
            </w:r>
            <w:proofErr w:type="spellEnd"/>
            <w:r w:rsidRPr="00F42C87">
              <w:rPr>
                <w:sz w:val="20"/>
                <w:szCs w:val="20"/>
              </w:rPr>
              <w:t>)</w:t>
            </w:r>
          </w:p>
          <w:p w14:paraId="5280CA82" w14:textId="77777777" w:rsidR="007824B9" w:rsidRPr="00F42C87" w:rsidRDefault="007824B9">
            <w:pPr>
              <w:pStyle w:val="Akapitzlist"/>
              <w:numPr>
                <w:ilvl w:val="0"/>
                <w:numId w:val="13"/>
              </w:numPr>
              <w:spacing w:line="240" w:lineRule="auto"/>
              <w:rPr>
                <w:sz w:val="20"/>
                <w:szCs w:val="20"/>
              </w:rPr>
            </w:pPr>
            <w:r w:rsidRPr="00F42C87">
              <w:rPr>
                <w:sz w:val="20"/>
                <w:szCs w:val="20"/>
              </w:rPr>
              <w:t>W zestawie ma się znaleźć karta SD/SDHC min. 32 GB</w:t>
            </w:r>
          </w:p>
          <w:p w14:paraId="31E5ACF4" w14:textId="77777777" w:rsidR="007824B9" w:rsidRPr="00F42C87" w:rsidRDefault="007824B9">
            <w:pPr>
              <w:pStyle w:val="Akapitzlist"/>
              <w:numPr>
                <w:ilvl w:val="0"/>
                <w:numId w:val="13"/>
              </w:numPr>
              <w:spacing w:line="240" w:lineRule="auto"/>
              <w:rPr>
                <w:sz w:val="20"/>
                <w:szCs w:val="20"/>
              </w:rPr>
            </w:pPr>
            <w:r w:rsidRPr="00F42C87">
              <w:rPr>
                <w:sz w:val="20"/>
                <w:szCs w:val="20"/>
              </w:rPr>
              <w:t xml:space="preserve">Dla pojemności karty 32 GB formatu mp3 i próbkowaniu 320kbps </w:t>
            </w:r>
            <w:proofErr w:type="spellStart"/>
            <w:r w:rsidRPr="00F42C87">
              <w:rPr>
                <w:sz w:val="20"/>
                <w:szCs w:val="20"/>
              </w:rPr>
              <w:t>audiorekorder</w:t>
            </w:r>
            <w:proofErr w:type="spellEnd"/>
            <w:r w:rsidRPr="00F42C87">
              <w:rPr>
                <w:sz w:val="20"/>
                <w:szCs w:val="20"/>
              </w:rPr>
              <w:t xml:space="preserve"> ma umożliwić zapis min. 222 godzin</w:t>
            </w:r>
          </w:p>
          <w:p w14:paraId="5328CA4E" w14:textId="77777777" w:rsidR="00BB06C9" w:rsidRPr="00F42C87" w:rsidRDefault="00BB06C9">
            <w:pPr>
              <w:pStyle w:val="Akapitzlist"/>
              <w:numPr>
                <w:ilvl w:val="0"/>
                <w:numId w:val="13"/>
              </w:numPr>
              <w:spacing w:line="240" w:lineRule="auto"/>
              <w:rPr>
                <w:sz w:val="20"/>
                <w:szCs w:val="20"/>
              </w:rPr>
            </w:pPr>
            <w:r w:rsidRPr="00F42C87">
              <w:rPr>
                <w:sz w:val="20"/>
                <w:szCs w:val="20"/>
              </w:rPr>
              <w:t xml:space="preserve">Obsługa urządzeń zewnętrznych, port USB pozwalający na </w:t>
            </w:r>
            <w:proofErr w:type="spellStart"/>
            <w:r w:rsidRPr="00F42C87">
              <w:rPr>
                <w:sz w:val="20"/>
                <w:szCs w:val="20"/>
              </w:rPr>
              <w:t>przesył</w:t>
            </w:r>
            <w:proofErr w:type="spellEnd"/>
            <w:r w:rsidRPr="00F42C87">
              <w:rPr>
                <w:sz w:val="20"/>
                <w:szCs w:val="20"/>
              </w:rPr>
              <w:t xml:space="preserve"> danych między </w:t>
            </w:r>
            <w:proofErr w:type="spellStart"/>
            <w:r w:rsidRPr="00F42C87">
              <w:rPr>
                <w:sz w:val="20"/>
                <w:szCs w:val="20"/>
              </w:rPr>
              <w:t>audiorecorderem</w:t>
            </w:r>
            <w:proofErr w:type="spellEnd"/>
            <w:r w:rsidRPr="00F42C87">
              <w:rPr>
                <w:sz w:val="20"/>
                <w:szCs w:val="20"/>
              </w:rPr>
              <w:t xml:space="preserve"> a komputerem oraz wykorzystanie rejestratora w roli mikrofonu USB lub czytnika kart </w:t>
            </w:r>
            <w:proofErr w:type="spellStart"/>
            <w:r w:rsidRPr="00F42C87">
              <w:rPr>
                <w:sz w:val="20"/>
                <w:szCs w:val="20"/>
              </w:rPr>
              <w:t>microSD</w:t>
            </w:r>
            <w:proofErr w:type="spellEnd"/>
          </w:p>
          <w:p w14:paraId="5EE5FEFB" w14:textId="77777777" w:rsidR="00BB06C9" w:rsidRPr="00F42C87" w:rsidRDefault="00BB06C9">
            <w:pPr>
              <w:pStyle w:val="Akapitzlist"/>
              <w:numPr>
                <w:ilvl w:val="0"/>
                <w:numId w:val="13"/>
              </w:numPr>
              <w:spacing w:line="240" w:lineRule="auto"/>
              <w:rPr>
                <w:sz w:val="20"/>
                <w:szCs w:val="20"/>
              </w:rPr>
            </w:pPr>
            <w:r w:rsidRPr="00F42C87">
              <w:rPr>
                <w:sz w:val="20"/>
                <w:szCs w:val="20"/>
              </w:rPr>
              <w:t>W zestawie ma się również znaleźć zestaw dedykowanych</w:t>
            </w:r>
            <w:r w:rsidR="00D57F25" w:rsidRPr="00F42C87">
              <w:rPr>
                <w:sz w:val="20"/>
                <w:szCs w:val="20"/>
              </w:rPr>
              <w:t xml:space="preserve"> </w:t>
            </w:r>
            <w:proofErr w:type="gramStart"/>
            <w:r w:rsidR="00D57F25" w:rsidRPr="00F42C87">
              <w:rPr>
                <w:sz w:val="20"/>
                <w:szCs w:val="20"/>
              </w:rPr>
              <w:t>akcesoriów</w:t>
            </w:r>
            <w:proofErr w:type="gramEnd"/>
            <w:r w:rsidR="00D57F25" w:rsidRPr="00F42C87">
              <w:rPr>
                <w:sz w:val="20"/>
                <w:szCs w:val="20"/>
              </w:rPr>
              <w:t xml:space="preserve"> w skład których wchodzi:</w:t>
            </w:r>
          </w:p>
          <w:p w14:paraId="3873CB8F" w14:textId="77777777" w:rsidR="00D57F25" w:rsidRPr="00F42C87" w:rsidRDefault="00D57F25">
            <w:pPr>
              <w:pStyle w:val="Akapitzlist"/>
              <w:numPr>
                <w:ilvl w:val="1"/>
                <w:numId w:val="13"/>
              </w:numPr>
              <w:spacing w:line="240" w:lineRule="auto"/>
              <w:rPr>
                <w:sz w:val="20"/>
                <w:szCs w:val="20"/>
              </w:rPr>
            </w:pPr>
            <w:r w:rsidRPr="00F42C87">
              <w:rPr>
                <w:sz w:val="20"/>
                <w:szCs w:val="20"/>
              </w:rPr>
              <w:t>Pokrowiec</w:t>
            </w:r>
          </w:p>
          <w:p w14:paraId="4D5507C3" w14:textId="77777777" w:rsidR="00D57F25" w:rsidRPr="00F42C87" w:rsidRDefault="00D57F25">
            <w:pPr>
              <w:pStyle w:val="Akapitzlist"/>
              <w:numPr>
                <w:ilvl w:val="1"/>
                <w:numId w:val="13"/>
              </w:numPr>
              <w:spacing w:line="240" w:lineRule="auto"/>
              <w:rPr>
                <w:sz w:val="20"/>
                <w:szCs w:val="20"/>
              </w:rPr>
            </w:pPr>
            <w:r w:rsidRPr="00F42C87">
              <w:rPr>
                <w:sz w:val="20"/>
                <w:szCs w:val="20"/>
              </w:rPr>
              <w:t xml:space="preserve"> statyw mikrofonowy na trzech nóżkach (trójnóg)</w:t>
            </w:r>
          </w:p>
          <w:p w14:paraId="5217A35F" w14:textId="77777777" w:rsidR="00D57F25" w:rsidRPr="00F42C87" w:rsidRDefault="00D57F25">
            <w:pPr>
              <w:pStyle w:val="Akapitzlist"/>
              <w:numPr>
                <w:ilvl w:val="1"/>
                <w:numId w:val="13"/>
              </w:numPr>
              <w:spacing w:line="240" w:lineRule="auto"/>
              <w:rPr>
                <w:sz w:val="20"/>
                <w:szCs w:val="20"/>
              </w:rPr>
            </w:pPr>
            <w:r w:rsidRPr="00F42C87">
              <w:rPr>
                <w:sz w:val="20"/>
                <w:szCs w:val="20"/>
              </w:rPr>
              <w:t xml:space="preserve"> gąbka - owiewka na mikrofon</w:t>
            </w:r>
          </w:p>
          <w:p w14:paraId="6FE3640D" w14:textId="77777777" w:rsidR="00D57F25" w:rsidRPr="00F42C87" w:rsidRDefault="00D57F25">
            <w:pPr>
              <w:pStyle w:val="Akapitzlist"/>
              <w:numPr>
                <w:ilvl w:val="1"/>
                <w:numId w:val="13"/>
              </w:numPr>
              <w:spacing w:line="240" w:lineRule="auto"/>
              <w:rPr>
                <w:sz w:val="20"/>
                <w:szCs w:val="20"/>
              </w:rPr>
            </w:pPr>
            <w:r w:rsidRPr="00F42C87">
              <w:rPr>
                <w:sz w:val="20"/>
                <w:szCs w:val="20"/>
              </w:rPr>
              <w:t xml:space="preserve"> kabel USB</w:t>
            </w:r>
          </w:p>
          <w:p w14:paraId="01824030" w14:textId="77777777" w:rsidR="00D57F25" w:rsidRPr="00F42C87" w:rsidRDefault="00D57F25">
            <w:pPr>
              <w:pStyle w:val="Akapitzlist"/>
              <w:numPr>
                <w:ilvl w:val="1"/>
                <w:numId w:val="13"/>
              </w:numPr>
              <w:spacing w:line="240" w:lineRule="auto"/>
              <w:rPr>
                <w:sz w:val="20"/>
                <w:szCs w:val="20"/>
              </w:rPr>
            </w:pPr>
            <w:r w:rsidRPr="00F42C87">
              <w:rPr>
                <w:sz w:val="20"/>
                <w:szCs w:val="20"/>
              </w:rPr>
              <w:t xml:space="preserve"> zasilacz - adapter AC – USB</w:t>
            </w:r>
          </w:p>
          <w:p w14:paraId="7CE50F7B" w14:textId="77777777" w:rsidR="00D57F25" w:rsidRPr="00F42C87" w:rsidRDefault="00D57F25">
            <w:pPr>
              <w:pStyle w:val="Akapitzlist"/>
              <w:numPr>
                <w:ilvl w:val="0"/>
                <w:numId w:val="13"/>
              </w:numPr>
              <w:spacing w:line="240" w:lineRule="auto"/>
              <w:rPr>
                <w:sz w:val="20"/>
                <w:szCs w:val="20"/>
              </w:rPr>
            </w:pPr>
            <w:r w:rsidRPr="00F42C87">
              <w:rPr>
                <w:sz w:val="20"/>
                <w:szCs w:val="20"/>
              </w:rPr>
              <w:t xml:space="preserve">Gwarancja min. 24 </w:t>
            </w:r>
            <w:r w:rsidR="0033525E" w:rsidRPr="00F42C87">
              <w:rPr>
                <w:sz w:val="20"/>
                <w:szCs w:val="20"/>
              </w:rPr>
              <w:t>miesiące</w:t>
            </w:r>
          </w:p>
        </w:tc>
      </w:tr>
    </w:tbl>
    <w:p w14:paraId="7BEB0968" w14:textId="77777777" w:rsidR="002F7C83" w:rsidRPr="00F42C87" w:rsidRDefault="002F7C83"/>
    <w:p w14:paraId="02D4D658" w14:textId="77777777" w:rsidR="00644F8D" w:rsidRPr="00F42C87" w:rsidRDefault="00644F8D"/>
    <w:p w14:paraId="3A2F8F50" w14:textId="77777777" w:rsidR="002F7C83" w:rsidRPr="00F42C87" w:rsidRDefault="00F55D30">
      <w:pPr>
        <w:pStyle w:val="Akapitzlist"/>
        <w:numPr>
          <w:ilvl w:val="0"/>
          <w:numId w:val="1"/>
        </w:numPr>
        <w:tabs>
          <w:tab w:val="left" w:pos="645"/>
        </w:tabs>
        <w:spacing w:after="0" w:line="240" w:lineRule="auto"/>
        <w:rPr>
          <w:rFonts w:ascii="Cambria" w:hAnsi="Cambria"/>
          <w:b/>
        </w:rPr>
      </w:pPr>
      <w:r w:rsidRPr="00F42C87">
        <w:rPr>
          <w:rFonts w:ascii="Cambria" w:hAnsi="Cambria"/>
          <w:b/>
        </w:rPr>
        <w:t>Oprogramowanie do tworzenia muzyki</w:t>
      </w:r>
      <w:r w:rsidR="002F7C83" w:rsidRPr="00F42C87">
        <w:rPr>
          <w:rFonts w:ascii="Cambria" w:hAnsi="Cambria"/>
          <w:b/>
        </w:rPr>
        <w:t xml:space="preserve"> – </w:t>
      </w:r>
      <w:r w:rsidRPr="00F42C87">
        <w:rPr>
          <w:rFonts w:ascii="Cambria" w:hAnsi="Cambria"/>
          <w:b/>
        </w:rPr>
        <w:t>1</w:t>
      </w:r>
      <w:r w:rsidR="002F7C83" w:rsidRPr="00F42C87">
        <w:rPr>
          <w:rFonts w:ascii="Cambria" w:hAnsi="Cambria"/>
          <w:b/>
        </w:rPr>
        <w:t xml:space="preserve"> szt.</w:t>
      </w:r>
    </w:p>
    <w:p w14:paraId="4D99C362" w14:textId="77777777" w:rsidR="002F7C83" w:rsidRPr="00F42C87" w:rsidRDefault="002F7C83" w:rsidP="002F7C83">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2F7C83" w:rsidRPr="00F42C87" w14:paraId="7D811A0D" w14:textId="77777777" w:rsidTr="0050044F">
        <w:tc>
          <w:tcPr>
            <w:tcW w:w="9062" w:type="dxa"/>
          </w:tcPr>
          <w:p w14:paraId="1EE976D9" w14:textId="77777777" w:rsidR="002F7C83" w:rsidRPr="00F42C87" w:rsidRDefault="002F7C83" w:rsidP="0050044F">
            <w:pPr>
              <w:jc w:val="center"/>
              <w:rPr>
                <w:b/>
              </w:rPr>
            </w:pPr>
            <w:r w:rsidRPr="00F42C87">
              <w:rPr>
                <w:b/>
              </w:rPr>
              <w:t>Minimalne wymagania techniczne</w:t>
            </w:r>
          </w:p>
        </w:tc>
      </w:tr>
      <w:tr w:rsidR="002F7C83" w:rsidRPr="00F42C87" w14:paraId="06A662AF" w14:textId="77777777" w:rsidTr="0050044F">
        <w:tc>
          <w:tcPr>
            <w:tcW w:w="9062" w:type="dxa"/>
          </w:tcPr>
          <w:p w14:paraId="5CD15FE7" w14:textId="77777777" w:rsidR="002F7C83" w:rsidRPr="00F42C87" w:rsidRDefault="0033525E">
            <w:pPr>
              <w:pStyle w:val="Akapitzlist"/>
              <w:numPr>
                <w:ilvl w:val="0"/>
                <w:numId w:val="13"/>
              </w:numPr>
              <w:spacing w:line="240" w:lineRule="auto"/>
            </w:pPr>
            <w:r w:rsidRPr="00F42C87">
              <w:rPr>
                <w:sz w:val="20"/>
                <w:szCs w:val="20"/>
              </w:rPr>
              <w:t>Oprogramowanie umożliwiając</w:t>
            </w:r>
            <w:r w:rsidR="00BC148D" w:rsidRPr="00F42C87">
              <w:rPr>
                <w:sz w:val="20"/>
                <w:szCs w:val="20"/>
              </w:rPr>
              <w:t xml:space="preserve">e produkcję muzyki, aranżowanie, nagrywanie, edycję, miksowanie i </w:t>
            </w:r>
            <w:proofErr w:type="spellStart"/>
            <w:r w:rsidR="00BC148D" w:rsidRPr="00F42C87">
              <w:rPr>
                <w:sz w:val="20"/>
                <w:szCs w:val="20"/>
              </w:rPr>
              <w:t>mastering</w:t>
            </w:r>
            <w:proofErr w:type="spellEnd"/>
          </w:p>
          <w:p w14:paraId="6759126F" w14:textId="77777777" w:rsidR="00BC148D" w:rsidRPr="00F42C87" w:rsidRDefault="00BC148D">
            <w:pPr>
              <w:pStyle w:val="Akapitzlist"/>
              <w:numPr>
                <w:ilvl w:val="0"/>
                <w:numId w:val="13"/>
              </w:numPr>
              <w:spacing w:line="240" w:lineRule="auto"/>
              <w:rPr>
                <w:sz w:val="20"/>
                <w:szCs w:val="20"/>
              </w:rPr>
            </w:pPr>
            <w:r w:rsidRPr="00F42C87">
              <w:rPr>
                <w:sz w:val="20"/>
                <w:szCs w:val="20"/>
              </w:rPr>
              <w:t>Obsługa wielościeżkowego nagrywania</w:t>
            </w:r>
          </w:p>
          <w:p w14:paraId="5F250D48" w14:textId="77777777" w:rsidR="00BC148D" w:rsidRPr="00F42C87" w:rsidRDefault="00BC148D">
            <w:pPr>
              <w:pStyle w:val="Akapitzlist"/>
              <w:numPr>
                <w:ilvl w:val="0"/>
                <w:numId w:val="13"/>
              </w:numPr>
              <w:spacing w:line="240" w:lineRule="auto"/>
            </w:pPr>
            <w:r w:rsidRPr="00F42C87">
              <w:rPr>
                <w:sz w:val="20"/>
                <w:szCs w:val="20"/>
              </w:rPr>
              <w:lastRenderedPageBreak/>
              <w:t>Kompletny pakiet wtyczek (</w:t>
            </w:r>
            <w:proofErr w:type="spellStart"/>
            <w:r w:rsidRPr="00F42C87">
              <w:rPr>
                <w:sz w:val="20"/>
                <w:szCs w:val="20"/>
              </w:rPr>
              <w:t>pluginów</w:t>
            </w:r>
            <w:proofErr w:type="spellEnd"/>
            <w:r w:rsidRPr="00F42C87">
              <w:rPr>
                <w:sz w:val="20"/>
                <w:szCs w:val="20"/>
              </w:rPr>
              <w:t>)</w:t>
            </w:r>
          </w:p>
          <w:p w14:paraId="2B7B5EA5" w14:textId="77777777" w:rsidR="00BC148D" w:rsidRPr="00F42C87" w:rsidRDefault="00BC148D">
            <w:pPr>
              <w:pStyle w:val="Akapitzlist"/>
              <w:numPr>
                <w:ilvl w:val="0"/>
                <w:numId w:val="13"/>
              </w:numPr>
              <w:spacing w:line="240" w:lineRule="auto"/>
            </w:pPr>
            <w:r w:rsidRPr="00F42C87">
              <w:rPr>
                <w:sz w:val="20"/>
                <w:szCs w:val="20"/>
              </w:rPr>
              <w:t>Obsługa mulit-</w:t>
            </w:r>
            <w:proofErr w:type="spellStart"/>
            <w:r w:rsidRPr="00F42C87">
              <w:rPr>
                <w:sz w:val="20"/>
                <w:szCs w:val="20"/>
              </w:rPr>
              <w:t>touch</w:t>
            </w:r>
            <w:proofErr w:type="spellEnd"/>
            <w:r w:rsidRPr="00F42C87">
              <w:rPr>
                <w:sz w:val="20"/>
                <w:szCs w:val="20"/>
              </w:rPr>
              <w:t xml:space="preserve"> </w:t>
            </w:r>
          </w:p>
          <w:p w14:paraId="36EAB177" w14:textId="77777777" w:rsidR="00BC148D" w:rsidRPr="00F42C87" w:rsidRDefault="00BC148D">
            <w:pPr>
              <w:pStyle w:val="Akapitzlist"/>
              <w:numPr>
                <w:ilvl w:val="0"/>
                <w:numId w:val="13"/>
              </w:numPr>
              <w:spacing w:line="240" w:lineRule="auto"/>
              <w:rPr>
                <w:sz w:val="20"/>
                <w:szCs w:val="20"/>
              </w:rPr>
            </w:pPr>
            <w:r w:rsidRPr="00F42C87">
              <w:rPr>
                <w:sz w:val="20"/>
                <w:szCs w:val="20"/>
              </w:rPr>
              <w:t>Obsługa systemów min Windows i MAC OS</w:t>
            </w:r>
          </w:p>
          <w:p w14:paraId="64A6EDAE" w14:textId="77777777" w:rsidR="00BC148D" w:rsidRPr="00F42C87" w:rsidRDefault="00893836">
            <w:pPr>
              <w:pStyle w:val="Akapitzlist"/>
              <w:numPr>
                <w:ilvl w:val="0"/>
                <w:numId w:val="13"/>
              </w:numPr>
              <w:spacing w:line="240" w:lineRule="auto"/>
              <w:rPr>
                <w:sz w:val="20"/>
                <w:szCs w:val="20"/>
              </w:rPr>
            </w:pPr>
            <w:r w:rsidRPr="00F42C87">
              <w:rPr>
                <w:sz w:val="20"/>
                <w:szCs w:val="20"/>
              </w:rPr>
              <w:t xml:space="preserve">ustawienia typu Time </w:t>
            </w:r>
            <w:proofErr w:type="spellStart"/>
            <w:r w:rsidRPr="00F42C87">
              <w:rPr>
                <w:sz w:val="20"/>
                <w:szCs w:val="20"/>
              </w:rPr>
              <w:t>Signatures</w:t>
            </w:r>
            <w:proofErr w:type="spellEnd"/>
            <w:r w:rsidRPr="00F42C87">
              <w:rPr>
                <w:sz w:val="20"/>
                <w:szCs w:val="20"/>
              </w:rPr>
              <w:t xml:space="preserve">, pozwalające na wprowadzanie nieograniczonej liczby zmian metrum, zarówno w </w:t>
            </w:r>
            <w:proofErr w:type="spellStart"/>
            <w:r w:rsidRPr="00F42C87">
              <w:rPr>
                <w:sz w:val="20"/>
                <w:szCs w:val="20"/>
              </w:rPr>
              <w:t>playlistach</w:t>
            </w:r>
            <w:proofErr w:type="spellEnd"/>
            <w:r w:rsidRPr="00F42C87">
              <w:rPr>
                <w:sz w:val="20"/>
                <w:szCs w:val="20"/>
              </w:rPr>
              <w:t xml:space="preserve">, jak i w </w:t>
            </w:r>
            <w:proofErr w:type="spellStart"/>
            <w:r w:rsidRPr="00F42C87">
              <w:rPr>
                <w:sz w:val="20"/>
                <w:szCs w:val="20"/>
              </w:rPr>
              <w:t>patternach</w:t>
            </w:r>
            <w:proofErr w:type="spellEnd"/>
          </w:p>
          <w:p w14:paraId="72F9290A" w14:textId="77777777" w:rsidR="00893836" w:rsidRPr="00F42C87" w:rsidRDefault="00893836">
            <w:pPr>
              <w:pStyle w:val="Akapitzlist"/>
              <w:numPr>
                <w:ilvl w:val="0"/>
                <w:numId w:val="13"/>
              </w:numPr>
              <w:spacing w:line="240" w:lineRule="auto"/>
              <w:rPr>
                <w:sz w:val="20"/>
                <w:szCs w:val="20"/>
              </w:rPr>
            </w:pPr>
            <w:r w:rsidRPr="00F42C87">
              <w:rPr>
                <w:sz w:val="20"/>
                <w:szCs w:val="20"/>
              </w:rPr>
              <w:t>Wielokanałowe wejścia audio – z możliwością jednoczesnej rejestracji dźwięku ze wszystkich wejść Twojego interfejsu audio. FL Studio jest tak wszechstronny, że może posłużyć zarówno do nagrania wokalisty czy gitarzysty, jak i całej orkiestry symfonicznej</w:t>
            </w:r>
          </w:p>
          <w:p w14:paraId="5BA855FF" w14:textId="77777777" w:rsidR="003E5C63" w:rsidRPr="00F42C87" w:rsidRDefault="003E5C63">
            <w:pPr>
              <w:pStyle w:val="Akapitzlist"/>
              <w:numPr>
                <w:ilvl w:val="0"/>
                <w:numId w:val="13"/>
              </w:numPr>
              <w:spacing w:line="240" w:lineRule="auto"/>
              <w:rPr>
                <w:sz w:val="20"/>
                <w:szCs w:val="20"/>
              </w:rPr>
            </w:pPr>
            <w:r w:rsidRPr="00F42C87">
              <w:rPr>
                <w:sz w:val="20"/>
                <w:szCs w:val="20"/>
              </w:rPr>
              <w:t xml:space="preserve">Edycja dźwięku z uwzględnieniem korekcji intonacji, zmian wysokości dźwięku, harmonizacji, rozciągania w czasie, rozpoznawania uderzeń i podziału nagrania na części, wyrównywania (audio </w:t>
            </w:r>
            <w:proofErr w:type="spellStart"/>
            <w:r w:rsidRPr="00F42C87">
              <w:rPr>
                <w:sz w:val="20"/>
                <w:szCs w:val="20"/>
              </w:rPr>
              <w:t>warping</w:t>
            </w:r>
            <w:proofErr w:type="spellEnd"/>
            <w:r w:rsidRPr="00F42C87">
              <w:rPr>
                <w:sz w:val="20"/>
                <w:szCs w:val="20"/>
              </w:rPr>
              <w:t>) oraz typowych zabiegów (cięcie/wklejanie itd.)</w:t>
            </w:r>
          </w:p>
          <w:p w14:paraId="63F81118" w14:textId="77777777" w:rsidR="003E5C63" w:rsidRPr="00F42C87" w:rsidRDefault="003E5C63">
            <w:pPr>
              <w:pStyle w:val="Akapitzlist"/>
              <w:numPr>
                <w:ilvl w:val="0"/>
                <w:numId w:val="13"/>
              </w:numPr>
              <w:spacing w:line="240" w:lineRule="auto"/>
              <w:rPr>
                <w:sz w:val="20"/>
                <w:szCs w:val="20"/>
              </w:rPr>
            </w:pPr>
            <w:r w:rsidRPr="00F42C87">
              <w:rPr>
                <w:sz w:val="20"/>
                <w:szCs w:val="20"/>
              </w:rPr>
              <w:t>Automatyka większości parametrów interfejsu i wszystkich parametrów wtyczek poprzez ich rejestrację, rysowanie, zakrzywione linie automatyki, generatory automatyki oparte na formułach przekształceń punktów</w:t>
            </w:r>
            <w:r w:rsidR="0016558C" w:rsidRPr="00F42C87">
              <w:rPr>
                <w:sz w:val="20"/>
                <w:szCs w:val="20"/>
              </w:rPr>
              <w:t>,</w:t>
            </w:r>
          </w:p>
          <w:p w14:paraId="3EB4B06B" w14:textId="77777777" w:rsidR="0016558C" w:rsidRPr="00F42C87" w:rsidRDefault="0016558C">
            <w:pPr>
              <w:pStyle w:val="Akapitzlist"/>
              <w:numPr>
                <w:ilvl w:val="0"/>
                <w:numId w:val="13"/>
              </w:numPr>
              <w:spacing w:line="240" w:lineRule="auto"/>
              <w:rPr>
                <w:sz w:val="20"/>
                <w:szCs w:val="20"/>
              </w:rPr>
            </w:pPr>
            <w:r w:rsidRPr="00F42C87">
              <w:rPr>
                <w:sz w:val="20"/>
                <w:szCs w:val="20"/>
              </w:rPr>
              <w:t>Muzyczne występy na żywo z uwzględnieniem wizualizacji wideo</w:t>
            </w:r>
          </w:p>
          <w:p w14:paraId="34E0C586" w14:textId="77777777" w:rsidR="0016558C" w:rsidRPr="00F42C87" w:rsidRDefault="0016558C">
            <w:pPr>
              <w:pStyle w:val="Akapitzlist"/>
              <w:numPr>
                <w:ilvl w:val="0"/>
                <w:numId w:val="13"/>
              </w:numPr>
              <w:spacing w:line="240" w:lineRule="auto"/>
              <w:rPr>
                <w:sz w:val="20"/>
                <w:szCs w:val="20"/>
              </w:rPr>
            </w:pPr>
            <w:r w:rsidRPr="00F42C87">
              <w:rPr>
                <w:sz w:val="20"/>
                <w:szCs w:val="20"/>
              </w:rPr>
              <w:t>Rejestracja i odtwarzanie zapisu MIDI poprzez nagrywanie za pomocą klawiatur, padów perkusyjnych oraz innych kontrolerów</w:t>
            </w:r>
          </w:p>
          <w:p w14:paraId="2E06788D" w14:textId="77777777" w:rsidR="0016558C" w:rsidRPr="00F42C87" w:rsidRDefault="0016558C">
            <w:pPr>
              <w:pStyle w:val="Akapitzlist"/>
              <w:numPr>
                <w:ilvl w:val="0"/>
                <w:numId w:val="13"/>
              </w:numPr>
              <w:spacing w:line="240" w:lineRule="auto"/>
              <w:rPr>
                <w:sz w:val="20"/>
                <w:szCs w:val="20"/>
              </w:rPr>
            </w:pPr>
            <w:r w:rsidRPr="00F42C87">
              <w:rPr>
                <w:sz w:val="20"/>
                <w:szCs w:val="20"/>
              </w:rPr>
              <w:t>Tworzenie sekwencji i aranżowanie w trybie sekwencyjnym (</w:t>
            </w:r>
            <w:proofErr w:type="spellStart"/>
            <w:r w:rsidRPr="00F42C87">
              <w:rPr>
                <w:sz w:val="20"/>
                <w:szCs w:val="20"/>
              </w:rPr>
              <w:t>patternowym</w:t>
            </w:r>
            <w:proofErr w:type="spellEnd"/>
            <w:r w:rsidRPr="00F42C87">
              <w:rPr>
                <w:sz w:val="20"/>
                <w:szCs w:val="20"/>
              </w:rPr>
              <w:t>) lub liniowo</w:t>
            </w:r>
          </w:p>
          <w:p w14:paraId="494B8F04" w14:textId="77777777" w:rsidR="0016558C" w:rsidRPr="00F42C87" w:rsidRDefault="0016558C">
            <w:pPr>
              <w:pStyle w:val="Akapitzlist"/>
              <w:numPr>
                <w:ilvl w:val="0"/>
                <w:numId w:val="13"/>
              </w:numPr>
              <w:spacing w:line="240" w:lineRule="auto"/>
              <w:rPr>
                <w:sz w:val="20"/>
                <w:szCs w:val="20"/>
              </w:rPr>
            </w:pPr>
            <w:r w:rsidRPr="00F42C87">
              <w:rPr>
                <w:sz w:val="20"/>
                <w:szCs w:val="20"/>
              </w:rPr>
              <w:t>Hosting wtyczkowych syntezatorów i efektów w formatach VST 32 &amp; 64 bit, DX oraz natywnym FL Native</w:t>
            </w:r>
          </w:p>
          <w:p w14:paraId="72BA6577" w14:textId="77777777" w:rsidR="00AE67F3" w:rsidRPr="00F42C87" w:rsidRDefault="00AE67F3">
            <w:pPr>
              <w:pStyle w:val="Akapitzlist"/>
              <w:numPr>
                <w:ilvl w:val="0"/>
                <w:numId w:val="13"/>
              </w:numPr>
              <w:spacing w:line="240" w:lineRule="auto"/>
              <w:rPr>
                <w:sz w:val="20"/>
                <w:szCs w:val="20"/>
              </w:rPr>
            </w:pPr>
            <w:r w:rsidRPr="00F42C87">
              <w:rPr>
                <w:sz w:val="20"/>
                <w:szCs w:val="20"/>
              </w:rPr>
              <w:t>Edytor korekcji intonacji</w:t>
            </w:r>
          </w:p>
          <w:p w14:paraId="73D37E56" w14:textId="77777777" w:rsidR="00AE67F3" w:rsidRPr="00F42C87" w:rsidRDefault="00AE67F3">
            <w:pPr>
              <w:pStyle w:val="Akapitzlist"/>
              <w:numPr>
                <w:ilvl w:val="0"/>
                <w:numId w:val="13"/>
              </w:numPr>
              <w:spacing w:line="240" w:lineRule="auto"/>
              <w:rPr>
                <w:sz w:val="20"/>
                <w:szCs w:val="20"/>
              </w:rPr>
            </w:pPr>
            <w:r w:rsidRPr="00F42C87">
              <w:rPr>
                <w:sz w:val="20"/>
                <w:szCs w:val="20"/>
              </w:rPr>
              <w:t xml:space="preserve">obszar roboczy </w:t>
            </w:r>
            <w:proofErr w:type="spellStart"/>
            <w:r w:rsidRPr="00F42C87">
              <w:rPr>
                <w:sz w:val="20"/>
                <w:szCs w:val="20"/>
              </w:rPr>
              <w:t>playlist</w:t>
            </w:r>
            <w:proofErr w:type="spellEnd"/>
            <w:r w:rsidRPr="00F42C87">
              <w:rPr>
                <w:sz w:val="20"/>
                <w:szCs w:val="20"/>
              </w:rPr>
              <w:t xml:space="preserve"> z </w:t>
            </w:r>
            <w:proofErr w:type="gramStart"/>
            <w:r w:rsidRPr="00F42C87">
              <w:rPr>
                <w:sz w:val="20"/>
                <w:szCs w:val="20"/>
              </w:rPr>
              <w:t>możliwością  swobodnego</w:t>
            </w:r>
            <w:proofErr w:type="gramEnd"/>
            <w:r w:rsidRPr="00F42C87">
              <w:rPr>
                <w:sz w:val="20"/>
                <w:szCs w:val="20"/>
              </w:rPr>
              <w:t xml:space="preserve"> kształtowania a dane nutowe, audio i automatyka mogące być aranżowane i edytowane w sposób, który odpowiada użytkownikowi</w:t>
            </w:r>
          </w:p>
          <w:p w14:paraId="13A2B00B" w14:textId="77777777" w:rsidR="00AE67F3" w:rsidRPr="00F42C87" w:rsidRDefault="00AE67F3">
            <w:pPr>
              <w:pStyle w:val="Akapitzlist"/>
              <w:numPr>
                <w:ilvl w:val="0"/>
                <w:numId w:val="13"/>
              </w:numPr>
              <w:spacing w:line="240" w:lineRule="auto"/>
              <w:rPr>
                <w:sz w:val="20"/>
                <w:szCs w:val="20"/>
              </w:rPr>
            </w:pPr>
            <w:r w:rsidRPr="00F42C87">
              <w:rPr>
                <w:sz w:val="20"/>
                <w:szCs w:val="20"/>
              </w:rPr>
              <w:t xml:space="preserve">Mikser na każdej ścieżce </w:t>
            </w:r>
            <w:proofErr w:type="gramStart"/>
            <w:r w:rsidRPr="00F42C87">
              <w:rPr>
                <w:sz w:val="20"/>
                <w:szCs w:val="20"/>
              </w:rPr>
              <w:t>możliwość  uruchomienia</w:t>
            </w:r>
            <w:proofErr w:type="gramEnd"/>
            <w:r w:rsidRPr="00F42C87">
              <w:rPr>
                <w:sz w:val="20"/>
                <w:szCs w:val="20"/>
              </w:rPr>
              <w:t xml:space="preserve"> do min. efektów (np. VST). Wyjście każdego kanału miksera powinno dać się skierować na kanał Master lub dowolny inny kanał, co ma pozwalać tworzyć </w:t>
            </w:r>
            <w:proofErr w:type="spellStart"/>
            <w:r w:rsidRPr="00F42C87">
              <w:rPr>
                <w:sz w:val="20"/>
                <w:szCs w:val="20"/>
              </w:rPr>
              <w:t>submiksy</w:t>
            </w:r>
            <w:proofErr w:type="spellEnd"/>
            <w:r w:rsidRPr="00F42C87">
              <w:rPr>
                <w:sz w:val="20"/>
                <w:szCs w:val="20"/>
              </w:rPr>
              <w:t xml:space="preserve"> oraz niemal nieskończenie złożone łańcuchy sygnałowe. Kanały wysyłkowe pozwalające na wykorzystanie torów </w:t>
            </w:r>
            <w:proofErr w:type="spellStart"/>
            <w:r w:rsidRPr="00F42C87">
              <w:rPr>
                <w:sz w:val="20"/>
                <w:szCs w:val="20"/>
              </w:rPr>
              <w:t>side-chain</w:t>
            </w:r>
            <w:proofErr w:type="spellEnd"/>
            <w:r w:rsidRPr="00F42C87">
              <w:rPr>
                <w:sz w:val="20"/>
                <w:szCs w:val="20"/>
              </w:rPr>
              <w:t xml:space="preserve"> wielokanałowych efektów wtyczkowych. dźwięk z każdego kanału miksera można skierować na dowolne wyjście interfejsu audio</w:t>
            </w:r>
          </w:p>
          <w:p w14:paraId="634840C7" w14:textId="77777777" w:rsidR="00AE67F3" w:rsidRPr="00F42C87" w:rsidRDefault="00AE67F3">
            <w:pPr>
              <w:pStyle w:val="Akapitzlist"/>
              <w:numPr>
                <w:ilvl w:val="0"/>
                <w:numId w:val="13"/>
              </w:numPr>
              <w:spacing w:line="240" w:lineRule="auto"/>
              <w:rPr>
                <w:sz w:val="20"/>
                <w:szCs w:val="20"/>
              </w:rPr>
            </w:pPr>
            <w:r w:rsidRPr="00F42C87">
              <w:rPr>
                <w:sz w:val="20"/>
                <w:szCs w:val="20"/>
              </w:rPr>
              <w:t xml:space="preserve">Min. 40 efektów obejmujących maksymalizację, </w:t>
            </w:r>
            <w:proofErr w:type="spellStart"/>
            <w:r w:rsidRPr="00F42C87">
              <w:rPr>
                <w:sz w:val="20"/>
                <w:szCs w:val="20"/>
              </w:rPr>
              <w:t>limiting</w:t>
            </w:r>
            <w:proofErr w:type="spellEnd"/>
            <w:r w:rsidRPr="00F42C87">
              <w:rPr>
                <w:sz w:val="20"/>
                <w:szCs w:val="20"/>
              </w:rPr>
              <w:t xml:space="preserve">, kompresję, </w:t>
            </w:r>
            <w:proofErr w:type="spellStart"/>
            <w:r w:rsidRPr="00F42C87">
              <w:rPr>
                <w:sz w:val="20"/>
                <w:szCs w:val="20"/>
              </w:rPr>
              <w:t>delay</w:t>
            </w:r>
            <w:proofErr w:type="spellEnd"/>
            <w:r w:rsidRPr="00F42C87">
              <w:rPr>
                <w:sz w:val="20"/>
                <w:szCs w:val="20"/>
              </w:rPr>
              <w:t xml:space="preserve">, </w:t>
            </w:r>
            <w:proofErr w:type="spellStart"/>
            <w:r w:rsidRPr="00F42C87">
              <w:rPr>
                <w:sz w:val="20"/>
                <w:szCs w:val="20"/>
              </w:rPr>
              <w:t>distortion</w:t>
            </w:r>
            <w:proofErr w:type="spellEnd"/>
            <w:r w:rsidRPr="00F42C87">
              <w:rPr>
                <w:sz w:val="20"/>
                <w:szCs w:val="20"/>
              </w:rPr>
              <w:t xml:space="preserve">, korekcję barwy dźwięku (graficzną i parametryczną), filtry, efekty modulacyjne jak </w:t>
            </w:r>
            <w:proofErr w:type="spellStart"/>
            <w:r w:rsidRPr="00F42C87">
              <w:rPr>
                <w:sz w:val="20"/>
                <w:szCs w:val="20"/>
              </w:rPr>
              <w:t>phaser</w:t>
            </w:r>
            <w:proofErr w:type="spellEnd"/>
            <w:r w:rsidRPr="00F42C87">
              <w:rPr>
                <w:sz w:val="20"/>
                <w:szCs w:val="20"/>
              </w:rPr>
              <w:t xml:space="preserve">, </w:t>
            </w:r>
            <w:proofErr w:type="spellStart"/>
            <w:r w:rsidRPr="00F42C87">
              <w:rPr>
                <w:sz w:val="20"/>
                <w:szCs w:val="20"/>
              </w:rPr>
              <w:t>chorus</w:t>
            </w:r>
            <w:proofErr w:type="spellEnd"/>
            <w:r w:rsidRPr="00F42C87">
              <w:rPr>
                <w:sz w:val="20"/>
                <w:szCs w:val="20"/>
              </w:rPr>
              <w:t xml:space="preserve"> czy </w:t>
            </w:r>
            <w:proofErr w:type="spellStart"/>
            <w:r w:rsidRPr="00F42C87">
              <w:rPr>
                <w:sz w:val="20"/>
                <w:szCs w:val="20"/>
              </w:rPr>
              <w:t>flanger</w:t>
            </w:r>
            <w:proofErr w:type="spellEnd"/>
            <w:r w:rsidRPr="00F42C87">
              <w:rPr>
                <w:sz w:val="20"/>
                <w:szCs w:val="20"/>
              </w:rPr>
              <w:t>, a także wokoder i pogłos</w:t>
            </w:r>
          </w:p>
          <w:p w14:paraId="65EA07A1" w14:textId="77777777" w:rsidR="00AE67F3" w:rsidRPr="00F42C87" w:rsidRDefault="00AE67F3">
            <w:pPr>
              <w:pStyle w:val="Akapitzlist"/>
              <w:numPr>
                <w:ilvl w:val="0"/>
                <w:numId w:val="13"/>
              </w:numPr>
              <w:spacing w:line="240" w:lineRule="auto"/>
              <w:rPr>
                <w:sz w:val="20"/>
                <w:szCs w:val="20"/>
              </w:rPr>
            </w:pPr>
            <w:r w:rsidRPr="00F42C87">
              <w:rPr>
                <w:sz w:val="20"/>
                <w:szCs w:val="20"/>
              </w:rPr>
              <w:t>Współpraca z efektami wtyczkowymi w formatach na komputery Windows (min. VST: 1, 2, 3, 32 &amp; 64 Bit) oraz Mac (min. VST &amp; AU, 64 Bit)</w:t>
            </w:r>
          </w:p>
          <w:p w14:paraId="5E33968F" w14:textId="77777777" w:rsidR="0016558C" w:rsidRPr="00F42C87" w:rsidRDefault="0016558C">
            <w:pPr>
              <w:pStyle w:val="Akapitzlist"/>
              <w:numPr>
                <w:ilvl w:val="0"/>
                <w:numId w:val="13"/>
              </w:numPr>
              <w:spacing w:line="240" w:lineRule="auto"/>
              <w:rPr>
                <w:sz w:val="20"/>
                <w:szCs w:val="20"/>
              </w:rPr>
            </w:pPr>
            <w:r w:rsidRPr="00F42C87">
              <w:rPr>
                <w:sz w:val="20"/>
                <w:szCs w:val="20"/>
              </w:rPr>
              <w:t xml:space="preserve">min. 30 wirtualnych syntezatorów obejmujących brzmienia akustycznego/syntetycznego basu, gitar elektrycznych, </w:t>
            </w:r>
            <w:proofErr w:type="spellStart"/>
            <w:r w:rsidRPr="00F42C87">
              <w:rPr>
                <w:sz w:val="20"/>
                <w:szCs w:val="20"/>
              </w:rPr>
              <w:t>sampler</w:t>
            </w:r>
            <w:proofErr w:type="spellEnd"/>
            <w:r w:rsidRPr="00F42C87">
              <w:rPr>
                <w:sz w:val="20"/>
                <w:szCs w:val="20"/>
              </w:rPr>
              <w:t xml:space="preserve"> z barwami fortepianowymi i smyczkowymi, a także odtwarzacze próbek dźwiękowych i narzędzia do dzielenia pętli na pojedyncze uderzenia (w tym w formatach </w:t>
            </w:r>
            <w:proofErr w:type="spellStart"/>
            <w:r w:rsidRPr="00F42C87">
              <w:rPr>
                <w:sz w:val="20"/>
                <w:szCs w:val="20"/>
              </w:rPr>
              <w:t>Rex</w:t>
            </w:r>
            <w:proofErr w:type="spellEnd"/>
            <w:r w:rsidRPr="00F42C87">
              <w:rPr>
                <w:sz w:val="20"/>
                <w:szCs w:val="20"/>
              </w:rPr>
              <w:t xml:space="preserve"> 1 &amp; </w:t>
            </w:r>
            <w:proofErr w:type="gramStart"/>
            <w:r w:rsidRPr="00F42C87">
              <w:rPr>
                <w:sz w:val="20"/>
                <w:szCs w:val="20"/>
              </w:rPr>
              <w:t>2 )</w:t>
            </w:r>
            <w:proofErr w:type="gramEnd"/>
          </w:p>
          <w:p w14:paraId="7C23DB70" w14:textId="77777777" w:rsidR="0016558C" w:rsidRPr="00F42C87" w:rsidRDefault="00893836">
            <w:pPr>
              <w:pStyle w:val="Akapitzlist"/>
              <w:numPr>
                <w:ilvl w:val="0"/>
                <w:numId w:val="13"/>
              </w:numPr>
              <w:spacing w:line="240" w:lineRule="auto"/>
            </w:pPr>
            <w:r w:rsidRPr="00F42C87">
              <w:rPr>
                <w:sz w:val="20"/>
                <w:szCs w:val="20"/>
              </w:rPr>
              <w:t>Licencja wieczysta</w:t>
            </w:r>
            <w:r w:rsidR="00AE67F3" w:rsidRPr="00F42C87">
              <w:rPr>
                <w:sz w:val="20"/>
                <w:szCs w:val="20"/>
              </w:rPr>
              <w:t xml:space="preserve"> z darmowymi aktualizacjami</w:t>
            </w:r>
          </w:p>
        </w:tc>
      </w:tr>
    </w:tbl>
    <w:p w14:paraId="382484F4" w14:textId="77777777" w:rsidR="002F7C83" w:rsidRPr="00F42C87" w:rsidRDefault="002F7C83"/>
    <w:p w14:paraId="6C0D5303" w14:textId="77777777" w:rsidR="00F55D30" w:rsidRPr="00F42C87" w:rsidRDefault="001A50B7">
      <w:pPr>
        <w:pStyle w:val="Akapitzlist"/>
        <w:numPr>
          <w:ilvl w:val="0"/>
          <w:numId w:val="1"/>
        </w:numPr>
        <w:tabs>
          <w:tab w:val="left" w:pos="645"/>
        </w:tabs>
        <w:spacing w:after="0" w:line="240" w:lineRule="auto"/>
        <w:rPr>
          <w:rFonts w:ascii="Cambria" w:hAnsi="Cambria"/>
          <w:b/>
        </w:rPr>
      </w:pPr>
      <w:r w:rsidRPr="00F42C87">
        <w:rPr>
          <w:rFonts w:ascii="Cambria" w:hAnsi="Cambria"/>
          <w:b/>
        </w:rPr>
        <w:t>Di Box</w:t>
      </w:r>
      <w:r w:rsidR="0075116A" w:rsidRPr="00F42C87">
        <w:rPr>
          <w:rFonts w:ascii="Cambria" w:hAnsi="Cambria"/>
          <w:b/>
        </w:rPr>
        <w:t xml:space="preserve"> Typ I</w:t>
      </w:r>
      <w:r w:rsidR="00F55D30" w:rsidRPr="00F42C87">
        <w:rPr>
          <w:rFonts w:ascii="Cambria" w:hAnsi="Cambria"/>
          <w:b/>
        </w:rPr>
        <w:t xml:space="preserve"> – </w:t>
      </w:r>
      <w:r w:rsidR="0075116A" w:rsidRPr="00F42C87">
        <w:rPr>
          <w:rFonts w:ascii="Cambria" w:hAnsi="Cambria"/>
          <w:b/>
        </w:rPr>
        <w:t>4</w:t>
      </w:r>
      <w:r w:rsidR="00F55D30" w:rsidRPr="00F42C87">
        <w:rPr>
          <w:rFonts w:ascii="Cambria" w:hAnsi="Cambria"/>
          <w:b/>
        </w:rPr>
        <w:t xml:space="preserve"> szt.</w:t>
      </w:r>
    </w:p>
    <w:p w14:paraId="56369A24" w14:textId="77777777" w:rsidR="00F55D30" w:rsidRPr="00F42C87" w:rsidRDefault="00F55D30" w:rsidP="00F55D30">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F55D30" w:rsidRPr="00F42C87" w14:paraId="0F081CDA" w14:textId="77777777" w:rsidTr="007824B9">
        <w:tc>
          <w:tcPr>
            <w:tcW w:w="9062" w:type="dxa"/>
          </w:tcPr>
          <w:p w14:paraId="07C44141" w14:textId="77777777" w:rsidR="00F55D30" w:rsidRPr="00F42C87" w:rsidRDefault="00F55D30" w:rsidP="007824B9">
            <w:pPr>
              <w:jc w:val="center"/>
              <w:rPr>
                <w:b/>
              </w:rPr>
            </w:pPr>
            <w:r w:rsidRPr="00F42C87">
              <w:rPr>
                <w:b/>
              </w:rPr>
              <w:t>Minimalne wymagania techniczne</w:t>
            </w:r>
          </w:p>
        </w:tc>
      </w:tr>
      <w:tr w:rsidR="00F55D30" w:rsidRPr="00F42C87" w14:paraId="304DF52E" w14:textId="77777777" w:rsidTr="007824B9">
        <w:tc>
          <w:tcPr>
            <w:tcW w:w="9062" w:type="dxa"/>
          </w:tcPr>
          <w:p w14:paraId="4547A08D" w14:textId="77777777" w:rsidR="00F55D30" w:rsidRPr="00F42C87" w:rsidRDefault="006964B1">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Aktywny DI Box</w:t>
            </w:r>
          </w:p>
          <w:p w14:paraId="67E71464" w14:textId="77777777" w:rsidR="006964B1" w:rsidRPr="00F42C87" w:rsidRDefault="006964B1">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 xml:space="preserve">Wysoki </w:t>
            </w:r>
            <w:proofErr w:type="spellStart"/>
            <w:r w:rsidRPr="00F42C87">
              <w:rPr>
                <w:rFonts w:asciiTheme="minorHAnsi" w:hAnsiTheme="minorHAnsi" w:cstheme="minorHAnsi"/>
                <w:sz w:val="20"/>
                <w:szCs w:val="20"/>
              </w:rPr>
              <w:t>headroom</w:t>
            </w:r>
            <w:proofErr w:type="spellEnd"/>
          </w:p>
          <w:p w14:paraId="270631FF" w14:textId="77777777" w:rsidR="006964B1" w:rsidRPr="00F42C87" w:rsidRDefault="006964B1">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 xml:space="preserve">Napięcie </w:t>
            </w:r>
            <w:proofErr w:type="spellStart"/>
            <w:r w:rsidRPr="00F42C87">
              <w:rPr>
                <w:rFonts w:asciiTheme="minorHAnsi" w:hAnsiTheme="minorHAnsi" w:cstheme="minorHAnsi"/>
                <w:sz w:val="20"/>
                <w:szCs w:val="20"/>
              </w:rPr>
              <w:t>phantom</w:t>
            </w:r>
            <w:proofErr w:type="spellEnd"/>
            <w:r w:rsidRPr="00F42C87">
              <w:rPr>
                <w:rFonts w:asciiTheme="minorHAnsi" w:hAnsiTheme="minorHAnsi" w:cstheme="minorHAnsi"/>
                <w:sz w:val="20"/>
                <w:szCs w:val="20"/>
              </w:rPr>
              <w:t xml:space="preserve"> +48V z konsolety lub baterii</w:t>
            </w:r>
          </w:p>
          <w:p w14:paraId="33B8CC2B" w14:textId="77777777" w:rsidR="001A50B7" w:rsidRPr="00F42C87" w:rsidRDefault="001A50B7">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 xml:space="preserve">Automatyczne przełączanie źródła napięcia </w:t>
            </w:r>
            <w:proofErr w:type="spellStart"/>
            <w:r w:rsidRPr="00F42C87">
              <w:rPr>
                <w:rFonts w:asciiTheme="minorHAnsi" w:hAnsiTheme="minorHAnsi" w:cstheme="minorHAnsi"/>
                <w:sz w:val="20"/>
                <w:szCs w:val="20"/>
              </w:rPr>
              <w:t>phantom</w:t>
            </w:r>
            <w:proofErr w:type="spellEnd"/>
            <w:r w:rsidRPr="00F42C87">
              <w:rPr>
                <w:rFonts w:asciiTheme="minorHAnsi" w:hAnsiTheme="minorHAnsi" w:cstheme="minorHAnsi"/>
                <w:sz w:val="20"/>
                <w:szCs w:val="20"/>
              </w:rPr>
              <w:t xml:space="preserve"> na baterię w przypadku wystąpienia braku napięcia z konsolety</w:t>
            </w:r>
          </w:p>
          <w:p w14:paraId="537D60DE" w14:textId="77777777" w:rsidR="001A50B7" w:rsidRPr="00F42C87" w:rsidRDefault="001A50B7">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Dopasowanie poziomu i impedancji bez obciążania źródła</w:t>
            </w:r>
          </w:p>
          <w:p w14:paraId="0BF9F6EC" w14:textId="77777777" w:rsidR="001A50B7" w:rsidRPr="00F42C87" w:rsidRDefault="001A50B7">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Trzyzakresowy przełącznik PAD</w:t>
            </w:r>
          </w:p>
          <w:p w14:paraId="0F828026" w14:textId="77777777" w:rsidR="001A50B7" w:rsidRPr="00F42C87" w:rsidRDefault="001A50B7">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Wejście/wyjście XLR</w:t>
            </w:r>
          </w:p>
          <w:p w14:paraId="1C7ADF10" w14:textId="77777777" w:rsidR="00652090" w:rsidRPr="00F42C87" w:rsidRDefault="00652090">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 xml:space="preserve">wysoko impedancyjne złącza </w:t>
            </w:r>
            <w:proofErr w:type="gramStart"/>
            <w:r w:rsidRPr="00F42C87">
              <w:rPr>
                <w:rFonts w:asciiTheme="minorHAnsi" w:hAnsiTheme="minorHAnsi" w:cstheme="minorHAnsi"/>
                <w:sz w:val="20"/>
                <w:szCs w:val="20"/>
              </w:rPr>
              <w:t>¼”TRS</w:t>
            </w:r>
            <w:proofErr w:type="gramEnd"/>
          </w:p>
          <w:p w14:paraId="30CC3790" w14:textId="77777777" w:rsidR="001A50B7" w:rsidRPr="00F42C87" w:rsidRDefault="001A50B7">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Aluminiowa obudowa</w:t>
            </w:r>
          </w:p>
          <w:p w14:paraId="257C657B" w14:textId="77777777" w:rsidR="00173AB8" w:rsidRPr="00F42C87" w:rsidRDefault="00173AB8">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Gwarancja Min 24 miesiące</w:t>
            </w:r>
          </w:p>
        </w:tc>
      </w:tr>
    </w:tbl>
    <w:p w14:paraId="39C3A2DA" w14:textId="77777777" w:rsidR="00F55D30" w:rsidRPr="00F42C87" w:rsidRDefault="00F55D30"/>
    <w:p w14:paraId="214B676E" w14:textId="77777777" w:rsidR="002F4B2F" w:rsidRPr="00F42C87" w:rsidRDefault="002F4B2F"/>
    <w:p w14:paraId="64CB9F74" w14:textId="77777777" w:rsidR="0075116A" w:rsidRPr="00F42C87" w:rsidRDefault="001A50B7">
      <w:pPr>
        <w:pStyle w:val="Akapitzlist"/>
        <w:numPr>
          <w:ilvl w:val="0"/>
          <w:numId w:val="1"/>
        </w:numPr>
        <w:tabs>
          <w:tab w:val="left" w:pos="645"/>
        </w:tabs>
        <w:spacing w:after="0" w:line="240" w:lineRule="auto"/>
        <w:rPr>
          <w:rFonts w:ascii="Cambria" w:hAnsi="Cambria"/>
          <w:b/>
        </w:rPr>
      </w:pPr>
      <w:r w:rsidRPr="00F42C87">
        <w:rPr>
          <w:rFonts w:ascii="Cambria" w:hAnsi="Cambria"/>
          <w:b/>
        </w:rPr>
        <w:t>Di Box</w:t>
      </w:r>
      <w:r w:rsidR="0075116A" w:rsidRPr="00F42C87">
        <w:rPr>
          <w:rFonts w:ascii="Cambria" w:hAnsi="Cambria"/>
          <w:b/>
        </w:rPr>
        <w:t xml:space="preserve"> Typ II – 1 szt.</w:t>
      </w:r>
    </w:p>
    <w:p w14:paraId="72B123B1" w14:textId="77777777" w:rsidR="0075116A" w:rsidRPr="00F42C87" w:rsidRDefault="0075116A" w:rsidP="0075116A">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75116A" w:rsidRPr="00F42C87" w14:paraId="4617BD5F" w14:textId="77777777" w:rsidTr="007824B9">
        <w:tc>
          <w:tcPr>
            <w:tcW w:w="9062" w:type="dxa"/>
          </w:tcPr>
          <w:p w14:paraId="10B3357D" w14:textId="77777777" w:rsidR="0075116A" w:rsidRPr="00F42C87" w:rsidRDefault="0075116A" w:rsidP="007824B9">
            <w:pPr>
              <w:jc w:val="center"/>
              <w:rPr>
                <w:b/>
              </w:rPr>
            </w:pPr>
            <w:r w:rsidRPr="00F42C87">
              <w:rPr>
                <w:b/>
              </w:rPr>
              <w:t>Minimalne wymagania techniczne</w:t>
            </w:r>
          </w:p>
        </w:tc>
      </w:tr>
      <w:tr w:rsidR="0075116A" w:rsidRPr="00F42C87" w14:paraId="5FDD7F28" w14:textId="77777777" w:rsidTr="007824B9">
        <w:tc>
          <w:tcPr>
            <w:tcW w:w="9062" w:type="dxa"/>
          </w:tcPr>
          <w:p w14:paraId="17C8D1DC" w14:textId="77777777" w:rsidR="008A6351" w:rsidRPr="00F42C87" w:rsidRDefault="008A6351">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Pasywny DI Box</w:t>
            </w:r>
          </w:p>
          <w:p w14:paraId="0E27B16D" w14:textId="77777777" w:rsidR="00B74E94" w:rsidRPr="00F42C87" w:rsidRDefault="003F47C1">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 xml:space="preserve">Wysoki </w:t>
            </w:r>
            <w:proofErr w:type="spellStart"/>
            <w:r w:rsidRPr="00F42C87">
              <w:rPr>
                <w:rFonts w:asciiTheme="minorHAnsi" w:hAnsiTheme="minorHAnsi" w:cstheme="minorHAnsi"/>
                <w:sz w:val="20"/>
                <w:szCs w:val="20"/>
              </w:rPr>
              <w:t>headroom</w:t>
            </w:r>
            <w:proofErr w:type="spellEnd"/>
          </w:p>
          <w:p w14:paraId="23CE6789" w14:textId="77777777" w:rsidR="003F47C1" w:rsidRPr="00F42C87" w:rsidRDefault="003F47C1">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Pasywna konstrukcja nie wymagająca dodatkowego zasilania</w:t>
            </w:r>
          </w:p>
          <w:p w14:paraId="4066AA71" w14:textId="77777777" w:rsidR="0072530C" w:rsidRPr="00F42C87" w:rsidRDefault="0072530C">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Wejście stereo na złączach ¼” TS</w:t>
            </w:r>
          </w:p>
          <w:p w14:paraId="3DA58951" w14:textId="77777777" w:rsidR="0072530C" w:rsidRPr="00F42C87" w:rsidRDefault="0072530C">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Gniazda THRU na złączach ¼” TS</w:t>
            </w:r>
          </w:p>
          <w:p w14:paraId="1291C138" w14:textId="77777777" w:rsidR="00D54ED4" w:rsidRPr="00F42C87" w:rsidRDefault="00D54ED4">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Przełącznik PAD na obu kanałach</w:t>
            </w:r>
          </w:p>
          <w:p w14:paraId="7CAE3E2F" w14:textId="77777777" w:rsidR="00173AB8" w:rsidRPr="00F42C87" w:rsidRDefault="00173AB8">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Konstrukcja izolowana transformatorowo zapewniająca separację elektryczną</w:t>
            </w:r>
          </w:p>
          <w:p w14:paraId="43947DCC" w14:textId="77777777" w:rsidR="00173AB8" w:rsidRPr="00F42C87" w:rsidRDefault="00173AB8">
            <w:pPr>
              <w:pStyle w:val="Akapitzlist"/>
              <w:numPr>
                <w:ilvl w:val="0"/>
                <w:numId w:val="15"/>
              </w:numPr>
              <w:spacing w:line="240" w:lineRule="auto"/>
              <w:rPr>
                <w:rFonts w:asciiTheme="minorHAnsi" w:hAnsiTheme="minorHAnsi" w:cstheme="minorHAnsi"/>
                <w:sz w:val="20"/>
                <w:szCs w:val="20"/>
              </w:rPr>
            </w:pPr>
            <w:proofErr w:type="gramStart"/>
            <w:r w:rsidRPr="00F42C87">
              <w:rPr>
                <w:rFonts w:asciiTheme="minorHAnsi" w:hAnsiTheme="minorHAnsi" w:cstheme="minorHAnsi"/>
                <w:sz w:val="20"/>
                <w:szCs w:val="20"/>
              </w:rPr>
              <w:t>Ultra niski</w:t>
            </w:r>
            <w:proofErr w:type="gramEnd"/>
            <w:r w:rsidRPr="00F42C87">
              <w:rPr>
                <w:rFonts w:asciiTheme="minorHAnsi" w:hAnsiTheme="minorHAnsi" w:cstheme="minorHAnsi"/>
                <w:sz w:val="20"/>
                <w:szCs w:val="20"/>
              </w:rPr>
              <w:t xml:space="preserve"> szum i ultra liniowość systemu</w:t>
            </w:r>
          </w:p>
          <w:p w14:paraId="32AAC42A" w14:textId="77777777" w:rsidR="0075116A" w:rsidRPr="00F42C87" w:rsidRDefault="008A6351">
            <w:pPr>
              <w:pStyle w:val="Akapitzlist"/>
              <w:numPr>
                <w:ilvl w:val="0"/>
                <w:numId w:val="15"/>
              </w:numPr>
              <w:spacing w:line="240" w:lineRule="auto"/>
              <w:rPr>
                <w:rFonts w:asciiTheme="minorHAnsi" w:hAnsiTheme="minorHAnsi" w:cstheme="minorHAnsi"/>
                <w:sz w:val="20"/>
                <w:szCs w:val="20"/>
              </w:rPr>
            </w:pPr>
            <w:r w:rsidRPr="00F42C87">
              <w:rPr>
                <w:rFonts w:cstheme="minorHAnsi"/>
                <w:sz w:val="20"/>
                <w:szCs w:val="20"/>
              </w:rPr>
              <w:t>Aluminiowa obudowa</w:t>
            </w:r>
          </w:p>
          <w:p w14:paraId="5C345CEB" w14:textId="77777777" w:rsidR="00173AB8" w:rsidRPr="00F42C87" w:rsidRDefault="00173AB8">
            <w:pPr>
              <w:pStyle w:val="Akapitzlist"/>
              <w:numPr>
                <w:ilvl w:val="0"/>
                <w:numId w:val="15"/>
              </w:numPr>
              <w:spacing w:line="240" w:lineRule="auto"/>
              <w:rPr>
                <w:rFonts w:asciiTheme="minorHAnsi" w:hAnsiTheme="minorHAnsi" w:cstheme="minorHAnsi"/>
                <w:sz w:val="20"/>
                <w:szCs w:val="20"/>
              </w:rPr>
            </w:pPr>
            <w:r w:rsidRPr="00F42C87">
              <w:rPr>
                <w:rFonts w:asciiTheme="minorHAnsi" w:hAnsiTheme="minorHAnsi" w:cstheme="minorHAnsi"/>
                <w:sz w:val="20"/>
                <w:szCs w:val="20"/>
              </w:rPr>
              <w:t>Gwarancja min. 24 miesiące</w:t>
            </w:r>
          </w:p>
        </w:tc>
      </w:tr>
    </w:tbl>
    <w:p w14:paraId="4F640EED" w14:textId="77777777" w:rsidR="0075116A" w:rsidRPr="00F42C87" w:rsidRDefault="0075116A"/>
    <w:p w14:paraId="4C9D7B6E" w14:textId="77777777" w:rsidR="002F4B2F" w:rsidRPr="00F42C87" w:rsidRDefault="002F4B2F"/>
    <w:p w14:paraId="509502ED" w14:textId="77777777" w:rsidR="0075116A" w:rsidRPr="00F42C87" w:rsidRDefault="0075116A">
      <w:pPr>
        <w:pStyle w:val="Akapitzlist"/>
        <w:numPr>
          <w:ilvl w:val="0"/>
          <w:numId w:val="1"/>
        </w:numPr>
        <w:tabs>
          <w:tab w:val="left" w:pos="645"/>
        </w:tabs>
        <w:spacing w:after="0" w:line="240" w:lineRule="auto"/>
        <w:rPr>
          <w:rFonts w:ascii="Cambria" w:hAnsi="Cambria"/>
          <w:b/>
        </w:rPr>
      </w:pPr>
      <w:r w:rsidRPr="00F42C87">
        <w:rPr>
          <w:rFonts w:ascii="Cambria" w:hAnsi="Cambria"/>
          <w:b/>
        </w:rPr>
        <w:t>Tablet</w:t>
      </w:r>
      <w:r w:rsidR="00E3175B" w:rsidRPr="00F42C87">
        <w:rPr>
          <w:rFonts w:ascii="Cambria" w:hAnsi="Cambria"/>
          <w:b/>
        </w:rPr>
        <w:t xml:space="preserve"> – 1szt.</w:t>
      </w:r>
    </w:p>
    <w:p w14:paraId="7F9E2160" w14:textId="77777777" w:rsidR="0075116A" w:rsidRPr="00F42C87" w:rsidRDefault="0075116A" w:rsidP="0075116A">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75116A" w:rsidRPr="00F42C87" w14:paraId="1359A68A" w14:textId="77777777" w:rsidTr="007824B9">
        <w:tc>
          <w:tcPr>
            <w:tcW w:w="9062" w:type="dxa"/>
          </w:tcPr>
          <w:p w14:paraId="70735390" w14:textId="77777777" w:rsidR="0075116A" w:rsidRPr="00F42C87" w:rsidRDefault="0075116A" w:rsidP="007824B9">
            <w:pPr>
              <w:jc w:val="center"/>
              <w:rPr>
                <w:b/>
              </w:rPr>
            </w:pPr>
            <w:r w:rsidRPr="00F42C87">
              <w:rPr>
                <w:b/>
              </w:rPr>
              <w:t>Minimalne wymagania techniczne</w:t>
            </w:r>
          </w:p>
        </w:tc>
      </w:tr>
      <w:tr w:rsidR="0075116A" w:rsidRPr="00F42C87" w14:paraId="37BFB19F" w14:textId="77777777" w:rsidTr="002A7214">
        <w:trPr>
          <w:trHeight w:val="3713"/>
        </w:trPr>
        <w:tc>
          <w:tcPr>
            <w:tcW w:w="9062" w:type="dxa"/>
          </w:tcPr>
          <w:p w14:paraId="7156ACE9" w14:textId="77777777" w:rsidR="00BC2A9A" w:rsidRPr="00F42C87" w:rsidRDefault="00BC2A9A">
            <w:pPr>
              <w:pStyle w:val="Akapitzlist"/>
              <w:numPr>
                <w:ilvl w:val="0"/>
                <w:numId w:val="14"/>
              </w:numPr>
              <w:spacing w:line="240" w:lineRule="auto"/>
              <w:rPr>
                <w:sz w:val="20"/>
                <w:szCs w:val="20"/>
              </w:rPr>
            </w:pPr>
            <w:r w:rsidRPr="00F42C87">
              <w:rPr>
                <w:sz w:val="20"/>
                <w:szCs w:val="20"/>
              </w:rPr>
              <w:t>Procesor dedykowany do pracy w urządzeniach mobilnych wielordzeniowy (min. 6+2)</w:t>
            </w:r>
          </w:p>
          <w:p w14:paraId="25344A00" w14:textId="77777777" w:rsidR="0075116A" w:rsidRPr="00F42C87" w:rsidRDefault="00254901">
            <w:pPr>
              <w:pStyle w:val="Akapitzlist"/>
              <w:numPr>
                <w:ilvl w:val="0"/>
                <w:numId w:val="14"/>
              </w:numPr>
              <w:spacing w:line="240" w:lineRule="auto"/>
              <w:rPr>
                <w:sz w:val="20"/>
                <w:szCs w:val="20"/>
              </w:rPr>
            </w:pPr>
            <w:r w:rsidRPr="00F42C87">
              <w:rPr>
                <w:sz w:val="20"/>
                <w:szCs w:val="20"/>
              </w:rPr>
              <w:t>Ekran o przekątnej min. 10,</w:t>
            </w:r>
            <w:r w:rsidR="00A00840" w:rsidRPr="00F42C87">
              <w:rPr>
                <w:sz w:val="20"/>
                <w:szCs w:val="20"/>
              </w:rPr>
              <w:t>1</w:t>
            </w:r>
            <w:r w:rsidRPr="00F42C87">
              <w:rPr>
                <w:sz w:val="20"/>
                <w:szCs w:val="20"/>
              </w:rPr>
              <w:t xml:space="preserve"> cala nie większy niż </w:t>
            </w:r>
            <w:r w:rsidR="00371001" w:rsidRPr="00F42C87">
              <w:rPr>
                <w:sz w:val="20"/>
                <w:szCs w:val="20"/>
              </w:rPr>
              <w:t>12 cali</w:t>
            </w:r>
          </w:p>
          <w:p w14:paraId="6207B671" w14:textId="77777777" w:rsidR="00371001" w:rsidRPr="00F42C87" w:rsidRDefault="00371001">
            <w:pPr>
              <w:pStyle w:val="Akapitzlist"/>
              <w:numPr>
                <w:ilvl w:val="0"/>
                <w:numId w:val="14"/>
              </w:numPr>
              <w:spacing w:line="240" w:lineRule="auto"/>
              <w:rPr>
                <w:sz w:val="20"/>
                <w:szCs w:val="20"/>
              </w:rPr>
            </w:pPr>
            <w:r w:rsidRPr="00F42C87">
              <w:rPr>
                <w:sz w:val="20"/>
                <w:szCs w:val="20"/>
              </w:rPr>
              <w:t>Rozdzielczość min. 1920x1200</w:t>
            </w:r>
          </w:p>
          <w:p w14:paraId="5CEF0216" w14:textId="77777777" w:rsidR="00371001" w:rsidRPr="00F42C87" w:rsidRDefault="00371001">
            <w:pPr>
              <w:pStyle w:val="Akapitzlist"/>
              <w:numPr>
                <w:ilvl w:val="0"/>
                <w:numId w:val="14"/>
              </w:numPr>
              <w:spacing w:line="240" w:lineRule="auto"/>
              <w:rPr>
                <w:sz w:val="20"/>
                <w:szCs w:val="20"/>
              </w:rPr>
            </w:pPr>
            <w:r w:rsidRPr="00F42C87">
              <w:rPr>
                <w:sz w:val="20"/>
                <w:szCs w:val="20"/>
              </w:rPr>
              <w:t>Zainstalowana pamięć RAM min 4G</w:t>
            </w:r>
            <w:r w:rsidR="00A00840" w:rsidRPr="00F42C87">
              <w:rPr>
                <w:sz w:val="20"/>
                <w:szCs w:val="20"/>
              </w:rPr>
              <w:t>B</w:t>
            </w:r>
          </w:p>
          <w:p w14:paraId="582FFB8E" w14:textId="77777777" w:rsidR="00371001" w:rsidRPr="00F42C87" w:rsidRDefault="00371001">
            <w:pPr>
              <w:pStyle w:val="Akapitzlist"/>
              <w:numPr>
                <w:ilvl w:val="0"/>
                <w:numId w:val="14"/>
              </w:numPr>
              <w:spacing w:line="240" w:lineRule="auto"/>
              <w:rPr>
                <w:sz w:val="20"/>
                <w:szCs w:val="20"/>
              </w:rPr>
            </w:pPr>
            <w:r w:rsidRPr="00F42C87">
              <w:rPr>
                <w:sz w:val="20"/>
                <w:szCs w:val="20"/>
              </w:rPr>
              <w:t>Pamięć wewnętrzna min. 64 GB</w:t>
            </w:r>
          </w:p>
          <w:p w14:paraId="43D25033" w14:textId="77777777" w:rsidR="00371001" w:rsidRPr="00F42C87" w:rsidRDefault="00371001">
            <w:pPr>
              <w:pStyle w:val="Akapitzlist"/>
              <w:numPr>
                <w:ilvl w:val="0"/>
                <w:numId w:val="14"/>
              </w:numPr>
              <w:spacing w:line="240" w:lineRule="auto"/>
              <w:rPr>
                <w:sz w:val="20"/>
                <w:szCs w:val="20"/>
              </w:rPr>
            </w:pPr>
            <w:r w:rsidRPr="00F42C87">
              <w:rPr>
                <w:sz w:val="20"/>
                <w:szCs w:val="20"/>
              </w:rPr>
              <w:t xml:space="preserve">Czytnik kart pamięci </w:t>
            </w:r>
            <w:proofErr w:type="spellStart"/>
            <w:r w:rsidRPr="00F42C87">
              <w:rPr>
                <w:sz w:val="20"/>
                <w:szCs w:val="20"/>
              </w:rPr>
              <w:t>microSD</w:t>
            </w:r>
            <w:proofErr w:type="spellEnd"/>
          </w:p>
          <w:p w14:paraId="765B97A8" w14:textId="77777777" w:rsidR="00371001" w:rsidRPr="00F42C87" w:rsidRDefault="00371001">
            <w:pPr>
              <w:pStyle w:val="Akapitzlist"/>
              <w:numPr>
                <w:ilvl w:val="0"/>
                <w:numId w:val="14"/>
              </w:numPr>
              <w:spacing w:line="240" w:lineRule="auto"/>
              <w:rPr>
                <w:sz w:val="20"/>
                <w:szCs w:val="20"/>
              </w:rPr>
            </w:pPr>
            <w:r w:rsidRPr="00F42C87">
              <w:rPr>
                <w:sz w:val="20"/>
                <w:szCs w:val="20"/>
              </w:rPr>
              <w:t>Podwójny aparat fotograficzny z przodu min. 5Mpix i z tyłu min 8mpix</w:t>
            </w:r>
          </w:p>
          <w:p w14:paraId="32D5EDC9" w14:textId="77777777" w:rsidR="00371001" w:rsidRPr="00F42C87" w:rsidRDefault="00371001">
            <w:pPr>
              <w:pStyle w:val="Akapitzlist"/>
              <w:numPr>
                <w:ilvl w:val="0"/>
                <w:numId w:val="14"/>
              </w:numPr>
              <w:spacing w:line="240" w:lineRule="auto"/>
              <w:rPr>
                <w:sz w:val="20"/>
                <w:szCs w:val="20"/>
              </w:rPr>
            </w:pPr>
            <w:r w:rsidRPr="00F42C87">
              <w:rPr>
                <w:sz w:val="20"/>
                <w:szCs w:val="20"/>
              </w:rPr>
              <w:t>Rozdzielczość nagrywania min. FHD 30 klatek na sekundę</w:t>
            </w:r>
          </w:p>
          <w:p w14:paraId="54100545" w14:textId="77777777" w:rsidR="00371001" w:rsidRPr="00F42C87" w:rsidRDefault="00371001">
            <w:pPr>
              <w:pStyle w:val="Akapitzlist"/>
              <w:numPr>
                <w:ilvl w:val="0"/>
                <w:numId w:val="14"/>
              </w:numPr>
              <w:spacing w:line="240" w:lineRule="auto"/>
              <w:rPr>
                <w:sz w:val="20"/>
                <w:szCs w:val="20"/>
              </w:rPr>
            </w:pPr>
            <w:proofErr w:type="gramStart"/>
            <w:r w:rsidRPr="00F42C87">
              <w:rPr>
                <w:sz w:val="20"/>
                <w:szCs w:val="20"/>
              </w:rPr>
              <w:t>Komunikacja:  Wi</w:t>
            </w:r>
            <w:proofErr w:type="gramEnd"/>
            <w:r w:rsidRPr="00F42C87">
              <w:rPr>
                <w:sz w:val="20"/>
                <w:szCs w:val="20"/>
              </w:rPr>
              <w:t>-Fi (802.11a/b/g/n/</w:t>
            </w:r>
            <w:proofErr w:type="spellStart"/>
            <w:r w:rsidRPr="00F42C87">
              <w:rPr>
                <w:sz w:val="20"/>
                <w:szCs w:val="20"/>
              </w:rPr>
              <w:t>ac</w:t>
            </w:r>
            <w:proofErr w:type="spellEnd"/>
            <w:r w:rsidRPr="00F42C87">
              <w:rPr>
                <w:sz w:val="20"/>
                <w:szCs w:val="20"/>
              </w:rPr>
              <w:t>), Wi-Fi Direct, Bluetooth</w:t>
            </w:r>
          </w:p>
          <w:p w14:paraId="05A70C53" w14:textId="77777777" w:rsidR="00371001" w:rsidRPr="00F42C87" w:rsidRDefault="00371001">
            <w:pPr>
              <w:pStyle w:val="Akapitzlist"/>
              <w:numPr>
                <w:ilvl w:val="0"/>
                <w:numId w:val="14"/>
              </w:numPr>
              <w:spacing w:line="240" w:lineRule="auto"/>
              <w:rPr>
                <w:sz w:val="20"/>
                <w:szCs w:val="20"/>
              </w:rPr>
            </w:pPr>
            <w:r w:rsidRPr="00F42C87">
              <w:rPr>
                <w:sz w:val="20"/>
                <w:szCs w:val="20"/>
              </w:rPr>
              <w:t xml:space="preserve">Złącza: min. 1 x 3,5 mm </w:t>
            </w:r>
            <w:proofErr w:type="spellStart"/>
            <w:r w:rsidRPr="00F42C87">
              <w:rPr>
                <w:sz w:val="20"/>
                <w:szCs w:val="20"/>
              </w:rPr>
              <w:t>minijack</w:t>
            </w:r>
            <w:proofErr w:type="spellEnd"/>
            <w:r w:rsidRPr="00F42C87">
              <w:rPr>
                <w:sz w:val="20"/>
                <w:szCs w:val="20"/>
              </w:rPr>
              <w:t>, min. 1 x USB (</w:t>
            </w:r>
            <w:proofErr w:type="spellStart"/>
            <w:r w:rsidRPr="00F42C87">
              <w:rPr>
                <w:sz w:val="20"/>
                <w:szCs w:val="20"/>
              </w:rPr>
              <w:t>Type</w:t>
            </w:r>
            <w:proofErr w:type="spellEnd"/>
            <w:r w:rsidRPr="00F42C87">
              <w:rPr>
                <w:sz w:val="20"/>
                <w:szCs w:val="20"/>
              </w:rPr>
              <w:t xml:space="preserve"> C)</w:t>
            </w:r>
          </w:p>
          <w:p w14:paraId="749080F9" w14:textId="77777777" w:rsidR="00371001" w:rsidRPr="00F42C87" w:rsidRDefault="00371001">
            <w:pPr>
              <w:pStyle w:val="Akapitzlist"/>
              <w:numPr>
                <w:ilvl w:val="0"/>
                <w:numId w:val="14"/>
              </w:numPr>
              <w:spacing w:line="240" w:lineRule="auto"/>
              <w:rPr>
                <w:sz w:val="20"/>
                <w:szCs w:val="20"/>
              </w:rPr>
            </w:pPr>
            <w:r w:rsidRPr="00F42C87">
              <w:rPr>
                <w:sz w:val="20"/>
                <w:szCs w:val="20"/>
              </w:rPr>
              <w:t>Nie więcej niż 510gram</w:t>
            </w:r>
          </w:p>
          <w:p w14:paraId="66B0D2D5" w14:textId="77777777" w:rsidR="00371001" w:rsidRPr="00F42C87" w:rsidRDefault="00371001">
            <w:pPr>
              <w:pStyle w:val="Akapitzlist"/>
              <w:numPr>
                <w:ilvl w:val="0"/>
                <w:numId w:val="14"/>
              </w:numPr>
              <w:spacing w:line="240" w:lineRule="auto"/>
              <w:rPr>
                <w:sz w:val="20"/>
                <w:szCs w:val="20"/>
              </w:rPr>
            </w:pPr>
            <w:r w:rsidRPr="00F42C87">
              <w:rPr>
                <w:sz w:val="20"/>
                <w:szCs w:val="20"/>
              </w:rPr>
              <w:t>Czujniki min: Akcelerometr, Czujnik Halla, Czujnik światła, Magnetometr, Żyroskop</w:t>
            </w:r>
          </w:p>
          <w:p w14:paraId="28951151" w14:textId="77777777" w:rsidR="00371001" w:rsidRPr="00F42C87" w:rsidRDefault="00371001">
            <w:pPr>
              <w:pStyle w:val="Akapitzlist"/>
              <w:numPr>
                <w:ilvl w:val="0"/>
                <w:numId w:val="14"/>
              </w:numPr>
              <w:spacing w:line="240" w:lineRule="auto"/>
              <w:rPr>
                <w:sz w:val="20"/>
                <w:szCs w:val="20"/>
              </w:rPr>
            </w:pPr>
            <w:r w:rsidRPr="00F42C87">
              <w:rPr>
                <w:sz w:val="20"/>
                <w:szCs w:val="20"/>
              </w:rPr>
              <w:t>Wbudowane min. cztery głośniki stereo</w:t>
            </w:r>
          </w:p>
          <w:p w14:paraId="79C62564" w14:textId="77777777" w:rsidR="00371001" w:rsidRPr="00F42C87" w:rsidRDefault="00371001">
            <w:pPr>
              <w:pStyle w:val="Akapitzlist"/>
              <w:numPr>
                <w:ilvl w:val="0"/>
                <w:numId w:val="14"/>
              </w:numPr>
              <w:spacing w:line="240" w:lineRule="auto"/>
              <w:rPr>
                <w:sz w:val="20"/>
                <w:szCs w:val="20"/>
              </w:rPr>
            </w:pPr>
            <w:r w:rsidRPr="00F42C87">
              <w:rPr>
                <w:sz w:val="20"/>
                <w:szCs w:val="20"/>
              </w:rPr>
              <w:t>Funkcja szybkiego ładowania</w:t>
            </w:r>
          </w:p>
          <w:p w14:paraId="41956CC8" w14:textId="77777777" w:rsidR="00371001" w:rsidRPr="00F42C87" w:rsidRDefault="00371001">
            <w:pPr>
              <w:pStyle w:val="Akapitzlist"/>
              <w:numPr>
                <w:ilvl w:val="0"/>
                <w:numId w:val="14"/>
              </w:numPr>
              <w:spacing w:line="240" w:lineRule="auto"/>
              <w:rPr>
                <w:sz w:val="20"/>
                <w:szCs w:val="20"/>
              </w:rPr>
            </w:pPr>
            <w:r w:rsidRPr="00F42C87">
              <w:rPr>
                <w:sz w:val="20"/>
                <w:szCs w:val="20"/>
              </w:rPr>
              <w:t>Metalowa obudowa</w:t>
            </w:r>
          </w:p>
          <w:p w14:paraId="1C7B0D73" w14:textId="77777777" w:rsidR="00BC2A9A" w:rsidRPr="00F42C87" w:rsidRDefault="00BC2A9A">
            <w:pPr>
              <w:pStyle w:val="Akapitzlist"/>
              <w:numPr>
                <w:ilvl w:val="0"/>
                <w:numId w:val="14"/>
              </w:numPr>
              <w:spacing w:line="240" w:lineRule="auto"/>
              <w:rPr>
                <w:sz w:val="20"/>
                <w:szCs w:val="20"/>
              </w:rPr>
            </w:pPr>
            <w:r w:rsidRPr="00F42C87">
              <w:rPr>
                <w:sz w:val="20"/>
                <w:szCs w:val="20"/>
              </w:rPr>
              <w:t xml:space="preserve">Gwarancja min. 24 </w:t>
            </w:r>
            <w:r w:rsidR="00A00840" w:rsidRPr="00F42C87">
              <w:rPr>
                <w:sz w:val="20"/>
                <w:szCs w:val="20"/>
              </w:rPr>
              <w:t>miesiące</w:t>
            </w:r>
          </w:p>
        </w:tc>
      </w:tr>
    </w:tbl>
    <w:p w14:paraId="500DE71E" w14:textId="77777777" w:rsidR="0075116A" w:rsidRPr="00F42C87" w:rsidRDefault="0075116A"/>
    <w:p w14:paraId="4068593E" w14:textId="77777777" w:rsidR="002F4B2F" w:rsidRPr="00F42C87" w:rsidRDefault="002F4B2F"/>
    <w:p w14:paraId="7E347636" w14:textId="77777777" w:rsidR="00D4678A" w:rsidRPr="00F42C87" w:rsidRDefault="00D4678A">
      <w:pPr>
        <w:pStyle w:val="Akapitzlist"/>
        <w:numPr>
          <w:ilvl w:val="0"/>
          <w:numId w:val="1"/>
        </w:numPr>
        <w:tabs>
          <w:tab w:val="left" w:pos="645"/>
        </w:tabs>
        <w:spacing w:after="0" w:line="240" w:lineRule="auto"/>
        <w:rPr>
          <w:rFonts w:ascii="Cambria" w:hAnsi="Cambria"/>
          <w:b/>
        </w:rPr>
      </w:pPr>
      <w:r w:rsidRPr="00F42C87">
        <w:rPr>
          <w:rFonts w:ascii="Cambria" w:hAnsi="Cambria"/>
          <w:b/>
        </w:rPr>
        <w:t xml:space="preserve">Słuchawki montażowe </w:t>
      </w:r>
      <w:proofErr w:type="gramStart"/>
      <w:r w:rsidRPr="00F42C87">
        <w:rPr>
          <w:rFonts w:ascii="Cambria" w:hAnsi="Cambria"/>
          <w:b/>
        </w:rPr>
        <w:t>–  szt.</w:t>
      </w:r>
      <w:proofErr w:type="gramEnd"/>
      <w:r w:rsidRPr="00F42C87">
        <w:rPr>
          <w:rFonts w:ascii="Cambria" w:hAnsi="Cambria"/>
          <w:b/>
        </w:rPr>
        <w:t xml:space="preserve"> 20</w:t>
      </w:r>
    </w:p>
    <w:p w14:paraId="3DA7FBE4" w14:textId="77777777" w:rsidR="00D4678A" w:rsidRPr="00F42C87" w:rsidRDefault="00D4678A" w:rsidP="00D4678A">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D4678A" w:rsidRPr="00F42C87" w14:paraId="252619E7" w14:textId="77777777" w:rsidTr="00B1719A">
        <w:tc>
          <w:tcPr>
            <w:tcW w:w="9062" w:type="dxa"/>
          </w:tcPr>
          <w:p w14:paraId="7077207C" w14:textId="77777777" w:rsidR="00D4678A" w:rsidRPr="00F42C87" w:rsidRDefault="00D4678A" w:rsidP="00B1719A">
            <w:pPr>
              <w:jc w:val="center"/>
              <w:rPr>
                <w:b/>
              </w:rPr>
            </w:pPr>
            <w:r w:rsidRPr="00F42C87">
              <w:rPr>
                <w:b/>
              </w:rPr>
              <w:t>Minimalne wymagania techniczne</w:t>
            </w:r>
          </w:p>
        </w:tc>
      </w:tr>
      <w:tr w:rsidR="00D4678A" w:rsidRPr="00F42C87" w14:paraId="5A82B16C" w14:textId="77777777" w:rsidTr="00B1719A">
        <w:tc>
          <w:tcPr>
            <w:tcW w:w="9062" w:type="dxa"/>
          </w:tcPr>
          <w:p w14:paraId="41BC7947" w14:textId="77777777" w:rsidR="002F4B2F" w:rsidRPr="00F42C87" w:rsidRDefault="00D4678A">
            <w:pPr>
              <w:pStyle w:val="Akapitzlist"/>
              <w:numPr>
                <w:ilvl w:val="0"/>
                <w:numId w:val="14"/>
              </w:numPr>
              <w:spacing w:line="240" w:lineRule="auto"/>
            </w:pPr>
            <w:r w:rsidRPr="00F42C87">
              <w:rPr>
                <w:sz w:val="20"/>
                <w:szCs w:val="20"/>
              </w:rPr>
              <w:t>Budowa słuchawek nauszna, zamknięta</w:t>
            </w:r>
            <w:r w:rsidR="002F4B2F" w:rsidRPr="00F42C87">
              <w:rPr>
                <w:sz w:val="20"/>
                <w:szCs w:val="20"/>
              </w:rPr>
              <w:t xml:space="preserve"> </w:t>
            </w:r>
          </w:p>
          <w:p w14:paraId="768561C5" w14:textId="77777777" w:rsidR="002F4B2F" w:rsidRPr="00F42C87" w:rsidRDefault="002F4B2F">
            <w:pPr>
              <w:pStyle w:val="Akapitzlist"/>
              <w:numPr>
                <w:ilvl w:val="0"/>
                <w:numId w:val="14"/>
              </w:numPr>
              <w:spacing w:line="240" w:lineRule="auto"/>
            </w:pPr>
            <w:r w:rsidRPr="00F42C87">
              <w:rPr>
                <w:sz w:val="20"/>
                <w:szCs w:val="20"/>
              </w:rPr>
              <w:t xml:space="preserve">pasmo przenoszenia w zakresie min. 18 </w:t>
            </w:r>
            <w:proofErr w:type="spellStart"/>
            <w:r w:rsidRPr="00F42C87">
              <w:rPr>
                <w:sz w:val="20"/>
                <w:szCs w:val="20"/>
              </w:rPr>
              <w:t>Hz</w:t>
            </w:r>
            <w:proofErr w:type="spellEnd"/>
            <w:r w:rsidRPr="00F42C87">
              <w:rPr>
                <w:sz w:val="20"/>
                <w:szCs w:val="20"/>
              </w:rPr>
              <w:t xml:space="preserve"> do 20 KHz </w:t>
            </w:r>
          </w:p>
          <w:p w14:paraId="7604BF9E" w14:textId="77777777" w:rsidR="002F4B2F" w:rsidRPr="00F42C87" w:rsidRDefault="002F4B2F">
            <w:pPr>
              <w:pStyle w:val="Akapitzlist"/>
              <w:numPr>
                <w:ilvl w:val="0"/>
                <w:numId w:val="14"/>
              </w:numPr>
              <w:spacing w:line="240" w:lineRule="auto"/>
            </w:pPr>
            <w:r w:rsidRPr="00F42C87">
              <w:rPr>
                <w:sz w:val="20"/>
                <w:szCs w:val="20"/>
              </w:rPr>
              <w:t xml:space="preserve">impedancja słuchawek min 32 Om </w:t>
            </w:r>
          </w:p>
          <w:p w14:paraId="2F3816BF" w14:textId="77777777" w:rsidR="002F4B2F" w:rsidRPr="00F42C87" w:rsidRDefault="002F4B2F">
            <w:pPr>
              <w:pStyle w:val="Akapitzlist"/>
              <w:numPr>
                <w:ilvl w:val="0"/>
                <w:numId w:val="14"/>
              </w:numPr>
              <w:spacing w:line="240" w:lineRule="auto"/>
            </w:pPr>
            <w:r w:rsidRPr="00F42C87">
              <w:rPr>
                <w:sz w:val="20"/>
                <w:szCs w:val="20"/>
              </w:rPr>
              <w:t xml:space="preserve">czułość słuchawek min. 110 </w:t>
            </w:r>
            <w:proofErr w:type="spellStart"/>
            <w:r w:rsidRPr="00F42C87">
              <w:rPr>
                <w:sz w:val="20"/>
                <w:szCs w:val="20"/>
              </w:rPr>
              <w:t>dB</w:t>
            </w:r>
            <w:proofErr w:type="spellEnd"/>
            <w:r w:rsidRPr="00F42C87">
              <w:rPr>
                <w:sz w:val="20"/>
                <w:szCs w:val="20"/>
              </w:rPr>
              <w:t xml:space="preserve"> </w:t>
            </w:r>
          </w:p>
          <w:p w14:paraId="15CD6B17" w14:textId="77777777" w:rsidR="002F4B2F" w:rsidRPr="00F42C87" w:rsidRDefault="002F4B2F">
            <w:pPr>
              <w:pStyle w:val="Akapitzlist"/>
              <w:numPr>
                <w:ilvl w:val="0"/>
                <w:numId w:val="14"/>
              </w:numPr>
              <w:spacing w:line="240" w:lineRule="auto"/>
            </w:pPr>
            <w:r w:rsidRPr="00F42C87">
              <w:rPr>
                <w:sz w:val="20"/>
                <w:szCs w:val="20"/>
              </w:rPr>
              <w:t>złącze min.</w:t>
            </w:r>
            <w:r w:rsidRPr="00F42C87">
              <w:t xml:space="preserve"> </w:t>
            </w:r>
            <w:proofErr w:type="spellStart"/>
            <w:r w:rsidRPr="00F42C87">
              <w:rPr>
                <w:sz w:val="20"/>
                <w:szCs w:val="20"/>
              </w:rPr>
              <w:t>Minijack</w:t>
            </w:r>
            <w:proofErr w:type="spellEnd"/>
            <w:r w:rsidRPr="00F42C87">
              <w:rPr>
                <w:sz w:val="20"/>
                <w:szCs w:val="20"/>
              </w:rPr>
              <w:t xml:space="preserve"> 3,5 mm</w:t>
            </w:r>
          </w:p>
          <w:p w14:paraId="049212B2" w14:textId="77777777" w:rsidR="002F4B2F" w:rsidRPr="00F42C87" w:rsidRDefault="002F4B2F">
            <w:pPr>
              <w:pStyle w:val="Akapitzlist"/>
              <w:numPr>
                <w:ilvl w:val="0"/>
                <w:numId w:val="14"/>
              </w:numPr>
              <w:spacing w:line="240" w:lineRule="auto"/>
            </w:pPr>
            <w:r w:rsidRPr="00F42C87">
              <w:rPr>
                <w:sz w:val="20"/>
                <w:szCs w:val="20"/>
              </w:rPr>
              <w:t>min 2m kabla</w:t>
            </w:r>
          </w:p>
          <w:p w14:paraId="72E3F91F" w14:textId="77777777" w:rsidR="002F4B2F" w:rsidRPr="00F42C87" w:rsidRDefault="002F4B2F">
            <w:pPr>
              <w:pStyle w:val="Akapitzlist"/>
              <w:numPr>
                <w:ilvl w:val="0"/>
                <w:numId w:val="14"/>
              </w:numPr>
              <w:spacing w:line="240" w:lineRule="auto"/>
            </w:pPr>
            <w:r w:rsidRPr="00F42C87">
              <w:rPr>
                <w:sz w:val="20"/>
                <w:szCs w:val="20"/>
              </w:rPr>
              <w:t xml:space="preserve">dołączony adapter z 3,5 mm na 6,3 mm </w:t>
            </w:r>
          </w:p>
          <w:p w14:paraId="2ED91EE3" w14:textId="77777777" w:rsidR="002F4B2F" w:rsidRPr="00F42C87" w:rsidRDefault="002F4B2F">
            <w:pPr>
              <w:pStyle w:val="Akapitzlist"/>
              <w:numPr>
                <w:ilvl w:val="0"/>
                <w:numId w:val="14"/>
              </w:numPr>
              <w:spacing w:line="240" w:lineRule="auto"/>
            </w:pPr>
            <w:r w:rsidRPr="00F42C87">
              <w:rPr>
                <w:sz w:val="20"/>
                <w:szCs w:val="20"/>
              </w:rPr>
              <w:t>gwarancja nie mniej niż 24 miesiące</w:t>
            </w:r>
          </w:p>
        </w:tc>
      </w:tr>
    </w:tbl>
    <w:p w14:paraId="62DD5699" w14:textId="77777777" w:rsidR="00D4678A" w:rsidRPr="00F42C87" w:rsidRDefault="00D4678A"/>
    <w:p w14:paraId="605007AB" w14:textId="77777777" w:rsidR="00C51B8C" w:rsidRPr="00F42C87" w:rsidRDefault="00C51B8C"/>
    <w:p w14:paraId="79430E06" w14:textId="77777777" w:rsidR="00F54F41" w:rsidRPr="00F42C87" w:rsidRDefault="00C51B8C">
      <w:pPr>
        <w:pStyle w:val="Akapitzlist"/>
        <w:numPr>
          <w:ilvl w:val="0"/>
          <w:numId w:val="1"/>
        </w:numPr>
        <w:tabs>
          <w:tab w:val="left" w:pos="645"/>
        </w:tabs>
        <w:spacing w:after="0" w:line="240" w:lineRule="auto"/>
        <w:rPr>
          <w:rFonts w:ascii="Cambria" w:hAnsi="Cambria"/>
          <w:b/>
        </w:rPr>
      </w:pPr>
      <w:bookmarkStart w:id="1" w:name="_Hlk115848846"/>
      <w:r w:rsidRPr="00F42C87">
        <w:rPr>
          <w:rFonts w:ascii="Cambria" w:hAnsi="Cambria"/>
          <w:b/>
        </w:rPr>
        <w:t xml:space="preserve">Aparat cyfrowy z wyposażeniem Typ </w:t>
      </w:r>
      <w:proofErr w:type="gramStart"/>
      <w:r w:rsidRPr="00F42C87">
        <w:rPr>
          <w:rFonts w:ascii="Cambria" w:hAnsi="Cambria"/>
          <w:b/>
        </w:rPr>
        <w:t>I</w:t>
      </w:r>
      <w:r w:rsidR="00F54F41" w:rsidRPr="00F42C87">
        <w:rPr>
          <w:rFonts w:ascii="Cambria" w:hAnsi="Cambria"/>
          <w:b/>
        </w:rPr>
        <w:t xml:space="preserve">  –</w:t>
      </w:r>
      <w:proofErr w:type="gramEnd"/>
      <w:r w:rsidR="00F54F41" w:rsidRPr="00F42C87">
        <w:rPr>
          <w:rFonts w:ascii="Cambria" w:hAnsi="Cambria"/>
          <w:b/>
        </w:rPr>
        <w:t xml:space="preserve">  szt.</w:t>
      </w:r>
      <w:r w:rsidRPr="00F42C87">
        <w:rPr>
          <w:rFonts w:ascii="Cambria" w:hAnsi="Cambria"/>
          <w:b/>
        </w:rPr>
        <w:t xml:space="preserve"> 1</w:t>
      </w:r>
    </w:p>
    <w:p w14:paraId="1C7DF365" w14:textId="77777777" w:rsidR="00F54F41" w:rsidRPr="00F42C87" w:rsidRDefault="00F54F41" w:rsidP="00F54F41">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F54F41" w:rsidRPr="00F42C87" w14:paraId="3E334CD0" w14:textId="77777777" w:rsidTr="007824B9">
        <w:tc>
          <w:tcPr>
            <w:tcW w:w="9062" w:type="dxa"/>
          </w:tcPr>
          <w:p w14:paraId="26EF1CDF" w14:textId="77777777" w:rsidR="00F54F41" w:rsidRPr="00F42C87" w:rsidRDefault="00F54F41" w:rsidP="007824B9">
            <w:pPr>
              <w:jc w:val="center"/>
              <w:rPr>
                <w:b/>
              </w:rPr>
            </w:pPr>
            <w:r w:rsidRPr="00F42C87">
              <w:rPr>
                <w:b/>
              </w:rPr>
              <w:t>Minimalne wymagania techniczne</w:t>
            </w:r>
          </w:p>
        </w:tc>
      </w:tr>
      <w:tr w:rsidR="00AE67F3" w:rsidRPr="00F42C87" w14:paraId="0BCA732D" w14:textId="77777777" w:rsidTr="007824B9">
        <w:tc>
          <w:tcPr>
            <w:tcW w:w="9062" w:type="dxa"/>
          </w:tcPr>
          <w:p w14:paraId="51168B12" w14:textId="77777777" w:rsidR="004D04A1" w:rsidRPr="00F42C87" w:rsidRDefault="00AE67F3">
            <w:pPr>
              <w:pStyle w:val="Akapitzlist"/>
              <w:numPr>
                <w:ilvl w:val="0"/>
                <w:numId w:val="16"/>
              </w:numPr>
              <w:spacing w:line="240" w:lineRule="auto"/>
              <w:jc w:val="both"/>
              <w:rPr>
                <w:sz w:val="20"/>
                <w:szCs w:val="20"/>
              </w:rPr>
            </w:pPr>
            <w:r w:rsidRPr="00F42C87">
              <w:rPr>
                <w:sz w:val="20"/>
                <w:szCs w:val="20"/>
              </w:rPr>
              <w:t xml:space="preserve">Aparat cyfrowy (body) posiadający </w:t>
            </w:r>
            <w:proofErr w:type="spellStart"/>
            <w:r w:rsidR="004D04A1" w:rsidRPr="00F42C87">
              <w:rPr>
                <w:sz w:val="20"/>
                <w:szCs w:val="20"/>
              </w:rPr>
              <w:t>pełnoklatkową</w:t>
            </w:r>
            <w:proofErr w:type="spellEnd"/>
            <w:r w:rsidR="004D04A1" w:rsidRPr="00F42C87">
              <w:rPr>
                <w:sz w:val="20"/>
                <w:szCs w:val="20"/>
              </w:rPr>
              <w:t xml:space="preserve"> </w:t>
            </w:r>
            <w:r w:rsidRPr="00F42C87">
              <w:rPr>
                <w:sz w:val="20"/>
                <w:szCs w:val="20"/>
              </w:rPr>
              <w:t xml:space="preserve">matrycę o rozmiarze minimalnym 36x24 mm o łącznej liczbie pikseli przynajmniej 30,3 megapiksela wraz ze współczynnikiem obrazu minimalnie 3:2. </w:t>
            </w:r>
          </w:p>
          <w:p w14:paraId="68E224A0" w14:textId="77777777" w:rsidR="004D04A1" w:rsidRPr="00F42C87" w:rsidRDefault="00AE67F3" w:rsidP="004D04A1">
            <w:pPr>
              <w:pStyle w:val="Akapitzlist"/>
              <w:spacing w:line="240" w:lineRule="auto"/>
              <w:jc w:val="both"/>
              <w:rPr>
                <w:sz w:val="20"/>
                <w:szCs w:val="20"/>
              </w:rPr>
            </w:pPr>
            <w:r w:rsidRPr="00F42C87">
              <w:rPr>
                <w:sz w:val="20"/>
                <w:szCs w:val="20"/>
              </w:rPr>
              <w:t xml:space="preserve">Procesor aparatu ma być w stanie przetworzyć filmy o jakości 4k przynajmniej do 30 </w:t>
            </w:r>
            <w:proofErr w:type="spellStart"/>
            <w:r w:rsidRPr="00F42C87">
              <w:rPr>
                <w:sz w:val="20"/>
                <w:szCs w:val="20"/>
              </w:rPr>
              <w:t>fps</w:t>
            </w:r>
            <w:proofErr w:type="spellEnd"/>
            <w:r w:rsidRPr="00F42C87">
              <w:rPr>
                <w:sz w:val="20"/>
                <w:szCs w:val="20"/>
              </w:rPr>
              <w:t xml:space="preserve"> wykorzystując co najmniej kompresję MPEG-4/AVC/H.264. </w:t>
            </w:r>
          </w:p>
          <w:p w14:paraId="46A40E54" w14:textId="77777777" w:rsidR="004D04A1" w:rsidRPr="00F42C87" w:rsidRDefault="00AE67F3" w:rsidP="004D04A1">
            <w:pPr>
              <w:pStyle w:val="Akapitzlist"/>
              <w:spacing w:line="240" w:lineRule="auto"/>
              <w:jc w:val="both"/>
              <w:rPr>
                <w:sz w:val="20"/>
                <w:szCs w:val="20"/>
              </w:rPr>
            </w:pPr>
            <w:r w:rsidRPr="00F42C87">
              <w:rPr>
                <w:sz w:val="20"/>
                <w:szCs w:val="20"/>
              </w:rPr>
              <w:t xml:space="preserve">Regulacja ostrości w aparacie ma zawierać system detekcji fazy z matrycą światłoczułą z obszarem 88% w poziomie i 100% w pionie (AF), zakres pracy funkcji AF ma wynosić minimalnie do -6 EV. </w:t>
            </w:r>
          </w:p>
          <w:p w14:paraId="1EC67E31" w14:textId="77777777" w:rsidR="004D04A1" w:rsidRPr="00F42C87" w:rsidRDefault="00AE67F3" w:rsidP="004D04A1">
            <w:pPr>
              <w:pStyle w:val="Akapitzlist"/>
              <w:spacing w:line="240" w:lineRule="auto"/>
              <w:jc w:val="both"/>
              <w:rPr>
                <w:sz w:val="20"/>
                <w:szCs w:val="20"/>
              </w:rPr>
            </w:pPr>
            <w:r w:rsidRPr="00F42C87">
              <w:rPr>
                <w:sz w:val="20"/>
                <w:szCs w:val="20"/>
              </w:rPr>
              <w:t xml:space="preserve">Wybór punktów AF musi zawierać co najmniej następujące: wykrycie twarzy wraz ze śledzeniem, wybieranie ręczne 1-punktowego AF oraz wybór ręczny 4 punktów rozszerzenia AF (góra, dół, lewo, prawo) jak i rozszerzenie punktów AF o otaczające punkty, strefowe AF (podzielone na 9 stref ostrości, wybierane ręcznie), ręcznie wybierany wielkostrefowy AF (pionowy oraz poziomy). </w:t>
            </w:r>
          </w:p>
          <w:p w14:paraId="3FE3D0D4" w14:textId="77777777" w:rsidR="004D04A1" w:rsidRPr="00F42C87" w:rsidRDefault="00AE67F3" w:rsidP="004D04A1">
            <w:pPr>
              <w:pStyle w:val="Akapitzlist"/>
              <w:spacing w:line="240" w:lineRule="auto"/>
              <w:jc w:val="both"/>
              <w:rPr>
                <w:sz w:val="20"/>
                <w:szCs w:val="20"/>
              </w:rPr>
            </w:pPr>
            <w:r w:rsidRPr="00F42C87">
              <w:rPr>
                <w:sz w:val="20"/>
                <w:szCs w:val="20"/>
              </w:rPr>
              <w:t xml:space="preserve">Oświetlenie wspomagające AF ma być wspierane przynajmniej przez jedną wbudowaną diodę LED. Ręczna regulacja ostrości ma być możliwa. Regulacja ekspozycji ma zawierać przynajmniej pomiary: wielosegmentowy (połączony ze wszystkimi punktami AF), skupiony (minimalnie 6% wizjera na środku), centralny pomiar punktowy (minimalnie 2.7% wizjera na środku), centralnie ważony uśredniony. </w:t>
            </w:r>
          </w:p>
          <w:p w14:paraId="21CF233E" w14:textId="77777777" w:rsidR="004D04A1" w:rsidRPr="00F42C87" w:rsidRDefault="00AE67F3" w:rsidP="004D04A1">
            <w:pPr>
              <w:pStyle w:val="Akapitzlist"/>
              <w:spacing w:line="240" w:lineRule="auto"/>
              <w:jc w:val="both"/>
              <w:rPr>
                <w:sz w:val="20"/>
                <w:szCs w:val="20"/>
              </w:rPr>
            </w:pPr>
            <w:r w:rsidRPr="00F42C87">
              <w:rPr>
                <w:sz w:val="20"/>
                <w:szCs w:val="20"/>
              </w:rPr>
              <w:t xml:space="preserve">Zakres pomiaru jasności ma mieścić się w przedziale o wielkości przynajmniej od -3 do 20 EV (temp 23 C, ISO 100). Automatyczna blokada AE ma zostać uruchomiona automatycznie po ustawieniu ostrości lub regulowana przyciskiem blokady AE. </w:t>
            </w:r>
          </w:p>
          <w:p w14:paraId="2287CD47" w14:textId="77777777" w:rsidR="00D90E9D" w:rsidRPr="00F42C87" w:rsidRDefault="00AE67F3" w:rsidP="004D04A1">
            <w:pPr>
              <w:pStyle w:val="Akapitzlist"/>
              <w:spacing w:line="240" w:lineRule="auto"/>
              <w:jc w:val="both"/>
              <w:rPr>
                <w:sz w:val="20"/>
                <w:szCs w:val="20"/>
              </w:rPr>
            </w:pPr>
            <w:r w:rsidRPr="00F42C87">
              <w:rPr>
                <w:sz w:val="20"/>
                <w:szCs w:val="20"/>
              </w:rPr>
              <w:t xml:space="preserve">Korekcja ekspozycji oraz sekwencja naświetlania </w:t>
            </w:r>
            <w:proofErr w:type="gramStart"/>
            <w:r w:rsidRPr="00F42C87">
              <w:rPr>
                <w:sz w:val="20"/>
                <w:szCs w:val="20"/>
              </w:rPr>
              <w:t>ma</w:t>
            </w:r>
            <w:proofErr w:type="gramEnd"/>
            <w:r w:rsidRPr="00F42C87">
              <w:rPr>
                <w:sz w:val="20"/>
                <w:szCs w:val="20"/>
              </w:rPr>
              <w:t xml:space="preserve"> być zbliżona do 3EV z przyrostem do 1/3 lub 1/2 stopnia. </w:t>
            </w:r>
          </w:p>
          <w:p w14:paraId="4EDAE8C5" w14:textId="77777777" w:rsidR="00D90E9D" w:rsidRPr="00F42C87" w:rsidRDefault="00AE67F3" w:rsidP="004D04A1">
            <w:pPr>
              <w:pStyle w:val="Akapitzlist"/>
              <w:spacing w:line="240" w:lineRule="auto"/>
              <w:jc w:val="both"/>
              <w:rPr>
                <w:sz w:val="20"/>
                <w:szCs w:val="20"/>
              </w:rPr>
            </w:pPr>
            <w:r w:rsidRPr="00F42C87">
              <w:rPr>
                <w:sz w:val="20"/>
                <w:szCs w:val="20"/>
              </w:rPr>
              <w:t xml:space="preserve">Aparat musi posiadać funkcję fotografowania bez migotania przy częstotliwościach minimalnie 100 </w:t>
            </w:r>
            <w:proofErr w:type="spellStart"/>
            <w:r w:rsidRPr="00F42C87">
              <w:rPr>
                <w:sz w:val="20"/>
                <w:szCs w:val="20"/>
              </w:rPr>
              <w:t>Hz</w:t>
            </w:r>
            <w:proofErr w:type="spellEnd"/>
            <w:r w:rsidRPr="00F42C87">
              <w:rPr>
                <w:sz w:val="20"/>
                <w:szCs w:val="20"/>
              </w:rPr>
              <w:t xml:space="preserve"> lub 120 </w:t>
            </w:r>
            <w:proofErr w:type="spellStart"/>
            <w:r w:rsidRPr="00F42C87">
              <w:rPr>
                <w:sz w:val="20"/>
                <w:szCs w:val="20"/>
              </w:rPr>
              <w:t>Hz</w:t>
            </w:r>
            <w:proofErr w:type="spellEnd"/>
            <w:r w:rsidRPr="00F42C87">
              <w:rPr>
                <w:sz w:val="20"/>
                <w:szCs w:val="20"/>
              </w:rPr>
              <w:t xml:space="preserve">. </w:t>
            </w:r>
          </w:p>
          <w:p w14:paraId="3F20AE73" w14:textId="77777777" w:rsidR="00D90E9D" w:rsidRPr="00F42C87" w:rsidRDefault="00AE67F3" w:rsidP="004D04A1">
            <w:pPr>
              <w:pStyle w:val="Akapitzlist"/>
              <w:spacing w:line="240" w:lineRule="auto"/>
              <w:jc w:val="both"/>
              <w:rPr>
                <w:sz w:val="20"/>
                <w:szCs w:val="20"/>
              </w:rPr>
            </w:pPr>
            <w:r w:rsidRPr="00F42C87">
              <w:rPr>
                <w:sz w:val="20"/>
                <w:szCs w:val="20"/>
              </w:rPr>
              <w:t xml:space="preserve">Czułość ISO powinna wynosić przynajmniej 100-40000. </w:t>
            </w:r>
          </w:p>
          <w:p w14:paraId="63D1464B" w14:textId="77777777" w:rsidR="00D90E9D" w:rsidRPr="00F42C87" w:rsidRDefault="00AE67F3" w:rsidP="004D04A1">
            <w:pPr>
              <w:pStyle w:val="Akapitzlist"/>
              <w:spacing w:line="240" w:lineRule="auto"/>
              <w:jc w:val="both"/>
              <w:rPr>
                <w:sz w:val="20"/>
                <w:szCs w:val="20"/>
              </w:rPr>
            </w:pPr>
            <w:r w:rsidRPr="00F42C87">
              <w:rPr>
                <w:sz w:val="20"/>
                <w:szCs w:val="20"/>
              </w:rPr>
              <w:t>Migawka aparatu ma być szczelinowa, sterowana elektronicznie. Szybkość migawki ma wynosić minimalnie 30-1/8000 s oraz ma zawierać miękki spust elektromagnetyczny.</w:t>
            </w:r>
          </w:p>
          <w:p w14:paraId="6E82A740" w14:textId="77777777" w:rsidR="004D04A1" w:rsidRPr="00F42C87" w:rsidRDefault="00AE67F3" w:rsidP="004D04A1">
            <w:pPr>
              <w:pStyle w:val="Akapitzlist"/>
              <w:spacing w:line="240" w:lineRule="auto"/>
              <w:jc w:val="both"/>
              <w:rPr>
                <w:sz w:val="20"/>
                <w:szCs w:val="20"/>
              </w:rPr>
            </w:pPr>
            <w:r w:rsidRPr="00F42C87">
              <w:rPr>
                <w:sz w:val="20"/>
                <w:szCs w:val="20"/>
              </w:rPr>
              <w:t xml:space="preserve">Wizjer aparatu ma być wielkości minimalnie 0,5 cala, być kolorowy oraz opierać się na technologii OLED. Liczba punktów wizjera powinna wynosić minimalnie 3,69 mln (1280x960), o polu widzenia (pionowo/poziomo) w przybliżeniu 100%. Wizjer ma posiadać przynajmniej następujące funkcje:  Informacje o punkcie AF, wskaźnik poziomu ekspozycji, liczba pozostałych ekspozycji wielokrotnych, korekta ekspozycji, fotografowanie HDR, priorytet jasnych partii obrazu, ekspozycja wielokrotna, czułość ISO, fotografowanie w technologii Dual </w:t>
            </w:r>
            <w:proofErr w:type="spellStart"/>
            <w:r w:rsidRPr="00F42C87">
              <w:rPr>
                <w:sz w:val="20"/>
                <w:szCs w:val="20"/>
              </w:rPr>
              <w:t>Pixel</w:t>
            </w:r>
            <w:proofErr w:type="spellEnd"/>
            <w:r w:rsidRPr="00F42C87">
              <w:rPr>
                <w:sz w:val="20"/>
                <w:szCs w:val="20"/>
              </w:rPr>
              <w:t xml:space="preserve"> RAW, dostępna liczba zdjęć, redukcja szumów zdjęć seryjnych, liczba zdjęć z samowyzwalaczem, cyfrowy optymalizator obiektywu, maksymalna liczba zdjęć seryjnych, metoda AF, stan akumulatora, działanie AF, symulacja ekspozycji, tryb wyzwalania migawki, sekwencja naświetlania, tryb pomiaru, FEB, fotografowanie bez migotania, kadrowanie zdjęć, tryb fotografowania, format obrazu, ikony ujęcia, Auto </w:t>
            </w:r>
            <w:proofErr w:type="spellStart"/>
            <w:r w:rsidRPr="00F42C87">
              <w:rPr>
                <w:sz w:val="20"/>
                <w:szCs w:val="20"/>
              </w:rPr>
              <w:t>Lighting</w:t>
            </w:r>
            <w:proofErr w:type="spellEnd"/>
            <w:r w:rsidRPr="00F42C87">
              <w:rPr>
                <w:sz w:val="20"/>
                <w:szCs w:val="20"/>
              </w:rPr>
              <w:t xml:space="preserve"> </w:t>
            </w:r>
            <w:proofErr w:type="spellStart"/>
            <w:r w:rsidRPr="00F42C87">
              <w:rPr>
                <w:sz w:val="20"/>
                <w:szCs w:val="20"/>
              </w:rPr>
              <w:t>Optimizer</w:t>
            </w:r>
            <w:proofErr w:type="spellEnd"/>
            <w:r w:rsidRPr="00F42C87">
              <w:rPr>
                <w:sz w:val="20"/>
                <w:szCs w:val="20"/>
              </w:rPr>
              <w:t xml:space="preserve"> (Automatyczny optymalizator jasności), blokada AE, styl obrazów, gotowość lampy, balans bieli, błysk wyłączony, korekta balansu bieli, blokowanie FE, jakość obrazu, szybka synchronizacja, funkcja Bluetooth, czas naświetlania, funkcja Wi-Fi, ostrzeżenie o blokadzie kilku funkcji, histogram, przysłona, poziomica elektroniczna, dane </w:t>
            </w:r>
            <w:proofErr w:type="spellStart"/>
            <w:r w:rsidRPr="00F42C87">
              <w:rPr>
                <w:sz w:val="20"/>
                <w:szCs w:val="20"/>
              </w:rPr>
              <w:t>obiektywu.Monitor</w:t>
            </w:r>
            <w:proofErr w:type="spellEnd"/>
            <w:r w:rsidRPr="00F42C87">
              <w:rPr>
                <w:sz w:val="20"/>
                <w:szCs w:val="20"/>
              </w:rPr>
              <w:t xml:space="preserve"> aparatu ma opierać się na technologii LCD o przekątnej minimalnie 8cm (3,15 cala) i rozdzielczości o średniej zbliżonej do 2,1 mln punktów o polu krycia zbliżonym do 100% oraz kątem widzenia minimalnie 170% w pionie i poziomie. Monitor ma posiadać powłokę zapobiegającą plamieniu oraz wzmocnione szkło.</w:t>
            </w:r>
          </w:p>
          <w:p w14:paraId="255733B2" w14:textId="77777777" w:rsidR="00AE67F3" w:rsidRPr="00F42C87" w:rsidRDefault="00AE67F3" w:rsidP="004D04A1">
            <w:pPr>
              <w:pStyle w:val="Akapitzlist"/>
              <w:spacing w:line="240" w:lineRule="auto"/>
              <w:jc w:val="both"/>
              <w:rPr>
                <w:sz w:val="20"/>
                <w:szCs w:val="20"/>
              </w:rPr>
            </w:pPr>
            <w:r w:rsidRPr="00F42C87">
              <w:rPr>
                <w:sz w:val="20"/>
                <w:szCs w:val="20"/>
              </w:rPr>
              <w:t xml:space="preserve">Minimalne wymagane tryby fotografowania to: </w:t>
            </w:r>
          </w:p>
          <w:p w14:paraId="1D66E771" w14:textId="77777777" w:rsidR="00D90E9D" w:rsidRPr="00F42C87" w:rsidRDefault="00AE67F3" w:rsidP="00D90E9D">
            <w:pPr>
              <w:pStyle w:val="Akapitzlist"/>
              <w:spacing w:line="240" w:lineRule="auto"/>
              <w:jc w:val="both"/>
              <w:rPr>
                <w:sz w:val="20"/>
                <w:szCs w:val="20"/>
              </w:rPr>
            </w:pPr>
            <w:r w:rsidRPr="00F42C87">
              <w:rPr>
                <w:sz w:val="20"/>
                <w:szCs w:val="20"/>
              </w:rPr>
              <w:t>Zdjęcia: inteligentna scena auto, elastyczna preselekcja AE, programowa AE, preselekcja czasu, preselekcja przysłony, ręczny, Bulb i własny (3 opcje)</w:t>
            </w:r>
            <w:r w:rsidR="00D90E9D" w:rsidRPr="00F42C87">
              <w:rPr>
                <w:sz w:val="20"/>
                <w:szCs w:val="20"/>
              </w:rPr>
              <w:t xml:space="preserve"> </w:t>
            </w:r>
            <w:r w:rsidRPr="00F42C87">
              <w:rPr>
                <w:sz w:val="20"/>
                <w:szCs w:val="20"/>
              </w:rPr>
              <w:t>Film: inteligentna scena auto, programowa AE, preselekcja czasu, preselekcja przysłony, Bulb i własny (3 opcje).</w:t>
            </w:r>
          </w:p>
          <w:p w14:paraId="0FC9A13C" w14:textId="77777777" w:rsidR="00D90E9D" w:rsidRPr="00F42C87" w:rsidRDefault="00AE67F3" w:rsidP="00D90E9D">
            <w:pPr>
              <w:pStyle w:val="Akapitzlist"/>
              <w:spacing w:line="240" w:lineRule="auto"/>
              <w:jc w:val="both"/>
              <w:rPr>
                <w:sz w:val="20"/>
                <w:szCs w:val="20"/>
              </w:rPr>
            </w:pPr>
            <w:r w:rsidRPr="00F42C87">
              <w:rPr>
                <w:sz w:val="20"/>
                <w:szCs w:val="20"/>
              </w:rPr>
              <w:t>Wymagane style obrazów urządzenia powinny zawierać minimalnie: Automatyczny, standardowy, portrety, krajobrazy, wyraźne szczegóły, neutralny, dokładny, monochromatyczny, zdefiniowany przez użytkownika (x3)</w:t>
            </w:r>
          </w:p>
          <w:p w14:paraId="453B43B4" w14:textId="77777777" w:rsidR="00D90E9D" w:rsidRPr="00F42C87" w:rsidRDefault="00AE67F3" w:rsidP="00D90E9D">
            <w:pPr>
              <w:pStyle w:val="Akapitzlist"/>
              <w:spacing w:line="240" w:lineRule="auto"/>
              <w:jc w:val="both"/>
              <w:rPr>
                <w:sz w:val="20"/>
                <w:szCs w:val="20"/>
              </w:rPr>
            </w:pPr>
            <w:r w:rsidRPr="00F42C87">
              <w:rPr>
                <w:sz w:val="20"/>
                <w:szCs w:val="20"/>
              </w:rPr>
              <w:t>Minimalne wymagane tryby migawki: Pojedyncze, szybka seria zdjęć, wolna seria zdjęć, pojedyncze ciche zdjęcia, samowyzwalacz (2 s + zdalne wyzwalanie, 10 s + zdalne wyzwalanie).</w:t>
            </w:r>
          </w:p>
          <w:p w14:paraId="0DA1201E" w14:textId="77777777" w:rsidR="00D90E9D" w:rsidRPr="00F42C87" w:rsidRDefault="00AE67F3" w:rsidP="00D90E9D">
            <w:pPr>
              <w:pStyle w:val="Akapitzlist"/>
              <w:spacing w:line="240" w:lineRule="auto"/>
              <w:jc w:val="both"/>
              <w:rPr>
                <w:sz w:val="20"/>
                <w:szCs w:val="20"/>
              </w:rPr>
            </w:pPr>
            <w:r w:rsidRPr="00F42C87">
              <w:rPr>
                <w:sz w:val="20"/>
                <w:szCs w:val="20"/>
              </w:rPr>
              <w:lastRenderedPageBreak/>
              <w:t>Minimalne wymagania dotyczące trybu serii zdjęć do 8 kl./s szybkość utrzymywana przez 100 obrazów JPEG, 47 obrazów RAW, 78 obrazów C-RAW456</w:t>
            </w:r>
            <w:r w:rsidR="00D90E9D" w:rsidRPr="00F42C87">
              <w:rPr>
                <w:sz w:val="20"/>
                <w:szCs w:val="20"/>
              </w:rPr>
              <w:t xml:space="preserve"> </w:t>
            </w:r>
            <w:r w:rsidRPr="00F42C87">
              <w:rPr>
                <w:sz w:val="20"/>
                <w:szCs w:val="20"/>
              </w:rPr>
              <w:t>Maks. 5 kl./s ze śledzeniem AF.</w:t>
            </w:r>
          </w:p>
          <w:p w14:paraId="7959DC90" w14:textId="77777777" w:rsidR="00AE67F3" w:rsidRPr="00F42C87" w:rsidRDefault="00AE67F3" w:rsidP="00D90E9D">
            <w:pPr>
              <w:pStyle w:val="Akapitzlist"/>
              <w:spacing w:line="240" w:lineRule="auto"/>
              <w:jc w:val="both"/>
              <w:rPr>
                <w:sz w:val="20"/>
                <w:szCs w:val="20"/>
              </w:rPr>
            </w:pPr>
            <w:r w:rsidRPr="00F42C87">
              <w:rPr>
                <w:sz w:val="20"/>
                <w:szCs w:val="20"/>
              </w:rPr>
              <w:t xml:space="preserve">Aparat ma posiadać funkcje indywidualne, panel LCD oraz podświetlenie, odporność na pył i wilgoć, inteligentny czujnik orientacji, wspierać standard USB 3.1 C, połączenia Wi-Fi </w:t>
            </w:r>
            <w:r w:rsidR="00D90E9D" w:rsidRPr="00F42C87">
              <w:rPr>
                <w:sz w:val="20"/>
                <w:szCs w:val="20"/>
              </w:rPr>
              <w:t>w</w:t>
            </w:r>
            <w:r w:rsidRPr="00F42C87">
              <w:rPr>
                <w:sz w:val="20"/>
                <w:szCs w:val="20"/>
              </w:rPr>
              <w:t xml:space="preserve">raz Bluetooth oraz </w:t>
            </w:r>
            <w:r w:rsidR="00D90E9D" w:rsidRPr="00F42C87">
              <w:rPr>
                <w:sz w:val="20"/>
                <w:szCs w:val="20"/>
              </w:rPr>
              <w:t xml:space="preserve">slot na min. </w:t>
            </w:r>
            <w:r w:rsidRPr="00F42C87">
              <w:rPr>
                <w:sz w:val="20"/>
                <w:szCs w:val="20"/>
              </w:rPr>
              <w:t>1 kartę pamięci SD/SDHC/SDXC.</w:t>
            </w:r>
          </w:p>
          <w:p w14:paraId="076F6CF6" w14:textId="77777777" w:rsidR="00D90E9D" w:rsidRPr="00F42C87" w:rsidRDefault="00D90E9D" w:rsidP="00D90E9D">
            <w:pPr>
              <w:pStyle w:val="Akapitzlist"/>
              <w:spacing w:line="240" w:lineRule="auto"/>
              <w:jc w:val="both"/>
              <w:rPr>
                <w:sz w:val="20"/>
                <w:szCs w:val="20"/>
              </w:rPr>
            </w:pPr>
            <w:r w:rsidRPr="00F42C87">
              <w:rPr>
                <w:sz w:val="20"/>
                <w:szCs w:val="20"/>
              </w:rPr>
              <w:t>Gwarancja min.</w:t>
            </w:r>
            <w:r w:rsidR="00757FA9" w:rsidRPr="00F42C87">
              <w:rPr>
                <w:sz w:val="20"/>
                <w:szCs w:val="20"/>
              </w:rPr>
              <w:t xml:space="preserve"> </w:t>
            </w:r>
            <w:r w:rsidRPr="00F42C87">
              <w:rPr>
                <w:sz w:val="20"/>
                <w:szCs w:val="20"/>
              </w:rPr>
              <w:t>24 miesiące</w:t>
            </w:r>
          </w:p>
          <w:p w14:paraId="58B3DB87" w14:textId="77777777" w:rsidR="00AE67F3" w:rsidRPr="00F42C87" w:rsidRDefault="00AE67F3" w:rsidP="004D04A1">
            <w:pPr>
              <w:jc w:val="both"/>
              <w:rPr>
                <w:sz w:val="20"/>
                <w:szCs w:val="20"/>
              </w:rPr>
            </w:pPr>
            <w:r w:rsidRPr="00F42C87">
              <w:rPr>
                <w:sz w:val="20"/>
                <w:szCs w:val="20"/>
              </w:rPr>
              <w:t>Jak i dodatkowo</w:t>
            </w:r>
            <w:r w:rsidR="00D90E9D" w:rsidRPr="00F42C87">
              <w:rPr>
                <w:sz w:val="20"/>
                <w:szCs w:val="20"/>
              </w:rPr>
              <w:t xml:space="preserve"> w zestawie ma się znajdować</w:t>
            </w:r>
            <w:r w:rsidR="004D04A1" w:rsidRPr="00F42C87">
              <w:rPr>
                <w:sz w:val="20"/>
                <w:szCs w:val="20"/>
              </w:rPr>
              <w:t>:</w:t>
            </w:r>
          </w:p>
          <w:p w14:paraId="06F9B2CC" w14:textId="77777777" w:rsidR="00AE67F3" w:rsidRPr="00F42C87" w:rsidRDefault="00AE67F3">
            <w:pPr>
              <w:pStyle w:val="Akapitzlist"/>
              <w:numPr>
                <w:ilvl w:val="0"/>
                <w:numId w:val="16"/>
              </w:numPr>
              <w:spacing w:line="240" w:lineRule="auto"/>
              <w:jc w:val="both"/>
              <w:rPr>
                <w:sz w:val="20"/>
                <w:szCs w:val="20"/>
              </w:rPr>
            </w:pPr>
            <w:r w:rsidRPr="00F42C87">
              <w:rPr>
                <w:sz w:val="20"/>
                <w:szCs w:val="20"/>
              </w:rPr>
              <w:t xml:space="preserve">Obiektyw </w:t>
            </w:r>
            <w:proofErr w:type="spellStart"/>
            <w:r w:rsidRPr="00F42C87">
              <w:rPr>
                <w:sz w:val="20"/>
                <w:szCs w:val="20"/>
              </w:rPr>
              <w:t>stałoogniskowy</w:t>
            </w:r>
            <w:proofErr w:type="spellEnd"/>
            <w:r w:rsidRPr="00F42C87">
              <w:rPr>
                <w:sz w:val="20"/>
                <w:szCs w:val="20"/>
              </w:rPr>
              <w:t xml:space="preserve"> o średnicy filtra minimalnie 43 mm posiadający funkcję pełnej klatki, autofocus (7 listków, STM) o ogniskowej minimalnie 50mm ze stabilizacją oraz o </w:t>
            </w:r>
            <w:r w:rsidR="002B1824" w:rsidRPr="00F42C87">
              <w:rPr>
                <w:sz w:val="20"/>
                <w:szCs w:val="20"/>
              </w:rPr>
              <w:t>przysłonie</w:t>
            </w:r>
            <w:r w:rsidRPr="00F42C87">
              <w:rPr>
                <w:sz w:val="20"/>
                <w:szCs w:val="20"/>
              </w:rPr>
              <w:t xml:space="preserve"> minimalnie f/1,8. Obiektyw musi być kompatybilny z body aparatu zawartego w zamówieniu. </w:t>
            </w:r>
          </w:p>
          <w:p w14:paraId="344CED0A" w14:textId="77777777" w:rsidR="00D90E9D" w:rsidRPr="00F42C87" w:rsidRDefault="00D90E9D" w:rsidP="00D90E9D">
            <w:pPr>
              <w:jc w:val="both"/>
              <w:rPr>
                <w:sz w:val="20"/>
                <w:szCs w:val="20"/>
              </w:rPr>
            </w:pPr>
            <w:r w:rsidRPr="00F42C87">
              <w:rPr>
                <w:sz w:val="20"/>
                <w:szCs w:val="20"/>
              </w:rPr>
              <w:t>Jak i dodatkowo w zestawie ma się znajdować:</w:t>
            </w:r>
          </w:p>
          <w:p w14:paraId="062E6391" w14:textId="77777777" w:rsidR="00AE67F3" w:rsidRPr="00F42C87" w:rsidRDefault="002B1824">
            <w:pPr>
              <w:pStyle w:val="Akapitzlist"/>
              <w:numPr>
                <w:ilvl w:val="0"/>
                <w:numId w:val="16"/>
              </w:numPr>
              <w:spacing w:line="240" w:lineRule="auto"/>
              <w:jc w:val="both"/>
              <w:rPr>
                <w:sz w:val="20"/>
                <w:szCs w:val="20"/>
              </w:rPr>
            </w:pPr>
            <w:r w:rsidRPr="00F42C87">
              <w:rPr>
                <w:sz w:val="20"/>
                <w:szCs w:val="20"/>
              </w:rPr>
              <w:t xml:space="preserve"> 2szt </w:t>
            </w:r>
            <w:r w:rsidR="00AE67F3" w:rsidRPr="00F42C87">
              <w:rPr>
                <w:sz w:val="20"/>
                <w:szCs w:val="20"/>
              </w:rPr>
              <w:t xml:space="preserve">Kart pamięci SDXC o pojemności minimalnie 128 GB o szybkości odczytu przynajmniej 150Mb/s i szybkości zapisu 70 MB/s wraz ze standardem UHS-I. </w:t>
            </w:r>
          </w:p>
          <w:p w14:paraId="3CAE575E" w14:textId="77777777" w:rsidR="00D90E9D" w:rsidRPr="00F42C87" w:rsidRDefault="00D90E9D" w:rsidP="00D90E9D">
            <w:pPr>
              <w:jc w:val="both"/>
              <w:rPr>
                <w:sz w:val="20"/>
                <w:szCs w:val="20"/>
              </w:rPr>
            </w:pPr>
            <w:r w:rsidRPr="00F42C87">
              <w:rPr>
                <w:sz w:val="20"/>
                <w:szCs w:val="20"/>
              </w:rPr>
              <w:t>Jak i dodatkowo w zestawie ma się znajdować:</w:t>
            </w:r>
          </w:p>
          <w:p w14:paraId="075A72A4" w14:textId="77777777" w:rsidR="00AE67F3" w:rsidRPr="00F42C87" w:rsidRDefault="00AE67F3">
            <w:pPr>
              <w:pStyle w:val="Akapitzlist"/>
              <w:numPr>
                <w:ilvl w:val="0"/>
                <w:numId w:val="16"/>
              </w:numPr>
              <w:spacing w:line="240" w:lineRule="auto"/>
              <w:jc w:val="both"/>
              <w:rPr>
                <w:sz w:val="20"/>
                <w:szCs w:val="20"/>
              </w:rPr>
            </w:pPr>
            <w:r w:rsidRPr="00F42C87">
              <w:rPr>
                <w:sz w:val="20"/>
                <w:szCs w:val="20"/>
              </w:rPr>
              <w:t xml:space="preserve">Słuchawki o konstrukcji zamkniętej o przeznaczeniu studyjnym, </w:t>
            </w:r>
            <w:r w:rsidR="002B1824" w:rsidRPr="00F42C87">
              <w:rPr>
                <w:sz w:val="20"/>
                <w:szCs w:val="20"/>
              </w:rPr>
              <w:t>nauszne</w:t>
            </w:r>
            <w:r w:rsidRPr="00F42C87">
              <w:rPr>
                <w:sz w:val="20"/>
                <w:szCs w:val="20"/>
              </w:rPr>
              <w:t xml:space="preserve"> przewodowe wspierające minimalnie złącza Jack 3,5 mm oraz 6,3 mm. Dynamika słuchawek ma wynosić minimalnie 96dB o </w:t>
            </w:r>
            <w:proofErr w:type="spellStart"/>
            <w:r w:rsidRPr="00F42C87">
              <w:rPr>
                <w:sz w:val="20"/>
                <w:szCs w:val="20"/>
              </w:rPr>
              <w:t>impendacji</w:t>
            </w:r>
            <w:proofErr w:type="spellEnd"/>
            <w:r w:rsidRPr="00F42C87">
              <w:rPr>
                <w:sz w:val="20"/>
                <w:szCs w:val="20"/>
              </w:rPr>
              <w:t xml:space="preserve"> minimalnie 47 Ohm wraz z pasmem o wartości przynajmniej 15-22000 </w:t>
            </w:r>
            <w:proofErr w:type="spellStart"/>
            <w:r w:rsidRPr="00F42C87">
              <w:rPr>
                <w:sz w:val="20"/>
                <w:szCs w:val="20"/>
              </w:rPr>
              <w:t>Hz</w:t>
            </w:r>
            <w:proofErr w:type="spellEnd"/>
            <w:r w:rsidRPr="00F42C87">
              <w:rPr>
                <w:sz w:val="20"/>
                <w:szCs w:val="20"/>
              </w:rPr>
              <w:t xml:space="preserve">. Słuchawki mają być kompatybilne z adapterem </w:t>
            </w:r>
            <w:proofErr w:type="spellStart"/>
            <w:r w:rsidRPr="00F42C87">
              <w:rPr>
                <w:sz w:val="20"/>
                <w:szCs w:val="20"/>
              </w:rPr>
              <w:t>jack</w:t>
            </w:r>
            <w:proofErr w:type="spellEnd"/>
            <w:r w:rsidRPr="00F42C87">
              <w:rPr>
                <w:sz w:val="20"/>
                <w:szCs w:val="20"/>
              </w:rPr>
              <w:t xml:space="preserve"> 6,3mm. Waga słuchawek nie może przekroczyć 220g. </w:t>
            </w:r>
          </w:p>
          <w:p w14:paraId="33ECA79D" w14:textId="77777777" w:rsidR="00D90E9D" w:rsidRPr="00F42C87" w:rsidRDefault="00D90E9D" w:rsidP="00D90E9D">
            <w:pPr>
              <w:jc w:val="both"/>
              <w:rPr>
                <w:sz w:val="20"/>
                <w:szCs w:val="20"/>
              </w:rPr>
            </w:pPr>
            <w:r w:rsidRPr="00F42C87">
              <w:rPr>
                <w:sz w:val="20"/>
                <w:szCs w:val="20"/>
              </w:rPr>
              <w:t>Jak i dodatkowo w zestawie ma się znajdować:</w:t>
            </w:r>
          </w:p>
          <w:p w14:paraId="18E7080E" w14:textId="77777777" w:rsidR="00AE67F3" w:rsidRPr="00F42C87" w:rsidRDefault="00AE67F3">
            <w:pPr>
              <w:pStyle w:val="Akapitzlist"/>
              <w:numPr>
                <w:ilvl w:val="0"/>
                <w:numId w:val="16"/>
              </w:numPr>
              <w:spacing w:line="240" w:lineRule="auto"/>
              <w:jc w:val="both"/>
              <w:rPr>
                <w:sz w:val="20"/>
                <w:szCs w:val="20"/>
              </w:rPr>
            </w:pPr>
            <w:r w:rsidRPr="00F42C87">
              <w:rPr>
                <w:sz w:val="20"/>
                <w:szCs w:val="20"/>
              </w:rPr>
              <w:t>Torbę z przeznaczeniem dedykowanym pod transport aparatów oraz akcesoriów do aparatu o wymiarach zewnętrznych minimum: wysokość 26 cm, szerokość 64 cm, grubość/głębokość 34 cm, oraz wymiarach wewnętrznych minimum: wysokość 22cm, szerokość 59 cm, grubość/głębokość 24cm o wadze nie cięższej niż 2300g. Torba ma pomieścić minimum 2 korpusy, 8 obiektywów oraz lampę błyskową. Torba ma zawierać przynajmniej 2 kieszenie zewnętrzne zamykane na zamek, 2 kieszenie zewnętrzne siatkowe, 4 kieszenie wewnętrzne zamykane na zamek.</w:t>
            </w:r>
          </w:p>
          <w:p w14:paraId="722CC8A4" w14:textId="77777777" w:rsidR="00D90E9D" w:rsidRPr="00F42C87" w:rsidRDefault="00D90E9D" w:rsidP="00D90E9D">
            <w:pPr>
              <w:jc w:val="both"/>
              <w:rPr>
                <w:sz w:val="20"/>
                <w:szCs w:val="20"/>
              </w:rPr>
            </w:pPr>
            <w:r w:rsidRPr="00F42C87">
              <w:rPr>
                <w:sz w:val="20"/>
                <w:szCs w:val="20"/>
              </w:rPr>
              <w:t>Jak i dodatkowo w zestawie ma się znajdować:</w:t>
            </w:r>
          </w:p>
          <w:p w14:paraId="3B1A2753" w14:textId="77777777" w:rsidR="00AE67F3" w:rsidRPr="00F42C87" w:rsidRDefault="00AE67F3">
            <w:pPr>
              <w:pStyle w:val="Akapitzlist"/>
              <w:numPr>
                <w:ilvl w:val="0"/>
                <w:numId w:val="16"/>
              </w:numPr>
              <w:spacing w:line="240" w:lineRule="auto"/>
              <w:jc w:val="both"/>
              <w:rPr>
                <w:sz w:val="20"/>
                <w:szCs w:val="20"/>
              </w:rPr>
            </w:pPr>
            <w:r w:rsidRPr="00F42C87">
              <w:rPr>
                <w:sz w:val="20"/>
                <w:szCs w:val="20"/>
              </w:rPr>
              <w:t>Adapter do montażu starszych obiektywów kompatybilny z body aparatu cyfrowego zawartego w zamówieniu.</w:t>
            </w:r>
          </w:p>
          <w:p w14:paraId="75637CC8" w14:textId="77777777" w:rsidR="00D90E9D" w:rsidRPr="00F42C87" w:rsidRDefault="00D90E9D" w:rsidP="00D90E9D">
            <w:pPr>
              <w:jc w:val="both"/>
              <w:rPr>
                <w:sz w:val="20"/>
                <w:szCs w:val="20"/>
              </w:rPr>
            </w:pPr>
            <w:r w:rsidRPr="00F42C87">
              <w:rPr>
                <w:sz w:val="20"/>
                <w:szCs w:val="20"/>
              </w:rPr>
              <w:t>Jak i dodatkowo w zestawie ma się znajdować:</w:t>
            </w:r>
          </w:p>
          <w:p w14:paraId="04B6F880" w14:textId="77777777" w:rsidR="00AE67F3" w:rsidRPr="00F42C87" w:rsidRDefault="00AE67F3">
            <w:pPr>
              <w:pStyle w:val="Akapitzlist"/>
              <w:numPr>
                <w:ilvl w:val="0"/>
                <w:numId w:val="16"/>
              </w:numPr>
              <w:spacing w:line="240" w:lineRule="auto"/>
              <w:jc w:val="both"/>
              <w:rPr>
                <w:sz w:val="20"/>
                <w:szCs w:val="20"/>
              </w:rPr>
            </w:pPr>
            <w:r w:rsidRPr="00F42C87">
              <w:rPr>
                <w:sz w:val="20"/>
                <w:szCs w:val="20"/>
              </w:rPr>
              <w:t>Obiektyw kompatybilny z body aparatu cyfrowego zawartego w zamówieniu posiadający minimalnie 10-krotny zakres zoomu o zakresie przynajmniej 24-240 mm, minimalnie 5-stopniowy stabilizator obrazu oraz przynajmniej 7-listkową okrągłą przysłonę z możliwością sterowania bez kliknięć z przyrostem co 1/8 stopnia w przypadku nagrywania filmów. Waga nie może przekroczyć 750g.</w:t>
            </w:r>
          </w:p>
          <w:p w14:paraId="7A67F314" w14:textId="77777777" w:rsidR="00D90E9D" w:rsidRPr="00F42C87" w:rsidRDefault="00D90E9D" w:rsidP="00D90E9D">
            <w:pPr>
              <w:jc w:val="both"/>
              <w:rPr>
                <w:sz w:val="20"/>
                <w:szCs w:val="20"/>
              </w:rPr>
            </w:pPr>
            <w:r w:rsidRPr="00F42C87">
              <w:rPr>
                <w:sz w:val="20"/>
                <w:szCs w:val="20"/>
              </w:rPr>
              <w:t>Jak i dodatkowo w zestawie ma się znajdować:</w:t>
            </w:r>
          </w:p>
          <w:p w14:paraId="00E54965" w14:textId="77777777" w:rsidR="00AE67F3" w:rsidRPr="00F42C87" w:rsidRDefault="00AE67F3">
            <w:pPr>
              <w:pStyle w:val="Akapitzlist"/>
              <w:numPr>
                <w:ilvl w:val="0"/>
                <w:numId w:val="16"/>
              </w:numPr>
              <w:spacing w:line="240" w:lineRule="auto"/>
              <w:jc w:val="both"/>
              <w:rPr>
                <w:sz w:val="20"/>
                <w:szCs w:val="20"/>
              </w:rPr>
            </w:pPr>
            <w:r w:rsidRPr="00F42C87">
              <w:rPr>
                <w:sz w:val="20"/>
                <w:szCs w:val="20"/>
              </w:rPr>
              <w:t xml:space="preserve">Lampę LED w zestawie wraz z nakładkami na klapy, filtrem pomarańczowym oraz dyfuzorem. Lampa ma posiadać moc minimalnie 150W o temperaturze barwowej przynajmniej w zakresach 3000K-8000K. Lampa musi posiadać funkcję bezprzewodowego sterowania przy pomocy </w:t>
            </w:r>
            <w:proofErr w:type="spellStart"/>
            <w:r w:rsidRPr="00F42C87">
              <w:rPr>
                <w:sz w:val="20"/>
                <w:szCs w:val="20"/>
              </w:rPr>
              <w:t>smartfona</w:t>
            </w:r>
            <w:proofErr w:type="spellEnd"/>
            <w:r w:rsidRPr="00F42C87">
              <w:rPr>
                <w:sz w:val="20"/>
                <w:szCs w:val="20"/>
              </w:rPr>
              <w:t xml:space="preserve"> lub tabletu, ekran LCD, regulację temperatury barwowej, regulację wiązki światła oraz niską wagę (maksymalnie 3.2kg)</w:t>
            </w:r>
          </w:p>
          <w:p w14:paraId="773D565E" w14:textId="77777777" w:rsidR="00D90E9D" w:rsidRPr="00F42C87" w:rsidRDefault="00D90E9D" w:rsidP="00D90E9D">
            <w:pPr>
              <w:jc w:val="both"/>
              <w:rPr>
                <w:sz w:val="20"/>
                <w:szCs w:val="20"/>
              </w:rPr>
            </w:pPr>
            <w:r w:rsidRPr="00F42C87">
              <w:rPr>
                <w:sz w:val="20"/>
                <w:szCs w:val="20"/>
              </w:rPr>
              <w:t>Jak i dodatkowo w zestawie ma się znajdować:</w:t>
            </w:r>
          </w:p>
          <w:p w14:paraId="07275A93" w14:textId="77777777" w:rsidR="00AE67F3" w:rsidRPr="00F42C87" w:rsidRDefault="00757FA9">
            <w:pPr>
              <w:pStyle w:val="Akapitzlist"/>
              <w:numPr>
                <w:ilvl w:val="0"/>
                <w:numId w:val="16"/>
              </w:numPr>
              <w:spacing w:line="240" w:lineRule="auto"/>
              <w:jc w:val="both"/>
              <w:rPr>
                <w:sz w:val="20"/>
                <w:szCs w:val="20"/>
              </w:rPr>
            </w:pPr>
            <w:r w:rsidRPr="00F42C87">
              <w:rPr>
                <w:sz w:val="20"/>
                <w:szCs w:val="20"/>
              </w:rPr>
              <w:t xml:space="preserve">Min 2szt </w:t>
            </w:r>
            <w:r w:rsidR="00AE67F3" w:rsidRPr="00F42C87">
              <w:rPr>
                <w:sz w:val="20"/>
                <w:szCs w:val="20"/>
              </w:rPr>
              <w:t>ładowar</w:t>
            </w:r>
            <w:r w:rsidRPr="00F42C87">
              <w:rPr>
                <w:sz w:val="20"/>
                <w:szCs w:val="20"/>
              </w:rPr>
              <w:t>ek</w:t>
            </w:r>
            <w:r w:rsidR="00AE67F3" w:rsidRPr="00F42C87">
              <w:rPr>
                <w:sz w:val="20"/>
                <w:szCs w:val="20"/>
              </w:rPr>
              <w:t xml:space="preserve"> kompatybiln</w:t>
            </w:r>
            <w:r w:rsidRPr="00F42C87">
              <w:rPr>
                <w:sz w:val="20"/>
                <w:szCs w:val="20"/>
              </w:rPr>
              <w:t>ych</w:t>
            </w:r>
            <w:r w:rsidR="00AE67F3" w:rsidRPr="00F42C87">
              <w:rPr>
                <w:sz w:val="20"/>
                <w:szCs w:val="20"/>
              </w:rPr>
              <w:t xml:space="preserve"> z body aparatu zawartego w zamówieniu</w:t>
            </w:r>
            <w:r w:rsidR="006A7BA2" w:rsidRPr="00F42C87">
              <w:rPr>
                <w:sz w:val="20"/>
                <w:szCs w:val="20"/>
              </w:rPr>
              <w:t xml:space="preserve"> oraz 2szt dedykowanych akumulatorów</w:t>
            </w:r>
          </w:p>
        </w:tc>
      </w:tr>
    </w:tbl>
    <w:p w14:paraId="70B13A8B" w14:textId="77777777" w:rsidR="00F54F41" w:rsidRPr="00F42C87" w:rsidRDefault="00F54F41"/>
    <w:p w14:paraId="5A1FE559" w14:textId="77777777" w:rsidR="00C51B8C" w:rsidRPr="00F42C87" w:rsidRDefault="00C51B8C"/>
    <w:p w14:paraId="14AE751B" w14:textId="77777777" w:rsidR="00C51B8C" w:rsidRPr="00F42C87" w:rsidRDefault="00C51B8C">
      <w:pPr>
        <w:pStyle w:val="Akapitzlist"/>
        <w:numPr>
          <w:ilvl w:val="0"/>
          <w:numId w:val="1"/>
        </w:numPr>
        <w:tabs>
          <w:tab w:val="left" w:pos="645"/>
        </w:tabs>
        <w:spacing w:after="0" w:line="240" w:lineRule="auto"/>
        <w:rPr>
          <w:rFonts w:ascii="Cambria" w:hAnsi="Cambria"/>
          <w:b/>
        </w:rPr>
      </w:pPr>
      <w:r w:rsidRPr="00F42C87">
        <w:rPr>
          <w:rFonts w:ascii="Cambria" w:hAnsi="Cambria"/>
          <w:b/>
        </w:rPr>
        <w:t xml:space="preserve">Aparat cyfrowy z wyposażeniem Typ </w:t>
      </w:r>
      <w:proofErr w:type="gramStart"/>
      <w:r w:rsidRPr="00F42C87">
        <w:rPr>
          <w:rFonts w:ascii="Cambria" w:hAnsi="Cambria"/>
          <w:b/>
        </w:rPr>
        <w:t>II  –</w:t>
      </w:r>
      <w:proofErr w:type="gramEnd"/>
      <w:r w:rsidRPr="00F42C87">
        <w:rPr>
          <w:rFonts w:ascii="Cambria" w:hAnsi="Cambria"/>
          <w:b/>
        </w:rPr>
        <w:t xml:space="preserve">  szt. 1</w:t>
      </w:r>
    </w:p>
    <w:p w14:paraId="03CF4442" w14:textId="77777777" w:rsidR="00C51B8C" w:rsidRPr="00F42C87" w:rsidRDefault="00C51B8C" w:rsidP="00C51B8C">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C51B8C" w:rsidRPr="00F42C87" w14:paraId="0E0ED766" w14:textId="77777777" w:rsidTr="00C51B8C">
        <w:tc>
          <w:tcPr>
            <w:tcW w:w="9062" w:type="dxa"/>
          </w:tcPr>
          <w:p w14:paraId="417A5B56" w14:textId="77777777" w:rsidR="00C51B8C" w:rsidRPr="00F42C87" w:rsidRDefault="00C51B8C" w:rsidP="00C51B8C">
            <w:pPr>
              <w:jc w:val="center"/>
              <w:rPr>
                <w:b/>
              </w:rPr>
            </w:pPr>
            <w:r w:rsidRPr="00F42C87">
              <w:rPr>
                <w:b/>
              </w:rPr>
              <w:t>Minimalne wymagania techniczne</w:t>
            </w:r>
          </w:p>
        </w:tc>
      </w:tr>
      <w:tr w:rsidR="00757FA9" w14:paraId="2281360F" w14:textId="77777777" w:rsidTr="00C51B8C">
        <w:tc>
          <w:tcPr>
            <w:tcW w:w="9062" w:type="dxa"/>
          </w:tcPr>
          <w:p w14:paraId="6A6A1FC5" w14:textId="77777777" w:rsidR="00757FA9" w:rsidRPr="00F42C87" w:rsidRDefault="00757FA9">
            <w:pPr>
              <w:pStyle w:val="Akapitzlist"/>
              <w:numPr>
                <w:ilvl w:val="0"/>
                <w:numId w:val="16"/>
              </w:numPr>
              <w:spacing w:line="240" w:lineRule="auto"/>
              <w:jc w:val="both"/>
              <w:rPr>
                <w:sz w:val="20"/>
                <w:szCs w:val="20"/>
              </w:rPr>
            </w:pPr>
            <w:r w:rsidRPr="00F42C87">
              <w:rPr>
                <w:sz w:val="20"/>
                <w:szCs w:val="20"/>
              </w:rPr>
              <w:t xml:space="preserve">Aparat cyfrowy (body) posiadający </w:t>
            </w:r>
            <w:proofErr w:type="spellStart"/>
            <w:r w:rsidRPr="00F42C87">
              <w:rPr>
                <w:sz w:val="20"/>
                <w:szCs w:val="20"/>
              </w:rPr>
              <w:t>pełnoklatkową</w:t>
            </w:r>
            <w:proofErr w:type="spellEnd"/>
            <w:r w:rsidRPr="00F42C87">
              <w:rPr>
                <w:sz w:val="20"/>
                <w:szCs w:val="20"/>
              </w:rPr>
              <w:t xml:space="preserve"> matrycę o rozmiarze minimalnym 36x24 mm o łącznej liczbie pikseli przynajmniej 30,3 megapiksela wraz ze współczynnikiem obrazu minimalnie 3:2. </w:t>
            </w:r>
          </w:p>
          <w:p w14:paraId="0451BFDB" w14:textId="77777777" w:rsidR="00757FA9" w:rsidRPr="00F42C87" w:rsidRDefault="00757FA9" w:rsidP="00757FA9">
            <w:pPr>
              <w:pStyle w:val="Akapitzlist"/>
              <w:spacing w:line="240" w:lineRule="auto"/>
              <w:jc w:val="both"/>
              <w:rPr>
                <w:sz w:val="20"/>
                <w:szCs w:val="20"/>
              </w:rPr>
            </w:pPr>
            <w:r w:rsidRPr="00F42C87">
              <w:rPr>
                <w:sz w:val="20"/>
                <w:szCs w:val="20"/>
              </w:rPr>
              <w:t xml:space="preserve">Procesor aparatu ma być w stanie przetworzyć filmy o jakości 4k przynajmniej do 30 </w:t>
            </w:r>
            <w:proofErr w:type="spellStart"/>
            <w:r w:rsidRPr="00F42C87">
              <w:rPr>
                <w:sz w:val="20"/>
                <w:szCs w:val="20"/>
              </w:rPr>
              <w:t>fps</w:t>
            </w:r>
            <w:proofErr w:type="spellEnd"/>
            <w:r w:rsidRPr="00F42C87">
              <w:rPr>
                <w:sz w:val="20"/>
                <w:szCs w:val="20"/>
              </w:rPr>
              <w:t xml:space="preserve"> wykorzystując co najmniej kompresję MPEG-4/AVC/H.264. </w:t>
            </w:r>
          </w:p>
          <w:p w14:paraId="4F39EEA1" w14:textId="77777777" w:rsidR="00757FA9" w:rsidRPr="00F42C87" w:rsidRDefault="00757FA9" w:rsidP="00757FA9">
            <w:pPr>
              <w:pStyle w:val="Akapitzlist"/>
              <w:spacing w:line="240" w:lineRule="auto"/>
              <w:jc w:val="both"/>
              <w:rPr>
                <w:sz w:val="20"/>
                <w:szCs w:val="20"/>
              </w:rPr>
            </w:pPr>
            <w:r w:rsidRPr="00F42C87">
              <w:rPr>
                <w:sz w:val="20"/>
                <w:szCs w:val="20"/>
              </w:rPr>
              <w:t xml:space="preserve">Regulacja ostrości w aparacie ma zawierać system detekcji fazy z matrycą światłoczułą z obszarem 88% w poziomie i 100% w pionie (AF), zakres pracy funkcji AF ma wynosić minimalnie do -6 EV. </w:t>
            </w:r>
          </w:p>
          <w:p w14:paraId="7C84678F" w14:textId="77777777" w:rsidR="00757FA9" w:rsidRPr="00F42C87" w:rsidRDefault="00757FA9" w:rsidP="00757FA9">
            <w:pPr>
              <w:pStyle w:val="Akapitzlist"/>
              <w:spacing w:line="240" w:lineRule="auto"/>
              <w:jc w:val="both"/>
              <w:rPr>
                <w:sz w:val="20"/>
                <w:szCs w:val="20"/>
              </w:rPr>
            </w:pPr>
            <w:r w:rsidRPr="00F42C87">
              <w:rPr>
                <w:sz w:val="20"/>
                <w:szCs w:val="20"/>
              </w:rPr>
              <w:lastRenderedPageBreak/>
              <w:t xml:space="preserve">Wybór punktów AF musi zawierać co najmniej następujące: wykrycie twarzy wraz ze śledzeniem, wybieranie ręczne 1-punktowego AF oraz wybór ręczny 4 punktów rozszerzenia AF (góra, dół, lewo, prawo) jak i rozszerzenie punktów AF o otaczające punkty, strefowe AF (podzielone na 9 stref ostrości, wybierane ręcznie), ręcznie wybierany wielkostrefowy AF (pionowy oraz poziomy). </w:t>
            </w:r>
          </w:p>
          <w:p w14:paraId="7E85C751" w14:textId="77777777" w:rsidR="00757FA9" w:rsidRPr="00F42C87" w:rsidRDefault="00757FA9" w:rsidP="00757FA9">
            <w:pPr>
              <w:pStyle w:val="Akapitzlist"/>
              <w:spacing w:line="240" w:lineRule="auto"/>
              <w:jc w:val="both"/>
              <w:rPr>
                <w:sz w:val="20"/>
                <w:szCs w:val="20"/>
              </w:rPr>
            </w:pPr>
            <w:r w:rsidRPr="00F42C87">
              <w:rPr>
                <w:sz w:val="20"/>
                <w:szCs w:val="20"/>
              </w:rPr>
              <w:t xml:space="preserve">Oświetlenie wspomagające AF ma być wspierane przynajmniej przez jedną wbudowaną diodę LED. Ręczna regulacja ostrości ma być możliwa. Regulacja ekspozycji ma zawierać przynajmniej pomiary: wielosegmentowy (połączony ze wszystkimi punktami AF), skupiony (minimalnie 6% wizjera na środku), centralny pomiar punktowy (minimalnie 2.7% wizjera na środku), centralnie ważony uśredniony. </w:t>
            </w:r>
          </w:p>
          <w:p w14:paraId="6D3C5DB1" w14:textId="77777777" w:rsidR="00757FA9" w:rsidRPr="00F42C87" w:rsidRDefault="00757FA9" w:rsidP="00757FA9">
            <w:pPr>
              <w:pStyle w:val="Akapitzlist"/>
              <w:spacing w:line="240" w:lineRule="auto"/>
              <w:jc w:val="both"/>
              <w:rPr>
                <w:sz w:val="20"/>
                <w:szCs w:val="20"/>
              </w:rPr>
            </w:pPr>
            <w:r w:rsidRPr="00F42C87">
              <w:rPr>
                <w:sz w:val="20"/>
                <w:szCs w:val="20"/>
              </w:rPr>
              <w:t xml:space="preserve">Zakres pomiaru jasności ma mieścić się w przedziale o wielkości przynajmniej od -3 do 20 EV (temp 23 C, ISO 100). Automatyczna blokada AE ma zostać uruchomiona automatycznie po ustawieniu ostrości lub regulowana przyciskiem blokady AE. </w:t>
            </w:r>
          </w:p>
          <w:p w14:paraId="3FE34577" w14:textId="77777777" w:rsidR="00757FA9" w:rsidRPr="00F42C87" w:rsidRDefault="00757FA9" w:rsidP="00757FA9">
            <w:pPr>
              <w:pStyle w:val="Akapitzlist"/>
              <w:spacing w:line="240" w:lineRule="auto"/>
              <w:jc w:val="both"/>
              <w:rPr>
                <w:sz w:val="20"/>
                <w:szCs w:val="20"/>
              </w:rPr>
            </w:pPr>
            <w:r w:rsidRPr="00F42C87">
              <w:rPr>
                <w:sz w:val="20"/>
                <w:szCs w:val="20"/>
              </w:rPr>
              <w:t xml:space="preserve">Korekcja ekspozycji oraz sekwencja naświetlania </w:t>
            </w:r>
            <w:proofErr w:type="gramStart"/>
            <w:r w:rsidRPr="00F42C87">
              <w:rPr>
                <w:sz w:val="20"/>
                <w:szCs w:val="20"/>
              </w:rPr>
              <w:t>ma</w:t>
            </w:r>
            <w:proofErr w:type="gramEnd"/>
            <w:r w:rsidRPr="00F42C87">
              <w:rPr>
                <w:sz w:val="20"/>
                <w:szCs w:val="20"/>
              </w:rPr>
              <w:t xml:space="preserve"> być zbliżona do 3EV z przyrostem do 1/3 lub 1/2 stopnia. </w:t>
            </w:r>
          </w:p>
          <w:p w14:paraId="0CECAAF1" w14:textId="77777777" w:rsidR="00757FA9" w:rsidRPr="00F42C87" w:rsidRDefault="00757FA9" w:rsidP="00757FA9">
            <w:pPr>
              <w:pStyle w:val="Akapitzlist"/>
              <w:spacing w:line="240" w:lineRule="auto"/>
              <w:jc w:val="both"/>
              <w:rPr>
                <w:sz w:val="20"/>
                <w:szCs w:val="20"/>
              </w:rPr>
            </w:pPr>
            <w:r w:rsidRPr="00F42C87">
              <w:rPr>
                <w:sz w:val="20"/>
                <w:szCs w:val="20"/>
              </w:rPr>
              <w:t xml:space="preserve">Aparat musi posiadać funkcję fotografowania bez migotania przy częstotliwościach minimalnie 100 </w:t>
            </w:r>
            <w:proofErr w:type="spellStart"/>
            <w:r w:rsidRPr="00F42C87">
              <w:rPr>
                <w:sz w:val="20"/>
                <w:szCs w:val="20"/>
              </w:rPr>
              <w:t>Hz</w:t>
            </w:r>
            <w:proofErr w:type="spellEnd"/>
            <w:r w:rsidRPr="00F42C87">
              <w:rPr>
                <w:sz w:val="20"/>
                <w:szCs w:val="20"/>
              </w:rPr>
              <w:t xml:space="preserve"> lub 120 </w:t>
            </w:r>
            <w:proofErr w:type="spellStart"/>
            <w:r w:rsidRPr="00F42C87">
              <w:rPr>
                <w:sz w:val="20"/>
                <w:szCs w:val="20"/>
              </w:rPr>
              <w:t>Hz</w:t>
            </w:r>
            <w:proofErr w:type="spellEnd"/>
            <w:r w:rsidRPr="00F42C87">
              <w:rPr>
                <w:sz w:val="20"/>
                <w:szCs w:val="20"/>
              </w:rPr>
              <w:t xml:space="preserve">. </w:t>
            </w:r>
          </w:p>
          <w:p w14:paraId="6E66A8AE" w14:textId="77777777" w:rsidR="00757FA9" w:rsidRPr="00F42C87" w:rsidRDefault="00757FA9" w:rsidP="00757FA9">
            <w:pPr>
              <w:pStyle w:val="Akapitzlist"/>
              <w:spacing w:line="240" w:lineRule="auto"/>
              <w:jc w:val="both"/>
              <w:rPr>
                <w:sz w:val="20"/>
                <w:szCs w:val="20"/>
              </w:rPr>
            </w:pPr>
            <w:r w:rsidRPr="00F42C87">
              <w:rPr>
                <w:sz w:val="20"/>
                <w:szCs w:val="20"/>
              </w:rPr>
              <w:t xml:space="preserve">Czułość ISO powinna wynosić przynajmniej 100-40000. </w:t>
            </w:r>
          </w:p>
          <w:p w14:paraId="7361FFD6" w14:textId="77777777" w:rsidR="00757FA9" w:rsidRPr="00F42C87" w:rsidRDefault="00757FA9" w:rsidP="00757FA9">
            <w:pPr>
              <w:pStyle w:val="Akapitzlist"/>
              <w:spacing w:line="240" w:lineRule="auto"/>
              <w:jc w:val="both"/>
              <w:rPr>
                <w:sz w:val="20"/>
                <w:szCs w:val="20"/>
              </w:rPr>
            </w:pPr>
            <w:r w:rsidRPr="00F42C87">
              <w:rPr>
                <w:sz w:val="20"/>
                <w:szCs w:val="20"/>
              </w:rPr>
              <w:t>Migawka aparatu ma być szczelinowa, sterowana elektronicznie. Szybkość migawki ma wynosić minimalnie 30-1/8000 s oraz ma zawierać miękki spust elektromagnetyczny.</w:t>
            </w:r>
          </w:p>
          <w:p w14:paraId="11A0B2DA" w14:textId="77777777" w:rsidR="00757FA9" w:rsidRPr="00F42C87" w:rsidRDefault="00757FA9" w:rsidP="00757FA9">
            <w:pPr>
              <w:pStyle w:val="Akapitzlist"/>
              <w:spacing w:line="240" w:lineRule="auto"/>
              <w:jc w:val="both"/>
              <w:rPr>
                <w:sz w:val="20"/>
                <w:szCs w:val="20"/>
              </w:rPr>
            </w:pPr>
            <w:r w:rsidRPr="00F42C87">
              <w:rPr>
                <w:sz w:val="20"/>
                <w:szCs w:val="20"/>
              </w:rPr>
              <w:t xml:space="preserve">Wizjer aparatu ma być wielkości minimalnie 0,5 cala, być kolorowy oraz opierać się na technologii OLED. Liczba punktów wizjera powinna wynosić minimalnie 3,69 mln (1280x960), o polu widzenia (pionowo/poziomo) w przybliżeniu 100%. Wizjer ma posiadać przynajmniej następujące funkcje:  Informacje o punkcie AF, wskaźnik poziomu ekspozycji, liczba pozostałych ekspozycji wielokrotnych, korekta ekspozycji, fotografowanie HDR, priorytet jasnych partii obrazu, ekspozycja wielokrotna, czułość ISO, fotografowanie w technologii Dual </w:t>
            </w:r>
            <w:proofErr w:type="spellStart"/>
            <w:r w:rsidRPr="00F42C87">
              <w:rPr>
                <w:sz w:val="20"/>
                <w:szCs w:val="20"/>
              </w:rPr>
              <w:t>Pixel</w:t>
            </w:r>
            <w:proofErr w:type="spellEnd"/>
            <w:r w:rsidRPr="00F42C87">
              <w:rPr>
                <w:sz w:val="20"/>
                <w:szCs w:val="20"/>
              </w:rPr>
              <w:t xml:space="preserve"> RAW, dostępna liczba zdjęć, redukcja szumów zdjęć seryjnych, liczba zdjęć z samowyzwalaczem, cyfrowy optymalizator obiektywu, maksymalna liczba zdjęć seryjnych, metoda AF, stan akumulatora, działanie AF, symulacja ekspozycji, tryb wyzwalania migawki, sekwencja naświetlania, tryb pomiaru, FEB, fotografowanie bez migotania, kadrowanie zdjęć, tryb fotografowania, format obrazu, ikony ujęcia, Auto </w:t>
            </w:r>
            <w:proofErr w:type="spellStart"/>
            <w:r w:rsidRPr="00F42C87">
              <w:rPr>
                <w:sz w:val="20"/>
                <w:szCs w:val="20"/>
              </w:rPr>
              <w:t>Lighting</w:t>
            </w:r>
            <w:proofErr w:type="spellEnd"/>
            <w:r w:rsidRPr="00F42C87">
              <w:rPr>
                <w:sz w:val="20"/>
                <w:szCs w:val="20"/>
              </w:rPr>
              <w:t xml:space="preserve"> </w:t>
            </w:r>
            <w:proofErr w:type="spellStart"/>
            <w:r w:rsidRPr="00F42C87">
              <w:rPr>
                <w:sz w:val="20"/>
                <w:szCs w:val="20"/>
              </w:rPr>
              <w:t>Optimizer</w:t>
            </w:r>
            <w:proofErr w:type="spellEnd"/>
            <w:r w:rsidRPr="00F42C87">
              <w:rPr>
                <w:sz w:val="20"/>
                <w:szCs w:val="20"/>
              </w:rPr>
              <w:t xml:space="preserve"> (Automatyczny optymalizator jasności), blokada AE, styl obrazów, gotowość lampy, balans bieli, błysk wyłączony, korekta balansu bieli, blokowanie FE, jakość obrazu, szybka synchronizacja, funkcja Bluetooth, czas naświetlania, funkcja Wi-Fi, ostrzeżenie o blokadzie kilku funkcji, histogram, przysłona, poziomica elektroniczna, dane </w:t>
            </w:r>
            <w:proofErr w:type="spellStart"/>
            <w:r w:rsidRPr="00F42C87">
              <w:rPr>
                <w:sz w:val="20"/>
                <w:szCs w:val="20"/>
              </w:rPr>
              <w:t>obiektywu.Monitor</w:t>
            </w:r>
            <w:proofErr w:type="spellEnd"/>
            <w:r w:rsidRPr="00F42C87">
              <w:rPr>
                <w:sz w:val="20"/>
                <w:szCs w:val="20"/>
              </w:rPr>
              <w:t xml:space="preserve"> aparatu ma opierać się na technologii LCD o przekątnej minimalnie 8cm (3,15 cala) i rozdzielczości o średniej zbliżonej do 2,1 mln punktów o polu krycia zbliżonym do 100% oraz kątem widzenia minimalnie 170% w pionie i poziomie. Monitor ma posiadać powłokę zapobiegającą plamieniu oraz wzmocnione szkło.</w:t>
            </w:r>
          </w:p>
          <w:p w14:paraId="5CF9FD48" w14:textId="77777777" w:rsidR="00757FA9" w:rsidRPr="00F42C87" w:rsidRDefault="00757FA9" w:rsidP="00757FA9">
            <w:pPr>
              <w:pStyle w:val="Akapitzlist"/>
              <w:spacing w:line="240" w:lineRule="auto"/>
              <w:jc w:val="both"/>
              <w:rPr>
                <w:sz w:val="20"/>
                <w:szCs w:val="20"/>
              </w:rPr>
            </w:pPr>
            <w:r w:rsidRPr="00F42C87">
              <w:rPr>
                <w:sz w:val="20"/>
                <w:szCs w:val="20"/>
              </w:rPr>
              <w:t xml:space="preserve">Minimalne wymagane tryby fotografowania to: </w:t>
            </w:r>
          </w:p>
          <w:p w14:paraId="7D7693CF" w14:textId="77777777" w:rsidR="00757FA9" w:rsidRPr="00F42C87" w:rsidRDefault="00757FA9" w:rsidP="00757FA9">
            <w:pPr>
              <w:pStyle w:val="Akapitzlist"/>
              <w:spacing w:line="240" w:lineRule="auto"/>
              <w:jc w:val="both"/>
              <w:rPr>
                <w:sz w:val="20"/>
                <w:szCs w:val="20"/>
              </w:rPr>
            </w:pPr>
            <w:r w:rsidRPr="00F42C87">
              <w:rPr>
                <w:sz w:val="20"/>
                <w:szCs w:val="20"/>
              </w:rPr>
              <w:t>Zdjęcia: inteligentna scena auto, elastyczna preselekcja AE, programowa AE, preselekcja czasu, preselekcja przysłony, ręczny, Bulb i własny (3 opcje) Film: inteligentna scena auto, programowa AE, preselekcja czasu, preselekcja przysłony, Bulb i własny (3 opcje).</w:t>
            </w:r>
          </w:p>
          <w:p w14:paraId="4911788A" w14:textId="77777777" w:rsidR="00757FA9" w:rsidRPr="00F42C87" w:rsidRDefault="00757FA9" w:rsidP="00757FA9">
            <w:pPr>
              <w:pStyle w:val="Akapitzlist"/>
              <w:spacing w:line="240" w:lineRule="auto"/>
              <w:jc w:val="both"/>
              <w:rPr>
                <w:sz w:val="20"/>
                <w:szCs w:val="20"/>
              </w:rPr>
            </w:pPr>
            <w:r w:rsidRPr="00F42C87">
              <w:rPr>
                <w:sz w:val="20"/>
                <w:szCs w:val="20"/>
              </w:rPr>
              <w:t>Wymagane style obrazów urządzenia powinny zawierać minimalnie: Automatyczny, standardowy, portrety, krajobrazy, wyraźne szczegóły, neutralny, dokładny, monochromatyczny, zdefiniowany przez użytkownika (x3)</w:t>
            </w:r>
          </w:p>
          <w:p w14:paraId="3E4A2837" w14:textId="77777777" w:rsidR="00757FA9" w:rsidRPr="00F42C87" w:rsidRDefault="00757FA9" w:rsidP="00757FA9">
            <w:pPr>
              <w:pStyle w:val="Akapitzlist"/>
              <w:spacing w:line="240" w:lineRule="auto"/>
              <w:jc w:val="both"/>
              <w:rPr>
                <w:sz w:val="20"/>
                <w:szCs w:val="20"/>
              </w:rPr>
            </w:pPr>
            <w:r w:rsidRPr="00F42C87">
              <w:rPr>
                <w:sz w:val="20"/>
                <w:szCs w:val="20"/>
              </w:rPr>
              <w:t>Minimalne wymagane tryby migawki: Pojedyncze, szybka seria zdjęć, wolna seria zdjęć, pojedyncze ciche zdjęcia, samowyzwalacz (2 s + zdalne wyzwalanie, 10 s + zdalne wyzwalanie).</w:t>
            </w:r>
          </w:p>
          <w:p w14:paraId="3DF596E7" w14:textId="77777777" w:rsidR="00757FA9" w:rsidRPr="00F42C87" w:rsidRDefault="00757FA9" w:rsidP="00757FA9">
            <w:pPr>
              <w:pStyle w:val="Akapitzlist"/>
              <w:spacing w:line="240" w:lineRule="auto"/>
              <w:jc w:val="both"/>
              <w:rPr>
                <w:sz w:val="20"/>
                <w:szCs w:val="20"/>
              </w:rPr>
            </w:pPr>
            <w:r w:rsidRPr="00F42C87">
              <w:rPr>
                <w:sz w:val="20"/>
                <w:szCs w:val="20"/>
              </w:rPr>
              <w:t>Minimalne wymagania dotyczące trybu serii zdjęć do 8 kl./s szybkość utrzymywana przez 100 obrazów JPEG, 47 obrazów RAW, 78 obrazów C-RAW456 Maks. 5 kl./s ze śledzeniem AF.</w:t>
            </w:r>
          </w:p>
          <w:p w14:paraId="11AAFC5B" w14:textId="77777777" w:rsidR="00757FA9" w:rsidRPr="00F42C87" w:rsidRDefault="00757FA9" w:rsidP="00757FA9">
            <w:pPr>
              <w:pStyle w:val="Akapitzlist"/>
              <w:spacing w:line="240" w:lineRule="auto"/>
              <w:jc w:val="both"/>
              <w:rPr>
                <w:sz w:val="20"/>
                <w:szCs w:val="20"/>
              </w:rPr>
            </w:pPr>
            <w:r w:rsidRPr="00F42C87">
              <w:rPr>
                <w:sz w:val="20"/>
                <w:szCs w:val="20"/>
              </w:rPr>
              <w:t>Aparat ma posiadać funkcje indywidualne, panel LCD oraz podświetlenie, odporność na pył i wilgoć, inteligentny czujnik orientacji, wspierać standard USB 3.1 C, połączenia Wi-Fi wraz Bluetooth oraz slot na min. 1 kartę pamięci SD/SDHC/SDXC.</w:t>
            </w:r>
          </w:p>
          <w:p w14:paraId="679FD9C4" w14:textId="77777777" w:rsidR="00757FA9" w:rsidRPr="00F42C87" w:rsidRDefault="00757FA9" w:rsidP="00757FA9">
            <w:pPr>
              <w:pStyle w:val="Akapitzlist"/>
              <w:spacing w:line="240" w:lineRule="auto"/>
              <w:jc w:val="both"/>
              <w:rPr>
                <w:sz w:val="20"/>
                <w:szCs w:val="20"/>
              </w:rPr>
            </w:pPr>
            <w:r w:rsidRPr="00F42C87">
              <w:rPr>
                <w:sz w:val="20"/>
                <w:szCs w:val="20"/>
              </w:rPr>
              <w:t>Gwarancja min. 24 miesiące</w:t>
            </w:r>
          </w:p>
          <w:p w14:paraId="7A722292" w14:textId="77777777" w:rsidR="00757FA9" w:rsidRPr="00F42C87" w:rsidRDefault="00757FA9" w:rsidP="00757FA9">
            <w:pPr>
              <w:jc w:val="both"/>
              <w:rPr>
                <w:sz w:val="20"/>
                <w:szCs w:val="20"/>
              </w:rPr>
            </w:pPr>
            <w:r w:rsidRPr="00F42C87">
              <w:rPr>
                <w:sz w:val="20"/>
                <w:szCs w:val="20"/>
              </w:rPr>
              <w:t>Jak i dodatkowo w zestawie ma się znajdować:</w:t>
            </w:r>
          </w:p>
          <w:p w14:paraId="07A52A3D" w14:textId="77777777" w:rsidR="00757FA9" w:rsidRPr="00F42C87" w:rsidRDefault="00757FA9">
            <w:pPr>
              <w:pStyle w:val="Akapitzlist"/>
              <w:numPr>
                <w:ilvl w:val="0"/>
                <w:numId w:val="16"/>
              </w:numPr>
              <w:spacing w:line="240" w:lineRule="auto"/>
              <w:jc w:val="both"/>
              <w:rPr>
                <w:sz w:val="20"/>
                <w:szCs w:val="20"/>
              </w:rPr>
            </w:pPr>
            <w:r w:rsidRPr="00F42C87">
              <w:rPr>
                <w:sz w:val="20"/>
                <w:szCs w:val="20"/>
              </w:rPr>
              <w:t xml:space="preserve">Obiektyw makro o trypie zmiennoogniskowej zoom ze średnica filtra minimum 82mm posiadający funkcję pełnej klatki oraz autofocus (9 listków) o ogniskowej minimalnie w zakresie 24-70mm oraz o </w:t>
            </w:r>
            <w:r w:rsidR="002B1824" w:rsidRPr="00F42C87">
              <w:rPr>
                <w:sz w:val="20"/>
                <w:szCs w:val="20"/>
              </w:rPr>
              <w:t>przysłonie</w:t>
            </w:r>
            <w:r w:rsidRPr="00F42C87">
              <w:rPr>
                <w:sz w:val="20"/>
                <w:szCs w:val="20"/>
              </w:rPr>
              <w:t xml:space="preserve"> minimalnie f/2,8. Obiektyw musi posiadać tryb makro. Obiektyw musi być kompatybilny z body aparatu zawartego w zamówieniu.</w:t>
            </w:r>
          </w:p>
          <w:p w14:paraId="6652088D" w14:textId="77777777" w:rsidR="00757FA9" w:rsidRPr="00F42C87" w:rsidRDefault="00757FA9" w:rsidP="00757FA9">
            <w:pPr>
              <w:jc w:val="both"/>
              <w:rPr>
                <w:sz w:val="20"/>
                <w:szCs w:val="20"/>
              </w:rPr>
            </w:pPr>
            <w:r w:rsidRPr="00F42C87">
              <w:rPr>
                <w:sz w:val="20"/>
                <w:szCs w:val="20"/>
              </w:rPr>
              <w:t>Jak i dodatkowo w zestawie ma się znajdować:</w:t>
            </w:r>
          </w:p>
          <w:p w14:paraId="741EF15F" w14:textId="77777777" w:rsidR="00757FA9" w:rsidRPr="00F42C87" w:rsidRDefault="00757FA9">
            <w:pPr>
              <w:pStyle w:val="Akapitzlist"/>
              <w:numPr>
                <w:ilvl w:val="0"/>
                <w:numId w:val="16"/>
              </w:numPr>
              <w:spacing w:line="240" w:lineRule="auto"/>
              <w:jc w:val="both"/>
              <w:rPr>
                <w:sz w:val="20"/>
                <w:szCs w:val="20"/>
              </w:rPr>
            </w:pPr>
            <w:r w:rsidRPr="00F42C87">
              <w:rPr>
                <w:sz w:val="20"/>
                <w:szCs w:val="20"/>
              </w:rPr>
              <w:lastRenderedPageBreak/>
              <w:t xml:space="preserve">2szt. Kart pamięci SDXC o pojemności minimalnie 128 GB o szybkości odczytu przynajmniej 150Mb/s i szybkości zapisu 70 MB/s wraz ze standardem UHS-I. </w:t>
            </w:r>
          </w:p>
          <w:p w14:paraId="621EB5C8" w14:textId="77777777" w:rsidR="00757FA9" w:rsidRPr="00F42C87" w:rsidRDefault="00757FA9" w:rsidP="00757FA9">
            <w:pPr>
              <w:jc w:val="both"/>
              <w:rPr>
                <w:sz w:val="20"/>
                <w:szCs w:val="20"/>
              </w:rPr>
            </w:pPr>
            <w:r w:rsidRPr="00F42C87">
              <w:rPr>
                <w:sz w:val="20"/>
                <w:szCs w:val="20"/>
              </w:rPr>
              <w:t>Jak i dodatkowo w zestawie ma się znajdować:</w:t>
            </w:r>
          </w:p>
          <w:p w14:paraId="4F30A5A1" w14:textId="77777777" w:rsidR="00757FA9" w:rsidRPr="00F42C87" w:rsidRDefault="00757FA9">
            <w:pPr>
              <w:pStyle w:val="Akapitzlist"/>
              <w:numPr>
                <w:ilvl w:val="0"/>
                <w:numId w:val="16"/>
              </w:numPr>
              <w:spacing w:line="240" w:lineRule="auto"/>
              <w:rPr>
                <w:sz w:val="20"/>
                <w:szCs w:val="20"/>
              </w:rPr>
            </w:pPr>
            <w:r w:rsidRPr="00F42C87">
              <w:rPr>
                <w:sz w:val="20"/>
                <w:szCs w:val="20"/>
              </w:rPr>
              <w:t xml:space="preserve">Statyw wraz z głowicą o minimalnych wymiarach po złożeniu: długość 72 cm, wysokość maksymalna 154 cm, wysokość minimalna 67 cm o wadze nie przekraczającej 4,5 kg. Materiałem, z którego wykonany jest statyw ma być aluminium. Statyw musi posiadać tryb blokady nóg w postaci zacisków, 3 sekcje, maksymalne obciążenie zestawu musi wynosić </w:t>
            </w:r>
            <w:r w:rsidR="006A7BA2" w:rsidRPr="00F42C87">
              <w:rPr>
                <w:sz w:val="20"/>
                <w:szCs w:val="20"/>
              </w:rPr>
              <w:t xml:space="preserve">min. </w:t>
            </w:r>
            <w:r w:rsidRPr="00F42C87">
              <w:rPr>
                <w:sz w:val="20"/>
                <w:szCs w:val="20"/>
              </w:rPr>
              <w:t xml:space="preserve">5kg, a samego statywu </w:t>
            </w:r>
            <w:r w:rsidR="006A7BA2" w:rsidRPr="00F42C87">
              <w:rPr>
                <w:sz w:val="20"/>
                <w:szCs w:val="20"/>
              </w:rPr>
              <w:t xml:space="preserve">min. </w:t>
            </w:r>
            <w:r w:rsidRPr="00F42C87">
              <w:rPr>
                <w:sz w:val="20"/>
                <w:szCs w:val="20"/>
              </w:rPr>
              <w:t>15kg. Głowica w zestawie ma mieć moc o wielkości przynajmniej 500A. Mocowanie ma być w postaci gniazda na półkulę 75 mm (z możliwością montażu 60mm za pomocą adaptera).</w:t>
            </w:r>
          </w:p>
          <w:p w14:paraId="184EE184" w14:textId="77777777" w:rsidR="00757FA9" w:rsidRPr="00F42C87" w:rsidRDefault="00757FA9" w:rsidP="00757FA9">
            <w:pPr>
              <w:jc w:val="both"/>
              <w:rPr>
                <w:sz w:val="20"/>
                <w:szCs w:val="20"/>
              </w:rPr>
            </w:pPr>
            <w:r w:rsidRPr="00F42C87">
              <w:rPr>
                <w:sz w:val="20"/>
                <w:szCs w:val="20"/>
              </w:rPr>
              <w:t>Jak i dodatkowo w zestawie ma się znajdować:</w:t>
            </w:r>
          </w:p>
          <w:p w14:paraId="252E3822" w14:textId="77777777" w:rsidR="00757FA9" w:rsidRPr="00F42C87" w:rsidRDefault="00757FA9">
            <w:pPr>
              <w:pStyle w:val="Akapitzlist"/>
              <w:numPr>
                <w:ilvl w:val="0"/>
                <w:numId w:val="16"/>
              </w:numPr>
              <w:spacing w:line="240" w:lineRule="auto"/>
              <w:jc w:val="both"/>
              <w:rPr>
                <w:sz w:val="20"/>
                <w:szCs w:val="20"/>
              </w:rPr>
            </w:pPr>
            <w:r w:rsidRPr="00F42C87">
              <w:rPr>
                <w:sz w:val="20"/>
                <w:szCs w:val="20"/>
              </w:rPr>
              <w:t xml:space="preserve">Słuchawki o konstrukcji zamkniętej o przeznaczeniu studyjnym, </w:t>
            </w:r>
            <w:r w:rsidR="002B1824" w:rsidRPr="00F42C87">
              <w:rPr>
                <w:sz w:val="20"/>
                <w:szCs w:val="20"/>
              </w:rPr>
              <w:t>nauszne</w:t>
            </w:r>
            <w:r w:rsidRPr="00F42C87">
              <w:rPr>
                <w:sz w:val="20"/>
                <w:szCs w:val="20"/>
              </w:rPr>
              <w:t xml:space="preserve"> przewodowe wspierające minimalnie złącza Jack 3,5 mm oraz 6,3 mm. Dynamika słuchawek ma wynosić minimalnie 96dB o </w:t>
            </w:r>
            <w:proofErr w:type="spellStart"/>
            <w:r w:rsidRPr="00F42C87">
              <w:rPr>
                <w:sz w:val="20"/>
                <w:szCs w:val="20"/>
              </w:rPr>
              <w:t>impendacji</w:t>
            </w:r>
            <w:proofErr w:type="spellEnd"/>
            <w:r w:rsidRPr="00F42C87">
              <w:rPr>
                <w:sz w:val="20"/>
                <w:szCs w:val="20"/>
              </w:rPr>
              <w:t xml:space="preserve"> minimalnie 47 Ohm wraz z pasmem o wartości przynajmniej 15-22000 </w:t>
            </w:r>
            <w:proofErr w:type="spellStart"/>
            <w:r w:rsidRPr="00F42C87">
              <w:rPr>
                <w:sz w:val="20"/>
                <w:szCs w:val="20"/>
              </w:rPr>
              <w:t>Hz</w:t>
            </w:r>
            <w:proofErr w:type="spellEnd"/>
            <w:r w:rsidRPr="00F42C87">
              <w:rPr>
                <w:sz w:val="20"/>
                <w:szCs w:val="20"/>
              </w:rPr>
              <w:t xml:space="preserve">. Słuchawki mają być kompatybilne z adapterem </w:t>
            </w:r>
            <w:proofErr w:type="spellStart"/>
            <w:r w:rsidRPr="00F42C87">
              <w:rPr>
                <w:sz w:val="20"/>
                <w:szCs w:val="20"/>
              </w:rPr>
              <w:t>jack</w:t>
            </w:r>
            <w:proofErr w:type="spellEnd"/>
            <w:r w:rsidRPr="00F42C87">
              <w:rPr>
                <w:sz w:val="20"/>
                <w:szCs w:val="20"/>
              </w:rPr>
              <w:t xml:space="preserve"> 6,3mm. Waga słuchawek nie może przekroczyć 220g. </w:t>
            </w:r>
          </w:p>
          <w:p w14:paraId="792C2626" w14:textId="77777777" w:rsidR="00757FA9" w:rsidRPr="00F42C87" w:rsidRDefault="00757FA9" w:rsidP="00757FA9">
            <w:pPr>
              <w:jc w:val="both"/>
              <w:rPr>
                <w:sz w:val="20"/>
                <w:szCs w:val="20"/>
              </w:rPr>
            </w:pPr>
            <w:r w:rsidRPr="00F42C87">
              <w:rPr>
                <w:sz w:val="20"/>
                <w:szCs w:val="20"/>
              </w:rPr>
              <w:t>Jak i dodatkowo w zestawie ma się znajdować:</w:t>
            </w:r>
          </w:p>
          <w:p w14:paraId="2DC069AE" w14:textId="77777777" w:rsidR="00757FA9" w:rsidRPr="00F42C87" w:rsidRDefault="00757FA9">
            <w:pPr>
              <w:pStyle w:val="Akapitzlist"/>
              <w:numPr>
                <w:ilvl w:val="0"/>
                <w:numId w:val="16"/>
              </w:numPr>
              <w:spacing w:line="240" w:lineRule="auto"/>
              <w:jc w:val="both"/>
              <w:rPr>
                <w:sz w:val="20"/>
                <w:szCs w:val="20"/>
              </w:rPr>
            </w:pPr>
            <w:r w:rsidRPr="00F42C87">
              <w:rPr>
                <w:sz w:val="20"/>
                <w:szCs w:val="20"/>
              </w:rPr>
              <w:t>Torbę z przeznaczeniem dedykowanym pod transport aparatów oraz akcesoriów do aparatu o wymiarach zewnętrznych minimum: wysokość 26 cm, szerokość 64 cm, grubość/głębokość 34 cm, oraz wymiarach wewnętrznych minimum: wysokość 22cm, szerokość 59 cm, grubość/głębokość 24cm o wadze nie cięższej niż 2300g. Torba ma pomieścić minimum 2 korpusy, 8 obiektywów oraz lampę błyskową. Torba ma zawierać przynajmniej 2 kieszenie zewnętrzne zamykane na zamek, 2 kieszenie zewnętrzne siatkowe, 4 kieszenie wewnętrzne zamykane na zamek.</w:t>
            </w:r>
          </w:p>
          <w:p w14:paraId="49A30503" w14:textId="77777777" w:rsidR="00757FA9" w:rsidRPr="00F42C87" w:rsidRDefault="00757FA9" w:rsidP="00757FA9">
            <w:pPr>
              <w:jc w:val="both"/>
              <w:rPr>
                <w:sz w:val="20"/>
                <w:szCs w:val="20"/>
              </w:rPr>
            </w:pPr>
            <w:r w:rsidRPr="00F42C87">
              <w:rPr>
                <w:sz w:val="20"/>
                <w:szCs w:val="20"/>
              </w:rPr>
              <w:t>Jak i dodatkowo w zestawie ma się znajdować:</w:t>
            </w:r>
          </w:p>
          <w:p w14:paraId="0E0424E7" w14:textId="77777777" w:rsidR="00757FA9" w:rsidRPr="00F42C87" w:rsidRDefault="00757FA9">
            <w:pPr>
              <w:pStyle w:val="Akapitzlist"/>
              <w:numPr>
                <w:ilvl w:val="0"/>
                <w:numId w:val="16"/>
              </w:numPr>
              <w:spacing w:line="240" w:lineRule="auto"/>
              <w:jc w:val="both"/>
              <w:rPr>
                <w:sz w:val="20"/>
                <w:szCs w:val="20"/>
              </w:rPr>
            </w:pPr>
            <w:r w:rsidRPr="00F42C87">
              <w:rPr>
                <w:sz w:val="20"/>
                <w:szCs w:val="20"/>
              </w:rPr>
              <w:t>Adapter do montażu starszych obiektywów kompatybilny z body aparatu cyfrowego zawartego w zamówieniu.</w:t>
            </w:r>
          </w:p>
          <w:p w14:paraId="5008591B" w14:textId="77777777" w:rsidR="00757FA9" w:rsidRPr="00F42C87" w:rsidRDefault="00757FA9" w:rsidP="00757FA9">
            <w:pPr>
              <w:jc w:val="both"/>
              <w:rPr>
                <w:sz w:val="20"/>
                <w:szCs w:val="20"/>
              </w:rPr>
            </w:pPr>
            <w:r w:rsidRPr="00F42C87">
              <w:rPr>
                <w:sz w:val="20"/>
                <w:szCs w:val="20"/>
              </w:rPr>
              <w:t>Jak i dodatkowo w zestawie ma się znajdować:</w:t>
            </w:r>
          </w:p>
          <w:p w14:paraId="6B4F3A92" w14:textId="77777777" w:rsidR="00757FA9" w:rsidRPr="00F42C87" w:rsidRDefault="00757FA9">
            <w:pPr>
              <w:pStyle w:val="Akapitzlist"/>
              <w:numPr>
                <w:ilvl w:val="0"/>
                <w:numId w:val="16"/>
              </w:numPr>
              <w:spacing w:line="240" w:lineRule="auto"/>
              <w:jc w:val="both"/>
              <w:rPr>
                <w:sz w:val="20"/>
                <w:szCs w:val="20"/>
              </w:rPr>
            </w:pPr>
            <w:r w:rsidRPr="00F42C87">
              <w:rPr>
                <w:sz w:val="20"/>
                <w:szCs w:val="20"/>
              </w:rPr>
              <w:t xml:space="preserve">Obiektyw </w:t>
            </w:r>
            <w:proofErr w:type="spellStart"/>
            <w:r w:rsidRPr="00F42C87">
              <w:rPr>
                <w:sz w:val="20"/>
                <w:szCs w:val="20"/>
              </w:rPr>
              <w:t>stałoogniskowy</w:t>
            </w:r>
            <w:proofErr w:type="spellEnd"/>
            <w:r w:rsidRPr="00F42C87">
              <w:rPr>
                <w:sz w:val="20"/>
                <w:szCs w:val="20"/>
              </w:rPr>
              <w:t xml:space="preserve"> o średnicy filtra minimalnie 43 mm posiadający funkcję pełnej klatki, autofocus (7 listków, STM) o ogniskowej minimalnie 50mm ze stabilizacją oraz o </w:t>
            </w:r>
            <w:r w:rsidR="002B1824" w:rsidRPr="00F42C87">
              <w:rPr>
                <w:sz w:val="20"/>
                <w:szCs w:val="20"/>
              </w:rPr>
              <w:t>przysłonie</w:t>
            </w:r>
            <w:r w:rsidRPr="00F42C87">
              <w:rPr>
                <w:sz w:val="20"/>
                <w:szCs w:val="20"/>
              </w:rPr>
              <w:t xml:space="preserve"> minimalnie f/1,8. Obiektyw musi być kompatybilny z body aparatu zawartego w zamówieniu. </w:t>
            </w:r>
          </w:p>
          <w:p w14:paraId="5986E41B" w14:textId="77777777" w:rsidR="00757FA9" w:rsidRPr="00F42C87" w:rsidRDefault="00757FA9" w:rsidP="00757FA9">
            <w:pPr>
              <w:jc w:val="both"/>
              <w:rPr>
                <w:sz w:val="20"/>
                <w:szCs w:val="20"/>
              </w:rPr>
            </w:pPr>
            <w:r w:rsidRPr="00F42C87">
              <w:rPr>
                <w:sz w:val="20"/>
                <w:szCs w:val="20"/>
              </w:rPr>
              <w:t>Jak i dodatkowo w zestawie ma się znajdować:</w:t>
            </w:r>
          </w:p>
          <w:p w14:paraId="26E9BD65" w14:textId="77777777" w:rsidR="00757FA9" w:rsidRPr="00F42C87" w:rsidRDefault="00757FA9">
            <w:pPr>
              <w:pStyle w:val="Akapitzlist"/>
              <w:numPr>
                <w:ilvl w:val="0"/>
                <w:numId w:val="16"/>
              </w:numPr>
              <w:spacing w:line="240" w:lineRule="auto"/>
              <w:jc w:val="both"/>
              <w:rPr>
                <w:sz w:val="20"/>
                <w:szCs w:val="20"/>
              </w:rPr>
            </w:pPr>
            <w:r w:rsidRPr="00F42C87">
              <w:rPr>
                <w:sz w:val="20"/>
                <w:szCs w:val="20"/>
              </w:rPr>
              <w:t xml:space="preserve">Lampę LED w zestawie wraz z nakładkami na klapy, filtrem pomarańczowym oraz dyfuzorem. Lampa ma posiadać moc minimalnie 150W o temperaturze barwowej przynajmniej w zakresach 3000K-8000K. Lampa musi posiadać funkcję bezprzewodowego sterowania przy pomocy </w:t>
            </w:r>
            <w:proofErr w:type="spellStart"/>
            <w:r w:rsidRPr="00F42C87">
              <w:rPr>
                <w:sz w:val="20"/>
                <w:szCs w:val="20"/>
              </w:rPr>
              <w:t>smartfona</w:t>
            </w:r>
            <w:proofErr w:type="spellEnd"/>
            <w:r w:rsidRPr="00F42C87">
              <w:rPr>
                <w:sz w:val="20"/>
                <w:szCs w:val="20"/>
              </w:rPr>
              <w:t xml:space="preserve"> lub tabletu, ekran LCD, regulację temperatury barwowej, regulację wiązki światła oraz niską wagę (maksymalnie 3.2kg)</w:t>
            </w:r>
          </w:p>
          <w:p w14:paraId="7013A082" w14:textId="77777777" w:rsidR="00757FA9" w:rsidRPr="00F42C87" w:rsidRDefault="00757FA9" w:rsidP="00757FA9">
            <w:pPr>
              <w:jc w:val="both"/>
              <w:rPr>
                <w:sz w:val="20"/>
                <w:szCs w:val="20"/>
              </w:rPr>
            </w:pPr>
            <w:r w:rsidRPr="00F42C87">
              <w:rPr>
                <w:sz w:val="20"/>
                <w:szCs w:val="20"/>
              </w:rPr>
              <w:t>Jak i dodatkowo w zestawie ma się znajdować:</w:t>
            </w:r>
          </w:p>
          <w:p w14:paraId="3C018CBE" w14:textId="77777777" w:rsidR="00757FA9" w:rsidRPr="00F42C87" w:rsidRDefault="00757FA9">
            <w:pPr>
              <w:pStyle w:val="Akapitzlist"/>
              <w:numPr>
                <w:ilvl w:val="0"/>
                <w:numId w:val="16"/>
              </w:numPr>
              <w:spacing w:line="240" w:lineRule="auto"/>
              <w:jc w:val="both"/>
              <w:rPr>
                <w:sz w:val="20"/>
                <w:szCs w:val="20"/>
              </w:rPr>
            </w:pPr>
            <w:r w:rsidRPr="00F42C87">
              <w:rPr>
                <w:sz w:val="20"/>
                <w:szCs w:val="20"/>
              </w:rPr>
              <w:t>2szt. ładowarek kompatybilnych z body aparatu zawartego w zamówieniu</w:t>
            </w:r>
            <w:r w:rsidR="006A7BA2" w:rsidRPr="00F42C87">
              <w:rPr>
                <w:sz w:val="20"/>
                <w:szCs w:val="20"/>
              </w:rPr>
              <w:t xml:space="preserve"> oraz 2szt dedykowanych akumulatorów</w:t>
            </w:r>
          </w:p>
        </w:tc>
      </w:tr>
      <w:bookmarkEnd w:id="1"/>
    </w:tbl>
    <w:p w14:paraId="5203998A" w14:textId="0E0F4793" w:rsidR="00C51B8C" w:rsidRDefault="00C51B8C"/>
    <w:p w14:paraId="68FA1899" w14:textId="77777777" w:rsidR="00737CAC" w:rsidRPr="00AF2FE4" w:rsidRDefault="00737CAC">
      <w:pPr>
        <w:pStyle w:val="Akapitzlist"/>
        <w:numPr>
          <w:ilvl w:val="0"/>
          <w:numId w:val="28"/>
        </w:numPr>
        <w:tabs>
          <w:tab w:val="left" w:pos="645"/>
        </w:tabs>
        <w:spacing w:after="0" w:line="240" w:lineRule="auto"/>
        <w:rPr>
          <w:rFonts w:ascii="Cambria" w:hAnsi="Cambria"/>
          <w:b/>
        </w:rPr>
      </w:pPr>
      <w:r w:rsidRPr="00AF2FE4">
        <w:rPr>
          <w:rFonts w:ascii="Cambria" w:hAnsi="Cambria"/>
          <w:b/>
        </w:rPr>
        <w:t>Aparat cyfrowy z wyposażeniem Typ III – 1 szt.</w:t>
      </w:r>
    </w:p>
    <w:p w14:paraId="5D8E9200" w14:textId="77777777" w:rsidR="00737CAC" w:rsidRDefault="00737CAC" w:rsidP="00737CAC">
      <w:pPr>
        <w:pStyle w:val="Akapitzlist"/>
        <w:tabs>
          <w:tab w:val="left" w:pos="645"/>
        </w:tabs>
        <w:spacing w:after="0" w:line="240" w:lineRule="auto"/>
        <w:rPr>
          <w:rFonts w:ascii="Cambria" w:hAnsi="Cambria"/>
          <w:b/>
          <w:sz w:val="24"/>
          <w:szCs w:val="24"/>
        </w:rPr>
      </w:pPr>
    </w:p>
    <w:tbl>
      <w:tblPr>
        <w:tblStyle w:val="Tabela-Siatka"/>
        <w:tblW w:w="0" w:type="auto"/>
        <w:tblLook w:val="04A0" w:firstRow="1" w:lastRow="0" w:firstColumn="1" w:lastColumn="0" w:noHBand="0" w:noVBand="1"/>
      </w:tblPr>
      <w:tblGrid>
        <w:gridCol w:w="9062"/>
      </w:tblGrid>
      <w:tr w:rsidR="00737CAC" w14:paraId="0093E98F" w14:textId="77777777" w:rsidTr="00EE3C17">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403D5" w14:textId="77777777" w:rsidR="00737CAC" w:rsidRDefault="00737CAC" w:rsidP="00EE3C17">
            <w:pPr>
              <w:jc w:val="center"/>
              <w:rPr>
                <w:b/>
              </w:rPr>
            </w:pPr>
            <w:r>
              <w:rPr>
                <w:b/>
              </w:rPr>
              <w:t>Minimalne wymagania techniczne</w:t>
            </w:r>
          </w:p>
        </w:tc>
      </w:tr>
      <w:tr w:rsidR="00737CAC" w14:paraId="5025F6A3" w14:textId="77777777" w:rsidTr="00EE3C17">
        <w:tc>
          <w:tcPr>
            <w:tcW w:w="9062" w:type="dxa"/>
            <w:tcBorders>
              <w:top w:val="single" w:sz="4" w:space="0" w:color="auto"/>
              <w:left w:val="single" w:sz="4" w:space="0" w:color="auto"/>
              <w:bottom w:val="single" w:sz="4" w:space="0" w:color="auto"/>
              <w:right w:val="single" w:sz="4" w:space="0" w:color="auto"/>
            </w:tcBorders>
            <w:hideMark/>
          </w:tcPr>
          <w:p w14:paraId="4573CAFF" w14:textId="77777777" w:rsidR="00737CAC" w:rsidRPr="00737CAC" w:rsidRDefault="00737CAC" w:rsidP="00EE3C17">
            <w:pPr>
              <w:rPr>
                <w:sz w:val="20"/>
                <w:szCs w:val="20"/>
              </w:rPr>
            </w:pPr>
            <w:r w:rsidRPr="00737CAC">
              <w:rPr>
                <w:sz w:val="20"/>
                <w:szCs w:val="20"/>
              </w:rPr>
              <w:t>W skład zestawu ma wchodzić:</w:t>
            </w:r>
          </w:p>
          <w:p w14:paraId="063F6D63" w14:textId="77777777" w:rsidR="00737CAC" w:rsidRPr="00737CAC" w:rsidRDefault="00737CAC">
            <w:pPr>
              <w:pStyle w:val="Akapitzlist"/>
              <w:numPr>
                <w:ilvl w:val="0"/>
                <w:numId w:val="22"/>
              </w:numPr>
              <w:spacing w:line="240" w:lineRule="auto"/>
              <w:rPr>
                <w:sz w:val="20"/>
                <w:szCs w:val="20"/>
              </w:rPr>
            </w:pPr>
            <w:r w:rsidRPr="00737CAC">
              <w:rPr>
                <w:sz w:val="20"/>
                <w:szCs w:val="20"/>
              </w:rPr>
              <w:t>Aparat cyfrowy – body 1szt., o parametrach min.:</w:t>
            </w:r>
          </w:p>
          <w:p w14:paraId="4A541840" w14:textId="77777777" w:rsidR="00737CAC" w:rsidRPr="00737CAC" w:rsidRDefault="00737CAC">
            <w:pPr>
              <w:pStyle w:val="Akapitzlist"/>
              <w:numPr>
                <w:ilvl w:val="0"/>
                <w:numId w:val="21"/>
              </w:numPr>
              <w:spacing w:line="240" w:lineRule="auto"/>
              <w:rPr>
                <w:sz w:val="20"/>
                <w:szCs w:val="20"/>
              </w:rPr>
            </w:pPr>
            <w:r w:rsidRPr="00737CAC">
              <w:rPr>
                <w:sz w:val="20"/>
                <w:szCs w:val="20"/>
              </w:rPr>
              <w:t xml:space="preserve">liczba pikseli: </w:t>
            </w:r>
            <w:proofErr w:type="spellStart"/>
            <w:r w:rsidRPr="00737CAC">
              <w:rPr>
                <w:sz w:val="20"/>
                <w:szCs w:val="20"/>
              </w:rPr>
              <w:t>pełnoklatkowa</w:t>
            </w:r>
            <w:proofErr w:type="spellEnd"/>
            <w:r w:rsidRPr="00737CAC">
              <w:rPr>
                <w:sz w:val="20"/>
                <w:szCs w:val="20"/>
              </w:rPr>
              <w:t xml:space="preserve"> matryca CMOS min. 24 megapiksela</w:t>
            </w:r>
          </w:p>
          <w:p w14:paraId="17332C50" w14:textId="77777777" w:rsidR="00737CAC" w:rsidRPr="00737CAC" w:rsidRDefault="00737CAC">
            <w:pPr>
              <w:pStyle w:val="Akapitzlist"/>
              <w:numPr>
                <w:ilvl w:val="0"/>
                <w:numId w:val="21"/>
              </w:numPr>
              <w:spacing w:line="240" w:lineRule="auto"/>
              <w:rPr>
                <w:sz w:val="20"/>
                <w:szCs w:val="20"/>
              </w:rPr>
            </w:pPr>
            <w:r w:rsidRPr="00737CAC">
              <w:rPr>
                <w:sz w:val="20"/>
                <w:szCs w:val="20"/>
              </w:rPr>
              <w:t>min. podwójny slot kart pamięci SD/SDHC/SDXC i UHS-II</w:t>
            </w:r>
          </w:p>
          <w:p w14:paraId="2137C378" w14:textId="77777777" w:rsidR="00737CAC" w:rsidRPr="00737CAC" w:rsidRDefault="00737CAC">
            <w:pPr>
              <w:pStyle w:val="Akapitzlist"/>
              <w:numPr>
                <w:ilvl w:val="0"/>
                <w:numId w:val="21"/>
              </w:numPr>
              <w:spacing w:line="240" w:lineRule="auto"/>
              <w:rPr>
                <w:sz w:val="20"/>
                <w:szCs w:val="20"/>
              </w:rPr>
            </w:pPr>
            <w:r w:rsidRPr="00737CAC">
              <w:rPr>
                <w:sz w:val="20"/>
                <w:szCs w:val="20"/>
              </w:rPr>
              <w:t>zakres działania AF w zakresie min. -6,5 do 21EV</w:t>
            </w:r>
          </w:p>
          <w:p w14:paraId="7352943A" w14:textId="77777777" w:rsidR="00737CAC" w:rsidRPr="00737CAC" w:rsidRDefault="00737CAC">
            <w:pPr>
              <w:pStyle w:val="Akapitzlist"/>
              <w:numPr>
                <w:ilvl w:val="0"/>
                <w:numId w:val="21"/>
              </w:numPr>
              <w:spacing w:line="240" w:lineRule="auto"/>
              <w:rPr>
                <w:sz w:val="20"/>
                <w:szCs w:val="20"/>
              </w:rPr>
            </w:pPr>
            <w:r w:rsidRPr="00737CAC">
              <w:rPr>
                <w:sz w:val="20"/>
                <w:szCs w:val="20"/>
              </w:rPr>
              <w:t>min. 1050 obszary AF w wyborze automatycznym, przy wyborze ręcznym min 4890 dostępnych pozycji AF dla zdjęć i min 4060 w przypadku filmów</w:t>
            </w:r>
          </w:p>
          <w:p w14:paraId="420D79C5" w14:textId="77777777" w:rsidR="00737CAC" w:rsidRPr="00737CAC" w:rsidRDefault="00737CAC">
            <w:pPr>
              <w:pStyle w:val="Akapitzlist"/>
              <w:numPr>
                <w:ilvl w:val="0"/>
                <w:numId w:val="21"/>
              </w:numPr>
              <w:spacing w:line="240" w:lineRule="auto"/>
              <w:rPr>
                <w:sz w:val="20"/>
                <w:szCs w:val="20"/>
              </w:rPr>
            </w:pPr>
            <w:r w:rsidRPr="00737CAC">
              <w:rPr>
                <w:sz w:val="20"/>
                <w:szCs w:val="20"/>
              </w:rPr>
              <w:t>Regulacja ekspozycji, tryby pomiaru: pomiar przy użyciu matrycy światłoczułej (min 380 stref), pomiar wielosegmentowy (połączony ze wszystkim punktami AF)</w:t>
            </w:r>
          </w:p>
          <w:p w14:paraId="1A05486B" w14:textId="77777777" w:rsidR="00737CAC" w:rsidRPr="00737CAC" w:rsidRDefault="00737CAC">
            <w:pPr>
              <w:pStyle w:val="Akapitzlist"/>
              <w:numPr>
                <w:ilvl w:val="0"/>
                <w:numId w:val="21"/>
              </w:numPr>
              <w:spacing w:line="240" w:lineRule="auto"/>
              <w:rPr>
                <w:sz w:val="20"/>
                <w:szCs w:val="20"/>
              </w:rPr>
            </w:pPr>
            <w:r w:rsidRPr="00737CAC">
              <w:rPr>
                <w:sz w:val="20"/>
                <w:szCs w:val="20"/>
              </w:rPr>
              <w:t>Zakres pomiaru jasności min. Od -3 do 20EV</w:t>
            </w:r>
          </w:p>
          <w:p w14:paraId="57B80025" w14:textId="77777777" w:rsidR="00737CAC" w:rsidRPr="00737CAC" w:rsidRDefault="00737CAC">
            <w:pPr>
              <w:pStyle w:val="Akapitzlist"/>
              <w:numPr>
                <w:ilvl w:val="0"/>
                <w:numId w:val="21"/>
              </w:numPr>
              <w:spacing w:line="240" w:lineRule="auto"/>
              <w:rPr>
                <w:sz w:val="20"/>
                <w:szCs w:val="20"/>
              </w:rPr>
            </w:pPr>
            <w:r w:rsidRPr="00737CAC">
              <w:rPr>
                <w:sz w:val="20"/>
                <w:szCs w:val="20"/>
              </w:rPr>
              <w:t xml:space="preserve">Korekta ekspozycji min. +/-3 EV z przyrostem </w:t>
            </w:r>
          </w:p>
          <w:p w14:paraId="48EA6C06" w14:textId="77777777" w:rsidR="00737CAC" w:rsidRPr="00737CAC" w:rsidRDefault="00737CAC">
            <w:pPr>
              <w:pStyle w:val="Akapitzlist"/>
              <w:numPr>
                <w:ilvl w:val="0"/>
                <w:numId w:val="21"/>
              </w:numPr>
              <w:spacing w:line="240" w:lineRule="auto"/>
              <w:rPr>
                <w:sz w:val="20"/>
                <w:szCs w:val="20"/>
              </w:rPr>
            </w:pPr>
            <w:r w:rsidRPr="00737CAC">
              <w:rPr>
                <w:sz w:val="20"/>
                <w:szCs w:val="20"/>
              </w:rPr>
              <w:t xml:space="preserve">Fotografowanie bez </w:t>
            </w:r>
            <w:proofErr w:type="gramStart"/>
            <w:r w:rsidRPr="00737CAC">
              <w:rPr>
                <w:sz w:val="20"/>
                <w:szCs w:val="20"/>
              </w:rPr>
              <w:t>migotania  -</w:t>
            </w:r>
            <w:proofErr w:type="gramEnd"/>
            <w:r w:rsidRPr="00737CAC">
              <w:rPr>
                <w:sz w:val="20"/>
                <w:szCs w:val="20"/>
              </w:rPr>
              <w:t xml:space="preserve"> wymagana</w:t>
            </w:r>
          </w:p>
          <w:p w14:paraId="643F0130" w14:textId="77777777" w:rsidR="00737CAC" w:rsidRPr="00737CAC" w:rsidRDefault="00737CAC">
            <w:pPr>
              <w:pStyle w:val="Akapitzlist"/>
              <w:numPr>
                <w:ilvl w:val="0"/>
                <w:numId w:val="21"/>
              </w:numPr>
              <w:spacing w:line="240" w:lineRule="auto"/>
              <w:rPr>
                <w:sz w:val="20"/>
                <w:szCs w:val="20"/>
              </w:rPr>
            </w:pPr>
            <w:r w:rsidRPr="00737CAC">
              <w:rPr>
                <w:sz w:val="20"/>
                <w:szCs w:val="20"/>
              </w:rPr>
              <w:t xml:space="preserve">Czułość ISO automatycznie w zakresie min. 100-102400 (z przyrostem co 1/3 stopnia lub 1 stopień) </w:t>
            </w:r>
          </w:p>
          <w:p w14:paraId="601D7490" w14:textId="77777777" w:rsidR="00737CAC" w:rsidRPr="00737CAC" w:rsidRDefault="00737CAC">
            <w:pPr>
              <w:pStyle w:val="Akapitzlist"/>
              <w:numPr>
                <w:ilvl w:val="0"/>
                <w:numId w:val="21"/>
              </w:numPr>
              <w:spacing w:line="240" w:lineRule="auto"/>
              <w:rPr>
                <w:sz w:val="20"/>
                <w:szCs w:val="20"/>
              </w:rPr>
            </w:pPr>
            <w:r w:rsidRPr="00737CAC">
              <w:rPr>
                <w:sz w:val="20"/>
                <w:szCs w:val="20"/>
              </w:rPr>
              <w:lastRenderedPageBreak/>
              <w:t>format zapisu danych min. RAW, JPEG, HEIF, C3, MP4 (Jednoczesny zapis plików RAW i JPEG z możliwą kombinacją RAW + JPEG oraz RAW + HEIF</w:t>
            </w:r>
          </w:p>
          <w:p w14:paraId="650DA841" w14:textId="77777777" w:rsidR="00737CAC" w:rsidRPr="00737CAC" w:rsidRDefault="00737CAC">
            <w:pPr>
              <w:pStyle w:val="Akapitzlist"/>
              <w:numPr>
                <w:ilvl w:val="0"/>
                <w:numId w:val="21"/>
              </w:numPr>
              <w:spacing w:line="240" w:lineRule="auto"/>
              <w:rPr>
                <w:sz w:val="20"/>
                <w:szCs w:val="20"/>
              </w:rPr>
            </w:pPr>
            <w:r w:rsidRPr="00737CAC">
              <w:rPr>
                <w:sz w:val="20"/>
                <w:szCs w:val="20"/>
              </w:rPr>
              <w:t>wielkość obrazu dla formatu 3:2 min. 6000x4000, dla formatu 4:3 min. 5328x4000, dla formatu 16:9 min. 6000x3368, dla formatu 1:1 min. 4000x400</w:t>
            </w:r>
          </w:p>
          <w:p w14:paraId="57FCADB0" w14:textId="77777777" w:rsidR="00737CAC" w:rsidRPr="00737CAC" w:rsidRDefault="00737CAC">
            <w:pPr>
              <w:pStyle w:val="Akapitzlist"/>
              <w:numPr>
                <w:ilvl w:val="0"/>
                <w:numId w:val="21"/>
              </w:numPr>
              <w:spacing w:line="240" w:lineRule="auto"/>
              <w:rPr>
                <w:sz w:val="20"/>
                <w:szCs w:val="20"/>
              </w:rPr>
            </w:pPr>
            <w:r w:rsidRPr="00737CAC">
              <w:rPr>
                <w:sz w:val="20"/>
                <w:szCs w:val="20"/>
              </w:rPr>
              <w:t>możliwość ręcznego tworzenia, nazywania i wybierania nowych folderów</w:t>
            </w:r>
          </w:p>
          <w:p w14:paraId="13A01E3E" w14:textId="77777777" w:rsidR="00737CAC" w:rsidRPr="00737CAC" w:rsidRDefault="00737CAC">
            <w:pPr>
              <w:pStyle w:val="Akapitzlist"/>
              <w:numPr>
                <w:ilvl w:val="0"/>
                <w:numId w:val="21"/>
              </w:numPr>
              <w:spacing w:line="240" w:lineRule="auto"/>
              <w:rPr>
                <w:sz w:val="20"/>
                <w:szCs w:val="20"/>
              </w:rPr>
            </w:pPr>
            <w:r w:rsidRPr="00737CAC">
              <w:rPr>
                <w:sz w:val="20"/>
                <w:szCs w:val="20"/>
              </w:rPr>
              <w:t>elektronicznie sterowana migawka szczelinowa i funkcja elektronicznej migawki na matrycy</w:t>
            </w:r>
          </w:p>
          <w:p w14:paraId="00B4FA2F" w14:textId="77777777" w:rsidR="00737CAC" w:rsidRPr="00737CAC" w:rsidRDefault="00737CAC">
            <w:pPr>
              <w:pStyle w:val="Akapitzlist"/>
              <w:numPr>
                <w:ilvl w:val="0"/>
                <w:numId w:val="21"/>
              </w:numPr>
              <w:spacing w:line="240" w:lineRule="auto"/>
              <w:rPr>
                <w:sz w:val="20"/>
                <w:szCs w:val="20"/>
              </w:rPr>
            </w:pPr>
            <w:r w:rsidRPr="00737CAC">
              <w:rPr>
                <w:sz w:val="20"/>
                <w:szCs w:val="20"/>
              </w:rPr>
              <w:t xml:space="preserve">automatyczny balans bieli ustawiony przez matrycę oraz możliwy ręczny balans bieli według wzorca </w:t>
            </w:r>
            <w:proofErr w:type="gramStart"/>
            <w:r w:rsidRPr="00737CAC">
              <w:rPr>
                <w:sz w:val="20"/>
                <w:szCs w:val="20"/>
              </w:rPr>
              <w:t>bieli  (</w:t>
            </w:r>
            <w:proofErr w:type="gramEnd"/>
            <w:r w:rsidRPr="00737CAC">
              <w:rPr>
                <w:sz w:val="20"/>
                <w:szCs w:val="20"/>
              </w:rPr>
              <w:t>min. Zapis 1 ustawienia z poziomu obrazu)</w:t>
            </w:r>
          </w:p>
          <w:p w14:paraId="39EE7F64" w14:textId="77777777" w:rsidR="00737CAC" w:rsidRPr="00737CAC" w:rsidRDefault="00737CAC">
            <w:pPr>
              <w:pStyle w:val="Akapitzlist"/>
              <w:numPr>
                <w:ilvl w:val="0"/>
                <w:numId w:val="21"/>
              </w:numPr>
              <w:spacing w:line="240" w:lineRule="auto"/>
              <w:rPr>
                <w:sz w:val="20"/>
                <w:szCs w:val="20"/>
              </w:rPr>
            </w:pPr>
            <w:r w:rsidRPr="00737CAC">
              <w:rPr>
                <w:sz w:val="20"/>
                <w:szCs w:val="20"/>
              </w:rPr>
              <w:t>sekwencja balansu bieli min +/-3 poziomy z przyrostem min. co jeden poziom</w:t>
            </w:r>
          </w:p>
          <w:p w14:paraId="0D9A0084" w14:textId="77777777" w:rsidR="00737CAC" w:rsidRPr="00737CAC" w:rsidRDefault="00737CAC">
            <w:pPr>
              <w:pStyle w:val="Akapitzlist"/>
              <w:numPr>
                <w:ilvl w:val="0"/>
                <w:numId w:val="21"/>
              </w:numPr>
              <w:spacing w:line="240" w:lineRule="auto"/>
              <w:rPr>
                <w:sz w:val="20"/>
                <w:szCs w:val="20"/>
              </w:rPr>
            </w:pPr>
            <w:r w:rsidRPr="00737CAC">
              <w:rPr>
                <w:sz w:val="20"/>
                <w:szCs w:val="20"/>
              </w:rPr>
              <w:t xml:space="preserve">czas </w:t>
            </w:r>
            <w:proofErr w:type="gramStart"/>
            <w:r w:rsidRPr="00737CAC">
              <w:rPr>
                <w:sz w:val="20"/>
                <w:szCs w:val="20"/>
              </w:rPr>
              <w:t>naświetlania :</w:t>
            </w:r>
            <w:proofErr w:type="gramEnd"/>
            <w:r w:rsidRPr="00737CAC">
              <w:rPr>
                <w:sz w:val="20"/>
                <w:szCs w:val="20"/>
              </w:rPr>
              <w:t xml:space="preserve"> mechaniczna min 30-1/8000s, elektroniczna 30-1-/16000</w:t>
            </w:r>
          </w:p>
          <w:p w14:paraId="68127715" w14:textId="77777777" w:rsidR="00737CAC" w:rsidRPr="00737CAC" w:rsidRDefault="00737CAC">
            <w:pPr>
              <w:pStyle w:val="Akapitzlist"/>
              <w:numPr>
                <w:ilvl w:val="0"/>
                <w:numId w:val="21"/>
              </w:numPr>
              <w:spacing w:line="240" w:lineRule="auto"/>
              <w:rPr>
                <w:sz w:val="20"/>
                <w:szCs w:val="20"/>
              </w:rPr>
            </w:pPr>
            <w:r w:rsidRPr="00737CAC">
              <w:rPr>
                <w:sz w:val="20"/>
                <w:szCs w:val="20"/>
              </w:rPr>
              <w:t xml:space="preserve">czułość ISO min 102 400 z opcją rozszerzenia </w:t>
            </w:r>
            <w:proofErr w:type="gramStart"/>
            <w:r w:rsidRPr="00737CAC">
              <w:rPr>
                <w:sz w:val="20"/>
                <w:szCs w:val="20"/>
              </w:rPr>
              <w:t>do  204800</w:t>
            </w:r>
            <w:proofErr w:type="gramEnd"/>
          </w:p>
          <w:p w14:paraId="276F4423" w14:textId="77777777" w:rsidR="00737CAC" w:rsidRPr="00737CAC" w:rsidRDefault="00737CAC">
            <w:pPr>
              <w:pStyle w:val="Akapitzlist"/>
              <w:numPr>
                <w:ilvl w:val="0"/>
                <w:numId w:val="21"/>
              </w:numPr>
              <w:spacing w:line="240" w:lineRule="auto"/>
              <w:rPr>
                <w:sz w:val="20"/>
                <w:szCs w:val="20"/>
              </w:rPr>
            </w:pPr>
            <w:r w:rsidRPr="00737CAC">
              <w:rPr>
                <w:sz w:val="20"/>
                <w:szCs w:val="20"/>
              </w:rPr>
              <w:t>bezprzewodowa praca zdalna – wymagana</w:t>
            </w:r>
          </w:p>
          <w:p w14:paraId="7295AE94" w14:textId="77777777" w:rsidR="00737CAC" w:rsidRPr="00737CAC" w:rsidRDefault="00737CAC">
            <w:pPr>
              <w:pStyle w:val="Akapitzlist"/>
              <w:numPr>
                <w:ilvl w:val="0"/>
                <w:numId w:val="21"/>
              </w:numPr>
              <w:spacing w:line="240" w:lineRule="auto"/>
              <w:rPr>
                <w:sz w:val="20"/>
                <w:szCs w:val="20"/>
              </w:rPr>
            </w:pPr>
            <w:r w:rsidRPr="00737CAC">
              <w:rPr>
                <w:sz w:val="20"/>
                <w:szCs w:val="20"/>
              </w:rPr>
              <w:t>Wifi – wymagane</w:t>
            </w:r>
          </w:p>
          <w:p w14:paraId="735768FC" w14:textId="77777777" w:rsidR="00737CAC" w:rsidRPr="00737CAC" w:rsidRDefault="00737CAC">
            <w:pPr>
              <w:pStyle w:val="Akapitzlist"/>
              <w:numPr>
                <w:ilvl w:val="0"/>
                <w:numId w:val="21"/>
              </w:numPr>
              <w:spacing w:line="240" w:lineRule="auto"/>
              <w:rPr>
                <w:sz w:val="20"/>
                <w:szCs w:val="20"/>
              </w:rPr>
            </w:pPr>
            <w:r w:rsidRPr="00737CAC">
              <w:rPr>
                <w:sz w:val="20"/>
                <w:szCs w:val="20"/>
              </w:rPr>
              <w:t>Stabilizacja w korpusie– wymagana</w:t>
            </w:r>
          </w:p>
          <w:p w14:paraId="7B638A3F" w14:textId="77777777" w:rsidR="00737CAC" w:rsidRPr="00737CAC" w:rsidRDefault="00737CAC">
            <w:pPr>
              <w:pStyle w:val="Akapitzlist"/>
              <w:numPr>
                <w:ilvl w:val="0"/>
                <w:numId w:val="21"/>
              </w:numPr>
              <w:spacing w:line="240" w:lineRule="auto"/>
              <w:rPr>
                <w:sz w:val="20"/>
                <w:szCs w:val="20"/>
              </w:rPr>
            </w:pPr>
            <w:r w:rsidRPr="00737CAC">
              <w:rPr>
                <w:sz w:val="20"/>
                <w:szCs w:val="20"/>
              </w:rPr>
              <w:t>Zdjęcia seryjne z prędkością min 40 kl./s dla migawki elektronicznej</w:t>
            </w:r>
          </w:p>
          <w:p w14:paraId="34BB9916" w14:textId="77777777" w:rsidR="00737CAC" w:rsidRPr="00737CAC" w:rsidRDefault="00737CAC">
            <w:pPr>
              <w:pStyle w:val="Akapitzlist"/>
              <w:numPr>
                <w:ilvl w:val="0"/>
                <w:numId w:val="21"/>
              </w:numPr>
              <w:spacing w:line="240" w:lineRule="auto"/>
              <w:rPr>
                <w:sz w:val="20"/>
                <w:szCs w:val="20"/>
              </w:rPr>
            </w:pPr>
            <w:r w:rsidRPr="00737CAC">
              <w:rPr>
                <w:sz w:val="20"/>
                <w:szCs w:val="20"/>
              </w:rPr>
              <w:t>Filmowanie min. 4K 59,90p z nadpróbkowaniem min. 6K</w:t>
            </w:r>
          </w:p>
          <w:p w14:paraId="1BECA0C2" w14:textId="77777777" w:rsidR="00737CAC" w:rsidRPr="00737CAC" w:rsidRDefault="00737CAC">
            <w:pPr>
              <w:pStyle w:val="Akapitzlist"/>
              <w:numPr>
                <w:ilvl w:val="0"/>
                <w:numId w:val="21"/>
              </w:numPr>
              <w:spacing w:line="240" w:lineRule="auto"/>
              <w:rPr>
                <w:sz w:val="20"/>
                <w:szCs w:val="20"/>
              </w:rPr>
            </w:pPr>
            <w:r w:rsidRPr="00737CAC">
              <w:rPr>
                <w:sz w:val="20"/>
                <w:szCs w:val="20"/>
              </w:rPr>
              <w:t xml:space="preserve">Wbudowany mikrofon stereofoniczny </w:t>
            </w:r>
          </w:p>
          <w:p w14:paraId="5FDFFC0E" w14:textId="77777777" w:rsidR="00737CAC" w:rsidRPr="00737CAC" w:rsidRDefault="00737CAC">
            <w:pPr>
              <w:pStyle w:val="Akapitzlist"/>
              <w:numPr>
                <w:ilvl w:val="0"/>
                <w:numId w:val="21"/>
              </w:numPr>
              <w:spacing w:line="240" w:lineRule="auto"/>
              <w:rPr>
                <w:sz w:val="20"/>
                <w:szCs w:val="20"/>
              </w:rPr>
            </w:pPr>
            <w:r w:rsidRPr="00737CAC">
              <w:rPr>
                <w:sz w:val="20"/>
                <w:szCs w:val="20"/>
              </w:rPr>
              <w:t>Wydajność akumulatora min 760 zdjęć z LCD</w:t>
            </w:r>
          </w:p>
          <w:p w14:paraId="2ED58D2A" w14:textId="77777777" w:rsidR="00737CAC" w:rsidRPr="00737CAC" w:rsidRDefault="00737CAC">
            <w:pPr>
              <w:pStyle w:val="Akapitzlist"/>
              <w:numPr>
                <w:ilvl w:val="0"/>
                <w:numId w:val="21"/>
              </w:numPr>
              <w:spacing w:line="240" w:lineRule="auto"/>
              <w:rPr>
                <w:sz w:val="20"/>
                <w:szCs w:val="20"/>
              </w:rPr>
            </w:pPr>
            <w:r w:rsidRPr="00737CAC">
              <w:rPr>
                <w:sz w:val="20"/>
                <w:szCs w:val="20"/>
              </w:rPr>
              <w:t>min. Podwójny slot kart pamięci</w:t>
            </w:r>
          </w:p>
          <w:p w14:paraId="51954332" w14:textId="77777777" w:rsidR="00737CAC" w:rsidRPr="00737CAC" w:rsidRDefault="00737CAC">
            <w:pPr>
              <w:pStyle w:val="Akapitzlist"/>
              <w:numPr>
                <w:ilvl w:val="0"/>
                <w:numId w:val="21"/>
              </w:numPr>
              <w:spacing w:line="240" w:lineRule="auto"/>
              <w:rPr>
                <w:sz w:val="20"/>
                <w:szCs w:val="20"/>
              </w:rPr>
            </w:pPr>
            <w:r w:rsidRPr="00737CAC">
              <w:rPr>
                <w:sz w:val="20"/>
                <w:szCs w:val="20"/>
              </w:rPr>
              <w:t>złącza: min 1 x HDMI, min 1 x USB C</w:t>
            </w:r>
          </w:p>
          <w:p w14:paraId="663FC52E" w14:textId="77777777" w:rsidR="00737CAC" w:rsidRPr="00737CAC" w:rsidRDefault="00737CAC">
            <w:pPr>
              <w:pStyle w:val="Akapitzlist"/>
              <w:numPr>
                <w:ilvl w:val="0"/>
                <w:numId w:val="21"/>
              </w:numPr>
              <w:spacing w:line="240" w:lineRule="auto"/>
              <w:rPr>
                <w:sz w:val="20"/>
                <w:szCs w:val="20"/>
              </w:rPr>
            </w:pPr>
            <w:r w:rsidRPr="00737CAC">
              <w:rPr>
                <w:sz w:val="20"/>
                <w:szCs w:val="20"/>
              </w:rPr>
              <w:t xml:space="preserve">oświetlenie </w:t>
            </w:r>
            <w:proofErr w:type="gramStart"/>
            <w:r w:rsidRPr="00737CAC">
              <w:rPr>
                <w:sz w:val="20"/>
                <w:szCs w:val="20"/>
              </w:rPr>
              <w:t>wspomagające  przez</w:t>
            </w:r>
            <w:proofErr w:type="gramEnd"/>
            <w:r w:rsidRPr="00737CAC">
              <w:rPr>
                <w:sz w:val="20"/>
                <w:szCs w:val="20"/>
              </w:rPr>
              <w:t xml:space="preserve"> wbudowaną diodę LED lub poprzez możliwą do zamontowania lampę błyskową</w:t>
            </w:r>
          </w:p>
          <w:p w14:paraId="377C64C1" w14:textId="77777777" w:rsidR="00737CAC" w:rsidRPr="00737CAC" w:rsidRDefault="00737CAC">
            <w:pPr>
              <w:pStyle w:val="Akapitzlist"/>
              <w:numPr>
                <w:ilvl w:val="0"/>
                <w:numId w:val="21"/>
              </w:numPr>
              <w:spacing w:line="240" w:lineRule="auto"/>
              <w:rPr>
                <w:sz w:val="20"/>
                <w:szCs w:val="20"/>
              </w:rPr>
            </w:pPr>
            <w:r w:rsidRPr="00737CAC">
              <w:rPr>
                <w:sz w:val="20"/>
                <w:szCs w:val="20"/>
              </w:rPr>
              <w:t xml:space="preserve">ekran LCD min. 3 cale, dotykowy o rozdzielczości min 1,6 mln punktów z pokryciem w przybliżeniu 100% i kątami widzenia 170 stopni w pionie i poziomie, powłoka zapobiegającą plamieniu, możliwość wyboru z min. siedmiu poziomów ręcznej regulacji jasności  </w:t>
            </w:r>
          </w:p>
          <w:p w14:paraId="3A32214C" w14:textId="77777777" w:rsidR="00737CAC" w:rsidRPr="00737CAC" w:rsidRDefault="00737CAC">
            <w:pPr>
              <w:pStyle w:val="Akapitzlist"/>
              <w:numPr>
                <w:ilvl w:val="0"/>
                <w:numId w:val="21"/>
              </w:numPr>
              <w:spacing w:line="240" w:lineRule="auto"/>
              <w:rPr>
                <w:sz w:val="20"/>
                <w:szCs w:val="20"/>
              </w:rPr>
            </w:pPr>
            <w:r w:rsidRPr="00737CAC">
              <w:rPr>
                <w:sz w:val="20"/>
                <w:szCs w:val="20"/>
              </w:rPr>
              <w:t>wizjer min 0,5 cala kolorowy OLED, liczba punktów min 3,60 mln, pokrycie w przybliżeniu 100%, powiększenie min 0,76x</w:t>
            </w:r>
          </w:p>
          <w:p w14:paraId="30342AA4" w14:textId="77777777" w:rsidR="00737CAC" w:rsidRPr="00737CAC" w:rsidRDefault="00737CAC">
            <w:pPr>
              <w:pStyle w:val="Akapitzlist"/>
              <w:numPr>
                <w:ilvl w:val="0"/>
                <w:numId w:val="21"/>
              </w:numPr>
              <w:spacing w:line="240" w:lineRule="auto"/>
              <w:rPr>
                <w:sz w:val="20"/>
                <w:szCs w:val="20"/>
              </w:rPr>
            </w:pPr>
            <w:proofErr w:type="gramStart"/>
            <w:r w:rsidRPr="00737CAC">
              <w:rPr>
                <w:sz w:val="20"/>
                <w:szCs w:val="20"/>
              </w:rPr>
              <w:t>fotografowanie:  tryby</w:t>
            </w:r>
            <w:proofErr w:type="gramEnd"/>
            <w:r w:rsidRPr="00737CAC">
              <w:rPr>
                <w:sz w:val="20"/>
                <w:szCs w:val="20"/>
              </w:rPr>
              <w:t xml:space="preserve"> - zdjęcia min. inteligentna scena auto, elastyczna preselekcja AE, programowa AE, preselekcja czasu, preselekcja przysłony, ręczny. Style obrazów min. Automatyczny, standardowy, portrety, krajobrazy, wyraźne szczegóły, neutralny, dokładny, monochromatyczny, przestrzeń kolorów min. </w:t>
            </w:r>
            <w:proofErr w:type="spellStart"/>
            <w:r w:rsidRPr="00737CAC">
              <w:rPr>
                <w:sz w:val="20"/>
                <w:szCs w:val="20"/>
              </w:rPr>
              <w:t>sRGB</w:t>
            </w:r>
            <w:proofErr w:type="spellEnd"/>
            <w:r w:rsidRPr="00737CAC">
              <w:rPr>
                <w:sz w:val="20"/>
                <w:szCs w:val="20"/>
              </w:rPr>
              <w:t xml:space="preserve"> i Adobe RGB, tryb migawki min. Pojedyncze, szybka seria zdjęć, samowyzwalacz </w:t>
            </w:r>
          </w:p>
          <w:p w14:paraId="5C549ABC" w14:textId="77777777" w:rsidR="00737CAC" w:rsidRPr="00737CAC" w:rsidRDefault="00737CAC">
            <w:pPr>
              <w:pStyle w:val="Akapitzlist"/>
              <w:numPr>
                <w:ilvl w:val="0"/>
                <w:numId w:val="21"/>
              </w:numPr>
              <w:spacing w:line="240" w:lineRule="auto"/>
              <w:rPr>
                <w:sz w:val="20"/>
                <w:szCs w:val="20"/>
              </w:rPr>
            </w:pPr>
            <w:r w:rsidRPr="00737CAC">
              <w:rPr>
                <w:sz w:val="20"/>
                <w:szCs w:val="20"/>
              </w:rPr>
              <w:t>min. dwa akumulatory dedykowane do aparatu o pojemności min. 2130</w:t>
            </w:r>
            <w:proofErr w:type="gramStart"/>
            <w:r w:rsidRPr="00737CAC">
              <w:rPr>
                <w:sz w:val="20"/>
                <w:szCs w:val="20"/>
              </w:rPr>
              <w:t>mAh  i</w:t>
            </w:r>
            <w:proofErr w:type="gramEnd"/>
            <w:r w:rsidRPr="00737CAC">
              <w:rPr>
                <w:sz w:val="20"/>
                <w:szCs w:val="20"/>
              </w:rPr>
              <w:t xml:space="preserve"> ładowarka w zestawie</w:t>
            </w:r>
          </w:p>
          <w:p w14:paraId="34C1113D" w14:textId="77777777" w:rsidR="00737CAC" w:rsidRPr="00737CAC" w:rsidRDefault="00737CAC">
            <w:pPr>
              <w:pStyle w:val="Akapitzlist"/>
              <w:numPr>
                <w:ilvl w:val="0"/>
                <w:numId w:val="21"/>
              </w:numPr>
              <w:spacing w:line="240" w:lineRule="auto"/>
              <w:rPr>
                <w:sz w:val="20"/>
                <w:szCs w:val="20"/>
              </w:rPr>
            </w:pPr>
            <w:r w:rsidRPr="00737CAC">
              <w:rPr>
                <w:sz w:val="20"/>
                <w:szCs w:val="20"/>
              </w:rPr>
              <w:t>min. 24 miesiące gwarancji</w:t>
            </w:r>
          </w:p>
          <w:p w14:paraId="6DBF1D0F" w14:textId="77777777" w:rsidR="00737CAC" w:rsidRPr="00737CAC" w:rsidRDefault="00737CAC">
            <w:pPr>
              <w:pStyle w:val="Akapitzlist"/>
              <w:numPr>
                <w:ilvl w:val="0"/>
                <w:numId w:val="22"/>
              </w:numPr>
              <w:spacing w:line="240" w:lineRule="auto"/>
              <w:rPr>
                <w:sz w:val="20"/>
                <w:szCs w:val="20"/>
              </w:rPr>
            </w:pPr>
            <w:r w:rsidRPr="00737CAC">
              <w:rPr>
                <w:sz w:val="20"/>
                <w:szCs w:val="20"/>
              </w:rPr>
              <w:t>Karta pamięci SD pasująca do aparatu 2szt. o parametrach min.:</w:t>
            </w:r>
          </w:p>
          <w:p w14:paraId="57CAC8BA" w14:textId="77777777" w:rsidR="00737CAC" w:rsidRPr="00737CAC" w:rsidRDefault="00737CAC">
            <w:pPr>
              <w:pStyle w:val="Akapitzlist"/>
              <w:numPr>
                <w:ilvl w:val="0"/>
                <w:numId w:val="21"/>
              </w:numPr>
              <w:spacing w:line="240" w:lineRule="auto"/>
              <w:rPr>
                <w:sz w:val="20"/>
                <w:szCs w:val="20"/>
              </w:rPr>
            </w:pPr>
            <w:r w:rsidRPr="00737CAC">
              <w:rPr>
                <w:sz w:val="20"/>
                <w:szCs w:val="20"/>
              </w:rPr>
              <w:t>Pojemność min. 128 GB</w:t>
            </w:r>
          </w:p>
          <w:p w14:paraId="19836037" w14:textId="77777777" w:rsidR="00737CAC" w:rsidRPr="00737CAC" w:rsidRDefault="00737CAC">
            <w:pPr>
              <w:pStyle w:val="Akapitzlist"/>
              <w:numPr>
                <w:ilvl w:val="0"/>
                <w:numId w:val="21"/>
              </w:numPr>
              <w:spacing w:line="240" w:lineRule="auto"/>
              <w:rPr>
                <w:sz w:val="20"/>
                <w:szCs w:val="20"/>
              </w:rPr>
            </w:pPr>
            <w:r w:rsidRPr="00737CAC">
              <w:rPr>
                <w:sz w:val="20"/>
                <w:szCs w:val="20"/>
              </w:rPr>
              <w:t>Odczyt min. 180 MB/s</w:t>
            </w:r>
          </w:p>
          <w:p w14:paraId="600ECCE2" w14:textId="77777777" w:rsidR="00737CAC" w:rsidRPr="00737CAC" w:rsidRDefault="00737CAC">
            <w:pPr>
              <w:pStyle w:val="Akapitzlist"/>
              <w:numPr>
                <w:ilvl w:val="0"/>
                <w:numId w:val="21"/>
              </w:numPr>
              <w:spacing w:line="240" w:lineRule="auto"/>
              <w:rPr>
                <w:sz w:val="20"/>
                <w:szCs w:val="20"/>
              </w:rPr>
            </w:pPr>
            <w:r w:rsidRPr="00737CAC">
              <w:rPr>
                <w:sz w:val="20"/>
                <w:szCs w:val="20"/>
              </w:rPr>
              <w:t>Zapis min. 90 MB/s</w:t>
            </w:r>
          </w:p>
          <w:p w14:paraId="32D6EF11" w14:textId="77777777" w:rsidR="00737CAC" w:rsidRPr="00737CAC" w:rsidRDefault="00737CAC">
            <w:pPr>
              <w:pStyle w:val="Akapitzlist"/>
              <w:numPr>
                <w:ilvl w:val="0"/>
                <w:numId w:val="21"/>
              </w:numPr>
              <w:spacing w:line="240" w:lineRule="auto"/>
              <w:rPr>
                <w:sz w:val="20"/>
                <w:szCs w:val="20"/>
              </w:rPr>
            </w:pPr>
            <w:r w:rsidRPr="00737CAC">
              <w:rPr>
                <w:sz w:val="20"/>
                <w:szCs w:val="20"/>
              </w:rPr>
              <w:t>Klasa prędkości min.: C10, U3, UHS-I, V30</w:t>
            </w:r>
          </w:p>
          <w:p w14:paraId="7A9E2767" w14:textId="77777777" w:rsidR="00737CAC" w:rsidRPr="00737CAC" w:rsidRDefault="00737CAC">
            <w:pPr>
              <w:pStyle w:val="Akapitzlist"/>
              <w:numPr>
                <w:ilvl w:val="0"/>
                <w:numId w:val="22"/>
              </w:numPr>
              <w:spacing w:line="240" w:lineRule="auto"/>
              <w:rPr>
                <w:sz w:val="20"/>
                <w:szCs w:val="20"/>
              </w:rPr>
            </w:pPr>
            <w:r w:rsidRPr="00737CAC">
              <w:rPr>
                <w:sz w:val="20"/>
                <w:szCs w:val="20"/>
              </w:rPr>
              <w:t>Obiektyw 16mm kompatybilny z aparatem o parametrach min.</w:t>
            </w:r>
          </w:p>
          <w:p w14:paraId="205A9E85" w14:textId="77777777" w:rsidR="00737CAC" w:rsidRPr="00737CAC" w:rsidRDefault="00737CAC">
            <w:pPr>
              <w:pStyle w:val="Akapitzlist"/>
              <w:numPr>
                <w:ilvl w:val="0"/>
                <w:numId w:val="21"/>
              </w:numPr>
              <w:spacing w:line="240" w:lineRule="auto"/>
              <w:rPr>
                <w:sz w:val="20"/>
                <w:szCs w:val="20"/>
              </w:rPr>
            </w:pPr>
            <w:r w:rsidRPr="00737CAC">
              <w:rPr>
                <w:sz w:val="20"/>
                <w:szCs w:val="20"/>
              </w:rPr>
              <w:t xml:space="preserve">Typ obiektywu: </w:t>
            </w:r>
            <w:proofErr w:type="spellStart"/>
            <w:r w:rsidRPr="00737CAC">
              <w:rPr>
                <w:sz w:val="20"/>
                <w:szCs w:val="20"/>
              </w:rPr>
              <w:t>stałoogniskowy</w:t>
            </w:r>
            <w:proofErr w:type="spellEnd"/>
          </w:p>
          <w:p w14:paraId="4F8010C8" w14:textId="77777777" w:rsidR="00737CAC" w:rsidRPr="00737CAC" w:rsidRDefault="00737CAC">
            <w:pPr>
              <w:pStyle w:val="Akapitzlist"/>
              <w:numPr>
                <w:ilvl w:val="0"/>
                <w:numId w:val="21"/>
              </w:numPr>
              <w:spacing w:line="240" w:lineRule="auto"/>
              <w:rPr>
                <w:sz w:val="20"/>
                <w:szCs w:val="20"/>
              </w:rPr>
            </w:pPr>
            <w:r w:rsidRPr="00737CAC">
              <w:rPr>
                <w:sz w:val="20"/>
                <w:szCs w:val="20"/>
              </w:rPr>
              <w:t>Kąt (zakres ogniskowej) min. 16mm</w:t>
            </w:r>
          </w:p>
          <w:p w14:paraId="7F10B8E5" w14:textId="77777777" w:rsidR="00737CAC" w:rsidRPr="00737CAC" w:rsidRDefault="00737CAC">
            <w:pPr>
              <w:pStyle w:val="Akapitzlist"/>
              <w:numPr>
                <w:ilvl w:val="0"/>
                <w:numId w:val="21"/>
              </w:numPr>
              <w:spacing w:line="240" w:lineRule="auto"/>
              <w:rPr>
                <w:sz w:val="20"/>
                <w:szCs w:val="20"/>
              </w:rPr>
            </w:pPr>
            <w:r w:rsidRPr="00737CAC">
              <w:rPr>
                <w:sz w:val="20"/>
                <w:szCs w:val="20"/>
              </w:rPr>
              <w:t>Przysłona f/2.8</w:t>
            </w:r>
          </w:p>
          <w:p w14:paraId="3F922D24" w14:textId="77777777" w:rsidR="00737CAC" w:rsidRPr="00737CAC" w:rsidRDefault="00737CAC">
            <w:pPr>
              <w:pStyle w:val="Akapitzlist"/>
              <w:numPr>
                <w:ilvl w:val="0"/>
                <w:numId w:val="21"/>
              </w:numPr>
              <w:spacing w:line="240" w:lineRule="auto"/>
              <w:rPr>
                <w:sz w:val="20"/>
                <w:szCs w:val="20"/>
              </w:rPr>
            </w:pPr>
            <w:r w:rsidRPr="00737CAC">
              <w:rPr>
                <w:sz w:val="20"/>
                <w:szCs w:val="20"/>
              </w:rPr>
              <w:t>Silnik STM lub równoważny</w:t>
            </w:r>
          </w:p>
          <w:p w14:paraId="65DA92F8" w14:textId="77777777" w:rsidR="00737CAC" w:rsidRPr="00737CAC" w:rsidRDefault="00737CAC">
            <w:pPr>
              <w:pStyle w:val="Akapitzlist"/>
              <w:numPr>
                <w:ilvl w:val="0"/>
                <w:numId w:val="21"/>
              </w:numPr>
              <w:spacing w:line="240" w:lineRule="auto"/>
              <w:rPr>
                <w:sz w:val="20"/>
                <w:szCs w:val="20"/>
              </w:rPr>
            </w:pPr>
            <w:r w:rsidRPr="00737CAC">
              <w:rPr>
                <w:sz w:val="20"/>
                <w:szCs w:val="20"/>
              </w:rPr>
              <w:t>Średnica filtra 43mm</w:t>
            </w:r>
          </w:p>
          <w:p w14:paraId="0D452C95" w14:textId="77777777" w:rsidR="00737CAC" w:rsidRPr="00737CAC" w:rsidRDefault="00737CAC">
            <w:pPr>
              <w:pStyle w:val="Akapitzlist"/>
              <w:numPr>
                <w:ilvl w:val="0"/>
                <w:numId w:val="21"/>
              </w:numPr>
              <w:spacing w:line="240" w:lineRule="auto"/>
              <w:rPr>
                <w:sz w:val="20"/>
                <w:szCs w:val="20"/>
              </w:rPr>
            </w:pPr>
            <w:r w:rsidRPr="00737CAC">
              <w:rPr>
                <w:sz w:val="20"/>
                <w:szCs w:val="20"/>
              </w:rPr>
              <w:t>Gwarancja min. 24 miesiące</w:t>
            </w:r>
          </w:p>
          <w:p w14:paraId="31CC069A" w14:textId="77777777" w:rsidR="00737CAC" w:rsidRPr="00737CAC" w:rsidRDefault="00737CAC">
            <w:pPr>
              <w:pStyle w:val="Akapitzlist"/>
              <w:numPr>
                <w:ilvl w:val="0"/>
                <w:numId w:val="22"/>
              </w:numPr>
              <w:spacing w:line="240" w:lineRule="auto"/>
              <w:rPr>
                <w:sz w:val="20"/>
                <w:szCs w:val="20"/>
              </w:rPr>
            </w:pPr>
            <w:r w:rsidRPr="00737CAC">
              <w:rPr>
                <w:sz w:val="20"/>
                <w:szCs w:val="20"/>
              </w:rPr>
              <w:t>Obiektyw 24mm kompatybilny z aparatem o parametrach min.</w:t>
            </w:r>
          </w:p>
          <w:p w14:paraId="7B261DCE" w14:textId="77777777" w:rsidR="00737CAC" w:rsidRPr="00737CAC" w:rsidRDefault="00737CAC">
            <w:pPr>
              <w:pStyle w:val="Akapitzlist"/>
              <w:numPr>
                <w:ilvl w:val="0"/>
                <w:numId w:val="21"/>
              </w:numPr>
              <w:spacing w:line="240" w:lineRule="auto"/>
              <w:rPr>
                <w:sz w:val="20"/>
                <w:szCs w:val="20"/>
              </w:rPr>
            </w:pPr>
            <w:r w:rsidRPr="00737CAC">
              <w:rPr>
                <w:sz w:val="20"/>
                <w:szCs w:val="20"/>
              </w:rPr>
              <w:t>Ogniskowa 24mm</w:t>
            </w:r>
          </w:p>
          <w:p w14:paraId="00525C34" w14:textId="77777777" w:rsidR="00737CAC" w:rsidRPr="00737CAC" w:rsidRDefault="00737CAC">
            <w:pPr>
              <w:pStyle w:val="Akapitzlist"/>
              <w:numPr>
                <w:ilvl w:val="0"/>
                <w:numId w:val="21"/>
              </w:numPr>
              <w:spacing w:line="240" w:lineRule="auto"/>
              <w:rPr>
                <w:sz w:val="20"/>
                <w:szCs w:val="20"/>
              </w:rPr>
            </w:pPr>
            <w:r w:rsidRPr="00737CAC">
              <w:rPr>
                <w:sz w:val="20"/>
                <w:szCs w:val="20"/>
              </w:rPr>
              <w:t>Przysłona f/1.8</w:t>
            </w:r>
          </w:p>
          <w:p w14:paraId="72A7EDCF" w14:textId="77777777" w:rsidR="00737CAC" w:rsidRPr="00737CAC" w:rsidRDefault="00737CAC">
            <w:pPr>
              <w:pStyle w:val="Akapitzlist"/>
              <w:numPr>
                <w:ilvl w:val="0"/>
                <w:numId w:val="21"/>
              </w:numPr>
              <w:spacing w:line="240" w:lineRule="auto"/>
              <w:rPr>
                <w:sz w:val="20"/>
                <w:szCs w:val="20"/>
              </w:rPr>
            </w:pPr>
            <w:r w:rsidRPr="00737CAC">
              <w:rPr>
                <w:sz w:val="20"/>
                <w:szCs w:val="20"/>
              </w:rPr>
              <w:t>Silnik STM lub równoważny</w:t>
            </w:r>
          </w:p>
          <w:p w14:paraId="2F5B23E0" w14:textId="77777777" w:rsidR="00737CAC" w:rsidRPr="00737CAC" w:rsidRDefault="00737CAC">
            <w:pPr>
              <w:pStyle w:val="Akapitzlist"/>
              <w:numPr>
                <w:ilvl w:val="0"/>
                <w:numId w:val="21"/>
              </w:numPr>
              <w:spacing w:line="240" w:lineRule="auto"/>
              <w:rPr>
                <w:sz w:val="20"/>
                <w:szCs w:val="20"/>
              </w:rPr>
            </w:pPr>
            <w:r w:rsidRPr="00737CAC">
              <w:rPr>
                <w:sz w:val="20"/>
                <w:szCs w:val="20"/>
              </w:rPr>
              <w:t>Obsług trybu macro</w:t>
            </w:r>
          </w:p>
          <w:p w14:paraId="567C0C09" w14:textId="77777777" w:rsidR="00737CAC" w:rsidRPr="00737CAC" w:rsidRDefault="00737CAC">
            <w:pPr>
              <w:pStyle w:val="Akapitzlist"/>
              <w:numPr>
                <w:ilvl w:val="0"/>
                <w:numId w:val="21"/>
              </w:numPr>
              <w:spacing w:line="240" w:lineRule="auto"/>
              <w:rPr>
                <w:sz w:val="20"/>
                <w:szCs w:val="20"/>
              </w:rPr>
            </w:pPr>
            <w:r w:rsidRPr="00737CAC">
              <w:rPr>
                <w:sz w:val="20"/>
                <w:szCs w:val="20"/>
              </w:rPr>
              <w:t xml:space="preserve">Minimalna odległość ostrzenia nie </w:t>
            </w:r>
            <w:proofErr w:type="gramStart"/>
            <w:r w:rsidRPr="00737CAC">
              <w:rPr>
                <w:sz w:val="20"/>
                <w:szCs w:val="20"/>
              </w:rPr>
              <w:t>większa</w:t>
            </w:r>
            <w:proofErr w:type="gramEnd"/>
            <w:r w:rsidRPr="00737CAC">
              <w:rPr>
                <w:sz w:val="20"/>
                <w:szCs w:val="20"/>
              </w:rPr>
              <w:t xml:space="preserve"> iż 14cm</w:t>
            </w:r>
          </w:p>
          <w:p w14:paraId="6FE68FEE" w14:textId="77777777" w:rsidR="00737CAC" w:rsidRPr="00737CAC" w:rsidRDefault="00737CAC">
            <w:pPr>
              <w:pStyle w:val="Akapitzlist"/>
              <w:numPr>
                <w:ilvl w:val="0"/>
                <w:numId w:val="21"/>
              </w:numPr>
              <w:spacing w:line="240" w:lineRule="auto"/>
              <w:rPr>
                <w:sz w:val="20"/>
                <w:szCs w:val="20"/>
              </w:rPr>
            </w:pPr>
            <w:r w:rsidRPr="00737CAC">
              <w:rPr>
                <w:sz w:val="20"/>
                <w:szCs w:val="20"/>
              </w:rPr>
              <w:lastRenderedPageBreak/>
              <w:t>Stabilizacja</w:t>
            </w:r>
          </w:p>
          <w:p w14:paraId="7B2C956B" w14:textId="77777777" w:rsidR="00737CAC" w:rsidRPr="00737CAC" w:rsidRDefault="00737CAC">
            <w:pPr>
              <w:pStyle w:val="Akapitzlist"/>
              <w:numPr>
                <w:ilvl w:val="0"/>
                <w:numId w:val="21"/>
              </w:numPr>
              <w:spacing w:line="240" w:lineRule="auto"/>
              <w:rPr>
                <w:sz w:val="20"/>
                <w:szCs w:val="20"/>
              </w:rPr>
            </w:pPr>
            <w:r w:rsidRPr="00737CAC">
              <w:rPr>
                <w:sz w:val="20"/>
                <w:szCs w:val="20"/>
              </w:rPr>
              <w:t>Kąt widzenia min 74 stopnie poziomo, min 53 stopnie pionowo, min 84 stopnie po przekątnej</w:t>
            </w:r>
          </w:p>
          <w:p w14:paraId="786D22BA" w14:textId="77777777" w:rsidR="00737CAC" w:rsidRPr="00737CAC" w:rsidRDefault="00737CAC">
            <w:pPr>
              <w:pStyle w:val="Akapitzlist"/>
              <w:numPr>
                <w:ilvl w:val="0"/>
                <w:numId w:val="21"/>
              </w:numPr>
              <w:spacing w:line="240" w:lineRule="auto"/>
              <w:rPr>
                <w:sz w:val="20"/>
                <w:szCs w:val="20"/>
              </w:rPr>
            </w:pPr>
            <w:r w:rsidRPr="00737CAC">
              <w:rPr>
                <w:sz w:val="20"/>
                <w:szCs w:val="20"/>
              </w:rPr>
              <w:t>Średnica filtra 52mm</w:t>
            </w:r>
          </w:p>
          <w:p w14:paraId="0DDA3954" w14:textId="77777777" w:rsidR="00737CAC" w:rsidRPr="00737CAC" w:rsidRDefault="00737CAC">
            <w:pPr>
              <w:pStyle w:val="Akapitzlist"/>
              <w:numPr>
                <w:ilvl w:val="0"/>
                <w:numId w:val="21"/>
              </w:numPr>
              <w:spacing w:line="240" w:lineRule="auto"/>
              <w:rPr>
                <w:sz w:val="20"/>
                <w:szCs w:val="20"/>
              </w:rPr>
            </w:pPr>
            <w:r w:rsidRPr="00737CAC">
              <w:rPr>
                <w:sz w:val="20"/>
                <w:szCs w:val="20"/>
              </w:rPr>
              <w:t>Gwarancja min. 24 miesiące</w:t>
            </w:r>
          </w:p>
          <w:p w14:paraId="07D5F375" w14:textId="77777777" w:rsidR="00737CAC" w:rsidRPr="00737CAC" w:rsidRDefault="00737CAC">
            <w:pPr>
              <w:pStyle w:val="Akapitzlist"/>
              <w:numPr>
                <w:ilvl w:val="0"/>
                <w:numId w:val="22"/>
              </w:numPr>
              <w:spacing w:line="240" w:lineRule="auto"/>
              <w:rPr>
                <w:sz w:val="20"/>
                <w:szCs w:val="20"/>
              </w:rPr>
            </w:pPr>
            <w:r w:rsidRPr="00737CAC">
              <w:rPr>
                <w:sz w:val="20"/>
                <w:szCs w:val="20"/>
              </w:rPr>
              <w:t>Obiektyw 85mm kompatybilny z aparatem o parametrach min.</w:t>
            </w:r>
          </w:p>
          <w:p w14:paraId="35E97BDD" w14:textId="77777777" w:rsidR="00737CAC" w:rsidRPr="00737CAC" w:rsidRDefault="00737CAC">
            <w:pPr>
              <w:pStyle w:val="Akapitzlist"/>
              <w:numPr>
                <w:ilvl w:val="0"/>
                <w:numId w:val="21"/>
              </w:numPr>
              <w:spacing w:line="240" w:lineRule="auto"/>
              <w:rPr>
                <w:sz w:val="20"/>
                <w:szCs w:val="20"/>
              </w:rPr>
            </w:pPr>
            <w:r w:rsidRPr="00737CAC">
              <w:rPr>
                <w:sz w:val="20"/>
                <w:szCs w:val="20"/>
              </w:rPr>
              <w:t>Ogniskowa 85mm</w:t>
            </w:r>
          </w:p>
          <w:p w14:paraId="59419524" w14:textId="77777777" w:rsidR="00737CAC" w:rsidRPr="00737CAC" w:rsidRDefault="00737CAC">
            <w:pPr>
              <w:pStyle w:val="Akapitzlist"/>
              <w:numPr>
                <w:ilvl w:val="0"/>
                <w:numId w:val="21"/>
              </w:numPr>
              <w:spacing w:line="240" w:lineRule="auto"/>
              <w:rPr>
                <w:sz w:val="20"/>
                <w:szCs w:val="20"/>
              </w:rPr>
            </w:pPr>
            <w:r w:rsidRPr="00737CAC">
              <w:rPr>
                <w:sz w:val="20"/>
                <w:szCs w:val="20"/>
              </w:rPr>
              <w:t>Kąt widzenia min. 28,3 stopnia</w:t>
            </w:r>
          </w:p>
          <w:p w14:paraId="44036756" w14:textId="77777777" w:rsidR="00737CAC" w:rsidRPr="00737CAC" w:rsidRDefault="00737CAC">
            <w:pPr>
              <w:pStyle w:val="Akapitzlist"/>
              <w:numPr>
                <w:ilvl w:val="0"/>
                <w:numId w:val="21"/>
              </w:numPr>
              <w:spacing w:line="240" w:lineRule="auto"/>
              <w:rPr>
                <w:sz w:val="20"/>
                <w:szCs w:val="20"/>
              </w:rPr>
            </w:pPr>
            <w:r w:rsidRPr="00737CAC">
              <w:rPr>
                <w:sz w:val="20"/>
                <w:szCs w:val="20"/>
              </w:rPr>
              <w:t>Przysłona f/1.2</w:t>
            </w:r>
          </w:p>
          <w:p w14:paraId="51A01F3D" w14:textId="77777777" w:rsidR="00737CAC" w:rsidRPr="00737CAC" w:rsidRDefault="00737CAC">
            <w:pPr>
              <w:pStyle w:val="Akapitzlist"/>
              <w:numPr>
                <w:ilvl w:val="0"/>
                <w:numId w:val="21"/>
              </w:numPr>
              <w:spacing w:line="240" w:lineRule="auto"/>
              <w:rPr>
                <w:sz w:val="20"/>
                <w:szCs w:val="20"/>
              </w:rPr>
            </w:pPr>
            <w:r w:rsidRPr="00737CAC">
              <w:rPr>
                <w:sz w:val="20"/>
                <w:szCs w:val="20"/>
              </w:rPr>
              <w:t>Silnik USM lub równoważny</w:t>
            </w:r>
          </w:p>
          <w:p w14:paraId="06DB4E91" w14:textId="77777777" w:rsidR="00737CAC" w:rsidRPr="00737CAC" w:rsidRDefault="00737CAC">
            <w:pPr>
              <w:pStyle w:val="Akapitzlist"/>
              <w:numPr>
                <w:ilvl w:val="0"/>
                <w:numId w:val="21"/>
              </w:numPr>
              <w:spacing w:line="240" w:lineRule="auto"/>
              <w:rPr>
                <w:sz w:val="20"/>
                <w:szCs w:val="20"/>
              </w:rPr>
            </w:pPr>
            <w:r w:rsidRPr="00737CAC">
              <w:rPr>
                <w:sz w:val="20"/>
                <w:szCs w:val="20"/>
              </w:rPr>
              <w:t>Minimalna odległość ostrzenia nie większa 85cm</w:t>
            </w:r>
          </w:p>
          <w:p w14:paraId="2661B744" w14:textId="77777777" w:rsidR="00737CAC" w:rsidRPr="00737CAC" w:rsidRDefault="00737CAC">
            <w:pPr>
              <w:pStyle w:val="Akapitzlist"/>
              <w:numPr>
                <w:ilvl w:val="0"/>
                <w:numId w:val="21"/>
              </w:numPr>
              <w:spacing w:line="240" w:lineRule="auto"/>
              <w:rPr>
                <w:sz w:val="20"/>
                <w:szCs w:val="20"/>
              </w:rPr>
            </w:pPr>
            <w:r w:rsidRPr="00737CAC">
              <w:rPr>
                <w:sz w:val="20"/>
                <w:szCs w:val="20"/>
              </w:rPr>
              <w:t>Średnica filtra min. 82 mm</w:t>
            </w:r>
          </w:p>
          <w:p w14:paraId="0DC07416" w14:textId="77777777" w:rsidR="00737CAC" w:rsidRPr="00737CAC" w:rsidRDefault="00737CAC">
            <w:pPr>
              <w:pStyle w:val="Akapitzlist"/>
              <w:numPr>
                <w:ilvl w:val="0"/>
                <w:numId w:val="21"/>
              </w:numPr>
              <w:spacing w:line="240" w:lineRule="auto"/>
              <w:rPr>
                <w:sz w:val="20"/>
                <w:szCs w:val="20"/>
              </w:rPr>
            </w:pPr>
            <w:r w:rsidRPr="00737CAC">
              <w:rPr>
                <w:sz w:val="20"/>
                <w:szCs w:val="20"/>
              </w:rPr>
              <w:t>Maksymalna wartość przysłony – wąski kąt 16f</w:t>
            </w:r>
          </w:p>
          <w:p w14:paraId="2B32354D" w14:textId="77777777" w:rsidR="00737CAC" w:rsidRPr="00737CAC" w:rsidRDefault="00737CAC">
            <w:pPr>
              <w:pStyle w:val="Akapitzlist"/>
              <w:numPr>
                <w:ilvl w:val="0"/>
                <w:numId w:val="21"/>
              </w:numPr>
              <w:spacing w:line="240" w:lineRule="auto"/>
              <w:rPr>
                <w:sz w:val="20"/>
                <w:szCs w:val="20"/>
              </w:rPr>
            </w:pPr>
            <w:r w:rsidRPr="00737CAC">
              <w:rPr>
                <w:sz w:val="20"/>
                <w:szCs w:val="20"/>
              </w:rPr>
              <w:t>Skala odwzorowania 1:8,3</w:t>
            </w:r>
          </w:p>
          <w:p w14:paraId="4033A57D" w14:textId="77777777" w:rsidR="00737CAC" w:rsidRPr="00737CAC" w:rsidRDefault="00737CAC">
            <w:pPr>
              <w:pStyle w:val="Akapitzlist"/>
              <w:numPr>
                <w:ilvl w:val="0"/>
                <w:numId w:val="21"/>
              </w:numPr>
              <w:spacing w:line="240" w:lineRule="auto"/>
              <w:rPr>
                <w:sz w:val="20"/>
                <w:szCs w:val="20"/>
              </w:rPr>
            </w:pPr>
            <w:r w:rsidRPr="00737CAC">
              <w:rPr>
                <w:sz w:val="20"/>
                <w:szCs w:val="20"/>
              </w:rPr>
              <w:t>Odporność na warunki pogodowe i chroniące przed wodą i pyłem</w:t>
            </w:r>
          </w:p>
          <w:p w14:paraId="18607013" w14:textId="77777777" w:rsidR="00737CAC" w:rsidRPr="00737CAC" w:rsidRDefault="00737CAC">
            <w:pPr>
              <w:pStyle w:val="Akapitzlist"/>
              <w:numPr>
                <w:ilvl w:val="0"/>
                <w:numId w:val="21"/>
              </w:numPr>
              <w:spacing w:line="240" w:lineRule="auto"/>
              <w:rPr>
                <w:sz w:val="20"/>
                <w:szCs w:val="20"/>
              </w:rPr>
            </w:pPr>
            <w:r w:rsidRPr="00737CAC">
              <w:rPr>
                <w:sz w:val="20"/>
                <w:szCs w:val="20"/>
              </w:rPr>
              <w:t>Gwarancja min. 24 miesiące</w:t>
            </w:r>
          </w:p>
          <w:p w14:paraId="46B83D34" w14:textId="77777777" w:rsidR="00737CAC" w:rsidRPr="00737CAC" w:rsidRDefault="00737CAC">
            <w:pPr>
              <w:pStyle w:val="Akapitzlist"/>
              <w:numPr>
                <w:ilvl w:val="0"/>
                <w:numId w:val="22"/>
              </w:numPr>
              <w:spacing w:line="240" w:lineRule="auto"/>
              <w:rPr>
                <w:sz w:val="20"/>
                <w:szCs w:val="20"/>
              </w:rPr>
            </w:pPr>
            <w:r w:rsidRPr="00737CAC">
              <w:rPr>
                <w:sz w:val="20"/>
                <w:szCs w:val="20"/>
              </w:rPr>
              <w:t>Obiektyw 28-70mm kompatybilny z aparatem o parametrach min.</w:t>
            </w:r>
          </w:p>
          <w:p w14:paraId="2510C57D" w14:textId="77777777" w:rsidR="00737CAC" w:rsidRPr="00737CAC" w:rsidRDefault="00737CAC">
            <w:pPr>
              <w:pStyle w:val="Akapitzlist"/>
              <w:numPr>
                <w:ilvl w:val="0"/>
                <w:numId w:val="21"/>
              </w:numPr>
              <w:spacing w:line="240" w:lineRule="auto"/>
              <w:rPr>
                <w:sz w:val="20"/>
                <w:szCs w:val="20"/>
              </w:rPr>
            </w:pPr>
            <w:r w:rsidRPr="00737CAC">
              <w:rPr>
                <w:sz w:val="20"/>
                <w:szCs w:val="20"/>
              </w:rPr>
              <w:t>Zakres ogniskowej 28-70mm</w:t>
            </w:r>
          </w:p>
          <w:p w14:paraId="0F751ED6" w14:textId="77777777" w:rsidR="00737CAC" w:rsidRPr="00737CAC" w:rsidRDefault="00737CAC">
            <w:pPr>
              <w:pStyle w:val="Akapitzlist"/>
              <w:numPr>
                <w:ilvl w:val="0"/>
                <w:numId w:val="21"/>
              </w:numPr>
              <w:spacing w:line="240" w:lineRule="auto"/>
              <w:rPr>
                <w:sz w:val="20"/>
                <w:szCs w:val="20"/>
              </w:rPr>
            </w:pPr>
            <w:r w:rsidRPr="00737CAC">
              <w:rPr>
                <w:sz w:val="20"/>
                <w:szCs w:val="20"/>
              </w:rPr>
              <w:t>Przysłona f/2</w:t>
            </w:r>
          </w:p>
          <w:p w14:paraId="1B2CA3BA" w14:textId="77777777" w:rsidR="00737CAC" w:rsidRPr="00737CAC" w:rsidRDefault="00737CAC">
            <w:pPr>
              <w:pStyle w:val="Akapitzlist"/>
              <w:numPr>
                <w:ilvl w:val="0"/>
                <w:numId w:val="21"/>
              </w:numPr>
              <w:spacing w:line="240" w:lineRule="auto"/>
              <w:rPr>
                <w:sz w:val="20"/>
                <w:szCs w:val="20"/>
              </w:rPr>
            </w:pPr>
            <w:r w:rsidRPr="00737CAC">
              <w:rPr>
                <w:sz w:val="20"/>
                <w:szCs w:val="20"/>
              </w:rPr>
              <w:t>Minimalna odległość ostrzenia nie większa 39cm</w:t>
            </w:r>
          </w:p>
          <w:p w14:paraId="1A91E1F3" w14:textId="77777777" w:rsidR="00737CAC" w:rsidRPr="00737CAC" w:rsidRDefault="00737CAC">
            <w:pPr>
              <w:pStyle w:val="Akapitzlist"/>
              <w:numPr>
                <w:ilvl w:val="0"/>
                <w:numId w:val="21"/>
              </w:numPr>
              <w:spacing w:line="240" w:lineRule="auto"/>
              <w:rPr>
                <w:sz w:val="20"/>
                <w:szCs w:val="20"/>
              </w:rPr>
            </w:pPr>
            <w:r w:rsidRPr="00737CAC">
              <w:rPr>
                <w:sz w:val="20"/>
                <w:szCs w:val="20"/>
              </w:rPr>
              <w:t>Regulacja ostrości automatyczna i manualna</w:t>
            </w:r>
          </w:p>
          <w:p w14:paraId="6995F6C6" w14:textId="77777777" w:rsidR="00737CAC" w:rsidRPr="00737CAC" w:rsidRDefault="00737CAC">
            <w:pPr>
              <w:pStyle w:val="Akapitzlist"/>
              <w:numPr>
                <w:ilvl w:val="0"/>
                <w:numId w:val="21"/>
              </w:numPr>
              <w:spacing w:line="240" w:lineRule="auto"/>
              <w:rPr>
                <w:sz w:val="20"/>
                <w:szCs w:val="20"/>
              </w:rPr>
            </w:pPr>
            <w:r w:rsidRPr="00737CAC">
              <w:rPr>
                <w:sz w:val="20"/>
                <w:szCs w:val="20"/>
              </w:rPr>
              <w:t>Silnik USM lub równoważny</w:t>
            </w:r>
          </w:p>
          <w:p w14:paraId="3928FF6B" w14:textId="77777777" w:rsidR="00737CAC" w:rsidRPr="00737CAC" w:rsidRDefault="00737CAC">
            <w:pPr>
              <w:pStyle w:val="Akapitzlist"/>
              <w:numPr>
                <w:ilvl w:val="0"/>
                <w:numId w:val="21"/>
              </w:numPr>
              <w:spacing w:line="240" w:lineRule="auto"/>
              <w:rPr>
                <w:sz w:val="20"/>
                <w:szCs w:val="20"/>
              </w:rPr>
            </w:pPr>
            <w:r w:rsidRPr="00737CAC">
              <w:rPr>
                <w:sz w:val="20"/>
                <w:szCs w:val="20"/>
              </w:rPr>
              <w:t>Odporność na warunki pogodowe i chroniące przed wodą i pyłem</w:t>
            </w:r>
          </w:p>
          <w:p w14:paraId="74DB7E84" w14:textId="77777777" w:rsidR="00737CAC" w:rsidRPr="00737CAC" w:rsidRDefault="00737CAC">
            <w:pPr>
              <w:pStyle w:val="Akapitzlist"/>
              <w:numPr>
                <w:ilvl w:val="0"/>
                <w:numId w:val="21"/>
              </w:numPr>
              <w:spacing w:line="240" w:lineRule="auto"/>
              <w:rPr>
                <w:sz w:val="20"/>
                <w:szCs w:val="20"/>
              </w:rPr>
            </w:pPr>
            <w:r w:rsidRPr="00737CAC">
              <w:rPr>
                <w:sz w:val="20"/>
                <w:szCs w:val="20"/>
              </w:rPr>
              <w:t>Średnica filtra min. 95mm</w:t>
            </w:r>
          </w:p>
          <w:p w14:paraId="23917535" w14:textId="77777777" w:rsidR="00737CAC" w:rsidRPr="00737CAC" w:rsidRDefault="00737CAC">
            <w:pPr>
              <w:pStyle w:val="Akapitzlist"/>
              <w:numPr>
                <w:ilvl w:val="0"/>
                <w:numId w:val="21"/>
              </w:numPr>
              <w:spacing w:line="240" w:lineRule="auto"/>
              <w:rPr>
                <w:sz w:val="20"/>
                <w:szCs w:val="20"/>
              </w:rPr>
            </w:pPr>
            <w:r w:rsidRPr="00737CAC">
              <w:rPr>
                <w:sz w:val="20"/>
                <w:szCs w:val="20"/>
              </w:rPr>
              <w:t xml:space="preserve">Gwarancja min. 24 miesiące </w:t>
            </w:r>
          </w:p>
          <w:p w14:paraId="1E4A316C" w14:textId="77777777" w:rsidR="00737CAC" w:rsidRPr="00737CAC" w:rsidRDefault="00737CAC">
            <w:pPr>
              <w:pStyle w:val="Akapitzlist"/>
              <w:numPr>
                <w:ilvl w:val="0"/>
                <w:numId w:val="22"/>
              </w:numPr>
              <w:spacing w:line="240" w:lineRule="auto"/>
              <w:rPr>
                <w:sz w:val="20"/>
                <w:szCs w:val="20"/>
              </w:rPr>
            </w:pPr>
            <w:r w:rsidRPr="00737CAC">
              <w:rPr>
                <w:sz w:val="20"/>
                <w:szCs w:val="20"/>
              </w:rPr>
              <w:t xml:space="preserve">Adapter: </w:t>
            </w:r>
          </w:p>
          <w:p w14:paraId="1F56B46F" w14:textId="77777777" w:rsidR="00737CAC" w:rsidRPr="00737CAC" w:rsidRDefault="00737CAC">
            <w:pPr>
              <w:pStyle w:val="Akapitzlist"/>
              <w:numPr>
                <w:ilvl w:val="0"/>
                <w:numId w:val="23"/>
              </w:numPr>
              <w:spacing w:line="240" w:lineRule="auto"/>
              <w:rPr>
                <w:sz w:val="20"/>
                <w:szCs w:val="20"/>
              </w:rPr>
            </w:pPr>
            <w:r w:rsidRPr="00737CAC">
              <w:rPr>
                <w:sz w:val="20"/>
                <w:szCs w:val="20"/>
              </w:rPr>
              <w:t>Adapter umożliwiający podpięcie posiadanych przez zamawiającego obiektywów Canon EF i EF-S</w:t>
            </w:r>
          </w:p>
          <w:p w14:paraId="5C54C2A4" w14:textId="77777777" w:rsidR="00737CAC" w:rsidRPr="00737CAC" w:rsidRDefault="00737CAC">
            <w:pPr>
              <w:pStyle w:val="Akapitzlist"/>
              <w:numPr>
                <w:ilvl w:val="0"/>
                <w:numId w:val="23"/>
              </w:numPr>
              <w:spacing w:line="240" w:lineRule="auto"/>
              <w:rPr>
                <w:sz w:val="20"/>
                <w:szCs w:val="20"/>
              </w:rPr>
            </w:pPr>
            <w:r w:rsidRPr="00737CAC">
              <w:rPr>
                <w:sz w:val="20"/>
                <w:szCs w:val="20"/>
              </w:rPr>
              <w:t>Adapter musi zachowywać pełną komunikację pomiędzy aparatem a obiektywem</w:t>
            </w:r>
          </w:p>
          <w:p w14:paraId="3ABBEFE2" w14:textId="77777777" w:rsidR="00737CAC" w:rsidRPr="00737CAC" w:rsidRDefault="00737CAC">
            <w:pPr>
              <w:pStyle w:val="Akapitzlist"/>
              <w:numPr>
                <w:ilvl w:val="0"/>
                <w:numId w:val="22"/>
              </w:numPr>
              <w:spacing w:line="240" w:lineRule="auto"/>
              <w:rPr>
                <w:sz w:val="20"/>
                <w:szCs w:val="20"/>
              </w:rPr>
            </w:pPr>
            <w:r w:rsidRPr="00737CAC">
              <w:rPr>
                <w:sz w:val="20"/>
                <w:szCs w:val="20"/>
              </w:rPr>
              <w:t>Lampa oświetlenia planu 3szt.:</w:t>
            </w:r>
          </w:p>
          <w:p w14:paraId="56EE96EE" w14:textId="77777777" w:rsidR="00737CAC" w:rsidRPr="00737CAC" w:rsidRDefault="00737CAC">
            <w:pPr>
              <w:pStyle w:val="Akapitzlist"/>
              <w:numPr>
                <w:ilvl w:val="0"/>
                <w:numId w:val="24"/>
              </w:numPr>
              <w:spacing w:line="240" w:lineRule="auto"/>
              <w:rPr>
                <w:sz w:val="20"/>
                <w:szCs w:val="20"/>
              </w:rPr>
            </w:pPr>
            <w:r w:rsidRPr="00737CAC">
              <w:rPr>
                <w:sz w:val="20"/>
                <w:szCs w:val="20"/>
              </w:rPr>
              <w:t>Studyjna lampa światła ciągłego LED o mocy min 150W</w:t>
            </w:r>
          </w:p>
          <w:p w14:paraId="1A20FC88" w14:textId="77777777" w:rsidR="00737CAC" w:rsidRPr="00737CAC" w:rsidRDefault="00737CAC">
            <w:pPr>
              <w:pStyle w:val="Akapitzlist"/>
              <w:numPr>
                <w:ilvl w:val="0"/>
                <w:numId w:val="24"/>
              </w:numPr>
              <w:spacing w:line="240" w:lineRule="auto"/>
              <w:rPr>
                <w:sz w:val="20"/>
                <w:szCs w:val="20"/>
              </w:rPr>
            </w:pPr>
            <w:r w:rsidRPr="00737CAC">
              <w:rPr>
                <w:sz w:val="20"/>
                <w:szCs w:val="20"/>
              </w:rPr>
              <w:t>Zasilanie z sieci elektrycznej lub możliwość zasilania akumulatorowego</w:t>
            </w:r>
          </w:p>
          <w:p w14:paraId="7E84BF99" w14:textId="77777777" w:rsidR="00737CAC" w:rsidRPr="00737CAC" w:rsidRDefault="00737CAC">
            <w:pPr>
              <w:pStyle w:val="Akapitzlist"/>
              <w:numPr>
                <w:ilvl w:val="0"/>
                <w:numId w:val="24"/>
              </w:numPr>
              <w:spacing w:line="240" w:lineRule="auto"/>
              <w:rPr>
                <w:sz w:val="20"/>
                <w:szCs w:val="20"/>
              </w:rPr>
            </w:pPr>
            <w:r w:rsidRPr="00737CAC">
              <w:rPr>
                <w:sz w:val="20"/>
                <w:szCs w:val="20"/>
              </w:rPr>
              <w:t>współczynnik odwzorowania barw CRI/TLCI nie mniejsze niż 97</w:t>
            </w:r>
          </w:p>
          <w:p w14:paraId="45B75AC0" w14:textId="77777777" w:rsidR="00737CAC" w:rsidRPr="00737CAC" w:rsidRDefault="00737CAC">
            <w:pPr>
              <w:pStyle w:val="Akapitzlist"/>
              <w:numPr>
                <w:ilvl w:val="0"/>
                <w:numId w:val="24"/>
              </w:numPr>
              <w:spacing w:line="240" w:lineRule="auto"/>
              <w:rPr>
                <w:sz w:val="20"/>
                <w:szCs w:val="20"/>
              </w:rPr>
            </w:pPr>
            <w:r w:rsidRPr="00737CAC">
              <w:rPr>
                <w:sz w:val="20"/>
                <w:szCs w:val="20"/>
              </w:rPr>
              <w:t>min 9 efektów oświetleniowych</w:t>
            </w:r>
          </w:p>
          <w:p w14:paraId="26214F7E" w14:textId="77777777" w:rsidR="00737CAC" w:rsidRPr="00737CAC" w:rsidRDefault="00737CAC">
            <w:pPr>
              <w:pStyle w:val="Akapitzlist"/>
              <w:numPr>
                <w:ilvl w:val="0"/>
                <w:numId w:val="24"/>
              </w:numPr>
              <w:spacing w:line="240" w:lineRule="auto"/>
              <w:rPr>
                <w:sz w:val="20"/>
                <w:szCs w:val="20"/>
              </w:rPr>
            </w:pPr>
            <w:r w:rsidRPr="00737CAC">
              <w:rPr>
                <w:sz w:val="20"/>
                <w:szCs w:val="20"/>
              </w:rPr>
              <w:t>zdalne sterowanie poprzez zintegrowany odbiornik radiowy</w:t>
            </w:r>
          </w:p>
          <w:p w14:paraId="66F36325" w14:textId="77777777" w:rsidR="00737CAC" w:rsidRPr="00737CAC" w:rsidRDefault="00737CAC">
            <w:pPr>
              <w:pStyle w:val="Akapitzlist"/>
              <w:numPr>
                <w:ilvl w:val="0"/>
                <w:numId w:val="24"/>
              </w:numPr>
              <w:spacing w:line="240" w:lineRule="auto"/>
              <w:rPr>
                <w:sz w:val="20"/>
                <w:szCs w:val="20"/>
              </w:rPr>
            </w:pPr>
            <w:r w:rsidRPr="00737CAC">
              <w:rPr>
                <w:sz w:val="20"/>
                <w:szCs w:val="20"/>
              </w:rPr>
              <w:t xml:space="preserve">mocowanie </w:t>
            </w:r>
            <w:proofErr w:type="spellStart"/>
            <w:r w:rsidRPr="00737CAC">
              <w:rPr>
                <w:sz w:val="20"/>
                <w:szCs w:val="20"/>
              </w:rPr>
              <w:t>Bowens</w:t>
            </w:r>
            <w:proofErr w:type="spellEnd"/>
            <w:r w:rsidRPr="00737CAC">
              <w:rPr>
                <w:sz w:val="20"/>
                <w:szCs w:val="20"/>
              </w:rPr>
              <w:t xml:space="preserve"> lub równoważne</w:t>
            </w:r>
          </w:p>
          <w:p w14:paraId="222F827F" w14:textId="77777777" w:rsidR="00737CAC" w:rsidRPr="00737CAC" w:rsidRDefault="00737CAC">
            <w:pPr>
              <w:pStyle w:val="Akapitzlist"/>
              <w:numPr>
                <w:ilvl w:val="0"/>
                <w:numId w:val="24"/>
              </w:numPr>
              <w:spacing w:line="240" w:lineRule="auto"/>
              <w:rPr>
                <w:sz w:val="20"/>
                <w:szCs w:val="20"/>
              </w:rPr>
            </w:pPr>
            <w:r w:rsidRPr="00737CAC">
              <w:rPr>
                <w:sz w:val="20"/>
                <w:szCs w:val="20"/>
              </w:rPr>
              <w:t>układ COB LED</w:t>
            </w:r>
          </w:p>
          <w:p w14:paraId="13AE05E0" w14:textId="77777777" w:rsidR="00737CAC" w:rsidRPr="00737CAC" w:rsidRDefault="00737CAC">
            <w:pPr>
              <w:pStyle w:val="Akapitzlist"/>
              <w:numPr>
                <w:ilvl w:val="0"/>
                <w:numId w:val="24"/>
              </w:numPr>
              <w:spacing w:line="240" w:lineRule="auto"/>
              <w:rPr>
                <w:sz w:val="20"/>
                <w:szCs w:val="20"/>
              </w:rPr>
            </w:pPr>
            <w:r w:rsidRPr="00737CAC">
              <w:rPr>
                <w:sz w:val="20"/>
                <w:szCs w:val="20"/>
              </w:rPr>
              <w:t>jasność min. 15300 lumenów</w:t>
            </w:r>
          </w:p>
          <w:p w14:paraId="16241DA5" w14:textId="77777777" w:rsidR="00737CAC" w:rsidRPr="00737CAC" w:rsidRDefault="00737CAC">
            <w:pPr>
              <w:pStyle w:val="Akapitzlist"/>
              <w:numPr>
                <w:ilvl w:val="0"/>
                <w:numId w:val="24"/>
              </w:numPr>
              <w:spacing w:line="240" w:lineRule="auto"/>
              <w:rPr>
                <w:sz w:val="20"/>
                <w:szCs w:val="20"/>
              </w:rPr>
            </w:pPr>
            <w:r w:rsidRPr="00737CAC">
              <w:rPr>
                <w:sz w:val="20"/>
                <w:szCs w:val="20"/>
              </w:rPr>
              <w:t>zintegrowany uchwyt do parasolek</w:t>
            </w:r>
          </w:p>
          <w:p w14:paraId="0292106C" w14:textId="77777777" w:rsidR="00737CAC" w:rsidRPr="00737CAC" w:rsidRDefault="00737CAC">
            <w:pPr>
              <w:pStyle w:val="Akapitzlist"/>
              <w:numPr>
                <w:ilvl w:val="0"/>
                <w:numId w:val="24"/>
              </w:numPr>
              <w:spacing w:line="240" w:lineRule="auto"/>
              <w:rPr>
                <w:sz w:val="20"/>
                <w:szCs w:val="20"/>
              </w:rPr>
            </w:pPr>
            <w:r w:rsidRPr="00737CAC">
              <w:rPr>
                <w:sz w:val="20"/>
                <w:szCs w:val="20"/>
              </w:rPr>
              <w:t>gwarancja min. 24 miesiące</w:t>
            </w:r>
          </w:p>
          <w:p w14:paraId="388CABAB" w14:textId="77777777" w:rsidR="00737CAC" w:rsidRPr="00737CAC" w:rsidRDefault="00737CAC">
            <w:pPr>
              <w:pStyle w:val="Akapitzlist"/>
              <w:numPr>
                <w:ilvl w:val="0"/>
                <w:numId w:val="22"/>
              </w:numPr>
              <w:spacing w:line="240" w:lineRule="auto"/>
              <w:rPr>
                <w:sz w:val="20"/>
                <w:szCs w:val="20"/>
              </w:rPr>
            </w:pPr>
            <w:r w:rsidRPr="00737CAC">
              <w:rPr>
                <w:sz w:val="20"/>
                <w:szCs w:val="20"/>
              </w:rPr>
              <w:t>Statyw oświetleniowy 3szt.:</w:t>
            </w:r>
          </w:p>
          <w:p w14:paraId="07A28DF4" w14:textId="77777777" w:rsidR="00737CAC" w:rsidRPr="00737CAC" w:rsidRDefault="00737CAC">
            <w:pPr>
              <w:pStyle w:val="Akapitzlist"/>
              <w:numPr>
                <w:ilvl w:val="0"/>
                <w:numId w:val="25"/>
              </w:numPr>
              <w:spacing w:line="240" w:lineRule="auto"/>
              <w:rPr>
                <w:sz w:val="20"/>
                <w:szCs w:val="20"/>
              </w:rPr>
            </w:pPr>
            <w:r w:rsidRPr="00737CAC">
              <w:rPr>
                <w:sz w:val="20"/>
                <w:szCs w:val="20"/>
              </w:rPr>
              <w:t>Wysokość minimalna 110cm</w:t>
            </w:r>
          </w:p>
          <w:p w14:paraId="022C710F" w14:textId="77777777" w:rsidR="00737CAC" w:rsidRPr="00737CAC" w:rsidRDefault="00737CAC">
            <w:pPr>
              <w:pStyle w:val="Akapitzlist"/>
              <w:numPr>
                <w:ilvl w:val="0"/>
                <w:numId w:val="25"/>
              </w:numPr>
              <w:spacing w:line="240" w:lineRule="auto"/>
              <w:rPr>
                <w:sz w:val="20"/>
                <w:szCs w:val="20"/>
              </w:rPr>
            </w:pPr>
            <w:r w:rsidRPr="00737CAC">
              <w:rPr>
                <w:sz w:val="20"/>
                <w:szCs w:val="20"/>
              </w:rPr>
              <w:t>Wysokość maksymalna nie mniejsza niż 260cm</w:t>
            </w:r>
          </w:p>
          <w:p w14:paraId="7DF9EE63" w14:textId="77777777" w:rsidR="00737CAC" w:rsidRPr="00737CAC" w:rsidRDefault="00737CAC">
            <w:pPr>
              <w:pStyle w:val="Akapitzlist"/>
              <w:numPr>
                <w:ilvl w:val="0"/>
                <w:numId w:val="25"/>
              </w:numPr>
              <w:spacing w:line="240" w:lineRule="auto"/>
              <w:rPr>
                <w:sz w:val="20"/>
                <w:szCs w:val="20"/>
              </w:rPr>
            </w:pPr>
            <w:r w:rsidRPr="00737CAC">
              <w:rPr>
                <w:sz w:val="20"/>
                <w:szCs w:val="20"/>
              </w:rPr>
              <w:t xml:space="preserve">Statyw złożony nie </w:t>
            </w:r>
            <w:proofErr w:type="gramStart"/>
            <w:r w:rsidRPr="00737CAC">
              <w:rPr>
                <w:sz w:val="20"/>
                <w:szCs w:val="20"/>
              </w:rPr>
              <w:t>dłuższy</w:t>
            </w:r>
            <w:proofErr w:type="gramEnd"/>
            <w:r w:rsidRPr="00737CAC">
              <w:rPr>
                <w:sz w:val="20"/>
                <w:szCs w:val="20"/>
              </w:rPr>
              <w:t xml:space="preserve"> iż 92 cm</w:t>
            </w:r>
          </w:p>
          <w:p w14:paraId="783B5708" w14:textId="77777777" w:rsidR="00737CAC" w:rsidRPr="00737CAC" w:rsidRDefault="00737CAC">
            <w:pPr>
              <w:pStyle w:val="Akapitzlist"/>
              <w:numPr>
                <w:ilvl w:val="0"/>
                <w:numId w:val="25"/>
              </w:numPr>
              <w:spacing w:line="240" w:lineRule="auto"/>
              <w:rPr>
                <w:sz w:val="20"/>
                <w:szCs w:val="20"/>
              </w:rPr>
            </w:pPr>
            <w:r w:rsidRPr="00737CAC">
              <w:rPr>
                <w:sz w:val="20"/>
                <w:szCs w:val="20"/>
              </w:rPr>
              <w:t>Amortyzacja powietrzna</w:t>
            </w:r>
          </w:p>
          <w:p w14:paraId="1786C39F" w14:textId="77777777" w:rsidR="00737CAC" w:rsidRPr="00737CAC" w:rsidRDefault="00737CAC">
            <w:pPr>
              <w:pStyle w:val="Akapitzlist"/>
              <w:numPr>
                <w:ilvl w:val="0"/>
                <w:numId w:val="25"/>
              </w:numPr>
              <w:spacing w:line="240" w:lineRule="auto"/>
              <w:rPr>
                <w:sz w:val="20"/>
                <w:szCs w:val="20"/>
              </w:rPr>
            </w:pPr>
            <w:r w:rsidRPr="00737CAC">
              <w:rPr>
                <w:sz w:val="20"/>
                <w:szCs w:val="20"/>
              </w:rPr>
              <w:t>3 sekcyjna kolumna centralna</w:t>
            </w:r>
          </w:p>
          <w:p w14:paraId="280B6C07" w14:textId="77777777" w:rsidR="00737CAC" w:rsidRPr="00737CAC" w:rsidRDefault="00737CAC">
            <w:pPr>
              <w:pStyle w:val="Akapitzlist"/>
              <w:numPr>
                <w:ilvl w:val="0"/>
                <w:numId w:val="25"/>
              </w:numPr>
              <w:spacing w:line="240" w:lineRule="auto"/>
              <w:rPr>
                <w:sz w:val="20"/>
                <w:szCs w:val="20"/>
              </w:rPr>
            </w:pPr>
            <w:r w:rsidRPr="00737CAC">
              <w:rPr>
                <w:sz w:val="20"/>
                <w:szCs w:val="20"/>
              </w:rPr>
              <w:t>średnice sekcji: min. 30/26/20 mm</w:t>
            </w:r>
          </w:p>
          <w:p w14:paraId="593C0409" w14:textId="77777777" w:rsidR="00737CAC" w:rsidRPr="00737CAC" w:rsidRDefault="00737CAC">
            <w:pPr>
              <w:pStyle w:val="Akapitzlist"/>
              <w:numPr>
                <w:ilvl w:val="0"/>
                <w:numId w:val="25"/>
              </w:numPr>
              <w:spacing w:line="240" w:lineRule="auto"/>
              <w:rPr>
                <w:sz w:val="20"/>
                <w:szCs w:val="20"/>
              </w:rPr>
            </w:pPr>
            <w:r w:rsidRPr="00737CAC">
              <w:rPr>
                <w:sz w:val="20"/>
                <w:szCs w:val="20"/>
              </w:rPr>
              <w:t>udźwig min 8kg.</w:t>
            </w:r>
          </w:p>
          <w:p w14:paraId="6E73AFA6" w14:textId="77777777" w:rsidR="00737CAC" w:rsidRPr="00737CAC" w:rsidRDefault="00737CAC">
            <w:pPr>
              <w:pStyle w:val="Akapitzlist"/>
              <w:numPr>
                <w:ilvl w:val="0"/>
                <w:numId w:val="25"/>
              </w:numPr>
              <w:spacing w:line="240" w:lineRule="auto"/>
              <w:rPr>
                <w:sz w:val="20"/>
                <w:szCs w:val="20"/>
              </w:rPr>
            </w:pPr>
            <w:r w:rsidRPr="00737CAC">
              <w:rPr>
                <w:sz w:val="20"/>
                <w:szCs w:val="20"/>
              </w:rPr>
              <w:t>pokrowiec w komplecie</w:t>
            </w:r>
          </w:p>
          <w:p w14:paraId="67266019" w14:textId="77777777" w:rsidR="00737CAC" w:rsidRPr="00737CAC" w:rsidRDefault="00737CAC">
            <w:pPr>
              <w:pStyle w:val="Akapitzlist"/>
              <w:numPr>
                <w:ilvl w:val="0"/>
                <w:numId w:val="25"/>
              </w:numPr>
              <w:spacing w:line="240" w:lineRule="auto"/>
              <w:rPr>
                <w:sz w:val="20"/>
                <w:szCs w:val="20"/>
              </w:rPr>
            </w:pPr>
            <w:r w:rsidRPr="00737CAC">
              <w:rPr>
                <w:sz w:val="20"/>
                <w:szCs w:val="20"/>
              </w:rPr>
              <w:t>płynna regulacja wysokości</w:t>
            </w:r>
          </w:p>
          <w:p w14:paraId="46419565" w14:textId="77777777" w:rsidR="00737CAC" w:rsidRPr="00737CAC" w:rsidRDefault="00737CAC">
            <w:pPr>
              <w:pStyle w:val="Akapitzlist"/>
              <w:numPr>
                <w:ilvl w:val="0"/>
                <w:numId w:val="25"/>
              </w:numPr>
              <w:spacing w:line="240" w:lineRule="auto"/>
              <w:rPr>
                <w:sz w:val="20"/>
                <w:szCs w:val="20"/>
              </w:rPr>
            </w:pPr>
            <w:r w:rsidRPr="00737CAC">
              <w:rPr>
                <w:sz w:val="20"/>
                <w:szCs w:val="20"/>
              </w:rPr>
              <w:t xml:space="preserve">wyposażony w trzpień z dwoma </w:t>
            </w:r>
            <w:proofErr w:type="gramStart"/>
            <w:r w:rsidRPr="00737CAC">
              <w:rPr>
                <w:sz w:val="20"/>
                <w:szCs w:val="20"/>
              </w:rPr>
              <w:t>końcówkami:  min.</w:t>
            </w:r>
            <w:proofErr w:type="gramEnd"/>
            <w:r w:rsidRPr="00737CAC">
              <w:rPr>
                <w:sz w:val="20"/>
                <w:szCs w:val="20"/>
              </w:rPr>
              <w:t xml:space="preserve"> 1/4 - 3/8 cala</w:t>
            </w:r>
          </w:p>
          <w:p w14:paraId="5D0D1643" w14:textId="77777777" w:rsidR="00737CAC" w:rsidRPr="00737CAC" w:rsidRDefault="00737CAC">
            <w:pPr>
              <w:pStyle w:val="Akapitzlist"/>
              <w:numPr>
                <w:ilvl w:val="0"/>
                <w:numId w:val="22"/>
              </w:numPr>
              <w:spacing w:line="240" w:lineRule="auto"/>
              <w:rPr>
                <w:sz w:val="20"/>
                <w:szCs w:val="20"/>
              </w:rPr>
            </w:pPr>
            <w:r w:rsidRPr="00737CAC">
              <w:rPr>
                <w:sz w:val="20"/>
                <w:szCs w:val="20"/>
              </w:rPr>
              <w:t>Strumienica optyczna:</w:t>
            </w:r>
          </w:p>
          <w:p w14:paraId="5A1BE89F" w14:textId="77777777" w:rsidR="00737CAC" w:rsidRPr="00737CAC" w:rsidRDefault="00737CAC">
            <w:pPr>
              <w:pStyle w:val="Akapitzlist"/>
              <w:numPr>
                <w:ilvl w:val="0"/>
                <w:numId w:val="26"/>
              </w:numPr>
              <w:spacing w:line="240" w:lineRule="auto"/>
              <w:rPr>
                <w:sz w:val="20"/>
                <w:szCs w:val="20"/>
              </w:rPr>
            </w:pPr>
            <w:r w:rsidRPr="00737CAC">
              <w:rPr>
                <w:sz w:val="20"/>
                <w:szCs w:val="20"/>
              </w:rPr>
              <w:t>150 mm obiektyw typu achromat o minimalnej odległości ostrzenia wynoszącej 100 cm</w:t>
            </w:r>
          </w:p>
          <w:p w14:paraId="7BB80542" w14:textId="77777777" w:rsidR="00737CAC" w:rsidRPr="00737CAC" w:rsidRDefault="00737CAC">
            <w:pPr>
              <w:pStyle w:val="Akapitzlist"/>
              <w:numPr>
                <w:ilvl w:val="0"/>
                <w:numId w:val="26"/>
              </w:numPr>
              <w:spacing w:line="240" w:lineRule="auto"/>
              <w:rPr>
                <w:sz w:val="20"/>
                <w:szCs w:val="20"/>
              </w:rPr>
            </w:pPr>
            <w:r w:rsidRPr="00737CAC">
              <w:rPr>
                <w:sz w:val="20"/>
                <w:szCs w:val="20"/>
              </w:rPr>
              <w:t>Min 4 zastawki pozwalające precyzyjnie kształtować strumień światła</w:t>
            </w:r>
          </w:p>
          <w:p w14:paraId="5DAEAB96" w14:textId="77777777" w:rsidR="00737CAC" w:rsidRPr="00737CAC" w:rsidRDefault="00737CAC">
            <w:pPr>
              <w:pStyle w:val="Akapitzlist"/>
              <w:numPr>
                <w:ilvl w:val="0"/>
                <w:numId w:val="26"/>
              </w:numPr>
              <w:spacing w:line="240" w:lineRule="auto"/>
              <w:rPr>
                <w:sz w:val="20"/>
                <w:szCs w:val="20"/>
              </w:rPr>
            </w:pPr>
            <w:r w:rsidRPr="00737CAC">
              <w:rPr>
                <w:sz w:val="20"/>
                <w:szCs w:val="20"/>
              </w:rPr>
              <w:lastRenderedPageBreak/>
              <w:t xml:space="preserve">W zestawie min. osiem masek efektowych wraz z </w:t>
            </w:r>
            <w:proofErr w:type="gramStart"/>
            <w:r w:rsidRPr="00737CAC">
              <w:rPr>
                <w:sz w:val="20"/>
                <w:szCs w:val="20"/>
              </w:rPr>
              <w:t>oprawą,</w:t>
            </w:r>
            <w:proofErr w:type="gramEnd"/>
            <w:r w:rsidRPr="00737CAC">
              <w:rPr>
                <w:sz w:val="20"/>
                <w:szCs w:val="20"/>
              </w:rPr>
              <w:t xml:space="preserve"> oraz min pięć z filtrów kolorowych i uchwyt</w:t>
            </w:r>
          </w:p>
          <w:p w14:paraId="10F98804" w14:textId="77777777" w:rsidR="00737CAC" w:rsidRPr="00737CAC" w:rsidRDefault="00737CAC">
            <w:pPr>
              <w:pStyle w:val="Akapitzlist"/>
              <w:numPr>
                <w:ilvl w:val="0"/>
                <w:numId w:val="26"/>
              </w:numPr>
              <w:spacing w:line="240" w:lineRule="auto"/>
              <w:rPr>
                <w:sz w:val="20"/>
                <w:szCs w:val="20"/>
              </w:rPr>
            </w:pPr>
            <w:r w:rsidRPr="00737CAC">
              <w:rPr>
                <w:sz w:val="20"/>
                <w:szCs w:val="20"/>
              </w:rPr>
              <w:t>Korpus strumienicy mający bagnet z mocowaniem obiektywów typu Canon EF</w:t>
            </w:r>
          </w:p>
          <w:p w14:paraId="4FE3B1DB" w14:textId="77777777" w:rsidR="00737CAC" w:rsidRPr="00737CAC" w:rsidRDefault="00737CAC">
            <w:pPr>
              <w:pStyle w:val="Akapitzlist"/>
              <w:numPr>
                <w:ilvl w:val="0"/>
                <w:numId w:val="26"/>
              </w:numPr>
              <w:spacing w:line="240" w:lineRule="auto"/>
              <w:rPr>
                <w:sz w:val="20"/>
                <w:szCs w:val="20"/>
              </w:rPr>
            </w:pPr>
            <w:r w:rsidRPr="00737CAC">
              <w:rPr>
                <w:sz w:val="20"/>
                <w:szCs w:val="20"/>
              </w:rPr>
              <w:t>Wymienny bagnet</w:t>
            </w:r>
          </w:p>
          <w:p w14:paraId="6D2B056F" w14:textId="77777777" w:rsidR="00737CAC" w:rsidRPr="00737CAC" w:rsidRDefault="00737CAC">
            <w:pPr>
              <w:pStyle w:val="Akapitzlist"/>
              <w:numPr>
                <w:ilvl w:val="0"/>
                <w:numId w:val="26"/>
              </w:numPr>
              <w:spacing w:line="240" w:lineRule="auto"/>
              <w:rPr>
                <w:sz w:val="20"/>
                <w:szCs w:val="20"/>
              </w:rPr>
            </w:pPr>
            <w:r w:rsidRPr="00737CAC">
              <w:rPr>
                <w:sz w:val="20"/>
                <w:szCs w:val="20"/>
              </w:rPr>
              <w:t>Chłodzenie pasywne</w:t>
            </w:r>
          </w:p>
          <w:p w14:paraId="267C5C3A" w14:textId="77777777" w:rsidR="00737CAC" w:rsidRPr="00737CAC" w:rsidRDefault="00737CAC">
            <w:pPr>
              <w:pStyle w:val="Akapitzlist"/>
              <w:numPr>
                <w:ilvl w:val="0"/>
                <w:numId w:val="26"/>
              </w:numPr>
              <w:spacing w:line="240" w:lineRule="auto"/>
              <w:rPr>
                <w:sz w:val="20"/>
                <w:szCs w:val="20"/>
              </w:rPr>
            </w:pPr>
            <w:r w:rsidRPr="00737CAC">
              <w:rPr>
                <w:sz w:val="20"/>
                <w:szCs w:val="20"/>
              </w:rPr>
              <w:t>Kąt wiązki światła min. 20 stopni</w:t>
            </w:r>
          </w:p>
          <w:p w14:paraId="0BEADBF0" w14:textId="77777777" w:rsidR="00737CAC" w:rsidRPr="00737CAC" w:rsidRDefault="00737CAC">
            <w:pPr>
              <w:pStyle w:val="Akapitzlist"/>
              <w:numPr>
                <w:ilvl w:val="0"/>
                <w:numId w:val="26"/>
              </w:numPr>
              <w:spacing w:line="240" w:lineRule="auto"/>
              <w:rPr>
                <w:sz w:val="20"/>
                <w:szCs w:val="20"/>
              </w:rPr>
            </w:pPr>
            <w:r w:rsidRPr="00737CAC">
              <w:rPr>
                <w:sz w:val="20"/>
                <w:szCs w:val="20"/>
              </w:rPr>
              <w:t xml:space="preserve">Wyposażona w uchwyt typu </w:t>
            </w:r>
            <w:proofErr w:type="spellStart"/>
            <w:r w:rsidRPr="00737CAC">
              <w:rPr>
                <w:sz w:val="20"/>
                <w:szCs w:val="20"/>
              </w:rPr>
              <w:t>Bowens</w:t>
            </w:r>
            <w:proofErr w:type="spellEnd"/>
            <w:r w:rsidRPr="00737CAC">
              <w:rPr>
                <w:sz w:val="20"/>
                <w:szCs w:val="20"/>
              </w:rPr>
              <w:t xml:space="preserve"> lub równoważny</w:t>
            </w:r>
          </w:p>
          <w:p w14:paraId="4C0448E0" w14:textId="77777777" w:rsidR="00737CAC" w:rsidRPr="00737CAC" w:rsidRDefault="00737CAC">
            <w:pPr>
              <w:pStyle w:val="Akapitzlist"/>
              <w:numPr>
                <w:ilvl w:val="0"/>
                <w:numId w:val="26"/>
              </w:numPr>
              <w:spacing w:line="240" w:lineRule="auto"/>
              <w:rPr>
                <w:sz w:val="20"/>
                <w:szCs w:val="20"/>
              </w:rPr>
            </w:pPr>
            <w:r w:rsidRPr="00737CAC">
              <w:rPr>
                <w:sz w:val="20"/>
                <w:szCs w:val="20"/>
              </w:rPr>
              <w:t>Kompatybilna z lampami oświetleniowymi planu</w:t>
            </w:r>
          </w:p>
          <w:p w14:paraId="5B6C862D" w14:textId="77777777" w:rsidR="00737CAC" w:rsidRPr="00737CAC" w:rsidRDefault="00737CAC">
            <w:pPr>
              <w:pStyle w:val="Akapitzlist"/>
              <w:numPr>
                <w:ilvl w:val="0"/>
                <w:numId w:val="22"/>
              </w:numPr>
              <w:spacing w:line="240" w:lineRule="auto"/>
              <w:rPr>
                <w:sz w:val="20"/>
                <w:szCs w:val="20"/>
              </w:rPr>
            </w:pPr>
            <w:r w:rsidRPr="00737CAC">
              <w:rPr>
                <w:sz w:val="20"/>
                <w:szCs w:val="20"/>
              </w:rPr>
              <w:t>Czasza rozpraszająca światło/</w:t>
            </w:r>
            <w:proofErr w:type="spellStart"/>
            <w:r w:rsidRPr="00737CAC">
              <w:rPr>
                <w:sz w:val="20"/>
                <w:szCs w:val="20"/>
              </w:rPr>
              <w:t>softbox</w:t>
            </w:r>
            <w:proofErr w:type="spellEnd"/>
            <w:r w:rsidRPr="00737CAC">
              <w:rPr>
                <w:sz w:val="20"/>
                <w:szCs w:val="20"/>
              </w:rPr>
              <w:t>:</w:t>
            </w:r>
          </w:p>
          <w:p w14:paraId="6D644D27" w14:textId="77777777" w:rsidR="00737CAC" w:rsidRPr="00737CAC" w:rsidRDefault="00737CAC">
            <w:pPr>
              <w:pStyle w:val="Akapitzlist"/>
              <w:numPr>
                <w:ilvl w:val="0"/>
                <w:numId w:val="27"/>
              </w:numPr>
              <w:spacing w:line="240" w:lineRule="auto"/>
              <w:rPr>
                <w:sz w:val="20"/>
                <w:szCs w:val="20"/>
              </w:rPr>
            </w:pPr>
            <w:r w:rsidRPr="00737CAC">
              <w:rPr>
                <w:sz w:val="20"/>
                <w:szCs w:val="20"/>
              </w:rPr>
              <w:t>Srebrny odbłyśnik o średnicy 65cm</w:t>
            </w:r>
          </w:p>
          <w:p w14:paraId="3BF0C515" w14:textId="77777777" w:rsidR="00737CAC" w:rsidRPr="00737CAC" w:rsidRDefault="00737CAC">
            <w:pPr>
              <w:pStyle w:val="Akapitzlist"/>
              <w:numPr>
                <w:ilvl w:val="0"/>
                <w:numId w:val="27"/>
              </w:numPr>
              <w:spacing w:line="240" w:lineRule="auto"/>
              <w:rPr>
                <w:sz w:val="20"/>
                <w:szCs w:val="20"/>
              </w:rPr>
            </w:pPr>
            <w:r w:rsidRPr="00737CAC">
              <w:rPr>
                <w:sz w:val="20"/>
                <w:szCs w:val="20"/>
              </w:rPr>
              <w:t>Podwójny odpinany dyfuzor</w:t>
            </w:r>
          </w:p>
          <w:p w14:paraId="1EC59078" w14:textId="77777777" w:rsidR="00737CAC" w:rsidRPr="00737CAC" w:rsidRDefault="00737CAC">
            <w:pPr>
              <w:pStyle w:val="Akapitzlist"/>
              <w:numPr>
                <w:ilvl w:val="0"/>
                <w:numId w:val="27"/>
              </w:numPr>
              <w:spacing w:line="240" w:lineRule="auto"/>
              <w:rPr>
                <w:sz w:val="20"/>
                <w:szCs w:val="20"/>
              </w:rPr>
            </w:pPr>
            <w:r w:rsidRPr="00737CAC">
              <w:rPr>
                <w:sz w:val="20"/>
                <w:szCs w:val="20"/>
              </w:rPr>
              <w:t>Kształt heksagonalny</w:t>
            </w:r>
          </w:p>
          <w:p w14:paraId="1C441D45" w14:textId="77777777" w:rsidR="00737CAC" w:rsidRPr="00737CAC" w:rsidRDefault="00737CAC">
            <w:pPr>
              <w:pStyle w:val="Akapitzlist"/>
              <w:numPr>
                <w:ilvl w:val="0"/>
                <w:numId w:val="27"/>
              </w:numPr>
              <w:spacing w:line="240" w:lineRule="auto"/>
              <w:rPr>
                <w:sz w:val="20"/>
                <w:szCs w:val="20"/>
              </w:rPr>
            </w:pPr>
            <w:r w:rsidRPr="00737CAC">
              <w:rPr>
                <w:sz w:val="20"/>
                <w:szCs w:val="20"/>
              </w:rPr>
              <w:t xml:space="preserve">Miejsce na </w:t>
            </w:r>
            <w:proofErr w:type="spellStart"/>
            <w:r w:rsidRPr="00737CAC">
              <w:rPr>
                <w:sz w:val="20"/>
                <w:szCs w:val="20"/>
              </w:rPr>
              <w:t>grid</w:t>
            </w:r>
            <w:proofErr w:type="spellEnd"/>
          </w:p>
          <w:p w14:paraId="7C239317" w14:textId="77777777" w:rsidR="00737CAC" w:rsidRPr="00737CAC" w:rsidRDefault="00737CAC">
            <w:pPr>
              <w:pStyle w:val="Akapitzlist"/>
              <w:numPr>
                <w:ilvl w:val="0"/>
                <w:numId w:val="27"/>
              </w:numPr>
              <w:spacing w:line="240" w:lineRule="auto"/>
              <w:rPr>
                <w:sz w:val="20"/>
                <w:szCs w:val="20"/>
              </w:rPr>
            </w:pPr>
            <w:r w:rsidRPr="00737CAC">
              <w:rPr>
                <w:sz w:val="20"/>
                <w:szCs w:val="20"/>
              </w:rPr>
              <w:t xml:space="preserve">Mocowanie </w:t>
            </w:r>
            <w:proofErr w:type="spellStart"/>
            <w:r w:rsidRPr="00737CAC">
              <w:rPr>
                <w:sz w:val="20"/>
                <w:szCs w:val="20"/>
              </w:rPr>
              <w:t>Bowens</w:t>
            </w:r>
            <w:proofErr w:type="spellEnd"/>
            <w:r w:rsidRPr="00737CAC">
              <w:rPr>
                <w:sz w:val="20"/>
                <w:szCs w:val="20"/>
              </w:rPr>
              <w:t xml:space="preserve"> lub równoważne</w:t>
            </w:r>
          </w:p>
          <w:p w14:paraId="7BCECDF1" w14:textId="77777777" w:rsidR="00737CAC" w:rsidRPr="00737CAC" w:rsidRDefault="00737CAC">
            <w:pPr>
              <w:pStyle w:val="Akapitzlist"/>
              <w:numPr>
                <w:ilvl w:val="0"/>
                <w:numId w:val="27"/>
              </w:numPr>
              <w:spacing w:line="240" w:lineRule="auto"/>
              <w:rPr>
                <w:sz w:val="20"/>
                <w:szCs w:val="20"/>
              </w:rPr>
            </w:pPr>
            <w:r w:rsidRPr="00737CAC">
              <w:rPr>
                <w:sz w:val="20"/>
                <w:szCs w:val="20"/>
              </w:rPr>
              <w:t>Możliwość doposażenia w plaster miodu</w:t>
            </w:r>
          </w:p>
          <w:p w14:paraId="47BF88AB" w14:textId="77777777" w:rsidR="00737CAC" w:rsidRPr="00737CAC" w:rsidRDefault="00737CAC">
            <w:pPr>
              <w:pStyle w:val="Akapitzlist"/>
              <w:numPr>
                <w:ilvl w:val="0"/>
                <w:numId w:val="27"/>
              </w:numPr>
              <w:spacing w:line="240" w:lineRule="auto"/>
              <w:rPr>
                <w:sz w:val="20"/>
                <w:szCs w:val="20"/>
              </w:rPr>
            </w:pPr>
            <w:r w:rsidRPr="00737CAC">
              <w:rPr>
                <w:sz w:val="20"/>
                <w:szCs w:val="20"/>
              </w:rPr>
              <w:t>Pokrowiec</w:t>
            </w:r>
          </w:p>
          <w:p w14:paraId="19EAD42D" w14:textId="77777777" w:rsidR="00737CAC" w:rsidRPr="00737CAC" w:rsidRDefault="00737CAC">
            <w:pPr>
              <w:pStyle w:val="Akapitzlist"/>
              <w:numPr>
                <w:ilvl w:val="0"/>
                <w:numId w:val="27"/>
              </w:numPr>
              <w:spacing w:line="240" w:lineRule="auto"/>
              <w:rPr>
                <w:sz w:val="20"/>
                <w:szCs w:val="20"/>
              </w:rPr>
            </w:pPr>
            <w:r w:rsidRPr="00737CAC">
              <w:rPr>
                <w:sz w:val="20"/>
                <w:szCs w:val="20"/>
              </w:rPr>
              <w:t xml:space="preserve">Wykorzystywany jako czasza, </w:t>
            </w:r>
            <w:proofErr w:type="spellStart"/>
            <w:r w:rsidRPr="00737CAC">
              <w:rPr>
                <w:sz w:val="20"/>
                <w:szCs w:val="20"/>
              </w:rPr>
              <w:t>softbox</w:t>
            </w:r>
            <w:proofErr w:type="spellEnd"/>
            <w:r w:rsidRPr="00737CAC">
              <w:rPr>
                <w:sz w:val="20"/>
                <w:szCs w:val="20"/>
              </w:rPr>
              <w:t xml:space="preserve"> lub </w:t>
            </w:r>
            <w:proofErr w:type="spellStart"/>
            <w:r w:rsidRPr="00737CAC">
              <w:rPr>
                <w:sz w:val="20"/>
                <w:szCs w:val="20"/>
              </w:rPr>
              <w:t>beauty-dish</w:t>
            </w:r>
            <w:proofErr w:type="spellEnd"/>
          </w:p>
          <w:p w14:paraId="60DA83D5" w14:textId="77777777" w:rsidR="00737CAC" w:rsidRPr="00737CAC" w:rsidRDefault="00737CAC">
            <w:pPr>
              <w:pStyle w:val="Akapitzlist"/>
              <w:numPr>
                <w:ilvl w:val="0"/>
                <w:numId w:val="27"/>
              </w:numPr>
              <w:spacing w:line="240" w:lineRule="auto"/>
              <w:rPr>
                <w:sz w:val="20"/>
                <w:szCs w:val="20"/>
              </w:rPr>
            </w:pPr>
            <w:r w:rsidRPr="00737CAC">
              <w:rPr>
                <w:sz w:val="20"/>
                <w:szCs w:val="20"/>
              </w:rPr>
              <w:t xml:space="preserve">Poszycie wykonane z lekkiego i wytrzymałego nylonu typu </w:t>
            </w:r>
            <w:proofErr w:type="spellStart"/>
            <w:r w:rsidRPr="00737CAC">
              <w:rPr>
                <w:sz w:val="20"/>
                <w:szCs w:val="20"/>
              </w:rPr>
              <w:t>ripstop</w:t>
            </w:r>
            <w:proofErr w:type="spellEnd"/>
            <w:r w:rsidRPr="00737CAC">
              <w:rPr>
                <w:sz w:val="20"/>
                <w:szCs w:val="20"/>
              </w:rPr>
              <w:t xml:space="preserve"> 300D lub równoważny</w:t>
            </w:r>
          </w:p>
          <w:p w14:paraId="3A007924" w14:textId="77777777" w:rsidR="00737CAC" w:rsidRPr="00737CAC" w:rsidRDefault="00737CAC" w:rsidP="00EE3C17">
            <w:pPr>
              <w:pStyle w:val="Akapitzlist"/>
              <w:spacing w:line="240" w:lineRule="auto"/>
              <w:ind w:left="1440"/>
              <w:rPr>
                <w:sz w:val="20"/>
                <w:szCs w:val="20"/>
              </w:rPr>
            </w:pPr>
          </w:p>
          <w:p w14:paraId="3F343019" w14:textId="77777777" w:rsidR="00737CAC" w:rsidRDefault="00737CAC" w:rsidP="00EE3C17">
            <w:pPr>
              <w:pStyle w:val="Akapitzlist"/>
              <w:spacing w:line="240" w:lineRule="auto"/>
            </w:pPr>
          </w:p>
        </w:tc>
      </w:tr>
    </w:tbl>
    <w:p w14:paraId="7B3986EC" w14:textId="77777777" w:rsidR="00737CAC" w:rsidRDefault="00737CAC"/>
    <w:sectPr w:rsidR="00737C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086"/>
    <w:multiLevelType w:val="hybridMultilevel"/>
    <w:tmpl w:val="B754B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737E47"/>
    <w:multiLevelType w:val="hybridMultilevel"/>
    <w:tmpl w:val="558C6714"/>
    <w:lvl w:ilvl="0" w:tplc="0415000F">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6164A8"/>
    <w:multiLevelType w:val="hybridMultilevel"/>
    <w:tmpl w:val="B9964A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D117F7B"/>
    <w:multiLevelType w:val="hybridMultilevel"/>
    <w:tmpl w:val="7A2415AC"/>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4" w15:restartNumberingAfterBreak="0">
    <w:nsid w:val="15482364"/>
    <w:multiLevelType w:val="hybridMultilevel"/>
    <w:tmpl w:val="3E584268"/>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5" w15:restartNumberingAfterBreak="0">
    <w:nsid w:val="15702135"/>
    <w:multiLevelType w:val="hybridMultilevel"/>
    <w:tmpl w:val="2D569F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82E4792"/>
    <w:multiLevelType w:val="hybridMultilevel"/>
    <w:tmpl w:val="CA78EC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1A118C"/>
    <w:multiLevelType w:val="hybridMultilevel"/>
    <w:tmpl w:val="C3FAC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C815D3"/>
    <w:multiLevelType w:val="hybridMultilevel"/>
    <w:tmpl w:val="DCAC4B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8307705"/>
    <w:multiLevelType w:val="hybridMultilevel"/>
    <w:tmpl w:val="679069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7E01A7"/>
    <w:multiLevelType w:val="hybridMultilevel"/>
    <w:tmpl w:val="3F8C414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F657AC1"/>
    <w:multiLevelType w:val="hybridMultilevel"/>
    <w:tmpl w:val="31AC1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DF3698"/>
    <w:multiLevelType w:val="hybridMultilevel"/>
    <w:tmpl w:val="3946C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350F4E"/>
    <w:multiLevelType w:val="hybridMultilevel"/>
    <w:tmpl w:val="C1AC5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E7294C"/>
    <w:multiLevelType w:val="hybridMultilevel"/>
    <w:tmpl w:val="C646F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495000"/>
    <w:multiLevelType w:val="hybridMultilevel"/>
    <w:tmpl w:val="3A3A3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5D0CE6"/>
    <w:multiLevelType w:val="hybridMultilevel"/>
    <w:tmpl w:val="F3DCD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8F76DC"/>
    <w:multiLevelType w:val="hybridMultilevel"/>
    <w:tmpl w:val="E18C7E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E9628B"/>
    <w:multiLevelType w:val="hybridMultilevel"/>
    <w:tmpl w:val="D2CEC156"/>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90980"/>
    <w:multiLevelType w:val="hybridMultilevel"/>
    <w:tmpl w:val="5226F9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F6623F7"/>
    <w:multiLevelType w:val="hybridMultilevel"/>
    <w:tmpl w:val="F188A3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5FA91882"/>
    <w:multiLevelType w:val="hybridMultilevel"/>
    <w:tmpl w:val="EBC0E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6050EB4"/>
    <w:multiLevelType w:val="hybridMultilevel"/>
    <w:tmpl w:val="989AAF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D860513"/>
    <w:multiLevelType w:val="hybridMultilevel"/>
    <w:tmpl w:val="D45C5E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FAC6EDF"/>
    <w:multiLevelType w:val="hybridMultilevel"/>
    <w:tmpl w:val="45B80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E42922"/>
    <w:multiLevelType w:val="hybridMultilevel"/>
    <w:tmpl w:val="50E61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975532"/>
    <w:multiLevelType w:val="hybridMultilevel"/>
    <w:tmpl w:val="5D888D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D690AB8"/>
    <w:multiLevelType w:val="hybridMultilevel"/>
    <w:tmpl w:val="AA34336A"/>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178248">
    <w:abstractNumId w:val="16"/>
  </w:num>
  <w:num w:numId="2" w16cid:durableId="591280123">
    <w:abstractNumId w:val="27"/>
  </w:num>
  <w:num w:numId="3" w16cid:durableId="152836888">
    <w:abstractNumId w:val="13"/>
  </w:num>
  <w:num w:numId="4" w16cid:durableId="2065399408">
    <w:abstractNumId w:val="11"/>
  </w:num>
  <w:num w:numId="5" w16cid:durableId="2102093551">
    <w:abstractNumId w:val="18"/>
  </w:num>
  <w:num w:numId="6" w16cid:durableId="767970174">
    <w:abstractNumId w:val="24"/>
  </w:num>
  <w:num w:numId="7" w16cid:durableId="1313171078">
    <w:abstractNumId w:val="0"/>
  </w:num>
  <w:num w:numId="8" w16cid:durableId="632371515">
    <w:abstractNumId w:val="6"/>
  </w:num>
  <w:num w:numId="9" w16cid:durableId="570771034">
    <w:abstractNumId w:val="4"/>
  </w:num>
  <w:num w:numId="10" w16cid:durableId="506597605">
    <w:abstractNumId w:val="3"/>
  </w:num>
  <w:num w:numId="11" w16cid:durableId="510947087">
    <w:abstractNumId w:val="19"/>
  </w:num>
  <w:num w:numId="12" w16cid:durableId="409471388">
    <w:abstractNumId w:val="15"/>
  </w:num>
  <w:num w:numId="13" w16cid:durableId="468284315">
    <w:abstractNumId w:val="9"/>
  </w:num>
  <w:num w:numId="14" w16cid:durableId="1949269362">
    <w:abstractNumId w:val="12"/>
  </w:num>
  <w:num w:numId="15" w16cid:durableId="1090352988">
    <w:abstractNumId w:val="7"/>
  </w:num>
  <w:num w:numId="16" w16cid:durableId="451436786">
    <w:abstractNumId w:val="14"/>
  </w:num>
  <w:num w:numId="17" w16cid:durableId="1730762680">
    <w:abstractNumId w:val="25"/>
  </w:num>
  <w:num w:numId="18" w16cid:durableId="1190342056">
    <w:abstractNumId w:val="21"/>
  </w:num>
  <w:num w:numId="19" w16cid:durableId="593784612">
    <w:abstractNumId w:val="17"/>
  </w:num>
  <w:num w:numId="20" w16cid:durableId="1775317836">
    <w:abstractNumId w:val="22"/>
  </w:num>
  <w:num w:numId="21" w16cid:durableId="1470979719">
    <w:abstractNumId w:val="20"/>
  </w:num>
  <w:num w:numId="22" w16cid:durableId="2072148189">
    <w:abstractNumId w:val="23"/>
  </w:num>
  <w:num w:numId="23" w16cid:durableId="1817332491">
    <w:abstractNumId w:val="8"/>
  </w:num>
  <w:num w:numId="24" w16cid:durableId="694187901">
    <w:abstractNumId w:val="10"/>
  </w:num>
  <w:num w:numId="25" w16cid:durableId="1747335515">
    <w:abstractNumId w:val="5"/>
  </w:num>
  <w:num w:numId="26" w16cid:durableId="1908103694">
    <w:abstractNumId w:val="2"/>
  </w:num>
  <w:num w:numId="27" w16cid:durableId="407266039">
    <w:abstractNumId w:val="26"/>
  </w:num>
  <w:num w:numId="28" w16cid:durableId="1895238797">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9F4"/>
    <w:rsid w:val="0000288E"/>
    <w:rsid w:val="00011830"/>
    <w:rsid w:val="00013427"/>
    <w:rsid w:val="00084369"/>
    <w:rsid w:val="000A463C"/>
    <w:rsid w:val="000B4D63"/>
    <w:rsid w:val="000D5CD4"/>
    <w:rsid w:val="00113CA3"/>
    <w:rsid w:val="00116AEE"/>
    <w:rsid w:val="00135816"/>
    <w:rsid w:val="00135996"/>
    <w:rsid w:val="0016558C"/>
    <w:rsid w:val="00166E9D"/>
    <w:rsid w:val="00173AB8"/>
    <w:rsid w:val="001A50B7"/>
    <w:rsid w:val="001D53AD"/>
    <w:rsid w:val="001E401A"/>
    <w:rsid w:val="00205C74"/>
    <w:rsid w:val="002311E0"/>
    <w:rsid w:val="00250435"/>
    <w:rsid w:val="00254901"/>
    <w:rsid w:val="00260A80"/>
    <w:rsid w:val="002674CA"/>
    <w:rsid w:val="00285CA3"/>
    <w:rsid w:val="00293F4A"/>
    <w:rsid w:val="002A7214"/>
    <w:rsid w:val="002B1824"/>
    <w:rsid w:val="002D301F"/>
    <w:rsid w:val="002D3DE4"/>
    <w:rsid w:val="002F1D23"/>
    <w:rsid w:val="002F4B2F"/>
    <w:rsid w:val="002F7C83"/>
    <w:rsid w:val="0033525E"/>
    <w:rsid w:val="00371001"/>
    <w:rsid w:val="003B44F5"/>
    <w:rsid w:val="003C2C04"/>
    <w:rsid w:val="003D7746"/>
    <w:rsid w:val="003E5C63"/>
    <w:rsid w:val="003F47C1"/>
    <w:rsid w:val="003F764C"/>
    <w:rsid w:val="0043452D"/>
    <w:rsid w:val="004A12F0"/>
    <w:rsid w:val="004A570D"/>
    <w:rsid w:val="004D04A1"/>
    <w:rsid w:val="0050044F"/>
    <w:rsid w:val="00556D3F"/>
    <w:rsid w:val="0058415C"/>
    <w:rsid w:val="005C5326"/>
    <w:rsid w:val="005E14F8"/>
    <w:rsid w:val="005E2345"/>
    <w:rsid w:val="0060042C"/>
    <w:rsid w:val="00604BE7"/>
    <w:rsid w:val="00613D61"/>
    <w:rsid w:val="00621D8B"/>
    <w:rsid w:val="00625D79"/>
    <w:rsid w:val="00636ADC"/>
    <w:rsid w:val="00644F8D"/>
    <w:rsid w:val="00652090"/>
    <w:rsid w:val="00653756"/>
    <w:rsid w:val="0067060E"/>
    <w:rsid w:val="006964B1"/>
    <w:rsid w:val="006A059F"/>
    <w:rsid w:val="006A7BA2"/>
    <w:rsid w:val="006B10AD"/>
    <w:rsid w:val="006B677A"/>
    <w:rsid w:val="006D20E3"/>
    <w:rsid w:val="006D3F09"/>
    <w:rsid w:val="006E28B9"/>
    <w:rsid w:val="0072530C"/>
    <w:rsid w:val="00737CAC"/>
    <w:rsid w:val="0075116A"/>
    <w:rsid w:val="007531F6"/>
    <w:rsid w:val="00756F3C"/>
    <w:rsid w:val="00757FA9"/>
    <w:rsid w:val="00760455"/>
    <w:rsid w:val="00761A4A"/>
    <w:rsid w:val="0076324F"/>
    <w:rsid w:val="00773AD5"/>
    <w:rsid w:val="007824B9"/>
    <w:rsid w:val="007A686C"/>
    <w:rsid w:val="007B6098"/>
    <w:rsid w:val="007C2920"/>
    <w:rsid w:val="007D207B"/>
    <w:rsid w:val="007D3648"/>
    <w:rsid w:val="007D5385"/>
    <w:rsid w:val="007E7A51"/>
    <w:rsid w:val="007F1A67"/>
    <w:rsid w:val="007F28E0"/>
    <w:rsid w:val="0082743C"/>
    <w:rsid w:val="00857D25"/>
    <w:rsid w:val="0086011F"/>
    <w:rsid w:val="0086495A"/>
    <w:rsid w:val="00871799"/>
    <w:rsid w:val="00893836"/>
    <w:rsid w:val="008A4FA5"/>
    <w:rsid w:val="008A6351"/>
    <w:rsid w:val="008A6725"/>
    <w:rsid w:val="008D4768"/>
    <w:rsid w:val="008F5AC4"/>
    <w:rsid w:val="009829F4"/>
    <w:rsid w:val="00984EB3"/>
    <w:rsid w:val="009B56A8"/>
    <w:rsid w:val="009C3B26"/>
    <w:rsid w:val="009D0608"/>
    <w:rsid w:val="009F1EFB"/>
    <w:rsid w:val="00A00840"/>
    <w:rsid w:val="00A062A9"/>
    <w:rsid w:val="00A2618E"/>
    <w:rsid w:val="00A27BB9"/>
    <w:rsid w:val="00A3522C"/>
    <w:rsid w:val="00A534A2"/>
    <w:rsid w:val="00A61A3E"/>
    <w:rsid w:val="00A91625"/>
    <w:rsid w:val="00A91F92"/>
    <w:rsid w:val="00AA08C8"/>
    <w:rsid w:val="00AA2C77"/>
    <w:rsid w:val="00AD19F5"/>
    <w:rsid w:val="00AD5AD4"/>
    <w:rsid w:val="00AD741E"/>
    <w:rsid w:val="00AE67F3"/>
    <w:rsid w:val="00B1719A"/>
    <w:rsid w:val="00B269D6"/>
    <w:rsid w:val="00B3029F"/>
    <w:rsid w:val="00B436E3"/>
    <w:rsid w:val="00B605C1"/>
    <w:rsid w:val="00B721BC"/>
    <w:rsid w:val="00B74429"/>
    <w:rsid w:val="00B74E94"/>
    <w:rsid w:val="00BA11D5"/>
    <w:rsid w:val="00BB06C9"/>
    <w:rsid w:val="00BB08C1"/>
    <w:rsid w:val="00BC148D"/>
    <w:rsid w:val="00BC2A9A"/>
    <w:rsid w:val="00BD146A"/>
    <w:rsid w:val="00BD20B2"/>
    <w:rsid w:val="00C359AA"/>
    <w:rsid w:val="00C51B8C"/>
    <w:rsid w:val="00C7541F"/>
    <w:rsid w:val="00C80C6F"/>
    <w:rsid w:val="00C909B2"/>
    <w:rsid w:val="00C92233"/>
    <w:rsid w:val="00CE58FA"/>
    <w:rsid w:val="00D11A8B"/>
    <w:rsid w:val="00D23843"/>
    <w:rsid w:val="00D3524D"/>
    <w:rsid w:val="00D40AA6"/>
    <w:rsid w:val="00D4678A"/>
    <w:rsid w:val="00D54ED4"/>
    <w:rsid w:val="00D57F25"/>
    <w:rsid w:val="00D70FD0"/>
    <w:rsid w:val="00D85AE0"/>
    <w:rsid w:val="00D86079"/>
    <w:rsid w:val="00D90E9D"/>
    <w:rsid w:val="00D91041"/>
    <w:rsid w:val="00D92F4E"/>
    <w:rsid w:val="00DB2302"/>
    <w:rsid w:val="00DD685C"/>
    <w:rsid w:val="00DE6B89"/>
    <w:rsid w:val="00DE7F2B"/>
    <w:rsid w:val="00E27991"/>
    <w:rsid w:val="00E3175B"/>
    <w:rsid w:val="00E37066"/>
    <w:rsid w:val="00E64FA2"/>
    <w:rsid w:val="00E82A84"/>
    <w:rsid w:val="00E95B69"/>
    <w:rsid w:val="00EA4CFA"/>
    <w:rsid w:val="00EC5F65"/>
    <w:rsid w:val="00EF0693"/>
    <w:rsid w:val="00F3498C"/>
    <w:rsid w:val="00F4142C"/>
    <w:rsid w:val="00F41F3B"/>
    <w:rsid w:val="00F42C87"/>
    <w:rsid w:val="00F54F41"/>
    <w:rsid w:val="00F55D30"/>
    <w:rsid w:val="00FA62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E162"/>
  <w15:chartTrackingRefBased/>
  <w15:docId w15:val="{F4A136D0-C8DA-4F48-B6D3-83A93D91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4F41"/>
  </w:style>
  <w:style w:type="paragraph" w:styleId="Nagwek1">
    <w:name w:val="heading 1"/>
    <w:basedOn w:val="Normalny"/>
    <w:link w:val="Nagwek1Znak"/>
    <w:uiPriority w:val="9"/>
    <w:qFormat/>
    <w:rsid w:val="00DE6B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Kolorowa lista — akcent 11,Akapit z listą BS,List Paragraph,Kolorowa lista — akcent 12"/>
    <w:basedOn w:val="Normalny"/>
    <w:link w:val="AkapitzlistZnak"/>
    <w:uiPriority w:val="34"/>
    <w:qFormat/>
    <w:rsid w:val="009829F4"/>
    <w:pPr>
      <w:spacing w:line="256" w:lineRule="auto"/>
      <w:ind w:left="720"/>
      <w:contextualSpacing/>
    </w:pPr>
    <w:rPr>
      <w:rFonts w:ascii="Calibri" w:eastAsia="Calibri" w:hAnsi="Calibri" w:cs="Times New Roman"/>
    </w:rPr>
  </w:style>
  <w:style w:type="character" w:customStyle="1" w:styleId="AkapitzlistZnak">
    <w:name w:val="Akapit z listą Znak"/>
    <w:aliases w:val="L1 Znak,Numerowanie Znak,Akapit z listą5 Znak,T_SZ_List Paragraph Znak,normalny tekst Znak,Kolorowa lista — akcent 11 Znak,Akapit z listą BS Znak,List Paragraph Znak,Kolorowa lista — akcent 12 Znak"/>
    <w:link w:val="Akapitzlist"/>
    <w:uiPriority w:val="34"/>
    <w:qFormat/>
    <w:locked/>
    <w:rsid w:val="009829F4"/>
    <w:rPr>
      <w:rFonts w:ascii="Calibri" w:eastAsia="Calibri" w:hAnsi="Calibri" w:cs="Times New Roman"/>
    </w:rPr>
  </w:style>
  <w:style w:type="table" w:styleId="Tabela-Siatka">
    <w:name w:val="Table Grid"/>
    <w:basedOn w:val="Standardowy"/>
    <w:uiPriority w:val="39"/>
    <w:rsid w:val="00982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E95B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E95B69"/>
    <w:rPr>
      <w:color w:val="0563C1" w:themeColor="hyperlink"/>
      <w:u w:val="single"/>
    </w:rPr>
  </w:style>
  <w:style w:type="paragraph" w:customStyle="1" w:styleId="Default">
    <w:name w:val="Default"/>
    <w:rsid w:val="00E95B69"/>
    <w:pPr>
      <w:autoSpaceDE w:val="0"/>
      <w:autoSpaceDN w:val="0"/>
      <w:adjustRightInd w:val="0"/>
      <w:spacing w:after="0" w:line="240" w:lineRule="auto"/>
    </w:pPr>
    <w:rPr>
      <w:rFonts w:ascii="Calibri" w:hAnsi="Calibri" w:cs="Calibri"/>
      <w:color w:val="000000"/>
      <w:sz w:val="24"/>
      <w:szCs w:val="24"/>
      <w:lang w:val="en-US"/>
    </w:rPr>
  </w:style>
  <w:style w:type="character" w:styleId="UyteHipercze">
    <w:name w:val="FollowedHyperlink"/>
    <w:basedOn w:val="Domylnaczcionkaakapitu"/>
    <w:uiPriority w:val="99"/>
    <w:semiHidden/>
    <w:unhideWhenUsed/>
    <w:rsid w:val="00A91625"/>
    <w:rPr>
      <w:color w:val="954F72" w:themeColor="followedHyperlink"/>
      <w:u w:val="single"/>
    </w:rPr>
  </w:style>
  <w:style w:type="character" w:customStyle="1" w:styleId="attribute-values">
    <w:name w:val="attribute-values"/>
    <w:basedOn w:val="Domylnaczcionkaakapitu"/>
    <w:rsid w:val="00B3029F"/>
  </w:style>
  <w:style w:type="character" w:customStyle="1" w:styleId="attribute-name">
    <w:name w:val="attribute-name"/>
    <w:basedOn w:val="Domylnaczcionkaakapitu"/>
    <w:rsid w:val="00B3029F"/>
  </w:style>
  <w:style w:type="character" w:customStyle="1" w:styleId="is-regular">
    <w:name w:val="is-regular"/>
    <w:basedOn w:val="Domylnaczcionkaakapitu"/>
    <w:rsid w:val="00B3029F"/>
  </w:style>
  <w:style w:type="character" w:styleId="Odwoaniedokomentarza">
    <w:name w:val="annotation reference"/>
    <w:basedOn w:val="Domylnaczcionkaakapitu"/>
    <w:uiPriority w:val="99"/>
    <w:semiHidden/>
    <w:unhideWhenUsed/>
    <w:rsid w:val="002A7214"/>
    <w:rPr>
      <w:sz w:val="16"/>
      <w:szCs w:val="16"/>
    </w:rPr>
  </w:style>
  <w:style w:type="paragraph" w:styleId="Tekstkomentarza">
    <w:name w:val="annotation text"/>
    <w:basedOn w:val="Normalny"/>
    <w:link w:val="TekstkomentarzaZnak"/>
    <w:uiPriority w:val="99"/>
    <w:unhideWhenUsed/>
    <w:rsid w:val="002A7214"/>
    <w:pPr>
      <w:spacing w:line="240" w:lineRule="auto"/>
    </w:pPr>
    <w:rPr>
      <w:sz w:val="20"/>
      <w:szCs w:val="20"/>
    </w:rPr>
  </w:style>
  <w:style w:type="character" w:customStyle="1" w:styleId="TekstkomentarzaZnak">
    <w:name w:val="Tekst komentarza Znak"/>
    <w:basedOn w:val="Domylnaczcionkaakapitu"/>
    <w:link w:val="Tekstkomentarza"/>
    <w:uiPriority w:val="99"/>
    <w:rsid w:val="002A7214"/>
    <w:rPr>
      <w:sz w:val="20"/>
      <w:szCs w:val="20"/>
    </w:rPr>
  </w:style>
  <w:style w:type="paragraph" w:styleId="Tematkomentarza">
    <w:name w:val="annotation subject"/>
    <w:basedOn w:val="Tekstkomentarza"/>
    <w:next w:val="Tekstkomentarza"/>
    <w:link w:val="TematkomentarzaZnak"/>
    <w:uiPriority w:val="99"/>
    <w:semiHidden/>
    <w:unhideWhenUsed/>
    <w:rsid w:val="002A7214"/>
    <w:rPr>
      <w:b/>
      <w:bCs/>
    </w:rPr>
  </w:style>
  <w:style w:type="character" w:customStyle="1" w:styleId="TematkomentarzaZnak">
    <w:name w:val="Temat komentarza Znak"/>
    <w:basedOn w:val="TekstkomentarzaZnak"/>
    <w:link w:val="Tematkomentarza"/>
    <w:uiPriority w:val="99"/>
    <w:semiHidden/>
    <w:rsid w:val="002A7214"/>
    <w:rPr>
      <w:b/>
      <w:bCs/>
      <w:sz w:val="20"/>
      <w:szCs w:val="20"/>
    </w:rPr>
  </w:style>
  <w:style w:type="character" w:styleId="Nierozpoznanawzmianka">
    <w:name w:val="Unresolved Mention"/>
    <w:basedOn w:val="Domylnaczcionkaakapitu"/>
    <w:uiPriority w:val="99"/>
    <w:semiHidden/>
    <w:unhideWhenUsed/>
    <w:rsid w:val="002A7214"/>
    <w:rPr>
      <w:color w:val="605E5C"/>
      <w:shd w:val="clear" w:color="auto" w:fill="E1DFDD"/>
    </w:rPr>
  </w:style>
  <w:style w:type="paragraph" w:styleId="Tekstdymka">
    <w:name w:val="Balloon Text"/>
    <w:basedOn w:val="Normalny"/>
    <w:link w:val="TekstdymkaZnak"/>
    <w:uiPriority w:val="99"/>
    <w:semiHidden/>
    <w:unhideWhenUsed/>
    <w:rsid w:val="00B171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719A"/>
    <w:rPr>
      <w:rFonts w:ascii="Segoe UI" w:hAnsi="Segoe UI" w:cs="Segoe UI"/>
      <w:sz w:val="18"/>
      <w:szCs w:val="18"/>
    </w:rPr>
  </w:style>
  <w:style w:type="character" w:customStyle="1" w:styleId="Nagwek1Znak">
    <w:name w:val="Nagłówek 1 Znak"/>
    <w:basedOn w:val="Domylnaczcionkaakapitu"/>
    <w:link w:val="Nagwek1"/>
    <w:uiPriority w:val="9"/>
    <w:rsid w:val="00DE6B89"/>
    <w:rPr>
      <w:rFonts w:ascii="Times New Roman" w:eastAsia="Times New Roman" w:hAnsi="Times New Roman" w:cs="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9150">
      <w:bodyDiv w:val="1"/>
      <w:marLeft w:val="0"/>
      <w:marRight w:val="0"/>
      <w:marTop w:val="0"/>
      <w:marBottom w:val="0"/>
      <w:divBdr>
        <w:top w:val="none" w:sz="0" w:space="0" w:color="auto"/>
        <w:left w:val="none" w:sz="0" w:space="0" w:color="auto"/>
        <w:bottom w:val="none" w:sz="0" w:space="0" w:color="auto"/>
        <w:right w:val="none" w:sz="0" w:space="0" w:color="auto"/>
      </w:divBdr>
    </w:div>
    <w:div w:id="346373124">
      <w:bodyDiv w:val="1"/>
      <w:marLeft w:val="0"/>
      <w:marRight w:val="0"/>
      <w:marTop w:val="0"/>
      <w:marBottom w:val="0"/>
      <w:divBdr>
        <w:top w:val="none" w:sz="0" w:space="0" w:color="auto"/>
        <w:left w:val="none" w:sz="0" w:space="0" w:color="auto"/>
        <w:bottom w:val="none" w:sz="0" w:space="0" w:color="auto"/>
        <w:right w:val="none" w:sz="0" w:space="0" w:color="auto"/>
      </w:divBdr>
      <w:divsChild>
        <w:div w:id="1561208502">
          <w:marLeft w:val="0"/>
          <w:marRight w:val="0"/>
          <w:marTop w:val="0"/>
          <w:marBottom w:val="0"/>
          <w:divBdr>
            <w:top w:val="none" w:sz="0" w:space="0" w:color="auto"/>
            <w:left w:val="none" w:sz="0" w:space="0" w:color="auto"/>
            <w:bottom w:val="none" w:sz="0" w:space="0" w:color="auto"/>
            <w:right w:val="none" w:sz="0" w:space="0" w:color="auto"/>
          </w:divBdr>
          <w:divsChild>
            <w:div w:id="986933568">
              <w:marLeft w:val="0"/>
              <w:marRight w:val="0"/>
              <w:marTop w:val="0"/>
              <w:marBottom w:val="0"/>
              <w:divBdr>
                <w:top w:val="none" w:sz="0" w:space="0" w:color="auto"/>
                <w:left w:val="none" w:sz="0" w:space="0" w:color="auto"/>
                <w:bottom w:val="none" w:sz="0" w:space="0" w:color="auto"/>
                <w:right w:val="none" w:sz="0" w:space="0" w:color="auto"/>
              </w:divBdr>
            </w:div>
            <w:div w:id="19358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0834">
      <w:bodyDiv w:val="1"/>
      <w:marLeft w:val="0"/>
      <w:marRight w:val="0"/>
      <w:marTop w:val="0"/>
      <w:marBottom w:val="0"/>
      <w:divBdr>
        <w:top w:val="none" w:sz="0" w:space="0" w:color="auto"/>
        <w:left w:val="none" w:sz="0" w:space="0" w:color="auto"/>
        <w:bottom w:val="none" w:sz="0" w:space="0" w:color="auto"/>
        <w:right w:val="none" w:sz="0" w:space="0" w:color="auto"/>
      </w:divBdr>
    </w:div>
    <w:div w:id="1046445150">
      <w:bodyDiv w:val="1"/>
      <w:marLeft w:val="0"/>
      <w:marRight w:val="0"/>
      <w:marTop w:val="0"/>
      <w:marBottom w:val="0"/>
      <w:divBdr>
        <w:top w:val="none" w:sz="0" w:space="0" w:color="auto"/>
        <w:left w:val="none" w:sz="0" w:space="0" w:color="auto"/>
        <w:bottom w:val="none" w:sz="0" w:space="0" w:color="auto"/>
        <w:right w:val="none" w:sz="0" w:space="0" w:color="auto"/>
      </w:divBdr>
      <w:divsChild>
        <w:div w:id="714162492">
          <w:marLeft w:val="0"/>
          <w:marRight w:val="0"/>
          <w:marTop w:val="0"/>
          <w:marBottom w:val="0"/>
          <w:divBdr>
            <w:top w:val="none" w:sz="0" w:space="0" w:color="auto"/>
            <w:left w:val="none" w:sz="0" w:space="0" w:color="auto"/>
            <w:bottom w:val="none" w:sz="0" w:space="0" w:color="auto"/>
            <w:right w:val="none" w:sz="0" w:space="0" w:color="auto"/>
          </w:divBdr>
          <w:divsChild>
            <w:div w:id="261885524">
              <w:marLeft w:val="0"/>
              <w:marRight w:val="0"/>
              <w:marTop w:val="0"/>
              <w:marBottom w:val="0"/>
              <w:divBdr>
                <w:top w:val="none" w:sz="0" w:space="0" w:color="auto"/>
                <w:left w:val="none" w:sz="0" w:space="0" w:color="auto"/>
                <w:bottom w:val="none" w:sz="0" w:space="0" w:color="auto"/>
                <w:right w:val="none" w:sz="0" w:space="0" w:color="auto"/>
              </w:divBdr>
            </w:div>
            <w:div w:id="932594317">
              <w:marLeft w:val="0"/>
              <w:marRight w:val="0"/>
              <w:marTop w:val="0"/>
              <w:marBottom w:val="0"/>
              <w:divBdr>
                <w:top w:val="none" w:sz="0" w:space="0" w:color="auto"/>
                <w:left w:val="none" w:sz="0" w:space="0" w:color="auto"/>
                <w:bottom w:val="none" w:sz="0" w:space="0" w:color="auto"/>
                <w:right w:val="none" w:sz="0" w:space="0" w:color="auto"/>
              </w:divBdr>
            </w:div>
            <w:div w:id="9329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videocardbenchmark.net/gpu_list.php%2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pubenchmark.net/cpu_list.php" TargetMode="External"/><Relationship Id="rId11" Type="http://schemas.openxmlformats.org/officeDocument/2006/relationships/hyperlink" Target="https://www.videocardbenchmark.net/gpu_list.php" TargetMode="External"/><Relationship Id="rId5" Type="http://schemas.openxmlformats.org/officeDocument/2006/relationships/webSettings" Target="webSettings.xml"/><Relationship Id="rId10" Type="http://schemas.openxmlformats.org/officeDocument/2006/relationships/hyperlink" Target="http://www.cpubenchmark.net/cpu_list.php" TargetMode="External"/><Relationship Id="rId4" Type="http://schemas.openxmlformats.org/officeDocument/2006/relationships/settings" Target="settings.xml"/><Relationship Id="rId9" Type="http://schemas.openxmlformats.org/officeDocument/2006/relationships/hyperlink" Target="https://www.videocardbenchmark.net/gpu_list.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C853A-FAF8-4A0C-9AC4-DF51F634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12830</Words>
  <Characters>76985</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
    </vt:vector>
  </TitlesOfParts>
  <Company>Wyższa Szkoła Informatyki i Zarządzania w Rzeszowie</Company>
  <LinksUpToDate>false</LinksUpToDate>
  <CharactersWithSpaces>89636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Fortuna</dc:creator>
  <cp:keywords/>
  <dc:description/>
  <cp:lastModifiedBy>Maciej Oziembło</cp:lastModifiedBy>
  <cp:revision>3</cp:revision>
  <dcterms:created xsi:type="dcterms:W3CDTF">2022-12-20T07:42:00Z</dcterms:created>
  <dcterms:modified xsi:type="dcterms:W3CDTF">2022-12-20T10:30:00Z</dcterms:modified>
</cp:coreProperties>
</file>