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EC8" w:rsidRDefault="002D7EC8"/>
    <w:p w:rsidR="002D7EC8" w:rsidRDefault="002D7EC8">
      <w:r w:rsidRPr="008B7A84">
        <w:rPr>
          <w:noProof/>
          <w:lang w:eastAsia="pl-PL"/>
        </w:rPr>
        <w:drawing>
          <wp:inline distT="0" distB="0" distL="0" distR="0" wp14:anchorId="596CABB2" wp14:editId="3903B217">
            <wp:extent cx="5760720" cy="543560"/>
            <wp:effectExtent l="0" t="0" r="0" b="8890"/>
            <wp:docPr id="1" name="Obraz 1" descr="Od lewej znak Funduszy Europejskich złożony z symbolu graficznego, nazwy Fundusze Europejskie oraz odwołania do Programu Regionalnego; w środku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d lewej znak Funduszy Europejskich złożony z symbolu graficznego, nazwy Fundusze Europejskie oraz odwołania do Programu Regionalnego; w środku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EC8" w:rsidRPr="00B37731" w:rsidRDefault="002D7EC8" w:rsidP="00B37731">
      <w:pPr>
        <w:spacing w:after="0" w:line="240" w:lineRule="auto"/>
        <w:rPr>
          <w:rFonts w:ascii="Times New Roman" w:hAnsi="Times New Roman" w:cs="Times New Roman"/>
        </w:rPr>
      </w:pPr>
    </w:p>
    <w:p w:rsidR="002D7EC8" w:rsidRPr="00B37731" w:rsidRDefault="00903849" w:rsidP="001C070B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Wola Kiełpińska, dnia 23.12</w:t>
      </w:r>
      <w:r w:rsidR="00756007">
        <w:rPr>
          <w:rFonts w:ascii="Times New Roman" w:hAnsi="Times New Roman" w:cs="Times New Roman"/>
        </w:rPr>
        <w:t>.2022</w:t>
      </w:r>
      <w:r w:rsidR="002D7EC8" w:rsidRPr="00B37731">
        <w:rPr>
          <w:rFonts w:ascii="Times New Roman" w:hAnsi="Times New Roman" w:cs="Times New Roman"/>
        </w:rPr>
        <w:t xml:space="preserve"> r.</w:t>
      </w:r>
    </w:p>
    <w:p w:rsidR="002D7EC8" w:rsidRPr="00B37731" w:rsidRDefault="002D7EC8" w:rsidP="00B37731">
      <w:pPr>
        <w:spacing w:after="0" w:line="240" w:lineRule="auto"/>
        <w:ind w:left="3"/>
        <w:rPr>
          <w:rFonts w:ascii="Times New Roman" w:hAnsi="Times New Roman" w:cs="Times New Roman"/>
          <w:b/>
        </w:rPr>
      </w:pPr>
      <w:r w:rsidRPr="00B37731">
        <w:rPr>
          <w:rFonts w:ascii="Times New Roman" w:hAnsi="Times New Roman" w:cs="Times New Roman"/>
        </w:rPr>
        <w:t xml:space="preserve">Postępowanie nr </w:t>
      </w:r>
      <w:r w:rsidRPr="00903849">
        <w:rPr>
          <w:rFonts w:ascii="Times New Roman" w:hAnsi="Times New Roman" w:cs="Times New Roman"/>
          <w:b/>
        </w:rPr>
        <w:t>1</w:t>
      </w:r>
      <w:r w:rsidR="00756007">
        <w:rPr>
          <w:rFonts w:ascii="Times New Roman" w:hAnsi="Times New Roman" w:cs="Times New Roman"/>
          <w:b/>
        </w:rPr>
        <w:t>/2022</w:t>
      </w:r>
    </w:p>
    <w:p w:rsidR="002D7EC8" w:rsidRPr="00B37731" w:rsidRDefault="002D7EC8" w:rsidP="00B3773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D7EC8" w:rsidRPr="00B37731" w:rsidRDefault="002D7EC8" w:rsidP="00B3773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D7EC8" w:rsidRPr="004E2B66" w:rsidRDefault="002D7EC8" w:rsidP="00B37731">
      <w:pPr>
        <w:spacing w:after="0" w:line="240" w:lineRule="auto"/>
        <w:ind w:right="17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4E2B66">
        <w:rPr>
          <w:rFonts w:ascii="Times New Roman" w:hAnsi="Times New Roman" w:cs="Times New Roman"/>
          <w:b/>
          <w:smallCaps/>
          <w:sz w:val="24"/>
          <w:szCs w:val="24"/>
        </w:rPr>
        <w:t>ZAPYTANIE OFERTOWE</w:t>
      </w:r>
    </w:p>
    <w:p w:rsidR="002D7EC8" w:rsidRPr="004E2B66" w:rsidRDefault="002D7EC8" w:rsidP="00B37731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2D7EC8" w:rsidRPr="004E2B66" w:rsidRDefault="004E2B66" w:rsidP="004E2B6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4E2B66">
        <w:rPr>
          <w:rFonts w:ascii="Times New Roman" w:hAnsi="Times New Roman" w:cs="Times New Roman"/>
          <w:b/>
          <w:smallCaps/>
          <w:sz w:val="24"/>
          <w:szCs w:val="24"/>
        </w:rPr>
        <w:t xml:space="preserve">na roboty budowlane polegające 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na </w:t>
      </w:r>
      <w:r w:rsidRPr="004E2B66">
        <w:rPr>
          <w:rFonts w:ascii="Times New Roman" w:hAnsi="Times New Roman" w:cs="Times New Roman"/>
          <w:b/>
          <w:smallCaps/>
          <w:sz w:val="24"/>
          <w:szCs w:val="24"/>
        </w:rPr>
        <w:t xml:space="preserve">modernizacji instalacji elektrycznych i teletechnicznych </w:t>
      </w:r>
      <w:r w:rsidR="00C15890">
        <w:rPr>
          <w:rFonts w:ascii="Times New Roman" w:hAnsi="Times New Roman" w:cs="Times New Roman"/>
          <w:b/>
          <w:smallCaps/>
          <w:sz w:val="24"/>
          <w:szCs w:val="24"/>
        </w:rPr>
        <w:t>kościoła parafialnego</w:t>
      </w:r>
      <w:r w:rsidR="006D4674">
        <w:rPr>
          <w:rFonts w:ascii="Times New Roman" w:hAnsi="Times New Roman" w:cs="Times New Roman"/>
          <w:b/>
          <w:smallCaps/>
          <w:sz w:val="24"/>
          <w:szCs w:val="24"/>
        </w:rPr>
        <w:t xml:space="preserve"> pw. św. Antoniego</w:t>
      </w:r>
      <w:r w:rsidRPr="004E2B66">
        <w:rPr>
          <w:rFonts w:ascii="Times New Roman" w:hAnsi="Times New Roman" w:cs="Times New Roman"/>
          <w:b/>
          <w:smallCaps/>
          <w:sz w:val="24"/>
          <w:szCs w:val="24"/>
        </w:rPr>
        <w:t xml:space="preserve"> przy ul. Wola Kiełpińska 6, 05-140 </w:t>
      </w:r>
      <w:r w:rsidR="001F77F8">
        <w:rPr>
          <w:rFonts w:ascii="Times New Roman" w:hAnsi="Times New Roman" w:cs="Times New Roman"/>
          <w:b/>
          <w:smallCaps/>
          <w:sz w:val="24"/>
          <w:szCs w:val="24"/>
        </w:rPr>
        <w:t>Serock</w:t>
      </w:r>
    </w:p>
    <w:p w:rsidR="002D7EC8" w:rsidRPr="004E2B66" w:rsidRDefault="002D7EC8" w:rsidP="00B37731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2D7EC8" w:rsidRPr="00B37731" w:rsidRDefault="002D7EC8" w:rsidP="00B37731">
      <w:pPr>
        <w:numPr>
          <w:ilvl w:val="0"/>
          <w:numId w:val="1"/>
        </w:numPr>
        <w:tabs>
          <w:tab w:val="left" w:pos="423"/>
        </w:tabs>
        <w:spacing w:after="0" w:line="240" w:lineRule="auto"/>
        <w:ind w:left="423" w:hanging="423"/>
        <w:rPr>
          <w:rFonts w:ascii="Times New Roman" w:hAnsi="Times New Roman" w:cs="Times New Roman"/>
          <w:b/>
        </w:rPr>
      </w:pPr>
      <w:r w:rsidRPr="00B37731">
        <w:rPr>
          <w:rFonts w:ascii="Times New Roman" w:hAnsi="Times New Roman" w:cs="Times New Roman"/>
          <w:b/>
        </w:rPr>
        <w:t>ZAMAWIAJĄCY</w:t>
      </w:r>
    </w:p>
    <w:p w:rsidR="00B32D90" w:rsidRPr="00B32D90" w:rsidRDefault="00AA182C" w:rsidP="00BD523F">
      <w:pPr>
        <w:autoSpaceDE w:val="0"/>
        <w:spacing w:before="120" w:after="0" w:line="240" w:lineRule="auto"/>
        <w:rPr>
          <w:rFonts w:ascii="Times New Roman" w:hAnsi="Times New Roman" w:cs="Times New Roman"/>
          <w:b/>
        </w:rPr>
      </w:pPr>
      <w:r>
        <w:rPr>
          <w:rStyle w:val="Pogrubienie"/>
          <w:rFonts w:ascii="Times New Roman" w:hAnsi="Times New Roman"/>
          <w:b w:val="0"/>
        </w:rPr>
        <w:t xml:space="preserve">Parafia Rzymskokatolicka </w:t>
      </w:r>
      <w:r w:rsidR="00C7524C">
        <w:rPr>
          <w:rStyle w:val="Pogrubienie"/>
          <w:rFonts w:ascii="Times New Roman" w:hAnsi="Times New Roman"/>
          <w:b w:val="0"/>
        </w:rPr>
        <w:t>pw. ś</w:t>
      </w:r>
      <w:r w:rsidR="00B32D90" w:rsidRPr="00B32D90">
        <w:rPr>
          <w:rStyle w:val="Pogrubienie"/>
          <w:rFonts w:ascii="Times New Roman" w:hAnsi="Times New Roman"/>
          <w:b w:val="0"/>
        </w:rPr>
        <w:t>w. Antoniego w Zegrzu z siedzibą w Woli Kiełpińskiej</w:t>
      </w:r>
      <w:r w:rsidR="00B32D90" w:rsidRPr="00B32D90">
        <w:rPr>
          <w:rFonts w:ascii="Times New Roman" w:hAnsi="Times New Roman" w:cs="Times New Roman"/>
          <w:b/>
          <w:color w:val="FFFFFF"/>
        </w:rPr>
        <w:t>]</w:t>
      </w:r>
    </w:p>
    <w:p w:rsidR="002D7EC8" w:rsidRDefault="005E008D" w:rsidP="00BD523F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Adres:</w:t>
      </w:r>
      <w:r w:rsidR="00B32D90">
        <w:rPr>
          <w:rFonts w:ascii="Times New Roman" w:eastAsia="Times New Roman" w:hAnsi="Times New Roman" w:cs="Times New Roman"/>
        </w:rPr>
        <w:t xml:space="preserve"> ul. Wola Kiełpińska 6, 05-140 Serock</w:t>
      </w:r>
    </w:p>
    <w:p w:rsidR="00BD523F" w:rsidRPr="007D134E" w:rsidRDefault="006D4674" w:rsidP="00BD523F">
      <w:pPr>
        <w:spacing w:before="120" w:after="0" w:line="240" w:lineRule="auto"/>
        <w:jc w:val="both"/>
        <w:rPr>
          <w:rFonts w:ascii="Times New Roman" w:hAnsi="Times New Roman" w:cs="Times New Roman"/>
          <w:color w:val="0563C1"/>
          <w:u w:val="single"/>
        </w:rPr>
      </w:pPr>
      <w:r>
        <w:rPr>
          <w:rFonts w:ascii="Times New Roman" w:eastAsia="Times New Roman" w:hAnsi="Times New Roman" w:cs="Times New Roman"/>
        </w:rPr>
        <w:t xml:space="preserve">Adres </w:t>
      </w:r>
      <w:r w:rsidR="006647C2">
        <w:rPr>
          <w:rFonts w:ascii="Times New Roman" w:eastAsia="Times New Roman" w:hAnsi="Times New Roman" w:cs="Times New Roman"/>
        </w:rPr>
        <w:t>e-mail</w:t>
      </w:r>
      <w:r w:rsidR="00BD523F">
        <w:rPr>
          <w:rFonts w:ascii="Times New Roman" w:eastAsia="Times New Roman" w:hAnsi="Times New Roman" w:cs="Times New Roman"/>
        </w:rPr>
        <w:t xml:space="preserve">: </w:t>
      </w:r>
      <w:hyperlink r:id="rId8" w:history="1">
        <w:r w:rsidR="00BD523F" w:rsidRPr="00B37731">
          <w:rPr>
            <w:rStyle w:val="Hipercze"/>
            <w:rFonts w:ascii="Times New Roman" w:hAnsi="Times New Roman" w:cs="Times New Roman"/>
          </w:rPr>
          <w:t>wozand@orange.pl</w:t>
        </w:r>
      </w:hyperlink>
    </w:p>
    <w:p w:rsidR="00BD523F" w:rsidRDefault="00BD523F" w:rsidP="00B3773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2D90" w:rsidRPr="00B37731" w:rsidRDefault="00B32D90" w:rsidP="00B3773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D7EC8" w:rsidRPr="005E008D" w:rsidRDefault="005E008D" w:rsidP="00B37731">
      <w:pPr>
        <w:numPr>
          <w:ilvl w:val="0"/>
          <w:numId w:val="2"/>
        </w:numPr>
        <w:tabs>
          <w:tab w:val="left" w:pos="423"/>
        </w:tabs>
        <w:spacing w:after="0" w:line="240" w:lineRule="auto"/>
        <w:ind w:left="423" w:hanging="423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Tryb udzielania zamówienia</w:t>
      </w:r>
    </w:p>
    <w:p w:rsidR="00BD523F" w:rsidRDefault="002D7EC8" w:rsidP="00BD523F">
      <w:pPr>
        <w:numPr>
          <w:ilvl w:val="1"/>
          <w:numId w:val="2"/>
        </w:num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Zamówienie prowadzone jest zgodnie z zasadą konkurencyjności</w:t>
      </w:r>
      <w:r w:rsidR="00BD523F">
        <w:rPr>
          <w:rFonts w:ascii="Times New Roman" w:hAnsi="Times New Roman" w:cs="Times New Roman"/>
        </w:rPr>
        <w:t>,</w:t>
      </w:r>
      <w:r w:rsidRPr="00B37731">
        <w:rPr>
          <w:rFonts w:ascii="Times New Roman" w:hAnsi="Times New Roman" w:cs="Times New Roman"/>
        </w:rPr>
        <w:t xml:space="preserve"> o której mowa w </w:t>
      </w:r>
      <w:r w:rsidRPr="00B37731">
        <w:rPr>
          <w:rFonts w:ascii="Times New Roman" w:hAnsi="Times New Roman" w:cs="Times New Roman"/>
          <w:i/>
        </w:rPr>
        <w:t>Wytycznych</w:t>
      </w:r>
      <w:r w:rsidRPr="00B37731">
        <w:rPr>
          <w:rFonts w:ascii="Times New Roman" w:hAnsi="Times New Roman" w:cs="Times New Roman"/>
        </w:rPr>
        <w:t xml:space="preserve"> </w:t>
      </w:r>
      <w:r w:rsidRPr="00B37731">
        <w:rPr>
          <w:rFonts w:ascii="Times New Roman" w:hAnsi="Times New Roman" w:cs="Times New Roman"/>
          <w:i/>
        </w:rPr>
        <w:t>w zakresie kwalifikowalności wydatków w ramach Europejskiego Funduszu Rozwoju Regionalnego, Europejskiego Funduszu Społecznego oraz Funduszu Spójności na lata 2014-2020.</w:t>
      </w:r>
    </w:p>
    <w:p w:rsidR="002D7EC8" w:rsidRDefault="002D7EC8" w:rsidP="00BD523F">
      <w:pPr>
        <w:numPr>
          <w:ilvl w:val="1"/>
          <w:numId w:val="2"/>
        </w:num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D523F">
        <w:rPr>
          <w:rFonts w:ascii="Times New Roman" w:hAnsi="Times New Roman" w:cs="Times New Roman"/>
        </w:rPr>
        <w:t>Zamówienie udzielane jest na potrzeby projektu pn. „</w:t>
      </w:r>
      <w:r w:rsidR="00B32D90" w:rsidRPr="00BD523F">
        <w:rPr>
          <w:rFonts w:ascii="Times New Roman" w:hAnsi="Times New Roman" w:cs="Times New Roman"/>
        </w:rPr>
        <w:t xml:space="preserve">Zwiększenie atrakcyjności kulturalnej zabytkowego kościoła pw. </w:t>
      </w:r>
      <w:r w:rsidR="00C7524C">
        <w:rPr>
          <w:rFonts w:ascii="Times New Roman" w:hAnsi="Times New Roman" w:cs="Times New Roman"/>
        </w:rPr>
        <w:t>ś</w:t>
      </w:r>
      <w:r w:rsidR="00B32D90" w:rsidRPr="00BD523F">
        <w:rPr>
          <w:rFonts w:ascii="Times New Roman" w:hAnsi="Times New Roman" w:cs="Times New Roman"/>
        </w:rPr>
        <w:t>w. Antoniego w Zegrzu z siedzibą w Woli Kiełpińskiej poprzez przeprowadzenie kompleksowych prac remontowo-konserwatorskich i instalacyjnych oraz nadanie nowych funkcji użytkowych</w:t>
      </w:r>
      <w:r w:rsidRPr="00BD523F">
        <w:rPr>
          <w:rFonts w:ascii="Times New Roman" w:hAnsi="Times New Roman" w:cs="Times New Roman"/>
        </w:rPr>
        <w:t xml:space="preserve">”, w ramach Regionalnego Programu Operacyjnego Województwa </w:t>
      </w:r>
      <w:r w:rsidR="00B32D90" w:rsidRPr="00BD523F">
        <w:rPr>
          <w:rFonts w:ascii="Times New Roman" w:hAnsi="Times New Roman" w:cs="Times New Roman"/>
        </w:rPr>
        <w:t>Mazowieckiego</w:t>
      </w:r>
      <w:r w:rsidRPr="00BD523F">
        <w:rPr>
          <w:rFonts w:ascii="Times New Roman" w:hAnsi="Times New Roman" w:cs="Times New Roman"/>
        </w:rPr>
        <w:t xml:space="preserve"> na lata 2014-2020 (Europejski Fundusz Rozwoju Regionalnego) </w:t>
      </w:r>
      <w:r w:rsidR="00B32D90" w:rsidRPr="00BD523F">
        <w:rPr>
          <w:rFonts w:ascii="Times New Roman" w:hAnsi="Times New Roman" w:cs="Times New Roman"/>
        </w:rPr>
        <w:t>–  Priorytet 5, Działanie 5.3 Dziedzictwo kulturowe, typ projektów: Wzrost regionalnego potencjału turystycznego poprzez ochronę obiektów zabytkowych</w:t>
      </w:r>
      <w:r w:rsidR="00BD523F">
        <w:rPr>
          <w:rFonts w:ascii="Times New Roman" w:hAnsi="Times New Roman" w:cs="Times New Roman"/>
        </w:rPr>
        <w:t>.</w:t>
      </w:r>
    </w:p>
    <w:p w:rsidR="00BD523F" w:rsidRDefault="00BD523F" w:rsidP="00BD523F">
      <w:pPr>
        <w:numPr>
          <w:ilvl w:val="1"/>
          <w:numId w:val="2"/>
        </w:num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oparciu o art. 6 </w:t>
      </w:r>
      <w:r w:rsidRPr="003D11F5">
        <w:rPr>
          <w:rFonts w:ascii="Times New Roman" w:hAnsi="Times New Roman" w:cs="Times New Roman"/>
        </w:rPr>
        <w:t>ustawy z 11 września 2019 r. – Prawo za</w:t>
      </w:r>
      <w:r w:rsidR="00FB5678">
        <w:rPr>
          <w:rFonts w:ascii="Times New Roman" w:hAnsi="Times New Roman" w:cs="Times New Roman"/>
        </w:rPr>
        <w:t>mówień publicznych (Dz.U. z 2022</w:t>
      </w:r>
      <w:r>
        <w:rPr>
          <w:rFonts w:ascii="Times New Roman" w:hAnsi="Times New Roman" w:cs="Times New Roman"/>
        </w:rPr>
        <w:t xml:space="preserve"> r. poz. 1</w:t>
      </w:r>
      <w:r w:rsidR="00EC02D1">
        <w:rPr>
          <w:rFonts w:ascii="Times New Roman" w:hAnsi="Times New Roman" w:cs="Times New Roman"/>
        </w:rPr>
        <w:t>710</w:t>
      </w:r>
      <w:r>
        <w:rPr>
          <w:rFonts w:ascii="Times New Roman" w:hAnsi="Times New Roman" w:cs="Times New Roman"/>
        </w:rPr>
        <w:t xml:space="preserve"> ze zm.) </w:t>
      </w:r>
      <w:r w:rsidR="006D467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p</w:t>
      </w:r>
      <w:r w:rsidRPr="003D11F5">
        <w:rPr>
          <w:rFonts w:ascii="Times New Roman" w:hAnsi="Times New Roman" w:cs="Times New Roman"/>
        </w:rPr>
        <w:t>ostępowanie o udzielenie zamówienia publiczneg</w:t>
      </w:r>
      <w:r>
        <w:rPr>
          <w:rFonts w:ascii="Times New Roman" w:hAnsi="Times New Roman" w:cs="Times New Roman"/>
        </w:rPr>
        <w:t>o na roboty budowlane</w:t>
      </w:r>
      <w:r w:rsidRPr="003D11F5">
        <w:rPr>
          <w:rFonts w:ascii="Times New Roman" w:hAnsi="Times New Roman" w:cs="Times New Roman"/>
        </w:rPr>
        <w:t xml:space="preserve"> jest</w:t>
      </w:r>
      <w:r>
        <w:rPr>
          <w:rFonts w:ascii="Times New Roman" w:hAnsi="Times New Roman" w:cs="Times New Roman"/>
        </w:rPr>
        <w:t xml:space="preserve"> wyłączone  ze stosowania ww. ustawy.</w:t>
      </w:r>
    </w:p>
    <w:p w:rsidR="00B37731" w:rsidRPr="00BD523F" w:rsidRDefault="002D7EC8" w:rsidP="00BD523F">
      <w:pPr>
        <w:numPr>
          <w:ilvl w:val="1"/>
          <w:numId w:val="2"/>
        </w:num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D523F">
        <w:rPr>
          <w:rFonts w:ascii="Times New Roman" w:hAnsi="Times New Roman" w:cs="Times New Roman"/>
        </w:rPr>
        <w:t>Postępowanie jest dwuetapowe:</w:t>
      </w:r>
    </w:p>
    <w:p w:rsidR="002D7EC8" w:rsidRPr="00B37731" w:rsidRDefault="002D7EC8" w:rsidP="007D134E">
      <w:pPr>
        <w:spacing w:after="0" w:line="240" w:lineRule="auto"/>
        <w:ind w:right="5580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  <w:u w:val="single"/>
        </w:rPr>
        <w:t>Etap I</w:t>
      </w:r>
    </w:p>
    <w:p w:rsidR="002D7EC8" w:rsidRPr="007D134E" w:rsidRDefault="002D7EC8" w:rsidP="00B37731">
      <w:pPr>
        <w:spacing w:after="0" w:line="240" w:lineRule="auto"/>
        <w:jc w:val="both"/>
        <w:rPr>
          <w:rFonts w:ascii="Times New Roman" w:hAnsi="Times New Roman" w:cs="Times New Roman"/>
          <w:color w:val="0563C1"/>
          <w:u w:val="single"/>
        </w:rPr>
      </w:pPr>
      <w:r w:rsidRPr="00B37731">
        <w:rPr>
          <w:rFonts w:ascii="Times New Roman" w:hAnsi="Times New Roman" w:cs="Times New Roman"/>
        </w:rPr>
        <w:t>Składanie ofert wstępnych – zgodnie z wymaganiami zawartymi w niniejszym zapytaniu. Ofertę wstępną należy przesłać/doręczyć na adres Zamawiającego</w:t>
      </w:r>
      <w:r w:rsidR="006647C2">
        <w:rPr>
          <w:rFonts w:ascii="Times New Roman" w:hAnsi="Times New Roman" w:cs="Times New Roman"/>
        </w:rPr>
        <w:t xml:space="preserve"> lub przesłać na adres e-mail, podane w pkt I.</w:t>
      </w:r>
    </w:p>
    <w:p w:rsidR="002D7EC8" w:rsidRDefault="002D7EC8" w:rsidP="00B377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Warunki zaproponowane w ofertach wstępnych nie zostaną ujawnione pozostałym u</w:t>
      </w:r>
      <w:r w:rsidR="007D134E">
        <w:rPr>
          <w:rFonts w:ascii="Times New Roman" w:hAnsi="Times New Roman" w:cs="Times New Roman"/>
        </w:rPr>
        <w:t>czestnikom postępowania.</w:t>
      </w:r>
    </w:p>
    <w:p w:rsidR="002D7EC8" w:rsidRPr="007D134E" w:rsidRDefault="007D134E" w:rsidP="00B37731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Etap II</w:t>
      </w:r>
    </w:p>
    <w:p w:rsidR="002D7EC8" w:rsidRPr="006D4674" w:rsidRDefault="002D7EC8" w:rsidP="00B377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 xml:space="preserve">Procedura przewiduje negocjacje z Wykonawcami. Celem negocjacji jest uzyskanie bardziej korzystnych </w:t>
      </w:r>
      <w:r w:rsidRPr="006D4674">
        <w:rPr>
          <w:rFonts w:ascii="Times New Roman" w:hAnsi="Times New Roman" w:cs="Times New Roman"/>
        </w:rPr>
        <w:t>dla Zamawiającego warunków cenowych</w:t>
      </w:r>
      <w:r w:rsidR="007D134E" w:rsidRPr="006D4674">
        <w:rPr>
          <w:rFonts w:ascii="Times New Roman" w:hAnsi="Times New Roman" w:cs="Times New Roman"/>
        </w:rPr>
        <w:t>.</w:t>
      </w:r>
    </w:p>
    <w:p w:rsidR="002D7EC8" w:rsidRPr="00B37731" w:rsidRDefault="002D7EC8" w:rsidP="007D134E">
      <w:pPr>
        <w:spacing w:after="0" w:line="240" w:lineRule="auto"/>
        <w:ind w:right="140"/>
        <w:jc w:val="both"/>
        <w:rPr>
          <w:rFonts w:ascii="Times New Roman" w:hAnsi="Times New Roman" w:cs="Times New Roman"/>
        </w:rPr>
      </w:pPr>
      <w:r w:rsidRPr="006D4674">
        <w:rPr>
          <w:rFonts w:ascii="Times New Roman" w:hAnsi="Times New Roman" w:cs="Times New Roman"/>
        </w:rPr>
        <w:t>Zamawiający wyznaczy termin i zaprosi do negocjacji wszystkich Wykonawców, którzy spełnią</w:t>
      </w:r>
      <w:r w:rsidR="005C195E" w:rsidRPr="006D4674">
        <w:rPr>
          <w:rFonts w:ascii="Times New Roman" w:hAnsi="Times New Roman" w:cs="Times New Roman"/>
        </w:rPr>
        <w:t xml:space="preserve"> </w:t>
      </w:r>
      <w:r w:rsidRPr="006D4674">
        <w:rPr>
          <w:rFonts w:ascii="Times New Roman" w:hAnsi="Times New Roman" w:cs="Times New Roman"/>
        </w:rPr>
        <w:t>warunki udziału w postępow</w:t>
      </w:r>
      <w:r w:rsidR="007D134E" w:rsidRPr="006D4674">
        <w:rPr>
          <w:rFonts w:ascii="Times New Roman" w:hAnsi="Times New Roman" w:cs="Times New Roman"/>
        </w:rPr>
        <w:t>aniu.</w:t>
      </w:r>
    </w:p>
    <w:p w:rsidR="002D7EC8" w:rsidRPr="00B37731" w:rsidRDefault="002D7EC8" w:rsidP="00B377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Negocjacje odbędą się za pośrednictwem e-maila. Przedmiotem negocjacji będzie wyłącznie cena oferty. W wyniku negocjacji nie może zostać zmieniona treść złożonych ofert w zakresie innym niż</w:t>
      </w:r>
      <w:r w:rsidR="007D134E">
        <w:rPr>
          <w:rFonts w:ascii="Times New Roman" w:hAnsi="Times New Roman" w:cs="Times New Roman"/>
        </w:rPr>
        <w:t xml:space="preserve"> przedmiot negocjacji.</w:t>
      </w:r>
    </w:p>
    <w:p w:rsidR="002D7EC8" w:rsidRPr="00B37731" w:rsidRDefault="002D7EC8" w:rsidP="00B377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 xml:space="preserve">Po zakończeniu negocjacji ze wszystkimi Wykonawcami, Zamawiający wyznaczy termin na złożenie oferty ostatecznej. Ofertę ostateczną należy złożyć zgodnie z zasadami określonymi dla Etapu I. Po </w:t>
      </w:r>
      <w:r w:rsidRPr="00B37731">
        <w:rPr>
          <w:rFonts w:ascii="Times New Roman" w:hAnsi="Times New Roman" w:cs="Times New Roman"/>
        </w:rPr>
        <w:lastRenderedPageBreak/>
        <w:t>upływie wskazanego wykonawcom terminu Zamawiający przystąpi do punktowej oceny ofert ostatecznych zgodnie z przyjętymi kryteriami.</w:t>
      </w:r>
    </w:p>
    <w:p w:rsidR="002D7EC8" w:rsidRPr="00B37731" w:rsidRDefault="002D7EC8" w:rsidP="00B377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Wykonawca, który przystąpił do negocjacji z Zamawiającym, ma prawo zmienić oferowaną cenę wskazaną w ofercie wstępnej. Jeśli nie skorzysta z tej możliwości, ocenie punktowej zostanie poddana oferta (wstępna) w pierwotnym brzmieniu.</w:t>
      </w:r>
    </w:p>
    <w:p w:rsidR="002D7EC8" w:rsidRPr="00B37731" w:rsidRDefault="002D7EC8" w:rsidP="00B37731">
      <w:pPr>
        <w:spacing w:after="0" w:line="240" w:lineRule="auto"/>
        <w:ind w:right="20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W przypadku Wykonawcy, który został zaproszony, ale nie wziął udziału w negocjacjach, złożona przez niego oferta wstępna zostanie uznana za ofertę ostateczną i poddana ocenie punktowej.</w:t>
      </w:r>
    </w:p>
    <w:p w:rsidR="002D7EC8" w:rsidRPr="00B37731" w:rsidRDefault="002D7EC8" w:rsidP="00B3773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37731">
        <w:rPr>
          <w:rFonts w:ascii="Times New Roman" w:hAnsi="Times New Roman" w:cs="Times New Roman"/>
          <w:b/>
        </w:rPr>
        <w:t>UWAGA:</w:t>
      </w:r>
    </w:p>
    <w:p w:rsidR="002D7EC8" w:rsidRDefault="002D7EC8" w:rsidP="00B377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Zamawiający zastrzega sobie prawo rezygnacji z podjęcia negocjacji z Wykonawcami, w szczególności jeżeli cena oferty najniższej będzie mieścić się w budżecie projektu. W takim przypadku po zakończeniu etapu I procedury tzn. sprawdzeniu spełnienia warunków udziału w postępowaniu oraz zgodności złożonej oferty z opisem przedmiotu zamówienia, Zamawiający przystąpi do oceny punktowej ofert, nie podejmując uprzednich negocjacji cenowych z Wykonawcami.</w:t>
      </w:r>
    </w:p>
    <w:p w:rsidR="00B37731" w:rsidRDefault="00B37731" w:rsidP="00B377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0E7E" w:rsidRPr="00B37731" w:rsidRDefault="00760E7E" w:rsidP="00B377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7EC8" w:rsidRPr="00B37731" w:rsidRDefault="002D7EC8" w:rsidP="00D23378">
      <w:pPr>
        <w:numPr>
          <w:ilvl w:val="0"/>
          <w:numId w:val="3"/>
        </w:numPr>
        <w:tabs>
          <w:tab w:val="left" w:pos="423"/>
        </w:tabs>
        <w:spacing w:after="120" w:line="240" w:lineRule="auto"/>
        <w:ind w:left="423" w:hanging="423"/>
        <w:jc w:val="both"/>
        <w:rPr>
          <w:rFonts w:ascii="Times New Roman" w:hAnsi="Times New Roman" w:cs="Times New Roman"/>
          <w:b/>
        </w:rPr>
      </w:pPr>
      <w:r w:rsidRPr="00B37731">
        <w:rPr>
          <w:rFonts w:ascii="Times New Roman" w:hAnsi="Times New Roman" w:cs="Times New Roman"/>
          <w:b/>
        </w:rPr>
        <w:t>OPIS PRZEDMIOTU ZAMÓWIENIA</w:t>
      </w:r>
    </w:p>
    <w:p w:rsidR="00C15890" w:rsidRDefault="002D7EC8" w:rsidP="00D23378">
      <w:pPr>
        <w:pStyle w:val="Akapitzlist"/>
        <w:numPr>
          <w:ilvl w:val="1"/>
          <w:numId w:val="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E4985">
        <w:rPr>
          <w:rFonts w:ascii="Times New Roman" w:hAnsi="Times New Roman" w:cs="Times New Roman"/>
        </w:rPr>
        <w:t>Przedmiotem zamówienia jest realizacja robót budowlanych, polegających na</w:t>
      </w:r>
      <w:r w:rsidR="00C15890">
        <w:rPr>
          <w:rFonts w:ascii="Times New Roman" w:hAnsi="Times New Roman" w:cs="Times New Roman"/>
        </w:rPr>
        <w:t>:</w:t>
      </w:r>
    </w:p>
    <w:p w:rsidR="00AD313D" w:rsidRDefault="00C15890" w:rsidP="00D23378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modernizacji</w:t>
      </w:r>
      <w:r w:rsidR="00C70355" w:rsidRPr="004E4985">
        <w:rPr>
          <w:rFonts w:ascii="Times New Roman" w:hAnsi="Times New Roman" w:cs="Times New Roman"/>
        </w:rPr>
        <w:t xml:space="preserve"> instalacji elektrycznych i teletechnicznych w kościele parafialnym p</w:t>
      </w:r>
      <w:r w:rsidR="00C7524C">
        <w:rPr>
          <w:rFonts w:ascii="Times New Roman" w:hAnsi="Times New Roman" w:cs="Times New Roman"/>
        </w:rPr>
        <w:t>w. św. Antoniego</w:t>
      </w:r>
      <w:r w:rsidR="00C70355" w:rsidRPr="004E4985">
        <w:rPr>
          <w:rFonts w:ascii="Times New Roman" w:hAnsi="Times New Roman" w:cs="Times New Roman"/>
        </w:rPr>
        <w:t xml:space="preserve"> przy ul. Wola Kieł</w:t>
      </w:r>
      <w:r w:rsidR="00C7524C">
        <w:rPr>
          <w:rFonts w:ascii="Times New Roman" w:hAnsi="Times New Roman" w:cs="Times New Roman"/>
        </w:rPr>
        <w:t>pińska 6, 05-140 Serock</w:t>
      </w:r>
      <w:r w:rsidR="00C70355" w:rsidRPr="004E4985">
        <w:rPr>
          <w:rFonts w:ascii="Times New Roman" w:hAnsi="Times New Roman" w:cs="Times New Roman"/>
        </w:rPr>
        <w:t xml:space="preserve"> – etap I</w:t>
      </w:r>
      <w:r w:rsidR="00756007">
        <w:rPr>
          <w:rFonts w:ascii="Times New Roman" w:hAnsi="Times New Roman" w:cs="Times New Roman"/>
        </w:rPr>
        <w:t>I</w:t>
      </w:r>
      <w:r w:rsidR="00C70355" w:rsidRPr="004E4985">
        <w:rPr>
          <w:rFonts w:ascii="Times New Roman" w:hAnsi="Times New Roman" w:cs="Times New Roman"/>
        </w:rPr>
        <w:t>.</w:t>
      </w:r>
    </w:p>
    <w:p w:rsidR="00AA384E" w:rsidRDefault="00AA384E" w:rsidP="00C15890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Modernizacja obejmuje:</w:t>
      </w:r>
    </w:p>
    <w:p w:rsidR="00AA384E" w:rsidRDefault="00AA384E" w:rsidP="00C15890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okablowanie strukturalne</w:t>
      </w:r>
      <w:r w:rsidR="001B7BFD">
        <w:rPr>
          <w:rFonts w:ascii="Times New Roman" w:hAnsi="Times New Roman" w:cs="Times New Roman"/>
        </w:rPr>
        <w:t xml:space="preserve"> i oświetleniowe</w:t>
      </w:r>
      <w:r w:rsidR="00C7524C">
        <w:rPr>
          <w:rFonts w:ascii="Times New Roman" w:hAnsi="Times New Roman" w:cs="Times New Roman"/>
        </w:rPr>
        <w:t>,</w:t>
      </w:r>
    </w:p>
    <w:p w:rsidR="00AA384E" w:rsidRDefault="00AA384E" w:rsidP="00C15890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tablice energetyczne</w:t>
      </w:r>
      <w:r w:rsidR="00C7524C">
        <w:rPr>
          <w:rFonts w:ascii="Times New Roman" w:hAnsi="Times New Roman" w:cs="Times New Roman"/>
        </w:rPr>
        <w:t>,</w:t>
      </w:r>
    </w:p>
    <w:p w:rsidR="00AA384E" w:rsidRDefault="00AA384E" w:rsidP="00C15890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oświetlenie,</w:t>
      </w:r>
    </w:p>
    <w:p w:rsidR="00AA384E" w:rsidRDefault="00AA384E" w:rsidP="00C15890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CCTV</w:t>
      </w:r>
      <w:r w:rsidR="00C7524C">
        <w:rPr>
          <w:rFonts w:ascii="Times New Roman" w:hAnsi="Times New Roman" w:cs="Times New Roman"/>
        </w:rPr>
        <w:t>,</w:t>
      </w:r>
    </w:p>
    <w:p w:rsidR="00E43534" w:rsidRDefault="00AA384E" w:rsidP="0090384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7524C">
        <w:rPr>
          <w:rFonts w:ascii="Times New Roman" w:hAnsi="Times New Roman" w:cs="Times New Roman"/>
        </w:rPr>
        <w:t>- system alarmowy.</w:t>
      </w:r>
    </w:p>
    <w:p w:rsidR="00E43534" w:rsidRDefault="00C70355" w:rsidP="00D23378">
      <w:pPr>
        <w:pStyle w:val="Akapitzlist"/>
        <w:numPr>
          <w:ilvl w:val="1"/>
          <w:numId w:val="3"/>
        </w:numPr>
        <w:tabs>
          <w:tab w:val="left" w:pos="284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  <w:r w:rsidRPr="00E43534">
        <w:rPr>
          <w:rFonts w:ascii="Times New Roman" w:hAnsi="Times New Roman" w:cs="Times New Roman"/>
        </w:rPr>
        <w:t>Zadanie należy wykonać z</w:t>
      </w:r>
      <w:r w:rsidR="00B32D90" w:rsidRPr="00E43534">
        <w:rPr>
          <w:rFonts w:ascii="Times New Roman" w:hAnsi="Times New Roman" w:cs="Times New Roman"/>
        </w:rPr>
        <w:t>godnie z dokumentacj</w:t>
      </w:r>
      <w:r w:rsidR="00EC02D1">
        <w:rPr>
          <w:rFonts w:ascii="Times New Roman" w:hAnsi="Times New Roman" w:cs="Times New Roman"/>
        </w:rPr>
        <w:t>ą techniczną</w:t>
      </w:r>
      <w:r w:rsidR="00B32D90" w:rsidRPr="00E43534">
        <w:rPr>
          <w:rFonts w:ascii="Times New Roman" w:hAnsi="Times New Roman" w:cs="Times New Roman"/>
        </w:rPr>
        <w:t xml:space="preserve"> i przedmiar</w:t>
      </w:r>
      <w:r w:rsidR="00EC02D1">
        <w:rPr>
          <w:rFonts w:ascii="Times New Roman" w:hAnsi="Times New Roman" w:cs="Times New Roman"/>
        </w:rPr>
        <w:t>em</w:t>
      </w:r>
      <w:r w:rsidR="00B32D90" w:rsidRPr="00E43534">
        <w:rPr>
          <w:rFonts w:ascii="Times New Roman" w:hAnsi="Times New Roman" w:cs="Times New Roman"/>
        </w:rPr>
        <w:t xml:space="preserve"> robót</w:t>
      </w:r>
      <w:r w:rsidR="00E43534">
        <w:rPr>
          <w:rFonts w:ascii="Times New Roman" w:hAnsi="Times New Roman" w:cs="Times New Roman"/>
        </w:rPr>
        <w:t>,</w:t>
      </w:r>
      <w:r w:rsidR="00B32D90" w:rsidRPr="00E43534">
        <w:rPr>
          <w:rFonts w:ascii="Times New Roman" w:hAnsi="Times New Roman" w:cs="Times New Roman"/>
        </w:rPr>
        <w:t xml:space="preserve"> stanowiącym załącznik do zapytania ofertowego.</w:t>
      </w:r>
    </w:p>
    <w:p w:rsidR="00C15890" w:rsidRPr="00E43534" w:rsidRDefault="00C70355" w:rsidP="00903849">
      <w:pPr>
        <w:pStyle w:val="Akapitzlist"/>
        <w:numPr>
          <w:ilvl w:val="1"/>
          <w:numId w:val="3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E43534">
        <w:rPr>
          <w:rFonts w:ascii="Times New Roman" w:hAnsi="Times New Roman" w:cs="Times New Roman"/>
          <w:color w:val="000000"/>
          <w:shd w:val="clear" w:color="auto" w:fill="FFFFFF"/>
        </w:rPr>
        <w:t>W celu realizacji zadania została wykonana</w:t>
      </w:r>
      <w:r w:rsidR="00C15890" w:rsidRPr="00E43534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:rsidR="002D7EC8" w:rsidRPr="00C15890" w:rsidRDefault="00C15890" w:rsidP="00B37731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-</w:t>
      </w:r>
      <w:r w:rsidR="00C70355" w:rsidRPr="00C70355">
        <w:rPr>
          <w:rFonts w:ascii="Times New Roman" w:hAnsi="Times New Roman" w:cs="Times New Roman"/>
          <w:color w:val="000000"/>
          <w:shd w:val="clear" w:color="auto" w:fill="FFFFFF"/>
        </w:rPr>
        <w:t xml:space="preserve"> dokumentacja projektowa instalacji elektrycznych i teletechnicznych w kościele parafialnym pw. św. Antoniego przy ul. Wola Kiełpińska 6, 05-140 </w:t>
      </w:r>
      <w:r w:rsidR="00FD50FF">
        <w:rPr>
          <w:rFonts w:ascii="Times New Roman" w:hAnsi="Times New Roman" w:cs="Times New Roman"/>
          <w:color w:val="000000"/>
          <w:shd w:val="clear" w:color="auto" w:fill="FFFFFF"/>
        </w:rPr>
        <w:t>Serock</w:t>
      </w:r>
      <w:r w:rsidR="00C70355" w:rsidRPr="00C70355">
        <w:rPr>
          <w:rFonts w:ascii="Times New Roman" w:hAnsi="Times New Roman" w:cs="Times New Roman"/>
          <w:color w:val="000000"/>
          <w:shd w:val="clear" w:color="auto" w:fill="FFFFFF"/>
        </w:rPr>
        <w:t>. Dokumentacja została zatwierdzona najpierw przez WKZ decyzją z dnia 05.08.2020 r.</w:t>
      </w:r>
      <w:r w:rsidR="00FD50FF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C70355" w:rsidRPr="00C70355">
        <w:rPr>
          <w:rFonts w:ascii="Times New Roman" w:hAnsi="Times New Roman" w:cs="Times New Roman"/>
          <w:color w:val="000000"/>
          <w:shd w:val="clear" w:color="auto" w:fill="FFFFFF"/>
        </w:rPr>
        <w:t xml:space="preserve"> a następnie przez Starostwo Powiatowe w </w:t>
      </w:r>
      <w:r w:rsidR="00C70355" w:rsidRPr="00C15890">
        <w:rPr>
          <w:rFonts w:ascii="Times New Roman" w:hAnsi="Times New Roman" w:cs="Times New Roman"/>
          <w:color w:val="000000"/>
          <w:shd w:val="clear" w:color="auto" w:fill="FFFFFF"/>
        </w:rPr>
        <w:t>Legionowie decyzją pozwolenia na budowę z dnia 28 sierpnia 2020 r.</w:t>
      </w:r>
    </w:p>
    <w:p w:rsidR="00FD50FF" w:rsidRPr="00FD50FF" w:rsidRDefault="002D7EC8" w:rsidP="00D23378">
      <w:pPr>
        <w:pStyle w:val="Akapitzlist"/>
        <w:numPr>
          <w:ilvl w:val="1"/>
          <w:numId w:val="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FD50FF">
        <w:rPr>
          <w:rFonts w:ascii="Times New Roman" w:hAnsi="Times New Roman" w:cs="Times New Roman"/>
          <w:b/>
        </w:rPr>
        <w:t>Miejsce reali</w:t>
      </w:r>
      <w:r w:rsidR="007F5593">
        <w:rPr>
          <w:rFonts w:ascii="Times New Roman" w:hAnsi="Times New Roman" w:cs="Times New Roman"/>
          <w:b/>
        </w:rPr>
        <w:t>zacji inwestycji –</w:t>
      </w:r>
      <w:r w:rsidRPr="00FD50FF">
        <w:rPr>
          <w:rFonts w:ascii="Times New Roman" w:hAnsi="Times New Roman" w:cs="Times New Roman"/>
          <w:b/>
        </w:rPr>
        <w:t xml:space="preserve"> </w:t>
      </w:r>
      <w:r w:rsidR="00C70355" w:rsidRPr="00FD50FF">
        <w:rPr>
          <w:rFonts w:ascii="Times New Roman" w:hAnsi="Times New Roman" w:cs="Times New Roman"/>
          <w:b/>
        </w:rPr>
        <w:t xml:space="preserve">zabytkowy kościół </w:t>
      </w:r>
      <w:r w:rsidR="00FD50FF">
        <w:rPr>
          <w:rFonts w:ascii="Times New Roman" w:hAnsi="Times New Roman" w:cs="Times New Roman"/>
          <w:b/>
        </w:rPr>
        <w:t>pod adresem</w:t>
      </w:r>
      <w:r w:rsidR="007F5593">
        <w:rPr>
          <w:rFonts w:ascii="Times New Roman" w:hAnsi="Times New Roman" w:cs="Times New Roman"/>
          <w:b/>
        </w:rPr>
        <w:t>:</w:t>
      </w:r>
      <w:r w:rsidR="00FD50FF">
        <w:rPr>
          <w:rFonts w:ascii="Times New Roman" w:hAnsi="Times New Roman" w:cs="Times New Roman"/>
          <w:b/>
        </w:rPr>
        <w:t xml:space="preserve"> </w:t>
      </w:r>
      <w:r w:rsidR="00C70355" w:rsidRPr="00FD50FF">
        <w:rPr>
          <w:rFonts w:ascii="Times New Roman" w:eastAsia="Times New Roman" w:hAnsi="Times New Roman" w:cs="Times New Roman"/>
        </w:rPr>
        <w:t xml:space="preserve"> ul. Wola Kiełpińska 6, 05-140 Serock</w:t>
      </w:r>
      <w:r w:rsidR="00FD50FF">
        <w:rPr>
          <w:rFonts w:ascii="Times New Roman" w:eastAsia="Times New Roman" w:hAnsi="Times New Roman" w:cs="Times New Roman"/>
        </w:rPr>
        <w:t>.</w:t>
      </w:r>
    </w:p>
    <w:p w:rsidR="00FD50FF" w:rsidRPr="00FD50FF" w:rsidRDefault="002D7EC8" w:rsidP="00D23378">
      <w:pPr>
        <w:pStyle w:val="Akapitzlist"/>
        <w:numPr>
          <w:ilvl w:val="1"/>
          <w:numId w:val="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FD50FF">
        <w:rPr>
          <w:rFonts w:ascii="Times New Roman" w:hAnsi="Times New Roman" w:cs="Times New Roman"/>
        </w:rPr>
        <w:t>Min</w:t>
      </w:r>
      <w:r w:rsidR="00FD50FF">
        <w:rPr>
          <w:rFonts w:ascii="Times New Roman" w:hAnsi="Times New Roman" w:cs="Times New Roman"/>
        </w:rPr>
        <w:t>imalny wymagany okres gwarancji</w:t>
      </w:r>
      <w:r w:rsidRPr="00FD50FF">
        <w:rPr>
          <w:rFonts w:ascii="Times New Roman" w:hAnsi="Times New Roman" w:cs="Times New Roman"/>
        </w:rPr>
        <w:t xml:space="preserve"> na wykonane roboty budowlane – 60 miesięcy.</w:t>
      </w:r>
    </w:p>
    <w:p w:rsidR="00FD50FF" w:rsidRPr="00FD50FF" w:rsidRDefault="002D7EC8" w:rsidP="00D23378">
      <w:pPr>
        <w:pStyle w:val="Akapitzlist"/>
        <w:numPr>
          <w:ilvl w:val="1"/>
          <w:numId w:val="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FD50FF">
        <w:rPr>
          <w:rFonts w:ascii="Times New Roman" w:hAnsi="Times New Roman" w:cs="Times New Roman"/>
        </w:rPr>
        <w:t>Okres gwara</w:t>
      </w:r>
      <w:r w:rsidR="00FD50FF">
        <w:rPr>
          <w:rFonts w:ascii="Times New Roman" w:hAnsi="Times New Roman" w:cs="Times New Roman"/>
        </w:rPr>
        <w:t xml:space="preserve">ncji na zastosowane materiały – </w:t>
      </w:r>
      <w:r w:rsidRPr="00FD50FF">
        <w:rPr>
          <w:rFonts w:ascii="Times New Roman" w:hAnsi="Times New Roman" w:cs="Times New Roman"/>
        </w:rPr>
        <w:t>Wykonawca udzieli gwarancji nie krótszej niż gwarancja udzielona na roboty budowlane, a jeżeli gwarancja producenta jest dłuższa, zgodnie z gwarancją producenta.</w:t>
      </w:r>
    </w:p>
    <w:p w:rsidR="00FD50FF" w:rsidRPr="00FD50FF" w:rsidRDefault="002D7EC8" w:rsidP="00D23378">
      <w:pPr>
        <w:pStyle w:val="Akapitzlist"/>
        <w:numPr>
          <w:ilvl w:val="1"/>
          <w:numId w:val="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FD50FF">
        <w:rPr>
          <w:rFonts w:ascii="Times New Roman" w:hAnsi="Times New Roman" w:cs="Times New Roman"/>
        </w:rPr>
        <w:t>Okres gwarancji na zamontowane urządzenia – zgodnie z gwarancją producenta.</w:t>
      </w:r>
    </w:p>
    <w:p w:rsidR="002D7EC8" w:rsidRPr="00FD50FF" w:rsidRDefault="002D7EC8" w:rsidP="00903849">
      <w:pPr>
        <w:pStyle w:val="Akapitzlist"/>
        <w:numPr>
          <w:ilvl w:val="1"/>
          <w:numId w:val="3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</w:rPr>
      </w:pPr>
      <w:r w:rsidRPr="00FD50FF">
        <w:rPr>
          <w:rFonts w:ascii="Times New Roman" w:hAnsi="Times New Roman" w:cs="Times New Roman"/>
        </w:rPr>
        <w:t>Bieg terminów gwarancji rozpoczyna się z chwilą podpisania protokołu odbioru końcowego.</w:t>
      </w:r>
    </w:p>
    <w:p w:rsidR="00B37731" w:rsidRDefault="00B37731" w:rsidP="00B377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674" w:rsidRDefault="006D4674" w:rsidP="00B377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7025" w:rsidRPr="00B37731" w:rsidRDefault="00760E7E" w:rsidP="006D4674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 TERMIN REALIZACJI ZAMÓWIENIA</w:t>
      </w:r>
    </w:p>
    <w:p w:rsidR="00903849" w:rsidRDefault="00BF7025" w:rsidP="00760E7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Zamówienie</w:t>
      </w:r>
      <w:r w:rsidR="00760E7E">
        <w:rPr>
          <w:rFonts w:ascii="Times New Roman" w:hAnsi="Times New Roman" w:cs="Times New Roman"/>
        </w:rPr>
        <w:t xml:space="preserve"> ma być zrealizowane w terminie</w:t>
      </w:r>
      <w:r w:rsidR="00903849">
        <w:rPr>
          <w:rFonts w:ascii="Times New Roman" w:hAnsi="Times New Roman" w:cs="Times New Roman"/>
        </w:rPr>
        <w:t>:</w:t>
      </w:r>
    </w:p>
    <w:p w:rsidR="00BF7025" w:rsidRDefault="007D2369" w:rsidP="00760E7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b/>
        </w:rPr>
        <w:t xml:space="preserve"> ułożenie okablowania wraz z zaprawieniem bruzd</w:t>
      </w:r>
      <w:r w:rsidR="005D472F">
        <w:rPr>
          <w:rFonts w:ascii="Times New Roman" w:hAnsi="Times New Roman" w:cs="Times New Roman"/>
          <w:b/>
        </w:rPr>
        <w:t xml:space="preserve"> oraz tablice energetyczne</w:t>
      </w:r>
      <w:r w:rsidR="00FB5678">
        <w:rPr>
          <w:rFonts w:ascii="Times New Roman" w:hAnsi="Times New Roman" w:cs="Times New Roman"/>
          <w:b/>
        </w:rPr>
        <w:t xml:space="preserve"> należy wykonać w terminie 4</w:t>
      </w:r>
      <w:r>
        <w:rPr>
          <w:rFonts w:ascii="Times New Roman" w:hAnsi="Times New Roman" w:cs="Times New Roman"/>
          <w:b/>
        </w:rPr>
        <w:t>0 dni</w:t>
      </w:r>
      <w:r w:rsidR="00BF7025" w:rsidRPr="007F5593">
        <w:rPr>
          <w:rFonts w:ascii="Times New Roman" w:hAnsi="Times New Roman" w:cs="Times New Roman"/>
          <w:b/>
        </w:rPr>
        <w:t xml:space="preserve"> </w:t>
      </w:r>
      <w:r w:rsidR="00BF7025" w:rsidRPr="00B37731">
        <w:rPr>
          <w:rFonts w:ascii="Times New Roman" w:hAnsi="Times New Roman" w:cs="Times New Roman"/>
        </w:rPr>
        <w:t>od dnia podpisania umowy.</w:t>
      </w:r>
    </w:p>
    <w:p w:rsidR="007D2369" w:rsidRPr="00375573" w:rsidRDefault="007D2369" w:rsidP="00760E7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 pozostałe prace należy wykonać w terminie nie później niż do</w:t>
      </w:r>
      <w:r w:rsidR="00375573">
        <w:rPr>
          <w:rFonts w:ascii="Times New Roman" w:hAnsi="Times New Roman" w:cs="Times New Roman"/>
        </w:rPr>
        <w:t xml:space="preserve"> dnia</w:t>
      </w:r>
      <w:r>
        <w:rPr>
          <w:rFonts w:ascii="Times New Roman" w:hAnsi="Times New Roman" w:cs="Times New Roman"/>
        </w:rPr>
        <w:t xml:space="preserve"> </w:t>
      </w:r>
      <w:r w:rsidRPr="00375573">
        <w:rPr>
          <w:rFonts w:ascii="Times New Roman" w:hAnsi="Times New Roman" w:cs="Times New Roman"/>
          <w:b/>
        </w:rPr>
        <w:t>30.08.2022 r.</w:t>
      </w:r>
    </w:p>
    <w:p w:rsidR="00760E7E" w:rsidRDefault="00760E7E" w:rsidP="00760E7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F5593" w:rsidRDefault="007F5593" w:rsidP="00760E7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60E7E" w:rsidRPr="007F5593" w:rsidRDefault="007F5593" w:rsidP="00D23378">
      <w:pPr>
        <w:pStyle w:val="Akapitzlist"/>
        <w:numPr>
          <w:ilvl w:val="0"/>
          <w:numId w:val="17"/>
        </w:numPr>
        <w:tabs>
          <w:tab w:val="left" w:pos="284"/>
        </w:tabs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b/>
        </w:rPr>
      </w:pPr>
      <w:r w:rsidRPr="007F5593">
        <w:rPr>
          <w:rFonts w:ascii="Times New Roman" w:hAnsi="Times New Roman" w:cs="Times New Roman"/>
          <w:b/>
        </w:rPr>
        <w:t>ZASADY ROLICZENIA ZAMÓWIENIA</w:t>
      </w:r>
    </w:p>
    <w:p w:rsidR="007F5593" w:rsidRDefault="007F5593" w:rsidP="00D23378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F5593">
        <w:rPr>
          <w:rFonts w:ascii="Times New Roman" w:hAnsi="Times New Roman" w:cs="Times New Roman"/>
        </w:rPr>
        <w:t>W</w:t>
      </w:r>
      <w:r w:rsidR="00BF7025" w:rsidRPr="007F5593">
        <w:rPr>
          <w:rFonts w:ascii="Times New Roman" w:hAnsi="Times New Roman" w:cs="Times New Roman"/>
        </w:rPr>
        <w:t>ynagrodzenie  za  wykonanie  przedmiotu  Umowy  ma  charakter</w:t>
      </w:r>
      <w:r>
        <w:rPr>
          <w:rFonts w:ascii="Times New Roman" w:hAnsi="Times New Roman" w:cs="Times New Roman"/>
        </w:rPr>
        <w:t xml:space="preserve"> </w:t>
      </w:r>
      <w:r w:rsidR="00BF7025" w:rsidRPr="007F5593">
        <w:rPr>
          <w:rFonts w:ascii="Times New Roman" w:hAnsi="Times New Roman" w:cs="Times New Roman"/>
        </w:rPr>
        <w:t xml:space="preserve">kosztorysowy. </w:t>
      </w:r>
    </w:p>
    <w:p w:rsidR="00BF7025" w:rsidRPr="007F5593" w:rsidRDefault="00BF7025" w:rsidP="00D23378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F5593">
        <w:rPr>
          <w:rFonts w:ascii="Times New Roman" w:hAnsi="Times New Roman" w:cs="Times New Roman"/>
        </w:rPr>
        <w:t>Za wartość wykonanych robót budowlanych uznaje się iloczyn ilości i odebranych robót budowlanych, ustalonych na podstawie sprawdzonych i zatwierdzonych przez Zamawiającego obmiarów i odpowiadających im określonych Umową i Ofertą cen jednostkowych.</w:t>
      </w:r>
    </w:p>
    <w:p w:rsidR="00BF7025" w:rsidRDefault="00BF7025" w:rsidP="00D23378">
      <w:pPr>
        <w:numPr>
          <w:ilvl w:val="1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Dopuszcza się rozliczanie częściowe, na podstawie protokołów odbioru częściowego. Maksymalna liczba rozliczeń częściowych: nie więcej niż 2.</w:t>
      </w:r>
    </w:p>
    <w:p w:rsidR="007F5593" w:rsidRPr="00442F66" w:rsidRDefault="007F5593" w:rsidP="007F559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F7025" w:rsidRPr="00B37731" w:rsidRDefault="00BF7025" w:rsidP="00B377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7731" w:rsidRPr="0067114C" w:rsidRDefault="00B37731" w:rsidP="00D23378">
      <w:pPr>
        <w:pStyle w:val="Akapitzlist"/>
        <w:numPr>
          <w:ilvl w:val="0"/>
          <w:numId w:val="19"/>
        </w:numPr>
        <w:tabs>
          <w:tab w:val="left" w:pos="435"/>
        </w:tabs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67114C">
        <w:rPr>
          <w:rFonts w:ascii="Times New Roman" w:hAnsi="Times New Roman" w:cs="Times New Roman"/>
          <w:b/>
        </w:rPr>
        <w:t>WARUNKI UDZIAŁU W POSTĘPOWANIU ORAZ OPIS SPOSOBU DOKONYWANIA OCENY SPEŁNIANIA TYCH WARUNKÓW</w:t>
      </w:r>
    </w:p>
    <w:p w:rsidR="00B37731" w:rsidRPr="00BA54AF" w:rsidRDefault="00B37731" w:rsidP="00D23378">
      <w:pPr>
        <w:numPr>
          <w:ilvl w:val="2"/>
          <w:numId w:val="5"/>
        </w:numPr>
        <w:tabs>
          <w:tab w:val="left" w:pos="284"/>
        </w:tabs>
        <w:spacing w:after="0" w:line="240" w:lineRule="auto"/>
        <w:ind w:left="715"/>
        <w:jc w:val="both"/>
        <w:rPr>
          <w:rFonts w:ascii="Times New Roman" w:hAnsi="Times New Roman" w:cs="Times New Roman"/>
        </w:rPr>
      </w:pPr>
      <w:r w:rsidRPr="00BA54AF">
        <w:rPr>
          <w:rFonts w:ascii="Times New Roman" w:hAnsi="Times New Roman" w:cs="Times New Roman"/>
        </w:rPr>
        <w:t xml:space="preserve">O udzielenie zamówienia publicznego mogą ubiegać się wykonawcy, którzy spełniają </w:t>
      </w:r>
      <w:r w:rsidR="00BA54AF" w:rsidRPr="00BA54AF">
        <w:rPr>
          <w:rFonts w:ascii="Times New Roman" w:hAnsi="Times New Roman" w:cs="Times New Roman"/>
        </w:rPr>
        <w:t xml:space="preserve">poniższe </w:t>
      </w:r>
      <w:r w:rsidRPr="00BA54AF">
        <w:rPr>
          <w:rFonts w:ascii="Times New Roman" w:hAnsi="Times New Roman" w:cs="Times New Roman"/>
        </w:rPr>
        <w:t>warunki dotyczące zdol</w:t>
      </w:r>
      <w:r w:rsidR="00BA54AF" w:rsidRPr="00BA54AF">
        <w:rPr>
          <w:rFonts w:ascii="Times New Roman" w:hAnsi="Times New Roman" w:cs="Times New Roman"/>
        </w:rPr>
        <w:t>ności technicznej lub zawodowej.</w:t>
      </w:r>
      <w:r w:rsidR="00BA54AF">
        <w:rPr>
          <w:rFonts w:ascii="Times New Roman" w:hAnsi="Times New Roman" w:cs="Times New Roman"/>
        </w:rPr>
        <w:t xml:space="preserve"> </w:t>
      </w:r>
      <w:r w:rsidRPr="00BA54AF">
        <w:rPr>
          <w:rFonts w:ascii="Times New Roman" w:hAnsi="Times New Roman" w:cs="Times New Roman"/>
        </w:rPr>
        <w:t>Zamawiający uzna wyżej wymieniony warunek za spełniony, jeżeli Wykonawca wykaże, że:</w:t>
      </w:r>
    </w:p>
    <w:p w:rsidR="00DB7EC4" w:rsidRPr="00FB5678" w:rsidRDefault="00B37731" w:rsidP="00FB5678">
      <w:pPr>
        <w:numPr>
          <w:ilvl w:val="3"/>
          <w:numId w:val="5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Arial" w:hAnsi="Times New Roman" w:cs="Times New Roman"/>
        </w:rPr>
      </w:pPr>
      <w:r w:rsidRPr="003D3DAB">
        <w:rPr>
          <w:rFonts w:ascii="Times New Roman" w:hAnsi="Times New Roman" w:cs="Times New Roman"/>
        </w:rPr>
        <w:t>w okresie ostatnich pięciu lat przed upływem terminu składania ofert, a jeżeli okres prowadzenia działalności jest krótszy - w tym okresie, wykonał c</w:t>
      </w:r>
      <w:r w:rsidR="0034672E" w:rsidRPr="003D3DAB">
        <w:rPr>
          <w:rFonts w:ascii="Times New Roman" w:hAnsi="Times New Roman" w:cs="Times New Roman"/>
        </w:rPr>
        <w:t xml:space="preserve">o najmniej </w:t>
      </w:r>
      <w:r w:rsidR="00BA54AF">
        <w:rPr>
          <w:rFonts w:ascii="Times New Roman" w:hAnsi="Times New Roman" w:cs="Times New Roman"/>
        </w:rPr>
        <w:t>jedną robotę budowlaną</w:t>
      </w:r>
      <w:r w:rsidR="00DB7EC4">
        <w:rPr>
          <w:rFonts w:ascii="Times New Roman" w:hAnsi="Times New Roman" w:cs="Times New Roman"/>
        </w:rPr>
        <w:t xml:space="preserve"> polegającą</w:t>
      </w:r>
      <w:r w:rsidR="002A2669">
        <w:rPr>
          <w:rFonts w:ascii="Times New Roman" w:hAnsi="Times New Roman" w:cs="Times New Roman"/>
        </w:rPr>
        <w:t xml:space="preserve"> na wykonaniu/modernizacji instalacji elektrycznej</w:t>
      </w:r>
      <w:r w:rsidR="00FB5678">
        <w:rPr>
          <w:rFonts w:ascii="Times New Roman" w:hAnsi="Times New Roman" w:cs="Times New Roman"/>
        </w:rPr>
        <w:t xml:space="preserve"> o wartości </w:t>
      </w:r>
      <w:r w:rsidRPr="00FB5678">
        <w:rPr>
          <w:rFonts w:ascii="Times New Roman" w:hAnsi="Times New Roman" w:cs="Times New Roman"/>
        </w:rPr>
        <w:t>nie mniejsza niż</w:t>
      </w:r>
      <w:r w:rsidR="0034672E" w:rsidRPr="00FB5678">
        <w:rPr>
          <w:rFonts w:ascii="Times New Roman" w:eastAsia="Arial" w:hAnsi="Times New Roman" w:cs="Times New Roman"/>
        </w:rPr>
        <w:t xml:space="preserve"> </w:t>
      </w:r>
      <w:r w:rsidR="007D2369" w:rsidRPr="00FB5678">
        <w:rPr>
          <w:rFonts w:ascii="Times New Roman" w:hAnsi="Times New Roman" w:cs="Times New Roman"/>
        </w:rPr>
        <w:t>5</w:t>
      </w:r>
      <w:r w:rsidR="002A2669" w:rsidRPr="00FB5678">
        <w:rPr>
          <w:rFonts w:ascii="Times New Roman" w:hAnsi="Times New Roman" w:cs="Times New Roman"/>
        </w:rPr>
        <w:t>0</w:t>
      </w:r>
      <w:r w:rsidR="0034672E" w:rsidRPr="00FB5678">
        <w:rPr>
          <w:rFonts w:ascii="Times New Roman" w:hAnsi="Times New Roman" w:cs="Times New Roman"/>
        </w:rPr>
        <w:t>0 000,00</w:t>
      </w:r>
      <w:r w:rsidRPr="00FB5678">
        <w:rPr>
          <w:rFonts w:ascii="Times New Roman" w:hAnsi="Times New Roman" w:cs="Times New Roman"/>
        </w:rPr>
        <w:t xml:space="preserve"> zł brutto</w:t>
      </w:r>
      <w:r w:rsidR="0034672E" w:rsidRPr="00FB5678">
        <w:rPr>
          <w:rFonts w:ascii="Times New Roman" w:hAnsi="Times New Roman" w:cs="Times New Roman"/>
        </w:rPr>
        <w:t>;</w:t>
      </w:r>
    </w:p>
    <w:p w:rsidR="00DD2045" w:rsidRPr="00DB7EC4" w:rsidRDefault="00B37731" w:rsidP="007D2369">
      <w:pPr>
        <w:numPr>
          <w:ilvl w:val="3"/>
          <w:numId w:val="5"/>
        </w:numPr>
        <w:tabs>
          <w:tab w:val="left" w:pos="567"/>
        </w:tabs>
        <w:spacing w:after="0" w:line="240" w:lineRule="auto"/>
        <w:ind w:left="1135" w:hanging="851"/>
        <w:jc w:val="both"/>
        <w:rPr>
          <w:rFonts w:ascii="Times New Roman" w:eastAsia="Arial" w:hAnsi="Times New Roman" w:cs="Times New Roman"/>
        </w:rPr>
      </w:pPr>
      <w:r w:rsidRPr="00DB7EC4">
        <w:rPr>
          <w:rFonts w:ascii="Times New Roman" w:hAnsi="Times New Roman" w:cs="Times New Roman"/>
        </w:rPr>
        <w:t xml:space="preserve">dysponuje osobami zdolnymi do wykonania niniejszego zamówienia, tj.: </w:t>
      </w:r>
    </w:p>
    <w:p w:rsidR="00B37731" w:rsidRPr="00DB7EC4" w:rsidRDefault="00B37731" w:rsidP="00D23378">
      <w:pPr>
        <w:pStyle w:val="Akapitzlist"/>
        <w:numPr>
          <w:ilvl w:val="0"/>
          <w:numId w:val="20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DB7EC4">
        <w:rPr>
          <w:rFonts w:ascii="Times New Roman" w:hAnsi="Times New Roman" w:cs="Times New Roman"/>
        </w:rPr>
        <w:t>co najmniej jedną osobą (</w:t>
      </w:r>
      <w:r w:rsidR="00DB7EC4" w:rsidRPr="00DB7EC4">
        <w:rPr>
          <w:rFonts w:ascii="Times New Roman" w:hAnsi="Times New Roman" w:cs="Times New Roman"/>
        </w:rPr>
        <w:t>kierownikiem budowy) po</w:t>
      </w:r>
      <w:r w:rsidR="00FB5678">
        <w:rPr>
          <w:rFonts w:ascii="Times New Roman" w:hAnsi="Times New Roman" w:cs="Times New Roman"/>
        </w:rPr>
        <w:t>siadającą uprawnienia budowlane</w:t>
      </w:r>
      <w:r w:rsidR="00FB5678" w:rsidRPr="00A21F81">
        <w:rPr>
          <w:rFonts w:ascii="Times New Roman" w:hAnsi="Times New Roman" w:cs="Times New Roman"/>
          <w:iCs/>
        </w:rPr>
        <w:t>:</w:t>
      </w:r>
      <w:r w:rsidR="00FB5678" w:rsidRPr="00864302">
        <w:rPr>
          <w:bCs/>
          <w:i/>
          <w:iCs/>
          <w:szCs w:val="20"/>
        </w:rPr>
        <w:t xml:space="preserve"> </w:t>
      </w:r>
      <w:r w:rsidR="00FB5678" w:rsidRPr="00864302">
        <w:rPr>
          <w:rFonts w:ascii="Times New Roman" w:hAnsi="Times New Roman" w:cs="Times New Roman"/>
          <w:bCs/>
          <w:iCs/>
        </w:rPr>
        <w:t>kierownik robót elektrycznych posiadający uprawnienia w zakresie</w:t>
      </w:r>
      <w:r w:rsidR="00FB5678" w:rsidRPr="00864302">
        <w:rPr>
          <w:rFonts w:ascii="Times New Roman" w:hAnsi="Times New Roman" w:cs="Times New Roman"/>
          <w:color w:val="000000"/>
        </w:rPr>
        <w:t xml:space="preserve"> instalacji elektrycznych</w:t>
      </w:r>
      <w:r w:rsidR="00FB5678">
        <w:rPr>
          <w:rFonts w:ascii="Times New Roman" w:hAnsi="Times New Roman" w:cs="Times New Roman"/>
          <w:color w:val="000000"/>
        </w:rPr>
        <w:t>.</w:t>
      </w:r>
    </w:p>
    <w:p w:rsidR="00DD2045" w:rsidRPr="00DB7EC4" w:rsidRDefault="00DD2045" w:rsidP="00D23378">
      <w:pPr>
        <w:pStyle w:val="Akapitzlist"/>
        <w:numPr>
          <w:ilvl w:val="0"/>
          <w:numId w:val="20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DB7EC4">
        <w:rPr>
          <w:rFonts w:ascii="Times New Roman" w:hAnsi="Times New Roman" w:cs="Times New Roman"/>
        </w:rPr>
        <w:t>5 osób z aktualnymi uprawnieniami SEP oraz uprawnieniami do pracy na wysokości.</w:t>
      </w:r>
    </w:p>
    <w:p w:rsidR="00DB7EC4" w:rsidRPr="00BF2438" w:rsidRDefault="00DB7EC4" w:rsidP="00BA54AF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</w:p>
    <w:p w:rsidR="00B37731" w:rsidRPr="00DB7EC4" w:rsidRDefault="00B37731" w:rsidP="00D23378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 udzi</w:t>
      </w:r>
      <w:r w:rsidR="00DB7EC4">
        <w:rPr>
          <w:rFonts w:ascii="Times New Roman" w:hAnsi="Times New Roman" w:cs="Times New Roman"/>
        </w:rPr>
        <w:t xml:space="preserve">ału w postępowaniu wyklucza się </w:t>
      </w:r>
      <w:r w:rsidRPr="00DB7EC4">
        <w:rPr>
          <w:rFonts w:ascii="Times New Roman" w:hAnsi="Times New Roman" w:cs="Times New Roman"/>
        </w:rPr>
        <w:t>podmioty powiązane osobowo i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B37731" w:rsidRPr="00DD2045" w:rsidRDefault="00B37731" w:rsidP="00D23378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643" w:hanging="216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uczestniczeniu w spółce jako wspólnik spółki cywilnej lub spółki osobowej,</w:t>
      </w:r>
    </w:p>
    <w:p w:rsidR="00B37731" w:rsidRPr="00DD2045" w:rsidRDefault="00B37731" w:rsidP="00D23378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663" w:hanging="236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posiadaniu co najmniej 10% udziałów lub akcji,</w:t>
      </w:r>
    </w:p>
    <w:p w:rsidR="00B37731" w:rsidRPr="00DD2045" w:rsidRDefault="00B37731" w:rsidP="00D23378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643" w:hanging="216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pełnieniu funkcji członka organu nadzorczego lub zarządzającego, prokurenta, pełnomocnika,</w:t>
      </w:r>
    </w:p>
    <w:p w:rsidR="00B37731" w:rsidRPr="00B37731" w:rsidRDefault="00B37731" w:rsidP="00D23378">
      <w:pPr>
        <w:numPr>
          <w:ilvl w:val="0"/>
          <w:numId w:val="7"/>
        </w:numPr>
        <w:tabs>
          <w:tab w:val="left" w:pos="689"/>
          <w:tab w:val="left" w:pos="851"/>
        </w:tabs>
        <w:spacing w:after="0" w:line="240" w:lineRule="auto"/>
        <w:ind w:left="423" w:firstLine="4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B37731" w:rsidRPr="00DD2DE2" w:rsidRDefault="00DD2DE2" w:rsidP="00DB7EC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D2DE2">
        <w:rPr>
          <w:rFonts w:ascii="Times New Roman" w:hAnsi="Times New Roman" w:cs="Times New Roman"/>
          <w:u w:val="single"/>
        </w:rPr>
        <w:t>Wykonawca zobowiązany jest do złożenia oświadczenia zgodnie z treścią załącznika nr 6 do zapytania.</w:t>
      </w:r>
    </w:p>
    <w:p w:rsidR="00B37731" w:rsidRDefault="00B37731" w:rsidP="00B37731">
      <w:pPr>
        <w:spacing w:after="0" w:line="240" w:lineRule="auto"/>
        <w:ind w:left="423"/>
        <w:jc w:val="both"/>
        <w:rPr>
          <w:rFonts w:ascii="Times New Roman" w:hAnsi="Times New Roman" w:cs="Times New Roman"/>
        </w:rPr>
      </w:pPr>
    </w:p>
    <w:p w:rsidR="00800EB9" w:rsidRPr="00B37731" w:rsidRDefault="00800EB9" w:rsidP="00B37731">
      <w:pPr>
        <w:spacing w:after="0" w:line="240" w:lineRule="auto"/>
        <w:ind w:left="423"/>
        <w:jc w:val="both"/>
        <w:rPr>
          <w:rFonts w:ascii="Times New Roman" w:hAnsi="Times New Roman" w:cs="Times New Roman"/>
        </w:rPr>
      </w:pPr>
    </w:p>
    <w:p w:rsidR="00B37731" w:rsidRPr="00800EB9" w:rsidRDefault="00800EB9" w:rsidP="00D23378">
      <w:pPr>
        <w:pStyle w:val="Akapitzlist"/>
        <w:numPr>
          <w:ilvl w:val="0"/>
          <w:numId w:val="19"/>
        </w:numPr>
        <w:tabs>
          <w:tab w:val="left" w:pos="402"/>
        </w:tabs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800EB9">
        <w:rPr>
          <w:rFonts w:ascii="Times New Roman" w:hAnsi="Times New Roman" w:cs="Times New Roman"/>
          <w:b/>
        </w:rPr>
        <w:t>KRYTERIA OCENY OFERT I</w:t>
      </w:r>
      <w:r w:rsidR="00B37731" w:rsidRPr="00800EB9">
        <w:rPr>
          <w:rFonts w:ascii="Times New Roman" w:hAnsi="Times New Roman" w:cs="Times New Roman"/>
          <w:b/>
        </w:rPr>
        <w:t xml:space="preserve"> OPIS SPOSOBU DOKONYWANIA OCENY</w:t>
      </w:r>
    </w:p>
    <w:p w:rsidR="00B37731" w:rsidRPr="00B37731" w:rsidRDefault="00B37731" w:rsidP="00D23378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423" w:hanging="42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Przy wyborze oferty najkorzystniejszej, Zamawiający będzie kierować się następującymi kryteriami i ich znaczeniem oraz w następujący sposób będzie oceniać oferty w poszczególnych kryteriach: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4540"/>
      </w:tblGrid>
      <w:tr w:rsidR="00B37731" w:rsidRPr="00B37731" w:rsidTr="0056511A">
        <w:trPr>
          <w:trHeight w:val="272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B37731" w:rsidRPr="00B37731" w:rsidRDefault="00B37731" w:rsidP="006D46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7731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B37731" w:rsidRPr="00B37731" w:rsidRDefault="00B37731" w:rsidP="006D46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w w:val="99"/>
              </w:rPr>
            </w:pPr>
            <w:r w:rsidRPr="00B37731">
              <w:rPr>
                <w:rFonts w:ascii="Times New Roman" w:hAnsi="Times New Roman" w:cs="Times New Roman"/>
                <w:b/>
                <w:w w:val="99"/>
              </w:rPr>
              <w:t>Liczba punktów (waga)</w:t>
            </w:r>
          </w:p>
        </w:tc>
      </w:tr>
      <w:tr w:rsidR="00B37731" w:rsidRPr="00B37731" w:rsidTr="006D4674">
        <w:trPr>
          <w:trHeight w:val="70"/>
        </w:trPr>
        <w:tc>
          <w:tcPr>
            <w:tcW w:w="4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B37731" w:rsidRPr="00B37731" w:rsidRDefault="00B37731" w:rsidP="006D4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B37731" w:rsidRPr="00B37731" w:rsidRDefault="00B37731" w:rsidP="006D4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37731" w:rsidRPr="00B37731" w:rsidTr="0056511A">
        <w:trPr>
          <w:trHeight w:val="252"/>
        </w:trPr>
        <w:tc>
          <w:tcPr>
            <w:tcW w:w="4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7731" w:rsidRPr="00B37731" w:rsidRDefault="00B37731" w:rsidP="006D46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7731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7731" w:rsidRPr="00B37731" w:rsidRDefault="0034672E" w:rsidP="006D4674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w w:val="99"/>
              </w:rPr>
              <w:t>8</w:t>
            </w:r>
            <w:r w:rsidR="00B37731" w:rsidRPr="00B37731">
              <w:rPr>
                <w:rFonts w:ascii="Times New Roman" w:hAnsi="Times New Roman" w:cs="Times New Roman"/>
                <w:w w:val="99"/>
              </w:rPr>
              <w:t>0%</w:t>
            </w:r>
          </w:p>
        </w:tc>
      </w:tr>
      <w:tr w:rsidR="00B37731" w:rsidRPr="00B37731" w:rsidTr="0056511A">
        <w:trPr>
          <w:trHeight w:val="347"/>
        </w:trPr>
        <w:tc>
          <w:tcPr>
            <w:tcW w:w="4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7731" w:rsidRPr="00B37731" w:rsidRDefault="00B37731" w:rsidP="006D4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7731" w:rsidRPr="00B37731" w:rsidRDefault="00B37731" w:rsidP="006D4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37731" w:rsidRPr="00B37731" w:rsidTr="0056511A">
        <w:trPr>
          <w:trHeight w:val="252"/>
        </w:trPr>
        <w:tc>
          <w:tcPr>
            <w:tcW w:w="4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7731" w:rsidRPr="00B37731" w:rsidRDefault="00B37731" w:rsidP="006D46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7731">
              <w:rPr>
                <w:rFonts w:ascii="Times New Roman" w:hAnsi="Times New Roman" w:cs="Times New Roman"/>
              </w:rPr>
              <w:t>Doświadczenie kierownika budowy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7731" w:rsidRPr="00B37731" w:rsidRDefault="0034672E" w:rsidP="006D4674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w w:val="99"/>
              </w:rPr>
              <w:t>2</w:t>
            </w:r>
            <w:r w:rsidR="00B37731" w:rsidRPr="00B37731">
              <w:rPr>
                <w:rFonts w:ascii="Times New Roman" w:hAnsi="Times New Roman" w:cs="Times New Roman"/>
                <w:w w:val="99"/>
              </w:rPr>
              <w:t>0%</w:t>
            </w:r>
          </w:p>
        </w:tc>
      </w:tr>
      <w:tr w:rsidR="00B37731" w:rsidRPr="00B37731" w:rsidTr="0056511A">
        <w:trPr>
          <w:trHeight w:val="350"/>
        </w:trPr>
        <w:tc>
          <w:tcPr>
            <w:tcW w:w="4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7731" w:rsidRPr="00B37731" w:rsidRDefault="00B37731" w:rsidP="006D4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7731" w:rsidRPr="00B37731" w:rsidRDefault="00B37731" w:rsidP="006D4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00EB9" w:rsidRDefault="00800EB9" w:rsidP="00B37731">
      <w:pPr>
        <w:spacing w:after="0" w:line="240" w:lineRule="auto"/>
        <w:ind w:left="363" w:hanging="359"/>
        <w:jc w:val="both"/>
        <w:rPr>
          <w:rFonts w:ascii="Times New Roman" w:hAnsi="Times New Roman" w:cs="Times New Roman"/>
          <w:b/>
        </w:rPr>
      </w:pPr>
    </w:p>
    <w:p w:rsidR="00B37731" w:rsidRPr="0059388B" w:rsidRDefault="00B37731" w:rsidP="007D2369">
      <w:pPr>
        <w:pStyle w:val="Akapitzlist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9388B">
        <w:rPr>
          <w:rFonts w:ascii="Times New Roman" w:hAnsi="Times New Roman" w:cs="Times New Roman"/>
        </w:rPr>
        <w:t>Najwyższą liczbę punktów w kryterium „cena” otrzyma oferta zawierająca najniższą cenę, zgodnie</w:t>
      </w:r>
      <w:r w:rsidRPr="0059388B">
        <w:rPr>
          <w:rFonts w:ascii="Times New Roman" w:hAnsi="Times New Roman" w:cs="Times New Roman"/>
          <w:b/>
        </w:rPr>
        <w:t xml:space="preserve"> </w:t>
      </w:r>
      <w:r w:rsidRPr="0059388B">
        <w:rPr>
          <w:rFonts w:ascii="Times New Roman" w:hAnsi="Times New Roman" w:cs="Times New Roman"/>
        </w:rPr>
        <w:t>z wymaganiami opisanymi w zapytaniu ofertowym i załącznikach. Cena musi być wyrażona w PLN.</w:t>
      </w:r>
      <w:r w:rsidR="0059388B">
        <w:rPr>
          <w:rFonts w:ascii="Times New Roman" w:hAnsi="Times New Roman" w:cs="Times New Roman"/>
        </w:rPr>
        <w:t xml:space="preserve"> </w:t>
      </w:r>
      <w:r w:rsidR="0059388B" w:rsidRPr="0059388B">
        <w:rPr>
          <w:rFonts w:ascii="Times New Roman" w:hAnsi="Times New Roman" w:cs="Times New Roman"/>
        </w:rPr>
        <w:t>L</w:t>
      </w:r>
      <w:r w:rsidRPr="0059388B">
        <w:rPr>
          <w:rFonts w:ascii="Times New Roman" w:hAnsi="Times New Roman" w:cs="Times New Roman"/>
        </w:rPr>
        <w:t>iczba punktów dla każdej następnej oferty zostanie obliczona w następujący sposób:</w:t>
      </w:r>
    </w:p>
    <w:p w:rsidR="00B37731" w:rsidRPr="00B37731" w:rsidRDefault="00B37731" w:rsidP="007D23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37731" w:rsidRDefault="00B37731" w:rsidP="007D236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9388B">
        <w:rPr>
          <w:rFonts w:ascii="Times New Roman" w:hAnsi="Times New Roman" w:cs="Times New Roman"/>
          <w:i/>
        </w:rPr>
        <w:t>Liczba punktów = (cena najniższa / cena oferty ocenianej) x waga x 100</w:t>
      </w:r>
    </w:p>
    <w:p w:rsidR="006D4674" w:rsidRDefault="006D4674" w:rsidP="007D2369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6D4674" w:rsidRDefault="006D4674" w:rsidP="007D2369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6D4674" w:rsidRPr="0059388B" w:rsidRDefault="006D4674" w:rsidP="007D2369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59388B" w:rsidRPr="0059388B" w:rsidRDefault="00B37731" w:rsidP="007D2369">
      <w:pPr>
        <w:pStyle w:val="Akapitzlist"/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9388B">
        <w:rPr>
          <w:rFonts w:ascii="Times New Roman" w:hAnsi="Times New Roman" w:cs="Times New Roman"/>
        </w:rPr>
        <w:t>Sposób przyznania punktów w kryterium „d</w:t>
      </w:r>
      <w:r w:rsidR="0059388B" w:rsidRPr="0059388B">
        <w:rPr>
          <w:rFonts w:ascii="Times New Roman" w:hAnsi="Times New Roman" w:cs="Times New Roman"/>
        </w:rPr>
        <w:t>oświadczenie kierownika budowy” - z</w:t>
      </w:r>
      <w:r w:rsidRPr="0059388B">
        <w:rPr>
          <w:rFonts w:ascii="Times New Roman" w:hAnsi="Times New Roman" w:cs="Times New Roman"/>
        </w:rPr>
        <w:t>a wykazanie, iż osoba wyznaczona do realizacji zamówienia na stanowisku kierownika budowy</w:t>
      </w:r>
      <w:r w:rsidR="0059388B" w:rsidRPr="0059388B">
        <w:rPr>
          <w:rFonts w:ascii="Times New Roman" w:hAnsi="Times New Roman" w:cs="Times New Roman"/>
        </w:rPr>
        <w:t>,</w:t>
      </w:r>
      <w:r w:rsidRPr="0059388B">
        <w:rPr>
          <w:rFonts w:ascii="Times New Roman" w:hAnsi="Times New Roman" w:cs="Times New Roman"/>
        </w:rPr>
        <w:t xml:space="preserve"> oprócz wymagań określonych w pkt. V</w:t>
      </w:r>
      <w:r w:rsidR="00800EB9" w:rsidRPr="0059388B">
        <w:rPr>
          <w:rFonts w:ascii="Times New Roman" w:hAnsi="Times New Roman" w:cs="Times New Roman"/>
        </w:rPr>
        <w:t>I</w:t>
      </w:r>
      <w:r w:rsidRPr="0059388B">
        <w:rPr>
          <w:rFonts w:ascii="Times New Roman" w:hAnsi="Times New Roman" w:cs="Times New Roman"/>
        </w:rPr>
        <w:t>.1.b) niniejszego zapytania</w:t>
      </w:r>
      <w:r w:rsidR="0059388B" w:rsidRPr="0059388B">
        <w:rPr>
          <w:rFonts w:ascii="Times New Roman" w:hAnsi="Times New Roman" w:cs="Times New Roman"/>
        </w:rPr>
        <w:t>,</w:t>
      </w:r>
      <w:r w:rsidRPr="0059388B">
        <w:rPr>
          <w:rFonts w:ascii="Times New Roman" w:hAnsi="Times New Roman" w:cs="Times New Roman"/>
        </w:rPr>
        <w:t xml:space="preserve"> </w:t>
      </w:r>
      <w:r w:rsidR="0059388B" w:rsidRPr="0059388B">
        <w:rPr>
          <w:rFonts w:ascii="Times New Roman" w:hAnsi="Times New Roman" w:cs="Times New Roman"/>
        </w:rPr>
        <w:t xml:space="preserve">dodatkowo </w:t>
      </w:r>
      <w:r w:rsidRPr="0059388B">
        <w:rPr>
          <w:rFonts w:ascii="Times New Roman" w:hAnsi="Times New Roman" w:cs="Times New Roman"/>
        </w:rPr>
        <w:t>posiada doświadczenie w kierowaniu</w:t>
      </w:r>
      <w:r w:rsidR="00FB5678">
        <w:rPr>
          <w:rFonts w:ascii="Times New Roman" w:hAnsi="Times New Roman" w:cs="Times New Roman"/>
        </w:rPr>
        <w:t xml:space="preserve"> lub </w:t>
      </w:r>
      <w:proofErr w:type="spellStart"/>
      <w:r w:rsidR="00FB5678">
        <w:rPr>
          <w:rFonts w:ascii="Times New Roman" w:hAnsi="Times New Roman" w:cs="Times New Roman"/>
        </w:rPr>
        <w:t>nadzowrowaniu</w:t>
      </w:r>
      <w:proofErr w:type="spellEnd"/>
      <w:r w:rsidRPr="0059388B">
        <w:rPr>
          <w:rFonts w:ascii="Times New Roman" w:hAnsi="Times New Roman" w:cs="Times New Roman"/>
        </w:rPr>
        <w:t xml:space="preserve"> inwe</w:t>
      </w:r>
      <w:r w:rsidR="00D53430" w:rsidRPr="0059388B">
        <w:rPr>
          <w:rFonts w:ascii="Times New Roman" w:hAnsi="Times New Roman" w:cs="Times New Roman"/>
        </w:rPr>
        <w:t>sty</w:t>
      </w:r>
      <w:r w:rsidR="0059388B" w:rsidRPr="0059388B">
        <w:rPr>
          <w:rFonts w:ascii="Times New Roman" w:hAnsi="Times New Roman" w:cs="Times New Roman"/>
        </w:rPr>
        <w:t>cjami na obiektach zabytkowych.</w:t>
      </w:r>
    </w:p>
    <w:p w:rsidR="0059388B" w:rsidRDefault="0059388B" w:rsidP="007D23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otrzymuje 4 pkt za każdy pojedynczy zabytek. Wykonawca, który wykaże się największą liczbą realizowanych/kierowanych obiektów otrzyma 20 pkt.</w:t>
      </w:r>
    </w:p>
    <w:p w:rsidR="0059388B" w:rsidRDefault="00B37731" w:rsidP="007D2369">
      <w:pPr>
        <w:pStyle w:val="Akapitzlist"/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9388B">
        <w:rPr>
          <w:rFonts w:ascii="Times New Roman" w:hAnsi="Times New Roman" w:cs="Times New Roman"/>
        </w:rPr>
        <w:t>Oferta może uzyskać maksymalnie 100 punktów.</w:t>
      </w:r>
    </w:p>
    <w:p w:rsidR="0055390C" w:rsidRDefault="00B37731" w:rsidP="007D2369">
      <w:pPr>
        <w:pStyle w:val="Akapitzlist"/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9388B">
        <w:rPr>
          <w:rFonts w:ascii="Times New Roman" w:hAnsi="Times New Roman" w:cs="Times New Roman"/>
        </w:rPr>
        <w:t>Ocena będzie dokonana z dokładnością do dwóch miejsc po przecinku.</w:t>
      </w:r>
    </w:p>
    <w:p w:rsidR="00B37731" w:rsidRPr="0055390C" w:rsidRDefault="00B37731" w:rsidP="007D2369">
      <w:pPr>
        <w:pStyle w:val="Akapitzlist"/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5390C">
        <w:rPr>
          <w:rFonts w:ascii="Times New Roman" w:hAnsi="Times New Roman" w:cs="Times New Roman"/>
        </w:rPr>
        <w:t>Zamawiający udzieli zamówienia Wykonawcy, którego oferta uzyska najwyższą liczbę punktów.</w:t>
      </w:r>
    </w:p>
    <w:p w:rsidR="00B37731" w:rsidRDefault="00B37731" w:rsidP="00B377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C09D5" w:rsidRPr="00B37731" w:rsidRDefault="00EC09D5" w:rsidP="00B377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37731" w:rsidRPr="00EE2525" w:rsidRDefault="00B37731" w:rsidP="00D23378">
      <w:pPr>
        <w:pStyle w:val="Akapitzlist"/>
        <w:numPr>
          <w:ilvl w:val="0"/>
          <w:numId w:val="19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EE2525">
        <w:rPr>
          <w:rFonts w:ascii="Times New Roman" w:hAnsi="Times New Roman" w:cs="Times New Roman"/>
          <w:b/>
        </w:rPr>
        <w:lastRenderedPageBreak/>
        <w:t>WADIUM</w:t>
      </w:r>
    </w:p>
    <w:p w:rsidR="00B37731" w:rsidRDefault="00B37731" w:rsidP="00B377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Brak</w:t>
      </w:r>
      <w:r w:rsidR="00EE2525">
        <w:rPr>
          <w:rFonts w:ascii="Times New Roman" w:hAnsi="Times New Roman" w:cs="Times New Roman"/>
        </w:rPr>
        <w:t>.</w:t>
      </w:r>
    </w:p>
    <w:p w:rsidR="007D134E" w:rsidRDefault="007D134E" w:rsidP="00B377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09D5" w:rsidRPr="00B37731" w:rsidRDefault="00EC09D5" w:rsidP="00B377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7731" w:rsidRPr="00EC09D5" w:rsidRDefault="00B37731" w:rsidP="00D23378">
      <w:pPr>
        <w:pStyle w:val="Akapitzlist"/>
        <w:numPr>
          <w:ilvl w:val="0"/>
          <w:numId w:val="19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/>
        </w:rPr>
      </w:pPr>
      <w:r w:rsidRPr="00EC09D5">
        <w:rPr>
          <w:rFonts w:ascii="Times New Roman" w:hAnsi="Times New Roman" w:cs="Times New Roman"/>
          <w:b/>
        </w:rPr>
        <w:t>OPIS SPOSOBU PRZYGOTOWANIA OFERTY</w:t>
      </w:r>
    </w:p>
    <w:p w:rsidR="00B37731" w:rsidRPr="007D134E" w:rsidRDefault="00B37731" w:rsidP="00D23378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Oferta zostanie przygotowana zgodnie ze wzorem, stanowiącym Załącznik nr 2 do niniejszego zapytania.</w:t>
      </w:r>
    </w:p>
    <w:p w:rsidR="00B37731" w:rsidRPr="007D134E" w:rsidRDefault="00B37731" w:rsidP="00D23378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W celu potwierdzenia spełniania warunków, o których mowa w pkt. V</w:t>
      </w:r>
      <w:r w:rsidR="00AA2AC4">
        <w:rPr>
          <w:rFonts w:ascii="Times New Roman" w:hAnsi="Times New Roman" w:cs="Times New Roman"/>
        </w:rPr>
        <w:t>I</w:t>
      </w:r>
      <w:r w:rsidRPr="00B37731">
        <w:rPr>
          <w:rFonts w:ascii="Times New Roman" w:hAnsi="Times New Roman" w:cs="Times New Roman"/>
        </w:rPr>
        <w:t xml:space="preserve"> niniejszego zapytania, Wykonawca złoży następujące dokumenty:</w:t>
      </w:r>
    </w:p>
    <w:p w:rsidR="00B37731" w:rsidRPr="007D134E" w:rsidRDefault="00AA2AC4" w:rsidP="00D23378">
      <w:pPr>
        <w:numPr>
          <w:ilvl w:val="1"/>
          <w:numId w:val="9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B37731" w:rsidRPr="00B37731">
        <w:rPr>
          <w:rFonts w:ascii="Times New Roman" w:hAnsi="Times New Roman" w:cs="Times New Roman"/>
        </w:rPr>
        <w:t xml:space="preserve">ykaz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wykonane, z załączeniem dowodów określających czy te roboty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</w:t>
      </w:r>
      <w:r>
        <w:rPr>
          <w:rFonts w:ascii="Times New Roman" w:hAnsi="Times New Roman" w:cs="Times New Roman"/>
        </w:rPr>
        <w:t>–</w:t>
      </w:r>
      <w:r w:rsidR="00B37731" w:rsidRPr="00B37731">
        <w:rPr>
          <w:rFonts w:ascii="Times New Roman" w:hAnsi="Times New Roman" w:cs="Times New Roman"/>
        </w:rPr>
        <w:t xml:space="preserve"> według formularza stanowiącego Załącznik nr 3 do zapytania ofertowego;</w:t>
      </w:r>
    </w:p>
    <w:p w:rsidR="00B37731" w:rsidRPr="00B37731" w:rsidRDefault="00AA2AC4" w:rsidP="00D23378">
      <w:pPr>
        <w:numPr>
          <w:ilvl w:val="1"/>
          <w:numId w:val="9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B37731" w:rsidRPr="00B37731">
        <w:rPr>
          <w:rFonts w:ascii="Times New Roman" w:hAnsi="Times New Roman" w:cs="Times New Roman"/>
        </w:rPr>
        <w:t>ykaz osób, skierowanych przez wykonawcę do realizacji zamówienia, odpowiedzialnych za kierowanie robotami budowlanymi, wraz z informacjami na temat ich kwalifikacji zawodowych, uprawnień i doświadczenia niezbędnych do wykonania zamówienia (Załącznik nr 4 do zapytania);</w:t>
      </w:r>
    </w:p>
    <w:p w:rsidR="00EC02D1" w:rsidRDefault="00B37731" w:rsidP="00EC02D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B37731">
        <w:rPr>
          <w:rFonts w:ascii="Times New Roman" w:hAnsi="Times New Roman" w:cs="Times New Roman"/>
          <w:b/>
        </w:rPr>
        <w:t>Wraz z ofertą wykonawca zobowiązany jest złożyć uproszczony kosztorys ofertowy.</w:t>
      </w:r>
    </w:p>
    <w:p w:rsidR="00EC02D1" w:rsidRPr="00EC02D1" w:rsidRDefault="00EC02D1" w:rsidP="00EC02D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EC02D1">
        <w:rPr>
          <w:rFonts w:ascii="Times New Roman" w:hAnsi="Times New Roman" w:cs="Times New Roman"/>
        </w:rPr>
        <w:t>Wraz z ofertą wykonawca zobowiązany jest złożyć</w:t>
      </w:r>
      <w:r w:rsidRPr="00EC02D1">
        <w:rPr>
          <w:rFonts w:ascii="Times New Roman" w:hAnsi="Times New Roman" w:cs="Times New Roman"/>
          <w:b/>
        </w:rPr>
        <w:t xml:space="preserve"> </w:t>
      </w:r>
      <w:r w:rsidRPr="00EC02D1">
        <w:rPr>
          <w:rFonts w:ascii="Times New Roman" w:hAnsi="Times New Roman" w:cs="Times New Roman"/>
        </w:rPr>
        <w:t>o</w:t>
      </w:r>
      <w:r w:rsidR="008842E1" w:rsidRPr="00EC02D1">
        <w:rPr>
          <w:rFonts w:ascii="Times New Roman" w:hAnsi="Times New Roman" w:cs="Times New Roman"/>
        </w:rPr>
        <w:t>świadczenie o powiązaniach kapitałowych.</w:t>
      </w:r>
      <w:r w:rsidRPr="00EC02D1">
        <w:rPr>
          <w:rFonts w:ascii="Times New Roman" w:hAnsi="Times New Roman" w:cs="Times New Roman"/>
        </w:rPr>
        <w:t xml:space="preserve"> - Załącznik nr 6 i zgodę na przetwarzanie danych osobowych - </w:t>
      </w:r>
      <w:r w:rsidR="008842E1" w:rsidRPr="00EC02D1">
        <w:rPr>
          <w:rFonts w:ascii="Times New Roman" w:hAnsi="Times New Roman" w:cs="Times New Roman"/>
        </w:rPr>
        <w:t xml:space="preserve">Załącznik nr 7 </w:t>
      </w:r>
    </w:p>
    <w:p w:rsidR="006B4760" w:rsidRPr="00EC02D1" w:rsidRDefault="00B37731" w:rsidP="00EC02D1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</w:rPr>
      </w:pPr>
      <w:r w:rsidRPr="00EC02D1">
        <w:rPr>
          <w:rFonts w:ascii="Times New Roman" w:hAnsi="Times New Roman" w:cs="Times New Roman"/>
        </w:rPr>
        <w:t xml:space="preserve">Ofertę </w:t>
      </w:r>
      <w:r w:rsidR="006B4760" w:rsidRPr="00EC02D1">
        <w:rPr>
          <w:rFonts w:ascii="Times New Roman" w:hAnsi="Times New Roman" w:cs="Times New Roman"/>
        </w:rPr>
        <w:t>należy złożyć (do wyboru przez Wykonawcę):</w:t>
      </w:r>
    </w:p>
    <w:p w:rsidR="006B4760" w:rsidRPr="00112A96" w:rsidRDefault="006B4760" w:rsidP="00D23378">
      <w:pPr>
        <w:numPr>
          <w:ilvl w:val="1"/>
          <w:numId w:val="9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112A96">
        <w:rPr>
          <w:rFonts w:ascii="Times New Roman" w:hAnsi="Times New Roman" w:cs="Times New Roman"/>
        </w:rPr>
        <w:t xml:space="preserve">w formie pisemnej – na adres pocztowy Zamawiającego, </w:t>
      </w:r>
      <w:r w:rsidR="00B37731" w:rsidRPr="00112A96">
        <w:rPr>
          <w:rFonts w:ascii="Times New Roman" w:hAnsi="Times New Roman" w:cs="Times New Roman"/>
        </w:rPr>
        <w:t xml:space="preserve">lub </w:t>
      </w:r>
    </w:p>
    <w:p w:rsidR="007D134E" w:rsidRPr="00112A96" w:rsidRDefault="006B4760" w:rsidP="00D23378">
      <w:pPr>
        <w:numPr>
          <w:ilvl w:val="1"/>
          <w:numId w:val="9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112A96">
        <w:rPr>
          <w:rFonts w:ascii="Times New Roman" w:hAnsi="Times New Roman" w:cs="Times New Roman"/>
        </w:rPr>
        <w:t xml:space="preserve">w </w:t>
      </w:r>
      <w:r w:rsidRPr="00112A96">
        <w:rPr>
          <w:rFonts w:ascii="Times New Roman" w:hAnsi="Times New Roman" w:cs="Times New Roman"/>
          <w:bCs/>
        </w:rPr>
        <w:t>postaci elektronicznej (</w:t>
      </w:r>
      <w:r w:rsidR="00112A96" w:rsidRPr="00112A96">
        <w:rPr>
          <w:rFonts w:ascii="Times New Roman" w:hAnsi="Times New Roman" w:cs="Times New Roman"/>
          <w:bCs/>
        </w:rPr>
        <w:t xml:space="preserve">tj. </w:t>
      </w:r>
      <w:r w:rsidRPr="00112A96">
        <w:rPr>
          <w:rFonts w:ascii="Times New Roman" w:hAnsi="Times New Roman" w:cs="Times New Roman"/>
          <w:bCs/>
        </w:rPr>
        <w:t xml:space="preserve">skany oryginałów dokumentów opatrzone </w:t>
      </w:r>
      <w:r w:rsidRPr="00112A96">
        <w:rPr>
          <w:rFonts w:ascii="Times New Roman" w:hAnsi="Times New Roman" w:cs="Times New Roman"/>
        </w:rPr>
        <w:t xml:space="preserve">kwalifikowanym podpisem elektronicznym </w:t>
      </w:r>
      <w:r w:rsidRPr="00112A96">
        <w:rPr>
          <w:rFonts w:ascii="Times New Roman" w:hAnsi="Times New Roman" w:cs="Times New Roman"/>
          <w:bCs/>
        </w:rPr>
        <w:t xml:space="preserve">lub podpisem zaufanym lub podpisem osobistym </w:t>
      </w:r>
      <w:r w:rsidRPr="00112A96">
        <w:rPr>
          <w:rFonts w:ascii="Times New Roman" w:hAnsi="Times New Roman" w:cs="Times New Roman"/>
        </w:rPr>
        <w:t xml:space="preserve">Wykonawcy lub osoby upoważnionej do reprezentacji Wykonawcy) – na adres e-mail Zamawiającego. </w:t>
      </w:r>
    </w:p>
    <w:p w:rsidR="006B4760" w:rsidRDefault="006B4760" w:rsidP="006B4760">
      <w:pPr>
        <w:tabs>
          <w:tab w:val="left" w:pos="425"/>
        </w:tabs>
        <w:spacing w:after="0" w:line="240" w:lineRule="auto"/>
        <w:jc w:val="both"/>
      </w:pPr>
    </w:p>
    <w:p w:rsidR="006B4760" w:rsidRPr="006B4760" w:rsidRDefault="006B4760" w:rsidP="006B4760">
      <w:pPr>
        <w:tabs>
          <w:tab w:val="left" w:pos="42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37731" w:rsidRDefault="00B37731" w:rsidP="00D23378">
      <w:pPr>
        <w:pStyle w:val="Akapitzlist"/>
        <w:numPr>
          <w:ilvl w:val="0"/>
          <w:numId w:val="19"/>
        </w:numPr>
        <w:tabs>
          <w:tab w:val="left" w:pos="426"/>
        </w:tabs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/>
        </w:rPr>
      </w:pPr>
      <w:r w:rsidRPr="006118E7">
        <w:rPr>
          <w:rFonts w:ascii="Times New Roman" w:hAnsi="Times New Roman" w:cs="Times New Roman"/>
          <w:b/>
        </w:rPr>
        <w:t>WARUNKI ZMIAN UMOWY ZAWARTEJ W WYNIKU PRZEPROWADZONEGO POSTĘPOWANIA</w:t>
      </w:r>
    </w:p>
    <w:p w:rsidR="00637A4E" w:rsidRDefault="00B37731" w:rsidP="00637A4E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 xml:space="preserve">Dokonanie </w:t>
      </w:r>
      <w:r w:rsidR="00CB22E3">
        <w:rPr>
          <w:rFonts w:ascii="Times New Roman" w:hAnsi="Times New Roman" w:cs="Times New Roman"/>
        </w:rPr>
        <w:t xml:space="preserve">istotnych </w:t>
      </w:r>
      <w:r w:rsidRPr="00B37731">
        <w:rPr>
          <w:rFonts w:ascii="Times New Roman" w:hAnsi="Times New Roman" w:cs="Times New Roman"/>
        </w:rPr>
        <w:t>zmian postanowień zawartej umowy moż</w:t>
      </w:r>
      <w:r w:rsidR="00637A4E">
        <w:rPr>
          <w:rFonts w:ascii="Times New Roman" w:hAnsi="Times New Roman" w:cs="Times New Roman"/>
        </w:rPr>
        <w:t>e nastąpić wyłącznie w sytuacji wskazanej we wzorze umowy stanowiącej załącznik nr 5 do zapytania.</w:t>
      </w:r>
    </w:p>
    <w:p w:rsidR="00B37731" w:rsidRDefault="00637A4E" w:rsidP="00637A4E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 xml:space="preserve"> </w:t>
      </w:r>
      <w:r w:rsidR="00B37731" w:rsidRPr="00B37731">
        <w:rPr>
          <w:rFonts w:ascii="Times New Roman" w:hAnsi="Times New Roman" w:cs="Times New Roman"/>
        </w:rPr>
        <w:t xml:space="preserve">Powyższe nie wyłącza prawa Zamawiającego do </w:t>
      </w:r>
      <w:r w:rsidR="006118E7">
        <w:rPr>
          <w:rFonts w:ascii="Times New Roman" w:hAnsi="Times New Roman" w:cs="Times New Roman"/>
        </w:rPr>
        <w:t xml:space="preserve">innych </w:t>
      </w:r>
      <w:r w:rsidR="00B37731" w:rsidRPr="00B37731">
        <w:rPr>
          <w:rFonts w:ascii="Times New Roman" w:hAnsi="Times New Roman" w:cs="Times New Roman"/>
        </w:rPr>
        <w:t>zmian umowy</w:t>
      </w:r>
      <w:r w:rsidR="00CB22E3">
        <w:rPr>
          <w:rFonts w:ascii="Times New Roman" w:hAnsi="Times New Roman" w:cs="Times New Roman"/>
        </w:rPr>
        <w:t xml:space="preserve"> przewidzianych prawem</w:t>
      </w:r>
      <w:r w:rsidR="00B37731" w:rsidRPr="00B37731">
        <w:rPr>
          <w:rFonts w:ascii="Times New Roman" w:hAnsi="Times New Roman" w:cs="Times New Roman"/>
        </w:rPr>
        <w:t>.</w:t>
      </w:r>
    </w:p>
    <w:p w:rsidR="00F9618F" w:rsidRPr="00B37731" w:rsidRDefault="00F9618F" w:rsidP="00F9618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37731" w:rsidRPr="00B37731" w:rsidRDefault="00B37731" w:rsidP="00B377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7731" w:rsidRPr="00F9618F" w:rsidRDefault="00B37731" w:rsidP="00D23378">
      <w:pPr>
        <w:pStyle w:val="Akapitzlist"/>
        <w:numPr>
          <w:ilvl w:val="0"/>
          <w:numId w:val="19"/>
        </w:numPr>
        <w:tabs>
          <w:tab w:val="left" w:pos="567"/>
        </w:tabs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/>
        </w:rPr>
      </w:pPr>
      <w:r w:rsidRPr="00F9618F">
        <w:rPr>
          <w:rFonts w:ascii="Times New Roman" w:hAnsi="Times New Roman" w:cs="Times New Roman"/>
          <w:b/>
        </w:rPr>
        <w:t>ZABEZPIECZENIE NALEŻYTEGO WYKONANIA UMOWY</w:t>
      </w:r>
    </w:p>
    <w:p w:rsidR="00B37731" w:rsidRPr="007D2369" w:rsidRDefault="007D2369" w:rsidP="00B377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2369">
        <w:rPr>
          <w:rFonts w:ascii="Times New Roman" w:hAnsi="Times New Roman" w:cs="Times New Roman"/>
        </w:rPr>
        <w:t>Brak</w:t>
      </w:r>
    </w:p>
    <w:p w:rsidR="001B2D41" w:rsidRDefault="001B2D41" w:rsidP="00B3773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873A5" w:rsidRPr="001B2D41" w:rsidRDefault="001B2D41" w:rsidP="00D23378">
      <w:pPr>
        <w:pStyle w:val="Akapitzlist"/>
        <w:numPr>
          <w:ilvl w:val="0"/>
          <w:numId w:val="19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OFERTY CZĘŚCIOWE / WARIANTOWE</w:t>
      </w:r>
    </w:p>
    <w:p w:rsidR="004873A5" w:rsidRPr="001B2D41" w:rsidRDefault="001B2D41" w:rsidP="00B377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2D41">
        <w:rPr>
          <w:rFonts w:ascii="Times New Roman" w:hAnsi="Times New Roman" w:cs="Times New Roman"/>
        </w:rPr>
        <w:t>Zamawiający nie przewiduje składania ofert częściowych oraz ofert wariantowych.</w:t>
      </w:r>
    </w:p>
    <w:p w:rsidR="004873A5" w:rsidRDefault="004873A5" w:rsidP="00B3773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873A5" w:rsidRDefault="004873A5" w:rsidP="000C6D7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873A5" w:rsidRDefault="000C6D73" w:rsidP="00D23378">
      <w:pPr>
        <w:pStyle w:val="Akapitzlist"/>
        <w:numPr>
          <w:ilvl w:val="0"/>
          <w:numId w:val="19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ZAMÓWIENIA POLEGAJĄCE NA POWTÓRZENIU PODOBNYCH USŁUG LUB ROBÓT BUDOWLANYCH</w:t>
      </w:r>
    </w:p>
    <w:p w:rsidR="000C6D73" w:rsidRPr="000C6D73" w:rsidRDefault="000C6D73" w:rsidP="000C6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6D73">
        <w:rPr>
          <w:rFonts w:ascii="Times New Roman" w:hAnsi="Times New Roman" w:cs="Times New Roman"/>
        </w:rPr>
        <w:t>Zamawiający nie przewiduje udzielenia wykonawcy wybranemu zgodnie z zasadą konkurencyjności, w okresie 3 lat od dnia udzielenia zamówienia podstawowego, przewidzianych w zapytaniu ofertowym zamówień na usługi lub roboty budowlane, polegających na powtórzeniu podobnych usług lub robót budowlanych.</w:t>
      </w:r>
    </w:p>
    <w:p w:rsidR="004873A5" w:rsidRDefault="004873A5" w:rsidP="00B3773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C6D73" w:rsidRDefault="000C6D73" w:rsidP="00B3773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C6D73" w:rsidRDefault="000C6D73" w:rsidP="00B3773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D4674" w:rsidRDefault="006D4674" w:rsidP="00B3773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873A5" w:rsidRPr="00B37731" w:rsidRDefault="004873A5" w:rsidP="00B3773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37731" w:rsidRPr="004873A5" w:rsidRDefault="00B37731" w:rsidP="00D23378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4873A5">
        <w:rPr>
          <w:rFonts w:ascii="Times New Roman" w:hAnsi="Times New Roman" w:cs="Times New Roman"/>
          <w:b/>
        </w:rPr>
        <w:t>MIEJSCE I TERMIN SKŁADANIA OFERT</w:t>
      </w:r>
    </w:p>
    <w:p w:rsidR="00B37731" w:rsidRPr="00B37731" w:rsidRDefault="00B37731" w:rsidP="00B377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37731" w:rsidRPr="004873A5" w:rsidRDefault="00B37731" w:rsidP="00D23378">
      <w:pPr>
        <w:pStyle w:val="Akapitzlist"/>
        <w:numPr>
          <w:ilvl w:val="1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873A5">
        <w:rPr>
          <w:rFonts w:ascii="Times New Roman" w:hAnsi="Times New Roman" w:cs="Times New Roman"/>
        </w:rPr>
        <w:t xml:space="preserve">Ofertę </w:t>
      </w:r>
      <w:r w:rsidR="004873A5">
        <w:rPr>
          <w:rFonts w:ascii="Times New Roman" w:hAnsi="Times New Roman" w:cs="Times New Roman"/>
        </w:rPr>
        <w:t xml:space="preserve">(wraz z załącznikami) </w:t>
      </w:r>
      <w:r w:rsidRPr="004873A5">
        <w:rPr>
          <w:rFonts w:ascii="Times New Roman" w:hAnsi="Times New Roman" w:cs="Times New Roman"/>
        </w:rPr>
        <w:t>należy</w:t>
      </w:r>
      <w:r w:rsidR="007D134E" w:rsidRPr="004873A5">
        <w:rPr>
          <w:rFonts w:ascii="Times New Roman" w:hAnsi="Times New Roman" w:cs="Times New Roman"/>
        </w:rPr>
        <w:t>:</w:t>
      </w:r>
    </w:p>
    <w:p w:rsidR="004873A5" w:rsidRPr="004873A5" w:rsidRDefault="004873A5" w:rsidP="00D23378">
      <w:pPr>
        <w:pStyle w:val="Akapitzlist"/>
        <w:numPr>
          <w:ilvl w:val="1"/>
          <w:numId w:val="13"/>
        </w:numPr>
        <w:tabs>
          <w:tab w:val="left" w:pos="720"/>
        </w:tabs>
        <w:spacing w:after="0" w:line="240" w:lineRule="auto"/>
        <w:ind w:left="284"/>
        <w:jc w:val="both"/>
        <w:rPr>
          <w:rFonts w:ascii="Times New Roman" w:eastAsia="Arial" w:hAnsi="Times New Roman" w:cs="Times New Roman"/>
        </w:rPr>
      </w:pPr>
      <w:r w:rsidRPr="004873A5">
        <w:rPr>
          <w:rFonts w:ascii="Times New Roman" w:hAnsi="Times New Roman" w:cs="Times New Roman"/>
        </w:rPr>
        <w:t>p</w:t>
      </w:r>
      <w:r w:rsidR="00B37731" w:rsidRPr="004873A5">
        <w:rPr>
          <w:rFonts w:ascii="Times New Roman" w:hAnsi="Times New Roman" w:cs="Times New Roman"/>
        </w:rPr>
        <w:t>rzesłać/doręczyć na adres Zamawiającego podany w pkt. I</w:t>
      </w:r>
      <w:r w:rsidRPr="004873A5">
        <w:rPr>
          <w:rFonts w:ascii="Times New Roman" w:hAnsi="Times New Roman" w:cs="Times New Roman"/>
        </w:rPr>
        <w:t>,</w:t>
      </w:r>
      <w:r w:rsidR="00B37731" w:rsidRPr="004873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lub</w:t>
      </w:r>
    </w:p>
    <w:p w:rsidR="004873A5" w:rsidRPr="007D134E" w:rsidRDefault="004873A5" w:rsidP="00D23378">
      <w:pPr>
        <w:numPr>
          <w:ilvl w:val="1"/>
          <w:numId w:val="13"/>
        </w:num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 xml:space="preserve">przesłać na adres </w:t>
      </w:r>
      <w:hyperlink r:id="rId9" w:history="1">
        <w:r w:rsidRPr="004873A5">
          <w:rPr>
            <w:rStyle w:val="Hipercze"/>
            <w:rFonts w:ascii="Times New Roman" w:hAnsi="Times New Roman" w:cs="Times New Roman"/>
            <w:color w:val="auto"/>
            <w:u w:val="none"/>
          </w:rPr>
          <w:t xml:space="preserve">e-mail podany w pkt. I, tj. </w:t>
        </w:r>
        <w:r w:rsidRPr="00C317F0">
          <w:rPr>
            <w:rStyle w:val="Hipercze"/>
            <w:rFonts w:ascii="Times New Roman" w:hAnsi="Times New Roman" w:cs="Times New Roman"/>
          </w:rPr>
          <w:t>wozand@orange.pl</w:t>
        </w:r>
      </w:hyperlink>
    </w:p>
    <w:p w:rsidR="004873A5" w:rsidRDefault="004873A5" w:rsidP="004873A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873A5" w:rsidRPr="004873A5" w:rsidRDefault="004873A5" w:rsidP="004873A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873A5">
        <w:rPr>
          <w:rFonts w:ascii="Times New Roman" w:hAnsi="Times New Roman" w:cs="Times New Roman"/>
          <w:b/>
        </w:rPr>
        <w:t>UWAGA:</w:t>
      </w:r>
    </w:p>
    <w:p w:rsidR="004873A5" w:rsidRDefault="004873A5" w:rsidP="00D23378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AF0534">
        <w:rPr>
          <w:rFonts w:ascii="Times New Roman" w:hAnsi="Times New Roman" w:cs="Times New Roman"/>
          <w:b/>
        </w:rPr>
        <w:t xml:space="preserve">Oferta złożona w formie pisemnej winna być </w:t>
      </w:r>
      <w:r w:rsidR="00AF0534" w:rsidRPr="00AF0534">
        <w:rPr>
          <w:rFonts w:ascii="Times New Roman" w:hAnsi="Times New Roman" w:cs="Times New Roman"/>
          <w:b/>
        </w:rPr>
        <w:t>dostarczona</w:t>
      </w:r>
      <w:r w:rsidRPr="00AF0534">
        <w:rPr>
          <w:rFonts w:ascii="Times New Roman" w:hAnsi="Times New Roman" w:cs="Times New Roman"/>
          <w:b/>
        </w:rPr>
        <w:t xml:space="preserve"> w kopercie oznaczonej </w:t>
      </w:r>
      <w:r w:rsidR="00AF0534" w:rsidRPr="00AF0534">
        <w:rPr>
          <w:rFonts w:ascii="Times New Roman" w:hAnsi="Times New Roman" w:cs="Times New Roman"/>
          <w:b/>
        </w:rPr>
        <w:t>„</w:t>
      </w:r>
      <w:r w:rsidR="00AF0534" w:rsidRPr="00AF0534">
        <w:rPr>
          <w:rFonts w:ascii="Times New Roman" w:hAnsi="Times New Roman" w:cs="Times New Roman"/>
          <w:b/>
          <w:i/>
        </w:rPr>
        <w:t>OFERTA NA ZAPYTANIE OFERTOWE NR</w:t>
      </w:r>
      <w:r w:rsidRPr="00AF0534">
        <w:rPr>
          <w:rFonts w:ascii="Times New Roman" w:hAnsi="Times New Roman" w:cs="Times New Roman"/>
          <w:b/>
          <w:i/>
        </w:rPr>
        <w:t xml:space="preserve"> 1/2022</w:t>
      </w:r>
      <w:r w:rsidR="00AF0534" w:rsidRPr="00AF0534">
        <w:rPr>
          <w:rFonts w:ascii="Times New Roman" w:hAnsi="Times New Roman" w:cs="Times New Roman"/>
          <w:b/>
          <w:i/>
        </w:rPr>
        <w:t>”</w:t>
      </w:r>
      <w:r w:rsidR="00AF0534" w:rsidRPr="00AF0534">
        <w:rPr>
          <w:rFonts w:ascii="Times New Roman" w:hAnsi="Times New Roman" w:cs="Times New Roman"/>
          <w:b/>
        </w:rPr>
        <w:t>.</w:t>
      </w:r>
    </w:p>
    <w:p w:rsidR="00AF0534" w:rsidRPr="00AF0534" w:rsidRDefault="00AF0534" w:rsidP="00AF0534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</w:p>
    <w:p w:rsidR="00AF0534" w:rsidRPr="00AF0534" w:rsidRDefault="00AF0534" w:rsidP="00D23378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i/>
        </w:rPr>
      </w:pPr>
      <w:r w:rsidRPr="00AF0534">
        <w:rPr>
          <w:rFonts w:ascii="Times New Roman" w:hAnsi="Times New Roman" w:cs="Times New Roman"/>
          <w:b/>
        </w:rPr>
        <w:t>Oferta złożona drogą elektroniczną (e-mail) winna być opatrzona w tytule wiadomości „</w:t>
      </w:r>
      <w:r w:rsidRPr="00AF0534">
        <w:rPr>
          <w:rFonts w:ascii="Times New Roman" w:hAnsi="Times New Roman" w:cs="Times New Roman"/>
          <w:b/>
          <w:i/>
        </w:rPr>
        <w:t>OFERTA NA ZAPYTANIE OFERTOWE NR 1/2022”</w:t>
      </w:r>
    </w:p>
    <w:p w:rsidR="00AF0534" w:rsidRPr="004873A5" w:rsidRDefault="00AF0534" w:rsidP="004873A5">
      <w:pPr>
        <w:pStyle w:val="Akapitzlist"/>
        <w:tabs>
          <w:tab w:val="left" w:pos="709"/>
        </w:tabs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7F5593" w:rsidRPr="00AF0534" w:rsidRDefault="007F5593" w:rsidP="00D23378">
      <w:pPr>
        <w:pStyle w:val="Akapitzlist"/>
        <w:numPr>
          <w:ilvl w:val="1"/>
          <w:numId w:val="19"/>
        </w:numPr>
        <w:tabs>
          <w:tab w:val="left" w:pos="284"/>
        </w:tabs>
        <w:spacing w:after="0" w:line="240" w:lineRule="auto"/>
        <w:ind w:hanging="1440"/>
        <w:jc w:val="both"/>
        <w:rPr>
          <w:rFonts w:ascii="Times New Roman" w:hAnsi="Times New Roman" w:cs="Times New Roman"/>
        </w:rPr>
      </w:pPr>
      <w:r w:rsidRPr="00AF0534">
        <w:rPr>
          <w:rFonts w:ascii="Times New Roman" w:hAnsi="Times New Roman" w:cs="Times New Roman"/>
        </w:rPr>
        <w:t>Wykonawca pozostaje związany złożoną ofertą przez okres 60 dni.</w:t>
      </w:r>
    </w:p>
    <w:p w:rsidR="007F5593" w:rsidRDefault="007F5593" w:rsidP="007F5593">
      <w:pPr>
        <w:tabs>
          <w:tab w:val="left" w:pos="4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535AA" w:rsidRDefault="008535AA" w:rsidP="007F5593">
      <w:pPr>
        <w:tabs>
          <w:tab w:val="left" w:pos="4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F0534" w:rsidRPr="00D7652F" w:rsidRDefault="00AF0534" w:rsidP="00D23378">
      <w:pPr>
        <w:pStyle w:val="Akapitzlist"/>
        <w:numPr>
          <w:ilvl w:val="1"/>
          <w:numId w:val="19"/>
        </w:numPr>
        <w:tabs>
          <w:tab w:val="left" w:pos="284"/>
        </w:tabs>
        <w:spacing w:after="0" w:line="240" w:lineRule="auto"/>
        <w:ind w:hanging="1440"/>
        <w:jc w:val="both"/>
        <w:rPr>
          <w:rFonts w:ascii="Times New Roman" w:hAnsi="Times New Roman" w:cs="Times New Roman"/>
        </w:rPr>
      </w:pPr>
      <w:r w:rsidRPr="00D7652F">
        <w:rPr>
          <w:rFonts w:ascii="Times New Roman" w:hAnsi="Times New Roman" w:cs="Times New Roman"/>
        </w:rPr>
        <w:t xml:space="preserve">Termin składania ofert – do </w:t>
      </w:r>
      <w:r w:rsidR="008F0613">
        <w:rPr>
          <w:rFonts w:ascii="Times New Roman" w:hAnsi="Times New Roman" w:cs="Times New Roman"/>
          <w:b/>
        </w:rPr>
        <w:t>12.01.2023</w:t>
      </w:r>
      <w:bookmarkStart w:id="0" w:name="_GoBack"/>
      <w:bookmarkEnd w:id="0"/>
      <w:r w:rsidR="00D7652F" w:rsidRPr="00D7652F">
        <w:rPr>
          <w:rFonts w:ascii="Times New Roman" w:hAnsi="Times New Roman" w:cs="Times New Roman"/>
          <w:b/>
        </w:rPr>
        <w:t xml:space="preserve"> r.</w:t>
      </w:r>
      <w:r w:rsidR="00EC4D29" w:rsidRPr="00D7652F">
        <w:rPr>
          <w:rFonts w:ascii="Times New Roman" w:hAnsi="Times New Roman" w:cs="Times New Roman"/>
          <w:b/>
        </w:rPr>
        <w:t xml:space="preserve"> </w:t>
      </w:r>
    </w:p>
    <w:p w:rsidR="00AF0534" w:rsidRPr="00AF0534" w:rsidRDefault="00AF0534" w:rsidP="00AF0534">
      <w:pPr>
        <w:pStyle w:val="Akapitzlist"/>
        <w:rPr>
          <w:rFonts w:ascii="Times New Roman" w:hAnsi="Times New Roman" w:cs="Times New Roman"/>
        </w:rPr>
      </w:pPr>
    </w:p>
    <w:p w:rsidR="00B37731" w:rsidRPr="00AF0534" w:rsidRDefault="007D134E" w:rsidP="00D23378">
      <w:pPr>
        <w:pStyle w:val="Akapitzlist"/>
        <w:numPr>
          <w:ilvl w:val="1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F0534">
        <w:rPr>
          <w:rFonts w:ascii="Times New Roman" w:hAnsi="Times New Roman" w:cs="Times New Roman"/>
        </w:rPr>
        <w:t>Osoba do kontaktu:</w:t>
      </w:r>
    </w:p>
    <w:p w:rsidR="00B37731" w:rsidRPr="007D134E" w:rsidRDefault="00B37731" w:rsidP="007D134E">
      <w:pPr>
        <w:spacing w:after="0" w:line="240" w:lineRule="auto"/>
        <w:ind w:left="300"/>
        <w:jc w:val="both"/>
        <w:rPr>
          <w:rFonts w:ascii="Times New Roman" w:hAnsi="Times New Roman" w:cs="Times New Roman"/>
          <w:b/>
        </w:rPr>
      </w:pPr>
      <w:r w:rsidRPr="00B37731">
        <w:rPr>
          <w:rFonts w:ascii="Times New Roman" w:hAnsi="Times New Roman" w:cs="Times New Roman"/>
          <w:b/>
        </w:rPr>
        <w:t>Piotr Brysiacz</w:t>
      </w:r>
    </w:p>
    <w:p w:rsidR="00B37731" w:rsidRPr="007D134E" w:rsidRDefault="00B37731" w:rsidP="007D134E">
      <w:pPr>
        <w:spacing w:after="0" w:line="240" w:lineRule="auto"/>
        <w:ind w:left="300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tel. 602878899</w:t>
      </w:r>
    </w:p>
    <w:p w:rsidR="00B37731" w:rsidRDefault="00B37731" w:rsidP="00B37731">
      <w:pPr>
        <w:spacing w:after="0" w:line="240" w:lineRule="auto"/>
        <w:ind w:left="300"/>
        <w:jc w:val="both"/>
        <w:rPr>
          <w:rStyle w:val="Hipercze"/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 xml:space="preserve">e-mail: </w:t>
      </w:r>
      <w:hyperlink r:id="rId10" w:history="1">
        <w:r w:rsidRPr="00B37731">
          <w:rPr>
            <w:rStyle w:val="Hipercze"/>
            <w:rFonts w:ascii="Times New Roman" w:hAnsi="Times New Roman" w:cs="Times New Roman"/>
          </w:rPr>
          <w:t>wozand@orange.pl</w:t>
        </w:r>
      </w:hyperlink>
    </w:p>
    <w:p w:rsidR="00844479" w:rsidRDefault="00844479" w:rsidP="00B37731">
      <w:pPr>
        <w:spacing w:after="0" w:line="240" w:lineRule="auto"/>
        <w:ind w:left="300"/>
        <w:jc w:val="both"/>
        <w:rPr>
          <w:rFonts w:ascii="Times New Roman" w:hAnsi="Times New Roman" w:cs="Times New Roman"/>
          <w:u w:val="single"/>
        </w:rPr>
      </w:pPr>
    </w:p>
    <w:p w:rsidR="000C6D73" w:rsidRDefault="000C6D73" w:rsidP="00B37731">
      <w:pPr>
        <w:spacing w:after="0" w:line="240" w:lineRule="auto"/>
        <w:ind w:left="300"/>
        <w:jc w:val="both"/>
        <w:rPr>
          <w:rFonts w:ascii="Times New Roman" w:hAnsi="Times New Roman" w:cs="Times New Roman"/>
          <w:u w:val="single"/>
        </w:rPr>
      </w:pPr>
    </w:p>
    <w:p w:rsidR="000C6D73" w:rsidRDefault="000C6D73" w:rsidP="00B37731">
      <w:pPr>
        <w:spacing w:after="0" w:line="240" w:lineRule="auto"/>
        <w:ind w:left="300"/>
        <w:jc w:val="both"/>
        <w:rPr>
          <w:rFonts w:ascii="Times New Roman" w:hAnsi="Times New Roman" w:cs="Times New Roman"/>
          <w:u w:val="single"/>
        </w:rPr>
      </w:pPr>
    </w:p>
    <w:p w:rsidR="00B37731" w:rsidRPr="00B37731" w:rsidRDefault="00B37731" w:rsidP="00B37731">
      <w:pPr>
        <w:spacing w:after="0" w:line="240" w:lineRule="auto"/>
        <w:ind w:left="300"/>
        <w:jc w:val="both"/>
        <w:rPr>
          <w:rFonts w:ascii="Times New Roman" w:hAnsi="Times New Roman" w:cs="Times New Roman"/>
          <w:u w:val="single"/>
        </w:rPr>
      </w:pPr>
    </w:p>
    <w:p w:rsidR="00B37731" w:rsidRPr="00844479" w:rsidRDefault="00B37731" w:rsidP="00D23378">
      <w:pPr>
        <w:pStyle w:val="Akapitzlist"/>
        <w:numPr>
          <w:ilvl w:val="0"/>
          <w:numId w:val="19"/>
        </w:numPr>
        <w:tabs>
          <w:tab w:val="left" w:pos="567"/>
        </w:tabs>
        <w:spacing w:after="120" w:line="240" w:lineRule="auto"/>
        <w:ind w:left="1077" w:hanging="1077"/>
        <w:contextualSpacing w:val="0"/>
        <w:jc w:val="both"/>
        <w:rPr>
          <w:rFonts w:ascii="Times New Roman" w:hAnsi="Times New Roman" w:cs="Times New Roman"/>
          <w:b/>
        </w:rPr>
      </w:pPr>
      <w:r w:rsidRPr="00844479">
        <w:rPr>
          <w:rFonts w:ascii="Times New Roman" w:hAnsi="Times New Roman" w:cs="Times New Roman"/>
          <w:b/>
        </w:rPr>
        <w:t>POZOSTAŁE INFORMACJE</w:t>
      </w:r>
    </w:p>
    <w:p w:rsidR="00B37731" w:rsidRPr="007D134E" w:rsidRDefault="00B37731" w:rsidP="00D23378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Zamawiający zastrzega sobie możliwość:</w:t>
      </w:r>
    </w:p>
    <w:p w:rsidR="00B37731" w:rsidRPr="007D134E" w:rsidRDefault="00B37731" w:rsidP="00D23378">
      <w:pPr>
        <w:numPr>
          <w:ilvl w:val="1"/>
          <w:numId w:val="24"/>
        </w:numPr>
        <w:tabs>
          <w:tab w:val="left" w:pos="567"/>
        </w:tabs>
        <w:spacing w:after="0" w:line="240" w:lineRule="auto"/>
        <w:ind w:left="1140" w:hanging="360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odwołania postępowania w ramach zapytania ofertowego do momentu złożenia ofert;</w:t>
      </w:r>
    </w:p>
    <w:p w:rsidR="00B37731" w:rsidRPr="007D134E" w:rsidRDefault="00B37731" w:rsidP="00D23378">
      <w:pPr>
        <w:numPr>
          <w:ilvl w:val="1"/>
          <w:numId w:val="24"/>
        </w:numPr>
        <w:tabs>
          <w:tab w:val="left" w:pos="567"/>
        </w:tabs>
        <w:spacing w:after="0" w:line="240" w:lineRule="auto"/>
        <w:ind w:left="1140" w:hanging="360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unieważnienia postępowania, w szczególności jeśli:</w:t>
      </w:r>
    </w:p>
    <w:p w:rsidR="00B37731" w:rsidRPr="00F97BEA" w:rsidRDefault="00B37731" w:rsidP="00D23378">
      <w:pPr>
        <w:pStyle w:val="Akapitzlist"/>
        <w:numPr>
          <w:ilvl w:val="2"/>
          <w:numId w:val="14"/>
        </w:numPr>
        <w:tabs>
          <w:tab w:val="left" w:pos="1716"/>
        </w:tabs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</w:rPr>
      </w:pPr>
      <w:r w:rsidRPr="00F97BEA">
        <w:rPr>
          <w:rFonts w:ascii="Times New Roman" w:hAnsi="Times New Roman" w:cs="Times New Roman"/>
        </w:rPr>
        <w:t>cena oferty najkorzystniejszej przekroczy kwotę, którą Zamawiający może przeznaczyć na sfinansowanie zamówienia;</w:t>
      </w:r>
    </w:p>
    <w:p w:rsidR="00F97BEA" w:rsidRDefault="00B37731" w:rsidP="00D23378">
      <w:pPr>
        <w:numPr>
          <w:ilvl w:val="2"/>
          <w:numId w:val="14"/>
        </w:numPr>
        <w:tabs>
          <w:tab w:val="left" w:pos="1716"/>
        </w:tabs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</w:rPr>
      </w:pPr>
      <w:r w:rsidRPr="00B37731">
        <w:rPr>
          <w:rFonts w:ascii="Times New Roman" w:hAnsi="Times New Roman" w:cs="Times New Roman"/>
        </w:rPr>
        <w:t>wystąpiła istotna zmiana okoliczności powodująca, iż realizacja zamówienia nie leży w interesie Zamawiającego, czego nie można było przewidzieć w chwili wszczynania postępowania;</w:t>
      </w:r>
    </w:p>
    <w:p w:rsidR="00B37731" w:rsidRPr="00F97BEA" w:rsidRDefault="00B37731" w:rsidP="00D23378">
      <w:pPr>
        <w:numPr>
          <w:ilvl w:val="2"/>
          <w:numId w:val="14"/>
        </w:numPr>
        <w:tabs>
          <w:tab w:val="left" w:pos="1716"/>
        </w:tabs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</w:rPr>
      </w:pPr>
      <w:r w:rsidRPr="00F97BEA">
        <w:rPr>
          <w:rFonts w:ascii="Times New Roman" w:hAnsi="Times New Roman" w:cs="Times New Roman"/>
        </w:rPr>
        <w:t>postępowanie obarczone jest wadą powodującą, że zawarta umowa będzie sprzeczna z postanowieniami umowy o dofinansowanie projektu.</w:t>
      </w:r>
    </w:p>
    <w:p w:rsidR="00EC4D29" w:rsidRDefault="00B37731" w:rsidP="00D23378">
      <w:pPr>
        <w:pStyle w:val="Akapitzlist"/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C4D29">
        <w:rPr>
          <w:rFonts w:ascii="Times New Roman" w:hAnsi="Times New Roman" w:cs="Times New Roman"/>
        </w:rPr>
        <w:t>W przypadkach, o których mowa powyżej, Wykonawcy nie przysługują w stosunku do</w:t>
      </w:r>
      <w:r w:rsidR="00EC4D29">
        <w:rPr>
          <w:rFonts w:ascii="Times New Roman" w:hAnsi="Times New Roman" w:cs="Times New Roman"/>
        </w:rPr>
        <w:t xml:space="preserve"> </w:t>
      </w:r>
      <w:r w:rsidRPr="00EC4D29">
        <w:rPr>
          <w:rFonts w:ascii="Times New Roman" w:hAnsi="Times New Roman" w:cs="Times New Roman"/>
        </w:rPr>
        <w:t>Zamawiającego żadne</w:t>
      </w:r>
      <w:r w:rsidR="007D134E" w:rsidRPr="00EC4D29">
        <w:rPr>
          <w:rFonts w:ascii="Times New Roman" w:hAnsi="Times New Roman" w:cs="Times New Roman"/>
        </w:rPr>
        <w:t xml:space="preserve"> roszczenia odszkodowawcze.</w:t>
      </w:r>
    </w:p>
    <w:p w:rsidR="00B37731" w:rsidRPr="000C6D73" w:rsidRDefault="00EC4D29" w:rsidP="00D23378">
      <w:pPr>
        <w:pStyle w:val="Akapitzlist"/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może zwrócić się do Z</w:t>
      </w:r>
      <w:r w:rsidR="00B37731" w:rsidRPr="00EC4D29">
        <w:rPr>
          <w:rFonts w:ascii="Times New Roman" w:hAnsi="Times New Roman" w:cs="Times New Roman"/>
        </w:rPr>
        <w:t xml:space="preserve">amawiającego o wyjaśnienie treści zapytania ofertowego. Zadawanie pytań możliwe jest wyłącznie za pośrednictwem Bazy konkurencyjności – pytania złożone w inny sposób, np. e-mailem, pozostaną bez odpowiedzi. Instrukcja dla wykonawców znajduje się </w:t>
      </w:r>
      <w:r w:rsidR="000C6D73">
        <w:rPr>
          <w:rFonts w:ascii="Times New Roman" w:hAnsi="Times New Roman" w:cs="Times New Roman"/>
        </w:rPr>
        <w:t xml:space="preserve">pod adresem: </w:t>
      </w:r>
      <w:hyperlink r:id="rId11" w:history="1">
        <w:r w:rsidR="00B37731" w:rsidRPr="000C6D73">
          <w:rPr>
            <w:rFonts w:ascii="Times New Roman" w:hAnsi="Times New Roman" w:cs="Times New Roman"/>
            <w:color w:val="0563C1"/>
            <w:u w:val="single"/>
          </w:rPr>
          <w:t>https://archiwum-bazakonkurencyjnosci.funduszeeuropejskie.gov.pl/info/web_instruction</w:t>
        </w:r>
      </w:hyperlink>
    </w:p>
    <w:p w:rsidR="00B37731" w:rsidRPr="007D134E" w:rsidRDefault="00B37731" w:rsidP="00D23378">
      <w:pPr>
        <w:numPr>
          <w:ilvl w:val="0"/>
          <w:numId w:val="14"/>
        </w:numPr>
        <w:tabs>
          <w:tab w:val="left" w:pos="54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Zamawiający wezwie Wykonawców, którzy w określonym terminie nie złożyli wymaganych przez zamawiającego oświadczeń lub dokumentów potwierdzających spełnianie warunków udziału w postępowaniu lub jeśli ww. dokumenty zawierają błędy, do ich uzupełnienia w wyznaczonym terminie. Czynność wezwania do uzupełnienia jest czynnością jednokrotną. Uzupełnieniu nie podlega treść oferty, rozumiana jako zakres zobowiązania. Uzupełnienie nie dotyczy doświadczenia kierownik budowy w części podlegającej ocenie ofert.</w:t>
      </w:r>
    </w:p>
    <w:p w:rsidR="00B37731" w:rsidRPr="007D134E" w:rsidRDefault="00B37731" w:rsidP="00D23378">
      <w:pPr>
        <w:numPr>
          <w:ilvl w:val="0"/>
          <w:numId w:val="14"/>
        </w:numPr>
        <w:tabs>
          <w:tab w:val="left" w:pos="54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Zamawiający zastrzega sobie prawo wezwania Wykonawcy do złożenia wyjaśnień dotyczących złożonej oferty oraz dokumentów potwierdzających spełnianie warunków udziału w postępowaniu.</w:t>
      </w:r>
    </w:p>
    <w:p w:rsidR="00B37731" w:rsidRPr="007D134E" w:rsidRDefault="00B37731" w:rsidP="00D23378">
      <w:pPr>
        <w:numPr>
          <w:ilvl w:val="0"/>
          <w:numId w:val="14"/>
        </w:numPr>
        <w:tabs>
          <w:tab w:val="left" w:pos="54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Zamawiający poprawi w ofercie oczywiste omyłki pisarskie i rachunkowe oraz inne omyłki polegające na niezgodności treści oferty z treścią zapytania ofertowego, niepowodujące istotnych zmian w jej treści.</w:t>
      </w:r>
    </w:p>
    <w:p w:rsidR="00B37731" w:rsidRPr="007D134E" w:rsidRDefault="00B37731" w:rsidP="00D23378">
      <w:pPr>
        <w:numPr>
          <w:ilvl w:val="0"/>
          <w:numId w:val="14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Zamawiający odrzuci ofertę, jeśli:</w:t>
      </w:r>
    </w:p>
    <w:p w:rsidR="00B37731" w:rsidRPr="007D134E" w:rsidRDefault="00B37731" w:rsidP="00D23378">
      <w:pPr>
        <w:numPr>
          <w:ilvl w:val="1"/>
          <w:numId w:val="25"/>
        </w:numPr>
        <w:tabs>
          <w:tab w:val="left" w:pos="567"/>
        </w:tabs>
        <w:spacing w:after="0" w:line="240" w:lineRule="auto"/>
        <w:ind w:left="920" w:hanging="360"/>
        <w:jc w:val="both"/>
        <w:rPr>
          <w:rFonts w:ascii="Times New Roman" w:eastAsia="Arial" w:hAnsi="Times New Roman" w:cs="Times New Roman"/>
        </w:rPr>
      </w:pPr>
      <w:r w:rsidRPr="00B37731">
        <w:rPr>
          <w:rFonts w:ascii="Times New Roman" w:hAnsi="Times New Roman" w:cs="Times New Roman"/>
        </w:rPr>
        <w:t>jej treść będzie sprzeczna z treścią niniejszego zapytania ofertowego;</w:t>
      </w:r>
    </w:p>
    <w:p w:rsidR="00B37731" w:rsidRPr="007D134E" w:rsidRDefault="00B37731" w:rsidP="00D23378">
      <w:pPr>
        <w:numPr>
          <w:ilvl w:val="1"/>
          <w:numId w:val="25"/>
        </w:numPr>
        <w:tabs>
          <w:tab w:val="left" w:pos="567"/>
        </w:tabs>
        <w:spacing w:after="0" w:line="240" w:lineRule="auto"/>
        <w:ind w:left="920" w:hanging="360"/>
        <w:jc w:val="both"/>
        <w:rPr>
          <w:rFonts w:ascii="Times New Roman" w:eastAsia="Arial" w:hAnsi="Times New Roman" w:cs="Times New Roman"/>
        </w:rPr>
      </w:pPr>
      <w:r w:rsidRPr="00B37731">
        <w:rPr>
          <w:rFonts w:ascii="Times New Roman" w:hAnsi="Times New Roman" w:cs="Times New Roman"/>
        </w:rPr>
        <w:t>będzie zawierać rażąco niską cenę,</w:t>
      </w:r>
    </w:p>
    <w:p w:rsidR="00B37731" w:rsidRPr="007D134E" w:rsidRDefault="00B37731" w:rsidP="00D23378">
      <w:pPr>
        <w:numPr>
          <w:ilvl w:val="1"/>
          <w:numId w:val="25"/>
        </w:numPr>
        <w:tabs>
          <w:tab w:val="left" w:pos="567"/>
        </w:tabs>
        <w:spacing w:after="0" w:line="240" w:lineRule="auto"/>
        <w:ind w:left="920" w:hanging="360"/>
        <w:jc w:val="both"/>
        <w:rPr>
          <w:rFonts w:ascii="Times New Roman" w:eastAsia="Arial" w:hAnsi="Times New Roman" w:cs="Times New Roman"/>
        </w:rPr>
      </w:pPr>
      <w:r w:rsidRPr="00B37731">
        <w:rPr>
          <w:rFonts w:ascii="Times New Roman" w:hAnsi="Times New Roman" w:cs="Times New Roman"/>
        </w:rPr>
        <w:t>będzie nieważna na podstawie innych przepisów.</w:t>
      </w:r>
    </w:p>
    <w:p w:rsidR="00B37731" w:rsidRPr="007D134E" w:rsidRDefault="007D134E" w:rsidP="00D23378">
      <w:pPr>
        <w:numPr>
          <w:ilvl w:val="1"/>
          <w:numId w:val="25"/>
        </w:numPr>
        <w:tabs>
          <w:tab w:val="left" w:pos="567"/>
        </w:tabs>
        <w:spacing w:after="0" w:line="240" w:lineRule="auto"/>
        <w:ind w:left="920" w:hanging="360"/>
        <w:jc w:val="both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lastRenderedPageBreak/>
        <w:t>z</w:t>
      </w:r>
      <w:r w:rsidR="00B37731" w:rsidRPr="00B37731">
        <w:rPr>
          <w:rFonts w:ascii="Times New Roman" w:hAnsi="Times New Roman" w:cs="Times New Roman"/>
        </w:rPr>
        <w:t>ostanie złożona po terminie składania ofert.</w:t>
      </w:r>
    </w:p>
    <w:p w:rsidR="00B37731" w:rsidRDefault="00B37731" w:rsidP="00D23378">
      <w:pPr>
        <w:numPr>
          <w:ilvl w:val="0"/>
          <w:numId w:val="15"/>
        </w:numPr>
        <w:tabs>
          <w:tab w:val="left" w:pos="54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Zamawiający informuje, iż zgodnie z obowiązującym prawem niniejsze zapytanie nie stanowi oferty w myśl art. 66 ustawy z dnia 23 kwietnia 1964 r. Kodeks cywilny (t. j. Dz.U. 2019 poz. 1145), jak również nie jest ogłoszeniem w rozumieniu ustawy z dnia 11 września 2019 r. – Prawo zamówień publicznych (t. j. Dz.U.</w:t>
      </w:r>
      <w:r w:rsidR="00C444BA">
        <w:rPr>
          <w:rFonts w:ascii="Times New Roman" w:hAnsi="Times New Roman" w:cs="Times New Roman"/>
        </w:rPr>
        <w:t xml:space="preserve"> 2022</w:t>
      </w:r>
      <w:r w:rsidR="000C6D73">
        <w:rPr>
          <w:rFonts w:ascii="Times New Roman" w:hAnsi="Times New Roman" w:cs="Times New Roman"/>
        </w:rPr>
        <w:t xml:space="preserve"> poz. </w:t>
      </w:r>
      <w:r w:rsidRPr="00B37731">
        <w:rPr>
          <w:rFonts w:ascii="Times New Roman" w:hAnsi="Times New Roman" w:cs="Times New Roman"/>
        </w:rPr>
        <w:t xml:space="preserve"> </w:t>
      </w:r>
      <w:r w:rsidR="000C6D73">
        <w:rPr>
          <w:rFonts w:ascii="Times New Roman" w:hAnsi="Times New Roman" w:cs="Times New Roman"/>
        </w:rPr>
        <w:t>1</w:t>
      </w:r>
      <w:r w:rsidR="00C444BA">
        <w:rPr>
          <w:rFonts w:ascii="Times New Roman" w:hAnsi="Times New Roman" w:cs="Times New Roman"/>
        </w:rPr>
        <w:t>710</w:t>
      </w:r>
      <w:r w:rsidR="000C6D73">
        <w:rPr>
          <w:rFonts w:ascii="Times New Roman" w:hAnsi="Times New Roman" w:cs="Times New Roman"/>
        </w:rPr>
        <w:t xml:space="preserve"> </w:t>
      </w:r>
      <w:r w:rsidRPr="00B37731">
        <w:rPr>
          <w:rFonts w:ascii="Times New Roman" w:hAnsi="Times New Roman" w:cs="Times New Roman"/>
        </w:rPr>
        <w:t>z</w:t>
      </w:r>
      <w:r w:rsidR="000C6D73">
        <w:rPr>
          <w:rFonts w:ascii="Times New Roman" w:hAnsi="Times New Roman" w:cs="Times New Roman"/>
        </w:rPr>
        <w:t>e</w:t>
      </w:r>
      <w:r w:rsidRPr="00B37731">
        <w:rPr>
          <w:rFonts w:ascii="Times New Roman" w:hAnsi="Times New Roman" w:cs="Times New Roman"/>
        </w:rPr>
        <w:t xml:space="preserve"> zm.).</w:t>
      </w:r>
    </w:p>
    <w:p w:rsidR="000C6D73" w:rsidRDefault="000C6D73" w:rsidP="000C6D73">
      <w:pPr>
        <w:tabs>
          <w:tab w:val="left" w:pos="54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C6D73" w:rsidRDefault="000C6D73" w:rsidP="000C6D73">
      <w:pPr>
        <w:tabs>
          <w:tab w:val="left" w:pos="54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C6D73" w:rsidRPr="000C6D73" w:rsidRDefault="000C6D73" w:rsidP="00D23378">
      <w:pPr>
        <w:pStyle w:val="Akapitzlist"/>
        <w:numPr>
          <w:ilvl w:val="0"/>
          <w:numId w:val="19"/>
        </w:numPr>
        <w:tabs>
          <w:tab w:val="left" w:pos="548"/>
        </w:tabs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caps/>
        </w:rPr>
      </w:pPr>
      <w:bookmarkStart w:id="1" w:name="_Toc105506387"/>
      <w:r w:rsidRPr="000C6D73">
        <w:rPr>
          <w:rFonts w:ascii="Times New Roman" w:hAnsi="Times New Roman" w:cs="Times New Roman"/>
          <w:b/>
          <w:caps/>
        </w:rPr>
        <w:t>Ochrona danych osobowych zebranych przez zamawiającego w toku postępowania</w:t>
      </w:r>
      <w:bookmarkEnd w:id="1"/>
    </w:p>
    <w:p w:rsidR="00B37731" w:rsidRPr="007D134E" w:rsidRDefault="00B37731" w:rsidP="000C6D73">
      <w:pPr>
        <w:tabs>
          <w:tab w:val="left" w:pos="54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Pr="007D134E">
        <w:rPr>
          <w:rFonts w:ascii="Times New Roman" w:hAnsi="Times New Roman" w:cs="Times New Roman"/>
        </w:rPr>
        <w:t>04.05.2016, str. 1), dalej „RODO”, Zamawiający informuje, że:</w:t>
      </w:r>
    </w:p>
    <w:p w:rsidR="00D84B6C" w:rsidRPr="000C6D73" w:rsidRDefault="00B37731" w:rsidP="00D23378">
      <w:pPr>
        <w:pStyle w:val="Akapitzlist"/>
        <w:numPr>
          <w:ilvl w:val="1"/>
          <w:numId w:val="26"/>
        </w:numPr>
        <w:tabs>
          <w:tab w:val="left" w:pos="54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C6D73">
        <w:rPr>
          <w:rFonts w:ascii="Times New Roman" w:hAnsi="Times New Roman" w:cs="Times New Roman"/>
        </w:rPr>
        <w:t>administratorem danych osobowych Wykonawców jes</w:t>
      </w:r>
      <w:r w:rsidR="00D84B6C" w:rsidRPr="000C6D73">
        <w:rPr>
          <w:rFonts w:ascii="Times New Roman" w:hAnsi="Times New Roman" w:cs="Times New Roman"/>
        </w:rPr>
        <w:t xml:space="preserve">t </w:t>
      </w:r>
      <w:r w:rsidR="000C6D73">
        <w:rPr>
          <w:rStyle w:val="Pogrubienie"/>
          <w:rFonts w:ascii="Times New Roman" w:hAnsi="Times New Roman"/>
          <w:b w:val="0"/>
        </w:rPr>
        <w:t>Parafia Rzymskokatolicka pw. ś</w:t>
      </w:r>
      <w:r w:rsidR="00D84B6C" w:rsidRPr="000C6D73">
        <w:rPr>
          <w:rStyle w:val="Pogrubienie"/>
          <w:rFonts w:ascii="Times New Roman" w:hAnsi="Times New Roman"/>
          <w:b w:val="0"/>
        </w:rPr>
        <w:t>w. Antoniego w Zegrzu z siedzibą w Woli  Kiełpińskiej</w:t>
      </w:r>
      <w:r w:rsidR="00D84B6C" w:rsidRPr="000C6D73">
        <w:rPr>
          <w:rFonts w:ascii="Times New Roman" w:hAnsi="Times New Roman" w:cs="Times New Roman"/>
          <w:b/>
          <w:color w:val="FFFFFF"/>
        </w:rPr>
        <w:t xml:space="preserve">, </w:t>
      </w:r>
      <w:r w:rsidR="00D84B6C" w:rsidRPr="000C6D73">
        <w:rPr>
          <w:rFonts w:ascii="Times New Roman" w:eastAsia="Times New Roman" w:hAnsi="Times New Roman" w:cs="Times New Roman"/>
        </w:rPr>
        <w:t>adres. ul. Wola Kiełpińska 6, 05-140 Serock</w:t>
      </w:r>
    </w:p>
    <w:p w:rsidR="000C6D73" w:rsidRDefault="00B37731" w:rsidP="00D23378">
      <w:pPr>
        <w:numPr>
          <w:ilvl w:val="1"/>
          <w:numId w:val="26"/>
        </w:numPr>
        <w:tabs>
          <w:tab w:val="left" w:pos="54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dane osobowe Wykonawców przetwarzane będą na podstawie art. 6 ust. 1 lit. c RODO w celu związanym z prowadzonym postępowaniem,</w:t>
      </w:r>
      <w:r w:rsidR="007D134E">
        <w:rPr>
          <w:rFonts w:ascii="Times New Roman" w:hAnsi="Times New Roman" w:cs="Times New Roman"/>
        </w:rPr>
        <w:t xml:space="preserve"> </w:t>
      </w:r>
      <w:r w:rsidRPr="007D134E">
        <w:rPr>
          <w:rFonts w:ascii="Times New Roman" w:hAnsi="Times New Roman" w:cs="Times New Roman"/>
        </w:rPr>
        <w:t>odbiorcami danych osobowych Wykonawców będą osoby lub podmioty, którym udostępniona zostanie dokumentacja postępowania w oparciu o zapisy aktualnie obowiązujących Wytycznych w zakresie kwalifikowalności wydatków w ramach Europejskiego Funduszu</w:t>
      </w:r>
      <w:r w:rsidR="007D134E">
        <w:rPr>
          <w:rFonts w:ascii="Times New Roman" w:hAnsi="Times New Roman" w:cs="Times New Roman"/>
        </w:rPr>
        <w:t xml:space="preserve"> </w:t>
      </w:r>
      <w:r w:rsidRPr="007D134E">
        <w:rPr>
          <w:rFonts w:ascii="Times New Roman" w:hAnsi="Times New Roman" w:cs="Times New Roman"/>
        </w:rPr>
        <w:t>Rozwoju Regionalnego, Europejskiego Funduszu Społecznego oraz Funduszu Spójności na lata 2014-2020,</w:t>
      </w:r>
    </w:p>
    <w:p w:rsidR="000C6D73" w:rsidRDefault="00B37731" w:rsidP="00D23378">
      <w:pPr>
        <w:numPr>
          <w:ilvl w:val="1"/>
          <w:numId w:val="26"/>
        </w:numPr>
        <w:tabs>
          <w:tab w:val="left" w:pos="54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C6D73">
        <w:rPr>
          <w:rFonts w:ascii="Times New Roman" w:hAnsi="Times New Roman" w:cs="Times New Roman"/>
        </w:rPr>
        <w:t>dane osobowe będą przechowywane przez cały okres realizacji Projektu oraz w okresie trwałości Projektu,</w:t>
      </w:r>
    </w:p>
    <w:p w:rsidR="000C6D73" w:rsidRDefault="00B37731" w:rsidP="00D23378">
      <w:pPr>
        <w:numPr>
          <w:ilvl w:val="1"/>
          <w:numId w:val="26"/>
        </w:numPr>
        <w:tabs>
          <w:tab w:val="left" w:pos="54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C6D73">
        <w:rPr>
          <w:rFonts w:ascii="Times New Roman" w:hAnsi="Times New Roman" w:cs="Times New Roman"/>
        </w:rPr>
        <w:t>obowiązek podania przez Wykonawcę danych osobowych bezpośrednio go dotyczących jest wymogiem wynikającym z obowiązujących Wytycznych w zakresie kwalifikowalności wydatków w ramach Europejskiego Funduszu Rozwoju Regionalnego, Europejskiego Funduszu Społecznego oraz Funduszu Spójności na lata 2014-2020,</w:t>
      </w:r>
    </w:p>
    <w:p w:rsidR="000C6D73" w:rsidRDefault="00B37731" w:rsidP="00D23378">
      <w:pPr>
        <w:numPr>
          <w:ilvl w:val="1"/>
          <w:numId w:val="26"/>
        </w:numPr>
        <w:tabs>
          <w:tab w:val="left" w:pos="54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C6D73">
        <w:rPr>
          <w:rFonts w:ascii="Times New Roman" w:hAnsi="Times New Roman" w:cs="Times New Roman"/>
        </w:rPr>
        <w:t>w odniesieniu do danych osobowych Wykonawcę decyzje nie będą podejmowane w sposób zautomatyzowany, stosowanie do art. 22 RODO;</w:t>
      </w:r>
    </w:p>
    <w:p w:rsidR="00B37731" w:rsidRPr="000C6D73" w:rsidRDefault="001F77F8" w:rsidP="00D23378">
      <w:pPr>
        <w:numPr>
          <w:ilvl w:val="1"/>
          <w:numId w:val="26"/>
        </w:numPr>
        <w:tabs>
          <w:tab w:val="left" w:pos="54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C6D73">
        <w:rPr>
          <w:rFonts w:ascii="Times New Roman" w:hAnsi="Times New Roman" w:cs="Times New Roman"/>
        </w:rPr>
        <w:t>Wykonawcy</w:t>
      </w:r>
      <w:r w:rsidR="00B37731" w:rsidRPr="000C6D73">
        <w:rPr>
          <w:rFonts w:ascii="Times New Roman" w:hAnsi="Times New Roman" w:cs="Times New Roman"/>
        </w:rPr>
        <w:t xml:space="preserve"> posiadają:</w:t>
      </w:r>
    </w:p>
    <w:p w:rsidR="00B37731" w:rsidRPr="007D134E" w:rsidRDefault="00B37731" w:rsidP="00D23378">
      <w:pPr>
        <w:numPr>
          <w:ilvl w:val="0"/>
          <w:numId w:val="27"/>
        </w:numPr>
        <w:tabs>
          <w:tab w:val="left" w:pos="700"/>
        </w:tabs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B37731">
        <w:rPr>
          <w:rFonts w:ascii="Times New Roman" w:hAnsi="Times New Roman" w:cs="Times New Roman"/>
        </w:rPr>
        <w:t>na podstawie art. 15 RODO prawo dostępu do danych osobowych;</w:t>
      </w:r>
    </w:p>
    <w:p w:rsidR="00B37731" w:rsidRPr="007D134E" w:rsidRDefault="00B37731" w:rsidP="00D23378">
      <w:pPr>
        <w:numPr>
          <w:ilvl w:val="0"/>
          <w:numId w:val="27"/>
        </w:numPr>
        <w:tabs>
          <w:tab w:val="left" w:pos="700"/>
        </w:tabs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B37731">
        <w:rPr>
          <w:rFonts w:ascii="Times New Roman" w:hAnsi="Times New Roman" w:cs="Times New Roman"/>
        </w:rPr>
        <w:t>na podstawie art. 16 RODO prawo do sprostowania danych osobowych;</w:t>
      </w:r>
    </w:p>
    <w:p w:rsidR="000C6D73" w:rsidRDefault="00B37731" w:rsidP="00D23378">
      <w:pPr>
        <w:numPr>
          <w:ilvl w:val="0"/>
          <w:numId w:val="27"/>
        </w:numPr>
        <w:tabs>
          <w:tab w:val="left" w:pos="680"/>
        </w:tabs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B37731">
        <w:rPr>
          <w:rFonts w:ascii="Times New Roman" w:hAnsi="Times New Roman" w:cs="Times New Roman"/>
        </w:rPr>
        <w:t>na podstawie art. 18 RODO prawo żądania od administratora ograniczenia przetwarzania danych osobowych z zastrzeżeniem przypadków, o których mowa w art. 18 ust. 2 RODO;</w:t>
      </w:r>
    </w:p>
    <w:p w:rsidR="00B37731" w:rsidRPr="000C6D73" w:rsidRDefault="00B37731" w:rsidP="00D23378">
      <w:pPr>
        <w:numPr>
          <w:ilvl w:val="0"/>
          <w:numId w:val="27"/>
        </w:numPr>
        <w:tabs>
          <w:tab w:val="left" w:pos="680"/>
        </w:tabs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0C6D73">
        <w:rPr>
          <w:rFonts w:ascii="Times New Roman" w:hAnsi="Times New Roman" w:cs="Times New Roman"/>
        </w:rPr>
        <w:t>prawo do wniesienia skargi do Prezesa Urzędu Ochrony Danych Osobowych, w przypadku uznania, że przetwarzanie danych osobowych dotyczących W</w:t>
      </w:r>
      <w:r w:rsidR="007D134E" w:rsidRPr="000C6D73">
        <w:rPr>
          <w:rFonts w:ascii="Times New Roman" w:hAnsi="Times New Roman" w:cs="Times New Roman"/>
        </w:rPr>
        <w:t>ykonawcy narusza przepisy RODO;</w:t>
      </w:r>
    </w:p>
    <w:p w:rsidR="00B37731" w:rsidRPr="000C6D73" w:rsidRDefault="00B37731" w:rsidP="00D23378">
      <w:pPr>
        <w:pStyle w:val="Akapitzlist"/>
        <w:numPr>
          <w:ilvl w:val="1"/>
          <w:numId w:val="26"/>
        </w:numPr>
        <w:tabs>
          <w:tab w:val="left" w:pos="70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C6D73">
        <w:rPr>
          <w:rFonts w:ascii="Times New Roman" w:hAnsi="Times New Roman" w:cs="Times New Roman"/>
        </w:rPr>
        <w:t>Wykonawcom nie przysługuje:</w:t>
      </w:r>
    </w:p>
    <w:p w:rsidR="00B37731" w:rsidRPr="00C02C8C" w:rsidRDefault="00B37731" w:rsidP="00D23378">
      <w:pPr>
        <w:pStyle w:val="Akapitzlist"/>
        <w:numPr>
          <w:ilvl w:val="0"/>
          <w:numId w:val="28"/>
        </w:numPr>
        <w:tabs>
          <w:tab w:val="left" w:pos="700"/>
        </w:tabs>
        <w:spacing w:after="0" w:line="240" w:lineRule="auto"/>
        <w:ind w:left="709" w:hanging="425"/>
        <w:jc w:val="both"/>
        <w:rPr>
          <w:rFonts w:ascii="Times New Roman" w:eastAsia="Arial" w:hAnsi="Times New Roman" w:cs="Times New Roman"/>
        </w:rPr>
      </w:pPr>
      <w:r w:rsidRPr="00C02C8C">
        <w:rPr>
          <w:rFonts w:ascii="Times New Roman" w:hAnsi="Times New Roman" w:cs="Times New Roman"/>
        </w:rPr>
        <w:t>w związku z art. 17 ust. 3 lit. b, d lub e RODO prawo do usunięcia danych osobowych;</w:t>
      </w:r>
    </w:p>
    <w:p w:rsidR="00B37731" w:rsidRPr="00C02C8C" w:rsidRDefault="00B37731" w:rsidP="00D23378">
      <w:pPr>
        <w:pStyle w:val="Akapitzlist"/>
        <w:numPr>
          <w:ilvl w:val="0"/>
          <w:numId w:val="28"/>
        </w:numPr>
        <w:tabs>
          <w:tab w:val="left" w:pos="700"/>
        </w:tabs>
        <w:spacing w:after="0" w:line="240" w:lineRule="auto"/>
        <w:ind w:left="709" w:hanging="425"/>
        <w:jc w:val="both"/>
        <w:rPr>
          <w:rFonts w:ascii="Times New Roman" w:eastAsia="Arial" w:hAnsi="Times New Roman" w:cs="Times New Roman"/>
        </w:rPr>
      </w:pPr>
      <w:r w:rsidRPr="00C02C8C">
        <w:rPr>
          <w:rFonts w:ascii="Times New Roman" w:hAnsi="Times New Roman" w:cs="Times New Roman"/>
        </w:rPr>
        <w:t>prawo do przenoszenia danych osobowych, o którym mowa w art. 20 RODO;</w:t>
      </w:r>
    </w:p>
    <w:p w:rsidR="00B37731" w:rsidRPr="00C02C8C" w:rsidRDefault="00B37731" w:rsidP="00D23378">
      <w:pPr>
        <w:pStyle w:val="Akapitzlist"/>
        <w:numPr>
          <w:ilvl w:val="0"/>
          <w:numId w:val="28"/>
        </w:numPr>
        <w:tabs>
          <w:tab w:val="left" w:pos="700"/>
        </w:tabs>
        <w:spacing w:after="0" w:line="240" w:lineRule="auto"/>
        <w:ind w:left="709" w:hanging="425"/>
        <w:jc w:val="both"/>
        <w:rPr>
          <w:rFonts w:ascii="Times New Roman" w:eastAsia="Arial" w:hAnsi="Times New Roman" w:cs="Times New Roman"/>
        </w:rPr>
      </w:pPr>
      <w:r w:rsidRPr="00C02C8C">
        <w:rPr>
          <w:rFonts w:ascii="Times New Roman" w:hAnsi="Times New Roman" w:cs="Times New Roman"/>
        </w:rPr>
        <w:t>na podstawie art. 21 RODO prawo sprzeciwu, wobec przetwarzania danych osobowych, gdyż podstawą prawną przetwarzania Pani/Pana danych osobowych jest art. 6 ust. 1 lit. c RODO.</w:t>
      </w:r>
    </w:p>
    <w:p w:rsidR="00B37731" w:rsidRDefault="00DD2DE2" w:rsidP="00B37731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DD2DE2">
        <w:rPr>
          <w:rFonts w:ascii="Times New Roman" w:eastAsia="Times New Roman" w:hAnsi="Times New Roman" w:cs="Times New Roman"/>
          <w:u w:val="single"/>
        </w:rPr>
        <w:t>Wykonawca składa oświadczenie o przetwarzaniu danych osobowych zgodnie z załącznikiem nr 7 do zapytania</w:t>
      </w:r>
      <w:r w:rsidR="00C02C8C">
        <w:rPr>
          <w:rFonts w:ascii="Times New Roman" w:eastAsia="Times New Roman" w:hAnsi="Times New Roman" w:cs="Times New Roman"/>
          <w:u w:val="single"/>
        </w:rPr>
        <w:t>.</w:t>
      </w:r>
    </w:p>
    <w:p w:rsidR="00C02C8C" w:rsidRDefault="00C02C8C" w:rsidP="00B37731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:rsidR="00C02C8C" w:rsidRPr="00DD2DE2" w:rsidRDefault="00C02C8C" w:rsidP="00B37731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:rsidR="00B37731" w:rsidRPr="00C02C8C" w:rsidRDefault="00B37731" w:rsidP="00D23378">
      <w:pPr>
        <w:pStyle w:val="Akapitzlist"/>
        <w:numPr>
          <w:ilvl w:val="0"/>
          <w:numId w:val="19"/>
        </w:numPr>
        <w:spacing w:after="120" w:line="240" w:lineRule="auto"/>
        <w:ind w:left="709" w:hanging="709"/>
        <w:contextualSpacing w:val="0"/>
        <w:jc w:val="both"/>
        <w:rPr>
          <w:rFonts w:ascii="Times New Roman" w:hAnsi="Times New Roman" w:cs="Times New Roman"/>
          <w:b/>
        </w:rPr>
      </w:pPr>
      <w:r w:rsidRPr="00C02C8C">
        <w:rPr>
          <w:rFonts w:ascii="Times New Roman" w:hAnsi="Times New Roman" w:cs="Times New Roman"/>
          <w:b/>
        </w:rPr>
        <w:t>ZAŁĄCZNIKI:</w:t>
      </w:r>
    </w:p>
    <w:p w:rsidR="00B37731" w:rsidRPr="007D134E" w:rsidRDefault="00B37731" w:rsidP="00B377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Załącznik nr 1 – Dokumentacja techniczna</w:t>
      </w:r>
      <w:r w:rsidR="007D134E">
        <w:rPr>
          <w:rFonts w:ascii="Times New Roman" w:hAnsi="Times New Roman" w:cs="Times New Roman"/>
        </w:rPr>
        <w:t xml:space="preserve"> i przedmiar</w:t>
      </w:r>
      <w:r w:rsidR="00C5082D">
        <w:rPr>
          <w:rFonts w:ascii="Times New Roman" w:hAnsi="Times New Roman" w:cs="Times New Roman"/>
        </w:rPr>
        <w:t>y</w:t>
      </w:r>
      <w:r w:rsidR="007D134E">
        <w:rPr>
          <w:rFonts w:ascii="Times New Roman" w:hAnsi="Times New Roman" w:cs="Times New Roman"/>
        </w:rPr>
        <w:t xml:space="preserve"> robót</w:t>
      </w:r>
      <w:r w:rsidR="00DD2DE2">
        <w:rPr>
          <w:rFonts w:ascii="Times New Roman" w:hAnsi="Times New Roman" w:cs="Times New Roman"/>
        </w:rPr>
        <w:t>.</w:t>
      </w:r>
    </w:p>
    <w:p w:rsidR="00B37731" w:rsidRPr="007D134E" w:rsidRDefault="00B37731" w:rsidP="00B377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 xml:space="preserve">Załącznik nr 2 – </w:t>
      </w:r>
      <w:r w:rsidR="007D134E">
        <w:rPr>
          <w:rFonts w:ascii="Times New Roman" w:hAnsi="Times New Roman" w:cs="Times New Roman"/>
        </w:rPr>
        <w:t>Formularz ofertowy</w:t>
      </w:r>
      <w:r w:rsidR="00DD2DE2">
        <w:rPr>
          <w:rFonts w:ascii="Times New Roman" w:hAnsi="Times New Roman" w:cs="Times New Roman"/>
        </w:rPr>
        <w:t>.</w:t>
      </w:r>
    </w:p>
    <w:p w:rsidR="00B37731" w:rsidRPr="007D134E" w:rsidRDefault="00B37731" w:rsidP="00B377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Załącznik nr 3 – Wykaz zrealizowanych</w:t>
      </w:r>
      <w:r w:rsidR="007D134E">
        <w:rPr>
          <w:rFonts w:ascii="Times New Roman" w:hAnsi="Times New Roman" w:cs="Times New Roman"/>
        </w:rPr>
        <w:t xml:space="preserve"> zamówień</w:t>
      </w:r>
      <w:r w:rsidR="00DD2DE2">
        <w:rPr>
          <w:rFonts w:ascii="Times New Roman" w:hAnsi="Times New Roman" w:cs="Times New Roman"/>
        </w:rPr>
        <w:t>.</w:t>
      </w:r>
    </w:p>
    <w:p w:rsidR="00B37731" w:rsidRPr="007D134E" w:rsidRDefault="00B37731" w:rsidP="00B377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Załącznik nr 4 – Wykaz</w:t>
      </w:r>
      <w:r w:rsidR="007D134E">
        <w:rPr>
          <w:rFonts w:ascii="Times New Roman" w:hAnsi="Times New Roman" w:cs="Times New Roman"/>
        </w:rPr>
        <w:t xml:space="preserve"> osób</w:t>
      </w:r>
      <w:r w:rsidR="00DD2DE2">
        <w:rPr>
          <w:rFonts w:ascii="Times New Roman" w:hAnsi="Times New Roman" w:cs="Times New Roman"/>
        </w:rPr>
        <w:t>.</w:t>
      </w:r>
    </w:p>
    <w:p w:rsidR="00B37731" w:rsidRDefault="00B37731" w:rsidP="00B377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Załącznik nr 5 – Wzór umowy.</w:t>
      </w:r>
    </w:p>
    <w:p w:rsidR="00BF2438" w:rsidRPr="00B37731" w:rsidRDefault="00BF2438" w:rsidP="00B3773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6 </w:t>
      </w:r>
      <w:r w:rsidRPr="00B3773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Oświadczenie o powiązaniach kapitałowych.</w:t>
      </w:r>
    </w:p>
    <w:p w:rsidR="00DD2DE2" w:rsidRPr="00B37731" w:rsidRDefault="00DD2DE2" w:rsidP="00DD2D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7 </w:t>
      </w:r>
      <w:r w:rsidRPr="00B3773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Zgoda na przetwarzanie danych osobowych.</w:t>
      </w:r>
    </w:p>
    <w:p w:rsidR="00B37731" w:rsidRDefault="00B37731" w:rsidP="00B37731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B37731" w:rsidRDefault="00B37731" w:rsidP="00B37731">
      <w:pPr>
        <w:jc w:val="both"/>
      </w:pPr>
    </w:p>
    <w:sectPr w:rsidR="00B37731" w:rsidSect="006647C2">
      <w:footerReference w:type="default" r:id="rId12"/>
      <w:pgSz w:w="11906" w:h="16838"/>
      <w:pgMar w:top="426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856" w:rsidRDefault="00601856" w:rsidP="006647C2">
      <w:pPr>
        <w:spacing w:after="0" w:line="240" w:lineRule="auto"/>
      </w:pPr>
      <w:r>
        <w:separator/>
      </w:r>
    </w:p>
  </w:endnote>
  <w:endnote w:type="continuationSeparator" w:id="0">
    <w:p w:rsidR="00601856" w:rsidRDefault="00601856" w:rsidP="00664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56534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6A27FA" w:rsidRDefault="006A27FA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</w:p>
      <w:p w:rsidR="006A27FA" w:rsidRPr="006A27FA" w:rsidRDefault="006A27FA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6A27FA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6A27FA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6A27FA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F0613">
          <w:rPr>
            <w:rFonts w:ascii="Times New Roman" w:hAnsi="Times New Roman" w:cs="Times New Roman"/>
            <w:noProof/>
            <w:sz w:val="16"/>
            <w:szCs w:val="16"/>
          </w:rPr>
          <w:t>6</w:t>
        </w:r>
        <w:r w:rsidRPr="006A27FA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6A27FA" w:rsidRDefault="006A27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856" w:rsidRDefault="00601856" w:rsidP="006647C2">
      <w:pPr>
        <w:spacing w:after="0" w:line="240" w:lineRule="auto"/>
      </w:pPr>
      <w:r>
        <w:separator/>
      </w:r>
    </w:p>
  </w:footnote>
  <w:footnote w:type="continuationSeparator" w:id="0">
    <w:p w:rsidR="00601856" w:rsidRDefault="00601856" w:rsidP="00664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5E45D3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19B500C"/>
    <w:lvl w:ilvl="0" w:tplc="FFFFFFFF">
      <w:start w:val="35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2CA885DA"/>
    <w:lvl w:ilvl="0" w:tplc="FFFFFFFF">
      <w:start w:val="61"/>
      <w:numFmt w:val="upperLetter"/>
      <w:lvlText w:val="%1."/>
      <w:lvlJc w:val="left"/>
    </w:lvl>
    <w:lvl w:ilvl="1" w:tplc="6C14C064">
      <w:start w:val="1"/>
      <w:numFmt w:val="decimal"/>
      <w:lvlText w:val="%2."/>
      <w:lvlJc w:val="left"/>
      <w:rPr>
        <w:b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7"/>
    <w:multiLevelType w:val="hybridMultilevel"/>
    <w:tmpl w:val="62BBD95A"/>
    <w:lvl w:ilvl="0" w:tplc="FFFFFFFF">
      <w:start w:val="1"/>
      <w:numFmt w:val="upperLetter"/>
      <w:lvlText w:val="%1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lowerLetter"/>
      <w:lvlText w:val="%4"/>
      <w:lvlJc w:val="left"/>
    </w:lvl>
    <w:lvl w:ilvl="4" w:tplc="FFFFFFFF">
      <w:start w:val="1"/>
      <w:numFmt w:val="bullet"/>
      <w:lvlText w:val="•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8"/>
    <w:multiLevelType w:val="hybridMultilevel"/>
    <w:tmpl w:val="436C6124"/>
    <w:lvl w:ilvl="0" w:tplc="FFFFFFFF">
      <w:start w:val="22"/>
      <w:numFmt w:val="upperLetter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lowerLetter"/>
      <w:lvlText w:val="%4)"/>
      <w:lvlJc w:val="left"/>
    </w:lvl>
    <w:lvl w:ilvl="4" w:tplc="FFFFFFFF">
      <w:start w:val="1"/>
      <w:numFmt w:val="bullet"/>
      <w:lvlText w:val="•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A"/>
    <w:multiLevelType w:val="hybridMultilevel"/>
    <w:tmpl w:val="333AB10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B"/>
    <w:multiLevelType w:val="hybridMultilevel"/>
    <w:tmpl w:val="721DA31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C"/>
    <w:multiLevelType w:val="hybridMultilevel"/>
    <w:tmpl w:val="628C2C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0"/>
    <w:multiLevelType w:val="hybridMultilevel"/>
    <w:tmpl w:val="390C0C4E"/>
    <w:lvl w:ilvl="0" w:tplc="E408B132">
      <w:start w:val="1"/>
      <w:numFmt w:val="decimal"/>
      <w:lvlText w:val="%1."/>
      <w:lvlJc w:val="left"/>
      <w:rPr>
        <w:b w:val="0"/>
      </w:rPr>
    </w:lvl>
    <w:lvl w:ilvl="1" w:tplc="5D1C5DAA">
      <w:start w:val="1"/>
      <w:numFmt w:val="lowerLetter"/>
      <w:lvlText w:val="%2)"/>
      <w:lvlJc w:val="left"/>
      <w:rPr>
        <w:b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3"/>
    <w:multiLevelType w:val="hybridMultilevel"/>
    <w:tmpl w:val="0B03E0C6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4"/>
    <w:multiLevelType w:val="hybridMultilevel"/>
    <w:tmpl w:val="189A769A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6"/>
    <w:multiLevelType w:val="hybridMultilevel"/>
    <w:tmpl w:val="71F3245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7"/>
    <w:multiLevelType w:val="hybridMultilevel"/>
    <w:tmpl w:val="B6CC5162"/>
    <w:lvl w:ilvl="0" w:tplc="FFFFFFFF">
      <w:start w:val="1"/>
      <w:numFmt w:val="bullet"/>
      <w:lvlText w:val="-"/>
      <w:lvlJc w:val="left"/>
    </w:lvl>
    <w:lvl w:ilvl="1" w:tplc="8F2C24B8">
      <w:start w:val="1"/>
      <w:numFmt w:val="decimal"/>
      <w:lvlText w:val="%2)"/>
      <w:lvlJc w:val="left"/>
      <w:rPr>
        <w:rFonts w:ascii="Times New Roman" w:eastAsiaTheme="minorHAnsi" w:hAnsi="Times New Roman"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8"/>
    <w:multiLevelType w:val="hybridMultilevel"/>
    <w:tmpl w:val="8EFE1AD2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73527FCA">
      <w:start w:val="1"/>
      <w:numFmt w:val="lowerLetter"/>
      <w:lvlText w:val="%3)"/>
      <w:lvlJc w:val="left"/>
      <w:rPr>
        <w:rFonts w:ascii="Times New Roman" w:eastAsiaTheme="minorHAnsi" w:hAnsi="Times New Roman" w:cs="Times New Roman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82D679B"/>
    <w:multiLevelType w:val="hybridMultilevel"/>
    <w:tmpl w:val="7DB407E4"/>
    <w:lvl w:ilvl="0" w:tplc="A2809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923E45"/>
    <w:multiLevelType w:val="hybridMultilevel"/>
    <w:tmpl w:val="BCEA069C"/>
    <w:lvl w:ilvl="0" w:tplc="0415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275978"/>
    <w:multiLevelType w:val="hybridMultilevel"/>
    <w:tmpl w:val="31D078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3CA112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135CFB"/>
    <w:multiLevelType w:val="hybridMultilevel"/>
    <w:tmpl w:val="96CC95B6"/>
    <w:lvl w:ilvl="0" w:tplc="DEFE68B6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C7BCEAA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EECA7E4C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4013A"/>
    <w:multiLevelType w:val="hybridMultilevel"/>
    <w:tmpl w:val="6ADA897A"/>
    <w:lvl w:ilvl="0" w:tplc="FFFFFFFF">
      <w:start w:val="1"/>
      <w:numFmt w:val="bullet"/>
      <w:lvlText w:val="−"/>
      <w:lvlJc w:val="left"/>
      <w:pPr>
        <w:ind w:left="1000" w:hanging="360"/>
      </w:p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9" w15:restartNumberingAfterBreak="0">
    <w:nsid w:val="293A4C73"/>
    <w:multiLevelType w:val="hybridMultilevel"/>
    <w:tmpl w:val="29AE51CA"/>
    <w:lvl w:ilvl="0" w:tplc="BAAE47D4">
      <w:start w:val="1"/>
      <w:numFmt w:val="upperRoman"/>
      <w:pStyle w:val="Nagwek11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7CB42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71B47B1C">
      <w:start w:val="1"/>
      <w:numFmt w:val="decimal"/>
      <w:lvlText w:val="%6)"/>
      <w:lvlJc w:val="left"/>
      <w:pPr>
        <w:ind w:left="4560" w:hanging="420"/>
      </w:pPr>
      <w:rPr>
        <w:rFonts w:hint="default"/>
      </w:rPr>
    </w:lvl>
    <w:lvl w:ilvl="6" w:tplc="AAB44CC2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61D18"/>
    <w:multiLevelType w:val="hybridMultilevel"/>
    <w:tmpl w:val="9252B71E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•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32B05067"/>
    <w:multiLevelType w:val="hybridMultilevel"/>
    <w:tmpl w:val="429CE676"/>
    <w:lvl w:ilvl="0" w:tplc="DEFE68B6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C7BCEAA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3190A"/>
    <w:multiLevelType w:val="hybridMultilevel"/>
    <w:tmpl w:val="8774F8DE"/>
    <w:lvl w:ilvl="0" w:tplc="FFFFFFFF">
      <w:start w:val="1"/>
      <w:numFmt w:val="bullet"/>
      <w:lvlText w:val="−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9022E"/>
    <w:multiLevelType w:val="hybridMultilevel"/>
    <w:tmpl w:val="AE4082E6"/>
    <w:lvl w:ilvl="0" w:tplc="FFFFFFFF">
      <w:start w:val="1"/>
      <w:numFmt w:val="bullet"/>
      <w:lvlText w:val="−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A3D81"/>
    <w:multiLevelType w:val="hybridMultilevel"/>
    <w:tmpl w:val="7DA6CEB8"/>
    <w:lvl w:ilvl="0" w:tplc="AF4C6C98">
      <w:start w:val="8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7568F"/>
    <w:multiLevelType w:val="hybridMultilevel"/>
    <w:tmpl w:val="CAB4D708"/>
    <w:lvl w:ilvl="0" w:tplc="FFFFFFFF">
      <w:start w:val="1"/>
      <w:numFmt w:val="bullet"/>
      <w:lvlText w:val="−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96866"/>
    <w:multiLevelType w:val="hybridMultilevel"/>
    <w:tmpl w:val="C2F6FC62"/>
    <w:lvl w:ilvl="0" w:tplc="FFFFFFFF">
      <w:start w:val="1"/>
      <w:numFmt w:val="decimal"/>
      <w:lvlText w:val="%1."/>
      <w:lvlJc w:val="left"/>
    </w:lvl>
    <w:lvl w:ilvl="1" w:tplc="04150017">
      <w:start w:val="1"/>
      <w:numFmt w:val="lowerLetter"/>
      <w:lvlText w:val="%2)"/>
      <w:lvlJc w:val="left"/>
    </w:lvl>
    <w:lvl w:ilvl="2" w:tplc="73527FCA">
      <w:start w:val="1"/>
      <w:numFmt w:val="lowerLetter"/>
      <w:lvlText w:val="%3)"/>
      <w:lvlJc w:val="left"/>
      <w:rPr>
        <w:rFonts w:ascii="Times New Roman" w:eastAsiaTheme="minorHAnsi" w:hAnsi="Times New Roman" w:cs="Times New Roman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78243D40"/>
    <w:multiLevelType w:val="hybridMultilevel"/>
    <w:tmpl w:val="9EBE6B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4"/>
  </w:num>
  <w:num w:numId="16">
    <w:abstractNumId w:val="27"/>
  </w:num>
  <w:num w:numId="17">
    <w:abstractNumId w:val="15"/>
  </w:num>
  <w:num w:numId="18">
    <w:abstractNumId w:val="14"/>
  </w:num>
  <w:num w:numId="19">
    <w:abstractNumId w:val="21"/>
  </w:num>
  <w:num w:numId="20">
    <w:abstractNumId w:val="25"/>
  </w:num>
  <w:num w:numId="21">
    <w:abstractNumId w:val="19"/>
  </w:num>
  <w:num w:numId="22">
    <w:abstractNumId w:val="17"/>
  </w:num>
  <w:num w:numId="23">
    <w:abstractNumId w:val="23"/>
  </w:num>
  <w:num w:numId="24">
    <w:abstractNumId w:val="20"/>
  </w:num>
  <w:num w:numId="25">
    <w:abstractNumId w:val="26"/>
  </w:num>
  <w:num w:numId="26">
    <w:abstractNumId w:val="16"/>
  </w:num>
  <w:num w:numId="27">
    <w:abstractNumId w:val="22"/>
  </w:num>
  <w:num w:numId="28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C8"/>
    <w:rsid w:val="00004E3C"/>
    <w:rsid w:val="00047F5C"/>
    <w:rsid w:val="000C6D73"/>
    <w:rsid w:val="00112A96"/>
    <w:rsid w:val="001301EE"/>
    <w:rsid w:val="001B2D41"/>
    <w:rsid w:val="001B7BFD"/>
    <w:rsid w:val="001C070B"/>
    <w:rsid w:val="001F77F8"/>
    <w:rsid w:val="00254556"/>
    <w:rsid w:val="002A2669"/>
    <w:rsid w:val="002D7EC8"/>
    <w:rsid w:val="003054B2"/>
    <w:rsid w:val="0034672E"/>
    <w:rsid w:val="00375573"/>
    <w:rsid w:val="003D3DAB"/>
    <w:rsid w:val="00442F66"/>
    <w:rsid w:val="004873A5"/>
    <w:rsid w:val="00497245"/>
    <w:rsid w:val="004E2B66"/>
    <w:rsid w:val="004E4985"/>
    <w:rsid w:val="004F533C"/>
    <w:rsid w:val="00523739"/>
    <w:rsid w:val="0055390C"/>
    <w:rsid w:val="0059388B"/>
    <w:rsid w:val="005C195E"/>
    <w:rsid w:val="005D472F"/>
    <w:rsid w:val="005E008D"/>
    <w:rsid w:val="00601856"/>
    <w:rsid w:val="006118E7"/>
    <w:rsid w:val="00626CAB"/>
    <w:rsid w:val="00637A4E"/>
    <w:rsid w:val="00646152"/>
    <w:rsid w:val="006647C2"/>
    <w:rsid w:val="0067114C"/>
    <w:rsid w:val="006A27FA"/>
    <w:rsid w:val="006B4760"/>
    <w:rsid w:val="006D4674"/>
    <w:rsid w:val="006F3465"/>
    <w:rsid w:val="00756007"/>
    <w:rsid w:val="00760E7E"/>
    <w:rsid w:val="0078498B"/>
    <w:rsid w:val="007B7693"/>
    <w:rsid w:val="007D134E"/>
    <w:rsid w:val="007D2369"/>
    <w:rsid w:val="007F5593"/>
    <w:rsid w:val="00800EB9"/>
    <w:rsid w:val="00810B2F"/>
    <w:rsid w:val="00844479"/>
    <w:rsid w:val="008535AA"/>
    <w:rsid w:val="008842E1"/>
    <w:rsid w:val="008F0613"/>
    <w:rsid w:val="00903849"/>
    <w:rsid w:val="0092045A"/>
    <w:rsid w:val="00A0474D"/>
    <w:rsid w:val="00AA182C"/>
    <w:rsid w:val="00AA2AC4"/>
    <w:rsid w:val="00AA384E"/>
    <w:rsid w:val="00AC4688"/>
    <w:rsid w:val="00AD313D"/>
    <w:rsid w:val="00AF0534"/>
    <w:rsid w:val="00B32D90"/>
    <w:rsid w:val="00B37731"/>
    <w:rsid w:val="00BA54AF"/>
    <w:rsid w:val="00BD523F"/>
    <w:rsid w:val="00BF2438"/>
    <w:rsid w:val="00BF7025"/>
    <w:rsid w:val="00C02C8C"/>
    <w:rsid w:val="00C15890"/>
    <w:rsid w:val="00C444BA"/>
    <w:rsid w:val="00C5082D"/>
    <w:rsid w:val="00C522D7"/>
    <w:rsid w:val="00C70355"/>
    <w:rsid w:val="00C7524C"/>
    <w:rsid w:val="00CB22E3"/>
    <w:rsid w:val="00CE0C3B"/>
    <w:rsid w:val="00D23378"/>
    <w:rsid w:val="00D33EC7"/>
    <w:rsid w:val="00D53430"/>
    <w:rsid w:val="00D72762"/>
    <w:rsid w:val="00D7652F"/>
    <w:rsid w:val="00D84B6C"/>
    <w:rsid w:val="00DB7EC4"/>
    <w:rsid w:val="00DD2045"/>
    <w:rsid w:val="00DD2DE2"/>
    <w:rsid w:val="00DF7F18"/>
    <w:rsid w:val="00E43534"/>
    <w:rsid w:val="00E7604A"/>
    <w:rsid w:val="00EC02D1"/>
    <w:rsid w:val="00EC09D5"/>
    <w:rsid w:val="00EC4D29"/>
    <w:rsid w:val="00EE2525"/>
    <w:rsid w:val="00F9618F"/>
    <w:rsid w:val="00F97BEA"/>
    <w:rsid w:val="00FB5678"/>
    <w:rsid w:val="00FD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1054"/>
  <w15:chartTrackingRefBased/>
  <w15:docId w15:val="{976F5DBB-4F82-418D-B4E4-177331A7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7EC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134E"/>
    <w:pPr>
      <w:ind w:left="720"/>
      <w:contextualSpacing/>
    </w:pPr>
  </w:style>
  <w:style w:type="character" w:styleId="Pogrubienie">
    <w:name w:val="Strong"/>
    <w:uiPriority w:val="22"/>
    <w:qFormat/>
    <w:rsid w:val="00B32D90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664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7C2"/>
  </w:style>
  <w:style w:type="paragraph" w:styleId="Stopka">
    <w:name w:val="footer"/>
    <w:basedOn w:val="Normalny"/>
    <w:link w:val="StopkaZnak"/>
    <w:uiPriority w:val="99"/>
    <w:unhideWhenUsed/>
    <w:rsid w:val="00664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7C2"/>
  </w:style>
  <w:style w:type="paragraph" w:customStyle="1" w:styleId="Nagwek11">
    <w:name w:val="Nagłówek11"/>
    <w:basedOn w:val="Tekstpodstawowy"/>
    <w:qFormat/>
    <w:rsid w:val="0059388B"/>
    <w:pPr>
      <w:widowControl w:val="0"/>
      <w:numPr>
        <w:numId w:val="21"/>
      </w:numPr>
      <w:shd w:val="clear" w:color="auto" w:fill="FFFFFF"/>
      <w:tabs>
        <w:tab w:val="left" w:pos="567"/>
      </w:tabs>
      <w:suppressAutoHyphens/>
      <w:spacing w:after="0" w:line="240" w:lineRule="auto"/>
      <w:ind w:left="0" w:firstLine="0"/>
      <w:jc w:val="both"/>
    </w:pPr>
    <w:rPr>
      <w:rFonts w:ascii="Times New Roman" w:eastAsia="Lucida Sans Unicode" w:hAnsi="Times New Roman" w:cs="Times New Roman"/>
      <w:b/>
      <w:caps/>
      <w:sz w:val="24"/>
      <w:szCs w:val="24"/>
      <w:shd w:val="clear" w:color="auto" w:fill="E6E6FF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938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93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zand@orange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rchiwum-bazakonkurencyjnosci.funduszeeuropejskie.gov.pl/info/web_instruction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wozand@orang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-mail%20podany%20w%20pkt.%20I,%20tj.%20wozand@orang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6</Pages>
  <Words>2619</Words>
  <Characters>15714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Brysiacz</dc:creator>
  <cp:keywords/>
  <dc:description/>
  <cp:lastModifiedBy>Piotr Brysiacz</cp:lastModifiedBy>
  <cp:revision>64</cp:revision>
  <dcterms:created xsi:type="dcterms:W3CDTF">2021-04-07T09:23:00Z</dcterms:created>
  <dcterms:modified xsi:type="dcterms:W3CDTF">2022-12-28T10:46:00Z</dcterms:modified>
</cp:coreProperties>
</file>