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1F40" w14:textId="77777777" w:rsidR="00E86FF8" w:rsidRDefault="00E86FF8" w:rsidP="00D71E22">
      <w:pPr>
        <w:tabs>
          <w:tab w:val="left" w:pos="6946"/>
        </w:tabs>
        <w:spacing w:after="0" w:line="240" w:lineRule="auto"/>
        <w:rPr>
          <w:rFonts w:ascii="Calibri" w:hAnsi="Calibri"/>
        </w:rPr>
      </w:pPr>
    </w:p>
    <w:p w14:paraId="4268C48F" w14:textId="60DF3889" w:rsidR="00D71E22" w:rsidRPr="001F5CD5" w:rsidRDefault="00D71E22" w:rsidP="00D71E22">
      <w:pPr>
        <w:tabs>
          <w:tab w:val="left" w:pos="6946"/>
        </w:tabs>
        <w:spacing w:after="0" w:line="240" w:lineRule="auto"/>
        <w:rPr>
          <w:rFonts w:ascii="Calibri" w:hAnsi="Calibri"/>
        </w:rPr>
      </w:pP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</w:p>
    <w:p w14:paraId="1AED2346" w14:textId="5B3CF838" w:rsidR="00A23CD2" w:rsidRDefault="00D71E22" w:rsidP="00A23CD2">
      <w:pPr>
        <w:jc w:val="center"/>
        <w:rPr>
          <w:b/>
          <w:color w:val="2F5496" w:themeColor="accent1" w:themeShade="BF"/>
          <w:sz w:val="24"/>
          <w:szCs w:val="24"/>
        </w:rPr>
      </w:pPr>
      <w:r w:rsidRPr="004A3B87">
        <w:rPr>
          <w:rFonts w:ascii="Calibri" w:hAnsi="Calibri"/>
          <w:b/>
          <w:color w:val="2F5496" w:themeColor="accent1" w:themeShade="BF"/>
          <w:sz w:val="24"/>
          <w:szCs w:val="24"/>
        </w:rPr>
        <w:t xml:space="preserve">ZAPYTANIE OFERTOWE </w:t>
      </w:r>
      <w:bookmarkStart w:id="0" w:name="_Hlk62504021"/>
      <w:r w:rsidRPr="004A3B87">
        <w:rPr>
          <w:rFonts w:ascii="Calibri" w:hAnsi="Calibri"/>
          <w:b/>
          <w:color w:val="2F5496" w:themeColor="accent1" w:themeShade="BF"/>
          <w:sz w:val="24"/>
          <w:szCs w:val="24"/>
        </w:rPr>
        <w:t xml:space="preserve">NR </w:t>
      </w:r>
      <w:bookmarkEnd w:id="0"/>
      <w:r w:rsidR="00380E23">
        <w:rPr>
          <w:rFonts w:ascii="Calibri" w:hAnsi="Calibri"/>
          <w:b/>
          <w:color w:val="2F5496" w:themeColor="accent1" w:themeShade="BF"/>
          <w:sz w:val="24"/>
          <w:szCs w:val="24"/>
        </w:rPr>
        <w:t>2</w:t>
      </w:r>
      <w:r w:rsidR="006A4531">
        <w:rPr>
          <w:rFonts w:ascii="Calibri" w:hAnsi="Calibri"/>
          <w:b/>
          <w:color w:val="2F5496" w:themeColor="accent1" w:themeShade="BF"/>
          <w:sz w:val="24"/>
          <w:szCs w:val="24"/>
        </w:rPr>
        <w:t>/2022</w:t>
      </w:r>
    </w:p>
    <w:p w14:paraId="3ECF5FC3" w14:textId="77777777" w:rsidR="006212FF" w:rsidRPr="006212FF" w:rsidRDefault="006212FF" w:rsidP="00A23CD2">
      <w:pPr>
        <w:jc w:val="center"/>
        <w:rPr>
          <w:b/>
          <w:color w:val="000000" w:themeColor="text1"/>
        </w:rPr>
      </w:pPr>
    </w:p>
    <w:p w14:paraId="37EADDD3" w14:textId="457AAA35" w:rsidR="006212FF" w:rsidRPr="006212FF" w:rsidRDefault="006212FF" w:rsidP="00E002DC">
      <w:pPr>
        <w:spacing w:after="0" w:line="360" w:lineRule="auto"/>
        <w:outlineLvl w:val="0"/>
        <w:rPr>
          <w:b/>
          <w:color w:val="000000" w:themeColor="text1"/>
        </w:rPr>
      </w:pPr>
      <w:r w:rsidRPr="006212FF">
        <w:rPr>
          <w:b/>
          <w:color w:val="000000" w:themeColor="text1"/>
        </w:rPr>
        <w:t xml:space="preserve">Dotyczące </w:t>
      </w:r>
      <w:r w:rsidR="00805D7C">
        <w:rPr>
          <w:b/>
          <w:color w:val="000000" w:themeColor="text1"/>
        </w:rPr>
        <w:t xml:space="preserve">dostarczenia oraz montażu </w:t>
      </w:r>
      <w:r w:rsidR="00380E23">
        <w:rPr>
          <w:b/>
          <w:color w:val="000000" w:themeColor="text1"/>
        </w:rPr>
        <w:t xml:space="preserve">komory hiperbarycznej </w:t>
      </w:r>
      <w:r w:rsidR="00805D7C">
        <w:rPr>
          <w:b/>
          <w:color w:val="000000" w:themeColor="text1"/>
        </w:rPr>
        <w:t>w placówce przedszkolnej</w:t>
      </w:r>
      <w:r w:rsidR="006A4531">
        <w:rPr>
          <w:b/>
          <w:color w:val="000000" w:themeColor="text1"/>
        </w:rPr>
        <w:t>:</w:t>
      </w:r>
      <w:r w:rsidR="00805D7C">
        <w:rPr>
          <w:b/>
          <w:color w:val="000000" w:themeColor="text1"/>
        </w:rPr>
        <w:t xml:space="preserve"> </w:t>
      </w:r>
      <w:r w:rsidR="00380E23">
        <w:rPr>
          <w:b/>
          <w:color w:val="000000" w:themeColor="text1"/>
        </w:rPr>
        <w:t>Terapeutyczny Punkt Przedszkolny Zielony Zakątek II, 58-100 Świdnica ul. Tołstoja 9</w:t>
      </w:r>
    </w:p>
    <w:p w14:paraId="312C34C2" w14:textId="4F9E7290" w:rsidR="00A23CD2" w:rsidRPr="0040547A" w:rsidRDefault="00A23CD2" w:rsidP="0040547A">
      <w:pPr>
        <w:spacing w:after="0" w:line="276" w:lineRule="auto"/>
        <w:jc w:val="both"/>
        <w:rPr>
          <w:rFonts w:ascii="Calibri" w:hAnsi="Calibri" w:cs="Calibri"/>
          <w:b/>
          <w:bCs/>
          <w:color w:val="2F5496" w:themeColor="accent1" w:themeShade="BF"/>
        </w:rPr>
      </w:pPr>
    </w:p>
    <w:p w14:paraId="5F205144" w14:textId="77777777" w:rsidR="006212FF" w:rsidRPr="006212FF" w:rsidRDefault="006212FF" w:rsidP="006212FF">
      <w:pPr>
        <w:spacing w:after="0" w:line="276" w:lineRule="auto"/>
        <w:ind w:left="286"/>
        <w:jc w:val="both"/>
        <w:rPr>
          <w:rFonts w:ascii="Calibri" w:hAnsi="Calibri" w:cs="Calibri"/>
          <w:b/>
          <w:bCs/>
          <w:color w:val="2F5496" w:themeColor="accent1" w:themeShade="BF"/>
        </w:rPr>
      </w:pPr>
    </w:p>
    <w:p w14:paraId="7939CC22" w14:textId="69C762EC" w:rsidR="00B20B5D" w:rsidRPr="00DB0478" w:rsidRDefault="00B20B5D" w:rsidP="006700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Zamawiający:</w:t>
      </w:r>
    </w:p>
    <w:p w14:paraId="212AE4E8" w14:textId="77777777" w:rsidR="00B20B5D" w:rsidRPr="00B20B5D" w:rsidRDefault="00B20B5D" w:rsidP="00B20B5D">
      <w:pPr>
        <w:spacing w:after="0" w:line="276" w:lineRule="auto"/>
        <w:ind w:left="284"/>
        <w:jc w:val="both"/>
        <w:rPr>
          <w:rFonts w:ascii="Calibri" w:hAnsi="Calibri" w:cs="Calibri"/>
          <w:u w:val="single"/>
        </w:rPr>
      </w:pPr>
    </w:p>
    <w:p w14:paraId="506038C8" w14:textId="6EABA95C" w:rsidR="00A23CD2" w:rsidRPr="00B20B5D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B20B5D">
        <w:rPr>
          <w:rFonts w:ascii="Calibri" w:hAnsi="Calibri"/>
        </w:rPr>
        <w:t xml:space="preserve">Niepubliczne Przedszkole Językowe </w:t>
      </w:r>
    </w:p>
    <w:p w14:paraId="166F23AE" w14:textId="77777777" w:rsidR="00A23CD2" w:rsidRP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A23CD2">
        <w:rPr>
          <w:rFonts w:ascii="Calibri" w:hAnsi="Calibri"/>
        </w:rPr>
        <w:t>„Chatka Puchatka” Anna Olejnik</w:t>
      </w:r>
    </w:p>
    <w:p w14:paraId="40B88794" w14:textId="4E9CBCA5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A23CD2">
        <w:rPr>
          <w:rFonts w:ascii="Calibri" w:hAnsi="Calibri"/>
        </w:rPr>
        <w:t>ul. Królowej Elżbiety 1</w:t>
      </w:r>
    </w:p>
    <w:p w14:paraId="6DFDF07D" w14:textId="41FFD07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58-160 Świebodzice</w:t>
      </w:r>
    </w:p>
    <w:p w14:paraId="4BDB2977" w14:textId="552F4C4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NIP 8862746581</w:t>
      </w:r>
    </w:p>
    <w:p w14:paraId="128F0271" w14:textId="47DA932E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Tel. +48 601361177 / +48668033912</w:t>
      </w:r>
    </w:p>
    <w:p w14:paraId="274D233B" w14:textId="20262FF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e-mail:</w:t>
      </w:r>
      <w:r w:rsidR="00B20B5D">
        <w:rPr>
          <w:rFonts w:ascii="Calibri" w:hAnsi="Calibri"/>
        </w:rPr>
        <w:t xml:space="preserve"> bajkoweprzedszkola@op.pl</w:t>
      </w:r>
    </w:p>
    <w:p w14:paraId="5DD37391" w14:textId="1689AB70" w:rsidR="00A23CD2" w:rsidRPr="001C19F4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  <w:color w:val="2F5496" w:themeColor="accent1" w:themeShade="BF"/>
        </w:rPr>
      </w:pPr>
      <w:r>
        <w:rPr>
          <w:rFonts w:ascii="Calibri" w:hAnsi="Calibri"/>
        </w:rPr>
        <w:t xml:space="preserve">adres strony internetowej: </w:t>
      </w:r>
      <w:r w:rsidRPr="001C19F4">
        <w:rPr>
          <w:rFonts w:ascii="Calibri" w:hAnsi="Calibri"/>
          <w:color w:val="2F5496" w:themeColor="accent1" w:themeShade="BF"/>
        </w:rPr>
        <w:t>www.bajkowe-przedszkola.pl</w:t>
      </w:r>
    </w:p>
    <w:p w14:paraId="0E1730CE" w14:textId="6D9C774A" w:rsidR="00D71E22" w:rsidRDefault="00A23CD2" w:rsidP="00E002D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     </w:t>
      </w:r>
      <w:r w:rsidR="00D71E22" w:rsidRPr="00A23CD2">
        <w:rPr>
          <w:rFonts w:ascii="Calibri" w:hAnsi="Calibri" w:cs="Calibri"/>
        </w:rPr>
        <w:t xml:space="preserve">Osoba uprawniona do kontaktu: </w:t>
      </w:r>
      <w:r>
        <w:rPr>
          <w:rFonts w:ascii="Calibri" w:hAnsi="Calibri" w:cs="Calibri"/>
        </w:rPr>
        <w:t>Paweł Olejnik (</w:t>
      </w:r>
      <w:hyperlink r:id="rId7" w:history="1">
        <w:r w:rsidRPr="001C19F4">
          <w:rPr>
            <w:rStyle w:val="Hipercze"/>
            <w:rFonts w:ascii="Calibri" w:hAnsi="Calibri" w:cs="Calibri"/>
            <w:color w:val="2F5496" w:themeColor="accent1" w:themeShade="BF"/>
          </w:rPr>
          <w:t>pawel.olejnik@op.p</w:t>
        </w:r>
        <w:r w:rsidRPr="004C6D63">
          <w:rPr>
            <w:rStyle w:val="Hipercze"/>
            <w:rFonts w:ascii="Calibri" w:hAnsi="Calibri" w:cs="Calibri"/>
          </w:rPr>
          <w:t>l</w:t>
        </w:r>
      </w:hyperlink>
      <w:r>
        <w:rPr>
          <w:rFonts w:ascii="Calibri" w:hAnsi="Calibri" w:cs="Calibri"/>
        </w:rPr>
        <w:t>)</w:t>
      </w:r>
    </w:p>
    <w:p w14:paraId="3178F498" w14:textId="26994B7E" w:rsidR="00A23CD2" w:rsidRDefault="00A23CD2" w:rsidP="00A23CD2">
      <w:pPr>
        <w:spacing w:after="0" w:line="276" w:lineRule="auto"/>
        <w:rPr>
          <w:rFonts w:ascii="Calibri" w:hAnsi="Calibri" w:cs="Calibri"/>
        </w:rPr>
      </w:pPr>
    </w:p>
    <w:p w14:paraId="61F1F31E" w14:textId="0ABADA30" w:rsidR="00A23CD2" w:rsidRPr="00DB0478" w:rsidRDefault="00A23CD2" w:rsidP="006700A1">
      <w:pPr>
        <w:pStyle w:val="Akapitzlist"/>
        <w:numPr>
          <w:ilvl w:val="0"/>
          <w:numId w:val="1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Miejsce wykonywania zamówienia:</w:t>
      </w:r>
    </w:p>
    <w:p w14:paraId="3D5119D6" w14:textId="77777777" w:rsidR="0040547A" w:rsidRPr="0040547A" w:rsidRDefault="0040547A" w:rsidP="0040547A">
      <w:pPr>
        <w:spacing w:after="0" w:line="276" w:lineRule="auto"/>
        <w:ind w:left="284"/>
        <w:rPr>
          <w:rFonts w:ascii="Calibri" w:hAnsi="Calibri" w:cs="Calibri"/>
          <w:u w:val="single"/>
        </w:rPr>
      </w:pPr>
    </w:p>
    <w:p w14:paraId="6EE41A26" w14:textId="2B6CC004" w:rsidR="0040547A" w:rsidRPr="00380E23" w:rsidRDefault="00380E23" w:rsidP="00380E2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380E23">
        <w:rPr>
          <w:rFonts w:ascii="Calibri" w:hAnsi="Calibri" w:cs="Calibri"/>
        </w:rPr>
        <w:t>Terapeutyczny Punkt Przedszkolny Zielony Zakątek II, Świdnica ul. Tołstoja 9</w:t>
      </w:r>
    </w:p>
    <w:p w14:paraId="2AB8139F" w14:textId="77777777" w:rsidR="00D71E22" w:rsidRPr="00E002DC" w:rsidRDefault="00D71E22" w:rsidP="00E002DC">
      <w:pPr>
        <w:spacing w:after="0" w:line="276" w:lineRule="auto"/>
        <w:jc w:val="both"/>
        <w:rPr>
          <w:rFonts w:ascii="Calibri" w:hAnsi="Calibri" w:cs="Calibri"/>
        </w:rPr>
      </w:pPr>
    </w:p>
    <w:p w14:paraId="72D58ADB" w14:textId="5F1F72B8" w:rsidR="00D71E22" w:rsidRPr="00DB0478" w:rsidRDefault="00D71E22" w:rsidP="006700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Tryb udzielenia zamówienia</w:t>
      </w:r>
    </w:p>
    <w:p w14:paraId="74D9B8C6" w14:textId="2F407553" w:rsidR="003F0445" w:rsidRPr="001C19F4" w:rsidRDefault="003F0445" w:rsidP="003F0445">
      <w:pPr>
        <w:spacing w:after="0" w:line="276" w:lineRule="auto"/>
        <w:jc w:val="both"/>
        <w:rPr>
          <w:rFonts w:ascii="Calibri" w:hAnsi="Calibri" w:cs="Calibri"/>
          <w:u w:val="single"/>
        </w:rPr>
      </w:pPr>
    </w:p>
    <w:p w14:paraId="3DE25AEF" w14:textId="1F61AA77" w:rsidR="00A12BA5" w:rsidRPr="008D6E79" w:rsidRDefault="006212FF" w:rsidP="008D6E79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 xml:space="preserve">Postępowanie prowadzone jest w trybie zapytania ofertowego, z wyłączeniem przepisów ustawy </w:t>
      </w:r>
    </w:p>
    <w:p w14:paraId="0D5EB691" w14:textId="77777777" w:rsidR="00292F79" w:rsidRDefault="00292F79" w:rsidP="00292F79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 xml:space="preserve">Prawo Zamówień Publicznych, zgodnie z zasadą konkurencyjności w rozumieniu Wytycznych w zakresie kwalifikowania wydatków w ramach Europejskiego Funduszu Rozwoju Regionalnego, </w:t>
      </w:r>
    </w:p>
    <w:p w14:paraId="19787A4C" w14:textId="058E96A5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>Europejskiego Funduszu Społecznego oraz Funduszu Spójności na lata 2014-2020. Zapytanie zostanie zamieszczone na stron</w:t>
      </w:r>
      <w:r w:rsidR="0040547A">
        <w:rPr>
          <w:rFonts w:cstheme="minorHAnsi"/>
          <w:color w:val="212121"/>
        </w:rPr>
        <w:t>ach:</w:t>
      </w:r>
    </w:p>
    <w:p w14:paraId="3DF886AF" w14:textId="383B333C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F5496" w:themeColor="accent1" w:themeShade="BF"/>
        </w:rPr>
      </w:pPr>
      <w:r w:rsidRPr="007E426E">
        <w:rPr>
          <w:rFonts w:cstheme="minorHAnsi"/>
          <w:color w:val="2F5496" w:themeColor="accent1" w:themeShade="BF"/>
        </w:rPr>
        <w:t>www.bajkowe-przedszkola.pl/projekty-unijne</w:t>
      </w:r>
      <w:r w:rsidR="007E426E">
        <w:rPr>
          <w:rFonts w:cstheme="minorHAnsi"/>
          <w:color w:val="2F5496" w:themeColor="accent1" w:themeShade="BF"/>
        </w:rPr>
        <w:t>1</w:t>
      </w:r>
    </w:p>
    <w:p w14:paraId="03E11BBF" w14:textId="27B253FF" w:rsidR="006212FF" w:rsidRPr="0040547A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F5496" w:themeColor="accent1" w:themeShade="BF"/>
        </w:rPr>
      </w:pPr>
      <w:r w:rsidRPr="007E426E">
        <w:rPr>
          <w:rFonts w:cstheme="minorHAnsi"/>
          <w:color w:val="2F5496" w:themeColor="accent1" w:themeShade="BF"/>
        </w:rPr>
        <w:t>www.bazakonkurencyjnosci.funduszeeuropejskie.gov.pl</w:t>
      </w:r>
      <w:r w:rsidR="003F0445" w:rsidRPr="007E426E">
        <w:rPr>
          <w:rFonts w:cstheme="minorHAnsi"/>
          <w:color w:val="212121"/>
        </w:rPr>
        <w:t xml:space="preserve">  </w:t>
      </w:r>
    </w:p>
    <w:p w14:paraId="08D3972C" w14:textId="385B1F31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1AC87B16" w14:textId="0395DE5B" w:rsidR="006212FF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>Postępowanie prowadzone jest w języku polskim, w formie pisemnej oraz elektronicznej.</w:t>
      </w:r>
    </w:p>
    <w:p w14:paraId="277FE918" w14:textId="711DF700" w:rsidR="0040547A" w:rsidRDefault="0040547A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2599A2D1" w14:textId="0DF39C78" w:rsidR="0040547A" w:rsidRDefault="0040547A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55C64CFB" w14:textId="33842B86" w:rsidR="006A4531" w:rsidRDefault="006A4531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7086948F" w14:textId="060F27D5" w:rsidR="006A4531" w:rsidRDefault="006A4531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0E77C9B5" w14:textId="2481E87E" w:rsidR="00380E23" w:rsidRDefault="00380E23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26C0E50B" w14:textId="77777777" w:rsidR="00380E23" w:rsidRDefault="00380E23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330ABD06" w14:textId="77777777" w:rsidR="006A4531" w:rsidRDefault="006A4531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5403B93A" w14:textId="77777777" w:rsidR="0040547A" w:rsidRPr="0040547A" w:rsidRDefault="0040547A" w:rsidP="0040547A">
      <w:pPr>
        <w:pStyle w:val="Akapitzlist"/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0BF066B8" w14:textId="69283B7F" w:rsidR="006212FF" w:rsidRPr="00DB0478" w:rsidRDefault="006C0364" w:rsidP="006700A1">
      <w:pPr>
        <w:pStyle w:val="Akapitzlist"/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ascii="Calibri" w:hAnsi="Calibri" w:cs="Calibri"/>
          <w:b/>
          <w:bCs/>
          <w:color w:val="212121"/>
        </w:rPr>
      </w:pPr>
      <w:r w:rsidRPr="00DB0478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Opis Przedmiotu zamówienia:</w:t>
      </w:r>
    </w:p>
    <w:p w14:paraId="477F795D" w14:textId="77777777" w:rsidR="006C0364" w:rsidRPr="006C0364" w:rsidRDefault="006C0364" w:rsidP="006C0364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ascii="Calibri" w:hAnsi="Calibri" w:cs="Calibri"/>
          <w:color w:val="212121"/>
        </w:rPr>
      </w:pPr>
    </w:p>
    <w:p w14:paraId="3E50AE1D" w14:textId="138AF0D0" w:rsidR="006D6B35" w:rsidRPr="006D6B35" w:rsidRDefault="006C0364" w:rsidP="006700A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Przedmiotem zamówienia jest dostawa i montaż</w:t>
      </w:r>
      <w:r w:rsidR="00805D7C">
        <w:rPr>
          <w:rFonts w:asciiTheme="minorHAnsi" w:hAnsiTheme="minorHAnsi" w:cstheme="minorHAnsi"/>
          <w:sz w:val="22"/>
          <w:szCs w:val="22"/>
        </w:rPr>
        <w:t xml:space="preserve"> </w:t>
      </w:r>
      <w:r w:rsidR="00380E23">
        <w:rPr>
          <w:rFonts w:asciiTheme="minorHAnsi" w:hAnsiTheme="minorHAnsi" w:cstheme="minorHAnsi"/>
          <w:sz w:val="22"/>
          <w:szCs w:val="22"/>
        </w:rPr>
        <w:t xml:space="preserve">komory hiperbarycznej w </w:t>
      </w:r>
      <w:r w:rsidRPr="00292F79">
        <w:rPr>
          <w:rFonts w:asciiTheme="minorHAnsi" w:hAnsiTheme="minorHAnsi" w:cstheme="minorHAnsi"/>
          <w:sz w:val="22"/>
          <w:szCs w:val="22"/>
        </w:rPr>
        <w:t>placów</w:t>
      </w:r>
      <w:r w:rsidR="00380E23">
        <w:rPr>
          <w:rFonts w:asciiTheme="minorHAnsi" w:hAnsiTheme="minorHAnsi" w:cstheme="minorHAnsi"/>
          <w:sz w:val="22"/>
          <w:szCs w:val="22"/>
        </w:rPr>
        <w:t xml:space="preserve">ce </w:t>
      </w:r>
      <w:r w:rsidR="006A4531" w:rsidRPr="00292F79">
        <w:rPr>
          <w:rFonts w:asciiTheme="minorHAnsi" w:hAnsiTheme="minorHAnsi" w:cstheme="minorHAnsi"/>
          <w:sz w:val="22"/>
          <w:szCs w:val="22"/>
        </w:rPr>
        <w:t>oświatowej:</w:t>
      </w:r>
    </w:p>
    <w:p w14:paraId="4DF57F52" w14:textId="5B5DDD97" w:rsidR="00380E23" w:rsidRDefault="00380E23" w:rsidP="00380E2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  <w:sz w:val="24"/>
        </w:rPr>
      </w:pPr>
      <w:r w:rsidRPr="00380E23">
        <w:rPr>
          <w:rFonts w:ascii="Calibri" w:hAnsi="Calibri" w:cs="Calibri"/>
          <w:sz w:val="24"/>
        </w:rPr>
        <w:t>Terapeutyczny Punkt Przedszkolny Zielony Zakątek II, Świdnica ul. Tołstoja 9</w:t>
      </w:r>
    </w:p>
    <w:p w14:paraId="3B0ABED3" w14:textId="77777777" w:rsidR="00380E23" w:rsidRPr="00380E23" w:rsidRDefault="00380E23" w:rsidP="00380E23">
      <w:pPr>
        <w:spacing w:after="0" w:line="276" w:lineRule="auto"/>
        <w:ind w:left="360"/>
        <w:jc w:val="both"/>
        <w:rPr>
          <w:rFonts w:ascii="Calibri" w:hAnsi="Calibri" w:cs="Calibri"/>
          <w:sz w:val="24"/>
        </w:rPr>
      </w:pPr>
    </w:p>
    <w:p w14:paraId="652500CE" w14:textId="77777777" w:rsidR="006C0364" w:rsidRPr="00292F79" w:rsidRDefault="006C0364" w:rsidP="006700A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Opis przedmiotu zamówienia stanowi Załącznik nr 1 do niniejszego Zapytania</w:t>
      </w:r>
      <w:r w:rsidRPr="00292F7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ofertowego.</w:t>
      </w:r>
    </w:p>
    <w:p w14:paraId="61BBB277" w14:textId="44CDC089" w:rsidR="006C0364" w:rsidRPr="00292F79" w:rsidRDefault="006C0364" w:rsidP="006700A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Oznaczenie wg Wspólnego Słownika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Zamówień CPV:</w:t>
      </w:r>
    </w:p>
    <w:p w14:paraId="7E747F68" w14:textId="365B44C2" w:rsidR="00292F79" w:rsidRPr="00380E23" w:rsidRDefault="006C0364" w:rsidP="00380E23">
      <w:pPr>
        <w:spacing w:line="360" w:lineRule="auto"/>
        <w:ind w:firstLine="708"/>
        <w:rPr>
          <w:rFonts w:cstheme="minorHAnsi"/>
        </w:rPr>
      </w:pPr>
      <w:r w:rsidRPr="00292F79">
        <w:rPr>
          <w:rFonts w:cstheme="minorHAnsi"/>
        </w:rPr>
        <w:t>3</w:t>
      </w:r>
      <w:r w:rsidR="00380E23">
        <w:rPr>
          <w:rFonts w:cstheme="minorHAnsi"/>
        </w:rPr>
        <w:t>31575</w:t>
      </w:r>
      <w:r w:rsidR="00A57500">
        <w:rPr>
          <w:rFonts w:cstheme="minorHAnsi"/>
        </w:rPr>
        <w:t>00-</w:t>
      </w:r>
      <w:r w:rsidR="00380E23">
        <w:rPr>
          <w:rFonts w:cstheme="minorHAnsi"/>
        </w:rPr>
        <w:t>0</w:t>
      </w:r>
      <w:r w:rsidR="00A57500">
        <w:rPr>
          <w:rFonts w:cstheme="minorHAnsi"/>
        </w:rPr>
        <w:t xml:space="preserve">- </w:t>
      </w:r>
      <w:r w:rsidR="00380E23">
        <w:rPr>
          <w:rFonts w:cstheme="minorHAnsi"/>
        </w:rPr>
        <w:t>Komory hiperbaryczne</w:t>
      </w:r>
    </w:p>
    <w:p w14:paraId="191E1684" w14:textId="2B1C5055" w:rsidR="006C0364" w:rsidRPr="00DB0478" w:rsidRDefault="00292F79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0478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Warunki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udziału w postępowaniu oraz opis sposobu dokonywania oceny ich</w:t>
      </w:r>
      <w:r w:rsidRPr="00DB0478">
        <w:rPr>
          <w:rFonts w:asciiTheme="minorHAnsi" w:hAnsiTheme="minorHAnsi" w:cstheme="minorHAnsi"/>
          <w:b/>
          <w:bCs/>
          <w:spacing w:val="-8"/>
          <w:sz w:val="22"/>
          <w:szCs w:val="22"/>
          <w:u w:val="single"/>
        </w:rPr>
        <w:t xml:space="preserve">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spełnienia:</w:t>
      </w:r>
    </w:p>
    <w:p w14:paraId="518A1375" w14:textId="4C56DD75" w:rsidR="00292F79" w:rsidRPr="008D6E79" w:rsidRDefault="00292F79" w:rsidP="00292F79">
      <w:pPr>
        <w:spacing w:line="360" w:lineRule="auto"/>
        <w:ind w:left="115" w:right="119"/>
        <w:jc w:val="both"/>
        <w:rPr>
          <w:rFonts w:cstheme="minorHAnsi"/>
          <w:b/>
          <w:u w:val="single"/>
        </w:rPr>
      </w:pPr>
      <w:r w:rsidRPr="00292F79">
        <w:rPr>
          <w:rFonts w:cstheme="minorHAnsi"/>
          <w:b/>
        </w:rPr>
        <w:t xml:space="preserve">O udzielenie zamówienia mogą ubiegać się </w:t>
      </w:r>
      <w:r w:rsidRPr="00292F79">
        <w:rPr>
          <w:rFonts w:cstheme="minorHAnsi"/>
          <w:b/>
          <w:spacing w:val="-3"/>
        </w:rPr>
        <w:t xml:space="preserve">Wykonawcy, </w:t>
      </w:r>
      <w:r w:rsidRPr="00292F79">
        <w:rPr>
          <w:rFonts w:cstheme="minorHAnsi"/>
          <w:b/>
        </w:rPr>
        <w:t xml:space="preserve">którzy </w:t>
      </w:r>
      <w:r w:rsidR="008D6E79" w:rsidRPr="00292F79">
        <w:rPr>
          <w:rFonts w:cstheme="minorHAnsi"/>
          <w:b/>
        </w:rPr>
        <w:t>spełniają warunek dotyczący</w:t>
      </w:r>
      <w:r>
        <w:rPr>
          <w:rFonts w:cstheme="minorHAnsi"/>
          <w:b/>
        </w:rPr>
        <w:t xml:space="preserve"> </w:t>
      </w:r>
      <w:r w:rsidRPr="00292F79">
        <w:rPr>
          <w:rFonts w:cstheme="minorHAnsi"/>
          <w:b/>
        </w:rPr>
        <w:t>sytuacji ekonomicznej lub finansowej</w:t>
      </w:r>
      <w:r w:rsidR="008D6E79">
        <w:rPr>
          <w:rFonts w:cstheme="minorHAnsi"/>
          <w:b/>
        </w:rPr>
        <w:t xml:space="preserve"> </w:t>
      </w:r>
      <w:r w:rsidRPr="00292F79">
        <w:rPr>
          <w:rFonts w:cstheme="minorHAnsi"/>
          <w:b/>
        </w:rPr>
        <w:t>umożliwia</w:t>
      </w:r>
      <w:r w:rsidR="008D6E79">
        <w:rPr>
          <w:rFonts w:cstheme="minorHAnsi"/>
          <w:b/>
        </w:rPr>
        <w:t>jącej</w:t>
      </w:r>
      <w:r w:rsidRPr="00292F79">
        <w:rPr>
          <w:rFonts w:cstheme="minorHAnsi"/>
          <w:b/>
        </w:rPr>
        <w:t xml:space="preserve"> realizację</w:t>
      </w:r>
      <w:r w:rsidRPr="00292F79">
        <w:rPr>
          <w:rFonts w:cstheme="minorHAnsi"/>
          <w:b/>
          <w:spacing w:val="-8"/>
        </w:rPr>
        <w:t xml:space="preserve"> </w:t>
      </w:r>
      <w:r w:rsidRPr="00292F79">
        <w:rPr>
          <w:rFonts w:cstheme="minorHAnsi"/>
          <w:b/>
        </w:rPr>
        <w:t>zamówienia</w:t>
      </w:r>
      <w:r w:rsidR="008D6E79">
        <w:rPr>
          <w:rFonts w:cstheme="minorHAnsi"/>
          <w:b/>
        </w:rPr>
        <w:t xml:space="preserve"> oraz </w:t>
      </w:r>
      <w:r w:rsidR="008D6E79" w:rsidRPr="008D6E79">
        <w:rPr>
          <w:rFonts w:cstheme="minorHAnsi"/>
          <w:b/>
          <w:u w:val="single"/>
        </w:rPr>
        <w:t>posiadają min. 2 letnie doświadczenie w</w:t>
      </w:r>
      <w:r w:rsidR="008D6E79">
        <w:rPr>
          <w:rFonts w:cstheme="minorHAnsi"/>
          <w:b/>
          <w:u w:val="single"/>
        </w:rPr>
        <w:t xml:space="preserve"> produkcji oraz</w:t>
      </w:r>
      <w:r w:rsidR="008D6E79" w:rsidRPr="008D6E79">
        <w:rPr>
          <w:rFonts w:cstheme="minorHAnsi"/>
          <w:b/>
          <w:u w:val="single"/>
        </w:rPr>
        <w:t xml:space="preserve"> </w:t>
      </w:r>
      <w:r w:rsidR="00380E23">
        <w:rPr>
          <w:rFonts w:cstheme="minorHAnsi"/>
          <w:b/>
          <w:u w:val="single"/>
        </w:rPr>
        <w:t>montażu komór hiperbarycznych</w:t>
      </w:r>
      <w:r w:rsidR="008D6E79" w:rsidRPr="008D6E79">
        <w:rPr>
          <w:rFonts w:cstheme="minorHAnsi"/>
          <w:b/>
          <w:u w:val="single"/>
        </w:rPr>
        <w:t>.</w:t>
      </w:r>
    </w:p>
    <w:p w14:paraId="37B48B23" w14:textId="5FFCF435" w:rsidR="008D6E79" w:rsidRPr="008D6E79" w:rsidRDefault="00292F79" w:rsidP="006700A1">
      <w:pPr>
        <w:pStyle w:val="Akapitzlist"/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pacing w:val="-3"/>
          <w:sz w:val="22"/>
          <w:szCs w:val="22"/>
        </w:rPr>
        <w:t xml:space="preserve">Warunek </w:t>
      </w:r>
      <w:r w:rsidRPr="00292F79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8D6E79" w:rsidRPr="00292F79">
        <w:rPr>
          <w:rFonts w:asciiTheme="minorHAnsi" w:hAnsiTheme="minorHAnsi" w:cstheme="minorHAnsi"/>
          <w:sz w:val="22"/>
          <w:szCs w:val="22"/>
        </w:rPr>
        <w:t>spełniony,</w:t>
      </w:r>
      <w:r w:rsidRPr="00292F79">
        <w:rPr>
          <w:rFonts w:asciiTheme="minorHAnsi" w:hAnsiTheme="minorHAnsi" w:cstheme="minorHAnsi"/>
          <w:sz w:val="22"/>
          <w:szCs w:val="22"/>
        </w:rPr>
        <w:t xml:space="preserve"> jeżeli </w:t>
      </w:r>
      <w:r w:rsidRPr="00292F79">
        <w:rPr>
          <w:rFonts w:asciiTheme="minorHAnsi" w:hAnsiTheme="minorHAnsi" w:cstheme="minorHAnsi"/>
          <w:spacing w:val="-2"/>
          <w:sz w:val="22"/>
          <w:szCs w:val="22"/>
        </w:rPr>
        <w:t xml:space="preserve">Wykonawca </w:t>
      </w:r>
      <w:r w:rsidRPr="00292F79">
        <w:rPr>
          <w:rFonts w:asciiTheme="minorHAnsi" w:hAnsiTheme="minorHAnsi" w:cstheme="minorHAnsi"/>
          <w:sz w:val="22"/>
          <w:szCs w:val="22"/>
        </w:rPr>
        <w:t>nie zalega z opłacaniem składek na ubezpieczenia społeczne, zdrowotne oraz podatku dochodowego i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pacing w:val="-14"/>
          <w:sz w:val="22"/>
          <w:szCs w:val="22"/>
        </w:rPr>
        <w:t>VAT-u.</w:t>
      </w:r>
    </w:p>
    <w:p w14:paraId="0F83F505" w14:textId="62FB5D3E" w:rsidR="006D6B35" w:rsidRPr="008D6E79" w:rsidRDefault="00292F79" w:rsidP="006700A1">
      <w:pPr>
        <w:pStyle w:val="Akapitzlist"/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 xml:space="preserve">Spełnieniem warunku będzie złożenie oświadczenia o </w:t>
      </w:r>
      <w:r w:rsidR="008D6E79" w:rsidRPr="00292F79">
        <w:rPr>
          <w:rFonts w:asciiTheme="minorHAnsi" w:hAnsiTheme="minorHAnsi" w:cstheme="minorHAnsi"/>
          <w:sz w:val="22"/>
          <w:szCs w:val="22"/>
        </w:rPr>
        <w:t>niezaleganiu</w:t>
      </w:r>
      <w:r w:rsidRPr="00292F79">
        <w:rPr>
          <w:rFonts w:asciiTheme="minorHAnsi" w:hAnsiTheme="minorHAnsi" w:cstheme="minorHAnsi"/>
          <w:sz w:val="22"/>
          <w:szCs w:val="22"/>
        </w:rPr>
        <w:t xml:space="preserve"> z opłacaniem składek na ubezpieczenia społeczne, zdrowotne oraz podatku dochodowego i </w:t>
      </w:r>
      <w:r w:rsidRPr="00292F79">
        <w:rPr>
          <w:rFonts w:asciiTheme="minorHAnsi" w:hAnsiTheme="minorHAnsi" w:cstheme="minorHAnsi"/>
          <w:spacing w:val="-14"/>
          <w:sz w:val="22"/>
          <w:szCs w:val="22"/>
        </w:rPr>
        <w:t xml:space="preserve">VAT-u, </w:t>
      </w:r>
      <w:r w:rsidRPr="00292F79">
        <w:rPr>
          <w:rFonts w:asciiTheme="minorHAnsi" w:hAnsiTheme="minorHAnsi" w:cstheme="minorHAnsi"/>
          <w:sz w:val="22"/>
          <w:szCs w:val="22"/>
        </w:rPr>
        <w:t xml:space="preserve">którego wzór </w:t>
      </w:r>
    </w:p>
    <w:p w14:paraId="4819B932" w14:textId="7EAAD69A" w:rsidR="00292F79" w:rsidRPr="006D6B35" w:rsidRDefault="006D6B35" w:rsidP="006D6B35">
      <w:pPr>
        <w:widowControl w:val="0"/>
        <w:tabs>
          <w:tab w:val="left" w:pos="1112"/>
        </w:tabs>
        <w:autoSpaceDE w:val="0"/>
        <w:autoSpaceDN w:val="0"/>
        <w:spacing w:after="0" w:line="360" w:lineRule="auto"/>
        <w:ind w:left="300" w:right="106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292F79" w:rsidRPr="006D6B35">
        <w:rPr>
          <w:rFonts w:cstheme="minorHAnsi"/>
        </w:rPr>
        <w:t>stanowi Załącznik nr 5 do niniejszego Zapytania ofertowego.</w:t>
      </w:r>
    </w:p>
    <w:p w14:paraId="7B7A336E" w14:textId="126D5A2F" w:rsidR="00292F79" w:rsidRPr="00292F79" w:rsidRDefault="00292F79" w:rsidP="006700A1">
      <w:pPr>
        <w:pStyle w:val="Akapitzlist"/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 xml:space="preserve">Zamawiający dokona </w:t>
      </w:r>
      <w:r w:rsidR="008D6E79" w:rsidRPr="00292F79">
        <w:rPr>
          <w:rFonts w:asciiTheme="minorHAnsi" w:hAnsiTheme="minorHAnsi" w:cstheme="minorHAnsi"/>
          <w:spacing w:val="-4"/>
          <w:sz w:val="22"/>
          <w:szCs w:val="22"/>
        </w:rPr>
        <w:t>oceny</w:t>
      </w:r>
      <w:r w:rsidRPr="00292F79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 xml:space="preserve">czy </w:t>
      </w:r>
      <w:r w:rsidRPr="00292F79">
        <w:rPr>
          <w:rFonts w:asciiTheme="minorHAnsi" w:hAnsiTheme="minorHAnsi" w:cstheme="minorHAnsi"/>
          <w:spacing w:val="-3"/>
          <w:sz w:val="22"/>
          <w:szCs w:val="22"/>
        </w:rPr>
        <w:t xml:space="preserve">Wykonawca </w:t>
      </w:r>
      <w:r w:rsidRPr="00292F79">
        <w:rPr>
          <w:rFonts w:asciiTheme="minorHAnsi" w:hAnsiTheme="minorHAnsi" w:cstheme="minorHAnsi"/>
          <w:sz w:val="22"/>
          <w:szCs w:val="22"/>
        </w:rPr>
        <w:t>spełnia warunek poprzez analizę oświadczenia złożonego przez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Wykonawcę.</w:t>
      </w:r>
    </w:p>
    <w:p w14:paraId="54EF13B6" w14:textId="063173BE" w:rsidR="00DB0478" w:rsidRPr="008D6E79" w:rsidRDefault="00292F79" w:rsidP="006700A1">
      <w:pPr>
        <w:pStyle w:val="Akapitzlist"/>
        <w:numPr>
          <w:ilvl w:val="0"/>
          <w:numId w:val="2"/>
        </w:numPr>
        <w:spacing w:line="360" w:lineRule="auto"/>
        <w:rPr>
          <w:szCs w:val="20"/>
        </w:rPr>
      </w:pPr>
      <w:r w:rsidRPr="00292F79">
        <w:rPr>
          <w:rFonts w:cstheme="minorHAnsi"/>
        </w:rPr>
        <w:t xml:space="preserve">Zamawiający, przed podpisaniem umowy z Wykonawcą, może wezwać </w:t>
      </w:r>
      <w:r w:rsidRPr="00292F79">
        <w:rPr>
          <w:rFonts w:cstheme="minorHAnsi"/>
          <w:spacing w:val="-3"/>
        </w:rPr>
        <w:t xml:space="preserve">Wykonawcę </w:t>
      </w:r>
      <w:r w:rsidRPr="00292F79">
        <w:rPr>
          <w:rFonts w:cstheme="minorHAnsi"/>
        </w:rPr>
        <w:t>do przedłożenia dokumentów (np. zaświadczenia z ZUS, zaświadczenia z Urzędu</w:t>
      </w:r>
      <w:r w:rsidRPr="00292F79">
        <w:rPr>
          <w:rFonts w:cstheme="minorHAnsi"/>
          <w:spacing w:val="-4"/>
        </w:rPr>
        <w:t xml:space="preserve"> </w:t>
      </w:r>
      <w:r w:rsidRPr="00292F79">
        <w:rPr>
          <w:rFonts w:cstheme="minorHAnsi"/>
        </w:rPr>
        <w:t>Skarbowego)</w:t>
      </w:r>
    </w:p>
    <w:p w14:paraId="3231F560" w14:textId="0013E975" w:rsidR="008D6E79" w:rsidRPr="00DB0478" w:rsidRDefault="008D6E79" w:rsidP="006700A1">
      <w:pPr>
        <w:pStyle w:val="Akapitzlist"/>
        <w:numPr>
          <w:ilvl w:val="0"/>
          <w:numId w:val="2"/>
        </w:numPr>
        <w:spacing w:line="360" w:lineRule="auto"/>
        <w:rPr>
          <w:szCs w:val="20"/>
        </w:rPr>
      </w:pPr>
      <w:r>
        <w:rPr>
          <w:rFonts w:cstheme="minorHAnsi"/>
        </w:rPr>
        <w:t>Zamawiający potwierdzi spełnienie warunku minimalnego doświadczenia poprzez analizę dokumentacji firmy w CEIDG lub KRS.</w:t>
      </w:r>
    </w:p>
    <w:p w14:paraId="7BEBC331" w14:textId="408B0A54" w:rsidR="00DB0478" w:rsidRDefault="00DB0478" w:rsidP="00DB0478">
      <w:pPr>
        <w:spacing w:line="360" w:lineRule="auto"/>
        <w:ind w:left="660"/>
      </w:pPr>
    </w:p>
    <w:p w14:paraId="31180ADD" w14:textId="3B7ABE00" w:rsidR="006A4531" w:rsidRDefault="006A4531" w:rsidP="00DB0478">
      <w:pPr>
        <w:spacing w:line="360" w:lineRule="auto"/>
        <w:ind w:left="660"/>
      </w:pPr>
    </w:p>
    <w:p w14:paraId="6ED7E070" w14:textId="6ACA0BBE" w:rsidR="00380E23" w:rsidRDefault="00380E23" w:rsidP="00DB0478">
      <w:pPr>
        <w:spacing w:line="360" w:lineRule="auto"/>
        <w:ind w:left="660"/>
      </w:pPr>
    </w:p>
    <w:p w14:paraId="643156F5" w14:textId="77777777" w:rsidR="00380E23" w:rsidRDefault="00380E23" w:rsidP="00DB0478">
      <w:pPr>
        <w:spacing w:line="360" w:lineRule="auto"/>
        <w:ind w:left="660"/>
      </w:pPr>
    </w:p>
    <w:p w14:paraId="0CABC843" w14:textId="77777777" w:rsidR="006A4531" w:rsidRDefault="006A4531" w:rsidP="00DB0478">
      <w:pPr>
        <w:spacing w:line="360" w:lineRule="auto"/>
        <w:ind w:left="660"/>
      </w:pPr>
    </w:p>
    <w:p w14:paraId="53182CA8" w14:textId="180D7C57" w:rsidR="00DB0478" w:rsidRPr="00DB0478" w:rsidRDefault="00DB0478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Kryteria oceny oferty i sposób ich oceny oraz opis sposobu przyznawania punktacji za spełnienie kryterium oceny</w:t>
      </w:r>
      <w:r w:rsidRPr="00DB0478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oferty</w:t>
      </w:r>
    </w:p>
    <w:p w14:paraId="61760C9C" w14:textId="77777777" w:rsidR="00DB0478" w:rsidRPr="00805D7C" w:rsidRDefault="00DB0478" w:rsidP="00DB0478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8CEA5E0" w14:textId="77777777" w:rsidR="00DB0478" w:rsidRPr="00DB0478" w:rsidRDefault="00DB0478" w:rsidP="00DB0478">
      <w:pPr>
        <w:pStyle w:val="Akapitzlist"/>
        <w:widowControl w:val="0"/>
        <w:tabs>
          <w:tab w:val="left" w:pos="352"/>
        </w:tabs>
        <w:autoSpaceDE w:val="0"/>
        <w:autoSpaceDN w:val="0"/>
        <w:spacing w:before="0" w:after="0" w:line="360" w:lineRule="auto"/>
        <w:ind w:left="351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DB0478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Wybór </w:t>
      </w:r>
      <w:r w:rsidRPr="00DB0478">
        <w:rPr>
          <w:rFonts w:asciiTheme="minorHAnsi" w:hAnsiTheme="minorHAnsi" w:cstheme="minorHAnsi"/>
          <w:bCs/>
          <w:sz w:val="22"/>
          <w:szCs w:val="22"/>
        </w:rPr>
        <w:t>oferty zostanie dokonany na podstawie niżej przedstawionych</w:t>
      </w:r>
      <w:r w:rsidRPr="00DB0478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DB0478">
        <w:rPr>
          <w:rFonts w:asciiTheme="minorHAnsi" w:hAnsiTheme="minorHAnsi" w:cstheme="minorHAnsi"/>
          <w:bCs/>
          <w:sz w:val="22"/>
          <w:szCs w:val="22"/>
        </w:rPr>
        <w:t>kryteriów:</w:t>
      </w:r>
    </w:p>
    <w:p w14:paraId="7ABE36BF" w14:textId="2DAAC7C7" w:rsidR="00DB0478" w:rsidRDefault="00DB0478" w:rsidP="006700A1">
      <w:pPr>
        <w:pStyle w:val="Akapitzlist"/>
        <w:widowControl w:val="0"/>
        <w:numPr>
          <w:ilvl w:val="0"/>
          <w:numId w:val="5"/>
        </w:numPr>
        <w:tabs>
          <w:tab w:val="left" w:pos="835"/>
          <w:tab w:val="left" w:pos="836"/>
        </w:tabs>
        <w:autoSpaceDE w:val="0"/>
        <w:autoSpaceDN w:val="0"/>
        <w:spacing w:after="0" w:line="360" w:lineRule="auto"/>
        <w:rPr>
          <w:rFonts w:cstheme="minorHAnsi"/>
          <w:b/>
        </w:rPr>
      </w:pPr>
      <w:r w:rsidRPr="00DB0478">
        <w:rPr>
          <w:rFonts w:cstheme="minorHAnsi"/>
          <w:b/>
        </w:rPr>
        <w:t xml:space="preserve">Cena – </w:t>
      </w:r>
      <w:r w:rsidR="00117178" w:rsidRPr="00DB0478">
        <w:rPr>
          <w:rFonts w:cstheme="minorHAnsi"/>
          <w:b/>
        </w:rPr>
        <w:t>waga 100</w:t>
      </w:r>
      <w:r w:rsidRPr="00DB0478">
        <w:rPr>
          <w:rFonts w:cstheme="minorHAnsi"/>
          <w:b/>
          <w:spacing w:val="-2"/>
        </w:rPr>
        <w:t xml:space="preserve"> </w:t>
      </w:r>
      <w:r w:rsidRPr="00DB0478">
        <w:rPr>
          <w:rFonts w:cstheme="minorHAnsi"/>
          <w:b/>
        </w:rPr>
        <w:t>punktów</w:t>
      </w:r>
    </w:p>
    <w:p w14:paraId="02C2B12F" w14:textId="77777777" w:rsidR="00DB0478" w:rsidRPr="00DB0478" w:rsidRDefault="00DB0478" w:rsidP="00DB0478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360" w:lineRule="auto"/>
        <w:rPr>
          <w:rFonts w:cstheme="minorHAnsi"/>
          <w:b/>
        </w:rPr>
      </w:pPr>
    </w:p>
    <w:p w14:paraId="6E473C50" w14:textId="330F93A1" w:rsidR="00DB0478" w:rsidRPr="00805D7C" w:rsidRDefault="00DB0478" w:rsidP="00CE7C85">
      <w:pPr>
        <w:pStyle w:val="Tekstpodstawowy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Cena oferty musi być podana w PLN i musi uwzględniać wszystkie koszty związane z wykonaniem przedmiotu zamówienia. Cena nie ulegnie zmianie przez okres realizacji (wykonania) zamówienia. Punkty przyznawane za kryterium </w:t>
      </w:r>
      <w:r w:rsidRPr="00805D7C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cena</w:t>
      </w:r>
      <w:r w:rsidRPr="00805D7C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będą liczone wg następującego wzoru:</w:t>
      </w:r>
    </w:p>
    <w:p w14:paraId="3DE1BDE0" w14:textId="160F3469" w:rsidR="00DB0478" w:rsidRPr="00A86021" w:rsidRDefault="00DB0478" w:rsidP="00CE7C85">
      <w:pPr>
        <w:spacing w:line="360" w:lineRule="auto"/>
        <w:ind w:firstLine="360"/>
        <w:rPr>
          <w:rFonts w:cstheme="minorHAnsi"/>
        </w:rPr>
      </w:pPr>
      <w:r w:rsidRPr="00A86021">
        <w:rPr>
          <w:rFonts w:cstheme="minorHAnsi"/>
        </w:rPr>
        <w:t>C = (</w:t>
      </w:r>
      <w:proofErr w:type="spellStart"/>
      <w:r w:rsidR="008D6E79" w:rsidRPr="00A86021">
        <w:rPr>
          <w:rFonts w:cstheme="minorHAnsi"/>
        </w:rPr>
        <w:t>Cmin</w:t>
      </w:r>
      <w:proofErr w:type="spellEnd"/>
      <w:r w:rsidR="008D6E79" w:rsidRPr="00A86021">
        <w:rPr>
          <w:rFonts w:cstheme="minorHAnsi"/>
        </w:rPr>
        <w:t>:</w:t>
      </w:r>
      <w:r w:rsidRPr="00A86021">
        <w:rPr>
          <w:rFonts w:cstheme="minorHAnsi"/>
        </w:rPr>
        <w:t xml:space="preserve"> Co) x </w:t>
      </w:r>
      <w:r w:rsidR="00E31960">
        <w:rPr>
          <w:rFonts w:cstheme="minorHAnsi"/>
        </w:rPr>
        <w:t>100</w:t>
      </w:r>
      <w:r w:rsidRPr="00A86021">
        <w:rPr>
          <w:rFonts w:cstheme="minorHAnsi"/>
        </w:rPr>
        <w:t xml:space="preserve"> gdzie:</w:t>
      </w:r>
    </w:p>
    <w:p w14:paraId="183E1B1C" w14:textId="77777777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C – liczba punktów przyznana danej ofercie,</w:t>
      </w:r>
    </w:p>
    <w:p w14:paraId="2B6EAB31" w14:textId="77777777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805D7C">
        <w:rPr>
          <w:rFonts w:asciiTheme="minorHAnsi" w:hAnsiTheme="minorHAnsi" w:cstheme="minorHAnsi"/>
          <w:sz w:val="22"/>
          <w:szCs w:val="22"/>
          <w:lang w:val="pl-PL"/>
        </w:rPr>
        <w:t>Cmin</w:t>
      </w:r>
      <w:proofErr w:type="spellEnd"/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– najniższa cena spośród ważnych ofert, </w:t>
      </w:r>
    </w:p>
    <w:p w14:paraId="21A2C7C2" w14:textId="7A5F0C7A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Co – cena badanej oferty.</w:t>
      </w:r>
    </w:p>
    <w:p w14:paraId="7CD614FF" w14:textId="50EABE2D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Maksymalna liczba punktów do uzyskania przez Wykonawcę w kryterium </w:t>
      </w:r>
      <w:r w:rsidRPr="00805D7C">
        <w:rPr>
          <w:rFonts w:asciiTheme="minorHAnsi" w:hAnsiTheme="minorHAnsi" w:cstheme="minorHAnsi"/>
          <w:b/>
          <w:bCs/>
          <w:sz w:val="22"/>
          <w:szCs w:val="22"/>
          <w:lang w:val="pl-PL"/>
        </w:rPr>
        <w:t>cena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wynosi </w:t>
      </w:r>
      <w:r w:rsidR="00E31960">
        <w:rPr>
          <w:rFonts w:asciiTheme="minorHAnsi" w:hAnsiTheme="minorHAnsi" w:cstheme="minorHAnsi"/>
          <w:sz w:val="22"/>
          <w:szCs w:val="22"/>
          <w:lang w:val="pl-PL"/>
        </w:rPr>
        <w:t>100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EC9D0BA" w14:textId="77777777" w:rsidR="00DB0478" w:rsidRPr="00805D7C" w:rsidRDefault="00DB0478" w:rsidP="00DB0478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</w:p>
    <w:p w14:paraId="0A095746" w14:textId="77777777" w:rsidR="00DB0478" w:rsidRPr="00805D7C" w:rsidRDefault="00DB0478" w:rsidP="00DB0478">
      <w:pPr>
        <w:pStyle w:val="Tekstpodstawowy"/>
        <w:spacing w:before="11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2365C71D" w14:textId="55098BCA" w:rsidR="00DB0478" w:rsidRDefault="00DB0478" w:rsidP="00E31960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B0478">
        <w:rPr>
          <w:rFonts w:asciiTheme="minorHAnsi" w:hAnsiTheme="minorHAnsi" w:cstheme="minorHAnsi"/>
          <w:spacing w:val="-3"/>
          <w:sz w:val="22"/>
          <w:szCs w:val="22"/>
        </w:rPr>
        <w:t xml:space="preserve">Wybór </w:t>
      </w:r>
      <w:r w:rsidRPr="00DB0478">
        <w:rPr>
          <w:rFonts w:asciiTheme="minorHAnsi" w:hAnsiTheme="minorHAnsi" w:cstheme="minorHAnsi"/>
          <w:sz w:val="22"/>
          <w:szCs w:val="22"/>
        </w:rPr>
        <w:t>oferty</w:t>
      </w:r>
      <w:r w:rsidRPr="00DB047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B0478">
        <w:rPr>
          <w:rFonts w:asciiTheme="minorHAnsi" w:hAnsiTheme="minorHAnsi" w:cstheme="minorHAnsi"/>
          <w:sz w:val="22"/>
          <w:szCs w:val="22"/>
        </w:rPr>
        <w:t>najkorzystniejszej:</w:t>
      </w:r>
    </w:p>
    <w:p w14:paraId="6A44AC4E" w14:textId="77777777" w:rsidR="00CE7C85" w:rsidRPr="00DB0478" w:rsidRDefault="00CE7C85" w:rsidP="00CE7C85">
      <w:pPr>
        <w:pStyle w:val="Nagwek1"/>
        <w:tabs>
          <w:tab w:val="left" w:pos="35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945D3C" w14:textId="3DEDBC6B" w:rsidR="00DB0478" w:rsidRDefault="00E31960" w:rsidP="00CE7C85">
      <w:pPr>
        <w:spacing w:line="360" w:lineRule="auto"/>
        <w:ind w:left="360"/>
      </w:pPr>
      <w:r>
        <w:t>Wybór najkorzystniejszej oferty nastąpi po porównaniu liczby przyznanych punktów poszczególnym ofertom. Zamawiający wybierze ofertę, której przyznano największą liczbę punktów.</w:t>
      </w:r>
    </w:p>
    <w:p w14:paraId="6C7B0290" w14:textId="77777777" w:rsidR="00E31960" w:rsidRPr="00DB0478" w:rsidRDefault="00E31960" w:rsidP="00CE7C85">
      <w:pPr>
        <w:spacing w:line="360" w:lineRule="auto"/>
        <w:ind w:left="360"/>
      </w:pPr>
    </w:p>
    <w:p w14:paraId="4425DF2A" w14:textId="77777777" w:rsidR="00CE7C85" w:rsidRDefault="00CE7C85" w:rsidP="00CE7C85">
      <w:pPr>
        <w:pStyle w:val="Nagwek1"/>
        <w:tabs>
          <w:tab w:val="left" w:pos="498"/>
        </w:tabs>
        <w:ind w:left="0"/>
        <w:rPr>
          <w:spacing w:val="-4"/>
        </w:rPr>
      </w:pPr>
    </w:p>
    <w:p w14:paraId="1DFCD4A0" w14:textId="444687D1" w:rsidR="00CE7C85" w:rsidRDefault="00CE7C85" w:rsidP="006700A1">
      <w:pPr>
        <w:pStyle w:val="Nagwek1"/>
        <w:numPr>
          <w:ilvl w:val="0"/>
          <w:numId w:val="1"/>
        </w:numPr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CE7C85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Termin, </w:t>
      </w:r>
      <w:r w:rsidRPr="00CE7C85">
        <w:rPr>
          <w:rFonts w:asciiTheme="minorHAnsi" w:hAnsiTheme="minorHAnsi" w:cstheme="minorHAnsi"/>
          <w:sz w:val="22"/>
          <w:szCs w:val="22"/>
          <w:u w:val="single"/>
        </w:rPr>
        <w:t>sposób i miejsce złożenia</w:t>
      </w:r>
      <w:r w:rsidRPr="00CE7C85">
        <w:rPr>
          <w:rFonts w:asciiTheme="minorHAnsi" w:hAnsiTheme="minorHAnsi" w:cstheme="minorHAnsi"/>
          <w:spacing w:val="4"/>
          <w:sz w:val="22"/>
          <w:szCs w:val="22"/>
          <w:u w:val="single"/>
        </w:rPr>
        <w:t xml:space="preserve"> </w:t>
      </w:r>
      <w:r w:rsidRPr="00CE7C85">
        <w:rPr>
          <w:rFonts w:asciiTheme="minorHAnsi" w:hAnsiTheme="minorHAnsi" w:cstheme="minorHAnsi"/>
          <w:sz w:val="22"/>
          <w:szCs w:val="22"/>
          <w:u w:val="single"/>
        </w:rPr>
        <w:t>oferty</w:t>
      </w:r>
    </w:p>
    <w:p w14:paraId="60D53DF5" w14:textId="6FB6C275" w:rsidR="00CE7C85" w:rsidRDefault="00CE7C85" w:rsidP="00CE7C85">
      <w:pPr>
        <w:pStyle w:val="Nagwek1"/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514EF644" w14:textId="5D4A80F8" w:rsidR="00CE7C85" w:rsidRDefault="00CE7C85" w:rsidP="00CE7C85">
      <w:pPr>
        <w:pStyle w:val="Nagwek1"/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9D5D779" w14:textId="0F481C30" w:rsidR="00CE7C85" w:rsidRPr="00CE7C85" w:rsidRDefault="00CE7C85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Dopuszcza się składanie ofert w formie pisemnej: w zamkniętej kopercie (zapieczętowanej w sposób gwarantujący zachowanie poufności jej treści oraz zabezpieczającej jej naruszalność) na adres: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Niepubliczne Przedszkole Językowe </w:t>
      </w:r>
      <w:r w:rsidR="00E31960">
        <w:rPr>
          <w:rFonts w:asciiTheme="minorHAnsi" w:hAnsiTheme="minorHAnsi" w:cstheme="minorHAnsi"/>
          <w:b/>
          <w:color w:val="333333"/>
          <w:sz w:val="22"/>
          <w:szCs w:val="22"/>
        </w:rPr>
        <w:t>„Chatka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Puchatka” Anna Olejnik, 50-160 Świebodzice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z dopiskiem: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„Oferta </w:t>
      </w:r>
      <w:r w:rsidR="00553917"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na </w:t>
      </w:r>
      <w:r w:rsidR="00553917" w:rsidRPr="00CE7C85">
        <w:rPr>
          <w:rFonts w:asciiTheme="minorHAnsi" w:hAnsiTheme="minorHAnsi" w:cstheme="minorHAnsi"/>
          <w:b/>
          <w:sz w:val="22"/>
          <w:szCs w:val="22"/>
        </w:rPr>
        <w:t>dostawę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1960">
        <w:rPr>
          <w:rFonts w:asciiTheme="minorHAnsi" w:hAnsiTheme="minorHAnsi" w:cstheme="minorHAnsi"/>
          <w:b/>
          <w:sz w:val="22"/>
          <w:szCs w:val="22"/>
        </w:rPr>
        <w:t>oraz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montaż</w:t>
      </w:r>
      <w:r w:rsidRPr="00CE7C85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="00380E23">
        <w:rPr>
          <w:rFonts w:asciiTheme="minorHAnsi" w:hAnsiTheme="minorHAnsi" w:cstheme="minorHAnsi"/>
          <w:b/>
          <w:sz w:val="22"/>
          <w:szCs w:val="22"/>
        </w:rPr>
        <w:t>komory hiperbarycznej</w:t>
      </w:r>
      <w:r w:rsidRPr="00CE7C85">
        <w:rPr>
          <w:rFonts w:asciiTheme="minorHAnsi" w:hAnsiTheme="minorHAnsi" w:cstheme="minorHAnsi"/>
          <w:b/>
          <w:sz w:val="22"/>
          <w:szCs w:val="22"/>
        </w:rPr>
        <w:t>”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BB80530" w14:textId="202F9380" w:rsidR="00CE7C85" w:rsidRPr="00340A76" w:rsidRDefault="00CE7C85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Ofertę należy złożyć (osobiście, pocztą tradycyjną lub kurierem) w terminie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>do dnia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1960">
        <w:rPr>
          <w:rFonts w:asciiTheme="minorHAnsi" w:hAnsiTheme="minorHAnsi" w:cstheme="minorHAnsi"/>
          <w:b/>
          <w:sz w:val="22"/>
          <w:szCs w:val="22"/>
        </w:rPr>
        <w:t>2</w:t>
      </w:r>
      <w:r w:rsidR="006A4531">
        <w:rPr>
          <w:rFonts w:asciiTheme="minorHAnsi" w:hAnsiTheme="minorHAnsi" w:cstheme="minorHAnsi"/>
          <w:b/>
          <w:sz w:val="22"/>
          <w:szCs w:val="22"/>
        </w:rPr>
        <w:t>1</w:t>
      </w:r>
      <w:r w:rsidRPr="00CE7C85">
        <w:rPr>
          <w:rFonts w:asciiTheme="minorHAnsi" w:hAnsiTheme="minorHAnsi" w:cstheme="minorHAnsi"/>
          <w:b/>
          <w:sz w:val="22"/>
          <w:szCs w:val="22"/>
        </w:rPr>
        <w:t>.</w:t>
      </w:r>
      <w:r w:rsidR="006A4531">
        <w:rPr>
          <w:rFonts w:asciiTheme="minorHAnsi" w:hAnsiTheme="minorHAnsi" w:cstheme="minorHAnsi"/>
          <w:b/>
          <w:sz w:val="22"/>
          <w:szCs w:val="22"/>
        </w:rPr>
        <w:t>12</w:t>
      </w:r>
      <w:r w:rsidRPr="00CE7C85">
        <w:rPr>
          <w:rFonts w:asciiTheme="minorHAnsi" w:hAnsiTheme="minorHAnsi" w:cstheme="minorHAnsi"/>
          <w:b/>
          <w:sz w:val="22"/>
          <w:szCs w:val="22"/>
        </w:rPr>
        <w:t>.202</w:t>
      </w:r>
      <w:r w:rsidR="006A4531">
        <w:rPr>
          <w:rFonts w:asciiTheme="minorHAnsi" w:hAnsiTheme="minorHAnsi" w:cstheme="minorHAnsi"/>
          <w:b/>
          <w:sz w:val="22"/>
          <w:szCs w:val="22"/>
        </w:rPr>
        <w:t>2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 xml:space="preserve">r. </w:t>
      </w:r>
      <w:r w:rsidR="006D4C81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 xml:space="preserve"> do godziny </w:t>
      </w:r>
      <w:r w:rsidR="006A4531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>10</w:t>
      </w:r>
      <w:r w:rsidR="006D4C81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 xml:space="preserve">.00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(liczy się data wpływu do siedziby Zamawiającego). </w:t>
      </w:r>
      <w:r w:rsidRPr="00CE7C85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Oferty,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które wpłyną do siedziby </w:t>
      </w:r>
      <w:r w:rsidR="00340A76">
        <w:rPr>
          <w:rFonts w:asciiTheme="minorHAnsi" w:hAnsiTheme="minorHAnsi" w:cstheme="minorHAnsi"/>
          <w:color w:val="333333"/>
          <w:sz w:val="22"/>
          <w:szCs w:val="22"/>
        </w:rPr>
        <w:t>Zamawiającego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 po wyznaczonym terminie składania nie będą</w:t>
      </w:r>
      <w:r w:rsidRPr="00CE7C85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lastRenderedPageBreak/>
        <w:t>rozpatrywane.</w:t>
      </w:r>
    </w:p>
    <w:p w14:paraId="3E5632ED" w14:textId="771DEFBB" w:rsidR="00340A76" w:rsidRPr="00CE7C85" w:rsidRDefault="00340A76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Dopuszcza się złożenie oferty na adres </w:t>
      </w: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email :</w:t>
      </w:r>
      <w:proofErr w:type="gram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hyperlink r:id="rId8" w:history="1">
        <w:r w:rsidRPr="00376D36">
          <w:rPr>
            <w:rStyle w:val="Hipercze"/>
            <w:rFonts w:asciiTheme="minorHAnsi" w:hAnsiTheme="minorHAnsi" w:cstheme="minorHAnsi"/>
            <w:sz w:val="22"/>
            <w:szCs w:val="22"/>
          </w:rPr>
          <w:t>pawel.olejnik@op.pl</w:t>
        </w:r>
      </w:hyperlink>
      <w:r>
        <w:rPr>
          <w:rFonts w:asciiTheme="minorHAnsi" w:hAnsiTheme="minorHAnsi" w:cstheme="minorHAnsi"/>
          <w:color w:val="333333"/>
          <w:sz w:val="22"/>
          <w:szCs w:val="22"/>
        </w:rPr>
        <w:t xml:space="preserve"> w terminie 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7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dni od ogłoszenia zapytania ofertowego t. j. do dnia </w:t>
      </w:r>
      <w:r w:rsidR="00E31960">
        <w:rPr>
          <w:rFonts w:asciiTheme="minorHAnsi" w:hAnsiTheme="minorHAnsi" w:cstheme="minorHAnsi"/>
          <w:color w:val="333333"/>
          <w:sz w:val="22"/>
          <w:szCs w:val="22"/>
        </w:rPr>
        <w:t>2</w:t>
      </w:r>
      <w:r w:rsidR="008F0D20">
        <w:rPr>
          <w:rFonts w:asciiTheme="minorHAnsi" w:hAnsiTheme="minorHAnsi" w:cstheme="minorHAnsi"/>
          <w:color w:val="333333"/>
          <w:sz w:val="22"/>
          <w:szCs w:val="22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12</w:t>
      </w:r>
      <w:r>
        <w:rPr>
          <w:rFonts w:asciiTheme="minorHAnsi" w:hAnsiTheme="minorHAnsi" w:cstheme="minorHAnsi"/>
          <w:color w:val="333333"/>
          <w:sz w:val="22"/>
          <w:szCs w:val="22"/>
        </w:rPr>
        <w:t>.202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r.</w:t>
      </w:r>
      <w:r w:rsidR="006D4C81">
        <w:rPr>
          <w:rFonts w:asciiTheme="minorHAnsi" w:hAnsiTheme="minorHAnsi" w:cstheme="minorHAnsi"/>
          <w:color w:val="333333"/>
          <w:sz w:val="22"/>
          <w:szCs w:val="22"/>
        </w:rPr>
        <w:t xml:space="preserve"> do godziny 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10</w:t>
      </w:r>
      <w:r w:rsidR="006D4C81">
        <w:rPr>
          <w:rFonts w:asciiTheme="minorHAnsi" w:hAnsiTheme="minorHAnsi" w:cstheme="minorHAnsi"/>
          <w:color w:val="333333"/>
          <w:sz w:val="22"/>
          <w:szCs w:val="22"/>
        </w:rPr>
        <w:t>.00.</w:t>
      </w:r>
    </w:p>
    <w:p w14:paraId="23270709" w14:textId="77777777" w:rsidR="00340A76" w:rsidRPr="00340A76" w:rsidRDefault="00340A76" w:rsidP="00AD69A7">
      <w:pPr>
        <w:spacing w:after="0" w:line="276" w:lineRule="auto"/>
        <w:rPr>
          <w:rFonts w:ascii="Calibri" w:hAnsi="Calibri" w:cs="Calibri"/>
          <w:sz w:val="18"/>
          <w:szCs w:val="18"/>
        </w:rPr>
      </w:pPr>
    </w:p>
    <w:p w14:paraId="6D4A3DF5" w14:textId="6F730C3D" w:rsidR="00340A76" w:rsidRDefault="00340A76" w:rsidP="00340A76">
      <w:pPr>
        <w:spacing w:line="360" w:lineRule="auto"/>
        <w:ind w:left="476"/>
        <w:rPr>
          <w:b/>
          <w:bCs/>
          <w:szCs w:val="20"/>
        </w:rPr>
      </w:pPr>
    </w:p>
    <w:p w14:paraId="1CCBAE48" w14:textId="77777777" w:rsidR="006C6EEE" w:rsidRPr="006C6EEE" w:rsidRDefault="006C6EEE" w:rsidP="006700A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6EEE">
        <w:rPr>
          <w:rFonts w:asciiTheme="minorHAnsi" w:hAnsiTheme="minorHAnsi" w:cstheme="minorHAnsi"/>
          <w:b/>
          <w:bCs/>
          <w:sz w:val="22"/>
          <w:szCs w:val="22"/>
          <w:u w:val="single"/>
        </w:rPr>
        <w:t>Wymagania związane z wykonaniem</w:t>
      </w:r>
      <w:r w:rsidRPr="006C6EEE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 xml:space="preserve"> </w:t>
      </w:r>
      <w:r w:rsidRPr="006C6EEE">
        <w:rPr>
          <w:rFonts w:asciiTheme="minorHAnsi" w:hAnsiTheme="minorHAnsi" w:cstheme="minorHAnsi"/>
          <w:b/>
          <w:bCs/>
          <w:sz w:val="22"/>
          <w:szCs w:val="22"/>
          <w:u w:val="single"/>
        </w:rPr>
        <w:t>zamówienia:</w:t>
      </w:r>
    </w:p>
    <w:p w14:paraId="4CE9C098" w14:textId="77777777" w:rsidR="006C6EEE" w:rsidRPr="006C6EEE" w:rsidRDefault="006C6EEE" w:rsidP="006C6EEE">
      <w:pPr>
        <w:rPr>
          <w:rFonts w:cstheme="minorHAnsi"/>
        </w:rPr>
      </w:pPr>
    </w:p>
    <w:p w14:paraId="3E8E6927" w14:textId="5AFDA349" w:rsidR="006C6EEE" w:rsidRPr="006C6EEE" w:rsidRDefault="006C6EEE" w:rsidP="006700A1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6EEE">
        <w:rPr>
          <w:rFonts w:asciiTheme="minorHAnsi" w:hAnsiTheme="minorHAnsi" w:cstheme="minorHAnsi"/>
          <w:spacing w:val="-4"/>
          <w:sz w:val="22"/>
          <w:szCs w:val="22"/>
        </w:rPr>
        <w:t xml:space="preserve">Termin </w:t>
      </w:r>
      <w:r w:rsidRPr="006C6EEE">
        <w:rPr>
          <w:rFonts w:asciiTheme="minorHAnsi" w:hAnsiTheme="minorHAnsi" w:cstheme="minorHAnsi"/>
          <w:sz w:val="22"/>
          <w:szCs w:val="22"/>
        </w:rPr>
        <w:t>wykonania</w:t>
      </w:r>
      <w:r w:rsidRPr="006C6EE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C6EEE">
        <w:rPr>
          <w:rFonts w:asciiTheme="minorHAnsi" w:hAnsiTheme="minorHAnsi" w:cstheme="minorHAnsi"/>
          <w:sz w:val="22"/>
          <w:szCs w:val="22"/>
        </w:rPr>
        <w:t>zamówienia:</w:t>
      </w:r>
    </w:p>
    <w:p w14:paraId="0D4FF925" w14:textId="6ADBC3B7" w:rsidR="00AD69A7" w:rsidRDefault="006C6EEE" w:rsidP="006C6EEE">
      <w:pPr>
        <w:spacing w:line="360" w:lineRule="auto"/>
        <w:ind w:left="708"/>
        <w:rPr>
          <w:rFonts w:cstheme="minorHAnsi"/>
        </w:rPr>
      </w:pPr>
      <w:r w:rsidRPr="006C6EEE">
        <w:rPr>
          <w:rFonts w:cstheme="minorHAnsi"/>
        </w:rPr>
        <w:t xml:space="preserve">Zamówienie należy zrealizować w terminie określonym w ofercie, z </w:t>
      </w:r>
      <w:r w:rsidR="00AD69A7" w:rsidRPr="006C6EEE">
        <w:rPr>
          <w:rFonts w:cstheme="minorHAnsi"/>
        </w:rPr>
        <w:t>tym,</w:t>
      </w:r>
      <w:r w:rsidRPr="006C6EEE">
        <w:rPr>
          <w:rFonts w:cstheme="minorHAnsi"/>
        </w:rPr>
        <w:t xml:space="preserve"> że termin wykonania zamówienia nie może być dłuższy </w:t>
      </w:r>
      <w:r w:rsidR="00AD69A7" w:rsidRPr="006C6EEE">
        <w:rPr>
          <w:rFonts w:cstheme="minorHAnsi"/>
        </w:rPr>
        <w:t>niż:</w:t>
      </w:r>
    </w:p>
    <w:p w14:paraId="760F18C1" w14:textId="5C6E07FF" w:rsidR="00AD69A7" w:rsidRPr="00553917" w:rsidRDefault="006A4531" w:rsidP="0055391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 w:rsidRPr="00553917">
        <w:rPr>
          <w:rFonts w:ascii="Calibri" w:hAnsi="Calibri" w:cs="Calibri"/>
          <w:u w:val="single"/>
        </w:rPr>
        <w:t>9</w:t>
      </w:r>
      <w:r w:rsidR="00AD69A7" w:rsidRPr="00553917">
        <w:rPr>
          <w:rFonts w:ascii="Calibri" w:hAnsi="Calibri" w:cs="Calibri"/>
          <w:u w:val="single"/>
        </w:rPr>
        <w:t>0 dni</w:t>
      </w:r>
      <w:r w:rsidR="00AD69A7" w:rsidRPr="00553917">
        <w:rPr>
          <w:rFonts w:ascii="Calibri" w:hAnsi="Calibri" w:cs="Calibri"/>
        </w:rPr>
        <w:t xml:space="preserve"> od dnia podpisania umowy</w:t>
      </w:r>
    </w:p>
    <w:p w14:paraId="305B2270" w14:textId="5338ADD6" w:rsidR="006C6EEE" w:rsidRPr="00AD69A7" w:rsidRDefault="006C6EEE" w:rsidP="00AD69A7">
      <w:pPr>
        <w:spacing w:line="360" w:lineRule="auto"/>
        <w:rPr>
          <w:rFonts w:cstheme="minorHAnsi"/>
        </w:rPr>
      </w:pPr>
    </w:p>
    <w:p w14:paraId="4C2C80D8" w14:textId="59BFDBAB" w:rsidR="006C6EEE" w:rsidRPr="006C6EEE" w:rsidRDefault="006C6EEE" w:rsidP="006700A1">
      <w:pPr>
        <w:pStyle w:val="Akapitzlist"/>
        <w:numPr>
          <w:ilvl w:val="0"/>
          <w:numId w:val="8"/>
        </w:numPr>
        <w:spacing w:line="360" w:lineRule="auto"/>
        <w:rPr>
          <w:rFonts w:cstheme="minorHAnsi"/>
        </w:rPr>
      </w:pPr>
      <w:r w:rsidRPr="006C6EEE">
        <w:rPr>
          <w:rFonts w:cstheme="minorHAnsi"/>
        </w:rPr>
        <w:t>Okres</w:t>
      </w:r>
      <w:r w:rsidRPr="006C6EEE">
        <w:rPr>
          <w:rFonts w:cstheme="minorHAnsi"/>
          <w:spacing w:val="-1"/>
        </w:rPr>
        <w:t xml:space="preserve"> </w:t>
      </w:r>
      <w:r w:rsidRPr="006C6EEE">
        <w:rPr>
          <w:rFonts w:cstheme="minorHAnsi"/>
        </w:rPr>
        <w:t>gwarancji:</w:t>
      </w:r>
    </w:p>
    <w:p w14:paraId="1ECBEF9C" w14:textId="270F2B7C" w:rsidR="006C6EEE" w:rsidRPr="00805D7C" w:rsidRDefault="006C6EEE" w:rsidP="006C6EEE">
      <w:pPr>
        <w:pStyle w:val="Tekstpodstawowy"/>
        <w:spacing w:before="80" w:line="360" w:lineRule="auto"/>
        <w:ind w:left="720" w:right="111" w:hanging="12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Minimalny okres gwarancji</w:t>
      </w:r>
      <w:r w:rsidR="00F350FD"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color w:val="333333"/>
          <w:sz w:val="22"/>
          <w:szCs w:val="22"/>
          <w:lang w:val="pl-PL"/>
        </w:rPr>
        <w:t>wynosi 2 lata. Bieg okresu gwarancji rozpoczyna się z dniem podpisania przez wszystkie strony bezusterkowego protokołu odbioru końcowego przedmiotu</w:t>
      </w:r>
      <w:r w:rsidRPr="00805D7C">
        <w:rPr>
          <w:rFonts w:asciiTheme="minorHAnsi" w:hAnsiTheme="minorHAnsi" w:cstheme="minorHAnsi"/>
          <w:color w:val="333333"/>
          <w:spacing w:val="-1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color w:val="333333"/>
          <w:sz w:val="22"/>
          <w:szCs w:val="22"/>
          <w:lang w:val="pl-PL"/>
        </w:rPr>
        <w:t>zamówienia.</w:t>
      </w:r>
    </w:p>
    <w:p w14:paraId="1F2B6DD3" w14:textId="2BE8D8A5" w:rsidR="006C6EEE" w:rsidRPr="006C6EEE" w:rsidRDefault="006C6EEE" w:rsidP="006700A1">
      <w:pPr>
        <w:pStyle w:val="Tekstpodstawowy"/>
        <w:numPr>
          <w:ilvl w:val="0"/>
          <w:numId w:val="8"/>
        </w:numPr>
        <w:spacing w:before="8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C6EEE">
        <w:rPr>
          <w:rFonts w:asciiTheme="minorHAnsi" w:hAnsiTheme="minorHAnsi" w:cstheme="minorHAnsi"/>
          <w:spacing w:val="-3"/>
          <w:sz w:val="22"/>
          <w:szCs w:val="22"/>
        </w:rPr>
        <w:t>Warunki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płatności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>:</w:t>
      </w:r>
    </w:p>
    <w:p w14:paraId="6ABDD916" w14:textId="3F53C488" w:rsidR="006C6EEE" w:rsidRPr="00805D7C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Przelew do 14 dni od dnia wykonania przedmiotu zamówienia i wpływu prawidłowo wystawionej faktury do Zamawiającego. Zakres przedmiotu zamówienia musi być </w:t>
      </w:r>
      <w:r w:rsidRPr="00805D7C">
        <w:rPr>
          <w:rFonts w:asciiTheme="minorHAnsi" w:hAnsiTheme="minorHAnsi" w:cstheme="minorHAnsi"/>
          <w:color w:val="333333"/>
          <w:sz w:val="22"/>
          <w:szCs w:val="22"/>
          <w:lang w:val="pl-PL"/>
        </w:rPr>
        <w:t>zgodny z Opisem przedmiotu zamówienia, dotyczącym danej części zamówienia, stanowiącym Załącznik nr 1 do niniejszego Zapytania ofertowego.</w:t>
      </w:r>
    </w:p>
    <w:p w14:paraId="0BA75F4A" w14:textId="2EFF511B" w:rsidR="006C6EEE" w:rsidRPr="00805D7C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</w:p>
    <w:p w14:paraId="13D74DA1" w14:textId="45C9E4A4" w:rsidR="006C6EEE" w:rsidRPr="00805D7C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</w:p>
    <w:p w14:paraId="7BCC8B41" w14:textId="5552AD77" w:rsidR="006C6EEE" w:rsidRPr="008F668A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na temat zakazu powiązań osobowych lub kapitałowych, w przypadku beneficjenta, który jest zamawiającym w rozumieniu</w:t>
      </w:r>
      <w:r w:rsidRPr="008F668A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8F668A"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ZP</w:t>
      </w:r>
    </w:p>
    <w:p w14:paraId="390334E0" w14:textId="77777777" w:rsidR="008F668A" w:rsidRDefault="006C6EEE" w:rsidP="008F668A">
      <w:pPr>
        <w:spacing w:line="360" w:lineRule="auto"/>
        <w:ind w:left="360"/>
      </w:pPr>
      <w:r w:rsidRPr="006C6EEE">
        <w:t xml:space="preserve">Z postępowania o udzielenie zamówienia wykluczeniu podlegają </w:t>
      </w:r>
      <w:r w:rsidRPr="006C6EEE">
        <w:rPr>
          <w:spacing w:val="-4"/>
        </w:rPr>
        <w:t xml:space="preserve">Wykonawcy, </w:t>
      </w:r>
      <w:r w:rsidRPr="006C6EEE">
        <w:t xml:space="preserve">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</w:t>
      </w:r>
      <w:r w:rsidRPr="006C6EEE">
        <w:rPr>
          <w:spacing w:val="-4"/>
        </w:rPr>
        <w:t>Wykonawcy,</w:t>
      </w:r>
      <w:r w:rsidRPr="006C6EEE">
        <w:rPr>
          <w:spacing w:val="52"/>
        </w:rPr>
        <w:t xml:space="preserve"> </w:t>
      </w:r>
      <w:r w:rsidRPr="006C6EEE">
        <w:t>a Wykonawcą, polegające w szczególności na:</w:t>
      </w:r>
    </w:p>
    <w:p w14:paraId="3C78BDE6" w14:textId="56F57F7D" w:rsidR="006C6EEE" w:rsidRPr="008F668A" w:rsidRDefault="006C6EEE" w:rsidP="006700A1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uczestniczeniu w spółce jako wspólnik spółki cywilnej lub spółki</w:t>
      </w:r>
      <w:r w:rsidRPr="008F66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F668A">
        <w:rPr>
          <w:rFonts w:asciiTheme="minorHAnsi" w:hAnsiTheme="minorHAnsi" w:cstheme="minorHAnsi"/>
          <w:sz w:val="22"/>
          <w:szCs w:val="22"/>
        </w:rPr>
        <w:t>osobowej,</w:t>
      </w:r>
    </w:p>
    <w:p w14:paraId="7D7E1502" w14:textId="2F82E63B" w:rsidR="008F668A" w:rsidRDefault="006C6EEE" w:rsidP="00AD69A7">
      <w:pPr>
        <w:spacing w:line="360" w:lineRule="auto"/>
        <w:ind w:left="708"/>
        <w:rPr>
          <w:rFonts w:cstheme="minorHAnsi"/>
        </w:rPr>
      </w:pPr>
      <w:r w:rsidRPr="008F668A">
        <w:rPr>
          <w:rFonts w:cstheme="minorHAnsi"/>
        </w:rPr>
        <w:lastRenderedPageBreak/>
        <w:t>posiadaniu co najmniej 10% udziałów lub akcji, o ile niższy próg nie wynika z</w:t>
      </w:r>
      <w:r w:rsidRPr="008F668A">
        <w:rPr>
          <w:rFonts w:cstheme="minorHAnsi"/>
          <w:spacing w:val="-21"/>
        </w:rPr>
        <w:t xml:space="preserve"> </w:t>
      </w:r>
      <w:r w:rsidRPr="008F668A">
        <w:rPr>
          <w:rFonts w:cstheme="minorHAnsi"/>
        </w:rPr>
        <w:t>przep</w:t>
      </w:r>
      <w:r w:rsidR="008F668A">
        <w:rPr>
          <w:rFonts w:cstheme="minorHAnsi"/>
        </w:rPr>
        <w:t>isów prawa.</w:t>
      </w:r>
    </w:p>
    <w:p w14:paraId="0BF1E010" w14:textId="77777777" w:rsidR="008F668A" w:rsidRPr="008F668A" w:rsidRDefault="006C6EEE" w:rsidP="006700A1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03CB3BD6" w14:textId="227C0C55" w:rsidR="006C6EEE" w:rsidRPr="008F668A" w:rsidRDefault="006C6EEE" w:rsidP="006700A1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pozostawaniu w związku małżeńskim, stosunku pokrewieństwa lub powinowactwa w linii prostej, pokrewieństwa drugiego stopnia lub powinowactwa drugiego stopnia w linii bocznej lub w stosunku przysposobienia, opieki lub</w:t>
      </w:r>
      <w:r w:rsidRPr="008F66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F668A">
        <w:rPr>
          <w:rFonts w:asciiTheme="minorHAnsi" w:hAnsiTheme="minorHAnsi" w:cstheme="minorHAnsi"/>
          <w:sz w:val="22"/>
          <w:szCs w:val="22"/>
        </w:rPr>
        <w:t>kurateli.</w:t>
      </w:r>
    </w:p>
    <w:p w14:paraId="27A351F1" w14:textId="77777777" w:rsidR="006C6EEE" w:rsidRPr="008F668A" w:rsidRDefault="006C6EEE" w:rsidP="008F668A">
      <w:pPr>
        <w:spacing w:line="360" w:lineRule="auto"/>
        <w:ind w:left="360"/>
        <w:rPr>
          <w:rFonts w:cstheme="minorHAnsi"/>
          <w:u w:val="single"/>
        </w:rPr>
      </w:pPr>
      <w:r w:rsidRPr="008F668A">
        <w:rPr>
          <w:rFonts w:cstheme="minorHAnsi"/>
          <w:u w:val="single"/>
        </w:rPr>
        <w:t>Wykonawca zobowiązany jest dołączyć do formularza ofertowego Oświadczenie w zakresie braku w/w powiązań, którego wzór stanowi Załącznik nr 3 do niniejszego Zapytania ofertowego.</w:t>
      </w:r>
    </w:p>
    <w:p w14:paraId="3F8B5F12" w14:textId="77777777" w:rsidR="006C6EEE" w:rsidRPr="006C6EEE" w:rsidRDefault="006C6EEE" w:rsidP="006C6EEE">
      <w:pPr>
        <w:spacing w:line="360" w:lineRule="auto"/>
      </w:pPr>
    </w:p>
    <w:p w14:paraId="60CB0B2E" w14:textId="67FCD0B4" w:rsidR="006C6EEE" w:rsidRPr="009C608C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Określenie warunków istotnych zmian umowy zawartej w wyniku przeprowadzonego postępowania o udzielenie zamówienia, o ile przewiduje się możliwość zmiany takiej</w:t>
      </w:r>
      <w:r w:rsidRPr="009C608C">
        <w:rPr>
          <w:rFonts w:asciiTheme="minorHAnsi" w:hAnsiTheme="minorHAnsi" w:cstheme="minorHAnsi"/>
          <w:b/>
          <w:bCs/>
          <w:spacing w:val="-25"/>
          <w:sz w:val="22"/>
          <w:szCs w:val="22"/>
          <w:u w:val="single"/>
        </w:rPr>
        <w:t xml:space="preserve"> </w:t>
      </w:r>
      <w:r w:rsidRPr="009C608C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umowy</w:t>
      </w:r>
      <w:r w:rsidR="009C608C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:</w:t>
      </w:r>
    </w:p>
    <w:p w14:paraId="5B572FFF" w14:textId="77777777" w:rsidR="009C608C" w:rsidRPr="009C608C" w:rsidRDefault="006C6EEE" w:rsidP="006700A1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Wzór umowy stanowi Załącznik nr 4 do niniejszego Zapytania</w:t>
      </w:r>
      <w:r w:rsidRPr="009C608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ofertowego.</w:t>
      </w:r>
    </w:p>
    <w:p w14:paraId="6ECAE119" w14:textId="2DFA61F2" w:rsidR="009C608C" w:rsidRPr="009C608C" w:rsidRDefault="006C6EEE" w:rsidP="006700A1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Zamawiający dopu</w:t>
      </w:r>
      <w:r w:rsidR="009C608C">
        <w:rPr>
          <w:rFonts w:asciiTheme="minorHAnsi" w:hAnsiTheme="minorHAnsi" w:cstheme="minorHAnsi"/>
          <w:sz w:val="22"/>
          <w:szCs w:val="22"/>
        </w:rPr>
        <w:t>szcza</w:t>
      </w:r>
      <w:r w:rsidRPr="009C608C">
        <w:rPr>
          <w:rFonts w:asciiTheme="minorHAnsi" w:hAnsiTheme="minorHAnsi" w:cstheme="minorHAnsi"/>
          <w:sz w:val="22"/>
          <w:szCs w:val="22"/>
        </w:rPr>
        <w:t xml:space="preserve"> zmianę umowy z następujących</w:t>
      </w:r>
      <w:r w:rsidRPr="009C608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powodów:</w:t>
      </w:r>
    </w:p>
    <w:p w14:paraId="0472C35B" w14:textId="77777777" w:rsidR="009C608C" w:rsidRPr="009C608C" w:rsidRDefault="006C6EEE" w:rsidP="006700A1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okoliczności siły</w:t>
      </w:r>
      <w:r w:rsidRPr="009C60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wyższej,</w:t>
      </w:r>
    </w:p>
    <w:p w14:paraId="4C4A771F" w14:textId="77777777" w:rsidR="009C608C" w:rsidRPr="009C608C" w:rsidRDefault="009C608C" w:rsidP="006700A1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z</w:t>
      </w:r>
      <w:r w:rsidR="006C6EEE" w:rsidRPr="009C608C">
        <w:rPr>
          <w:rFonts w:asciiTheme="minorHAnsi" w:hAnsiTheme="minorHAnsi" w:cstheme="minorHAnsi"/>
          <w:sz w:val="22"/>
          <w:szCs w:val="22"/>
        </w:rPr>
        <w:t>mian powszechnie obowiązujących regulacji prawnych obowiązujących w dniu podpisania</w:t>
      </w:r>
      <w:r w:rsidR="006C6EEE" w:rsidRPr="009C608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C6EEE" w:rsidRPr="009C608C">
        <w:rPr>
          <w:rFonts w:asciiTheme="minorHAnsi" w:hAnsiTheme="minorHAnsi" w:cstheme="minorHAnsi"/>
          <w:spacing w:val="-4"/>
          <w:sz w:val="22"/>
          <w:szCs w:val="22"/>
        </w:rPr>
        <w:t>umowy,</w:t>
      </w:r>
      <w:r w:rsidRPr="009C608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79015011" w14:textId="103B4172" w:rsidR="006C6EEE" w:rsidRPr="009C608C" w:rsidRDefault="006C6EEE" w:rsidP="006700A1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otrzymania decyzji jednostki finansującej przedmiotowe zamówienie zawierającej zmiany zakresu zadań, terminów realizacji, czy też ustalającej dodatkowe postanowienia, do których wykonania Zamawiający zostanie</w:t>
      </w:r>
      <w:r w:rsidRPr="009C608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zobowiązany.</w:t>
      </w:r>
    </w:p>
    <w:p w14:paraId="42698BAB" w14:textId="77777777" w:rsidR="006C6EEE" w:rsidRPr="006C6EEE" w:rsidRDefault="006C6EEE" w:rsidP="006C6EEE">
      <w:pPr>
        <w:spacing w:line="360" w:lineRule="auto"/>
      </w:pPr>
    </w:p>
    <w:p w14:paraId="662003BF" w14:textId="7090FADA" w:rsidR="006C6EEE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o możliwości składania ofert częściowych, o ile Zamawiający taką możliwość</w:t>
      </w:r>
      <w:r w:rsidRPr="009C608C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</w:t>
      </w: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przewiduje</w:t>
      </w:r>
      <w:r w:rsid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983946A" w14:textId="77777777" w:rsidR="00C11D76" w:rsidRDefault="00C11D76" w:rsidP="00C11D76">
      <w:pPr>
        <w:spacing w:line="360" w:lineRule="auto"/>
        <w:ind w:left="360"/>
      </w:pPr>
      <w:r w:rsidRPr="006C6EEE">
        <w:t>Zamawiający nie dopuszcza możliwości składania ofert wariantowych.</w:t>
      </w:r>
    </w:p>
    <w:p w14:paraId="34E23447" w14:textId="77777777" w:rsidR="006C6EEE" w:rsidRPr="006C6EEE" w:rsidRDefault="006C6EEE" w:rsidP="006C6EEE">
      <w:pPr>
        <w:spacing w:line="360" w:lineRule="auto"/>
        <w:rPr>
          <w:sz w:val="23"/>
        </w:rPr>
      </w:pPr>
    </w:p>
    <w:p w14:paraId="64FC65AD" w14:textId="77777777" w:rsidR="006C6EEE" w:rsidRPr="0007743C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o możliwości składania ofert wariantowych, o ile Zamawiający taką</w:t>
      </w:r>
      <w:r w:rsidRPr="0007743C">
        <w:rPr>
          <w:rFonts w:asciiTheme="minorHAnsi" w:hAnsiTheme="minorHAnsi" w:cstheme="minorHAnsi"/>
          <w:b/>
          <w:bCs/>
          <w:spacing w:val="-27"/>
          <w:sz w:val="22"/>
          <w:szCs w:val="22"/>
          <w:u w:val="single"/>
        </w:rPr>
        <w:t xml:space="preserve"> </w:t>
      </w:r>
      <w:r w:rsidRPr="0007743C">
        <w:rPr>
          <w:rFonts w:asciiTheme="minorHAnsi" w:hAnsiTheme="minorHAnsi" w:cstheme="minorHAnsi"/>
          <w:b/>
          <w:bCs/>
          <w:sz w:val="22"/>
          <w:szCs w:val="22"/>
          <w:u w:val="single"/>
        </w:rPr>
        <w:t>możliwość przewiduje</w:t>
      </w:r>
    </w:p>
    <w:p w14:paraId="3E009EB7" w14:textId="4ECEF86D" w:rsidR="006C6EEE" w:rsidRDefault="006C6EEE" w:rsidP="0007743C">
      <w:pPr>
        <w:spacing w:line="360" w:lineRule="auto"/>
        <w:ind w:firstLine="360"/>
      </w:pPr>
      <w:r w:rsidRPr="006C6EEE">
        <w:t>Zamawiający nie dopuszcza możliwości składania ofert wariantowych.</w:t>
      </w:r>
    </w:p>
    <w:p w14:paraId="751D4795" w14:textId="7F502519" w:rsidR="0007743C" w:rsidRPr="0007743C" w:rsidRDefault="0007743C" w:rsidP="0007743C">
      <w:pPr>
        <w:spacing w:line="360" w:lineRule="auto"/>
        <w:ind w:firstLine="360"/>
        <w:rPr>
          <w:rFonts w:cstheme="minorHAnsi"/>
        </w:rPr>
      </w:pPr>
    </w:p>
    <w:p w14:paraId="446B46B6" w14:textId="0F8DAF4F" w:rsidR="0007743C" w:rsidRPr="0007743C" w:rsidRDefault="0007743C" w:rsidP="006700A1">
      <w:pPr>
        <w:pStyle w:val="Nagwek1"/>
        <w:numPr>
          <w:ilvl w:val="0"/>
          <w:numId w:val="1"/>
        </w:numPr>
        <w:tabs>
          <w:tab w:val="left" w:pos="748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sz w:val="22"/>
          <w:szCs w:val="22"/>
          <w:u w:val="single"/>
        </w:rPr>
        <w:lastRenderedPageBreak/>
        <w:t>Informacja o planowanych</w:t>
      </w:r>
      <w:r w:rsidRPr="0007743C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  <w:u w:val="single"/>
        </w:rPr>
        <w:t>negocjacjach</w:t>
      </w:r>
    </w:p>
    <w:p w14:paraId="498B3574" w14:textId="77777777" w:rsidR="0007743C" w:rsidRPr="0007743C" w:rsidRDefault="0007743C" w:rsidP="0007743C">
      <w:pPr>
        <w:pStyle w:val="Nagwek1"/>
        <w:tabs>
          <w:tab w:val="left" w:pos="74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40AC2798" w14:textId="37C83BF1" w:rsidR="0007743C" w:rsidRPr="00805D7C" w:rsidRDefault="0007743C" w:rsidP="0007743C">
      <w:pPr>
        <w:pStyle w:val="Tekstpodstawowy"/>
        <w:ind w:left="115" w:firstLine="24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Zamawiający nie planuje przeprowadzania negocjacji.</w:t>
      </w:r>
    </w:p>
    <w:p w14:paraId="6D554888" w14:textId="61F22F06" w:rsidR="006C6EEE" w:rsidRDefault="006C6EEE" w:rsidP="006C6EEE"/>
    <w:p w14:paraId="11CE900C" w14:textId="77777777" w:rsidR="0007743C" w:rsidRPr="0007743C" w:rsidRDefault="0007743C" w:rsidP="006700A1">
      <w:pPr>
        <w:pStyle w:val="Nagwek1"/>
        <w:numPr>
          <w:ilvl w:val="0"/>
          <w:numId w:val="1"/>
        </w:numPr>
        <w:tabs>
          <w:tab w:val="left" w:pos="835"/>
          <w:tab w:val="left" w:pos="83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sz w:val="22"/>
          <w:szCs w:val="22"/>
          <w:u w:val="single"/>
        </w:rPr>
        <w:t>Klauzula informacyjna RODO</w:t>
      </w:r>
    </w:p>
    <w:p w14:paraId="3C78D156" w14:textId="77777777" w:rsidR="0007743C" w:rsidRDefault="0007743C" w:rsidP="0007743C">
      <w:pPr>
        <w:pStyle w:val="Tekstpodstawowy"/>
        <w:rPr>
          <w:b/>
        </w:rPr>
      </w:pPr>
    </w:p>
    <w:p w14:paraId="020393D5" w14:textId="77777777" w:rsidR="0007743C" w:rsidRPr="00805D7C" w:rsidRDefault="0007743C" w:rsidP="0007743C">
      <w:pPr>
        <w:pStyle w:val="Tekstpodstawowy"/>
        <w:spacing w:line="360" w:lineRule="auto"/>
        <w:ind w:left="360" w:right="11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W związku z art. 13 ust. Rozporządzenia Parlamentu Europejskiego i Rady (UE) 2016/679 z dnia 27 kwietnia 2016 </w:t>
      </w:r>
      <w:r w:rsidRPr="00805D7C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r.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w sprawie ochrony osób fizycznych w związku z przetwarzaniem danych osobowych i w sprawie swobodnego przepływu takich danych oraz uchylenia dyrektywy 95/46/WE (ogólne rozporządzenie o ochronie danych), zwanego dalej „RODO”, informuje się,</w:t>
      </w:r>
      <w:r w:rsidRPr="00805D7C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że:</w:t>
      </w:r>
    </w:p>
    <w:p w14:paraId="4F0C8A84" w14:textId="47554479" w:rsidR="000937A3" w:rsidRPr="000937A3" w:rsidRDefault="0007743C" w:rsidP="006700A1">
      <w:pPr>
        <w:pStyle w:val="Akapitzlist"/>
        <w:widowControl w:val="0"/>
        <w:numPr>
          <w:ilvl w:val="0"/>
          <w:numId w:val="14"/>
        </w:numPr>
        <w:tabs>
          <w:tab w:val="left" w:pos="836"/>
        </w:tabs>
        <w:autoSpaceDE w:val="0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0937A3">
        <w:rPr>
          <w:rFonts w:asciiTheme="minorHAnsi" w:hAnsiTheme="minorHAnsi" w:cstheme="minorHAnsi"/>
          <w:sz w:val="22"/>
          <w:szCs w:val="22"/>
        </w:rPr>
        <w:t xml:space="preserve">Administratorem Pana/Pani danych osobowych jest Niepubliczne Przedszkole Językowe „Chatka Puchatka”, ul. Królowej Elżbiety 1, 58-160 </w:t>
      </w:r>
      <w:r w:rsidR="00AD69A7" w:rsidRPr="000937A3">
        <w:rPr>
          <w:rFonts w:asciiTheme="minorHAnsi" w:hAnsiTheme="minorHAnsi" w:cstheme="minorHAnsi"/>
          <w:sz w:val="22"/>
          <w:szCs w:val="22"/>
        </w:rPr>
        <w:t>Świebodzice reprezentowane</w:t>
      </w:r>
      <w:r w:rsidRPr="000937A3">
        <w:rPr>
          <w:rFonts w:asciiTheme="minorHAnsi" w:hAnsiTheme="minorHAnsi" w:cstheme="minorHAnsi"/>
          <w:sz w:val="22"/>
          <w:szCs w:val="22"/>
        </w:rPr>
        <w:t xml:space="preserve"> przez Anna Olejnik tel. 601361177, email: </w:t>
      </w:r>
      <w:hyperlink r:id="rId9" w:history="1">
        <w:r w:rsidR="000937A3" w:rsidRPr="000937A3">
          <w:rPr>
            <w:rStyle w:val="Hipercze"/>
            <w:rFonts w:asciiTheme="minorHAnsi" w:hAnsiTheme="minorHAnsi" w:cstheme="minorHAnsi"/>
            <w:sz w:val="22"/>
            <w:szCs w:val="22"/>
          </w:rPr>
          <w:t>ania.olejnik@op.pl</w:t>
        </w:r>
      </w:hyperlink>
    </w:p>
    <w:p w14:paraId="5C61138D" w14:textId="71ADC178" w:rsidR="000937A3" w:rsidRDefault="0007743C" w:rsidP="006700A1">
      <w:pPr>
        <w:pStyle w:val="Akapitzlist"/>
        <w:widowControl w:val="0"/>
        <w:numPr>
          <w:ilvl w:val="0"/>
          <w:numId w:val="14"/>
        </w:numPr>
        <w:tabs>
          <w:tab w:val="left" w:pos="836"/>
        </w:tabs>
        <w:autoSpaceDE w:val="0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0937A3">
        <w:rPr>
          <w:rFonts w:asciiTheme="minorHAnsi" w:hAnsiTheme="minorHAnsi" w:cstheme="minorHAnsi"/>
          <w:sz w:val="22"/>
          <w:szCs w:val="22"/>
        </w:rPr>
        <w:t>Inspektorem Ochrony Danyc</w:t>
      </w:r>
      <w:r w:rsidR="000937A3" w:rsidRPr="000937A3">
        <w:rPr>
          <w:rFonts w:asciiTheme="minorHAnsi" w:hAnsiTheme="minorHAnsi" w:cstheme="minorHAnsi"/>
          <w:sz w:val="22"/>
          <w:szCs w:val="22"/>
        </w:rPr>
        <w:t xml:space="preserve">h jest Paweł </w:t>
      </w:r>
      <w:r w:rsidR="00AD69A7" w:rsidRPr="000937A3">
        <w:rPr>
          <w:rFonts w:asciiTheme="minorHAnsi" w:hAnsiTheme="minorHAnsi" w:cstheme="minorHAnsi"/>
          <w:sz w:val="22"/>
          <w:szCs w:val="22"/>
        </w:rPr>
        <w:t>Olejnik,</w:t>
      </w:r>
      <w:r w:rsidR="000937A3" w:rsidRPr="000937A3">
        <w:rPr>
          <w:rFonts w:asciiTheme="minorHAnsi" w:hAnsiTheme="minorHAnsi" w:cstheme="minorHAnsi"/>
          <w:sz w:val="22"/>
          <w:szCs w:val="22"/>
        </w:rPr>
        <w:t xml:space="preserve"> z którym</w:t>
      </w:r>
      <w:r w:rsidRPr="000937A3">
        <w:rPr>
          <w:rFonts w:asciiTheme="minorHAnsi" w:hAnsiTheme="minorHAnsi" w:cstheme="minorHAnsi"/>
          <w:sz w:val="22"/>
          <w:szCs w:val="22"/>
        </w:rPr>
        <w:t xml:space="preserve"> można skontaktować się pod adresem </w:t>
      </w:r>
      <w:r w:rsidR="000937A3" w:rsidRPr="000937A3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10" w:history="1">
        <w:r w:rsidR="000937A3" w:rsidRPr="00376D36">
          <w:rPr>
            <w:rStyle w:val="Hipercze"/>
            <w:rFonts w:asciiTheme="minorHAnsi" w:hAnsiTheme="minorHAnsi" w:cstheme="minorHAnsi"/>
            <w:sz w:val="22"/>
            <w:szCs w:val="22"/>
          </w:rPr>
          <w:t>pawel.olejnik@op.pl</w:t>
        </w:r>
      </w:hyperlink>
    </w:p>
    <w:p w14:paraId="2F27ECA7" w14:textId="77777777" w:rsidR="00AD69A7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1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D69A7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 postępowaniem prowadzonym w trybie Zapytania ofertowego</w:t>
      </w:r>
      <w:r w:rsidR="00AD69A7">
        <w:rPr>
          <w:rFonts w:asciiTheme="minorHAnsi" w:hAnsiTheme="minorHAnsi" w:cstheme="minorHAnsi"/>
          <w:sz w:val="22"/>
          <w:szCs w:val="22"/>
        </w:rPr>
        <w:t>.</w:t>
      </w:r>
    </w:p>
    <w:p w14:paraId="56B938B2" w14:textId="7142EA6B" w:rsidR="0007743C" w:rsidRPr="00AD69A7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1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D69A7">
        <w:rPr>
          <w:rFonts w:asciiTheme="minorHAnsi" w:hAnsiTheme="minorHAnsi" w:cstheme="minorHAnsi"/>
          <w:sz w:val="22"/>
          <w:szCs w:val="22"/>
        </w:rPr>
        <w:t xml:space="preserve"> Odbiorcami Pani/Pana danych osobowych będą wyłącznie podmioty uprawnione do uzyskania danych osobowych na podstawie przepisów</w:t>
      </w:r>
      <w:r w:rsidRPr="00AD69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D69A7">
        <w:rPr>
          <w:rFonts w:asciiTheme="minorHAnsi" w:hAnsiTheme="minorHAnsi" w:cstheme="minorHAnsi"/>
          <w:sz w:val="22"/>
          <w:szCs w:val="22"/>
        </w:rPr>
        <w:t>prawa.</w:t>
      </w:r>
    </w:p>
    <w:p w14:paraId="1AC0F369" w14:textId="77777777" w:rsidR="0007743C" w:rsidRP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Pani/Pana dane osobowe nie będą przekazywane do państwa trzeciego / organizacji międzynarodowej.</w:t>
      </w:r>
    </w:p>
    <w:p w14:paraId="46218A93" w14:textId="4A18115F" w:rsidR="000937A3" w:rsidRPr="00AD69A7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Pani/Pana dane osobowe przechowywane będą przez okres niezbędny do realizacji wskazanych w pkt c 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celów, </w:t>
      </w:r>
      <w:r w:rsidRPr="0007743C">
        <w:rPr>
          <w:rFonts w:asciiTheme="minorHAnsi" w:hAnsiTheme="minorHAnsi" w:cstheme="minorHAnsi"/>
          <w:sz w:val="22"/>
          <w:szCs w:val="22"/>
        </w:rPr>
        <w:t xml:space="preserve">a po tym czasie przez okres oraz w zakresie wymaganym przez </w:t>
      </w:r>
    </w:p>
    <w:p w14:paraId="7746C873" w14:textId="6E76782E" w:rsidR="0007743C" w:rsidRPr="000937A3" w:rsidRDefault="0007743C" w:rsidP="000937A3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08" w:right="107"/>
        <w:jc w:val="both"/>
        <w:rPr>
          <w:rFonts w:cstheme="minorHAnsi"/>
        </w:rPr>
      </w:pPr>
      <w:r w:rsidRPr="000937A3">
        <w:rPr>
          <w:rFonts w:cstheme="minorHAnsi"/>
        </w:rPr>
        <w:t xml:space="preserve">przepisy prawa (Rozporządzenie Prezesa Rady Ministrów z dnia 18 stycznia </w:t>
      </w:r>
      <w:r w:rsidRPr="000937A3">
        <w:rPr>
          <w:rFonts w:cstheme="minorHAnsi"/>
          <w:spacing w:val="-3"/>
        </w:rPr>
        <w:t xml:space="preserve">2011 </w:t>
      </w:r>
      <w:r w:rsidRPr="000937A3">
        <w:rPr>
          <w:rFonts w:cstheme="minorHAnsi"/>
          <w:spacing w:val="-7"/>
        </w:rPr>
        <w:t xml:space="preserve">r. </w:t>
      </w:r>
      <w:r w:rsidRPr="000937A3">
        <w:rPr>
          <w:rFonts w:cstheme="minorHAnsi"/>
        </w:rPr>
        <w:t xml:space="preserve">w sprawie instrukcji kancelaryjnej, jednolitych rzeczowych wykazów akt oraz instrukcji w sprawie organizacji i zakresu działania archiwów zakładowych </w:t>
      </w:r>
      <w:r w:rsidR="00AD69A7" w:rsidRPr="000937A3">
        <w:rPr>
          <w:rFonts w:cstheme="minorHAnsi"/>
        </w:rPr>
        <w:t>(Dz.U.</w:t>
      </w:r>
      <w:r w:rsidRPr="000937A3">
        <w:rPr>
          <w:rFonts w:cstheme="minorHAnsi"/>
        </w:rPr>
        <w:t xml:space="preserve"> z </w:t>
      </w:r>
      <w:r w:rsidR="00AD69A7" w:rsidRPr="000937A3">
        <w:rPr>
          <w:rFonts w:cstheme="minorHAnsi"/>
          <w:spacing w:val="-4"/>
        </w:rPr>
        <w:t>2011 r.</w:t>
      </w:r>
      <w:r w:rsidRPr="000937A3">
        <w:rPr>
          <w:rFonts w:cstheme="minorHAnsi"/>
          <w:spacing w:val="-4"/>
        </w:rPr>
        <w:t xml:space="preserve"> </w:t>
      </w:r>
      <w:r w:rsidRPr="000937A3">
        <w:rPr>
          <w:rFonts w:cstheme="minorHAnsi"/>
        </w:rPr>
        <w:t xml:space="preserve">Nr 14, poz. 67 z </w:t>
      </w:r>
      <w:proofErr w:type="spellStart"/>
      <w:r w:rsidRPr="000937A3">
        <w:rPr>
          <w:rFonts w:cstheme="minorHAnsi"/>
        </w:rPr>
        <w:t>późn</w:t>
      </w:r>
      <w:proofErr w:type="spellEnd"/>
      <w:r w:rsidRPr="000937A3">
        <w:rPr>
          <w:rFonts w:cstheme="minorHAnsi"/>
        </w:rPr>
        <w:t>.</w:t>
      </w:r>
      <w:r w:rsidRPr="000937A3">
        <w:rPr>
          <w:rFonts w:cstheme="minorHAnsi"/>
          <w:spacing w:val="-2"/>
        </w:rPr>
        <w:t xml:space="preserve"> </w:t>
      </w:r>
      <w:r w:rsidRPr="000937A3">
        <w:rPr>
          <w:rFonts w:cstheme="minorHAnsi"/>
        </w:rPr>
        <w:t>zm.).</w:t>
      </w:r>
    </w:p>
    <w:p w14:paraId="7184E4A7" w14:textId="77777777" w:rsidR="0007743C" w:rsidRP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hanging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Posiada</w:t>
      </w:r>
      <w:r w:rsidRPr="000774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Pani/Pan:</w:t>
      </w:r>
    </w:p>
    <w:p w14:paraId="1244C4B2" w14:textId="77777777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1028"/>
        </w:tabs>
        <w:autoSpaceDE w:val="0"/>
        <w:autoSpaceDN w:val="0"/>
        <w:spacing w:before="0"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15 RODO – prawo dostępu do danych osobowych osoby fizycznej składającej ofertę;</w:t>
      </w:r>
    </w:p>
    <w:p w14:paraId="733A9509" w14:textId="1A60227D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980"/>
        </w:tabs>
        <w:autoSpaceDE w:val="0"/>
        <w:autoSpaceDN w:val="0"/>
        <w:spacing w:before="0"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na podstawie art. 16 RODO – prawo do </w:t>
      </w:r>
      <w:r w:rsidR="00AD69A7" w:rsidRPr="0007743C">
        <w:rPr>
          <w:rFonts w:asciiTheme="minorHAnsi" w:hAnsiTheme="minorHAnsi" w:cstheme="minorHAnsi"/>
          <w:sz w:val="22"/>
          <w:szCs w:val="22"/>
        </w:rPr>
        <w:t xml:space="preserve">sprostowania </w:t>
      </w:r>
      <w:proofErr w:type="gramStart"/>
      <w:r w:rsidR="00AD69A7" w:rsidRPr="0007743C">
        <w:rPr>
          <w:rFonts w:asciiTheme="minorHAnsi" w:hAnsiTheme="minorHAnsi" w:cstheme="minorHAnsi"/>
          <w:sz w:val="22"/>
          <w:szCs w:val="22"/>
        </w:rPr>
        <w:t>danych</w:t>
      </w:r>
      <w:r w:rsidRPr="0007743C">
        <w:rPr>
          <w:rFonts w:asciiTheme="minorHAnsi" w:hAnsiTheme="minorHAnsi" w:cstheme="minorHAnsi"/>
          <w:sz w:val="22"/>
          <w:szCs w:val="22"/>
        </w:rPr>
        <w:t xml:space="preserve">  osobowych</w:t>
      </w:r>
      <w:proofErr w:type="gramEnd"/>
      <w:r w:rsidRPr="0007743C">
        <w:rPr>
          <w:rFonts w:asciiTheme="minorHAnsi" w:hAnsiTheme="minorHAnsi" w:cstheme="minorHAnsi"/>
          <w:sz w:val="22"/>
          <w:szCs w:val="22"/>
        </w:rPr>
        <w:t xml:space="preserve"> osoby  fizycznej składającej</w:t>
      </w:r>
      <w:r w:rsidRPr="000774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ofertę;</w:t>
      </w:r>
    </w:p>
    <w:p w14:paraId="29747933" w14:textId="649FF187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1066"/>
        </w:tabs>
        <w:autoSpaceDE w:val="0"/>
        <w:autoSpaceDN w:val="0"/>
        <w:spacing w:before="0" w:after="0" w:line="360" w:lineRule="auto"/>
        <w:ind w:right="109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18 ust RODO – prawo żądania od administratora ograniczenia przetwarzania danych osobowych z zastrzeżeniem przypadków, o których mowa w art. 18 ust. 2</w:t>
      </w:r>
      <w:r w:rsidRPr="000774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745A67F9" w14:textId="77777777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1008"/>
        </w:tabs>
        <w:autoSpaceDE w:val="0"/>
        <w:autoSpaceDN w:val="0"/>
        <w:spacing w:before="0" w:after="0" w:line="360" w:lineRule="auto"/>
        <w:ind w:right="11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prawo do wniesienia skargi do Prezesa Urzędu Ochrony Danych Osobowych, gdy uzna </w:t>
      </w:r>
      <w:r w:rsidRPr="0007743C">
        <w:rPr>
          <w:rFonts w:asciiTheme="minorHAnsi" w:hAnsiTheme="minorHAnsi" w:cstheme="minorHAnsi"/>
          <w:sz w:val="22"/>
          <w:szCs w:val="22"/>
        </w:rPr>
        <w:lastRenderedPageBreak/>
        <w:t>osoba fizyczna składająca ofertę, że przetwarzanie danych osobowych osoby fizycznej składającej ofertę dotyczących ją narusza przepisy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4B53C27A" w14:textId="77777777" w:rsidR="0007743C" w:rsidRP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hanging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Nie przysługuje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Pani/Panu:</w:t>
      </w:r>
    </w:p>
    <w:p w14:paraId="6758A872" w14:textId="77777777" w:rsidR="0007743C" w:rsidRPr="0007743C" w:rsidRDefault="0007743C" w:rsidP="006700A1">
      <w:pPr>
        <w:pStyle w:val="Akapitzlist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before="0" w:after="0" w:line="360" w:lineRule="auto"/>
        <w:ind w:left="97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w związku z art. 17 ust. 3 lit. b, d lub e RODO – prawo do usunięcia danych</w:t>
      </w:r>
      <w:r w:rsidRPr="0007743C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osobowych;</w:t>
      </w:r>
    </w:p>
    <w:p w14:paraId="4F430D5B" w14:textId="77777777" w:rsidR="0007743C" w:rsidRPr="0007743C" w:rsidRDefault="0007743C" w:rsidP="006700A1">
      <w:pPr>
        <w:pStyle w:val="Akapitzlist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before="0" w:after="0" w:line="360" w:lineRule="auto"/>
        <w:ind w:left="97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prawo do przenoszenia danych osobowych, o którym mowa w art. 20</w:t>
      </w:r>
      <w:r w:rsidRPr="000774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5A644422" w14:textId="77777777" w:rsidR="0007743C" w:rsidRPr="0007743C" w:rsidRDefault="0007743C" w:rsidP="006700A1">
      <w:pPr>
        <w:pStyle w:val="Akapitzlist"/>
        <w:widowControl w:val="0"/>
        <w:numPr>
          <w:ilvl w:val="0"/>
          <w:numId w:val="12"/>
        </w:numPr>
        <w:tabs>
          <w:tab w:val="left" w:pos="984"/>
        </w:tabs>
        <w:autoSpaceDE w:val="0"/>
        <w:autoSpaceDN w:val="0"/>
        <w:spacing w:before="0" w:after="0" w:line="360" w:lineRule="auto"/>
        <w:ind w:right="117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21 RODO – prawo sprzeciwu, wobec przetwarzania danych osobowych, gdyż podstawą prawną przetwarzania danych osobowych osoby fizycznej składającej ofertę jest art. 6 ust. 1 lit. c</w:t>
      </w:r>
      <w:r w:rsidRPr="000774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RODO.</w:t>
      </w:r>
    </w:p>
    <w:p w14:paraId="5396B1A7" w14:textId="6660DB5B" w:rsid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Pani/Pana dane osobowe nie podlegają zautomatyzowanemu podejmowaniu decyzji oraz nie będą</w:t>
      </w:r>
      <w:r w:rsidRPr="000774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profilowane.</w:t>
      </w:r>
    </w:p>
    <w:p w14:paraId="2CCC2F31" w14:textId="3F8C025E" w:rsidR="009768BD" w:rsidRDefault="009768BD" w:rsidP="009768BD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right="112"/>
        <w:jc w:val="both"/>
        <w:rPr>
          <w:rFonts w:cstheme="minorHAnsi"/>
        </w:rPr>
      </w:pPr>
    </w:p>
    <w:p w14:paraId="0C491771" w14:textId="351FBEA3" w:rsidR="009768BD" w:rsidRPr="009768BD" w:rsidRDefault="009768BD" w:rsidP="006700A1">
      <w:pPr>
        <w:pStyle w:val="Nagwek1"/>
        <w:numPr>
          <w:ilvl w:val="0"/>
          <w:numId w:val="1"/>
        </w:numPr>
        <w:tabs>
          <w:tab w:val="left" w:pos="835"/>
          <w:tab w:val="left" w:pos="836"/>
        </w:tabs>
        <w:spacing w:before="80"/>
        <w:rPr>
          <w:rFonts w:asciiTheme="minorHAnsi" w:hAnsiTheme="minorHAnsi" w:cstheme="minorHAnsi"/>
          <w:sz w:val="22"/>
          <w:szCs w:val="22"/>
          <w:u w:val="single"/>
        </w:rPr>
      </w:pPr>
      <w:r w:rsidRPr="009768BD">
        <w:rPr>
          <w:rFonts w:asciiTheme="minorHAnsi" w:hAnsiTheme="minorHAnsi" w:cstheme="minorHAnsi"/>
          <w:sz w:val="22"/>
          <w:szCs w:val="22"/>
          <w:u w:val="single"/>
        </w:rPr>
        <w:t>Sposób przygotowania</w:t>
      </w:r>
      <w:r w:rsidRPr="009768BD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  <w:u w:val="single"/>
        </w:rPr>
        <w:t>oferty</w:t>
      </w:r>
    </w:p>
    <w:p w14:paraId="6B14F3EF" w14:textId="77777777" w:rsidR="009768BD" w:rsidRDefault="009768BD" w:rsidP="009768BD">
      <w:pPr>
        <w:pStyle w:val="Tekstpodstawowy"/>
        <w:spacing w:before="11"/>
        <w:rPr>
          <w:b/>
          <w:sz w:val="23"/>
        </w:rPr>
      </w:pPr>
    </w:p>
    <w:p w14:paraId="0469881B" w14:textId="77777777" w:rsid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Ofertę należy przygotować w języku polskim. W przypadku dokumentów sporządzonych w innym języku Wykonawca składa je wraz z tłumaczeniem na język</w:t>
      </w:r>
      <w:r w:rsidRPr="009768BD">
        <w:rPr>
          <w:spacing w:val="-14"/>
        </w:rPr>
        <w:t xml:space="preserve"> </w:t>
      </w:r>
      <w:r w:rsidRPr="009768BD">
        <w:t>polski.</w:t>
      </w:r>
    </w:p>
    <w:p w14:paraId="1BE68A7D" w14:textId="77777777" w:rsid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Oferta powinna spełniać wszystkie wymagania wymienione w Zapytaniu</w:t>
      </w:r>
      <w:r w:rsidRPr="009768BD">
        <w:rPr>
          <w:spacing w:val="-14"/>
        </w:rPr>
        <w:t xml:space="preserve"> </w:t>
      </w:r>
      <w:r w:rsidRPr="009768BD">
        <w:t>ofertowym.</w:t>
      </w:r>
    </w:p>
    <w:p w14:paraId="67339709" w14:textId="52238498" w:rsid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Ofertę należy przygotować na Formularzu ofer</w:t>
      </w:r>
      <w:r>
        <w:t>towym</w:t>
      </w:r>
      <w:r w:rsidRPr="009768BD">
        <w:t xml:space="preserve"> stanowiącym Załącznik nr 2 do niniejszego</w:t>
      </w:r>
      <w:r w:rsidR="00AD69A7">
        <w:t xml:space="preserve"> </w:t>
      </w:r>
      <w:r w:rsidRPr="009768BD">
        <w:t>Zapytania ofertowego a także dołączyć pozostałe dokumenty wymienione w</w:t>
      </w:r>
      <w:r w:rsidR="00824412">
        <w:t xml:space="preserve"> punkcie h.</w:t>
      </w:r>
    </w:p>
    <w:p w14:paraId="053B95C7" w14:textId="77777777" w:rsidR="009768BD" w:rsidRP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9768BD">
        <w:rPr>
          <w:rFonts w:asciiTheme="minorHAnsi" w:hAnsiTheme="minorHAnsi" w:cstheme="minorHAnsi"/>
          <w:sz w:val="22"/>
          <w:szCs w:val="22"/>
        </w:rPr>
        <w:t>Dokumenty należy złożyć w formie oryginału lub kopii poświadczonej za zgodność z oryginałem przez</w:t>
      </w:r>
      <w:r w:rsidRPr="009768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</w:rPr>
        <w:t>Wykonawcę.</w:t>
      </w:r>
    </w:p>
    <w:p w14:paraId="59E7FAB9" w14:textId="77777777" w:rsidR="00824412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9768BD">
        <w:rPr>
          <w:rFonts w:asciiTheme="minorHAnsi" w:hAnsiTheme="minorHAnsi" w:cstheme="minorHAnsi"/>
          <w:sz w:val="22"/>
          <w:szCs w:val="22"/>
        </w:rPr>
        <w:t>Oferta oraz wszystkie wymagane druki, oświadczenia oraz inne dokumenty składane wraz z ofertą wymagają podpisu osób uprawnionych do reprezentowania Wykonawcy w obrocie gospodarczym, zgodnie z aktem rejestracyjnym i przepisami</w:t>
      </w:r>
      <w:r w:rsidRPr="009768B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</w:rPr>
        <w:t>prawa.</w:t>
      </w:r>
    </w:p>
    <w:p w14:paraId="39D76B65" w14:textId="77777777" w:rsidR="00824412" w:rsidRPr="00824412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Wszelkie poprawki lub zmiany w tekście oferty muszą być naniesione w czytelny sposób i parafowane własnoręcznie przez osobę/y podpisującą Formularz</w:t>
      </w:r>
      <w:r w:rsidRPr="0082441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ofertowy.</w:t>
      </w:r>
    </w:p>
    <w:p w14:paraId="441A08CB" w14:textId="361AB67B" w:rsidR="009768BD" w:rsidRPr="00824412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Do Formularza ofertowego należy</w:t>
      </w:r>
      <w:r w:rsidRPr="008244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załączyć:</w:t>
      </w:r>
    </w:p>
    <w:p w14:paraId="65216EB1" w14:textId="77777777" w:rsidR="00A64758" w:rsidRDefault="00A64758" w:rsidP="006700A1">
      <w:pPr>
        <w:pStyle w:val="Akapitzlist"/>
        <w:widowControl w:val="0"/>
        <w:numPr>
          <w:ilvl w:val="0"/>
          <w:numId w:val="16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</w:p>
    <w:p w14:paraId="61D3EBAC" w14:textId="382E5937" w:rsidR="00824412" w:rsidRPr="00824412" w:rsidRDefault="009768BD" w:rsidP="006700A1">
      <w:pPr>
        <w:pStyle w:val="Akapitzlist"/>
        <w:widowControl w:val="0"/>
        <w:numPr>
          <w:ilvl w:val="0"/>
          <w:numId w:val="16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Oświadczenie o braku powiązań osobowych lub kapitałowych z Zamawiającym (Załącznik nr</w:t>
      </w:r>
      <w:r w:rsidRPr="008244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3)</w:t>
      </w:r>
    </w:p>
    <w:p w14:paraId="17235FAE" w14:textId="38EBA0F0" w:rsidR="009768BD" w:rsidRDefault="009768BD" w:rsidP="006700A1">
      <w:pPr>
        <w:pStyle w:val="Akapitzlist"/>
        <w:widowControl w:val="0"/>
        <w:numPr>
          <w:ilvl w:val="0"/>
          <w:numId w:val="16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Zaakceptowany (zaparafowany na każdej ze stron) wzór umowy (Załącznik nr</w:t>
      </w:r>
      <w:r w:rsidRPr="0082441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4)</w:t>
      </w:r>
    </w:p>
    <w:p w14:paraId="4289F4FF" w14:textId="40D71867" w:rsidR="00E94098" w:rsidRPr="00824412" w:rsidRDefault="00E94098" w:rsidP="006700A1">
      <w:pPr>
        <w:pStyle w:val="Akapitzlist"/>
        <w:widowControl w:val="0"/>
        <w:numPr>
          <w:ilvl w:val="0"/>
          <w:numId w:val="16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 niezaleganiu ze składkami – Załącznik nr 5</w:t>
      </w:r>
    </w:p>
    <w:p w14:paraId="7FA98956" w14:textId="77777777" w:rsidR="00824412" w:rsidRDefault="00824412" w:rsidP="00824412">
      <w:pPr>
        <w:pStyle w:val="Nagwek1"/>
        <w:tabs>
          <w:tab w:val="left" w:pos="835"/>
          <w:tab w:val="left" w:pos="836"/>
        </w:tabs>
        <w:ind w:left="0"/>
      </w:pPr>
    </w:p>
    <w:p w14:paraId="69A3E1B5" w14:textId="77777777" w:rsidR="00824412" w:rsidRDefault="00824412" w:rsidP="00824412">
      <w:pPr>
        <w:pStyle w:val="Nagwek1"/>
        <w:tabs>
          <w:tab w:val="left" w:pos="835"/>
          <w:tab w:val="left" w:pos="836"/>
        </w:tabs>
        <w:ind w:left="0"/>
      </w:pPr>
    </w:p>
    <w:p w14:paraId="643EA2F3" w14:textId="37F248E4" w:rsidR="009768BD" w:rsidRPr="00824412" w:rsidRDefault="009768BD" w:rsidP="006700A1">
      <w:pPr>
        <w:pStyle w:val="Nagwek1"/>
        <w:numPr>
          <w:ilvl w:val="0"/>
          <w:numId w:val="1"/>
        </w:numPr>
        <w:tabs>
          <w:tab w:val="left" w:pos="835"/>
          <w:tab w:val="left" w:pos="836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24412">
        <w:rPr>
          <w:rFonts w:asciiTheme="minorHAnsi" w:hAnsiTheme="minorHAnsi" w:cstheme="minorHAnsi"/>
          <w:sz w:val="22"/>
          <w:szCs w:val="22"/>
          <w:u w:val="single"/>
        </w:rPr>
        <w:t>Osoba do kontaktu w sprawie</w:t>
      </w:r>
      <w:r w:rsidRPr="00824412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  <w:u w:val="single"/>
        </w:rPr>
        <w:t>zamówienia</w:t>
      </w:r>
    </w:p>
    <w:p w14:paraId="51FE3771" w14:textId="77777777" w:rsidR="009768BD" w:rsidRPr="00805D7C" w:rsidRDefault="009768BD" w:rsidP="00824412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A1CADC" w14:textId="0DAB8543" w:rsidR="009768BD" w:rsidRPr="00805D7C" w:rsidRDefault="009768BD" w:rsidP="00824412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Dodatkowych informacji formalnych oraz merytorycznych dotyczących przedmiotu zamówienia udziela 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>Paweł Olejnik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pod adresem 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>email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hyperlink r:id="rId11" w:history="1">
        <w:r w:rsidR="00824412" w:rsidRPr="00805D7C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pawel.olejnik@op.pl</w:t>
        </w:r>
      </w:hyperlink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lub pod numerem telefonu: 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>668033912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824229A" w14:textId="136A834A" w:rsidR="00824412" w:rsidRPr="00805D7C" w:rsidRDefault="00824412" w:rsidP="00824412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1EDF855" w14:textId="0CA6E8F6" w:rsidR="00824412" w:rsidRPr="00824412" w:rsidRDefault="00824412" w:rsidP="006700A1">
      <w:pPr>
        <w:pStyle w:val="Nagwek1"/>
        <w:numPr>
          <w:ilvl w:val="0"/>
          <w:numId w:val="1"/>
        </w:numPr>
        <w:tabs>
          <w:tab w:val="left" w:pos="83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824412">
        <w:rPr>
          <w:rFonts w:asciiTheme="minorHAnsi" w:hAnsiTheme="minorHAnsi" w:cstheme="minorHAnsi"/>
          <w:sz w:val="22"/>
          <w:szCs w:val="22"/>
          <w:u w:val="single"/>
        </w:rPr>
        <w:t>Informacje</w:t>
      </w:r>
      <w:r w:rsidRPr="00824412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  <w:u w:val="single"/>
        </w:rPr>
        <w:t>dodatkowe</w:t>
      </w:r>
    </w:p>
    <w:p w14:paraId="515CC1E6" w14:textId="77777777" w:rsidR="00824412" w:rsidRDefault="00824412" w:rsidP="00824412">
      <w:pPr>
        <w:pStyle w:val="Tekstpodstawowy"/>
        <w:rPr>
          <w:b/>
        </w:rPr>
      </w:pPr>
    </w:p>
    <w:p w14:paraId="24C8ED0F" w14:textId="21DAC64E" w:rsidR="00824412" w:rsidRPr="00E94098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sz w:val="24"/>
        </w:rPr>
      </w:pPr>
      <w:r w:rsidRPr="001C7769">
        <w:rPr>
          <w:rFonts w:cstheme="minorHAnsi"/>
        </w:rPr>
        <w:t xml:space="preserve">W przypadku otrzymania od Wykonawcy niekompletnej </w:t>
      </w:r>
      <w:r w:rsidRPr="001C7769">
        <w:rPr>
          <w:rFonts w:cstheme="minorHAnsi"/>
          <w:spacing w:val="-3"/>
        </w:rPr>
        <w:t xml:space="preserve">oferty, </w:t>
      </w:r>
      <w:r w:rsidRPr="001C7769">
        <w:rPr>
          <w:rFonts w:cstheme="minorHAnsi"/>
        </w:rPr>
        <w:t xml:space="preserve">braki formalne </w:t>
      </w:r>
      <w:r w:rsidR="00E94098" w:rsidRPr="001C7769">
        <w:rPr>
          <w:rFonts w:cstheme="minorHAnsi"/>
        </w:rPr>
        <w:t>z wyjątkiem</w:t>
      </w:r>
      <w:r w:rsidRPr="001C7769">
        <w:rPr>
          <w:rFonts w:cstheme="minorHAnsi"/>
        </w:rPr>
        <w:t xml:space="preserve"> druku „Formularz ofertowy”, podlegają jednokrotnemu uzupełnieniu na</w:t>
      </w:r>
      <w:r w:rsidRPr="001C7769">
        <w:t xml:space="preserve"> </w:t>
      </w:r>
    </w:p>
    <w:p w14:paraId="7D614637" w14:textId="523DF89B" w:rsidR="001C7769" w:rsidRDefault="00824412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1080" w:right="109"/>
        <w:jc w:val="both"/>
      </w:pPr>
      <w:r w:rsidRPr="00824412">
        <w:t>wezwanie Zamawiającego w wyznaczonym przez niego terminie. Jednocześnie Zamawiający zastrzega sobie prawo niewzywania Wykonawcy do uzupełnienia brakujących bądź wadliwie złożonych dokumentów, jeżeli z przebiegu postępowania będzie wynikać, że pomimo uzupełnienia dokumentów nie ma możliwości wyboru oferty tego Wykonawcy</w:t>
      </w:r>
      <w:r w:rsidRPr="00824412">
        <w:rPr>
          <w:spacing w:val="-33"/>
        </w:rPr>
        <w:t xml:space="preserve"> </w:t>
      </w:r>
      <w:r w:rsidRPr="00824412">
        <w:t xml:space="preserve">jako najkorzystniejszej lub w </w:t>
      </w:r>
      <w:r w:rsidR="00E94098" w:rsidRPr="00824412">
        <w:t>przypadku,</w:t>
      </w:r>
      <w:r w:rsidRPr="00824412">
        <w:t xml:space="preserve"> gdy Zamawiający zamierza unieważnić</w:t>
      </w:r>
      <w:r w:rsidRPr="00824412">
        <w:rPr>
          <w:spacing w:val="-21"/>
        </w:rPr>
        <w:t xml:space="preserve"> </w:t>
      </w:r>
      <w:r w:rsidRPr="00824412">
        <w:t>postępowanie.</w:t>
      </w:r>
    </w:p>
    <w:p w14:paraId="67EBADFD" w14:textId="77777777" w:rsidR="001C7769" w:rsidRPr="001C7769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>Zamawiający nie przewiduje środków odwoławczych dla uczestników zamówienia od rozstrzygnięć Zamawiającego podejmowanych w ramach niniejszego</w:t>
      </w:r>
      <w:r w:rsidRPr="001C77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C7769">
        <w:rPr>
          <w:rFonts w:asciiTheme="minorHAnsi" w:hAnsiTheme="minorHAnsi" w:cstheme="minorHAnsi"/>
          <w:sz w:val="22"/>
          <w:szCs w:val="22"/>
        </w:rPr>
        <w:t>postępowania.</w:t>
      </w:r>
    </w:p>
    <w:p w14:paraId="31BB0325" w14:textId="523C6968" w:rsidR="00824412" w:rsidRPr="001C7769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Zamawiający zastrzega sobie prawo do anulowania Zapytania ofertowego przed terminem jego zakończenia bez podawania </w:t>
      </w:r>
      <w:r w:rsidRPr="001C7769">
        <w:rPr>
          <w:rFonts w:asciiTheme="minorHAnsi" w:hAnsiTheme="minorHAnsi" w:cstheme="minorHAnsi"/>
          <w:spacing w:val="-3"/>
          <w:sz w:val="22"/>
          <w:szCs w:val="22"/>
        </w:rPr>
        <w:t xml:space="preserve">przyczyny. </w:t>
      </w:r>
      <w:r w:rsidRPr="001C7769">
        <w:rPr>
          <w:rFonts w:asciiTheme="minorHAnsi" w:hAnsiTheme="minorHAnsi" w:cstheme="minorHAnsi"/>
          <w:sz w:val="22"/>
          <w:szCs w:val="22"/>
        </w:rPr>
        <w:t xml:space="preserve">O sytuacji takiej niezwłocznie poinformuje Oferentów, którzy już zgłosili swoje oferty oraz wyda komunikat na stronie internetowej Bazy Konkurencyjności </w:t>
      </w:r>
      <w:r w:rsidR="001C7769">
        <w:rPr>
          <w:rFonts w:asciiTheme="minorHAnsi" w:hAnsiTheme="minorHAnsi" w:cstheme="minorHAnsi"/>
          <w:sz w:val="22"/>
          <w:szCs w:val="22"/>
        </w:rPr>
        <w:t>oraz Zamawiającego</w:t>
      </w:r>
      <w:r w:rsidRPr="001C7769">
        <w:rPr>
          <w:rFonts w:asciiTheme="minorHAnsi" w:hAnsiTheme="minorHAnsi" w:cstheme="minorHAnsi"/>
          <w:sz w:val="22"/>
          <w:szCs w:val="22"/>
        </w:rPr>
        <w:t>.</w:t>
      </w:r>
    </w:p>
    <w:p w14:paraId="0022B822" w14:textId="77777777" w:rsidR="001C7769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0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Zamawiający zastrzega sobie prawo do zmiany Zapytania ofertowego przed terminem składania ofert. W takim przypadku informacja o zmianie zostanie opublikowana na stronie internetowej Bazy Konkurencyjności </w:t>
      </w:r>
      <w:r w:rsidR="001C7769">
        <w:rPr>
          <w:rFonts w:asciiTheme="minorHAnsi" w:hAnsiTheme="minorHAnsi" w:cstheme="minorHAnsi"/>
          <w:sz w:val="22"/>
          <w:szCs w:val="22"/>
        </w:rPr>
        <w:t>oraz Zamawiającego</w:t>
      </w:r>
      <w:r w:rsidRPr="001C7769">
        <w:rPr>
          <w:rFonts w:asciiTheme="minorHAnsi" w:hAnsiTheme="minorHAnsi" w:cstheme="minorHAnsi"/>
          <w:sz w:val="22"/>
          <w:szCs w:val="22"/>
        </w:rPr>
        <w:t>. Jeżeli ze względu na zakres wprowadzonych zmian jest to konieczne, Zamawiający przedłuży termin składania ofert o czas niezbędny do wprowadzenia zmian w</w:t>
      </w:r>
      <w:r w:rsidRPr="001C77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C7769">
        <w:rPr>
          <w:rFonts w:asciiTheme="minorHAnsi" w:hAnsiTheme="minorHAnsi" w:cstheme="minorHAnsi"/>
          <w:sz w:val="22"/>
          <w:szCs w:val="22"/>
        </w:rPr>
        <w:t>ofertach.</w:t>
      </w:r>
    </w:p>
    <w:p w14:paraId="19A65047" w14:textId="77777777" w:rsidR="001C7769" w:rsidRPr="001C7769" w:rsidRDefault="001C7769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20" w:right="112"/>
        <w:jc w:val="both"/>
        <w:rPr>
          <w:rFonts w:cstheme="minorHAnsi"/>
        </w:rPr>
      </w:pPr>
    </w:p>
    <w:p w14:paraId="0911B1DC" w14:textId="77777777" w:rsidR="001C7769" w:rsidRPr="001C7769" w:rsidRDefault="001C7769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20" w:right="112"/>
        <w:jc w:val="both"/>
        <w:rPr>
          <w:rFonts w:cstheme="minorHAnsi"/>
        </w:rPr>
      </w:pPr>
    </w:p>
    <w:p w14:paraId="5EAC92FA" w14:textId="65FB76B0" w:rsidR="001C7769" w:rsidRPr="001C7769" w:rsidRDefault="001C7769" w:rsidP="006700A1">
      <w:pPr>
        <w:pStyle w:val="Akapitzlist"/>
        <w:widowControl w:val="0"/>
        <w:numPr>
          <w:ilvl w:val="0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1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7769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Załączniki do Zapytania ofertowego:</w:t>
      </w:r>
    </w:p>
    <w:p w14:paraId="1D8F6DC5" w14:textId="77777777" w:rsidR="001C7769" w:rsidRDefault="001C7769" w:rsidP="001C7769"/>
    <w:p w14:paraId="55D185D9" w14:textId="5B55E979" w:rsidR="001C7769" w:rsidRPr="001C7769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nr 1 – Opis przedmiotu zamówienia </w:t>
      </w:r>
    </w:p>
    <w:p w14:paraId="7D4EAAC4" w14:textId="10DF1BFE" w:rsidR="001C7769" w:rsidRPr="001C7769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>Załącznik nr 2 – Wzór Formularza ofertowego</w:t>
      </w:r>
    </w:p>
    <w:p w14:paraId="29F020F5" w14:textId="1FB6EAF6" w:rsidR="001C7769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E94098">
        <w:rPr>
          <w:rFonts w:asciiTheme="minorHAnsi" w:hAnsiTheme="minorHAnsi" w:cstheme="minorHAnsi"/>
          <w:sz w:val="22"/>
          <w:szCs w:val="22"/>
        </w:rPr>
        <w:t>nr 3- Oświadczenie o braku powiązań</w:t>
      </w:r>
    </w:p>
    <w:p w14:paraId="0BADD8C5" w14:textId="2BA0E879" w:rsidR="001C7769" w:rsidRPr="00E94098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098">
        <w:rPr>
          <w:rFonts w:cstheme="minorHAnsi"/>
        </w:rPr>
        <w:t>Załącznik nr 4 – Wzór umowy</w:t>
      </w:r>
    </w:p>
    <w:p w14:paraId="2BA96670" w14:textId="336CFAF4" w:rsidR="006C6EEE" w:rsidRPr="00E94098" w:rsidRDefault="005106FA" w:rsidP="006700A1">
      <w:pPr>
        <w:pStyle w:val="Tekstpodstawowy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Załącznik nr 5- Oświadczenie o </w:t>
      </w:r>
      <w:r w:rsidR="00117178" w:rsidRPr="00805D7C">
        <w:rPr>
          <w:rFonts w:asciiTheme="minorHAnsi" w:hAnsiTheme="minorHAnsi" w:cstheme="minorHAnsi"/>
          <w:sz w:val="22"/>
          <w:szCs w:val="22"/>
          <w:lang w:val="pl-PL"/>
        </w:rPr>
        <w:t>niezaleganiu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z </w:t>
      </w:r>
      <w:r w:rsidR="00E94098" w:rsidRPr="00805D7C">
        <w:rPr>
          <w:rFonts w:asciiTheme="minorHAnsi" w:hAnsiTheme="minorHAnsi" w:cstheme="minorHAnsi"/>
          <w:sz w:val="22"/>
          <w:szCs w:val="22"/>
          <w:lang w:val="pl-PL"/>
        </w:rPr>
        <w:t>opłacaniem składek</w:t>
      </w:r>
    </w:p>
    <w:p w14:paraId="546A6F0F" w14:textId="12336FBD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A525E9B" w14:textId="25043BF3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FE8EDE6" w14:textId="75FB5A6E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6C931E9" w14:textId="2F8C8C8A" w:rsidR="006C4307" w:rsidRPr="008372C7" w:rsidRDefault="006C4307" w:rsidP="008372C7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</w:p>
    <w:sectPr w:rsidR="006C4307" w:rsidRPr="0083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A8CE" w14:textId="77777777" w:rsidR="001859AF" w:rsidRDefault="001859AF" w:rsidP="0048076A">
      <w:pPr>
        <w:spacing w:after="0" w:line="240" w:lineRule="auto"/>
      </w:pPr>
      <w:r>
        <w:separator/>
      </w:r>
    </w:p>
  </w:endnote>
  <w:endnote w:type="continuationSeparator" w:id="0">
    <w:p w14:paraId="2FC05F42" w14:textId="77777777" w:rsidR="001859AF" w:rsidRDefault="001859AF" w:rsidP="0048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A463" w14:textId="77777777" w:rsidR="001859AF" w:rsidRDefault="001859AF" w:rsidP="0048076A">
      <w:pPr>
        <w:spacing w:after="0" w:line="240" w:lineRule="auto"/>
      </w:pPr>
      <w:r>
        <w:separator/>
      </w:r>
    </w:p>
  </w:footnote>
  <w:footnote w:type="continuationSeparator" w:id="0">
    <w:p w14:paraId="0CCBEC9D" w14:textId="77777777" w:rsidR="001859AF" w:rsidRDefault="001859AF" w:rsidP="0048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F0F"/>
    <w:multiLevelType w:val="hybridMultilevel"/>
    <w:tmpl w:val="6F4AFDB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28708B"/>
    <w:multiLevelType w:val="hybridMultilevel"/>
    <w:tmpl w:val="801E8E0C"/>
    <w:lvl w:ilvl="0" w:tplc="D4F8EC40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80573E"/>
    <w:multiLevelType w:val="hybridMultilevel"/>
    <w:tmpl w:val="7CC40C6E"/>
    <w:lvl w:ilvl="0" w:tplc="D4F8EC4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3195D"/>
    <w:multiLevelType w:val="hybridMultilevel"/>
    <w:tmpl w:val="EE6098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AC5"/>
    <w:multiLevelType w:val="hybridMultilevel"/>
    <w:tmpl w:val="4DECD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F29"/>
    <w:multiLevelType w:val="hybridMultilevel"/>
    <w:tmpl w:val="18F6F37E"/>
    <w:lvl w:ilvl="0" w:tplc="A434D2E0">
      <w:start w:val="4"/>
      <w:numFmt w:val="upperRoman"/>
      <w:lvlText w:val="%1."/>
      <w:lvlJc w:val="left"/>
      <w:pPr>
        <w:ind w:left="467" w:hanging="352"/>
      </w:pPr>
      <w:rPr>
        <w:rFonts w:ascii="Times New Roman" w:eastAsia="Times New Roman" w:hAnsi="Times New Roman" w:cs="Times New Roman" w:hint="default"/>
        <w:b/>
        <w:bCs/>
        <w:spacing w:val="-34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836" w:hanging="360"/>
      </w:pPr>
      <w:rPr>
        <w:rFonts w:hint="default"/>
        <w:spacing w:val="-23"/>
        <w:w w:val="100"/>
        <w:sz w:val="24"/>
        <w:szCs w:val="24"/>
        <w:lang w:val="pl-PL" w:eastAsia="en-US" w:bidi="ar-SA"/>
      </w:rPr>
    </w:lvl>
    <w:lvl w:ilvl="2" w:tplc="847C256E">
      <w:start w:val="1"/>
      <w:numFmt w:val="decimal"/>
      <w:lvlText w:val="%3)"/>
      <w:lvlJc w:val="left"/>
      <w:pPr>
        <w:ind w:left="1095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3" w:tplc="335CB7A8">
      <w:numFmt w:val="bullet"/>
      <w:lvlText w:val="•"/>
      <w:lvlJc w:val="left"/>
      <w:pPr>
        <w:ind w:left="2195" w:hanging="260"/>
      </w:pPr>
      <w:rPr>
        <w:rFonts w:hint="default"/>
        <w:lang w:val="pl-PL" w:eastAsia="en-US" w:bidi="ar-SA"/>
      </w:rPr>
    </w:lvl>
    <w:lvl w:ilvl="4" w:tplc="444439EE">
      <w:numFmt w:val="bullet"/>
      <w:lvlText w:val="•"/>
      <w:lvlJc w:val="left"/>
      <w:pPr>
        <w:ind w:left="3290" w:hanging="260"/>
      </w:pPr>
      <w:rPr>
        <w:rFonts w:hint="default"/>
        <w:lang w:val="pl-PL" w:eastAsia="en-US" w:bidi="ar-SA"/>
      </w:rPr>
    </w:lvl>
    <w:lvl w:ilvl="5" w:tplc="E06C2082">
      <w:numFmt w:val="bullet"/>
      <w:lvlText w:val="•"/>
      <w:lvlJc w:val="left"/>
      <w:pPr>
        <w:ind w:left="4385" w:hanging="260"/>
      </w:pPr>
      <w:rPr>
        <w:rFonts w:hint="default"/>
        <w:lang w:val="pl-PL" w:eastAsia="en-US" w:bidi="ar-SA"/>
      </w:rPr>
    </w:lvl>
    <w:lvl w:ilvl="6" w:tplc="9098A952">
      <w:numFmt w:val="bullet"/>
      <w:lvlText w:val="•"/>
      <w:lvlJc w:val="left"/>
      <w:pPr>
        <w:ind w:left="5480" w:hanging="260"/>
      </w:pPr>
      <w:rPr>
        <w:rFonts w:hint="default"/>
        <w:lang w:val="pl-PL" w:eastAsia="en-US" w:bidi="ar-SA"/>
      </w:rPr>
    </w:lvl>
    <w:lvl w:ilvl="7" w:tplc="2C7AB84C">
      <w:numFmt w:val="bullet"/>
      <w:lvlText w:val="•"/>
      <w:lvlJc w:val="left"/>
      <w:pPr>
        <w:ind w:left="6575" w:hanging="260"/>
      </w:pPr>
      <w:rPr>
        <w:rFonts w:hint="default"/>
        <w:lang w:val="pl-PL" w:eastAsia="en-US" w:bidi="ar-SA"/>
      </w:rPr>
    </w:lvl>
    <w:lvl w:ilvl="8" w:tplc="CBE83248">
      <w:numFmt w:val="bullet"/>
      <w:lvlText w:val="•"/>
      <w:lvlJc w:val="left"/>
      <w:pPr>
        <w:ind w:left="7670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3775346F"/>
    <w:multiLevelType w:val="hybridMultilevel"/>
    <w:tmpl w:val="654EF07A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3A6E"/>
    <w:multiLevelType w:val="hybridMultilevel"/>
    <w:tmpl w:val="857E97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A7C2B"/>
    <w:multiLevelType w:val="hybridMultilevel"/>
    <w:tmpl w:val="B2F600D8"/>
    <w:lvl w:ilvl="0" w:tplc="B0202BFA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9FB0B918">
      <w:numFmt w:val="bullet"/>
      <w:lvlText w:val="•"/>
      <w:lvlJc w:val="left"/>
      <w:pPr>
        <w:ind w:left="1742" w:hanging="140"/>
      </w:pPr>
      <w:rPr>
        <w:rFonts w:hint="default"/>
        <w:lang w:val="pl-PL" w:eastAsia="en-US" w:bidi="ar-SA"/>
      </w:rPr>
    </w:lvl>
    <w:lvl w:ilvl="2" w:tplc="69DEDF68">
      <w:numFmt w:val="bullet"/>
      <w:lvlText w:val="•"/>
      <w:lvlJc w:val="left"/>
      <w:pPr>
        <w:ind w:left="2644" w:hanging="140"/>
      </w:pPr>
      <w:rPr>
        <w:rFonts w:hint="default"/>
        <w:lang w:val="pl-PL" w:eastAsia="en-US" w:bidi="ar-SA"/>
      </w:rPr>
    </w:lvl>
    <w:lvl w:ilvl="3" w:tplc="1A1051F2">
      <w:numFmt w:val="bullet"/>
      <w:lvlText w:val="•"/>
      <w:lvlJc w:val="left"/>
      <w:pPr>
        <w:ind w:left="3546" w:hanging="140"/>
      </w:pPr>
      <w:rPr>
        <w:rFonts w:hint="default"/>
        <w:lang w:val="pl-PL" w:eastAsia="en-US" w:bidi="ar-SA"/>
      </w:rPr>
    </w:lvl>
    <w:lvl w:ilvl="4" w:tplc="005285C0">
      <w:numFmt w:val="bullet"/>
      <w:lvlText w:val="•"/>
      <w:lvlJc w:val="left"/>
      <w:pPr>
        <w:ind w:left="4448" w:hanging="140"/>
      </w:pPr>
      <w:rPr>
        <w:rFonts w:hint="default"/>
        <w:lang w:val="pl-PL" w:eastAsia="en-US" w:bidi="ar-SA"/>
      </w:rPr>
    </w:lvl>
    <w:lvl w:ilvl="5" w:tplc="7B6E9FDA">
      <w:numFmt w:val="bullet"/>
      <w:lvlText w:val="•"/>
      <w:lvlJc w:val="left"/>
      <w:pPr>
        <w:ind w:left="5350" w:hanging="140"/>
      </w:pPr>
      <w:rPr>
        <w:rFonts w:hint="default"/>
        <w:lang w:val="pl-PL" w:eastAsia="en-US" w:bidi="ar-SA"/>
      </w:rPr>
    </w:lvl>
    <w:lvl w:ilvl="6" w:tplc="0400B480">
      <w:numFmt w:val="bullet"/>
      <w:lvlText w:val="•"/>
      <w:lvlJc w:val="left"/>
      <w:pPr>
        <w:ind w:left="6252" w:hanging="140"/>
      </w:pPr>
      <w:rPr>
        <w:rFonts w:hint="default"/>
        <w:lang w:val="pl-PL" w:eastAsia="en-US" w:bidi="ar-SA"/>
      </w:rPr>
    </w:lvl>
    <w:lvl w:ilvl="7" w:tplc="1A0479AE">
      <w:numFmt w:val="bullet"/>
      <w:lvlText w:val="•"/>
      <w:lvlJc w:val="left"/>
      <w:pPr>
        <w:ind w:left="7154" w:hanging="140"/>
      </w:pPr>
      <w:rPr>
        <w:rFonts w:hint="default"/>
        <w:lang w:val="pl-PL" w:eastAsia="en-US" w:bidi="ar-SA"/>
      </w:rPr>
    </w:lvl>
    <w:lvl w:ilvl="8" w:tplc="7562D5D4">
      <w:numFmt w:val="bullet"/>
      <w:lvlText w:val="•"/>
      <w:lvlJc w:val="left"/>
      <w:pPr>
        <w:ind w:left="805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3FF3004D"/>
    <w:multiLevelType w:val="hybridMultilevel"/>
    <w:tmpl w:val="73E470F8"/>
    <w:lvl w:ilvl="0" w:tplc="4F340FB2">
      <w:start w:val="1"/>
      <w:numFmt w:val="lowerLetter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46F561E9"/>
    <w:multiLevelType w:val="hybridMultilevel"/>
    <w:tmpl w:val="E9202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251DF"/>
    <w:multiLevelType w:val="hybridMultilevel"/>
    <w:tmpl w:val="2FB0C2B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5B5E61C0"/>
    <w:multiLevelType w:val="hybridMultilevel"/>
    <w:tmpl w:val="B1FCBBE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D816B0A"/>
    <w:multiLevelType w:val="hybridMultilevel"/>
    <w:tmpl w:val="5D2E1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82662"/>
    <w:multiLevelType w:val="hybridMultilevel"/>
    <w:tmpl w:val="65D04774"/>
    <w:lvl w:ilvl="0" w:tplc="32822C06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 w15:restartNumberingAfterBreak="0">
    <w:nsid w:val="60C40654"/>
    <w:multiLevelType w:val="hybridMultilevel"/>
    <w:tmpl w:val="0AB2ABB8"/>
    <w:lvl w:ilvl="0" w:tplc="5DB0A432">
      <w:numFmt w:val="bullet"/>
      <w:lvlText w:val="-"/>
      <w:lvlJc w:val="left"/>
      <w:pPr>
        <w:ind w:left="836" w:hanging="192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91A8591C">
      <w:numFmt w:val="bullet"/>
      <w:lvlText w:val="•"/>
      <w:lvlJc w:val="left"/>
      <w:pPr>
        <w:ind w:left="1742" w:hanging="192"/>
      </w:pPr>
      <w:rPr>
        <w:rFonts w:hint="default"/>
        <w:lang w:val="pl-PL" w:eastAsia="en-US" w:bidi="ar-SA"/>
      </w:rPr>
    </w:lvl>
    <w:lvl w:ilvl="2" w:tplc="115E9BAE">
      <w:numFmt w:val="bullet"/>
      <w:lvlText w:val="•"/>
      <w:lvlJc w:val="left"/>
      <w:pPr>
        <w:ind w:left="2644" w:hanging="192"/>
      </w:pPr>
      <w:rPr>
        <w:rFonts w:hint="default"/>
        <w:lang w:val="pl-PL" w:eastAsia="en-US" w:bidi="ar-SA"/>
      </w:rPr>
    </w:lvl>
    <w:lvl w:ilvl="3" w:tplc="ECAC18C4">
      <w:numFmt w:val="bullet"/>
      <w:lvlText w:val="•"/>
      <w:lvlJc w:val="left"/>
      <w:pPr>
        <w:ind w:left="3546" w:hanging="192"/>
      </w:pPr>
      <w:rPr>
        <w:rFonts w:hint="default"/>
        <w:lang w:val="pl-PL" w:eastAsia="en-US" w:bidi="ar-SA"/>
      </w:rPr>
    </w:lvl>
    <w:lvl w:ilvl="4" w:tplc="88E42C3A">
      <w:numFmt w:val="bullet"/>
      <w:lvlText w:val="•"/>
      <w:lvlJc w:val="left"/>
      <w:pPr>
        <w:ind w:left="4448" w:hanging="192"/>
      </w:pPr>
      <w:rPr>
        <w:rFonts w:hint="default"/>
        <w:lang w:val="pl-PL" w:eastAsia="en-US" w:bidi="ar-SA"/>
      </w:rPr>
    </w:lvl>
    <w:lvl w:ilvl="5" w:tplc="06AE8D72">
      <w:numFmt w:val="bullet"/>
      <w:lvlText w:val="•"/>
      <w:lvlJc w:val="left"/>
      <w:pPr>
        <w:ind w:left="5350" w:hanging="192"/>
      </w:pPr>
      <w:rPr>
        <w:rFonts w:hint="default"/>
        <w:lang w:val="pl-PL" w:eastAsia="en-US" w:bidi="ar-SA"/>
      </w:rPr>
    </w:lvl>
    <w:lvl w:ilvl="6" w:tplc="F4FE343E">
      <w:numFmt w:val="bullet"/>
      <w:lvlText w:val="•"/>
      <w:lvlJc w:val="left"/>
      <w:pPr>
        <w:ind w:left="6252" w:hanging="192"/>
      </w:pPr>
      <w:rPr>
        <w:rFonts w:hint="default"/>
        <w:lang w:val="pl-PL" w:eastAsia="en-US" w:bidi="ar-SA"/>
      </w:rPr>
    </w:lvl>
    <w:lvl w:ilvl="7" w:tplc="8E8E4DE8">
      <w:numFmt w:val="bullet"/>
      <w:lvlText w:val="•"/>
      <w:lvlJc w:val="left"/>
      <w:pPr>
        <w:ind w:left="7154" w:hanging="192"/>
      </w:pPr>
      <w:rPr>
        <w:rFonts w:hint="default"/>
        <w:lang w:val="pl-PL" w:eastAsia="en-US" w:bidi="ar-SA"/>
      </w:rPr>
    </w:lvl>
    <w:lvl w:ilvl="8" w:tplc="110445C0">
      <w:numFmt w:val="bullet"/>
      <w:lvlText w:val="•"/>
      <w:lvlJc w:val="left"/>
      <w:pPr>
        <w:ind w:left="8056" w:hanging="192"/>
      </w:pPr>
      <w:rPr>
        <w:rFonts w:hint="default"/>
        <w:lang w:val="pl-PL" w:eastAsia="en-US" w:bidi="ar-SA"/>
      </w:rPr>
    </w:lvl>
  </w:abstractNum>
  <w:abstractNum w:abstractNumId="16" w15:restartNumberingAfterBreak="0">
    <w:nsid w:val="6EB72296"/>
    <w:multiLevelType w:val="hybridMultilevel"/>
    <w:tmpl w:val="6860C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762A"/>
    <w:multiLevelType w:val="hybridMultilevel"/>
    <w:tmpl w:val="0A966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12FEF"/>
    <w:multiLevelType w:val="hybridMultilevel"/>
    <w:tmpl w:val="1A84C34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668631043">
    <w:abstractNumId w:val="16"/>
  </w:num>
  <w:num w:numId="2" w16cid:durableId="1171407127">
    <w:abstractNumId w:val="12"/>
  </w:num>
  <w:num w:numId="3" w16cid:durableId="535823203">
    <w:abstractNumId w:val="6"/>
  </w:num>
  <w:num w:numId="4" w16cid:durableId="470026881">
    <w:abstractNumId w:val="5"/>
  </w:num>
  <w:num w:numId="5" w16cid:durableId="2070103470">
    <w:abstractNumId w:val="4"/>
  </w:num>
  <w:num w:numId="6" w16cid:durableId="986251876">
    <w:abstractNumId w:val="17"/>
  </w:num>
  <w:num w:numId="7" w16cid:durableId="496458027">
    <w:abstractNumId w:val="13"/>
  </w:num>
  <w:num w:numId="8" w16cid:durableId="818572417">
    <w:abstractNumId w:val="3"/>
  </w:num>
  <w:num w:numId="9" w16cid:durableId="905652411">
    <w:abstractNumId w:val="1"/>
  </w:num>
  <w:num w:numId="10" w16cid:durableId="79643709">
    <w:abstractNumId w:val="2"/>
  </w:num>
  <w:num w:numId="11" w16cid:durableId="1017854839">
    <w:abstractNumId w:val="7"/>
  </w:num>
  <w:num w:numId="12" w16cid:durableId="1527795693">
    <w:abstractNumId w:val="8"/>
  </w:num>
  <w:num w:numId="13" w16cid:durableId="1026760518">
    <w:abstractNumId w:val="15"/>
  </w:num>
  <w:num w:numId="14" w16cid:durableId="1095900511">
    <w:abstractNumId w:val="9"/>
  </w:num>
  <w:num w:numId="15" w16cid:durableId="1633558841">
    <w:abstractNumId w:val="14"/>
  </w:num>
  <w:num w:numId="16" w16cid:durableId="802581723">
    <w:abstractNumId w:val="0"/>
  </w:num>
  <w:num w:numId="17" w16cid:durableId="1697806346">
    <w:abstractNumId w:val="18"/>
  </w:num>
  <w:num w:numId="18" w16cid:durableId="2109882838">
    <w:abstractNumId w:val="10"/>
  </w:num>
  <w:num w:numId="19" w16cid:durableId="9819335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DE"/>
    <w:rsid w:val="00036B18"/>
    <w:rsid w:val="000622DD"/>
    <w:rsid w:val="0007743C"/>
    <w:rsid w:val="0008394B"/>
    <w:rsid w:val="000876CD"/>
    <w:rsid w:val="000925BA"/>
    <w:rsid w:val="000937A3"/>
    <w:rsid w:val="000C6D1B"/>
    <w:rsid w:val="000E111D"/>
    <w:rsid w:val="00116C58"/>
    <w:rsid w:val="00117178"/>
    <w:rsid w:val="00140F98"/>
    <w:rsid w:val="001859AF"/>
    <w:rsid w:val="001C19F4"/>
    <w:rsid w:val="001C7769"/>
    <w:rsid w:val="001D768E"/>
    <w:rsid w:val="002076CE"/>
    <w:rsid w:val="002203F8"/>
    <w:rsid w:val="00292F79"/>
    <w:rsid w:val="002C2FAA"/>
    <w:rsid w:val="002F3A89"/>
    <w:rsid w:val="00340A76"/>
    <w:rsid w:val="00380E23"/>
    <w:rsid w:val="00397BC4"/>
    <w:rsid w:val="003A2D92"/>
    <w:rsid w:val="003A55A6"/>
    <w:rsid w:val="003C3BDC"/>
    <w:rsid w:val="003D04B5"/>
    <w:rsid w:val="003F0445"/>
    <w:rsid w:val="0040547A"/>
    <w:rsid w:val="00417357"/>
    <w:rsid w:val="00426F0A"/>
    <w:rsid w:val="00446E7F"/>
    <w:rsid w:val="004665E6"/>
    <w:rsid w:val="0048076A"/>
    <w:rsid w:val="0049613C"/>
    <w:rsid w:val="004972A0"/>
    <w:rsid w:val="004A2C00"/>
    <w:rsid w:val="004A3B87"/>
    <w:rsid w:val="004E2574"/>
    <w:rsid w:val="004F3360"/>
    <w:rsid w:val="005106FA"/>
    <w:rsid w:val="00524C2B"/>
    <w:rsid w:val="00543366"/>
    <w:rsid w:val="00553917"/>
    <w:rsid w:val="005662A0"/>
    <w:rsid w:val="005A5CC2"/>
    <w:rsid w:val="005A60B6"/>
    <w:rsid w:val="005A75E9"/>
    <w:rsid w:val="005B7D39"/>
    <w:rsid w:val="005C19EE"/>
    <w:rsid w:val="005C6E07"/>
    <w:rsid w:val="005E29DF"/>
    <w:rsid w:val="005F7FF4"/>
    <w:rsid w:val="006012DE"/>
    <w:rsid w:val="00604407"/>
    <w:rsid w:val="006212FF"/>
    <w:rsid w:val="00646E9E"/>
    <w:rsid w:val="006657B8"/>
    <w:rsid w:val="006700A1"/>
    <w:rsid w:val="00676368"/>
    <w:rsid w:val="00683BAA"/>
    <w:rsid w:val="00687AB0"/>
    <w:rsid w:val="00687B53"/>
    <w:rsid w:val="00696B28"/>
    <w:rsid w:val="006A4531"/>
    <w:rsid w:val="006B6DCF"/>
    <w:rsid w:val="006C0364"/>
    <w:rsid w:val="006C4307"/>
    <w:rsid w:val="006C6EEE"/>
    <w:rsid w:val="006D4C81"/>
    <w:rsid w:val="006D6B35"/>
    <w:rsid w:val="00701696"/>
    <w:rsid w:val="00723C88"/>
    <w:rsid w:val="007246C4"/>
    <w:rsid w:val="00724D2D"/>
    <w:rsid w:val="007940AB"/>
    <w:rsid w:val="00795AA7"/>
    <w:rsid w:val="00795E61"/>
    <w:rsid w:val="007B60BD"/>
    <w:rsid w:val="007C21EE"/>
    <w:rsid w:val="007E426E"/>
    <w:rsid w:val="007F76DE"/>
    <w:rsid w:val="00805D7C"/>
    <w:rsid w:val="00807100"/>
    <w:rsid w:val="008119CF"/>
    <w:rsid w:val="00814641"/>
    <w:rsid w:val="00824412"/>
    <w:rsid w:val="00835C9A"/>
    <w:rsid w:val="008372C7"/>
    <w:rsid w:val="00852E80"/>
    <w:rsid w:val="00894EDB"/>
    <w:rsid w:val="008D15BB"/>
    <w:rsid w:val="008D6E79"/>
    <w:rsid w:val="008E6888"/>
    <w:rsid w:val="008F0D20"/>
    <w:rsid w:val="008F668A"/>
    <w:rsid w:val="008F6F5E"/>
    <w:rsid w:val="00913237"/>
    <w:rsid w:val="009602D0"/>
    <w:rsid w:val="009768BD"/>
    <w:rsid w:val="009A7A01"/>
    <w:rsid w:val="009C58A4"/>
    <w:rsid w:val="009C608C"/>
    <w:rsid w:val="009C7C0F"/>
    <w:rsid w:val="009E0AD3"/>
    <w:rsid w:val="009E2AC1"/>
    <w:rsid w:val="009F321D"/>
    <w:rsid w:val="00A12BA5"/>
    <w:rsid w:val="00A23CD2"/>
    <w:rsid w:val="00A45611"/>
    <w:rsid w:val="00A57500"/>
    <w:rsid w:val="00A64758"/>
    <w:rsid w:val="00A703D4"/>
    <w:rsid w:val="00A86021"/>
    <w:rsid w:val="00A876D5"/>
    <w:rsid w:val="00AB4F06"/>
    <w:rsid w:val="00AD69A7"/>
    <w:rsid w:val="00B20B5D"/>
    <w:rsid w:val="00B342F7"/>
    <w:rsid w:val="00B81A87"/>
    <w:rsid w:val="00BA4667"/>
    <w:rsid w:val="00C058FF"/>
    <w:rsid w:val="00C11D76"/>
    <w:rsid w:val="00C31F3D"/>
    <w:rsid w:val="00CC00F3"/>
    <w:rsid w:val="00CE7C85"/>
    <w:rsid w:val="00D40DC3"/>
    <w:rsid w:val="00D56708"/>
    <w:rsid w:val="00D71E22"/>
    <w:rsid w:val="00DB0478"/>
    <w:rsid w:val="00E002DC"/>
    <w:rsid w:val="00E12E95"/>
    <w:rsid w:val="00E22EAF"/>
    <w:rsid w:val="00E23495"/>
    <w:rsid w:val="00E31960"/>
    <w:rsid w:val="00E358DD"/>
    <w:rsid w:val="00E36A35"/>
    <w:rsid w:val="00E7564B"/>
    <w:rsid w:val="00E86FF8"/>
    <w:rsid w:val="00E94098"/>
    <w:rsid w:val="00EB523F"/>
    <w:rsid w:val="00ED0183"/>
    <w:rsid w:val="00EE3882"/>
    <w:rsid w:val="00EE7C0A"/>
    <w:rsid w:val="00EF13B9"/>
    <w:rsid w:val="00F350FD"/>
    <w:rsid w:val="00F7087C"/>
    <w:rsid w:val="00F94917"/>
    <w:rsid w:val="00FA31A0"/>
    <w:rsid w:val="00FC3692"/>
    <w:rsid w:val="00FC499A"/>
    <w:rsid w:val="00FD289F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A47C"/>
  <w15:chartTrackingRefBased/>
  <w15:docId w15:val="{2A20560D-0F02-4F99-83D6-180C2B7A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0364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71E22"/>
    <w:pPr>
      <w:spacing w:before="120" w:after="12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23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C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F0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0445"/>
    <w:rPr>
      <w:rFonts w:ascii="Arial" w:eastAsia="Arial" w:hAnsi="Arial" w:cs="Arial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9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9F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C19F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76A"/>
  </w:style>
  <w:style w:type="paragraph" w:styleId="Stopka">
    <w:name w:val="footer"/>
    <w:basedOn w:val="Normalny"/>
    <w:link w:val="StopkaZnak"/>
    <w:uiPriority w:val="99"/>
    <w:unhideWhenUsed/>
    <w:rsid w:val="0048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76A"/>
  </w:style>
  <w:style w:type="character" w:customStyle="1" w:styleId="Nagwek1Znak">
    <w:name w:val="Nagłówek 1 Znak"/>
    <w:basedOn w:val="Domylnaczcionkaakapitu"/>
    <w:link w:val="Nagwek1"/>
    <w:uiPriority w:val="9"/>
    <w:rsid w:val="006C036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olejnik@o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wel.olejnik@o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wel.olejnik@o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wel.olejnik@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a.olejni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1939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AniaPawel Olejnik</dc:creator>
  <cp:keywords/>
  <dc:description/>
  <cp:lastModifiedBy>2962</cp:lastModifiedBy>
  <cp:revision>4</cp:revision>
  <dcterms:created xsi:type="dcterms:W3CDTF">2022-12-13T21:14:00Z</dcterms:created>
  <dcterms:modified xsi:type="dcterms:W3CDTF">2022-12-14T22:45:00Z</dcterms:modified>
</cp:coreProperties>
</file>