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6AF75" w14:textId="77777777" w:rsidR="002215E7" w:rsidRDefault="001977A1" w:rsidP="001977A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Załącznik nr </w:t>
      </w:r>
      <w:r w:rsidR="0034077F">
        <w:rPr>
          <w:rFonts w:ascii="Times New Roman" w:hAnsi="Times New Roman" w:cs="Times New Roman"/>
          <w:b/>
          <w:sz w:val="24"/>
          <w:szCs w:val="24"/>
        </w:rPr>
        <w:t>1</w:t>
      </w:r>
      <w:r w:rsidR="00C14908">
        <w:rPr>
          <w:rFonts w:ascii="Times New Roman" w:hAnsi="Times New Roman" w:cs="Times New Roman"/>
          <w:b/>
          <w:sz w:val="24"/>
          <w:szCs w:val="24"/>
        </w:rPr>
        <w:t xml:space="preserve"> </w:t>
      </w:r>
      <w:r>
        <w:rPr>
          <w:rFonts w:ascii="Times New Roman" w:hAnsi="Times New Roman" w:cs="Times New Roman"/>
          <w:b/>
          <w:sz w:val="24"/>
          <w:szCs w:val="24"/>
        </w:rPr>
        <w:t xml:space="preserve">do zapytania ofertowego </w:t>
      </w:r>
    </w:p>
    <w:p w14:paraId="5F1C1506" w14:textId="3CB232C0" w:rsidR="001977A1" w:rsidRDefault="001977A1" w:rsidP="001977A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nr </w:t>
      </w:r>
      <w:r w:rsidR="007709A5">
        <w:rPr>
          <w:rFonts w:ascii="Times New Roman" w:hAnsi="Times New Roman" w:cs="Times New Roman"/>
          <w:b/>
          <w:sz w:val="24"/>
          <w:szCs w:val="24"/>
        </w:rPr>
        <w:t>5</w:t>
      </w:r>
      <w:r w:rsidR="00100F26" w:rsidRPr="00BD0A85">
        <w:rPr>
          <w:rFonts w:ascii="Times New Roman" w:hAnsi="Times New Roman" w:cs="Times New Roman"/>
          <w:b/>
          <w:sz w:val="24"/>
          <w:szCs w:val="24"/>
        </w:rPr>
        <w:t>/RB/2022-2365/20</w:t>
      </w:r>
    </w:p>
    <w:p w14:paraId="535F6032" w14:textId="77777777" w:rsidR="0034077F" w:rsidRDefault="001868C6" w:rsidP="0034077F">
      <w:pPr>
        <w:spacing w:line="360" w:lineRule="auto"/>
        <w:jc w:val="center"/>
        <w:rPr>
          <w:rFonts w:ascii="Times New Roman" w:hAnsi="Times New Roman" w:cs="Times New Roman"/>
          <w:b/>
          <w:sz w:val="24"/>
          <w:szCs w:val="24"/>
        </w:rPr>
      </w:pPr>
      <w:r w:rsidRPr="001868C6">
        <w:rPr>
          <w:rFonts w:ascii="Times New Roman" w:hAnsi="Times New Roman" w:cs="Times New Roman"/>
          <w:b/>
          <w:sz w:val="24"/>
          <w:szCs w:val="24"/>
        </w:rPr>
        <w:t>Szczegółowy opis przedmiotu zamówienia</w:t>
      </w:r>
    </w:p>
    <w:p w14:paraId="0CFA3D8D" w14:textId="77777777" w:rsidR="0034077F" w:rsidRPr="0034077F" w:rsidRDefault="0034077F">
      <w:pPr>
        <w:pStyle w:val="Akapitzlist"/>
        <w:numPr>
          <w:ilvl w:val="0"/>
          <w:numId w:val="2"/>
        </w:numPr>
        <w:jc w:val="both"/>
        <w:rPr>
          <w:rFonts w:ascii="Times New Roman" w:hAnsi="Times New Roman" w:cs="Times New Roman"/>
          <w:b/>
          <w:sz w:val="24"/>
          <w:szCs w:val="24"/>
        </w:rPr>
      </w:pPr>
      <w:r w:rsidRPr="00D262DE">
        <w:rPr>
          <w:rFonts w:ascii="Times New Roman" w:hAnsi="Times New Roman" w:cs="Times New Roman"/>
          <w:b/>
          <w:sz w:val="24"/>
          <w:szCs w:val="24"/>
        </w:rPr>
        <w:t>Opis przedmiotu zamówienia</w:t>
      </w:r>
    </w:p>
    <w:p w14:paraId="77180676" w14:textId="628D1619" w:rsidR="00DA0CD7" w:rsidRDefault="00DA0CD7" w:rsidP="00DA0CD7">
      <w:pPr>
        <w:spacing w:line="276" w:lineRule="auto"/>
        <w:jc w:val="both"/>
        <w:rPr>
          <w:rFonts w:ascii="Times New Roman" w:hAnsi="Times New Roman" w:cs="Times New Roman"/>
          <w:sz w:val="24"/>
          <w:szCs w:val="24"/>
        </w:rPr>
      </w:pPr>
      <w:r w:rsidRPr="007F6BF5">
        <w:rPr>
          <w:rFonts w:ascii="Times New Roman" w:hAnsi="Times New Roman" w:cs="Times New Roman"/>
          <w:b/>
          <w:bCs/>
          <w:sz w:val="24"/>
          <w:szCs w:val="24"/>
        </w:rPr>
        <w:t>„</w:t>
      </w:r>
      <w:bookmarkStart w:id="0" w:name="_Hlk94896206"/>
      <w:r w:rsidR="007F6BF5" w:rsidRPr="007F6BF5">
        <w:rPr>
          <w:rFonts w:ascii="Times New Roman" w:hAnsi="Times New Roman" w:cs="Times New Roman"/>
          <w:b/>
          <w:bCs/>
          <w:sz w:val="24"/>
          <w:szCs w:val="24"/>
        </w:rPr>
        <w:t>V Etap Robót Budowlanych polegający na rozbiórce istniejącej betoniarni, budowie zasilenia nowej betoniarni w wodę i energię elektryczną na terenie wytwórni mas bitumicznych zlokalizowanej przy ul. Magazynowej 6/10 w Pruszkowie</w:t>
      </w:r>
      <w:bookmarkEnd w:id="0"/>
      <w:r w:rsidRPr="007F6BF5">
        <w:rPr>
          <w:rFonts w:ascii="Times New Roman" w:hAnsi="Times New Roman" w:cs="Times New Roman"/>
          <w:b/>
          <w:bCs/>
          <w:sz w:val="24"/>
          <w:szCs w:val="24"/>
        </w:rPr>
        <w:t>”</w:t>
      </w:r>
      <w:r>
        <w:rPr>
          <w:rFonts w:ascii="Times New Roman" w:hAnsi="Times New Roman" w:cs="Times New Roman"/>
          <w:sz w:val="24"/>
          <w:szCs w:val="24"/>
        </w:rPr>
        <w:t xml:space="preserve"> </w:t>
      </w:r>
      <w:r w:rsidR="009E0B31">
        <w:rPr>
          <w:rFonts w:ascii="Times New Roman" w:hAnsi="Times New Roman" w:cs="Times New Roman"/>
          <w:sz w:val="24"/>
          <w:szCs w:val="24"/>
        </w:rPr>
        <w:t>przeprowadzony</w:t>
      </w:r>
      <w:r w:rsidRPr="00DA0CD7">
        <w:rPr>
          <w:rFonts w:ascii="Times New Roman" w:hAnsi="Times New Roman" w:cs="Times New Roman"/>
          <w:sz w:val="24"/>
          <w:szCs w:val="24"/>
        </w:rPr>
        <w:t xml:space="preserve"> w trybie zgodnym z zasadą konkurencyjności dla potrzeb projektu Wdrożenie innowacyjnej technologii budowy dróg </w:t>
      </w:r>
      <w:proofErr w:type="spellStart"/>
      <w:r w:rsidRPr="00DA0CD7">
        <w:rPr>
          <w:rFonts w:ascii="Times New Roman" w:hAnsi="Times New Roman" w:cs="Times New Roman"/>
          <w:sz w:val="24"/>
          <w:szCs w:val="24"/>
        </w:rPr>
        <w:t>EkoRoad</w:t>
      </w:r>
      <w:proofErr w:type="spellEnd"/>
      <w:r w:rsidRPr="00DA0CD7">
        <w:rPr>
          <w:rFonts w:ascii="Times New Roman" w:hAnsi="Times New Roman" w:cs="Times New Roman"/>
          <w:sz w:val="24"/>
          <w:szCs w:val="24"/>
        </w:rPr>
        <w:t xml:space="preserve"> w działaniu 3.2.2 Kredyt na innowacje technologiczne w ramach Programu Operacyjnego Inteligentny Rozwój 2014-2020</w:t>
      </w:r>
      <w:r>
        <w:rPr>
          <w:rFonts w:ascii="Times New Roman" w:hAnsi="Times New Roman" w:cs="Times New Roman"/>
          <w:sz w:val="24"/>
          <w:szCs w:val="24"/>
        </w:rPr>
        <w:t xml:space="preserve"> obejmuje:</w:t>
      </w:r>
      <w:r w:rsidRPr="00DA0CD7">
        <w:rPr>
          <w:rFonts w:ascii="Times New Roman" w:hAnsi="Times New Roman" w:cs="Times New Roman"/>
          <w:sz w:val="24"/>
          <w:szCs w:val="24"/>
        </w:rPr>
        <w:t xml:space="preserve"> </w:t>
      </w:r>
    </w:p>
    <w:p w14:paraId="29CEA667" w14:textId="77777777" w:rsidR="007709A5" w:rsidRPr="00C27FF0" w:rsidRDefault="007709A5">
      <w:pPr>
        <w:pStyle w:val="Akapitzlist"/>
        <w:numPr>
          <w:ilvl w:val="1"/>
          <w:numId w:val="2"/>
        </w:numPr>
        <w:spacing w:line="276" w:lineRule="auto"/>
        <w:ind w:left="1778"/>
        <w:jc w:val="both"/>
        <w:rPr>
          <w:rFonts w:ascii="Times New Roman" w:hAnsi="Times New Roman" w:cs="Times New Roman"/>
          <w:b/>
          <w:sz w:val="24"/>
          <w:szCs w:val="24"/>
        </w:rPr>
      </w:pPr>
      <w:r w:rsidRPr="00C27FF0">
        <w:rPr>
          <w:rFonts w:ascii="Times New Roman" w:hAnsi="Times New Roman" w:cs="Times New Roman"/>
          <w:b/>
          <w:sz w:val="24"/>
          <w:szCs w:val="24"/>
        </w:rPr>
        <w:t xml:space="preserve">Rozbiórka </w:t>
      </w:r>
      <w:r>
        <w:rPr>
          <w:rFonts w:ascii="Times New Roman" w:hAnsi="Times New Roman" w:cs="Times New Roman"/>
          <w:b/>
          <w:sz w:val="24"/>
          <w:szCs w:val="24"/>
        </w:rPr>
        <w:t>istniejącej betoniarni</w:t>
      </w:r>
    </w:p>
    <w:p w14:paraId="77D27D54" w14:textId="77777777" w:rsidR="007709A5" w:rsidRPr="00D262DE" w:rsidRDefault="007709A5">
      <w:pPr>
        <w:pStyle w:val="Akapitzlist"/>
        <w:numPr>
          <w:ilvl w:val="0"/>
          <w:numId w:val="1"/>
        </w:numPr>
        <w:spacing w:line="276" w:lineRule="auto"/>
        <w:ind w:left="1635"/>
        <w:jc w:val="both"/>
        <w:rPr>
          <w:rFonts w:ascii="Times New Roman" w:hAnsi="Times New Roman" w:cs="Times New Roman"/>
          <w:sz w:val="24"/>
          <w:szCs w:val="24"/>
        </w:rPr>
      </w:pPr>
      <w:r w:rsidRPr="00D262DE">
        <w:rPr>
          <w:rFonts w:ascii="Times New Roman" w:hAnsi="Times New Roman" w:cs="Times New Roman"/>
          <w:sz w:val="24"/>
          <w:szCs w:val="24"/>
        </w:rPr>
        <w:t>Zabezpieczenie terenu rozbiórki oraz umieszczenie tablic informacyjnych</w:t>
      </w:r>
      <w:r>
        <w:rPr>
          <w:rFonts w:ascii="Times New Roman" w:hAnsi="Times New Roman" w:cs="Times New Roman"/>
          <w:sz w:val="24"/>
          <w:szCs w:val="24"/>
        </w:rPr>
        <w:t>;</w:t>
      </w:r>
    </w:p>
    <w:p w14:paraId="611EFD65" w14:textId="77777777" w:rsidR="007709A5" w:rsidRPr="00D262DE" w:rsidRDefault="007709A5">
      <w:pPr>
        <w:pStyle w:val="Akapitzlist"/>
        <w:numPr>
          <w:ilvl w:val="0"/>
          <w:numId w:val="1"/>
        </w:numPr>
        <w:spacing w:line="276" w:lineRule="auto"/>
        <w:ind w:left="1635"/>
        <w:jc w:val="both"/>
        <w:rPr>
          <w:rFonts w:ascii="Times New Roman" w:hAnsi="Times New Roman" w:cs="Times New Roman"/>
          <w:sz w:val="24"/>
          <w:szCs w:val="24"/>
        </w:rPr>
      </w:pPr>
      <w:r w:rsidRPr="00D262DE">
        <w:rPr>
          <w:rFonts w:ascii="Times New Roman" w:hAnsi="Times New Roman" w:cs="Times New Roman"/>
          <w:sz w:val="24"/>
          <w:szCs w:val="24"/>
        </w:rPr>
        <w:t>Odłączenie b</w:t>
      </w:r>
      <w:r>
        <w:rPr>
          <w:rFonts w:ascii="Times New Roman" w:hAnsi="Times New Roman" w:cs="Times New Roman"/>
          <w:sz w:val="24"/>
          <w:szCs w:val="24"/>
        </w:rPr>
        <w:t>etoniarni</w:t>
      </w:r>
      <w:r w:rsidRPr="00D262DE">
        <w:rPr>
          <w:rFonts w:ascii="Times New Roman" w:hAnsi="Times New Roman" w:cs="Times New Roman"/>
          <w:sz w:val="24"/>
          <w:szCs w:val="24"/>
        </w:rPr>
        <w:t xml:space="preserve"> od instalacji </w:t>
      </w:r>
      <w:r>
        <w:rPr>
          <w:rFonts w:ascii="Times New Roman" w:hAnsi="Times New Roman" w:cs="Times New Roman"/>
          <w:sz w:val="24"/>
          <w:szCs w:val="24"/>
        </w:rPr>
        <w:t>zewnętrznych z zabezpieczeniem przyłączy;</w:t>
      </w:r>
    </w:p>
    <w:p w14:paraId="7CEBEB85" w14:textId="77777777" w:rsidR="007709A5" w:rsidRPr="00D262DE" w:rsidRDefault="007709A5">
      <w:pPr>
        <w:pStyle w:val="Akapitzlist"/>
        <w:numPr>
          <w:ilvl w:val="0"/>
          <w:numId w:val="1"/>
        </w:numPr>
        <w:spacing w:line="276" w:lineRule="auto"/>
        <w:ind w:left="1635"/>
        <w:jc w:val="both"/>
        <w:rPr>
          <w:rFonts w:ascii="Times New Roman" w:hAnsi="Times New Roman" w:cs="Times New Roman"/>
          <w:sz w:val="24"/>
          <w:szCs w:val="24"/>
        </w:rPr>
      </w:pPr>
      <w:r w:rsidRPr="00D262DE">
        <w:rPr>
          <w:rFonts w:ascii="Times New Roman" w:hAnsi="Times New Roman" w:cs="Times New Roman"/>
          <w:sz w:val="24"/>
          <w:szCs w:val="24"/>
        </w:rPr>
        <w:t>Roboty rozbiórkowe przy zachowaniu zasad bezpieczeństwa, wytyczenie stref bezpiecznych oraz dojść do strefy rozbiórki</w:t>
      </w:r>
      <w:r>
        <w:rPr>
          <w:rFonts w:ascii="Times New Roman" w:hAnsi="Times New Roman" w:cs="Times New Roman"/>
          <w:sz w:val="24"/>
          <w:szCs w:val="24"/>
        </w:rPr>
        <w:t xml:space="preserve">; demontaż urządzeń </w:t>
      </w:r>
      <w:r>
        <w:rPr>
          <w:rFonts w:ascii="Times New Roman" w:hAnsi="Times New Roman" w:cs="Times New Roman"/>
          <w:sz w:val="24"/>
          <w:szCs w:val="24"/>
        </w:rPr>
        <w:br/>
      </w:r>
      <w:r w:rsidRPr="00D262DE">
        <w:rPr>
          <w:rFonts w:ascii="Times New Roman" w:hAnsi="Times New Roman" w:cs="Times New Roman"/>
          <w:sz w:val="24"/>
          <w:szCs w:val="24"/>
        </w:rPr>
        <w:t xml:space="preserve">i przewodów instalacyjnych, </w:t>
      </w:r>
      <w:r>
        <w:rPr>
          <w:rFonts w:ascii="Times New Roman" w:hAnsi="Times New Roman" w:cs="Times New Roman"/>
          <w:sz w:val="24"/>
          <w:szCs w:val="24"/>
        </w:rPr>
        <w:t xml:space="preserve">rozbiórka elementów betoniarni </w:t>
      </w:r>
      <w:r w:rsidRPr="00D262DE">
        <w:rPr>
          <w:rFonts w:ascii="Times New Roman" w:hAnsi="Times New Roman" w:cs="Times New Roman"/>
          <w:sz w:val="24"/>
          <w:szCs w:val="24"/>
        </w:rPr>
        <w:t>ręcznie i przy użyciu narzędzi pneumatycznych oraz mechanicznie od góry ku dołowi tak, aby przestrzeń robocza była poniżej poziomu robotnika; niedopuszczalne jest dokonywanie rozbiórki poprzez podkopywanie lub podcinanie konstrukcji od dołu</w:t>
      </w:r>
      <w:r>
        <w:rPr>
          <w:rFonts w:ascii="Times New Roman" w:hAnsi="Times New Roman" w:cs="Times New Roman"/>
          <w:sz w:val="24"/>
          <w:szCs w:val="24"/>
        </w:rPr>
        <w:t>;</w:t>
      </w:r>
    </w:p>
    <w:p w14:paraId="01B759BC" w14:textId="77777777" w:rsidR="007709A5" w:rsidRDefault="007709A5">
      <w:pPr>
        <w:pStyle w:val="Akapitzlist"/>
        <w:numPr>
          <w:ilvl w:val="0"/>
          <w:numId w:val="1"/>
        </w:numPr>
        <w:spacing w:line="276" w:lineRule="auto"/>
        <w:ind w:left="1635"/>
        <w:jc w:val="both"/>
        <w:rPr>
          <w:rFonts w:ascii="Times New Roman" w:hAnsi="Times New Roman" w:cs="Times New Roman"/>
          <w:sz w:val="24"/>
          <w:szCs w:val="24"/>
        </w:rPr>
      </w:pPr>
      <w:r w:rsidRPr="00D262DE">
        <w:rPr>
          <w:rFonts w:ascii="Times New Roman" w:hAnsi="Times New Roman" w:cs="Times New Roman"/>
          <w:sz w:val="24"/>
          <w:szCs w:val="24"/>
        </w:rPr>
        <w:t xml:space="preserve">Uprzątnięcie i właściwe zagospodarowanie terenu </w:t>
      </w:r>
      <w:r>
        <w:rPr>
          <w:rFonts w:ascii="Times New Roman" w:hAnsi="Times New Roman" w:cs="Times New Roman"/>
          <w:sz w:val="24"/>
          <w:szCs w:val="24"/>
        </w:rPr>
        <w:t xml:space="preserve">rozbiórki poprzez uzupełnienie </w:t>
      </w:r>
      <w:r w:rsidRPr="00D262DE">
        <w:rPr>
          <w:rFonts w:ascii="Times New Roman" w:hAnsi="Times New Roman" w:cs="Times New Roman"/>
          <w:sz w:val="24"/>
          <w:szCs w:val="24"/>
        </w:rPr>
        <w:t xml:space="preserve">piaskiem dołów po </w:t>
      </w:r>
      <w:r>
        <w:rPr>
          <w:rFonts w:ascii="Times New Roman" w:hAnsi="Times New Roman" w:cs="Times New Roman"/>
          <w:sz w:val="24"/>
          <w:szCs w:val="24"/>
        </w:rPr>
        <w:t>rozbiórce</w:t>
      </w:r>
      <w:r w:rsidRPr="00D262DE">
        <w:rPr>
          <w:rFonts w:ascii="Times New Roman" w:hAnsi="Times New Roman" w:cs="Times New Roman"/>
          <w:sz w:val="24"/>
          <w:szCs w:val="24"/>
        </w:rPr>
        <w:t xml:space="preserve"> wraz z zagęszczeniem warstwami</w:t>
      </w:r>
      <w:r>
        <w:rPr>
          <w:rFonts w:ascii="Times New Roman" w:hAnsi="Times New Roman" w:cs="Times New Roman"/>
          <w:sz w:val="24"/>
          <w:szCs w:val="24"/>
        </w:rPr>
        <w:t>;</w:t>
      </w:r>
    </w:p>
    <w:p w14:paraId="71FA440E" w14:textId="77777777" w:rsidR="007709A5" w:rsidRPr="00526F40" w:rsidRDefault="007709A5" w:rsidP="007709A5">
      <w:pPr>
        <w:pStyle w:val="Akapitzlist"/>
        <w:spacing w:line="276" w:lineRule="auto"/>
        <w:ind w:left="1777"/>
        <w:jc w:val="both"/>
        <w:rPr>
          <w:rFonts w:ascii="Times New Roman" w:hAnsi="Times New Roman" w:cs="Times New Roman"/>
          <w:b/>
          <w:sz w:val="24"/>
          <w:szCs w:val="24"/>
        </w:rPr>
      </w:pPr>
    </w:p>
    <w:p w14:paraId="2911C739" w14:textId="77777777" w:rsidR="007709A5" w:rsidRPr="009B6098" w:rsidRDefault="007709A5">
      <w:pPr>
        <w:pStyle w:val="Akapitzlist"/>
        <w:numPr>
          <w:ilvl w:val="1"/>
          <w:numId w:val="2"/>
        </w:numPr>
        <w:spacing w:line="276" w:lineRule="auto"/>
        <w:ind w:left="1778"/>
        <w:jc w:val="both"/>
        <w:rPr>
          <w:rFonts w:ascii="Times New Roman" w:hAnsi="Times New Roman" w:cs="Times New Roman"/>
          <w:b/>
          <w:sz w:val="24"/>
          <w:szCs w:val="24"/>
        </w:rPr>
      </w:pPr>
      <w:r w:rsidRPr="009B6098">
        <w:rPr>
          <w:rFonts w:ascii="Times New Roman" w:hAnsi="Times New Roman" w:cs="Times New Roman"/>
          <w:b/>
          <w:sz w:val="24"/>
          <w:szCs w:val="24"/>
        </w:rPr>
        <w:t xml:space="preserve"> Uporządkowanie terenu</w:t>
      </w:r>
    </w:p>
    <w:p w14:paraId="2A14A31C" w14:textId="77777777" w:rsidR="007709A5" w:rsidRPr="00D262DE" w:rsidRDefault="007709A5">
      <w:pPr>
        <w:pStyle w:val="Akapitzlist"/>
        <w:numPr>
          <w:ilvl w:val="0"/>
          <w:numId w:val="1"/>
        </w:numPr>
        <w:spacing w:line="276" w:lineRule="auto"/>
        <w:ind w:left="1635"/>
        <w:jc w:val="both"/>
        <w:rPr>
          <w:rFonts w:ascii="Times New Roman" w:hAnsi="Times New Roman" w:cs="Times New Roman"/>
          <w:sz w:val="24"/>
          <w:szCs w:val="24"/>
        </w:rPr>
      </w:pPr>
      <w:r w:rsidRPr="00D262DE">
        <w:rPr>
          <w:rFonts w:ascii="Times New Roman" w:hAnsi="Times New Roman" w:cs="Times New Roman"/>
          <w:sz w:val="24"/>
          <w:szCs w:val="24"/>
        </w:rPr>
        <w:t>Zabezpieczenie terenu</w:t>
      </w:r>
      <w:r>
        <w:rPr>
          <w:rFonts w:ascii="Times New Roman" w:hAnsi="Times New Roman" w:cs="Times New Roman"/>
          <w:sz w:val="24"/>
          <w:szCs w:val="24"/>
        </w:rPr>
        <w:t>;</w:t>
      </w:r>
    </w:p>
    <w:p w14:paraId="74C234FF" w14:textId="77777777" w:rsidR="007709A5" w:rsidRDefault="007709A5">
      <w:pPr>
        <w:pStyle w:val="Akapitzlist"/>
        <w:numPr>
          <w:ilvl w:val="0"/>
          <w:numId w:val="1"/>
        </w:numPr>
        <w:spacing w:line="276" w:lineRule="auto"/>
        <w:ind w:left="1635"/>
        <w:jc w:val="both"/>
        <w:rPr>
          <w:rFonts w:ascii="Times New Roman" w:hAnsi="Times New Roman" w:cs="Times New Roman"/>
          <w:sz w:val="24"/>
          <w:szCs w:val="24"/>
        </w:rPr>
      </w:pPr>
      <w:r w:rsidRPr="00D262DE">
        <w:rPr>
          <w:rFonts w:ascii="Times New Roman" w:hAnsi="Times New Roman" w:cs="Times New Roman"/>
          <w:sz w:val="24"/>
          <w:szCs w:val="24"/>
        </w:rPr>
        <w:t xml:space="preserve">Wywóz oraz utylizacja </w:t>
      </w:r>
      <w:r>
        <w:rPr>
          <w:rFonts w:ascii="Times New Roman" w:hAnsi="Times New Roman" w:cs="Times New Roman"/>
          <w:sz w:val="24"/>
          <w:szCs w:val="24"/>
        </w:rPr>
        <w:t>odpadów</w:t>
      </w:r>
      <w:r w:rsidRPr="00D262DE">
        <w:rPr>
          <w:rFonts w:ascii="Times New Roman" w:hAnsi="Times New Roman" w:cs="Times New Roman"/>
          <w:sz w:val="24"/>
          <w:szCs w:val="24"/>
        </w:rPr>
        <w:t xml:space="preserve"> pochodzących z</w:t>
      </w:r>
      <w:r>
        <w:rPr>
          <w:rFonts w:ascii="Times New Roman" w:hAnsi="Times New Roman" w:cs="Times New Roman"/>
          <w:sz w:val="24"/>
          <w:szCs w:val="24"/>
        </w:rPr>
        <w:t xml:space="preserve"> rozbiórki;</w:t>
      </w:r>
    </w:p>
    <w:p w14:paraId="597813F2" w14:textId="77777777" w:rsidR="007709A5" w:rsidRPr="0069478E" w:rsidRDefault="007709A5">
      <w:pPr>
        <w:pStyle w:val="Akapitzlist"/>
        <w:numPr>
          <w:ilvl w:val="0"/>
          <w:numId w:val="1"/>
        </w:numPr>
        <w:spacing w:line="276" w:lineRule="auto"/>
        <w:ind w:left="1635"/>
        <w:jc w:val="both"/>
        <w:rPr>
          <w:rFonts w:ascii="Times New Roman" w:hAnsi="Times New Roman" w:cs="Times New Roman"/>
          <w:sz w:val="24"/>
          <w:szCs w:val="24"/>
        </w:rPr>
      </w:pPr>
      <w:r w:rsidRPr="0069478E">
        <w:rPr>
          <w:rFonts w:ascii="Times New Roman" w:hAnsi="Times New Roman" w:cs="Times New Roman"/>
          <w:sz w:val="24"/>
          <w:szCs w:val="24"/>
        </w:rPr>
        <w:t xml:space="preserve">Przedstawienie kart przekazania i przyjęcia odpadów pochodzących </w:t>
      </w:r>
      <w:r w:rsidRPr="0069478E">
        <w:rPr>
          <w:rFonts w:ascii="Times New Roman" w:hAnsi="Times New Roman" w:cs="Times New Roman"/>
          <w:sz w:val="24"/>
          <w:szCs w:val="24"/>
        </w:rPr>
        <w:br/>
        <w:t>z rozbiórki;</w:t>
      </w:r>
    </w:p>
    <w:p w14:paraId="6EA207BF" w14:textId="77777777" w:rsidR="007709A5" w:rsidRDefault="007709A5">
      <w:pPr>
        <w:pStyle w:val="Akapitzlist"/>
        <w:numPr>
          <w:ilvl w:val="0"/>
          <w:numId w:val="1"/>
        </w:numPr>
        <w:spacing w:line="276" w:lineRule="auto"/>
        <w:ind w:left="1635"/>
        <w:jc w:val="both"/>
        <w:rPr>
          <w:rFonts w:ascii="Times New Roman" w:hAnsi="Times New Roman" w:cs="Times New Roman"/>
          <w:sz w:val="24"/>
          <w:szCs w:val="24"/>
        </w:rPr>
      </w:pPr>
      <w:r w:rsidRPr="00D262DE">
        <w:rPr>
          <w:rFonts w:ascii="Times New Roman" w:hAnsi="Times New Roman" w:cs="Times New Roman"/>
          <w:sz w:val="24"/>
          <w:szCs w:val="24"/>
        </w:rPr>
        <w:t xml:space="preserve">Uprzątnięcie i właściwe zagospodarowanie terenu </w:t>
      </w:r>
      <w:r>
        <w:rPr>
          <w:rFonts w:ascii="Times New Roman" w:hAnsi="Times New Roman" w:cs="Times New Roman"/>
          <w:sz w:val="24"/>
          <w:szCs w:val="24"/>
        </w:rPr>
        <w:t xml:space="preserve">działki </w:t>
      </w:r>
      <w:r w:rsidRPr="00D262DE">
        <w:rPr>
          <w:rFonts w:ascii="Times New Roman" w:hAnsi="Times New Roman" w:cs="Times New Roman"/>
          <w:sz w:val="24"/>
          <w:szCs w:val="24"/>
        </w:rPr>
        <w:t xml:space="preserve">poprzez oczyszczenie terenu z wszelkich pozostałości po odpadach do </w:t>
      </w:r>
      <w:r>
        <w:rPr>
          <w:rFonts w:ascii="Times New Roman" w:hAnsi="Times New Roman" w:cs="Times New Roman"/>
          <w:sz w:val="24"/>
          <w:szCs w:val="24"/>
        </w:rPr>
        <w:t>poziomu „0”;</w:t>
      </w:r>
    </w:p>
    <w:p w14:paraId="59102C9C" w14:textId="77777777" w:rsidR="007709A5" w:rsidRDefault="007709A5" w:rsidP="007709A5">
      <w:pPr>
        <w:pStyle w:val="Akapitzlist"/>
        <w:spacing w:line="276" w:lineRule="auto"/>
        <w:ind w:left="1635"/>
        <w:jc w:val="both"/>
        <w:rPr>
          <w:rFonts w:ascii="Times New Roman" w:hAnsi="Times New Roman" w:cs="Times New Roman"/>
          <w:sz w:val="24"/>
          <w:szCs w:val="24"/>
        </w:rPr>
      </w:pPr>
    </w:p>
    <w:p w14:paraId="5C8C512F" w14:textId="77777777" w:rsidR="007709A5" w:rsidRPr="00442475" w:rsidRDefault="007709A5">
      <w:pPr>
        <w:pStyle w:val="Akapitzlist"/>
        <w:numPr>
          <w:ilvl w:val="1"/>
          <w:numId w:val="2"/>
        </w:numPr>
        <w:spacing w:line="276" w:lineRule="auto"/>
        <w:ind w:left="1778"/>
        <w:jc w:val="both"/>
        <w:rPr>
          <w:rFonts w:ascii="Times New Roman" w:hAnsi="Times New Roman" w:cs="Times New Roman"/>
          <w:b/>
          <w:sz w:val="24"/>
          <w:szCs w:val="24"/>
        </w:rPr>
      </w:pPr>
      <w:r w:rsidRPr="00442475">
        <w:rPr>
          <w:rFonts w:ascii="Times New Roman" w:hAnsi="Times New Roman" w:cs="Times New Roman"/>
          <w:b/>
          <w:sz w:val="24"/>
          <w:szCs w:val="24"/>
        </w:rPr>
        <w:t>Roboty instalacyjne i budowlane w zakresie:</w:t>
      </w:r>
    </w:p>
    <w:p w14:paraId="0E13633A" w14:textId="77777777" w:rsidR="007709A5" w:rsidRDefault="007709A5">
      <w:pPr>
        <w:pStyle w:val="Akapitzlist"/>
        <w:numPr>
          <w:ilvl w:val="0"/>
          <w:numId w:val="1"/>
        </w:numPr>
        <w:spacing w:line="276" w:lineRule="auto"/>
        <w:ind w:left="1635"/>
        <w:jc w:val="both"/>
        <w:rPr>
          <w:rFonts w:ascii="Times New Roman" w:hAnsi="Times New Roman" w:cs="Times New Roman"/>
          <w:sz w:val="24"/>
          <w:szCs w:val="24"/>
        </w:rPr>
      </w:pPr>
      <w:r>
        <w:rPr>
          <w:rFonts w:ascii="Times New Roman" w:hAnsi="Times New Roman" w:cs="Times New Roman"/>
          <w:sz w:val="24"/>
          <w:szCs w:val="24"/>
        </w:rPr>
        <w:t>Wykopów pod instalacje kanalizacyjne i elektryczne;</w:t>
      </w:r>
    </w:p>
    <w:p w14:paraId="18D251CF" w14:textId="77777777" w:rsidR="007709A5" w:rsidRDefault="007709A5">
      <w:pPr>
        <w:pStyle w:val="Akapitzlist"/>
        <w:numPr>
          <w:ilvl w:val="0"/>
          <w:numId w:val="1"/>
        </w:numPr>
        <w:spacing w:line="276" w:lineRule="auto"/>
        <w:ind w:left="1635"/>
        <w:jc w:val="both"/>
        <w:rPr>
          <w:rFonts w:ascii="Times New Roman" w:hAnsi="Times New Roman" w:cs="Times New Roman"/>
          <w:sz w:val="24"/>
          <w:szCs w:val="24"/>
        </w:rPr>
      </w:pPr>
      <w:r>
        <w:rPr>
          <w:rFonts w:ascii="Times New Roman" w:hAnsi="Times New Roman" w:cs="Times New Roman"/>
          <w:sz w:val="24"/>
          <w:szCs w:val="24"/>
        </w:rPr>
        <w:t>Wykonania zbiornika buforowego o pojemności min. 5 m</w:t>
      </w:r>
      <w:r w:rsidRPr="00FE0851">
        <w:rPr>
          <w:rFonts w:ascii="Times New Roman" w:hAnsi="Times New Roman" w:cs="Times New Roman"/>
          <w:sz w:val="24"/>
          <w:szCs w:val="24"/>
          <w:vertAlign w:val="superscript"/>
        </w:rPr>
        <w:t>3</w:t>
      </w:r>
      <w:r>
        <w:rPr>
          <w:rFonts w:ascii="Times New Roman" w:hAnsi="Times New Roman" w:cs="Times New Roman"/>
          <w:sz w:val="24"/>
          <w:szCs w:val="24"/>
        </w:rPr>
        <w:t xml:space="preserve"> ze zwieńczeniem w postaci włazu ciężkiego typu D400;</w:t>
      </w:r>
    </w:p>
    <w:p w14:paraId="57992C58" w14:textId="77777777" w:rsidR="007709A5" w:rsidRDefault="007709A5">
      <w:pPr>
        <w:pStyle w:val="Akapitzlist"/>
        <w:numPr>
          <w:ilvl w:val="0"/>
          <w:numId w:val="1"/>
        </w:numPr>
        <w:spacing w:line="276" w:lineRule="auto"/>
        <w:ind w:left="1635"/>
        <w:jc w:val="both"/>
        <w:rPr>
          <w:rFonts w:ascii="Times New Roman" w:hAnsi="Times New Roman" w:cs="Times New Roman"/>
          <w:sz w:val="24"/>
          <w:szCs w:val="24"/>
        </w:rPr>
      </w:pPr>
      <w:r>
        <w:rPr>
          <w:rFonts w:ascii="Times New Roman" w:hAnsi="Times New Roman" w:cs="Times New Roman"/>
          <w:sz w:val="24"/>
          <w:szCs w:val="24"/>
        </w:rPr>
        <w:lastRenderedPageBreak/>
        <w:t>Wykonania komory zasuw ze sterowaniem automatycznym ze zwieńczeniem w postaci włazu ciężkiego typu D400;</w:t>
      </w:r>
    </w:p>
    <w:p w14:paraId="2A470403" w14:textId="77777777" w:rsidR="007709A5" w:rsidRDefault="007709A5">
      <w:pPr>
        <w:pStyle w:val="Akapitzlist"/>
        <w:numPr>
          <w:ilvl w:val="0"/>
          <w:numId w:val="1"/>
        </w:numPr>
        <w:spacing w:line="276" w:lineRule="auto"/>
        <w:ind w:left="1635"/>
        <w:jc w:val="both"/>
        <w:rPr>
          <w:rFonts w:ascii="Times New Roman" w:hAnsi="Times New Roman" w:cs="Times New Roman"/>
          <w:sz w:val="24"/>
          <w:szCs w:val="24"/>
        </w:rPr>
      </w:pPr>
      <w:r>
        <w:rPr>
          <w:rFonts w:ascii="Times New Roman" w:hAnsi="Times New Roman" w:cs="Times New Roman"/>
          <w:sz w:val="24"/>
          <w:szCs w:val="24"/>
        </w:rPr>
        <w:t>Wykonania pompowni wód opadowych ze zwieńczeniem w postaci włazu ciężkiego typu D400;</w:t>
      </w:r>
    </w:p>
    <w:p w14:paraId="0171AAFB" w14:textId="77777777" w:rsidR="007709A5" w:rsidRDefault="007709A5">
      <w:pPr>
        <w:pStyle w:val="Akapitzlist"/>
        <w:numPr>
          <w:ilvl w:val="0"/>
          <w:numId w:val="1"/>
        </w:numPr>
        <w:spacing w:line="276" w:lineRule="auto"/>
        <w:ind w:left="1635"/>
        <w:jc w:val="both"/>
        <w:rPr>
          <w:rFonts w:ascii="Times New Roman" w:hAnsi="Times New Roman" w:cs="Times New Roman"/>
          <w:sz w:val="24"/>
          <w:szCs w:val="24"/>
        </w:rPr>
      </w:pPr>
      <w:r>
        <w:rPr>
          <w:rFonts w:ascii="Times New Roman" w:hAnsi="Times New Roman" w:cs="Times New Roman"/>
          <w:sz w:val="24"/>
          <w:szCs w:val="24"/>
        </w:rPr>
        <w:t>Wykonania studni wodomierzowej ze zwieńczeniem w postaci włazu ciężkiego typu D400;</w:t>
      </w:r>
    </w:p>
    <w:p w14:paraId="00B90208" w14:textId="77777777" w:rsidR="007709A5" w:rsidRDefault="007709A5">
      <w:pPr>
        <w:pStyle w:val="Akapitzlist"/>
        <w:numPr>
          <w:ilvl w:val="0"/>
          <w:numId w:val="1"/>
        </w:numPr>
        <w:spacing w:line="276" w:lineRule="auto"/>
        <w:ind w:left="1635"/>
        <w:jc w:val="both"/>
        <w:rPr>
          <w:rFonts w:ascii="Times New Roman" w:hAnsi="Times New Roman" w:cs="Times New Roman"/>
          <w:sz w:val="24"/>
          <w:szCs w:val="24"/>
        </w:rPr>
      </w:pPr>
      <w:r w:rsidRPr="003D3F2D">
        <w:rPr>
          <w:rFonts w:ascii="Times New Roman" w:hAnsi="Times New Roman" w:cs="Times New Roman"/>
          <w:sz w:val="24"/>
          <w:szCs w:val="24"/>
        </w:rPr>
        <w:t>Wykonania rurociągów z rur</w:t>
      </w:r>
      <w:r>
        <w:rPr>
          <w:rFonts w:ascii="Times New Roman" w:hAnsi="Times New Roman" w:cs="Times New Roman"/>
          <w:sz w:val="24"/>
          <w:szCs w:val="24"/>
        </w:rPr>
        <w:t xml:space="preserve"> PE100 SDR17</w:t>
      </w:r>
      <w:r w:rsidRPr="003D3F2D">
        <w:rPr>
          <w:rFonts w:ascii="Times New Roman" w:hAnsi="Times New Roman" w:cs="Times New Roman"/>
          <w:sz w:val="24"/>
          <w:szCs w:val="24"/>
        </w:rPr>
        <w:t xml:space="preserve"> </w:t>
      </w:r>
      <w:r w:rsidRPr="003D3F2D">
        <w:rPr>
          <w:rFonts w:ascii="Symbol" w:hAnsi="Symbol" w:cs="Times New Roman"/>
          <w:sz w:val="24"/>
          <w:szCs w:val="24"/>
        </w:rPr>
        <w:t></w:t>
      </w:r>
      <w:r>
        <w:rPr>
          <w:rFonts w:ascii="Times New Roman" w:hAnsi="Times New Roman" w:cs="Times New Roman"/>
          <w:sz w:val="24"/>
          <w:szCs w:val="24"/>
        </w:rPr>
        <w:t>90</w:t>
      </w:r>
      <w:r w:rsidRPr="003D3F2D">
        <w:rPr>
          <w:rFonts w:ascii="Times New Roman" w:hAnsi="Times New Roman" w:cs="Times New Roman"/>
          <w:sz w:val="24"/>
          <w:szCs w:val="24"/>
        </w:rPr>
        <w:t xml:space="preserve"> mm, </w:t>
      </w:r>
      <w:r w:rsidRPr="003D3F2D">
        <w:rPr>
          <w:rFonts w:ascii="Symbol" w:hAnsi="Symbol" w:cs="Times New Roman"/>
          <w:sz w:val="24"/>
          <w:szCs w:val="24"/>
        </w:rPr>
        <w:t></w:t>
      </w:r>
      <w:r>
        <w:rPr>
          <w:rFonts w:ascii="Times New Roman" w:hAnsi="Times New Roman" w:cs="Times New Roman"/>
          <w:sz w:val="24"/>
          <w:szCs w:val="24"/>
        </w:rPr>
        <w:t>125</w:t>
      </w:r>
      <w:r w:rsidRPr="003D3F2D">
        <w:rPr>
          <w:rFonts w:ascii="Times New Roman" w:hAnsi="Times New Roman" w:cs="Times New Roman"/>
          <w:sz w:val="24"/>
          <w:szCs w:val="24"/>
        </w:rPr>
        <w:t xml:space="preserve"> mm w uprzednio przygotowanych wykopach;</w:t>
      </w:r>
    </w:p>
    <w:p w14:paraId="548F8BC7" w14:textId="77777777" w:rsidR="007709A5" w:rsidRDefault="007709A5">
      <w:pPr>
        <w:pStyle w:val="Akapitzlist"/>
        <w:numPr>
          <w:ilvl w:val="0"/>
          <w:numId w:val="1"/>
        </w:numPr>
        <w:spacing w:line="276" w:lineRule="auto"/>
        <w:ind w:left="1635"/>
        <w:jc w:val="both"/>
        <w:rPr>
          <w:rFonts w:ascii="Times New Roman" w:hAnsi="Times New Roman" w:cs="Times New Roman"/>
          <w:sz w:val="24"/>
          <w:szCs w:val="24"/>
        </w:rPr>
      </w:pPr>
      <w:r>
        <w:rPr>
          <w:rFonts w:ascii="Times New Roman" w:hAnsi="Times New Roman" w:cs="Times New Roman"/>
          <w:sz w:val="24"/>
          <w:szCs w:val="24"/>
        </w:rPr>
        <w:t>Wykonania linii kablowych zasilających linię technologiczną do produkcji betonu;</w:t>
      </w:r>
    </w:p>
    <w:p w14:paraId="21F23057" w14:textId="77777777" w:rsidR="007709A5" w:rsidRDefault="007709A5">
      <w:pPr>
        <w:pStyle w:val="Akapitzlist"/>
        <w:numPr>
          <w:ilvl w:val="0"/>
          <w:numId w:val="1"/>
        </w:numPr>
        <w:spacing w:line="276" w:lineRule="auto"/>
        <w:ind w:left="1635"/>
        <w:jc w:val="both"/>
        <w:rPr>
          <w:rFonts w:ascii="Times New Roman" w:hAnsi="Times New Roman" w:cs="Times New Roman"/>
          <w:sz w:val="24"/>
          <w:szCs w:val="24"/>
        </w:rPr>
      </w:pPr>
      <w:r>
        <w:rPr>
          <w:rFonts w:ascii="Times New Roman" w:hAnsi="Times New Roman" w:cs="Times New Roman"/>
          <w:sz w:val="24"/>
          <w:szCs w:val="24"/>
        </w:rPr>
        <w:t>Wykonania linii kablowych zasilających pompownię wody opadowej dla potrzeb betoniarni;</w:t>
      </w:r>
    </w:p>
    <w:p w14:paraId="63353911" w14:textId="77777777" w:rsidR="007709A5" w:rsidRPr="00C1083F" w:rsidRDefault="007709A5">
      <w:pPr>
        <w:pStyle w:val="Akapitzlist"/>
        <w:numPr>
          <w:ilvl w:val="0"/>
          <w:numId w:val="1"/>
        </w:numPr>
        <w:spacing w:line="276" w:lineRule="auto"/>
        <w:ind w:left="1635"/>
        <w:jc w:val="both"/>
        <w:rPr>
          <w:rFonts w:ascii="Times New Roman" w:hAnsi="Times New Roman" w:cs="Times New Roman"/>
          <w:sz w:val="24"/>
          <w:szCs w:val="24"/>
        </w:rPr>
      </w:pPr>
      <w:r w:rsidRPr="00C1083F">
        <w:rPr>
          <w:rFonts w:ascii="Times New Roman" w:eastAsia="Calibri" w:hAnsi="Times New Roman" w:cs="Times New Roman"/>
          <w:sz w:val="24"/>
          <w:szCs w:val="24"/>
        </w:rPr>
        <w:t xml:space="preserve">Wykonania zasypki i </w:t>
      </w:r>
      <w:proofErr w:type="spellStart"/>
      <w:r w:rsidRPr="00C1083F">
        <w:rPr>
          <w:rFonts w:ascii="Times New Roman" w:eastAsia="Calibri" w:hAnsi="Times New Roman" w:cs="Times New Roman"/>
          <w:sz w:val="24"/>
          <w:szCs w:val="24"/>
        </w:rPr>
        <w:t>obsypki</w:t>
      </w:r>
      <w:proofErr w:type="spellEnd"/>
      <w:r w:rsidRPr="00C1083F">
        <w:rPr>
          <w:rFonts w:ascii="Times New Roman" w:eastAsia="Calibri" w:hAnsi="Times New Roman" w:cs="Times New Roman"/>
          <w:sz w:val="24"/>
          <w:szCs w:val="24"/>
        </w:rPr>
        <w:t xml:space="preserve"> rurociągów oraz wykopów pod instalacje elektryczne;</w:t>
      </w:r>
    </w:p>
    <w:p w14:paraId="0BDB3B9D" w14:textId="77777777" w:rsidR="007709A5" w:rsidRPr="00C1083F" w:rsidRDefault="007709A5" w:rsidP="007709A5">
      <w:pPr>
        <w:pStyle w:val="Akapitzlist"/>
        <w:spacing w:line="276" w:lineRule="auto"/>
        <w:ind w:left="1635"/>
        <w:jc w:val="both"/>
        <w:rPr>
          <w:rFonts w:ascii="Times New Roman" w:hAnsi="Times New Roman" w:cs="Times New Roman"/>
          <w:sz w:val="24"/>
          <w:szCs w:val="24"/>
        </w:rPr>
      </w:pPr>
    </w:p>
    <w:p w14:paraId="748AA1DE" w14:textId="77777777" w:rsidR="007709A5" w:rsidRPr="00D262DE" w:rsidRDefault="007709A5">
      <w:pPr>
        <w:pStyle w:val="Akapitzlist"/>
        <w:numPr>
          <w:ilvl w:val="1"/>
          <w:numId w:val="2"/>
        </w:numPr>
        <w:spacing w:line="276" w:lineRule="auto"/>
        <w:ind w:left="1778"/>
        <w:jc w:val="both"/>
        <w:rPr>
          <w:rFonts w:ascii="Times New Roman" w:hAnsi="Times New Roman" w:cs="Times New Roman"/>
          <w:b/>
          <w:sz w:val="24"/>
          <w:szCs w:val="24"/>
        </w:rPr>
      </w:pPr>
      <w:r>
        <w:rPr>
          <w:rFonts w:ascii="Times New Roman" w:hAnsi="Times New Roman" w:cs="Times New Roman"/>
          <w:b/>
          <w:sz w:val="24"/>
          <w:szCs w:val="24"/>
        </w:rPr>
        <w:t xml:space="preserve"> Roboty </w:t>
      </w:r>
      <w:proofErr w:type="spellStart"/>
      <w:r>
        <w:rPr>
          <w:rFonts w:ascii="Times New Roman" w:hAnsi="Times New Roman" w:cs="Times New Roman"/>
          <w:b/>
          <w:sz w:val="24"/>
          <w:szCs w:val="24"/>
        </w:rPr>
        <w:t>poinstalacyjne</w:t>
      </w:r>
      <w:proofErr w:type="spellEnd"/>
      <w:r>
        <w:rPr>
          <w:rFonts w:ascii="Times New Roman" w:hAnsi="Times New Roman" w:cs="Times New Roman"/>
          <w:b/>
          <w:sz w:val="24"/>
          <w:szCs w:val="24"/>
        </w:rPr>
        <w:t xml:space="preserve"> budowalne w zakresie:</w:t>
      </w:r>
    </w:p>
    <w:p w14:paraId="0570A575" w14:textId="77777777" w:rsidR="007709A5" w:rsidRDefault="007709A5">
      <w:pPr>
        <w:pStyle w:val="Akapitzlist"/>
        <w:numPr>
          <w:ilvl w:val="0"/>
          <w:numId w:val="1"/>
        </w:numPr>
        <w:spacing w:line="276" w:lineRule="auto"/>
        <w:ind w:left="1635"/>
        <w:jc w:val="both"/>
        <w:rPr>
          <w:rFonts w:ascii="Times New Roman" w:hAnsi="Times New Roman" w:cs="Times New Roman"/>
          <w:sz w:val="24"/>
          <w:szCs w:val="24"/>
        </w:rPr>
      </w:pPr>
      <w:r>
        <w:rPr>
          <w:rFonts w:ascii="Times New Roman" w:hAnsi="Times New Roman" w:cs="Times New Roman"/>
          <w:sz w:val="24"/>
          <w:szCs w:val="24"/>
        </w:rPr>
        <w:t>Zabezpieczenia wykopów przed osuwaniem się gruntu na czas wykonywania prac;</w:t>
      </w:r>
    </w:p>
    <w:p w14:paraId="4D882AE2" w14:textId="77777777" w:rsidR="007709A5" w:rsidRDefault="007709A5">
      <w:pPr>
        <w:pStyle w:val="Akapitzlist"/>
        <w:numPr>
          <w:ilvl w:val="0"/>
          <w:numId w:val="1"/>
        </w:numPr>
        <w:spacing w:line="276" w:lineRule="auto"/>
        <w:ind w:left="1635"/>
        <w:jc w:val="both"/>
        <w:rPr>
          <w:rFonts w:ascii="Times New Roman" w:hAnsi="Times New Roman" w:cs="Times New Roman"/>
          <w:sz w:val="24"/>
          <w:szCs w:val="24"/>
        </w:rPr>
      </w:pPr>
      <w:r>
        <w:rPr>
          <w:rFonts w:ascii="Times New Roman" w:hAnsi="Times New Roman" w:cs="Times New Roman"/>
          <w:sz w:val="24"/>
          <w:szCs w:val="24"/>
        </w:rPr>
        <w:t>Zasypywania wykopów wraz z zagęszczeniem gruntu;</w:t>
      </w:r>
    </w:p>
    <w:p w14:paraId="1B2DF6E4" w14:textId="7702839F" w:rsidR="009A50A6" w:rsidRDefault="007709A5" w:rsidP="00AF1D80">
      <w:pPr>
        <w:pStyle w:val="Akapitzlist"/>
        <w:numPr>
          <w:ilvl w:val="0"/>
          <w:numId w:val="1"/>
        </w:numPr>
        <w:spacing w:line="276" w:lineRule="auto"/>
        <w:ind w:left="1635"/>
        <w:jc w:val="both"/>
        <w:rPr>
          <w:rFonts w:ascii="Times New Roman" w:hAnsi="Times New Roman" w:cs="Times New Roman"/>
          <w:sz w:val="24"/>
          <w:szCs w:val="24"/>
        </w:rPr>
      </w:pPr>
      <w:r>
        <w:rPr>
          <w:rFonts w:ascii="Times New Roman" w:hAnsi="Times New Roman" w:cs="Times New Roman"/>
          <w:sz w:val="24"/>
          <w:szCs w:val="24"/>
        </w:rPr>
        <w:t>Przeprowadzenia niezbędnych prób i sprawdzeń;</w:t>
      </w:r>
    </w:p>
    <w:p w14:paraId="36807335" w14:textId="77777777" w:rsidR="00AF1D80" w:rsidRPr="00AF1D80" w:rsidRDefault="00AF1D80" w:rsidP="00AF1D80">
      <w:pPr>
        <w:pStyle w:val="Akapitzlist"/>
        <w:spacing w:line="276" w:lineRule="auto"/>
        <w:ind w:left="1635"/>
        <w:jc w:val="both"/>
        <w:rPr>
          <w:rFonts w:ascii="Times New Roman" w:hAnsi="Times New Roman" w:cs="Times New Roman"/>
          <w:sz w:val="24"/>
          <w:szCs w:val="24"/>
        </w:rPr>
      </w:pPr>
    </w:p>
    <w:p w14:paraId="6627D841" w14:textId="725D87F9" w:rsidR="002E3159" w:rsidRDefault="002E3159">
      <w:pPr>
        <w:pStyle w:val="Akapitzlist"/>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Rozbiórka istniejącego węzła betoniarskiego</w:t>
      </w:r>
    </w:p>
    <w:p w14:paraId="09365286" w14:textId="77777777" w:rsidR="007F6BF5" w:rsidRPr="007F6BF5" w:rsidRDefault="007F6BF5" w:rsidP="007F6BF5">
      <w:pPr>
        <w:pStyle w:val="Akapitzlist"/>
        <w:spacing w:line="360" w:lineRule="auto"/>
        <w:ind w:left="643"/>
        <w:jc w:val="both"/>
        <w:rPr>
          <w:rFonts w:ascii="Times New Roman" w:hAnsi="Times New Roman" w:cs="Times New Roman"/>
          <w:b/>
          <w:sz w:val="24"/>
          <w:szCs w:val="24"/>
        </w:rPr>
      </w:pPr>
    </w:p>
    <w:p w14:paraId="5FA05BEB" w14:textId="77777777" w:rsidR="002E3159" w:rsidRPr="002E3159" w:rsidRDefault="002E3159">
      <w:pPr>
        <w:pStyle w:val="Akapitzlist"/>
        <w:numPr>
          <w:ilvl w:val="0"/>
          <w:numId w:val="8"/>
        </w:numPr>
        <w:spacing w:line="360" w:lineRule="auto"/>
        <w:jc w:val="both"/>
        <w:rPr>
          <w:rFonts w:ascii="Times New Roman" w:hAnsi="Times New Roman" w:cs="Times New Roman"/>
          <w:b/>
          <w:sz w:val="24"/>
          <w:szCs w:val="24"/>
        </w:rPr>
      </w:pPr>
      <w:r w:rsidRPr="002E3159">
        <w:rPr>
          <w:rFonts w:ascii="Times New Roman" w:hAnsi="Times New Roman" w:cs="Times New Roman"/>
          <w:b/>
          <w:sz w:val="24"/>
          <w:szCs w:val="24"/>
        </w:rPr>
        <w:t>Opis techniczny betoniarni przeznaczonej do rozbiórki</w:t>
      </w:r>
    </w:p>
    <w:p w14:paraId="32B37EA4" w14:textId="6C32457A" w:rsidR="0039745D" w:rsidRPr="002E3159" w:rsidRDefault="0039745D" w:rsidP="0069478E">
      <w:pPr>
        <w:spacing w:line="276" w:lineRule="auto"/>
        <w:ind w:left="643"/>
        <w:jc w:val="both"/>
        <w:rPr>
          <w:rFonts w:ascii="Times New Roman" w:hAnsi="Times New Roman" w:cs="Times New Roman"/>
          <w:b/>
          <w:sz w:val="24"/>
          <w:szCs w:val="24"/>
        </w:rPr>
      </w:pPr>
      <w:r w:rsidRPr="002E3159">
        <w:rPr>
          <w:rFonts w:ascii="Times New Roman" w:hAnsi="Times New Roman" w:cs="Times New Roman"/>
          <w:bCs/>
          <w:sz w:val="24"/>
          <w:szCs w:val="24"/>
        </w:rPr>
        <w:t xml:space="preserve">Węzeł betoniarski przeznaczony do rozbiórki zlokalizowany jest na działce nr </w:t>
      </w:r>
      <w:proofErr w:type="spellStart"/>
      <w:r w:rsidRPr="002E3159">
        <w:rPr>
          <w:rFonts w:ascii="Times New Roman" w:hAnsi="Times New Roman" w:cs="Times New Roman"/>
          <w:bCs/>
          <w:sz w:val="24"/>
          <w:szCs w:val="24"/>
        </w:rPr>
        <w:t>ewid</w:t>
      </w:r>
      <w:proofErr w:type="spellEnd"/>
      <w:r w:rsidRPr="002E3159">
        <w:rPr>
          <w:rFonts w:ascii="Times New Roman" w:hAnsi="Times New Roman" w:cs="Times New Roman"/>
          <w:bCs/>
          <w:sz w:val="24"/>
          <w:szCs w:val="24"/>
        </w:rPr>
        <w:t>. 43/2.</w:t>
      </w:r>
    </w:p>
    <w:p w14:paraId="024B3DA4" w14:textId="3C3488FF" w:rsidR="0039745D" w:rsidRDefault="0039745D" w:rsidP="0069478E">
      <w:pPr>
        <w:spacing w:line="276" w:lineRule="auto"/>
        <w:ind w:left="643"/>
        <w:jc w:val="both"/>
        <w:rPr>
          <w:rFonts w:ascii="Times New Roman" w:hAnsi="Times New Roman" w:cs="Times New Roman"/>
          <w:bCs/>
          <w:sz w:val="24"/>
          <w:szCs w:val="24"/>
        </w:rPr>
      </w:pPr>
      <w:r>
        <w:rPr>
          <w:rFonts w:ascii="Times New Roman" w:hAnsi="Times New Roman" w:cs="Times New Roman"/>
          <w:bCs/>
          <w:sz w:val="24"/>
          <w:szCs w:val="24"/>
        </w:rPr>
        <w:t>Węzeł składa się z następujących elementów:</w:t>
      </w:r>
    </w:p>
    <w:p w14:paraId="2D23E2EA" w14:textId="258B6873" w:rsidR="000D5CCA" w:rsidRDefault="000D5CCA" w:rsidP="0069478E">
      <w:pPr>
        <w:spacing w:line="276" w:lineRule="auto"/>
        <w:ind w:left="643"/>
        <w:jc w:val="both"/>
        <w:rPr>
          <w:rFonts w:ascii="Times New Roman" w:hAnsi="Times New Roman" w:cs="Times New Roman"/>
          <w:bCs/>
          <w:sz w:val="24"/>
          <w:szCs w:val="24"/>
        </w:rPr>
      </w:pPr>
      <w:r>
        <w:rPr>
          <w:rFonts w:ascii="Times New Roman" w:hAnsi="Times New Roman" w:cs="Times New Roman"/>
          <w:bCs/>
          <w:sz w:val="24"/>
          <w:szCs w:val="24"/>
        </w:rPr>
        <w:t xml:space="preserve">- węzeł betoniarski </w:t>
      </w:r>
      <w:proofErr w:type="spellStart"/>
      <w:r>
        <w:rPr>
          <w:rFonts w:ascii="Times New Roman" w:hAnsi="Times New Roman" w:cs="Times New Roman"/>
          <w:bCs/>
          <w:sz w:val="24"/>
          <w:szCs w:val="24"/>
        </w:rPr>
        <w:t>Stetter</w:t>
      </w:r>
      <w:proofErr w:type="spellEnd"/>
      <w:r>
        <w:rPr>
          <w:rFonts w:ascii="Times New Roman" w:hAnsi="Times New Roman" w:cs="Times New Roman"/>
          <w:bCs/>
          <w:sz w:val="24"/>
          <w:szCs w:val="24"/>
        </w:rPr>
        <w:t xml:space="preserve"> 0,75 i jego podzespoły (całkowita wysokość ok. 8,50 m)</w:t>
      </w:r>
      <w:r w:rsidR="002E3159">
        <w:rPr>
          <w:rFonts w:ascii="Times New Roman" w:hAnsi="Times New Roman" w:cs="Times New Roman"/>
          <w:bCs/>
          <w:sz w:val="24"/>
          <w:szCs w:val="24"/>
        </w:rPr>
        <w:t>,</w:t>
      </w:r>
    </w:p>
    <w:p w14:paraId="555F173B" w14:textId="7032BC0C" w:rsidR="000D5CCA" w:rsidRDefault="000D5CCA" w:rsidP="0069478E">
      <w:pPr>
        <w:spacing w:line="276" w:lineRule="auto"/>
        <w:ind w:left="643"/>
        <w:jc w:val="both"/>
        <w:rPr>
          <w:rFonts w:ascii="Times New Roman" w:hAnsi="Times New Roman" w:cs="Times New Roman"/>
          <w:bCs/>
          <w:sz w:val="24"/>
          <w:szCs w:val="24"/>
        </w:rPr>
      </w:pPr>
      <w:r>
        <w:rPr>
          <w:rFonts w:ascii="Times New Roman" w:hAnsi="Times New Roman" w:cs="Times New Roman"/>
          <w:bCs/>
          <w:sz w:val="24"/>
          <w:szCs w:val="24"/>
        </w:rPr>
        <w:t>- konstrukcja stalowa – kratownica ze schodami stalowymi</w:t>
      </w:r>
      <w:r w:rsidR="002E3159">
        <w:rPr>
          <w:rFonts w:ascii="Times New Roman" w:hAnsi="Times New Roman" w:cs="Times New Roman"/>
          <w:bCs/>
          <w:sz w:val="24"/>
          <w:szCs w:val="24"/>
        </w:rPr>
        <w:t>,</w:t>
      </w:r>
    </w:p>
    <w:p w14:paraId="5AD2CE7A" w14:textId="65650202" w:rsidR="000D5CCA" w:rsidRDefault="000D5CCA" w:rsidP="0069478E">
      <w:pPr>
        <w:spacing w:line="276" w:lineRule="auto"/>
        <w:ind w:left="643"/>
        <w:jc w:val="both"/>
        <w:rPr>
          <w:rFonts w:ascii="Times New Roman" w:hAnsi="Times New Roman" w:cs="Times New Roman"/>
          <w:bCs/>
          <w:sz w:val="24"/>
          <w:szCs w:val="24"/>
        </w:rPr>
      </w:pPr>
      <w:r>
        <w:rPr>
          <w:rFonts w:ascii="Times New Roman" w:hAnsi="Times New Roman" w:cs="Times New Roman"/>
          <w:bCs/>
          <w:sz w:val="24"/>
          <w:szCs w:val="24"/>
        </w:rPr>
        <w:t>- kabina sterownicza stalowa, sterowanie produkcji za pomocą prostego automatycznego procesora</w:t>
      </w:r>
      <w:r w:rsidR="002E3159">
        <w:rPr>
          <w:rFonts w:ascii="Times New Roman" w:hAnsi="Times New Roman" w:cs="Times New Roman"/>
          <w:bCs/>
          <w:sz w:val="24"/>
          <w:szCs w:val="24"/>
        </w:rPr>
        <w:t>,</w:t>
      </w:r>
    </w:p>
    <w:p w14:paraId="109967B1" w14:textId="6F0AE50F" w:rsidR="000D5CCA" w:rsidRDefault="000D5CCA" w:rsidP="0069478E">
      <w:pPr>
        <w:spacing w:line="276" w:lineRule="auto"/>
        <w:ind w:left="643"/>
        <w:jc w:val="both"/>
        <w:rPr>
          <w:rFonts w:ascii="Times New Roman" w:hAnsi="Times New Roman" w:cs="Times New Roman"/>
          <w:bCs/>
          <w:sz w:val="24"/>
          <w:szCs w:val="24"/>
        </w:rPr>
      </w:pPr>
      <w:r>
        <w:rPr>
          <w:rFonts w:ascii="Times New Roman" w:hAnsi="Times New Roman" w:cs="Times New Roman"/>
          <w:bCs/>
          <w:sz w:val="24"/>
          <w:szCs w:val="24"/>
        </w:rPr>
        <w:t>- silos cementu Z-60 – 2 sztuki z przenośnikami ślimakowymi</w:t>
      </w:r>
      <w:r w:rsidR="002E3159">
        <w:rPr>
          <w:rFonts w:ascii="Times New Roman" w:hAnsi="Times New Roman" w:cs="Times New Roman"/>
          <w:bCs/>
          <w:sz w:val="24"/>
          <w:szCs w:val="24"/>
        </w:rPr>
        <w:t>,</w:t>
      </w:r>
    </w:p>
    <w:p w14:paraId="0D6051E9" w14:textId="056F4A00" w:rsidR="000D5CCA" w:rsidRDefault="000D5CCA" w:rsidP="0069478E">
      <w:pPr>
        <w:spacing w:line="276" w:lineRule="auto"/>
        <w:ind w:left="643"/>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3159">
        <w:rPr>
          <w:rFonts w:ascii="Times New Roman" w:hAnsi="Times New Roman" w:cs="Times New Roman"/>
          <w:bCs/>
          <w:sz w:val="24"/>
          <w:szCs w:val="24"/>
        </w:rPr>
        <w:t>instalacje zasilające: elektryczna, pneumatyczna i wodna,</w:t>
      </w:r>
    </w:p>
    <w:p w14:paraId="5FC08680" w14:textId="77777777" w:rsidR="008122DF" w:rsidRDefault="002E3159" w:rsidP="0069478E">
      <w:pPr>
        <w:spacing w:line="276" w:lineRule="auto"/>
        <w:ind w:left="643"/>
        <w:jc w:val="both"/>
        <w:rPr>
          <w:rFonts w:ascii="Times New Roman" w:hAnsi="Times New Roman" w:cs="Times New Roman"/>
          <w:bCs/>
          <w:sz w:val="24"/>
          <w:szCs w:val="24"/>
        </w:rPr>
      </w:pPr>
      <w:r>
        <w:rPr>
          <w:rFonts w:ascii="Times New Roman" w:hAnsi="Times New Roman" w:cs="Times New Roman"/>
          <w:bCs/>
          <w:sz w:val="24"/>
          <w:szCs w:val="24"/>
        </w:rPr>
        <w:t>- zasieki na kruszywa konstrukcji stalowej (słupy) i wypełnienia (stalowe i betonowe).</w:t>
      </w:r>
    </w:p>
    <w:p w14:paraId="7B1A657F" w14:textId="179DE6E9" w:rsidR="002E3159" w:rsidRPr="008122DF" w:rsidRDefault="002E3159">
      <w:pPr>
        <w:pStyle w:val="Akapitzlist"/>
        <w:numPr>
          <w:ilvl w:val="0"/>
          <w:numId w:val="8"/>
        </w:numPr>
        <w:spacing w:line="360" w:lineRule="auto"/>
        <w:jc w:val="both"/>
        <w:rPr>
          <w:rFonts w:ascii="Times New Roman" w:hAnsi="Times New Roman" w:cs="Times New Roman"/>
          <w:bCs/>
          <w:sz w:val="24"/>
          <w:szCs w:val="24"/>
        </w:rPr>
      </w:pPr>
      <w:r w:rsidRPr="008122DF">
        <w:rPr>
          <w:rFonts w:ascii="Times New Roman" w:hAnsi="Times New Roman" w:cs="Times New Roman"/>
          <w:b/>
          <w:sz w:val="24"/>
          <w:szCs w:val="24"/>
        </w:rPr>
        <w:lastRenderedPageBreak/>
        <w:t>Plan rozbiórki</w:t>
      </w:r>
    </w:p>
    <w:p w14:paraId="1DD7DD9A" w14:textId="02B186B9" w:rsidR="002E3159" w:rsidRDefault="002E3159" w:rsidP="008122DF">
      <w:pPr>
        <w:spacing w:line="360" w:lineRule="auto"/>
        <w:ind w:left="643"/>
        <w:jc w:val="both"/>
        <w:rPr>
          <w:rFonts w:ascii="Times New Roman" w:hAnsi="Times New Roman" w:cs="Times New Roman"/>
          <w:bCs/>
          <w:sz w:val="24"/>
          <w:szCs w:val="24"/>
        </w:rPr>
      </w:pPr>
      <w:r>
        <w:rPr>
          <w:rFonts w:ascii="Times New Roman" w:hAnsi="Times New Roman" w:cs="Times New Roman"/>
          <w:bCs/>
          <w:sz w:val="24"/>
          <w:szCs w:val="24"/>
        </w:rPr>
        <w:t xml:space="preserve">Rozbiórka betoniarni zostanie wykonana przez firmę specjalistyczną przy ewentualnej pomocy pracowników Zakładu. Do wykonania rozbiórki zostanie użyty sprzęt ciężki (dźwigi, koparki, spycharki i ładowarki). Pracownicy zatrudnieni przy pracach rozbiórkowych posiadają odpowiednie uprawnienia do obsługi sprzętu i wykonywania tego typu robót. </w:t>
      </w:r>
    </w:p>
    <w:p w14:paraId="6F8A264C" w14:textId="17829E8E" w:rsidR="002E3159" w:rsidRPr="008122DF" w:rsidRDefault="008122DF">
      <w:pPr>
        <w:pStyle w:val="Akapitzlist"/>
        <w:numPr>
          <w:ilvl w:val="0"/>
          <w:numId w:val="8"/>
        </w:numPr>
        <w:spacing w:line="240" w:lineRule="auto"/>
        <w:jc w:val="both"/>
        <w:rPr>
          <w:rFonts w:ascii="Times New Roman" w:hAnsi="Times New Roman" w:cs="Times New Roman"/>
          <w:b/>
          <w:sz w:val="24"/>
          <w:szCs w:val="24"/>
        </w:rPr>
      </w:pPr>
      <w:r w:rsidRPr="008122DF">
        <w:rPr>
          <w:rFonts w:ascii="Times New Roman" w:hAnsi="Times New Roman" w:cs="Times New Roman"/>
          <w:b/>
          <w:sz w:val="24"/>
          <w:szCs w:val="24"/>
        </w:rPr>
        <w:t>Miejsce rozbiórki</w:t>
      </w:r>
    </w:p>
    <w:p w14:paraId="04B3F5BE" w14:textId="2C23E95D" w:rsidR="007709A5" w:rsidRDefault="008122DF" w:rsidP="0039745D">
      <w:pPr>
        <w:spacing w:line="360" w:lineRule="auto"/>
        <w:ind w:left="643"/>
        <w:jc w:val="both"/>
        <w:rPr>
          <w:rFonts w:ascii="Times New Roman" w:hAnsi="Times New Roman" w:cs="Times New Roman"/>
          <w:bCs/>
          <w:sz w:val="24"/>
          <w:szCs w:val="24"/>
        </w:rPr>
      </w:pPr>
      <w:r>
        <w:rPr>
          <w:rFonts w:ascii="Times New Roman" w:hAnsi="Times New Roman" w:cs="Times New Roman"/>
          <w:bCs/>
          <w:sz w:val="24"/>
          <w:szCs w:val="24"/>
        </w:rPr>
        <w:t xml:space="preserve">Teren, na którym prowadzone będą roboty rozbiórkowe zostanie ogrodzony tak, żeby osoby niepożądane nie miały wstępu. Nadzór nad robotami prowadzony będzie przez Kierownika z uprawnieniami budowlanymi. </w:t>
      </w:r>
    </w:p>
    <w:p w14:paraId="78BC5D50" w14:textId="67C568F7" w:rsidR="008122DF" w:rsidRDefault="008122DF">
      <w:pPr>
        <w:pStyle w:val="Akapitzlist"/>
        <w:numPr>
          <w:ilvl w:val="0"/>
          <w:numId w:val="8"/>
        </w:numPr>
        <w:spacing w:line="360" w:lineRule="auto"/>
        <w:jc w:val="both"/>
        <w:rPr>
          <w:rFonts w:ascii="Times New Roman" w:hAnsi="Times New Roman" w:cs="Times New Roman"/>
          <w:b/>
          <w:sz w:val="24"/>
          <w:szCs w:val="24"/>
        </w:rPr>
      </w:pPr>
      <w:r w:rsidRPr="008122DF">
        <w:rPr>
          <w:rFonts w:ascii="Times New Roman" w:hAnsi="Times New Roman" w:cs="Times New Roman"/>
          <w:b/>
          <w:sz w:val="24"/>
          <w:szCs w:val="24"/>
        </w:rPr>
        <w:t xml:space="preserve">Odpady </w:t>
      </w:r>
    </w:p>
    <w:p w14:paraId="1B58C8F0" w14:textId="514C39AE" w:rsidR="008122DF" w:rsidRPr="008122DF" w:rsidRDefault="008122DF" w:rsidP="008122DF">
      <w:pPr>
        <w:spacing w:line="360" w:lineRule="auto"/>
        <w:ind w:left="643"/>
        <w:jc w:val="both"/>
        <w:rPr>
          <w:rFonts w:ascii="Times New Roman" w:hAnsi="Times New Roman" w:cs="Times New Roman"/>
          <w:bCs/>
          <w:sz w:val="24"/>
          <w:szCs w:val="24"/>
        </w:rPr>
      </w:pPr>
      <w:r w:rsidRPr="008122DF">
        <w:rPr>
          <w:rFonts w:ascii="Times New Roman" w:hAnsi="Times New Roman" w:cs="Times New Roman"/>
          <w:bCs/>
          <w:sz w:val="24"/>
          <w:szCs w:val="24"/>
        </w:rPr>
        <w:t>Powstałe w</w:t>
      </w:r>
      <w:r>
        <w:rPr>
          <w:rFonts w:ascii="Times New Roman" w:hAnsi="Times New Roman" w:cs="Times New Roman"/>
          <w:bCs/>
          <w:sz w:val="24"/>
          <w:szCs w:val="24"/>
        </w:rPr>
        <w:t xml:space="preserve"> trakcie prowadzenia prac rozbiórkowych odpady będą segregowane </w:t>
      </w:r>
      <w:r>
        <w:rPr>
          <w:rFonts w:ascii="Times New Roman" w:hAnsi="Times New Roman" w:cs="Times New Roman"/>
          <w:bCs/>
          <w:sz w:val="24"/>
          <w:szCs w:val="24"/>
        </w:rPr>
        <w:br/>
        <w:t xml:space="preserve">i oddzielnie magazynowane w miejscach do tego wyznaczonych. Odpady będą ewidencjonowane i rejestrowane w BDO zgodnie z obowiązującymi przepisami dotyczącymi obrotu odpadami. </w:t>
      </w:r>
    </w:p>
    <w:p w14:paraId="60844CE6" w14:textId="0D757CA3" w:rsidR="0039745D" w:rsidRDefault="00732801" w:rsidP="002040B8">
      <w:pPr>
        <w:pStyle w:val="Akapitzlist"/>
        <w:spacing w:line="360" w:lineRule="auto"/>
        <w:jc w:val="center"/>
        <w:rPr>
          <w:rFonts w:ascii="Times New Roman" w:hAnsi="Times New Roman" w:cs="Times New Roman"/>
          <w:bCs/>
          <w:sz w:val="24"/>
          <w:szCs w:val="24"/>
        </w:rPr>
      </w:pPr>
      <w:r>
        <w:rPr>
          <w:rFonts w:ascii="Times New Roman" w:hAnsi="Times New Roman" w:cs="Times New Roman"/>
          <w:bCs/>
          <w:noProof/>
          <w:sz w:val="24"/>
          <w:szCs w:val="24"/>
        </w:rPr>
        <w:lastRenderedPageBreak/>
        <w:drawing>
          <wp:inline distT="0" distB="0" distL="0" distR="0" wp14:anchorId="6F3B2040" wp14:editId="78F35AF2">
            <wp:extent cx="5731510" cy="4298950"/>
            <wp:effectExtent l="0" t="0" r="254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4385169D" w14:textId="07B14130" w:rsidR="00732801" w:rsidRDefault="00732801" w:rsidP="002040B8">
      <w:pPr>
        <w:pStyle w:val="Akapitzlist"/>
        <w:spacing w:line="360" w:lineRule="auto"/>
        <w:jc w:val="center"/>
        <w:rPr>
          <w:rFonts w:ascii="Times New Roman" w:hAnsi="Times New Roman" w:cs="Times New Roman"/>
          <w:bCs/>
          <w:i/>
          <w:iCs/>
          <w:sz w:val="24"/>
          <w:szCs w:val="24"/>
        </w:rPr>
      </w:pPr>
      <w:r w:rsidRPr="00732801">
        <w:rPr>
          <w:rFonts w:ascii="Times New Roman" w:hAnsi="Times New Roman" w:cs="Times New Roman"/>
          <w:bCs/>
          <w:i/>
          <w:iCs/>
          <w:sz w:val="24"/>
          <w:szCs w:val="24"/>
        </w:rPr>
        <w:t>Istniejąca betoniarnia przeznaczona do ro</w:t>
      </w:r>
      <w:r w:rsidR="002040B8">
        <w:rPr>
          <w:rFonts w:ascii="Times New Roman" w:hAnsi="Times New Roman" w:cs="Times New Roman"/>
          <w:bCs/>
          <w:i/>
          <w:iCs/>
          <w:sz w:val="24"/>
          <w:szCs w:val="24"/>
        </w:rPr>
        <w:t>z</w:t>
      </w:r>
      <w:r w:rsidRPr="00732801">
        <w:rPr>
          <w:rFonts w:ascii="Times New Roman" w:hAnsi="Times New Roman" w:cs="Times New Roman"/>
          <w:bCs/>
          <w:i/>
          <w:iCs/>
          <w:sz w:val="24"/>
          <w:szCs w:val="24"/>
        </w:rPr>
        <w:t>biórki</w:t>
      </w:r>
    </w:p>
    <w:p w14:paraId="361E8702" w14:textId="77777777" w:rsidR="002040B8" w:rsidRPr="002040B8" w:rsidRDefault="002040B8" w:rsidP="002040B8">
      <w:pPr>
        <w:pStyle w:val="Akapitzlist"/>
        <w:spacing w:line="360" w:lineRule="auto"/>
        <w:jc w:val="center"/>
        <w:rPr>
          <w:rFonts w:ascii="Times New Roman" w:hAnsi="Times New Roman" w:cs="Times New Roman"/>
          <w:bCs/>
          <w:i/>
          <w:iCs/>
          <w:sz w:val="24"/>
          <w:szCs w:val="24"/>
        </w:rPr>
      </w:pPr>
    </w:p>
    <w:p w14:paraId="1694F490" w14:textId="31F84024" w:rsidR="008E730F" w:rsidRPr="0039745D" w:rsidRDefault="00CF704A">
      <w:pPr>
        <w:pStyle w:val="Akapitzlist"/>
        <w:numPr>
          <w:ilvl w:val="0"/>
          <w:numId w:val="2"/>
        </w:numPr>
        <w:spacing w:line="276" w:lineRule="auto"/>
        <w:jc w:val="both"/>
        <w:rPr>
          <w:rFonts w:ascii="Times New Roman" w:hAnsi="Times New Roman" w:cs="Times New Roman"/>
          <w:b/>
          <w:bCs/>
          <w:sz w:val="24"/>
          <w:szCs w:val="24"/>
        </w:rPr>
      </w:pPr>
      <w:r w:rsidRPr="0039745D">
        <w:rPr>
          <w:rFonts w:ascii="Times New Roman" w:hAnsi="Times New Roman" w:cs="Times New Roman"/>
          <w:b/>
          <w:bCs/>
          <w:sz w:val="24"/>
          <w:szCs w:val="24"/>
        </w:rPr>
        <w:t>Opis techniczny budowanej instalacji sanitarnej</w:t>
      </w:r>
    </w:p>
    <w:p w14:paraId="5831C1AF" w14:textId="5A70D01C" w:rsidR="00CF704A" w:rsidRDefault="00CF704A" w:rsidP="00CF704A">
      <w:pPr>
        <w:spacing w:line="276" w:lineRule="auto"/>
        <w:ind w:left="708"/>
        <w:jc w:val="both"/>
        <w:rPr>
          <w:rFonts w:ascii="Times New Roman" w:hAnsi="Times New Roman" w:cs="Times New Roman"/>
          <w:sz w:val="24"/>
          <w:szCs w:val="24"/>
        </w:rPr>
      </w:pPr>
      <w:r>
        <w:rPr>
          <w:rFonts w:ascii="Times New Roman" w:hAnsi="Times New Roman" w:cs="Times New Roman"/>
          <w:sz w:val="24"/>
          <w:szCs w:val="24"/>
        </w:rPr>
        <w:t>Zakres opracowania obejmuje:</w:t>
      </w:r>
    </w:p>
    <w:p w14:paraId="34ECBB68" w14:textId="60321E1B" w:rsidR="00CF704A" w:rsidRDefault="00CF704A">
      <w:pPr>
        <w:pStyle w:val="Akapitzlist"/>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Ujęcie wód deszczowych z szczelnego zbiornika wód deszczowych</w:t>
      </w:r>
    </w:p>
    <w:p w14:paraId="0E8876E8" w14:textId="24D97FEB" w:rsidR="00CF704A" w:rsidRDefault="00CF704A">
      <w:pPr>
        <w:pStyle w:val="Akapitzlist"/>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Pompownię wód deszczowych</w:t>
      </w:r>
    </w:p>
    <w:p w14:paraId="470D1351" w14:textId="48864118" w:rsidR="00CF704A" w:rsidRDefault="00CF704A">
      <w:pPr>
        <w:pStyle w:val="Akapitzlist"/>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Przewód tłoczny wód deszczowych</w:t>
      </w:r>
    </w:p>
    <w:p w14:paraId="617C1720" w14:textId="6A29D180" w:rsidR="00CF704A" w:rsidRDefault="00CF704A">
      <w:pPr>
        <w:pStyle w:val="Akapitzlist"/>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Komorę zasuw</w:t>
      </w:r>
    </w:p>
    <w:p w14:paraId="6156FB8E" w14:textId="6FFA1A59" w:rsidR="00CF704A" w:rsidRDefault="00CF704A">
      <w:pPr>
        <w:pStyle w:val="Akapitzlist"/>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Zbiornik buforowy przed węzłem betoniarskim, wyposażony w układ pompowy zasilający węzeł oraz automatykę sterującą zasileniem zbiornika</w:t>
      </w:r>
    </w:p>
    <w:p w14:paraId="68D1CE9A" w14:textId="4D6BA8C9" w:rsidR="00CF704A" w:rsidRDefault="00CF704A">
      <w:pPr>
        <w:pStyle w:val="Akapitzlist"/>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Instalację doprowadzającą wodę wodociągową do zbiornika buforowego</w:t>
      </w:r>
    </w:p>
    <w:p w14:paraId="08CCCD7D" w14:textId="37559B0F" w:rsidR="00CF704A" w:rsidRDefault="00CF704A">
      <w:pPr>
        <w:pStyle w:val="Akapitzlist"/>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Studnię wodomierzową z zestawem wodomierzowym na instalacji wodociągowej</w:t>
      </w:r>
    </w:p>
    <w:p w14:paraId="6A2A6E81" w14:textId="77777777" w:rsidR="00CF704A" w:rsidRDefault="00CF704A" w:rsidP="00CF704A">
      <w:pPr>
        <w:pStyle w:val="Akapitzlist"/>
        <w:spacing w:line="276" w:lineRule="auto"/>
        <w:ind w:left="1428"/>
        <w:jc w:val="both"/>
        <w:rPr>
          <w:rFonts w:ascii="Times New Roman" w:hAnsi="Times New Roman" w:cs="Times New Roman"/>
          <w:sz w:val="24"/>
          <w:szCs w:val="24"/>
        </w:rPr>
      </w:pPr>
    </w:p>
    <w:p w14:paraId="554A7BD3" w14:textId="3D35123F" w:rsidR="00CF704A" w:rsidRPr="0039745D" w:rsidRDefault="00CF704A">
      <w:pPr>
        <w:pStyle w:val="Akapitzlist"/>
        <w:numPr>
          <w:ilvl w:val="0"/>
          <w:numId w:val="6"/>
        </w:numPr>
        <w:spacing w:line="276" w:lineRule="auto"/>
        <w:jc w:val="both"/>
        <w:rPr>
          <w:rFonts w:ascii="Times New Roman" w:hAnsi="Times New Roman" w:cs="Times New Roman"/>
          <w:b/>
          <w:bCs/>
          <w:sz w:val="24"/>
          <w:szCs w:val="24"/>
        </w:rPr>
      </w:pPr>
      <w:r w:rsidRPr="0039745D">
        <w:rPr>
          <w:rFonts w:ascii="Times New Roman" w:hAnsi="Times New Roman" w:cs="Times New Roman"/>
          <w:b/>
          <w:bCs/>
          <w:sz w:val="24"/>
          <w:szCs w:val="24"/>
        </w:rPr>
        <w:t xml:space="preserve">Instalacja wody opadowej </w:t>
      </w:r>
    </w:p>
    <w:p w14:paraId="62902C77" w14:textId="2B072BDA" w:rsidR="00CF704A" w:rsidRDefault="00C804F9" w:rsidP="00C804F9">
      <w:pPr>
        <w:spacing w:line="276"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 xml:space="preserve">Dla potrzeb projektowanego węzła betoniarskiego zaprojektowano </w:t>
      </w:r>
      <w:r w:rsidR="005A632C">
        <w:rPr>
          <w:rFonts w:ascii="Times New Roman" w:hAnsi="Times New Roman" w:cs="Times New Roman"/>
          <w:sz w:val="24"/>
          <w:szCs w:val="24"/>
        </w:rPr>
        <w:t>zewnętrzną instalację wody opadowej dostarczającą wodę ze szczelnego zbiornika retencyjnego na oczyszczone wody opadowe.</w:t>
      </w:r>
    </w:p>
    <w:p w14:paraId="4D2A17AC" w14:textId="36C33448" w:rsidR="005A632C" w:rsidRDefault="005A632C" w:rsidP="00C804F9">
      <w:pPr>
        <w:spacing w:line="276" w:lineRule="auto"/>
        <w:ind w:left="708"/>
        <w:jc w:val="both"/>
        <w:rPr>
          <w:rFonts w:ascii="Times New Roman" w:hAnsi="Times New Roman" w:cs="Times New Roman"/>
          <w:sz w:val="24"/>
          <w:szCs w:val="24"/>
        </w:rPr>
      </w:pPr>
      <w:r>
        <w:rPr>
          <w:rFonts w:ascii="Times New Roman" w:hAnsi="Times New Roman" w:cs="Times New Roman"/>
          <w:sz w:val="24"/>
          <w:szCs w:val="24"/>
        </w:rPr>
        <w:t>W skład wyżej wymienionej instalacji wchodzi ujęcie wód opadowych, znajdujące się w zbiorniku retencyjnym wód opadowych, pompownia i rurociąg tłoczny do zbiornika buforowego znajdującego się w bezpośrednim sąsiedztwie projektowanego węzła betoniarskiego.</w:t>
      </w:r>
    </w:p>
    <w:p w14:paraId="54881E7D" w14:textId="3A43BC14" w:rsidR="00932493" w:rsidRDefault="005A632C" w:rsidP="005A632C">
      <w:pPr>
        <w:spacing w:line="276" w:lineRule="auto"/>
        <w:ind w:left="708"/>
        <w:jc w:val="both"/>
        <w:rPr>
          <w:rFonts w:ascii="Times New Roman" w:hAnsi="Times New Roman" w:cs="Times New Roman"/>
          <w:sz w:val="24"/>
          <w:szCs w:val="24"/>
        </w:rPr>
      </w:pPr>
      <w:r>
        <w:rPr>
          <w:rFonts w:ascii="Times New Roman" w:hAnsi="Times New Roman" w:cs="Times New Roman"/>
          <w:sz w:val="24"/>
          <w:szCs w:val="24"/>
        </w:rPr>
        <w:t>Wody opadowe do zbiornika pompowni będą doprowadzane grawitacyjnie rurą kanalizacyjną o średnicy 160 mm z PVC o sztywności obwodowej co najmniej SN8.</w:t>
      </w:r>
      <w:r w:rsidR="006749F8">
        <w:rPr>
          <w:rFonts w:ascii="Times New Roman" w:hAnsi="Times New Roman" w:cs="Times New Roman"/>
          <w:sz w:val="24"/>
          <w:szCs w:val="24"/>
        </w:rPr>
        <w:t xml:space="preserve"> W pompowni projektuje się dwie pompy pracujące na zmianę. </w:t>
      </w:r>
    </w:p>
    <w:p w14:paraId="5393191E" w14:textId="1C7F7E38" w:rsidR="006749F8" w:rsidRDefault="006749F8" w:rsidP="005A632C">
      <w:pPr>
        <w:spacing w:line="276" w:lineRule="auto"/>
        <w:ind w:left="708"/>
        <w:jc w:val="both"/>
        <w:rPr>
          <w:rFonts w:ascii="Times New Roman" w:hAnsi="Times New Roman" w:cs="Times New Roman"/>
          <w:sz w:val="24"/>
          <w:szCs w:val="24"/>
        </w:rPr>
      </w:pPr>
      <w:r>
        <w:rPr>
          <w:rFonts w:ascii="Times New Roman" w:hAnsi="Times New Roman" w:cs="Times New Roman"/>
          <w:sz w:val="24"/>
          <w:szCs w:val="24"/>
        </w:rPr>
        <w:t xml:space="preserve">Praca pompy w pompowni wód opadowych uzależniona jest od poziomu wody </w:t>
      </w:r>
      <w:r w:rsidR="00732801">
        <w:rPr>
          <w:rFonts w:ascii="Times New Roman" w:hAnsi="Times New Roman" w:cs="Times New Roman"/>
          <w:sz w:val="24"/>
          <w:szCs w:val="24"/>
        </w:rPr>
        <w:br/>
      </w:r>
      <w:r>
        <w:rPr>
          <w:rFonts w:ascii="Times New Roman" w:hAnsi="Times New Roman" w:cs="Times New Roman"/>
          <w:sz w:val="24"/>
          <w:szCs w:val="24"/>
        </w:rPr>
        <w:t xml:space="preserve">w zbiorniku buforowym oraz od poziomu wody w szczelnym zbiorniku wód opadowych. Jeżeli poziom wody w szczelnym zbiorniku wód opadowych znajdzie się na poziomie minimalnym następuje wyłączenie pomp i całość zasilenia buforowego zbiornika wody dla celów węzła betoniarskiego realizowana jest z instalacji wodociągowej. </w:t>
      </w:r>
    </w:p>
    <w:p w14:paraId="3800244A" w14:textId="64D43502" w:rsidR="006749F8" w:rsidRDefault="006749F8" w:rsidP="005A632C">
      <w:pPr>
        <w:spacing w:line="276" w:lineRule="auto"/>
        <w:ind w:left="708"/>
        <w:jc w:val="both"/>
        <w:rPr>
          <w:rFonts w:ascii="Times New Roman" w:hAnsi="Times New Roman" w:cs="Times New Roman"/>
          <w:sz w:val="24"/>
          <w:szCs w:val="24"/>
        </w:rPr>
      </w:pPr>
      <w:r>
        <w:rPr>
          <w:rFonts w:ascii="Times New Roman" w:hAnsi="Times New Roman" w:cs="Times New Roman"/>
          <w:sz w:val="24"/>
          <w:szCs w:val="24"/>
        </w:rPr>
        <w:t xml:space="preserve">Rurociąg tłoczny z pompowni do zbiornika buforowego projektuje się z rur i kształtek przeznaczonych do kanalizacji ciśnieniowej Dz90 PE100 SDR17 łączonych na zgrzewanie. Rurociąg tłoczny prowadzony jest z przykryciem 1,05-1,15 m. Na wyjściu z pompowni oraz wejściu/wyjściu z komory zasuw oraz na wejściu do zbiornika buforowego należy wykonać przejścia szczelne. </w:t>
      </w:r>
    </w:p>
    <w:p w14:paraId="31F7C3EE" w14:textId="5DD70248" w:rsidR="00E92BD2" w:rsidRDefault="006749F8" w:rsidP="005A632C">
      <w:pPr>
        <w:spacing w:line="276" w:lineRule="auto"/>
        <w:ind w:left="708"/>
        <w:jc w:val="both"/>
        <w:rPr>
          <w:rFonts w:ascii="Times New Roman" w:hAnsi="Times New Roman" w:cs="Times New Roman"/>
          <w:sz w:val="24"/>
          <w:szCs w:val="24"/>
        </w:rPr>
      </w:pPr>
      <w:r>
        <w:rPr>
          <w:rFonts w:ascii="Times New Roman" w:hAnsi="Times New Roman" w:cs="Times New Roman"/>
          <w:sz w:val="24"/>
          <w:szCs w:val="24"/>
        </w:rPr>
        <w:t xml:space="preserve">Kanalizację należy wykonać w wykopie wąsko przestrzennym ze wzmocnionymi ściankami. Wykop </w:t>
      </w:r>
      <w:r w:rsidR="00E92BD2">
        <w:rPr>
          <w:rFonts w:ascii="Times New Roman" w:hAnsi="Times New Roman" w:cs="Times New Roman"/>
          <w:sz w:val="24"/>
          <w:szCs w:val="24"/>
        </w:rPr>
        <w:t xml:space="preserve">wykonać mechanicznie, przy kolizjach i w pobliżu zieleni ręcznie, przestrzegać przepisów ogólnych BHP, oraz postanowień normy BN-83/8836-02 „Przewody podziemne. Roboty ziemne. Wymagania i badania przy odbiorze”. Szczególną ostrożność zachować w miejscach skrzyżowania bądź zbliżenia </w:t>
      </w:r>
      <w:r w:rsidR="00732801">
        <w:rPr>
          <w:rFonts w:ascii="Times New Roman" w:hAnsi="Times New Roman" w:cs="Times New Roman"/>
          <w:sz w:val="24"/>
          <w:szCs w:val="24"/>
        </w:rPr>
        <w:br/>
      </w:r>
      <w:r w:rsidR="00E92BD2">
        <w:rPr>
          <w:rFonts w:ascii="Times New Roman" w:hAnsi="Times New Roman" w:cs="Times New Roman"/>
          <w:sz w:val="24"/>
          <w:szCs w:val="24"/>
        </w:rPr>
        <w:t>z przebiegającymi przewodami podziemnymi tj. siecią wodociągową, gazową, kablami energetycznymi i telekomunikacyjnymi. Zasypka przewodu powinna być wykonana piaskiem bez kamieni i gruzu.</w:t>
      </w:r>
    </w:p>
    <w:p w14:paraId="6A16BCCA" w14:textId="77777777" w:rsidR="0039745D" w:rsidRDefault="0039745D" w:rsidP="0039745D">
      <w:pPr>
        <w:spacing w:line="276" w:lineRule="auto"/>
        <w:jc w:val="both"/>
        <w:rPr>
          <w:rFonts w:ascii="Times New Roman" w:hAnsi="Times New Roman" w:cs="Times New Roman"/>
          <w:sz w:val="24"/>
          <w:szCs w:val="24"/>
        </w:rPr>
      </w:pPr>
    </w:p>
    <w:p w14:paraId="7ECFDBF9" w14:textId="2DE77A89" w:rsidR="00E92BD2" w:rsidRPr="0039745D" w:rsidRDefault="00E92BD2">
      <w:pPr>
        <w:pStyle w:val="Akapitzlist"/>
        <w:numPr>
          <w:ilvl w:val="0"/>
          <w:numId w:val="6"/>
        </w:numPr>
        <w:spacing w:line="276" w:lineRule="auto"/>
        <w:jc w:val="both"/>
        <w:rPr>
          <w:rFonts w:ascii="Times New Roman" w:hAnsi="Times New Roman" w:cs="Times New Roman"/>
          <w:b/>
          <w:bCs/>
          <w:sz w:val="24"/>
          <w:szCs w:val="24"/>
        </w:rPr>
      </w:pPr>
      <w:r w:rsidRPr="0039745D">
        <w:rPr>
          <w:rFonts w:ascii="Times New Roman" w:hAnsi="Times New Roman" w:cs="Times New Roman"/>
          <w:b/>
          <w:bCs/>
          <w:sz w:val="24"/>
          <w:szCs w:val="24"/>
        </w:rPr>
        <w:t xml:space="preserve"> Instalacja wodociągowa</w:t>
      </w:r>
    </w:p>
    <w:p w14:paraId="6697BC7D" w14:textId="77777777" w:rsidR="00E92BD2" w:rsidRDefault="00E92BD2" w:rsidP="00E92BD2">
      <w:pPr>
        <w:spacing w:line="276" w:lineRule="auto"/>
        <w:ind w:left="720"/>
        <w:jc w:val="both"/>
        <w:rPr>
          <w:rFonts w:ascii="Times New Roman" w:hAnsi="Times New Roman" w:cs="Times New Roman"/>
          <w:sz w:val="24"/>
          <w:szCs w:val="24"/>
        </w:rPr>
      </w:pPr>
      <w:r w:rsidRPr="00E92BD2">
        <w:rPr>
          <w:rFonts w:ascii="Times New Roman" w:hAnsi="Times New Roman" w:cs="Times New Roman"/>
          <w:sz w:val="24"/>
          <w:szCs w:val="24"/>
        </w:rPr>
        <w:t xml:space="preserve">Dla potrzeb projektowanego węzła </w:t>
      </w:r>
      <w:r>
        <w:rPr>
          <w:rFonts w:ascii="Times New Roman" w:hAnsi="Times New Roman" w:cs="Times New Roman"/>
          <w:sz w:val="24"/>
          <w:szCs w:val="24"/>
        </w:rPr>
        <w:t xml:space="preserve">betoniarskiego zaprojektowano doprowadzenie wody do zbiornika buforowego znajdującego się w bezpośrednim sąsiedztwie projektowanego węzła betoniarskiego z projektowanej sieci wewnętrznej wodociągowej. Woda wodociągowa będzie zasilała zbiornik buforowy na wypadek braku wody w szczelnym zbiorniku retencyjnym wód opadowych. </w:t>
      </w:r>
    </w:p>
    <w:p w14:paraId="073AD9F2" w14:textId="2F473485" w:rsidR="00E92BD2" w:rsidRDefault="00E92BD2" w:rsidP="00E92BD2">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W wyniku braku wody w szczelnym zbiorniku retencyjnym wody opadowej następuje wyłączenie pompowni wód opadowych i otwarcie zaworu z siłownikiem </w:t>
      </w:r>
      <w:r w:rsidR="005008CD">
        <w:rPr>
          <w:rFonts w:ascii="Times New Roman" w:hAnsi="Times New Roman" w:cs="Times New Roman"/>
          <w:sz w:val="24"/>
          <w:szCs w:val="24"/>
        </w:rPr>
        <w:t xml:space="preserve">na instalacji wodociągowej znajdującego się w komorze zasuw. Należy wyposażyć zasuwę </w:t>
      </w:r>
      <w:r w:rsidR="005008CD">
        <w:rPr>
          <w:rFonts w:ascii="Times New Roman" w:hAnsi="Times New Roman" w:cs="Times New Roman"/>
          <w:sz w:val="24"/>
          <w:szCs w:val="24"/>
        </w:rPr>
        <w:br/>
        <w:t xml:space="preserve">z siłownikiem poprzez czujniki poziomu wody w zbiorniku buforowym. </w:t>
      </w:r>
    </w:p>
    <w:p w14:paraId="59B68E08" w14:textId="624C19B8" w:rsidR="005008CD" w:rsidRDefault="005008CD" w:rsidP="00E92BD2">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Instalację doprowadzającą wodę wodociągową do zbiornika buforowego należy wykonać z rur wodociągowych z tworzywa o średnicy Dz125 i Dz90 z PE100. Włączenie do projektowanej obwodowej sieci wodociągowej wewnętrznej. </w:t>
      </w:r>
    </w:p>
    <w:p w14:paraId="1C8382F6" w14:textId="686ABCF3" w:rsidR="005008CD" w:rsidRDefault="005008CD" w:rsidP="00E92BD2">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Na instalacji projektuje się studnię wodomierzową z zestawem wodomierzowym- na potrzeby rozliczeń za zużytą wodę do procesu produkcji betonu.</w:t>
      </w:r>
    </w:p>
    <w:p w14:paraId="61DFB415" w14:textId="326FEB9B" w:rsidR="005008CD" w:rsidRDefault="005008CD" w:rsidP="00E92BD2">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Projektuje się studnię wodomierzową o wymiarach wewnętrznych 2,3m x 1,0m. </w:t>
      </w:r>
      <w:r>
        <w:rPr>
          <w:rFonts w:ascii="Times New Roman" w:hAnsi="Times New Roman" w:cs="Times New Roman"/>
          <w:sz w:val="24"/>
          <w:szCs w:val="24"/>
        </w:rPr>
        <w:br/>
        <w:t xml:space="preserve">W studni zlokalizowano dwie zasuwy odcinające DN80, zawór </w:t>
      </w:r>
      <w:proofErr w:type="spellStart"/>
      <w:r>
        <w:rPr>
          <w:rFonts w:ascii="Times New Roman" w:hAnsi="Times New Roman" w:cs="Times New Roman"/>
          <w:sz w:val="24"/>
          <w:szCs w:val="24"/>
        </w:rPr>
        <w:t>antyskażeniowy</w:t>
      </w:r>
      <w:proofErr w:type="spellEnd"/>
      <w:r>
        <w:rPr>
          <w:rFonts w:ascii="Times New Roman" w:hAnsi="Times New Roman" w:cs="Times New Roman"/>
          <w:sz w:val="24"/>
          <w:szCs w:val="24"/>
        </w:rPr>
        <w:t xml:space="preserve"> typu EA DN80, </w:t>
      </w:r>
      <w:r w:rsidR="00F84849">
        <w:rPr>
          <w:rFonts w:ascii="Times New Roman" w:hAnsi="Times New Roman" w:cs="Times New Roman"/>
          <w:sz w:val="24"/>
          <w:szCs w:val="24"/>
        </w:rPr>
        <w:t>redukcję DN80/40 oraz wodomierz WS16 DN40 Q</w:t>
      </w:r>
      <w:r w:rsidR="00F84849" w:rsidRPr="00F84849">
        <w:rPr>
          <w:rFonts w:ascii="Times New Roman" w:hAnsi="Times New Roman" w:cs="Times New Roman"/>
          <w:sz w:val="24"/>
          <w:szCs w:val="24"/>
          <w:vertAlign w:val="subscript"/>
        </w:rPr>
        <w:t>3</w:t>
      </w:r>
      <w:r w:rsidR="00F84849">
        <w:rPr>
          <w:rFonts w:ascii="Times New Roman" w:hAnsi="Times New Roman" w:cs="Times New Roman"/>
          <w:sz w:val="24"/>
          <w:szCs w:val="24"/>
        </w:rPr>
        <w:t xml:space="preserve"> = 16m</w:t>
      </w:r>
      <w:r w:rsidR="00F84849" w:rsidRPr="00F84849">
        <w:rPr>
          <w:rFonts w:ascii="Times New Roman" w:hAnsi="Times New Roman" w:cs="Times New Roman"/>
          <w:sz w:val="24"/>
          <w:szCs w:val="24"/>
          <w:vertAlign w:val="superscript"/>
        </w:rPr>
        <w:t>3</w:t>
      </w:r>
      <w:r w:rsidR="00F84849">
        <w:rPr>
          <w:rFonts w:ascii="Times New Roman" w:hAnsi="Times New Roman" w:cs="Times New Roman"/>
          <w:sz w:val="24"/>
          <w:szCs w:val="24"/>
        </w:rPr>
        <w:t>/h.</w:t>
      </w:r>
    </w:p>
    <w:p w14:paraId="0AAE6E0E" w14:textId="1027CFAF" w:rsidR="00F84849" w:rsidRDefault="00F84849" w:rsidP="00E92BD2">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Za studnią wodomierzową projektuje się studnię żelbetową o śr. wewnętrznej 1,8m zwaną dalej komorą zasuw. </w:t>
      </w:r>
    </w:p>
    <w:p w14:paraId="62572DFC" w14:textId="042B3531" w:rsidR="00F84849" w:rsidRDefault="00F84849" w:rsidP="00E92BD2">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 komorze zlokalizowano zasuwę odcinającą DN80 oraz zasuwę odcinającą DN80 </w:t>
      </w:r>
      <w:r>
        <w:rPr>
          <w:rFonts w:ascii="Times New Roman" w:hAnsi="Times New Roman" w:cs="Times New Roman"/>
          <w:sz w:val="24"/>
          <w:szCs w:val="24"/>
        </w:rPr>
        <w:br/>
        <w:t xml:space="preserve">z siłownikiem sterowaną poziomem wody w zbiorniku buforowym (przy sygnale </w:t>
      </w:r>
      <w:r>
        <w:rPr>
          <w:rFonts w:ascii="Times New Roman" w:hAnsi="Times New Roman" w:cs="Times New Roman"/>
          <w:sz w:val="24"/>
          <w:szCs w:val="24"/>
        </w:rPr>
        <w:br/>
        <w:t>o braku wody w szczelnym zbiorniku wód opadowych).</w:t>
      </w:r>
    </w:p>
    <w:p w14:paraId="49814080" w14:textId="0BEC2318" w:rsidR="00F84849" w:rsidRDefault="00F84849" w:rsidP="00F84849">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Na wejściu i wyjściu instalacji ze studni wodomierzowej oraz komory zasuw należy zastosować przejścia szczelne.</w:t>
      </w:r>
    </w:p>
    <w:p w14:paraId="43CBD08A" w14:textId="6219D9B2" w:rsidR="00F84849" w:rsidRDefault="00F84849" w:rsidP="00F84849">
      <w:pPr>
        <w:spacing w:line="276" w:lineRule="auto"/>
        <w:ind w:left="708"/>
        <w:jc w:val="both"/>
        <w:rPr>
          <w:rFonts w:ascii="Times New Roman" w:hAnsi="Times New Roman" w:cs="Times New Roman"/>
          <w:sz w:val="24"/>
          <w:szCs w:val="24"/>
        </w:rPr>
      </w:pPr>
      <w:r>
        <w:rPr>
          <w:rFonts w:ascii="Times New Roman" w:hAnsi="Times New Roman" w:cs="Times New Roman"/>
          <w:sz w:val="24"/>
          <w:szCs w:val="24"/>
        </w:rPr>
        <w:t xml:space="preserve">Zewnętrzną instalację wodociągową należy wykonać w wykopie </w:t>
      </w:r>
      <w:proofErr w:type="spellStart"/>
      <w:r>
        <w:rPr>
          <w:rFonts w:ascii="Times New Roman" w:hAnsi="Times New Roman" w:cs="Times New Roman"/>
          <w:sz w:val="24"/>
          <w:szCs w:val="24"/>
        </w:rPr>
        <w:t>wąskoprzestrzennym</w:t>
      </w:r>
      <w:proofErr w:type="spellEnd"/>
      <w:r>
        <w:rPr>
          <w:rFonts w:ascii="Times New Roman" w:hAnsi="Times New Roman" w:cs="Times New Roman"/>
          <w:sz w:val="24"/>
          <w:szCs w:val="24"/>
        </w:rPr>
        <w:t xml:space="preserve"> ze wzmocnionymi ściankami. Wykop wykonać mechanicznie, przy kolizjach </w:t>
      </w:r>
      <w:r w:rsidR="00732801">
        <w:rPr>
          <w:rFonts w:ascii="Times New Roman" w:hAnsi="Times New Roman" w:cs="Times New Roman"/>
          <w:sz w:val="24"/>
          <w:szCs w:val="24"/>
        </w:rPr>
        <w:br/>
      </w:r>
      <w:r>
        <w:rPr>
          <w:rFonts w:ascii="Times New Roman" w:hAnsi="Times New Roman" w:cs="Times New Roman"/>
          <w:sz w:val="24"/>
          <w:szCs w:val="24"/>
        </w:rPr>
        <w:t>i w pobliżu zieleni ręcznie, przestrzegać przepisów ogólnych BHP, oraz postanowień normy BN-83/8836-02 „Przewody podziemne. Roboty ziemne. Wymagania i badania przy odbiorze”. Szczególną ostrożność zachować w miejscach skrzyżowania bądź zbliżenia z przebiegającymi przewodami podziemnymi tj. siecią wodociągową, gazową, kablami energetycznymi i telekomunikacyjnymi. Zasypka przewodu powinna być wykonana piaskiem bez kamieni i gruzu.</w:t>
      </w:r>
    </w:p>
    <w:p w14:paraId="7D0B0105" w14:textId="51DE55B3" w:rsidR="00F84849" w:rsidRDefault="00F84849" w:rsidP="00F84849">
      <w:pPr>
        <w:spacing w:line="276" w:lineRule="auto"/>
        <w:ind w:left="720"/>
        <w:jc w:val="both"/>
        <w:rPr>
          <w:rFonts w:ascii="Times New Roman" w:hAnsi="Times New Roman" w:cs="Times New Roman"/>
          <w:sz w:val="24"/>
          <w:szCs w:val="24"/>
        </w:rPr>
      </w:pPr>
    </w:p>
    <w:p w14:paraId="3BB8A8A2" w14:textId="0952D949" w:rsidR="00F84849" w:rsidRPr="0039745D" w:rsidRDefault="00F84849">
      <w:pPr>
        <w:pStyle w:val="Akapitzlist"/>
        <w:numPr>
          <w:ilvl w:val="0"/>
          <w:numId w:val="6"/>
        </w:numPr>
        <w:spacing w:line="276" w:lineRule="auto"/>
        <w:jc w:val="both"/>
        <w:rPr>
          <w:rFonts w:ascii="Times New Roman" w:hAnsi="Times New Roman" w:cs="Times New Roman"/>
          <w:b/>
          <w:bCs/>
          <w:sz w:val="24"/>
          <w:szCs w:val="24"/>
        </w:rPr>
      </w:pPr>
      <w:r w:rsidRPr="0039745D">
        <w:rPr>
          <w:rFonts w:ascii="Times New Roman" w:hAnsi="Times New Roman" w:cs="Times New Roman"/>
          <w:b/>
          <w:bCs/>
          <w:sz w:val="24"/>
          <w:szCs w:val="24"/>
        </w:rPr>
        <w:t xml:space="preserve"> Zbiornik buforowy wody do węzła betoniarskiego</w:t>
      </w:r>
    </w:p>
    <w:p w14:paraId="799D1FC3" w14:textId="3BC59FDF" w:rsidR="00F84849" w:rsidRDefault="00F84849" w:rsidP="00F84849">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Pojemność zbiornika buforowego przyjęto jako 5m</w:t>
      </w:r>
      <w:r w:rsidRPr="00F84849">
        <w:rPr>
          <w:rFonts w:ascii="Times New Roman" w:hAnsi="Times New Roman" w:cs="Times New Roman"/>
          <w:sz w:val="24"/>
          <w:szCs w:val="24"/>
          <w:vertAlign w:val="superscript"/>
        </w:rPr>
        <w:t>3</w:t>
      </w:r>
      <w:r>
        <w:rPr>
          <w:rFonts w:ascii="Times New Roman" w:hAnsi="Times New Roman" w:cs="Times New Roman"/>
          <w:sz w:val="24"/>
          <w:szCs w:val="24"/>
        </w:rPr>
        <w:t xml:space="preserve"> (zakłada się jego trzykrotne napełnienie w ciągu godziny). Do zbiornika buforowego woda będzie dostarczana </w:t>
      </w:r>
      <w:r>
        <w:rPr>
          <w:rFonts w:ascii="Times New Roman" w:hAnsi="Times New Roman" w:cs="Times New Roman"/>
          <w:sz w:val="24"/>
          <w:szCs w:val="24"/>
        </w:rPr>
        <w:br/>
        <w:t>z dwóch źródeł:</w:t>
      </w:r>
    </w:p>
    <w:p w14:paraId="27930887" w14:textId="52DA9D3A" w:rsidR="00F84849" w:rsidRDefault="00F84849" w:rsidP="00F84849">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oczyszczona woda opadowa ze szczelnego zbiornika retencyjnego,</w:t>
      </w:r>
    </w:p>
    <w:p w14:paraId="27CEA0F3" w14:textId="0184EB3D" w:rsidR="00F84849" w:rsidRDefault="00F84849" w:rsidP="00F84849">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woda wodociągowa z projektowanej wewnętrznej sieci wodociągowej obwodowej.</w:t>
      </w:r>
    </w:p>
    <w:p w14:paraId="3B901460" w14:textId="1C7AB6DC" w:rsidR="00C103B7" w:rsidRDefault="00F84849" w:rsidP="00C103B7">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Połączenie dwóch źródeł wody z zachowaniem przerwy powietrznej. Przed zbiornikiem projektuje się komorę zasuw ze sterowaniem automatyczny</w:t>
      </w:r>
      <w:r w:rsidR="00C103B7">
        <w:rPr>
          <w:rFonts w:ascii="Times New Roman" w:hAnsi="Times New Roman" w:cs="Times New Roman"/>
          <w:sz w:val="24"/>
          <w:szCs w:val="24"/>
        </w:rPr>
        <w:t>m.</w:t>
      </w:r>
    </w:p>
    <w:p w14:paraId="2AC5C61A" w14:textId="6B984CEB" w:rsidR="00C103B7" w:rsidRDefault="00C103B7" w:rsidP="00C103B7">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Zaprojektować konstrukcję zbiornika na wodę wraz ze stopniami, włazami, zagłębienie pod pompy. Projektowany zbiornik należy wyposażyć w: włazy szczelne, przejścia szczelne rurociągów, stopnie </w:t>
      </w:r>
      <w:proofErr w:type="spellStart"/>
      <w:r>
        <w:rPr>
          <w:rFonts w:ascii="Times New Roman" w:hAnsi="Times New Roman" w:cs="Times New Roman"/>
          <w:sz w:val="24"/>
          <w:szCs w:val="24"/>
        </w:rPr>
        <w:t>złazowe</w:t>
      </w:r>
      <w:proofErr w:type="spellEnd"/>
      <w:r>
        <w:rPr>
          <w:rFonts w:ascii="Times New Roman" w:hAnsi="Times New Roman" w:cs="Times New Roman"/>
          <w:sz w:val="24"/>
          <w:szCs w:val="24"/>
        </w:rPr>
        <w:t>, barierki ze stali nierdzewnej kwasoodpornej OH19N9. Zbiornik wykonać jako monolityczny w konstrukcji żelbetowej, izolacja wewnętrzna jako powłoka spełniająca wymagania dla wody.</w:t>
      </w:r>
    </w:p>
    <w:p w14:paraId="4CCBB706" w14:textId="4BC7B4FF" w:rsidR="00C103B7" w:rsidRDefault="00C103B7" w:rsidP="00C103B7">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Woda ze zbiornika buforowego do układu węzła betoniarskiego będzie transportowana przy użyciu dwóch pomp pracujących na zmianę zlokalizowanych w zagłębieniu zbiornika. </w:t>
      </w:r>
    </w:p>
    <w:p w14:paraId="477788C8" w14:textId="2656FFEA" w:rsidR="00C103B7" w:rsidRDefault="00C103B7" w:rsidP="00C103B7">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Na wejściach i wyjściach instalacji ze zbiornika należy zastosować przejścia szczelne. </w:t>
      </w:r>
    </w:p>
    <w:p w14:paraId="72A4860D" w14:textId="77777777" w:rsidR="00807307" w:rsidRPr="00F84849" w:rsidRDefault="00807307" w:rsidP="00C103B7">
      <w:pPr>
        <w:spacing w:line="276" w:lineRule="auto"/>
        <w:ind w:left="720"/>
        <w:jc w:val="both"/>
        <w:rPr>
          <w:rFonts w:ascii="Times New Roman" w:hAnsi="Times New Roman" w:cs="Times New Roman"/>
          <w:sz w:val="24"/>
          <w:szCs w:val="24"/>
        </w:rPr>
      </w:pPr>
    </w:p>
    <w:p w14:paraId="20598BDA" w14:textId="470C964F" w:rsidR="00807307" w:rsidRPr="0039745D" w:rsidRDefault="00807307">
      <w:pPr>
        <w:pStyle w:val="Akapitzlist"/>
        <w:numPr>
          <w:ilvl w:val="0"/>
          <w:numId w:val="2"/>
        </w:numPr>
        <w:spacing w:line="276" w:lineRule="auto"/>
        <w:jc w:val="both"/>
        <w:rPr>
          <w:rFonts w:ascii="Times New Roman" w:hAnsi="Times New Roman" w:cs="Times New Roman"/>
          <w:b/>
          <w:bCs/>
          <w:sz w:val="24"/>
          <w:szCs w:val="24"/>
        </w:rPr>
      </w:pPr>
      <w:r w:rsidRPr="0039745D">
        <w:rPr>
          <w:rFonts w:ascii="Times New Roman" w:hAnsi="Times New Roman" w:cs="Times New Roman"/>
          <w:b/>
          <w:bCs/>
          <w:sz w:val="24"/>
          <w:szCs w:val="24"/>
        </w:rPr>
        <w:t>Opis techniczny budowanej instalacji elektrycznej</w:t>
      </w:r>
    </w:p>
    <w:p w14:paraId="65A50FC8" w14:textId="75F4F7C6" w:rsidR="00E92BD2" w:rsidRDefault="00807307" w:rsidP="005A632C">
      <w:pPr>
        <w:spacing w:line="276" w:lineRule="auto"/>
        <w:ind w:left="708"/>
        <w:jc w:val="both"/>
        <w:rPr>
          <w:rFonts w:ascii="Times New Roman" w:hAnsi="Times New Roman" w:cs="Times New Roman"/>
          <w:sz w:val="24"/>
          <w:szCs w:val="24"/>
        </w:rPr>
      </w:pPr>
      <w:r>
        <w:rPr>
          <w:rFonts w:ascii="Times New Roman" w:hAnsi="Times New Roman" w:cs="Times New Roman"/>
          <w:sz w:val="24"/>
          <w:szCs w:val="24"/>
        </w:rPr>
        <w:t xml:space="preserve">Zakres robót obejmuje wykonanie linii kablowych zasilających linię technologiczną do produkcji betonu oraz pompownię wody opadowej dla potrzeb betoniarni. Linie kablowe typu </w:t>
      </w:r>
      <w:proofErr w:type="spellStart"/>
      <w:r>
        <w:rPr>
          <w:rFonts w:ascii="Times New Roman" w:hAnsi="Times New Roman" w:cs="Times New Roman"/>
          <w:sz w:val="24"/>
          <w:szCs w:val="24"/>
        </w:rPr>
        <w:t>YAKXSżo</w:t>
      </w:r>
      <w:proofErr w:type="spellEnd"/>
      <w:r>
        <w:rPr>
          <w:rFonts w:ascii="Times New Roman" w:hAnsi="Times New Roman" w:cs="Times New Roman"/>
          <w:sz w:val="24"/>
          <w:szCs w:val="24"/>
        </w:rPr>
        <w:t xml:space="preserve"> będą wyprowadzone z istniejącej, wolnostojącej stacji transformatorowej. Rozliczeniowy układ pomiaru energii elektrycznej czynnej i biernej jest zlokalizowany w rozdzielnicy 15 </w:t>
      </w:r>
      <w:proofErr w:type="spellStart"/>
      <w:r>
        <w:rPr>
          <w:rFonts w:ascii="Times New Roman" w:hAnsi="Times New Roman" w:cs="Times New Roman"/>
          <w:sz w:val="24"/>
          <w:szCs w:val="24"/>
        </w:rPr>
        <w:t>kV</w:t>
      </w:r>
      <w:proofErr w:type="spellEnd"/>
      <w:r>
        <w:rPr>
          <w:rFonts w:ascii="Times New Roman" w:hAnsi="Times New Roman" w:cs="Times New Roman"/>
          <w:sz w:val="24"/>
          <w:szCs w:val="24"/>
        </w:rPr>
        <w:t xml:space="preserve"> w stacji transformatorowej. Projektowana instalacja jest </w:t>
      </w:r>
      <w:proofErr w:type="spellStart"/>
      <w:r>
        <w:rPr>
          <w:rFonts w:ascii="Times New Roman" w:hAnsi="Times New Roman" w:cs="Times New Roman"/>
          <w:sz w:val="24"/>
          <w:szCs w:val="24"/>
        </w:rPr>
        <w:t>zapomiarowa</w:t>
      </w:r>
      <w:proofErr w:type="spellEnd"/>
      <w:r>
        <w:rPr>
          <w:rFonts w:ascii="Times New Roman" w:hAnsi="Times New Roman" w:cs="Times New Roman"/>
          <w:sz w:val="24"/>
          <w:szCs w:val="24"/>
        </w:rPr>
        <w:t xml:space="preserve"> i nie podlega uzgodnienia z operatorem. </w:t>
      </w:r>
    </w:p>
    <w:p w14:paraId="51D26E06" w14:textId="4E075FD0" w:rsidR="00807307" w:rsidRDefault="00807307" w:rsidP="005A632C">
      <w:pPr>
        <w:spacing w:line="276" w:lineRule="auto"/>
        <w:ind w:left="708"/>
        <w:jc w:val="both"/>
        <w:rPr>
          <w:rFonts w:ascii="Times New Roman" w:hAnsi="Times New Roman" w:cs="Times New Roman"/>
          <w:sz w:val="24"/>
          <w:szCs w:val="24"/>
        </w:rPr>
      </w:pPr>
      <w:r>
        <w:rPr>
          <w:rFonts w:ascii="Times New Roman" w:hAnsi="Times New Roman" w:cs="Times New Roman"/>
          <w:sz w:val="24"/>
          <w:szCs w:val="24"/>
        </w:rPr>
        <w:t xml:space="preserve">Zasilanie pomp w zbiorniku buforowym (2 pompy zatapialne do ścieków, pracujące w układzie pompa-rezerwa) wykonać kablem </w:t>
      </w:r>
      <w:proofErr w:type="spellStart"/>
      <w:r>
        <w:rPr>
          <w:rFonts w:ascii="Times New Roman" w:hAnsi="Times New Roman" w:cs="Times New Roman"/>
          <w:sz w:val="24"/>
          <w:szCs w:val="24"/>
        </w:rPr>
        <w:t>YKYżo</w:t>
      </w:r>
      <w:proofErr w:type="spellEnd"/>
      <w:r>
        <w:rPr>
          <w:rFonts w:ascii="Times New Roman" w:hAnsi="Times New Roman" w:cs="Times New Roman"/>
          <w:sz w:val="24"/>
          <w:szCs w:val="24"/>
        </w:rPr>
        <w:t xml:space="preserve"> 5x4 mm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0BF39777" w14:textId="080210A1" w:rsidR="00807307" w:rsidRDefault="00807307" w:rsidP="005A632C">
      <w:pPr>
        <w:spacing w:line="276" w:lineRule="auto"/>
        <w:ind w:left="708"/>
        <w:jc w:val="both"/>
        <w:rPr>
          <w:rFonts w:ascii="Times New Roman" w:hAnsi="Times New Roman" w:cs="Times New Roman"/>
          <w:sz w:val="24"/>
          <w:szCs w:val="24"/>
        </w:rPr>
      </w:pPr>
      <w:r>
        <w:rPr>
          <w:rFonts w:ascii="Times New Roman" w:hAnsi="Times New Roman" w:cs="Times New Roman"/>
          <w:sz w:val="24"/>
          <w:szCs w:val="24"/>
        </w:rPr>
        <w:t xml:space="preserve">Zasilanie pompowi deszczowej (2 pompy </w:t>
      </w:r>
      <w:proofErr w:type="spellStart"/>
      <w:r>
        <w:rPr>
          <w:rFonts w:ascii="Times New Roman" w:hAnsi="Times New Roman" w:cs="Times New Roman"/>
          <w:sz w:val="24"/>
          <w:szCs w:val="24"/>
        </w:rPr>
        <w:t>Rexa</w:t>
      </w:r>
      <w:proofErr w:type="spellEnd"/>
      <w:r>
        <w:rPr>
          <w:rFonts w:ascii="Times New Roman" w:hAnsi="Times New Roman" w:cs="Times New Roman"/>
          <w:sz w:val="24"/>
          <w:szCs w:val="24"/>
        </w:rPr>
        <w:t xml:space="preserve"> Fit i sterownik EC-I) wykonać kablem </w:t>
      </w:r>
      <w:proofErr w:type="spellStart"/>
      <w:r>
        <w:rPr>
          <w:rFonts w:ascii="Times New Roman" w:hAnsi="Times New Roman" w:cs="Times New Roman"/>
          <w:sz w:val="24"/>
          <w:szCs w:val="24"/>
        </w:rPr>
        <w:t>YKYżo</w:t>
      </w:r>
      <w:proofErr w:type="spellEnd"/>
      <w:r>
        <w:rPr>
          <w:rFonts w:ascii="Times New Roman" w:hAnsi="Times New Roman" w:cs="Times New Roman"/>
          <w:sz w:val="24"/>
          <w:szCs w:val="24"/>
        </w:rPr>
        <w:t xml:space="preserve"> 5x4 mm</w:t>
      </w:r>
      <w:r>
        <w:rPr>
          <w:rFonts w:ascii="Times New Roman" w:hAnsi="Times New Roman" w:cs="Times New Roman"/>
          <w:sz w:val="24"/>
          <w:szCs w:val="24"/>
          <w:vertAlign w:val="superscript"/>
        </w:rPr>
        <w:t>2</w:t>
      </w:r>
      <w:r>
        <w:rPr>
          <w:rFonts w:ascii="Times New Roman" w:hAnsi="Times New Roman" w:cs="Times New Roman"/>
          <w:sz w:val="24"/>
          <w:szCs w:val="24"/>
        </w:rPr>
        <w:t>. Między szafką rozdzielczą a sterownikiem pompowni deszczowej należy ułożyć kabel YKSY 4x1,00 mm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0E01FF97" w14:textId="2F5137D1" w:rsidR="00807307" w:rsidRPr="0039745D" w:rsidRDefault="00807307">
      <w:pPr>
        <w:pStyle w:val="Akapitzlist"/>
        <w:numPr>
          <w:ilvl w:val="0"/>
          <w:numId w:val="7"/>
        </w:numPr>
        <w:spacing w:line="276" w:lineRule="auto"/>
        <w:jc w:val="both"/>
        <w:rPr>
          <w:rFonts w:ascii="Times New Roman" w:hAnsi="Times New Roman" w:cs="Times New Roman"/>
          <w:b/>
          <w:bCs/>
          <w:sz w:val="24"/>
          <w:szCs w:val="24"/>
        </w:rPr>
      </w:pPr>
      <w:r w:rsidRPr="0039745D">
        <w:rPr>
          <w:rFonts w:ascii="Times New Roman" w:hAnsi="Times New Roman" w:cs="Times New Roman"/>
          <w:b/>
          <w:bCs/>
          <w:sz w:val="24"/>
          <w:szCs w:val="24"/>
        </w:rPr>
        <w:t xml:space="preserve"> Sposób układania kabli w terenie</w:t>
      </w:r>
    </w:p>
    <w:p w14:paraId="1E41C467" w14:textId="6FE79B4D" w:rsidR="00807307" w:rsidRDefault="00807307" w:rsidP="00807307">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Wszystkie linie kablowe wychodzące w teren wyprowadzane będą przez przepusty rurowe. Wszystkie rury należy, po wprowadzeniu kabli, uszczelnić na obu końcach materiałem odpornym na związki ropopochodne, zaś podejścia instalacyjne pod zbiorniki należy wypełnić dokładnie piaskiem. Na planie sytuacyjnym pokazano trasy linii kablowych dla wszystkich projektowanych obwodów zasilających </w:t>
      </w:r>
      <w:r>
        <w:rPr>
          <w:rFonts w:ascii="Times New Roman" w:hAnsi="Times New Roman" w:cs="Times New Roman"/>
          <w:sz w:val="24"/>
          <w:szCs w:val="24"/>
        </w:rPr>
        <w:br/>
        <w:t xml:space="preserve">i sygnalizacyjnych. </w:t>
      </w:r>
    </w:p>
    <w:p w14:paraId="257D0421" w14:textId="6145C0DB" w:rsidR="00807307" w:rsidRDefault="00807307" w:rsidP="00807307">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Kable będą układane w wykopie w terenie na głębokości 70 cm. W ziemi kable należy układać linią falistą w rowie, uprzednio oczyszczonym z gruzu i kamieni, na podsypce z 10 cm warstwy piasku. Głębokość ułożenia kabli – 70 cm od powierzchni terenu </w:t>
      </w:r>
      <w:r>
        <w:rPr>
          <w:rFonts w:ascii="Times New Roman" w:hAnsi="Times New Roman" w:cs="Times New Roman"/>
          <w:sz w:val="24"/>
          <w:szCs w:val="24"/>
        </w:rPr>
        <w:lastRenderedPageBreak/>
        <w:t>ukształtow</w:t>
      </w:r>
      <w:r w:rsidR="00B461F3">
        <w:rPr>
          <w:rFonts w:ascii="Times New Roman" w:hAnsi="Times New Roman" w:cs="Times New Roman"/>
          <w:sz w:val="24"/>
          <w:szCs w:val="24"/>
        </w:rPr>
        <w:t>anego</w:t>
      </w:r>
      <w:r>
        <w:rPr>
          <w:rFonts w:ascii="Times New Roman" w:hAnsi="Times New Roman" w:cs="Times New Roman"/>
          <w:sz w:val="24"/>
          <w:szCs w:val="24"/>
        </w:rPr>
        <w:t xml:space="preserve"> </w:t>
      </w:r>
      <w:r w:rsidR="00B461F3">
        <w:rPr>
          <w:rFonts w:ascii="Times New Roman" w:hAnsi="Times New Roman" w:cs="Times New Roman"/>
          <w:sz w:val="24"/>
          <w:szCs w:val="24"/>
        </w:rPr>
        <w:t xml:space="preserve">i 100 cm od powierzchni drogi. Ułożone kable należy zasypać 10 cm warstwą piasku, następnie warstwą rodzimego gruntu o grubości co najmniej 15 cm </w:t>
      </w:r>
      <w:r w:rsidR="00B461F3">
        <w:rPr>
          <w:rFonts w:ascii="Times New Roman" w:hAnsi="Times New Roman" w:cs="Times New Roman"/>
          <w:sz w:val="24"/>
          <w:szCs w:val="24"/>
        </w:rPr>
        <w:br/>
        <w:t xml:space="preserve">i przykryć folią igielitową, niebieską. </w:t>
      </w:r>
    </w:p>
    <w:p w14:paraId="72E871D8" w14:textId="3445C7E1" w:rsidR="00B461F3" w:rsidRDefault="00B461F3" w:rsidP="00B461F3">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Skrzyżowania z kablami 0,4kV i telefonicznymi, z sieciami instalacji sanitarnych oraz innymi urządzeniami podziemnymi należy wykonywać w osłonach z rur DVK fi 110. Przy skrzyżowaniach i zbliżeniach z kanałami c.o., rurami wodociągowymi, gazowymi, kanalizacją itp., minimalna odległość wynosi 50 cm pod warunkiem zastosowania osłony z rury DVK fi110. Po wciągnięciu kabli do rury uszczelnić na długości 10 cm </w:t>
      </w:r>
      <w:r>
        <w:rPr>
          <w:rFonts w:ascii="Times New Roman" w:hAnsi="Times New Roman" w:cs="Times New Roman"/>
          <w:sz w:val="24"/>
          <w:szCs w:val="24"/>
        </w:rPr>
        <w:br/>
        <w:t xml:space="preserve">z obu końców. Zbliżenie z linią kablową 0,4kV – odległość co najmniej 10 cm. Skrzyżowanie z linią kablową 0,4kV – odległość co najmniej 50 cm. Prace ziemne w pobliżu czynnych istniejących urządzeń podziemnych należy wykonać ręcznie po uprzednim uzgodnieniu robót z Użytkownikiem lub Właścicielem i pod jego nadzorem, odpowiednio zabezpieczając te urządzenia przed uszkodzeniem. Wykopy w miejscach dostępnych dla osób nie zatrudnionych należy odpowiednio zabezpieczyć. Po ułożeniu, a przed zasypaniem wykopu, sprawdzić, czy budowa linii odpowiada wymaganiom normy i przeprowadzić próby montażowe kabli. </w:t>
      </w:r>
    </w:p>
    <w:p w14:paraId="7411DDB3" w14:textId="044CC27C" w:rsidR="00B461F3" w:rsidRPr="0039745D" w:rsidRDefault="00B461F3">
      <w:pPr>
        <w:pStyle w:val="Akapitzlist"/>
        <w:numPr>
          <w:ilvl w:val="0"/>
          <w:numId w:val="7"/>
        </w:numPr>
        <w:spacing w:line="276" w:lineRule="auto"/>
        <w:jc w:val="both"/>
        <w:rPr>
          <w:rFonts w:ascii="Times New Roman" w:hAnsi="Times New Roman" w:cs="Times New Roman"/>
          <w:sz w:val="24"/>
          <w:szCs w:val="24"/>
        </w:rPr>
      </w:pPr>
      <w:r w:rsidRPr="0039745D">
        <w:rPr>
          <w:rFonts w:ascii="Times New Roman" w:hAnsi="Times New Roman" w:cs="Times New Roman"/>
          <w:b/>
          <w:bCs/>
          <w:sz w:val="24"/>
          <w:szCs w:val="24"/>
        </w:rPr>
        <w:t xml:space="preserve"> Uziemienie urządzeń podziemnych </w:t>
      </w:r>
      <w:r w:rsidR="00FA5BFD" w:rsidRPr="0039745D">
        <w:rPr>
          <w:rFonts w:ascii="Times New Roman" w:hAnsi="Times New Roman" w:cs="Times New Roman"/>
          <w:b/>
          <w:bCs/>
          <w:sz w:val="24"/>
          <w:szCs w:val="24"/>
        </w:rPr>
        <w:t>wytwórni</w:t>
      </w:r>
      <w:r w:rsidRPr="0039745D">
        <w:rPr>
          <w:rFonts w:ascii="Times New Roman" w:hAnsi="Times New Roman" w:cs="Times New Roman"/>
          <w:b/>
          <w:bCs/>
          <w:sz w:val="24"/>
          <w:szCs w:val="24"/>
        </w:rPr>
        <w:t xml:space="preserve"> betonu</w:t>
      </w:r>
    </w:p>
    <w:p w14:paraId="3C026E4F" w14:textId="67E4EF77" w:rsidR="006749F8" w:rsidRDefault="00FA5BFD" w:rsidP="00732801">
      <w:pPr>
        <w:spacing w:line="276" w:lineRule="auto"/>
        <w:ind w:left="720"/>
        <w:jc w:val="both"/>
        <w:rPr>
          <w:rFonts w:ascii="Times New Roman" w:hAnsi="Times New Roman" w:cs="Times New Roman"/>
          <w:sz w:val="24"/>
          <w:szCs w:val="24"/>
        </w:rPr>
      </w:pPr>
      <w:r w:rsidRPr="00FA5BFD">
        <w:rPr>
          <w:rFonts w:ascii="Times New Roman" w:hAnsi="Times New Roman" w:cs="Times New Roman"/>
          <w:sz w:val="24"/>
          <w:szCs w:val="24"/>
        </w:rPr>
        <w:t>Wszystki</w:t>
      </w:r>
      <w:r>
        <w:rPr>
          <w:rFonts w:ascii="Times New Roman" w:hAnsi="Times New Roman" w:cs="Times New Roman"/>
          <w:sz w:val="24"/>
          <w:szCs w:val="24"/>
        </w:rPr>
        <w:t xml:space="preserve">e metalowe urządzenia podziemne (zbiorniki, rurociągi) oraz połączone </w:t>
      </w:r>
      <w:r>
        <w:rPr>
          <w:rFonts w:ascii="Times New Roman" w:hAnsi="Times New Roman" w:cs="Times New Roman"/>
          <w:sz w:val="24"/>
          <w:szCs w:val="24"/>
        </w:rPr>
        <w:br/>
        <w:t xml:space="preserve">z nimi stojące na terenie stacji urządzenia i obiekty (zbiornik gazu, otaczarka) wymagają uziemienia dla zachowania </w:t>
      </w:r>
      <w:proofErr w:type="spellStart"/>
      <w:r>
        <w:rPr>
          <w:rFonts w:ascii="Times New Roman" w:hAnsi="Times New Roman" w:cs="Times New Roman"/>
          <w:sz w:val="24"/>
          <w:szCs w:val="24"/>
        </w:rPr>
        <w:t>ekwipotencjalizacji</w:t>
      </w:r>
      <w:proofErr w:type="spellEnd"/>
      <w:r>
        <w:rPr>
          <w:rFonts w:ascii="Times New Roman" w:hAnsi="Times New Roman" w:cs="Times New Roman"/>
          <w:sz w:val="24"/>
          <w:szCs w:val="24"/>
        </w:rPr>
        <w:t xml:space="preserve"> mas przewodzących tak, aby nie gromadziły się na nich ładunki elektrostatyczne i nie powstawała różnica potencjałów. Sieć połączeń </w:t>
      </w:r>
      <w:proofErr w:type="spellStart"/>
      <w:r>
        <w:rPr>
          <w:rFonts w:ascii="Times New Roman" w:hAnsi="Times New Roman" w:cs="Times New Roman"/>
          <w:sz w:val="24"/>
          <w:szCs w:val="24"/>
        </w:rPr>
        <w:t>uziomowych</w:t>
      </w:r>
      <w:proofErr w:type="spellEnd"/>
      <w:r>
        <w:rPr>
          <w:rFonts w:ascii="Times New Roman" w:hAnsi="Times New Roman" w:cs="Times New Roman"/>
          <w:sz w:val="24"/>
          <w:szCs w:val="24"/>
        </w:rPr>
        <w:t xml:space="preserve">, należy wykonać płaskownikiem </w:t>
      </w:r>
      <w:proofErr w:type="spellStart"/>
      <w:r>
        <w:rPr>
          <w:rFonts w:ascii="Times New Roman" w:hAnsi="Times New Roman" w:cs="Times New Roman"/>
          <w:sz w:val="24"/>
          <w:szCs w:val="24"/>
        </w:rPr>
        <w:t>FeZn</w:t>
      </w:r>
      <w:proofErr w:type="spellEnd"/>
      <w:r>
        <w:rPr>
          <w:rFonts w:ascii="Times New Roman" w:hAnsi="Times New Roman" w:cs="Times New Roman"/>
          <w:sz w:val="24"/>
          <w:szCs w:val="24"/>
        </w:rPr>
        <w:t xml:space="preserve"> 30x4.</w:t>
      </w:r>
    </w:p>
    <w:p w14:paraId="25AAE8CA" w14:textId="77777777" w:rsidR="009219B5" w:rsidRPr="009219B5" w:rsidRDefault="009219B5" w:rsidP="009219B5">
      <w:pPr>
        <w:pStyle w:val="Akapitzlist"/>
        <w:spacing w:line="276" w:lineRule="auto"/>
        <w:ind w:left="643"/>
        <w:jc w:val="both"/>
        <w:rPr>
          <w:rFonts w:ascii="Times New Roman" w:hAnsi="Times New Roman" w:cs="Times New Roman"/>
          <w:sz w:val="24"/>
          <w:szCs w:val="24"/>
        </w:rPr>
      </w:pPr>
    </w:p>
    <w:p w14:paraId="5E948FE2" w14:textId="20FC6656" w:rsidR="00932493" w:rsidRPr="0039745D" w:rsidRDefault="00932493">
      <w:pPr>
        <w:pStyle w:val="Akapitzlist"/>
        <w:numPr>
          <w:ilvl w:val="0"/>
          <w:numId w:val="2"/>
        </w:numPr>
        <w:spacing w:line="276" w:lineRule="auto"/>
        <w:jc w:val="both"/>
        <w:rPr>
          <w:rFonts w:ascii="Times New Roman" w:hAnsi="Times New Roman" w:cs="Times New Roman"/>
          <w:b/>
          <w:bCs/>
          <w:sz w:val="24"/>
          <w:szCs w:val="24"/>
        </w:rPr>
      </w:pPr>
      <w:r w:rsidRPr="0039745D">
        <w:rPr>
          <w:rFonts w:ascii="Times New Roman" w:hAnsi="Times New Roman" w:cs="Times New Roman"/>
          <w:b/>
          <w:bCs/>
          <w:sz w:val="24"/>
          <w:szCs w:val="24"/>
        </w:rPr>
        <w:t>Uwagi końcowe</w:t>
      </w:r>
    </w:p>
    <w:p w14:paraId="4BF5FFC3" w14:textId="77777777" w:rsidR="00FA788C" w:rsidRDefault="00FA788C" w:rsidP="00FA788C">
      <w:pPr>
        <w:pStyle w:val="Akapitzlist"/>
        <w:spacing w:line="276" w:lineRule="auto"/>
        <w:jc w:val="both"/>
        <w:rPr>
          <w:rFonts w:ascii="Times New Roman" w:hAnsi="Times New Roman" w:cs="Times New Roman"/>
          <w:sz w:val="24"/>
          <w:szCs w:val="24"/>
        </w:rPr>
      </w:pPr>
    </w:p>
    <w:p w14:paraId="556B6646" w14:textId="49DD8DA2" w:rsidR="00FA788C" w:rsidRPr="00FA788C" w:rsidRDefault="00FA788C" w:rsidP="00FA788C">
      <w:pPr>
        <w:pStyle w:val="Akapitzlist"/>
        <w:spacing w:line="276" w:lineRule="auto"/>
        <w:jc w:val="both"/>
        <w:rPr>
          <w:rFonts w:ascii="Times New Roman" w:hAnsi="Times New Roman" w:cs="Times New Roman"/>
          <w:sz w:val="24"/>
          <w:szCs w:val="24"/>
        </w:rPr>
      </w:pPr>
      <w:r w:rsidRPr="00FA788C">
        <w:rPr>
          <w:rFonts w:ascii="Times New Roman" w:hAnsi="Times New Roman" w:cs="Times New Roman"/>
          <w:sz w:val="24"/>
          <w:szCs w:val="24"/>
        </w:rPr>
        <w:t>Załączona dokumentacja rysunkowa</w:t>
      </w:r>
      <w:r w:rsidR="00FA5BFD">
        <w:rPr>
          <w:rFonts w:ascii="Times New Roman" w:hAnsi="Times New Roman" w:cs="Times New Roman"/>
          <w:sz w:val="24"/>
          <w:szCs w:val="24"/>
        </w:rPr>
        <w:t xml:space="preserve"> i obliczeniowa</w:t>
      </w:r>
      <w:r w:rsidRPr="00FA788C">
        <w:rPr>
          <w:rFonts w:ascii="Times New Roman" w:hAnsi="Times New Roman" w:cs="Times New Roman"/>
          <w:sz w:val="24"/>
          <w:szCs w:val="24"/>
        </w:rPr>
        <w:t xml:space="preserve"> ma jedynie charakter poglądowy. Zamawiający dopuszcza możliwość zastosowania materiałów równoważnych spełniających powyższe wymagania.  </w:t>
      </w:r>
    </w:p>
    <w:p w14:paraId="0246C32F" w14:textId="05B8B644" w:rsidR="00932493" w:rsidRDefault="00932493" w:rsidP="00932493">
      <w:pPr>
        <w:spacing w:line="276" w:lineRule="auto"/>
        <w:ind w:left="708"/>
        <w:jc w:val="both"/>
        <w:rPr>
          <w:rFonts w:ascii="Times New Roman" w:hAnsi="Times New Roman" w:cs="Times New Roman"/>
          <w:sz w:val="24"/>
          <w:szCs w:val="24"/>
        </w:rPr>
      </w:pPr>
      <w:r>
        <w:rPr>
          <w:rFonts w:ascii="Times New Roman" w:hAnsi="Times New Roman" w:cs="Times New Roman"/>
          <w:sz w:val="24"/>
          <w:szCs w:val="24"/>
        </w:rPr>
        <w:t xml:space="preserve">Wszystkie zastosowane materiały oraz elementy wyposażenia wymagają akceptacji </w:t>
      </w:r>
      <w:r w:rsidR="00495DF0">
        <w:rPr>
          <w:rFonts w:ascii="Times New Roman" w:hAnsi="Times New Roman" w:cs="Times New Roman"/>
          <w:sz w:val="24"/>
          <w:szCs w:val="24"/>
        </w:rPr>
        <w:t>Z</w:t>
      </w:r>
      <w:r>
        <w:rPr>
          <w:rFonts w:ascii="Times New Roman" w:hAnsi="Times New Roman" w:cs="Times New Roman"/>
          <w:sz w:val="24"/>
          <w:szCs w:val="24"/>
        </w:rPr>
        <w:t xml:space="preserve">leceniodawcy. </w:t>
      </w:r>
    </w:p>
    <w:p w14:paraId="7665395A" w14:textId="24562683" w:rsidR="007F6BF5" w:rsidRPr="00E74868" w:rsidRDefault="00932493" w:rsidP="007F6BF5">
      <w:pPr>
        <w:spacing w:line="276" w:lineRule="auto"/>
        <w:ind w:left="708"/>
        <w:jc w:val="both"/>
        <w:rPr>
          <w:rFonts w:ascii="Times New Roman" w:hAnsi="Times New Roman" w:cs="Times New Roman"/>
          <w:sz w:val="24"/>
          <w:szCs w:val="24"/>
        </w:rPr>
      </w:pPr>
      <w:r>
        <w:rPr>
          <w:rFonts w:ascii="Times New Roman" w:hAnsi="Times New Roman" w:cs="Times New Roman"/>
          <w:sz w:val="24"/>
          <w:szCs w:val="24"/>
        </w:rPr>
        <w:t>Wszystkie wymienione materiały i technologie mogą być zamienione na inne przy zachowaniu tych samych parametrów technicznych i jakościowych.</w:t>
      </w:r>
    </w:p>
    <w:p w14:paraId="4D83A884" w14:textId="34D27E30" w:rsidR="00586A0E" w:rsidRPr="0039745D" w:rsidRDefault="00586A0E">
      <w:pPr>
        <w:pStyle w:val="Akapitzlist"/>
        <w:numPr>
          <w:ilvl w:val="0"/>
          <w:numId w:val="2"/>
        </w:numPr>
        <w:spacing w:line="276" w:lineRule="auto"/>
        <w:jc w:val="both"/>
        <w:rPr>
          <w:rFonts w:ascii="Times New Roman" w:hAnsi="Times New Roman" w:cs="Times New Roman"/>
          <w:sz w:val="24"/>
          <w:szCs w:val="24"/>
        </w:rPr>
      </w:pPr>
      <w:r w:rsidRPr="0039745D">
        <w:rPr>
          <w:rFonts w:ascii="Times New Roman" w:hAnsi="Times New Roman" w:cs="Times New Roman"/>
          <w:b/>
          <w:bCs/>
          <w:sz w:val="24"/>
          <w:szCs w:val="24"/>
        </w:rPr>
        <w:t>Ogólne wymagania dotyczące robót:</w:t>
      </w:r>
    </w:p>
    <w:p w14:paraId="150A67EE" w14:textId="77777777" w:rsidR="00F03676" w:rsidRDefault="00586A0E" w:rsidP="00932493">
      <w:pPr>
        <w:spacing w:line="276" w:lineRule="auto"/>
        <w:ind w:firstLine="708"/>
        <w:jc w:val="both"/>
        <w:rPr>
          <w:rFonts w:ascii="Times New Roman" w:hAnsi="Times New Roman" w:cs="Times New Roman"/>
          <w:sz w:val="24"/>
          <w:szCs w:val="24"/>
        </w:rPr>
      </w:pPr>
      <w:r w:rsidRPr="00586A0E">
        <w:rPr>
          <w:rFonts w:ascii="Times New Roman" w:hAnsi="Times New Roman" w:cs="Times New Roman"/>
          <w:sz w:val="24"/>
          <w:szCs w:val="24"/>
        </w:rPr>
        <w:t xml:space="preserve">Wykonawca </w:t>
      </w:r>
      <w:r>
        <w:rPr>
          <w:rFonts w:ascii="Times New Roman" w:hAnsi="Times New Roman" w:cs="Times New Roman"/>
          <w:sz w:val="24"/>
          <w:szCs w:val="24"/>
        </w:rPr>
        <w:t>zobowiązany jest do</w:t>
      </w:r>
      <w:r w:rsidR="00F03676">
        <w:rPr>
          <w:rFonts w:ascii="Times New Roman" w:hAnsi="Times New Roman" w:cs="Times New Roman"/>
          <w:sz w:val="24"/>
          <w:szCs w:val="24"/>
        </w:rPr>
        <w:t>:</w:t>
      </w:r>
    </w:p>
    <w:p w14:paraId="596F96AE" w14:textId="03E3A159" w:rsidR="00F03676" w:rsidRDefault="00586A0E">
      <w:pPr>
        <w:pStyle w:val="Akapitzlist"/>
        <w:numPr>
          <w:ilvl w:val="0"/>
          <w:numId w:val="3"/>
        </w:numPr>
        <w:spacing w:line="276" w:lineRule="auto"/>
        <w:jc w:val="both"/>
        <w:rPr>
          <w:rFonts w:ascii="Times New Roman" w:hAnsi="Times New Roman" w:cs="Times New Roman"/>
          <w:sz w:val="24"/>
          <w:szCs w:val="24"/>
        </w:rPr>
      </w:pPr>
      <w:r w:rsidRPr="00F03676">
        <w:rPr>
          <w:rFonts w:ascii="Times New Roman" w:hAnsi="Times New Roman" w:cs="Times New Roman"/>
          <w:sz w:val="24"/>
          <w:szCs w:val="24"/>
        </w:rPr>
        <w:lastRenderedPageBreak/>
        <w:t xml:space="preserve">zabezpieczenia terenu budowy przed przebywaniem osób niezatrudnionych </w:t>
      </w:r>
      <w:r w:rsidR="00CE5F9A">
        <w:rPr>
          <w:rFonts w:ascii="Times New Roman" w:hAnsi="Times New Roman" w:cs="Times New Roman"/>
          <w:sz w:val="24"/>
          <w:szCs w:val="24"/>
        </w:rPr>
        <w:br/>
      </w:r>
      <w:r w:rsidRPr="00F03676">
        <w:rPr>
          <w:rFonts w:ascii="Times New Roman" w:hAnsi="Times New Roman" w:cs="Times New Roman"/>
          <w:sz w:val="24"/>
          <w:szCs w:val="24"/>
        </w:rPr>
        <w:t>i niepowołanych</w:t>
      </w:r>
      <w:r w:rsidR="00F03676">
        <w:rPr>
          <w:rFonts w:ascii="Times New Roman" w:hAnsi="Times New Roman" w:cs="Times New Roman"/>
          <w:sz w:val="24"/>
          <w:szCs w:val="24"/>
        </w:rPr>
        <w:t>,</w:t>
      </w:r>
      <w:r w:rsidR="00312363" w:rsidRPr="00F03676">
        <w:rPr>
          <w:rFonts w:ascii="Times New Roman" w:hAnsi="Times New Roman" w:cs="Times New Roman"/>
          <w:sz w:val="24"/>
          <w:szCs w:val="24"/>
        </w:rPr>
        <w:t xml:space="preserve"> </w:t>
      </w:r>
    </w:p>
    <w:p w14:paraId="10BA173E" w14:textId="77777777" w:rsidR="00F03676" w:rsidRDefault="00312363">
      <w:pPr>
        <w:pStyle w:val="Akapitzlist"/>
        <w:numPr>
          <w:ilvl w:val="0"/>
          <w:numId w:val="3"/>
        </w:numPr>
        <w:spacing w:line="276" w:lineRule="auto"/>
        <w:jc w:val="both"/>
        <w:rPr>
          <w:rFonts w:ascii="Times New Roman" w:hAnsi="Times New Roman" w:cs="Times New Roman"/>
          <w:sz w:val="24"/>
          <w:szCs w:val="24"/>
        </w:rPr>
      </w:pPr>
      <w:r w:rsidRPr="00F03676">
        <w:rPr>
          <w:rFonts w:ascii="Times New Roman" w:hAnsi="Times New Roman" w:cs="Times New Roman"/>
          <w:sz w:val="24"/>
          <w:szCs w:val="24"/>
        </w:rPr>
        <w:t>organizacj</w:t>
      </w:r>
      <w:r w:rsidR="00F03676">
        <w:rPr>
          <w:rFonts w:ascii="Times New Roman" w:hAnsi="Times New Roman" w:cs="Times New Roman"/>
          <w:sz w:val="24"/>
          <w:szCs w:val="24"/>
        </w:rPr>
        <w:t>i</w:t>
      </w:r>
      <w:r w:rsidRPr="00F03676">
        <w:rPr>
          <w:rFonts w:ascii="Times New Roman" w:hAnsi="Times New Roman" w:cs="Times New Roman"/>
          <w:sz w:val="24"/>
          <w:szCs w:val="24"/>
        </w:rPr>
        <w:t>, zagospodarowani</w:t>
      </w:r>
      <w:r w:rsidR="00F03676">
        <w:rPr>
          <w:rFonts w:ascii="Times New Roman" w:hAnsi="Times New Roman" w:cs="Times New Roman"/>
          <w:sz w:val="24"/>
          <w:szCs w:val="24"/>
        </w:rPr>
        <w:t>a</w:t>
      </w:r>
      <w:r w:rsidRPr="00F03676">
        <w:rPr>
          <w:rFonts w:ascii="Times New Roman" w:hAnsi="Times New Roman" w:cs="Times New Roman"/>
          <w:sz w:val="24"/>
          <w:szCs w:val="24"/>
        </w:rPr>
        <w:t xml:space="preserve"> zaplecza budowy,</w:t>
      </w:r>
    </w:p>
    <w:p w14:paraId="26082C63" w14:textId="77777777" w:rsidR="00F03676" w:rsidRDefault="00312363">
      <w:pPr>
        <w:pStyle w:val="Akapitzlist"/>
        <w:numPr>
          <w:ilvl w:val="0"/>
          <w:numId w:val="3"/>
        </w:numPr>
        <w:spacing w:line="276" w:lineRule="auto"/>
        <w:jc w:val="both"/>
        <w:rPr>
          <w:rFonts w:ascii="Times New Roman" w:hAnsi="Times New Roman" w:cs="Times New Roman"/>
          <w:sz w:val="24"/>
          <w:szCs w:val="24"/>
        </w:rPr>
      </w:pPr>
      <w:r w:rsidRPr="00F03676">
        <w:rPr>
          <w:rFonts w:ascii="Times New Roman" w:hAnsi="Times New Roman" w:cs="Times New Roman"/>
          <w:sz w:val="24"/>
          <w:szCs w:val="24"/>
        </w:rPr>
        <w:t>umieszczeni</w:t>
      </w:r>
      <w:r w:rsidR="00F03676">
        <w:rPr>
          <w:rFonts w:ascii="Times New Roman" w:hAnsi="Times New Roman" w:cs="Times New Roman"/>
          <w:sz w:val="24"/>
          <w:szCs w:val="24"/>
        </w:rPr>
        <w:t xml:space="preserve">a </w:t>
      </w:r>
      <w:r w:rsidRPr="00F03676">
        <w:rPr>
          <w:rFonts w:ascii="Times New Roman" w:hAnsi="Times New Roman" w:cs="Times New Roman"/>
          <w:sz w:val="24"/>
          <w:szCs w:val="24"/>
        </w:rPr>
        <w:t>tablic informacyjnych i ostrzegawczych</w:t>
      </w:r>
      <w:r w:rsidR="00F03676">
        <w:rPr>
          <w:rFonts w:ascii="Times New Roman" w:hAnsi="Times New Roman" w:cs="Times New Roman"/>
          <w:sz w:val="24"/>
          <w:szCs w:val="24"/>
        </w:rPr>
        <w:t>,</w:t>
      </w:r>
      <w:r w:rsidRPr="00F03676">
        <w:rPr>
          <w:rFonts w:ascii="Times New Roman" w:hAnsi="Times New Roman" w:cs="Times New Roman"/>
          <w:sz w:val="24"/>
          <w:szCs w:val="24"/>
        </w:rPr>
        <w:t xml:space="preserve"> </w:t>
      </w:r>
    </w:p>
    <w:p w14:paraId="4C2A0CF1" w14:textId="77777777" w:rsidR="00F03676" w:rsidRDefault="00312363">
      <w:pPr>
        <w:pStyle w:val="Akapitzlist"/>
        <w:numPr>
          <w:ilvl w:val="0"/>
          <w:numId w:val="3"/>
        </w:numPr>
        <w:spacing w:line="276" w:lineRule="auto"/>
        <w:jc w:val="both"/>
        <w:rPr>
          <w:rFonts w:ascii="Times New Roman" w:hAnsi="Times New Roman" w:cs="Times New Roman"/>
          <w:sz w:val="24"/>
          <w:szCs w:val="24"/>
        </w:rPr>
      </w:pPr>
      <w:r w:rsidRPr="00F03676">
        <w:rPr>
          <w:rFonts w:ascii="Times New Roman" w:hAnsi="Times New Roman" w:cs="Times New Roman"/>
          <w:sz w:val="24"/>
          <w:szCs w:val="24"/>
        </w:rPr>
        <w:t>doprowadzeni</w:t>
      </w:r>
      <w:r w:rsidR="00F03676">
        <w:rPr>
          <w:rFonts w:ascii="Times New Roman" w:hAnsi="Times New Roman" w:cs="Times New Roman"/>
          <w:sz w:val="24"/>
          <w:szCs w:val="24"/>
        </w:rPr>
        <w:t>a</w:t>
      </w:r>
      <w:r w:rsidRPr="00F03676">
        <w:rPr>
          <w:rFonts w:ascii="Times New Roman" w:hAnsi="Times New Roman" w:cs="Times New Roman"/>
          <w:sz w:val="24"/>
          <w:szCs w:val="24"/>
        </w:rPr>
        <w:t xml:space="preserve"> po zakończeniu robót terenu do stanu pierwotnego, demontażu obiektów tymczasowych oraz uporządkowania terenu</w:t>
      </w:r>
    </w:p>
    <w:p w14:paraId="0D966D16" w14:textId="77777777" w:rsidR="00F03676" w:rsidRDefault="00F03676">
      <w:pPr>
        <w:pStyle w:val="Akapitzlist"/>
        <w:numPr>
          <w:ilvl w:val="0"/>
          <w:numId w:val="3"/>
        </w:numPr>
        <w:spacing w:line="276" w:lineRule="auto"/>
        <w:jc w:val="both"/>
        <w:rPr>
          <w:rFonts w:ascii="Times New Roman" w:hAnsi="Times New Roman" w:cs="Times New Roman"/>
          <w:sz w:val="24"/>
          <w:szCs w:val="24"/>
        </w:rPr>
      </w:pPr>
      <w:r w:rsidRPr="00F03676">
        <w:rPr>
          <w:rFonts w:ascii="Times New Roman" w:hAnsi="Times New Roman" w:cs="Times New Roman"/>
          <w:sz w:val="24"/>
          <w:szCs w:val="24"/>
        </w:rPr>
        <w:t>zorganizowania i prowadzenia niezbędnych prób, badań i odbiorów</w:t>
      </w:r>
      <w:r>
        <w:rPr>
          <w:rFonts w:ascii="Times New Roman" w:hAnsi="Times New Roman" w:cs="Times New Roman"/>
          <w:sz w:val="24"/>
          <w:szCs w:val="24"/>
        </w:rPr>
        <w:t>,</w:t>
      </w:r>
    </w:p>
    <w:p w14:paraId="3DF8BD55" w14:textId="7C2CAFC9" w:rsidR="00BE32E1" w:rsidRDefault="00D7507A">
      <w:pPr>
        <w:pStyle w:val="Akapitzlist"/>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terminowego wykonania zadania</w:t>
      </w:r>
      <w:r w:rsidR="00FA788C">
        <w:rPr>
          <w:rFonts w:ascii="Times New Roman" w:hAnsi="Times New Roman" w:cs="Times New Roman"/>
          <w:sz w:val="24"/>
          <w:szCs w:val="24"/>
        </w:rPr>
        <w:t>,</w:t>
      </w:r>
    </w:p>
    <w:p w14:paraId="59609C0B" w14:textId="0872BA3A" w:rsidR="00FA788C" w:rsidRDefault="00FA788C">
      <w:pPr>
        <w:pStyle w:val="Akapitzlist"/>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zastosowane materiały, rozwiązania techniczne i urządzenia winny spełniać normy bezpieczeństwa </w:t>
      </w:r>
      <w:proofErr w:type="spellStart"/>
      <w:r>
        <w:rPr>
          <w:rFonts w:ascii="Times New Roman" w:hAnsi="Times New Roman" w:cs="Times New Roman"/>
          <w:sz w:val="24"/>
          <w:szCs w:val="24"/>
        </w:rPr>
        <w:t>ppoż</w:t>
      </w:r>
      <w:proofErr w:type="spellEnd"/>
      <w:r>
        <w:rPr>
          <w:rFonts w:ascii="Times New Roman" w:hAnsi="Times New Roman" w:cs="Times New Roman"/>
          <w:sz w:val="24"/>
          <w:szCs w:val="24"/>
        </w:rPr>
        <w:t>, bhp.</w:t>
      </w:r>
    </w:p>
    <w:p w14:paraId="52D5DE62" w14:textId="77777777" w:rsidR="00D7507A" w:rsidRPr="00D7507A" w:rsidRDefault="00D7507A" w:rsidP="00D7507A">
      <w:pPr>
        <w:pStyle w:val="Akapitzlist"/>
        <w:spacing w:line="276" w:lineRule="auto"/>
        <w:ind w:left="784"/>
        <w:jc w:val="both"/>
        <w:rPr>
          <w:rFonts w:ascii="Times New Roman" w:hAnsi="Times New Roman" w:cs="Times New Roman"/>
          <w:sz w:val="24"/>
          <w:szCs w:val="24"/>
        </w:rPr>
      </w:pPr>
    </w:p>
    <w:p w14:paraId="39E4F026" w14:textId="70B9D291" w:rsidR="00C4494D" w:rsidRDefault="004262CF" w:rsidP="00C4494D">
      <w:pPr>
        <w:spacing w:line="276" w:lineRule="auto"/>
        <w:jc w:val="both"/>
        <w:rPr>
          <w:rFonts w:ascii="Times New Roman" w:hAnsi="Times New Roman" w:cs="Times New Roman"/>
          <w:b/>
          <w:sz w:val="24"/>
          <w:szCs w:val="24"/>
        </w:rPr>
      </w:pPr>
      <w:r w:rsidRPr="00694C3A">
        <w:rPr>
          <w:rFonts w:ascii="Times New Roman" w:hAnsi="Times New Roman" w:cs="Times New Roman"/>
          <w:b/>
          <w:sz w:val="24"/>
          <w:szCs w:val="24"/>
        </w:rPr>
        <w:t>Załączniki:</w:t>
      </w:r>
    </w:p>
    <w:p w14:paraId="23CFFD16" w14:textId="403FA0BD" w:rsidR="00AD35C2" w:rsidRPr="00302318" w:rsidRDefault="00AD35C2">
      <w:pPr>
        <w:pStyle w:val="Akapitzlist"/>
        <w:numPr>
          <w:ilvl w:val="0"/>
          <w:numId w:val="4"/>
        </w:numPr>
        <w:spacing w:after="0" w:line="276" w:lineRule="auto"/>
        <w:jc w:val="both"/>
        <w:rPr>
          <w:rFonts w:ascii="Times New Roman" w:hAnsi="Times New Roman" w:cs="Times New Roman"/>
          <w:bCs/>
          <w:sz w:val="24"/>
          <w:szCs w:val="24"/>
        </w:rPr>
      </w:pPr>
      <w:r w:rsidRPr="00302318">
        <w:rPr>
          <w:rFonts w:ascii="Times New Roman" w:hAnsi="Times New Roman" w:cs="Times New Roman"/>
          <w:bCs/>
          <w:sz w:val="24"/>
          <w:szCs w:val="24"/>
        </w:rPr>
        <w:t>Rys.</w:t>
      </w:r>
      <w:r w:rsidR="003B3F7C" w:rsidRPr="00302318">
        <w:rPr>
          <w:rFonts w:ascii="Times New Roman" w:hAnsi="Times New Roman" w:cs="Times New Roman"/>
          <w:bCs/>
          <w:sz w:val="24"/>
          <w:szCs w:val="24"/>
        </w:rPr>
        <w:t xml:space="preserve"> </w:t>
      </w:r>
      <w:r w:rsidR="00302318" w:rsidRPr="00302318">
        <w:rPr>
          <w:rFonts w:ascii="Times New Roman" w:hAnsi="Times New Roman" w:cs="Times New Roman"/>
          <w:bCs/>
          <w:sz w:val="24"/>
          <w:szCs w:val="24"/>
        </w:rPr>
        <w:t>A-0.01</w:t>
      </w:r>
      <w:r w:rsidRPr="00302318">
        <w:rPr>
          <w:rFonts w:ascii="Times New Roman" w:hAnsi="Times New Roman" w:cs="Times New Roman"/>
          <w:bCs/>
          <w:sz w:val="24"/>
          <w:szCs w:val="24"/>
        </w:rPr>
        <w:t xml:space="preserve"> Plan zagospodarowania terenu </w:t>
      </w:r>
    </w:p>
    <w:p w14:paraId="48308CA2" w14:textId="5FDCDA72" w:rsidR="00202DB1" w:rsidRPr="003B3F7C" w:rsidRDefault="003B3F7C">
      <w:pPr>
        <w:pStyle w:val="Akapitzlist"/>
        <w:numPr>
          <w:ilvl w:val="0"/>
          <w:numId w:val="4"/>
        </w:numPr>
        <w:spacing w:after="0" w:line="276" w:lineRule="auto"/>
        <w:jc w:val="both"/>
        <w:rPr>
          <w:rFonts w:ascii="Times New Roman" w:hAnsi="Times New Roman" w:cs="Times New Roman"/>
          <w:b/>
          <w:sz w:val="24"/>
          <w:szCs w:val="24"/>
        </w:rPr>
      </w:pPr>
      <w:bookmarkStart w:id="1" w:name="_Hlk102223248"/>
      <w:r w:rsidRPr="002A1754">
        <w:rPr>
          <w:rFonts w:ascii="Times New Roman" w:hAnsi="Times New Roman" w:cs="Times New Roman"/>
          <w:bCs/>
          <w:sz w:val="24"/>
          <w:szCs w:val="24"/>
        </w:rPr>
        <w:t xml:space="preserve">Rys. </w:t>
      </w:r>
      <w:bookmarkEnd w:id="1"/>
      <w:r>
        <w:rPr>
          <w:rFonts w:ascii="Times New Roman" w:hAnsi="Times New Roman" w:cs="Times New Roman"/>
          <w:bCs/>
          <w:sz w:val="24"/>
          <w:szCs w:val="24"/>
        </w:rPr>
        <w:t>IS-02 Schemat zasilenia w wodę węzła betoniarskiego</w:t>
      </w:r>
    </w:p>
    <w:p w14:paraId="4DA33617" w14:textId="7DDE8D40" w:rsidR="003B3F7C" w:rsidRPr="003B3F7C" w:rsidRDefault="003B3F7C">
      <w:pPr>
        <w:pStyle w:val="Akapitzlist"/>
        <w:numPr>
          <w:ilvl w:val="0"/>
          <w:numId w:val="4"/>
        </w:numPr>
        <w:spacing w:after="0" w:line="276" w:lineRule="auto"/>
        <w:jc w:val="both"/>
        <w:rPr>
          <w:rFonts w:ascii="Times New Roman" w:hAnsi="Times New Roman" w:cs="Times New Roman"/>
          <w:b/>
          <w:sz w:val="24"/>
          <w:szCs w:val="24"/>
        </w:rPr>
      </w:pPr>
      <w:r w:rsidRPr="002A1754">
        <w:rPr>
          <w:rFonts w:ascii="Times New Roman" w:hAnsi="Times New Roman" w:cs="Times New Roman"/>
          <w:bCs/>
          <w:sz w:val="24"/>
          <w:szCs w:val="24"/>
        </w:rPr>
        <w:t xml:space="preserve">Rys. </w:t>
      </w:r>
      <w:r>
        <w:rPr>
          <w:rFonts w:ascii="Times New Roman" w:hAnsi="Times New Roman" w:cs="Times New Roman"/>
          <w:bCs/>
          <w:sz w:val="24"/>
          <w:szCs w:val="24"/>
        </w:rPr>
        <w:t xml:space="preserve">IS-03 Profil przewody tłocznego wody opadowej </w:t>
      </w:r>
    </w:p>
    <w:p w14:paraId="5DDDC297" w14:textId="10016EF2" w:rsidR="003B3F7C" w:rsidRPr="00817A03" w:rsidRDefault="003B3F7C">
      <w:pPr>
        <w:pStyle w:val="Akapitzlist"/>
        <w:numPr>
          <w:ilvl w:val="0"/>
          <w:numId w:val="4"/>
        </w:numPr>
        <w:spacing w:after="0" w:line="276" w:lineRule="auto"/>
        <w:jc w:val="both"/>
        <w:rPr>
          <w:rFonts w:ascii="Times New Roman" w:hAnsi="Times New Roman" w:cs="Times New Roman"/>
          <w:b/>
          <w:sz w:val="24"/>
          <w:szCs w:val="24"/>
        </w:rPr>
      </w:pPr>
      <w:r>
        <w:rPr>
          <w:rFonts w:ascii="Times New Roman" w:hAnsi="Times New Roman" w:cs="Times New Roman"/>
          <w:bCs/>
          <w:sz w:val="24"/>
          <w:szCs w:val="24"/>
        </w:rPr>
        <w:t>Rys. IS-04 Profil zewnętrznej instalacji wodociągowej</w:t>
      </w:r>
    </w:p>
    <w:p w14:paraId="2209FEA0" w14:textId="750079E6" w:rsidR="00817A03" w:rsidRPr="00260EB5" w:rsidRDefault="00817A03">
      <w:pPr>
        <w:pStyle w:val="Akapitzlist"/>
        <w:numPr>
          <w:ilvl w:val="0"/>
          <w:numId w:val="4"/>
        </w:numPr>
        <w:spacing w:after="0" w:line="276" w:lineRule="auto"/>
        <w:jc w:val="both"/>
        <w:rPr>
          <w:rFonts w:ascii="Times New Roman" w:hAnsi="Times New Roman" w:cs="Times New Roman"/>
          <w:b/>
          <w:sz w:val="24"/>
          <w:szCs w:val="24"/>
        </w:rPr>
      </w:pPr>
      <w:r>
        <w:rPr>
          <w:rFonts w:ascii="Times New Roman" w:hAnsi="Times New Roman" w:cs="Times New Roman"/>
          <w:bCs/>
          <w:sz w:val="24"/>
          <w:szCs w:val="24"/>
        </w:rPr>
        <w:t>Rys. IE-01 Schemat blokowy</w:t>
      </w:r>
    </w:p>
    <w:p w14:paraId="440959C7" w14:textId="3DF148F9" w:rsidR="00AD35C2" w:rsidRDefault="00AD35C2" w:rsidP="00AD35C2">
      <w:pPr>
        <w:spacing w:line="276" w:lineRule="auto"/>
        <w:jc w:val="both"/>
        <w:rPr>
          <w:rFonts w:ascii="Times New Roman" w:hAnsi="Times New Roman" w:cs="Times New Roman"/>
          <w:b/>
          <w:sz w:val="24"/>
          <w:szCs w:val="24"/>
        </w:rPr>
      </w:pPr>
    </w:p>
    <w:p w14:paraId="61EDD859" w14:textId="77777777" w:rsidR="004262CF" w:rsidRPr="002A1754" w:rsidRDefault="004262CF" w:rsidP="002A1754">
      <w:pPr>
        <w:spacing w:line="276" w:lineRule="auto"/>
        <w:jc w:val="both"/>
        <w:rPr>
          <w:rFonts w:ascii="Times New Roman" w:hAnsi="Times New Roman" w:cs="Times New Roman"/>
          <w:sz w:val="24"/>
          <w:szCs w:val="24"/>
        </w:rPr>
      </w:pPr>
    </w:p>
    <w:sectPr w:rsidR="004262CF" w:rsidRPr="002A1754" w:rsidSect="00C1490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79906" w14:textId="77777777" w:rsidR="0088482A" w:rsidRDefault="0088482A" w:rsidP="001977A1">
      <w:pPr>
        <w:spacing w:after="0" w:line="240" w:lineRule="auto"/>
      </w:pPr>
      <w:r>
        <w:separator/>
      </w:r>
    </w:p>
  </w:endnote>
  <w:endnote w:type="continuationSeparator" w:id="0">
    <w:p w14:paraId="3C2192BB" w14:textId="77777777" w:rsidR="0088482A" w:rsidRDefault="0088482A" w:rsidP="00197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90519"/>
      <w:docPartObj>
        <w:docPartGallery w:val="Page Numbers (Bottom of Page)"/>
        <w:docPartUnique/>
      </w:docPartObj>
    </w:sdtPr>
    <w:sdtContent>
      <w:p w14:paraId="23053E8D" w14:textId="595DA517" w:rsidR="007F6BF5" w:rsidRDefault="007F6BF5">
        <w:pPr>
          <w:pStyle w:val="Stopka"/>
          <w:jc w:val="right"/>
        </w:pPr>
        <w:r>
          <w:fldChar w:fldCharType="begin"/>
        </w:r>
        <w:r>
          <w:instrText>PAGE   \* MERGEFORMAT</w:instrText>
        </w:r>
        <w:r>
          <w:fldChar w:fldCharType="separate"/>
        </w:r>
        <w:r>
          <w:t>2</w:t>
        </w:r>
        <w:r>
          <w:fldChar w:fldCharType="end"/>
        </w:r>
      </w:p>
    </w:sdtContent>
  </w:sdt>
  <w:p w14:paraId="65010A4C" w14:textId="77777777" w:rsidR="007F6BF5" w:rsidRDefault="007F6B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5E167" w14:textId="77777777" w:rsidR="0088482A" w:rsidRDefault="0088482A" w:rsidP="001977A1">
      <w:pPr>
        <w:spacing w:after="0" w:line="240" w:lineRule="auto"/>
      </w:pPr>
      <w:r>
        <w:separator/>
      </w:r>
    </w:p>
  </w:footnote>
  <w:footnote w:type="continuationSeparator" w:id="0">
    <w:p w14:paraId="5D4DD93F" w14:textId="77777777" w:rsidR="0088482A" w:rsidRDefault="0088482A" w:rsidP="00197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ADEF" w14:textId="7D0A4A0C" w:rsidR="001977A1" w:rsidRPr="00915FAB" w:rsidRDefault="00915FAB" w:rsidP="00915FAB">
    <w:pPr>
      <w:spacing w:line="360" w:lineRule="auto"/>
      <w:rPr>
        <w:rFonts w:ascii="Times New Roman" w:hAnsi="Times New Roman" w:cs="Times New Roman"/>
        <w:sz w:val="24"/>
        <w:szCs w:val="24"/>
      </w:rPr>
    </w:pPr>
    <w:r>
      <w:rPr>
        <w:noProof/>
        <w:lang w:eastAsia="pl-PL"/>
      </w:rPr>
      <w:drawing>
        <wp:inline distT="0" distB="0" distL="0" distR="0" wp14:anchorId="139A29A6" wp14:editId="1C3C80A7">
          <wp:extent cx="5731510" cy="817524"/>
          <wp:effectExtent l="0" t="0" r="2540" b="190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7524"/>
                  </a:xfrm>
                  <a:prstGeom prst="rect">
                    <a:avLst/>
                  </a:prstGeom>
                  <a:noFill/>
                  <a:ln>
                    <a:noFill/>
                  </a:ln>
                </pic:spPr>
              </pic:pic>
            </a:graphicData>
          </a:graphic>
        </wp:inline>
      </w:drawing>
    </w:r>
    <w:r w:rsidR="001977A1" w:rsidRPr="00D12D77">
      <w:rPr>
        <w:rFonts w:ascii="Times New Roman" w:hAnsi="Times New Roman" w:cs="Times New Roman"/>
        <w:sz w:val="24"/>
        <w:szCs w:val="24"/>
      </w:rPr>
      <w:t xml:space="preserve">Zapytanie ofertowe nr </w:t>
    </w:r>
    <w:r w:rsidR="007709A5">
      <w:rPr>
        <w:rFonts w:ascii="Times New Roman" w:hAnsi="Times New Roman" w:cs="Times New Roman"/>
        <w:sz w:val="24"/>
        <w:szCs w:val="24"/>
      </w:rPr>
      <w:t>5</w:t>
    </w:r>
    <w:r w:rsidR="00FB2A79" w:rsidRPr="00BD0A85">
      <w:rPr>
        <w:rFonts w:ascii="Times New Roman" w:hAnsi="Times New Roman" w:cs="Times New Roman"/>
        <w:sz w:val="24"/>
        <w:szCs w:val="24"/>
      </w:rPr>
      <w:t>/RB/2022-2365/20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4709"/>
    <w:multiLevelType w:val="hybridMultilevel"/>
    <w:tmpl w:val="C210795E"/>
    <w:lvl w:ilvl="0" w:tplc="8214D7A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01701B"/>
    <w:multiLevelType w:val="hybridMultilevel"/>
    <w:tmpl w:val="6D84E478"/>
    <w:lvl w:ilvl="0" w:tplc="0415000F">
      <w:start w:val="1"/>
      <w:numFmt w:val="decimal"/>
      <w:lvlText w:val="%1."/>
      <w:lvlJc w:val="left"/>
      <w:pPr>
        <w:ind w:left="1003" w:hanging="360"/>
      </w:pPr>
      <w:rPr>
        <w:rFonts w:hint="default"/>
        <w:b/>
        <w:bCs/>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 w15:restartNumberingAfterBreak="0">
    <w:nsid w:val="245874CA"/>
    <w:multiLevelType w:val="hybridMultilevel"/>
    <w:tmpl w:val="55AAEDA4"/>
    <w:lvl w:ilvl="0" w:tplc="6AF6EBE6">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7E2D29"/>
    <w:multiLevelType w:val="hybridMultilevel"/>
    <w:tmpl w:val="6E24F176"/>
    <w:lvl w:ilvl="0" w:tplc="04150001">
      <w:start w:val="1"/>
      <w:numFmt w:val="bullet"/>
      <w:lvlText w:val=""/>
      <w:lvlJc w:val="left"/>
      <w:pPr>
        <w:ind w:left="1636" w:hanging="360"/>
      </w:pPr>
      <w:rPr>
        <w:rFonts w:ascii="Symbol" w:hAnsi="Symbol"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4" w15:restartNumberingAfterBreak="0">
    <w:nsid w:val="48553834"/>
    <w:multiLevelType w:val="hybridMultilevel"/>
    <w:tmpl w:val="AB487DD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5B2A16A1"/>
    <w:multiLevelType w:val="hybridMultilevel"/>
    <w:tmpl w:val="84FC380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5CC412A6"/>
    <w:multiLevelType w:val="multilevel"/>
    <w:tmpl w:val="B0F88B3C"/>
    <w:lvl w:ilvl="0">
      <w:start w:val="1"/>
      <w:numFmt w:val="upperRoman"/>
      <w:lvlText w:val="%1."/>
      <w:lvlJc w:val="right"/>
      <w:pPr>
        <w:ind w:left="643" w:hanging="360"/>
      </w:pPr>
      <w:rPr>
        <w:rFonts w:hint="default"/>
        <w:b/>
        <w:u w:val="none"/>
      </w:rPr>
    </w:lvl>
    <w:lvl w:ilvl="1">
      <w:start w:val="1"/>
      <w:numFmt w:val="decimal"/>
      <w:isLgl/>
      <w:lvlText w:val="%1.%2."/>
      <w:lvlJc w:val="left"/>
      <w:pPr>
        <w:ind w:left="1777" w:hanging="360"/>
      </w:pPr>
      <w:rPr>
        <w:rFonts w:hint="default"/>
        <w:b/>
        <w:bCs/>
      </w:rPr>
    </w:lvl>
    <w:lvl w:ilvl="2">
      <w:start w:val="1"/>
      <w:numFmt w:val="upperLetter"/>
      <w:isLgl/>
      <w:lvlText w:val="%1.%2.%3."/>
      <w:lvlJc w:val="left"/>
      <w:pPr>
        <w:ind w:left="2567" w:hanging="720"/>
      </w:pPr>
      <w:rPr>
        <w:rFonts w:hint="default"/>
      </w:rPr>
    </w:lvl>
    <w:lvl w:ilvl="3">
      <w:start w:val="1"/>
      <w:numFmt w:val="upperLetter"/>
      <w:isLgl/>
      <w:lvlText w:val="%1.%2.%3.%4."/>
      <w:lvlJc w:val="left"/>
      <w:pPr>
        <w:ind w:left="3349" w:hanging="720"/>
      </w:pPr>
      <w:rPr>
        <w:rFonts w:hint="default"/>
      </w:rPr>
    </w:lvl>
    <w:lvl w:ilvl="4">
      <w:start w:val="1"/>
      <w:numFmt w:val="decimal"/>
      <w:isLgl/>
      <w:lvlText w:val="%1.%2.%3.%4.%5."/>
      <w:lvlJc w:val="left"/>
      <w:pPr>
        <w:ind w:left="4491" w:hanging="1080"/>
      </w:pPr>
      <w:rPr>
        <w:rFonts w:hint="default"/>
      </w:rPr>
    </w:lvl>
    <w:lvl w:ilvl="5">
      <w:start w:val="1"/>
      <w:numFmt w:val="decimal"/>
      <w:isLgl/>
      <w:lvlText w:val="%1.%2.%3.%4.%5.%6."/>
      <w:lvlJc w:val="left"/>
      <w:pPr>
        <w:ind w:left="5273" w:hanging="1080"/>
      </w:pPr>
      <w:rPr>
        <w:rFonts w:hint="default"/>
      </w:rPr>
    </w:lvl>
    <w:lvl w:ilvl="6">
      <w:start w:val="1"/>
      <w:numFmt w:val="decimal"/>
      <w:isLgl/>
      <w:lvlText w:val="%1.%2.%3.%4.%5.%6.%7."/>
      <w:lvlJc w:val="left"/>
      <w:pPr>
        <w:ind w:left="6415" w:hanging="1440"/>
      </w:pPr>
      <w:rPr>
        <w:rFonts w:hint="default"/>
      </w:rPr>
    </w:lvl>
    <w:lvl w:ilvl="7">
      <w:start w:val="1"/>
      <w:numFmt w:val="decimal"/>
      <w:isLgl/>
      <w:lvlText w:val="%1.%2.%3.%4.%5.%6.%7.%8."/>
      <w:lvlJc w:val="left"/>
      <w:pPr>
        <w:ind w:left="7197" w:hanging="1440"/>
      </w:pPr>
      <w:rPr>
        <w:rFonts w:hint="default"/>
      </w:rPr>
    </w:lvl>
    <w:lvl w:ilvl="8">
      <w:start w:val="1"/>
      <w:numFmt w:val="decimal"/>
      <w:isLgl/>
      <w:lvlText w:val="%1.%2.%3.%4.%5.%6.%7.%8.%9."/>
      <w:lvlJc w:val="left"/>
      <w:pPr>
        <w:ind w:left="8339" w:hanging="1800"/>
      </w:pPr>
      <w:rPr>
        <w:rFonts w:hint="default"/>
      </w:rPr>
    </w:lvl>
  </w:abstractNum>
  <w:abstractNum w:abstractNumId="7" w15:restartNumberingAfterBreak="0">
    <w:nsid w:val="7655730C"/>
    <w:multiLevelType w:val="hybridMultilevel"/>
    <w:tmpl w:val="DCDA31D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8" w15:restartNumberingAfterBreak="0">
    <w:nsid w:val="7C744E65"/>
    <w:multiLevelType w:val="hybridMultilevel"/>
    <w:tmpl w:val="053E56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F065FD9"/>
    <w:multiLevelType w:val="hybridMultilevel"/>
    <w:tmpl w:val="D206D68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31064602">
    <w:abstractNumId w:val="7"/>
  </w:num>
  <w:num w:numId="2" w16cid:durableId="1348168271">
    <w:abstractNumId w:val="6"/>
  </w:num>
  <w:num w:numId="3" w16cid:durableId="1640570340">
    <w:abstractNumId w:val="5"/>
  </w:num>
  <w:num w:numId="4" w16cid:durableId="1220744199">
    <w:abstractNumId w:val="8"/>
  </w:num>
  <w:num w:numId="5" w16cid:durableId="1549143892">
    <w:abstractNumId w:val="4"/>
  </w:num>
  <w:num w:numId="6" w16cid:durableId="842009542">
    <w:abstractNumId w:val="9"/>
  </w:num>
  <w:num w:numId="7" w16cid:durableId="1194415522">
    <w:abstractNumId w:val="2"/>
  </w:num>
  <w:num w:numId="8" w16cid:durableId="1854831162">
    <w:abstractNumId w:val="1"/>
  </w:num>
  <w:num w:numId="9" w16cid:durableId="924607509">
    <w:abstractNumId w:val="0"/>
  </w:num>
  <w:num w:numId="10" w16cid:durableId="85014585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A1"/>
    <w:rsid w:val="0001768E"/>
    <w:rsid w:val="000231FB"/>
    <w:rsid w:val="00027514"/>
    <w:rsid w:val="00051FAB"/>
    <w:rsid w:val="0005203A"/>
    <w:rsid w:val="00074049"/>
    <w:rsid w:val="00097751"/>
    <w:rsid w:val="000A5416"/>
    <w:rsid w:val="000A695E"/>
    <w:rsid w:val="000B1007"/>
    <w:rsid w:val="000B2A2F"/>
    <w:rsid w:val="000D5CCA"/>
    <w:rsid w:val="000E255A"/>
    <w:rsid w:val="000E5303"/>
    <w:rsid w:val="000E706E"/>
    <w:rsid w:val="00100F26"/>
    <w:rsid w:val="001017A8"/>
    <w:rsid w:val="00117E75"/>
    <w:rsid w:val="0016665E"/>
    <w:rsid w:val="00171CA9"/>
    <w:rsid w:val="00172E61"/>
    <w:rsid w:val="001868C6"/>
    <w:rsid w:val="001977A1"/>
    <w:rsid w:val="001A0CEF"/>
    <w:rsid w:val="001E3FD0"/>
    <w:rsid w:val="001F41EC"/>
    <w:rsid w:val="00202DB1"/>
    <w:rsid w:val="002040B8"/>
    <w:rsid w:val="00204586"/>
    <w:rsid w:val="00207F37"/>
    <w:rsid w:val="002118F5"/>
    <w:rsid w:val="00215472"/>
    <w:rsid w:val="002215E7"/>
    <w:rsid w:val="00235BB2"/>
    <w:rsid w:val="00260EB5"/>
    <w:rsid w:val="00261144"/>
    <w:rsid w:val="002659C2"/>
    <w:rsid w:val="00271E1B"/>
    <w:rsid w:val="00291C35"/>
    <w:rsid w:val="00293D19"/>
    <w:rsid w:val="002958EA"/>
    <w:rsid w:val="002971F7"/>
    <w:rsid w:val="002A1754"/>
    <w:rsid w:val="002C1A29"/>
    <w:rsid w:val="002E3159"/>
    <w:rsid w:val="002F54B4"/>
    <w:rsid w:val="00302318"/>
    <w:rsid w:val="00312363"/>
    <w:rsid w:val="003163BA"/>
    <w:rsid w:val="00316828"/>
    <w:rsid w:val="00336CB1"/>
    <w:rsid w:val="0034077F"/>
    <w:rsid w:val="00363CB3"/>
    <w:rsid w:val="00367FBB"/>
    <w:rsid w:val="0037585D"/>
    <w:rsid w:val="00375AA2"/>
    <w:rsid w:val="0039745D"/>
    <w:rsid w:val="003A1AEB"/>
    <w:rsid w:val="003A538C"/>
    <w:rsid w:val="003B3F7C"/>
    <w:rsid w:val="003C0B64"/>
    <w:rsid w:val="003D1473"/>
    <w:rsid w:val="003D2777"/>
    <w:rsid w:val="003D372B"/>
    <w:rsid w:val="003D76C0"/>
    <w:rsid w:val="003E42DC"/>
    <w:rsid w:val="003F4F46"/>
    <w:rsid w:val="004017E8"/>
    <w:rsid w:val="00421BB0"/>
    <w:rsid w:val="004262CF"/>
    <w:rsid w:val="004406BD"/>
    <w:rsid w:val="004433FE"/>
    <w:rsid w:val="00456BF0"/>
    <w:rsid w:val="00465A9C"/>
    <w:rsid w:val="00483CF3"/>
    <w:rsid w:val="00495DF0"/>
    <w:rsid w:val="004C2045"/>
    <w:rsid w:val="004D19AE"/>
    <w:rsid w:val="004D30C9"/>
    <w:rsid w:val="004F4250"/>
    <w:rsid w:val="005008CD"/>
    <w:rsid w:val="00516D70"/>
    <w:rsid w:val="00525A81"/>
    <w:rsid w:val="00574F39"/>
    <w:rsid w:val="00586A0E"/>
    <w:rsid w:val="00590524"/>
    <w:rsid w:val="005A0F46"/>
    <w:rsid w:val="005A632C"/>
    <w:rsid w:val="005D77D2"/>
    <w:rsid w:val="005E75C8"/>
    <w:rsid w:val="006300C3"/>
    <w:rsid w:val="0063691C"/>
    <w:rsid w:val="006564C8"/>
    <w:rsid w:val="006749F8"/>
    <w:rsid w:val="0069478E"/>
    <w:rsid w:val="00694C3A"/>
    <w:rsid w:val="006B5CE8"/>
    <w:rsid w:val="006B6037"/>
    <w:rsid w:val="006C334F"/>
    <w:rsid w:val="007050D3"/>
    <w:rsid w:val="00732801"/>
    <w:rsid w:val="007709A5"/>
    <w:rsid w:val="00777457"/>
    <w:rsid w:val="007A7D24"/>
    <w:rsid w:val="007C5745"/>
    <w:rsid w:val="007D0F3C"/>
    <w:rsid w:val="007D32A9"/>
    <w:rsid w:val="007D6656"/>
    <w:rsid w:val="007D7719"/>
    <w:rsid w:val="007F099D"/>
    <w:rsid w:val="007F6BF5"/>
    <w:rsid w:val="00807307"/>
    <w:rsid w:val="008122DF"/>
    <w:rsid w:val="008130EE"/>
    <w:rsid w:val="00817A03"/>
    <w:rsid w:val="008300A9"/>
    <w:rsid w:val="00840400"/>
    <w:rsid w:val="00842DC1"/>
    <w:rsid w:val="008624F0"/>
    <w:rsid w:val="0088482A"/>
    <w:rsid w:val="00894459"/>
    <w:rsid w:val="008C6EEF"/>
    <w:rsid w:val="008D3D7A"/>
    <w:rsid w:val="008D445F"/>
    <w:rsid w:val="008D71D2"/>
    <w:rsid w:val="008E2765"/>
    <w:rsid w:val="008E5466"/>
    <w:rsid w:val="008E730F"/>
    <w:rsid w:val="00902CB0"/>
    <w:rsid w:val="00903AA4"/>
    <w:rsid w:val="00903B40"/>
    <w:rsid w:val="00905584"/>
    <w:rsid w:val="00915FAB"/>
    <w:rsid w:val="00917DA5"/>
    <w:rsid w:val="009219B5"/>
    <w:rsid w:val="00932493"/>
    <w:rsid w:val="00934BC6"/>
    <w:rsid w:val="009654B9"/>
    <w:rsid w:val="00971628"/>
    <w:rsid w:val="009757C6"/>
    <w:rsid w:val="00977CF7"/>
    <w:rsid w:val="00981D62"/>
    <w:rsid w:val="009A35A7"/>
    <w:rsid w:val="009A4239"/>
    <w:rsid w:val="009A50A6"/>
    <w:rsid w:val="009C0668"/>
    <w:rsid w:val="009C0976"/>
    <w:rsid w:val="009E0B31"/>
    <w:rsid w:val="009E1F71"/>
    <w:rsid w:val="00A310AB"/>
    <w:rsid w:val="00A46198"/>
    <w:rsid w:val="00A77B67"/>
    <w:rsid w:val="00A852F8"/>
    <w:rsid w:val="00AC3F86"/>
    <w:rsid w:val="00AD35C2"/>
    <w:rsid w:val="00AE58AB"/>
    <w:rsid w:val="00AF1D80"/>
    <w:rsid w:val="00B10F56"/>
    <w:rsid w:val="00B37F40"/>
    <w:rsid w:val="00B461F3"/>
    <w:rsid w:val="00B73071"/>
    <w:rsid w:val="00BB2181"/>
    <w:rsid w:val="00BB44B3"/>
    <w:rsid w:val="00BC1C03"/>
    <w:rsid w:val="00BC2ADC"/>
    <w:rsid w:val="00BD03A5"/>
    <w:rsid w:val="00BD0A85"/>
    <w:rsid w:val="00BD483F"/>
    <w:rsid w:val="00BE32E1"/>
    <w:rsid w:val="00C07EE5"/>
    <w:rsid w:val="00C103B7"/>
    <w:rsid w:val="00C14908"/>
    <w:rsid w:val="00C420BA"/>
    <w:rsid w:val="00C4494D"/>
    <w:rsid w:val="00C50515"/>
    <w:rsid w:val="00C51FC6"/>
    <w:rsid w:val="00C52BCC"/>
    <w:rsid w:val="00C719E9"/>
    <w:rsid w:val="00C804F9"/>
    <w:rsid w:val="00C83518"/>
    <w:rsid w:val="00C84411"/>
    <w:rsid w:val="00CE03EB"/>
    <w:rsid w:val="00CE5F9A"/>
    <w:rsid w:val="00CF704A"/>
    <w:rsid w:val="00D34196"/>
    <w:rsid w:val="00D35AF1"/>
    <w:rsid w:val="00D40A88"/>
    <w:rsid w:val="00D65F0B"/>
    <w:rsid w:val="00D7507A"/>
    <w:rsid w:val="00D8191E"/>
    <w:rsid w:val="00D821EF"/>
    <w:rsid w:val="00D85E21"/>
    <w:rsid w:val="00DA0CD7"/>
    <w:rsid w:val="00DA2B89"/>
    <w:rsid w:val="00DD12F8"/>
    <w:rsid w:val="00DE6BCD"/>
    <w:rsid w:val="00DF4E4F"/>
    <w:rsid w:val="00E001C4"/>
    <w:rsid w:val="00E030FD"/>
    <w:rsid w:val="00E062AF"/>
    <w:rsid w:val="00E14C4E"/>
    <w:rsid w:val="00E351D3"/>
    <w:rsid w:val="00E36817"/>
    <w:rsid w:val="00E475C5"/>
    <w:rsid w:val="00E50CF1"/>
    <w:rsid w:val="00E666AD"/>
    <w:rsid w:val="00E74868"/>
    <w:rsid w:val="00E92BD2"/>
    <w:rsid w:val="00EB4531"/>
    <w:rsid w:val="00EB661C"/>
    <w:rsid w:val="00F03676"/>
    <w:rsid w:val="00F16387"/>
    <w:rsid w:val="00F30622"/>
    <w:rsid w:val="00F32DAB"/>
    <w:rsid w:val="00F37EE8"/>
    <w:rsid w:val="00F46098"/>
    <w:rsid w:val="00F62C61"/>
    <w:rsid w:val="00F62CDC"/>
    <w:rsid w:val="00F65711"/>
    <w:rsid w:val="00F72C4F"/>
    <w:rsid w:val="00F76ED4"/>
    <w:rsid w:val="00F84849"/>
    <w:rsid w:val="00F9355B"/>
    <w:rsid w:val="00FA5BFD"/>
    <w:rsid w:val="00FA788C"/>
    <w:rsid w:val="00FB2A79"/>
    <w:rsid w:val="00FB3E0B"/>
    <w:rsid w:val="00FB59AD"/>
    <w:rsid w:val="00FB6D00"/>
    <w:rsid w:val="00FC1B57"/>
    <w:rsid w:val="00FE08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786C"/>
  <w15:docId w15:val="{DCD38E82-E486-4C94-BC24-D68A811B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77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7A1"/>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1977A1"/>
  </w:style>
  <w:style w:type="paragraph" w:styleId="Stopka">
    <w:name w:val="footer"/>
    <w:basedOn w:val="Normalny"/>
    <w:link w:val="StopkaZnak"/>
    <w:uiPriority w:val="99"/>
    <w:unhideWhenUsed/>
    <w:rsid w:val="001977A1"/>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1977A1"/>
  </w:style>
  <w:style w:type="paragraph" w:styleId="Akapitzlist">
    <w:name w:val="List Paragraph"/>
    <w:basedOn w:val="Normalny"/>
    <w:uiPriority w:val="34"/>
    <w:qFormat/>
    <w:rsid w:val="00C14908"/>
    <w:pPr>
      <w:ind w:left="720"/>
      <w:contextualSpacing/>
    </w:pPr>
  </w:style>
  <w:style w:type="paragraph" w:styleId="Tekstdymka">
    <w:name w:val="Balloon Text"/>
    <w:basedOn w:val="Normalny"/>
    <w:link w:val="TekstdymkaZnak"/>
    <w:uiPriority w:val="99"/>
    <w:semiHidden/>
    <w:unhideWhenUsed/>
    <w:rsid w:val="00903B4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03B40"/>
    <w:rPr>
      <w:rFonts w:ascii="Tahoma" w:hAnsi="Tahoma" w:cs="Tahoma"/>
      <w:sz w:val="16"/>
      <w:szCs w:val="16"/>
    </w:rPr>
  </w:style>
  <w:style w:type="paragraph" w:styleId="Tekstprzypisukocowego">
    <w:name w:val="endnote text"/>
    <w:basedOn w:val="Normalny"/>
    <w:link w:val="TekstprzypisukocowegoZnak"/>
    <w:uiPriority w:val="99"/>
    <w:semiHidden/>
    <w:unhideWhenUsed/>
    <w:rsid w:val="00CF704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04A"/>
    <w:rPr>
      <w:sz w:val="20"/>
      <w:szCs w:val="20"/>
    </w:rPr>
  </w:style>
  <w:style w:type="character" w:styleId="Odwoanieprzypisukocowego">
    <w:name w:val="endnote reference"/>
    <w:basedOn w:val="Domylnaczcionkaakapitu"/>
    <w:uiPriority w:val="99"/>
    <w:semiHidden/>
    <w:unhideWhenUsed/>
    <w:rsid w:val="00CF70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6078">
      <w:bodyDiv w:val="1"/>
      <w:marLeft w:val="0"/>
      <w:marRight w:val="0"/>
      <w:marTop w:val="0"/>
      <w:marBottom w:val="0"/>
      <w:divBdr>
        <w:top w:val="none" w:sz="0" w:space="0" w:color="auto"/>
        <w:left w:val="none" w:sz="0" w:space="0" w:color="auto"/>
        <w:bottom w:val="none" w:sz="0" w:space="0" w:color="auto"/>
        <w:right w:val="none" w:sz="0" w:space="0" w:color="auto"/>
      </w:divBdr>
    </w:div>
    <w:div w:id="169758290">
      <w:bodyDiv w:val="1"/>
      <w:marLeft w:val="0"/>
      <w:marRight w:val="0"/>
      <w:marTop w:val="0"/>
      <w:marBottom w:val="0"/>
      <w:divBdr>
        <w:top w:val="none" w:sz="0" w:space="0" w:color="auto"/>
        <w:left w:val="none" w:sz="0" w:space="0" w:color="auto"/>
        <w:bottom w:val="none" w:sz="0" w:space="0" w:color="auto"/>
        <w:right w:val="none" w:sz="0" w:space="0" w:color="auto"/>
      </w:divBdr>
    </w:div>
    <w:div w:id="550846167">
      <w:bodyDiv w:val="1"/>
      <w:marLeft w:val="0"/>
      <w:marRight w:val="0"/>
      <w:marTop w:val="0"/>
      <w:marBottom w:val="0"/>
      <w:divBdr>
        <w:top w:val="none" w:sz="0" w:space="0" w:color="auto"/>
        <w:left w:val="none" w:sz="0" w:space="0" w:color="auto"/>
        <w:bottom w:val="none" w:sz="0" w:space="0" w:color="auto"/>
        <w:right w:val="none" w:sz="0" w:space="0" w:color="auto"/>
      </w:divBdr>
    </w:div>
    <w:div w:id="900676301">
      <w:bodyDiv w:val="1"/>
      <w:marLeft w:val="0"/>
      <w:marRight w:val="0"/>
      <w:marTop w:val="0"/>
      <w:marBottom w:val="0"/>
      <w:divBdr>
        <w:top w:val="none" w:sz="0" w:space="0" w:color="auto"/>
        <w:left w:val="none" w:sz="0" w:space="0" w:color="auto"/>
        <w:bottom w:val="none" w:sz="0" w:space="0" w:color="auto"/>
        <w:right w:val="none" w:sz="0" w:space="0" w:color="auto"/>
      </w:divBdr>
    </w:div>
    <w:div w:id="1043754881">
      <w:bodyDiv w:val="1"/>
      <w:marLeft w:val="0"/>
      <w:marRight w:val="0"/>
      <w:marTop w:val="0"/>
      <w:marBottom w:val="0"/>
      <w:divBdr>
        <w:top w:val="none" w:sz="0" w:space="0" w:color="auto"/>
        <w:left w:val="none" w:sz="0" w:space="0" w:color="auto"/>
        <w:bottom w:val="none" w:sz="0" w:space="0" w:color="auto"/>
        <w:right w:val="none" w:sz="0" w:space="0" w:color="auto"/>
      </w:divBdr>
    </w:div>
    <w:div w:id="1467316322">
      <w:bodyDiv w:val="1"/>
      <w:marLeft w:val="0"/>
      <w:marRight w:val="0"/>
      <w:marTop w:val="0"/>
      <w:marBottom w:val="0"/>
      <w:divBdr>
        <w:top w:val="none" w:sz="0" w:space="0" w:color="auto"/>
        <w:left w:val="none" w:sz="0" w:space="0" w:color="auto"/>
        <w:bottom w:val="none" w:sz="0" w:space="0" w:color="auto"/>
        <w:right w:val="none" w:sz="0" w:space="0" w:color="auto"/>
      </w:divBdr>
    </w:div>
    <w:div w:id="1867785780">
      <w:bodyDiv w:val="1"/>
      <w:marLeft w:val="0"/>
      <w:marRight w:val="0"/>
      <w:marTop w:val="0"/>
      <w:marBottom w:val="0"/>
      <w:divBdr>
        <w:top w:val="none" w:sz="0" w:space="0" w:color="auto"/>
        <w:left w:val="none" w:sz="0" w:space="0" w:color="auto"/>
        <w:bottom w:val="none" w:sz="0" w:space="0" w:color="auto"/>
        <w:right w:val="none" w:sz="0" w:space="0" w:color="auto"/>
      </w:divBdr>
    </w:div>
    <w:div w:id="202594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FD7AF-94DD-477E-9A61-1BF75AAD1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2090</Words>
  <Characters>12543</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damia</dc:creator>
  <cp:lastModifiedBy>Alina Wojciechowska</cp:lastModifiedBy>
  <cp:revision>2</cp:revision>
  <cp:lastPrinted>2022-07-13T12:43:00Z</cp:lastPrinted>
  <dcterms:created xsi:type="dcterms:W3CDTF">2022-11-03T19:03:00Z</dcterms:created>
  <dcterms:modified xsi:type="dcterms:W3CDTF">2022-11-03T19:03:00Z</dcterms:modified>
</cp:coreProperties>
</file>