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19" w:type="pct"/>
        <w:tblLook w:val="04A0" w:firstRow="1" w:lastRow="0" w:firstColumn="1" w:lastColumn="0" w:noHBand="0" w:noVBand="1"/>
      </w:tblPr>
      <w:tblGrid>
        <w:gridCol w:w="8195"/>
      </w:tblGrid>
      <w:tr w:rsidR="00BE6AA1" w:rsidRPr="00C637A0" w14:paraId="435D1F7D" w14:textId="77777777" w:rsidTr="00854E78">
        <w:trPr>
          <w:trHeight w:val="904"/>
        </w:trPr>
        <w:tc>
          <w:tcPr>
            <w:tcW w:w="1" w:type="pct"/>
          </w:tcPr>
          <w:p w14:paraId="2EFCF92C" w14:textId="77777777" w:rsidR="00BE6AA1" w:rsidRDefault="00BE6AA1" w:rsidP="00E764E6">
            <w:pPr>
              <w:pStyle w:val="Bezodstpw"/>
              <w:suppressAutoHyphens/>
              <w:spacing w:line="276" w:lineRule="auto"/>
              <w:jc w:val="center"/>
              <w:rPr>
                <w:rFonts w:cs="Tahoma"/>
                <w:color w:val="00B0F0"/>
              </w:rPr>
            </w:pPr>
            <w:r>
              <w:rPr>
                <w:rFonts w:cs="Tahoma"/>
                <w:color w:val="00B0F0"/>
              </w:rPr>
              <w:br w:type="page"/>
            </w:r>
          </w:p>
          <w:p w14:paraId="39EFE626" w14:textId="77777777" w:rsidR="005052ED" w:rsidRPr="00C637A0" w:rsidRDefault="005052ED" w:rsidP="00E764E6">
            <w:pPr>
              <w:pStyle w:val="Bezodstpw"/>
              <w:suppressAutoHyphens/>
              <w:spacing w:line="276" w:lineRule="auto"/>
              <w:jc w:val="center"/>
              <w:rPr>
                <w:rFonts w:eastAsiaTheme="majorEastAsia"/>
                <w:b/>
                <w:caps/>
              </w:rPr>
            </w:pPr>
          </w:p>
        </w:tc>
      </w:tr>
      <w:tr w:rsidR="00BE6AA1" w:rsidRPr="00C637A0" w14:paraId="6A6BC3E5" w14:textId="77777777" w:rsidTr="00CA6391">
        <w:trPr>
          <w:trHeight w:val="1284"/>
        </w:trPr>
        <w:tc>
          <w:tcPr>
            <w:tcW w:w="1" w:type="pct"/>
          </w:tcPr>
          <w:p w14:paraId="668DD686" w14:textId="77777777" w:rsidR="00BE6AA1" w:rsidRDefault="00BE6AA1" w:rsidP="00E764E6">
            <w:pPr>
              <w:pStyle w:val="Bezodstpw"/>
              <w:suppressAutoHyphens/>
              <w:spacing w:line="276" w:lineRule="auto"/>
              <w:jc w:val="center"/>
              <w:rPr>
                <w:rFonts w:eastAsiaTheme="majorEastAsia"/>
                <w:b/>
                <w:caps/>
              </w:rPr>
            </w:pPr>
          </w:p>
        </w:tc>
      </w:tr>
      <w:tr w:rsidR="00BE6AA1" w:rsidRPr="00C637A0" w14:paraId="7BB04175" w14:textId="77777777" w:rsidTr="00DD779D">
        <w:trPr>
          <w:trHeight w:val="2125"/>
        </w:trPr>
        <w:tc>
          <w:tcPr>
            <w:tcW w:w="1" w:type="pct"/>
          </w:tcPr>
          <w:p w14:paraId="434713A4" w14:textId="77777777" w:rsidR="00DF1304" w:rsidRDefault="009B3B3B" w:rsidP="00E764E6">
            <w:pPr>
              <w:pStyle w:val="Bezodstpw"/>
              <w:suppressAutoHyphens/>
              <w:spacing w:line="276" w:lineRule="auto"/>
              <w:jc w:val="center"/>
              <w:rPr>
                <w:rFonts w:eastAsiaTheme="majorEastAsia"/>
                <w:b/>
                <w:sz w:val="40"/>
                <w:szCs w:val="40"/>
              </w:rPr>
            </w:pPr>
            <w:r w:rsidRPr="009B3B3B">
              <w:rPr>
                <w:rFonts w:eastAsiaTheme="majorEastAsia"/>
                <w:b/>
                <w:sz w:val="40"/>
                <w:szCs w:val="40"/>
              </w:rPr>
              <w:t>Umowa nr</w:t>
            </w:r>
            <w:r w:rsidR="00DF1304">
              <w:rPr>
                <w:rFonts w:eastAsiaTheme="majorEastAsia"/>
                <w:b/>
                <w:sz w:val="40"/>
                <w:szCs w:val="40"/>
              </w:rPr>
              <w:t>:</w:t>
            </w:r>
          </w:p>
          <w:p w14:paraId="18C94030" w14:textId="535431B5" w:rsidR="00BE6AA1" w:rsidRPr="00C637A0" w:rsidRDefault="00624717" w:rsidP="003129DD">
            <w:pPr>
              <w:pStyle w:val="Bezodstpw"/>
              <w:suppressAutoHyphens/>
              <w:spacing w:line="276" w:lineRule="auto"/>
              <w:jc w:val="center"/>
              <w:rPr>
                <w:rFonts w:eastAsiaTheme="majorEastAsia"/>
                <w:b/>
              </w:rPr>
            </w:pPr>
            <w:r w:rsidRPr="00624717">
              <w:rPr>
                <w:rFonts w:eastAsiaTheme="majorEastAsia"/>
                <w:b/>
                <w:sz w:val="40"/>
                <w:szCs w:val="40"/>
              </w:rPr>
              <w:t>CRU/U/1200/9000069676/2022</w:t>
            </w:r>
          </w:p>
        </w:tc>
      </w:tr>
      <w:tr w:rsidR="00BE6AA1" w:rsidRPr="00C637A0" w14:paraId="39C3E305" w14:textId="77777777" w:rsidTr="00CA6391">
        <w:trPr>
          <w:trHeight w:val="720"/>
        </w:trPr>
        <w:tc>
          <w:tcPr>
            <w:tcW w:w="1" w:type="pct"/>
          </w:tcPr>
          <w:p w14:paraId="33CC2568" w14:textId="77777777" w:rsidR="00BE6AA1" w:rsidRPr="00F45587" w:rsidRDefault="004E51CC" w:rsidP="00E764E6">
            <w:pPr>
              <w:pStyle w:val="Bezodstpw"/>
              <w:suppressAutoHyphens/>
              <w:spacing w:line="276" w:lineRule="auto"/>
              <w:jc w:val="center"/>
              <w:rPr>
                <w:rFonts w:eastAsiaTheme="majorEastAsia"/>
                <w:b/>
                <w:highlight w:val="yellow"/>
              </w:rPr>
            </w:pPr>
            <w:r w:rsidRPr="004E51CC">
              <w:rPr>
                <w:rFonts w:eastAsiaTheme="majorEastAsia"/>
                <w:b/>
                <w:color w:val="0070C0"/>
                <w:sz w:val="36"/>
              </w:rPr>
              <w:t>Wybudowanie modułowej instalacji wodorowego bufora energetycznego</w:t>
            </w:r>
          </w:p>
        </w:tc>
      </w:tr>
      <w:tr w:rsidR="00BE6AA1" w:rsidRPr="00C637A0" w14:paraId="37DBD16D" w14:textId="77777777" w:rsidTr="00E13DAB">
        <w:trPr>
          <w:trHeight w:val="5311"/>
        </w:trPr>
        <w:tc>
          <w:tcPr>
            <w:tcW w:w="1" w:type="pct"/>
          </w:tcPr>
          <w:p w14:paraId="2AE9014C" w14:textId="77777777" w:rsidR="00BE6AA1" w:rsidRPr="00C637A0" w:rsidRDefault="00BE6AA1" w:rsidP="00E764E6">
            <w:pPr>
              <w:pStyle w:val="Bezodstpw"/>
              <w:suppressAutoHyphens/>
              <w:spacing w:line="276" w:lineRule="auto"/>
              <w:jc w:val="center"/>
              <w:rPr>
                <w:b/>
                <w:color w:val="A6A6A6" w:themeColor="background1" w:themeShade="A6"/>
              </w:rPr>
            </w:pPr>
          </w:p>
          <w:p w14:paraId="47E38937" w14:textId="77777777" w:rsidR="00BE6AA1" w:rsidRDefault="00BE6AA1" w:rsidP="00E764E6">
            <w:pPr>
              <w:pStyle w:val="Bezodstpw"/>
              <w:suppressAutoHyphens/>
              <w:spacing w:line="276" w:lineRule="auto"/>
              <w:jc w:val="center"/>
              <w:rPr>
                <w:b/>
              </w:rPr>
            </w:pPr>
          </w:p>
          <w:p w14:paraId="7F13DD31" w14:textId="77777777" w:rsidR="00BE6AA1" w:rsidRDefault="00BE6AA1" w:rsidP="00E764E6">
            <w:pPr>
              <w:pStyle w:val="Bezodstpw"/>
              <w:suppressAutoHyphens/>
              <w:spacing w:line="276" w:lineRule="auto"/>
              <w:jc w:val="center"/>
              <w:rPr>
                <w:b/>
              </w:rPr>
            </w:pPr>
          </w:p>
          <w:p w14:paraId="38199551" w14:textId="77777777" w:rsidR="00BE6AA1" w:rsidRDefault="00BE6AA1" w:rsidP="00E764E6">
            <w:pPr>
              <w:pStyle w:val="Bezodstpw"/>
              <w:suppressAutoHyphens/>
              <w:spacing w:line="276" w:lineRule="auto"/>
              <w:jc w:val="center"/>
              <w:rPr>
                <w:b/>
              </w:rPr>
            </w:pPr>
          </w:p>
          <w:p w14:paraId="48820949" w14:textId="77777777" w:rsidR="00AE60EC" w:rsidRDefault="00AE60EC" w:rsidP="00E764E6">
            <w:pPr>
              <w:pStyle w:val="Bezodstpw"/>
              <w:suppressAutoHyphens/>
              <w:spacing w:line="276" w:lineRule="auto"/>
              <w:jc w:val="center"/>
              <w:rPr>
                <w:b/>
              </w:rPr>
            </w:pPr>
          </w:p>
          <w:p w14:paraId="3FAB0C96" w14:textId="77777777" w:rsidR="00AE60EC" w:rsidRDefault="00AE60EC" w:rsidP="00E764E6">
            <w:pPr>
              <w:pStyle w:val="Bezodstpw"/>
              <w:suppressAutoHyphens/>
              <w:spacing w:line="276" w:lineRule="auto"/>
              <w:jc w:val="center"/>
              <w:rPr>
                <w:b/>
              </w:rPr>
            </w:pPr>
          </w:p>
          <w:p w14:paraId="200EB2E2" w14:textId="77777777" w:rsidR="00AE60EC" w:rsidRPr="00C637A0" w:rsidRDefault="00AE60EC" w:rsidP="00E764E6">
            <w:pPr>
              <w:pStyle w:val="Bezodstpw"/>
              <w:suppressAutoHyphens/>
              <w:spacing w:line="276" w:lineRule="auto"/>
              <w:jc w:val="center"/>
              <w:rPr>
                <w:b/>
              </w:rPr>
            </w:pPr>
          </w:p>
          <w:p w14:paraId="6EF13A27" w14:textId="77777777" w:rsidR="00BE6AA1" w:rsidRPr="00C637A0" w:rsidRDefault="00BE6AA1" w:rsidP="00E764E6">
            <w:pPr>
              <w:pStyle w:val="Bezodstpw"/>
              <w:suppressAutoHyphens/>
              <w:spacing w:line="276" w:lineRule="auto"/>
              <w:jc w:val="center"/>
              <w:rPr>
                <w:b/>
              </w:rPr>
            </w:pPr>
          </w:p>
          <w:p w14:paraId="3750D0E5" w14:textId="77777777" w:rsidR="00BE6AA1" w:rsidRPr="00C637A0" w:rsidRDefault="00BE6AA1" w:rsidP="00E764E6">
            <w:pPr>
              <w:pStyle w:val="Bezodstpw"/>
              <w:suppressAutoHyphens/>
              <w:spacing w:line="276" w:lineRule="auto"/>
              <w:jc w:val="center"/>
              <w:rPr>
                <w:b/>
              </w:rPr>
            </w:pPr>
          </w:p>
          <w:p w14:paraId="326ABC3B" w14:textId="77777777" w:rsidR="00BE6AA1" w:rsidRPr="00C637A0" w:rsidRDefault="00BE6AA1" w:rsidP="00E764E6">
            <w:pPr>
              <w:pStyle w:val="Bezodstpw"/>
              <w:suppressAutoHyphens/>
              <w:spacing w:line="276" w:lineRule="auto"/>
              <w:jc w:val="center"/>
              <w:rPr>
                <w:b/>
              </w:rPr>
            </w:pPr>
          </w:p>
          <w:p w14:paraId="43C3F182" w14:textId="77777777" w:rsidR="00BE6AA1" w:rsidRPr="00C637A0" w:rsidRDefault="00BE6AA1" w:rsidP="00E764E6">
            <w:pPr>
              <w:pStyle w:val="Bezodstpw"/>
              <w:suppressAutoHyphens/>
              <w:spacing w:line="276" w:lineRule="auto"/>
              <w:jc w:val="center"/>
              <w:rPr>
                <w:b/>
              </w:rPr>
            </w:pPr>
          </w:p>
          <w:p w14:paraId="4F14EC68" w14:textId="77777777" w:rsidR="00BE6AA1" w:rsidRDefault="00BE6AA1" w:rsidP="00E764E6">
            <w:pPr>
              <w:pStyle w:val="Bezodstpw"/>
              <w:suppressAutoHyphens/>
              <w:spacing w:line="276" w:lineRule="auto"/>
              <w:jc w:val="center"/>
              <w:rPr>
                <w:b/>
              </w:rPr>
            </w:pPr>
          </w:p>
          <w:p w14:paraId="70BE25FF" w14:textId="77777777" w:rsidR="00AE34CE" w:rsidRDefault="00AE34CE" w:rsidP="00E764E6">
            <w:pPr>
              <w:pStyle w:val="Bezodstpw"/>
              <w:suppressAutoHyphens/>
              <w:spacing w:line="276" w:lineRule="auto"/>
              <w:jc w:val="center"/>
            </w:pPr>
          </w:p>
          <w:p w14:paraId="49C4AE22" w14:textId="77777777" w:rsidR="00AE34CE" w:rsidRDefault="00AE34CE" w:rsidP="00E764E6">
            <w:pPr>
              <w:pStyle w:val="Bezodstpw"/>
              <w:suppressAutoHyphens/>
              <w:spacing w:line="276" w:lineRule="auto"/>
              <w:jc w:val="center"/>
            </w:pPr>
          </w:p>
          <w:p w14:paraId="195929FE" w14:textId="77777777" w:rsidR="00E13DAB" w:rsidRDefault="00E13DAB" w:rsidP="00E764E6">
            <w:pPr>
              <w:pStyle w:val="Bezodstpw"/>
              <w:suppressAutoHyphens/>
              <w:spacing w:line="276" w:lineRule="auto"/>
              <w:jc w:val="center"/>
            </w:pPr>
          </w:p>
          <w:p w14:paraId="0CACAE5F" w14:textId="77777777" w:rsidR="00E13DAB" w:rsidRDefault="00E13DAB" w:rsidP="00E764E6">
            <w:pPr>
              <w:pStyle w:val="Bezodstpw"/>
              <w:suppressAutoHyphens/>
              <w:spacing w:line="276" w:lineRule="auto"/>
              <w:jc w:val="center"/>
            </w:pPr>
          </w:p>
          <w:p w14:paraId="57AA35B9" w14:textId="77777777" w:rsidR="00BE6AA1" w:rsidRPr="00C637A0" w:rsidRDefault="00BE6AA1" w:rsidP="00E764E6">
            <w:pPr>
              <w:pStyle w:val="Bezodstpw"/>
              <w:suppressAutoHyphens/>
              <w:spacing w:line="276" w:lineRule="auto"/>
              <w:jc w:val="center"/>
            </w:pPr>
            <w:r w:rsidRPr="00C637A0">
              <w:t>Poznań</w:t>
            </w:r>
            <w:r w:rsidR="00DF1304">
              <w:t xml:space="preserve">, dn. …………………….. </w:t>
            </w:r>
            <w:r w:rsidRPr="00C637A0">
              <w:t>r.</w:t>
            </w:r>
          </w:p>
        </w:tc>
      </w:tr>
    </w:tbl>
    <w:p w14:paraId="06FE0690" w14:textId="60532D62" w:rsidR="004A213E" w:rsidRPr="00DF1304" w:rsidRDefault="005052ED" w:rsidP="00E764E6">
      <w:pPr>
        <w:spacing w:before="0" w:line="276" w:lineRule="auto"/>
        <w:jc w:val="center"/>
        <w:rPr>
          <w:rFonts w:asciiTheme="minorHAnsi" w:hAnsiTheme="minorHAnsi"/>
          <w:b/>
          <w:color w:val="0070C0"/>
        </w:rPr>
      </w:pPr>
      <w:r>
        <w:rPr>
          <w:rFonts w:asciiTheme="minorHAnsi" w:hAnsiTheme="minorHAnsi"/>
          <w:color w:val="00B0F0"/>
        </w:rPr>
        <w:br w:type="page"/>
      </w:r>
      <w:r w:rsidR="000E782F" w:rsidRPr="00624717">
        <w:rPr>
          <w:rFonts w:asciiTheme="minorHAnsi" w:hAnsiTheme="minorHAnsi"/>
          <w:b/>
          <w:color w:val="0070C0"/>
        </w:rPr>
        <w:lastRenderedPageBreak/>
        <w:t>UMOWA</w:t>
      </w:r>
      <w:r w:rsidR="004A213E" w:rsidRPr="00624717">
        <w:rPr>
          <w:rFonts w:asciiTheme="minorHAnsi" w:hAnsiTheme="minorHAnsi"/>
          <w:b/>
          <w:color w:val="0070C0"/>
        </w:rPr>
        <w:t xml:space="preserve"> NR</w:t>
      </w:r>
      <w:r w:rsidR="00AD4358" w:rsidRPr="00624717">
        <w:rPr>
          <w:rFonts w:asciiTheme="minorHAnsi" w:hAnsiTheme="minorHAnsi"/>
          <w:b/>
          <w:color w:val="0070C0"/>
        </w:rPr>
        <w:t xml:space="preserve"> </w:t>
      </w:r>
      <w:r w:rsidR="00624717" w:rsidRPr="00624717">
        <w:rPr>
          <w:rFonts w:asciiTheme="minorHAnsi" w:hAnsiTheme="minorHAnsi"/>
          <w:b/>
          <w:color w:val="0070C0"/>
        </w:rPr>
        <w:t>CRU/U/1200/9000069676/2022</w:t>
      </w:r>
    </w:p>
    <w:p w14:paraId="5A4E6C1F" w14:textId="77777777" w:rsidR="004A213E" w:rsidRPr="00580872" w:rsidRDefault="004A213E" w:rsidP="00E764E6">
      <w:pPr>
        <w:spacing w:after="120" w:line="276" w:lineRule="auto"/>
        <w:jc w:val="center"/>
        <w:rPr>
          <w:rFonts w:asciiTheme="minorHAnsi" w:hAnsiTheme="minorHAnsi"/>
          <w:b/>
          <w:sz w:val="20"/>
          <w:szCs w:val="20"/>
        </w:rPr>
      </w:pPr>
      <w:r w:rsidRPr="00580872">
        <w:rPr>
          <w:rFonts w:asciiTheme="minorHAnsi" w:hAnsiTheme="minorHAnsi"/>
          <w:b/>
          <w:sz w:val="20"/>
          <w:szCs w:val="20"/>
        </w:rPr>
        <w:t>zawartej w dniu ……………………….. w Poznaniu pomiędzy:</w:t>
      </w:r>
    </w:p>
    <w:p w14:paraId="0D96C8BE" w14:textId="77777777" w:rsidR="004A213E" w:rsidRPr="00580872" w:rsidRDefault="004A213E" w:rsidP="00E764E6">
      <w:pPr>
        <w:spacing w:line="276" w:lineRule="auto"/>
        <w:jc w:val="center"/>
        <w:rPr>
          <w:rFonts w:asciiTheme="minorHAnsi" w:hAnsiTheme="minorHAnsi"/>
          <w:b/>
          <w:bCs/>
          <w:sz w:val="20"/>
          <w:szCs w:val="20"/>
        </w:rPr>
      </w:pPr>
      <w:r w:rsidRPr="00580872">
        <w:rPr>
          <w:rFonts w:asciiTheme="minorHAnsi" w:hAnsiTheme="minorHAnsi"/>
          <w:b/>
          <w:bCs/>
          <w:sz w:val="20"/>
          <w:szCs w:val="20"/>
        </w:rPr>
        <w:t>E</w:t>
      </w:r>
      <w:r w:rsidR="00280CC0">
        <w:rPr>
          <w:rFonts w:asciiTheme="minorHAnsi" w:hAnsiTheme="minorHAnsi"/>
          <w:b/>
          <w:bCs/>
          <w:sz w:val="20"/>
          <w:szCs w:val="20"/>
        </w:rPr>
        <w:t>nea</w:t>
      </w:r>
      <w:r w:rsidRPr="00580872">
        <w:rPr>
          <w:rFonts w:asciiTheme="minorHAnsi" w:hAnsiTheme="minorHAnsi"/>
          <w:b/>
          <w:bCs/>
          <w:sz w:val="20"/>
          <w:szCs w:val="20"/>
        </w:rPr>
        <w:t xml:space="preserve"> Operator Sp.</w:t>
      </w:r>
      <w:r w:rsidR="00501EA0" w:rsidRPr="00580872">
        <w:rPr>
          <w:rFonts w:asciiTheme="minorHAnsi" w:hAnsiTheme="minorHAnsi"/>
          <w:b/>
          <w:bCs/>
          <w:sz w:val="20"/>
          <w:szCs w:val="20"/>
        </w:rPr>
        <w:t xml:space="preserve"> z </w:t>
      </w:r>
      <w:r w:rsidRPr="00580872">
        <w:rPr>
          <w:rFonts w:asciiTheme="minorHAnsi" w:hAnsiTheme="minorHAnsi"/>
          <w:b/>
          <w:bCs/>
          <w:sz w:val="20"/>
          <w:szCs w:val="20"/>
        </w:rPr>
        <w:t>o.o.</w:t>
      </w:r>
    </w:p>
    <w:p w14:paraId="6C9FCE94" w14:textId="77777777" w:rsidR="004A213E" w:rsidRPr="00580872" w:rsidRDefault="004A213E" w:rsidP="00E764E6">
      <w:pPr>
        <w:spacing w:line="276" w:lineRule="auto"/>
        <w:jc w:val="center"/>
        <w:rPr>
          <w:rFonts w:asciiTheme="minorHAnsi" w:hAnsiTheme="minorHAnsi"/>
          <w:b/>
          <w:bCs/>
          <w:sz w:val="20"/>
          <w:szCs w:val="20"/>
        </w:rPr>
      </w:pPr>
      <w:r w:rsidRPr="00580872">
        <w:rPr>
          <w:rFonts w:asciiTheme="minorHAnsi" w:hAnsiTheme="minorHAnsi"/>
          <w:b/>
          <w:bCs/>
          <w:sz w:val="20"/>
          <w:szCs w:val="20"/>
        </w:rPr>
        <w:t>ul. Strzeszyńska 58; 60-479 Poznań</w:t>
      </w:r>
    </w:p>
    <w:p w14:paraId="49C4EE63" w14:textId="77777777" w:rsidR="004A213E" w:rsidRPr="00580872" w:rsidRDefault="004A213E" w:rsidP="00E764E6">
      <w:pPr>
        <w:spacing w:line="276" w:lineRule="auto"/>
        <w:jc w:val="center"/>
        <w:rPr>
          <w:rFonts w:asciiTheme="minorHAnsi" w:hAnsiTheme="minorHAnsi"/>
          <w:b/>
          <w:bCs/>
          <w:sz w:val="20"/>
          <w:szCs w:val="20"/>
        </w:rPr>
      </w:pPr>
      <w:r w:rsidRPr="00580872">
        <w:rPr>
          <w:rFonts w:asciiTheme="minorHAnsi" w:hAnsiTheme="minorHAnsi"/>
          <w:b/>
          <w:bCs/>
          <w:sz w:val="20"/>
          <w:szCs w:val="20"/>
        </w:rPr>
        <w:t>REGON: 300455398, NIP: 782-23-77-160</w:t>
      </w:r>
    </w:p>
    <w:p w14:paraId="22FA3817" w14:textId="77777777" w:rsidR="004A213E" w:rsidRPr="00580872" w:rsidRDefault="004A213E" w:rsidP="00E764E6">
      <w:pPr>
        <w:spacing w:line="276" w:lineRule="auto"/>
        <w:jc w:val="center"/>
        <w:rPr>
          <w:rFonts w:asciiTheme="minorHAnsi" w:hAnsiTheme="minorHAnsi"/>
          <w:b/>
          <w:bCs/>
          <w:sz w:val="20"/>
          <w:szCs w:val="20"/>
        </w:rPr>
      </w:pPr>
      <w:r w:rsidRPr="00580872">
        <w:rPr>
          <w:rFonts w:asciiTheme="minorHAnsi" w:hAnsiTheme="minorHAnsi"/>
          <w:b/>
          <w:bCs/>
          <w:snapToGrid w:val="0"/>
          <w:sz w:val="20"/>
          <w:szCs w:val="20"/>
        </w:rPr>
        <w:t>Sąd Rejonowy Poznań - Nowe Miasto i Wilda w Poznani</w:t>
      </w:r>
      <w:r w:rsidRPr="00580872">
        <w:rPr>
          <w:rFonts w:asciiTheme="minorHAnsi" w:hAnsiTheme="minorHAnsi"/>
          <w:b/>
          <w:bCs/>
          <w:sz w:val="20"/>
          <w:szCs w:val="20"/>
        </w:rPr>
        <w:t>u</w:t>
      </w:r>
    </w:p>
    <w:p w14:paraId="744681F3" w14:textId="77777777" w:rsidR="004A213E" w:rsidRPr="00580872" w:rsidRDefault="004A213E" w:rsidP="00E764E6">
      <w:pPr>
        <w:spacing w:line="276" w:lineRule="auto"/>
        <w:jc w:val="center"/>
        <w:rPr>
          <w:rFonts w:asciiTheme="minorHAnsi" w:hAnsiTheme="minorHAnsi"/>
          <w:b/>
          <w:bCs/>
          <w:snapToGrid w:val="0"/>
          <w:sz w:val="20"/>
          <w:szCs w:val="20"/>
        </w:rPr>
      </w:pPr>
      <w:r w:rsidRPr="00580872">
        <w:rPr>
          <w:rFonts w:asciiTheme="minorHAnsi" w:hAnsiTheme="minorHAnsi"/>
          <w:b/>
          <w:bCs/>
          <w:snapToGrid w:val="0"/>
          <w:sz w:val="20"/>
          <w:szCs w:val="20"/>
        </w:rPr>
        <w:t>VIII Wydział Gospodarczy Krajowego Rejestru Sądowego</w:t>
      </w:r>
    </w:p>
    <w:p w14:paraId="4FF43EF0" w14:textId="77777777" w:rsidR="004A213E" w:rsidRPr="00580872" w:rsidRDefault="004A213E" w:rsidP="00E764E6">
      <w:pPr>
        <w:spacing w:line="276" w:lineRule="auto"/>
        <w:jc w:val="center"/>
        <w:rPr>
          <w:rFonts w:asciiTheme="minorHAnsi" w:hAnsiTheme="minorHAnsi"/>
          <w:b/>
          <w:bCs/>
          <w:sz w:val="20"/>
          <w:szCs w:val="20"/>
        </w:rPr>
      </w:pPr>
      <w:r w:rsidRPr="00580872">
        <w:rPr>
          <w:rFonts w:asciiTheme="minorHAnsi" w:hAnsiTheme="minorHAnsi"/>
          <w:b/>
          <w:bCs/>
          <w:sz w:val="20"/>
          <w:szCs w:val="20"/>
        </w:rPr>
        <w:t>KRS: 0000269806</w:t>
      </w:r>
    </w:p>
    <w:p w14:paraId="681F5A2C" w14:textId="77777777" w:rsidR="004A213E" w:rsidRPr="00580872" w:rsidRDefault="004A213E" w:rsidP="00E764E6">
      <w:pPr>
        <w:spacing w:line="276" w:lineRule="auto"/>
        <w:jc w:val="center"/>
        <w:rPr>
          <w:rFonts w:asciiTheme="minorHAnsi" w:hAnsiTheme="minorHAnsi"/>
          <w:b/>
          <w:bCs/>
          <w:sz w:val="20"/>
          <w:szCs w:val="20"/>
        </w:rPr>
      </w:pPr>
      <w:r w:rsidRPr="00580872">
        <w:rPr>
          <w:rFonts w:asciiTheme="minorHAnsi" w:hAnsiTheme="minorHAnsi"/>
          <w:b/>
          <w:bCs/>
          <w:sz w:val="20"/>
          <w:szCs w:val="20"/>
        </w:rPr>
        <w:t xml:space="preserve">Kapitał zakładowy: 4 </w:t>
      </w:r>
      <w:r w:rsidR="00972CA7">
        <w:rPr>
          <w:rFonts w:asciiTheme="minorHAnsi" w:hAnsiTheme="minorHAnsi"/>
          <w:b/>
          <w:bCs/>
          <w:sz w:val="20"/>
          <w:szCs w:val="20"/>
        </w:rPr>
        <w:t>683</w:t>
      </w:r>
      <w:r w:rsidRPr="00580872">
        <w:rPr>
          <w:rFonts w:asciiTheme="minorHAnsi" w:hAnsiTheme="minorHAnsi"/>
          <w:b/>
          <w:bCs/>
          <w:sz w:val="20"/>
          <w:szCs w:val="20"/>
        </w:rPr>
        <w:t xml:space="preserve"> </w:t>
      </w:r>
      <w:r w:rsidR="00972CA7">
        <w:rPr>
          <w:rFonts w:asciiTheme="minorHAnsi" w:hAnsiTheme="minorHAnsi"/>
          <w:b/>
          <w:bCs/>
          <w:sz w:val="20"/>
          <w:szCs w:val="20"/>
        </w:rPr>
        <w:t>073</w:t>
      </w:r>
      <w:r w:rsidRPr="00580872">
        <w:rPr>
          <w:rFonts w:asciiTheme="minorHAnsi" w:hAnsiTheme="minorHAnsi"/>
          <w:b/>
          <w:bCs/>
          <w:sz w:val="20"/>
          <w:szCs w:val="20"/>
        </w:rPr>
        <w:t xml:space="preserve"> </w:t>
      </w:r>
      <w:r w:rsidR="00972CA7">
        <w:rPr>
          <w:rFonts w:asciiTheme="minorHAnsi" w:hAnsiTheme="minorHAnsi"/>
          <w:b/>
          <w:bCs/>
          <w:sz w:val="20"/>
          <w:szCs w:val="20"/>
        </w:rPr>
        <w:t>7</w:t>
      </w:r>
      <w:r w:rsidRPr="00580872">
        <w:rPr>
          <w:rFonts w:asciiTheme="minorHAnsi" w:hAnsiTheme="minorHAnsi"/>
          <w:b/>
          <w:bCs/>
          <w:sz w:val="20"/>
          <w:szCs w:val="20"/>
        </w:rPr>
        <w:t>00 zł</w:t>
      </w:r>
    </w:p>
    <w:p w14:paraId="15D333C9" w14:textId="77777777" w:rsidR="004A213E" w:rsidRPr="00580872" w:rsidRDefault="004A213E" w:rsidP="00E764E6">
      <w:pPr>
        <w:spacing w:after="120" w:line="276" w:lineRule="auto"/>
        <w:jc w:val="center"/>
        <w:rPr>
          <w:rFonts w:asciiTheme="minorHAnsi" w:hAnsiTheme="minorHAnsi"/>
          <w:sz w:val="20"/>
          <w:szCs w:val="20"/>
        </w:rPr>
      </w:pPr>
      <w:r w:rsidRPr="00580872">
        <w:rPr>
          <w:rFonts w:asciiTheme="minorHAnsi" w:hAnsiTheme="minorHAnsi"/>
          <w:sz w:val="20"/>
          <w:szCs w:val="20"/>
        </w:rPr>
        <w:t>reprezentowaną przez:</w:t>
      </w:r>
    </w:p>
    <w:tbl>
      <w:tblPr>
        <w:tblW w:w="5000" w:type="pct"/>
        <w:tblCellMar>
          <w:left w:w="70" w:type="dxa"/>
          <w:right w:w="70" w:type="dxa"/>
        </w:tblCellMar>
        <w:tblLook w:val="0000" w:firstRow="0" w:lastRow="0" w:firstColumn="0" w:lastColumn="0" w:noHBand="0" w:noVBand="0"/>
      </w:tblPr>
      <w:tblGrid>
        <w:gridCol w:w="8503"/>
      </w:tblGrid>
      <w:tr w:rsidR="004A213E" w:rsidRPr="00580872" w14:paraId="74118F40" w14:textId="77777777" w:rsidTr="004A213E">
        <w:tc>
          <w:tcPr>
            <w:tcW w:w="5000" w:type="pct"/>
            <w:tcBorders>
              <w:top w:val="nil"/>
              <w:left w:val="nil"/>
              <w:bottom w:val="nil"/>
              <w:right w:val="nil"/>
            </w:tcBorders>
          </w:tcPr>
          <w:p w14:paraId="62766BC7" w14:textId="77777777" w:rsidR="004A213E" w:rsidRPr="00580872" w:rsidRDefault="004A213E" w:rsidP="00695433">
            <w:pPr>
              <w:numPr>
                <w:ilvl w:val="0"/>
                <w:numId w:val="7"/>
              </w:numPr>
              <w:tabs>
                <w:tab w:val="clear" w:pos="720"/>
              </w:tabs>
              <w:spacing w:before="0" w:line="276" w:lineRule="auto"/>
              <w:ind w:left="425" w:hanging="425"/>
              <w:jc w:val="left"/>
              <w:rPr>
                <w:rFonts w:asciiTheme="minorHAnsi" w:hAnsiTheme="minorHAnsi"/>
                <w:sz w:val="20"/>
                <w:szCs w:val="20"/>
              </w:rPr>
            </w:pPr>
            <w:r w:rsidRPr="00580872">
              <w:rPr>
                <w:rFonts w:asciiTheme="minorHAnsi" w:hAnsiTheme="minorHAnsi"/>
                <w:sz w:val="20"/>
                <w:szCs w:val="20"/>
              </w:rPr>
              <w:t>………………………..</w:t>
            </w:r>
          </w:p>
        </w:tc>
      </w:tr>
      <w:tr w:rsidR="00EE01CF" w:rsidRPr="00580872" w14:paraId="14D1A4A2" w14:textId="77777777" w:rsidTr="004A213E">
        <w:tc>
          <w:tcPr>
            <w:tcW w:w="5000" w:type="pct"/>
            <w:tcBorders>
              <w:top w:val="nil"/>
              <w:left w:val="nil"/>
              <w:bottom w:val="nil"/>
              <w:right w:val="nil"/>
            </w:tcBorders>
          </w:tcPr>
          <w:p w14:paraId="60B181E9" w14:textId="77777777" w:rsidR="00EE01CF" w:rsidRPr="00580872" w:rsidRDefault="00EE01CF" w:rsidP="00695433">
            <w:pPr>
              <w:numPr>
                <w:ilvl w:val="0"/>
                <w:numId w:val="7"/>
              </w:numPr>
              <w:tabs>
                <w:tab w:val="clear" w:pos="720"/>
              </w:tabs>
              <w:spacing w:before="0" w:line="276" w:lineRule="auto"/>
              <w:ind w:left="425" w:hanging="425"/>
              <w:jc w:val="left"/>
              <w:rPr>
                <w:rFonts w:asciiTheme="minorHAnsi" w:hAnsiTheme="minorHAnsi"/>
                <w:sz w:val="20"/>
                <w:szCs w:val="20"/>
              </w:rPr>
            </w:pPr>
            <w:r w:rsidRPr="00580872">
              <w:rPr>
                <w:rFonts w:asciiTheme="minorHAnsi" w:hAnsiTheme="minorHAnsi"/>
                <w:sz w:val="20"/>
                <w:szCs w:val="20"/>
              </w:rPr>
              <w:t>………………………..</w:t>
            </w:r>
          </w:p>
        </w:tc>
      </w:tr>
    </w:tbl>
    <w:p w14:paraId="49A59E49" w14:textId="77777777" w:rsidR="005C57E8" w:rsidRDefault="005C57E8" w:rsidP="00E764E6">
      <w:pPr>
        <w:spacing w:line="276" w:lineRule="auto"/>
        <w:jc w:val="center"/>
        <w:rPr>
          <w:rFonts w:asciiTheme="minorHAnsi" w:hAnsiTheme="minorHAnsi"/>
          <w:sz w:val="20"/>
          <w:szCs w:val="20"/>
        </w:rPr>
      </w:pPr>
    </w:p>
    <w:p w14:paraId="71B642A3" w14:textId="77777777" w:rsidR="004A213E" w:rsidRPr="00580872" w:rsidRDefault="004A213E" w:rsidP="00E764E6">
      <w:pPr>
        <w:spacing w:line="276" w:lineRule="auto"/>
        <w:jc w:val="center"/>
        <w:rPr>
          <w:rFonts w:asciiTheme="minorHAnsi" w:hAnsiTheme="minorHAnsi"/>
          <w:sz w:val="20"/>
          <w:szCs w:val="20"/>
        </w:rPr>
      </w:pPr>
      <w:r w:rsidRPr="00580872">
        <w:rPr>
          <w:rFonts w:asciiTheme="minorHAnsi" w:hAnsiTheme="minorHAnsi"/>
          <w:sz w:val="20"/>
          <w:szCs w:val="20"/>
        </w:rPr>
        <w:t>a</w:t>
      </w:r>
    </w:p>
    <w:p w14:paraId="78276B89" w14:textId="77777777" w:rsidR="004A213E" w:rsidRPr="00580872" w:rsidRDefault="004A213E" w:rsidP="00E764E6">
      <w:pPr>
        <w:spacing w:line="276" w:lineRule="auto"/>
        <w:jc w:val="center"/>
        <w:rPr>
          <w:rFonts w:asciiTheme="minorHAnsi" w:hAnsiTheme="minorHAnsi"/>
          <w:b/>
          <w:bCs/>
          <w:sz w:val="20"/>
          <w:szCs w:val="20"/>
        </w:rPr>
      </w:pPr>
      <w:r w:rsidRPr="00580872">
        <w:rPr>
          <w:rFonts w:asciiTheme="minorHAnsi" w:hAnsiTheme="minorHAnsi"/>
          <w:b/>
          <w:bCs/>
          <w:sz w:val="20"/>
          <w:szCs w:val="20"/>
        </w:rPr>
        <w:t>[</w:t>
      </w:r>
      <w:r w:rsidRPr="00580872">
        <w:rPr>
          <w:rFonts w:ascii="Arial" w:hAnsi="Arial" w:cs="Arial"/>
          <w:b/>
          <w:bCs/>
          <w:sz w:val="20"/>
          <w:szCs w:val="20"/>
        </w:rPr>
        <w:t>■</w:t>
      </w:r>
      <w:r w:rsidRPr="00580872">
        <w:rPr>
          <w:rFonts w:asciiTheme="minorHAnsi" w:hAnsiTheme="minorHAnsi"/>
          <w:b/>
          <w:bCs/>
          <w:sz w:val="20"/>
          <w:szCs w:val="20"/>
        </w:rPr>
        <w:t>]</w:t>
      </w:r>
    </w:p>
    <w:p w14:paraId="1B555E95" w14:textId="77777777" w:rsidR="004A213E" w:rsidRPr="00580872" w:rsidRDefault="004A213E" w:rsidP="00E764E6">
      <w:pPr>
        <w:spacing w:line="276" w:lineRule="auto"/>
        <w:jc w:val="center"/>
        <w:rPr>
          <w:rFonts w:asciiTheme="minorHAnsi" w:hAnsiTheme="minorHAnsi"/>
          <w:b/>
          <w:bCs/>
          <w:sz w:val="20"/>
          <w:szCs w:val="20"/>
        </w:rPr>
      </w:pPr>
      <w:r w:rsidRPr="00580872">
        <w:rPr>
          <w:rFonts w:asciiTheme="minorHAnsi" w:hAnsiTheme="minorHAnsi"/>
          <w:b/>
          <w:bCs/>
          <w:sz w:val="20"/>
          <w:szCs w:val="20"/>
        </w:rPr>
        <w:t>REGON: [</w:t>
      </w:r>
      <w:r w:rsidRPr="00580872">
        <w:rPr>
          <w:rFonts w:ascii="Arial" w:hAnsi="Arial" w:cs="Arial"/>
          <w:b/>
          <w:bCs/>
          <w:sz w:val="20"/>
          <w:szCs w:val="20"/>
        </w:rPr>
        <w:t>■</w:t>
      </w:r>
      <w:r w:rsidRPr="00580872">
        <w:rPr>
          <w:rFonts w:asciiTheme="minorHAnsi" w:hAnsiTheme="minorHAnsi"/>
          <w:b/>
          <w:bCs/>
          <w:sz w:val="20"/>
          <w:szCs w:val="20"/>
        </w:rPr>
        <w:t>], NIP: [</w:t>
      </w:r>
      <w:r w:rsidRPr="00580872">
        <w:rPr>
          <w:rFonts w:ascii="Arial" w:hAnsi="Arial" w:cs="Arial"/>
          <w:b/>
          <w:bCs/>
          <w:sz w:val="20"/>
          <w:szCs w:val="20"/>
        </w:rPr>
        <w:t>■</w:t>
      </w:r>
      <w:r w:rsidRPr="00580872">
        <w:rPr>
          <w:rFonts w:asciiTheme="minorHAnsi" w:hAnsiTheme="minorHAnsi"/>
          <w:b/>
          <w:bCs/>
          <w:sz w:val="20"/>
          <w:szCs w:val="20"/>
        </w:rPr>
        <w:t>]</w:t>
      </w:r>
    </w:p>
    <w:p w14:paraId="351A3EB0" w14:textId="77777777" w:rsidR="004A213E" w:rsidRPr="00580872" w:rsidRDefault="004A213E" w:rsidP="00E764E6">
      <w:pPr>
        <w:spacing w:line="276" w:lineRule="auto"/>
        <w:jc w:val="center"/>
        <w:rPr>
          <w:rFonts w:asciiTheme="minorHAnsi" w:hAnsiTheme="minorHAnsi"/>
          <w:b/>
          <w:bCs/>
          <w:sz w:val="20"/>
          <w:szCs w:val="20"/>
        </w:rPr>
      </w:pPr>
      <w:r w:rsidRPr="00580872">
        <w:rPr>
          <w:rFonts w:asciiTheme="minorHAnsi" w:hAnsiTheme="minorHAnsi"/>
          <w:b/>
          <w:bCs/>
          <w:sz w:val="20"/>
          <w:szCs w:val="20"/>
        </w:rPr>
        <w:t>zarejestrowaną w Sądzie Rejonowym [</w:t>
      </w:r>
      <w:r w:rsidRPr="00580872">
        <w:rPr>
          <w:rFonts w:ascii="Arial" w:hAnsi="Arial" w:cs="Arial"/>
          <w:b/>
          <w:bCs/>
          <w:sz w:val="20"/>
          <w:szCs w:val="20"/>
        </w:rPr>
        <w:t>■</w:t>
      </w:r>
      <w:r w:rsidRPr="00580872">
        <w:rPr>
          <w:rFonts w:asciiTheme="minorHAnsi" w:hAnsiTheme="minorHAnsi"/>
          <w:b/>
          <w:bCs/>
          <w:sz w:val="20"/>
          <w:szCs w:val="20"/>
        </w:rPr>
        <w:t>]</w:t>
      </w:r>
    </w:p>
    <w:p w14:paraId="4AE3C77E" w14:textId="77777777" w:rsidR="004A213E" w:rsidRPr="00580872" w:rsidRDefault="004A213E" w:rsidP="00E764E6">
      <w:pPr>
        <w:spacing w:line="276" w:lineRule="auto"/>
        <w:jc w:val="center"/>
        <w:rPr>
          <w:rFonts w:asciiTheme="minorHAnsi" w:hAnsiTheme="minorHAnsi"/>
          <w:b/>
          <w:bCs/>
          <w:sz w:val="20"/>
          <w:szCs w:val="20"/>
        </w:rPr>
      </w:pPr>
      <w:r w:rsidRPr="00580872">
        <w:rPr>
          <w:rFonts w:asciiTheme="minorHAnsi" w:hAnsiTheme="minorHAnsi"/>
          <w:b/>
          <w:bCs/>
          <w:sz w:val="20"/>
          <w:szCs w:val="20"/>
        </w:rPr>
        <w:t>[</w:t>
      </w:r>
      <w:r w:rsidRPr="00580872">
        <w:rPr>
          <w:rFonts w:ascii="Arial" w:hAnsi="Arial" w:cs="Arial"/>
          <w:b/>
          <w:bCs/>
          <w:sz w:val="20"/>
          <w:szCs w:val="20"/>
        </w:rPr>
        <w:t>■</w:t>
      </w:r>
      <w:r w:rsidRPr="00580872">
        <w:rPr>
          <w:rFonts w:asciiTheme="minorHAnsi" w:hAnsiTheme="minorHAnsi"/>
          <w:b/>
          <w:bCs/>
          <w:sz w:val="20"/>
          <w:szCs w:val="20"/>
        </w:rPr>
        <w:t>]Wydział Gospodarczy</w:t>
      </w:r>
    </w:p>
    <w:p w14:paraId="1F6919A6" w14:textId="77777777" w:rsidR="004A213E" w:rsidRPr="00580872" w:rsidRDefault="004A213E" w:rsidP="00E764E6">
      <w:pPr>
        <w:tabs>
          <w:tab w:val="left" w:pos="1843"/>
        </w:tabs>
        <w:spacing w:line="276" w:lineRule="auto"/>
        <w:jc w:val="center"/>
        <w:rPr>
          <w:rFonts w:asciiTheme="minorHAnsi" w:hAnsiTheme="minorHAnsi"/>
          <w:b/>
          <w:bCs/>
          <w:sz w:val="20"/>
          <w:szCs w:val="20"/>
        </w:rPr>
      </w:pPr>
      <w:r w:rsidRPr="00580872">
        <w:rPr>
          <w:rFonts w:asciiTheme="minorHAnsi" w:hAnsiTheme="minorHAnsi"/>
          <w:b/>
          <w:bCs/>
          <w:sz w:val="20"/>
          <w:szCs w:val="20"/>
        </w:rPr>
        <w:t>KRS: [</w:t>
      </w:r>
      <w:r w:rsidRPr="00580872">
        <w:rPr>
          <w:rFonts w:ascii="Arial" w:hAnsi="Arial" w:cs="Arial"/>
          <w:b/>
          <w:bCs/>
          <w:sz w:val="20"/>
          <w:szCs w:val="20"/>
        </w:rPr>
        <w:t>■</w:t>
      </w:r>
      <w:r w:rsidRPr="00580872">
        <w:rPr>
          <w:rFonts w:asciiTheme="minorHAnsi" w:hAnsiTheme="minorHAnsi"/>
          <w:b/>
          <w:bCs/>
          <w:sz w:val="20"/>
          <w:szCs w:val="20"/>
        </w:rPr>
        <w:t>]</w:t>
      </w:r>
    </w:p>
    <w:p w14:paraId="1E09A5DC" w14:textId="77777777" w:rsidR="004A213E" w:rsidRPr="00580872" w:rsidRDefault="004A213E" w:rsidP="00E764E6">
      <w:pPr>
        <w:spacing w:line="276" w:lineRule="auto"/>
        <w:jc w:val="center"/>
        <w:rPr>
          <w:rFonts w:asciiTheme="minorHAnsi" w:hAnsiTheme="minorHAnsi"/>
          <w:b/>
          <w:bCs/>
          <w:sz w:val="20"/>
          <w:szCs w:val="20"/>
        </w:rPr>
      </w:pPr>
      <w:r w:rsidRPr="00580872">
        <w:rPr>
          <w:rFonts w:asciiTheme="minorHAnsi" w:hAnsiTheme="minorHAnsi"/>
          <w:b/>
          <w:bCs/>
          <w:sz w:val="20"/>
          <w:szCs w:val="20"/>
        </w:rPr>
        <w:t>Kapitał zakładowy: [</w:t>
      </w:r>
      <w:r w:rsidRPr="00580872">
        <w:rPr>
          <w:rFonts w:ascii="Arial" w:hAnsi="Arial" w:cs="Arial"/>
          <w:b/>
          <w:bCs/>
          <w:sz w:val="20"/>
          <w:szCs w:val="20"/>
        </w:rPr>
        <w:t>■</w:t>
      </w:r>
      <w:r w:rsidRPr="00580872">
        <w:rPr>
          <w:rFonts w:asciiTheme="minorHAnsi" w:hAnsiTheme="minorHAnsi"/>
          <w:b/>
          <w:bCs/>
          <w:sz w:val="20"/>
          <w:szCs w:val="20"/>
        </w:rPr>
        <w:t>] zł</w:t>
      </w:r>
    </w:p>
    <w:p w14:paraId="732CB75E" w14:textId="77777777" w:rsidR="004A213E" w:rsidRPr="00580872" w:rsidRDefault="004A213E" w:rsidP="00E764E6">
      <w:pPr>
        <w:spacing w:line="276" w:lineRule="auto"/>
        <w:ind w:left="360"/>
        <w:jc w:val="center"/>
        <w:rPr>
          <w:rFonts w:asciiTheme="minorHAnsi" w:hAnsiTheme="minorHAnsi"/>
          <w:bCs/>
          <w:i/>
          <w:iCs/>
          <w:sz w:val="20"/>
          <w:szCs w:val="20"/>
        </w:rPr>
      </w:pPr>
      <w:r w:rsidRPr="00580872">
        <w:rPr>
          <w:rFonts w:asciiTheme="minorHAnsi" w:hAnsiTheme="minorHAnsi"/>
          <w:bCs/>
          <w:i/>
          <w:iCs/>
          <w:sz w:val="20"/>
          <w:szCs w:val="20"/>
        </w:rPr>
        <w:t>albo</w:t>
      </w:r>
    </w:p>
    <w:p w14:paraId="1583982C" w14:textId="77777777" w:rsidR="004A213E" w:rsidRPr="00580872" w:rsidRDefault="004A213E" w:rsidP="00E764E6">
      <w:pPr>
        <w:spacing w:line="276" w:lineRule="auto"/>
        <w:ind w:left="360"/>
        <w:jc w:val="center"/>
        <w:rPr>
          <w:rFonts w:asciiTheme="minorHAnsi" w:hAnsiTheme="minorHAnsi"/>
          <w:bCs/>
          <w:i/>
          <w:iCs/>
          <w:sz w:val="20"/>
          <w:szCs w:val="20"/>
        </w:rPr>
      </w:pPr>
      <w:r w:rsidRPr="00580872">
        <w:rPr>
          <w:rFonts w:asciiTheme="minorHAnsi" w:hAnsiTheme="minorHAnsi"/>
          <w:bCs/>
          <w:i/>
          <w:iCs/>
          <w:sz w:val="20"/>
          <w:szCs w:val="20"/>
        </w:rPr>
        <w:t>[</w:t>
      </w:r>
      <w:r w:rsidRPr="00580872">
        <w:rPr>
          <w:rFonts w:ascii="Arial" w:hAnsi="Arial" w:cs="Arial"/>
          <w:bCs/>
          <w:i/>
          <w:iCs/>
          <w:sz w:val="20"/>
          <w:szCs w:val="20"/>
        </w:rPr>
        <w:t>■</w:t>
      </w:r>
      <w:r w:rsidRPr="00580872">
        <w:rPr>
          <w:rFonts w:asciiTheme="minorHAnsi" w:hAnsiTheme="minorHAnsi"/>
          <w:bCs/>
          <w:i/>
          <w:iCs/>
          <w:sz w:val="20"/>
          <w:szCs w:val="20"/>
        </w:rPr>
        <w:t>]</w:t>
      </w:r>
    </w:p>
    <w:p w14:paraId="74718FBF" w14:textId="77777777" w:rsidR="004A213E" w:rsidRPr="00580872" w:rsidRDefault="004A213E" w:rsidP="00E764E6">
      <w:pPr>
        <w:spacing w:line="276" w:lineRule="auto"/>
        <w:ind w:left="360"/>
        <w:jc w:val="center"/>
        <w:rPr>
          <w:rFonts w:asciiTheme="minorHAnsi" w:hAnsiTheme="minorHAnsi"/>
          <w:b/>
          <w:bCs/>
          <w:iCs/>
          <w:sz w:val="20"/>
          <w:szCs w:val="20"/>
        </w:rPr>
      </w:pPr>
      <w:r w:rsidRPr="00580872">
        <w:rPr>
          <w:rFonts w:asciiTheme="minorHAnsi" w:hAnsiTheme="minorHAnsi"/>
          <w:b/>
          <w:bCs/>
          <w:iCs/>
          <w:sz w:val="20"/>
          <w:szCs w:val="20"/>
        </w:rPr>
        <w:t>prowadzącym działalność gospodarczą pod nazwą:</w:t>
      </w:r>
    </w:p>
    <w:p w14:paraId="43A48254" w14:textId="77777777" w:rsidR="004A213E" w:rsidRPr="00580872" w:rsidRDefault="004A213E" w:rsidP="00E764E6">
      <w:pPr>
        <w:spacing w:line="276" w:lineRule="auto"/>
        <w:ind w:left="360"/>
        <w:jc w:val="center"/>
        <w:rPr>
          <w:rFonts w:asciiTheme="minorHAnsi" w:hAnsiTheme="minorHAnsi"/>
          <w:b/>
          <w:bCs/>
          <w:iCs/>
          <w:sz w:val="20"/>
          <w:szCs w:val="20"/>
        </w:rPr>
      </w:pPr>
      <w:r w:rsidRPr="00580872">
        <w:rPr>
          <w:rFonts w:asciiTheme="minorHAnsi" w:hAnsiTheme="minorHAnsi"/>
          <w:b/>
          <w:bCs/>
          <w:iCs/>
          <w:sz w:val="20"/>
          <w:szCs w:val="20"/>
        </w:rPr>
        <w:t>[</w:t>
      </w:r>
      <w:r w:rsidRPr="00580872">
        <w:rPr>
          <w:rFonts w:ascii="Arial" w:hAnsi="Arial" w:cs="Arial"/>
          <w:b/>
          <w:bCs/>
          <w:iCs/>
          <w:sz w:val="20"/>
          <w:szCs w:val="20"/>
        </w:rPr>
        <w:t>■</w:t>
      </w:r>
      <w:r w:rsidRPr="00580872">
        <w:rPr>
          <w:rFonts w:asciiTheme="minorHAnsi" w:hAnsiTheme="minorHAnsi"/>
          <w:b/>
          <w:bCs/>
          <w:iCs/>
          <w:sz w:val="20"/>
          <w:szCs w:val="20"/>
        </w:rPr>
        <w:t>],</w:t>
      </w:r>
    </w:p>
    <w:p w14:paraId="1928B8BE" w14:textId="77777777" w:rsidR="004A213E" w:rsidRPr="00580872" w:rsidRDefault="004A213E" w:rsidP="00E764E6">
      <w:pPr>
        <w:spacing w:line="276" w:lineRule="auto"/>
        <w:ind w:left="360"/>
        <w:jc w:val="center"/>
        <w:rPr>
          <w:rFonts w:asciiTheme="minorHAnsi" w:hAnsiTheme="minorHAnsi"/>
          <w:b/>
          <w:bCs/>
          <w:iCs/>
          <w:sz w:val="20"/>
          <w:szCs w:val="20"/>
        </w:rPr>
      </w:pPr>
      <w:r w:rsidRPr="00580872">
        <w:rPr>
          <w:rFonts w:asciiTheme="minorHAnsi" w:hAnsiTheme="minorHAnsi"/>
          <w:b/>
          <w:bCs/>
          <w:iCs/>
          <w:sz w:val="20"/>
          <w:szCs w:val="20"/>
        </w:rPr>
        <w:t>[</w:t>
      </w:r>
      <w:r w:rsidRPr="00580872">
        <w:rPr>
          <w:rFonts w:ascii="Arial" w:hAnsi="Arial" w:cs="Arial"/>
          <w:b/>
          <w:bCs/>
          <w:iCs/>
          <w:sz w:val="20"/>
          <w:szCs w:val="20"/>
        </w:rPr>
        <w:t>■</w:t>
      </w:r>
      <w:r w:rsidRPr="00580872">
        <w:rPr>
          <w:rFonts w:asciiTheme="minorHAnsi" w:hAnsiTheme="minorHAnsi"/>
          <w:b/>
          <w:bCs/>
          <w:iCs/>
          <w:sz w:val="20"/>
          <w:szCs w:val="20"/>
        </w:rPr>
        <w:t>]</w:t>
      </w:r>
    </w:p>
    <w:p w14:paraId="4A441DE6" w14:textId="77777777" w:rsidR="004A213E" w:rsidRPr="00580872" w:rsidRDefault="004A213E" w:rsidP="00E764E6">
      <w:pPr>
        <w:spacing w:line="276" w:lineRule="auto"/>
        <w:ind w:left="360"/>
        <w:jc w:val="center"/>
        <w:rPr>
          <w:rFonts w:asciiTheme="minorHAnsi" w:hAnsiTheme="minorHAnsi"/>
          <w:b/>
          <w:bCs/>
          <w:iCs/>
          <w:sz w:val="20"/>
          <w:szCs w:val="20"/>
        </w:rPr>
      </w:pPr>
      <w:r w:rsidRPr="00580872">
        <w:rPr>
          <w:rFonts w:asciiTheme="minorHAnsi" w:hAnsiTheme="minorHAnsi"/>
          <w:b/>
          <w:bCs/>
          <w:iCs/>
          <w:sz w:val="20"/>
          <w:szCs w:val="20"/>
        </w:rPr>
        <w:t>zarejestrowanym w Centralnej Ewidencji i Informacji o Działalności Gospodarczej pod numerem [</w:t>
      </w:r>
      <w:r w:rsidRPr="00580872">
        <w:rPr>
          <w:rFonts w:ascii="Arial" w:hAnsi="Arial" w:cs="Arial"/>
          <w:b/>
          <w:bCs/>
          <w:iCs/>
          <w:sz w:val="20"/>
          <w:szCs w:val="20"/>
        </w:rPr>
        <w:t>■</w:t>
      </w:r>
      <w:r w:rsidRPr="00580872">
        <w:rPr>
          <w:rFonts w:asciiTheme="minorHAnsi" w:hAnsiTheme="minorHAnsi"/>
          <w:b/>
          <w:bCs/>
          <w:iCs/>
          <w:sz w:val="20"/>
          <w:szCs w:val="20"/>
        </w:rPr>
        <w:t>]</w:t>
      </w:r>
    </w:p>
    <w:p w14:paraId="323BE855" w14:textId="77777777" w:rsidR="004A213E" w:rsidRPr="00580872" w:rsidRDefault="004A213E" w:rsidP="00E764E6">
      <w:pPr>
        <w:spacing w:after="120" w:line="276" w:lineRule="auto"/>
        <w:jc w:val="center"/>
        <w:rPr>
          <w:rFonts w:asciiTheme="minorHAnsi" w:hAnsiTheme="minorHAnsi"/>
          <w:sz w:val="20"/>
          <w:szCs w:val="20"/>
        </w:rPr>
      </w:pPr>
      <w:r w:rsidRPr="00580872">
        <w:rPr>
          <w:rFonts w:asciiTheme="minorHAnsi" w:hAnsiTheme="minorHAnsi"/>
          <w:sz w:val="20"/>
          <w:szCs w:val="20"/>
        </w:rPr>
        <w:t>reprezentowanym przez:</w:t>
      </w:r>
    </w:p>
    <w:tbl>
      <w:tblPr>
        <w:tblW w:w="5000" w:type="pct"/>
        <w:tblCellMar>
          <w:left w:w="70" w:type="dxa"/>
          <w:right w:w="70" w:type="dxa"/>
        </w:tblCellMar>
        <w:tblLook w:val="0000" w:firstRow="0" w:lastRow="0" w:firstColumn="0" w:lastColumn="0" w:noHBand="0" w:noVBand="0"/>
      </w:tblPr>
      <w:tblGrid>
        <w:gridCol w:w="8503"/>
      </w:tblGrid>
      <w:tr w:rsidR="004A213E" w:rsidRPr="00580872" w14:paraId="009386D8" w14:textId="77777777" w:rsidTr="004A213E">
        <w:tc>
          <w:tcPr>
            <w:tcW w:w="5000" w:type="pct"/>
            <w:tcBorders>
              <w:top w:val="nil"/>
              <w:left w:val="nil"/>
              <w:bottom w:val="nil"/>
              <w:right w:val="nil"/>
            </w:tcBorders>
          </w:tcPr>
          <w:p w14:paraId="3F4CCE4F" w14:textId="77777777" w:rsidR="004A213E" w:rsidRPr="00580872" w:rsidRDefault="004A213E" w:rsidP="00695433">
            <w:pPr>
              <w:numPr>
                <w:ilvl w:val="0"/>
                <w:numId w:val="8"/>
              </w:numPr>
              <w:tabs>
                <w:tab w:val="clear" w:pos="720"/>
              </w:tabs>
              <w:spacing w:before="0" w:line="276" w:lineRule="auto"/>
              <w:ind w:left="426"/>
              <w:rPr>
                <w:rFonts w:asciiTheme="minorHAnsi" w:hAnsiTheme="minorHAnsi"/>
                <w:sz w:val="20"/>
                <w:szCs w:val="20"/>
              </w:rPr>
            </w:pPr>
            <w:r w:rsidRPr="00580872">
              <w:rPr>
                <w:rFonts w:asciiTheme="minorHAnsi" w:hAnsiTheme="minorHAnsi"/>
                <w:sz w:val="20"/>
                <w:szCs w:val="20"/>
              </w:rPr>
              <w:t>………………………..</w:t>
            </w:r>
          </w:p>
        </w:tc>
      </w:tr>
      <w:tr w:rsidR="00EE01CF" w:rsidRPr="00580872" w14:paraId="000CB8CB" w14:textId="77777777" w:rsidTr="004A213E">
        <w:tc>
          <w:tcPr>
            <w:tcW w:w="5000" w:type="pct"/>
            <w:tcBorders>
              <w:top w:val="nil"/>
              <w:left w:val="nil"/>
              <w:bottom w:val="nil"/>
              <w:right w:val="nil"/>
            </w:tcBorders>
          </w:tcPr>
          <w:p w14:paraId="36A8AD4A" w14:textId="77777777" w:rsidR="00EE01CF" w:rsidRPr="00580872" w:rsidRDefault="00EE01CF" w:rsidP="00695433">
            <w:pPr>
              <w:numPr>
                <w:ilvl w:val="0"/>
                <w:numId w:val="8"/>
              </w:numPr>
              <w:tabs>
                <w:tab w:val="clear" w:pos="720"/>
              </w:tabs>
              <w:spacing w:before="0" w:line="276" w:lineRule="auto"/>
              <w:ind w:left="426"/>
              <w:rPr>
                <w:rFonts w:asciiTheme="minorHAnsi" w:hAnsiTheme="minorHAnsi"/>
                <w:sz w:val="20"/>
                <w:szCs w:val="20"/>
              </w:rPr>
            </w:pPr>
            <w:r w:rsidRPr="00580872">
              <w:rPr>
                <w:rFonts w:asciiTheme="minorHAnsi" w:hAnsiTheme="minorHAnsi"/>
                <w:sz w:val="20"/>
                <w:szCs w:val="20"/>
              </w:rPr>
              <w:t>………………………..</w:t>
            </w:r>
          </w:p>
        </w:tc>
      </w:tr>
      <w:tr w:rsidR="00344673" w:rsidRPr="00580872" w14:paraId="42373D51" w14:textId="77777777" w:rsidTr="004A213E">
        <w:tc>
          <w:tcPr>
            <w:tcW w:w="5000" w:type="pct"/>
            <w:tcBorders>
              <w:top w:val="nil"/>
              <w:left w:val="nil"/>
              <w:bottom w:val="nil"/>
              <w:right w:val="nil"/>
            </w:tcBorders>
          </w:tcPr>
          <w:p w14:paraId="0319F893" w14:textId="77777777" w:rsidR="00344673" w:rsidRDefault="00344673" w:rsidP="006309C4">
            <w:pPr>
              <w:spacing w:before="0" w:line="276" w:lineRule="auto"/>
              <w:rPr>
                <w:rFonts w:asciiTheme="minorHAnsi" w:hAnsiTheme="minorHAnsi"/>
                <w:sz w:val="20"/>
                <w:szCs w:val="20"/>
              </w:rPr>
            </w:pPr>
            <w:r>
              <w:rPr>
                <w:rFonts w:asciiTheme="minorHAnsi" w:hAnsiTheme="minorHAnsi"/>
                <w:sz w:val="20"/>
                <w:szCs w:val="20"/>
              </w:rPr>
              <w:t xml:space="preserve">zwane dalej </w:t>
            </w:r>
            <w:r w:rsidR="009F08CB">
              <w:rPr>
                <w:rFonts w:asciiTheme="minorHAnsi" w:hAnsiTheme="minorHAnsi"/>
                <w:sz w:val="20"/>
                <w:szCs w:val="20"/>
              </w:rPr>
              <w:t xml:space="preserve">indywidualnie STRONĄ lub łącznie </w:t>
            </w:r>
            <w:r>
              <w:rPr>
                <w:rFonts w:asciiTheme="minorHAnsi" w:hAnsiTheme="minorHAnsi"/>
                <w:sz w:val="20"/>
                <w:szCs w:val="20"/>
              </w:rPr>
              <w:t>STRONAMI,</w:t>
            </w:r>
          </w:p>
          <w:p w14:paraId="1661D50E" w14:textId="77777777" w:rsidR="00344673" w:rsidRPr="00580872" w:rsidRDefault="00344673" w:rsidP="006309C4">
            <w:pPr>
              <w:spacing w:before="0" w:line="276" w:lineRule="auto"/>
              <w:ind w:left="426"/>
              <w:rPr>
                <w:rFonts w:asciiTheme="minorHAnsi" w:hAnsiTheme="minorHAnsi"/>
                <w:sz w:val="20"/>
                <w:szCs w:val="20"/>
              </w:rPr>
            </w:pPr>
          </w:p>
        </w:tc>
      </w:tr>
      <w:tr w:rsidR="00EE01CF" w:rsidRPr="00580872" w14:paraId="6F8F1A6D" w14:textId="77777777" w:rsidTr="004A213E">
        <w:tc>
          <w:tcPr>
            <w:tcW w:w="5000" w:type="pct"/>
            <w:tcBorders>
              <w:top w:val="nil"/>
              <w:left w:val="nil"/>
              <w:bottom w:val="nil"/>
              <w:right w:val="nil"/>
            </w:tcBorders>
          </w:tcPr>
          <w:p w14:paraId="5C381BCB" w14:textId="77777777" w:rsidR="00EE01CF" w:rsidRPr="00580872" w:rsidRDefault="00EE01CF" w:rsidP="00E764E6">
            <w:pPr>
              <w:spacing w:before="0" w:line="276" w:lineRule="auto"/>
              <w:rPr>
                <w:rFonts w:asciiTheme="minorHAnsi" w:hAnsiTheme="minorHAnsi"/>
                <w:sz w:val="20"/>
                <w:szCs w:val="20"/>
              </w:rPr>
            </w:pPr>
            <w:r w:rsidRPr="00580872">
              <w:rPr>
                <w:rFonts w:asciiTheme="minorHAnsi" w:hAnsiTheme="minorHAnsi"/>
                <w:sz w:val="20"/>
                <w:szCs w:val="20"/>
              </w:rPr>
              <w:t>o następującej treści:</w:t>
            </w:r>
          </w:p>
        </w:tc>
      </w:tr>
    </w:tbl>
    <w:p w14:paraId="5FF5C613" w14:textId="77777777" w:rsidR="00E31B8A" w:rsidRDefault="00E31B8A" w:rsidP="00E764E6">
      <w:pPr>
        <w:spacing w:before="0" w:line="276" w:lineRule="auto"/>
        <w:rPr>
          <w:rFonts w:asciiTheme="minorHAnsi" w:hAnsiTheme="minorHAnsi"/>
          <w:b/>
          <w:sz w:val="20"/>
          <w:szCs w:val="20"/>
        </w:rPr>
      </w:pPr>
    </w:p>
    <w:p w14:paraId="72BCB81E" w14:textId="77777777" w:rsidR="00E31B8A" w:rsidRDefault="00E31B8A" w:rsidP="00E764E6">
      <w:pPr>
        <w:spacing w:before="0" w:line="276" w:lineRule="auto"/>
        <w:jc w:val="left"/>
        <w:rPr>
          <w:rFonts w:asciiTheme="minorHAnsi" w:hAnsiTheme="minorHAnsi"/>
          <w:b/>
          <w:sz w:val="20"/>
          <w:szCs w:val="20"/>
        </w:rPr>
      </w:pPr>
      <w:r>
        <w:rPr>
          <w:rFonts w:asciiTheme="minorHAnsi" w:hAnsiTheme="minorHAnsi"/>
          <w:b/>
          <w:sz w:val="20"/>
          <w:szCs w:val="20"/>
        </w:rPr>
        <w:br w:type="page"/>
      </w:r>
    </w:p>
    <w:p w14:paraId="4CF04258" w14:textId="77777777" w:rsidR="00DA34E3" w:rsidRPr="00B65CBD" w:rsidRDefault="00DA34E3" w:rsidP="00F45587">
      <w:pPr>
        <w:pStyle w:val="Akapitzlist"/>
        <w:numPr>
          <w:ilvl w:val="0"/>
          <w:numId w:val="80"/>
        </w:numPr>
        <w:spacing w:before="0" w:line="276" w:lineRule="auto"/>
        <w:ind w:left="357" w:hanging="357"/>
        <w:jc w:val="center"/>
        <w:rPr>
          <w:rFonts w:asciiTheme="minorHAnsi" w:hAnsiTheme="minorHAnsi"/>
          <w:b/>
          <w:sz w:val="20"/>
          <w:szCs w:val="20"/>
        </w:rPr>
      </w:pPr>
    </w:p>
    <w:p w14:paraId="382E1617" w14:textId="77777777" w:rsidR="004A213E" w:rsidRPr="00580872" w:rsidRDefault="004A213E" w:rsidP="00E764E6">
      <w:pPr>
        <w:spacing w:before="0" w:after="200" w:line="276" w:lineRule="auto"/>
        <w:jc w:val="center"/>
        <w:rPr>
          <w:rFonts w:asciiTheme="minorHAnsi" w:hAnsiTheme="minorHAnsi"/>
          <w:b/>
          <w:sz w:val="20"/>
          <w:szCs w:val="20"/>
        </w:rPr>
      </w:pPr>
      <w:r w:rsidRPr="00580872">
        <w:rPr>
          <w:rFonts w:asciiTheme="minorHAnsi" w:hAnsiTheme="minorHAnsi"/>
          <w:b/>
          <w:sz w:val="20"/>
          <w:szCs w:val="20"/>
        </w:rPr>
        <w:t>DEFINICJE</w:t>
      </w:r>
    </w:p>
    <w:p w14:paraId="5B124E50" w14:textId="77777777" w:rsidR="004A213E" w:rsidRPr="00580872" w:rsidRDefault="003E1FE0" w:rsidP="008447C8">
      <w:pPr>
        <w:spacing w:before="0" w:after="120" w:line="276" w:lineRule="auto"/>
        <w:ind w:left="567" w:hanging="709"/>
        <w:rPr>
          <w:rFonts w:asciiTheme="minorHAnsi" w:hAnsiTheme="minorHAnsi"/>
          <w:sz w:val="20"/>
          <w:szCs w:val="20"/>
        </w:rPr>
      </w:pPr>
      <w:r w:rsidRPr="00580872">
        <w:rPr>
          <w:rFonts w:asciiTheme="minorHAnsi" w:hAnsiTheme="minorHAnsi"/>
          <w:sz w:val="20"/>
          <w:szCs w:val="20"/>
        </w:rPr>
        <w:t>STRON</w:t>
      </w:r>
      <w:r w:rsidR="00384281" w:rsidRPr="00580872">
        <w:rPr>
          <w:rFonts w:asciiTheme="minorHAnsi" w:hAnsiTheme="minorHAnsi"/>
          <w:sz w:val="20"/>
          <w:szCs w:val="20"/>
        </w:rPr>
        <w:t>Y</w:t>
      </w:r>
      <w:r w:rsidR="004A213E" w:rsidRPr="00580872">
        <w:rPr>
          <w:rFonts w:asciiTheme="minorHAnsi" w:hAnsiTheme="minorHAnsi"/>
          <w:sz w:val="20"/>
          <w:szCs w:val="20"/>
        </w:rPr>
        <w:t xml:space="preserve"> postanowiły nadać terminom użytym w niniejszym AKCIE </w:t>
      </w:r>
      <w:r w:rsidR="000E782F" w:rsidRPr="00580872">
        <w:rPr>
          <w:rFonts w:asciiTheme="minorHAnsi" w:hAnsiTheme="minorHAnsi"/>
          <w:sz w:val="20"/>
          <w:szCs w:val="20"/>
        </w:rPr>
        <w:t>UMOWY</w:t>
      </w:r>
      <w:r w:rsidR="004A213E" w:rsidRPr="00580872">
        <w:rPr>
          <w:rFonts w:asciiTheme="minorHAnsi" w:hAnsiTheme="minorHAnsi"/>
          <w:sz w:val="20"/>
          <w:szCs w:val="20"/>
        </w:rPr>
        <w:t xml:space="preserve"> następujące znaczenie:</w:t>
      </w:r>
    </w:p>
    <w:p w14:paraId="68534AB9" w14:textId="77777777" w:rsidR="00A678D9" w:rsidRDefault="00A678D9"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CENA KONTRAKTOWA:</w:t>
      </w:r>
      <w:r w:rsidRPr="00580872">
        <w:rPr>
          <w:rFonts w:asciiTheme="minorHAnsi" w:hAnsiTheme="minorHAnsi"/>
          <w:sz w:val="20"/>
          <w:szCs w:val="20"/>
        </w:rPr>
        <w:t xml:space="preserve"> Cena ryczałtowa wskazana w OFERCIE WYKONAWCY, a w przypadku przeprowadzenia aukcji elektronicznej - pisemnie potwierdzona przez WYKONAWCĘ cena osiągnięta w toku aukcji elektronicznej</w:t>
      </w:r>
      <w:r w:rsidR="00DC00D8">
        <w:rPr>
          <w:rFonts w:asciiTheme="minorHAnsi" w:hAnsiTheme="minorHAnsi"/>
          <w:sz w:val="20"/>
          <w:szCs w:val="20"/>
        </w:rPr>
        <w:t>, na potrzeby niniejszej UMOWY rozumiana również jako zapłata lub wynagrodzenie</w:t>
      </w:r>
      <w:r w:rsidRPr="00580872">
        <w:rPr>
          <w:rFonts w:asciiTheme="minorHAnsi" w:hAnsiTheme="minorHAnsi"/>
          <w:sz w:val="20"/>
          <w:szCs w:val="20"/>
        </w:rPr>
        <w:t>;</w:t>
      </w:r>
    </w:p>
    <w:p w14:paraId="5E66781E" w14:textId="77777777" w:rsidR="009C3E7E" w:rsidRPr="00580872" w:rsidRDefault="009C3E7E"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Pr>
          <w:rFonts w:asciiTheme="minorHAnsi" w:hAnsiTheme="minorHAnsi"/>
          <w:b/>
          <w:sz w:val="20"/>
          <w:szCs w:val="20"/>
        </w:rPr>
        <w:t>CRO:</w:t>
      </w:r>
      <w:r w:rsidR="00B92F27">
        <w:rPr>
          <w:rFonts w:asciiTheme="minorHAnsi" w:hAnsiTheme="minorHAnsi"/>
          <w:sz w:val="20"/>
          <w:szCs w:val="20"/>
        </w:rPr>
        <w:t xml:space="preserve"> Centralny R</w:t>
      </w:r>
      <w:r>
        <w:rPr>
          <w:rFonts w:asciiTheme="minorHAnsi" w:hAnsiTheme="minorHAnsi"/>
          <w:sz w:val="20"/>
          <w:szCs w:val="20"/>
        </w:rPr>
        <w:t xml:space="preserve">ejestr Operatorów; </w:t>
      </w:r>
    </w:p>
    <w:p w14:paraId="1C1AF9BB" w14:textId="77777777" w:rsidR="00947940" w:rsidRPr="002172F2" w:rsidRDefault="00324BCA"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DOKUMENTACJA:</w:t>
      </w:r>
      <w:r w:rsidRPr="00580872">
        <w:rPr>
          <w:rFonts w:asciiTheme="minorHAnsi" w:hAnsiTheme="minorHAnsi"/>
          <w:sz w:val="20"/>
          <w:szCs w:val="20"/>
        </w:rPr>
        <w:t xml:space="preserve"> </w:t>
      </w:r>
      <w:r w:rsidR="00205C60" w:rsidRPr="00205C60">
        <w:rPr>
          <w:rFonts w:asciiTheme="minorHAnsi" w:hAnsiTheme="minorHAnsi"/>
          <w:sz w:val="20"/>
          <w:szCs w:val="20"/>
        </w:rPr>
        <w:t>dokumentacja przetargowa przygotowana przez ZAMA</w:t>
      </w:r>
      <w:r w:rsidR="00CC4AD6">
        <w:rPr>
          <w:rFonts w:asciiTheme="minorHAnsi" w:hAnsiTheme="minorHAnsi"/>
          <w:sz w:val="20"/>
          <w:szCs w:val="20"/>
        </w:rPr>
        <w:t xml:space="preserve">WIAJĄCEGO, w tym: ogłoszenie, </w:t>
      </w:r>
      <w:r w:rsidR="00205C60" w:rsidRPr="00205C60">
        <w:rPr>
          <w:rFonts w:asciiTheme="minorHAnsi" w:hAnsiTheme="minorHAnsi"/>
          <w:sz w:val="20"/>
          <w:szCs w:val="20"/>
        </w:rPr>
        <w:t>WZ wraz z załącznikami (w tym PFU) oraz wszelkimi modyfikacjami i wyjaśnieniami;</w:t>
      </w:r>
    </w:p>
    <w:p w14:paraId="51EB44D0" w14:textId="77777777" w:rsidR="00CF35B7" w:rsidRPr="00C923D7" w:rsidRDefault="00324BCA"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DOKUMENTACJA WYKONAWCY</w:t>
      </w:r>
      <w:r w:rsidRPr="00580872">
        <w:rPr>
          <w:rFonts w:asciiTheme="minorHAnsi" w:hAnsiTheme="minorHAnsi"/>
          <w:sz w:val="20"/>
          <w:szCs w:val="20"/>
        </w:rPr>
        <w:t xml:space="preserve">: </w:t>
      </w:r>
      <w:r w:rsidR="00205C60" w:rsidRPr="00205C60">
        <w:rPr>
          <w:rFonts w:asciiTheme="minorHAnsi" w:hAnsiTheme="minorHAnsi"/>
          <w:sz w:val="20"/>
          <w:szCs w:val="20"/>
        </w:rPr>
        <w:t>wszelka dokumentacja przygotowana przez WYKONAWCĘ zgodnie z warunkami UMOWY, w tym w szczególności: projekt budowlany, projekt wykonawczy/dokumentacja wykonawcza, dokumentacja powykonawcza dotycząca przedmiotu UMOWY oraz protokoły potwierdzające wykonanie testów, wszelkie instrukcje, rysunki techniczne, materiały do e-learningu, prezentacje multimedialne, inne materiały warsztatowe, itd.;</w:t>
      </w:r>
    </w:p>
    <w:p w14:paraId="49BBBD26" w14:textId="77777777" w:rsidR="008A1681" w:rsidRPr="00011177" w:rsidRDefault="00B022A3" w:rsidP="008447C8">
      <w:pPr>
        <w:pStyle w:val="Akapitzlist"/>
        <w:numPr>
          <w:ilvl w:val="1"/>
          <w:numId w:val="3"/>
        </w:numPr>
        <w:spacing w:before="0" w:after="120" w:line="276" w:lineRule="auto"/>
        <w:ind w:left="567" w:hanging="709"/>
        <w:contextualSpacing w:val="0"/>
        <w:rPr>
          <w:rStyle w:val="Teksttreci2Pogrubienie"/>
          <w:rFonts w:asciiTheme="minorHAnsi" w:hAnsiTheme="minorHAnsi"/>
          <w:b w:val="0"/>
          <w:color w:val="auto"/>
          <w:szCs w:val="20"/>
          <w:shd w:val="clear" w:color="auto" w:fill="auto"/>
        </w:rPr>
      </w:pPr>
      <w:r w:rsidRPr="00011177">
        <w:rPr>
          <w:rFonts w:asciiTheme="minorHAnsi" w:hAnsiTheme="minorHAnsi"/>
          <w:b/>
          <w:sz w:val="20"/>
          <w:szCs w:val="20"/>
        </w:rPr>
        <w:t>DZIEŃ ROBOCZY</w:t>
      </w:r>
      <w:r w:rsidRPr="00011177">
        <w:rPr>
          <w:rFonts w:asciiTheme="minorHAnsi" w:hAnsiTheme="minorHAnsi"/>
          <w:sz w:val="20"/>
          <w:szCs w:val="20"/>
        </w:rPr>
        <w:t>: dzień od poniedziałku do piątku z wyłączeniem dni ustawowo wolnych od pracy</w:t>
      </w:r>
      <w:r w:rsidRPr="00011177">
        <w:rPr>
          <w:rStyle w:val="Teksttreci2Pogrubienie"/>
          <w:rFonts w:asciiTheme="minorHAnsi" w:hAnsiTheme="minorHAnsi"/>
          <w:b w:val="0"/>
          <w:color w:val="auto"/>
          <w:szCs w:val="20"/>
          <w:shd w:val="clear" w:color="auto" w:fill="auto"/>
        </w:rPr>
        <w:t>;</w:t>
      </w:r>
    </w:p>
    <w:p w14:paraId="42542FA0" w14:textId="77777777" w:rsidR="008A1681" w:rsidRPr="00B264F7" w:rsidRDefault="008A1681" w:rsidP="008447C8">
      <w:pPr>
        <w:pStyle w:val="Akapitzlist"/>
        <w:numPr>
          <w:ilvl w:val="1"/>
          <w:numId w:val="3"/>
        </w:numPr>
        <w:spacing w:before="0" w:after="120" w:line="276" w:lineRule="auto"/>
        <w:ind w:left="567" w:hanging="709"/>
        <w:contextualSpacing w:val="0"/>
        <w:rPr>
          <w:rStyle w:val="Teksttreci2Pogrubienie"/>
          <w:rFonts w:asciiTheme="minorHAnsi" w:hAnsiTheme="minorHAnsi"/>
          <w:b w:val="0"/>
          <w:color w:val="auto"/>
          <w:szCs w:val="20"/>
          <w:shd w:val="clear" w:color="auto" w:fill="auto"/>
        </w:rPr>
      </w:pPr>
      <w:r w:rsidRPr="00011177">
        <w:rPr>
          <w:rStyle w:val="Teksttreci2Pogrubienie"/>
          <w:rFonts w:asciiTheme="minorHAnsi" w:hAnsiTheme="minorHAnsi"/>
          <w:color w:val="auto"/>
          <w:szCs w:val="20"/>
          <w:shd w:val="clear" w:color="auto" w:fill="auto"/>
        </w:rPr>
        <w:t>ELEMENTY LICENCJONOWANE:</w:t>
      </w:r>
      <w:r w:rsidRPr="009B0463">
        <w:rPr>
          <w:rStyle w:val="Teksttreci2Pogrubienie"/>
          <w:rFonts w:asciiTheme="minorHAnsi" w:hAnsiTheme="minorHAnsi"/>
          <w:b w:val="0"/>
          <w:color w:val="auto"/>
          <w:szCs w:val="20"/>
          <w:shd w:val="clear" w:color="auto" w:fill="auto"/>
        </w:rPr>
        <w:t xml:space="preserve"> wszelkie utwory w rozumieniu przepisów ustawy z dnia 4</w:t>
      </w:r>
      <w:r w:rsidR="00A10199">
        <w:rPr>
          <w:rStyle w:val="Teksttreci2Pogrubienie"/>
          <w:rFonts w:asciiTheme="minorHAnsi" w:hAnsiTheme="minorHAnsi"/>
          <w:b w:val="0"/>
          <w:color w:val="auto"/>
          <w:szCs w:val="20"/>
          <w:shd w:val="clear" w:color="auto" w:fill="auto"/>
        </w:rPr>
        <w:t> </w:t>
      </w:r>
      <w:r w:rsidRPr="009B0463">
        <w:rPr>
          <w:rStyle w:val="Teksttreci2Pogrubienie"/>
          <w:rFonts w:asciiTheme="minorHAnsi" w:hAnsiTheme="minorHAnsi"/>
          <w:b w:val="0"/>
          <w:color w:val="auto"/>
          <w:szCs w:val="20"/>
          <w:shd w:val="clear" w:color="auto" w:fill="auto"/>
        </w:rPr>
        <w:t>lutego 1994r. o prawie autorskim i prawach pokrewnych (</w:t>
      </w:r>
      <w:proofErr w:type="spellStart"/>
      <w:r w:rsidRPr="009B0463">
        <w:rPr>
          <w:rStyle w:val="Teksttreci2Pogrubienie"/>
          <w:rFonts w:asciiTheme="minorHAnsi" w:hAnsiTheme="minorHAnsi"/>
          <w:b w:val="0"/>
          <w:color w:val="auto"/>
          <w:szCs w:val="20"/>
          <w:shd w:val="clear" w:color="auto" w:fill="auto"/>
        </w:rPr>
        <w:t>t</w:t>
      </w:r>
      <w:r w:rsidR="006833C4" w:rsidRPr="009B0463">
        <w:rPr>
          <w:rStyle w:val="Teksttreci2Pogrubienie"/>
          <w:rFonts w:asciiTheme="minorHAnsi" w:hAnsiTheme="minorHAnsi"/>
          <w:b w:val="0"/>
          <w:color w:val="auto"/>
          <w:szCs w:val="20"/>
          <w:shd w:val="clear" w:color="auto" w:fill="auto"/>
        </w:rPr>
        <w:t>.j</w:t>
      </w:r>
      <w:proofErr w:type="spellEnd"/>
      <w:r w:rsidR="006833C4" w:rsidRPr="009B0463">
        <w:rPr>
          <w:rStyle w:val="Teksttreci2Pogrubienie"/>
          <w:rFonts w:asciiTheme="minorHAnsi" w:hAnsiTheme="minorHAnsi"/>
          <w:b w:val="0"/>
          <w:color w:val="auto"/>
          <w:szCs w:val="20"/>
          <w:shd w:val="clear" w:color="auto" w:fill="auto"/>
        </w:rPr>
        <w:t xml:space="preserve">. </w:t>
      </w:r>
      <w:r w:rsidRPr="009F258C">
        <w:rPr>
          <w:rStyle w:val="Teksttreci2Pogrubienie"/>
          <w:rFonts w:asciiTheme="minorHAnsi" w:hAnsiTheme="minorHAnsi"/>
          <w:b w:val="0"/>
          <w:color w:val="auto"/>
          <w:szCs w:val="20"/>
          <w:shd w:val="clear" w:color="auto" w:fill="auto"/>
        </w:rPr>
        <w:t>Dz. U.</w:t>
      </w:r>
      <w:r w:rsidR="006833C4" w:rsidRPr="0071375C">
        <w:rPr>
          <w:rStyle w:val="Teksttreci2Pogrubienie"/>
          <w:rFonts w:asciiTheme="minorHAnsi" w:hAnsiTheme="minorHAnsi"/>
          <w:b w:val="0"/>
          <w:color w:val="auto"/>
          <w:szCs w:val="20"/>
          <w:shd w:val="clear" w:color="auto" w:fill="auto"/>
        </w:rPr>
        <w:t xml:space="preserve"> z 201</w:t>
      </w:r>
      <w:r w:rsidR="00486A73">
        <w:rPr>
          <w:rStyle w:val="Teksttreci2Pogrubienie"/>
          <w:rFonts w:asciiTheme="minorHAnsi" w:hAnsiTheme="minorHAnsi"/>
          <w:b w:val="0"/>
          <w:color w:val="auto"/>
          <w:szCs w:val="20"/>
          <w:shd w:val="clear" w:color="auto" w:fill="auto"/>
        </w:rPr>
        <w:t>8</w:t>
      </w:r>
      <w:r w:rsidR="006833C4" w:rsidRPr="0071375C">
        <w:rPr>
          <w:rStyle w:val="Teksttreci2Pogrubienie"/>
          <w:rFonts w:asciiTheme="minorHAnsi" w:hAnsiTheme="minorHAnsi"/>
          <w:b w:val="0"/>
          <w:color w:val="auto"/>
          <w:szCs w:val="20"/>
          <w:shd w:val="clear" w:color="auto" w:fill="auto"/>
        </w:rPr>
        <w:t xml:space="preserve"> r. poz. </w:t>
      </w:r>
      <w:r w:rsidR="00486A73">
        <w:rPr>
          <w:rStyle w:val="Teksttreci2Pogrubienie"/>
          <w:rFonts w:asciiTheme="minorHAnsi" w:hAnsiTheme="minorHAnsi"/>
          <w:b w:val="0"/>
          <w:color w:val="auto"/>
          <w:szCs w:val="20"/>
          <w:shd w:val="clear" w:color="auto" w:fill="auto"/>
        </w:rPr>
        <w:t>1191</w:t>
      </w:r>
      <w:r w:rsidR="00486A73" w:rsidRPr="0071375C">
        <w:rPr>
          <w:rStyle w:val="Teksttreci2Pogrubienie"/>
          <w:rFonts w:asciiTheme="minorHAnsi" w:hAnsiTheme="minorHAnsi"/>
          <w:b w:val="0"/>
          <w:color w:val="auto"/>
          <w:szCs w:val="20"/>
          <w:shd w:val="clear" w:color="auto" w:fill="auto"/>
        </w:rPr>
        <w:t xml:space="preserve"> </w:t>
      </w:r>
      <w:r w:rsidR="006833C4" w:rsidRPr="0071375C">
        <w:rPr>
          <w:rStyle w:val="Teksttreci2Pogrubienie"/>
          <w:rFonts w:asciiTheme="minorHAnsi" w:hAnsiTheme="minorHAnsi"/>
          <w:b w:val="0"/>
          <w:color w:val="auto"/>
          <w:szCs w:val="20"/>
          <w:shd w:val="clear" w:color="auto" w:fill="auto"/>
        </w:rPr>
        <w:t xml:space="preserve">ze zmianami </w:t>
      </w:r>
      <w:r w:rsidRPr="0071375C">
        <w:rPr>
          <w:rStyle w:val="Teksttreci2Pogrubienie"/>
          <w:rFonts w:asciiTheme="minorHAnsi" w:hAnsiTheme="minorHAnsi"/>
          <w:b w:val="0"/>
          <w:color w:val="auto"/>
          <w:szCs w:val="20"/>
          <w:shd w:val="clear" w:color="auto" w:fill="auto"/>
        </w:rPr>
        <w:t>- dalej „ustawa o prawie autorskim i prawach pokrewnych"), w tym w szczególności programy komputerowe</w:t>
      </w:r>
      <w:r w:rsidR="00843C2E" w:rsidRPr="00BB28FC">
        <w:rPr>
          <w:rStyle w:val="Teksttreci2Pogrubienie"/>
          <w:rFonts w:asciiTheme="minorHAnsi" w:hAnsiTheme="minorHAnsi"/>
          <w:b w:val="0"/>
          <w:color w:val="auto"/>
          <w:szCs w:val="20"/>
          <w:shd w:val="clear" w:color="auto" w:fill="auto"/>
        </w:rPr>
        <w:t>/oprogramowanie komputerowe/oprogramowanie sprzętu teleinformatycznego oraz elektroenergetycznego</w:t>
      </w:r>
      <w:r w:rsidRPr="00BB28FC">
        <w:rPr>
          <w:rStyle w:val="Teksttreci2Pogrubienie"/>
          <w:rFonts w:asciiTheme="minorHAnsi" w:hAnsiTheme="minorHAnsi"/>
          <w:b w:val="0"/>
          <w:color w:val="auto"/>
          <w:szCs w:val="20"/>
          <w:shd w:val="clear" w:color="auto" w:fill="auto"/>
        </w:rPr>
        <w:t xml:space="preserve"> w rozumieniu przepisów ustawy o prawie autorskim i prawach pokrewnych, które są dostarczane przez WYKONAWCĘ na podstawie UMOWY, a których przekazanie jest konieczne do zapewnienia wszystkich funkcjonalności opisanych w OPZ</w:t>
      </w:r>
      <w:r w:rsidR="006833C4" w:rsidRPr="00AD136D">
        <w:rPr>
          <w:rStyle w:val="Teksttreci2Pogrubienie"/>
          <w:rFonts w:asciiTheme="minorHAnsi" w:hAnsiTheme="minorHAnsi"/>
          <w:b w:val="0"/>
          <w:color w:val="auto"/>
          <w:szCs w:val="20"/>
          <w:shd w:val="clear" w:color="auto" w:fill="auto"/>
        </w:rPr>
        <w:t xml:space="preserve"> lub PFU</w:t>
      </w:r>
      <w:r w:rsidRPr="00AD136D">
        <w:rPr>
          <w:rStyle w:val="Teksttreci2Pogrubienie"/>
          <w:rFonts w:asciiTheme="minorHAnsi" w:hAnsiTheme="minorHAnsi"/>
          <w:b w:val="0"/>
          <w:color w:val="auto"/>
          <w:szCs w:val="20"/>
          <w:shd w:val="clear" w:color="auto" w:fill="auto"/>
        </w:rPr>
        <w:t xml:space="preserve">. Przez </w:t>
      </w:r>
      <w:r w:rsidR="008A6E1D" w:rsidRPr="00AD136D">
        <w:rPr>
          <w:rStyle w:val="Teksttreci2Pogrubienie"/>
          <w:rFonts w:asciiTheme="minorHAnsi" w:hAnsiTheme="minorHAnsi"/>
          <w:b w:val="0"/>
          <w:color w:val="auto"/>
          <w:szCs w:val="20"/>
          <w:shd w:val="clear" w:color="auto" w:fill="auto"/>
        </w:rPr>
        <w:t>ELEMENTY LICENCJONOWANE</w:t>
      </w:r>
      <w:r w:rsidRPr="00AD136D">
        <w:rPr>
          <w:rStyle w:val="Teksttreci2Pogrubienie"/>
          <w:rFonts w:asciiTheme="minorHAnsi" w:hAnsiTheme="minorHAnsi"/>
          <w:b w:val="0"/>
          <w:color w:val="auto"/>
          <w:szCs w:val="20"/>
          <w:shd w:val="clear" w:color="auto" w:fill="auto"/>
        </w:rPr>
        <w:t xml:space="preserve"> rozumie się również powyżej wskazane utwory w formie nieukończonej, a także ich wszelkie szkice, wzory, wersje testowe itp.</w:t>
      </w:r>
      <w:r w:rsidR="008A6E1D">
        <w:rPr>
          <w:rStyle w:val="Teksttreci2Pogrubienie"/>
          <w:rFonts w:asciiTheme="minorHAnsi" w:hAnsiTheme="minorHAnsi"/>
          <w:b w:val="0"/>
          <w:color w:val="auto"/>
          <w:szCs w:val="20"/>
          <w:shd w:val="clear" w:color="auto" w:fill="auto"/>
        </w:rPr>
        <w:t>;</w:t>
      </w:r>
    </w:p>
    <w:p w14:paraId="32B3D847" w14:textId="77777777" w:rsidR="00011177" w:rsidRPr="00011177" w:rsidRDefault="00011177"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011177">
        <w:rPr>
          <w:rFonts w:asciiTheme="minorHAnsi" w:hAnsiTheme="minorHAnsi"/>
          <w:b/>
          <w:bCs/>
          <w:sz w:val="20"/>
          <w:szCs w:val="20"/>
        </w:rPr>
        <w:t xml:space="preserve">Grupa </w:t>
      </w:r>
      <w:r w:rsidR="00E13DAB" w:rsidRPr="00011177">
        <w:rPr>
          <w:rFonts w:asciiTheme="minorHAnsi" w:hAnsiTheme="minorHAnsi"/>
          <w:b/>
          <w:bCs/>
          <w:sz w:val="20"/>
          <w:szCs w:val="20"/>
        </w:rPr>
        <w:t>E</w:t>
      </w:r>
      <w:r w:rsidR="00E13DAB">
        <w:rPr>
          <w:rFonts w:asciiTheme="minorHAnsi" w:hAnsiTheme="minorHAnsi"/>
          <w:b/>
          <w:bCs/>
          <w:sz w:val="20"/>
          <w:szCs w:val="20"/>
        </w:rPr>
        <w:t>NEA</w:t>
      </w:r>
      <w:r w:rsidRPr="00011177">
        <w:rPr>
          <w:rFonts w:asciiTheme="minorHAnsi" w:hAnsiTheme="minorHAnsi"/>
          <w:b/>
          <w:bCs/>
          <w:sz w:val="20"/>
          <w:szCs w:val="20"/>
        </w:rPr>
        <w:t xml:space="preserve">: </w:t>
      </w:r>
      <w:r w:rsidRPr="00011177">
        <w:rPr>
          <w:rFonts w:asciiTheme="minorHAnsi" w:hAnsiTheme="minorHAnsi"/>
          <w:sz w:val="20"/>
          <w:szCs w:val="20"/>
        </w:rPr>
        <w:t>Zamawiający, E</w:t>
      </w:r>
      <w:r w:rsidR="00544EEE">
        <w:rPr>
          <w:rFonts w:asciiTheme="minorHAnsi" w:hAnsiTheme="minorHAnsi"/>
          <w:sz w:val="20"/>
          <w:szCs w:val="20"/>
        </w:rPr>
        <w:t>nea</w:t>
      </w:r>
      <w:r w:rsidRPr="00011177">
        <w:rPr>
          <w:rFonts w:asciiTheme="minorHAnsi" w:hAnsiTheme="minorHAnsi"/>
          <w:sz w:val="20"/>
          <w:szCs w:val="20"/>
        </w:rPr>
        <w:t xml:space="preserve"> S.A. oraz wszystkie podmioty zależne od E</w:t>
      </w:r>
      <w:r w:rsidR="00A10199">
        <w:rPr>
          <w:rFonts w:asciiTheme="minorHAnsi" w:hAnsiTheme="minorHAnsi"/>
          <w:sz w:val="20"/>
          <w:szCs w:val="20"/>
        </w:rPr>
        <w:t>nea</w:t>
      </w:r>
      <w:r w:rsidRPr="00011177">
        <w:rPr>
          <w:rFonts w:asciiTheme="minorHAnsi" w:hAnsiTheme="minorHAnsi"/>
          <w:sz w:val="20"/>
          <w:szCs w:val="20"/>
        </w:rPr>
        <w:t xml:space="preserve"> S.A. w</w:t>
      </w:r>
      <w:r w:rsidR="00A10199">
        <w:rPr>
          <w:rFonts w:asciiTheme="minorHAnsi" w:hAnsiTheme="minorHAnsi"/>
          <w:sz w:val="20"/>
          <w:szCs w:val="20"/>
        </w:rPr>
        <w:t> </w:t>
      </w:r>
      <w:r w:rsidRPr="00011177">
        <w:rPr>
          <w:rFonts w:asciiTheme="minorHAnsi" w:hAnsiTheme="minorHAnsi"/>
          <w:sz w:val="20"/>
          <w:szCs w:val="20"/>
        </w:rPr>
        <w:t>rozumieniu przepisów ustawy o rachunkowości</w:t>
      </w:r>
      <w:r w:rsidR="008A6E1D">
        <w:rPr>
          <w:rFonts w:asciiTheme="minorHAnsi" w:hAnsiTheme="minorHAnsi"/>
          <w:sz w:val="20"/>
          <w:szCs w:val="20"/>
        </w:rPr>
        <w:t>;</w:t>
      </w:r>
    </w:p>
    <w:p w14:paraId="387CFCC0" w14:textId="77777777" w:rsidR="00324BCA" w:rsidRPr="009F258C" w:rsidRDefault="00A678D9"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011177">
        <w:rPr>
          <w:rFonts w:asciiTheme="minorHAnsi" w:hAnsiTheme="minorHAnsi"/>
          <w:b/>
          <w:sz w:val="20"/>
          <w:szCs w:val="20"/>
        </w:rPr>
        <w:t xml:space="preserve">GWARANCJA: </w:t>
      </w:r>
      <w:r w:rsidRPr="00011177">
        <w:rPr>
          <w:rFonts w:asciiTheme="minorHAnsi" w:hAnsiTheme="minorHAnsi"/>
          <w:sz w:val="20"/>
          <w:szCs w:val="20"/>
        </w:rPr>
        <w:t>gwarancja jakości w rozumieniu art. 577 i nast.</w:t>
      </w:r>
      <w:r w:rsidR="008022D5" w:rsidRPr="00011177">
        <w:rPr>
          <w:rFonts w:asciiTheme="minorHAnsi" w:hAnsiTheme="minorHAnsi"/>
          <w:sz w:val="20"/>
          <w:szCs w:val="20"/>
        </w:rPr>
        <w:t xml:space="preserve"> Kodeksu cywilnego, udzielana w </w:t>
      </w:r>
      <w:r w:rsidRPr="00011177">
        <w:rPr>
          <w:rFonts w:asciiTheme="minorHAnsi" w:hAnsiTheme="minorHAnsi"/>
          <w:sz w:val="20"/>
          <w:szCs w:val="20"/>
        </w:rPr>
        <w:t>ramach UMOWY ZAMAWIAJĄCEMU przez WYKONAWCĘ, potwierdzająca, iż ROBOTY spełnia</w:t>
      </w:r>
      <w:r w:rsidR="00D64FBC" w:rsidRPr="00011177">
        <w:rPr>
          <w:rFonts w:asciiTheme="minorHAnsi" w:hAnsiTheme="minorHAnsi"/>
          <w:sz w:val="20"/>
          <w:szCs w:val="20"/>
        </w:rPr>
        <w:t>ją</w:t>
      </w:r>
      <w:r w:rsidRPr="009B0463">
        <w:rPr>
          <w:rFonts w:asciiTheme="minorHAnsi" w:hAnsiTheme="minorHAnsi"/>
          <w:sz w:val="20"/>
          <w:szCs w:val="20"/>
        </w:rPr>
        <w:t xml:space="preserve"> wszystk</w:t>
      </w:r>
      <w:r w:rsidR="00101735" w:rsidRPr="009B0463">
        <w:rPr>
          <w:rFonts w:asciiTheme="minorHAnsi" w:hAnsiTheme="minorHAnsi"/>
          <w:sz w:val="20"/>
          <w:szCs w:val="20"/>
        </w:rPr>
        <w:t>ie wymagania wynikające z UMOWY;</w:t>
      </w:r>
    </w:p>
    <w:p w14:paraId="2DF92D3D" w14:textId="77777777" w:rsidR="003F5765" w:rsidRPr="00C923D7" w:rsidRDefault="003F5765"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C90649">
        <w:rPr>
          <w:rFonts w:asciiTheme="minorHAnsi" w:hAnsiTheme="minorHAnsi"/>
          <w:b/>
          <w:sz w:val="20"/>
          <w:szCs w:val="20"/>
        </w:rPr>
        <w:t>HARMONOGRAM:</w:t>
      </w:r>
      <w:r>
        <w:rPr>
          <w:rFonts w:asciiTheme="minorHAnsi" w:hAnsiTheme="minorHAnsi"/>
          <w:sz w:val="20"/>
          <w:szCs w:val="20"/>
        </w:rPr>
        <w:t xml:space="preserve"> dokument definiujący </w:t>
      </w:r>
      <w:r w:rsidR="001F6389">
        <w:rPr>
          <w:rFonts w:asciiTheme="minorHAnsi" w:hAnsiTheme="minorHAnsi"/>
          <w:sz w:val="20"/>
          <w:szCs w:val="20"/>
        </w:rPr>
        <w:t xml:space="preserve">rzeczowo </w:t>
      </w:r>
      <w:r>
        <w:rPr>
          <w:rFonts w:asciiTheme="minorHAnsi" w:hAnsiTheme="minorHAnsi"/>
          <w:sz w:val="20"/>
          <w:szCs w:val="20"/>
        </w:rPr>
        <w:t xml:space="preserve">poszczególne etapy realizacji INWESTYCJI </w:t>
      </w:r>
      <w:r w:rsidR="001F6389">
        <w:rPr>
          <w:rFonts w:asciiTheme="minorHAnsi" w:hAnsiTheme="minorHAnsi"/>
          <w:sz w:val="20"/>
          <w:szCs w:val="20"/>
        </w:rPr>
        <w:t>i</w:t>
      </w:r>
      <w:r w:rsidR="00A10199">
        <w:rPr>
          <w:rFonts w:asciiTheme="minorHAnsi" w:hAnsiTheme="minorHAnsi"/>
          <w:sz w:val="20"/>
          <w:szCs w:val="20"/>
        </w:rPr>
        <w:t> </w:t>
      </w:r>
      <w:r w:rsidR="001F6389">
        <w:rPr>
          <w:rFonts w:asciiTheme="minorHAnsi" w:hAnsiTheme="minorHAnsi"/>
          <w:sz w:val="20"/>
          <w:szCs w:val="20"/>
        </w:rPr>
        <w:t>jej finansowanie</w:t>
      </w:r>
      <w:r>
        <w:rPr>
          <w:rFonts w:asciiTheme="minorHAnsi" w:hAnsiTheme="minorHAnsi"/>
          <w:sz w:val="20"/>
          <w:szCs w:val="20"/>
        </w:rPr>
        <w:t xml:space="preserve"> </w:t>
      </w:r>
      <w:r w:rsidR="000905D3">
        <w:rPr>
          <w:rFonts w:asciiTheme="minorHAnsi" w:hAnsiTheme="minorHAnsi"/>
          <w:sz w:val="20"/>
          <w:szCs w:val="20"/>
        </w:rPr>
        <w:t>w czasie</w:t>
      </w:r>
      <w:r w:rsidR="001F6389">
        <w:rPr>
          <w:rFonts w:asciiTheme="minorHAnsi" w:hAnsiTheme="minorHAnsi"/>
          <w:sz w:val="20"/>
          <w:szCs w:val="20"/>
        </w:rPr>
        <w:t>.</w:t>
      </w:r>
    </w:p>
    <w:p w14:paraId="4B494EAF" w14:textId="77777777" w:rsidR="00324BCA" w:rsidRPr="00580872" w:rsidRDefault="00324BCA"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INFORMACJA POUFNA</w:t>
      </w:r>
      <w:r w:rsidRPr="00580872">
        <w:rPr>
          <w:rFonts w:asciiTheme="minorHAnsi" w:hAnsiTheme="minorHAnsi"/>
          <w:sz w:val="20"/>
          <w:szCs w:val="20"/>
        </w:rPr>
        <w:t>: każda informacja ujawniana przez jedną ze STRON drugiej STRONIE, niezależnie od postaci, formy informacji, w tym ujawniana poprzez zapis na dysku komputerowym, na piśmie, ustnie, wizualnie, w post</w:t>
      </w:r>
      <w:r w:rsidR="00580872">
        <w:rPr>
          <w:rFonts w:asciiTheme="minorHAnsi" w:hAnsiTheme="minorHAnsi"/>
          <w:sz w:val="20"/>
          <w:szCs w:val="20"/>
        </w:rPr>
        <w:t>aci próbek, modeli, szkiców. Za </w:t>
      </w:r>
      <w:r w:rsidRPr="00580872">
        <w:rPr>
          <w:rFonts w:asciiTheme="minorHAnsi" w:hAnsiTheme="minorHAnsi"/>
          <w:sz w:val="20"/>
          <w:szCs w:val="20"/>
        </w:rPr>
        <w:t xml:space="preserve">INFORMACJE POUFNE, STRONY uznają, w szczególności informacje zawierające dane osobowe w myśl </w:t>
      </w:r>
      <w:r w:rsidR="00D55281" w:rsidRPr="00D55281">
        <w:rPr>
          <w:rFonts w:asciiTheme="minorHAnsi" w:hAnsiTheme="minorHAnsi"/>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580872">
        <w:rPr>
          <w:rFonts w:asciiTheme="minorHAnsi" w:hAnsiTheme="minorHAnsi"/>
          <w:sz w:val="20"/>
          <w:szCs w:val="20"/>
        </w:rPr>
        <w:t xml:space="preserve"> oraz dotyczące strategii i organizacji firmy, polityki finansowej i marketingowej, procesów technologicznych, systemów informatycznych i oprogramowania, specyfikacji technicznych podzespołów i gotowych wyrobów, zasad dystrybucji i zaopatrzenia, cen oraz klientów. Przez INFORMACJE POUFNE rozumie </w:t>
      </w:r>
      <w:r w:rsidRPr="00580872">
        <w:rPr>
          <w:rFonts w:asciiTheme="minorHAnsi" w:hAnsiTheme="minorHAnsi"/>
          <w:sz w:val="20"/>
          <w:szCs w:val="20"/>
        </w:rPr>
        <w:lastRenderedPageBreak/>
        <w:t>się również wszelkie informacje, które można uzyskać przez badanie, testowanie lub analizę INFORMACJI POUFNYCH, jak również sprzętu, oprogramowania, syst</w:t>
      </w:r>
      <w:r w:rsidR="002F241E">
        <w:rPr>
          <w:rFonts w:asciiTheme="minorHAnsi" w:hAnsiTheme="minorHAnsi"/>
          <w:sz w:val="20"/>
          <w:szCs w:val="20"/>
        </w:rPr>
        <w:t>emów, elementów systemowych lub </w:t>
      </w:r>
      <w:r w:rsidRPr="00580872">
        <w:rPr>
          <w:rFonts w:asciiTheme="minorHAnsi" w:hAnsiTheme="minorHAnsi"/>
          <w:sz w:val="20"/>
          <w:szCs w:val="20"/>
        </w:rPr>
        <w:t>ich części, dostarczonych przez WYKONAWCĘ lub będą</w:t>
      </w:r>
      <w:r w:rsidR="00101735" w:rsidRPr="00580872">
        <w:rPr>
          <w:rFonts w:asciiTheme="minorHAnsi" w:hAnsiTheme="minorHAnsi"/>
          <w:sz w:val="20"/>
          <w:szCs w:val="20"/>
        </w:rPr>
        <w:t>cych w posiadaniu ZAMAWIAJACEGO;</w:t>
      </w:r>
    </w:p>
    <w:p w14:paraId="565C5B07" w14:textId="77777777" w:rsidR="00204F0B" w:rsidRPr="00204F0B" w:rsidRDefault="00204F0B" w:rsidP="00204F0B">
      <w:pPr>
        <w:pStyle w:val="Akapitzlist"/>
        <w:numPr>
          <w:ilvl w:val="1"/>
          <w:numId w:val="3"/>
        </w:numPr>
        <w:spacing w:before="0" w:after="120" w:line="276" w:lineRule="auto"/>
        <w:ind w:left="567" w:hanging="709"/>
        <w:contextualSpacing w:val="0"/>
        <w:rPr>
          <w:rFonts w:asciiTheme="minorHAnsi" w:hAnsiTheme="minorHAnsi"/>
          <w:sz w:val="20"/>
          <w:szCs w:val="20"/>
        </w:rPr>
      </w:pPr>
      <w:r w:rsidRPr="00204F0B">
        <w:rPr>
          <w:rFonts w:asciiTheme="minorHAnsi" w:hAnsiTheme="minorHAnsi"/>
          <w:b/>
          <w:sz w:val="20"/>
          <w:szCs w:val="20"/>
        </w:rPr>
        <w:t>Instrukcja Ruchu i Eksploatacji Sieci Dystrybucyjnej (</w:t>
      </w:r>
      <w:proofErr w:type="spellStart"/>
      <w:r w:rsidRPr="00204F0B">
        <w:rPr>
          <w:rFonts w:asciiTheme="minorHAnsi" w:hAnsiTheme="minorHAnsi"/>
          <w:b/>
          <w:sz w:val="20"/>
          <w:szCs w:val="20"/>
        </w:rPr>
        <w:t>IRiESD</w:t>
      </w:r>
      <w:proofErr w:type="spellEnd"/>
      <w:r w:rsidRPr="00204F0B">
        <w:rPr>
          <w:rFonts w:asciiTheme="minorHAnsi" w:hAnsiTheme="minorHAnsi"/>
          <w:b/>
          <w:sz w:val="20"/>
          <w:szCs w:val="20"/>
        </w:rPr>
        <w:t>):</w:t>
      </w:r>
      <w:r w:rsidRPr="00204F0B">
        <w:rPr>
          <w:rFonts w:asciiTheme="minorHAnsi" w:hAnsiTheme="minorHAnsi"/>
          <w:sz w:val="20"/>
          <w:szCs w:val="20"/>
        </w:rPr>
        <w:t xml:space="preserve">  Instrukcja Ruchu i Eksploatacji Sieci Dystrybucyjnej określa szczegółowe warunki korzystania z sieci dystrybucyjnej oraz warunki i sposób prowadzenia ruchu, eksploatacji i planowania rozwoju sieci dystrybucyjnej, a także zasady bilansowania systemu dystrybucyjnego i zarządzania ograniczeniami systemowymi dostępna pod adresem </w:t>
      </w:r>
      <w:hyperlink r:id="rId12" w:history="1">
        <w:r w:rsidRPr="00204F0B">
          <w:rPr>
            <w:rStyle w:val="Hipercze"/>
            <w:rFonts w:asciiTheme="minorHAnsi" w:hAnsiTheme="minorHAnsi" w:cs="Tahoma"/>
            <w:sz w:val="20"/>
            <w:szCs w:val="20"/>
          </w:rPr>
          <w:t>https://www.operator.enea.pl/dladomu/uslugidystrybucyjne/iriesd</w:t>
        </w:r>
      </w:hyperlink>
      <w:r w:rsidRPr="00204F0B">
        <w:rPr>
          <w:rFonts w:asciiTheme="minorHAnsi" w:hAnsiTheme="minorHAnsi"/>
          <w:sz w:val="20"/>
          <w:szCs w:val="20"/>
        </w:rPr>
        <w:t xml:space="preserve"> </w:t>
      </w:r>
    </w:p>
    <w:p w14:paraId="301CF203" w14:textId="77777777" w:rsidR="00A678D9" w:rsidRPr="00E13DAB" w:rsidRDefault="00A678D9" w:rsidP="00E13DAB">
      <w:pPr>
        <w:pStyle w:val="Akapitzlist"/>
        <w:numPr>
          <w:ilvl w:val="1"/>
          <w:numId w:val="3"/>
        </w:numPr>
        <w:spacing w:before="0" w:after="120" w:line="276" w:lineRule="auto"/>
        <w:ind w:left="567" w:hanging="709"/>
        <w:contextualSpacing w:val="0"/>
        <w:rPr>
          <w:rFonts w:asciiTheme="minorHAnsi" w:hAnsiTheme="minorHAnsi"/>
          <w:sz w:val="20"/>
          <w:szCs w:val="20"/>
        </w:rPr>
      </w:pPr>
      <w:r w:rsidRPr="00F45587">
        <w:rPr>
          <w:rFonts w:asciiTheme="minorHAnsi" w:hAnsiTheme="minorHAnsi"/>
          <w:b/>
          <w:sz w:val="20"/>
          <w:szCs w:val="20"/>
        </w:rPr>
        <w:t>INWESTYCJA:</w:t>
      </w:r>
      <w:r w:rsidRPr="00F45587">
        <w:rPr>
          <w:rFonts w:asciiTheme="minorHAnsi" w:hAnsiTheme="minorHAnsi"/>
          <w:sz w:val="20"/>
          <w:szCs w:val="20"/>
        </w:rPr>
        <w:t xml:space="preserve"> wykonanie roboty budowlanej </w:t>
      </w:r>
      <w:r w:rsidR="00A13D53" w:rsidRPr="00F45587">
        <w:rPr>
          <w:rFonts w:asciiTheme="minorHAnsi" w:hAnsiTheme="minorHAnsi"/>
          <w:sz w:val="20"/>
          <w:szCs w:val="20"/>
        </w:rPr>
        <w:t>o</w:t>
      </w:r>
      <w:r w:rsidR="004B7D74" w:rsidRPr="00F45587">
        <w:rPr>
          <w:rFonts w:asciiTheme="minorHAnsi" w:hAnsiTheme="minorHAnsi"/>
          <w:sz w:val="20"/>
          <w:szCs w:val="20"/>
        </w:rPr>
        <w:t xml:space="preserve">raz </w:t>
      </w:r>
      <w:r w:rsidR="00A13D53" w:rsidRPr="00F45587">
        <w:rPr>
          <w:rFonts w:asciiTheme="minorHAnsi" w:hAnsiTheme="minorHAnsi"/>
          <w:sz w:val="20"/>
          <w:szCs w:val="20"/>
        </w:rPr>
        <w:t xml:space="preserve">wykonanie </w:t>
      </w:r>
      <w:r w:rsidR="004B7D74" w:rsidRPr="00F45587">
        <w:rPr>
          <w:rFonts w:asciiTheme="minorHAnsi" w:hAnsiTheme="minorHAnsi"/>
          <w:sz w:val="20"/>
          <w:szCs w:val="20"/>
        </w:rPr>
        <w:t>projekt</w:t>
      </w:r>
      <w:r w:rsidR="00A13D53" w:rsidRPr="00F45587">
        <w:rPr>
          <w:rFonts w:asciiTheme="minorHAnsi" w:hAnsiTheme="minorHAnsi"/>
          <w:sz w:val="20"/>
          <w:szCs w:val="20"/>
        </w:rPr>
        <w:t xml:space="preserve">u </w:t>
      </w:r>
      <w:r w:rsidR="004B7D74" w:rsidRPr="00F45587">
        <w:rPr>
          <w:rFonts w:asciiTheme="minorHAnsi" w:hAnsiTheme="minorHAnsi"/>
          <w:sz w:val="20"/>
          <w:szCs w:val="20"/>
        </w:rPr>
        <w:t>wykonawc</w:t>
      </w:r>
      <w:r w:rsidR="00A13D53" w:rsidRPr="00F45587">
        <w:rPr>
          <w:rFonts w:asciiTheme="minorHAnsi" w:hAnsiTheme="minorHAnsi"/>
          <w:sz w:val="20"/>
          <w:szCs w:val="20"/>
        </w:rPr>
        <w:t xml:space="preserve">zego </w:t>
      </w:r>
      <w:r w:rsidRPr="00F45587">
        <w:rPr>
          <w:rFonts w:asciiTheme="minorHAnsi" w:hAnsiTheme="minorHAnsi"/>
          <w:sz w:val="20"/>
          <w:szCs w:val="20"/>
        </w:rPr>
        <w:t>pn.:</w:t>
      </w:r>
      <w:r w:rsidR="00A10199" w:rsidRPr="00F45587">
        <w:rPr>
          <w:rFonts w:asciiTheme="minorHAnsi" w:hAnsiTheme="minorHAnsi"/>
          <w:sz w:val="20"/>
          <w:szCs w:val="20"/>
        </w:rPr>
        <w:t> </w:t>
      </w:r>
      <w:r w:rsidRPr="00F45587">
        <w:rPr>
          <w:rFonts w:asciiTheme="minorHAnsi" w:hAnsiTheme="minorHAnsi"/>
          <w:i/>
          <w:sz w:val="20"/>
          <w:szCs w:val="20"/>
        </w:rPr>
        <w:t>„</w:t>
      </w:r>
      <w:r w:rsidR="004E51CC" w:rsidRPr="00F45587">
        <w:rPr>
          <w:rFonts w:asciiTheme="minorHAnsi" w:hAnsiTheme="minorHAnsi"/>
          <w:bCs/>
          <w:i/>
          <w:sz w:val="20"/>
          <w:szCs w:val="20"/>
          <w:lang w:eastAsia="en-US"/>
        </w:rPr>
        <w:t xml:space="preserve">Budowa </w:t>
      </w:r>
      <w:proofErr w:type="spellStart"/>
      <w:r w:rsidR="004E51CC" w:rsidRPr="00F45587">
        <w:rPr>
          <w:rFonts w:asciiTheme="minorHAnsi" w:hAnsiTheme="minorHAnsi"/>
          <w:bCs/>
          <w:i/>
          <w:sz w:val="20"/>
          <w:szCs w:val="20"/>
          <w:lang w:eastAsia="en-US"/>
        </w:rPr>
        <w:t>pełnoskalowej</w:t>
      </w:r>
      <w:proofErr w:type="spellEnd"/>
      <w:r w:rsidR="004E51CC" w:rsidRPr="00F45587">
        <w:rPr>
          <w:rFonts w:asciiTheme="minorHAnsi" w:hAnsiTheme="minorHAnsi"/>
          <w:bCs/>
          <w:i/>
          <w:sz w:val="20"/>
          <w:szCs w:val="20"/>
          <w:lang w:eastAsia="en-US"/>
        </w:rPr>
        <w:t xml:space="preserve"> prototypowej modułowej instalacji wodorowego bufora energetycznego wraz z systemem magazynowania wodoru</w:t>
      </w:r>
      <w:r w:rsidR="00414993" w:rsidRPr="00F45587">
        <w:rPr>
          <w:rFonts w:asciiTheme="minorHAnsi" w:hAnsiTheme="minorHAnsi"/>
          <w:i/>
          <w:sz w:val="20"/>
          <w:szCs w:val="20"/>
          <w:lang w:eastAsia="en-US"/>
        </w:rPr>
        <w:t>”,</w:t>
      </w:r>
      <w:r w:rsidR="00414993" w:rsidRPr="00E13DAB">
        <w:rPr>
          <w:rFonts w:asciiTheme="minorHAnsi" w:hAnsiTheme="minorHAnsi"/>
          <w:i/>
          <w:sz w:val="20"/>
          <w:szCs w:val="20"/>
          <w:lang w:eastAsia="en-US"/>
        </w:rPr>
        <w:t xml:space="preserve"> </w:t>
      </w:r>
      <w:r w:rsidRPr="00E13DAB">
        <w:rPr>
          <w:rFonts w:asciiTheme="minorHAnsi" w:hAnsiTheme="minorHAnsi"/>
          <w:sz w:val="20"/>
          <w:szCs w:val="20"/>
          <w:lang w:eastAsia="en-US"/>
        </w:rPr>
        <w:t xml:space="preserve">szczegółowo określonej w </w:t>
      </w:r>
      <w:r w:rsidR="00A553A3" w:rsidRPr="00E13DAB">
        <w:rPr>
          <w:rFonts w:asciiTheme="minorHAnsi" w:hAnsiTheme="minorHAnsi"/>
          <w:b/>
          <w:sz w:val="20"/>
          <w:szCs w:val="20"/>
          <w:lang w:eastAsia="en-US"/>
        </w:rPr>
        <w:t>DOKUMENTACJI</w:t>
      </w:r>
      <w:r w:rsidR="00A553A3" w:rsidRPr="00E13DAB">
        <w:rPr>
          <w:rFonts w:asciiTheme="minorHAnsi" w:hAnsiTheme="minorHAnsi"/>
          <w:sz w:val="20"/>
          <w:szCs w:val="20"/>
          <w:lang w:eastAsia="en-US"/>
        </w:rPr>
        <w:t>;</w:t>
      </w:r>
    </w:p>
    <w:p w14:paraId="617D2817" w14:textId="77777777" w:rsidR="00560676" w:rsidRPr="00580872" w:rsidRDefault="00560676" w:rsidP="008447C8">
      <w:pPr>
        <w:pStyle w:val="Akapitzlist"/>
        <w:numPr>
          <w:ilvl w:val="1"/>
          <w:numId w:val="3"/>
        </w:numPr>
        <w:spacing w:before="0" w:after="120" w:line="276" w:lineRule="auto"/>
        <w:ind w:left="567" w:hanging="709"/>
        <w:contextualSpacing w:val="0"/>
        <w:rPr>
          <w:rFonts w:asciiTheme="minorHAnsi" w:hAnsiTheme="minorHAnsi"/>
          <w:b/>
          <w:sz w:val="20"/>
          <w:szCs w:val="20"/>
        </w:rPr>
      </w:pPr>
      <w:r w:rsidRPr="00580872">
        <w:rPr>
          <w:rFonts w:asciiTheme="minorHAnsi" w:hAnsiTheme="minorHAnsi"/>
          <w:b/>
          <w:sz w:val="20"/>
          <w:szCs w:val="20"/>
        </w:rPr>
        <w:t>KOMISJA:</w:t>
      </w:r>
      <w:r w:rsidRPr="00580872">
        <w:rPr>
          <w:rFonts w:asciiTheme="minorHAnsi" w:hAnsiTheme="minorHAnsi"/>
          <w:sz w:val="20"/>
          <w:szCs w:val="20"/>
        </w:rPr>
        <w:t xml:space="preserve"> Komisji Odbioru Technicznego;</w:t>
      </w:r>
    </w:p>
    <w:p w14:paraId="1977F3BE" w14:textId="77777777" w:rsidR="004A213E" w:rsidRPr="00580872" w:rsidRDefault="004A213E"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 xml:space="preserve">KONSORCJUM: </w:t>
      </w:r>
      <w:r w:rsidR="00384281" w:rsidRPr="00580872">
        <w:rPr>
          <w:rFonts w:asciiTheme="minorHAnsi" w:hAnsiTheme="minorHAnsi"/>
          <w:sz w:val="20"/>
          <w:szCs w:val="20"/>
        </w:rPr>
        <w:t>WYKONAWCY</w:t>
      </w:r>
      <w:r w:rsidRPr="00580872">
        <w:rPr>
          <w:rFonts w:asciiTheme="minorHAnsi" w:hAnsiTheme="minorHAnsi"/>
          <w:sz w:val="20"/>
          <w:szCs w:val="20"/>
        </w:rPr>
        <w:t xml:space="preserve"> wspólnie zawierający i realizujący UMOWĘ, solidarnie odpowiedzialni za jej wykonanie przed </w:t>
      </w:r>
      <w:r w:rsidR="00384281" w:rsidRPr="00580872">
        <w:rPr>
          <w:rFonts w:asciiTheme="minorHAnsi" w:hAnsiTheme="minorHAnsi"/>
          <w:sz w:val="20"/>
          <w:szCs w:val="20"/>
        </w:rPr>
        <w:t>ZAMAWIAJĄCY</w:t>
      </w:r>
      <w:r w:rsidRPr="00580872">
        <w:rPr>
          <w:rFonts w:asciiTheme="minorHAnsi" w:hAnsiTheme="minorHAnsi"/>
          <w:sz w:val="20"/>
          <w:szCs w:val="20"/>
        </w:rPr>
        <w:t>M;</w:t>
      </w:r>
    </w:p>
    <w:p w14:paraId="29CE7D64" w14:textId="77777777" w:rsidR="00CD6E4E" w:rsidRPr="00CD6E4E" w:rsidRDefault="004A213E" w:rsidP="008447C8">
      <w:pPr>
        <w:pStyle w:val="Akapitzlist"/>
        <w:numPr>
          <w:ilvl w:val="1"/>
          <w:numId w:val="3"/>
        </w:numPr>
        <w:spacing w:before="0" w:after="120" w:line="276" w:lineRule="auto"/>
        <w:ind w:left="567" w:hanging="709"/>
        <w:contextualSpacing w:val="0"/>
        <w:rPr>
          <w:rFonts w:asciiTheme="minorHAnsi" w:hAnsiTheme="minorHAnsi"/>
          <w:b/>
          <w:sz w:val="20"/>
          <w:szCs w:val="20"/>
        </w:rPr>
      </w:pPr>
      <w:r w:rsidRPr="00580872">
        <w:rPr>
          <w:rFonts w:asciiTheme="minorHAnsi" w:hAnsiTheme="minorHAnsi"/>
          <w:b/>
          <w:sz w:val="20"/>
          <w:szCs w:val="20"/>
        </w:rPr>
        <w:t xml:space="preserve">LIDER: </w:t>
      </w:r>
      <w:r w:rsidRPr="00580872">
        <w:rPr>
          <w:rFonts w:asciiTheme="minorHAnsi" w:hAnsiTheme="minorHAnsi"/>
          <w:sz w:val="20"/>
          <w:szCs w:val="20"/>
        </w:rPr>
        <w:t>W</w:t>
      </w:r>
      <w:r w:rsidRPr="00580872">
        <w:rPr>
          <w:rFonts w:asciiTheme="minorHAnsi" w:hAnsiTheme="minorHAnsi"/>
          <w:b/>
          <w:sz w:val="20"/>
          <w:szCs w:val="20"/>
        </w:rPr>
        <w:t xml:space="preserve"> </w:t>
      </w:r>
      <w:r w:rsidRPr="00580872">
        <w:rPr>
          <w:rFonts w:asciiTheme="minorHAnsi" w:hAnsiTheme="minorHAnsi"/>
          <w:sz w:val="20"/>
          <w:szCs w:val="20"/>
        </w:rPr>
        <w:t xml:space="preserve">przypadku zawarcia </w:t>
      </w:r>
      <w:r w:rsidR="000E782F" w:rsidRPr="00580872">
        <w:rPr>
          <w:rFonts w:asciiTheme="minorHAnsi" w:hAnsiTheme="minorHAnsi"/>
          <w:sz w:val="20"/>
          <w:szCs w:val="20"/>
        </w:rPr>
        <w:t>UMOWY</w:t>
      </w:r>
      <w:r w:rsidRPr="00580872">
        <w:rPr>
          <w:rFonts w:asciiTheme="minorHAnsi" w:hAnsiTheme="minorHAnsi"/>
          <w:sz w:val="20"/>
          <w:szCs w:val="20"/>
        </w:rPr>
        <w:t xml:space="preserve"> przez KONSORCJUM, za LIDERA uważać się będzie tego </w:t>
      </w:r>
      <w:r w:rsidR="00384281" w:rsidRPr="00580872">
        <w:rPr>
          <w:rFonts w:asciiTheme="minorHAnsi" w:hAnsiTheme="minorHAnsi"/>
          <w:sz w:val="20"/>
          <w:szCs w:val="20"/>
        </w:rPr>
        <w:t>WYKONAWCĘ</w:t>
      </w:r>
      <w:r w:rsidRPr="00580872">
        <w:rPr>
          <w:rFonts w:asciiTheme="minorHAnsi" w:hAnsiTheme="minorHAnsi"/>
          <w:sz w:val="20"/>
          <w:szCs w:val="20"/>
        </w:rPr>
        <w:t xml:space="preserve">, który będzie nieodwołalnie umocowany do samodzielnej reprezentacji KONSORCJUM przed </w:t>
      </w:r>
      <w:r w:rsidR="00384281" w:rsidRPr="00580872">
        <w:rPr>
          <w:rFonts w:asciiTheme="minorHAnsi" w:hAnsiTheme="minorHAnsi"/>
          <w:sz w:val="20"/>
          <w:szCs w:val="20"/>
        </w:rPr>
        <w:t>ZAMAWIAJĄCY</w:t>
      </w:r>
      <w:r w:rsidRPr="00580872">
        <w:rPr>
          <w:rFonts w:asciiTheme="minorHAnsi" w:hAnsiTheme="minorHAnsi"/>
          <w:sz w:val="20"/>
          <w:szCs w:val="20"/>
        </w:rPr>
        <w:t xml:space="preserve">M w zakresie wykonywania </w:t>
      </w:r>
      <w:r w:rsidR="000E782F" w:rsidRPr="00580872">
        <w:rPr>
          <w:rFonts w:asciiTheme="minorHAnsi" w:hAnsiTheme="minorHAnsi"/>
          <w:sz w:val="20"/>
          <w:szCs w:val="20"/>
        </w:rPr>
        <w:t>UMOWY</w:t>
      </w:r>
      <w:r w:rsidRPr="00580872">
        <w:rPr>
          <w:rFonts w:asciiTheme="minorHAnsi" w:hAnsiTheme="minorHAnsi"/>
          <w:sz w:val="20"/>
          <w:szCs w:val="20"/>
        </w:rPr>
        <w:t>;</w:t>
      </w:r>
    </w:p>
    <w:p w14:paraId="71AD3619" w14:textId="77777777" w:rsidR="00CD6E4E" w:rsidRPr="00CD6E4E" w:rsidRDefault="00CD6E4E" w:rsidP="008447C8">
      <w:pPr>
        <w:pStyle w:val="Akapitzlist"/>
        <w:numPr>
          <w:ilvl w:val="1"/>
          <w:numId w:val="3"/>
        </w:numPr>
        <w:spacing w:before="0" w:after="120" w:line="276" w:lineRule="auto"/>
        <w:ind w:left="567" w:hanging="709"/>
        <w:contextualSpacing w:val="0"/>
        <w:rPr>
          <w:rFonts w:asciiTheme="minorHAnsi" w:hAnsiTheme="minorHAnsi"/>
          <w:b/>
          <w:sz w:val="20"/>
          <w:szCs w:val="20"/>
        </w:rPr>
      </w:pPr>
      <w:r w:rsidRPr="00CD6E4E">
        <w:rPr>
          <w:rFonts w:asciiTheme="minorHAnsi" w:hAnsiTheme="minorHAnsi"/>
          <w:b/>
          <w:sz w:val="20"/>
          <w:szCs w:val="20"/>
        </w:rPr>
        <w:t>MPZP</w:t>
      </w:r>
      <w:r>
        <w:rPr>
          <w:rFonts w:asciiTheme="minorHAnsi" w:hAnsiTheme="minorHAnsi"/>
          <w:b/>
          <w:sz w:val="20"/>
          <w:szCs w:val="20"/>
        </w:rPr>
        <w:t xml:space="preserve">: </w:t>
      </w:r>
      <w:r w:rsidRPr="00CD6E4E">
        <w:rPr>
          <w:rFonts w:asciiTheme="minorHAnsi" w:hAnsiTheme="minorHAnsi"/>
          <w:sz w:val="20"/>
          <w:szCs w:val="20"/>
        </w:rPr>
        <w:t>Miejscowy Plan Zagospodarowania Przestrzennego;</w:t>
      </w:r>
    </w:p>
    <w:p w14:paraId="1D0155F2" w14:textId="77777777" w:rsidR="002202D6" w:rsidRPr="00580872" w:rsidRDefault="00324BCA"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ODBIÓR:</w:t>
      </w:r>
      <w:r w:rsidRPr="00580872">
        <w:rPr>
          <w:rFonts w:asciiTheme="minorHAnsi" w:hAnsiTheme="minorHAnsi"/>
          <w:sz w:val="20"/>
          <w:szCs w:val="20"/>
        </w:rPr>
        <w:t xml:space="preserve"> czynność ZAMAWIAJĄCEGO potwierdzająca należyte i bezusterkowe wykonani</w:t>
      </w:r>
      <w:r w:rsidR="00F717FF">
        <w:rPr>
          <w:rFonts w:asciiTheme="minorHAnsi" w:hAnsiTheme="minorHAnsi"/>
          <w:sz w:val="20"/>
          <w:szCs w:val="20"/>
        </w:rPr>
        <w:t>e określonej części UMOWY</w:t>
      </w:r>
      <w:r w:rsidR="00E02412">
        <w:rPr>
          <w:rFonts w:asciiTheme="minorHAnsi" w:hAnsiTheme="minorHAnsi"/>
          <w:sz w:val="20"/>
          <w:szCs w:val="20"/>
        </w:rPr>
        <w:t>,</w:t>
      </w:r>
      <w:r w:rsidR="00F717FF">
        <w:rPr>
          <w:rFonts w:asciiTheme="minorHAnsi" w:hAnsiTheme="minorHAnsi"/>
          <w:sz w:val="20"/>
          <w:szCs w:val="20"/>
        </w:rPr>
        <w:t xml:space="preserve"> określona </w:t>
      </w:r>
      <w:r w:rsidRPr="00580872">
        <w:rPr>
          <w:rFonts w:asciiTheme="minorHAnsi" w:hAnsiTheme="minorHAnsi"/>
          <w:sz w:val="20"/>
          <w:szCs w:val="20"/>
        </w:rPr>
        <w:t xml:space="preserve">w § </w:t>
      </w:r>
      <w:r w:rsidR="00023D64" w:rsidRPr="00580872">
        <w:rPr>
          <w:rFonts w:asciiTheme="minorHAnsi" w:hAnsiTheme="minorHAnsi"/>
          <w:sz w:val="20"/>
          <w:szCs w:val="20"/>
        </w:rPr>
        <w:t>5</w:t>
      </w:r>
      <w:r w:rsidRPr="00580872">
        <w:rPr>
          <w:rFonts w:asciiTheme="minorHAnsi" w:hAnsiTheme="minorHAnsi"/>
          <w:sz w:val="20"/>
          <w:szCs w:val="20"/>
        </w:rPr>
        <w:t xml:space="preserve"> UMOWY</w:t>
      </w:r>
      <w:r w:rsidR="00101735" w:rsidRPr="00580872">
        <w:rPr>
          <w:rFonts w:asciiTheme="minorHAnsi" w:hAnsiTheme="minorHAnsi"/>
          <w:sz w:val="20"/>
          <w:szCs w:val="20"/>
        </w:rPr>
        <w:t>;</w:t>
      </w:r>
    </w:p>
    <w:p w14:paraId="574AD7F0" w14:textId="77777777" w:rsidR="002202D6" w:rsidRPr="00EF7290" w:rsidRDefault="002202D6"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EF7290">
        <w:rPr>
          <w:rFonts w:asciiTheme="minorHAnsi" w:hAnsiTheme="minorHAnsi"/>
          <w:b/>
          <w:sz w:val="20"/>
          <w:szCs w:val="20"/>
        </w:rPr>
        <w:t>ODBIORY ROBÓT ULEGAJĄCYCH ZAKRYCIU</w:t>
      </w:r>
      <w:r w:rsidR="00EF7290">
        <w:rPr>
          <w:rFonts w:asciiTheme="minorHAnsi" w:hAnsiTheme="minorHAnsi"/>
          <w:sz w:val="20"/>
          <w:szCs w:val="20"/>
        </w:rPr>
        <w:t>: odbiory polegające na </w:t>
      </w:r>
      <w:r w:rsidRPr="00EF7290">
        <w:rPr>
          <w:rFonts w:asciiTheme="minorHAnsi" w:hAnsiTheme="minorHAnsi"/>
          <w:sz w:val="20"/>
          <w:szCs w:val="20"/>
        </w:rPr>
        <w:t>końcowej</w:t>
      </w:r>
      <w:r w:rsidR="00C52A93">
        <w:rPr>
          <w:rFonts w:asciiTheme="minorHAnsi" w:hAnsiTheme="minorHAnsi"/>
          <w:sz w:val="20"/>
          <w:szCs w:val="20"/>
        </w:rPr>
        <w:t xml:space="preserve"> ocenie ilości i </w:t>
      </w:r>
      <w:r w:rsidRPr="00EF7290">
        <w:rPr>
          <w:rFonts w:asciiTheme="minorHAnsi" w:hAnsiTheme="minorHAnsi"/>
          <w:sz w:val="20"/>
          <w:szCs w:val="20"/>
        </w:rPr>
        <w:t xml:space="preserve">jakości wykonanych ROBÓT, które w dalszym procesie realizacji ulegają zakryciu. ODBIÓR ROBÓT </w:t>
      </w:r>
      <w:r w:rsidR="008A6E1D" w:rsidRPr="00EF7290">
        <w:rPr>
          <w:rFonts w:asciiTheme="minorHAnsi" w:hAnsiTheme="minorHAnsi"/>
          <w:sz w:val="20"/>
          <w:szCs w:val="20"/>
        </w:rPr>
        <w:t>ULEGAJĄCYCH ZAKRYCIU</w:t>
      </w:r>
      <w:r w:rsidRPr="00EF7290">
        <w:rPr>
          <w:rFonts w:asciiTheme="minorHAnsi" w:hAnsiTheme="minorHAnsi"/>
          <w:sz w:val="20"/>
          <w:szCs w:val="20"/>
        </w:rPr>
        <w:t xml:space="preserve"> będzie dokonany w czasie umożliwiającym wykonanie ewentualnych korekt i poprawek bez hamowania ogólnego postępu ROBÓT, nie później jednak niż </w:t>
      </w:r>
      <w:r w:rsidR="00A13D53">
        <w:rPr>
          <w:rFonts w:asciiTheme="minorHAnsi" w:hAnsiTheme="minorHAnsi"/>
          <w:sz w:val="20"/>
          <w:szCs w:val="20"/>
        </w:rPr>
        <w:t>3</w:t>
      </w:r>
      <w:r w:rsidR="00A13D53" w:rsidRPr="00EF7290">
        <w:rPr>
          <w:rFonts w:asciiTheme="minorHAnsi" w:hAnsiTheme="minorHAnsi"/>
          <w:sz w:val="20"/>
          <w:szCs w:val="20"/>
        </w:rPr>
        <w:t xml:space="preserve"> </w:t>
      </w:r>
      <w:r w:rsidRPr="00EF7290">
        <w:rPr>
          <w:rFonts w:asciiTheme="minorHAnsi" w:hAnsiTheme="minorHAnsi"/>
          <w:sz w:val="20"/>
          <w:szCs w:val="20"/>
        </w:rPr>
        <w:t>dni od daty zgłoszenia wpisem do dziennika budowy o gotowości do odbioru i powi</w:t>
      </w:r>
      <w:r w:rsidR="00B740C0" w:rsidRPr="00EF7290">
        <w:rPr>
          <w:rFonts w:asciiTheme="minorHAnsi" w:hAnsiTheme="minorHAnsi"/>
          <w:sz w:val="20"/>
          <w:szCs w:val="20"/>
        </w:rPr>
        <w:t>adomienia o tym fakcie ZAMAWIAJACEGO</w:t>
      </w:r>
      <w:r w:rsidRPr="00EF7290">
        <w:rPr>
          <w:rFonts w:asciiTheme="minorHAnsi" w:hAnsiTheme="minorHAnsi"/>
          <w:sz w:val="20"/>
          <w:szCs w:val="20"/>
        </w:rPr>
        <w:t>.</w:t>
      </w:r>
    </w:p>
    <w:p w14:paraId="6D4B06C6" w14:textId="77777777" w:rsidR="00B740C0" w:rsidRPr="00EF7290" w:rsidRDefault="00B740C0" w:rsidP="008447C8">
      <w:pPr>
        <w:pStyle w:val="Akapitzlist"/>
        <w:numPr>
          <w:ilvl w:val="1"/>
          <w:numId w:val="3"/>
        </w:numPr>
        <w:spacing w:before="0" w:after="120" w:line="276" w:lineRule="auto"/>
        <w:ind w:left="567" w:hanging="709"/>
        <w:contextualSpacing w:val="0"/>
        <w:rPr>
          <w:rFonts w:asciiTheme="minorHAnsi" w:hAnsiTheme="minorHAnsi"/>
          <w:b/>
          <w:sz w:val="20"/>
          <w:szCs w:val="20"/>
        </w:rPr>
      </w:pPr>
      <w:r w:rsidRPr="00EF7290">
        <w:rPr>
          <w:rFonts w:asciiTheme="minorHAnsi" w:hAnsiTheme="minorHAnsi"/>
          <w:b/>
          <w:bCs/>
          <w:sz w:val="20"/>
          <w:szCs w:val="20"/>
        </w:rPr>
        <w:t>ODBIORY CZĘŚCIOWE</w:t>
      </w:r>
      <w:r w:rsidRPr="00EF7290">
        <w:rPr>
          <w:rFonts w:asciiTheme="minorHAnsi" w:hAnsiTheme="minorHAnsi"/>
          <w:bCs/>
          <w:sz w:val="20"/>
          <w:szCs w:val="20"/>
        </w:rPr>
        <w:t xml:space="preserve">: </w:t>
      </w:r>
      <w:r w:rsidRPr="00EF7290">
        <w:rPr>
          <w:rFonts w:asciiTheme="minorHAnsi" w:hAnsiTheme="minorHAnsi"/>
          <w:sz w:val="20"/>
          <w:szCs w:val="20"/>
        </w:rPr>
        <w:t>odbiory polegające na ocenie iloś</w:t>
      </w:r>
      <w:r w:rsidR="00EF7290">
        <w:rPr>
          <w:rFonts w:asciiTheme="minorHAnsi" w:hAnsiTheme="minorHAnsi"/>
          <w:sz w:val="20"/>
          <w:szCs w:val="20"/>
        </w:rPr>
        <w:t>ci i jakości robót wykonanych w </w:t>
      </w:r>
      <w:r w:rsidRPr="00EF7290">
        <w:rPr>
          <w:rFonts w:asciiTheme="minorHAnsi" w:hAnsiTheme="minorHAnsi"/>
          <w:sz w:val="20"/>
          <w:szCs w:val="20"/>
        </w:rPr>
        <w:t xml:space="preserve">określonym </w:t>
      </w:r>
      <w:r w:rsidR="004B2A07">
        <w:rPr>
          <w:rFonts w:asciiTheme="minorHAnsi" w:hAnsiTheme="minorHAnsi"/>
          <w:sz w:val="20"/>
          <w:szCs w:val="20"/>
        </w:rPr>
        <w:t>etapie</w:t>
      </w:r>
      <w:r w:rsidRPr="00EF7290">
        <w:rPr>
          <w:rFonts w:asciiTheme="minorHAnsi" w:hAnsiTheme="minorHAnsi"/>
          <w:sz w:val="20"/>
          <w:szCs w:val="20"/>
        </w:rPr>
        <w:t xml:space="preserve"> realizacji UMOWY.</w:t>
      </w:r>
    </w:p>
    <w:p w14:paraId="724FCC0B" w14:textId="77777777" w:rsidR="00B740C0" w:rsidRPr="00EF7290" w:rsidRDefault="00B740C0" w:rsidP="008447C8">
      <w:pPr>
        <w:pStyle w:val="Akapitzlist"/>
        <w:numPr>
          <w:ilvl w:val="1"/>
          <w:numId w:val="3"/>
        </w:numPr>
        <w:spacing w:before="0" w:after="120" w:line="276" w:lineRule="auto"/>
        <w:ind w:left="567" w:hanging="709"/>
        <w:contextualSpacing w:val="0"/>
        <w:rPr>
          <w:rFonts w:asciiTheme="minorHAnsi" w:hAnsiTheme="minorHAnsi"/>
          <w:b/>
          <w:sz w:val="20"/>
          <w:szCs w:val="20"/>
        </w:rPr>
      </w:pPr>
      <w:r w:rsidRPr="00EF7290">
        <w:rPr>
          <w:rFonts w:asciiTheme="minorHAnsi" w:hAnsiTheme="minorHAnsi"/>
          <w:b/>
          <w:bCs/>
          <w:sz w:val="20"/>
          <w:szCs w:val="20"/>
        </w:rPr>
        <w:t xml:space="preserve">ODBIÓR KOŃCOWY: </w:t>
      </w:r>
      <w:r w:rsidRPr="00EF7290">
        <w:rPr>
          <w:rFonts w:asciiTheme="minorHAnsi" w:hAnsiTheme="minorHAnsi"/>
          <w:sz w:val="20"/>
          <w:szCs w:val="20"/>
        </w:rPr>
        <w:t xml:space="preserve">odbiór mający na celu przekazanie Zamawiającemu </w:t>
      </w:r>
      <w:r w:rsidR="000905D3" w:rsidRPr="000905D3">
        <w:rPr>
          <w:rFonts w:asciiTheme="minorHAnsi" w:hAnsiTheme="minorHAnsi"/>
          <w:sz w:val="20"/>
          <w:szCs w:val="20"/>
        </w:rPr>
        <w:t xml:space="preserve">PRZEDMIOTU </w:t>
      </w:r>
      <w:r w:rsidR="000905D3">
        <w:rPr>
          <w:rFonts w:asciiTheme="minorHAnsi" w:hAnsiTheme="minorHAnsi"/>
          <w:sz w:val="20"/>
          <w:szCs w:val="20"/>
        </w:rPr>
        <w:t xml:space="preserve">UMOWY </w:t>
      </w:r>
      <w:r w:rsidRPr="00EF7290">
        <w:rPr>
          <w:rFonts w:asciiTheme="minorHAnsi" w:hAnsiTheme="minorHAnsi"/>
          <w:sz w:val="20"/>
          <w:szCs w:val="20"/>
        </w:rPr>
        <w:t xml:space="preserve">po stwierdzeniu zgodności wykonanych robót z dokumentacją projektową, </w:t>
      </w:r>
      <w:r w:rsidR="008A6E1D">
        <w:rPr>
          <w:rFonts w:asciiTheme="minorHAnsi" w:hAnsiTheme="minorHAnsi"/>
          <w:sz w:val="20"/>
          <w:szCs w:val="20"/>
        </w:rPr>
        <w:t>WZ</w:t>
      </w:r>
      <w:r w:rsidR="003734B8">
        <w:rPr>
          <w:rFonts w:asciiTheme="minorHAnsi" w:hAnsiTheme="minorHAnsi"/>
          <w:sz w:val="20"/>
          <w:szCs w:val="20"/>
        </w:rPr>
        <w:t>,</w:t>
      </w:r>
      <w:r w:rsidR="0081205C" w:rsidRPr="0081205C">
        <w:rPr>
          <w:rFonts w:asciiTheme="minorHAnsi" w:hAnsiTheme="minorHAnsi"/>
          <w:sz w:val="20"/>
          <w:szCs w:val="20"/>
        </w:rPr>
        <w:t xml:space="preserve"> warunkami technicznymi wykonania i odbioru robót budowlano-montażowych</w:t>
      </w:r>
      <w:r w:rsidRPr="00EF7290">
        <w:rPr>
          <w:rFonts w:asciiTheme="minorHAnsi" w:hAnsiTheme="minorHAnsi"/>
          <w:sz w:val="20"/>
          <w:szCs w:val="20"/>
        </w:rPr>
        <w:t xml:space="preserve">, aktualnymi normami i przepisami technicznymi, dziennikiem budowy oraz </w:t>
      </w:r>
      <w:r w:rsidR="008A6E1D" w:rsidRPr="00EF7290">
        <w:rPr>
          <w:rFonts w:asciiTheme="minorHAnsi" w:hAnsiTheme="minorHAnsi"/>
          <w:sz w:val="20"/>
          <w:szCs w:val="20"/>
        </w:rPr>
        <w:t>UMOWĄ</w:t>
      </w:r>
      <w:r w:rsidR="00DF4E38">
        <w:rPr>
          <w:rFonts w:asciiTheme="minorHAnsi" w:hAnsiTheme="minorHAnsi"/>
          <w:sz w:val="20"/>
          <w:szCs w:val="20"/>
        </w:rPr>
        <w:t xml:space="preserve"> i</w:t>
      </w:r>
      <w:r w:rsidRPr="00EF7290">
        <w:rPr>
          <w:rFonts w:asciiTheme="minorHAnsi" w:hAnsiTheme="minorHAnsi"/>
          <w:sz w:val="20"/>
          <w:szCs w:val="20"/>
        </w:rPr>
        <w:t xml:space="preserve"> zasadami sztuki budowlanej.</w:t>
      </w:r>
    </w:p>
    <w:p w14:paraId="7A53B469" w14:textId="77777777" w:rsidR="00324BCA" w:rsidRPr="00580872" w:rsidRDefault="00324BCA"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OFERTA:</w:t>
      </w:r>
      <w:r w:rsidRPr="00580872">
        <w:rPr>
          <w:rFonts w:asciiTheme="minorHAnsi" w:hAnsiTheme="minorHAnsi"/>
          <w:sz w:val="20"/>
          <w:szCs w:val="20"/>
        </w:rPr>
        <w:t xml:space="preserve"> OFERTA WYKONAWCY złożona w postępowaniu przetargowym </w:t>
      </w:r>
      <w:r w:rsidR="00065B0E">
        <w:rPr>
          <w:rFonts w:asciiTheme="minorHAnsi" w:hAnsiTheme="minorHAnsi"/>
          <w:sz w:val="20"/>
          <w:szCs w:val="20"/>
        </w:rPr>
        <w:t>wraz </w:t>
      </w:r>
      <w:r w:rsidRPr="00580872">
        <w:rPr>
          <w:rFonts w:asciiTheme="minorHAnsi" w:hAnsiTheme="minorHAnsi"/>
          <w:sz w:val="20"/>
          <w:szCs w:val="20"/>
        </w:rPr>
        <w:t>z ewentualnym protokoł</w:t>
      </w:r>
      <w:r w:rsidR="00C83F5D">
        <w:rPr>
          <w:rFonts w:asciiTheme="minorHAnsi" w:hAnsiTheme="minorHAnsi"/>
          <w:sz w:val="20"/>
          <w:szCs w:val="20"/>
        </w:rPr>
        <w:t>em z aukcji elektronicznej oraz </w:t>
      </w:r>
      <w:r w:rsidRPr="00580872">
        <w:rPr>
          <w:rFonts w:asciiTheme="minorHAnsi" w:hAnsiTheme="minorHAnsi"/>
          <w:sz w:val="20"/>
          <w:szCs w:val="20"/>
        </w:rPr>
        <w:t>pisemnym potwierdzeniem przedstawionej w toku aukcji o</w:t>
      </w:r>
      <w:r w:rsidR="00C83F5D">
        <w:rPr>
          <w:rFonts w:asciiTheme="minorHAnsi" w:hAnsiTheme="minorHAnsi"/>
          <w:sz w:val="20"/>
          <w:szCs w:val="20"/>
        </w:rPr>
        <w:t>ferty, stanowiącej Załącznik nr </w:t>
      </w:r>
      <w:r w:rsidRPr="00580872">
        <w:rPr>
          <w:rFonts w:asciiTheme="minorHAnsi" w:hAnsiTheme="minorHAnsi"/>
          <w:sz w:val="20"/>
          <w:szCs w:val="20"/>
        </w:rPr>
        <w:t>1 do UMOWY;</w:t>
      </w:r>
    </w:p>
    <w:p w14:paraId="783D0811" w14:textId="77777777" w:rsidR="00C9229A" w:rsidRPr="003B4F11" w:rsidRDefault="00C9229A"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3B4F11">
        <w:rPr>
          <w:rFonts w:asciiTheme="minorHAnsi" w:hAnsiTheme="minorHAnsi"/>
          <w:b/>
          <w:sz w:val="20"/>
          <w:szCs w:val="20"/>
        </w:rPr>
        <w:t>OGŁOSZENIE:</w:t>
      </w:r>
      <w:r w:rsidRPr="003B4F11">
        <w:rPr>
          <w:rFonts w:asciiTheme="minorHAnsi" w:hAnsiTheme="minorHAnsi"/>
          <w:sz w:val="20"/>
          <w:szCs w:val="20"/>
        </w:rPr>
        <w:t xml:space="preserve"> </w:t>
      </w:r>
      <w:r w:rsidRPr="00624717">
        <w:rPr>
          <w:rFonts w:asciiTheme="minorHAnsi" w:hAnsiTheme="minorHAnsi"/>
          <w:sz w:val="20"/>
          <w:szCs w:val="20"/>
        </w:rPr>
        <w:t xml:space="preserve">ogłoszenie </w:t>
      </w:r>
      <w:r w:rsidR="00507A87" w:rsidRPr="00624717">
        <w:rPr>
          <w:rFonts w:asciiTheme="minorHAnsi" w:hAnsiTheme="minorHAnsi"/>
          <w:sz w:val="20"/>
          <w:szCs w:val="20"/>
        </w:rPr>
        <w:t xml:space="preserve">w RPUZ na stronie internetowej prowadzonego postępowania </w:t>
      </w:r>
      <w:r w:rsidR="000905D3" w:rsidRPr="00624717">
        <w:rPr>
          <w:rFonts w:asciiTheme="minorHAnsi" w:hAnsiTheme="minorHAnsi"/>
          <w:sz w:val="20"/>
          <w:szCs w:val="20"/>
        </w:rPr>
        <w:t>wr</w:t>
      </w:r>
      <w:r w:rsidR="003129DD" w:rsidRPr="00624717">
        <w:rPr>
          <w:rFonts w:asciiTheme="minorHAnsi" w:hAnsiTheme="minorHAnsi"/>
          <w:sz w:val="20"/>
          <w:szCs w:val="20"/>
        </w:rPr>
        <w:t>az</w:t>
      </w:r>
      <w:r w:rsidR="003129DD">
        <w:rPr>
          <w:rFonts w:asciiTheme="minorHAnsi" w:hAnsiTheme="minorHAnsi"/>
          <w:sz w:val="20"/>
          <w:szCs w:val="20"/>
        </w:rPr>
        <w:t xml:space="preserve"> ze zmianami i sprostowaniami</w:t>
      </w:r>
      <w:r w:rsidR="00362EFD">
        <w:rPr>
          <w:rFonts w:asciiTheme="minorHAnsi" w:hAnsiTheme="minorHAnsi"/>
          <w:sz w:val="20"/>
          <w:szCs w:val="20"/>
        </w:rPr>
        <w:t>;</w:t>
      </w:r>
    </w:p>
    <w:p w14:paraId="586B71FB" w14:textId="77777777" w:rsidR="00511B31" w:rsidRPr="00843C2E" w:rsidRDefault="00EE24DE"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3B4F11">
        <w:rPr>
          <w:rFonts w:asciiTheme="minorHAnsi" w:hAnsiTheme="minorHAnsi"/>
          <w:b/>
          <w:sz w:val="20"/>
          <w:szCs w:val="20"/>
        </w:rPr>
        <w:t>OPZ:</w:t>
      </w:r>
      <w:r w:rsidRPr="003B4F11">
        <w:rPr>
          <w:rFonts w:asciiTheme="minorHAnsi" w:hAnsiTheme="minorHAnsi"/>
          <w:sz w:val="20"/>
          <w:szCs w:val="20"/>
        </w:rPr>
        <w:t xml:space="preserve"> Opis przedmiotu zamówienia</w:t>
      </w:r>
      <w:r w:rsidR="00D505D6" w:rsidRPr="003B4F11">
        <w:rPr>
          <w:rFonts w:asciiTheme="minorHAnsi" w:hAnsiTheme="minorHAnsi"/>
          <w:sz w:val="20"/>
          <w:szCs w:val="20"/>
        </w:rPr>
        <w:t>,</w:t>
      </w:r>
      <w:r w:rsidRPr="003B4F11">
        <w:rPr>
          <w:rFonts w:asciiTheme="minorHAnsi" w:hAnsiTheme="minorHAnsi"/>
          <w:sz w:val="20"/>
          <w:szCs w:val="20"/>
        </w:rPr>
        <w:t xml:space="preserve"> określany w Rozdziale I</w:t>
      </w:r>
      <w:r w:rsidR="00C9229A" w:rsidRPr="003B4F11">
        <w:rPr>
          <w:rFonts w:asciiTheme="minorHAnsi" w:hAnsiTheme="minorHAnsi"/>
          <w:sz w:val="20"/>
          <w:szCs w:val="20"/>
        </w:rPr>
        <w:t>I</w:t>
      </w:r>
      <w:r w:rsidR="00CC4AD6">
        <w:rPr>
          <w:rFonts w:asciiTheme="minorHAnsi" w:hAnsiTheme="minorHAnsi"/>
          <w:sz w:val="20"/>
          <w:szCs w:val="20"/>
        </w:rPr>
        <w:t xml:space="preserve"> </w:t>
      </w:r>
      <w:r w:rsidRPr="00843C2E">
        <w:rPr>
          <w:rFonts w:asciiTheme="minorHAnsi" w:hAnsiTheme="minorHAnsi"/>
          <w:sz w:val="20"/>
          <w:szCs w:val="20"/>
        </w:rPr>
        <w:t xml:space="preserve">WZ; </w:t>
      </w:r>
    </w:p>
    <w:p w14:paraId="2D008320" w14:textId="77777777" w:rsidR="00511B31" w:rsidRDefault="00511B31"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AD136D">
        <w:rPr>
          <w:rFonts w:asciiTheme="minorHAnsi" w:hAnsiTheme="minorHAnsi"/>
          <w:b/>
          <w:sz w:val="20"/>
          <w:szCs w:val="20"/>
        </w:rPr>
        <w:lastRenderedPageBreak/>
        <w:t>PERSONEL WYKONAWCY:</w:t>
      </w:r>
      <w:r w:rsidRPr="00AD136D">
        <w:rPr>
          <w:rFonts w:asciiTheme="minorHAnsi" w:hAnsiTheme="minorHAnsi"/>
          <w:sz w:val="20"/>
          <w:szCs w:val="20"/>
        </w:rPr>
        <w:t xml:space="preserve"> osoby którymi dysponuje WYKONAWCA, </w:t>
      </w:r>
      <w:r w:rsidR="00321F9A" w:rsidRPr="00AD136D">
        <w:rPr>
          <w:rFonts w:asciiTheme="minorHAnsi" w:hAnsiTheme="minorHAnsi"/>
          <w:sz w:val="20"/>
          <w:szCs w:val="20"/>
        </w:rPr>
        <w:t>wskazane w Załączniku nr</w:t>
      </w:r>
      <w:r w:rsidR="00A10199">
        <w:rPr>
          <w:rFonts w:asciiTheme="minorHAnsi" w:hAnsiTheme="minorHAnsi"/>
          <w:sz w:val="20"/>
          <w:szCs w:val="20"/>
        </w:rPr>
        <w:t> </w:t>
      </w:r>
      <w:r w:rsidR="00321F9A" w:rsidRPr="00AD136D">
        <w:rPr>
          <w:rFonts w:asciiTheme="minorHAnsi" w:hAnsiTheme="minorHAnsi"/>
          <w:sz w:val="20"/>
          <w:szCs w:val="20"/>
        </w:rPr>
        <w:t>9</w:t>
      </w:r>
      <w:r w:rsidRPr="00AD136D">
        <w:rPr>
          <w:rFonts w:asciiTheme="minorHAnsi" w:hAnsiTheme="minorHAnsi"/>
          <w:sz w:val="20"/>
          <w:szCs w:val="20"/>
        </w:rPr>
        <w:t xml:space="preserve"> do UMOWY, oddelegowane przez WYKONAWCĘ do czynności związanych</w:t>
      </w:r>
      <w:r w:rsidRPr="00511B31">
        <w:rPr>
          <w:rFonts w:asciiTheme="minorHAnsi" w:hAnsiTheme="minorHAnsi"/>
          <w:sz w:val="20"/>
          <w:szCs w:val="20"/>
        </w:rPr>
        <w:t xml:space="preserve"> z wykonaniem PRZEDMIOTU UMOWY.</w:t>
      </w:r>
    </w:p>
    <w:p w14:paraId="07B32D68" w14:textId="77777777" w:rsidR="006470F9" w:rsidRPr="006470F9" w:rsidRDefault="006470F9"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6470F9">
        <w:rPr>
          <w:rFonts w:asciiTheme="minorHAnsi" w:hAnsiTheme="minorHAnsi"/>
          <w:b/>
          <w:sz w:val="20"/>
          <w:szCs w:val="20"/>
        </w:rPr>
        <w:t>PERSONEL ZAMAWIAJĄCEGO</w:t>
      </w:r>
      <w:r w:rsidR="00D55281">
        <w:rPr>
          <w:rFonts w:asciiTheme="minorHAnsi" w:hAnsiTheme="minorHAnsi"/>
          <w:sz w:val="20"/>
          <w:szCs w:val="20"/>
        </w:rPr>
        <w:t>:</w:t>
      </w:r>
      <w:r w:rsidRPr="006470F9">
        <w:rPr>
          <w:rFonts w:asciiTheme="minorHAnsi" w:hAnsiTheme="minorHAnsi"/>
          <w:sz w:val="20"/>
          <w:szCs w:val="20"/>
        </w:rPr>
        <w:t xml:space="preserve"> osoby oddelegowane przez ZAMAWIAJĄCEGO do czynności związanych z wykonaniem PRZEDMIOTU UMOWY.</w:t>
      </w:r>
    </w:p>
    <w:p w14:paraId="7FE1ACE5" w14:textId="77777777" w:rsidR="00EF3E6A" w:rsidRPr="00580872" w:rsidRDefault="00324BCA"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PODWYKONAWCA</w:t>
      </w:r>
      <w:r w:rsidRPr="00580872">
        <w:rPr>
          <w:rFonts w:asciiTheme="minorHAnsi" w:hAnsiTheme="minorHAnsi"/>
          <w:sz w:val="20"/>
          <w:szCs w:val="20"/>
        </w:rPr>
        <w:t xml:space="preserve">: osoba fizyczna, prawna lub jednostka nieposiadająca osobowości prawnej, z którą </w:t>
      </w:r>
      <w:r w:rsidR="00F83D53">
        <w:rPr>
          <w:rFonts w:asciiTheme="minorHAnsi" w:hAnsiTheme="minorHAnsi"/>
          <w:sz w:val="20"/>
          <w:szCs w:val="20"/>
        </w:rPr>
        <w:t xml:space="preserve">LIDER </w:t>
      </w:r>
      <w:r w:rsidRPr="00580872">
        <w:rPr>
          <w:rFonts w:asciiTheme="minorHAnsi" w:hAnsiTheme="minorHAnsi"/>
          <w:sz w:val="20"/>
          <w:szCs w:val="20"/>
        </w:rPr>
        <w:t xml:space="preserve">WYKONAWCA </w:t>
      </w:r>
      <w:r w:rsidR="007A73D0">
        <w:rPr>
          <w:rFonts w:asciiTheme="minorHAnsi" w:hAnsiTheme="minorHAnsi"/>
          <w:sz w:val="20"/>
          <w:szCs w:val="20"/>
        </w:rPr>
        <w:t>zawarł umowę o </w:t>
      </w:r>
      <w:r w:rsidRPr="00580872">
        <w:rPr>
          <w:rFonts w:asciiTheme="minorHAnsi" w:hAnsiTheme="minorHAnsi"/>
          <w:sz w:val="20"/>
          <w:szCs w:val="20"/>
        </w:rPr>
        <w:t>wykonanie robót budowlanych</w:t>
      </w:r>
      <w:r w:rsidR="00B264F7">
        <w:rPr>
          <w:rFonts w:asciiTheme="minorHAnsi" w:hAnsiTheme="minorHAnsi"/>
          <w:sz w:val="20"/>
          <w:szCs w:val="20"/>
        </w:rPr>
        <w:t>, dostaw lub usług</w:t>
      </w:r>
      <w:r w:rsidRPr="00580872">
        <w:rPr>
          <w:rFonts w:asciiTheme="minorHAnsi" w:hAnsiTheme="minorHAnsi"/>
          <w:sz w:val="20"/>
          <w:szCs w:val="20"/>
        </w:rPr>
        <w:t xml:space="preserve"> w celu bezpośredniej realizacji UMOWY przez WYKONAWCĘ; </w:t>
      </w:r>
    </w:p>
    <w:p w14:paraId="0FB2BD4A" w14:textId="77777777" w:rsidR="00EF3E6A" w:rsidRDefault="00EF3E6A"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EF3E6A">
        <w:rPr>
          <w:rFonts w:asciiTheme="minorHAnsi" w:hAnsiTheme="minorHAnsi"/>
          <w:b/>
          <w:sz w:val="20"/>
          <w:szCs w:val="20"/>
        </w:rPr>
        <w:t>PRACE EKSPLOATACYJNE:</w:t>
      </w:r>
      <w:r>
        <w:rPr>
          <w:rFonts w:asciiTheme="minorHAnsi" w:hAnsiTheme="minorHAnsi"/>
          <w:sz w:val="20"/>
          <w:szCs w:val="20"/>
        </w:rPr>
        <w:t xml:space="preserve"> </w:t>
      </w:r>
      <w:r w:rsidRPr="00EF3E6A">
        <w:rPr>
          <w:rFonts w:asciiTheme="minorHAnsi" w:hAnsiTheme="minorHAnsi"/>
          <w:sz w:val="20"/>
          <w:szCs w:val="20"/>
        </w:rPr>
        <w:t xml:space="preserve">zabiegi techniczne mające na celu utrzymanie sieci i urządzeń WN, SN, </w:t>
      </w:r>
      <w:proofErr w:type="spellStart"/>
      <w:r w:rsidRPr="00EF3E6A">
        <w:rPr>
          <w:rFonts w:asciiTheme="minorHAnsi" w:hAnsiTheme="minorHAnsi"/>
          <w:sz w:val="20"/>
          <w:szCs w:val="20"/>
        </w:rPr>
        <w:t>n</w:t>
      </w:r>
      <w:r w:rsidR="00092A6A">
        <w:rPr>
          <w:rFonts w:asciiTheme="minorHAnsi" w:hAnsiTheme="minorHAnsi"/>
          <w:sz w:val="20"/>
          <w:szCs w:val="20"/>
        </w:rPr>
        <w:t>n</w:t>
      </w:r>
      <w:proofErr w:type="spellEnd"/>
      <w:r w:rsidRPr="00EF3E6A">
        <w:rPr>
          <w:rFonts w:asciiTheme="minorHAnsi" w:hAnsiTheme="minorHAnsi"/>
          <w:sz w:val="20"/>
          <w:szCs w:val="20"/>
        </w:rPr>
        <w:t xml:space="preserve"> oraz infrastruktury technicznej wspomagania dystrybucji</w:t>
      </w:r>
      <w:r w:rsidR="008354CF">
        <w:rPr>
          <w:rFonts w:asciiTheme="minorHAnsi" w:hAnsiTheme="minorHAnsi"/>
          <w:sz w:val="20"/>
          <w:szCs w:val="20"/>
        </w:rPr>
        <w:t>,</w:t>
      </w:r>
      <w:r w:rsidRPr="00EF3E6A">
        <w:rPr>
          <w:rFonts w:asciiTheme="minorHAnsi" w:hAnsiTheme="minorHAnsi"/>
          <w:sz w:val="20"/>
          <w:szCs w:val="20"/>
        </w:rPr>
        <w:t xml:space="preserve"> w stanie zapewniającym dystrybucję energii elektrycznej a także zapewnienie właściwych standardów jakościowych energii dostarczanej odbiorcom</w:t>
      </w:r>
      <w:r w:rsidR="008354CF">
        <w:rPr>
          <w:rFonts w:asciiTheme="minorHAnsi" w:hAnsiTheme="minorHAnsi"/>
          <w:sz w:val="20"/>
          <w:szCs w:val="20"/>
        </w:rPr>
        <w:t>,</w:t>
      </w:r>
      <w:r w:rsidRPr="00EF3E6A">
        <w:rPr>
          <w:rFonts w:asciiTheme="minorHAnsi" w:hAnsiTheme="minorHAnsi"/>
          <w:sz w:val="20"/>
          <w:szCs w:val="20"/>
        </w:rPr>
        <w:t xml:space="preserve"> zgodnie z wymogami </w:t>
      </w:r>
      <w:proofErr w:type="spellStart"/>
      <w:r w:rsidRPr="00EF3E6A">
        <w:rPr>
          <w:rFonts w:asciiTheme="minorHAnsi" w:hAnsiTheme="minorHAnsi"/>
          <w:sz w:val="20"/>
          <w:szCs w:val="20"/>
        </w:rPr>
        <w:t>IRiESD</w:t>
      </w:r>
      <w:proofErr w:type="spellEnd"/>
      <w:r w:rsidRPr="00EF3E6A">
        <w:rPr>
          <w:rFonts w:asciiTheme="minorHAnsi" w:hAnsiTheme="minorHAnsi"/>
          <w:sz w:val="20"/>
          <w:szCs w:val="20"/>
        </w:rPr>
        <w:t xml:space="preserve"> oraz obowiązujących norm i przepisów technicznych. Do zabiegów tych zaliczamy przede wszystkim: oględziny, przeglądy, konserwacje, próby i badania, naprawy oraz remonty.</w:t>
      </w:r>
    </w:p>
    <w:p w14:paraId="5714692B" w14:textId="77777777" w:rsidR="006470F9" w:rsidRDefault="006470F9"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6470F9">
        <w:rPr>
          <w:rFonts w:asciiTheme="minorHAnsi" w:hAnsiTheme="minorHAnsi"/>
          <w:b/>
          <w:sz w:val="20"/>
          <w:szCs w:val="20"/>
        </w:rPr>
        <w:t>PROCEDURA KONTROLI ZMIAN</w:t>
      </w:r>
      <w:r w:rsidRPr="006470F9">
        <w:rPr>
          <w:rFonts w:asciiTheme="minorHAnsi" w:hAnsiTheme="minorHAnsi"/>
          <w:sz w:val="20"/>
          <w:szCs w:val="20"/>
        </w:rPr>
        <w:t>: procedura określona w § 19 UMOWY</w:t>
      </w:r>
      <w:r w:rsidR="00204F0B">
        <w:rPr>
          <w:rFonts w:asciiTheme="minorHAnsi" w:hAnsiTheme="minorHAnsi"/>
          <w:sz w:val="20"/>
          <w:szCs w:val="20"/>
        </w:rPr>
        <w:t>.</w:t>
      </w:r>
    </w:p>
    <w:p w14:paraId="451373AF" w14:textId="77777777" w:rsidR="000D45AC" w:rsidRPr="006470F9" w:rsidRDefault="000D45AC"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Pr>
          <w:rFonts w:asciiTheme="minorHAnsi" w:hAnsiTheme="minorHAnsi"/>
          <w:b/>
          <w:sz w:val="20"/>
          <w:szCs w:val="20"/>
        </w:rPr>
        <w:t xml:space="preserve">PROGRAM </w:t>
      </w:r>
      <w:r w:rsidRPr="000D45AC">
        <w:rPr>
          <w:rFonts w:asciiTheme="minorHAnsi" w:hAnsiTheme="minorHAnsi"/>
          <w:b/>
          <w:sz w:val="20"/>
          <w:szCs w:val="20"/>
        </w:rPr>
        <w:t>FUNKCJONALNO - UŻYTKOWY (PFU):</w:t>
      </w:r>
      <w:r w:rsidRPr="000D45AC">
        <w:rPr>
          <w:rFonts w:asciiTheme="minorHAnsi" w:hAnsiTheme="minorHAnsi"/>
          <w:sz w:val="20"/>
          <w:szCs w:val="20"/>
        </w:rPr>
        <w:t xml:space="preserve"> Dokumenty zawierające wymogi techniczne i</w:t>
      </w:r>
      <w:r w:rsidR="00A10199">
        <w:rPr>
          <w:rFonts w:asciiTheme="minorHAnsi" w:hAnsiTheme="minorHAnsi"/>
          <w:sz w:val="20"/>
          <w:szCs w:val="20"/>
        </w:rPr>
        <w:t> </w:t>
      </w:r>
      <w:r w:rsidRPr="000D45AC">
        <w:rPr>
          <w:rFonts w:asciiTheme="minorHAnsi" w:hAnsiTheme="minorHAnsi"/>
          <w:sz w:val="20"/>
          <w:szCs w:val="20"/>
        </w:rPr>
        <w:t>funkcjonalne związane z realizacją UMOWY</w:t>
      </w:r>
      <w:r w:rsidR="00204F0B">
        <w:rPr>
          <w:rFonts w:asciiTheme="minorHAnsi" w:hAnsiTheme="minorHAnsi"/>
          <w:sz w:val="20"/>
          <w:szCs w:val="20"/>
        </w:rPr>
        <w:t>.</w:t>
      </w:r>
    </w:p>
    <w:p w14:paraId="1649CAFB" w14:textId="77777777" w:rsidR="00C9229A" w:rsidRPr="00580872" w:rsidRDefault="00C9229A"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PRZEDMIOT UMOWY</w:t>
      </w:r>
      <w:r w:rsidRPr="00580872">
        <w:rPr>
          <w:rFonts w:asciiTheme="minorHAnsi" w:hAnsiTheme="minorHAnsi"/>
          <w:sz w:val="20"/>
          <w:szCs w:val="20"/>
        </w:rPr>
        <w:t>: całokształt świadczeń realizowanych przez WYKONAWCĘ</w:t>
      </w:r>
      <w:r w:rsidR="008354CF">
        <w:rPr>
          <w:rFonts w:asciiTheme="minorHAnsi" w:hAnsiTheme="minorHAnsi"/>
          <w:sz w:val="20"/>
          <w:szCs w:val="20"/>
        </w:rPr>
        <w:t>,</w:t>
      </w:r>
      <w:r w:rsidRPr="00580872">
        <w:rPr>
          <w:rFonts w:asciiTheme="minorHAnsi" w:hAnsiTheme="minorHAnsi"/>
          <w:sz w:val="20"/>
          <w:szCs w:val="20"/>
        </w:rPr>
        <w:t xml:space="preserve"> na podstawie niniejszej UMOWY,</w:t>
      </w:r>
      <w:r w:rsidR="00AC4A35" w:rsidRPr="00AC4A35">
        <w:t xml:space="preserve"> </w:t>
      </w:r>
      <w:r w:rsidR="00AC4A35">
        <w:rPr>
          <w:rFonts w:asciiTheme="minorHAnsi" w:hAnsiTheme="minorHAnsi"/>
          <w:sz w:val="20"/>
          <w:szCs w:val="20"/>
        </w:rPr>
        <w:t xml:space="preserve">mających na celu realizacje przedmiotu zamówienia z przetargu, którego jest efektem, </w:t>
      </w:r>
      <w:r w:rsidRPr="00580872">
        <w:rPr>
          <w:rFonts w:asciiTheme="minorHAnsi" w:hAnsiTheme="minorHAnsi"/>
          <w:sz w:val="20"/>
          <w:szCs w:val="20"/>
        </w:rPr>
        <w:t xml:space="preserve">realizacja usług wsparcia </w:t>
      </w:r>
      <w:r w:rsidR="00B022A3" w:rsidRPr="00580872">
        <w:rPr>
          <w:rFonts w:asciiTheme="minorHAnsi" w:hAnsiTheme="minorHAnsi"/>
          <w:sz w:val="20"/>
          <w:szCs w:val="20"/>
        </w:rPr>
        <w:t>GWARANCJI i SERWISU</w:t>
      </w:r>
      <w:r w:rsidRPr="00580872">
        <w:rPr>
          <w:rFonts w:asciiTheme="minorHAnsi" w:hAnsiTheme="minorHAnsi"/>
          <w:sz w:val="20"/>
          <w:szCs w:val="20"/>
        </w:rPr>
        <w:t xml:space="preserve"> oraz wszelkich zobo</w:t>
      </w:r>
      <w:r w:rsidR="007A73D0">
        <w:rPr>
          <w:rFonts w:asciiTheme="minorHAnsi" w:hAnsiTheme="minorHAnsi"/>
          <w:sz w:val="20"/>
          <w:szCs w:val="20"/>
        </w:rPr>
        <w:t>wiązań wynikających z rękojmi i </w:t>
      </w:r>
      <w:r w:rsidR="00B022A3" w:rsidRPr="00580872">
        <w:rPr>
          <w:rFonts w:asciiTheme="minorHAnsi" w:hAnsiTheme="minorHAnsi"/>
          <w:sz w:val="20"/>
          <w:szCs w:val="20"/>
        </w:rPr>
        <w:t>GWARANCJI</w:t>
      </w:r>
      <w:r w:rsidR="00204F0B">
        <w:rPr>
          <w:rFonts w:asciiTheme="minorHAnsi" w:hAnsiTheme="minorHAnsi"/>
          <w:sz w:val="20"/>
          <w:szCs w:val="20"/>
        </w:rPr>
        <w:t>.</w:t>
      </w:r>
    </w:p>
    <w:p w14:paraId="27FCC0D3" w14:textId="77777777" w:rsidR="004A213E" w:rsidRPr="00580872" w:rsidRDefault="004A213E"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 xml:space="preserve">ROBOTY: </w:t>
      </w:r>
      <w:r w:rsidR="0025402A" w:rsidRPr="0025402A">
        <w:rPr>
          <w:rFonts w:asciiTheme="minorHAnsi" w:hAnsiTheme="minorHAnsi"/>
          <w:sz w:val="20"/>
          <w:szCs w:val="20"/>
        </w:rPr>
        <w:t>wszelkie prace projektowe, roboty budowlane, oraz inne prace, dostawy, usługi i czynności WYKONAWCY objęte UMOWĄ, jak również wszelkie roboty budowlane, prace, dostawy i usługi wprost w UMOWIE niewskazane, które są niezbędne do prawidłowego i</w:t>
      </w:r>
      <w:r w:rsidR="00A10199">
        <w:rPr>
          <w:rFonts w:asciiTheme="minorHAnsi" w:hAnsiTheme="minorHAnsi"/>
          <w:sz w:val="20"/>
          <w:szCs w:val="20"/>
        </w:rPr>
        <w:t> </w:t>
      </w:r>
      <w:r w:rsidR="0025402A" w:rsidRPr="0025402A">
        <w:rPr>
          <w:rFonts w:asciiTheme="minorHAnsi" w:hAnsiTheme="minorHAnsi"/>
          <w:sz w:val="20"/>
          <w:szCs w:val="20"/>
        </w:rPr>
        <w:t>terminowego wykonania UMOWY przez WYKONAWCĘ, w tym sporządzenie DOKUMENTACJI WYKONAWCY, wybudowania kompletnej i funkcjonalnej IWESTYCJI oraz pozyskanie pozwolenia na użytkowanie IWESTYCJI</w:t>
      </w:r>
      <w:r w:rsidR="00204F0B">
        <w:rPr>
          <w:rFonts w:asciiTheme="minorHAnsi" w:hAnsiTheme="minorHAnsi"/>
          <w:sz w:val="20"/>
          <w:szCs w:val="20"/>
        </w:rPr>
        <w:t>.</w:t>
      </w:r>
    </w:p>
    <w:p w14:paraId="267E16A0" w14:textId="77777777" w:rsidR="00E13DAB" w:rsidRPr="006A033B" w:rsidRDefault="004A213E" w:rsidP="006A033B">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SIŁA WYŻSZA</w:t>
      </w:r>
      <w:r w:rsidRPr="00A22762">
        <w:rPr>
          <w:rFonts w:asciiTheme="minorHAnsi" w:hAnsiTheme="minorHAnsi"/>
          <w:b/>
          <w:sz w:val="20"/>
          <w:szCs w:val="20"/>
        </w:rPr>
        <w:t xml:space="preserve">: </w:t>
      </w:r>
      <w:r w:rsidR="00A22762">
        <w:rPr>
          <w:rFonts w:asciiTheme="minorHAnsi" w:hAnsiTheme="minorHAnsi"/>
          <w:sz w:val="20"/>
          <w:szCs w:val="20"/>
        </w:rPr>
        <w:t xml:space="preserve">zgodnie z definicją określoną w §19 </w:t>
      </w:r>
      <w:r w:rsidR="00F91C82">
        <w:rPr>
          <w:rFonts w:asciiTheme="minorHAnsi" w:hAnsiTheme="minorHAnsi"/>
          <w:sz w:val="20"/>
          <w:szCs w:val="20"/>
        </w:rPr>
        <w:t>pkt</w:t>
      </w:r>
      <w:r w:rsidR="00A22762">
        <w:rPr>
          <w:rFonts w:asciiTheme="minorHAnsi" w:hAnsiTheme="minorHAnsi"/>
          <w:sz w:val="20"/>
          <w:szCs w:val="20"/>
        </w:rPr>
        <w:t xml:space="preserve">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_Ref519756381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19.2.29</w:t>
      </w:r>
      <w:r w:rsidR="000B63E4">
        <w:rPr>
          <w:rFonts w:asciiTheme="minorHAnsi" w:hAnsiTheme="minorHAnsi"/>
          <w:sz w:val="20"/>
          <w:szCs w:val="20"/>
        </w:rPr>
        <w:fldChar w:fldCharType="end"/>
      </w:r>
      <w:r w:rsidR="000B63E4">
        <w:rPr>
          <w:rFonts w:asciiTheme="minorHAnsi" w:hAnsiTheme="minorHAnsi"/>
          <w:sz w:val="20"/>
          <w:szCs w:val="20"/>
        </w:rPr>
        <w:t>.</w:t>
      </w:r>
      <w:r w:rsidR="00A22762">
        <w:rPr>
          <w:rFonts w:asciiTheme="minorHAnsi" w:hAnsiTheme="minorHAnsi"/>
          <w:sz w:val="20"/>
          <w:szCs w:val="20"/>
        </w:rPr>
        <w:t xml:space="preserve"> UMOWY</w:t>
      </w:r>
      <w:r w:rsidR="00204F0B">
        <w:rPr>
          <w:rFonts w:asciiTheme="minorHAnsi" w:hAnsiTheme="minorHAnsi"/>
          <w:sz w:val="20"/>
          <w:szCs w:val="20"/>
        </w:rPr>
        <w:t>.</w:t>
      </w:r>
    </w:p>
    <w:p w14:paraId="4E36C5E6" w14:textId="77777777" w:rsidR="00324BCA" w:rsidRPr="00624717" w:rsidRDefault="00E849B1"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624717">
        <w:rPr>
          <w:rFonts w:asciiTheme="minorHAnsi" w:hAnsiTheme="minorHAnsi"/>
          <w:b/>
          <w:sz w:val="20"/>
          <w:szCs w:val="20"/>
        </w:rPr>
        <w:t>WARUNKI ZAMÓWIENIA (</w:t>
      </w:r>
      <w:r w:rsidR="00324BCA" w:rsidRPr="00624717">
        <w:rPr>
          <w:rFonts w:asciiTheme="minorHAnsi" w:hAnsiTheme="minorHAnsi"/>
          <w:b/>
          <w:sz w:val="20"/>
          <w:szCs w:val="20"/>
        </w:rPr>
        <w:t>WZ):</w:t>
      </w:r>
      <w:r w:rsidR="00324BCA" w:rsidRPr="00624717">
        <w:rPr>
          <w:rFonts w:asciiTheme="minorHAnsi" w:hAnsiTheme="minorHAnsi"/>
          <w:sz w:val="20"/>
          <w:szCs w:val="20"/>
        </w:rPr>
        <w:t xml:space="preserve"> </w:t>
      </w:r>
      <w:r w:rsidRPr="00624717">
        <w:rPr>
          <w:rFonts w:asciiTheme="minorHAnsi" w:hAnsiTheme="minorHAnsi"/>
          <w:sz w:val="20"/>
          <w:szCs w:val="20"/>
        </w:rPr>
        <w:t>Warunki</w:t>
      </w:r>
      <w:r w:rsidR="00324BCA" w:rsidRPr="00624717">
        <w:rPr>
          <w:rFonts w:asciiTheme="minorHAnsi" w:hAnsiTheme="minorHAnsi"/>
          <w:sz w:val="20"/>
          <w:szCs w:val="20"/>
        </w:rPr>
        <w:t xml:space="preserve"> Zamówienia z dnia wraz z wszelkimi modyfikacjami i wyjaśnieniami oraz załącznikami</w:t>
      </w:r>
      <w:r w:rsidRPr="00624717">
        <w:rPr>
          <w:rFonts w:asciiTheme="minorHAnsi" w:hAnsiTheme="minorHAnsi"/>
          <w:sz w:val="20"/>
          <w:szCs w:val="20"/>
        </w:rPr>
        <w:t>.</w:t>
      </w:r>
    </w:p>
    <w:p w14:paraId="2652F73A" w14:textId="77777777" w:rsidR="00324BCA" w:rsidRPr="00580872" w:rsidRDefault="00324BCA" w:rsidP="008447C8">
      <w:pPr>
        <w:pStyle w:val="Akapitzlist"/>
        <w:numPr>
          <w:ilvl w:val="1"/>
          <w:numId w:val="3"/>
        </w:numPr>
        <w:spacing w:before="0" w:after="120" w:line="276" w:lineRule="auto"/>
        <w:ind w:left="567" w:hanging="709"/>
        <w:contextualSpacing w:val="0"/>
        <w:rPr>
          <w:rFonts w:asciiTheme="minorHAnsi" w:hAnsiTheme="minorHAnsi"/>
          <w:b/>
          <w:sz w:val="20"/>
          <w:szCs w:val="20"/>
        </w:rPr>
      </w:pPr>
      <w:r w:rsidRPr="00580872">
        <w:rPr>
          <w:rFonts w:asciiTheme="minorHAnsi" w:hAnsiTheme="minorHAnsi"/>
          <w:b/>
          <w:sz w:val="20"/>
          <w:szCs w:val="20"/>
        </w:rPr>
        <w:t xml:space="preserve">STRONA: </w:t>
      </w:r>
      <w:r w:rsidRPr="00580872">
        <w:rPr>
          <w:rFonts w:asciiTheme="minorHAnsi" w:hAnsiTheme="minorHAnsi"/>
          <w:bCs/>
          <w:sz w:val="20"/>
          <w:szCs w:val="20"/>
        </w:rPr>
        <w:t>ZAMAWIAJĄCY albo WYKONAWCA</w:t>
      </w:r>
      <w:r w:rsidR="00204F0B">
        <w:rPr>
          <w:rFonts w:asciiTheme="minorHAnsi" w:hAnsiTheme="minorHAnsi"/>
          <w:bCs/>
          <w:sz w:val="20"/>
          <w:szCs w:val="20"/>
        </w:rPr>
        <w:t>.</w:t>
      </w:r>
    </w:p>
    <w:p w14:paraId="57E32A69" w14:textId="77777777" w:rsidR="00324BCA" w:rsidRPr="00580872" w:rsidRDefault="00324BCA" w:rsidP="008447C8">
      <w:pPr>
        <w:pStyle w:val="Akapitzlist"/>
        <w:numPr>
          <w:ilvl w:val="1"/>
          <w:numId w:val="3"/>
        </w:numPr>
        <w:spacing w:before="0" w:after="120" w:line="276" w:lineRule="auto"/>
        <w:ind w:left="567" w:hanging="709"/>
        <w:contextualSpacing w:val="0"/>
        <w:rPr>
          <w:rFonts w:asciiTheme="minorHAnsi" w:hAnsiTheme="minorHAnsi"/>
          <w:b/>
          <w:sz w:val="20"/>
          <w:szCs w:val="20"/>
        </w:rPr>
      </w:pPr>
      <w:r w:rsidRPr="00580872">
        <w:rPr>
          <w:rFonts w:asciiTheme="minorHAnsi" w:hAnsiTheme="minorHAnsi"/>
          <w:b/>
          <w:sz w:val="20"/>
          <w:szCs w:val="20"/>
        </w:rPr>
        <w:t xml:space="preserve">STRONY: </w:t>
      </w:r>
      <w:r w:rsidRPr="00580872">
        <w:rPr>
          <w:rFonts w:asciiTheme="minorHAnsi" w:hAnsiTheme="minorHAnsi"/>
          <w:sz w:val="20"/>
          <w:szCs w:val="20"/>
        </w:rPr>
        <w:t xml:space="preserve">łącznie </w:t>
      </w:r>
      <w:r w:rsidRPr="00580872">
        <w:rPr>
          <w:rFonts w:asciiTheme="minorHAnsi" w:hAnsiTheme="minorHAnsi"/>
          <w:bCs/>
          <w:sz w:val="20"/>
          <w:szCs w:val="20"/>
        </w:rPr>
        <w:t>ZAMAWIAJĄCY i WYKONAWCA</w:t>
      </w:r>
      <w:r w:rsidR="00204F0B">
        <w:rPr>
          <w:rFonts w:asciiTheme="minorHAnsi" w:hAnsiTheme="minorHAnsi"/>
          <w:bCs/>
          <w:sz w:val="20"/>
          <w:szCs w:val="20"/>
        </w:rPr>
        <w:t>.</w:t>
      </w:r>
    </w:p>
    <w:p w14:paraId="40DEDCC7" w14:textId="77777777" w:rsidR="00C31A20" w:rsidRPr="00C31A20" w:rsidRDefault="00C31A20" w:rsidP="00C31A20">
      <w:pPr>
        <w:pStyle w:val="Akapitzlist"/>
        <w:spacing w:before="0" w:after="120" w:line="276" w:lineRule="auto"/>
        <w:ind w:left="567"/>
        <w:contextualSpacing w:val="0"/>
        <w:rPr>
          <w:rFonts w:asciiTheme="minorHAnsi" w:hAnsiTheme="minorHAnsi"/>
          <w:sz w:val="20"/>
          <w:szCs w:val="20"/>
        </w:rPr>
      </w:pPr>
    </w:p>
    <w:p w14:paraId="40C8A7F1" w14:textId="77777777" w:rsidR="00C31A20" w:rsidRPr="00D02ED7" w:rsidRDefault="00C31A20" w:rsidP="00C31A20">
      <w:pPr>
        <w:pStyle w:val="Akapitzlist"/>
        <w:numPr>
          <w:ilvl w:val="1"/>
          <w:numId w:val="3"/>
        </w:numPr>
        <w:spacing w:line="360" w:lineRule="auto"/>
        <w:ind w:left="567" w:hanging="709"/>
        <w:contextualSpacing w:val="0"/>
        <w:rPr>
          <w:rFonts w:asciiTheme="minorHAnsi" w:hAnsiTheme="minorHAnsi"/>
          <w:sz w:val="20"/>
          <w:szCs w:val="20"/>
        </w:rPr>
      </w:pPr>
      <w:r w:rsidRPr="009B5810">
        <w:rPr>
          <w:rFonts w:asciiTheme="minorHAnsi" w:hAnsiTheme="minorHAnsi"/>
          <w:b/>
          <w:sz w:val="20"/>
          <w:szCs w:val="20"/>
        </w:rPr>
        <w:t xml:space="preserve">TOR: </w:t>
      </w:r>
      <w:r w:rsidRPr="00D02ED7">
        <w:rPr>
          <w:rFonts w:asciiTheme="minorHAnsi" w:hAnsiTheme="minorHAnsi"/>
          <w:sz w:val="20"/>
          <w:szCs w:val="20"/>
        </w:rPr>
        <w:t>Przewód lub system przewodów umożliwiający przesyłanie energii elektrycznej;</w:t>
      </w:r>
    </w:p>
    <w:p w14:paraId="6CDFA6BC" w14:textId="77777777" w:rsidR="00C9229A" w:rsidRPr="00580872" w:rsidRDefault="00C9229A"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bCs/>
          <w:sz w:val="20"/>
          <w:szCs w:val="20"/>
        </w:rPr>
        <w:t>UMOWA:</w:t>
      </w:r>
      <w:r w:rsidRPr="00580872">
        <w:rPr>
          <w:rFonts w:asciiTheme="minorHAnsi" w:hAnsiTheme="minorHAnsi"/>
          <w:bCs/>
          <w:sz w:val="20"/>
          <w:szCs w:val="20"/>
        </w:rPr>
        <w:t xml:space="preserve"> niniejsza </w:t>
      </w:r>
      <w:r w:rsidRPr="00AE34CE">
        <w:rPr>
          <w:rFonts w:asciiTheme="minorHAnsi" w:hAnsiTheme="minorHAnsi"/>
          <w:sz w:val="20"/>
          <w:szCs w:val="20"/>
        </w:rPr>
        <w:t>UMOWA</w:t>
      </w:r>
      <w:r w:rsidRPr="00580872">
        <w:rPr>
          <w:rFonts w:asciiTheme="minorHAnsi" w:hAnsiTheme="minorHAnsi"/>
          <w:bCs/>
          <w:sz w:val="20"/>
          <w:szCs w:val="20"/>
        </w:rPr>
        <w:t xml:space="preserve"> na </w:t>
      </w:r>
      <w:r w:rsidR="00B464D5">
        <w:rPr>
          <w:rFonts w:asciiTheme="minorHAnsi" w:hAnsiTheme="minorHAnsi"/>
          <w:bCs/>
          <w:sz w:val="20"/>
          <w:szCs w:val="20"/>
        </w:rPr>
        <w:t>ROBOTY</w:t>
      </w:r>
      <w:r w:rsidR="00DE0A64" w:rsidRPr="00580872">
        <w:rPr>
          <w:rFonts w:asciiTheme="minorHAnsi" w:hAnsiTheme="minorHAnsi"/>
          <w:bCs/>
          <w:sz w:val="20"/>
          <w:szCs w:val="20"/>
        </w:rPr>
        <w:t xml:space="preserve"> </w:t>
      </w:r>
      <w:r w:rsidRPr="00580872">
        <w:rPr>
          <w:rFonts w:asciiTheme="minorHAnsi" w:hAnsiTheme="minorHAnsi"/>
          <w:bCs/>
          <w:sz w:val="20"/>
          <w:szCs w:val="20"/>
        </w:rPr>
        <w:t xml:space="preserve">w ramach </w:t>
      </w:r>
      <w:r w:rsidR="00DE0A64">
        <w:rPr>
          <w:rFonts w:asciiTheme="minorHAnsi" w:hAnsiTheme="minorHAnsi"/>
          <w:bCs/>
          <w:sz w:val="20"/>
          <w:szCs w:val="20"/>
        </w:rPr>
        <w:t>INWESTYCJI</w:t>
      </w:r>
      <w:r w:rsidR="00DE0A64" w:rsidRPr="00580872">
        <w:rPr>
          <w:rFonts w:asciiTheme="minorHAnsi" w:hAnsiTheme="minorHAnsi"/>
          <w:bCs/>
          <w:sz w:val="20"/>
          <w:szCs w:val="20"/>
        </w:rPr>
        <w:t xml:space="preserve"> </w:t>
      </w:r>
      <w:r w:rsidRPr="00580872">
        <w:rPr>
          <w:rFonts w:asciiTheme="minorHAnsi" w:hAnsiTheme="minorHAnsi"/>
          <w:bCs/>
          <w:sz w:val="20"/>
          <w:szCs w:val="20"/>
        </w:rPr>
        <w:t xml:space="preserve">pn.: </w:t>
      </w:r>
      <w:r w:rsidR="00161EA4" w:rsidRPr="00F45587">
        <w:rPr>
          <w:rFonts w:asciiTheme="minorHAnsi" w:hAnsiTheme="minorHAnsi"/>
          <w:i/>
          <w:sz w:val="20"/>
          <w:szCs w:val="20"/>
        </w:rPr>
        <w:t>„</w:t>
      </w:r>
      <w:r w:rsidR="004E51CC" w:rsidRPr="00F45587">
        <w:rPr>
          <w:rFonts w:asciiTheme="minorHAnsi" w:hAnsiTheme="minorHAnsi" w:cs="Arial"/>
          <w:sz w:val="20"/>
        </w:rPr>
        <w:t xml:space="preserve">Budowa </w:t>
      </w:r>
      <w:proofErr w:type="spellStart"/>
      <w:r w:rsidR="004E51CC" w:rsidRPr="00F45587">
        <w:rPr>
          <w:rFonts w:asciiTheme="minorHAnsi" w:hAnsiTheme="minorHAnsi" w:cs="Arial"/>
          <w:sz w:val="20"/>
        </w:rPr>
        <w:t>pełnoskalowej</w:t>
      </w:r>
      <w:proofErr w:type="spellEnd"/>
      <w:r w:rsidR="004E51CC" w:rsidRPr="00F45587">
        <w:rPr>
          <w:rFonts w:asciiTheme="minorHAnsi" w:hAnsiTheme="minorHAnsi" w:cs="Arial"/>
          <w:sz w:val="20"/>
        </w:rPr>
        <w:t xml:space="preserve"> prototypowej modułowej instalacji wodorowego bufora energetycznego wraz z systemem magazynowania wodoru</w:t>
      </w:r>
      <w:r w:rsidR="00161EA4" w:rsidRPr="00F45587">
        <w:rPr>
          <w:rFonts w:asciiTheme="minorHAnsi" w:hAnsiTheme="minorHAnsi"/>
          <w:i/>
          <w:sz w:val="20"/>
          <w:szCs w:val="20"/>
          <w:lang w:eastAsia="en-US"/>
        </w:rPr>
        <w:t xml:space="preserve">”, </w:t>
      </w:r>
      <w:r w:rsidRPr="00F45587">
        <w:rPr>
          <w:rFonts w:asciiTheme="minorHAnsi" w:hAnsiTheme="minorHAnsi"/>
          <w:bCs/>
          <w:sz w:val="20"/>
          <w:szCs w:val="20"/>
        </w:rPr>
        <w:t xml:space="preserve">zawarta w trybie </w:t>
      </w:r>
      <w:r w:rsidR="001F3EF0">
        <w:rPr>
          <w:rFonts w:asciiTheme="minorHAnsi" w:hAnsiTheme="minorHAnsi"/>
          <w:bCs/>
          <w:sz w:val="20"/>
          <w:szCs w:val="20"/>
        </w:rPr>
        <w:t>otwartym na podstawie wewnętrznych regulacji w ENEA Operator sp. z o.o.</w:t>
      </w:r>
      <w:r w:rsidR="00496791" w:rsidRPr="00F45587">
        <w:rPr>
          <w:rFonts w:asciiTheme="minorHAnsi" w:hAnsiTheme="minorHAnsi"/>
          <w:bCs/>
          <w:sz w:val="20"/>
          <w:szCs w:val="20"/>
        </w:rPr>
        <w:t xml:space="preserve"> wraz załącznikami oraz </w:t>
      </w:r>
      <w:r w:rsidRPr="00F45587">
        <w:rPr>
          <w:rFonts w:asciiTheme="minorHAnsi" w:hAnsiTheme="minorHAnsi"/>
          <w:bCs/>
          <w:sz w:val="20"/>
          <w:szCs w:val="20"/>
        </w:rPr>
        <w:t>wszelkimi ewentualnymi zmianami. Ilekroć w UMOWIE</w:t>
      </w:r>
      <w:r w:rsidRPr="00580872">
        <w:rPr>
          <w:rFonts w:asciiTheme="minorHAnsi" w:hAnsiTheme="minorHAnsi"/>
          <w:bCs/>
          <w:sz w:val="20"/>
          <w:szCs w:val="20"/>
        </w:rPr>
        <w:t xml:space="preserve"> pojawia się odwołanie do UMOWY, należy przez to rozumieć odwołanie do treści dokumentu UMOWY wraz z</w:t>
      </w:r>
      <w:r w:rsidR="00496791">
        <w:rPr>
          <w:rFonts w:asciiTheme="minorHAnsi" w:hAnsiTheme="minorHAnsi"/>
          <w:bCs/>
          <w:sz w:val="20"/>
          <w:szCs w:val="20"/>
        </w:rPr>
        <w:t> </w:t>
      </w:r>
      <w:r w:rsidRPr="00580872">
        <w:rPr>
          <w:rFonts w:asciiTheme="minorHAnsi" w:hAnsiTheme="minorHAnsi"/>
          <w:bCs/>
          <w:sz w:val="20"/>
          <w:szCs w:val="20"/>
        </w:rPr>
        <w:t>załącznikami z</w:t>
      </w:r>
      <w:r w:rsidR="007A73D0">
        <w:rPr>
          <w:rFonts w:asciiTheme="minorHAnsi" w:hAnsiTheme="minorHAnsi"/>
          <w:bCs/>
          <w:sz w:val="20"/>
          <w:szCs w:val="20"/>
        </w:rPr>
        <w:t> </w:t>
      </w:r>
      <w:r w:rsidRPr="00580872">
        <w:rPr>
          <w:rFonts w:asciiTheme="minorHAnsi" w:hAnsiTheme="minorHAnsi"/>
          <w:bCs/>
          <w:sz w:val="20"/>
          <w:szCs w:val="20"/>
        </w:rPr>
        <w:t xml:space="preserve">uwzględnieniem uzgodnień dokonanych przez STRONY </w:t>
      </w:r>
      <w:r w:rsidRPr="00580872">
        <w:rPr>
          <w:rFonts w:asciiTheme="minorHAnsi" w:hAnsiTheme="minorHAnsi"/>
          <w:bCs/>
          <w:sz w:val="20"/>
          <w:szCs w:val="20"/>
        </w:rPr>
        <w:lastRenderedPageBreak/>
        <w:t>n</w:t>
      </w:r>
      <w:r w:rsidR="007A73D0">
        <w:rPr>
          <w:rFonts w:asciiTheme="minorHAnsi" w:hAnsiTheme="minorHAnsi"/>
          <w:bCs/>
          <w:sz w:val="20"/>
          <w:szCs w:val="20"/>
        </w:rPr>
        <w:t>a zasadach opisanych w UMOWIE w </w:t>
      </w:r>
      <w:r w:rsidRPr="00580872">
        <w:rPr>
          <w:rFonts w:asciiTheme="minorHAnsi" w:hAnsiTheme="minorHAnsi"/>
          <w:bCs/>
          <w:sz w:val="20"/>
          <w:szCs w:val="20"/>
        </w:rPr>
        <w:t>trakcie jej realizacji lub uzgodnionej w ramach PROCEDURY KONTROLI ZMIAN</w:t>
      </w:r>
      <w:r w:rsidR="00204F0B">
        <w:rPr>
          <w:rFonts w:asciiTheme="minorHAnsi" w:hAnsiTheme="minorHAnsi"/>
          <w:bCs/>
          <w:sz w:val="20"/>
          <w:szCs w:val="20"/>
        </w:rPr>
        <w:t>.</w:t>
      </w:r>
    </w:p>
    <w:p w14:paraId="5B0C607F" w14:textId="77777777" w:rsidR="001B441B" w:rsidRPr="00580872" w:rsidRDefault="001B441B" w:rsidP="008447C8">
      <w:pPr>
        <w:pStyle w:val="Akapitzlist"/>
        <w:numPr>
          <w:ilvl w:val="1"/>
          <w:numId w:val="3"/>
        </w:numPr>
        <w:tabs>
          <w:tab w:val="left" w:pos="567"/>
        </w:tabs>
        <w:suppressAutoHyphens/>
        <w:spacing w:before="0" w:after="120" w:line="276" w:lineRule="auto"/>
        <w:ind w:left="567" w:hanging="709"/>
        <w:contextualSpacing w:val="0"/>
        <w:rPr>
          <w:rStyle w:val="Teksttreci2Pogrubienie"/>
          <w:rFonts w:asciiTheme="minorHAnsi" w:eastAsiaTheme="minorEastAsia" w:hAnsiTheme="minorHAnsi" w:cs="Times New Roman"/>
          <w:b w:val="0"/>
          <w:szCs w:val="20"/>
        </w:rPr>
      </w:pPr>
      <w:r w:rsidRPr="00580872">
        <w:rPr>
          <w:rFonts w:asciiTheme="minorHAnsi" w:hAnsiTheme="minorHAnsi"/>
          <w:b/>
          <w:sz w:val="20"/>
          <w:szCs w:val="20"/>
        </w:rPr>
        <w:t xml:space="preserve">WADA FIZYCZNA: </w:t>
      </w:r>
      <w:r w:rsidR="00204F0B" w:rsidRPr="00580872">
        <w:rPr>
          <w:rFonts w:asciiTheme="minorHAnsi" w:hAnsiTheme="minorHAnsi" w:cs="Times New Roman"/>
          <w:sz w:val="20"/>
          <w:szCs w:val="20"/>
        </w:rPr>
        <w:t>WADA FIZYCZNA</w:t>
      </w:r>
      <w:r w:rsidRPr="00580872">
        <w:rPr>
          <w:rFonts w:asciiTheme="minorHAnsi" w:hAnsiTheme="minorHAnsi" w:cs="Times New Roman"/>
          <w:sz w:val="20"/>
          <w:szCs w:val="20"/>
        </w:rPr>
        <w:t xml:space="preserve"> polega na niezgodności jakiejkolwiek </w:t>
      </w:r>
      <w:r w:rsidR="00D505D6" w:rsidRPr="00580872">
        <w:rPr>
          <w:rFonts w:asciiTheme="minorHAnsi" w:hAnsiTheme="minorHAnsi" w:cs="Times New Roman"/>
          <w:sz w:val="20"/>
          <w:szCs w:val="20"/>
        </w:rPr>
        <w:t xml:space="preserve">ROBOTY, </w:t>
      </w:r>
      <w:r w:rsidRPr="00580872">
        <w:rPr>
          <w:rFonts w:asciiTheme="minorHAnsi" w:hAnsiTheme="minorHAnsi" w:cs="Times New Roman"/>
          <w:sz w:val="20"/>
          <w:szCs w:val="20"/>
        </w:rPr>
        <w:t>stanowiącej PRZEDMIOT UMOWY z UMOWĄ, w tym na niezgodności z jakimkolwiek wymogiem zawartym w OPZ</w:t>
      </w:r>
      <w:r w:rsidR="00D505D6" w:rsidRPr="00580872">
        <w:rPr>
          <w:rFonts w:asciiTheme="minorHAnsi" w:hAnsiTheme="minorHAnsi" w:cs="Times New Roman"/>
          <w:sz w:val="20"/>
          <w:szCs w:val="20"/>
        </w:rPr>
        <w:t xml:space="preserve"> oraz w PFU</w:t>
      </w:r>
      <w:r w:rsidRPr="00580872">
        <w:rPr>
          <w:rFonts w:asciiTheme="minorHAnsi" w:hAnsiTheme="minorHAnsi" w:cs="Times New Roman"/>
          <w:sz w:val="20"/>
          <w:szCs w:val="20"/>
        </w:rPr>
        <w:t xml:space="preserve">. Nadto, </w:t>
      </w:r>
      <w:r w:rsidR="00D505D6" w:rsidRPr="00580872">
        <w:rPr>
          <w:rFonts w:asciiTheme="minorHAnsi" w:hAnsiTheme="minorHAnsi" w:cs="Times New Roman"/>
          <w:sz w:val="20"/>
          <w:szCs w:val="20"/>
        </w:rPr>
        <w:t>ROBOTA</w:t>
      </w:r>
      <w:r w:rsidRPr="00580872">
        <w:rPr>
          <w:rFonts w:asciiTheme="minorHAnsi" w:hAnsiTheme="minorHAnsi" w:cs="Times New Roman"/>
          <w:sz w:val="20"/>
          <w:szCs w:val="20"/>
        </w:rPr>
        <w:t xml:space="preserve"> jest niezgodna z </w:t>
      </w:r>
      <w:r w:rsidR="00D505D6" w:rsidRPr="00580872">
        <w:rPr>
          <w:rFonts w:asciiTheme="minorHAnsi" w:hAnsiTheme="minorHAnsi" w:cs="Times New Roman"/>
          <w:sz w:val="20"/>
          <w:szCs w:val="20"/>
        </w:rPr>
        <w:t>UMOWĄ</w:t>
      </w:r>
      <w:r w:rsidRPr="00580872">
        <w:rPr>
          <w:rFonts w:asciiTheme="minorHAnsi" w:hAnsiTheme="minorHAnsi" w:cs="Times New Roman"/>
          <w:sz w:val="20"/>
          <w:szCs w:val="20"/>
        </w:rPr>
        <w:t>, jeżeli</w:t>
      </w:r>
      <w:bookmarkStart w:id="0" w:name="mip34269676"/>
      <w:bookmarkEnd w:id="0"/>
      <w:r w:rsidRPr="00580872">
        <w:rPr>
          <w:rFonts w:asciiTheme="minorHAnsi" w:hAnsiTheme="minorHAnsi" w:cs="Times New Roman"/>
          <w:sz w:val="20"/>
          <w:szCs w:val="20"/>
        </w:rPr>
        <w:t xml:space="preserve"> (i) nie ma właściwości, która rzecz tego rodzaju powinna mieć ze względu na cel w UMOWIE oznaczony alb</w:t>
      </w:r>
      <w:r w:rsidR="00D505D6" w:rsidRPr="00580872">
        <w:rPr>
          <w:rFonts w:asciiTheme="minorHAnsi" w:hAnsiTheme="minorHAnsi" w:cs="Times New Roman"/>
          <w:sz w:val="20"/>
          <w:szCs w:val="20"/>
        </w:rPr>
        <w:t>o wynikający z</w:t>
      </w:r>
      <w:r w:rsidR="00A10199">
        <w:rPr>
          <w:rFonts w:asciiTheme="minorHAnsi" w:hAnsiTheme="minorHAnsi" w:cs="Times New Roman"/>
          <w:sz w:val="20"/>
          <w:szCs w:val="20"/>
        </w:rPr>
        <w:t> </w:t>
      </w:r>
      <w:r w:rsidR="00D505D6" w:rsidRPr="00580872">
        <w:rPr>
          <w:rFonts w:asciiTheme="minorHAnsi" w:hAnsiTheme="minorHAnsi" w:cs="Times New Roman"/>
          <w:sz w:val="20"/>
          <w:szCs w:val="20"/>
        </w:rPr>
        <w:t>okoliczności lub </w:t>
      </w:r>
      <w:r w:rsidRPr="00580872">
        <w:rPr>
          <w:rFonts w:asciiTheme="minorHAnsi" w:hAnsiTheme="minorHAnsi" w:cs="Times New Roman"/>
          <w:sz w:val="20"/>
          <w:szCs w:val="20"/>
        </w:rPr>
        <w:t>przeznaczenia</w:t>
      </w:r>
      <w:bookmarkStart w:id="1" w:name="mip34269677"/>
      <w:bookmarkEnd w:id="1"/>
      <w:r w:rsidRPr="00580872">
        <w:rPr>
          <w:rFonts w:asciiTheme="minorHAnsi" w:hAnsiTheme="minorHAnsi" w:cs="Times New Roman"/>
          <w:sz w:val="20"/>
          <w:szCs w:val="20"/>
        </w:rPr>
        <w:t>, (ii) nie ma właściwości, o których istnieniu WYK</w:t>
      </w:r>
      <w:r w:rsidR="00C9229A" w:rsidRPr="00580872">
        <w:rPr>
          <w:rFonts w:asciiTheme="minorHAnsi" w:hAnsiTheme="minorHAnsi" w:cs="Times New Roman"/>
          <w:sz w:val="20"/>
          <w:szCs w:val="20"/>
        </w:rPr>
        <w:t>ONAWCA zapewnił ZAMAWIAJĄCEGO w </w:t>
      </w:r>
      <w:r w:rsidRPr="00580872">
        <w:rPr>
          <w:rFonts w:asciiTheme="minorHAnsi" w:hAnsiTheme="minorHAnsi" w:cs="Times New Roman"/>
          <w:sz w:val="20"/>
          <w:szCs w:val="20"/>
        </w:rPr>
        <w:t xml:space="preserve">OFERCIE (iii) nie nadaje się do celu, o którym ZAMAWIAJĄCY poinformował </w:t>
      </w:r>
      <w:r w:rsidR="00D469C7">
        <w:rPr>
          <w:rFonts w:asciiTheme="minorHAnsi" w:hAnsiTheme="minorHAnsi" w:cs="Times New Roman"/>
          <w:sz w:val="20"/>
          <w:szCs w:val="20"/>
        </w:rPr>
        <w:t>WYKONAWCĘ</w:t>
      </w:r>
      <w:r w:rsidR="00D469C7" w:rsidRPr="00580872">
        <w:rPr>
          <w:rFonts w:asciiTheme="minorHAnsi" w:hAnsiTheme="minorHAnsi" w:cs="Times New Roman"/>
          <w:sz w:val="20"/>
          <w:szCs w:val="20"/>
        </w:rPr>
        <w:t xml:space="preserve"> </w:t>
      </w:r>
      <w:r w:rsidRPr="00580872">
        <w:rPr>
          <w:rFonts w:asciiTheme="minorHAnsi" w:hAnsiTheme="minorHAnsi" w:cs="Times New Roman"/>
          <w:sz w:val="20"/>
          <w:szCs w:val="20"/>
        </w:rPr>
        <w:t>przy zawarciu UMOWY</w:t>
      </w:r>
      <w:bookmarkStart w:id="2" w:name="mip34269679"/>
      <w:bookmarkEnd w:id="2"/>
      <w:r w:rsidRPr="00580872">
        <w:rPr>
          <w:rFonts w:asciiTheme="minorHAnsi" w:hAnsiTheme="minorHAnsi" w:cs="Times New Roman"/>
          <w:sz w:val="20"/>
          <w:szCs w:val="20"/>
        </w:rPr>
        <w:t>, (iv)</w:t>
      </w:r>
      <w:r w:rsidR="00C9229A" w:rsidRPr="00580872">
        <w:rPr>
          <w:rFonts w:asciiTheme="minorHAnsi" w:hAnsiTheme="minorHAnsi" w:cs="Times New Roman"/>
          <w:sz w:val="20"/>
          <w:szCs w:val="20"/>
        </w:rPr>
        <w:t xml:space="preserve"> została ZAMAWIAJĄCEMY wydana w </w:t>
      </w:r>
      <w:r w:rsidRPr="00580872">
        <w:rPr>
          <w:rFonts w:asciiTheme="minorHAnsi" w:hAnsiTheme="minorHAnsi" w:cs="Times New Roman"/>
          <w:sz w:val="20"/>
          <w:szCs w:val="20"/>
        </w:rPr>
        <w:t>stanie niezupełnym.</w:t>
      </w:r>
      <w:r w:rsidRPr="00580872">
        <w:rPr>
          <w:rFonts w:asciiTheme="minorHAnsi" w:hAnsiTheme="minorHAnsi"/>
          <w:sz w:val="20"/>
          <w:szCs w:val="20"/>
        </w:rPr>
        <w:t xml:space="preserve"> WYKONAWCA jest odpowiedzialny z tytułu rękojmi za WADY FIZYCZNE, które istniały w chwili</w:t>
      </w:r>
      <w:r w:rsidR="00CC5F82">
        <w:rPr>
          <w:rFonts w:asciiTheme="minorHAnsi" w:hAnsiTheme="minorHAnsi"/>
          <w:sz w:val="20"/>
          <w:szCs w:val="20"/>
        </w:rPr>
        <w:t xml:space="preserve"> przejścia niebezpieczeństwa na </w:t>
      </w:r>
      <w:r w:rsidRPr="00580872">
        <w:rPr>
          <w:rFonts w:asciiTheme="minorHAnsi" w:hAnsiTheme="minorHAnsi"/>
          <w:sz w:val="20"/>
          <w:szCs w:val="20"/>
        </w:rPr>
        <w:t>ZAMAWIAJĄCEGO</w:t>
      </w:r>
      <w:r w:rsidR="00B022A3" w:rsidRPr="00580872">
        <w:rPr>
          <w:rFonts w:asciiTheme="minorHAnsi" w:hAnsiTheme="minorHAnsi"/>
          <w:sz w:val="20"/>
          <w:szCs w:val="20"/>
        </w:rPr>
        <w:t xml:space="preserve"> lub wynikły z </w:t>
      </w:r>
      <w:r w:rsidRPr="00580872">
        <w:rPr>
          <w:rFonts w:asciiTheme="minorHAnsi" w:hAnsiTheme="minorHAnsi"/>
          <w:sz w:val="20"/>
          <w:szCs w:val="20"/>
        </w:rPr>
        <w:t>przyczyny tkwiącej w rzeczy sprzedanej w tej samej chwili</w:t>
      </w:r>
      <w:r w:rsidR="00204F0B">
        <w:rPr>
          <w:rFonts w:asciiTheme="minorHAnsi" w:hAnsiTheme="minorHAnsi"/>
          <w:sz w:val="20"/>
          <w:szCs w:val="20"/>
        </w:rPr>
        <w:t>.</w:t>
      </w:r>
    </w:p>
    <w:p w14:paraId="04DEDF0D" w14:textId="77777777" w:rsidR="001B441B" w:rsidRPr="00580872" w:rsidRDefault="001B441B" w:rsidP="008447C8">
      <w:pPr>
        <w:pStyle w:val="Akapitzlist"/>
        <w:numPr>
          <w:ilvl w:val="1"/>
          <w:numId w:val="3"/>
        </w:numPr>
        <w:tabs>
          <w:tab w:val="left" w:pos="567"/>
        </w:tabs>
        <w:suppressAutoHyphens/>
        <w:spacing w:before="0" w:after="120" w:line="276" w:lineRule="auto"/>
        <w:ind w:left="567" w:hanging="709"/>
        <w:contextualSpacing w:val="0"/>
        <w:rPr>
          <w:rStyle w:val="Teksttreci2Pogrubienie"/>
          <w:rFonts w:asciiTheme="minorHAnsi" w:eastAsiaTheme="minorEastAsia" w:hAnsiTheme="minorHAnsi" w:cs="Times New Roman"/>
          <w:szCs w:val="20"/>
        </w:rPr>
      </w:pPr>
      <w:r w:rsidRPr="00580872">
        <w:rPr>
          <w:rStyle w:val="Teksttreci2Pogrubienie"/>
          <w:rFonts w:asciiTheme="minorHAnsi" w:eastAsiaTheme="minorEastAsia" w:hAnsiTheme="minorHAnsi" w:cs="Times New Roman"/>
          <w:bCs/>
          <w:szCs w:val="20"/>
        </w:rPr>
        <w:t xml:space="preserve">WADA PRAWNA:  </w:t>
      </w:r>
      <w:r w:rsidR="00DC00D8">
        <w:rPr>
          <w:rFonts w:asciiTheme="minorHAnsi" w:hAnsiTheme="minorHAnsi"/>
          <w:sz w:val="20"/>
          <w:szCs w:val="20"/>
        </w:rPr>
        <w:t>to sytuacja</w:t>
      </w:r>
      <w:r w:rsidR="00DC00D8" w:rsidRPr="00580872">
        <w:rPr>
          <w:rFonts w:asciiTheme="minorHAnsi" w:hAnsiTheme="minorHAnsi"/>
          <w:sz w:val="20"/>
          <w:szCs w:val="20"/>
        </w:rPr>
        <w:t xml:space="preserve"> </w:t>
      </w:r>
      <w:r w:rsidRPr="00580872">
        <w:rPr>
          <w:rFonts w:asciiTheme="minorHAnsi" w:hAnsiTheme="minorHAnsi"/>
          <w:sz w:val="20"/>
          <w:szCs w:val="20"/>
        </w:rPr>
        <w:t>gdy jakikolwiek</w:t>
      </w:r>
      <w:r w:rsidRPr="00580872">
        <w:rPr>
          <w:rFonts w:asciiTheme="minorHAnsi" w:hAnsiTheme="minorHAnsi"/>
          <w:b/>
          <w:bCs/>
          <w:sz w:val="20"/>
          <w:szCs w:val="20"/>
        </w:rPr>
        <w:t xml:space="preserve"> </w:t>
      </w:r>
      <w:r w:rsidRPr="00580872">
        <w:rPr>
          <w:rFonts w:asciiTheme="minorHAnsi" w:hAnsiTheme="minorHAnsi"/>
          <w:sz w:val="20"/>
          <w:szCs w:val="20"/>
        </w:rPr>
        <w:t>element PRZEDMIOTU UMOWY stanowi własność osoby trzeciej albo jest obciążony prawem osoby trzeciej, a także jeżeli ograniczenie w</w:t>
      </w:r>
      <w:r w:rsidR="00A10199">
        <w:rPr>
          <w:rFonts w:asciiTheme="minorHAnsi" w:hAnsiTheme="minorHAnsi"/>
          <w:sz w:val="20"/>
          <w:szCs w:val="20"/>
        </w:rPr>
        <w:t> </w:t>
      </w:r>
      <w:r w:rsidRPr="00580872">
        <w:rPr>
          <w:rFonts w:asciiTheme="minorHAnsi" w:hAnsiTheme="minorHAnsi"/>
          <w:sz w:val="20"/>
          <w:szCs w:val="20"/>
        </w:rPr>
        <w:t>korzystaniu lub rozporządzaniu z tego elementu wynika z decyzji lub orzeczenia właściwego organu</w:t>
      </w:r>
      <w:r w:rsidR="00204F0B">
        <w:rPr>
          <w:rFonts w:asciiTheme="minorHAnsi" w:hAnsiTheme="minorHAnsi"/>
          <w:sz w:val="20"/>
          <w:szCs w:val="20"/>
        </w:rPr>
        <w:t>.</w:t>
      </w:r>
    </w:p>
    <w:p w14:paraId="751FB350" w14:textId="77777777" w:rsidR="00A678D9" w:rsidRPr="00580872" w:rsidRDefault="00A678D9"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
          <w:sz w:val="20"/>
          <w:szCs w:val="20"/>
        </w:rPr>
        <w:t xml:space="preserve">WYKONAWCA: </w:t>
      </w:r>
      <w:r w:rsidRPr="00204F0B">
        <w:rPr>
          <w:rFonts w:asciiTheme="minorHAnsi" w:hAnsiTheme="minorHAnsi"/>
          <w:sz w:val="20"/>
          <w:szCs w:val="20"/>
        </w:rPr>
        <w:t>____________________________</w:t>
      </w:r>
      <w:r w:rsidRPr="00580872">
        <w:rPr>
          <w:rFonts w:asciiTheme="minorHAnsi" w:hAnsiTheme="minorHAnsi"/>
          <w:sz w:val="20"/>
          <w:szCs w:val="20"/>
        </w:rPr>
        <w:t>z siedzibą w ___________ (NR KRS: _____________) lub KONSORCJUM wykonawców wspólnie</w:t>
      </w:r>
      <w:r w:rsidRPr="00580872">
        <w:rPr>
          <w:rFonts w:asciiTheme="minorHAnsi" w:hAnsiTheme="minorHAnsi"/>
          <w:b/>
          <w:sz w:val="20"/>
          <w:szCs w:val="20"/>
        </w:rPr>
        <w:t xml:space="preserve"> </w:t>
      </w:r>
      <w:r w:rsidRPr="00580872">
        <w:rPr>
          <w:rFonts w:asciiTheme="minorHAnsi" w:hAnsiTheme="minorHAnsi"/>
          <w:sz w:val="20"/>
          <w:szCs w:val="20"/>
        </w:rPr>
        <w:t>zawierających UMOWĘ:_________________</w:t>
      </w:r>
      <w:r w:rsidR="00204F0B">
        <w:rPr>
          <w:rFonts w:asciiTheme="minorHAnsi" w:hAnsiTheme="minorHAnsi"/>
          <w:sz w:val="20"/>
          <w:szCs w:val="20"/>
        </w:rPr>
        <w:t>.</w:t>
      </w:r>
    </w:p>
    <w:p w14:paraId="5C2EE9BD" w14:textId="77777777" w:rsidR="00C71507" w:rsidRPr="00580872" w:rsidRDefault="00C71507" w:rsidP="008447C8">
      <w:pPr>
        <w:pStyle w:val="Akapitzlist"/>
        <w:numPr>
          <w:ilvl w:val="1"/>
          <w:numId w:val="3"/>
        </w:numPr>
        <w:spacing w:before="0" w:after="120" w:line="276" w:lineRule="auto"/>
        <w:ind w:left="567" w:hanging="709"/>
        <w:contextualSpacing w:val="0"/>
        <w:rPr>
          <w:rFonts w:asciiTheme="minorHAnsi" w:hAnsiTheme="minorHAnsi"/>
          <w:bCs/>
          <w:sz w:val="20"/>
          <w:szCs w:val="20"/>
        </w:rPr>
      </w:pPr>
      <w:r w:rsidRPr="00580872">
        <w:rPr>
          <w:rFonts w:asciiTheme="minorHAnsi" w:hAnsiTheme="minorHAnsi"/>
          <w:b/>
          <w:bCs/>
          <w:sz w:val="20"/>
          <w:szCs w:val="20"/>
        </w:rPr>
        <w:t xml:space="preserve">ZABEZPIECZENIE: </w:t>
      </w:r>
      <w:r w:rsidRPr="00580872">
        <w:rPr>
          <w:rFonts w:asciiTheme="minorHAnsi" w:hAnsiTheme="minorHAnsi"/>
          <w:bCs/>
          <w:sz w:val="20"/>
          <w:szCs w:val="20"/>
        </w:rPr>
        <w:t>zabezpieczenie należytego wykonania umowy w wysokości określonej w UMOWIE.</w:t>
      </w:r>
    </w:p>
    <w:p w14:paraId="0EC9E43C" w14:textId="77777777" w:rsidR="00A678D9" w:rsidRPr="00580872" w:rsidRDefault="00A678D9" w:rsidP="008447C8">
      <w:pPr>
        <w:pStyle w:val="Akapitzlist"/>
        <w:numPr>
          <w:ilvl w:val="1"/>
          <w:numId w:val="3"/>
        </w:numPr>
        <w:spacing w:before="0" w:after="120" w:line="276" w:lineRule="auto"/>
        <w:ind w:left="567" w:hanging="709"/>
        <w:contextualSpacing w:val="0"/>
        <w:rPr>
          <w:rFonts w:asciiTheme="minorHAnsi" w:hAnsiTheme="minorHAnsi"/>
          <w:b/>
          <w:sz w:val="20"/>
          <w:szCs w:val="20"/>
        </w:rPr>
      </w:pPr>
      <w:r w:rsidRPr="00580872">
        <w:rPr>
          <w:rFonts w:asciiTheme="minorHAnsi" w:hAnsiTheme="minorHAnsi"/>
          <w:b/>
          <w:sz w:val="20"/>
          <w:szCs w:val="20"/>
        </w:rPr>
        <w:t xml:space="preserve">ZAMAWIAJĄCY: </w:t>
      </w:r>
      <w:r w:rsidRPr="00580872">
        <w:rPr>
          <w:rFonts w:asciiTheme="minorHAnsi" w:hAnsiTheme="minorHAnsi"/>
          <w:bCs/>
          <w:sz w:val="20"/>
          <w:szCs w:val="20"/>
        </w:rPr>
        <w:t>E</w:t>
      </w:r>
      <w:r w:rsidR="00544EEE">
        <w:rPr>
          <w:rFonts w:asciiTheme="minorHAnsi" w:hAnsiTheme="minorHAnsi"/>
          <w:bCs/>
          <w:sz w:val="20"/>
          <w:szCs w:val="20"/>
        </w:rPr>
        <w:t>nea</w:t>
      </w:r>
      <w:r w:rsidRPr="00580872">
        <w:rPr>
          <w:rFonts w:asciiTheme="minorHAnsi" w:hAnsiTheme="minorHAnsi"/>
          <w:bCs/>
          <w:sz w:val="20"/>
          <w:szCs w:val="20"/>
        </w:rPr>
        <w:t xml:space="preserve"> Operator Sp. z o.o. z si</w:t>
      </w:r>
      <w:r w:rsidR="00B022A3" w:rsidRPr="00580872">
        <w:rPr>
          <w:rFonts w:asciiTheme="minorHAnsi" w:hAnsiTheme="minorHAnsi"/>
          <w:bCs/>
          <w:sz w:val="20"/>
          <w:szCs w:val="20"/>
        </w:rPr>
        <w:t>edzibą w Poznaniu (60-479), ul. </w:t>
      </w:r>
      <w:r w:rsidRPr="00580872">
        <w:rPr>
          <w:rFonts w:asciiTheme="minorHAnsi" w:hAnsiTheme="minorHAnsi"/>
          <w:bCs/>
          <w:sz w:val="20"/>
          <w:szCs w:val="20"/>
        </w:rPr>
        <w:t>Strzeszyńska 58</w:t>
      </w:r>
      <w:r w:rsidR="00204F0B">
        <w:rPr>
          <w:rFonts w:asciiTheme="minorHAnsi" w:hAnsiTheme="minorHAnsi"/>
          <w:bCs/>
          <w:sz w:val="20"/>
          <w:szCs w:val="20"/>
        </w:rPr>
        <w:t>.</w:t>
      </w:r>
    </w:p>
    <w:p w14:paraId="72458CD6" w14:textId="77777777" w:rsidR="00DA34E3" w:rsidRPr="00580872" w:rsidRDefault="00DA34E3"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7138F309" w14:textId="77777777" w:rsidR="004A213E" w:rsidRPr="00580872" w:rsidRDefault="004A213E" w:rsidP="00B21846">
      <w:pPr>
        <w:spacing w:before="0" w:after="200" w:line="276" w:lineRule="auto"/>
        <w:jc w:val="center"/>
        <w:rPr>
          <w:rFonts w:asciiTheme="minorHAnsi" w:hAnsiTheme="minorHAnsi"/>
          <w:b/>
          <w:sz w:val="20"/>
          <w:szCs w:val="20"/>
        </w:rPr>
      </w:pPr>
      <w:r w:rsidRPr="00580872">
        <w:rPr>
          <w:rFonts w:asciiTheme="minorHAnsi" w:hAnsiTheme="minorHAnsi"/>
          <w:b/>
          <w:sz w:val="20"/>
          <w:szCs w:val="20"/>
        </w:rPr>
        <w:t xml:space="preserve">OŚWIADCZENIA </w:t>
      </w:r>
      <w:r w:rsidR="003E1FE0" w:rsidRPr="00580872">
        <w:rPr>
          <w:rFonts w:asciiTheme="minorHAnsi" w:hAnsiTheme="minorHAnsi"/>
          <w:b/>
          <w:sz w:val="20"/>
          <w:szCs w:val="20"/>
        </w:rPr>
        <w:t>STRON</w:t>
      </w:r>
    </w:p>
    <w:p w14:paraId="30D0A5DE" w14:textId="77777777" w:rsidR="004A213E" w:rsidRPr="00580872" w:rsidRDefault="003E1FE0" w:rsidP="008447C8">
      <w:pPr>
        <w:pStyle w:val="Akapitzlist"/>
        <w:spacing w:before="0" w:after="120" w:line="276" w:lineRule="auto"/>
        <w:ind w:left="-142"/>
        <w:contextualSpacing w:val="0"/>
        <w:rPr>
          <w:rFonts w:asciiTheme="minorHAnsi" w:hAnsiTheme="minorHAnsi"/>
          <w:sz w:val="20"/>
          <w:szCs w:val="20"/>
        </w:rPr>
      </w:pPr>
      <w:r w:rsidRPr="00580872">
        <w:rPr>
          <w:rFonts w:asciiTheme="minorHAnsi" w:hAnsiTheme="minorHAnsi"/>
          <w:sz w:val="20"/>
          <w:szCs w:val="20"/>
        </w:rPr>
        <w:t>STRON</w:t>
      </w:r>
      <w:r w:rsidR="00384281" w:rsidRPr="00580872">
        <w:rPr>
          <w:rFonts w:asciiTheme="minorHAnsi" w:hAnsiTheme="minorHAnsi"/>
          <w:sz w:val="20"/>
          <w:szCs w:val="20"/>
        </w:rPr>
        <w:t>Y</w:t>
      </w:r>
      <w:r w:rsidR="004A213E" w:rsidRPr="00580872">
        <w:rPr>
          <w:rFonts w:asciiTheme="minorHAnsi" w:hAnsiTheme="minorHAnsi"/>
          <w:sz w:val="20"/>
          <w:szCs w:val="20"/>
        </w:rPr>
        <w:t xml:space="preserve"> zgodnie oświadczają, co następuje:</w:t>
      </w:r>
    </w:p>
    <w:p w14:paraId="4F780A64" w14:textId="77777777" w:rsidR="006C54F4" w:rsidRPr="00580872" w:rsidRDefault="006C54F4" w:rsidP="008447C8">
      <w:pPr>
        <w:pStyle w:val="Akapitzlist"/>
        <w:numPr>
          <w:ilvl w:val="0"/>
          <w:numId w:val="3"/>
        </w:numPr>
        <w:spacing w:before="0" w:after="120" w:line="276" w:lineRule="auto"/>
        <w:contextualSpacing w:val="0"/>
        <w:rPr>
          <w:rFonts w:asciiTheme="minorHAnsi" w:hAnsiTheme="minorHAnsi"/>
          <w:vanish/>
          <w:sz w:val="20"/>
          <w:szCs w:val="20"/>
        </w:rPr>
      </w:pPr>
    </w:p>
    <w:p w14:paraId="4B3388E0" w14:textId="77777777" w:rsidR="004A213E" w:rsidRPr="00580872" w:rsidRDefault="00493FB9" w:rsidP="00E13DAB">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OFERTA</w:t>
      </w:r>
      <w:r w:rsidR="004A213E" w:rsidRPr="00580872">
        <w:rPr>
          <w:rFonts w:asciiTheme="minorHAnsi" w:hAnsiTheme="minorHAnsi"/>
          <w:sz w:val="20"/>
          <w:szCs w:val="20"/>
        </w:rPr>
        <w:t xml:space="preserve"> </w:t>
      </w:r>
      <w:r w:rsidR="00384281" w:rsidRPr="00580872">
        <w:rPr>
          <w:rFonts w:asciiTheme="minorHAnsi" w:hAnsiTheme="minorHAnsi"/>
          <w:sz w:val="20"/>
          <w:szCs w:val="20"/>
        </w:rPr>
        <w:t>WYKONAWCY</w:t>
      </w:r>
      <w:r w:rsidR="004A213E" w:rsidRPr="00580872">
        <w:rPr>
          <w:rFonts w:asciiTheme="minorHAnsi" w:hAnsiTheme="minorHAnsi"/>
          <w:sz w:val="20"/>
          <w:szCs w:val="20"/>
        </w:rPr>
        <w:t xml:space="preserve"> złożona w postępowaniu przetargowym organizowanym przez </w:t>
      </w:r>
      <w:r w:rsidR="00384281" w:rsidRPr="00624717">
        <w:rPr>
          <w:rFonts w:asciiTheme="minorHAnsi" w:hAnsiTheme="minorHAnsi"/>
          <w:sz w:val="20"/>
          <w:szCs w:val="20"/>
        </w:rPr>
        <w:t>ZAMAWIAJĄCEGO</w:t>
      </w:r>
      <w:r w:rsidR="004A213E" w:rsidRPr="00624717">
        <w:rPr>
          <w:rFonts w:asciiTheme="minorHAnsi" w:hAnsiTheme="minorHAnsi"/>
          <w:sz w:val="20"/>
          <w:szCs w:val="20"/>
        </w:rPr>
        <w:t xml:space="preserve"> na wybór </w:t>
      </w:r>
      <w:r w:rsidR="00384281" w:rsidRPr="00624717">
        <w:rPr>
          <w:rFonts w:asciiTheme="minorHAnsi" w:hAnsiTheme="minorHAnsi"/>
          <w:sz w:val="20"/>
          <w:szCs w:val="20"/>
        </w:rPr>
        <w:t>WYKONAWCY</w:t>
      </w:r>
      <w:r w:rsidR="004A213E" w:rsidRPr="00624717">
        <w:rPr>
          <w:rFonts w:asciiTheme="minorHAnsi" w:hAnsiTheme="minorHAnsi"/>
          <w:sz w:val="20"/>
          <w:szCs w:val="20"/>
        </w:rPr>
        <w:t xml:space="preserve"> </w:t>
      </w:r>
      <w:r w:rsidR="00D769DA" w:rsidRPr="00624717">
        <w:rPr>
          <w:rFonts w:asciiTheme="minorHAnsi" w:hAnsiTheme="minorHAnsi"/>
          <w:sz w:val="20"/>
          <w:szCs w:val="20"/>
        </w:rPr>
        <w:t>INWESTYCJI</w:t>
      </w:r>
      <w:r w:rsidR="004A213E" w:rsidRPr="00624717">
        <w:rPr>
          <w:rFonts w:asciiTheme="minorHAnsi" w:hAnsiTheme="minorHAnsi"/>
          <w:sz w:val="20"/>
          <w:szCs w:val="20"/>
        </w:rPr>
        <w:t xml:space="preserve"> pn.: </w:t>
      </w:r>
      <w:r w:rsidR="001F3EF0" w:rsidRPr="00624717">
        <w:rPr>
          <w:rFonts w:asciiTheme="minorHAnsi" w:hAnsiTheme="minorHAnsi"/>
          <w:i/>
          <w:sz w:val="20"/>
          <w:szCs w:val="20"/>
        </w:rPr>
        <w:t>„</w:t>
      </w:r>
      <w:r w:rsidR="001F3EF0" w:rsidRPr="00624717">
        <w:rPr>
          <w:rFonts w:asciiTheme="minorHAnsi" w:hAnsiTheme="minorHAnsi" w:cs="Arial"/>
          <w:sz w:val="20"/>
        </w:rPr>
        <w:t xml:space="preserve">Budowa </w:t>
      </w:r>
      <w:proofErr w:type="spellStart"/>
      <w:r w:rsidR="001F3EF0" w:rsidRPr="00624717">
        <w:rPr>
          <w:rFonts w:asciiTheme="minorHAnsi" w:hAnsiTheme="minorHAnsi" w:cs="Arial"/>
          <w:sz w:val="20"/>
        </w:rPr>
        <w:t>pełnoskalowej</w:t>
      </w:r>
      <w:proofErr w:type="spellEnd"/>
      <w:r w:rsidR="001F3EF0" w:rsidRPr="00624717">
        <w:rPr>
          <w:rFonts w:asciiTheme="minorHAnsi" w:hAnsiTheme="minorHAnsi" w:cs="Arial"/>
          <w:sz w:val="20"/>
        </w:rPr>
        <w:t xml:space="preserve"> prototypowej modułowej instalacji wodorowego bufora energetycznego wraz z systemem magazynowania wodor</w:t>
      </w:r>
      <w:r w:rsidR="0023470C" w:rsidRPr="00624717">
        <w:rPr>
          <w:rFonts w:asciiTheme="minorHAnsi" w:hAnsiTheme="minorHAnsi" w:cs="Arial"/>
          <w:sz w:val="20"/>
        </w:rPr>
        <w:t>u</w:t>
      </w:r>
      <w:r w:rsidR="00E13DAB" w:rsidRPr="00624717">
        <w:rPr>
          <w:rFonts w:asciiTheme="minorHAnsi" w:hAnsiTheme="minorHAnsi"/>
          <w:bCs/>
          <w:i/>
          <w:sz w:val="20"/>
          <w:szCs w:val="20"/>
          <w:lang w:eastAsia="en-US"/>
        </w:rPr>
        <w:t>.</w:t>
      </w:r>
      <w:r w:rsidR="00B264F7" w:rsidRPr="00624717">
        <w:rPr>
          <w:rFonts w:asciiTheme="minorHAnsi" w:hAnsiTheme="minorHAnsi"/>
          <w:bCs/>
          <w:i/>
          <w:sz w:val="20"/>
          <w:szCs w:val="20"/>
          <w:lang w:eastAsia="en-US"/>
        </w:rPr>
        <w:t>”</w:t>
      </w:r>
      <w:r w:rsidR="00E13DAB" w:rsidRPr="00624717">
        <w:rPr>
          <w:rFonts w:asciiTheme="minorHAnsi" w:hAnsiTheme="minorHAnsi"/>
          <w:sz w:val="20"/>
          <w:szCs w:val="20"/>
        </w:rPr>
        <w:t>,</w:t>
      </w:r>
      <w:r w:rsidR="00E13DAB">
        <w:rPr>
          <w:rFonts w:asciiTheme="minorHAnsi" w:hAnsiTheme="minorHAnsi"/>
          <w:sz w:val="20"/>
          <w:szCs w:val="20"/>
        </w:rPr>
        <w:t xml:space="preserve"> </w:t>
      </w:r>
      <w:r w:rsidR="004A213E" w:rsidRPr="00580872">
        <w:rPr>
          <w:rFonts w:asciiTheme="minorHAnsi" w:hAnsiTheme="minorHAnsi"/>
          <w:sz w:val="20"/>
          <w:szCs w:val="20"/>
        </w:rPr>
        <w:t xml:space="preserve">została uznana za najkorzystniejszą, wobec czego </w:t>
      </w:r>
      <w:r w:rsidR="003E1FE0" w:rsidRPr="00580872">
        <w:rPr>
          <w:rFonts w:asciiTheme="minorHAnsi" w:hAnsiTheme="minorHAnsi"/>
          <w:sz w:val="20"/>
          <w:szCs w:val="20"/>
        </w:rPr>
        <w:t>STRON</w:t>
      </w:r>
      <w:r w:rsidR="00384281" w:rsidRPr="00580872">
        <w:rPr>
          <w:rFonts w:asciiTheme="minorHAnsi" w:hAnsiTheme="minorHAnsi"/>
          <w:sz w:val="20"/>
          <w:szCs w:val="20"/>
        </w:rPr>
        <w:t>Y</w:t>
      </w:r>
      <w:r w:rsidR="004A213E" w:rsidRPr="00580872">
        <w:rPr>
          <w:rFonts w:asciiTheme="minorHAnsi" w:hAnsiTheme="minorHAnsi"/>
          <w:sz w:val="20"/>
          <w:szCs w:val="20"/>
        </w:rPr>
        <w:t xml:space="preserve"> zawierają niniejszą UMOWĘ.</w:t>
      </w:r>
      <w:r w:rsidR="00780907" w:rsidRPr="00580872">
        <w:rPr>
          <w:rFonts w:asciiTheme="minorHAnsi" w:hAnsiTheme="minorHAnsi"/>
          <w:sz w:val="20"/>
          <w:szCs w:val="20"/>
        </w:rPr>
        <w:t xml:space="preserve"> </w:t>
      </w:r>
    </w:p>
    <w:p w14:paraId="1316DE75" w14:textId="77777777" w:rsidR="004A213E" w:rsidRPr="00580872" w:rsidRDefault="00384281"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w:t>
      </w:r>
      <w:r w:rsidR="004A213E" w:rsidRPr="00580872">
        <w:rPr>
          <w:rFonts w:asciiTheme="minorHAnsi" w:hAnsiTheme="minorHAnsi"/>
          <w:sz w:val="20"/>
          <w:szCs w:val="20"/>
        </w:rPr>
        <w:t xml:space="preserve"> oświadcza, że otrzymał i zapoznał się</w:t>
      </w:r>
      <w:r w:rsidR="00501EA0" w:rsidRPr="00580872">
        <w:rPr>
          <w:rFonts w:asciiTheme="minorHAnsi" w:hAnsiTheme="minorHAnsi"/>
          <w:sz w:val="20"/>
          <w:szCs w:val="20"/>
        </w:rPr>
        <w:t xml:space="preserve"> z </w:t>
      </w:r>
      <w:r w:rsidR="000C7297" w:rsidRPr="00580872">
        <w:rPr>
          <w:rFonts w:asciiTheme="minorHAnsi" w:hAnsiTheme="minorHAnsi"/>
          <w:sz w:val="20"/>
          <w:szCs w:val="20"/>
        </w:rPr>
        <w:t>WZ</w:t>
      </w:r>
      <w:r w:rsidR="004A213E" w:rsidRPr="00580872">
        <w:rPr>
          <w:rFonts w:asciiTheme="minorHAnsi" w:hAnsiTheme="minorHAnsi"/>
          <w:sz w:val="20"/>
          <w:szCs w:val="20"/>
        </w:rPr>
        <w:t xml:space="preserve"> wraz</w:t>
      </w:r>
      <w:r w:rsidR="00501EA0" w:rsidRPr="00580872">
        <w:rPr>
          <w:rFonts w:asciiTheme="minorHAnsi" w:hAnsiTheme="minorHAnsi"/>
          <w:sz w:val="20"/>
          <w:szCs w:val="20"/>
        </w:rPr>
        <w:t xml:space="preserve"> z </w:t>
      </w:r>
      <w:r w:rsidR="00817FFD">
        <w:rPr>
          <w:rFonts w:asciiTheme="minorHAnsi" w:hAnsiTheme="minorHAnsi"/>
          <w:sz w:val="20"/>
          <w:szCs w:val="20"/>
        </w:rPr>
        <w:t xml:space="preserve">wszystkimi załącznikami </w:t>
      </w:r>
      <w:r w:rsidR="006B00BD" w:rsidRPr="006B00BD">
        <w:rPr>
          <w:rFonts w:asciiTheme="minorHAnsi" w:hAnsiTheme="minorHAnsi"/>
          <w:sz w:val="20"/>
          <w:szCs w:val="20"/>
        </w:rPr>
        <w:t xml:space="preserve">(w tym PFU) </w:t>
      </w:r>
      <w:r w:rsidR="004A213E" w:rsidRPr="00580872">
        <w:rPr>
          <w:rFonts w:asciiTheme="minorHAnsi" w:hAnsiTheme="minorHAnsi"/>
          <w:sz w:val="20"/>
          <w:szCs w:val="20"/>
        </w:rPr>
        <w:t>oraz uzupełnieniami, m</w:t>
      </w:r>
      <w:r w:rsidR="001533A8" w:rsidRPr="00580872">
        <w:rPr>
          <w:rFonts w:asciiTheme="minorHAnsi" w:hAnsiTheme="minorHAnsi"/>
          <w:sz w:val="20"/>
          <w:szCs w:val="20"/>
        </w:rPr>
        <w:t>odyfikacjami i wyjaśnieniami do</w:t>
      </w:r>
      <w:r w:rsidR="00D55281">
        <w:rPr>
          <w:rFonts w:asciiTheme="minorHAnsi" w:hAnsiTheme="minorHAnsi"/>
          <w:sz w:val="20"/>
          <w:szCs w:val="20"/>
        </w:rPr>
        <w:t xml:space="preserve"> </w:t>
      </w:r>
      <w:r w:rsidR="000C7297" w:rsidRPr="00580872">
        <w:rPr>
          <w:rFonts w:asciiTheme="minorHAnsi" w:hAnsiTheme="minorHAnsi"/>
          <w:sz w:val="20"/>
          <w:szCs w:val="20"/>
        </w:rPr>
        <w:t>WZ</w:t>
      </w:r>
      <w:r w:rsidR="004A213E" w:rsidRPr="00580872">
        <w:rPr>
          <w:rFonts w:asciiTheme="minorHAnsi" w:hAnsiTheme="minorHAnsi"/>
          <w:sz w:val="20"/>
          <w:szCs w:val="20"/>
        </w:rPr>
        <w:t>, uznał je</w:t>
      </w:r>
      <w:r w:rsidR="00ED7871" w:rsidRPr="00580872">
        <w:rPr>
          <w:rFonts w:asciiTheme="minorHAnsi" w:hAnsiTheme="minorHAnsi"/>
          <w:sz w:val="20"/>
          <w:szCs w:val="20"/>
        </w:rPr>
        <w:t> </w:t>
      </w:r>
      <w:r w:rsidR="004A213E" w:rsidRPr="00580872">
        <w:rPr>
          <w:rFonts w:asciiTheme="minorHAnsi" w:hAnsiTheme="minorHAnsi"/>
          <w:sz w:val="20"/>
          <w:szCs w:val="20"/>
        </w:rPr>
        <w:t>za</w:t>
      </w:r>
      <w:r w:rsidR="00ED7871" w:rsidRPr="00580872">
        <w:rPr>
          <w:rFonts w:asciiTheme="minorHAnsi" w:hAnsiTheme="minorHAnsi"/>
          <w:sz w:val="20"/>
          <w:szCs w:val="20"/>
        </w:rPr>
        <w:t> </w:t>
      </w:r>
      <w:r w:rsidR="004A213E" w:rsidRPr="00580872">
        <w:rPr>
          <w:rFonts w:asciiTheme="minorHAnsi" w:hAnsiTheme="minorHAnsi"/>
          <w:sz w:val="20"/>
          <w:szCs w:val="20"/>
        </w:rPr>
        <w:t>wystarczające do</w:t>
      </w:r>
      <w:r w:rsidR="00105CEA" w:rsidRPr="00580872">
        <w:rPr>
          <w:rFonts w:asciiTheme="minorHAnsi" w:hAnsiTheme="minorHAnsi"/>
          <w:sz w:val="20"/>
          <w:szCs w:val="20"/>
        </w:rPr>
        <w:t xml:space="preserve"> </w:t>
      </w:r>
      <w:r w:rsidR="004A213E" w:rsidRPr="00580872">
        <w:rPr>
          <w:rFonts w:asciiTheme="minorHAnsi" w:hAnsiTheme="minorHAnsi"/>
          <w:sz w:val="20"/>
          <w:szCs w:val="20"/>
        </w:rPr>
        <w:t xml:space="preserve">wykonania </w:t>
      </w:r>
      <w:r w:rsidR="000E782F" w:rsidRPr="00580872">
        <w:rPr>
          <w:rFonts w:asciiTheme="minorHAnsi" w:hAnsiTheme="minorHAnsi"/>
          <w:sz w:val="20"/>
          <w:szCs w:val="20"/>
        </w:rPr>
        <w:t>UMOWY</w:t>
      </w:r>
      <w:r w:rsidR="004A213E" w:rsidRPr="00580872">
        <w:rPr>
          <w:rFonts w:asciiTheme="minorHAnsi" w:hAnsiTheme="minorHAnsi"/>
          <w:sz w:val="20"/>
          <w:szCs w:val="20"/>
        </w:rPr>
        <w:t xml:space="preserve"> i nie wnosi do nich zastrzeżeń.</w:t>
      </w:r>
    </w:p>
    <w:p w14:paraId="6F60E340" w14:textId="77777777" w:rsidR="004A213E" w:rsidRPr="00580872" w:rsidRDefault="00384281"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w:t>
      </w:r>
      <w:r w:rsidR="004A213E" w:rsidRPr="00580872">
        <w:rPr>
          <w:rFonts w:asciiTheme="minorHAnsi" w:hAnsiTheme="minorHAnsi"/>
          <w:sz w:val="20"/>
          <w:szCs w:val="20"/>
        </w:rPr>
        <w:t xml:space="preserve"> oświadcza, że uzyskał od </w:t>
      </w:r>
      <w:r w:rsidRPr="00580872">
        <w:rPr>
          <w:rFonts w:asciiTheme="minorHAnsi" w:hAnsiTheme="minorHAnsi"/>
          <w:sz w:val="20"/>
          <w:szCs w:val="20"/>
        </w:rPr>
        <w:t>ZAMAWIAJĄCEGO</w:t>
      </w:r>
      <w:r w:rsidR="004A213E" w:rsidRPr="00580872">
        <w:rPr>
          <w:rFonts w:asciiTheme="minorHAnsi" w:hAnsiTheme="minorHAnsi"/>
          <w:sz w:val="20"/>
          <w:szCs w:val="20"/>
        </w:rPr>
        <w:t xml:space="preserve"> w</w:t>
      </w:r>
      <w:r w:rsidR="00817FFD">
        <w:rPr>
          <w:rFonts w:asciiTheme="minorHAnsi" w:hAnsiTheme="minorHAnsi"/>
          <w:sz w:val="20"/>
          <w:szCs w:val="20"/>
        </w:rPr>
        <w:t>szystkie niezbędne informacje i </w:t>
      </w:r>
      <w:r w:rsidR="004A213E" w:rsidRPr="00580872">
        <w:rPr>
          <w:rFonts w:asciiTheme="minorHAnsi" w:hAnsiTheme="minorHAnsi"/>
          <w:sz w:val="20"/>
          <w:szCs w:val="20"/>
        </w:rPr>
        <w:t xml:space="preserve">ma pełną wiedzę co do zakresu ROBÓT, trudności, ryzyka oraz wszelkich innych okoliczności, jakie mogą wpłynąć na realizację </w:t>
      </w:r>
      <w:r w:rsidR="000E782F" w:rsidRPr="00580872">
        <w:rPr>
          <w:rFonts w:asciiTheme="minorHAnsi" w:hAnsiTheme="minorHAnsi"/>
          <w:sz w:val="20"/>
          <w:szCs w:val="20"/>
        </w:rPr>
        <w:t>UMOWY</w:t>
      </w:r>
      <w:r w:rsidR="004A213E" w:rsidRPr="00580872">
        <w:rPr>
          <w:rFonts w:asciiTheme="minorHAnsi" w:hAnsiTheme="minorHAnsi"/>
          <w:sz w:val="20"/>
          <w:szCs w:val="20"/>
        </w:rPr>
        <w:t>.</w:t>
      </w:r>
    </w:p>
    <w:p w14:paraId="72FB09A7" w14:textId="77777777" w:rsidR="004A213E" w:rsidRPr="00580872" w:rsidRDefault="00384281"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w:t>
      </w:r>
      <w:r w:rsidR="004A213E" w:rsidRPr="00580872">
        <w:rPr>
          <w:rFonts w:asciiTheme="minorHAnsi" w:hAnsiTheme="minorHAnsi"/>
          <w:sz w:val="20"/>
          <w:szCs w:val="20"/>
        </w:rPr>
        <w:t xml:space="preserve"> oświadcza, iż dokładnie skalkulował CENĘ KONTRAKTOWĄ zawartą w</w:t>
      </w:r>
      <w:r w:rsidR="00A74F2F" w:rsidRPr="00580872">
        <w:rPr>
          <w:rFonts w:asciiTheme="minorHAnsi" w:hAnsiTheme="minorHAnsi"/>
          <w:sz w:val="20"/>
          <w:szCs w:val="20"/>
        </w:rPr>
        <w:t> </w:t>
      </w:r>
      <w:r w:rsidR="004A213E" w:rsidRPr="00580872">
        <w:rPr>
          <w:rFonts w:asciiTheme="minorHAnsi" w:hAnsiTheme="minorHAnsi"/>
          <w:sz w:val="20"/>
          <w:szCs w:val="20"/>
        </w:rPr>
        <w:t xml:space="preserve">OFERCIE, która obejmuje wszelkie zobowiązania </w:t>
      </w:r>
      <w:r w:rsidRPr="00580872">
        <w:rPr>
          <w:rFonts w:asciiTheme="minorHAnsi" w:hAnsiTheme="minorHAnsi"/>
          <w:sz w:val="20"/>
          <w:szCs w:val="20"/>
        </w:rPr>
        <w:t>WYKONAWCY</w:t>
      </w:r>
      <w:r w:rsidR="004A213E" w:rsidRPr="00580872">
        <w:rPr>
          <w:rFonts w:asciiTheme="minorHAnsi" w:hAnsiTheme="minorHAnsi"/>
          <w:sz w:val="20"/>
          <w:szCs w:val="20"/>
        </w:rPr>
        <w:t xml:space="preserve"> wynikające</w:t>
      </w:r>
      <w:r w:rsidR="00501EA0" w:rsidRPr="00580872">
        <w:rPr>
          <w:rFonts w:asciiTheme="minorHAnsi" w:hAnsiTheme="minorHAnsi"/>
          <w:sz w:val="20"/>
          <w:szCs w:val="20"/>
        </w:rPr>
        <w:t xml:space="preserve"> z </w:t>
      </w:r>
      <w:r w:rsidR="000E782F" w:rsidRPr="00580872">
        <w:rPr>
          <w:rFonts w:asciiTheme="minorHAnsi" w:hAnsiTheme="minorHAnsi"/>
          <w:sz w:val="20"/>
          <w:szCs w:val="20"/>
        </w:rPr>
        <w:t>UMOWY</w:t>
      </w:r>
      <w:r w:rsidR="004A213E" w:rsidRPr="00580872">
        <w:rPr>
          <w:rFonts w:asciiTheme="minorHAnsi" w:hAnsiTheme="minorHAnsi"/>
          <w:sz w:val="20"/>
          <w:szCs w:val="20"/>
        </w:rPr>
        <w:t xml:space="preserve"> i DOKUMENTACJI oraz, że ujął w</w:t>
      </w:r>
      <w:r w:rsidR="00ED7871" w:rsidRPr="00580872">
        <w:rPr>
          <w:rFonts w:asciiTheme="minorHAnsi" w:hAnsiTheme="minorHAnsi"/>
          <w:sz w:val="20"/>
          <w:szCs w:val="20"/>
        </w:rPr>
        <w:t> </w:t>
      </w:r>
      <w:r w:rsidR="004A213E" w:rsidRPr="00580872">
        <w:rPr>
          <w:rFonts w:asciiTheme="minorHAnsi" w:hAnsiTheme="minorHAnsi"/>
          <w:sz w:val="20"/>
          <w:szCs w:val="20"/>
        </w:rPr>
        <w:t>niej</w:t>
      </w:r>
      <w:r w:rsidR="000E2D15" w:rsidRPr="00580872">
        <w:rPr>
          <w:rFonts w:asciiTheme="minorHAnsi" w:hAnsiTheme="minorHAnsi"/>
          <w:sz w:val="20"/>
          <w:szCs w:val="20"/>
        </w:rPr>
        <w:t>,</w:t>
      </w:r>
      <w:r w:rsidR="004A213E" w:rsidRPr="00580872">
        <w:rPr>
          <w:rFonts w:asciiTheme="minorHAnsi" w:hAnsiTheme="minorHAnsi"/>
          <w:sz w:val="20"/>
          <w:szCs w:val="20"/>
        </w:rPr>
        <w:t xml:space="preserve"> między innymi</w:t>
      </w:r>
      <w:r w:rsidR="000E2D15" w:rsidRPr="00580872">
        <w:rPr>
          <w:rFonts w:asciiTheme="minorHAnsi" w:hAnsiTheme="minorHAnsi"/>
          <w:sz w:val="20"/>
          <w:szCs w:val="20"/>
        </w:rPr>
        <w:t>,</w:t>
      </w:r>
      <w:r w:rsidR="004A213E" w:rsidRPr="00580872">
        <w:rPr>
          <w:rFonts w:asciiTheme="minorHAnsi" w:hAnsiTheme="minorHAnsi"/>
          <w:sz w:val="20"/>
          <w:szCs w:val="20"/>
        </w:rPr>
        <w:t xml:space="preserve"> wszelkie koszty związane</w:t>
      </w:r>
      <w:r w:rsidR="00501EA0" w:rsidRPr="00580872">
        <w:rPr>
          <w:rFonts w:asciiTheme="minorHAnsi" w:hAnsiTheme="minorHAnsi"/>
          <w:sz w:val="20"/>
          <w:szCs w:val="20"/>
        </w:rPr>
        <w:t xml:space="preserve"> z </w:t>
      </w:r>
      <w:r w:rsidR="004A213E" w:rsidRPr="00580872">
        <w:rPr>
          <w:rFonts w:asciiTheme="minorHAnsi" w:hAnsiTheme="minorHAnsi"/>
          <w:sz w:val="20"/>
          <w:szCs w:val="20"/>
        </w:rPr>
        <w:t xml:space="preserve">wykonaniem </w:t>
      </w:r>
      <w:r w:rsidR="000E782F" w:rsidRPr="00580872">
        <w:rPr>
          <w:rFonts w:asciiTheme="minorHAnsi" w:hAnsiTheme="minorHAnsi"/>
          <w:sz w:val="20"/>
          <w:szCs w:val="20"/>
        </w:rPr>
        <w:t>UMOWY</w:t>
      </w:r>
      <w:r w:rsidR="004A213E" w:rsidRPr="00580872">
        <w:rPr>
          <w:rFonts w:asciiTheme="minorHAnsi" w:hAnsiTheme="minorHAnsi"/>
          <w:sz w:val="20"/>
          <w:szCs w:val="20"/>
        </w:rPr>
        <w:t xml:space="preserve">, w tym koszty ustanowienia wszelkich </w:t>
      </w:r>
      <w:r w:rsidR="00DC00D8">
        <w:rPr>
          <w:rFonts w:asciiTheme="minorHAnsi" w:hAnsiTheme="minorHAnsi"/>
          <w:sz w:val="20"/>
          <w:szCs w:val="20"/>
        </w:rPr>
        <w:t xml:space="preserve">praw, </w:t>
      </w:r>
      <w:r w:rsidR="004A213E" w:rsidRPr="00580872">
        <w:rPr>
          <w:rFonts w:asciiTheme="minorHAnsi" w:hAnsiTheme="minorHAnsi"/>
          <w:sz w:val="20"/>
          <w:szCs w:val="20"/>
        </w:rPr>
        <w:t xml:space="preserve">zabezpieczeń, ubezpieczeń oraz wszelkie ryzyka kontraktowe </w:t>
      </w:r>
      <w:r w:rsidRPr="00580872">
        <w:rPr>
          <w:rFonts w:asciiTheme="minorHAnsi" w:hAnsiTheme="minorHAnsi"/>
          <w:sz w:val="20"/>
          <w:szCs w:val="20"/>
        </w:rPr>
        <w:t>WYKONAWCY</w:t>
      </w:r>
      <w:r w:rsidR="004A213E" w:rsidRPr="00580872">
        <w:rPr>
          <w:rFonts w:asciiTheme="minorHAnsi" w:hAnsiTheme="minorHAnsi"/>
          <w:sz w:val="20"/>
          <w:szCs w:val="20"/>
        </w:rPr>
        <w:t>.</w:t>
      </w:r>
    </w:p>
    <w:p w14:paraId="23AE522B" w14:textId="77777777" w:rsidR="00DA34E3" w:rsidRPr="006A7A84" w:rsidRDefault="00384281" w:rsidP="008447C8">
      <w:pPr>
        <w:pStyle w:val="Akapitzlist"/>
        <w:numPr>
          <w:ilvl w:val="1"/>
          <w:numId w:val="3"/>
        </w:numPr>
        <w:spacing w:before="0" w:after="120" w:line="276" w:lineRule="auto"/>
        <w:ind w:left="567" w:hanging="709"/>
        <w:contextualSpacing w:val="0"/>
        <w:rPr>
          <w:rFonts w:asciiTheme="minorHAnsi" w:hAnsiTheme="minorHAnsi"/>
          <w:b/>
          <w:sz w:val="20"/>
          <w:szCs w:val="20"/>
        </w:rPr>
      </w:pPr>
      <w:r w:rsidRPr="00580872">
        <w:rPr>
          <w:rFonts w:asciiTheme="minorHAnsi" w:hAnsiTheme="minorHAnsi"/>
          <w:sz w:val="20"/>
          <w:szCs w:val="20"/>
        </w:rPr>
        <w:t>WYKONAWCA</w:t>
      </w:r>
      <w:r w:rsidR="004A213E" w:rsidRPr="00580872">
        <w:rPr>
          <w:rFonts w:asciiTheme="minorHAnsi" w:hAnsiTheme="minorHAnsi"/>
          <w:sz w:val="20"/>
          <w:szCs w:val="20"/>
        </w:rPr>
        <w:t xml:space="preserve"> oświadcza, że posiada wiedzę, doświadcz</w:t>
      </w:r>
      <w:r w:rsidR="00C83F5D">
        <w:rPr>
          <w:rFonts w:asciiTheme="minorHAnsi" w:hAnsiTheme="minorHAnsi"/>
          <w:sz w:val="20"/>
          <w:szCs w:val="20"/>
        </w:rPr>
        <w:t>enie, wymagane uprawnienia oraz </w:t>
      </w:r>
      <w:r w:rsidR="004A213E" w:rsidRPr="00580872">
        <w:rPr>
          <w:rFonts w:asciiTheme="minorHAnsi" w:hAnsiTheme="minorHAnsi"/>
          <w:sz w:val="20"/>
          <w:szCs w:val="20"/>
        </w:rPr>
        <w:t>potencjał techniczny, ekonomiczny i kadrowy niezbędny do wykonania ROBÓT.</w:t>
      </w:r>
    </w:p>
    <w:p w14:paraId="7192F0E4" w14:textId="77777777" w:rsidR="00BE53E4" w:rsidRPr="006A7A84" w:rsidRDefault="00BE53E4"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6A7A84">
        <w:rPr>
          <w:rFonts w:asciiTheme="minorHAnsi" w:hAnsiTheme="minorHAnsi"/>
          <w:sz w:val="20"/>
          <w:szCs w:val="20"/>
        </w:rPr>
        <w:lastRenderedPageBreak/>
        <w:t>WYKONAWCA oświadcza, iż zapoznał się z przyszłym placem budowy, rozumianym zarówno jako teren budowy samej INWESTYCJI oraz inne miejsca i place, w tym przeznaczone na zaplecze WYKONAWCY, wyznaczone przez ZAMAWIAJĄCEGO w celu realizacji UMOWY i udostępnione WYKONAWCY. WYKONAWCA oświadcza, iż zapoznał się z warunkami wykonania INWESTYCJI, w tym uzbrojeniem podziemnym i nie wnosi w tym zakresie uwag</w:t>
      </w:r>
      <w:r w:rsidR="00A13D53">
        <w:rPr>
          <w:rFonts w:asciiTheme="minorHAnsi" w:hAnsiTheme="minorHAnsi"/>
          <w:sz w:val="20"/>
          <w:szCs w:val="20"/>
        </w:rPr>
        <w:t xml:space="preserve"> i zastrzeżeń.</w:t>
      </w:r>
      <w:r w:rsidRPr="006A7A84">
        <w:rPr>
          <w:rFonts w:asciiTheme="minorHAnsi" w:hAnsiTheme="minorHAnsi"/>
          <w:sz w:val="20"/>
          <w:szCs w:val="20"/>
        </w:rPr>
        <w:t xml:space="preserve"> Wszelkie zastrzeżenia WYKONAWCY dotyczące terenu budowy zgłoszone po terminie zawarcia UMOWY nie mogą być podstawą do dochodzenia jakichkolwiek roszczeń od ZAMAWIAJĄCEGO oraz do żądania przez WYKONAWCĘ przesunięcia terminu zakończenia INWESTYCJI, chyba, że</w:t>
      </w:r>
      <w:r w:rsidR="0019342E">
        <w:rPr>
          <w:rFonts w:asciiTheme="minorHAnsi" w:hAnsiTheme="minorHAnsi"/>
          <w:sz w:val="20"/>
          <w:szCs w:val="20"/>
        </w:rPr>
        <w:t> </w:t>
      </w:r>
      <w:r w:rsidRPr="006A7A84">
        <w:rPr>
          <w:rFonts w:asciiTheme="minorHAnsi" w:hAnsiTheme="minorHAnsi"/>
          <w:sz w:val="20"/>
          <w:szCs w:val="20"/>
        </w:rPr>
        <w:t>WYKONAWCA udowodni, iż pomimo dochowania najwyższej staranności nie mógł ich</w:t>
      </w:r>
      <w:r w:rsidR="0019342E">
        <w:rPr>
          <w:rFonts w:asciiTheme="minorHAnsi" w:hAnsiTheme="minorHAnsi"/>
          <w:sz w:val="20"/>
          <w:szCs w:val="20"/>
        </w:rPr>
        <w:t> </w:t>
      </w:r>
      <w:r w:rsidRPr="006A7A84">
        <w:rPr>
          <w:rFonts w:asciiTheme="minorHAnsi" w:hAnsiTheme="minorHAnsi"/>
          <w:sz w:val="20"/>
          <w:szCs w:val="20"/>
        </w:rPr>
        <w:t>przewidzieć wcześniej.</w:t>
      </w:r>
    </w:p>
    <w:p w14:paraId="2D3060A7" w14:textId="77777777" w:rsidR="00DA34E3" w:rsidRPr="00580872" w:rsidRDefault="00DA34E3"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33F8AA08" w14:textId="77777777" w:rsidR="004A213E" w:rsidRPr="00580872" w:rsidRDefault="004A213E" w:rsidP="00B21846">
      <w:pPr>
        <w:spacing w:before="0" w:after="200" w:line="276" w:lineRule="auto"/>
        <w:jc w:val="center"/>
        <w:rPr>
          <w:rFonts w:asciiTheme="minorHAnsi" w:hAnsiTheme="minorHAnsi"/>
          <w:b/>
          <w:sz w:val="20"/>
          <w:szCs w:val="20"/>
        </w:rPr>
      </w:pPr>
      <w:r w:rsidRPr="00580872">
        <w:rPr>
          <w:rFonts w:asciiTheme="minorHAnsi" w:hAnsiTheme="minorHAnsi"/>
          <w:b/>
          <w:sz w:val="20"/>
          <w:szCs w:val="20"/>
        </w:rPr>
        <w:t xml:space="preserve">PRZEDMIOT </w:t>
      </w:r>
      <w:r w:rsidR="000E782F" w:rsidRPr="00580872">
        <w:rPr>
          <w:rFonts w:asciiTheme="minorHAnsi" w:hAnsiTheme="minorHAnsi"/>
          <w:b/>
          <w:sz w:val="20"/>
          <w:szCs w:val="20"/>
        </w:rPr>
        <w:t>UMOWY</w:t>
      </w:r>
    </w:p>
    <w:p w14:paraId="659FB3B2" w14:textId="77777777" w:rsidR="009B2C04" w:rsidRPr="00580872" w:rsidRDefault="009B2C04" w:rsidP="008447C8">
      <w:pPr>
        <w:pStyle w:val="Akapitzlist"/>
        <w:numPr>
          <w:ilvl w:val="0"/>
          <w:numId w:val="3"/>
        </w:numPr>
        <w:spacing w:before="0" w:after="120" w:line="276" w:lineRule="auto"/>
        <w:contextualSpacing w:val="0"/>
        <w:rPr>
          <w:rFonts w:asciiTheme="minorHAnsi" w:hAnsiTheme="minorHAnsi"/>
          <w:vanish/>
          <w:sz w:val="20"/>
          <w:szCs w:val="20"/>
        </w:rPr>
      </w:pPr>
    </w:p>
    <w:p w14:paraId="3ABD95BF" w14:textId="77777777" w:rsidR="00316557" w:rsidRPr="006A7A84" w:rsidRDefault="00384281"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w:t>
      </w:r>
      <w:r w:rsidR="004A213E" w:rsidRPr="00580872">
        <w:rPr>
          <w:rFonts w:asciiTheme="minorHAnsi" w:hAnsiTheme="minorHAnsi"/>
          <w:sz w:val="20"/>
          <w:szCs w:val="20"/>
        </w:rPr>
        <w:t xml:space="preserve"> powierza, a </w:t>
      </w:r>
      <w:r w:rsidRPr="00580872">
        <w:rPr>
          <w:rFonts w:asciiTheme="minorHAnsi" w:hAnsiTheme="minorHAnsi"/>
          <w:sz w:val="20"/>
          <w:szCs w:val="20"/>
        </w:rPr>
        <w:t>WYKONAWCA</w:t>
      </w:r>
      <w:r w:rsidR="001533A8" w:rsidRPr="00580872">
        <w:rPr>
          <w:rFonts w:asciiTheme="minorHAnsi" w:hAnsiTheme="minorHAnsi"/>
          <w:sz w:val="20"/>
          <w:szCs w:val="20"/>
        </w:rPr>
        <w:t xml:space="preserve"> przyjmuje do wykonania: </w:t>
      </w:r>
    </w:p>
    <w:p w14:paraId="16269150" w14:textId="77777777" w:rsidR="00316557" w:rsidRDefault="00316557" w:rsidP="00695433">
      <w:pPr>
        <w:pStyle w:val="Akapitzlist"/>
        <w:numPr>
          <w:ilvl w:val="2"/>
          <w:numId w:val="12"/>
        </w:numPr>
        <w:spacing w:before="0" w:after="120" w:line="276" w:lineRule="auto"/>
        <w:ind w:left="1418" w:hanging="851"/>
        <w:contextualSpacing w:val="0"/>
        <w:rPr>
          <w:rFonts w:asciiTheme="minorHAnsi" w:hAnsiTheme="minorHAnsi"/>
          <w:sz w:val="20"/>
          <w:szCs w:val="20"/>
        </w:rPr>
      </w:pPr>
      <w:bookmarkStart w:id="3" w:name="_Ref519756460"/>
      <w:r w:rsidRPr="00316557">
        <w:rPr>
          <w:rFonts w:asciiTheme="minorHAnsi" w:hAnsiTheme="minorHAnsi"/>
          <w:sz w:val="20"/>
          <w:szCs w:val="20"/>
        </w:rPr>
        <w:t xml:space="preserve">opracowanie dokumentacji </w:t>
      </w:r>
      <w:r w:rsidR="00C91327">
        <w:rPr>
          <w:rFonts w:asciiTheme="minorHAnsi" w:hAnsiTheme="minorHAnsi"/>
          <w:sz w:val="20"/>
          <w:szCs w:val="20"/>
        </w:rPr>
        <w:t xml:space="preserve">budowlano - </w:t>
      </w:r>
      <w:r w:rsidRPr="00316557">
        <w:rPr>
          <w:rFonts w:asciiTheme="minorHAnsi" w:hAnsiTheme="minorHAnsi"/>
          <w:sz w:val="20"/>
          <w:szCs w:val="20"/>
        </w:rPr>
        <w:t>wykonawczej wraz z wszelkimi</w:t>
      </w:r>
      <w:r w:rsidR="00B12A4D" w:rsidRPr="00B12A4D">
        <w:rPr>
          <w:rFonts w:asciiTheme="minorHAnsi" w:hAnsiTheme="minorHAnsi"/>
          <w:sz w:val="20"/>
          <w:szCs w:val="20"/>
        </w:rPr>
        <w:t xml:space="preserve"> raportami z</w:t>
      </w:r>
      <w:r w:rsidR="0019342E">
        <w:rPr>
          <w:rFonts w:asciiTheme="minorHAnsi" w:hAnsiTheme="minorHAnsi"/>
          <w:sz w:val="20"/>
          <w:szCs w:val="20"/>
        </w:rPr>
        <w:t> </w:t>
      </w:r>
      <w:r w:rsidR="00B12A4D" w:rsidRPr="00B12A4D">
        <w:rPr>
          <w:rFonts w:asciiTheme="minorHAnsi" w:hAnsiTheme="minorHAnsi"/>
          <w:sz w:val="20"/>
          <w:szCs w:val="20"/>
        </w:rPr>
        <w:t xml:space="preserve">badań i certyfikatami, </w:t>
      </w:r>
      <w:r w:rsidRPr="00316557">
        <w:rPr>
          <w:rFonts w:asciiTheme="minorHAnsi" w:hAnsiTheme="minorHAnsi"/>
          <w:sz w:val="20"/>
          <w:szCs w:val="20"/>
        </w:rPr>
        <w:t>niezbędnymi uzgodnieniami i pozwoleniami, decyzjami, opiniami oraz uzyskaniem pozwoleń i decyzji administracyjnych niezbędnych do</w:t>
      </w:r>
      <w:r w:rsidR="0019342E">
        <w:rPr>
          <w:rFonts w:asciiTheme="minorHAnsi" w:hAnsiTheme="minorHAnsi"/>
          <w:sz w:val="20"/>
          <w:szCs w:val="20"/>
        </w:rPr>
        <w:t> </w:t>
      </w:r>
      <w:r w:rsidRPr="00316557">
        <w:rPr>
          <w:rFonts w:asciiTheme="minorHAnsi" w:hAnsiTheme="minorHAnsi"/>
          <w:sz w:val="20"/>
          <w:szCs w:val="20"/>
        </w:rPr>
        <w:t>skutecznego przeprowadzenia procesu inwestycyjnego, w tym wszystkich niezbędnych pozwoleń na budowę z klauzulami ostateczności</w:t>
      </w:r>
      <w:r w:rsidR="00572C15">
        <w:rPr>
          <w:rFonts w:asciiTheme="minorHAnsi" w:hAnsiTheme="minorHAnsi"/>
          <w:sz w:val="20"/>
          <w:szCs w:val="20"/>
        </w:rPr>
        <w:t xml:space="preserve"> o ile stały się niezbędne</w:t>
      </w:r>
      <w:r w:rsidR="00056A7F">
        <w:rPr>
          <w:rFonts w:asciiTheme="minorHAnsi" w:hAnsiTheme="minorHAnsi"/>
          <w:sz w:val="20"/>
          <w:szCs w:val="20"/>
        </w:rPr>
        <w:t>,</w:t>
      </w:r>
      <w:r w:rsidR="00572C15">
        <w:rPr>
          <w:rFonts w:asciiTheme="minorHAnsi" w:hAnsiTheme="minorHAnsi"/>
          <w:sz w:val="20"/>
          <w:szCs w:val="20"/>
        </w:rPr>
        <w:t xml:space="preserve"> tj</w:t>
      </w:r>
      <w:r w:rsidR="00056A7F">
        <w:rPr>
          <w:rFonts w:asciiTheme="minorHAnsi" w:hAnsiTheme="minorHAnsi"/>
          <w:sz w:val="20"/>
          <w:szCs w:val="20"/>
        </w:rPr>
        <w:t>.</w:t>
      </w:r>
      <w:r w:rsidR="00572C15">
        <w:rPr>
          <w:rFonts w:asciiTheme="minorHAnsi" w:hAnsiTheme="minorHAnsi"/>
          <w:sz w:val="20"/>
          <w:szCs w:val="20"/>
        </w:rPr>
        <w:t xml:space="preserve"> wymagane przepisami prawa powszechnie obowiązującego</w:t>
      </w:r>
      <w:r w:rsidRPr="00316557">
        <w:rPr>
          <w:rFonts w:asciiTheme="minorHAnsi" w:hAnsiTheme="minorHAnsi"/>
          <w:sz w:val="20"/>
          <w:szCs w:val="20"/>
        </w:rPr>
        <w:t>;</w:t>
      </w:r>
      <w:bookmarkEnd w:id="3"/>
    </w:p>
    <w:p w14:paraId="60A16421" w14:textId="77777777" w:rsidR="00742D0F" w:rsidRPr="00580872" w:rsidRDefault="00C91327" w:rsidP="00695433">
      <w:pPr>
        <w:pStyle w:val="Akapitzlist"/>
        <w:numPr>
          <w:ilvl w:val="2"/>
          <w:numId w:val="12"/>
        </w:numPr>
        <w:spacing w:before="0" w:after="120" w:line="276" w:lineRule="auto"/>
        <w:ind w:left="1418" w:hanging="851"/>
        <w:contextualSpacing w:val="0"/>
        <w:rPr>
          <w:rFonts w:asciiTheme="minorHAnsi" w:hAnsiTheme="minorHAnsi"/>
          <w:sz w:val="20"/>
          <w:szCs w:val="20"/>
        </w:rPr>
      </w:pPr>
      <w:r w:rsidRPr="00C91327">
        <w:rPr>
          <w:rFonts w:asciiTheme="minorHAnsi" w:hAnsiTheme="minorHAnsi"/>
          <w:sz w:val="20"/>
          <w:szCs w:val="20"/>
        </w:rPr>
        <w:t>realizację prac budowlanych zgodnie z opracowaną przez WYKONAWCĘ i zatwierdzoną do realizacji przez ZAMAWIAJĄCEGO dokumentacją budowlano-wykonawczą dla zadania pn</w:t>
      </w:r>
      <w:r w:rsidR="00742D0F" w:rsidRPr="00580872">
        <w:rPr>
          <w:rFonts w:asciiTheme="minorHAnsi" w:hAnsiTheme="minorHAnsi"/>
          <w:sz w:val="20"/>
          <w:szCs w:val="20"/>
        </w:rPr>
        <w:t>.</w:t>
      </w:r>
      <w:r w:rsidR="000B6D65">
        <w:rPr>
          <w:rFonts w:asciiTheme="minorHAnsi" w:hAnsiTheme="minorHAnsi"/>
          <w:sz w:val="20"/>
          <w:szCs w:val="20"/>
        </w:rPr>
        <w:t>:</w:t>
      </w:r>
    </w:p>
    <w:p w14:paraId="2A8B3D6D" w14:textId="77777777" w:rsidR="008E1955" w:rsidRPr="00F45587" w:rsidRDefault="008E1955" w:rsidP="00F45587">
      <w:pPr>
        <w:pStyle w:val="Akapitzlist"/>
        <w:numPr>
          <w:ilvl w:val="0"/>
          <w:numId w:val="126"/>
        </w:numPr>
        <w:suppressAutoHyphens/>
        <w:autoSpaceDE w:val="0"/>
        <w:autoSpaceDN w:val="0"/>
        <w:spacing w:before="0" w:after="160"/>
        <w:contextualSpacing w:val="0"/>
        <w:jc w:val="left"/>
        <w:textAlignment w:val="baseline"/>
        <w:rPr>
          <w:rFonts w:asciiTheme="minorHAnsi" w:hAnsiTheme="minorHAnsi" w:cstheme="minorHAnsi"/>
          <w:bCs/>
          <w:color w:val="000000"/>
          <w:sz w:val="20"/>
        </w:rPr>
      </w:pPr>
      <w:r w:rsidRPr="00F45587">
        <w:rPr>
          <w:rFonts w:asciiTheme="minorHAnsi" w:hAnsiTheme="minorHAnsi" w:cstheme="minorHAnsi"/>
          <w:bCs/>
          <w:color w:val="000000"/>
          <w:sz w:val="20"/>
        </w:rPr>
        <w:t>Wybudowanie kompletnego bufora wodorowego zgodnego ze schematem technologicznym i spełniającego</w:t>
      </w:r>
      <w:r w:rsidR="0023470C">
        <w:rPr>
          <w:rFonts w:asciiTheme="minorHAnsi" w:hAnsiTheme="minorHAnsi" w:cstheme="minorHAnsi"/>
          <w:bCs/>
          <w:color w:val="000000"/>
          <w:sz w:val="20"/>
        </w:rPr>
        <w:t xml:space="preserve"> </w:t>
      </w:r>
      <w:r w:rsidR="0023470C" w:rsidRPr="00624717">
        <w:rPr>
          <w:rFonts w:asciiTheme="minorHAnsi" w:hAnsiTheme="minorHAnsi" w:cstheme="minorHAnsi"/>
          <w:bCs/>
          <w:color w:val="000000"/>
          <w:sz w:val="20"/>
        </w:rPr>
        <w:t>wymagania zawarte w OPZ oraz PFU</w:t>
      </w:r>
      <w:r w:rsidRPr="00624717">
        <w:rPr>
          <w:rFonts w:asciiTheme="minorHAnsi" w:hAnsiTheme="minorHAnsi" w:cstheme="minorHAnsi"/>
          <w:bCs/>
          <w:color w:val="000000"/>
          <w:sz w:val="20"/>
        </w:rPr>
        <w:t xml:space="preserve">, na terenie GPZ Łobez w obszarze jaki został zaznaczony </w:t>
      </w:r>
      <w:r w:rsidR="0023470C" w:rsidRPr="00624717">
        <w:rPr>
          <w:rFonts w:asciiTheme="minorHAnsi" w:hAnsiTheme="minorHAnsi" w:cstheme="minorHAnsi"/>
          <w:bCs/>
          <w:color w:val="000000"/>
          <w:sz w:val="20"/>
        </w:rPr>
        <w:t>w PFU</w:t>
      </w:r>
      <w:r w:rsidRPr="00624717">
        <w:rPr>
          <w:rFonts w:asciiTheme="minorHAnsi" w:hAnsiTheme="minorHAnsi" w:cstheme="minorHAnsi"/>
          <w:bCs/>
          <w:color w:val="000000"/>
          <w:sz w:val="20"/>
        </w:rPr>
        <w:t>.</w:t>
      </w:r>
    </w:p>
    <w:p w14:paraId="3AC0469B" w14:textId="77777777" w:rsidR="008E1955" w:rsidRPr="00F45587" w:rsidRDefault="008E1955" w:rsidP="00F45587">
      <w:pPr>
        <w:pStyle w:val="Akapitzlist"/>
        <w:numPr>
          <w:ilvl w:val="0"/>
          <w:numId w:val="126"/>
        </w:numPr>
        <w:suppressAutoHyphens/>
        <w:autoSpaceDE w:val="0"/>
        <w:autoSpaceDN w:val="0"/>
        <w:spacing w:before="0" w:after="160"/>
        <w:contextualSpacing w:val="0"/>
        <w:jc w:val="left"/>
        <w:textAlignment w:val="baseline"/>
        <w:rPr>
          <w:rFonts w:asciiTheme="minorHAnsi" w:hAnsiTheme="minorHAnsi" w:cstheme="minorHAnsi"/>
          <w:bCs/>
          <w:color w:val="000000"/>
          <w:sz w:val="20"/>
        </w:rPr>
      </w:pPr>
      <w:r w:rsidRPr="00F45587">
        <w:rPr>
          <w:rFonts w:asciiTheme="minorHAnsi" w:hAnsiTheme="minorHAnsi" w:cstheme="minorHAnsi"/>
          <w:bCs/>
          <w:color w:val="000000"/>
          <w:sz w:val="20"/>
        </w:rPr>
        <w:t xml:space="preserve">Wybudowanie przyłączy wody i kanalizacji zgodnie z wymogami dla potrzeb bufora wodorowego </w:t>
      </w:r>
    </w:p>
    <w:p w14:paraId="7D617123" w14:textId="77777777" w:rsidR="008E1955" w:rsidRPr="00F45587" w:rsidRDefault="008E1955" w:rsidP="00F45587">
      <w:pPr>
        <w:pStyle w:val="Akapitzlist"/>
        <w:numPr>
          <w:ilvl w:val="0"/>
          <w:numId w:val="126"/>
        </w:numPr>
        <w:suppressAutoHyphens/>
        <w:autoSpaceDE w:val="0"/>
        <w:autoSpaceDN w:val="0"/>
        <w:spacing w:before="0" w:after="160"/>
        <w:contextualSpacing w:val="0"/>
        <w:jc w:val="left"/>
        <w:textAlignment w:val="baseline"/>
        <w:rPr>
          <w:rFonts w:asciiTheme="minorHAnsi" w:hAnsiTheme="minorHAnsi" w:cstheme="minorHAnsi"/>
          <w:bCs/>
          <w:color w:val="000000"/>
          <w:sz w:val="20"/>
        </w:rPr>
      </w:pPr>
      <w:r w:rsidRPr="00F45587">
        <w:rPr>
          <w:rFonts w:asciiTheme="minorHAnsi" w:hAnsiTheme="minorHAnsi" w:cstheme="minorHAnsi"/>
          <w:bCs/>
          <w:color w:val="000000"/>
          <w:sz w:val="20"/>
        </w:rPr>
        <w:t>Wybudowanie linii kablowej SN od bufora wodorowego do pola nr 13 w GPZ Łobez.</w:t>
      </w:r>
    </w:p>
    <w:p w14:paraId="1E3E3AD6" w14:textId="77777777" w:rsidR="008E1955" w:rsidRPr="00F45587" w:rsidRDefault="008E1955" w:rsidP="00F45587">
      <w:pPr>
        <w:pStyle w:val="Akapitzlist"/>
        <w:numPr>
          <w:ilvl w:val="0"/>
          <w:numId w:val="126"/>
        </w:numPr>
        <w:suppressAutoHyphens/>
        <w:autoSpaceDE w:val="0"/>
        <w:autoSpaceDN w:val="0"/>
        <w:spacing w:before="0" w:after="160"/>
        <w:contextualSpacing w:val="0"/>
        <w:jc w:val="left"/>
        <w:textAlignment w:val="baseline"/>
        <w:rPr>
          <w:rFonts w:asciiTheme="minorHAnsi" w:hAnsiTheme="minorHAnsi" w:cstheme="minorHAnsi"/>
          <w:bCs/>
          <w:color w:val="000000"/>
          <w:sz w:val="20"/>
        </w:rPr>
      </w:pPr>
      <w:r w:rsidRPr="00F45587">
        <w:rPr>
          <w:rFonts w:asciiTheme="minorHAnsi" w:hAnsiTheme="minorHAnsi" w:cstheme="minorHAnsi"/>
          <w:bCs/>
          <w:color w:val="000000"/>
          <w:sz w:val="20"/>
        </w:rPr>
        <w:t xml:space="preserve">Wybudowanie oraz uruchomienie łącza światłowodowego od bufora wodorowego do GPZ Łobez w celu zapewnienia transmisji wymiany danych pomiędzy systemem nadzoru bufora wodorowego a systemem </w:t>
      </w:r>
      <w:proofErr w:type="spellStart"/>
      <w:r w:rsidRPr="00F45587">
        <w:rPr>
          <w:rFonts w:asciiTheme="minorHAnsi" w:hAnsiTheme="minorHAnsi" w:cstheme="minorHAnsi"/>
          <w:bCs/>
          <w:color w:val="000000"/>
          <w:sz w:val="20"/>
        </w:rPr>
        <w:t>scada</w:t>
      </w:r>
      <w:proofErr w:type="spellEnd"/>
      <w:r w:rsidRPr="00F45587">
        <w:rPr>
          <w:rFonts w:asciiTheme="minorHAnsi" w:hAnsiTheme="minorHAnsi" w:cstheme="minorHAnsi"/>
          <w:bCs/>
          <w:color w:val="000000"/>
          <w:sz w:val="20"/>
        </w:rPr>
        <w:t>.</w:t>
      </w:r>
    </w:p>
    <w:p w14:paraId="5463E59A" w14:textId="77777777" w:rsidR="008E1955" w:rsidRPr="00F45587" w:rsidRDefault="008E1955" w:rsidP="00F45587">
      <w:pPr>
        <w:pStyle w:val="Akapitzlist"/>
        <w:numPr>
          <w:ilvl w:val="0"/>
          <w:numId w:val="126"/>
        </w:numPr>
        <w:suppressAutoHyphens/>
        <w:autoSpaceDE w:val="0"/>
        <w:autoSpaceDN w:val="0"/>
        <w:spacing w:before="0" w:after="160"/>
        <w:contextualSpacing w:val="0"/>
        <w:jc w:val="left"/>
        <w:textAlignment w:val="baseline"/>
        <w:rPr>
          <w:rFonts w:asciiTheme="minorHAnsi" w:hAnsiTheme="minorHAnsi" w:cstheme="minorHAnsi"/>
          <w:bCs/>
          <w:color w:val="000000"/>
          <w:sz w:val="20"/>
        </w:rPr>
      </w:pPr>
      <w:r w:rsidRPr="00F45587">
        <w:rPr>
          <w:rFonts w:asciiTheme="minorHAnsi" w:hAnsiTheme="minorHAnsi" w:cstheme="minorHAnsi"/>
          <w:bCs/>
          <w:color w:val="000000"/>
          <w:sz w:val="20"/>
        </w:rPr>
        <w:t>Przebudowa baterii BKR w przypadku kolizji z budową bufora wodorowego.</w:t>
      </w:r>
    </w:p>
    <w:p w14:paraId="176C3830" w14:textId="77777777" w:rsidR="008E1955" w:rsidRPr="00F45587" w:rsidRDefault="008E1955" w:rsidP="00F45587">
      <w:pPr>
        <w:pStyle w:val="Akapitzlist"/>
        <w:numPr>
          <w:ilvl w:val="0"/>
          <w:numId w:val="126"/>
        </w:numPr>
        <w:suppressAutoHyphens/>
        <w:autoSpaceDE w:val="0"/>
        <w:autoSpaceDN w:val="0"/>
        <w:spacing w:before="0" w:after="160"/>
        <w:contextualSpacing w:val="0"/>
        <w:jc w:val="left"/>
        <w:textAlignment w:val="baseline"/>
        <w:rPr>
          <w:rFonts w:asciiTheme="minorHAnsi" w:hAnsiTheme="minorHAnsi" w:cstheme="minorHAnsi"/>
          <w:bCs/>
          <w:color w:val="000000"/>
          <w:sz w:val="20"/>
        </w:rPr>
      </w:pPr>
      <w:r w:rsidRPr="00F45587">
        <w:rPr>
          <w:rFonts w:asciiTheme="minorHAnsi" w:hAnsiTheme="minorHAnsi" w:cstheme="minorHAnsi"/>
          <w:bCs/>
          <w:color w:val="000000"/>
          <w:sz w:val="20"/>
        </w:rPr>
        <w:t>Przebudowa linii napowietrznych Sn w przypadku kolizji z budową bufora wodorowego.</w:t>
      </w:r>
    </w:p>
    <w:p w14:paraId="2DB44ADA" w14:textId="77777777" w:rsidR="008E1955" w:rsidRPr="00F45587" w:rsidRDefault="008E1955" w:rsidP="00F45587">
      <w:pPr>
        <w:pStyle w:val="Akapitzlist"/>
        <w:numPr>
          <w:ilvl w:val="0"/>
          <w:numId w:val="126"/>
        </w:numPr>
        <w:suppressAutoHyphens/>
        <w:autoSpaceDE w:val="0"/>
        <w:autoSpaceDN w:val="0"/>
        <w:spacing w:before="0" w:after="160"/>
        <w:contextualSpacing w:val="0"/>
        <w:jc w:val="left"/>
        <w:textAlignment w:val="baseline"/>
        <w:rPr>
          <w:rFonts w:asciiTheme="minorHAnsi" w:hAnsiTheme="minorHAnsi" w:cstheme="minorHAnsi"/>
          <w:bCs/>
          <w:color w:val="000000"/>
          <w:sz w:val="20"/>
        </w:rPr>
      </w:pPr>
      <w:r w:rsidRPr="00F45587">
        <w:rPr>
          <w:rFonts w:asciiTheme="minorHAnsi" w:hAnsiTheme="minorHAnsi" w:cstheme="minorHAnsi"/>
          <w:bCs/>
          <w:color w:val="000000"/>
          <w:sz w:val="20"/>
        </w:rPr>
        <w:t>Przebudowa potrzeb własnych w przypadku kolizji z budową bufora wodorowego.</w:t>
      </w:r>
    </w:p>
    <w:p w14:paraId="78A8569F" w14:textId="77777777" w:rsidR="008E1955" w:rsidRPr="00F45587" w:rsidRDefault="008E1955" w:rsidP="00F45587">
      <w:pPr>
        <w:pStyle w:val="Akapitzlist"/>
        <w:numPr>
          <w:ilvl w:val="0"/>
          <w:numId w:val="126"/>
        </w:numPr>
        <w:suppressAutoHyphens/>
        <w:autoSpaceDE w:val="0"/>
        <w:autoSpaceDN w:val="0"/>
        <w:spacing w:before="0" w:after="160"/>
        <w:contextualSpacing w:val="0"/>
        <w:jc w:val="left"/>
        <w:textAlignment w:val="baseline"/>
        <w:rPr>
          <w:rFonts w:asciiTheme="minorHAnsi" w:hAnsiTheme="minorHAnsi" w:cstheme="minorHAnsi"/>
          <w:bCs/>
          <w:color w:val="000000"/>
          <w:sz w:val="20"/>
        </w:rPr>
      </w:pPr>
      <w:r w:rsidRPr="00F45587">
        <w:rPr>
          <w:rFonts w:asciiTheme="minorHAnsi" w:hAnsiTheme="minorHAnsi" w:cstheme="minorHAnsi"/>
          <w:bCs/>
          <w:color w:val="000000"/>
          <w:sz w:val="20"/>
        </w:rPr>
        <w:t xml:space="preserve">Podniesienie odporności ogniowej budynku rozdzielni 15 </w:t>
      </w:r>
      <w:proofErr w:type="spellStart"/>
      <w:r w:rsidRPr="00F45587">
        <w:rPr>
          <w:rFonts w:asciiTheme="minorHAnsi" w:hAnsiTheme="minorHAnsi" w:cstheme="minorHAnsi"/>
          <w:bCs/>
          <w:color w:val="000000"/>
          <w:sz w:val="20"/>
        </w:rPr>
        <w:t>kV</w:t>
      </w:r>
      <w:proofErr w:type="spellEnd"/>
      <w:r w:rsidRPr="00F45587">
        <w:rPr>
          <w:rFonts w:asciiTheme="minorHAnsi" w:hAnsiTheme="minorHAnsi" w:cstheme="minorHAnsi"/>
          <w:bCs/>
          <w:color w:val="000000"/>
          <w:sz w:val="20"/>
        </w:rPr>
        <w:t xml:space="preserve"> poprzez wykonanie całej elewacji z wełny skalnej z wyprawą cienko warstwową zgodnie z kolorystyką ujętą w standardach Enea Operator Sp. z o.o. </w:t>
      </w:r>
    </w:p>
    <w:p w14:paraId="6D101243" w14:textId="77777777" w:rsidR="00F45587" w:rsidRPr="00F45587" w:rsidRDefault="008E1955" w:rsidP="008447C8">
      <w:pPr>
        <w:pStyle w:val="Akapitzlist"/>
        <w:numPr>
          <w:ilvl w:val="1"/>
          <w:numId w:val="3"/>
        </w:numPr>
        <w:spacing w:before="0" w:after="120" w:line="276" w:lineRule="auto"/>
        <w:ind w:left="567" w:hanging="709"/>
        <w:contextualSpacing w:val="0"/>
        <w:rPr>
          <w:rFonts w:asciiTheme="minorHAnsi" w:hAnsiTheme="minorHAnsi" w:cstheme="minorHAnsi"/>
          <w:sz w:val="16"/>
          <w:szCs w:val="20"/>
        </w:rPr>
      </w:pPr>
      <w:r w:rsidRPr="00F45587">
        <w:rPr>
          <w:rFonts w:asciiTheme="minorHAnsi" w:hAnsiTheme="minorHAnsi" w:cstheme="minorHAnsi"/>
          <w:bCs/>
          <w:color w:val="000000"/>
          <w:sz w:val="20"/>
        </w:rPr>
        <w:t xml:space="preserve">Zmodernizowanie pola nr 13 w GPZ Łobez </w:t>
      </w:r>
    </w:p>
    <w:p w14:paraId="1C9981F6" w14:textId="77777777" w:rsidR="00BD622B" w:rsidRPr="00F45587" w:rsidRDefault="00BD622B" w:rsidP="008447C8">
      <w:pPr>
        <w:pStyle w:val="Akapitzlist"/>
        <w:numPr>
          <w:ilvl w:val="1"/>
          <w:numId w:val="3"/>
        </w:numPr>
        <w:spacing w:before="0" w:after="120" w:line="276" w:lineRule="auto"/>
        <w:ind w:left="567" w:hanging="709"/>
        <w:contextualSpacing w:val="0"/>
        <w:rPr>
          <w:rFonts w:ascii="Arial" w:hAnsi="Arial" w:cs="Arial"/>
          <w:bCs/>
          <w:color w:val="000000"/>
        </w:rPr>
      </w:pPr>
      <w:r w:rsidRPr="00F45587">
        <w:rPr>
          <w:rFonts w:asciiTheme="minorHAnsi" w:hAnsiTheme="minorHAnsi" w:cstheme="minorHAnsi"/>
          <w:bCs/>
          <w:color w:val="000000"/>
          <w:sz w:val="20"/>
        </w:rPr>
        <w:t xml:space="preserve">Wykonawca wykona dokumentację o której mowa w pkt </w:t>
      </w:r>
      <w:r w:rsidR="000B63E4" w:rsidRPr="00F45587">
        <w:rPr>
          <w:rFonts w:asciiTheme="minorHAnsi" w:hAnsiTheme="minorHAnsi" w:cstheme="minorHAnsi"/>
          <w:bCs/>
          <w:color w:val="000000"/>
          <w:sz w:val="20"/>
        </w:rPr>
        <w:fldChar w:fldCharType="begin"/>
      </w:r>
      <w:r w:rsidR="000B63E4" w:rsidRPr="00F45587">
        <w:rPr>
          <w:rFonts w:asciiTheme="minorHAnsi" w:hAnsiTheme="minorHAnsi" w:cstheme="minorHAnsi"/>
          <w:bCs/>
          <w:color w:val="000000"/>
          <w:sz w:val="20"/>
        </w:rPr>
        <w:instrText xml:space="preserve"> REF _Ref519756460 \r \h </w:instrText>
      </w:r>
      <w:r w:rsidR="00F45587" w:rsidRPr="00F45587">
        <w:rPr>
          <w:rFonts w:asciiTheme="minorHAnsi" w:hAnsiTheme="minorHAnsi" w:cstheme="minorHAnsi"/>
          <w:bCs/>
          <w:color w:val="000000"/>
          <w:sz w:val="20"/>
        </w:rPr>
        <w:instrText xml:space="preserve"> \* MERGEFORMAT </w:instrText>
      </w:r>
      <w:r w:rsidR="000B63E4" w:rsidRPr="00F45587">
        <w:rPr>
          <w:rFonts w:asciiTheme="minorHAnsi" w:hAnsiTheme="minorHAnsi" w:cstheme="minorHAnsi"/>
          <w:bCs/>
          <w:color w:val="000000"/>
          <w:sz w:val="20"/>
        </w:rPr>
      </w:r>
      <w:r w:rsidR="000B63E4" w:rsidRPr="00F45587">
        <w:rPr>
          <w:rFonts w:asciiTheme="minorHAnsi" w:hAnsiTheme="minorHAnsi" w:cstheme="minorHAnsi"/>
          <w:bCs/>
          <w:color w:val="000000"/>
          <w:sz w:val="20"/>
        </w:rPr>
        <w:fldChar w:fldCharType="separate"/>
      </w:r>
      <w:r w:rsidR="00226AD0" w:rsidRPr="00F45587">
        <w:rPr>
          <w:rFonts w:asciiTheme="minorHAnsi" w:hAnsiTheme="minorHAnsi" w:cstheme="minorHAnsi"/>
          <w:bCs/>
          <w:color w:val="000000"/>
          <w:sz w:val="20"/>
        </w:rPr>
        <w:t>3.1.1</w:t>
      </w:r>
      <w:r w:rsidR="000B63E4" w:rsidRPr="00F45587">
        <w:rPr>
          <w:rFonts w:asciiTheme="minorHAnsi" w:hAnsiTheme="minorHAnsi" w:cstheme="minorHAnsi"/>
          <w:bCs/>
          <w:color w:val="000000"/>
          <w:sz w:val="20"/>
        </w:rPr>
        <w:fldChar w:fldCharType="end"/>
      </w:r>
      <w:r w:rsidRPr="00F45587">
        <w:rPr>
          <w:rFonts w:asciiTheme="minorHAnsi" w:hAnsiTheme="minorHAnsi" w:cstheme="minorHAnsi"/>
          <w:bCs/>
          <w:color w:val="000000"/>
          <w:sz w:val="20"/>
        </w:rPr>
        <w:t>. i zrealizuje INWESTYCJĘ zgodni</w:t>
      </w:r>
      <w:r w:rsidR="00F5203E">
        <w:rPr>
          <w:rFonts w:asciiTheme="minorHAnsi" w:hAnsiTheme="minorHAnsi" w:cstheme="minorHAnsi"/>
          <w:bCs/>
          <w:color w:val="000000"/>
          <w:sz w:val="20"/>
        </w:rPr>
        <w:t xml:space="preserve">e z treścią złożonej OFERTY i </w:t>
      </w:r>
      <w:r w:rsidRPr="00F45587">
        <w:rPr>
          <w:rFonts w:asciiTheme="minorHAnsi" w:hAnsiTheme="minorHAnsi" w:cstheme="minorHAnsi"/>
          <w:bCs/>
          <w:color w:val="000000"/>
          <w:sz w:val="20"/>
        </w:rPr>
        <w:t>WZ</w:t>
      </w:r>
      <w:r w:rsidR="009E5FF0" w:rsidRPr="00F45587">
        <w:rPr>
          <w:rFonts w:ascii="Arial" w:hAnsi="Arial" w:cs="Arial"/>
          <w:bCs/>
          <w:color w:val="000000"/>
        </w:rPr>
        <w:t>.</w:t>
      </w:r>
    </w:p>
    <w:p w14:paraId="481B8A51" w14:textId="77777777" w:rsidR="00BD622B" w:rsidRDefault="00A54CAC"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DOKUMENTACJA WYKONAWCY</w:t>
      </w:r>
      <w:r w:rsidR="00BD622B" w:rsidRPr="00BD622B">
        <w:rPr>
          <w:rFonts w:asciiTheme="minorHAnsi" w:hAnsiTheme="minorHAnsi"/>
          <w:sz w:val="20"/>
          <w:szCs w:val="20"/>
        </w:rPr>
        <w:t xml:space="preserve"> o której mowa w pkt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_Ref519756460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3.1.1</w:t>
      </w:r>
      <w:r w:rsidR="000B63E4">
        <w:rPr>
          <w:rFonts w:asciiTheme="minorHAnsi" w:hAnsiTheme="minorHAnsi"/>
          <w:sz w:val="20"/>
          <w:szCs w:val="20"/>
        </w:rPr>
        <w:fldChar w:fldCharType="end"/>
      </w:r>
      <w:r w:rsidR="00BD622B" w:rsidRPr="00BD622B">
        <w:rPr>
          <w:rFonts w:asciiTheme="minorHAnsi" w:hAnsiTheme="minorHAnsi"/>
          <w:sz w:val="20"/>
          <w:szCs w:val="20"/>
        </w:rPr>
        <w:t xml:space="preserve">., podlegać będzie w trakcie opracowywania uzgodnieniom pomiędzy WYKONAWCĄ a ZAMAWIAJĄCYM. Wszelkie wyjaśnienia </w:t>
      </w:r>
      <w:r w:rsidR="00BD622B" w:rsidRPr="00BD622B">
        <w:rPr>
          <w:rFonts w:asciiTheme="minorHAnsi" w:hAnsiTheme="minorHAnsi"/>
          <w:sz w:val="20"/>
          <w:szCs w:val="20"/>
        </w:rPr>
        <w:lastRenderedPageBreak/>
        <w:t xml:space="preserve">i uzgodnienia dotyczące szczegółów projektowania </w:t>
      </w:r>
      <w:r w:rsidR="000F6F9D">
        <w:rPr>
          <w:rFonts w:asciiTheme="minorHAnsi" w:hAnsiTheme="minorHAnsi"/>
          <w:sz w:val="20"/>
          <w:szCs w:val="20"/>
        </w:rPr>
        <w:t>w tym przedstawionych raportów z badań i certyfikatów,</w:t>
      </w:r>
      <w:r w:rsidR="000F6F9D" w:rsidRPr="00896291">
        <w:rPr>
          <w:rFonts w:asciiTheme="minorHAnsi" w:hAnsiTheme="minorHAnsi"/>
          <w:sz w:val="20"/>
          <w:szCs w:val="20"/>
        </w:rPr>
        <w:t xml:space="preserve"> </w:t>
      </w:r>
      <w:r w:rsidR="00BD622B" w:rsidRPr="00BD622B">
        <w:rPr>
          <w:rFonts w:asciiTheme="minorHAnsi" w:hAnsiTheme="minorHAnsi"/>
          <w:sz w:val="20"/>
          <w:szCs w:val="20"/>
        </w:rPr>
        <w:t>muszą być dokonywane na piśmie i wymagają akceptacji ZAMAWIAJĄCEGO</w:t>
      </w:r>
      <w:r w:rsidR="008209EB">
        <w:rPr>
          <w:rFonts w:asciiTheme="minorHAnsi" w:hAnsiTheme="minorHAnsi"/>
          <w:sz w:val="20"/>
          <w:szCs w:val="20"/>
        </w:rPr>
        <w:t>. W przypadku stwierdzenia niezgodności dokumentacji projektowej ze standardami obowiązującymi u ZAMAWIAJĄCEGO na etapie uzgadniania dokumentacji, dokumentacja zostanie zwrócona projektantowi celem dostosowania jej do standardów. Powyższe nie ma wpływu na pierwotny termin wykonania zamówienia</w:t>
      </w:r>
      <w:r w:rsidR="009E5FF0">
        <w:rPr>
          <w:rFonts w:asciiTheme="minorHAnsi" w:hAnsiTheme="minorHAnsi"/>
          <w:sz w:val="20"/>
          <w:szCs w:val="20"/>
        </w:rPr>
        <w:t>.</w:t>
      </w:r>
    </w:p>
    <w:p w14:paraId="639617FF" w14:textId="77777777" w:rsidR="00BD622B" w:rsidRDefault="00BD622B"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BD622B">
        <w:rPr>
          <w:rFonts w:asciiTheme="minorHAnsi" w:hAnsiTheme="minorHAnsi"/>
          <w:sz w:val="20"/>
          <w:szCs w:val="20"/>
        </w:rPr>
        <w:t xml:space="preserve">Po zakończeniu opracowywania dokumentacja, o której mowa w pkt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_Ref519756460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3.1.1</w:t>
      </w:r>
      <w:r w:rsidR="000B63E4">
        <w:rPr>
          <w:rFonts w:asciiTheme="minorHAnsi" w:hAnsiTheme="minorHAnsi"/>
          <w:sz w:val="20"/>
          <w:szCs w:val="20"/>
        </w:rPr>
        <w:fldChar w:fldCharType="end"/>
      </w:r>
      <w:r w:rsidRPr="00BD622B">
        <w:rPr>
          <w:rFonts w:asciiTheme="minorHAnsi" w:hAnsiTheme="minorHAnsi"/>
          <w:sz w:val="20"/>
          <w:szCs w:val="20"/>
        </w:rPr>
        <w:t>., podlegać będzie zatwierdzeniu przez ZAMAWIAJĄCEGO.</w:t>
      </w:r>
    </w:p>
    <w:p w14:paraId="102371EC" w14:textId="77777777" w:rsidR="000B3566" w:rsidRPr="000B3566" w:rsidRDefault="000B3566" w:rsidP="000B3566">
      <w:pPr>
        <w:pStyle w:val="Akapitzlist"/>
        <w:numPr>
          <w:ilvl w:val="0"/>
          <w:numId w:val="72"/>
        </w:numPr>
        <w:spacing w:before="0" w:after="120" w:line="276" w:lineRule="auto"/>
        <w:contextualSpacing w:val="0"/>
        <w:rPr>
          <w:rFonts w:asciiTheme="minorHAnsi" w:hAnsiTheme="minorHAnsi"/>
          <w:vanish/>
          <w:sz w:val="20"/>
          <w:szCs w:val="20"/>
        </w:rPr>
      </w:pPr>
    </w:p>
    <w:p w14:paraId="3AD62DDF" w14:textId="77777777" w:rsidR="000B3566" w:rsidRPr="000B3566" w:rsidRDefault="000B3566" w:rsidP="000B3566">
      <w:pPr>
        <w:pStyle w:val="Akapitzlist"/>
        <w:numPr>
          <w:ilvl w:val="0"/>
          <w:numId w:val="72"/>
        </w:numPr>
        <w:spacing w:before="0" w:after="120" w:line="276" w:lineRule="auto"/>
        <w:contextualSpacing w:val="0"/>
        <w:rPr>
          <w:rFonts w:asciiTheme="minorHAnsi" w:hAnsiTheme="minorHAnsi"/>
          <w:vanish/>
          <w:sz w:val="20"/>
          <w:szCs w:val="20"/>
        </w:rPr>
      </w:pPr>
    </w:p>
    <w:p w14:paraId="45AA9443" w14:textId="77777777" w:rsidR="000B3566" w:rsidRPr="000B3566" w:rsidRDefault="000B3566" w:rsidP="000B3566">
      <w:pPr>
        <w:pStyle w:val="Akapitzlist"/>
        <w:numPr>
          <w:ilvl w:val="0"/>
          <w:numId w:val="72"/>
        </w:numPr>
        <w:spacing w:before="0" w:after="120" w:line="276" w:lineRule="auto"/>
        <w:contextualSpacing w:val="0"/>
        <w:rPr>
          <w:rFonts w:asciiTheme="minorHAnsi" w:hAnsiTheme="minorHAnsi"/>
          <w:vanish/>
          <w:sz w:val="20"/>
          <w:szCs w:val="20"/>
        </w:rPr>
      </w:pPr>
    </w:p>
    <w:p w14:paraId="3C06966C" w14:textId="77777777" w:rsidR="000B3566" w:rsidRPr="000B3566" w:rsidRDefault="000B3566" w:rsidP="000B3566">
      <w:pPr>
        <w:pStyle w:val="Akapitzlist"/>
        <w:numPr>
          <w:ilvl w:val="1"/>
          <w:numId w:val="72"/>
        </w:numPr>
        <w:spacing w:before="0" w:after="120" w:line="276" w:lineRule="auto"/>
        <w:contextualSpacing w:val="0"/>
        <w:rPr>
          <w:rFonts w:asciiTheme="minorHAnsi" w:hAnsiTheme="minorHAnsi"/>
          <w:vanish/>
          <w:sz w:val="20"/>
          <w:szCs w:val="20"/>
        </w:rPr>
      </w:pPr>
    </w:p>
    <w:p w14:paraId="63C57D08" w14:textId="77777777" w:rsidR="000B3566" w:rsidRPr="000B3566" w:rsidRDefault="000B3566" w:rsidP="000B3566">
      <w:pPr>
        <w:pStyle w:val="Akapitzlist"/>
        <w:numPr>
          <w:ilvl w:val="1"/>
          <w:numId w:val="72"/>
        </w:numPr>
        <w:spacing w:before="0" w:after="120" w:line="276" w:lineRule="auto"/>
        <w:contextualSpacing w:val="0"/>
        <w:rPr>
          <w:rFonts w:asciiTheme="minorHAnsi" w:hAnsiTheme="minorHAnsi"/>
          <w:vanish/>
          <w:sz w:val="20"/>
          <w:szCs w:val="20"/>
        </w:rPr>
      </w:pPr>
    </w:p>
    <w:p w14:paraId="2A5A86E8" w14:textId="77777777" w:rsidR="000B3566" w:rsidRPr="000B3566" w:rsidRDefault="000B3566" w:rsidP="000B3566">
      <w:pPr>
        <w:pStyle w:val="Akapitzlist"/>
        <w:numPr>
          <w:ilvl w:val="1"/>
          <w:numId w:val="72"/>
        </w:numPr>
        <w:spacing w:before="0" w:after="120" w:line="276" w:lineRule="auto"/>
        <w:contextualSpacing w:val="0"/>
        <w:rPr>
          <w:rFonts w:asciiTheme="minorHAnsi" w:hAnsiTheme="minorHAnsi"/>
          <w:vanish/>
          <w:sz w:val="20"/>
          <w:szCs w:val="20"/>
        </w:rPr>
      </w:pPr>
    </w:p>
    <w:p w14:paraId="6DF63471" w14:textId="77777777" w:rsidR="000B3566" w:rsidRPr="000B3566" w:rsidRDefault="000B3566" w:rsidP="000B3566">
      <w:pPr>
        <w:pStyle w:val="Akapitzlist"/>
        <w:numPr>
          <w:ilvl w:val="1"/>
          <w:numId w:val="72"/>
        </w:numPr>
        <w:spacing w:before="0" w:after="120" w:line="276" w:lineRule="auto"/>
        <w:contextualSpacing w:val="0"/>
        <w:rPr>
          <w:rFonts w:asciiTheme="minorHAnsi" w:hAnsiTheme="minorHAnsi"/>
          <w:vanish/>
          <w:sz w:val="20"/>
          <w:szCs w:val="20"/>
        </w:rPr>
      </w:pPr>
    </w:p>
    <w:p w14:paraId="1946BBCE" w14:textId="77777777" w:rsidR="000B3566" w:rsidRPr="000B3566" w:rsidRDefault="000B3566" w:rsidP="000B3566">
      <w:pPr>
        <w:pStyle w:val="Akapitzlist"/>
        <w:numPr>
          <w:ilvl w:val="1"/>
          <w:numId w:val="72"/>
        </w:numPr>
        <w:spacing w:before="0" w:after="120" w:line="276" w:lineRule="auto"/>
        <w:contextualSpacing w:val="0"/>
        <w:rPr>
          <w:rFonts w:asciiTheme="minorHAnsi" w:hAnsiTheme="minorHAnsi"/>
          <w:vanish/>
          <w:sz w:val="20"/>
          <w:szCs w:val="20"/>
        </w:rPr>
      </w:pPr>
    </w:p>
    <w:p w14:paraId="499F7EEA" w14:textId="77777777" w:rsidR="000F6F9D" w:rsidRDefault="000F6F9D" w:rsidP="000B3566">
      <w:pPr>
        <w:pStyle w:val="Akapitzlist"/>
        <w:numPr>
          <w:ilvl w:val="2"/>
          <w:numId w:val="72"/>
        </w:numPr>
        <w:spacing w:before="0" w:after="120" w:line="276" w:lineRule="auto"/>
        <w:ind w:left="1071"/>
        <w:contextualSpacing w:val="0"/>
        <w:rPr>
          <w:rFonts w:asciiTheme="minorHAnsi" w:hAnsiTheme="minorHAnsi"/>
          <w:sz w:val="20"/>
          <w:szCs w:val="20"/>
        </w:rPr>
      </w:pPr>
      <w:r w:rsidRPr="000F6F9D">
        <w:rPr>
          <w:rFonts w:asciiTheme="minorHAnsi" w:hAnsiTheme="minorHAnsi"/>
          <w:sz w:val="20"/>
          <w:szCs w:val="20"/>
        </w:rPr>
        <w:t>najpóźniej wraz z opracowaną dokumentacją wykonawczą WYKONAWCA przedłoży ZAMAWIAJĄCEMU celem zatwierdzenia również raporty z badań i certyfikaty wystawione przez jednostki akredytowane w kraju/krajach Unii Europejskiej</w:t>
      </w:r>
      <w:r w:rsidR="00056A7F">
        <w:rPr>
          <w:rFonts w:asciiTheme="minorHAnsi" w:hAnsiTheme="minorHAnsi"/>
          <w:sz w:val="20"/>
          <w:szCs w:val="20"/>
        </w:rPr>
        <w:t>, dotyczące zastosowanych urządzeń i materiałów</w:t>
      </w:r>
      <w:r w:rsidRPr="000F6F9D">
        <w:rPr>
          <w:rFonts w:asciiTheme="minorHAnsi" w:hAnsiTheme="minorHAnsi"/>
          <w:sz w:val="20"/>
          <w:szCs w:val="20"/>
        </w:rPr>
        <w:t>.</w:t>
      </w:r>
    </w:p>
    <w:p w14:paraId="06D4AFE0" w14:textId="77777777" w:rsidR="00BD622B" w:rsidRDefault="00BD622B"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BD622B">
        <w:rPr>
          <w:rFonts w:asciiTheme="minorHAnsi" w:hAnsiTheme="minorHAnsi"/>
          <w:sz w:val="20"/>
          <w:szCs w:val="20"/>
        </w:rPr>
        <w:t xml:space="preserve">Prace projektowe </w:t>
      </w:r>
      <w:r w:rsidR="002D6393">
        <w:rPr>
          <w:rFonts w:asciiTheme="minorHAnsi" w:hAnsiTheme="minorHAnsi"/>
          <w:sz w:val="20"/>
          <w:szCs w:val="20"/>
        </w:rPr>
        <w:t xml:space="preserve"> dla każdego zakresu w danej części, określonej w PFU, </w:t>
      </w:r>
      <w:r w:rsidRPr="00BD622B">
        <w:rPr>
          <w:rFonts w:asciiTheme="minorHAnsi" w:hAnsiTheme="minorHAnsi"/>
          <w:sz w:val="20"/>
          <w:szCs w:val="20"/>
        </w:rPr>
        <w:t>będą wykonane w zakresie:</w:t>
      </w:r>
    </w:p>
    <w:p w14:paraId="286BE830" w14:textId="77777777" w:rsidR="000B3566" w:rsidRPr="000B3566" w:rsidRDefault="000B3566" w:rsidP="000B3566">
      <w:pPr>
        <w:pStyle w:val="Akapitzlist"/>
        <w:numPr>
          <w:ilvl w:val="0"/>
          <w:numId w:val="73"/>
        </w:numPr>
        <w:spacing w:line="360" w:lineRule="auto"/>
        <w:contextualSpacing w:val="0"/>
        <w:rPr>
          <w:rFonts w:asciiTheme="minorHAnsi" w:hAnsiTheme="minorHAnsi"/>
          <w:vanish/>
          <w:sz w:val="20"/>
          <w:szCs w:val="20"/>
        </w:rPr>
      </w:pPr>
      <w:bookmarkStart w:id="4" w:name="_Ref519756948"/>
    </w:p>
    <w:p w14:paraId="4EB73BAC" w14:textId="77777777" w:rsidR="000B3566" w:rsidRPr="000B3566" w:rsidRDefault="000B3566" w:rsidP="000B3566">
      <w:pPr>
        <w:pStyle w:val="Akapitzlist"/>
        <w:numPr>
          <w:ilvl w:val="0"/>
          <w:numId w:val="73"/>
        </w:numPr>
        <w:spacing w:line="360" w:lineRule="auto"/>
        <w:contextualSpacing w:val="0"/>
        <w:rPr>
          <w:rFonts w:asciiTheme="minorHAnsi" w:hAnsiTheme="minorHAnsi"/>
          <w:vanish/>
          <w:sz w:val="20"/>
          <w:szCs w:val="20"/>
        </w:rPr>
      </w:pPr>
    </w:p>
    <w:p w14:paraId="66792533" w14:textId="77777777" w:rsidR="000B3566" w:rsidRPr="000B3566" w:rsidRDefault="000B3566" w:rsidP="000B3566">
      <w:pPr>
        <w:pStyle w:val="Akapitzlist"/>
        <w:numPr>
          <w:ilvl w:val="0"/>
          <w:numId w:val="73"/>
        </w:numPr>
        <w:spacing w:line="360" w:lineRule="auto"/>
        <w:contextualSpacing w:val="0"/>
        <w:rPr>
          <w:rFonts w:asciiTheme="minorHAnsi" w:hAnsiTheme="minorHAnsi"/>
          <w:vanish/>
          <w:sz w:val="20"/>
          <w:szCs w:val="20"/>
        </w:rPr>
      </w:pPr>
    </w:p>
    <w:p w14:paraId="50950F0F" w14:textId="77777777" w:rsidR="000B3566" w:rsidRPr="000B3566" w:rsidRDefault="000B3566" w:rsidP="000B3566">
      <w:pPr>
        <w:pStyle w:val="Akapitzlist"/>
        <w:numPr>
          <w:ilvl w:val="1"/>
          <w:numId w:val="73"/>
        </w:numPr>
        <w:spacing w:line="360" w:lineRule="auto"/>
        <w:contextualSpacing w:val="0"/>
        <w:rPr>
          <w:rFonts w:asciiTheme="minorHAnsi" w:hAnsiTheme="minorHAnsi"/>
          <w:vanish/>
          <w:sz w:val="20"/>
          <w:szCs w:val="20"/>
        </w:rPr>
      </w:pPr>
    </w:p>
    <w:p w14:paraId="016FA41F" w14:textId="77777777" w:rsidR="000B3566" w:rsidRPr="000B3566" w:rsidRDefault="000B3566" w:rsidP="000B3566">
      <w:pPr>
        <w:pStyle w:val="Akapitzlist"/>
        <w:numPr>
          <w:ilvl w:val="1"/>
          <w:numId w:val="73"/>
        </w:numPr>
        <w:spacing w:line="360" w:lineRule="auto"/>
        <w:contextualSpacing w:val="0"/>
        <w:rPr>
          <w:rFonts w:asciiTheme="minorHAnsi" w:hAnsiTheme="minorHAnsi"/>
          <w:vanish/>
          <w:sz w:val="20"/>
          <w:szCs w:val="20"/>
        </w:rPr>
      </w:pPr>
    </w:p>
    <w:p w14:paraId="32F7DB6E" w14:textId="77777777" w:rsidR="000B3566" w:rsidRPr="000B3566" w:rsidRDefault="000B3566" w:rsidP="000B3566">
      <w:pPr>
        <w:pStyle w:val="Akapitzlist"/>
        <w:numPr>
          <w:ilvl w:val="1"/>
          <w:numId w:val="73"/>
        </w:numPr>
        <w:spacing w:line="360" w:lineRule="auto"/>
        <w:contextualSpacing w:val="0"/>
        <w:rPr>
          <w:rFonts w:asciiTheme="minorHAnsi" w:hAnsiTheme="minorHAnsi"/>
          <w:vanish/>
          <w:sz w:val="20"/>
          <w:szCs w:val="20"/>
        </w:rPr>
      </w:pPr>
    </w:p>
    <w:p w14:paraId="69A9DE35" w14:textId="77777777" w:rsidR="000B3566" w:rsidRPr="000B3566" w:rsidRDefault="000B3566" w:rsidP="000B3566">
      <w:pPr>
        <w:pStyle w:val="Akapitzlist"/>
        <w:numPr>
          <w:ilvl w:val="1"/>
          <w:numId w:val="73"/>
        </w:numPr>
        <w:spacing w:line="360" w:lineRule="auto"/>
        <w:contextualSpacing w:val="0"/>
        <w:rPr>
          <w:rFonts w:asciiTheme="minorHAnsi" w:hAnsiTheme="minorHAnsi"/>
          <w:vanish/>
          <w:sz w:val="20"/>
          <w:szCs w:val="20"/>
        </w:rPr>
      </w:pPr>
    </w:p>
    <w:p w14:paraId="34BE7507" w14:textId="77777777" w:rsidR="000B3566" w:rsidRPr="000B3566" w:rsidRDefault="000B3566" w:rsidP="000B3566">
      <w:pPr>
        <w:pStyle w:val="Akapitzlist"/>
        <w:numPr>
          <w:ilvl w:val="1"/>
          <w:numId w:val="73"/>
        </w:numPr>
        <w:spacing w:line="360" w:lineRule="auto"/>
        <w:contextualSpacing w:val="0"/>
        <w:rPr>
          <w:rFonts w:asciiTheme="minorHAnsi" w:hAnsiTheme="minorHAnsi"/>
          <w:vanish/>
          <w:sz w:val="20"/>
          <w:szCs w:val="20"/>
        </w:rPr>
      </w:pPr>
    </w:p>
    <w:p w14:paraId="099C6091" w14:textId="77777777" w:rsidR="000B3566" w:rsidRPr="000B3566" w:rsidRDefault="000B3566" w:rsidP="000B3566">
      <w:pPr>
        <w:pStyle w:val="Akapitzlist"/>
        <w:numPr>
          <w:ilvl w:val="1"/>
          <w:numId w:val="73"/>
        </w:numPr>
        <w:spacing w:line="360" w:lineRule="auto"/>
        <w:contextualSpacing w:val="0"/>
        <w:rPr>
          <w:rFonts w:asciiTheme="minorHAnsi" w:hAnsiTheme="minorHAnsi"/>
          <w:vanish/>
          <w:sz w:val="20"/>
          <w:szCs w:val="20"/>
        </w:rPr>
      </w:pPr>
    </w:p>
    <w:p w14:paraId="4F31580B" w14:textId="77777777" w:rsidR="00021F1C" w:rsidRPr="009B5810" w:rsidRDefault="00021F1C" w:rsidP="000B3566">
      <w:pPr>
        <w:pStyle w:val="Akapitzlist"/>
        <w:numPr>
          <w:ilvl w:val="2"/>
          <w:numId w:val="73"/>
        </w:numPr>
        <w:spacing w:line="360" w:lineRule="auto"/>
        <w:contextualSpacing w:val="0"/>
        <w:rPr>
          <w:rFonts w:asciiTheme="minorHAnsi" w:hAnsiTheme="minorHAnsi"/>
          <w:sz w:val="20"/>
          <w:szCs w:val="20"/>
        </w:rPr>
      </w:pPr>
      <w:r w:rsidRPr="009B5810">
        <w:rPr>
          <w:rFonts w:asciiTheme="minorHAnsi" w:hAnsiTheme="minorHAnsi"/>
          <w:sz w:val="20"/>
          <w:szCs w:val="20"/>
        </w:rPr>
        <w:t>Opracowanie dokumentacji budowlanej (</w:t>
      </w:r>
      <w:r>
        <w:rPr>
          <w:rFonts w:asciiTheme="minorHAnsi" w:hAnsiTheme="minorHAnsi"/>
          <w:sz w:val="20"/>
          <w:szCs w:val="20"/>
        </w:rPr>
        <w:t>4</w:t>
      </w:r>
      <w:r w:rsidRPr="009B5810">
        <w:rPr>
          <w:rFonts w:asciiTheme="minorHAnsi" w:hAnsiTheme="minorHAnsi"/>
          <w:sz w:val="20"/>
          <w:szCs w:val="20"/>
        </w:rPr>
        <w:t xml:space="preserve"> komplety + zapis na </w:t>
      </w:r>
      <w:r w:rsidR="00630F4F">
        <w:rPr>
          <w:rFonts w:asciiTheme="minorHAnsi" w:hAnsiTheme="minorHAnsi"/>
          <w:sz w:val="20"/>
          <w:szCs w:val="20"/>
        </w:rPr>
        <w:t>nośniku pamięci typu pen</w:t>
      </w:r>
      <w:r w:rsidR="00C768E0">
        <w:rPr>
          <w:rFonts w:asciiTheme="minorHAnsi" w:hAnsiTheme="minorHAnsi"/>
          <w:sz w:val="20"/>
          <w:szCs w:val="20"/>
        </w:rPr>
        <w:t>drive</w:t>
      </w:r>
      <w:r w:rsidRPr="009B5810">
        <w:rPr>
          <w:rFonts w:asciiTheme="minorHAnsi" w:hAnsiTheme="minorHAnsi"/>
          <w:sz w:val="20"/>
          <w:szCs w:val="20"/>
        </w:rPr>
        <w:t xml:space="preserve"> szt. 2) wraz z uzyskaniem niezbędnych decyzji administracyjnych, koniecznych do realizacji roboty budowlanej z klauzulą ostateczności;</w:t>
      </w:r>
    </w:p>
    <w:p w14:paraId="330B6EC5" w14:textId="77777777" w:rsidR="00021F1C" w:rsidRPr="009B5810" w:rsidRDefault="00021F1C" w:rsidP="00F45587">
      <w:pPr>
        <w:pStyle w:val="Akapitzlist"/>
        <w:numPr>
          <w:ilvl w:val="2"/>
          <w:numId w:val="73"/>
        </w:numPr>
        <w:spacing w:line="360" w:lineRule="auto"/>
        <w:contextualSpacing w:val="0"/>
        <w:rPr>
          <w:rFonts w:asciiTheme="minorHAnsi" w:hAnsiTheme="minorHAnsi"/>
          <w:sz w:val="20"/>
          <w:szCs w:val="20"/>
        </w:rPr>
      </w:pPr>
      <w:bookmarkStart w:id="5" w:name="_Ref527097226"/>
      <w:r w:rsidRPr="009B5810">
        <w:rPr>
          <w:rFonts w:asciiTheme="minorHAnsi" w:hAnsiTheme="minorHAnsi"/>
          <w:sz w:val="20"/>
          <w:szCs w:val="20"/>
        </w:rPr>
        <w:t>Opracowanie dokumentacji wykonawczej (</w:t>
      </w:r>
      <w:r>
        <w:rPr>
          <w:rFonts w:asciiTheme="minorHAnsi" w:hAnsiTheme="minorHAnsi"/>
          <w:sz w:val="20"/>
          <w:szCs w:val="20"/>
        </w:rPr>
        <w:t>4</w:t>
      </w:r>
      <w:r w:rsidRPr="009B5810">
        <w:rPr>
          <w:rFonts w:asciiTheme="minorHAnsi" w:hAnsiTheme="minorHAnsi"/>
          <w:sz w:val="20"/>
          <w:szCs w:val="20"/>
        </w:rPr>
        <w:t xml:space="preserve"> komplety + zapis na </w:t>
      </w:r>
      <w:r w:rsidR="00630F4F">
        <w:rPr>
          <w:rFonts w:asciiTheme="minorHAnsi" w:hAnsiTheme="minorHAnsi"/>
          <w:sz w:val="20"/>
          <w:szCs w:val="20"/>
        </w:rPr>
        <w:t>nośniku pamięci typu pen</w:t>
      </w:r>
      <w:r w:rsidR="00C768E0" w:rsidRPr="00C768E0">
        <w:rPr>
          <w:rFonts w:asciiTheme="minorHAnsi" w:hAnsiTheme="minorHAnsi"/>
          <w:sz w:val="20"/>
          <w:szCs w:val="20"/>
        </w:rPr>
        <w:t>drive</w:t>
      </w:r>
      <w:r w:rsidRPr="009B5810">
        <w:rPr>
          <w:rFonts w:asciiTheme="minorHAnsi" w:hAnsiTheme="minorHAnsi"/>
          <w:sz w:val="20"/>
          <w:szCs w:val="20"/>
        </w:rPr>
        <w:t xml:space="preserve"> szt. 3);</w:t>
      </w:r>
      <w:bookmarkEnd w:id="5"/>
    </w:p>
    <w:p w14:paraId="58A54E10" w14:textId="77777777" w:rsidR="00021F1C" w:rsidRPr="009B5810" w:rsidRDefault="00021F1C" w:rsidP="00F45587">
      <w:pPr>
        <w:pStyle w:val="Akapitzlist"/>
        <w:numPr>
          <w:ilvl w:val="2"/>
          <w:numId w:val="73"/>
        </w:numPr>
        <w:spacing w:line="360" w:lineRule="auto"/>
        <w:contextualSpacing w:val="0"/>
        <w:rPr>
          <w:rFonts w:asciiTheme="minorHAnsi" w:hAnsiTheme="minorHAnsi"/>
          <w:sz w:val="20"/>
          <w:szCs w:val="20"/>
        </w:rPr>
      </w:pPr>
      <w:r w:rsidRPr="009B5810">
        <w:rPr>
          <w:rFonts w:asciiTheme="minorHAnsi" w:hAnsiTheme="minorHAnsi"/>
          <w:sz w:val="20"/>
          <w:szCs w:val="20"/>
        </w:rPr>
        <w:t xml:space="preserve">Opracowanie dokumentacji powykonawczej (3 komplety + zapis na </w:t>
      </w:r>
      <w:r w:rsidR="00630F4F">
        <w:rPr>
          <w:rFonts w:asciiTheme="minorHAnsi" w:hAnsiTheme="minorHAnsi"/>
          <w:sz w:val="20"/>
          <w:szCs w:val="20"/>
        </w:rPr>
        <w:t>nośniku pamięci typu pen</w:t>
      </w:r>
      <w:r w:rsidR="00C768E0" w:rsidRPr="00C768E0">
        <w:rPr>
          <w:rFonts w:asciiTheme="minorHAnsi" w:hAnsiTheme="minorHAnsi"/>
          <w:sz w:val="20"/>
          <w:szCs w:val="20"/>
        </w:rPr>
        <w:t>drive</w:t>
      </w:r>
      <w:r w:rsidRPr="009B5810">
        <w:rPr>
          <w:rFonts w:asciiTheme="minorHAnsi" w:hAnsiTheme="minorHAnsi"/>
          <w:sz w:val="20"/>
          <w:szCs w:val="20"/>
        </w:rPr>
        <w:t xml:space="preserve"> szt. 3 - rysunki w formacie *.</w:t>
      </w:r>
      <w:proofErr w:type="spellStart"/>
      <w:r w:rsidRPr="009B5810">
        <w:rPr>
          <w:rFonts w:asciiTheme="minorHAnsi" w:hAnsiTheme="minorHAnsi"/>
          <w:sz w:val="20"/>
          <w:szCs w:val="20"/>
        </w:rPr>
        <w:t>dwg</w:t>
      </w:r>
      <w:proofErr w:type="spellEnd"/>
      <w:r w:rsidRPr="009B5810">
        <w:rPr>
          <w:rFonts w:asciiTheme="minorHAnsi" w:hAnsiTheme="minorHAnsi"/>
          <w:sz w:val="20"/>
          <w:szCs w:val="20"/>
        </w:rPr>
        <w:t xml:space="preserve"> i *.pdf, a opis w formacie *.pdf, *.</w:t>
      </w:r>
      <w:proofErr w:type="spellStart"/>
      <w:r w:rsidRPr="009B5810">
        <w:rPr>
          <w:rFonts w:asciiTheme="minorHAnsi" w:hAnsiTheme="minorHAnsi"/>
          <w:sz w:val="20"/>
          <w:szCs w:val="20"/>
        </w:rPr>
        <w:t>doc</w:t>
      </w:r>
      <w:proofErr w:type="spellEnd"/>
      <w:r w:rsidRPr="009B5810">
        <w:rPr>
          <w:rFonts w:asciiTheme="minorHAnsi" w:hAnsiTheme="minorHAnsi"/>
          <w:sz w:val="20"/>
          <w:szCs w:val="20"/>
        </w:rPr>
        <w:t>, *.</w:t>
      </w:r>
      <w:proofErr w:type="spellStart"/>
      <w:r w:rsidRPr="009B5810">
        <w:rPr>
          <w:rFonts w:asciiTheme="minorHAnsi" w:hAnsiTheme="minorHAnsi"/>
          <w:sz w:val="20"/>
          <w:szCs w:val="20"/>
        </w:rPr>
        <w:t>docx</w:t>
      </w:r>
      <w:proofErr w:type="spellEnd"/>
      <w:r w:rsidRPr="009B5810">
        <w:rPr>
          <w:rFonts w:asciiTheme="minorHAnsi" w:hAnsiTheme="minorHAnsi"/>
          <w:sz w:val="20"/>
          <w:szCs w:val="20"/>
        </w:rPr>
        <w:t xml:space="preserve"> lub *.</w:t>
      </w:r>
      <w:proofErr w:type="spellStart"/>
      <w:r w:rsidRPr="009B5810">
        <w:rPr>
          <w:rFonts w:asciiTheme="minorHAnsi" w:hAnsiTheme="minorHAnsi"/>
          <w:sz w:val="20"/>
          <w:szCs w:val="20"/>
        </w:rPr>
        <w:t>odt</w:t>
      </w:r>
      <w:proofErr w:type="spellEnd"/>
      <w:r w:rsidRPr="009B5810">
        <w:rPr>
          <w:rFonts w:asciiTheme="minorHAnsi" w:hAnsiTheme="minorHAnsi"/>
          <w:sz w:val="20"/>
          <w:szCs w:val="20"/>
        </w:rPr>
        <w:t>);</w:t>
      </w:r>
    </w:p>
    <w:bookmarkEnd w:id="4"/>
    <w:p w14:paraId="58B09520" w14:textId="77777777" w:rsidR="0080338C" w:rsidRPr="00711F82" w:rsidRDefault="0080338C" w:rsidP="00FF1F2A">
      <w:pPr>
        <w:pStyle w:val="Akapitzlist"/>
        <w:numPr>
          <w:ilvl w:val="1"/>
          <w:numId w:val="3"/>
        </w:numPr>
        <w:spacing w:before="0" w:after="120" w:line="276" w:lineRule="auto"/>
        <w:ind w:left="567" w:hanging="709"/>
        <w:contextualSpacing w:val="0"/>
        <w:rPr>
          <w:rFonts w:asciiTheme="minorHAnsi" w:hAnsiTheme="minorHAnsi"/>
          <w:sz w:val="20"/>
          <w:szCs w:val="20"/>
        </w:rPr>
      </w:pPr>
      <w:r w:rsidRPr="00711F82">
        <w:rPr>
          <w:rFonts w:asciiTheme="minorHAnsi" w:hAnsiTheme="minorHAnsi"/>
          <w:sz w:val="20"/>
          <w:szCs w:val="20"/>
        </w:rPr>
        <w:t xml:space="preserve">Prace budowlane będą wykonane zgodnie z opracowaną dokumentacją </w:t>
      </w:r>
      <w:r w:rsidR="00925784">
        <w:rPr>
          <w:rFonts w:asciiTheme="minorHAnsi" w:hAnsiTheme="minorHAnsi"/>
          <w:sz w:val="20"/>
          <w:szCs w:val="20"/>
        </w:rPr>
        <w:t xml:space="preserve">budowlano - </w:t>
      </w:r>
      <w:r w:rsidR="00BA04ED">
        <w:rPr>
          <w:rFonts w:asciiTheme="minorHAnsi" w:hAnsiTheme="minorHAnsi"/>
          <w:sz w:val="20"/>
          <w:szCs w:val="20"/>
        </w:rPr>
        <w:t>wykonawczą</w:t>
      </w:r>
      <w:r w:rsidRPr="00711F82">
        <w:rPr>
          <w:rFonts w:asciiTheme="minorHAnsi" w:hAnsiTheme="minorHAnsi"/>
          <w:sz w:val="20"/>
          <w:szCs w:val="20"/>
        </w:rPr>
        <w:t xml:space="preserve">, </w:t>
      </w:r>
      <w:r w:rsidR="00CC4AD6">
        <w:rPr>
          <w:rFonts w:asciiTheme="minorHAnsi" w:hAnsiTheme="minorHAnsi"/>
          <w:sz w:val="20"/>
          <w:szCs w:val="20"/>
        </w:rPr>
        <w:t xml:space="preserve">oraz wytycznymi </w:t>
      </w:r>
      <w:r w:rsidR="00CC2E71" w:rsidRPr="0046340B">
        <w:rPr>
          <w:rFonts w:asciiTheme="minorHAnsi" w:hAnsiTheme="minorHAnsi"/>
          <w:sz w:val="20"/>
          <w:szCs w:val="20"/>
        </w:rPr>
        <w:t>WZ</w:t>
      </w:r>
      <w:r w:rsidR="009E5FF0">
        <w:rPr>
          <w:rFonts w:asciiTheme="minorHAnsi" w:hAnsiTheme="minorHAnsi"/>
          <w:sz w:val="20"/>
          <w:szCs w:val="20"/>
        </w:rPr>
        <w:t>.</w:t>
      </w:r>
    </w:p>
    <w:p w14:paraId="0955DA40" w14:textId="77777777" w:rsidR="008517E2" w:rsidRPr="00952A3C" w:rsidRDefault="004A213E"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Szczegółowe informacj</w:t>
      </w:r>
      <w:r w:rsidR="000C7297" w:rsidRPr="00580872">
        <w:rPr>
          <w:rFonts w:asciiTheme="minorHAnsi" w:hAnsiTheme="minorHAnsi"/>
          <w:sz w:val="20"/>
          <w:szCs w:val="20"/>
        </w:rPr>
        <w:t xml:space="preserve">e dotyczące lokalizacji </w:t>
      </w:r>
      <w:r w:rsidR="00105CEA" w:rsidRPr="00AC4A35">
        <w:rPr>
          <w:rFonts w:asciiTheme="minorHAnsi" w:hAnsiTheme="minorHAnsi"/>
          <w:sz w:val="20"/>
          <w:szCs w:val="20"/>
        </w:rPr>
        <w:t>INWESTYCJI</w:t>
      </w:r>
      <w:r w:rsidR="00105CEA" w:rsidRPr="00580872">
        <w:rPr>
          <w:rFonts w:asciiTheme="minorHAnsi" w:hAnsiTheme="minorHAnsi"/>
          <w:sz w:val="20"/>
          <w:szCs w:val="20"/>
        </w:rPr>
        <w:t xml:space="preserve"> </w:t>
      </w:r>
      <w:r w:rsidRPr="00580872">
        <w:rPr>
          <w:rFonts w:asciiTheme="minorHAnsi" w:hAnsiTheme="minorHAnsi"/>
          <w:sz w:val="20"/>
          <w:szCs w:val="20"/>
        </w:rPr>
        <w:t xml:space="preserve">zawarte są w </w:t>
      </w:r>
      <w:r w:rsidR="0009402B">
        <w:rPr>
          <w:rFonts w:asciiTheme="minorHAnsi" w:hAnsiTheme="minorHAnsi"/>
          <w:sz w:val="20"/>
          <w:szCs w:val="20"/>
        </w:rPr>
        <w:t>PFU</w:t>
      </w:r>
      <w:r w:rsidR="009E5FF0">
        <w:rPr>
          <w:rFonts w:asciiTheme="minorHAnsi" w:hAnsiTheme="minorHAnsi"/>
          <w:sz w:val="20"/>
          <w:szCs w:val="20"/>
        </w:rPr>
        <w:t>.</w:t>
      </w:r>
    </w:p>
    <w:p w14:paraId="3DA272C3" w14:textId="77777777" w:rsidR="008D0C8D" w:rsidRPr="00804480" w:rsidRDefault="004A213E"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804480">
        <w:rPr>
          <w:rFonts w:asciiTheme="minorHAnsi" w:hAnsiTheme="minorHAnsi"/>
          <w:sz w:val="20"/>
          <w:szCs w:val="20"/>
        </w:rPr>
        <w:t xml:space="preserve">Do obowiązków </w:t>
      </w:r>
      <w:r w:rsidR="00384281" w:rsidRPr="00804480">
        <w:rPr>
          <w:rFonts w:asciiTheme="minorHAnsi" w:hAnsiTheme="minorHAnsi"/>
          <w:sz w:val="20"/>
          <w:szCs w:val="20"/>
        </w:rPr>
        <w:t>WYKONAWCY</w:t>
      </w:r>
      <w:r w:rsidRPr="00804480">
        <w:rPr>
          <w:rFonts w:asciiTheme="minorHAnsi" w:hAnsiTheme="minorHAnsi"/>
          <w:sz w:val="20"/>
          <w:szCs w:val="20"/>
        </w:rPr>
        <w:t xml:space="preserve"> należy między innymi:</w:t>
      </w:r>
    </w:p>
    <w:p w14:paraId="1C196E72" w14:textId="77777777" w:rsidR="000B3566" w:rsidRPr="000B3566" w:rsidRDefault="000B3566" w:rsidP="000B3566">
      <w:pPr>
        <w:pStyle w:val="Akapitzlist"/>
        <w:numPr>
          <w:ilvl w:val="0"/>
          <w:numId w:val="11"/>
        </w:numPr>
        <w:spacing w:before="0" w:after="120" w:line="276" w:lineRule="auto"/>
        <w:contextualSpacing w:val="0"/>
        <w:rPr>
          <w:rFonts w:asciiTheme="minorHAnsi" w:hAnsiTheme="minorHAnsi"/>
          <w:vanish/>
          <w:sz w:val="20"/>
          <w:szCs w:val="20"/>
          <w:lang w:eastAsia="en-US"/>
        </w:rPr>
      </w:pPr>
    </w:p>
    <w:p w14:paraId="16AEC975" w14:textId="77777777" w:rsidR="000B3566" w:rsidRPr="000B3566" w:rsidRDefault="000B3566" w:rsidP="000B3566">
      <w:pPr>
        <w:pStyle w:val="Akapitzlist"/>
        <w:numPr>
          <w:ilvl w:val="1"/>
          <w:numId w:val="11"/>
        </w:numPr>
        <w:spacing w:before="0" w:after="120" w:line="276" w:lineRule="auto"/>
        <w:contextualSpacing w:val="0"/>
        <w:rPr>
          <w:rFonts w:asciiTheme="minorHAnsi" w:hAnsiTheme="minorHAnsi"/>
          <w:vanish/>
          <w:sz w:val="20"/>
          <w:szCs w:val="20"/>
          <w:lang w:eastAsia="en-US"/>
        </w:rPr>
      </w:pPr>
    </w:p>
    <w:p w14:paraId="4A735044" w14:textId="77777777" w:rsidR="000D5423" w:rsidRPr="000D5423" w:rsidRDefault="000D5423" w:rsidP="000B3566">
      <w:pPr>
        <w:pStyle w:val="Akapitzlist"/>
        <w:numPr>
          <w:ilvl w:val="2"/>
          <w:numId w:val="11"/>
        </w:numPr>
        <w:spacing w:before="0" w:after="120" w:line="276" w:lineRule="auto"/>
        <w:ind w:left="1287"/>
        <w:contextualSpacing w:val="0"/>
        <w:rPr>
          <w:rFonts w:asciiTheme="minorHAnsi" w:hAnsiTheme="minorHAnsi"/>
          <w:sz w:val="20"/>
          <w:szCs w:val="20"/>
          <w:lang w:eastAsia="en-US"/>
        </w:rPr>
      </w:pPr>
      <w:r w:rsidRPr="000D5423">
        <w:rPr>
          <w:rFonts w:asciiTheme="minorHAnsi" w:hAnsiTheme="minorHAnsi"/>
          <w:sz w:val="20"/>
          <w:szCs w:val="20"/>
          <w:lang w:eastAsia="en-US"/>
        </w:rPr>
        <w:t>Pozyskanie i aktualizacja map do celów projektowych;</w:t>
      </w:r>
    </w:p>
    <w:p w14:paraId="44DB1479" w14:textId="77777777" w:rsid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t>Pozyskanie decyzji o lokalizacji inwestycji celu publicznego, decyzji o</w:t>
      </w:r>
      <w:r w:rsidR="0019342E">
        <w:rPr>
          <w:rFonts w:asciiTheme="minorHAnsi" w:hAnsiTheme="minorHAnsi"/>
          <w:sz w:val="20"/>
          <w:szCs w:val="20"/>
          <w:lang w:eastAsia="en-US"/>
        </w:rPr>
        <w:t> </w:t>
      </w:r>
      <w:r w:rsidRPr="000D5423">
        <w:rPr>
          <w:rFonts w:asciiTheme="minorHAnsi" w:hAnsiTheme="minorHAnsi"/>
          <w:sz w:val="20"/>
          <w:szCs w:val="20"/>
          <w:lang w:eastAsia="en-US"/>
        </w:rPr>
        <w:t>środowiskowych uwarunkowaniach</w:t>
      </w:r>
      <w:r>
        <w:rPr>
          <w:rFonts w:asciiTheme="minorHAnsi" w:hAnsiTheme="minorHAnsi"/>
          <w:sz w:val="20"/>
          <w:szCs w:val="20"/>
          <w:lang w:eastAsia="en-US"/>
        </w:rPr>
        <w:t>,</w:t>
      </w:r>
      <w:r w:rsidRPr="000D5423">
        <w:rPr>
          <w:rFonts w:asciiTheme="minorHAnsi" w:hAnsiTheme="minorHAnsi"/>
          <w:sz w:val="20"/>
          <w:szCs w:val="20"/>
          <w:lang w:eastAsia="en-US"/>
        </w:rPr>
        <w:t xml:space="preserve"> zgod</w:t>
      </w:r>
      <w:r>
        <w:rPr>
          <w:rFonts w:asciiTheme="minorHAnsi" w:hAnsiTheme="minorHAnsi"/>
          <w:sz w:val="20"/>
          <w:szCs w:val="20"/>
          <w:lang w:eastAsia="en-US"/>
        </w:rPr>
        <w:t>y na realizację przedsięwzięcia;</w:t>
      </w:r>
    </w:p>
    <w:p w14:paraId="23AD42A5" w14:textId="77777777" w:rsid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Pr>
          <w:rFonts w:asciiTheme="minorHAnsi" w:hAnsiTheme="minorHAnsi"/>
          <w:sz w:val="20"/>
          <w:szCs w:val="20"/>
          <w:lang w:eastAsia="en-US"/>
        </w:rPr>
        <w:t xml:space="preserve">W przypadku </w:t>
      </w:r>
      <w:r w:rsidRPr="00E7183D">
        <w:rPr>
          <w:rFonts w:asciiTheme="minorHAnsi" w:hAnsiTheme="minorHAnsi"/>
          <w:sz w:val="20"/>
          <w:szCs w:val="20"/>
          <w:lang w:eastAsia="en-US"/>
        </w:rPr>
        <w:t>istnienia miejscowego planu zagospodarowania przestrzennego zainicjowanie jego zmian lub pozyskanie wypisu lub wyrysu z miejscowego planu zagospodarowania przestrzennego;</w:t>
      </w:r>
    </w:p>
    <w:p w14:paraId="48E281DE" w14:textId="77777777" w:rsidR="000D5423" w:rsidRP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t>Wykonanie projektu budowlanego z zagospodarowaniem terenu, wraz z</w:t>
      </w:r>
      <w:r w:rsidR="0019342E">
        <w:rPr>
          <w:rFonts w:asciiTheme="minorHAnsi" w:hAnsiTheme="minorHAnsi"/>
          <w:sz w:val="20"/>
          <w:szCs w:val="20"/>
          <w:lang w:eastAsia="en-US"/>
        </w:rPr>
        <w:t> </w:t>
      </w:r>
      <w:r w:rsidRPr="000D5423">
        <w:rPr>
          <w:rFonts w:asciiTheme="minorHAnsi" w:hAnsiTheme="minorHAnsi"/>
          <w:sz w:val="20"/>
          <w:szCs w:val="20"/>
          <w:lang w:eastAsia="en-US"/>
        </w:rPr>
        <w:t>niezbędnymi uzgodnieniami, ekspertyzami, badaniami i pomiarami koniecznymi do prawidłowej realizacji ROBÓT, umożliwiającymi uzyskanie pozwolenia na budowę, opracowanego zgodnie z przepisami Prawa budowlanego i spełniającego wymagania Rozporządzenia Ministra Transportu, Budownictwa i Gospodarki Morskiej z dnia 25</w:t>
      </w:r>
      <w:r w:rsidR="0019342E">
        <w:rPr>
          <w:rFonts w:asciiTheme="minorHAnsi" w:hAnsiTheme="minorHAnsi"/>
          <w:sz w:val="20"/>
          <w:szCs w:val="20"/>
          <w:lang w:eastAsia="en-US"/>
        </w:rPr>
        <w:t> </w:t>
      </w:r>
      <w:r w:rsidRPr="000D5423">
        <w:rPr>
          <w:rFonts w:asciiTheme="minorHAnsi" w:hAnsiTheme="minorHAnsi"/>
          <w:sz w:val="20"/>
          <w:szCs w:val="20"/>
          <w:lang w:eastAsia="en-US"/>
        </w:rPr>
        <w:t>kwietnia 2012 r. w sprawie szczegółowego zakresu i formy projektu budowlanego (</w:t>
      </w:r>
      <w:proofErr w:type="spellStart"/>
      <w:r w:rsidRPr="000D5423">
        <w:rPr>
          <w:rFonts w:asciiTheme="minorHAnsi" w:hAnsiTheme="minorHAnsi"/>
          <w:sz w:val="20"/>
          <w:szCs w:val="20"/>
          <w:lang w:eastAsia="en-US"/>
        </w:rPr>
        <w:t>t.j</w:t>
      </w:r>
      <w:proofErr w:type="spellEnd"/>
      <w:r w:rsidRPr="000D5423">
        <w:rPr>
          <w:rFonts w:asciiTheme="minorHAnsi" w:hAnsiTheme="minorHAnsi"/>
          <w:sz w:val="20"/>
          <w:szCs w:val="20"/>
          <w:lang w:eastAsia="en-US"/>
        </w:rPr>
        <w:t>. Dz.U. z 2012 r. poz. 462 ze zmianami);</w:t>
      </w:r>
    </w:p>
    <w:p w14:paraId="349CF7E4" w14:textId="77777777" w:rsidR="000D5423" w:rsidRP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lastRenderedPageBreak/>
        <w:t>Wykonanie projektu wykonawczego uzupełniającego i stanowiącego uszczegółowienie projektu budowlanego. Projekt ten musi uwzględniać wymagania określone w Rozporządzeniu Ministra Infrastruktury z dnia 2 września 2004 r. w</w:t>
      </w:r>
      <w:r w:rsidR="0019342E">
        <w:rPr>
          <w:rFonts w:asciiTheme="minorHAnsi" w:hAnsiTheme="minorHAnsi"/>
          <w:sz w:val="20"/>
          <w:szCs w:val="20"/>
          <w:lang w:eastAsia="en-US"/>
        </w:rPr>
        <w:t> </w:t>
      </w:r>
      <w:r w:rsidRPr="000D5423">
        <w:rPr>
          <w:rFonts w:asciiTheme="minorHAnsi" w:hAnsiTheme="minorHAnsi"/>
          <w:sz w:val="20"/>
          <w:szCs w:val="20"/>
          <w:lang w:eastAsia="en-US"/>
        </w:rPr>
        <w:t>sprawie szczegółowego zakresu i formy dokumentacji projektowej, specyfikacji technicznych wykonania i odbioru robót budowlanych oraz programu funkcjonalno-użytkowego (</w:t>
      </w:r>
      <w:proofErr w:type="spellStart"/>
      <w:r w:rsidRPr="000D5423">
        <w:rPr>
          <w:rFonts w:asciiTheme="minorHAnsi" w:hAnsiTheme="minorHAnsi"/>
          <w:sz w:val="20"/>
          <w:szCs w:val="20"/>
          <w:lang w:eastAsia="en-US"/>
        </w:rPr>
        <w:t>t.j</w:t>
      </w:r>
      <w:proofErr w:type="spellEnd"/>
      <w:r w:rsidRPr="000D5423">
        <w:rPr>
          <w:rFonts w:asciiTheme="minorHAnsi" w:hAnsiTheme="minorHAnsi"/>
          <w:sz w:val="20"/>
          <w:szCs w:val="20"/>
          <w:lang w:eastAsia="en-US"/>
        </w:rPr>
        <w:t>. Dz.U. z 2013 r. poz. 1129);</w:t>
      </w:r>
    </w:p>
    <w:p w14:paraId="04DEC24B" w14:textId="77777777" w:rsidR="000D5423" w:rsidRP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t>Uzyskanie w imieniu i na rzecz ZAMAWIAJĄCEGO wszystkich wymaganych prawem ostatecznych i prawomocnych oświadczeń, uzgodnień, opinii, pozwoleń i decyzji administracyjnych niezbędnych do skutecznego przeprowadzenia procesu inwestycyjnego, w tym wszystkich niezbędnych pozwoleń na budowę z klauzulami ostateczności;</w:t>
      </w:r>
    </w:p>
    <w:p w14:paraId="70D07044" w14:textId="77777777" w:rsidR="000D5423" w:rsidRP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t>Sporządzenie informacji dotyczących bezpieczeństwa i ochrony zdrowia (BIOZ);</w:t>
      </w:r>
    </w:p>
    <w:p w14:paraId="076FC350" w14:textId="77777777" w:rsidR="000D5423" w:rsidRP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t>Wyposażenie INWESTYCJI w infrastrukturę pomocniczą zapewniającą pełną funkcjonalność wskazaną w PFU;</w:t>
      </w:r>
    </w:p>
    <w:p w14:paraId="65A48909" w14:textId="77777777" w:rsidR="000D5423" w:rsidRP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t>Zagospodarowanie terenu;</w:t>
      </w:r>
    </w:p>
    <w:p w14:paraId="742A0837" w14:textId="77777777" w:rsidR="000D5423" w:rsidRP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t xml:space="preserve">Utwardzenie powierzchni; </w:t>
      </w:r>
    </w:p>
    <w:p w14:paraId="0B8A200B" w14:textId="77777777" w:rsidR="000D5423" w:rsidRP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t>Wykonanie i utrzymywanie na własny koszt ogrodzenia i oznakowania terenu budowy oraz strzeżenie bezpieczeństwa mienia i osób znajdujących się na terenie budowy;</w:t>
      </w:r>
    </w:p>
    <w:p w14:paraId="4CFBF56D" w14:textId="77777777" w:rsidR="000D5423" w:rsidRP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t>Wykonanie kompletnej dokumentacji powykonawczej, w tym geodezyjnej inwentaryzacji powykonawczej;</w:t>
      </w:r>
    </w:p>
    <w:p w14:paraId="79032F9C" w14:textId="77777777" w:rsidR="000D5423" w:rsidRP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t>Uzyskanie w imieniu i na rzecz ZAMAWIAJĄCEGO prawomocnej decyzji o pozwoleniu na użytkowanie lub wykonanie zgłoszenia zakończenia prac;</w:t>
      </w:r>
    </w:p>
    <w:p w14:paraId="0A466BC9" w14:textId="77777777" w:rsidR="000D5423" w:rsidRDefault="000D5423"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0D5423">
        <w:rPr>
          <w:rFonts w:asciiTheme="minorHAnsi" w:hAnsiTheme="minorHAnsi"/>
          <w:sz w:val="20"/>
          <w:szCs w:val="20"/>
          <w:lang w:eastAsia="en-US"/>
        </w:rPr>
        <w:t>Dostarczenie wraz z wszystkimi urządzeniami będącymi PRZEDMIOTEM UMOWY w</w:t>
      </w:r>
      <w:r w:rsidR="0019342E">
        <w:rPr>
          <w:rFonts w:asciiTheme="minorHAnsi" w:hAnsiTheme="minorHAnsi"/>
          <w:sz w:val="20"/>
          <w:szCs w:val="20"/>
          <w:lang w:eastAsia="en-US"/>
        </w:rPr>
        <w:t> </w:t>
      </w:r>
      <w:r w:rsidRPr="000D5423">
        <w:rPr>
          <w:rFonts w:asciiTheme="minorHAnsi" w:hAnsiTheme="minorHAnsi"/>
          <w:sz w:val="20"/>
          <w:szCs w:val="20"/>
          <w:lang w:eastAsia="en-US"/>
        </w:rPr>
        <w:t>ramach CENY KONTRAKTOWEJ niezbędnego oprogramowania do którego ZAMAWIAJĄCEMU będzie przysługiwać prawo własności lub prawo do korzystania z</w:t>
      </w:r>
      <w:r w:rsidR="0019342E">
        <w:rPr>
          <w:rFonts w:asciiTheme="minorHAnsi" w:hAnsiTheme="minorHAnsi"/>
          <w:sz w:val="20"/>
          <w:szCs w:val="20"/>
          <w:lang w:eastAsia="en-US"/>
        </w:rPr>
        <w:t> </w:t>
      </w:r>
      <w:r w:rsidRPr="000D5423">
        <w:rPr>
          <w:rFonts w:asciiTheme="minorHAnsi" w:hAnsiTheme="minorHAnsi"/>
          <w:sz w:val="20"/>
          <w:szCs w:val="20"/>
          <w:lang w:eastAsia="en-US"/>
        </w:rPr>
        <w:t>licencji na czas nieokreślony;</w:t>
      </w:r>
    </w:p>
    <w:p w14:paraId="4AA1B817" w14:textId="77777777" w:rsidR="00C768A9" w:rsidRDefault="00C768A9"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Pr>
          <w:rFonts w:asciiTheme="minorHAnsi" w:hAnsiTheme="minorHAnsi"/>
          <w:sz w:val="20"/>
          <w:szCs w:val="20"/>
          <w:lang w:eastAsia="en-US"/>
        </w:rPr>
        <w:t>WYKONAWCA jest zobowiązany do stosowania zestawów znaków „Fundusze Europejskie i Unia Europejska”, w formie uzgodnionej z ZAMAWIAJĄCYM, we</w:t>
      </w:r>
      <w:r w:rsidR="0019342E">
        <w:rPr>
          <w:rFonts w:asciiTheme="minorHAnsi" w:hAnsiTheme="minorHAnsi"/>
          <w:sz w:val="20"/>
          <w:szCs w:val="20"/>
          <w:lang w:eastAsia="en-US"/>
        </w:rPr>
        <w:t> </w:t>
      </w:r>
      <w:r>
        <w:rPr>
          <w:rFonts w:asciiTheme="minorHAnsi" w:hAnsiTheme="minorHAnsi"/>
          <w:sz w:val="20"/>
          <w:szCs w:val="20"/>
          <w:lang w:eastAsia="en-US"/>
        </w:rPr>
        <w:t>wszelkiej korespondencji, pomiędzy organami administracji publicznej, właścicielami nieruchomości, ZAMAWIAJĄCYM oraz innymi podmiotami i</w:t>
      </w:r>
      <w:r w:rsidR="0019342E">
        <w:rPr>
          <w:rFonts w:asciiTheme="minorHAnsi" w:hAnsiTheme="minorHAnsi"/>
          <w:sz w:val="20"/>
          <w:szCs w:val="20"/>
          <w:lang w:eastAsia="en-US"/>
        </w:rPr>
        <w:t> </w:t>
      </w:r>
      <w:r>
        <w:rPr>
          <w:rFonts w:asciiTheme="minorHAnsi" w:hAnsiTheme="minorHAnsi"/>
          <w:sz w:val="20"/>
          <w:szCs w:val="20"/>
          <w:lang w:eastAsia="en-US"/>
        </w:rPr>
        <w:t>instytucjami;</w:t>
      </w:r>
    </w:p>
    <w:p w14:paraId="39201B6E" w14:textId="77777777" w:rsidR="00C768A9" w:rsidRDefault="00C768A9"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Pr>
          <w:rFonts w:asciiTheme="minorHAnsi" w:hAnsiTheme="minorHAnsi"/>
          <w:sz w:val="20"/>
          <w:szCs w:val="20"/>
          <w:lang w:eastAsia="en-US"/>
        </w:rPr>
        <w:t>Dostarczenie streszczenia raportu o oddziaływaniu przedsięwzięcia na środowisko w</w:t>
      </w:r>
      <w:r w:rsidR="0019342E">
        <w:rPr>
          <w:rFonts w:asciiTheme="minorHAnsi" w:hAnsiTheme="minorHAnsi"/>
          <w:sz w:val="20"/>
          <w:szCs w:val="20"/>
          <w:lang w:eastAsia="en-US"/>
        </w:rPr>
        <w:t> </w:t>
      </w:r>
      <w:r>
        <w:rPr>
          <w:rFonts w:asciiTheme="minorHAnsi" w:hAnsiTheme="minorHAnsi"/>
          <w:sz w:val="20"/>
          <w:szCs w:val="20"/>
          <w:lang w:eastAsia="en-US"/>
        </w:rPr>
        <w:t>języku niespecjalistycznym albo całego raportu;</w:t>
      </w:r>
    </w:p>
    <w:p w14:paraId="1FC912F8" w14:textId="77777777" w:rsidR="00C768A9" w:rsidRDefault="00C768A9"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Pr>
          <w:rFonts w:asciiTheme="minorHAnsi" w:hAnsiTheme="minorHAnsi"/>
          <w:sz w:val="20"/>
          <w:szCs w:val="20"/>
          <w:lang w:eastAsia="en-US"/>
        </w:rPr>
        <w:t xml:space="preserve">Dostarczenie ZAMAWIAJĄCEMU kopii wniosków wraz z załącznikami, kierowanych do organów administracji publicznej, kompletnej korespondencji z tymi organami, kopii opinii i </w:t>
      </w:r>
      <w:proofErr w:type="spellStart"/>
      <w:r>
        <w:rPr>
          <w:rFonts w:asciiTheme="minorHAnsi" w:hAnsiTheme="minorHAnsi"/>
          <w:sz w:val="20"/>
          <w:szCs w:val="20"/>
          <w:lang w:eastAsia="en-US"/>
        </w:rPr>
        <w:t>obwieszczeń</w:t>
      </w:r>
      <w:proofErr w:type="spellEnd"/>
      <w:r>
        <w:rPr>
          <w:rFonts w:asciiTheme="minorHAnsi" w:hAnsiTheme="minorHAnsi"/>
          <w:sz w:val="20"/>
          <w:szCs w:val="20"/>
          <w:lang w:eastAsia="en-US"/>
        </w:rPr>
        <w:t>, potwierdzonych za zgodność z oryginałem;</w:t>
      </w:r>
    </w:p>
    <w:p w14:paraId="7FE97CEC" w14:textId="77777777" w:rsidR="00C768A9" w:rsidRDefault="00C768A9"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Pr>
          <w:rFonts w:asciiTheme="minorHAnsi" w:hAnsiTheme="minorHAnsi"/>
          <w:sz w:val="20"/>
          <w:szCs w:val="20"/>
          <w:lang w:eastAsia="en-US"/>
        </w:rPr>
        <w:t>Dostarczenie ZAMAWIAJĄCEMU kopii uzgodnień z organami administracji publicznej i właścicielami nieruchomości, poświadczonych za zgodność z oryginałem;</w:t>
      </w:r>
    </w:p>
    <w:p w14:paraId="3B6A58DB" w14:textId="77777777" w:rsidR="00C768A9" w:rsidRDefault="00C768A9"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Pr>
          <w:rFonts w:asciiTheme="minorHAnsi" w:hAnsiTheme="minorHAnsi"/>
          <w:sz w:val="20"/>
          <w:szCs w:val="20"/>
          <w:lang w:eastAsia="en-US"/>
        </w:rPr>
        <w:t>Dostarczenie ZAMAWIAJĄCEMU informacji na temat podania do publicznej wiadomości przez organ decyzji budowlanej;</w:t>
      </w:r>
    </w:p>
    <w:p w14:paraId="79DF8B6B" w14:textId="77777777" w:rsidR="00C768A9" w:rsidRDefault="00C768A9"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Pr>
          <w:rFonts w:asciiTheme="minorHAnsi" w:hAnsiTheme="minorHAnsi"/>
          <w:sz w:val="20"/>
          <w:szCs w:val="20"/>
          <w:lang w:eastAsia="en-US"/>
        </w:rPr>
        <w:lastRenderedPageBreak/>
        <w:t xml:space="preserve">Dostarczenie ZAMAWIAJĄCEMU opinii właściwego Dyrektora </w:t>
      </w:r>
      <w:r w:rsidR="009E5FF0">
        <w:rPr>
          <w:rFonts w:asciiTheme="minorHAnsi" w:hAnsiTheme="minorHAnsi"/>
          <w:sz w:val="20"/>
          <w:szCs w:val="20"/>
          <w:lang w:eastAsia="en-US"/>
        </w:rPr>
        <w:t>Urzędu</w:t>
      </w:r>
      <w:r>
        <w:rPr>
          <w:rFonts w:asciiTheme="minorHAnsi" w:hAnsiTheme="minorHAnsi"/>
          <w:sz w:val="20"/>
          <w:szCs w:val="20"/>
          <w:lang w:eastAsia="en-US"/>
        </w:rPr>
        <w:t xml:space="preserve"> Morskiego – gdy przedsięwzięcie jest realizowane na obszarze morskim</w:t>
      </w:r>
      <w:r w:rsidR="009E5FF0">
        <w:rPr>
          <w:rFonts w:asciiTheme="minorHAnsi" w:hAnsiTheme="minorHAnsi"/>
          <w:sz w:val="20"/>
          <w:szCs w:val="20"/>
          <w:lang w:eastAsia="en-US"/>
        </w:rPr>
        <w:t>;</w:t>
      </w:r>
    </w:p>
    <w:p w14:paraId="0FF47B1D" w14:textId="77777777" w:rsidR="00FF1F2A" w:rsidRDefault="00FF1F2A" w:rsidP="00AA3334">
      <w:pPr>
        <w:pStyle w:val="Akapitzlist"/>
        <w:spacing w:before="0" w:after="120" w:line="276" w:lineRule="auto"/>
        <w:ind w:left="1418"/>
        <w:contextualSpacing w:val="0"/>
        <w:rPr>
          <w:rFonts w:asciiTheme="minorHAnsi" w:hAnsiTheme="minorHAnsi"/>
          <w:sz w:val="20"/>
          <w:szCs w:val="20"/>
          <w:lang w:eastAsia="en-US"/>
        </w:rPr>
      </w:pPr>
      <w:r>
        <w:rPr>
          <w:rFonts w:asciiTheme="minorHAnsi" w:hAnsiTheme="minorHAnsi"/>
          <w:sz w:val="20"/>
          <w:szCs w:val="20"/>
          <w:lang w:eastAsia="en-US"/>
        </w:rPr>
        <w:t>oraz</w:t>
      </w:r>
    </w:p>
    <w:p w14:paraId="3123C919" w14:textId="77777777" w:rsidR="0019390C" w:rsidRPr="00804480" w:rsidRDefault="007776E0" w:rsidP="00695433">
      <w:pPr>
        <w:pStyle w:val="Akapitzlist"/>
        <w:numPr>
          <w:ilvl w:val="2"/>
          <w:numId w:val="11"/>
        </w:numPr>
        <w:spacing w:before="0" w:after="120" w:line="276" w:lineRule="auto"/>
        <w:ind w:left="1418" w:hanging="851"/>
        <w:contextualSpacing w:val="0"/>
        <w:rPr>
          <w:rFonts w:asciiTheme="minorHAnsi" w:hAnsiTheme="minorHAnsi"/>
          <w:sz w:val="20"/>
          <w:szCs w:val="20"/>
          <w:lang w:eastAsia="en-US"/>
        </w:rPr>
      </w:pPr>
      <w:r w:rsidRPr="00804480">
        <w:rPr>
          <w:rFonts w:asciiTheme="minorHAnsi" w:hAnsiTheme="minorHAnsi"/>
          <w:sz w:val="20"/>
          <w:szCs w:val="20"/>
          <w:lang w:eastAsia="en-US"/>
        </w:rPr>
        <w:t>inne wskazane w §7 UMOWY.</w:t>
      </w:r>
    </w:p>
    <w:p w14:paraId="44E69B73" w14:textId="77777777" w:rsidR="000A78A4" w:rsidRDefault="000A78A4"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 xml:space="preserve">Dokumentacja </w:t>
      </w:r>
      <w:r w:rsidRPr="000A78A4">
        <w:rPr>
          <w:rFonts w:asciiTheme="minorHAnsi" w:hAnsiTheme="minorHAnsi"/>
          <w:sz w:val="20"/>
          <w:szCs w:val="20"/>
        </w:rPr>
        <w:t>projektowa musi być wzajemnie skoordynowana technicznie i kompletna z punktu widzenia celu, któremu ma służyć. Zawierać musi wymagane potwierdzenia sprawdzeń rozwiązań projektowych w zakresie wynikającym z obowiązujących przepisów.</w:t>
      </w:r>
    </w:p>
    <w:p w14:paraId="5DE65CAC" w14:textId="77777777" w:rsidR="00DB10FF" w:rsidRPr="00804480" w:rsidRDefault="00DB10FF"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Szczegółowy zakres ROBÓT określa PFU.</w:t>
      </w:r>
    </w:p>
    <w:p w14:paraId="697E20C7" w14:textId="77777777" w:rsidR="00D95F80" w:rsidRPr="00580872" w:rsidRDefault="00D95F80" w:rsidP="008447C8">
      <w:pPr>
        <w:pStyle w:val="Akapitzlist"/>
        <w:numPr>
          <w:ilvl w:val="1"/>
          <w:numId w:val="3"/>
        </w:numPr>
        <w:spacing w:before="0" w:after="120" w:line="276" w:lineRule="auto"/>
        <w:ind w:left="567" w:hanging="709"/>
        <w:contextualSpacing w:val="0"/>
        <w:rPr>
          <w:rFonts w:asciiTheme="minorHAnsi" w:hAnsiTheme="minorHAnsi"/>
          <w:sz w:val="20"/>
          <w:szCs w:val="20"/>
        </w:rPr>
      </w:pPr>
      <w:bookmarkStart w:id="6" w:name="_Ref519756610"/>
      <w:r w:rsidRPr="00580872">
        <w:rPr>
          <w:rFonts w:asciiTheme="minorHAnsi" w:hAnsiTheme="minorHAnsi"/>
          <w:sz w:val="20"/>
          <w:szCs w:val="20"/>
        </w:rPr>
        <w:t>PRZEDMIOT UMOWY został opisany w (1) UMOWIE, (2)</w:t>
      </w:r>
      <w:r w:rsidR="005F0364">
        <w:rPr>
          <w:rFonts w:asciiTheme="minorHAnsi" w:hAnsiTheme="minorHAnsi"/>
          <w:sz w:val="20"/>
          <w:szCs w:val="20"/>
        </w:rPr>
        <w:t xml:space="preserve"> załącznikach do UMOWY (w tym </w:t>
      </w:r>
      <w:r w:rsidRPr="00580872">
        <w:rPr>
          <w:rFonts w:asciiTheme="minorHAnsi" w:hAnsiTheme="minorHAnsi"/>
          <w:sz w:val="20"/>
          <w:szCs w:val="20"/>
        </w:rPr>
        <w:t>WZ</w:t>
      </w:r>
      <w:r w:rsidR="00966202">
        <w:rPr>
          <w:rFonts w:asciiTheme="minorHAnsi" w:hAnsiTheme="minorHAnsi"/>
          <w:sz w:val="20"/>
          <w:szCs w:val="20"/>
        </w:rPr>
        <w:t xml:space="preserve"> oraz PFU</w:t>
      </w:r>
      <w:r w:rsidRPr="00580872">
        <w:rPr>
          <w:rFonts w:asciiTheme="minorHAnsi" w:hAnsiTheme="minorHAnsi"/>
          <w:sz w:val="20"/>
          <w:szCs w:val="20"/>
        </w:rPr>
        <w:t>), (</w:t>
      </w:r>
      <w:r w:rsidR="00A02589">
        <w:rPr>
          <w:rFonts w:asciiTheme="minorHAnsi" w:hAnsiTheme="minorHAnsi"/>
          <w:sz w:val="20"/>
          <w:szCs w:val="20"/>
        </w:rPr>
        <w:t>3</w:t>
      </w:r>
      <w:r w:rsidRPr="00580872">
        <w:rPr>
          <w:rFonts w:asciiTheme="minorHAnsi" w:hAnsiTheme="minorHAnsi"/>
          <w:sz w:val="20"/>
          <w:szCs w:val="20"/>
        </w:rPr>
        <w:t>) protokole</w:t>
      </w:r>
      <w:r w:rsidR="00715EFC" w:rsidRPr="00580872">
        <w:rPr>
          <w:rFonts w:asciiTheme="minorHAnsi" w:hAnsiTheme="minorHAnsi"/>
          <w:sz w:val="20"/>
          <w:szCs w:val="20"/>
        </w:rPr>
        <w:t xml:space="preserve"> z aukcji elektronicznej i pisemn</w:t>
      </w:r>
      <w:r w:rsidR="00A02589">
        <w:rPr>
          <w:rFonts w:asciiTheme="minorHAnsi" w:hAnsiTheme="minorHAnsi"/>
          <w:sz w:val="20"/>
          <w:szCs w:val="20"/>
        </w:rPr>
        <w:t>ym</w:t>
      </w:r>
      <w:r w:rsidR="00715EFC" w:rsidRPr="00580872">
        <w:rPr>
          <w:rFonts w:asciiTheme="minorHAnsi" w:hAnsiTheme="minorHAnsi"/>
          <w:sz w:val="20"/>
          <w:szCs w:val="20"/>
        </w:rPr>
        <w:t xml:space="preserve"> potwierdzeni</w:t>
      </w:r>
      <w:r w:rsidR="00A02589">
        <w:rPr>
          <w:rFonts w:asciiTheme="minorHAnsi" w:hAnsiTheme="minorHAnsi"/>
          <w:sz w:val="20"/>
          <w:szCs w:val="20"/>
        </w:rPr>
        <w:t>u</w:t>
      </w:r>
      <w:r w:rsidR="00715EFC" w:rsidRPr="00580872">
        <w:rPr>
          <w:rFonts w:asciiTheme="minorHAnsi" w:hAnsiTheme="minorHAnsi"/>
          <w:sz w:val="20"/>
          <w:szCs w:val="20"/>
        </w:rPr>
        <w:t xml:space="preserve"> złożonej w toku aukcji </w:t>
      </w:r>
      <w:r w:rsidR="0004035A" w:rsidRPr="00580872">
        <w:rPr>
          <w:rFonts w:asciiTheme="minorHAnsi" w:hAnsiTheme="minorHAnsi"/>
          <w:sz w:val="20"/>
          <w:szCs w:val="20"/>
        </w:rPr>
        <w:t>OFERTY oraz (4</w:t>
      </w:r>
      <w:r w:rsidRPr="00580872">
        <w:rPr>
          <w:rFonts w:asciiTheme="minorHAnsi" w:hAnsiTheme="minorHAnsi"/>
          <w:sz w:val="20"/>
          <w:szCs w:val="20"/>
        </w:rPr>
        <w:t xml:space="preserve">) </w:t>
      </w:r>
      <w:r w:rsidR="0004035A" w:rsidRPr="00580872">
        <w:rPr>
          <w:rFonts w:asciiTheme="minorHAnsi" w:hAnsiTheme="minorHAnsi"/>
          <w:sz w:val="20"/>
          <w:szCs w:val="20"/>
        </w:rPr>
        <w:t xml:space="preserve">OFERCIE </w:t>
      </w:r>
      <w:r w:rsidRPr="00580872">
        <w:rPr>
          <w:rFonts w:asciiTheme="minorHAnsi" w:hAnsiTheme="minorHAnsi"/>
          <w:sz w:val="20"/>
          <w:szCs w:val="20"/>
        </w:rPr>
        <w:t>WYKONAWCY złożonej w przetargu poprzedzającym zawarcie UMOWY.</w:t>
      </w:r>
      <w:bookmarkEnd w:id="6"/>
      <w:r w:rsidRPr="00580872">
        <w:rPr>
          <w:rFonts w:asciiTheme="minorHAnsi" w:hAnsiTheme="minorHAnsi"/>
          <w:sz w:val="20"/>
          <w:szCs w:val="20"/>
        </w:rPr>
        <w:t xml:space="preserve"> </w:t>
      </w:r>
    </w:p>
    <w:p w14:paraId="26BC5A85" w14:textId="77777777" w:rsidR="00D95F80" w:rsidRPr="00580872" w:rsidRDefault="00D95F80" w:rsidP="008447C8">
      <w:pPr>
        <w:pStyle w:val="Akapitzlist"/>
        <w:numPr>
          <w:ilvl w:val="1"/>
          <w:numId w:val="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 przypadku wątpliwości co do treści </w:t>
      </w:r>
      <w:r w:rsidR="009E5FF0" w:rsidRPr="00580872">
        <w:rPr>
          <w:rFonts w:asciiTheme="minorHAnsi" w:hAnsiTheme="minorHAnsi"/>
          <w:sz w:val="20"/>
          <w:szCs w:val="20"/>
        </w:rPr>
        <w:t>UMOWY</w:t>
      </w:r>
      <w:r w:rsidRPr="00580872">
        <w:rPr>
          <w:rFonts w:asciiTheme="minorHAnsi" w:hAnsiTheme="minorHAnsi"/>
          <w:sz w:val="20"/>
          <w:szCs w:val="20"/>
        </w:rPr>
        <w:t xml:space="preserve">, dokumenty wskazane w pkt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_Ref519756610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3.11</w:t>
      </w:r>
      <w:r w:rsidR="000B63E4">
        <w:rPr>
          <w:rFonts w:asciiTheme="minorHAnsi" w:hAnsiTheme="minorHAnsi"/>
          <w:sz w:val="20"/>
          <w:szCs w:val="20"/>
        </w:rPr>
        <w:fldChar w:fldCharType="end"/>
      </w:r>
      <w:r w:rsidRPr="00580872">
        <w:rPr>
          <w:rFonts w:asciiTheme="minorHAnsi" w:hAnsiTheme="minorHAnsi"/>
          <w:sz w:val="20"/>
          <w:szCs w:val="20"/>
        </w:rPr>
        <w:t xml:space="preserve">. interpretowane będą w kolejności hierarchicznej wynikającej z ich wymienienia. Jednocześnie </w:t>
      </w:r>
      <w:r w:rsidR="009E5FF0" w:rsidRPr="00580872">
        <w:rPr>
          <w:rFonts w:asciiTheme="minorHAnsi" w:hAnsiTheme="minorHAnsi"/>
          <w:sz w:val="20"/>
          <w:szCs w:val="20"/>
        </w:rPr>
        <w:t>STRONY</w:t>
      </w:r>
      <w:r w:rsidRPr="00580872">
        <w:rPr>
          <w:rFonts w:asciiTheme="minorHAnsi" w:hAnsiTheme="minorHAnsi"/>
          <w:sz w:val="20"/>
          <w:szCs w:val="20"/>
        </w:rPr>
        <w:t xml:space="preserve"> potwierdzają, iż dokumenty wskazane w pkt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_Ref519756610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3.11</w:t>
      </w:r>
      <w:r w:rsidR="000B63E4">
        <w:rPr>
          <w:rFonts w:asciiTheme="minorHAnsi" w:hAnsiTheme="minorHAnsi"/>
          <w:sz w:val="20"/>
          <w:szCs w:val="20"/>
        </w:rPr>
        <w:fldChar w:fldCharType="end"/>
      </w:r>
      <w:r w:rsidRPr="00580872">
        <w:rPr>
          <w:rFonts w:asciiTheme="minorHAnsi" w:hAnsiTheme="minorHAnsi"/>
          <w:sz w:val="20"/>
          <w:szCs w:val="20"/>
        </w:rPr>
        <w:t>. traktowane będą jako wzajemnie wyjaśniające i wzajemnie uzupeł</w:t>
      </w:r>
      <w:r w:rsidR="00505886" w:rsidRPr="00580872">
        <w:rPr>
          <w:rFonts w:asciiTheme="minorHAnsi" w:hAnsiTheme="minorHAnsi"/>
          <w:sz w:val="20"/>
          <w:szCs w:val="20"/>
        </w:rPr>
        <w:t>niające się w tym znaczeniu, iż </w:t>
      </w:r>
      <w:r w:rsidRPr="00580872">
        <w:rPr>
          <w:rFonts w:asciiTheme="minorHAnsi" w:hAnsiTheme="minorHAnsi"/>
          <w:sz w:val="20"/>
          <w:szCs w:val="20"/>
        </w:rPr>
        <w:t>w przypadku stwierdzenia jakiejkolwiek wieloznaczności lub niejednoznaczności żadn</w:t>
      </w:r>
      <w:r w:rsidR="00201A49">
        <w:rPr>
          <w:rFonts w:asciiTheme="minorHAnsi" w:hAnsiTheme="minorHAnsi"/>
          <w:sz w:val="20"/>
          <w:szCs w:val="20"/>
        </w:rPr>
        <w:t>a ze STRON nie może domagać się </w:t>
      </w:r>
      <w:r w:rsidRPr="00580872">
        <w:rPr>
          <w:rFonts w:asciiTheme="minorHAnsi" w:hAnsiTheme="minorHAnsi"/>
          <w:sz w:val="20"/>
          <w:szCs w:val="20"/>
        </w:rPr>
        <w:t xml:space="preserve">ograniczenia zakresu rzeczowego PRZEDMIOTU UMOWY lub zakresu staranności wynikającej z UMOWY. </w:t>
      </w:r>
    </w:p>
    <w:p w14:paraId="22E96D32" w14:textId="77777777" w:rsidR="00DA34E3" w:rsidRPr="00580872" w:rsidRDefault="00DA34E3"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700ED893" w14:textId="77777777" w:rsidR="004A213E" w:rsidRPr="002D21BD" w:rsidRDefault="004A213E" w:rsidP="00B21846">
      <w:pPr>
        <w:spacing w:before="0" w:after="200" w:line="276" w:lineRule="auto"/>
        <w:jc w:val="center"/>
        <w:rPr>
          <w:rFonts w:ascii="Calibri" w:hAnsi="Calibri"/>
          <w:b/>
          <w:sz w:val="20"/>
          <w:szCs w:val="20"/>
        </w:rPr>
      </w:pPr>
      <w:bookmarkStart w:id="7" w:name="_Ref90720654"/>
      <w:r w:rsidRPr="002D21BD">
        <w:rPr>
          <w:rFonts w:ascii="Calibri" w:hAnsi="Calibri"/>
          <w:b/>
          <w:sz w:val="20"/>
          <w:szCs w:val="20"/>
        </w:rPr>
        <w:t>TERMINY REALIZACJI</w:t>
      </w:r>
      <w:bookmarkEnd w:id="7"/>
    </w:p>
    <w:p w14:paraId="04976F33" w14:textId="77777777" w:rsidR="00C702D0" w:rsidRDefault="00C702D0" w:rsidP="008447C8">
      <w:pPr>
        <w:numPr>
          <w:ilvl w:val="1"/>
          <w:numId w:val="5"/>
        </w:numPr>
        <w:spacing w:before="0" w:after="120" w:line="276" w:lineRule="auto"/>
        <w:ind w:left="567" w:hanging="709"/>
        <w:rPr>
          <w:rFonts w:asciiTheme="minorHAnsi" w:hAnsiTheme="minorHAnsi"/>
          <w:sz w:val="20"/>
          <w:szCs w:val="20"/>
        </w:rPr>
      </w:pPr>
      <w:r w:rsidRPr="00C702D0">
        <w:rPr>
          <w:rFonts w:asciiTheme="minorHAnsi" w:hAnsiTheme="minorHAnsi"/>
          <w:sz w:val="20"/>
          <w:szCs w:val="20"/>
        </w:rPr>
        <w:t>WYKONAWCA rozpocznie prace projektowe</w:t>
      </w:r>
      <w:r>
        <w:rPr>
          <w:rFonts w:asciiTheme="minorHAnsi" w:hAnsiTheme="minorHAnsi"/>
          <w:sz w:val="20"/>
          <w:szCs w:val="20"/>
        </w:rPr>
        <w:t xml:space="preserve"> </w:t>
      </w:r>
      <w:r w:rsidRPr="00C702D0">
        <w:rPr>
          <w:rFonts w:asciiTheme="minorHAnsi" w:hAnsiTheme="minorHAnsi"/>
          <w:sz w:val="20"/>
          <w:szCs w:val="20"/>
        </w:rPr>
        <w:t>niezwłocznie po podpisaniu UMOWY</w:t>
      </w:r>
      <w:r w:rsidR="002665F9">
        <w:rPr>
          <w:rFonts w:asciiTheme="minorHAnsi" w:hAnsiTheme="minorHAnsi"/>
          <w:sz w:val="20"/>
          <w:szCs w:val="20"/>
        </w:rPr>
        <w:t>.</w:t>
      </w:r>
    </w:p>
    <w:p w14:paraId="4091AB4E" w14:textId="77777777" w:rsidR="001078BA" w:rsidRDefault="001078BA" w:rsidP="008447C8">
      <w:pPr>
        <w:numPr>
          <w:ilvl w:val="1"/>
          <w:numId w:val="5"/>
        </w:numPr>
        <w:spacing w:before="0" w:after="120" w:line="276" w:lineRule="auto"/>
        <w:ind w:left="567" w:hanging="709"/>
        <w:rPr>
          <w:rFonts w:asciiTheme="minorHAnsi" w:hAnsiTheme="minorHAnsi"/>
          <w:sz w:val="20"/>
          <w:szCs w:val="20"/>
        </w:rPr>
      </w:pPr>
      <w:r w:rsidRPr="007D4B32">
        <w:rPr>
          <w:rFonts w:asciiTheme="minorHAnsi" w:hAnsiTheme="minorHAnsi"/>
          <w:sz w:val="20"/>
          <w:szCs w:val="20"/>
        </w:rPr>
        <w:t xml:space="preserve">WYKONAWCA jest zobligowany do wystąpienia z pisemnym wnioskiem o przekazanie placu budowy </w:t>
      </w:r>
      <w:r w:rsidR="004D21E4">
        <w:rPr>
          <w:rFonts w:asciiTheme="minorHAnsi" w:hAnsiTheme="minorHAnsi"/>
          <w:sz w:val="20"/>
          <w:szCs w:val="20"/>
        </w:rPr>
        <w:t>na daną część</w:t>
      </w:r>
      <w:r w:rsidR="00AE21C0">
        <w:rPr>
          <w:rFonts w:asciiTheme="minorHAnsi" w:hAnsiTheme="minorHAnsi"/>
          <w:sz w:val="20"/>
          <w:szCs w:val="20"/>
        </w:rPr>
        <w:t xml:space="preserve"> robót budowlanych</w:t>
      </w:r>
      <w:r w:rsidR="00FF1F2A">
        <w:rPr>
          <w:rFonts w:asciiTheme="minorHAnsi" w:hAnsiTheme="minorHAnsi"/>
          <w:sz w:val="20"/>
          <w:szCs w:val="20"/>
        </w:rPr>
        <w:t xml:space="preserve"> w zakresie stacji WN/SN oraz w zakresie liniowym</w:t>
      </w:r>
      <w:r w:rsidR="00AE21C0">
        <w:rPr>
          <w:rFonts w:asciiTheme="minorHAnsi" w:hAnsiTheme="minorHAnsi"/>
          <w:sz w:val="20"/>
          <w:szCs w:val="20"/>
        </w:rPr>
        <w:t>,</w:t>
      </w:r>
      <w:r w:rsidR="004D21E4">
        <w:rPr>
          <w:rFonts w:asciiTheme="minorHAnsi" w:hAnsiTheme="minorHAnsi"/>
          <w:sz w:val="20"/>
          <w:szCs w:val="20"/>
        </w:rPr>
        <w:t xml:space="preserve"> określoną w PFU</w:t>
      </w:r>
      <w:r w:rsidR="00AE21C0">
        <w:rPr>
          <w:rFonts w:asciiTheme="minorHAnsi" w:hAnsiTheme="minorHAnsi"/>
          <w:sz w:val="20"/>
          <w:szCs w:val="20"/>
        </w:rPr>
        <w:t>,</w:t>
      </w:r>
      <w:r w:rsidR="004D21E4">
        <w:rPr>
          <w:rFonts w:asciiTheme="minorHAnsi" w:hAnsiTheme="minorHAnsi"/>
          <w:sz w:val="20"/>
          <w:szCs w:val="20"/>
        </w:rPr>
        <w:t xml:space="preserve"> </w:t>
      </w:r>
      <w:r w:rsidR="002E3204" w:rsidRPr="00D02ED7">
        <w:rPr>
          <w:rFonts w:asciiTheme="minorHAnsi" w:hAnsiTheme="minorHAnsi"/>
          <w:sz w:val="20"/>
          <w:szCs w:val="20"/>
        </w:rPr>
        <w:t>po uzyskaniu</w:t>
      </w:r>
      <w:r w:rsidR="004D21E4">
        <w:rPr>
          <w:rFonts w:asciiTheme="minorHAnsi" w:hAnsiTheme="minorHAnsi"/>
          <w:sz w:val="20"/>
          <w:szCs w:val="20"/>
        </w:rPr>
        <w:t xml:space="preserve"> </w:t>
      </w:r>
      <w:r w:rsidR="002E3204" w:rsidRPr="00D02ED7">
        <w:rPr>
          <w:rFonts w:asciiTheme="minorHAnsi" w:hAnsiTheme="minorHAnsi"/>
          <w:sz w:val="20"/>
          <w:szCs w:val="20"/>
        </w:rPr>
        <w:t>decyzji o pozwoleniu na budowę</w:t>
      </w:r>
      <w:r w:rsidR="00FF1F2A">
        <w:rPr>
          <w:rFonts w:asciiTheme="minorHAnsi" w:hAnsiTheme="minorHAnsi"/>
          <w:sz w:val="20"/>
          <w:szCs w:val="20"/>
        </w:rPr>
        <w:t xml:space="preserve"> lub przyjęciu zgłoszenia, dotyczącym zakresu stacji WN/SN lub zakresu liniowego</w:t>
      </w:r>
      <w:r w:rsidRPr="00824C62">
        <w:rPr>
          <w:rFonts w:asciiTheme="minorHAnsi" w:hAnsiTheme="minorHAnsi"/>
          <w:sz w:val="20"/>
          <w:szCs w:val="20"/>
        </w:rPr>
        <w:t xml:space="preserve">. Warunkiem </w:t>
      </w:r>
      <w:r w:rsidRPr="00D10B50">
        <w:rPr>
          <w:rFonts w:asciiTheme="minorHAnsi" w:hAnsiTheme="minorHAnsi"/>
          <w:sz w:val="20"/>
          <w:szCs w:val="20"/>
        </w:rPr>
        <w:t>BEZWZGLĘDNIE KONIECZNYM</w:t>
      </w:r>
      <w:r w:rsidRPr="00A577FD">
        <w:rPr>
          <w:rFonts w:asciiTheme="minorHAnsi" w:hAnsiTheme="minorHAnsi"/>
          <w:sz w:val="20"/>
          <w:szCs w:val="20"/>
        </w:rPr>
        <w:t xml:space="preserve"> do rozpoczęcia realizacji robót budowlanych </w:t>
      </w:r>
      <w:r w:rsidR="00B51886">
        <w:rPr>
          <w:rFonts w:asciiTheme="minorHAnsi" w:hAnsiTheme="minorHAnsi"/>
          <w:sz w:val="20"/>
          <w:szCs w:val="20"/>
        </w:rPr>
        <w:t>dla danej części</w:t>
      </w:r>
      <w:r w:rsidR="00FF1F2A">
        <w:rPr>
          <w:rFonts w:asciiTheme="minorHAnsi" w:hAnsiTheme="minorHAnsi"/>
          <w:sz w:val="20"/>
          <w:szCs w:val="20"/>
        </w:rPr>
        <w:t xml:space="preserve"> liniowej lub stacyjnej,</w:t>
      </w:r>
      <w:r w:rsidR="00B51886">
        <w:rPr>
          <w:rFonts w:asciiTheme="minorHAnsi" w:hAnsiTheme="minorHAnsi"/>
          <w:sz w:val="20"/>
          <w:szCs w:val="20"/>
        </w:rPr>
        <w:t xml:space="preserve"> określonej w PFU</w:t>
      </w:r>
      <w:r w:rsidR="00FF1F2A">
        <w:rPr>
          <w:rFonts w:asciiTheme="minorHAnsi" w:hAnsiTheme="minorHAnsi"/>
          <w:sz w:val="20"/>
          <w:szCs w:val="20"/>
        </w:rPr>
        <w:t>,</w:t>
      </w:r>
      <w:r w:rsidR="00B51886">
        <w:rPr>
          <w:rFonts w:asciiTheme="minorHAnsi" w:hAnsiTheme="minorHAnsi"/>
          <w:sz w:val="20"/>
          <w:szCs w:val="20"/>
        </w:rPr>
        <w:t xml:space="preserve"> </w:t>
      </w:r>
      <w:r w:rsidRPr="00A577FD">
        <w:rPr>
          <w:rFonts w:asciiTheme="minorHAnsi" w:hAnsiTheme="minorHAnsi"/>
          <w:sz w:val="20"/>
          <w:szCs w:val="20"/>
        </w:rPr>
        <w:t xml:space="preserve">będących </w:t>
      </w:r>
      <w:r w:rsidR="00AA3785" w:rsidRPr="00A577FD">
        <w:rPr>
          <w:rFonts w:asciiTheme="minorHAnsi" w:hAnsiTheme="minorHAnsi"/>
          <w:sz w:val="20"/>
          <w:szCs w:val="20"/>
        </w:rPr>
        <w:t>PRZE</w:t>
      </w:r>
      <w:r w:rsidR="00AA3785" w:rsidRPr="00A2597D">
        <w:rPr>
          <w:rFonts w:asciiTheme="minorHAnsi" w:hAnsiTheme="minorHAnsi"/>
          <w:sz w:val="20"/>
          <w:szCs w:val="20"/>
        </w:rPr>
        <w:t>DMIOTEM UMOWY</w:t>
      </w:r>
      <w:r w:rsidRPr="00A2597D">
        <w:rPr>
          <w:rFonts w:asciiTheme="minorHAnsi" w:hAnsiTheme="minorHAnsi"/>
          <w:sz w:val="20"/>
          <w:szCs w:val="20"/>
        </w:rPr>
        <w:t xml:space="preserve"> jest uzyskanie pozwoleni</w:t>
      </w:r>
      <w:r w:rsidR="004D21E4">
        <w:rPr>
          <w:rFonts w:asciiTheme="minorHAnsi" w:hAnsiTheme="minorHAnsi"/>
          <w:sz w:val="20"/>
          <w:szCs w:val="20"/>
        </w:rPr>
        <w:t>a</w:t>
      </w:r>
      <w:r w:rsidRPr="00A2597D">
        <w:rPr>
          <w:rFonts w:asciiTheme="minorHAnsi" w:hAnsiTheme="minorHAnsi"/>
          <w:sz w:val="20"/>
          <w:szCs w:val="20"/>
        </w:rPr>
        <w:t xml:space="preserve"> na budowę z klauzulą ostateczności lub przyjęcia zgłoszenia. Jednocześnie ZAM</w:t>
      </w:r>
      <w:r w:rsidR="00D10B50">
        <w:rPr>
          <w:rFonts w:asciiTheme="minorHAnsi" w:hAnsiTheme="minorHAnsi"/>
          <w:sz w:val="20"/>
          <w:szCs w:val="20"/>
        </w:rPr>
        <w:t>AWIAJĄCY wymaga, aby dla budowy/modernizacji</w:t>
      </w:r>
      <w:r w:rsidRPr="00A2597D">
        <w:rPr>
          <w:rFonts w:asciiTheme="minorHAnsi" w:hAnsiTheme="minorHAnsi"/>
          <w:sz w:val="20"/>
          <w:szCs w:val="20"/>
        </w:rPr>
        <w:t xml:space="preserve"> linii SN i</w:t>
      </w:r>
      <w:r w:rsidRPr="00037D1E">
        <w:rPr>
          <w:rFonts w:asciiTheme="minorHAnsi" w:hAnsiTheme="minorHAnsi"/>
          <w:sz w:val="20"/>
          <w:szCs w:val="20"/>
        </w:rPr>
        <w:t> </w:t>
      </w:r>
      <w:proofErr w:type="spellStart"/>
      <w:r w:rsidRPr="00037D1E">
        <w:rPr>
          <w:rFonts w:asciiTheme="minorHAnsi" w:hAnsiTheme="minorHAnsi"/>
          <w:sz w:val="20"/>
          <w:szCs w:val="20"/>
        </w:rPr>
        <w:t>nn</w:t>
      </w:r>
      <w:proofErr w:type="spellEnd"/>
      <w:r w:rsidRPr="00037D1E">
        <w:rPr>
          <w:rFonts w:asciiTheme="minorHAnsi" w:hAnsiTheme="minorHAnsi"/>
          <w:sz w:val="20"/>
          <w:szCs w:val="20"/>
        </w:rPr>
        <w:t xml:space="preserve"> WYKONAWCA uzyskał pozwolenie na</w:t>
      </w:r>
      <w:r w:rsidR="0019342E">
        <w:rPr>
          <w:rFonts w:asciiTheme="minorHAnsi" w:hAnsiTheme="minorHAnsi"/>
          <w:sz w:val="20"/>
          <w:szCs w:val="20"/>
        </w:rPr>
        <w:t> </w:t>
      </w:r>
      <w:r w:rsidRPr="00037D1E">
        <w:rPr>
          <w:rFonts w:asciiTheme="minorHAnsi" w:hAnsiTheme="minorHAnsi"/>
          <w:sz w:val="20"/>
          <w:szCs w:val="20"/>
        </w:rPr>
        <w:t>budowę z klauzulą ostateczności.</w:t>
      </w:r>
    </w:p>
    <w:p w14:paraId="2F659685" w14:textId="77777777" w:rsidR="00D10B50" w:rsidRPr="00AD2E2B" w:rsidRDefault="0019390C" w:rsidP="008447C8">
      <w:pPr>
        <w:numPr>
          <w:ilvl w:val="1"/>
          <w:numId w:val="5"/>
        </w:numPr>
        <w:spacing w:before="0" w:after="120" w:line="276" w:lineRule="auto"/>
        <w:ind w:left="567" w:hanging="709"/>
        <w:rPr>
          <w:rFonts w:asciiTheme="minorHAnsi" w:hAnsiTheme="minorHAnsi"/>
          <w:sz w:val="20"/>
          <w:szCs w:val="20"/>
        </w:rPr>
      </w:pPr>
      <w:bookmarkStart w:id="8" w:name="_Ref519756726"/>
      <w:r w:rsidRPr="0019390C">
        <w:rPr>
          <w:rFonts w:asciiTheme="minorHAnsi" w:hAnsiTheme="minorHAnsi"/>
          <w:sz w:val="20"/>
          <w:szCs w:val="20"/>
        </w:rPr>
        <w:t>Termin zakończenia ROBÓT</w:t>
      </w:r>
      <w:r w:rsidR="00D10B50">
        <w:rPr>
          <w:rFonts w:asciiTheme="minorHAnsi" w:hAnsiTheme="minorHAnsi"/>
          <w:sz w:val="20"/>
          <w:szCs w:val="20"/>
        </w:rPr>
        <w:t>, w tym pozyskanie prawomocnych decyzji o pozwoleniu na</w:t>
      </w:r>
      <w:r w:rsidR="0019342E">
        <w:rPr>
          <w:rFonts w:asciiTheme="minorHAnsi" w:hAnsiTheme="minorHAnsi"/>
          <w:sz w:val="20"/>
          <w:szCs w:val="20"/>
        </w:rPr>
        <w:t> </w:t>
      </w:r>
      <w:r w:rsidR="00D10B50">
        <w:rPr>
          <w:rFonts w:asciiTheme="minorHAnsi" w:hAnsiTheme="minorHAnsi"/>
          <w:sz w:val="20"/>
          <w:szCs w:val="20"/>
        </w:rPr>
        <w:t>użytkowanie INWESTYCJI (jeżeli jest wymagane) oraz sporządzenie dokumentacji powykonawczej, dotyczącej inwestycji</w:t>
      </w:r>
      <w:r w:rsidR="00237931">
        <w:rPr>
          <w:rFonts w:asciiTheme="minorHAnsi" w:hAnsiTheme="minorHAnsi"/>
          <w:sz w:val="20"/>
          <w:szCs w:val="20"/>
        </w:rPr>
        <w:t>: 31.10.2023 r.</w:t>
      </w:r>
      <w:bookmarkEnd w:id="8"/>
      <w:r w:rsidR="00237931" w:rsidRPr="00AD2E2B">
        <w:rPr>
          <w:rFonts w:asciiTheme="minorHAnsi" w:hAnsiTheme="minorHAnsi"/>
          <w:sz w:val="20"/>
          <w:szCs w:val="20"/>
        </w:rPr>
        <w:t xml:space="preserve"> </w:t>
      </w:r>
    </w:p>
    <w:p w14:paraId="674C3538" w14:textId="77777777" w:rsidR="007D4B32" w:rsidRPr="002E3204" w:rsidRDefault="0019390C" w:rsidP="008447C8">
      <w:pPr>
        <w:numPr>
          <w:ilvl w:val="1"/>
          <w:numId w:val="5"/>
        </w:numPr>
        <w:spacing w:before="0" w:after="120" w:line="276" w:lineRule="auto"/>
        <w:ind w:left="567" w:hanging="709"/>
        <w:rPr>
          <w:rFonts w:asciiTheme="minorHAnsi" w:hAnsiTheme="minorHAnsi"/>
          <w:iCs/>
          <w:sz w:val="20"/>
          <w:szCs w:val="20"/>
        </w:rPr>
      </w:pPr>
      <w:bookmarkStart w:id="9" w:name="_Ref519756669"/>
      <w:r w:rsidRPr="0019390C">
        <w:rPr>
          <w:rFonts w:asciiTheme="minorHAnsi" w:hAnsiTheme="minorHAnsi"/>
          <w:sz w:val="20"/>
          <w:szCs w:val="20"/>
        </w:rPr>
        <w:t xml:space="preserve">W </w:t>
      </w:r>
      <w:r w:rsidR="001F0FA6" w:rsidRPr="003A3872">
        <w:rPr>
          <w:rFonts w:asciiTheme="minorHAnsi" w:hAnsiTheme="minorHAnsi"/>
          <w:sz w:val="20"/>
          <w:szCs w:val="20"/>
        </w:rPr>
        <w:t>razie przeszkód w rozpoczęciu lub wykonaniu roboty budowlanej z przyczyn niezależnych od</w:t>
      </w:r>
      <w:r w:rsidR="0019342E">
        <w:rPr>
          <w:rFonts w:asciiTheme="minorHAnsi" w:hAnsiTheme="minorHAnsi"/>
          <w:sz w:val="20"/>
          <w:szCs w:val="20"/>
        </w:rPr>
        <w:t> </w:t>
      </w:r>
      <w:r w:rsidR="001F0FA6" w:rsidRPr="003A3872">
        <w:rPr>
          <w:rFonts w:asciiTheme="minorHAnsi" w:hAnsiTheme="minorHAnsi"/>
          <w:sz w:val="20"/>
          <w:szCs w:val="20"/>
        </w:rPr>
        <w:t>WYKONAWCY takich jak np. sytuacja ruchowa u ZAMAWIAJĄCEGO, wyłączenia czy awarie, termin UMOWY może ulec przesunięciu o okres zaistniałego opóźnienia</w:t>
      </w:r>
      <w:r w:rsidR="001F0FA6">
        <w:rPr>
          <w:rFonts w:asciiTheme="minorHAnsi" w:hAnsiTheme="minorHAnsi"/>
          <w:sz w:val="20"/>
          <w:szCs w:val="20"/>
        </w:rPr>
        <w:t xml:space="preserve"> oraz o czas trwania ich następstw</w:t>
      </w:r>
      <w:r w:rsidR="001F0FA6" w:rsidRPr="003A3872">
        <w:rPr>
          <w:rFonts w:asciiTheme="minorHAnsi" w:hAnsiTheme="minorHAnsi"/>
          <w:sz w:val="20"/>
          <w:szCs w:val="20"/>
        </w:rPr>
        <w:t xml:space="preserve"> – zaistnienie takich okoliczności musi zostać potwierdzone protokolarnie.</w:t>
      </w:r>
      <w:bookmarkEnd w:id="9"/>
    </w:p>
    <w:p w14:paraId="71A29B6E" w14:textId="77777777" w:rsidR="002E3204" w:rsidRPr="00AD2E2B" w:rsidRDefault="002E3204" w:rsidP="008447C8">
      <w:pPr>
        <w:numPr>
          <w:ilvl w:val="1"/>
          <w:numId w:val="5"/>
        </w:numPr>
        <w:spacing w:before="0" w:after="120" w:line="276" w:lineRule="auto"/>
        <w:ind w:left="567" w:hanging="709"/>
        <w:rPr>
          <w:rFonts w:asciiTheme="minorHAnsi" w:hAnsiTheme="minorHAnsi"/>
          <w:sz w:val="20"/>
          <w:szCs w:val="20"/>
        </w:rPr>
      </w:pPr>
      <w:r>
        <w:rPr>
          <w:rFonts w:asciiTheme="minorHAnsi" w:hAnsiTheme="minorHAnsi"/>
          <w:sz w:val="20"/>
          <w:szCs w:val="20"/>
        </w:rPr>
        <w:t xml:space="preserve">ZAMAWIAJĄCY </w:t>
      </w:r>
      <w:r w:rsidRPr="003A3872">
        <w:rPr>
          <w:rFonts w:asciiTheme="minorHAnsi" w:hAnsiTheme="minorHAnsi"/>
          <w:sz w:val="20"/>
          <w:szCs w:val="20"/>
        </w:rPr>
        <w:t>przekaże WYKONAWCY plac budowy w ciągu 7 dni od pisemnego wystąpienia WYKONAWCY o przekazanie placu budowy</w:t>
      </w:r>
      <w:r w:rsidR="00B51886">
        <w:rPr>
          <w:rFonts w:asciiTheme="minorHAnsi" w:hAnsiTheme="minorHAnsi"/>
          <w:sz w:val="20"/>
          <w:szCs w:val="20"/>
        </w:rPr>
        <w:t xml:space="preserve"> dla </w:t>
      </w:r>
      <w:r w:rsidR="00C0295C">
        <w:rPr>
          <w:rFonts w:asciiTheme="minorHAnsi" w:hAnsiTheme="minorHAnsi"/>
          <w:sz w:val="20"/>
          <w:szCs w:val="20"/>
        </w:rPr>
        <w:t xml:space="preserve">zakresu stacyjnego lub liniowego w </w:t>
      </w:r>
      <w:r w:rsidR="00B51886">
        <w:rPr>
          <w:rFonts w:asciiTheme="minorHAnsi" w:hAnsiTheme="minorHAnsi"/>
          <w:sz w:val="20"/>
          <w:szCs w:val="20"/>
        </w:rPr>
        <w:t>danej części</w:t>
      </w:r>
      <w:r w:rsidR="00C0295C">
        <w:rPr>
          <w:rFonts w:asciiTheme="minorHAnsi" w:hAnsiTheme="minorHAnsi"/>
          <w:sz w:val="20"/>
          <w:szCs w:val="20"/>
        </w:rPr>
        <w:t>,</w:t>
      </w:r>
      <w:r w:rsidR="00B51886">
        <w:rPr>
          <w:rFonts w:asciiTheme="minorHAnsi" w:hAnsiTheme="minorHAnsi"/>
          <w:sz w:val="20"/>
          <w:szCs w:val="20"/>
        </w:rPr>
        <w:t xml:space="preserve"> określonej w PFU</w:t>
      </w:r>
      <w:r w:rsidRPr="003A3872">
        <w:rPr>
          <w:rFonts w:asciiTheme="minorHAnsi" w:hAnsiTheme="minorHAnsi"/>
          <w:sz w:val="20"/>
          <w:szCs w:val="20"/>
        </w:rPr>
        <w:t>. Warunkiem rozpoczęcia prac jest zatwierdzenie przez ZAMAWIAJĄCEGO dokumentacji budowlano-wykonawczej.</w:t>
      </w:r>
    </w:p>
    <w:p w14:paraId="0631AEFE" w14:textId="77777777" w:rsidR="002E3204" w:rsidRPr="00AD2E2B" w:rsidRDefault="002E3204" w:rsidP="008447C8">
      <w:pPr>
        <w:numPr>
          <w:ilvl w:val="1"/>
          <w:numId w:val="5"/>
        </w:numPr>
        <w:spacing w:before="0" w:after="120" w:line="276" w:lineRule="auto"/>
        <w:ind w:left="567" w:hanging="709"/>
        <w:rPr>
          <w:rFonts w:asciiTheme="minorHAnsi" w:hAnsiTheme="minorHAnsi"/>
          <w:sz w:val="20"/>
          <w:szCs w:val="20"/>
        </w:rPr>
      </w:pPr>
      <w:r>
        <w:rPr>
          <w:rFonts w:asciiTheme="minorHAnsi" w:hAnsiTheme="minorHAnsi"/>
          <w:sz w:val="20"/>
          <w:szCs w:val="20"/>
        </w:rPr>
        <w:lastRenderedPageBreak/>
        <w:t xml:space="preserve">W </w:t>
      </w:r>
      <w:r w:rsidRPr="003A3872">
        <w:rPr>
          <w:rFonts w:asciiTheme="minorHAnsi" w:hAnsiTheme="minorHAnsi"/>
          <w:sz w:val="20"/>
          <w:szCs w:val="20"/>
        </w:rPr>
        <w:t xml:space="preserve">przypadku stwierdzenia niezgodności dokumentacji projektowej </w:t>
      </w:r>
      <w:r>
        <w:rPr>
          <w:rFonts w:asciiTheme="minorHAnsi" w:hAnsiTheme="minorHAnsi"/>
          <w:sz w:val="20"/>
          <w:szCs w:val="20"/>
        </w:rPr>
        <w:t>z PFU wraz z załącznikami</w:t>
      </w:r>
      <w:r w:rsidRPr="003A3872">
        <w:rPr>
          <w:rFonts w:asciiTheme="minorHAnsi" w:hAnsiTheme="minorHAnsi"/>
          <w:sz w:val="20"/>
          <w:szCs w:val="20"/>
        </w:rPr>
        <w:t xml:space="preserve"> na etapie uzgadniania dokumentacji, dokumentacja zostanie zwrócona WYKONAWCY celem dostosowania jej do </w:t>
      </w:r>
      <w:r>
        <w:rPr>
          <w:rFonts w:asciiTheme="minorHAnsi" w:hAnsiTheme="minorHAnsi"/>
          <w:sz w:val="20"/>
          <w:szCs w:val="20"/>
        </w:rPr>
        <w:t>wymogów PFU wraz z załącznikami</w:t>
      </w:r>
      <w:r w:rsidRPr="003A3872">
        <w:rPr>
          <w:rFonts w:asciiTheme="minorHAnsi" w:hAnsiTheme="minorHAnsi"/>
          <w:sz w:val="20"/>
          <w:szCs w:val="20"/>
        </w:rPr>
        <w:t>. Powyższe nie ma wpływu na pierwotny termin wykonania zamówienia.</w:t>
      </w:r>
    </w:p>
    <w:p w14:paraId="3B130CA2" w14:textId="77777777" w:rsidR="0019390C" w:rsidRPr="007D4B32" w:rsidRDefault="0019390C" w:rsidP="008447C8">
      <w:pPr>
        <w:numPr>
          <w:ilvl w:val="1"/>
          <w:numId w:val="5"/>
        </w:numPr>
        <w:spacing w:before="0" w:after="120" w:line="276" w:lineRule="auto"/>
        <w:ind w:left="567" w:hanging="709"/>
        <w:rPr>
          <w:rFonts w:asciiTheme="minorHAnsi" w:hAnsiTheme="minorHAnsi"/>
          <w:sz w:val="20"/>
          <w:szCs w:val="20"/>
        </w:rPr>
      </w:pPr>
      <w:r w:rsidRPr="007D4B32">
        <w:rPr>
          <w:rFonts w:asciiTheme="minorHAnsi" w:hAnsiTheme="minorHAnsi"/>
          <w:sz w:val="20"/>
          <w:szCs w:val="20"/>
        </w:rPr>
        <w:t xml:space="preserve">WYKONAWCA zobowiązany jest do dotrzymania terminu wykonania prac. Wszelkie zdarzenia zaistniałe w trakcie realizacji </w:t>
      </w:r>
      <w:r w:rsidR="007B228D" w:rsidRPr="007D4B32">
        <w:rPr>
          <w:rFonts w:asciiTheme="minorHAnsi" w:hAnsiTheme="minorHAnsi"/>
          <w:sz w:val="20"/>
          <w:szCs w:val="20"/>
        </w:rPr>
        <w:t>ROBÓT</w:t>
      </w:r>
      <w:r w:rsidRPr="007D4B32">
        <w:rPr>
          <w:rFonts w:asciiTheme="minorHAnsi" w:hAnsiTheme="minorHAnsi"/>
          <w:sz w:val="20"/>
          <w:szCs w:val="20"/>
        </w:rPr>
        <w:t xml:space="preserve"> niespowodowane przyczyną leżącą po stronie WYKONAWCY, a mające wpływ na termin realizacji, muszą być zgłoszone ZAMAWIAJĄCEMU w</w:t>
      </w:r>
      <w:r w:rsidR="0019342E">
        <w:rPr>
          <w:rFonts w:asciiTheme="minorHAnsi" w:hAnsiTheme="minorHAnsi"/>
          <w:sz w:val="20"/>
          <w:szCs w:val="20"/>
        </w:rPr>
        <w:t> </w:t>
      </w:r>
      <w:r w:rsidRPr="007D4B32">
        <w:rPr>
          <w:rFonts w:asciiTheme="minorHAnsi" w:hAnsiTheme="minorHAnsi"/>
          <w:sz w:val="20"/>
          <w:szCs w:val="20"/>
        </w:rPr>
        <w:t xml:space="preserve">formie pisemnej nie później niż 3 </w:t>
      </w:r>
      <w:r w:rsidR="007A2947">
        <w:rPr>
          <w:rFonts w:asciiTheme="minorHAnsi" w:hAnsiTheme="minorHAnsi"/>
          <w:sz w:val="20"/>
          <w:szCs w:val="20"/>
        </w:rPr>
        <w:t>DNI ROBOCZE</w:t>
      </w:r>
      <w:r w:rsidR="007A2947" w:rsidRPr="007D4B32">
        <w:rPr>
          <w:rFonts w:asciiTheme="minorHAnsi" w:hAnsiTheme="minorHAnsi"/>
          <w:sz w:val="20"/>
          <w:szCs w:val="20"/>
        </w:rPr>
        <w:t xml:space="preserve"> </w:t>
      </w:r>
      <w:r w:rsidRPr="007D4B32">
        <w:rPr>
          <w:rFonts w:asciiTheme="minorHAnsi" w:hAnsiTheme="minorHAnsi"/>
          <w:sz w:val="20"/>
          <w:szCs w:val="20"/>
        </w:rPr>
        <w:t>po zdarzeniu. ZAMAWIAJĄCY wspólnie z WYKONAWCĄ oceni zaistniałą sytuację, a następnie ZAMAWIAJĄCY określi na piśmie sposób jej rozwiązania.</w:t>
      </w:r>
    </w:p>
    <w:p w14:paraId="64D86BD4" w14:textId="77777777" w:rsidR="0019390C" w:rsidRPr="0019390C" w:rsidRDefault="0019390C" w:rsidP="008447C8">
      <w:pPr>
        <w:numPr>
          <w:ilvl w:val="1"/>
          <w:numId w:val="5"/>
        </w:numPr>
        <w:spacing w:before="0" w:after="120" w:line="276" w:lineRule="auto"/>
        <w:ind w:left="567" w:hanging="709"/>
        <w:rPr>
          <w:rFonts w:asciiTheme="minorHAnsi" w:hAnsiTheme="minorHAnsi"/>
          <w:sz w:val="20"/>
          <w:szCs w:val="20"/>
        </w:rPr>
      </w:pPr>
      <w:r w:rsidRPr="0019390C">
        <w:rPr>
          <w:rFonts w:asciiTheme="minorHAnsi" w:hAnsiTheme="minorHAnsi"/>
          <w:sz w:val="20"/>
          <w:szCs w:val="20"/>
        </w:rPr>
        <w:t>Po przejęciu placu budowy WYKONAWCA staje się jego gospodarzem.</w:t>
      </w:r>
    </w:p>
    <w:p w14:paraId="5DADA112" w14:textId="77777777" w:rsidR="0019390C" w:rsidRPr="0019390C" w:rsidRDefault="0019390C" w:rsidP="008447C8">
      <w:pPr>
        <w:numPr>
          <w:ilvl w:val="1"/>
          <w:numId w:val="5"/>
        </w:numPr>
        <w:spacing w:before="0" w:after="120" w:line="276" w:lineRule="auto"/>
        <w:ind w:left="567" w:hanging="709"/>
        <w:rPr>
          <w:rFonts w:asciiTheme="minorHAnsi" w:hAnsiTheme="minorHAnsi"/>
          <w:sz w:val="20"/>
          <w:szCs w:val="20"/>
        </w:rPr>
      </w:pPr>
      <w:r w:rsidRPr="0019390C">
        <w:rPr>
          <w:rFonts w:asciiTheme="minorHAnsi" w:hAnsiTheme="minorHAnsi"/>
          <w:sz w:val="20"/>
          <w:szCs w:val="20"/>
        </w:rPr>
        <w:t xml:space="preserve">WYKONAWCA sporządzi w </w:t>
      </w:r>
      <w:r w:rsidRPr="00564B6F">
        <w:rPr>
          <w:rFonts w:asciiTheme="minorHAnsi" w:hAnsiTheme="minorHAnsi"/>
          <w:sz w:val="20"/>
          <w:szCs w:val="20"/>
        </w:rPr>
        <w:t xml:space="preserve">terminie </w:t>
      </w:r>
      <w:r w:rsidR="008F3C7A">
        <w:rPr>
          <w:rFonts w:asciiTheme="minorHAnsi" w:hAnsiTheme="minorHAnsi"/>
          <w:sz w:val="20"/>
          <w:szCs w:val="20"/>
        </w:rPr>
        <w:t>21</w:t>
      </w:r>
      <w:r w:rsidRPr="00564B6F">
        <w:rPr>
          <w:rFonts w:asciiTheme="minorHAnsi" w:hAnsiTheme="minorHAnsi"/>
          <w:sz w:val="20"/>
          <w:szCs w:val="20"/>
        </w:rPr>
        <w:t xml:space="preserve"> dni </w:t>
      </w:r>
      <w:r w:rsidRPr="0019390C">
        <w:rPr>
          <w:rFonts w:asciiTheme="minorHAnsi" w:hAnsiTheme="minorHAnsi"/>
          <w:sz w:val="20"/>
          <w:szCs w:val="20"/>
        </w:rPr>
        <w:t xml:space="preserve">od dnia podpisania niniejszej UMOWY, </w:t>
      </w:r>
      <w:r w:rsidR="009D4331">
        <w:rPr>
          <w:rFonts w:asciiTheme="minorHAnsi" w:hAnsiTheme="minorHAnsi"/>
          <w:sz w:val="20"/>
          <w:szCs w:val="20"/>
        </w:rPr>
        <w:t>H</w:t>
      </w:r>
      <w:r w:rsidRPr="0019390C">
        <w:rPr>
          <w:rFonts w:asciiTheme="minorHAnsi" w:hAnsiTheme="minorHAnsi"/>
          <w:sz w:val="20"/>
          <w:szCs w:val="20"/>
        </w:rPr>
        <w:t>armonogram rzeczowo-finansowy prac i robót budowlanych gwarantujący terminową realizację ROBÓT, przy uwzględnieniu wymogów o jakich mowa w § 8 UMOWY.</w:t>
      </w:r>
    </w:p>
    <w:p w14:paraId="69090F72" w14:textId="77777777" w:rsidR="0019390C" w:rsidRPr="0019390C" w:rsidRDefault="007B228D" w:rsidP="008447C8">
      <w:pPr>
        <w:numPr>
          <w:ilvl w:val="1"/>
          <w:numId w:val="5"/>
        </w:numPr>
        <w:spacing w:before="0" w:after="120" w:line="276" w:lineRule="auto"/>
        <w:ind w:left="567" w:hanging="709"/>
        <w:rPr>
          <w:rFonts w:asciiTheme="minorHAnsi" w:hAnsiTheme="minorHAnsi"/>
          <w:sz w:val="20"/>
          <w:szCs w:val="20"/>
        </w:rPr>
      </w:pPr>
      <w:r>
        <w:rPr>
          <w:rFonts w:asciiTheme="minorHAnsi" w:hAnsiTheme="minorHAnsi"/>
          <w:sz w:val="20"/>
          <w:szCs w:val="20"/>
        </w:rPr>
        <w:t>H</w:t>
      </w:r>
      <w:r w:rsidRPr="0019390C">
        <w:rPr>
          <w:rFonts w:asciiTheme="minorHAnsi" w:hAnsiTheme="minorHAnsi"/>
          <w:sz w:val="20"/>
          <w:szCs w:val="20"/>
        </w:rPr>
        <w:t>ARMONOGRAM</w:t>
      </w:r>
      <w:r w:rsidR="0019390C" w:rsidRPr="0019390C">
        <w:rPr>
          <w:rFonts w:asciiTheme="minorHAnsi" w:hAnsiTheme="minorHAnsi"/>
          <w:sz w:val="20"/>
          <w:szCs w:val="20"/>
        </w:rPr>
        <w:t xml:space="preserve"> sporządzony przez WYKONAWCĘ podlega pisemnemu zatwierdzeniu przez ZAMAWIAJĄCEGO</w:t>
      </w:r>
      <w:r w:rsidR="008F3C7A">
        <w:rPr>
          <w:rFonts w:asciiTheme="minorHAnsi" w:hAnsiTheme="minorHAnsi"/>
          <w:sz w:val="20"/>
          <w:szCs w:val="20"/>
        </w:rPr>
        <w:t xml:space="preserve"> w terminie 14 dni od daty wpływu HARMONOGRAMU do siedziby ZAMAWIAJĄCEGO</w:t>
      </w:r>
      <w:r w:rsidR="0019390C" w:rsidRPr="0019390C">
        <w:rPr>
          <w:rFonts w:asciiTheme="minorHAnsi" w:hAnsiTheme="minorHAnsi"/>
          <w:sz w:val="20"/>
          <w:szCs w:val="20"/>
        </w:rPr>
        <w:t>.</w:t>
      </w:r>
    </w:p>
    <w:p w14:paraId="1BA27570" w14:textId="77777777" w:rsidR="0019390C" w:rsidRPr="0019390C" w:rsidRDefault="0019390C" w:rsidP="008447C8">
      <w:pPr>
        <w:numPr>
          <w:ilvl w:val="1"/>
          <w:numId w:val="5"/>
        </w:numPr>
        <w:spacing w:before="0" w:after="120" w:line="276" w:lineRule="auto"/>
        <w:ind w:left="567" w:hanging="709"/>
        <w:rPr>
          <w:rFonts w:asciiTheme="minorHAnsi" w:hAnsiTheme="minorHAnsi"/>
          <w:sz w:val="20"/>
          <w:szCs w:val="20"/>
        </w:rPr>
      </w:pPr>
      <w:r w:rsidRPr="0019390C">
        <w:rPr>
          <w:rFonts w:asciiTheme="minorHAnsi" w:hAnsiTheme="minorHAnsi"/>
          <w:sz w:val="20"/>
          <w:szCs w:val="20"/>
        </w:rPr>
        <w:t xml:space="preserve">WYKONAWCA zobowiązany jest do bieżącego aktualizowania </w:t>
      </w:r>
      <w:r w:rsidR="00B55D78">
        <w:rPr>
          <w:rFonts w:asciiTheme="minorHAnsi" w:hAnsiTheme="minorHAnsi"/>
          <w:sz w:val="20"/>
          <w:szCs w:val="20"/>
        </w:rPr>
        <w:t>H</w:t>
      </w:r>
      <w:r w:rsidR="00B55D78" w:rsidRPr="0019390C">
        <w:rPr>
          <w:rFonts w:asciiTheme="minorHAnsi" w:hAnsiTheme="minorHAnsi"/>
          <w:sz w:val="20"/>
          <w:szCs w:val="20"/>
        </w:rPr>
        <w:t xml:space="preserve">ARMONOGRAMU </w:t>
      </w:r>
      <w:r w:rsidRPr="0019390C">
        <w:rPr>
          <w:rFonts w:asciiTheme="minorHAnsi" w:hAnsiTheme="minorHAnsi"/>
          <w:sz w:val="20"/>
          <w:szCs w:val="20"/>
        </w:rPr>
        <w:t>wraz ze wskazaniem przyczyny aktualizacji i przedstawieniem go do akceptacji ZAMAWIAJĄCEMU.</w:t>
      </w:r>
      <w:r w:rsidR="00F47374" w:rsidRPr="00AD2E2B">
        <w:rPr>
          <w:rFonts w:asciiTheme="minorHAnsi" w:hAnsiTheme="minorHAnsi"/>
          <w:sz w:val="20"/>
          <w:szCs w:val="20"/>
        </w:rPr>
        <w:t xml:space="preserve"> Powyższe aktualizacje nie oznaczają zmiany umowy i nie wymagają sporządzenia do niej aneksu</w:t>
      </w:r>
      <w:r w:rsidR="00EE7CA6" w:rsidRPr="00AD2E2B">
        <w:rPr>
          <w:rFonts w:asciiTheme="minorHAnsi" w:hAnsiTheme="minorHAnsi"/>
          <w:sz w:val="20"/>
          <w:szCs w:val="20"/>
        </w:rPr>
        <w:t>.</w:t>
      </w:r>
    </w:p>
    <w:p w14:paraId="4280082E" w14:textId="77777777" w:rsidR="0019390C" w:rsidRPr="0019390C" w:rsidRDefault="0019390C" w:rsidP="008447C8">
      <w:pPr>
        <w:numPr>
          <w:ilvl w:val="1"/>
          <w:numId w:val="5"/>
        </w:numPr>
        <w:spacing w:before="0" w:after="120" w:line="276" w:lineRule="auto"/>
        <w:ind w:left="567" w:hanging="709"/>
        <w:rPr>
          <w:rFonts w:asciiTheme="minorHAnsi" w:hAnsiTheme="minorHAnsi"/>
          <w:sz w:val="20"/>
          <w:szCs w:val="20"/>
        </w:rPr>
      </w:pPr>
      <w:r w:rsidRPr="0019390C">
        <w:rPr>
          <w:rFonts w:asciiTheme="minorHAnsi" w:hAnsiTheme="minorHAnsi"/>
          <w:sz w:val="20"/>
          <w:szCs w:val="20"/>
        </w:rPr>
        <w:t xml:space="preserve">WYKONAWCA może wystąpić o zmianę terminu określonego w punkcie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_Ref519756726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4.4</w:t>
      </w:r>
      <w:r w:rsidR="000B63E4">
        <w:rPr>
          <w:rFonts w:asciiTheme="minorHAnsi" w:hAnsiTheme="minorHAnsi"/>
          <w:sz w:val="20"/>
          <w:szCs w:val="20"/>
        </w:rPr>
        <w:fldChar w:fldCharType="end"/>
      </w:r>
      <w:r w:rsidR="000B63E4">
        <w:rPr>
          <w:rFonts w:asciiTheme="minorHAnsi" w:hAnsiTheme="minorHAnsi"/>
          <w:sz w:val="20"/>
          <w:szCs w:val="20"/>
        </w:rPr>
        <w:t>.</w:t>
      </w:r>
      <w:r w:rsidRPr="0019390C">
        <w:rPr>
          <w:rFonts w:asciiTheme="minorHAnsi" w:hAnsiTheme="minorHAnsi"/>
          <w:sz w:val="20"/>
          <w:szCs w:val="20"/>
        </w:rPr>
        <w:t xml:space="preserve"> oraz terminów wynikających z zaakceptowanego </w:t>
      </w:r>
      <w:r w:rsidR="007B228D">
        <w:rPr>
          <w:rFonts w:asciiTheme="minorHAnsi" w:hAnsiTheme="minorHAnsi"/>
          <w:sz w:val="20"/>
          <w:szCs w:val="20"/>
        </w:rPr>
        <w:t>H</w:t>
      </w:r>
      <w:r w:rsidR="007B228D" w:rsidRPr="0019390C">
        <w:rPr>
          <w:rFonts w:asciiTheme="minorHAnsi" w:hAnsiTheme="minorHAnsi"/>
          <w:sz w:val="20"/>
          <w:szCs w:val="20"/>
        </w:rPr>
        <w:t>ARMONOGRAMU</w:t>
      </w:r>
      <w:r w:rsidRPr="0019390C">
        <w:rPr>
          <w:rFonts w:asciiTheme="minorHAnsi" w:hAnsiTheme="minorHAnsi"/>
          <w:sz w:val="20"/>
          <w:szCs w:val="20"/>
        </w:rPr>
        <w:t xml:space="preserve"> wyłącznie w następujących przypadkach:</w:t>
      </w:r>
    </w:p>
    <w:p w14:paraId="44C692EB" w14:textId="77777777" w:rsidR="004B0E4B" w:rsidRPr="004B0E4B" w:rsidRDefault="004B0E4B" w:rsidP="00695433">
      <w:pPr>
        <w:pStyle w:val="Akapitzlist"/>
        <w:numPr>
          <w:ilvl w:val="0"/>
          <w:numId w:val="53"/>
        </w:numPr>
        <w:spacing w:before="0" w:after="120" w:line="276" w:lineRule="auto"/>
        <w:contextualSpacing w:val="0"/>
        <w:rPr>
          <w:rFonts w:asciiTheme="minorHAnsi" w:hAnsiTheme="minorHAnsi"/>
          <w:vanish/>
          <w:sz w:val="20"/>
          <w:szCs w:val="20"/>
        </w:rPr>
      </w:pPr>
    </w:p>
    <w:p w14:paraId="10FF22C8" w14:textId="77777777" w:rsidR="004B0E4B" w:rsidRPr="004B0E4B" w:rsidRDefault="004B0E4B" w:rsidP="00695433">
      <w:pPr>
        <w:pStyle w:val="Akapitzlist"/>
        <w:numPr>
          <w:ilvl w:val="1"/>
          <w:numId w:val="53"/>
        </w:numPr>
        <w:spacing w:before="0" w:after="120" w:line="276" w:lineRule="auto"/>
        <w:contextualSpacing w:val="0"/>
        <w:rPr>
          <w:rFonts w:asciiTheme="minorHAnsi" w:hAnsiTheme="minorHAnsi"/>
          <w:vanish/>
          <w:sz w:val="20"/>
          <w:szCs w:val="20"/>
        </w:rPr>
      </w:pPr>
    </w:p>
    <w:p w14:paraId="26E60B3B" w14:textId="77777777" w:rsidR="004B0E4B" w:rsidRPr="004B0E4B" w:rsidRDefault="004B0E4B" w:rsidP="00695433">
      <w:pPr>
        <w:pStyle w:val="Akapitzlist"/>
        <w:numPr>
          <w:ilvl w:val="1"/>
          <w:numId w:val="53"/>
        </w:numPr>
        <w:spacing w:before="0" w:after="120" w:line="276" w:lineRule="auto"/>
        <w:contextualSpacing w:val="0"/>
        <w:rPr>
          <w:rFonts w:asciiTheme="minorHAnsi" w:hAnsiTheme="minorHAnsi"/>
          <w:vanish/>
          <w:sz w:val="20"/>
          <w:szCs w:val="20"/>
        </w:rPr>
      </w:pPr>
    </w:p>
    <w:p w14:paraId="62498F3A" w14:textId="77777777" w:rsidR="004B0E4B" w:rsidRPr="004B0E4B" w:rsidRDefault="004B0E4B" w:rsidP="00695433">
      <w:pPr>
        <w:pStyle w:val="Akapitzlist"/>
        <w:numPr>
          <w:ilvl w:val="1"/>
          <w:numId w:val="53"/>
        </w:numPr>
        <w:spacing w:before="0" w:after="120" w:line="276" w:lineRule="auto"/>
        <w:contextualSpacing w:val="0"/>
        <w:rPr>
          <w:rFonts w:asciiTheme="minorHAnsi" w:hAnsiTheme="minorHAnsi"/>
          <w:vanish/>
          <w:sz w:val="20"/>
          <w:szCs w:val="20"/>
        </w:rPr>
      </w:pPr>
    </w:p>
    <w:p w14:paraId="3B089823" w14:textId="77777777" w:rsidR="00564B6F" w:rsidRDefault="0019390C" w:rsidP="00F45587">
      <w:pPr>
        <w:pStyle w:val="Akapitzlist"/>
        <w:numPr>
          <w:ilvl w:val="2"/>
          <w:numId w:val="63"/>
        </w:numPr>
        <w:spacing w:before="0" w:after="120" w:line="276" w:lineRule="auto"/>
        <w:ind w:left="1418" w:hanging="851"/>
        <w:contextualSpacing w:val="0"/>
        <w:rPr>
          <w:rFonts w:asciiTheme="minorHAnsi" w:hAnsiTheme="minorHAnsi"/>
          <w:sz w:val="20"/>
          <w:szCs w:val="20"/>
        </w:rPr>
      </w:pPr>
      <w:r w:rsidRPr="00564B6F">
        <w:rPr>
          <w:rFonts w:asciiTheme="minorHAnsi" w:hAnsiTheme="minorHAnsi"/>
          <w:sz w:val="20"/>
          <w:szCs w:val="20"/>
        </w:rPr>
        <w:t>Wystąpienia przyczyn niezależnych od STRON, w tym z powodu działania SIŁY WYŻSZEJ;</w:t>
      </w:r>
    </w:p>
    <w:p w14:paraId="53C1380D" w14:textId="77777777" w:rsidR="00564B6F" w:rsidRDefault="0019390C" w:rsidP="00F45587">
      <w:pPr>
        <w:pStyle w:val="Akapitzlist"/>
        <w:numPr>
          <w:ilvl w:val="2"/>
          <w:numId w:val="63"/>
        </w:numPr>
        <w:spacing w:before="0" w:after="120" w:line="276" w:lineRule="auto"/>
        <w:ind w:left="1418" w:hanging="851"/>
        <w:contextualSpacing w:val="0"/>
        <w:rPr>
          <w:rFonts w:asciiTheme="minorHAnsi" w:hAnsiTheme="minorHAnsi"/>
          <w:sz w:val="20"/>
          <w:szCs w:val="20"/>
        </w:rPr>
      </w:pPr>
      <w:r w:rsidRPr="00564B6F">
        <w:rPr>
          <w:rFonts w:asciiTheme="minorHAnsi" w:hAnsiTheme="minorHAnsi"/>
          <w:sz w:val="20"/>
          <w:szCs w:val="20"/>
        </w:rPr>
        <w:t>Wprowadzenia przez STRONY istotnych zmian do UMOWY w trakcie jej realizacji;</w:t>
      </w:r>
    </w:p>
    <w:p w14:paraId="3690338C" w14:textId="77777777" w:rsidR="00564B6F" w:rsidRDefault="0019390C" w:rsidP="00F45587">
      <w:pPr>
        <w:pStyle w:val="Akapitzlist"/>
        <w:numPr>
          <w:ilvl w:val="2"/>
          <w:numId w:val="63"/>
        </w:numPr>
        <w:spacing w:before="0" w:after="120" w:line="276" w:lineRule="auto"/>
        <w:ind w:left="1418" w:hanging="851"/>
        <w:contextualSpacing w:val="0"/>
        <w:rPr>
          <w:rFonts w:asciiTheme="minorHAnsi" w:hAnsiTheme="minorHAnsi"/>
          <w:sz w:val="20"/>
          <w:szCs w:val="20"/>
        </w:rPr>
      </w:pPr>
      <w:r w:rsidRPr="00564B6F">
        <w:rPr>
          <w:rFonts w:asciiTheme="minorHAnsi" w:hAnsiTheme="minorHAnsi"/>
          <w:sz w:val="20"/>
          <w:szCs w:val="20"/>
        </w:rPr>
        <w:t>Konieczności wykonania robót dodatkowych niezbędnych do prawidłowego zakończenia ROBÓT;</w:t>
      </w:r>
    </w:p>
    <w:p w14:paraId="5516601E" w14:textId="77777777" w:rsidR="0019390C" w:rsidRPr="00564B6F" w:rsidRDefault="0019390C" w:rsidP="00F45587">
      <w:pPr>
        <w:pStyle w:val="Akapitzlist"/>
        <w:numPr>
          <w:ilvl w:val="2"/>
          <w:numId w:val="63"/>
        </w:numPr>
        <w:spacing w:before="0" w:after="120" w:line="276" w:lineRule="auto"/>
        <w:ind w:left="1418" w:hanging="851"/>
        <w:contextualSpacing w:val="0"/>
        <w:rPr>
          <w:rFonts w:asciiTheme="minorHAnsi" w:hAnsiTheme="minorHAnsi"/>
          <w:sz w:val="20"/>
          <w:szCs w:val="20"/>
        </w:rPr>
      </w:pPr>
      <w:bookmarkStart w:id="10" w:name="_Ref519756750"/>
      <w:r w:rsidRPr="00564B6F">
        <w:rPr>
          <w:rFonts w:asciiTheme="minorHAnsi" w:hAnsiTheme="minorHAnsi"/>
          <w:sz w:val="20"/>
          <w:szCs w:val="20"/>
        </w:rPr>
        <w:t>Innych przyczyn leżących wyłącznie po stronie ZAMAWIAJĄCEGO.</w:t>
      </w:r>
      <w:bookmarkEnd w:id="10"/>
    </w:p>
    <w:p w14:paraId="56724C11" w14:textId="77777777" w:rsidR="0019390C" w:rsidRPr="0019390C" w:rsidRDefault="0019390C" w:rsidP="008447C8">
      <w:pPr>
        <w:numPr>
          <w:ilvl w:val="1"/>
          <w:numId w:val="5"/>
        </w:numPr>
        <w:spacing w:before="0" w:after="120" w:line="276" w:lineRule="auto"/>
        <w:ind w:left="567" w:hanging="709"/>
        <w:rPr>
          <w:rFonts w:asciiTheme="minorHAnsi" w:hAnsiTheme="minorHAnsi"/>
          <w:sz w:val="20"/>
          <w:szCs w:val="20"/>
        </w:rPr>
      </w:pPr>
      <w:r w:rsidRPr="0019390C">
        <w:rPr>
          <w:rFonts w:asciiTheme="minorHAnsi" w:hAnsiTheme="minorHAnsi"/>
          <w:sz w:val="20"/>
          <w:szCs w:val="20"/>
        </w:rPr>
        <w:t>W każdym z przypadków opisanych powyżej</w:t>
      </w:r>
      <w:r w:rsidR="00824C62" w:rsidRPr="00824C62">
        <w:rPr>
          <w:rFonts w:asciiTheme="minorHAnsi" w:hAnsiTheme="minorHAnsi"/>
          <w:sz w:val="20"/>
          <w:szCs w:val="20"/>
        </w:rPr>
        <w:t xml:space="preserve"> z wyłączeniem </w:t>
      </w:r>
      <w:r w:rsidR="00F91C82">
        <w:rPr>
          <w:rFonts w:asciiTheme="minorHAnsi" w:hAnsiTheme="minorHAnsi"/>
          <w:sz w:val="20"/>
          <w:szCs w:val="20"/>
        </w:rPr>
        <w:t>pkt</w:t>
      </w:r>
      <w:r w:rsidR="00824C62" w:rsidRPr="00824C62">
        <w:rPr>
          <w:rFonts w:asciiTheme="minorHAnsi" w:hAnsiTheme="minorHAnsi"/>
          <w:sz w:val="20"/>
          <w:szCs w:val="20"/>
        </w:rPr>
        <w:t xml:space="preserve">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_Ref519756750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4.13.4</w:t>
      </w:r>
      <w:r w:rsidR="000B63E4">
        <w:rPr>
          <w:rFonts w:asciiTheme="minorHAnsi" w:hAnsiTheme="minorHAnsi"/>
          <w:sz w:val="20"/>
          <w:szCs w:val="20"/>
        </w:rPr>
        <w:fldChar w:fldCharType="end"/>
      </w:r>
      <w:r w:rsidR="000B63E4">
        <w:rPr>
          <w:rFonts w:asciiTheme="minorHAnsi" w:hAnsiTheme="minorHAnsi"/>
          <w:sz w:val="20"/>
          <w:szCs w:val="20"/>
        </w:rPr>
        <w:t>.</w:t>
      </w:r>
      <w:r w:rsidRPr="0019390C">
        <w:rPr>
          <w:rFonts w:asciiTheme="minorHAnsi" w:hAnsiTheme="minorHAnsi"/>
          <w:sz w:val="20"/>
          <w:szCs w:val="20"/>
        </w:rPr>
        <w:t xml:space="preserve">, WYKONAWCA ma obowiązek w terminie </w:t>
      </w:r>
      <w:r w:rsidR="00EE7CA6">
        <w:rPr>
          <w:rFonts w:asciiTheme="minorHAnsi" w:hAnsiTheme="minorHAnsi"/>
          <w:sz w:val="20"/>
          <w:szCs w:val="20"/>
        </w:rPr>
        <w:t>3</w:t>
      </w:r>
      <w:r w:rsidRPr="0019390C">
        <w:rPr>
          <w:rFonts w:asciiTheme="minorHAnsi" w:hAnsiTheme="minorHAnsi"/>
          <w:sz w:val="20"/>
          <w:szCs w:val="20"/>
        </w:rPr>
        <w:t xml:space="preserve"> DNI ROBOCZYCH</w:t>
      </w:r>
      <w:r w:rsidR="00615A57">
        <w:rPr>
          <w:rFonts w:asciiTheme="minorHAnsi" w:hAnsiTheme="minorHAnsi"/>
          <w:sz w:val="20"/>
          <w:szCs w:val="20"/>
        </w:rPr>
        <w:t>,</w:t>
      </w:r>
      <w:r w:rsidRPr="0019390C">
        <w:rPr>
          <w:rFonts w:asciiTheme="minorHAnsi" w:hAnsiTheme="minorHAnsi"/>
          <w:sz w:val="20"/>
          <w:szCs w:val="20"/>
        </w:rPr>
        <w:t xml:space="preserve"> od powstania przyczyny</w:t>
      </w:r>
      <w:r w:rsidR="00615A57">
        <w:rPr>
          <w:rFonts w:asciiTheme="minorHAnsi" w:hAnsiTheme="minorHAnsi"/>
          <w:sz w:val="20"/>
          <w:szCs w:val="20"/>
        </w:rPr>
        <w:t>,</w:t>
      </w:r>
      <w:r w:rsidRPr="0019390C">
        <w:rPr>
          <w:rFonts w:asciiTheme="minorHAnsi" w:hAnsiTheme="minorHAnsi"/>
          <w:sz w:val="20"/>
          <w:szCs w:val="20"/>
        </w:rPr>
        <w:t xml:space="preserve"> zawiadomić na piśmie ZAMAWIAJĄCEGO o zagrożeniu terminów umownych </w:t>
      </w:r>
      <w:r w:rsidRPr="0019390C">
        <w:rPr>
          <w:rFonts w:asciiTheme="minorHAnsi" w:hAnsiTheme="minorHAnsi"/>
          <w:b/>
          <w:sz w:val="20"/>
          <w:szCs w:val="20"/>
        </w:rPr>
        <w:t>pod rygorem utraty prawa do powoływania się na te okoliczności w przyszłości</w:t>
      </w:r>
      <w:r w:rsidRPr="0019390C">
        <w:rPr>
          <w:rFonts w:asciiTheme="minorHAnsi" w:hAnsiTheme="minorHAnsi"/>
          <w:sz w:val="20"/>
          <w:szCs w:val="20"/>
        </w:rPr>
        <w:t>.</w:t>
      </w:r>
    </w:p>
    <w:p w14:paraId="79DD1AF6" w14:textId="77777777" w:rsidR="0019390C" w:rsidRDefault="0019390C" w:rsidP="008447C8">
      <w:pPr>
        <w:numPr>
          <w:ilvl w:val="1"/>
          <w:numId w:val="5"/>
        </w:numPr>
        <w:spacing w:before="0" w:after="120" w:line="276" w:lineRule="auto"/>
        <w:ind w:left="567" w:hanging="709"/>
        <w:rPr>
          <w:rFonts w:asciiTheme="minorHAnsi" w:hAnsiTheme="minorHAnsi"/>
          <w:sz w:val="20"/>
          <w:szCs w:val="20"/>
        </w:rPr>
      </w:pPr>
      <w:r w:rsidRPr="0019390C">
        <w:rPr>
          <w:rFonts w:asciiTheme="minorHAnsi" w:hAnsiTheme="minorHAnsi"/>
          <w:sz w:val="20"/>
          <w:szCs w:val="20"/>
        </w:rPr>
        <w:t>Zmiana ostatecznego terminu realizacji UMOWY nastąpić może wyłącznie za zgodą ZAMAWIAJĄCEGO. Każda zmiana terminu UMOWY nastąpi w formie aneksu do UMOWY podpisanego przez STRONY z zachowaniem postanowień wynikających z § 19 UMOWY.</w:t>
      </w:r>
    </w:p>
    <w:p w14:paraId="32605A10" w14:textId="77777777" w:rsidR="00DA34E3" w:rsidRPr="00580872" w:rsidRDefault="00DA34E3"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356BD3AE" w14:textId="77777777" w:rsidR="004A213E" w:rsidRPr="002D21BD" w:rsidRDefault="004A213E" w:rsidP="00B21846">
      <w:pPr>
        <w:spacing w:before="0" w:after="200" w:line="276" w:lineRule="auto"/>
        <w:jc w:val="center"/>
        <w:rPr>
          <w:rFonts w:asciiTheme="minorHAnsi" w:hAnsiTheme="minorHAnsi"/>
          <w:b/>
          <w:noProof/>
          <w:sz w:val="20"/>
          <w:szCs w:val="20"/>
        </w:rPr>
      </w:pPr>
      <w:r w:rsidRPr="002D21BD">
        <w:rPr>
          <w:rFonts w:ascii="Calibri" w:hAnsi="Calibri"/>
          <w:b/>
          <w:sz w:val="20"/>
          <w:szCs w:val="20"/>
        </w:rPr>
        <w:t>PROCEDURY</w:t>
      </w:r>
      <w:r w:rsidRPr="002D21BD">
        <w:rPr>
          <w:rFonts w:asciiTheme="minorHAnsi" w:hAnsiTheme="minorHAnsi"/>
          <w:b/>
          <w:noProof/>
          <w:sz w:val="20"/>
          <w:szCs w:val="20"/>
        </w:rPr>
        <w:t xml:space="preserve"> ODBIOROWE</w:t>
      </w:r>
    </w:p>
    <w:p w14:paraId="04A49913" w14:textId="77777777" w:rsidR="006F1C74" w:rsidRPr="00580872" w:rsidRDefault="006F1C74"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 trakcie realizacji I</w:t>
      </w:r>
      <w:r w:rsidR="00AC72E9">
        <w:rPr>
          <w:rFonts w:asciiTheme="minorHAnsi" w:hAnsiTheme="minorHAnsi"/>
          <w:sz w:val="20"/>
          <w:szCs w:val="20"/>
        </w:rPr>
        <w:t>NWESTYCJI</w:t>
      </w:r>
      <w:r w:rsidRPr="00580872">
        <w:rPr>
          <w:rFonts w:asciiTheme="minorHAnsi" w:hAnsiTheme="minorHAnsi"/>
          <w:sz w:val="20"/>
          <w:szCs w:val="20"/>
        </w:rPr>
        <w:t xml:space="preserve"> </w:t>
      </w:r>
      <w:r w:rsidR="00384281" w:rsidRPr="00580872">
        <w:rPr>
          <w:rFonts w:asciiTheme="minorHAnsi" w:hAnsiTheme="minorHAnsi"/>
          <w:b/>
          <w:sz w:val="20"/>
          <w:szCs w:val="20"/>
        </w:rPr>
        <w:t>ZAMAWIAJĄCY</w:t>
      </w:r>
      <w:r w:rsidRPr="00580872">
        <w:rPr>
          <w:rFonts w:asciiTheme="minorHAnsi" w:hAnsiTheme="minorHAnsi"/>
          <w:b/>
          <w:sz w:val="20"/>
          <w:szCs w:val="20"/>
        </w:rPr>
        <w:t xml:space="preserve"> </w:t>
      </w:r>
      <w:r w:rsidRPr="00580872">
        <w:rPr>
          <w:rFonts w:asciiTheme="minorHAnsi" w:hAnsiTheme="minorHAnsi"/>
          <w:sz w:val="20"/>
          <w:szCs w:val="20"/>
        </w:rPr>
        <w:t>dokonywać będzie:</w:t>
      </w:r>
    </w:p>
    <w:p w14:paraId="39911FBB" w14:textId="77777777" w:rsidR="006F1C74" w:rsidRPr="007537EC" w:rsidRDefault="00B0110C" w:rsidP="00695433">
      <w:pPr>
        <w:pStyle w:val="Tekstpodstawowy"/>
        <w:numPr>
          <w:ilvl w:val="2"/>
          <w:numId w:val="13"/>
        </w:numPr>
        <w:spacing w:line="276" w:lineRule="auto"/>
        <w:ind w:left="1418" w:hanging="851"/>
        <w:jc w:val="both"/>
        <w:rPr>
          <w:rFonts w:asciiTheme="minorHAnsi" w:hAnsiTheme="minorHAnsi"/>
          <w:sz w:val="20"/>
          <w:szCs w:val="20"/>
        </w:rPr>
      </w:pPr>
      <w:bookmarkStart w:id="11" w:name="_Ref519756784"/>
      <w:r w:rsidRPr="007537EC">
        <w:rPr>
          <w:rFonts w:asciiTheme="minorHAnsi" w:hAnsiTheme="minorHAnsi"/>
          <w:sz w:val="20"/>
          <w:szCs w:val="20"/>
        </w:rPr>
        <w:t>odbiorów częściowych</w:t>
      </w:r>
      <w:r w:rsidR="001207CF" w:rsidRPr="007537EC">
        <w:rPr>
          <w:rFonts w:asciiTheme="minorHAnsi" w:hAnsiTheme="minorHAnsi"/>
          <w:sz w:val="20"/>
          <w:szCs w:val="20"/>
        </w:rPr>
        <w:t>:</w:t>
      </w:r>
      <w:bookmarkEnd w:id="11"/>
    </w:p>
    <w:p w14:paraId="0F7B1AC2" w14:textId="77777777" w:rsidR="006F1C74" w:rsidRPr="007537EC" w:rsidRDefault="006F1C74" w:rsidP="00695433">
      <w:pPr>
        <w:pStyle w:val="Tekstpodstawowy"/>
        <w:numPr>
          <w:ilvl w:val="3"/>
          <w:numId w:val="13"/>
        </w:numPr>
        <w:spacing w:line="276" w:lineRule="auto"/>
        <w:ind w:left="2269" w:hanging="851"/>
        <w:jc w:val="both"/>
        <w:rPr>
          <w:rFonts w:asciiTheme="minorHAnsi" w:hAnsiTheme="minorHAnsi"/>
          <w:sz w:val="20"/>
          <w:szCs w:val="20"/>
        </w:rPr>
      </w:pPr>
      <w:r w:rsidRPr="007537EC">
        <w:rPr>
          <w:rFonts w:asciiTheme="minorHAnsi" w:hAnsiTheme="minorHAnsi"/>
          <w:sz w:val="20"/>
          <w:szCs w:val="20"/>
        </w:rPr>
        <w:t xml:space="preserve">odbioru do rozruchu, </w:t>
      </w:r>
    </w:p>
    <w:p w14:paraId="00BE4572" w14:textId="77777777" w:rsidR="00DB524A" w:rsidRPr="007537EC" w:rsidRDefault="00DB524A" w:rsidP="00695433">
      <w:pPr>
        <w:pStyle w:val="Tekstpodstawowy"/>
        <w:numPr>
          <w:ilvl w:val="3"/>
          <w:numId w:val="13"/>
        </w:numPr>
        <w:spacing w:line="276" w:lineRule="auto"/>
        <w:ind w:left="2269" w:hanging="851"/>
        <w:jc w:val="both"/>
        <w:rPr>
          <w:rFonts w:asciiTheme="minorHAnsi" w:hAnsiTheme="minorHAnsi"/>
          <w:sz w:val="20"/>
          <w:szCs w:val="20"/>
        </w:rPr>
      </w:pPr>
      <w:r w:rsidRPr="007537EC">
        <w:rPr>
          <w:rFonts w:asciiTheme="minorHAnsi" w:hAnsiTheme="minorHAnsi"/>
          <w:sz w:val="20"/>
          <w:szCs w:val="20"/>
        </w:rPr>
        <w:t>odbior</w:t>
      </w:r>
      <w:r w:rsidR="005A0315" w:rsidRPr="007537EC">
        <w:rPr>
          <w:rFonts w:asciiTheme="minorHAnsi" w:hAnsiTheme="minorHAnsi"/>
          <w:sz w:val="20"/>
          <w:szCs w:val="20"/>
        </w:rPr>
        <w:t>ów fabrycznych</w:t>
      </w:r>
      <w:r w:rsidRPr="007537EC">
        <w:rPr>
          <w:rFonts w:asciiTheme="minorHAnsi" w:hAnsiTheme="minorHAnsi"/>
          <w:sz w:val="20"/>
          <w:szCs w:val="20"/>
        </w:rPr>
        <w:t xml:space="preserve"> maszyn i urządzeń</w:t>
      </w:r>
      <w:r w:rsidR="005A0315" w:rsidRPr="007537EC">
        <w:rPr>
          <w:rFonts w:asciiTheme="minorHAnsi" w:hAnsiTheme="minorHAnsi"/>
          <w:sz w:val="20"/>
          <w:szCs w:val="20"/>
        </w:rPr>
        <w:t xml:space="preserve"> u</w:t>
      </w:r>
      <w:r w:rsidRPr="007537EC">
        <w:rPr>
          <w:rFonts w:asciiTheme="minorHAnsi" w:hAnsiTheme="minorHAnsi"/>
          <w:sz w:val="20"/>
          <w:szCs w:val="20"/>
        </w:rPr>
        <w:t xml:space="preserve"> producentów,</w:t>
      </w:r>
    </w:p>
    <w:p w14:paraId="1E7AC609" w14:textId="77777777" w:rsidR="006F1C74" w:rsidRPr="007537EC" w:rsidRDefault="007D71A5" w:rsidP="00695433">
      <w:pPr>
        <w:pStyle w:val="Tekstpodstawowy"/>
        <w:numPr>
          <w:ilvl w:val="2"/>
          <w:numId w:val="13"/>
        </w:numPr>
        <w:spacing w:line="276" w:lineRule="auto"/>
        <w:ind w:left="1418" w:hanging="851"/>
        <w:jc w:val="both"/>
        <w:rPr>
          <w:rFonts w:asciiTheme="minorHAnsi" w:hAnsiTheme="minorHAnsi"/>
          <w:sz w:val="20"/>
          <w:szCs w:val="20"/>
        </w:rPr>
      </w:pPr>
      <w:bookmarkStart w:id="12" w:name="_Ref519756816"/>
      <w:r w:rsidRPr="007537EC">
        <w:rPr>
          <w:rFonts w:asciiTheme="minorHAnsi" w:hAnsiTheme="minorHAnsi"/>
          <w:sz w:val="20"/>
          <w:szCs w:val="20"/>
        </w:rPr>
        <w:lastRenderedPageBreak/>
        <w:t>ODBIORÓW ROBÓT ULEGAJĄCYCH ZAKRYCIU</w:t>
      </w:r>
      <w:r w:rsidR="006F1C74" w:rsidRPr="007537EC">
        <w:rPr>
          <w:rFonts w:asciiTheme="minorHAnsi" w:hAnsiTheme="minorHAnsi"/>
          <w:sz w:val="20"/>
          <w:szCs w:val="20"/>
        </w:rPr>
        <w:t>,</w:t>
      </w:r>
      <w:bookmarkEnd w:id="12"/>
      <w:r w:rsidR="006F1C74" w:rsidRPr="007537EC">
        <w:rPr>
          <w:rFonts w:asciiTheme="minorHAnsi" w:hAnsiTheme="minorHAnsi"/>
          <w:sz w:val="20"/>
          <w:szCs w:val="20"/>
        </w:rPr>
        <w:t xml:space="preserve"> </w:t>
      </w:r>
    </w:p>
    <w:p w14:paraId="670C13C5" w14:textId="77777777" w:rsidR="00DB524A" w:rsidRPr="007537EC" w:rsidRDefault="00DB524A" w:rsidP="00695433">
      <w:pPr>
        <w:pStyle w:val="Tekstpodstawowy"/>
        <w:numPr>
          <w:ilvl w:val="2"/>
          <w:numId w:val="13"/>
        </w:numPr>
        <w:spacing w:line="276" w:lineRule="auto"/>
        <w:ind w:left="1418" w:hanging="851"/>
        <w:jc w:val="both"/>
        <w:rPr>
          <w:rFonts w:asciiTheme="minorHAnsi" w:hAnsiTheme="minorHAnsi"/>
          <w:sz w:val="20"/>
          <w:szCs w:val="20"/>
        </w:rPr>
      </w:pPr>
      <w:bookmarkStart w:id="13" w:name="_Ref519756800"/>
      <w:r w:rsidRPr="007537EC">
        <w:rPr>
          <w:rFonts w:asciiTheme="minorHAnsi" w:hAnsiTheme="minorHAnsi"/>
          <w:sz w:val="20"/>
          <w:szCs w:val="20"/>
        </w:rPr>
        <w:t>odbioru końcowego,</w:t>
      </w:r>
      <w:bookmarkEnd w:id="13"/>
      <w:r w:rsidRPr="007537EC">
        <w:rPr>
          <w:rFonts w:asciiTheme="minorHAnsi" w:hAnsiTheme="minorHAnsi"/>
          <w:sz w:val="20"/>
          <w:szCs w:val="20"/>
        </w:rPr>
        <w:t xml:space="preserve"> </w:t>
      </w:r>
    </w:p>
    <w:p w14:paraId="555F635D" w14:textId="77777777" w:rsidR="006F1C74" w:rsidRPr="007537EC" w:rsidRDefault="006F1C74" w:rsidP="00695433">
      <w:pPr>
        <w:pStyle w:val="Tekstpodstawowy"/>
        <w:numPr>
          <w:ilvl w:val="2"/>
          <w:numId w:val="13"/>
        </w:numPr>
        <w:spacing w:line="276" w:lineRule="auto"/>
        <w:ind w:left="1418" w:hanging="851"/>
        <w:jc w:val="both"/>
        <w:rPr>
          <w:rFonts w:asciiTheme="minorHAnsi" w:hAnsiTheme="minorHAnsi"/>
          <w:sz w:val="20"/>
          <w:szCs w:val="20"/>
        </w:rPr>
      </w:pPr>
      <w:bookmarkStart w:id="14" w:name="_Ref519756832"/>
      <w:r w:rsidRPr="007537EC">
        <w:rPr>
          <w:rFonts w:asciiTheme="minorHAnsi" w:hAnsiTheme="minorHAnsi"/>
          <w:sz w:val="20"/>
          <w:szCs w:val="20"/>
        </w:rPr>
        <w:t>bieżących przeglądów robót,</w:t>
      </w:r>
      <w:bookmarkEnd w:id="14"/>
      <w:r w:rsidRPr="007537EC">
        <w:rPr>
          <w:rFonts w:asciiTheme="minorHAnsi" w:hAnsiTheme="minorHAnsi"/>
          <w:sz w:val="20"/>
          <w:szCs w:val="20"/>
        </w:rPr>
        <w:t xml:space="preserve"> </w:t>
      </w:r>
    </w:p>
    <w:p w14:paraId="4773D36E" w14:textId="77777777" w:rsidR="00EE7CA6" w:rsidRDefault="006F1C74" w:rsidP="00695433">
      <w:pPr>
        <w:pStyle w:val="Tekstpodstawowy"/>
        <w:numPr>
          <w:ilvl w:val="2"/>
          <w:numId w:val="13"/>
        </w:numPr>
        <w:spacing w:line="276" w:lineRule="auto"/>
        <w:ind w:left="1418" w:hanging="851"/>
        <w:jc w:val="both"/>
        <w:rPr>
          <w:rFonts w:asciiTheme="minorHAnsi" w:hAnsiTheme="minorHAnsi"/>
          <w:sz w:val="20"/>
          <w:szCs w:val="20"/>
        </w:rPr>
      </w:pPr>
      <w:bookmarkStart w:id="15" w:name="_Ref519756846"/>
      <w:r w:rsidRPr="007537EC">
        <w:rPr>
          <w:rFonts w:asciiTheme="minorHAnsi" w:hAnsiTheme="minorHAnsi"/>
          <w:sz w:val="20"/>
          <w:szCs w:val="20"/>
        </w:rPr>
        <w:t>przeglądów inspektorskich</w:t>
      </w:r>
      <w:r w:rsidR="00EE7CA6">
        <w:rPr>
          <w:rFonts w:asciiTheme="minorHAnsi" w:hAnsiTheme="minorHAnsi"/>
          <w:sz w:val="20"/>
          <w:szCs w:val="20"/>
        </w:rPr>
        <w:t>,</w:t>
      </w:r>
      <w:bookmarkEnd w:id="15"/>
    </w:p>
    <w:p w14:paraId="41830B56" w14:textId="77777777" w:rsidR="006F1C74" w:rsidRPr="007537EC" w:rsidRDefault="00EE7CA6" w:rsidP="00695433">
      <w:pPr>
        <w:pStyle w:val="Tekstpodstawowy"/>
        <w:numPr>
          <w:ilvl w:val="2"/>
          <w:numId w:val="13"/>
        </w:numPr>
        <w:spacing w:line="276" w:lineRule="auto"/>
        <w:ind w:left="1418" w:hanging="851"/>
        <w:jc w:val="both"/>
        <w:rPr>
          <w:rFonts w:asciiTheme="minorHAnsi" w:hAnsiTheme="minorHAnsi"/>
          <w:sz w:val="20"/>
          <w:szCs w:val="20"/>
        </w:rPr>
      </w:pPr>
      <w:bookmarkStart w:id="16" w:name="_Ref519756920"/>
      <w:r>
        <w:rPr>
          <w:rFonts w:asciiTheme="minorHAnsi" w:hAnsiTheme="minorHAnsi"/>
          <w:sz w:val="20"/>
          <w:szCs w:val="20"/>
        </w:rPr>
        <w:t>odbioru dokumentacji projektowej.</w:t>
      </w:r>
      <w:bookmarkEnd w:id="16"/>
    </w:p>
    <w:p w14:paraId="5B56BD0E" w14:textId="77777777" w:rsidR="00CD3B93" w:rsidRDefault="006F1C74"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Przeglądy i odbiory o których mowa w pkt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_Ref519756784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5.1.1</w:t>
      </w:r>
      <w:r w:rsidR="000B63E4">
        <w:rPr>
          <w:rFonts w:asciiTheme="minorHAnsi" w:hAnsiTheme="minorHAnsi"/>
          <w:sz w:val="20"/>
          <w:szCs w:val="20"/>
        </w:rPr>
        <w:fldChar w:fldCharType="end"/>
      </w:r>
      <w:r w:rsidR="000B63E4">
        <w:rPr>
          <w:rFonts w:asciiTheme="minorHAnsi" w:hAnsiTheme="minorHAnsi"/>
          <w:sz w:val="20"/>
          <w:szCs w:val="20"/>
        </w:rPr>
        <w:t>.</w:t>
      </w:r>
      <w:r w:rsidR="00625CFC">
        <w:rPr>
          <w:rFonts w:asciiTheme="minorHAnsi" w:hAnsiTheme="minorHAnsi"/>
          <w:sz w:val="20"/>
          <w:szCs w:val="20"/>
        </w:rPr>
        <w:t xml:space="preserve"> i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_Ref519756800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5.1.3</w:t>
      </w:r>
      <w:r w:rsidR="000B63E4">
        <w:rPr>
          <w:rFonts w:asciiTheme="minorHAnsi" w:hAnsiTheme="minorHAnsi"/>
          <w:sz w:val="20"/>
          <w:szCs w:val="20"/>
        </w:rPr>
        <w:fldChar w:fldCharType="end"/>
      </w:r>
      <w:r w:rsidR="00625CFC">
        <w:rPr>
          <w:rFonts w:asciiTheme="minorHAnsi" w:hAnsiTheme="minorHAnsi"/>
          <w:sz w:val="20"/>
          <w:szCs w:val="20"/>
        </w:rPr>
        <w:t>.</w:t>
      </w:r>
      <w:r w:rsidRPr="00580872">
        <w:rPr>
          <w:rFonts w:asciiTheme="minorHAnsi" w:hAnsiTheme="minorHAnsi"/>
          <w:sz w:val="20"/>
          <w:szCs w:val="20"/>
        </w:rPr>
        <w:t xml:space="preserve"> UMOWY dokonywane będą przez </w:t>
      </w:r>
      <w:r w:rsidR="00B96EF2">
        <w:rPr>
          <w:rFonts w:asciiTheme="minorHAnsi" w:hAnsiTheme="minorHAnsi"/>
          <w:sz w:val="20"/>
          <w:szCs w:val="20"/>
        </w:rPr>
        <w:t>KOMISJĘ</w:t>
      </w:r>
      <w:r w:rsidR="005A0315">
        <w:rPr>
          <w:rFonts w:asciiTheme="minorHAnsi" w:hAnsiTheme="minorHAnsi"/>
          <w:sz w:val="20"/>
          <w:szCs w:val="20"/>
        </w:rPr>
        <w:t xml:space="preserve"> przy współudziale </w:t>
      </w:r>
      <w:r w:rsidRPr="00580872">
        <w:rPr>
          <w:rFonts w:asciiTheme="minorHAnsi" w:hAnsiTheme="minorHAnsi"/>
          <w:sz w:val="20"/>
          <w:szCs w:val="20"/>
        </w:rPr>
        <w:t>Inspektora Nadzoru Inwes</w:t>
      </w:r>
      <w:r w:rsidR="00384281" w:rsidRPr="00580872">
        <w:rPr>
          <w:rFonts w:asciiTheme="minorHAnsi" w:hAnsiTheme="minorHAnsi"/>
          <w:sz w:val="20"/>
          <w:szCs w:val="20"/>
        </w:rPr>
        <w:t>torskiego</w:t>
      </w:r>
      <w:r w:rsidR="00625CFC">
        <w:rPr>
          <w:rFonts w:asciiTheme="minorHAnsi" w:hAnsiTheme="minorHAnsi"/>
          <w:sz w:val="20"/>
          <w:szCs w:val="20"/>
        </w:rPr>
        <w:t>. Odbiory, o których mowa w</w:t>
      </w:r>
      <w:r w:rsidR="0019342E">
        <w:rPr>
          <w:rFonts w:asciiTheme="minorHAnsi" w:hAnsiTheme="minorHAnsi"/>
          <w:sz w:val="20"/>
          <w:szCs w:val="20"/>
        </w:rPr>
        <w:t> </w:t>
      </w:r>
      <w:r w:rsidR="00625CFC">
        <w:rPr>
          <w:rFonts w:asciiTheme="minorHAnsi" w:hAnsiTheme="minorHAnsi"/>
          <w:sz w:val="20"/>
          <w:szCs w:val="20"/>
        </w:rPr>
        <w:t xml:space="preserve">pkt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_Ref519756816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5.1.2</w:t>
      </w:r>
      <w:r w:rsidR="000B63E4">
        <w:rPr>
          <w:rFonts w:asciiTheme="minorHAnsi" w:hAnsiTheme="minorHAnsi"/>
          <w:sz w:val="20"/>
          <w:szCs w:val="20"/>
        </w:rPr>
        <w:fldChar w:fldCharType="end"/>
      </w:r>
      <w:r w:rsidR="000B63E4">
        <w:rPr>
          <w:rFonts w:asciiTheme="minorHAnsi" w:hAnsiTheme="minorHAnsi"/>
          <w:sz w:val="20"/>
          <w:szCs w:val="20"/>
        </w:rPr>
        <w:t>.</w:t>
      </w:r>
      <w:r w:rsidR="00625CFC">
        <w:rPr>
          <w:rFonts w:asciiTheme="minorHAnsi" w:hAnsiTheme="minorHAnsi"/>
          <w:sz w:val="20"/>
          <w:szCs w:val="20"/>
        </w:rPr>
        <w:t xml:space="preserve">,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_Ref519756832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5.1.4</w:t>
      </w:r>
      <w:r w:rsidR="000B63E4">
        <w:rPr>
          <w:rFonts w:asciiTheme="minorHAnsi" w:hAnsiTheme="minorHAnsi"/>
          <w:sz w:val="20"/>
          <w:szCs w:val="20"/>
        </w:rPr>
        <w:fldChar w:fldCharType="end"/>
      </w:r>
      <w:r w:rsidR="000B63E4">
        <w:rPr>
          <w:rFonts w:asciiTheme="minorHAnsi" w:hAnsiTheme="minorHAnsi"/>
          <w:sz w:val="20"/>
          <w:szCs w:val="20"/>
        </w:rPr>
        <w:t>.</w:t>
      </w:r>
      <w:r w:rsidR="00625CFC">
        <w:rPr>
          <w:rFonts w:asciiTheme="minorHAnsi" w:hAnsiTheme="minorHAnsi"/>
          <w:sz w:val="20"/>
          <w:szCs w:val="20"/>
        </w:rPr>
        <w:t xml:space="preserve"> i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_Ref519756846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5.1.5</w:t>
      </w:r>
      <w:r w:rsidR="000B63E4">
        <w:rPr>
          <w:rFonts w:asciiTheme="minorHAnsi" w:hAnsiTheme="minorHAnsi"/>
          <w:sz w:val="20"/>
          <w:szCs w:val="20"/>
        </w:rPr>
        <w:fldChar w:fldCharType="end"/>
      </w:r>
      <w:r w:rsidR="000B63E4">
        <w:rPr>
          <w:rFonts w:asciiTheme="minorHAnsi" w:hAnsiTheme="minorHAnsi"/>
          <w:sz w:val="20"/>
          <w:szCs w:val="20"/>
        </w:rPr>
        <w:t>.</w:t>
      </w:r>
      <w:r w:rsidR="00625CFC">
        <w:rPr>
          <w:rFonts w:asciiTheme="minorHAnsi" w:hAnsiTheme="minorHAnsi"/>
          <w:sz w:val="20"/>
          <w:szCs w:val="20"/>
        </w:rPr>
        <w:t xml:space="preserve"> dokonywane będą przez</w:t>
      </w:r>
      <w:r w:rsidR="005A0315">
        <w:rPr>
          <w:rFonts w:asciiTheme="minorHAnsi" w:hAnsiTheme="minorHAnsi"/>
          <w:sz w:val="20"/>
          <w:szCs w:val="20"/>
        </w:rPr>
        <w:t xml:space="preserve"> </w:t>
      </w:r>
      <w:r w:rsidR="005A0315" w:rsidRPr="00580872">
        <w:rPr>
          <w:rFonts w:asciiTheme="minorHAnsi" w:hAnsiTheme="minorHAnsi"/>
          <w:sz w:val="20"/>
          <w:szCs w:val="20"/>
        </w:rPr>
        <w:t>Inspektora Nadzoru Inwestorskiego</w:t>
      </w:r>
      <w:r w:rsidR="005A0315">
        <w:rPr>
          <w:rFonts w:asciiTheme="minorHAnsi" w:hAnsiTheme="minorHAnsi"/>
          <w:sz w:val="20"/>
          <w:szCs w:val="20"/>
        </w:rPr>
        <w:t xml:space="preserve"> </w:t>
      </w:r>
      <w:r w:rsidR="00384281" w:rsidRPr="00580872">
        <w:rPr>
          <w:rFonts w:asciiTheme="minorHAnsi" w:hAnsiTheme="minorHAnsi"/>
          <w:sz w:val="20"/>
          <w:szCs w:val="20"/>
        </w:rPr>
        <w:t xml:space="preserve">wskazanego w </w:t>
      </w:r>
      <w:r w:rsidR="00F91C82">
        <w:rPr>
          <w:rFonts w:asciiTheme="minorHAnsi" w:hAnsiTheme="minorHAnsi"/>
          <w:sz w:val="20"/>
          <w:szCs w:val="20"/>
        </w:rPr>
        <w:t>pkt</w:t>
      </w:r>
      <w:r w:rsidR="00384281" w:rsidRPr="00580872">
        <w:rPr>
          <w:rFonts w:asciiTheme="minorHAnsi" w:hAnsiTheme="minorHAnsi"/>
          <w:sz w:val="20"/>
          <w:szCs w:val="20"/>
        </w:rPr>
        <w:t xml:space="preserve">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_Ref519756888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17.1</w:t>
      </w:r>
      <w:r w:rsidR="000B63E4">
        <w:rPr>
          <w:rFonts w:asciiTheme="minorHAnsi" w:hAnsiTheme="minorHAnsi"/>
          <w:sz w:val="20"/>
          <w:szCs w:val="20"/>
        </w:rPr>
        <w:fldChar w:fldCharType="end"/>
      </w:r>
      <w:r w:rsidR="00384281" w:rsidRPr="00580872">
        <w:rPr>
          <w:rFonts w:asciiTheme="minorHAnsi" w:hAnsiTheme="minorHAnsi"/>
          <w:sz w:val="20"/>
          <w:szCs w:val="20"/>
        </w:rPr>
        <w:t xml:space="preserve">. </w:t>
      </w:r>
      <w:r w:rsidRPr="00580872">
        <w:rPr>
          <w:rFonts w:asciiTheme="minorHAnsi" w:hAnsiTheme="minorHAnsi"/>
          <w:sz w:val="20"/>
          <w:szCs w:val="20"/>
        </w:rPr>
        <w:t xml:space="preserve">UMOWY, poprzez odpowiednie wpisy do Dziennika Budowy. </w:t>
      </w:r>
      <w:r w:rsidR="00384281" w:rsidRPr="00C923D7">
        <w:rPr>
          <w:rFonts w:asciiTheme="minorHAnsi" w:hAnsiTheme="minorHAnsi"/>
          <w:sz w:val="20"/>
          <w:szCs w:val="20"/>
        </w:rPr>
        <w:t>ZAMAWIAJĄCY</w:t>
      </w:r>
      <w:r w:rsidR="00F03122" w:rsidRPr="00C923D7">
        <w:rPr>
          <w:rFonts w:asciiTheme="minorHAnsi" w:hAnsiTheme="minorHAnsi"/>
          <w:sz w:val="20"/>
          <w:szCs w:val="20"/>
        </w:rPr>
        <w:t xml:space="preserve"> może uczestniczyć w </w:t>
      </w:r>
      <w:r w:rsidR="00DB524A" w:rsidRPr="00C923D7">
        <w:rPr>
          <w:rFonts w:asciiTheme="minorHAnsi" w:hAnsiTheme="minorHAnsi"/>
          <w:sz w:val="20"/>
          <w:szCs w:val="20"/>
        </w:rPr>
        <w:t>odbiorach i </w:t>
      </w:r>
      <w:r w:rsidRPr="00DF1304">
        <w:rPr>
          <w:rFonts w:asciiTheme="minorHAnsi" w:hAnsiTheme="minorHAnsi"/>
          <w:sz w:val="20"/>
          <w:szCs w:val="20"/>
        </w:rPr>
        <w:t>przeglądach, o których mowa w zdaniu poprzednim.</w:t>
      </w:r>
      <w:r w:rsidR="00CD3B93" w:rsidRPr="00DF1304">
        <w:rPr>
          <w:rFonts w:asciiTheme="minorHAnsi" w:hAnsiTheme="minorHAnsi"/>
          <w:sz w:val="20"/>
          <w:szCs w:val="20"/>
        </w:rPr>
        <w:t xml:space="preserve"> WYKONAWCA zawiadomi ZAMAWIAJĄCEGO </w:t>
      </w:r>
      <w:r w:rsidR="00CD3B93" w:rsidRPr="009374D0">
        <w:rPr>
          <w:rFonts w:asciiTheme="minorHAnsi" w:hAnsiTheme="minorHAnsi"/>
          <w:sz w:val="20"/>
          <w:szCs w:val="20"/>
        </w:rPr>
        <w:t>każdorazowo, z wyprzedzeniem co</w:t>
      </w:r>
      <w:r w:rsidR="0019342E">
        <w:rPr>
          <w:rFonts w:asciiTheme="minorHAnsi" w:hAnsiTheme="minorHAnsi"/>
          <w:sz w:val="20"/>
          <w:szCs w:val="20"/>
        </w:rPr>
        <w:t> </w:t>
      </w:r>
      <w:r w:rsidR="00CD3B93" w:rsidRPr="009374D0">
        <w:rPr>
          <w:rFonts w:asciiTheme="minorHAnsi" w:hAnsiTheme="minorHAnsi"/>
          <w:sz w:val="20"/>
          <w:szCs w:val="20"/>
        </w:rPr>
        <w:t>najmniej 7 dni gotowość do</w:t>
      </w:r>
      <w:r w:rsidR="00CD3B93" w:rsidRPr="00C923D7">
        <w:rPr>
          <w:rFonts w:asciiTheme="minorHAnsi" w:hAnsiTheme="minorHAnsi"/>
          <w:sz w:val="20"/>
          <w:szCs w:val="20"/>
        </w:rPr>
        <w:t> </w:t>
      </w:r>
      <w:r w:rsidR="00CD3B93" w:rsidRPr="009374D0">
        <w:rPr>
          <w:rFonts w:asciiTheme="minorHAnsi" w:hAnsiTheme="minorHAnsi"/>
          <w:sz w:val="20"/>
          <w:szCs w:val="20"/>
        </w:rPr>
        <w:t>odbiorów.</w:t>
      </w:r>
    </w:p>
    <w:p w14:paraId="299FA19F" w14:textId="77777777" w:rsidR="00EE7CA6" w:rsidRPr="009374D0" w:rsidRDefault="00EE7CA6"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 xml:space="preserve">Odbiór dokumentacji, o którym mowa </w:t>
      </w:r>
      <w:r w:rsidRPr="00EE7CA6">
        <w:rPr>
          <w:rFonts w:asciiTheme="minorHAnsi" w:hAnsiTheme="minorHAnsi"/>
          <w:sz w:val="20"/>
          <w:szCs w:val="20"/>
        </w:rPr>
        <w:t xml:space="preserve">w </w:t>
      </w:r>
      <w:r w:rsidR="00F91C82">
        <w:rPr>
          <w:rFonts w:asciiTheme="minorHAnsi" w:hAnsiTheme="minorHAnsi"/>
          <w:sz w:val="20"/>
          <w:szCs w:val="20"/>
        </w:rPr>
        <w:t>pkt</w:t>
      </w:r>
      <w:r w:rsidRPr="00EE7CA6">
        <w:rPr>
          <w:rFonts w:asciiTheme="minorHAnsi" w:hAnsiTheme="minorHAnsi"/>
          <w:sz w:val="20"/>
          <w:szCs w:val="20"/>
        </w:rPr>
        <w:t xml:space="preserve">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_Ref519756920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5.1.6</w:t>
      </w:r>
      <w:r w:rsidR="000B63E4">
        <w:rPr>
          <w:rFonts w:asciiTheme="minorHAnsi" w:hAnsiTheme="minorHAnsi"/>
          <w:sz w:val="20"/>
          <w:szCs w:val="20"/>
        </w:rPr>
        <w:fldChar w:fldCharType="end"/>
      </w:r>
      <w:r w:rsidRPr="00EE7CA6">
        <w:rPr>
          <w:rFonts w:asciiTheme="minorHAnsi" w:hAnsiTheme="minorHAnsi"/>
          <w:sz w:val="20"/>
          <w:szCs w:val="20"/>
        </w:rPr>
        <w:t xml:space="preserve">. UMOWY dokonany będzie w terminie 15 DNI ROBOCZYCH od dnia otrzymania kompletnej, uzgodnionej dokumentacji projektowej składającej się z dokumentów wskazanych w </w:t>
      </w:r>
      <w:r w:rsidR="00F91C82">
        <w:rPr>
          <w:rFonts w:asciiTheme="minorHAnsi" w:hAnsiTheme="minorHAnsi"/>
          <w:sz w:val="20"/>
          <w:szCs w:val="20"/>
        </w:rPr>
        <w:t>pkt</w:t>
      </w:r>
      <w:r w:rsidRPr="00EE7CA6">
        <w:rPr>
          <w:rFonts w:asciiTheme="minorHAnsi" w:hAnsiTheme="minorHAnsi"/>
          <w:sz w:val="20"/>
          <w:szCs w:val="20"/>
        </w:rPr>
        <w:t xml:space="preserve"> </w:t>
      </w:r>
      <w:r w:rsidR="000B63E4">
        <w:rPr>
          <w:rFonts w:asciiTheme="minorHAnsi" w:hAnsiTheme="minorHAnsi"/>
          <w:sz w:val="20"/>
          <w:szCs w:val="20"/>
        </w:rPr>
        <w:fldChar w:fldCharType="begin"/>
      </w:r>
      <w:r w:rsidR="000B63E4">
        <w:rPr>
          <w:rFonts w:asciiTheme="minorHAnsi" w:hAnsiTheme="minorHAnsi"/>
          <w:sz w:val="20"/>
          <w:szCs w:val="20"/>
        </w:rPr>
        <w:instrText xml:space="preserve"> REF _Ref519756948 \r \h </w:instrText>
      </w:r>
      <w:r w:rsidR="000B63E4">
        <w:rPr>
          <w:rFonts w:asciiTheme="minorHAnsi" w:hAnsiTheme="minorHAnsi"/>
          <w:sz w:val="20"/>
          <w:szCs w:val="20"/>
        </w:rPr>
      </w:r>
      <w:r w:rsidR="000B63E4">
        <w:rPr>
          <w:rFonts w:asciiTheme="minorHAnsi" w:hAnsiTheme="minorHAnsi"/>
          <w:sz w:val="20"/>
          <w:szCs w:val="20"/>
        </w:rPr>
        <w:fldChar w:fldCharType="separate"/>
      </w:r>
      <w:r w:rsidR="00226AD0">
        <w:rPr>
          <w:rFonts w:asciiTheme="minorHAnsi" w:hAnsiTheme="minorHAnsi"/>
          <w:sz w:val="20"/>
          <w:szCs w:val="20"/>
        </w:rPr>
        <w:t>3.5.1</w:t>
      </w:r>
      <w:r w:rsidR="000B63E4">
        <w:rPr>
          <w:rFonts w:asciiTheme="minorHAnsi" w:hAnsiTheme="minorHAnsi"/>
          <w:sz w:val="20"/>
          <w:szCs w:val="20"/>
        </w:rPr>
        <w:fldChar w:fldCharType="end"/>
      </w:r>
      <w:r w:rsidRPr="00EE7CA6">
        <w:rPr>
          <w:rFonts w:asciiTheme="minorHAnsi" w:hAnsiTheme="minorHAnsi"/>
          <w:sz w:val="20"/>
          <w:szCs w:val="20"/>
        </w:rPr>
        <w:t xml:space="preserve">. i </w:t>
      </w:r>
      <w:r w:rsidR="00C04730">
        <w:rPr>
          <w:rFonts w:asciiTheme="minorHAnsi" w:hAnsiTheme="minorHAnsi"/>
          <w:sz w:val="20"/>
          <w:szCs w:val="20"/>
        </w:rPr>
        <w:fldChar w:fldCharType="begin"/>
      </w:r>
      <w:r w:rsidR="00C04730">
        <w:rPr>
          <w:rFonts w:asciiTheme="minorHAnsi" w:hAnsiTheme="minorHAnsi"/>
          <w:sz w:val="20"/>
          <w:szCs w:val="20"/>
        </w:rPr>
        <w:instrText xml:space="preserve"> REF _Ref527097226 \r \h </w:instrText>
      </w:r>
      <w:r w:rsidR="00C04730">
        <w:rPr>
          <w:rFonts w:asciiTheme="minorHAnsi" w:hAnsiTheme="minorHAnsi"/>
          <w:sz w:val="20"/>
          <w:szCs w:val="20"/>
        </w:rPr>
      </w:r>
      <w:r w:rsidR="00C04730">
        <w:rPr>
          <w:rFonts w:asciiTheme="minorHAnsi" w:hAnsiTheme="minorHAnsi"/>
          <w:sz w:val="20"/>
          <w:szCs w:val="20"/>
        </w:rPr>
        <w:fldChar w:fldCharType="separate"/>
      </w:r>
      <w:r w:rsidR="00226AD0">
        <w:rPr>
          <w:rFonts w:asciiTheme="minorHAnsi" w:hAnsiTheme="minorHAnsi"/>
          <w:sz w:val="20"/>
          <w:szCs w:val="20"/>
        </w:rPr>
        <w:t>3.5.2</w:t>
      </w:r>
      <w:r w:rsidR="00C04730">
        <w:rPr>
          <w:rFonts w:asciiTheme="minorHAnsi" w:hAnsiTheme="minorHAnsi"/>
          <w:sz w:val="20"/>
          <w:szCs w:val="20"/>
        </w:rPr>
        <w:fldChar w:fldCharType="end"/>
      </w:r>
      <w:r w:rsidRPr="00EE7CA6">
        <w:rPr>
          <w:rFonts w:asciiTheme="minorHAnsi" w:hAnsiTheme="minorHAnsi"/>
          <w:sz w:val="20"/>
          <w:szCs w:val="20"/>
        </w:rPr>
        <w:t xml:space="preserve">. UMOWY (w wersji papierowej oraz na </w:t>
      </w:r>
      <w:r w:rsidR="007467EC">
        <w:rPr>
          <w:rFonts w:asciiTheme="minorHAnsi" w:hAnsiTheme="minorHAnsi"/>
          <w:sz w:val="20"/>
          <w:szCs w:val="20"/>
        </w:rPr>
        <w:t>pendrive</w:t>
      </w:r>
      <w:r w:rsidRPr="00EE7CA6">
        <w:rPr>
          <w:rFonts w:asciiTheme="minorHAnsi" w:hAnsiTheme="minorHAnsi"/>
          <w:sz w:val="20"/>
          <w:szCs w:val="20"/>
        </w:rPr>
        <w:t xml:space="preserve"> w formie skanu). W trakcie weryfikacji dokumentacji projektowej przekazanej przez WYKONAWCĘ, ZAMAWIAJĄCY zastrzega sobie prawo do wzywania WYKONACY do uzupełnień/wyjaśnień/poprawienia przekazanej dokumentacji projektowej w terminach </w:t>
      </w:r>
      <w:r w:rsidR="00AE5461">
        <w:rPr>
          <w:rFonts w:asciiTheme="minorHAnsi" w:hAnsiTheme="minorHAnsi"/>
          <w:sz w:val="20"/>
          <w:szCs w:val="20"/>
        </w:rPr>
        <w:t>wskazanych przez ZAMAWIAJACEGO.</w:t>
      </w:r>
      <w:r w:rsidR="00C0295C">
        <w:rPr>
          <w:rFonts w:asciiTheme="minorHAnsi" w:hAnsiTheme="minorHAnsi"/>
          <w:sz w:val="20"/>
          <w:szCs w:val="20"/>
        </w:rPr>
        <w:t xml:space="preserve"> Odbiór dokumentacji projektowej odbywać się będzie osobno dla każdego zakresu (stacyjnego i liniowego) w danej części wskazanej w PFU.</w:t>
      </w:r>
    </w:p>
    <w:p w14:paraId="6C081AF0" w14:textId="77777777" w:rsidR="00DB524A" w:rsidRDefault="007D71A5"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D24436">
        <w:rPr>
          <w:rFonts w:asciiTheme="minorHAnsi" w:hAnsiTheme="minorHAnsi"/>
          <w:sz w:val="20"/>
          <w:szCs w:val="20"/>
        </w:rPr>
        <w:t xml:space="preserve">ODBIÓR </w:t>
      </w:r>
      <w:r w:rsidR="00BE67B0" w:rsidRPr="00D24436">
        <w:rPr>
          <w:rFonts w:asciiTheme="minorHAnsi" w:hAnsiTheme="minorHAnsi"/>
          <w:sz w:val="20"/>
          <w:szCs w:val="20"/>
        </w:rPr>
        <w:t>ROB</w:t>
      </w:r>
      <w:r w:rsidR="00BE67B0">
        <w:rPr>
          <w:rFonts w:asciiTheme="minorHAnsi" w:hAnsiTheme="minorHAnsi"/>
          <w:sz w:val="20"/>
          <w:szCs w:val="20"/>
        </w:rPr>
        <w:t>Ó</w:t>
      </w:r>
      <w:r w:rsidR="00BE67B0" w:rsidRPr="00D24436">
        <w:rPr>
          <w:rFonts w:asciiTheme="minorHAnsi" w:hAnsiTheme="minorHAnsi"/>
          <w:sz w:val="20"/>
          <w:szCs w:val="20"/>
        </w:rPr>
        <w:t xml:space="preserve">T </w:t>
      </w:r>
      <w:r w:rsidRPr="00D24436">
        <w:rPr>
          <w:rFonts w:asciiTheme="minorHAnsi" w:hAnsiTheme="minorHAnsi"/>
          <w:sz w:val="20"/>
          <w:szCs w:val="20"/>
        </w:rPr>
        <w:t>ULEGAJĄCYCH ZAKRYCIU</w:t>
      </w:r>
      <w:r w:rsidR="00D24436" w:rsidRPr="00D24436">
        <w:rPr>
          <w:rFonts w:asciiTheme="minorHAnsi" w:hAnsiTheme="minorHAnsi"/>
          <w:sz w:val="20"/>
          <w:szCs w:val="20"/>
        </w:rPr>
        <w:t xml:space="preserve"> polega na finalnej ocenie ilości i jakości wykonywanych robot, które w dalszym procesie realizacji ulegną zakryciu. </w:t>
      </w:r>
      <w:r w:rsidRPr="00D24436">
        <w:rPr>
          <w:rFonts w:asciiTheme="minorHAnsi" w:hAnsiTheme="minorHAnsi"/>
          <w:sz w:val="20"/>
          <w:szCs w:val="20"/>
        </w:rPr>
        <w:t>ODBIÓR ROBOT ULEGAJĄCYCH ZAKRYCIU</w:t>
      </w:r>
      <w:r w:rsidR="00D24436" w:rsidRPr="00D24436">
        <w:rPr>
          <w:rFonts w:asciiTheme="minorHAnsi" w:hAnsiTheme="minorHAnsi"/>
          <w:sz w:val="20"/>
          <w:szCs w:val="20"/>
        </w:rPr>
        <w:t xml:space="preserve"> </w:t>
      </w:r>
      <w:r w:rsidR="0061114E" w:rsidRPr="0061114E">
        <w:rPr>
          <w:rFonts w:asciiTheme="minorHAnsi" w:hAnsiTheme="minorHAnsi"/>
          <w:sz w:val="20"/>
          <w:szCs w:val="20"/>
        </w:rPr>
        <w:t xml:space="preserve">WYKONAWCA zgłasza ZAMAWIAJĄCEMU w czasie umożliwiającym ich dokonanie </w:t>
      </w:r>
      <w:r w:rsidR="00C812F4">
        <w:rPr>
          <w:rFonts w:asciiTheme="minorHAnsi" w:hAnsiTheme="minorHAnsi"/>
          <w:sz w:val="20"/>
          <w:szCs w:val="20"/>
        </w:rPr>
        <w:t xml:space="preserve">oraz </w:t>
      </w:r>
      <w:r w:rsidR="00D24436" w:rsidRPr="00D24436">
        <w:rPr>
          <w:rFonts w:asciiTheme="minorHAnsi" w:hAnsiTheme="minorHAnsi"/>
          <w:sz w:val="20"/>
          <w:szCs w:val="20"/>
        </w:rPr>
        <w:t>wykonanie ewentualnych korekt i poprawek bez hamowania ogól</w:t>
      </w:r>
      <w:r w:rsidR="00D24436">
        <w:rPr>
          <w:rFonts w:asciiTheme="minorHAnsi" w:hAnsiTheme="minorHAnsi"/>
          <w:sz w:val="20"/>
          <w:szCs w:val="20"/>
        </w:rPr>
        <w:t>nego postępu rob</w:t>
      </w:r>
      <w:r w:rsidR="00407453">
        <w:rPr>
          <w:rFonts w:asciiTheme="minorHAnsi" w:hAnsiTheme="minorHAnsi"/>
          <w:sz w:val="20"/>
          <w:szCs w:val="20"/>
        </w:rPr>
        <w:t>ó</w:t>
      </w:r>
      <w:r w:rsidR="00D24436">
        <w:rPr>
          <w:rFonts w:asciiTheme="minorHAnsi" w:hAnsiTheme="minorHAnsi"/>
          <w:sz w:val="20"/>
          <w:szCs w:val="20"/>
        </w:rPr>
        <w:t>t. Odbioru robó</w:t>
      </w:r>
      <w:r w:rsidR="00D24436" w:rsidRPr="00D24436">
        <w:rPr>
          <w:rFonts w:asciiTheme="minorHAnsi" w:hAnsiTheme="minorHAnsi"/>
          <w:sz w:val="20"/>
          <w:szCs w:val="20"/>
        </w:rPr>
        <w:t xml:space="preserve">t dokonuje </w:t>
      </w:r>
      <w:r w:rsidR="00A23F79">
        <w:rPr>
          <w:rFonts w:asciiTheme="minorHAnsi" w:hAnsiTheme="minorHAnsi"/>
          <w:sz w:val="20"/>
          <w:szCs w:val="20"/>
        </w:rPr>
        <w:t>Inspektor nadzoru Inwestorskiego, który może dokonywać odbiorów wspólnie z KOMISJĄ</w:t>
      </w:r>
      <w:r w:rsidR="00D24436" w:rsidRPr="00D24436">
        <w:rPr>
          <w:rFonts w:asciiTheme="minorHAnsi" w:hAnsiTheme="minorHAnsi"/>
          <w:sz w:val="20"/>
          <w:szCs w:val="20"/>
        </w:rPr>
        <w:t xml:space="preserve">. Gotowość danej części </w:t>
      </w:r>
      <w:r w:rsidR="00407453" w:rsidRPr="00D24436">
        <w:rPr>
          <w:rFonts w:asciiTheme="minorHAnsi" w:hAnsiTheme="minorHAnsi"/>
          <w:sz w:val="20"/>
          <w:szCs w:val="20"/>
        </w:rPr>
        <w:t>rob</w:t>
      </w:r>
      <w:r w:rsidR="00407453">
        <w:rPr>
          <w:rFonts w:asciiTheme="minorHAnsi" w:hAnsiTheme="minorHAnsi"/>
          <w:sz w:val="20"/>
          <w:szCs w:val="20"/>
        </w:rPr>
        <w:t>ó</w:t>
      </w:r>
      <w:r w:rsidR="00407453" w:rsidRPr="00D24436">
        <w:rPr>
          <w:rFonts w:asciiTheme="minorHAnsi" w:hAnsiTheme="minorHAnsi"/>
          <w:sz w:val="20"/>
          <w:szCs w:val="20"/>
        </w:rPr>
        <w:t xml:space="preserve">t </w:t>
      </w:r>
      <w:r w:rsidR="00D24436" w:rsidRPr="00D24436">
        <w:rPr>
          <w:rFonts w:asciiTheme="minorHAnsi" w:hAnsiTheme="minorHAnsi"/>
          <w:sz w:val="20"/>
          <w:szCs w:val="20"/>
        </w:rPr>
        <w:t xml:space="preserve">do odbioru zgłasza WYKONAWCA </w:t>
      </w:r>
      <w:r w:rsidR="00D24436">
        <w:rPr>
          <w:rFonts w:asciiTheme="minorHAnsi" w:hAnsiTheme="minorHAnsi"/>
          <w:sz w:val="20"/>
          <w:szCs w:val="20"/>
        </w:rPr>
        <w:t>wpisem do </w:t>
      </w:r>
      <w:r w:rsidR="00D24436" w:rsidRPr="00D24436">
        <w:rPr>
          <w:rFonts w:asciiTheme="minorHAnsi" w:hAnsiTheme="minorHAnsi"/>
          <w:sz w:val="20"/>
          <w:szCs w:val="20"/>
        </w:rPr>
        <w:t>dziennika budowy i jednoczesnym powiadomieniem Inspektora Nadzoru Inwestorskiego</w:t>
      </w:r>
      <w:r w:rsidR="007E477E">
        <w:rPr>
          <w:rFonts w:asciiTheme="minorHAnsi" w:hAnsiTheme="minorHAnsi"/>
          <w:sz w:val="20"/>
          <w:szCs w:val="20"/>
        </w:rPr>
        <w:t>. Wykonawca zobowiązany jest do </w:t>
      </w:r>
      <w:r w:rsidR="00D24436" w:rsidRPr="00D24436">
        <w:rPr>
          <w:rFonts w:asciiTheme="minorHAnsi" w:hAnsiTheme="minorHAnsi"/>
          <w:sz w:val="20"/>
          <w:szCs w:val="20"/>
        </w:rPr>
        <w:t>wykonania dokumentacji foto</w:t>
      </w:r>
      <w:r w:rsidR="00D24436">
        <w:rPr>
          <w:rFonts w:asciiTheme="minorHAnsi" w:hAnsiTheme="minorHAnsi"/>
          <w:sz w:val="20"/>
          <w:szCs w:val="20"/>
        </w:rPr>
        <w:t xml:space="preserve">graficznej </w:t>
      </w:r>
      <w:r w:rsidR="00407453">
        <w:rPr>
          <w:rFonts w:asciiTheme="minorHAnsi" w:hAnsiTheme="minorHAnsi"/>
          <w:sz w:val="20"/>
          <w:szCs w:val="20"/>
        </w:rPr>
        <w:t>robót</w:t>
      </w:r>
      <w:r w:rsidR="00D24436">
        <w:rPr>
          <w:rFonts w:asciiTheme="minorHAnsi" w:hAnsiTheme="minorHAnsi"/>
          <w:sz w:val="20"/>
          <w:szCs w:val="20"/>
        </w:rPr>
        <w:t> </w:t>
      </w:r>
      <w:r w:rsidR="00D24436" w:rsidRPr="00D24436">
        <w:rPr>
          <w:rFonts w:asciiTheme="minorHAnsi" w:hAnsiTheme="minorHAnsi"/>
          <w:sz w:val="20"/>
          <w:szCs w:val="20"/>
        </w:rPr>
        <w:t>ulegających zakryc</w:t>
      </w:r>
      <w:r w:rsidR="007E477E">
        <w:rPr>
          <w:rFonts w:asciiTheme="minorHAnsi" w:hAnsiTheme="minorHAnsi"/>
          <w:sz w:val="20"/>
          <w:szCs w:val="20"/>
        </w:rPr>
        <w:t>iu w formacie JPG z </w:t>
      </w:r>
      <w:r w:rsidR="00D24436" w:rsidRPr="00D24436">
        <w:rPr>
          <w:rFonts w:asciiTheme="minorHAnsi" w:hAnsiTheme="minorHAnsi"/>
          <w:sz w:val="20"/>
          <w:szCs w:val="20"/>
        </w:rPr>
        <w:t>oznaczeniem daty i miejsca wykonan</w:t>
      </w:r>
      <w:r w:rsidR="00D24436">
        <w:rPr>
          <w:rFonts w:asciiTheme="minorHAnsi" w:hAnsiTheme="minorHAnsi"/>
          <w:sz w:val="20"/>
          <w:szCs w:val="20"/>
        </w:rPr>
        <w:t>ia zdjęcia i </w:t>
      </w:r>
      <w:r w:rsidR="00D24436" w:rsidRPr="00D24436">
        <w:rPr>
          <w:rFonts w:asciiTheme="minorHAnsi" w:hAnsiTheme="minorHAnsi"/>
          <w:sz w:val="20"/>
          <w:szCs w:val="20"/>
        </w:rPr>
        <w:t xml:space="preserve">przekazania jej ZAMAWIAJĄCEMU na </w:t>
      </w:r>
      <w:r w:rsidR="007467EC">
        <w:rPr>
          <w:rFonts w:asciiTheme="minorHAnsi" w:hAnsiTheme="minorHAnsi"/>
          <w:sz w:val="20"/>
          <w:szCs w:val="20"/>
        </w:rPr>
        <w:t>pendrive</w:t>
      </w:r>
      <w:r w:rsidR="00D24436" w:rsidRPr="00D24436">
        <w:rPr>
          <w:rFonts w:asciiTheme="minorHAnsi" w:hAnsiTheme="minorHAnsi"/>
          <w:sz w:val="20"/>
          <w:szCs w:val="20"/>
        </w:rPr>
        <w:t xml:space="preserve">. Odbiór będzie przeprowadzony niezwłocznie, nie później jednak niż w ciągu 3 </w:t>
      </w:r>
      <w:r w:rsidR="00A23F79">
        <w:rPr>
          <w:rFonts w:asciiTheme="minorHAnsi" w:hAnsiTheme="minorHAnsi"/>
          <w:sz w:val="20"/>
          <w:szCs w:val="20"/>
        </w:rPr>
        <w:t xml:space="preserve">DNI ROBOCZYCH </w:t>
      </w:r>
      <w:r w:rsidR="00D24436" w:rsidRPr="00D24436">
        <w:rPr>
          <w:rFonts w:asciiTheme="minorHAnsi" w:hAnsiTheme="minorHAnsi"/>
          <w:sz w:val="20"/>
          <w:szCs w:val="20"/>
        </w:rPr>
        <w:t>od daty zgłoszenia wpisem do dziennika budowy i</w:t>
      </w:r>
      <w:r w:rsidR="0019342E">
        <w:rPr>
          <w:rFonts w:asciiTheme="minorHAnsi" w:hAnsiTheme="minorHAnsi"/>
          <w:sz w:val="20"/>
          <w:szCs w:val="20"/>
        </w:rPr>
        <w:t> </w:t>
      </w:r>
      <w:r w:rsidR="00D24436" w:rsidRPr="00D24436">
        <w:rPr>
          <w:rFonts w:asciiTheme="minorHAnsi" w:hAnsiTheme="minorHAnsi"/>
          <w:sz w:val="20"/>
          <w:szCs w:val="20"/>
        </w:rPr>
        <w:t xml:space="preserve">powiadomienia o tym fakcie Inspektora Nadzoru Inwestorskiego. Jakość i ilość robot ulegających zakryciu ocenia Inspektor Nadzoru Inwestorskiego na podstawie dokumentów </w:t>
      </w:r>
      <w:r w:rsidR="00FC4D05">
        <w:rPr>
          <w:rFonts w:asciiTheme="minorHAnsi" w:hAnsiTheme="minorHAnsi"/>
          <w:sz w:val="20"/>
          <w:szCs w:val="20"/>
        </w:rPr>
        <w:t>zawierających komplet wyników z </w:t>
      </w:r>
      <w:r w:rsidR="00D24436" w:rsidRPr="00D24436">
        <w:rPr>
          <w:rFonts w:asciiTheme="minorHAnsi" w:hAnsiTheme="minorHAnsi"/>
          <w:sz w:val="20"/>
          <w:szCs w:val="20"/>
        </w:rPr>
        <w:t>przeprowadzonych badań, w konfrontacji z dokumentacją projektową, dokumentacją fotograficzną i uprzednimi ustaleniami.</w:t>
      </w:r>
    </w:p>
    <w:p w14:paraId="0DFE62A6" w14:textId="77777777" w:rsidR="00D24436" w:rsidRPr="00DB524A" w:rsidRDefault="00DB524A"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DB524A">
        <w:rPr>
          <w:rFonts w:asciiTheme="minorHAnsi" w:hAnsiTheme="minorHAnsi"/>
          <w:sz w:val="20"/>
          <w:szCs w:val="20"/>
        </w:rPr>
        <w:t xml:space="preserve">Odbiór częściowy polega na ocenie ilości i jakości wykonanych części robot. Odbioru częściowego </w:t>
      </w:r>
      <w:r w:rsidR="00407453" w:rsidRPr="00DB524A">
        <w:rPr>
          <w:rFonts w:asciiTheme="minorHAnsi" w:hAnsiTheme="minorHAnsi"/>
          <w:sz w:val="20"/>
          <w:szCs w:val="20"/>
        </w:rPr>
        <w:t>rob</w:t>
      </w:r>
      <w:r w:rsidR="00407453">
        <w:rPr>
          <w:rFonts w:asciiTheme="minorHAnsi" w:hAnsiTheme="minorHAnsi"/>
          <w:sz w:val="20"/>
          <w:szCs w:val="20"/>
        </w:rPr>
        <w:t>ó</w:t>
      </w:r>
      <w:r w:rsidR="00407453" w:rsidRPr="00DB524A">
        <w:rPr>
          <w:rFonts w:asciiTheme="minorHAnsi" w:hAnsiTheme="minorHAnsi"/>
          <w:sz w:val="20"/>
          <w:szCs w:val="20"/>
        </w:rPr>
        <w:t xml:space="preserve">t </w:t>
      </w:r>
      <w:r w:rsidRPr="00DB524A">
        <w:rPr>
          <w:rFonts w:asciiTheme="minorHAnsi" w:hAnsiTheme="minorHAnsi"/>
          <w:sz w:val="20"/>
          <w:szCs w:val="20"/>
        </w:rPr>
        <w:t xml:space="preserve">dokonuje się wg zasad jak przy odbiorze ostatecznym </w:t>
      </w:r>
      <w:r w:rsidR="00407453" w:rsidRPr="00DB524A">
        <w:rPr>
          <w:rFonts w:asciiTheme="minorHAnsi" w:hAnsiTheme="minorHAnsi"/>
          <w:sz w:val="20"/>
          <w:szCs w:val="20"/>
        </w:rPr>
        <w:t>rob</w:t>
      </w:r>
      <w:r w:rsidR="00407453">
        <w:rPr>
          <w:rFonts w:asciiTheme="minorHAnsi" w:hAnsiTheme="minorHAnsi"/>
          <w:sz w:val="20"/>
          <w:szCs w:val="20"/>
        </w:rPr>
        <w:t>ó</w:t>
      </w:r>
      <w:r w:rsidR="00407453" w:rsidRPr="00DB524A">
        <w:rPr>
          <w:rFonts w:asciiTheme="minorHAnsi" w:hAnsiTheme="minorHAnsi"/>
          <w:sz w:val="20"/>
          <w:szCs w:val="20"/>
        </w:rPr>
        <w:t>t</w:t>
      </w:r>
      <w:r w:rsidRPr="00DB524A">
        <w:rPr>
          <w:rFonts w:asciiTheme="minorHAnsi" w:hAnsiTheme="minorHAnsi"/>
          <w:sz w:val="20"/>
          <w:szCs w:val="20"/>
        </w:rPr>
        <w:t>.</w:t>
      </w:r>
      <w:r>
        <w:rPr>
          <w:rFonts w:asciiTheme="minorHAnsi" w:hAnsiTheme="minorHAnsi"/>
          <w:sz w:val="20"/>
          <w:szCs w:val="20"/>
        </w:rPr>
        <w:t xml:space="preserve"> Odbioru robót dokonuje KOMISJA</w:t>
      </w:r>
      <w:r w:rsidRPr="00DB524A">
        <w:rPr>
          <w:rFonts w:asciiTheme="minorHAnsi" w:hAnsiTheme="minorHAnsi"/>
          <w:sz w:val="20"/>
          <w:szCs w:val="20"/>
        </w:rPr>
        <w:t>.</w:t>
      </w:r>
    </w:p>
    <w:p w14:paraId="731B3EB6" w14:textId="77777777" w:rsidR="0072053B" w:rsidRDefault="00A80768"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O gotowości do odbioru końcowego WYKONAWCA zawiadomi ZAMAWIAJĄCEGO pisemnie</w:t>
      </w:r>
      <w:r w:rsidR="00E322B2">
        <w:rPr>
          <w:rFonts w:asciiTheme="minorHAnsi" w:hAnsiTheme="minorHAnsi"/>
          <w:sz w:val="20"/>
          <w:szCs w:val="20"/>
        </w:rPr>
        <w:t xml:space="preserve"> zgodnie </w:t>
      </w:r>
      <w:r w:rsidR="00E322B2" w:rsidRPr="00AE5461">
        <w:rPr>
          <w:rFonts w:asciiTheme="minorHAnsi" w:hAnsiTheme="minorHAnsi"/>
          <w:sz w:val="20"/>
          <w:szCs w:val="20"/>
        </w:rPr>
        <w:t>z Załącznikiem nr 1</w:t>
      </w:r>
      <w:r w:rsidR="00DF4E38" w:rsidRPr="00AE5461">
        <w:rPr>
          <w:rFonts w:asciiTheme="minorHAnsi" w:hAnsiTheme="minorHAnsi"/>
          <w:sz w:val="20"/>
          <w:szCs w:val="20"/>
        </w:rPr>
        <w:t>2</w:t>
      </w:r>
      <w:r w:rsidRPr="00AE5461">
        <w:rPr>
          <w:rFonts w:asciiTheme="minorHAnsi" w:hAnsiTheme="minorHAnsi"/>
          <w:sz w:val="20"/>
          <w:szCs w:val="20"/>
        </w:rPr>
        <w:t>.</w:t>
      </w:r>
      <w:r w:rsidRPr="00580872">
        <w:rPr>
          <w:rFonts w:asciiTheme="minorHAnsi" w:hAnsiTheme="minorHAnsi"/>
          <w:sz w:val="20"/>
          <w:szCs w:val="20"/>
        </w:rPr>
        <w:t xml:space="preserve"> Odbiór zostanie zorganizowany w przeciągu 14 dni od daty otrzymania pisemnego zawiadomienia WYKONAWCY o gotowości do przystąpienia do</w:t>
      </w:r>
      <w:r w:rsidR="00E322B2">
        <w:rPr>
          <w:rFonts w:asciiTheme="minorHAnsi" w:hAnsiTheme="minorHAnsi"/>
          <w:sz w:val="20"/>
          <w:szCs w:val="20"/>
        </w:rPr>
        <w:t> </w:t>
      </w:r>
      <w:r w:rsidRPr="00580872">
        <w:rPr>
          <w:rFonts w:asciiTheme="minorHAnsi" w:hAnsiTheme="minorHAnsi"/>
          <w:sz w:val="20"/>
          <w:szCs w:val="20"/>
        </w:rPr>
        <w:t xml:space="preserve">odbioru. Odbiór końcowy zostanie zakończony w terminie 14 </w:t>
      </w:r>
      <w:r w:rsidR="00B564C8" w:rsidRPr="00580872">
        <w:rPr>
          <w:rFonts w:asciiTheme="minorHAnsi" w:hAnsiTheme="minorHAnsi"/>
          <w:sz w:val="20"/>
          <w:szCs w:val="20"/>
        </w:rPr>
        <w:t xml:space="preserve">DNI ROBOCZYCH </w:t>
      </w:r>
      <w:r w:rsidRPr="00580872">
        <w:rPr>
          <w:rFonts w:asciiTheme="minorHAnsi" w:hAnsiTheme="minorHAnsi"/>
          <w:sz w:val="20"/>
          <w:szCs w:val="20"/>
        </w:rPr>
        <w:t>od d</w:t>
      </w:r>
      <w:r w:rsidR="00240D1E">
        <w:rPr>
          <w:rFonts w:asciiTheme="minorHAnsi" w:hAnsiTheme="minorHAnsi"/>
          <w:sz w:val="20"/>
          <w:szCs w:val="20"/>
        </w:rPr>
        <w:t>nia przystąpienia do</w:t>
      </w:r>
      <w:r w:rsidR="0019342E">
        <w:rPr>
          <w:rFonts w:asciiTheme="minorHAnsi" w:hAnsiTheme="minorHAnsi"/>
          <w:sz w:val="20"/>
          <w:szCs w:val="20"/>
        </w:rPr>
        <w:t> </w:t>
      </w:r>
      <w:r w:rsidR="00240D1E">
        <w:rPr>
          <w:rFonts w:asciiTheme="minorHAnsi" w:hAnsiTheme="minorHAnsi"/>
          <w:sz w:val="20"/>
          <w:szCs w:val="20"/>
        </w:rPr>
        <w:t>odbioru. W </w:t>
      </w:r>
      <w:r w:rsidRPr="00580872">
        <w:rPr>
          <w:rFonts w:asciiTheme="minorHAnsi" w:hAnsiTheme="minorHAnsi"/>
          <w:sz w:val="20"/>
          <w:szCs w:val="20"/>
        </w:rPr>
        <w:t>przypadku konieczności usunięcia przez WYKONAWCĘ w</w:t>
      </w:r>
      <w:r w:rsidR="00D24436">
        <w:rPr>
          <w:rFonts w:asciiTheme="minorHAnsi" w:hAnsiTheme="minorHAnsi"/>
          <w:sz w:val="20"/>
          <w:szCs w:val="20"/>
        </w:rPr>
        <w:t xml:space="preserve">skazanych w trakcie </w:t>
      </w:r>
      <w:r w:rsidR="00D24436">
        <w:rPr>
          <w:rFonts w:asciiTheme="minorHAnsi" w:hAnsiTheme="minorHAnsi"/>
          <w:sz w:val="20"/>
          <w:szCs w:val="20"/>
        </w:rPr>
        <w:lastRenderedPageBreak/>
        <w:t>odbioru wad </w:t>
      </w:r>
      <w:r w:rsidRPr="00580872">
        <w:rPr>
          <w:rFonts w:asciiTheme="minorHAnsi" w:hAnsiTheme="minorHAnsi"/>
          <w:sz w:val="20"/>
          <w:szCs w:val="20"/>
        </w:rPr>
        <w:t>lub usterek termin zakończenia odbioru ulega pr</w:t>
      </w:r>
      <w:r w:rsidR="00ED4B03">
        <w:rPr>
          <w:rFonts w:asciiTheme="minorHAnsi" w:hAnsiTheme="minorHAnsi"/>
          <w:sz w:val="20"/>
          <w:szCs w:val="20"/>
        </w:rPr>
        <w:t>zedłużenia o czas wyznaczony na </w:t>
      </w:r>
      <w:r w:rsidRPr="00580872">
        <w:rPr>
          <w:rFonts w:asciiTheme="minorHAnsi" w:hAnsiTheme="minorHAnsi"/>
          <w:sz w:val="20"/>
          <w:szCs w:val="20"/>
        </w:rPr>
        <w:t xml:space="preserve">usunięcie wad i usterek. </w:t>
      </w:r>
    </w:p>
    <w:p w14:paraId="7741C619" w14:textId="77777777" w:rsidR="0072053B" w:rsidRPr="0072053B" w:rsidRDefault="0072053B"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72053B">
        <w:rPr>
          <w:rFonts w:asciiTheme="minorHAnsi" w:hAnsiTheme="minorHAnsi"/>
          <w:sz w:val="20"/>
          <w:szCs w:val="20"/>
        </w:rPr>
        <w:t xml:space="preserve">Odbiór </w:t>
      </w:r>
      <w:r w:rsidR="00D469C7">
        <w:rPr>
          <w:rFonts w:asciiTheme="minorHAnsi" w:hAnsiTheme="minorHAnsi"/>
          <w:sz w:val="20"/>
          <w:szCs w:val="20"/>
        </w:rPr>
        <w:t>końcowy (</w:t>
      </w:r>
      <w:r w:rsidR="00D469C7" w:rsidRPr="0072053B">
        <w:rPr>
          <w:rFonts w:asciiTheme="minorHAnsi" w:hAnsiTheme="minorHAnsi"/>
          <w:sz w:val="20"/>
          <w:szCs w:val="20"/>
        </w:rPr>
        <w:t>ostateczny</w:t>
      </w:r>
      <w:r w:rsidR="00D469C7">
        <w:rPr>
          <w:rFonts w:asciiTheme="minorHAnsi" w:hAnsiTheme="minorHAnsi"/>
          <w:sz w:val="20"/>
          <w:szCs w:val="20"/>
        </w:rPr>
        <w:t xml:space="preserve">) </w:t>
      </w:r>
      <w:r w:rsidRPr="0072053B">
        <w:rPr>
          <w:rFonts w:asciiTheme="minorHAnsi" w:hAnsiTheme="minorHAnsi"/>
          <w:sz w:val="20"/>
          <w:szCs w:val="20"/>
        </w:rPr>
        <w:t>polega na finalnej ocenie rzeczywistego wykonania rob</w:t>
      </w:r>
      <w:r w:rsidR="00D469C7">
        <w:rPr>
          <w:rFonts w:asciiTheme="minorHAnsi" w:hAnsiTheme="minorHAnsi"/>
          <w:sz w:val="20"/>
          <w:szCs w:val="20"/>
        </w:rPr>
        <w:t>ot w </w:t>
      </w:r>
      <w:r w:rsidR="00ED4B03">
        <w:rPr>
          <w:rFonts w:asciiTheme="minorHAnsi" w:hAnsiTheme="minorHAnsi"/>
          <w:sz w:val="20"/>
          <w:szCs w:val="20"/>
        </w:rPr>
        <w:t>odniesieniu do </w:t>
      </w:r>
      <w:r w:rsidRPr="0072053B">
        <w:rPr>
          <w:rFonts w:asciiTheme="minorHAnsi" w:hAnsiTheme="minorHAnsi"/>
          <w:sz w:val="20"/>
          <w:szCs w:val="20"/>
        </w:rPr>
        <w:t xml:space="preserve">ich ilości, jakości i wartości. Całkowite zakończenie </w:t>
      </w:r>
      <w:r w:rsidR="00867320" w:rsidRPr="0072053B">
        <w:rPr>
          <w:rFonts w:asciiTheme="minorHAnsi" w:hAnsiTheme="minorHAnsi"/>
          <w:sz w:val="20"/>
          <w:szCs w:val="20"/>
        </w:rPr>
        <w:t>rob</w:t>
      </w:r>
      <w:r w:rsidR="00867320">
        <w:rPr>
          <w:rFonts w:asciiTheme="minorHAnsi" w:hAnsiTheme="minorHAnsi"/>
          <w:sz w:val="20"/>
          <w:szCs w:val="20"/>
        </w:rPr>
        <w:t>ó</w:t>
      </w:r>
      <w:r w:rsidR="00867320" w:rsidRPr="0072053B">
        <w:rPr>
          <w:rFonts w:asciiTheme="minorHAnsi" w:hAnsiTheme="minorHAnsi"/>
          <w:sz w:val="20"/>
          <w:szCs w:val="20"/>
        </w:rPr>
        <w:t xml:space="preserve">t </w:t>
      </w:r>
      <w:r w:rsidRPr="0072053B">
        <w:rPr>
          <w:rFonts w:asciiTheme="minorHAnsi" w:hAnsiTheme="minorHAnsi"/>
          <w:sz w:val="20"/>
          <w:szCs w:val="20"/>
        </w:rPr>
        <w:t>oraz gotowość do</w:t>
      </w:r>
      <w:r w:rsidR="0019342E">
        <w:rPr>
          <w:rFonts w:asciiTheme="minorHAnsi" w:hAnsiTheme="minorHAnsi"/>
          <w:sz w:val="20"/>
          <w:szCs w:val="20"/>
        </w:rPr>
        <w:t> </w:t>
      </w:r>
      <w:r w:rsidRPr="0072053B">
        <w:rPr>
          <w:rFonts w:asciiTheme="minorHAnsi" w:hAnsiTheme="minorHAnsi"/>
          <w:sz w:val="20"/>
          <w:szCs w:val="20"/>
        </w:rPr>
        <w:t xml:space="preserve">odbioru ostatecznego będzie stwierdzona przez WYKONAWCĘ </w:t>
      </w:r>
      <w:r w:rsidR="00ED4B03">
        <w:rPr>
          <w:rFonts w:asciiTheme="minorHAnsi" w:hAnsiTheme="minorHAnsi"/>
          <w:sz w:val="20"/>
          <w:szCs w:val="20"/>
        </w:rPr>
        <w:t>wpisem do dziennika budowy z </w:t>
      </w:r>
      <w:r w:rsidRPr="0072053B">
        <w:rPr>
          <w:rFonts w:asciiTheme="minorHAnsi" w:hAnsiTheme="minorHAnsi"/>
          <w:sz w:val="20"/>
          <w:szCs w:val="20"/>
        </w:rPr>
        <w:t xml:space="preserve">bezzwłocznym powiadomieniem na piśmie o tym fakcie Inspektora Nadzoru Inwestorskiego. Odbiór ostateczny </w:t>
      </w:r>
      <w:r w:rsidR="00867320" w:rsidRPr="0072053B">
        <w:rPr>
          <w:rFonts w:asciiTheme="minorHAnsi" w:hAnsiTheme="minorHAnsi"/>
          <w:sz w:val="20"/>
          <w:szCs w:val="20"/>
        </w:rPr>
        <w:t>rob</w:t>
      </w:r>
      <w:r w:rsidR="00867320">
        <w:rPr>
          <w:rFonts w:asciiTheme="minorHAnsi" w:hAnsiTheme="minorHAnsi"/>
          <w:sz w:val="20"/>
          <w:szCs w:val="20"/>
        </w:rPr>
        <w:t>ó</w:t>
      </w:r>
      <w:r w:rsidR="00867320" w:rsidRPr="0072053B">
        <w:rPr>
          <w:rFonts w:asciiTheme="minorHAnsi" w:hAnsiTheme="minorHAnsi"/>
          <w:sz w:val="20"/>
          <w:szCs w:val="20"/>
        </w:rPr>
        <w:t xml:space="preserve">t </w:t>
      </w:r>
      <w:r w:rsidRPr="0072053B">
        <w:rPr>
          <w:rFonts w:asciiTheme="minorHAnsi" w:hAnsiTheme="minorHAnsi"/>
          <w:sz w:val="20"/>
          <w:szCs w:val="20"/>
        </w:rPr>
        <w:t xml:space="preserve">nastąpi w terminie ustalonym w dokumentach umowy, licząc od dnia potwierdzenia przez Inspektora Nadzoru Inwestorskiego zakończenia </w:t>
      </w:r>
      <w:r w:rsidR="00407453" w:rsidRPr="0072053B">
        <w:rPr>
          <w:rFonts w:asciiTheme="minorHAnsi" w:hAnsiTheme="minorHAnsi"/>
          <w:sz w:val="20"/>
          <w:szCs w:val="20"/>
        </w:rPr>
        <w:t>rob</w:t>
      </w:r>
      <w:r w:rsidR="00407453">
        <w:rPr>
          <w:rFonts w:asciiTheme="minorHAnsi" w:hAnsiTheme="minorHAnsi"/>
          <w:sz w:val="20"/>
          <w:szCs w:val="20"/>
        </w:rPr>
        <w:t>ó</w:t>
      </w:r>
      <w:r w:rsidR="00407453" w:rsidRPr="0072053B">
        <w:rPr>
          <w:rFonts w:asciiTheme="minorHAnsi" w:hAnsiTheme="minorHAnsi"/>
          <w:sz w:val="20"/>
          <w:szCs w:val="20"/>
        </w:rPr>
        <w:t xml:space="preserve">t </w:t>
      </w:r>
      <w:r w:rsidRPr="0072053B">
        <w:rPr>
          <w:rFonts w:asciiTheme="minorHAnsi" w:hAnsiTheme="minorHAnsi"/>
          <w:sz w:val="20"/>
          <w:szCs w:val="20"/>
        </w:rPr>
        <w:t xml:space="preserve">i przyjęcia stosownych dokumentów, o których mowa w kolejnym punkcie. Odbioru ostatecznego </w:t>
      </w:r>
      <w:r w:rsidR="00407453" w:rsidRPr="0072053B">
        <w:rPr>
          <w:rFonts w:asciiTheme="minorHAnsi" w:hAnsiTheme="minorHAnsi"/>
          <w:sz w:val="20"/>
          <w:szCs w:val="20"/>
        </w:rPr>
        <w:t>rob</w:t>
      </w:r>
      <w:r w:rsidR="00407453">
        <w:rPr>
          <w:rFonts w:asciiTheme="minorHAnsi" w:hAnsiTheme="minorHAnsi"/>
          <w:sz w:val="20"/>
          <w:szCs w:val="20"/>
        </w:rPr>
        <w:t>ó</w:t>
      </w:r>
      <w:r w:rsidR="00407453" w:rsidRPr="0072053B">
        <w:rPr>
          <w:rFonts w:asciiTheme="minorHAnsi" w:hAnsiTheme="minorHAnsi"/>
          <w:sz w:val="20"/>
          <w:szCs w:val="20"/>
        </w:rPr>
        <w:t xml:space="preserve">t </w:t>
      </w:r>
      <w:r w:rsidRPr="0072053B">
        <w:rPr>
          <w:rFonts w:asciiTheme="minorHAnsi" w:hAnsiTheme="minorHAnsi"/>
          <w:sz w:val="20"/>
          <w:szCs w:val="20"/>
        </w:rPr>
        <w:t>dokona KOMISJA w obecności Inspektora Nadzoru Inwestorskiego i WYKONAWCY. KOMISJA odbierająca roboty dokona ich oceny jakościowej na podstawie przedłożonych dokumentów, wyników badań i pomiarów, ocenie wizualnej oraz zgod</w:t>
      </w:r>
      <w:r>
        <w:rPr>
          <w:rFonts w:asciiTheme="minorHAnsi" w:hAnsiTheme="minorHAnsi"/>
          <w:sz w:val="20"/>
          <w:szCs w:val="20"/>
        </w:rPr>
        <w:t xml:space="preserve">ności wykonania </w:t>
      </w:r>
      <w:r w:rsidR="00407453">
        <w:rPr>
          <w:rFonts w:asciiTheme="minorHAnsi" w:hAnsiTheme="minorHAnsi"/>
          <w:sz w:val="20"/>
          <w:szCs w:val="20"/>
        </w:rPr>
        <w:t xml:space="preserve">robót </w:t>
      </w:r>
      <w:r>
        <w:rPr>
          <w:rFonts w:asciiTheme="minorHAnsi" w:hAnsiTheme="minorHAnsi"/>
          <w:sz w:val="20"/>
          <w:szCs w:val="20"/>
        </w:rPr>
        <w:t>z </w:t>
      </w:r>
      <w:r w:rsidRPr="0072053B">
        <w:rPr>
          <w:rFonts w:asciiTheme="minorHAnsi" w:hAnsiTheme="minorHAnsi"/>
          <w:sz w:val="20"/>
          <w:szCs w:val="20"/>
        </w:rPr>
        <w:t>dokumentacją projektową.</w:t>
      </w:r>
    </w:p>
    <w:p w14:paraId="3159A232" w14:textId="77777777" w:rsidR="00A80768" w:rsidRPr="00580872" w:rsidRDefault="00A80768"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Warunkiem rozpoczęcia odbioru końcowego jest przekazanie przez WYKONAWCĘ w terminie 7</w:t>
      </w:r>
      <w:r w:rsidR="0019342E">
        <w:rPr>
          <w:rFonts w:asciiTheme="minorHAnsi" w:hAnsiTheme="minorHAnsi"/>
          <w:sz w:val="20"/>
          <w:szCs w:val="20"/>
        </w:rPr>
        <w:t> </w:t>
      </w:r>
      <w:r w:rsidRPr="00580872">
        <w:rPr>
          <w:rFonts w:asciiTheme="minorHAnsi" w:hAnsiTheme="minorHAnsi"/>
          <w:sz w:val="20"/>
          <w:szCs w:val="20"/>
        </w:rPr>
        <w:t xml:space="preserve">dni przed rozpoczęciem prac odbiorowych Przewodniczącemu KOMISJI dokumentów określonych w §8 </w:t>
      </w:r>
      <w:r w:rsidR="00F91C82">
        <w:rPr>
          <w:rFonts w:asciiTheme="minorHAnsi" w:hAnsiTheme="minorHAnsi"/>
          <w:sz w:val="20"/>
          <w:szCs w:val="20"/>
        </w:rPr>
        <w:t>pkt</w:t>
      </w:r>
      <w:r w:rsidRPr="00580872">
        <w:rPr>
          <w:rFonts w:asciiTheme="minorHAnsi" w:hAnsiTheme="minorHAnsi"/>
          <w:sz w:val="20"/>
          <w:szCs w:val="20"/>
        </w:rPr>
        <w:t xml:space="preserve"> </w:t>
      </w:r>
      <w:r w:rsidR="00AE5461">
        <w:rPr>
          <w:rFonts w:asciiTheme="minorHAnsi" w:hAnsiTheme="minorHAnsi"/>
          <w:sz w:val="20"/>
          <w:szCs w:val="20"/>
        </w:rPr>
        <w:fldChar w:fldCharType="begin"/>
      </w:r>
      <w:r w:rsidR="00AE5461">
        <w:rPr>
          <w:rFonts w:asciiTheme="minorHAnsi" w:hAnsiTheme="minorHAnsi"/>
          <w:sz w:val="20"/>
          <w:szCs w:val="20"/>
        </w:rPr>
        <w:instrText xml:space="preserve"> REF _Ref519757101 \r \h </w:instrText>
      </w:r>
      <w:r w:rsidR="00AE5461">
        <w:rPr>
          <w:rFonts w:asciiTheme="minorHAnsi" w:hAnsiTheme="minorHAnsi"/>
          <w:sz w:val="20"/>
          <w:szCs w:val="20"/>
        </w:rPr>
      </w:r>
      <w:r w:rsidR="00AE5461">
        <w:rPr>
          <w:rFonts w:asciiTheme="minorHAnsi" w:hAnsiTheme="minorHAnsi"/>
          <w:sz w:val="20"/>
          <w:szCs w:val="20"/>
        </w:rPr>
        <w:fldChar w:fldCharType="separate"/>
      </w:r>
      <w:r w:rsidR="00226AD0">
        <w:rPr>
          <w:rFonts w:asciiTheme="minorHAnsi" w:hAnsiTheme="minorHAnsi"/>
          <w:sz w:val="20"/>
          <w:szCs w:val="20"/>
        </w:rPr>
        <w:t>8.46</w:t>
      </w:r>
      <w:r w:rsidR="00AE5461">
        <w:rPr>
          <w:rFonts w:asciiTheme="minorHAnsi" w:hAnsiTheme="minorHAnsi"/>
          <w:sz w:val="20"/>
          <w:szCs w:val="20"/>
        </w:rPr>
        <w:fldChar w:fldCharType="end"/>
      </w:r>
      <w:r w:rsidRPr="00580872">
        <w:rPr>
          <w:rFonts w:asciiTheme="minorHAnsi" w:hAnsiTheme="minorHAnsi"/>
          <w:sz w:val="20"/>
          <w:szCs w:val="20"/>
        </w:rPr>
        <w:t xml:space="preserve">. </w:t>
      </w:r>
      <w:proofErr w:type="spellStart"/>
      <w:r w:rsidRPr="00580872">
        <w:rPr>
          <w:rFonts w:asciiTheme="minorHAnsi" w:hAnsiTheme="minorHAnsi"/>
          <w:sz w:val="20"/>
          <w:szCs w:val="20"/>
        </w:rPr>
        <w:t>p</w:t>
      </w:r>
      <w:r w:rsidR="00F91C82">
        <w:rPr>
          <w:rFonts w:asciiTheme="minorHAnsi" w:hAnsiTheme="minorHAnsi"/>
          <w:sz w:val="20"/>
          <w:szCs w:val="20"/>
        </w:rPr>
        <w:t>pkt</w:t>
      </w:r>
      <w:proofErr w:type="spellEnd"/>
      <w:r w:rsidRPr="00580872">
        <w:rPr>
          <w:rFonts w:asciiTheme="minorHAnsi" w:hAnsiTheme="minorHAnsi"/>
          <w:sz w:val="20"/>
          <w:szCs w:val="20"/>
        </w:rPr>
        <w:t xml:space="preserve"> </w:t>
      </w:r>
      <w:r w:rsidR="00AE5461">
        <w:rPr>
          <w:rFonts w:asciiTheme="minorHAnsi" w:hAnsiTheme="minorHAnsi"/>
          <w:sz w:val="20"/>
          <w:szCs w:val="20"/>
        </w:rPr>
        <w:fldChar w:fldCharType="begin"/>
      </w:r>
      <w:r w:rsidR="00AE5461">
        <w:rPr>
          <w:rFonts w:asciiTheme="minorHAnsi" w:hAnsiTheme="minorHAnsi"/>
          <w:sz w:val="20"/>
          <w:szCs w:val="20"/>
        </w:rPr>
        <w:instrText xml:space="preserve"> REF _Ref519757123 \r \h </w:instrText>
      </w:r>
      <w:r w:rsidR="00AE5461">
        <w:rPr>
          <w:rFonts w:asciiTheme="minorHAnsi" w:hAnsiTheme="minorHAnsi"/>
          <w:sz w:val="20"/>
          <w:szCs w:val="20"/>
        </w:rPr>
      </w:r>
      <w:r w:rsidR="00AE5461">
        <w:rPr>
          <w:rFonts w:asciiTheme="minorHAnsi" w:hAnsiTheme="minorHAnsi"/>
          <w:sz w:val="20"/>
          <w:szCs w:val="20"/>
        </w:rPr>
        <w:fldChar w:fldCharType="separate"/>
      </w:r>
      <w:r w:rsidR="00226AD0">
        <w:rPr>
          <w:rFonts w:asciiTheme="minorHAnsi" w:hAnsiTheme="minorHAnsi"/>
          <w:sz w:val="20"/>
          <w:szCs w:val="20"/>
        </w:rPr>
        <w:t>8.46.1</w:t>
      </w:r>
      <w:r w:rsidR="00AE5461">
        <w:rPr>
          <w:rFonts w:asciiTheme="minorHAnsi" w:hAnsiTheme="minorHAnsi"/>
          <w:sz w:val="20"/>
          <w:szCs w:val="20"/>
        </w:rPr>
        <w:fldChar w:fldCharType="end"/>
      </w:r>
      <w:r w:rsidRPr="00580872">
        <w:rPr>
          <w:rFonts w:asciiTheme="minorHAnsi" w:hAnsiTheme="minorHAnsi"/>
          <w:sz w:val="20"/>
          <w:szCs w:val="20"/>
        </w:rPr>
        <w:t>. i uzyskaniu ich zatwierdzenia.</w:t>
      </w:r>
    </w:p>
    <w:p w14:paraId="56B02E68" w14:textId="77777777" w:rsidR="006F1C74" w:rsidRPr="00580872" w:rsidRDefault="006F1C74"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Na procedurę odbioru </w:t>
      </w:r>
      <w:r w:rsidR="00D67372" w:rsidRPr="00580872">
        <w:rPr>
          <w:rFonts w:asciiTheme="minorHAnsi" w:hAnsiTheme="minorHAnsi"/>
          <w:sz w:val="20"/>
          <w:szCs w:val="20"/>
        </w:rPr>
        <w:t>KOŃCOWEGO</w:t>
      </w:r>
      <w:r w:rsidRPr="00580872">
        <w:rPr>
          <w:rFonts w:asciiTheme="minorHAnsi" w:hAnsiTheme="minorHAnsi"/>
          <w:sz w:val="20"/>
          <w:szCs w:val="20"/>
        </w:rPr>
        <w:t xml:space="preserve"> </w:t>
      </w:r>
      <w:r w:rsidR="00696F7E" w:rsidRPr="00580872">
        <w:rPr>
          <w:rFonts w:asciiTheme="minorHAnsi" w:hAnsiTheme="minorHAnsi"/>
          <w:sz w:val="20"/>
          <w:szCs w:val="20"/>
        </w:rPr>
        <w:t>INWESTYCJI</w:t>
      </w:r>
      <w:r w:rsidRPr="00580872">
        <w:rPr>
          <w:rFonts w:asciiTheme="minorHAnsi" w:hAnsiTheme="minorHAnsi"/>
          <w:sz w:val="20"/>
          <w:szCs w:val="20"/>
        </w:rPr>
        <w:t xml:space="preserve"> składają się następujące czynności:</w:t>
      </w:r>
    </w:p>
    <w:p w14:paraId="3FF1283E" w14:textId="77777777" w:rsidR="00F03122" w:rsidRPr="00580872" w:rsidRDefault="00CD6A68" w:rsidP="00695433">
      <w:pPr>
        <w:pStyle w:val="Tekstpodstawowy"/>
        <w:numPr>
          <w:ilvl w:val="2"/>
          <w:numId w:val="13"/>
        </w:numPr>
        <w:spacing w:line="276" w:lineRule="auto"/>
        <w:ind w:left="1418" w:hanging="851"/>
        <w:jc w:val="both"/>
        <w:rPr>
          <w:rFonts w:asciiTheme="minorHAnsi" w:hAnsiTheme="minorHAnsi"/>
          <w:sz w:val="20"/>
          <w:szCs w:val="20"/>
        </w:rPr>
      </w:pPr>
      <w:r w:rsidRPr="00580872">
        <w:rPr>
          <w:rFonts w:asciiTheme="minorHAnsi" w:hAnsiTheme="minorHAnsi"/>
          <w:sz w:val="20"/>
          <w:szCs w:val="20"/>
        </w:rPr>
        <w:t xml:space="preserve">przekazanie przez </w:t>
      </w:r>
      <w:r w:rsidRPr="00580872">
        <w:rPr>
          <w:rFonts w:asciiTheme="minorHAnsi" w:hAnsiTheme="minorHAnsi"/>
          <w:bCs/>
          <w:sz w:val="20"/>
          <w:szCs w:val="20"/>
        </w:rPr>
        <w:t xml:space="preserve">WYKONAWCĘ </w:t>
      </w:r>
      <w:r w:rsidRPr="00580872">
        <w:rPr>
          <w:rFonts w:asciiTheme="minorHAnsi" w:hAnsiTheme="minorHAnsi"/>
          <w:sz w:val="20"/>
          <w:szCs w:val="20"/>
        </w:rPr>
        <w:t>wszelkich instrukcji, protokołów badań</w:t>
      </w:r>
      <w:r>
        <w:rPr>
          <w:rFonts w:asciiTheme="minorHAnsi" w:hAnsiTheme="minorHAnsi"/>
          <w:sz w:val="20"/>
          <w:szCs w:val="20"/>
        </w:rPr>
        <w:t xml:space="preserve"> i pomiarów, decyzji, </w:t>
      </w:r>
      <w:r w:rsidRPr="00580872">
        <w:rPr>
          <w:rFonts w:asciiTheme="minorHAnsi" w:hAnsiTheme="minorHAnsi"/>
          <w:sz w:val="20"/>
          <w:szCs w:val="20"/>
        </w:rPr>
        <w:t>atestów</w:t>
      </w:r>
      <w:r>
        <w:rPr>
          <w:rFonts w:asciiTheme="minorHAnsi" w:hAnsiTheme="minorHAnsi"/>
          <w:sz w:val="20"/>
          <w:szCs w:val="20"/>
        </w:rPr>
        <w:t>, deklaracji zgodności, certyfikatów, dokumentacji geodezyjnej wraz z</w:t>
      </w:r>
      <w:r w:rsidR="0019342E">
        <w:rPr>
          <w:rFonts w:asciiTheme="minorHAnsi" w:hAnsiTheme="minorHAnsi"/>
          <w:sz w:val="20"/>
          <w:szCs w:val="20"/>
        </w:rPr>
        <w:t> </w:t>
      </w:r>
      <w:r>
        <w:rPr>
          <w:rFonts w:asciiTheme="minorHAnsi" w:hAnsiTheme="minorHAnsi"/>
          <w:sz w:val="20"/>
          <w:szCs w:val="20"/>
        </w:rPr>
        <w:t xml:space="preserve">inwentaryzacją powykonawczą </w:t>
      </w:r>
      <w:r w:rsidR="006F1C74" w:rsidRPr="00580872">
        <w:rPr>
          <w:rFonts w:asciiTheme="minorHAnsi" w:hAnsiTheme="minorHAnsi"/>
          <w:sz w:val="20"/>
          <w:szCs w:val="20"/>
        </w:rPr>
        <w:t xml:space="preserve">oraz innych dokumentów niezbędnych do użytkowania przedmiotu </w:t>
      </w:r>
      <w:r w:rsidR="00432AC0" w:rsidRPr="00580872">
        <w:rPr>
          <w:rFonts w:asciiTheme="minorHAnsi" w:hAnsiTheme="minorHAnsi"/>
          <w:sz w:val="20"/>
          <w:szCs w:val="20"/>
        </w:rPr>
        <w:t xml:space="preserve">INWESTYCJI, </w:t>
      </w:r>
      <w:r w:rsidR="006F1C74" w:rsidRPr="00432AC0">
        <w:rPr>
          <w:rFonts w:asciiTheme="minorHAnsi" w:hAnsiTheme="minorHAnsi"/>
          <w:sz w:val="20"/>
          <w:szCs w:val="20"/>
        </w:rPr>
        <w:t>w tym dokumentacji powykonawczej w</w:t>
      </w:r>
      <w:r w:rsidR="0019342E">
        <w:rPr>
          <w:rFonts w:asciiTheme="minorHAnsi" w:hAnsiTheme="minorHAnsi"/>
          <w:sz w:val="20"/>
          <w:szCs w:val="20"/>
        </w:rPr>
        <w:t> </w:t>
      </w:r>
      <w:r w:rsidR="006F1C74" w:rsidRPr="00432AC0">
        <w:rPr>
          <w:rFonts w:asciiTheme="minorHAnsi" w:hAnsiTheme="minorHAnsi"/>
          <w:sz w:val="20"/>
          <w:szCs w:val="20"/>
        </w:rPr>
        <w:t xml:space="preserve">ilościach określonych w </w:t>
      </w:r>
      <w:r w:rsidR="00384281" w:rsidRPr="00432AC0">
        <w:rPr>
          <w:rFonts w:asciiTheme="minorHAnsi" w:hAnsiTheme="minorHAnsi"/>
          <w:sz w:val="20"/>
          <w:szCs w:val="20"/>
        </w:rPr>
        <w:t>WZ</w:t>
      </w:r>
      <w:r w:rsidR="006F1C74" w:rsidRPr="00432AC0">
        <w:rPr>
          <w:rFonts w:asciiTheme="minorHAnsi" w:hAnsiTheme="minorHAnsi"/>
          <w:sz w:val="20"/>
          <w:szCs w:val="20"/>
        </w:rPr>
        <w:t xml:space="preserve"> (na </w:t>
      </w:r>
      <w:r w:rsidR="007467EC">
        <w:rPr>
          <w:rFonts w:asciiTheme="minorHAnsi" w:hAnsiTheme="minorHAnsi"/>
          <w:sz w:val="20"/>
          <w:szCs w:val="20"/>
        </w:rPr>
        <w:t>pendrive</w:t>
      </w:r>
      <w:r w:rsidR="006F1C74" w:rsidRPr="00432AC0">
        <w:rPr>
          <w:rFonts w:asciiTheme="minorHAnsi" w:hAnsiTheme="minorHAnsi"/>
          <w:sz w:val="20"/>
          <w:szCs w:val="20"/>
        </w:rPr>
        <w:t>),</w:t>
      </w:r>
      <w:r w:rsidR="006F1C74" w:rsidRPr="00580872">
        <w:rPr>
          <w:rFonts w:asciiTheme="minorHAnsi" w:hAnsiTheme="minorHAnsi"/>
          <w:sz w:val="20"/>
          <w:szCs w:val="20"/>
        </w:rPr>
        <w:t xml:space="preserve"> </w:t>
      </w:r>
      <w:r w:rsidR="00432AC0">
        <w:rPr>
          <w:rFonts w:asciiTheme="minorHAnsi" w:hAnsiTheme="minorHAnsi"/>
          <w:sz w:val="20"/>
          <w:szCs w:val="20"/>
        </w:rPr>
        <w:t>a także</w:t>
      </w:r>
      <w:r w:rsidR="006F1C74" w:rsidRPr="00580872">
        <w:rPr>
          <w:rFonts w:asciiTheme="minorHAnsi" w:hAnsiTheme="minorHAnsi"/>
          <w:sz w:val="20"/>
          <w:szCs w:val="20"/>
        </w:rPr>
        <w:t xml:space="preserve"> wszelkich innych </w:t>
      </w:r>
      <w:r w:rsidR="00ED4B03">
        <w:rPr>
          <w:rFonts w:asciiTheme="minorHAnsi" w:hAnsiTheme="minorHAnsi"/>
          <w:sz w:val="20"/>
          <w:szCs w:val="20"/>
        </w:rPr>
        <w:t xml:space="preserve">dokumentów wymaganych zgodnie </w:t>
      </w:r>
      <w:r w:rsidR="009374C5" w:rsidRPr="00580872">
        <w:rPr>
          <w:rFonts w:asciiTheme="minorHAnsi" w:hAnsiTheme="minorHAnsi"/>
          <w:sz w:val="20"/>
          <w:szCs w:val="20"/>
        </w:rPr>
        <w:t>z </w:t>
      </w:r>
      <w:r w:rsidR="00696F7E" w:rsidRPr="00580872">
        <w:rPr>
          <w:rFonts w:asciiTheme="minorHAnsi" w:hAnsiTheme="minorHAnsi"/>
          <w:sz w:val="20"/>
          <w:szCs w:val="20"/>
        </w:rPr>
        <w:t>UMOWĄ</w:t>
      </w:r>
      <w:r w:rsidR="00432AC0">
        <w:rPr>
          <w:rFonts w:asciiTheme="minorHAnsi" w:hAnsiTheme="minorHAnsi"/>
          <w:sz w:val="20"/>
          <w:szCs w:val="20"/>
        </w:rPr>
        <w:t xml:space="preserve"> oraz</w:t>
      </w:r>
      <w:r w:rsidR="0072053B">
        <w:rPr>
          <w:rFonts w:asciiTheme="minorHAnsi" w:hAnsiTheme="minorHAnsi"/>
          <w:sz w:val="20"/>
          <w:szCs w:val="20"/>
        </w:rPr>
        <w:t> </w:t>
      </w:r>
      <w:r w:rsidR="00432AC0">
        <w:rPr>
          <w:rFonts w:asciiTheme="minorHAnsi" w:hAnsiTheme="minorHAnsi"/>
          <w:sz w:val="20"/>
          <w:szCs w:val="20"/>
        </w:rPr>
        <w:t>przewidzianych</w:t>
      </w:r>
      <w:r w:rsidR="00432AC0" w:rsidRPr="00432AC0">
        <w:rPr>
          <w:rFonts w:asciiTheme="minorHAnsi" w:hAnsiTheme="minorHAnsi"/>
          <w:sz w:val="20"/>
          <w:szCs w:val="20"/>
        </w:rPr>
        <w:t xml:space="preserve"> prawem pols</w:t>
      </w:r>
      <w:r w:rsidR="00432AC0">
        <w:rPr>
          <w:rFonts w:asciiTheme="minorHAnsi" w:hAnsiTheme="minorHAnsi"/>
          <w:sz w:val="20"/>
          <w:szCs w:val="20"/>
        </w:rPr>
        <w:t>kim przy tego typu inwestycjach</w:t>
      </w:r>
      <w:r w:rsidR="006F1C74" w:rsidRPr="00580872">
        <w:rPr>
          <w:rFonts w:asciiTheme="minorHAnsi" w:hAnsiTheme="minorHAnsi"/>
          <w:sz w:val="20"/>
          <w:szCs w:val="20"/>
        </w:rPr>
        <w:t>,</w:t>
      </w:r>
      <w:r w:rsidR="00D67372">
        <w:rPr>
          <w:rFonts w:asciiTheme="minorHAnsi" w:hAnsiTheme="minorHAnsi"/>
          <w:sz w:val="20"/>
          <w:szCs w:val="20"/>
        </w:rPr>
        <w:t xml:space="preserve"> a także dokumentów o których mowa w Załączniku nr </w:t>
      </w:r>
      <w:r w:rsidR="00037787">
        <w:rPr>
          <w:rFonts w:asciiTheme="minorHAnsi" w:hAnsiTheme="minorHAnsi"/>
          <w:sz w:val="20"/>
          <w:szCs w:val="20"/>
        </w:rPr>
        <w:t>1</w:t>
      </w:r>
      <w:r w:rsidR="00DF4E38">
        <w:rPr>
          <w:rFonts w:asciiTheme="minorHAnsi" w:hAnsiTheme="minorHAnsi"/>
          <w:sz w:val="20"/>
          <w:szCs w:val="20"/>
        </w:rPr>
        <w:t>4</w:t>
      </w:r>
      <w:r w:rsidR="00D67372">
        <w:rPr>
          <w:rFonts w:asciiTheme="minorHAnsi" w:hAnsiTheme="minorHAnsi"/>
          <w:sz w:val="20"/>
          <w:szCs w:val="20"/>
        </w:rPr>
        <w:t xml:space="preserve"> do UMOWY,</w:t>
      </w:r>
    </w:p>
    <w:p w14:paraId="21A1B1E9" w14:textId="77777777" w:rsidR="00F03122" w:rsidRPr="00580872" w:rsidRDefault="006F1C74" w:rsidP="00695433">
      <w:pPr>
        <w:pStyle w:val="Tekstpodstawowy"/>
        <w:numPr>
          <w:ilvl w:val="2"/>
          <w:numId w:val="13"/>
        </w:numPr>
        <w:spacing w:line="276" w:lineRule="auto"/>
        <w:ind w:left="1418" w:hanging="851"/>
        <w:jc w:val="both"/>
        <w:rPr>
          <w:rFonts w:asciiTheme="minorHAnsi" w:hAnsiTheme="minorHAnsi"/>
          <w:sz w:val="20"/>
          <w:szCs w:val="20"/>
        </w:rPr>
      </w:pPr>
      <w:r w:rsidRPr="00580872">
        <w:rPr>
          <w:rFonts w:asciiTheme="minorHAnsi" w:hAnsiTheme="minorHAnsi"/>
          <w:sz w:val="20"/>
          <w:szCs w:val="20"/>
        </w:rPr>
        <w:t xml:space="preserve">kontrola wykonywana przez właściwy organ, na wezwanie i z udziałem </w:t>
      </w:r>
      <w:r w:rsidR="00384281" w:rsidRPr="00580872">
        <w:rPr>
          <w:rFonts w:asciiTheme="minorHAnsi" w:hAnsiTheme="minorHAnsi"/>
          <w:bCs/>
          <w:sz w:val="20"/>
          <w:szCs w:val="20"/>
        </w:rPr>
        <w:t>ZAMAWIAJĄCEGO</w:t>
      </w:r>
      <w:r w:rsidRPr="00580872">
        <w:rPr>
          <w:rFonts w:asciiTheme="minorHAnsi" w:hAnsiTheme="minorHAnsi"/>
          <w:sz w:val="20"/>
          <w:szCs w:val="20"/>
        </w:rPr>
        <w:t>,</w:t>
      </w:r>
    </w:p>
    <w:p w14:paraId="5332F3E3" w14:textId="77777777" w:rsidR="00B96EF2" w:rsidRDefault="006F1C74" w:rsidP="00695433">
      <w:pPr>
        <w:pStyle w:val="Tekstpodstawowy"/>
        <w:numPr>
          <w:ilvl w:val="2"/>
          <w:numId w:val="13"/>
        </w:numPr>
        <w:spacing w:line="276" w:lineRule="auto"/>
        <w:ind w:left="1418" w:hanging="851"/>
        <w:jc w:val="both"/>
        <w:rPr>
          <w:rFonts w:asciiTheme="minorHAnsi" w:hAnsiTheme="minorHAnsi"/>
          <w:sz w:val="20"/>
          <w:szCs w:val="20"/>
        </w:rPr>
      </w:pPr>
      <w:r w:rsidRPr="00B119FB">
        <w:rPr>
          <w:rFonts w:asciiTheme="minorHAnsi" w:hAnsiTheme="minorHAnsi"/>
          <w:sz w:val="20"/>
          <w:szCs w:val="20"/>
        </w:rPr>
        <w:t>przeprowadzenie wymaganych prób i sprawdzeń</w:t>
      </w:r>
      <w:r w:rsidR="00B96EF2" w:rsidRPr="00B119FB">
        <w:rPr>
          <w:rFonts w:asciiTheme="minorHAnsi" w:hAnsiTheme="minorHAnsi"/>
          <w:sz w:val="20"/>
          <w:szCs w:val="20"/>
        </w:rPr>
        <w:t>,</w:t>
      </w:r>
      <w:r w:rsidR="00E6233D">
        <w:rPr>
          <w:rFonts w:asciiTheme="minorHAnsi" w:hAnsiTheme="minorHAnsi"/>
          <w:sz w:val="20"/>
          <w:szCs w:val="20"/>
        </w:rPr>
        <w:t xml:space="preserve"> wymaganych aktami normatywnymi, standardami E</w:t>
      </w:r>
      <w:r w:rsidR="00544EEE">
        <w:rPr>
          <w:rFonts w:asciiTheme="minorHAnsi" w:hAnsiTheme="minorHAnsi"/>
          <w:sz w:val="20"/>
          <w:szCs w:val="20"/>
        </w:rPr>
        <w:t>nea</w:t>
      </w:r>
      <w:r w:rsidR="00E6233D">
        <w:rPr>
          <w:rFonts w:asciiTheme="minorHAnsi" w:hAnsiTheme="minorHAnsi"/>
          <w:sz w:val="20"/>
          <w:szCs w:val="20"/>
        </w:rPr>
        <w:t xml:space="preserve"> Operator Sp. z o.o., zaleceniami producentów, instrukcją </w:t>
      </w:r>
      <w:proofErr w:type="spellStart"/>
      <w:r w:rsidR="00E6233D">
        <w:rPr>
          <w:rFonts w:asciiTheme="minorHAnsi" w:hAnsiTheme="minorHAnsi"/>
          <w:sz w:val="20"/>
          <w:szCs w:val="20"/>
        </w:rPr>
        <w:t>IRiESD</w:t>
      </w:r>
      <w:proofErr w:type="spellEnd"/>
      <w:r w:rsidR="00E6233D">
        <w:rPr>
          <w:rFonts w:asciiTheme="minorHAnsi" w:hAnsiTheme="minorHAnsi"/>
          <w:sz w:val="20"/>
          <w:szCs w:val="20"/>
        </w:rPr>
        <w:t xml:space="preserve"> w zakresie sieci E</w:t>
      </w:r>
      <w:r w:rsidR="00544EEE">
        <w:rPr>
          <w:rFonts w:asciiTheme="minorHAnsi" w:hAnsiTheme="minorHAnsi"/>
          <w:sz w:val="20"/>
          <w:szCs w:val="20"/>
        </w:rPr>
        <w:t>nea</w:t>
      </w:r>
      <w:r w:rsidR="00E6233D">
        <w:rPr>
          <w:rFonts w:asciiTheme="minorHAnsi" w:hAnsiTheme="minorHAnsi"/>
          <w:sz w:val="20"/>
          <w:szCs w:val="20"/>
        </w:rPr>
        <w:t xml:space="preserve"> Operator Sp. z o.o.</w:t>
      </w:r>
    </w:p>
    <w:p w14:paraId="64C326CD" w14:textId="77777777" w:rsidR="006F1C74" w:rsidRPr="00580872" w:rsidRDefault="006F1C74"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Z przeprowadzonych odbiorów </w:t>
      </w:r>
      <w:r w:rsidR="003E1FE0" w:rsidRPr="00580872">
        <w:rPr>
          <w:rFonts w:asciiTheme="minorHAnsi" w:hAnsiTheme="minorHAnsi"/>
          <w:sz w:val="20"/>
          <w:szCs w:val="20"/>
        </w:rPr>
        <w:t>STRON</w:t>
      </w:r>
      <w:r w:rsidR="00384281" w:rsidRPr="00580872">
        <w:rPr>
          <w:rFonts w:asciiTheme="minorHAnsi" w:hAnsiTheme="minorHAnsi"/>
          <w:sz w:val="20"/>
          <w:szCs w:val="20"/>
        </w:rPr>
        <w:t>Y</w:t>
      </w:r>
      <w:r w:rsidRPr="00580872">
        <w:rPr>
          <w:rFonts w:asciiTheme="minorHAnsi" w:hAnsiTheme="minorHAnsi"/>
          <w:sz w:val="20"/>
          <w:szCs w:val="20"/>
        </w:rPr>
        <w:t xml:space="preserve"> sporząd</w:t>
      </w:r>
      <w:r w:rsidR="00201A49">
        <w:rPr>
          <w:rFonts w:asciiTheme="minorHAnsi" w:hAnsiTheme="minorHAnsi"/>
          <w:sz w:val="20"/>
          <w:szCs w:val="20"/>
        </w:rPr>
        <w:t>zają protokół. Podpisanie przez </w:t>
      </w:r>
      <w:r w:rsidR="00384281" w:rsidRPr="00580872">
        <w:rPr>
          <w:rFonts w:asciiTheme="minorHAnsi" w:hAnsiTheme="minorHAnsi"/>
          <w:sz w:val="20"/>
          <w:szCs w:val="20"/>
        </w:rPr>
        <w:t>ZAMAWIAJĄCEGO</w:t>
      </w:r>
      <w:r w:rsidRPr="00580872">
        <w:rPr>
          <w:rFonts w:asciiTheme="minorHAnsi" w:hAnsiTheme="minorHAnsi"/>
          <w:sz w:val="20"/>
          <w:szCs w:val="20"/>
        </w:rPr>
        <w:t xml:space="preserve"> danego protokołu odbioru, w żaden sposób nie ogranicza jego uprawnień do późniejszego zgłaszania ewentua</w:t>
      </w:r>
      <w:r w:rsidR="00A367A0" w:rsidRPr="00580872">
        <w:rPr>
          <w:rFonts w:asciiTheme="minorHAnsi" w:hAnsiTheme="minorHAnsi"/>
          <w:sz w:val="20"/>
          <w:szCs w:val="20"/>
        </w:rPr>
        <w:t>lnych nieprawidłowości, wad lub </w:t>
      </w:r>
      <w:r w:rsidRPr="00580872">
        <w:rPr>
          <w:rFonts w:asciiTheme="minorHAnsi" w:hAnsiTheme="minorHAnsi"/>
          <w:sz w:val="20"/>
          <w:szCs w:val="20"/>
        </w:rPr>
        <w:t xml:space="preserve">usterek. </w:t>
      </w:r>
    </w:p>
    <w:p w14:paraId="2DB4706C" w14:textId="77777777" w:rsidR="006F1C74" w:rsidRPr="00580872" w:rsidRDefault="006F1C74"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Po przystąpieniu do odbioru końcowego </w:t>
      </w:r>
      <w:r w:rsidR="00696F7E" w:rsidRPr="00580872">
        <w:rPr>
          <w:rFonts w:asciiTheme="minorHAnsi" w:hAnsiTheme="minorHAnsi"/>
          <w:sz w:val="20"/>
          <w:szCs w:val="20"/>
        </w:rPr>
        <w:t>INWESTYCJI</w:t>
      </w:r>
      <w:r w:rsidRPr="00580872">
        <w:rPr>
          <w:rFonts w:asciiTheme="minorHAnsi" w:hAnsiTheme="minorHAnsi"/>
          <w:sz w:val="20"/>
          <w:szCs w:val="20"/>
        </w:rPr>
        <w:t>:</w:t>
      </w:r>
    </w:p>
    <w:p w14:paraId="7E49B2ED" w14:textId="77777777" w:rsidR="00F03122" w:rsidRPr="00580872" w:rsidRDefault="006F1C74" w:rsidP="00695433">
      <w:pPr>
        <w:pStyle w:val="Akapitzlist"/>
        <w:numPr>
          <w:ilvl w:val="2"/>
          <w:numId w:val="13"/>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w razie stwierdzenia, że przedmiot</w:t>
      </w:r>
      <w:r w:rsidR="00414993" w:rsidRPr="00580872">
        <w:rPr>
          <w:rFonts w:asciiTheme="minorHAnsi" w:hAnsiTheme="minorHAnsi"/>
          <w:sz w:val="20"/>
          <w:szCs w:val="20"/>
        </w:rPr>
        <w:t xml:space="preserve"> INWESTYCJI </w:t>
      </w:r>
      <w:r w:rsidRPr="00580872">
        <w:rPr>
          <w:rFonts w:asciiTheme="minorHAnsi" w:hAnsiTheme="minorHAnsi"/>
          <w:sz w:val="20"/>
          <w:szCs w:val="20"/>
        </w:rPr>
        <w:t>nie został zakończony lub jest obarczony istotnymi wadami (tj. t</w:t>
      </w:r>
      <w:r w:rsidR="00F03122" w:rsidRPr="00580872">
        <w:rPr>
          <w:rFonts w:asciiTheme="minorHAnsi" w:hAnsiTheme="minorHAnsi"/>
          <w:sz w:val="20"/>
          <w:szCs w:val="20"/>
        </w:rPr>
        <w:t>akimi, które uniemożliwiają lub </w:t>
      </w:r>
      <w:r w:rsidRPr="00580872">
        <w:rPr>
          <w:rFonts w:asciiTheme="minorHAnsi" w:hAnsiTheme="minorHAnsi"/>
          <w:sz w:val="20"/>
          <w:szCs w:val="20"/>
        </w:rPr>
        <w:t>ograniczają możliwość użytkowania</w:t>
      </w:r>
      <w:r w:rsidR="00CD6A68">
        <w:rPr>
          <w:rFonts w:asciiTheme="minorHAnsi" w:hAnsiTheme="minorHAnsi"/>
          <w:sz w:val="20"/>
          <w:szCs w:val="20"/>
        </w:rPr>
        <w:t xml:space="preserve"> INWESTYCJI</w:t>
      </w:r>
      <w:r w:rsidRPr="00580872">
        <w:rPr>
          <w:rFonts w:asciiTheme="minorHAnsi" w:hAnsiTheme="minorHAnsi"/>
          <w:sz w:val="20"/>
          <w:szCs w:val="20"/>
        </w:rPr>
        <w:t>) lub że nie przeprowadzono wymaganych prób i</w:t>
      </w:r>
      <w:r w:rsidR="00201A49">
        <w:rPr>
          <w:rFonts w:asciiTheme="minorHAnsi" w:hAnsiTheme="minorHAnsi"/>
          <w:sz w:val="20"/>
          <w:szCs w:val="20"/>
        </w:rPr>
        <w:t> </w:t>
      </w:r>
      <w:r w:rsidRPr="00580872">
        <w:rPr>
          <w:rFonts w:asciiTheme="minorHAnsi" w:hAnsiTheme="minorHAnsi"/>
          <w:sz w:val="20"/>
          <w:szCs w:val="20"/>
        </w:rPr>
        <w:t xml:space="preserve">sprawdzeń, </w:t>
      </w:r>
      <w:r w:rsidR="00414993" w:rsidRPr="00580872">
        <w:rPr>
          <w:rFonts w:asciiTheme="minorHAnsi" w:hAnsiTheme="minorHAnsi"/>
          <w:sz w:val="20"/>
          <w:szCs w:val="20"/>
        </w:rPr>
        <w:t xml:space="preserve">KOMISJA </w:t>
      </w:r>
      <w:r w:rsidRPr="00580872">
        <w:rPr>
          <w:rFonts w:asciiTheme="minorHAnsi" w:hAnsiTheme="minorHAnsi"/>
          <w:sz w:val="20"/>
          <w:szCs w:val="20"/>
        </w:rPr>
        <w:t xml:space="preserve">może przerwać procedurę odbioru, wyznaczając </w:t>
      </w:r>
      <w:r w:rsidR="00384281" w:rsidRPr="00580872">
        <w:rPr>
          <w:rFonts w:asciiTheme="minorHAnsi" w:hAnsiTheme="minorHAnsi"/>
          <w:sz w:val="20"/>
          <w:szCs w:val="20"/>
        </w:rPr>
        <w:t>WYKONAWCY</w:t>
      </w:r>
      <w:r w:rsidRPr="00580872">
        <w:rPr>
          <w:rFonts w:asciiTheme="minorHAnsi" w:hAnsiTheme="minorHAnsi"/>
          <w:sz w:val="20"/>
          <w:szCs w:val="20"/>
        </w:rPr>
        <w:t xml:space="preserve"> termin do wykonania </w:t>
      </w:r>
      <w:r w:rsidR="003103A5">
        <w:rPr>
          <w:rFonts w:asciiTheme="minorHAnsi" w:hAnsiTheme="minorHAnsi"/>
          <w:sz w:val="20"/>
          <w:szCs w:val="20"/>
        </w:rPr>
        <w:t>p</w:t>
      </w:r>
      <w:r w:rsidRPr="00580872">
        <w:rPr>
          <w:rFonts w:asciiTheme="minorHAnsi" w:hAnsiTheme="minorHAnsi"/>
          <w:sz w:val="20"/>
          <w:szCs w:val="20"/>
        </w:rPr>
        <w:t>rac, usunięcia wad lub przeprowadzenia prób i</w:t>
      </w:r>
      <w:r w:rsidR="0019342E">
        <w:rPr>
          <w:rFonts w:asciiTheme="minorHAnsi" w:hAnsiTheme="minorHAnsi"/>
          <w:sz w:val="20"/>
          <w:szCs w:val="20"/>
        </w:rPr>
        <w:t> </w:t>
      </w:r>
      <w:r w:rsidRPr="00580872">
        <w:rPr>
          <w:rFonts w:asciiTheme="minorHAnsi" w:hAnsiTheme="minorHAnsi"/>
          <w:sz w:val="20"/>
          <w:szCs w:val="20"/>
        </w:rPr>
        <w:t>sprawdzeń;</w:t>
      </w:r>
    </w:p>
    <w:p w14:paraId="6C622A2D" w14:textId="77777777" w:rsidR="006F1C74" w:rsidRPr="00580872" w:rsidRDefault="006F1C74" w:rsidP="00695433">
      <w:pPr>
        <w:pStyle w:val="Akapitzlist"/>
        <w:numPr>
          <w:ilvl w:val="2"/>
          <w:numId w:val="13"/>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w razie stwierdzenia, że przedmiot</w:t>
      </w:r>
      <w:r w:rsidR="0072053B" w:rsidRPr="00580872">
        <w:rPr>
          <w:rFonts w:asciiTheme="minorHAnsi" w:hAnsiTheme="minorHAnsi"/>
          <w:sz w:val="20"/>
          <w:szCs w:val="20"/>
        </w:rPr>
        <w:t xml:space="preserve"> INWESTYCJI </w:t>
      </w:r>
      <w:r w:rsidRPr="00580872">
        <w:rPr>
          <w:rFonts w:asciiTheme="minorHAnsi" w:hAnsiTheme="minorHAnsi"/>
          <w:sz w:val="20"/>
          <w:szCs w:val="20"/>
        </w:rPr>
        <w:t xml:space="preserve">obarczony jest nieistotnymi wadami (tj. takimi, które nie ograniczają możliwości użytkowania </w:t>
      </w:r>
      <w:r w:rsidR="0040684A">
        <w:rPr>
          <w:rFonts w:asciiTheme="minorHAnsi" w:hAnsiTheme="minorHAnsi"/>
          <w:sz w:val="20"/>
          <w:szCs w:val="20"/>
        </w:rPr>
        <w:t>obiektu budowlanego</w:t>
      </w:r>
      <w:r w:rsidRPr="00580872">
        <w:rPr>
          <w:rFonts w:asciiTheme="minorHAnsi" w:hAnsiTheme="minorHAnsi"/>
          <w:sz w:val="20"/>
          <w:szCs w:val="20"/>
        </w:rPr>
        <w:t xml:space="preserve">), </w:t>
      </w:r>
      <w:r w:rsidR="004D3344" w:rsidRPr="00580872">
        <w:rPr>
          <w:rFonts w:asciiTheme="minorHAnsi" w:hAnsiTheme="minorHAnsi"/>
          <w:sz w:val="20"/>
          <w:szCs w:val="20"/>
        </w:rPr>
        <w:t xml:space="preserve">KOMISJA, </w:t>
      </w:r>
      <w:r w:rsidRPr="00580872">
        <w:rPr>
          <w:rFonts w:asciiTheme="minorHAnsi" w:hAnsiTheme="minorHAnsi"/>
          <w:sz w:val="20"/>
          <w:szCs w:val="20"/>
        </w:rPr>
        <w:t xml:space="preserve">zgodnie z odpowiednimi </w:t>
      </w:r>
      <w:r w:rsidR="00696F7E" w:rsidRPr="00580872">
        <w:rPr>
          <w:rFonts w:asciiTheme="minorHAnsi" w:hAnsiTheme="minorHAnsi"/>
          <w:sz w:val="20"/>
          <w:szCs w:val="20"/>
        </w:rPr>
        <w:t>postanowieniami UMOWY</w:t>
      </w:r>
      <w:r w:rsidR="00C83F5D">
        <w:rPr>
          <w:rFonts w:asciiTheme="minorHAnsi" w:hAnsiTheme="minorHAnsi"/>
          <w:sz w:val="20"/>
          <w:szCs w:val="20"/>
        </w:rPr>
        <w:t>, określa sposób i </w:t>
      </w:r>
      <w:r w:rsidR="00201A49">
        <w:rPr>
          <w:rFonts w:asciiTheme="minorHAnsi" w:hAnsiTheme="minorHAnsi"/>
          <w:sz w:val="20"/>
          <w:szCs w:val="20"/>
        </w:rPr>
        <w:t>termin ich </w:t>
      </w:r>
      <w:r w:rsidRPr="00580872">
        <w:rPr>
          <w:rFonts w:asciiTheme="minorHAnsi" w:hAnsiTheme="minorHAnsi"/>
          <w:sz w:val="20"/>
          <w:szCs w:val="20"/>
        </w:rPr>
        <w:t xml:space="preserve">usunięcia przez </w:t>
      </w:r>
      <w:r w:rsidR="00384281" w:rsidRPr="00580872">
        <w:rPr>
          <w:rFonts w:asciiTheme="minorHAnsi" w:hAnsiTheme="minorHAnsi"/>
          <w:sz w:val="20"/>
          <w:szCs w:val="20"/>
        </w:rPr>
        <w:t>WYKONAWCĘ</w:t>
      </w:r>
      <w:r w:rsidRPr="00580872">
        <w:rPr>
          <w:rFonts w:asciiTheme="minorHAnsi" w:hAnsiTheme="minorHAnsi"/>
          <w:sz w:val="20"/>
          <w:szCs w:val="20"/>
        </w:rPr>
        <w:t>.</w:t>
      </w:r>
    </w:p>
    <w:p w14:paraId="0CF8F8C3" w14:textId="77777777" w:rsidR="00ED01D8" w:rsidRPr="00ED01D8" w:rsidRDefault="00ED01D8"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ED01D8">
        <w:rPr>
          <w:rFonts w:asciiTheme="minorHAnsi" w:hAnsiTheme="minorHAnsi"/>
          <w:sz w:val="20"/>
          <w:szCs w:val="20"/>
        </w:rPr>
        <w:lastRenderedPageBreak/>
        <w:t xml:space="preserve">W przypadku, gdy wg KOMISJI, </w:t>
      </w:r>
      <w:r w:rsidR="00020AFF" w:rsidRPr="00ED01D8">
        <w:rPr>
          <w:rFonts w:asciiTheme="minorHAnsi" w:hAnsiTheme="minorHAnsi"/>
          <w:sz w:val="20"/>
          <w:szCs w:val="20"/>
        </w:rPr>
        <w:t>ROBOTY</w:t>
      </w:r>
      <w:r w:rsidRPr="00ED01D8">
        <w:rPr>
          <w:rFonts w:asciiTheme="minorHAnsi" w:hAnsiTheme="minorHAnsi"/>
          <w:sz w:val="20"/>
          <w:szCs w:val="20"/>
        </w:rPr>
        <w:t xml:space="preserve"> pod względem prz</w:t>
      </w:r>
      <w:r w:rsidR="004D3344">
        <w:rPr>
          <w:rFonts w:asciiTheme="minorHAnsi" w:hAnsiTheme="minorHAnsi"/>
          <w:sz w:val="20"/>
          <w:szCs w:val="20"/>
        </w:rPr>
        <w:t>ygotowania dokumentacyjnego nie </w:t>
      </w:r>
      <w:r w:rsidRPr="00ED01D8">
        <w:rPr>
          <w:rFonts w:asciiTheme="minorHAnsi" w:hAnsiTheme="minorHAnsi"/>
          <w:sz w:val="20"/>
          <w:szCs w:val="20"/>
        </w:rPr>
        <w:t xml:space="preserve">będą gotowe do odbioru ostatecznego, KOMISJA w porozumieniu z WYKONAWCĄ wyznaczy ponowny termin odbioru ostatecznego </w:t>
      </w:r>
      <w:r w:rsidR="00020AFF" w:rsidRPr="00ED01D8">
        <w:rPr>
          <w:rFonts w:asciiTheme="minorHAnsi" w:hAnsiTheme="minorHAnsi"/>
          <w:sz w:val="20"/>
          <w:szCs w:val="20"/>
        </w:rPr>
        <w:t>ROBÓT</w:t>
      </w:r>
      <w:r w:rsidRPr="00ED01D8">
        <w:rPr>
          <w:rFonts w:asciiTheme="minorHAnsi" w:hAnsiTheme="minorHAnsi"/>
          <w:sz w:val="20"/>
          <w:szCs w:val="20"/>
        </w:rPr>
        <w:t>. Wszystkie zarządzone przez komisję roboty poprawkowe lub uzupełniające będą zestawione wg wzoru ustalonego przez ZAMAWIAJĄCEGO. Termin wykonania robót poprawkowych i robót uzupełniających wyznaczy KOMISJA.</w:t>
      </w:r>
    </w:p>
    <w:p w14:paraId="466C006B" w14:textId="77777777" w:rsidR="00845673" w:rsidRPr="00580872" w:rsidRDefault="006F1C74"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Za dzień dokonania odbioru końcowego </w:t>
      </w:r>
      <w:r w:rsidR="00696F7E" w:rsidRPr="00580872">
        <w:rPr>
          <w:rFonts w:asciiTheme="minorHAnsi" w:hAnsiTheme="minorHAnsi"/>
          <w:sz w:val="20"/>
          <w:szCs w:val="20"/>
        </w:rPr>
        <w:t>INWESTYCJI</w:t>
      </w:r>
      <w:r w:rsidRPr="00580872">
        <w:rPr>
          <w:rFonts w:asciiTheme="minorHAnsi" w:hAnsiTheme="minorHAnsi"/>
          <w:sz w:val="20"/>
          <w:szCs w:val="20"/>
        </w:rPr>
        <w:t xml:space="preserve"> uznaje się dzień podpisania przez członków </w:t>
      </w:r>
      <w:r w:rsidR="00696F7E" w:rsidRPr="00580872">
        <w:rPr>
          <w:rFonts w:asciiTheme="minorHAnsi" w:hAnsiTheme="minorHAnsi"/>
          <w:sz w:val="20"/>
          <w:szCs w:val="20"/>
        </w:rPr>
        <w:t>KOMISJI</w:t>
      </w:r>
      <w:r w:rsidRPr="00580872">
        <w:rPr>
          <w:rFonts w:asciiTheme="minorHAnsi" w:hAnsiTheme="minorHAnsi"/>
          <w:sz w:val="20"/>
          <w:szCs w:val="20"/>
        </w:rPr>
        <w:t xml:space="preserve"> oraz Przedstawicieli </w:t>
      </w:r>
      <w:r w:rsidR="00384281" w:rsidRPr="00580872">
        <w:rPr>
          <w:rFonts w:asciiTheme="minorHAnsi" w:hAnsiTheme="minorHAnsi"/>
          <w:sz w:val="20"/>
          <w:szCs w:val="20"/>
        </w:rPr>
        <w:t>WYKONAWCY</w:t>
      </w:r>
      <w:r w:rsidR="001B5A35" w:rsidRPr="00580872">
        <w:rPr>
          <w:rFonts w:asciiTheme="minorHAnsi" w:hAnsiTheme="minorHAnsi"/>
          <w:sz w:val="20"/>
          <w:szCs w:val="20"/>
        </w:rPr>
        <w:t xml:space="preserve"> protokołu tego odbioru w </w:t>
      </w:r>
      <w:r w:rsidRPr="00580872">
        <w:rPr>
          <w:rFonts w:asciiTheme="minorHAnsi" w:hAnsiTheme="minorHAnsi"/>
          <w:sz w:val="20"/>
          <w:szCs w:val="20"/>
        </w:rPr>
        <w:t xml:space="preserve">formie pisemnej pod rygorem nieważności. </w:t>
      </w:r>
    </w:p>
    <w:p w14:paraId="3858EFD3" w14:textId="77777777" w:rsidR="000D3521" w:rsidRPr="00575384" w:rsidRDefault="006F1C74" w:rsidP="00695433">
      <w:pPr>
        <w:pStyle w:val="Akapitzlist"/>
        <w:numPr>
          <w:ilvl w:val="1"/>
          <w:numId w:val="1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Za dzień </w:t>
      </w:r>
      <w:r w:rsidRPr="00575384">
        <w:rPr>
          <w:rFonts w:asciiTheme="minorHAnsi" w:hAnsiTheme="minorHAnsi"/>
          <w:sz w:val="20"/>
          <w:szCs w:val="20"/>
        </w:rPr>
        <w:t>zakończenia realizacji</w:t>
      </w:r>
      <w:r w:rsidR="001B5A35" w:rsidRPr="00575384">
        <w:rPr>
          <w:rFonts w:asciiTheme="minorHAnsi" w:hAnsiTheme="minorHAnsi"/>
          <w:sz w:val="20"/>
          <w:szCs w:val="20"/>
        </w:rPr>
        <w:t xml:space="preserve"> INWESTYCJI </w:t>
      </w:r>
      <w:r w:rsidRPr="00575384">
        <w:rPr>
          <w:rFonts w:asciiTheme="minorHAnsi" w:hAnsiTheme="minorHAnsi"/>
          <w:sz w:val="20"/>
          <w:szCs w:val="20"/>
        </w:rPr>
        <w:t>uważany jest odpowiednio:</w:t>
      </w:r>
    </w:p>
    <w:p w14:paraId="46F53B28" w14:textId="77777777" w:rsidR="00F03122" w:rsidRPr="00575384" w:rsidRDefault="00F03122" w:rsidP="00695433">
      <w:pPr>
        <w:pStyle w:val="Akapitzlist"/>
        <w:numPr>
          <w:ilvl w:val="1"/>
          <w:numId w:val="13"/>
        </w:numPr>
        <w:spacing w:before="0" w:after="120" w:line="276" w:lineRule="auto"/>
        <w:contextualSpacing w:val="0"/>
        <w:rPr>
          <w:rFonts w:asciiTheme="minorHAnsi" w:hAnsiTheme="minorHAnsi"/>
          <w:vanish/>
          <w:sz w:val="20"/>
          <w:szCs w:val="20"/>
        </w:rPr>
      </w:pPr>
    </w:p>
    <w:p w14:paraId="48EB4EA3" w14:textId="77777777" w:rsidR="00F03122" w:rsidRPr="00575384" w:rsidRDefault="00F03122" w:rsidP="00695433">
      <w:pPr>
        <w:pStyle w:val="Akapitzlist"/>
        <w:numPr>
          <w:ilvl w:val="1"/>
          <w:numId w:val="13"/>
        </w:numPr>
        <w:spacing w:before="0" w:after="120" w:line="276" w:lineRule="auto"/>
        <w:contextualSpacing w:val="0"/>
        <w:rPr>
          <w:rFonts w:asciiTheme="minorHAnsi" w:hAnsiTheme="minorHAnsi"/>
          <w:vanish/>
          <w:sz w:val="20"/>
          <w:szCs w:val="20"/>
        </w:rPr>
      </w:pPr>
    </w:p>
    <w:p w14:paraId="0634ACA5" w14:textId="77777777" w:rsidR="0057430E" w:rsidRPr="00575384" w:rsidRDefault="0057430E" w:rsidP="00695433">
      <w:pPr>
        <w:pStyle w:val="Akapitzlist"/>
        <w:numPr>
          <w:ilvl w:val="0"/>
          <w:numId w:val="14"/>
        </w:numPr>
        <w:spacing w:before="0" w:after="120" w:line="276" w:lineRule="auto"/>
        <w:contextualSpacing w:val="0"/>
        <w:rPr>
          <w:rFonts w:asciiTheme="minorHAnsi" w:hAnsiTheme="minorHAnsi"/>
          <w:vanish/>
          <w:sz w:val="20"/>
          <w:szCs w:val="20"/>
        </w:rPr>
      </w:pPr>
    </w:p>
    <w:p w14:paraId="2DCFD8DC" w14:textId="77777777" w:rsidR="0057430E" w:rsidRPr="00575384" w:rsidRDefault="0057430E" w:rsidP="00695433">
      <w:pPr>
        <w:pStyle w:val="Akapitzlist"/>
        <w:numPr>
          <w:ilvl w:val="1"/>
          <w:numId w:val="14"/>
        </w:numPr>
        <w:spacing w:before="0" w:after="120" w:line="276" w:lineRule="auto"/>
        <w:contextualSpacing w:val="0"/>
        <w:rPr>
          <w:rFonts w:asciiTheme="minorHAnsi" w:hAnsiTheme="minorHAnsi"/>
          <w:vanish/>
          <w:sz w:val="20"/>
          <w:szCs w:val="20"/>
        </w:rPr>
      </w:pPr>
    </w:p>
    <w:p w14:paraId="19BF3C20" w14:textId="77777777" w:rsidR="000D3521" w:rsidRPr="00575384" w:rsidRDefault="000D3521" w:rsidP="00695433">
      <w:pPr>
        <w:pStyle w:val="Akapitzlist"/>
        <w:numPr>
          <w:ilvl w:val="0"/>
          <w:numId w:val="25"/>
        </w:numPr>
        <w:spacing w:before="0" w:after="120" w:line="276" w:lineRule="auto"/>
        <w:contextualSpacing w:val="0"/>
        <w:rPr>
          <w:rFonts w:asciiTheme="minorHAnsi" w:hAnsiTheme="minorHAnsi"/>
          <w:vanish/>
          <w:sz w:val="20"/>
          <w:szCs w:val="20"/>
        </w:rPr>
      </w:pPr>
    </w:p>
    <w:p w14:paraId="5872670C" w14:textId="77777777" w:rsidR="000D3521" w:rsidRPr="00575384" w:rsidRDefault="000D3521" w:rsidP="00695433">
      <w:pPr>
        <w:pStyle w:val="Akapitzlist"/>
        <w:numPr>
          <w:ilvl w:val="1"/>
          <w:numId w:val="25"/>
        </w:numPr>
        <w:spacing w:before="0" w:after="120" w:line="276" w:lineRule="auto"/>
        <w:contextualSpacing w:val="0"/>
        <w:rPr>
          <w:rFonts w:asciiTheme="minorHAnsi" w:hAnsiTheme="minorHAnsi"/>
          <w:vanish/>
          <w:sz w:val="20"/>
          <w:szCs w:val="20"/>
        </w:rPr>
      </w:pPr>
    </w:p>
    <w:p w14:paraId="37E825E1" w14:textId="77777777" w:rsidR="000D3521" w:rsidRPr="00575384" w:rsidRDefault="000D3521" w:rsidP="00695433">
      <w:pPr>
        <w:pStyle w:val="Akapitzlist"/>
        <w:numPr>
          <w:ilvl w:val="1"/>
          <w:numId w:val="25"/>
        </w:numPr>
        <w:spacing w:before="0" w:after="120" w:line="276" w:lineRule="auto"/>
        <w:contextualSpacing w:val="0"/>
        <w:rPr>
          <w:rFonts w:asciiTheme="minorHAnsi" w:hAnsiTheme="minorHAnsi"/>
          <w:vanish/>
          <w:sz w:val="20"/>
          <w:szCs w:val="20"/>
        </w:rPr>
      </w:pPr>
    </w:p>
    <w:p w14:paraId="6001FF81" w14:textId="77777777" w:rsidR="000D3521" w:rsidRPr="00575384" w:rsidRDefault="000D3521" w:rsidP="00695433">
      <w:pPr>
        <w:pStyle w:val="Akapitzlist"/>
        <w:numPr>
          <w:ilvl w:val="1"/>
          <w:numId w:val="25"/>
        </w:numPr>
        <w:spacing w:before="0" w:after="120" w:line="276" w:lineRule="auto"/>
        <w:contextualSpacing w:val="0"/>
        <w:rPr>
          <w:rFonts w:asciiTheme="minorHAnsi" w:hAnsiTheme="minorHAnsi"/>
          <w:vanish/>
          <w:sz w:val="20"/>
          <w:szCs w:val="20"/>
        </w:rPr>
      </w:pPr>
    </w:p>
    <w:p w14:paraId="47B3DEBD" w14:textId="77777777" w:rsidR="000D3521" w:rsidRPr="00575384" w:rsidRDefault="000D3521" w:rsidP="00695433">
      <w:pPr>
        <w:pStyle w:val="Akapitzlist"/>
        <w:numPr>
          <w:ilvl w:val="1"/>
          <w:numId w:val="25"/>
        </w:numPr>
        <w:spacing w:before="0" w:after="120" w:line="276" w:lineRule="auto"/>
        <w:contextualSpacing w:val="0"/>
        <w:rPr>
          <w:rFonts w:asciiTheme="minorHAnsi" w:hAnsiTheme="minorHAnsi"/>
          <w:vanish/>
          <w:sz w:val="20"/>
          <w:szCs w:val="20"/>
        </w:rPr>
      </w:pPr>
    </w:p>
    <w:p w14:paraId="5A74E18F" w14:textId="77777777" w:rsidR="000D3521" w:rsidRPr="00575384" w:rsidRDefault="000D3521" w:rsidP="00695433">
      <w:pPr>
        <w:pStyle w:val="Akapitzlist"/>
        <w:numPr>
          <w:ilvl w:val="1"/>
          <w:numId w:val="25"/>
        </w:numPr>
        <w:spacing w:before="0" w:after="120" w:line="276" w:lineRule="auto"/>
        <w:contextualSpacing w:val="0"/>
        <w:rPr>
          <w:rFonts w:asciiTheme="minorHAnsi" w:hAnsiTheme="minorHAnsi"/>
          <w:vanish/>
          <w:sz w:val="20"/>
          <w:szCs w:val="20"/>
        </w:rPr>
      </w:pPr>
    </w:p>
    <w:p w14:paraId="50FE102D" w14:textId="77777777" w:rsidR="00551405" w:rsidRPr="00551405" w:rsidRDefault="00551405" w:rsidP="00F45587">
      <w:pPr>
        <w:pStyle w:val="Akapitzlist"/>
        <w:numPr>
          <w:ilvl w:val="0"/>
          <w:numId w:val="74"/>
        </w:numPr>
        <w:spacing w:before="0" w:after="120" w:line="276" w:lineRule="auto"/>
        <w:contextualSpacing w:val="0"/>
        <w:rPr>
          <w:rFonts w:asciiTheme="minorHAnsi" w:hAnsiTheme="minorHAnsi"/>
          <w:vanish/>
          <w:sz w:val="20"/>
          <w:szCs w:val="20"/>
        </w:rPr>
      </w:pPr>
    </w:p>
    <w:p w14:paraId="3DBF7766" w14:textId="77777777" w:rsidR="00551405" w:rsidRPr="00551405" w:rsidRDefault="00551405" w:rsidP="00F45587">
      <w:pPr>
        <w:pStyle w:val="Akapitzlist"/>
        <w:numPr>
          <w:ilvl w:val="0"/>
          <w:numId w:val="74"/>
        </w:numPr>
        <w:spacing w:before="0" w:after="120" w:line="276" w:lineRule="auto"/>
        <w:contextualSpacing w:val="0"/>
        <w:rPr>
          <w:rFonts w:asciiTheme="minorHAnsi" w:hAnsiTheme="minorHAnsi"/>
          <w:vanish/>
          <w:sz w:val="20"/>
          <w:szCs w:val="20"/>
        </w:rPr>
      </w:pPr>
    </w:p>
    <w:p w14:paraId="755450DA" w14:textId="77777777" w:rsidR="00551405" w:rsidRPr="00551405" w:rsidRDefault="00551405" w:rsidP="00F45587">
      <w:pPr>
        <w:pStyle w:val="Akapitzlist"/>
        <w:numPr>
          <w:ilvl w:val="0"/>
          <w:numId w:val="74"/>
        </w:numPr>
        <w:spacing w:before="0" w:after="120" w:line="276" w:lineRule="auto"/>
        <w:contextualSpacing w:val="0"/>
        <w:rPr>
          <w:rFonts w:asciiTheme="minorHAnsi" w:hAnsiTheme="minorHAnsi"/>
          <w:vanish/>
          <w:sz w:val="20"/>
          <w:szCs w:val="20"/>
        </w:rPr>
      </w:pPr>
    </w:p>
    <w:p w14:paraId="3EAEC25E" w14:textId="77777777" w:rsidR="00551405" w:rsidRPr="00551405" w:rsidRDefault="00551405" w:rsidP="00F45587">
      <w:pPr>
        <w:pStyle w:val="Akapitzlist"/>
        <w:numPr>
          <w:ilvl w:val="0"/>
          <w:numId w:val="74"/>
        </w:numPr>
        <w:spacing w:before="0" w:after="120" w:line="276" w:lineRule="auto"/>
        <w:contextualSpacing w:val="0"/>
        <w:rPr>
          <w:rFonts w:asciiTheme="minorHAnsi" w:hAnsiTheme="minorHAnsi"/>
          <w:vanish/>
          <w:sz w:val="20"/>
          <w:szCs w:val="20"/>
        </w:rPr>
      </w:pPr>
    </w:p>
    <w:p w14:paraId="51635DB3" w14:textId="77777777" w:rsidR="00551405" w:rsidRPr="00551405" w:rsidRDefault="00551405" w:rsidP="00F45587">
      <w:pPr>
        <w:pStyle w:val="Akapitzlist"/>
        <w:numPr>
          <w:ilvl w:val="0"/>
          <w:numId w:val="74"/>
        </w:numPr>
        <w:spacing w:before="0" w:after="120" w:line="276" w:lineRule="auto"/>
        <w:contextualSpacing w:val="0"/>
        <w:rPr>
          <w:rFonts w:asciiTheme="minorHAnsi" w:hAnsiTheme="minorHAnsi"/>
          <w:vanish/>
          <w:sz w:val="20"/>
          <w:szCs w:val="20"/>
        </w:rPr>
      </w:pPr>
    </w:p>
    <w:p w14:paraId="6C0E75CA"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01C9B774"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328F945D"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493B889B"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0BF48478"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3E8AA11F"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6753FE92"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1C5A1EDA"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485E55AE"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6609CECC"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214F591A"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7C1A10FC"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0F0A8BE3"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22A52C27" w14:textId="77777777" w:rsidR="00551405" w:rsidRPr="00551405" w:rsidRDefault="00551405" w:rsidP="00F45587">
      <w:pPr>
        <w:pStyle w:val="Akapitzlist"/>
        <w:numPr>
          <w:ilvl w:val="1"/>
          <w:numId w:val="74"/>
        </w:numPr>
        <w:spacing w:before="0" w:after="120" w:line="276" w:lineRule="auto"/>
        <w:contextualSpacing w:val="0"/>
        <w:rPr>
          <w:rFonts w:asciiTheme="minorHAnsi" w:hAnsiTheme="minorHAnsi"/>
          <w:vanish/>
          <w:sz w:val="20"/>
          <w:szCs w:val="20"/>
        </w:rPr>
      </w:pPr>
    </w:p>
    <w:p w14:paraId="359B9FD9" w14:textId="77777777" w:rsidR="0072053B" w:rsidRPr="0011625B" w:rsidRDefault="006F1C74" w:rsidP="00F45587">
      <w:pPr>
        <w:pStyle w:val="Akapitzlist"/>
        <w:numPr>
          <w:ilvl w:val="2"/>
          <w:numId w:val="74"/>
        </w:numPr>
        <w:spacing w:before="0" w:after="120" w:line="276" w:lineRule="auto"/>
        <w:ind w:left="1418" w:hanging="851"/>
        <w:contextualSpacing w:val="0"/>
        <w:rPr>
          <w:rFonts w:asciiTheme="minorHAnsi" w:hAnsiTheme="minorHAnsi"/>
          <w:sz w:val="20"/>
          <w:szCs w:val="20"/>
        </w:rPr>
      </w:pPr>
      <w:r w:rsidRPr="0011625B">
        <w:rPr>
          <w:rFonts w:asciiTheme="minorHAnsi" w:hAnsiTheme="minorHAnsi"/>
          <w:sz w:val="20"/>
          <w:szCs w:val="20"/>
        </w:rPr>
        <w:t>dzień podpisania protokołu odbioru końcowego</w:t>
      </w:r>
      <w:r w:rsidR="00B96EF2" w:rsidRPr="0011625B">
        <w:rPr>
          <w:rFonts w:asciiTheme="minorHAnsi" w:hAnsiTheme="minorHAnsi"/>
          <w:sz w:val="20"/>
          <w:szCs w:val="20"/>
        </w:rPr>
        <w:t xml:space="preserve"> INWESTYCJI </w:t>
      </w:r>
      <w:r w:rsidRPr="0011625B">
        <w:rPr>
          <w:rFonts w:asciiTheme="minorHAnsi" w:hAnsiTheme="minorHAnsi"/>
          <w:sz w:val="20"/>
          <w:szCs w:val="20"/>
        </w:rPr>
        <w:t xml:space="preserve">bez uwag </w:t>
      </w:r>
      <w:r w:rsidR="00B96EF2" w:rsidRPr="0011625B">
        <w:rPr>
          <w:rFonts w:asciiTheme="minorHAnsi" w:hAnsiTheme="minorHAnsi"/>
          <w:sz w:val="20"/>
          <w:szCs w:val="20"/>
        </w:rPr>
        <w:t>wraz z</w:t>
      </w:r>
      <w:r w:rsidR="0019342E" w:rsidRPr="0011625B">
        <w:rPr>
          <w:rFonts w:asciiTheme="minorHAnsi" w:hAnsiTheme="minorHAnsi"/>
          <w:sz w:val="20"/>
          <w:szCs w:val="20"/>
        </w:rPr>
        <w:t> </w:t>
      </w:r>
      <w:r w:rsidR="00B96EF2" w:rsidRPr="0011625B">
        <w:rPr>
          <w:rFonts w:asciiTheme="minorHAnsi" w:hAnsiTheme="minorHAnsi"/>
          <w:sz w:val="20"/>
          <w:szCs w:val="20"/>
        </w:rPr>
        <w:t xml:space="preserve">uzyskanymi przez WYKONAWCĘ na rzecz ZAMAWIAJĄCEGO pozwoleniami na użytkowanie obiektów wchodzących w skład INWESTYCJI </w:t>
      </w:r>
      <w:r w:rsidRPr="0011625B">
        <w:rPr>
          <w:rFonts w:asciiTheme="minorHAnsi" w:hAnsiTheme="minorHAnsi"/>
          <w:sz w:val="20"/>
          <w:szCs w:val="20"/>
        </w:rPr>
        <w:t xml:space="preserve">albo </w:t>
      </w:r>
    </w:p>
    <w:p w14:paraId="2E500CD8" w14:textId="77777777" w:rsidR="006F1C74" w:rsidRPr="00575384" w:rsidRDefault="006F1C74" w:rsidP="00F45587">
      <w:pPr>
        <w:pStyle w:val="Akapitzlist"/>
        <w:numPr>
          <w:ilvl w:val="2"/>
          <w:numId w:val="74"/>
        </w:numPr>
        <w:spacing w:before="0" w:after="120" w:line="276" w:lineRule="auto"/>
        <w:ind w:left="1418" w:hanging="851"/>
        <w:contextualSpacing w:val="0"/>
        <w:rPr>
          <w:rFonts w:asciiTheme="minorHAnsi" w:hAnsiTheme="minorHAnsi"/>
          <w:sz w:val="20"/>
          <w:szCs w:val="20"/>
        </w:rPr>
      </w:pPr>
      <w:bookmarkStart w:id="17" w:name="_Ref519757194"/>
      <w:r w:rsidRPr="00575384">
        <w:rPr>
          <w:rFonts w:asciiTheme="minorHAnsi" w:hAnsiTheme="minorHAnsi"/>
          <w:sz w:val="20"/>
          <w:szCs w:val="20"/>
        </w:rPr>
        <w:t xml:space="preserve">dzień usunięcia przez </w:t>
      </w:r>
      <w:r w:rsidR="00384281" w:rsidRPr="00575384">
        <w:rPr>
          <w:rFonts w:asciiTheme="minorHAnsi" w:hAnsiTheme="minorHAnsi"/>
          <w:sz w:val="20"/>
          <w:szCs w:val="20"/>
        </w:rPr>
        <w:t>WYKONAWCĘ</w:t>
      </w:r>
      <w:r w:rsidRPr="00575384">
        <w:rPr>
          <w:rFonts w:asciiTheme="minorHAnsi" w:hAnsiTheme="minorHAnsi"/>
          <w:sz w:val="20"/>
          <w:szCs w:val="20"/>
        </w:rPr>
        <w:t xml:space="preserve"> wad nieistotnych zgodnie z uwagami do tego protokołu</w:t>
      </w:r>
      <w:r w:rsidR="00B63DB3" w:rsidRPr="00575384">
        <w:rPr>
          <w:rFonts w:asciiTheme="minorHAnsi" w:hAnsiTheme="minorHAnsi"/>
          <w:sz w:val="20"/>
          <w:szCs w:val="20"/>
        </w:rPr>
        <w:t xml:space="preserve"> lub wad nieistotnych stwierdzonych na wcześniejszym etapie realizacji INWESTYCJI</w:t>
      </w:r>
      <w:r w:rsidRPr="00575384">
        <w:rPr>
          <w:rFonts w:asciiTheme="minorHAnsi" w:hAnsiTheme="minorHAnsi"/>
          <w:sz w:val="20"/>
          <w:szCs w:val="20"/>
        </w:rPr>
        <w:t xml:space="preserve">. Fakt usunięcia tych wad </w:t>
      </w:r>
      <w:r w:rsidR="00384281" w:rsidRPr="00575384">
        <w:rPr>
          <w:rFonts w:asciiTheme="minorHAnsi" w:hAnsiTheme="minorHAnsi"/>
          <w:sz w:val="20"/>
          <w:szCs w:val="20"/>
        </w:rPr>
        <w:t>ZAMAWIAJĄCY</w:t>
      </w:r>
      <w:r w:rsidR="001E7B78" w:rsidRPr="00575384">
        <w:rPr>
          <w:rFonts w:asciiTheme="minorHAnsi" w:hAnsiTheme="minorHAnsi"/>
          <w:sz w:val="20"/>
          <w:szCs w:val="20"/>
        </w:rPr>
        <w:t xml:space="preserve"> potwierdza na </w:t>
      </w:r>
      <w:r w:rsidR="00201A49" w:rsidRPr="00575384">
        <w:rPr>
          <w:rFonts w:asciiTheme="minorHAnsi" w:hAnsiTheme="minorHAnsi"/>
          <w:sz w:val="20"/>
          <w:szCs w:val="20"/>
        </w:rPr>
        <w:t>piśmie pod </w:t>
      </w:r>
      <w:r w:rsidRPr="00575384">
        <w:rPr>
          <w:rFonts w:asciiTheme="minorHAnsi" w:hAnsiTheme="minorHAnsi"/>
          <w:sz w:val="20"/>
          <w:szCs w:val="20"/>
        </w:rPr>
        <w:t>rygorem nieważności.</w:t>
      </w:r>
      <w:bookmarkEnd w:id="17"/>
    </w:p>
    <w:p w14:paraId="5009791C" w14:textId="77777777" w:rsidR="006F1C74" w:rsidRPr="00575384" w:rsidRDefault="006F1C74" w:rsidP="00F45587">
      <w:pPr>
        <w:pStyle w:val="Akapitzlist"/>
        <w:numPr>
          <w:ilvl w:val="1"/>
          <w:numId w:val="75"/>
        </w:numPr>
        <w:spacing w:before="0" w:after="120" w:line="276" w:lineRule="auto"/>
        <w:ind w:left="567" w:hanging="709"/>
        <w:contextualSpacing w:val="0"/>
        <w:rPr>
          <w:rFonts w:asciiTheme="minorHAnsi" w:hAnsiTheme="minorHAnsi"/>
          <w:color w:val="000000"/>
          <w:sz w:val="20"/>
          <w:szCs w:val="20"/>
        </w:rPr>
      </w:pPr>
      <w:r w:rsidRPr="00575384">
        <w:rPr>
          <w:rFonts w:asciiTheme="minorHAnsi" w:hAnsiTheme="minorHAnsi"/>
          <w:color w:val="000000"/>
          <w:sz w:val="20"/>
          <w:szCs w:val="20"/>
        </w:rPr>
        <w:t xml:space="preserve">Drobne uchybienia, </w:t>
      </w:r>
      <w:r w:rsidR="00B63DB3" w:rsidRPr="00575384">
        <w:rPr>
          <w:rFonts w:asciiTheme="minorHAnsi" w:hAnsiTheme="minorHAnsi"/>
          <w:color w:val="000000"/>
          <w:sz w:val="20"/>
          <w:szCs w:val="20"/>
        </w:rPr>
        <w:t xml:space="preserve">wady nieistotne, </w:t>
      </w:r>
      <w:r w:rsidRPr="00575384">
        <w:rPr>
          <w:rFonts w:asciiTheme="minorHAnsi" w:hAnsiTheme="minorHAnsi"/>
          <w:color w:val="000000"/>
          <w:sz w:val="20"/>
          <w:szCs w:val="20"/>
        </w:rPr>
        <w:t xml:space="preserve">które nie zmniejszają wartości i jakości wykonanych </w:t>
      </w:r>
      <w:r w:rsidR="00020AFF" w:rsidRPr="00575384">
        <w:rPr>
          <w:rFonts w:asciiTheme="minorHAnsi" w:hAnsiTheme="minorHAnsi"/>
          <w:color w:val="000000"/>
          <w:sz w:val="20"/>
          <w:szCs w:val="20"/>
        </w:rPr>
        <w:t>ROBÓT</w:t>
      </w:r>
      <w:r w:rsidRPr="00575384">
        <w:rPr>
          <w:rFonts w:asciiTheme="minorHAnsi" w:hAnsiTheme="minorHAnsi"/>
          <w:color w:val="000000"/>
          <w:sz w:val="20"/>
          <w:szCs w:val="20"/>
        </w:rPr>
        <w:t xml:space="preserve">, ani też nie wpływają na funkcjonalność urządzeń i instalacji, nie będą stanowiły podstawy do odmowy akceptacji wykonania </w:t>
      </w:r>
      <w:r w:rsidR="00C47B09" w:rsidRPr="00575384">
        <w:rPr>
          <w:rFonts w:asciiTheme="minorHAnsi" w:hAnsiTheme="minorHAnsi"/>
          <w:color w:val="000000"/>
          <w:sz w:val="20"/>
          <w:szCs w:val="20"/>
        </w:rPr>
        <w:t>INWESTYCJI</w:t>
      </w:r>
      <w:r w:rsidRPr="00575384">
        <w:rPr>
          <w:rFonts w:asciiTheme="minorHAnsi" w:hAnsiTheme="minorHAnsi"/>
          <w:color w:val="000000"/>
          <w:sz w:val="20"/>
          <w:szCs w:val="20"/>
        </w:rPr>
        <w:t xml:space="preserve"> lub jej etapu. W zakresie naprawy drobnych uchybień </w:t>
      </w:r>
      <w:r w:rsidR="00384281" w:rsidRPr="00575384">
        <w:rPr>
          <w:rFonts w:asciiTheme="minorHAnsi" w:hAnsiTheme="minorHAnsi"/>
          <w:color w:val="000000"/>
          <w:sz w:val="20"/>
          <w:szCs w:val="20"/>
        </w:rPr>
        <w:t>WYKONAWCA</w:t>
      </w:r>
      <w:r w:rsidRPr="00575384">
        <w:rPr>
          <w:rFonts w:asciiTheme="minorHAnsi" w:hAnsiTheme="minorHAnsi"/>
          <w:color w:val="000000"/>
          <w:sz w:val="20"/>
          <w:szCs w:val="20"/>
        </w:rPr>
        <w:t xml:space="preserve"> zobowiązany jest do ich usunięcia na za</w:t>
      </w:r>
      <w:r w:rsidR="00384281" w:rsidRPr="00575384">
        <w:rPr>
          <w:rFonts w:asciiTheme="minorHAnsi" w:hAnsiTheme="minorHAnsi"/>
          <w:color w:val="000000"/>
          <w:sz w:val="20"/>
          <w:szCs w:val="20"/>
        </w:rPr>
        <w:t>sadach określonych w</w:t>
      </w:r>
      <w:r w:rsidR="0019342E">
        <w:rPr>
          <w:rFonts w:asciiTheme="minorHAnsi" w:hAnsiTheme="minorHAnsi"/>
          <w:color w:val="000000"/>
          <w:sz w:val="20"/>
          <w:szCs w:val="20"/>
        </w:rPr>
        <w:t> </w:t>
      </w:r>
      <w:r w:rsidR="00F91C82">
        <w:rPr>
          <w:rFonts w:asciiTheme="minorHAnsi" w:hAnsiTheme="minorHAnsi"/>
          <w:color w:val="000000"/>
          <w:sz w:val="20"/>
          <w:szCs w:val="20"/>
        </w:rPr>
        <w:t>pkt</w:t>
      </w:r>
      <w:r w:rsidR="0019342E">
        <w:rPr>
          <w:rFonts w:asciiTheme="minorHAnsi" w:hAnsiTheme="minorHAnsi"/>
          <w:color w:val="000000"/>
          <w:sz w:val="20"/>
          <w:szCs w:val="20"/>
        </w:rPr>
        <w:t> </w:t>
      </w:r>
      <w:r w:rsidR="00AE5461">
        <w:rPr>
          <w:rFonts w:asciiTheme="minorHAnsi" w:hAnsiTheme="minorHAnsi"/>
          <w:color w:val="000000"/>
          <w:sz w:val="20"/>
          <w:szCs w:val="20"/>
        </w:rPr>
        <w:fldChar w:fldCharType="begin"/>
      </w:r>
      <w:r w:rsidR="00AE5461">
        <w:rPr>
          <w:rFonts w:asciiTheme="minorHAnsi" w:hAnsiTheme="minorHAnsi"/>
          <w:color w:val="000000"/>
          <w:sz w:val="20"/>
          <w:szCs w:val="20"/>
        </w:rPr>
        <w:instrText xml:space="preserve"> REF _Ref519757194 \r \h </w:instrText>
      </w:r>
      <w:r w:rsidR="00AE5461">
        <w:rPr>
          <w:rFonts w:asciiTheme="minorHAnsi" w:hAnsiTheme="minorHAnsi"/>
          <w:color w:val="000000"/>
          <w:sz w:val="20"/>
          <w:szCs w:val="20"/>
        </w:rPr>
      </w:r>
      <w:r w:rsidR="00AE5461">
        <w:rPr>
          <w:rFonts w:asciiTheme="minorHAnsi" w:hAnsiTheme="minorHAnsi"/>
          <w:color w:val="000000"/>
          <w:sz w:val="20"/>
          <w:szCs w:val="20"/>
        </w:rPr>
        <w:fldChar w:fldCharType="separate"/>
      </w:r>
      <w:r w:rsidR="00226AD0">
        <w:rPr>
          <w:rFonts w:asciiTheme="minorHAnsi" w:hAnsiTheme="minorHAnsi"/>
          <w:color w:val="000000"/>
          <w:sz w:val="20"/>
          <w:szCs w:val="20"/>
        </w:rPr>
        <w:t>5.14.2</w:t>
      </w:r>
      <w:r w:rsidR="00AE5461">
        <w:rPr>
          <w:rFonts w:asciiTheme="minorHAnsi" w:hAnsiTheme="minorHAnsi"/>
          <w:color w:val="000000"/>
          <w:sz w:val="20"/>
          <w:szCs w:val="20"/>
        </w:rPr>
        <w:fldChar w:fldCharType="end"/>
      </w:r>
      <w:r w:rsidR="001E7B78" w:rsidRPr="00575384">
        <w:rPr>
          <w:rFonts w:asciiTheme="minorHAnsi" w:hAnsiTheme="minorHAnsi"/>
          <w:color w:val="000000"/>
          <w:sz w:val="20"/>
          <w:szCs w:val="20"/>
        </w:rPr>
        <w:t>.</w:t>
      </w:r>
      <w:r w:rsidRPr="00575384">
        <w:rPr>
          <w:rFonts w:asciiTheme="minorHAnsi" w:hAnsiTheme="minorHAnsi"/>
          <w:color w:val="000000"/>
          <w:sz w:val="20"/>
          <w:szCs w:val="20"/>
        </w:rPr>
        <w:t xml:space="preserve"> </w:t>
      </w:r>
      <w:r w:rsidR="00BA1484" w:rsidRPr="00575384">
        <w:rPr>
          <w:rFonts w:asciiTheme="minorHAnsi" w:hAnsiTheme="minorHAnsi"/>
          <w:color w:val="000000"/>
          <w:sz w:val="20"/>
          <w:szCs w:val="20"/>
        </w:rPr>
        <w:t>powyżej.</w:t>
      </w:r>
      <w:r w:rsidR="00B63DB3" w:rsidRPr="00575384">
        <w:rPr>
          <w:rFonts w:asciiTheme="minorHAnsi" w:hAnsiTheme="minorHAnsi"/>
          <w:color w:val="000000"/>
          <w:sz w:val="20"/>
          <w:szCs w:val="20"/>
        </w:rPr>
        <w:t xml:space="preserve"> Wszystkie drobne uchybienia i wady nieistotne WYKONAWCA usunie w</w:t>
      </w:r>
      <w:r w:rsidR="0019342E">
        <w:rPr>
          <w:rFonts w:asciiTheme="minorHAnsi" w:hAnsiTheme="minorHAnsi"/>
          <w:color w:val="000000"/>
          <w:sz w:val="20"/>
          <w:szCs w:val="20"/>
        </w:rPr>
        <w:t> </w:t>
      </w:r>
      <w:r w:rsidR="00B63DB3" w:rsidRPr="00575384">
        <w:rPr>
          <w:rFonts w:asciiTheme="minorHAnsi" w:hAnsiTheme="minorHAnsi"/>
          <w:color w:val="000000"/>
          <w:sz w:val="20"/>
          <w:szCs w:val="20"/>
        </w:rPr>
        <w:t>terminie określonym w danym protokole odbioru</w:t>
      </w:r>
      <w:r w:rsidR="00020AFF">
        <w:rPr>
          <w:rFonts w:asciiTheme="minorHAnsi" w:hAnsiTheme="minorHAnsi"/>
          <w:color w:val="000000"/>
          <w:sz w:val="20"/>
          <w:szCs w:val="20"/>
        </w:rPr>
        <w:t>.</w:t>
      </w:r>
      <w:r w:rsidR="00B63DB3" w:rsidRPr="00575384">
        <w:rPr>
          <w:rFonts w:asciiTheme="minorHAnsi" w:hAnsiTheme="minorHAnsi"/>
          <w:color w:val="000000"/>
          <w:sz w:val="20"/>
          <w:szCs w:val="20"/>
        </w:rPr>
        <w:t xml:space="preserve"> </w:t>
      </w:r>
    </w:p>
    <w:p w14:paraId="1677FB52" w14:textId="77777777" w:rsidR="006F1C74" w:rsidRPr="00580872" w:rsidRDefault="006F1C74" w:rsidP="00F45587">
      <w:pPr>
        <w:pStyle w:val="Akapitzlist"/>
        <w:numPr>
          <w:ilvl w:val="1"/>
          <w:numId w:val="75"/>
        </w:numPr>
        <w:spacing w:before="0" w:after="120" w:line="276" w:lineRule="auto"/>
        <w:ind w:left="567" w:hanging="709"/>
        <w:contextualSpacing w:val="0"/>
        <w:rPr>
          <w:rFonts w:asciiTheme="minorHAnsi" w:hAnsiTheme="minorHAnsi"/>
          <w:sz w:val="20"/>
          <w:szCs w:val="20"/>
        </w:rPr>
      </w:pPr>
      <w:r w:rsidRPr="00580872">
        <w:rPr>
          <w:rFonts w:asciiTheme="minorHAnsi" w:hAnsiTheme="minorHAnsi"/>
          <w:color w:val="000000"/>
          <w:sz w:val="20"/>
          <w:szCs w:val="20"/>
        </w:rPr>
        <w:t xml:space="preserve">Jeżeli dla ustalenia zaistnienia wad w </w:t>
      </w:r>
      <w:r w:rsidR="00020AFF" w:rsidRPr="00580872">
        <w:rPr>
          <w:rFonts w:asciiTheme="minorHAnsi" w:hAnsiTheme="minorHAnsi"/>
          <w:color w:val="000000"/>
          <w:sz w:val="20"/>
          <w:szCs w:val="20"/>
        </w:rPr>
        <w:t>ROBOTACH</w:t>
      </w:r>
      <w:r w:rsidRPr="00580872">
        <w:rPr>
          <w:rFonts w:asciiTheme="minorHAnsi" w:hAnsiTheme="minorHAnsi"/>
          <w:color w:val="000000"/>
          <w:sz w:val="20"/>
          <w:szCs w:val="20"/>
        </w:rPr>
        <w:t xml:space="preserve"> </w:t>
      </w:r>
      <w:r w:rsidR="00384281" w:rsidRPr="00580872">
        <w:rPr>
          <w:rFonts w:asciiTheme="minorHAnsi" w:hAnsiTheme="minorHAnsi"/>
          <w:color w:val="000000"/>
          <w:sz w:val="20"/>
          <w:szCs w:val="20"/>
        </w:rPr>
        <w:t>WYKONAWCY</w:t>
      </w:r>
      <w:r w:rsidRPr="00580872">
        <w:rPr>
          <w:rFonts w:asciiTheme="minorHAnsi" w:hAnsiTheme="minorHAnsi"/>
          <w:color w:val="000000"/>
          <w:sz w:val="20"/>
          <w:szCs w:val="20"/>
        </w:rPr>
        <w:t xml:space="preserve"> niezbędne jest dokonanie prób, badań, odkryć lub ekspertyz, to </w:t>
      </w:r>
      <w:r w:rsidR="00384281" w:rsidRPr="00580872">
        <w:rPr>
          <w:rFonts w:asciiTheme="minorHAnsi" w:hAnsiTheme="minorHAnsi"/>
          <w:color w:val="000000"/>
          <w:sz w:val="20"/>
          <w:szCs w:val="20"/>
        </w:rPr>
        <w:t>ZAMAWIAJĄCY</w:t>
      </w:r>
      <w:r w:rsidRPr="00580872">
        <w:rPr>
          <w:rFonts w:asciiTheme="minorHAnsi" w:hAnsiTheme="minorHAnsi"/>
          <w:color w:val="000000"/>
          <w:sz w:val="20"/>
          <w:szCs w:val="20"/>
        </w:rPr>
        <w:t xml:space="preserve"> ma </w:t>
      </w:r>
      <w:r w:rsidRPr="00580872">
        <w:rPr>
          <w:rFonts w:asciiTheme="minorHAnsi" w:hAnsiTheme="minorHAnsi"/>
          <w:sz w:val="20"/>
          <w:szCs w:val="20"/>
        </w:rPr>
        <w:t xml:space="preserve">prawo polecić </w:t>
      </w:r>
      <w:r w:rsidR="00384281" w:rsidRPr="00580872">
        <w:rPr>
          <w:rFonts w:asciiTheme="minorHAnsi" w:hAnsiTheme="minorHAnsi"/>
          <w:sz w:val="20"/>
          <w:szCs w:val="20"/>
        </w:rPr>
        <w:t>WYKONAWCY</w:t>
      </w:r>
      <w:r w:rsidRPr="00580872">
        <w:rPr>
          <w:rFonts w:asciiTheme="minorHAnsi" w:hAnsiTheme="minorHAnsi"/>
          <w:sz w:val="20"/>
          <w:szCs w:val="20"/>
        </w:rPr>
        <w:t xml:space="preserve"> dokonanie tych czynności </w:t>
      </w:r>
      <w:r w:rsidR="00C74DE1">
        <w:rPr>
          <w:rFonts w:asciiTheme="minorHAnsi" w:hAnsiTheme="minorHAnsi"/>
          <w:sz w:val="20"/>
          <w:szCs w:val="20"/>
        </w:rPr>
        <w:t>po</w:t>
      </w:r>
      <w:r w:rsidRPr="00580872">
        <w:rPr>
          <w:rFonts w:asciiTheme="minorHAnsi" w:hAnsiTheme="minorHAnsi"/>
          <w:sz w:val="20"/>
          <w:szCs w:val="20"/>
        </w:rPr>
        <w:t xml:space="preserve"> uprzednim 7 dniowym poinformowaniu </w:t>
      </w:r>
      <w:r w:rsidR="00384281" w:rsidRPr="00580872">
        <w:rPr>
          <w:rFonts w:asciiTheme="minorHAnsi" w:hAnsiTheme="minorHAnsi"/>
          <w:sz w:val="20"/>
          <w:szCs w:val="20"/>
        </w:rPr>
        <w:t>WYKONAWCY</w:t>
      </w:r>
      <w:r w:rsidRPr="00580872">
        <w:rPr>
          <w:rFonts w:asciiTheme="minorHAnsi" w:hAnsiTheme="minorHAnsi"/>
          <w:sz w:val="20"/>
          <w:szCs w:val="20"/>
        </w:rPr>
        <w:t xml:space="preserve"> o zamiarze dokonania tej czynności na koszt </w:t>
      </w:r>
      <w:r w:rsidR="00384281" w:rsidRPr="00580872">
        <w:rPr>
          <w:rFonts w:asciiTheme="minorHAnsi" w:hAnsiTheme="minorHAnsi"/>
          <w:sz w:val="20"/>
          <w:szCs w:val="20"/>
        </w:rPr>
        <w:t>WYKONAWCY</w:t>
      </w:r>
      <w:r w:rsidRPr="00580872">
        <w:rPr>
          <w:rFonts w:asciiTheme="minorHAnsi" w:hAnsiTheme="minorHAnsi"/>
          <w:sz w:val="20"/>
          <w:szCs w:val="20"/>
        </w:rPr>
        <w:t>.</w:t>
      </w:r>
      <w:r w:rsidR="00AD0038">
        <w:rPr>
          <w:rFonts w:asciiTheme="minorHAnsi" w:hAnsiTheme="minorHAnsi"/>
          <w:sz w:val="20"/>
          <w:szCs w:val="20"/>
        </w:rPr>
        <w:t xml:space="preserve"> </w:t>
      </w:r>
      <w:r w:rsidR="00EE2F9E" w:rsidRPr="0011625B">
        <w:rPr>
          <w:rFonts w:asciiTheme="minorHAnsi" w:hAnsiTheme="minorHAnsi"/>
          <w:sz w:val="20"/>
          <w:szCs w:val="20"/>
        </w:rPr>
        <w:t xml:space="preserve">W przypadku pozytywnych na rzecz </w:t>
      </w:r>
      <w:r w:rsidR="00C74DE1" w:rsidRPr="00C74DE1">
        <w:rPr>
          <w:rFonts w:asciiTheme="minorHAnsi" w:hAnsiTheme="minorHAnsi"/>
          <w:sz w:val="20"/>
          <w:szCs w:val="20"/>
        </w:rPr>
        <w:t xml:space="preserve">WYKONAWCY </w:t>
      </w:r>
      <w:r w:rsidR="00EE2F9E" w:rsidRPr="0011625B">
        <w:rPr>
          <w:rFonts w:asciiTheme="minorHAnsi" w:hAnsiTheme="minorHAnsi"/>
          <w:sz w:val="20"/>
          <w:szCs w:val="20"/>
        </w:rPr>
        <w:t xml:space="preserve">wyników prób, badań, odkryć lub ekspertyz to </w:t>
      </w:r>
      <w:r w:rsidR="00C74DE1" w:rsidRPr="00C74DE1">
        <w:rPr>
          <w:rFonts w:asciiTheme="minorHAnsi" w:hAnsiTheme="minorHAnsi"/>
          <w:sz w:val="20"/>
          <w:szCs w:val="20"/>
        </w:rPr>
        <w:t xml:space="preserve">ZAMAWIAJĄCY </w:t>
      </w:r>
      <w:r w:rsidR="00EE2F9E" w:rsidRPr="0011625B">
        <w:rPr>
          <w:rFonts w:asciiTheme="minorHAnsi" w:hAnsiTheme="minorHAnsi"/>
          <w:sz w:val="20"/>
          <w:szCs w:val="20"/>
        </w:rPr>
        <w:t>poniesie koszty poleconych przez siebie czynności</w:t>
      </w:r>
      <w:r w:rsidR="00C74DE1">
        <w:rPr>
          <w:rFonts w:asciiTheme="minorHAnsi" w:hAnsiTheme="minorHAnsi"/>
          <w:sz w:val="20"/>
          <w:szCs w:val="20"/>
        </w:rPr>
        <w:t>.</w:t>
      </w:r>
    </w:p>
    <w:p w14:paraId="13F12B98" w14:textId="77777777" w:rsidR="004A213E" w:rsidRPr="00AE5461" w:rsidRDefault="006F1C74" w:rsidP="00F45587">
      <w:pPr>
        <w:pStyle w:val="Akapitzlist"/>
        <w:numPr>
          <w:ilvl w:val="1"/>
          <w:numId w:val="75"/>
        </w:numPr>
        <w:spacing w:before="0" w:after="120" w:line="276" w:lineRule="auto"/>
        <w:ind w:left="567" w:hanging="709"/>
        <w:contextualSpacing w:val="0"/>
        <w:rPr>
          <w:rFonts w:asciiTheme="minorHAnsi" w:hAnsiTheme="minorHAnsi"/>
          <w:color w:val="000000"/>
          <w:sz w:val="20"/>
          <w:szCs w:val="20"/>
        </w:rPr>
      </w:pPr>
      <w:r w:rsidRPr="009D4331">
        <w:rPr>
          <w:rFonts w:asciiTheme="minorHAnsi" w:hAnsiTheme="minorHAnsi"/>
          <w:color w:val="000000"/>
          <w:sz w:val="20"/>
          <w:szCs w:val="20"/>
        </w:rPr>
        <w:t xml:space="preserve">Jeżeli w toku czynności odbiorowych zostanie stwierdzone, że przedmiot odbioru nie osiągnął gotowości do odbioru z powodu niezakończenia </w:t>
      </w:r>
      <w:r w:rsidR="00020AFF" w:rsidRPr="009D4331">
        <w:rPr>
          <w:rFonts w:asciiTheme="minorHAnsi" w:hAnsiTheme="minorHAnsi"/>
          <w:color w:val="000000"/>
          <w:sz w:val="20"/>
          <w:szCs w:val="20"/>
        </w:rPr>
        <w:t>ROBÓ</w:t>
      </w:r>
      <w:r w:rsidR="00020AFF" w:rsidRPr="006B158A">
        <w:rPr>
          <w:rFonts w:asciiTheme="minorHAnsi" w:hAnsiTheme="minorHAnsi"/>
          <w:color w:val="000000"/>
          <w:sz w:val="20"/>
          <w:szCs w:val="20"/>
        </w:rPr>
        <w:t>T</w:t>
      </w:r>
      <w:r w:rsidRPr="006B158A">
        <w:rPr>
          <w:rFonts w:asciiTheme="minorHAnsi" w:hAnsiTheme="minorHAnsi"/>
          <w:color w:val="000000"/>
          <w:sz w:val="20"/>
          <w:szCs w:val="20"/>
        </w:rPr>
        <w:t xml:space="preserve">, jego wadliwego wykonania, niezgodnego z umową lub przeznaczeniem rzeczy </w:t>
      </w:r>
      <w:r w:rsidR="00384281" w:rsidRPr="005C44C3">
        <w:rPr>
          <w:rFonts w:asciiTheme="minorHAnsi" w:hAnsiTheme="minorHAnsi"/>
          <w:color w:val="000000"/>
          <w:sz w:val="20"/>
          <w:szCs w:val="20"/>
        </w:rPr>
        <w:t>ZAMAWIAJĄCY</w:t>
      </w:r>
      <w:r w:rsidRPr="00F422D5">
        <w:rPr>
          <w:rFonts w:asciiTheme="minorHAnsi" w:hAnsiTheme="minorHAnsi"/>
          <w:color w:val="000000"/>
          <w:sz w:val="20"/>
          <w:szCs w:val="20"/>
        </w:rPr>
        <w:t xml:space="preserve"> </w:t>
      </w:r>
      <w:r w:rsidR="00D672A1" w:rsidRPr="00B636D2">
        <w:rPr>
          <w:rFonts w:asciiTheme="minorHAnsi" w:hAnsiTheme="minorHAnsi"/>
          <w:color w:val="000000"/>
          <w:sz w:val="20"/>
          <w:szCs w:val="20"/>
        </w:rPr>
        <w:t>może odmówić odbioru z </w:t>
      </w:r>
      <w:r w:rsidRPr="00701D67">
        <w:rPr>
          <w:rFonts w:asciiTheme="minorHAnsi" w:hAnsiTheme="minorHAnsi"/>
          <w:color w:val="000000"/>
          <w:sz w:val="20"/>
          <w:szCs w:val="20"/>
        </w:rPr>
        <w:t xml:space="preserve">winy </w:t>
      </w:r>
      <w:r w:rsidR="00384281" w:rsidRPr="00477740">
        <w:rPr>
          <w:rFonts w:asciiTheme="minorHAnsi" w:hAnsiTheme="minorHAnsi"/>
          <w:color w:val="000000"/>
          <w:sz w:val="20"/>
          <w:szCs w:val="20"/>
        </w:rPr>
        <w:t>WYKONAWCY</w:t>
      </w:r>
      <w:r w:rsidRPr="00477740">
        <w:rPr>
          <w:rFonts w:asciiTheme="minorHAnsi" w:hAnsiTheme="minorHAnsi"/>
          <w:color w:val="000000"/>
          <w:sz w:val="20"/>
          <w:szCs w:val="20"/>
        </w:rPr>
        <w:t>.</w:t>
      </w:r>
      <w:r w:rsidR="00EE2F9E" w:rsidRPr="00AE5461">
        <w:rPr>
          <w:rFonts w:asciiTheme="minorHAnsi" w:hAnsiTheme="minorHAnsi"/>
          <w:color w:val="000000"/>
          <w:sz w:val="20"/>
          <w:szCs w:val="20"/>
        </w:rPr>
        <w:t xml:space="preserve"> </w:t>
      </w:r>
      <w:r w:rsidR="00384281" w:rsidRPr="00AE5461">
        <w:rPr>
          <w:rFonts w:asciiTheme="minorHAnsi" w:hAnsiTheme="minorHAnsi"/>
          <w:color w:val="000000"/>
          <w:sz w:val="20"/>
          <w:szCs w:val="20"/>
        </w:rPr>
        <w:t>ZAMAWIAJĄCY</w:t>
      </w:r>
      <w:r w:rsidR="004A213E" w:rsidRPr="00AE5461">
        <w:rPr>
          <w:rFonts w:asciiTheme="minorHAnsi" w:hAnsiTheme="minorHAnsi"/>
          <w:color w:val="000000"/>
          <w:sz w:val="20"/>
          <w:szCs w:val="20"/>
        </w:rPr>
        <w:t xml:space="preserve"> zobowiązuje się do odebrania ROBÓT zgłoszonych przez </w:t>
      </w:r>
      <w:r w:rsidR="00384281" w:rsidRPr="00AE5461">
        <w:rPr>
          <w:rFonts w:asciiTheme="minorHAnsi" w:hAnsiTheme="minorHAnsi"/>
          <w:color w:val="000000"/>
          <w:sz w:val="20"/>
          <w:szCs w:val="20"/>
        </w:rPr>
        <w:t>WYKONAWCĘ</w:t>
      </w:r>
      <w:r w:rsidR="004A213E" w:rsidRPr="00AE5461">
        <w:rPr>
          <w:rFonts w:asciiTheme="minorHAnsi" w:hAnsiTheme="minorHAnsi"/>
          <w:color w:val="000000"/>
          <w:sz w:val="20"/>
          <w:szCs w:val="20"/>
        </w:rPr>
        <w:t xml:space="preserve"> pod warunkiem, że ROBOTY te są wykonane zgodnie</w:t>
      </w:r>
      <w:r w:rsidR="00501EA0" w:rsidRPr="00AE5461">
        <w:rPr>
          <w:rFonts w:asciiTheme="minorHAnsi" w:hAnsiTheme="minorHAnsi"/>
          <w:color w:val="000000"/>
          <w:sz w:val="20"/>
          <w:szCs w:val="20"/>
        </w:rPr>
        <w:t xml:space="preserve"> z </w:t>
      </w:r>
      <w:r w:rsidR="004A213E" w:rsidRPr="00AE5461">
        <w:rPr>
          <w:rFonts w:asciiTheme="minorHAnsi" w:hAnsiTheme="minorHAnsi"/>
          <w:color w:val="000000"/>
          <w:sz w:val="20"/>
          <w:szCs w:val="20"/>
        </w:rPr>
        <w:t xml:space="preserve">prawem budowlanym, DOKUMENTACJĄ, zasadami wiedzy technicznej, wymaganymi normami, wskazaniami </w:t>
      </w:r>
      <w:r w:rsidR="00384281" w:rsidRPr="00AE5461">
        <w:rPr>
          <w:rFonts w:asciiTheme="minorHAnsi" w:hAnsiTheme="minorHAnsi"/>
          <w:color w:val="000000"/>
          <w:sz w:val="20"/>
          <w:szCs w:val="20"/>
        </w:rPr>
        <w:t>ZAMAWIAJĄCEGO</w:t>
      </w:r>
      <w:r w:rsidR="00D672A1" w:rsidRPr="00AE5461">
        <w:rPr>
          <w:rFonts w:asciiTheme="minorHAnsi" w:hAnsiTheme="minorHAnsi"/>
          <w:color w:val="000000"/>
          <w:sz w:val="20"/>
          <w:szCs w:val="20"/>
        </w:rPr>
        <w:t xml:space="preserve"> oraz </w:t>
      </w:r>
      <w:r w:rsidR="004A213E" w:rsidRPr="00AE5461">
        <w:rPr>
          <w:rFonts w:asciiTheme="minorHAnsi" w:hAnsiTheme="minorHAnsi"/>
          <w:color w:val="000000"/>
          <w:sz w:val="20"/>
          <w:szCs w:val="20"/>
        </w:rPr>
        <w:t>obowiązującymi przepisami.</w:t>
      </w:r>
    </w:p>
    <w:p w14:paraId="26221F8A" w14:textId="77777777" w:rsidR="00615A57" w:rsidRPr="00AE5461" w:rsidRDefault="00615A57" w:rsidP="00F45587">
      <w:pPr>
        <w:pStyle w:val="Akapitzlist"/>
        <w:numPr>
          <w:ilvl w:val="1"/>
          <w:numId w:val="75"/>
        </w:numPr>
        <w:spacing w:before="0" w:after="120" w:line="276" w:lineRule="auto"/>
        <w:ind w:left="567" w:hanging="709"/>
        <w:contextualSpacing w:val="0"/>
        <w:rPr>
          <w:rFonts w:asciiTheme="minorHAnsi" w:hAnsiTheme="minorHAnsi"/>
          <w:color w:val="000000"/>
          <w:sz w:val="20"/>
          <w:szCs w:val="20"/>
        </w:rPr>
      </w:pPr>
      <w:r w:rsidRPr="00AE5461">
        <w:rPr>
          <w:rFonts w:asciiTheme="minorHAnsi" w:hAnsiTheme="minorHAnsi"/>
          <w:color w:val="000000"/>
          <w:sz w:val="20"/>
          <w:szCs w:val="20"/>
        </w:rPr>
        <w:t>ZAMAWIAJĄCY zobowiązuje się do odebrania ROBÓT zgłoszonych przez WYKONAWCĘ pod warunkiem, że ROBOTY te są wykonane zgodnie z prawem budowlanym, DOKUMENTACJĄ, zasadami wiedzy technicznej, wymaganymi normami, wskazaniami ZAMAWIAJĄCEGO oraz obowiązującymi przepisami.</w:t>
      </w:r>
    </w:p>
    <w:p w14:paraId="0620C941" w14:textId="77777777" w:rsidR="00A80768" w:rsidRPr="00580872" w:rsidRDefault="00A80768" w:rsidP="00F45587">
      <w:pPr>
        <w:pStyle w:val="Akapitzlist"/>
        <w:numPr>
          <w:ilvl w:val="1"/>
          <w:numId w:val="75"/>
        </w:numPr>
        <w:spacing w:before="0" w:after="120" w:line="276" w:lineRule="auto"/>
        <w:ind w:left="567" w:hanging="709"/>
        <w:contextualSpacing w:val="0"/>
        <w:rPr>
          <w:rFonts w:asciiTheme="minorHAnsi" w:hAnsiTheme="minorHAnsi"/>
          <w:sz w:val="20"/>
          <w:szCs w:val="20"/>
        </w:rPr>
      </w:pPr>
      <w:r w:rsidRPr="00AE5461">
        <w:rPr>
          <w:rFonts w:asciiTheme="minorHAnsi" w:hAnsiTheme="minorHAnsi"/>
          <w:color w:val="000000"/>
          <w:sz w:val="20"/>
          <w:szCs w:val="20"/>
        </w:rPr>
        <w:t>Po pozytywnym</w:t>
      </w:r>
      <w:r w:rsidRPr="00580872">
        <w:rPr>
          <w:rFonts w:asciiTheme="minorHAnsi" w:hAnsiTheme="minorHAnsi"/>
          <w:sz w:val="20"/>
          <w:szCs w:val="20"/>
        </w:rPr>
        <w:t xml:space="preserve"> odbiorze końcowym zostanie w</w:t>
      </w:r>
      <w:r w:rsidR="00567127">
        <w:rPr>
          <w:rFonts w:asciiTheme="minorHAnsi" w:hAnsiTheme="minorHAnsi"/>
          <w:sz w:val="20"/>
          <w:szCs w:val="20"/>
        </w:rPr>
        <w:t>ystawiona faktura VAT zgodnie z </w:t>
      </w:r>
      <w:r w:rsidRPr="00580872">
        <w:rPr>
          <w:rFonts w:asciiTheme="minorHAnsi" w:hAnsiTheme="minorHAnsi"/>
          <w:sz w:val="20"/>
          <w:szCs w:val="20"/>
        </w:rPr>
        <w:t>obowiązującymi przepisami.</w:t>
      </w:r>
    </w:p>
    <w:p w14:paraId="32D5671B" w14:textId="77777777" w:rsidR="00DA34E3" w:rsidRPr="00580872" w:rsidRDefault="00DA34E3"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3FE13BE5" w14:textId="77777777" w:rsidR="004A213E" w:rsidRPr="00580872" w:rsidRDefault="004A213E" w:rsidP="00B21846">
      <w:pPr>
        <w:spacing w:before="0" w:after="200" w:line="276" w:lineRule="auto"/>
        <w:jc w:val="center"/>
        <w:rPr>
          <w:rFonts w:asciiTheme="minorHAnsi" w:hAnsiTheme="minorHAnsi"/>
          <w:b/>
          <w:sz w:val="20"/>
          <w:szCs w:val="20"/>
        </w:rPr>
      </w:pPr>
      <w:r w:rsidRPr="00580872">
        <w:rPr>
          <w:rFonts w:asciiTheme="minorHAnsi" w:hAnsiTheme="minorHAnsi"/>
          <w:b/>
          <w:sz w:val="20"/>
          <w:szCs w:val="20"/>
        </w:rPr>
        <w:lastRenderedPageBreak/>
        <w:t xml:space="preserve">OBOWIĄZKI </w:t>
      </w:r>
      <w:r w:rsidR="00384281" w:rsidRPr="00580872">
        <w:rPr>
          <w:rFonts w:asciiTheme="minorHAnsi" w:hAnsiTheme="minorHAnsi"/>
          <w:b/>
          <w:noProof/>
          <w:sz w:val="20"/>
          <w:szCs w:val="20"/>
        </w:rPr>
        <w:t>ZAMAWIAJĄCEGO</w:t>
      </w:r>
    </w:p>
    <w:p w14:paraId="3EC385CD" w14:textId="77777777" w:rsidR="004A213E" w:rsidRPr="00580872" w:rsidRDefault="00384281" w:rsidP="00695433">
      <w:pPr>
        <w:pStyle w:val="Akapitzlist"/>
        <w:numPr>
          <w:ilvl w:val="1"/>
          <w:numId w:val="15"/>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w:t>
      </w:r>
      <w:r w:rsidR="004A213E" w:rsidRPr="00580872">
        <w:rPr>
          <w:rFonts w:asciiTheme="minorHAnsi" w:hAnsiTheme="minorHAnsi"/>
          <w:sz w:val="20"/>
          <w:szCs w:val="20"/>
        </w:rPr>
        <w:t xml:space="preserve"> jest zobowiązany do:</w:t>
      </w:r>
    </w:p>
    <w:p w14:paraId="6DF0D97E" w14:textId="77777777" w:rsidR="004A213E" w:rsidRPr="009374D0" w:rsidRDefault="00FB00EC" w:rsidP="00695433">
      <w:pPr>
        <w:pStyle w:val="Akapitzlist"/>
        <w:numPr>
          <w:ilvl w:val="2"/>
          <w:numId w:val="15"/>
        </w:numPr>
        <w:spacing w:before="0" w:after="120" w:line="276" w:lineRule="auto"/>
        <w:ind w:left="1418" w:hanging="851"/>
        <w:contextualSpacing w:val="0"/>
        <w:rPr>
          <w:rFonts w:asciiTheme="minorHAnsi" w:hAnsiTheme="minorHAnsi"/>
          <w:sz w:val="20"/>
          <w:szCs w:val="20"/>
        </w:rPr>
      </w:pPr>
      <w:r w:rsidRPr="00C923D7">
        <w:rPr>
          <w:rFonts w:asciiTheme="minorHAnsi" w:hAnsiTheme="minorHAnsi"/>
          <w:sz w:val="20"/>
          <w:szCs w:val="20"/>
        </w:rPr>
        <w:t xml:space="preserve">Przekazania </w:t>
      </w:r>
      <w:r w:rsidR="004A213E" w:rsidRPr="00C923D7">
        <w:rPr>
          <w:rFonts w:asciiTheme="minorHAnsi" w:hAnsiTheme="minorHAnsi"/>
          <w:sz w:val="20"/>
          <w:szCs w:val="20"/>
        </w:rPr>
        <w:t>terenu budowy w terminie umożliwiającym realizację prac zgodnie</w:t>
      </w:r>
      <w:r w:rsidR="00501EA0" w:rsidRPr="00C923D7">
        <w:rPr>
          <w:rFonts w:asciiTheme="minorHAnsi" w:hAnsiTheme="minorHAnsi"/>
          <w:sz w:val="20"/>
          <w:szCs w:val="20"/>
        </w:rPr>
        <w:t xml:space="preserve"> z </w:t>
      </w:r>
      <w:r w:rsidR="004A213E" w:rsidRPr="00C923D7">
        <w:rPr>
          <w:rFonts w:asciiTheme="minorHAnsi" w:hAnsiTheme="minorHAnsi"/>
          <w:sz w:val="20"/>
          <w:szCs w:val="20"/>
        </w:rPr>
        <w:t>obu</w:t>
      </w:r>
      <w:r w:rsidR="002A3309" w:rsidRPr="00DF1304">
        <w:rPr>
          <w:rFonts w:asciiTheme="minorHAnsi" w:hAnsiTheme="minorHAnsi"/>
          <w:sz w:val="20"/>
          <w:szCs w:val="20"/>
        </w:rPr>
        <w:t>stron</w:t>
      </w:r>
      <w:r w:rsidR="004A213E" w:rsidRPr="00DF1304">
        <w:rPr>
          <w:rFonts w:asciiTheme="minorHAnsi" w:hAnsiTheme="minorHAnsi"/>
          <w:sz w:val="20"/>
          <w:szCs w:val="20"/>
        </w:rPr>
        <w:t xml:space="preserve">nie uzgodnionym </w:t>
      </w:r>
      <w:r w:rsidR="006B158A">
        <w:rPr>
          <w:rFonts w:asciiTheme="minorHAnsi" w:hAnsiTheme="minorHAnsi"/>
          <w:sz w:val="20"/>
          <w:szCs w:val="20"/>
        </w:rPr>
        <w:t>s</w:t>
      </w:r>
      <w:r w:rsidR="00CC2E71" w:rsidRPr="00CC2E71">
        <w:rPr>
          <w:rFonts w:asciiTheme="minorHAnsi" w:hAnsiTheme="minorHAnsi"/>
          <w:sz w:val="20"/>
          <w:szCs w:val="20"/>
        </w:rPr>
        <w:t xml:space="preserve">zczegółowym </w:t>
      </w:r>
      <w:r w:rsidR="00020AFF">
        <w:rPr>
          <w:rFonts w:asciiTheme="minorHAnsi" w:hAnsiTheme="minorHAnsi"/>
          <w:sz w:val="20"/>
          <w:szCs w:val="20"/>
        </w:rPr>
        <w:t>H</w:t>
      </w:r>
      <w:r w:rsidR="00020AFF" w:rsidRPr="00CC2E71">
        <w:rPr>
          <w:rFonts w:asciiTheme="minorHAnsi" w:hAnsiTheme="minorHAnsi"/>
          <w:sz w:val="20"/>
          <w:szCs w:val="20"/>
        </w:rPr>
        <w:t>ARMONOGRAMEM</w:t>
      </w:r>
      <w:r w:rsidR="006B158A">
        <w:rPr>
          <w:rFonts w:asciiTheme="minorHAnsi" w:hAnsiTheme="minorHAnsi"/>
          <w:sz w:val="20"/>
          <w:szCs w:val="20"/>
        </w:rPr>
        <w:t>;</w:t>
      </w:r>
    </w:p>
    <w:p w14:paraId="4BD4B6AD" w14:textId="77777777" w:rsidR="00B63DB3" w:rsidRPr="00580872" w:rsidRDefault="00B63DB3" w:rsidP="00695433">
      <w:pPr>
        <w:pStyle w:val="Akapitzlist"/>
        <w:numPr>
          <w:ilvl w:val="2"/>
          <w:numId w:val="15"/>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 xml:space="preserve">Potwierdzenia </w:t>
      </w:r>
      <w:r w:rsidRPr="00580872">
        <w:rPr>
          <w:rFonts w:asciiTheme="minorHAnsi" w:hAnsiTheme="minorHAnsi"/>
          <w:sz w:val="20"/>
          <w:szCs w:val="20"/>
        </w:rPr>
        <w:t xml:space="preserve">prawa do dysponowania nieruchomościami na cele budowlane </w:t>
      </w:r>
      <w:r>
        <w:rPr>
          <w:rFonts w:asciiTheme="minorHAnsi" w:hAnsiTheme="minorHAnsi"/>
          <w:sz w:val="20"/>
          <w:szCs w:val="20"/>
        </w:rPr>
        <w:t xml:space="preserve">przed odpowiednimi organami administracji publicznej </w:t>
      </w:r>
      <w:r w:rsidR="00CC2E71">
        <w:rPr>
          <w:rFonts w:asciiTheme="minorHAnsi" w:hAnsiTheme="minorHAnsi"/>
          <w:sz w:val="20"/>
          <w:szCs w:val="20"/>
        </w:rPr>
        <w:t>o ile nastąpi taka konieczność</w:t>
      </w:r>
      <w:r w:rsidR="008A5931">
        <w:rPr>
          <w:rFonts w:asciiTheme="minorHAnsi" w:hAnsiTheme="minorHAnsi"/>
          <w:sz w:val="20"/>
          <w:szCs w:val="20"/>
        </w:rPr>
        <w:t xml:space="preserve"> - na podstawie dokumentów przekazanych przez </w:t>
      </w:r>
      <w:r w:rsidR="00020AFF">
        <w:rPr>
          <w:rFonts w:asciiTheme="minorHAnsi" w:hAnsiTheme="minorHAnsi"/>
          <w:sz w:val="20"/>
          <w:szCs w:val="20"/>
        </w:rPr>
        <w:t>WYKONAWCĘ</w:t>
      </w:r>
      <w:r w:rsidR="008A5931" w:rsidRPr="003A3872">
        <w:rPr>
          <w:rFonts w:asciiTheme="minorHAnsi" w:hAnsiTheme="minorHAnsi"/>
          <w:sz w:val="20"/>
          <w:szCs w:val="20"/>
        </w:rPr>
        <w:t>;</w:t>
      </w:r>
    </w:p>
    <w:p w14:paraId="3A70E716" w14:textId="77777777" w:rsidR="004A213E" w:rsidRPr="00580872" w:rsidRDefault="00FB00EC" w:rsidP="00695433">
      <w:pPr>
        <w:pStyle w:val="Akapitzlist"/>
        <w:numPr>
          <w:ilvl w:val="2"/>
          <w:numId w:val="15"/>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Wystawienie </w:t>
      </w:r>
      <w:r w:rsidR="004A213E" w:rsidRPr="00580872">
        <w:rPr>
          <w:rFonts w:asciiTheme="minorHAnsi" w:hAnsiTheme="minorHAnsi"/>
          <w:sz w:val="20"/>
          <w:szCs w:val="20"/>
        </w:rPr>
        <w:t xml:space="preserve">stosownych pełnomocnictw </w:t>
      </w:r>
      <w:r w:rsidRPr="00580872">
        <w:rPr>
          <w:rFonts w:asciiTheme="minorHAnsi" w:hAnsiTheme="minorHAnsi"/>
          <w:sz w:val="20"/>
          <w:szCs w:val="20"/>
        </w:rPr>
        <w:t xml:space="preserve">dla </w:t>
      </w:r>
      <w:r w:rsidR="00384281" w:rsidRPr="00580872">
        <w:rPr>
          <w:rFonts w:asciiTheme="minorHAnsi" w:hAnsiTheme="minorHAnsi"/>
          <w:sz w:val="20"/>
          <w:szCs w:val="20"/>
        </w:rPr>
        <w:t>WYKONAWCY</w:t>
      </w:r>
      <w:r w:rsidRPr="00580872">
        <w:rPr>
          <w:rFonts w:asciiTheme="minorHAnsi" w:hAnsiTheme="minorHAnsi"/>
          <w:sz w:val="20"/>
          <w:szCs w:val="20"/>
        </w:rPr>
        <w:t xml:space="preserve"> </w:t>
      </w:r>
      <w:r w:rsidR="004A213E" w:rsidRPr="00580872">
        <w:rPr>
          <w:rFonts w:asciiTheme="minorHAnsi" w:hAnsiTheme="minorHAnsi"/>
          <w:sz w:val="20"/>
          <w:szCs w:val="20"/>
        </w:rPr>
        <w:t>do działania</w:t>
      </w:r>
      <w:r w:rsidR="00414993" w:rsidRPr="00580872">
        <w:rPr>
          <w:rFonts w:asciiTheme="minorHAnsi" w:hAnsiTheme="minorHAnsi"/>
          <w:sz w:val="20"/>
          <w:szCs w:val="20"/>
        </w:rPr>
        <w:t xml:space="preserve"> w </w:t>
      </w:r>
      <w:r w:rsidR="00201A49">
        <w:rPr>
          <w:rFonts w:asciiTheme="minorHAnsi" w:hAnsiTheme="minorHAnsi"/>
          <w:sz w:val="20"/>
          <w:szCs w:val="20"/>
        </w:rPr>
        <w:t>imieniu i </w:t>
      </w:r>
      <w:r w:rsidR="004A213E" w:rsidRPr="00580872">
        <w:rPr>
          <w:rFonts w:asciiTheme="minorHAnsi" w:hAnsiTheme="minorHAnsi"/>
          <w:sz w:val="20"/>
          <w:szCs w:val="20"/>
        </w:rPr>
        <w:t xml:space="preserve">na rzecz </w:t>
      </w:r>
      <w:r w:rsidR="00384281" w:rsidRPr="00580872">
        <w:rPr>
          <w:rFonts w:asciiTheme="minorHAnsi" w:hAnsiTheme="minorHAnsi"/>
          <w:sz w:val="20"/>
          <w:szCs w:val="20"/>
        </w:rPr>
        <w:t>ZAMAWIAJĄCEGO</w:t>
      </w:r>
      <w:r w:rsidR="004A213E" w:rsidRPr="00580872">
        <w:rPr>
          <w:rFonts w:asciiTheme="minorHAnsi" w:hAnsiTheme="minorHAnsi"/>
          <w:sz w:val="20"/>
          <w:szCs w:val="20"/>
        </w:rPr>
        <w:t xml:space="preserve"> w pozyskiwaniu wszelkich decyzji, zgód i pozwoleń jakie będą niezbędne do realizacji </w:t>
      </w:r>
      <w:r w:rsidR="000E782F" w:rsidRPr="00580872">
        <w:rPr>
          <w:rFonts w:asciiTheme="minorHAnsi" w:hAnsiTheme="minorHAnsi"/>
          <w:sz w:val="20"/>
          <w:szCs w:val="20"/>
        </w:rPr>
        <w:t>UMOWY</w:t>
      </w:r>
      <w:r w:rsidR="00BF01AF" w:rsidRPr="00580872">
        <w:rPr>
          <w:rFonts w:asciiTheme="minorHAnsi" w:hAnsiTheme="minorHAnsi"/>
          <w:sz w:val="20"/>
          <w:szCs w:val="20"/>
        </w:rPr>
        <w:t>;</w:t>
      </w:r>
    </w:p>
    <w:p w14:paraId="185E0179" w14:textId="77777777" w:rsidR="004A213E" w:rsidRPr="00580872" w:rsidRDefault="00FB00EC" w:rsidP="00695433">
      <w:pPr>
        <w:pStyle w:val="Akapitzlist"/>
        <w:numPr>
          <w:ilvl w:val="2"/>
          <w:numId w:val="15"/>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Weryfikacji </w:t>
      </w:r>
      <w:r w:rsidR="004A213E" w:rsidRPr="00580872">
        <w:rPr>
          <w:rFonts w:asciiTheme="minorHAnsi" w:hAnsiTheme="minorHAnsi"/>
          <w:sz w:val="20"/>
          <w:szCs w:val="20"/>
        </w:rPr>
        <w:t xml:space="preserve">DOKUMENTACJI </w:t>
      </w:r>
      <w:r w:rsidR="00384281" w:rsidRPr="00580872">
        <w:rPr>
          <w:rFonts w:asciiTheme="minorHAnsi" w:hAnsiTheme="minorHAnsi"/>
          <w:sz w:val="20"/>
          <w:szCs w:val="20"/>
        </w:rPr>
        <w:t>WYKONAWCY</w:t>
      </w:r>
      <w:r w:rsidR="004A213E" w:rsidRPr="00580872">
        <w:rPr>
          <w:rFonts w:asciiTheme="minorHAnsi" w:hAnsiTheme="minorHAnsi"/>
          <w:sz w:val="20"/>
          <w:szCs w:val="20"/>
        </w:rPr>
        <w:t xml:space="preserve">, co jednak nie zwalania </w:t>
      </w:r>
      <w:r w:rsidR="00384281" w:rsidRPr="00580872">
        <w:rPr>
          <w:rFonts w:asciiTheme="minorHAnsi" w:hAnsiTheme="minorHAnsi"/>
          <w:sz w:val="20"/>
          <w:szCs w:val="20"/>
        </w:rPr>
        <w:t>WYKONAWCY</w:t>
      </w:r>
      <w:r w:rsidR="00501EA0" w:rsidRPr="00580872">
        <w:rPr>
          <w:rFonts w:asciiTheme="minorHAnsi" w:hAnsiTheme="minorHAnsi"/>
          <w:sz w:val="20"/>
          <w:szCs w:val="20"/>
        </w:rPr>
        <w:t xml:space="preserve"> z </w:t>
      </w:r>
      <w:r w:rsidR="004A213E" w:rsidRPr="00580872">
        <w:rPr>
          <w:rFonts w:asciiTheme="minorHAnsi" w:hAnsiTheme="minorHAnsi"/>
          <w:sz w:val="20"/>
          <w:szCs w:val="20"/>
        </w:rPr>
        <w:t>odpowiedzialności za jej zgodność</w:t>
      </w:r>
      <w:r w:rsidR="00501EA0" w:rsidRPr="00580872">
        <w:rPr>
          <w:rFonts w:asciiTheme="minorHAnsi" w:hAnsiTheme="minorHAnsi"/>
          <w:sz w:val="20"/>
          <w:szCs w:val="20"/>
        </w:rPr>
        <w:t xml:space="preserve"> z </w:t>
      </w:r>
      <w:r w:rsidR="004A213E" w:rsidRPr="00580872">
        <w:rPr>
          <w:rFonts w:asciiTheme="minorHAnsi" w:hAnsiTheme="minorHAnsi"/>
          <w:sz w:val="20"/>
          <w:szCs w:val="20"/>
        </w:rPr>
        <w:t xml:space="preserve">prawem i wymogami </w:t>
      </w:r>
      <w:r w:rsidR="00F21662" w:rsidRPr="00580872">
        <w:rPr>
          <w:rFonts w:asciiTheme="minorHAnsi" w:hAnsiTheme="minorHAnsi"/>
          <w:sz w:val="20"/>
          <w:szCs w:val="20"/>
        </w:rPr>
        <w:t>WZ</w:t>
      </w:r>
      <w:r w:rsidR="004A213E" w:rsidRPr="00580872">
        <w:rPr>
          <w:rFonts w:asciiTheme="minorHAnsi" w:hAnsiTheme="minorHAnsi"/>
          <w:sz w:val="20"/>
          <w:szCs w:val="20"/>
        </w:rPr>
        <w:t>;</w:t>
      </w:r>
    </w:p>
    <w:p w14:paraId="696B478F" w14:textId="77777777" w:rsidR="004A213E" w:rsidRPr="00580872" w:rsidRDefault="00FB00EC" w:rsidP="00695433">
      <w:pPr>
        <w:pStyle w:val="Akapitzlist"/>
        <w:numPr>
          <w:ilvl w:val="2"/>
          <w:numId w:val="15"/>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Uiszczania </w:t>
      </w:r>
      <w:r w:rsidR="004A213E" w:rsidRPr="00580872">
        <w:rPr>
          <w:rFonts w:asciiTheme="minorHAnsi" w:hAnsiTheme="minorHAnsi"/>
          <w:sz w:val="20"/>
          <w:szCs w:val="20"/>
        </w:rPr>
        <w:t xml:space="preserve">CENY KONTRAKTOWEJ w terminach wskazanych w </w:t>
      </w:r>
      <w:r w:rsidR="003E1FE0" w:rsidRPr="00580872">
        <w:rPr>
          <w:rFonts w:asciiTheme="minorHAnsi" w:hAnsiTheme="minorHAnsi"/>
          <w:sz w:val="20"/>
          <w:szCs w:val="20"/>
        </w:rPr>
        <w:t>UMOWIE</w:t>
      </w:r>
      <w:r w:rsidR="004A213E" w:rsidRPr="00580872">
        <w:rPr>
          <w:rFonts w:asciiTheme="minorHAnsi" w:hAnsiTheme="minorHAnsi"/>
          <w:sz w:val="20"/>
          <w:szCs w:val="20"/>
        </w:rPr>
        <w:t>;</w:t>
      </w:r>
    </w:p>
    <w:p w14:paraId="53A53986" w14:textId="77777777" w:rsidR="004A213E" w:rsidRPr="00580872" w:rsidRDefault="00FB00EC" w:rsidP="00695433">
      <w:pPr>
        <w:pStyle w:val="Akapitzlist"/>
        <w:numPr>
          <w:ilvl w:val="2"/>
          <w:numId w:val="15"/>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Współpracy</w:t>
      </w:r>
      <w:r w:rsidR="00501EA0" w:rsidRPr="00580872">
        <w:rPr>
          <w:rFonts w:asciiTheme="minorHAnsi" w:hAnsiTheme="minorHAnsi"/>
          <w:sz w:val="20"/>
          <w:szCs w:val="20"/>
        </w:rPr>
        <w:t xml:space="preserve"> z </w:t>
      </w:r>
      <w:r w:rsidR="004A213E" w:rsidRPr="00580872">
        <w:rPr>
          <w:rFonts w:asciiTheme="minorHAnsi" w:hAnsiTheme="minorHAnsi"/>
          <w:sz w:val="20"/>
          <w:szCs w:val="20"/>
        </w:rPr>
        <w:t xml:space="preserve">WYKONAWCĄ w zakresie niezbędnym do wykonania </w:t>
      </w:r>
      <w:r w:rsidR="000E782F" w:rsidRPr="00580872">
        <w:rPr>
          <w:rFonts w:asciiTheme="minorHAnsi" w:hAnsiTheme="minorHAnsi"/>
          <w:sz w:val="20"/>
          <w:szCs w:val="20"/>
        </w:rPr>
        <w:t>UMOWY</w:t>
      </w:r>
      <w:r w:rsidR="004A213E" w:rsidRPr="00580872">
        <w:rPr>
          <w:rFonts w:asciiTheme="minorHAnsi" w:hAnsiTheme="minorHAnsi"/>
          <w:sz w:val="20"/>
          <w:szCs w:val="20"/>
        </w:rPr>
        <w:t>;</w:t>
      </w:r>
    </w:p>
    <w:p w14:paraId="049CBE32" w14:textId="77777777" w:rsidR="004A213E" w:rsidRDefault="00FB00EC" w:rsidP="00695433">
      <w:pPr>
        <w:pStyle w:val="Akapitzlist"/>
        <w:numPr>
          <w:ilvl w:val="2"/>
          <w:numId w:val="15"/>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Przystępowania </w:t>
      </w:r>
      <w:r w:rsidR="004A213E" w:rsidRPr="00580872">
        <w:rPr>
          <w:rFonts w:asciiTheme="minorHAnsi" w:hAnsiTheme="minorHAnsi"/>
          <w:sz w:val="20"/>
          <w:szCs w:val="20"/>
        </w:rPr>
        <w:t xml:space="preserve">do odbiorów ROBÓT o jakich mowa w </w:t>
      </w:r>
      <w:r w:rsidR="00414993" w:rsidRPr="00580872">
        <w:rPr>
          <w:rFonts w:asciiTheme="minorHAnsi" w:hAnsiTheme="minorHAnsi"/>
          <w:sz w:val="20"/>
          <w:szCs w:val="20"/>
        </w:rPr>
        <w:t>§</w:t>
      </w:r>
      <w:r w:rsidR="004A213E" w:rsidRPr="00580872">
        <w:rPr>
          <w:rFonts w:asciiTheme="minorHAnsi" w:hAnsiTheme="minorHAnsi"/>
          <w:sz w:val="20"/>
          <w:szCs w:val="20"/>
        </w:rPr>
        <w:t xml:space="preserve"> 5 </w:t>
      </w:r>
      <w:r w:rsidR="000E782F" w:rsidRPr="00580872">
        <w:rPr>
          <w:rFonts w:asciiTheme="minorHAnsi" w:hAnsiTheme="minorHAnsi"/>
          <w:sz w:val="20"/>
          <w:szCs w:val="20"/>
        </w:rPr>
        <w:t>UMOWY</w:t>
      </w:r>
      <w:r w:rsidR="00391334">
        <w:rPr>
          <w:rFonts w:asciiTheme="minorHAnsi" w:hAnsiTheme="minorHAnsi"/>
          <w:sz w:val="20"/>
          <w:szCs w:val="20"/>
        </w:rPr>
        <w:t>;</w:t>
      </w:r>
    </w:p>
    <w:p w14:paraId="0C3948F4" w14:textId="77777777" w:rsidR="00A23F79" w:rsidRPr="00F9386F" w:rsidRDefault="00A23F79" w:rsidP="00695433">
      <w:pPr>
        <w:pStyle w:val="Akapitzlist"/>
        <w:numPr>
          <w:ilvl w:val="1"/>
          <w:numId w:val="15"/>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Jeżeli w trakcie wykonywania dokumentacji projektowej zaistnieje potrzeba dostarczenia przez ZAMAWIAJĄCEGO, znajdujących się w jego posia</w:t>
      </w:r>
      <w:r>
        <w:rPr>
          <w:rFonts w:asciiTheme="minorHAnsi" w:hAnsiTheme="minorHAnsi"/>
          <w:sz w:val="20"/>
          <w:szCs w:val="20"/>
        </w:rPr>
        <w:t>daniu dodatkowych materiałów do </w:t>
      </w:r>
      <w:r w:rsidRPr="00580872">
        <w:rPr>
          <w:rFonts w:asciiTheme="minorHAnsi" w:hAnsiTheme="minorHAnsi"/>
          <w:sz w:val="20"/>
          <w:szCs w:val="20"/>
        </w:rPr>
        <w:t xml:space="preserve">projektowania, ZAMAWIAJĄCY umożliwi dostęp do tych materiałów lub pobyt na obiekcie projektowania w terminie </w:t>
      </w:r>
      <w:r>
        <w:rPr>
          <w:rFonts w:asciiTheme="minorHAnsi" w:hAnsiTheme="minorHAnsi"/>
          <w:sz w:val="20"/>
          <w:szCs w:val="20"/>
        </w:rPr>
        <w:t>7</w:t>
      </w:r>
      <w:r w:rsidRPr="00580872">
        <w:rPr>
          <w:rFonts w:asciiTheme="minorHAnsi" w:hAnsiTheme="minorHAnsi"/>
          <w:sz w:val="20"/>
          <w:szCs w:val="20"/>
        </w:rPr>
        <w:t xml:space="preserve"> </w:t>
      </w:r>
      <w:r>
        <w:rPr>
          <w:rFonts w:asciiTheme="minorHAnsi" w:hAnsiTheme="minorHAnsi"/>
          <w:sz w:val="20"/>
          <w:szCs w:val="20"/>
        </w:rPr>
        <w:t>DNI ROBOCZYCH</w:t>
      </w:r>
      <w:r w:rsidRPr="00580872">
        <w:rPr>
          <w:rFonts w:asciiTheme="minorHAnsi" w:hAnsiTheme="minorHAnsi"/>
          <w:sz w:val="20"/>
          <w:szCs w:val="20"/>
        </w:rPr>
        <w:t xml:space="preserve"> od daty pisemnego zgłoszenia takiej potrzeby przez WYKONAWCĘ.</w:t>
      </w:r>
    </w:p>
    <w:p w14:paraId="0CB06261" w14:textId="77777777" w:rsidR="00191D6C" w:rsidRPr="00CA6C0D" w:rsidRDefault="00CA6C0D" w:rsidP="00695433">
      <w:pPr>
        <w:pStyle w:val="Akapitzlist"/>
        <w:numPr>
          <w:ilvl w:val="1"/>
          <w:numId w:val="15"/>
        </w:numPr>
        <w:spacing w:before="0" w:after="120" w:line="276" w:lineRule="auto"/>
        <w:ind w:left="567" w:hanging="709"/>
        <w:contextualSpacing w:val="0"/>
        <w:rPr>
          <w:rFonts w:asciiTheme="minorHAnsi" w:hAnsiTheme="minorHAnsi"/>
          <w:sz w:val="20"/>
          <w:szCs w:val="20"/>
        </w:rPr>
      </w:pPr>
      <w:r w:rsidRPr="00CA6C0D">
        <w:rPr>
          <w:rFonts w:asciiTheme="minorHAnsi" w:hAnsiTheme="minorHAnsi"/>
          <w:sz w:val="20"/>
          <w:szCs w:val="20"/>
        </w:rPr>
        <w:t xml:space="preserve">ZAMAWIAJĄCY zobowiązuje się do udziału w ustaleniu rozmiarów i pokrycie szkód powstałych w czasie wykonywania prac z wyjątkiem szkód powstałych z winy WYKONAWCY lub powstałych w wyniku zastosowania przez WYKONAWCĘ niewłaściwej technologii przy wykonywaniu </w:t>
      </w:r>
      <w:r w:rsidR="00020AFF" w:rsidRPr="00CA6C0D">
        <w:rPr>
          <w:rFonts w:asciiTheme="minorHAnsi" w:hAnsiTheme="minorHAnsi"/>
          <w:sz w:val="20"/>
          <w:szCs w:val="20"/>
        </w:rPr>
        <w:t>ROBÓT</w:t>
      </w:r>
      <w:r w:rsidRPr="00CA6C0D">
        <w:rPr>
          <w:rFonts w:asciiTheme="minorHAnsi" w:hAnsiTheme="minorHAnsi"/>
          <w:sz w:val="20"/>
          <w:szCs w:val="20"/>
        </w:rPr>
        <w:t>, chyba że wybór technologii nastąpił na wyraźne żądanie ZAMAWIAJĄCEGO, pomimo uprzedzenia go przez WYKONAWCĘ o niewłaściwości wskazanej technologii</w:t>
      </w:r>
      <w:r w:rsidR="00191D6C" w:rsidRPr="00CA6C0D">
        <w:rPr>
          <w:rFonts w:asciiTheme="minorHAnsi" w:hAnsiTheme="minorHAnsi"/>
          <w:sz w:val="20"/>
          <w:szCs w:val="20"/>
        </w:rPr>
        <w:t>.</w:t>
      </w:r>
    </w:p>
    <w:p w14:paraId="65BADD61" w14:textId="77777777" w:rsidR="00DA34E3" w:rsidRPr="00580872" w:rsidRDefault="00DA34E3" w:rsidP="00F45587">
      <w:pPr>
        <w:pStyle w:val="Akapitzlist"/>
        <w:keepNext/>
        <w:numPr>
          <w:ilvl w:val="0"/>
          <w:numId w:val="80"/>
        </w:numPr>
        <w:spacing w:before="240" w:line="276" w:lineRule="auto"/>
        <w:ind w:left="357" w:hanging="357"/>
        <w:contextualSpacing w:val="0"/>
        <w:jc w:val="center"/>
        <w:rPr>
          <w:rFonts w:asciiTheme="minorHAnsi" w:hAnsiTheme="minorHAnsi"/>
          <w:b/>
          <w:sz w:val="20"/>
          <w:szCs w:val="20"/>
        </w:rPr>
      </w:pPr>
    </w:p>
    <w:p w14:paraId="4CCBD0A4" w14:textId="77777777" w:rsidR="004A213E" w:rsidRPr="00F33B4C" w:rsidRDefault="004A213E" w:rsidP="00AA3334">
      <w:pPr>
        <w:keepNext/>
        <w:spacing w:before="0" w:after="200" w:line="276" w:lineRule="auto"/>
        <w:jc w:val="center"/>
        <w:rPr>
          <w:rFonts w:asciiTheme="minorHAnsi" w:hAnsiTheme="minorHAnsi"/>
          <w:b/>
          <w:sz w:val="20"/>
          <w:szCs w:val="20"/>
        </w:rPr>
      </w:pPr>
      <w:r w:rsidRPr="00F33B4C">
        <w:rPr>
          <w:rFonts w:asciiTheme="minorHAnsi" w:hAnsiTheme="minorHAnsi"/>
          <w:b/>
          <w:sz w:val="20"/>
          <w:szCs w:val="20"/>
        </w:rPr>
        <w:t xml:space="preserve">OBOWIĄZKI </w:t>
      </w:r>
      <w:r w:rsidR="00384281" w:rsidRPr="00F33B4C">
        <w:rPr>
          <w:rFonts w:asciiTheme="minorHAnsi" w:hAnsiTheme="minorHAnsi"/>
          <w:b/>
          <w:noProof/>
          <w:sz w:val="20"/>
          <w:szCs w:val="20"/>
        </w:rPr>
        <w:t>WYKONAWCY</w:t>
      </w:r>
    </w:p>
    <w:p w14:paraId="42100DD4" w14:textId="77777777" w:rsidR="00D37EF8" w:rsidRPr="00580872" w:rsidRDefault="00D37EF8" w:rsidP="00AA3334">
      <w:pPr>
        <w:pStyle w:val="Akapitzlist"/>
        <w:keepNex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 przypadku zawarcia UMOWY przez KONSORCJUM, obowiązkiem WYKONAWCY jest udzielenie pełnomocnictwa dla LIDERA, który będzie reprezentował KONSORCJUM. Pełnomocnictwo to musi być nieodwołalne w czasie realizacji UMOWY oraz rękojmi</w:t>
      </w:r>
      <w:r>
        <w:rPr>
          <w:rFonts w:asciiTheme="minorHAnsi" w:hAnsiTheme="minorHAnsi"/>
          <w:sz w:val="20"/>
          <w:szCs w:val="20"/>
        </w:rPr>
        <w:t xml:space="preserve"> i </w:t>
      </w:r>
      <w:r w:rsidRPr="00580872">
        <w:rPr>
          <w:rFonts w:asciiTheme="minorHAnsi" w:hAnsiTheme="minorHAnsi"/>
          <w:sz w:val="20"/>
          <w:szCs w:val="20"/>
        </w:rPr>
        <w:t>gwarancji. Wszelka korespondencja między STRONAMI prowadzona będzie wyłącznie z LIDEREM.</w:t>
      </w:r>
    </w:p>
    <w:p w14:paraId="7CEF4738"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 przypadku zawarcia UMOWY przez KONSORCJUM wszyscy WYKONAWCY tworzący KONSORCJUM są solidarnie odpowiedzialni za należyte i terminowe wykonanie UMOWY przed ZAMAWIAJĄCYM.</w:t>
      </w:r>
    </w:p>
    <w:p w14:paraId="028C1AF2"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zobowiązuje się do prze</w:t>
      </w:r>
      <w:r>
        <w:rPr>
          <w:rFonts w:asciiTheme="minorHAnsi" w:hAnsiTheme="minorHAnsi"/>
          <w:sz w:val="20"/>
          <w:szCs w:val="20"/>
        </w:rPr>
        <w:t>kazania</w:t>
      </w:r>
      <w:r w:rsidRPr="00580872">
        <w:rPr>
          <w:rFonts w:asciiTheme="minorHAnsi" w:hAnsiTheme="minorHAnsi"/>
          <w:sz w:val="20"/>
          <w:szCs w:val="20"/>
        </w:rPr>
        <w:t xml:space="preserve"> na żądanie ZAMAWIAJĄCEGO</w:t>
      </w:r>
      <w:r>
        <w:rPr>
          <w:rFonts w:asciiTheme="minorHAnsi" w:hAnsiTheme="minorHAnsi"/>
          <w:sz w:val="20"/>
          <w:szCs w:val="20"/>
        </w:rPr>
        <w:t>,</w:t>
      </w:r>
      <w:r w:rsidRPr="00580872">
        <w:rPr>
          <w:rFonts w:asciiTheme="minorHAnsi" w:hAnsiTheme="minorHAnsi"/>
          <w:sz w:val="20"/>
          <w:szCs w:val="20"/>
        </w:rPr>
        <w:t xml:space="preserve"> UMOWY KONSORCJUM regulującej wzajemne prawa i obowiązki członków KONSORCJUM.</w:t>
      </w:r>
      <w:r>
        <w:rPr>
          <w:rFonts w:asciiTheme="minorHAnsi" w:hAnsiTheme="minorHAnsi"/>
          <w:sz w:val="20"/>
          <w:szCs w:val="20"/>
        </w:rPr>
        <w:t xml:space="preserve"> UMOWA zostanie przekazana ZAMAWIAJĄCEMU w terminie 3 dni od dnia zgłoszenia żądania.</w:t>
      </w:r>
    </w:p>
    <w:p w14:paraId="53F26318"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color w:val="000000"/>
          <w:sz w:val="20"/>
          <w:szCs w:val="20"/>
        </w:rPr>
        <w:t xml:space="preserve">Z dniem przejęcia od ZAMAWIAJĄCEGO terenu </w:t>
      </w:r>
      <w:r w:rsidR="00020AFF" w:rsidRPr="00580872">
        <w:rPr>
          <w:rFonts w:asciiTheme="minorHAnsi" w:hAnsiTheme="minorHAnsi"/>
          <w:color w:val="000000"/>
          <w:sz w:val="20"/>
          <w:szCs w:val="20"/>
        </w:rPr>
        <w:t>ROBÓT</w:t>
      </w:r>
      <w:r w:rsidRPr="00580872">
        <w:rPr>
          <w:rFonts w:asciiTheme="minorHAnsi" w:hAnsiTheme="minorHAnsi"/>
          <w:color w:val="000000"/>
          <w:sz w:val="20"/>
          <w:szCs w:val="20"/>
        </w:rPr>
        <w:t>, WYKONAWCA ponosi odpowiedzialność na zasadach ogólnych za szkody wyrządzone na tym terenie.</w:t>
      </w:r>
    </w:p>
    <w:p w14:paraId="14D07DDE"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b/>
          <w:sz w:val="20"/>
          <w:szCs w:val="20"/>
        </w:rPr>
      </w:pPr>
      <w:r w:rsidRPr="00580872">
        <w:rPr>
          <w:rFonts w:asciiTheme="minorHAnsi" w:hAnsiTheme="minorHAnsi"/>
          <w:sz w:val="20"/>
          <w:szCs w:val="20"/>
        </w:rPr>
        <w:lastRenderedPageBreak/>
        <w:t>WYKONAWCA zobowiązuje się na własny koszt i ryzyko do należytego i terminowego wykonania ROBÓT i przekazania ich ZAMAWIAJĄCEMU.</w:t>
      </w:r>
    </w:p>
    <w:p w14:paraId="1D797894"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na własny koszt i ryzyko zapewni objęcie kierownictwa budowy przez osobę posiadającą odpowiednie kwalifikacje i uprawnienia zawodowe wymagane przepisami prawa.</w:t>
      </w:r>
    </w:p>
    <w:p w14:paraId="581391D1"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zobowiązuje się na własny koszt i ryzyko do działania w imieniu i na rzecz ZAMAWIAJĄCEGO w całym procesie inwestycyjnym, a w szczególności: dokonania niezbędnych zgłoszeń oraz zawiadomień i pozyskania wszelkich niezbędnych decyzji administracyjnych, uzgodnień i pozwoleń, w tym w szczególności</w:t>
      </w:r>
      <w:r>
        <w:rPr>
          <w:rFonts w:asciiTheme="minorHAnsi" w:hAnsiTheme="minorHAnsi"/>
          <w:sz w:val="20"/>
          <w:szCs w:val="20"/>
        </w:rPr>
        <w:t xml:space="preserve"> pozyskanie ograniczonego prawa</w:t>
      </w:r>
      <w:r w:rsidRPr="00580872">
        <w:rPr>
          <w:rFonts w:asciiTheme="minorHAnsi" w:hAnsiTheme="minorHAnsi"/>
          <w:sz w:val="20"/>
          <w:szCs w:val="20"/>
        </w:rPr>
        <w:t xml:space="preserve"> </w:t>
      </w:r>
      <w:r>
        <w:rPr>
          <w:rFonts w:asciiTheme="minorHAnsi" w:hAnsiTheme="minorHAnsi"/>
          <w:sz w:val="20"/>
          <w:szCs w:val="20"/>
        </w:rPr>
        <w:t>rzeczowego w</w:t>
      </w:r>
      <w:r w:rsidR="0019342E">
        <w:rPr>
          <w:rFonts w:asciiTheme="minorHAnsi" w:hAnsiTheme="minorHAnsi"/>
          <w:sz w:val="20"/>
          <w:szCs w:val="20"/>
        </w:rPr>
        <w:t> </w:t>
      </w:r>
      <w:r>
        <w:rPr>
          <w:rFonts w:asciiTheme="minorHAnsi" w:hAnsiTheme="minorHAnsi"/>
          <w:sz w:val="20"/>
          <w:szCs w:val="20"/>
        </w:rPr>
        <w:t xml:space="preserve">postaci służebności przesyłu lub innych tytułów prawnych zaakceptowanych pisemnie przez ZAMAWIAJĄCEGO pod projektowane i budowane urządzenia elektroenergetyczne, </w:t>
      </w:r>
      <w:r w:rsidRPr="00580872">
        <w:rPr>
          <w:rFonts w:asciiTheme="minorHAnsi" w:hAnsiTheme="minorHAnsi"/>
          <w:sz w:val="20"/>
          <w:szCs w:val="20"/>
        </w:rPr>
        <w:t>decyzji</w:t>
      </w:r>
      <w:r>
        <w:rPr>
          <w:rFonts w:asciiTheme="minorHAnsi" w:hAnsiTheme="minorHAnsi"/>
          <w:sz w:val="20"/>
          <w:szCs w:val="20"/>
        </w:rPr>
        <w:t xml:space="preserve"> o</w:t>
      </w:r>
      <w:r w:rsidR="0019342E">
        <w:rPr>
          <w:rFonts w:asciiTheme="minorHAnsi" w:hAnsiTheme="minorHAnsi"/>
          <w:sz w:val="20"/>
          <w:szCs w:val="20"/>
        </w:rPr>
        <w:t> </w:t>
      </w:r>
      <w:r>
        <w:rPr>
          <w:rFonts w:asciiTheme="minorHAnsi" w:hAnsiTheme="minorHAnsi"/>
          <w:sz w:val="20"/>
          <w:szCs w:val="20"/>
        </w:rPr>
        <w:t xml:space="preserve">lokalizacji inwestycji celu publicznego, zainicjowania opracowania lub zmiany </w:t>
      </w:r>
      <w:r w:rsidR="00020AFF">
        <w:rPr>
          <w:rFonts w:asciiTheme="minorHAnsi" w:hAnsiTheme="minorHAnsi"/>
          <w:sz w:val="20"/>
          <w:szCs w:val="20"/>
        </w:rPr>
        <w:t>MPZP</w:t>
      </w:r>
      <w:r>
        <w:rPr>
          <w:rFonts w:asciiTheme="minorHAnsi" w:hAnsiTheme="minorHAnsi"/>
          <w:sz w:val="20"/>
          <w:szCs w:val="20"/>
        </w:rPr>
        <w:t xml:space="preserve"> </w:t>
      </w:r>
      <w:r w:rsidRPr="00580872">
        <w:rPr>
          <w:rFonts w:asciiTheme="minorHAnsi" w:hAnsiTheme="minorHAnsi"/>
          <w:sz w:val="20"/>
          <w:szCs w:val="20"/>
        </w:rPr>
        <w:t>lub wypisu z </w:t>
      </w:r>
      <w:r w:rsidR="00020AFF">
        <w:rPr>
          <w:rFonts w:asciiTheme="minorHAnsi" w:hAnsiTheme="minorHAnsi"/>
          <w:sz w:val="20"/>
          <w:szCs w:val="20"/>
        </w:rPr>
        <w:t>MPZP</w:t>
      </w:r>
      <w:r w:rsidRPr="00580872">
        <w:rPr>
          <w:rFonts w:asciiTheme="minorHAnsi" w:hAnsiTheme="minorHAnsi"/>
          <w:sz w:val="20"/>
          <w:szCs w:val="20"/>
        </w:rPr>
        <w:t>, decyzji o</w:t>
      </w:r>
      <w:r>
        <w:rPr>
          <w:rFonts w:asciiTheme="minorHAnsi" w:hAnsiTheme="minorHAnsi"/>
          <w:sz w:val="20"/>
          <w:szCs w:val="20"/>
        </w:rPr>
        <w:t> </w:t>
      </w:r>
      <w:r w:rsidRPr="00580872">
        <w:rPr>
          <w:rFonts w:asciiTheme="minorHAnsi" w:hAnsiTheme="minorHAnsi"/>
          <w:sz w:val="20"/>
          <w:szCs w:val="20"/>
        </w:rPr>
        <w:t>pozwoleniu na budo</w:t>
      </w:r>
      <w:r>
        <w:rPr>
          <w:rFonts w:asciiTheme="minorHAnsi" w:hAnsiTheme="minorHAnsi"/>
          <w:sz w:val="20"/>
          <w:szCs w:val="20"/>
        </w:rPr>
        <w:t>wę oraz decyzji o pozwolenie na </w:t>
      </w:r>
      <w:r w:rsidRPr="00580872">
        <w:rPr>
          <w:rFonts w:asciiTheme="minorHAnsi" w:hAnsiTheme="minorHAnsi"/>
          <w:sz w:val="20"/>
          <w:szCs w:val="20"/>
        </w:rPr>
        <w:t>użytkowanie.</w:t>
      </w:r>
    </w:p>
    <w:p w14:paraId="01CDE6C8"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zobowiązuje się na własny koszt i ryzyko dokonać wszelkich niezbędnych uzgodnień oraz dokonania zgłoszeń i zawiadomień a także pozyskania pozwoleń i zgód związanych z wykonaniem projektu budowlanego oraz robót budowlanych (w tym np. zajęcie pasa drogowego, wejście na nieruchomość sąsiadującą etc.)</w:t>
      </w:r>
      <w:r>
        <w:rPr>
          <w:rFonts w:asciiTheme="minorHAnsi" w:hAnsiTheme="minorHAnsi"/>
          <w:sz w:val="20"/>
          <w:szCs w:val="20"/>
        </w:rPr>
        <w:t>.</w:t>
      </w:r>
    </w:p>
    <w:p w14:paraId="531B30B1"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zobowiązany jest do niezwłocznego zgłaszania w formie pisemnej przedstawicielom ZAMAWIAJĄCEGO wszelkich zaistniałych przeszkód w wykonywaniu ROBÓT oraz niezwłocznego zgłaszania powstałych opóźnień. </w:t>
      </w:r>
    </w:p>
    <w:p w14:paraId="5527CC52"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na własny koszt i ryzyko zapewni nadzór autorski nad rea</w:t>
      </w:r>
      <w:r>
        <w:rPr>
          <w:rFonts w:asciiTheme="minorHAnsi" w:hAnsiTheme="minorHAnsi"/>
          <w:sz w:val="20"/>
          <w:szCs w:val="20"/>
        </w:rPr>
        <w:t>lizacją ROBÓT</w:t>
      </w:r>
      <w:r w:rsidR="005878FB">
        <w:rPr>
          <w:rFonts w:asciiTheme="minorHAnsi" w:hAnsiTheme="minorHAnsi"/>
          <w:sz w:val="20"/>
          <w:szCs w:val="20"/>
        </w:rPr>
        <w:t xml:space="preserve"> w okresie obowiązywania UMOWY</w:t>
      </w:r>
      <w:r w:rsidRPr="00580872">
        <w:rPr>
          <w:rFonts w:asciiTheme="minorHAnsi" w:hAnsiTheme="minorHAnsi"/>
          <w:sz w:val="20"/>
          <w:szCs w:val="20"/>
        </w:rPr>
        <w:t>.</w:t>
      </w:r>
    </w:p>
    <w:p w14:paraId="72D64459"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zapewni na własny koszt i ryzyko obsługę geodezyjną niezbędną do wykonania INWESTYCJI.</w:t>
      </w:r>
    </w:p>
    <w:p w14:paraId="2108ED04" w14:textId="77777777" w:rsidR="00D37EF8" w:rsidRPr="00C63B8F"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C63B8F">
        <w:rPr>
          <w:rFonts w:asciiTheme="minorHAnsi" w:hAnsiTheme="minorHAnsi"/>
          <w:sz w:val="20"/>
          <w:szCs w:val="20"/>
        </w:rPr>
        <w:t>WYKONAWCA dokona niezbędnej wycinki drzew i krzewów w pasie projektowanych linii elektroenergetycznych.</w:t>
      </w:r>
    </w:p>
    <w:p w14:paraId="6E796E78" w14:textId="77777777" w:rsidR="00D37EF8" w:rsidRPr="00C63B8F"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C63B8F">
        <w:rPr>
          <w:rFonts w:asciiTheme="minorHAnsi" w:hAnsiTheme="minorHAnsi"/>
          <w:sz w:val="20"/>
          <w:szCs w:val="20"/>
        </w:rPr>
        <w:t>WYKONAWCA zobowiązany jest do uzyskania w imieniu i na rzecz ZAMAWIAJĄCEGO niezbędnych pozwoleń i decyzji administracyjnych, koniecznych do przeprowadzenia wycinki roślinności, wraz z pokryciem kosztów ewentualnych odszkodowań, roszczonych przez osoby trzecie.</w:t>
      </w:r>
    </w:p>
    <w:p w14:paraId="438FDE64"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jest wyłącznie odpowiedzialny za właściwe i bezpieczne składowanie swoich materiałów i urządzeń.</w:t>
      </w:r>
    </w:p>
    <w:p w14:paraId="01537248"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na własny koszt i ryzyko odpowiada za odprowadzenie wód opadowych.</w:t>
      </w:r>
    </w:p>
    <w:p w14:paraId="7953E05C"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odpowiada za ochronę i zabezpieczanie s</w:t>
      </w:r>
      <w:r>
        <w:rPr>
          <w:rFonts w:asciiTheme="minorHAnsi" w:hAnsiTheme="minorHAnsi"/>
          <w:sz w:val="20"/>
          <w:szCs w:val="20"/>
        </w:rPr>
        <w:t xml:space="preserve">woich </w:t>
      </w:r>
      <w:r w:rsidR="000A13C4">
        <w:rPr>
          <w:rFonts w:asciiTheme="minorHAnsi" w:hAnsiTheme="minorHAnsi"/>
          <w:sz w:val="20"/>
          <w:szCs w:val="20"/>
        </w:rPr>
        <w:t>p</w:t>
      </w:r>
      <w:r>
        <w:rPr>
          <w:rFonts w:asciiTheme="minorHAnsi" w:hAnsiTheme="minorHAnsi"/>
          <w:sz w:val="20"/>
          <w:szCs w:val="20"/>
        </w:rPr>
        <w:t>rac oraz wybudowanych urządzeń przed uszkodzeniem i </w:t>
      </w:r>
      <w:r w:rsidRPr="00580872">
        <w:rPr>
          <w:rFonts w:asciiTheme="minorHAnsi" w:hAnsiTheme="minorHAnsi"/>
          <w:sz w:val="20"/>
          <w:szCs w:val="20"/>
        </w:rPr>
        <w:t>zniszczeniem do czasu podpisania protokołu odbioru końcowego.</w:t>
      </w:r>
    </w:p>
    <w:p w14:paraId="21D33012"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odpowiada za zgodny z właściwymi przepisami transport i przechowanie swoich materiałów oraz za transport i zapewnienie odpowied</w:t>
      </w:r>
      <w:r>
        <w:rPr>
          <w:rFonts w:asciiTheme="minorHAnsi" w:hAnsiTheme="minorHAnsi"/>
          <w:sz w:val="20"/>
          <w:szCs w:val="20"/>
        </w:rPr>
        <w:t>nich pomieszczeń socjalnych dla </w:t>
      </w:r>
      <w:r w:rsidRPr="00580872">
        <w:rPr>
          <w:rFonts w:asciiTheme="minorHAnsi" w:hAnsiTheme="minorHAnsi"/>
          <w:sz w:val="20"/>
          <w:szCs w:val="20"/>
        </w:rPr>
        <w:t>pracowników.</w:t>
      </w:r>
    </w:p>
    <w:p w14:paraId="3DE7F14A"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nie może bez zgody ZAMAWIAJĄCEGO użytkować istniejących na budowie obiektów i urządzeń.</w:t>
      </w:r>
    </w:p>
    <w:p w14:paraId="06207A0E"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jest zobowiązany powiadomić </w:t>
      </w:r>
      <w:r w:rsidR="000A13C4" w:rsidRPr="00580872">
        <w:rPr>
          <w:rFonts w:asciiTheme="minorHAnsi" w:hAnsiTheme="minorHAnsi"/>
          <w:sz w:val="20"/>
          <w:szCs w:val="20"/>
        </w:rPr>
        <w:t>ZAMAWIAJĄCEGO</w:t>
      </w:r>
      <w:r w:rsidRPr="00580872">
        <w:rPr>
          <w:rFonts w:asciiTheme="minorHAnsi" w:hAnsiTheme="minorHAnsi"/>
          <w:sz w:val="20"/>
          <w:szCs w:val="20"/>
        </w:rPr>
        <w:t xml:space="preserve"> o wszelkich szkodach powstałych w związku z wykonywanymi ROBOTAMI niezwłocznie, nie później niż w ciągu 24</w:t>
      </w:r>
      <w:r>
        <w:rPr>
          <w:rFonts w:asciiTheme="minorHAnsi" w:hAnsiTheme="minorHAnsi"/>
          <w:sz w:val="20"/>
          <w:szCs w:val="20"/>
        </w:rPr>
        <w:t> </w:t>
      </w:r>
      <w:r w:rsidRPr="00580872">
        <w:rPr>
          <w:rFonts w:asciiTheme="minorHAnsi" w:hAnsiTheme="minorHAnsi"/>
          <w:sz w:val="20"/>
          <w:szCs w:val="20"/>
        </w:rPr>
        <w:t>godzin od</w:t>
      </w:r>
      <w:r w:rsidR="0019342E">
        <w:rPr>
          <w:rFonts w:asciiTheme="minorHAnsi" w:hAnsiTheme="minorHAnsi"/>
          <w:sz w:val="20"/>
          <w:szCs w:val="20"/>
        </w:rPr>
        <w:t> </w:t>
      </w:r>
      <w:r w:rsidRPr="00580872">
        <w:rPr>
          <w:rFonts w:asciiTheme="minorHAnsi" w:hAnsiTheme="minorHAnsi"/>
          <w:sz w:val="20"/>
          <w:szCs w:val="20"/>
        </w:rPr>
        <w:t>powstania szkody; WYKONAWCA ponosi konsekwencje i koszty z tym związane.</w:t>
      </w:r>
    </w:p>
    <w:p w14:paraId="26F71A38"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lastRenderedPageBreak/>
        <w:t>WYKONAWCA jest zobowiązany, z odpowiednim wyprzedzeniem uzyskać dokładną informację o położeniu budowy, jej dostępności i innych istotnych szczegółach dla wykonania ROBÓT; dotyczy to w szczególności obecności i położenia sieci, kabli i rur znajdujących się w obszarze działania WYKONAWCY, które to informacje należy uzy</w:t>
      </w:r>
      <w:r>
        <w:rPr>
          <w:rFonts w:asciiTheme="minorHAnsi" w:hAnsiTheme="minorHAnsi"/>
          <w:sz w:val="20"/>
          <w:szCs w:val="20"/>
        </w:rPr>
        <w:t>skać we właściwych instytucjach.</w:t>
      </w:r>
    </w:p>
    <w:p w14:paraId="70B5937C"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zobowiązany jest do zapewnienia na własny koszt i ryzyko obsługi jednostek naukowo-badawczych, jeżeli zajdzie taka potrzeba dla danego zakresu </w:t>
      </w:r>
      <w:r w:rsidR="000A13C4">
        <w:rPr>
          <w:rFonts w:asciiTheme="minorHAnsi" w:hAnsiTheme="minorHAnsi"/>
          <w:sz w:val="20"/>
          <w:szCs w:val="20"/>
        </w:rPr>
        <w:t>p</w:t>
      </w:r>
      <w:r w:rsidRPr="00580872">
        <w:rPr>
          <w:rFonts w:asciiTheme="minorHAnsi" w:hAnsiTheme="minorHAnsi"/>
          <w:sz w:val="20"/>
          <w:szCs w:val="20"/>
        </w:rPr>
        <w:t>rac.</w:t>
      </w:r>
    </w:p>
    <w:p w14:paraId="00E7DE48"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zobowiązany jest do prowadzenia i przechowywani</w:t>
      </w:r>
      <w:r>
        <w:rPr>
          <w:rFonts w:asciiTheme="minorHAnsi" w:hAnsiTheme="minorHAnsi"/>
          <w:sz w:val="20"/>
          <w:szCs w:val="20"/>
        </w:rPr>
        <w:t>a</w:t>
      </w:r>
      <w:r w:rsidRPr="00580872">
        <w:rPr>
          <w:rFonts w:asciiTheme="minorHAnsi" w:hAnsiTheme="minorHAnsi"/>
          <w:sz w:val="20"/>
          <w:szCs w:val="20"/>
        </w:rPr>
        <w:t xml:space="preserve"> dzienników budowy. </w:t>
      </w:r>
    </w:p>
    <w:p w14:paraId="5A4728BA"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zobowiązany jest do współpracy ze służbami ZAMAWIAJĄCEGO, </w:t>
      </w:r>
      <w:r>
        <w:rPr>
          <w:rFonts w:asciiTheme="minorHAnsi" w:hAnsiTheme="minorHAnsi"/>
          <w:sz w:val="20"/>
          <w:szCs w:val="20"/>
        </w:rPr>
        <w:t>w tym do </w:t>
      </w:r>
      <w:r w:rsidRPr="00580872">
        <w:rPr>
          <w:rFonts w:asciiTheme="minorHAnsi" w:hAnsiTheme="minorHAnsi"/>
          <w:sz w:val="20"/>
          <w:szCs w:val="20"/>
        </w:rPr>
        <w:t xml:space="preserve">pisemnego informowania ZAMAWIAJĄCEGO o problemach lub okolicznościach mogących wpłynąć na jakość lub termin zakończenia </w:t>
      </w:r>
      <w:r w:rsidR="000A13C4">
        <w:rPr>
          <w:rFonts w:asciiTheme="minorHAnsi" w:hAnsiTheme="minorHAnsi"/>
          <w:sz w:val="20"/>
          <w:szCs w:val="20"/>
        </w:rPr>
        <w:t>p</w:t>
      </w:r>
      <w:r w:rsidRPr="00580872">
        <w:rPr>
          <w:rFonts w:asciiTheme="minorHAnsi" w:hAnsiTheme="minorHAnsi"/>
          <w:sz w:val="20"/>
          <w:szCs w:val="20"/>
        </w:rPr>
        <w:t xml:space="preserve">rac - w ciągu </w:t>
      </w:r>
      <w:r w:rsidR="008E45DB">
        <w:rPr>
          <w:rFonts w:asciiTheme="minorHAnsi" w:hAnsiTheme="minorHAnsi"/>
          <w:sz w:val="20"/>
          <w:szCs w:val="20"/>
        </w:rPr>
        <w:t>3</w:t>
      </w:r>
      <w:r w:rsidRPr="00580872">
        <w:rPr>
          <w:rFonts w:asciiTheme="minorHAnsi" w:hAnsiTheme="minorHAnsi"/>
          <w:sz w:val="20"/>
          <w:szCs w:val="20"/>
        </w:rPr>
        <w:t xml:space="preserve"> DNI ROBOCZYCH od momentu powzięcia wiadomości o nich wraz ze stosownym wpisem do Dziennika Budowy. W przypadku niewykonania powyższych obowiązków WYKONAWCA zrzeka się wszelkich roszczeń </w:t>
      </w:r>
      <w:r>
        <w:rPr>
          <w:rFonts w:asciiTheme="minorHAnsi" w:hAnsiTheme="minorHAnsi"/>
          <w:sz w:val="20"/>
          <w:szCs w:val="20"/>
        </w:rPr>
        <w:t xml:space="preserve">zarówno co do utraconego czasu wykonania UMOWY jak i poniesionych </w:t>
      </w:r>
      <w:r w:rsidRPr="00580872">
        <w:rPr>
          <w:rFonts w:asciiTheme="minorHAnsi" w:hAnsiTheme="minorHAnsi"/>
          <w:sz w:val="20"/>
          <w:szCs w:val="20"/>
        </w:rPr>
        <w:t>koszt</w:t>
      </w:r>
      <w:r>
        <w:rPr>
          <w:rFonts w:asciiTheme="minorHAnsi" w:hAnsiTheme="minorHAnsi"/>
          <w:sz w:val="20"/>
          <w:szCs w:val="20"/>
        </w:rPr>
        <w:t>ó</w:t>
      </w:r>
      <w:r w:rsidRPr="00580872">
        <w:rPr>
          <w:rFonts w:asciiTheme="minorHAnsi" w:hAnsiTheme="minorHAnsi"/>
          <w:sz w:val="20"/>
          <w:szCs w:val="20"/>
        </w:rPr>
        <w:t>w</w:t>
      </w:r>
      <w:r>
        <w:rPr>
          <w:rFonts w:asciiTheme="minorHAnsi" w:hAnsiTheme="minorHAnsi"/>
          <w:sz w:val="20"/>
          <w:szCs w:val="20"/>
        </w:rPr>
        <w:t>,</w:t>
      </w:r>
      <w:r w:rsidRPr="00580872">
        <w:rPr>
          <w:rFonts w:asciiTheme="minorHAnsi" w:hAnsiTheme="minorHAnsi"/>
          <w:sz w:val="20"/>
          <w:szCs w:val="20"/>
        </w:rPr>
        <w:t xml:space="preserve"> wobec ZAMAWIAJĄCEGO.</w:t>
      </w:r>
    </w:p>
    <w:p w14:paraId="76F246BA"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Na każde żądanie ZAMAWIAJĄCEGO WYKONAWCA obowiązany jest okazać w </w:t>
      </w:r>
      <w:r>
        <w:rPr>
          <w:rFonts w:asciiTheme="minorHAnsi" w:hAnsiTheme="minorHAnsi"/>
          <w:sz w:val="20"/>
          <w:szCs w:val="20"/>
        </w:rPr>
        <w:t>stosunku do </w:t>
      </w:r>
      <w:r w:rsidRPr="00580872">
        <w:rPr>
          <w:rFonts w:asciiTheme="minorHAnsi" w:hAnsiTheme="minorHAnsi"/>
          <w:sz w:val="20"/>
          <w:szCs w:val="20"/>
        </w:rPr>
        <w:t>wskazanych materiałów: deklaracje zgodności, atesty, certyfikat zgodności z odpowiednimi normami lub aprobatę techniczną. WYKONAWCA obowiązany jest także do zapewnienia zbadania, na żądanie ZAMAWIAJĄCEGO, jakości ROBÓT w tym materiałów, z których WYKONAWCA wykonuje PRZEDMIOT UMOWY, a które znajdują się na terenie budowy. Badania te będą realizowane przez WYKONAWCĘ na koszt ZAMAWIAJĄCEGO. Jeśli jednak przeprowadzone badania wykażą stosowanie niewłaściwych materiałów lub nieprawidłowe wykonywanie ROBÓT, koszty te poniesie WYKONAWCA.</w:t>
      </w:r>
    </w:p>
    <w:p w14:paraId="47904D19"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zobowiązany jest do przywrócenie do stanu z dnia przejęcia terenów zajętych czasowo w związku z realizacją ROBÓT oraz napraw</w:t>
      </w:r>
      <w:r>
        <w:rPr>
          <w:rFonts w:asciiTheme="minorHAnsi" w:hAnsiTheme="minorHAnsi"/>
          <w:sz w:val="20"/>
          <w:szCs w:val="20"/>
        </w:rPr>
        <w:t>ę</w:t>
      </w:r>
      <w:r w:rsidRPr="00580872">
        <w:rPr>
          <w:rFonts w:asciiTheme="minorHAnsi" w:hAnsiTheme="minorHAnsi"/>
          <w:sz w:val="20"/>
          <w:szCs w:val="20"/>
        </w:rPr>
        <w:t xml:space="preserve"> ewentualnych szkód spowodowanych realizacją ROBÓT objętych UMOWĄ na nieruchomościac</w:t>
      </w:r>
      <w:r>
        <w:rPr>
          <w:rFonts w:asciiTheme="minorHAnsi" w:hAnsiTheme="minorHAnsi"/>
          <w:sz w:val="20"/>
          <w:szCs w:val="20"/>
        </w:rPr>
        <w:t>h sąsiadujących. Kosztami z tym </w:t>
      </w:r>
      <w:r w:rsidRPr="00580872">
        <w:rPr>
          <w:rFonts w:asciiTheme="minorHAnsi" w:hAnsiTheme="minorHAnsi"/>
          <w:sz w:val="20"/>
          <w:szCs w:val="20"/>
        </w:rPr>
        <w:t xml:space="preserve">związanymi, w tym kosztami wyceny ZAMAWIAJĄCY obciąży </w:t>
      </w:r>
      <w:r w:rsidR="000A13C4" w:rsidRPr="00580872">
        <w:rPr>
          <w:rFonts w:asciiTheme="minorHAnsi" w:hAnsiTheme="minorHAnsi"/>
          <w:sz w:val="20"/>
          <w:szCs w:val="20"/>
        </w:rPr>
        <w:t>WYKONAWCĘ</w:t>
      </w:r>
      <w:r w:rsidR="000A13C4">
        <w:rPr>
          <w:rFonts w:asciiTheme="minorHAnsi" w:hAnsiTheme="minorHAnsi"/>
          <w:sz w:val="20"/>
          <w:szCs w:val="20"/>
        </w:rPr>
        <w:t>.</w:t>
      </w:r>
    </w:p>
    <w:p w14:paraId="05EA97EB"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b/>
          <w:sz w:val="20"/>
          <w:szCs w:val="20"/>
        </w:rPr>
      </w:pPr>
      <w:r w:rsidRPr="00580872">
        <w:rPr>
          <w:rFonts w:asciiTheme="minorHAnsi" w:hAnsiTheme="minorHAnsi"/>
          <w:sz w:val="20"/>
          <w:szCs w:val="20"/>
        </w:rPr>
        <w:t>WYKONAWCA zobowiązany jest do wykonania ROBÓT zgodnie z postanowieniami niniejszej UMOWY, prawem budowlanym, Polskimi/Europejskimi Normami, DOKUMENTACJĄ (w tym w szczególności PFU), zasadami sztuki budowlanej, oraz w zgodzie z najnowszą wiedzą techniczną, przy zastosowaniu obowiązujących przep</w:t>
      </w:r>
      <w:r>
        <w:rPr>
          <w:rFonts w:asciiTheme="minorHAnsi" w:hAnsiTheme="minorHAnsi"/>
          <w:sz w:val="20"/>
          <w:szCs w:val="20"/>
        </w:rPr>
        <w:t>isów, zwłaszcza przepisów BHP i </w:t>
      </w:r>
      <w:r w:rsidRPr="00580872">
        <w:rPr>
          <w:rFonts w:asciiTheme="minorHAnsi" w:hAnsiTheme="minorHAnsi"/>
          <w:sz w:val="20"/>
          <w:szCs w:val="20"/>
        </w:rPr>
        <w:t xml:space="preserve">przeciwpożarowych. </w:t>
      </w:r>
    </w:p>
    <w:p w14:paraId="13D2D210"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b/>
          <w:sz w:val="20"/>
          <w:szCs w:val="20"/>
        </w:rPr>
      </w:pPr>
      <w:bookmarkStart w:id="18" w:name="_Ref519757396"/>
      <w:r w:rsidRPr="00580872">
        <w:rPr>
          <w:rFonts w:asciiTheme="minorHAnsi" w:hAnsiTheme="minorHAnsi"/>
          <w:sz w:val="20"/>
          <w:szCs w:val="20"/>
        </w:rPr>
        <w:t>WYKONAWCA zobowiązany jest do stosowania wyłącznie wyrobów dopuszczonych do obrotu i stosowania w budownictwie. Za takie wyroby STRONY uważać będą wyroby, dla których zgodnie z odrębnymi przepisami w sprawie aprobat i kryteriów technicznych dotyczących wyrobów budowlanych wydano:</w:t>
      </w:r>
      <w:bookmarkEnd w:id="18"/>
    </w:p>
    <w:p w14:paraId="19D1726D" w14:textId="77777777" w:rsidR="00D37EF8" w:rsidRPr="00580872" w:rsidRDefault="00D37EF8"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Certyfikat na znak bezpieczeństwa wykazujący, że zapewniono zgodność z kryteriami technicznymi określonymi na podstawie Polskich/Europejskich Norm, aprobat oraz właściwych dokumentów technicznych;</w:t>
      </w:r>
    </w:p>
    <w:p w14:paraId="131F856F" w14:textId="77777777" w:rsidR="00D37EF8" w:rsidRPr="00580872" w:rsidRDefault="00D37EF8"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Deklarację zgodności lub certyfikat zgodności z </w:t>
      </w:r>
      <w:r>
        <w:rPr>
          <w:rFonts w:asciiTheme="minorHAnsi" w:hAnsiTheme="minorHAnsi"/>
          <w:sz w:val="20"/>
          <w:szCs w:val="20"/>
        </w:rPr>
        <w:t>Polską/Europejską Normą lub </w:t>
      </w:r>
      <w:r w:rsidRPr="00580872">
        <w:rPr>
          <w:rFonts w:asciiTheme="minorHAnsi" w:hAnsiTheme="minorHAnsi"/>
          <w:sz w:val="20"/>
          <w:szCs w:val="20"/>
        </w:rPr>
        <w:t>aprobatą techniczną w przypadku wyrobów, dla których nie ustalono Polskiej/Europejskiej Normy, jeżeli nie są objęte certyfikacją określoną powyżej.</w:t>
      </w:r>
    </w:p>
    <w:p w14:paraId="3B4EB1E4" w14:textId="77777777" w:rsidR="00D37EF8"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Doku</w:t>
      </w:r>
      <w:r>
        <w:rPr>
          <w:rFonts w:asciiTheme="minorHAnsi" w:hAnsiTheme="minorHAnsi"/>
          <w:sz w:val="20"/>
          <w:szCs w:val="20"/>
        </w:rPr>
        <w:t xml:space="preserve">menty o których mowa w </w:t>
      </w:r>
      <w:r w:rsidR="00F91C82">
        <w:rPr>
          <w:rFonts w:asciiTheme="minorHAnsi" w:hAnsiTheme="minorHAnsi"/>
          <w:sz w:val="20"/>
          <w:szCs w:val="20"/>
        </w:rPr>
        <w:t>pkt</w:t>
      </w:r>
      <w:r>
        <w:rPr>
          <w:rFonts w:asciiTheme="minorHAnsi" w:hAnsiTheme="minorHAnsi"/>
          <w:sz w:val="20"/>
          <w:szCs w:val="20"/>
        </w:rPr>
        <w:t xml:space="preserve"> </w:t>
      </w:r>
      <w:r w:rsidR="00FB3605">
        <w:rPr>
          <w:rFonts w:asciiTheme="minorHAnsi" w:hAnsiTheme="minorHAnsi"/>
          <w:sz w:val="20"/>
          <w:szCs w:val="20"/>
        </w:rPr>
        <w:fldChar w:fldCharType="begin"/>
      </w:r>
      <w:r w:rsidR="00FB3605">
        <w:rPr>
          <w:rFonts w:asciiTheme="minorHAnsi" w:hAnsiTheme="minorHAnsi"/>
          <w:sz w:val="20"/>
          <w:szCs w:val="20"/>
        </w:rPr>
        <w:instrText xml:space="preserve"> REF _Ref519757396 \r \h </w:instrText>
      </w:r>
      <w:r w:rsidR="00FB3605">
        <w:rPr>
          <w:rFonts w:asciiTheme="minorHAnsi" w:hAnsiTheme="minorHAnsi"/>
          <w:sz w:val="20"/>
          <w:szCs w:val="20"/>
        </w:rPr>
      </w:r>
      <w:r w:rsidR="00FB3605">
        <w:rPr>
          <w:rFonts w:asciiTheme="minorHAnsi" w:hAnsiTheme="minorHAnsi"/>
          <w:sz w:val="20"/>
          <w:szCs w:val="20"/>
        </w:rPr>
        <w:fldChar w:fldCharType="separate"/>
      </w:r>
      <w:r w:rsidR="00226AD0">
        <w:rPr>
          <w:rFonts w:asciiTheme="minorHAnsi" w:hAnsiTheme="minorHAnsi"/>
          <w:sz w:val="20"/>
          <w:szCs w:val="20"/>
        </w:rPr>
        <w:t>7.27</w:t>
      </w:r>
      <w:r w:rsidR="00FB3605">
        <w:rPr>
          <w:rFonts w:asciiTheme="minorHAnsi" w:hAnsiTheme="minorHAnsi"/>
          <w:sz w:val="20"/>
          <w:szCs w:val="20"/>
        </w:rPr>
        <w:fldChar w:fldCharType="end"/>
      </w:r>
      <w:r w:rsidRPr="00580872">
        <w:rPr>
          <w:rFonts w:asciiTheme="minorHAnsi" w:hAnsiTheme="minorHAnsi"/>
          <w:sz w:val="20"/>
          <w:szCs w:val="20"/>
        </w:rPr>
        <w:t>., WYKONAWCA</w:t>
      </w:r>
      <w:r>
        <w:rPr>
          <w:rFonts w:asciiTheme="minorHAnsi" w:hAnsiTheme="minorHAnsi"/>
          <w:sz w:val="20"/>
          <w:szCs w:val="20"/>
        </w:rPr>
        <w:t xml:space="preserve"> złoży Inspektorowi Nadzoru Inwestorskiego do </w:t>
      </w:r>
      <w:r w:rsidRPr="00580872">
        <w:rPr>
          <w:rFonts w:asciiTheme="minorHAnsi" w:hAnsiTheme="minorHAnsi"/>
          <w:sz w:val="20"/>
          <w:szCs w:val="20"/>
        </w:rPr>
        <w:t>akceptacji przed wybudowaniem danego wyrobu.</w:t>
      </w:r>
    </w:p>
    <w:p w14:paraId="550B4501"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lastRenderedPageBreak/>
        <w:t xml:space="preserve">WYKONAWCA zobowiązuje się do przedkładania w terminach wskazanych </w:t>
      </w:r>
      <w:r>
        <w:rPr>
          <w:rFonts w:asciiTheme="minorHAnsi" w:hAnsiTheme="minorHAnsi"/>
          <w:sz w:val="20"/>
          <w:szCs w:val="20"/>
        </w:rPr>
        <w:t>w HARMONOGRAMIE</w:t>
      </w:r>
      <w:r w:rsidRPr="00580872">
        <w:rPr>
          <w:rFonts w:asciiTheme="minorHAnsi" w:hAnsiTheme="minorHAnsi"/>
          <w:sz w:val="20"/>
          <w:szCs w:val="20"/>
        </w:rPr>
        <w:t xml:space="preserve"> DOKUMENTACJI WYKONAWCY podlegającej</w:t>
      </w:r>
      <w:r>
        <w:rPr>
          <w:rFonts w:asciiTheme="minorHAnsi" w:hAnsiTheme="minorHAnsi"/>
          <w:sz w:val="20"/>
          <w:szCs w:val="20"/>
        </w:rPr>
        <w:t xml:space="preserve"> zatwierdzeniu przez </w:t>
      </w:r>
      <w:r w:rsidRPr="00580872">
        <w:rPr>
          <w:rFonts w:asciiTheme="minorHAnsi" w:hAnsiTheme="minorHAnsi"/>
          <w:sz w:val="20"/>
          <w:szCs w:val="20"/>
        </w:rPr>
        <w:t>ZAMAWIAJĄCEGO.</w:t>
      </w:r>
    </w:p>
    <w:p w14:paraId="2C6314A7" w14:textId="77777777" w:rsidR="004571BB" w:rsidRPr="00FD1CF1" w:rsidRDefault="00D37EF8" w:rsidP="00AA3334">
      <w:pPr>
        <w:pStyle w:val="Akapitzlist"/>
        <w:numPr>
          <w:ilvl w:val="1"/>
          <w:numId w:val="16"/>
        </w:numPr>
        <w:spacing w:before="0" w:after="120" w:line="276" w:lineRule="auto"/>
        <w:ind w:left="567" w:hanging="709"/>
        <w:contextualSpacing w:val="0"/>
        <w:rPr>
          <w:rFonts w:asciiTheme="minorHAnsi" w:hAnsiTheme="minorHAnsi" w:cs="Arial"/>
          <w:vanish/>
          <w:sz w:val="20"/>
          <w:szCs w:val="20"/>
        </w:rPr>
      </w:pPr>
      <w:r w:rsidRPr="00FD1CF1">
        <w:rPr>
          <w:rFonts w:asciiTheme="minorHAnsi" w:hAnsiTheme="minorHAnsi" w:cs="Arial"/>
          <w:sz w:val="20"/>
          <w:szCs w:val="20"/>
        </w:rPr>
        <w:t xml:space="preserve">WYKONAWCA zobowiązany jest do przedstawienia wraz z projektem wykonawczym dla poszczególnych obiektów </w:t>
      </w:r>
      <w:r w:rsidRPr="002D6393">
        <w:rPr>
          <w:rFonts w:asciiTheme="minorHAnsi" w:hAnsiTheme="minorHAnsi" w:cs="Arial"/>
          <w:sz w:val="20"/>
          <w:szCs w:val="20"/>
        </w:rPr>
        <w:t>ZAMAWIAJĄCEMU do zaopiniowania</w:t>
      </w:r>
    </w:p>
    <w:p w14:paraId="701C039C" w14:textId="77777777" w:rsidR="004571BB" w:rsidRPr="004571BB" w:rsidRDefault="004571BB" w:rsidP="00F45587">
      <w:pPr>
        <w:pStyle w:val="Akapitzlist"/>
        <w:numPr>
          <w:ilvl w:val="0"/>
          <w:numId w:val="82"/>
        </w:numPr>
        <w:spacing w:before="0" w:after="120" w:line="276" w:lineRule="auto"/>
        <w:contextualSpacing w:val="0"/>
        <w:rPr>
          <w:rFonts w:asciiTheme="minorHAnsi" w:hAnsiTheme="minorHAnsi" w:cs="Arial"/>
          <w:vanish/>
          <w:sz w:val="20"/>
          <w:szCs w:val="20"/>
        </w:rPr>
      </w:pPr>
    </w:p>
    <w:p w14:paraId="7DC379AB" w14:textId="77777777" w:rsidR="004571BB" w:rsidRPr="004571BB" w:rsidRDefault="004571BB" w:rsidP="00F45587">
      <w:pPr>
        <w:pStyle w:val="Akapitzlist"/>
        <w:numPr>
          <w:ilvl w:val="0"/>
          <w:numId w:val="82"/>
        </w:numPr>
        <w:spacing w:before="0" w:after="120" w:line="276" w:lineRule="auto"/>
        <w:contextualSpacing w:val="0"/>
        <w:rPr>
          <w:rFonts w:asciiTheme="minorHAnsi" w:hAnsiTheme="minorHAnsi" w:cs="Arial"/>
          <w:vanish/>
          <w:sz w:val="20"/>
          <w:szCs w:val="20"/>
        </w:rPr>
      </w:pPr>
    </w:p>
    <w:p w14:paraId="4F1F9B04" w14:textId="77777777" w:rsidR="004571BB" w:rsidRPr="004571BB" w:rsidRDefault="004571BB" w:rsidP="00F45587">
      <w:pPr>
        <w:pStyle w:val="Akapitzlist"/>
        <w:numPr>
          <w:ilvl w:val="0"/>
          <w:numId w:val="82"/>
        </w:numPr>
        <w:spacing w:before="0" w:after="120" w:line="276" w:lineRule="auto"/>
        <w:contextualSpacing w:val="0"/>
        <w:rPr>
          <w:rFonts w:asciiTheme="minorHAnsi" w:hAnsiTheme="minorHAnsi" w:cs="Arial"/>
          <w:vanish/>
          <w:sz w:val="20"/>
          <w:szCs w:val="20"/>
        </w:rPr>
      </w:pPr>
    </w:p>
    <w:p w14:paraId="0A8AD913" w14:textId="77777777" w:rsidR="004571BB" w:rsidRPr="004571BB" w:rsidRDefault="004571BB" w:rsidP="00F45587">
      <w:pPr>
        <w:pStyle w:val="Akapitzlist"/>
        <w:numPr>
          <w:ilvl w:val="0"/>
          <w:numId w:val="82"/>
        </w:numPr>
        <w:spacing w:before="0" w:after="120" w:line="276" w:lineRule="auto"/>
        <w:contextualSpacing w:val="0"/>
        <w:rPr>
          <w:rFonts w:asciiTheme="minorHAnsi" w:hAnsiTheme="minorHAnsi" w:cs="Arial"/>
          <w:vanish/>
          <w:sz w:val="20"/>
          <w:szCs w:val="20"/>
        </w:rPr>
      </w:pPr>
    </w:p>
    <w:p w14:paraId="0BB6619B" w14:textId="77777777" w:rsidR="004571BB" w:rsidRPr="004571BB" w:rsidRDefault="004571BB" w:rsidP="00F45587">
      <w:pPr>
        <w:pStyle w:val="Akapitzlist"/>
        <w:numPr>
          <w:ilvl w:val="0"/>
          <w:numId w:val="82"/>
        </w:numPr>
        <w:spacing w:before="0" w:after="120" w:line="276" w:lineRule="auto"/>
        <w:contextualSpacing w:val="0"/>
        <w:rPr>
          <w:rFonts w:asciiTheme="minorHAnsi" w:hAnsiTheme="minorHAnsi" w:cs="Arial"/>
          <w:vanish/>
          <w:sz w:val="20"/>
          <w:szCs w:val="20"/>
        </w:rPr>
      </w:pPr>
    </w:p>
    <w:p w14:paraId="6ECB3785" w14:textId="77777777" w:rsidR="004571BB" w:rsidRPr="004571BB" w:rsidRDefault="004571BB" w:rsidP="00F45587">
      <w:pPr>
        <w:pStyle w:val="Akapitzlist"/>
        <w:numPr>
          <w:ilvl w:val="0"/>
          <w:numId w:val="82"/>
        </w:numPr>
        <w:spacing w:before="0" w:after="120" w:line="276" w:lineRule="auto"/>
        <w:contextualSpacing w:val="0"/>
        <w:rPr>
          <w:rFonts w:asciiTheme="minorHAnsi" w:hAnsiTheme="minorHAnsi" w:cs="Arial"/>
          <w:vanish/>
          <w:sz w:val="20"/>
          <w:szCs w:val="20"/>
        </w:rPr>
      </w:pPr>
    </w:p>
    <w:p w14:paraId="051DDCB6"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65A8DB1A"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19EA5C00"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4ED82086"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54649B2E"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32A22022"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10B78BD3"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6C7BDE77"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671259A3"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4605BD52"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653CDD56"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6B041151"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161951E8"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6467DFF6"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0007C06E"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446DEA31"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47BE366A"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673A551A"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43DFA30F"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757F3D67"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2D639925"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60F6FCAD"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7E4869B0"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3B0B73E8"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416A6592"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29C76729"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61CD508E"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1C984E6D"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1A056239"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5B95E824" w14:textId="77777777" w:rsidR="004571BB" w:rsidRPr="004571BB" w:rsidRDefault="004571BB" w:rsidP="00F45587">
      <w:pPr>
        <w:pStyle w:val="Akapitzlist"/>
        <w:numPr>
          <w:ilvl w:val="1"/>
          <w:numId w:val="82"/>
        </w:numPr>
        <w:spacing w:before="0" w:after="120" w:line="276" w:lineRule="auto"/>
        <w:contextualSpacing w:val="0"/>
        <w:rPr>
          <w:rFonts w:asciiTheme="minorHAnsi" w:hAnsiTheme="minorHAnsi" w:cs="Arial"/>
          <w:vanish/>
          <w:sz w:val="20"/>
          <w:szCs w:val="20"/>
        </w:rPr>
      </w:pPr>
    </w:p>
    <w:p w14:paraId="20F79934" w14:textId="77777777" w:rsidR="004571BB" w:rsidRPr="00AA3334" w:rsidRDefault="00BE67B0" w:rsidP="00F45587">
      <w:pPr>
        <w:pStyle w:val="Akapitzlist"/>
        <w:numPr>
          <w:ilvl w:val="1"/>
          <w:numId w:val="82"/>
        </w:numPr>
        <w:spacing w:before="0" w:after="120" w:line="276" w:lineRule="auto"/>
        <w:contextualSpacing w:val="0"/>
        <w:rPr>
          <w:rFonts w:asciiTheme="minorHAnsi" w:hAnsiTheme="minorHAnsi" w:cs="Arial"/>
          <w:sz w:val="20"/>
          <w:szCs w:val="20"/>
        </w:rPr>
      </w:pPr>
      <w:r>
        <w:rPr>
          <w:rFonts w:asciiTheme="minorHAnsi" w:hAnsiTheme="minorHAnsi" w:cs="Arial"/>
          <w:sz w:val="20"/>
          <w:szCs w:val="20"/>
        </w:rPr>
        <w:t xml:space="preserve"> </w:t>
      </w:r>
      <w:r w:rsidR="00D37EF8" w:rsidRPr="00AA3334">
        <w:rPr>
          <w:rFonts w:asciiTheme="minorHAnsi" w:hAnsiTheme="minorHAnsi" w:cs="Arial"/>
          <w:sz w:val="20"/>
          <w:szCs w:val="20"/>
        </w:rPr>
        <w:t>projekt organizacji placu budowy i Planu BIOZ, uwzględniający przepisy prawa budowlanego i względy organizacyjne wynikające z uwarunkowań sieciowych u ZAMAWIAJĄCEGO</w:t>
      </w:r>
      <w:r w:rsidR="004571BB" w:rsidRPr="00AA3334">
        <w:rPr>
          <w:rFonts w:asciiTheme="minorHAnsi" w:hAnsiTheme="minorHAnsi" w:cs="Arial"/>
          <w:sz w:val="20"/>
          <w:szCs w:val="20"/>
        </w:rPr>
        <w:t xml:space="preserve"> wraz z dokumentacją w</w:t>
      </w:r>
      <w:r w:rsidR="00D37EF8" w:rsidRPr="00AA3334">
        <w:rPr>
          <w:rFonts w:asciiTheme="minorHAnsi" w:hAnsiTheme="minorHAnsi" w:cs="Arial"/>
          <w:sz w:val="20"/>
          <w:szCs w:val="20"/>
        </w:rPr>
        <w:t>ykonawczą</w:t>
      </w:r>
      <w:r w:rsidR="004571BB" w:rsidRPr="00AA3334">
        <w:rPr>
          <w:rFonts w:asciiTheme="minorHAnsi" w:hAnsiTheme="minorHAnsi" w:cs="Arial"/>
          <w:sz w:val="20"/>
          <w:szCs w:val="20"/>
        </w:rPr>
        <w:t>,</w:t>
      </w:r>
    </w:p>
    <w:p w14:paraId="55BD177D" w14:textId="77777777" w:rsidR="00D37EF8" w:rsidRPr="004571BB" w:rsidRDefault="00D37EF8" w:rsidP="004571BB">
      <w:pPr>
        <w:spacing w:before="0" w:after="120" w:line="276" w:lineRule="auto"/>
        <w:ind w:left="567"/>
        <w:rPr>
          <w:rFonts w:asciiTheme="minorHAnsi" w:hAnsiTheme="minorHAnsi" w:cs="Arial"/>
          <w:sz w:val="20"/>
          <w:szCs w:val="20"/>
        </w:rPr>
      </w:pPr>
      <w:r w:rsidRPr="004571BB">
        <w:rPr>
          <w:rFonts w:asciiTheme="minorHAnsi" w:hAnsiTheme="minorHAnsi" w:cs="Arial"/>
          <w:sz w:val="20"/>
          <w:szCs w:val="20"/>
        </w:rPr>
        <w:t>Brak uwag i zastrzeżeń ZAMAWIAJĄCEGO w terminie 7 dni od dnia otrzymania danego projektu organizacji placu budowy i Planu BIOZ jest równoznaczny z jego pozytywnym zaopiniowaniem. ZAMAWIAJĄCY ma prawo w terminie 7 dni od dnia otrzymania projektu organizacji placu budowy i Planu BIOZ zgłaszać uwagi i zastrzeżenia, które WYKONAWCA powinien uwzględnić, chyba, że uwagi i zastrzeżenia są sprzeczne z zasadami sztuki fachowej. Uwzględnienie uwag i</w:t>
      </w:r>
      <w:r w:rsidR="0019342E" w:rsidRPr="004571BB">
        <w:rPr>
          <w:rFonts w:asciiTheme="minorHAnsi" w:hAnsiTheme="minorHAnsi" w:cs="Arial"/>
          <w:sz w:val="20"/>
          <w:szCs w:val="20"/>
        </w:rPr>
        <w:t> </w:t>
      </w:r>
      <w:r w:rsidRPr="004571BB">
        <w:rPr>
          <w:rFonts w:asciiTheme="minorHAnsi" w:hAnsiTheme="minorHAnsi" w:cs="Arial"/>
          <w:sz w:val="20"/>
          <w:szCs w:val="20"/>
        </w:rPr>
        <w:t>zastrzeżeń ZAMAWIAJĄCEGO nie zwalnia WYKONAWCY z odpowiedzialności za prawidłowość i kompletność wykonanego przez niego projektu organizacji placu budowy i Planu BIOZ, chyba, że uprzedził on ZAMAWIAJĄCEGO o wadliwości jego wskazówek (art. 641 § 2 KC).</w:t>
      </w:r>
    </w:p>
    <w:p w14:paraId="523AE7B5"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Wszyscy kierownicy budowy/robót musz</w:t>
      </w:r>
      <w:r w:rsidR="00A56381">
        <w:rPr>
          <w:rFonts w:asciiTheme="minorHAnsi" w:hAnsiTheme="minorHAnsi"/>
          <w:sz w:val="20"/>
          <w:szCs w:val="20"/>
        </w:rPr>
        <w:t>ą</w:t>
      </w:r>
      <w:r w:rsidRPr="00580872">
        <w:rPr>
          <w:rFonts w:asciiTheme="minorHAnsi" w:hAnsiTheme="minorHAnsi"/>
          <w:sz w:val="20"/>
          <w:szCs w:val="20"/>
        </w:rPr>
        <w:t xml:space="preserve"> posiadać ważn</w:t>
      </w:r>
      <w:r>
        <w:rPr>
          <w:rFonts w:asciiTheme="minorHAnsi" w:hAnsiTheme="minorHAnsi"/>
          <w:sz w:val="20"/>
          <w:szCs w:val="20"/>
        </w:rPr>
        <w:t>e uprawnienia, aktualny wpis do </w:t>
      </w:r>
      <w:r w:rsidRPr="00580872">
        <w:rPr>
          <w:rFonts w:asciiTheme="minorHAnsi" w:hAnsiTheme="minorHAnsi"/>
          <w:sz w:val="20"/>
          <w:szCs w:val="20"/>
        </w:rPr>
        <w:t>Okręgowej Izby Inżynierów Budownictwa, oraz posiadać opłaconą obowiązkową polisę OC.</w:t>
      </w:r>
    </w:p>
    <w:p w14:paraId="38D7E7AA"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 dopuszcza posługiwanie się przez WYKONAWCĘ personelem zagranicznym pod warunkiem posiadania odpowiednich, równoważnych uprawnień zagranicznych, uznanych na terytorium Rzeczpospolitej Polskiej zgodnie z treścią ustawy z dnia 22 grudnia 2015r. o</w:t>
      </w:r>
      <w:r w:rsidR="0019342E">
        <w:rPr>
          <w:rFonts w:asciiTheme="minorHAnsi" w:hAnsiTheme="minorHAnsi"/>
          <w:sz w:val="20"/>
          <w:szCs w:val="20"/>
        </w:rPr>
        <w:t> </w:t>
      </w:r>
      <w:r w:rsidRPr="00580872">
        <w:rPr>
          <w:rFonts w:asciiTheme="minorHAnsi" w:hAnsiTheme="minorHAnsi"/>
          <w:sz w:val="20"/>
          <w:szCs w:val="20"/>
        </w:rPr>
        <w:t>zasadach uznawania kwalifikacji zawodowych nabytych w państwach członkowskich Unii Europejskiej (Dz. U.</w:t>
      </w:r>
      <w:hyperlink r:id="rId13" w:history="1">
        <w:r w:rsidRPr="00580872">
          <w:rPr>
            <w:rFonts w:asciiTheme="minorHAnsi" w:hAnsiTheme="minorHAnsi"/>
            <w:sz w:val="20"/>
            <w:szCs w:val="20"/>
          </w:rPr>
          <w:t xml:space="preserve"> z 2016 r. poz. 65)</w:t>
        </w:r>
      </w:hyperlink>
      <w:r w:rsidRPr="00580872">
        <w:rPr>
          <w:rFonts w:asciiTheme="minorHAnsi" w:hAnsiTheme="minorHAnsi"/>
          <w:sz w:val="20"/>
          <w:szCs w:val="20"/>
        </w:rPr>
        <w:t xml:space="preserve">. W przypadku nieposługiwania się biegle językiem polskim przez personel zagraniczny, WYKONAWCA zapewni na własny koszt odpowiednią ilość tłumaczy na budowie i na potrzeby wszelkich kontaktów z ZAMAWIAJĄCYM. </w:t>
      </w:r>
    </w:p>
    <w:p w14:paraId="4DDF4796"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zobowiązuje się do wykonywania poleceń przedstawicieli ZAMAWIAJĄCEGO oraz upoważnionych przez niego osób, w tym inspektora nadzoru inwestorskiego, wydawanych na terenie budowy, w szczególności dotyczących bezpieczeństwa i higieny pracy, rygorów dotyczących warunków wykonania i odbioru ROBÓT, koordynacji ROBÓT, dyscypliny pracy, porządku na budowie.</w:t>
      </w:r>
    </w:p>
    <w:p w14:paraId="09CA35BD"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i wskazani przez ZAMAWIAJĄCEGO PODWYKONAWCY zobowiązani</w:t>
      </w:r>
      <w:r w:rsidR="0019342E">
        <w:rPr>
          <w:rFonts w:asciiTheme="minorHAnsi" w:hAnsiTheme="minorHAnsi"/>
          <w:sz w:val="20"/>
          <w:szCs w:val="20"/>
        </w:rPr>
        <w:t xml:space="preserve"> </w:t>
      </w:r>
      <w:r w:rsidRPr="00580872">
        <w:rPr>
          <w:rFonts w:asciiTheme="minorHAnsi" w:hAnsiTheme="minorHAnsi"/>
          <w:sz w:val="20"/>
          <w:szCs w:val="20"/>
        </w:rPr>
        <w:t>są</w:t>
      </w:r>
      <w:r w:rsidR="0019342E">
        <w:rPr>
          <w:rFonts w:asciiTheme="minorHAnsi" w:hAnsiTheme="minorHAnsi"/>
          <w:sz w:val="20"/>
          <w:szCs w:val="20"/>
        </w:rPr>
        <w:t> </w:t>
      </w:r>
      <w:r w:rsidRPr="00580872">
        <w:rPr>
          <w:rFonts w:asciiTheme="minorHAnsi" w:hAnsiTheme="minorHAnsi"/>
          <w:sz w:val="20"/>
          <w:szCs w:val="20"/>
        </w:rPr>
        <w:t>do</w:t>
      </w:r>
      <w:r w:rsidR="0019342E">
        <w:rPr>
          <w:rFonts w:asciiTheme="minorHAnsi" w:hAnsiTheme="minorHAnsi"/>
          <w:sz w:val="20"/>
          <w:szCs w:val="20"/>
        </w:rPr>
        <w:t> </w:t>
      </w:r>
      <w:r w:rsidRPr="00580872">
        <w:rPr>
          <w:rFonts w:asciiTheme="minorHAnsi" w:hAnsiTheme="minorHAnsi"/>
          <w:sz w:val="20"/>
          <w:szCs w:val="20"/>
        </w:rPr>
        <w:t>uczestniczenia w spotkaniach projektowych, w radzie budowy lub naradach technicznych zwoływanych przynajmniej raz w miesiącu przez ZAMAWIAJĄCEGO w jego siedzibie. Informacja o miejscu i terminie odbycia spotkania projektowego, rady budowy lub narady technicznej powinna być dostarczona WYKONAWCY, co</w:t>
      </w:r>
      <w:r>
        <w:rPr>
          <w:rFonts w:asciiTheme="minorHAnsi" w:hAnsiTheme="minorHAnsi"/>
          <w:sz w:val="20"/>
          <w:szCs w:val="20"/>
        </w:rPr>
        <w:t xml:space="preserve"> najmniej na </w:t>
      </w:r>
      <w:r w:rsidRPr="00580872">
        <w:rPr>
          <w:rFonts w:asciiTheme="minorHAnsi" w:hAnsiTheme="minorHAnsi"/>
          <w:sz w:val="20"/>
          <w:szCs w:val="20"/>
        </w:rPr>
        <w:t>2 dni przed wyznaczoną datą, pisemnie lub pocztą elektroniczną.</w:t>
      </w:r>
    </w:p>
    <w:p w14:paraId="2D7C4AE2"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zobowiązany jest do zgłaszania do odbioru poszczególnych elementów ROBÓT, w tym w szczególności ROBÓT ulegających zakryciu, pod rygorem niedokonania odbioru przez ZAMAWIAJĄCEGO lub pod rygorem dokonania przez </w:t>
      </w:r>
      <w:r w:rsidR="00E61BFB" w:rsidRPr="00580872">
        <w:rPr>
          <w:rFonts w:asciiTheme="minorHAnsi" w:hAnsiTheme="minorHAnsi"/>
          <w:sz w:val="20"/>
          <w:szCs w:val="20"/>
        </w:rPr>
        <w:t>WYKONAWCĘ</w:t>
      </w:r>
      <w:r w:rsidRPr="00580872">
        <w:rPr>
          <w:rFonts w:asciiTheme="minorHAnsi" w:hAnsiTheme="minorHAnsi"/>
          <w:sz w:val="20"/>
          <w:szCs w:val="20"/>
        </w:rPr>
        <w:t xml:space="preserve"> odkrycia wykonanych ROBÓT na koszt WYKONAWCY.</w:t>
      </w:r>
    </w:p>
    <w:p w14:paraId="145194EC"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zobowiązuje się </w:t>
      </w:r>
      <w:r>
        <w:rPr>
          <w:rFonts w:asciiTheme="minorHAnsi" w:hAnsiTheme="minorHAnsi"/>
          <w:sz w:val="20"/>
          <w:szCs w:val="20"/>
        </w:rPr>
        <w:t xml:space="preserve">na własny koszt i ryzyko </w:t>
      </w:r>
      <w:r w:rsidRPr="00580872">
        <w:rPr>
          <w:rFonts w:asciiTheme="minorHAnsi" w:hAnsiTheme="minorHAnsi"/>
          <w:sz w:val="20"/>
          <w:szCs w:val="20"/>
        </w:rPr>
        <w:t xml:space="preserve">do zapewnienia wykwalifikowanego personelu, wyposażonego w sprzęt ochrony osobistej, przeszkolonego stanowiskowo </w:t>
      </w:r>
      <w:r>
        <w:rPr>
          <w:rFonts w:asciiTheme="minorHAnsi" w:hAnsiTheme="minorHAnsi"/>
          <w:sz w:val="20"/>
          <w:szCs w:val="20"/>
        </w:rPr>
        <w:t>oraz w zakresie przepisów BHP i </w:t>
      </w:r>
      <w:r w:rsidRPr="00580872">
        <w:rPr>
          <w:rFonts w:asciiTheme="minorHAnsi" w:hAnsiTheme="minorHAnsi"/>
          <w:sz w:val="20"/>
          <w:szCs w:val="20"/>
        </w:rPr>
        <w:t>przeciwpożarowych.</w:t>
      </w:r>
    </w:p>
    <w:p w14:paraId="18CAECE4"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zobowiązuje się do przestrzegania prze</w:t>
      </w:r>
      <w:r>
        <w:rPr>
          <w:rFonts w:asciiTheme="minorHAnsi" w:hAnsiTheme="minorHAnsi"/>
          <w:sz w:val="20"/>
          <w:szCs w:val="20"/>
        </w:rPr>
        <w:t>pisów prawa pracy w stosunku do </w:t>
      </w:r>
      <w:r w:rsidRPr="00580872">
        <w:rPr>
          <w:rFonts w:asciiTheme="minorHAnsi" w:hAnsiTheme="minorHAnsi"/>
          <w:sz w:val="20"/>
          <w:szCs w:val="20"/>
        </w:rPr>
        <w:t xml:space="preserve">pracowników zatrudnionych przez niego na budowie, w tym w szczególności przepisów </w:t>
      </w:r>
      <w:r w:rsidRPr="00580872">
        <w:rPr>
          <w:rFonts w:asciiTheme="minorHAnsi" w:hAnsiTheme="minorHAnsi"/>
          <w:sz w:val="20"/>
          <w:szCs w:val="20"/>
        </w:rPr>
        <w:lastRenderedPageBreak/>
        <w:t>regulujących formę zatrudnienia, dopuszczalny czas pracy, udzielanie urlopów wypoczynkowych oraz zapewnienia pracownikom środków o</w:t>
      </w:r>
      <w:r>
        <w:rPr>
          <w:rFonts w:asciiTheme="minorHAnsi" w:hAnsiTheme="minorHAnsi"/>
          <w:sz w:val="20"/>
          <w:szCs w:val="20"/>
        </w:rPr>
        <w:t>chrony indywidualnej, odzieży i </w:t>
      </w:r>
      <w:r w:rsidRPr="00580872">
        <w:rPr>
          <w:rFonts w:asciiTheme="minorHAnsi" w:hAnsiTheme="minorHAnsi"/>
          <w:sz w:val="20"/>
          <w:szCs w:val="20"/>
        </w:rPr>
        <w:t xml:space="preserve">obuwia roboczego, spełniających wymagania określone w Polskich/Europejskich Normach. </w:t>
      </w:r>
    </w:p>
    <w:p w14:paraId="3BEEA16C"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zobowiązuje się do zapewniania na własny koszt i ryzyko całodobowej ochrony placu budowy od momentu przejęcia terenu budowy do momentu podpisania protokołu odbioru końcowego ROBÓT.</w:t>
      </w:r>
    </w:p>
    <w:p w14:paraId="4CB387B9"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w:t>
      </w:r>
      <w:r>
        <w:rPr>
          <w:rFonts w:asciiTheme="minorHAnsi" w:hAnsiTheme="minorHAnsi"/>
          <w:sz w:val="20"/>
          <w:szCs w:val="20"/>
        </w:rPr>
        <w:t>,</w:t>
      </w:r>
      <w:r w:rsidRPr="00580872">
        <w:rPr>
          <w:rFonts w:asciiTheme="minorHAnsi" w:hAnsiTheme="minorHAnsi"/>
          <w:sz w:val="20"/>
          <w:szCs w:val="20"/>
        </w:rPr>
        <w:t xml:space="preserve"> </w:t>
      </w:r>
      <w:r>
        <w:rPr>
          <w:rFonts w:asciiTheme="minorHAnsi" w:hAnsiTheme="minorHAnsi"/>
          <w:sz w:val="20"/>
          <w:szCs w:val="20"/>
        </w:rPr>
        <w:t xml:space="preserve">na własny koszt i ryzyko </w:t>
      </w:r>
      <w:r w:rsidRPr="00580872">
        <w:rPr>
          <w:rFonts w:asciiTheme="minorHAnsi" w:hAnsiTheme="minorHAnsi"/>
          <w:sz w:val="20"/>
          <w:szCs w:val="20"/>
        </w:rPr>
        <w:t>zapewni odpowiednie oznakowanie terenu budowy, w</w:t>
      </w:r>
      <w:r w:rsidR="0019342E">
        <w:rPr>
          <w:rFonts w:asciiTheme="minorHAnsi" w:hAnsiTheme="minorHAnsi"/>
          <w:sz w:val="20"/>
          <w:szCs w:val="20"/>
        </w:rPr>
        <w:t> </w:t>
      </w:r>
      <w:r w:rsidRPr="00580872">
        <w:rPr>
          <w:rFonts w:asciiTheme="minorHAnsi" w:hAnsiTheme="minorHAnsi"/>
          <w:sz w:val="20"/>
          <w:szCs w:val="20"/>
        </w:rPr>
        <w:t>tym w zakresie, w jakim stanowi ono zabezpieczenie terenu budowy, jak i zmiany organizacji ruchu wynikającej z prowadzonych prac budowlanych. Nadto, WYKONAWCA uzyska na własny koszt wszystkie wymagane prawem zezwolenia, w tym zezwolenia na ewentualne zmiany organizacji ruchu (np. zajęcie pasa drogowego).</w:t>
      </w:r>
    </w:p>
    <w:p w14:paraId="1E6A95BB" w14:textId="77777777" w:rsidR="00D37EF8"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jest zobowiązany do usuwania w sposób terminowy i na swój wyłączny koszt wszelkich wad i usterek stwierdzonych przez </w:t>
      </w:r>
      <w:r>
        <w:rPr>
          <w:rFonts w:asciiTheme="minorHAnsi" w:hAnsiTheme="minorHAnsi"/>
          <w:sz w:val="20"/>
          <w:szCs w:val="20"/>
        </w:rPr>
        <w:t>I</w:t>
      </w:r>
      <w:r w:rsidRPr="00580872">
        <w:rPr>
          <w:rFonts w:asciiTheme="minorHAnsi" w:hAnsiTheme="minorHAnsi"/>
          <w:sz w:val="20"/>
          <w:szCs w:val="20"/>
        </w:rPr>
        <w:t>nspektora nadzoru inwestorskiego w czasie trwania ROBÓT.</w:t>
      </w:r>
    </w:p>
    <w:p w14:paraId="79FEF262"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cs="Arial"/>
          <w:bCs/>
          <w:sz w:val="20"/>
          <w:szCs w:val="20"/>
        </w:rPr>
        <w:t>WYKONAWCA</w:t>
      </w:r>
      <w:r w:rsidRPr="00580872">
        <w:rPr>
          <w:rFonts w:asciiTheme="minorHAnsi" w:hAnsiTheme="minorHAnsi" w:cs="Arial"/>
          <w:sz w:val="20"/>
          <w:szCs w:val="20"/>
        </w:rPr>
        <w:t xml:space="preserve"> zobowiązuje się niezwłocznie umożliwić </w:t>
      </w:r>
      <w:r w:rsidRPr="00580872">
        <w:rPr>
          <w:rFonts w:asciiTheme="minorHAnsi" w:hAnsiTheme="minorHAnsi" w:cs="Arial"/>
          <w:bCs/>
          <w:sz w:val="20"/>
          <w:szCs w:val="20"/>
        </w:rPr>
        <w:t>ZAMAWIAJĄCEMU</w:t>
      </w:r>
      <w:r w:rsidRPr="00580872">
        <w:rPr>
          <w:rFonts w:asciiTheme="minorHAnsi" w:hAnsiTheme="minorHAnsi" w:cs="Arial"/>
          <w:sz w:val="20"/>
          <w:szCs w:val="20"/>
        </w:rPr>
        <w:t xml:space="preserve"> w każdym czasie przeprowadzenie kontroli terenu budowy, realizowanych robót </w:t>
      </w:r>
      <w:r>
        <w:rPr>
          <w:rFonts w:asciiTheme="minorHAnsi" w:hAnsiTheme="minorHAnsi" w:cs="Arial"/>
          <w:sz w:val="20"/>
          <w:szCs w:val="20"/>
        </w:rPr>
        <w:t>budowlanych, stosowanych w </w:t>
      </w:r>
      <w:r w:rsidRPr="00580872">
        <w:rPr>
          <w:rFonts w:asciiTheme="minorHAnsi" w:hAnsiTheme="minorHAnsi" w:cs="Arial"/>
          <w:sz w:val="20"/>
          <w:szCs w:val="20"/>
        </w:rPr>
        <w:t xml:space="preserve">ich toku materiałów, urządzeń i sprzętu oraz wszelkich okoliczności dotyczących realizacji </w:t>
      </w:r>
      <w:r w:rsidR="00AA3785" w:rsidRPr="00580872">
        <w:rPr>
          <w:rFonts w:asciiTheme="minorHAnsi" w:hAnsiTheme="minorHAnsi" w:cs="Arial"/>
          <w:sz w:val="20"/>
          <w:szCs w:val="20"/>
        </w:rPr>
        <w:t>PRZEDMIOTU UMOWY</w:t>
      </w:r>
      <w:r w:rsidRPr="00580872">
        <w:rPr>
          <w:rFonts w:asciiTheme="minorHAnsi" w:hAnsiTheme="minorHAnsi" w:cs="Arial"/>
          <w:sz w:val="20"/>
          <w:szCs w:val="20"/>
        </w:rPr>
        <w:t>.</w:t>
      </w:r>
    </w:p>
    <w:p w14:paraId="44A5966F" w14:textId="77777777" w:rsidR="00D37EF8" w:rsidRPr="003911AF"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color w:val="000000"/>
          <w:sz w:val="20"/>
          <w:szCs w:val="20"/>
        </w:rPr>
        <w:t>WYKONAWCA, własnym staraniem i na własny koszt zapewni energię elektryczną i wodę do</w:t>
      </w:r>
      <w:r>
        <w:rPr>
          <w:rFonts w:asciiTheme="minorHAnsi" w:hAnsiTheme="minorHAnsi"/>
          <w:color w:val="000000"/>
          <w:sz w:val="20"/>
          <w:szCs w:val="20"/>
        </w:rPr>
        <w:t> </w:t>
      </w:r>
      <w:r w:rsidRPr="00580872">
        <w:rPr>
          <w:rFonts w:asciiTheme="minorHAnsi" w:hAnsiTheme="minorHAnsi"/>
          <w:color w:val="000000"/>
          <w:sz w:val="20"/>
          <w:szCs w:val="20"/>
        </w:rPr>
        <w:t xml:space="preserve">placu budowy w celu realizacji </w:t>
      </w:r>
      <w:r w:rsidR="00E61BFB" w:rsidRPr="00580872">
        <w:rPr>
          <w:rFonts w:asciiTheme="minorHAnsi" w:hAnsiTheme="minorHAnsi"/>
          <w:color w:val="000000"/>
          <w:sz w:val="20"/>
          <w:szCs w:val="20"/>
        </w:rPr>
        <w:t>INWESTYCJI</w:t>
      </w:r>
      <w:r w:rsidRPr="00580872">
        <w:rPr>
          <w:rFonts w:asciiTheme="minorHAnsi" w:hAnsiTheme="minorHAnsi"/>
          <w:color w:val="000000"/>
          <w:sz w:val="20"/>
          <w:szCs w:val="20"/>
        </w:rPr>
        <w:t xml:space="preserve"> oraz poniesie koszty zużycia tych mediów w</w:t>
      </w:r>
      <w:r>
        <w:rPr>
          <w:rFonts w:asciiTheme="minorHAnsi" w:hAnsiTheme="minorHAnsi"/>
          <w:color w:val="000000"/>
          <w:sz w:val="20"/>
          <w:szCs w:val="20"/>
        </w:rPr>
        <w:t> </w:t>
      </w:r>
      <w:r w:rsidRPr="00580872">
        <w:rPr>
          <w:rFonts w:asciiTheme="minorHAnsi" w:hAnsiTheme="minorHAnsi"/>
          <w:color w:val="000000"/>
          <w:sz w:val="20"/>
          <w:szCs w:val="20"/>
        </w:rPr>
        <w:t xml:space="preserve">okresie realizacji </w:t>
      </w:r>
      <w:r w:rsidR="00E61BFB" w:rsidRPr="00580872">
        <w:rPr>
          <w:rFonts w:asciiTheme="minorHAnsi" w:hAnsiTheme="minorHAnsi"/>
          <w:color w:val="000000"/>
          <w:sz w:val="20"/>
          <w:szCs w:val="20"/>
        </w:rPr>
        <w:t>ROBÓT</w:t>
      </w:r>
      <w:r w:rsidRPr="00580872">
        <w:rPr>
          <w:rFonts w:asciiTheme="minorHAnsi" w:hAnsiTheme="minorHAnsi"/>
          <w:color w:val="000000"/>
          <w:sz w:val="20"/>
          <w:szCs w:val="20"/>
        </w:rPr>
        <w:t>, wynikających z ustaleń poczynionych z </w:t>
      </w:r>
      <w:r w:rsidR="00E61BFB">
        <w:rPr>
          <w:rFonts w:asciiTheme="minorHAnsi" w:hAnsiTheme="minorHAnsi"/>
          <w:color w:val="000000"/>
          <w:sz w:val="20"/>
          <w:szCs w:val="20"/>
        </w:rPr>
        <w:t>w</w:t>
      </w:r>
      <w:r w:rsidRPr="00580872">
        <w:rPr>
          <w:rFonts w:asciiTheme="minorHAnsi" w:hAnsiTheme="minorHAnsi"/>
          <w:color w:val="000000"/>
          <w:sz w:val="20"/>
          <w:szCs w:val="20"/>
        </w:rPr>
        <w:t xml:space="preserve">łaścicielami mediów. WYKONAWCA </w:t>
      </w:r>
      <w:r w:rsidRPr="003911AF">
        <w:rPr>
          <w:rFonts w:asciiTheme="minorHAnsi" w:hAnsiTheme="minorHAnsi"/>
          <w:color w:val="000000"/>
          <w:sz w:val="20"/>
          <w:szCs w:val="20"/>
        </w:rPr>
        <w:t xml:space="preserve">może na własny koszt zorganizować na terenie budowy zaplecze socjalno-techniczne na okres i w rozmiarach koniecznych dla realizacji </w:t>
      </w:r>
      <w:r w:rsidR="00E61BFB" w:rsidRPr="003911AF">
        <w:rPr>
          <w:rFonts w:asciiTheme="minorHAnsi" w:hAnsiTheme="minorHAnsi"/>
          <w:color w:val="000000"/>
          <w:sz w:val="20"/>
          <w:szCs w:val="20"/>
        </w:rPr>
        <w:t>ROBÓT</w:t>
      </w:r>
      <w:r w:rsidRPr="003911AF">
        <w:rPr>
          <w:rFonts w:asciiTheme="minorHAnsi" w:hAnsiTheme="minorHAnsi"/>
          <w:color w:val="000000"/>
          <w:sz w:val="20"/>
          <w:szCs w:val="20"/>
        </w:rPr>
        <w:t>, w miejscu uzgodnionym z</w:t>
      </w:r>
      <w:r w:rsidR="0019342E">
        <w:rPr>
          <w:rFonts w:asciiTheme="minorHAnsi" w:hAnsiTheme="minorHAnsi"/>
          <w:color w:val="000000"/>
          <w:sz w:val="20"/>
          <w:szCs w:val="20"/>
        </w:rPr>
        <w:t> </w:t>
      </w:r>
      <w:r w:rsidRPr="003911AF">
        <w:rPr>
          <w:rFonts w:asciiTheme="minorHAnsi" w:hAnsiTheme="minorHAnsi"/>
          <w:color w:val="000000"/>
          <w:sz w:val="20"/>
          <w:szCs w:val="20"/>
        </w:rPr>
        <w:t>ZAMAWIAJĄCYM.</w:t>
      </w:r>
    </w:p>
    <w:p w14:paraId="1F88EB7B" w14:textId="77777777" w:rsidR="00D37EF8" w:rsidRPr="003911AF"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3911AF">
        <w:rPr>
          <w:rFonts w:asciiTheme="minorHAnsi" w:hAnsiTheme="minorHAnsi"/>
          <w:sz w:val="20"/>
          <w:szCs w:val="20"/>
        </w:rPr>
        <w:t>WYKONAWCA zobowiązany jest płacić wszystkie podatki, należności i opłaty, oraz uzyskać wszystkie pozwolenia, licencje i zatwierdzenia, jakie są wymagane przez właściwe przepisy, w odniesieniu do, realizacji i ukończenia ROBÓT oraz usunięcia wszelkich wad. WYKONAWCA zapłaci ZAMAWIAJĄCEMU odszkodowanie i przejmie od niego odpowiedzialność materialną, w</w:t>
      </w:r>
      <w:r w:rsidR="0019342E">
        <w:rPr>
          <w:rFonts w:asciiTheme="minorHAnsi" w:hAnsiTheme="minorHAnsi"/>
          <w:sz w:val="20"/>
          <w:szCs w:val="20"/>
        </w:rPr>
        <w:t> </w:t>
      </w:r>
      <w:r w:rsidRPr="003911AF">
        <w:rPr>
          <w:rFonts w:asciiTheme="minorHAnsi" w:hAnsiTheme="minorHAnsi"/>
          <w:sz w:val="20"/>
          <w:szCs w:val="20"/>
        </w:rPr>
        <w:t>związku z konsekwencjami jakiegokolwiek zaniedbania w tym zakresie.</w:t>
      </w:r>
    </w:p>
    <w:p w14:paraId="62BE8847" w14:textId="77777777" w:rsidR="00D37EF8" w:rsidRPr="003911AF"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3911AF">
        <w:rPr>
          <w:rFonts w:asciiTheme="minorHAnsi" w:hAnsiTheme="minorHAnsi" w:cs="Arial"/>
          <w:bCs/>
          <w:sz w:val="20"/>
          <w:szCs w:val="20"/>
        </w:rPr>
        <w:t>WYKONAWCA</w:t>
      </w:r>
      <w:r w:rsidRPr="003911AF">
        <w:rPr>
          <w:rFonts w:asciiTheme="minorHAnsi" w:hAnsiTheme="minorHAnsi" w:cs="Arial"/>
          <w:sz w:val="20"/>
          <w:szCs w:val="20"/>
        </w:rPr>
        <w:t xml:space="preserve"> zobowiązuje się</w:t>
      </w:r>
      <w:r w:rsidRPr="003911AF">
        <w:rPr>
          <w:rFonts w:asciiTheme="minorHAnsi" w:hAnsiTheme="minorHAnsi"/>
          <w:color w:val="000000"/>
          <w:sz w:val="20"/>
          <w:szCs w:val="20"/>
        </w:rPr>
        <w:t xml:space="preserve"> </w:t>
      </w:r>
      <w:r w:rsidRPr="003911AF">
        <w:rPr>
          <w:rFonts w:asciiTheme="minorHAnsi" w:hAnsiTheme="minorHAnsi" w:cs="Arial"/>
          <w:sz w:val="20"/>
          <w:szCs w:val="20"/>
        </w:rPr>
        <w:t xml:space="preserve">na własny koszt i ryzyko </w:t>
      </w:r>
      <w:r w:rsidRPr="003911AF">
        <w:rPr>
          <w:rFonts w:asciiTheme="minorHAnsi" w:hAnsiTheme="minorHAnsi"/>
          <w:color w:val="000000"/>
          <w:sz w:val="20"/>
          <w:szCs w:val="20"/>
        </w:rPr>
        <w:t>utrzymywać czystoś</w:t>
      </w:r>
      <w:r>
        <w:rPr>
          <w:rFonts w:asciiTheme="minorHAnsi" w:hAnsiTheme="minorHAnsi"/>
          <w:color w:val="000000"/>
          <w:sz w:val="20"/>
          <w:szCs w:val="20"/>
        </w:rPr>
        <w:t>ć</w:t>
      </w:r>
      <w:r w:rsidRPr="003911AF">
        <w:rPr>
          <w:rFonts w:asciiTheme="minorHAnsi" w:hAnsiTheme="minorHAnsi"/>
          <w:color w:val="000000"/>
          <w:sz w:val="20"/>
          <w:szCs w:val="20"/>
        </w:rPr>
        <w:t xml:space="preserve"> na drodze dojazdowej do terenu budowy, oraz wykonanie natychmiastowej naprawy nawierzchni w</w:t>
      </w:r>
      <w:r>
        <w:rPr>
          <w:rFonts w:asciiTheme="minorHAnsi" w:hAnsiTheme="minorHAnsi"/>
          <w:color w:val="000000"/>
          <w:sz w:val="20"/>
          <w:szCs w:val="20"/>
        </w:rPr>
        <w:t> </w:t>
      </w:r>
      <w:r w:rsidRPr="003911AF">
        <w:rPr>
          <w:rFonts w:asciiTheme="minorHAnsi" w:hAnsiTheme="minorHAnsi"/>
          <w:color w:val="000000"/>
          <w:sz w:val="20"/>
          <w:szCs w:val="20"/>
        </w:rPr>
        <w:t>przypadku powstania uszkodzeń</w:t>
      </w:r>
      <w:r>
        <w:rPr>
          <w:rFonts w:asciiTheme="minorHAnsi" w:hAnsiTheme="minorHAnsi"/>
          <w:color w:val="000000"/>
          <w:sz w:val="20"/>
          <w:szCs w:val="20"/>
        </w:rPr>
        <w:t xml:space="preserve"> spowodowanych realizacją PRZEDMIOTU UMOWY</w:t>
      </w:r>
      <w:r w:rsidRPr="003911AF">
        <w:rPr>
          <w:rFonts w:asciiTheme="minorHAnsi" w:hAnsiTheme="minorHAnsi"/>
          <w:color w:val="000000"/>
          <w:sz w:val="20"/>
          <w:szCs w:val="20"/>
        </w:rPr>
        <w:t xml:space="preserve">. </w:t>
      </w:r>
    </w:p>
    <w:p w14:paraId="427EE748" w14:textId="77777777" w:rsidR="00D37EF8" w:rsidRPr="003911AF"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3911AF">
        <w:rPr>
          <w:rFonts w:asciiTheme="minorHAnsi" w:hAnsiTheme="minorHAnsi" w:cs="Arial"/>
          <w:bCs/>
          <w:sz w:val="20"/>
          <w:szCs w:val="20"/>
        </w:rPr>
        <w:t>WYKONAWCA</w:t>
      </w:r>
      <w:r w:rsidRPr="003911AF">
        <w:rPr>
          <w:rFonts w:asciiTheme="minorHAnsi" w:hAnsiTheme="minorHAnsi" w:cs="Arial"/>
          <w:sz w:val="20"/>
          <w:szCs w:val="20"/>
        </w:rPr>
        <w:t xml:space="preserve"> zobowiązuje się</w:t>
      </w:r>
      <w:r w:rsidRPr="003911AF">
        <w:rPr>
          <w:rFonts w:asciiTheme="minorHAnsi" w:hAnsiTheme="minorHAnsi"/>
          <w:color w:val="000000"/>
          <w:sz w:val="20"/>
          <w:szCs w:val="20"/>
        </w:rPr>
        <w:t xml:space="preserve"> </w:t>
      </w:r>
      <w:r w:rsidRPr="003911AF">
        <w:rPr>
          <w:rFonts w:asciiTheme="minorHAnsi" w:hAnsiTheme="minorHAnsi" w:cs="Arial"/>
          <w:sz w:val="20"/>
          <w:szCs w:val="20"/>
        </w:rPr>
        <w:t xml:space="preserve">na własny koszt i ryzyko </w:t>
      </w:r>
      <w:r w:rsidRPr="003911AF">
        <w:rPr>
          <w:rFonts w:asciiTheme="minorHAnsi" w:hAnsiTheme="minorHAnsi"/>
          <w:color w:val="000000"/>
          <w:sz w:val="20"/>
          <w:szCs w:val="20"/>
        </w:rPr>
        <w:t>utrzymywać w czystości teren i zaplecz</w:t>
      </w:r>
      <w:r w:rsidR="00FD1CF1">
        <w:rPr>
          <w:rFonts w:asciiTheme="minorHAnsi" w:hAnsiTheme="minorHAnsi"/>
          <w:color w:val="000000"/>
          <w:sz w:val="20"/>
          <w:szCs w:val="20"/>
        </w:rPr>
        <w:t>e</w:t>
      </w:r>
      <w:r w:rsidRPr="003911AF">
        <w:rPr>
          <w:rFonts w:asciiTheme="minorHAnsi" w:hAnsiTheme="minorHAnsi"/>
          <w:color w:val="000000"/>
          <w:sz w:val="20"/>
          <w:szCs w:val="20"/>
        </w:rPr>
        <w:t xml:space="preserve"> budowy oraz dróg i chodników wewnętrznych oraz publicznych prowadzących do terenu budowy, a także zabezpieczeń BHP w odpowiednim stanie (dotyczy to również dostawców i PODWYKONAWCÓW WYKONAWCY, za których działania i zaniechania WYKONAWCA odpowiada jak za własne); WYKONAWCA ponosi pełną odpowiedzialność w tym zakresie przed ZAMAWIAJĄCYM, Policją, Strażą Miejską i innymi służbami publicznymi; w razie niewykonania tego zobowiązania przez WYKONAWCĘ, ZAMAWIAJĄCY może wykonać je sam lub zlecić wykonanie innej firmie, a kosztami obciążyć Wykonawcę.</w:t>
      </w:r>
    </w:p>
    <w:p w14:paraId="197B86AE" w14:textId="77777777" w:rsidR="00D37EF8" w:rsidRPr="003911AF"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3911AF">
        <w:rPr>
          <w:rFonts w:asciiTheme="minorHAnsi" w:hAnsiTheme="minorHAnsi"/>
          <w:sz w:val="20"/>
          <w:szCs w:val="20"/>
        </w:rPr>
        <w:t xml:space="preserve">WYKONAWCA zobowiązany jest </w:t>
      </w:r>
      <w:r w:rsidR="00AA3785">
        <w:rPr>
          <w:rFonts w:asciiTheme="minorHAnsi" w:hAnsiTheme="minorHAnsi"/>
          <w:sz w:val="20"/>
          <w:szCs w:val="20"/>
        </w:rPr>
        <w:t xml:space="preserve">na własny koszt </w:t>
      </w:r>
      <w:r w:rsidRPr="003911AF">
        <w:rPr>
          <w:rFonts w:asciiTheme="minorHAnsi" w:hAnsiTheme="minorHAnsi"/>
          <w:sz w:val="20"/>
          <w:szCs w:val="20"/>
        </w:rPr>
        <w:t>do uporządkowania terenu budowy polegającego na usunięciu własnych urządzeń z placu budowy, zaplecza technologicznego i innych środków produkcji, a</w:t>
      </w:r>
      <w:r w:rsidR="0019342E">
        <w:rPr>
          <w:rFonts w:asciiTheme="minorHAnsi" w:hAnsiTheme="minorHAnsi"/>
          <w:sz w:val="20"/>
          <w:szCs w:val="20"/>
        </w:rPr>
        <w:t> </w:t>
      </w:r>
      <w:r w:rsidRPr="003911AF">
        <w:rPr>
          <w:rFonts w:asciiTheme="minorHAnsi" w:hAnsiTheme="minorHAnsi"/>
          <w:sz w:val="20"/>
          <w:szCs w:val="20"/>
        </w:rPr>
        <w:t xml:space="preserve">także zagwarantowania opuszczenia terenu budowy przez personel WYKONAWCY oraz jego uporządkowanie najpóźniej w terminie 7 dni od daty protokolarnego przejęcia </w:t>
      </w:r>
      <w:r w:rsidRPr="003911AF">
        <w:rPr>
          <w:rFonts w:asciiTheme="minorHAnsi" w:hAnsiTheme="minorHAnsi"/>
          <w:sz w:val="20"/>
          <w:szCs w:val="20"/>
        </w:rPr>
        <w:lastRenderedPageBreak/>
        <w:t xml:space="preserve">INWESTYCJI przez ZAMAWIAJĄCEGO. W przypadku niewywiązania się z tego terminu ZAMAWIAJĄCY usunie ww. urządzenia i uprzątnie teren budowy, a kosztami ich usunięcia obciąży WYKONAWCĘ. </w:t>
      </w:r>
    </w:p>
    <w:p w14:paraId="32EA8CAA" w14:textId="77777777" w:rsidR="00D37EF8" w:rsidRPr="003911AF"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3911AF">
        <w:rPr>
          <w:rFonts w:asciiTheme="minorHAnsi" w:hAnsiTheme="minorHAnsi"/>
          <w:sz w:val="20"/>
          <w:szCs w:val="20"/>
        </w:rPr>
        <w:t>WYKONAWCA jest zobowiązany usuwać odpady z terenu budowy z zachowaniem przepisów o odpadach. WYKONAWCA zobowiązuje się do zdania materiałów z demontażu: złomu stalowego, kolorowego itp. do punktów skupu złomu. Protokół zdania złomu należy przekazać ZAMAWIAJĄCEMU w ciągu 14 dni od przekazania do utylizacji. Pozostałe materiały z demontażu oraz urobek ziemny wydobyty z wykopu w trakcie realizacji PRZEDMIOTU UMOWY zostanie zutylizowany na koszt WYKONAWCY. Dokumenty potwierdzające utylizację WYKONAWCA przedłoży ZAMAWIAJĄCEMU wraz ze zgłoszeniem do odbioru INWESTYCJI.</w:t>
      </w:r>
    </w:p>
    <w:p w14:paraId="6B232C39"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88796C">
        <w:rPr>
          <w:rFonts w:asciiTheme="minorHAnsi" w:hAnsiTheme="minorHAnsi"/>
          <w:sz w:val="20"/>
          <w:szCs w:val="20"/>
        </w:rPr>
        <w:t>WYKONAWCA ma obowiązek dokonywania wszelkich niezbędnych czynności</w:t>
      </w:r>
      <w:r w:rsidRPr="00580872">
        <w:rPr>
          <w:rFonts w:asciiTheme="minorHAnsi" w:hAnsiTheme="minorHAnsi"/>
          <w:sz w:val="20"/>
          <w:szCs w:val="20"/>
        </w:rPr>
        <w:t xml:space="preserve"> do osiągnięcia rezultatów określonych w UMOWIE jako jej przedmiot, nawet jeśli nie zostały one wyraźnie wskazane w UMOWIE lub nie były one przewidywane przez WYKONAWCĘ na etapie składania OFERTY. </w:t>
      </w:r>
    </w:p>
    <w:p w14:paraId="3F647813"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zobowiązany jest do prowadzenia dziennika budowy, w sposób i w trybie regulowanym odpowiednimi przepisami prawa budowlanego.</w:t>
      </w:r>
    </w:p>
    <w:p w14:paraId="0C5F4400"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zobowiązuje się wykonać PRZEDMIOT UMOWY z zachowaniem najwyższej profesjonalnej staranności</w:t>
      </w:r>
      <w:r>
        <w:rPr>
          <w:rFonts w:asciiTheme="minorHAnsi" w:hAnsiTheme="minorHAnsi"/>
          <w:sz w:val="20"/>
          <w:szCs w:val="20"/>
        </w:rPr>
        <w:t xml:space="preserve"> z </w:t>
      </w:r>
      <w:r w:rsidRPr="00580872">
        <w:rPr>
          <w:rFonts w:asciiTheme="minorHAnsi" w:hAnsiTheme="minorHAnsi"/>
          <w:sz w:val="20"/>
          <w:szCs w:val="20"/>
        </w:rPr>
        <w:t>uwzględnieniem najwyższych standardów obsługi</w:t>
      </w:r>
      <w:r>
        <w:rPr>
          <w:rFonts w:asciiTheme="minorHAnsi" w:hAnsiTheme="minorHAnsi"/>
          <w:sz w:val="20"/>
          <w:szCs w:val="20"/>
        </w:rPr>
        <w:t xml:space="preserve"> </w:t>
      </w:r>
      <w:r w:rsidRPr="00580872">
        <w:rPr>
          <w:rFonts w:asciiTheme="minorHAnsi" w:hAnsiTheme="minorHAnsi"/>
          <w:sz w:val="20"/>
          <w:szCs w:val="20"/>
        </w:rPr>
        <w:t>dla</w:t>
      </w:r>
      <w:r>
        <w:rPr>
          <w:rFonts w:asciiTheme="minorHAnsi" w:hAnsiTheme="minorHAnsi"/>
          <w:sz w:val="20"/>
          <w:szCs w:val="20"/>
        </w:rPr>
        <w:t> </w:t>
      </w:r>
      <w:r w:rsidRPr="00580872">
        <w:rPr>
          <w:rFonts w:asciiTheme="minorHAnsi" w:hAnsiTheme="minorHAnsi"/>
          <w:sz w:val="20"/>
          <w:szCs w:val="20"/>
        </w:rPr>
        <w:t>przedsiębiorstw działających w branży energetycznej, przy wykorzystaniu całej posiadanej wiedzy i doświadczenia.</w:t>
      </w:r>
    </w:p>
    <w:p w14:paraId="3DC07856"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zobowiązuje się do wykonania PRZEDMIOTU UMOWY w sposób niepowodujący zaprzestania lub z</w:t>
      </w:r>
      <w:r w:rsidR="00280CC0">
        <w:rPr>
          <w:rFonts w:asciiTheme="minorHAnsi" w:hAnsiTheme="minorHAnsi"/>
          <w:sz w:val="20"/>
          <w:szCs w:val="20"/>
        </w:rPr>
        <w:t xml:space="preserve">akłócenia pracy infrastruktury </w:t>
      </w:r>
      <w:r>
        <w:rPr>
          <w:rFonts w:asciiTheme="minorHAnsi" w:hAnsiTheme="minorHAnsi"/>
          <w:sz w:val="20"/>
          <w:szCs w:val="20"/>
        </w:rPr>
        <w:t xml:space="preserve">elektroenergetycznej </w:t>
      </w:r>
      <w:r w:rsidRPr="00580872">
        <w:rPr>
          <w:rFonts w:asciiTheme="minorHAnsi" w:hAnsiTheme="minorHAnsi"/>
          <w:sz w:val="20"/>
          <w:szCs w:val="20"/>
        </w:rPr>
        <w:t xml:space="preserve">ZAMAWIAJĄCEGO oraz zobowiązuje się nie doprowadzić do zakłócenia lub zaprzestania realizacji procesów biznesowych ZAMAWIAJĄCEGO. Powyższe nie dotyczy elementów </w:t>
      </w:r>
      <w:r w:rsidRPr="00C923D7">
        <w:rPr>
          <w:rFonts w:asciiTheme="minorHAnsi" w:hAnsiTheme="minorHAnsi"/>
          <w:sz w:val="20"/>
          <w:szCs w:val="20"/>
        </w:rPr>
        <w:t>infrastruktury</w:t>
      </w:r>
      <w:r w:rsidRPr="00DF1304">
        <w:rPr>
          <w:rFonts w:asciiTheme="minorHAnsi" w:hAnsiTheme="minorHAnsi"/>
          <w:sz w:val="20"/>
          <w:szCs w:val="20"/>
        </w:rPr>
        <w:t xml:space="preserve"> elektroenergetycznej ZAMAWIAJĄCEGO i procesów biznesowych, których wyłączeni</w:t>
      </w:r>
      <w:r w:rsidRPr="002F5204">
        <w:rPr>
          <w:rFonts w:asciiTheme="minorHAnsi" w:hAnsiTheme="minorHAnsi"/>
          <w:sz w:val="20"/>
          <w:szCs w:val="20"/>
        </w:rPr>
        <w:t>e</w:t>
      </w:r>
      <w:r w:rsidRPr="00491773">
        <w:rPr>
          <w:rFonts w:asciiTheme="minorHAnsi" w:hAnsiTheme="minorHAnsi"/>
          <w:sz w:val="20"/>
          <w:szCs w:val="20"/>
        </w:rPr>
        <w:t xml:space="preserve"> </w:t>
      </w:r>
      <w:r w:rsidRPr="00E7183D">
        <w:rPr>
          <w:rFonts w:asciiTheme="minorHAnsi" w:hAnsiTheme="minorHAnsi"/>
          <w:sz w:val="20"/>
          <w:szCs w:val="20"/>
        </w:rPr>
        <w:t xml:space="preserve">z </w:t>
      </w:r>
      <w:r w:rsidRPr="00C923D7">
        <w:rPr>
          <w:rFonts w:asciiTheme="minorHAnsi" w:hAnsiTheme="minorHAnsi"/>
          <w:sz w:val="20"/>
          <w:szCs w:val="20"/>
        </w:rPr>
        <w:t>ruchu</w:t>
      </w:r>
      <w:r w:rsidRPr="00E7183D">
        <w:rPr>
          <w:rFonts w:asciiTheme="minorHAnsi" w:hAnsiTheme="minorHAnsi"/>
          <w:sz w:val="20"/>
          <w:szCs w:val="20"/>
        </w:rPr>
        <w:t xml:space="preserve">, STRONY uzgodniły w harmonogramie </w:t>
      </w:r>
      <w:proofErr w:type="spellStart"/>
      <w:r w:rsidRPr="00E7183D">
        <w:rPr>
          <w:rFonts w:asciiTheme="minorHAnsi" w:hAnsiTheme="minorHAnsi"/>
          <w:sz w:val="20"/>
          <w:szCs w:val="20"/>
        </w:rPr>
        <w:t>wyłączeń</w:t>
      </w:r>
      <w:proofErr w:type="spellEnd"/>
      <w:r w:rsidRPr="00E7183D">
        <w:rPr>
          <w:rFonts w:asciiTheme="minorHAnsi" w:hAnsiTheme="minorHAnsi"/>
          <w:sz w:val="20"/>
          <w:szCs w:val="20"/>
        </w:rPr>
        <w:t xml:space="preserve">, którego projekt opracowuje </w:t>
      </w:r>
      <w:r w:rsidRPr="00C923D7">
        <w:rPr>
          <w:rFonts w:asciiTheme="minorHAnsi" w:hAnsiTheme="minorHAnsi"/>
          <w:sz w:val="20"/>
          <w:szCs w:val="20"/>
        </w:rPr>
        <w:t>WYKONAWCA</w:t>
      </w:r>
      <w:r w:rsidRPr="00E7183D">
        <w:rPr>
          <w:rFonts w:asciiTheme="minorHAnsi" w:hAnsiTheme="minorHAnsi"/>
          <w:sz w:val="20"/>
          <w:szCs w:val="20"/>
        </w:rPr>
        <w:t xml:space="preserve"> i</w:t>
      </w:r>
      <w:r w:rsidR="0019342E">
        <w:rPr>
          <w:rFonts w:asciiTheme="minorHAnsi" w:hAnsiTheme="minorHAnsi"/>
          <w:sz w:val="20"/>
          <w:szCs w:val="20"/>
        </w:rPr>
        <w:t> </w:t>
      </w:r>
      <w:r w:rsidRPr="00E7183D">
        <w:rPr>
          <w:rFonts w:asciiTheme="minorHAnsi" w:hAnsiTheme="minorHAnsi"/>
          <w:sz w:val="20"/>
          <w:szCs w:val="20"/>
        </w:rPr>
        <w:t xml:space="preserve">przedstawi do uzgodnienia </w:t>
      </w:r>
      <w:r w:rsidRPr="00C923D7">
        <w:rPr>
          <w:rFonts w:asciiTheme="minorHAnsi" w:hAnsiTheme="minorHAnsi"/>
          <w:sz w:val="20"/>
          <w:szCs w:val="20"/>
        </w:rPr>
        <w:t>ZAMAW</w:t>
      </w:r>
      <w:r w:rsidRPr="00DF1304">
        <w:rPr>
          <w:rFonts w:asciiTheme="minorHAnsi" w:hAnsiTheme="minorHAnsi"/>
          <w:sz w:val="20"/>
          <w:szCs w:val="20"/>
        </w:rPr>
        <w:t xml:space="preserve">IAJĄCEMU </w:t>
      </w:r>
      <w:r>
        <w:rPr>
          <w:rFonts w:asciiTheme="minorHAnsi" w:hAnsiTheme="minorHAnsi"/>
          <w:sz w:val="20"/>
          <w:szCs w:val="20"/>
        </w:rPr>
        <w:t xml:space="preserve">z wyprzedzeniem 45 dni w odniesieniu do sieci SN i </w:t>
      </w:r>
      <w:proofErr w:type="spellStart"/>
      <w:r>
        <w:rPr>
          <w:rFonts w:asciiTheme="minorHAnsi" w:hAnsiTheme="minorHAnsi"/>
          <w:sz w:val="20"/>
          <w:szCs w:val="20"/>
        </w:rPr>
        <w:t>nn</w:t>
      </w:r>
      <w:proofErr w:type="spellEnd"/>
      <w:r>
        <w:rPr>
          <w:rFonts w:asciiTheme="minorHAnsi" w:hAnsiTheme="minorHAnsi"/>
          <w:sz w:val="20"/>
          <w:szCs w:val="20"/>
        </w:rPr>
        <w:t xml:space="preserve">, a w przypadku sieci WN do 30 maja roku poprzedzającego rok w którym ma nastąpić wyłączenie. ZAMAWIAJĄCY dokona weryfikacji propozycji harmonogramu </w:t>
      </w:r>
      <w:proofErr w:type="spellStart"/>
      <w:r>
        <w:rPr>
          <w:rFonts w:asciiTheme="minorHAnsi" w:hAnsiTheme="minorHAnsi"/>
          <w:sz w:val="20"/>
          <w:szCs w:val="20"/>
        </w:rPr>
        <w:t>wyłączeń</w:t>
      </w:r>
      <w:proofErr w:type="spellEnd"/>
      <w:r>
        <w:rPr>
          <w:rFonts w:asciiTheme="minorHAnsi" w:hAnsiTheme="minorHAnsi"/>
          <w:sz w:val="20"/>
          <w:szCs w:val="20"/>
        </w:rPr>
        <w:t xml:space="preserve"> w terminie 14 dni od dnia dostarczenia pisemnego projektu harmonogramu </w:t>
      </w:r>
      <w:proofErr w:type="spellStart"/>
      <w:r>
        <w:rPr>
          <w:rFonts w:asciiTheme="minorHAnsi" w:hAnsiTheme="minorHAnsi"/>
          <w:sz w:val="20"/>
          <w:szCs w:val="20"/>
        </w:rPr>
        <w:t>wyłączeń</w:t>
      </w:r>
      <w:proofErr w:type="spellEnd"/>
      <w:r>
        <w:rPr>
          <w:rFonts w:asciiTheme="minorHAnsi" w:hAnsiTheme="minorHAnsi"/>
          <w:sz w:val="20"/>
          <w:szCs w:val="20"/>
        </w:rPr>
        <w:t xml:space="preserve"> przez WYKONAWCĘ. </w:t>
      </w:r>
    </w:p>
    <w:p w14:paraId="1BD547E5"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zapewni opracowanie dokumentacji o której mowa w § 3 pkt </w:t>
      </w:r>
      <w:r w:rsidR="00FB3605">
        <w:rPr>
          <w:rFonts w:asciiTheme="minorHAnsi" w:hAnsiTheme="minorHAnsi"/>
          <w:sz w:val="20"/>
          <w:szCs w:val="20"/>
        </w:rPr>
        <w:fldChar w:fldCharType="begin"/>
      </w:r>
      <w:r w:rsidR="00FB3605">
        <w:rPr>
          <w:rFonts w:asciiTheme="minorHAnsi" w:hAnsiTheme="minorHAnsi"/>
          <w:sz w:val="20"/>
          <w:szCs w:val="20"/>
        </w:rPr>
        <w:instrText xml:space="preserve"> REF _Ref519756460 \r \h </w:instrText>
      </w:r>
      <w:r w:rsidR="00FB3605">
        <w:rPr>
          <w:rFonts w:asciiTheme="minorHAnsi" w:hAnsiTheme="minorHAnsi"/>
          <w:sz w:val="20"/>
          <w:szCs w:val="20"/>
        </w:rPr>
      </w:r>
      <w:r w:rsidR="00FB3605">
        <w:rPr>
          <w:rFonts w:asciiTheme="minorHAnsi" w:hAnsiTheme="minorHAnsi"/>
          <w:sz w:val="20"/>
          <w:szCs w:val="20"/>
        </w:rPr>
        <w:fldChar w:fldCharType="separate"/>
      </w:r>
      <w:r w:rsidR="00226AD0">
        <w:rPr>
          <w:rFonts w:asciiTheme="minorHAnsi" w:hAnsiTheme="minorHAnsi"/>
          <w:sz w:val="20"/>
          <w:szCs w:val="20"/>
        </w:rPr>
        <w:t>3.1.1</w:t>
      </w:r>
      <w:r w:rsidR="00FB3605">
        <w:rPr>
          <w:rFonts w:asciiTheme="minorHAnsi" w:hAnsiTheme="minorHAnsi"/>
          <w:sz w:val="20"/>
          <w:szCs w:val="20"/>
        </w:rPr>
        <w:fldChar w:fldCharType="end"/>
      </w:r>
      <w:r w:rsidRPr="00580872">
        <w:rPr>
          <w:rFonts w:asciiTheme="minorHAnsi" w:hAnsiTheme="minorHAnsi"/>
          <w:sz w:val="20"/>
          <w:szCs w:val="20"/>
        </w:rPr>
        <w:t>. z należytą starannością, w sposób zgodny z ustaleniami, wymaganiami ustaw, aktów wykonawczych, obowiązujących norm i zasadami wiedzy technicznej.</w:t>
      </w:r>
    </w:p>
    <w:p w14:paraId="6033EF0F"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odpowiada za zgodność rozwiązań z przepisami </w:t>
      </w:r>
      <w:proofErr w:type="spellStart"/>
      <w:r w:rsidRPr="00580872">
        <w:rPr>
          <w:rFonts w:asciiTheme="minorHAnsi" w:hAnsiTheme="minorHAnsi"/>
          <w:sz w:val="20"/>
          <w:szCs w:val="20"/>
        </w:rPr>
        <w:t>te</w:t>
      </w:r>
      <w:r>
        <w:rPr>
          <w:rFonts w:asciiTheme="minorHAnsi" w:hAnsiTheme="minorHAnsi"/>
          <w:sz w:val="20"/>
          <w:szCs w:val="20"/>
        </w:rPr>
        <w:t>chniczno</w:t>
      </w:r>
      <w:proofErr w:type="spellEnd"/>
      <w:r>
        <w:rPr>
          <w:rFonts w:asciiTheme="minorHAnsi" w:hAnsiTheme="minorHAnsi"/>
          <w:sz w:val="20"/>
          <w:szCs w:val="20"/>
        </w:rPr>
        <w:t xml:space="preserve"> – budowlanymi i </w:t>
      </w:r>
      <w:r w:rsidRPr="00580872">
        <w:rPr>
          <w:rFonts w:asciiTheme="minorHAnsi" w:hAnsiTheme="minorHAnsi"/>
          <w:sz w:val="20"/>
          <w:szCs w:val="20"/>
        </w:rPr>
        <w:t>obowiązującymi normami.</w:t>
      </w:r>
    </w:p>
    <w:p w14:paraId="43670E9B"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Cs/>
          <w:sz w:val="20"/>
          <w:szCs w:val="20"/>
        </w:rPr>
        <w:t xml:space="preserve">WYKONAWCA </w:t>
      </w:r>
      <w:r w:rsidRPr="00580872">
        <w:rPr>
          <w:rFonts w:asciiTheme="minorHAnsi" w:hAnsiTheme="minorHAnsi"/>
          <w:sz w:val="20"/>
          <w:szCs w:val="20"/>
        </w:rPr>
        <w:t xml:space="preserve">wykona prace w technologii uzgodnionej z </w:t>
      </w:r>
      <w:r w:rsidRPr="00580872">
        <w:rPr>
          <w:rFonts w:asciiTheme="minorHAnsi" w:hAnsiTheme="minorHAnsi"/>
          <w:bCs/>
          <w:sz w:val="20"/>
          <w:szCs w:val="20"/>
        </w:rPr>
        <w:t>ZAMAWIAJĄCYM</w:t>
      </w:r>
      <w:r w:rsidRPr="00580872">
        <w:rPr>
          <w:rFonts w:asciiTheme="minorHAnsi" w:hAnsiTheme="minorHAnsi"/>
          <w:sz w:val="20"/>
          <w:szCs w:val="20"/>
        </w:rPr>
        <w:t>,</w:t>
      </w:r>
      <w:r w:rsidRPr="00580872">
        <w:rPr>
          <w:rFonts w:asciiTheme="minorHAnsi" w:hAnsiTheme="minorHAnsi"/>
          <w:b/>
          <w:bCs/>
          <w:sz w:val="20"/>
          <w:szCs w:val="20"/>
        </w:rPr>
        <w:t xml:space="preserve"> </w:t>
      </w:r>
      <w:r w:rsidRPr="00580872">
        <w:rPr>
          <w:rFonts w:asciiTheme="minorHAnsi" w:hAnsiTheme="minorHAnsi"/>
          <w:sz w:val="20"/>
          <w:szCs w:val="20"/>
        </w:rPr>
        <w:t>na podstawie:</w:t>
      </w:r>
    </w:p>
    <w:p w14:paraId="63A82952" w14:textId="77777777" w:rsidR="00D37EF8" w:rsidRPr="00580872" w:rsidRDefault="00D37EF8"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opracowanej przez </w:t>
      </w:r>
      <w:r w:rsidRPr="00580872">
        <w:rPr>
          <w:rFonts w:asciiTheme="minorHAnsi" w:hAnsiTheme="minorHAnsi"/>
          <w:bCs/>
          <w:sz w:val="20"/>
          <w:szCs w:val="20"/>
        </w:rPr>
        <w:t>WYKONAWCĘ</w:t>
      </w:r>
      <w:r w:rsidRPr="00580872">
        <w:rPr>
          <w:rFonts w:asciiTheme="minorHAnsi" w:hAnsiTheme="minorHAnsi"/>
          <w:sz w:val="20"/>
          <w:szCs w:val="20"/>
        </w:rPr>
        <w:t xml:space="preserve"> dokumentacji;</w:t>
      </w:r>
    </w:p>
    <w:p w14:paraId="454626E6" w14:textId="77777777" w:rsidR="00D37EF8" w:rsidRPr="00580872" w:rsidRDefault="00D37EF8"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decyzji o pozwoleniu na budowę;</w:t>
      </w:r>
    </w:p>
    <w:p w14:paraId="2F4F25EA" w14:textId="77777777" w:rsidR="00D37EF8" w:rsidRPr="00580872" w:rsidRDefault="00D37EF8"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warunków technicznych i prawa budowlanego;</w:t>
      </w:r>
    </w:p>
    <w:p w14:paraId="0A6E4C1E" w14:textId="77777777" w:rsidR="00D37EF8" w:rsidRPr="00580872" w:rsidRDefault="00D37EF8"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obowiązujących norm i aprobat technicznych;</w:t>
      </w:r>
    </w:p>
    <w:p w14:paraId="446AC0AA" w14:textId="77777777" w:rsidR="00D37EF8" w:rsidRPr="00580872" w:rsidRDefault="00D37EF8"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zasad rzetelnej wiedzy technicznej;</w:t>
      </w:r>
    </w:p>
    <w:p w14:paraId="4E6E0237" w14:textId="77777777" w:rsidR="00D37EF8" w:rsidRPr="00580872" w:rsidRDefault="00D37EF8"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lastRenderedPageBreak/>
        <w:t>używając materiałów, które posiadają odpowiednie dokumenty dopuszczające je</w:t>
      </w:r>
      <w:r w:rsidR="0019342E">
        <w:rPr>
          <w:rFonts w:asciiTheme="minorHAnsi" w:hAnsiTheme="minorHAnsi"/>
          <w:sz w:val="20"/>
          <w:szCs w:val="20"/>
        </w:rPr>
        <w:t> </w:t>
      </w:r>
      <w:r w:rsidRPr="00580872">
        <w:rPr>
          <w:rFonts w:asciiTheme="minorHAnsi" w:hAnsiTheme="minorHAnsi"/>
          <w:sz w:val="20"/>
          <w:szCs w:val="20"/>
        </w:rPr>
        <w:t>do stosowania na rynku Unii Europejskiej.</w:t>
      </w:r>
    </w:p>
    <w:p w14:paraId="6D57C441"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iCs/>
          <w:sz w:val="20"/>
          <w:szCs w:val="20"/>
        </w:rPr>
      </w:pPr>
      <w:r w:rsidRPr="00580872">
        <w:rPr>
          <w:rFonts w:asciiTheme="minorHAnsi" w:hAnsiTheme="minorHAnsi"/>
          <w:iCs/>
          <w:sz w:val="20"/>
          <w:szCs w:val="20"/>
        </w:rPr>
        <w:t xml:space="preserve">Do wykonania INWESTYCJI </w:t>
      </w:r>
      <w:r w:rsidRPr="00580872">
        <w:rPr>
          <w:rFonts w:asciiTheme="minorHAnsi" w:hAnsiTheme="minorHAnsi"/>
          <w:bCs/>
          <w:iCs/>
          <w:sz w:val="20"/>
          <w:szCs w:val="20"/>
        </w:rPr>
        <w:t>WYKONAWCA</w:t>
      </w:r>
      <w:r w:rsidRPr="00580872">
        <w:rPr>
          <w:rFonts w:asciiTheme="minorHAnsi" w:hAnsiTheme="minorHAnsi"/>
          <w:iCs/>
          <w:sz w:val="20"/>
          <w:szCs w:val="20"/>
        </w:rPr>
        <w:t xml:space="preserve"> użyje maszyn, którymi dysponuje we własnym zakresie.</w:t>
      </w:r>
    </w:p>
    <w:p w14:paraId="5B10EE5E"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bCs/>
          <w:sz w:val="20"/>
          <w:szCs w:val="20"/>
        </w:rPr>
        <w:t>Materiały i urządzenia niezbędne do realizacji inwestycji</w:t>
      </w:r>
      <w:r w:rsidRPr="00580872">
        <w:rPr>
          <w:rFonts w:asciiTheme="minorHAnsi" w:hAnsiTheme="minorHAnsi"/>
          <w:b/>
          <w:bCs/>
          <w:sz w:val="20"/>
          <w:szCs w:val="20"/>
        </w:rPr>
        <w:t xml:space="preserve"> </w:t>
      </w:r>
      <w:r w:rsidRPr="00580872">
        <w:rPr>
          <w:rFonts w:asciiTheme="minorHAnsi" w:hAnsiTheme="minorHAnsi"/>
          <w:bCs/>
          <w:sz w:val="20"/>
          <w:szCs w:val="20"/>
        </w:rPr>
        <w:t>zakupi</w:t>
      </w:r>
      <w:r w:rsidRPr="00580872">
        <w:rPr>
          <w:rFonts w:asciiTheme="minorHAnsi" w:hAnsiTheme="minorHAnsi"/>
          <w:b/>
          <w:bCs/>
          <w:sz w:val="20"/>
          <w:szCs w:val="20"/>
        </w:rPr>
        <w:t xml:space="preserve"> </w:t>
      </w:r>
      <w:r w:rsidRPr="00580872">
        <w:rPr>
          <w:rFonts w:asciiTheme="minorHAnsi" w:hAnsiTheme="minorHAnsi"/>
          <w:bCs/>
          <w:sz w:val="20"/>
          <w:szCs w:val="20"/>
        </w:rPr>
        <w:t>WYKONAWCA</w:t>
      </w:r>
      <w:r>
        <w:rPr>
          <w:rFonts w:asciiTheme="minorHAnsi" w:hAnsiTheme="minorHAnsi"/>
          <w:bCs/>
          <w:sz w:val="20"/>
          <w:szCs w:val="20"/>
        </w:rPr>
        <w:t xml:space="preserve"> w ramach CENY KONTRAKTOWEJ ustalonej w </w:t>
      </w:r>
      <w:r w:rsidR="00F91C82">
        <w:rPr>
          <w:rFonts w:asciiTheme="minorHAnsi" w:hAnsiTheme="minorHAnsi"/>
          <w:bCs/>
          <w:sz w:val="20"/>
          <w:szCs w:val="20"/>
        </w:rPr>
        <w:t>pkt</w:t>
      </w:r>
      <w:r>
        <w:rPr>
          <w:rFonts w:asciiTheme="minorHAnsi" w:hAnsiTheme="minorHAnsi"/>
          <w:bCs/>
          <w:sz w:val="20"/>
          <w:szCs w:val="20"/>
        </w:rPr>
        <w:t xml:space="preserve"> </w:t>
      </w:r>
      <w:r w:rsidR="00FB3605">
        <w:rPr>
          <w:rFonts w:asciiTheme="minorHAnsi" w:hAnsiTheme="minorHAnsi"/>
          <w:bCs/>
          <w:sz w:val="20"/>
          <w:szCs w:val="20"/>
        </w:rPr>
        <w:fldChar w:fldCharType="begin"/>
      </w:r>
      <w:r w:rsidR="00FB3605">
        <w:rPr>
          <w:rFonts w:asciiTheme="minorHAnsi" w:hAnsiTheme="minorHAnsi"/>
          <w:bCs/>
          <w:sz w:val="20"/>
          <w:szCs w:val="20"/>
        </w:rPr>
        <w:instrText xml:space="preserve"> REF _Ref519757524 \r \h </w:instrText>
      </w:r>
      <w:r w:rsidR="00FB3605">
        <w:rPr>
          <w:rFonts w:asciiTheme="minorHAnsi" w:hAnsiTheme="minorHAnsi"/>
          <w:bCs/>
          <w:sz w:val="20"/>
          <w:szCs w:val="20"/>
        </w:rPr>
      </w:r>
      <w:r w:rsidR="00FB3605">
        <w:rPr>
          <w:rFonts w:asciiTheme="minorHAnsi" w:hAnsiTheme="minorHAnsi"/>
          <w:bCs/>
          <w:sz w:val="20"/>
          <w:szCs w:val="20"/>
        </w:rPr>
        <w:fldChar w:fldCharType="separate"/>
      </w:r>
      <w:r w:rsidR="00226AD0">
        <w:rPr>
          <w:rFonts w:asciiTheme="minorHAnsi" w:hAnsiTheme="minorHAnsi"/>
          <w:bCs/>
          <w:sz w:val="20"/>
          <w:szCs w:val="20"/>
        </w:rPr>
        <w:t>8.1</w:t>
      </w:r>
      <w:r w:rsidR="00FB3605">
        <w:rPr>
          <w:rFonts w:asciiTheme="minorHAnsi" w:hAnsiTheme="minorHAnsi"/>
          <w:bCs/>
          <w:sz w:val="20"/>
          <w:szCs w:val="20"/>
        </w:rPr>
        <w:fldChar w:fldCharType="end"/>
      </w:r>
      <w:r>
        <w:rPr>
          <w:rFonts w:asciiTheme="minorHAnsi" w:hAnsiTheme="minorHAnsi"/>
          <w:bCs/>
          <w:sz w:val="20"/>
          <w:szCs w:val="20"/>
        </w:rPr>
        <w:t xml:space="preserve">. </w:t>
      </w:r>
    </w:p>
    <w:p w14:paraId="3395769F"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ponosi całkowitą odpowiedzialność za szko</w:t>
      </w:r>
      <w:r>
        <w:rPr>
          <w:rFonts w:asciiTheme="minorHAnsi" w:hAnsiTheme="minorHAnsi"/>
          <w:sz w:val="20"/>
          <w:szCs w:val="20"/>
        </w:rPr>
        <w:t>dy wyrządzone osobom trzecim na </w:t>
      </w:r>
      <w:r w:rsidRPr="00580872">
        <w:rPr>
          <w:rFonts w:asciiTheme="minorHAnsi" w:hAnsiTheme="minorHAnsi"/>
          <w:sz w:val="20"/>
          <w:szCs w:val="20"/>
        </w:rPr>
        <w:t>placu budowy i na terenie przyległym do placu budowy</w:t>
      </w:r>
      <w:r>
        <w:rPr>
          <w:rFonts w:asciiTheme="minorHAnsi" w:hAnsiTheme="minorHAnsi"/>
          <w:sz w:val="20"/>
          <w:szCs w:val="20"/>
        </w:rPr>
        <w:t xml:space="preserve"> oraz we wszystkich miejscach gdzie prowadzi prace związane z PRZEDMIOTEM UMOWY</w:t>
      </w:r>
      <w:r w:rsidRPr="00580872">
        <w:rPr>
          <w:rFonts w:asciiTheme="minorHAnsi" w:hAnsiTheme="minorHAnsi"/>
          <w:sz w:val="20"/>
          <w:szCs w:val="20"/>
        </w:rPr>
        <w:t>.</w:t>
      </w:r>
    </w:p>
    <w:p w14:paraId="07F48FE0" w14:textId="77777777" w:rsidR="00D37EF8"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nie może umieszczać żadnych reklam na terenie budowy bez zgody ZAMAWIAJĄCEGO.</w:t>
      </w:r>
    </w:p>
    <w:p w14:paraId="4C403D3F" w14:textId="77777777" w:rsidR="00D37EF8"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6767A1">
        <w:rPr>
          <w:rFonts w:asciiTheme="minorHAnsi" w:hAnsiTheme="minorHAnsi"/>
          <w:sz w:val="20"/>
          <w:szCs w:val="20"/>
        </w:rPr>
        <w:t>W</w:t>
      </w:r>
      <w:r w:rsidRPr="004572FB">
        <w:rPr>
          <w:rFonts w:asciiTheme="minorHAnsi" w:hAnsiTheme="minorHAnsi"/>
          <w:sz w:val="20"/>
          <w:szCs w:val="20"/>
        </w:rPr>
        <w:t xml:space="preserve"> ramach </w:t>
      </w:r>
      <w:r w:rsidRPr="006767A1">
        <w:rPr>
          <w:rFonts w:asciiTheme="minorHAnsi" w:hAnsiTheme="minorHAnsi"/>
          <w:sz w:val="20"/>
          <w:szCs w:val="20"/>
        </w:rPr>
        <w:t>PRZEDMIOTU UMOWY WYKONAWCA</w:t>
      </w:r>
      <w:r>
        <w:rPr>
          <w:rFonts w:asciiTheme="minorHAnsi" w:hAnsiTheme="minorHAnsi"/>
          <w:sz w:val="20"/>
          <w:szCs w:val="20"/>
        </w:rPr>
        <w:t xml:space="preserve"> </w:t>
      </w:r>
      <w:r w:rsidRPr="004572FB">
        <w:rPr>
          <w:rFonts w:asciiTheme="minorHAnsi" w:hAnsiTheme="minorHAnsi"/>
          <w:sz w:val="20"/>
          <w:szCs w:val="20"/>
        </w:rPr>
        <w:t xml:space="preserve">zobowiązany jest także do przekazania </w:t>
      </w:r>
      <w:r>
        <w:rPr>
          <w:rFonts w:asciiTheme="minorHAnsi" w:hAnsiTheme="minorHAnsi"/>
          <w:sz w:val="20"/>
          <w:szCs w:val="20"/>
        </w:rPr>
        <w:t xml:space="preserve">w języku polskim </w:t>
      </w:r>
      <w:r w:rsidRPr="004572FB">
        <w:rPr>
          <w:rFonts w:asciiTheme="minorHAnsi" w:hAnsiTheme="minorHAnsi"/>
          <w:sz w:val="20"/>
          <w:szCs w:val="20"/>
        </w:rPr>
        <w:t>wszelkich instrukcji obsługi i serwisu dotyczących urządzeń montowanych w</w:t>
      </w:r>
      <w:r w:rsidRPr="00E44C8E">
        <w:rPr>
          <w:rFonts w:asciiTheme="minorHAnsi" w:hAnsiTheme="minorHAnsi"/>
          <w:sz w:val="20"/>
          <w:szCs w:val="20"/>
        </w:rPr>
        <w:t> </w:t>
      </w:r>
      <w:r w:rsidRPr="006767A1">
        <w:rPr>
          <w:rFonts w:asciiTheme="minorHAnsi" w:hAnsiTheme="minorHAnsi"/>
          <w:sz w:val="20"/>
          <w:szCs w:val="20"/>
        </w:rPr>
        <w:t>PRZEDMIOCIE UMOWY</w:t>
      </w:r>
      <w:r>
        <w:rPr>
          <w:rFonts w:asciiTheme="minorHAnsi" w:hAnsiTheme="minorHAnsi"/>
          <w:sz w:val="20"/>
          <w:szCs w:val="20"/>
        </w:rPr>
        <w:t>.</w:t>
      </w:r>
    </w:p>
    <w:p w14:paraId="577A6E8E" w14:textId="77777777" w:rsidR="00D37EF8" w:rsidRPr="00580872" w:rsidRDefault="00D37EF8"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 szczególności</w:t>
      </w:r>
      <w:r>
        <w:rPr>
          <w:rFonts w:asciiTheme="minorHAnsi" w:hAnsiTheme="minorHAnsi"/>
          <w:sz w:val="20"/>
          <w:szCs w:val="20"/>
        </w:rPr>
        <w:t xml:space="preserve"> we wszystkich podejmowanych w związku z INWESTYCJĄ działaniach i na każdym jej etapie</w:t>
      </w:r>
      <w:r w:rsidRPr="00580872">
        <w:rPr>
          <w:rFonts w:asciiTheme="minorHAnsi" w:hAnsiTheme="minorHAnsi"/>
          <w:sz w:val="20"/>
          <w:szCs w:val="20"/>
        </w:rPr>
        <w:t>, WYKONAWCA zobowiązuje się do przestrzegania postanowień wynikających z następujących ustaw</w:t>
      </w:r>
      <w:r>
        <w:rPr>
          <w:rFonts w:asciiTheme="minorHAnsi" w:hAnsiTheme="minorHAnsi"/>
          <w:sz w:val="20"/>
          <w:szCs w:val="20"/>
        </w:rPr>
        <w:t xml:space="preserve"> oraz regulacji wewnętrznych ZAMAWIAJĄCEGO</w:t>
      </w:r>
      <w:r w:rsidRPr="00580872">
        <w:rPr>
          <w:rFonts w:asciiTheme="minorHAnsi" w:hAnsiTheme="minorHAnsi"/>
          <w:sz w:val="20"/>
          <w:szCs w:val="20"/>
        </w:rPr>
        <w:t>:</w:t>
      </w:r>
    </w:p>
    <w:p w14:paraId="0EF0212B"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z dnia 27 kwietnia 2001r. Prawo ochrony środowiska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865992">
        <w:rPr>
          <w:rFonts w:asciiTheme="minorHAnsi" w:hAnsiTheme="minorHAnsi"/>
          <w:sz w:val="20"/>
          <w:szCs w:val="20"/>
        </w:rPr>
        <w:t>7</w:t>
      </w:r>
      <w:r w:rsidRPr="00580872">
        <w:rPr>
          <w:rFonts w:asciiTheme="minorHAnsi" w:hAnsiTheme="minorHAnsi"/>
          <w:sz w:val="20"/>
          <w:szCs w:val="20"/>
        </w:rPr>
        <w:t xml:space="preserve"> r. poz. </w:t>
      </w:r>
      <w:r w:rsidR="00865992">
        <w:rPr>
          <w:rFonts w:asciiTheme="minorHAnsi" w:hAnsiTheme="minorHAnsi"/>
          <w:sz w:val="20"/>
          <w:szCs w:val="20"/>
        </w:rPr>
        <w:t>519</w:t>
      </w:r>
      <w:r w:rsidR="00865992" w:rsidRPr="00580872">
        <w:rPr>
          <w:rFonts w:asciiTheme="minorHAnsi" w:hAnsiTheme="minorHAnsi"/>
          <w:sz w:val="20"/>
          <w:szCs w:val="20"/>
        </w:rPr>
        <w:t xml:space="preserve"> </w:t>
      </w:r>
      <w:r w:rsidRPr="00580872">
        <w:rPr>
          <w:rFonts w:asciiTheme="minorHAnsi" w:hAnsiTheme="minorHAnsi"/>
          <w:sz w:val="20"/>
          <w:szCs w:val="20"/>
        </w:rPr>
        <w:t>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2D353175"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z dnia 16 kwietnia 2004 r. o ochronie przyrody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Dz.U. z 201</w:t>
      </w:r>
      <w:r w:rsidR="00865992">
        <w:rPr>
          <w:rFonts w:asciiTheme="minorHAnsi" w:hAnsiTheme="minorHAnsi"/>
          <w:sz w:val="20"/>
          <w:szCs w:val="20"/>
        </w:rPr>
        <w:t>8</w:t>
      </w:r>
      <w:r w:rsidRPr="00580872">
        <w:rPr>
          <w:rFonts w:asciiTheme="minorHAnsi" w:hAnsiTheme="minorHAnsi"/>
          <w:sz w:val="20"/>
          <w:szCs w:val="20"/>
        </w:rPr>
        <w:t xml:space="preserve"> r. poz. 1</w:t>
      </w:r>
      <w:r w:rsidR="00865992">
        <w:rPr>
          <w:rFonts w:asciiTheme="minorHAnsi" w:hAnsiTheme="minorHAnsi"/>
          <w:sz w:val="20"/>
          <w:szCs w:val="20"/>
        </w:rPr>
        <w:t>42</w:t>
      </w:r>
      <w:r w:rsidRPr="00580872">
        <w:rPr>
          <w:rFonts w:asciiTheme="minorHAnsi" w:hAnsiTheme="minorHAnsi"/>
          <w:sz w:val="20"/>
          <w:szCs w:val="20"/>
        </w:rPr>
        <w:t xml:space="preserve"> 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6CB7303D"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z dnia 14 grudnia 2012r. o odpadach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201</w:t>
      </w:r>
      <w:r w:rsidR="00865992">
        <w:rPr>
          <w:rFonts w:asciiTheme="minorHAnsi" w:hAnsiTheme="minorHAnsi"/>
          <w:sz w:val="20"/>
          <w:szCs w:val="20"/>
        </w:rPr>
        <w:t>8</w:t>
      </w:r>
      <w:r w:rsidRPr="00580872">
        <w:rPr>
          <w:rFonts w:asciiTheme="minorHAnsi" w:hAnsiTheme="minorHAnsi"/>
          <w:sz w:val="20"/>
          <w:szCs w:val="20"/>
        </w:rPr>
        <w:t xml:space="preserve"> r. poz. 21 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4AC29317"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z dnia 10 kwietnia 1997r. Prawo energetyczne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865992">
        <w:rPr>
          <w:rFonts w:asciiTheme="minorHAnsi" w:hAnsiTheme="minorHAnsi"/>
          <w:sz w:val="20"/>
          <w:szCs w:val="20"/>
        </w:rPr>
        <w:t>7</w:t>
      </w:r>
      <w:r w:rsidRPr="00580872">
        <w:rPr>
          <w:rFonts w:asciiTheme="minorHAnsi" w:hAnsiTheme="minorHAnsi"/>
          <w:sz w:val="20"/>
          <w:szCs w:val="20"/>
        </w:rPr>
        <w:t xml:space="preserve"> r. poz. </w:t>
      </w:r>
      <w:r w:rsidR="00865992">
        <w:rPr>
          <w:rFonts w:asciiTheme="minorHAnsi" w:hAnsiTheme="minorHAnsi"/>
          <w:sz w:val="20"/>
          <w:szCs w:val="20"/>
        </w:rPr>
        <w:t>220</w:t>
      </w:r>
      <w:r w:rsidRPr="00580872">
        <w:rPr>
          <w:rFonts w:asciiTheme="minorHAnsi" w:hAnsiTheme="minorHAnsi"/>
          <w:sz w:val="20"/>
          <w:szCs w:val="20"/>
        </w:rPr>
        <w:t xml:space="preserve"> 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2591A7CF"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z dnia 29 stycznia 2004 r. Prawo zamówień publicznych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865992">
        <w:rPr>
          <w:rFonts w:asciiTheme="minorHAnsi" w:hAnsiTheme="minorHAnsi"/>
          <w:sz w:val="20"/>
          <w:szCs w:val="20"/>
        </w:rPr>
        <w:t>7</w:t>
      </w:r>
      <w:r w:rsidRPr="00580872">
        <w:rPr>
          <w:rFonts w:asciiTheme="minorHAnsi" w:hAnsiTheme="minorHAnsi"/>
          <w:sz w:val="20"/>
          <w:szCs w:val="20"/>
        </w:rPr>
        <w:t xml:space="preserve"> r. poz. </w:t>
      </w:r>
      <w:r w:rsidR="00865992">
        <w:rPr>
          <w:rFonts w:asciiTheme="minorHAnsi" w:hAnsiTheme="minorHAnsi"/>
          <w:sz w:val="20"/>
          <w:szCs w:val="20"/>
        </w:rPr>
        <w:t>1579</w:t>
      </w:r>
      <w:r w:rsidR="00865992" w:rsidRPr="00580872">
        <w:rPr>
          <w:rFonts w:asciiTheme="minorHAnsi" w:hAnsiTheme="minorHAnsi"/>
          <w:sz w:val="20"/>
          <w:szCs w:val="20"/>
        </w:rPr>
        <w:t xml:space="preserve"> </w:t>
      </w:r>
      <w:r w:rsidRPr="00580872">
        <w:rPr>
          <w:rFonts w:asciiTheme="minorHAnsi" w:hAnsiTheme="minorHAnsi"/>
          <w:sz w:val="20"/>
          <w:szCs w:val="20"/>
        </w:rPr>
        <w:t xml:space="preserve">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5FDF6A7E"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z dnia 4 lutego 1994 r. o prawie autorskim i prawach pokrewnych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865992">
        <w:rPr>
          <w:rFonts w:asciiTheme="minorHAnsi" w:hAnsiTheme="minorHAnsi"/>
          <w:sz w:val="20"/>
          <w:szCs w:val="20"/>
        </w:rPr>
        <w:t>7</w:t>
      </w:r>
      <w:r w:rsidRPr="00580872">
        <w:rPr>
          <w:rFonts w:asciiTheme="minorHAnsi" w:hAnsiTheme="minorHAnsi"/>
          <w:sz w:val="20"/>
          <w:szCs w:val="20"/>
        </w:rPr>
        <w:t xml:space="preserve"> r. poz. </w:t>
      </w:r>
      <w:r w:rsidR="00865992">
        <w:rPr>
          <w:rFonts w:asciiTheme="minorHAnsi" w:hAnsiTheme="minorHAnsi"/>
          <w:sz w:val="20"/>
          <w:szCs w:val="20"/>
        </w:rPr>
        <w:t>880</w:t>
      </w:r>
      <w:r w:rsidRPr="00580872">
        <w:rPr>
          <w:rFonts w:asciiTheme="minorHAnsi" w:hAnsiTheme="minorHAnsi"/>
          <w:sz w:val="20"/>
          <w:szCs w:val="20"/>
        </w:rPr>
        <w:t xml:space="preserve">, 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190549C1" w14:textId="77777777" w:rsidR="00D37EF8" w:rsidRPr="00580872" w:rsidRDefault="00FA062B"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FA062B">
        <w:rPr>
          <w:rFonts w:asciiTheme="minorHAnsi" w:hAnsiTheme="minorHAnsi"/>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D37EF8" w:rsidRPr="00580872">
        <w:rPr>
          <w:rFonts w:asciiTheme="minorHAnsi" w:hAnsiTheme="minorHAnsi"/>
          <w:sz w:val="20"/>
          <w:szCs w:val="20"/>
        </w:rPr>
        <w:t>;</w:t>
      </w:r>
    </w:p>
    <w:p w14:paraId="7AEB2CC1"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Rachunkowości z dnia 29 września 1994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8</w:t>
      </w:r>
      <w:r w:rsidRPr="00580872">
        <w:rPr>
          <w:rFonts w:asciiTheme="minorHAnsi" w:hAnsiTheme="minorHAnsi"/>
          <w:sz w:val="20"/>
          <w:szCs w:val="20"/>
        </w:rPr>
        <w:t xml:space="preserve"> r. poz. </w:t>
      </w:r>
      <w:r w:rsidR="005A046A">
        <w:rPr>
          <w:rFonts w:asciiTheme="minorHAnsi" w:hAnsiTheme="minorHAnsi"/>
          <w:sz w:val="20"/>
          <w:szCs w:val="20"/>
        </w:rPr>
        <w:t xml:space="preserve">395 </w:t>
      </w:r>
      <w:r>
        <w:rPr>
          <w:rFonts w:asciiTheme="minorHAnsi" w:hAnsiTheme="minorHAnsi"/>
          <w:sz w:val="20"/>
          <w:szCs w:val="20"/>
        </w:rPr>
        <w:t>ze zmianami</w:t>
      </w:r>
      <w:r w:rsidRPr="00580872">
        <w:rPr>
          <w:rFonts w:asciiTheme="minorHAnsi" w:hAnsiTheme="minorHAnsi"/>
          <w:sz w:val="20"/>
          <w:szCs w:val="20"/>
        </w:rPr>
        <w:t>);</w:t>
      </w:r>
    </w:p>
    <w:p w14:paraId="2B20D86F"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Prawo budowlane z dnia 07 lipca 1994r.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1332</w:t>
      </w:r>
      <w:r w:rsidR="005A046A" w:rsidRPr="00580872">
        <w:rPr>
          <w:rFonts w:asciiTheme="minorHAnsi" w:hAnsiTheme="minorHAnsi"/>
          <w:sz w:val="20"/>
          <w:szCs w:val="20"/>
        </w:rPr>
        <w:t xml:space="preserve"> </w:t>
      </w:r>
      <w:r w:rsidRPr="00580872">
        <w:rPr>
          <w:rFonts w:asciiTheme="minorHAnsi" w:hAnsiTheme="minorHAnsi"/>
          <w:sz w:val="20"/>
          <w:szCs w:val="20"/>
        </w:rPr>
        <w:t>z</w:t>
      </w:r>
      <w:r w:rsidR="0019342E">
        <w:rPr>
          <w:rFonts w:asciiTheme="minorHAnsi" w:hAnsiTheme="minorHAnsi"/>
          <w:sz w:val="20"/>
          <w:szCs w:val="20"/>
        </w:rPr>
        <w:t>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261BD897"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planowaniu i zagospodarowaniu przestrzennym z dnia 27 marca 2003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1073</w:t>
      </w:r>
      <w:r w:rsidR="005A046A" w:rsidRPr="00580872">
        <w:rPr>
          <w:rFonts w:asciiTheme="minorHAnsi" w:hAnsiTheme="minorHAnsi"/>
          <w:sz w:val="20"/>
          <w:szCs w:val="20"/>
        </w:rPr>
        <w:t xml:space="preserve"> </w:t>
      </w:r>
      <w:r w:rsidRPr="00580872">
        <w:rPr>
          <w:rFonts w:asciiTheme="minorHAnsi" w:hAnsiTheme="minorHAnsi"/>
          <w:sz w:val="20"/>
          <w:szCs w:val="20"/>
        </w:rPr>
        <w:t xml:space="preserve">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1550F086"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ochronie przeciwpożarowej z dnia 24 sierpnia 1991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xml:space="preserve"> Dz. U. z 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736</w:t>
      </w:r>
      <w:r w:rsidR="005A046A" w:rsidRPr="00580872">
        <w:rPr>
          <w:rFonts w:asciiTheme="minorHAnsi" w:hAnsiTheme="minorHAnsi"/>
          <w:sz w:val="20"/>
          <w:szCs w:val="20"/>
        </w:rPr>
        <w:t xml:space="preserve"> </w:t>
      </w:r>
      <w:r w:rsidRPr="00580872">
        <w:rPr>
          <w:rFonts w:asciiTheme="minorHAnsi" w:hAnsiTheme="minorHAnsi"/>
          <w:sz w:val="20"/>
          <w:szCs w:val="20"/>
        </w:rPr>
        <w:t xml:space="preserve">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5D280C16"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lastRenderedPageBreak/>
        <w:t>Ustawa o ochronie gruntów rolnych i leśnych z dnia 3 lutego 1995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w:t>
      </w:r>
      <w:r w:rsidR="0019342E">
        <w:rPr>
          <w:rFonts w:asciiTheme="minorHAnsi" w:hAnsiTheme="minorHAnsi"/>
          <w:sz w:val="20"/>
          <w:szCs w:val="20"/>
        </w:rPr>
        <w:t> </w:t>
      </w:r>
      <w:r w:rsidRPr="00580872">
        <w:rPr>
          <w:rFonts w:asciiTheme="minorHAnsi" w:hAnsiTheme="minorHAnsi"/>
          <w:sz w:val="20"/>
          <w:szCs w:val="20"/>
        </w:rPr>
        <w:t>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1161</w:t>
      </w:r>
      <w:r w:rsidR="005A046A" w:rsidRPr="00580872">
        <w:rPr>
          <w:rFonts w:asciiTheme="minorHAnsi" w:hAnsiTheme="minorHAnsi"/>
          <w:sz w:val="20"/>
          <w:szCs w:val="20"/>
        </w:rPr>
        <w:t xml:space="preserve"> </w:t>
      </w:r>
      <w:r w:rsidRPr="00580872">
        <w:rPr>
          <w:rFonts w:asciiTheme="minorHAnsi" w:hAnsiTheme="minorHAnsi"/>
          <w:sz w:val="20"/>
          <w:szCs w:val="20"/>
        </w:rPr>
        <w:t xml:space="preserve">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646485CD"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podatku od towarów i usług z dnia 11 marca 2004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1221</w:t>
      </w:r>
      <w:r w:rsidRPr="00580872">
        <w:rPr>
          <w:rFonts w:asciiTheme="minorHAnsi" w:hAnsiTheme="minorHAnsi"/>
          <w:sz w:val="20"/>
          <w:szCs w:val="20"/>
        </w:rPr>
        <w:t xml:space="preserve">, 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7F6DF331"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podatku akcyzowym z dnia 6 grudnia 2008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43</w:t>
      </w:r>
      <w:r w:rsidRPr="00580872">
        <w:rPr>
          <w:rFonts w:asciiTheme="minorHAnsi" w:hAnsiTheme="minorHAnsi"/>
          <w:sz w:val="20"/>
          <w:szCs w:val="20"/>
        </w:rPr>
        <w:t xml:space="preserve"> 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3817AA51"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Ordynacja Podatkowa z dnia 29 sierpnia 1997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201</w:t>
      </w:r>
      <w:r w:rsidR="005A046A" w:rsidRPr="00580872">
        <w:rPr>
          <w:rFonts w:asciiTheme="minorHAnsi" w:hAnsiTheme="minorHAnsi"/>
          <w:sz w:val="20"/>
          <w:szCs w:val="20"/>
        </w:rPr>
        <w:t xml:space="preserve"> </w:t>
      </w:r>
      <w:r w:rsidRPr="00580872">
        <w:rPr>
          <w:rFonts w:asciiTheme="minorHAnsi" w:hAnsiTheme="minorHAnsi"/>
          <w:sz w:val="20"/>
          <w:szCs w:val="20"/>
        </w:rPr>
        <w:t xml:space="preserve">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7EEDC7A7"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podatku dochodowy od osób prawnych z dnia 15 lutego 1992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7</w:t>
      </w:r>
      <w:r>
        <w:rPr>
          <w:rFonts w:asciiTheme="minorHAnsi" w:hAnsiTheme="minorHAnsi"/>
          <w:sz w:val="20"/>
          <w:szCs w:val="20"/>
        </w:rPr>
        <w:t xml:space="preserve"> </w:t>
      </w:r>
      <w:r w:rsidRPr="00580872">
        <w:rPr>
          <w:rFonts w:asciiTheme="minorHAnsi" w:hAnsiTheme="minorHAnsi"/>
          <w:sz w:val="20"/>
          <w:szCs w:val="20"/>
        </w:rPr>
        <w:t xml:space="preserve">r. poz. </w:t>
      </w:r>
      <w:r w:rsidR="005A046A">
        <w:rPr>
          <w:rFonts w:asciiTheme="minorHAnsi" w:hAnsiTheme="minorHAnsi"/>
          <w:sz w:val="20"/>
          <w:szCs w:val="20"/>
        </w:rPr>
        <w:t>2343</w:t>
      </w:r>
      <w:r w:rsidRPr="00580872">
        <w:rPr>
          <w:rFonts w:asciiTheme="minorHAnsi" w:hAnsiTheme="minorHAnsi"/>
          <w:sz w:val="20"/>
          <w:szCs w:val="20"/>
        </w:rPr>
        <w:t xml:space="preserve"> 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031156E5"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podatku dochodowym od osób fizycznych z dnia 26 lipca 1991r.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xml:space="preserve">. Dz. U. </w:t>
      </w:r>
      <w:r>
        <w:rPr>
          <w:rFonts w:asciiTheme="minorHAnsi" w:hAnsiTheme="minorHAnsi"/>
          <w:sz w:val="20"/>
          <w:szCs w:val="20"/>
        </w:rPr>
        <w:t>201</w:t>
      </w:r>
      <w:r w:rsidR="005A046A">
        <w:rPr>
          <w:rFonts w:asciiTheme="minorHAnsi" w:hAnsiTheme="minorHAnsi"/>
          <w:sz w:val="20"/>
          <w:szCs w:val="20"/>
        </w:rPr>
        <w:t>8</w:t>
      </w:r>
      <w:r>
        <w:rPr>
          <w:rFonts w:asciiTheme="minorHAnsi" w:hAnsiTheme="minorHAnsi"/>
          <w:sz w:val="20"/>
          <w:szCs w:val="20"/>
        </w:rPr>
        <w:t xml:space="preserve"> </w:t>
      </w:r>
      <w:r w:rsidRPr="00580872">
        <w:rPr>
          <w:rFonts w:asciiTheme="minorHAnsi" w:hAnsiTheme="minorHAnsi"/>
          <w:sz w:val="20"/>
          <w:szCs w:val="20"/>
        </w:rPr>
        <w:t xml:space="preserve">r. poz. </w:t>
      </w:r>
      <w:r w:rsidR="005A046A">
        <w:rPr>
          <w:rFonts w:asciiTheme="minorHAnsi" w:hAnsiTheme="minorHAnsi"/>
          <w:sz w:val="20"/>
          <w:szCs w:val="20"/>
        </w:rPr>
        <w:t>200</w:t>
      </w:r>
      <w:r w:rsidR="005A046A" w:rsidRPr="00580872">
        <w:rPr>
          <w:rFonts w:asciiTheme="minorHAnsi" w:hAnsiTheme="minorHAnsi"/>
          <w:sz w:val="20"/>
          <w:szCs w:val="20"/>
        </w:rPr>
        <w:t xml:space="preserve"> </w:t>
      </w:r>
      <w:r w:rsidRPr="00580872">
        <w:rPr>
          <w:rFonts w:asciiTheme="minorHAnsi" w:hAnsiTheme="minorHAnsi"/>
          <w:sz w:val="20"/>
          <w:szCs w:val="20"/>
        </w:rPr>
        <w:t xml:space="preserve">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4B3F412B"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z dnia 26 czerwca 1967 r. Kodeks pracy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8</w:t>
      </w:r>
      <w:r w:rsidRPr="00580872">
        <w:rPr>
          <w:rFonts w:asciiTheme="minorHAnsi" w:hAnsiTheme="minorHAnsi"/>
          <w:sz w:val="20"/>
          <w:szCs w:val="20"/>
        </w:rPr>
        <w:t xml:space="preserve"> r. poz. </w:t>
      </w:r>
      <w:r>
        <w:rPr>
          <w:rFonts w:asciiTheme="minorHAnsi" w:hAnsiTheme="minorHAnsi"/>
          <w:sz w:val="20"/>
          <w:szCs w:val="20"/>
        </w:rPr>
        <w:t>1</w:t>
      </w:r>
      <w:r w:rsidR="005A046A">
        <w:rPr>
          <w:rFonts w:asciiTheme="minorHAnsi" w:hAnsiTheme="minorHAnsi"/>
          <w:sz w:val="20"/>
          <w:szCs w:val="20"/>
        </w:rPr>
        <w:t>08</w:t>
      </w:r>
      <w:r w:rsidRPr="00580872">
        <w:rPr>
          <w:rFonts w:asciiTheme="minorHAnsi" w:hAnsiTheme="minorHAnsi"/>
          <w:sz w:val="20"/>
          <w:szCs w:val="20"/>
        </w:rPr>
        <w:t xml:space="preserve"> 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54B3EE61"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z dnia 23 kwietnia 1964 r. Kodeks cywilny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459</w:t>
      </w:r>
      <w:r w:rsidRPr="00580872">
        <w:rPr>
          <w:rFonts w:asciiTheme="minorHAnsi" w:hAnsiTheme="minorHAnsi"/>
          <w:sz w:val="20"/>
          <w:szCs w:val="20"/>
        </w:rPr>
        <w:t xml:space="preserve"> z</w:t>
      </w:r>
      <w:r w:rsidR="0019342E">
        <w:rPr>
          <w:rFonts w:asciiTheme="minorHAnsi" w:hAnsiTheme="minorHAnsi"/>
          <w:sz w:val="20"/>
          <w:szCs w:val="20"/>
        </w:rPr>
        <w:t>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15CCF554"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systemie ubezpieczeń społecznych z dnia 13 października 1998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xml:space="preserve">. Dz. U.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1778</w:t>
      </w:r>
      <w:r w:rsidRPr="00580872">
        <w:rPr>
          <w:rFonts w:asciiTheme="minorHAnsi" w:hAnsiTheme="minorHAnsi"/>
          <w:sz w:val="20"/>
          <w:szCs w:val="20"/>
        </w:rPr>
        <w:t xml:space="preserve">, 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72EC552E"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świadczeniach opieki zdrowotnej finansowanych ze środków publicznych z dnia 27 sierpnia 1994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1938</w:t>
      </w:r>
      <w:r w:rsidR="005A046A" w:rsidRPr="00580872">
        <w:rPr>
          <w:rFonts w:asciiTheme="minorHAnsi" w:hAnsiTheme="minorHAnsi"/>
          <w:sz w:val="20"/>
          <w:szCs w:val="20"/>
        </w:rPr>
        <w:t xml:space="preserve"> </w:t>
      </w:r>
      <w:r w:rsidRPr="00580872">
        <w:rPr>
          <w:rFonts w:asciiTheme="minorHAnsi" w:hAnsiTheme="minorHAnsi"/>
          <w:sz w:val="20"/>
          <w:szCs w:val="20"/>
        </w:rPr>
        <w:t xml:space="preserve">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6F8CB25B"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gospodarce nieruchomościami z dnia 21 sierpnia 1997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xml:space="preserve">. Dz. U. z </w:t>
      </w:r>
      <w:r>
        <w:rPr>
          <w:rFonts w:asciiTheme="minorHAnsi" w:hAnsiTheme="minorHAnsi"/>
          <w:sz w:val="20"/>
          <w:szCs w:val="20"/>
        </w:rPr>
        <w:t>201</w:t>
      </w:r>
      <w:r w:rsidR="005A046A">
        <w:rPr>
          <w:rFonts w:asciiTheme="minorHAnsi" w:hAnsiTheme="minorHAnsi"/>
          <w:sz w:val="20"/>
          <w:szCs w:val="20"/>
        </w:rPr>
        <w:t>8</w:t>
      </w:r>
      <w:r>
        <w:rPr>
          <w:rFonts w:asciiTheme="minorHAnsi" w:hAnsiTheme="minorHAnsi"/>
          <w:sz w:val="20"/>
          <w:szCs w:val="20"/>
        </w:rPr>
        <w:t xml:space="preserve"> </w:t>
      </w:r>
      <w:r w:rsidRPr="00580872">
        <w:rPr>
          <w:rFonts w:asciiTheme="minorHAnsi" w:hAnsiTheme="minorHAnsi"/>
          <w:sz w:val="20"/>
          <w:szCs w:val="20"/>
        </w:rPr>
        <w:t xml:space="preserve">r. poz. </w:t>
      </w:r>
      <w:r>
        <w:rPr>
          <w:rFonts w:asciiTheme="minorHAnsi" w:hAnsiTheme="minorHAnsi"/>
          <w:sz w:val="20"/>
          <w:szCs w:val="20"/>
        </w:rPr>
        <w:t>1</w:t>
      </w:r>
      <w:r w:rsidR="005A046A">
        <w:rPr>
          <w:rFonts w:asciiTheme="minorHAnsi" w:hAnsiTheme="minorHAnsi"/>
          <w:sz w:val="20"/>
          <w:szCs w:val="20"/>
        </w:rPr>
        <w:t>21</w:t>
      </w:r>
      <w:r w:rsidRPr="00580872">
        <w:rPr>
          <w:rFonts w:asciiTheme="minorHAnsi" w:hAnsiTheme="minorHAnsi"/>
          <w:sz w:val="20"/>
          <w:szCs w:val="20"/>
        </w:rPr>
        <w:t xml:space="preserve"> 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03A33596"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podatkach i opłatach lokalnych z dnia 12 stycznia 1991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1785</w:t>
      </w:r>
      <w:r w:rsidR="005A046A" w:rsidRPr="00580872">
        <w:rPr>
          <w:rFonts w:asciiTheme="minorHAnsi" w:hAnsiTheme="minorHAnsi"/>
          <w:sz w:val="20"/>
          <w:szCs w:val="20"/>
        </w:rPr>
        <w:t xml:space="preserve"> </w:t>
      </w:r>
      <w:r w:rsidRPr="00580872">
        <w:rPr>
          <w:rFonts w:asciiTheme="minorHAnsi" w:hAnsiTheme="minorHAnsi"/>
          <w:sz w:val="20"/>
          <w:szCs w:val="20"/>
        </w:rPr>
        <w:t xml:space="preserve">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274B7DF5" w14:textId="77777777" w:rsidR="00D37EF8" w:rsidRPr="00580872"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opłacie skarbowej z dnia 16 listopada 2006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6</w:t>
      </w:r>
      <w:r w:rsidRPr="00580872">
        <w:rPr>
          <w:rFonts w:asciiTheme="minorHAnsi" w:hAnsiTheme="minorHAnsi"/>
          <w:sz w:val="20"/>
          <w:szCs w:val="20"/>
        </w:rPr>
        <w:t xml:space="preserve"> r. poz. </w:t>
      </w:r>
      <w:r w:rsidR="005A046A">
        <w:rPr>
          <w:rFonts w:asciiTheme="minorHAnsi" w:hAnsiTheme="minorHAnsi"/>
          <w:sz w:val="20"/>
          <w:szCs w:val="20"/>
        </w:rPr>
        <w:t xml:space="preserve">1827 </w:t>
      </w:r>
      <w:r w:rsidRPr="00580872">
        <w:rPr>
          <w:rFonts w:asciiTheme="minorHAnsi" w:hAnsiTheme="minorHAnsi"/>
          <w:sz w:val="20"/>
          <w:szCs w:val="20"/>
        </w:rPr>
        <w:t xml:space="preserve">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w:t>
      </w:r>
    </w:p>
    <w:p w14:paraId="162BD7E7" w14:textId="77777777" w:rsidR="00D37EF8"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580872">
        <w:rPr>
          <w:rFonts w:asciiTheme="minorHAnsi" w:hAnsiTheme="minorHAnsi"/>
          <w:sz w:val="20"/>
          <w:szCs w:val="20"/>
        </w:rPr>
        <w:t>Ustawa o podatku od czynności cywilnoprawnej z dnia 9 września 2000 r. (</w:t>
      </w:r>
      <w:proofErr w:type="spellStart"/>
      <w:r w:rsidRPr="00580872">
        <w:rPr>
          <w:rFonts w:asciiTheme="minorHAnsi" w:hAnsiTheme="minorHAnsi"/>
          <w:sz w:val="20"/>
          <w:szCs w:val="20"/>
        </w:rPr>
        <w:t>t.j</w:t>
      </w:r>
      <w:proofErr w:type="spellEnd"/>
      <w:r w:rsidRPr="00580872">
        <w:rPr>
          <w:rFonts w:asciiTheme="minorHAnsi" w:hAnsiTheme="minorHAnsi"/>
          <w:sz w:val="20"/>
          <w:szCs w:val="20"/>
        </w:rPr>
        <w:t>. Dz. U. z 201</w:t>
      </w:r>
      <w:r w:rsidR="005A046A">
        <w:rPr>
          <w:rFonts w:asciiTheme="minorHAnsi" w:hAnsiTheme="minorHAnsi"/>
          <w:sz w:val="20"/>
          <w:szCs w:val="20"/>
        </w:rPr>
        <w:t>7</w:t>
      </w:r>
      <w:r w:rsidRPr="00580872">
        <w:rPr>
          <w:rFonts w:asciiTheme="minorHAnsi" w:hAnsiTheme="minorHAnsi"/>
          <w:sz w:val="20"/>
          <w:szCs w:val="20"/>
        </w:rPr>
        <w:t xml:space="preserve"> r. poz. </w:t>
      </w:r>
      <w:r w:rsidR="005A046A">
        <w:rPr>
          <w:rFonts w:asciiTheme="minorHAnsi" w:hAnsiTheme="minorHAnsi"/>
          <w:sz w:val="20"/>
          <w:szCs w:val="20"/>
        </w:rPr>
        <w:t>1150</w:t>
      </w:r>
      <w:r w:rsidR="005A046A" w:rsidRPr="00580872">
        <w:rPr>
          <w:rFonts w:asciiTheme="minorHAnsi" w:hAnsiTheme="minorHAnsi"/>
          <w:sz w:val="20"/>
          <w:szCs w:val="20"/>
        </w:rPr>
        <w:t xml:space="preserve"> </w:t>
      </w:r>
      <w:r w:rsidRPr="00580872">
        <w:rPr>
          <w:rFonts w:asciiTheme="minorHAnsi" w:hAnsiTheme="minorHAnsi"/>
          <w:sz w:val="20"/>
          <w:szCs w:val="20"/>
        </w:rPr>
        <w:t xml:space="preserve">z </w:t>
      </w:r>
      <w:proofErr w:type="spellStart"/>
      <w:r w:rsidRPr="00580872">
        <w:rPr>
          <w:rFonts w:asciiTheme="minorHAnsi" w:hAnsiTheme="minorHAnsi"/>
          <w:sz w:val="20"/>
          <w:szCs w:val="20"/>
        </w:rPr>
        <w:t>późn</w:t>
      </w:r>
      <w:proofErr w:type="spellEnd"/>
      <w:r w:rsidRPr="00580872">
        <w:rPr>
          <w:rFonts w:asciiTheme="minorHAnsi" w:hAnsiTheme="minorHAnsi"/>
          <w:sz w:val="20"/>
          <w:szCs w:val="20"/>
        </w:rPr>
        <w:t>. zm.) oraz aktami wykonawczymi.</w:t>
      </w:r>
    </w:p>
    <w:p w14:paraId="2B067FBA" w14:textId="77777777" w:rsidR="00D37EF8" w:rsidRPr="006F69CF"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lang w:val="en-US"/>
        </w:rPr>
      </w:pPr>
      <w:proofErr w:type="spellStart"/>
      <w:r w:rsidRPr="006F69CF">
        <w:rPr>
          <w:rFonts w:asciiTheme="minorHAnsi" w:hAnsiTheme="minorHAnsi"/>
          <w:sz w:val="20"/>
          <w:szCs w:val="20"/>
          <w:lang w:val="en-US"/>
        </w:rPr>
        <w:t>IRiESD</w:t>
      </w:r>
      <w:proofErr w:type="spellEnd"/>
      <w:r w:rsidRPr="006F69CF">
        <w:rPr>
          <w:rFonts w:asciiTheme="minorHAnsi" w:hAnsiTheme="minorHAnsi"/>
          <w:sz w:val="20"/>
          <w:szCs w:val="20"/>
          <w:lang w:val="en-US"/>
        </w:rPr>
        <w:t xml:space="preserve"> </w:t>
      </w:r>
      <w:proofErr w:type="spellStart"/>
      <w:r w:rsidRPr="006F69CF">
        <w:rPr>
          <w:rFonts w:asciiTheme="minorHAnsi" w:hAnsiTheme="minorHAnsi"/>
          <w:sz w:val="20"/>
          <w:szCs w:val="20"/>
          <w:lang w:val="en-US"/>
        </w:rPr>
        <w:t>E</w:t>
      </w:r>
      <w:r w:rsidR="00544EEE" w:rsidRPr="006F69CF">
        <w:rPr>
          <w:rFonts w:asciiTheme="minorHAnsi" w:hAnsiTheme="minorHAnsi"/>
          <w:sz w:val="20"/>
          <w:szCs w:val="20"/>
          <w:lang w:val="en-US"/>
        </w:rPr>
        <w:t>nea</w:t>
      </w:r>
      <w:proofErr w:type="spellEnd"/>
      <w:r w:rsidRPr="006F69CF">
        <w:rPr>
          <w:rFonts w:asciiTheme="minorHAnsi" w:hAnsiTheme="minorHAnsi"/>
          <w:sz w:val="20"/>
          <w:szCs w:val="20"/>
          <w:lang w:val="en-US"/>
        </w:rPr>
        <w:t xml:space="preserve"> Operator Sp. z o.o.</w:t>
      </w:r>
    </w:p>
    <w:p w14:paraId="335ECF00" w14:textId="77777777" w:rsidR="00D37EF8" w:rsidRPr="00631995" w:rsidRDefault="00D37EF8" w:rsidP="00695433">
      <w:pPr>
        <w:pStyle w:val="Nagwek"/>
        <w:numPr>
          <w:ilvl w:val="2"/>
          <w:numId w:val="16"/>
        </w:numPr>
        <w:tabs>
          <w:tab w:val="clear" w:pos="4536"/>
          <w:tab w:val="clear" w:pos="9072"/>
        </w:tabs>
        <w:spacing w:before="0" w:after="120" w:line="276" w:lineRule="auto"/>
        <w:ind w:left="1418" w:hanging="851"/>
        <w:rPr>
          <w:rFonts w:asciiTheme="minorHAnsi" w:hAnsiTheme="minorHAnsi"/>
          <w:sz w:val="20"/>
          <w:szCs w:val="20"/>
        </w:rPr>
      </w:pPr>
      <w:r w:rsidRPr="00631995">
        <w:rPr>
          <w:rFonts w:asciiTheme="minorHAnsi" w:hAnsiTheme="minorHAnsi"/>
          <w:sz w:val="20"/>
          <w:szCs w:val="20"/>
        </w:rPr>
        <w:t>Standardy Techniczne E</w:t>
      </w:r>
      <w:r w:rsidR="00544EEE">
        <w:rPr>
          <w:rFonts w:asciiTheme="minorHAnsi" w:hAnsiTheme="minorHAnsi"/>
          <w:sz w:val="20"/>
          <w:szCs w:val="20"/>
        </w:rPr>
        <w:t>nea</w:t>
      </w:r>
      <w:r w:rsidRPr="00631995">
        <w:rPr>
          <w:rFonts w:asciiTheme="minorHAnsi" w:hAnsiTheme="minorHAnsi"/>
          <w:sz w:val="20"/>
          <w:szCs w:val="20"/>
        </w:rPr>
        <w:t xml:space="preserve"> Operator Sp. z o.o. dostępne na stronie:</w:t>
      </w:r>
    </w:p>
    <w:p w14:paraId="5737F0F7" w14:textId="77777777" w:rsidR="00D37EF8" w:rsidRPr="00631995" w:rsidRDefault="007B3531" w:rsidP="008447C8">
      <w:pPr>
        <w:pStyle w:val="Nagwek"/>
        <w:tabs>
          <w:tab w:val="clear" w:pos="4536"/>
          <w:tab w:val="clear" w:pos="9072"/>
        </w:tabs>
        <w:spacing w:before="0" w:after="120" w:line="276" w:lineRule="auto"/>
        <w:ind w:left="1418"/>
        <w:rPr>
          <w:rFonts w:asciiTheme="minorHAnsi" w:hAnsiTheme="minorHAnsi"/>
          <w:sz w:val="20"/>
          <w:szCs w:val="20"/>
        </w:rPr>
      </w:pPr>
      <w:hyperlink r:id="rId14" w:history="1">
        <w:r w:rsidR="00D37EF8" w:rsidRPr="00631995">
          <w:rPr>
            <w:rStyle w:val="Hipercze"/>
            <w:rFonts w:asciiTheme="minorHAnsi" w:hAnsiTheme="minorHAnsi" w:cs="Tahoma"/>
            <w:sz w:val="20"/>
            <w:szCs w:val="20"/>
          </w:rPr>
          <w:t>http://www.operator.enea.pl/infoosieci/instrukcjeistandardysieci/standardywsiecidystrybucyjnejeop</w:t>
        </w:r>
      </w:hyperlink>
      <w:r w:rsidR="00D37EF8" w:rsidRPr="00631995">
        <w:rPr>
          <w:rFonts w:asciiTheme="minorHAnsi" w:hAnsiTheme="minorHAnsi"/>
          <w:sz w:val="20"/>
          <w:szCs w:val="20"/>
        </w:rPr>
        <w:t xml:space="preserve"> </w:t>
      </w:r>
    </w:p>
    <w:p w14:paraId="182415E4" w14:textId="77777777" w:rsidR="00262417" w:rsidRDefault="00640526" w:rsidP="00695433">
      <w:pPr>
        <w:pStyle w:val="Akapitzlist"/>
        <w:numPr>
          <w:ilvl w:val="1"/>
          <w:numId w:val="16"/>
        </w:numPr>
        <w:spacing w:before="0" w:after="120" w:line="276" w:lineRule="auto"/>
        <w:ind w:left="567" w:hanging="709"/>
        <w:contextualSpacing w:val="0"/>
        <w:rPr>
          <w:rFonts w:asciiTheme="minorHAnsi" w:hAnsiTheme="minorHAnsi"/>
          <w:sz w:val="20"/>
          <w:szCs w:val="20"/>
        </w:rPr>
      </w:pPr>
      <w:bookmarkStart w:id="19" w:name="_Ref519764088"/>
      <w:r w:rsidRPr="008379C6">
        <w:rPr>
          <w:rFonts w:asciiTheme="minorHAnsi" w:hAnsiTheme="minorHAnsi"/>
          <w:sz w:val="20"/>
          <w:szCs w:val="20"/>
        </w:rPr>
        <w:t>WYKONAWCA zobowiązany jest do</w:t>
      </w:r>
      <w:r>
        <w:rPr>
          <w:rFonts w:asciiTheme="minorHAnsi" w:hAnsiTheme="minorHAnsi"/>
          <w:sz w:val="20"/>
          <w:szCs w:val="20"/>
        </w:rPr>
        <w:t>:</w:t>
      </w:r>
      <w:bookmarkEnd w:id="19"/>
    </w:p>
    <w:p w14:paraId="3B687D5B" w14:textId="77777777" w:rsidR="00640526" w:rsidRDefault="00640526"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 xml:space="preserve">Wykorzystania wszelkich </w:t>
      </w:r>
      <w:r w:rsidRPr="00640526">
        <w:rPr>
          <w:rFonts w:asciiTheme="minorHAnsi" w:hAnsiTheme="minorHAnsi"/>
          <w:sz w:val="20"/>
          <w:szCs w:val="20"/>
        </w:rPr>
        <w:t>informacji klasy C przekazanych lub udostępnionych przez ENEA Operator Sp. z o.o. jedynie do celów realizacji niniejszej UMOWY oraz nieudostępniania ich osobom trzecim ani niepublikowania w jakiejkolwiek formie w całości lub części</w:t>
      </w:r>
      <w:r>
        <w:rPr>
          <w:rFonts w:asciiTheme="minorHAnsi" w:hAnsiTheme="minorHAnsi"/>
          <w:sz w:val="20"/>
          <w:szCs w:val="20"/>
        </w:rPr>
        <w:t>,</w:t>
      </w:r>
    </w:p>
    <w:p w14:paraId="329DE85F" w14:textId="77777777" w:rsidR="00640526" w:rsidRDefault="00640526"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W trakcie realizacji UMOWY odpowiedniego zabezpieczenia i ochrony informacji klasy C, przekazanych lub udostępnionych przez ZAMAWIAJĄCEGO,</w:t>
      </w:r>
    </w:p>
    <w:p w14:paraId="6EE855F5" w14:textId="77777777" w:rsidR="00640526" w:rsidRDefault="00640526"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lastRenderedPageBreak/>
        <w:t>Odpowiedniego zabezpieczenia, ochrony lub trwałego zniszczenia (tj. również trwale usunąć z systemów teleinformatycznych WYKONAWCY) albo natychmiastowego zwrócenia po zakończeniu realizacji niniejszej UMOWY.</w:t>
      </w:r>
    </w:p>
    <w:p w14:paraId="623682DA" w14:textId="77777777" w:rsidR="00640526" w:rsidRDefault="00640526" w:rsidP="00695433">
      <w:pPr>
        <w:pStyle w:val="Akapitzlist"/>
        <w:numPr>
          <w:ilvl w:val="1"/>
          <w:numId w:val="16"/>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Informacje klasy C zostają przekazane wraz z niżej wymienionymi dokumentami klasy C:</w:t>
      </w:r>
    </w:p>
    <w:p w14:paraId="6046BFEF" w14:textId="77777777" w:rsidR="00640526" w:rsidRDefault="00747F81"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 xml:space="preserve">Schemat rozdzielni 110 </w:t>
      </w:r>
      <w:proofErr w:type="spellStart"/>
      <w:r>
        <w:rPr>
          <w:rFonts w:asciiTheme="minorHAnsi" w:hAnsiTheme="minorHAnsi"/>
          <w:sz w:val="20"/>
          <w:szCs w:val="20"/>
        </w:rPr>
        <w:t>kV</w:t>
      </w:r>
      <w:proofErr w:type="spellEnd"/>
      <w:r>
        <w:rPr>
          <w:rFonts w:asciiTheme="minorHAnsi" w:hAnsiTheme="minorHAnsi"/>
          <w:sz w:val="20"/>
          <w:szCs w:val="20"/>
        </w:rPr>
        <w:t>,</w:t>
      </w:r>
    </w:p>
    <w:p w14:paraId="153E0C64" w14:textId="77777777" w:rsidR="00747F81" w:rsidRDefault="00747F81"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 xml:space="preserve">Schemat rozdzielni 15 </w:t>
      </w:r>
      <w:proofErr w:type="spellStart"/>
      <w:r>
        <w:rPr>
          <w:rFonts w:asciiTheme="minorHAnsi" w:hAnsiTheme="minorHAnsi"/>
          <w:sz w:val="20"/>
          <w:szCs w:val="20"/>
        </w:rPr>
        <w:t>kV</w:t>
      </w:r>
      <w:proofErr w:type="spellEnd"/>
      <w:r>
        <w:rPr>
          <w:rFonts w:asciiTheme="minorHAnsi" w:hAnsiTheme="minorHAnsi"/>
          <w:sz w:val="20"/>
          <w:szCs w:val="20"/>
        </w:rPr>
        <w:t>,</w:t>
      </w:r>
    </w:p>
    <w:p w14:paraId="086E26A2" w14:textId="77777777" w:rsidR="00747F81" w:rsidRDefault="00747F81"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Plan stacji,</w:t>
      </w:r>
    </w:p>
    <w:p w14:paraId="04CCC137" w14:textId="77777777" w:rsidR="00747F81" w:rsidRDefault="00747F81"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Rozmieszczenie pomieszczeń w budynku,</w:t>
      </w:r>
    </w:p>
    <w:p w14:paraId="3E1CFC79" w14:textId="77777777" w:rsidR="00FD1CF1" w:rsidRDefault="00FD1CF1"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Schematy stacji SN/</w:t>
      </w:r>
      <w:proofErr w:type="spellStart"/>
      <w:r>
        <w:rPr>
          <w:rFonts w:asciiTheme="minorHAnsi" w:hAnsiTheme="minorHAnsi"/>
          <w:sz w:val="20"/>
          <w:szCs w:val="20"/>
        </w:rPr>
        <w:t>nn</w:t>
      </w:r>
      <w:proofErr w:type="spellEnd"/>
      <w:r>
        <w:rPr>
          <w:rFonts w:asciiTheme="minorHAnsi" w:hAnsiTheme="minorHAnsi"/>
          <w:sz w:val="20"/>
          <w:szCs w:val="20"/>
        </w:rPr>
        <w:t>,</w:t>
      </w:r>
    </w:p>
    <w:p w14:paraId="790E8F36" w14:textId="77777777" w:rsidR="00FD1CF1" w:rsidRDefault="005C29AC" w:rsidP="00695433">
      <w:pPr>
        <w:pStyle w:val="Akapitzlist"/>
        <w:numPr>
          <w:ilvl w:val="2"/>
          <w:numId w:val="16"/>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Schematy przedstawiające topologię sieci.</w:t>
      </w:r>
    </w:p>
    <w:p w14:paraId="3E9901FA" w14:textId="77777777" w:rsidR="00391334" w:rsidRPr="00391334" w:rsidRDefault="00391334" w:rsidP="00391334">
      <w:pPr>
        <w:pStyle w:val="Akapitzlist"/>
        <w:numPr>
          <w:ilvl w:val="1"/>
          <w:numId w:val="16"/>
        </w:numPr>
        <w:spacing w:before="0" w:after="120" w:line="276" w:lineRule="auto"/>
        <w:ind w:left="567" w:hanging="709"/>
        <w:contextualSpacing w:val="0"/>
        <w:rPr>
          <w:rFonts w:asciiTheme="minorHAnsi" w:hAnsiTheme="minorHAnsi"/>
          <w:sz w:val="20"/>
          <w:szCs w:val="20"/>
        </w:rPr>
      </w:pPr>
      <w:r w:rsidRPr="00391334">
        <w:rPr>
          <w:rFonts w:asciiTheme="minorHAnsi" w:hAnsiTheme="minorHAnsi"/>
          <w:sz w:val="20"/>
          <w:szCs w:val="20"/>
        </w:rPr>
        <w:t xml:space="preserve">WYKONAWCA na własny koszt i ryzyko zobowiązany jest do pozyskania dokumentów planistycznych umożliwiających lokalizację stacji elektroenergetycznych na planowanych działkach, wraz z powiązaniami SN, </w:t>
      </w:r>
      <w:proofErr w:type="spellStart"/>
      <w:r w:rsidRPr="00391334">
        <w:rPr>
          <w:rFonts w:asciiTheme="minorHAnsi" w:hAnsiTheme="minorHAnsi"/>
          <w:sz w:val="20"/>
          <w:szCs w:val="20"/>
        </w:rPr>
        <w:t>nn</w:t>
      </w:r>
      <w:proofErr w:type="spellEnd"/>
      <w:r w:rsidRPr="00391334">
        <w:rPr>
          <w:rFonts w:asciiTheme="minorHAnsi" w:hAnsiTheme="minorHAnsi"/>
          <w:sz w:val="20"/>
          <w:szCs w:val="20"/>
        </w:rPr>
        <w:t xml:space="preserve">,  </w:t>
      </w:r>
      <w:r>
        <w:rPr>
          <w:rFonts w:asciiTheme="minorHAnsi" w:hAnsiTheme="minorHAnsi"/>
          <w:sz w:val="20"/>
          <w:szCs w:val="20"/>
        </w:rPr>
        <w:t>będących przedmiotem zamówienia.</w:t>
      </w:r>
    </w:p>
    <w:p w14:paraId="0EEDBB4D" w14:textId="77777777" w:rsidR="00391334" w:rsidRPr="00391334" w:rsidRDefault="00391334" w:rsidP="00391334">
      <w:pPr>
        <w:pStyle w:val="Akapitzlist"/>
        <w:numPr>
          <w:ilvl w:val="1"/>
          <w:numId w:val="16"/>
        </w:numPr>
        <w:spacing w:before="0" w:after="120" w:line="276" w:lineRule="auto"/>
        <w:ind w:left="567" w:hanging="709"/>
        <w:contextualSpacing w:val="0"/>
        <w:rPr>
          <w:rFonts w:asciiTheme="minorHAnsi" w:hAnsiTheme="minorHAnsi"/>
          <w:sz w:val="20"/>
          <w:szCs w:val="20"/>
        </w:rPr>
      </w:pPr>
      <w:r w:rsidRPr="00391334">
        <w:rPr>
          <w:rFonts w:asciiTheme="minorHAnsi" w:hAnsiTheme="minorHAnsi"/>
          <w:sz w:val="20"/>
          <w:szCs w:val="20"/>
        </w:rPr>
        <w:t>WYKONAWCA zobowiązany jest do edycji SYSTEMU SCADA w celu zapewnienia funkcjonalności PR</w:t>
      </w:r>
      <w:r>
        <w:rPr>
          <w:rFonts w:asciiTheme="minorHAnsi" w:hAnsiTheme="minorHAnsi"/>
          <w:sz w:val="20"/>
          <w:szCs w:val="20"/>
        </w:rPr>
        <w:t>ZEDMIOTU UMOWY, opisanej w  PFU.</w:t>
      </w:r>
    </w:p>
    <w:p w14:paraId="51372687" w14:textId="77777777" w:rsidR="00391334" w:rsidRPr="00391334" w:rsidRDefault="00391334" w:rsidP="00391334">
      <w:pPr>
        <w:spacing w:before="0" w:after="120" w:line="276" w:lineRule="auto"/>
        <w:rPr>
          <w:rFonts w:asciiTheme="minorHAnsi" w:hAnsiTheme="minorHAnsi"/>
          <w:sz w:val="20"/>
          <w:szCs w:val="20"/>
        </w:rPr>
      </w:pPr>
    </w:p>
    <w:p w14:paraId="4BCDF3AA" w14:textId="77777777" w:rsidR="00DA34E3" w:rsidRPr="00580872" w:rsidRDefault="00DA34E3"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bookmarkStart w:id="20" w:name="_Ref527030608"/>
    </w:p>
    <w:bookmarkEnd w:id="20"/>
    <w:p w14:paraId="3709ACCE" w14:textId="77777777" w:rsidR="004A213E" w:rsidRPr="00F33B4C" w:rsidRDefault="004A213E" w:rsidP="00B21846">
      <w:pPr>
        <w:spacing w:before="0" w:after="200" w:line="276" w:lineRule="auto"/>
        <w:jc w:val="center"/>
        <w:rPr>
          <w:rFonts w:asciiTheme="minorHAnsi" w:hAnsiTheme="minorHAnsi"/>
          <w:b/>
          <w:sz w:val="20"/>
          <w:szCs w:val="20"/>
        </w:rPr>
      </w:pPr>
      <w:r w:rsidRPr="00F33B4C">
        <w:rPr>
          <w:rFonts w:asciiTheme="minorHAnsi" w:hAnsiTheme="minorHAnsi"/>
          <w:b/>
          <w:sz w:val="20"/>
          <w:szCs w:val="20"/>
        </w:rPr>
        <w:t xml:space="preserve">CENA KONTRAKTOWA I WARUNKI </w:t>
      </w:r>
      <w:r w:rsidRPr="00F33B4C">
        <w:rPr>
          <w:rFonts w:asciiTheme="minorHAnsi" w:hAnsiTheme="minorHAnsi"/>
          <w:b/>
          <w:noProof/>
          <w:sz w:val="20"/>
          <w:szCs w:val="20"/>
        </w:rPr>
        <w:t>PŁATNOŚCI</w:t>
      </w:r>
    </w:p>
    <w:p w14:paraId="093731D5" w14:textId="77777777" w:rsidR="00CD6444" w:rsidRPr="00CD6444" w:rsidRDefault="00CD6444" w:rsidP="00695433">
      <w:pPr>
        <w:pStyle w:val="Akapitzlist"/>
        <w:numPr>
          <w:ilvl w:val="0"/>
          <w:numId w:val="27"/>
        </w:numPr>
        <w:spacing w:before="0" w:after="120" w:line="276" w:lineRule="auto"/>
        <w:contextualSpacing w:val="0"/>
        <w:rPr>
          <w:rFonts w:asciiTheme="minorHAnsi" w:hAnsiTheme="minorHAnsi"/>
          <w:vanish/>
          <w:sz w:val="20"/>
          <w:szCs w:val="20"/>
        </w:rPr>
      </w:pPr>
    </w:p>
    <w:p w14:paraId="257F6770" w14:textId="77777777" w:rsidR="00CD6444" w:rsidRPr="00CD6444" w:rsidRDefault="00CD6444" w:rsidP="00695433">
      <w:pPr>
        <w:pStyle w:val="Akapitzlist"/>
        <w:numPr>
          <w:ilvl w:val="0"/>
          <w:numId w:val="27"/>
        </w:numPr>
        <w:spacing w:before="0" w:after="120" w:line="276" w:lineRule="auto"/>
        <w:contextualSpacing w:val="0"/>
        <w:rPr>
          <w:rFonts w:asciiTheme="minorHAnsi" w:hAnsiTheme="minorHAnsi"/>
          <w:vanish/>
          <w:sz w:val="20"/>
          <w:szCs w:val="20"/>
        </w:rPr>
      </w:pPr>
    </w:p>
    <w:p w14:paraId="23AFE9DD" w14:textId="77777777" w:rsidR="00293703" w:rsidRPr="00580872" w:rsidRDefault="00293703" w:rsidP="00695433">
      <w:pPr>
        <w:pStyle w:val="Akapitzlist"/>
        <w:numPr>
          <w:ilvl w:val="1"/>
          <w:numId w:val="27"/>
        </w:numPr>
        <w:spacing w:before="0" w:after="120" w:line="276" w:lineRule="auto"/>
        <w:ind w:left="567" w:hanging="709"/>
        <w:contextualSpacing w:val="0"/>
        <w:rPr>
          <w:rFonts w:asciiTheme="minorHAnsi" w:hAnsiTheme="minorHAnsi"/>
          <w:sz w:val="20"/>
          <w:szCs w:val="20"/>
        </w:rPr>
      </w:pPr>
      <w:bookmarkStart w:id="21" w:name="_Ref519757524"/>
      <w:r w:rsidRPr="00580872">
        <w:rPr>
          <w:rFonts w:asciiTheme="minorHAnsi" w:hAnsiTheme="minorHAnsi"/>
          <w:sz w:val="20"/>
          <w:szCs w:val="20"/>
        </w:rPr>
        <w:t>Za wykonanie ROBÓT, WYKONAWCA otrzyma ryczałtową CENĘ KONTRAKTOWĄ w wysokości: ……………</w:t>
      </w:r>
      <w:r w:rsidR="000064C4">
        <w:rPr>
          <w:rFonts w:asciiTheme="minorHAnsi" w:hAnsiTheme="minorHAnsi"/>
          <w:sz w:val="20"/>
          <w:szCs w:val="20"/>
        </w:rPr>
        <w:t xml:space="preserve"> złotych</w:t>
      </w:r>
      <w:r w:rsidRPr="00580872">
        <w:rPr>
          <w:rFonts w:asciiTheme="minorHAnsi" w:hAnsiTheme="minorHAnsi"/>
          <w:sz w:val="20"/>
          <w:szCs w:val="20"/>
        </w:rPr>
        <w:t xml:space="preserve"> netto</w:t>
      </w:r>
      <w:r w:rsidRPr="00580872">
        <w:rPr>
          <w:rFonts w:asciiTheme="minorHAnsi" w:hAnsiTheme="minorHAnsi"/>
          <w:b/>
          <w:sz w:val="20"/>
          <w:szCs w:val="20"/>
        </w:rPr>
        <w:t xml:space="preserve"> </w:t>
      </w:r>
      <w:r w:rsidRPr="00580872">
        <w:rPr>
          <w:rFonts w:asciiTheme="minorHAnsi" w:hAnsiTheme="minorHAnsi"/>
          <w:sz w:val="20"/>
          <w:szCs w:val="20"/>
        </w:rPr>
        <w:t>(słownie: …………………..</w:t>
      </w:r>
      <w:r w:rsidR="000064C4">
        <w:rPr>
          <w:rFonts w:asciiTheme="minorHAnsi" w:hAnsiTheme="minorHAnsi"/>
          <w:sz w:val="20"/>
          <w:szCs w:val="20"/>
        </w:rPr>
        <w:t xml:space="preserve"> zł</w:t>
      </w:r>
      <w:r w:rsidRPr="00580872">
        <w:rPr>
          <w:rFonts w:asciiTheme="minorHAnsi" w:hAnsiTheme="minorHAnsi"/>
          <w:sz w:val="20"/>
          <w:szCs w:val="20"/>
        </w:rPr>
        <w:t>) równą cenie zawartej w OFERCIE WYKONAWCY wraz z potwierdzeniem ceny w toku aukcji (</w:t>
      </w:r>
      <w:r w:rsidRPr="00580872">
        <w:rPr>
          <w:rFonts w:asciiTheme="minorHAnsi" w:hAnsiTheme="minorHAnsi"/>
          <w:i/>
          <w:sz w:val="20"/>
          <w:szCs w:val="20"/>
        </w:rPr>
        <w:t>jeśli została przeprowadzona</w:t>
      </w:r>
      <w:r w:rsidRPr="00580872">
        <w:rPr>
          <w:rFonts w:asciiTheme="minorHAnsi" w:hAnsiTheme="minorHAnsi"/>
          <w:sz w:val="20"/>
          <w:szCs w:val="20"/>
        </w:rPr>
        <w:t>).</w:t>
      </w:r>
      <w:bookmarkEnd w:id="21"/>
    </w:p>
    <w:p w14:paraId="2EAB8346" w14:textId="77777777" w:rsidR="00293703" w:rsidRDefault="00293703" w:rsidP="008447C8">
      <w:pPr>
        <w:pStyle w:val="Akapitzlist"/>
        <w:spacing w:before="0" w:after="120" w:line="276" w:lineRule="auto"/>
        <w:ind w:left="567"/>
        <w:contextualSpacing w:val="0"/>
        <w:rPr>
          <w:rFonts w:asciiTheme="minorHAnsi" w:hAnsiTheme="minorHAnsi"/>
          <w:sz w:val="20"/>
          <w:szCs w:val="20"/>
        </w:rPr>
      </w:pPr>
      <w:r w:rsidRPr="00580872">
        <w:rPr>
          <w:rFonts w:asciiTheme="minorHAnsi" w:hAnsiTheme="minorHAnsi"/>
          <w:sz w:val="20"/>
          <w:szCs w:val="20"/>
        </w:rPr>
        <w:t>W CENIE KONTRAKTOWEJ, o któr</w:t>
      </w:r>
      <w:r>
        <w:rPr>
          <w:rFonts w:asciiTheme="minorHAnsi" w:hAnsiTheme="minorHAnsi"/>
          <w:sz w:val="20"/>
          <w:szCs w:val="20"/>
        </w:rPr>
        <w:t>ej</w:t>
      </w:r>
      <w:r w:rsidRPr="00580872">
        <w:rPr>
          <w:rFonts w:asciiTheme="minorHAnsi" w:hAnsiTheme="minorHAnsi"/>
          <w:sz w:val="20"/>
          <w:szCs w:val="20"/>
        </w:rPr>
        <w:t xml:space="preserve"> mowa powyżej ujęte jest wynagrodzenie ryczałtowe</w:t>
      </w:r>
      <w:r>
        <w:rPr>
          <w:rFonts w:asciiTheme="minorHAnsi" w:hAnsiTheme="minorHAnsi"/>
          <w:sz w:val="20"/>
          <w:szCs w:val="20"/>
        </w:rPr>
        <w:t xml:space="preserve"> z </w:t>
      </w:r>
      <w:r w:rsidRPr="00580872">
        <w:rPr>
          <w:rFonts w:asciiTheme="minorHAnsi" w:hAnsiTheme="minorHAnsi"/>
          <w:sz w:val="20"/>
          <w:szCs w:val="20"/>
        </w:rPr>
        <w:t>tytułu:</w:t>
      </w:r>
    </w:p>
    <w:p w14:paraId="04D7F2EB" w14:textId="77777777" w:rsidR="00116A0F" w:rsidRDefault="00116A0F"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bookmarkStart w:id="22" w:name="_Ref519757756"/>
      <w:r w:rsidRPr="00116A0F">
        <w:rPr>
          <w:rFonts w:asciiTheme="minorHAnsi" w:hAnsiTheme="minorHAnsi"/>
          <w:sz w:val="20"/>
          <w:szCs w:val="20"/>
        </w:rPr>
        <w:t xml:space="preserve">wykonania </w:t>
      </w:r>
      <w:r>
        <w:rPr>
          <w:rFonts w:asciiTheme="minorHAnsi" w:hAnsiTheme="minorHAnsi"/>
          <w:sz w:val="20"/>
          <w:szCs w:val="20"/>
        </w:rPr>
        <w:t>dokumentacji</w:t>
      </w:r>
      <w:r w:rsidRPr="00116A0F">
        <w:rPr>
          <w:rFonts w:asciiTheme="minorHAnsi" w:hAnsiTheme="minorHAnsi"/>
          <w:sz w:val="20"/>
          <w:szCs w:val="20"/>
        </w:rPr>
        <w:t>:</w:t>
      </w:r>
      <w:bookmarkEnd w:id="22"/>
      <w:r w:rsidRPr="00116A0F">
        <w:rPr>
          <w:rFonts w:asciiTheme="minorHAnsi" w:hAnsiTheme="minorHAnsi"/>
          <w:sz w:val="20"/>
          <w:szCs w:val="20"/>
        </w:rPr>
        <w:t xml:space="preserve"> </w:t>
      </w:r>
    </w:p>
    <w:p w14:paraId="6B8ED6B8" w14:textId="77777777" w:rsidR="00116A0F" w:rsidRDefault="00116A0F" w:rsidP="008447C8">
      <w:pPr>
        <w:pStyle w:val="Akapitzlist"/>
        <w:spacing w:before="0" w:after="120" w:line="276" w:lineRule="auto"/>
        <w:ind w:left="1418"/>
        <w:contextualSpacing w:val="0"/>
        <w:jc w:val="center"/>
        <w:rPr>
          <w:rFonts w:asciiTheme="minorHAnsi" w:hAnsiTheme="minorHAnsi"/>
          <w:sz w:val="20"/>
          <w:szCs w:val="20"/>
        </w:rPr>
      </w:pPr>
      <w:r w:rsidRPr="00116A0F">
        <w:rPr>
          <w:rFonts w:asciiTheme="minorHAnsi" w:hAnsiTheme="minorHAnsi"/>
          <w:sz w:val="20"/>
          <w:szCs w:val="20"/>
        </w:rPr>
        <w:t>kwota netto: ……………………… zł</w:t>
      </w:r>
    </w:p>
    <w:p w14:paraId="61D03745" w14:textId="77777777" w:rsidR="00116A0F" w:rsidRDefault="00116A0F" w:rsidP="008447C8">
      <w:pPr>
        <w:pStyle w:val="Akapitzlist"/>
        <w:spacing w:before="0" w:after="120" w:line="276" w:lineRule="auto"/>
        <w:ind w:left="1418"/>
        <w:contextualSpacing w:val="0"/>
        <w:jc w:val="center"/>
        <w:rPr>
          <w:rFonts w:asciiTheme="minorHAnsi" w:hAnsiTheme="minorHAnsi"/>
          <w:sz w:val="20"/>
          <w:szCs w:val="20"/>
        </w:rPr>
      </w:pPr>
      <w:r w:rsidRPr="00116A0F">
        <w:rPr>
          <w:rFonts w:asciiTheme="minorHAnsi" w:hAnsiTheme="minorHAnsi"/>
          <w:sz w:val="20"/>
          <w:szCs w:val="20"/>
        </w:rPr>
        <w:t>kwota netto słownie złotych: ……</w:t>
      </w:r>
      <w:r>
        <w:rPr>
          <w:rFonts w:asciiTheme="minorHAnsi" w:hAnsiTheme="minorHAnsi"/>
          <w:sz w:val="20"/>
          <w:szCs w:val="20"/>
        </w:rPr>
        <w:t>…………………….., 00/100,</w:t>
      </w:r>
    </w:p>
    <w:p w14:paraId="0BE53799" w14:textId="77777777" w:rsidR="00116A0F" w:rsidRDefault="00116A0F" w:rsidP="008447C8">
      <w:pPr>
        <w:pStyle w:val="Akapitzlist"/>
        <w:spacing w:before="0" w:after="120" w:line="276" w:lineRule="auto"/>
        <w:ind w:left="1418"/>
        <w:contextualSpacing w:val="0"/>
        <w:rPr>
          <w:rFonts w:asciiTheme="minorHAnsi" w:hAnsiTheme="minorHAnsi"/>
          <w:sz w:val="20"/>
          <w:szCs w:val="20"/>
        </w:rPr>
      </w:pPr>
      <w:r>
        <w:rPr>
          <w:rFonts w:asciiTheme="minorHAnsi" w:hAnsiTheme="minorHAnsi"/>
          <w:sz w:val="20"/>
          <w:szCs w:val="20"/>
        </w:rPr>
        <w:t xml:space="preserve">co stanowi </w:t>
      </w:r>
      <w:r w:rsidRPr="00116A0F">
        <w:rPr>
          <w:rFonts w:asciiTheme="minorHAnsi" w:hAnsiTheme="minorHAnsi"/>
          <w:sz w:val="20"/>
          <w:szCs w:val="20"/>
        </w:rPr>
        <w:t>nie więcej niż 20% CENY KONTRAKTOWEJ, o której mowa w pkt 8.1. UMOWY.</w:t>
      </w:r>
    </w:p>
    <w:p w14:paraId="7392A0C7" w14:textId="77777777" w:rsidR="00293703" w:rsidRPr="00D8550C" w:rsidRDefault="00293703"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bookmarkStart w:id="23" w:name="_Ref519758093"/>
      <w:r w:rsidRPr="00D8550C">
        <w:rPr>
          <w:rFonts w:asciiTheme="minorHAnsi" w:hAnsiTheme="minorHAnsi"/>
          <w:sz w:val="20"/>
          <w:szCs w:val="20"/>
        </w:rPr>
        <w:t>wykonania roboty budowlanej w wysokości:</w:t>
      </w:r>
      <w:bookmarkEnd w:id="23"/>
    </w:p>
    <w:tbl>
      <w:tblPr>
        <w:tblW w:w="4538" w:type="pct"/>
        <w:tblInd w:w="637" w:type="dxa"/>
        <w:tblCellMar>
          <w:left w:w="70" w:type="dxa"/>
          <w:right w:w="70" w:type="dxa"/>
        </w:tblCellMar>
        <w:tblLook w:val="0000" w:firstRow="0" w:lastRow="0" w:firstColumn="0" w:lastColumn="0" w:noHBand="0" w:noVBand="0"/>
      </w:tblPr>
      <w:tblGrid>
        <w:gridCol w:w="3084"/>
        <w:gridCol w:w="4633"/>
      </w:tblGrid>
      <w:tr w:rsidR="00293703" w:rsidRPr="00580872" w14:paraId="461D9C8A" w14:textId="77777777" w:rsidTr="00332007">
        <w:trPr>
          <w:trHeight w:val="79"/>
        </w:trPr>
        <w:tc>
          <w:tcPr>
            <w:tcW w:w="1998" w:type="pct"/>
            <w:tcBorders>
              <w:top w:val="nil"/>
              <w:left w:val="nil"/>
              <w:bottom w:val="nil"/>
              <w:right w:val="nil"/>
            </w:tcBorders>
          </w:tcPr>
          <w:p w14:paraId="5B2ED4F9" w14:textId="77777777" w:rsidR="00293703" w:rsidRPr="00580872" w:rsidRDefault="00293703" w:rsidP="008447C8">
            <w:pPr>
              <w:spacing w:before="0" w:after="120" w:line="276" w:lineRule="auto"/>
              <w:jc w:val="right"/>
              <w:rPr>
                <w:rFonts w:asciiTheme="minorHAnsi" w:hAnsiTheme="minorHAnsi"/>
                <w:sz w:val="20"/>
                <w:szCs w:val="20"/>
              </w:rPr>
            </w:pPr>
            <w:r w:rsidRPr="00580872">
              <w:rPr>
                <w:rFonts w:asciiTheme="minorHAnsi" w:hAnsiTheme="minorHAnsi"/>
                <w:sz w:val="20"/>
                <w:szCs w:val="20"/>
              </w:rPr>
              <w:t>kwota netto:</w:t>
            </w:r>
          </w:p>
        </w:tc>
        <w:tc>
          <w:tcPr>
            <w:tcW w:w="3002" w:type="pct"/>
            <w:tcBorders>
              <w:top w:val="nil"/>
              <w:left w:val="nil"/>
              <w:bottom w:val="nil"/>
              <w:right w:val="nil"/>
            </w:tcBorders>
          </w:tcPr>
          <w:p w14:paraId="2EAD36D7" w14:textId="77777777" w:rsidR="00293703" w:rsidRPr="00C52307" w:rsidRDefault="00293703" w:rsidP="008447C8">
            <w:pPr>
              <w:pStyle w:val="Tekstkomentarza"/>
              <w:spacing w:before="0" w:after="120" w:line="276" w:lineRule="auto"/>
              <w:rPr>
                <w:rFonts w:asciiTheme="minorHAnsi" w:hAnsiTheme="minorHAnsi"/>
                <w:bCs/>
              </w:rPr>
            </w:pPr>
            <w:r w:rsidRPr="00C52307">
              <w:rPr>
                <w:rFonts w:asciiTheme="minorHAnsi" w:hAnsiTheme="minorHAnsi"/>
                <w:bCs/>
              </w:rPr>
              <w:t>……………………… zł</w:t>
            </w:r>
          </w:p>
        </w:tc>
      </w:tr>
      <w:tr w:rsidR="00293703" w:rsidRPr="00580872" w14:paraId="6C7796F5" w14:textId="77777777" w:rsidTr="00332007">
        <w:tc>
          <w:tcPr>
            <w:tcW w:w="1998" w:type="pct"/>
            <w:tcBorders>
              <w:top w:val="nil"/>
              <w:left w:val="nil"/>
              <w:bottom w:val="nil"/>
              <w:right w:val="nil"/>
            </w:tcBorders>
          </w:tcPr>
          <w:p w14:paraId="790B2A14" w14:textId="77777777" w:rsidR="00293703" w:rsidRPr="00580872" w:rsidRDefault="00293703" w:rsidP="008447C8">
            <w:pPr>
              <w:spacing w:before="0" w:after="120" w:line="276" w:lineRule="auto"/>
              <w:jc w:val="right"/>
              <w:rPr>
                <w:rFonts w:asciiTheme="minorHAnsi" w:hAnsiTheme="minorHAnsi"/>
                <w:sz w:val="20"/>
                <w:szCs w:val="20"/>
              </w:rPr>
            </w:pPr>
            <w:r w:rsidRPr="00580872">
              <w:rPr>
                <w:rFonts w:asciiTheme="minorHAnsi" w:hAnsiTheme="minorHAnsi"/>
                <w:sz w:val="20"/>
                <w:szCs w:val="20"/>
              </w:rPr>
              <w:t>kwota netto słownie złotych:</w:t>
            </w:r>
          </w:p>
        </w:tc>
        <w:tc>
          <w:tcPr>
            <w:tcW w:w="3002" w:type="pct"/>
            <w:tcBorders>
              <w:top w:val="nil"/>
              <w:left w:val="nil"/>
              <w:bottom w:val="nil"/>
              <w:right w:val="nil"/>
            </w:tcBorders>
          </w:tcPr>
          <w:p w14:paraId="3C5A3A33" w14:textId="77777777" w:rsidR="00293703" w:rsidRPr="00580872" w:rsidRDefault="00293703" w:rsidP="008447C8">
            <w:pPr>
              <w:spacing w:before="0" w:after="120" w:line="276" w:lineRule="auto"/>
              <w:rPr>
                <w:rFonts w:asciiTheme="minorHAnsi" w:hAnsiTheme="minorHAnsi"/>
                <w:sz w:val="20"/>
                <w:szCs w:val="20"/>
              </w:rPr>
            </w:pPr>
            <w:r w:rsidRPr="00580872">
              <w:rPr>
                <w:rFonts w:asciiTheme="minorHAnsi" w:hAnsiTheme="minorHAnsi"/>
                <w:sz w:val="20"/>
                <w:szCs w:val="20"/>
              </w:rPr>
              <w:t>………………………….., 00/100,</w:t>
            </w:r>
          </w:p>
        </w:tc>
      </w:tr>
    </w:tbl>
    <w:p w14:paraId="42E72C71" w14:textId="77777777" w:rsidR="001D42FA" w:rsidRDefault="001D42FA"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 xml:space="preserve">Do wskazanej w ust. </w:t>
      </w:r>
      <w:r w:rsidR="00803F06">
        <w:rPr>
          <w:rFonts w:asciiTheme="minorHAnsi" w:hAnsiTheme="minorHAnsi"/>
          <w:sz w:val="20"/>
          <w:szCs w:val="20"/>
        </w:rPr>
        <w:fldChar w:fldCharType="begin"/>
      </w:r>
      <w:r w:rsidR="00803F06">
        <w:rPr>
          <w:rFonts w:asciiTheme="minorHAnsi" w:hAnsiTheme="minorHAnsi"/>
          <w:sz w:val="20"/>
          <w:szCs w:val="20"/>
        </w:rPr>
        <w:instrText xml:space="preserve"> REF _Ref519757524 \r \h </w:instrText>
      </w:r>
      <w:r w:rsidR="00803F06">
        <w:rPr>
          <w:rFonts w:asciiTheme="minorHAnsi" w:hAnsiTheme="minorHAnsi"/>
          <w:sz w:val="20"/>
          <w:szCs w:val="20"/>
        </w:rPr>
      </w:r>
      <w:r w:rsidR="00803F06">
        <w:rPr>
          <w:rFonts w:asciiTheme="minorHAnsi" w:hAnsiTheme="minorHAnsi"/>
          <w:sz w:val="20"/>
          <w:szCs w:val="20"/>
        </w:rPr>
        <w:fldChar w:fldCharType="separate"/>
      </w:r>
      <w:r w:rsidR="00226AD0">
        <w:rPr>
          <w:rFonts w:asciiTheme="minorHAnsi" w:hAnsiTheme="minorHAnsi"/>
          <w:sz w:val="20"/>
          <w:szCs w:val="20"/>
        </w:rPr>
        <w:t>8.1</w:t>
      </w:r>
      <w:r w:rsidR="00803F06">
        <w:rPr>
          <w:rFonts w:asciiTheme="minorHAnsi" w:hAnsiTheme="minorHAnsi"/>
          <w:sz w:val="20"/>
          <w:szCs w:val="20"/>
        </w:rPr>
        <w:fldChar w:fldCharType="end"/>
      </w:r>
      <w:r>
        <w:rPr>
          <w:rFonts w:asciiTheme="minorHAnsi" w:hAnsiTheme="minorHAnsi"/>
          <w:sz w:val="20"/>
          <w:szCs w:val="20"/>
        </w:rPr>
        <w:t>. kwoty zostanie doliczony podatek od towarów i usług VAT zgodnie z obowiązującymi przepisami.</w:t>
      </w:r>
    </w:p>
    <w:p w14:paraId="39A0B335" w14:textId="77777777" w:rsidR="009B4CB4" w:rsidRPr="00580872" w:rsidRDefault="009B4CB4"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 przewiduje wynagrodzenie częściowe.</w:t>
      </w:r>
    </w:p>
    <w:p w14:paraId="6507CF05" w14:textId="77777777" w:rsidR="004A213E" w:rsidRPr="00580872" w:rsidRDefault="004A213E"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CENA KONTRAKTOWA jest stała (ryczałtowa) i obejmuje wszelkie koszty </w:t>
      </w:r>
      <w:r w:rsidR="00384281" w:rsidRPr="00580872">
        <w:rPr>
          <w:rFonts w:asciiTheme="minorHAnsi" w:hAnsiTheme="minorHAnsi"/>
          <w:sz w:val="20"/>
          <w:szCs w:val="20"/>
        </w:rPr>
        <w:t>WYKONAWCY</w:t>
      </w:r>
      <w:r w:rsidRPr="00580872">
        <w:rPr>
          <w:rFonts w:asciiTheme="minorHAnsi" w:hAnsiTheme="minorHAnsi"/>
          <w:sz w:val="20"/>
          <w:szCs w:val="20"/>
        </w:rPr>
        <w:t xml:space="preserve"> związane</w:t>
      </w:r>
      <w:r w:rsidR="00501EA0" w:rsidRPr="00580872">
        <w:rPr>
          <w:rFonts w:asciiTheme="minorHAnsi" w:hAnsiTheme="minorHAnsi"/>
          <w:sz w:val="20"/>
          <w:szCs w:val="20"/>
        </w:rPr>
        <w:t xml:space="preserve"> z </w:t>
      </w:r>
      <w:r w:rsidRPr="00580872">
        <w:rPr>
          <w:rFonts w:asciiTheme="minorHAnsi" w:hAnsiTheme="minorHAnsi"/>
          <w:sz w:val="20"/>
          <w:szCs w:val="20"/>
        </w:rPr>
        <w:t xml:space="preserve">należytą realizacją </w:t>
      </w:r>
      <w:r w:rsidR="000E782F" w:rsidRPr="00580872">
        <w:rPr>
          <w:rFonts w:asciiTheme="minorHAnsi" w:hAnsiTheme="minorHAnsi"/>
          <w:sz w:val="20"/>
          <w:szCs w:val="20"/>
        </w:rPr>
        <w:t>UMOWY</w:t>
      </w:r>
      <w:r w:rsidRPr="00580872">
        <w:rPr>
          <w:rFonts w:asciiTheme="minorHAnsi" w:hAnsiTheme="minorHAnsi"/>
          <w:sz w:val="20"/>
          <w:szCs w:val="20"/>
        </w:rPr>
        <w:t>, w tym koszty sprzętu, materiałów, robocizny, świadczonych usług oraz stosowny zysk. CENA KONTRAKTOWA dotyczy całościowej realizacji ROBÓT wraz</w:t>
      </w:r>
      <w:r w:rsidR="00501EA0" w:rsidRPr="00580872">
        <w:rPr>
          <w:rFonts w:asciiTheme="minorHAnsi" w:hAnsiTheme="minorHAnsi"/>
          <w:sz w:val="20"/>
          <w:szCs w:val="20"/>
        </w:rPr>
        <w:t xml:space="preserve"> z </w:t>
      </w:r>
      <w:r w:rsidRPr="00580872">
        <w:rPr>
          <w:rFonts w:asciiTheme="minorHAnsi" w:hAnsiTheme="minorHAnsi"/>
          <w:sz w:val="20"/>
          <w:szCs w:val="20"/>
        </w:rPr>
        <w:t xml:space="preserve">wszelkimi </w:t>
      </w:r>
      <w:r w:rsidRPr="00580872">
        <w:rPr>
          <w:rFonts w:asciiTheme="minorHAnsi" w:hAnsiTheme="minorHAnsi"/>
          <w:sz w:val="20"/>
          <w:szCs w:val="20"/>
        </w:rPr>
        <w:lastRenderedPageBreak/>
        <w:t>kosztami związanymi</w:t>
      </w:r>
      <w:r w:rsidR="00501EA0" w:rsidRPr="00580872">
        <w:rPr>
          <w:rFonts w:asciiTheme="minorHAnsi" w:hAnsiTheme="minorHAnsi"/>
          <w:sz w:val="20"/>
          <w:szCs w:val="20"/>
        </w:rPr>
        <w:t xml:space="preserve"> z </w:t>
      </w:r>
      <w:r w:rsidRPr="00580872">
        <w:rPr>
          <w:rFonts w:asciiTheme="minorHAnsi" w:hAnsiTheme="minorHAnsi"/>
          <w:sz w:val="20"/>
          <w:szCs w:val="20"/>
        </w:rPr>
        <w:t>ich odbiorem, sprawdzeniami, oznakowaniem, pomiarami, ekspertyzami, itp. oraz obejmuje wszelkie inn</w:t>
      </w:r>
      <w:r w:rsidR="00313FF4" w:rsidRPr="00580872">
        <w:rPr>
          <w:rFonts w:asciiTheme="minorHAnsi" w:hAnsiTheme="minorHAnsi"/>
          <w:sz w:val="20"/>
          <w:szCs w:val="20"/>
        </w:rPr>
        <w:t>e konieczne koszty niezbędne do </w:t>
      </w:r>
      <w:r w:rsidRPr="00580872">
        <w:rPr>
          <w:rFonts w:asciiTheme="minorHAnsi" w:hAnsiTheme="minorHAnsi"/>
          <w:sz w:val="20"/>
          <w:szCs w:val="20"/>
        </w:rPr>
        <w:t>prawidłowego wykonania ROBÓT.</w:t>
      </w:r>
    </w:p>
    <w:p w14:paraId="779DD9B1" w14:textId="77777777" w:rsidR="00101973" w:rsidRPr="00580872" w:rsidRDefault="004A213E" w:rsidP="004D21E4">
      <w:pPr>
        <w:pStyle w:val="Akapitzlist"/>
        <w:numPr>
          <w:ilvl w:val="1"/>
          <w:numId w:val="27"/>
        </w:numPr>
        <w:spacing w:before="0" w:after="120" w:line="276" w:lineRule="auto"/>
        <w:ind w:left="567" w:hanging="567"/>
        <w:contextualSpacing w:val="0"/>
        <w:rPr>
          <w:rFonts w:asciiTheme="minorHAnsi" w:hAnsiTheme="minorHAnsi"/>
          <w:sz w:val="20"/>
          <w:szCs w:val="20"/>
        </w:rPr>
      </w:pPr>
      <w:r w:rsidRPr="00580872">
        <w:rPr>
          <w:rFonts w:asciiTheme="minorHAnsi" w:hAnsiTheme="minorHAnsi"/>
          <w:sz w:val="20"/>
          <w:szCs w:val="20"/>
        </w:rPr>
        <w:t xml:space="preserve">CENA KONTRAKTOWA określona w </w:t>
      </w:r>
      <w:r w:rsidR="00F91C82">
        <w:rPr>
          <w:rFonts w:asciiTheme="minorHAnsi" w:hAnsiTheme="minorHAnsi"/>
          <w:sz w:val="20"/>
          <w:szCs w:val="20"/>
        </w:rPr>
        <w:t>pkt</w:t>
      </w:r>
      <w:r w:rsidRPr="00580872">
        <w:rPr>
          <w:rFonts w:asciiTheme="minorHAnsi" w:hAnsiTheme="minorHAnsi"/>
          <w:sz w:val="20"/>
          <w:szCs w:val="20"/>
        </w:rPr>
        <w:t xml:space="preserve"> </w:t>
      </w:r>
      <w:r w:rsidR="00803F06">
        <w:rPr>
          <w:rFonts w:asciiTheme="minorHAnsi" w:hAnsiTheme="minorHAnsi"/>
          <w:sz w:val="20"/>
          <w:szCs w:val="20"/>
        </w:rPr>
        <w:fldChar w:fldCharType="begin"/>
      </w:r>
      <w:r w:rsidR="00803F06">
        <w:rPr>
          <w:rFonts w:asciiTheme="minorHAnsi" w:hAnsiTheme="minorHAnsi"/>
          <w:sz w:val="20"/>
          <w:szCs w:val="20"/>
        </w:rPr>
        <w:instrText xml:space="preserve"> REF _Ref519757524 \r \h </w:instrText>
      </w:r>
      <w:r w:rsidR="00803F06">
        <w:rPr>
          <w:rFonts w:asciiTheme="minorHAnsi" w:hAnsiTheme="minorHAnsi"/>
          <w:sz w:val="20"/>
          <w:szCs w:val="20"/>
        </w:rPr>
      </w:r>
      <w:r w:rsidR="00803F06">
        <w:rPr>
          <w:rFonts w:asciiTheme="minorHAnsi" w:hAnsiTheme="minorHAnsi"/>
          <w:sz w:val="20"/>
          <w:szCs w:val="20"/>
        </w:rPr>
        <w:fldChar w:fldCharType="separate"/>
      </w:r>
      <w:r w:rsidR="00226AD0">
        <w:rPr>
          <w:rFonts w:asciiTheme="minorHAnsi" w:hAnsiTheme="minorHAnsi"/>
          <w:sz w:val="20"/>
          <w:szCs w:val="20"/>
        </w:rPr>
        <w:t>8.1</w:t>
      </w:r>
      <w:r w:rsidR="00803F06">
        <w:rPr>
          <w:rFonts w:asciiTheme="minorHAnsi" w:hAnsiTheme="minorHAnsi"/>
          <w:sz w:val="20"/>
          <w:szCs w:val="20"/>
        </w:rPr>
        <w:fldChar w:fldCharType="end"/>
      </w:r>
      <w:r w:rsidRPr="00580872">
        <w:rPr>
          <w:rFonts w:asciiTheme="minorHAnsi" w:hAnsiTheme="minorHAnsi"/>
          <w:sz w:val="20"/>
          <w:szCs w:val="20"/>
        </w:rPr>
        <w:t xml:space="preserve">. obejmuje ryzyko i odpowiedzialność </w:t>
      </w:r>
      <w:r w:rsidR="00384281" w:rsidRPr="00580872">
        <w:rPr>
          <w:rFonts w:asciiTheme="minorHAnsi" w:hAnsiTheme="minorHAnsi"/>
          <w:sz w:val="20"/>
          <w:szCs w:val="20"/>
        </w:rPr>
        <w:t>WYKONAWCY</w:t>
      </w:r>
      <w:r w:rsidR="00501EA0" w:rsidRPr="00580872">
        <w:rPr>
          <w:rFonts w:asciiTheme="minorHAnsi" w:hAnsiTheme="minorHAnsi"/>
          <w:sz w:val="20"/>
          <w:szCs w:val="20"/>
        </w:rPr>
        <w:t xml:space="preserve"> z </w:t>
      </w:r>
      <w:r w:rsidRPr="00580872">
        <w:rPr>
          <w:rFonts w:asciiTheme="minorHAnsi" w:hAnsiTheme="minorHAnsi"/>
          <w:sz w:val="20"/>
          <w:szCs w:val="20"/>
        </w:rPr>
        <w:t>tytułu prawidłowego oszacowania wszelkich kosztów związanych</w:t>
      </w:r>
      <w:r w:rsidR="00501EA0" w:rsidRPr="00580872">
        <w:rPr>
          <w:rFonts w:asciiTheme="minorHAnsi" w:hAnsiTheme="minorHAnsi"/>
          <w:sz w:val="20"/>
          <w:szCs w:val="20"/>
        </w:rPr>
        <w:t xml:space="preserve"> z </w:t>
      </w:r>
      <w:r w:rsidRPr="00580872">
        <w:rPr>
          <w:rFonts w:asciiTheme="minorHAnsi" w:hAnsiTheme="minorHAnsi"/>
          <w:sz w:val="20"/>
          <w:szCs w:val="20"/>
        </w:rPr>
        <w:t xml:space="preserve">realizacją ROBÓT objętych UMOWĄ. </w:t>
      </w:r>
      <w:r w:rsidR="00384281" w:rsidRPr="00580872">
        <w:rPr>
          <w:rFonts w:asciiTheme="minorHAnsi" w:hAnsiTheme="minorHAnsi"/>
          <w:sz w:val="20"/>
          <w:szCs w:val="20"/>
        </w:rPr>
        <w:t>WYKONAWCA</w:t>
      </w:r>
      <w:r w:rsidRPr="00580872">
        <w:rPr>
          <w:rFonts w:asciiTheme="minorHAnsi" w:hAnsiTheme="minorHAnsi"/>
          <w:sz w:val="20"/>
          <w:szCs w:val="20"/>
        </w:rPr>
        <w:t xml:space="preserve"> nie będzie mógł się powoływać na pominięcia lub</w:t>
      </w:r>
      <w:r w:rsidR="00AF3DCA">
        <w:rPr>
          <w:rFonts w:asciiTheme="minorHAnsi" w:hAnsiTheme="minorHAnsi"/>
          <w:sz w:val="20"/>
          <w:szCs w:val="20"/>
        </w:rPr>
        <w:t> </w:t>
      </w:r>
      <w:r w:rsidRPr="00580872">
        <w:rPr>
          <w:rFonts w:asciiTheme="minorHAnsi" w:hAnsiTheme="minorHAnsi"/>
          <w:sz w:val="20"/>
          <w:szCs w:val="20"/>
        </w:rPr>
        <w:t>błąd w zakresie konieczności wykonania określonych prac w celu uzyskania zmiany wysokości CENY KONTRAKTOWEJ.</w:t>
      </w:r>
    </w:p>
    <w:p w14:paraId="7DB54432" w14:textId="77777777" w:rsidR="00101973" w:rsidRPr="00580872" w:rsidRDefault="00101973" w:rsidP="004D21E4">
      <w:pPr>
        <w:pStyle w:val="Akapitzlist"/>
        <w:numPr>
          <w:ilvl w:val="1"/>
          <w:numId w:val="27"/>
        </w:numPr>
        <w:spacing w:before="0" w:after="120" w:line="276" w:lineRule="auto"/>
        <w:ind w:left="567" w:hanging="567"/>
        <w:contextualSpacing w:val="0"/>
        <w:rPr>
          <w:rFonts w:asciiTheme="minorHAnsi" w:hAnsiTheme="minorHAnsi"/>
          <w:sz w:val="20"/>
          <w:szCs w:val="20"/>
        </w:rPr>
      </w:pPr>
      <w:r w:rsidRPr="00580872">
        <w:rPr>
          <w:rFonts w:asciiTheme="minorHAnsi" w:hAnsiTheme="minorHAnsi"/>
          <w:sz w:val="20"/>
          <w:szCs w:val="20"/>
        </w:rPr>
        <w:t xml:space="preserve">Należności za wykonane </w:t>
      </w:r>
      <w:r w:rsidR="005C2823">
        <w:rPr>
          <w:rFonts w:asciiTheme="minorHAnsi" w:hAnsiTheme="minorHAnsi"/>
          <w:sz w:val="20"/>
          <w:szCs w:val="20"/>
        </w:rPr>
        <w:t>ROBOTY</w:t>
      </w:r>
      <w:r w:rsidRPr="00580872">
        <w:rPr>
          <w:rFonts w:asciiTheme="minorHAnsi" w:hAnsiTheme="minorHAnsi"/>
          <w:sz w:val="20"/>
          <w:szCs w:val="20"/>
        </w:rPr>
        <w:t xml:space="preserve"> będą wpłacane przez ZAMAWIAJĄCEGO na konto bankowe WYKONAWCY, lub odpowiednio PODWYKONAWCY i dalszego </w:t>
      </w:r>
      <w:r w:rsidR="000064C4" w:rsidRPr="00580872">
        <w:rPr>
          <w:rFonts w:asciiTheme="minorHAnsi" w:hAnsiTheme="minorHAnsi"/>
          <w:sz w:val="20"/>
          <w:szCs w:val="20"/>
        </w:rPr>
        <w:t>podwykonawcy</w:t>
      </w:r>
      <w:r w:rsidRPr="00580872">
        <w:rPr>
          <w:rFonts w:asciiTheme="minorHAnsi" w:hAnsiTheme="minorHAnsi"/>
          <w:sz w:val="20"/>
          <w:szCs w:val="20"/>
        </w:rPr>
        <w:t xml:space="preserve">, wskazane przez WYKONAWCĘ, </w:t>
      </w:r>
      <w:r w:rsidR="00635EE8" w:rsidRPr="00580872">
        <w:rPr>
          <w:rFonts w:asciiTheme="minorHAnsi" w:hAnsiTheme="minorHAnsi"/>
          <w:sz w:val="20"/>
          <w:szCs w:val="20"/>
        </w:rPr>
        <w:t>lub odpowiednio przez </w:t>
      </w:r>
      <w:r w:rsidRPr="00580872">
        <w:rPr>
          <w:rFonts w:asciiTheme="minorHAnsi" w:hAnsiTheme="minorHAnsi"/>
          <w:sz w:val="20"/>
          <w:szCs w:val="20"/>
        </w:rPr>
        <w:t xml:space="preserve">PODWYKONAWCĘ i dalszego </w:t>
      </w:r>
      <w:r w:rsidR="000064C4" w:rsidRPr="00580872">
        <w:rPr>
          <w:rFonts w:asciiTheme="minorHAnsi" w:hAnsiTheme="minorHAnsi"/>
          <w:sz w:val="20"/>
          <w:szCs w:val="20"/>
        </w:rPr>
        <w:t>podwykonawcę</w:t>
      </w:r>
      <w:r w:rsidRPr="00580872">
        <w:rPr>
          <w:rFonts w:asciiTheme="minorHAnsi" w:hAnsiTheme="minorHAnsi"/>
          <w:sz w:val="20"/>
          <w:szCs w:val="20"/>
        </w:rPr>
        <w:t xml:space="preserve">, </w:t>
      </w:r>
      <w:r w:rsidR="00635EE8" w:rsidRPr="00580872">
        <w:rPr>
          <w:rFonts w:asciiTheme="minorHAnsi" w:hAnsiTheme="minorHAnsi"/>
          <w:sz w:val="20"/>
          <w:szCs w:val="20"/>
        </w:rPr>
        <w:t>na podstawie rachunku lub </w:t>
      </w:r>
      <w:r w:rsidRPr="00580872">
        <w:rPr>
          <w:rFonts w:asciiTheme="minorHAnsi" w:hAnsiTheme="minorHAnsi"/>
          <w:sz w:val="20"/>
          <w:szCs w:val="20"/>
        </w:rPr>
        <w:t>faktury VAT wystawionej przez WYKONAWCĘ, przez PODWYKONAWCĘ</w:t>
      </w:r>
      <w:r w:rsidR="00635EE8" w:rsidRPr="00580872">
        <w:rPr>
          <w:rFonts w:asciiTheme="minorHAnsi" w:hAnsiTheme="minorHAnsi"/>
          <w:sz w:val="20"/>
          <w:szCs w:val="20"/>
        </w:rPr>
        <w:t xml:space="preserve"> lub </w:t>
      </w:r>
      <w:r w:rsidRPr="00580872">
        <w:rPr>
          <w:rFonts w:asciiTheme="minorHAnsi" w:hAnsiTheme="minorHAnsi"/>
          <w:sz w:val="20"/>
          <w:szCs w:val="20"/>
        </w:rPr>
        <w:t xml:space="preserve">dalszego </w:t>
      </w:r>
      <w:r w:rsidR="000064C4" w:rsidRPr="00580872">
        <w:rPr>
          <w:rFonts w:asciiTheme="minorHAnsi" w:hAnsiTheme="minorHAnsi"/>
          <w:sz w:val="20"/>
          <w:szCs w:val="20"/>
        </w:rPr>
        <w:t>podwykonawcę</w:t>
      </w:r>
      <w:r w:rsidRPr="00580872">
        <w:rPr>
          <w:rFonts w:asciiTheme="minorHAnsi" w:hAnsiTheme="minorHAnsi"/>
          <w:sz w:val="20"/>
          <w:szCs w:val="20"/>
        </w:rPr>
        <w:t>.</w:t>
      </w:r>
    </w:p>
    <w:p w14:paraId="2E063DC2" w14:textId="77777777" w:rsidR="00820630" w:rsidRPr="00580872" w:rsidRDefault="00820630" w:rsidP="004D21E4">
      <w:pPr>
        <w:pStyle w:val="Akapitzlist"/>
        <w:numPr>
          <w:ilvl w:val="1"/>
          <w:numId w:val="27"/>
        </w:numPr>
        <w:spacing w:before="0" w:after="120" w:line="276" w:lineRule="auto"/>
        <w:ind w:left="567" w:hanging="567"/>
        <w:contextualSpacing w:val="0"/>
        <w:rPr>
          <w:rFonts w:asciiTheme="minorHAnsi" w:hAnsiTheme="minorHAnsi"/>
          <w:sz w:val="20"/>
          <w:szCs w:val="20"/>
        </w:rPr>
      </w:pPr>
      <w:r w:rsidRPr="00580872">
        <w:rPr>
          <w:rFonts w:asciiTheme="minorHAnsi" w:hAnsiTheme="minorHAnsi"/>
          <w:sz w:val="20"/>
          <w:szCs w:val="20"/>
        </w:rPr>
        <w:t xml:space="preserve">Rozliczenie CENY KONTRAKTOWEJ nastąpi na podstawie faktur wystawianych przez </w:t>
      </w:r>
      <w:r w:rsidRPr="00580872">
        <w:rPr>
          <w:rFonts w:asciiTheme="minorHAnsi" w:hAnsiTheme="minorHAnsi"/>
          <w:bCs/>
          <w:sz w:val="20"/>
          <w:szCs w:val="20"/>
        </w:rPr>
        <w:t>WYKONAWCĘ</w:t>
      </w:r>
      <w:r w:rsidRPr="00580872">
        <w:rPr>
          <w:rFonts w:asciiTheme="minorHAnsi" w:hAnsiTheme="minorHAnsi"/>
          <w:sz w:val="20"/>
          <w:szCs w:val="20"/>
        </w:rPr>
        <w:t>:</w:t>
      </w:r>
    </w:p>
    <w:p w14:paraId="62B5B025" w14:textId="75D4C732" w:rsidR="00DB38A4" w:rsidRPr="00CE7FF8" w:rsidRDefault="0051603D" w:rsidP="001C4750">
      <w:pPr>
        <w:pStyle w:val="Akapitzlist"/>
        <w:numPr>
          <w:ilvl w:val="2"/>
          <w:numId w:val="27"/>
        </w:numPr>
        <w:spacing w:before="0" w:after="120" w:line="276" w:lineRule="auto"/>
        <w:ind w:left="1418" w:hanging="851"/>
        <w:contextualSpacing w:val="0"/>
        <w:rPr>
          <w:rFonts w:asciiTheme="minorHAnsi" w:hAnsiTheme="minorHAnsi"/>
          <w:sz w:val="20"/>
          <w:szCs w:val="20"/>
        </w:rPr>
      </w:pPr>
      <w:bookmarkStart w:id="24" w:name="_Ref519758051"/>
      <w:r w:rsidRPr="00CE7FF8">
        <w:rPr>
          <w:rFonts w:asciiTheme="minorHAnsi" w:hAnsiTheme="minorHAnsi"/>
          <w:sz w:val="20"/>
          <w:szCs w:val="20"/>
        </w:rPr>
        <w:t>po zatwierdzeni</w:t>
      </w:r>
      <w:r w:rsidR="005F6071" w:rsidRPr="00CE7FF8">
        <w:rPr>
          <w:rFonts w:asciiTheme="minorHAnsi" w:hAnsiTheme="minorHAnsi"/>
          <w:sz w:val="20"/>
          <w:szCs w:val="20"/>
        </w:rPr>
        <w:t>u</w:t>
      </w:r>
      <w:r w:rsidR="009B7D4B" w:rsidRPr="00CE7FF8">
        <w:rPr>
          <w:rFonts w:asciiTheme="minorHAnsi" w:hAnsiTheme="minorHAnsi"/>
          <w:sz w:val="20"/>
          <w:szCs w:val="20"/>
        </w:rPr>
        <w:t xml:space="preserve"> i protokolarnym odbiorze przez</w:t>
      </w:r>
      <w:r w:rsidR="005F6071" w:rsidRPr="00CE7FF8">
        <w:rPr>
          <w:rFonts w:asciiTheme="minorHAnsi" w:hAnsiTheme="minorHAnsi"/>
          <w:sz w:val="20"/>
          <w:szCs w:val="20"/>
        </w:rPr>
        <w:t xml:space="preserve"> ZAMAWIAJĄCEGO,</w:t>
      </w:r>
      <w:r w:rsidR="005F6071" w:rsidRPr="00CE7FF8" w:rsidDel="005F6071">
        <w:rPr>
          <w:rFonts w:asciiTheme="minorHAnsi" w:hAnsiTheme="minorHAnsi"/>
          <w:sz w:val="20"/>
          <w:szCs w:val="20"/>
        </w:rPr>
        <w:t xml:space="preserve"> </w:t>
      </w:r>
      <w:r w:rsidRPr="00CE7FF8">
        <w:rPr>
          <w:rFonts w:asciiTheme="minorHAnsi" w:hAnsiTheme="minorHAnsi"/>
          <w:sz w:val="20"/>
          <w:szCs w:val="20"/>
        </w:rPr>
        <w:t xml:space="preserve"> kompletnej dokumentacji projektowej</w:t>
      </w:r>
      <w:r w:rsidR="005F6071" w:rsidRPr="00CE7FF8">
        <w:rPr>
          <w:rFonts w:asciiTheme="minorHAnsi" w:hAnsiTheme="minorHAnsi"/>
          <w:sz w:val="20"/>
          <w:szCs w:val="20"/>
        </w:rPr>
        <w:t xml:space="preserve"> w zakresie</w:t>
      </w:r>
      <w:r w:rsidR="00CE7FF8" w:rsidRPr="00CE7FF8">
        <w:rPr>
          <w:rFonts w:asciiTheme="minorHAnsi" w:hAnsiTheme="minorHAnsi"/>
          <w:sz w:val="20"/>
          <w:szCs w:val="20"/>
        </w:rPr>
        <w:t xml:space="preserve"> zadania I (pkt 2.I PFU) </w:t>
      </w:r>
      <w:r w:rsidR="006136D5" w:rsidRPr="00CE7FF8">
        <w:rPr>
          <w:rFonts w:asciiTheme="minorHAnsi" w:hAnsiTheme="minorHAnsi"/>
          <w:sz w:val="20"/>
          <w:szCs w:val="20"/>
        </w:rPr>
        <w:t xml:space="preserve">i </w:t>
      </w:r>
      <w:r w:rsidRPr="00CE7FF8">
        <w:rPr>
          <w:rFonts w:asciiTheme="minorHAnsi" w:hAnsiTheme="minorHAnsi"/>
          <w:sz w:val="20"/>
          <w:szCs w:val="20"/>
        </w:rPr>
        <w:t xml:space="preserve">uzyskaniu ostatecznych decyzji wymaganych prawem </w:t>
      </w:r>
      <w:r w:rsidR="00CE7FF8" w:rsidRPr="00CE7FF8">
        <w:rPr>
          <w:rFonts w:asciiTheme="minorHAnsi" w:hAnsiTheme="minorHAnsi"/>
          <w:sz w:val="20"/>
          <w:szCs w:val="20"/>
        </w:rPr>
        <w:t>budowlanym</w:t>
      </w:r>
      <w:r w:rsidR="006136D5" w:rsidRPr="00CE7FF8">
        <w:rPr>
          <w:rFonts w:asciiTheme="minorHAnsi" w:hAnsiTheme="minorHAnsi"/>
          <w:sz w:val="20"/>
          <w:szCs w:val="20"/>
        </w:rPr>
        <w:t>.</w:t>
      </w:r>
      <w:bookmarkEnd w:id="24"/>
      <w:r w:rsidR="00CE7FF8">
        <w:rPr>
          <w:rFonts w:asciiTheme="minorHAnsi" w:hAnsiTheme="minorHAnsi"/>
          <w:sz w:val="20"/>
          <w:szCs w:val="20"/>
        </w:rPr>
        <w:t xml:space="preserve"> Ł</w:t>
      </w:r>
      <w:r w:rsidR="006136D5" w:rsidRPr="00CE7FF8">
        <w:rPr>
          <w:rFonts w:asciiTheme="minorHAnsi" w:hAnsiTheme="minorHAnsi"/>
          <w:sz w:val="20"/>
          <w:szCs w:val="20"/>
        </w:rPr>
        <w:t xml:space="preserve">ączna wartość wystawianych faktur </w:t>
      </w:r>
      <w:r w:rsidR="00B51886" w:rsidRPr="00CE7FF8">
        <w:rPr>
          <w:rFonts w:asciiTheme="minorHAnsi" w:hAnsiTheme="minorHAnsi"/>
          <w:sz w:val="20"/>
          <w:szCs w:val="20"/>
        </w:rPr>
        <w:t xml:space="preserve">za prace projektowe </w:t>
      </w:r>
      <w:r w:rsidR="006136D5" w:rsidRPr="00CE7FF8">
        <w:rPr>
          <w:rFonts w:asciiTheme="minorHAnsi" w:hAnsiTheme="minorHAnsi"/>
          <w:sz w:val="20"/>
          <w:szCs w:val="20"/>
        </w:rPr>
        <w:t>nie może przekroczyć kwoty określonej w pkt. 8.1.1.</w:t>
      </w:r>
      <w:r w:rsidR="00B51886" w:rsidRPr="00CE7FF8">
        <w:rPr>
          <w:rFonts w:asciiTheme="minorHAnsi" w:hAnsiTheme="minorHAnsi"/>
          <w:sz w:val="20"/>
          <w:szCs w:val="20"/>
        </w:rPr>
        <w:t xml:space="preserve"> UMOWY</w:t>
      </w:r>
      <w:r w:rsidR="004D21E4" w:rsidRPr="00CE7FF8">
        <w:rPr>
          <w:rFonts w:asciiTheme="minorHAnsi" w:hAnsiTheme="minorHAnsi"/>
          <w:sz w:val="20"/>
          <w:szCs w:val="20"/>
        </w:rPr>
        <w:t>;</w:t>
      </w:r>
    </w:p>
    <w:p w14:paraId="6F336FCD" w14:textId="77777777" w:rsidR="006136D5" w:rsidRDefault="004D21E4"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po zrealizowaniu części robót budowlanych zgodnie z pkt. 8.</w:t>
      </w:r>
      <w:r w:rsidR="000A4C2F">
        <w:rPr>
          <w:rFonts w:asciiTheme="minorHAnsi" w:hAnsiTheme="minorHAnsi"/>
          <w:sz w:val="20"/>
          <w:szCs w:val="20"/>
        </w:rPr>
        <w:t>9</w:t>
      </w:r>
      <w:r w:rsidR="00B51886">
        <w:rPr>
          <w:rFonts w:asciiTheme="minorHAnsi" w:hAnsiTheme="minorHAnsi"/>
          <w:sz w:val="20"/>
          <w:szCs w:val="20"/>
        </w:rPr>
        <w:t>. UMOWY</w:t>
      </w:r>
      <w:r>
        <w:rPr>
          <w:rFonts w:asciiTheme="minorHAnsi" w:hAnsiTheme="minorHAnsi"/>
          <w:sz w:val="20"/>
          <w:szCs w:val="20"/>
        </w:rPr>
        <w:t>;</w:t>
      </w:r>
    </w:p>
    <w:p w14:paraId="23550F0C" w14:textId="77777777" w:rsidR="00820630" w:rsidRPr="00B119FB" w:rsidRDefault="00820630"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B119FB">
        <w:rPr>
          <w:rFonts w:asciiTheme="minorHAnsi" w:hAnsiTheme="minorHAnsi"/>
          <w:sz w:val="20"/>
          <w:szCs w:val="20"/>
        </w:rPr>
        <w:t xml:space="preserve">fakturą końcową – pozostała kwota wynagrodzenia, po dokonanym odbiorze końcowym </w:t>
      </w:r>
      <w:r w:rsidR="00AA3785" w:rsidRPr="00B119FB">
        <w:rPr>
          <w:rFonts w:asciiTheme="minorHAnsi" w:hAnsiTheme="minorHAnsi"/>
          <w:sz w:val="20"/>
          <w:szCs w:val="20"/>
        </w:rPr>
        <w:t>PRZEDMIOTU UMOWY</w:t>
      </w:r>
      <w:r w:rsidRPr="00B119FB">
        <w:rPr>
          <w:rFonts w:asciiTheme="minorHAnsi" w:hAnsiTheme="minorHAnsi"/>
          <w:sz w:val="20"/>
          <w:szCs w:val="20"/>
        </w:rPr>
        <w:t xml:space="preserve"> potwierdzonym zatwierdzonym protokołem odbioru.</w:t>
      </w:r>
    </w:p>
    <w:p w14:paraId="112F17B4" w14:textId="1FE7A4FF" w:rsidR="00130D1F" w:rsidRDefault="00130D1F" w:rsidP="005F6071">
      <w:pPr>
        <w:pStyle w:val="Akapitzlist"/>
        <w:numPr>
          <w:ilvl w:val="1"/>
          <w:numId w:val="27"/>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Rozliczenia należności za wykonaną dokumentację projektową następować będą fakturami częściowymi do wysokości 100% wy</w:t>
      </w:r>
      <w:r w:rsidRPr="00D70840">
        <w:rPr>
          <w:rFonts w:asciiTheme="minorHAnsi" w:hAnsiTheme="minorHAnsi"/>
          <w:sz w:val="20"/>
          <w:szCs w:val="20"/>
        </w:rPr>
        <w:t xml:space="preserve">nagrodzenia określonego w </w:t>
      </w:r>
      <w:r w:rsidRPr="000B0261">
        <w:rPr>
          <w:rFonts w:asciiTheme="minorHAnsi" w:hAnsiTheme="minorHAnsi"/>
          <w:sz w:val="20"/>
          <w:szCs w:val="20"/>
        </w:rPr>
        <w:fldChar w:fldCharType="begin"/>
      </w:r>
      <w:r w:rsidRPr="00D70840">
        <w:rPr>
          <w:rFonts w:asciiTheme="minorHAnsi" w:hAnsiTheme="minorHAnsi"/>
          <w:sz w:val="20"/>
          <w:szCs w:val="20"/>
        </w:rPr>
        <w:instrText xml:space="preserve"> REF _Ref527030608 \r \h </w:instrText>
      </w:r>
      <w:r w:rsidR="00D70840">
        <w:rPr>
          <w:rFonts w:asciiTheme="minorHAnsi" w:hAnsiTheme="minorHAnsi"/>
          <w:sz w:val="20"/>
          <w:szCs w:val="20"/>
        </w:rPr>
        <w:instrText xml:space="preserve"> \* MERGEFORMAT </w:instrText>
      </w:r>
      <w:r w:rsidRPr="000B0261">
        <w:rPr>
          <w:rFonts w:asciiTheme="minorHAnsi" w:hAnsiTheme="minorHAnsi"/>
          <w:sz w:val="20"/>
          <w:szCs w:val="20"/>
        </w:rPr>
      </w:r>
      <w:r w:rsidRPr="000B0261">
        <w:rPr>
          <w:rFonts w:asciiTheme="minorHAnsi" w:hAnsiTheme="minorHAnsi"/>
          <w:sz w:val="20"/>
          <w:szCs w:val="20"/>
        </w:rPr>
        <w:fldChar w:fldCharType="separate"/>
      </w:r>
      <w:r w:rsidR="00226AD0">
        <w:rPr>
          <w:rFonts w:asciiTheme="minorHAnsi" w:hAnsiTheme="minorHAnsi"/>
          <w:sz w:val="20"/>
          <w:szCs w:val="20"/>
        </w:rPr>
        <w:t>§8</w:t>
      </w:r>
      <w:r w:rsidRPr="000B0261">
        <w:rPr>
          <w:rFonts w:asciiTheme="minorHAnsi" w:hAnsiTheme="minorHAnsi"/>
          <w:sz w:val="20"/>
          <w:szCs w:val="20"/>
        </w:rPr>
        <w:fldChar w:fldCharType="end"/>
      </w:r>
      <w:r w:rsidRPr="000B0261">
        <w:rPr>
          <w:rFonts w:asciiTheme="minorHAnsi" w:hAnsiTheme="minorHAnsi"/>
          <w:sz w:val="20"/>
          <w:szCs w:val="20"/>
        </w:rPr>
        <w:t xml:space="preserve"> ust. </w:t>
      </w:r>
      <w:r w:rsidRPr="009C0257">
        <w:rPr>
          <w:rFonts w:asciiTheme="minorHAnsi" w:hAnsiTheme="minorHAnsi"/>
          <w:sz w:val="20"/>
          <w:szCs w:val="20"/>
        </w:rPr>
        <w:fldChar w:fldCharType="begin"/>
      </w:r>
      <w:r w:rsidRPr="00D70840">
        <w:rPr>
          <w:rFonts w:asciiTheme="minorHAnsi" w:hAnsiTheme="minorHAnsi"/>
          <w:sz w:val="20"/>
          <w:szCs w:val="20"/>
        </w:rPr>
        <w:instrText xml:space="preserve"> REF _Ref519757524 \r \h </w:instrText>
      </w:r>
      <w:r w:rsidR="00D70840">
        <w:rPr>
          <w:rFonts w:asciiTheme="minorHAnsi" w:hAnsiTheme="minorHAnsi"/>
          <w:sz w:val="20"/>
          <w:szCs w:val="20"/>
        </w:rPr>
        <w:instrText xml:space="preserve"> \* MERGEFORMAT </w:instrText>
      </w:r>
      <w:r w:rsidRPr="009C0257">
        <w:rPr>
          <w:rFonts w:asciiTheme="minorHAnsi" w:hAnsiTheme="minorHAnsi"/>
          <w:sz w:val="20"/>
          <w:szCs w:val="20"/>
        </w:rPr>
      </w:r>
      <w:r w:rsidRPr="009C0257">
        <w:rPr>
          <w:rFonts w:asciiTheme="minorHAnsi" w:hAnsiTheme="minorHAnsi"/>
          <w:sz w:val="20"/>
          <w:szCs w:val="20"/>
        </w:rPr>
        <w:fldChar w:fldCharType="separate"/>
      </w:r>
      <w:r w:rsidR="00226AD0">
        <w:rPr>
          <w:rFonts w:asciiTheme="minorHAnsi" w:hAnsiTheme="minorHAnsi"/>
          <w:sz w:val="20"/>
          <w:szCs w:val="20"/>
        </w:rPr>
        <w:t>8.1</w:t>
      </w:r>
      <w:r w:rsidRPr="009C0257">
        <w:rPr>
          <w:rFonts w:asciiTheme="minorHAnsi" w:hAnsiTheme="minorHAnsi"/>
          <w:sz w:val="20"/>
          <w:szCs w:val="20"/>
        </w:rPr>
        <w:fldChar w:fldCharType="end"/>
      </w:r>
      <w:r w:rsidRPr="000B0261">
        <w:rPr>
          <w:rFonts w:asciiTheme="minorHAnsi" w:hAnsiTheme="minorHAnsi"/>
          <w:sz w:val="20"/>
          <w:szCs w:val="20"/>
        </w:rPr>
        <w:t xml:space="preserve"> pkt </w:t>
      </w:r>
      <w:r w:rsidRPr="009C0257">
        <w:rPr>
          <w:rFonts w:asciiTheme="minorHAnsi" w:hAnsiTheme="minorHAnsi"/>
          <w:sz w:val="20"/>
          <w:szCs w:val="20"/>
        </w:rPr>
        <w:fldChar w:fldCharType="begin"/>
      </w:r>
      <w:r w:rsidRPr="00D70840">
        <w:rPr>
          <w:rFonts w:asciiTheme="minorHAnsi" w:hAnsiTheme="minorHAnsi"/>
          <w:sz w:val="20"/>
          <w:szCs w:val="20"/>
        </w:rPr>
        <w:instrText xml:space="preserve"> REF _Ref519757756 \r \h </w:instrText>
      </w:r>
      <w:r w:rsidR="00D70840">
        <w:rPr>
          <w:rFonts w:asciiTheme="minorHAnsi" w:hAnsiTheme="minorHAnsi"/>
          <w:sz w:val="20"/>
          <w:szCs w:val="20"/>
        </w:rPr>
        <w:instrText xml:space="preserve"> \* MERGEFORMAT </w:instrText>
      </w:r>
      <w:r w:rsidRPr="009C0257">
        <w:rPr>
          <w:rFonts w:asciiTheme="minorHAnsi" w:hAnsiTheme="minorHAnsi"/>
          <w:sz w:val="20"/>
          <w:szCs w:val="20"/>
        </w:rPr>
      </w:r>
      <w:r w:rsidRPr="009C0257">
        <w:rPr>
          <w:rFonts w:asciiTheme="minorHAnsi" w:hAnsiTheme="minorHAnsi"/>
          <w:sz w:val="20"/>
          <w:szCs w:val="20"/>
        </w:rPr>
        <w:fldChar w:fldCharType="separate"/>
      </w:r>
      <w:r w:rsidR="00226AD0">
        <w:rPr>
          <w:rFonts w:asciiTheme="minorHAnsi" w:hAnsiTheme="minorHAnsi"/>
          <w:sz w:val="20"/>
          <w:szCs w:val="20"/>
        </w:rPr>
        <w:t>8.1.1</w:t>
      </w:r>
      <w:r w:rsidRPr="009C0257">
        <w:rPr>
          <w:rFonts w:asciiTheme="minorHAnsi" w:hAnsiTheme="minorHAnsi"/>
          <w:sz w:val="20"/>
          <w:szCs w:val="20"/>
        </w:rPr>
        <w:fldChar w:fldCharType="end"/>
      </w:r>
      <w:r w:rsidRPr="000B0261">
        <w:rPr>
          <w:rFonts w:asciiTheme="minorHAnsi" w:hAnsiTheme="minorHAnsi"/>
          <w:sz w:val="20"/>
          <w:szCs w:val="20"/>
        </w:rPr>
        <w:t xml:space="preserve">, wystawionymi </w:t>
      </w:r>
      <w:r w:rsidR="00D70840" w:rsidRPr="004D49F1">
        <w:rPr>
          <w:rFonts w:asciiTheme="minorHAnsi" w:hAnsiTheme="minorHAnsi"/>
          <w:sz w:val="20"/>
          <w:szCs w:val="20"/>
        </w:rPr>
        <w:t>na podstawie protokołów odb</w:t>
      </w:r>
      <w:r w:rsidR="00D70840" w:rsidRPr="009C0257">
        <w:rPr>
          <w:rFonts w:asciiTheme="minorHAnsi" w:hAnsiTheme="minorHAnsi"/>
          <w:sz w:val="20"/>
          <w:szCs w:val="20"/>
        </w:rPr>
        <w:t xml:space="preserve">ioru, </w:t>
      </w:r>
      <w:r w:rsidR="00D70840" w:rsidRPr="00AA3334">
        <w:rPr>
          <w:rFonts w:asciiTheme="minorHAnsi" w:hAnsiTheme="minorHAnsi"/>
          <w:sz w:val="20"/>
          <w:szCs w:val="20"/>
        </w:rPr>
        <w:t>pod warunkiem zatwierdzenia kompletnej dokumentacji projektowej przez ZAMAWIAJĄCEGO i uzyskaniu ostatecznych decyzji wymaganych prawem budowlanym.</w:t>
      </w:r>
    </w:p>
    <w:p w14:paraId="56AD0DC9" w14:textId="77777777" w:rsidR="005F6071" w:rsidRPr="00580872" w:rsidRDefault="005F6071" w:rsidP="005F6071">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Rozliczenia należności za wykonane roboty budowlane następować będą fakturami częściowymi do wysokości 90% wynagrodzenia określonego w § 8 </w:t>
      </w:r>
      <w:r w:rsidR="00130D1F">
        <w:rPr>
          <w:rFonts w:asciiTheme="minorHAnsi" w:hAnsiTheme="minorHAnsi"/>
          <w:sz w:val="20"/>
          <w:szCs w:val="20"/>
        </w:rPr>
        <w:t>ust.</w:t>
      </w:r>
      <w:r w:rsidRPr="00580872">
        <w:rPr>
          <w:rFonts w:asciiTheme="minorHAnsi" w:hAnsiTheme="minorHAnsi"/>
          <w:sz w:val="20"/>
          <w:szCs w:val="20"/>
        </w:rPr>
        <w:t xml:space="preserve"> </w:t>
      </w:r>
      <w:r>
        <w:rPr>
          <w:rFonts w:asciiTheme="minorHAnsi" w:hAnsiTheme="minorHAnsi"/>
          <w:sz w:val="20"/>
          <w:szCs w:val="20"/>
        </w:rPr>
        <w:fldChar w:fldCharType="begin"/>
      </w:r>
      <w:r>
        <w:rPr>
          <w:rFonts w:asciiTheme="minorHAnsi" w:hAnsiTheme="minorHAnsi"/>
          <w:sz w:val="20"/>
          <w:szCs w:val="20"/>
        </w:rPr>
        <w:instrText xml:space="preserve"> REF _Ref519757524 \r \h </w:instrText>
      </w:r>
      <w:r>
        <w:rPr>
          <w:rFonts w:asciiTheme="minorHAnsi" w:hAnsiTheme="minorHAnsi"/>
          <w:sz w:val="20"/>
          <w:szCs w:val="20"/>
        </w:rPr>
      </w:r>
      <w:r>
        <w:rPr>
          <w:rFonts w:asciiTheme="minorHAnsi" w:hAnsiTheme="minorHAnsi"/>
          <w:sz w:val="20"/>
          <w:szCs w:val="20"/>
        </w:rPr>
        <w:fldChar w:fldCharType="separate"/>
      </w:r>
      <w:r w:rsidR="00226AD0">
        <w:rPr>
          <w:rFonts w:asciiTheme="minorHAnsi" w:hAnsiTheme="minorHAnsi"/>
          <w:sz w:val="20"/>
          <w:szCs w:val="20"/>
        </w:rPr>
        <w:t>8.1</w:t>
      </w:r>
      <w:r>
        <w:rPr>
          <w:rFonts w:asciiTheme="minorHAnsi" w:hAnsiTheme="minorHAnsi"/>
          <w:sz w:val="20"/>
          <w:szCs w:val="20"/>
        </w:rPr>
        <w:fldChar w:fldCharType="end"/>
      </w:r>
      <w:r w:rsidRPr="00580872">
        <w:rPr>
          <w:rFonts w:asciiTheme="minorHAnsi" w:hAnsiTheme="minorHAnsi"/>
          <w:sz w:val="20"/>
          <w:szCs w:val="20"/>
        </w:rPr>
        <w:t xml:space="preserve">. </w:t>
      </w:r>
      <w:r w:rsidRPr="00C5690E">
        <w:rPr>
          <w:rFonts w:asciiTheme="minorHAnsi" w:hAnsiTheme="minorHAnsi"/>
          <w:sz w:val="20"/>
          <w:szCs w:val="20"/>
        </w:rPr>
        <w:t>p</w:t>
      </w:r>
      <w:r>
        <w:rPr>
          <w:rFonts w:asciiTheme="minorHAnsi" w:hAnsiTheme="minorHAnsi"/>
          <w:sz w:val="20"/>
          <w:szCs w:val="20"/>
        </w:rPr>
        <w:t>kt</w:t>
      </w:r>
      <w:r w:rsidRPr="00C5690E">
        <w:rPr>
          <w:rFonts w:asciiTheme="minorHAnsi" w:hAnsiTheme="minorHAnsi"/>
          <w:sz w:val="20"/>
          <w:szCs w:val="20"/>
        </w:rPr>
        <w:t xml:space="preserve"> </w:t>
      </w:r>
      <w:r>
        <w:rPr>
          <w:rFonts w:asciiTheme="minorHAnsi" w:hAnsiTheme="minorHAnsi"/>
          <w:sz w:val="20"/>
          <w:szCs w:val="20"/>
        </w:rPr>
        <w:fldChar w:fldCharType="begin"/>
      </w:r>
      <w:r>
        <w:rPr>
          <w:rFonts w:asciiTheme="minorHAnsi" w:hAnsiTheme="minorHAnsi"/>
          <w:sz w:val="20"/>
          <w:szCs w:val="20"/>
        </w:rPr>
        <w:instrText xml:space="preserve"> REF _Ref519758093 \r \h </w:instrText>
      </w:r>
      <w:r>
        <w:rPr>
          <w:rFonts w:asciiTheme="minorHAnsi" w:hAnsiTheme="minorHAnsi"/>
          <w:sz w:val="20"/>
          <w:szCs w:val="20"/>
        </w:rPr>
      </w:r>
      <w:r>
        <w:rPr>
          <w:rFonts w:asciiTheme="minorHAnsi" w:hAnsiTheme="minorHAnsi"/>
          <w:sz w:val="20"/>
          <w:szCs w:val="20"/>
        </w:rPr>
        <w:fldChar w:fldCharType="separate"/>
      </w:r>
      <w:r w:rsidR="00226AD0">
        <w:rPr>
          <w:rFonts w:asciiTheme="minorHAnsi" w:hAnsiTheme="minorHAnsi"/>
          <w:sz w:val="20"/>
          <w:szCs w:val="20"/>
        </w:rPr>
        <w:t>8.1.2</w:t>
      </w:r>
      <w:r>
        <w:rPr>
          <w:rFonts w:asciiTheme="minorHAnsi" w:hAnsiTheme="minorHAnsi"/>
          <w:sz w:val="20"/>
          <w:szCs w:val="20"/>
        </w:rPr>
        <w:fldChar w:fldCharType="end"/>
      </w:r>
      <w:r w:rsidRPr="00C5690E">
        <w:rPr>
          <w:rFonts w:asciiTheme="minorHAnsi" w:hAnsiTheme="minorHAnsi"/>
          <w:sz w:val="20"/>
          <w:szCs w:val="20"/>
        </w:rPr>
        <w:t xml:space="preserve">. </w:t>
      </w:r>
      <w:r w:rsidRPr="00580872">
        <w:rPr>
          <w:rFonts w:asciiTheme="minorHAnsi" w:hAnsiTheme="minorHAnsi"/>
          <w:sz w:val="20"/>
          <w:szCs w:val="20"/>
        </w:rPr>
        <w:t>wystawionymi na podstawie protokołów wykonanych robót potwierdzonych przez inspektora nadzoru ZAMAWIAJĄCEGO i kierownika robót WYKONAWCY.</w:t>
      </w:r>
    </w:p>
    <w:p w14:paraId="47F6B71A" w14:textId="77777777" w:rsidR="00D371D2" w:rsidRPr="00580872" w:rsidRDefault="00D371D2"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należności dla </w:t>
      </w:r>
      <w:r w:rsidR="00384281" w:rsidRPr="00580872">
        <w:rPr>
          <w:rFonts w:asciiTheme="minorHAnsi" w:hAnsiTheme="minorHAnsi"/>
          <w:sz w:val="20"/>
          <w:szCs w:val="20"/>
        </w:rPr>
        <w:t>WYKONAWCY</w:t>
      </w:r>
      <w:r w:rsidRPr="00580872">
        <w:rPr>
          <w:rFonts w:asciiTheme="minorHAnsi" w:hAnsiTheme="minorHAnsi"/>
          <w:sz w:val="20"/>
          <w:szCs w:val="20"/>
        </w:rPr>
        <w:t xml:space="preserve"> zrealizowane zostaną poleceniem </w:t>
      </w:r>
      <w:r w:rsidR="00C91275" w:rsidRPr="00580872">
        <w:rPr>
          <w:rFonts w:asciiTheme="minorHAnsi" w:hAnsiTheme="minorHAnsi"/>
          <w:sz w:val="20"/>
          <w:szCs w:val="20"/>
        </w:rPr>
        <w:t>przelewu</w:t>
      </w:r>
      <w:r w:rsidR="00313FF4" w:rsidRPr="00580872">
        <w:rPr>
          <w:rFonts w:asciiTheme="minorHAnsi" w:hAnsiTheme="minorHAnsi"/>
          <w:sz w:val="20"/>
          <w:szCs w:val="20"/>
        </w:rPr>
        <w:t xml:space="preserve"> na </w:t>
      </w:r>
      <w:r w:rsidR="00C91275" w:rsidRPr="00580872">
        <w:rPr>
          <w:rFonts w:asciiTheme="minorHAnsi" w:hAnsiTheme="minorHAnsi"/>
          <w:sz w:val="20"/>
          <w:szCs w:val="20"/>
        </w:rPr>
        <w:t>rachunek</w:t>
      </w:r>
      <w:r w:rsidRPr="00580872">
        <w:rPr>
          <w:rFonts w:asciiTheme="minorHAnsi" w:hAnsiTheme="minorHAnsi"/>
          <w:sz w:val="20"/>
          <w:szCs w:val="20"/>
        </w:rPr>
        <w:t xml:space="preserve"> bankowy </w:t>
      </w:r>
      <w:r w:rsidR="00384281" w:rsidRPr="00580872">
        <w:rPr>
          <w:rFonts w:asciiTheme="minorHAnsi" w:hAnsiTheme="minorHAnsi"/>
          <w:sz w:val="20"/>
          <w:szCs w:val="20"/>
        </w:rPr>
        <w:t>WYKONAWCY</w:t>
      </w:r>
      <w:r w:rsidRPr="00580872">
        <w:rPr>
          <w:rFonts w:asciiTheme="minorHAnsi" w:hAnsiTheme="minorHAnsi"/>
          <w:sz w:val="20"/>
          <w:szCs w:val="20"/>
        </w:rPr>
        <w:t>:</w:t>
      </w:r>
    </w:p>
    <w:p w14:paraId="5EDB4D8A" w14:textId="77777777" w:rsidR="00D371D2" w:rsidRPr="00580872" w:rsidRDefault="00D371D2" w:rsidP="00695433">
      <w:pPr>
        <w:pStyle w:val="Akapitzlist"/>
        <w:numPr>
          <w:ilvl w:val="2"/>
          <w:numId w:val="52"/>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Bank: ……………………………….</w:t>
      </w:r>
    </w:p>
    <w:p w14:paraId="1E3A92F5" w14:textId="77777777" w:rsidR="00D371D2" w:rsidRPr="00580872" w:rsidRDefault="00D371D2" w:rsidP="00695433">
      <w:pPr>
        <w:pStyle w:val="Akapitzlist"/>
        <w:numPr>
          <w:ilvl w:val="2"/>
          <w:numId w:val="52"/>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Numer konta: …………………………………</w:t>
      </w:r>
    </w:p>
    <w:p w14:paraId="48248317" w14:textId="77777777" w:rsidR="000064C4" w:rsidRDefault="000064C4" w:rsidP="000064C4">
      <w:pPr>
        <w:pStyle w:val="Akapitzlist"/>
        <w:numPr>
          <w:ilvl w:val="1"/>
          <w:numId w:val="27"/>
        </w:numPr>
        <w:spacing w:before="0" w:after="120" w:line="276" w:lineRule="auto"/>
        <w:ind w:left="567" w:hanging="709"/>
        <w:contextualSpacing w:val="0"/>
        <w:rPr>
          <w:rFonts w:asciiTheme="minorHAnsi" w:hAnsiTheme="minorHAnsi"/>
          <w:sz w:val="20"/>
          <w:szCs w:val="20"/>
        </w:rPr>
      </w:pPr>
      <w:r w:rsidRPr="000064C4">
        <w:rPr>
          <w:rFonts w:asciiTheme="minorHAnsi" w:hAnsiTheme="minorHAnsi"/>
          <w:sz w:val="20"/>
          <w:szCs w:val="20"/>
        </w:rPr>
        <w:t>ZAMAWIAJĄCY zastrzega sobie prawo do dokonywania na rzecz Wykonawcy płatności z zastosowaniem „mechanizmu podzielonej płatności” w rozumieniu przepisów ustawy z dnia 11 marca 2004 r. o podatku od towarów i usług (</w:t>
      </w:r>
      <w:proofErr w:type="spellStart"/>
      <w:r w:rsidRPr="000064C4">
        <w:rPr>
          <w:rFonts w:asciiTheme="minorHAnsi" w:hAnsiTheme="minorHAnsi"/>
          <w:sz w:val="20"/>
          <w:szCs w:val="20"/>
        </w:rPr>
        <w:t>t.j</w:t>
      </w:r>
      <w:proofErr w:type="spellEnd"/>
      <w:r w:rsidRPr="000064C4">
        <w:rPr>
          <w:rFonts w:asciiTheme="minorHAnsi" w:hAnsiTheme="minorHAnsi"/>
          <w:sz w:val="20"/>
          <w:szCs w:val="20"/>
        </w:rPr>
        <w:t>. Dz. U. 2017 r. poz. 1221 ze zmianami).</w:t>
      </w:r>
    </w:p>
    <w:p w14:paraId="3BC5EB23" w14:textId="77777777" w:rsidR="000064C4" w:rsidRDefault="000064C4" w:rsidP="000064C4">
      <w:pPr>
        <w:pStyle w:val="Akapitzlist"/>
        <w:numPr>
          <w:ilvl w:val="1"/>
          <w:numId w:val="27"/>
        </w:numPr>
        <w:spacing w:before="0" w:after="120" w:line="276" w:lineRule="auto"/>
        <w:ind w:left="567" w:hanging="709"/>
        <w:contextualSpacing w:val="0"/>
        <w:rPr>
          <w:rFonts w:asciiTheme="minorHAnsi" w:hAnsiTheme="minorHAnsi"/>
          <w:sz w:val="20"/>
          <w:szCs w:val="20"/>
        </w:rPr>
      </w:pPr>
      <w:r w:rsidRPr="000064C4">
        <w:rPr>
          <w:rFonts w:asciiTheme="minorHAnsi" w:hAnsiTheme="minorHAnsi"/>
          <w:sz w:val="20"/>
          <w:szCs w:val="20"/>
        </w:rPr>
        <w:t>Decyzję o zastosowaniu mechanizmu podzielnej płatności ZAMAWIAJĄCY przekaże WYKONAWCY w formie oświadczenia w okresie realizacji UMOWY.</w:t>
      </w:r>
    </w:p>
    <w:p w14:paraId="32DA7921" w14:textId="77777777" w:rsidR="00D371D2" w:rsidRPr="00580872" w:rsidRDefault="000064C4"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W</w:t>
      </w:r>
      <w:r w:rsidR="00D371D2" w:rsidRPr="00580872">
        <w:rPr>
          <w:rFonts w:asciiTheme="minorHAnsi" w:hAnsiTheme="minorHAnsi"/>
          <w:sz w:val="20"/>
          <w:szCs w:val="20"/>
        </w:rPr>
        <w:t xml:space="preserve"> przypadku, gdy termin płatności przypad</w:t>
      </w:r>
      <w:r w:rsidR="008A1EF2" w:rsidRPr="00580872">
        <w:rPr>
          <w:rFonts w:asciiTheme="minorHAnsi" w:hAnsiTheme="minorHAnsi"/>
          <w:sz w:val="20"/>
          <w:szCs w:val="20"/>
        </w:rPr>
        <w:t>a</w:t>
      </w:r>
      <w:r w:rsidR="00D371D2" w:rsidRPr="00580872">
        <w:rPr>
          <w:rFonts w:asciiTheme="minorHAnsi" w:hAnsiTheme="minorHAnsi"/>
          <w:sz w:val="20"/>
          <w:szCs w:val="20"/>
        </w:rPr>
        <w:t xml:space="preserve"> w sob</w:t>
      </w:r>
      <w:r w:rsidR="00D8550C">
        <w:rPr>
          <w:rFonts w:asciiTheme="minorHAnsi" w:hAnsiTheme="minorHAnsi"/>
          <w:sz w:val="20"/>
          <w:szCs w:val="20"/>
        </w:rPr>
        <w:t>otę lub dzień ustawowo wolny od </w:t>
      </w:r>
      <w:r w:rsidR="00D371D2" w:rsidRPr="00580872">
        <w:rPr>
          <w:rFonts w:asciiTheme="minorHAnsi" w:hAnsiTheme="minorHAnsi"/>
          <w:sz w:val="20"/>
          <w:szCs w:val="20"/>
        </w:rPr>
        <w:t>pracy, to</w:t>
      </w:r>
      <w:r w:rsidR="0019342E">
        <w:rPr>
          <w:rFonts w:asciiTheme="minorHAnsi" w:hAnsiTheme="minorHAnsi"/>
          <w:sz w:val="20"/>
          <w:szCs w:val="20"/>
        </w:rPr>
        <w:t> </w:t>
      </w:r>
      <w:r w:rsidR="00D371D2" w:rsidRPr="00580872">
        <w:rPr>
          <w:rFonts w:asciiTheme="minorHAnsi" w:hAnsiTheme="minorHAnsi"/>
          <w:sz w:val="20"/>
          <w:szCs w:val="20"/>
        </w:rPr>
        <w:t>płatność wynagrodzenia nastąpi w pierwszy dzień roboczy przypadający po tych dniach</w:t>
      </w:r>
      <w:r w:rsidR="00D51B6F" w:rsidRPr="00580872">
        <w:rPr>
          <w:rFonts w:asciiTheme="minorHAnsi" w:hAnsiTheme="minorHAnsi"/>
          <w:sz w:val="20"/>
          <w:szCs w:val="20"/>
        </w:rPr>
        <w:t>.</w:t>
      </w:r>
    </w:p>
    <w:p w14:paraId="0265B18C" w14:textId="77777777" w:rsidR="00B842EF" w:rsidRPr="00580872" w:rsidRDefault="00384281"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lastRenderedPageBreak/>
        <w:t>WYKONAWCA</w:t>
      </w:r>
      <w:r w:rsidR="004A213E" w:rsidRPr="00580872">
        <w:rPr>
          <w:rFonts w:asciiTheme="minorHAnsi" w:hAnsiTheme="minorHAnsi"/>
          <w:sz w:val="20"/>
          <w:szCs w:val="20"/>
        </w:rPr>
        <w:t xml:space="preserve"> (LIDER w przypadku KONSORCJUM) wystawi faktury VAT na nabywcę (</w:t>
      </w:r>
      <w:r w:rsidRPr="00580872">
        <w:rPr>
          <w:rFonts w:asciiTheme="minorHAnsi" w:hAnsiTheme="minorHAnsi"/>
          <w:sz w:val="20"/>
          <w:szCs w:val="20"/>
        </w:rPr>
        <w:t>ZAMAWIAJĄCEGO</w:t>
      </w:r>
      <w:r w:rsidR="004A213E" w:rsidRPr="00580872">
        <w:rPr>
          <w:rFonts w:asciiTheme="minorHAnsi" w:hAnsiTheme="minorHAnsi"/>
          <w:sz w:val="20"/>
          <w:szCs w:val="20"/>
        </w:rPr>
        <w:t xml:space="preserve">) i dostarczy ją </w:t>
      </w:r>
      <w:r w:rsidR="003F4316" w:rsidRPr="00580872">
        <w:rPr>
          <w:rFonts w:asciiTheme="minorHAnsi" w:hAnsiTheme="minorHAnsi"/>
          <w:sz w:val="20"/>
          <w:szCs w:val="20"/>
        </w:rPr>
        <w:t>na adres</w:t>
      </w:r>
      <w:r w:rsidR="00CC479F">
        <w:rPr>
          <w:rFonts w:asciiTheme="minorHAnsi" w:hAnsiTheme="minorHAnsi"/>
          <w:sz w:val="20"/>
          <w:szCs w:val="20"/>
        </w:rPr>
        <w:t xml:space="preserve"> Centrum Zarządzania Dokumentami, ul. Zacisze 28</w:t>
      </w:r>
      <w:r w:rsidR="0080794E">
        <w:rPr>
          <w:rFonts w:asciiTheme="minorHAnsi" w:hAnsiTheme="minorHAnsi"/>
          <w:sz w:val="20"/>
          <w:szCs w:val="20"/>
        </w:rPr>
        <w:t>, 65-7</w:t>
      </w:r>
      <w:r w:rsidR="00837790">
        <w:rPr>
          <w:rFonts w:asciiTheme="minorHAnsi" w:hAnsiTheme="minorHAnsi"/>
          <w:sz w:val="20"/>
          <w:szCs w:val="20"/>
        </w:rPr>
        <w:t>92</w:t>
      </w:r>
      <w:r w:rsidR="0080794E">
        <w:rPr>
          <w:rFonts w:asciiTheme="minorHAnsi" w:hAnsiTheme="minorHAnsi"/>
          <w:sz w:val="20"/>
          <w:szCs w:val="20"/>
        </w:rPr>
        <w:t xml:space="preserve"> Zielona Góra.</w:t>
      </w:r>
      <w:r w:rsidR="003F4316" w:rsidRPr="00580872">
        <w:rPr>
          <w:rFonts w:asciiTheme="minorHAnsi" w:hAnsiTheme="minorHAnsi"/>
          <w:sz w:val="20"/>
          <w:szCs w:val="20"/>
        </w:rPr>
        <w:t xml:space="preserve"> </w:t>
      </w:r>
    </w:p>
    <w:p w14:paraId="1258F113" w14:textId="77777777" w:rsidR="003576F1" w:rsidRDefault="00B842EF"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zobowiązuje się do dostarczenia faktur/rachunków/</w:t>
      </w:r>
      <w:r w:rsidR="00D8550C">
        <w:rPr>
          <w:rFonts w:asciiTheme="minorHAnsi" w:hAnsiTheme="minorHAnsi"/>
          <w:sz w:val="20"/>
          <w:szCs w:val="20"/>
        </w:rPr>
        <w:t>not ZAMAWIAJĄCEGO w </w:t>
      </w:r>
      <w:r w:rsidRPr="00580872">
        <w:rPr>
          <w:rFonts w:asciiTheme="minorHAnsi" w:hAnsiTheme="minorHAnsi"/>
          <w:sz w:val="20"/>
          <w:szCs w:val="20"/>
        </w:rPr>
        <w:t>terminie nieprzekraczającym 7 dni od dnia powsta</w:t>
      </w:r>
      <w:r w:rsidR="00D8550C">
        <w:rPr>
          <w:rFonts w:asciiTheme="minorHAnsi" w:hAnsiTheme="minorHAnsi"/>
          <w:sz w:val="20"/>
          <w:szCs w:val="20"/>
        </w:rPr>
        <w:t>nia zdarzenia uprawniającego do </w:t>
      </w:r>
      <w:r w:rsidRPr="00580872">
        <w:rPr>
          <w:rFonts w:asciiTheme="minorHAnsi" w:hAnsiTheme="minorHAnsi"/>
          <w:sz w:val="20"/>
          <w:szCs w:val="20"/>
        </w:rPr>
        <w:t>wystawienia faktury/rachunku/noty.</w:t>
      </w:r>
      <w:r w:rsidR="00B04C48" w:rsidRPr="00580872">
        <w:rPr>
          <w:rFonts w:asciiTheme="minorHAnsi" w:hAnsiTheme="minorHAnsi"/>
          <w:sz w:val="20"/>
          <w:szCs w:val="20"/>
        </w:rPr>
        <w:t xml:space="preserve"> </w:t>
      </w:r>
      <w:r w:rsidRPr="00580872">
        <w:rPr>
          <w:rFonts w:asciiTheme="minorHAnsi" w:hAnsiTheme="minorHAnsi"/>
          <w:sz w:val="20"/>
          <w:szCs w:val="20"/>
        </w:rPr>
        <w:t>Faktura/rachunek/nota winna zawierać dodatkowe oznaczenia, w szczególności:</w:t>
      </w:r>
    </w:p>
    <w:p w14:paraId="792515A1" w14:textId="77777777" w:rsidR="004A213E" w:rsidRPr="0070098F" w:rsidRDefault="004A213E"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70098F">
        <w:rPr>
          <w:rFonts w:asciiTheme="minorHAnsi" w:hAnsiTheme="minorHAnsi"/>
          <w:color w:val="212121"/>
          <w:sz w:val="20"/>
          <w:szCs w:val="20"/>
        </w:rPr>
        <w:t xml:space="preserve">nazwa komórki organizacyjnej: </w:t>
      </w:r>
      <w:r w:rsidRPr="0070098F">
        <w:rPr>
          <w:rFonts w:asciiTheme="minorHAnsi" w:hAnsiTheme="minorHAnsi"/>
          <w:sz w:val="20"/>
          <w:szCs w:val="20"/>
        </w:rPr>
        <w:t>E</w:t>
      </w:r>
      <w:r w:rsidR="00544EEE" w:rsidRPr="0070098F">
        <w:rPr>
          <w:rFonts w:asciiTheme="minorHAnsi" w:hAnsiTheme="minorHAnsi"/>
          <w:sz w:val="20"/>
          <w:szCs w:val="20"/>
        </w:rPr>
        <w:t>nea</w:t>
      </w:r>
      <w:r w:rsidRPr="0070098F">
        <w:rPr>
          <w:rFonts w:asciiTheme="minorHAnsi" w:hAnsiTheme="minorHAnsi"/>
          <w:sz w:val="20"/>
          <w:szCs w:val="20"/>
        </w:rPr>
        <w:t xml:space="preserve"> Operator</w:t>
      </w:r>
      <w:r w:rsidR="00AD4358" w:rsidRPr="0070098F">
        <w:rPr>
          <w:rFonts w:asciiTheme="minorHAnsi" w:hAnsiTheme="minorHAnsi"/>
          <w:sz w:val="20"/>
          <w:szCs w:val="20"/>
        </w:rPr>
        <w:t xml:space="preserve"> </w:t>
      </w:r>
      <w:r w:rsidRPr="0070098F">
        <w:rPr>
          <w:rFonts w:asciiTheme="minorHAnsi" w:hAnsiTheme="minorHAnsi"/>
          <w:sz w:val="20"/>
          <w:szCs w:val="20"/>
        </w:rPr>
        <w:t>Sp.</w:t>
      </w:r>
      <w:r w:rsidR="00501EA0" w:rsidRPr="0070098F">
        <w:rPr>
          <w:rFonts w:asciiTheme="minorHAnsi" w:hAnsiTheme="minorHAnsi"/>
          <w:sz w:val="20"/>
          <w:szCs w:val="20"/>
        </w:rPr>
        <w:t xml:space="preserve"> z </w:t>
      </w:r>
      <w:r w:rsidRPr="0070098F">
        <w:rPr>
          <w:rFonts w:asciiTheme="minorHAnsi" w:hAnsiTheme="minorHAnsi"/>
          <w:sz w:val="20"/>
          <w:szCs w:val="20"/>
        </w:rPr>
        <w:t>o.o</w:t>
      </w:r>
      <w:r w:rsidR="0031792E" w:rsidRPr="0070098F">
        <w:rPr>
          <w:rFonts w:asciiTheme="minorHAnsi" w:hAnsiTheme="minorHAnsi"/>
          <w:sz w:val="20"/>
          <w:szCs w:val="20"/>
        </w:rPr>
        <w:t xml:space="preserve">. </w:t>
      </w:r>
    </w:p>
    <w:p w14:paraId="1EBBCD62" w14:textId="2C6DB0EA" w:rsidR="0082743B" w:rsidRPr="00624717" w:rsidRDefault="004A213E" w:rsidP="00695433">
      <w:pPr>
        <w:pStyle w:val="Akapitzlist"/>
        <w:numPr>
          <w:ilvl w:val="2"/>
          <w:numId w:val="27"/>
        </w:numPr>
        <w:spacing w:before="0" w:after="120" w:line="276" w:lineRule="auto"/>
        <w:ind w:left="1418" w:hanging="851"/>
        <w:contextualSpacing w:val="0"/>
        <w:rPr>
          <w:rFonts w:asciiTheme="minorHAnsi" w:hAnsiTheme="minorHAnsi"/>
          <w:color w:val="212121"/>
          <w:sz w:val="20"/>
          <w:szCs w:val="20"/>
        </w:rPr>
      </w:pPr>
      <w:r w:rsidRPr="00624717">
        <w:rPr>
          <w:rFonts w:asciiTheme="minorHAnsi" w:hAnsiTheme="minorHAnsi"/>
          <w:color w:val="212121"/>
          <w:sz w:val="20"/>
          <w:szCs w:val="20"/>
        </w:rPr>
        <w:t xml:space="preserve">Numer </w:t>
      </w:r>
      <w:r w:rsidR="000E782F" w:rsidRPr="00624717">
        <w:rPr>
          <w:rFonts w:asciiTheme="minorHAnsi" w:hAnsiTheme="minorHAnsi"/>
          <w:color w:val="212121"/>
          <w:sz w:val="20"/>
          <w:szCs w:val="20"/>
        </w:rPr>
        <w:t>UMOWY</w:t>
      </w:r>
      <w:r w:rsidR="00E25C83" w:rsidRPr="00624717">
        <w:rPr>
          <w:rFonts w:asciiTheme="minorHAnsi" w:hAnsiTheme="minorHAnsi"/>
          <w:color w:val="212121"/>
          <w:sz w:val="20"/>
          <w:szCs w:val="20"/>
        </w:rPr>
        <w:t>:</w:t>
      </w:r>
      <w:r w:rsidR="0080794E" w:rsidRPr="00624717">
        <w:rPr>
          <w:rFonts w:asciiTheme="minorHAnsi" w:hAnsiTheme="minorHAnsi"/>
          <w:color w:val="212121"/>
          <w:sz w:val="20"/>
          <w:szCs w:val="20"/>
        </w:rPr>
        <w:t xml:space="preserve"> </w:t>
      </w:r>
      <w:r w:rsidR="00624717" w:rsidRPr="00624717">
        <w:rPr>
          <w:rFonts w:asciiTheme="minorHAnsi" w:hAnsiTheme="minorHAnsi"/>
          <w:color w:val="212121"/>
          <w:sz w:val="20"/>
          <w:szCs w:val="20"/>
        </w:rPr>
        <w:t>CRU/U/1200/9000069676/2022</w:t>
      </w:r>
      <w:r w:rsidR="003F4316" w:rsidRPr="00624717">
        <w:rPr>
          <w:rFonts w:asciiTheme="minorHAnsi" w:hAnsiTheme="minorHAnsi"/>
          <w:color w:val="212121"/>
          <w:sz w:val="20"/>
          <w:szCs w:val="20"/>
        </w:rPr>
        <w:t>;</w:t>
      </w:r>
    </w:p>
    <w:p w14:paraId="25C2E0E0" w14:textId="77777777" w:rsidR="00837790" w:rsidRPr="0070098F" w:rsidRDefault="00837790" w:rsidP="00695433">
      <w:pPr>
        <w:pStyle w:val="Akapitzlist"/>
        <w:numPr>
          <w:ilvl w:val="2"/>
          <w:numId w:val="27"/>
        </w:numPr>
        <w:spacing w:before="0" w:after="120" w:line="276" w:lineRule="auto"/>
        <w:ind w:left="1418" w:hanging="851"/>
        <w:contextualSpacing w:val="0"/>
        <w:rPr>
          <w:rFonts w:asciiTheme="minorHAnsi" w:hAnsiTheme="minorHAnsi"/>
          <w:color w:val="212121"/>
          <w:sz w:val="20"/>
          <w:szCs w:val="20"/>
        </w:rPr>
      </w:pPr>
      <w:r w:rsidRPr="0070098F">
        <w:rPr>
          <w:rFonts w:asciiTheme="minorHAnsi" w:hAnsiTheme="minorHAnsi"/>
          <w:color w:val="212121"/>
          <w:sz w:val="20"/>
          <w:szCs w:val="20"/>
        </w:rPr>
        <w:t xml:space="preserve">Numer umowy o dofinansowanie </w:t>
      </w:r>
      <w:r w:rsidR="0070098F">
        <w:rPr>
          <w:rFonts w:asciiTheme="minorHAnsi" w:hAnsiTheme="minorHAnsi"/>
          <w:color w:val="212121"/>
          <w:sz w:val="20"/>
          <w:szCs w:val="20"/>
        </w:rPr>
        <w:t>POIR.04.01.04-00-0040/20-20</w:t>
      </w:r>
    </w:p>
    <w:p w14:paraId="4039B4A9" w14:textId="77777777" w:rsidR="00EC51A4" w:rsidRPr="00D04913" w:rsidRDefault="00EC51A4" w:rsidP="00695433">
      <w:pPr>
        <w:pStyle w:val="Akapitzlist"/>
        <w:numPr>
          <w:ilvl w:val="2"/>
          <w:numId w:val="27"/>
        </w:numPr>
        <w:spacing w:before="0" w:after="120" w:line="276" w:lineRule="auto"/>
        <w:ind w:left="1418" w:hanging="851"/>
        <w:contextualSpacing w:val="0"/>
        <w:rPr>
          <w:rFonts w:asciiTheme="minorHAnsi" w:hAnsiTheme="minorHAnsi"/>
          <w:color w:val="212121"/>
          <w:sz w:val="20"/>
          <w:szCs w:val="20"/>
        </w:rPr>
      </w:pPr>
      <w:r>
        <w:rPr>
          <w:rFonts w:asciiTheme="minorHAnsi" w:hAnsiTheme="minorHAnsi"/>
          <w:color w:val="212121"/>
          <w:sz w:val="20"/>
          <w:szCs w:val="20"/>
        </w:rPr>
        <w:t>Numer zamówienia:</w:t>
      </w:r>
    </w:p>
    <w:p w14:paraId="00D49595" w14:textId="77777777" w:rsidR="004A213E" w:rsidRDefault="004A213E" w:rsidP="00695433">
      <w:pPr>
        <w:pStyle w:val="Akapitzlist"/>
        <w:numPr>
          <w:ilvl w:val="2"/>
          <w:numId w:val="27"/>
        </w:numPr>
        <w:spacing w:before="0" w:after="120" w:line="276" w:lineRule="auto"/>
        <w:ind w:left="1418" w:hanging="851"/>
        <w:contextualSpacing w:val="0"/>
        <w:rPr>
          <w:rFonts w:asciiTheme="minorHAnsi" w:hAnsiTheme="minorHAnsi"/>
          <w:color w:val="212121"/>
          <w:sz w:val="20"/>
          <w:szCs w:val="20"/>
        </w:rPr>
      </w:pPr>
      <w:r w:rsidRPr="003576F1">
        <w:rPr>
          <w:rFonts w:asciiTheme="minorHAnsi" w:hAnsiTheme="minorHAnsi"/>
          <w:color w:val="212121"/>
          <w:sz w:val="20"/>
          <w:szCs w:val="20"/>
        </w:rPr>
        <w:t>Numer zadania inwestycyjnego: ……………….;</w:t>
      </w:r>
    </w:p>
    <w:p w14:paraId="767B34F7" w14:textId="77777777" w:rsidR="00837790" w:rsidRPr="0070098F" w:rsidRDefault="00837790" w:rsidP="00695433">
      <w:pPr>
        <w:pStyle w:val="Akapitzlist"/>
        <w:numPr>
          <w:ilvl w:val="2"/>
          <w:numId w:val="27"/>
        </w:numPr>
        <w:spacing w:before="0" w:after="120" w:line="276" w:lineRule="auto"/>
        <w:ind w:left="1418" w:hanging="851"/>
        <w:contextualSpacing w:val="0"/>
        <w:rPr>
          <w:rFonts w:asciiTheme="minorHAnsi" w:hAnsiTheme="minorHAnsi"/>
          <w:color w:val="212121"/>
          <w:sz w:val="20"/>
          <w:szCs w:val="20"/>
        </w:rPr>
      </w:pPr>
      <w:r w:rsidRPr="0070098F">
        <w:rPr>
          <w:rFonts w:asciiTheme="minorHAnsi" w:hAnsiTheme="minorHAnsi"/>
          <w:color w:val="212121"/>
          <w:sz w:val="20"/>
          <w:szCs w:val="20"/>
        </w:rPr>
        <w:t>Oznaczenie faktury napisem „PROJEKT UE” (u góry dokumentu, pieczątka lub nadruk)</w:t>
      </w:r>
    </w:p>
    <w:p w14:paraId="6FABDEA4" w14:textId="77777777" w:rsidR="00EC51A4" w:rsidRDefault="004A213E" w:rsidP="00695433">
      <w:pPr>
        <w:pStyle w:val="Akapitzlist"/>
        <w:numPr>
          <w:ilvl w:val="2"/>
          <w:numId w:val="27"/>
        </w:numPr>
        <w:spacing w:before="0" w:after="120" w:line="276" w:lineRule="auto"/>
        <w:ind w:left="1418" w:hanging="851"/>
        <w:contextualSpacing w:val="0"/>
        <w:rPr>
          <w:rFonts w:asciiTheme="minorHAnsi" w:hAnsiTheme="minorHAnsi"/>
          <w:color w:val="212121"/>
          <w:sz w:val="20"/>
          <w:szCs w:val="20"/>
        </w:rPr>
      </w:pPr>
      <w:r w:rsidRPr="003576F1">
        <w:rPr>
          <w:rFonts w:asciiTheme="minorHAnsi" w:hAnsiTheme="minorHAnsi"/>
          <w:color w:val="212121"/>
          <w:sz w:val="20"/>
          <w:szCs w:val="20"/>
        </w:rPr>
        <w:t>Oznaczenie protokołu odbioru jakiego dotyczy faktura</w:t>
      </w:r>
      <w:r w:rsidR="00EC51A4">
        <w:rPr>
          <w:rFonts w:asciiTheme="minorHAnsi" w:hAnsiTheme="minorHAnsi"/>
          <w:color w:val="212121"/>
          <w:sz w:val="20"/>
          <w:szCs w:val="20"/>
        </w:rPr>
        <w:t>,</w:t>
      </w:r>
    </w:p>
    <w:p w14:paraId="2F892926" w14:textId="77777777" w:rsidR="004A213E" w:rsidRPr="003576F1" w:rsidRDefault="00EC51A4" w:rsidP="00695433">
      <w:pPr>
        <w:pStyle w:val="Akapitzlist"/>
        <w:numPr>
          <w:ilvl w:val="2"/>
          <w:numId w:val="27"/>
        </w:numPr>
        <w:spacing w:before="0" w:after="120" w:line="276" w:lineRule="auto"/>
        <w:ind w:left="1418" w:hanging="851"/>
        <w:contextualSpacing w:val="0"/>
        <w:rPr>
          <w:rFonts w:asciiTheme="minorHAnsi" w:hAnsiTheme="minorHAnsi"/>
          <w:color w:val="212121"/>
          <w:sz w:val="20"/>
          <w:szCs w:val="20"/>
        </w:rPr>
      </w:pPr>
      <w:r>
        <w:rPr>
          <w:rFonts w:asciiTheme="minorHAnsi" w:hAnsiTheme="minorHAnsi"/>
          <w:color w:val="212121"/>
          <w:sz w:val="20"/>
          <w:szCs w:val="20"/>
        </w:rPr>
        <w:t>Numer rachunku bankowego, na który ZAMAWIAJĄCY będzie zobowiązany dokonać płatności.</w:t>
      </w:r>
    </w:p>
    <w:p w14:paraId="3BFC5C1D" w14:textId="77777777" w:rsidR="004A213E" w:rsidRPr="00580872" w:rsidRDefault="00B2527A"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Termin płatności wynosi</w:t>
      </w:r>
      <w:r w:rsidR="00AD4358" w:rsidRPr="00580872">
        <w:rPr>
          <w:rFonts w:asciiTheme="minorHAnsi" w:hAnsiTheme="minorHAnsi"/>
          <w:sz w:val="20"/>
          <w:szCs w:val="20"/>
        </w:rPr>
        <w:t xml:space="preserve"> </w:t>
      </w:r>
      <w:r w:rsidR="00D8550C">
        <w:rPr>
          <w:rFonts w:asciiTheme="minorHAnsi" w:hAnsiTheme="minorHAnsi"/>
          <w:sz w:val="20"/>
          <w:szCs w:val="20"/>
        </w:rPr>
        <w:t>30 </w:t>
      </w:r>
      <w:r w:rsidR="004A213E" w:rsidRPr="00580872">
        <w:rPr>
          <w:rFonts w:asciiTheme="minorHAnsi" w:hAnsiTheme="minorHAnsi"/>
          <w:sz w:val="20"/>
          <w:szCs w:val="20"/>
        </w:rPr>
        <w:t xml:space="preserve">dni od daty </w:t>
      </w:r>
      <w:r w:rsidR="00916435" w:rsidRPr="00580872">
        <w:rPr>
          <w:rFonts w:asciiTheme="minorHAnsi" w:hAnsiTheme="minorHAnsi"/>
          <w:sz w:val="20"/>
          <w:szCs w:val="20"/>
        </w:rPr>
        <w:t xml:space="preserve">doręczenia do </w:t>
      </w:r>
      <w:r w:rsidR="00384281" w:rsidRPr="00580872">
        <w:rPr>
          <w:rFonts w:asciiTheme="minorHAnsi" w:hAnsiTheme="minorHAnsi"/>
          <w:sz w:val="20"/>
          <w:szCs w:val="20"/>
        </w:rPr>
        <w:t>ZAMAWIAJĄCEGO</w:t>
      </w:r>
      <w:r w:rsidR="00916435" w:rsidRPr="00580872">
        <w:rPr>
          <w:rFonts w:asciiTheme="minorHAnsi" w:hAnsiTheme="minorHAnsi"/>
          <w:sz w:val="20"/>
          <w:szCs w:val="20"/>
        </w:rPr>
        <w:t xml:space="preserve"> prawidłowo </w:t>
      </w:r>
      <w:r w:rsidR="004A213E" w:rsidRPr="00580872">
        <w:rPr>
          <w:rFonts w:asciiTheme="minorHAnsi" w:hAnsiTheme="minorHAnsi"/>
          <w:sz w:val="20"/>
          <w:szCs w:val="20"/>
        </w:rPr>
        <w:t>wystawi</w:t>
      </w:r>
      <w:r w:rsidR="00916435" w:rsidRPr="00580872">
        <w:rPr>
          <w:rFonts w:asciiTheme="minorHAnsi" w:hAnsiTheme="minorHAnsi"/>
          <w:sz w:val="20"/>
          <w:szCs w:val="20"/>
        </w:rPr>
        <w:t>onej</w:t>
      </w:r>
      <w:r w:rsidR="004A213E" w:rsidRPr="00580872">
        <w:rPr>
          <w:rFonts w:asciiTheme="minorHAnsi" w:hAnsiTheme="minorHAnsi"/>
          <w:sz w:val="20"/>
          <w:szCs w:val="20"/>
        </w:rPr>
        <w:t xml:space="preserve"> faktury.</w:t>
      </w:r>
    </w:p>
    <w:p w14:paraId="5B669F0C" w14:textId="77777777" w:rsidR="000064C4" w:rsidRDefault="000064C4" w:rsidP="00C3209C">
      <w:pPr>
        <w:pStyle w:val="Akapitzlist"/>
        <w:numPr>
          <w:ilvl w:val="1"/>
          <w:numId w:val="27"/>
        </w:numPr>
        <w:spacing w:before="0" w:after="120" w:line="276" w:lineRule="auto"/>
        <w:ind w:left="567" w:hanging="709"/>
        <w:contextualSpacing w:val="0"/>
        <w:rPr>
          <w:rFonts w:asciiTheme="minorHAnsi" w:hAnsiTheme="minorHAnsi"/>
          <w:sz w:val="20"/>
          <w:szCs w:val="20"/>
        </w:rPr>
      </w:pPr>
      <w:r w:rsidRPr="000064C4">
        <w:rPr>
          <w:rFonts w:asciiTheme="minorHAnsi" w:hAnsiTheme="minorHAnsi"/>
          <w:sz w:val="20"/>
          <w:szCs w:val="20"/>
        </w:rPr>
        <w:t>WYKONAWCA zobowiązuje się, że wypełni ustawowy obowiązek w zakresie wykazania w deklaracji VAT podatku należnego z tytułu wystawionych faktur objętych UMOWĄ.</w:t>
      </w:r>
    </w:p>
    <w:p w14:paraId="0AF07963" w14:textId="77777777" w:rsidR="00C3209C" w:rsidRDefault="00C3209C" w:rsidP="00C3209C">
      <w:pPr>
        <w:pStyle w:val="Akapitzlist"/>
        <w:numPr>
          <w:ilvl w:val="1"/>
          <w:numId w:val="27"/>
        </w:numPr>
        <w:spacing w:before="0" w:after="120" w:line="276" w:lineRule="auto"/>
        <w:ind w:left="567" w:hanging="709"/>
        <w:contextualSpacing w:val="0"/>
        <w:rPr>
          <w:rFonts w:asciiTheme="minorHAnsi" w:hAnsiTheme="minorHAnsi"/>
          <w:sz w:val="20"/>
          <w:szCs w:val="20"/>
        </w:rPr>
      </w:pPr>
      <w:r w:rsidRPr="00C3209C">
        <w:rPr>
          <w:rFonts w:asciiTheme="minorHAnsi" w:hAnsiTheme="minorHAnsi"/>
          <w:sz w:val="20"/>
          <w:szCs w:val="20"/>
        </w:rPr>
        <w:t xml:space="preserve">WYKONAWCA oświadcza, że </w:t>
      </w:r>
      <w:r>
        <w:rPr>
          <w:rFonts w:asciiTheme="minorHAnsi" w:hAnsiTheme="minorHAnsi"/>
          <w:sz w:val="20"/>
          <w:szCs w:val="20"/>
        </w:rPr>
        <w:t>wszelkie towary/materiały/urządzenia</w:t>
      </w:r>
      <w:r w:rsidRPr="00C3209C">
        <w:rPr>
          <w:rFonts w:asciiTheme="minorHAnsi" w:hAnsiTheme="minorHAnsi"/>
          <w:sz w:val="20"/>
          <w:szCs w:val="20"/>
        </w:rPr>
        <w:t xml:space="preserve"> </w:t>
      </w:r>
      <w:r>
        <w:rPr>
          <w:rFonts w:asciiTheme="minorHAnsi" w:hAnsiTheme="minorHAnsi"/>
          <w:sz w:val="20"/>
          <w:szCs w:val="20"/>
        </w:rPr>
        <w:t>wchodzące w składa PRZEDMIOTEU</w:t>
      </w:r>
      <w:r w:rsidRPr="00C3209C">
        <w:rPr>
          <w:rFonts w:asciiTheme="minorHAnsi" w:hAnsiTheme="minorHAnsi"/>
          <w:sz w:val="20"/>
          <w:szCs w:val="20"/>
        </w:rPr>
        <w:t xml:space="preserve"> UMOWY </w:t>
      </w:r>
      <w:r>
        <w:rPr>
          <w:rFonts w:asciiTheme="minorHAnsi" w:hAnsiTheme="minorHAnsi"/>
          <w:sz w:val="20"/>
          <w:szCs w:val="20"/>
        </w:rPr>
        <w:t xml:space="preserve">będą legalne i WYKONAWCA </w:t>
      </w:r>
      <w:r w:rsidRPr="00C3209C">
        <w:rPr>
          <w:rFonts w:asciiTheme="minorHAnsi" w:hAnsiTheme="minorHAnsi"/>
          <w:sz w:val="20"/>
          <w:szCs w:val="20"/>
        </w:rPr>
        <w:t xml:space="preserve">nie </w:t>
      </w:r>
      <w:r>
        <w:rPr>
          <w:rFonts w:asciiTheme="minorHAnsi" w:hAnsiTheme="minorHAnsi"/>
          <w:sz w:val="20"/>
          <w:szCs w:val="20"/>
        </w:rPr>
        <w:t xml:space="preserve">będzie uczestniczył </w:t>
      </w:r>
      <w:r w:rsidRPr="00C3209C">
        <w:rPr>
          <w:rFonts w:asciiTheme="minorHAnsi" w:hAnsiTheme="minorHAnsi"/>
          <w:sz w:val="20"/>
          <w:szCs w:val="20"/>
        </w:rPr>
        <w:t>w łańcuchu transakcji mających na celu wyłudzenie z budżetu państwa podatku VAT.</w:t>
      </w:r>
    </w:p>
    <w:p w14:paraId="466D7F44" w14:textId="77777777" w:rsidR="00C3209C" w:rsidRPr="00C3209C" w:rsidRDefault="00C3209C" w:rsidP="00C3209C">
      <w:pPr>
        <w:pStyle w:val="Akapitzlist"/>
        <w:numPr>
          <w:ilvl w:val="1"/>
          <w:numId w:val="27"/>
        </w:numPr>
        <w:spacing w:before="0" w:after="120" w:line="276" w:lineRule="auto"/>
        <w:ind w:left="567" w:hanging="709"/>
        <w:contextualSpacing w:val="0"/>
        <w:rPr>
          <w:rFonts w:asciiTheme="minorHAnsi" w:hAnsiTheme="minorHAnsi"/>
          <w:sz w:val="20"/>
          <w:szCs w:val="20"/>
        </w:rPr>
      </w:pPr>
      <w:r w:rsidRPr="00C3209C">
        <w:rPr>
          <w:rFonts w:asciiTheme="minorHAnsi" w:hAnsiTheme="minorHAnsi"/>
          <w:sz w:val="20"/>
          <w:szCs w:val="20"/>
        </w:rPr>
        <w:t xml:space="preserve">WYKONAWCA ponosi wobec ZAMAWIAJĄCEGO odpowiedzialność za szkody poniesione przez </w:t>
      </w:r>
      <w:r w:rsidR="002325F0" w:rsidRPr="00C3209C">
        <w:rPr>
          <w:rFonts w:asciiTheme="minorHAnsi" w:hAnsiTheme="minorHAnsi"/>
          <w:sz w:val="20"/>
          <w:szCs w:val="20"/>
        </w:rPr>
        <w:t>ZAMAWIAJĄCEGO</w:t>
      </w:r>
      <w:r w:rsidRPr="00C3209C">
        <w:rPr>
          <w:rFonts w:asciiTheme="minorHAnsi" w:hAnsiTheme="minorHAnsi"/>
          <w:sz w:val="20"/>
          <w:szCs w:val="20"/>
        </w:rPr>
        <w:t xml:space="preserve"> wynikłe z nieprzestrzegania przez </w:t>
      </w:r>
      <w:r w:rsidR="002325F0" w:rsidRPr="00C3209C">
        <w:rPr>
          <w:rFonts w:asciiTheme="minorHAnsi" w:hAnsiTheme="minorHAnsi"/>
          <w:sz w:val="20"/>
          <w:szCs w:val="20"/>
        </w:rPr>
        <w:t>WYKONAWCĘ</w:t>
      </w:r>
      <w:r w:rsidRPr="00C3209C">
        <w:rPr>
          <w:rFonts w:asciiTheme="minorHAnsi" w:hAnsiTheme="minorHAnsi"/>
          <w:sz w:val="20"/>
          <w:szCs w:val="20"/>
        </w:rPr>
        <w:t xml:space="preserve"> właściwego prawa podatkowego w Polsce, w tym zwróci </w:t>
      </w:r>
      <w:r w:rsidR="002325F0" w:rsidRPr="00C3209C">
        <w:rPr>
          <w:rFonts w:asciiTheme="minorHAnsi" w:hAnsiTheme="minorHAnsi"/>
          <w:sz w:val="20"/>
          <w:szCs w:val="20"/>
        </w:rPr>
        <w:t>ZAMAWIAJĄCEMU</w:t>
      </w:r>
      <w:r w:rsidRPr="00C3209C">
        <w:rPr>
          <w:rFonts w:asciiTheme="minorHAnsi" w:hAnsiTheme="minorHAnsi"/>
          <w:sz w:val="20"/>
          <w:szCs w:val="20"/>
        </w:rPr>
        <w:t xml:space="preserve"> wszelkie poniesione przez </w:t>
      </w:r>
      <w:r w:rsidR="002325F0" w:rsidRPr="00C3209C">
        <w:rPr>
          <w:rFonts w:asciiTheme="minorHAnsi" w:hAnsiTheme="minorHAnsi"/>
          <w:sz w:val="20"/>
          <w:szCs w:val="20"/>
        </w:rPr>
        <w:t>ZAMAWIAJĄCEGO</w:t>
      </w:r>
      <w:r w:rsidRPr="00C3209C">
        <w:rPr>
          <w:rFonts w:asciiTheme="minorHAnsi" w:hAnsiTheme="minorHAnsi"/>
          <w:sz w:val="20"/>
          <w:szCs w:val="20"/>
        </w:rPr>
        <w:t xml:space="preserve"> opłaty i obciążenia nałożone na </w:t>
      </w:r>
      <w:r w:rsidR="002325F0" w:rsidRPr="00C3209C">
        <w:rPr>
          <w:rFonts w:asciiTheme="minorHAnsi" w:hAnsiTheme="minorHAnsi"/>
          <w:sz w:val="20"/>
          <w:szCs w:val="20"/>
        </w:rPr>
        <w:t>ZAMAWIAJĄCEGO</w:t>
      </w:r>
      <w:r w:rsidRPr="00C3209C">
        <w:rPr>
          <w:rFonts w:asciiTheme="minorHAnsi" w:hAnsiTheme="minorHAnsi"/>
          <w:sz w:val="20"/>
          <w:szCs w:val="20"/>
        </w:rPr>
        <w:t xml:space="preserve"> ostatecznymi decyzjami administracyjnymi przez organy podatkowe wynikłe z tego tytułu.</w:t>
      </w:r>
    </w:p>
    <w:p w14:paraId="71B8254C" w14:textId="77777777" w:rsidR="009B4CB4" w:rsidRPr="00580872" w:rsidRDefault="004A213E"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Zapłata wynagrodzenia</w:t>
      </w:r>
      <w:r w:rsidR="00501EA0" w:rsidRPr="00580872">
        <w:rPr>
          <w:rFonts w:asciiTheme="minorHAnsi" w:hAnsiTheme="minorHAnsi"/>
          <w:sz w:val="20"/>
          <w:szCs w:val="20"/>
        </w:rPr>
        <w:t xml:space="preserve"> z</w:t>
      </w:r>
      <w:r w:rsidR="00364B88" w:rsidRPr="00580872">
        <w:rPr>
          <w:rFonts w:asciiTheme="minorHAnsi" w:hAnsiTheme="minorHAnsi"/>
          <w:sz w:val="20"/>
          <w:szCs w:val="20"/>
        </w:rPr>
        <w:t xml:space="preserve"> </w:t>
      </w:r>
      <w:r w:rsidRPr="00580872">
        <w:rPr>
          <w:rFonts w:asciiTheme="minorHAnsi" w:hAnsiTheme="minorHAnsi"/>
          <w:sz w:val="20"/>
          <w:szCs w:val="20"/>
        </w:rPr>
        <w:t xml:space="preserve">tytułu wykonania części zamówienia, której wykonanie </w:t>
      </w:r>
      <w:r w:rsidR="00384281" w:rsidRPr="00580872">
        <w:rPr>
          <w:rFonts w:asciiTheme="minorHAnsi" w:hAnsiTheme="minorHAnsi"/>
          <w:sz w:val="20"/>
          <w:szCs w:val="20"/>
        </w:rPr>
        <w:t>WYKONAWCA</w:t>
      </w:r>
      <w:r w:rsidRPr="00580872">
        <w:rPr>
          <w:rFonts w:asciiTheme="minorHAnsi" w:hAnsiTheme="minorHAnsi"/>
          <w:sz w:val="20"/>
          <w:szCs w:val="20"/>
        </w:rPr>
        <w:t xml:space="preserve"> powierzył - w całości lub części – </w:t>
      </w:r>
      <w:r w:rsidR="00755BCC" w:rsidRPr="00580872">
        <w:rPr>
          <w:rFonts w:asciiTheme="minorHAnsi" w:hAnsiTheme="minorHAnsi"/>
          <w:sz w:val="20"/>
          <w:szCs w:val="20"/>
        </w:rPr>
        <w:t>POD</w:t>
      </w:r>
      <w:r w:rsidR="00384281" w:rsidRPr="00580872">
        <w:rPr>
          <w:rFonts w:asciiTheme="minorHAnsi" w:hAnsiTheme="minorHAnsi"/>
          <w:sz w:val="20"/>
          <w:szCs w:val="20"/>
        </w:rPr>
        <w:t>WYKONAWCY</w:t>
      </w:r>
      <w:r w:rsidRPr="00580872">
        <w:rPr>
          <w:rFonts w:asciiTheme="minorHAnsi" w:hAnsiTheme="minorHAnsi"/>
          <w:sz w:val="20"/>
          <w:szCs w:val="20"/>
        </w:rPr>
        <w:t xml:space="preserve"> </w:t>
      </w:r>
      <w:r w:rsidR="009B4CB4" w:rsidRPr="00580872">
        <w:rPr>
          <w:rFonts w:asciiTheme="minorHAnsi" w:hAnsiTheme="minorHAnsi"/>
          <w:sz w:val="20"/>
          <w:szCs w:val="20"/>
        </w:rPr>
        <w:t>ROBÓT</w:t>
      </w:r>
      <w:r w:rsidRPr="00580872">
        <w:rPr>
          <w:rFonts w:asciiTheme="minorHAnsi" w:hAnsiTheme="minorHAnsi"/>
          <w:sz w:val="20"/>
          <w:szCs w:val="20"/>
        </w:rPr>
        <w:t xml:space="preserve">, będzie uzależniona od udokumentowania przez </w:t>
      </w:r>
      <w:r w:rsidR="00384281" w:rsidRPr="00580872">
        <w:rPr>
          <w:rFonts w:asciiTheme="minorHAnsi" w:hAnsiTheme="minorHAnsi"/>
          <w:sz w:val="20"/>
          <w:szCs w:val="20"/>
        </w:rPr>
        <w:t>WYKONAWCĘ</w:t>
      </w:r>
      <w:r w:rsidR="00313FF4" w:rsidRPr="00580872">
        <w:rPr>
          <w:rFonts w:asciiTheme="minorHAnsi" w:hAnsiTheme="minorHAnsi"/>
          <w:sz w:val="20"/>
          <w:szCs w:val="20"/>
        </w:rPr>
        <w:t xml:space="preserve"> faktu uregulowania przez </w:t>
      </w:r>
      <w:r w:rsidRPr="00580872">
        <w:rPr>
          <w:rFonts w:asciiTheme="minorHAnsi" w:hAnsiTheme="minorHAnsi"/>
          <w:sz w:val="20"/>
          <w:szCs w:val="20"/>
        </w:rPr>
        <w:t xml:space="preserve">niego całego wynagrodzenia należnego PODWYKONAWCOM </w:t>
      </w:r>
      <w:r w:rsidR="009B4CB4" w:rsidRPr="00580872">
        <w:rPr>
          <w:rFonts w:asciiTheme="minorHAnsi" w:hAnsiTheme="minorHAnsi"/>
          <w:sz w:val="20"/>
          <w:szCs w:val="20"/>
        </w:rPr>
        <w:t>ROBÓT</w:t>
      </w:r>
      <w:r w:rsidR="00501EA0" w:rsidRPr="00580872">
        <w:rPr>
          <w:rFonts w:asciiTheme="minorHAnsi" w:hAnsiTheme="minorHAnsi"/>
          <w:sz w:val="20"/>
          <w:szCs w:val="20"/>
        </w:rPr>
        <w:t xml:space="preserve"> z</w:t>
      </w:r>
      <w:r w:rsidR="00364B88" w:rsidRPr="00580872">
        <w:rPr>
          <w:rFonts w:asciiTheme="minorHAnsi" w:hAnsiTheme="minorHAnsi"/>
          <w:sz w:val="20"/>
          <w:szCs w:val="20"/>
        </w:rPr>
        <w:t xml:space="preserve"> </w:t>
      </w:r>
      <w:r w:rsidRPr="00580872">
        <w:rPr>
          <w:rFonts w:asciiTheme="minorHAnsi" w:hAnsiTheme="minorHAnsi"/>
          <w:sz w:val="20"/>
          <w:szCs w:val="20"/>
        </w:rPr>
        <w:t>tytułu wykonania rozliczanej części.</w:t>
      </w:r>
      <w:r w:rsidR="00AD4358" w:rsidRPr="00580872">
        <w:rPr>
          <w:rFonts w:asciiTheme="minorHAnsi" w:hAnsiTheme="minorHAnsi"/>
          <w:sz w:val="20"/>
          <w:szCs w:val="20"/>
        </w:rPr>
        <w:t xml:space="preserve"> </w:t>
      </w:r>
      <w:r w:rsidRPr="00580872">
        <w:rPr>
          <w:rFonts w:asciiTheme="minorHAnsi" w:hAnsiTheme="minorHAnsi"/>
          <w:sz w:val="20"/>
          <w:szCs w:val="20"/>
        </w:rPr>
        <w:t>W przypadku przekazania faktury bez ww. udokumentowania, termin płatności ulega zawieszeniu do czasu przedstawienia stosownych dokumentów.</w:t>
      </w:r>
      <w:r w:rsidR="00D559A6" w:rsidRPr="00580872">
        <w:rPr>
          <w:rFonts w:asciiTheme="minorHAnsi" w:hAnsiTheme="minorHAnsi"/>
          <w:sz w:val="20"/>
          <w:szCs w:val="20"/>
        </w:rPr>
        <w:t xml:space="preserve"> Termin płatności wynagrodzenia </w:t>
      </w:r>
      <w:r w:rsidR="00CC4FFF" w:rsidRPr="00580872">
        <w:rPr>
          <w:rFonts w:asciiTheme="minorHAnsi" w:hAnsiTheme="minorHAnsi"/>
          <w:sz w:val="20"/>
          <w:szCs w:val="20"/>
        </w:rPr>
        <w:t>należnego</w:t>
      </w:r>
      <w:r w:rsidR="00D559A6" w:rsidRPr="00580872">
        <w:rPr>
          <w:rFonts w:asciiTheme="minorHAnsi" w:hAnsiTheme="minorHAnsi"/>
          <w:sz w:val="20"/>
          <w:szCs w:val="20"/>
        </w:rPr>
        <w:t xml:space="preserve"> </w:t>
      </w:r>
      <w:r w:rsidR="00384281" w:rsidRPr="00580872">
        <w:rPr>
          <w:rFonts w:asciiTheme="minorHAnsi" w:hAnsiTheme="minorHAnsi"/>
          <w:sz w:val="20"/>
          <w:szCs w:val="20"/>
        </w:rPr>
        <w:t>WYKONAWCY</w:t>
      </w:r>
      <w:r w:rsidR="00D559A6" w:rsidRPr="00580872">
        <w:rPr>
          <w:rFonts w:asciiTheme="minorHAnsi" w:hAnsiTheme="minorHAnsi"/>
          <w:sz w:val="20"/>
          <w:szCs w:val="20"/>
        </w:rPr>
        <w:t xml:space="preserve"> zostanie dochowany, gdy w ostatnim dniu tego terminu nastąpi obciążenie rachunku bankowego </w:t>
      </w:r>
      <w:r w:rsidR="00384281" w:rsidRPr="00580872">
        <w:rPr>
          <w:rFonts w:asciiTheme="minorHAnsi" w:hAnsiTheme="minorHAnsi"/>
          <w:sz w:val="20"/>
          <w:szCs w:val="20"/>
        </w:rPr>
        <w:t>ZAMAWIAJĄCEGO</w:t>
      </w:r>
      <w:r w:rsidR="00D559A6" w:rsidRPr="00580872">
        <w:rPr>
          <w:rFonts w:asciiTheme="minorHAnsi" w:hAnsiTheme="minorHAnsi"/>
          <w:sz w:val="20"/>
          <w:szCs w:val="20"/>
        </w:rPr>
        <w:t xml:space="preserve"> kwotą wynagrodzenia należnego </w:t>
      </w:r>
      <w:r w:rsidR="00384281" w:rsidRPr="00580872">
        <w:rPr>
          <w:rFonts w:asciiTheme="minorHAnsi" w:hAnsiTheme="minorHAnsi"/>
          <w:sz w:val="20"/>
          <w:szCs w:val="20"/>
        </w:rPr>
        <w:t>WYKONAWCY</w:t>
      </w:r>
      <w:r w:rsidR="00D559A6" w:rsidRPr="00580872">
        <w:rPr>
          <w:rFonts w:asciiTheme="minorHAnsi" w:hAnsiTheme="minorHAnsi"/>
          <w:sz w:val="20"/>
          <w:szCs w:val="20"/>
        </w:rPr>
        <w:t xml:space="preserve">, zgodnie z treścią niniejszej </w:t>
      </w:r>
      <w:r w:rsidR="000E782F" w:rsidRPr="00580872">
        <w:rPr>
          <w:rFonts w:asciiTheme="minorHAnsi" w:hAnsiTheme="minorHAnsi"/>
          <w:sz w:val="20"/>
          <w:szCs w:val="20"/>
        </w:rPr>
        <w:t>UMOWY</w:t>
      </w:r>
      <w:r w:rsidR="00D559A6" w:rsidRPr="00580872">
        <w:rPr>
          <w:rFonts w:asciiTheme="minorHAnsi" w:hAnsiTheme="minorHAnsi"/>
          <w:sz w:val="20"/>
          <w:szCs w:val="20"/>
        </w:rPr>
        <w:t>.</w:t>
      </w:r>
    </w:p>
    <w:p w14:paraId="407BCD65" w14:textId="77777777" w:rsidR="00E93A45" w:rsidRPr="00580872" w:rsidRDefault="009B4CB4"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jest zobowiązany przedłożyć, wraz z okresowym rozliczeniem należnego mu wynagrodzenia, oświadczenia </w:t>
      </w:r>
      <w:r w:rsidR="00B04C48" w:rsidRPr="00580872">
        <w:rPr>
          <w:rFonts w:asciiTheme="minorHAnsi" w:hAnsiTheme="minorHAnsi"/>
          <w:sz w:val="20"/>
          <w:szCs w:val="20"/>
        </w:rPr>
        <w:t>PODWYKONAWCÓW</w:t>
      </w:r>
      <w:r w:rsidRPr="00580872">
        <w:rPr>
          <w:rFonts w:asciiTheme="minorHAnsi" w:hAnsiTheme="minorHAnsi"/>
          <w:sz w:val="20"/>
          <w:szCs w:val="20"/>
        </w:rPr>
        <w:t xml:space="preserve"> i </w:t>
      </w:r>
      <w:r w:rsidR="002325F0" w:rsidRPr="00580872">
        <w:rPr>
          <w:rFonts w:asciiTheme="minorHAnsi" w:hAnsiTheme="minorHAnsi"/>
          <w:sz w:val="20"/>
          <w:szCs w:val="20"/>
        </w:rPr>
        <w:t>dalszych podwykonawców</w:t>
      </w:r>
      <w:r w:rsidR="00D8550C">
        <w:rPr>
          <w:rFonts w:asciiTheme="minorHAnsi" w:hAnsiTheme="minorHAnsi"/>
          <w:sz w:val="20"/>
          <w:szCs w:val="20"/>
        </w:rPr>
        <w:t xml:space="preserve"> o </w:t>
      </w:r>
      <w:r w:rsidRPr="00580872">
        <w:rPr>
          <w:rFonts w:asciiTheme="minorHAnsi" w:hAnsiTheme="minorHAnsi"/>
          <w:sz w:val="20"/>
          <w:szCs w:val="20"/>
        </w:rPr>
        <w:t xml:space="preserve">uregulowaniu względem nich wszystkich należności lub dowody dotyczące zapłaty wynagrodzenia </w:t>
      </w:r>
      <w:r w:rsidR="002325F0" w:rsidRPr="00580872">
        <w:rPr>
          <w:rFonts w:asciiTheme="minorHAnsi" w:hAnsiTheme="minorHAnsi"/>
          <w:sz w:val="20"/>
          <w:szCs w:val="20"/>
        </w:rPr>
        <w:lastRenderedPageBreak/>
        <w:t>PODWYKONAWCOM</w:t>
      </w:r>
      <w:r w:rsidRPr="00580872">
        <w:rPr>
          <w:rFonts w:asciiTheme="minorHAnsi" w:hAnsiTheme="minorHAnsi"/>
          <w:sz w:val="20"/>
          <w:szCs w:val="20"/>
        </w:rPr>
        <w:t xml:space="preserve"> i dalszym </w:t>
      </w:r>
      <w:r w:rsidR="002325F0" w:rsidRPr="00580872">
        <w:rPr>
          <w:rFonts w:asciiTheme="minorHAnsi" w:hAnsiTheme="minorHAnsi"/>
          <w:sz w:val="20"/>
          <w:szCs w:val="20"/>
        </w:rPr>
        <w:t>podwykonawcom</w:t>
      </w:r>
      <w:r w:rsidRPr="00580872">
        <w:rPr>
          <w:rFonts w:asciiTheme="minorHAnsi" w:hAnsiTheme="minorHAnsi"/>
          <w:sz w:val="20"/>
          <w:szCs w:val="20"/>
        </w:rPr>
        <w:t xml:space="preserve">, dotyczące tych należności których termin upłynął w poprzednim okresie rozliczeniowym. Oświadczenia, podpisane przez osoby upoważnione do reprezentowania składających je </w:t>
      </w:r>
      <w:r w:rsidR="00B04C48" w:rsidRPr="00580872">
        <w:rPr>
          <w:rFonts w:asciiTheme="minorHAnsi" w:hAnsiTheme="minorHAnsi"/>
          <w:sz w:val="20"/>
          <w:szCs w:val="20"/>
        </w:rPr>
        <w:t>PODWYKONAWCÓW</w:t>
      </w:r>
      <w:r w:rsidRPr="00580872">
        <w:rPr>
          <w:rFonts w:asciiTheme="minorHAnsi" w:hAnsiTheme="minorHAnsi"/>
          <w:sz w:val="20"/>
          <w:szCs w:val="20"/>
        </w:rPr>
        <w:t xml:space="preserve"> lub </w:t>
      </w:r>
      <w:r w:rsidR="002325F0" w:rsidRPr="00580872">
        <w:rPr>
          <w:rFonts w:asciiTheme="minorHAnsi" w:hAnsiTheme="minorHAnsi"/>
          <w:sz w:val="20"/>
          <w:szCs w:val="20"/>
        </w:rPr>
        <w:t xml:space="preserve">dalszych podwykonawców </w:t>
      </w:r>
      <w:r w:rsidRPr="00580872">
        <w:rPr>
          <w:rFonts w:asciiTheme="minorHAnsi" w:hAnsiTheme="minorHAnsi"/>
          <w:sz w:val="20"/>
          <w:szCs w:val="20"/>
        </w:rPr>
        <w:t xml:space="preserve">lub inne dowody na potwierdzenie dokonanej zapłaty wynagrodzenia powinny potwierdzać brak zaległości WYKONAWCY, PODWYKONAWCY lub dalszego </w:t>
      </w:r>
      <w:r w:rsidR="002325F0" w:rsidRPr="00580872">
        <w:rPr>
          <w:rFonts w:asciiTheme="minorHAnsi" w:hAnsiTheme="minorHAnsi"/>
          <w:sz w:val="20"/>
          <w:szCs w:val="20"/>
        </w:rPr>
        <w:t>podwykonawcy</w:t>
      </w:r>
      <w:r w:rsidRPr="00580872">
        <w:rPr>
          <w:rFonts w:asciiTheme="minorHAnsi" w:hAnsiTheme="minorHAnsi"/>
          <w:sz w:val="20"/>
          <w:szCs w:val="20"/>
        </w:rPr>
        <w:t xml:space="preserve"> w uregulowaniu wszystkich wymagalnych w tym okresie wynagrodzeń </w:t>
      </w:r>
      <w:r w:rsidR="00B04C48" w:rsidRPr="00580872">
        <w:rPr>
          <w:rFonts w:asciiTheme="minorHAnsi" w:hAnsiTheme="minorHAnsi"/>
          <w:sz w:val="20"/>
          <w:szCs w:val="20"/>
        </w:rPr>
        <w:t>PODWYKONAWCÓW</w:t>
      </w:r>
      <w:r w:rsidRPr="00580872">
        <w:rPr>
          <w:rFonts w:asciiTheme="minorHAnsi" w:hAnsiTheme="minorHAnsi"/>
          <w:sz w:val="20"/>
          <w:szCs w:val="20"/>
        </w:rPr>
        <w:t xml:space="preserve"> lub dalszych </w:t>
      </w:r>
      <w:r w:rsidR="002325F0" w:rsidRPr="00580872">
        <w:rPr>
          <w:rFonts w:asciiTheme="minorHAnsi" w:hAnsiTheme="minorHAnsi"/>
          <w:sz w:val="20"/>
          <w:szCs w:val="20"/>
        </w:rPr>
        <w:t>podwykonawców</w:t>
      </w:r>
      <w:r w:rsidR="002325F0">
        <w:rPr>
          <w:rFonts w:asciiTheme="minorHAnsi" w:hAnsiTheme="minorHAnsi"/>
          <w:sz w:val="20"/>
          <w:szCs w:val="20"/>
        </w:rPr>
        <w:t xml:space="preserve"> </w:t>
      </w:r>
      <w:r w:rsidR="003F4638">
        <w:rPr>
          <w:rFonts w:asciiTheme="minorHAnsi" w:hAnsiTheme="minorHAnsi"/>
          <w:sz w:val="20"/>
          <w:szCs w:val="20"/>
        </w:rPr>
        <w:t xml:space="preserve">wynikających z </w:t>
      </w:r>
      <w:r w:rsidR="005006CA">
        <w:rPr>
          <w:rFonts w:asciiTheme="minorHAnsi" w:hAnsiTheme="minorHAnsi"/>
          <w:sz w:val="20"/>
          <w:szCs w:val="20"/>
        </w:rPr>
        <w:t>u</w:t>
      </w:r>
      <w:r w:rsidR="003F4638">
        <w:rPr>
          <w:rFonts w:asciiTheme="minorHAnsi" w:hAnsiTheme="minorHAnsi"/>
          <w:sz w:val="20"/>
          <w:szCs w:val="20"/>
        </w:rPr>
        <w:t>mów o </w:t>
      </w:r>
      <w:r w:rsidRPr="00580872">
        <w:rPr>
          <w:rFonts w:asciiTheme="minorHAnsi" w:hAnsiTheme="minorHAnsi"/>
          <w:sz w:val="20"/>
          <w:szCs w:val="20"/>
        </w:rPr>
        <w:t xml:space="preserve">podwykonawstwo. </w:t>
      </w:r>
      <w:r w:rsidR="00E93A45" w:rsidRPr="00580872">
        <w:rPr>
          <w:rFonts w:asciiTheme="minorHAnsi" w:hAnsiTheme="minorHAnsi"/>
          <w:sz w:val="20"/>
          <w:szCs w:val="20"/>
          <w:u w:val="single"/>
        </w:rPr>
        <w:t xml:space="preserve">Kopia </w:t>
      </w:r>
      <w:r w:rsidR="005006CA">
        <w:rPr>
          <w:rFonts w:asciiTheme="minorHAnsi" w:hAnsiTheme="minorHAnsi"/>
          <w:sz w:val="20"/>
          <w:szCs w:val="20"/>
          <w:u w:val="single"/>
        </w:rPr>
        <w:t>u</w:t>
      </w:r>
      <w:r w:rsidR="00E93A45" w:rsidRPr="00580872">
        <w:rPr>
          <w:rFonts w:asciiTheme="minorHAnsi" w:hAnsiTheme="minorHAnsi"/>
          <w:sz w:val="20"/>
          <w:szCs w:val="20"/>
          <w:u w:val="single"/>
        </w:rPr>
        <w:t>mowy o </w:t>
      </w:r>
      <w:r w:rsidRPr="00580872">
        <w:rPr>
          <w:rFonts w:asciiTheme="minorHAnsi" w:hAnsiTheme="minorHAnsi"/>
          <w:sz w:val="20"/>
          <w:szCs w:val="20"/>
          <w:u w:val="single"/>
        </w:rPr>
        <w:t>podwykonawstwo wraz z załączonymi do niej dokumenta</w:t>
      </w:r>
      <w:r w:rsidR="00E93A45" w:rsidRPr="00580872">
        <w:rPr>
          <w:rFonts w:asciiTheme="minorHAnsi" w:hAnsiTheme="minorHAnsi"/>
          <w:sz w:val="20"/>
          <w:szCs w:val="20"/>
          <w:u w:val="single"/>
        </w:rPr>
        <w:t>mi stanowi załącznik do UMOWY</w:t>
      </w:r>
      <w:r w:rsidRPr="00580872">
        <w:rPr>
          <w:rFonts w:asciiTheme="minorHAnsi" w:hAnsiTheme="minorHAnsi"/>
          <w:sz w:val="20"/>
          <w:szCs w:val="20"/>
          <w:u w:val="single"/>
        </w:rPr>
        <w:t>.</w:t>
      </w:r>
    </w:p>
    <w:p w14:paraId="68836E09" w14:textId="77777777" w:rsidR="00E93A45" w:rsidRPr="00580872" w:rsidRDefault="00E93A45"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Jeżeli w terminie określonym w zaakceptowan</w:t>
      </w:r>
      <w:r w:rsidR="00313FF4" w:rsidRPr="00580872">
        <w:rPr>
          <w:rFonts w:asciiTheme="minorHAnsi" w:hAnsiTheme="minorHAnsi"/>
          <w:sz w:val="20"/>
          <w:szCs w:val="20"/>
        </w:rPr>
        <w:t xml:space="preserve">ej przez ZAMAWIAJĄCEGO </w:t>
      </w:r>
      <w:r w:rsidR="005006CA">
        <w:rPr>
          <w:rFonts w:asciiTheme="minorHAnsi" w:hAnsiTheme="minorHAnsi"/>
          <w:sz w:val="20"/>
          <w:szCs w:val="20"/>
        </w:rPr>
        <w:t>u</w:t>
      </w:r>
      <w:r w:rsidR="00313FF4" w:rsidRPr="00580872">
        <w:rPr>
          <w:rFonts w:asciiTheme="minorHAnsi" w:hAnsiTheme="minorHAnsi"/>
          <w:sz w:val="20"/>
          <w:szCs w:val="20"/>
        </w:rPr>
        <w:t>mowie o </w:t>
      </w:r>
      <w:r w:rsidRPr="00580872">
        <w:rPr>
          <w:rFonts w:asciiTheme="minorHAnsi" w:hAnsiTheme="minorHAnsi"/>
          <w:sz w:val="20"/>
          <w:szCs w:val="20"/>
        </w:rPr>
        <w:t>podwykonawstwo, WYKONAWCA, PODWYKONA</w:t>
      </w:r>
      <w:r w:rsidR="009F5C41">
        <w:rPr>
          <w:rFonts w:asciiTheme="minorHAnsi" w:hAnsiTheme="minorHAnsi"/>
          <w:sz w:val="20"/>
          <w:szCs w:val="20"/>
        </w:rPr>
        <w:t xml:space="preserve">WCA lub dalszy </w:t>
      </w:r>
      <w:r w:rsidR="002325F0">
        <w:rPr>
          <w:rFonts w:asciiTheme="minorHAnsi" w:hAnsiTheme="minorHAnsi"/>
          <w:sz w:val="20"/>
          <w:szCs w:val="20"/>
        </w:rPr>
        <w:t xml:space="preserve">podwykonawca </w:t>
      </w:r>
      <w:r w:rsidR="009F5C41">
        <w:rPr>
          <w:rFonts w:asciiTheme="minorHAnsi" w:hAnsiTheme="minorHAnsi"/>
          <w:sz w:val="20"/>
          <w:szCs w:val="20"/>
        </w:rPr>
        <w:t>nie </w:t>
      </w:r>
      <w:r w:rsidRPr="00580872">
        <w:rPr>
          <w:rFonts w:asciiTheme="minorHAnsi" w:hAnsiTheme="minorHAnsi"/>
          <w:sz w:val="20"/>
          <w:szCs w:val="20"/>
        </w:rPr>
        <w:t>zapłaci wymagalnego wynagrodzenia p</w:t>
      </w:r>
      <w:r w:rsidR="00313FF4" w:rsidRPr="00580872">
        <w:rPr>
          <w:rFonts w:asciiTheme="minorHAnsi" w:hAnsiTheme="minorHAnsi"/>
          <w:sz w:val="20"/>
          <w:szCs w:val="20"/>
        </w:rPr>
        <w:t>rzysługującego PODWYKONAWCY lub </w:t>
      </w:r>
      <w:r w:rsidRPr="00580872">
        <w:rPr>
          <w:rFonts w:asciiTheme="minorHAnsi" w:hAnsiTheme="minorHAnsi"/>
          <w:sz w:val="20"/>
          <w:szCs w:val="20"/>
        </w:rPr>
        <w:t xml:space="preserve">dalszemu </w:t>
      </w:r>
      <w:r w:rsidR="002325F0" w:rsidRPr="00580872">
        <w:rPr>
          <w:rFonts w:asciiTheme="minorHAnsi" w:hAnsiTheme="minorHAnsi"/>
          <w:sz w:val="20"/>
          <w:szCs w:val="20"/>
        </w:rPr>
        <w:t>podwykonawcy</w:t>
      </w:r>
      <w:r w:rsidRPr="00580872">
        <w:rPr>
          <w:rFonts w:asciiTheme="minorHAnsi" w:hAnsiTheme="minorHAnsi"/>
          <w:sz w:val="20"/>
          <w:szCs w:val="20"/>
        </w:rPr>
        <w:t xml:space="preserve">, PODWYKONAWCA lub dalszy </w:t>
      </w:r>
      <w:r w:rsidR="002325F0">
        <w:rPr>
          <w:rFonts w:asciiTheme="minorHAnsi" w:hAnsiTheme="minorHAnsi"/>
          <w:sz w:val="20"/>
          <w:szCs w:val="20"/>
        </w:rPr>
        <w:t xml:space="preserve">podwykonawca </w:t>
      </w:r>
      <w:r w:rsidR="003F4638">
        <w:rPr>
          <w:rFonts w:asciiTheme="minorHAnsi" w:hAnsiTheme="minorHAnsi"/>
          <w:sz w:val="20"/>
          <w:szCs w:val="20"/>
        </w:rPr>
        <w:t>może zwrócić się </w:t>
      </w:r>
      <w:r w:rsidR="00997C04">
        <w:rPr>
          <w:rFonts w:asciiTheme="minorHAnsi" w:hAnsiTheme="minorHAnsi"/>
          <w:sz w:val="20"/>
          <w:szCs w:val="20"/>
        </w:rPr>
        <w:t>z </w:t>
      </w:r>
      <w:r w:rsidRPr="00580872">
        <w:rPr>
          <w:rFonts w:asciiTheme="minorHAnsi" w:hAnsiTheme="minorHAnsi"/>
          <w:sz w:val="20"/>
          <w:szCs w:val="20"/>
        </w:rPr>
        <w:t>żądaniem zapłaty należneg</w:t>
      </w:r>
      <w:r w:rsidR="00313FF4" w:rsidRPr="00580872">
        <w:rPr>
          <w:rFonts w:asciiTheme="minorHAnsi" w:hAnsiTheme="minorHAnsi"/>
          <w:sz w:val="20"/>
          <w:szCs w:val="20"/>
        </w:rPr>
        <w:t>o wynagrodzenia bezpośrednio do </w:t>
      </w:r>
      <w:r w:rsidRPr="00580872">
        <w:rPr>
          <w:rFonts w:asciiTheme="minorHAnsi" w:hAnsiTheme="minorHAnsi"/>
          <w:sz w:val="20"/>
          <w:szCs w:val="20"/>
        </w:rPr>
        <w:t>ZAMAWIAJĄCEGO.</w:t>
      </w:r>
    </w:p>
    <w:p w14:paraId="15214103" w14:textId="77777777" w:rsidR="001D42FA" w:rsidRDefault="001D42FA"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 xml:space="preserve">ZAMAWIAJĄCY </w:t>
      </w:r>
      <w:r w:rsidRPr="002C1EDC">
        <w:rPr>
          <w:rFonts w:asciiTheme="minorHAnsi" w:hAnsiTheme="minorHAnsi"/>
          <w:sz w:val="20"/>
          <w:szCs w:val="20"/>
        </w:rPr>
        <w:t xml:space="preserve">dokonuje bezpośredniej zapłaty wymagalnego wynagrodzenia przysługującego </w:t>
      </w:r>
      <w:r w:rsidRPr="007153B7">
        <w:rPr>
          <w:rFonts w:asciiTheme="minorHAnsi" w:hAnsiTheme="minorHAnsi"/>
          <w:sz w:val="20"/>
          <w:szCs w:val="20"/>
        </w:rPr>
        <w:t>PODWYKONAWCY</w:t>
      </w:r>
      <w:r w:rsidRPr="002C1EDC">
        <w:rPr>
          <w:rFonts w:asciiTheme="minorHAnsi" w:hAnsiTheme="minorHAnsi"/>
          <w:sz w:val="20"/>
          <w:szCs w:val="20"/>
        </w:rPr>
        <w:t xml:space="preserve"> lub dalszemu </w:t>
      </w:r>
      <w:r w:rsidR="002325F0" w:rsidRPr="007153B7">
        <w:rPr>
          <w:rFonts w:asciiTheme="minorHAnsi" w:hAnsiTheme="minorHAnsi"/>
          <w:sz w:val="20"/>
          <w:szCs w:val="20"/>
        </w:rPr>
        <w:t>podwykonawcy</w:t>
      </w:r>
      <w:r w:rsidRPr="007153B7">
        <w:rPr>
          <w:rFonts w:asciiTheme="minorHAnsi" w:hAnsiTheme="minorHAnsi"/>
          <w:sz w:val="20"/>
          <w:szCs w:val="20"/>
        </w:rPr>
        <w:t xml:space="preserve">, </w:t>
      </w:r>
      <w:r w:rsidRPr="002C1EDC">
        <w:rPr>
          <w:rFonts w:asciiTheme="minorHAnsi" w:hAnsiTheme="minorHAnsi"/>
          <w:sz w:val="20"/>
          <w:szCs w:val="20"/>
        </w:rPr>
        <w:t xml:space="preserve">który zawarł zaakceptowaną przez </w:t>
      </w:r>
      <w:r w:rsidRPr="007153B7">
        <w:rPr>
          <w:rFonts w:asciiTheme="minorHAnsi" w:hAnsiTheme="minorHAnsi"/>
          <w:sz w:val="20"/>
          <w:szCs w:val="20"/>
        </w:rPr>
        <w:t>ZAMAWIAJĄCEGO</w:t>
      </w:r>
      <w:r w:rsidRPr="002C1EDC">
        <w:rPr>
          <w:rFonts w:asciiTheme="minorHAnsi" w:hAnsiTheme="minorHAnsi"/>
          <w:sz w:val="20"/>
          <w:szCs w:val="20"/>
        </w:rPr>
        <w:t xml:space="preserve"> umowę o podwykonawstwo,  w przypadku uchylenia się od obowiązku zapłaty odpowiednio przez </w:t>
      </w:r>
      <w:r w:rsidRPr="007153B7">
        <w:rPr>
          <w:rFonts w:asciiTheme="minorHAnsi" w:hAnsiTheme="minorHAnsi"/>
          <w:sz w:val="20"/>
          <w:szCs w:val="20"/>
        </w:rPr>
        <w:t xml:space="preserve">WYKONAWCĘ, PODWYKONAWCĘ </w:t>
      </w:r>
      <w:r w:rsidRPr="002C1EDC">
        <w:rPr>
          <w:rFonts w:asciiTheme="minorHAnsi" w:hAnsiTheme="minorHAnsi"/>
          <w:sz w:val="20"/>
          <w:szCs w:val="20"/>
        </w:rPr>
        <w:t>lub dalszego</w:t>
      </w:r>
      <w:r w:rsidRPr="007153B7">
        <w:rPr>
          <w:rFonts w:asciiTheme="minorHAnsi" w:hAnsiTheme="minorHAnsi"/>
          <w:sz w:val="20"/>
          <w:szCs w:val="20"/>
        </w:rPr>
        <w:t xml:space="preserve"> PODWYKONAWCĘ </w:t>
      </w:r>
      <w:r w:rsidRPr="002C1EDC">
        <w:rPr>
          <w:rFonts w:asciiTheme="minorHAnsi" w:hAnsiTheme="minorHAnsi"/>
          <w:sz w:val="20"/>
          <w:szCs w:val="20"/>
        </w:rPr>
        <w:t xml:space="preserve">zamówienia na </w:t>
      </w:r>
      <w:r w:rsidR="00D04797">
        <w:rPr>
          <w:rFonts w:asciiTheme="minorHAnsi" w:hAnsiTheme="minorHAnsi"/>
          <w:sz w:val="20"/>
          <w:szCs w:val="20"/>
        </w:rPr>
        <w:t>roboty budowlane.</w:t>
      </w:r>
    </w:p>
    <w:p w14:paraId="37C7DF97" w14:textId="77777777" w:rsidR="00B2527A" w:rsidRDefault="00B2527A"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 xml:space="preserve">W przypadku dokonania bezpośredniej zapłaty przez ZAMAWIAJĄCEGO na rzecz PODWYKONAWCY (dalszego </w:t>
      </w:r>
      <w:r w:rsidR="002325F0">
        <w:rPr>
          <w:rFonts w:asciiTheme="minorHAnsi" w:hAnsiTheme="minorHAnsi"/>
          <w:sz w:val="20"/>
          <w:szCs w:val="20"/>
        </w:rPr>
        <w:t>podwykonawcy</w:t>
      </w:r>
      <w:r>
        <w:rPr>
          <w:rFonts w:asciiTheme="minorHAnsi" w:hAnsiTheme="minorHAnsi"/>
          <w:sz w:val="20"/>
          <w:szCs w:val="20"/>
        </w:rPr>
        <w:t>) ZAMAWIAJĄCY potrąca kwotę wypłaconego wynagrodzenia z wynagrodzenia należnego WYKONAWCY.</w:t>
      </w:r>
    </w:p>
    <w:p w14:paraId="09D972FC" w14:textId="77777777" w:rsidR="00A84663" w:rsidRPr="00580872" w:rsidRDefault="00E93A45" w:rsidP="00695433">
      <w:pPr>
        <w:pStyle w:val="Akapitzlist"/>
        <w:numPr>
          <w:ilvl w:val="1"/>
          <w:numId w:val="27"/>
        </w:numPr>
        <w:spacing w:before="0" w:after="120" w:line="276" w:lineRule="auto"/>
        <w:ind w:left="567" w:hanging="709"/>
        <w:contextualSpacing w:val="0"/>
        <w:rPr>
          <w:rFonts w:asciiTheme="minorHAnsi" w:hAnsiTheme="minorHAnsi"/>
          <w:sz w:val="20"/>
          <w:szCs w:val="20"/>
        </w:rPr>
      </w:pPr>
      <w:bookmarkStart w:id="25" w:name="_Ref519757924"/>
      <w:r w:rsidRPr="00580872">
        <w:rPr>
          <w:rFonts w:asciiTheme="minorHAnsi" w:hAnsiTheme="minorHAnsi"/>
          <w:sz w:val="20"/>
          <w:szCs w:val="20"/>
        </w:rPr>
        <w:t>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WYKONAWCY wezwania.</w:t>
      </w:r>
      <w:bookmarkEnd w:id="25"/>
      <w:r w:rsidRPr="00580872">
        <w:rPr>
          <w:rFonts w:asciiTheme="minorHAnsi" w:hAnsiTheme="minorHAnsi"/>
          <w:sz w:val="20"/>
          <w:szCs w:val="20"/>
        </w:rPr>
        <w:t xml:space="preserve"> </w:t>
      </w:r>
    </w:p>
    <w:p w14:paraId="761CD9D4" w14:textId="77777777" w:rsidR="00A84663" w:rsidRPr="00580872" w:rsidRDefault="00A84663"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 przypadku zgłoszenia przez WYKONAWCĘ uwag, o których mowa powyżej podważających zasadność bezpośredniej zapłaty, ZAMAWIAJĄCY może:</w:t>
      </w:r>
    </w:p>
    <w:p w14:paraId="4BDD8144" w14:textId="77777777" w:rsidR="00A84663" w:rsidRPr="00580872" w:rsidRDefault="00A84663"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nie dokonać bezpośredniej zapłaty wynagrodzenia PODWYKONAWCY, jeżeli WYKONAWCA wykaże niezasadność takiej zapłaty lub</w:t>
      </w:r>
    </w:p>
    <w:p w14:paraId="0BB4F33C" w14:textId="77777777" w:rsidR="00A84663" w:rsidRPr="00580872" w:rsidRDefault="00A84663"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złożyć do depozytu sądowego kwotę potrzebną na pokrycie wynagrodzenia PODWYKONAWCY lub dalszego PODWYKONAWCY w przypadku zaistnienia zasadniczej wątpliwości co do wysok</w:t>
      </w:r>
      <w:r w:rsidR="005D2165" w:rsidRPr="00580872">
        <w:rPr>
          <w:rFonts w:asciiTheme="minorHAnsi" w:hAnsiTheme="minorHAnsi"/>
          <w:sz w:val="20"/>
          <w:szCs w:val="20"/>
        </w:rPr>
        <w:t>ości kwoty należnej zapłaty lub </w:t>
      </w:r>
      <w:r w:rsidRPr="00580872">
        <w:rPr>
          <w:rFonts w:asciiTheme="minorHAnsi" w:hAnsiTheme="minorHAnsi"/>
          <w:sz w:val="20"/>
          <w:szCs w:val="20"/>
        </w:rPr>
        <w:t>podmiotu, któremu płatność się należy;</w:t>
      </w:r>
    </w:p>
    <w:p w14:paraId="37E3FCFE" w14:textId="77777777" w:rsidR="00A84663" w:rsidRPr="00580872" w:rsidRDefault="00A84663"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dokonać bezpośredniej zapłaty</w:t>
      </w:r>
      <w:r w:rsidR="005D2165" w:rsidRPr="00580872">
        <w:rPr>
          <w:rFonts w:asciiTheme="minorHAnsi" w:hAnsiTheme="minorHAnsi"/>
          <w:sz w:val="20"/>
          <w:szCs w:val="20"/>
        </w:rPr>
        <w:t xml:space="preserve"> wynagrodzenia PODWYKONAWCY lub </w:t>
      </w:r>
      <w:r w:rsidRPr="00580872">
        <w:rPr>
          <w:rFonts w:asciiTheme="minorHAnsi" w:hAnsiTheme="minorHAnsi"/>
          <w:sz w:val="20"/>
          <w:szCs w:val="20"/>
        </w:rPr>
        <w:t xml:space="preserve">dalszemu PODWYKONAWCY, jeżeli PODWYKONAWCA lub dalszy PODWYKONAWCA wykaże zasadność takiej zapłaty. </w:t>
      </w:r>
    </w:p>
    <w:p w14:paraId="406D7EF4" w14:textId="77777777" w:rsidR="00A84663" w:rsidRPr="00580872" w:rsidRDefault="00A84663"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 jest zobowiązany zapłacić PODWYKONAWCY lub dalszemu PODWYKONAWCY należne wynagrodzenie, będą</w:t>
      </w:r>
      <w:r w:rsidR="005D2165" w:rsidRPr="00580872">
        <w:rPr>
          <w:rFonts w:asciiTheme="minorHAnsi" w:hAnsiTheme="minorHAnsi"/>
          <w:sz w:val="20"/>
          <w:szCs w:val="20"/>
        </w:rPr>
        <w:t>ce przedmiotem żądania, jeżeli</w:t>
      </w:r>
      <w:r w:rsidR="0031792E">
        <w:rPr>
          <w:rFonts w:asciiTheme="minorHAnsi" w:hAnsiTheme="minorHAnsi"/>
          <w:sz w:val="20"/>
          <w:szCs w:val="20"/>
        </w:rPr>
        <w:t xml:space="preserve"> </w:t>
      </w:r>
      <w:r w:rsidR="00CF64ED" w:rsidRPr="00580872">
        <w:rPr>
          <w:rFonts w:asciiTheme="minorHAnsi" w:hAnsiTheme="minorHAnsi"/>
          <w:sz w:val="20"/>
          <w:szCs w:val="20"/>
        </w:rPr>
        <w:t>PODWYKONAWCA</w:t>
      </w:r>
      <w:r w:rsidRPr="00580872">
        <w:rPr>
          <w:rFonts w:asciiTheme="minorHAnsi" w:hAnsiTheme="minorHAnsi"/>
          <w:sz w:val="20"/>
          <w:szCs w:val="20"/>
        </w:rPr>
        <w:t xml:space="preserve"> lub dalszy </w:t>
      </w:r>
      <w:r w:rsidR="00CF64ED" w:rsidRPr="00580872">
        <w:rPr>
          <w:rFonts w:asciiTheme="minorHAnsi" w:hAnsiTheme="minorHAnsi"/>
          <w:sz w:val="20"/>
          <w:szCs w:val="20"/>
        </w:rPr>
        <w:t xml:space="preserve">PODWYKONAWCA </w:t>
      </w:r>
      <w:r w:rsidRPr="00580872">
        <w:rPr>
          <w:rFonts w:asciiTheme="minorHAnsi" w:hAnsiTheme="minorHAnsi"/>
          <w:sz w:val="20"/>
          <w:szCs w:val="20"/>
        </w:rPr>
        <w:t xml:space="preserve">udokumentuje jego zasadność </w:t>
      </w:r>
      <w:r w:rsidR="00574AF6">
        <w:rPr>
          <w:rFonts w:asciiTheme="minorHAnsi" w:hAnsiTheme="minorHAnsi"/>
          <w:sz w:val="20"/>
          <w:szCs w:val="20"/>
        </w:rPr>
        <w:t>fakturą VAT lub rachunkiem oraz </w:t>
      </w:r>
      <w:r w:rsidRPr="00580872">
        <w:rPr>
          <w:rFonts w:asciiTheme="minorHAnsi" w:hAnsiTheme="minorHAnsi"/>
          <w:sz w:val="20"/>
          <w:szCs w:val="20"/>
        </w:rPr>
        <w:t xml:space="preserve">dokumentami potwierdzającymi wykonanie i odbiór robót, a Wykonawca nie złoży uwag wykazujących niezasadność bezpośredniej zapłaty. Bezpośrednia zapłata obejmuje wyłącznie należne </w:t>
      </w:r>
      <w:r w:rsidRPr="00580872">
        <w:rPr>
          <w:rFonts w:asciiTheme="minorHAnsi" w:hAnsiTheme="minorHAnsi"/>
          <w:sz w:val="20"/>
          <w:szCs w:val="20"/>
        </w:rPr>
        <w:lastRenderedPageBreak/>
        <w:t>wynagrodze</w:t>
      </w:r>
      <w:r w:rsidR="005D2165" w:rsidRPr="00580872">
        <w:rPr>
          <w:rFonts w:asciiTheme="minorHAnsi" w:hAnsiTheme="minorHAnsi"/>
          <w:sz w:val="20"/>
          <w:szCs w:val="20"/>
        </w:rPr>
        <w:t>nie, bez </w:t>
      </w:r>
      <w:r w:rsidRPr="00580872">
        <w:rPr>
          <w:rFonts w:asciiTheme="minorHAnsi" w:hAnsiTheme="minorHAnsi"/>
          <w:sz w:val="20"/>
          <w:szCs w:val="20"/>
        </w:rPr>
        <w:t xml:space="preserve">odsetek należnych </w:t>
      </w:r>
      <w:r w:rsidR="00CF64ED" w:rsidRPr="00580872">
        <w:rPr>
          <w:rFonts w:asciiTheme="minorHAnsi" w:hAnsiTheme="minorHAnsi"/>
          <w:sz w:val="20"/>
          <w:szCs w:val="20"/>
        </w:rPr>
        <w:t>PODWYKONAWCY</w:t>
      </w:r>
      <w:r w:rsidRPr="00580872">
        <w:rPr>
          <w:rFonts w:asciiTheme="minorHAnsi" w:hAnsiTheme="minorHAnsi"/>
          <w:sz w:val="20"/>
          <w:szCs w:val="20"/>
        </w:rPr>
        <w:t xml:space="preserve"> lub dalszemu</w:t>
      </w:r>
      <w:r w:rsidR="00CF64ED" w:rsidRPr="00580872">
        <w:rPr>
          <w:rFonts w:asciiTheme="minorHAnsi" w:hAnsiTheme="minorHAnsi"/>
          <w:sz w:val="20"/>
          <w:szCs w:val="20"/>
        </w:rPr>
        <w:t xml:space="preserve"> PODWYKONAWCY </w:t>
      </w:r>
      <w:r w:rsidRPr="00580872">
        <w:rPr>
          <w:rFonts w:asciiTheme="minorHAnsi" w:hAnsiTheme="minorHAnsi"/>
          <w:sz w:val="20"/>
          <w:szCs w:val="20"/>
        </w:rPr>
        <w:t>z tytułu uchybienia terminowi zapłaty.</w:t>
      </w:r>
    </w:p>
    <w:p w14:paraId="43AC38F2" w14:textId="77777777" w:rsidR="00DF54E0" w:rsidRPr="00580872" w:rsidRDefault="00B04C48"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Równowartość </w:t>
      </w:r>
      <w:r w:rsidR="00A84663" w:rsidRPr="00580872">
        <w:rPr>
          <w:rFonts w:asciiTheme="minorHAnsi" w:hAnsiTheme="minorHAnsi"/>
          <w:sz w:val="20"/>
          <w:szCs w:val="20"/>
        </w:rPr>
        <w:t xml:space="preserve">kwoty zapłaconej </w:t>
      </w:r>
      <w:r w:rsidR="00CF64ED" w:rsidRPr="00580872">
        <w:rPr>
          <w:rFonts w:asciiTheme="minorHAnsi" w:hAnsiTheme="minorHAnsi"/>
          <w:sz w:val="20"/>
          <w:szCs w:val="20"/>
        </w:rPr>
        <w:t>PODWYKONAWCY</w:t>
      </w:r>
      <w:r w:rsidR="00A84663" w:rsidRPr="00580872">
        <w:rPr>
          <w:rFonts w:asciiTheme="minorHAnsi" w:hAnsiTheme="minorHAnsi"/>
          <w:sz w:val="20"/>
          <w:szCs w:val="20"/>
        </w:rPr>
        <w:t xml:space="preserve"> lub dalszemu </w:t>
      </w:r>
      <w:r w:rsidR="00CF64ED" w:rsidRPr="00580872">
        <w:rPr>
          <w:rFonts w:asciiTheme="minorHAnsi" w:hAnsiTheme="minorHAnsi"/>
          <w:sz w:val="20"/>
          <w:szCs w:val="20"/>
        </w:rPr>
        <w:t xml:space="preserve">PODWYKONAWCY, </w:t>
      </w:r>
      <w:r w:rsidR="00D13E95">
        <w:rPr>
          <w:rFonts w:asciiTheme="minorHAnsi" w:hAnsiTheme="minorHAnsi"/>
          <w:sz w:val="20"/>
          <w:szCs w:val="20"/>
        </w:rPr>
        <w:t>bądź </w:t>
      </w:r>
      <w:r w:rsidR="00A84663" w:rsidRPr="00580872">
        <w:rPr>
          <w:rFonts w:asciiTheme="minorHAnsi" w:hAnsiTheme="minorHAnsi"/>
          <w:sz w:val="20"/>
          <w:szCs w:val="20"/>
        </w:rPr>
        <w:t xml:space="preserve">skierowanej do depozytu sądowego, </w:t>
      </w:r>
      <w:r w:rsidR="00CF64ED" w:rsidRPr="00580872">
        <w:rPr>
          <w:rFonts w:asciiTheme="minorHAnsi" w:hAnsiTheme="minorHAnsi"/>
          <w:sz w:val="20"/>
          <w:szCs w:val="20"/>
        </w:rPr>
        <w:t>ZAMAWIAJĄCY</w:t>
      </w:r>
      <w:r w:rsidR="00A84663" w:rsidRPr="00580872">
        <w:rPr>
          <w:rFonts w:asciiTheme="minorHAnsi" w:hAnsiTheme="minorHAnsi"/>
          <w:sz w:val="20"/>
          <w:szCs w:val="20"/>
        </w:rPr>
        <w:t xml:space="preserve"> potrąci z wynagrodzenia należnego Wykonawcy. </w:t>
      </w:r>
    </w:p>
    <w:p w14:paraId="411181BE" w14:textId="77777777" w:rsidR="00DF54E0" w:rsidRPr="00580872" w:rsidRDefault="00DF54E0" w:rsidP="00695433">
      <w:pPr>
        <w:pStyle w:val="Akapitzlist"/>
        <w:numPr>
          <w:ilvl w:val="1"/>
          <w:numId w:val="27"/>
        </w:numPr>
        <w:spacing w:before="0" w:after="120" w:line="276" w:lineRule="auto"/>
        <w:ind w:left="567" w:hanging="709"/>
        <w:contextualSpacing w:val="0"/>
        <w:rPr>
          <w:rFonts w:asciiTheme="minorHAnsi" w:hAnsiTheme="minorHAnsi"/>
          <w:sz w:val="20"/>
          <w:szCs w:val="20"/>
        </w:rPr>
      </w:pPr>
      <w:bookmarkStart w:id="26" w:name="_Ref519757837"/>
      <w:r w:rsidRPr="00580872">
        <w:rPr>
          <w:rFonts w:asciiTheme="minorHAnsi" w:hAnsiTheme="minorHAnsi"/>
          <w:sz w:val="20"/>
          <w:szCs w:val="20"/>
        </w:rPr>
        <w:t xml:space="preserve">Podstawą wypłaty należnego </w:t>
      </w:r>
      <w:r w:rsidR="00C55E4A" w:rsidRPr="00580872">
        <w:rPr>
          <w:rFonts w:asciiTheme="minorHAnsi" w:hAnsiTheme="minorHAnsi"/>
          <w:sz w:val="20"/>
          <w:szCs w:val="20"/>
        </w:rPr>
        <w:t>WYKONAWCY</w:t>
      </w:r>
      <w:r w:rsidRPr="00580872">
        <w:rPr>
          <w:rFonts w:asciiTheme="minorHAnsi" w:hAnsiTheme="minorHAnsi"/>
          <w:sz w:val="20"/>
          <w:szCs w:val="20"/>
        </w:rPr>
        <w:t xml:space="preserve"> w</w:t>
      </w:r>
      <w:r w:rsidR="005D2165" w:rsidRPr="00580872">
        <w:rPr>
          <w:rFonts w:asciiTheme="minorHAnsi" w:hAnsiTheme="minorHAnsi"/>
          <w:sz w:val="20"/>
          <w:szCs w:val="20"/>
        </w:rPr>
        <w:t>ynagrodzenia, przypadającego na </w:t>
      </w:r>
      <w:r w:rsidRPr="00580872">
        <w:rPr>
          <w:rFonts w:asciiTheme="minorHAnsi" w:hAnsiTheme="minorHAnsi"/>
          <w:sz w:val="20"/>
          <w:szCs w:val="20"/>
        </w:rPr>
        <w:t xml:space="preserve">kolejne okresy rozliczeniowe, będą wystawione przez </w:t>
      </w:r>
      <w:r w:rsidR="00C55E4A" w:rsidRPr="00580872">
        <w:rPr>
          <w:rFonts w:asciiTheme="minorHAnsi" w:hAnsiTheme="minorHAnsi"/>
          <w:sz w:val="20"/>
          <w:szCs w:val="20"/>
        </w:rPr>
        <w:t xml:space="preserve">WYKONAWCĘ: </w:t>
      </w:r>
      <w:r w:rsidR="005D2165" w:rsidRPr="00580872">
        <w:rPr>
          <w:rFonts w:asciiTheme="minorHAnsi" w:hAnsiTheme="minorHAnsi"/>
          <w:sz w:val="20"/>
          <w:szCs w:val="20"/>
        </w:rPr>
        <w:t>rachunek lub </w:t>
      </w:r>
      <w:r w:rsidRPr="00580872">
        <w:rPr>
          <w:rFonts w:asciiTheme="minorHAnsi" w:hAnsiTheme="minorHAnsi"/>
          <w:sz w:val="20"/>
          <w:szCs w:val="20"/>
        </w:rPr>
        <w:t xml:space="preserve">faktura VAT, przedstawione </w:t>
      </w:r>
      <w:r w:rsidR="00C55E4A" w:rsidRPr="00580872">
        <w:rPr>
          <w:rFonts w:asciiTheme="minorHAnsi" w:hAnsiTheme="minorHAnsi"/>
          <w:sz w:val="20"/>
          <w:szCs w:val="20"/>
        </w:rPr>
        <w:t xml:space="preserve">ZAMAWIAJĄCEMU </w:t>
      </w:r>
      <w:r w:rsidRPr="00580872">
        <w:rPr>
          <w:rFonts w:asciiTheme="minorHAnsi" w:hAnsiTheme="minorHAnsi"/>
          <w:sz w:val="20"/>
          <w:szCs w:val="20"/>
        </w:rPr>
        <w:t>wraz:</w:t>
      </w:r>
      <w:bookmarkEnd w:id="26"/>
    </w:p>
    <w:p w14:paraId="57AB2A18" w14:textId="77777777" w:rsidR="004E3596" w:rsidRPr="00580872" w:rsidRDefault="00DF54E0"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z protokołem Odbioru częściowego zakończonego etapu robót, w którym będą wyszczególnione wydzielone elementy r</w:t>
      </w:r>
      <w:r w:rsidR="00D8550C">
        <w:rPr>
          <w:rFonts w:asciiTheme="minorHAnsi" w:hAnsiTheme="minorHAnsi"/>
          <w:sz w:val="20"/>
          <w:szCs w:val="20"/>
        </w:rPr>
        <w:t>obót budowlanych wykonane przez </w:t>
      </w:r>
      <w:r w:rsidR="00B04C48" w:rsidRPr="00580872">
        <w:rPr>
          <w:rFonts w:asciiTheme="minorHAnsi" w:hAnsiTheme="minorHAnsi"/>
          <w:sz w:val="20"/>
          <w:szCs w:val="20"/>
        </w:rPr>
        <w:t>PODWYKONAWCÓW</w:t>
      </w:r>
      <w:r w:rsidR="00C55E4A" w:rsidRPr="00580872">
        <w:rPr>
          <w:rFonts w:asciiTheme="minorHAnsi" w:hAnsiTheme="minorHAnsi"/>
          <w:sz w:val="20"/>
          <w:szCs w:val="20"/>
        </w:rPr>
        <w:t xml:space="preserve"> </w:t>
      </w:r>
      <w:r w:rsidRPr="00580872">
        <w:rPr>
          <w:rFonts w:asciiTheme="minorHAnsi" w:hAnsiTheme="minorHAnsi"/>
          <w:sz w:val="20"/>
          <w:szCs w:val="20"/>
        </w:rPr>
        <w:t xml:space="preserve">i dalszych </w:t>
      </w:r>
      <w:r w:rsidR="006136D5" w:rsidRPr="00580872">
        <w:rPr>
          <w:rFonts w:asciiTheme="minorHAnsi" w:hAnsiTheme="minorHAnsi"/>
          <w:sz w:val="20"/>
          <w:szCs w:val="20"/>
        </w:rPr>
        <w:t>podwykonawców</w:t>
      </w:r>
      <w:r w:rsidR="00C55E4A" w:rsidRPr="00580872">
        <w:rPr>
          <w:rFonts w:asciiTheme="minorHAnsi" w:hAnsiTheme="minorHAnsi"/>
          <w:sz w:val="20"/>
          <w:szCs w:val="20"/>
        </w:rPr>
        <w:t xml:space="preserve">, </w:t>
      </w:r>
      <w:r w:rsidRPr="00580872">
        <w:rPr>
          <w:rFonts w:asciiTheme="minorHAnsi" w:hAnsiTheme="minorHAnsi"/>
          <w:sz w:val="20"/>
          <w:szCs w:val="20"/>
        </w:rPr>
        <w:t>lub do którego będą załączone protokoły odbior</w:t>
      </w:r>
      <w:r w:rsidR="004C790D" w:rsidRPr="00580872">
        <w:rPr>
          <w:rFonts w:asciiTheme="minorHAnsi" w:hAnsiTheme="minorHAnsi"/>
          <w:sz w:val="20"/>
          <w:szCs w:val="20"/>
        </w:rPr>
        <w:t>u części robót wykonanych przez </w:t>
      </w:r>
      <w:r w:rsidR="00B04C48" w:rsidRPr="00580872">
        <w:rPr>
          <w:rFonts w:asciiTheme="minorHAnsi" w:hAnsiTheme="minorHAnsi"/>
          <w:sz w:val="20"/>
          <w:szCs w:val="20"/>
        </w:rPr>
        <w:t>PODWYKONAWCÓW</w:t>
      </w:r>
      <w:r w:rsidRPr="00580872">
        <w:rPr>
          <w:rFonts w:asciiTheme="minorHAnsi" w:hAnsiTheme="minorHAnsi"/>
          <w:sz w:val="20"/>
          <w:szCs w:val="20"/>
        </w:rPr>
        <w:t xml:space="preserve"> lub dalszych </w:t>
      </w:r>
      <w:r w:rsidR="004D21E4" w:rsidRPr="00580872">
        <w:rPr>
          <w:rFonts w:asciiTheme="minorHAnsi" w:hAnsiTheme="minorHAnsi"/>
          <w:sz w:val="20"/>
          <w:szCs w:val="20"/>
        </w:rPr>
        <w:t xml:space="preserve">podwykonawców </w:t>
      </w:r>
      <w:r w:rsidRPr="00580872">
        <w:rPr>
          <w:rFonts w:asciiTheme="minorHAnsi" w:hAnsiTheme="minorHAnsi"/>
          <w:sz w:val="20"/>
          <w:szCs w:val="20"/>
        </w:rPr>
        <w:t xml:space="preserve">w </w:t>
      </w:r>
      <w:r w:rsidR="004E3596" w:rsidRPr="00580872">
        <w:rPr>
          <w:rFonts w:asciiTheme="minorHAnsi" w:hAnsiTheme="minorHAnsi"/>
          <w:sz w:val="20"/>
          <w:szCs w:val="20"/>
        </w:rPr>
        <w:t>ramach odbieranego etapu robót;</w:t>
      </w:r>
    </w:p>
    <w:p w14:paraId="5C7AACEA" w14:textId="77777777" w:rsidR="004E3596" w:rsidRPr="00580872" w:rsidRDefault="00DF54E0"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z kopiami faktur VAT lub rachunków wystawion</w:t>
      </w:r>
      <w:r w:rsidR="00D8550C">
        <w:rPr>
          <w:rFonts w:asciiTheme="minorHAnsi" w:hAnsiTheme="minorHAnsi"/>
          <w:sz w:val="20"/>
          <w:szCs w:val="20"/>
        </w:rPr>
        <w:t>ych przez zaakceptowanych przez</w:t>
      </w:r>
      <w:r w:rsidR="004D21E4">
        <w:rPr>
          <w:rFonts w:asciiTheme="minorHAnsi" w:hAnsiTheme="minorHAnsi"/>
          <w:sz w:val="20"/>
          <w:szCs w:val="20"/>
        </w:rPr>
        <w:t xml:space="preserve"> </w:t>
      </w:r>
      <w:r w:rsidR="004D21E4" w:rsidRPr="00580872">
        <w:rPr>
          <w:rFonts w:asciiTheme="minorHAnsi" w:hAnsiTheme="minorHAnsi"/>
          <w:sz w:val="20"/>
          <w:szCs w:val="20"/>
        </w:rPr>
        <w:t xml:space="preserve">ZAMAWIAJĄCEGO </w:t>
      </w:r>
      <w:r w:rsidR="00B04C48" w:rsidRPr="00580872">
        <w:rPr>
          <w:rFonts w:asciiTheme="minorHAnsi" w:hAnsiTheme="minorHAnsi"/>
          <w:sz w:val="20"/>
          <w:szCs w:val="20"/>
        </w:rPr>
        <w:t>PODWYKONAWCÓW</w:t>
      </w:r>
      <w:r w:rsidR="004E3596" w:rsidRPr="00580872">
        <w:rPr>
          <w:rFonts w:asciiTheme="minorHAnsi" w:hAnsiTheme="minorHAnsi"/>
          <w:sz w:val="20"/>
          <w:szCs w:val="20"/>
        </w:rPr>
        <w:t xml:space="preserve"> i dalszych </w:t>
      </w:r>
      <w:r w:rsidR="004D21E4" w:rsidRPr="00580872">
        <w:rPr>
          <w:rFonts w:asciiTheme="minorHAnsi" w:hAnsiTheme="minorHAnsi"/>
          <w:sz w:val="20"/>
          <w:szCs w:val="20"/>
        </w:rPr>
        <w:t xml:space="preserve">podwykonawców </w:t>
      </w:r>
      <w:r w:rsidR="004E3596" w:rsidRPr="00580872">
        <w:rPr>
          <w:rFonts w:asciiTheme="minorHAnsi" w:hAnsiTheme="minorHAnsi"/>
          <w:sz w:val="20"/>
          <w:szCs w:val="20"/>
        </w:rPr>
        <w:t>za </w:t>
      </w:r>
      <w:r w:rsidRPr="00580872">
        <w:rPr>
          <w:rFonts w:asciiTheme="minorHAnsi" w:hAnsiTheme="minorHAnsi"/>
          <w:sz w:val="20"/>
          <w:szCs w:val="20"/>
        </w:rPr>
        <w:t>wykonane przez</w:t>
      </w:r>
      <w:r w:rsidR="004E3596" w:rsidRPr="00580872">
        <w:rPr>
          <w:rFonts w:asciiTheme="minorHAnsi" w:hAnsiTheme="minorHAnsi"/>
          <w:sz w:val="20"/>
          <w:szCs w:val="20"/>
        </w:rPr>
        <w:t xml:space="preserve"> nich roboty, dostawy i usługi;</w:t>
      </w:r>
    </w:p>
    <w:p w14:paraId="694870CF" w14:textId="77777777" w:rsidR="004E3596" w:rsidRPr="00580872" w:rsidRDefault="00DF54E0"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 z kopiami przelewów bankowych pot</w:t>
      </w:r>
      <w:r w:rsidR="004C790D" w:rsidRPr="00580872">
        <w:rPr>
          <w:rFonts w:asciiTheme="minorHAnsi" w:hAnsiTheme="minorHAnsi"/>
          <w:sz w:val="20"/>
          <w:szCs w:val="20"/>
        </w:rPr>
        <w:t>wierdzających płatności albo </w:t>
      </w:r>
      <w:r w:rsidR="005D2165" w:rsidRPr="00580872">
        <w:rPr>
          <w:rFonts w:asciiTheme="minorHAnsi" w:hAnsiTheme="minorHAnsi"/>
          <w:sz w:val="20"/>
          <w:szCs w:val="20"/>
        </w:rPr>
        <w:t>ze </w:t>
      </w:r>
      <w:r w:rsidRPr="00580872">
        <w:rPr>
          <w:rFonts w:asciiTheme="minorHAnsi" w:hAnsiTheme="minorHAnsi"/>
          <w:sz w:val="20"/>
          <w:szCs w:val="20"/>
        </w:rPr>
        <w:t>sporządzonymi nie więcej niż 5 dni przed upływem terminu płatności oświadczeniami</w:t>
      </w:r>
      <w:r w:rsidR="004E3596" w:rsidRPr="00580872">
        <w:rPr>
          <w:rFonts w:asciiTheme="minorHAnsi" w:hAnsiTheme="minorHAnsi"/>
          <w:sz w:val="20"/>
          <w:szCs w:val="20"/>
        </w:rPr>
        <w:t xml:space="preserve"> </w:t>
      </w:r>
      <w:r w:rsidR="00B04C48" w:rsidRPr="00580872">
        <w:rPr>
          <w:rFonts w:asciiTheme="minorHAnsi" w:hAnsiTheme="minorHAnsi"/>
          <w:sz w:val="20"/>
          <w:szCs w:val="20"/>
        </w:rPr>
        <w:t>PODWYKONAWCÓW</w:t>
      </w:r>
      <w:r w:rsidR="004E3596" w:rsidRPr="00580872">
        <w:rPr>
          <w:rFonts w:asciiTheme="minorHAnsi" w:hAnsiTheme="minorHAnsi"/>
          <w:sz w:val="20"/>
          <w:szCs w:val="20"/>
        </w:rPr>
        <w:t xml:space="preserve"> </w:t>
      </w:r>
      <w:r w:rsidRPr="00580872">
        <w:rPr>
          <w:rFonts w:asciiTheme="minorHAnsi" w:hAnsiTheme="minorHAnsi"/>
          <w:sz w:val="20"/>
          <w:szCs w:val="20"/>
        </w:rPr>
        <w:t xml:space="preserve">i dalszych </w:t>
      </w:r>
      <w:r w:rsidR="004D21E4" w:rsidRPr="00580872">
        <w:rPr>
          <w:rFonts w:asciiTheme="minorHAnsi" w:hAnsiTheme="minorHAnsi"/>
          <w:sz w:val="20"/>
          <w:szCs w:val="20"/>
        </w:rPr>
        <w:t xml:space="preserve">podwykonawców </w:t>
      </w:r>
      <w:r w:rsidR="004E3596" w:rsidRPr="00580872">
        <w:rPr>
          <w:rFonts w:asciiTheme="minorHAnsi" w:hAnsiTheme="minorHAnsi"/>
          <w:sz w:val="20"/>
          <w:szCs w:val="20"/>
        </w:rPr>
        <w:t>o nie</w:t>
      </w:r>
      <w:r w:rsidRPr="00580872">
        <w:rPr>
          <w:rFonts w:asciiTheme="minorHAnsi" w:hAnsiTheme="minorHAnsi"/>
          <w:sz w:val="20"/>
          <w:szCs w:val="20"/>
        </w:rPr>
        <w:t>zaleganiu z płatnościami wobec nich przez Wy</w:t>
      </w:r>
      <w:r w:rsidR="004E3596" w:rsidRPr="00580872">
        <w:rPr>
          <w:rFonts w:asciiTheme="minorHAnsi" w:hAnsiTheme="minorHAnsi"/>
          <w:sz w:val="20"/>
          <w:szCs w:val="20"/>
        </w:rPr>
        <w:t xml:space="preserve">konawcę lub przez </w:t>
      </w:r>
      <w:r w:rsidR="00B04C48" w:rsidRPr="00580872">
        <w:rPr>
          <w:rFonts w:asciiTheme="minorHAnsi" w:hAnsiTheme="minorHAnsi"/>
          <w:sz w:val="20"/>
          <w:szCs w:val="20"/>
        </w:rPr>
        <w:t>PODWYKONAWCÓW</w:t>
      </w:r>
      <w:r w:rsidR="004E3596" w:rsidRPr="00580872">
        <w:rPr>
          <w:rFonts w:asciiTheme="minorHAnsi" w:hAnsiTheme="minorHAnsi"/>
          <w:sz w:val="20"/>
          <w:szCs w:val="20"/>
        </w:rPr>
        <w:t>;</w:t>
      </w:r>
    </w:p>
    <w:p w14:paraId="1B1CB34E" w14:textId="77777777" w:rsidR="00DF54E0" w:rsidRPr="00580872" w:rsidRDefault="00DF54E0"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a w przypadku braku robót budowlanych, dostaw lub usług zrealizowanych przez </w:t>
      </w:r>
      <w:r w:rsidR="00B04C48" w:rsidRPr="00580872">
        <w:rPr>
          <w:rFonts w:asciiTheme="minorHAnsi" w:hAnsiTheme="minorHAnsi"/>
          <w:sz w:val="20"/>
          <w:szCs w:val="20"/>
        </w:rPr>
        <w:t>PODWYKONAWCÓW</w:t>
      </w:r>
      <w:r w:rsidRPr="00580872">
        <w:rPr>
          <w:rFonts w:asciiTheme="minorHAnsi" w:hAnsiTheme="minorHAnsi"/>
          <w:sz w:val="20"/>
          <w:szCs w:val="20"/>
        </w:rPr>
        <w:t xml:space="preserve"> lub dalszych </w:t>
      </w:r>
      <w:r w:rsidR="004D21E4" w:rsidRPr="00580872">
        <w:rPr>
          <w:rFonts w:asciiTheme="minorHAnsi" w:hAnsiTheme="minorHAnsi"/>
          <w:sz w:val="20"/>
          <w:szCs w:val="20"/>
        </w:rPr>
        <w:t xml:space="preserve">podwykonawców </w:t>
      </w:r>
      <w:r w:rsidRPr="00580872">
        <w:rPr>
          <w:rFonts w:asciiTheme="minorHAnsi" w:hAnsiTheme="minorHAnsi"/>
          <w:sz w:val="20"/>
          <w:szCs w:val="20"/>
        </w:rPr>
        <w:t xml:space="preserve">przed dniem </w:t>
      </w:r>
      <w:r w:rsidR="004E3596" w:rsidRPr="00580872">
        <w:rPr>
          <w:rFonts w:asciiTheme="minorHAnsi" w:hAnsiTheme="minorHAnsi"/>
          <w:sz w:val="20"/>
          <w:szCs w:val="20"/>
        </w:rPr>
        <w:t xml:space="preserve">ODBIORU </w:t>
      </w:r>
      <w:r w:rsidRPr="00580872">
        <w:rPr>
          <w:rFonts w:asciiTheme="minorHAnsi" w:hAnsiTheme="minorHAnsi"/>
          <w:sz w:val="20"/>
          <w:szCs w:val="20"/>
        </w:rPr>
        <w:t xml:space="preserve">częściowego robót budowlanych, lub jeżeli roszczenia </w:t>
      </w:r>
      <w:r w:rsidR="00B04C48" w:rsidRPr="00580872">
        <w:rPr>
          <w:rFonts w:asciiTheme="minorHAnsi" w:hAnsiTheme="minorHAnsi"/>
          <w:sz w:val="20"/>
          <w:szCs w:val="20"/>
        </w:rPr>
        <w:t>PODWYKONAWCÓW</w:t>
      </w:r>
      <w:r w:rsidR="009F5C41">
        <w:rPr>
          <w:rFonts w:asciiTheme="minorHAnsi" w:hAnsiTheme="minorHAnsi"/>
          <w:sz w:val="20"/>
          <w:szCs w:val="20"/>
        </w:rPr>
        <w:t xml:space="preserve"> lub </w:t>
      </w:r>
      <w:r w:rsidRPr="00580872">
        <w:rPr>
          <w:rFonts w:asciiTheme="minorHAnsi" w:hAnsiTheme="minorHAnsi"/>
          <w:sz w:val="20"/>
          <w:szCs w:val="20"/>
        </w:rPr>
        <w:t xml:space="preserve">dalszych </w:t>
      </w:r>
      <w:r w:rsidR="004D21E4" w:rsidRPr="00580872">
        <w:rPr>
          <w:rFonts w:asciiTheme="minorHAnsi" w:hAnsiTheme="minorHAnsi"/>
          <w:sz w:val="20"/>
          <w:szCs w:val="20"/>
        </w:rPr>
        <w:t xml:space="preserve">podwykonawców </w:t>
      </w:r>
      <w:r w:rsidRPr="00580872">
        <w:rPr>
          <w:rFonts w:asciiTheme="minorHAnsi" w:hAnsiTheme="minorHAnsi"/>
          <w:sz w:val="20"/>
          <w:szCs w:val="20"/>
        </w:rPr>
        <w:t xml:space="preserve">nie </w:t>
      </w:r>
      <w:r w:rsidR="009F5C41">
        <w:rPr>
          <w:rFonts w:asciiTheme="minorHAnsi" w:hAnsiTheme="minorHAnsi"/>
          <w:sz w:val="20"/>
          <w:szCs w:val="20"/>
        </w:rPr>
        <w:t>były jeszcze wymagalne – wraz z </w:t>
      </w:r>
      <w:r w:rsidRPr="00580872">
        <w:rPr>
          <w:rFonts w:asciiTheme="minorHAnsi" w:hAnsiTheme="minorHAnsi"/>
          <w:sz w:val="20"/>
          <w:szCs w:val="20"/>
        </w:rPr>
        <w:t xml:space="preserve">oświadczeniami </w:t>
      </w:r>
      <w:r w:rsidR="00B04C48" w:rsidRPr="00580872">
        <w:rPr>
          <w:rFonts w:asciiTheme="minorHAnsi" w:hAnsiTheme="minorHAnsi"/>
          <w:sz w:val="20"/>
          <w:szCs w:val="20"/>
        </w:rPr>
        <w:t>PODWYKONAWCÓW</w:t>
      </w:r>
      <w:r w:rsidRPr="00580872">
        <w:rPr>
          <w:rFonts w:asciiTheme="minorHAnsi" w:hAnsiTheme="minorHAnsi"/>
          <w:sz w:val="20"/>
          <w:szCs w:val="20"/>
        </w:rPr>
        <w:t xml:space="preserve"> lub dalszych </w:t>
      </w:r>
      <w:r w:rsidR="004D21E4" w:rsidRPr="00580872">
        <w:rPr>
          <w:rFonts w:asciiTheme="minorHAnsi" w:hAnsiTheme="minorHAnsi"/>
          <w:sz w:val="20"/>
          <w:szCs w:val="20"/>
        </w:rPr>
        <w:t>podwykonawców</w:t>
      </w:r>
      <w:r w:rsidR="004D21E4">
        <w:rPr>
          <w:rFonts w:asciiTheme="minorHAnsi" w:hAnsiTheme="minorHAnsi"/>
          <w:sz w:val="20"/>
          <w:szCs w:val="20"/>
        </w:rPr>
        <w:t xml:space="preserve"> </w:t>
      </w:r>
      <w:r w:rsidR="00C83F5D">
        <w:rPr>
          <w:rFonts w:asciiTheme="minorHAnsi" w:hAnsiTheme="minorHAnsi"/>
          <w:sz w:val="20"/>
          <w:szCs w:val="20"/>
        </w:rPr>
        <w:t>w tym </w:t>
      </w:r>
      <w:r w:rsidRPr="00580872">
        <w:rPr>
          <w:rFonts w:asciiTheme="minorHAnsi" w:hAnsiTheme="minorHAnsi"/>
          <w:sz w:val="20"/>
          <w:szCs w:val="20"/>
        </w:rPr>
        <w:t>zakresie.</w:t>
      </w:r>
    </w:p>
    <w:p w14:paraId="371785B6" w14:textId="77777777" w:rsidR="00D1739F" w:rsidRPr="00580872" w:rsidRDefault="00DF54E0"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Jeżeli </w:t>
      </w:r>
      <w:r w:rsidR="00D1739F" w:rsidRPr="00580872">
        <w:rPr>
          <w:rFonts w:asciiTheme="minorHAnsi" w:hAnsiTheme="minorHAnsi"/>
          <w:sz w:val="20"/>
          <w:szCs w:val="20"/>
        </w:rPr>
        <w:t>WYKONAWCA</w:t>
      </w:r>
      <w:r w:rsidRPr="00580872">
        <w:rPr>
          <w:rFonts w:asciiTheme="minorHAnsi" w:hAnsiTheme="minorHAnsi"/>
          <w:sz w:val="20"/>
          <w:szCs w:val="20"/>
        </w:rPr>
        <w:t xml:space="preserve"> nie przedstawi wraz z fakturą VA</w:t>
      </w:r>
      <w:r w:rsidR="00D8550C">
        <w:rPr>
          <w:rFonts w:asciiTheme="minorHAnsi" w:hAnsiTheme="minorHAnsi"/>
          <w:sz w:val="20"/>
          <w:szCs w:val="20"/>
        </w:rPr>
        <w:t>T lub rachunkiem dokumentów, o </w:t>
      </w:r>
      <w:r w:rsidRPr="00580872">
        <w:rPr>
          <w:rFonts w:asciiTheme="minorHAnsi" w:hAnsiTheme="minorHAnsi"/>
          <w:sz w:val="20"/>
          <w:szCs w:val="20"/>
        </w:rPr>
        <w:t xml:space="preserve">których mowa w </w:t>
      </w:r>
      <w:r w:rsidR="00F91C82">
        <w:rPr>
          <w:rFonts w:asciiTheme="minorHAnsi" w:hAnsiTheme="minorHAnsi"/>
          <w:sz w:val="20"/>
          <w:szCs w:val="20"/>
        </w:rPr>
        <w:t>pkt</w:t>
      </w:r>
      <w:r w:rsidRPr="00580872">
        <w:rPr>
          <w:rFonts w:asciiTheme="minorHAnsi" w:hAnsiTheme="minorHAnsi"/>
          <w:sz w:val="20"/>
          <w:szCs w:val="20"/>
        </w:rPr>
        <w:t xml:space="preserve"> </w:t>
      </w:r>
      <w:r w:rsidR="00803F06">
        <w:rPr>
          <w:rFonts w:asciiTheme="minorHAnsi" w:hAnsiTheme="minorHAnsi"/>
          <w:sz w:val="20"/>
          <w:szCs w:val="20"/>
        </w:rPr>
        <w:fldChar w:fldCharType="begin"/>
      </w:r>
      <w:r w:rsidR="00803F06">
        <w:rPr>
          <w:rFonts w:asciiTheme="minorHAnsi" w:hAnsiTheme="minorHAnsi"/>
          <w:sz w:val="20"/>
          <w:szCs w:val="20"/>
        </w:rPr>
        <w:instrText xml:space="preserve"> REF _Ref519757837 \r \h </w:instrText>
      </w:r>
      <w:r w:rsidR="00803F06">
        <w:rPr>
          <w:rFonts w:asciiTheme="minorHAnsi" w:hAnsiTheme="minorHAnsi"/>
          <w:sz w:val="20"/>
          <w:szCs w:val="20"/>
        </w:rPr>
      </w:r>
      <w:r w:rsidR="00803F06">
        <w:rPr>
          <w:rFonts w:asciiTheme="minorHAnsi" w:hAnsiTheme="minorHAnsi"/>
          <w:sz w:val="20"/>
          <w:szCs w:val="20"/>
        </w:rPr>
        <w:fldChar w:fldCharType="separate"/>
      </w:r>
      <w:r w:rsidR="00226AD0">
        <w:rPr>
          <w:rFonts w:asciiTheme="minorHAnsi" w:hAnsiTheme="minorHAnsi"/>
          <w:sz w:val="20"/>
          <w:szCs w:val="20"/>
        </w:rPr>
        <w:t>8.29</w:t>
      </w:r>
      <w:r w:rsidR="00803F06">
        <w:rPr>
          <w:rFonts w:asciiTheme="minorHAnsi" w:hAnsiTheme="minorHAnsi"/>
          <w:sz w:val="20"/>
          <w:szCs w:val="20"/>
        </w:rPr>
        <w:fldChar w:fldCharType="end"/>
      </w:r>
      <w:r w:rsidR="004D21E4">
        <w:rPr>
          <w:rFonts w:asciiTheme="minorHAnsi" w:hAnsiTheme="minorHAnsi"/>
          <w:sz w:val="20"/>
          <w:szCs w:val="20"/>
        </w:rPr>
        <w:t>.</w:t>
      </w:r>
      <w:r w:rsidRPr="00580872">
        <w:rPr>
          <w:rFonts w:asciiTheme="minorHAnsi" w:hAnsiTheme="minorHAnsi"/>
          <w:sz w:val="20"/>
          <w:szCs w:val="20"/>
        </w:rPr>
        <w:t xml:space="preserve">, </w:t>
      </w:r>
      <w:r w:rsidR="00D1739F" w:rsidRPr="00580872">
        <w:rPr>
          <w:rFonts w:asciiTheme="minorHAnsi" w:hAnsiTheme="minorHAnsi"/>
          <w:sz w:val="20"/>
          <w:szCs w:val="20"/>
        </w:rPr>
        <w:t>ZAMAWIAJĄCY</w:t>
      </w:r>
      <w:r w:rsidR="005D2165" w:rsidRPr="00580872">
        <w:rPr>
          <w:rFonts w:asciiTheme="minorHAnsi" w:hAnsiTheme="minorHAnsi"/>
          <w:sz w:val="20"/>
          <w:szCs w:val="20"/>
        </w:rPr>
        <w:t xml:space="preserve"> jest uprawniony do </w:t>
      </w:r>
      <w:r w:rsidRPr="00580872">
        <w:rPr>
          <w:rFonts w:asciiTheme="minorHAnsi" w:hAnsiTheme="minorHAnsi"/>
          <w:sz w:val="20"/>
          <w:szCs w:val="20"/>
        </w:rPr>
        <w:t xml:space="preserve">wstrzymania wypłaty należnego </w:t>
      </w:r>
      <w:r w:rsidR="00D1739F" w:rsidRPr="00580872">
        <w:rPr>
          <w:rFonts w:asciiTheme="minorHAnsi" w:hAnsiTheme="minorHAnsi"/>
          <w:sz w:val="20"/>
          <w:szCs w:val="20"/>
        </w:rPr>
        <w:t xml:space="preserve">WYKONAWCY </w:t>
      </w:r>
      <w:r w:rsidRPr="00580872">
        <w:rPr>
          <w:rFonts w:asciiTheme="minorHAnsi" w:hAnsiTheme="minorHAnsi"/>
          <w:sz w:val="20"/>
          <w:szCs w:val="20"/>
        </w:rPr>
        <w:t xml:space="preserve">wynagrodzenia do czasu przedłożenia przez </w:t>
      </w:r>
      <w:r w:rsidR="00D1739F" w:rsidRPr="00580872">
        <w:rPr>
          <w:rFonts w:asciiTheme="minorHAnsi" w:hAnsiTheme="minorHAnsi"/>
          <w:sz w:val="20"/>
          <w:szCs w:val="20"/>
        </w:rPr>
        <w:t xml:space="preserve">WYKONAWCĘ </w:t>
      </w:r>
      <w:r w:rsidRPr="00580872">
        <w:rPr>
          <w:rFonts w:asciiTheme="minorHAnsi" w:hAnsiTheme="minorHAnsi"/>
          <w:sz w:val="20"/>
          <w:szCs w:val="20"/>
        </w:rPr>
        <w:t xml:space="preserve">stosownych dokumentów. Wstrzymanie przez </w:t>
      </w:r>
      <w:r w:rsidR="00D1739F" w:rsidRPr="00580872">
        <w:rPr>
          <w:rFonts w:asciiTheme="minorHAnsi" w:hAnsiTheme="minorHAnsi"/>
          <w:sz w:val="20"/>
          <w:szCs w:val="20"/>
        </w:rPr>
        <w:t xml:space="preserve">ZAMAWIAJĄCEGO </w:t>
      </w:r>
      <w:r w:rsidRPr="00580872">
        <w:rPr>
          <w:rFonts w:asciiTheme="minorHAnsi" w:hAnsiTheme="minorHAnsi"/>
          <w:sz w:val="20"/>
          <w:szCs w:val="20"/>
        </w:rPr>
        <w:t xml:space="preserve">zapłaty do czasu wypełnienia przez </w:t>
      </w:r>
      <w:r w:rsidR="00D1739F" w:rsidRPr="00580872">
        <w:rPr>
          <w:rFonts w:asciiTheme="minorHAnsi" w:hAnsiTheme="minorHAnsi"/>
          <w:sz w:val="20"/>
          <w:szCs w:val="20"/>
        </w:rPr>
        <w:t xml:space="preserve">WYKONAWCĘ </w:t>
      </w:r>
      <w:r w:rsidR="005D2165" w:rsidRPr="00580872">
        <w:rPr>
          <w:rFonts w:asciiTheme="minorHAnsi" w:hAnsiTheme="minorHAnsi"/>
          <w:sz w:val="20"/>
          <w:szCs w:val="20"/>
        </w:rPr>
        <w:t>wymagań, o </w:t>
      </w:r>
      <w:r w:rsidRPr="00580872">
        <w:rPr>
          <w:rFonts w:asciiTheme="minorHAnsi" w:hAnsiTheme="minorHAnsi"/>
          <w:sz w:val="20"/>
          <w:szCs w:val="20"/>
        </w:rPr>
        <w:t xml:space="preserve">których mowa w </w:t>
      </w:r>
      <w:r w:rsidR="00F91C82">
        <w:rPr>
          <w:rFonts w:asciiTheme="minorHAnsi" w:hAnsiTheme="minorHAnsi"/>
          <w:sz w:val="20"/>
          <w:szCs w:val="20"/>
        </w:rPr>
        <w:t>pkt</w:t>
      </w:r>
      <w:r w:rsidRPr="00580872">
        <w:rPr>
          <w:rFonts w:asciiTheme="minorHAnsi" w:hAnsiTheme="minorHAnsi"/>
          <w:sz w:val="20"/>
          <w:szCs w:val="20"/>
        </w:rPr>
        <w:t xml:space="preserve"> </w:t>
      </w:r>
      <w:r w:rsidR="00803F06">
        <w:rPr>
          <w:rFonts w:asciiTheme="minorHAnsi" w:hAnsiTheme="minorHAnsi"/>
          <w:sz w:val="20"/>
          <w:szCs w:val="20"/>
        </w:rPr>
        <w:fldChar w:fldCharType="begin"/>
      </w:r>
      <w:r w:rsidR="00803F06">
        <w:rPr>
          <w:rFonts w:asciiTheme="minorHAnsi" w:hAnsiTheme="minorHAnsi"/>
          <w:sz w:val="20"/>
          <w:szCs w:val="20"/>
        </w:rPr>
        <w:instrText xml:space="preserve"> REF _Ref519757837 \r \h </w:instrText>
      </w:r>
      <w:r w:rsidR="00803F06">
        <w:rPr>
          <w:rFonts w:asciiTheme="minorHAnsi" w:hAnsiTheme="minorHAnsi"/>
          <w:sz w:val="20"/>
          <w:szCs w:val="20"/>
        </w:rPr>
      </w:r>
      <w:r w:rsidR="00803F06">
        <w:rPr>
          <w:rFonts w:asciiTheme="minorHAnsi" w:hAnsiTheme="minorHAnsi"/>
          <w:sz w:val="20"/>
          <w:szCs w:val="20"/>
        </w:rPr>
        <w:fldChar w:fldCharType="separate"/>
      </w:r>
      <w:r w:rsidR="00226AD0">
        <w:rPr>
          <w:rFonts w:asciiTheme="minorHAnsi" w:hAnsiTheme="minorHAnsi"/>
          <w:sz w:val="20"/>
          <w:szCs w:val="20"/>
        </w:rPr>
        <w:t>8.29</w:t>
      </w:r>
      <w:r w:rsidR="00803F06">
        <w:rPr>
          <w:rFonts w:asciiTheme="minorHAnsi" w:hAnsiTheme="minorHAnsi"/>
          <w:sz w:val="20"/>
          <w:szCs w:val="20"/>
        </w:rPr>
        <w:fldChar w:fldCharType="end"/>
      </w:r>
      <w:r w:rsidRPr="00580872">
        <w:rPr>
          <w:rFonts w:asciiTheme="minorHAnsi" w:hAnsiTheme="minorHAnsi"/>
          <w:sz w:val="20"/>
          <w:szCs w:val="20"/>
        </w:rPr>
        <w:t>. n</w:t>
      </w:r>
      <w:r w:rsidR="00D8550C">
        <w:rPr>
          <w:rFonts w:asciiTheme="minorHAnsi" w:hAnsiTheme="minorHAnsi"/>
          <w:sz w:val="20"/>
          <w:szCs w:val="20"/>
        </w:rPr>
        <w:t>ie skutkuje nie</w:t>
      </w:r>
      <w:r w:rsidRPr="00580872">
        <w:rPr>
          <w:rFonts w:asciiTheme="minorHAnsi" w:hAnsiTheme="minorHAnsi"/>
          <w:sz w:val="20"/>
          <w:szCs w:val="20"/>
        </w:rPr>
        <w:t xml:space="preserve">dotrzymaniem przez </w:t>
      </w:r>
      <w:r w:rsidR="004D70F2" w:rsidRPr="00580872">
        <w:rPr>
          <w:rFonts w:asciiTheme="minorHAnsi" w:hAnsiTheme="minorHAnsi"/>
          <w:sz w:val="20"/>
          <w:szCs w:val="20"/>
        </w:rPr>
        <w:t xml:space="preserve">ZAMAWIAJĄCEGO </w:t>
      </w:r>
      <w:r w:rsidRPr="00580872">
        <w:rPr>
          <w:rFonts w:asciiTheme="minorHAnsi" w:hAnsiTheme="minorHAnsi"/>
          <w:sz w:val="20"/>
          <w:szCs w:val="20"/>
        </w:rPr>
        <w:t>terminu płatności i nie uprawnia</w:t>
      </w:r>
      <w:r w:rsidR="00D1739F" w:rsidRPr="00580872">
        <w:rPr>
          <w:rFonts w:asciiTheme="minorHAnsi" w:hAnsiTheme="minorHAnsi"/>
          <w:sz w:val="20"/>
          <w:szCs w:val="20"/>
        </w:rPr>
        <w:t xml:space="preserve"> WYKONAWCY </w:t>
      </w:r>
      <w:r w:rsidR="00D8550C">
        <w:rPr>
          <w:rFonts w:asciiTheme="minorHAnsi" w:hAnsiTheme="minorHAnsi"/>
          <w:sz w:val="20"/>
          <w:szCs w:val="20"/>
        </w:rPr>
        <w:t>do </w:t>
      </w:r>
      <w:r w:rsidRPr="00580872">
        <w:rPr>
          <w:rFonts w:asciiTheme="minorHAnsi" w:hAnsiTheme="minorHAnsi"/>
          <w:sz w:val="20"/>
          <w:szCs w:val="20"/>
        </w:rPr>
        <w:t xml:space="preserve">żądania odsetek. </w:t>
      </w:r>
    </w:p>
    <w:p w14:paraId="1C7170CF" w14:textId="77777777" w:rsidR="00D1739F" w:rsidRPr="00580872" w:rsidRDefault="00D1739F"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w:t>
      </w:r>
      <w:r w:rsidR="00DF54E0" w:rsidRPr="00580872">
        <w:rPr>
          <w:rFonts w:asciiTheme="minorHAnsi" w:hAnsiTheme="minorHAnsi"/>
          <w:sz w:val="20"/>
          <w:szCs w:val="20"/>
        </w:rPr>
        <w:t xml:space="preserve"> jest uprawniony do żądania i uzyskania od </w:t>
      </w:r>
      <w:r w:rsidRPr="00580872">
        <w:rPr>
          <w:rFonts w:asciiTheme="minorHAnsi" w:hAnsiTheme="minorHAnsi"/>
          <w:sz w:val="20"/>
          <w:szCs w:val="20"/>
        </w:rPr>
        <w:t>WYKONAWCY</w:t>
      </w:r>
      <w:r w:rsidR="00DF54E0" w:rsidRPr="00580872">
        <w:rPr>
          <w:rFonts w:asciiTheme="minorHAnsi" w:hAnsiTheme="minorHAnsi"/>
          <w:sz w:val="20"/>
          <w:szCs w:val="20"/>
        </w:rPr>
        <w:t xml:space="preserve"> niezwłocznie wyjaśnień w przypadku wątpliwości dotyczący</w:t>
      </w:r>
      <w:r w:rsidR="00B04C48" w:rsidRPr="00580872">
        <w:rPr>
          <w:rFonts w:asciiTheme="minorHAnsi" w:hAnsiTheme="minorHAnsi"/>
          <w:sz w:val="20"/>
          <w:szCs w:val="20"/>
        </w:rPr>
        <w:t>ch dokumentów składanych wraz </w:t>
      </w:r>
      <w:r w:rsidR="005D2165" w:rsidRPr="00580872">
        <w:rPr>
          <w:rFonts w:asciiTheme="minorHAnsi" w:hAnsiTheme="minorHAnsi"/>
          <w:sz w:val="20"/>
          <w:szCs w:val="20"/>
        </w:rPr>
        <w:t>z </w:t>
      </w:r>
      <w:r w:rsidR="00D8550C">
        <w:rPr>
          <w:rFonts w:asciiTheme="minorHAnsi" w:hAnsiTheme="minorHAnsi"/>
          <w:sz w:val="20"/>
          <w:szCs w:val="20"/>
        </w:rPr>
        <w:t>wnioskami o </w:t>
      </w:r>
      <w:r w:rsidR="00DF54E0" w:rsidRPr="00580872">
        <w:rPr>
          <w:rFonts w:asciiTheme="minorHAnsi" w:hAnsiTheme="minorHAnsi"/>
          <w:sz w:val="20"/>
          <w:szCs w:val="20"/>
        </w:rPr>
        <w:t xml:space="preserve">płatność. </w:t>
      </w:r>
    </w:p>
    <w:p w14:paraId="470178EF" w14:textId="77777777" w:rsidR="005D42CA" w:rsidRPr="00580872" w:rsidRDefault="00D1739F"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w:t>
      </w:r>
      <w:r w:rsidR="00DF54E0" w:rsidRPr="00580872">
        <w:rPr>
          <w:rFonts w:asciiTheme="minorHAnsi" w:hAnsiTheme="minorHAnsi"/>
          <w:sz w:val="20"/>
          <w:szCs w:val="20"/>
        </w:rPr>
        <w:t xml:space="preserve"> przekazuje </w:t>
      </w:r>
      <w:r w:rsidRPr="00580872">
        <w:rPr>
          <w:rFonts w:asciiTheme="minorHAnsi" w:hAnsiTheme="minorHAnsi"/>
          <w:sz w:val="20"/>
          <w:szCs w:val="20"/>
        </w:rPr>
        <w:t xml:space="preserve">ZAMAWIAJĄCEMU </w:t>
      </w:r>
      <w:r w:rsidR="00DF54E0" w:rsidRPr="00580872">
        <w:rPr>
          <w:rFonts w:asciiTheme="minorHAnsi" w:hAnsiTheme="minorHAnsi"/>
          <w:sz w:val="20"/>
          <w:szCs w:val="20"/>
        </w:rPr>
        <w:t>pi</w:t>
      </w:r>
      <w:r w:rsidR="005D2165" w:rsidRPr="00580872">
        <w:rPr>
          <w:rFonts w:asciiTheme="minorHAnsi" w:hAnsiTheme="minorHAnsi"/>
          <w:sz w:val="20"/>
          <w:szCs w:val="20"/>
        </w:rPr>
        <w:t>semne uwagi, o których mowa w </w:t>
      </w:r>
      <w:r w:rsidR="00F91C82">
        <w:rPr>
          <w:rFonts w:asciiTheme="minorHAnsi" w:hAnsiTheme="minorHAnsi"/>
          <w:sz w:val="20"/>
          <w:szCs w:val="20"/>
        </w:rPr>
        <w:t>pkt</w:t>
      </w:r>
      <w:r w:rsidR="005D2165" w:rsidRPr="00580872">
        <w:rPr>
          <w:rFonts w:asciiTheme="minorHAnsi" w:hAnsiTheme="minorHAnsi"/>
          <w:sz w:val="20"/>
          <w:szCs w:val="20"/>
        </w:rPr>
        <w:t> </w:t>
      </w:r>
      <w:r w:rsidR="00803F06">
        <w:rPr>
          <w:rFonts w:asciiTheme="minorHAnsi" w:hAnsiTheme="minorHAnsi"/>
          <w:sz w:val="20"/>
          <w:szCs w:val="20"/>
        </w:rPr>
        <w:fldChar w:fldCharType="begin"/>
      </w:r>
      <w:r w:rsidR="00803F06">
        <w:rPr>
          <w:rFonts w:asciiTheme="minorHAnsi" w:hAnsiTheme="minorHAnsi"/>
          <w:sz w:val="20"/>
          <w:szCs w:val="20"/>
        </w:rPr>
        <w:instrText xml:space="preserve"> REF _Ref519757924 \r \h </w:instrText>
      </w:r>
      <w:r w:rsidR="00803F06">
        <w:rPr>
          <w:rFonts w:asciiTheme="minorHAnsi" w:hAnsiTheme="minorHAnsi"/>
          <w:sz w:val="20"/>
          <w:szCs w:val="20"/>
        </w:rPr>
      </w:r>
      <w:r w:rsidR="00803F06">
        <w:rPr>
          <w:rFonts w:asciiTheme="minorHAnsi" w:hAnsiTheme="minorHAnsi"/>
          <w:sz w:val="20"/>
          <w:szCs w:val="20"/>
        </w:rPr>
        <w:fldChar w:fldCharType="separate"/>
      </w:r>
      <w:r w:rsidR="00226AD0">
        <w:rPr>
          <w:rFonts w:asciiTheme="minorHAnsi" w:hAnsiTheme="minorHAnsi"/>
          <w:sz w:val="20"/>
          <w:szCs w:val="20"/>
        </w:rPr>
        <w:t>8.25</w:t>
      </w:r>
      <w:r w:rsidR="00803F06">
        <w:rPr>
          <w:rFonts w:asciiTheme="minorHAnsi" w:hAnsiTheme="minorHAnsi"/>
          <w:sz w:val="20"/>
          <w:szCs w:val="20"/>
        </w:rPr>
        <w:fldChar w:fldCharType="end"/>
      </w:r>
      <w:r w:rsidRPr="00580872">
        <w:rPr>
          <w:rFonts w:asciiTheme="minorHAnsi" w:hAnsiTheme="minorHAnsi"/>
          <w:sz w:val="20"/>
          <w:szCs w:val="20"/>
        </w:rPr>
        <w:t xml:space="preserve">. </w:t>
      </w:r>
      <w:r w:rsidR="00DF54E0" w:rsidRPr="00580872">
        <w:rPr>
          <w:rFonts w:asciiTheme="minorHAnsi" w:hAnsiTheme="minorHAnsi"/>
          <w:sz w:val="20"/>
          <w:szCs w:val="20"/>
        </w:rPr>
        <w:t>zawierające szczegółowe uzasadnienie zaję</w:t>
      </w:r>
      <w:r w:rsidRPr="00580872">
        <w:rPr>
          <w:rFonts w:asciiTheme="minorHAnsi" w:hAnsiTheme="minorHAnsi"/>
          <w:sz w:val="20"/>
          <w:szCs w:val="20"/>
        </w:rPr>
        <w:t>tego stanowiska co do zakresu i </w:t>
      </w:r>
      <w:r w:rsidR="00B04C48" w:rsidRPr="00580872">
        <w:rPr>
          <w:rFonts w:asciiTheme="minorHAnsi" w:hAnsiTheme="minorHAnsi"/>
          <w:sz w:val="20"/>
          <w:szCs w:val="20"/>
        </w:rPr>
        <w:t xml:space="preserve">charakteru </w:t>
      </w:r>
      <w:r w:rsidR="00DF54E0" w:rsidRPr="00580872">
        <w:rPr>
          <w:rFonts w:asciiTheme="minorHAnsi" w:hAnsiTheme="minorHAnsi"/>
          <w:sz w:val="20"/>
          <w:szCs w:val="20"/>
        </w:rPr>
        <w:t>robót budowlanych, dostaw i usług realizowanych przez</w:t>
      </w:r>
      <w:r w:rsidR="004C790D" w:rsidRPr="00580872">
        <w:rPr>
          <w:rFonts w:asciiTheme="minorHAnsi" w:hAnsiTheme="minorHAnsi"/>
          <w:sz w:val="20"/>
          <w:szCs w:val="20"/>
        </w:rPr>
        <w:t> </w:t>
      </w:r>
      <w:r w:rsidRPr="00580872">
        <w:rPr>
          <w:rFonts w:asciiTheme="minorHAnsi" w:hAnsiTheme="minorHAnsi"/>
          <w:sz w:val="20"/>
          <w:szCs w:val="20"/>
        </w:rPr>
        <w:t xml:space="preserve">PODWYKONAWCĘ </w:t>
      </w:r>
      <w:r w:rsidR="00DF54E0" w:rsidRPr="00580872">
        <w:rPr>
          <w:rFonts w:asciiTheme="minorHAnsi" w:hAnsiTheme="minorHAnsi"/>
          <w:sz w:val="20"/>
          <w:szCs w:val="20"/>
        </w:rPr>
        <w:t xml:space="preserve">lub dalszego </w:t>
      </w:r>
      <w:r w:rsidRPr="00580872">
        <w:rPr>
          <w:rFonts w:asciiTheme="minorHAnsi" w:hAnsiTheme="minorHAnsi"/>
          <w:sz w:val="20"/>
          <w:szCs w:val="20"/>
        </w:rPr>
        <w:t xml:space="preserve">PODWYKONAWCĘ, </w:t>
      </w:r>
      <w:r w:rsidR="00DF54E0" w:rsidRPr="00580872">
        <w:rPr>
          <w:rFonts w:asciiTheme="minorHAnsi" w:hAnsiTheme="minorHAnsi"/>
          <w:sz w:val="20"/>
          <w:szCs w:val="20"/>
        </w:rPr>
        <w:t>prawidłowości ich wykonani</w:t>
      </w:r>
      <w:r w:rsidR="00D13E95">
        <w:rPr>
          <w:rFonts w:asciiTheme="minorHAnsi" w:hAnsiTheme="minorHAnsi"/>
          <w:sz w:val="20"/>
          <w:szCs w:val="20"/>
        </w:rPr>
        <w:t>a, oraz co do wypełnienia przez </w:t>
      </w:r>
      <w:r w:rsidRPr="00580872">
        <w:rPr>
          <w:rFonts w:asciiTheme="minorHAnsi" w:hAnsiTheme="minorHAnsi"/>
          <w:sz w:val="20"/>
          <w:szCs w:val="20"/>
        </w:rPr>
        <w:t xml:space="preserve">PODWYKONAWCĘ </w:t>
      </w:r>
      <w:r w:rsidR="00DF54E0" w:rsidRPr="00580872">
        <w:rPr>
          <w:rFonts w:asciiTheme="minorHAnsi" w:hAnsiTheme="minorHAnsi"/>
          <w:sz w:val="20"/>
          <w:szCs w:val="20"/>
        </w:rPr>
        <w:t xml:space="preserve">lub dalszego </w:t>
      </w:r>
      <w:r w:rsidRPr="00580872">
        <w:rPr>
          <w:rFonts w:asciiTheme="minorHAnsi" w:hAnsiTheme="minorHAnsi"/>
          <w:sz w:val="20"/>
          <w:szCs w:val="20"/>
        </w:rPr>
        <w:t xml:space="preserve">PODWYKONAWCĘ </w:t>
      </w:r>
      <w:r w:rsidR="00D13E95">
        <w:rPr>
          <w:rFonts w:asciiTheme="minorHAnsi" w:hAnsiTheme="minorHAnsi"/>
          <w:sz w:val="20"/>
          <w:szCs w:val="20"/>
        </w:rPr>
        <w:t xml:space="preserve">postanowień </w:t>
      </w:r>
      <w:r w:rsidR="005006CA">
        <w:rPr>
          <w:rFonts w:asciiTheme="minorHAnsi" w:hAnsiTheme="minorHAnsi"/>
          <w:sz w:val="20"/>
          <w:szCs w:val="20"/>
        </w:rPr>
        <w:t>u</w:t>
      </w:r>
      <w:r w:rsidR="00D13E95">
        <w:rPr>
          <w:rFonts w:asciiTheme="minorHAnsi" w:hAnsiTheme="minorHAnsi"/>
          <w:sz w:val="20"/>
          <w:szCs w:val="20"/>
        </w:rPr>
        <w:t>mowy o </w:t>
      </w:r>
      <w:r w:rsidR="00DF54E0" w:rsidRPr="00580872">
        <w:rPr>
          <w:rFonts w:asciiTheme="minorHAnsi" w:hAnsiTheme="minorHAnsi"/>
          <w:sz w:val="20"/>
          <w:szCs w:val="20"/>
        </w:rPr>
        <w:t>podwykonaws</w:t>
      </w:r>
      <w:r w:rsidR="005D2165" w:rsidRPr="00580872">
        <w:rPr>
          <w:rFonts w:asciiTheme="minorHAnsi" w:hAnsiTheme="minorHAnsi"/>
          <w:sz w:val="20"/>
          <w:szCs w:val="20"/>
        </w:rPr>
        <w:t>two w zakresie mającym wpływ na </w:t>
      </w:r>
      <w:r w:rsidR="00DF54E0" w:rsidRPr="00580872">
        <w:rPr>
          <w:rFonts w:asciiTheme="minorHAnsi" w:hAnsiTheme="minorHAnsi"/>
          <w:sz w:val="20"/>
          <w:szCs w:val="20"/>
        </w:rPr>
        <w:t xml:space="preserve">wymagalność roszczenia </w:t>
      </w:r>
      <w:r w:rsidR="00B61C24" w:rsidRPr="00580872">
        <w:rPr>
          <w:rFonts w:asciiTheme="minorHAnsi" w:hAnsiTheme="minorHAnsi"/>
          <w:sz w:val="20"/>
          <w:szCs w:val="20"/>
        </w:rPr>
        <w:t>PODWYKONAWCY</w:t>
      </w:r>
      <w:r w:rsidR="005D42CA" w:rsidRPr="00580872">
        <w:rPr>
          <w:rFonts w:asciiTheme="minorHAnsi" w:hAnsiTheme="minorHAnsi"/>
          <w:sz w:val="20"/>
          <w:szCs w:val="20"/>
        </w:rPr>
        <w:t xml:space="preserve"> </w:t>
      </w:r>
      <w:r w:rsidR="00DF54E0" w:rsidRPr="00580872">
        <w:rPr>
          <w:rFonts w:asciiTheme="minorHAnsi" w:hAnsiTheme="minorHAnsi"/>
          <w:sz w:val="20"/>
          <w:szCs w:val="20"/>
        </w:rPr>
        <w:t xml:space="preserve">lub dalszego </w:t>
      </w:r>
      <w:r w:rsidR="00B61C24" w:rsidRPr="00580872">
        <w:rPr>
          <w:rFonts w:asciiTheme="minorHAnsi" w:hAnsiTheme="minorHAnsi"/>
          <w:sz w:val="20"/>
          <w:szCs w:val="20"/>
        </w:rPr>
        <w:t>PODWYKONAWCY</w:t>
      </w:r>
      <w:r w:rsidR="005D2165" w:rsidRPr="00580872">
        <w:rPr>
          <w:rFonts w:asciiTheme="minorHAnsi" w:hAnsiTheme="minorHAnsi"/>
          <w:sz w:val="20"/>
          <w:szCs w:val="20"/>
        </w:rPr>
        <w:t>, a </w:t>
      </w:r>
      <w:r w:rsidR="00DF54E0" w:rsidRPr="00580872">
        <w:rPr>
          <w:rFonts w:asciiTheme="minorHAnsi" w:hAnsiTheme="minorHAnsi"/>
          <w:sz w:val="20"/>
          <w:szCs w:val="20"/>
        </w:rPr>
        <w:t xml:space="preserve">także co do innych okoliczności mających wpływ na tę wymagalność. </w:t>
      </w:r>
    </w:p>
    <w:p w14:paraId="1E894A75" w14:textId="77777777" w:rsidR="00B61C24" w:rsidRPr="00580872" w:rsidRDefault="005D42CA"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820630">
        <w:rPr>
          <w:rFonts w:asciiTheme="minorHAnsi" w:hAnsiTheme="minorHAnsi"/>
          <w:sz w:val="20"/>
          <w:szCs w:val="20"/>
        </w:rPr>
        <w:t>ZAMAWIAJĄCY</w:t>
      </w:r>
      <w:r w:rsidR="00DF54E0" w:rsidRPr="00820630">
        <w:rPr>
          <w:rFonts w:asciiTheme="minorHAnsi" w:hAnsiTheme="minorHAnsi"/>
          <w:sz w:val="20"/>
          <w:szCs w:val="20"/>
        </w:rPr>
        <w:t xml:space="preserve"> jest uprawniony do odstąpienia od dokon</w:t>
      </w:r>
      <w:r w:rsidR="00D8550C" w:rsidRPr="00820630">
        <w:rPr>
          <w:rFonts w:asciiTheme="minorHAnsi" w:hAnsiTheme="minorHAnsi"/>
          <w:sz w:val="20"/>
          <w:szCs w:val="20"/>
        </w:rPr>
        <w:t>ania bezpośredniej płatności na </w:t>
      </w:r>
      <w:r w:rsidR="00DF54E0" w:rsidRPr="00820630">
        <w:rPr>
          <w:rFonts w:asciiTheme="minorHAnsi" w:hAnsiTheme="minorHAnsi"/>
          <w:sz w:val="20"/>
          <w:szCs w:val="20"/>
        </w:rPr>
        <w:t xml:space="preserve">rzecz </w:t>
      </w:r>
      <w:r w:rsidR="00B61C24" w:rsidRPr="00820630">
        <w:rPr>
          <w:rFonts w:asciiTheme="minorHAnsi" w:hAnsiTheme="minorHAnsi"/>
          <w:sz w:val="20"/>
          <w:szCs w:val="20"/>
        </w:rPr>
        <w:t xml:space="preserve">PODWYKONAWCY </w:t>
      </w:r>
      <w:r w:rsidR="00DF54E0" w:rsidRPr="00820630">
        <w:rPr>
          <w:rFonts w:asciiTheme="minorHAnsi" w:hAnsiTheme="minorHAnsi"/>
          <w:sz w:val="20"/>
          <w:szCs w:val="20"/>
        </w:rPr>
        <w:t xml:space="preserve">lub dalszego </w:t>
      </w:r>
      <w:r w:rsidR="00B61C24" w:rsidRPr="00820630">
        <w:rPr>
          <w:rFonts w:asciiTheme="minorHAnsi" w:hAnsiTheme="minorHAnsi"/>
          <w:sz w:val="20"/>
          <w:szCs w:val="20"/>
        </w:rPr>
        <w:t>PODWYKONAWCY</w:t>
      </w:r>
      <w:r w:rsidR="00DF54E0" w:rsidRPr="00820630">
        <w:rPr>
          <w:rFonts w:asciiTheme="minorHAnsi" w:hAnsiTheme="minorHAnsi"/>
          <w:sz w:val="20"/>
          <w:szCs w:val="20"/>
        </w:rPr>
        <w:t xml:space="preserve"> i do wypłaty </w:t>
      </w:r>
      <w:r w:rsidR="00B61C24" w:rsidRPr="00820630">
        <w:rPr>
          <w:rFonts w:asciiTheme="minorHAnsi" w:hAnsiTheme="minorHAnsi"/>
          <w:sz w:val="20"/>
          <w:szCs w:val="20"/>
        </w:rPr>
        <w:t xml:space="preserve">WYKONAWCY </w:t>
      </w:r>
      <w:r w:rsidR="00DF54E0" w:rsidRPr="00820630">
        <w:rPr>
          <w:rFonts w:asciiTheme="minorHAnsi" w:hAnsiTheme="minorHAnsi"/>
          <w:sz w:val="20"/>
          <w:szCs w:val="20"/>
        </w:rPr>
        <w:t xml:space="preserve">należnego wynagrodzenia, jeżeli </w:t>
      </w:r>
      <w:r w:rsidR="00B61C24" w:rsidRPr="00820630">
        <w:rPr>
          <w:rFonts w:asciiTheme="minorHAnsi" w:hAnsiTheme="minorHAnsi"/>
          <w:sz w:val="20"/>
          <w:szCs w:val="20"/>
        </w:rPr>
        <w:t>WYKONAWCA</w:t>
      </w:r>
      <w:r w:rsidR="00DF54E0" w:rsidRPr="00820630">
        <w:rPr>
          <w:rFonts w:asciiTheme="minorHAnsi" w:hAnsiTheme="minorHAnsi"/>
          <w:sz w:val="20"/>
          <w:szCs w:val="20"/>
        </w:rPr>
        <w:t xml:space="preserve"> zgłosi uwagi i wykaże niezasadność takiej płatności, lub</w:t>
      </w:r>
      <w:r w:rsidR="0019342E">
        <w:rPr>
          <w:rFonts w:asciiTheme="minorHAnsi" w:hAnsiTheme="minorHAnsi"/>
          <w:sz w:val="20"/>
          <w:szCs w:val="20"/>
        </w:rPr>
        <w:t> </w:t>
      </w:r>
      <w:r w:rsidR="00DF54E0" w:rsidRPr="00820630">
        <w:rPr>
          <w:rFonts w:asciiTheme="minorHAnsi" w:hAnsiTheme="minorHAnsi"/>
          <w:sz w:val="20"/>
          <w:szCs w:val="20"/>
        </w:rPr>
        <w:t>jeżel</w:t>
      </w:r>
      <w:r w:rsidR="00B61C24" w:rsidRPr="00820630">
        <w:rPr>
          <w:rFonts w:asciiTheme="minorHAnsi" w:hAnsiTheme="minorHAnsi"/>
          <w:sz w:val="20"/>
          <w:szCs w:val="20"/>
        </w:rPr>
        <w:t xml:space="preserve">i </w:t>
      </w:r>
      <w:r w:rsidR="00B61C24" w:rsidRPr="00820630">
        <w:rPr>
          <w:rFonts w:asciiTheme="minorHAnsi" w:hAnsiTheme="minorHAnsi"/>
          <w:sz w:val="20"/>
          <w:szCs w:val="20"/>
        </w:rPr>
        <w:lastRenderedPageBreak/>
        <w:t>Wykonawca nie zgłosi uwag, a</w:t>
      </w:r>
      <w:r w:rsidR="00C16480">
        <w:rPr>
          <w:rFonts w:asciiTheme="minorHAnsi" w:hAnsiTheme="minorHAnsi"/>
          <w:sz w:val="20"/>
          <w:szCs w:val="20"/>
        </w:rPr>
        <w:t xml:space="preserve"> </w:t>
      </w:r>
      <w:r w:rsidR="00B61C24" w:rsidRPr="00820630">
        <w:rPr>
          <w:rFonts w:asciiTheme="minorHAnsi" w:hAnsiTheme="minorHAnsi"/>
          <w:sz w:val="20"/>
          <w:szCs w:val="20"/>
        </w:rPr>
        <w:t>PODWYKONAWCA</w:t>
      </w:r>
      <w:r w:rsidR="00DF54E0" w:rsidRPr="00820630">
        <w:rPr>
          <w:rFonts w:asciiTheme="minorHAnsi" w:hAnsiTheme="minorHAnsi"/>
          <w:sz w:val="20"/>
          <w:szCs w:val="20"/>
        </w:rPr>
        <w:t xml:space="preserve"> lub dalszy </w:t>
      </w:r>
      <w:r w:rsidR="00B61C24" w:rsidRPr="00820630">
        <w:rPr>
          <w:rFonts w:asciiTheme="minorHAnsi" w:hAnsiTheme="minorHAnsi"/>
          <w:sz w:val="20"/>
          <w:szCs w:val="20"/>
        </w:rPr>
        <w:t xml:space="preserve">PODWYKONAWCA </w:t>
      </w:r>
      <w:r w:rsidR="00DF54E0" w:rsidRPr="00820630">
        <w:rPr>
          <w:rFonts w:asciiTheme="minorHAnsi" w:hAnsiTheme="minorHAnsi"/>
          <w:sz w:val="20"/>
          <w:szCs w:val="20"/>
        </w:rPr>
        <w:t>nie</w:t>
      </w:r>
      <w:r w:rsidR="0019342E">
        <w:rPr>
          <w:rFonts w:asciiTheme="minorHAnsi" w:hAnsiTheme="minorHAnsi"/>
          <w:sz w:val="20"/>
          <w:szCs w:val="20"/>
        </w:rPr>
        <w:t> </w:t>
      </w:r>
      <w:r w:rsidR="00DF54E0" w:rsidRPr="00820630">
        <w:rPr>
          <w:rFonts w:asciiTheme="minorHAnsi" w:hAnsiTheme="minorHAnsi"/>
          <w:sz w:val="20"/>
          <w:szCs w:val="20"/>
        </w:rPr>
        <w:t>wykażą zasadności takiej płatności.</w:t>
      </w:r>
    </w:p>
    <w:p w14:paraId="13FA37FC" w14:textId="77777777" w:rsidR="00B61C24" w:rsidRPr="00580872" w:rsidRDefault="00B61C24"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820630">
        <w:rPr>
          <w:rFonts w:asciiTheme="minorHAnsi" w:hAnsiTheme="minorHAnsi"/>
          <w:sz w:val="20"/>
          <w:szCs w:val="20"/>
        </w:rPr>
        <w:t>ZAMAWIAJĄCY</w:t>
      </w:r>
      <w:r w:rsidR="00DF54E0" w:rsidRPr="00820630">
        <w:rPr>
          <w:rFonts w:asciiTheme="minorHAnsi" w:hAnsiTheme="minorHAnsi"/>
          <w:sz w:val="20"/>
          <w:szCs w:val="20"/>
        </w:rPr>
        <w:t xml:space="preserve"> może dokonać bezpośredniej płatności na rzecz </w:t>
      </w:r>
      <w:r w:rsidRPr="00820630">
        <w:rPr>
          <w:rFonts w:asciiTheme="minorHAnsi" w:hAnsiTheme="minorHAnsi"/>
          <w:sz w:val="20"/>
          <w:szCs w:val="20"/>
        </w:rPr>
        <w:t>PODWYKONAWCY</w:t>
      </w:r>
      <w:r w:rsidR="009F5C41" w:rsidRPr="00820630">
        <w:rPr>
          <w:rFonts w:asciiTheme="minorHAnsi" w:hAnsiTheme="minorHAnsi"/>
          <w:sz w:val="20"/>
          <w:szCs w:val="20"/>
        </w:rPr>
        <w:t xml:space="preserve"> lub </w:t>
      </w:r>
      <w:r w:rsidR="00DF54E0" w:rsidRPr="00820630">
        <w:rPr>
          <w:rFonts w:asciiTheme="minorHAnsi" w:hAnsiTheme="minorHAnsi"/>
          <w:sz w:val="20"/>
          <w:szCs w:val="20"/>
        </w:rPr>
        <w:t xml:space="preserve">dalszego </w:t>
      </w:r>
      <w:r w:rsidRPr="00820630">
        <w:rPr>
          <w:rFonts w:asciiTheme="minorHAnsi" w:hAnsiTheme="minorHAnsi"/>
          <w:sz w:val="20"/>
          <w:szCs w:val="20"/>
        </w:rPr>
        <w:t>PODWYKONAWCY</w:t>
      </w:r>
      <w:r w:rsidR="00DF54E0" w:rsidRPr="00820630">
        <w:rPr>
          <w:rFonts w:asciiTheme="minorHAnsi" w:hAnsiTheme="minorHAnsi"/>
          <w:sz w:val="20"/>
          <w:szCs w:val="20"/>
        </w:rPr>
        <w:t xml:space="preserve">, jeżeli </w:t>
      </w:r>
      <w:r w:rsidRPr="00820630">
        <w:rPr>
          <w:rFonts w:asciiTheme="minorHAnsi" w:hAnsiTheme="minorHAnsi"/>
          <w:sz w:val="20"/>
          <w:szCs w:val="20"/>
        </w:rPr>
        <w:t>WYKONAWCA</w:t>
      </w:r>
      <w:r w:rsidR="00DF54E0" w:rsidRPr="00820630">
        <w:rPr>
          <w:rFonts w:asciiTheme="minorHAnsi" w:hAnsiTheme="minorHAnsi"/>
          <w:sz w:val="20"/>
          <w:szCs w:val="20"/>
        </w:rPr>
        <w:t xml:space="preserve"> zgłosi uwagi i potwierdzi zasadność takiej płatności, lub jeżeli </w:t>
      </w:r>
      <w:r w:rsidRPr="00820630">
        <w:rPr>
          <w:rFonts w:asciiTheme="minorHAnsi" w:hAnsiTheme="minorHAnsi"/>
          <w:sz w:val="20"/>
          <w:szCs w:val="20"/>
        </w:rPr>
        <w:t>WYKONAWCA nie zgłosi uwag, a</w:t>
      </w:r>
      <w:r w:rsidR="00C16480">
        <w:rPr>
          <w:rFonts w:asciiTheme="minorHAnsi" w:hAnsiTheme="minorHAnsi"/>
          <w:sz w:val="20"/>
          <w:szCs w:val="20"/>
        </w:rPr>
        <w:t xml:space="preserve"> </w:t>
      </w:r>
      <w:r w:rsidRPr="00820630">
        <w:rPr>
          <w:rFonts w:asciiTheme="minorHAnsi" w:hAnsiTheme="minorHAnsi"/>
          <w:sz w:val="20"/>
          <w:szCs w:val="20"/>
        </w:rPr>
        <w:t>PODWYKONAWCA lub dalszy PODWYKONAWCA</w:t>
      </w:r>
      <w:r w:rsidR="00DF54E0" w:rsidRPr="00820630">
        <w:rPr>
          <w:rFonts w:asciiTheme="minorHAnsi" w:hAnsiTheme="minorHAnsi"/>
          <w:sz w:val="20"/>
          <w:szCs w:val="20"/>
        </w:rPr>
        <w:t xml:space="preserve"> wykażą zasadność takiej płatności.</w:t>
      </w:r>
    </w:p>
    <w:p w14:paraId="01426AFC" w14:textId="77777777" w:rsidR="00B61C24" w:rsidRPr="00580872" w:rsidRDefault="00DF54E0" w:rsidP="00695433">
      <w:pPr>
        <w:pStyle w:val="Akapitzlist"/>
        <w:numPr>
          <w:ilvl w:val="1"/>
          <w:numId w:val="27"/>
        </w:numPr>
        <w:spacing w:before="0" w:after="120" w:line="276" w:lineRule="auto"/>
        <w:ind w:left="567" w:hanging="709"/>
        <w:contextualSpacing w:val="0"/>
        <w:rPr>
          <w:rFonts w:asciiTheme="minorHAnsi" w:hAnsiTheme="minorHAnsi"/>
          <w:sz w:val="20"/>
          <w:szCs w:val="20"/>
          <w:lang w:eastAsia="en-US"/>
        </w:rPr>
      </w:pPr>
      <w:r w:rsidRPr="00820630">
        <w:rPr>
          <w:rFonts w:asciiTheme="minorHAnsi" w:hAnsiTheme="minorHAnsi"/>
          <w:sz w:val="20"/>
          <w:szCs w:val="20"/>
        </w:rPr>
        <w:t xml:space="preserve">Podstawą płatności bezpośredniej dokonywanej przez </w:t>
      </w:r>
      <w:r w:rsidR="00B61C24" w:rsidRPr="00820630">
        <w:rPr>
          <w:rFonts w:asciiTheme="minorHAnsi" w:hAnsiTheme="minorHAnsi"/>
          <w:sz w:val="20"/>
          <w:szCs w:val="20"/>
        </w:rPr>
        <w:t>ZAMAWIAJĄCEGO</w:t>
      </w:r>
      <w:r w:rsidRPr="00820630">
        <w:rPr>
          <w:rFonts w:asciiTheme="minorHAnsi" w:hAnsiTheme="minorHAnsi"/>
          <w:sz w:val="20"/>
          <w:szCs w:val="20"/>
        </w:rPr>
        <w:t xml:space="preserve"> na rzecz </w:t>
      </w:r>
      <w:r w:rsidR="00B61C24" w:rsidRPr="00820630">
        <w:rPr>
          <w:rFonts w:asciiTheme="minorHAnsi" w:hAnsiTheme="minorHAnsi"/>
          <w:sz w:val="20"/>
          <w:szCs w:val="20"/>
        </w:rPr>
        <w:t>PODWYKONAWCY</w:t>
      </w:r>
      <w:r w:rsidRPr="00820630">
        <w:rPr>
          <w:rFonts w:asciiTheme="minorHAnsi" w:hAnsiTheme="minorHAnsi"/>
          <w:sz w:val="20"/>
          <w:szCs w:val="20"/>
        </w:rPr>
        <w:t xml:space="preserve"> lub dalszego </w:t>
      </w:r>
      <w:r w:rsidR="004D21E4" w:rsidRPr="00820630">
        <w:rPr>
          <w:rFonts w:asciiTheme="minorHAnsi" w:hAnsiTheme="minorHAnsi"/>
          <w:sz w:val="20"/>
          <w:szCs w:val="20"/>
        </w:rPr>
        <w:t xml:space="preserve">podwykonawcy </w:t>
      </w:r>
      <w:r w:rsidR="00B61C24" w:rsidRPr="00820630">
        <w:rPr>
          <w:rFonts w:asciiTheme="minorHAnsi" w:hAnsiTheme="minorHAnsi"/>
          <w:sz w:val="20"/>
          <w:szCs w:val="20"/>
        </w:rPr>
        <w:t>będzie kopia faktury VAT lub </w:t>
      </w:r>
      <w:r w:rsidRPr="00820630">
        <w:rPr>
          <w:rFonts w:asciiTheme="minorHAnsi" w:hAnsiTheme="minorHAnsi"/>
          <w:sz w:val="20"/>
          <w:szCs w:val="20"/>
        </w:rPr>
        <w:t>rachunku</w:t>
      </w:r>
      <w:r w:rsidRPr="00580872">
        <w:rPr>
          <w:rFonts w:asciiTheme="minorHAnsi" w:eastAsia="Arial Unicode MS" w:hAnsiTheme="minorHAnsi"/>
          <w:sz w:val="20"/>
          <w:szCs w:val="20"/>
        </w:rPr>
        <w:t xml:space="preserve"> </w:t>
      </w:r>
      <w:r w:rsidR="00B61C24" w:rsidRPr="00580872">
        <w:rPr>
          <w:rFonts w:asciiTheme="minorHAnsi" w:eastAsia="Arial Unicode MS" w:hAnsiTheme="minorHAnsi"/>
          <w:sz w:val="20"/>
          <w:szCs w:val="20"/>
        </w:rPr>
        <w:t>PODWYKONAWCY</w:t>
      </w:r>
      <w:r w:rsidRPr="00580872">
        <w:rPr>
          <w:rFonts w:asciiTheme="minorHAnsi" w:eastAsia="Arial Unicode MS" w:hAnsiTheme="minorHAnsi"/>
          <w:sz w:val="20"/>
          <w:szCs w:val="20"/>
        </w:rPr>
        <w:t xml:space="preserve"> lub dalszego </w:t>
      </w:r>
      <w:r w:rsidR="004D21E4" w:rsidRPr="00580872">
        <w:rPr>
          <w:rFonts w:asciiTheme="minorHAnsi" w:eastAsia="Arial Unicode MS" w:hAnsiTheme="minorHAnsi"/>
          <w:sz w:val="20"/>
          <w:szCs w:val="20"/>
        </w:rPr>
        <w:t>podwykonawcy</w:t>
      </w:r>
      <w:r w:rsidR="004C790D" w:rsidRPr="00580872">
        <w:rPr>
          <w:rFonts w:asciiTheme="minorHAnsi" w:eastAsia="Arial Unicode MS" w:hAnsiTheme="minorHAnsi"/>
          <w:sz w:val="20"/>
          <w:szCs w:val="20"/>
        </w:rPr>
        <w:t>, potwierdzona za</w:t>
      </w:r>
      <w:r w:rsidR="00C16480">
        <w:rPr>
          <w:rFonts w:asciiTheme="minorHAnsi" w:eastAsia="Arial Unicode MS" w:hAnsiTheme="minorHAnsi"/>
          <w:sz w:val="20"/>
          <w:szCs w:val="20"/>
        </w:rPr>
        <w:t xml:space="preserve"> </w:t>
      </w:r>
      <w:r w:rsidRPr="00580872">
        <w:rPr>
          <w:rFonts w:asciiTheme="minorHAnsi" w:eastAsia="Arial Unicode MS" w:hAnsiTheme="minorHAnsi"/>
          <w:sz w:val="20"/>
          <w:szCs w:val="20"/>
        </w:rPr>
        <w:t xml:space="preserve">zgodność z oryginałem przez </w:t>
      </w:r>
      <w:r w:rsidR="00B61C24" w:rsidRPr="00580872">
        <w:rPr>
          <w:rFonts w:asciiTheme="minorHAnsi" w:eastAsia="Arial Unicode MS" w:hAnsiTheme="minorHAnsi"/>
          <w:sz w:val="20"/>
          <w:szCs w:val="20"/>
        </w:rPr>
        <w:t>WYKONAWCĘ</w:t>
      </w:r>
      <w:r w:rsidRPr="00580872">
        <w:rPr>
          <w:rFonts w:asciiTheme="minorHAnsi" w:eastAsia="Arial Unicode MS" w:hAnsiTheme="minorHAnsi"/>
          <w:sz w:val="20"/>
          <w:szCs w:val="20"/>
        </w:rPr>
        <w:t xml:space="preserve"> lub </w:t>
      </w:r>
      <w:r w:rsidR="00B61C24" w:rsidRPr="00580872">
        <w:rPr>
          <w:rFonts w:asciiTheme="minorHAnsi" w:eastAsia="Arial Unicode MS" w:hAnsiTheme="minorHAnsi"/>
          <w:sz w:val="20"/>
          <w:szCs w:val="20"/>
        </w:rPr>
        <w:t>PODWYKONAWCĘ</w:t>
      </w:r>
      <w:r w:rsidRPr="00580872">
        <w:rPr>
          <w:rFonts w:asciiTheme="minorHAnsi" w:eastAsia="Arial Unicode MS" w:hAnsiTheme="minorHAnsi"/>
          <w:sz w:val="20"/>
          <w:szCs w:val="20"/>
        </w:rPr>
        <w:t>, prz</w:t>
      </w:r>
      <w:r w:rsidR="00D13E95">
        <w:rPr>
          <w:rFonts w:asciiTheme="minorHAnsi" w:eastAsia="Arial Unicode MS" w:hAnsiTheme="minorHAnsi"/>
          <w:sz w:val="20"/>
          <w:szCs w:val="20"/>
        </w:rPr>
        <w:t xml:space="preserve">edstawiona </w:t>
      </w:r>
      <w:r w:rsidR="004D21E4">
        <w:rPr>
          <w:rFonts w:asciiTheme="minorHAnsi" w:eastAsia="Arial Unicode MS" w:hAnsiTheme="minorHAnsi"/>
          <w:sz w:val="20"/>
          <w:szCs w:val="20"/>
        </w:rPr>
        <w:t xml:space="preserve">ZAMAWIAJĄCEMU </w:t>
      </w:r>
      <w:r w:rsidR="00D13E95">
        <w:rPr>
          <w:rFonts w:asciiTheme="minorHAnsi" w:eastAsia="Arial Unicode MS" w:hAnsiTheme="minorHAnsi"/>
          <w:sz w:val="20"/>
          <w:szCs w:val="20"/>
        </w:rPr>
        <w:t>wraz </w:t>
      </w:r>
      <w:r w:rsidR="009F5C41">
        <w:rPr>
          <w:rFonts w:asciiTheme="minorHAnsi" w:eastAsia="Arial Unicode MS" w:hAnsiTheme="minorHAnsi"/>
          <w:sz w:val="20"/>
          <w:szCs w:val="20"/>
        </w:rPr>
        <w:t>z </w:t>
      </w:r>
      <w:r w:rsidRPr="00580872">
        <w:rPr>
          <w:rFonts w:asciiTheme="minorHAnsi" w:eastAsia="Arial Unicode MS" w:hAnsiTheme="minorHAnsi"/>
          <w:sz w:val="20"/>
          <w:szCs w:val="20"/>
        </w:rPr>
        <w:t xml:space="preserve">potwierdzoną za zgodność z oryginałem kopią protokołu odbioru przez </w:t>
      </w:r>
      <w:r w:rsidR="004D70F2" w:rsidRPr="00580872">
        <w:rPr>
          <w:rFonts w:asciiTheme="minorHAnsi" w:eastAsia="Arial Unicode MS" w:hAnsiTheme="minorHAnsi"/>
          <w:sz w:val="20"/>
          <w:szCs w:val="20"/>
        </w:rPr>
        <w:t>WYKONAWCĘ</w:t>
      </w:r>
      <w:r w:rsidR="00D13E95">
        <w:rPr>
          <w:rFonts w:asciiTheme="minorHAnsi" w:eastAsia="Arial Unicode MS" w:hAnsiTheme="minorHAnsi"/>
          <w:sz w:val="20"/>
          <w:szCs w:val="20"/>
        </w:rPr>
        <w:t xml:space="preserve"> lub </w:t>
      </w:r>
      <w:r w:rsidR="004D70F2" w:rsidRPr="00580872">
        <w:rPr>
          <w:rFonts w:asciiTheme="minorHAnsi" w:eastAsia="Arial Unicode MS" w:hAnsiTheme="minorHAnsi"/>
          <w:sz w:val="20"/>
          <w:szCs w:val="20"/>
        </w:rPr>
        <w:t>PODWYKONAWCĘ</w:t>
      </w:r>
      <w:r w:rsidR="004C790D" w:rsidRPr="00580872">
        <w:rPr>
          <w:rFonts w:asciiTheme="minorHAnsi" w:eastAsia="Arial Unicode MS" w:hAnsiTheme="minorHAnsi"/>
          <w:sz w:val="20"/>
          <w:szCs w:val="20"/>
        </w:rPr>
        <w:t xml:space="preserve"> robót budowlanych, lub </w:t>
      </w:r>
      <w:r w:rsidRPr="00580872">
        <w:rPr>
          <w:rFonts w:asciiTheme="minorHAnsi" w:eastAsia="Arial Unicode MS" w:hAnsiTheme="minorHAnsi"/>
          <w:sz w:val="20"/>
          <w:szCs w:val="20"/>
        </w:rPr>
        <w:t>potwierdzeniem odbioru dostaw lub usług.</w:t>
      </w:r>
    </w:p>
    <w:p w14:paraId="6C0EEE01" w14:textId="77777777" w:rsidR="00B61C24" w:rsidRPr="00580872" w:rsidRDefault="00DF54E0"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Bezpośrednia płatność dokonywana przez </w:t>
      </w:r>
      <w:r w:rsidR="00B61C24" w:rsidRPr="00580872">
        <w:rPr>
          <w:rFonts w:asciiTheme="minorHAnsi" w:hAnsiTheme="minorHAnsi"/>
          <w:sz w:val="20"/>
          <w:szCs w:val="20"/>
        </w:rPr>
        <w:t xml:space="preserve">ZAMAWIAJĄCEGO </w:t>
      </w:r>
      <w:r w:rsidRPr="00580872">
        <w:rPr>
          <w:rFonts w:asciiTheme="minorHAnsi" w:hAnsiTheme="minorHAnsi"/>
          <w:sz w:val="20"/>
          <w:szCs w:val="20"/>
        </w:rPr>
        <w:t xml:space="preserve">na rzecz </w:t>
      </w:r>
      <w:r w:rsidR="00B61C24" w:rsidRPr="00580872">
        <w:rPr>
          <w:rFonts w:asciiTheme="minorHAnsi" w:hAnsiTheme="minorHAnsi"/>
          <w:sz w:val="20"/>
          <w:szCs w:val="20"/>
        </w:rPr>
        <w:t>PODWYKONAWCY</w:t>
      </w:r>
      <w:r w:rsidR="009F5C41">
        <w:rPr>
          <w:rFonts w:asciiTheme="minorHAnsi" w:hAnsiTheme="minorHAnsi"/>
          <w:sz w:val="20"/>
          <w:szCs w:val="20"/>
        </w:rPr>
        <w:t xml:space="preserve"> lub </w:t>
      </w:r>
      <w:r w:rsidRPr="00580872">
        <w:rPr>
          <w:rFonts w:asciiTheme="minorHAnsi" w:hAnsiTheme="minorHAnsi"/>
          <w:sz w:val="20"/>
          <w:szCs w:val="20"/>
        </w:rPr>
        <w:t xml:space="preserve">dalszego </w:t>
      </w:r>
      <w:r w:rsidR="004D21E4" w:rsidRPr="00580872">
        <w:rPr>
          <w:rFonts w:asciiTheme="minorHAnsi" w:hAnsiTheme="minorHAnsi"/>
          <w:sz w:val="20"/>
          <w:szCs w:val="20"/>
        </w:rPr>
        <w:t xml:space="preserve">podwykonawcy </w:t>
      </w:r>
      <w:r w:rsidRPr="00580872">
        <w:rPr>
          <w:rFonts w:asciiTheme="minorHAnsi" w:hAnsiTheme="minorHAnsi"/>
          <w:sz w:val="20"/>
          <w:szCs w:val="20"/>
        </w:rPr>
        <w:t xml:space="preserve">będzie obejmować wyłącznie należne </w:t>
      </w:r>
      <w:r w:rsidR="00B61C24" w:rsidRPr="00580872">
        <w:rPr>
          <w:rFonts w:asciiTheme="minorHAnsi" w:hAnsiTheme="minorHAnsi"/>
          <w:sz w:val="20"/>
          <w:szCs w:val="20"/>
        </w:rPr>
        <w:t>PODWYKONAWCY</w:t>
      </w:r>
      <w:r w:rsidR="009F5C41">
        <w:rPr>
          <w:rFonts w:asciiTheme="minorHAnsi" w:hAnsiTheme="minorHAnsi"/>
          <w:sz w:val="20"/>
          <w:szCs w:val="20"/>
        </w:rPr>
        <w:t xml:space="preserve"> lub </w:t>
      </w:r>
      <w:r w:rsidRPr="00580872">
        <w:rPr>
          <w:rFonts w:asciiTheme="minorHAnsi" w:hAnsiTheme="minorHAnsi"/>
          <w:sz w:val="20"/>
          <w:szCs w:val="20"/>
        </w:rPr>
        <w:t xml:space="preserve">dalszemu </w:t>
      </w:r>
      <w:r w:rsidR="004D21E4" w:rsidRPr="00580872">
        <w:rPr>
          <w:rFonts w:asciiTheme="minorHAnsi" w:hAnsiTheme="minorHAnsi"/>
          <w:sz w:val="20"/>
          <w:szCs w:val="20"/>
        </w:rPr>
        <w:t xml:space="preserve">podwykonawcy </w:t>
      </w:r>
      <w:r w:rsidR="00B61C24" w:rsidRPr="00580872">
        <w:rPr>
          <w:rFonts w:asciiTheme="minorHAnsi" w:hAnsiTheme="minorHAnsi"/>
          <w:sz w:val="20"/>
          <w:szCs w:val="20"/>
        </w:rPr>
        <w:t>wynagrodzenie, bez</w:t>
      </w:r>
      <w:r w:rsidR="00C16480">
        <w:rPr>
          <w:rFonts w:asciiTheme="minorHAnsi" w:hAnsiTheme="minorHAnsi"/>
          <w:sz w:val="20"/>
          <w:szCs w:val="20"/>
        </w:rPr>
        <w:t xml:space="preserve"> </w:t>
      </w:r>
      <w:r w:rsidRPr="00580872">
        <w:rPr>
          <w:rFonts w:asciiTheme="minorHAnsi" w:hAnsiTheme="minorHAnsi"/>
          <w:sz w:val="20"/>
          <w:szCs w:val="20"/>
        </w:rPr>
        <w:t xml:space="preserve">odsetek należnych </w:t>
      </w:r>
      <w:r w:rsidR="00B61C24" w:rsidRPr="00580872">
        <w:rPr>
          <w:rFonts w:asciiTheme="minorHAnsi" w:hAnsiTheme="minorHAnsi"/>
          <w:sz w:val="20"/>
          <w:szCs w:val="20"/>
        </w:rPr>
        <w:t>PODWYKONAWCY</w:t>
      </w:r>
      <w:r w:rsidRPr="00580872">
        <w:rPr>
          <w:rFonts w:asciiTheme="minorHAnsi" w:hAnsiTheme="minorHAnsi"/>
          <w:sz w:val="20"/>
          <w:szCs w:val="20"/>
        </w:rPr>
        <w:t xml:space="preserve"> lub dalszemu </w:t>
      </w:r>
      <w:r w:rsidR="004D21E4" w:rsidRPr="00580872">
        <w:rPr>
          <w:rFonts w:asciiTheme="minorHAnsi" w:hAnsiTheme="minorHAnsi"/>
          <w:sz w:val="20"/>
          <w:szCs w:val="20"/>
        </w:rPr>
        <w:t xml:space="preserve">podwykonawcy </w:t>
      </w:r>
      <w:r w:rsidRPr="00580872">
        <w:rPr>
          <w:rFonts w:asciiTheme="minorHAnsi" w:hAnsiTheme="minorHAnsi"/>
          <w:sz w:val="20"/>
          <w:szCs w:val="20"/>
        </w:rPr>
        <w:t>z tytułu opóźnienia w zapłacie należnego wy</w:t>
      </w:r>
      <w:r w:rsidR="00B61C24" w:rsidRPr="00580872">
        <w:rPr>
          <w:rFonts w:asciiTheme="minorHAnsi" w:hAnsiTheme="minorHAnsi"/>
          <w:sz w:val="20"/>
          <w:szCs w:val="20"/>
        </w:rPr>
        <w:t>nagrodzenia przez WYKONAWCĘ lub</w:t>
      </w:r>
      <w:r w:rsidR="00C16480">
        <w:rPr>
          <w:rFonts w:asciiTheme="minorHAnsi" w:hAnsiTheme="minorHAnsi"/>
          <w:sz w:val="20"/>
          <w:szCs w:val="20"/>
        </w:rPr>
        <w:t xml:space="preserve"> </w:t>
      </w:r>
      <w:r w:rsidR="00B61C24" w:rsidRPr="00580872">
        <w:rPr>
          <w:rFonts w:asciiTheme="minorHAnsi" w:hAnsiTheme="minorHAnsi"/>
          <w:sz w:val="20"/>
          <w:szCs w:val="20"/>
        </w:rPr>
        <w:t xml:space="preserve">PODWYKONAWCĘ </w:t>
      </w:r>
      <w:r w:rsidRPr="00580872">
        <w:rPr>
          <w:rFonts w:asciiTheme="minorHAnsi" w:hAnsiTheme="minorHAnsi"/>
          <w:sz w:val="20"/>
          <w:szCs w:val="20"/>
        </w:rPr>
        <w:t>i będzie dotyczyć wył</w:t>
      </w:r>
      <w:r w:rsidR="004C790D" w:rsidRPr="00580872">
        <w:rPr>
          <w:rFonts w:asciiTheme="minorHAnsi" w:hAnsiTheme="minorHAnsi"/>
          <w:sz w:val="20"/>
          <w:szCs w:val="20"/>
        </w:rPr>
        <w:t>ącznie należności powstałych po </w:t>
      </w:r>
      <w:r w:rsidRPr="00580872">
        <w:rPr>
          <w:rFonts w:asciiTheme="minorHAnsi" w:hAnsiTheme="minorHAnsi"/>
          <w:sz w:val="20"/>
          <w:szCs w:val="20"/>
        </w:rPr>
        <w:t xml:space="preserve">zaakceptowaniu przez </w:t>
      </w:r>
      <w:r w:rsidR="004D70F2" w:rsidRPr="00580872">
        <w:rPr>
          <w:rFonts w:asciiTheme="minorHAnsi" w:hAnsiTheme="minorHAnsi"/>
          <w:sz w:val="20"/>
          <w:szCs w:val="20"/>
        </w:rPr>
        <w:t xml:space="preserve">ZAMAWIAJĄCEGO </w:t>
      </w:r>
      <w:r w:rsidR="005006CA">
        <w:rPr>
          <w:rFonts w:asciiTheme="minorHAnsi" w:hAnsiTheme="minorHAnsi"/>
          <w:sz w:val="20"/>
          <w:szCs w:val="20"/>
        </w:rPr>
        <w:t>u</w:t>
      </w:r>
      <w:r w:rsidRPr="00580872">
        <w:rPr>
          <w:rFonts w:asciiTheme="minorHAnsi" w:hAnsiTheme="minorHAnsi"/>
          <w:sz w:val="20"/>
          <w:szCs w:val="20"/>
        </w:rPr>
        <w:t xml:space="preserve">mowy o podwykonawstwo robót budowlanych lub </w:t>
      </w:r>
      <w:r w:rsidR="005006CA">
        <w:rPr>
          <w:rFonts w:asciiTheme="minorHAnsi" w:hAnsiTheme="minorHAnsi"/>
          <w:sz w:val="20"/>
          <w:szCs w:val="20"/>
        </w:rPr>
        <w:t>u</w:t>
      </w:r>
      <w:r w:rsidRPr="00580872">
        <w:rPr>
          <w:rFonts w:asciiTheme="minorHAnsi" w:hAnsiTheme="minorHAnsi"/>
          <w:sz w:val="20"/>
          <w:szCs w:val="20"/>
        </w:rPr>
        <w:t>mowy o podwykonawstwo w zakresie dostaw lub usług.</w:t>
      </w:r>
    </w:p>
    <w:p w14:paraId="13CD9FDE" w14:textId="77777777" w:rsidR="00DF54E0" w:rsidRPr="00580872" w:rsidRDefault="00DF54E0"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Dokonanie bezpośredniej płatności na rzecz </w:t>
      </w:r>
      <w:r w:rsidR="00B61C24" w:rsidRPr="00580872">
        <w:rPr>
          <w:rFonts w:asciiTheme="minorHAnsi" w:hAnsiTheme="minorHAnsi"/>
          <w:sz w:val="20"/>
          <w:szCs w:val="20"/>
        </w:rPr>
        <w:t>PODWYKONAWCY</w:t>
      </w:r>
      <w:r w:rsidRPr="00580872">
        <w:rPr>
          <w:rFonts w:asciiTheme="minorHAnsi" w:hAnsiTheme="minorHAnsi"/>
          <w:sz w:val="20"/>
          <w:szCs w:val="20"/>
        </w:rPr>
        <w:t xml:space="preserve"> lub dalszego </w:t>
      </w:r>
      <w:r w:rsidR="004D21E4" w:rsidRPr="00580872">
        <w:rPr>
          <w:rFonts w:asciiTheme="minorHAnsi" w:hAnsiTheme="minorHAnsi"/>
          <w:sz w:val="20"/>
          <w:szCs w:val="20"/>
        </w:rPr>
        <w:t xml:space="preserve">podwykonawcy </w:t>
      </w:r>
      <w:r w:rsidRPr="00580872">
        <w:rPr>
          <w:rFonts w:asciiTheme="minorHAnsi" w:hAnsiTheme="minorHAnsi"/>
          <w:sz w:val="20"/>
          <w:szCs w:val="20"/>
        </w:rPr>
        <w:t>lub ważne złożenie kwoty potrzeb</w:t>
      </w:r>
      <w:r w:rsidR="004C790D" w:rsidRPr="00580872">
        <w:rPr>
          <w:rFonts w:asciiTheme="minorHAnsi" w:hAnsiTheme="minorHAnsi"/>
          <w:sz w:val="20"/>
          <w:szCs w:val="20"/>
        </w:rPr>
        <w:t>nej na pokrycie wynagrodzenia z</w:t>
      </w:r>
      <w:r w:rsidR="00C16480">
        <w:rPr>
          <w:rFonts w:asciiTheme="minorHAnsi" w:hAnsiTheme="minorHAnsi"/>
          <w:sz w:val="20"/>
          <w:szCs w:val="20"/>
        </w:rPr>
        <w:t xml:space="preserve"> </w:t>
      </w:r>
      <w:r w:rsidRPr="00580872">
        <w:rPr>
          <w:rFonts w:asciiTheme="minorHAnsi" w:hAnsiTheme="minorHAnsi"/>
          <w:sz w:val="20"/>
          <w:szCs w:val="20"/>
        </w:rPr>
        <w:t xml:space="preserve">tytułu bezpośredniej płatności do depozytu sądowego, skutkuje umorzeniem wierzytelności przysługującej </w:t>
      </w:r>
      <w:r w:rsidR="004D21E4" w:rsidRPr="00580872">
        <w:rPr>
          <w:rFonts w:asciiTheme="minorHAnsi" w:hAnsiTheme="minorHAnsi"/>
          <w:sz w:val="20"/>
          <w:szCs w:val="20"/>
        </w:rPr>
        <w:t xml:space="preserve">WYKONAWCY </w:t>
      </w:r>
      <w:r w:rsidRPr="00580872">
        <w:rPr>
          <w:rFonts w:asciiTheme="minorHAnsi" w:hAnsiTheme="minorHAnsi"/>
          <w:sz w:val="20"/>
          <w:szCs w:val="20"/>
        </w:rPr>
        <w:t xml:space="preserve">od </w:t>
      </w:r>
      <w:r w:rsidR="00B61C24" w:rsidRPr="00580872">
        <w:rPr>
          <w:rFonts w:asciiTheme="minorHAnsi" w:hAnsiTheme="minorHAnsi"/>
          <w:sz w:val="20"/>
          <w:szCs w:val="20"/>
        </w:rPr>
        <w:t>ZAMAWIAJĄCEGO</w:t>
      </w:r>
      <w:r w:rsidRPr="00580872">
        <w:rPr>
          <w:rFonts w:asciiTheme="minorHAnsi" w:hAnsiTheme="minorHAnsi"/>
          <w:sz w:val="20"/>
          <w:szCs w:val="20"/>
        </w:rPr>
        <w:t xml:space="preserve"> z tytułu wynagrodzenia do wysokości kwoty odpowiadającej dokonanej płatności. </w:t>
      </w:r>
    </w:p>
    <w:p w14:paraId="527ABE45" w14:textId="77777777" w:rsidR="00DF54E0" w:rsidRPr="00580872" w:rsidRDefault="00B61C24"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w:t>
      </w:r>
      <w:r w:rsidR="00DF54E0" w:rsidRPr="00580872">
        <w:rPr>
          <w:rFonts w:asciiTheme="minorHAnsi" w:hAnsiTheme="minorHAnsi"/>
          <w:sz w:val="20"/>
          <w:szCs w:val="20"/>
        </w:rPr>
        <w:t xml:space="preserve"> dokona bezpośredniej płatności na rzecz </w:t>
      </w:r>
      <w:r w:rsidRPr="00580872">
        <w:rPr>
          <w:rFonts w:asciiTheme="minorHAnsi" w:hAnsiTheme="minorHAnsi"/>
          <w:sz w:val="20"/>
          <w:szCs w:val="20"/>
        </w:rPr>
        <w:t>PODWYKONAWCY lub </w:t>
      </w:r>
      <w:r w:rsidR="00DF54E0" w:rsidRPr="00580872">
        <w:rPr>
          <w:rFonts w:asciiTheme="minorHAnsi" w:hAnsiTheme="minorHAnsi"/>
          <w:sz w:val="20"/>
          <w:szCs w:val="20"/>
        </w:rPr>
        <w:t xml:space="preserve">dalszego </w:t>
      </w:r>
      <w:r w:rsidR="004D21E4" w:rsidRPr="00580872">
        <w:rPr>
          <w:rFonts w:asciiTheme="minorHAnsi" w:hAnsiTheme="minorHAnsi"/>
          <w:sz w:val="20"/>
          <w:szCs w:val="20"/>
        </w:rPr>
        <w:t xml:space="preserve">podwykonawcy </w:t>
      </w:r>
      <w:r w:rsidR="00DF54E0" w:rsidRPr="00580872">
        <w:rPr>
          <w:rFonts w:asciiTheme="minorHAnsi" w:hAnsiTheme="minorHAnsi"/>
          <w:sz w:val="20"/>
          <w:szCs w:val="20"/>
        </w:rPr>
        <w:t xml:space="preserve">w terminie 30 dni od dnia pisemnego potwierdzenia </w:t>
      </w:r>
      <w:r w:rsidRPr="00580872">
        <w:rPr>
          <w:rFonts w:asciiTheme="minorHAnsi" w:hAnsiTheme="minorHAnsi"/>
          <w:sz w:val="20"/>
          <w:szCs w:val="20"/>
        </w:rPr>
        <w:t>PODWYKONAWCY</w:t>
      </w:r>
      <w:r w:rsidR="009F5C41">
        <w:rPr>
          <w:rFonts w:asciiTheme="minorHAnsi" w:hAnsiTheme="minorHAnsi"/>
          <w:sz w:val="20"/>
          <w:szCs w:val="20"/>
        </w:rPr>
        <w:t xml:space="preserve"> lub </w:t>
      </w:r>
      <w:r w:rsidR="00DF54E0" w:rsidRPr="00580872">
        <w:rPr>
          <w:rFonts w:asciiTheme="minorHAnsi" w:hAnsiTheme="minorHAnsi"/>
          <w:sz w:val="20"/>
          <w:szCs w:val="20"/>
        </w:rPr>
        <w:t xml:space="preserve">dalszemu </w:t>
      </w:r>
      <w:r w:rsidR="004D21E4" w:rsidRPr="00580872">
        <w:rPr>
          <w:rFonts w:asciiTheme="minorHAnsi" w:hAnsiTheme="minorHAnsi"/>
          <w:sz w:val="20"/>
          <w:szCs w:val="20"/>
        </w:rPr>
        <w:t xml:space="preserve">podwykonawcy </w:t>
      </w:r>
      <w:r w:rsidR="00DF54E0" w:rsidRPr="00580872">
        <w:rPr>
          <w:rFonts w:asciiTheme="minorHAnsi" w:hAnsiTheme="minorHAnsi"/>
          <w:sz w:val="20"/>
          <w:szCs w:val="20"/>
        </w:rPr>
        <w:t xml:space="preserve">przez </w:t>
      </w:r>
      <w:r w:rsidRPr="00580872">
        <w:rPr>
          <w:rFonts w:asciiTheme="minorHAnsi" w:hAnsiTheme="minorHAnsi"/>
          <w:sz w:val="20"/>
          <w:szCs w:val="20"/>
        </w:rPr>
        <w:t>ZAMAWIAJĄCEGO</w:t>
      </w:r>
      <w:r w:rsidR="00DF54E0" w:rsidRPr="00580872">
        <w:rPr>
          <w:rFonts w:asciiTheme="minorHAnsi" w:hAnsiTheme="minorHAnsi"/>
          <w:sz w:val="20"/>
          <w:szCs w:val="20"/>
        </w:rPr>
        <w:t xml:space="preserve"> uznania płatności bezpośrednie</w:t>
      </w:r>
      <w:r w:rsidR="00C83F5D">
        <w:rPr>
          <w:rFonts w:asciiTheme="minorHAnsi" w:hAnsiTheme="minorHAnsi"/>
          <w:sz w:val="20"/>
          <w:szCs w:val="20"/>
        </w:rPr>
        <w:t>j za </w:t>
      </w:r>
      <w:r w:rsidR="00DF54E0" w:rsidRPr="00580872">
        <w:rPr>
          <w:rFonts w:asciiTheme="minorHAnsi" w:hAnsiTheme="minorHAnsi"/>
          <w:sz w:val="20"/>
          <w:szCs w:val="20"/>
        </w:rPr>
        <w:t>uzasadnioną.</w:t>
      </w:r>
    </w:p>
    <w:p w14:paraId="49E246DD" w14:textId="77777777" w:rsidR="00DF54E0" w:rsidRPr="00580872" w:rsidRDefault="00B61C24"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w:t>
      </w:r>
      <w:r w:rsidR="00DF54E0" w:rsidRPr="00580872">
        <w:rPr>
          <w:rFonts w:asciiTheme="minorHAnsi" w:hAnsiTheme="minorHAnsi"/>
          <w:sz w:val="20"/>
          <w:szCs w:val="20"/>
        </w:rPr>
        <w:t xml:space="preserve"> może złożyć do depozytu sądowego kwotę potrzebną na pokrycie wynagrodzenia </w:t>
      </w:r>
      <w:r w:rsidRPr="00580872">
        <w:rPr>
          <w:rFonts w:asciiTheme="minorHAnsi" w:hAnsiTheme="minorHAnsi"/>
          <w:sz w:val="20"/>
          <w:szCs w:val="20"/>
        </w:rPr>
        <w:t>PODWYKONAWCY</w:t>
      </w:r>
      <w:r w:rsidR="00DF54E0" w:rsidRPr="00580872">
        <w:rPr>
          <w:rFonts w:asciiTheme="minorHAnsi" w:hAnsiTheme="minorHAnsi"/>
          <w:sz w:val="20"/>
          <w:szCs w:val="20"/>
        </w:rPr>
        <w:t xml:space="preserve"> lub dalszego </w:t>
      </w:r>
      <w:r w:rsidR="004D21E4" w:rsidRPr="00580872">
        <w:rPr>
          <w:rFonts w:asciiTheme="minorHAnsi" w:hAnsiTheme="minorHAnsi"/>
          <w:sz w:val="20"/>
          <w:szCs w:val="20"/>
        </w:rPr>
        <w:t xml:space="preserve">podwykonawcy </w:t>
      </w:r>
      <w:r w:rsidR="00DF54E0" w:rsidRPr="00580872">
        <w:rPr>
          <w:rFonts w:asciiTheme="minorHAnsi" w:hAnsiTheme="minorHAnsi"/>
          <w:sz w:val="20"/>
          <w:szCs w:val="20"/>
        </w:rPr>
        <w:t xml:space="preserve">w przypadku zasadniczych wątpliwości co do wysokości należnej zapłaty lub co do podmiotu, któremu płatność należy się, co uznaje się za równoznaczne z wykonaniem w zakresie objętym zdeponowaną kwotą zobowiązania </w:t>
      </w:r>
      <w:r w:rsidRPr="00580872">
        <w:rPr>
          <w:rFonts w:asciiTheme="minorHAnsi" w:hAnsiTheme="minorHAnsi"/>
          <w:sz w:val="20"/>
          <w:szCs w:val="20"/>
        </w:rPr>
        <w:t>ZAMAWIAJĄCEGO</w:t>
      </w:r>
      <w:r w:rsidR="00DF54E0" w:rsidRPr="00580872">
        <w:rPr>
          <w:rFonts w:asciiTheme="minorHAnsi" w:hAnsiTheme="minorHAnsi"/>
          <w:sz w:val="20"/>
          <w:szCs w:val="20"/>
        </w:rPr>
        <w:t xml:space="preserve"> względem </w:t>
      </w:r>
      <w:r w:rsidRPr="00580872">
        <w:rPr>
          <w:rFonts w:asciiTheme="minorHAnsi" w:hAnsiTheme="minorHAnsi"/>
          <w:sz w:val="20"/>
          <w:szCs w:val="20"/>
        </w:rPr>
        <w:t xml:space="preserve">WYKONAWCY. </w:t>
      </w:r>
    </w:p>
    <w:p w14:paraId="08C57869" w14:textId="77777777" w:rsidR="00DF54E0" w:rsidRPr="00580872" w:rsidRDefault="00DF54E0"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Odpowiedzialność </w:t>
      </w:r>
      <w:r w:rsidR="00B61C24" w:rsidRPr="00580872">
        <w:rPr>
          <w:rFonts w:asciiTheme="minorHAnsi" w:hAnsiTheme="minorHAnsi"/>
          <w:sz w:val="20"/>
          <w:szCs w:val="20"/>
        </w:rPr>
        <w:t>ZAMAWIAJĄCEGO</w:t>
      </w:r>
      <w:r w:rsidRPr="00580872">
        <w:rPr>
          <w:rFonts w:asciiTheme="minorHAnsi" w:hAnsiTheme="minorHAnsi"/>
          <w:sz w:val="20"/>
          <w:szCs w:val="20"/>
        </w:rPr>
        <w:t xml:space="preserve"> wobec </w:t>
      </w:r>
      <w:r w:rsidR="00B61C24" w:rsidRPr="00580872">
        <w:rPr>
          <w:rFonts w:asciiTheme="minorHAnsi" w:hAnsiTheme="minorHAnsi"/>
          <w:sz w:val="20"/>
          <w:szCs w:val="20"/>
        </w:rPr>
        <w:t>PODWYKONAWCY</w:t>
      </w:r>
      <w:r w:rsidRPr="00580872">
        <w:rPr>
          <w:rFonts w:asciiTheme="minorHAnsi" w:hAnsiTheme="minorHAnsi"/>
          <w:sz w:val="20"/>
          <w:szCs w:val="20"/>
        </w:rPr>
        <w:t xml:space="preserve"> lub dalszego </w:t>
      </w:r>
      <w:r w:rsidR="004D21E4" w:rsidRPr="00580872">
        <w:rPr>
          <w:rFonts w:asciiTheme="minorHAnsi" w:hAnsiTheme="minorHAnsi"/>
          <w:sz w:val="20"/>
          <w:szCs w:val="20"/>
        </w:rPr>
        <w:t xml:space="preserve">podwykonawcy </w:t>
      </w:r>
      <w:r w:rsidRPr="00580872">
        <w:rPr>
          <w:rFonts w:asciiTheme="minorHAnsi" w:hAnsiTheme="minorHAnsi"/>
          <w:sz w:val="20"/>
          <w:szCs w:val="20"/>
        </w:rPr>
        <w:t>z tytułu płatności bezpośrednich za wykonanie robót budowlanych jest ograniczona wyłącznie do wysokości kwoty należności za wykonanie tych robót budowlanych, wynikającej z Umowy. W przypadku r</w:t>
      </w:r>
      <w:r w:rsidR="004C790D" w:rsidRPr="00580872">
        <w:rPr>
          <w:rFonts w:asciiTheme="minorHAnsi" w:hAnsiTheme="minorHAnsi"/>
          <w:sz w:val="20"/>
          <w:szCs w:val="20"/>
        </w:rPr>
        <w:t>óżnic w cenach jednostkowych za</w:t>
      </w:r>
      <w:r w:rsidR="00C16480">
        <w:rPr>
          <w:rFonts w:asciiTheme="minorHAnsi" w:hAnsiTheme="minorHAnsi"/>
          <w:sz w:val="20"/>
          <w:szCs w:val="20"/>
        </w:rPr>
        <w:t xml:space="preserve"> </w:t>
      </w:r>
      <w:r w:rsidRPr="00580872">
        <w:rPr>
          <w:rFonts w:asciiTheme="minorHAnsi" w:hAnsiTheme="minorHAnsi"/>
          <w:sz w:val="20"/>
          <w:szCs w:val="20"/>
        </w:rPr>
        <w:t xml:space="preserve">wykonane roboty pomiędzy cenami jednostkowymi określonymi </w:t>
      </w:r>
      <w:r w:rsidR="00EA734E" w:rsidRPr="00580872">
        <w:rPr>
          <w:rFonts w:asciiTheme="minorHAnsi" w:hAnsiTheme="minorHAnsi"/>
          <w:sz w:val="20"/>
          <w:szCs w:val="20"/>
        </w:rPr>
        <w:t>umową o</w:t>
      </w:r>
      <w:r w:rsidR="00C16480">
        <w:rPr>
          <w:rFonts w:asciiTheme="minorHAnsi" w:hAnsiTheme="minorHAnsi"/>
          <w:sz w:val="20"/>
          <w:szCs w:val="20"/>
        </w:rPr>
        <w:t xml:space="preserve"> </w:t>
      </w:r>
      <w:r w:rsidRPr="00580872">
        <w:rPr>
          <w:rFonts w:asciiTheme="minorHAnsi" w:hAnsiTheme="minorHAnsi"/>
          <w:sz w:val="20"/>
          <w:szCs w:val="20"/>
        </w:rPr>
        <w:t xml:space="preserve">podwykonawstwo a cenami jednostkowymi określonymi </w:t>
      </w:r>
      <w:r w:rsidR="00EA734E" w:rsidRPr="00580872">
        <w:rPr>
          <w:rFonts w:asciiTheme="minorHAnsi" w:hAnsiTheme="minorHAnsi"/>
          <w:sz w:val="20"/>
          <w:szCs w:val="20"/>
        </w:rPr>
        <w:t xml:space="preserve">UMOWĄ </w:t>
      </w:r>
      <w:r w:rsidR="00B61C24" w:rsidRPr="00580872">
        <w:rPr>
          <w:rFonts w:asciiTheme="minorHAnsi" w:hAnsiTheme="minorHAnsi"/>
          <w:sz w:val="20"/>
          <w:szCs w:val="20"/>
        </w:rPr>
        <w:t>ZAMAWIAJĄCY</w:t>
      </w:r>
      <w:r w:rsidRPr="00580872">
        <w:rPr>
          <w:rFonts w:asciiTheme="minorHAnsi" w:hAnsiTheme="minorHAnsi"/>
          <w:sz w:val="20"/>
          <w:szCs w:val="20"/>
        </w:rPr>
        <w:t xml:space="preserve"> uzna i wypłaci </w:t>
      </w:r>
      <w:r w:rsidR="00B61C24" w:rsidRPr="00580872">
        <w:rPr>
          <w:rFonts w:asciiTheme="minorHAnsi" w:hAnsiTheme="minorHAnsi"/>
          <w:sz w:val="20"/>
          <w:szCs w:val="20"/>
        </w:rPr>
        <w:t>PODWYKONAWCY</w:t>
      </w:r>
      <w:r w:rsidR="00C83F5D">
        <w:rPr>
          <w:rFonts w:asciiTheme="minorHAnsi" w:hAnsiTheme="minorHAnsi"/>
          <w:sz w:val="20"/>
          <w:szCs w:val="20"/>
        </w:rPr>
        <w:t xml:space="preserve"> lub </w:t>
      </w:r>
      <w:r w:rsidRPr="00580872">
        <w:rPr>
          <w:rFonts w:asciiTheme="minorHAnsi" w:hAnsiTheme="minorHAnsi"/>
          <w:sz w:val="20"/>
          <w:szCs w:val="20"/>
        </w:rPr>
        <w:t xml:space="preserve">dalszemu </w:t>
      </w:r>
      <w:r w:rsidR="004D21E4" w:rsidRPr="00580872">
        <w:rPr>
          <w:rFonts w:asciiTheme="minorHAnsi" w:hAnsiTheme="minorHAnsi"/>
          <w:sz w:val="20"/>
          <w:szCs w:val="20"/>
        </w:rPr>
        <w:t xml:space="preserve">podwykonawcy </w:t>
      </w:r>
      <w:r w:rsidRPr="00580872">
        <w:rPr>
          <w:rFonts w:asciiTheme="minorHAnsi" w:hAnsiTheme="minorHAnsi"/>
          <w:sz w:val="20"/>
          <w:szCs w:val="20"/>
        </w:rPr>
        <w:t>na podstawie wystawion</w:t>
      </w:r>
      <w:r w:rsidR="00C83F5D">
        <w:rPr>
          <w:rFonts w:asciiTheme="minorHAnsi" w:hAnsiTheme="minorHAnsi"/>
          <w:sz w:val="20"/>
          <w:szCs w:val="20"/>
        </w:rPr>
        <w:t>ej przez niego faktury VAT lub </w:t>
      </w:r>
      <w:r w:rsidRPr="00580872">
        <w:rPr>
          <w:rFonts w:asciiTheme="minorHAnsi" w:hAnsiTheme="minorHAnsi"/>
          <w:sz w:val="20"/>
          <w:szCs w:val="20"/>
        </w:rPr>
        <w:t>rach</w:t>
      </w:r>
      <w:r w:rsidR="00EA734E" w:rsidRPr="00580872">
        <w:rPr>
          <w:rFonts w:asciiTheme="minorHAnsi" w:hAnsiTheme="minorHAnsi"/>
          <w:sz w:val="20"/>
          <w:szCs w:val="20"/>
        </w:rPr>
        <w:t>unku wyłącznie kwotę należną na</w:t>
      </w:r>
      <w:r w:rsidR="00C16480">
        <w:rPr>
          <w:rFonts w:asciiTheme="minorHAnsi" w:hAnsiTheme="minorHAnsi"/>
          <w:sz w:val="20"/>
          <w:szCs w:val="20"/>
        </w:rPr>
        <w:t xml:space="preserve"> </w:t>
      </w:r>
      <w:r w:rsidRPr="00580872">
        <w:rPr>
          <w:rFonts w:asciiTheme="minorHAnsi" w:hAnsiTheme="minorHAnsi"/>
          <w:sz w:val="20"/>
          <w:szCs w:val="20"/>
        </w:rPr>
        <w:t xml:space="preserve">podstawie cen jednostkowych określonych </w:t>
      </w:r>
      <w:r w:rsidR="00B61C24" w:rsidRPr="00580872">
        <w:rPr>
          <w:rFonts w:asciiTheme="minorHAnsi" w:hAnsiTheme="minorHAnsi"/>
          <w:sz w:val="20"/>
          <w:szCs w:val="20"/>
        </w:rPr>
        <w:t>UMOWĄ.</w:t>
      </w:r>
    </w:p>
    <w:p w14:paraId="1AA90BBE" w14:textId="77777777" w:rsidR="00DF54E0" w:rsidRPr="00580872" w:rsidRDefault="00DF54E0"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 przypadku, gdy </w:t>
      </w:r>
      <w:r w:rsidR="00B61C24" w:rsidRPr="00580872">
        <w:rPr>
          <w:rFonts w:asciiTheme="minorHAnsi" w:hAnsiTheme="minorHAnsi"/>
          <w:sz w:val="20"/>
          <w:szCs w:val="20"/>
        </w:rPr>
        <w:t>PODWYKONAWCY</w:t>
      </w:r>
      <w:r w:rsidRPr="00580872">
        <w:rPr>
          <w:rFonts w:asciiTheme="minorHAnsi" w:hAnsiTheme="minorHAnsi"/>
          <w:sz w:val="20"/>
          <w:szCs w:val="20"/>
        </w:rPr>
        <w:t xml:space="preserve"> lub dalsi </w:t>
      </w:r>
      <w:r w:rsidR="004D21E4" w:rsidRPr="00580872">
        <w:rPr>
          <w:rFonts w:asciiTheme="minorHAnsi" w:hAnsiTheme="minorHAnsi"/>
          <w:sz w:val="20"/>
          <w:szCs w:val="20"/>
        </w:rPr>
        <w:t>podwykonawcy</w:t>
      </w:r>
      <w:r w:rsidR="00EA734E" w:rsidRPr="00580872">
        <w:rPr>
          <w:rFonts w:asciiTheme="minorHAnsi" w:hAnsiTheme="minorHAnsi"/>
          <w:sz w:val="20"/>
          <w:szCs w:val="20"/>
        </w:rPr>
        <w:t>, uprawnieni do </w:t>
      </w:r>
      <w:r w:rsidRPr="00580872">
        <w:rPr>
          <w:rFonts w:asciiTheme="minorHAnsi" w:hAnsiTheme="minorHAnsi"/>
          <w:sz w:val="20"/>
          <w:szCs w:val="20"/>
        </w:rPr>
        <w:t>uzyskania od</w:t>
      </w:r>
      <w:r w:rsidR="0019342E">
        <w:rPr>
          <w:rFonts w:asciiTheme="minorHAnsi" w:hAnsiTheme="minorHAnsi"/>
          <w:sz w:val="20"/>
          <w:szCs w:val="20"/>
        </w:rPr>
        <w:t> </w:t>
      </w:r>
      <w:r w:rsidR="00B61C24" w:rsidRPr="00580872">
        <w:rPr>
          <w:rFonts w:asciiTheme="minorHAnsi" w:hAnsiTheme="minorHAnsi"/>
          <w:sz w:val="20"/>
          <w:szCs w:val="20"/>
        </w:rPr>
        <w:t>ZAMAWIAJĄCEGO</w:t>
      </w:r>
      <w:r w:rsidRPr="00580872">
        <w:rPr>
          <w:rFonts w:asciiTheme="minorHAnsi" w:hAnsiTheme="minorHAnsi"/>
          <w:sz w:val="20"/>
          <w:szCs w:val="20"/>
        </w:rPr>
        <w:t xml:space="preserve"> płatności bezpośrednich, nie wystawili żadnych rachunków lub faktur VAT w </w:t>
      </w:r>
      <w:r w:rsidRPr="00580872">
        <w:rPr>
          <w:rFonts w:asciiTheme="minorHAnsi" w:hAnsiTheme="minorHAnsi"/>
          <w:sz w:val="20"/>
          <w:szCs w:val="20"/>
        </w:rPr>
        <w:lastRenderedPageBreak/>
        <w:t xml:space="preserve">danym okresie rozliczeniowym, i </w:t>
      </w:r>
      <w:r w:rsidR="00B61C24" w:rsidRPr="00580872">
        <w:rPr>
          <w:rFonts w:asciiTheme="minorHAnsi" w:hAnsiTheme="minorHAnsi"/>
          <w:sz w:val="20"/>
          <w:szCs w:val="20"/>
        </w:rPr>
        <w:t>WYKONAWCA</w:t>
      </w:r>
      <w:r w:rsidRPr="00580872">
        <w:rPr>
          <w:rFonts w:asciiTheme="minorHAnsi" w:hAnsiTheme="minorHAnsi"/>
          <w:sz w:val="20"/>
          <w:szCs w:val="20"/>
        </w:rPr>
        <w:t xml:space="preserve"> załączy do wystawianego rachunku lub</w:t>
      </w:r>
      <w:r w:rsidR="004C2DE8">
        <w:rPr>
          <w:rFonts w:asciiTheme="minorHAnsi" w:hAnsiTheme="minorHAnsi"/>
          <w:sz w:val="20"/>
          <w:szCs w:val="20"/>
        </w:rPr>
        <w:t> </w:t>
      </w:r>
      <w:r w:rsidRPr="00580872">
        <w:rPr>
          <w:rFonts w:asciiTheme="minorHAnsi" w:hAnsiTheme="minorHAnsi"/>
          <w:sz w:val="20"/>
          <w:szCs w:val="20"/>
        </w:rPr>
        <w:t xml:space="preserve">faktury VAT oświadczenia </w:t>
      </w:r>
      <w:r w:rsidR="00B61C24" w:rsidRPr="00580872">
        <w:rPr>
          <w:rFonts w:asciiTheme="minorHAnsi" w:hAnsiTheme="minorHAnsi"/>
          <w:sz w:val="20"/>
          <w:szCs w:val="20"/>
        </w:rPr>
        <w:t>PODWYKONAWCÓW</w:t>
      </w:r>
      <w:r w:rsidR="00EA734E" w:rsidRPr="00580872">
        <w:rPr>
          <w:rFonts w:asciiTheme="minorHAnsi" w:hAnsiTheme="minorHAnsi"/>
          <w:sz w:val="20"/>
          <w:szCs w:val="20"/>
        </w:rPr>
        <w:t xml:space="preserve"> i </w:t>
      </w:r>
      <w:r w:rsidRPr="00580872">
        <w:rPr>
          <w:rFonts w:asciiTheme="minorHAnsi" w:hAnsiTheme="minorHAnsi"/>
          <w:sz w:val="20"/>
          <w:szCs w:val="20"/>
        </w:rPr>
        <w:t xml:space="preserve">dalszych </w:t>
      </w:r>
      <w:r w:rsidR="00B61C24" w:rsidRPr="00580872">
        <w:rPr>
          <w:rFonts w:asciiTheme="minorHAnsi" w:hAnsiTheme="minorHAnsi"/>
          <w:sz w:val="20"/>
          <w:szCs w:val="20"/>
        </w:rPr>
        <w:t>PODWYKONAWCÓW</w:t>
      </w:r>
      <w:r w:rsidRPr="00580872">
        <w:rPr>
          <w:rFonts w:asciiTheme="minorHAnsi" w:hAnsiTheme="minorHAnsi"/>
          <w:sz w:val="20"/>
          <w:szCs w:val="20"/>
        </w:rPr>
        <w:t xml:space="preserve"> potwierdzające tę okoliczność, cała kwota wynikająca z faktury VAT lub rachunku zostanie wypłacona przez </w:t>
      </w:r>
      <w:r w:rsidR="00B61C24" w:rsidRPr="00580872">
        <w:rPr>
          <w:rFonts w:asciiTheme="minorHAnsi" w:hAnsiTheme="minorHAnsi"/>
          <w:sz w:val="20"/>
          <w:szCs w:val="20"/>
        </w:rPr>
        <w:t>ZAMAWIAJĄCEGO</w:t>
      </w:r>
      <w:r w:rsidRPr="00580872">
        <w:rPr>
          <w:rFonts w:asciiTheme="minorHAnsi" w:hAnsiTheme="minorHAnsi"/>
          <w:sz w:val="20"/>
          <w:szCs w:val="20"/>
        </w:rPr>
        <w:t xml:space="preserve"> </w:t>
      </w:r>
      <w:r w:rsidR="004D70F2" w:rsidRPr="00580872">
        <w:rPr>
          <w:rFonts w:asciiTheme="minorHAnsi" w:hAnsiTheme="minorHAnsi"/>
          <w:sz w:val="20"/>
          <w:szCs w:val="20"/>
        </w:rPr>
        <w:t>WYKONAWCY.</w:t>
      </w:r>
    </w:p>
    <w:p w14:paraId="62344952" w14:textId="77777777" w:rsidR="00DF54E0" w:rsidRPr="00580872" w:rsidRDefault="00DF54E0"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Do rachunku lub faktury VAT końcowej za wykonanie </w:t>
      </w:r>
      <w:r w:rsidR="00B61C24" w:rsidRPr="00580872">
        <w:rPr>
          <w:rFonts w:asciiTheme="minorHAnsi" w:hAnsiTheme="minorHAnsi"/>
          <w:sz w:val="20"/>
          <w:szCs w:val="20"/>
        </w:rPr>
        <w:t>PRZEDMIOTU UMOWY WYKONAWCA</w:t>
      </w:r>
      <w:r w:rsidRPr="00580872">
        <w:rPr>
          <w:rFonts w:asciiTheme="minorHAnsi" w:hAnsiTheme="minorHAnsi"/>
          <w:sz w:val="20"/>
          <w:szCs w:val="20"/>
        </w:rPr>
        <w:t xml:space="preserve"> dołączy oświadczenia </w:t>
      </w:r>
      <w:r w:rsidR="00B61C24" w:rsidRPr="00580872">
        <w:rPr>
          <w:rFonts w:asciiTheme="minorHAnsi" w:hAnsiTheme="minorHAnsi"/>
          <w:sz w:val="20"/>
          <w:szCs w:val="20"/>
        </w:rPr>
        <w:t>PODWYKONAWCÓW</w:t>
      </w:r>
      <w:r w:rsidRPr="00580872">
        <w:rPr>
          <w:rFonts w:asciiTheme="minorHAnsi" w:hAnsiTheme="minorHAnsi"/>
          <w:sz w:val="20"/>
          <w:szCs w:val="20"/>
        </w:rPr>
        <w:t xml:space="preserve"> i dalszych </w:t>
      </w:r>
      <w:r w:rsidR="004D21E4" w:rsidRPr="00580872">
        <w:rPr>
          <w:rFonts w:asciiTheme="minorHAnsi" w:hAnsiTheme="minorHAnsi"/>
          <w:sz w:val="20"/>
          <w:szCs w:val="20"/>
        </w:rPr>
        <w:t xml:space="preserve">podwykonawców </w:t>
      </w:r>
      <w:r w:rsidRPr="00580872">
        <w:rPr>
          <w:rFonts w:asciiTheme="minorHAnsi" w:hAnsiTheme="minorHAnsi"/>
          <w:sz w:val="20"/>
          <w:szCs w:val="20"/>
        </w:rPr>
        <w:t xml:space="preserve">o pełnym zafakturowaniu lub przez nich lub objęciu wystawionymi przez nich rachunkami zakresu robót wykonanych zgodnie z </w:t>
      </w:r>
      <w:r w:rsidR="005006CA">
        <w:rPr>
          <w:rFonts w:asciiTheme="minorHAnsi" w:hAnsiTheme="minorHAnsi"/>
          <w:sz w:val="20"/>
          <w:szCs w:val="20"/>
        </w:rPr>
        <w:t>u</w:t>
      </w:r>
      <w:r w:rsidRPr="00580872">
        <w:rPr>
          <w:rFonts w:asciiTheme="minorHAnsi" w:hAnsiTheme="minorHAnsi"/>
          <w:sz w:val="20"/>
          <w:szCs w:val="20"/>
        </w:rPr>
        <w:t>mowami o podwykonawstwo oraz o p</w:t>
      </w:r>
      <w:r w:rsidR="00C83F5D">
        <w:rPr>
          <w:rFonts w:asciiTheme="minorHAnsi" w:hAnsiTheme="minorHAnsi"/>
          <w:sz w:val="20"/>
          <w:szCs w:val="20"/>
        </w:rPr>
        <w:t>ełnym rozliczeniu tych robót do </w:t>
      </w:r>
      <w:r w:rsidRPr="00580872">
        <w:rPr>
          <w:rFonts w:asciiTheme="minorHAnsi" w:hAnsiTheme="minorHAnsi"/>
          <w:sz w:val="20"/>
          <w:szCs w:val="20"/>
        </w:rPr>
        <w:t>wysokości objętej płatnością końcową.</w:t>
      </w:r>
    </w:p>
    <w:p w14:paraId="0AEDABB4" w14:textId="77777777" w:rsidR="004A213E" w:rsidRPr="00580872" w:rsidRDefault="004A213E"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Faktury wystawione nieprawidłowo, przedwcześnie, bezpodstawnie, bez protokołu potwierdzającego odbiór ROBÓT przez </w:t>
      </w:r>
      <w:r w:rsidR="00B61C24" w:rsidRPr="00580872">
        <w:rPr>
          <w:rFonts w:asciiTheme="minorHAnsi" w:hAnsiTheme="minorHAnsi"/>
          <w:sz w:val="20"/>
          <w:szCs w:val="20"/>
        </w:rPr>
        <w:t>ZAMAWIAJĄCEGO</w:t>
      </w:r>
      <w:r w:rsidRPr="00580872">
        <w:rPr>
          <w:rFonts w:asciiTheme="minorHAnsi" w:hAnsiTheme="minorHAnsi"/>
          <w:sz w:val="20"/>
          <w:szCs w:val="20"/>
        </w:rPr>
        <w:t xml:space="preserve"> oraz odpowiednich oświadczeń PODWYKONAWCÓW nie </w:t>
      </w:r>
      <w:r w:rsidR="00E44881">
        <w:rPr>
          <w:rFonts w:asciiTheme="minorHAnsi" w:hAnsiTheme="minorHAnsi"/>
          <w:sz w:val="20"/>
          <w:szCs w:val="20"/>
        </w:rPr>
        <w:t>powoduje</w:t>
      </w:r>
      <w:r w:rsidRPr="00580872">
        <w:rPr>
          <w:rFonts w:asciiTheme="minorHAnsi" w:hAnsiTheme="minorHAnsi"/>
          <w:sz w:val="20"/>
          <w:szCs w:val="20"/>
        </w:rPr>
        <w:t xml:space="preserve"> obowiązku zapłaty.</w:t>
      </w:r>
    </w:p>
    <w:p w14:paraId="5AE0D4DB" w14:textId="77777777" w:rsidR="004A213E" w:rsidRPr="00580872" w:rsidRDefault="00B61C24"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w:t>
      </w:r>
      <w:r w:rsidR="004A213E" w:rsidRPr="00580872">
        <w:rPr>
          <w:rFonts w:asciiTheme="minorHAnsi" w:hAnsiTheme="minorHAnsi"/>
          <w:sz w:val="20"/>
          <w:szCs w:val="20"/>
        </w:rPr>
        <w:t xml:space="preserve"> jest uprawniony do potrącenia</w:t>
      </w:r>
      <w:r w:rsidR="00501EA0" w:rsidRPr="00580872">
        <w:rPr>
          <w:rFonts w:asciiTheme="minorHAnsi" w:hAnsiTheme="minorHAnsi"/>
          <w:sz w:val="20"/>
          <w:szCs w:val="20"/>
        </w:rPr>
        <w:t xml:space="preserve"> z</w:t>
      </w:r>
      <w:r w:rsidR="000679D9" w:rsidRPr="00580872">
        <w:rPr>
          <w:rFonts w:asciiTheme="minorHAnsi" w:hAnsiTheme="minorHAnsi"/>
          <w:sz w:val="20"/>
          <w:szCs w:val="20"/>
        </w:rPr>
        <w:t xml:space="preserve"> </w:t>
      </w:r>
      <w:r w:rsidR="004A213E" w:rsidRPr="00580872">
        <w:rPr>
          <w:rFonts w:asciiTheme="minorHAnsi" w:hAnsiTheme="minorHAnsi"/>
          <w:sz w:val="20"/>
          <w:szCs w:val="20"/>
        </w:rPr>
        <w:t xml:space="preserve">CENY KONTRAKTOWEJ wszelkich należności wzajemnych, w tym w szczególności równowartości nieuiszczonego wynagrodzenia </w:t>
      </w:r>
      <w:r w:rsidRPr="00580872">
        <w:rPr>
          <w:rFonts w:asciiTheme="minorHAnsi" w:hAnsiTheme="minorHAnsi"/>
          <w:sz w:val="20"/>
          <w:szCs w:val="20"/>
        </w:rPr>
        <w:t>PODWYKONAWCY</w:t>
      </w:r>
      <w:r w:rsidR="004A213E" w:rsidRPr="00580872">
        <w:rPr>
          <w:rFonts w:asciiTheme="minorHAnsi" w:hAnsiTheme="minorHAnsi"/>
          <w:sz w:val="20"/>
          <w:szCs w:val="20"/>
        </w:rPr>
        <w:t xml:space="preserve"> lub naliczonej kary umownej.</w:t>
      </w:r>
    </w:p>
    <w:p w14:paraId="7E52C5CC" w14:textId="77777777" w:rsidR="00AF085B" w:rsidRDefault="00B61C24" w:rsidP="00695433">
      <w:pPr>
        <w:pStyle w:val="Akapitzlist"/>
        <w:numPr>
          <w:ilvl w:val="1"/>
          <w:numId w:val="2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w:t>
      </w:r>
      <w:r w:rsidR="004A213E" w:rsidRPr="00580872">
        <w:rPr>
          <w:rFonts w:asciiTheme="minorHAnsi" w:hAnsiTheme="minorHAnsi"/>
          <w:sz w:val="20"/>
          <w:szCs w:val="20"/>
        </w:rPr>
        <w:t xml:space="preserve"> pokrywa wszelkie koszty bankowe swo</w:t>
      </w:r>
      <w:r w:rsidR="004C790D" w:rsidRPr="00580872">
        <w:rPr>
          <w:rFonts w:asciiTheme="minorHAnsi" w:hAnsiTheme="minorHAnsi"/>
          <w:sz w:val="20"/>
          <w:szCs w:val="20"/>
        </w:rPr>
        <w:t>jego banku, koszt instytucji go </w:t>
      </w:r>
      <w:r w:rsidR="004A213E" w:rsidRPr="00580872">
        <w:rPr>
          <w:rFonts w:asciiTheme="minorHAnsi" w:hAnsiTheme="minorHAnsi"/>
          <w:sz w:val="20"/>
          <w:szCs w:val="20"/>
        </w:rPr>
        <w:t>kredytujących i transferujących środki płatnicze na jego zlecenie w związku</w:t>
      </w:r>
      <w:r w:rsidR="00501EA0" w:rsidRPr="00580872">
        <w:rPr>
          <w:rFonts w:asciiTheme="minorHAnsi" w:hAnsiTheme="minorHAnsi"/>
          <w:sz w:val="20"/>
          <w:szCs w:val="20"/>
        </w:rPr>
        <w:t xml:space="preserve"> z </w:t>
      </w:r>
      <w:r w:rsidR="004A213E" w:rsidRPr="00580872">
        <w:rPr>
          <w:rFonts w:asciiTheme="minorHAnsi" w:hAnsiTheme="minorHAnsi"/>
          <w:sz w:val="20"/>
          <w:szCs w:val="20"/>
        </w:rPr>
        <w:t xml:space="preserve">realizacją niniejszej </w:t>
      </w:r>
      <w:r w:rsidR="000E782F" w:rsidRPr="00580872">
        <w:rPr>
          <w:rFonts w:asciiTheme="minorHAnsi" w:hAnsiTheme="minorHAnsi"/>
          <w:sz w:val="20"/>
          <w:szCs w:val="20"/>
        </w:rPr>
        <w:t>UMOWY</w:t>
      </w:r>
      <w:r w:rsidR="004A213E" w:rsidRPr="00580872">
        <w:rPr>
          <w:rFonts w:asciiTheme="minorHAnsi" w:hAnsiTheme="minorHAnsi"/>
          <w:sz w:val="20"/>
          <w:szCs w:val="20"/>
        </w:rPr>
        <w:t xml:space="preserve">. </w:t>
      </w:r>
      <w:r w:rsidRPr="00580872">
        <w:rPr>
          <w:rFonts w:asciiTheme="minorHAnsi" w:hAnsiTheme="minorHAnsi"/>
          <w:sz w:val="20"/>
          <w:szCs w:val="20"/>
        </w:rPr>
        <w:t>ZAMAWIAJĄCY</w:t>
      </w:r>
      <w:r w:rsidR="004A213E" w:rsidRPr="00580872">
        <w:rPr>
          <w:rFonts w:asciiTheme="minorHAnsi" w:hAnsiTheme="minorHAnsi"/>
          <w:sz w:val="20"/>
          <w:szCs w:val="20"/>
        </w:rPr>
        <w:t xml:space="preserve"> pokrywa wszelkie koszty bankowe swojego banku, koszty instytucji go kredytujących i transferujących środki płatnicze na jego zlecenie w związku</w:t>
      </w:r>
      <w:r w:rsidR="00501EA0" w:rsidRPr="00580872">
        <w:rPr>
          <w:rFonts w:asciiTheme="minorHAnsi" w:hAnsiTheme="minorHAnsi"/>
          <w:sz w:val="20"/>
          <w:szCs w:val="20"/>
        </w:rPr>
        <w:t xml:space="preserve"> z </w:t>
      </w:r>
      <w:r w:rsidR="004A213E" w:rsidRPr="00580872">
        <w:rPr>
          <w:rFonts w:asciiTheme="minorHAnsi" w:hAnsiTheme="minorHAnsi"/>
          <w:sz w:val="20"/>
          <w:szCs w:val="20"/>
        </w:rPr>
        <w:t xml:space="preserve">realizacją niniejszej </w:t>
      </w:r>
      <w:r w:rsidR="000E782F" w:rsidRPr="00580872">
        <w:rPr>
          <w:rFonts w:asciiTheme="minorHAnsi" w:hAnsiTheme="minorHAnsi"/>
          <w:sz w:val="20"/>
          <w:szCs w:val="20"/>
        </w:rPr>
        <w:t>UMOWY</w:t>
      </w:r>
      <w:r w:rsidR="004A213E" w:rsidRPr="00580872">
        <w:rPr>
          <w:rFonts w:asciiTheme="minorHAnsi" w:hAnsiTheme="minorHAnsi"/>
          <w:sz w:val="20"/>
          <w:szCs w:val="20"/>
        </w:rPr>
        <w:t xml:space="preserve"> -</w:t>
      </w:r>
      <w:r w:rsidR="00501EA0" w:rsidRPr="00580872">
        <w:rPr>
          <w:rFonts w:asciiTheme="minorHAnsi" w:hAnsiTheme="minorHAnsi"/>
          <w:sz w:val="20"/>
          <w:szCs w:val="20"/>
        </w:rPr>
        <w:t xml:space="preserve"> z </w:t>
      </w:r>
      <w:r w:rsidR="004A213E" w:rsidRPr="00580872">
        <w:rPr>
          <w:rFonts w:asciiTheme="minorHAnsi" w:hAnsiTheme="minorHAnsi"/>
          <w:sz w:val="20"/>
          <w:szCs w:val="20"/>
        </w:rPr>
        <w:t>wyłączeniem k</w:t>
      </w:r>
      <w:r w:rsidR="00C83F5D">
        <w:rPr>
          <w:rFonts w:asciiTheme="minorHAnsi" w:hAnsiTheme="minorHAnsi"/>
          <w:sz w:val="20"/>
          <w:szCs w:val="20"/>
        </w:rPr>
        <w:t>osztów prowadzenia rachunku dla </w:t>
      </w:r>
      <w:r w:rsidR="004A213E" w:rsidRPr="00580872">
        <w:rPr>
          <w:rFonts w:asciiTheme="minorHAnsi" w:hAnsiTheme="minorHAnsi"/>
          <w:sz w:val="20"/>
          <w:szCs w:val="20"/>
        </w:rPr>
        <w:t xml:space="preserve">zabezpieczenia należytego wykonania </w:t>
      </w:r>
      <w:r w:rsidR="000E782F" w:rsidRPr="00580872">
        <w:rPr>
          <w:rFonts w:asciiTheme="minorHAnsi" w:hAnsiTheme="minorHAnsi"/>
          <w:sz w:val="20"/>
          <w:szCs w:val="20"/>
        </w:rPr>
        <w:t>UMOWY</w:t>
      </w:r>
      <w:r w:rsidR="004C790D" w:rsidRPr="00580872">
        <w:rPr>
          <w:rFonts w:asciiTheme="minorHAnsi" w:hAnsiTheme="minorHAnsi"/>
          <w:sz w:val="20"/>
          <w:szCs w:val="20"/>
        </w:rPr>
        <w:t xml:space="preserve"> oraz </w:t>
      </w:r>
      <w:r w:rsidR="004A213E" w:rsidRPr="00580872">
        <w:rPr>
          <w:rFonts w:asciiTheme="minorHAnsi" w:hAnsiTheme="minorHAnsi"/>
          <w:sz w:val="20"/>
          <w:szCs w:val="20"/>
        </w:rPr>
        <w:t xml:space="preserve">prowizji bankowej za przelew pieniędzy na rachunek bankowy </w:t>
      </w:r>
      <w:r w:rsidR="00384281" w:rsidRPr="00580872">
        <w:rPr>
          <w:rFonts w:asciiTheme="minorHAnsi" w:hAnsiTheme="minorHAnsi"/>
          <w:sz w:val="20"/>
          <w:szCs w:val="20"/>
        </w:rPr>
        <w:t>WYKONAWCY</w:t>
      </w:r>
      <w:r w:rsidR="006C0EAA" w:rsidRPr="00580872">
        <w:rPr>
          <w:rFonts w:asciiTheme="minorHAnsi" w:hAnsiTheme="minorHAnsi"/>
          <w:sz w:val="20"/>
          <w:szCs w:val="20"/>
        </w:rPr>
        <w:t xml:space="preserve"> w </w:t>
      </w:r>
      <w:r w:rsidR="004A213E" w:rsidRPr="00580872">
        <w:rPr>
          <w:rFonts w:asciiTheme="minorHAnsi" w:hAnsiTheme="minorHAnsi"/>
          <w:sz w:val="20"/>
          <w:szCs w:val="20"/>
        </w:rPr>
        <w:t xml:space="preserve">przypadku zwrotu zabezpieczenia należytego wykonania </w:t>
      </w:r>
      <w:r w:rsidR="000E782F" w:rsidRPr="00580872">
        <w:rPr>
          <w:rFonts w:asciiTheme="minorHAnsi" w:hAnsiTheme="minorHAnsi"/>
          <w:sz w:val="20"/>
          <w:szCs w:val="20"/>
        </w:rPr>
        <w:t>UMOWY</w:t>
      </w:r>
      <w:r w:rsidR="004A213E" w:rsidRPr="00580872">
        <w:rPr>
          <w:rFonts w:asciiTheme="minorHAnsi" w:hAnsiTheme="minorHAnsi"/>
          <w:sz w:val="20"/>
          <w:szCs w:val="20"/>
        </w:rPr>
        <w:t xml:space="preserve"> lub jego części, które pokrywa </w:t>
      </w:r>
      <w:r w:rsidRPr="00580872">
        <w:rPr>
          <w:rFonts w:asciiTheme="minorHAnsi" w:hAnsiTheme="minorHAnsi"/>
          <w:sz w:val="20"/>
          <w:szCs w:val="20"/>
        </w:rPr>
        <w:t>WYKONAWCA</w:t>
      </w:r>
      <w:r w:rsidR="004A213E" w:rsidRPr="00580872">
        <w:rPr>
          <w:rFonts w:asciiTheme="minorHAnsi" w:hAnsiTheme="minorHAnsi"/>
          <w:sz w:val="20"/>
          <w:szCs w:val="20"/>
        </w:rPr>
        <w:t>.</w:t>
      </w:r>
    </w:p>
    <w:p w14:paraId="487B270F" w14:textId="77777777" w:rsidR="0057430E" w:rsidRPr="00580872" w:rsidRDefault="00AF085B" w:rsidP="00695433">
      <w:pPr>
        <w:pStyle w:val="Akapitzlist"/>
        <w:numPr>
          <w:ilvl w:val="1"/>
          <w:numId w:val="27"/>
        </w:numPr>
        <w:spacing w:before="0" w:after="120" w:line="276" w:lineRule="auto"/>
        <w:ind w:left="567" w:hanging="709"/>
        <w:contextualSpacing w:val="0"/>
        <w:rPr>
          <w:rFonts w:asciiTheme="minorHAnsi" w:hAnsiTheme="minorHAnsi"/>
          <w:sz w:val="20"/>
          <w:szCs w:val="20"/>
        </w:rPr>
      </w:pPr>
      <w:bookmarkStart w:id="27" w:name="_Ref519757101"/>
      <w:r w:rsidRPr="00580872">
        <w:rPr>
          <w:rFonts w:asciiTheme="minorHAnsi" w:hAnsiTheme="minorHAnsi"/>
          <w:sz w:val="20"/>
          <w:szCs w:val="20"/>
        </w:rPr>
        <w:t xml:space="preserve">Rozliczenie końcowe nastąpi po pozytywnym komisyjnym </w:t>
      </w:r>
      <w:r w:rsidR="0057430E" w:rsidRPr="00580872">
        <w:rPr>
          <w:rFonts w:asciiTheme="minorHAnsi" w:hAnsiTheme="minorHAnsi"/>
          <w:sz w:val="20"/>
          <w:szCs w:val="20"/>
        </w:rPr>
        <w:t>ODBIORZE</w:t>
      </w:r>
      <w:r w:rsidR="00596725">
        <w:rPr>
          <w:rFonts w:asciiTheme="minorHAnsi" w:hAnsiTheme="minorHAnsi"/>
          <w:sz w:val="20"/>
          <w:szCs w:val="20"/>
        </w:rPr>
        <w:t xml:space="preserve"> roboty budowlanej, na </w:t>
      </w:r>
      <w:r w:rsidRPr="00580872">
        <w:rPr>
          <w:rFonts w:asciiTheme="minorHAnsi" w:hAnsiTheme="minorHAnsi"/>
          <w:sz w:val="20"/>
          <w:szCs w:val="20"/>
        </w:rPr>
        <w:t>który składają się:</w:t>
      </w:r>
      <w:bookmarkEnd w:id="27"/>
    </w:p>
    <w:p w14:paraId="37963F58" w14:textId="77777777" w:rsidR="0057430E" w:rsidRPr="00B119FB" w:rsidRDefault="00AF085B"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bookmarkStart w:id="28" w:name="_Ref519757123"/>
      <w:r w:rsidRPr="00B119FB">
        <w:rPr>
          <w:rFonts w:asciiTheme="minorHAnsi" w:hAnsiTheme="minorHAnsi"/>
          <w:sz w:val="20"/>
          <w:szCs w:val="20"/>
        </w:rPr>
        <w:t xml:space="preserve">przekazanie przez </w:t>
      </w:r>
      <w:r w:rsidR="0057430E" w:rsidRPr="00B119FB">
        <w:rPr>
          <w:rFonts w:asciiTheme="minorHAnsi" w:hAnsiTheme="minorHAnsi"/>
          <w:sz w:val="20"/>
          <w:szCs w:val="20"/>
        </w:rPr>
        <w:t>WYKONAWCĘ</w:t>
      </w:r>
      <w:r w:rsidRPr="00B119FB">
        <w:rPr>
          <w:rFonts w:asciiTheme="minorHAnsi" w:hAnsiTheme="minorHAnsi"/>
          <w:sz w:val="20"/>
          <w:szCs w:val="20"/>
        </w:rPr>
        <w:t xml:space="preserve"> wszelkich protokołów badań, decyzji, instrukcji, protokołów pomiarów, dokumentacji powykona</w:t>
      </w:r>
      <w:r w:rsidR="009F5C41" w:rsidRPr="00B119FB">
        <w:rPr>
          <w:rFonts w:asciiTheme="minorHAnsi" w:hAnsiTheme="minorHAnsi"/>
          <w:sz w:val="20"/>
          <w:szCs w:val="20"/>
        </w:rPr>
        <w:t>wczej w ilościach określonych w </w:t>
      </w:r>
      <w:r w:rsidRPr="00B119FB">
        <w:rPr>
          <w:rFonts w:asciiTheme="minorHAnsi" w:hAnsiTheme="minorHAnsi"/>
          <w:sz w:val="20"/>
          <w:szCs w:val="20"/>
        </w:rPr>
        <w:t>WZ wraz z wtórnikami projektowymi i współrzędnymi elementów infrastruktury sieciowej (na płycie CD</w:t>
      </w:r>
      <w:r w:rsidR="00E72D36">
        <w:rPr>
          <w:rFonts w:asciiTheme="minorHAnsi" w:hAnsiTheme="minorHAnsi"/>
          <w:sz w:val="20"/>
          <w:szCs w:val="20"/>
        </w:rPr>
        <w:t>/DVD lub pendrive</w:t>
      </w:r>
      <w:r w:rsidRPr="00B119FB">
        <w:rPr>
          <w:rFonts w:asciiTheme="minorHAnsi" w:hAnsiTheme="minorHAnsi"/>
          <w:sz w:val="20"/>
          <w:szCs w:val="20"/>
        </w:rPr>
        <w:t xml:space="preserve">), zgodnie z </w:t>
      </w:r>
      <w:r w:rsidR="0040650C" w:rsidRPr="00B119FB">
        <w:rPr>
          <w:rFonts w:asciiTheme="minorHAnsi" w:hAnsiTheme="minorHAnsi"/>
          <w:sz w:val="20"/>
          <w:szCs w:val="20"/>
        </w:rPr>
        <w:t>Z</w:t>
      </w:r>
      <w:r w:rsidRPr="00B119FB">
        <w:rPr>
          <w:rFonts w:asciiTheme="minorHAnsi" w:hAnsiTheme="minorHAnsi"/>
          <w:sz w:val="20"/>
          <w:szCs w:val="20"/>
        </w:rPr>
        <w:t xml:space="preserve">ałącznikiem nr </w:t>
      </w:r>
      <w:r w:rsidR="00037787">
        <w:rPr>
          <w:rFonts w:asciiTheme="minorHAnsi" w:hAnsiTheme="minorHAnsi"/>
          <w:sz w:val="20"/>
          <w:szCs w:val="20"/>
        </w:rPr>
        <w:t>1</w:t>
      </w:r>
      <w:r w:rsidR="00DF4E38">
        <w:rPr>
          <w:rFonts w:asciiTheme="minorHAnsi" w:hAnsiTheme="minorHAnsi"/>
          <w:sz w:val="20"/>
          <w:szCs w:val="20"/>
        </w:rPr>
        <w:t>4</w:t>
      </w:r>
      <w:r w:rsidRPr="00B119FB">
        <w:rPr>
          <w:rFonts w:asciiTheme="minorHAnsi" w:hAnsiTheme="minorHAnsi"/>
          <w:sz w:val="20"/>
          <w:szCs w:val="20"/>
        </w:rPr>
        <w:t xml:space="preserve"> niniejszej </w:t>
      </w:r>
      <w:r w:rsidR="0057430E" w:rsidRPr="00B119FB">
        <w:rPr>
          <w:rFonts w:asciiTheme="minorHAnsi" w:hAnsiTheme="minorHAnsi"/>
          <w:sz w:val="20"/>
          <w:szCs w:val="20"/>
        </w:rPr>
        <w:t xml:space="preserve">UMOWY, </w:t>
      </w:r>
      <w:r w:rsidRPr="00B119FB">
        <w:rPr>
          <w:rFonts w:asciiTheme="minorHAnsi" w:hAnsiTheme="minorHAnsi"/>
          <w:sz w:val="20"/>
          <w:szCs w:val="20"/>
        </w:rPr>
        <w:t xml:space="preserve">atestów oraz innych dokumentów niezbędnych do użytkowania przedmiotu budowy w tym zatwierdzoną przez </w:t>
      </w:r>
      <w:r w:rsidR="0057430E" w:rsidRPr="00B119FB">
        <w:rPr>
          <w:rFonts w:asciiTheme="minorHAnsi" w:hAnsiTheme="minorHAnsi"/>
          <w:sz w:val="20"/>
          <w:szCs w:val="20"/>
        </w:rPr>
        <w:t xml:space="preserve">ZAMAWIAJĄCEGO </w:t>
      </w:r>
      <w:r w:rsidRPr="00B119FB">
        <w:rPr>
          <w:rFonts w:asciiTheme="minorHAnsi" w:hAnsiTheme="minorHAnsi"/>
          <w:sz w:val="20"/>
          <w:szCs w:val="20"/>
        </w:rPr>
        <w:t>instrukcję eksploatacji stacji, instrukcję eksploatacji systemu telemechaniki, decyzji o pozwoleniu na użytkowanie obiektu, geodezji,</w:t>
      </w:r>
      <w:bookmarkEnd w:id="28"/>
      <w:r w:rsidRPr="00B119FB">
        <w:rPr>
          <w:rFonts w:asciiTheme="minorHAnsi" w:hAnsiTheme="minorHAnsi"/>
          <w:sz w:val="20"/>
          <w:szCs w:val="20"/>
        </w:rPr>
        <w:t xml:space="preserve"> </w:t>
      </w:r>
    </w:p>
    <w:p w14:paraId="1A08E518" w14:textId="77777777" w:rsidR="0057430E" w:rsidRPr="00580872" w:rsidRDefault="00AF085B"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kontrola wykonywana przez właściwy organ, dokonywana na wezwanie i z udziałem </w:t>
      </w:r>
      <w:r w:rsidR="0057430E" w:rsidRPr="00580872">
        <w:rPr>
          <w:rFonts w:asciiTheme="minorHAnsi" w:hAnsiTheme="minorHAnsi"/>
          <w:sz w:val="20"/>
          <w:szCs w:val="20"/>
        </w:rPr>
        <w:t>ZAMAWIAJĄCEGO,</w:t>
      </w:r>
    </w:p>
    <w:p w14:paraId="62498031" w14:textId="77777777" w:rsidR="0057430E" w:rsidRPr="00580872" w:rsidRDefault="00AF085B"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przekazanie przez Wykonawcę ostatec</w:t>
      </w:r>
      <w:r w:rsidR="0057430E" w:rsidRPr="00580872">
        <w:rPr>
          <w:rFonts w:asciiTheme="minorHAnsi" w:hAnsiTheme="minorHAnsi"/>
          <w:sz w:val="20"/>
          <w:szCs w:val="20"/>
        </w:rPr>
        <w:t>znej decyzji użytkowania INWESTYCJI</w:t>
      </w:r>
      <w:r w:rsidRPr="00580872">
        <w:rPr>
          <w:rFonts w:asciiTheme="minorHAnsi" w:hAnsiTheme="minorHAnsi"/>
          <w:sz w:val="20"/>
          <w:szCs w:val="20"/>
        </w:rPr>
        <w:t>,</w:t>
      </w:r>
    </w:p>
    <w:p w14:paraId="38C7B3AA" w14:textId="77777777" w:rsidR="00AF085B" w:rsidRPr="00580872" w:rsidRDefault="00AF085B" w:rsidP="00695433">
      <w:pPr>
        <w:pStyle w:val="Akapitzlist"/>
        <w:numPr>
          <w:ilvl w:val="2"/>
          <w:numId w:val="2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odbiór końcowy dokonywany jest przez </w:t>
      </w:r>
      <w:r w:rsidR="00515C99" w:rsidRPr="00580872">
        <w:rPr>
          <w:rFonts w:asciiTheme="minorHAnsi" w:hAnsiTheme="minorHAnsi"/>
          <w:sz w:val="20"/>
          <w:szCs w:val="20"/>
        </w:rPr>
        <w:t>KOMISJĘ</w:t>
      </w:r>
      <w:r w:rsidRPr="00580872">
        <w:rPr>
          <w:rFonts w:asciiTheme="minorHAnsi" w:hAnsiTheme="minorHAnsi"/>
          <w:sz w:val="20"/>
          <w:szCs w:val="20"/>
        </w:rPr>
        <w:t xml:space="preserve"> powołaną przez </w:t>
      </w:r>
      <w:r w:rsidR="0057430E" w:rsidRPr="00580872">
        <w:rPr>
          <w:rFonts w:asciiTheme="minorHAnsi" w:hAnsiTheme="minorHAnsi"/>
          <w:sz w:val="20"/>
          <w:szCs w:val="20"/>
        </w:rPr>
        <w:t>ZAMAWIAJĄCEGO.</w:t>
      </w:r>
    </w:p>
    <w:p w14:paraId="60444EC2" w14:textId="77777777" w:rsidR="00426A8A" w:rsidRPr="00580872" w:rsidRDefault="00426A8A"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378E45B0" w14:textId="77777777" w:rsidR="004A213E" w:rsidRPr="00580872" w:rsidRDefault="00B61C24" w:rsidP="00B21846">
      <w:pPr>
        <w:spacing w:before="0" w:after="200" w:line="276" w:lineRule="auto"/>
        <w:jc w:val="center"/>
        <w:rPr>
          <w:rFonts w:asciiTheme="minorHAnsi" w:hAnsiTheme="minorHAnsi"/>
        </w:rPr>
      </w:pPr>
      <w:r w:rsidRPr="002D21BD">
        <w:rPr>
          <w:rFonts w:asciiTheme="minorHAnsi" w:hAnsiTheme="minorHAnsi"/>
          <w:b/>
          <w:noProof/>
          <w:sz w:val="20"/>
          <w:szCs w:val="20"/>
        </w:rPr>
        <w:t>PODWYKONAWCY</w:t>
      </w:r>
    </w:p>
    <w:p w14:paraId="68144947" w14:textId="77777777" w:rsidR="004A213E" w:rsidRPr="00580872" w:rsidRDefault="00B61C24"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w:t>
      </w:r>
      <w:r w:rsidR="004A213E" w:rsidRPr="00580872">
        <w:rPr>
          <w:rFonts w:asciiTheme="minorHAnsi" w:hAnsiTheme="minorHAnsi"/>
          <w:sz w:val="20"/>
          <w:szCs w:val="20"/>
        </w:rPr>
        <w:t xml:space="preserve"> wykona własnymi siłami następujące roboty budowlane stanowiące przedmiot </w:t>
      </w:r>
      <w:r w:rsidR="000E782F" w:rsidRPr="00580872">
        <w:rPr>
          <w:rFonts w:asciiTheme="minorHAnsi" w:hAnsiTheme="minorHAnsi"/>
          <w:sz w:val="20"/>
          <w:szCs w:val="20"/>
        </w:rPr>
        <w:t>UMOWY</w:t>
      </w:r>
      <w:r w:rsidR="004A213E" w:rsidRPr="00580872">
        <w:rPr>
          <w:rFonts w:asciiTheme="minorHAnsi" w:hAnsiTheme="minorHAnsi"/>
          <w:sz w:val="20"/>
          <w:szCs w:val="20"/>
        </w:rPr>
        <w:t>: …………………….………………………,</w:t>
      </w:r>
      <w:r w:rsidR="00512988" w:rsidRPr="00580872">
        <w:rPr>
          <w:rFonts w:asciiTheme="minorHAnsi" w:hAnsiTheme="minorHAnsi"/>
          <w:sz w:val="20"/>
          <w:szCs w:val="20"/>
        </w:rPr>
        <w:t xml:space="preserve"> </w:t>
      </w:r>
      <w:r w:rsidR="004A213E" w:rsidRPr="00580872">
        <w:rPr>
          <w:rFonts w:asciiTheme="minorHAnsi" w:hAnsiTheme="minorHAnsi"/>
          <w:sz w:val="20"/>
          <w:szCs w:val="20"/>
        </w:rPr>
        <w:t>a</w:t>
      </w:r>
      <w:r w:rsidR="00AD4358" w:rsidRPr="00580872">
        <w:rPr>
          <w:rFonts w:asciiTheme="minorHAnsi" w:hAnsiTheme="minorHAnsi"/>
          <w:sz w:val="20"/>
          <w:szCs w:val="20"/>
        </w:rPr>
        <w:t xml:space="preserve"> </w:t>
      </w:r>
      <w:r w:rsidR="004A213E" w:rsidRPr="00580872">
        <w:rPr>
          <w:rFonts w:asciiTheme="minorHAnsi" w:hAnsiTheme="minorHAnsi"/>
          <w:sz w:val="20"/>
          <w:szCs w:val="20"/>
        </w:rPr>
        <w:t xml:space="preserve">PODWYKONAWCOM powierzy wykonanie </w:t>
      </w:r>
      <w:r w:rsidR="004A213E" w:rsidRPr="00580872">
        <w:rPr>
          <w:rFonts w:asciiTheme="minorHAnsi" w:hAnsiTheme="minorHAnsi"/>
          <w:sz w:val="20"/>
          <w:szCs w:val="20"/>
        </w:rPr>
        <w:lastRenderedPageBreak/>
        <w:t xml:space="preserve">następujących robót budowlanych stanowiących przedmiot </w:t>
      </w:r>
      <w:r w:rsidR="000E782F" w:rsidRPr="00580872">
        <w:rPr>
          <w:rFonts w:asciiTheme="minorHAnsi" w:hAnsiTheme="minorHAnsi"/>
          <w:sz w:val="20"/>
          <w:szCs w:val="20"/>
        </w:rPr>
        <w:t>UMOWY</w:t>
      </w:r>
      <w:r w:rsidR="004A213E" w:rsidRPr="00580872">
        <w:rPr>
          <w:rFonts w:asciiTheme="minorHAnsi" w:hAnsiTheme="minorHAnsi"/>
          <w:sz w:val="20"/>
          <w:szCs w:val="20"/>
        </w:rPr>
        <w:t>:………………………………………………… (</w:t>
      </w:r>
      <w:r w:rsidR="004A213E" w:rsidRPr="00580872">
        <w:rPr>
          <w:rFonts w:asciiTheme="minorHAnsi" w:hAnsiTheme="minorHAnsi"/>
          <w:i/>
          <w:sz w:val="20"/>
          <w:szCs w:val="20"/>
        </w:rPr>
        <w:t>wypełnić zgodnie</w:t>
      </w:r>
      <w:r w:rsidR="00501EA0" w:rsidRPr="00580872">
        <w:rPr>
          <w:rFonts w:asciiTheme="minorHAnsi" w:hAnsiTheme="minorHAnsi"/>
          <w:i/>
          <w:sz w:val="20"/>
          <w:szCs w:val="20"/>
        </w:rPr>
        <w:t xml:space="preserve"> z </w:t>
      </w:r>
      <w:r w:rsidR="004A213E" w:rsidRPr="00580872">
        <w:rPr>
          <w:rFonts w:asciiTheme="minorHAnsi" w:hAnsiTheme="minorHAnsi"/>
          <w:i/>
          <w:sz w:val="20"/>
          <w:szCs w:val="20"/>
        </w:rPr>
        <w:t>OFERTĄ</w:t>
      </w:r>
      <w:r w:rsidR="004A213E" w:rsidRPr="00580872">
        <w:rPr>
          <w:rFonts w:asciiTheme="minorHAnsi" w:hAnsiTheme="minorHAnsi"/>
          <w:sz w:val="20"/>
          <w:szCs w:val="20"/>
        </w:rPr>
        <w:t>).</w:t>
      </w:r>
    </w:p>
    <w:p w14:paraId="6D4C088D" w14:textId="77777777" w:rsidR="004A213E" w:rsidRPr="00580872" w:rsidRDefault="00B61C24"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w:t>
      </w:r>
      <w:r w:rsidR="004A213E" w:rsidRPr="00580872">
        <w:rPr>
          <w:rFonts w:asciiTheme="minorHAnsi" w:hAnsiTheme="minorHAnsi"/>
          <w:sz w:val="20"/>
          <w:szCs w:val="20"/>
        </w:rPr>
        <w:t xml:space="preserve"> nie może powierzyć realizacji całości lub części zamówienia </w:t>
      </w:r>
      <w:r w:rsidRPr="00580872">
        <w:rPr>
          <w:rFonts w:asciiTheme="minorHAnsi" w:hAnsiTheme="minorHAnsi"/>
          <w:sz w:val="20"/>
          <w:szCs w:val="20"/>
        </w:rPr>
        <w:t>PODWYKONAWCY</w:t>
      </w:r>
      <w:r w:rsidR="004A213E" w:rsidRPr="00580872">
        <w:rPr>
          <w:rFonts w:asciiTheme="minorHAnsi" w:hAnsiTheme="minorHAnsi"/>
          <w:sz w:val="20"/>
          <w:szCs w:val="20"/>
        </w:rPr>
        <w:t xml:space="preserve"> bez pisemnej zgody </w:t>
      </w:r>
      <w:r w:rsidRPr="00580872">
        <w:rPr>
          <w:rFonts w:asciiTheme="minorHAnsi" w:hAnsiTheme="minorHAnsi"/>
          <w:sz w:val="20"/>
          <w:szCs w:val="20"/>
        </w:rPr>
        <w:t>ZAMAWIAJĄCEGO</w:t>
      </w:r>
      <w:r w:rsidR="00F31ECC">
        <w:rPr>
          <w:rFonts w:asciiTheme="minorHAnsi" w:hAnsiTheme="minorHAnsi"/>
          <w:sz w:val="20"/>
          <w:szCs w:val="20"/>
        </w:rPr>
        <w:t>.</w:t>
      </w:r>
    </w:p>
    <w:p w14:paraId="18F0E84F" w14:textId="77777777" w:rsidR="00A741F7" w:rsidRDefault="004A213E"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Jednakże, jeżeli </w:t>
      </w:r>
      <w:r w:rsidR="00B61C24" w:rsidRPr="00580872">
        <w:rPr>
          <w:rFonts w:asciiTheme="minorHAnsi" w:hAnsiTheme="minorHAnsi"/>
          <w:sz w:val="20"/>
          <w:szCs w:val="20"/>
        </w:rPr>
        <w:t>ZAMAWIAJĄCY</w:t>
      </w:r>
      <w:r w:rsidRPr="00580872">
        <w:rPr>
          <w:rFonts w:asciiTheme="minorHAnsi" w:hAnsiTheme="minorHAnsi"/>
          <w:sz w:val="20"/>
          <w:szCs w:val="20"/>
        </w:rPr>
        <w:t xml:space="preserve"> w terminie 14 </w:t>
      </w:r>
      <w:r w:rsidR="00B564C8" w:rsidRPr="00580872">
        <w:rPr>
          <w:rFonts w:asciiTheme="minorHAnsi" w:hAnsiTheme="minorHAnsi"/>
          <w:sz w:val="20"/>
          <w:szCs w:val="20"/>
        </w:rPr>
        <w:t>DNI ROBOCZYCH</w:t>
      </w:r>
      <w:r w:rsidRPr="00580872">
        <w:rPr>
          <w:rFonts w:asciiTheme="minorHAnsi" w:hAnsiTheme="minorHAnsi"/>
          <w:sz w:val="20"/>
          <w:szCs w:val="20"/>
        </w:rPr>
        <w:t xml:space="preserve"> od przedstawienia mu </w:t>
      </w:r>
      <w:r w:rsidR="00F31ECC">
        <w:rPr>
          <w:rFonts w:asciiTheme="minorHAnsi" w:hAnsiTheme="minorHAnsi"/>
          <w:sz w:val="20"/>
          <w:szCs w:val="20"/>
        </w:rPr>
        <w:t xml:space="preserve">w formie pisemnej </w:t>
      </w:r>
      <w:r w:rsidRPr="00580872">
        <w:rPr>
          <w:rFonts w:asciiTheme="minorHAnsi" w:hAnsiTheme="minorHAnsi"/>
          <w:sz w:val="20"/>
          <w:szCs w:val="20"/>
        </w:rPr>
        <w:t xml:space="preserve">przez </w:t>
      </w:r>
      <w:r w:rsidR="00384281" w:rsidRPr="00580872">
        <w:rPr>
          <w:rFonts w:asciiTheme="minorHAnsi" w:hAnsiTheme="minorHAnsi"/>
          <w:sz w:val="20"/>
          <w:szCs w:val="20"/>
        </w:rPr>
        <w:t>WYKONAWCĘ</w:t>
      </w:r>
      <w:r w:rsidRPr="00580872">
        <w:rPr>
          <w:rFonts w:asciiTheme="minorHAnsi" w:hAnsiTheme="minorHAnsi"/>
          <w:sz w:val="20"/>
          <w:szCs w:val="20"/>
        </w:rPr>
        <w:t xml:space="preserve"> </w:t>
      </w:r>
      <w:r w:rsidR="000E782F" w:rsidRPr="00580872">
        <w:rPr>
          <w:rFonts w:asciiTheme="minorHAnsi" w:hAnsiTheme="minorHAnsi"/>
          <w:sz w:val="20"/>
          <w:szCs w:val="20"/>
        </w:rPr>
        <w:t>UMOWY</w:t>
      </w:r>
      <w:r w:rsidR="00501EA0" w:rsidRPr="00580872">
        <w:rPr>
          <w:rFonts w:asciiTheme="minorHAnsi" w:hAnsiTheme="minorHAnsi"/>
          <w:sz w:val="20"/>
          <w:szCs w:val="20"/>
        </w:rPr>
        <w:t xml:space="preserve"> z </w:t>
      </w:r>
      <w:r w:rsidRPr="00580872">
        <w:rPr>
          <w:rFonts w:asciiTheme="minorHAnsi" w:hAnsiTheme="minorHAnsi"/>
          <w:sz w:val="20"/>
          <w:szCs w:val="20"/>
        </w:rPr>
        <w:t>PODWYKONAWCĄ lub jej projektu (w języku polskim), wraz</w:t>
      </w:r>
      <w:r w:rsidR="00501EA0" w:rsidRPr="00580872">
        <w:rPr>
          <w:rFonts w:asciiTheme="minorHAnsi" w:hAnsiTheme="minorHAnsi"/>
          <w:sz w:val="20"/>
          <w:szCs w:val="20"/>
        </w:rPr>
        <w:t xml:space="preserve"> z </w:t>
      </w:r>
      <w:r w:rsidRPr="00580872">
        <w:rPr>
          <w:rFonts w:asciiTheme="minorHAnsi" w:hAnsiTheme="minorHAnsi"/>
          <w:sz w:val="20"/>
          <w:szCs w:val="20"/>
        </w:rPr>
        <w:t xml:space="preserve">częścią dokumentacji dotyczącej wykonania prac określonych w </w:t>
      </w:r>
      <w:r w:rsidR="003E1FE0" w:rsidRPr="00580872">
        <w:rPr>
          <w:rFonts w:asciiTheme="minorHAnsi" w:hAnsiTheme="minorHAnsi"/>
          <w:sz w:val="20"/>
          <w:szCs w:val="20"/>
        </w:rPr>
        <w:t>UMOWIE</w:t>
      </w:r>
      <w:r w:rsidR="004A3AFD">
        <w:rPr>
          <w:rFonts w:asciiTheme="minorHAnsi" w:hAnsiTheme="minorHAnsi"/>
          <w:sz w:val="20"/>
          <w:szCs w:val="20"/>
        </w:rPr>
        <w:t xml:space="preserve"> lub projekcie, nie zgłosi na </w:t>
      </w:r>
      <w:r w:rsidRPr="00580872">
        <w:rPr>
          <w:rFonts w:asciiTheme="minorHAnsi" w:hAnsiTheme="minorHAnsi"/>
          <w:sz w:val="20"/>
          <w:szCs w:val="20"/>
        </w:rPr>
        <w:t xml:space="preserve">piśmie sprzeciwu lub zastrzeżeń, uważa się, że </w:t>
      </w:r>
      <w:r w:rsidR="00B61C24" w:rsidRPr="00580872">
        <w:rPr>
          <w:rFonts w:asciiTheme="minorHAnsi" w:hAnsiTheme="minorHAnsi"/>
          <w:sz w:val="20"/>
          <w:szCs w:val="20"/>
        </w:rPr>
        <w:t>ZAMAWIAJĄCY</w:t>
      </w:r>
      <w:r w:rsidRPr="00580872">
        <w:rPr>
          <w:rFonts w:asciiTheme="minorHAnsi" w:hAnsiTheme="minorHAnsi"/>
          <w:sz w:val="20"/>
          <w:szCs w:val="20"/>
        </w:rPr>
        <w:t xml:space="preserve"> zgody udzielił.</w:t>
      </w:r>
    </w:p>
    <w:p w14:paraId="6D0CE581" w14:textId="77777777" w:rsidR="00B65C97" w:rsidRDefault="00B65C97"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B65C97">
        <w:rPr>
          <w:rFonts w:asciiTheme="minorHAnsi" w:hAnsiTheme="minorHAnsi"/>
          <w:sz w:val="20"/>
          <w:szCs w:val="20"/>
        </w:rPr>
        <w:t xml:space="preserve">Do zawarcia przez PODWYKONAWCĘ umowy z dalszym </w:t>
      </w:r>
      <w:r w:rsidR="004019E9" w:rsidRPr="00B65C97">
        <w:rPr>
          <w:rFonts w:asciiTheme="minorHAnsi" w:hAnsiTheme="minorHAnsi"/>
          <w:sz w:val="20"/>
          <w:szCs w:val="20"/>
        </w:rPr>
        <w:t xml:space="preserve">podwykonawcą </w:t>
      </w:r>
      <w:r w:rsidRPr="00B65C97">
        <w:rPr>
          <w:rFonts w:asciiTheme="minorHAnsi" w:hAnsiTheme="minorHAnsi"/>
          <w:sz w:val="20"/>
          <w:szCs w:val="20"/>
        </w:rPr>
        <w:t>zasady opisane w</w:t>
      </w:r>
      <w:r w:rsidR="0019342E">
        <w:rPr>
          <w:rFonts w:asciiTheme="minorHAnsi" w:hAnsiTheme="minorHAnsi"/>
          <w:sz w:val="20"/>
          <w:szCs w:val="20"/>
        </w:rPr>
        <w:t> </w:t>
      </w:r>
      <w:r w:rsidRPr="00B65C97">
        <w:rPr>
          <w:rFonts w:asciiTheme="minorHAnsi" w:hAnsiTheme="minorHAnsi"/>
          <w:sz w:val="20"/>
          <w:szCs w:val="20"/>
        </w:rPr>
        <w:t>punktach poprzedzających stosuje się odpowiednio.</w:t>
      </w:r>
    </w:p>
    <w:p w14:paraId="22CD78A8" w14:textId="77777777" w:rsidR="00C978AC" w:rsidRDefault="00B61C24"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A741F7">
        <w:rPr>
          <w:rFonts w:asciiTheme="minorHAnsi" w:hAnsiTheme="minorHAnsi"/>
          <w:sz w:val="20"/>
          <w:szCs w:val="20"/>
        </w:rPr>
        <w:t>WYKONAWCA</w:t>
      </w:r>
      <w:r w:rsidR="004A213E" w:rsidRPr="00A741F7">
        <w:rPr>
          <w:rFonts w:asciiTheme="minorHAnsi" w:hAnsiTheme="minorHAnsi"/>
          <w:sz w:val="20"/>
          <w:szCs w:val="20"/>
        </w:rPr>
        <w:t>, przedłoży wraz</w:t>
      </w:r>
      <w:r w:rsidR="00501EA0" w:rsidRPr="00A741F7">
        <w:rPr>
          <w:rFonts w:asciiTheme="minorHAnsi" w:hAnsiTheme="minorHAnsi"/>
          <w:sz w:val="20"/>
          <w:szCs w:val="20"/>
        </w:rPr>
        <w:t xml:space="preserve"> z </w:t>
      </w:r>
      <w:r w:rsidR="004A213E" w:rsidRPr="00A741F7">
        <w:rPr>
          <w:rFonts w:asciiTheme="minorHAnsi" w:hAnsiTheme="minorHAnsi"/>
          <w:sz w:val="20"/>
          <w:szCs w:val="20"/>
        </w:rPr>
        <w:t xml:space="preserve">kopią </w:t>
      </w:r>
      <w:r w:rsidR="005006CA" w:rsidRPr="00A741F7">
        <w:rPr>
          <w:rFonts w:asciiTheme="minorHAnsi" w:hAnsiTheme="minorHAnsi"/>
          <w:sz w:val="20"/>
          <w:szCs w:val="20"/>
        </w:rPr>
        <w:t>umowy o</w:t>
      </w:r>
      <w:r w:rsidR="004A213E" w:rsidRPr="00A741F7">
        <w:rPr>
          <w:rFonts w:asciiTheme="minorHAnsi" w:hAnsiTheme="minorHAnsi"/>
          <w:sz w:val="20"/>
          <w:szCs w:val="20"/>
        </w:rPr>
        <w:t xml:space="preserve"> podwykonawstwo lub dalsze podwykonawstwo odpis</w:t>
      </w:r>
      <w:r w:rsidR="00501EA0" w:rsidRPr="00A741F7">
        <w:rPr>
          <w:rFonts w:asciiTheme="minorHAnsi" w:hAnsiTheme="minorHAnsi"/>
          <w:sz w:val="20"/>
          <w:szCs w:val="20"/>
        </w:rPr>
        <w:t xml:space="preserve"> z </w:t>
      </w:r>
      <w:r w:rsidR="004A213E" w:rsidRPr="00A741F7">
        <w:rPr>
          <w:rFonts w:asciiTheme="minorHAnsi" w:hAnsiTheme="minorHAnsi"/>
          <w:sz w:val="20"/>
          <w:szCs w:val="20"/>
        </w:rPr>
        <w:t xml:space="preserve">Krajowego Rejestru Sądowego </w:t>
      </w:r>
      <w:r w:rsidRPr="00A741F7">
        <w:rPr>
          <w:rFonts w:asciiTheme="minorHAnsi" w:hAnsiTheme="minorHAnsi"/>
          <w:sz w:val="20"/>
          <w:szCs w:val="20"/>
        </w:rPr>
        <w:t>PODWYKONAWCY</w:t>
      </w:r>
      <w:r w:rsidR="004A213E" w:rsidRPr="00A741F7">
        <w:rPr>
          <w:rFonts w:asciiTheme="minorHAnsi" w:hAnsiTheme="minorHAnsi"/>
          <w:sz w:val="20"/>
          <w:szCs w:val="20"/>
        </w:rPr>
        <w:t xml:space="preserve"> lub dalszego </w:t>
      </w:r>
      <w:r w:rsidRPr="00A741F7">
        <w:rPr>
          <w:rFonts w:asciiTheme="minorHAnsi" w:hAnsiTheme="minorHAnsi"/>
          <w:sz w:val="20"/>
          <w:szCs w:val="20"/>
        </w:rPr>
        <w:t>PODWYKONAWCY</w:t>
      </w:r>
      <w:r w:rsidR="004A213E" w:rsidRPr="00A741F7">
        <w:rPr>
          <w:rFonts w:asciiTheme="minorHAnsi" w:hAnsiTheme="minorHAnsi"/>
          <w:sz w:val="20"/>
          <w:szCs w:val="20"/>
        </w:rPr>
        <w:t>, bądź inny dokument właściwy</w:t>
      </w:r>
      <w:r w:rsidR="00501EA0" w:rsidRPr="00A741F7">
        <w:rPr>
          <w:rFonts w:asciiTheme="minorHAnsi" w:hAnsiTheme="minorHAnsi"/>
          <w:sz w:val="20"/>
          <w:szCs w:val="20"/>
        </w:rPr>
        <w:t xml:space="preserve"> z </w:t>
      </w:r>
      <w:r w:rsidR="004A213E" w:rsidRPr="00A741F7">
        <w:rPr>
          <w:rFonts w:asciiTheme="minorHAnsi" w:hAnsiTheme="minorHAnsi"/>
          <w:sz w:val="20"/>
          <w:szCs w:val="20"/>
        </w:rPr>
        <w:t xml:space="preserve">uwagi na status prawny </w:t>
      </w:r>
      <w:r w:rsidRPr="00A741F7">
        <w:rPr>
          <w:rFonts w:asciiTheme="minorHAnsi" w:hAnsiTheme="minorHAnsi"/>
          <w:sz w:val="20"/>
          <w:szCs w:val="20"/>
        </w:rPr>
        <w:t>PODWYKONAWCY</w:t>
      </w:r>
      <w:r w:rsidR="004A213E" w:rsidRPr="00A741F7">
        <w:rPr>
          <w:rFonts w:asciiTheme="minorHAnsi" w:hAnsiTheme="minorHAnsi"/>
          <w:sz w:val="20"/>
          <w:szCs w:val="20"/>
        </w:rPr>
        <w:t xml:space="preserve"> lub dalszego </w:t>
      </w:r>
      <w:r w:rsidRPr="00A741F7">
        <w:rPr>
          <w:rFonts w:asciiTheme="minorHAnsi" w:hAnsiTheme="minorHAnsi"/>
          <w:sz w:val="20"/>
          <w:szCs w:val="20"/>
        </w:rPr>
        <w:t>PODWYKONAWCY</w:t>
      </w:r>
      <w:r w:rsidR="004A213E" w:rsidRPr="00A741F7">
        <w:rPr>
          <w:rFonts w:asciiTheme="minorHAnsi" w:hAnsiTheme="minorHAnsi"/>
          <w:sz w:val="20"/>
          <w:szCs w:val="20"/>
        </w:rPr>
        <w:t xml:space="preserve"> oraz ewentualne pełnomocnictwo potwierdzające, że osoby zawierające umowę w imieniu </w:t>
      </w:r>
      <w:r w:rsidRPr="00A741F7">
        <w:rPr>
          <w:rFonts w:asciiTheme="minorHAnsi" w:hAnsiTheme="minorHAnsi"/>
          <w:sz w:val="20"/>
          <w:szCs w:val="20"/>
        </w:rPr>
        <w:t>PODWYKONAWCY</w:t>
      </w:r>
      <w:r w:rsidR="004A213E" w:rsidRPr="00A741F7">
        <w:rPr>
          <w:rFonts w:asciiTheme="minorHAnsi" w:hAnsiTheme="minorHAnsi"/>
          <w:sz w:val="20"/>
          <w:szCs w:val="20"/>
        </w:rPr>
        <w:t xml:space="preserve"> lub dalszego </w:t>
      </w:r>
      <w:r w:rsidRPr="00A741F7">
        <w:rPr>
          <w:rFonts w:asciiTheme="minorHAnsi" w:hAnsiTheme="minorHAnsi"/>
          <w:sz w:val="20"/>
          <w:szCs w:val="20"/>
        </w:rPr>
        <w:t>PODWYKONAWCY</w:t>
      </w:r>
      <w:r w:rsidR="004A213E" w:rsidRPr="00A741F7">
        <w:rPr>
          <w:rFonts w:asciiTheme="minorHAnsi" w:hAnsiTheme="minorHAnsi"/>
          <w:sz w:val="20"/>
          <w:szCs w:val="20"/>
        </w:rPr>
        <w:t xml:space="preserve"> posiadają uprawnienia do jego reprezentacji.</w:t>
      </w:r>
    </w:p>
    <w:p w14:paraId="3F9A82FF" w14:textId="77777777" w:rsidR="00C978AC" w:rsidRPr="00C978AC" w:rsidRDefault="00C978AC"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C978AC">
        <w:rPr>
          <w:rFonts w:asciiTheme="minorHAnsi" w:hAnsiTheme="minorHAnsi"/>
          <w:sz w:val="20"/>
          <w:szCs w:val="20"/>
        </w:rPr>
        <w:t>ZAMAWIAJĄCY może zażądać od WYKONAWCY niezwłocznego usunięcia z terenu budowy PODWYKONAWCY lub dalszego PODWYKONAWCY, z któ</w:t>
      </w:r>
      <w:r w:rsidR="00E84420">
        <w:rPr>
          <w:rFonts w:asciiTheme="minorHAnsi" w:hAnsiTheme="minorHAnsi"/>
          <w:sz w:val="20"/>
          <w:szCs w:val="20"/>
        </w:rPr>
        <w:t>rym nie została zawarta Umowa o </w:t>
      </w:r>
      <w:r w:rsidRPr="00C978AC">
        <w:rPr>
          <w:rFonts w:asciiTheme="minorHAnsi" w:hAnsiTheme="minorHAnsi"/>
          <w:sz w:val="20"/>
          <w:szCs w:val="20"/>
        </w:rPr>
        <w:t>podwykonawstwo zaakceptowana przez ZAMAWIAJĄCEGO, lub może usunąć takiego PODWYKONAWCĘ lub dalszego PODWYKONAWCĘ na koszt WYKONAWCY.</w:t>
      </w:r>
    </w:p>
    <w:p w14:paraId="25A052CB" w14:textId="77777777" w:rsidR="00DC394C" w:rsidRPr="00DC394C" w:rsidRDefault="00DC394C" w:rsidP="00F45587">
      <w:pPr>
        <w:pStyle w:val="Akapitzlist"/>
        <w:numPr>
          <w:ilvl w:val="1"/>
          <w:numId w:val="77"/>
        </w:numPr>
        <w:spacing w:before="0" w:after="120" w:line="276" w:lineRule="auto"/>
        <w:ind w:left="567" w:hanging="709"/>
        <w:contextualSpacing w:val="0"/>
        <w:rPr>
          <w:rFonts w:asciiTheme="minorHAnsi" w:hAnsiTheme="minorHAnsi"/>
          <w:sz w:val="20"/>
          <w:szCs w:val="20"/>
        </w:rPr>
      </w:pPr>
      <w:bookmarkStart w:id="29" w:name="_Ref519758217"/>
      <w:r w:rsidRPr="00803900">
        <w:rPr>
          <w:rFonts w:asciiTheme="minorHAnsi" w:hAnsiTheme="minorHAnsi"/>
          <w:sz w:val="20"/>
          <w:szCs w:val="20"/>
        </w:rPr>
        <w:t>STRONY</w:t>
      </w:r>
      <w:r w:rsidRPr="00DC394C">
        <w:rPr>
          <w:rFonts w:ascii="Calibri" w:hAnsi="Calibri"/>
          <w:sz w:val="20"/>
          <w:szCs w:val="20"/>
        </w:rPr>
        <w:t xml:space="preserve"> postanawiają, że w przypadku gdy PODWYKONAWCĄ lub dalszym PODWYKONAWCĄ całości lub części PRZEDMIOTU UMOWY będzie osoba będąca jednocześnie pracownikiem ZAMAWIAJĄCEGO, która przy wykonywaniu powierzonej ca</w:t>
      </w:r>
      <w:r>
        <w:rPr>
          <w:rFonts w:ascii="Calibri" w:hAnsi="Calibri"/>
          <w:sz w:val="20"/>
          <w:szCs w:val="20"/>
        </w:rPr>
        <w:t>łości lub części zamówienia nie </w:t>
      </w:r>
      <w:r w:rsidRPr="00DC394C">
        <w:rPr>
          <w:rFonts w:ascii="Calibri" w:hAnsi="Calibri"/>
          <w:sz w:val="20"/>
          <w:szCs w:val="20"/>
        </w:rPr>
        <w:t>będzie występować jako przedsiębiorca prowadzący we własnym imieniu działalność gospodarczą na zasadach określonych w przepisach o swobodzie działalności gospodarczej, WYKONAWCA będzie zobowiązany:</w:t>
      </w:r>
      <w:bookmarkEnd w:id="29"/>
    </w:p>
    <w:p w14:paraId="12950DA4" w14:textId="77777777" w:rsidR="00C85D6A" w:rsidRPr="00C85D6A" w:rsidRDefault="00C85D6A" w:rsidP="00695433">
      <w:pPr>
        <w:pStyle w:val="Akapitzlist"/>
        <w:numPr>
          <w:ilvl w:val="0"/>
          <w:numId w:val="36"/>
        </w:numPr>
        <w:spacing w:before="0" w:after="120" w:line="276" w:lineRule="auto"/>
        <w:contextualSpacing w:val="0"/>
        <w:rPr>
          <w:vanish/>
        </w:rPr>
      </w:pPr>
    </w:p>
    <w:p w14:paraId="7B390286" w14:textId="77777777" w:rsidR="00C85D6A" w:rsidRPr="00C85D6A" w:rsidRDefault="00C85D6A" w:rsidP="00695433">
      <w:pPr>
        <w:pStyle w:val="Akapitzlist"/>
        <w:numPr>
          <w:ilvl w:val="1"/>
          <w:numId w:val="36"/>
        </w:numPr>
        <w:spacing w:before="0" w:after="120" w:line="276" w:lineRule="auto"/>
        <w:contextualSpacing w:val="0"/>
        <w:rPr>
          <w:vanish/>
        </w:rPr>
      </w:pPr>
    </w:p>
    <w:p w14:paraId="5522C67D" w14:textId="77777777" w:rsidR="00DC394C" w:rsidRPr="002172F2" w:rsidRDefault="00DC394C" w:rsidP="00695433">
      <w:pPr>
        <w:pStyle w:val="Akapitzlist"/>
        <w:numPr>
          <w:ilvl w:val="2"/>
          <w:numId w:val="56"/>
        </w:numPr>
        <w:spacing w:before="0" w:after="120" w:line="276" w:lineRule="auto"/>
        <w:ind w:left="1418" w:hanging="851"/>
        <w:contextualSpacing w:val="0"/>
        <w:rPr>
          <w:rStyle w:val="TekstpodstawowyZnak"/>
          <w:rFonts w:ascii="Calibri" w:hAnsi="Calibri"/>
          <w:sz w:val="20"/>
          <w:szCs w:val="20"/>
        </w:rPr>
      </w:pPr>
      <w:bookmarkStart w:id="30" w:name="_Ref519758235"/>
      <w:r w:rsidRPr="00B176C8">
        <w:rPr>
          <w:rStyle w:val="TekstpodstawowyZnak"/>
          <w:rFonts w:ascii="Calibri" w:hAnsi="Calibri"/>
          <w:sz w:val="20"/>
          <w:szCs w:val="20"/>
        </w:rPr>
        <w:t>ujawnić/zgłosić tę okoliczność ZAMAWIAJĄCEMU w formie pisemnej. Zgłosz</w:t>
      </w:r>
      <w:r w:rsidRPr="002172F2">
        <w:rPr>
          <w:rStyle w:val="TekstpodstawowyZnak"/>
          <w:rFonts w:ascii="Calibri" w:hAnsi="Calibri"/>
          <w:sz w:val="20"/>
          <w:szCs w:val="20"/>
        </w:rPr>
        <w:t>enie WYKONAWCY będzie zawierać w szczególności:</w:t>
      </w:r>
      <w:bookmarkEnd w:id="30"/>
    </w:p>
    <w:p w14:paraId="32259456" w14:textId="77777777" w:rsidR="00DC394C" w:rsidRDefault="00DC394C" w:rsidP="00695433">
      <w:pPr>
        <w:pStyle w:val="Akapitzlist"/>
        <w:numPr>
          <w:ilvl w:val="3"/>
          <w:numId w:val="56"/>
        </w:numPr>
        <w:spacing w:before="0" w:after="120" w:line="276" w:lineRule="auto"/>
        <w:ind w:left="2127" w:hanging="709"/>
        <w:contextualSpacing w:val="0"/>
        <w:rPr>
          <w:rStyle w:val="TekstpodstawowyZnak"/>
          <w:rFonts w:ascii="Calibri" w:hAnsi="Calibri"/>
          <w:sz w:val="20"/>
          <w:szCs w:val="20"/>
        </w:rPr>
      </w:pPr>
      <w:r w:rsidRPr="00BF2314">
        <w:rPr>
          <w:rStyle w:val="TekstpodstawowyZnak"/>
          <w:rFonts w:ascii="Calibri" w:hAnsi="Calibri"/>
          <w:sz w:val="20"/>
          <w:szCs w:val="20"/>
        </w:rPr>
        <w:t xml:space="preserve">oznaczenie umowy w sprawie zamówienia, którego wykonanie zostało powierzone </w:t>
      </w:r>
      <w:r w:rsidR="00C80E48" w:rsidRPr="00BF2314">
        <w:rPr>
          <w:rStyle w:val="TekstpodstawowyZnak"/>
          <w:rFonts w:ascii="Calibri" w:hAnsi="Calibri"/>
          <w:sz w:val="20"/>
          <w:szCs w:val="20"/>
        </w:rPr>
        <w:t>PODWYKONAWCY;</w:t>
      </w:r>
    </w:p>
    <w:p w14:paraId="66B8626F" w14:textId="77777777" w:rsidR="00DC394C" w:rsidRDefault="00DC394C" w:rsidP="00695433">
      <w:pPr>
        <w:pStyle w:val="Akapitzlist"/>
        <w:numPr>
          <w:ilvl w:val="3"/>
          <w:numId w:val="56"/>
        </w:numPr>
        <w:spacing w:before="0" w:after="120" w:line="276" w:lineRule="auto"/>
        <w:ind w:left="2127" w:hanging="709"/>
        <w:contextualSpacing w:val="0"/>
        <w:rPr>
          <w:rStyle w:val="TekstpodstawowyZnak"/>
          <w:rFonts w:ascii="Calibri" w:hAnsi="Calibri"/>
          <w:sz w:val="20"/>
          <w:szCs w:val="20"/>
        </w:rPr>
      </w:pPr>
      <w:bookmarkStart w:id="31" w:name="_Ref519758165"/>
      <w:r w:rsidRPr="00DC394C">
        <w:rPr>
          <w:rStyle w:val="TekstpodstawowyZnak"/>
          <w:rFonts w:ascii="Calibri" w:hAnsi="Calibri"/>
          <w:sz w:val="20"/>
          <w:szCs w:val="20"/>
        </w:rPr>
        <w:t xml:space="preserve">imię i nazwisko </w:t>
      </w:r>
      <w:r w:rsidR="00C80E48" w:rsidRPr="00DC394C">
        <w:rPr>
          <w:rStyle w:val="TekstpodstawowyZnak"/>
          <w:rFonts w:ascii="Calibri" w:hAnsi="Calibri"/>
          <w:sz w:val="20"/>
          <w:szCs w:val="20"/>
        </w:rPr>
        <w:t>PODWYKONAWCY</w:t>
      </w:r>
      <w:r w:rsidRPr="00DC394C">
        <w:rPr>
          <w:rStyle w:val="TekstpodstawowyZnak"/>
          <w:rFonts w:ascii="Calibri" w:hAnsi="Calibri"/>
          <w:sz w:val="20"/>
          <w:szCs w:val="20"/>
        </w:rPr>
        <w:t xml:space="preserve"> lub dalszego </w:t>
      </w:r>
      <w:r w:rsidR="00C80E48" w:rsidRPr="00DC394C">
        <w:rPr>
          <w:rStyle w:val="TekstpodstawowyZnak"/>
          <w:rFonts w:ascii="Calibri" w:hAnsi="Calibri"/>
          <w:sz w:val="20"/>
          <w:szCs w:val="20"/>
        </w:rPr>
        <w:t xml:space="preserve">PODWYKONAWCY </w:t>
      </w:r>
      <w:r w:rsidRPr="00DC394C">
        <w:rPr>
          <w:rStyle w:val="TekstpodstawowyZnak"/>
          <w:rFonts w:ascii="Calibri" w:hAnsi="Calibri"/>
          <w:sz w:val="20"/>
          <w:szCs w:val="20"/>
        </w:rPr>
        <w:t xml:space="preserve">będącego jednocześnie pracownikiem </w:t>
      </w:r>
      <w:r w:rsidR="00C80E48" w:rsidRPr="00C80E48">
        <w:rPr>
          <w:rStyle w:val="TekstpodstawowyZnak"/>
          <w:rFonts w:ascii="Calibri" w:hAnsi="Calibri"/>
          <w:sz w:val="20"/>
          <w:szCs w:val="20"/>
        </w:rPr>
        <w:t>ZAMAWIAJĄCEGO,</w:t>
      </w:r>
      <w:bookmarkEnd w:id="31"/>
    </w:p>
    <w:p w14:paraId="4AA52932" w14:textId="77777777" w:rsidR="00DC394C" w:rsidRPr="00C80E48" w:rsidRDefault="00DC394C" w:rsidP="00695433">
      <w:pPr>
        <w:pStyle w:val="Akapitzlist"/>
        <w:numPr>
          <w:ilvl w:val="3"/>
          <w:numId w:val="56"/>
        </w:numPr>
        <w:spacing w:before="0" w:after="120" w:line="276" w:lineRule="auto"/>
        <w:ind w:left="2127" w:hanging="709"/>
        <w:contextualSpacing w:val="0"/>
        <w:rPr>
          <w:rStyle w:val="TekstpodstawowyZnak"/>
          <w:rFonts w:ascii="Calibri" w:hAnsi="Calibri"/>
          <w:sz w:val="20"/>
          <w:szCs w:val="20"/>
        </w:rPr>
      </w:pPr>
      <w:r w:rsidRPr="00C80E48">
        <w:rPr>
          <w:rStyle w:val="TekstpodstawowyZnak"/>
          <w:rFonts w:ascii="Calibri" w:hAnsi="Calibri"/>
          <w:sz w:val="20"/>
          <w:szCs w:val="20"/>
        </w:rPr>
        <w:t xml:space="preserve">miejsce zatrudnienia </w:t>
      </w:r>
      <w:r w:rsidR="00C80E48" w:rsidRPr="00C80E48">
        <w:rPr>
          <w:rStyle w:val="TekstpodstawowyZnak"/>
          <w:rFonts w:ascii="Calibri" w:hAnsi="Calibri"/>
          <w:sz w:val="20"/>
          <w:szCs w:val="20"/>
        </w:rPr>
        <w:t xml:space="preserve">osoby, o której mowa w </w:t>
      </w:r>
      <w:proofErr w:type="spellStart"/>
      <w:r w:rsidR="00C80E48" w:rsidRPr="00C80E48">
        <w:rPr>
          <w:rStyle w:val="TekstpodstawowyZnak"/>
          <w:rFonts w:ascii="Calibri" w:hAnsi="Calibri"/>
          <w:sz w:val="20"/>
          <w:szCs w:val="20"/>
        </w:rPr>
        <w:t>p</w:t>
      </w:r>
      <w:r w:rsidR="00F91C82">
        <w:rPr>
          <w:rStyle w:val="TekstpodstawowyZnak"/>
          <w:rFonts w:ascii="Calibri" w:hAnsi="Calibri"/>
          <w:sz w:val="20"/>
          <w:szCs w:val="20"/>
        </w:rPr>
        <w:t>pkt</w:t>
      </w:r>
      <w:proofErr w:type="spellEnd"/>
      <w:r w:rsidR="00C80E48" w:rsidRPr="00C80E48">
        <w:rPr>
          <w:rStyle w:val="TekstpodstawowyZnak"/>
          <w:rFonts w:ascii="Calibri" w:hAnsi="Calibri"/>
          <w:sz w:val="20"/>
          <w:szCs w:val="20"/>
        </w:rPr>
        <w:t xml:space="preserve"> </w:t>
      </w:r>
      <w:r w:rsidR="00803F06">
        <w:rPr>
          <w:rStyle w:val="TekstpodstawowyZnak"/>
          <w:rFonts w:ascii="Calibri" w:hAnsi="Calibri"/>
          <w:sz w:val="20"/>
          <w:szCs w:val="20"/>
        </w:rPr>
        <w:fldChar w:fldCharType="begin"/>
      </w:r>
      <w:r w:rsidR="00803F06">
        <w:rPr>
          <w:rStyle w:val="TekstpodstawowyZnak"/>
          <w:rFonts w:ascii="Calibri" w:hAnsi="Calibri"/>
          <w:sz w:val="20"/>
          <w:szCs w:val="20"/>
        </w:rPr>
        <w:instrText xml:space="preserve"> REF _Ref519758165 \r \h </w:instrText>
      </w:r>
      <w:r w:rsidR="00803F06">
        <w:rPr>
          <w:rStyle w:val="TekstpodstawowyZnak"/>
          <w:rFonts w:ascii="Calibri" w:hAnsi="Calibri"/>
          <w:sz w:val="20"/>
          <w:szCs w:val="20"/>
        </w:rPr>
      </w:r>
      <w:r w:rsidR="00803F06">
        <w:rPr>
          <w:rStyle w:val="TekstpodstawowyZnak"/>
          <w:rFonts w:ascii="Calibri" w:hAnsi="Calibri"/>
          <w:sz w:val="20"/>
          <w:szCs w:val="20"/>
        </w:rPr>
        <w:fldChar w:fldCharType="separate"/>
      </w:r>
      <w:r w:rsidR="00226AD0">
        <w:rPr>
          <w:rStyle w:val="TekstpodstawowyZnak"/>
          <w:rFonts w:ascii="Calibri" w:hAnsi="Calibri"/>
          <w:sz w:val="20"/>
          <w:szCs w:val="20"/>
        </w:rPr>
        <w:t>9.7.1.2</w:t>
      </w:r>
      <w:r w:rsidR="00803F06">
        <w:rPr>
          <w:rStyle w:val="TekstpodstawowyZnak"/>
          <w:rFonts w:ascii="Calibri" w:hAnsi="Calibri"/>
          <w:sz w:val="20"/>
          <w:szCs w:val="20"/>
        </w:rPr>
        <w:fldChar w:fldCharType="end"/>
      </w:r>
      <w:r w:rsidR="00881327">
        <w:rPr>
          <w:rStyle w:val="TekstpodstawowyZnak"/>
          <w:rFonts w:ascii="Calibri" w:hAnsi="Calibri"/>
          <w:sz w:val="20"/>
          <w:szCs w:val="20"/>
        </w:rPr>
        <w:t>. powyżej, w </w:t>
      </w:r>
      <w:r w:rsidRPr="00C80E48">
        <w:rPr>
          <w:rStyle w:val="TekstpodstawowyZnak"/>
          <w:rFonts w:ascii="Calibri" w:hAnsi="Calibri"/>
          <w:sz w:val="20"/>
          <w:szCs w:val="20"/>
        </w:rPr>
        <w:t xml:space="preserve">strukturach przedsiębiorstwa </w:t>
      </w:r>
      <w:r w:rsidR="00C80E48" w:rsidRPr="00C80E48">
        <w:rPr>
          <w:rStyle w:val="TekstpodstawowyZnak"/>
          <w:rFonts w:ascii="Calibri" w:hAnsi="Calibri"/>
          <w:sz w:val="20"/>
          <w:szCs w:val="20"/>
        </w:rPr>
        <w:t>ZAMAWIAJĄCEGO,</w:t>
      </w:r>
    </w:p>
    <w:p w14:paraId="3D2A3A15" w14:textId="77777777" w:rsidR="00DC394C" w:rsidRPr="00DC394C" w:rsidRDefault="00DC394C" w:rsidP="00695433">
      <w:pPr>
        <w:pStyle w:val="Akapitzlist"/>
        <w:numPr>
          <w:ilvl w:val="3"/>
          <w:numId w:val="56"/>
        </w:numPr>
        <w:spacing w:before="0" w:after="120" w:line="276" w:lineRule="auto"/>
        <w:ind w:left="2127" w:hanging="709"/>
        <w:contextualSpacing w:val="0"/>
        <w:rPr>
          <w:rStyle w:val="TekstpodstawowyZnak"/>
          <w:rFonts w:ascii="Calibri" w:hAnsi="Calibri"/>
          <w:sz w:val="20"/>
          <w:szCs w:val="20"/>
        </w:rPr>
      </w:pPr>
      <w:r w:rsidRPr="00DC394C">
        <w:rPr>
          <w:rStyle w:val="TekstpodstawowyZnak"/>
          <w:rFonts w:ascii="Calibri" w:hAnsi="Calibri"/>
          <w:sz w:val="20"/>
          <w:szCs w:val="20"/>
        </w:rPr>
        <w:t xml:space="preserve">okres obowiązywania umowy o powierzenie realizacji całości lub części zamówienia podmiotowi, o którym mowa w </w:t>
      </w:r>
      <w:proofErr w:type="spellStart"/>
      <w:r w:rsidRPr="00DC394C">
        <w:rPr>
          <w:rStyle w:val="TekstpodstawowyZnak"/>
          <w:rFonts w:ascii="Calibri" w:hAnsi="Calibri"/>
          <w:sz w:val="20"/>
          <w:szCs w:val="20"/>
        </w:rPr>
        <w:t>p</w:t>
      </w:r>
      <w:r w:rsidR="00F91C82">
        <w:rPr>
          <w:rStyle w:val="TekstpodstawowyZnak"/>
          <w:rFonts w:ascii="Calibri" w:hAnsi="Calibri"/>
          <w:sz w:val="20"/>
          <w:szCs w:val="20"/>
        </w:rPr>
        <w:t>pkt</w:t>
      </w:r>
      <w:proofErr w:type="spellEnd"/>
      <w:r w:rsidRPr="00DC394C">
        <w:rPr>
          <w:rStyle w:val="TekstpodstawowyZnak"/>
          <w:rFonts w:ascii="Calibri" w:hAnsi="Calibri"/>
          <w:sz w:val="20"/>
          <w:szCs w:val="20"/>
        </w:rPr>
        <w:t xml:space="preserve"> </w:t>
      </w:r>
      <w:r w:rsidR="00803F06">
        <w:rPr>
          <w:rStyle w:val="TekstpodstawowyZnak"/>
          <w:rFonts w:ascii="Calibri" w:hAnsi="Calibri"/>
          <w:sz w:val="20"/>
          <w:szCs w:val="20"/>
        </w:rPr>
        <w:fldChar w:fldCharType="begin"/>
      </w:r>
      <w:r w:rsidR="00803F06">
        <w:rPr>
          <w:rStyle w:val="TekstpodstawowyZnak"/>
          <w:rFonts w:ascii="Calibri" w:hAnsi="Calibri"/>
          <w:sz w:val="20"/>
          <w:szCs w:val="20"/>
        </w:rPr>
        <w:instrText xml:space="preserve"> REF _Ref519758165 \r \h </w:instrText>
      </w:r>
      <w:r w:rsidR="00803F06">
        <w:rPr>
          <w:rStyle w:val="TekstpodstawowyZnak"/>
          <w:rFonts w:ascii="Calibri" w:hAnsi="Calibri"/>
          <w:sz w:val="20"/>
          <w:szCs w:val="20"/>
        </w:rPr>
      </w:r>
      <w:r w:rsidR="00803F06">
        <w:rPr>
          <w:rStyle w:val="TekstpodstawowyZnak"/>
          <w:rFonts w:ascii="Calibri" w:hAnsi="Calibri"/>
          <w:sz w:val="20"/>
          <w:szCs w:val="20"/>
        </w:rPr>
        <w:fldChar w:fldCharType="separate"/>
      </w:r>
      <w:r w:rsidR="00226AD0">
        <w:rPr>
          <w:rStyle w:val="TekstpodstawowyZnak"/>
          <w:rFonts w:ascii="Calibri" w:hAnsi="Calibri"/>
          <w:sz w:val="20"/>
          <w:szCs w:val="20"/>
        </w:rPr>
        <w:t>9.7.1.2</w:t>
      </w:r>
      <w:r w:rsidR="00803F06">
        <w:rPr>
          <w:rStyle w:val="TekstpodstawowyZnak"/>
          <w:rFonts w:ascii="Calibri" w:hAnsi="Calibri"/>
          <w:sz w:val="20"/>
          <w:szCs w:val="20"/>
        </w:rPr>
        <w:fldChar w:fldCharType="end"/>
      </w:r>
      <w:r w:rsidR="00C80E48" w:rsidRPr="00C80E48">
        <w:rPr>
          <w:rStyle w:val="TekstpodstawowyZnak"/>
          <w:rFonts w:ascii="Calibri" w:hAnsi="Calibri"/>
          <w:sz w:val="20"/>
          <w:szCs w:val="20"/>
        </w:rPr>
        <w:t xml:space="preserve">. </w:t>
      </w:r>
      <w:r w:rsidR="00C80E48">
        <w:rPr>
          <w:rStyle w:val="TekstpodstawowyZnak"/>
          <w:rFonts w:ascii="Calibri" w:hAnsi="Calibri"/>
          <w:sz w:val="20"/>
          <w:szCs w:val="20"/>
        </w:rPr>
        <w:t>powyżej, oraz </w:t>
      </w:r>
      <w:r w:rsidRPr="00DC394C">
        <w:rPr>
          <w:rStyle w:val="TekstpodstawowyZnak"/>
          <w:rFonts w:ascii="Calibri" w:hAnsi="Calibri"/>
          <w:sz w:val="20"/>
          <w:szCs w:val="20"/>
        </w:rPr>
        <w:t>inne informacje mające wpływ na termin przekazania i </w:t>
      </w:r>
      <w:r w:rsidR="00C80E48">
        <w:rPr>
          <w:rStyle w:val="TekstpodstawowyZnak"/>
          <w:rFonts w:ascii="Calibri" w:hAnsi="Calibri"/>
          <w:sz w:val="20"/>
          <w:szCs w:val="20"/>
        </w:rPr>
        <w:t>wysokość należnych z </w:t>
      </w:r>
      <w:r w:rsidRPr="00DC394C">
        <w:rPr>
          <w:rStyle w:val="TekstpodstawowyZnak"/>
          <w:rFonts w:ascii="Calibri" w:hAnsi="Calibri"/>
          <w:sz w:val="20"/>
          <w:szCs w:val="20"/>
        </w:rPr>
        <w:t>jej tytułu składek na ubezpieczenia społeczne, ubezpieczenia zdrowotne, Fundusz Pracy, Fundusz Gwarantowany</w:t>
      </w:r>
      <w:r w:rsidR="00C80E48">
        <w:rPr>
          <w:rStyle w:val="TekstpodstawowyZnak"/>
          <w:rFonts w:ascii="Calibri" w:hAnsi="Calibri"/>
          <w:sz w:val="20"/>
          <w:szCs w:val="20"/>
        </w:rPr>
        <w:t>ch Świadczeń Pracowniczych oraz </w:t>
      </w:r>
      <w:r w:rsidRPr="00DC394C">
        <w:rPr>
          <w:rStyle w:val="TekstpodstawowyZnak"/>
          <w:rFonts w:ascii="Calibri" w:hAnsi="Calibri"/>
          <w:sz w:val="20"/>
          <w:szCs w:val="20"/>
        </w:rPr>
        <w:t>Fundusz Emerytur Pomostowych od wynagrodzenia tego pracownika,</w:t>
      </w:r>
    </w:p>
    <w:p w14:paraId="18030615" w14:textId="77777777" w:rsidR="00DC394C" w:rsidRPr="00BF2314" w:rsidRDefault="00DC394C" w:rsidP="00695433">
      <w:pPr>
        <w:pStyle w:val="Akapitzlist"/>
        <w:numPr>
          <w:ilvl w:val="2"/>
          <w:numId w:val="56"/>
        </w:numPr>
        <w:spacing w:before="0" w:after="120" w:line="276" w:lineRule="auto"/>
        <w:ind w:left="1418" w:hanging="851"/>
        <w:contextualSpacing w:val="0"/>
        <w:rPr>
          <w:rStyle w:val="TekstpodstawowyZnak"/>
          <w:rFonts w:ascii="Calibri" w:hAnsi="Calibri"/>
          <w:sz w:val="20"/>
          <w:szCs w:val="20"/>
        </w:rPr>
      </w:pPr>
      <w:bookmarkStart w:id="32" w:name="_Ref519758251"/>
      <w:r w:rsidRPr="00BF2314">
        <w:rPr>
          <w:rStyle w:val="TekstpodstawowyZnak"/>
          <w:rFonts w:ascii="Calibri" w:hAnsi="Calibri"/>
          <w:sz w:val="20"/>
          <w:szCs w:val="20"/>
        </w:rPr>
        <w:t xml:space="preserve">pisemnie poinformować </w:t>
      </w:r>
      <w:r w:rsidR="00C80E48" w:rsidRPr="00C80E48">
        <w:rPr>
          <w:rStyle w:val="TekstpodstawowyZnak"/>
          <w:rFonts w:ascii="Calibri" w:hAnsi="Calibri"/>
          <w:sz w:val="20"/>
          <w:szCs w:val="20"/>
        </w:rPr>
        <w:t>ZAMAWIAJĄCEGO</w:t>
      </w:r>
      <w:r w:rsidRPr="00BF2314">
        <w:rPr>
          <w:rStyle w:val="TekstpodstawowyZnak"/>
          <w:rFonts w:ascii="Calibri" w:hAnsi="Calibri"/>
          <w:sz w:val="20"/>
          <w:szCs w:val="20"/>
        </w:rPr>
        <w:t xml:space="preserve"> o kwocie brutto wypłaconego wynagrodzenia, przy czym wynagrodzenie mo</w:t>
      </w:r>
      <w:r w:rsidR="00C80E48">
        <w:rPr>
          <w:rStyle w:val="TekstpodstawowyZnak"/>
          <w:rFonts w:ascii="Calibri" w:hAnsi="Calibri"/>
          <w:sz w:val="20"/>
          <w:szCs w:val="20"/>
        </w:rPr>
        <w:t>że zostać wypłacone wyłącznie w </w:t>
      </w:r>
      <w:r w:rsidRPr="00BF2314">
        <w:rPr>
          <w:rStyle w:val="TekstpodstawowyZnak"/>
          <w:rFonts w:ascii="Calibri" w:hAnsi="Calibri"/>
          <w:sz w:val="20"/>
          <w:szCs w:val="20"/>
        </w:rPr>
        <w:t xml:space="preserve">terminie </w:t>
      </w:r>
      <w:r w:rsidRPr="00BF2314">
        <w:rPr>
          <w:rStyle w:val="TekstpodstawowyZnak"/>
          <w:rFonts w:ascii="Calibri" w:hAnsi="Calibri"/>
          <w:sz w:val="20"/>
          <w:szCs w:val="20"/>
        </w:rPr>
        <w:lastRenderedPageBreak/>
        <w:t>od pierwszego do trzeciego dnia miesiąca kalendarzowego następującego po miesiącu, za który jest należne.</w:t>
      </w:r>
      <w:bookmarkEnd w:id="32"/>
    </w:p>
    <w:p w14:paraId="470D0DEC" w14:textId="77777777" w:rsidR="00881327" w:rsidRPr="007863CC" w:rsidRDefault="00DC394C"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7863CC">
        <w:rPr>
          <w:rFonts w:asciiTheme="minorHAnsi" w:hAnsiTheme="minorHAnsi"/>
          <w:sz w:val="20"/>
          <w:szCs w:val="20"/>
        </w:rPr>
        <w:t>Informacje, o których mow</w:t>
      </w:r>
      <w:r w:rsidR="00881327" w:rsidRPr="007863CC">
        <w:rPr>
          <w:rFonts w:asciiTheme="minorHAnsi" w:hAnsiTheme="minorHAnsi"/>
          <w:sz w:val="20"/>
          <w:szCs w:val="20"/>
        </w:rPr>
        <w:t xml:space="preserve">a w </w:t>
      </w:r>
      <w:r w:rsidR="00F91C82">
        <w:rPr>
          <w:rFonts w:asciiTheme="minorHAnsi" w:hAnsiTheme="minorHAnsi"/>
          <w:sz w:val="20"/>
          <w:szCs w:val="20"/>
        </w:rPr>
        <w:t>pkt</w:t>
      </w:r>
      <w:r w:rsidR="00881327" w:rsidRPr="007863CC">
        <w:rPr>
          <w:rFonts w:asciiTheme="minorHAnsi" w:hAnsiTheme="minorHAnsi"/>
          <w:sz w:val="20"/>
          <w:szCs w:val="20"/>
        </w:rPr>
        <w:t xml:space="preserve"> </w:t>
      </w:r>
      <w:r w:rsidR="004C7DA3">
        <w:rPr>
          <w:rFonts w:asciiTheme="minorHAnsi" w:hAnsiTheme="minorHAnsi"/>
          <w:sz w:val="20"/>
          <w:szCs w:val="20"/>
        </w:rPr>
        <w:fldChar w:fldCharType="begin"/>
      </w:r>
      <w:r w:rsidR="004C7DA3">
        <w:rPr>
          <w:rFonts w:asciiTheme="minorHAnsi" w:hAnsiTheme="minorHAnsi"/>
          <w:sz w:val="20"/>
          <w:szCs w:val="20"/>
        </w:rPr>
        <w:instrText xml:space="preserve"> REF _Ref519758217 \r \h </w:instrText>
      </w:r>
      <w:r w:rsidR="004C7DA3">
        <w:rPr>
          <w:rFonts w:asciiTheme="minorHAnsi" w:hAnsiTheme="minorHAnsi"/>
          <w:sz w:val="20"/>
          <w:szCs w:val="20"/>
        </w:rPr>
      </w:r>
      <w:r w:rsidR="004C7DA3">
        <w:rPr>
          <w:rFonts w:asciiTheme="minorHAnsi" w:hAnsiTheme="minorHAnsi"/>
          <w:sz w:val="20"/>
          <w:szCs w:val="20"/>
        </w:rPr>
        <w:fldChar w:fldCharType="separate"/>
      </w:r>
      <w:r w:rsidR="00226AD0">
        <w:rPr>
          <w:rFonts w:asciiTheme="minorHAnsi" w:hAnsiTheme="minorHAnsi"/>
          <w:sz w:val="20"/>
          <w:szCs w:val="20"/>
        </w:rPr>
        <w:t>9.7</w:t>
      </w:r>
      <w:r w:rsidR="004C7DA3">
        <w:rPr>
          <w:rFonts w:asciiTheme="minorHAnsi" w:hAnsiTheme="minorHAnsi"/>
          <w:sz w:val="20"/>
          <w:szCs w:val="20"/>
        </w:rPr>
        <w:fldChar w:fldCharType="end"/>
      </w:r>
      <w:r w:rsidR="00881327" w:rsidRPr="007863CC">
        <w:rPr>
          <w:rFonts w:asciiTheme="minorHAnsi" w:hAnsiTheme="minorHAnsi"/>
          <w:sz w:val="20"/>
          <w:szCs w:val="20"/>
        </w:rPr>
        <w:t xml:space="preserve">. </w:t>
      </w:r>
      <w:proofErr w:type="spellStart"/>
      <w:r w:rsidR="00881327" w:rsidRPr="007863CC">
        <w:rPr>
          <w:rFonts w:asciiTheme="minorHAnsi" w:hAnsiTheme="minorHAnsi"/>
          <w:sz w:val="20"/>
          <w:szCs w:val="20"/>
        </w:rPr>
        <w:t>p</w:t>
      </w:r>
      <w:r w:rsidR="00F91C82">
        <w:rPr>
          <w:rFonts w:asciiTheme="minorHAnsi" w:hAnsiTheme="minorHAnsi"/>
          <w:sz w:val="20"/>
          <w:szCs w:val="20"/>
        </w:rPr>
        <w:t>pkt</w:t>
      </w:r>
      <w:proofErr w:type="spellEnd"/>
      <w:r w:rsidRPr="007863CC">
        <w:rPr>
          <w:rFonts w:asciiTheme="minorHAnsi" w:hAnsiTheme="minorHAnsi"/>
          <w:sz w:val="20"/>
          <w:szCs w:val="20"/>
        </w:rPr>
        <w:t xml:space="preserve"> </w:t>
      </w:r>
      <w:r w:rsidR="004C7DA3">
        <w:rPr>
          <w:rFonts w:asciiTheme="minorHAnsi" w:hAnsiTheme="minorHAnsi"/>
          <w:sz w:val="20"/>
          <w:szCs w:val="20"/>
        </w:rPr>
        <w:fldChar w:fldCharType="begin"/>
      </w:r>
      <w:r w:rsidR="004C7DA3">
        <w:rPr>
          <w:rFonts w:asciiTheme="minorHAnsi" w:hAnsiTheme="minorHAnsi"/>
          <w:sz w:val="20"/>
          <w:szCs w:val="20"/>
        </w:rPr>
        <w:instrText xml:space="preserve"> REF _Ref519758235 \r \h </w:instrText>
      </w:r>
      <w:r w:rsidR="004C7DA3">
        <w:rPr>
          <w:rFonts w:asciiTheme="minorHAnsi" w:hAnsiTheme="minorHAnsi"/>
          <w:sz w:val="20"/>
          <w:szCs w:val="20"/>
        </w:rPr>
      </w:r>
      <w:r w:rsidR="004C7DA3">
        <w:rPr>
          <w:rFonts w:asciiTheme="minorHAnsi" w:hAnsiTheme="minorHAnsi"/>
          <w:sz w:val="20"/>
          <w:szCs w:val="20"/>
        </w:rPr>
        <w:fldChar w:fldCharType="separate"/>
      </w:r>
      <w:r w:rsidR="00226AD0">
        <w:rPr>
          <w:rFonts w:asciiTheme="minorHAnsi" w:hAnsiTheme="minorHAnsi"/>
          <w:sz w:val="20"/>
          <w:szCs w:val="20"/>
        </w:rPr>
        <w:t>9.7.1</w:t>
      </w:r>
      <w:r w:rsidR="004C7DA3">
        <w:rPr>
          <w:rFonts w:asciiTheme="minorHAnsi" w:hAnsiTheme="minorHAnsi"/>
          <w:sz w:val="20"/>
          <w:szCs w:val="20"/>
        </w:rPr>
        <w:fldChar w:fldCharType="end"/>
      </w:r>
      <w:r w:rsidRPr="007863CC">
        <w:rPr>
          <w:rFonts w:asciiTheme="minorHAnsi" w:hAnsiTheme="minorHAnsi"/>
          <w:sz w:val="20"/>
          <w:szCs w:val="20"/>
        </w:rPr>
        <w:t>. oraz</w:t>
      </w:r>
      <w:r w:rsidR="00596725" w:rsidRPr="007863CC">
        <w:rPr>
          <w:rFonts w:asciiTheme="minorHAnsi" w:hAnsiTheme="minorHAnsi"/>
          <w:sz w:val="20"/>
          <w:szCs w:val="20"/>
        </w:rPr>
        <w:t xml:space="preserve"> </w:t>
      </w:r>
      <w:proofErr w:type="spellStart"/>
      <w:r w:rsidR="00596725" w:rsidRPr="007863CC">
        <w:rPr>
          <w:rFonts w:asciiTheme="minorHAnsi" w:hAnsiTheme="minorHAnsi"/>
          <w:sz w:val="20"/>
          <w:szCs w:val="20"/>
        </w:rPr>
        <w:t>p</w:t>
      </w:r>
      <w:r w:rsidR="00F91C82">
        <w:rPr>
          <w:rFonts w:asciiTheme="minorHAnsi" w:hAnsiTheme="minorHAnsi"/>
          <w:sz w:val="20"/>
          <w:szCs w:val="20"/>
        </w:rPr>
        <w:t>pkt</w:t>
      </w:r>
      <w:proofErr w:type="spellEnd"/>
      <w:r w:rsidRPr="007863CC">
        <w:rPr>
          <w:rFonts w:asciiTheme="minorHAnsi" w:hAnsiTheme="minorHAnsi"/>
          <w:sz w:val="20"/>
          <w:szCs w:val="20"/>
        </w:rPr>
        <w:t xml:space="preserve"> </w:t>
      </w:r>
      <w:r w:rsidR="004C7DA3">
        <w:rPr>
          <w:rFonts w:asciiTheme="minorHAnsi" w:hAnsiTheme="minorHAnsi"/>
          <w:sz w:val="20"/>
          <w:szCs w:val="20"/>
        </w:rPr>
        <w:fldChar w:fldCharType="begin"/>
      </w:r>
      <w:r w:rsidR="004C7DA3">
        <w:rPr>
          <w:rFonts w:asciiTheme="minorHAnsi" w:hAnsiTheme="minorHAnsi"/>
          <w:sz w:val="20"/>
          <w:szCs w:val="20"/>
        </w:rPr>
        <w:instrText xml:space="preserve"> REF _Ref519758251 \r \h </w:instrText>
      </w:r>
      <w:r w:rsidR="004C7DA3">
        <w:rPr>
          <w:rFonts w:asciiTheme="minorHAnsi" w:hAnsiTheme="minorHAnsi"/>
          <w:sz w:val="20"/>
          <w:szCs w:val="20"/>
        </w:rPr>
      </w:r>
      <w:r w:rsidR="004C7DA3">
        <w:rPr>
          <w:rFonts w:asciiTheme="minorHAnsi" w:hAnsiTheme="minorHAnsi"/>
          <w:sz w:val="20"/>
          <w:szCs w:val="20"/>
        </w:rPr>
        <w:fldChar w:fldCharType="separate"/>
      </w:r>
      <w:r w:rsidR="00226AD0">
        <w:rPr>
          <w:rFonts w:asciiTheme="minorHAnsi" w:hAnsiTheme="minorHAnsi"/>
          <w:sz w:val="20"/>
          <w:szCs w:val="20"/>
        </w:rPr>
        <w:t>9.7.2</w:t>
      </w:r>
      <w:r w:rsidR="004C7DA3">
        <w:rPr>
          <w:rFonts w:asciiTheme="minorHAnsi" w:hAnsiTheme="minorHAnsi"/>
          <w:sz w:val="20"/>
          <w:szCs w:val="20"/>
        </w:rPr>
        <w:fldChar w:fldCharType="end"/>
      </w:r>
      <w:r w:rsidR="004A3AFD" w:rsidRPr="007863CC">
        <w:rPr>
          <w:rFonts w:asciiTheme="minorHAnsi" w:hAnsiTheme="minorHAnsi"/>
          <w:sz w:val="20"/>
          <w:szCs w:val="20"/>
        </w:rPr>
        <w:t>. należy dostarczyć do </w:t>
      </w:r>
      <w:r w:rsidR="00881327" w:rsidRPr="007863CC">
        <w:rPr>
          <w:rFonts w:asciiTheme="minorHAnsi" w:hAnsiTheme="minorHAnsi"/>
          <w:sz w:val="20"/>
          <w:szCs w:val="20"/>
        </w:rPr>
        <w:t>ZAMAWIAJĄCEGO</w:t>
      </w:r>
      <w:r w:rsidRPr="007863CC">
        <w:rPr>
          <w:rFonts w:asciiTheme="minorHAnsi" w:hAnsiTheme="minorHAnsi"/>
          <w:sz w:val="20"/>
          <w:szCs w:val="20"/>
        </w:rPr>
        <w:t xml:space="preserve"> najpóźniej w dniu wypłaty wynagrodzenia </w:t>
      </w:r>
      <w:r w:rsidR="00557B4F" w:rsidRPr="007863CC">
        <w:rPr>
          <w:rFonts w:asciiTheme="minorHAnsi" w:hAnsiTheme="minorHAnsi"/>
          <w:sz w:val="20"/>
          <w:szCs w:val="20"/>
        </w:rPr>
        <w:t xml:space="preserve">PODWYKONAWCY </w:t>
      </w:r>
      <w:r w:rsidRPr="007863CC">
        <w:rPr>
          <w:rFonts w:asciiTheme="minorHAnsi" w:hAnsiTheme="minorHAnsi"/>
          <w:sz w:val="20"/>
          <w:szCs w:val="20"/>
        </w:rPr>
        <w:t xml:space="preserve">lub dalszemu </w:t>
      </w:r>
      <w:r w:rsidR="00557B4F" w:rsidRPr="007863CC">
        <w:rPr>
          <w:rFonts w:asciiTheme="minorHAnsi" w:hAnsiTheme="minorHAnsi"/>
          <w:sz w:val="20"/>
          <w:szCs w:val="20"/>
        </w:rPr>
        <w:t>PODWYKONAWCY</w:t>
      </w:r>
      <w:r w:rsidRPr="007863CC">
        <w:rPr>
          <w:rFonts w:asciiTheme="minorHAnsi" w:hAnsiTheme="minorHAnsi"/>
          <w:sz w:val="20"/>
          <w:szCs w:val="20"/>
        </w:rPr>
        <w:t>.</w:t>
      </w:r>
    </w:p>
    <w:p w14:paraId="5ADBFCB6" w14:textId="77777777" w:rsidR="00DC394C" w:rsidRPr="00881327" w:rsidRDefault="00DC394C" w:rsidP="00F45587">
      <w:pPr>
        <w:pStyle w:val="Akapitzlist"/>
        <w:numPr>
          <w:ilvl w:val="1"/>
          <w:numId w:val="77"/>
        </w:numPr>
        <w:spacing w:before="0" w:after="120" w:line="276" w:lineRule="auto"/>
        <w:ind w:left="567" w:hanging="709"/>
        <w:contextualSpacing w:val="0"/>
        <w:rPr>
          <w:rFonts w:ascii="Calibri" w:hAnsi="Calibri"/>
          <w:sz w:val="20"/>
          <w:szCs w:val="20"/>
        </w:rPr>
      </w:pPr>
      <w:r w:rsidRPr="007863CC">
        <w:rPr>
          <w:rFonts w:asciiTheme="minorHAnsi" w:hAnsiTheme="minorHAnsi"/>
          <w:sz w:val="20"/>
          <w:szCs w:val="20"/>
        </w:rPr>
        <w:t>W przypadku</w:t>
      </w:r>
      <w:r w:rsidRPr="00881327">
        <w:rPr>
          <w:rFonts w:ascii="Calibri" w:hAnsi="Calibri"/>
          <w:sz w:val="20"/>
          <w:szCs w:val="20"/>
        </w:rPr>
        <w:t xml:space="preserve"> ujawnienia okoliczności, że </w:t>
      </w:r>
      <w:r w:rsidR="00881327" w:rsidRPr="00881327">
        <w:rPr>
          <w:rFonts w:ascii="Calibri" w:hAnsi="Calibri"/>
          <w:sz w:val="20"/>
          <w:szCs w:val="20"/>
        </w:rPr>
        <w:t xml:space="preserve">PODWYKONAWCĄ </w:t>
      </w:r>
      <w:r w:rsidRPr="00881327">
        <w:rPr>
          <w:rFonts w:ascii="Calibri" w:hAnsi="Calibri"/>
          <w:sz w:val="20"/>
          <w:szCs w:val="20"/>
        </w:rPr>
        <w:t xml:space="preserve">lub dalszym </w:t>
      </w:r>
      <w:r w:rsidR="00881327" w:rsidRPr="00881327">
        <w:rPr>
          <w:rFonts w:ascii="Calibri" w:hAnsi="Calibri"/>
          <w:sz w:val="20"/>
          <w:szCs w:val="20"/>
        </w:rPr>
        <w:t>PODWYKONAWCĄ</w:t>
      </w:r>
      <w:r w:rsidRPr="00881327">
        <w:rPr>
          <w:rFonts w:ascii="Calibri" w:hAnsi="Calibri"/>
          <w:sz w:val="20"/>
          <w:szCs w:val="20"/>
        </w:rPr>
        <w:t xml:space="preserve"> całości lub części zamówienia jest pracownik </w:t>
      </w:r>
      <w:r w:rsidR="00881327" w:rsidRPr="00881327">
        <w:rPr>
          <w:rFonts w:ascii="Calibri" w:hAnsi="Calibri"/>
          <w:sz w:val="20"/>
          <w:szCs w:val="20"/>
        </w:rPr>
        <w:t xml:space="preserve">ZAMAWIAJĄCEGO </w:t>
      </w:r>
      <w:r w:rsidRPr="00881327">
        <w:rPr>
          <w:rFonts w:ascii="Calibri" w:hAnsi="Calibri"/>
          <w:sz w:val="20"/>
          <w:szCs w:val="20"/>
        </w:rPr>
        <w:t xml:space="preserve">wynagrodzenie należne </w:t>
      </w:r>
      <w:r w:rsidR="00881327" w:rsidRPr="00881327">
        <w:rPr>
          <w:rFonts w:ascii="Calibri" w:hAnsi="Calibri"/>
          <w:sz w:val="20"/>
          <w:szCs w:val="20"/>
        </w:rPr>
        <w:t>WYKONAWCY</w:t>
      </w:r>
      <w:r w:rsidRPr="00881327">
        <w:rPr>
          <w:rFonts w:ascii="Calibri" w:hAnsi="Calibri"/>
          <w:sz w:val="20"/>
          <w:szCs w:val="20"/>
        </w:rPr>
        <w:t xml:space="preserve"> zostanie umniejszone o należne składki na ubezpieczenia społeczne, ubezpieczenia zdrowotne, Fundusz Pracy, Fundusz Gwarantowanych Świadczeń Pracowniczych oraz Fundusz Emerytur Pomostowych od wynagrodzenia tego pracownika.</w:t>
      </w:r>
    </w:p>
    <w:p w14:paraId="447AB420" w14:textId="77777777" w:rsidR="009F5C41" w:rsidRDefault="00B61C24"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A741F7">
        <w:rPr>
          <w:rFonts w:asciiTheme="minorHAnsi" w:hAnsiTheme="minorHAnsi"/>
          <w:sz w:val="20"/>
          <w:szCs w:val="20"/>
        </w:rPr>
        <w:t>WYKONAWCA</w:t>
      </w:r>
      <w:r w:rsidR="004A213E" w:rsidRPr="00A741F7">
        <w:rPr>
          <w:rFonts w:asciiTheme="minorHAnsi" w:hAnsiTheme="minorHAnsi"/>
          <w:sz w:val="20"/>
          <w:szCs w:val="20"/>
        </w:rPr>
        <w:t xml:space="preserve"> zobowiązany jest do terminowej zapłaty wynagrodzenia na rzecz swoich PODWYKONAWCÓW.</w:t>
      </w:r>
    </w:p>
    <w:p w14:paraId="325CF995" w14:textId="77777777" w:rsidR="009F5C41" w:rsidRDefault="00BB2594"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 xml:space="preserve">Zgłoszenie nowego lub </w:t>
      </w:r>
      <w:r w:rsidR="000152FB">
        <w:rPr>
          <w:rFonts w:asciiTheme="minorHAnsi" w:hAnsiTheme="minorHAnsi"/>
          <w:sz w:val="20"/>
          <w:szCs w:val="20"/>
        </w:rPr>
        <w:t>z</w:t>
      </w:r>
      <w:r w:rsidR="009F5C41" w:rsidRPr="00860256">
        <w:rPr>
          <w:rFonts w:asciiTheme="minorHAnsi" w:hAnsiTheme="minorHAnsi"/>
          <w:sz w:val="20"/>
          <w:szCs w:val="20"/>
        </w:rPr>
        <w:t xml:space="preserve">miana PODWYKONAWCY lub dalszego PODWYKONAWCY w zakresie wykonania </w:t>
      </w:r>
      <w:r w:rsidR="009F5C41" w:rsidRPr="00365F2E">
        <w:rPr>
          <w:rFonts w:asciiTheme="minorHAnsi" w:hAnsiTheme="minorHAnsi"/>
          <w:sz w:val="20"/>
          <w:szCs w:val="20"/>
        </w:rPr>
        <w:t>ROBÓT</w:t>
      </w:r>
      <w:r w:rsidR="009F5C41" w:rsidRPr="00296714">
        <w:rPr>
          <w:rFonts w:asciiTheme="minorHAnsi" w:hAnsiTheme="minorHAnsi"/>
          <w:sz w:val="20"/>
          <w:szCs w:val="20"/>
        </w:rPr>
        <w:t xml:space="preserve"> stanowiących przedmiot UMOWY</w:t>
      </w:r>
      <w:r w:rsidR="00117FF3" w:rsidRPr="00D74D9D">
        <w:rPr>
          <w:rFonts w:asciiTheme="minorHAnsi" w:hAnsiTheme="minorHAnsi"/>
          <w:sz w:val="20"/>
          <w:szCs w:val="20"/>
        </w:rPr>
        <w:t>,</w:t>
      </w:r>
      <w:r w:rsidR="009F5C41" w:rsidRPr="00D74D9D">
        <w:rPr>
          <w:rFonts w:asciiTheme="minorHAnsi" w:hAnsiTheme="minorHAnsi"/>
          <w:sz w:val="20"/>
          <w:szCs w:val="20"/>
        </w:rPr>
        <w:t xml:space="preserve"> nie stanowi zmiany UMOWY, ale jest wymagana zgoda ZAMAWIAJĄCEGO </w:t>
      </w:r>
      <w:r w:rsidR="009F5C41" w:rsidRPr="006309C4">
        <w:rPr>
          <w:rFonts w:asciiTheme="minorHAnsi" w:hAnsiTheme="minorHAnsi"/>
          <w:sz w:val="20"/>
          <w:szCs w:val="20"/>
        </w:rPr>
        <w:t xml:space="preserve">na </w:t>
      </w:r>
      <w:r w:rsidR="000152FB">
        <w:rPr>
          <w:rFonts w:asciiTheme="minorHAnsi" w:hAnsiTheme="minorHAnsi"/>
          <w:sz w:val="20"/>
          <w:szCs w:val="20"/>
        </w:rPr>
        <w:t>nowego, zmianę lub dalszego PODWYKONAWCĘ, wyrażoną</w:t>
      </w:r>
      <w:r w:rsidR="009F5C41" w:rsidRPr="009F5C41">
        <w:rPr>
          <w:rFonts w:asciiTheme="minorHAnsi" w:hAnsiTheme="minorHAnsi"/>
          <w:sz w:val="20"/>
          <w:szCs w:val="20"/>
        </w:rPr>
        <w:t xml:space="preserve"> poprzez akceptację przez ZAMAWIAJĄCEGO </w:t>
      </w:r>
      <w:r w:rsidR="005006CA">
        <w:rPr>
          <w:rFonts w:asciiTheme="minorHAnsi" w:hAnsiTheme="minorHAnsi"/>
          <w:sz w:val="20"/>
          <w:szCs w:val="20"/>
        </w:rPr>
        <w:t>u</w:t>
      </w:r>
      <w:r w:rsidR="009F5C41" w:rsidRPr="009F5C41">
        <w:rPr>
          <w:rFonts w:asciiTheme="minorHAnsi" w:hAnsiTheme="minorHAnsi"/>
          <w:sz w:val="20"/>
          <w:szCs w:val="20"/>
        </w:rPr>
        <w:t>mowy o podwykonawstwo.</w:t>
      </w:r>
    </w:p>
    <w:p w14:paraId="33DF8752" w14:textId="77777777" w:rsidR="002E7409" w:rsidRDefault="009F5C41"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9F5C41">
        <w:rPr>
          <w:rFonts w:asciiTheme="minorHAnsi" w:hAnsiTheme="minorHAnsi"/>
          <w:sz w:val="20"/>
          <w:szCs w:val="20"/>
        </w:rPr>
        <w:t>WYKONAWCA jest odpowiedzialny za działania lub zaniechania PODWYKONAWCÓW, dalszych PODWYKONAWCÓW, ich przedstawicieli lub pracownik</w:t>
      </w:r>
      <w:r>
        <w:rPr>
          <w:rFonts w:asciiTheme="minorHAnsi" w:hAnsiTheme="minorHAnsi"/>
          <w:sz w:val="20"/>
          <w:szCs w:val="20"/>
        </w:rPr>
        <w:t>ów, jak za własne działania lub </w:t>
      </w:r>
      <w:r w:rsidRPr="009F5C41">
        <w:rPr>
          <w:rFonts w:asciiTheme="minorHAnsi" w:hAnsiTheme="minorHAnsi"/>
          <w:sz w:val="20"/>
          <w:szCs w:val="20"/>
        </w:rPr>
        <w:t>zaniechania.</w:t>
      </w:r>
    </w:p>
    <w:p w14:paraId="2157257D" w14:textId="77777777" w:rsidR="002E7409" w:rsidRPr="002E7409" w:rsidRDefault="002E7409"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2E7409">
        <w:rPr>
          <w:rFonts w:asciiTheme="minorHAnsi" w:hAnsiTheme="minorHAnsi"/>
          <w:sz w:val="20"/>
          <w:szCs w:val="20"/>
        </w:rPr>
        <w:t>WYKONAWCA ponosi pełną odpowiedzialność za realizację prac objętych PRZEDMIOTEM UMOWY przez PODWYKONAWCÓW</w:t>
      </w:r>
      <w:r>
        <w:rPr>
          <w:rFonts w:asciiTheme="minorHAnsi" w:hAnsiTheme="minorHAnsi"/>
          <w:sz w:val="20"/>
          <w:szCs w:val="20"/>
        </w:rPr>
        <w:t>, dalszych PODWYKONAWCÓW Ich przedstawicieli lub </w:t>
      </w:r>
      <w:r w:rsidRPr="009F5C41">
        <w:rPr>
          <w:rFonts w:asciiTheme="minorHAnsi" w:hAnsiTheme="minorHAnsi"/>
          <w:sz w:val="20"/>
          <w:szCs w:val="20"/>
        </w:rPr>
        <w:t>pracownik</w:t>
      </w:r>
      <w:r>
        <w:rPr>
          <w:rFonts w:asciiTheme="minorHAnsi" w:hAnsiTheme="minorHAnsi"/>
          <w:sz w:val="20"/>
          <w:szCs w:val="20"/>
        </w:rPr>
        <w:t xml:space="preserve">ów </w:t>
      </w:r>
      <w:r w:rsidRPr="002E7409">
        <w:rPr>
          <w:rFonts w:asciiTheme="minorHAnsi" w:hAnsiTheme="minorHAnsi"/>
          <w:sz w:val="20"/>
          <w:szCs w:val="20"/>
        </w:rPr>
        <w:t>oraz za wszelkie szkody przez nich wyrządzone zarówno ZAMAWIAJĄCEMU jak i osobom trzecim.</w:t>
      </w:r>
    </w:p>
    <w:p w14:paraId="2745F7F1" w14:textId="77777777" w:rsidR="004A213E" w:rsidRPr="00A741F7" w:rsidRDefault="000E782F" w:rsidP="00F45587">
      <w:pPr>
        <w:pStyle w:val="Akapitzlist"/>
        <w:numPr>
          <w:ilvl w:val="1"/>
          <w:numId w:val="77"/>
        </w:numPr>
        <w:spacing w:before="0" w:after="120" w:line="276" w:lineRule="auto"/>
        <w:ind w:left="567" w:hanging="709"/>
        <w:contextualSpacing w:val="0"/>
        <w:rPr>
          <w:rFonts w:asciiTheme="minorHAnsi" w:hAnsiTheme="minorHAnsi"/>
          <w:sz w:val="20"/>
          <w:szCs w:val="20"/>
        </w:rPr>
      </w:pPr>
      <w:bookmarkStart w:id="33" w:name="_Ref519758555"/>
      <w:r w:rsidRPr="00A741F7">
        <w:rPr>
          <w:rFonts w:asciiTheme="minorHAnsi" w:hAnsiTheme="minorHAnsi"/>
          <w:sz w:val="20"/>
          <w:szCs w:val="20"/>
        </w:rPr>
        <w:t>UMOWA</w:t>
      </w:r>
      <w:r w:rsidR="00501EA0" w:rsidRPr="00A741F7">
        <w:rPr>
          <w:rFonts w:asciiTheme="minorHAnsi" w:hAnsiTheme="minorHAnsi"/>
          <w:sz w:val="20"/>
          <w:szCs w:val="20"/>
        </w:rPr>
        <w:t xml:space="preserve"> z </w:t>
      </w:r>
      <w:r w:rsidR="004A213E" w:rsidRPr="00A741F7">
        <w:rPr>
          <w:rFonts w:asciiTheme="minorHAnsi" w:hAnsiTheme="minorHAnsi"/>
          <w:sz w:val="20"/>
          <w:szCs w:val="20"/>
        </w:rPr>
        <w:t>PODWYKONAWCĄ powinna stanowić w szczególności, iż:</w:t>
      </w:r>
      <w:bookmarkEnd w:id="33"/>
    </w:p>
    <w:p w14:paraId="42458FA0" w14:textId="77777777" w:rsidR="002112DC" w:rsidRPr="007F3018" w:rsidRDefault="004A213E" w:rsidP="00695433">
      <w:pPr>
        <w:pStyle w:val="Akapitzlist"/>
        <w:numPr>
          <w:ilvl w:val="2"/>
          <w:numId w:val="57"/>
        </w:numPr>
        <w:spacing w:before="0" w:after="120" w:line="276" w:lineRule="auto"/>
        <w:ind w:left="1418" w:hanging="851"/>
        <w:contextualSpacing w:val="0"/>
        <w:rPr>
          <w:rStyle w:val="TekstpodstawowyZnak"/>
          <w:rFonts w:ascii="Calibri" w:hAnsi="Calibri"/>
          <w:sz w:val="20"/>
        </w:rPr>
      </w:pPr>
      <w:r w:rsidRPr="007F3018">
        <w:rPr>
          <w:rStyle w:val="TekstpodstawowyZnak"/>
          <w:rFonts w:ascii="Calibri" w:hAnsi="Calibri"/>
          <w:sz w:val="20"/>
        </w:rPr>
        <w:t xml:space="preserve">termin zapłaty wynagrodzenia </w:t>
      </w:r>
      <w:r w:rsidR="00B61C24" w:rsidRPr="007F3018">
        <w:rPr>
          <w:rStyle w:val="TekstpodstawowyZnak"/>
          <w:rFonts w:ascii="Calibri" w:hAnsi="Calibri"/>
          <w:sz w:val="20"/>
        </w:rPr>
        <w:t>PODWYKONAWCY</w:t>
      </w:r>
      <w:r w:rsidRPr="007F3018">
        <w:rPr>
          <w:rStyle w:val="TekstpodstawowyZnak"/>
          <w:rFonts w:ascii="Calibri" w:hAnsi="Calibri"/>
          <w:sz w:val="20"/>
        </w:rPr>
        <w:t xml:space="preserve"> lub dalszemu </w:t>
      </w:r>
      <w:r w:rsidR="00B61C24" w:rsidRPr="007F3018">
        <w:rPr>
          <w:rStyle w:val="TekstpodstawowyZnak"/>
          <w:rFonts w:ascii="Calibri" w:hAnsi="Calibri"/>
          <w:sz w:val="20"/>
        </w:rPr>
        <w:t>PODWYKONAWCY</w:t>
      </w:r>
      <w:r w:rsidRPr="007F3018">
        <w:rPr>
          <w:rStyle w:val="TekstpodstawowyZnak"/>
          <w:rFonts w:ascii="Calibri" w:hAnsi="Calibri"/>
          <w:sz w:val="20"/>
        </w:rPr>
        <w:t xml:space="preserve"> nie</w:t>
      </w:r>
      <w:r w:rsidR="008C54EF">
        <w:rPr>
          <w:rStyle w:val="TekstpodstawowyZnak"/>
          <w:rFonts w:ascii="Calibri" w:hAnsi="Calibri"/>
          <w:sz w:val="20"/>
        </w:rPr>
        <w:t> </w:t>
      </w:r>
      <w:r w:rsidRPr="007F3018">
        <w:rPr>
          <w:rStyle w:val="TekstpodstawowyZnak"/>
          <w:rFonts w:ascii="Calibri" w:hAnsi="Calibri"/>
          <w:sz w:val="20"/>
        </w:rPr>
        <w:t xml:space="preserve">może być dłuższy niż 30 dni od dnia doręczenia </w:t>
      </w:r>
      <w:r w:rsidR="00384281" w:rsidRPr="007F3018">
        <w:rPr>
          <w:rStyle w:val="TekstpodstawowyZnak"/>
          <w:rFonts w:ascii="Calibri" w:hAnsi="Calibri"/>
          <w:sz w:val="20"/>
        </w:rPr>
        <w:t>WYKONAWCY</w:t>
      </w:r>
      <w:r w:rsidRPr="007F3018">
        <w:rPr>
          <w:rStyle w:val="TekstpodstawowyZnak"/>
          <w:rFonts w:ascii="Calibri" w:hAnsi="Calibri"/>
          <w:sz w:val="20"/>
        </w:rPr>
        <w:t xml:space="preserve">, </w:t>
      </w:r>
      <w:r w:rsidR="00B61C24" w:rsidRPr="007F3018">
        <w:rPr>
          <w:rStyle w:val="TekstpodstawowyZnak"/>
          <w:rFonts w:ascii="Calibri" w:hAnsi="Calibri"/>
          <w:sz w:val="20"/>
        </w:rPr>
        <w:t>PODWYKONAWCY</w:t>
      </w:r>
      <w:r w:rsidRPr="007F3018">
        <w:rPr>
          <w:rStyle w:val="TekstpodstawowyZnak"/>
          <w:rFonts w:ascii="Calibri" w:hAnsi="Calibri"/>
          <w:sz w:val="20"/>
        </w:rPr>
        <w:t xml:space="preserve"> lub</w:t>
      </w:r>
      <w:r w:rsidR="008C54EF">
        <w:rPr>
          <w:rStyle w:val="TekstpodstawowyZnak"/>
          <w:rFonts w:ascii="Calibri" w:hAnsi="Calibri"/>
          <w:sz w:val="20"/>
        </w:rPr>
        <w:t> </w:t>
      </w:r>
      <w:r w:rsidRPr="007F3018">
        <w:rPr>
          <w:rStyle w:val="TekstpodstawowyZnak"/>
          <w:rFonts w:ascii="Calibri" w:hAnsi="Calibri"/>
          <w:sz w:val="20"/>
        </w:rPr>
        <w:t xml:space="preserve">dalszemu </w:t>
      </w:r>
      <w:r w:rsidR="00B61C24" w:rsidRPr="007F3018">
        <w:rPr>
          <w:rStyle w:val="TekstpodstawowyZnak"/>
          <w:rFonts w:ascii="Calibri" w:hAnsi="Calibri"/>
          <w:sz w:val="20"/>
        </w:rPr>
        <w:t>PODWYKONAWCY</w:t>
      </w:r>
      <w:r w:rsidRPr="007F3018">
        <w:rPr>
          <w:rStyle w:val="TekstpodstawowyZnak"/>
          <w:rFonts w:ascii="Calibri" w:hAnsi="Calibri"/>
          <w:sz w:val="20"/>
        </w:rPr>
        <w:t xml:space="preserve"> faktury VAT lub rachunku, potwierdzających wykonanie zleconej </w:t>
      </w:r>
      <w:r w:rsidR="00B61C24" w:rsidRPr="007F3018">
        <w:rPr>
          <w:rStyle w:val="TekstpodstawowyZnak"/>
          <w:rFonts w:ascii="Calibri" w:hAnsi="Calibri"/>
          <w:sz w:val="20"/>
        </w:rPr>
        <w:t>PODWYKONAWCY</w:t>
      </w:r>
      <w:r w:rsidR="006C0EAA" w:rsidRPr="007F3018">
        <w:rPr>
          <w:rStyle w:val="TekstpodstawowyZnak"/>
          <w:rFonts w:ascii="Calibri" w:hAnsi="Calibri"/>
          <w:sz w:val="20"/>
        </w:rPr>
        <w:t xml:space="preserve"> lub </w:t>
      </w:r>
      <w:r w:rsidRPr="007F3018">
        <w:rPr>
          <w:rStyle w:val="TekstpodstawowyZnak"/>
          <w:rFonts w:ascii="Calibri" w:hAnsi="Calibri"/>
          <w:sz w:val="20"/>
        </w:rPr>
        <w:t xml:space="preserve">dalszemu </w:t>
      </w:r>
      <w:r w:rsidR="00B61C24" w:rsidRPr="007F3018">
        <w:rPr>
          <w:rStyle w:val="TekstpodstawowyZnak"/>
          <w:rFonts w:ascii="Calibri" w:hAnsi="Calibri"/>
          <w:sz w:val="20"/>
        </w:rPr>
        <w:t>PODWYKONAWCY</w:t>
      </w:r>
      <w:r w:rsidRPr="007F3018">
        <w:rPr>
          <w:rStyle w:val="TekstpodstawowyZnak"/>
          <w:rFonts w:ascii="Calibri" w:hAnsi="Calibri"/>
          <w:sz w:val="20"/>
        </w:rPr>
        <w:t>: dostawy, usługi lub roboty budowlanej</w:t>
      </w:r>
      <w:r w:rsidR="008F74D9" w:rsidRPr="007F3018">
        <w:rPr>
          <w:rStyle w:val="TekstpodstawowyZnak"/>
          <w:rFonts w:ascii="Calibri" w:hAnsi="Calibri"/>
          <w:sz w:val="20"/>
        </w:rPr>
        <w:t>;</w:t>
      </w:r>
    </w:p>
    <w:p w14:paraId="01A3B403" w14:textId="77777777" w:rsidR="002112DC" w:rsidRPr="007F3018" w:rsidRDefault="00BE5364" w:rsidP="00695433">
      <w:pPr>
        <w:pStyle w:val="Akapitzlist"/>
        <w:numPr>
          <w:ilvl w:val="2"/>
          <w:numId w:val="57"/>
        </w:numPr>
        <w:spacing w:before="0" w:after="120" w:line="276" w:lineRule="auto"/>
        <w:ind w:left="1418" w:hanging="851"/>
        <w:contextualSpacing w:val="0"/>
        <w:rPr>
          <w:rStyle w:val="TekstpodstawowyZnak"/>
          <w:rFonts w:ascii="Calibri" w:hAnsi="Calibri"/>
          <w:sz w:val="20"/>
        </w:rPr>
      </w:pPr>
      <w:r w:rsidRPr="007F3018">
        <w:rPr>
          <w:rStyle w:val="TekstpodstawowyZnak"/>
          <w:rFonts w:ascii="Calibri" w:hAnsi="Calibri"/>
          <w:sz w:val="20"/>
        </w:rPr>
        <w:t>przedmiotem umowy o podwykonawstwo</w:t>
      </w:r>
      <w:r w:rsidR="004A213E" w:rsidRPr="007F3018">
        <w:rPr>
          <w:rStyle w:val="TekstpodstawowyZnak"/>
          <w:rFonts w:ascii="Calibri" w:hAnsi="Calibri"/>
          <w:sz w:val="20"/>
        </w:rPr>
        <w:t xml:space="preserve"> jest wyłącznie wykonanie, odpowiednio: robót budowlanych, dostaw lub usług, które ściśle odpowiadają części zamówienia określonego </w:t>
      </w:r>
      <w:r w:rsidR="005006CA" w:rsidRPr="007F3018">
        <w:rPr>
          <w:rStyle w:val="TekstpodstawowyZnak"/>
          <w:rFonts w:ascii="Calibri" w:hAnsi="Calibri"/>
          <w:sz w:val="20"/>
        </w:rPr>
        <w:t>UMOWĄ</w:t>
      </w:r>
      <w:r w:rsidR="004A213E" w:rsidRPr="007F3018">
        <w:rPr>
          <w:rStyle w:val="TekstpodstawowyZnak"/>
          <w:rFonts w:ascii="Calibri" w:hAnsi="Calibri"/>
          <w:sz w:val="20"/>
        </w:rPr>
        <w:t xml:space="preserve"> zawartą pomiędzy </w:t>
      </w:r>
      <w:r w:rsidR="00B61C24" w:rsidRPr="007F3018">
        <w:rPr>
          <w:rStyle w:val="TekstpodstawowyZnak"/>
          <w:rFonts w:ascii="Calibri" w:hAnsi="Calibri"/>
          <w:sz w:val="20"/>
        </w:rPr>
        <w:t>ZAMAWIAJĄCY</w:t>
      </w:r>
      <w:r w:rsidR="006C0EAA" w:rsidRPr="007F3018">
        <w:rPr>
          <w:rStyle w:val="TekstpodstawowyZnak"/>
          <w:rFonts w:ascii="Calibri" w:hAnsi="Calibri"/>
          <w:sz w:val="20"/>
        </w:rPr>
        <w:t>M</w:t>
      </w:r>
      <w:r w:rsidR="005006CA">
        <w:rPr>
          <w:rStyle w:val="TekstpodstawowyZnak"/>
          <w:rFonts w:ascii="Calibri" w:hAnsi="Calibri"/>
          <w:sz w:val="20"/>
        </w:rPr>
        <w:t xml:space="preserve"> </w:t>
      </w:r>
      <w:r w:rsidR="006C0EAA" w:rsidRPr="007F3018">
        <w:rPr>
          <w:rStyle w:val="TekstpodstawowyZnak"/>
          <w:rFonts w:ascii="Calibri" w:hAnsi="Calibri"/>
          <w:sz w:val="20"/>
        </w:rPr>
        <w:t>a </w:t>
      </w:r>
      <w:r w:rsidR="00E55A22" w:rsidRPr="007F3018">
        <w:rPr>
          <w:rStyle w:val="TekstpodstawowyZnak"/>
          <w:rFonts w:ascii="Calibri" w:hAnsi="Calibri"/>
          <w:sz w:val="20"/>
        </w:rPr>
        <w:t>WYKONAWCĄ oraz </w:t>
      </w:r>
      <w:r w:rsidR="004A213E" w:rsidRPr="007F3018">
        <w:rPr>
          <w:rStyle w:val="TekstpodstawowyZnak"/>
          <w:rFonts w:ascii="Calibri" w:hAnsi="Calibri"/>
          <w:sz w:val="20"/>
        </w:rPr>
        <w:t xml:space="preserve">spełniają wszelkie wymogi </w:t>
      </w:r>
      <w:r w:rsidR="00F21662" w:rsidRPr="007F3018">
        <w:rPr>
          <w:rStyle w:val="TekstpodstawowyZnak"/>
          <w:rFonts w:ascii="Calibri" w:hAnsi="Calibri"/>
          <w:sz w:val="20"/>
        </w:rPr>
        <w:t>WZ</w:t>
      </w:r>
      <w:r w:rsidR="008F74D9" w:rsidRPr="007F3018">
        <w:rPr>
          <w:rStyle w:val="TekstpodstawowyZnak"/>
          <w:rFonts w:ascii="Calibri" w:hAnsi="Calibri"/>
          <w:sz w:val="20"/>
        </w:rPr>
        <w:t>;</w:t>
      </w:r>
    </w:p>
    <w:p w14:paraId="003D8420" w14:textId="77777777" w:rsidR="004A213E" w:rsidRPr="007F3018" w:rsidRDefault="004A213E" w:rsidP="00695433">
      <w:pPr>
        <w:pStyle w:val="Akapitzlist"/>
        <w:numPr>
          <w:ilvl w:val="2"/>
          <w:numId w:val="57"/>
        </w:numPr>
        <w:spacing w:before="0" w:after="120" w:line="276" w:lineRule="auto"/>
        <w:ind w:left="1418" w:hanging="851"/>
        <w:contextualSpacing w:val="0"/>
        <w:rPr>
          <w:rStyle w:val="TekstpodstawowyZnak"/>
          <w:rFonts w:ascii="Calibri" w:hAnsi="Calibri"/>
          <w:sz w:val="20"/>
        </w:rPr>
      </w:pPr>
      <w:r w:rsidRPr="007F3018">
        <w:rPr>
          <w:rStyle w:val="TekstpodstawowyZnak"/>
          <w:rFonts w:ascii="Calibri" w:hAnsi="Calibri"/>
          <w:sz w:val="20"/>
        </w:rPr>
        <w:t xml:space="preserve">wypłata wynagrodzenia </w:t>
      </w:r>
      <w:r w:rsidR="00B61C24" w:rsidRPr="007F3018">
        <w:rPr>
          <w:rStyle w:val="TekstpodstawowyZnak"/>
          <w:rFonts w:ascii="Calibri" w:hAnsi="Calibri"/>
          <w:sz w:val="20"/>
        </w:rPr>
        <w:t>PODWYKONAWCY</w:t>
      </w:r>
      <w:r w:rsidRPr="007F3018">
        <w:rPr>
          <w:rStyle w:val="TekstpodstawowyZnak"/>
          <w:rFonts w:ascii="Calibri" w:hAnsi="Calibri"/>
          <w:sz w:val="20"/>
        </w:rPr>
        <w:t xml:space="preserve"> lub dalszemu </w:t>
      </w:r>
      <w:r w:rsidR="00B61C24" w:rsidRPr="007F3018">
        <w:rPr>
          <w:rStyle w:val="TekstpodstawowyZnak"/>
          <w:rFonts w:ascii="Calibri" w:hAnsi="Calibri"/>
          <w:sz w:val="20"/>
        </w:rPr>
        <w:t>PODWYKONAWCY</w:t>
      </w:r>
      <w:r w:rsidR="00E55A22" w:rsidRPr="007F3018">
        <w:rPr>
          <w:rStyle w:val="TekstpodstawowyZnak"/>
          <w:rFonts w:ascii="Calibri" w:hAnsi="Calibri"/>
          <w:sz w:val="20"/>
        </w:rPr>
        <w:t xml:space="preserve"> za </w:t>
      </w:r>
      <w:r w:rsidRPr="007F3018">
        <w:rPr>
          <w:rStyle w:val="TekstpodstawowyZnak"/>
          <w:rFonts w:ascii="Calibri" w:hAnsi="Calibri"/>
          <w:sz w:val="20"/>
        </w:rPr>
        <w:t xml:space="preserve">wykonane przez nich roboty budowlane będące </w:t>
      </w:r>
      <w:r w:rsidR="00BE5364" w:rsidRPr="007F3018">
        <w:rPr>
          <w:rStyle w:val="TekstpodstawowyZnak"/>
          <w:rFonts w:ascii="Calibri" w:hAnsi="Calibri"/>
          <w:sz w:val="20"/>
        </w:rPr>
        <w:t>przedmiotem umowy</w:t>
      </w:r>
      <w:r w:rsidRPr="007F3018">
        <w:rPr>
          <w:rStyle w:val="TekstpodstawowyZnak"/>
          <w:rFonts w:ascii="Calibri" w:hAnsi="Calibri"/>
          <w:sz w:val="20"/>
        </w:rPr>
        <w:t xml:space="preserve"> podwykonawczej, odbywać się będzie na</w:t>
      </w:r>
      <w:r w:rsidR="00CE3EC2" w:rsidRPr="007F3018">
        <w:rPr>
          <w:rStyle w:val="TekstpodstawowyZnak"/>
          <w:rFonts w:ascii="Calibri" w:hAnsi="Calibri"/>
          <w:sz w:val="20"/>
        </w:rPr>
        <w:t> </w:t>
      </w:r>
      <w:r w:rsidRPr="007F3018">
        <w:rPr>
          <w:rStyle w:val="TekstpodstawowyZnak"/>
          <w:rFonts w:ascii="Calibri" w:hAnsi="Calibri"/>
          <w:sz w:val="20"/>
        </w:rPr>
        <w:t xml:space="preserve">zasadach analogicznych do zasad rozliczania </w:t>
      </w:r>
      <w:r w:rsidR="00B61C24" w:rsidRPr="007F3018">
        <w:rPr>
          <w:rStyle w:val="TekstpodstawowyZnak"/>
          <w:rFonts w:ascii="Calibri" w:hAnsi="Calibri"/>
          <w:sz w:val="20"/>
        </w:rPr>
        <w:t>ZAMAWIAJĄCEGO</w:t>
      </w:r>
      <w:r w:rsidRPr="007F3018">
        <w:rPr>
          <w:rStyle w:val="TekstpodstawowyZnak"/>
          <w:rFonts w:ascii="Calibri" w:hAnsi="Calibri"/>
          <w:sz w:val="20"/>
        </w:rPr>
        <w:t xml:space="preserve"> i </w:t>
      </w:r>
      <w:r w:rsidR="00384281" w:rsidRPr="007F3018">
        <w:rPr>
          <w:rStyle w:val="TekstpodstawowyZnak"/>
          <w:rFonts w:ascii="Calibri" w:hAnsi="Calibri"/>
          <w:sz w:val="20"/>
        </w:rPr>
        <w:t>WYKONAWCY</w:t>
      </w:r>
      <w:r w:rsidR="008F74D9" w:rsidRPr="007F3018">
        <w:rPr>
          <w:rStyle w:val="TekstpodstawowyZnak"/>
          <w:rFonts w:ascii="Calibri" w:hAnsi="Calibri"/>
          <w:sz w:val="20"/>
        </w:rPr>
        <w:t>;</w:t>
      </w:r>
    </w:p>
    <w:p w14:paraId="53027978" w14:textId="77777777" w:rsidR="004A213E" w:rsidRPr="007F3018" w:rsidRDefault="004A213E" w:rsidP="00695433">
      <w:pPr>
        <w:pStyle w:val="Akapitzlist"/>
        <w:numPr>
          <w:ilvl w:val="2"/>
          <w:numId w:val="57"/>
        </w:numPr>
        <w:spacing w:before="0" w:after="120" w:line="276" w:lineRule="auto"/>
        <w:ind w:left="1418" w:hanging="851"/>
        <w:contextualSpacing w:val="0"/>
        <w:rPr>
          <w:rStyle w:val="TekstpodstawowyZnak"/>
          <w:rFonts w:ascii="Calibri" w:hAnsi="Calibri"/>
          <w:sz w:val="20"/>
        </w:rPr>
      </w:pPr>
      <w:r w:rsidRPr="007F3018">
        <w:rPr>
          <w:rStyle w:val="TekstpodstawowyZnak"/>
          <w:rFonts w:ascii="Calibri" w:hAnsi="Calibri"/>
          <w:sz w:val="20"/>
        </w:rPr>
        <w:t xml:space="preserve">okres odpowiedzialności </w:t>
      </w:r>
      <w:r w:rsidR="00B61C24" w:rsidRPr="007F3018">
        <w:rPr>
          <w:rStyle w:val="TekstpodstawowyZnak"/>
          <w:rFonts w:ascii="Calibri" w:hAnsi="Calibri"/>
          <w:sz w:val="20"/>
        </w:rPr>
        <w:t>PODWYKONAWCY</w:t>
      </w:r>
      <w:r w:rsidRPr="007F3018">
        <w:rPr>
          <w:rStyle w:val="TekstpodstawowyZnak"/>
          <w:rFonts w:ascii="Calibri" w:hAnsi="Calibri"/>
          <w:sz w:val="20"/>
        </w:rPr>
        <w:t xml:space="preserve"> lub dalszego </w:t>
      </w:r>
      <w:r w:rsidR="00B61C24" w:rsidRPr="007F3018">
        <w:rPr>
          <w:rStyle w:val="TekstpodstawowyZnak"/>
          <w:rFonts w:ascii="Calibri" w:hAnsi="Calibri"/>
          <w:sz w:val="20"/>
        </w:rPr>
        <w:t>PODWYKONAWCY</w:t>
      </w:r>
      <w:r w:rsidR="006C0EAA" w:rsidRPr="007F3018">
        <w:rPr>
          <w:rStyle w:val="TekstpodstawowyZnak"/>
          <w:rFonts w:ascii="Calibri" w:hAnsi="Calibri"/>
          <w:sz w:val="20"/>
        </w:rPr>
        <w:t xml:space="preserve"> za </w:t>
      </w:r>
      <w:r w:rsidRPr="007F3018">
        <w:rPr>
          <w:rStyle w:val="TekstpodstawowyZnak"/>
          <w:rFonts w:ascii="Calibri" w:hAnsi="Calibri"/>
          <w:sz w:val="20"/>
        </w:rPr>
        <w:t xml:space="preserve">wady </w:t>
      </w:r>
      <w:r w:rsidR="005006CA" w:rsidRPr="007F3018">
        <w:rPr>
          <w:rStyle w:val="TekstpodstawowyZnak"/>
          <w:rFonts w:ascii="Calibri" w:hAnsi="Calibri"/>
          <w:sz w:val="20"/>
        </w:rPr>
        <w:t>przedmiotu umowy o podwykonawstwo</w:t>
      </w:r>
      <w:r w:rsidRPr="007F3018">
        <w:rPr>
          <w:rStyle w:val="TekstpodstawowyZnak"/>
          <w:rFonts w:ascii="Calibri" w:hAnsi="Calibri"/>
          <w:sz w:val="20"/>
        </w:rPr>
        <w:t xml:space="preserve">, nie będzie krótszy od okresu odpowiedzialności za wady </w:t>
      </w:r>
      <w:r w:rsidR="00BE5364" w:rsidRPr="007F3018">
        <w:rPr>
          <w:rStyle w:val="TekstpodstawowyZnak"/>
          <w:rFonts w:ascii="Calibri" w:hAnsi="Calibri"/>
          <w:sz w:val="20"/>
        </w:rPr>
        <w:t>PRZEDMIOTU UMOWY</w:t>
      </w:r>
      <w:r w:rsidRPr="007F3018">
        <w:rPr>
          <w:rStyle w:val="TekstpodstawowyZnak"/>
          <w:rFonts w:ascii="Calibri" w:hAnsi="Calibri"/>
          <w:sz w:val="20"/>
        </w:rPr>
        <w:t xml:space="preserve"> </w:t>
      </w:r>
      <w:r w:rsidR="00384281" w:rsidRPr="007F3018">
        <w:rPr>
          <w:rStyle w:val="TekstpodstawowyZnak"/>
          <w:rFonts w:ascii="Calibri" w:hAnsi="Calibri"/>
          <w:sz w:val="20"/>
        </w:rPr>
        <w:t>WYKONAWCY</w:t>
      </w:r>
      <w:r w:rsidRPr="007F3018">
        <w:rPr>
          <w:rStyle w:val="TekstpodstawowyZnak"/>
          <w:rFonts w:ascii="Calibri" w:hAnsi="Calibri"/>
          <w:sz w:val="20"/>
        </w:rPr>
        <w:t xml:space="preserve"> wobec </w:t>
      </w:r>
      <w:r w:rsidR="00B61C24" w:rsidRPr="007F3018">
        <w:rPr>
          <w:rStyle w:val="TekstpodstawowyZnak"/>
          <w:rFonts w:ascii="Calibri" w:hAnsi="Calibri"/>
          <w:sz w:val="20"/>
        </w:rPr>
        <w:t>ZAMAWIAJĄCEGO</w:t>
      </w:r>
      <w:r w:rsidR="008F74D9" w:rsidRPr="007F3018">
        <w:rPr>
          <w:rStyle w:val="TekstpodstawowyZnak"/>
          <w:rFonts w:ascii="Calibri" w:hAnsi="Calibri"/>
          <w:sz w:val="20"/>
        </w:rPr>
        <w:t>;</w:t>
      </w:r>
    </w:p>
    <w:p w14:paraId="20FADEA0" w14:textId="77777777" w:rsidR="004A213E" w:rsidRPr="007F3018" w:rsidRDefault="004A213E" w:rsidP="00695433">
      <w:pPr>
        <w:pStyle w:val="Akapitzlist"/>
        <w:numPr>
          <w:ilvl w:val="2"/>
          <w:numId w:val="57"/>
        </w:numPr>
        <w:spacing w:before="0" w:after="120" w:line="276" w:lineRule="auto"/>
        <w:ind w:left="1418" w:hanging="851"/>
        <w:contextualSpacing w:val="0"/>
        <w:rPr>
          <w:rStyle w:val="TekstpodstawowyZnak"/>
          <w:rFonts w:ascii="Calibri" w:hAnsi="Calibri"/>
          <w:sz w:val="20"/>
        </w:rPr>
      </w:pPr>
      <w:r w:rsidRPr="007F3018">
        <w:rPr>
          <w:rStyle w:val="TekstpodstawowyZnak"/>
          <w:rFonts w:ascii="Calibri" w:hAnsi="Calibri"/>
          <w:sz w:val="20"/>
        </w:rPr>
        <w:t>POD</w:t>
      </w:r>
      <w:r w:rsidR="00B61C24" w:rsidRPr="007F3018">
        <w:rPr>
          <w:rStyle w:val="TekstpodstawowyZnak"/>
          <w:rFonts w:ascii="Calibri" w:hAnsi="Calibri"/>
          <w:sz w:val="20"/>
        </w:rPr>
        <w:t>WYKONAWCA</w:t>
      </w:r>
      <w:r w:rsidR="00755BCC" w:rsidRPr="007F3018">
        <w:rPr>
          <w:rStyle w:val="TekstpodstawowyZnak"/>
          <w:rFonts w:ascii="Calibri" w:hAnsi="Calibri"/>
          <w:sz w:val="20"/>
        </w:rPr>
        <w:t xml:space="preserve"> lub dalszy POD</w:t>
      </w:r>
      <w:r w:rsidR="00B61C24" w:rsidRPr="007F3018">
        <w:rPr>
          <w:rStyle w:val="TekstpodstawowyZnak"/>
          <w:rFonts w:ascii="Calibri" w:hAnsi="Calibri"/>
          <w:sz w:val="20"/>
        </w:rPr>
        <w:t>WYKONAWCA</w:t>
      </w:r>
      <w:r w:rsidRPr="007F3018">
        <w:rPr>
          <w:rStyle w:val="TekstpodstawowyZnak"/>
          <w:rFonts w:ascii="Calibri" w:hAnsi="Calibri"/>
          <w:sz w:val="20"/>
        </w:rPr>
        <w:t xml:space="preserve"> są zobowiązani do przedstawiania </w:t>
      </w:r>
      <w:r w:rsidR="00384281" w:rsidRPr="007F3018">
        <w:rPr>
          <w:rStyle w:val="TekstpodstawowyZnak"/>
          <w:rFonts w:ascii="Calibri" w:hAnsi="Calibri"/>
          <w:sz w:val="20"/>
        </w:rPr>
        <w:t>ZAMAWIAJĄCEMU</w:t>
      </w:r>
      <w:r w:rsidRPr="007F3018">
        <w:rPr>
          <w:rStyle w:val="TekstpodstawowyZnak"/>
          <w:rFonts w:ascii="Calibri" w:hAnsi="Calibri"/>
          <w:sz w:val="20"/>
        </w:rPr>
        <w:t xml:space="preserve"> na jego ż</w:t>
      </w:r>
      <w:r w:rsidR="006C0EAA" w:rsidRPr="007F3018">
        <w:rPr>
          <w:rStyle w:val="TekstpodstawowyZnak"/>
          <w:rFonts w:ascii="Calibri" w:hAnsi="Calibri"/>
          <w:sz w:val="20"/>
        </w:rPr>
        <w:t>ądanie dokumentów, oświadczeń i </w:t>
      </w:r>
      <w:r w:rsidRPr="007F3018">
        <w:rPr>
          <w:rStyle w:val="TekstpodstawowyZnak"/>
          <w:rFonts w:ascii="Calibri" w:hAnsi="Calibri"/>
          <w:sz w:val="20"/>
        </w:rPr>
        <w:t xml:space="preserve">wyjaśnień dotyczących </w:t>
      </w:r>
      <w:r w:rsidR="005006CA" w:rsidRPr="007F3018">
        <w:rPr>
          <w:rStyle w:val="TekstpodstawowyZnak"/>
          <w:rFonts w:ascii="Calibri" w:hAnsi="Calibri"/>
          <w:sz w:val="20"/>
        </w:rPr>
        <w:t>realizacji umowy o podwykonawstwo</w:t>
      </w:r>
      <w:r w:rsidRPr="007F3018">
        <w:rPr>
          <w:rStyle w:val="TekstpodstawowyZnak"/>
          <w:rFonts w:ascii="Calibri" w:hAnsi="Calibri"/>
          <w:sz w:val="20"/>
        </w:rPr>
        <w:t>.</w:t>
      </w:r>
    </w:p>
    <w:p w14:paraId="533B6F06" w14:textId="77777777" w:rsidR="004A213E" w:rsidRPr="00580872" w:rsidRDefault="005006CA"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lastRenderedPageBreak/>
        <w:t>umowa o podwykonawstwo nie może zawierać postanowień</w:t>
      </w:r>
      <w:r w:rsidR="004A213E" w:rsidRPr="00580872">
        <w:rPr>
          <w:rFonts w:asciiTheme="minorHAnsi" w:hAnsiTheme="minorHAnsi"/>
          <w:sz w:val="20"/>
          <w:szCs w:val="20"/>
        </w:rPr>
        <w:t>:</w:t>
      </w:r>
    </w:p>
    <w:p w14:paraId="2A1F1D49" w14:textId="77777777" w:rsidR="002112DC" w:rsidRPr="007F3018" w:rsidRDefault="004A213E" w:rsidP="00695433">
      <w:pPr>
        <w:pStyle w:val="Akapitzlist"/>
        <w:numPr>
          <w:ilvl w:val="2"/>
          <w:numId w:val="58"/>
        </w:numPr>
        <w:spacing w:before="0" w:after="120" w:line="276" w:lineRule="auto"/>
        <w:ind w:left="1418" w:hanging="851"/>
        <w:contextualSpacing w:val="0"/>
        <w:rPr>
          <w:rStyle w:val="TekstpodstawowyZnak"/>
          <w:rFonts w:ascii="Calibri" w:hAnsi="Calibri"/>
          <w:sz w:val="20"/>
        </w:rPr>
      </w:pPr>
      <w:r w:rsidRPr="007F3018">
        <w:rPr>
          <w:rStyle w:val="TekstpodstawowyZnak"/>
          <w:rFonts w:ascii="Calibri" w:hAnsi="Calibri"/>
          <w:sz w:val="20"/>
        </w:rPr>
        <w:t>uzależniających uzyskanie przez POD</w:t>
      </w:r>
      <w:r w:rsidR="00384281" w:rsidRPr="007F3018">
        <w:rPr>
          <w:rStyle w:val="TekstpodstawowyZnak"/>
          <w:rFonts w:ascii="Calibri" w:hAnsi="Calibri"/>
          <w:sz w:val="20"/>
        </w:rPr>
        <w:t>WYKONAWCĘ</w:t>
      </w:r>
      <w:r w:rsidR="00A76989" w:rsidRPr="007F3018">
        <w:rPr>
          <w:rStyle w:val="TekstpodstawowyZnak"/>
          <w:rFonts w:ascii="Calibri" w:hAnsi="Calibri"/>
          <w:sz w:val="20"/>
        </w:rPr>
        <w:t xml:space="preserve"> lub dalszego POD</w:t>
      </w:r>
      <w:r w:rsidR="00384281" w:rsidRPr="007F3018">
        <w:rPr>
          <w:rStyle w:val="TekstpodstawowyZnak"/>
          <w:rFonts w:ascii="Calibri" w:hAnsi="Calibri"/>
          <w:sz w:val="20"/>
        </w:rPr>
        <w:t>WYKONAWCĘ</w:t>
      </w:r>
      <w:r w:rsidRPr="007F3018">
        <w:rPr>
          <w:rStyle w:val="TekstpodstawowyZnak"/>
          <w:rFonts w:ascii="Calibri" w:hAnsi="Calibri"/>
          <w:sz w:val="20"/>
        </w:rPr>
        <w:t xml:space="preserve"> zapłaty od</w:t>
      </w:r>
      <w:r w:rsidR="00CE3EC2" w:rsidRPr="007F3018">
        <w:rPr>
          <w:rStyle w:val="TekstpodstawowyZnak"/>
          <w:rFonts w:ascii="Calibri" w:hAnsi="Calibri"/>
          <w:sz w:val="20"/>
        </w:rPr>
        <w:t> </w:t>
      </w:r>
      <w:r w:rsidR="00384281" w:rsidRPr="007F3018">
        <w:rPr>
          <w:rStyle w:val="TekstpodstawowyZnak"/>
          <w:rFonts w:ascii="Calibri" w:hAnsi="Calibri"/>
          <w:sz w:val="20"/>
        </w:rPr>
        <w:t>WYKONAWCY</w:t>
      </w:r>
      <w:r w:rsidRPr="007F3018">
        <w:rPr>
          <w:rStyle w:val="TekstpodstawowyZnak"/>
          <w:rFonts w:ascii="Calibri" w:hAnsi="Calibri"/>
          <w:sz w:val="20"/>
        </w:rPr>
        <w:t xml:space="preserve"> lub </w:t>
      </w:r>
      <w:r w:rsidR="00B61C24" w:rsidRPr="007F3018">
        <w:rPr>
          <w:rStyle w:val="TekstpodstawowyZnak"/>
          <w:rFonts w:ascii="Calibri" w:hAnsi="Calibri"/>
          <w:sz w:val="20"/>
        </w:rPr>
        <w:t>PODWYKONAWCY</w:t>
      </w:r>
      <w:r w:rsidRPr="007F3018">
        <w:rPr>
          <w:rStyle w:val="TekstpodstawowyZnak"/>
          <w:rFonts w:ascii="Calibri" w:hAnsi="Calibri"/>
          <w:sz w:val="20"/>
        </w:rPr>
        <w:t xml:space="preserve"> za wykonanie </w:t>
      </w:r>
      <w:r w:rsidR="005006CA" w:rsidRPr="007F3018">
        <w:rPr>
          <w:rStyle w:val="TekstpodstawowyZnak"/>
          <w:rFonts w:ascii="Calibri" w:hAnsi="Calibri"/>
          <w:sz w:val="20"/>
        </w:rPr>
        <w:t>przedmiotu umowy o</w:t>
      </w:r>
      <w:r w:rsidR="005006CA">
        <w:rPr>
          <w:rStyle w:val="TekstpodstawowyZnak"/>
          <w:rFonts w:ascii="Calibri" w:hAnsi="Calibri"/>
          <w:sz w:val="20"/>
        </w:rPr>
        <w:t> </w:t>
      </w:r>
      <w:r w:rsidR="005006CA" w:rsidRPr="007F3018">
        <w:rPr>
          <w:rStyle w:val="TekstpodstawowyZnak"/>
          <w:rFonts w:ascii="Calibri" w:hAnsi="Calibri"/>
          <w:sz w:val="20"/>
        </w:rPr>
        <w:t>podwykonawstwo</w:t>
      </w:r>
      <w:r w:rsidRPr="007F3018">
        <w:rPr>
          <w:rStyle w:val="TekstpodstawowyZnak"/>
          <w:rFonts w:ascii="Calibri" w:hAnsi="Calibri"/>
          <w:sz w:val="20"/>
        </w:rPr>
        <w:t xml:space="preserve"> od</w:t>
      </w:r>
      <w:r w:rsidR="00CE3EC2" w:rsidRPr="007F3018">
        <w:rPr>
          <w:rStyle w:val="TekstpodstawowyZnak"/>
          <w:rFonts w:ascii="Calibri" w:hAnsi="Calibri"/>
          <w:sz w:val="20"/>
        </w:rPr>
        <w:t> </w:t>
      </w:r>
      <w:r w:rsidRPr="007F3018">
        <w:rPr>
          <w:rStyle w:val="TekstpodstawowyZnak"/>
          <w:rFonts w:ascii="Calibri" w:hAnsi="Calibri"/>
          <w:sz w:val="20"/>
        </w:rPr>
        <w:t xml:space="preserve">zapłaty przez </w:t>
      </w:r>
      <w:r w:rsidR="00B61C24" w:rsidRPr="007F3018">
        <w:rPr>
          <w:rStyle w:val="TekstpodstawowyZnak"/>
          <w:rFonts w:ascii="Calibri" w:hAnsi="Calibri"/>
          <w:sz w:val="20"/>
        </w:rPr>
        <w:t>ZAMAWIAJĄCEGO</w:t>
      </w:r>
      <w:r w:rsidRPr="007F3018">
        <w:rPr>
          <w:rStyle w:val="TekstpodstawowyZnak"/>
          <w:rFonts w:ascii="Calibri" w:hAnsi="Calibri"/>
          <w:sz w:val="20"/>
        </w:rPr>
        <w:t xml:space="preserve"> wynagrodzenia </w:t>
      </w:r>
      <w:r w:rsidR="00384281" w:rsidRPr="007F3018">
        <w:rPr>
          <w:rStyle w:val="TekstpodstawowyZnak"/>
          <w:rFonts w:ascii="Calibri" w:hAnsi="Calibri"/>
          <w:sz w:val="20"/>
        </w:rPr>
        <w:t>WYKONAWCY</w:t>
      </w:r>
      <w:r w:rsidRPr="007F3018">
        <w:rPr>
          <w:rStyle w:val="TekstpodstawowyZnak"/>
          <w:rFonts w:ascii="Calibri" w:hAnsi="Calibri"/>
          <w:sz w:val="20"/>
        </w:rPr>
        <w:t xml:space="preserve"> lub odpowiednio od zapłaty przez </w:t>
      </w:r>
      <w:r w:rsidR="00384281" w:rsidRPr="007F3018">
        <w:rPr>
          <w:rStyle w:val="TekstpodstawowyZnak"/>
          <w:rFonts w:ascii="Calibri" w:hAnsi="Calibri"/>
          <w:sz w:val="20"/>
        </w:rPr>
        <w:t>WYKONAWCĘ</w:t>
      </w:r>
      <w:r w:rsidRPr="007F3018">
        <w:rPr>
          <w:rStyle w:val="TekstpodstawowyZnak"/>
          <w:rFonts w:ascii="Calibri" w:hAnsi="Calibri"/>
          <w:sz w:val="20"/>
        </w:rPr>
        <w:t xml:space="preserve"> wynagrodzenia </w:t>
      </w:r>
      <w:r w:rsidR="00B61C24" w:rsidRPr="007F3018">
        <w:rPr>
          <w:rStyle w:val="TekstpodstawowyZnak"/>
          <w:rFonts w:ascii="Calibri" w:hAnsi="Calibri"/>
          <w:sz w:val="20"/>
        </w:rPr>
        <w:t>PODWYKONAWCY</w:t>
      </w:r>
      <w:r w:rsidRPr="007F3018">
        <w:rPr>
          <w:rStyle w:val="TekstpodstawowyZnak"/>
          <w:rFonts w:ascii="Calibri" w:hAnsi="Calibri"/>
          <w:sz w:val="20"/>
        </w:rPr>
        <w:t>;</w:t>
      </w:r>
    </w:p>
    <w:p w14:paraId="06B346C6" w14:textId="77777777" w:rsidR="004A213E" w:rsidRPr="007F3018" w:rsidRDefault="004A213E" w:rsidP="00695433">
      <w:pPr>
        <w:pStyle w:val="Akapitzlist"/>
        <w:numPr>
          <w:ilvl w:val="2"/>
          <w:numId w:val="58"/>
        </w:numPr>
        <w:spacing w:before="0" w:after="120" w:line="276" w:lineRule="auto"/>
        <w:ind w:left="1418" w:hanging="851"/>
        <w:contextualSpacing w:val="0"/>
        <w:rPr>
          <w:rStyle w:val="TekstpodstawowyZnak"/>
          <w:rFonts w:ascii="Calibri" w:hAnsi="Calibri"/>
          <w:sz w:val="20"/>
        </w:rPr>
      </w:pPr>
      <w:r w:rsidRPr="007F3018">
        <w:rPr>
          <w:rStyle w:val="TekstpodstawowyZnak"/>
          <w:rFonts w:ascii="Calibri" w:hAnsi="Calibri"/>
          <w:sz w:val="20"/>
        </w:rPr>
        <w:t xml:space="preserve">uzależniających zwrot kwot zabezpieczenia przez </w:t>
      </w:r>
      <w:r w:rsidR="00384281" w:rsidRPr="007F3018">
        <w:rPr>
          <w:rStyle w:val="TekstpodstawowyZnak"/>
          <w:rFonts w:ascii="Calibri" w:hAnsi="Calibri"/>
          <w:sz w:val="20"/>
        </w:rPr>
        <w:t>WYKONAWCĘ</w:t>
      </w:r>
      <w:r w:rsidRPr="007F3018">
        <w:rPr>
          <w:rStyle w:val="TekstpodstawowyZnak"/>
          <w:rFonts w:ascii="Calibri" w:hAnsi="Calibri"/>
          <w:sz w:val="20"/>
        </w:rPr>
        <w:t xml:space="preserve"> </w:t>
      </w:r>
      <w:r w:rsidR="00B61C24" w:rsidRPr="007F3018">
        <w:rPr>
          <w:rStyle w:val="TekstpodstawowyZnak"/>
          <w:rFonts w:ascii="Calibri" w:hAnsi="Calibri"/>
          <w:sz w:val="20"/>
        </w:rPr>
        <w:t>PODWYKONAWCY</w:t>
      </w:r>
      <w:r w:rsidRPr="007F3018">
        <w:rPr>
          <w:rStyle w:val="TekstpodstawowyZnak"/>
          <w:rFonts w:ascii="Calibri" w:hAnsi="Calibri"/>
          <w:sz w:val="20"/>
        </w:rPr>
        <w:t>, od</w:t>
      </w:r>
      <w:r w:rsidR="008C54EF">
        <w:rPr>
          <w:rStyle w:val="TekstpodstawowyZnak"/>
          <w:rFonts w:ascii="Calibri" w:hAnsi="Calibri"/>
          <w:sz w:val="20"/>
        </w:rPr>
        <w:t> </w:t>
      </w:r>
      <w:r w:rsidRPr="007F3018">
        <w:rPr>
          <w:rStyle w:val="TekstpodstawowyZnak"/>
          <w:rFonts w:ascii="Calibri" w:hAnsi="Calibri"/>
          <w:sz w:val="20"/>
        </w:rPr>
        <w:t xml:space="preserve">zwrotu zabezpieczenia należytego wykonania </w:t>
      </w:r>
      <w:r w:rsidR="000E782F" w:rsidRPr="007F3018">
        <w:rPr>
          <w:rStyle w:val="TekstpodstawowyZnak"/>
          <w:rFonts w:ascii="Calibri" w:hAnsi="Calibri"/>
          <w:sz w:val="20"/>
        </w:rPr>
        <w:t>UMOWY</w:t>
      </w:r>
      <w:r w:rsidRPr="007F3018">
        <w:rPr>
          <w:rStyle w:val="TekstpodstawowyZnak"/>
          <w:rFonts w:ascii="Calibri" w:hAnsi="Calibri"/>
          <w:sz w:val="20"/>
        </w:rPr>
        <w:t xml:space="preserve"> </w:t>
      </w:r>
      <w:r w:rsidR="00384281" w:rsidRPr="007F3018">
        <w:rPr>
          <w:rStyle w:val="TekstpodstawowyZnak"/>
          <w:rFonts w:ascii="Calibri" w:hAnsi="Calibri"/>
          <w:sz w:val="20"/>
        </w:rPr>
        <w:t>WYKONAWCY</w:t>
      </w:r>
      <w:r w:rsidRPr="007F3018">
        <w:rPr>
          <w:rStyle w:val="TekstpodstawowyZnak"/>
          <w:rFonts w:ascii="Calibri" w:hAnsi="Calibri"/>
          <w:sz w:val="20"/>
        </w:rPr>
        <w:t xml:space="preserve"> przez </w:t>
      </w:r>
      <w:r w:rsidR="00B61C24" w:rsidRPr="007F3018">
        <w:rPr>
          <w:rStyle w:val="TekstpodstawowyZnak"/>
          <w:rFonts w:ascii="Calibri" w:hAnsi="Calibri"/>
          <w:sz w:val="20"/>
        </w:rPr>
        <w:t>ZAMAWIAJĄCEGO</w:t>
      </w:r>
      <w:r w:rsidRPr="007F3018">
        <w:rPr>
          <w:rStyle w:val="TekstpodstawowyZnak"/>
          <w:rFonts w:ascii="Calibri" w:hAnsi="Calibri"/>
          <w:sz w:val="20"/>
        </w:rPr>
        <w:t xml:space="preserve">. </w:t>
      </w:r>
    </w:p>
    <w:p w14:paraId="26AED7D3" w14:textId="77777777" w:rsidR="00D844B5" w:rsidRPr="00D844B5" w:rsidRDefault="00D844B5"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D844B5">
        <w:rPr>
          <w:rFonts w:asciiTheme="minorHAnsi" w:hAnsiTheme="minorHAnsi"/>
          <w:sz w:val="20"/>
          <w:szCs w:val="20"/>
        </w:rPr>
        <w:t xml:space="preserve">Zawarcie </w:t>
      </w:r>
      <w:r w:rsidR="005006CA">
        <w:rPr>
          <w:rFonts w:asciiTheme="minorHAnsi" w:hAnsiTheme="minorHAnsi"/>
          <w:sz w:val="20"/>
          <w:szCs w:val="20"/>
        </w:rPr>
        <w:t>u</w:t>
      </w:r>
      <w:r w:rsidRPr="00D844B5">
        <w:rPr>
          <w:rFonts w:asciiTheme="minorHAnsi" w:hAnsiTheme="minorHAnsi"/>
          <w:sz w:val="20"/>
          <w:szCs w:val="20"/>
        </w:rPr>
        <w:t xml:space="preserve">mowy o podwykonawstwo </w:t>
      </w:r>
      <w:r w:rsidR="00F56AF2" w:rsidRPr="00F56AF2">
        <w:rPr>
          <w:rFonts w:asciiTheme="minorHAnsi" w:hAnsiTheme="minorHAnsi"/>
          <w:sz w:val="20"/>
          <w:szCs w:val="20"/>
        </w:rPr>
        <w:t xml:space="preserve">której przedmiotem są roboty budowlane </w:t>
      </w:r>
      <w:r w:rsidRPr="00D844B5">
        <w:rPr>
          <w:rFonts w:asciiTheme="minorHAnsi" w:hAnsiTheme="minorHAnsi"/>
          <w:sz w:val="20"/>
          <w:szCs w:val="20"/>
        </w:rPr>
        <w:t xml:space="preserve">może nastąpić wyłącznie po akceptacji jej projektu przez ZAMAWIAJĄCEGO, a przystąpienie do jej realizacji przez PODWYKONAWCĘ </w:t>
      </w:r>
      <w:r w:rsidR="004A3AFD">
        <w:rPr>
          <w:rFonts w:asciiTheme="minorHAnsi" w:hAnsiTheme="minorHAnsi"/>
          <w:sz w:val="20"/>
          <w:szCs w:val="20"/>
        </w:rPr>
        <w:t>może </w:t>
      </w:r>
      <w:r w:rsidRPr="00D844B5">
        <w:rPr>
          <w:rFonts w:asciiTheme="minorHAnsi" w:hAnsiTheme="minorHAnsi"/>
          <w:sz w:val="20"/>
          <w:szCs w:val="20"/>
        </w:rPr>
        <w:t xml:space="preserve">nastąpić wyłącznie po akceptacji </w:t>
      </w:r>
      <w:r w:rsidR="005006CA">
        <w:rPr>
          <w:rFonts w:asciiTheme="minorHAnsi" w:hAnsiTheme="minorHAnsi"/>
          <w:sz w:val="20"/>
          <w:szCs w:val="20"/>
        </w:rPr>
        <w:t>u</w:t>
      </w:r>
      <w:r w:rsidRPr="00D844B5">
        <w:rPr>
          <w:rFonts w:asciiTheme="minorHAnsi" w:hAnsiTheme="minorHAnsi"/>
          <w:sz w:val="20"/>
          <w:szCs w:val="20"/>
        </w:rPr>
        <w:t xml:space="preserve">mowy o podwykonawstwo przez ZAMAWIAJĄCEGO. </w:t>
      </w:r>
    </w:p>
    <w:p w14:paraId="1C9A6E7B" w14:textId="77777777" w:rsidR="00D844B5" w:rsidRPr="00D844B5" w:rsidRDefault="00D844B5" w:rsidP="00F45587">
      <w:pPr>
        <w:pStyle w:val="Akapitzlist"/>
        <w:numPr>
          <w:ilvl w:val="1"/>
          <w:numId w:val="77"/>
        </w:numPr>
        <w:spacing w:before="0" w:after="120" w:line="276" w:lineRule="auto"/>
        <w:ind w:left="567" w:hanging="709"/>
        <w:contextualSpacing w:val="0"/>
        <w:rPr>
          <w:rFonts w:asciiTheme="minorHAnsi" w:hAnsiTheme="minorHAnsi"/>
          <w:sz w:val="20"/>
          <w:szCs w:val="20"/>
        </w:rPr>
      </w:pPr>
      <w:bookmarkStart w:id="34" w:name="_Ref519758481"/>
      <w:r w:rsidRPr="00D844B5">
        <w:rPr>
          <w:rFonts w:asciiTheme="minorHAnsi" w:hAnsiTheme="minorHAnsi"/>
          <w:sz w:val="20"/>
          <w:szCs w:val="20"/>
        </w:rPr>
        <w:t>WYKONAWCA, PODWYKONAWCA lub dalszy PODWYKONAWCA</w:t>
      </w:r>
      <w:r w:rsidR="004A3AFD">
        <w:rPr>
          <w:rFonts w:asciiTheme="minorHAnsi" w:hAnsiTheme="minorHAnsi"/>
          <w:sz w:val="20"/>
          <w:szCs w:val="20"/>
        </w:rPr>
        <w:t xml:space="preserve"> zobowiązany jest </w:t>
      </w:r>
      <w:r>
        <w:rPr>
          <w:rFonts w:asciiTheme="minorHAnsi" w:hAnsiTheme="minorHAnsi"/>
          <w:sz w:val="20"/>
          <w:szCs w:val="20"/>
        </w:rPr>
        <w:t>do </w:t>
      </w:r>
      <w:r w:rsidRPr="00D844B5">
        <w:rPr>
          <w:rFonts w:asciiTheme="minorHAnsi" w:hAnsiTheme="minorHAnsi"/>
          <w:sz w:val="20"/>
          <w:szCs w:val="20"/>
        </w:rPr>
        <w:t xml:space="preserve">przedłożenia ZAMAWIAJĄCEMU </w:t>
      </w:r>
      <w:r w:rsidR="00F31ECC">
        <w:rPr>
          <w:rFonts w:asciiTheme="minorHAnsi" w:hAnsiTheme="minorHAnsi"/>
          <w:sz w:val="20"/>
          <w:szCs w:val="20"/>
        </w:rPr>
        <w:t xml:space="preserve">w formie pisemnej </w:t>
      </w:r>
      <w:r w:rsidRPr="00D844B5">
        <w:rPr>
          <w:rFonts w:asciiTheme="minorHAnsi" w:hAnsiTheme="minorHAnsi"/>
          <w:sz w:val="20"/>
          <w:szCs w:val="20"/>
        </w:rPr>
        <w:t xml:space="preserve">projektu </w:t>
      </w:r>
      <w:r w:rsidR="005006CA">
        <w:rPr>
          <w:rFonts w:asciiTheme="minorHAnsi" w:hAnsiTheme="minorHAnsi"/>
          <w:sz w:val="20"/>
          <w:szCs w:val="20"/>
        </w:rPr>
        <w:t>u</w:t>
      </w:r>
      <w:r w:rsidRPr="00D844B5">
        <w:rPr>
          <w:rFonts w:asciiTheme="minorHAnsi" w:hAnsiTheme="minorHAnsi"/>
          <w:sz w:val="20"/>
          <w:szCs w:val="20"/>
        </w:rPr>
        <w:t>mowy o</w:t>
      </w:r>
      <w:r w:rsidR="008C54EF">
        <w:rPr>
          <w:rFonts w:asciiTheme="minorHAnsi" w:hAnsiTheme="minorHAnsi"/>
          <w:sz w:val="20"/>
          <w:szCs w:val="20"/>
        </w:rPr>
        <w:t> </w:t>
      </w:r>
      <w:r w:rsidRPr="00D844B5">
        <w:rPr>
          <w:rFonts w:asciiTheme="minorHAnsi" w:hAnsiTheme="minorHAnsi"/>
          <w:sz w:val="20"/>
          <w:szCs w:val="20"/>
        </w:rPr>
        <w:t>podwykonawstwo, której przedmiotem są roboty budowlane, wraz z zestawieniem il</w:t>
      </w:r>
      <w:r w:rsidR="00C83F5D">
        <w:rPr>
          <w:rFonts w:asciiTheme="minorHAnsi" w:hAnsiTheme="minorHAnsi"/>
          <w:sz w:val="20"/>
          <w:szCs w:val="20"/>
        </w:rPr>
        <w:t>ości robót i ich wyceną, wraz </w:t>
      </w:r>
      <w:r w:rsidR="004A3AFD">
        <w:rPr>
          <w:rFonts w:asciiTheme="minorHAnsi" w:hAnsiTheme="minorHAnsi"/>
          <w:sz w:val="20"/>
          <w:szCs w:val="20"/>
        </w:rPr>
        <w:t>z </w:t>
      </w:r>
      <w:r w:rsidRPr="00D844B5">
        <w:rPr>
          <w:rFonts w:asciiTheme="minorHAnsi" w:hAnsiTheme="minorHAnsi"/>
          <w:sz w:val="20"/>
          <w:szCs w:val="20"/>
        </w:rPr>
        <w:t xml:space="preserve">częścią dokumentacji dotyczącej wykonania robót, które mają być realizowane na podstawie </w:t>
      </w:r>
      <w:r w:rsidR="005006CA">
        <w:rPr>
          <w:rFonts w:asciiTheme="minorHAnsi" w:hAnsiTheme="minorHAnsi"/>
          <w:sz w:val="20"/>
          <w:szCs w:val="20"/>
        </w:rPr>
        <w:t>u</w:t>
      </w:r>
      <w:r w:rsidRPr="00D844B5">
        <w:rPr>
          <w:rFonts w:asciiTheme="minorHAnsi" w:hAnsiTheme="minorHAnsi"/>
          <w:sz w:val="20"/>
          <w:szCs w:val="20"/>
        </w:rPr>
        <w:t>mowy o podwykonawstwo lub ze wskazaniem tej części dokumentacji, nie później niż 14 dni przed jej zawarciem, a w przypadku projektu umowy przedkładanego przez Podwykonawcę lub dalszego Podwykonawcę, wraz ze zgod</w:t>
      </w:r>
      <w:r>
        <w:rPr>
          <w:rFonts w:asciiTheme="minorHAnsi" w:hAnsiTheme="minorHAnsi"/>
          <w:sz w:val="20"/>
          <w:szCs w:val="20"/>
        </w:rPr>
        <w:t xml:space="preserve">ą Wykonawcy na zawarcie </w:t>
      </w:r>
      <w:r w:rsidR="005006CA">
        <w:rPr>
          <w:rFonts w:asciiTheme="minorHAnsi" w:hAnsiTheme="minorHAnsi"/>
          <w:sz w:val="20"/>
          <w:szCs w:val="20"/>
        </w:rPr>
        <w:t>u</w:t>
      </w:r>
      <w:r>
        <w:rPr>
          <w:rFonts w:asciiTheme="minorHAnsi" w:hAnsiTheme="minorHAnsi"/>
          <w:sz w:val="20"/>
          <w:szCs w:val="20"/>
        </w:rPr>
        <w:t>mowy o </w:t>
      </w:r>
      <w:r w:rsidRPr="00D844B5">
        <w:rPr>
          <w:rFonts w:asciiTheme="minorHAnsi" w:hAnsiTheme="minorHAnsi"/>
          <w:sz w:val="20"/>
          <w:szCs w:val="20"/>
        </w:rPr>
        <w:t>podwykonawstwo o treści zgodnej z projektem umowy.</w:t>
      </w:r>
      <w:bookmarkEnd w:id="34"/>
    </w:p>
    <w:p w14:paraId="6B8D1A54" w14:textId="77777777" w:rsidR="00F56AF2" w:rsidRDefault="00F56AF2" w:rsidP="00F45587">
      <w:pPr>
        <w:pStyle w:val="Akapitzlist"/>
        <w:numPr>
          <w:ilvl w:val="1"/>
          <w:numId w:val="77"/>
        </w:numPr>
        <w:spacing w:before="0" w:after="120" w:line="276" w:lineRule="auto"/>
        <w:ind w:left="567" w:hanging="709"/>
        <w:contextualSpacing w:val="0"/>
        <w:rPr>
          <w:rFonts w:asciiTheme="minorHAnsi" w:hAnsiTheme="minorHAnsi"/>
          <w:sz w:val="20"/>
          <w:szCs w:val="20"/>
        </w:rPr>
      </w:pPr>
      <w:bookmarkStart w:id="35" w:name="_Ref519758518"/>
      <w:r w:rsidRPr="00F56AF2">
        <w:rPr>
          <w:rFonts w:asciiTheme="minorHAnsi" w:hAnsiTheme="minorHAnsi"/>
          <w:sz w:val="20"/>
          <w:szCs w:val="20"/>
        </w:rPr>
        <w:t xml:space="preserve">Projekt </w:t>
      </w:r>
      <w:r w:rsidR="005006CA">
        <w:rPr>
          <w:rFonts w:asciiTheme="minorHAnsi" w:hAnsiTheme="minorHAnsi"/>
          <w:sz w:val="20"/>
          <w:szCs w:val="20"/>
        </w:rPr>
        <w:t>u</w:t>
      </w:r>
      <w:r w:rsidRPr="00F56AF2">
        <w:rPr>
          <w:rFonts w:asciiTheme="minorHAnsi" w:hAnsiTheme="minorHAnsi"/>
          <w:sz w:val="20"/>
          <w:szCs w:val="20"/>
        </w:rPr>
        <w:t>mowy o podwykonawstwo, której przedmiotem są roboty budowlane, dostawy i</w:t>
      </w:r>
      <w:r w:rsidR="008C54EF">
        <w:rPr>
          <w:rFonts w:asciiTheme="minorHAnsi" w:hAnsiTheme="minorHAnsi"/>
          <w:sz w:val="20"/>
          <w:szCs w:val="20"/>
        </w:rPr>
        <w:t> </w:t>
      </w:r>
      <w:r w:rsidRPr="00F56AF2">
        <w:rPr>
          <w:rFonts w:asciiTheme="minorHAnsi" w:hAnsiTheme="minorHAnsi"/>
          <w:sz w:val="20"/>
          <w:szCs w:val="20"/>
        </w:rPr>
        <w:t>usługi będzie uważany za zaakceptowany przez ZAMAWIAJĄCEGO, jeżeli ZAMAWIAJĄCY w terminie 14 dni od dnia przedłożenia mu projektu nie zgłosi na piśmie zastrzeżeń. Za dzień przedłożenia projektu przez WYKONAWCĘ uznaje się dzień wpływu do ZAMAWIAJĄCEGO na</w:t>
      </w:r>
      <w:r w:rsidR="008C54EF">
        <w:rPr>
          <w:rFonts w:asciiTheme="minorHAnsi" w:hAnsiTheme="minorHAnsi"/>
          <w:sz w:val="20"/>
          <w:szCs w:val="20"/>
        </w:rPr>
        <w:t> </w:t>
      </w:r>
      <w:r w:rsidRPr="00F56AF2">
        <w:rPr>
          <w:rFonts w:asciiTheme="minorHAnsi" w:hAnsiTheme="minorHAnsi"/>
          <w:sz w:val="20"/>
          <w:szCs w:val="20"/>
        </w:rPr>
        <w:t xml:space="preserve">zasadach określonych w </w:t>
      </w:r>
      <w:r w:rsidR="00F91C82">
        <w:rPr>
          <w:rFonts w:asciiTheme="minorHAnsi" w:hAnsiTheme="minorHAnsi"/>
          <w:sz w:val="20"/>
          <w:szCs w:val="20"/>
        </w:rPr>
        <w:t>pkt</w:t>
      </w:r>
      <w:r w:rsidRPr="00F56AF2">
        <w:rPr>
          <w:rFonts w:asciiTheme="minorHAnsi" w:hAnsiTheme="minorHAnsi"/>
          <w:sz w:val="20"/>
          <w:szCs w:val="20"/>
        </w:rPr>
        <w:t xml:space="preserve"> </w:t>
      </w:r>
      <w:r w:rsidR="00F91C82">
        <w:rPr>
          <w:rFonts w:asciiTheme="minorHAnsi" w:hAnsiTheme="minorHAnsi"/>
          <w:sz w:val="20"/>
          <w:szCs w:val="20"/>
        </w:rPr>
        <w:fldChar w:fldCharType="begin"/>
      </w:r>
      <w:r w:rsidR="00F91C82">
        <w:rPr>
          <w:rFonts w:asciiTheme="minorHAnsi" w:hAnsiTheme="minorHAnsi"/>
          <w:sz w:val="20"/>
          <w:szCs w:val="20"/>
        </w:rPr>
        <w:instrText xml:space="preserve"> REF _Ref519758481 \r \h </w:instrText>
      </w:r>
      <w:r w:rsidR="00F91C82">
        <w:rPr>
          <w:rFonts w:asciiTheme="minorHAnsi" w:hAnsiTheme="minorHAnsi"/>
          <w:sz w:val="20"/>
          <w:szCs w:val="20"/>
        </w:rPr>
      </w:r>
      <w:r w:rsidR="00F91C82">
        <w:rPr>
          <w:rFonts w:asciiTheme="minorHAnsi" w:hAnsiTheme="minorHAnsi"/>
          <w:sz w:val="20"/>
          <w:szCs w:val="20"/>
        </w:rPr>
        <w:fldChar w:fldCharType="separate"/>
      </w:r>
      <w:r w:rsidR="00226AD0">
        <w:rPr>
          <w:rFonts w:asciiTheme="minorHAnsi" w:hAnsiTheme="minorHAnsi"/>
          <w:sz w:val="20"/>
          <w:szCs w:val="20"/>
        </w:rPr>
        <w:t>9.17</w:t>
      </w:r>
      <w:r w:rsidR="00F91C82">
        <w:rPr>
          <w:rFonts w:asciiTheme="minorHAnsi" w:hAnsiTheme="minorHAnsi"/>
          <w:sz w:val="20"/>
          <w:szCs w:val="20"/>
        </w:rPr>
        <w:fldChar w:fldCharType="end"/>
      </w:r>
      <w:r w:rsidR="00F91C82">
        <w:rPr>
          <w:rFonts w:asciiTheme="minorHAnsi" w:hAnsiTheme="minorHAnsi"/>
          <w:sz w:val="20"/>
          <w:szCs w:val="20"/>
        </w:rPr>
        <w:t>.</w:t>
      </w:r>
      <w:bookmarkEnd w:id="35"/>
    </w:p>
    <w:p w14:paraId="1F380AD1" w14:textId="77777777" w:rsidR="00420B50" w:rsidRPr="00420B50" w:rsidRDefault="00770FE9" w:rsidP="00F45587">
      <w:pPr>
        <w:pStyle w:val="Akapitzlist"/>
        <w:numPr>
          <w:ilvl w:val="1"/>
          <w:numId w:val="77"/>
        </w:numPr>
        <w:spacing w:before="0" w:after="120" w:line="276" w:lineRule="auto"/>
        <w:ind w:left="567" w:hanging="709"/>
        <w:contextualSpacing w:val="0"/>
        <w:rPr>
          <w:rFonts w:asciiTheme="minorHAnsi" w:hAnsiTheme="minorHAnsi"/>
          <w:sz w:val="20"/>
          <w:szCs w:val="20"/>
        </w:rPr>
      </w:pPr>
      <w:bookmarkStart w:id="36" w:name="_Ref519758689"/>
      <w:r w:rsidRPr="00420B50">
        <w:rPr>
          <w:rFonts w:asciiTheme="minorHAnsi" w:hAnsiTheme="minorHAnsi"/>
          <w:sz w:val="20"/>
          <w:szCs w:val="20"/>
        </w:rPr>
        <w:t>ZAMAWIAJĄCY</w:t>
      </w:r>
      <w:r w:rsidR="00420B50" w:rsidRPr="00420B50">
        <w:rPr>
          <w:rFonts w:asciiTheme="minorHAnsi" w:hAnsiTheme="minorHAnsi"/>
          <w:sz w:val="20"/>
          <w:szCs w:val="20"/>
        </w:rPr>
        <w:t xml:space="preserve"> zgło</w:t>
      </w:r>
      <w:r>
        <w:rPr>
          <w:rFonts w:asciiTheme="minorHAnsi" w:hAnsiTheme="minorHAnsi"/>
          <w:sz w:val="20"/>
          <w:szCs w:val="20"/>
        </w:rPr>
        <w:t xml:space="preserve">si w terminie określonym w pkt </w:t>
      </w:r>
      <w:r w:rsidR="00F91C82">
        <w:rPr>
          <w:rFonts w:asciiTheme="minorHAnsi" w:hAnsiTheme="minorHAnsi"/>
          <w:sz w:val="20"/>
          <w:szCs w:val="20"/>
        </w:rPr>
        <w:fldChar w:fldCharType="begin"/>
      </w:r>
      <w:r w:rsidR="00F91C82">
        <w:rPr>
          <w:rFonts w:asciiTheme="minorHAnsi" w:hAnsiTheme="minorHAnsi"/>
          <w:sz w:val="20"/>
          <w:szCs w:val="20"/>
        </w:rPr>
        <w:instrText xml:space="preserve"> REF _Ref519758518 \r \h </w:instrText>
      </w:r>
      <w:r w:rsidR="00F91C82">
        <w:rPr>
          <w:rFonts w:asciiTheme="minorHAnsi" w:hAnsiTheme="minorHAnsi"/>
          <w:sz w:val="20"/>
          <w:szCs w:val="20"/>
        </w:rPr>
      </w:r>
      <w:r w:rsidR="00F91C82">
        <w:rPr>
          <w:rFonts w:asciiTheme="minorHAnsi" w:hAnsiTheme="minorHAnsi"/>
          <w:sz w:val="20"/>
          <w:szCs w:val="20"/>
        </w:rPr>
        <w:fldChar w:fldCharType="separate"/>
      </w:r>
      <w:r w:rsidR="00226AD0">
        <w:rPr>
          <w:rFonts w:asciiTheme="minorHAnsi" w:hAnsiTheme="minorHAnsi"/>
          <w:sz w:val="20"/>
          <w:szCs w:val="20"/>
        </w:rPr>
        <w:t>9.18</w:t>
      </w:r>
      <w:r w:rsidR="00F91C82">
        <w:rPr>
          <w:rFonts w:asciiTheme="minorHAnsi" w:hAnsiTheme="minorHAnsi"/>
          <w:sz w:val="20"/>
          <w:szCs w:val="20"/>
        </w:rPr>
        <w:fldChar w:fldCharType="end"/>
      </w:r>
      <w:r w:rsidR="00F91C82">
        <w:rPr>
          <w:rFonts w:asciiTheme="minorHAnsi" w:hAnsiTheme="minorHAnsi"/>
          <w:sz w:val="20"/>
          <w:szCs w:val="20"/>
        </w:rPr>
        <w:t>.</w:t>
      </w:r>
      <w:r w:rsidR="00670215" w:rsidRPr="00420B50">
        <w:rPr>
          <w:rFonts w:asciiTheme="minorHAnsi" w:hAnsiTheme="minorHAnsi"/>
          <w:sz w:val="20"/>
          <w:szCs w:val="20"/>
        </w:rPr>
        <w:t xml:space="preserve"> </w:t>
      </w:r>
      <w:r w:rsidR="00420B50" w:rsidRPr="00420B50">
        <w:rPr>
          <w:rFonts w:asciiTheme="minorHAnsi" w:hAnsiTheme="minorHAnsi"/>
          <w:sz w:val="20"/>
          <w:szCs w:val="20"/>
        </w:rPr>
        <w:t xml:space="preserve">pisemne zastrzeżenia do projektu </w:t>
      </w:r>
      <w:r w:rsidR="005006CA">
        <w:rPr>
          <w:rFonts w:asciiTheme="minorHAnsi" w:hAnsiTheme="minorHAnsi"/>
          <w:sz w:val="20"/>
          <w:szCs w:val="20"/>
        </w:rPr>
        <w:t>u</w:t>
      </w:r>
      <w:r w:rsidR="00420B50" w:rsidRPr="00420B50">
        <w:rPr>
          <w:rFonts w:asciiTheme="minorHAnsi" w:hAnsiTheme="minorHAnsi"/>
          <w:sz w:val="20"/>
          <w:szCs w:val="20"/>
        </w:rPr>
        <w:t xml:space="preserve">mowy </w:t>
      </w:r>
      <w:r w:rsidR="00420B50" w:rsidRPr="00420B50">
        <w:rPr>
          <w:rFonts w:asciiTheme="minorHAnsi" w:hAnsiTheme="minorHAnsi"/>
          <w:sz w:val="20"/>
          <w:szCs w:val="20"/>
          <w:lang w:eastAsia="ar-SA"/>
        </w:rPr>
        <w:t>o podwykonawstwo, której przedmiotem są robo</w:t>
      </w:r>
      <w:r>
        <w:rPr>
          <w:rFonts w:asciiTheme="minorHAnsi" w:hAnsiTheme="minorHAnsi"/>
          <w:sz w:val="20"/>
          <w:szCs w:val="20"/>
          <w:lang w:eastAsia="ar-SA"/>
        </w:rPr>
        <w:t>ty budowlane, w szczególności w </w:t>
      </w:r>
      <w:r w:rsidR="00420B50" w:rsidRPr="00420B50">
        <w:rPr>
          <w:rFonts w:asciiTheme="minorHAnsi" w:hAnsiTheme="minorHAnsi"/>
          <w:sz w:val="20"/>
          <w:szCs w:val="20"/>
          <w:lang w:eastAsia="ar-SA"/>
        </w:rPr>
        <w:t>następujących przypadkach:</w:t>
      </w:r>
      <w:bookmarkEnd w:id="36"/>
      <w:r w:rsidR="00420B50" w:rsidRPr="00420B50">
        <w:rPr>
          <w:rFonts w:asciiTheme="minorHAnsi" w:hAnsiTheme="minorHAnsi"/>
          <w:sz w:val="20"/>
          <w:szCs w:val="20"/>
          <w:lang w:eastAsia="ar-SA"/>
        </w:rPr>
        <w:t xml:space="preserve"> </w:t>
      </w:r>
    </w:p>
    <w:p w14:paraId="4403C8F8" w14:textId="77777777" w:rsidR="00450E47" w:rsidRPr="00450E47" w:rsidRDefault="00420B50" w:rsidP="00695433">
      <w:pPr>
        <w:pStyle w:val="Akapitzlist"/>
        <w:numPr>
          <w:ilvl w:val="2"/>
          <w:numId w:val="59"/>
        </w:numPr>
        <w:spacing w:before="0" w:after="120" w:line="276" w:lineRule="auto"/>
        <w:ind w:left="1418" w:hanging="851"/>
        <w:contextualSpacing w:val="0"/>
        <w:rPr>
          <w:rFonts w:asciiTheme="minorHAnsi" w:hAnsiTheme="minorHAnsi"/>
          <w:color w:val="000000"/>
          <w:sz w:val="20"/>
          <w:szCs w:val="20"/>
        </w:rPr>
      </w:pPr>
      <w:r w:rsidRPr="00580872">
        <w:rPr>
          <w:rFonts w:asciiTheme="minorHAnsi" w:hAnsiTheme="minorHAnsi"/>
          <w:sz w:val="20"/>
          <w:szCs w:val="20"/>
          <w:lang w:eastAsia="ar-SA"/>
        </w:rPr>
        <w:t xml:space="preserve">niespełniania przez projekt wymagań dotyczących </w:t>
      </w:r>
      <w:r w:rsidR="005006CA">
        <w:rPr>
          <w:rFonts w:asciiTheme="minorHAnsi" w:hAnsiTheme="minorHAnsi"/>
          <w:sz w:val="20"/>
          <w:szCs w:val="20"/>
          <w:lang w:eastAsia="ar-SA"/>
        </w:rPr>
        <w:t>u</w:t>
      </w:r>
      <w:r w:rsidRPr="00580872">
        <w:rPr>
          <w:rFonts w:asciiTheme="minorHAnsi" w:hAnsiTheme="minorHAnsi"/>
          <w:sz w:val="20"/>
          <w:szCs w:val="20"/>
          <w:lang w:eastAsia="ar-SA"/>
        </w:rPr>
        <w:t>mowy o podwy</w:t>
      </w:r>
      <w:r>
        <w:rPr>
          <w:rFonts w:asciiTheme="minorHAnsi" w:hAnsiTheme="minorHAnsi"/>
          <w:sz w:val="20"/>
          <w:szCs w:val="20"/>
          <w:lang w:eastAsia="ar-SA"/>
        </w:rPr>
        <w:t xml:space="preserve">konawstwo, określonych w pkt </w:t>
      </w:r>
      <w:r w:rsidR="00F91C82">
        <w:rPr>
          <w:rFonts w:asciiTheme="minorHAnsi" w:hAnsiTheme="minorHAnsi"/>
          <w:sz w:val="20"/>
          <w:szCs w:val="20"/>
          <w:lang w:eastAsia="ar-SA"/>
        </w:rPr>
        <w:fldChar w:fldCharType="begin"/>
      </w:r>
      <w:r w:rsidR="00F91C82">
        <w:rPr>
          <w:rFonts w:asciiTheme="minorHAnsi" w:hAnsiTheme="minorHAnsi"/>
          <w:sz w:val="20"/>
          <w:szCs w:val="20"/>
          <w:lang w:eastAsia="ar-SA"/>
        </w:rPr>
        <w:instrText xml:space="preserve"> REF _Ref519758555 \r \h </w:instrText>
      </w:r>
      <w:r w:rsidR="00F91C82">
        <w:rPr>
          <w:rFonts w:asciiTheme="minorHAnsi" w:hAnsiTheme="minorHAnsi"/>
          <w:sz w:val="20"/>
          <w:szCs w:val="20"/>
          <w:lang w:eastAsia="ar-SA"/>
        </w:rPr>
      </w:r>
      <w:r w:rsidR="00F91C82">
        <w:rPr>
          <w:rFonts w:asciiTheme="minorHAnsi" w:hAnsiTheme="minorHAnsi"/>
          <w:sz w:val="20"/>
          <w:szCs w:val="20"/>
          <w:lang w:eastAsia="ar-SA"/>
        </w:rPr>
        <w:fldChar w:fldCharType="separate"/>
      </w:r>
      <w:r w:rsidR="00226AD0">
        <w:rPr>
          <w:rFonts w:asciiTheme="minorHAnsi" w:hAnsiTheme="minorHAnsi"/>
          <w:sz w:val="20"/>
          <w:szCs w:val="20"/>
          <w:lang w:eastAsia="ar-SA"/>
        </w:rPr>
        <w:t>9.14</w:t>
      </w:r>
      <w:r w:rsidR="00F91C82">
        <w:rPr>
          <w:rFonts w:asciiTheme="minorHAnsi" w:hAnsiTheme="minorHAnsi"/>
          <w:sz w:val="20"/>
          <w:szCs w:val="20"/>
          <w:lang w:eastAsia="ar-SA"/>
        </w:rPr>
        <w:fldChar w:fldCharType="end"/>
      </w:r>
      <w:r w:rsidR="00F91C82">
        <w:rPr>
          <w:rFonts w:asciiTheme="minorHAnsi" w:hAnsiTheme="minorHAnsi"/>
          <w:sz w:val="20"/>
          <w:szCs w:val="20"/>
          <w:lang w:eastAsia="ar-SA"/>
        </w:rPr>
        <w:t>.</w:t>
      </w:r>
      <w:r>
        <w:rPr>
          <w:rFonts w:asciiTheme="minorHAnsi" w:hAnsiTheme="minorHAnsi"/>
          <w:sz w:val="20"/>
          <w:szCs w:val="20"/>
          <w:lang w:eastAsia="ar-SA"/>
        </w:rPr>
        <w:t>,</w:t>
      </w:r>
    </w:p>
    <w:p w14:paraId="6041B226" w14:textId="77777777" w:rsidR="00450E47" w:rsidRPr="00F9386F" w:rsidRDefault="00420B50" w:rsidP="00695433">
      <w:pPr>
        <w:pStyle w:val="Akapitzlist"/>
        <w:numPr>
          <w:ilvl w:val="2"/>
          <w:numId w:val="59"/>
        </w:numPr>
        <w:spacing w:before="0" w:after="120" w:line="276" w:lineRule="auto"/>
        <w:ind w:left="1418" w:hanging="851"/>
        <w:contextualSpacing w:val="0"/>
        <w:rPr>
          <w:rFonts w:asciiTheme="minorHAnsi" w:hAnsiTheme="minorHAnsi"/>
          <w:sz w:val="20"/>
          <w:szCs w:val="20"/>
          <w:lang w:eastAsia="ar-SA"/>
        </w:rPr>
      </w:pPr>
      <w:r w:rsidRPr="00450E47">
        <w:rPr>
          <w:rFonts w:asciiTheme="minorHAnsi" w:hAnsiTheme="minorHAnsi"/>
          <w:sz w:val="20"/>
          <w:szCs w:val="20"/>
          <w:lang w:eastAsia="ar-SA"/>
        </w:rPr>
        <w:t>niezałączenia do projektu zestawień, dokumentów lub in</w:t>
      </w:r>
      <w:r w:rsidR="00770FE9">
        <w:rPr>
          <w:rFonts w:asciiTheme="minorHAnsi" w:hAnsiTheme="minorHAnsi"/>
          <w:sz w:val="20"/>
          <w:szCs w:val="20"/>
          <w:lang w:eastAsia="ar-SA"/>
        </w:rPr>
        <w:t>formacji, o których mowa w </w:t>
      </w:r>
      <w:r w:rsidRPr="00450E47">
        <w:rPr>
          <w:rFonts w:asciiTheme="minorHAnsi" w:hAnsiTheme="minorHAnsi"/>
          <w:sz w:val="20"/>
          <w:szCs w:val="20"/>
          <w:lang w:eastAsia="ar-SA"/>
        </w:rPr>
        <w:t xml:space="preserve">pkt </w:t>
      </w:r>
      <w:r w:rsidR="00F91C82">
        <w:rPr>
          <w:rFonts w:asciiTheme="minorHAnsi" w:hAnsiTheme="minorHAnsi"/>
          <w:sz w:val="20"/>
          <w:szCs w:val="20"/>
          <w:lang w:eastAsia="ar-SA"/>
        </w:rPr>
        <w:fldChar w:fldCharType="begin"/>
      </w:r>
      <w:r w:rsidR="00F91C82">
        <w:rPr>
          <w:rFonts w:asciiTheme="minorHAnsi" w:hAnsiTheme="minorHAnsi"/>
          <w:sz w:val="20"/>
          <w:szCs w:val="20"/>
          <w:lang w:eastAsia="ar-SA"/>
        </w:rPr>
        <w:instrText xml:space="preserve"> REF _Ref519758481 \r \h </w:instrText>
      </w:r>
      <w:r w:rsidR="00F91C82">
        <w:rPr>
          <w:rFonts w:asciiTheme="minorHAnsi" w:hAnsiTheme="minorHAnsi"/>
          <w:sz w:val="20"/>
          <w:szCs w:val="20"/>
          <w:lang w:eastAsia="ar-SA"/>
        </w:rPr>
      </w:r>
      <w:r w:rsidR="00F91C82">
        <w:rPr>
          <w:rFonts w:asciiTheme="minorHAnsi" w:hAnsiTheme="minorHAnsi"/>
          <w:sz w:val="20"/>
          <w:szCs w:val="20"/>
          <w:lang w:eastAsia="ar-SA"/>
        </w:rPr>
        <w:fldChar w:fldCharType="separate"/>
      </w:r>
      <w:r w:rsidR="00226AD0">
        <w:rPr>
          <w:rFonts w:asciiTheme="minorHAnsi" w:hAnsiTheme="minorHAnsi"/>
          <w:sz w:val="20"/>
          <w:szCs w:val="20"/>
          <w:lang w:eastAsia="ar-SA"/>
        </w:rPr>
        <w:t>9.17</w:t>
      </w:r>
      <w:r w:rsidR="00F91C82">
        <w:rPr>
          <w:rFonts w:asciiTheme="minorHAnsi" w:hAnsiTheme="minorHAnsi"/>
          <w:sz w:val="20"/>
          <w:szCs w:val="20"/>
          <w:lang w:eastAsia="ar-SA"/>
        </w:rPr>
        <w:fldChar w:fldCharType="end"/>
      </w:r>
      <w:r w:rsidR="00F91C82">
        <w:rPr>
          <w:rFonts w:asciiTheme="minorHAnsi" w:hAnsiTheme="minorHAnsi"/>
          <w:sz w:val="20"/>
          <w:szCs w:val="20"/>
          <w:lang w:eastAsia="ar-SA"/>
        </w:rPr>
        <w:t>.</w:t>
      </w:r>
      <w:r w:rsidRPr="00450E47">
        <w:rPr>
          <w:rFonts w:asciiTheme="minorHAnsi" w:hAnsiTheme="minorHAnsi"/>
          <w:sz w:val="20"/>
          <w:szCs w:val="20"/>
          <w:lang w:eastAsia="ar-SA"/>
        </w:rPr>
        <w:t>,</w:t>
      </w:r>
    </w:p>
    <w:p w14:paraId="535C56C3" w14:textId="77777777" w:rsidR="00450E47" w:rsidRPr="00F9386F" w:rsidRDefault="00420B50" w:rsidP="00695433">
      <w:pPr>
        <w:pStyle w:val="Akapitzlist"/>
        <w:numPr>
          <w:ilvl w:val="2"/>
          <w:numId w:val="59"/>
        </w:numPr>
        <w:spacing w:before="0" w:after="120" w:line="276" w:lineRule="auto"/>
        <w:ind w:left="1418" w:hanging="851"/>
        <w:contextualSpacing w:val="0"/>
        <w:rPr>
          <w:rFonts w:asciiTheme="minorHAnsi" w:hAnsiTheme="minorHAnsi"/>
          <w:sz w:val="20"/>
          <w:szCs w:val="20"/>
          <w:lang w:eastAsia="ar-SA"/>
        </w:rPr>
      </w:pPr>
      <w:r w:rsidRPr="00450E47">
        <w:rPr>
          <w:rFonts w:asciiTheme="minorHAnsi" w:hAnsiTheme="minorHAnsi"/>
          <w:sz w:val="20"/>
          <w:szCs w:val="20"/>
          <w:lang w:eastAsia="ar-SA"/>
        </w:rPr>
        <w:t xml:space="preserve">zamieszczenia w projekcie postanowień </w:t>
      </w:r>
      <w:r w:rsidR="00C83F5D">
        <w:rPr>
          <w:rFonts w:asciiTheme="minorHAnsi" w:hAnsiTheme="minorHAnsi"/>
          <w:sz w:val="20"/>
          <w:szCs w:val="20"/>
          <w:lang w:eastAsia="ar-SA"/>
        </w:rPr>
        <w:t>uzależniających uzyskanie przez </w:t>
      </w:r>
      <w:r w:rsidR="00770FE9" w:rsidRPr="00450E47">
        <w:rPr>
          <w:rFonts w:asciiTheme="minorHAnsi" w:hAnsiTheme="minorHAnsi"/>
          <w:sz w:val="20"/>
          <w:szCs w:val="20"/>
          <w:lang w:eastAsia="ar-SA"/>
        </w:rPr>
        <w:t>PODWYKONAWCĘ</w:t>
      </w:r>
      <w:r w:rsidRPr="00450E47">
        <w:rPr>
          <w:rFonts w:asciiTheme="minorHAnsi" w:hAnsiTheme="minorHAnsi"/>
          <w:sz w:val="20"/>
          <w:szCs w:val="20"/>
          <w:lang w:eastAsia="ar-SA"/>
        </w:rPr>
        <w:t xml:space="preserve"> lub dalszego </w:t>
      </w:r>
      <w:r w:rsidR="00770FE9" w:rsidRPr="00450E47">
        <w:rPr>
          <w:rFonts w:asciiTheme="minorHAnsi" w:hAnsiTheme="minorHAnsi"/>
          <w:sz w:val="20"/>
          <w:szCs w:val="20"/>
          <w:lang w:eastAsia="ar-SA"/>
        </w:rPr>
        <w:t>PODWYKONAWCĘ</w:t>
      </w:r>
      <w:r w:rsidRPr="00450E47">
        <w:rPr>
          <w:rFonts w:asciiTheme="minorHAnsi" w:hAnsiTheme="minorHAnsi"/>
          <w:sz w:val="20"/>
          <w:szCs w:val="20"/>
          <w:lang w:eastAsia="ar-SA"/>
        </w:rPr>
        <w:t xml:space="preserve"> zapłaty za realizację </w:t>
      </w:r>
      <w:r w:rsidR="00BE5364" w:rsidRPr="00450E47">
        <w:rPr>
          <w:rFonts w:asciiTheme="minorHAnsi" w:hAnsiTheme="minorHAnsi"/>
          <w:sz w:val="20"/>
          <w:szCs w:val="20"/>
          <w:lang w:eastAsia="ar-SA"/>
        </w:rPr>
        <w:t>PRZEDMIOTU UMOWY</w:t>
      </w:r>
      <w:r w:rsidRPr="00450E47">
        <w:rPr>
          <w:rFonts w:asciiTheme="minorHAnsi" w:hAnsiTheme="minorHAnsi"/>
          <w:sz w:val="20"/>
          <w:szCs w:val="20"/>
          <w:lang w:eastAsia="ar-SA"/>
        </w:rPr>
        <w:t xml:space="preserve"> od zapłaty wynagrodzenia </w:t>
      </w:r>
      <w:r w:rsidR="00770FE9" w:rsidRPr="00450E47">
        <w:rPr>
          <w:rFonts w:asciiTheme="minorHAnsi" w:hAnsiTheme="minorHAnsi"/>
          <w:sz w:val="20"/>
          <w:szCs w:val="20"/>
          <w:lang w:eastAsia="ar-SA"/>
        </w:rPr>
        <w:t xml:space="preserve">WYKONAWCY </w:t>
      </w:r>
      <w:r w:rsidRPr="00450E47">
        <w:rPr>
          <w:rFonts w:asciiTheme="minorHAnsi" w:hAnsiTheme="minorHAnsi"/>
          <w:sz w:val="20"/>
          <w:szCs w:val="20"/>
          <w:lang w:eastAsia="ar-SA"/>
        </w:rPr>
        <w:t xml:space="preserve">przez </w:t>
      </w:r>
      <w:r w:rsidR="00770FE9" w:rsidRPr="00450E47">
        <w:rPr>
          <w:rFonts w:asciiTheme="minorHAnsi" w:hAnsiTheme="minorHAnsi"/>
          <w:sz w:val="20"/>
          <w:szCs w:val="20"/>
          <w:lang w:eastAsia="ar-SA"/>
        </w:rPr>
        <w:t>Z</w:t>
      </w:r>
      <w:r w:rsidR="00770FE9">
        <w:rPr>
          <w:rFonts w:asciiTheme="minorHAnsi" w:hAnsiTheme="minorHAnsi"/>
          <w:sz w:val="20"/>
          <w:szCs w:val="20"/>
          <w:lang w:eastAsia="ar-SA"/>
        </w:rPr>
        <w:t>AMAWIAJĄCEGO lub odpowiednio od </w:t>
      </w:r>
      <w:r w:rsidRPr="00450E47">
        <w:rPr>
          <w:rFonts w:asciiTheme="minorHAnsi" w:hAnsiTheme="minorHAnsi"/>
          <w:sz w:val="20"/>
          <w:szCs w:val="20"/>
          <w:lang w:eastAsia="ar-SA"/>
        </w:rPr>
        <w:t xml:space="preserve">zapłaty wynagrodzenia przez </w:t>
      </w:r>
      <w:r w:rsidR="00770FE9" w:rsidRPr="00450E47">
        <w:rPr>
          <w:rFonts w:asciiTheme="minorHAnsi" w:hAnsiTheme="minorHAnsi"/>
          <w:sz w:val="20"/>
          <w:szCs w:val="20"/>
          <w:lang w:eastAsia="ar-SA"/>
        </w:rPr>
        <w:t xml:space="preserve">WYKONAWCĘ </w:t>
      </w:r>
      <w:r w:rsidRPr="00450E47">
        <w:rPr>
          <w:rFonts w:asciiTheme="minorHAnsi" w:hAnsiTheme="minorHAnsi"/>
          <w:sz w:val="20"/>
          <w:szCs w:val="20"/>
          <w:lang w:eastAsia="ar-SA"/>
        </w:rPr>
        <w:t xml:space="preserve">za realizację </w:t>
      </w:r>
      <w:r w:rsidR="00BE5364" w:rsidRPr="00450E47">
        <w:rPr>
          <w:rFonts w:asciiTheme="minorHAnsi" w:hAnsiTheme="minorHAnsi"/>
          <w:sz w:val="20"/>
          <w:szCs w:val="20"/>
          <w:lang w:eastAsia="ar-SA"/>
        </w:rPr>
        <w:t>PRZEDMIOTU UMOWY</w:t>
      </w:r>
      <w:r w:rsidRPr="00450E47">
        <w:rPr>
          <w:rFonts w:asciiTheme="minorHAnsi" w:hAnsiTheme="minorHAnsi"/>
          <w:sz w:val="20"/>
          <w:szCs w:val="20"/>
          <w:lang w:eastAsia="ar-SA"/>
        </w:rPr>
        <w:t xml:space="preserve"> przez </w:t>
      </w:r>
      <w:r w:rsidR="00BE5364" w:rsidRPr="00450E47">
        <w:rPr>
          <w:rFonts w:asciiTheme="minorHAnsi" w:hAnsiTheme="minorHAnsi"/>
          <w:sz w:val="20"/>
          <w:szCs w:val="20"/>
          <w:lang w:eastAsia="ar-SA"/>
        </w:rPr>
        <w:t>PODWYKONAWCĘ</w:t>
      </w:r>
      <w:r w:rsidRPr="00450E47">
        <w:rPr>
          <w:rFonts w:asciiTheme="minorHAnsi" w:hAnsiTheme="minorHAnsi"/>
          <w:sz w:val="20"/>
          <w:szCs w:val="20"/>
          <w:lang w:eastAsia="ar-SA"/>
        </w:rPr>
        <w:t>;</w:t>
      </w:r>
    </w:p>
    <w:p w14:paraId="18795374" w14:textId="77777777" w:rsidR="00450E47" w:rsidRPr="00F9386F" w:rsidRDefault="00420B50" w:rsidP="00695433">
      <w:pPr>
        <w:pStyle w:val="Akapitzlist"/>
        <w:numPr>
          <w:ilvl w:val="2"/>
          <w:numId w:val="59"/>
        </w:numPr>
        <w:spacing w:before="0" w:after="120" w:line="276" w:lineRule="auto"/>
        <w:ind w:left="1418" w:hanging="851"/>
        <w:contextualSpacing w:val="0"/>
        <w:rPr>
          <w:rFonts w:asciiTheme="minorHAnsi" w:hAnsiTheme="minorHAnsi"/>
          <w:sz w:val="20"/>
          <w:szCs w:val="20"/>
          <w:lang w:eastAsia="ar-SA"/>
        </w:rPr>
      </w:pPr>
      <w:r w:rsidRPr="00450E47">
        <w:rPr>
          <w:rFonts w:asciiTheme="minorHAnsi" w:hAnsiTheme="minorHAnsi"/>
          <w:sz w:val="20"/>
          <w:szCs w:val="20"/>
          <w:lang w:eastAsia="ar-SA"/>
        </w:rPr>
        <w:t xml:space="preserve">gdy projekt zawiera postanowienia uzależniające zwrot kwot zabezpieczenia przez </w:t>
      </w:r>
      <w:r w:rsidR="00770FE9" w:rsidRPr="00450E47">
        <w:rPr>
          <w:rFonts w:asciiTheme="minorHAnsi" w:hAnsiTheme="minorHAnsi"/>
          <w:sz w:val="20"/>
          <w:szCs w:val="20"/>
          <w:lang w:eastAsia="ar-SA"/>
        </w:rPr>
        <w:t xml:space="preserve">WYKONAWCĘ PODWYKONAWCY </w:t>
      </w:r>
      <w:r w:rsidRPr="00450E47">
        <w:rPr>
          <w:rFonts w:asciiTheme="minorHAnsi" w:hAnsiTheme="minorHAnsi"/>
          <w:sz w:val="20"/>
          <w:szCs w:val="20"/>
          <w:lang w:eastAsia="ar-SA"/>
        </w:rPr>
        <w:t xml:space="preserve">od zwrotu </w:t>
      </w:r>
      <w:r w:rsidR="00770FE9" w:rsidRPr="00450E47">
        <w:rPr>
          <w:rFonts w:asciiTheme="minorHAnsi" w:hAnsiTheme="minorHAnsi"/>
          <w:sz w:val="20"/>
          <w:szCs w:val="20"/>
          <w:lang w:eastAsia="ar-SA"/>
        </w:rPr>
        <w:t xml:space="preserve">WYKONAWCY ZABEZPIECZENIA </w:t>
      </w:r>
      <w:r w:rsidRPr="00450E47">
        <w:rPr>
          <w:rFonts w:asciiTheme="minorHAnsi" w:hAnsiTheme="minorHAnsi"/>
          <w:sz w:val="20"/>
          <w:szCs w:val="20"/>
          <w:lang w:eastAsia="ar-SA"/>
        </w:rPr>
        <w:t xml:space="preserve">należytego wykonania </w:t>
      </w:r>
      <w:r w:rsidR="00770FE9" w:rsidRPr="00450E47">
        <w:rPr>
          <w:rFonts w:asciiTheme="minorHAnsi" w:hAnsiTheme="minorHAnsi"/>
          <w:sz w:val="20"/>
          <w:szCs w:val="20"/>
          <w:lang w:eastAsia="ar-SA"/>
        </w:rPr>
        <w:t xml:space="preserve">UMOWY </w:t>
      </w:r>
      <w:r w:rsidRPr="00450E47">
        <w:rPr>
          <w:rFonts w:asciiTheme="minorHAnsi" w:hAnsiTheme="minorHAnsi"/>
          <w:sz w:val="20"/>
          <w:szCs w:val="20"/>
          <w:lang w:eastAsia="ar-SA"/>
        </w:rPr>
        <w:t xml:space="preserve">przez </w:t>
      </w:r>
      <w:r w:rsidR="00770FE9" w:rsidRPr="00450E47">
        <w:rPr>
          <w:rFonts w:asciiTheme="minorHAnsi" w:hAnsiTheme="minorHAnsi"/>
          <w:sz w:val="20"/>
          <w:szCs w:val="20"/>
          <w:lang w:eastAsia="ar-SA"/>
        </w:rPr>
        <w:t xml:space="preserve">ZAMAWIAJĄCEGO, </w:t>
      </w:r>
    </w:p>
    <w:p w14:paraId="0183501A" w14:textId="77777777" w:rsidR="00770FE9" w:rsidRPr="00F9386F" w:rsidRDefault="00420B50" w:rsidP="00695433">
      <w:pPr>
        <w:pStyle w:val="Akapitzlist"/>
        <w:numPr>
          <w:ilvl w:val="2"/>
          <w:numId w:val="59"/>
        </w:numPr>
        <w:spacing w:before="0" w:after="120" w:line="276" w:lineRule="auto"/>
        <w:ind w:left="1418" w:hanging="851"/>
        <w:contextualSpacing w:val="0"/>
        <w:rPr>
          <w:rFonts w:asciiTheme="minorHAnsi" w:hAnsiTheme="minorHAnsi"/>
          <w:sz w:val="20"/>
          <w:szCs w:val="20"/>
          <w:lang w:eastAsia="ar-SA"/>
        </w:rPr>
      </w:pPr>
      <w:r w:rsidRPr="00450E47">
        <w:rPr>
          <w:rFonts w:asciiTheme="minorHAnsi" w:hAnsiTheme="minorHAnsi"/>
          <w:sz w:val="20"/>
          <w:szCs w:val="20"/>
          <w:lang w:eastAsia="ar-SA"/>
        </w:rPr>
        <w:lastRenderedPageBreak/>
        <w:t xml:space="preserve">gdy termin realizacji robót budowlanych określonych projektem pomiędzy </w:t>
      </w:r>
      <w:r w:rsidR="00770FE9" w:rsidRPr="00450E47">
        <w:rPr>
          <w:rFonts w:asciiTheme="minorHAnsi" w:hAnsiTheme="minorHAnsi"/>
          <w:sz w:val="20"/>
          <w:szCs w:val="20"/>
          <w:lang w:eastAsia="ar-SA"/>
        </w:rPr>
        <w:t xml:space="preserve">WYKONAWCĄ </w:t>
      </w:r>
      <w:r w:rsidRPr="00450E47">
        <w:rPr>
          <w:rFonts w:asciiTheme="minorHAnsi" w:hAnsiTheme="minorHAnsi"/>
          <w:sz w:val="20"/>
          <w:szCs w:val="20"/>
          <w:lang w:eastAsia="ar-SA"/>
        </w:rPr>
        <w:t xml:space="preserve">i </w:t>
      </w:r>
      <w:r w:rsidR="00770FE9" w:rsidRPr="00450E47">
        <w:rPr>
          <w:rFonts w:asciiTheme="minorHAnsi" w:hAnsiTheme="minorHAnsi"/>
          <w:sz w:val="20"/>
          <w:szCs w:val="20"/>
          <w:lang w:eastAsia="ar-SA"/>
        </w:rPr>
        <w:t>PODWYKONAWCĄ</w:t>
      </w:r>
      <w:r w:rsidRPr="00450E47">
        <w:rPr>
          <w:rFonts w:asciiTheme="minorHAnsi" w:hAnsiTheme="minorHAnsi"/>
          <w:sz w:val="20"/>
          <w:szCs w:val="20"/>
          <w:lang w:eastAsia="ar-SA"/>
        </w:rPr>
        <w:t xml:space="preserve"> i dalszym </w:t>
      </w:r>
      <w:r w:rsidR="00770FE9" w:rsidRPr="00450E47">
        <w:rPr>
          <w:rFonts w:asciiTheme="minorHAnsi" w:hAnsiTheme="minorHAnsi"/>
          <w:sz w:val="20"/>
          <w:szCs w:val="20"/>
          <w:lang w:eastAsia="ar-SA"/>
        </w:rPr>
        <w:t>PODWYKONAWCĄ</w:t>
      </w:r>
      <w:r w:rsidR="004A3AFD">
        <w:rPr>
          <w:rFonts w:asciiTheme="minorHAnsi" w:hAnsiTheme="minorHAnsi"/>
          <w:sz w:val="20"/>
          <w:szCs w:val="20"/>
          <w:lang w:eastAsia="ar-SA"/>
        </w:rPr>
        <w:t xml:space="preserve"> jest dłuższy niż </w:t>
      </w:r>
      <w:r w:rsidRPr="00450E47">
        <w:rPr>
          <w:rFonts w:asciiTheme="minorHAnsi" w:hAnsiTheme="minorHAnsi"/>
          <w:sz w:val="20"/>
          <w:szCs w:val="20"/>
          <w:lang w:eastAsia="ar-SA"/>
        </w:rPr>
        <w:t xml:space="preserve">przewidywany </w:t>
      </w:r>
      <w:r w:rsidR="0025070F" w:rsidRPr="00450E47">
        <w:rPr>
          <w:rFonts w:asciiTheme="minorHAnsi" w:hAnsiTheme="minorHAnsi"/>
          <w:sz w:val="20"/>
          <w:szCs w:val="20"/>
          <w:lang w:eastAsia="ar-SA"/>
        </w:rPr>
        <w:t xml:space="preserve">UMOWĄ </w:t>
      </w:r>
      <w:r w:rsidRPr="00450E47">
        <w:rPr>
          <w:rFonts w:asciiTheme="minorHAnsi" w:hAnsiTheme="minorHAnsi"/>
          <w:sz w:val="20"/>
          <w:szCs w:val="20"/>
          <w:lang w:eastAsia="ar-SA"/>
        </w:rPr>
        <w:t xml:space="preserve">dla tych robót pomiędzy </w:t>
      </w:r>
      <w:r w:rsidR="0025070F">
        <w:rPr>
          <w:rFonts w:asciiTheme="minorHAnsi" w:hAnsiTheme="minorHAnsi"/>
          <w:sz w:val="20"/>
          <w:szCs w:val="20"/>
          <w:lang w:eastAsia="ar-SA"/>
        </w:rPr>
        <w:t>WYKONAWCĄ</w:t>
      </w:r>
      <w:r w:rsidR="004A3AFD">
        <w:rPr>
          <w:rFonts w:asciiTheme="minorHAnsi" w:hAnsiTheme="minorHAnsi"/>
          <w:sz w:val="20"/>
          <w:szCs w:val="20"/>
          <w:lang w:eastAsia="ar-SA"/>
        </w:rPr>
        <w:t xml:space="preserve"> i </w:t>
      </w:r>
      <w:r w:rsidR="00770FE9" w:rsidRPr="00450E47">
        <w:rPr>
          <w:rFonts w:asciiTheme="minorHAnsi" w:hAnsiTheme="minorHAnsi"/>
          <w:sz w:val="20"/>
          <w:szCs w:val="20"/>
          <w:lang w:eastAsia="ar-SA"/>
        </w:rPr>
        <w:t>ZAMAWIAJĄCYM,</w:t>
      </w:r>
    </w:p>
    <w:p w14:paraId="25A4A973" w14:textId="77777777" w:rsidR="00770FE9" w:rsidRPr="00F9386F" w:rsidRDefault="00770FE9" w:rsidP="00695433">
      <w:pPr>
        <w:pStyle w:val="Akapitzlist"/>
        <w:numPr>
          <w:ilvl w:val="2"/>
          <w:numId w:val="59"/>
        </w:numPr>
        <w:spacing w:before="0" w:after="120" w:line="276" w:lineRule="auto"/>
        <w:ind w:left="1418" w:hanging="851"/>
        <w:contextualSpacing w:val="0"/>
        <w:rPr>
          <w:rFonts w:asciiTheme="minorHAnsi" w:hAnsiTheme="minorHAnsi"/>
          <w:sz w:val="20"/>
          <w:szCs w:val="20"/>
          <w:lang w:eastAsia="ar-SA"/>
        </w:rPr>
      </w:pPr>
      <w:r w:rsidRPr="00770FE9">
        <w:rPr>
          <w:rFonts w:asciiTheme="minorHAnsi" w:hAnsiTheme="minorHAnsi"/>
          <w:sz w:val="20"/>
          <w:szCs w:val="20"/>
          <w:lang w:eastAsia="ar-SA"/>
        </w:rPr>
        <w:t xml:space="preserve">gdy projekt zawiera postanowienia dotyczące sposobu rozliczeń za wykonane roboty, uniemożliwiającego rozliczenie tych robót pomiędzy </w:t>
      </w:r>
      <w:r w:rsidR="0025070F" w:rsidRPr="00770FE9">
        <w:rPr>
          <w:rFonts w:asciiTheme="minorHAnsi" w:hAnsiTheme="minorHAnsi"/>
          <w:sz w:val="20"/>
          <w:szCs w:val="20"/>
          <w:lang w:eastAsia="ar-SA"/>
        </w:rPr>
        <w:t xml:space="preserve">ZAMAWIAJĄCYM, </w:t>
      </w:r>
      <w:r w:rsidR="0025070F">
        <w:rPr>
          <w:rFonts w:asciiTheme="minorHAnsi" w:hAnsiTheme="minorHAnsi"/>
          <w:sz w:val="20"/>
          <w:szCs w:val="20"/>
          <w:lang w:eastAsia="ar-SA"/>
        </w:rPr>
        <w:t>a </w:t>
      </w:r>
      <w:r w:rsidR="0025070F" w:rsidRPr="00770FE9">
        <w:rPr>
          <w:rFonts w:asciiTheme="minorHAnsi" w:hAnsiTheme="minorHAnsi"/>
          <w:sz w:val="20"/>
          <w:szCs w:val="20"/>
          <w:lang w:eastAsia="ar-SA"/>
        </w:rPr>
        <w:t>WYKONAWCĄ</w:t>
      </w:r>
      <w:r w:rsidRPr="00770FE9">
        <w:rPr>
          <w:rFonts w:asciiTheme="minorHAnsi" w:hAnsiTheme="minorHAnsi"/>
          <w:sz w:val="20"/>
          <w:szCs w:val="20"/>
          <w:lang w:eastAsia="ar-SA"/>
        </w:rPr>
        <w:t xml:space="preserve"> na podstawie </w:t>
      </w:r>
      <w:r w:rsidR="0025070F" w:rsidRPr="00770FE9">
        <w:rPr>
          <w:rFonts w:asciiTheme="minorHAnsi" w:hAnsiTheme="minorHAnsi"/>
          <w:sz w:val="20"/>
          <w:szCs w:val="20"/>
          <w:lang w:eastAsia="ar-SA"/>
        </w:rPr>
        <w:t>UMOWY.</w:t>
      </w:r>
    </w:p>
    <w:p w14:paraId="39055681" w14:textId="77777777" w:rsidR="00770FE9" w:rsidRPr="00580872" w:rsidRDefault="00770FE9"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 przypadku zgłoszenia przez </w:t>
      </w:r>
      <w:r w:rsidR="0025070F" w:rsidRPr="00580872">
        <w:rPr>
          <w:rFonts w:asciiTheme="minorHAnsi" w:hAnsiTheme="minorHAnsi"/>
          <w:sz w:val="20"/>
          <w:szCs w:val="20"/>
        </w:rPr>
        <w:t>ZAMAWIAJĄCEGO</w:t>
      </w:r>
      <w:r w:rsidRPr="00580872">
        <w:rPr>
          <w:rFonts w:asciiTheme="minorHAnsi" w:hAnsiTheme="minorHAnsi"/>
          <w:sz w:val="20"/>
          <w:szCs w:val="20"/>
        </w:rPr>
        <w:t xml:space="preserve"> zastrzeżeń do projektu </w:t>
      </w:r>
      <w:r w:rsidR="0025070F" w:rsidRPr="00580872">
        <w:rPr>
          <w:rFonts w:asciiTheme="minorHAnsi" w:hAnsiTheme="minorHAnsi"/>
          <w:sz w:val="20"/>
          <w:szCs w:val="20"/>
        </w:rPr>
        <w:t xml:space="preserve">umowy </w:t>
      </w:r>
      <w:r w:rsidR="0025070F">
        <w:rPr>
          <w:rFonts w:asciiTheme="minorHAnsi" w:hAnsiTheme="minorHAnsi"/>
          <w:sz w:val="20"/>
          <w:szCs w:val="20"/>
        </w:rPr>
        <w:t>o </w:t>
      </w:r>
      <w:r w:rsidRPr="00580872">
        <w:rPr>
          <w:rFonts w:asciiTheme="minorHAnsi" w:hAnsiTheme="minorHAnsi"/>
          <w:sz w:val="20"/>
          <w:szCs w:val="20"/>
        </w:rPr>
        <w:t xml:space="preserve">podwykonawstwo w terminie określonym w pkt </w:t>
      </w:r>
      <w:r w:rsidR="00F91C82">
        <w:rPr>
          <w:rFonts w:asciiTheme="minorHAnsi" w:hAnsiTheme="minorHAnsi"/>
          <w:sz w:val="20"/>
          <w:szCs w:val="20"/>
        </w:rPr>
        <w:fldChar w:fldCharType="begin"/>
      </w:r>
      <w:r w:rsidR="00F91C82">
        <w:rPr>
          <w:rFonts w:asciiTheme="minorHAnsi" w:hAnsiTheme="minorHAnsi"/>
          <w:sz w:val="20"/>
          <w:szCs w:val="20"/>
        </w:rPr>
        <w:instrText xml:space="preserve"> REF _Ref519758518 \r \h </w:instrText>
      </w:r>
      <w:r w:rsidR="00F91C82">
        <w:rPr>
          <w:rFonts w:asciiTheme="minorHAnsi" w:hAnsiTheme="minorHAnsi"/>
          <w:sz w:val="20"/>
          <w:szCs w:val="20"/>
        </w:rPr>
      </w:r>
      <w:r w:rsidR="00F91C82">
        <w:rPr>
          <w:rFonts w:asciiTheme="minorHAnsi" w:hAnsiTheme="minorHAnsi"/>
          <w:sz w:val="20"/>
          <w:szCs w:val="20"/>
        </w:rPr>
        <w:fldChar w:fldCharType="separate"/>
      </w:r>
      <w:r w:rsidR="00226AD0">
        <w:rPr>
          <w:rFonts w:asciiTheme="minorHAnsi" w:hAnsiTheme="minorHAnsi"/>
          <w:sz w:val="20"/>
          <w:szCs w:val="20"/>
        </w:rPr>
        <w:t>9.18</w:t>
      </w:r>
      <w:r w:rsidR="00F91C82">
        <w:rPr>
          <w:rFonts w:asciiTheme="minorHAnsi" w:hAnsiTheme="minorHAnsi"/>
          <w:sz w:val="20"/>
          <w:szCs w:val="20"/>
        </w:rPr>
        <w:fldChar w:fldCharType="end"/>
      </w:r>
      <w:r>
        <w:rPr>
          <w:rFonts w:asciiTheme="minorHAnsi" w:hAnsiTheme="minorHAnsi"/>
          <w:sz w:val="20"/>
          <w:szCs w:val="20"/>
        </w:rPr>
        <w:t>.</w:t>
      </w:r>
      <w:r w:rsidRPr="00580872">
        <w:rPr>
          <w:rFonts w:asciiTheme="minorHAnsi" w:hAnsiTheme="minorHAnsi"/>
          <w:sz w:val="20"/>
          <w:szCs w:val="20"/>
        </w:rPr>
        <w:t xml:space="preserve"> </w:t>
      </w:r>
      <w:r w:rsidR="0025070F" w:rsidRPr="00580872">
        <w:rPr>
          <w:rFonts w:asciiTheme="minorHAnsi" w:hAnsiTheme="minorHAnsi"/>
          <w:sz w:val="20"/>
          <w:szCs w:val="20"/>
        </w:rPr>
        <w:t xml:space="preserve">WYKONAWCA, PODWYKONAWCA </w:t>
      </w:r>
      <w:r w:rsidR="004B19FD">
        <w:rPr>
          <w:rFonts w:asciiTheme="minorHAnsi" w:hAnsiTheme="minorHAnsi"/>
          <w:sz w:val="20"/>
          <w:szCs w:val="20"/>
        </w:rPr>
        <w:t>lub </w:t>
      </w:r>
      <w:r w:rsidRPr="00580872">
        <w:rPr>
          <w:rFonts w:asciiTheme="minorHAnsi" w:hAnsiTheme="minorHAnsi"/>
          <w:sz w:val="20"/>
          <w:szCs w:val="20"/>
        </w:rPr>
        <w:t xml:space="preserve">dalszy </w:t>
      </w:r>
      <w:r w:rsidR="0025070F" w:rsidRPr="00580872">
        <w:rPr>
          <w:rFonts w:asciiTheme="minorHAnsi" w:hAnsiTheme="minorHAnsi"/>
          <w:sz w:val="20"/>
          <w:szCs w:val="20"/>
        </w:rPr>
        <w:t xml:space="preserve">PODWYKONAWCA </w:t>
      </w:r>
      <w:r w:rsidRPr="00580872">
        <w:rPr>
          <w:rFonts w:asciiTheme="minorHAnsi" w:hAnsiTheme="minorHAnsi"/>
          <w:sz w:val="20"/>
          <w:szCs w:val="20"/>
        </w:rPr>
        <w:t>może przed</w:t>
      </w:r>
      <w:r w:rsidR="004B19FD">
        <w:rPr>
          <w:rFonts w:asciiTheme="minorHAnsi" w:hAnsiTheme="minorHAnsi"/>
          <w:sz w:val="20"/>
          <w:szCs w:val="20"/>
        </w:rPr>
        <w:t xml:space="preserve">łożyć </w:t>
      </w:r>
      <w:r w:rsidR="00F31ECC">
        <w:rPr>
          <w:rFonts w:asciiTheme="minorHAnsi" w:hAnsiTheme="minorHAnsi"/>
          <w:sz w:val="20"/>
          <w:szCs w:val="20"/>
        </w:rPr>
        <w:t xml:space="preserve">w formie pisemnej </w:t>
      </w:r>
      <w:r w:rsidR="004B19FD">
        <w:rPr>
          <w:rFonts w:asciiTheme="minorHAnsi" w:hAnsiTheme="minorHAnsi"/>
          <w:sz w:val="20"/>
          <w:szCs w:val="20"/>
        </w:rPr>
        <w:t xml:space="preserve">zmieniony projekt </w:t>
      </w:r>
      <w:r w:rsidR="005006CA">
        <w:rPr>
          <w:rFonts w:asciiTheme="minorHAnsi" w:hAnsiTheme="minorHAnsi"/>
          <w:sz w:val="20"/>
          <w:szCs w:val="20"/>
        </w:rPr>
        <w:t>u</w:t>
      </w:r>
      <w:r w:rsidR="004B19FD">
        <w:rPr>
          <w:rFonts w:asciiTheme="minorHAnsi" w:hAnsiTheme="minorHAnsi"/>
          <w:sz w:val="20"/>
          <w:szCs w:val="20"/>
        </w:rPr>
        <w:t>mowy o </w:t>
      </w:r>
      <w:r w:rsidRPr="00580872">
        <w:rPr>
          <w:rFonts w:asciiTheme="minorHAnsi" w:hAnsiTheme="minorHAnsi"/>
          <w:sz w:val="20"/>
          <w:szCs w:val="20"/>
        </w:rPr>
        <w:t xml:space="preserve">podwykonawstwo, uwzględniający w całości zastrzeżenia </w:t>
      </w:r>
      <w:r w:rsidR="0025070F" w:rsidRPr="00580872">
        <w:rPr>
          <w:rFonts w:asciiTheme="minorHAnsi" w:hAnsiTheme="minorHAnsi"/>
          <w:sz w:val="20"/>
          <w:szCs w:val="20"/>
        </w:rPr>
        <w:t>ZAMAWIAJĄCEGO.</w:t>
      </w:r>
    </w:p>
    <w:p w14:paraId="1CD45AE9" w14:textId="77777777" w:rsidR="00770FE9" w:rsidRPr="00580872" w:rsidRDefault="00770FE9"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Po akceptacji projektu </w:t>
      </w:r>
      <w:r w:rsidR="005006CA">
        <w:rPr>
          <w:rFonts w:asciiTheme="minorHAnsi" w:hAnsiTheme="minorHAnsi"/>
          <w:sz w:val="20"/>
          <w:szCs w:val="20"/>
        </w:rPr>
        <w:t>u</w:t>
      </w:r>
      <w:r w:rsidRPr="00580872">
        <w:rPr>
          <w:rFonts w:asciiTheme="minorHAnsi" w:hAnsiTheme="minorHAnsi"/>
          <w:sz w:val="20"/>
          <w:szCs w:val="20"/>
        </w:rPr>
        <w:t xml:space="preserve">mowy o podwykonawstwo, której przedmiotem są roboty budowlane lub po upływie terminu na zgłoszenie przez Zamawiającego zastrzeżeń do tego projektu, </w:t>
      </w:r>
      <w:r w:rsidR="00114BDF" w:rsidRPr="00580872">
        <w:rPr>
          <w:rFonts w:asciiTheme="minorHAnsi" w:hAnsiTheme="minorHAnsi"/>
          <w:sz w:val="20"/>
          <w:szCs w:val="20"/>
        </w:rPr>
        <w:t xml:space="preserve">WYKONAWCA, PODWYKONAWCA </w:t>
      </w:r>
      <w:r w:rsidRPr="00580872">
        <w:rPr>
          <w:rFonts w:asciiTheme="minorHAnsi" w:hAnsiTheme="minorHAnsi"/>
          <w:sz w:val="20"/>
          <w:szCs w:val="20"/>
        </w:rPr>
        <w:t xml:space="preserve">lub dalszy </w:t>
      </w:r>
      <w:r w:rsidR="00114BDF" w:rsidRPr="00580872">
        <w:rPr>
          <w:rFonts w:asciiTheme="minorHAnsi" w:hAnsiTheme="minorHAnsi"/>
          <w:sz w:val="20"/>
          <w:szCs w:val="20"/>
        </w:rPr>
        <w:t>PODWYKONAWCA</w:t>
      </w:r>
      <w:r w:rsidRPr="00580872">
        <w:rPr>
          <w:rFonts w:asciiTheme="minorHAnsi" w:hAnsiTheme="minorHAnsi"/>
          <w:sz w:val="20"/>
          <w:szCs w:val="20"/>
        </w:rPr>
        <w:t xml:space="preserve"> przedłoży </w:t>
      </w:r>
      <w:r w:rsidR="00114BDF" w:rsidRPr="00580872">
        <w:rPr>
          <w:rFonts w:asciiTheme="minorHAnsi" w:hAnsiTheme="minorHAnsi"/>
          <w:sz w:val="20"/>
          <w:szCs w:val="20"/>
        </w:rPr>
        <w:t xml:space="preserve">ZAMAWIAJĄCEMU </w:t>
      </w:r>
      <w:r w:rsidRPr="00580872">
        <w:rPr>
          <w:rFonts w:asciiTheme="minorHAnsi" w:hAnsiTheme="minorHAnsi"/>
          <w:sz w:val="20"/>
          <w:szCs w:val="20"/>
        </w:rPr>
        <w:t>poświadczoną za zgodność z oryginałem kopię za</w:t>
      </w:r>
      <w:r w:rsidR="00114BDF">
        <w:rPr>
          <w:rFonts w:asciiTheme="minorHAnsi" w:hAnsiTheme="minorHAnsi"/>
          <w:sz w:val="20"/>
          <w:szCs w:val="20"/>
        </w:rPr>
        <w:t xml:space="preserve">wartej </w:t>
      </w:r>
      <w:r w:rsidR="005006CA">
        <w:rPr>
          <w:rFonts w:asciiTheme="minorHAnsi" w:hAnsiTheme="minorHAnsi"/>
          <w:sz w:val="20"/>
          <w:szCs w:val="20"/>
        </w:rPr>
        <w:t>u</w:t>
      </w:r>
      <w:r w:rsidR="00114BDF">
        <w:rPr>
          <w:rFonts w:asciiTheme="minorHAnsi" w:hAnsiTheme="minorHAnsi"/>
          <w:sz w:val="20"/>
          <w:szCs w:val="20"/>
        </w:rPr>
        <w:t>mowy o podwykonawstwo w </w:t>
      </w:r>
      <w:r w:rsidRPr="00580872">
        <w:rPr>
          <w:rFonts w:asciiTheme="minorHAnsi" w:hAnsiTheme="minorHAnsi"/>
          <w:sz w:val="20"/>
          <w:szCs w:val="20"/>
        </w:rPr>
        <w:t xml:space="preserve">terminie 7 dni od dnia zawarcia tej Umowy, jednakże nie później niż na 2 dni przed dniem skierowania </w:t>
      </w:r>
      <w:r w:rsidR="00114BDF" w:rsidRPr="00580872">
        <w:rPr>
          <w:rFonts w:asciiTheme="minorHAnsi" w:hAnsiTheme="minorHAnsi"/>
          <w:sz w:val="20"/>
          <w:szCs w:val="20"/>
        </w:rPr>
        <w:t>PODWYKONAWCY</w:t>
      </w:r>
      <w:r w:rsidRPr="00580872">
        <w:rPr>
          <w:rFonts w:asciiTheme="minorHAnsi" w:hAnsiTheme="minorHAnsi"/>
          <w:sz w:val="20"/>
          <w:szCs w:val="20"/>
        </w:rPr>
        <w:t xml:space="preserve"> lub dalszego </w:t>
      </w:r>
      <w:r w:rsidR="00114BDF" w:rsidRPr="00580872">
        <w:rPr>
          <w:rFonts w:asciiTheme="minorHAnsi" w:hAnsiTheme="minorHAnsi"/>
          <w:sz w:val="20"/>
          <w:szCs w:val="20"/>
        </w:rPr>
        <w:t>PODWYKONAWCY</w:t>
      </w:r>
      <w:r w:rsidR="00114BDF">
        <w:rPr>
          <w:rFonts w:asciiTheme="minorHAnsi" w:hAnsiTheme="minorHAnsi"/>
          <w:sz w:val="20"/>
          <w:szCs w:val="20"/>
        </w:rPr>
        <w:t xml:space="preserve"> do realizacji ROBÓT. </w:t>
      </w:r>
    </w:p>
    <w:p w14:paraId="19B055BE" w14:textId="77777777" w:rsidR="00770FE9" w:rsidRPr="00580872" w:rsidRDefault="00617D6C"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 xml:space="preserve">ZAMAWIAJĄCY </w:t>
      </w:r>
      <w:r w:rsidR="00770FE9" w:rsidRPr="00580872">
        <w:rPr>
          <w:rFonts w:asciiTheme="minorHAnsi" w:hAnsiTheme="minorHAnsi"/>
          <w:sz w:val="20"/>
          <w:szCs w:val="20"/>
        </w:rPr>
        <w:t xml:space="preserve">zgłosi </w:t>
      </w:r>
      <w:r>
        <w:rPr>
          <w:rFonts w:asciiTheme="minorHAnsi" w:hAnsiTheme="minorHAnsi"/>
          <w:sz w:val="20"/>
          <w:szCs w:val="20"/>
        </w:rPr>
        <w:t>WYKONAWCY</w:t>
      </w:r>
      <w:r w:rsidR="00770FE9" w:rsidRPr="00580872">
        <w:rPr>
          <w:rFonts w:asciiTheme="minorHAnsi" w:hAnsiTheme="minorHAnsi"/>
          <w:sz w:val="20"/>
          <w:szCs w:val="20"/>
        </w:rPr>
        <w:t xml:space="preserve">, </w:t>
      </w:r>
      <w:r>
        <w:rPr>
          <w:rFonts w:asciiTheme="minorHAnsi" w:hAnsiTheme="minorHAnsi"/>
          <w:sz w:val="20"/>
          <w:szCs w:val="20"/>
        </w:rPr>
        <w:t xml:space="preserve">PODWYKONAWCY </w:t>
      </w:r>
      <w:r w:rsidR="00770FE9" w:rsidRPr="00580872">
        <w:rPr>
          <w:rFonts w:asciiTheme="minorHAnsi" w:hAnsiTheme="minorHAnsi"/>
          <w:sz w:val="20"/>
          <w:szCs w:val="20"/>
        </w:rPr>
        <w:t xml:space="preserve">lub dalszemu </w:t>
      </w:r>
      <w:r>
        <w:rPr>
          <w:rFonts w:asciiTheme="minorHAnsi" w:hAnsiTheme="minorHAnsi"/>
          <w:sz w:val="20"/>
          <w:szCs w:val="20"/>
        </w:rPr>
        <w:t xml:space="preserve">PODWYKONAWCY </w:t>
      </w:r>
      <w:r w:rsidR="00770FE9" w:rsidRPr="00580872">
        <w:rPr>
          <w:rFonts w:asciiTheme="minorHAnsi" w:hAnsiTheme="minorHAnsi"/>
          <w:sz w:val="20"/>
          <w:szCs w:val="20"/>
        </w:rPr>
        <w:t xml:space="preserve">pisemny sprzeciw do przedłożonej </w:t>
      </w:r>
      <w:r w:rsidR="005006CA">
        <w:rPr>
          <w:rFonts w:asciiTheme="minorHAnsi" w:hAnsiTheme="minorHAnsi"/>
          <w:sz w:val="20"/>
          <w:szCs w:val="20"/>
        </w:rPr>
        <w:t>u</w:t>
      </w:r>
      <w:r w:rsidR="00770FE9" w:rsidRPr="00580872">
        <w:rPr>
          <w:rFonts w:asciiTheme="minorHAnsi" w:hAnsiTheme="minorHAnsi"/>
          <w:sz w:val="20"/>
          <w:szCs w:val="20"/>
        </w:rPr>
        <w:t>mowy o podwyk</w:t>
      </w:r>
      <w:r w:rsidR="004B19FD">
        <w:rPr>
          <w:rFonts w:asciiTheme="minorHAnsi" w:hAnsiTheme="minorHAnsi"/>
          <w:sz w:val="20"/>
          <w:szCs w:val="20"/>
        </w:rPr>
        <w:t>onawstwo, której przedmiotem są </w:t>
      </w:r>
      <w:r w:rsidR="00770FE9" w:rsidRPr="00580872">
        <w:rPr>
          <w:rFonts w:asciiTheme="minorHAnsi" w:hAnsiTheme="minorHAnsi"/>
          <w:sz w:val="20"/>
          <w:szCs w:val="20"/>
        </w:rPr>
        <w:t xml:space="preserve">roboty budowlane, w terminie 14 dni od jej przedłożenia </w:t>
      </w:r>
      <w:r w:rsidR="004A3AFD">
        <w:rPr>
          <w:rFonts w:asciiTheme="minorHAnsi" w:hAnsiTheme="minorHAnsi"/>
          <w:sz w:val="20"/>
          <w:szCs w:val="20"/>
        </w:rPr>
        <w:t>w przypadkach określonych w </w:t>
      </w:r>
      <w:r w:rsidR="004B19FD">
        <w:rPr>
          <w:rFonts w:asciiTheme="minorHAnsi" w:hAnsiTheme="minorHAnsi"/>
          <w:sz w:val="20"/>
          <w:szCs w:val="20"/>
        </w:rPr>
        <w:t>pkt </w:t>
      </w:r>
      <w:r w:rsidR="00F91C82">
        <w:rPr>
          <w:rFonts w:asciiTheme="minorHAnsi" w:hAnsiTheme="minorHAnsi"/>
          <w:sz w:val="20"/>
          <w:szCs w:val="20"/>
        </w:rPr>
        <w:fldChar w:fldCharType="begin"/>
      </w:r>
      <w:r w:rsidR="00F91C82">
        <w:rPr>
          <w:rFonts w:asciiTheme="minorHAnsi" w:hAnsiTheme="minorHAnsi"/>
          <w:sz w:val="20"/>
          <w:szCs w:val="20"/>
        </w:rPr>
        <w:instrText xml:space="preserve"> REF _Ref519758689 \r \h </w:instrText>
      </w:r>
      <w:r w:rsidR="00F91C82">
        <w:rPr>
          <w:rFonts w:asciiTheme="minorHAnsi" w:hAnsiTheme="minorHAnsi"/>
          <w:sz w:val="20"/>
          <w:szCs w:val="20"/>
        </w:rPr>
      </w:r>
      <w:r w:rsidR="00F91C82">
        <w:rPr>
          <w:rFonts w:asciiTheme="minorHAnsi" w:hAnsiTheme="minorHAnsi"/>
          <w:sz w:val="20"/>
          <w:szCs w:val="20"/>
        </w:rPr>
        <w:fldChar w:fldCharType="separate"/>
      </w:r>
      <w:r w:rsidR="00226AD0">
        <w:rPr>
          <w:rFonts w:asciiTheme="minorHAnsi" w:hAnsiTheme="minorHAnsi"/>
          <w:sz w:val="20"/>
          <w:szCs w:val="20"/>
        </w:rPr>
        <w:t>9.19</w:t>
      </w:r>
      <w:r w:rsidR="00F91C82">
        <w:rPr>
          <w:rFonts w:asciiTheme="minorHAnsi" w:hAnsiTheme="minorHAnsi"/>
          <w:sz w:val="20"/>
          <w:szCs w:val="20"/>
        </w:rPr>
        <w:fldChar w:fldCharType="end"/>
      </w:r>
      <w:r w:rsidR="00770FE9">
        <w:rPr>
          <w:rFonts w:asciiTheme="minorHAnsi" w:hAnsiTheme="minorHAnsi"/>
          <w:sz w:val="20"/>
          <w:szCs w:val="20"/>
        </w:rPr>
        <w:t>.</w:t>
      </w:r>
    </w:p>
    <w:p w14:paraId="1CD61D3D" w14:textId="77777777" w:rsidR="00770FE9" w:rsidRPr="00580872" w:rsidRDefault="00770FE9" w:rsidP="00F45587">
      <w:pPr>
        <w:pStyle w:val="Akapitzlist"/>
        <w:numPr>
          <w:ilvl w:val="1"/>
          <w:numId w:val="77"/>
        </w:numPr>
        <w:spacing w:before="0" w:after="120" w:line="276" w:lineRule="auto"/>
        <w:ind w:left="567" w:hanging="709"/>
        <w:contextualSpacing w:val="0"/>
        <w:rPr>
          <w:rFonts w:asciiTheme="minorHAnsi" w:hAnsiTheme="minorHAnsi"/>
          <w:sz w:val="20"/>
          <w:szCs w:val="20"/>
        </w:rPr>
      </w:pPr>
      <w:bookmarkStart w:id="37" w:name="_Ref519758805"/>
      <w:r w:rsidRPr="00580872">
        <w:rPr>
          <w:rFonts w:asciiTheme="minorHAnsi" w:hAnsiTheme="minorHAnsi"/>
          <w:sz w:val="20"/>
          <w:szCs w:val="20"/>
        </w:rPr>
        <w:t>Umowa o podwykonawstwo, której przedmiotem są robo</w:t>
      </w:r>
      <w:r w:rsidR="004B19FD">
        <w:rPr>
          <w:rFonts w:asciiTheme="minorHAnsi" w:hAnsiTheme="minorHAnsi"/>
          <w:sz w:val="20"/>
          <w:szCs w:val="20"/>
        </w:rPr>
        <w:t>ty budowlane, będzie uważana za </w:t>
      </w:r>
      <w:r w:rsidRPr="00580872">
        <w:rPr>
          <w:rFonts w:asciiTheme="minorHAnsi" w:hAnsiTheme="minorHAnsi"/>
          <w:sz w:val="20"/>
          <w:szCs w:val="20"/>
        </w:rPr>
        <w:t xml:space="preserve">zaakceptowaną przez Zamawiającego, jeżeli </w:t>
      </w:r>
      <w:r w:rsidR="00617D6C">
        <w:rPr>
          <w:rFonts w:asciiTheme="minorHAnsi" w:hAnsiTheme="minorHAnsi"/>
          <w:sz w:val="20"/>
          <w:szCs w:val="20"/>
        </w:rPr>
        <w:t xml:space="preserve">ZAMAWIAJĄCY </w:t>
      </w:r>
      <w:r w:rsidRPr="00580872">
        <w:rPr>
          <w:rFonts w:asciiTheme="minorHAnsi" w:hAnsiTheme="minorHAnsi"/>
          <w:sz w:val="20"/>
          <w:szCs w:val="20"/>
        </w:rPr>
        <w:t>w terminie 14 dni od dnia przedłożenia kopii tej umowy nie zgłosi do niej na piśmie sprzeciwu.</w:t>
      </w:r>
      <w:bookmarkEnd w:id="37"/>
    </w:p>
    <w:p w14:paraId="5D2C5E03" w14:textId="77777777" w:rsidR="00770FE9" w:rsidRPr="00580872" w:rsidRDefault="00617D6C"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PODWYKONAWCA, </w:t>
      </w:r>
      <w:r w:rsidR="00770FE9" w:rsidRPr="00580872">
        <w:rPr>
          <w:rFonts w:asciiTheme="minorHAnsi" w:hAnsiTheme="minorHAnsi"/>
          <w:sz w:val="20"/>
          <w:szCs w:val="20"/>
        </w:rPr>
        <w:t xml:space="preserve">lub dalszy </w:t>
      </w:r>
      <w:r w:rsidRPr="00580872">
        <w:rPr>
          <w:rFonts w:asciiTheme="minorHAnsi" w:hAnsiTheme="minorHAnsi"/>
          <w:sz w:val="20"/>
          <w:szCs w:val="20"/>
        </w:rPr>
        <w:t xml:space="preserve">PODWYKONAWCA, </w:t>
      </w:r>
      <w:r w:rsidR="00770FE9" w:rsidRPr="00580872">
        <w:rPr>
          <w:rFonts w:asciiTheme="minorHAnsi" w:hAnsiTheme="minorHAnsi"/>
          <w:sz w:val="20"/>
          <w:szCs w:val="20"/>
        </w:rPr>
        <w:t xml:space="preserve">przedłoży </w:t>
      </w:r>
      <w:r w:rsidRPr="00580872">
        <w:rPr>
          <w:rFonts w:asciiTheme="minorHAnsi" w:hAnsiTheme="minorHAnsi"/>
          <w:sz w:val="20"/>
          <w:szCs w:val="20"/>
        </w:rPr>
        <w:t xml:space="preserve">ZAMAWIAJĄCEMU </w:t>
      </w:r>
      <w:r w:rsidR="00770FE9" w:rsidRPr="00580872">
        <w:rPr>
          <w:rFonts w:asciiTheme="minorHAnsi" w:hAnsiTheme="minorHAnsi"/>
          <w:sz w:val="20"/>
          <w:szCs w:val="20"/>
        </w:rPr>
        <w:t>poświadczoną za zgodność z or</w:t>
      </w:r>
      <w:r w:rsidR="004B19FD">
        <w:rPr>
          <w:rFonts w:asciiTheme="minorHAnsi" w:hAnsiTheme="minorHAnsi"/>
          <w:sz w:val="20"/>
          <w:szCs w:val="20"/>
        </w:rPr>
        <w:t xml:space="preserve">yginałem kopię zawartej </w:t>
      </w:r>
      <w:r w:rsidR="005006CA">
        <w:rPr>
          <w:rFonts w:asciiTheme="minorHAnsi" w:hAnsiTheme="minorHAnsi"/>
          <w:sz w:val="20"/>
          <w:szCs w:val="20"/>
        </w:rPr>
        <w:t>u</w:t>
      </w:r>
      <w:r w:rsidR="004B19FD">
        <w:rPr>
          <w:rFonts w:asciiTheme="minorHAnsi" w:hAnsiTheme="minorHAnsi"/>
          <w:sz w:val="20"/>
          <w:szCs w:val="20"/>
        </w:rPr>
        <w:t>mowy o </w:t>
      </w:r>
      <w:r w:rsidR="00770FE9" w:rsidRPr="00580872">
        <w:rPr>
          <w:rFonts w:asciiTheme="minorHAnsi" w:hAnsiTheme="minorHAnsi"/>
          <w:sz w:val="20"/>
          <w:szCs w:val="20"/>
        </w:rPr>
        <w:t xml:space="preserve">podwykonawstwo, której przedmiotem są dostawy lub usługi stanowiące część </w:t>
      </w:r>
      <w:r w:rsidR="00BE5364" w:rsidRPr="00580872">
        <w:rPr>
          <w:rFonts w:asciiTheme="minorHAnsi" w:hAnsiTheme="minorHAnsi"/>
          <w:sz w:val="20"/>
          <w:szCs w:val="20"/>
        </w:rPr>
        <w:t>PRZEDMIOTU UMOWY</w:t>
      </w:r>
      <w:r w:rsidR="00770FE9" w:rsidRPr="00580872">
        <w:rPr>
          <w:rFonts w:asciiTheme="minorHAnsi" w:hAnsiTheme="minorHAnsi"/>
          <w:sz w:val="20"/>
          <w:szCs w:val="20"/>
        </w:rPr>
        <w:t>, w terminie 7 dni od dnia jej zawarcia, z wyłą</w:t>
      </w:r>
      <w:r w:rsidR="004B19FD">
        <w:rPr>
          <w:rFonts w:asciiTheme="minorHAnsi" w:hAnsiTheme="minorHAnsi"/>
          <w:sz w:val="20"/>
          <w:szCs w:val="20"/>
        </w:rPr>
        <w:t xml:space="preserve">czeniem </w:t>
      </w:r>
      <w:r w:rsidR="005006CA">
        <w:rPr>
          <w:rFonts w:asciiTheme="minorHAnsi" w:hAnsiTheme="minorHAnsi"/>
          <w:sz w:val="20"/>
          <w:szCs w:val="20"/>
        </w:rPr>
        <w:t>u</w:t>
      </w:r>
      <w:r w:rsidR="004B19FD">
        <w:rPr>
          <w:rFonts w:asciiTheme="minorHAnsi" w:hAnsiTheme="minorHAnsi"/>
          <w:sz w:val="20"/>
          <w:szCs w:val="20"/>
        </w:rPr>
        <w:t>mów o podwykonawstwo o </w:t>
      </w:r>
      <w:r w:rsidR="00770FE9" w:rsidRPr="00580872">
        <w:rPr>
          <w:rFonts w:asciiTheme="minorHAnsi" w:hAnsiTheme="minorHAnsi"/>
          <w:sz w:val="20"/>
          <w:szCs w:val="20"/>
        </w:rPr>
        <w:t xml:space="preserve">wartości mniejszej niż 0,5% </w:t>
      </w:r>
      <w:r>
        <w:rPr>
          <w:rFonts w:asciiTheme="minorHAnsi" w:hAnsiTheme="minorHAnsi"/>
          <w:sz w:val="20"/>
          <w:szCs w:val="20"/>
        </w:rPr>
        <w:t>CENY KONTRAKTOWEJ WYKONAWCY</w:t>
      </w:r>
      <w:r w:rsidR="004B19FD">
        <w:rPr>
          <w:rFonts w:asciiTheme="minorHAnsi" w:hAnsiTheme="minorHAnsi"/>
          <w:sz w:val="20"/>
          <w:szCs w:val="20"/>
        </w:rPr>
        <w:t>, o któr</w:t>
      </w:r>
      <w:r w:rsidR="00F31ECC">
        <w:rPr>
          <w:rFonts w:asciiTheme="minorHAnsi" w:hAnsiTheme="minorHAnsi"/>
          <w:sz w:val="20"/>
          <w:szCs w:val="20"/>
        </w:rPr>
        <w:t>ej</w:t>
      </w:r>
      <w:r w:rsidR="004B19FD">
        <w:rPr>
          <w:rFonts w:asciiTheme="minorHAnsi" w:hAnsiTheme="minorHAnsi"/>
          <w:sz w:val="20"/>
          <w:szCs w:val="20"/>
        </w:rPr>
        <w:t xml:space="preserve"> mowa w § 8 </w:t>
      </w:r>
      <w:r>
        <w:rPr>
          <w:rFonts w:asciiTheme="minorHAnsi" w:hAnsiTheme="minorHAnsi"/>
          <w:sz w:val="20"/>
          <w:szCs w:val="20"/>
        </w:rPr>
        <w:t>UMOWY</w:t>
      </w:r>
      <w:r w:rsidR="00770FE9" w:rsidRPr="00580872">
        <w:rPr>
          <w:rFonts w:asciiTheme="minorHAnsi" w:hAnsiTheme="minorHAnsi"/>
          <w:sz w:val="20"/>
          <w:szCs w:val="20"/>
        </w:rPr>
        <w:t>, przy czym wyłączenie to</w:t>
      </w:r>
      <w:r w:rsidR="008C54EF">
        <w:rPr>
          <w:rFonts w:asciiTheme="minorHAnsi" w:hAnsiTheme="minorHAnsi"/>
          <w:sz w:val="20"/>
          <w:szCs w:val="20"/>
        </w:rPr>
        <w:t> </w:t>
      </w:r>
      <w:r w:rsidR="00770FE9" w:rsidRPr="00580872">
        <w:rPr>
          <w:rFonts w:asciiTheme="minorHAnsi" w:hAnsiTheme="minorHAnsi"/>
          <w:sz w:val="20"/>
          <w:szCs w:val="20"/>
        </w:rPr>
        <w:t>nie</w:t>
      </w:r>
      <w:r w:rsidR="008C54EF">
        <w:rPr>
          <w:rFonts w:asciiTheme="minorHAnsi" w:hAnsiTheme="minorHAnsi"/>
          <w:sz w:val="20"/>
          <w:szCs w:val="20"/>
        </w:rPr>
        <w:t> </w:t>
      </w:r>
      <w:r w:rsidR="00770FE9" w:rsidRPr="00580872">
        <w:rPr>
          <w:rFonts w:asciiTheme="minorHAnsi" w:hAnsiTheme="minorHAnsi"/>
          <w:sz w:val="20"/>
          <w:szCs w:val="20"/>
        </w:rPr>
        <w:t xml:space="preserve">dotyczy </w:t>
      </w:r>
      <w:r w:rsidR="005006CA">
        <w:rPr>
          <w:rFonts w:asciiTheme="minorHAnsi" w:hAnsiTheme="minorHAnsi"/>
          <w:sz w:val="20"/>
          <w:szCs w:val="20"/>
        </w:rPr>
        <w:t>u</w:t>
      </w:r>
      <w:r w:rsidR="00770FE9" w:rsidRPr="00580872">
        <w:rPr>
          <w:rFonts w:asciiTheme="minorHAnsi" w:hAnsiTheme="minorHAnsi"/>
          <w:sz w:val="20"/>
          <w:szCs w:val="20"/>
        </w:rPr>
        <w:t>mów o podwykonawstwo w zakresie dostaw lub usług o wartości większej niż</w:t>
      </w:r>
      <w:r w:rsidR="008C54EF">
        <w:rPr>
          <w:rFonts w:asciiTheme="minorHAnsi" w:hAnsiTheme="minorHAnsi"/>
          <w:sz w:val="20"/>
          <w:szCs w:val="20"/>
        </w:rPr>
        <w:t> </w:t>
      </w:r>
      <w:r w:rsidR="00770FE9" w:rsidRPr="00580872">
        <w:rPr>
          <w:rFonts w:asciiTheme="minorHAnsi" w:hAnsiTheme="minorHAnsi"/>
          <w:sz w:val="20"/>
          <w:szCs w:val="20"/>
        </w:rPr>
        <w:t>50.000</w:t>
      </w:r>
      <w:r w:rsidR="00B2365C">
        <w:rPr>
          <w:rFonts w:asciiTheme="minorHAnsi" w:hAnsiTheme="minorHAnsi"/>
          <w:sz w:val="20"/>
          <w:szCs w:val="20"/>
        </w:rPr>
        <w:t> </w:t>
      </w:r>
      <w:r w:rsidR="00770FE9" w:rsidRPr="00580872">
        <w:rPr>
          <w:rFonts w:asciiTheme="minorHAnsi" w:hAnsiTheme="minorHAnsi"/>
          <w:sz w:val="20"/>
          <w:szCs w:val="20"/>
        </w:rPr>
        <w:t>zł</w:t>
      </w:r>
      <w:r w:rsidR="00B2365C">
        <w:rPr>
          <w:rFonts w:asciiTheme="minorHAnsi" w:hAnsiTheme="minorHAnsi"/>
          <w:sz w:val="20"/>
          <w:szCs w:val="20"/>
        </w:rPr>
        <w:t xml:space="preserve"> (słownie: pięćdziesiąt tysięcy złotych)</w:t>
      </w:r>
      <w:r w:rsidR="00770FE9" w:rsidRPr="00580872">
        <w:rPr>
          <w:rFonts w:asciiTheme="minorHAnsi" w:hAnsiTheme="minorHAnsi"/>
          <w:sz w:val="20"/>
          <w:szCs w:val="20"/>
        </w:rPr>
        <w:t>.</w:t>
      </w:r>
    </w:p>
    <w:p w14:paraId="0A1F836B" w14:textId="77777777" w:rsidR="00770FE9" w:rsidRPr="00580872" w:rsidRDefault="00617D6C"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PODWYKONAWCA </w:t>
      </w:r>
      <w:r w:rsidR="00770FE9" w:rsidRPr="00580872">
        <w:rPr>
          <w:rFonts w:asciiTheme="minorHAnsi" w:hAnsiTheme="minorHAnsi"/>
          <w:sz w:val="20"/>
          <w:szCs w:val="20"/>
        </w:rPr>
        <w:t xml:space="preserve">lub dalszy </w:t>
      </w:r>
      <w:r w:rsidRPr="00580872">
        <w:rPr>
          <w:rFonts w:asciiTheme="minorHAnsi" w:hAnsiTheme="minorHAnsi"/>
          <w:sz w:val="20"/>
          <w:szCs w:val="20"/>
        </w:rPr>
        <w:t>PODWYKONAWCA</w:t>
      </w:r>
      <w:r w:rsidR="00770FE9" w:rsidRPr="00580872">
        <w:rPr>
          <w:rFonts w:asciiTheme="minorHAnsi" w:hAnsiTheme="minorHAnsi"/>
          <w:sz w:val="20"/>
          <w:szCs w:val="20"/>
        </w:rPr>
        <w:t xml:space="preserve"> nie może polecić </w:t>
      </w:r>
      <w:r>
        <w:rPr>
          <w:rFonts w:asciiTheme="minorHAnsi" w:hAnsiTheme="minorHAnsi"/>
          <w:sz w:val="20"/>
          <w:szCs w:val="20"/>
        </w:rPr>
        <w:t xml:space="preserve">PODWYKONAWCY </w:t>
      </w:r>
      <w:r w:rsidR="00770FE9" w:rsidRPr="00580872">
        <w:rPr>
          <w:rFonts w:asciiTheme="minorHAnsi" w:hAnsiTheme="minorHAnsi"/>
          <w:sz w:val="20"/>
          <w:szCs w:val="20"/>
        </w:rPr>
        <w:t xml:space="preserve">realizacji </w:t>
      </w:r>
      <w:r w:rsidR="005006CA" w:rsidRPr="00580872">
        <w:rPr>
          <w:rFonts w:asciiTheme="minorHAnsi" w:hAnsiTheme="minorHAnsi"/>
          <w:sz w:val="20"/>
          <w:szCs w:val="20"/>
        </w:rPr>
        <w:t xml:space="preserve">przedmiotu umowy </w:t>
      </w:r>
      <w:r w:rsidR="00770FE9" w:rsidRPr="00580872">
        <w:rPr>
          <w:rFonts w:asciiTheme="minorHAnsi" w:hAnsiTheme="minorHAnsi"/>
          <w:sz w:val="20"/>
          <w:szCs w:val="20"/>
        </w:rPr>
        <w:t>o podwyk</w:t>
      </w:r>
      <w:r w:rsidR="004B19FD">
        <w:rPr>
          <w:rFonts w:asciiTheme="minorHAnsi" w:hAnsiTheme="minorHAnsi"/>
          <w:sz w:val="20"/>
          <w:szCs w:val="20"/>
        </w:rPr>
        <w:t>onawstwo, której przedmiotem są </w:t>
      </w:r>
      <w:r w:rsidR="00770FE9" w:rsidRPr="00580872">
        <w:rPr>
          <w:rFonts w:asciiTheme="minorHAnsi" w:hAnsiTheme="minorHAnsi"/>
          <w:sz w:val="20"/>
          <w:szCs w:val="20"/>
        </w:rPr>
        <w:t xml:space="preserve">roboty budowlane w przypadku braku jej akceptacji przez </w:t>
      </w:r>
      <w:r w:rsidRPr="00580872">
        <w:rPr>
          <w:rFonts w:asciiTheme="minorHAnsi" w:hAnsiTheme="minorHAnsi"/>
          <w:sz w:val="20"/>
          <w:szCs w:val="20"/>
        </w:rPr>
        <w:t>ZAMAWIAJĄCEGO.</w:t>
      </w:r>
    </w:p>
    <w:p w14:paraId="760149AE" w14:textId="77777777" w:rsidR="00D60E97" w:rsidRDefault="004A213E"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5D4C13">
        <w:rPr>
          <w:rFonts w:asciiTheme="minorHAnsi" w:hAnsiTheme="minorHAnsi"/>
          <w:sz w:val="20"/>
          <w:szCs w:val="20"/>
        </w:rPr>
        <w:t xml:space="preserve">W przypadku zmiany </w:t>
      </w:r>
      <w:r w:rsidR="00B61C24" w:rsidRPr="005D4C13">
        <w:rPr>
          <w:rFonts w:asciiTheme="minorHAnsi" w:hAnsiTheme="minorHAnsi"/>
          <w:sz w:val="20"/>
          <w:szCs w:val="20"/>
        </w:rPr>
        <w:t>PODWYKONAWCY</w:t>
      </w:r>
      <w:r w:rsidRPr="005D4C13">
        <w:rPr>
          <w:rFonts w:asciiTheme="minorHAnsi" w:hAnsiTheme="minorHAnsi"/>
          <w:sz w:val="20"/>
          <w:szCs w:val="20"/>
        </w:rPr>
        <w:t xml:space="preserve"> lub dalszego </w:t>
      </w:r>
      <w:r w:rsidR="00B61C24" w:rsidRPr="005D4C13">
        <w:rPr>
          <w:rFonts w:asciiTheme="minorHAnsi" w:hAnsiTheme="minorHAnsi"/>
          <w:sz w:val="20"/>
          <w:szCs w:val="20"/>
        </w:rPr>
        <w:t>PODWYKONAWCY</w:t>
      </w:r>
      <w:r w:rsidRPr="005D4C13">
        <w:rPr>
          <w:rFonts w:asciiTheme="minorHAnsi" w:hAnsiTheme="minorHAnsi"/>
          <w:sz w:val="20"/>
          <w:szCs w:val="20"/>
        </w:rPr>
        <w:t xml:space="preserve"> w trakcie realizacji </w:t>
      </w:r>
      <w:r w:rsidR="00546237" w:rsidRPr="005D4C13">
        <w:rPr>
          <w:rFonts w:asciiTheme="minorHAnsi" w:hAnsiTheme="minorHAnsi"/>
          <w:sz w:val="20"/>
          <w:szCs w:val="20"/>
        </w:rPr>
        <w:t>ROBÓT</w:t>
      </w:r>
      <w:r w:rsidRPr="005D4C13">
        <w:rPr>
          <w:rFonts w:asciiTheme="minorHAnsi" w:hAnsiTheme="minorHAnsi"/>
          <w:sz w:val="20"/>
          <w:szCs w:val="20"/>
        </w:rPr>
        <w:t xml:space="preserve">, </w:t>
      </w:r>
      <w:r w:rsidR="00B61C24" w:rsidRPr="005D4C13">
        <w:rPr>
          <w:rFonts w:asciiTheme="minorHAnsi" w:hAnsiTheme="minorHAnsi"/>
          <w:sz w:val="20"/>
          <w:szCs w:val="20"/>
        </w:rPr>
        <w:t>WYKONAWCA</w:t>
      </w:r>
      <w:r w:rsidRPr="005D4C13">
        <w:rPr>
          <w:rFonts w:asciiTheme="minorHAnsi" w:hAnsiTheme="minorHAnsi"/>
          <w:sz w:val="20"/>
          <w:szCs w:val="20"/>
        </w:rPr>
        <w:t xml:space="preserve"> przedłoży </w:t>
      </w:r>
      <w:r w:rsidR="00384281" w:rsidRPr="005D4C13">
        <w:rPr>
          <w:rFonts w:asciiTheme="minorHAnsi" w:hAnsiTheme="minorHAnsi"/>
          <w:sz w:val="20"/>
          <w:szCs w:val="20"/>
        </w:rPr>
        <w:t>ZAMAWIAJĄCEMU</w:t>
      </w:r>
      <w:r w:rsidRPr="005D4C13">
        <w:rPr>
          <w:rFonts w:asciiTheme="minorHAnsi" w:hAnsiTheme="minorHAnsi"/>
          <w:sz w:val="20"/>
          <w:szCs w:val="20"/>
        </w:rPr>
        <w:t xml:space="preserve"> w terminie 3 </w:t>
      </w:r>
      <w:r w:rsidR="00B564C8" w:rsidRPr="005D4C13">
        <w:rPr>
          <w:rFonts w:asciiTheme="minorHAnsi" w:hAnsiTheme="minorHAnsi"/>
          <w:sz w:val="20"/>
          <w:szCs w:val="20"/>
        </w:rPr>
        <w:t>DNI ROBOCZYCH</w:t>
      </w:r>
      <w:r w:rsidRPr="005D4C13">
        <w:rPr>
          <w:rFonts w:asciiTheme="minorHAnsi" w:hAnsiTheme="minorHAnsi"/>
          <w:sz w:val="20"/>
          <w:szCs w:val="20"/>
        </w:rPr>
        <w:t xml:space="preserve"> od zmiany, pozyskane od</w:t>
      </w:r>
      <w:r w:rsidR="00CE3EC2" w:rsidRPr="005D4C13">
        <w:rPr>
          <w:rFonts w:asciiTheme="minorHAnsi" w:hAnsiTheme="minorHAnsi"/>
          <w:sz w:val="20"/>
          <w:szCs w:val="20"/>
        </w:rPr>
        <w:t> </w:t>
      </w:r>
      <w:r w:rsidR="00B61C24" w:rsidRPr="005D4C13">
        <w:rPr>
          <w:rFonts w:asciiTheme="minorHAnsi" w:hAnsiTheme="minorHAnsi"/>
          <w:sz w:val="20"/>
          <w:szCs w:val="20"/>
        </w:rPr>
        <w:t>PODWYKONAWCY</w:t>
      </w:r>
      <w:r w:rsidRPr="005D4C13">
        <w:rPr>
          <w:rFonts w:asciiTheme="minorHAnsi" w:hAnsiTheme="minorHAnsi"/>
          <w:sz w:val="20"/>
          <w:szCs w:val="20"/>
        </w:rPr>
        <w:t xml:space="preserve"> lub dalszego </w:t>
      </w:r>
      <w:r w:rsidR="00B61C24" w:rsidRPr="005D4C13">
        <w:rPr>
          <w:rFonts w:asciiTheme="minorHAnsi" w:hAnsiTheme="minorHAnsi"/>
          <w:sz w:val="20"/>
          <w:szCs w:val="20"/>
        </w:rPr>
        <w:t>PODWYKONAWCY</w:t>
      </w:r>
      <w:r w:rsidRPr="005D4C13">
        <w:rPr>
          <w:rFonts w:asciiTheme="minorHAnsi" w:hAnsiTheme="minorHAnsi"/>
          <w:sz w:val="20"/>
          <w:szCs w:val="20"/>
        </w:rPr>
        <w:t>, oświadczenie o tym,</w:t>
      </w:r>
      <w:r w:rsidR="009D5765">
        <w:rPr>
          <w:rFonts w:asciiTheme="minorHAnsi" w:hAnsiTheme="minorHAnsi"/>
          <w:sz w:val="20"/>
          <w:szCs w:val="20"/>
        </w:rPr>
        <w:t xml:space="preserve"> iż </w:t>
      </w:r>
      <w:r w:rsidRPr="005D4C13">
        <w:rPr>
          <w:rFonts w:asciiTheme="minorHAnsi" w:hAnsiTheme="minorHAnsi"/>
          <w:sz w:val="20"/>
          <w:szCs w:val="20"/>
        </w:rPr>
        <w:t>zostały zaspokojone wszystkie jego roszczenia</w:t>
      </w:r>
      <w:r w:rsidR="00501EA0" w:rsidRPr="005D4C13">
        <w:rPr>
          <w:rFonts w:asciiTheme="minorHAnsi" w:hAnsiTheme="minorHAnsi"/>
          <w:sz w:val="20"/>
          <w:szCs w:val="20"/>
        </w:rPr>
        <w:t xml:space="preserve"> z </w:t>
      </w:r>
      <w:r w:rsidRPr="005D4C13">
        <w:rPr>
          <w:rFonts w:asciiTheme="minorHAnsi" w:hAnsiTheme="minorHAnsi"/>
          <w:sz w:val="20"/>
          <w:szCs w:val="20"/>
        </w:rPr>
        <w:t xml:space="preserve">tytułu powierzonej mu części realizacji </w:t>
      </w:r>
      <w:r w:rsidR="000E782F" w:rsidRPr="005D4C13">
        <w:rPr>
          <w:rFonts w:asciiTheme="minorHAnsi" w:hAnsiTheme="minorHAnsi"/>
          <w:sz w:val="20"/>
          <w:szCs w:val="20"/>
        </w:rPr>
        <w:t>UMOWY</w:t>
      </w:r>
      <w:r w:rsidRPr="005D4C13">
        <w:rPr>
          <w:rFonts w:asciiTheme="minorHAnsi" w:hAnsiTheme="minorHAnsi"/>
          <w:sz w:val="20"/>
          <w:szCs w:val="20"/>
        </w:rPr>
        <w:t xml:space="preserve"> i nie będzie zgłaszał żadnych roszczeń w stosunku do </w:t>
      </w:r>
      <w:r w:rsidR="00B61C24" w:rsidRPr="005D4C13">
        <w:rPr>
          <w:rFonts w:asciiTheme="minorHAnsi" w:hAnsiTheme="minorHAnsi"/>
          <w:sz w:val="20"/>
          <w:szCs w:val="20"/>
        </w:rPr>
        <w:t>ZAMAWIAJĄCEGO</w:t>
      </w:r>
      <w:r w:rsidR="00501EA0" w:rsidRPr="005D4C13">
        <w:rPr>
          <w:rFonts w:asciiTheme="minorHAnsi" w:hAnsiTheme="minorHAnsi"/>
          <w:sz w:val="20"/>
          <w:szCs w:val="20"/>
        </w:rPr>
        <w:t xml:space="preserve"> z </w:t>
      </w:r>
      <w:r w:rsidRPr="005D4C13">
        <w:rPr>
          <w:rFonts w:asciiTheme="minorHAnsi" w:hAnsiTheme="minorHAnsi"/>
          <w:sz w:val="20"/>
          <w:szCs w:val="20"/>
        </w:rPr>
        <w:t>tytułu wszelkich ewentualnych innych roszczeń.</w:t>
      </w:r>
    </w:p>
    <w:p w14:paraId="2A747FB0" w14:textId="77777777" w:rsidR="00D60E97" w:rsidRDefault="005D4C13" w:rsidP="00F45587">
      <w:pPr>
        <w:pStyle w:val="Akapitzlist"/>
        <w:numPr>
          <w:ilvl w:val="1"/>
          <w:numId w:val="77"/>
        </w:numPr>
        <w:spacing w:before="0" w:after="120" w:line="276" w:lineRule="auto"/>
        <w:ind w:left="567" w:hanging="709"/>
        <w:contextualSpacing w:val="0"/>
        <w:rPr>
          <w:rFonts w:asciiTheme="minorHAnsi" w:hAnsiTheme="minorHAnsi"/>
          <w:sz w:val="20"/>
          <w:szCs w:val="20"/>
        </w:rPr>
      </w:pPr>
      <w:bookmarkStart w:id="38" w:name="_Ref519758837"/>
      <w:r w:rsidRPr="00D60E97">
        <w:rPr>
          <w:rFonts w:asciiTheme="minorHAnsi" w:hAnsiTheme="minorHAnsi"/>
          <w:sz w:val="20"/>
          <w:szCs w:val="20"/>
        </w:rPr>
        <w:t xml:space="preserve">Powierzenie realizacji zadań innemu </w:t>
      </w:r>
      <w:r w:rsidR="00453F16" w:rsidRPr="00D60E97">
        <w:rPr>
          <w:rFonts w:asciiTheme="minorHAnsi" w:hAnsiTheme="minorHAnsi"/>
          <w:sz w:val="20"/>
          <w:szCs w:val="20"/>
        </w:rPr>
        <w:t>PODWYKONAWCY</w:t>
      </w:r>
      <w:r w:rsidRPr="00D60E97">
        <w:rPr>
          <w:rFonts w:asciiTheme="minorHAnsi" w:hAnsiTheme="minorHAnsi"/>
          <w:sz w:val="20"/>
          <w:szCs w:val="20"/>
        </w:rPr>
        <w:t xml:space="preserve"> lub dalszemu </w:t>
      </w:r>
      <w:r w:rsidR="00453F16" w:rsidRPr="00D60E97">
        <w:rPr>
          <w:rFonts w:asciiTheme="minorHAnsi" w:hAnsiTheme="minorHAnsi"/>
          <w:sz w:val="20"/>
          <w:szCs w:val="20"/>
        </w:rPr>
        <w:t>PODWYKONAWCY</w:t>
      </w:r>
      <w:r w:rsidR="0022755B">
        <w:rPr>
          <w:rFonts w:asciiTheme="minorHAnsi" w:hAnsiTheme="minorHAnsi"/>
          <w:sz w:val="20"/>
          <w:szCs w:val="20"/>
        </w:rPr>
        <w:t xml:space="preserve"> niż </w:t>
      </w:r>
      <w:r w:rsidRPr="00D60E97">
        <w:rPr>
          <w:rFonts w:asciiTheme="minorHAnsi" w:hAnsiTheme="minorHAnsi"/>
          <w:sz w:val="20"/>
          <w:szCs w:val="20"/>
        </w:rPr>
        <w:t>ten, z którym została zawarta zaakceptow</w:t>
      </w:r>
      <w:r w:rsidR="00453F16">
        <w:rPr>
          <w:rFonts w:asciiTheme="minorHAnsi" w:hAnsiTheme="minorHAnsi"/>
          <w:sz w:val="20"/>
          <w:szCs w:val="20"/>
        </w:rPr>
        <w:t xml:space="preserve">ana przez </w:t>
      </w:r>
      <w:r w:rsidR="005006CA">
        <w:rPr>
          <w:rFonts w:asciiTheme="minorHAnsi" w:hAnsiTheme="minorHAnsi"/>
          <w:sz w:val="20"/>
          <w:szCs w:val="20"/>
        </w:rPr>
        <w:t>ZAMAWIAJĄCEGO</w:t>
      </w:r>
      <w:r w:rsidR="00453F16">
        <w:rPr>
          <w:rFonts w:asciiTheme="minorHAnsi" w:hAnsiTheme="minorHAnsi"/>
          <w:sz w:val="20"/>
          <w:szCs w:val="20"/>
        </w:rPr>
        <w:t xml:space="preserve"> </w:t>
      </w:r>
      <w:r w:rsidR="005006CA">
        <w:rPr>
          <w:rFonts w:asciiTheme="minorHAnsi" w:hAnsiTheme="minorHAnsi"/>
          <w:sz w:val="20"/>
          <w:szCs w:val="20"/>
        </w:rPr>
        <w:t>u</w:t>
      </w:r>
      <w:r w:rsidR="00453F16">
        <w:rPr>
          <w:rFonts w:asciiTheme="minorHAnsi" w:hAnsiTheme="minorHAnsi"/>
          <w:sz w:val="20"/>
          <w:szCs w:val="20"/>
        </w:rPr>
        <w:t>mowa o </w:t>
      </w:r>
      <w:r w:rsidRPr="00D60E97">
        <w:rPr>
          <w:rFonts w:asciiTheme="minorHAnsi" w:hAnsiTheme="minorHAnsi"/>
          <w:sz w:val="20"/>
          <w:szCs w:val="20"/>
        </w:rPr>
        <w:t>podwykonawstwo, lub inna istotna zmiana tej umowy, w tym zmiana zakresu zadań określonych tą umową wymaga ponownej akceptacji Zama</w:t>
      </w:r>
      <w:r w:rsidR="00453F16">
        <w:rPr>
          <w:rFonts w:asciiTheme="minorHAnsi" w:hAnsiTheme="minorHAnsi"/>
          <w:sz w:val="20"/>
          <w:szCs w:val="20"/>
        </w:rPr>
        <w:t>wiającego w trybie określonym w </w:t>
      </w:r>
      <w:r w:rsidR="000B0AE7" w:rsidRPr="00D60E97">
        <w:rPr>
          <w:rFonts w:asciiTheme="minorHAnsi" w:hAnsiTheme="minorHAnsi"/>
          <w:sz w:val="20"/>
          <w:szCs w:val="20"/>
        </w:rPr>
        <w:t>p</w:t>
      </w:r>
      <w:r w:rsidR="009D5765" w:rsidRPr="00D60E97">
        <w:rPr>
          <w:rFonts w:asciiTheme="minorHAnsi" w:hAnsiTheme="minorHAnsi"/>
          <w:sz w:val="20"/>
          <w:szCs w:val="20"/>
        </w:rPr>
        <w:t>k</w:t>
      </w:r>
      <w:r w:rsidR="000B0AE7" w:rsidRPr="00D60E97">
        <w:rPr>
          <w:rFonts w:asciiTheme="minorHAnsi" w:hAnsiTheme="minorHAnsi"/>
          <w:sz w:val="20"/>
          <w:szCs w:val="20"/>
        </w:rPr>
        <w:t>t</w:t>
      </w:r>
      <w:r w:rsidR="009D5765" w:rsidRPr="00D60E97">
        <w:rPr>
          <w:rFonts w:asciiTheme="minorHAnsi" w:hAnsiTheme="minorHAnsi"/>
          <w:sz w:val="20"/>
          <w:szCs w:val="20"/>
        </w:rPr>
        <w:t xml:space="preserve"> </w:t>
      </w:r>
      <w:r w:rsidR="00F91C82">
        <w:rPr>
          <w:rFonts w:asciiTheme="minorHAnsi" w:hAnsiTheme="minorHAnsi"/>
          <w:sz w:val="20"/>
          <w:szCs w:val="20"/>
        </w:rPr>
        <w:fldChar w:fldCharType="begin"/>
      </w:r>
      <w:r w:rsidR="00F91C82">
        <w:rPr>
          <w:rFonts w:asciiTheme="minorHAnsi" w:hAnsiTheme="minorHAnsi"/>
          <w:sz w:val="20"/>
          <w:szCs w:val="20"/>
        </w:rPr>
        <w:instrText xml:space="preserve"> REF _Ref519758481 \r \h </w:instrText>
      </w:r>
      <w:r w:rsidR="00F91C82">
        <w:rPr>
          <w:rFonts w:asciiTheme="minorHAnsi" w:hAnsiTheme="minorHAnsi"/>
          <w:sz w:val="20"/>
          <w:szCs w:val="20"/>
        </w:rPr>
      </w:r>
      <w:r w:rsidR="00F91C82">
        <w:rPr>
          <w:rFonts w:asciiTheme="minorHAnsi" w:hAnsiTheme="minorHAnsi"/>
          <w:sz w:val="20"/>
          <w:szCs w:val="20"/>
        </w:rPr>
        <w:fldChar w:fldCharType="separate"/>
      </w:r>
      <w:r w:rsidR="00226AD0">
        <w:rPr>
          <w:rFonts w:asciiTheme="minorHAnsi" w:hAnsiTheme="minorHAnsi"/>
          <w:sz w:val="20"/>
          <w:szCs w:val="20"/>
        </w:rPr>
        <w:t>9.17</w:t>
      </w:r>
      <w:r w:rsidR="00F91C82">
        <w:rPr>
          <w:rFonts w:asciiTheme="minorHAnsi" w:hAnsiTheme="minorHAnsi"/>
          <w:sz w:val="20"/>
          <w:szCs w:val="20"/>
        </w:rPr>
        <w:fldChar w:fldCharType="end"/>
      </w:r>
      <w:r w:rsidR="000B0AE7" w:rsidRPr="00D60E97">
        <w:rPr>
          <w:rFonts w:asciiTheme="minorHAnsi" w:hAnsiTheme="minorHAnsi"/>
          <w:sz w:val="20"/>
          <w:szCs w:val="20"/>
        </w:rPr>
        <w:t>.</w:t>
      </w:r>
      <w:r w:rsidR="00D60E97" w:rsidRPr="00D60E97">
        <w:rPr>
          <w:rFonts w:asciiTheme="minorHAnsi" w:hAnsiTheme="minorHAnsi"/>
          <w:sz w:val="20"/>
          <w:szCs w:val="20"/>
        </w:rPr>
        <w:t xml:space="preserve"> – pkt </w:t>
      </w:r>
      <w:r w:rsidR="00F91C82">
        <w:rPr>
          <w:rFonts w:asciiTheme="minorHAnsi" w:hAnsiTheme="minorHAnsi"/>
          <w:sz w:val="20"/>
          <w:szCs w:val="20"/>
        </w:rPr>
        <w:fldChar w:fldCharType="begin"/>
      </w:r>
      <w:r w:rsidR="00F91C82">
        <w:rPr>
          <w:rFonts w:asciiTheme="minorHAnsi" w:hAnsiTheme="minorHAnsi"/>
          <w:sz w:val="20"/>
          <w:szCs w:val="20"/>
        </w:rPr>
        <w:instrText xml:space="preserve"> REF _Ref519758805 \r \h </w:instrText>
      </w:r>
      <w:r w:rsidR="00F91C82">
        <w:rPr>
          <w:rFonts w:asciiTheme="minorHAnsi" w:hAnsiTheme="minorHAnsi"/>
          <w:sz w:val="20"/>
          <w:szCs w:val="20"/>
        </w:rPr>
      </w:r>
      <w:r w:rsidR="00F91C82">
        <w:rPr>
          <w:rFonts w:asciiTheme="minorHAnsi" w:hAnsiTheme="minorHAnsi"/>
          <w:sz w:val="20"/>
          <w:szCs w:val="20"/>
        </w:rPr>
        <w:fldChar w:fldCharType="separate"/>
      </w:r>
      <w:r w:rsidR="00226AD0">
        <w:rPr>
          <w:rFonts w:asciiTheme="minorHAnsi" w:hAnsiTheme="minorHAnsi"/>
          <w:sz w:val="20"/>
          <w:szCs w:val="20"/>
        </w:rPr>
        <w:t>9.23</w:t>
      </w:r>
      <w:r w:rsidR="00F91C82">
        <w:rPr>
          <w:rFonts w:asciiTheme="minorHAnsi" w:hAnsiTheme="minorHAnsi"/>
          <w:sz w:val="20"/>
          <w:szCs w:val="20"/>
        </w:rPr>
        <w:fldChar w:fldCharType="end"/>
      </w:r>
      <w:r w:rsidR="007B7861">
        <w:rPr>
          <w:rFonts w:asciiTheme="minorHAnsi" w:hAnsiTheme="minorHAnsi"/>
          <w:sz w:val="20"/>
          <w:szCs w:val="20"/>
        </w:rPr>
        <w:t>.</w:t>
      </w:r>
      <w:bookmarkEnd w:id="38"/>
    </w:p>
    <w:p w14:paraId="525356EE" w14:textId="77777777" w:rsidR="00D60E97" w:rsidRDefault="005D4C13"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D60E97">
        <w:rPr>
          <w:rFonts w:asciiTheme="minorHAnsi" w:hAnsiTheme="minorHAnsi"/>
          <w:sz w:val="20"/>
          <w:szCs w:val="20"/>
        </w:rPr>
        <w:lastRenderedPageBreak/>
        <w:t xml:space="preserve">Do zmian istotnych postanowień </w:t>
      </w:r>
      <w:r w:rsidR="005006CA">
        <w:rPr>
          <w:rFonts w:asciiTheme="minorHAnsi" w:hAnsiTheme="minorHAnsi"/>
          <w:sz w:val="20"/>
          <w:szCs w:val="20"/>
        </w:rPr>
        <w:t>u</w:t>
      </w:r>
      <w:r w:rsidRPr="00D60E97">
        <w:rPr>
          <w:rFonts w:asciiTheme="minorHAnsi" w:hAnsiTheme="minorHAnsi"/>
          <w:sz w:val="20"/>
          <w:szCs w:val="20"/>
        </w:rPr>
        <w:t xml:space="preserve">mów o podwykonawstwo, innych niż określone w pkt </w:t>
      </w:r>
      <w:r w:rsidR="002E1990">
        <w:rPr>
          <w:rFonts w:asciiTheme="minorHAnsi" w:hAnsiTheme="minorHAnsi"/>
          <w:sz w:val="20"/>
          <w:szCs w:val="20"/>
        </w:rPr>
        <w:fldChar w:fldCharType="begin"/>
      </w:r>
      <w:r w:rsidR="002E1990">
        <w:rPr>
          <w:rFonts w:asciiTheme="minorHAnsi" w:hAnsiTheme="minorHAnsi"/>
          <w:sz w:val="20"/>
          <w:szCs w:val="20"/>
        </w:rPr>
        <w:instrText xml:space="preserve"> REF _Ref519758837 \r \h </w:instrText>
      </w:r>
      <w:r w:rsidR="002E1990">
        <w:rPr>
          <w:rFonts w:asciiTheme="minorHAnsi" w:hAnsiTheme="minorHAnsi"/>
          <w:sz w:val="20"/>
          <w:szCs w:val="20"/>
        </w:rPr>
      </w:r>
      <w:r w:rsidR="002E1990">
        <w:rPr>
          <w:rFonts w:asciiTheme="minorHAnsi" w:hAnsiTheme="minorHAnsi"/>
          <w:sz w:val="20"/>
          <w:szCs w:val="20"/>
        </w:rPr>
        <w:fldChar w:fldCharType="separate"/>
      </w:r>
      <w:r w:rsidR="00226AD0">
        <w:rPr>
          <w:rFonts w:asciiTheme="minorHAnsi" w:hAnsiTheme="minorHAnsi"/>
          <w:sz w:val="20"/>
          <w:szCs w:val="20"/>
        </w:rPr>
        <w:t>9.27</w:t>
      </w:r>
      <w:r w:rsidR="002E1990">
        <w:rPr>
          <w:rFonts w:asciiTheme="minorHAnsi" w:hAnsiTheme="minorHAnsi"/>
          <w:sz w:val="20"/>
          <w:szCs w:val="20"/>
        </w:rPr>
        <w:fldChar w:fldCharType="end"/>
      </w:r>
      <w:r w:rsidR="00D60E97" w:rsidRPr="00D60E97">
        <w:rPr>
          <w:rFonts w:asciiTheme="minorHAnsi" w:hAnsiTheme="minorHAnsi"/>
          <w:sz w:val="20"/>
          <w:szCs w:val="20"/>
        </w:rPr>
        <w:t>.</w:t>
      </w:r>
      <w:r w:rsidRPr="00D60E97">
        <w:rPr>
          <w:rFonts w:asciiTheme="minorHAnsi" w:hAnsiTheme="minorHAnsi"/>
          <w:sz w:val="20"/>
          <w:szCs w:val="20"/>
        </w:rPr>
        <w:t xml:space="preserve"> stosuje się zasady określone w </w:t>
      </w:r>
      <w:r w:rsidR="00D60E97" w:rsidRPr="00D60E97">
        <w:rPr>
          <w:rFonts w:asciiTheme="minorHAnsi" w:hAnsiTheme="minorHAnsi"/>
          <w:sz w:val="20"/>
          <w:szCs w:val="20"/>
        </w:rPr>
        <w:t xml:space="preserve">pkt </w:t>
      </w:r>
      <w:r w:rsidR="002E1990">
        <w:rPr>
          <w:rFonts w:asciiTheme="minorHAnsi" w:hAnsiTheme="minorHAnsi"/>
          <w:sz w:val="20"/>
          <w:szCs w:val="20"/>
        </w:rPr>
        <w:fldChar w:fldCharType="begin"/>
      </w:r>
      <w:r w:rsidR="002E1990">
        <w:rPr>
          <w:rFonts w:asciiTheme="minorHAnsi" w:hAnsiTheme="minorHAnsi"/>
          <w:sz w:val="20"/>
          <w:szCs w:val="20"/>
        </w:rPr>
        <w:instrText xml:space="preserve"> REF _Ref519758481 \r \h </w:instrText>
      </w:r>
      <w:r w:rsidR="002E1990">
        <w:rPr>
          <w:rFonts w:asciiTheme="minorHAnsi" w:hAnsiTheme="minorHAnsi"/>
          <w:sz w:val="20"/>
          <w:szCs w:val="20"/>
        </w:rPr>
      </w:r>
      <w:r w:rsidR="002E1990">
        <w:rPr>
          <w:rFonts w:asciiTheme="minorHAnsi" w:hAnsiTheme="minorHAnsi"/>
          <w:sz w:val="20"/>
          <w:szCs w:val="20"/>
        </w:rPr>
        <w:fldChar w:fldCharType="separate"/>
      </w:r>
      <w:r w:rsidR="00226AD0">
        <w:rPr>
          <w:rFonts w:asciiTheme="minorHAnsi" w:hAnsiTheme="minorHAnsi"/>
          <w:sz w:val="20"/>
          <w:szCs w:val="20"/>
        </w:rPr>
        <w:t>9.17</w:t>
      </w:r>
      <w:r w:rsidR="002E1990">
        <w:rPr>
          <w:rFonts w:asciiTheme="minorHAnsi" w:hAnsiTheme="minorHAnsi"/>
          <w:sz w:val="20"/>
          <w:szCs w:val="20"/>
        </w:rPr>
        <w:fldChar w:fldCharType="end"/>
      </w:r>
      <w:r w:rsidR="002E1990" w:rsidRPr="00D60E97">
        <w:rPr>
          <w:rFonts w:asciiTheme="minorHAnsi" w:hAnsiTheme="minorHAnsi"/>
          <w:sz w:val="20"/>
          <w:szCs w:val="20"/>
        </w:rPr>
        <w:t xml:space="preserve">. – pkt </w:t>
      </w:r>
      <w:r w:rsidR="002E1990">
        <w:rPr>
          <w:rFonts w:asciiTheme="minorHAnsi" w:hAnsiTheme="minorHAnsi"/>
          <w:sz w:val="20"/>
          <w:szCs w:val="20"/>
        </w:rPr>
        <w:fldChar w:fldCharType="begin"/>
      </w:r>
      <w:r w:rsidR="002E1990">
        <w:rPr>
          <w:rFonts w:asciiTheme="minorHAnsi" w:hAnsiTheme="minorHAnsi"/>
          <w:sz w:val="20"/>
          <w:szCs w:val="20"/>
        </w:rPr>
        <w:instrText xml:space="preserve"> REF _Ref519758805 \r \h </w:instrText>
      </w:r>
      <w:r w:rsidR="002E1990">
        <w:rPr>
          <w:rFonts w:asciiTheme="minorHAnsi" w:hAnsiTheme="minorHAnsi"/>
          <w:sz w:val="20"/>
          <w:szCs w:val="20"/>
        </w:rPr>
      </w:r>
      <w:r w:rsidR="002E1990">
        <w:rPr>
          <w:rFonts w:asciiTheme="minorHAnsi" w:hAnsiTheme="minorHAnsi"/>
          <w:sz w:val="20"/>
          <w:szCs w:val="20"/>
        </w:rPr>
        <w:fldChar w:fldCharType="separate"/>
      </w:r>
      <w:r w:rsidR="00226AD0">
        <w:rPr>
          <w:rFonts w:asciiTheme="minorHAnsi" w:hAnsiTheme="minorHAnsi"/>
          <w:sz w:val="20"/>
          <w:szCs w:val="20"/>
        </w:rPr>
        <w:t>9.23</w:t>
      </w:r>
      <w:r w:rsidR="002E1990">
        <w:rPr>
          <w:rFonts w:asciiTheme="minorHAnsi" w:hAnsiTheme="minorHAnsi"/>
          <w:sz w:val="20"/>
          <w:szCs w:val="20"/>
        </w:rPr>
        <w:fldChar w:fldCharType="end"/>
      </w:r>
      <w:r w:rsidR="00D60E97" w:rsidRPr="00D60E97">
        <w:rPr>
          <w:rFonts w:asciiTheme="minorHAnsi" w:hAnsiTheme="minorHAnsi"/>
          <w:sz w:val="20"/>
          <w:szCs w:val="20"/>
        </w:rPr>
        <w:t>.</w:t>
      </w:r>
    </w:p>
    <w:p w14:paraId="623ADA0D" w14:textId="77777777" w:rsidR="00D60E97" w:rsidRDefault="005D4C13"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D60E97">
        <w:rPr>
          <w:rFonts w:asciiTheme="minorHAnsi" w:hAnsiTheme="minorHAnsi"/>
          <w:sz w:val="20"/>
          <w:szCs w:val="20"/>
        </w:rPr>
        <w:t xml:space="preserve">W przypadku zawarcia </w:t>
      </w:r>
      <w:r w:rsidR="005006CA">
        <w:rPr>
          <w:rFonts w:asciiTheme="minorHAnsi" w:hAnsiTheme="minorHAnsi"/>
          <w:sz w:val="20"/>
          <w:szCs w:val="20"/>
        </w:rPr>
        <w:t>u</w:t>
      </w:r>
      <w:r w:rsidRPr="00D60E97">
        <w:rPr>
          <w:rFonts w:asciiTheme="minorHAnsi" w:hAnsiTheme="minorHAnsi"/>
          <w:sz w:val="20"/>
          <w:szCs w:val="20"/>
        </w:rPr>
        <w:t xml:space="preserve">mowy o podwykonawstwo </w:t>
      </w:r>
      <w:r w:rsidR="00453F16" w:rsidRPr="00D60E97">
        <w:rPr>
          <w:rFonts w:asciiTheme="minorHAnsi" w:hAnsiTheme="minorHAnsi"/>
          <w:sz w:val="20"/>
          <w:szCs w:val="20"/>
        </w:rPr>
        <w:t xml:space="preserve">WYKONAWCA, PODWYKONAWCA </w:t>
      </w:r>
      <w:r w:rsidR="00DA6C3D">
        <w:rPr>
          <w:rFonts w:asciiTheme="minorHAnsi" w:hAnsiTheme="minorHAnsi"/>
          <w:sz w:val="20"/>
          <w:szCs w:val="20"/>
        </w:rPr>
        <w:t>lub </w:t>
      </w:r>
      <w:r w:rsidRPr="00D60E97">
        <w:rPr>
          <w:rFonts w:asciiTheme="minorHAnsi" w:hAnsiTheme="minorHAnsi"/>
          <w:sz w:val="20"/>
          <w:szCs w:val="20"/>
        </w:rPr>
        <w:t xml:space="preserve">dalszy </w:t>
      </w:r>
      <w:r w:rsidR="00DA6C3D" w:rsidRPr="00D60E97">
        <w:rPr>
          <w:rFonts w:asciiTheme="minorHAnsi" w:hAnsiTheme="minorHAnsi"/>
          <w:sz w:val="20"/>
          <w:szCs w:val="20"/>
        </w:rPr>
        <w:t xml:space="preserve">PODWYKONAWCA </w:t>
      </w:r>
      <w:r w:rsidRPr="00D60E97">
        <w:rPr>
          <w:rFonts w:asciiTheme="minorHAnsi" w:hAnsiTheme="minorHAnsi"/>
          <w:sz w:val="20"/>
          <w:szCs w:val="20"/>
        </w:rPr>
        <w:t xml:space="preserve">jest zobowiązany do zapłaty wynagrodzenia należnego </w:t>
      </w:r>
      <w:r w:rsidR="00DA6C3D" w:rsidRPr="00D60E97">
        <w:rPr>
          <w:rFonts w:asciiTheme="minorHAnsi" w:hAnsiTheme="minorHAnsi"/>
          <w:sz w:val="20"/>
          <w:szCs w:val="20"/>
        </w:rPr>
        <w:t>PODWYKONAWCY</w:t>
      </w:r>
      <w:r w:rsidRPr="00D60E97">
        <w:rPr>
          <w:rFonts w:asciiTheme="minorHAnsi" w:hAnsiTheme="minorHAnsi"/>
          <w:sz w:val="20"/>
          <w:szCs w:val="20"/>
        </w:rPr>
        <w:t xml:space="preserve"> lub dalszemu </w:t>
      </w:r>
      <w:r w:rsidR="00DA6C3D" w:rsidRPr="00D60E97">
        <w:rPr>
          <w:rFonts w:asciiTheme="minorHAnsi" w:hAnsiTheme="minorHAnsi"/>
          <w:sz w:val="20"/>
          <w:szCs w:val="20"/>
        </w:rPr>
        <w:t>PODWYKONAWCY</w:t>
      </w:r>
      <w:r w:rsidRPr="00D60E97">
        <w:rPr>
          <w:rFonts w:asciiTheme="minorHAnsi" w:hAnsiTheme="minorHAnsi"/>
          <w:sz w:val="20"/>
          <w:szCs w:val="20"/>
        </w:rPr>
        <w:t xml:space="preserve"> z zach</w:t>
      </w:r>
      <w:r w:rsidR="00DA6C3D">
        <w:rPr>
          <w:rFonts w:asciiTheme="minorHAnsi" w:hAnsiTheme="minorHAnsi"/>
          <w:sz w:val="20"/>
          <w:szCs w:val="20"/>
        </w:rPr>
        <w:t>owaniem terminów określonych tą </w:t>
      </w:r>
      <w:r w:rsidRPr="00D60E97">
        <w:rPr>
          <w:rFonts w:asciiTheme="minorHAnsi" w:hAnsiTheme="minorHAnsi"/>
          <w:sz w:val="20"/>
          <w:szCs w:val="20"/>
        </w:rPr>
        <w:t>umową.</w:t>
      </w:r>
    </w:p>
    <w:p w14:paraId="06CC0CA7" w14:textId="77777777" w:rsidR="00D60E97" w:rsidRDefault="0004113B"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D60E97">
        <w:rPr>
          <w:rFonts w:asciiTheme="minorHAnsi" w:hAnsiTheme="minorHAnsi"/>
          <w:sz w:val="20"/>
          <w:szCs w:val="20"/>
        </w:rPr>
        <w:t xml:space="preserve">ZAMAWIAJĄCY </w:t>
      </w:r>
      <w:r w:rsidR="005D4C13" w:rsidRPr="00D60E97">
        <w:rPr>
          <w:rFonts w:asciiTheme="minorHAnsi" w:hAnsiTheme="minorHAnsi"/>
          <w:sz w:val="20"/>
          <w:szCs w:val="20"/>
        </w:rPr>
        <w:t xml:space="preserve">może żądać od </w:t>
      </w:r>
      <w:r w:rsidRPr="00D60E97">
        <w:rPr>
          <w:rFonts w:asciiTheme="minorHAnsi" w:hAnsiTheme="minorHAnsi"/>
          <w:sz w:val="20"/>
          <w:szCs w:val="20"/>
        </w:rPr>
        <w:t xml:space="preserve">WYKONAWCY </w:t>
      </w:r>
      <w:r w:rsidR="005D4C13" w:rsidRPr="00D60E97">
        <w:rPr>
          <w:rFonts w:asciiTheme="minorHAnsi" w:hAnsiTheme="minorHAnsi"/>
          <w:sz w:val="20"/>
          <w:szCs w:val="20"/>
        </w:rPr>
        <w:t xml:space="preserve">zmiany lub odsunięcia </w:t>
      </w:r>
      <w:r w:rsidRPr="00D60E97">
        <w:rPr>
          <w:rFonts w:asciiTheme="minorHAnsi" w:hAnsiTheme="minorHAnsi"/>
          <w:sz w:val="20"/>
          <w:szCs w:val="20"/>
        </w:rPr>
        <w:t>PODWYKONAWCY</w:t>
      </w:r>
      <w:r w:rsidR="004A3AFD">
        <w:rPr>
          <w:rFonts w:asciiTheme="minorHAnsi" w:hAnsiTheme="minorHAnsi"/>
          <w:sz w:val="20"/>
          <w:szCs w:val="20"/>
        </w:rPr>
        <w:t xml:space="preserve"> lub </w:t>
      </w:r>
      <w:r w:rsidR="005D4C13" w:rsidRPr="00D60E97">
        <w:rPr>
          <w:rFonts w:asciiTheme="minorHAnsi" w:hAnsiTheme="minorHAnsi"/>
          <w:sz w:val="20"/>
          <w:szCs w:val="20"/>
        </w:rPr>
        <w:t xml:space="preserve">dalszego </w:t>
      </w:r>
      <w:r w:rsidRPr="00D60E97">
        <w:rPr>
          <w:rFonts w:asciiTheme="minorHAnsi" w:hAnsiTheme="minorHAnsi"/>
          <w:sz w:val="20"/>
          <w:szCs w:val="20"/>
        </w:rPr>
        <w:t xml:space="preserve">PODWYKONAWCY </w:t>
      </w:r>
      <w:r w:rsidR="005D4C13" w:rsidRPr="00D60E97">
        <w:rPr>
          <w:rFonts w:asciiTheme="minorHAnsi" w:hAnsiTheme="minorHAnsi"/>
          <w:sz w:val="20"/>
          <w:szCs w:val="20"/>
        </w:rPr>
        <w:t xml:space="preserve">od wykonywania świadczeń w zakresie realizacji </w:t>
      </w:r>
      <w:r w:rsidR="00992878" w:rsidRPr="00D60E97">
        <w:rPr>
          <w:rFonts w:asciiTheme="minorHAnsi" w:hAnsiTheme="minorHAnsi"/>
          <w:sz w:val="20"/>
          <w:szCs w:val="20"/>
        </w:rPr>
        <w:t xml:space="preserve">PRZEDMIOTU UMOWY, </w:t>
      </w:r>
      <w:r w:rsidR="005D4C13" w:rsidRPr="00D60E97">
        <w:rPr>
          <w:rFonts w:asciiTheme="minorHAnsi" w:hAnsiTheme="minorHAnsi"/>
          <w:sz w:val="20"/>
          <w:szCs w:val="20"/>
        </w:rPr>
        <w:t>jeżeli sprzęt techniczny, osoby i kwalifikacje, któ</w:t>
      </w:r>
      <w:r w:rsidR="006C0B85">
        <w:rPr>
          <w:rFonts w:asciiTheme="minorHAnsi" w:hAnsiTheme="minorHAnsi"/>
          <w:sz w:val="20"/>
          <w:szCs w:val="20"/>
        </w:rPr>
        <w:t xml:space="preserve">rymi dysponuje Podwykonawca lub dalszy </w:t>
      </w:r>
      <w:r w:rsidR="006C0B85" w:rsidRPr="00D60E97">
        <w:rPr>
          <w:rFonts w:asciiTheme="minorHAnsi" w:hAnsiTheme="minorHAnsi"/>
          <w:sz w:val="20"/>
          <w:szCs w:val="20"/>
        </w:rPr>
        <w:t xml:space="preserve">PODWYKONAWCA, </w:t>
      </w:r>
      <w:r w:rsidR="005D4C13" w:rsidRPr="00D60E97">
        <w:rPr>
          <w:rFonts w:asciiTheme="minorHAnsi" w:hAnsiTheme="minorHAnsi"/>
          <w:sz w:val="20"/>
          <w:szCs w:val="20"/>
        </w:rPr>
        <w:t xml:space="preserve">nie dają rękojmi należytego wykonania powierzonych </w:t>
      </w:r>
      <w:r w:rsidR="006C0B85" w:rsidRPr="00D60E97">
        <w:rPr>
          <w:rFonts w:asciiTheme="minorHAnsi" w:hAnsiTheme="minorHAnsi"/>
          <w:sz w:val="20"/>
          <w:szCs w:val="20"/>
        </w:rPr>
        <w:t>PODWYKONAWCY</w:t>
      </w:r>
      <w:r w:rsidR="005D4C13" w:rsidRPr="00D60E97">
        <w:rPr>
          <w:rFonts w:asciiTheme="minorHAnsi" w:hAnsiTheme="minorHAnsi"/>
          <w:sz w:val="20"/>
          <w:szCs w:val="20"/>
        </w:rPr>
        <w:t xml:space="preserve"> lub dalszemu </w:t>
      </w:r>
      <w:r w:rsidR="006C0B85" w:rsidRPr="00D60E97">
        <w:rPr>
          <w:rFonts w:asciiTheme="minorHAnsi" w:hAnsiTheme="minorHAnsi"/>
          <w:sz w:val="20"/>
          <w:szCs w:val="20"/>
        </w:rPr>
        <w:t>PODWYKONAWCY</w:t>
      </w:r>
      <w:r w:rsidR="005D4C13" w:rsidRPr="00D60E97">
        <w:rPr>
          <w:rFonts w:asciiTheme="minorHAnsi" w:hAnsiTheme="minorHAnsi"/>
          <w:sz w:val="20"/>
          <w:szCs w:val="20"/>
        </w:rPr>
        <w:t xml:space="preserve"> </w:t>
      </w:r>
      <w:r w:rsidR="006C0B85" w:rsidRPr="00D60E97">
        <w:rPr>
          <w:rFonts w:asciiTheme="minorHAnsi" w:hAnsiTheme="minorHAnsi"/>
          <w:sz w:val="20"/>
          <w:szCs w:val="20"/>
        </w:rPr>
        <w:t xml:space="preserve">ROBÓT, </w:t>
      </w:r>
      <w:r w:rsidR="005D4C13" w:rsidRPr="00D60E97">
        <w:rPr>
          <w:rFonts w:asciiTheme="minorHAnsi" w:hAnsiTheme="minorHAnsi"/>
          <w:sz w:val="20"/>
          <w:szCs w:val="20"/>
        </w:rPr>
        <w:t xml:space="preserve">dostaw lub usług lub dotrzymania terminów realizacji tych </w:t>
      </w:r>
      <w:r w:rsidR="006C0B85" w:rsidRPr="00D60E97">
        <w:rPr>
          <w:rFonts w:asciiTheme="minorHAnsi" w:hAnsiTheme="minorHAnsi"/>
          <w:sz w:val="20"/>
          <w:szCs w:val="20"/>
        </w:rPr>
        <w:t xml:space="preserve">ROBÓT. WYKONAWCA, PODWYKONAWCA </w:t>
      </w:r>
      <w:r w:rsidR="005D4C13" w:rsidRPr="00D60E97">
        <w:rPr>
          <w:rFonts w:asciiTheme="minorHAnsi" w:hAnsiTheme="minorHAnsi"/>
          <w:sz w:val="20"/>
          <w:szCs w:val="20"/>
        </w:rPr>
        <w:t xml:space="preserve">lub dalszy </w:t>
      </w:r>
      <w:r w:rsidR="006C0B85" w:rsidRPr="00D60E97">
        <w:rPr>
          <w:rFonts w:asciiTheme="minorHAnsi" w:hAnsiTheme="minorHAnsi"/>
          <w:sz w:val="20"/>
          <w:szCs w:val="20"/>
        </w:rPr>
        <w:t xml:space="preserve">PODWYKONAWCA </w:t>
      </w:r>
      <w:r w:rsidR="005D4C13" w:rsidRPr="00D60E97">
        <w:rPr>
          <w:rFonts w:asciiTheme="minorHAnsi" w:hAnsiTheme="minorHAnsi"/>
          <w:sz w:val="20"/>
          <w:szCs w:val="20"/>
        </w:rPr>
        <w:t xml:space="preserve">niezwłocznie usunie na żądanie </w:t>
      </w:r>
      <w:r w:rsidR="006C0B85" w:rsidRPr="00D60E97">
        <w:rPr>
          <w:rFonts w:asciiTheme="minorHAnsi" w:hAnsiTheme="minorHAnsi"/>
          <w:sz w:val="20"/>
          <w:szCs w:val="20"/>
        </w:rPr>
        <w:t xml:space="preserve">ZAMAWIAJĄCEGO PODWYKONAWCĘ </w:t>
      </w:r>
      <w:r w:rsidR="004A3AFD">
        <w:rPr>
          <w:rFonts w:asciiTheme="minorHAnsi" w:hAnsiTheme="minorHAnsi"/>
          <w:sz w:val="20"/>
          <w:szCs w:val="20"/>
        </w:rPr>
        <w:t>lub </w:t>
      </w:r>
      <w:r w:rsidR="005D4C13" w:rsidRPr="00D60E97">
        <w:rPr>
          <w:rFonts w:asciiTheme="minorHAnsi" w:hAnsiTheme="minorHAnsi"/>
          <w:sz w:val="20"/>
          <w:szCs w:val="20"/>
        </w:rPr>
        <w:t xml:space="preserve">dalszego </w:t>
      </w:r>
      <w:r w:rsidR="006C0B85" w:rsidRPr="00D60E97">
        <w:rPr>
          <w:rFonts w:asciiTheme="minorHAnsi" w:hAnsiTheme="minorHAnsi"/>
          <w:sz w:val="20"/>
          <w:szCs w:val="20"/>
        </w:rPr>
        <w:t xml:space="preserve">PODWYKONAWCĘ </w:t>
      </w:r>
      <w:r w:rsidR="005D4C13" w:rsidRPr="00D60E97">
        <w:rPr>
          <w:rFonts w:asciiTheme="minorHAnsi" w:hAnsiTheme="minorHAnsi"/>
          <w:sz w:val="20"/>
          <w:szCs w:val="20"/>
        </w:rPr>
        <w:t xml:space="preserve">z terenu budowy, jeżeli działania </w:t>
      </w:r>
      <w:r w:rsidR="006C0B85" w:rsidRPr="00D60E97">
        <w:rPr>
          <w:rFonts w:asciiTheme="minorHAnsi" w:hAnsiTheme="minorHAnsi"/>
          <w:sz w:val="20"/>
          <w:szCs w:val="20"/>
        </w:rPr>
        <w:t>PODWYKONAWCY</w:t>
      </w:r>
      <w:r w:rsidR="00D13E95">
        <w:rPr>
          <w:rFonts w:asciiTheme="minorHAnsi" w:hAnsiTheme="minorHAnsi"/>
          <w:sz w:val="20"/>
          <w:szCs w:val="20"/>
        </w:rPr>
        <w:t xml:space="preserve"> lub </w:t>
      </w:r>
      <w:r w:rsidR="005D4C13" w:rsidRPr="00D60E97">
        <w:rPr>
          <w:rFonts w:asciiTheme="minorHAnsi" w:hAnsiTheme="minorHAnsi"/>
          <w:sz w:val="20"/>
          <w:szCs w:val="20"/>
        </w:rPr>
        <w:t xml:space="preserve">dalszego </w:t>
      </w:r>
      <w:r w:rsidR="006C0B85" w:rsidRPr="00D60E97">
        <w:rPr>
          <w:rFonts w:asciiTheme="minorHAnsi" w:hAnsiTheme="minorHAnsi"/>
          <w:sz w:val="20"/>
          <w:szCs w:val="20"/>
        </w:rPr>
        <w:t xml:space="preserve">PODWYKONAWCY </w:t>
      </w:r>
      <w:r w:rsidR="005D4C13" w:rsidRPr="00D60E97">
        <w:rPr>
          <w:rFonts w:asciiTheme="minorHAnsi" w:hAnsiTheme="minorHAnsi"/>
          <w:sz w:val="20"/>
          <w:szCs w:val="20"/>
        </w:rPr>
        <w:t xml:space="preserve">na terenie budowy naruszają postanowienia niniejszej </w:t>
      </w:r>
      <w:r w:rsidR="006C0B85" w:rsidRPr="00D60E97">
        <w:rPr>
          <w:rFonts w:asciiTheme="minorHAnsi" w:hAnsiTheme="minorHAnsi"/>
          <w:sz w:val="20"/>
          <w:szCs w:val="20"/>
        </w:rPr>
        <w:t>UMOWY.</w:t>
      </w:r>
    </w:p>
    <w:p w14:paraId="5D0E13AB" w14:textId="77777777" w:rsidR="003E64D7" w:rsidRDefault="005D4C13"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D60E97">
        <w:rPr>
          <w:rFonts w:asciiTheme="minorHAnsi" w:hAnsiTheme="minorHAnsi"/>
          <w:sz w:val="20"/>
          <w:szCs w:val="20"/>
        </w:rPr>
        <w:t xml:space="preserve">W przypadku, gdy projekt </w:t>
      </w:r>
      <w:r w:rsidR="005006CA">
        <w:rPr>
          <w:rFonts w:asciiTheme="minorHAnsi" w:hAnsiTheme="minorHAnsi"/>
          <w:sz w:val="20"/>
          <w:szCs w:val="20"/>
        </w:rPr>
        <w:t>u</w:t>
      </w:r>
      <w:r w:rsidRPr="00D60E97">
        <w:rPr>
          <w:rFonts w:asciiTheme="minorHAnsi" w:hAnsiTheme="minorHAnsi"/>
          <w:sz w:val="20"/>
          <w:szCs w:val="20"/>
        </w:rPr>
        <w:t>mowy o podwykonaw</w:t>
      </w:r>
      <w:r w:rsidR="00DA6C3D">
        <w:rPr>
          <w:rFonts w:asciiTheme="minorHAnsi" w:hAnsiTheme="minorHAnsi"/>
          <w:sz w:val="20"/>
          <w:szCs w:val="20"/>
        </w:rPr>
        <w:t>stwo lub projekt zmiany Umowy o </w:t>
      </w:r>
      <w:r w:rsidRPr="00D60E97">
        <w:rPr>
          <w:rFonts w:asciiTheme="minorHAnsi" w:hAnsiTheme="minorHAnsi"/>
          <w:sz w:val="20"/>
          <w:szCs w:val="20"/>
        </w:rPr>
        <w:t xml:space="preserve">podwykonawstwo, a także </w:t>
      </w:r>
      <w:r w:rsidR="005006CA">
        <w:rPr>
          <w:rFonts w:asciiTheme="minorHAnsi" w:hAnsiTheme="minorHAnsi"/>
          <w:sz w:val="20"/>
          <w:szCs w:val="20"/>
        </w:rPr>
        <w:t>u</w:t>
      </w:r>
      <w:r w:rsidRPr="00D60E97">
        <w:rPr>
          <w:rFonts w:asciiTheme="minorHAnsi" w:hAnsiTheme="minorHAnsi"/>
          <w:sz w:val="20"/>
          <w:szCs w:val="20"/>
        </w:rPr>
        <w:t>mowy o podwykonawstw</w:t>
      </w:r>
      <w:r w:rsidR="00DA6C3D">
        <w:rPr>
          <w:rFonts w:asciiTheme="minorHAnsi" w:hAnsiTheme="minorHAnsi"/>
          <w:sz w:val="20"/>
          <w:szCs w:val="20"/>
        </w:rPr>
        <w:t>o i ich zmiany sporządzane są w </w:t>
      </w:r>
      <w:r w:rsidRPr="00D60E97">
        <w:rPr>
          <w:rFonts w:asciiTheme="minorHAnsi" w:hAnsiTheme="minorHAnsi"/>
          <w:sz w:val="20"/>
          <w:szCs w:val="20"/>
        </w:rPr>
        <w:t xml:space="preserve">języku obcym, </w:t>
      </w:r>
      <w:r w:rsidR="00DA6C3D" w:rsidRPr="00D60E97">
        <w:rPr>
          <w:rFonts w:asciiTheme="minorHAnsi" w:hAnsiTheme="minorHAnsi"/>
          <w:sz w:val="20"/>
          <w:szCs w:val="20"/>
        </w:rPr>
        <w:t xml:space="preserve">WYKONAWCA, PODWYKONAWCA </w:t>
      </w:r>
      <w:r w:rsidRPr="00D60E97">
        <w:rPr>
          <w:rFonts w:asciiTheme="minorHAnsi" w:hAnsiTheme="minorHAnsi"/>
          <w:sz w:val="20"/>
          <w:szCs w:val="20"/>
        </w:rPr>
        <w:t>lub dalszy</w:t>
      </w:r>
      <w:r w:rsidR="00F33B4C">
        <w:rPr>
          <w:rFonts w:asciiTheme="minorHAnsi" w:hAnsiTheme="minorHAnsi"/>
          <w:sz w:val="20"/>
          <w:szCs w:val="20"/>
        </w:rPr>
        <w:t xml:space="preserve"> </w:t>
      </w:r>
      <w:r w:rsidR="00DA6C3D" w:rsidRPr="00D60E97">
        <w:rPr>
          <w:rFonts w:asciiTheme="minorHAnsi" w:hAnsiTheme="minorHAnsi"/>
          <w:sz w:val="20"/>
          <w:szCs w:val="20"/>
        </w:rPr>
        <w:t xml:space="preserve">PODWYKONAWCA </w:t>
      </w:r>
      <w:r w:rsidR="00DA6C3D">
        <w:rPr>
          <w:rFonts w:asciiTheme="minorHAnsi" w:hAnsiTheme="minorHAnsi"/>
          <w:sz w:val="20"/>
          <w:szCs w:val="20"/>
        </w:rPr>
        <w:t>jest </w:t>
      </w:r>
      <w:r w:rsidRPr="00D60E97">
        <w:rPr>
          <w:rFonts w:asciiTheme="minorHAnsi" w:hAnsiTheme="minorHAnsi"/>
          <w:sz w:val="20"/>
          <w:szCs w:val="20"/>
        </w:rPr>
        <w:t xml:space="preserve">zobowiązany załączyć do przedkładanego projektu jego </w:t>
      </w:r>
      <w:r w:rsidR="00F33B4C" w:rsidRPr="00D60E97">
        <w:rPr>
          <w:rFonts w:asciiTheme="minorHAnsi" w:hAnsiTheme="minorHAnsi"/>
          <w:sz w:val="20"/>
          <w:szCs w:val="20"/>
        </w:rPr>
        <w:t>tłumaczenie przysięgłe</w:t>
      </w:r>
      <w:r w:rsidR="00F05392">
        <w:rPr>
          <w:rFonts w:asciiTheme="minorHAnsi" w:hAnsiTheme="minorHAnsi"/>
          <w:sz w:val="20"/>
          <w:szCs w:val="20"/>
        </w:rPr>
        <w:t xml:space="preserve"> na język polski</w:t>
      </w:r>
      <w:r w:rsidRPr="00D60E97">
        <w:rPr>
          <w:rFonts w:asciiTheme="minorHAnsi" w:hAnsiTheme="minorHAnsi"/>
          <w:sz w:val="20"/>
          <w:szCs w:val="20"/>
        </w:rPr>
        <w:t>.</w:t>
      </w:r>
    </w:p>
    <w:p w14:paraId="00157F63" w14:textId="77777777" w:rsidR="004A6094" w:rsidRDefault="003E64D7"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3E64D7">
        <w:rPr>
          <w:rFonts w:asciiTheme="minorHAnsi" w:hAnsiTheme="minorHAnsi"/>
          <w:sz w:val="20"/>
          <w:szCs w:val="20"/>
        </w:rPr>
        <w:t xml:space="preserve">ZAMAWIAJĄCY ma prawo do odmowy wyrażenia zgody na udział w realizacji zamówienia danego </w:t>
      </w:r>
      <w:r w:rsidR="00803EC0" w:rsidRPr="003E64D7">
        <w:rPr>
          <w:rFonts w:asciiTheme="minorHAnsi" w:hAnsiTheme="minorHAnsi"/>
          <w:sz w:val="20"/>
          <w:szCs w:val="20"/>
        </w:rPr>
        <w:t xml:space="preserve">PODWYKONAWCY, </w:t>
      </w:r>
      <w:r w:rsidRPr="003E64D7">
        <w:rPr>
          <w:rFonts w:asciiTheme="minorHAnsi" w:hAnsiTheme="minorHAnsi"/>
          <w:sz w:val="20"/>
          <w:szCs w:val="20"/>
        </w:rPr>
        <w:t xml:space="preserve">w przypadku zaistnienia przesłanek określonych w art. </w:t>
      </w:r>
      <w:r w:rsidR="008209B5">
        <w:rPr>
          <w:rFonts w:asciiTheme="minorHAnsi" w:hAnsiTheme="minorHAnsi"/>
          <w:sz w:val="20"/>
          <w:szCs w:val="20"/>
        </w:rPr>
        <w:t>108</w:t>
      </w:r>
      <w:r w:rsidRPr="003E64D7">
        <w:rPr>
          <w:rFonts w:asciiTheme="minorHAnsi" w:hAnsiTheme="minorHAnsi"/>
          <w:sz w:val="20"/>
          <w:szCs w:val="20"/>
        </w:rPr>
        <w:t xml:space="preserve"> oraz </w:t>
      </w:r>
      <w:r w:rsidR="008209B5">
        <w:rPr>
          <w:rFonts w:asciiTheme="minorHAnsi" w:hAnsiTheme="minorHAnsi"/>
          <w:sz w:val="20"/>
          <w:szCs w:val="20"/>
        </w:rPr>
        <w:t>109</w:t>
      </w:r>
      <w:r w:rsidR="00F37DD2">
        <w:rPr>
          <w:rFonts w:asciiTheme="minorHAnsi" w:hAnsiTheme="minorHAnsi"/>
          <w:sz w:val="20"/>
          <w:szCs w:val="20"/>
        </w:rPr>
        <w:t xml:space="preserve"> </w:t>
      </w:r>
      <w:r w:rsidRPr="003E64D7">
        <w:rPr>
          <w:rFonts w:asciiTheme="minorHAnsi" w:hAnsiTheme="minorHAnsi"/>
          <w:sz w:val="20"/>
          <w:szCs w:val="20"/>
        </w:rPr>
        <w:t xml:space="preserve">ustawy </w:t>
      </w:r>
      <w:proofErr w:type="spellStart"/>
      <w:r w:rsidRPr="003E64D7">
        <w:rPr>
          <w:rFonts w:asciiTheme="minorHAnsi" w:hAnsiTheme="minorHAnsi"/>
          <w:sz w:val="20"/>
          <w:szCs w:val="20"/>
        </w:rPr>
        <w:t>Pzp</w:t>
      </w:r>
      <w:proofErr w:type="spellEnd"/>
      <w:r w:rsidRPr="003E64D7">
        <w:rPr>
          <w:rFonts w:asciiTheme="minorHAnsi" w:hAnsiTheme="minorHAnsi"/>
          <w:sz w:val="20"/>
          <w:szCs w:val="20"/>
        </w:rPr>
        <w:t xml:space="preserve">. </w:t>
      </w:r>
      <w:r w:rsidR="00F37DD2">
        <w:rPr>
          <w:rFonts w:asciiTheme="minorHAnsi" w:hAnsiTheme="minorHAnsi"/>
          <w:sz w:val="20"/>
          <w:szCs w:val="20"/>
        </w:rPr>
        <w:t>W</w:t>
      </w:r>
      <w:r w:rsidRPr="003E64D7">
        <w:rPr>
          <w:rFonts w:asciiTheme="minorHAnsi" w:hAnsiTheme="minorHAnsi"/>
          <w:sz w:val="20"/>
          <w:szCs w:val="20"/>
        </w:rPr>
        <w:t xml:space="preserve"> celu dokonania stosownej oceny WYKONAWCA winien przedłożyć niżej wymienione dokumenty dotyczące </w:t>
      </w:r>
      <w:r w:rsidR="00FD1FAC" w:rsidRPr="003E64D7">
        <w:rPr>
          <w:rFonts w:asciiTheme="minorHAnsi" w:hAnsiTheme="minorHAnsi"/>
          <w:sz w:val="20"/>
          <w:szCs w:val="20"/>
        </w:rPr>
        <w:t>PODWYKONAWCY:</w:t>
      </w:r>
    </w:p>
    <w:p w14:paraId="53C49A88" w14:textId="77777777" w:rsidR="004A6094" w:rsidRPr="002A5165" w:rsidRDefault="004A6094" w:rsidP="00F45587">
      <w:pPr>
        <w:pStyle w:val="Akapitzlist"/>
        <w:numPr>
          <w:ilvl w:val="2"/>
          <w:numId w:val="77"/>
        </w:numPr>
        <w:spacing w:before="0" w:after="120" w:line="276" w:lineRule="auto"/>
        <w:ind w:left="1418" w:hanging="851"/>
        <w:contextualSpacing w:val="0"/>
        <w:rPr>
          <w:rFonts w:asciiTheme="minorHAnsi" w:hAnsiTheme="minorHAnsi"/>
          <w:sz w:val="20"/>
          <w:szCs w:val="20"/>
        </w:rPr>
      </w:pPr>
      <w:r w:rsidRPr="002A5165">
        <w:rPr>
          <w:rFonts w:asciiTheme="minorHAnsi" w:hAnsiTheme="minorHAnsi"/>
          <w:sz w:val="20"/>
          <w:szCs w:val="20"/>
        </w:rPr>
        <w:t>Oświadczenia o braku podstaw do wykluczenia z przyczyn określonych w </w:t>
      </w:r>
      <w:r w:rsidR="005A4EB0" w:rsidRPr="00280242">
        <w:rPr>
          <w:rFonts w:ascii="Calibri" w:hAnsi="Calibri"/>
          <w:sz w:val="20"/>
          <w:szCs w:val="20"/>
        </w:rPr>
        <w:t xml:space="preserve">art. </w:t>
      </w:r>
      <w:r w:rsidR="005A4EB0">
        <w:rPr>
          <w:rFonts w:ascii="Calibri" w:hAnsi="Calibri"/>
          <w:sz w:val="20"/>
          <w:szCs w:val="20"/>
        </w:rPr>
        <w:t xml:space="preserve">108 </w:t>
      </w:r>
      <w:r w:rsidR="005A4EB0" w:rsidRPr="00280242">
        <w:rPr>
          <w:rFonts w:ascii="Calibri" w:hAnsi="Calibri"/>
          <w:sz w:val="20"/>
          <w:szCs w:val="20"/>
        </w:rPr>
        <w:t>ust. 1</w:t>
      </w:r>
      <w:r w:rsidR="005A4EB0">
        <w:rPr>
          <w:rFonts w:ascii="Calibri" w:hAnsi="Calibri"/>
          <w:sz w:val="20"/>
          <w:szCs w:val="20"/>
        </w:rPr>
        <w:t>-2</w:t>
      </w:r>
      <w:r w:rsidR="005A4EB0" w:rsidRPr="00280242">
        <w:rPr>
          <w:rFonts w:ascii="Calibri" w:hAnsi="Calibri"/>
          <w:sz w:val="20"/>
          <w:szCs w:val="20"/>
        </w:rPr>
        <w:t xml:space="preserve"> </w:t>
      </w:r>
      <w:r w:rsidR="005A4EB0">
        <w:rPr>
          <w:rFonts w:ascii="Calibri" w:hAnsi="Calibri"/>
          <w:sz w:val="20"/>
          <w:szCs w:val="20"/>
        </w:rPr>
        <w:t xml:space="preserve">ustawy </w:t>
      </w:r>
      <w:proofErr w:type="spellStart"/>
      <w:r w:rsidR="005A4EB0">
        <w:rPr>
          <w:rFonts w:ascii="Calibri" w:hAnsi="Calibri"/>
          <w:sz w:val="20"/>
          <w:szCs w:val="20"/>
        </w:rPr>
        <w:t>Pzp</w:t>
      </w:r>
      <w:proofErr w:type="spellEnd"/>
      <w:r w:rsidR="005A4EB0">
        <w:rPr>
          <w:rFonts w:ascii="Calibri" w:hAnsi="Calibri"/>
          <w:sz w:val="20"/>
          <w:szCs w:val="20"/>
        </w:rPr>
        <w:t xml:space="preserve"> </w:t>
      </w:r>
      <w:r w:rsidR="005A4EB0" w:rsidRPr="00280242">
        <w:rPr>
          <w:rFonts w:ascii="Calibri" w:hAnsi="Calibri"/>
          <w:sz w:val="20"/>
          <w:szCs w:val="20"/>
        </w:rPr>
        <w:t xml:space="preserve">oraz </w:t>
      </w:r>
      <w:r w:rsidR="005A4EB0">
        <w:rPr>
          <w:rFonts w:ascii="Calibri" w:hAnsi="Calibri"/>
          <w:sz w:val="20"/>
          <w:szCs w:val="20"/>
        </w:rPr>
        <w:t>w art. 109</w:t>
      </w:r>
      <w:r w:rsidR="005A4EB0" w:rsidRPr="001864A6">
        <w:rPr>
          <w:rFonts w:ascii="Calibri" w:hAnsi="Calibri"/>
          <w:sz w:val="20"/>
          <w:szCs w:val="20"/>
        </w:rPr>
        <w:t xml:space="preserve"> ust. 1 pkt 1</w:t>
      </w:r>
      <w:r w:rsidR="005A4EB0">
        <w:rPr>
          <w:rFonts w:ascii="Calibri" w:hAnsi="Calibri"/>
          <w:sz w:val="20"/>
          <w:szCs w:val="20"/>
        </w:rPr>
        <w:t xml:space="preserve">, </w:t>
      </w:r>
      <w:r w:rsidR="005A4EB0" w:rsidRPr="00E33EF4">
        <w:rPr>
          <w:rFonts w:ascii="Calibri" w:hAnsi="Calibri"/>
          <w:sz w:val="20"/>
          <w:szCs w:val="20"/>
        </w:rPr>
        <w:t xml:space="preserve">4, 6 i 8- 10 </w:t>
      </w:r>
      <w:r w:rsidR="005A4EB0">
        <w:rPr>
          <w:rFonts w:ascii="Calibri" w:hAnsi="Calibri"/>
          <w:sz w:val="20"/>
          <w:szCs w:val="20"/>
        </w:rPr>
        <w:t xml:space="preserve">ustawy </w:t>
      </w:r>
      <w:proofErr w:type="spellStart"/>
      <w:r w:rsidR="005A4EB0">
        <w:rPr>
          <w:rFonts w:ascii="Calibri" w:hAnsi="Calibri"/>
          <w:sz w:val="20"/>
          <w:szCs w:val="20"/>
        </w:rPr>
        <w:t>Pzp</w:t>
      </w:r>
      <w:proofErr w:type="spellEnd"/>
      <w:r w:rsidR="00380802">
        <w:rPr>
          <w:rFonts w:asciiTheme="minorHAnsi" w:hAnsiTheme="minorHAnsi"/>
          <w:sz w:val="20"/>
          <w:szCs w:val="20"/>
        </w:rPr>
        <w:t>,</w:t>
      </w:r>
    </w:p>
    <w:p w14:paraId="38693BA2" w14:textId="77777777" w:rsidR="00FD1FAC" w:rsidRPr="002A5165" w:rsidRDefault="00FD1FAC" w:rsidP="00F45587">
      <w:pPr>
        <w:pStyle w:val="Akapitzlist"/>
        <w:numPr>
          <w:ilvl w:val="2"/>
          <w:numId w:val="77"/>
        </w:numPr>
        <w:spacing w:before="0" w:after="120" w:line="276" w:lineRule="auto"/>
        <w:ind w:left="1418" w:hanging="851"/>
        <w:contextualSpacing w:val="0"/>
        <w:rPr>
          <w:rFonts w:asciiTheme="minorHAnsi" w:hAnsiTheme="minorHAnsi"/>
          <w:sz w:val="20"/>
          <w:szCs w:val="20"/>
        </w:rPr>
      </w:pPr>
      <w:r w:rsidRPr="002A5165">
        <w:rPr>
          <w:rFonts w:asciiTheme="minorHAnsi" w:hAnsiTheme="minorHAnsi"/>
          <w:sz w:val="20"/>
          <w:szCs w:val="20"/>
        </w:rPr>
        <w:t>Ważny i aktualny odpis z właściwego rejestru lub z centralnej ewidencji i informacji o</w:t>
      </w:r>
      <w:r w:rsidR="00435C52">
        <w:rPr>
          <w:rFonts w:asciiTheme="minorHAnsi" w:hAnsiTheme="minorHAnsi"/>
          <w:sz w:val="20"/>
          <w:szCs w:val="20"/>
        </w:rPr>
        <w:t> </w:t>
      </w:r>
      <w:r w:rsidRPr="002A5165">
        <w:rPr>
          <w:rFonts w:asciiTheme="minorHAnsi" w:hAnsiTheme="minorHAnsi"/>
          <w:sz w:val="20"/>
          <w:szCs w:val="20"/>
        </w:rPr>
        <w:t>działalności gospodarczej, jeżeli odrębne przepisy wymagają wpisu do rejestru lub</w:t>
      </w:r>
      <w:r w:rsidR="00435C52">
        <w:rPr>
          <w:rFonts w:asciiTheme="minorHAnsi" w:hAnsiTheme="minorHAnsi"/>
          <w:sz w:val="20"/>
          <w:szCs w:val="20"/>
        </w:rPr>
        <w:t> </w:t>
      </w:r>
      <w:r w:rsidR="005A4EB0">
        <w:rPr>
          <w:rFonts w:asciiTheme="minorHAnsi" w:hAnsiTheme="minorHAnsi"/>
          <w:sz w:val="20"/>
          <w:szCs w:val="20"/>
        </w:rPr>
        <w:t>ewidencji</w:t>
      </w:r>
      <w:r w:rsidRPr="002A5165">
        <w:rPr>
          <w:rFonts w:asciiTheme="minorHAnsi" w:hAnsiTheme="minorHAnsi"/>
          <w:sz w:val="20"/>
          <w:szCs w:val="20"/>
        </w:rPr>
        <w:t>,</w:t>
      </w:r>
    </w:p>
    <w:p w14:paraId="3821905E" w14:textId="77777777" w:rsidR="00FD1FAC" w:rsidRPr="002A5165" w:rsidRDefault="00FD1FAC" w:rsidP="00F45587">
      <w:pPr>
        <w:pStyle w:val="Akapitzlist"/>
        <w:numPr>
          <w:ilvl w:val="2"/>
          <w:numId w:val="77"/>
        </w:numPr>
        <w:spacing w:before="0" w:after="120" w:line="276" w:lineRule="auto"/>
        <w:ind w:left="1418" w:hanging="851"/>
        <w:contextualSpacing w:val="0"/>
        <w:rPr>
          <w:rFonts w:asciiTheme="minorHAnsi" w:hAnsiTheme="minorHAnsi"/>
          <w:sz w:val="20"/>
          <w:szCs w:val="20"/>
        </w:rPr>
      </w:pPr>
      <w:r w:rsidRPr="002A5165">
        <w:rPr>
          <w:rFonts w:asciiTheme="minorHAnsi" w:hAnsiTheme="minorHAnsi"/>
          <w:sz w:val="20"/>
          <w:szCs w:val="20"/>
        </w:rPr>
        <w:t xml:space="preserve">Ważne i aktualne zaświadczenie właściwego naczelnika urzędu skarbowego potwierdzającego, że podwykonawca nie zalega z opłacaniem podatków, wystawione nie wcześniej niż 3 miesiące przed upływem terminu złożenia wniosku o wyrażenie zgody na realizację </w:t>
      </w:r>
      <w:r w:rsidR="00B03520" w:rsidRPr="002A5165">
        <w:rPr>
          <w:rFonts w:asciiTheme="minorHAnsi" w:hAnsiTheme="minorHAnsi"/>
          <w:sz w:val="20"/>
          <w:szCs w:val="20"/>
        </w:rPr>
        <w:t xml:space="preserve">PRZEDMIOTU UMOWY </w:t>
      </w:r>
      <w:r w:rsidR="00470013" w:rsidRPr="002A5165">
        <w:rPr>
          <w:rFonts w:asciiTheme="minorHAnsi" w:hAnsiTheme="minorHAnsi"/>
          <w:sz w:val="20"/>
          <w:szCs w:val="20"/>
        </w:rPr>
        <w:t>przez </w:t>
      </w:r>
      <w:r w:rsidRPr="002A5165">
        <w:rPr>
          <w:rFonts w:asciiTheme="minorHAnsi" w:hAnsiTheme="minorHAnsi"/>
          <w:sz w:val="20"/>
          <w:szCs w:val="20"/>
        </w:rPr>
        <w:t>podwykonawcę lub innego dokumentu potwierdzającego, że pod</w:t>
      </w:r>
      <w:r w:rsidR="00B03520" w:rsidRPr="002A5165">
        <w:rPr>
          <w:rFonts w:asciiTheme="minorHAnsi" w:hAnsiTheme="minorHAnsi"/>
          <w:sz w:val="20"/>
          <w:szCs w:val="20"/>
        </w:rPr>
        <w:t>wykonawca zawarł porozumienie z </w:t>
      </w:r>
      <w:r w:rsidRPr="002A5165">
        <w:rPr>
          <w:rFonts w:asciiTheme="minorHAnsi" w:hAnsiTheme="minorHAnsi"/>
          <w:sz w:val="20"/>
          <w:szCs w:val="20"/>
        </w:rPr>
        <w:t>właściwym organem podatkowym w spraw</w:t>
      </w:r>
      <w:r w:rsidR="00B03520" w:rsidRPr="002A5165">
        <w:rPr>
          <w:rFonts w:asciiTheme="minorHAnsi" w:hAnsiTheme="minorHAnsi"/>
          <w:sz w:val="20"/>
          <w:szCs w:val="20"/>
        </w:rPr>
        <w:t>ie spłat tych należności wraz z </w:t>
      </w:r>
      <w:r w:rsidRPr="002A5165">
        <w:rPr>
          <w:rFonts w:asciiTheme="minorHAnsi" w:hAnsiTheme="minorHAnsi"/>
          <w:sz w:val="20"/>
          <w:szCs w:val="20"/>
        </w:rPr>
        <w:t>ewentualnymi odsetkami lub grzywnami, w szczególności uzyskał przewidziane prawem zwolnienie, odroczenie lub rozłożenie na raty zaległych płatności lub wstrzymanie w całości wykonania decyzji właściwego organu,</w:t>
      </w:r>
    </w:p>
    <w:p w14:paraId="7AAC29CE" w14:textId="77777777" w:rsidR="00FD1FAC" w:rsidRPr="002A5165" w:rsidRDefault="00B03520" w:rsidP="00F45587">
      <w:pPr>
        <w:pStyle w:val="Akapitzlist"/>
        <w:numPr>
          <w:ilvl w:val="2"/>
          <w:numId w:val="77"/>
        </w:numPr>
        <w:spacing w:before="0" w:after="120" w:line="276" w:lineRule="auto"/>
        <w:ind w:left="1418" w:hanging="851"/>
        <w:contextualSpacing w:val="0"/>
        <w:rPr>
          <w:rFonts w:asciiTheme="minorHAnsi" w:hAnsiTheme="minorHAnsi"/>
          <w:sz w:val="20"/>
          <w:szCs w:val="20"/>
        </w:rPr>
      </w:pPr>
      <w:r w:rsidRPr="002A5165">
        <w:rPr>
          <w:rFonts w:asciiTheme="minorHAnsi" w:hAnsiTheme="minorHAnsi"/>
          <w:sz w:val="20"/>
          <w:szCs w:val="20"/>
        </w:rPr>
        <w:t>Ważne i aktualne zaświadczenie właściwej terenowej jednostki organizacyjnej zakładu ubezpieczeń społecznych lub kasy rolniczego ubezpieczenia społecznego albo innego dokumentu potwierdzającego, że podwykonawca nie zalega z opłacaniem składek na</w:t>
      </w:r>
      <w:r w:rsidR="00435C52">
        <w:rPr>
          <w:rFonts w:asciiTheme="minorHAnsi" w:hAnsiTheme="minorHAnsi"/>
          <w:sz w:val="20"/>
          <w:szCs w:val="20"/>
        </w:rPr>
        <w:t> </w:t>
      </w:r>
      <w:r w:rsidRPr="002A5165">
        <w:rPr>
          <w:rFonts w:asciiTheme="minorHAnsi" w:hAnsiTheme="minorHAnsi"/>
          <w:sz w:val="20"/>
          <w:szCs w:val="20"/>
        </w:rPr>
        <w:t xml:space="preserve">ubezpieczenia społeczne lub zdrowotne, wystawione nie wcześniej niż 3 miesiące przed upływem terminu złożenia wniosku o wyrażenie zgody na realizację PRZEDMIOTU UMOWY przez </w:t>
      </w:r>
      <w:r w:rsidR="00803EC0" w:rsidRPr="002A5165">
        <w:rPr>
          <w:rFonts w:asciiTheme="minorHAnsi" w:hAnsiTheme="minorHAnsi"/>
          <w:sz w:val="20"/>
          <w:szCs w:val="20"/>
        </w:rPr>
        <w:t>PODWYKONAWCĘ</w:t>
      </w:r>
      <w:r w:rsidRPr="002A5165">
        <w:rPr>
          <w:rFonts w:asciiTheme="minorHAnsi" w:hAnsiTheme="minorHAnsi"/>
          <w:sz w:val="20"/>
          <w:szCs w:val="20"/>
        </w:rPr>
        <w:t xml:space="preserve"> lub innego dokumentu </w:t>
      </w:r>
      <w:r w:rsidR="00803EC0" w:rsidRPr="002A5165">
        <w:rPr>
          <w:rFonts w:asciiTheme="minorHAnsi" w:hAnsiTheme="minorHAnsi"/>
          <w:sz w:val="20"/>
          <w:szCs w:val="20"/>
        </w:rPr>
        <w:t xml:space="preserve">potwierdzającego, </w:t>
      </w:r>
      <w:r w:rsidRPr="002A5165">
        <w:rPr>
          <w:rFonts w:asciiTheme="minorHAnsi" w:hAnsiTheme="minorHAnsi"/>
          <w:sz w:val="20"/>
          <w:szCs w:val="20"/>
        </w:rPr>
        <w:t xml:space="preserve">że </w:t>
      </w:r>
      <w:r w:rsidR="00803EC0" w:rsidRPr="002A5165">
        <w:rPr>
          <w:rFonts w:asciiTheme="minorHAnsi" w:hAnsiTheme="minorHAnsi"/>
          <w:sz w:val="20"/>
          <w:szCs w:val="20"/>
        </w:rPr>
        <w:t xml:space="preserve">PODWYKONAWCA </w:t>
      </w:r>
      <w:r w:rsidRPr="002A5165">
        <w:rPr>
          <w:rFonts w:asciiTheme="minorHAnsi" w:hAnsiTheme="minorHAnsi"/>
          <w:sz w:val="20"/>
          <w:szCs w:val="20"/>
        </w:rPr>
        <w:t xml:space="preserve">zawarł porozumienie z właściwym organem w sprawie spłat tych </w:t>
      </w:r>
      <w:r w:rsidRPr="002A5165">
        <w:rPr>
          <w:rFonts w:asciiTheme="minorHAnsi" w:hAnsiTheme="minorHAnsi"/>
          <w:sz w:val="20"/>
          <w:szCs w:val="20"/>
        </w:rPr>
        <w:lastRenderedPageBreak/>
        <w:t>należności wraz z ewentualnymi odsetkami lub grzywnami, w szczególności uzyskał przewidziane prawem zwolnienie, odroczenie lub rozłożenie na raty zaległych płatności lub wstrzymanie w całości wykonania decyzji właściwego organu,</w:t>
      </w:r>
    </w:p>
    <w:p w14:paraId="39CCC4DD" w14:textId="77777777" w:rsidR="00E84C13" w:rsidRPr="002A5165" w:rsidRDefault="00E84C13" w:rsidP="00F45587">
      <w:pPr>
        <w:pStyle w:val="Akapitzlist"/>
        <w:numPr>
          <w:ilvl w:val="2"/>
          <w:numId w:val="77"/>
        </w:numPr>
        <w:spacing w:before="0" w:after="120" w:line="276" w:lineRule="auto"/>
        <w:ind w:left="1418" w:hanging="851"/>
        <w:contextualSpacing w:val="0"/>
        <w:rPr>
          <w:rFonts w:asciiTheme="minorHAnsi" w:hAnsiTheme="minorHAnsi"/>
          <w:sz w:val="20"/>
          <w:szCs w:val="20"/>
        </w:rPr>
      </w:pPr>
      <w:r w:rsidRPr="002A5165">
        <w:rPr>
          <w:rFonts w:asciiTheme="minorHAnsi" w:hAnsiTheme="minorHAnsi"/>
          <w:sz w:val="20"/>
          <w:szCs w:val="20"/>
        </w:rPr>
        <w:t>Ważną i aktualną informację z krajowego rejestru karnego w zakresie określonym w</w:t>
      </w:r>
      <w:r w:rsidR="00435C52">
        <w:rPr>
          <w:rFonts w:asciiTheme="minorHAnsi" w:hAnsiTheme="minorHAnsi"/>
          <w:sz w:val="20"/>
          <w:szCs w:val="20"/>
        </w:rPr>
        <w:t> </w:t>
      </w:r>
      <w:r w:rsidRPr="002A5165">
        <w:rPr>
          <w:rFonts w:asciiTheme="minorHAnsi" w:hAnsiTheme="minorHAnsi"/>
          <w:sz w:val="20"/>
          <w:szCs w:val="20"/>
        </w:rPr>
        <w:t xml:space="preserve">art. </w:t>
      </w:r>
      <w:r w:rsidR="005A4EB0" w:rsidRPr="002A0964">
        <w:rPr>
          <w:rFonts w:ascii="Calibri" w:hAnsi="Calibri"/>
          <w:sz w:val="20"/>
          <w:szCs w:val="20"/>
        </w:rPr>
        <w:t xml:space="preserve"> art. 108 ust. 1 pkt 1 i 2 </w:t>
      </w:r>
      <w:r w:rsidR="005A4EB0">
        <w:rPr>
          <w:rFonts w:ascii="Calibri" w:hAnsi="Calibri"/>
          <w:sz w:val="20"/>
          <w:szCs w:val="20"/>
        </w:rPr>
        <w:t xml:space="preserve">ustawy </w:t>
      </w:r>
      <w:proofErr w:type="spellStart"/>
      <w:r w:rsidR="005A4EB0">
        <w:rPr>
          <w:rFonts w:ascii="Calibri" w:hAnsi="Calibri"/>
          <w:sz w:val="20"/>
          <w:szCs w:val="20"/>
        </w:rPr>
        <w:t>Pzp</w:t>
      </w:r>
      <w:proofErr w:type="spellEnd"/>
      <w:r w:rsidR="005A4EB0">
        <w:rPr>
          <w:rFonts w:ascii="Calibri" w:hAnsi="Calibri"/>
          <w:sz w:val="20"/>
          <w:szCs w:val="20"/>
        </w:rPr>
        <w:t xml:space="preserve"> oraz </w:t>
      </w:r>
      <w:r w:rsidR="005A4EB0" w:rsidRPr="002A0964">
        <w:rPr>
          <w:rFonts w:ascii="Calibri" w:hAnsi="Calibri"/>
          <w:sz w:val="20"/>
          <w:szCs w:val="20"/>
        </w:rPr>
        <w:t xml:space="preserve">(b) art. 108 ust. 1 pkt 4 </w:t>
      </w:r>
      <w:r w:rsidR="005A4EB0">
        <w:rPr>
          <w:rFonts w:ascii="Calibri" w:hAnsi="Calibri"/>
          <w:sz w:val="20"/>
          <w:szCs w:val="20"/>
        </w:rPr>
        <w:t xml:space="preserve">ustawy </w:t>
      </w:r>
      <w:proofErr w:type="spellStart"/>
      <w:r w:rsidR="005A4EB0">
        <w:rPr>
          <w:rFonts w:ascii="Calibri" w:hAnsi="Calibri"/>
          <w:sz w:val="20"/>
          <w:szCs w:val="20"/>
        </w:rPr>
        <w:t>Pzp</w:t>
      </w:r>
      <w:proofErr w:type="spellEnd"/>
      <w:r w:rsidR="00380802">
        <w:rPr>
          <w:rFonts w:asciiTheme="minorHAnsi" w:hAnsiTheme="minorHAnsi"/>
          <w:sz w:val="20"/>
          <w:szCs w:val="20"/>
        </w:rPr>
        <w:t>, z zastrzeżeniem art. 133 ust. 4,</w:t>
      </w:r>
      <w:r w:rsidRPr="002A5165">
        <w:rPr>
          <w:rFonts w:asciiTheme="minorHAnsi" w:hAnsiTheme="minorHAnsi"/>
          <w:sz w:val="20"/>
          <w:szCs w:val="20"/>
        </w:rPr>
        <w:t xml:space="preserve"> wystawion</w:t>
      </w:r>
      <w:r w:rsidR="00380802">
        <w:rPr>
          <w:rFonts w:asciiTheme="minorHAnsi" w:hAnsiTheme="minorHAnsi"/>
          <w:sz w:val="20"/>
          <w:szCs w:val="20"/>
        </w:rPr>
        <w:t>ą</w:t>
      </w:r>
      <w:r w:rsidRPr="002A5165">
        <w:rPr>
          <w:rFonts w:asciiTheme="minorHAnsi" w:hAnsiTheme="minorHAnsi"/>
          <w:sz w:val="20"/>
          <w:szCs w:val="20"/>
        </w:rPr>
        <w:t xml:space="preserve"> nie wcześniej niż 6 miesięcy przed upływem terminu złożenia wniosku o wyrażenie zgody na realizację PRZEDMIOTU UMOWY przez PODWYKONAWCĘ,</w:t>
      </w:r>
    </w:p>
    <w:p w14:paraId="7FA92407" w14:textId="77777777" w:rsidR="00B03520" w:rsidRPr="002A5165" w:rsidRDefault="00803EC0" w:rsidP="00F45587">
      <w:pPr>
        <w:pStyle w:val="Akapitzlist"/>
        <w:numPr>
          <w:ilvl w:val="2"/>
          <w:numId w:val="77"/>
        </w:numPr>
        <w:spacing w:before="0" w:after="120" w:line="276" w:lineRule="auto"/>
        <w:ind w:left="1418" w:hanging="851"/>
        <w:contextualSpacing w:val="0"/>
        <w:rPr>
          <w:rFonts w:asciiTheme="minorHAnsi" w:hAnsiTheme="minorHAnsi"/>
          <w:sz w:val="20"/>
          <w:szCs w:val="20"/>
        </w:rPr>
      </w:pPr>
      <w:r w:rsidRPr="002A5165">
        <w:rPr>
          <w:rFonts w:asciiTheme="minorHAnsi" w:hAnsiTheme="minorHAnsi"/>
          <w:sz w:val="20"/>
          <w:szCs w:val="20"/>
        </w:rPr>
        <w:t>Oświadczenie PODWYKONAWCY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16D82744" w14:textId="77777777" w:rsidR="00803EC0" w:rsidRPr="002A5165" w:rsidRDefault="00803EC0" w:rsidP="00F45587">
      <w:pPr>
        <w:pStyle w:val="Akapitzlist"/>
        <w:numPr>
          <w:ilvl w:val="2"/>
          <w:numId w:val="77"/>
        </w:numPr>
        <w:spacing w:before="0" w:after="120" w:line="276" w:lineRule="auto"/>
        <w:ind w:left="1418" w:hanging="851"/>
        <w:contextualSpacing w:val="0"/>
        <w:rPr>
          <w:rFonts w:asciiTheme="minorHAnsi" w:hAnsiTheme="minorHAnsi"/>
          <w:sz w:val="20"/>
          <w:szCs w:val="20"/>
        </w:rPr>
      </w:pPr>
      <w:r w:rsidRPr="002A5165">
        <w:rPr>
          <w:rFonts w:asciiTheme="minorHAnsi" w:hAnsiTheme="minorHAnsi"/>
          <w:sz w:val="20"/>
          <w:szCs w:val="20"/>
        </w:rPr>
        <w:t>Oświadczenie PODWYKONAWCY o braku orzeczenia wobec niego tytułem środka zapobiegawczego zakazu ubiegania się o zamówienia publiczne</w:t>
      </w:r>
      <w:r w:rsidR="00E91E4D" w:rsidRPr="002A5165">
        <w:rPr>
          <w:rFonts w:asciiTheme="minorHAnsi" w:hAnsiTheme="minorHAnsi"/>
          <w:sz w:val="20"/>
          <w:szCs w:val="20"/>
        </w:rPr>
        <w:t>,</w:t>
      </w:r>
    </w:p>
    <w:p w14:paraId="7D6725F4" w14:textId="77777777" w:rsidR="00D630FB" w:rsidRDefault="00E46969" w:rsidP="00F45587">
      <w:pPr>
        <w:pStyle w:val="Akapitzlist"/>
        <w:numPr>
          <w:ilvl w:val="2"/>
          <w:numId w:val="77"/>
        </w:numPr>
        <w:spacing w:before="0" w:after="120" w:line="276" w:lineRule="auto"/>
        <w:ind w:left="1418" w:hanging="851"/>
        <w:contextualSpacing w:val="0"/>
        <w:rPr>
          <w:rFonts w:asciiTheme="minorHAnsi" w:hAnsiTheme="minorHAnsi"/>
          <w:sz w:val="20"/>
          <w:szCs w:val="20"/>
        </w:rPr>
      </w:pPr>
      <w:r w:rsidRPr="002A5165">
        <w:rPr>
          <w:rFonts w:asciiTheme="minorHAnsi" w:hAnsiTheme="minorHAnsi"/>
          <w:sz w:val="20"/>
          <w:szCs w:val="20"/>
        </w:rPr>
        <w:t>Oświadczenie PODWYKONAWCY o niezaleganiu z opłacaniem podatków i opłat lokalnych, o których mowa w ustawie z dnia 12</w:t>
      </w:r>
      <w:r w:rsidR="00470013" w:rsidRPr="002A5165">
        <w:rPr>
          <w:rFonts w:asciiTheme="minorHAnsi" w:hAnsiTheme="minorHAnsi"/>
          <w:sz w:val="20"/>
          <w:szCs w:val="20"/>
        </w:rPr>
        <w:t xml:space="preserve"> stycznia 1991 r. o podatkach i </w:t>
      </w:r>
      <w:r w:rsidRPr="002A5165">
        <w:rPr>
          <w:rFonts w:asciiTheme="minorHAnsi" w:hAnsiTheme="minorHAnsi"/>
          <w:sz w:val="20"/>
          <w:szCs w:val="20"/>
        </w:rPr>
        <w:t>opłatach lokalnych (Dz. U. z 201</w:t>
      </w:r>
      <w:r w:rsidR="00380802">
        <w:rPr>
          <w:rFonts w:asciiTheme="minorHAnsi" w:hAnsiTheme="minorHAnsi"/>
          <w:sz w:val="20"/>
          <w:szCs w:val="20"/>
        </w:rPr>
        <w:t>7</w:t>
      </w:r>
      <w:r w:rsidRPr="002A5165">
        <w:rPr>
          <w:rFonts w:asciiTheme="minorHAnsi" w:hAnsiTheme="minorHAnsi"/>
          <w:sz w:val="20"/>
          <w:szCs w:val="20"/>
        </w:rPr>
        <w:t xml:space="preserve"> r. poz. </w:t>
      </w:r>
      <w:r w:rsidR="00380802">
        <w:rPr>
          <w:rFonts w:asciiTheme="minorHAnsi" w:hAnsiTheme="minorHAnsi"/>
          <w:sz w:val="20"/>
          <w:szCs w:val="20"/>
        </w:rPr>
        <w:t>1785</w:t>
      </w:r>
      <w:r w:rsidRPr="002A5165">
        <w:rPr>
          <w:rFonts w:asciiTheme="minorHAnsi" w:hAnsiTheme="minorHAnsi"/>
          <w:sz w:val="20"/>
          <w:szCs w:val="20"/>
        </w:rPr>
        <w:t>)</w:t>
      </w:r>
      <w:r w:rsidR="00D630FB">
        <w:rPr>
          <w:rFonts w:asciiTheme="minorHAnsi" w:hAnsiTheme="minorHAnsi"/>
          <w:sz w:val="20"/>
          <w:szCs w:val="20"/>
        </w:rPr>
        <w:t>,</w:t>
      </w:r>
    </w:p>
    <w:p w14:paraId="79280211" w14:textId="77777777" w:rsidR="00B176C8" w:rsidRPr="006B0CCE" w:rsidRDefault="00B176C8"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6B0CCE">
        <w:rPr>
          <w:rFonts w:asciiTheme="minorHAnsi" w:hAnsiTheme="minorHAnsi"/>
          <w:sz w:val="20"/>
          <w:szCs w:val="20"/>
        </w:rPr>
        <w:t>ZAMAWIAJACY</w:t>
      </w:r>
      <w:r w:rsidRPr="006B0CCE">
        <w:rPr>
          <w:rFonts w:asciiTheme="minorHAnsi" w:hAnsiTheme="minorHAnsi"/>
          <w:sz w:val="20"/>
          <w:szCs w:val="20"/>
          <w:lang w:eastAsia="ar-SA"/>
        </w:rPr>
        <w:t xml:space="preserve"> ma prawo do odmowy wyrażenia zgody na udział danego PODWYKONAWCY w realizacji PRZEDMIOTU UMOWY w przypadku braku odpowiednich kompetencji bądź potencjałów PODWYKONAWCY potrzebnych do zrealizowania powierzanego mu zakresu rzeczowego. Oceniając zdolność PODWYKONAWCY do realizacji zakresu rzeczowego powierzanego mu przez WYKONAWCĘ ZAMAWIAJĄCY będzie brał pod uwagę wielkość powierzanego PODWYKONAWCY zakresu rzeczowego, jego doświadczenia w realizacji świadczeń zbliżonych do powierzanego mu zakresu rzeczowego, możliwość samodzielnego finansowania realizacji powierzanego zakresu rzeczowego w świetle przewidywanych w umowie podwykonawczej za</w:t>
      </w:r>
      <w:r w:rsidR="00F37DD2">
        <w:rPr>
          <w:rFonts w:asciiTheme="minorHAnsi" w:hAnsiTheme="minorHAnsi"/>
          <w:sz w:val="20"/>
          <w:szCs w:val="20"/>
          <w:lang w:eastAsia="ar-SA"/>
        </w:rPr>
        <w:t xml:space="preserve">sad płatności, </w:t>
      </w:r>
      <w:r w:rsidRPr="006B0CCE">
        <w:rPr>
          <w:rFonts w:asciiTheme="minorHAnsi" w:hAnsiTheme="minorHAnsi"/>
          <w:sz w:val="20"/>
          <w:szCs w:val="20"/>
          <w:lang w:eastAsia="ar-SA"/>
        </w:rPr>
        <w:t>doświadczenie w odniesieniu do powierzanego PODWYKONAWCY zakresu rzeczowego oraz posiadane ubezpieczenie. W celu dokonania stosownej oceny i podjęcia decyzji przez ZAMAWIAJACEGO dotyczącej danego PODWYKONAWCY, ZAMAWIAJĄCY może żądać przedłożenia niżej wymienione dokumenty dotyczące PODWYKONAWCY:</w:t>
      </w:r>
    </w:p>
    <w:p w14:paraId="0EE42CE8" w14:textId="77777777" w:rsidR="00B176C8" w:rsidRPr="006B0CCE" w:rsidRDefault="00B176C8" w:rsidP="00695433">
      <w:pPr>
        <w:pStyle w:val="Akapitzlist"/>
        <w:numPr>
          <w:ilvl w:val="0"/>
          <w:numId w:val="37"/>
        </w:numPr>
        <w:spacing w:before="0" w:after="120" w:line="276" w:lineRule="auto"/>
        <w:contextualSpacing w:val="0"/>
        <w:rPr>
          <w:rFonts w:asciiTheme="minorHAnsi" w:hAnsiTheme="minorHAnsi"/>
          <w:vanish/>
          <w:sz w:val="20"/>
          <w:szCs w:val="20"/>
        </w:rPr>
      </w:pPr>
    </w:p>
    <w:p w14:paraId="629B74F4" w14:textId="77777777" w:rsidR="00B176C8" w:rsidRPr="006B0CCE" w:rsidRDefault="00B176C8" w:rsidP="00695433">
      <w:pPr>
        <w:pStyle w:val="Akapitzlist"/>
        <w:numPr>
          <w:ilvl w:val="1"/>
          <w:numId w:val="37"/>
        </w:numPr>
        <w:spacing w:before="0" w:after="120" w:line="276" w:lineRule="auto"/>
        <w:contextualSpacing w:val="0"/>
        <w:rPr>
          <w:rFonts w:asciiTheme="minorHAnsi" w:hAnsiTheme="minorHAnsi"/>
          <w:vanish/>
          <w:sz w:val="20"/>
          <w:szCs w:val="20"/>
        </w:rPr>
      </w:pPr>
    </w:p>
    <w:p w14:paraId="00E2A915" w14:textId="77777777" w:rsidR="00B176C8" w:rsidRPr="00F0248B" w:rsidRDefault="00B176C8" w:rsidP="00695433">
      <w:pPr>
        <w:pStyle w:val="Akapitzlist"/>
        <w:numPr>
          <w:ilvl w:val="1"/>
          <w:numId w:val="38"/>
        </w:numPr>
        <w:spacing w:before="0" w:after="120" w:line="276" w:lineRule="auto"/>
        <w:contextualSpacing w:val="0"/>
        <w:rPr>
          <w:rFonts w:asciiTheme="minorHAnsi" w:hAnsiTheme="minorHAnsi"/>
          <w:vanish/>
          <w:sz w:val="20"/>
          <w:szCs w:val="20"/>
        </w:rPr>
      </w:pPr>
    </w:p>
    <w:p w14:paraId="127D4873" w14:textId="77777777" w:rsidR="00B176C8" w:rsidRPr="006B1A0C" w:rsidRDefault="00B176C8" w:rsidP="00F45587">
      <w:pPr>
        <w:pStyle w:val="Akapitzlist"/>
        <w:numPr>
          <w:ilvl w:val="2"/>
          <w:numId w:val="77"/>
        </w:numPr>
        <w:spacing w:before="0" w:after="120" w:line="276" w:lineRule="auto"/>
        <w:ind w:left="1418" w:hanging="851"/>
        <w:contextualSpacing w:val="0"/>
        <w:rPr>
          <w:rFonts w:asciiTheme="minorHAnsi" w:hAnsiTheme="minorHAnsi"/>
          <w:sz w:val="20"/>
          <w:szCs w:val="20"/>
        </w:rPr>
      </w:pPr>
      <w:r w:rsidRPr="006B1A0C">
        <w:rPr>
          <w:rFonts w:asciiTheme="minorHAnsi" w:hAnsiTheme="minorHAnsi"/>
          <w:sz w:val="20"/>
          <w:szCs w:val="20"/>
        </w:rPr>
        <w:t>wykazu wykonanych robót budowlanych lub dostaw lub usług podobnych wraz z podaniem ich wartości, przedmiotu, dat wykonania i podmiotów, na rzecz których roboty budowlane lub dostawy lub usługi zostały wykonane, wraz z załączeniem dowodów, że zostały wykonane należycie</w:t>
      </w:r>
      <w:r w:rsidR="00B66019" w:rsidRPr="006B1A0C">
        <w:rPr>
          <w:rFonts w:asciiTheme="minorHAnsi" w:hAnsiTheme="minorHAnsi"/>
          <w:sz w:val="20"/>
          <w:szCs w:val="20"/>
        </w:rPr>
        <w:t xml:space="preserve"> – warunek zostanie spełniony gdy podwykonawca będzie charakteryzował się doświadczeniem z ostatnich 5 lat przed terminem zgłoszenia go Zamawiającemu, w realizacji </w:t>
      </w:r>
      <w:r w:rsidR="00483CB6" w:rsidRPr="006B1A0C">
        <w:rPr>
          <w:rFonts w:asciiTheme="minorHAnsi" w:hAnsiTheme="minorHAnsi"/>
          <w:sz w:val="20"/>
          <w:szCs w:val="20"/>
        </w:rPr>
        <w:t>minimum jednego zamówienia obejmującego zakres rzeczowy, którego będzie dotyczyła jego umowa o</w:t>
      </w:r>
      <w:r w:rsidR="00435C52">
        <w:rPr>
          <w:rFonts w:asciiTheme="minorHAnsi" w:hAnsiTheme="minorHAnsi"/>
          <w:sz w:val="20"/>
          <w:szCs w:val="20"/>
        </w:rPr>
        <w:t> </w:t>
      </w:r>
      <w:r w:rsidR="00483CB6" w:rsidRPr="006B1A0C">
        <w:rPr>
          <w:rFonts w:asciiTheme="minorHAnsi" w:hAnsiTheme="minorHAnsi"/>
          <w:sz w:val="20"/>
          <w:szCs w:val="20"/>
        </w:rPr>
        <w:t>podwykonawstwo</w:t>
      </w:r>
    </w:p>
    <w:p w14:paraId="6B5111A2" w14:textId="77777777" w:rsidR="00B176C8" w:rsidRPr="006B1A0C" w:rsidRDefault="00B176C8" w:rsidP="00F45587">
      <w:pPr>
        <w:pStyle w:val="Akapitzlist"/>
        <w:numPr>
          <w:ilvl w:val="2"/>
          <w:numId w:val="77"/>
        </w:numPr>
        <w:spacing w:before="0" w:after="120" w:line="276" w:lineRule="auto"/>
        <w:ind w:left="1418" w:hanging="851"/>
        <w:contextualSpacing w:val="0"/>
        <w:rPr>
          <w:rFonts w:asciiTheme="minorHAnsi" w:hAnsiTheme="minorHAnsi"/>
          <w:sz w:val="20"/>
          <w:szCs w:val="20"/>
        </w:rPr>
      </w:pPr>
      <w:r w:rsidRPr="006B1A0C">
        <w:rPr>
          <w:rFonts w:asciiTheme="minorHAnsi" w:hAnsiTheme="minorHAnsi"/>
          <w:sz w:val="20"/>
          <w:szCs w:val="20"/>
        </w:rPr>
        <w:t>wykazu osób, które będą uczestniczyć w wykonywaniu PRZEDMIOTU UMOWY wraz z informacjami na temat ich kwalifikacji zawodowych, doświadczenia i wykształcenia, niezbędnych do wykonania PRZEDMIOTU UMOWY, a także zakresu wykonywanych przez nie czynności, wraz z informacją o podstawie do dysponowania tymi osobami</w:t>
      </w:r>
      <w:r w:rsidR="00483CB6" w:rsidRPr="006B1A0C">
        <w:rPr>
          <w:rFonts w:asciiTheme="minorHAnsi" w:hAnsiTheme="minorHAnsi"/>
          <w:sz w:val="20"/>
          <w:szCs w:val="20"/>
        </w:rPr>
        <w:t xml:space="preserve"> – jedynie informacyjnie</w:t>
      </w:r>
      <w:r w:rsidRPr="006B1A0C">
        <w:rPr>
          <w:rFonts w:asciiTheme="minorHAnsi" w:hAnsiTheme="minorHAnsi"/>
          <w:sz w:val="20"/>
          <w:szCs w:val="20"/>
        </w:rPr>
        <w:t>;</w:t>
      </w:r>
    </w:p>
    <w:p w14:paraId="201E5F7D" w14:textId="77777777" w:rsidR="00B176C8" w:rsidRPr="006B1A0C" w:rsidRDefault="00B176C8" w:rsidP="00F45587">
      <w:pPr>
        <w:pStyle w:val="Akapitzlist"/>
        <w:numPr>
          <w:ilvl w:val="2"/>
          <w:numId w:val="77"/>
        </w:numPr>
        <w:spacing w:before="0" w:after="120" w:line="276" w:lineRule="auto"/>
        <w:ind w:left="1418" w:hanging="851"/>
        <w:contextualSpacing w:val="0"/>
        <w:rPr>
          <w:rFonts w:asciiTheme="minorHAnsi" w:hAnsiTheme="minorHAnsi"/>
          <w:sz w:val="20"/>
          <w:szCs w:val="20"/>
        </w:rPr>
      </w:pPr>
      <w:r w:rsidRPr="006B1A0C">
        <w:rPr>
          <w:rFonts w:asciiTheme="minorHAnsi" w:hAnsiTheme="minorHAnsi"/>
          <w:sz w:val="20"/>
          <w:szCs w:val="20"/>
        </w:rPr>
        <w:lastRenderedPageBreak/>
        <w:t>dokumentów potwierdzających, że WYKONAWCA jest ubezpieczony od odpowiedzialności cywilnej w zakresie prowadzonej działalności związanej z PRZEDMIOTEM UMOWY</w:t>
      </w:r>
      <w:r w:rsidR="00D22618" w:rsidRPr="006B1A0C">
        <w:rPr>
          <w:rFonts w:asciiTheme="minorHAnsi" w:hAnsiTheme="minorHAnsi"/>
          <w:sz w:val="20"/>
          <w:szCs w:val="20"/>
        </w:rPr>
        <w:t xml:space="preserve"> – warunek zostanie spełniony jeżeli PODWYKONAWCA będzie ubezpieczony od Odpowiedzialności Cywilnej na dowolną kwotę</w:t>
      </w:r>
      <w:r w:rsidRPr="006B1A0C">
        <w:rPr>
          <w:rFonts w:asciiTheme="minorHAnsi" w:hAnsiTheme="minorHAnsi"/>
          <w:sz w:val="20"/>
          <w:szCs w:val="20"/>
        </w:rPr>
        <w:t>.</w:t>
      </w:r>
    </w:p>
    <w:p w14:paraId="4842025F" w14:textId="77777777" w:rsidR="00415CE2" w:rsidRPr="00415CE2" w:rsidRDefault="00415CE2"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415CE2">
        <w:rPr>
          <w:rFonts w:asciiTheme="minorHAnsi" w:hAnsiTheme="minorHAnsi"/>
          <w:sz w:val="20"/>
          <w:szCs w:val="20"/>
        </w:rPr>
        <w:t xml:space="preserve">W przypadku braku zgody Zamawiającego na udział danego podwykonawcy w realizacji </w:t>
      </w:r>
      <w:r w:rsidR="00854981" w:rsidRPr="00415CE2">
        <w:rPr>
          <w:rFonts w:asciiTheme="minorHAnsi" w:hAnsiTheme="minorHAnsi"/>
          <w:sz w:val="20"/>
          <w:szCs w:val="20"/>
        </w:rPr>
        <w:t xml:space="preserve">PRZEDMIOTU UMOWY, WYKONAWCA </w:t>
      </w:r>
      <w:r w:rsidRPr="00415CE2">
        <w:rPr>
          <w:rFonts w:asciiTheme="minorHAnsi" w:hAnsiTheme="minorHAnsi"/>
          <w:sz w:val="20"/>
          <w:szCs w:val="20"/>
        </w:rPr>
        <w:t xml:space="preserve">ma prawo do przedstawienia </w:t>
      </w:r>
      <w:r w:rsidR="00854981" w:rsidRPr="00415CE2">
        <w:rPr>
          <w:rFonts w:asciiTheme="minorHAnsi" w:hAnsiTheme="minorHAnsi"/>
          <w:sz w:val="20"/>
          <w:szCs w:val="20"/>
        </w:rPr>
        <w:t xml:space="preserve">ZAMAWIAJĄCEMU </w:t>
      </w:r>
      <w:r w:rsidRPr="00415CE2">
        <w:rPr>
          <w:rFonts w:asciiTheme="minorHAnsi" w:hAnsiTheme="minorHAnsi"/>
          <w:sz w:val="20"/>
          <w:szCs w:val="20"/>
        </w:rPr>
        <w:t>innego podmiotu.</w:t>
      </w:r>
    </w:p>
    <w:p w14:paraId="2761C6B0" w14:textId="77777777" w:rsidR="005F3E5B" w:rsidRDefault="005F3E5B"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2C6112">
        <w:rPr>
          <w:rFonts w:asciiTheme="minorHAnsi" w:hAnsiTheme="minorHAnsi"/>
          <w:sz w:val="20"/>
          <w:szCs w:val="20"/>
        </w:rPr>
        <w:t>Jeżeli zmiana albo rezygnacja</w:t>
      </w:r>
      <w:r>
        <w:rPr>
          <w:rFonts w:asciiTheme="minorHAnsi" w:hAnsiTheme="minorHAnsi"/>
          <w:sz w:val="20"/>
          <w:szCs w:val="20"/>
        </w:rPr>
        <w:t xml:space="preserve"> z </w:t>
      </w:r>
      <w:r w:rsidRPr="002C6112">
        <w:rPr>
          <w:rFonts w:asciiTheme="minorHAnsi" w:hAnsiTheme="minorHAnsi"/>
          <w:sz w:val="20"/>
          <w:szCs w:val="20"/>
        </w:rPr>
        <w:t xml:space="preserve">PODWYKONAWCY dotyczy podmiotu, na którego zasoby </w:t>
      </w:r>
      <w:r>
        <w:rPr>
          <w:rFonts w:asciiTheme="minorHAnsi" w:hAnsiTheme="minorHAnsi"/>
          <w:sz w:val="20"/>
          <w:szCs w:val="20"/>
        </w:rPr>
        <w:t>W</w:t>
      </w:r>
      <w:r w:rsidR="008209B5">
        <w:rPr>
          <w:rFonts w:asciiTheme="minorHAnsi" w:hAnsiTheme="minorHAnsi"/>
          <w:sz w:val="20"/>
          <w:szCs w:val="20"/>
        </w:rPr>
        <w:t>YKONAWCA powoływał się</w:t>
      </w:r>
      <w:r w:rsidRPr="002C6112">
        <w:rPr>
          <w:rFonts w:asciiTheme="minorHAnsi" w:hAnsiTheme="minorHAnsi"/>
          <w:sz w:val="20"/>
          <w:szCs w:val="20"/>
        </w:rPr>
        <w:t>,</w:t>
      </w:r>
      <w:r>
        <w:rPr>
          <w:rFonts w:asciiTheme="minorHAnsi" w:hAnsiTheme="minorHAnsi"/>
          <w:sz w:val="20"/>
          <w:szCs w:val="20"/>
        </w:rPr>
        <w:t xml:space="preserve"> w </w:t>
      </w:r>
      <w:r w:rsidRPr="002C6112">
        <w:rPr>
          <w:rFonts w:asciiTheme="minorHAnsi" w:hAnsiTheme="minorHAnsi"/>
          <w:sz w:val="20"/>
          <w:szCs w:val="20"/>
        </w:rPr>
        <w:t>celu wykazania spełniania warunków udziału</w:t>
      </w:r>
      <w:r>
        <w:rPr>
          <w:rFonts w:asciiTheme="minorHAnsi" w:hAnsiTheme="minorHAnsi"/>
          <w:sz w:val="20"/>
          <w:szCs w:val="20"/>
        </w:rPr>
        <w:t xml:space="preserve"> w </w:t>
      </w:r>
      <w:r w:rsidRPr="002C6112">
        <w:rPr>
          <w:rFonts w:asciiTheme="minorHAnsi" w:hAnsiTheme="minorHAnsi"/>
          <w:sz w:val="20"/>
          <w:szCs w:val="20"/>
        </w:rPr>
        <w:t xml:space="preserve">postępowaniu, </w:t>
      </w:r>
      <w:r>
        <w:rPr>
          <w:rFonts w:asciiTheme="minorHAnsi" w:hAnsiTheme="minorHAnsi"/>
          <w:sz w:val="20"/>
          <w:szCs w:val="20"/>
        </w:rPr>
        <w:t>W</w:t>
      </w:r>
      <w:r w:rsidRPr="002C6112">
        <w:rPr>
          <w:rFonts w:asciiTheme="minorHAnsi" w:hAnsiTheme="minorHAnsi"/>
          <w:sz w:val="20"/>
          <w:szCs w:val="20"/>
        </w:rPr>
        <w:t xml:space="preserve">YKONAWCA jest obowiązany wykazać </w:t>
      </w:r>
      <w:r>
        <w:rPr>
          <w:rFonts w:asciiTheme="minorHAnsi" w:hAnsiTheme="minorHAnsi"/>
          <w:sz w:val="20"/>
          <w:szCs w:val="20"/>
        </w:rPr>
        <w:t>Z</w:t>
      </w:r>
      <w:r w:rsidRPr="002C6112">
        <w:rPr>
          <w:rFonts w:asciiTheme="minorHAnsi" w:hAnsiTheme="minorHAnsi"/>
          <w:sz w:val="20"/>
          <w:szCs w:val="20"/>
        </w:rPr>
        <w:t xml:space="preserve">AMAWIAJĄCEMU, że proponowany inny PODWYKONAWCA lub </w:t>
      </w:r>
      <w:r>
        <w:rPr>
          <w:rFonts w:asciiTheme="minorHAnsi" w:hAnsiTheme="minorHAnsi"/>
          <w:sz w:val="20"/>
          <w:szCs w:val="20"/>
        </w:rPr>
        <w:t>W</w:t>
      </w:r>
      <w:r w:rsidRPr="002C6112">
        <w:rPr>
          <w:rFonts w:asciiTheme="minorHAnsi" w:hAnsiTheme="minorHAnsi"/>
          <w:sz w:val="20"/>
          <w:szCs w:val="20"/>
        </w:rPr>
        <w:t>YKONAWCA samodzielnie spełnia je</w:t>
      </w:r>
      <w:r>
        <w:rPr>
          <w:rFonts w:asciiTheme="minorHAnsi" w:hAnsiTheme="minorHAnsi"/>
          <w:sz w:val="20"/>
          <w:szCs w:val="20"/>
        </w:rPr>
        <w:t xml:space="preserve"> w </w:t>
      </w:r>
      <w:r w:rsidRPr="002C6112">
        <w:rPr>
          <w:rFonts w:asciiTheme="minorHAnsi" w:hAnsiTheme="minorHAnsi"/>
          <w:sz w:val="20"/>
          <w:szCs w:val="20"/>
        </w:rPr>
        <w:t xml:space="preserve">stopniu nie mniejszym niż PODWYKONAWCA, na którego zasoby </w:t>
      </w:r>
      <w:r>
        <w:rPr>
          <w:rFonts w:asciiTheme="minorHAnsi" w:hAnsiTheme="minorHAnsi"/>
          <w:sz w:val="20"/>
          <w:szCs w:val="20"/>
        </w:rPr>
        <w:t>W</w:t>
      </w:r>
      <w:r w:rsidRPr="002C6112">
        <w:rPr>
          <w:rFonts w:asciiTheme="minorHAnsi" w:hAnsiTheme="minorHAnsi"/>
          <w:sz w:val="20"/>
          <w:szCs w:val="20"/>
        </w:rPr>
        <w:t>YKONAWCA powoływał się</w:t>
      </w:r>
      <w:r>
        <w:rPr>
          <w:rFonts w:asciiTheme="minorHAnsi" w:hAnsiTheme="minorHAnsi"/>
          <w:sz w:val="20"/>
          <w:szCs w:val="20"/>
        </w:rPr>
        <w:t xml:space="preserve"> w </w:t>
      </w:r>
      <w:r w:rsidRPr="002C6112">
        <w:rPr>
          <w:rFonts w:asciiTheme="minorHAnsi" w:hAnsiTheme="minorHAnsi"/>
          <w:sz w:val="20"/>
          <w:szCs w:val="20"/>
        </w:rPr>
        <w:t>trakcie postępowania o udzielenie zamówienia.</w:t>
      </w:r>
    </w:p>
    <w:p w14:paraId="6D100F0C" w14:textId="77777777" w:rsidR="00415CE2" w:rsidRDefault="00415CE2"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415CE2">
        <w:rPr>
          <w:rFonts w:asciiTheme="minorHAnsi" w:hAnsiTheme="minorHAnsi"/>
          <w:sz w:val="20"/>
          <w:szCs w:val="20"/>
        </w:rPr>
        <w:t xml:space="preserve">STRONY zgodnie postanawiają, iż realizacja PRZEDMIOTU UMOWY przez WYKONAWCĘ </w:t>
      </w:r>
      <w:r>
        <w:rPr>
          <w:rFonts w:asciiTheme="minorHAnsi" w:hAnsiTheme="minorHAnsi"/>
          <w:sz w:val="20"/>
          <w:szCs w:val="20"/>
        </w:rPr>
        <w:t>przy </w:t>
      </w:r>
      <w:r w:rsidRPr="00415CE2">
        <w:rPr>
          <w:rFonts w:asciiTheme="minorHAnsi" w:hAnsiTheme="minorHAnsi"/>
          <w:sz w:val="20"/>
          <w:szCs w:val="20"/>
        </w:rPr>
        <w:t xml:space="preserve">pomocy PODWYKONAWCÓW, na których zaangażowanie ZAMAWIAJĄCY nie wyraził zgody stanowi przypadek wykonywania PRZEDMIOTU UMOWY </w:t>
      </w:r>
      <w:r>
        <w:rPr>
          <w:rFonts w:asciiTheme="minorHAnsi" w:hAnsiTheme="minorHAnsi"/>
          <w:sz w:val="20"/>
          <w:szCs w:val="20"/>
        </w:rPr>
        <w:t>w sposób sprzeczny z </w:t>
      </w:r>
      <w:r w:rsidRPr="00415CE2">
        <w:rPr>
          <w:rFonts w:asciiTheme="minorHAnsi" w:hAnsiTheme="minorHAnsi"/>
          <w:sz w:val="20"/>
          <w:szCs w:val="20"/>
        </w:rPr>
        <w:t xml:space="preserve">UMOWĄ. STRONY potwierdzają sobie wzajemnie, iż w takim przypadku ZAMAWIAJĄCEMU przysługują uprawnienia opisane w art. 636 § 1 Kodeksu Cywilnego. </w:t>
      </w:r>
    </w:p>
    <w:p w14:paraId="1C1E39A5" w14:textId="77777777" w:rsidR="004A213E" w:rsidRPr="00415CE2" w:rsidRDefault="004A213E" w:rsidP="00F45587">
      <w:pPr>
        <w:pStyle w:val="Akapitzlist"/>
        <w:numPr>
          <w:ilvl w:val="1"/>
          <w:numId w:val="77"/>
        </w:numPr>
        <w:spacing w:before="0" w:after="120" w:line="276" w:lineRule="auto"/>
        <w:ind w:left="567" w:hanging="709"/>
        <w:contextualSpacing w:val="0"/>
        <w:rPr>
          <w:rFonts w:asciiTheme="minorHAnsi" w:hAnsiTheme="minorHAnsi"/>
          <w:sz w:val="20"/>
          <w:szCs w:val="20"/>
        </w:rPr>
      </w:pPr>
      <w:r w:rsidRPr="00415CE2">
        <w:rPr>
          <w:rFonts w:asciiTheme="minorHAnsi" w:hAnsiTheme="minorHAnsi"/>
          <w:sz w:val="20"/>
          <w:szCs w:val="20"/>
        </w:rPr>
        <w:t xml:space="preserve">Wszystkie wymogi </w:t>
      </w:r>
      <w:r w:rsidR="00DA6C3D" w:rsidRPr="00415CE2">
        <w:rPr>
          <w:rFonts w:asciiTheme="minorHAnsi" w:hAnsiTheme="minorHAnsi"/>
          <w:sz w:val="20"/>
          <w:szCs w:val="20"/>
        </w:rPr>
        <w:t>§</w:t>
      </w:r>
      <w:r w:rsidRPr="00415CE2">
        <w:rPr>
          <w:rFonts w:asciiTheme="minorHAnsi" w:hAnsiTheme="minorHAnsi"/>
          <w:sz w:val="20"/>
          <w:szCs w:val="20"/>
        </w:rPr>
        <w:t>9</w:t>
      </w:r>
      <w:r w:rsidR="00AD4358" w:rsidRPr="00415CE2">
        <w:rPr>
          <w:rFonts w:asciiTheme="minorHAnsi" w:hAnsiTheme="minorHAnsi"/>
          <w:sz w:val="20"/>
          <w:szCs w:val="20"/>
        </w:rPr>
        <w:t xml:space="preserve"> </w:t>
      </w:r>
      <w:r w:rsidR="00DA6C3D" w:rsidRPr="00415CE2">
        <w:rPr>
          <w:rFonts w:asciiTheme="minorHAnsi" w:hAnsiTheme="minorHAnsi"/>
          <w:sz w:val="20"/>
          <w:szCs w:val="20"/>
        </w:rPr>
        <w:t xml:space="preserve">UMOWY </w:t>
      </w:r>
      <w:r w:rsidRPr="00415CE2">
        <w:rPr>
          <w:rFonts w:asciiTheme="minorHAnsi" w:hAnsiTheme="minorHAnsi"/>
          <w:sz w:val="20"/>
          <w:szCs w:val="20"/>
        </w:rPr>
        <w:t>stosuje się odpowiednio do</w:t>
      </w:r>
      <w:r w:rsidR="00AD4358" w:rsidRPr="00415CE2">
        <w:rPr>
          <w:rFonts w:asciiTheme="minorHAnsi" w:hAnsiTheme="minorHAnsi"/>
          <w:sz w:val="20"/>
          <w:szCs w:val="20"/>
        </w:rPr>
        <w:t xml:space="preserve"> </w:t>
      </w:r>
      <w:r w:rsidRPr="00415CE2">
        <w:rPr>
          <w:rFonts w:asciiTheme="minorHAnsi" w:hAnsiTheme="minorHAnsi"/>
          <w:sz w:val="20"/>
          <w:szCs w:val="20"/>
        </w:rPr>
        <w:t>zawarcia przez POD</w:t>
      </w:r>
      <w:r w:rsidR="00384281" w:rsidRPr="00415CE2">
        <w:rPr>
          <w:rFonts w:asciiTheme="minorHAnsi" w:hAnsiTheme="minorHAnsi"/>
          <w:sz w:val="20"/>
          <w:szCs w:val="20"/>
        </w:rPr>
        <w:t>WYKONAWCĘ</w:t>
      </w:r>
      <w:r w:rsidRPr="00415CE2">
        <w:rPr>
          <w:rFonts w:asciiTheme="minorHAnsi" w:hAnsiTheme="minorHAnsi"/>
          <w:sz w:val="20"/>
          <w:szCs w:val="20"/>
        </w:rPr>
        <w:t xml:space="preserve"> </w:t>
      </w:r>
      <w:r w:rsidR="000E782F" w:rsidRPr="00415CE2">
        <w:rPr>
          <w:rFonts w:asciiTheme="minorHAnsi" w:hAnsiTheme="minorHAnsi"/>
          <w:sz w:val="20"/>
          <w:szCs w:val="20"/>
        </w:rPr>
        <w:t>UMOWY</w:t>
      </w:r>
      <w:r w:rsidR="00501EA0" w:rsidRPr="00415CE2">
        <w:rPr>
          <w:rFonts w:asciiTheme="minorHAnsi" w:hAnsiTheme="minorHAnsi"/>
          <w:sz w:val="20"/>
          <w:szCs w:val="20"/>
        </w:rPr>
        <w:t xml:space="preserve"> z </w:t>
      </w:r>
      <w:r w:rsidRPr="00415CE2">
        <w:rPr>
          <w:rFonts w:asciiTheme="minorHAnsi" w:hAnsiTheme="minorHAnsi"/>
          <w:sz w:val="20"/>
          <w:szCs w:val="20"/>
        </w:rPr>
        <w:t xml:space="preserve">dalszym </w:t>
      </w:r>
      <w:r w:rsidR="00D844B5" w:rsidRPr="00415CE2">
        <w:rPr>
          <w:rFonts w:asciiTheme="minorHAnsi" w:hAnsiTheme="minorHAnsi"/>
          <w:sz w:val="20"/>
          <w:szCs w:val="20"/>
        </w:rPr>
        <w:t>PODWYKONAWCĄ.</w:t>
      </w:r>
    </w:p>
    <w:p w14:paraId="4E963333" w14:textId="77777777" w:rsidR="00426A8A" w:rsidRPr="00580872" w:rsidRDefault="00426A8A"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73371792" w14:textId="77777777" w:rsidR="004A213E" w:rsidRPr="002D21BD" w:rsidRDefault="004A213E" w:rsidP="00B21846">
      <w:pPr>
        <w:spacing w:before="0" w:after="200" w:line="276" w:lineRule="auto"/>
        <w:jc w:val="center"/>
        <w:rPr>
          <w:rFonts w:asciiTheme="minorHAnsi" w:hAnsiTheme="minorHAnsi"/>
          <w:b/>
          <w:spacing w:val="10"/>
          <w:sz w:val="20"/>
          <w:szCs w:val="20"/>
        </w:rPr>
      </w:pPr>
      <w:r w:rsidRPr="002D21BD">
        <w:rPr>
          <w:rFonts w:asciiTheme="minorHAnsi" w:hAnsiTheme="minorHAnsi"/>
          <w:b/>
          <w:spacing w:val="10"/>
          <w:sz w:val="20"/>
          <w:szCs w:val="20"/>
        </w:rPr>
        <w:t xml:space="preserve">AUTORSKIE PRAWA </w:t>
      </w:r>
      <w:r w:rsidRPr="002D21BD">
        <w:rPr>
          <w:rFonts w:asciiTheme="minorHAnsi" w:hAnsiTheme="minorHAnsi"/>
          <w:b/>
          <w:noProof/>
          <w:sz w:val="20"/>
          <w:szCs w:val="20"/>
        </w:rPr>
        <w:t>MAJĄTKOWE</w:t>
      </w:r>
    </w:p>
    <w:p w14:paraId="23903965" w14:textId="77777777" w:rsidR="00FA43BB" w:rsidRPr="00580872" w:rsidRDefault="00FA43BB" w:rsidP="00695433">
      <w:pPr>
        <w:pStyle w:val="Akapitzlist"/>
        <w:numPr>
          <w:ilvl w:val="0"/>
          <w:numId w:val="38"/>
        </w:numPr>
        <w:spacing w:before="0" w:after="120" w:line="276" w:lineRule="auto"/>
        <w:contextualSpacing w:val="0"/>
        <w:rPr>
          <w:rFonts w:asciiTheme="minorHAnsi" w:hAnsiTheme="minorHAnsi"/>
          <w:vanish/>
          <w:sz w:val="20"/>
          <w:szCs w:val="20"/>
        </w:rPr>
      </w:pPr>
    </w:p>
    <w:p w14:paraId="6EF6AD2F" w14:textId="77777777" w:rsidR="00FA43BB" w:rsidRPr="00580872" w:rsidRDefault="00FA43BB" w:rsidP="00695433">
      <w:pPr>
        <w:pStyle w:val="Akapitzlist"/>
        <w:numPr>
          <w:ilvl w:val="0"/>
          <w:numId w:val="38"/>
        </w:numPr>
        <w:spacing w:before="0" w:after="120" w:line="276" w:lineRule="auto"/>
        <w:contextualSpacing w:val="0"/>
        <w:rPr>
          <w:rFonts w:asciiTheme="minorHAnsi" w:hAnsiTheme="minorHAnsi"/>
          <w:vanish/>
          <w:sz w:val="20"/>
          <w:szCs w:val="20"/>
        </w:rPr>
      </w:pPr>
    </w:p>
    <w:p w14:paraId="085EC795" w14:textId="77777777" w:rsidR="007543BD" w:rsidRDefault="00A741F7"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A741F7">
        <w:rPr>
          <w:rFonts w:asciiTheme="minorHAnsi" w:hAnsiTheme="minorHAnsi"/>
          <w:sz w:val="20"/>
          <w:szCs w:val="20"/>
        </w:rPr>
        <w:t>W ramach wykonania PRZEDMIOTU UMOWY może dojść do stworzenia utwor</w:t>
      </w:r>
      <w:r w:rsidR="007543BD">
        <w:rPr>
          <w:rFonts w:asciiTheme="minorHAnsi" w:hAnsiTheme="minorHAnsi"/>
          <w:sz w:val="20"/>
          <w:szCs w:val="20"/>
        </w:rPr>
        <w:t>ów w</w:t>
      </w:r>
      <w:r w:rsidR="00F52EF1">
        <w:rPr>
          <w:rFonts w:asciiTheme="minorHAnsi" w:hAnsiTheme="minorHAnsi"/>
          <w:sz w:val="20"/>
          <w:szCs w:val="20"/>
        </w:rPr>
        <w:t> </w:t>
      </w:r>
      <w:r w:rsidRPr="00A741F7">
        <w:rPr>
          <w:rFonts w:asciiTheme="minorHAnsi" w:hAnsiTheme="minorHAnsi"/>
          <w:sz w:val="20"/>
          <w:szCs w:val="20"/>
        </w:rPr>
        <w:t xml:space="preserve">rozumieniu ustawy z dnia 4 lutego 1994 r. o prawie autorskim i </w:t>
      </w:r>
      <w:r>
        <w:rPr>
          <w:rFonts w:asciiTheme="minorHAnsi" w:hAnsiTheme="minorHAnsi"/>
          <w:sz w:val="20"/>
          <w:szCs w:val="20"/>
        </w:rPr>
        <w:t>prawach pokrewnych (</w:t>
      </w:r>
      <w:proofErr w:type="spellStart"/>
      <w:r>
        <w:rPr>
          <w:rFonts w:asciiTheme="minorHAnsi" w:hAnsiTheme="minorHAnsi"/>
          <w:sz w:val="20"/>
          <w:szCs w:val="20"/>
        </w:rPr>
        <w:t>t.j</w:t>
      </w:r>
      <w:proofErr w:type="spellEnd"/>
      <w:r>
        <w:rPr>
          <w:rFonts w:asciiTheme="minorHAnsi" w:hAnsiTheme="minorHAnsi"/>
          <w:sz w:val="20"/>
          <w:szCs w:val="20"/>
        </w:rPr>
        <w:t xml:space="preserve">. Dz. U. </w:t>
      </w:r>
      <w:r w:rsidR="00A54CAC">
        <w:rPr>
          <w:rFonts w:asciiTheme="minorHAnsi" w:hAnsiTheme="minorHAnsi"/>
          <w:sz w:val="20"/>
          <w:szCs w:val="20"/>
        </w:rPr>
        <w:t>z 2017</w:t>
      </w:r>
      <w:r w:rsidRPr="00A741F7">
        <w:rPr>
          <w:rFonts w:asciiTheme="minorHAnsi" w:hAnsiTheme="minorHAnsi"/>
          <w:sz w:val="20"/>
          <w:szCs w:val="20"/>
        </w:rPr>
        <w:t xml:space="preserve"> r. poz. </w:t>
      </w:r>
      <w:r w:rsidR="00A54CAC">
        <w:rPr>
          <w:rFonts w:asciiTheme="minorHAnsi" w:hAnsiTheme="minorHAnsi"/>
          <w:sz w:val="20"/>
          <w:szCs w:val="20"/>
        </w:rPr>
        <w:t>880</w:t>
      </w:r>
      <w:r w:rsidRPr="00A741F7">
        <w:rPr>
          <w:rFonts w:asciiTheme="minorHAnsi" w:hAnsiTheme="minorHAnsi"/>
          <w:sz w:val="20"/>
          <w:szCs w:val="20"/>
        </w:rPr>
        <w:t xml:space="preserve"> z </w:t>
      </w:r>
      <w:proofErr w:type="spellStart"/>
      <w:r w:rsidRPr="00A741F7">
        <w:rPr>
          <w:rFonts w:asciiTheme="minorHAnsi" w:hAnsiTheme="minorHAnsi"/>
          <w:sz w:val="20"/>
          <w:szCs w:val="20"/>
        </w:rPr>
        <w:t>późn</w:t>
      </w:r>
      <w:proofErr w:type="spellEnd"/>
      <w:r w:rsidRPr="00A741F7">
        <w:rPr>
          <w:rFonts w:asciiTheme="minorHAnsi" w:hAnsiTheme="minorHAnsi"/>
          <w:sz w:val="20"/>
          <w:szCs w:val="20"/>
        </w:rPr>
        <w:t>. zm.)</w:t>
      </w:r>
      <w:r w:rsidR="007543BD">
        <w:rPr>
          <w:rFonts w:asciiTheme="minorHAnsi" w:hAnsiTheme="minorHAnsi"/>
          <w:sz w:val="20"/>
          <w:szCs w:val="20"/>
        </w:rPr>
        <w:t>.</w:t>
      </w:r>
    </w:p>
    <w:p w14:paraId="371B5AFF" w14:textId="77777777" w:rsidR="00495A14" w:rsidRDefault="007543BD" w:rsidP="00695433">
      <w:pPr>
        <w:pStyle w:val="Akapitzlist"/>
        <w:numPr>
          <w:ilvl w:val="1"/>
          <w:numId w:val="34"/>
        </w:numPr>
        <w:spacing w:before="0" w:after="120" w:line="276" w:lineRule="auto"/>
        <w:ind w:left="567" w:hanging="709"/>
        <w:contextualSpacing w:val="0"/>
        <w:rPr>
          <w:rFonts w:asciiTheme="minorHAnsi" w:hAnsiTheme="minorHAnsi"/>
          <w:sz w:val="20"/>
          <w:szCs w:val="20"/>
        </w:rPr>
      </w:pPr>
      <w:bookmarkStart w:id="39" w:name="_Ref519759126"/>
      <w:r w:rsidRPr="007543BD">
        <w:rPr>
          <w:rFonts w:asciiTheme="minorHAnsi" w:hAnsiTheme="minorHAnsi"/>
          <w:sz w:val="20"/>
          <w:szCs w:val="20"/>
        </w:rPr>
        <w:t xml:space="preserve">W ramach </w:t>
      </w:r>
      <w:r>
        <w:rPr>
          <w:rFonts w:asciiTheme="minorHAnsi" w:hAnsiTheme="minorHAnsi"/>
          <w:sz w:val="20"/>
          <w:szCs w:val="20"/>
        </w:rPr>
        <w:t xml:space="preserve">CENY KONTRAKTOWEJ </w:t>
      </w:r>
      <w:r w:rsidRPr="007543BD">
        <w:rPr>
          <w:rFonts w:asciiTheme="minorHAnsi" w:hAnsiTheme="minorHAnsi"/>
          <w:sz w:val="20"/>
          <w:szCs w:val="20"/>
        </w:rPr>
        <w:t>określone</w:t>
      </w:r>
      <w:r w:rsidR="005C44C3">
        <w:rPr>
          <w:rFonts w:asciiTheme="minorHAnsi" w:hAnsiTheme="minorHAnsi"/>
          <w:sz w:val="20"/>
          <w:szCs w:val="20"/>
        </w:rPr>
        <w:t>j</w:t>
      </w:r>
      <w:r w:rsidRPr="007543BD">
        <w:rPr>
          <w:rFonts w:asciiTheme="minorHAnsi" w:hAnsiTheme="minorHAnsi"/>
          <w:sz w:val="20"/>
          <w:szCs w:val="20"/>
        </w:rPr>
        <w:t xml:space="preserve"> </w:t>
      </w:r>
      <w:r w:rsidRPr="0051574F">
        <w:rPr>
          <w:rFonts w:asciiTheme="minorHAnsi" w:hAnsiTheme="minorHAnsi"/>
          <w:sz w:val="20"/>
          <w:szCs w:val="20"/>
        </w:rPr>
        <w:t>w §</w:t>
      </w:r>
      <w:r w:rsidR="0051574F" w:rsidRPr="0051574F">
        <w:rPr>
          <w:rFonts w:asciiTheme="minorHAnsi" w:hAnsiTheme="minorHAnsi"/>
          <w:sz w:val="20"/>
          <w:szCs w:val="20"/>
        </w:rPr>
        <w:t xml:space="preserve"> 8</w:t>
      </w:r>
      <w:r w:rsidR="00380802">
        <w:rPr>
          <w:rFonts w:asciiTheme="minorHAnsi" w:hAnsiTheme="minorHAnsi"/>
          <w:sz w:val="20"/>
          <w:szCs w:val="20"/>
        </w:rPr>
        <w:t xml:space="preserve"> ust. 8.1.</w:t>
      </w:r>
      <w:r w:rsidR="0051574F" w:rsidRPr="0051574F">
        <w:rPr>
          <w:rFonts w:asciiTheme="minorHAnsi" w:hAnsiTheme="minorHAnsi"/>
          <w:sz w:val="20"/>
          <w:szCs w:val="20"/>
        </w:rPr>
        <w:t xml:space="preserve"> UMOWY</w:t>
      </w:r>
      <w:r w:rsidR="0051574F">
        <w:rPr>
          <w:rFonts w:asciiTheme="minorHAnsi" w:hAnsiTheme="minorHAnsi"/>
          <w:sz w:val="20"/>
          <w:szCs w:val="20"/>
        </w:rPr>
        <w:t xml:space="preserve">, </w:t>
      </w:r>
      <w:r w:rsidR="00592AA5" w:rsidRPr="0051574F">
        <w:rPr>
          <w:rFonts w:asciiTheme="minorHAnsi" w:hAnsiTheme="minorHAnsi"/>
          <w:sz w:val="20"/>
          <w:szCs w:val="20"/>
        </w:rPr>
        <w:t>WYKONAWCA</w:t>
      </w:r>
      <w:r w:rsidR="00592AA5" w:rsidRPr="007543BD">
        <w:rPr>
          <w:rFonts w:asciiTheme="minorHAnsi" w:hAnsiTheme="minorHAnsi"/>
          <w:sz w:val="20"/>
          <w:szCs w:val="20"/>
        </w:rPr>
        <w:t xml:space="preserve"> </w:t>
      </w:r>
      <w:r w:rsidR="0051574F">
        <w:rPr>
          <w:rFonts w:asciiTheme="minorHAnsi" w:hAnsiTheme="minorHAnsi"/>
          <w:sz w:val="20"/>
          <w:szCs w:val="20"/>
        </w:rPr>
        <w:t>wraz z </w:t>
      </w:r>
      <w:r w:rsidRPr="007543BD">
        <w:rPr>
          <w:rFonts w:asciiTheme="minorHAnsi" w:hAnsiTheme="minorHAnsi"/>
          <w:sz w:val="20"/>
          <w:szCs w:val="20"/>
        </w:rPr>
        <w:t xml:space="preserve">podpisaniem przez </w:t>
      </w:r>
      <w:r w:rsidR="00F52EF1" w:rsidRPr="007543BD">
        <w:rPr>
          <w:rFonts w:asciiTheme="minorHAnsi" w:hAnsiTheme="minorHAnsi"/>
          <w:sz w:val="20"/>
          <w:szCs w:val="20"/>
        </w:rPr>
        <w:t>STRONY</w:t>
      </w:r>
      <w:r w:rsidRPr="007543BD">
        <w:rPr>
          <w:rFonts w:asciiTheme="minorHAnsi" w:hAnsiTheme="minorHAnsi"/>
          <w:sz w:val="20"/>
          <w:szCs w:val="20"/>
        </w:rPr>
        <w:t xml:space="preserve"> protokołu odbioru koń</w:t>
      </w:r>
      <w:r w:rsidR="0051574F">
        <w:rPr>
          <w:rFonts w:asciiTheme="minorHAnsi" w:hAnsiTheme="minorHAnsi"/>
          <w:sz w:val="20"/>
          <w:szCs w:val="20"/>
        </w:rPr>
        <w:t>cowego przenosi na </w:t>
      </w:r>
      <w:r w:rsidR="00592AA5" w:rsidRPr="007543BD">
        <w:rPr>
          <w:rFonts w:asciiTheme="minorHAnsi" w:hAnsiTheme="minorHAnsi"/>
          <w:sz w:val="20"/>
          <w:szCs w:val="20"/>
        </w:rPr>
        <w:t>ZAMAWIAJĄCEGO</w:t>
      </w:r>
      <w:r w:rsidRPr="007543BD">
        <w:rPr>
          <w:rFonts w:asciiTheme="minorHAnsi" w:hAnsiTheme="minorHAnsi"/>
          <w:sz w:val="20"/>
          <w:szCs w:val="20"/>
        </w:rPr>
        <w:t xml:space="preserve"> bezwarunkowo autorskie prawa majątkowe do powstał</w:t>
      </w:r>
      <w:r w:rsidR="0051574F">
        <w:rPr>
          <w:rFonts w:asciiTheme="minorHAnsi" w:hAnsiTheme="minorHAnsi"/>
          <w:sz w:val="20"/>
          <w:szCs w:val="20"/>
        </w:rPr>
        <w:t>ych na </w:t>
      </w:r>
      <w:r w:rsidRPr="007543BD">
        <w:rPr>
          <w:rFonts w:asciiTheme="minorHAnsi" w:hAnsiTheme="minorHAnsi"/>
          <w:sz w:val="20"/>
          <w:szCs w:val="20"/>
        </w:rPr>
        <w:t xml:space="preserve">podstawie </w:t>
      </w:r>
      <w:r w:rsidR="00592AA5" w:rsidRPr="007543BD">
        <w:rPr>
          <w:rFonts w:asciiTheme="minorHAnsi" w:hAnsiTheme="minorHAnsi"/>
          <w:sz w:val="20"/>
          <w:szCs w:val="20"/>
        </w:rPr>
        <w:t>UMOWY</w:t>
      </w:r>
      <w:r w:rsidRPr="007543BD">
        <w:rPr>
          <w:rFonts w:asciiTheme="minorHAnsi" w:hAnsiTheme="minorHAnsi"/>
          <w:sz w:val="20"/>
          <w:szCs w:val="20"/>
        </w:rPr>
        <w:t xml:space="preserve"> utworów oraz ich poszczególnych części wraz z wyłą</w:t>
      </w:r>
      <w:r w:rsidR="0051574F">
        <w:rPr>
          <w:rFonts w:asciiTheme="minorHAnsi" w:hAnsiTheme="minorHAnsi"/>
          <w:sz w:val="20"/>
          <w:szCs w:val="20"/>
        </w:rPr>
        <w:t>cznym prawem do </w:t>
      </w:r>
      <w:r w:rsidRPr="007543BD">
        <w:rPr>
          <w:rFonts w:asciiTheme="minorHAnsi" w:hAnsiTheme="minorHAnsi"/>
          <w:sz w:val="20"/>
          <w:szCs w:val="20"/>
        </w:rPr>
        <w:t xml:space="preserve">wykonywania i zezwalania na wykonywanie praw zależnych, na polach eksploatacji wskazanych w </w:t>
      </w:r>
      <w:r w:rsidR="00592AA5">
        <w:rPr>
          <w:rFonts w:asciiTheme="minorHAnsi" w:hAnsiTheme="minorHAnsi"/>
          <w:sz w:val="20"/>
          <w:szCs w:val="20"/>
        </w:rPr>
        <w:t xml:space="preserve">pkt </w:t>
      </w:r>
      <w:r w:rsidR="002E1990">
        <w:rPr>
          <w:rFonts w:asciiTheme="minorHAnsi" w:hAnsiTheme="minorHAnsi"/>
          <w:sz w:val="20"/>
          <w:szCs w:val="20"/>
        </w:rPr>
        <w:fldChar w:fldCharType="begin"/>
      </w:r>
      <w:r w:rsidR="002E1990">
        <w:rPr>
          <w:rFonts w:asciiTheme="minorHAnsi" w:hAnsiTheme="minorHAnsi"/>
          <w:sz w:val="20"/>
          <w:szCs w:val="20"/>
        </w:rPr>
        <w:instrText xml:space="preserve"> REF _Ref519759072 \r \h </w:instrText>
      </w:r>
      <w:r w:rsidR="002E1990">
        <w:rPr>
          <w:rFonts w:asciiTheme="minorHAnsi" w:hAnsiTheme="minorHAnsi"/>
          <w:sz w:val="20"/>
          <w:szCs w:val="20"/>
        </w:rPr>
      </w:r>
      <w:r w:rsidR="002E1990">
        <w:rPr>
          <w:rFonts w:asciiTheme="minorHAnsi" w:hAnsiTheme="minorHAnsi"/>
          <w:sz w:val="20"/>
          <w:szCs w:val="20"/>
        </w:rPr>
        <w:fldChar w:fldCharType="separate"/>
      </w:r>
      <w:r w:rsidR="00226AD0">
        <w:rPr>
          <w:rFonts w:asciiTheme="minorHAnsi" w:hAnsiTheme="minorHAnsi"/>
          <w:sz w:val="20"/>
          <w:szCs w:val="20"/>
        </w:rPr>
        <w:t>10.3</w:t>
      </w:r>
      <w:r w:rsidR="002E1990">
        <w:rPr>
          <w:rFonts w:asciiTheme="minorHAnsi" w:hAnsiTheme="minorHAnsi"/>
          <w:sz w:val="20"/>
          <w:szCs w:val="20"/>
        </w:rPr>
        <w:fldChar w:fldCharType="end"/>
      </w:r>
      <w:r w:rsidR="002E1990">
        <w:rPr>
          <w:rFonts w:asciiTheme="minorHAnsi" w:hAnsiTheme="minorHAnsi"/>
          <w:sz w:val="20"/>
          <w:szCs w:val="20"/>
        </w:rPr>
        <w:t>.</w:t>
      </w:r>
      <w:r w:rsidRPr="007543BD">
        <w:rPr>
          <w:rFonts w:asciiTheme="minorHAnsi" w:hAnsiTheme="minorHAnsi"/>
          <w:sz w:val="20"/>
          <w:szCs w:val="20"/>
        </w:rPr>
        <w:t xml:space="preserve"> </w:t>
      </w:r>
      <w:r w:rsidR="00592AA5" w:rsidRPr="007543BD">
        <w:rPr>
          <w:rFonts w:asciiTheme="minorHAnsi" w:hAnsiTheme="minorHAnsi"/>
          <w:sz w:val="20"/>
          <w:szCs w:val="20"/>
        </w:rPr>
        <w:t>UMOWY.</w:t>
      </w:r>
      <w:bookmarkEnd w:id="39"/>
    </w:p>
    <w:p w14:paraId="2F7EC77F" w14:textId="77777777" w:rsidR="00495A14" w:rsidRDefault="00495A1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bookmarkStart w:id="40" w:name="_Ref519759072"/>
      <w:r w:rsidRPr="00495A14">
        <w:rPr>
          <w:rFonts w:asciiTheme="minorHAnsi" w:hAnsiTheme="minorHAnsi"/>
          <w:sz w:val="20"/>
          <w:szCs w:val="20"/>
        </w:rPr>
        <w:t>Przeniesienie autorskich praw majątkowych obejmuje następujące pola eksploatacji:</w:t>
      </w:r>
      <w:bookmarkEnd w:id="40"/>
    </w:p>
    <w:p w14:paraId="2DB82B54" w14:textId="77777777" w:rsidR="00495A14" w:rsidRPr="00495A14" w:rsidRDefault="00495A1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495A14">
        <w:rPr>
          <w:rFonts w:asciiTheme="minorHAnsi" w:hAnsiTheme="minorHAnsi"/>
          <w:sz w:val="20"/>
          <w:szCs w:val="20"/>
        </w:rPr>
        <w:t>zastosowanie utworu oraz jego części do INWESTYCJI/wielo</w:t>
      </w:r>
      <w:r>
        <w:rPr>
          <w:rFonts w:asciiTheme="minorHAnsi" w:hAnsiTheme="minorHAnsi"/>
          <w:sz w:val="20"/>
          <w:szCs w:val="20"/>
        </w:rPr>
        <w:t xml:space="preserve">krotne zastosowanie utworu oraz </w:t>
      </w:r>
      <w:r w:rsidRPr="00495A14">
        <w:rPr>
          <w:rFonts w:asciiTheme="minorHAnsi" w:hAnsiTheme="minorHAnsi"/>
          <w:sz w:val="20"/>
          <w:szCs w:val="20"/>
        </w:rPr>
        <w:t>jego części do realizacji celów, INWESTYCJI i zadań ZAMAWIAJĄCEGO,</w:t>
      </w:r>
    </w:p>
    <w:p w14:paraId="0D630757" w14:textId="77777777" w:rsidR="00495A14" w:rsidRPr="00495A14" w:rsidRDefault="00495A1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495A14">
        <w:rPr>
          <w:rFonts w:asciiTheme="minorHAnsi" w:hAnsiTheme="minorHAnsi"/>
          <w:sz w:val="20"/>
          <w:szCs w:val="20"/>
        </w:rPr>
        <w:t>utrwalanie i zwielokrotnianie utworu lub jego części w dowolny sposó</w:t>
      </w:r>
      <w:r w:rsidR="00F05392">
        <w:rPr>
          <w:rFonts w:asciiTheme="minorHAnsi" w:hAnsiTheme="minorHAnsi"/>
          <w:sz w:val="20"/>
          <w:szCs w:val="20"/>
        </w:rPr>
        <w:t>b, przy </w:t>
      </w:r>
      <w:r>
        <w:rPr>
          <w:rFonts w:asciiTheme="minorHAnsi" w:hAnsiTheme="minorHAnsi"/>
          <w:sz w:val="20"/>
          <w:szCs w:val="20"/>
        </w:rPr>
        <w:t xml:space="preserve">wykorzystaniu </w:t>
      </w:r>
      <w:r w:rsidRPr="00495A14">
        <w:rPr>
          <w:rFonts w:asciiTheme="minorHAnsi" w:hAnsiTheme="minorHAnsi"/>
          <w:sz w:val="20"/>
          <w:szCs w:val="20"/>
        </w:rPr>
        <w:t>dowolnych technik utrwalania i zwielokrotn</w:t>
      </w:r>
      <w:r w:rsidR="0017048A">
        <w:rPr>
          <w:rFonts w:asciiTheme="minorHAnsi" w:hAnsiTheme="minorHAnsi"/>
          <w:sz w:val="20"/>
          <w:szCs w:val="20"/>
        </w:rPr>
        <w:t>iania, w dowolnej formie i </w:t>
      </w:r>
      <w:r w:rsidRPr="00495A14">
        <w:rPr>
          <w:rFonts w:asciiTheme="minorHAnsi" w:hAnsiTheme="minorHAnsi"/>
          <w:sz w:val="20"/>
          <w:szCs w:val="20"/>
        </w:rPr>
        <w:t>na dowolnych nośnikach,</w:t>
      </w:r>
    </w:p>
    <w:p w14:paraId="2B1D5592" w14:textId="77777777" w:rsidR="00495A14" w:rsidRPr="00495A14" w:rsidRDefault="00495A1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495A14">
        <w:rPr>
          <w:rFonts w:asciiTheme="minorHAnsi" w:hAnsiTheme="minorHAnsi"/>
          <w:sz w:val="20"/>
          <w:szCs w:val="20"/>
        </w:rPr>
        <w:t>wielokrotne wprowadzenie utworu lub jego części do pamięci komputera, wewnę</w:t>
      </w:r>
      <w:r>
        <w:rPr>
          <w:rFonts w:asciiTheme="minorHAnsi" w:hAnsiTheme="minorHAnsi"/>
          <w:sz w:val="20"/>
          <w:szCs w:val="20"/>
        </w:rPr>
        <w:t xml:space="preserve">trznej i </w:t>
      </w:r>
      <w:r w:rsidRPr="00495A14">
        <w:rPr>
          <w:rFonts w:asciiTheme="minorHAnsi" w:hAnsiTheme="minorHAnsi"/>
          <w:sz w:val="20"/>
          <w:szCs w:val="20"/>
        </w:rPr>
        <w:t>zewnętrznej sieci komputerowej, zewnętrznej i wewnętrznej s</w:t>
      </w:r>
      <w:r>
        <w:rPr>
          <w:rFonts w:asciiTheme="minorHAnsi" w:hAnsiTheme="minorHAnsi"/>
          <w:sz w:val="20"/>
          <w:szCs w:val="20"/>
        </w:rPr>
        <w:t xml:space="preserve">ieci </w:t>
      </w:r>
      <w:r w:rsidR="00950741">
        <w:rPr>
          <w:rFonts w:asciiTheme="minorHAnsi" w:hAnsiTheme="minorHAnsi"/>
          <w:sz w:val="20"/>
          <w:szCs w:val="20"/>
        </w:rPr>
        <w:t>multimedialnej</w:t>
      </w:r>
      <w:r>
        <w:rPr>
          <w:rFonts w:asciiTheme="minorHAnsi" w:hAnsiTheme="minorHAnsi"/>
          <w:sz w:val="20"/>
          <w:szCs w:val="20"/>
        </w:rPr>
        <w:t xml:space="preserve">, baz danych </w:t>
      </w:r>
      <w:r w:rsidRPr="00495A14">
        <w:rPr>
          <w:rFonts w:asciiTheme="minorHAnsi" w:hAnsiTheme="minorHAnsi"/>
          <w:sz w:val="20"/>
          <w:szCs w:val="20"/>
        </w:rPr>
        <w:t>oraz do pamięci innych urządzeń lub systemów elektronicznych,</w:t>
      </w:r>
    </w:p>
    <w:p w14:paraId="1F688806" w14:textId="77777777" w:rsidR="00C26104" w:rsidRDefault="00495A1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495A14">
        <w:rPr>
          <w:rFonts w:asciiTheme="minorHAnsi" w:hAnsiTheme="minorHAnsi"/>
          <w:sz w:val="20"/>
          <w:szCs w:val="20"/>
        </w:rPr>
        <w:t>obrót oryginałem albo egzemplarzami, na których utrwalono utwór lub jego częś</w:t>
      </w:r>
      <w:r w:rsidR="00C26104">
        <w:rPr>
          <w:rFonts w:asciiTheme="minorHAnsi" w:hAnsiTheme="minorHAnsi"/>
          <w:sz w:val="20"/>
          <w:szCs w:val="20"/>
        </w:rPr>
        <w:t>ci, w </w:t>
      </w:r>
      <w:r>
        <w:rPr>
          <w:rFonts w:asciiTheme="minorHAnsi" w:hAnsiTheme="minorHAnsi"/>
          <w:sz w:val="20"/>
          <w:szCs w:val="20"/>
        </w:rPr>
        <w:t xml:space="preserve">tym </w:t>
      </w:r>
      <w:r w:rsidRPr="00495A14">
        <w:rPr>
          <w:rFonts w:asciiTheme="minorHAnsi" w:hAnsiTheme="minorHAnsi"/>
          <w:sz w:val="20"/>
          <w:szCs w:val="20"/>
        </w:rPr>
        <w:t>w szczególności użyczenie, najem, dzierżawa oryginału albo egzemplarzy,</w:t>
      </w:r>
    </w:p>
    <w:p w14:paraId="08371AAF" w14:textId="77777777" w:rsidR="00C26104" w:rsidRDefault="00C2610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C26104">
        <w:rPr>
          <w:rFonts w:asciiTheme="minorHAnsi" w:hAnsiTheme="minorHAnsi"/>
          <w:sz w:val="20"/>
          <w:szCs w:val="20"/>
        </w:rPr>
        <w:lastRenderedPageBreak/>
        <w:t>wielokrotne wykorzystanie utworu lub jego części (w tym prz</w:t>
      </w:r>
      <w:r>
        <w:rPr>
          <w:rFonts w:asciiTheme="minorHAnsi" w:hAnsiTheme="minorHAnsi"/>
          <w:sz w:val="20"/>
          <w:szCs w:val="20"/>
        </w:rPr>
        <w:t>ekazanie ich podmiotom trzecim)</w:t>
      </w:r>
      <w:r w:rsidRPr="00C26104">
        <w:rPr>
          <w:rFonts w:asciiTheme="minorHAnsi" w:hAnsiTheme="minorHAnsi"/>
          <w:sz w:val="20"/>
          <w:szCs w:val="20"/>
        </w:rPr>
        <w:t>w celu wykonania opracowań utworu niezbędnych do wykonania INWESTYCJI/inwestycji</w:t>
      </w:r>
      <w:r>
        <w:rPr>
          <w:rFonts w:asciiTheme="minorHAnsi" w:hAnsiTheme="minorHAnsi"/>
          <w:sz w:val="20"/>
          <w:szCs w:val="20"/>
        </w:rPr>
        <w:t xml:space="preserve"> </w:t>
      </w:r>
      <w:r w:rsidRPr="00C26104">
        <w:rPr>
          <w:rFonts w:asciiTheme="minorHAnsi" w:hAnsiTheme="minorHAnsi"/>
          <w:sz w:val="20"/>
          <w:szCs w:val="20"/>
        </w:rPr>
        <w:t>prowadzonych przez ZAMAWIAJĄCEGO,</w:t>
      </w:r>
      <w:r w:rsidR="00F31ECC">
        <w:rPr>
          <w:rFonts w:asciiTheme="minorHAnsi" w:hAnsiTheme="minorHAnsi"/>
          <w:sz w:val="20"/>
          <w:szCs w:val="20"/>
        </w:rPr>
        <w:t xml:space="preserve"> </w:t>
      </w:r>
      <w:r w:rsidR="00470013">
        <w:rPr>
          <w:rFonts w:asciiTheme="minorHAnsi" w:hAnsiTheme="minorHAnsi"/>
          <w:sz w:val="20"/>
          <w:szCs w:val="20"/>
        </w:rPr>
        <w:t>w tym </w:t>
      </w:r>
      <w:r>
        <w:rPr>
          <w:rFonts w:asciiTheme="minorHAnsi" w:hAnsiTheme="minorHAnsi"/>
          <w:sz w:val="20"/>
          <w:szCs w:val="20"/>
        </w:rPr>
        <w:t>w </w:t>
      </w:r>
      <w:r w:rsidRPr="00C26104">
        <w:rPr>
          <w:rFonts w:asciiTheme="minorHAnsi" w:hAnsiTheme="minorHAnsi"/>
          <w:sz w:val="20"/>
          <w:szCs w:val="20"/>
        </w:rPr>
        <w:t>szczególnoś</w:t>
      </w:r>
      <w:r>
        <w:rPr>
          <w:rFonts w:asciiTheme="minorHAnsi" w:hAnsiTheme="minorHAnsi"/>
          <w:sz w:val="20"/>
          <w:szCs w:val="20"/>
        </w:rPr>
        <w:t xml:space="preserve">ci w celu realizacji remontu, </w:t>
      </w:r>
      <w:r w:rsidRPr="00C26104">
        <w:rPr>
          <w:rFonts w:asciiTheme="minorHAnsi" w:hAnsiTheme="minorHAnsi"/>
          <w:sz w:val="20"/>
          <w:szCs w:val="20"/>
        </w:rPr>
        <w:t xml:space="preserve">przebudowy, rozbudowy </w:t>
      </w:r>
      <w:r>
        <w:rPr>
          <w:rFonts w:asciiTheme="minorHAnsi" w:hAnsiTheme="minorHAnsi"/>
          <w:sz w:val="20"/>
          <w:szCs w:val="20"/>
        </w:rPr>
        <w:t xml:space="preserve">obiektów budowlanych </w:t>
      </w:r>
      <w:r w:rsidRPr="00C26104">
        <w:rPr>
          <w:rFonts w:asciiTheme="minorHAnsi" w:hAnsiTheme="minorHAnsi"/>
          <w:sz w:val="20"/>
          <w:szCs w:val="20"/>
        </w:rPr>
        <w:t>stanowiącego PRZEDMIOT UMOWY,</w:t>
      </w:r>
    </w:p>
    <w:p w14:paraId="45077082" w14:textId="77777777" w:rsidR="00C26104" w:rsidRPr="00C26104" w:rsidRDefault="00C2610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C26104">
        <w:rPr>
          <w:rFonts w:asciiTheme="minorHAnsi" w:hAnsiTheme="minorHAnsi"/>
          <w:sz w:val="20"/>
          <w:szCs w:val="20"/>
        </w:rPr>
        <w:t>wielokrotne rozpowszechnianie utworu lub jego części w dowolny sposó</w:t>
      </w:r>
      <w:r>
        <w:rPr>
          <w:rFonts w:asciiTheme="minorHAnsi" w:hAnsiTheme="minorHAnsi"/>
          <w:sz w:val="20"/>
          <w:szCs w:val="20"/>
        </w:rPr>
        <w:t>b, w tym w </w:t>
      </w:r>
      <w:r w:rsidRPr="00C26104">
        <w:rPr>
          <w:rFonts w:asciiTheme="minorHAnsi" w:hAnsiTheme="minorHAnsi"/>
          <w:sz w:val="20"/>
          <w:szCs w:val="20"/>
        </w:rPr>
        <w:t>szczególności wystawienie, wyświetlenie, prezentacje multimedialne, odtworzenie,</w:t>
      </w:r>
      <w:r w:rsidRPr="00C26104">
        <w:rPr>
          <w:rFonts w:asciiTheme="minorHAnsi" w:hAnsiTheme="minorHAnsi"/>
          <w:sz w:val="20"/>
          <w:szCs w:val="20"/>
        </w:rPr>
        <w:br/>
        <w:t>przekazywanie innym podmiotom w celu sporządzenia opracowań, udostę</w:t>
      </w:r>
      <w:r>
        <w:rPr>
          <w:rFonts w:asciiTheme="minorHAnsi" w:hAnsiTheme="minorHAnsi"/>
          <w:sz w:val="20"/>
          <w:szCs w:val="20"/>
        </w:rPr>
        <w:t>pnianie w </w:t>
      </w:r>
      <w:r w:rsidRPr="00C26104">
        <w:rPr>
          <w:rFonts w:asciiTheme="minorHAnsi" w:hAnsiTheme="minorHAnsi"/>
          <w:sz w:val="20"/>
          <w:szCs w:val="20"/>
        </w:rPr>
        <w:t>zewnętrznej i wewnętrznej sieci komputerowej, zewnętrznej i wewnętrznej sieci</w:t>
      </w:r>
      <w:r w:rsidRPr="00C26104">
        <w:rPr>
          <w:rFonts w:asciiTheme="minorHAnsi" w:hAnsiTheme="minorHAnsi"/>
          <w:sz w:val="20"/>
          <w:szCs w:val="20"/>
        </w:rPr>
        <w:br/>
      </w:r>
      <w:r w:rsidR="00950741" w:rsidRPr="00C26104">
        <w:rPr>
          <w:rFonts w:asciiTheme="minorHAnsi" w:hAnsiTheme="minorHAnsi"/>
          <w:sz w:val="20"/>
          <w:szCs w:val="20"/>
        </w:rPr>
        <w:t>multimedialnej</w:t>
      </w:r>
      <w:r w:rsidRPr="00C26104">
        <w:rPr>
          <w:rFonts w:asciiTheme="minorHAnsi" w:hAnsiTheme="minorHAnsi"/>
          <w:sz w:val="20"/>
          <w:szCs w:val="20"/>
        </w:rPr>
        <w:t>,</w:t>
      </w:r>
      <w:r w:rsidR="00C52307">
        <w:rPr>
          <w:rFonts w:asciiTheme="minorHAnsi" w:hAnsiTheme="minorHAnsi"/>
          <w:sz w:val="20"/>
          <w:szCs w:val="20"/>
        </w:rPr>
        <w:t xml:space="preserve"> </w:t>
      </w:r>
      <w:r w:rsidR="00C52307" w:rsidRPr="00C52307">
        <w:rPr>
          <w:rFonts w:asciiTheme="minorHAnsi" w:hAnsiTheme="minorHAnsi"/>
          <w:sz w:val="20"/>
          <w:szCs w:val="20"/>
        </w:rPr>
        <w:t>a także publiczne udostępnianie utworu w taki sposób, aby każdy mógł mieć do niego dostęp w miejscu i</w:t>
      </w:r>
      <w:r w:rsidR="00C52307">
        <w:rPr>
          <w:rFonts w:asciiTheme="minorHAnsi" w:hAnsiTheme="minorHAnsi"/>
          <w:sz w:val="20"/>
          <w:szCs w:val="20"/>
        </w:rPr>
        <w:t xml:space="preserve"> w czasie przez siebie wybranym.</w:t>
      </w:r>
    </w:p>
    <w:p w14:paraId="49740943" w14:textId="77777777" w:rsidR="0051574F" w:rsidRDefault="0051574F"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51574F">
        <w:rPr>
          <w:rFonts w:asciiTheme="minorHAnsi" w:hAnsiTheme="minorHAnsi"/>
          <w:sz w:val="20"/>
          <w:szCs w:val="20"/>
        </w:rPr>
        <w:t xml:space="preserve">W ramach </w:t>
      </w:r>
      <w:r>
        <w:rPr>
          <w:rFonts w:asciiTheme="minorHAnsi" w:hAnsiTheme="minorHAnsi"/>
          <w:sz w:val="20"/>
          <w:szCs w:val="20"/>
        </w:rPr>
        <w:t>CENY KONTRAKTOWEJ</w:t>
      </w:r>
      <w:r w:rsidRPr="0051574F">
        <w:rPr>
          <w:rFonts w:asciiTheme="minorHAnsi" w:hAnsiTheme="minorHAnsi"/>
          <w:sz w:val="20"/>
          <w:szCs w:val="20"/>
        </w:rPr>
        <w:t>:</w:t>
      </w:r>
    </w:p>
    <w:p w14:paraId="0394279C" w14:textId="77777777" w:rsidR="0051574F" w:rsidRDefault="0051574F"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51574F">
        <w:rPr>
          <w:rFonts w:asciiTheme="minorHAnsi" w:hAnsiTheme="minorHAnsi"/>
          <w:sz w:val="20"/>
          <w:szCs w:val="20"/>
        </w:rPr>
        <w:t>WYKONAWCA przenosi na ZAMAWIAJĄCEGO - z chwilą ich wydania</w:t>
      </w:r>
      <w:r w:rsidR="00D10C40" w:rsidRPr="0051574F">
        <w:rPr>
          <w:rFonts w:asciiTheme="minorHAnsi" w:hAnsiTheme="minorHAnsi"/>
          <w:sz w:val="20"/>
          <w:szCs w:val="20"/>
        </w:rPr>
        <w:t xml:space="preserve"> ZAMAWIAJĄCEMU </w:t>
      </w:r>
      <w:r w:rsidRPr="0051574F">
        <w:rPr>
          <w:rFonts w:asciiTheme="minorHAnsi" w:hAnsiTheme="minorHAnsi"/>
          <w:sz w:val="20"/>
          <w:szCs w:val="20"/>
        </w:rPr>
        <w:t>-</w:t>
      </w:r>
      <w:r w:rsidR="00D10C40">
        <w:rPr>
          <w:rFonts w:asciiTheme="minorHAnsi" w:hAnsiTheme="minorHAnsi"/>
          <w:sz w:val="20"/>
          <w:szCs w:val="20"/>
        </w:rPr>
        <w:t xml:space="preserve"> </w:t>
      </w:r>
      <w:r w:rsidRPr="0051574F">
        <w:rPr>
          <w:rFonts w:asciiTheme="minorHAnsi" w:hAnsiTheme="minorHAnsi"/>
          <w:sz w:val="20"/>
          <w:szCs w:val="20"/>
        </w:rPr>
        <w:t>własność nośników, na których zostały utrwalone utwory,</w:t>
      </w:r>
    </w:p>
    <w:p w14:paraId="65C03E19" w14:textId="77777777" w:rsidR="0051574F" w:rsidRPr="0051574F" w:rsidRDefault="00D10C40"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51574F">
        <w:rPr>
          <w:rFonts w:asciiTheme="minorHAnsi" w:hAnsiTheme="minorHAnsi"/>
          <w:sz w:val="20"/>
          <w:szCs w:val="20"/>
        </w:rPr>
        <w:t>WYKONAWCA</w:t>
      </w:r>
      <w:r w:rsidR="0051574F" w:rsidRPr="0051574F">
        <w:rPr>
          <w:rFonts w:asciiTheme="minorHAnsi" w:hAnsiTheme="minorHAnsi"/>
          <w:sz w:val="20"/>
          <w:szCs w:val="20"/>
        </w:rPr>
        <w:t xml:space="preserve"> z chwilą przeniesienia autorskich praw majątkowych zgodnie z </w:t>
      </w:r>
      <w:r w:rsidR="00A83F6F">
        <w:rPr>
          <w:rFonts w:asciiTheme="minorHAnsi" w:hAnsiTheme="minorHAnsi"/>
          <w:sz w:val="20"/>
          <w:szCs w:val="20"/>
        </w:rPr>
        <w:t>pkt</w:t>
      </w:r>
      <w:r>
        <w:rPr>
          <w:rFonts w:asciiTheme="minorHAnsi" w:hAnsiTheme="minorHAnsi"/>
          <w:sz w:val="20"/>
          <w:szCs w:val="20"/>
        </w:rPr>
        <w:t xml:space="preserve"> </w:t>
      </w:r>
      <w:r w:rsidR="002E1990">
        <w:rPr>
          <w:rFonts w:asciiTheme="minorHAnsi" w:hAnsiTheme="minorHAnsi"/>
          <w:sz w:val="20"/>
          <w:szCs w:val="20"/>
        </w:rPr>
        <w:fldChar w:fldCharType="begin"/>
      </w:r>
      <w:r w:rsidR="002E1990">
        <w:rPr>
          <w:rFonts w:asciiTheme="minorHAnsi" w:hAnsiTheme="minorHAnsi"/>
          <w:sz w:val="20"/>
          <w:szCs w:val="20"/>
        </w:rPr>
        <w:instrText xml:space="preserve"> REF _Ref519759126 \r \h </w:instrText>
      </w:r>
      <w:r w:rsidR="002E1990">
        <w:rPr>
          <w:rFonts w:asciiTheme="minorHAnsi" w:hAnsiTheme="minorHAnsi"/>
          <w:sz w:val="20"/>
          <w:szCs w:val="20"/>
        </w:rPr>
      </w:r>
      <w:r w:rsidR="002E1990">
        <w:rPr>
          <w:rFonts w:asciiTheme="minorHAnsi" w:hAnsiTheme="minorHAnsi"/>
          <w:sz w:val="20"/>
          <w:szCs w:val="20"/>
        </w:rPr>
        <w:fldChar w:fldCharType="separate"/>
      </w:r>
      <w:r w:rsidR="00226AD0">
        <w:rPr>
          <w:rFonts w:asciiTheme="minorHAnsi" w:hAnsiTheme="minorHAnsi"/>
          <w:sz w:val="20"/>
          <w:szCs w:val="20"/>
        </w:rPr>
        <w:t>10.2</w:t>
      </w:r>
      <w:r w:rsidR="002E1990">
        <w:rPr>
          <w:rFonts w:asciiTheme="minorHAnsi" w:hAnsiTheme="minorHAnsi"/>
          <w:sz w:val="20"/>
          <w:szCs w:val="20"/>
        </w:rPr>
        <w:fldChar w:fldCharType="end"/>
      </w:r>
      <w:r>
        <w:rPr>
          <w:rFonts w:asciiTheme="minorHAnsi" w:hAnsiTheme="minorHAnsi"/>
          <w:sz w:val="20"/>
          <w:szCs w:val="20"/>
        </w:rPr>
        <w:t xml:space="preserve">. </w:t>
      </w:r>
      <w:r w:rsidRPr="0051574F">
        <w:rPr>
          <w:rFonts w:asciiTheme="minorHAnsi" w:hAnsiTheme="minorHAnsi"/>
          <w:sz w:val="20"/>
          <w:szCs w:val="20"/>
        </w:rPr>
        <w:t>UMOWY,</w:t>
      </w:r>
      <w:r>
        <w:rPr>
          <w:rFonts w:asciiTheme="minorHAnsi" w:hAnsiTheme="minorHAnsi"/>
          <w:sz w:val="20"/>
          <w:szCs w:val="20"/>
        </w:rPr>
        <w:t xml:space="preserve"> </w:t>
      </w:r>
      <w:r w:rsidR="0051574F" w:rsidRPr="0051574F">
        <w:rPr>
          <w:rFonts w:asciiTheme="minorHAnsi" w:hAnsiTheme="minorHAnsi"/>
          <w:sz w:val="20"/>
          <w:szCs w:val="20"/>
        </w:rPr>
        <w:t xml:space="preserve">upoważnia </w:t>
      </w:r>
      <w:r w:rsidRPr="0051574F">
        <w:rPr>
          <w:rFonts w:asciiTheme="minorHAnsi" w:hAnsiTheme="minorHAnsi"/>
          <w:sz w:val="20"/>
          <w:szCs w:val="20"/>
        </w:rPr>
        <w:t xml:space="preserve">ZAMAWIAJĄCEGO </w:t>
      </w:r>
      <w:r w:rsidR="0051574F" w:rsidRPr="0051574F">
        <w:rPr>
          <w:rFonts w:asciiTheme="minorHAnsi" w:hAnsiTheme="minorHAnsi"/>
          <w:sz w:val="20"/>
          <w:szCs w:val="20"/>
        </w:rPr>
        <w:t xml:space="preserve">do wykonywania praw zależnych przysługujących </w:t>
      </w:r>
      <w:r w:rsidRPr="0051574F">
        <w:rPr>
          <w:rFonts w:asciiTheme="minorHAnsi" w:hAnsiTheme="minorHAnsi"/>
          <w:sz w:val="20"/>
          <w:szCs w:val="20"/>
        </w:rPr>
        <w:t>WYKONAWCY</w:t>
      </w:r>
      <w:r>
        <w:rPr>
          <w:rFonts w:asciiTheme="minorHAnsi" w:hAnsiTheme="minorHAnsi"/>
          <w:sz w:val="20"/>
          <w:szCs w:val="20"/>
        </w:rPr>
        <w:t xml:space="preserve"> </w:t>
      </w:r>
      <w:r w:rsidR="0051574F" w:rsidRPr="0051574F">
        <w:rPr>
          <w:rFonts w:asciiTheme="minorHAnsi" w:hAnsiTheme="minorHAnsi"/>
          <w:sz w:val="20"/>
          <w:szCs w:val="20"/>
        </w:rPr>
        <w:t>oraz do wyłącznego zezwalania na wykonywanie praw zależnych do utworów oraz ich częś</w:t>
      </w:r>
      <w:r w:rsidR="0051574F">
        <w:rPr>
          <w:rFonts w:asciiTheme="minorHAnsi" w:hAnsiTheme="minorHAnsi"/>
          <w:sz w:val="20"/>
          <w:szCs w:val="20"/>
        </w:rPr>
        <w:t>ci</w:t>
      </w:r>
      <w:r>
        <w:rPr>
          <w:rFonts w:asciiTheme="minorHAnsi" w:hAnsiTheme="minorHAnsi"/>
          <w:sz w:val="20"/>
          <w:szCs w:val="20"/>
        </w:rPr>
        <w:t xml:space="preserve"> </w:t>
      </w:r>
      <w:r w:rsidR="0051574F" w:rsidRPr="0051574F">
        <w:rPr>
          <w:rFonts w:asciiTheme="minorHAnsi" w:hAnsiTheme="minorHAnsi"/>
          <w:sz w:val="20"/>
          <w:szCs w:val="20"/>
        </w:rPr>
        <w:t xml:space="preserve">wykonanych w ramach realizacji </w:t>
      </w:r>
      <w:r w:rsidR="000C50D5">
        <w:rPr>
          <w:rFonts w:asciiTheme="minorHAnsi" w:hAnsiTheme="minorHAnsi"/>
          <w:sz w:val="20"/>
          <w:szCs w:val="20"/>
        </w:rPr>
        <w:t>UMOWY.</w:t>
      </w:r>
    </w:p>
    <w:p w14:paraId="1B1B284A" w14:textId="77777777" w:rsidR="000C50D5" w:rsidRDefault="000C50D5"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0C50D5">
        <w:rPr>
          <w:rFonts w:asciiTheme="minorHAnsi" w:hAnsiTheme="minorHAnsi"/>
          <w:sz w:val="20"/>
          <w:szCs w:val="20"/>
        </w:rPr>
        <w:t xml:space="preserve">Przeniesienie autorskich praw majątkowych oraz udzielenie licencji nie uprawnia </w:t>
      </w:r>
      <w:r w:rsidR="00DE3358" w:rsidRPr="000C50D5">
        <w:rPr>
          <w:rFonts w:asciiTheme="minorHAnsi" w:hAnsiTheme="minorHAnsi"/>
          <w:sz w:val="20"/>
          <w:szCs w:val="20"/>
        </w:rPr>
        <w:t xml:space="preserve">ZAMAWIAJĄCEGO </w:t>
      </w:r>
      <w:r w:rsidRPr="000C50D5">
        <w:rPr>
          <w:rFonts w:asciiTheme="minorHAnsi" w:hAnsiTheme="minorHAnsi"/>
          <w:sz w:val="20"/>
          <w:szCs w:val="20"/>
        </w:rPr>
        <w:t xml:space="preserve">do posługiwania się firmą i znakiem towarowym </w:t>
      </w:r>
      <w:r w:rsidR="00DE3358" w:rsidRPr="000C50D5">
        <w:rPr>
          <w:rFonts w:asciiTheme="minorHAnsi" w:hAnsiTheme="minorHAnsi"/>
          <w:sz w:val="20"/>
          <w:szCs w:val="20"/>
        </w:rPr>
        <w:t>WYKONAWCY.</w:t>
      </w:r>
    </w:p>
    <w:p w14:paraId="7BE5653D" w14:textId="77777777" w:rsidR="00DE3358" w:rsidRDefault="00DE3358"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0C50D5">
        <w:rPr>
          <w:rFonts w:asciiTheme="minorHAnsi" w:hAnsiTheme="minorHAnsi"/>
          <w:sz w:val="20"/>
          <w:szCs w:val="20"/>
        </w:rPr>
        <w:t>WYKONAWCA</w:t>
      </w:r>
      <w:r w:rsidR="000C50D5" w:rsidRPr="000C50D5">
        <w:rPr>
          <w:rFonts w:asciiTheme="minorHAnsi" w:hAnsiTheme="minorHAnsi"/>
          <w:sz w:val="20"/>
          <w:szCs w:val="20"/>
        </w:rPr>
        <w:t xml:space="preserve"> oświadcza, iż z chwilą odpowiednio określoną w </w:t>
      </w:r>
      <w:r>
        <w:rPr>
          <w:rFonts w:asciiTheme="minorHAnsi" w:hAnsiTheme="minorHAnsi"/>
          <w:sz w:val="20"/>
          <w:szCs w:val="20"/>
        </w:rPr>
        <w:t xml:space="preserve">pkt </w:t>
      </w:r>
      <w:r w:rsidR="002E1990">
        <w:rPr>
          <w:rFonts w:asciiTheme="minorHAnsi" w:hAnsiTheme="minorHAnsi"/>
          <w:sz w:val="20"/>
          <w:szCs w:val="20"/>
        </w:rPr>
        <w:fldChar w:fldCharType="begin"/>
      </w:r>
      <w:r w:rsidR="002E1990">
        <w:rPr>
          <w:rFonts w:asciiTheme="minorHAnsi" w:hAnsiTheme="minorHAnsi"/>
          <w:sz w:val="20"/>
          <w:szCs w:val="20"/>
        </w:rPr>
        <w:instrText xml:space="preserve"> REF _Ref519759126 \r \h </w:instrText>
      </w:r>
      <w:r w:rsidR="002E1990">
        <w:rPr>
          <w:rFonts w:asciiTheme="minorHAnsi" w:hAnsiTheme="minorHAnsi"/>
          <w:sz w:val="20"/>
          <w:szCs w:val="20"/>
        </w:rPr>
      </w:r>
      <w:r w:rsidR="002E1990">
        <w:rPr>
          <w:rFonts w:asciiTheme="minorHAnsi" w:hAnsiTheme="minorHAnsi"/>
          <w:sz w:val="20"/>
          <w:szCs w:val="20"/>
        </w:rPr>
        <w:fldChar w:fldCharType="separate"/>
      </w:r>
      <w:r w:rsidR="00226AD0">
        <w:rPr>
          <w:rFonts w:asciiTheme="minorHAnsi" w:hAnsiTheme="minorHAnsi"/>
          <w:sz w:val="20"/>
          <w:szCs w:val="20"/>
        </w:rPr>
        <w:t>10.2</w:t>
      </w:r>
      <w:r w:rsidR="002E1990">
        <w:rPr>
          <w:rFonts w:asciiTheme="minorHAnsi" w:hAnsiTheme="minorHAnsi"/>
          <w:sz w:val="20"/>
          <w:szCs w:val="20"/>
        </w:rPr>
        <w:fldChar w:fldCharType="end"/>
      </w:r>
      <w:r>
        <w:rPr>
          <w:rFonts w:asciiTheme="minorHAnsi" w:hAnsiTheme="minorHAnsi"/>
          <w:sz w:val="20"/>
          <w:szCs w:val="20"/>
        </w:rPr>
        <w:t>.</w:t>
      </w:r>
      <w:r w:rsidR="000C50D5" w:rsidRPr="000C50D5">
        <w:rPr>
          <w:rFonts w:asciiTheme="minorHAnsi" w:hAnsiTheme="minorHAnsi"/>
          <w:sz w:val="20"/>
          <w:szCs w:val="20"/>
        </w:rPr>
        <w:t xml:space="preserve"> </w:t>
      </w:r>
      <w:r w:rsidRPr="000C50D5">
        <w:rPr>
          <w:rFonts w:asciiTheme="minorHAnsi" w:hAnsiTheme="minorHAnsi"/>
          <w:sz w:val="20"/>
          <w:szCs w:val="20"/>
        </w:rPr>
        <w:t xml:space="preserve">UMOWY </w:t>
      </w:r>
      <w:r w:rsidR="000C50D5" w:rsidRPr="000C50D5">
        <w:rPr>
          <w:rFonts w:asciiTheme="minorHAnsi" w:hAnsiTheme="minorHAnsi"/>
          <w:sz w:val="20"/>
          <w:szCs w:val="20"/>
        </w:rPr>
        <w:t>będzie uprawniony do dysponowania i przeniesienia pr</w:t>
      </w:r>
      <w:r w:rsidR="00B61FEF">
        <w:rPr>
          <w:rFonts w:asciiTheme="minorHAnsi" w:hAnsiTheme="minorHAnsi"/>
          <w:sz w:val="20"/>
          <w:szCs w:val="20"/>
        </w:rPr>
        <w:t>aw autorskich i upoważnienia do </w:t>
      </w:r>
      <w:r w:rsidR="000C50D5" w:rsidRPr="000C50D5">
        <w:rPr>
          <w:rFonts w:asciiTheme="minorHAnsi" w:hAnsiTheme="minorHAnsi"/>
          <w:sz w:val="20"/>
          <w:szCs w:val="20"/>
        </w:rPr>
        <w:t xml:space="preserve">wykonywania praw zależnych na zasadach określonych w </w:t>
      </w:r>
      <w:r w:rsidRPr="000C50D5">
        <w:rPr>
          <w:rFonts w:asciiTheme="minorHAnsi" w:hAnsiTheme="minorHAnsi"/>
          <w:sz w:val="20"/>
          <w:szCs w:val="20"/>
        </w:rPr>
        <w:t xml:space="preserve">UMOWIE. </w:t>
      </w:r>
      <w:r w:rsidR="000C50D5" w:rsidRPr="000C50D5">
        <w:rPr>
          <w:rFonts w:asciiTheme="minorHAnsi" w:hAnsiTheme="minorHAnsi"/>
          <w:sz w:val="20"/>
          <w:szCs w:val="20"/>
        </w:rPr>
        <w:t>Wykonawca oś</w:t>
      </w:r>
      <w:r>
        <w:rPr>
          <w:rFonts w:asciiTheme="minorHAnsi" w:hAnsiTheme="minorHAnsi"/>
          <w:sz w:val="20"/>
          <w:szCs w:val="20"/>
        </w:rPr>
        <w:t>wiadcza i </w:t>
      </w:r>
      <w:r w:rsidR="000C50D5" w:rsidRPr="000C50D5">
        <w:rPr>
          <w:rFonts w:asciiTheme="minorHAnsi" w:hAnsiTheme="minorHAnsi"/>
          <w:sz w:val="20"/>
          <w:szCs w:val="20"/>
        </w:rPr>
        <w:t>zapewnia, że</w:t>
      </w:r>
      <w:r w:rsidR="00435C52">
        <w:rPr>
          <w:rFonts w:asciiTheme="minorHAnsi" w:hAnsiTheme="minorHAnsi"/>
          <w:sz w:val="20"/>
          <w:szCs w:val="20"/>
        </w:rPr>
        <w:t> </w:t>
      </w:r>
      <w:r w:rsidR="000C50D5" w:rsidRPr="000C50D5">
        <w:rPr>
          <w:rFonts w:asciiTheme="minorHAnsi" w:hAnsiTheme="minorHAnsi"/>
          <w:sz w:val="20"/>
          <w:szCs w:val="20"/>
        </w:rPr>
        <w:t>utwory oraz ich poszczególne części będą</w:t>
      </w:r>
      <w:r>
        <w:rPr>
          <w:rFonts w:asciiTheme="minorHAnsi" w:hAnsiTheme="minorHAnsi"/>
          <w:sz w:val="20"/>
          <w:szCs w:val="20"/>
        </w:rPr>
        <w:t xml:space="preserve"> wolne od wad prawnych a </w:t>
      </w:r>
      <w:r w:rsidR="000C50D5" w:rsidRPr="000C50D5">
        <w:rPr>
          <w:rFonts w:asciiTheme="minorHAnsi" w:hAnsiTheme="minorHAnsi"/>
          <w:sz w:val="20"/>
          <w:szCs w:val="20"/>
        </w:rPr>
        <w:t xml:space="preserve">korzystanie z praw przyznanych </w:t>
      </w:r>
      <w:r w:rsidRPr="000C50D5">
        <w:rPr>
          <w:rFonts w:asciiTheme="minorHAnsi" w:hAnsiTheme="minorHAnsi"/>
          <w:sz w:val="20"/>
          <w:szCs w:val="20"/>
        </w:rPr>
        <w:t>ZAMAWIAJĄCEMU</w:t>
      </w:r>
      <w:r w:rsidR="000C50D5" w:rsidRPr="000C50D5">
        <w:rPr>
          <w:rFonts w:asciiTheme="minorHAnsi" w:hAnsiTheme="minorHAnsi"/>
          <w:sz w:val="20"/>
          <w:szCs w:val="20"/>
        </w:rPr>
        <w:t xml:space="preserve"> na podstawie niniejszej </w:t>
      </w:r>
      <w:r w:rsidRPr="000C50D5">
        <w:rPr>
          <w:rFonts w:asciiTheme="minorHAnsi" w:hAnsiTheme="minorHAnsi"/>
          <w:sz w:val="20"/>
          <w:szCs w:val="20"/>
        </w:rPr>
        <w:t>UMOWY</w:t>
      </w:r>
      <w:r>
        <w:rPr>
          <w:rFonts w:asciiTheme="minorHAnsi" w:hAnsiTheme="minorHAnsi"/>
          <w:sz w:val="20"/>
          <w:szCs w:val="20"/>
        </w:rPr>
        <w:t xml:space="preserve"> nie </w:t>
      </w:r>
      <w:r w:rsidR="000C50D5" w:rsidRPr="000C50D5">
        <w:rPr>
          <w:rFonts w:asciiTheme="minorHAnsi" w:hAnsiTheme="minorHAnsi"/>
          <w:sz w:val="20"/>
          <w:szCs w:val="20"/>
        </w:rPr>
        <w:t>narusza i nie będzie naruszało praw osób trzecich, w szczególności praw twórców utworów lub ich części oraz, że</w:t>
      </w:r>
      <w:r w:rsidR="00435C52">
        <w:rPr>
          <w:rFonts w:asciiTheme="minorHAnsi" w:hAnsiTheme="minorHAnsi"/>
          <w:sz w:val="20"/>
          <w:szCs w:val="20"/>
        </w:rPr>
        <w:t> </w:t>
      </w:r>
      <w:r w:rsidR="000C50D5" w:rsidRPr="000C50D5">
        <w:rPr>
          <w:rFonts w:asciiTheme="minorHAnsi" w:hAnsiTheme="minorHAnsi"/>
          <w:sz w:val="20"/>
          <w:szCs w:val="20"/>
        </w:rPr>
        <w:t>uzyskał lub uzyska - najpóźniej do chwili okreś</w:t>
      </w:r>
      <w:r>
        <w:rPr>
          <w:rFonts w:asciiTheme="minorHAnsi" w:hAnsiTheme="minorHAnsi"/>
          <w:sz w:val="20"/>
          <w:szCs w:val="20"/>
        </w:rPr>
        <w:t>lonej w </w:t>
      </w:r>
      <w:r w:rsidR="000C50D5" w:rsidRPr="000C50D5">
        <w:rPr>
          <w:rFonts w:asciiTheme="minorHAnsi" w:hAnsiTheme="minorHAnsi"/>
          <w:sz w:val="20"/>
          <w:szCs w:val="20"/>
        </w:rPr>
        <w:t xml:space="preserve">niniejszej </w:t>
      </w:r>
      <w:r w:rsidRPr="000C50D5">
        <w:rPr>
          <w:rFonts w:asciiTheme="minorHAnsi" w:hAnsiTheme="minorHAnsi"/>
          <w:sz w:val="20"/>
          <w:szCs w:val="20"/>
        </w:rPr>
        <w:t>UMOWIE</w:t>
      </w:r>
      <w:r w:rsidR="000C50D5" w:rsidRPr="000C50D5">
        <w:rPr>
          <w:rFonts w:asciiTheme="minorHAnsi" w:hAnsiTheme="minorHAnsi"/>
          <w:sz w:val="20"/>
          <w:szCs w:val="20"/>
        </w:rPr>
        <w:t xml:space="preserve"> jako chwila przeniesienia, przekazania, udzielenia lub przyznania prawa - od twórców utworów lub ich części odpowiednie oświadczenia pozwalają</w:t>
      </w:r>
      <w:r>
        <w:rPr>
          <w:rFonts w:asciiTheme="minorHAnsi" w:hAnsiTheme="minorHAnsi"/>
          <w:sz w:val="20"/>
          <w:szCs w:val="20"/>
        </w:rPr>
        <w:t>ce odpowiednio na </w:t>
      </w:r>
      <w:r w:rsidR="000C50D5" w:rsidRPr="000C50D5">
        <w:rPr>
          <w:rFonts w:asciiTheme="minorHAnsi" w:hAnsiTheme="minorHAnsi"/>
          <w:sz w:val="20"/>
          <w:szCs w:val="20"/>
        </w:rPr>
        <w:t>przeniesienie na</w:t>
      </w:r>
      <w:r w:rsidR="00435C52">
        <w:rPr>
          <w:rFonts w:asciiTheme="minorHAnsi" w:hAnsiTheme="minorHAnsi"/>
          <w:sz w:val="20"/>
          <w:szCs w:val="20"/>
        </w:rPr>
        <w:t> </w:t>
      </w:r>
      <w:r w:rsidRPr="000C50D5">
        <w:rPr>
          <w:rFonts w:asciiTheme="minorHAnsi" w:hAnsiTheme="minorHAnsi"/>
          <w:sz w:val="20"/>
          <w:szCs w:val="20"/>
        </w:rPr>
        <w:t xml:space="preserve">ZAMAWIAJĄCEGO, </w:t>
      </w:r>
      <w:r w:rsidR="000C50D5" w:rsidRPr="000C50D5">
        <w:rPr>
          <w:rFonts w:asciiTheme="minorHAnsi" w:hAnsiTheme="minorHAnsi"/>
          <w:sz w:val="20"/>
          <w:szCs w:val="20"/>
        </w:rPr>
        <w:t xml:space="preserve">udzielenie, przyznanie lub przekazanie </w:t>
      </w:r>
      <w:r w:rsidRPr="000C50D5">
        <w:rPr>
          <w:rFonts w:asciiTheme="minorHAnsi" w:hAnsiTheme="minorHAnsi"/>
          <w:sz w:val="20"/>
          <w:szCs w:val="20"/>
        </w:rPr>
        <w:t xml:space="preserve">ZAMAWIAJĄCEMU </w:t>
      </w:r>
      <w:r w:rsidR="000C50D5" w:rsidRPr="000C50D5">
        <w:rPr>
          <w:rFonts w:asciiTheme="minorHAnsi" w:hAnsiTheme="minorHAnsi"/>
          <w:sz w:val="20"/>
          <w:szCs w:val="20"/>
        </w:rPr>
        <w:t>praw określonych w niniejszym paragrafie.</w:t>
      </w:r>
    </w:p>
    <w:p w14:paraId="2A69C481" w14:textId="77777777" w:rsidR="000C50D5" w:rsidRPr="00DE3358" w:rsidRDefault="000C50D5"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DE3358">
        <w:rPr>
          <w:rFonts w:asciiTheme="minorHAnsi" w:hAnsiTheme="minorHAnsi"/>
          <w:sz w:val="20"/>
          <w:szCs w:val="20"/>
        </w:rPr>
        <w:t xml:space="preserve">Wykonawca poinformuje ponadto </w:t>
      </w:r>
      <w:r w:rsidR="00DE3358" w:rsidRPr="00DE3358">
        <w:rPr>
          <w:rFonts w:asciiTheme="minorHAnsi" w:hAnsiTheme="minorHAnsi"/>
          <w:sz w:val="20"/>
          <w:szCs w:val="20"/>
        </w:rPr>
        <w:t xml:space="preserve">ZAMAWIAJĄCEGO </w:t>
      </w:r>
      <w:r w:rsidRPr="00DE3358">
        <w:rPr>
          <w:rFonts w:asciiTheme="minorHAnsi" w:hAnsiTheme="minorHAnsi"/>
          <w:sz w:val="20"/>
          <w:szCs w:val="20"/>
        </w:rPr>
        <w:t>o autorskich prawach osobistych przysługujących innym osobom do utworów lub ich cz</w:t>
      </w:r>
      <w:r w:rsidR="00D13E95">
        <w:rPr>
          <w:rFonts w:asciiTheme="minorHAnsi" w:hAnsiTheme="minorHAnsi"/>
          <w:sz w:val="20"/>
          <w:szCs w:val="20"/>
        </w:rPr>
        <w:t>ęści. W razie niewykonania tego </w:t>
      </w:r>
      <w:r w:rsidRPr="00DE3358">
        <w:rPr>
          <w:rFonts w:asciiTheme="minorHAnsi" w:hAnsiTheme="minorHAnsi"/>
          <w:sz w:val="20"/>
          <w:szCs w:val="20"/>
        </w:rPr>
        <w:t>zobowiązania</w:t>
      </w:r>
      <w:r w:rsidR="00DE3358" w:rsidRPr="00DE3358">
        <w:rPr>
          <w:rFonts w:asciiTheme="minorHAnsi" w:hAnsiTheme="minorHAnsi"/>
          <w:sz w:val="20"/>
          <w:szCs w:val="20"/>
        </w:rPr>
        <w:t xml:space="preserve"> WYKONAWCA </w:t>
      </w:r>
      <w:r w:rsidRPr="00DE3358">
        <w:rPr>
          <w:rFonts w:asciiTheme="minorHAnsi" w:hAnsiTheme="minorHAnsi"/>
          <w:sz w:val="20"/>
          <w:szCs w:val="20"/>
        </w:rPr>
        <w:t>ponosi wszelką od</w:t>
      </w:r>
      <w:r w:rsidR="00D13E95">
        <w:rPr>
          <w:rFonts w:asciiTheme="minorHAnsi" w:hAnsiTheme="minorHAnsi"/>
          <w:sz w:val="20"/>
          <w:szCs w:val="20"/>
        </w:rPr>
        <w:t>powiedzialność z tego tytułu, w </w:t>
      </w:r>
      <w:r w:rsidRPr="00DE3358">
        <w:rPr>
          <w:rFonts w:asciiTheme="minorHAnsi" w:hAnsiTheme="minorHAnsi"/>
          <w:sz w:val="20"/>
          <w:szCs w:val="20"/>
        </w:rPr>
        <w:t xml:space="preserve">szczególności zwalnia </w:t>
      </w:r>
      <w:r w:rsidR="00DE3358" w:rsidRPr="00DE3358">
        <w:rPr>
          <w:rFonts w:asciiTheme="minorHAnsi" w:hAnsiTheme="minorHAnsi"/>
          <w:sz w:val="20"/>
          <w:szCs w:val="20"/>
        </w:rPr>
        <w:t xml:space="preserve">ZAMAWIAJĄCEGO, </w:t>
      </w:r>
      <w:r w:rsidRPr="00DE3358">
        <w:rPr>
          <w:rFonts w:asciiTheme="minorHAnsi" w:hAnsiTheme="minorHAnsi"/>
          <w:sz w:val="20"/>
          <w:szCs w:val="20"/>
        </w:rPr>
        <w:t>na podstawie art. 392 ustawy z dnia 23 kwietnia 1964 r. - Kodeks Cywilny (</w:t>
      </w:r>
      <w:proofErr w:type="spellStart"/>
      <w:r w:rsidRPr="00DE3358">
        <w:rPr>
          <w:rFonts w:asciiTheme="minorHAnsi" w:hAnsiTheme="minorHAnsi"/>
          <w:sz w:val="20"/>
          <w:szCs w:val="20"/>
        </w:rPr>
        <w:t>t.j</w:t>
      </w:r>
      <w:proofErr w:type="spellEnd"/>
      <w:r w:rsidRPr="00DE3358">
        <w:rPr>
          <w:rFonts w:asciiTheme="minorHAnsi" w:hAnsiTheme="minorHAnsi"/>
          <w:sz w:val="20"/>
          <w:szCs w:val="20"/>
        </w:rPr>
        <w:t xml:space="preserve">. </w:t>
      </w:r>
      <w:r w:rsidR="00DE3358" w:rsidRPr="00DE3358">
        <w:rPr>
          <w:rFonts w:asciiTheme="minorHAnsi" w:hAnsiTheme="minorHAnsi"/>
          <w:sz w:val="20"/>
          <w:szCs w:val="20"/>
        </w:rPr>
        <w:t>Dz. U. z 201</w:t>
      </w:r>
      <w:r w:rsidR="002B62F8">
        <w:rPr>
          <w:rFonts w:asciiTheme="minorHAnsi" w:hAnsiTheme="minorHAnsi"/>
          <w:sz w:val="20"/>
          <w:szCs w:val="20"/>
        </w:rPr>
        <w:t>7</w:t>
      </w:r>
      <w:r w:rsidR="00DE3358" w:rsidRPr="00DE3358">
        <w:rPr>
          <w:rFonts w:asciiTheme="minorHAnsi" w:hAnsiTheme="minorHAnsi"/>
          <w:sz w:val="20"/>
          <w:szCs w:val="20"/>
        </w:rPr>
        <w:t xml:space="preserve"> r. poz. </w:t>
      </w:r>
      <w:r w:rsidR="002B62F8">
        <w:rPr>
          <w:rFonts w:asciiTheme="minorHAnsi" w:hAnsiTheme="minorHAnsi"/>
          <w:sz w:val="20"/>
          <w:szCs w:val="20"/>
        </w:rPr>
        <w:t>459</w:t>
      </w:r>
      <w:r w:rsidR="009B0463">
        <w:rPr>
          <w:rFonts w:asciiTheme="minorHAnsi" w:hAnsiTheme="minorHAnsi"/>
          <w:sz w:val="20"/>
          <w:szCs w:val="20"/>
        </w:rPr>
        <w:t xml:space="preserve"> ze zmianami</w:t>
      </w:r>
      <w:r w:rsidRPr="00DE3358">
        <w:rPr>
          <w:rFonts w:asciiTheme="minorHAnsi" w:hAnsiTheme="minorHAnsi"/>
          <w:sz w:val="20"/>
          <w:szCs w:val="20"/>
        </w:rPr>
        <w:t>), z odpowiedzialności wobec osó</w:t>
      </w:r>
      <w:r w:rsidR="00DE3358">
        <w:rPr>
          <w:rFonts w:asciiTheme="minorHAnsi" w:hAnsiTheme="minorHAnsi"/>
          <w:sz w:val="20"/>
          <w:szCs w:val="20"/>
        </w:rPr>
        <w:t>b trzecich za </w:t>
      </w:r>
      <w:r w:rsidRPr="00DE3358">
        <w:rPr>
          <w:rFonts w:asciiTheme="minorHAnsi" w:hAnsiTheme="minorHAnsi"/>
          <w:sz w:val="20"/>
          <w:szCs w:val="20"/>
        </w:rPr>
        <w:t>naruszenie ich autorskich praw osobistych.</w:t>
      </w:r>
    </w:p>
    <w:p w14:paraId="36A45FB5" w14:textId="77777777" w:rsidR="00DE3358" w:rsidRDefault="000C50D5"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0C50D5">
        <w:rPr>
          <w:rFonts w:asciiTheme="minorHAnsi" w:hAnsiTheme="minorHAnsi"/>
          <w:sz w:val="20"/>
          <w:szCs w:val="20"/>
        </w:rPr>
        <w:t xml:space="preserve">W przypadku powierzenia wykonania całości lub części </w:t>
      </w:r>
      <w:r w:rsidR="00DE3358">
        <w:rPr>
          <w:rFonts w:asciiTheme="minorHAnsi" w:hAnsiTheme="minorHAnsi"/>
          <w:sz w:val="20"/>
          <w:szCs w:val="20"/>
        </w:rPr>
        <w:t>ROBÓT</w:t>
      </w:r>
      <w:r w:rsidRPr="000C50D5">
        <w:rPr>
          <w:rFonts w:asciiTheme="minorHAnsi" w:hAnsiTheme="minorHAnsi"/>
          <w:sz w:val="20"/>
          <w:szCs w:val="20"/>
        </w:rPr>
        <w:t xml:space="preserve"> </w:t>
      </w:r>
      <w:r w:rsidR="00DE3358" w:rsidRPr="000C50D5">
        <w:rPr>
          <w:rFonts w:asciiTheme="minorHAnsi" w:hAnsiTheme="minorHAnsi"/>
          <w:sz w:val="20"/>
          <w:szCs w:val="20"/>
        </w:rPr>
        <w:t>PODWYKONAWCOM</w:t>
      </w:r>
      <w:r w:rsidR="00DE3358">
        <w:rPr>
          <w:rFonts w:asciiTheme="minorHAnsi" w:hAnsiTheme="minorHAnsi"/>
          <w:sz w:val="20"/>
          <w:szCs w:val="20"/>
        </w:rPr>
        <w:t xml:space="preserve"> lub </w:t>
      </w:r>
      <w:r w:rsidR="00DE3358" w:rsidRPr="000C50D5">
        <w:rPr>
          <w:rFonts w:asciiTheme="minorHAnsi" w:hAnsiTheme="minorHAnsi"/>
          <w:sz w:val="20"/>
          <w:szCs w:val="20"/>
        </w:rPr>
        <w:t>dalszym PODWYKONAWCOM</w:t>
      </w:r>
      <w:r w:rsidR="00DE3358">
        <w:rPr>
          <w:rFonts w:asciiTheme="minorHAnsi" w:hAnsiTheme="minorHAnsi"/>
          <w:sz w:val="20"/>
          <w:szCs w:val="20"/>
        </w:rPr>
        <w:t>,</w:t>
      </w:r>
      <w:r w:rsidR="00DE3358" w:rsidRPr="000C50D5">
        <w:rPr>
          <w:rFonts w:asciiTheme="minorHAnsi" w:hAnsiTheme="minorHAnsi"/>
          <w:sz w:val="20"/>
          <w:szCs w:val="20"/>
        </w:rPr>
        <w:t xml:space="preserve"> WYKONAWCA </w:t>
      </w:r>
      <w:r w:rsidRPr="000C50D5">
        <w:rPr>
          <w:rFonts w:asciiTheme="minorHAnsi" w:hAnsiTheme="minorHAnsi"/>
          <w:sz w:val="20"/>
          <w:szCs w:val="20"/>
        </w:rPr>
        <w:t>zobowiązany</w:t>
      </w:r>
      <w:r w:rsidR="00DE3358">
        <w:rPr>
          <w:rFonts w:asciiTheme="minorHAnsi" w:hAnsiTheme="minorHAnsi"/>
          <w:sz w:val="20"/>
          <w:szCs w:val="20"/>
        </w:rPr>
        <w:t xml:space="preserve"> jest do zawarcia odpowiednio w </w:t>
      </w:r>
      <w:r w:rsidRPr="000C50D5">
        <w:rPr>
          <w:rFonts w:asciiTheme="minorHAnsi" w:hAnsiTheme="minorHAnsi"/>
          <w:sz w:val="20"/>
          <w:szCs w:val="20"/>
        </w:rPr>
        <w:t xml:space="preserve">umowie o podwykonawstwo lub dalsze podwykonawstwo klauzuli o przeniesieniu przez podwykonawcę lub dalszego podwykonawcę na </w:t>
      </w:r>
      <w:r w:rsidR="00DE3358" w:rsidRPr="000C50D5">
        <w:rPr>
          <w:rFonts w:asciiTheme="minorHAnsi" w:hAnsiTheme="minorHAnsi"/>
          <w:sz w:val="20"/>
          <w:szCs w:val="20"/>
        </w:rPr>
        <w:t xml:space="preserve">WYKONAWCĘ </w:t>
      </w:r>
      <w:r w:rsidRPr="000C50D5">
        <w:rPr>
          <w:rFonts w:asciiTheme="minorHAnsi" w:hAnsiTheme="minorHAnsi"/>
          <w:sz w:val="20"/>
          <w:szCs w:val="20"/>
        </w:rPr>
        <w:t>praw w zakresie okreś</w:t>
      </w:r>
      <w:r w:rsidR="00DE3358">
        <w:rPr>
          <w:rFonts w:asciiTheme="minorHAnsi" w:hAnsiTheme="minorHAnsi"/>
          <w:sz w:val="20"/>
          <w:szCs w:val="20"/>
        </w:rPr>
        <w:t>lonym w </w:t>
      </w:r>
      <w:r w:rsidRPr="000C50D5">
        <w:rPr>
          <w:rFonts w:asciiTheme="minorHAnsi" w:hAnsiTheme="minorHAnsi"/>
          <w:sz w:val="20"/>
          <w:szCs w:val="20"/>
        </w:rPr>
        <w:t xml:space="preserve">niniejszym paragrafie. </w:t>
      </w:r>
      <w:r w:rsidR="00DE3358" w:rsidRPr="000C50D5">
        <w:rPr>
          <w:rFonts w:asciiTheme="minorHAnsi" w:hAnsiTheme="minorHAnsi"/>
          <w:sz w:val="20"/>
          <w:szCs w:val="20"/>
        </w:rPr>
        <w:t xml:space="preserve">WYKONAWCA </w:t>
      </w:r>
      <w:r w:rsidRPr="000C50D5">
        <w:rPr>
          <w:rFonts w:asciiTheme="minorHAnsi" w:hAnsiTheme="minorHAnsi"/>
          <w:sz w:val="20"/>
          <w:szCs w:val="20"/>
        </w:rPr>
        <w:t xml:space="preserve">zobowiązuje się do przeniesienia na </w:t>
      </w:r>
      <w:r w:rsidR="00DE3358" w:rsidRPr="000C50D5">
        <w:rPr>
          <w:rFonts w:asciiTheme="minorHAnsi" w:hAnsiTheme="minorHAnsi"/>
          <w:sz w:val="20"/>
          <w:szCs w:val="20"/>
        </w:rPr>
        <w:t xml:space="preserve">ZAMAWIAJĄCEGO </w:t>
      </w:r>
      <w:r w:rsidRPr="000C50D5">
        <w:rPr>
          <w:rFonts w:asciiTheme="minorHAnsi" w:hAnsiTheme="minorHAnsi"/>
          <w:sz w:val="20"/>
          <w:szCs w:val="20"/>
        </w:rPr>
        <w:t>praw uzyskanych w sposób określony w zdaniu poprzednim w zakresie okreś</w:t>
      </w:r>
      <w:r w:rsidR="00DE3358">
        <w:rPr>
          <w:rFonts w:asciiTheme="minorHAnsi" w:hAnsiTheme="minorHAnsi"/>
          <w:sz w:val="20"/>
          <w:szCs w:val="20"/>
        </w:rPr>
        <w:t>lonym w </w:t>
      </w:r>
      <w:r w:rsidRPr="000C50D5">
        <w:rPr>
          <w:rFonts w:asciiTheme="minorHAnsi" w:hAnsiTheme="minorHAnsi"/>
          <w:sz w:val="20"/>
          <w:szCs w:val="20"/>
        </w:rPr>
        <w:t>niniejszym paragrafie.</w:t>
      </w:r>
    </w:p>
    <w:p w14:paraId="5AF86A3C" w14:textId="77777777" w:rsidR="00DE3358" w:rsidRDefault="004A213E"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DE3358">
        <w:rPr>
          <w:rFonts w:asciiTheme="minorHAnsi" w:hAnsiTheme="minorHAnsi"/>
          <w:sz w:val="20"/>
          <w:szCs w:val="20"/>
        </w:rPr>
        <w:lastRenderedPageBreak/>
        <w:t xml:space="preserve">Z chwilą przejęcia przez </w:t>
      </w:r>
      <w:r w:rsidR="00B61C24" w:rsidRPr="00DE3358">
        <w:rPr>
          <w:rFonts w:asciiTheme="minorHAnsi" w:hAnsiTheme="minorHAnsi"/>
          <w:sz w:val="20"/>
          <w:szCs w:val="20"/>
        </w:rPr>
        <w:t>ZAMAWIAJĄCEGO</w:t>
      </w:r>
      <w:r w:rsidRPr="00DE3358">
        <w:rPr>
          <w:rFonts w:asciiTheme="minorHAnsi" w:hAnsiTheme="minorHAnsi"/>
          <w:sz w:val="20"/>
          <w:szCs w:val="20"/>
        </w:rPr>
        <w:t xml:space="preserve"> egzemplarzy DOKUMENTACJI </w:t>
      </w:r>
      <w:r w:rsidR="00384281" w:rsidRPr="00DE3358">
        <w:rPr>
          <w:rFonts w:asciiTheme="minorHAnsi" w:hAnsiTheme="minorHAnsi"/>
          <w:sz w:val="20"/>
          <w:szCs w:val="20"/>
        </w:rPr>
        <w:t>WYKONAWCY</w:t>
      </w:r>
      <w:r w:rsidRPr="00DE3358">
        <w:rPr>
          <w:rFonts w:asciiTheme="minorHAnsi" w:hAnsiTheme="minorHAnsi"/>
          <w:sz w:val="20"/>
          <w:szCs w:val="20"/>
        </w:rPr>
        <w:t xml:space="preserve"> następuje skutek w postaci przeniesienia autorskic</w:t>
      </w:r>
      <w:r w:rsidR="006C0EAA" w:rsidRPr="00DE3358">
        <w:rPr>
          <w:rFonts w:asciiTheme="minorHAnsi" w:hAnsiTheme="minorHAnsi"/>
          <w:sz w:val="20"/>
          <w:szCs w:val="20"/>
        </w:rPr>
        <w:t>h praw majątkowych do </w:t>
      </w:r>
      <w:r w:rsidRPr="00DE3358">
        <w:rPr>
          <w:rFonts w:asciiTheme="minorHAnsi" w:hAnsiTheme="minorHAnsi"/>
          <w:sz w:val="20"/>
          <w:szCs w:val="20"/>
        </w:rPr>
        <w:t xml:space="preserve">DOKUMENTACJI </w:t>
      </w:r>
      <w:r w:rsidR="00384281" w:rsidRPr="00DE3358">
        <w:rPr>
          <w:rFonts w:asciiTheme="minorHAnsi" w:hAnsiTheme="minorHAnsi"/>
          <w:sz w:val="20"/>
          <w:szCs w:val="20"/>
        </w:rPr>
        <w:t>WYKONAWCY</w:t>
      </w:r>
      <w:r w:rsidRPr="00DE3358">
        <w:rPr>
          <w:rFonts w:asciiTheme="minorHAnsi" w:hAnsiTheme="minorHAnsi"/>
          <w:sz w:val="20"/>
          <w:szCs w:val="20"/>
        </w:rPr>
        <w:t xml:space="preserve"> oraz przeniesienie własności wszystkich egzemplarzy DOKUMENTACJI </w:t>
      </w:r>
      <w:r w:rsidR="00384281" w:rsidRPr="00DE3358">
        <w:rPr>
          <w:rFonts w:asciiTheme="minorHAnsi" w:hAnsiTheme="minorHAnsi"/>
          <w:sz w:val="20"/>
          <w:szCs w:val="20"/>
        </w:rPr>
        <w:t>WYKONAWCY</w:t>
      </w:r>
      <w:r w:rsidRPr="00DE3358">
        <w:rPr>
          <w:rFonts w:asciiTheme="minorHAnsi" w:hAnsiTheme="minorHAnsi"/>
          <w:sz w:val="20"/>
          <w:szCs w:val="20"/>
        </w:rPr>
        <w:t xml:space="preserve"> i ich nośników.</w:t>
      </w:r>
    </w:p>
    <w:p w14:paraId="07106494" w14:textId="77777777" w:rsidR="00DE3358" w:rsidRDefault="00B61C2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DE3358">
        <w:rPr>
          <w:rFonts w:asciiTheme="minorHAnsi" w:hAnsiTheme="minorHAnsi"/>
          <w:sz w:val="20"/>
          <w:szCs w:val="20"/>
        </w:rPr>
        <w:t>WYKONAWCA</w:t>
      </w:r>
      <w:r w:rsidR="004A213E" w:rsidRPr="00DE3358">
        <w:rPr>
          <w:rFonts w:asciiTheme="minorHAnsi" w:hAnsiTheme="minorHAnsi"/>
          <w:sz w:val="20"/>
          <w:szCs w:val="20"/>
        </w:rPr>
        <w:t xml:space="preserve"> nieodwołalnie upoważnia </w:t>
      </w:r>
      <w:r w:rsidRPr="00DE3358">
        <w:rPr>
          <w:rFonts w:asciiTheme="minorHAnsi" w:hAnsiTheme="minorHAnsi"/>
          <w:sz w:val="20"/>
          <w:szCs w:val="20"/>
        </w:rPr>
        <w:t>ZAMAWIAJĄCEGO</w:t>
      </w:r>
      <w:r w:rsidR="004A213E" w:rsidRPr="00DE3358">
        <w:rPr>
          <w:rFonts w:asciiTheme="minorHAnsi" w:hAnsiTheme="minorHAnsi"/>
          <w:sz w:val="20"/>
          <w:szCs w:val="20"/>
        </w:rPr>
        <w:t xml:space="preserve"> oraz osobę trzecią działają</w:t>
      </w:r>
      <w:r w:rsidR="00431E8E">
        <w:rPr>
          <w:rFonts w:asciiTheme="minorHAnsi" w:hAnsiTheme="minorHAnsi"/>
          <w:sz w:val="20"/>
          <w:szCs w:val="20"/>
        </w:rPr>
        <w:t>cą na </w:t>
      </w:r>
      <w:r w:rsidR="004A213E" w:rsidRPr="00DE3358">
        <w:rPr>
          <w:rFonts w:asciiTheme="minorHAnsi" w:hAnsiTheme="minorHAnsi"/>
          <w:sz w:val="20"/>
          <w:szCs w:val="20"/>
        </w:rPr>
        <w:t xml:space="preserve">zlecenie </w:t>
      </w:r>
      <w:r w:rsidRPr="00DE3358">
        <w:rPr>
          <w:rFonts w:asciiTheme="minorHAnsi" w:hAnsiTheme="minorHAnsi"/>
          <w:sz w:val="20"/>
          <w:szCs w:val="20"/>
        </w:rPr>
        <w:t>ZAMAWIAJĄCEGO</w:t>
      </w:r>
      <w:r w:rsidR="004A213E" w:rsidRPr="00DE3358">
        <w:rPr>
          <w:rFonts w:asciiTheme="minorHAnsi" w:hAnsiTheme="minorHAnsi"/>
          <w:sz w:val="20"/>
          <w:szCs w:val="20"/>
        </w:rPr>
        <w:t xml:space="preserve"> do wykonywania praw autorskich do utworów zależnych w</w:t>
      </w:r>
      <w:r w:rsidR="00774F90">
        <w:rPr>
          <w:rFonts w:asciiTheme="minorHAnsi" w:hAnsiTheme="minorHAnsi"/>
          <w:sz w:val="20"/>
          <w:szCs w:val="20"/>
        </w:rPr>
        <w:t> </w:t>
      </w:r>
      <w:r w:rsidR="004A213E" w:rsidRPr="00DE3358">
        <w:rPr>
          <w:rFonts w:asciiTheme="minorHAnsi" w:hAnsiTheme="minorHAnsi"/>
          <w:sz w:val="20"/>
          <w:szCs w:val="20"/>
        </w:rPr>
        <w:t>stosunku do</w:t>
      </w:r>
      <w:r w:rsidR="00CE3EC2" w:rsidRPr="00DE3358">
        <w:rPr>
          <w:rFonts w:asciiTheme="minorHAnsi" w:hAnsiTheme="minorHAnsi"/>
          <w:sz w:val="20"/>
          <w:szCs w:val="20"/>
        </w:rPr>
        <w:t> </w:t>
      </w:r>
      <w:r w:rsidR="004A213E" w:rsidRPr="00DE3358">
        <w:rPr>
          <w:rFonts w:asciiTheme="minorHAnsi" w:hAnsiTheme="minorHAnsi"/>
          <w:sz w:val="20"/>
          <w:szCs w:val="20"/>
        </w:rPr>
        <w:t xml:space="preserve">DOKUMENTACJI </w:t>
      </w:r>
      <w:r w:rsidR="00384281" w:rsidRPr="00DE3358">
        <w:rPr>
          <w:rFonts w:asciiTheme="minorHAnsi" w:hAnsiTheme="minorHAnsi"/>
          <w:sz w:val="20"/>
          <w:szCs w:val="20"/>
        </w:rPr>
        <w:t>WYKONAWCY</w:t>
      </w:r>
      <w:r w:rsidR="004A213E" w:rsidRPr="00DE3358">
        <w:rPr>
          <w:rFonts w:asciiTheme="minorHAnsi" w:hAnsiTheme="minorHAnsi"/>
          <w:sz w:val="20"/>
          <w:szCs w:val="20"/>
        </w:rPr>
        <w:t>, w tym do</w:t>
      </w:r>
      <w:r w:rsidR="00AD4358" w:rsidRPr="00DE3358">
        <w:rPr>
          <w:rFonts w:asciiTheme="minorHAnsi" w:hAnsiTheme="minorHAnsi"/>
          <w:sz w:val="20"/>
          <w:szCs w:val="20"/>
        </w:rPr>
        <w:t xml:space="preserve"> </w:t>
      </w:r>
      <w:r w:rsidR="004A213E" w:rsidRPr="00DE3358">
        <w:rPr>
          <w:rFonts w:asciiTheme="minorHAnsi" w:hAnsiTheme="minorHAnsi"/>
          <w:sz w:val="20"/>
          <w:szCs w:val="20"/>
        </w:rPr>
        <w:t>korzystania</w:t>
      </w:r>
      <w:r w:rsidR="00501EA0" w:rsidRPr="00DE3358">
        <w:rPr>
          <w:rFonts w:asciiTheme="minorHAnsi" w:hAnsiTheme="minorHAnsi"/>
          <w:sz w:val="20"/>
          <w:szCs w:val="20"/>
        </w:rPr>
        <w:t xml:space="preserve"> z </w:t>
      </w:r>
      <w:r w:rsidR="004A213E" w:rsidRPr="00DE3358">
        <w:rPr>
          <w:rFonts w:asciiTheme="minorHAnsi" w:hAnsiTheme="minorHAnsi"/>
          <w:sz w:val="20"/>
          <w:szCs w:val="20"/>
        </w:rPr>
        <w:t xml:space="preserve">opracowania DOKUMENTACJI </w:t>
      </w:r>
      <w:r w:rsidR="00384281" w:rsidRPr="00DE3358">
        <w:rPr>
          <w:rFonts w:asciiTheme="minorHAnsi" w:hAnsiTheme="minorHAnsi"/>
          <w:sz w:val="20"/>
          <w:szCs w:val="20"/>
        </w:rPr>
        <w:t>WYKONAWCY</w:t>
      </w:r>
      <w:r w:rsidR="004A213E" w:rsidRPr="00DE3358">
        <w:rPr>
          <w:rFonts w:asciiTheme="minorHAnsi" w:hAnsiTheme="minorHAnsi"/>
          <w:sz w:val="20"/>
          <w:szCs w:val="20"/>
        </w:rPr>
        <w:t xml:space="preserve"> (</w:t>
      </w:r>
      <w:r w:rsidR="006C0EAA" w:rsidRPr="00DE3358">
        <w:rPr>
          <w:rFonts w:asciiTheme="minorHAnsi" w:hAnsiTheme="minorHAnsi"/>
          <w:sz w:val="20"/>
          <w:szCs w:val="20"/>
        </w:rPr>
        <w:t>dokumentacji zamiennej) oraz do </w:t>
      </w:r>
      <w:r w:rsidR="00774F90">
        <w:rPr>
          <w:rFonts w:asciiTheme="minorHAnsi" w:hAnsiTheme="minorHAnsi"/>
          <w:sz w:val="20"/>
          <w:szCs w:val="20"/>
        </w:rPr>
        <w:t>rozporządzania prawami do </w:t>
      </w:r>
      <w:r w:rsidR="004A213E" w:rsidRPr="00DE3358">
        <w:rPr>
          <w:rFonts w:asciiTheme="minorHAnsi" w:hAnsiTheme="minorHAnsi"/>
          <w:sz w:val="20"/>
          <w:szCs w:val="20"/>
        </w:rPr>
        <w:t xml:space="preserve">DOKUMENTACJI </w:t>
      </w:r>
      <w:r w:rsidR="00384281" w:rsidRPr="00DE3358">
        <w:rPr>
          <w:rFonts w:asciiTheme="minorHAnsi" w:hAnsiTheme="minorHAnsi"/>
          <w:sz w:val="20"/>
          <w:szCs w:val="20"/>
        </w:rPr>
        <w:t>WYKONAWCY</w:t>
      </w:r>
      <w:r w:rsidR="004A213E" w:rsidRPr="00DE3358">
        <w:rPr>
          <w:rFonts w:asciiTheme="minorHAnsi" w:hAnsiTheme="minorHAnsi"/>
          <w:sz w:val="20"/>
          <w:szCs w:val="20"/>
        </w:rPr>
        <w:t xml:space="preserve">. </w:t>
      </w:r>
    </w:p>
    <w:p w14:paraId="1AEF4102" w14:textId="77777777" w:rsidR="004A213E" w:rsidRPr="0071375C" w:rsidRDefault="00DE3358"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 xml:space="preserve">CENA KONTRAKTOWA </w:t>
      </w:r>
      <w:r w:rsidR="00B176C8">
        <w:rPr>
          <w:rFonts w:asciiTheme="minorHAnsi" w:hAnsiTheme="minorHAnsi"/>
          <w:sz w:val="20"/>
          <w:szCs w:val="20"/>
        </w:rPr>
        <w:t xml:space="preserve">zawiera wynagrodzenie dla WYKONAWCY </w:t>
      </w:r>
      <w:r w:rsidR="00501EA0" w:rsidRPr="00DE3358">
        <w:rPr>
          <w:rFonts w:asciiTheme="minorHAnsi" w:hAnsiTheme="minorHAnsi"/>
          <w:sz w:val="20"/>
          <w:szCs w:val="20"/>
        </w:rPr>
        <w:t>z </w:t>
      </w:r>
      <w:r w:rsidR="004A213E" w:rsidRPr="00DE3358">
        <w:rPr>
          <w:rFonts w:asciiTheme="minorHAnsi" w:hAnsiTheme="minorHAnsi"/>
          <w:sz w:val="20"/>
          <w:szCs w:val="20"/>
        </w:rPr>
        <w:t>tytułu</w:t>
      </w:r>
      <w:r w:rsidR="00AD4358" w:rsidRPr="00DE3358">
        <w:rPr>
          <w:rFonts w:asciiTheme="minorHAnsi" w:hAnsiTheme="minorHAnsi"/>
          <w:sz w:val="20"/>
          <w:szCs w:val="20"/>
        </w:rPr>
        <w:t xml:space="preserve"> </w:t>
      </w:r>
      <w:r w:rsidR="004A213E" w:rsidRPr="00DE3358">
        <w:rPr>
          <w:rFonts w:asciiTheme="minorHAnsi" w:hAnsiTheme="minorHAnsi"/>
          <w:sz w:val="20"/>
          <w:szCs w:val="20"/>
        </w:rPr>
        <w:t xml:space="preserve">przeniesienia majątkowych praw autorskich na wszystkich polach </w:t>
      </w:r>
      <w:r w:rsidR="000C50D5" w:rsidRPr="00DE3358">
        <w:rPr>
          <w:rFonts w:asciiTheme="minorHAnsi" w:hAnsiTheme="minorHAnsi"/>
          <w:sz w:val="20"/>
          <w:szCs w:val="20"/>
        </w:rPr>
        <w:t>eksploatacji wymienionych w pkt</w:t>
      </w:r>
      <w:r w:rsidR="004A213E" w:rsidRPr="00DE3358">
        <w:rPr>
          <w:rFonts w:asciiTheme="minorHAnsi" w:hAnsiTheme="minorHAnsi"/>
          <w:sz w:val="20"/>
          <w:szCs w:val="20"/>
        </w:rPr>
        <w:t xml:space="preserve"> </w:t>
      </w:r>
      <w:r w:rsidR="002E1990">
        <w:rPr>
          <w:rFonts w:asciiTheme="minorHAnsi" w:hAnsiTheme="minorHAnsi"/>
          <w:sz w:val="20"/>
          <w:szCs w:val="20"/>
        </w:rPr>
        <w:fldChar w:fldCharType="begin"/>
      </w:r>
      <w:r w:rsidR="002E1990">
        <w:rPr>
          <w:rFonts w:asciiTheme="minorHAnsi" w:hAnsiTheme="minorHAnsi"/>
          <w:sz w:val="20"/>
          <w:szCs w:val="20"/>
        </w:rPr>
        <w:instrText xml:space="preserve"> REF _Ref519759072 \r \h </w:instrText>
      </w:r>
      <w:r w:rsidR="002E1990">
        <w:rPr>
          <w:rFonts w:asciiTheme="minorHAnsi" w:hAnsiTheme="minorHAnsi"/>
          <w:sz w:val="20"/>
          <w:szCs w:val="20"/>
        </w:rPr>
      </w:r>
      <w:r w:rsidR="002E1990">
        <w:rPr>
          <w:rFonts w:asciiTheme="minorHAnsi" w:hAnsiTheme="minorHAnsi"/>
          <w:sz w:val="20"/>
          <w:szCs w:val="20"/>
        </w:rPr>
        <w:fldChar w:fldCharType="separate"/>
      </w:r>
      <w:r w:rsidR="00226AD0">
        <w:rPr>
          <w:rFonts w:asciiTheme="minorHAnsi" w:hAnsiTheme="minorHAnsi"/>
          <w:sz w:val="20"/>
          <w:szCs w:val="20"/>
        </w:rPr>
        <w:t>10.3</w:t>
      </w:r>
      <w:r w:rsidR="002E1990">
        <w:rPr>
          <w:rFonts w:asciiTheme="minorHAnsi" w:hAnsiTheme="minorHAnsi"/>
          <w:sz w:val="20"/>
          <w:szCs w:val="20"/>
        </w:rPr>
        <w:fldChar w:fldCharType="end"/>
      </w:r>
      <w:r w:rsidR="004A213E" w:rsidRPr="00DE3358">
        <w:rPr>
          <w:rFonts w:asciiTheme="minorHAnsi" w:hAnsiTheme="minorHAnsi"/>
          <w:sz w:val="20"/>
          <w:szCs w:val="20"/>
        </w:rPr>
        <w:t>,</w:t>
      </w:r>
      <w:r w:rsidR="00501EA0" w:rsidRPr="00DE3358">
        <w:rPr>
          <w:rFonts w:asciiTheme="minorHAnsi" w:hAnsiTheme="minorHAnsi"/>
          <w:sz w:val="20"/>
          <w:szCs w:val="20"/>
        </w:rPr>
        <w:t xml:space="preserve"> z </w:t>
      </w:r>
      <w:r w:rsidR="004A213E" w:rsidRPr="00DE3358">
        <w:rPr>
          <w:rFonts w:asciiTheme="minorHAnsi" w:hAnsiTheme="minorHAnsi"/>
          <w:sz w:val="20"/>
          <w:szCs w:val="20"/>
        </w:rPr>
        <w:t xml:space="preserve">tytułu przeniesienia własności egzemplarzy </w:t>
      </w:r>
      <w:r w:rsidR="004A213E" w:rsidRPr="009F258C">
        <w:rPr>
          <w:rFonts w:asciiTheme="minorHAnsi" w:hAnsiTheme="minorHAnsi"/>
          <w:sz w:val="20"/>
          <w:szCs w:val="20"/>
        </w:rPr>
        <w:t>oraz wynagrodzenie</w:t>
      </w:r>
      <w:r w:rsidR="00012025" w:rsidRPr="009F258C">
        <w:rPr>
          <w:rFonts w:asciiTheme="minorHAnsi" w:hAnsiTheme="minorHAnsi"/>
          <w:sz w:val="20"/>
          <w:szCs w:val="20"/>
        </w:rPr>
        <w:t xml:space="preserve"> </w:t>
      </w:r>
      <w:r w:rsidR="00501EA0" w:rsidRPr="009F258C">
        <w:rPr>
          <w:rFonts w:asciiTheme="minorHAnsi" w:hAnsiTheme="minorHAnsi"/>
          <w:sz w:val="20"/>
          <w:szCs w:val="20"/>
        </w:rPr>
        <w:t>z </w:t>
      </w:r>
      <w:r w:rsidR="004A213E" w:rsidRPr="009F258C">
        <w:rPr>
          <w:rFonts w:asciiTheme="minorHAnsi" w:hAnsiTheme="minorHAnsi"/>
          <w:sz w:val="20"/>
          <w:szCs w:val="20"/>
        </w:rPr>
        <w:t xml:space="preserve">tytułu nieodwołalnego upoważnienia </w:t>
      </w:r>
      <w:r w:rsidR="00B61C24" w:rsidRPr="009F258C">
        <w:rPr>
          <w:rFonts w:asciiTheme="minorHAnsi" w:hAnsiTheme="minorHAnsi"/>
          <w:sz w:val="20"/>
          <w:szCs w:val="20"/>
        </w:rPr>
        <w:t>ZAMAWIAJĄCEGO</w:t>
      </w:r>
      <w:r w:rsidR="009B0463" w:rsidRPr="009F258C">
        <w:rPr>
          <w:rFonts w:asciiTheme="minorHAnsi" w:hAnsiTheme="minorHAnsi"/>
          <w:sz w:val="20"/>
          <w:szCs w:val="20"/>
        </w:rPr>
        <w:t xml:space="preserve"> </w:t>
      </w:r>
      <w:r w:rsidR="00774F90" w:rsidRPr="0071375C">
        <w:rPr>
          <w:rFonts w:asciiTheme="minorHAnsi" w:hAnsiTheme="minorHAnsi"/>
          <w:sz w:val="20"/>
          <w:szCs w:val="20"/>
        </w:rPr>
        <w:t>do </w:t>
      </w:r>
      <w:r w:rsidR="004A213E" w:rsidRPr="0071375C">
        <w:rPr>
          <w:rFonts w:asciiTheme="minorHAnsi" w:hAnsiTheme="minorHAnsi"/>
          <w:sz w:val="20"/>
          <w:szCs w:val="20"/>
        </w:rPr>
        <w:t>wykonywania zależnych praw autorskich.</w:t>
      </w:r>
    </w:p>
    <w:p w14:paraId="679DA8E4" w14:textId="77777777" w:rsidR="00406504" w:rsidRDefault="0040650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406504">
        <w:rPr>
          <w:rFonts w:asciiTheme="minorHAnsi" w:hAnsiTheme="minorHAnsi"/>
          <w:sz w:val="20"/>
          <w:szCs w:val="20"/>
        </w:rPr>
        <w:t xml:space="preserve">WYKONAWCA zapewnia, że korzystanie przez ZAMAWIAJĄCEGO z </w:t>
      </w:r>
      <w:r w:rsidR="009B0463" w:rsidRPr="00406504">
        <w:rPr>
          <w:rFonts w:asciiTheme="minorHAnsi" w:hAnsiTheme="minorHAnsi"/>
          <w:sz w:val="20"/>
          <w:szCs w:val="20"/>
        </w:rPr>
        <w:t>PRZEDMIOTU</w:t>
      </w:r>
      <w:r w:rsidRPr="00406504">
        <w:rPr>
          <w:rFonts w:asciiTheme="minorHAnsi" w:hAnsiTheme="minorHAnsi"/>
          <w:sz w:val="20"/>
          <w:szCs w:val="20"/>
        </w:rPr>
        <w:t xml:space="preserve"> </w:t>
      </w:r>
      <w:r>
        <w:rPr>
          <w:rFonts w:asciiTheme="minorHAnsi" w:hAnsiTheme="minorHAnsi"/>
          <w:sz w:val="20"/>
          <w:szCs w:val="20"/>
        </w:rPr>
        <w:t>UMOWY</w:t>
      </w:r>
      <w:r w:rsidRPr="00406504">
        <w:rPr>
          <w:rFonts w:asciiTheme="minorHAnsi" w:hAnsiTheme="minorHAnsi"/>
          <w:sz w:val="20"/>
          <w:szCs w:val="20"/>
        </w:rPr>
        <w:t xml:space="preserve"> w</w:t>
      </w:r>
      <w:r w:rsidR="00435C52">
        <w:rPr>
          <w:rFonts w:asciiTheme="minorHAnsi" w:hAnsiTheme="minorHAnsi"/>
          <w:sz w:val="20"/>
          <w:szCs w:val="20"/>
        </w:rPr>
        <w:t> </w:t>
      </w:r>
      <w:r w:rsidRPr="00406504">
        <w:rPr>
          <w:rFonts w:asciiTheme="minorHAnsi" w:hAnsiTheme="minorHAnsi"/>
          <w:sz w:val="20"/>
          <w:szCs w:val="20"/>
        </w:rPr>
        <w:t>tym DOKUMENTACJI WYKONAWCY nie będzie naruszało praw osób trzecich w zakresie praw autorskich, licencji, praw własności przemysłowej lub innych praw osób trzecich.</w:t>
      </w:r>
    </w:p>
    <w:p w14:paraId="26651164" w14:textId="77777777" w:rsidR="00406504" w:rsidRDefault="0040650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406504">
        <w:rPr>
          <w:rFonts w:asciiTheme="minorHAnsi" w:hAnsiTheme="minorHAnsi"/>
          <w:sz w:val="20"/>
          <w:szCs w:val="20"/>
        </w:rPr>
        <w:t>W ramach realizacji PRZEDMIOTU UMOWY WYKONAWCA dostarczy ZAMAWIAJĄCEMU dokument potwierdzający nabycie praw do przekazywanych ELEMENTÓW LICENCJONOWANYCH, w szczególności w przypadku licencji do ELEMENTÓW LICENCJONOWANYCH stanowiących własność osób trzecich.</w:t>
      </w:r>
    </w:p>
    <w:p w14:paraId="0E58E5A6" w14:textId="77777777" w:rsidR="00406504" w:rsidRPr="00011177" w:rsidRDefault="0040650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bookmarkStart w:id="41" w:name="_Ref519759417"/>
      <w:r w:rsidRPr="00011177">
        <w:rPr>
          <w:rFonts w:asciiTheme="minorHAnsi" w:hAnsiTheme="minorHAnsi"/>
          <w:sz w:val="20"/>
          <w:szCs w:val="20"/>
        </w:rPr>
        <w:t xml:space="preserve">Z chwilą </w:t>
      </w:r>
      <w:r>
        <w:rPr>
          <w:rFonts w:asciiTheme="minorHAnsi" w:hAnsiTheme="minorHAnsi"/>
          <w:sz w:val="20"/>
          <w:szCs w:val="20"/>
        </w:rPr>
        <w:t>dokonania odbioru</w:t>
      </w:r>
      <w:r w:rsidRPr="00011177">
        <w:rPr>
          <w:rFonts w:asciiTheme="minorHAnsi" w:hAnsiTheme="minorHAnsi"/>
          <w:sz w:val="20"/>
          <w:szCs w:val="20"/>
        </w:rPr>
        <w:t xml:space="preserve">, </w:t>
      </w:r>
      <w:r w:rsidR="00B176C8">
        <w:rPr>
          <w:rFonts w:asciiTheme="minorHAnsi" w:hAnsiTheme="minorHAnsi"/>
          <w:sz w:val="20"/>
          <w:szCs w:val="20"/>
        </w:rPr>
        <w:t>w</w:t>
      </w:r>
      <w:r w:rsidR="00B176C8" w:rsidRPr="00011177">
        <w:rPr>
          <w:rFonts w:asciiTheme="minorHAnsi" w:hAnsiTheme="minorHAnsi"/>
          <w:sz w:val="20"/>
          <w:szCs w:val="20"/>
        </w:rPr>
        <w:t xml:space="preserve"> ramach </w:t>
      </w:r>
      <w:r w:rsidR="00B176C8">
        <w:rPr>
          <w:rFonts w:asciiTheme="minorHAnsi" w:hAnsiTheme="minorHAnsi"/>
          <w:sz w:val="20"/>
          <w:szCs w:val="20"/>
        </w:rPr>
        <w:t>CENY KONTRAKTOWEJ</w:t>
      </w:r>
      <w:r w:rsidR="00B176C8" w:rsidRPr="00406504">
        <w:rPr>
          <w:rFonts w:asciiTheme="minorHAnsi" w:hAnsiTheme="minorHAnsi"/>
          <w:sz w:val="20"/>
          <w:szCs w:val="20"/>
        </w:rPr>
        <w:t xml:space="preserve">, o </w:t>
      </w:r>
      <w:r w:rsidR="006309C4" w:rsidRPr="00406504">
        <w:rPr>
          <w:rFonts w:asciiTheme="minorHAnsi" w:hAnsiTheme="minorHAnsi"/>
          <w:sz w:val="20"/>
          <w:szCs w:val="20"/>
        </w:rPr>
        <w:t>któr</w:t>
      </w:r>
      <w:r w:rsidR="006309C4">
        <w:rPr>
          <w:rFonts w:asciiTheme="minorHAnsi" w:hAnsiTheme="minorHAnsi"/>
          <w:sz w:val="20"/>
          <w:szCs w:val="20"/>
        </w:rPr>
        <w:t>ej</w:t>
      </w:r>
      <w:r w:rsidR="00B176C8" w:rsidRPr="00406504">
        <w:rPr>
          <w:rFonts w:asciiTheme="minorHAnsi" w:hAnsiTheme="minorHAnsi"/>
          <w:sz w:val="20"/>
          <w:szCs w:val="20"/>
        </w:rPr>
        <w:t xml:space="preserve"> mowa w §8</w:t>
      </w:r>
      <w:r w:rsidR="00B176C8">
        <w:rPr>
          <w:rFonts w:asciiTheme="minorHAnsi" w:hAnsiTheme="minorHAnsi"/>
          <w:sz w:val="20"/>
          <w:szCs w:val="20"/>
        </w:rPr>
        <w:t xml:space="preserve"> </w:t>
      </w:r>
      <w:r w:rsidR="00EF3255">
        <w:rPr>
          <w:rFonts w:asciiTheme="minorHAnsi" w:hAnsiTheme="minorHAnsi"/>
          <w:sz w:val="20"/>
          <w:szCs w:val="20"/>
        </w:rPr>
        <w:t xml:space="preserve">ust. </w:t>
      </w:r>
      <w:r w:rsidR="002E1990">
        <w:rPr>
          <w:rFonts w:asciiTheme="minorHAnsi" w:hAnsiTheme="minorHAnsi"/>
          <w:sz w:val="20"/>
          <w:szCs w:val="20"/>
        </w:rPr>
        <w:fldChar w:fldCharType="begin"/>
      </w:r>
      <w:r w:rsidR="002E1990">
        <w:rPr>
          <w:rFonts w:asciiTheme="minorHAnsi" w:hAnsiTheme="minorHAnsi"/>
          <w:sz w:val="20"/>
          <w:szCs w:val="20"/>
        </w:rPr>
        <w:instrText xml:space="preserve"> REF _Ref519757524 \r \h </w:instrText>
      </w:r>
      <w:r w:rsidR="002E1990">
        <w:rPr>
          <w:rFonts w:asciiTheme="minorHAnsi" w:hAnsiTheme="minorHAnsi"/>
          <w:sz w:val="20"/>
          <w:szCs w:val="20"/>
        </w:rPr>
      </w:r>
      <w:r w:rsidR="002E1990">
        <w:rPr>
          <w:rFonts w:asciiTheme="minorHAnsi" w:hAnsiTheme="minorHAnsi"/>
          <w:sz w:val="20"/>
          <w:szCs w:val="20"/>
        </w:rPr>
        <w:fldChar w:fldCharType="separate"/>
      </w:r>
      <w:r w:rsidR="00226AD0">
        <w:rPr>
          <w:rFonts w:asciiTheme="minorHAnsi" w:hAnsiTheme="minorHAnsi"/>
          <w:sz w:val="20"/>
          <w:szCs w:val="20"/>
        </w:rPr>
        <w:t>8.1</w:t>
      </w:r>
      <w:r w:rsidR="002E1990">
        <w:rPr>
          <w:rFonts w:asciiTheme="minorHAnsi" w:hAnsiTheme="minorHAnsi"/>
          <w:sz w:val="20"/>
          <w:szCs w:val="20"/>
        </w:rPr>
        <w:fldChar w:fldCharType="end"/>
      </w:r>
      <w:r w:rsidR="00EF3255">
        <w:rPr>
          <w:rFonts w:asciiTheme="minorHAnsi" w:hAnsiTheme="minorHAnsi"/>
          <w:sz w:val="20"/>
          <w:szCs w:val="20"/>
        </w:rPr>
        <w:t xml:space="preserve">. </w:t>
      </w:r>
      <w:r w:rsidR="00B176C8" w:rsidRPr="00406504">
        <w:rPr>
          <w:rFonts w:asciiTheme="minorHAnsi" w:hAnsiTheme="minorHAnsi"/>
          <w:sz w:val="20"/>
          <w:szCs w:val="20"/>
        </w:rPr>
        <w:t>UMOWY</w:t>
      </w:r>
      <w:r w:rsidR="00B176C8">
        <w:rPr>
          <w:rFonts w:asciiTheme="minorHAnsi" w:hAnsiTheme="minorHAnsi"/>
          <w:sz w:val="20"/>
          <w:szCs w:val="20"/>
        </w:rPr>
        <w:t xml:space="preserve"> </w:t>
      </w:r>
      <w:r w:rsidR="00B176C8" w:rsidRPr="00BB28FC">
        <w:rPr>
          <w:rFonts w:asciiTheme="minorHAnsi" w:hAnsiTheme="minorHAnsi"/>
          <w:sz w:val="20"/>
          <w:szCs w:val="20"/>
        </w:rPr>
        <w:t xml:space="preserve">WYKONAWCA udziela </w:t>
      </w:r>
      <w:r w:rsidR="00B176C8">
        <w:rPr>
          <w:rFonts w:asciiTheme="minorHAnsi" w:hAnsiTheme="minorHAnsi"/>
          <w:sz w:val="20"/>
          <w:szCs w:val="20"/>
        </w:rPr>
        <w:t xml:space="preserve">ZAMAWIAJĄCEMU </w:t>
      </w:r>
      <w:r w:rsidR="00B176C8" w:rsidRPr="00BB28FC">
        <w:rPr>
          <w:rFonts w:asciiTheme="minorHAnsi" w:hAnsiTheme="minorHAnsi"/>
          <w:sz w:val="20"/>
          <w:szCs w:val="20"/>
        </w:rPr>
        <w:t xml:space="preserve">wszystkich licencji </w:t>
      </w:r>
      <w:r w:rsidR="00B176C8">
        <w:rPr>
          <w:rFonts w:asciiTheme="minorHAnsi" w:hAnsiTheme="minorHAnsi"/>
          <w:sz w:val="20"/>
          <w:szCs w:val="20"/>
        </w:rPr>
        <w:t xml:space="preserve">(sublicencji) lub praw do przekazanych ELEMENTÓW LICENCJONOWANYCH </w:t>
      </w:r>
      <w:r w:rsidR="00B176C8" w:rsidRPr="00BB28FC">
        <w:rPr>
          <w:rFonts w:asciiTheme="minorHAnsi" w:hAnsiTheme="minorHAnsi"/>
          <w:sz w:val="20"/>
          <w:szCs w:val="20"/>
        </w:rPr>
        <w:t xml:space="preserve">o jakich mowa w UMOWIE na okres 15 lat od dnia ODBIORU KOŃCOWEGO </w:t>
      </w:r>
      <w:r w:rsidR="00B176C8">
        <w:rPr>
          <w:rFonts w:asciiTheme="minorHAnsi" w:hAnsiTheme="minorHAnsi"/>
          <w:sz w:val="20"/>
          <w:szCs w:val="20"/>
        </w:rPr>
        <w:t>INWESTYCJI</w:t>
      </w:r>
      <w:r w:rsidR="00B176C8" w:rsidRPr="00BB28FC">
        <w:rPr>
          <w:rFonts w:asciiTheme="minorHAnsi" w:hAnsiTheme="minorHAnsi"/>
          <w:sz w:val="20"/>
          <w:szCs w:val="20"/>
        </w:rPr>
        <w:t xml:space="preserve"> przeprowadzonego na zasadach określonych w</w:t>
      </w:r>
      <w:r w:rsidR="00435C52">
        <w:rPr>
          <w:rFonts w:asciiTheme="minorHAnsi" w:hAnsiTheme="minorHAnsi"/>
          <w:sz w:val="20"/>
          <w:szCs w:val="20"/>
        </w:rPr>
        <w:t> </w:t>
      </w:r>
      <w:r w:rsidR="00B176C8" w:rsidRPr="00BB28FC">
        <w:rPr>
          <w:rFonts w:asciiTheme="minorHAnsi" w:hAnsiTheme="minorHAnsi"/>
          <w:sz w:val="20"/>
          <w:szCs w:val="20"/>
        </w:rPr>
        <w:t>UMOWIE, a po tym okresie licencja przekształca się w licencję udzieloną na czas nieoznaczony i może zostać wypowiedziana z zachowaniem 10-letniego okresu wypowiedzenia</w:t>
      </w:r>
      <w:r w:rsidR="00B176C8">
        <w:rPr>
          <w:rFonts w:asciiTheme="minorHAnsi" w:hAnsiTheme="minorHAnsi"/>
          <w:sz w:val="20"/>
          <w:szCs w:val="20"/>
        </w:rPr>
        <w:t>.</w:t>
      </w:r>
      <w:r w:rsidR="00B176C8" w:rsidRPr="00011177">
        <w:rPr>
          <w:rFonts w:asciiTheme="minorHAnsi" w:hAnsiTheme="minorHAnsi"/>
          <w:sz w:val="20"/>
          <w:szCs w:val="20"/>
        </w:rPr>
        <w:t xml:space="preserve"> </w:t>
      </w:r>
      <w:r w:rsidR="00B176C8">
        <w:rPr>
          <w:rFonts w:asciiTheme="minorHAnsi" w:hAnsiTheme="minorHAnsi"/>
          <w:sz w:val="20"/>
          <w:szCs w:val="20"/>
        </w:rPr>
        <w:t>ZAMAWIAJĄCY w</w:t>
      </w:r>
      <w:r w:rsidR="00B176C8" w:rsidRPr="00011177">
        <w:rPr>
          <w:rFonts w:asciiTheme="minorHAnsi" w:hAnsiTheme="minorHAnsi"/>
          <w:sz w:val="20"/>
          <w:szCs w:val="20"/>
        </w:rPr>
        <w:t xml:space="preserve"> ramach </w:t>
      </w:r>
      <w:r w:rsidR="00B176C8">
        <w:rPr>
          <w:rFonts w:asciiTheme="minorHAnsi" w:hAnsiTheme="minorHAnsi"/>
          <w:sz w:val="20"/>
          <w:szCs w:val="20"/>
        </w:rPr>
        <w:t>CENY KONTRAKTOWEJ ma</w:t>
      </w:r>
      <w:r w:rsidRPr="00011177">
        <w:rPr>
          <w:rFonts w:asciiTheme="minorHAnsi" w:hAnsiTheme="minorHAnsi"/>
          <w:sz w:val="20"/>
          <w:szCs w:val="20"/>
        </w:rPr>
        <w:t xml:space="preserve"> prawo do korzystania z</w:t>
      </w:r>
      <w:r w:rsidR="00EF7170">
        <w:rPr>
          <w:rFonts w:asciiTheme="minorHAnsi" w:hAnsiTheme="minorHAnsi"/>
          <w:sz w:val="20"/>
          <w:szCs w:val="20"/>
        </w:rPr>
        <w:t xml:space="preserve"> ELEMENTÓW LICENCJONOWANYCH</w:t>
      </w:r>
      <w:r w:rsidRPr="00011177">
        <w:rPr>
          <w:rFonts w:asciiTheme="minorHAnsi" w:hAnsiTheme="minorHAnsi"/>
          <w:sz w:val="20"/>
          <w:szCs w:val="20"/>
        </w:rPr>
        <w:t xml:space="preserve"> wchodzących w zakres </w:t>
      </w:r>
      <w:r w:rsidR="00EF7170" w:rsidRPr="00EF7170">
        <w:rPr>
          <w:rFonts w:asciiTheme="minorHAnsi" w:hAnsiTheme="minorHAnsi"/>
          <w:sz w:val="20"/>
          <w:szCs w:val="20"/>
        </w:rPr>
        <w:t>PRZEDMIOTU</w:t>
      </w:r>
      <w:r w:rsidRPr="00011177">
        <w:rPr>
          <w:rFonts w:asciiTheme="minorHAnsi" w:hAnsiTheme="minorHAnsi"/>
          <w:sz w:val="20"/>
          <w:szCs w:val="20"/>
        </w:rPr>
        <w:t xml:space="preserve"> </w:t>
      </w:r>
      <w:r w:rsidRPr="00406504">
        <w:rPr>
          <w:rFonts w:asciiTheme="minorHAnsi" w:hAnsiTheme="minorHAnsi"/>
          <w:sz w:val="20"/>
          <w:szCs w:val="20"/>
        </w:rPr>
        <w:t>UMOWY</w:t>
      </w:r>
      <w:r w:rsidRPr="00011177">
        <w:rPr>
          <w:rFonts w:asciiTheme="minorHAnsi" w:hAnsiTheme="minorHAnsi"/>
          <w:sz w:val="20"/>
          <w:szCs w:val="20"/>
        </w:rPr>
        <w:t xml:space="preserve"> na wszystkich znanych w</w:t>
      </w:r>
      <w:r w:rsidR="00435C52">
        <w:rPr>
          <w:rFonts w:asciiTheme="minorHAnsi" w:hAnsiTheme="minorHAnsi"/>
          <w:sz w:val="20"/>
          <w:szCs w:val="20"/>
        </w:rPr>
        <w:t> </w:t>
      </w:r>
      <w:r w:rsidRPr="00011177">
        <w:rPr>
          <w:rFonts w:asciiTheme="minorHAnsi" w:hAnsiTheme="minorHAnsi"/>
          <w:sz w:val="20"/>
          <w:szCs w:val="20"/>
        </w:rPr>
        <w:t xml:space="preserve">dniu podpisania </w:t>
      </w:r>
      <w:r w:rsidR="00EF7170" w:rsidRPr="00EF7170">
        <w:rPr>
          <w:rFonts w:asciiTheme="minorHAnsi" w:hAnsiTheme="minorHAnsi"/>
          <w:sz w:val="20"/>
          <w:szCs w:val="20"/>
        </w:rPr>
        <w:t>UMOWY</w:t>
      </w:r>
      <w:r w:rsidRPr="00011177">
        <w:rPr>
          <w:rFonts w:asciiTheme="minorHAnsi" w:hAnsiTheme="minorHAnsi"/>
          <w:sz w:val="20"/>
          <w:szCs w:val="20"/>
        </w:rPr>
        <w:t xml:space="preserve"> polach eksploatacji, w szczególności w zakresie:</w:t>
      </w:r>
      <w:bookmarkEnd w:id="41"/>
    </w:p>
    <w:p w14:paraId="036ECD40" w14:textId="77777777" w:rsidR="00406504" w:rsidRDefault="0040650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406504">
        <w:rPr>
          <w:rFonts w:asciiTheme="minorHAnsi" w:hAnsiTheme="minorHAnsi"/>
          <w:sz w:val="20"/>
          <w:szCs w:val="20"/>
        </w:rPr>
        <w:t>wprowadzania i zapisywania w pamięci komputerów,</w:t>
      </w:r>
    </w:p>
    <w:p w14:paraId="4CC4CFB7" w14:textId="77777777" w:rsidR="00406504" w:rsidRPr="009B0463" w:rsidRDefault="0040650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9B0463">
        <w:rPr>
          <w:rFonts w:asciiTheme="minorHAnsi" w:hAnsiTheme="minorHAnsi"/>
          <w:sz w:val="20"/>
          <w:szCs w:val="20"/>
        </w:rPr>
        <w:t>odtwarzania,</w:t>
      </w:r>
    </w:p>
    <w:p w14:paraId="3561738D" w14:textId="77777777" w:rsidR="00406504" w:rsidRPr="009F258C" w:rsidRDefault="0040650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9F258C">
        <w:rPr>
          <w:rFonts w:asciiTheme="minorHAnsi" w:hAnsiTheme="minorHAnsi"/>
          <w:sz w:val="20"/>
          <w:szCs w:val="20"/>
        </w:rPr>
        <w:t>przechowywania,</w:t>
      </w:r>
    </w:p>
    <w:p w14:paraId="769ABA6A" w14:textId="77777777" w:rsidR="00406504" w:rsidRPr="009B0463" w:rsidRDefault="0040650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71375C">
        <w:rPr>
          <w:rFonts w:asciiTheme="minorHAnsi" w:hAnsiTheme="minorHAnsi"/>
          <w:sz w:val="20"/>
          <w:szCs w:val="20"/>
        </w:rPr>
        <w:t>sporządzania kopii zapasowej (kopii bezpieczeństwa) nośników instalacyjnych</w:t>
      </w:r>
      <w:r w:rsidR="00EF3255">
        <w:rPr>
          <w:rFonts w:asciiTheme="minorHAnsi" w:hAnsiTheme="minorHAnsi"/>
          <w:sz w:val="20"/>
          <w:szCs w:val="20"/>
        </w:rPr>
        <w:t xml:space="preserve"> </w:t>
      </w:r>
      <w:r w:rsidRPr="009B0463">
        <w:rPr>
          <w:rFonts w:asciiTheme="minorHAnsi" w:hAnsiTheme="minorHAnsi"/>
          <w:sz w:val="20"/>
          <w:szCs w:val="20"/>
        </w:rPr>
        <w:t>i</w:t>
      </w:r>
      <w:r w:rsidR="00EF3255">
        <w:rPr>
          <w:rFonts w:asciiTheme="minorHAnsi" w:hAnsiTheme="minorHAnsi"/>
          <w:sz w:val="20"/>
          <w:szCs w:val="20"/>
        </w:rPr>
        <w:t> </w:t>
      </w:r>
      <w:r w:rsidRPr="009B0463">
        <w:rPr>
          <w:rFonts w:asciiTheme="minorHAnsi" w:hAnsiTheme="minorHAnsi"/>
          <w:sz w:val="20"/>
          <w:szCs w:val="20"/>
        </w:rPr>
        <w:t>nośników z zainstalowanym oprogramowaniem,</w:t>
      </w:r>
    </w:p>
    <w:p w14:paraId="28EE7EAD" w14:textId="77777777" w:rsidR="00406504" w:rsidRPr="009F258C" w:rsidRDefault="0040650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9F258C">
        <w:rPr>
          <w:rFonts w:asciiTheme="minorHAnsi" w:hAnsiTheme="minorHAnsi"/>
          <w:sz w:val="20"/>
          <w:szCs w:val="20"/>
        </w:rPr>
        <w:t>wyświetlania,</w:t>
      </w:r>
    </w:p>
    <w:p w14:paraId="607E8A96" w14:textId="77777777" w:rsidR="00406504" w:rsidRPr="0071375C" w:rsidRDefault="0040650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71375C">
        <w:rPr>
          <w:rFonts w:asciiTheme="minorHAnsi" w:hAnsiTheme="minorHAnsi"/>
          <w:sz w:val="20"/>
          <w:szCs w:val="20"/>
        </w:rPr>
        <w:t>przystosowywania,</w:t>
      </w:r>
    </w:p>
    <w:p w14:paraId="7197913A" w14:textId="77777777" w:rsidR="00406504" w:rsidRPr="0071375C" w:rsidRDefault="0040650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71375C">
        <w:rPr>
          <w:rFonts w:asciiTheme="minorHAnsi" w:hAnsiTheme="minorHAnsi"/>
          <w:sz w:val="20"/>
          <w:szCs w:val="20"/>
        </w:rPr>
        <w:t>korzystania z oprogramowania na wszystkich polach funkcjonalności,</w:t>
      </w:r>
    </w:p>
    <w:p w14:paraId="5EAB5E1F" w14:textId="77777777" w:rsidR="00406504" w:rsidRPr="00BB28FC" w:rsidRDefault="00406504"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BB28FC">
        <w:rPr>
          <w:rFonts w:asciiTheme="minorHAnsi" w:hAnsiTheme="minorHAnsi"/>
          <w:sz w:val="20"/>
          <w:szCs w:val="20"/>
        </w:rPr>
        <w:t>korzystania i modyfikowania dokumentów oraz danych wytworzo</w:t>
      </w:r>
      <w:r w:rsidR="009B0463" w:rsidRPr="00BB28FC">
        <w:rPr>
          <w:rFonts w:asciiTheme="minorHAnsi" w:hAnsiTheme="minorHAnsi"/>
          <w:sz w:val="20"/>
          <w:szCs w:val="20"/>
        </w:rPr>
        <w:t>nych przy pomocy oprogramowania,</w:t>
      </w:r>
    </w:p>
    <w:p w14:paraId="6F46B56F" w14:textId="77777777" w:rsidR="009B0463" w:rsidRPr="009B0463" w:rsidRDefault="009B0463"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9B0463">
        <w:rPr>
          <w:rFonts w:asciiTheme="minorHAnsi" w:hAnsiTheme="minorHAnsi"/>
          <w:sz w:val="20"/>
          <w:szCs w:val="20"/>
        </w:rPr>
        <w:t>tłumaczenie, przystosowywanie, zmiany układu lub jakiekolwiek inne zmiany w programie komputerowym,</w:t>
      </w:r>
    </w:p>
    <w:p w14:paraId="06AB4BEE" w14:textId="77777777" w:rsidR="009B0463" w:rsidRPr="009B0463" w:rsidRDefault="009B0463"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9B0463">
        <w:rPr>
          <w:rFonts w:asciiTheme="minorHAnsi" w:hAnsiTheme="minorHAnsi"/>
          <w:sz w:val="20"/>
          <w:szCs w:val="20"/>
        </w:rPr>
        <w:lastRenderedPageBreak/>
        <w:t xml:space="preserve">rozpowszechnianie, w tym użyczenie lub najem, programu komputerowego </w:t>
      </w:r>
      <w:r>
        <w:rPr>
          <w:rFonts w:asciiTheme="minorHAnsi" w:hAnsiTheme="minorHAnsi"/>
          <w:sz w:val="20"/>
          <w:szCs w:val="20"/>
        </w:rPr>
        <w:br/>
      </w:r>
      <w:r w:rsidRPr="009B0463">
        <w:rPr>
          <w:rFonts w:asciiTheme="minorHAnsi" w:hAnsiTheme="minorHAnsi"/>
          <w:sz w:val="20"/>
          <w:szCs w:val="20"/>
        </w:rPr>
        <w:t>lub jego kopii,</w:t>
      </w:r>
    </w:p>
    <w:p w14:paraId="748C8C73" w14:textId="77777777" w:rsidR="009B0463" w:rsidRPr="009B0463" w:rsidRDefault="009B0463" w:rsidP="00695433">
      <w:pPr>
        <w:pStyle w:val="Akapitzlist"/>
        <w:numPr>
          <w:ilvl w:val="2"/>
          <w:numId w:val="34"/>
        </w:numPr>
        <w:spacing w:before="0" w:after="120" w:line="276" w:lineRule="auto"/>
        <w:ind w:left="1418" w:hanging="851"/>
        <w:contextualSpacing w:val="0"/>
        <w:rPr>
          <w:rFonts w:asciiTheme="minorHAnsi" w:hAnsiTheme="minorHAnsi"/>
          <w:sz w:val="20"/>
          <w:szCs w:val="20"/>
        </w:rPr>
      </w:pPr>
      <w:r w:rsidRPr="009B0463">
        <w:rPr>
          <w:rFonts w:asciiTheme="minorHAnsi" w:hAnsiTheme="minorHAnsi"/>
          <w:sz w:val="20"/>
          <w:szCs w:val="20"/>
        </w:rPr>
        <w:t xml:space="preserve">trwałe lub czasowe zwielokrotnienie programu komputerowego w całości </w:t>
      </w:r>
      <w:r>
        <w:rPr>
          <w:rFonts w:asciiTheme="minorHAnsi" w:hAnsiTheme="minorHAnsi"/>
          <w:sz w:val="20"/>
          <w:szCs w:val="20"/>
        </w:rPr>
        <w:br/>
      </w:r>
      <w:r w:rsidRPr="009B0463">
        <w:rPr>
          <w:rFonts w:asciiTheme="minorHAnsi" w:hAnsiTheme="minorHAnsi"/>
          <w:sz w:val="20"/>
          <w:szCs w:val="20"/>
        </w:rPr>
        <w:t>lub w części jakimikolwiek środkami i w jakiejkolwiek formie.</w:t>
      </w:r>
    </w:p>
    <w:p w14:paraId="4EF5114F" w14:textId="77777777" w:rsidR="00406504" w:rsidRPr="00406504" w:rsidRDefault="0040650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406504">
        <w:rPr>
          <w:rFonts w:asciiTheme="minorHAnsi" w:hAnsiTheme="minorHAnsi"/>
          <w:sz w:val="20"/>
          <w:szCs w:val="20"/>
        </w:rPr>
        <w:t xml:space="preserve">WYKONAWCA oświadcza, że dostarczone przez niego </w:t>
      </w:r>
      <w:r w:rsidR="00EF7170">
        <w:rPr>
          <w:rFonts w:asciiTheme="minorHAnsi" w:hAnsiTheme="minorHAnsi"/>
          <w:sz w:val="20"/>
          <w:szCs w:val="20"/>
        </w:rPr>
        <w:t>ELEMENTY LICENCJONOWANE</w:t>
      </w:r>
      <w:r w:rsidRPr="00406504">
        <w:rPr>
          <w:rFonts w:asciiTheme="minorHAnsi" w:hAnsiTheme="minorHAnsi"/>
          <w:sz w:val="20"/>
          <w:szCs w:val="20"/>
        </w:rPr>
        <w:t xml:space="preserve"> </w:t>
      </w:r>
      <w:r w:rsidR="009B0463">
        <w:rPr>
          <w:rFonts w:asciiTheme="minorHAnsi" w:hAnsiTheme="minorHAnsi"/>
          <w:sz w:val="20"/>
          <w:szCs w:val="20"/>
        </w:rPr>
        <w:br/>
      </w:r>
      <w:r w:rsidRPr="00406504">
        <w:rPr>
          <w:rFonts w:asciiTheme="minorHAnsi" w:hAnsiTheme="minorHAnsi"/>
          <w:sz w:val="20"/>
          <w:szCs w:val="20"/>
        </w:rPr>
        <w:t>nie narusz</w:t>
      </w:r>
      <w:r w:rsidR="00EF7170">
        <w:rPr>
          <w:rFonts w:asciiTheme="minorHAnsi" w:hAnsiTheme="minorHAnsi"/>
          <w:sz w:val="20"/>
          <w:szCs w:val="20"/>
        </w:rPr>
        <w:t>ają</w:t>
      </w:r>
      <w:r w:rsidRPr="00406504">
        <w:rPr>
          <w:rFonts w:asciiTheme="minorHAnsi" w:hAnsiTheme="minorHAnsi"/>
          <w:sz w:val="20"/>
          <w:szCs w:val="20"/>
        </w:rPr>
        <w:t xml:space="preserve"> jakichkolwiek praw osób trzecich, zwłaszcza w zakresie przepisów </w:t>
      </w:r>
      <w:r w:rsidR="009B0463">
        <w:rPr>
          <w:rFonts w:asciiTheme="minorHAnsi" w:hAnsiTheme="minorHAnsi"/>
          <w:sz w:val="20"/>
          <w:szCs w:val="20"/>
        </w:rPr>
        <w:br/>
      </w:r>
      <w:r w:rsidRPr="00406504">
        <w:rPr>
          <w:rFonts w:asciiTheme="minorHAnsi" w:hAnsiTheme="minorHAnsi"/>
          <w:sz w:val="20"/>
          <w:szCs w:val="20"/>
        </w:rPr>
        <w:t xml:space="preserve">o wynalazczości, znakach towarowych, prawach autorskich i prawach pokrewnych </w:t>
      </w:r>
      <w:r w:rsidR="009B0463">
        <w:rPr>
          <w:rFonts w:asciiTheme="minorHAnsi" w:hAnsiTheme="minorHAnsi"/>
          <w:sz w:val="20"/>
          <w:szCs w:val="20"/>
        </w:rPr>
        <w:br/>
      </w:r>
      <w:r w:rsidRPr="00406504">
        <w:rPr>
          <w:rFonts w:asciiTheme="minorHAnsi" w:hAnsiTheme="minorHAnsi"/>
          <w:sz w:val="20"/>
          <w:szCs w:val="20"/>
        </w:rPr>
        <w:t xml:space="preserve">oraz nieuczciwej </w:t>
      </w:r>
      <w:r w:rsidRPr="00EF7170">
        <w:rPr>
          <w:rFonts w:asciiTheme="minorHAnsi" w:hAnsiTheme="minorHAnsi"/>
          <w:sz w:val="20"/>
          <w:szCs w:val="20"/>
        </w:rPr>
        <w:t>konkurencji, i że posiada prawo do dostarczenia licencji na oprogramowanie zgodne z postanowieniami §</w:t>
      </w:r>
      <w:r w:rsidR="00EF7170" w:rsidRPr="00EF7170">
        <w:rPr>
          <w:rFonts w:asciiTheme="minorHAnsi" w:hAnsiTheme="minorHAnsi"/>
          <w:sz w:val="20"/>
          <w:szCs w:val="20"/>
        </w:rPr>
        <w:t>3</w:t>
      </w:r>
      <w:r w:rsidRPr="00EF7170">
        <w:rPr>
          <w:rFonts w:asciiTheme="minorHAnsi" w:hAnsiTheme="minorHAnsi"/>
          <w:sz w:val="20"/>
          <w:szCs w:val="20"/>
        </w:rPr>
        <w:t xml:space="preserve"> </w:t>
      </w:r>
      <w:r w:rsidR="00EF7170" w:rsidRPr="00EF7170">
        <w:rPr>
          <w:rFonts w:asciiTheme="minorHAnsi" w:hAnsiTheme="minorHAnsi"/>
          <w:sz w:val="20"/>
          <w:szCs w:val="20"/>
        </w:rPr>
        <w:t>UMOWY</w:t>
      </w:r>
      <w:r w:rsidRPr="00406504">
        <w:rPr>
          <w:rFonts w:asciiTheme="minorHAnsi" w:hAnsiTheme="minorHAnsi"/>
          <w:sz w:val="20"/>
          <w:szCs w:val="20"/>
        </w:rPr>
        <w:t xml:space="preserve"> i przejmuje w tym zakresie odpowiedzialność </w:t>
      </w:r>
      <w:r w:rsidR="009B0463">
        <w:rPr>
          <w:rFonts w:asciiTheme="minorHAnsi" w:hAnsiTheme="minorHAnsi"/>
          <w:sz w:val="20"/>
          <w:szCs w:val="20"/>
        </w:rPr>
        <w:br/>
      </w:r>
      <w:r w:rsidRPr="00406504">
        <w:rPr>
          <w:rFonts w:asciiTheme="minorHAnsi" w:hAnsiTheme="minorHAnsi"/>
          <w:sz w:val="20"/>
          <w:szCs w:val="20"/>
        </w:rPr>
        <w:t>w przypadku roszczeń osób trzecich.</w:t>
      </w:r>
    </w:p>
    <w:p w14:paraId="2AA5F584" w14:textId="77777777" w:rsidR="00406504" w:rsidRPr="00406504" w:rsidRDefault="0040650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406504">
        <w:rPr>
          <w:rFonts w:asciiTheme="minorHAnsi" w:hAnsiTheme="minorHAnsi"/>
          <w:sz w:val="20"/>
          <w:szCs w:val="20"/>
        </w:rPr>
        <w:t xml:space="preserve">WYKONAWCA uprawnia ZAMAWIAJĄCEGO do swobodnego dokonywania zmian w zakresie przydzielania pracownikom ZAMAWIAJĄCEGO poszczególnych licencji do </w:t>
      </w:r>
      <w:r w:rsidR="00EF7170">
        <w:rPr>
          <w:rFonts w:asciiTheme="minorHAnsi" w:hAnsiTheme="minorHAnsi"/>
          <w:sz w:val="20"/>
          <w:szCs w:val="20"/>
        </w:rPr>
        <w:t>ELEMENTÓW LICENCJONOWANYCH</w:t>
      </w:r>
      <w:r w:rsidRPr="00406504">
        <w:rPr>
          <w:rFonts w:asciiTheme="minorHAnsi" w:hAnsiTheme="minorHAnsi"/>
          <w:sz w:val="20"/>
          <w:szCs w:val="20"/>
        </w:rPr>
        <w:t>.</w:t>
      </w:r>
    </w:p>
    <w:p w14:paraId="3BC89F6C" w14:textId="77777777" w:rsidR="00406504" w:rsidRDefault="0040650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406504">
        <w:rPr>
          <w:rFonts w:asciiTheme="minorHAnsi" w:hAnsiTheme="minorHAnsi"/>
          <w:sz w:val="20"/>
          <w:szCs w:val="20"/>
        </w:rPr>
        <w:t xml:space="preserve">WYKONAWCA oświadcza, że aktualizacja </w:t>
      </w:r>
      <w:r w:rsidR="00EF7170">
        <w:rPr>
          <w:rFonts w:asciiTheme="minorHAnsi" w:hAnsiTheme="minorHAnsi"/>
          <w:sz w:val="20"/>
          <w:szCs w:val="20"/>
        </w:rPr>
        <w:t>ELEMENTÓW LICENCJONOWANYCH</w:t>
      </w:r>
      <w:r w:rsidRPr="00406504">
        <w:rPr>
          <w:rFonts w:asciiTheme="minorHAnsi" w:hAnsiTheme="minorHAnsi"/>
          <w:sz w:val="20"/>
          <w:szCs w:val="20"/>
        </w:rPr>
        <w:t xml:space="preserve"> nie powoduje zmian pól e</w:t>
      </w:r>
      <w:r>
        <w:rPr>
          <w:rFonts w:asciiTheme="minorHAnsi" w:hAnsiTheme="minorHAnsi"/>
          <w:sz w:val="20"/>
          <w:szCs w:val="20"/>
        </w:rPr>
        <w:t xml:space="preserve">ksploatacji określonych w </w:t>
      </w:r>
      <w:r w:rsidR="00F91C82">
        <w:rPr>
          <w:rFonts w:asciiTheme="minorHAnsi" w:hAnsiTheme="minorHAnsi"/>
          <w:sz w:val="20"/>
          <w:szCs w:val="20"/>
        </w:rPr>
        <w:t>pkt</w:t>
      </w:r>
      <w:r>
        <w:rPr>
          <w:rFonts w:asciiTheme="minorHAnsi" w:hAnsiTheme="minorHAnsi"/>
          <w:sz w:val="20"/>
          <w:szCs w:val="20"/>
        </w:rPr>
        <w:t xml:space="preserve"> </w:t>
      </w:r>
      <w:r w:rsidR="002E1990">
        <w:rPr>
          <w:rFonts w:asciiTheme="minorHAnsi" w:hAnsiTheme="minorHAnsi"/>
          <w:sz w:val="20"/>
          <w:szCs w:val="20"/>
        </w:rPr>
        <w:fldChar w:fldCharType="begin"/>
      </w:r>
      <w:r w:rsidR="002E1990">
        <w:rPr>
          <w:rFonts w:asciiTheme="minorHAnsi" w:hAnsiTheme="minorHAnsi"/>
          <w:sz w:val="20"/>
          <w:szCs w:val="20"/>
        </w:rPr>
        <w:instrText xml:space="preserve"> REF _Ref519759417 \r \h </w:instrText>
      </w:r>
      <w:r w:rsidR="002E1990">
        <w:rPr>
          <w:rFonts w:asciiTheme="minorHAnsi" w:hAnsiTheme="minorHAnsi"/>
          <w:sz w:val="20"/>
          <w:szCs w:val="20"/>
        </w:rPr>
      </w:r>
      <w:r w:rsidR="002E1990">
        <w:rPr>
          <w:rFonts w:asciiTheme="minorHAnsi" w:hAnsiTheme="minorHAnsi"/>
          <w:sz w:val="20"/>
          <w:szCs w:val="20"/>
        </w:rPr>
        <w:fldChar w:fldCharType="separate"/>
      </w:r>
      <w:r w:rsidR="00226AD0">
        <w:rPr>
          <w:rFonts w:asciiTheme="minorHAnsi" w:hAnsiTheme="minorHAnsi"/>
          <w:sz w:val="20"/>
          <w:szCs w:val="20"/>
        </w:rPr>
        <w:t>10.14</w:t>
      </w:r>
      <w:r w:rsidR="002E1990">
        <w:rPr>
          <w:rFonts w:asciiTheme="minorHAnsi" w:hAnsiTheme="minorHAnsi"/>
          <w:sz w:val="20"/>
          <w:szCs w:val="20"/>
        </w:rPr>
        <w:fldChar w:fldCharType="end"/>
      </w:r>
      <w:r w:rsidR="002E1990">
        <w:rPr>
          <w:rFonts w:asciiTheme="minorHAnsi" w:hAnsiTheme="minorHAnsi"/>
          <w:sz w:val="20"/>
          <w:szCs w:val="20"/>
        </w:rPr>
        <w:t>.</w:t>
      </w:r>
      <w:r w:rsidRPr="00406504">
        <w:rPr>
          <w:rFonts w:asciiTheme="minorHAnsi" w:hAnsiTheme="minorHAnsi"/>
          <w:sz w:val="20"/>
          <w:szCs w:val="20"/>
        </w:rPr>
        <w:t xml:space="preserve"> niniejszego paragrafu.</w:t>
      </w:r>
    </w:p>
    <w:p w14:paraId="1A98BD3D" w14:textId="77777777" w:rsidR="00406504" w:rsidRDefault="0040650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011177">
        <w:rPr>
          <w:rFonts w:asciiTheme="minorHAnsi" w:hAnsiTheme="minorHAnsi"/>
          <w:sz w:val="20"/>
          <w:szCs w:val="20"/>
        </w:rPr>
        <w:t xml:space="preserve">Powyższe postanowienia stosuje się odpowiednio w przypadku gdy </w:t>
      </w:r>
      <w:r w:rsidRPr="00406504">
        <w:rPr>
          <w:rFonts w:asciiTheme="minorHAnsi" w:hAnsiTheme="minorHAnsi"/>
          <w:sz w:val="20"/>
          <w:szCs w:val="20"/>
        </w:rPr>
        <w:t>WYKONAWCA</w:t>
      </w:r>
      <w:r w:rsidRPr="00011177">
        <w:rPr>
          <w:rFonts w:asciiTheme="minorHAnsi" w:hAnsiTheme="minorHAnsi"/>
          <w:sz w:val="20"/>
          <w:szCs w:val="20"/>
        </w:rPr>
        <w:t xml:space="preserve"> dokonuje odsprzedaży </w:t>
      </w:r>
      <w:r w:rsidR="00EF7170">
        <w:rPr>
          <w:rFonts w:asciiTheme="minorHAnsi" w:hAnsiTheme="minorHAnsi"/>
          <w:sz w:val="20"/>
          <w:szCs w:val="20"/>
        </w:rPr>
        <w:t>ELEMENTÓW LICENCJONOWANYCH</w:t>
      </w:r>
      <w:r w:rsidRPr="00011177">
        <w:rPr>
          <w:rFonts w:asciiTheme="minorHAnsi" w:hAnsiTheme="minorHAnsi"/>
          <w:sz w:val="20"/>
          <w:szCs w:val="20"/>
        </w:rPr>
        <w:t xml:space="preserve"> na rzecz </w:t>
      </w:r>
      <w:r w:rsidRPr="00406504">
        <w:rPr>
          <w:rFonts w:asciiTheme="minorHAnsi" w:hAnsiTheme="minorHAnsi"/>
          <w:sz w:val="20"/>
          <w:szCs w:val="20"/>
        </w:rPr>
        <w:t>ZAMAWIAJĄCEGO</w:t>
      </w:r>
      <w:r w:rsidRPr="00011177">
        <w:rPr>
          <w:rFonts w:asciiTheme="minorHAnsi" w:hAnsiTheme="minorHAnsi"/>
          <w:sz w:val="20"/>
          <w:szCs w:val="20"/>
        </w:rPr>
        <w:t>.</w:t>
      </w:r>
    </w:p>
    <w:p w14:paraId="70A0A02E" w14:textId="77777777" w:rsidR="00406504" w:rsidRDefault="0040650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011177">
        <w:rPr>
          <w:rFonts w:asciiTheme="minorHAnsi" w:hAnsiTheme="minorHAnsi"/>
          <w:sz w:val="20"/>
          <w:szCs w:val="20"/>
        </w:rPr>
        <w:t xml:space="preserve">W przypadku powstania nowych, nieznanych w chwili zawarcia umowy pól eksploatacji </w:t>
      </w:r>
      <w:r w:rsidR="00EF7170">
        <w:rPr>
          <w:rFonts w:asciiTheme="minorHAnsi" w:hAnsiTheme="minorHAnsi"/>
          <w:sz w:val="20"/>
          <w:szCs w:val="20"/>
        </w:rPr>
        <w:t>ELEMENTÓW LICENCJONOWANYCH będących</w:t>
      </w:r>
      <w:r w:rsidRPr="00406504">
        <w:rPr>
          <w:rFonts w:asciiTheme="minorHAnsi" w:hAnsiTheme="minorHAnsi"/>
          <w:sz w:val="20"/>
          <w:szCs w:val="20"/>
        </w:rPr>
        <w:t xml:space="preserve"> </w:t>
      </w:r>
      <w:r w:rsidR="00EF7170" w:rsidRPr="00406504">
        <w:rPr>
          <w:rFonts w:asciiTheme="minorHAnsi" w:hAnsiTheme="minorHAnsi"/>
          <w:sz w:val="20"/>
          <w:szCs w:val="20"/>
        </w:rPr>
        <w:t>PRZEDMIOTEM UMOWY</w:t>
      </w:r>
      <w:r w:rsidRPr="00406504">
        <w:rPr>
          <w:rFonts w:asciiTheme="minorHAnsi" w:hAnsiTheme="minorHAnsi"/>
          <w:sz w:val="20"/>
          <w:szCs w:val="20"/>
        </w:rPr>
        <w:t>, WYKONAWCA</w:t>
      </w:r>
      <w:r w:rsidRPr="00011177">
        <w:rPr>
          <w:rFonts w:asciiTheme="minorHAnsi" w:hAnsiTheme="minorHAnsi"/>
          <w:sz w:val="20"/>
          <w:szCs w:val="20"/>
        </w:rPr>
        <w:t xml:space="preserve"> zobowiązuje się na pisemny wniosek </w:t>
      </w:r>
      <w:r w:rsidRPr="00406504">
        <w:rPr>
          <w:rFonts w:asciiTheme="minorHAnsi" w:hAnsiTheme="minorHAnsi"/>
          <w:sz w:val="20"/>
          <w:szCs w:val="20"/>
        </w:rPr>
        <w:t>ZAMAWIAJĄCEGO</w:t>
      </w:r>
      <w:r w:rsidRPr="00011177">
        <w:rPr>
          <w:rFonts w:asciiTheme="minorHAnsi" w:hAnsiTheme="minorHAnsi"/>
          <w:sz w:val="20"/>
          <w:szCs w:val="20"/>
        </w:rPr>
        <w:t xml:space="preserve"> do podpisania, w ramac</w:t>
      </w:r>
      <w:r w:rsidRPr="00406504">
        <w:rPr>
          <w:rFonts w:asciiTheme="minorHAnsi" w:hAnsiTheme="minorHAnsi"/>
          <w:sz w:val="20"/>
          <w:szCs w:val="20"/>
        </w:rPr>
        <w:t xml:space="preserve">h </w:t>
      </w:r>
      <w:r w:rsidR="00EF7170">
        <w:rPr>
          <w:rFonts w:asciiTheme="minorHAnsi" w:hAnsiTheme="minorHAnsi"/>
          <w:sz w:val="20"/>
          <w:szCs w:val="20"/>
        </w:rPr>
        <w:t>CENY KONTRAKTOWEJ</w:t>
      </w:r>
      <w:r w:rsidRPr="00406504">
        <w:rPr>
          <w:rFonts w:asciiTheme="minorHAnsi" w:hAnsiTheme="minorHAnsi"/>
          <w:sz w:val="20"/>
          <w:szCs w:val="20"/>
        </w:rPr>
        <w:t xml:space="preserve"> określone</w:t>
      </w:r>
      <w:r w:rsidR="002665F9">
        <w:rPr>
          <w:rFonts w:asciiTheme="minorHAnsi" w:hAnsiTheme="minorHAnsi"/>
          <w:sz w:val="20"/>
          <w:szCs w:val="20"/>
        </w:rPr>
        <w:t xml:space="preserve">j </w:t>
      </w:r>
      <w:r w:rsidRPr="00406504">
        <w:rPr>
          <w:rFonts w:asciiTheme="minorHAnsi" w:hAnsiTheme="minorHAnsi"/>
          <w:sz w:val="20"/>
          <w:szCs w:val="20"/>
        </w:rPr>
        <w:t>w §8</w:t>
      </w:r>
      <w:r w:rsidRPr="00011177">
        <w:rPr>
          <w:rFonts w:asciiTheme="minorHAnsi" w:hAnsiTheme="minorHAnsi"/>
          <w:sz w:val="20"/>
          <w:szCs w:val="20"/>
        </w:rPr>
        <w:t xml:space="preserve">, aneksu do niniejszej </w:t>
      </w:r>
      <w:r w:rsidRPr="00406504">
        <w:rPr>
          <w:rFonts w:asciiTheme="minorHAnsi" w:hAnsiTheme="minorHAnsi"/>
          <w:sz w:val="20"/>
          <w:szCs w:val="20"/>
        </w:rPr>
        <w:t>UMOWY</w:t>
      </w:r>
      <w:r w:rsidRPr="00011177">
        <w:rPr>
          <w:rFonts w:asciiTheme="minorHAnsi" w:hAnsiTheme="minorHAnsi"/>
          <w:sz w:val="20"/>
          <w:szCs w:val="20"/>
        </w:rPr>
        <w:t xml:space="preserve"> na nowe pola eksploatacji, o</w:t>
      </w:r>
      <w:r w:rsidR="00435C52">
        <w:rPr>
          <w:rFonts w:asciiTheme="minorHAnsi" w:hAnsiTheme="minorHAnsi"/>
          <w:sz w:val="20"/>
          <w:szCs w:val="20"/>
        </w:rPr>
        <w:t> </w:t>
      </w:r>
      <w:r w:rsidRPr="00011177">
        <w:rPr>
          <w:rFonts w:asciiTheme="minorHAnsi" w:hAnsiTheme="minorHAnsi"/>
          <w:sz w:val="20"/>
          <w:szCs w:val="20"/>
        </w:rPr>
        <w:t xml:space="preserve">ile według uznania </w:t>
      </w:r>
      <w:r w:rsidRPr="00406504">
        <w:rPr>
          <w:rFonts w:asciiTheme="minorHAnsi" w:hAnsiTheme="minorHAnsi"/>
          <w:sz w:val="20"/>
          <w:szCs w:val="20"/>
        </w:rPr>
        <w:t>ZAMAWIAJĄCEGO</w:t>
      </w:r>
      <w:r w:rsidRPr="00011177">
        <w:rPr>
          <w:rFonts w:asciiTheme="minorHAnsi" w:hAnsiTheme="minorHAnsi"/>
          <w:sz w:val="20"/>
          <w:szCs w:val="20"/>
        </w:rPr>
        <w:t xml:space="preserve"> udzielenie takiego prawa będzie konieczne do pełnego wykorzystania funkcjonalności oprogramowania wchodzącego w zakres </w:t>
      </w:r>
      <w:r w:rsidR="00EF7170" w:rsidRPr="00EF7170">
        <w:rPr>
          <w:rFonts w:asciiTheme="minorHAnsi" w:hAnsiTheme="minorHAnsi"/>
          <w:sz w:val="20"/>
          <w:szCs w:val="20"/>
        </w:rPr>
        <w:t>PRZEDMIOTU UMOWY</w:t>
      </w:r>
      <w:r w:rsidRPr="00011177">
        <w:rPr>
          <w:rFonts w:asciiTheme="minorHAnsi" w:hAnsiTheme="minorHAnsi"/>
          <w:sz w:val="20"/>
          <w:szCs w:val="20"/>
        </w:rPr>
        <w:t>.</w:t>
      </w:r>
    </w:p>
    <w:p w14:paraId="5D2DE870" w14:textId="77777777" w:rsidR="00406504" w:rsidRDefault="0040650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406504">
        <w:rPr>
          <w:rFonts w:asciiTheme="minorHAnsi" w:hAnsiTheme="minorHAnsi"/>
          <w:sz w:val="20"/>
          <w:szCs w:val="20"/>
        </w:rPr>
        <w:t>WYKONAWCA</w:t>
      </w:r>
      <w:r w:rsidRPr="00011177">
        <w:rPr>
          <w:rFonts w:asciiTheme="minorHAnsi" w:hAnsiTheme="minorHAnsi"/>
          <w:sz w:val="20"/>
          <w:szCs w:val="20"/>
        </w:rPr>
        <w:t xml:space="preserve"> uprawnia </w:t>
      </w:r>
      <w:r w:rsidRPr="00406504">
        <w:rPr>
          <w:rFonts w:asciiTheme="minorHAnsi" w:hAnsiTheme="minorHAnsi"/>
          <w:sz w:val="20"/>
          <w:szCs w:val="20"/>
        </w:rPr>
        <w:t>ZAMAWIAJĄCEGO</w:t>
      </w:r>
      <w:r w:rsidRPr="00011177">
        <w:rPr>
          <w:rFonts w:asciiTheme="minorHAnsi" w:hAnsiTheme="minorHAnsi"/>
          <w:sz w:val="20"/>
          <w:szCs w:val="20"/>
        </w:rPr>
        <w:t>, w ramach nabytych praw, do kopiowania i</w:t>
      </w:r>
      <w:r w:rsidR="00435C52">
        <w:rPr>
          <w:rFonts w:asciiTheme="minorHAnsi" w:hAnsiTheme="minorHAnsi"/>
          <w:sz w:val="20"/>
          <w:szCs w:val="20"/>
        </w:rPr>
        <w:t> </w:t>
      </w:r>
      <w:r w:rsidRPr="00011177">
        <w:rPr>
          <w:rFonts w:asciiTheme="minorHAnsi" w:hAnsiTheme="minorHAnsi"/>
          <w:sz w:val="20"/>
          <w:szCs w:val="20"/>
        </w:rPr>
        <w:t xml:space="preserve">rozpowszechniania dla pracowników </w:t>
      </w:r>
      <w:r w:rsidRPr="00406504">
        <w:rPr>
          <w:rFonts w:asciiTheme="minorHAnsi" w:hAnsiTheme="minorHAnsi"/>
          <w:sz w:val="20"/>
          <w:szCs w:val="20"/>
        </w:rPr>
        <w:t>ZAMAWIAJĄCEGO</w:t>
      </w:r>
      <w:r w:rsidRPr="00011177">
        <w:rPr>
          <w:rFonts w:asciiTheme="minorHAnsi" w:hAnsiTheme="minorHAnsi"/>
          <w:sz w:val="20"/>
          <w:szCs w:val="20"/>
        </w:rPr>
        <w:t xml:space="preserve">, pracowników jednostek nadzorowanych przez </w:t>
      </w:r>
      <w:r w:rsidRPr="00406504">
        <w:rPr>
          <w:rFonts w:asciiTheme="minorHAnsi" w:hAnsiTheme="minorHAnsi"/>
          <w:sz w:val="20"/>
          <w:szCs w:val="20"/>
        </w:rPr>
        <w:t>ZAMAWIAJĄCEGO</w:t>
      </w:r>
      <w:r w:rsidRPr="00011177">
        <w:rPr>
          <w:rFonts w:asciiTheme="minorHAnsi" w:hAnsiTheme="minorHAnsi"/>
          <w:sz w:val="20"/>
          <w:szCs w:val="20"/>
        </w:rPr>
        <w:t xml:space="preserve"> oraz pracowników Grupy </w:t>
      </w:r>
      <w:r w:rsidR="009B0463">
        <w:rPr>
          <w:rFonts w:asciiTheme="minorHAnsi" w:hAnsiTheme="minorHAnsi"/>
          <w:sz w:val="20"/>
          <w:szCs w:val="20"/>
        </w:rPr>
        <w:t>E</w:t>
      </w:r>
      <w:r w:rsidR="00544EEE">
        <w:rPr>
          <w:rFonts w:asciiTheme="minorHAnsi" w:hAnsiTheme="minorHAnsi"/>
          <w:sz w:val="20"/>
          <w:szCs w:val="20"/>
        </w:rPr>
        <w:t>nea</w:t>
      </w:r>
      <w:r w:rsidRPr="00011177">
        <w:rPr>
          <w:rFonts w:asciiTheme="minorHAnsi" w:hAnsiTheme="minorHAnsi"/>
          <w:sz w:val="20"/>
          <w:szCs w:val="20"/>
        </w:rPr>
        <w:t xml:space="preserve"> dokumentacji dla aplikacji wchodzących w skład </w:t>
      </w:r>
      <w:r w:rsidR="00EF7170" w:rsidRPr="00EF7170">
        <w:rPr>
          <w:rFonts w:asciiTheme="minorHAnsi" w:hAnsiTheme="minorHAnsi"/>
          <w:sz w:val="20"/>
          <w:szCs w:val="20"/>
        </w:rPr>
        <w:t>PRZEDMIOTU UMOWY</w:t>
      </w:r>
      <w:r>
        <w:rPr>
          <w:rFonts w:asciiTheme="minorHAnsi" w:hAnsiTheme="minorHAnsi"/>
          <w:sz w:val="20"/>
          <w:szCs w:val="20"/>
        </w:rPr>
        <w:t>.</w:t>
      </w:r>
    </w:p>
    <w:p w14:paraId="453B07E6" w14:textId="77777777" w:rsidR="00406504" w:rsidRPr="009F258C" w:rsidRDefault="00406504"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011177">
        <w:rPr>
          <w:rFonts w:asciiTheme="minorHAnsi" w:hAnsiTheme="minorHAnsi"/>
          <w:sz w:val="20"/>
          <w:szCs w:val="20"/>
        </w:rPr>
        <w:t xml:space="preserve">W ramach realizacji PRZEDMIOTU UMOWY WYKONAWCA dostarczy ZAMAWIAJĄCEMU dokument potwierdzający </w:t>
      </w:r>
      <w:r w:rsidRPr="009B0463">
        <w:rPr>
          <w:rFonts w:asciiTheme="minorHAnsi" w:hAnsiTheme="minorHAnsi"/>
          <w:sz w:val="20"/>
          <w:szCs w:val="20"/>
        </w:rPr>
        <w:t xml:space="preserve">nabycia praw do przekazywanych </w:t>
      </w:r>
      <w:r w:rsidR="00EF7170" w:rsidRPr="009B0463">
        <w:rPr>
          <w:rFonts w:asciiTheme="minorHAnsi" w:hAnsiTheme="minorHAnsi"/>
          <w:sz w:val="20"/>
          <w:szCs w:val="20"/>
        </w:rPr>
        <w:t>ELEMENTÓW LICENCJONOWANYCH</w:t>
      </w:r>
      <w:r w:rsidRPr="009F258C">
        <w:rPr>
          <w:rFonts w:asciiTheme="minorHAnsi" w:hAnsiTheme="minorHAnsi"/>
          <w:sz w:val="20"/>
          <w:szCs w:val="20"/>
        </w:rPr>
        <w:t>.</w:t>
      </w:r>
    </w:p>
    <w:p w14:paraId="04AADC06" w14:textId="77777777" w:rsidR="00011177" w:rsidRPr="0071375C" w:rsidRDefault="00011177"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71375C">
        <w:rPr>
          <w:rFonts w:asciiTheme="minorHAnsi" w:hAnsiTheme="minorHAnsi"/>
          <w:sz w:val="20"/>
          <w:szCs w:val="20"/>
        </w:rPr>
        <w:t>Wszelkie prawa autorskie i ELEMENTY LICENCJONOWANE nabyte na podstawie UMOWY mogą zostać przez ZAMAWIAJĄCEGO przeniesione bez konieczności uzyskania odrębnej zgody na</w:t>
      </w:r>
      <w:r w:rsidR="00435C52">
        <w:rPr>
          <w:rFonts w:asciiTheme="minorHAnsi" w:hAnsiTheme="minorHAnsi"/>
          <w:sz w:val="20"/>
          <w:szCs w:val="20"/>
        </w:rPr>
        <w:t> </w:t>
      </w:r>
      <w:r w:rsidRPr="0071375C">
        <w:rPr>
          <w:rFonts w:asciiTheme="minorHAnsi" w:hAnsiTheme="minorHAnsi"/>
          <w:sz w:val="20"/>
          <w:szCs w:val="20"/>
        </w:rPr>
        <w:t>wszelkie podmioty z Grupy E</w:t>
      </w:r>
      <w:r w:rsidR="00544EEE">
        <w:rPr>
          <w:rFonts w:asciiTheme="minorHAnsi" w:hAnsiTheme="minorHAnsi"/>
          <w:sz w:val="20"/>
          <w:szCs w:val="20"/>
        </w:rPr>
        <w:t>nea</w:t>
      </w:r>
      <w:r w:rsidRPr="0071375C">
        <w:rPr>
          <w:rFonts w:asciiTheme="minorHAnsi" w:hAnsiTheme="minorHAnsi"/>
          <w:sz w:val="20"/>
          <w:szCs w:val="20"/>
        </w:rPr>
        <w:t>.</w:t>
      </w:r>
    </w:p>
    <w:p w14:paraId="29C78103" w14:textId="77777777" w:rsidR="00011177" w:rsidRPr="0071375C" w:rsidRDefault="00011177"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011177">
        <w:rPr>
          <w:rFonts w:asciiTheme="minorHAnsi" w:hAnsiTheme="minorHAnsi"/>
          <w:sz w:val="20"/>
          <w:szCs w:val="20"/>
        </w:rPr>
        <w:t xml:space="preserve">Z chwilą </w:t>
      </w:r>
      <w:r w:rsidR="009B0463">
        <w:rPr>
          <w:rFonts w:asciiTheme="minorHAnsi" w:hAnsiTheme="minorHAnsi"/>
          <w:sz w:val="20"/>
          <w:szCs w:val="20"/>
        </w:rPr>
        <w:t>ODBIORU</w:t>
      </w:r>
      <w:r w:rsidRPr="00011177">
        <w:rPr>
          <w:rFonts w:asciiTheme="minorHAnsi" w:hAnsiTheme="minorHAnsi"/>
          <w:sz w:val="20"/>
          <w:szCs w:val="20"/>
        </w:rPr>
        <w:t xml:space="preserve"> </w:t>
      </w:r>
      <w:r w:rsidR="009B0463" w:rsidRPr="00011177">
        <w:rPr>
          <w:rFonts w:asciiTheme="minorHAnsi" w:hAnsiTheme="minorHAnsi"/>
          <w:sz w:val="20"/>
          <w:szCs w:val="20"/>
        </w:rPr>
        <w:t>WYKONAWCA</w:t>
      </w:r>
      <w:r w:rsidRPr="00011177">
        <w:rPr>
          <w:rFonts w:asciiTheme="minorHAnsi" w:hAnsiTheme="minorHAnsi"/>
          <w:sz w:val="20"/>
          <w:szCs w:val="20"/>
        </w:rPr>
        <w:t xml:space="preserve"> przenosi na </w:t>
      </w:r>
      <w:r w:rsidR="009B0463" w:rsidRPr="00011177">
        <w:rPr>
          <w:rFonts w:asciiTheme="minorHAnsi" w:hAnsiTheme="minorHAnsi"/>
          <w:sz w:val="20"/>
          <w:szCs w:val="20"/>
        </w:rPr>
        <w:t>ZAMAWIAJĄCEGO</w:t>
      </w:r>
      <w:r w:rsidRPr="00011177">
        <w:rPr>
          <w:rFonts w:asciiTheme="minorHAnsi" w:hAnsiTheme="minorHAnsi"/>
          <w:sz w:val="20"/>
          <w:szCs w:val="20"/>
        </w:rPr>
        <w:t xml:space="preserve"> własność nośników, na których </w:t>
      </w:r>
      <w:r w:rsidR="009B0463" w:rsidRPr="00011177">
        <w:rPr>
          <w:rFonts w:asciiTheme="minorHAnsi" w:hAnsiTheme="minorHAnsi"/>
          <w:sz w:val="20"/>
          <w:szCs w:val="20"/>
        </w:rPr>
        <w:t>ELEMENTY LICENCJONOWANE</w:t>
      </w:r>
      <w:r w:rsidRPr="00011177">
        <w:rPr>
          <w:rFonts w:asciiTheme="minorHAnsi" w:hAnsiTheme="minorHAnsi"/>
          <w:sz w:val="20"/>
          <w:szCs w:val="20"/>
        </w:rPr>
        <w:t xml:space="preserve"> były zapisane w chwili ich wydania, o ile wydanie następuje w</w:t>
      </w:r>
      <w:r w:rsidR="00435C52">
        <w:rPr>
          <w:rFonts w:asciiTheme="minorHAnsi" w:hAnsiTheme="minorHAnsi"/>
          <w:sz w:val="20"/>
          <w:szCs w:val="20"/>
        </w:rPr>
        <w:t> </w:t>
      </w:r>
      <w:r w:rsidRPr="00011177">
        <w:rPr>
          <w:rFonts w:asciiTheme="minorHAnsi" w:hAnsiTheme="minorHAnsi"/>
          <w:sz w:val="20"/>
          <w:szCs w:val="20"/>
        </w:rPr>
        <w:t xml:space="preserve">formie fizycznej, a nie poprzez udostępnienie </w:t>
      </w:r>
      <w:r w:rsidR="009B0463" w:rsidRPr="00011177">
        <w:rPr>
          <w:rFonts w:asciiTheme="minorHAnsi" w:hAnsiTheme="minorHAnsi"/>
          <w:sz w:val="20"/>
          <w:szCs w:val="20"/>
        </w:rPr>
        <w:t>ELEMENTÓW LICENCJONOWANYCH</w:t>
      </w:r>
      <w:r w:rsidRPr="00011177">
        <w:rPr>
          <w:rFonts w:asciiTheme="minorHAnsi" w:hAnsiTheme="minorHAnsi"/>
          <w:sz w:val="20"/>
          <w:szCs w:val="20"/>
        </w:rPr>
        <w:t xml:space="preserve"> w systemie informatycznym (w tym umożliwienie ich pobrania). </w:t>
      </w:r>
      <w:r w:rsidR="009B0463" w:rsidRPr="00011177">
        <w:rPr>
          <w:rFonts w:asciiTheme="minorHAnsi" w:hAnsiTheme="minorHAnsi"/>
          <w:sz w:val="20"/>
          <w:szCs w:val="20"/>
        </w:rPr>
        <w:t>WYKONAWCA</w:t>
      </w:r>
      <w:r w:rsidRPr="00011177">
        <w:rPr>
          <w:rFonts w:asciiTheme="minorHAnsi" w:hAnsiTheme="minorHAnsi"/>
          <w:sz w:val="20"/>
          <w:szCs w:val="20"/>
        </w:rPr>
        <w:t xml:space="preserve"> upoważnia również </w:t>
      </w:r>
      <w:r w:rsidR="009B0463" w:rsidRPr="00011177">
        <w:rPr>
          <w:rFonts w:asciiTheme="minorHAnsi" w:hAnsiTheme="minorHAnsi"/>
          <w:sz w:val="20"/>
          <w:szCs w:val="20"/>
        </w:rPr>
        <w:t>ZAMAWIAJĄCEGO</w:t>
      </w:r>
      <w:r w:rsidRPr="00011177">
        <w:rPr>
          <w:rFonts w:asciiTheme="minorHAnsi" w:hAnsiTheme="minorHAnsi"/>
          <w:sz w:val="20"/>
          <w:szCs w:val="20"/>
        </w:rPr>
        <w:t xml:space="preserve"> do wykonywania zależnych praw </w:t>
      </w:r>
      <w:r w:rsidRPr="0071375C">
        <w:rPr>
          <w:rFonts w:asciiTheme="minorHAnsi" w:hAnsiTheme="minorHAnsi"/>
          <w:sz w:val="20"/>
          <w:szCs w:val="20"/>
        </w:rPr>
        <w:t xml:space="preserve">autorskich do </w:t>
      </w:r>
      <w:r w:rsidR="009B0463" w:rsidRPr="0071375C">
        <w:rPr>
          <w:rFonts w:asciiTheme="minorHAnsi" w:hAnsiTheme="minorHAnsi"/>
          <w:sz w:val="20"/>
          <w:szCs w:val="20"/>
        </w:rPr>
        <w:t>ELEMENTÓW LICENCJONOWANYCH</w:t>
      </w:r>
      <w:r w:rsidRPr="0071375C">
        <w:rPr>
          <w:rFonts w:asciiTheme="minorHAnsi" w:hAnsiTheme="minorHAnsi"/>
          <w:sz w:val="20"/>
          <w:szCs w:val="20"/>
        </w:rPr>
        <w:t xml:space="preserve"> w zakresie, w jakim udzielił </w:t>
      </w:r>
      <w:r w:rsidR="009B0463" w:rsidRPr="0071375C">
        <w:rPr>
          <w:rFonts w:asciiTheme="minorHAnsi" w:hAnsiTheme="minorHAnsi"/>
          <w:sz w:val="20"/>
          <w:szCs w:val="20"/>
        </w:rPr>
        <w:t>ZAMAWIAJĄCEMU</w:t>
      </w:r>
      <w:r w:rsidRPr="0071375C">
        <w:rPr>
          <w:rFonts w:asciiTheme="minorHAnsi" w:hAnsiTheme="minorHAnsi"/>
          <w:sz w:val="20"/>
          <w:szCs w:val="20"/>
        </w:rPr>
        <w:t xml:space="preserve"> Licencji.</w:t>
      </w:r>
    </w:p>
    <w:p w14:paraId="65AD17B8" w14:textId="77777777" w:rsidR="0071375C" w:rsidRPr="00AD136D" w:rsidRDefault="0071375C"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BB28FC">
        <w:rPr>
          <w:rFonts w:asciiTheme="minorHAnsi" w:hAnsiTheme="minorHAnsi"/>
          <w:sz w:val="20"/>
          <w:szCs w:val="20"/>
        </w:rPr>
        <w:t>Wynagrodzenie z tytułu udzielenia wszelkich ELEMENTÓW LICENCJONOWANYCH na wszystkich polach eksp</w:t>
      </w:r>
      <w:r w:rsidR="002665F9">
        <w:rPr>
          <w:rFonts w:asciiTheme="minorHAnsi" w:hAnsiTheme="minorHAnsi"/>
          <w:sz w:val="20"/>
          <w:szCs w:val="20"/>
        </w:rPr>
        <w:t>loatacji</w:t>
      </w:r>
      <w:r w:rsidRPr="00BB28FC">
        <w:rPr>
          <w:rFonts w:asciiTheme="minorHAnsi" w:hAnsiTheme="minorHAnsi"/>
          <w:sz w:val="20"/>
          <w:szCs w:val="20"/>
        </w:rPr>
        <w:t xml:space="preserve"> wymienionych w </w:t>
      </w:r>
      <w:r w:rsidR="00F91C82">
        <w:rPr>
          <w:rFonts w:asciiTheme="minorHAnsi" w:hAnsiTheme="minorHAnsi"/>
          <w:sz w:val="20"/>
          <w:szCs w:val="20"/>
        </w:rPr>
        <w:t>pkt</w:t>
      </w:r>
      <w:r w:rsidRPr="00BB28FC">
        <w:rPr>
          <w:rFonts w:asciiTheme="minorHAnsi" w:hAnsiTheme="minorHAnsi"/>
          <w:sz w:val="20"/>
          <w:szCs w:val="20"/>
        </w:rPr>
        <w:t xml:space="preserve"> </w:t>
      </w:r>
      <w:r w:rsidR="001B1A9C">
        <w:rPr>
          <w:rFonts w:asciiTheme="minorHAnsi" w:hAnsiTheme="minorHAnsi"/>
          <w:sz w:val="20"/>
          <w:szCs w:val="20"/>
        </w:rPr>
        <w:fldChar w:fldCharType="begin"/>
      </w:r>
      <w:r w:rsidR="001B1A9C">
        <w:rPr>
          <w:rFonts w:asciiTheme="minorHAnsi" w:hAnsiTheme="minorHAnsi"/>
          <w:sz w:val="20"/>
          <w:szCs w:val="20"/>
        </w:rPr>
        <w:instrText xml:space="preserve"> REF _Ref519759417 \r \h </w:instrText>
      </w:r>
      <w:r w:rsidR="001B1A9C">
        <w:rPr>
          <w:rFonts w:asciiTheme="minorHAnsi" w:hAnsiTheme="minorHAnsi"/>
          <w:sz w:val="20"/>
          <w:szCs w:val="20"/>
        </w:rPr>
      </w:r>
      <w:r w:rsidR="001B1A9C">
        <w:rPr>
          <w:rFonts w:asciiTheme="minorHAnsi" w:hAnsiTheme="minorHAnsi"/>
          <w:sz w:val="20"/>
          <w:szCs w:val="20"/>
        </w:rPr>
        <w:fldChar w:fldCharType="separate"/>
      </w:r>
      <w:r w:rsidR="00226AD0">
        <w:rPr>
          <w:rFonts w:asciiTheme="minorHAnsi" w:hAnsiTheme="minorHAnsi"/>
          <w:sz w:val="20"/>
          <w:szCs w:val="20"/>
        </w:rPr>
        <w:t>10.14</w:t>
      </w:r>
      <w:r w:rsidR="001B1A9C">
        <w:rPr>
          <w:rFonts w:asciiTheme="minorHAnsi" w:hAnsiTheme="minorHAnsi"/>
          <w:sz w:val="20"/>
          <w:szCs w:val="20"/>
        </w:rPr>
        <w:fldChar w:fldCharType="end"/>
      </w:r>
      <w:r w:rsidR="001B1A9C">
        <w:rPr>
          <w:rFonts w:asciiTheme="minorHAnsi" w:hAnsiTheme="minorHAnsi"/>
          <w:sz w:val="20"/>
          <w:szCs w:val="20"/>
        </w:rPr>
        <w:t>.</w:t>
      </w:r>
      <w:r w:rsidRPr="00BB28FC">
        <w:rPr>
          <w:rFonts w:asciiTheme="minorHAnsi" w:hAnsiTheme="minorHAnsi"/>
          <w:sz w:val="20"/>
          <w:szCs w:val="20"/>
        </w:rPr>
        <w:t xml:space="preserve"> z tytułu przeniesienia własności nośników na</w:t>
      </w:r>
      <w:r w:rsidR="00435C52">
        <w:rPr>
          <w:rFonts w:asciiTheme="minorHAnsi" w:hAnsiTheme="minorHAnsi"/>
          <w:sz w:val="20"/>
          <w:szCs w:val="20"/>
        </w:rPr>
        <w:t> </w:t>
      </w:r>
      <w:r w:rsidRPr="00BB28FC">
        <w:rPr>
          <w:rFonts w:asciiTheme="minorHAnsi" w:hAnsiTheme="minorHAnsi"/>
          <w:sz w:val="20"/>
          <w:szCs w:val="20"/>
        </w:rPr>
        <w:t>których zapisano ELEMENTY LICENCJONOWANE zostało wliczone do CENY KONTRAKTOWEJ</w:t>
      </w:r>
      <w:r w:rsidRPr="00AD136D">
        <w:rPr>
          <w:rFonts w:asciiTheme="minorHAnsi" w:hAnsiTheme="minorHAnsi"/>
          <w:sz w:val="20"/>
          <w:szCs w:val="20"/>
        </w:rPr>
        <w:t>.</w:t>
      </w:r>
    </w:p>
    <w:p w14:paraId="3C73E08F" w14:textId="77777777" w:rsidR="0071375C" w:rsidRPr="00293703" w:rsidRDefault="0071375C" w:rsidP="00695433">
      <w:pPr>
        <w:pStyle w:val="Akapitzlist"/>
        <w:numPr>
          <w:ilvl w:val="1"/>
          <w:numId w:val="34"/>
        </w:numPr>
        <w:spacing w:before="0" w:after="120" w:line="276" w:lineRule="auto"/>
        <w:ind w:left="567" w:hanging="709"/>
        <w:contextualSpacing w:val="0"/>
        <w:rPr>
          <w:rFonts w:asciiTheme="minorHAnsi" w:hAnsiTheme="minorHAnsi"/>
          <w:sz w:val="20"/>
          <w:szCs w:val="20"/>
        </w:rPr>
      </w:pPr>
      <w:r w:rsidRPr="00AD136D">
        <w:rPr>
          <w:rFonts w:asciiTheme="minorHAnsi" w:hAnsiTheme="minorHAnsi"/>
          <w:sz w:val="20"/>
          <w:szCs w:val="20"/>
        </w:rPr>
        <w:lastRenderedPageBreak/>
        <w:t>Przez przekazanie ELEMENTU LICENCJONOWANEGO STRONY rozumieją za</w:t>
      </w:r>
      <w:r w:rsidRPr="00B264F7">
        <w:rPr>
          <w:rFonts w:asciiTheme="minorHAnsi" w:hAnsiTheme="minorHAnsi"/>
          <w:sz w:val="20"/>
          <w:szCs w:val="20"/>
        </w:rPr>
        <w:t>równo fizyczne wydanie poszczególnych egzemplarzy DOKUMENTACJI jak i też każde inne udostępnienie ich </w:t>
      </w:r>
      <w:r w:rsidRPr="00742D0F">
        <w:rPr>
          <w:rFonts w:asciiTheme="minorHAnsi" w:hAnsiTheme="minorHAnsi"/>
          <w:sz w:val="20"/>
          <w:szCs w:val="20"/>
        </w:rPr>
        <w:t>na </w:t>
      </w:r>
      <w:r w:rsidRPr="006A5271">
        <w:rPr>
          <w:rFonts w:asciiTheme="minorHAnsi" w:hAnsiTheme="minorHAnsi"/>
          <w:sz w:val="20"/>
          <w:szCs w:val="20"/>
        </w:rPr>
        <w:t>rzecz ZAMAWIAJĄCEGO, w szczególności poprzez przekazanie lub</w:t>
      </w:r>
      <w:r w:rsidRPr="00805666">
        <w:rPr>
          <w:rFonts w:asciiTheme="minorHAnsi" w:hAnsiTheme="minorHAnsi"/>
          <w:sz w:val="20"/>
          <w:szCs w:val="20"/>
        </w:rPr>
        <w:t> umożliwienie pobrania w </w:t>
      </w:r>
      <w:r w:rsidRPr="00293703">
        <w:rPr>
          <w:rFonts w:asciiTheme="minorHAnsi" w:hAnsiTheme="minorHAnsi"/>
          <w:sz w:val="20"/>
          <w:szCs w:val="20"/>
        </w:rPr>
        <w:t>systemach informatycznych, w tym także w ramach zgłoszenia do odbioru.</w:t>
      </w:r>
    </w:p>
    <w:p w14:paraId="447AAB4F" w14:textId="77777777" w:rsidR="00426A8A" w:rsidRPr="00580872" w:rsidRDefault="00426A8A"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310ADBFA" w14:textId="77777777" w:rsidR="00426A8A" w:rsidRPr="002D21BD" w:rsidRDefault="004A213E" w:rsidP="00B21846">
      <w:pPr>
        <w:spacing w:before="0" w:after="200" w:line="276" w:lineRule="auto"/>
        <w:jc w:val="center"/>
        <w:rPr>
          <w:rFonts w:asciiTheme="minorHAnsi" w:hAnsiTheme="minorHAnsi"/>
          <w:b/>
          <w:spacing w:val="10"/>
          <w:sz w:val="20"/>
          <w:szCs w:val="20"/>
        </w:rPr>
      </w:pPr>
      <w:r w:rsidRPr="002D21BD">
        <w:rPr>
          <w:rFonts w:asciiTheme="minorHAnsi" w:hAnsiTheme="minorHAnsi"/>
          <w:b/>
          <w:spacing w:val="10"/>
          <w:sz w:val="20"/>
          <w:szCs w:val="20"/>
        </w:rPr>
        <w:t xml:space="preserve">ZABEZPIECZENIE NALEŻYTEGO WYKONANIA </w:t>
      </w:r>
      <w:r w:rsidR="000E782F" w:rsidRPr="002D21BD">
        <w:rPr>
          <w:rFonts w:asciiTheme="minorHAnsi" w:hAnsiTheme="minorHAnsi"/>
          <w:b/>
          <w:noProof/>
          <w:sz w:val="20"/>
          <w:szCs w:val="20"/>
        </w:rPr>
        <w:t>UMOWY</w:t>
      </w:r>
    </w:p>
    <w:p w14:paraId="08A5DD57" w14:textId="77777777" w:rsidR="00E11FEC" w:rsidRPr="00580872" w:rsidRDefault="004A213E" w:rsidP="00695433">
      <w:pPr>
        <w:pStyle w:val="Akapitzlist"/>
        <w:numPr>
          <w:ilvl w:val="1"/>
          <w:numId w:val="17"/>
        </w:numPr>
        <w:spacing w:before="0" w:after="120" w:line="276" w:lineRule="auto"/>
        <w:ind w:left="567" w:hanging="709"/>
        <w:contextualSpacing w:val="0"/>
        <w:rPr>
          <w:rFonts w:asciiTheme="minorHAnsi" w:hAnsiTheme="minorHAnsi"/>
          <w:sz w:val="20"/>
          <w:szCs w:val="20"/>
        </w:rPr>
      </w:pPr>
      <w:bookmarkStart w:id="42" w:name="_Ref519759547"/>
      <w:r w:rsidRPr="00580872">
        <w:rPr>
          <w:rFonts w:asciiTheme="minorHAnsi" w:hAnsiTheme="minorHAnsi"/>
          <w:sz w:val="20"/>
          <w:szCs w:val="20"/>
        </w:rPr>
        <w:t xml:space="preserve">Celem zabezpieczenia wszelkich roszczeń </w:t>
      </w:r>
      <w:r w:rsidR="00B61C24" w:rsidRPr="00580872">
        <w:rPr>
          <w:rFonts w:asciiTheme="minorHAnsi" w:hAnsiTheme="minorHAnsi"/>
          <w:sz w:val="20"/>
          <w:szCs w:val="20"/>
        </w:rPr>
        <w:t>ZAMAWIAJĄCEGO</w:t>
      </w:r>
      <w:r w:rsidRPr="00580872">
        <w:rPr>
          <w:rFonts w:asciiTheme="minorHAnsi" w:hAnsiTheme="minorHAnsi"/>
          <w:sz w:val="20"/>
          <w:szCs w:val="20"/>
        </w:rPr>
        <w:t xml:space="preserve"> wynikłych</w:t>
      </w:r>
      <w:r w:rsidR="00501EA0" w:rsidRPr="00580872">
        <w:rPr>
          <w:rFonts w:asciiTheme="minorHAnsi" w:hAnsiTheme="minorHAnsi"/>
          <w:sz w:val="20"/>
          <w:szCs w:val="20"/>
        </w:rPr>
        <w:t xml:space="preserve"> z</w:t>
      </w:r>
      <w:r w:rsidR="00247E38" w:rsidRPr="00580872">
        <w:rPr>
          <w:rFonts w:asciiTheme="minorHAnsi" w:hAnsiTheme="minorHAnsi"/>
          <w:sz w:val="20"/>
          <w:szCs w:val="20"/>
        </w:rPr>
        <w:t> </w:t>
      </w:r>
      <w:r w:rsidRPr="00580872">
        <w:rPr>
          <w:rFonts w:asciiTheme="minorHAnsi" w:hAnsiTheme="minorHAnsi"/>
          <w:sz w:val="20"/>
          <w:szCs w:val="20"/>
        </w:rPr>
        <w:t>niewykonania lub</w:t>
      </w:r>
      <w:r w:rsidR="00CE3EC2" w:rsidRPr="00580872">
        <w:rPr>
          <w:rFonts w:asciiTheme="minorHAnsi" w:hAnsiTheme="minorHAnsi"/>
          <w:sz w:val="20"/>
          <w:szCs w:val="20"/>
        </w:rPr>
        <w:t> </w:t>
      </w:r>
      <w:r w:rsidRPr="00580872">
        <w:rPr>
          <w:rFonts w:asciiTheme="minorHAnsi" w:hAnsiTheme="minorHAnsi"/>
          <w:sz w:val="20"/>
          <w:szCs w:val="20"/>
        </w:rPr>
        <w:t xml:space="preserve">nienależytego wykonania </w:t>
      </w:r>
      <w:r w:rsidR="000E782F" w:rsidRPr="00580872">
        <w:rPr>
          <w:rFonts w:asciiTheme="minorHAnsi" w:hAnsiTheme="minorHAnsi"/>
          <w:sz w:val="20"/>
          <w:szCs w:val="20"/>
        </w:rPr>
        <w:t>UMOWY</w:t>
      </w:r>
      <w:r w:rsidRPr="00580872">
        <w:rPr>
          <w:rFonts w:asciiTheme="minorHAnsi" w:hAnsiTheme="minorHAnsi"/>
          <w:sz w:val="20"/>
          <w:szCs w:val="20"/>
        </w:rPr>
        <w:t xml:space="preserve"> przez </w:t>
      </w:r>
      <w:r w:rsidR="00384281" w:rsidRPr="00580872">
        <w:rPr>
          <w:rFonts w:asciiTheme="minorHAnsi" w:hAnsiTheme="minorHAnsi"/>
          <w:sz w:val="20"/>
          <w:szCs w:val="20"/>
        </w:rPr>
        <w:t>WYKONAWCĘ</w:t>
      </w:r>
      <w:r w:rsidRPr="00580872">
        <w:rPr>
          <w:rFonts w:asciiTheme="minorHAnsi" w:hAnsiTheme="minorHAnsi"/>
          <w:sz w:val="20"/>
          <w:szCs w:val="20"/>
        </w:rPr>
        <w:t xml:space="preserve">, </w:t>
      </w:r>
      <w:r w:rsidR="00B61C24" w:rsidRPr="00580872">
        <w:rPr>
          <w:rFonts w:asciiTheme="minorHAnsi" w:hAnsiTheme="minorHAnsi"/>
          <w:sz w:val="20"/>
          <w:szCs w:val="20"/>
        </w:rPr>
        <w:t>WYKONAWCA</w:t>
      </w:r>
      <w:r w:rsidRPr="00580872">
        <w:rPr>
          <w:rFonts w:asciiTheme="minorHAnsi" w:hAnsiTheme="minorHAnsi"/>
          <w:sz w:val="20"/>
          <w:szCs w:val="20"/>
        </w:rPr>
        <w:t xml:space="preserve"> zobowiązany j</w:t>
      </w:r>
      <w:r w:rsidR="00470013">
        <w:rPr>
          <w:rFonts w:asciiTheme="minorHAnsi" w:hAnsiTheme="minorHAnsi"/>
          <w:sz w:val="20"/>
          <w:szCs w:val="20"/>
        </w:rPr>
        <w:t>est </w:t>
      </w:r>
      <w:r w:rsidRPr="00580872">
        <w:rPr>
          <w:rFonts w:asciiTheme="minorHAnsi" w:hAnsiTheme="minorHAnsi"/>
          <w:sz w:val="20"/>
          <w:szCs w:val="20"/>
        </w:rPr>
        <w:t>do</w:t>
      </w:r>
      <w:r w:rsidR="00CE3EC2" w:rsidRPr="00580872">
        <w:rPr>
          <w:rFonts w:asciiTheme="minorHAnsi" w:hAnsiTheme="minorHAnsi"/>
          <w:sz w:val="20"/>
          <w:szCs w:val="20"/>
        </w:rPr>
        <w:t> </w:t>
      </w:r>
      <w:r w:rsidRPr="00580872">
        <w:rPr>
          <w:rFonts w:asciiTheme="minorHAnsi" w:hAnsiTheme="minorHAnsi"/>
          <w:sz w:val="20"/>
          <w:szCs w:val="20"/>
        </w:rPr>
        <w:t>ustanowienia</w:t>
      </w:r>
      <w:r w:rsidR="00AD4358" w:rsidRPr="00580872">
        <w:rPr>
          <w:rFonts w:asciiTheme="minorHAnsi" w:hAnsiTheme="minorHAnsi"/>
          <w:sz w:val="20"/>
          <w:szCs w:val="20"/>
        </w:rPr>
        <w:t xml:space="preserve"> </w:t>
      </w:r>
      <w:r w:rsidRPr="00580872">
        <w:rPr>
          <w:rFonts w:asciiTheme="minorHAnsi" w:hAnsiTheme="minorHAnsi"/>
          <w:sz w:val="20"/>
          <w:szCs w:val="20"/>
        </w:rPr>
        <w:t xml:space="preserve">przed podpisaniem niniejszej </w:t>
      </w:r>
      <w:r w:rsidR="000E782F" w:rsidRPr="00580872">
        <w:rPr>
          <w:rFonts w:asciiTheme="minorHAnsi" w:hAnsiTheme="minorHAnsi"/>
          <w:sz w:val="20"/>
          <w:szCs w:val="20"/>
        </w:rPr>
        <w:t>UMOWY</w:t>
      </w:r>
      <w:r w:rsidRPr="00580872">
        <w:rPr>
          <w:rFonts w:asciiTheme="minorHAnsi" w:hAnsiTheme="minorHAnsi"/>
          <w:sz w:val="20"/>
          <w:szCs w:val="20"/>
        </w:rPr>
        <w:t xml:space="preserve"> zabezpieczenia należytego wykonania </w:t>
      </w:r>
      <w:r w:rsidR="000E782F" w:rsidRPr="00580872">
        <w:rPr>
          <w:rFonts w:asciiTheme="minorHAnsi" w:hAnsiTheme="minorHAnsi"/>
          <w:sz w:val="20"/>
          <w:szCs w:val="20"/>
        </w:rPr>
        <w:t>UMOWY</w:t>
      </w:r>
      <w:r w:rsidRPr="00580872">
        <w:rPr>
          <w:rFonts w:asciiTheme="minorHAnsi" w:hAnsiTheme="minorHAnsi"/>
          <w:sz w:val="20"/>
          <w:szCs w:val="20"/>
        </w:rPr>
        <w:t xml:space="preserve"> w wysokości</w:t>
      </w:r>
      <w:r w:rsidR="00AD4358" w:rsidRPr="00580872">
        <w:rPr>
          <w:rFonts w:asciiTheme="minorHAnsi" w:hAnsiTheme="minorHAnsi"/>
          <w:sz w:val="20"/>
          <w:szCs w:val="20"/>
        </w:rPr>
        <w:t xml:space="preserve"> </w:t>
      </w:r>
      <w:r w:rsidR="00B176C8">
        <w:rPr>
          <w:rFonts w:asciiTheme="minorHAnsi" w:hAnsiTheme="minorHAnsi"/>
          <w:b/>
          <w:sz w:val="20"/>
          <w:szCs w:val="20"/>
        </w:rPr>
        <w:t>10</w:t>
      </w:r>
      <w:r w:rsidRPr="00580872">
        <w:rPr>
          <w:rFonts w:asciiTheme="minorHAnsi" w:hAnsiTheme="minorHAnsi"/>
          <w:b/>
          <w:sz w:val="20"/>
          <w:szCs w:val="20"/>
        </w:rPr>
        <w:t>%</w:t>
      </w:r>
      <w:r w:rsidR="00AD4358" w:rsidRPr="00580872">
        <w:rPr>
          <w:rFonts w:asciiTheme="minorHAnsi" w:hAnsiTheme="minorHAnsi"/>
          <w:b/>
          <w:sz w:val="20"/>
          <w:szCs w:val="20"/>
        </w:rPr>
        <w:t xml:space="preserve"> </w:t>
      </w:r>
      <w:r w:rsidRPr="00580872">
        <w:rPr>
          <w:rFonts w:asciiTheme="minorHAnsi" w:hAnsiTheme="minorHAnsi"/>
          <w:b/>
          <w:sz w:val="20"/>
          <w:szCs w:val="20"/>
        </w:rPr>
        <w:t>CENY KONTRAKTOWEJ brutto</w:t>
      </w:r>
      <w:r w:rsidR="000679D9" w:rsidRPr="00580872">
        <w:rPr>
          <w:rFonts w:asciiTheme="minorHAnsi" w:hAnsiTheme="minorHAnsi"/>
          <w:sz w:val="20"/>
          <w:szCs w:val="20"/>
        </w:rPr>
        <w:t xml:space="preserve">, tj. CENA KONTRAKTOWA netto określona w ust. </w:t>
      </w:r>
      <w:r w:rsidR="001B1A9C">
        <w:rPr>
          <w:rFonts w:asciiTheme="minorHAnsi" w:hAnsiTheme="minorHAnsi"/>
          <w:sz w:val="20"/>
          <w:szCs w:val="20"/>
        </w:rPr>
        <w:fldChar w:fldCharType="begin"/>
      </w:r>
      <w:r w:rsidR="001B1A9C">
        <w:rPr>
          <w:rFonts w:asciiTheme="minorHAnsi" w:hAnsiTheme="minorHAnsi"/>
          <w:sz w:val="20"/>
          <w:szCs w:val="20"/>
        </w:rPr>
        <w:instrText xml:space="preserve"> REF _Ref519757524 \r \h </w:instrText>
      </w:r>
      <w:r w:rsidR="001B1A9C">
        <w:rPr>
          <w:rFonts w:asciiTheme="minorHAnsi" w:hAnsiTheme="minorHAnsi"/>
          <w:sz w:val="20"/>
          <w:szCs w:val="20"/>
        </w:rPr>
      </w:r>
      <w:r w:rsidR="001B1A9C">
        <w:rPr>
          <w:rFonts w:asciiTheme="minorHAnsi" w:hAnsiTheme="minorHAnsi"/>
          <w:sz w:val="20"/>
          <w:szCs w:val="20"/>
        </w:rPr>
        <w:fldChar w:fldCharType="separate"/>
      </w:r>
      <w:r w:rsidR="00226AD0">
        <w:rPr>
          <w:rFonts w:asciiTheme="minorHAnsi" w:hAnsiTheme="minorHAnsi"/>
          <w:sz w:val="20"/>
          <w:szCs w:val="20"/>
        </w:rPr>
        <w:t>8.1</w:t>
      </w:r>
      <w:r w:rsidR="001B1A9C">
        <w:rPr>
          <w:rFonts w:asciiTheme="minorHAnsi" w:hAnsiTheme="minorHAnsi"/>
          <w:sz w:val="20"/>
          <w:szCs w:val="20"/>
        </w:rPr>
        <w:fldChar w:fldCharType="end"/>
      </w:r>
      <w:r w:rsidR="000679D9" w:rsidRPr="00580872">
        <w:rPr>
          <w:rFonts w:asciiTheme="minorHAnsi" w:hAnsiTheme="minorHAnsi"/>
          <w:sz w:val="20"/>
          <w:szCs w:val="20"/>
        </w:rPr>
        <w:t>. powiększona o podatek od towa</w:t>
      </w:r>
      <w:r w:rsidR="00D13E95">
        <w:rPr>
          <w:rFonts w:asciiTheme="minorHAnsi" w:hAnsiTheme="minorHAnsi"/>
          <w:sz w:val="20"/>
          <w:szCs w:val="20"/>
        </w:rPr>
        <w:t>rów i usług VAT obowiązujący na </w:t>
      </w:r>
      <w:r w:rsidR="000679D9" w:rsidRPr="00580872">
        <w:rPr>
          <w:rFonts w:asciiTheme="minorHAnsi" w:hAnsiTheme="minorHAnsi"/>
          <w:sz w:val="20"/>
          <w:szCs w:val="20"/>
        </w:rPr>
        <w:t>dzień składania ofert</w:t>
      </w:r>
      <w:r w:rsidR="00BE3F6B" w:rsidRPr="00580872">
        <w:rPr>
          <w:rFonts w:asciiTheme="minorHAnsi" w:hAnsiTheme="minorHAnsi"/>
          <w:sz w:val="20"/>
          <w:szCs w:val="20"/>
        </w:rPr>
        <w:t xml:space="preserve">, ………………………… </w:t>
      </w:r>
      <w:r w:rsidR="000679D9" w:rsidRPr="00580872">
        <w:rPr>
          <w:rFonts w:asciiTheme="minorHAnsi" w:hAnsiTheme="minorHAnsi"/>
          <w:sz w:val="20"/>
          <w:szCs w:val="20"/>
        </w:rPr>
        <w:t>.</w:t>
      </w:r>
      <w:bookmarkEnd w:id="42"/>
      <w:r w:rsidRPr="00580872">
        <w:rPr>
          <w:rFonts w:asciiTheme="minorHAnsi" w:hAnsiTheme="minorHAnsi"/>
          <w:sz w:val="20"/>
          <w:szCs w:val="20"/>
        </w:rPr>
        <w:t xml:space="preserve"> </w:t>
      </w:r>
    </w:p>
    <w:p w14:paraId="5E290C13" w14:textId="77777777" w:rsidR="00E11FEC" w:rsidRPr="00580872" w:rsidRDefault="00347BA1" w:rsidP="00695433">
      <w:pPr>
        <w:pStyle w:val="Akapitzlist"/>
        <w:numPr>
          <w:ilvl w:val="1"/>
          <w:numId w:val="17"/>
        </w:numPr>
        <w:spacing w:before="0" w:after="120" w:line="276" w:lineRule="auto"/>
        <w:ind w:left="567" w:hanging="709"/>
        <w:contextualSpacing w:val="0"/>
        <w:rPr>
          <w:rFonts w:asciiTheme="minorHAnsi" w:hAnsiTheme="minorHAnsi"/>
          <w:sz w:val="20"/>
          <w:szCs w:val="20"/>
        </w:rPr>
      </w:pPr>
      <w:bookmarkStart w:id="43" w:name="_Ref519759523"/>
      <w:r w:rsidRPr="00580872">
        <w:rPr>
          <w:rFonts w:asciiTheme="minorHAnsi" w:hAnsiTheme="minorHAnsi"/>
          <w:sz w:val="20"/>
          <w:szCs w:val="20"/>
        </w:rPr>
        <w:t>ZABEZPIECZENIE</w:t>
      </w:r>
      <w:r w:rsidR="00E11FEC" w:rsidRPr="00580872">
        <w:rPr>
          <w:rFonts w:asciiTheme="minorHAnsi" w:hAnsiTheme="minorHAnsi"/>
          <w:sz w:val="20"/>
          <w:szCs w:val="20"/>
        </w:rPr>
        <w:t xml:space="preserve"> służy pokryciu roszczeń z tytułu:</w:t>
      </w:r>
      <w:bookmarkEnd w:id="43"/>
      <w:r w:rsidR="00E11FEC" w:rsidRPr="00580872">
        <w:rPr>
          <w:rFonts w:asciiTheme="minorHAnsi" w:hAnsiTheme="minorHAnsi"/>
          <w:sz w:val="20"/>
          <w:szCs w:val="20"/>
        </w:rPr>
        <w:t xml:space="preserve"> </w:t>
      </w:r>
    </w:p>
    <w:p w14:paraId="67C11AF4" w14:textId="77777777" w:rsidR="00E11FEC" w:rsidRPr="00580872" w:rsidRDefault="00E11FEC" w:rsidP="00695433">
      <w:pPr>
        <w:pStyle w:val="Akapitzlist"/>
        <w:numPr>
          <w:ilvl w:val="2"/>
          <w:numId w:val="1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niewykonania lub nienależytego wykonania PRZEDMIOTU UMOWY (niezależnie czy roszczenia te wynikają z UMOWY, czy z przepisów prawa) </w:t>
      </w:r>
    </w:p>
    <w:p w14:paraId="7633EB9D" w14:textId="77777777" w:rsidR="00B176C8" w:rsidRPr="00580872" w:rsidRDefault="00E11FEC" w:rsidP="008447C8">
      <w:pPr>
        <w:spacing w:before="0" w:after="120" w:line="276" w:lineRule="auto"/>
        <w:ind w:left="1276" w:hanging="709"/>
        <w:rPr>
          <w:rFonts w:asciiTheme="minorHAnsi" w:hAnsiTheme="minorHAnsi"/>
          <w:sz w:val="20"/>
          <w:szCs w:val="20"/>
        </w:rPr>
      </w:pPr>
      <w:r w:rsidRPr="00580872">
        <w:rPr>
          <w:rFonts w:asciiTheme="minorHAnsi" w:hAnsiTheme="minorHAnsi"/>
          <w:sz w:val="20"/>
          <w:szCs w:val="20"/>
        </w:rPr>
        <w:t xml:space="preserve">oraz </w:t>
      </w:r>
    </w:p>
    <w:p w14:paraId="40E2D23B" w14:textId="77777777" w:rsidR="00E11FEC" w:rsidRPr="00580872" w:rsidRDefault="00E11FEC" w:rsidP="00695433">
      <w:pPr>
        <w:pStyle w:val="Akapitzlist"/>
        <w:numPr>
          <w:ilvl w:val="2"/>
          <w:numId w:val="1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rękojmi za wady </w:t>
      </w:r>
    </w:p>
    <w:p w14:paraId="58A8065C" w14:textId="77777777" w:rsidR="00A8407B" w:rsidRPr="00580872" w:rsidRDefault="00A8407B" w:rsidP="00695433">
      <w:pPr>
        <w:pStyle w:val="Akapitzlist"/>
        <w:numPr>
          <w:ilvl w:val="1"/>
          <w:numId w:val="1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 trakcie realizacji UMOWY WYKONAWCA może dokonać</w:t>
      </w:r>
      <w:r w:rsidR="00470013">
        <w:rPr>
          <w:rFonts w:asciiTheme="minorHAnsi" w:hAnsiTheme="minorHAnsi"/>
          <w:sz w:val="20"/>
          <w:szCs w:val="20"/>
        </w:rPr>
        <w:t xml:space="preserve"> zmiany formy ZABEZPIECZENIA na </w:t>
      </w:r>
      <w:r w:rsidRPr="00580872">
        <w:rPr>
          <w:rFonts w:asciiTheme="minorHAnsi" w:hAnsiTheme="minorHAnsi"/>
          <w:sz w:val="20"/>
          <w:szCs w:val="20"/>
        </w:rPr>
        <w:t xml:space="preserve">jedną lub kilka form, o których mowa w </w:t>
      </w:r>
      <w:r w:rsidR="00474E4F">
        <w:rPr>
          <w:rFonts w:asciiTheme="minorHAnsi" w:hAnsiTheme="minorHAnsi"/>
          <w:sz w:val="20"/>
          <w:szCs w:val="20"/>
        </w:rPr>
        <w:t>pkt. 11.8</w:t>
      </w:r>
      <w:r w:rsidRPr="00580872">
        <w:rPr>
          <w:rFonts w:asciiTheme="minorHAnsi" w:hAnsiTheme="minorHAnsi"/>
          <w:sz w:val="20"/>
          <w:szCs w:val="20"/>
        </w:rPr>
        <w:t xml:space="preserve">, przy czym zmiana formy ZABEZPIECZENIA jest dokonywana z zachowaniem ciągłości ZABEZPIECZENIA i bez zmniejszenia jego wartości. </w:t>
      </w:r>
    </w:p>
    <w:p w14:paraId="4108EAF6" w14:textId="77777777" w:rsidR="004A213E" w:rsidRPr="00580872" w:rsidRDefault="00A8407B" w:rsidP="00695433">
      <w:pPr>
        <w:pStyle w:val="Akapitzlist"/>
        <w:numPr>
          <w:ilvl w:val="1"/>
          <w:numId w:val="1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ZABEZPIECZENIE </w:t>
      </w:r>
      <w:r w:rsidR="00BE3F6B" w:rsidRPr="00580872">
        <w:rPr>
          <w:rFonts w:asciiTheme="minorHAnsi" w:hAnsiTheme="minorHAnsi"/>
          <w:sz w:val="20"/>
          <w:szCs w:val="20"/>
        </w:rPr>
        <w:t xml:space="preserve">należytego wykonania </w:t>
      </w:r>
      <w:r w:rsidR="000E782F" w:rsidRPr="00580872">
        <w:rPr>
          <w:rFonts w:asciiTheme="minorHAnsi" w:hAnsiTheme="minorHAnsi"/>
          <w:sz w:val="20"/>
          <w:szCs w:val="20"/>
        </w:rPr>
        <w:t>UMOWY</w:t>
      </w:r>
      <w:r w:rsidR="00BE3F6B" w:rsidRPr="00580872">
        <w:rPr>
          <w:rFonts w:asciiTheme="minorHAnsi" w:hAnsiTheme="minorHAnsi"/>
          <w:sz w:val="20"/>
          <w:szCs w:val="20"/>
        </w:rPr>
        <w:t xml:space="preserve"> winno </w:t>
      </w:r>
      <w:r w:rsidR="004A213E" w:rsidRPr="00580872">
        <w:rPr>
          <w:rFonts w:asciiTheme="minorHAnsi" w:hAnsiTheme="minorHAnsi"/>
          <w:sz w:val="20"/>
          <w:szCs w:val="20"/>
        </w:rPr>
        <w:t>zosta</w:t>
      </w:r>
      <w:r w:rsidR="00BE3F6B" w:rsidRPr="00580872">
        <w:rPr>
          <w:rFonts w:asciiTheme="minorHAnsi" w:hAnsiTheme="minorHAnsi"/>
          <w:sz w:val="20"/>
          <w:szCs w:val="20"/>
        </w:rPr>
        <w:t>ć</w:t>
      </w:r>
      <w:r w:rsidR="004A213E" w:rsidRPr="00580872">
        <w:rPr>
          <w:rFonts w:asciiTheme="minorHAnsi" w:hAnsiTheme="minorHAnsi"/>
          <w:sz w:val="20"/>
          <w:szCs w:val="20"/>
        </w:rPr>
        <w:t xml:space="preserve"> zwrócone</w:t>
      </w:r>
      <w:r w:rsidR="00BE3F6B" w:rsidRPr="00580872">
        <w:rPr>
          <w:rFonts w:asciiTheme="minorHAnsi" w:hAnsiTheme="minorHAnsi"/>
          <w:sz w:val="20"/>
          <w:szCs w:val="20"/>
        </w:rPr>
        <w:t xml:space="preserve"> poprzez zwrot dokumentu zabezpieczenia, w terminie</w:t>
      </w:r>
      <w:r w:rsidR="004A213E" w:rsidRPr="00580872">
        <w:rPr>
          <w:rFonts w:asciiTheme="minorHAnsi" w:hAnsiTheme="minorHAnsi"/>
          <w:sz w:val="20"/>
          <w:szCs w:val="20"/>
        </w:rPr>
        <w:t xml:space="preserve"> 30 dni od </w:t>
      </w:r>
      <w:r w:rsidR="00BE3F6B" w:rsidRPr="00580872">
        <w:rPr>
          <w:rFonts w:asciiTheme="minorHAnsi" w:hAnsiTheme="minorHAnsi"/>
          <w:sz w:val="20"/>
          <w:szCs w:val="20"/>
        </w:rPr>
        <w:t xml:space="preserve">dnia </w:t>
      </w:r>
      <w:r w:rsidR="004A213E" w:rsidRPr="00580872">
        <w:rPr>
          <w:rFonts w:asciiTheme="minorHAnsi" w:hAnsiTheme="minorHAnsi"/>
          <w:sz w:val="20"/>
          <w:szCs w:val="20"/>
        </w:rPr>
        <w:t>wykonania zamówienia i</w:t>
      </w:r>
      <w:r w:rsidR="006C0EAA" w:rsidRPr="00580872">
        <w:rPr>
          <w:rFonts w:asciiTheme="minorHAnsi" w:hAnsiTheme="minorHAnsi"/>
          <w:sz w:val="20"/>
          <w:szCs w:val="20"/>
        </w:rPr>
        <w:t> </w:t>
      </w:r>
      <w:r w:rsidR="004A213E" w:rsidRPr="00580872">
        <w:rPr>
          <w:rFonts w:asciiTheme="minorHAnsi" w:hAnsiTheme="minorHAnsi"/>
          <w:sz w:val="20"/>
          <w:szCs w:val="20"/>
        </w:rPr>
        <w:t xml:space="preserve">uznania przez </w:t>
      </w:r>
      <w:r w:rsidR="00B61C24" w:rsidRPr="00580872">
        <w:rPr>
          <w:rFonts w:asciiTheme="minorHAnsi" w:hAnsiTheme="minorHAnsi"/>
          <w:sz w:val="20"/>
          <w:szCs w:val="20"/>
        </w:rPr>
        <w:t>ZAMAWIAJĄCEGO</w:t>
      </w:r>
      <w:r w:rsidR="004A213E" w:rsidRPr="00580872">
        <w:rPr>
          <w:rFonts w:asciiTheme="minorHAnsi" w:hAnsiTheme="minorHAnsi"/>
          <w:sz w:val="20"/>
          <w:szCs w:val="20"/>
        </w:rPr>
        <w:t xml:space="preserve"> za należycie wykonane.</w:t>
      </w:r>
    </w:p>
    <w:p w14:paraId="0E2ABCA8" w14:textId="77777777" w:rsidR="004A213E" w:rsidRPr="00580872" w:rsidRDefault="00A8407B" w:rsidP="00695433">
      <w:pPr>
        <w:pStyle w:val="Akapitzlist"/>
        <w:numPr>
          <w:ilvl w:val="1"/>
          <w:numId w:val="17"/>
        </w:numPr>
        <w:spacing w:before="0" w:after="120" w:line="276" w:lineRule="auto"/>
        <w:ind w:left="567" w:hanging="709"/>
        <w:contextualSpacing w:val="0"/>
        <w:rPr>
          <w:rFonts w:asciiTheme="minorHAnsi" w:hAnsiTheme="minorHAnsi"/>
          <w:sz w:val="20"/>
          <w:szCs w:val="20"/>
        </w:rPr>
      </w:pPr>
      <w:bookmarkStart w:id="44" w:name="_Ref519759602"/>
      <w:r w:rsidRPr="00580872">
        <w:rPr>
          <w:rFonts w:asciiTheme="minorHAnsi" w:hAnsiTheme="minorHAnsi"/>
          <w:sz w:val="20"/>
          <w:szCs w:val="20"/>
        </w:rPr>
        <w:t xml:space="preserve">ZABEZPIECZENIE </w:t>
      </w:r>
      <w:r w:rsidR="004A213E" w:rsidRPr="00580872">
        <w:rPr>
          <w:rFonts w:asciiTheme="minorHAnsi" w:hAnsiTheme="minorHAnsi"/>
          <w:sz w:val="20"/>
          <w:szCs w:val="20"/>
        </w:rPr>
        <w:t>zostanie zwrócone według następujących zasad:</w:t>
      </w:r>
      <w:bookmarkEnd w:id="44"/>
    </w:p>
    <w:p w14:paraId="189431FB" w14:textId="77777777" w:rsidR="00247E38" w:rsidRPr="00580872" w:rsidRDefault="00B24EF9" w:rsidP="00695433">
      <w:pPr>
        <w:pStyle w:val="Akapitzlist"/>
        <w:numPr>
          <w:ilvl w:val="2"/>
          <w:numId w:val="17"/>
        </w:numPr>
        <w:spacing w:before="0" w:after="120" w:line="276" w:lineRule="auto"/>
        <w:ind w:left="1418" w:hanging="851"/>
        <w:contextualSpacing w:val="0"/>
        <w:rPr>
          <w:rFonts w:asciiTheme="minorHAnsi" w:hAnsiTheme="minorHAnsi"/>
          <w:iCs/>
          <w:sz w:val="20"/>
          <w:szCs w:val="20"/>
        </w:rPr>
      </w:pPr>
      <w:r w:rsidRPr="00580872">
        <w:rPr>
          <w:rFonts w:asciiTheme="minorHAnsi" w:hAnsiTheme="minorHAnsi"/>
          <w:b/>
          <w:iCs/>
          <w:sz w:val="20"/>
          <w:szCs w:val="20"/>
        </w:rPr>
        <w:t>9</w:t>
      </w:r>
      <w:r w:rsidR="004A213E" w:rsidRPr="00580872">
        <w:rPr>
          <w:rFonts w:asciiTheme="minorHAnsi" w:hAnsiTheme="minorHAnsi"/>
          <w:b/>
          <w:iCs/>
          <w:sz w:val="20"/>
          <w:szCs w:val="20"/>
        </w:rPr>
        <w:t>0% wartości zabezpieczenia</w:t>
      </w:r>
      <w:r w:rsidR="004A213E" w:rsidRPr="00580872">
        <w:rPr>
          <w:rFonts w:asciiTheme="minorHAnsi" w:hAnsiTheme="minorHAnsi"/>
          <w:iCs/>
          <w:sz w:val="20"/>
          <w:szCs w:val="20"/>
        </w:rPr>
        <w:t xml:space="preserve"> (gwarantujące zgodne</w:t>
      </w:r>
      <w:r w:rsidR="00501EA0" w:rsidRPr="00580872">
        <w:rPr>
          <w:rFonts w:asciiTheme="minorHAnsi" w:hAnsiTheme="minorHAnsi"/>
          <w:iCs/>
          <w:sz w:val="20"/>
          <w:szCs w:val="20"/>
        </w:rPr>
        <w:t xml:space="preserve"> z</w:t>
      </w:r>
      <w:r w:rsidR="00CF1B31" w:rsidRPr="00580872">
        <w:rPr>
          <w:rFonts w:asciiTheme="minorHAnsi" w:hAnsiTheme="minorHAnsi"/>
          <w:iCs/>
          <w:sz w:val="20"/>
          <w:szCs w:val="20"/>
        </w:rPr>
        <w:t xml:space="preserve"> </w:t>
      </w:r>
      <w:r w:rsidR="004A213E" w:rsidRPr="00580872">
        <w:rPr>
          <w:rFonts w:asciiTheme="minorHAnsi" w:hAnsiTheme="minorHAnsi"/>
          <w:iCs/>
          <w:sz w:val="20"/>
          <w:szCs w:val="20"/>
        </w:rPr>
        <w:t>umową wykonanie zamówienia) zostanie zwrócone lub zwolnione w ciągu 30 dni od daty wykonania zamówienia i</w:t>
      </w:r>
      <w:r w:rsidR="007C2C05" w:rsidRPr="00580872">
        <w:rPr>
          <w:rFonts w:asciiTheme="minorHAnsi" w:hAnsiTheme="minorHAnsi"/>
          <w:iCs/>
          <w:sz w:val="20"/>
          <w:szCs w:val="20"/>
        </w:rPr>
        <w:t xml:space="preserve"> </w:t>
      </w:r>
      <w:r w:rsidR="004A213E" w:rsidRPr="00580872">
        <w:rPr>
          <w:rFonts w:asciiTheme="minorHAnsi" w:hAnsiTheme="minorHAnsi"/>
          <w:iCs/>
          <w:sz w:val="20"/>
          <w:szCs w:val="20"/>
        </w:rPr>
        <w:t xml:space="preserve">uznania przez </w:t>
      </w:r>
      <w:r w:rsidR="00B61C24" w:rsidRPr="00580872">
        <w:rPr>
          <w:rFonts w:asciiTheme="minorHAnsi" w:hAnsiTheme="minorHAnsi"/>
          <w:iCs/>
          <w:sz w:val="20"/>
          <w:szCs w:val="20"/>
        </w:rPr>
        <w:t>ZAMAWIAJĄCEGO</w:t>
      </w:r>
      <w:r w:rsidR="004A213E" w:rsidRPr="00580872">
        <w:rPr>
          <w:rFonts w:asciiTheme="minorHAnsi" w:hAnsiTheme="minorHAnsi"/>
          <w:iCs/>
          <w:sz w:val="20"/>
          <w:szCs w:val="20"/>
        </w:rPr>
        <w:t xml:space="preserve"> za należycie wykonane</w:t>
      </w:r>
      <w:r w:rsidR="007C2C05" w:rsidRPr="00580872">
        <w:rPr>
          <w:rFonts w:asciiTheme="minorHAnsi" w:hAnsiTheme="minorHAnsi"/>
          <w:iCs/>
          <w:sz w:val="20"/>
          <w:szCs w:val="20"/>
        </w:rPr>
        <w:t>;</w:t>
      </w:r>
    </w:p>
    <w:p w14:paraId="084E1F76" w14:textId="77777777" w:rsidR="004A213E" w:rsidRPr="00580872" w:rsidRDefault="00B24EF9" w:rsidP="00695433">
      <w:pPr>
        <w:pStyle w:val="Akapitzlist"/>
        <w:numPr>
          <w:ilvl w:val="2"/>
          <w:numId w:val="17"/>
        </w:numPr>
        <w:spacing w:before="0" w:after="120" w:line="276" w:lineRule="auto"/>
        <w:ind w:left="1418" w:hanging="851"/>
        <w:contextualSpacing w:val="0"/>
        <w:rPr>
          <w:rFonts w:asciiTheme="minorHAnsi" w:hAnsiTheme="minorHAnsi"/>
          <w:iCs/>
          <w:sz w:val="20"/>
          <w:szCs w:val="20"/>
        </w:rPr>
      </w:pPr>
      <w:r w:rsidRPr="00580872">
        <w:rPr>
          <w:rFonts w:asciiTheme="minorHAnsi" w:hAnsiTheme="minorHAnsi"/>
          <w:b/>
          <w:iCs/>
          <w:sz w:val="20"/>
          <w:szCs w:val="20"/>
        </w:rPr>
        <w:t>1</w:t>
      </w:r>
      <w:r w:rsidR="004A213E" w:rsidRPr="00580872">
        <w:rPr>
          <w:rFonts w:asciiTheme="minorHAnsi" w:hAnsiTheme="minorHAnsi"/>
          <w:b/>
          <w:iCs/>
          <w:sz w:val="20"/>
          <w:szCs w:val="20"/>
        </w:rPr>
        <w:t xml:space="preserve">0% wartości zabezpieczenia </w:t>
      </w:r>
      <w:r w:rsidR="004A213E" w:rsidRPr="00580872">
        <w:rPr>
          <w:rFonts w:asciiTheme="minorHAnsi" w:hAnsiTheme="minorHAnsi"/>
          <w:iCs/>
          <w:sz w:val="20"/>
          <w:szCs w:val="20"/>
        </w:rPr>
        <w:t xml:space="preserve">zostanie zwrócone </w:t>
      </w:r>
      <w:r w:rsidR="00470013">
        <w:rPr>
          <w:rFonts w:asciiTheme="minorHAnsi" w:hAnsiTheme="minorHAnsi"/>
          <w:iCs/>
          <w:sz w:val="20"/>
          <w:szCs w:val="20"/>
        </w:rPr>
        <w:t>lub zwolnione nie później niż </w:t>
      </w:r>
      <w:r w:rsidR="00431E8E">
        <w:rPr>
          <w:rFonts w:asciiTheme="minorHAnsi" w:hAnsiTheme="minorHAnsi"/>
          <w:iCs/>
          <w:sz w:val="20"/>
          <w:szCs w:val="20"/>
        </w:rPr>
        <w:t>w </w:t>
      </w:r>
      <w:r w:rsidR="004A213E" w:rsidRPr="00580872">
        <w:rPr>
          <w:rFonts w:asciiTheme="minorHAnsi" w:hAnsiTheme="minorHAnsi"/>
          <w:iCs/>
          <w:sz w:val="20"/>
          <w:szCs w:val="20"/>
        </w:rPr>
        <w:t>15-tym dniu po upływie</w:t>
      </w:r>
      <w:r w:rsidR="00AD4358" w:rsidRPr="00580872">
        <w:rPr>
          <w:rFonts w:asciiTheme="minorHAnsi" w:hAnsiTheme="minorHAnsi"/>
          <w:iCs/>
          <w:sz w:val="20"/>
          <w:szCs w:val="20"/>
        </w:rPr>
        <w:t xml:space="preserve"> </w:t>
      </w:r>
      <w:r w:rsidR="004A213E" w:rsidRPr="00580872">
        <w:rPr>
          <w:rFonts w:asciiTheme="minorHAnsi" w:hAnsiTheme="minorHAnsi"/>
          <w:iCs/>
          <w:sz w:val="20"/>
          <w:szCs w:val="20"/>
        </w:rPr>
        <w:t xml:space="preserve">najdłuższego okresu </w:t>
      </w:r>
      <w:r w:rsidR="002225ED" w:rsidRPr="00580872">
        <w:rPr>
          <w:rFonts w:asciiTheme="minorHAnsi" w:hAnsiTheme="minorHAnsi"/>
          <w:iCs/>
          <w:sz w:val="20"/>
          <w:szCs w:val="20"/>
        </w:rPr>
        <w:t>rękojmi</w:t>
      </w:r>
      <w:r w:rsidR="007C2C05" w:rsidRPr="00580872">
        <w:rPr>
          <w:rFonts w:asciiTheme="minorHAnsi" w:hAnsiTheme="minorHAnsi"/>
          <w:iCs/>
          <w:sz w:val="20"/>
          <w:szCs w:val="20"/>
        </w:rPr>
        <w:t xml:space="preserve"> </w:t>
      </w:r>
      <w:r w:rsidR="00247E38" w:rsidRPr="00580872">
        <w:rPr>
          <w:rFonts w:asciiTheme="minorHAnsi" w:hAnsiTheme="minorHAnsi"/>
          <w:iCs/>
          <w:sz w:val="20"/>
          <w:szCs w:val="20"/>
        </w:rPr>
        <w:t>za wady</w:t>
      </w:r>
      <w:r w:rsidR="004A213E" w:rsidRPr="00580872">
        <w:rPr>
          <w:rFonts w:asciiTheme="minorHAnsi" w:hAnsiTheme="minorHAnsi"/>
          <w:iCs/>
          <w:sz w:val="20"/>
          <w:szCs w:val="20"/>
        </w:rPr>
        <w:t>.</w:t>
      </w:r>
    </w:p>
    <w:p w14:paraId="3819AAF7" w14:textId="77777777" w:rsidR="00FC1FFF" w:rsidRPr="00580872" w:rsidRDefault="006B5AF5" w:rsidP="00695433">
      <w:pPr>
        <w:pStyle w:val="Akapitzlist"/>
        <w:numPr>
          <w:ilvl w:val="1"/>
          <w:numId w:val="1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 jest upoważniony do zaspokojenia z ZABEZ</w:t>
      </w:r>
      <w:r w:rsidR="00431E8E">
        <w:rPr>
          <w:rFonts w:asciiTheme="minorHAnsi" w:hAnsiTheme="minorHAnsi"/>
          <w:sz w:val="20"/>
          <w:szCs w:val="20"/>
        </w:rPr>
        <w:t>PIECZENIA wszelkich roszczeń, o </w:t>
      </w:r>
      <w:r w:rsidRPr="00580872">
        <w:rPr>
          <w:rFonts w:asciiTheme="minorHAnsi" w:hAnsiTheme="minorHAnsi"/>
          <w:sz w:val="20"/>
          <w:szCs w:val="20"/>
        </w:rPr>
        <w:t xml:space="preserve">których mowa w pkt </w:t>
      </w:r>
      <w:r w:rsidR="001B1A9C">
        <w:rPr>
          <w:rFonts w:asciiTheme="minorHAnsi" w:hAnsiTheme="minorHAnsi"/>
          <w:sz w:val="20"/>
          <w:szCs w:val="20"/>
        </w:rPr>
        <w:fldChar w:fldCharType="begin"/>
      </w:r>
      <w:r w:rsidR="001B1A9C">
        <w:rPr>
          <w:rFonts w:asciiTheme="minorHAnsi" w:hAnsiTheme="minorHAnsi"/>
          <w:sz w:val="20"/>
          <w:szCs w:val="20"/>
        </w:rPr>
        <w:instrText xml:space="preserve"> REF _Ref519759523 \r \h </w:instrText>
      </w:r>
      <w:r w:rsidR="001B1A9C">
        <w:rPr>
          <w:rFonts w:asciiTheme="minorHAnsi" w:hAnsiTheme="minorHAnsi"/>
          <w:sz w:val="20"/>
          <w:szCs w:val="20"/>
        </w:rPr>
      </w:r>
      <w:r w:rsidR="001B1A9C">
        <w:rPr>
          <w:rFonts w:asciiTheme="minorHAnsi" w:hAnsiTheme="minorHAnsi"/>
          <w:sz w:val="20"/>
          <w:szCs w:val="20"/>
        </w:rPr>
        <w:fldChar w:fldCharType="separate"/>
      </w:r>
      <w:r w:rsidR="00226AD0">
        <w:rPr>
          <w:rFonts w:asciiTheme="minorHAnsi" w:hAnsiTheme="minorHAnsi"/>
          <w:sz w:val="20"/>
          <w:szCs w:val="20"/>
        </w:rPr>
        <w:t>11.2</w:t>
      </w:r>
      <w:r w:rsidR="001B1A9C">
        <w:rPr>
          <w:rFonts w:asciiTheme="minorHAnsi" w:hAnsiTheme="minorHAnsi"/>
          <w:sz w:val="20"/>
          <w:szCs w:val="20"/>
        </w:rPr>
        <w:fldChar w:fldCharType="end"/>
      </w:r>
      <w:r w:rsidRPr="00580872">
        <w:rPr>
          <w:rFonts w:asciiTheme="minorHAnsi" w:hAnsiTheme="minorHAnsi"/>
          <w:sz w:val="20"/>
          <w:szCs w:val="20"/>
        </w:rPr>
        <w:t>., w tym w szczególności kar umownych lub innych odszkodowań należnych.</w:t>
      </w:r>
    </w:p>
    <w:p w14:paraId="4BC088F1" w14:textId="77777777" w:rsidR="00FC1FFF" w:rsidRPr="00580872" w:rsidRDefault="00FC1FFF" w:rsidP="00695433">
      <w:pPr>
        <w:pStyle w:val="Akapitzlist"/>
        <w:numPr>
          <w:ilvl w:val="1"/>
          <w:numId w:val="1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ZAMAWIAJĄCY po zaspokojeniu jakiegokolwiek roszczenia z </w:t>
      </w:r>
      <w:r w:rsidR="00D13E95">
        <w:rPr>
          <w:rFonts w:asciiTheme="minorHAnsi" w:hAnsiTheme="minorHAnsi"/>
          <w:sz w:val="20"/>
          <w:szCs w:val="20"/>
        </w:rPr>
        <w:t>Zabezpieczenia zobowiązany jest </w:t>
      </w:r>
      <w:r w:rsidRPr="00580872">
        <w:rPr>
          <w:rFonts w:asciiTheme="minorHAnsi" w:hAnsiTheme="minorHAnsi"/>
          <w:sz w:val="20"/>
          <w:szCs w:val="20"/>
        </w:rPr>
        <w:t>powiadomić o tym WYKONAWCĘ.</w:t>
      </w:r>
    </w:p>
    <w:p w14:paraId="34525CC5" w14:textId="77777777" w:rsidR="004A213E" w:rsidRPr="00580872" w:rsidRDefault="00A8407B" w:rsidP="00695433">
      <w:pPr>
        <w:pStyle w:val="Akapitzlist"/>
        <w:numPr>
          <w:ilvl w:val="1"/>
          <w:numId w:val="17"/>
        </w:numPr>
        <w:spacing w:before="0" w:after="120" w:line="276" w:lineRule="auto"/>
        <w:ind w:left="567" w:hanging="709"/>
        <w:contextualSpacing w:val="0"/>
        <w:rPr>
          <w:rFonts w:asciiTheme="minorHAnsi" w:hAnsiTheme="minorHAnsi"/>
          <w:sz w:val="20"/>
          <w:szCs w:val="20"/>
        </w:rPr>
      </w:pPr>
      <w:bookmarkStart w:id="45" w:name="_Ref519759618"/>
      <w:r w:rsidRPr="00580872">
        <w:rPr>
          <w:rFonts w:asciiTheme="minorHAnsi" w:hAnsiTheme="minorHAnsi"/>
          <w:sz w:val="20"/>
          <w:szCs w:val="20"/>
        </w:rPr>
        <w:t>ZABEZPIECZENIA</w:t>
      </w:r>
      <w:r w:rsidR="004A213E" w:rsidRPr="00580872">
        <w:rPr>
          <w:rFonts w:asciiTheme="minorHAnsi" w:hAnsiTheme="minorHAnsi"/>
          <w:sz w:val="20"/>
          <w:szCs w:val="20"/>
        </w:rPr>
        <w:t xml:space="preserve"> o jakim mowa w </w:t>
      </w:r>
      <w:r w:rsidR="00F91C82">
        <w:rPr>
          <w:rFonts w:asciiTheme="minorHAnsi" w:hAnsiTheme="minorHAnsi"/>
          <w:sz w:val="20"/>
          <w:szCs w:val="20"/>
        </w:rPr>
        <w:t>pkt</w:t>
      </w:r>
      <w:r w:rsidR="004A213E" w:rsidRPr="00580872">
        <w:rPr>
          <w:rFonts w:asciiTheme="minorHAnsi" w:hAnsiTheme="minorHAnsi"/>
          <w:sz w:val="20"/>
          <w:szCs w:val="20"/>
        </w:rPr>
        <w:t xml:space="preserve"> </w:t>
      </w:r>
      <w:r w:rsidR="001B1A9C">
        <w:rPr>
          <w:rFonts w:asciiTheme="minorHAnsi" w:hAnsiTheme="minorHAnsi"/>
          <w:sz w:val="20"/>
          <w:szCs w:val="20"/>
        </w:rPr>
        <w:fldChar w:fldCharType="begin"/>
      </w:r>
      <w:r w:rsidR="001B1A9C">
        <w:rPr>
          <w:rFonts w:asciiTheme="minorHAnsi" w:hAnsiTheme="minorHAnsi"/>
          <w:sz w:val="20"/>
          <w:szCs w:val="20"/>
        </w:rPr>
        <w:instrText xml:space="preserve"> REF _Ref519759547 \r \h </w:instrText>
      </w:r>
      <w:r w:rsidR="001B1A9C">
        <w:rPr>
          <w:rFonts w:asciiTheme="minorHAnsi" w:hAnsiTheme="minorHAnsi"/>
          <w:sz w:val="20"/>
          <w:szCs w:val="20"/>
        </w:rPr>
      </w:r>
      <w:r w:rsidR="001B1A9C">
        <w:rPr>
          <w:rFonts w:asciiTheme="minorHAnsi" w:hAnsiTheme="minorHAnsi"/>
          <w:sz w:val="20"/>
          <w:szCs w:val="20"/>
        </w:rPr>
        <w:fldChar w:fldCharType="separate"/>
      </w:r>
      <w:r w:rsidR="00226AD0">
        <w:rPr>
          <w:rFonts w:asciiTheme="minorHAnsi" w:hAnsiTheme="minorHAnsi"/>
          <w:sz w:val="20"/>
          <w:szCs w:val="20"/>
        </w:rPr>
        <w:t>11.1</w:t>
      </w:r>
      <w:r w:rsidR="001B1A9C">
        <w:rPr>
          <w:rFonts w:asciiTheme="minorHAnsi" w:hAnsiTheme="minorHAnsi"/>
          <w:sz w:val="20"/>
          <w:szCs w:val="20"/>
        </w:rPr>
        <w:fldChar w:fldCharType="end"/>
      </w:r>
      <w:r w:rsidR="004A213E" w:rsidRPr="00580872">
        <w:rPr>
          <w:rFonts w:asciiTheme="minorHAnsi" w:hAnsiTheme="minorHAnsi"/>
          <w:sz w:val="20"/>
          <w:szCs w:val="20"/>
        </w:rPr>
        <w:t xml:space="preserve">. </w:t>
      </w:r>
      <w:r w:rsidR="000E782F" w:rsidRPr="00580872">
        <w:rPr>
          <w:rFonts w:asciiTheme="minorHAnsi" w:hAnsiTheme="minorHAnsi"/>
          <w:sz w:val="20"/>
          <w:szCs w:val="20"/>
        </w:rPr>
        <w:t>UMOWY</w:t>
      </w:r>
      <w:r w:rsidR="004A213E" w:rsidRPr="00580872">
        <w:rPr>
          <w:rFonts w:asciiTheme="minorHAnsi" w:hAnsiTheme="minorHAnsi"/>
          <w:sz w:val="20"/>
          <w:szCs w:val="20"/>
        </w:rPr>
        <w:t xml:space="preserve"> </w:t>
      </w:r>
      <w:r w:rsidR="004D71C7" w:rsidRPr="00580872">
        <w:rPr>
          <w:rFonts w:asciiTheme="minorHAnsi" w:hAnsiTheme="minorHAnsi"/>
          <w:sz w:val="20"/>
          <w:szCs w:val="20"/>
        </w:rPr>
        <w:t xml:space="preserve">może zostać wniesione przez </w:t>
      </w:r>
      <w:r w:rsidR="00384281" w:rsidRPr="00580872">
        <w:rPr>
          <w:rFonts w:asciiTheme="minorHAnsi" w:hAnsiTheme="minorHAnsi"/>
          <w:sz w:val="20"/>
          <w:szCs w:val="20"/>
        </w:rPr>
        <w:t>WYKONAWCĘ</w:t>
      </w:r>
      <w:r w:rsidR="004D71C7" w:rsidRPr="00580872">
        <w:rPr>
          <w:rFonts w:asciiTheme="minorHAnsi" w:hAnsiTheme="minorHAnsi"/>
          <w:sz w:val="20"/>
          <w:szCs w:val="20"/>
        </w:rPr>
        <w:t xml:space="preserve"> </w:t>
      </w:r>
      <w:r w:rsidR="004A213E" w:rsidRPr="00580872">
        <w:rPr>
          <w:rFonts w:asciiTheme="minorHAnsi" w:hAnsiTheme="minorHAnsi"/>
          <w:sz w:val="20"/>
          <w:szCs w:val="20"/>
        </w:rPr>
        <w:t>w</w:t>
      </w:r>
      <w:r w:rsidR="004D71C7" w:rsidRPr="00580872">
        <w:rPr>
          <w:rFonts w:asciiTheme="minorHAnsi" w:hAnsiTheme="minorHAnsi"/>
          <w:sz w:val="20"/>
          <w:szCs w:val="20"/>
        </w:rPr>
        <w:t xml:space="preserve"> jednej </w:t>
      </w:r>
      <w:r w:rsidR="00EF3255">
        <w:rPr>
          <w:rFonts w:asciiTheme="minorHAnsi" w:hAnsiTheme="minorHAnsi"/>
          <w:sz w:val="20"/>
          <w:szCs w:val="20"/>
        </w:rPr>
        <w:t xml:space="preserve">lub w kilku </w:t>
      </w:r>
      <w:r w:rsidR="004D71C7" w:rsidRPr="00580872">
        <w:rPr>
          <w:rFonts w:asciiTheme="minorHAnsi" w:hAnsiTheme="minorHAnsi"/>
          <w:sz w:val="20"/>
          <w:szCs w:val="20"/>
        </w:rPr>
        <w:t xml:space="preserve">z następujących </w:t>
      </w:r>
      <w:r w:rsidR="00CD31D2" w:rsidRPr="00580872">
        <w:rPr>
          <w:rFonts w:asciiTheme="minorHAnsi" w:hAnsiTheme="minorHAnsi"/>
          <w:sz w:val="20"/>
          <w:szCs w:val="20"/>
        </w:rPr>
        <w:t>form:</w:t>
      </w:r>
      <w:bookmarkEnd w:id="45"/>
    </w:p>
    <w:p w14:paraId="56BDB586" w14:textId="77777777" w:rsidR="00B176C8" w:rsidRDefault="00E84C13" w:rsidP="00695433">
      <w:pPr>
        <w:pStyle w:val="Akapitzlist"/>
        <w:numPr>
          <w:ilvl w:val="2"/>
          <w:numId w:val="17"/>
        </w:numPr>
        <w:spacing w:before="0" w:after="120" w:line="276" w:lineRule="auto"/>
        <w:ind w:left="1418" w:hanging="851"/>
        <w:contextualSpacing w:val="0"/>
        <w:rPr>
          <w:rFonts w:asciiTheme="minorHAnsi" w:hAnsiTheme="minorHAnsi"/>
          <w:iCs/>
          <w:color w:val="000000"/>
          <w:sz w:val="20"/>
          <w:szCs w:val="20"/>
        </w:rPr>
      </w:pPr>
      <w:r w:rsidRPr="00CB75F9">
        <w:rPr>
          <w:rFonts w:asciiTheme="minorHAnsi" w:hAnsiTheme="minorHAnsi"/>
          <w:iCs/>
          <w:color w:val="000000"/>
          <w:sz w:val="20"/>
          <w:szCs w:val="20"/>
        </w:rPr>
        <w:t>P</w:t>
      </w:r>
      <w:r w:rsidR="00B176C8" w:rsidRPr="00CB75F9">
        <w:rPr>
          <w:rFonts w:asciiTheme="minorHAnsi" w:hAnsiTheme="minorHAnsi"/>
          <w:iCs/>
          <w:color w:val="000000"/>
          <w:sz w:val="20"/>
          <w:szCs w:val="20"/>
        </w:rPr>
        <w:t>ieniądzu</w:t>
      </w:r>
      <w:r w:rsidRPr="00E84C13">
        <w:rPr>
          <w:rFonts w:asciiTheme="minorHAnsi" w:hAnsiTheme="minorHAnsi"/>
          <w:sz w:val="20"/>
          <w:szCs w:val="20"/>
        </w:rPr>
        <w:t xml:space="preserve"> </w:t>
      </w:r>
      <w:r w:rsidRPr="00E84C13">
        <w:rPr>
          <w:rFonts w:asciiTheme="minorHAnsi" w:hAnsiTheme="minorHAnsi"/>
          <w:iCs/>
          <w:color w:val="000000"/>
          <w:sz w:val="20"/>
          <w:szCs w:val="20"/>
        </w:rPr>
        <w:t>na rachunek bankowy ZAMAWIAJĄCEGO</w:t>
      </w:r>
      <w:r>
        <w:rPr>
          <w:rFonts w:asciiTheme="minorHAnsi" w:hAnsiTheme="minorHAnsi"/>
          <w:iCs/>
          <w:color w:val="000000"/>
          <w:sz w:val="20"/>
          <w:szCs w:val="20"/>
        </w:rPr>
        <w:t xml:space="preserve"> </w:t>
      </w:r>
      <w:r w:rsidR="00B176C8" w:rsidRPr="00CB75F9">
        <w:rPr>
          <w:rFonts w:asciiTheme="minorHAnsi" w:hAnsiTheme="minorHAnsi"/>
          <w:iCs/>
          <w:color w:val="000000"/>
          <w:sz w:val="20"/>
          <w:szCs w:val="20"/>
        </w:rPr>
        <w:t>,</w:t>
      </w:r>
    </w:p>
    <w:p w14:paraId="46E9CC37" w14:textId="77777777" w:rsidR="00B176C8" w:rsidRDefault="00B176C8" w:rsidP="00695433">
      <w:pPr>
        <w:pStyle w:val="Akapitzlist"/>
        <w:numPr>
          <w:ilvl w:val="2"/>
          <w:numId w:val="17"/>
        </w:numPr>
        <w:spacing w:before="0" w:after="120" w:line="276" w:lineRule="auto"/>
        <w:ind w:left="1418" w:hanging="851"/>
        <w:contextualSpacing w:val="0"/>
        <w:rPr>
          <w:rFonts w:asciiTheme="minorHAnsi" w:hAnsiTheme="minorHAnsi"/>
          <w:iCs/>
          <w:color w:val="000000"/>
          <w:sz w:val="20"/>
          <w:szCs w:val="20"/>
        </w:rPr>
      </w:pPr>
      <w:r w:rsidRPr="00CB75F9">
        <w:rPr>
          <w:rFonts w:asciiTheme="minorHAnsi" w:hAnsiTheme="minorHAnsi"/>
          <w:iCs/>
          <w:color w:val="000000"/>
          <w:sz w:val="20"/>
          <w:szCs w:val="20"/>
        </w:rPr>
        <w:t>poręczeniach bankowych lub poręczeniach spółdzielczej kasy oszczędnościowo-kredytowej, z tym, że zobowiązanie kasy jest zawsze zobowiązaniem pieniężnym,</w:t>
      </w:r>
    </w:p>
    <w:p w14:paraId="124C4176" w14:textId="77777777" w:rsidR="00B176C8" w:rsidRDefault="00B176C8" w:rsidP="00695433">
      <w:pPr>
        <w:pStyle w:val="Akapitzlist"/>
        <w:numPr>
          <w:ilvl w:val="2"/>
          <w:numId w:val="17"/>
        </w:numPr>
        <w:spacing w:before="0" w:after="120" w:line="276" w:lineRule="auto"/>
        <w:ind w:left="1418" w:hanging="851"/>
        <w:contextualSpacing w:val="0"/>
        <w:rPr>
          <w:rFonts w:asciiTheme="minorHAnsi" w:hAnsiTheme="minorHAnsi"/>
          <w:iCs/>
          <w:color w:val="000000"/>
          <w:sz w:val="20"/>
          <w:szCs w:val="20"/>
        </w:rPr>
      </w:pPr>
      <w:r w:rsidRPr="00CB75F9">
        <w:rPr>
          <w:rFonts w:asciiTheme="minorHAnsi" w:hAnsiTheme="minorHAnsi"/>
          <w:iCs/>
          <w:color w:val="000000"/>
          <w:sz w:val="20"/>
          <w:szCs w:val="20"/>
        </w:rPr>
        <w:t>gwarancjach bankowych,</w:t>
      </w:r>
    </w:p>
    <w:p w14:paraId="1277F96D" w14:textId="77777777" w:rsidR="00B176C8" w:rsidRDefault="00B176C8" w:rsidP="00695433">
      <w:pPr>
        <w:pStyle w:val="Akapitzlist"/>
        <w:numPr>
          <w:ilvl w:val="2"/>
          <w:numId w:val="17"/>
        </w:numPr>
        <w:spacing w:before="0" w:after="120" w:line="276" w:lineRule="auto"/>
        <w:ind w:left="1418" w:hanging="851"/>
        <w:contextualSpacing w:val="0"/>
        <w:rPr>
          <w:rFonts w:asciiTheme="minorHAnsi" w:hAnsiTheme="minorHAnsi"/>
          <w:iCs/>
          <w:color w:val="000000"/>
          <w:sz w:val="20"/>
          <w:szCs w:val="20"/>
        </w:rPr>
      </w:pPr>
      <w:r w:rsidRPr="00CB75F9">
        <w:rPr>
          <w:rFonts w:asciiTheme="minorHAnsi" w:hAnsiTheme="minorHAnsi"/>
          <w:iCs/>
          <w:color w:val="000000"/>
          <w:sz w:val="20"/>
          <w:szCs w:val="20"/>
        </w:rPr>
        <w:lastRenderedPageBreak/>
        <w:t>gwarancjach ubezpieczeniowych,</w:t>
      </w:r>
    </w:p>
    <w:p w14:paraId="1FA88EDC" w14:textId="77777777" w:rsidR="00B176C8" w:rsidRPr="00CB75F9" w:rsidRDefault="00B176C8" w:rsidP="00695433">
      <w:pPr>
        <w:pStyle w:val="Akapitzlist"/>
        <w:numPr>
          <w:ilvl w:val="2"/>
          <w:numId w:val="17"/>
        </w:numPr>
        <w:spacing w:before="0" w:after="120" w:line="276" w:lineRule="auto"/>
        <w:ind w:left="1418" w:hanging="851"/>
        <w:contextualSpacing w:val="0"/>
        <w:rPr>
          <w:rFonts w:asciiTheme="minorHAnsi" w:hAnsiTheme="minorHAnsi"/>
          <w:iCs/>
          <w:color w:val="000000"/>
          <w:sz w:val="20"/>
          <w:szCs w:val="20"/>
        </w:rPr>
      </w:pPr>
      <w:r w:rsidRPr="00CB75F9">
        <w:rPr>
          <w:rFonts w:asciiTheme="minorHAnsi" w:hAnsiTheme="minorHAnsi"/>
          <w:iCs/>
          <w:sz w:val="20"/>
          <w:szCs w:val="20"/>
        </w:rPr>
        <w:t xml:space="preserve">poręczeniach udzielanych przez podmioty, o których mowa w art. 6b ust. 5 </w:t>
      </w:r>
      <w:r w:rsidR="00F91C82">
        <w:rPr>
          <w:rFonts w:asciiTheme="minorHAnsi" w:hAnsiTheme="minorHAnsi"/>
          <w:iCs/>
          <w:sz w:val="20"/>
          <w:szCs w:val="20"/>
        </w:rPr>
        <w:t>pkt</w:t>
      </w:r>
      <w:r w:rsidRPr="00CB75F9">
        <w:rPr>
          <w:rFonts w:asciiTheme="minorHAnsi" w:hAnsiTheme="minorHAnsi"/>
          <w:iCs/>
          <w:sz w:val="20"/>
          <w:szCs w:val="20"/>
        </w:rPr>
        <w:t xml:space="preserve"> 2 ustawy z dnia 9 listopada 2000 r. o utworzeniu Polskiej Agencji Rozwoju Przedsiębiorczości.</w:t>
      </w:r>
    </w:p>
    <w:p w14:paraId="207D539C" w14:textId="77777777" w:rsidR="004A213E" w:rsidRPr="00580872" w:rsidRDefault="00B61C24" w:rsidP="00695433">
      <w:pPr>
        <w:pStyle w:val="Akapitzlist"/>
        <w:numPr>
          <w:ilvl w:val="1"/>
          <w:numId w:val="1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w:t>
      </w:r>
      <w:r w:rsidR="004A213E" w:rsidRPr="00580872">
        <w:rPr>
          <w:rFonts w:asciiTheme="minorHAnsi" w:hAnsiTheme="minorHAnsi"/>
          <w:sz w:val="20"/>
          <w:szCs w:val="20"/>
        </w:rPr>
        <w:t xml:space="preserve"> zastrzega, iż w przypadku udzielenia zabezpieczeń w formie </w:t>
      </w:r>
      <w:r w:rsidR="008A7C2D" w:rsidRPr="00580872">
        <w:rPr>
          <w:rFonts w:asciiTheme="minorHAnsi" w:hAnsiTheme="minorHAnsi"/>
          <w:sz w:val="20"/>
          <w:szCs w:val="20"/>
        </w:rPr>
        <w:t>gwarancji</w:t>
      </w:r>
      <w:r w:rsidR="004A213E" w:rsidRPr="00580872">
        <w:rPr>
          <w:rFonts w:asciiTheme="minorHAnsi" w:hAnsiTheme="minorHAnsi"/>
          <w:sz w:val="20"/>
          <w:szCs w:val="20"/>
        </w:rPr>
        <w:t xml:space="preserve"> bankowej lub</w:t>
      </w:r>
      <w:r w:rsidR="00CE3EC2" w:rsidRPr="00580872">
        <w:rPr>
          <w:rFonts w:asciiTheme="minorHAnsi" w:hAnsiTheme="minorHAnsi"/>
          <w:sz w:val="20"/>
          <w:szCs w:val="20"/>
        </w:rPr>
        <w:t> </w:t>
      </w:r>
      <w:r w:rsidR="004A213E" w:rsidRPr="00580872">
        <w:rPr>
          <w:rFonts w:asciiTheme="minorHAnsi" w:hAnsiTheme="minorHAnsi"/>
          <w:sz w:val="20"/>
          <w:szCs w:val="20"/>
        </w:rPr>
        <w:t>ubezpieczeniowej muszą zostać spełnione łącznie następujące warunki:</w:t>
      </w:r>
    </w:p>
    <w:p w14:paraId="02FD384E" w14:textId="77777777" w:rsidR="004A213E" w:rsidRPr="00580872" w:rsidRDefault="004A213E" w:rsidP="00695433">
      <w:pPr>
        <w:pStyle w:val="Akapitzlist"/>
        <w:numPr>
          <w:ilvl w:val="2"/>
          <w:numId w:val="1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gwarancja musi zabezpieczać cały okres wykonywania </w:t>
      </w:r>
      <w:r w:rsidR="000E782F" w:rsidRPr="00580872">
        <w:rPr>
          <w:rFonts w:asciiTheme="minorHAnsi" w:hAnsiTheme="minorHAnsi"/>
          <w:sz w:val="20"/>
          <w:szCs w:val="20"/>
        </w:rPr>
        <w:t>UMOWY</w:t>
      </w:r>
      <w:r w:rsidRPr="00580872">
        <w:rPr>
          <w:rFonts w:asciiTheme="minorHAnsi" w:hAnsiTheme="minorHAnsi"/>
          <w:sz w:val="20"/>
          <w:szCs w:val="20"/>
        </w:rPr>
        <w:t xml:space="preserve"> (odpowiednio: cały okres </w:t>
      </w:r>
      <w:r w:rsidR="002225ED" w:rsidRPr="00580872">
        <w:rPr>
          <w:rFonts w:asciiTheme="minorHAnsi" w:hAnsiTheme="minorHAnsi"/>
          <w:sz w:val="20"/>
          <w:szCs w:val="20"/>
        </w:rPr>
        <w:t>gwarancji</w:t>
      </w:r>
      <w:r w:rsidR="007C2C05" w:rsidRPr="00580872">
        <w:rPr>
          <w:rFonts w:asciiTheme="minorHAnsi" w:hAnsiTheme="minorHAnsi"/>
          <w:sz w:val="20"/>
          <w:szCs w:val="20"/>
        </w:rPr>
        <w:t xml:space="preserve"> </w:t>
      </w:r>
      <w:r w:rsidRPr="00580872">
        <w:rPr>
          <w:rFonts w:asciiTheme="minorHAnsi" w:hAnsiTheme="minorHAnsi"/>
          <w:sz w:val="20"/>
          <w:szCs w:val="20"/>
        </w:rPr>
        <w:t>i</w:t>
      </w:r>
      <w:r w:rsidR="00CE3EC2" w:rsidRPr="00580872">
        <w:rPr>
          <w:rFonts w:asciiTheme="minorHAnsi" w:hAnsiTheme="minorHAnsi"/>
          <w:sz w:val="20"/>
          <w:szCs w:val="20"/>
        </w:rPr>
        <w:t> </w:t>
      </w:r>
      <w:r w:rsidR="002225ED" w:rsidRPr="00580872">
        <w:rPr>
          <w:rFonts w:asciiTheme="minorHAnsi" w:hAnsiTheme="minorHAnsi"/>
          <w:sz w:val="20"/>
          <w:szCs w:val="20"/>
        </w:rPr>
        <w:t>rękojmi</w:t>
      </w:r>
      <w:r w:rsidRPr="00580872">
        <w:rPr>
          <w:rFonts w:asciiTheme="minorHAnsi" w:hAnsiTheme="minorHAnsi"/>
          <w:sz w:val="20"/>
          <w:szCs w:val="20"/>
        </w:rPr>
        <w:t>);</w:t>
      </w:r>
    </w:p>
    <w:p w14:paraId="4765B764" w14:textId="77777777" w:rsidR="004A213E" w:rsidRPr="00580872" w:rsidRDefault="004A213E" w:rsidP="00695433">
      <w:pPr>
        <w:pStyle w:val="Akapitzlist"/>
        <w:numPr>
          <w:ilvl w:val="2"/>
          <w:numId w:val="1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treść </w:t>
      </w:r>
      <w:r w:rsidR="008A7C2D" w:rsidRPr="00580872">
        <w:rPr>
          <w:rFonts w:asciiTheme="minorHAnsi" w:hAnsiTheme="minorHAnsi"/>
          <w:sz w:val="20"/>
          <w:szCs w:val="20"/>
        </w:rPr>
        <w:t>gwarancji</w:t>
      </w:r>
      <w:r w:rsidRPr="00580872">
        <w:rPr>
          <w:rFonts w:asciiTheme="minorHAnsi" w:hAnsiTheme="minorHAnsi"/>
          <w:sz w:val="20"/>
          <w:szCs w:val="20"/>
        </w:rPr>
        <w:t xml:space="preserve"> musi zapewniać </w:t>
      </w:r>
      <w:r w:rsidR="00384281" w:rsidRPr="00580872">
        <w:rPr>
          <w:rFonts w:asciiTheme="minorHAnsi" w:hAnsiTheme="minorHAnsi"/>
          <w:sz w:val="20"/>
          <w:szCs w:val="20"/>
        </w:rPr>
        <w:t>ZAMAWIAJĄCEMU</w:t>
      </w:r>
      <w:r w:rsidRPr="00580872">
        <w:rPr>
          <w:rFonts w:asciiTheme="minorHAnsi" w:hAnsiTheme="minorHAnsi"/>
          <w:sz w:val="20"/>
          <w:szCs w:val="20"/>
        </w:rPr>
        <w:t xml:space="preserve"> płatność na pierwsze żądanie;</w:t>
      </w:r>
    </w:p>
    <w:p w14:paraId="243953DE" w14:textId="77777777" w:rsidR="004A213E" w:rsidRPr="00580872" w:rsidRDefault="004A213E" w:rsidP="00695433">
      <w:pPr>
        <w:pStyle w:val="Akapitzlist"/>
        <w:numPr>
          <w:ilvl w:val="2"/>
          <w:numId w:val="1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gwarancja musi być nieodwołalna i bezwarunkowa; </w:t>
      </w:r>
    </w:p>
    <w:p w14:paraId="465342A4" w14:textId="77777777" w:rsidR="004A213E" w:rsidRPr="00580872" w:rsidRDefault="004A213E" w:rsidP="00695433">
      <w:pPr>
        <w:pStyle w:val="Akapitzlist"/>
        <w:numPr>
          <w:ilvl w:val="2"/>
          <w:numId w:val="17"/>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prawem rządzącym gwarancją musi być prawo polskie</w:t>
      </w:r>
      <w:r w:rsidR="00D05442" w:rsidRPr="00580872">
        <w:rPr>
          <w:rFonts w:asciiTheme="minorHAnsi" w:hAnsiTheme="minorHAnsi"/>
          <w:sz w:val="20"/>
          <w:szCs w:val="20"/>
        </w:rPr>
        <w:t>.</w:t>
      </w:r>
    </w:p>
    <w:p w14:paraId="03306300" w14:textId="77777777" w:rsidR="00384281" w:rsidRPr="00580872" w:rsidRDefault="00384281" w:rsidP="00695433">
      <w:pPr>
        <w:pStyle w:val="Akapitzlist"/>
        <w:numPr>
          <w:ilvl w:val="1"/>
          <w:numId w:val="1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Wzór gwarancji stanowi Załącznik nr 3 do UMOWY.</w:t>
      </w:r>
    </w:p>
    <w:p w14:paraId="7252AD2C" w14:textId="77777777" w:rsidR="004A213E" w:rsidRPr="00D22618" w:rsidRDefault="004A213E" w:rsidP="00695433">
      <w:pPr>
        <w:pStyle w:val="Akapitzlist"/>
        <w:numPr>
          <w:ilvl w:val="1"/>
          <w:numId w:val="1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Treść</w:t>
      </w:r>
      <w:r w:rsidR="00AD4358" w:rsidRPr="00580872">
        <w:rPr>
          <w:rFonts w:asciiTheme="minorHAnsi" w:hAnsiTheme="minorHAnsi"/>
          <w:sz w:val="20"/>
          <w:szCs w:val="20"/>
        </w:rPr>
        <w:t xml:space="preserve"> </w:t>
      </w:r>
      <w:r w:rsidR="008A7C2D" w:rsidRPr="00580872">
        <w:rPr>
          <w:rFonts w:asciiTheme="minorHAnsi" w:hAnsiTheme="minorHAnsi"/>
          <w:sz w:val="20"/>
          <w:szCs w:val="20"/>
        </w:rPr>
        <w:t>gwarancji</w:t>
      </w:r>
      <w:r w:rsidR="00AD4358" w:rsidRPr="00580872">
        <w:rPr>
          <w:rFonts w:asciiTheme="minorHAnsi" w:hAnsiTheme="minorHAnsi"/>
          <w:sz w:val="20"/>
          <w:szCs w:val="20"/>
        </w:rPr>
        <w:t xml:space="preserve"> </w:t>
      </w:r>
      <w:r w:rsidRPr="00580872">
        <w:rPr>
          <w:rFonts w:asciiTheme="minorHAnsi" w:hAnsiTheme="minorHAnsi"/>
          <w:sz w:val="20"/>
          <w:szCs w:val="20"/>
        </w:rPr>
        <w:t xml:space="preserve">podlega uprzedniemu zatwierdzeniu przez </w:t>
      </w:r>
      <w:r w:rsidR="00B61C24" w:rsidRPr="00580872">
        <w:rPr>
          <w:rFonts w:asciiTheme="minorHAnsi" w:hAnsiTheme="minorHAnsi"/>
          <w:sz w:val="20"/>
          <w:szCs w:val="20"/>
        </w:rPr>
        <w:t>ZAMAWIAJĄCEGO</w:t>
      </w:r>
      <w:r w:rsidRPr="00580872">
        <w:rPr>
          <w:rFonts w:asciiTheme="minorHAnsi" w:hAnsiTheme="minorHAnsi"/>
          <w:sz w:val="20"/>
          <w:szCs w:val="20"/>
        </w:rPr>
        <w:t>.</w:t>
      </w:r>
      <w:r w:rsidR="00E84C13" w:rsidRPr="00E84C13">
        <w:rPr>
          <w:rFonts w:asciiTheme="minorHAnsi" w:hAnsiTheme="minorHAnsi"/>
          <w:sz w:val="20"/>
          <w:szCs w:val="20"/>
        </w:rPr>
        <w:t xml:space="preserve"> W przypadku, gdy WYKONAWCA złoży ZABEZPIECZNIE w innej formie niż w pieniądzu, wówczas WYKONAWCA może złożyć to ZABEZPIECZENIE zgodnie z wymogami </w:t>
      </w:r>
      <w:r w:rsidR="00F91C82">
        <w:rPr>
          <w:rFonts w:asciiTheme="minorHAnsi" w:hAnsiTheme="minorHAnsi"/>
          <w:sz w:val="20"/>
          <w:szCs w:val="20"/>
        </w:rPr>
        <w:t>pkt</w:t>
      </w:r>
      <w:r w:rsidR="00E84C13" w:rsidRPr="00E84C13">
        <w:rPr>
          <w:rFonts w:asciiTheme="minorHAnsi" w:hAnsiTheme="minorHAnsi"/>
          <w:sz w:val="20"/>
          <w:szCs w:val="20"/>
        </w:rPr>
        <w:t xml:space="preserve"> </w:t>
      </w:r>
      <w:r w:rsidR="001B1A9C">
        <w:rPr>
          <w:rFonts w:asciiTheme="minorHAnsi" w:hAnsiTheme="minorHAnsi"/>
          <w:sz w:val="20"/>
          <w:szCs w:val="20"/>
        </w:rPr>
        <w:fldChar w:fldCharType="begin"/>
      </w:r>
      <w:r w:rsidR="001B1A9C">
        <w:rPr>
          <w:rFonts w:asciiTheme="minorHAnsi" w:hAnsiTheme="minorHAnsi"/>
          <w:sz w:val="20"/>
          <w:szCs w:val="20"/>
        </w:rPr>
        <w:instrText xml:space="preserve"> REF _Ref519759547 \r \h </w:instrText>
      </w:r>
      <w:r w:rsidR="001B1A9C">
        <w:rPr>
          <w:rFonts w:asciiTheme="minorHAnsi" w:hAnsiTheme="minorHAnsi"/>
          <w:sz w:val="20"/>
          <w:szCs w:val="20"/>
        </w:rPr>
      </w:r>
      <w:r w:rsidR="001B1A9C">
        <w:rPr>
          <w:rFonts w:asciiTheme="minorHAnsi" w:hAnsiTheme="minorHAnsi"/>
          <w:sz w:val="20"/>
          <w:szCs w:val="20"/>
        </w:rPr>
        <w:fldChar w:fldCharType="separate"/>
      </w:r>
      <w:r w:rsidR="00226AD0">
        <w:rPr>
          <w:rFonts w:asciiTheme="minorHAnsi" w:hAnsiTheme="minorHAnsi"/>
          <w:sz w:val="20"/>
          <w:szCs w:val="20"/>
        </w:rPr>
        <w:t>11.1</w:t>
      </w:r>
      <w:r w:rsidR="001B1A9C">
        <w:rPr>
          <w:rFonts w:asciiTheme="minorHAnsi" w:hAnsiTheme="minorHAnsi"/>
          <w:sz w:val="20"/>
          <w:szCs w:val="20"/>
        </w:rPr>
        <w:fldChar w:fldCharType="end"/>
      </w:r>
      <w:r w:rsidR="001B1A9C">
        <w:rPr>
          <w:rFonts w:asciiTheme="minorHAnsi" w:hAnsiTheme="minorHAnsi"/>
          <w:sz w:val="20"/>
          <w:szCs w:val="20"/>
        </w:rPr>
        <w:t>.</w:t>
      </w:r>
      <w:r w:rsidR="00E84C13" w:rsidRPr="00E84C13">
        <w:rPr>
          <w:rFonts w:asciiTheme="minorHAnsi" w:hAnsiTheme="minorHAnsi"/>
          <w:sz w:val="20"/>
          <w:szCs w:val="20"/>
        </w:rPr>
        <w:t xml:space="preserve">, </w:t>
      </w:r>
      <w:r w:rsidR="001B1A9C">
        <w:rPr>
          <w:rFonts w:asciiTheme="minorHAnsi" w:hAnsiTheme="minorHAnsi"/>
          <w:sz w:val="20"/>
          <w:szCs w:val="20"/>
        </w:rPr>
        <w:fldChar w:fldCharType="begin"/>
      </w:r>
      <w:r w:rsidR="001B1A9C">
        <w:rPr>
          <w:rFonts w:asciiTheme="minorHAnsi" w:hAnsiTheme="minorHAnsi"/>
          <w:sz w:val="20"/>
          <w:szCs w:val="20"/>
        </w:rPr>
        <w:instrText xml:space="preserve"> REF _Ref519759602 \r \h </w:instrText>
      </w:r>
      <w:r w:rsidR="001B1A9C">
        <w:rPr>
          <w:rFonts w:asciiTheme="minorHAnsi" w:hAnsiTheme="minorHAnsi"/>
          <w:sz w:val="20"/>
          <w:szCs w:val="20"/>
        </w:rPr>
      </w:r>
      <w:r w:rsidR="001B1A9C">
        <w:rPr>
          <w:rFonts w:asciiTheme="minorHAnsi" w:hAnsiTheme="minorHAnsi"/>
          <w:sz w:val="20"/>
          <w:szCs w:val="20"/>
        </w:rPr>
        <w:fldChar w:fldCharType="separate"/>
      </w:r>
      <w:r w:rsidR="00226AD0">
        <w:rPr>
          <w:rFonts w:asciiTheme="minorHAnsi" w:hAnsiTheme="minorHAnsi"/>
          <w:sz w:val="20"/>
          <w:szCs w:val="20"/>
        </w:rPr>
        <w:t>11.5</w:t>
      </w:r>
      <w:r w:rsidR="001B1A9C">
        <w:rPr>
          <w:rFonts w:asciiTheme="minorHAnsi" w:hAnsiTheme="minorHAnsi"/>
          <w:sz w:val="20"/>
          <w:szCs w:val="20"/>
        </w:rPr>
        <w:fldChar w:fldCharType="end"/>
      </w:r>
      <w:r w:rsidR="001B1A9C">
        <w:rPr>
          <w:rFonts w:asciiTheme="minorHAnsi" w:hAnsiTheme="minorHAnsi"/>
          <w:sz w:val="20"/>
          <w:szCs w:val="20"/>
        </w:rPr>
        <w:t>.</w:t>
      </w:r>
      <w:r w:rsidR="00E84C13" w:rsidRPr="00E84C13">
        <w:rPr>
          <w:rFonts w:asciiTheme="minorHAnsi" w:hAnsiTheme="minorHAnsi"/>
          <w:sz w:val="20"/>
          <w:szCs w:val="20"/>
        </w:rPr>
        <w:t xml:space="preserve"> i </w:t>
      </w:r>
      <w:r w:rsidR="001B1A9C">
        <w:rPr>
          <w:rFonts w:asciiTheme="minorHAnsi" w:hAnsiTheme="minorHAnsi"/>
          <w:sz w:val="20"/>
          <w:szCs w:val="20"/>
        </w:rPr>
        <w:fldChar w:fldCharType="begin"/>
      </w:r>
      <w:r w:rsidR="001B1A9C">
        <w:rPr>
          <w:rFonts w:asciiTheme="minorHAnsi" w:hAnsiTheme="minorHAnsi"/>
          <w:sz w:val="20"/>
          <w:szCs w:val="20"/>
        </w:rPr>
        <w:instrText xml:space="preserve"> REF _Ref519759618 \r \h </w:instrText>
      </w:r>
      <w:r w:rsidR="001B1A9C">
        <w:rPr>
          <w:rFonts w:asciiTheme="minorHAnsi" w:hAnsiTheme="minorHAnsi"/>
          <w:sz w:val="20"/>
          <w:szCs w:val="20"/>
        </w:rPr>
      </w:r>
      <w:r w:rsidR="001B1A9C">
        <w:rPr>
          <w:rFonts w:asciiTheme="minorHAnsi" w:hAnsiTheme="minorHAnsi"/>
          <w:sz w:val="20"/>
          <w:szCs w:val="20"/>
        </w:rPr>
        <w:fldChar w:fldCharType="separate"/>
      </w:r>
      <w:r w:rsidR="00226AD0">
        <w:rPr>
          <w:rFonts w:asciiTheme="minorHAnsi" w:hAnsiTheme="minorHAnsi"/>
          <w:sz w:val="20"/>
          <w:szCs w:val="20"/>
        </w:rPr>
        <w:t>11.8</w:t>
      </w:r>
      <w:r w:rsidR="001B1A9C">
        <w:rPr>
          <w:rFonts w:asciiTheme="minorHAnsi" w:hAnsiTheme="minorHAnsi"/>
          <w:sz w:val="20"/>
          <w:szCs w:val="20"/>
        </w:rPr>
        <w:fldChar w:fldCharType="end"/>
      </w:r>
      <w:r w:rsidR="001B1A9C">
        <w:rPr>
          <w:rFonts w:asciiTheme="minorHAnsi" w:hAnsiTheme="minorHAnsi"/>
          <w:sz w:val="20"/>
          <w:szCs w:val="20"/>
        </w:rPr>
        <w:t>.</w:t>
      </w:r>
      <w:r w:rsidR="00E84C13" w:rsidRPr="00E84C13">
        <w:rPr>
          <w:rFonts w:asciiTheme="minorHAnsi" w:hAnsiTheme="minorHAnsi"/>
          <w:sz w:val="20"/>
          <w:szCs w:val="20"/>
        </w:rPr>
        <w:t xml:space="preserve"> UMOWY, z okresem ważności nie krótszym niż 60 miesięcy (5 lat), z jednoczesnym zobowiązaniem WYKONAWCY do przedłużenia ZABEZPIECZENIA lub wniesienia nowego ZABEZPIECZENIA na kolejne okresy. W</w:t>
      </w:r>
      <w:r w:rsidR="00435C52">
        <w:rPr>
          <w:rFonts w:asciiTheme="minorHAnsi" w:hAnsiTheme="minorHAnsi"/>
          <w:sz w:val="20"/>
          <w:szCs w:val="20"/>
        </w:rPr>
        <w:t> </w:t>
      </w:r>
      <w:r w:rsidR="00E84C13" w:rsidRPr="00E84C13">
        <w:rPr>
          <w:rFonts w:asciiTheme="minorHAnsi" w:hAnsiTheme="minorHAnsi"/>
          <w:sz w:val="20"/>
          <w:szCs w:val="20"/>
        </w:rPr>
        <w:t xml:space="preserve">przypadku nieprzedłużenia lub niewniesienia nowego zabezpieczenia najpóźniej na 30 dni kalendarzowych przed upływem terminu ważności dotychczasowego zabezpieczenia wniesionego w innej formie niż w pieniądzu, </w:t>
      </w:r>
      <w:r w:rsidR="002665F9">
        <w:rPr>
          <w:rFonts w:asciiTheme="minorHAnsi" w:hAnsiTheme="minorHAnsi"/>
          <w:sz w:val="20"/>
          <w:szCs w:val="20"/>
        </w:rPr>
        <w:t xml:space="preserve">ZAMAWIAJĄCY </w:t>
      </w:r>
      <w:r w:rsidR="00E84C13" w:rsidRPr="00E84C13">
        <w:rPr>
          <w:rFonts w:asciiTheme="minorHAnsi" w:hAnsiTheme="minorHAnsi"/>
          <w:sz w:val="20"/>
          <w:szCs w:val="20"/>
        </w:rPr>
        <w:t>zmienia formę na zabezpieczenie w pieniądzu, poprzez wypłatę kwoty z dotychczasowego zabezpieczenia</w:t>
      </w:r>
      <w:r w:rsidR="00DD2177">
        <w:rPr>
          <w:rFonts w:asciiTheme="minorHAnsi" w:hAnsiTheme="minorHAnsi"/>
          <w:sz w:val="20"/>
          <w:szCs w:val="20"/>
        </w:rPr>
        <w:t>.</w:t>
      </w:r>
      <w:r w:rsidR="00DD2177" w:rsidRPr="00DD2177">
        <w:rPr>
          <w:rFonts w:asciiTheme="minorHAnsi" w:hAnsiTheme="minorHAnsi"/>
          <w:sz w:val="20"/>
          <w:szCs w:val="20"/>
        </w:rPr>
        <w:t xml:space="preserve"> </w:t>
      </w:r>
    </w:p>
    <w:p w14:paraId="68CA5756" w14:textId="77777777" w:rsidR="004A213E" w:rsidRPr="00580872" w:rsidRDefault="004A213E" w:rsidP="00695433">
      <w:pPr>
        <w:pStyle w:val="Akapitzlist"/>
        <w:numPr>
          <w:ilvl w:val="1"/>
          <w:numId w:val="1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 przypadku wydłużenia okresu wykonywania </w:t>
      </w:r>
      <w:r w:rsidR="000E782F" w:rsidRPr="00580872">
        <w:rPr>
          <w:rFonts w:asciiTheme="minorHAnsi" w:hAnsiTheme="minorHAnsi"/>
          <w:sz w:val="20"/>
          <w:szCs w:val="20"/>
        </w:rPr>
        <w:t>UMOWY</w:t>
      </w:r>
      <w:r w:rsidRPr="00580872">
        <w:rPr>
          <w:rFonts w:asciiTheme="minorHAnsi" w:hAnsiTheme="minorHAnsi"/>
          <w:sz w:val="20"/>
          <w:szCs w:val="20"/>
        </w:rPr>
        <w:t xml:space="preserve">, wydłużenia </w:t>
      </w:r>
      <w:r w:rsidR="00B176C8">
        <w:rPr>
          <w:rFonts w:asciiTheme="minorHAnsi" w:hAnsiTheme="minorHAnsi"/>
          <w:sz w:val="20"/>
          <w:szCs w:val="20"/>
        </w:rPr>
        <w:t>okresu GWARANCJI lub</w:t>
      </w:r>
      <w:r w:rsidR="00435C52">
        <w:rPr>
          <w:rFonts w:asciiTheme="minorHAnsi" w:hAnsiTheme="minorHAnsi"/>
          <w:sz w:val="20"/>
          <w:szCs w:val="20"/>
        </w:rPr>
        <w:t> </w:t>
      </w:r>
      <w:r w:rsidR="002225ED" w:rsidRPr="00580872">
        <w:rPr>
          <w:rFonts w:asciiTheme="minorHAnsi" w:hAnsiTheme="minorHAnsi"/>
          <w:sz w:val="20"/>
          <w:szCs w:val="20"/>
        </w:rPr>
        <w:t>rękojmi</w:t>
      </w:r>
      <w:r w:rsidR="00D05442" w:rsidRPr="00580872">
        <w:rPr>
          <w:rFonts w:asciiTheme="minorHAnsi" w:hAnsiTheme="minorHAnsi"/>
          <w:sz w:val="20"/>
          <w:szCs w:val="20"/>
        </w:rPr>
        <w:t xml:space="preserve"> </w:t>
      </w:r>
      <w:r w:rsidRPr="00580872">
        <w:rPr>
          <w:rFonts w:asciiTheme="minorHAnsi" w:hAnsiTheme="minorHAnsi"/>
          <w:sz w:val="20"/>
          <w:szCs w:val="20"/>
        </w:rPr>
        <w:t>lub</w:t>
      </w:r>
      <w:r w:rsidR="00CE3EC2" w:rsidRPr="00580872">
        <w:rPr>
          <w:rFonts w:asciiTheme="minorHAnsi" w:hAnsiTheme="minorHAnsi"/>
          <w:sz w:val="20"/>
          <w:szCs w:val="20"/>
        </w:rPr>
        <w:t> </w:t>
      </w:r>
      <w:r w:rsidRPr="00580872">
        <w:rPr>
          <w:rFonts w:asciiTheme="minorHAnsi" w:hAnsiTheme="minorHAnsi"/>
          <w:sz w:val="20"/>
          <w:szCs w:val="20"/>
        </w:rPr>
        <w:t xml:space="preserve">zwiększenia CENY KONTRAKTOWEJ, </w:t>
      </w:r>
      <w:r w:rsidR="00B61C24" w:rsidRPr="00580872">
        <w:rPr>
          <w:rFonts w:asciiTheme="minorHAnsi" w:hAnsiTheme="minorHAnsi"/>
          <w:sz w:val="20"/>
          <w:szCs w:val="20"/>
        </w:rPr>
        <w:t>WYKONAWCA</w:t>
      </w:r>
      <w:r w:rsidR="00470013">
        <w:rPr>
          <w:rFonts w:asciiTheme="minorHAnsi" w:hAnsiTheme="minorHAnsi"/>
          <w:sz w:val="20"/>
          <w:szCs w:val="20"/>
        </w:rPr>
        <w:t xml:space="preserve"> zobowiązany jest </w:t>
      </w:r>
      <w:r w:rsidR="003D6349">
        <w:rPr>
          <w:rFonts w:asciiTheme="minorHAnsi" w:hAnsiTheme="minorHAnsi"/>
          <w:sz w:val="20"/>
          <w:szCs w:val="20"/>
        </w:rPr>
        <w:t>do </w:t>
      </w:r>
      <w:r w:rsidR="0097003E" w:rsidRPr="00580872">
        <w:rPr>
          <w:rFonts w:asciiTheme="minorHAnsi" w:hAnsiTheme="minorHAnsi"/>
          <w:sz w:val="20"/>
          <w:szCs w:val="20"/>
        </w:rPr>
        <w:t xml:space="preserve">wydłużenia </w:t>
      </w:r>
      <w:r w:rsidRPr="00580872">
        <w:rPr>
          <w:rFonts w:asciiTheme="minorHAnsi" w:hAnsiTheme="minorHAnsi"/>
          <w:sz w:val="20"/>
          <w:szCs w:val="20"/>
        </w:rPr>
        <w:t>lub</w:t>
      </w:r>
      <w:r w:rsidR="00CE3EC2" w:rsidRPr="00580872">
        <w:rPr>
          <w:rFonts w:asciiTheme="minorHAnsi" w:hAnsiTheme="minorHAnsi"/>
          <w:sz w:val="20"/>
          <w:szCs w:val="20"/>
        </w:rPr>
        <w:t> </w:t>
      </w:r>
      <w:r w:rsidRPr="00580872">
        <w:rPr>
          <w:rFonts w:asciiTheme="minorHAnsi" w:hAnsiTheme="minorHAnsi"/>
          <w:sz w:val="20"/>
          <w:szCs w:val="20"/>
        </w:rPr>
        <w:t>odpowiedniego zwiększenia wartości zabezpieczenia, zgodnie</w:t>
      </w:r>
      <w:r w:rsidR="00501EA0" w:rsidRPr="00580872">
        <w:rPr>
          <w:rFonts w:asciiTheme="minorHAnsi" w:hAnsiTheme="minorHAnsi"/>
          <w:sz w:val="20"/>
          <w:szCs w:val="20"/>
        </w:rPr>
        <w:t xml:space="preserve"> z </w:t>
      </w:r>
      <w:r w:rsidRPr="00580872">
        <w:rPr>
          <w:rFonts w:asciiTheme="minorHAnsi" w:hAnsiTheme="minorHAnsi"/>
          <w:sz w:val="20"/>
          <w:szCs w:val="20"/>
        </w:rPr>
        <w:t xml:space="preserve">wymogami </w:t>
      </w:r>
      <w:r w:rsidR="00F91C82">
        <w:rPr>
          <w:rFonts w:asciiTheme="minorHAnsi" w:hAnsiTheme="minorHAnsi"/>
          <w:sz w:val="20"/>
          <w:szCs w:val="20"/>
        </w:rPr>
        <w:t>pkt</w:t>
      </w:r>
      <w:r w:rsidR="0097003E" w:rsidRPr="00580872">
        <w:rPr>
          <w:rFonts w:asciiTheme="minorHAnsi" w:hAnsiTheme="minorHAnsi"/>
          <w:sz w:val="20"/>
          <w:szCs w:val="20"/>
        </w:rPr>
        <w:t xml:space="preserve"> </w:t>
      </w:r>
      <w:r w:rsidR="001B1A9C">
        <w:rPr>
          <w:rFonts w:asciiTheme="minorHAnsi" w:hAnsiTheme="minorHAnsi"/>
          <w:sz w:val="20"/>
          <w:szCs w:val="20"/>
        </w:rPr>
        <w:fldChar w:fldCharType="begin"/>
      </w:r>
      <w:r w:rsidR="001B1A9C">
        <w:rPr>
          <w:rFonts w:asciiTheme="minorHAnsi" w:hAnsiTheme="minorHAnsi"/>
          <w:sz w:val="20"/>
          <w:szCs w:val="20"/>
        </w:rPr>
        <w:instrText xml:space="preserve"> REF _Ref519759547 \r \h </w:instrText>
      </w:r>
      <w:r w:rsidR="001B1A9C">
        <w:rPr>
          <w:rFonts w:asciiTheme="minorHAnsi" w:hAnsiTheme="minorHAnsi"/>
          <w:sz w:val="20"/>
          <w:szCs w:val="20"/>
        </w:rPr>
      </w:r>
      <w:r w:rsidR="001B1A9C">
        <w:rPr>
          <w:rFonts w:asciiTheme="minorHAnsi" w:hAnsiTheme="minorHAnsi"/>
          <w:sz w:val="20"/>
          <w:szCs w:val="20"/>
        </w:rPr>
        <w:fldChar w:fldCharType="separate"/>
      </w:r>
      <w:r w:rsidR="00226AD0">
        <w:rPr>
          <w:rFonts w:asciiTheme="minorHAnsi" w:hAnsiTheme="minorHAnsi"/>
          <w:sz w:val="20"/>
          <w:szCs w:val="20"/>
        </w:rPr>
        <w:t>11.1</w:t>
      </w:r>
      <w:r w:rsidR="001B1A9C">
        <w:rPr>
          <w:rFonts w:asciiTheme="minorHAnsi" w:hAnsiTheme="minorHAnsi"/>
          <w:sz w:val="20"/>
          <w:szCs w:val="20"/>
        </w:rPr>
        <w:fldChar w:fldCharType="end"/>
      </w:r>
      <w:r w:rsidR="001B1A9C">
        <w:rPr>
          <w:rFonts w:asciiTheme="minorHAnsi" w:hAnsiTheme="minorHAnsi"/>
          <w:sz w:val="20"/>
          <w:szCs w:val="20"/>
        </w:rPr>
        <w:t>.</w:t>
      </w:r>
      <w:r w:rsidR="0097003E" w:rsidRPr="00580872">
        <w:rPr>
          <w:rFonts w:asciiTheme="minorHAnsi" w:hAnsiTheme="minorHAnsi"/>
          <w:sz w:val="20"/>
          <w:szCs w:val="20"/>
        </w:rPr>
        <w:t xml:space="preserve">, </w:t>
      </w:r>
      <w:r w:rsidR="001B1A9C">
        <w:rPr>
          <w:rFonts w:asciiTheme="minorHAnsi" w:hAnsiTheme="minorHAnsi"/>
          <w:sz w:val="20"/>
          <w:szCs w:val="20"/>
        </w:rPr>
        <w:fldChar w:fldCharType="begin"/>
      </w:r>
      <w:r w:rsidR="001B1A9C">
        <w:rPr>
          <w:rFonts w:asciiTheme="minorHAnsi" w:hAnsiTheme="minorHAnsi"/>
          <w:sz w:val="20"/>
          <w:szCs w:val="20"/>
        </w:rPr>
        <w:instrText xml:space="preserve"> REF _Ref519759602 \r \h </w:instrText>
      </w:r>
      <w:r w:rsidR="001B1A9C">
        <w:rPr>
          <w:rFonts w:asciiTheme="minorHAnsi" w:hAnsiTheme="minorHAnsi"/>
          <w:sz w:val="20"/>
          <w:szCs w:val="20"/>
        </w:rPr>
      </w:r>
      <w:r w:rsidR="001B1A9C">
        <w:rPr>
          <w:rFonts w:asciiTheme="minorHAnsi" w:hAnsiTheme="minorHAnsi"/>
          <w:sz w:val="20"/>
          <w:szCs w:val="20"/>
        </w:rPr>
        <w:fldChar w:fldCharType="separate"/>
      </w:r>
      <w:r w:rsidR="00226AD0">
        <w:rPr>
          <w:rFonts w:asciiTheme="minorHAnsi" w:hAnsiTheme="minorHAnsi"/>
          <w:sz w:val="20"/>
          <w:szCs w:val="20"/>
        </w:rPr>
        <w:t>11.5</w:t>
      </w:r>
      <w:r w:rsidR="001B1A9C">
        <w:rPr>
          <w:rFonts w:asciiTheme="minorHAnsi" w:hAnsiTheme="minorHAnsi"/>
          <w:sz w:val="20"/>
          <w:szCs w:val="20"/>
        </w:rPr>
        <w:fldChar w:fldCharType="end"/>
      </w:r>
      <w:r w:rsidR="001B1A9C">
        <w:rPr>
          <w:rFonts w:asciiTheme="minorHAnsi" w:hAnsiTheme="minorHAnsi"/>
          <w:sz w:val="20"/>
          <w:szCs w:val="20"/>
        </w:rPr>
        <w:t>.</w:t>
      </w:r>
      <w:r w:rsidR="0097003E" w:rsidRPr="00580872">
        <w:rPr>
          <w:rFonts w:asciiTheme="minorHAnsi" w:hAnsiTheme="minorHAnsi"/>
          <w:sz w:val="20"/>
          <w:szCs w:val="20"/>
        </w:rPr>
        <w:t xml:space="preserve"> i </w:t>
      </w:r>
      <w:r w:rsidR="001B1A9C">
        <w:rPr>
          <w:rFonts w:asciiTheme="minorHAnsi" w:hAnsiTheme="minorHAnsi"/>
          <w:sz w:val="20"/>
          <w:szCs w:val="20"/>
        </w:rPr>
        <w:fldChar w:fldCharType="begin"/>
      </w:r>
      <w:r w:rsidR="001B1A9C">
        <w:rPr>
          <w:rFonts w:asciiTheme="minorHAnsi" w:hAnsiTheme="minorHAnsi"/>
          <w:sz w:val="20"/>
          <w:szCs w:val="20"/>
        </w:rPr>
        <w:instrText xml:space="preserve"> REF _Ref519759618 \r \h </w:instrText>
      </w:r>
      <w:r w:rsidR="001B1A9C">
        <w:rPr>
          <w:rFonts w:asciiTheme="minorHAnsi" w:hAnsiTheme="minorHAnsi"/>
          <w:sz w:val="20"/>
          <w:szCs w:val="20"/>
        </w:rPr>
      </w:r>
      <w:r w:rsidR="001B1A9C">
        <w:rPr>
          <w:rFonts w:asciiTheme="minorHAnsi" w:hAnsiTheme="minorHAnsi"/>
          <w:sz w:val="20"/>
          <w:szCs w:val="20"/>
        </w:rPr>
        <w:fldChar w:fldCharType="separate"/>
      </w:r>
      <w:r w:rsidR="00226AD0">
        <w:rPr>
          <w:rFonts w:asciiTheme="minorHAnsi" w:hAnsiTheme="minorHAnsi"/>
          <w:sz w:val="20"/>
          <w:szCs w:val="20"/>
        </w:rPr>
        <w:t>11.8</w:t>
      </w:r>
      <w:r w:rsidR="001B1A9C">
        <w:rPr>
          <w:rFonts w:asciiTheme="minorHAnsi" w:hAnsiTheme="minorHAnsi"/>
          <w:sz w:val="20"/>
          <w:szCs w:val="20"/>
        </w:rPr>
        <w:fldChar w:fldCharType="end"/>
      </w:r>
      <w:r w:rsidR="001B1A9C">
        <w:rPr>
          <w:rFonts w:asciiTheme="minorHAnsi" w:hAnsiTheme="minorHAnsi"/>
          <w:sz w:val="20"/>
          <w:szCs w:val="20"/>
        </w:rPr>
        <w:t>.</w:t>
      </w:r>
      <w:r w:rsidRPr="00580872">
        <w:rPr>
          <w:rFonts w:asciiTheme="minorHAnsi" w:hAnsiTheme="minorHAnsi"/>
          <w:sz w:val="20"/>
          <w:szCs w:val="20"/>
        </w:rPr>
        <w:t xml:space="preserve"> </w:t>
      </w:r>
      <w:r w:rsidR="000E782F" w:rsidRPr="00580872">
        <w:rPr>
          <w:rFonts w:asciiTheme="minorHAnsi" w:hAnsiTheme="minorHAnsi"/>
          <w:sz w:val="20"/>
          <w:szCs w:val="20"/>
        </w:rPr>
        <w:t>UMOWY</w:t>
      </w:r>
      <w:r w:rsidRPr="00580872">
        <w:rPr>
          <w:rFonts w:asciiTheme="minorHAnsi" w:hAnsiTheme="minorHAnsi"/>
          <w:sz w:val="20"/>
          <w:szCs w:val="20"/>
        </w:rPr>
        <w:t xml:space="preserve"> w terminie </w:t>
      </w:r>
      <w:r w:rsidR="00B176C8">
        <w:rPr>
          <w:rFonts w:asciiTheme="minorHAnsi" w:hAnsiTheme="minorHAnsi"/>
          <w:sz w:val="20"/>
          <w:szCs w:val="20"/>
        </w:rPr>
        <w:t>30</w:t>
      </w:r>
      <w:r w:rsidR="00B176C8" w:rsidRPr="00580872">
        <w:rPr>
          <w:rFonts w:asciiTheme="minorHAnsi" w:hAnsiTheme="minorHAnsi"/>
          <w:sz w:val="20"/>
          <w:szCs w:val="20"/>
        </w:rPr>
        <w:t xml:space="preserve"> </w:t>
      </w:r>
      <w:r w:rsidRPr="00580872">
        <w:rPr>
          <w:rFonts w:asciiTheme="minorHAnsi" w:hAnsiTheme="minorHAnsi"/>
          <w:sz w:val="20"/>
          <w:szCs w:val="20"/>
        </w:rPr>
        <w:t xml:space="preserve">dni </w:t>
      </w:r>
      <w:r w:rsidR="00B176C8">
        <w:rPr>
          <w:rFonts w:asciiTheme="minorHAnsi" w:hAnsiTheme="minorHAnsi"/>
          <w:sz w:val="20"/>
          <w:szCs w:val="20"/>
        </w:rPr>
        <w:t xml:space="preserve">kalendarzowych </w:t>
      </w:r>
      <w:r w:rsidRPr="00580872">
        <w:rPr>
          <w:rFonts w:asciiTheme="minorHAnsi" w:hAnsiTheme="minorHAnsi"/>
          <w:sz w:val="20"/>
          <w:szCs w:val="20"/>
        </w:rPr>
        <w:t>przed wygaśnięciem udzielonych zabezpieczeń.</w:t>
      </w:r>
    </w:p>
    <w:p w14:paraId="358573CE" w14:textId="77777777" w:rsidR="004A213E" w:rsidRPr="00580872" w:rsidRDefault="004A213E" w:rsidP="00695433">
      <w:pPr>
        <w:pStyle w:val="Akapitzlist"/>
        <w:numPr>
          <w:ilvl w:val="1"/>
          <w:numId w:val="1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 przypadku nie </w:t>
      </w:r>
      <w:r w:rsidR="00B176C8" w:rsidRPr="00580872">
        <w:rPr>
          <w:rFonts w:asciiTheme="minorHAnsi" w:hAnsiTheme="minorHAnsi"/>
          <w:sz w:val="20"/>
          <w:szCs w:val="20"/>
        </w:rPr>
        <w:t>wniesieni</w:t>
      </w:r>
      <w:r w:rsidR="00B176C8">
        <w:rPr>
          <w:rFonts w:asciiTheme="minorHAnsi" w:hAnsiTheme="minorHAnsi"/>
          <w:sz w:val="20"/>
          <w:szCs w:val="20"/>
        </w:rPr>
        <w:t>a</w:t>
      </w:r>
      <w:r w:rsidR="00B176C8" w:rsidRPr="00580872">
        <w:rPr>
          <w:rFonts w:asciiTheme="minorHAnsi" w:hAnsiTheme="minorHAnsi"/>
          <w:sz w:val="20"/>
          <w:szCs w:val="20"/>
        </w:rPr>
        <w:t xml:space="preserve"> </w:t>
      </w:r>
      <w:r w:rsidRPr="00580872">
        <w:rPr>
          <w:rFonts w:asciiTheme="minorHAnsi" w:hAnsiTheme="minorHAnsi"/>
          <w:sz w:val="20"/>
          <w:szCs w:val="20"/>
        </w:rPr>
        <w:t>zabezpi</w:t>
      </w:r>
      <w:r w:rsidR="0097003E" w:rsidRPr="00580872">
        <w:rPr>
          <w:rFonts w:asciiTheme="minorHAnsi" w:hAnsiTheme="minorHAnsi"/>
          <w:sz w:val="20"/>
          <w:szCs w:val="20"/>
        </w:rPr>
        <w:t xml:space="preserve">eczenia o jakim mowa w </w:t>
      </w:r>
      <w:r w:rsidR="00F91C82">
        <w:rPr>
          <w:rFonts w:asciiTheme="minorHAnsi" w:hAnsiTheme="minorHAnsi"/>
          <w:sz w:val="20"/>
          <w:szCs w:val="20"/>
        </w:rPr>
        <w:t>pkt</w:t>
      </w:r>
      <w:r w:rsidR="0097003E" w:rsidRPr="00580872">
        <w:rPr>
          <w:rFonts w:asciiTheme="minorHAnsi" w:hAnsiTheme="minorHAnsi"/>
          <w:sz w:val="20"/>
          <w:szCs w:val="20"/>
        </w:rPr>
        <w:t xml:space="preserve"> </w:t>
      </w:r>
      <w:r w:rsidR="00696F20">
        <w:rPr>
          <w:rFonts w:asciiTheme="minorHAnsi" w:hAnsiTheme="minorHAnsi"/>
          <w:sz w:val="20"/>
          <w:szCs w:val="20"/>
        </w:rPr>
        <w:fldChar w:fldCharType="begin"/>
      </w:r>
      <w:r w:rsidR="00696F20">
        <w:rPr>
          <w:rFonts w:asciiTheme="minorHAnsi" w:hAnsiTheme="minorHAnsi"/>
          <w:sz w:val="20"/>
          <w:szCs w:val="20"/>
        </w:rPr>
        <w:instrText xml:space="preserve"> REF _Ref519759547 \r \h </w:instrText>
      </w:r>
      <w:r w:rsidR="00696F20">
        <w:rPr>
          <w:rFonts w:asciiTheme="minorHAnsi" w:hAnsiTheme="minorHAnsi"/>
          <w:sz w:val="20"/>
          <w:szCs w:val="20"/>
        </w:rPr>
      </w:r>
      <w:r w:rsidR="00696F20">
        <w:rPr>
          <w:rFonts w:asciiTheme="minorHAnsi" w:hAnsiTheme="minorHAnsi"/>
          <w:sz w:val="20"/>
          <w:szCs w:val="20"/>
        </w:rPr>
        <w:fldChar w:fldCharType="separate"/>
      </w:r>
      <w:r w:rsidR="00226AD0">
        <w:rPr>
          <w:rFonts w:asciiTheme="minorHAnsi" w:hAnsiTheme="minorHAnsi"/>
          <w:sz w:val="20"/>
          <w:szCs w:val="20"/>
        </w:rPr>
        <w:t>11.1</w:t>
      </w:r>
      <w:r w:rsidR="00696F20">
        <w:rPr>
          <w:rFonts w:asciiTheme="minorHAnsi" w:hAnsiTheme="minorHAnsi"/>
          <w:sz w:val="20"/>
          <w:szCs w:val="20"/>
        </w:rPr>
        <w:fldChar w:fldCharType="end"/>
      </w:r>
      <w:r w:rsidR="0097003E" w:rsidRPr="00580872">
        <w:rPr>
          <w:rFonts w:asciiTheme="minorHAnsi" w:hAnsiTheme="minorHAnsi"/>
          <w:sz w:val="20"/>
          <w:szCs w:val="20"/>
        </w:rPr>
        <w:t>. we </w:t>
      </w:r>
      <w:r w:rsidRPr="00580872">
        <w:rPr>
          <w:rFonts w:asciiTheme="minorHAnsi" w:hAnsiTheme="minorHAnsi"/>
          <w:sz w:val="20"/>
          <w:szCs w:val="20"/>
        </w:rPr>
        <w:t xml:space="preserve">wskazanym terminie, </w:t>
      </w:r>
      <w:r w:rsidR="00B61C24" w:rsidRPr="00580872">
        <w:rPr>
          <w:rFonts w:asciiTheme="minorHAnsi" w:hAnsiTheme="minorHAnsi"/>
          <w:sz w:val="20"/>
          <w:szCs w:val="20"/>
        </w:rPr>
        <w:t>ZAMAWIAJĄCY</w:t>
      </w:r>
      <w:r w:rsidRPr="00580872">
        <w:rPr>
          <w:rFonts w:asciiTheme="minorHAnsi" w:hAnsiTheme="minorHAnsi"/>
          <w:sz w:val="20"/>
          <w:szCs w:val="20"/>
        </w:rPr>
        <w:t xml:space="preserve"> może</w:t>
      </w:r>
      <w:r w:rsidR="00AD4358" w:rsidRPr="00580872">
        <w:rPr>
          <w:rFonts w:asciiTheme="minorHAnsi" w:hAnsiTheme="minorHAnsi"/>
          <w:sz w:val="20"/>
          <w:szCs w:val="20"/>
        </w:rPr>
        <w:t xml:space="preserve"> </w:t>
      </w:r>
      <w:r w:rsidRPr="00580872">
        <w:rPr>
          <w:rFonts w:asciiTheme="minorHAnsi" w:hAnsiTheme="minorHAnsi"/>
          <w:sz w:val="20"/>
          <w:szCs w:val="20"/>
        </w:rPr>
        <w:t>zatrzymać odpowiednią kwotę</w:t>
      </w:r>
      <w:r w:rsidR="00035BA8" w:rsidRPr="00580872">
        <w:rPr>
          <w:rFonts w:asciiTheme="minorHAnsi" w:hAnsiTheme="minorHAnsi"/>
          <w:sz w:val="20"/>
          <w:szCs w:val="20"/>
        </w:rPr>
        <w:t xml:space="preserve"> </w:t>
      </w:r>
      <w:r w:rsidR="00501EA0" w:rsidRPr="00580872">
        <w:rPr>
          <w:rFonts w:asciiTheme="minorHAnsi" w:hAnsiTheme="minorHAnsi"/>
          <w:sz w:val="20"/>
          <w:szCs w:val="20"/>
        </w:rPr>
        <w:t>z </w:t>
      </w:r>
      <w:r w:rsidR="0097003E" w:rsidRPr="00580872">
        <w:rPr>
          <w:rFonts w:asciiTheme="minorHAnsi" w:hAnsiTheme="minorHAnsi"/>
          <w:sz w:val="20"/>
          <w:szCs w:val="20"/>
        </w:rPr>
        <w:t>CENY </w:t>
      </w:r>
      <w:r w:rsidR="009A59D8">
        <w:rPr>
          <w:rFonts w:asciiTheme="minorHAnsi" w:hAnsiTheme="minorHAnsi"/>
          <w:sz w:val="20"/>
          <w:szCs w:val="20"/>
        </w:rPr>
        <w:t>KONTRAKTOWEJ na </w:t>
      </w:r>
      <w:r w:rsidRPr="00580872">
        <w:rPr>
          <w:rFonts w:asciiTheme="minorHAnsi" w:hAnsiTheme="minorHAnsi"/>
          <w:sz w:val="20"/>
          <w:szCs w:val="20"/>
        </w:rPr>
        <w:t xml:space="preserve">poczet kaucji celem utrzymania zabezpieczenia na cały okres realizacji </w:t>
      </w:r>
      <w:r w:rsidR="000E782F" w:rsidRPr="00580872">
        <w:rPr>
          <w:rFonts w:asciiTheme="minorHAnsi" w:hAnsiTheme="minorHAnsi"/>
          <w:sz w:val="20"/>
          <w:szCs w:val="20"/>
        </w:rPr>
        <w:t>UMOWY</w:t>
      </w:r>
      <w:r w:rsidR="009A59D8">
        <w:rPr>
          <w:rFonts w:asciiTheme="minorHAnsi" w:hAnsiTheme="minorHAnsi"/>
          <w:sz w:val="20"/>
          <w:szCs w:val="20"/>
        </w:rPr>
        <w:t xml:space="preserve"> w </w:t>
      </w:r>
      <w:r w:rsidRPr="00580872">
        <w:rPr>
          <w:rFonts w:asciiTheme="minorHAnsi" w:hAnsiTheme="minorHAnsi"/>
          <w:sz w:val="20"/>
          <w:szCs w:val="20"/>
        </w:rPr>
        <w:t>wymaganej wysokości.</w:t>
      </w:r>
    </w:p>
    <w:p w14:paraId="5BB87F73" w14:textId="77777777" w:rsidR="00586403" w:rsidRDefault="00586403" w:rsidP="00695433">
      <w:pPr>
        <w:pStyle w:val="Akapitzlist"/>
        <w:numPr>
          <w:ilvl w:val="1"/>
          <w:numId w:val="17"/>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Zabezpieczenie należytego wykonania </w:t>
      </w:r>
      <w:r w:rsidR="000E782F" w:rsidRPr="00580872">
        <w:rPr>
          <w:rFonts w:asciiTheme="minorHAnsi" w:hAnsiTheme="minorHAnsi"/>
          <w:sz w:val="20"/>
          <w:szCs w:val="20"/>
        </w:rPr>
        <w:t>UMOWY</w:t>
      </w:r>
      <w:r w:rsidRPr="00580872">
        <w:rPr>
          <w:rFonts w:asciiTheme="minorHAnsi" w:hAnsiTheme="minorHAnsi"/>
          <w:sz w:val="20"/>
          <w:szCs w:val="20"/>
        </w:rPr>
        <w:t xml:space="preserve"> wniesione w pieniądzu powinno być zwrócone </w:t>
      </w:r>
      <w:r w:rsidR="00384281" w:rsidRPr="00580872">
        <w:rPr>
          <w:rFonts w:asciiTheme="minorHAnsi" w:hAnsiTheme="minorHAnsi"/>
          <w:sz w:val="20"/>
          <w:szCs w:val="20"/>
        </w:rPr>
        <w:t>WYKONAWCY</w:t>
      </w:r>
      <w:r w:rsidRPr="00580872">
        <w:rPr>
          <w:rFonts w:asciiTheme="minorHAnsi" w:hAnsiTheme="minorHAnsi"/>
          <w:sz w:val="20"/>
          <w:szCs w:val="20"/>
        </w:rPr>
        <w:t xml:space="preserve"> wraz z odsetkami wynikającymi z </w:t>
      </w:r>
      <w:r w:rsidR="000E782F" w:rsidRPr="00580872">
        <w:rPr>
          <w:rFonts w:asciiTheme="minorHAnsi" w:hAnsiTheme="minorHAnsi"/>
          <w:sz w:val="20"/>
          <w:szCs w:val="20"/>
        </w:rPr>
        <w:t>UMOWY</w:t>
      </w:r>
      <w:r w:rsidRPr="00580872">
        <w:rPr>
          <w:rFonts w:asciiTheme="minorHAnsi" w:hAnsiTheme="minorHAnsi"/>
          <w:sz w:val="20"/>
          <w:szCs w:val="20"/>
        </w:rPr>
        <w:t xml:space="preserve"> </w:t>
      </w:r>
      <w:r w:rsidR="009A59D8">
        <w:rPr>
          <w:rFonts w:asciiTheme="minorHAnsi" w:hAnsiTheme="minorHAnsi"/>
          <w:sz w:val="20"/>
          <w:szCs w:val="20"/>
        </w:rPr>
        <w:t>rachunku bankowego, na </w:t>
      </w:r>
      <w:r w:rsidRPr="00580872">
        <w:rPr>
          <w:rFonts w:asciiTheme="minorHAnsi" w:hAnsiTheme="minorHAnsi"/>
          <w:sz w:val="20"/>
          <w:szCs w:val="20"/>
        </w:rPr>
        <w:t>którym było ono przechowywane, pomniejszone o k</w:t>
      </w:r>
      <w:r w:rsidR="009A59D8">
        <w:rPr>
          <w:rFonts w:asciiTheme="minorHAnsi" w:hAnsiTheme="minorHAnsi"/>
          <w:sz w:val="20"/>
          <w:szCs w:val="20"/>
        </w:rPr>
        <w:t>oszty prowadzenia rachunku oraz </w:t>
      </w:r>
      <w:r w:rsidRPr="00580872">
        <w:rPr>
          <w:rFonts w:asciiTheme="minorHAnsi" w:hAnsiTheme="minorHAnsi"/>
          <w:sz w:val="20"/>
          <w:szCs w:val="20"/>
        </w:rPr>
        <w:t>prowizji bankowej za</w:t>
      </w:r>
      <w:r w:rsidR="00435C52">
        <w:rPr>
          <w:rFonts w:asciiTheme="minorHAnsi" w:hAnsiTheme="minorHAnsi"/>
          <w:sz w:val="20"/>
          <w:szCs w:val="20"/>
        </w:rPr>
        <w:t> </w:t>
      </w:r>
      <w:r w:rsidRPr="00580872">
        <w:rPr>
          <w:rFonts w:asciiTheme="minorHAnsi" w:hAnsiTheme="minorHAnsi"/>
          <w:sz w:val="20"/>
          <w:szCs w:val="20"/>
        </w:rPr>
        <w:t xml:space="preserve">przelew pieniężny na rachunek </w:t>
      </w:r>
      <w:r w:rsidR="00384281" w:rsidRPr="00580872">
        <w:rPr>
          <w:rFonts w:asciiTheme="minorHAnsi" w:hAnsiTheme="minorHAnsi"/>
          <w:sz w:val="20"/>
          <w:szCs w:val="20"/>
        </w:rPr>
        <w:t>WYKONAWCY</w:t>
      </w:r>
      <w:r w:rsidRPr="00580872">
        <w:rPr>
          <w:rFonts w:asciiTheme="minorHAnsi" w:hAnsiTheme="minorHAnsi"/>
          <w:sz w:val="20"/>
          <w:szCs w:val="20"/>
        </w:rPr>
        <w:t>.</w:t>
      </w:r>
    </w:p>
    <w:p w14:paraId="4FFE41E8" w14:textId="77777777" w:rsidR="00426A8A" w:rsidRPr="00580872" w:rsidRDefault="00426A8A"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68334708" w14:textId="77777777" w:rsidR="00BB6AE9" w:rsidRPr="00B464B8" w:rsidRDefault="00BB6AE9" w:rsidP="00B21846">
      <w:pPr>
        <w:spacing w:before="0" w:after="200" w:line="276" w:lineRule="auto"/>
        <w:jc w:val="center"/>
        <w:rPr>
          <w:rFonts w:asciiTheme="minorHAnsi" w:hAnsiTheme="minorHAnsi"/>
          <w:b/>
          <w:noProof/>
          <w:sz w:val="20"/>
          <w:szCs w:val="20"/>
        </w:rPr>
      </w:pPr>
      <w:r w:rsidRPr="00B464B8">
        <w:rPr>
          <w:rFonts w:asciiTheme="minorHAnsi" w:hAnsiTheme="minorHAnsi"/>
          <w:b/>
          <w:noProof/>
          <w:sz w:val="20"/>
          <w:szCs w:val="20"/>
        </w:rPr>
        <w:t>UBEZPIECZENIE</w:t>
      </w:r>
    </w:p>
    <w:p w14:paraId="1238F160"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2D909FD5"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20506B73"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4836CFAD"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79CA02D3"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55DB56D5"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5A9EFEB9"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209ED4C7"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08559A68"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57113F87"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4BBEFD47"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79076175" w14:textId="77777777" w:rsidR="00961E04" w:rsidRPr="00961E04" w:rsidRDefault="00961E04" w:rsidP="00F45587">
      <w:pPr>
        <w:pStyle w:val="Akapitzlist"/>
        <w:numPr>
          <w:ilvl w:val="0"/>
          <w:numId w:val="120"/>
        </w:numPr>
        <w:spacing w:before="0" w:after="200" w:line="276" w:lineRule="auto"/>
        <w:jc w:val="left"/>
        <w:rPr>
          <w:rFonts w:asciiTheme="minorHAnsi" w:hAnsiTheme="minorHAnsi"/>
          <w:noProof/>
          <w:vanish/>
          <w:sz w:val="20"/>
          <w:szCs w:val="20"/>
        </w:rPr>
      </w:pPr>
    </w:p>
    <w:p w14:paraId="2B32CF73" w14:textId="77777777" w:rsidR="00961E04" w:rsidRDefault="00961E04" w:rsidP="00F45587">
      <w:pPr>
        <w:pStyle w:val="Akapitzlist"/>
        <w:numPr>
          <w:ilvl w:val="1"/>
          <w:numId w:val="120"/>
        </w:numPr>
        <w:spacing w:before="0" w:after="120" w:line="276" w:lineRule="auto"/>
        <w:ind w:left="574" w:hanging="574"/>
        <w:contextualSpacing w:val="0"/>
        <w:rPr>
          <w:rFonts w:asciiTheme="minorHAnsi" w:hAnsiTheme="minorHAnsi"/>
          <w:noProof/>
          <w:sz w:val="20"/>
          <w:szCs w:val="20"/>
        </w:rPr>
      </w:pPr>
      <w:r w:rsidRPr="00961E04">
        <w:rPr>
          <w:rFonts w:asciiTheme="minorHAnsi" w:hAnsiTheme="minorHAnsi"/>
          <w:noProof/>
          <w:sz w:val="20"/>
          <w:szCs w:val="20"/>
        </w:rPr>
        <w:t xml:space="preserve">WYKONAWCA w ramach CENY KONTRAKTOWEJ zobowiązany jest, z zastrzeżeniem pkt. 7, do zawarcia i zapewnienia ciągłości ochrony w okresie realizacji UMOWY </w:t>
      </w:r>
      <w:r>
        <w:rPr>
          <w:rFonts w:asciiTheme="minorHAnsi" w:hAnsiTheme="minorHAnsi"/>
          <w:noProof/>
          <w:sz w:val="20"/>
          <w:szCs w:val="20"/>
        </w:rPr>
        <w:t>następujących umów ubezpieczeń:</w:t>
      </w:r>
    </w:p>
    <w:p w14:paraId="574D31B0"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ubezpieczenia odpowiedzialności cywilnej z tytułu prowadzenia działalności gospodarczej lub posiadanego mienia (OC);</w:t>
      </w:r>
    </w:p>
    <w:p w14:paraId="47780EA5"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lastRenderedPageBreak/>
        <w:t>ubezpieczenia odpowiedzialności cywilnej zawodowej (OCZ) – o ile w ramach UMOWY wykonywane będą samodzielne czynności zawodowe w zakresie projektowania, z możliwością uwzględnienia ochrony w omawianym zakresie w ramach umowy ubezpieczenia OC, o której mowa powyżej, przy utrzymaniu odrębności limitu ochrony;</w:t>
      </w:r>
    </w:p>
    <w:p w14:paraId="63D6A462"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ubezpieczenia wszelkich ryzyk budowy i montażu (CAR/EAR).</w:t>
      </w:r>
    </w:p>
    <w:p w14:paraId="3C6D38A4" w14:textId="77777777" w:rsidR="00961E04" w:rsidRPr="00961E04" w:rsidRDefault="00961E04" w:rsidP="009555A7">
      <w:pPr>
        <w:spacing w:before="0" w:after="120" w:line="276" w:lineRule="auto"/>
        <w:ind w:left="709"/>
        <w:rPr>
          <w:rFonts w:asciiTheme="minorHAnsi" w:hAnsiTheme="minorHAnsi"/>
          <w:noProof/>
          <w:sz w:val="20"/>
          <w:szCs w:val="20"/>
        </w:rPr>
      </w:pPr>
      <w:r w:rsidRPr="00961E04">
        <w:rPr>
          <w:rFonts w:asciiTheme="minorHAnsi" w:hAnsiTheme="minorHAnsi"/>
          <w:noProof/>
          <w:sz w:val="20"/>
          <w:szCs w:val="20"/>
        </w:rPr>
        <w:t xml:space="preserve">W przypadku zawarcia UMOWY przez KONSORCJUM, obowiązek zawarcia powyższych umów ubezpieczeń dotyczy łącznie KONSORCJUM, a ochrona ubezpieczeniowa uwzględniać powinna odpowiedzialność każdego członka KONSORCJUM (współubezpieczeni).  </w:t>
      </w:r>
    </w:p>
    <w:p w14:paraId="4522BAC7" w14:textId="77777777" w:rsidR="00961E04" w:rsidRDefault="00961E04" w:rsidP="00F45587">
      <w:pPr>
        <w:pStyle w:val="Akapitzlist"/>
        <w:numPr>
          <w:ilvl w:val="1"/>
          <w:numId w:val="120"/>
        </w:numPr>
        <w:spacing w:before="0" w:after="120" w:line="276" w:lineRule="auto"/>
        <w:ind w:left="574" w:hanging="574"/>
        <w:contextualSpacing w:val="0"/>
        <w:rPr>
          <w:rFonts w:asciiTheme="minorHAnsi" w:hAnsiTheme="minorHAnsi"/>
          <w:noProof/>
          <w:sz w:val="20"/>
          <w:szCs w:val="20"/>
        </w:rPr>
      </w:pPr>
      <w:r w:rsidRPr="00961E04">
        <w:rPr>
          <w:rFonts w:asciiTheme="minorHAnsi" w:hAnsiTheme="minorHAnsi"/>
          <w:noProof/>
          <w:sz w:val="20"/>
          <w:szCs w:val="20"/>
        </w:rPr>
        <w:t xml:space="preserve">Ubezpieczenie odpowiedzialności cywilnej z tytułu prowadzenia działalności gospodarczej (OC) zostanie zawarte i utrzymane w mocy przez cały okres związania UMOWĄ, z sumą gwarancyjną w wysokości  </w:t>
      </w:r>
      <w:commentRangeStart w:id="46"/>
      <w:r w:rsidRPr="00F45587">
        <w:rPr>
          <w:rFonts w:asciiTheme="minorHAnsi" w:hAnsiTheme="minorHAnsi"/>
          <w:noProof/>
          <w:sz w:val="20"/>
          <w:szCs w:val="20"/>
          <w:highlight w:val="yellow"/>
        </w:rPr>
        <w:t>10 000 000,00 zł</w:t>
      </w:r>
      <w:r w:rsidRPr="00961E04">
        <w:rPr>
          <w:rFonts w:asciiTheme="minorHAnsi" w:hAnsiTheme="minorHAnsi"/>
          <w:noProof/>
          <w:sz w:val="20"/>
          <w:szCs w:val="20"/>
        </w:rPr>
        <w:t xml:space="preserve"> </w:t>
      </w:r>
      <w:commentRangeEnd w:id="46"/>
      <w:r w:rsidR="0070098F">
        <w:rPr>
          <w:rStyle w:val="Odwoaniedokomentarza"/>
          <w:szCs w:val="20"/>
        </w:rPr>
        <w:commentReference w:id="46"/>
      </w:r>
      <w:r w:rsidRPr="00961E04">
        <w:rPr>
          <w:rFonts w:asciiTheme="minorHAnsi" w:hAnsiTheme="minorHAnsi"/>
          <w:noProof/>
          <w:sz w:val="20"/>
          <w:szCs w:val="20"/>
        </w:rPr>
        <w:t>na jedno i wszystkie zdarzenia. Ubezpieczenie OC obejmie ochroną odpowiedzialność ZAMAWIAJĄCEGO, WYKONAWCY, PODWYKONAWCÓW (wskazanie jako współubezpieczonych), z tytułu czynów niedozwolonych (odpowiedzialność deliktowa) oraz niewykonania lub nienależytego wykonania zobowiązania (odpowiedzialność kontraktowa), jak również odpowiedzialność cywilną za szkody wyrządzone przez produkt bądź wykonaną usługę. Zakres ochrony ubezpieczenia OC powinien obejmować szkody osobowe i szkody rzeczowe, zarówno w postaci poniesionych strat (damnum emergens), jak i utraconych korzyści (lucrum cessans), powstałe w okresie ubezpieczenia. Ochrona ubezpieczeniowa w ramach ubezpieczenia</w:t>
      </w:r>
      <w:r>
        <w:rPr>
          <w:rFonts w:asciiTheme="minorHAnsi" w:hAnsiTheme="minorHAnsi"/>
          <w:noProof/>
          <w:sz w:val="20"/>
          <w:szCs w:val="20"/>
        </w:rPr>
        <w:t xml:space="preserve"> OC będzie dodatkowo obejmować:</w:t>
      </w:r>
    </w:p>
    <w:p w14:paraId="60643DE8"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szkody w</w:t>
      </w:r>
      <w:r>
        <w:rPr>
          <w:rFonts w:asciiTheme="minorHAnsi" w:hAnsiTheme="minorHAnsi"/>
          <w:noProof/>
          <w:sz w:val="20"/>
          <w:szCs w:val="20"/>
        </w:rPr>
        <w:t>yrządzone rażącym niedbalstwem;</w:t>
      </w:r>
    </w:p>
    <w:p w14:paraId="00A7D06A"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szkody wyrządzone wzajemnie pomiędzy ubezpieczonymi (OC wzajemna);</w:t>
      </w:r>
    </w:p>
    <w:p w14:paraId="40F331E6"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szkody wyrządzone przez podwykonawców;</w:t>
      </w:r>
    </w:p>
    <w:p w14:paraId="4CCE11A8" w14:textId="77777777" w:rsidR="00961E04" w:rsidRPr="00F45587"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highlight w:val="yellow"/>
        </w:rPr>
      </w:pPr>
      <w:r w:rsidRPr="00961E04">
        <w:rPr>
          <w:rFonts w:asciiTheme="minorHAnsi" w:hAnsiTheme="minorHAnsi"/>
          <w:noProof/>
          <w:sz w:val="20"/>
          <w:szCs w:val="20"/>
        </w:rPr>
        <w:t xml:space="preserve">szkody nie będące następstwem szkód osobowych, ani szkód rzeczowych (tzw. czyste straty finansowe) z limitem odpowiedzialności min. </w:t>
      </w:r>
      <w:r w:rsidRPr="00F45587">
        <w:rPr>
          <w:rFonts w:asciiTheme="minorHAnsi" w:hAnsiTheme="minorHAnsi"/>
          <w:noProof/>
          <w:sz w:val="20"/>
          <w:szCs w:val="20"/>
          <w:highlight w:val="yellow"/>
        </w:rPr>
        <w:t>1 000 000,00 zł;</w:t>
      </w:r>
    </w:p>
    <w:p w14:paraId="18883BD1"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szkody spowodowane wadą produktu;</w:t>
      </w:r>
    </w:p>
    <w:p w14:paraId="3D6B75FA" w14:textId="77777777" w:rsidR="00961E04" w:rsidRPr="00F45587"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highlight w:val="yellow"/>
        </w:rPr>
      </w:pPr>
      <w:r w:rsidRPr="00961E04">
        <w:rPr>
          <w:rFonts w:asciiTheme="minorHAnsi" w:hAnsiTheme="minorHAnsi"/>
          <w:noProof/>
          <w:sz w:val="20"/>
          <w:szCs w:val="20"/>
        </w:rPr>
        <w:t xml:space="preserve">szkody polegające na poniesieniu kosztów dodatkowych na demontaż wadliwego produktu oraz montaż produktu wolnego od wad, z limitem odpowiedzialności min. </w:t>
      </w:r>
      <w:r w:rsidRPr="00F45587">
        <w:rPr>
          <w:rFonts w:asciiTheme="minorHAnsi" w:hAnsiTheme="minorHAnsi"/>
          <w:noProof/>
          <w:sz w:val="20"/>
          <w:szCs w:val="20"/>
          <w:highlight w:val="yellow"/>
        </w:rPr>
        <w:t>3 000 000,00 zł;</w:t>
      </w:r>
    </w:p>
    <w:p w14:paraId="5E99C25F"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szkody powstałe po przekazaniu przedmiotu pracy lub usługi w użytkowanie odbiorcy (completed operations); </w:t>
      </w:r>
    </w:p>
    <w:p w14:paraId="4BC2AC73" w14:textId="77777777" w:rsidR="00961E04" w:rsidRPr="00F45587"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highlight w:val="yellow"/>
        </w:rPr>
      </w:pPr>
      <w:r w:rsidRPr="00961E04">
        <w:rPr>
          <w:rFonts w:asciiTheme="minorHAnsi" w:hAnsiTheme="minorHAnsi"/>
          <w:noProof/>
          <w:sz w:val="20"/>
          <w:szCs w:val="20"/>
        </w:rPr>
        <w:t>szkody spowodowane wibracją, osunięciem lub zapadaniem się ziemi, z limitem odpowied</w:t>
      </w:r>
      <w:r>
        <w:rPr>
          <w:rFonts w:asciiTheme="minorHAnsi" w:hAnsiTheme="minorHAnsi"/>
          <w:noProof/>
          <w:sz w:val="20"/>
          <w:szCs w:val="20"/>
        </w:rPr>
        <w:t xml:space="preserve">zialności min. </w:t>
      </w:r>
      <w:r w:rsidRPr="00F45587">
        <w:rPr>
          <w:rFonts w:asciiTheme="minorHAnsi" w:hAnsiTheme="minorHAnsi"/>
          <w:noProof/>
          <w:sz w:val="20"/>
          <w:szCs w:val="20"/>
          <w:highlight w:val="yellow"/>
        </w:rPr>
        <w:t>1 000 000,00 zł;</w:t>
      </w:r>
    </w:p>
    <w:p w14:paraId="065E8DE0" w14:textId="77777777" w:rsidR="00961E04" w:rsidRPr="00F45587"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highlight w:val="yellow"/>
        </w:rPr>
      </w:pPr>
      <w:r w:rsidRPr="00961E04">
        <w:rPr>
          <w:rFonts w:asciiTheme="minorHAnsi" w:hAnsiTheme="minorHAnsi"/>
          <w:noProof/>
          <w:sz w:val="20"/>
          <w:szCs w:val="20"/>
        </w:rPr>
        <w:t>szkody wyrządzone w drzewostanie lasów i parków lub w uprawach rolnych, z limitem odpowied</w:t>
      </w:r>
      <w:r>
        <w:rPr>
          <w:rFonts w:asciiTheme="minorHAnsi" w:hAnsiTheme="minorHAnsi"/>
          <w:noProof/>
          <w:sz w:val="20"/>
          <w:szCs w:val="20"/>
        </w:rPr>
        <w:t xml:space="preserve">zialności min. </w:t>
      </w:r>
      <w:r w:rsidRPr="00F45587">
        <w:rPr>
          <w:rFonts w:asciiTheme="minorHAnsi" w:hAnsiTheme="minorHAnsi"/>
          <w:noProof/>
          <w:sz w:val="20"/>
          <w:szCs w:val="20"/>
          <w:highlight w:val="yellow"/>
        </w:rPr>
        <w:t>1 000 000,00 zł;</w:t>
      </w:r>
    </w:p>
    <w:p w14:paraId="74757289"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szkody powstałe w instalacjach podziemnych – w przypadku gdy w związku z realizacją ROBÓT wystąpi omawiane ryzyko;</w:t>
      </w:r>
    </w:p>
    <w:p w14:paraId="58B7D965"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szkody powstałe w mieniu powierzonym lub przekazanym, będącym w pieczy lub pod nadzorem – w przypadku gdy w związku z realizacją ROBÓT wystąpi omawiane ryzyko, z limitem odpowiedzialności min. </w:t>
      </w:r>
      <w:r w:rsidRPr="00F45587">
        <w:rPr>
          <w:rFonts w:asciiTheme="minorHAnsi" w:hAnsiTheme="minorHAnsi"/>
          <w:noProof/>
          <w:sz w:val="20"/>
          <w:szCs w:val="20"/>
          <w:highlight w:val="yellow"/>
        </w:rPr>
        <w:t>3 000 000,00 zł;</w:t>
      </w:r>
    </w:p>
    <w:p w14:paraId="201BD9A0" w14:textId="77777777" w:rsidR="00961E04" w:rsidRPr="00F45587"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highlight w:val="yellow"/>
        </w:rPr>
      </w:pPr>
      <w:r w:rsidRPr="00961E04">
        <w:rPr>
          <w:rFonts w:asciiTheme="minorHAnsi" w:hAnsiTheme="minorHAnsi"/>
          <w:noProof/>
          <w:sz w:val="20"/>
          <w:szCs w:val="20"/>
        </w:rPr>
        <w:lastRenderedPageBreak/>
        <w:t xml:space="preserve">szkody powstałe w mieniu będącym przedmiotem usługi, naprawy, obróbki – w przypadku gdy w związku z realizacją ROBÓT wystąpi omawiane ryzyko (rozszerzenie nie dotyczy podstawowego zakresu wykonywanych na mocy UMOWY ROBÓT, które to czynności stanowią  przedmiot ochrony w ramach zakresu podstawowego), z limitem odpowiedzialności min. </w:t>
      </w:r>
      <w:r w:rsidRPr="00F45587">
        <w:rPr>
          <w:rFonts w:asciiTheme="minorHAnsi" w:hAnsiTheme="minorHAnsi"/>
          <w:noProof/>
          <w:sz w:val="20"/>
          <w:szCs w:val="20"/>
          <w:highlight w:val="yellow"/>
        </w:rPr>
        <w:t>3 000 000,00 zł;</w:t>
      </w:r>
    </w:p>
    <w:p w14:paraId="6778921C"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szkody wyrządzone przez prace wyburzeniowe, rozbiórkowe lub w związku z użyciem młotów pneumatycznych, hydraulicznych, kafarów – w przypadku gdy w związku z realizacją</w:t>
      </w:r>
      <w:r>
        <w:rPr>
          <w:rFonts w:asciiTheme="minorHAnsi" w:hAnsiTheme="minorHAnsi"/>
          <w:noProof/>
          <w:sz w:val="20"/>
          <w:szCs w:val="20"/>
        </w:rPr>
        <w:t xml:space="preserve"> ROBÓT wystąpi omawiane ryzyko;</w:t>
      </w:r>
    </w:p>
    <w:p w14:paraId="178A24D9"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szkody wyrządzone przez pojazdy mechaniczne nie podlegające obowiązkowemu ubezpieczeniu OC – w przypadku gdy w związku z realizacją ROBÓT wystąpi omawiane ryzyko;</w:t>
      </w:r>
    </w:p>
    <w:p w14:paraId="29B46928"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szkody wyrzą</w:t>
      </w:r>
      <w:r>
        <w:rPr>
          <w:rFonts w:asciiTheme="minorHAnsi" w:hAnsiTheme="minorHAnsi"/>
          <w:noProof/>
          <w:sz w:val="20"/>
          <w:szCs w:val="20"/>
        </w:rPr>
        <w:t>dzone podczas prac ładunkowych;</w:t>
      </w:r>
    </w:p>
    <w:p w14:paraId="0932F296" w14:textId="77777777" w:rsidR="00961E04" w:rsidRPr="00F45587"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highlight w:val="yellow"/>
        </w:rPr>
      </w:pPr>
      <w:r w:rsidRPr="00961E04">
        <w:rPr>
          <w:rFonts w:asciiTheme="minorHAnsi" w:hAnsiTheme="minorHAnsi"/>
          <w:noProof/>
          <w:sz w:val="20"/>
          <w:szCs w:val="20"/>
        </w:rPr>
        <w:t>szkody powstałe w środowisku naturalnym lub w związku z zanieczyszczeniem środowiska substancjami szkodliwymi wynikłe wskutek zdarzenia o charakterze nagłym i przypadkowym, w tym zanieczyszczania powietrza, wody, gruntów, drzewostanu lasów i parków, z limitem odpowiedzialnoś</w:t>
      </w:r>
      <w:r>
        <w:rPr>
          <w:rFonts w:asciiTheme="minorHAnsi" w:hAnsiTheme="minorHAnsi"/>
          <w:noProof/>
          <w:sz w:val="20"/>
          <w:szCs w:val="20"/>
        </w:rPr>
        <w:t xml:space="preserve">ci co najmniej </w:t>
      </w:r>
      <w:r w:rsidRPr="00F45587">
        <w:rPr>
          <w:rFonts w:asciiTheme="minorHAnsi" w:hAnsiTheme="minorHAnsi"/>
          <w:noProof/>
          <w:sz w:val="20"/>
          <w:szCs w:val="20"/>
          <w:highlight w:val="yellow"/>
        </w:rPr>
        <w:t>1 500 000,00 zł;</w:t>
      </w:r>
    </w:p>
    <w:p w14:paraId="029109D0" w14:textId="77777777" w:rsidR="00961E04" w:rsidRP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Franszyza lub udział własny będą ustalone na rozsądnym poziomie rynkowym, w wysokości nieprzekraczającej </w:t>
      </w:r>
      <w:r w:rsidRPr="00F45587">
        <w:rPr>
          <w:rFonts w:asciiTheme="minorHAnsi" w:hAnsiTheme="minorHAnsi"/>
          <w:noProof/>
          <w:sz w:val="20"/>
          <w:szCs w:val="20"/>
          <w:highlight w:val="yellow"/>
        </w:rPr>
        <w:t>20 000,00 zł dla szkód rzeczowych, 10% odszkodowania, nie więcej niż 20 000,00 zł</w:t>
      </w:r>
      <w:r w:rsidRPr="00961E04">
        <w:rPr>
          <w:rFonts w:asciiTheme="minorHAnsi" w:hAnsiTheme="minorHAnsi"/>
          <w:noProof/>
          <w:sz w:val="20"/>
          <w:szCs w:val="20"/>
        </w:rPr>
        <w:t xml:space="preserve"> dla czystych strat finansowych, z zastrzeżeniem braku franszyzy i udziałów własnych w odniesieniu do szkód osobowych. </w:t>
      </w:r>
    </w:p>
    <w:p w14:paraId="11320F36" w14:textId="77777777" w:rsidR="00961E04" w:rsidRDefault="00961E04" w:rsidP="00F45587">
      <w:pPr>
        <w:pStyle w:val="Akapitzlist"/>
        <w:numPr>
          <w:ilvl w:val="1"/>
          <w:numId w:val="120"/>
        </w:numPr>
        <w:spacing w:before="0" w:after="120" w:line="276" w:lineRule="auto"/>
        <w:ind w:left="573" w:hanging="573"/>
        <w:contextualSpacing w:val="0"/>
        <w:rPr>
          <w:rFonts w:asciiTheme="minorHAnsi" w:hAnsiTheme="minorHAnsi"/>
          <w:noProof/>
          <w:sz w:val="20"/>
          <w:szCs w:val="20"/>
        </w:rPr>
      </w:pPr>
      <w:r w:rsidRPr="00961E04">
        <w:rPr>
          <w:rFonts w:asciiTheme="minorHAnsi" w:hAnsiTheme="minorHAnsi"/>
          <w:noProof/>
          <w:sz w:val="20"/>
          <w:szCs w:val="20"/>
        </w:rPr>
        <w:t xml:space="preserve">Ubezpieczenie odpowiedzialności cywilnej zawodowej (OCZ) – wymagane o ile w ramach UMOWY wykonywane będą samodzielne czynności zawodowe w zakresie projektowania / nadzoru autorskiego - zostanie zawarte i utrzymane w mocy przez cały okres realizacji prac wynikających z UMOWY, z sumą gwarancyjną w wysokości </w:t>
      </w:r>
      <w:r w:rsidRPr="00F45587">
        <w:rPr>
          <w:rFonts w:asciiTheme="minorHAnsi" w:hAnsiTheme="minorHAnsi"/>
          <w:noProof/>
          <w:sz w:val="20"/>
          <w:szCs w:val="20"/>
          <w:highlight w:val="yellow"/>
        </w:rPr>
        <w:t>5 000 000,00 zł</w:t>
      </w:r>
      <w:r w:rsidRPr="00961E04">
        <w:rPr>
          <w:rFonts w:asciiTheme="minorHAnsi" w:hAnsiTheme="minorHAnsi"/>
          <w:noProof/>
          <w:sz w:val="20"/>
          <w:szCs w:val="20"/>
        </w:rPr>
        <w:t xml:space="preserve"> na jedno i wszystkie zdarzenia. Ubezpieczenie OCZ obejmie ochroną odpowiedzialność WYKONAWCY oraz osób, którymi posługuje się on w związku z realizacją UMOWY, w tym także PODWYKONAWCÓW, z tytułu czynów niedozwolonych (odpowiedzialność deliktowa) oraz niewykonania lub nienależytego wykonania zobowiązania (odpowiedzialność kontraktowa), w związku z nieprawidłowymi działaniami lub zaniechaniami mającymi miejsce w okresie ubezpieczenia (act committed). Zakres ochrony ubezpieczenia OCZ powinien obejmować szkody osobowe, szkody rzeczowe oraz czyste straty finansowe, zarówno w postaci poniesionych strat (damnum emergens), jak i utraconych korzyści (lucrum cessans), wynikające z czynności zawodowych, których realizacji podjął się WYKONAWCA na mocy UMOWY. Rodzaj ubezpieczonej działalności będzie zgodny z zakresem prac i usług wynikających z UMOWY. Ochrona ubezpieczeniowa zo</w:t>
      </w:r>
      <w:r>
        <w:rPr>
          <w:rFonts w:asciiTheme="minorHAnsi" w:hAnsiTheme="minorHAnsi"/>
          <w:noProof/>
          <w:sz w:val="20"/>
          <w:szCs w:val="20"/>
        </w:rPr>
        <w:t>stanie dodatkowo rozszerzona na:</w:t>
      </w:r>
    </w:p>
    <w:p w14:paraId="487E4942"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szkody w</w:t>
      </w:r>
      <w:r>
        <w:rPr>
          <w:rFonts w:asciiTheme="minorHAnsi" w:hAnsiTheme="minorHAnsi"/>
          <w:noProof/>
          <w:sz w:val="20"/>
          <w:szCs w:val="20"/>
        </w:rPr>
        <w:t>yrządzone rażącym niedbalstwem;</w:t>
      </w:r>
    </w:p>
    <w:p w14:paraId="2FCD5420"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wyrządzone przez podwykonawców Ubezpieczonego, w zakresie obejmującym realizowane przez nich prace;</w:t>
      </w:r>
    </w:p>
    <w:p w14:paraId="73211FB8"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koszty przebudowy przedmiotu prac projektowych w związku z wadliwością projektu; </w:t>
      </w:r>
    </w:p>
    <w:p w14:paraId="58CADCB7"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polegające na konieczności poniesienia przez osoby trzecie (w tym ZAMAWIAJĄCEGO) kosztów w związku z nałożonymi karami, grzywnami, sankcjami, odszkodowaniami, należnościami, o ile wynikają z uchybień ubezpieczonego;</w:t>
      </w:r>
    </w:p>
    <w:p w14:paraId="79823085"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lastRenderedPageBreak/>
        <w:t>szkody spowodowane niedotrzymaniem planowanych terminów lub kosztów, o ile stanowi ono następ</w:t>
      </w:r>
      <w:r>
        <w:rPr>
          <w:rFonts w:asciiTheme="minorHAnsi" w:hAnsiTheme="minorHAnsi"/>
          <w:noProof/>
          <w:sz w:val="20"/>
          <w:szCs w:val="20"/>
        </w:rPr>
        <w:t>stwo uchybienia ubezpieczonego;</w:t>
      </w:r>
    </w:p>
    <w:p w14:paraId="128C4891"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szkody powstałe w środowisku naturalnym lub w związku z zanieczyszczeniem środowiska, z limitem odpowiedzialności min. </w:t>
      </w:r>
      <w:r w:rsidRPr="00F45587">
        <w:rPr>
          <w:rFonts w:asciiTheme="minorHAnsi" w:hAnsiTheme="minorHAnsi"/>
          <w:noProof/>
          <w:sz w:val="20"/>
          <w:szCs w:val="20"/>
          <w:highlight w:val="yellow"/>
        </w:rPr>
        <w:t>1 000 000,00 zł;</w:t>
      </w:r>
    </w:p>
    <w:p w14:paraId="2AC8AC08" w14:textId="77777777" w:rsidR="00961E04" w:rsidRP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Franszyza lub udział własny będą ustalone na rozsądnym poziomie rynkowym w wysokości nieprzekraczającej </w:t>
      </w:r>
      <w:r w:rsidRPr="00F45587">
        <w:rPr>
          <w:rFonts w:asciiTheme="minorHAnsi" w:hAnsiTheme="minorHAnsi"/>
          <w:noProof/>
          <w:sz w:val="20"/>
          <w:szCs w:val="20"/>
          <w:highlight w:val="yellow"/>
        </w:rPr>
        <w:t>20 000,00 zł dla</w:t>
      </w:r>
      <w:r w:rsidRPr="00961E04">
        <w:rPr>
          <w:rFonts w:asciiTheme="minorHAnsi" w:hAnsiTheme="minorHAnsi"/>
          <w:noProof/>
          <w:sz w:val="20"/>
          <w:szCs w:val="20"/>
        </w:rPr>
        <w:t xml:space="preserve"> szkód rzeczowych, 10% odszkodowania, nie więcej niż </w:t>
      </w:r>
      <w:r w:rsidRPr="00F45587">
        <w:rPr>
          <w:rFonts w:asciiTheme="minorHAnsi" w:hAnsiTheme="minorHAnsi"/>
          <w:noProof/>
          <w:sz w:val="20"/>
          <w:szCs w:val="20"/>
          <w:highlight w:val="yellow"/>
        </w:rPr>
        <w:t>20 000,00 zł</w:t>
      </w:r>
      <w:r w:rsidRPr="00961E04">
        <w:rPr>
          <w:rFonts w:asciiTheme="minorHAnsi" w:hAnsiTheme="minorHAnsi"/>
          <w:noProof/>
          <w:sz w:val="20"/>
          <w:szCs w:val="20"/>
        </w:rPr>
        <w:t xml:space="preserve"> dla czystych strat finansowych, z zastrzeżeniem braku franszyzy i udziałów własnych w odniesieniu do szkód osobowych. </w:t>
      </w:r>
    </w:p>
    <w:p w14:paraId="6F7C8213" w14:textId="77777777" w:rsidR="00961E04" w:rsidRPr="00961E04" w:rsidRDefault="00961E04" w:rsidP="00F45587">
      <w:pPr>
        <w:pStyle w:val="Akapitzlist"/>
        <w:numPr>
          <w:ilvl w:val="1"/>
          <w:numId w:val="120"/>
        </w:numPr>
        <w:spacing w:before="0" w:after="120" w:line="276" w:lineRule="auto"/>
        <w:ind w:left="574" w:hanging="574"/>
        <w:contextualSpacing w:val="0"/>
        <w:rPr>
          <w:rFonts w:asciiTheme="minorHAnsi" w:hAnsiTheme="minorHAnsi"/>
          <w:noProof/>
          <w:sz w:val="20"/>
          <w:szCs w:val="20"/>
        </w:rPr>
      </w:pPr>
      <w:r w:rsidRPr="00961E04">
        <w:rPr>
          <w:rFonts w:asciiTheme="minorHAnsi" w:hAnsiTheme="minorHAnsi"/>
          <w:noProof/>
          <w:sz w:val="20"/>
          <w:szCs w:val="20"/>
        </w:rPr>
        <w:t xml:space="preserve">Ubezpieczenie wszelkich ryzyk budowy i montażu (CAR/EAR) zawarte zostanie na rzecz WYKONAWCY, ZAMAWIAJĄCEGO, PODWYKONAWCÓW oraz innych podmiotów zaangażowanych w realizację PRZEDMIOTU UMOWY (współubezpieczeni), z sumą ubezpieczenia równą wartości CENY KONTRAKTOWEJ. Ochroną w ramach ubezpieczenia CAR/EAR objęte zostaną również próby, testy, materiały, urządzenia przeznaczone do wbudowania lub zamontowania, a także zaplecze budowy. Ubezpieczenie zawarte zostanie na okres od daty przejęcia placu budowy przez WYKONAWCĘ do dnia zakończenia realizacji ROBÓT, z zastrzeżeniem odmiennych postanowień niniejszego punktu. Ochrona ubezpieczeniowa w ramach ubezpieczenia CAR/EAR będzie dodatkowo obejmować: </w:t>
      </w:r>
    </w:p>
    <w:p w14:paraId="16970492"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ryzyko zamieszek, rozruchów i strajków z limitem odpowiedzialności stanowiącym równowartość co najmniej </w:t>
      </w:r>
      <w:r w:rsidRPr="00F45587">
        <w:rPr>
          <w:rFonts w:asciiTheme="minorHAnsi" w:hAnsiTheme="minorHAnsi"/>
          <w:noProof/>
          <w:sz w:val="20"/>
          <w:szCs w:val="20"/>
          <w:highlight w:val="yellow"/>
        </w:rPr>
        <w:t>10% CENY</w:t>
      </w:r>
      <w:r w:rsidRPr="00961E04">
        <w:rPr>
          <w:rFonts w:asciiTheme="minorHAnsi" w:hAnsiTheme="minorHAnsi"/>
          <w:noProof/>
          <w:sz w:val="20"/>
          <w:szCs w:val="20"/>
        </w:rPr>
        <w:t xml:space="preserve"> KONTRAKTOWEJ;</w:t>
      </w:r>
    </w:p>
    <w:p w14:paraId="3A971DA5"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ryzyko prób, testów, sprawdzeń z limitem czasowym równym co najmniej okresowi niezbędnemu do przeprowadzenia prób, testów, sprawdzeń;</w:t>
      </w:r>
    </w:p>
    <w:p w14:paraId="52591D27"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ryzyko uszkodzenia części obiektu po dokonaniu na niej ODBIORÓW CZĘŚCIOWYCH - o ile w ramach UMOWY przewiduje się dokonywanie ODBIORÓW CZĘŚCIOWYCH;</w:t>
      </w:r>
    </w:p>
    <w:p w14:paraId="3FC055AF"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ryzyko uszkodzenia mienia znajdującego się w dniu rozpoczęcia ROBÓT na placu budowy lub w jego bezpośrednim sąsiedztwie, w tym stanowiącego własność lub będącego w posiadaniu ZAMAWIAJĄCEGO, z limitem odpowiedzialności min. </w:t>
      </w:r>
      <w:r w:rsidRPr="00F45587">
        <w:rPr>
          <w:rFonts w:asciiTheme="minorHAnsi" w:hAnsiTheme="minorHAnsi"/>
          <w:noProof/>
          <w:sz w:val="20"/>
          <w:szCs w:val="20"/>
          <w:highlight w:val="yellow"/>
        </w:rPr>
        <w:t>5 000 000,00 zł</w:t>
      </w:r>
      <w:r w:rsidRPr="00961E04">
        <w:rPr>
          <w:rFonts w:asciiTheme="minorHAnsi" w:hAnsiTheme="minorHAnsi"/>
          <w:noProof/>
          <w:sz w:val="20"/>
          <w:szCs w:val="20"/>
        </w:rPr>
        <w:t xml:space="preserve"> – o ile na mocy UMOWY ryzyko występuje (w szczególności inwest</w:t>
      </w:r>
      <w:r>
        <w:rPr>
          <w:rFonts w:asciiTheme="minorHAnsi" w:hAnsiTheme="minorHAnsi"/>
          <w:noProof/>
          <w:sz w:val="20"/>
          <w:szCs w:val="20"/>
        </w:rPr>
        <w:t>ycja inna, niż typu greenfield):</w:t>
      </w:r>
    </w:p>
    <w:p w14:paraId="50A3DF5C"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ryzyko producenta oraz projektanta;</w:t>
      </w:r>
    </w:p>
    <w:p w14:paraId="39BC9C85"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ryzyko części wadliwych z limitem odpowied</w:t>
      </w:r>
      <w:r>
        <w:rPr>
          <w:rFonts w:asciiTheme="minorHAnsi" w:hAnsiTheme="minorHAnsi"/>
          <w:noProof/>
          <w:sz w:val="20"/>
          <w:szCs w:val="20"/>
        </w:rPr>
        <w:t>zialności min. 1</w:t>
      </w:r>
      <w:r w:rsidRPr="00F45587">
        <w:rPr>
          <w:rFonts w:asciiTheme="minorHAnsi" w:hAnsiTheme="minorHAnsi"/>
          <w:noProof/>
          <w:sz w:val="20"/>
          <w:szCs w:val="20"/>
          <w:highlight w:val="yellow"/>
        </w:rPr>
        <w:t>.000.000,00 zł;</w:t>
      </w:r>
    </w:p>
    <w:p w14:paraId="13CD7AD4"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ryzyko gwarancji z limitem czasowym nie krótszym niż 12 miesięcy, z dopuszczalnym sublimitem w </w:t>
      </w:r>
      <w:r>
        <w:rPr>
          <w:rFonts w:asciiTheme="minorHAnsi" w:hAnsiTheme="minorHAnsi"/>
          <w:noProof/>
          <w:sz w:val="20"/>
          <w:szCs w:val="20"/>
        </w:rPr>
        <w:t xml:space="preserve">wysokości min. </w:t>
      </w:r>
      <w:r w:rsidRPr="00F45587">
        <w:rPr>
          <w:rFonts w:asciiTheme="minorHAnsi" w:hAnsiTheme="minorHAnsi"/>
          <w:noProof/>
          <w:sz w:val="20"/>
          <w:szCs w:val="20"/>
          <w:highlight w:val="yellow"/>
        </w:rPr>
        <w:t>2 000 000,0</w:t>
      </w:r>
      <w:r>
        <w:rPr>
          <w:rFonts w:asciiTheme="minorHAnsi" w:hAnsiTheme="minorHAnsi"/>
          <w:noProof/>
          <w:sz w:val="20"/>
          <w:szCs w:val="20"/>
        </w:rPr>
        <w:t>0 zł;</w:t>
      </w:r>
    </w:p>
    <w:p w14:paraId="4CEDC8B1"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ochronę dla prac w godzinach nadliczbowych, porze nocnej oraz frachtu ekspresowego z limitem odpowiedzialności nie mniejszym niż</w:t>
      </w:r>
      <w:r w:rsidRPr="00F45587">
        <w:rPr>
          <w:rFonts w:asciiTheme="minorHAnsi" w:hAnsiTheme="minorHAnsi"/>
          <w:noProof/>
          <w:sz w:val="20"/>
          <w:szCs w:val="20"/>
          <w:highlight w:val="yellow"/>
        </w:rPr>
        <w:t>: 20% szkody, max. 1 000 000,00</w:t>
      </w:r>
      <w:r w:rsidRPr="00961E04">
        <w:rPr>
          <w:rFonts w:asciiTheme="minorHAnsi" w:hAnsiTheme="minorHAnsi"/>
          <w:noProof/>
          <w:sz w:val="20"/>
          <w:szCs w:val="20"/>
        </w:rPr>
        <w:t xml:space="preserve"> zł;</w:t>
      </w:r>
    </w:p>
    <w:p w14:paraId="5939188C"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ochronę dodatkowych opłat związanych z frachtem lotniczym z limitem odpowiedzialności</w:t>
      </w:r>
      <w:r>
        <w:rPr>
          <w:rFonts w:asciiTheme="minorHAnsi" w:hAnsiTheme="minorHAnsi"/>
          <w:noProof/>
          <w:sz w:val="20"/>
          <w:szCs w:val="20"/>
        </w:rPr>
        <w:t xml:space="preserve"> w wysokości min. </w:t>
      </w:r>
      <w:r w:rsidRPr="00F45587">
        <w:rPr>
          <w:rFonts w:asciiTheme="minorHAnsi" w:hAnsiTheme="minorHAnsi"/>
          <w:noProof/>
          <w:sz w:val="20"/>
          <w:szCs w:val="20"/>
          <w:highlight w:val="yellow"/>
        </w:rPr>
        <w:t>500 000,00</w:t>
      </w:r>
      <w:r>
        <w:rPr>
          <w:rFonts w:asciiTheme="minorHAnsi" w:hAnsiTheme="minorHAnsi"/>
          <w:noProof/>
          <w:sz w:val="20"/>
          <w:szCs w:val="20"/>
        </w:rPr>
        <w:t xml:space="preserve"> zł:</w:t>
      </w:r>
    </w:p>
    <w:p w14:paraId="7E6FA26D"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ochronę kosztów usunięcia pozostałości po szkodzie z limitem odpowiedzialności nie mniejszym niż</w:t>
      </w:r>
      <w:r w:rsidRPr="00F45587">
        <w:rPr>
          <w:rFonts w:asciiTheme="minorHAnsi" w:hAnsiTheme="minorHAnsi"/>
          <w:noProof/>
          <w:sz w:val="20"/>
          <w:szCs w:val="20"/>
          <w:highlight w:val="yellow"/>
        </w:rPr>
        <w:t>: 20% szkody, max. 1 000 000,00 zł</w:t>
      </w:r>
      <w:r w:rsidRPr="00961E04">
        <w:rPr>
          <w:rFonts w:asciiTheme="minorHAnsi" w:hAnsiTheme="minorHAnsi"/>
          <w:noProof/>
          <w:sz w:val="20"/>
          <w:szCs w:val="20"/>
        </w:rPr>
        <w:t>;</w:t>
      </w:r>
    </w:p>
    <w:p w14:paraId="1BB71B32"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szkody wyrządzone umyślne lub spowodowane rażącym niedbalstwem pracowników WYKONAWCY lub PODWYKONAWCY, z wyłączeniem członków zarządu i osób pełniących stanowiska kierownicze;</w:t>
      </w:r>
    </w:p>
    <w:p w14:paraId="5A9B20B5"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lastRenderedPageBreak/>
        <w:t>składowanie poza placem budowy z limitem odpowiedzialności adekwatnym do wartości faktycznie składowanego mienia  - o ile w ramach ROBÓT wystąpi ryzyko składowania poza placem budowy;</w:t>
      </w:r>
    </w:p>
    <w:p w14:paraId="0C42ADE7"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transport materiałów z limitem odpowiedzialności na jeden środek transportu nie mniejszym, niż faktyczna spodziewana wartość mienia przewożonego na jednym środku transportu;</w:t>
      </w:r>
    </w:p>
    <w:p w14:paraId="75162AD7" w14:textId="77777777" w:rsidR="00961E04" w:rsidRPr="00F45587"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highlight w:val="yellow"/>
        </w:rPr>
      </w:pPr>
      <w:r w:rsidRPr="00961E04">
        <w:rPr>
          <w:rFonts w:asciiTheme="minorHAnsi" w:hAnsiTheme="minorHAnsi"/>
          <w:noProof/>
          <w:sz w:val="20"/>
          <w:szCs w:val="20"/>
        </w:rPr>
        <w:t xml:space="preserve">ochronę wynagrodzenia ekspertów i rzeczoznawców z limitem odpowiedzialności min. </w:t>
      </w:r>
      <w:r w:rsidRPr="00F45587">
        <w:rPr>
          <w:rFonts w:asciiTheme="minorHAnsi" w:hAnsiTheme="minorHAnsi"/>
          <w:noProof/>
          <w:sz w:val="20"/>
          <w:szCs w:val="20"/>
          <w:highlight w:val="yellow"/>
        </w:rPr>
        <w:t>400 000,00 zł;</w:t>
      </w:r>
    </w:p>
    <w:p w14:paraId="6E767596"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ochronę dokumentacji budowlanej limitem odpowiedzialności min. </w:t>
      </w:r>
      <w:r w:rsidRPr="00F45587">
        <w:rPr>
          <w:rFonts w:asciiTheme="minorHAnsi" w:hAnsiTheme="minorHAnsi"/>
          <w:noProof/>
          <w:sz w:val="20"/>
          <w:szCs w:val="20"/>
          <w:highlight w:val="yellow"/>
        </w:rPr>
        <w:t>200 000,00</w:t>
      </w:r>
      <w:r w:rsidRPr="00961E04">
        <w:rPr>
          <w:rFonts w:asciiTheme="minorHAnsi" w:hAnsiTheme="minorHAnsi"/>
          <w:noProof/>
          <w:sz w:val="20"/>
          <w:szCs w:val="20"/>
        </w:rPr>
        <w:t xml:space="preserve"> zł;</w:t>
      </w:r>
    </w:p>
    <w:p w14:paraId="5189E285"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klauzulę wzrostu wartości obiektu (120% wartości CENY KONTRAKTOWEJ);</w:t>
      </w:r>
    </w:p>
    <w:p w14:paraId="31C3D8DE" w14:textId="77777777" w:rsidR="00961E04" w:rsidRP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klauzulę automatycznego przedłużenia ochrony ubezpieczeniowej.</w:t>
      </w:r>
    </w:p>
    <w:p w14:paraId="41637A3D" w14:textId="77777777" w:rsidR="00961E04" w:rsidRPr="00961E04" w:rsidRDefault="00961E04" w:rsidP="009555A7">
      <w:pPr>
        <w:pStyle w:val="Akapitzlist"/>
        <w:spacing w:before="0" w:after="120" w:line="276" w:lineRule="auto"/>
        <w:ind w:left="574"/>
        <w:contextualSpacing w:val="0"/>
        <w:rPr>
          <w:rFonts w:asciiTheme="minorHAnsi" w:hAnsiTheme="minorHAnsi"/>
          <w:noProof/>
          <w:sz w:val="20"/>
          <w:szCs w:val="20"/>
        </w:rPr>
      </w:pPr>
      <w:r w:rsidRPr="00961E04">
        <w:rPr>
          <w:rFonts w:asciiTheme="minorHAnsi" w:hAnsiTheme="minorHAnsi"/>
          <w:noProof/>
          <w:sz w:val="20"/>
          <w:szCs w:val="20"/>
        </w:rPr>
        <w:t>Po dokonaniu ODBIORU KOŃCOWEGO ubezpieczenie CAR/EAR będzie utrzymane w mocy co najmniej w zakresie:</w:t>
      </w:r>
    </w:p>
    <w:p w14:paraId="20555BD7"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klauzuli konserwacji rozszerzonej (004) zapewniającej ochronę szkód w ubezpieczonym obiekcie budowlanym lub montażowym powstałych w okresie gwarancyjnym (min. 36 miesięcznym) i spowodowanych przez ubezpieczonych w trakcie wykonywania czynności mających na celu wypełnienie zobowiązań gwarancyjnych przewidywanych warunkami UMOWY lub wskutek zdarzenia zaistniałego podczas wykonywania ROBÓT przed dokonaniem ODBIORU KOŃCOWEGO;</w:t>
      </w:r>
    </w:p>
    <w:p w14:paraId="05B10D3E" w14:textId="77777777" w:rsidR="00961E04" w:rsidRP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klauzuli konserwacji (003) zapewniającej ochronę szkód w ubezpieczonym obiekcie budowlanym lub montażowym spowodowanych przez ubezpieczonych  w trakcie wykonywania czynności mających na celu wypełnienie zobowiązań gwarancyjnych przewidywanych warunkami UMOWY (w okresie </w:t>
      </w:r>
      <w:r w:rsidRPr="00F45587">
        <w:rPr>
          <w:rFonts w:asciiTheme="minorHAnsi" w:hAnsiTheme="minorHAnsi"/>
          <w:noProof/>
          <w:sz w:val="20"/>
          <w:szCs w:val="20"/>
          <w:highlight w:val="yellow"/>
        </w:rPr>
        <w:t>min. 24</w:t>
      </w:r>
      <w:r w:rsidRPr="00961E04">
        <w:rPr>
          <w:rFonts w:asciiTheme="minorHAnsi" w:hAnsiTheme="minorHAnsi"/>
          <w:noProof/>
          <w:sz w:val="20"/>
          <w:szCs w:val="20"/>
        </w:rPr>
        <w:t xml:space="preserve"> miesięcznym, rozpoczynającym się bezpośrednio po zakończeniu obowiązywania okresu ochrony udzielanej na mocy klauzuli 004).</w:t>
      </w:r>
    </w:p>
    <w:p w14:paraId="7455B799" w14:textId="77777777" w:rsidR="00961E04" w:rsidRPr="00961E04" w:rsidRDefault="00961E04" w:rsidP="009555A7">
      <w:pPr>
        <w:pStyle w:val="Akapitzlist"/>
        <w:spacing w:before="0" w:after="120" w:line="276" w:lineRule="auto"/>
        <w:ind w:left="574"/>
        <w:contextualSpacing w:val="0"/>
        <w:rPr>
          <w:rFonts w:asciiTheme="minorHAnsi" w:hAnsiTheme="minorHAnsi"/>
          <w:noProof/>
          <w:sz w:val="20"/>
          <w:szCs w:val="20"/>
        </w:rPr>
      </w:pPr>
      <w:r w:rsidRPr="004B099B">
        <w:rPr>
          <w:rFonts w:asciiTheme="minorHAnsi" w:hAnsiTheme="minorHAnsi"/>
          <w:noProof/>
          <w:sz w:val="20"/>
          <w:szCs w:val="20"/>
        </w:rPr>
        <w:t>W umowie ubezpieczenia mogą mieć zastosowanie franszyzy redukcyjne lub  udziały własne w wysokości nie większej niż:</w:t>
      </w:r>
    </w:p>
    <w:p w14:paraId="17714BA4"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dla szkód wynikających z siły wyższej: </w:t>
      </w:r>
      <w:r w:rsidRPr="00F45587">
        <w:rPr>
          <w:rFonts w:asciiTheme="minorHAnsi" w:hAnsiTheme="minorHAnsi"/>
          <w:noProof/>
          <w:sz w:val="20"/>
          <w:szCs w:val="20"/>
          <w:highlight w:val="yellow"/>
        </w:rPr>
        <w:t>40 000,00 zł</w:t>
      </w:r>
      <w:r w:rsidRPr="00961E04">
        <w:rPr>
          <w:rFonts w:asciiTheme="minorHAnsi" w:hAnsiTheme="minorHAnsi"/>
          <w:noProof/>
          <w:sz w:val="20"/>
          <w:szCs w:val="20"/>
        </w:rPr>
        <w:t>;</w:t>
      </w:r>
    </w:p>
    <w:p w14:paraId="706F8B25"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dla szkód objętych ochroną w ramach ryzyk projektanta, producenta: 40 000,00 zł;</w:t>
      </w:r>
    </w:p>
    <w:p w14:paraId="023A0FF8"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dla szkód w okresie prób i testów, konserwacji rozszerzonej, konserwacji: 40 000,00 zł;</w:t>
      </w:r>
    </w:p>
    <w:p w14:paraId="08834496"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dla szkód objętych ochroną w ramach klauzuli gwarancji: 20% odszkodowania min. 50 000,00 zł;</w:t>
      </w:r>
    </w:p>
    <w:p w14:paraId="2EEAD768"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dla szkód objętych ochroną w ramach klauzuli części wadliwych: 20% odszkodowania min. 50 000,00 zł;</w:t>
      </w:r>
    </w:p>
    <w:p w14:paraId="02568200"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dla szkód w mieniu otaczającym: 20 000,00 zł;</w:t>
      </w:r>
    </w:p>
    <w:p w14:paraId="4BC5DA55" w14:textId="77777777" w:rsidR="00961E04" w:rsidRPr="0070098F" w:rsidRDefault="00961E04" w:rsidP="0070098F">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dla pozostałych szkód: 20 000,00 zł.</w:t>
      </w:r>
    </w:p>
    <w:p w14:paraId="0055C40B" w14:textId="77777777" w:rsidR="00961E04" w:rsidRDefault="00961E04" w:rsidP="00F45587">
      <w:pPr>
        <w:pStyle w:val="Akapitzlist"/>
        <w:numPr>
          <w:ilvl w:val="1"/>
          <w:numId w:val="120"/>
        </w:numPr>
        <w:spacing w:before="0" w:after="120" w:line="276" w:lineRule="auto"/>
        <w:ind w:left="574" w:hanging="574"/>
        <w:contextualSpacing w:val="0"/>
        <w:rPr>
          <w:rFonts w:asciiTheme="minorHAnsi" w:hAnsiTheme="minorHAnsi"/>
          <w:noProof/>
          <w:sz w:val="20"/>
          <w:szCs w:val="20"/>
        </w:rPr>
      </w:pPr>
      <w:r w:rsidRPr="00961E04">
        <w:rPr>
          <w:rFonts w:asciiTheme="minorHAnsi" w:hAnsiTheme="minorHAnsi"/>
          <w:noProof/>
          <w:sz w:val="20"/>
          <w:szCs w:val="20"/>
        </w:rPr>
        <w:t xml:space="preserve">WYKONAWCA ma obowiązek przedstawienia ZAMAWIAJĄCEMU, nie później niż w terminie podpisania UMOWY, dokumentów ubezpieczenia (lub kopii polis ubezpieczeniowych, certyfikatów) wraz z mającymi do nich zastosowanie warunkami, potwierdzających że wymagane ubezpieczenia zostały zawarte i są obowiązujące, wraz z dowodami, że zostały prawidłowo </w:t>
      </w:r>
      <w:r w:rsidRPr="00961E04">
        <w:rPr>
          <w:rFonts w:asciiTheme="minorHAnsi" w:hAnsiTheme="minorHAnsi"/>
          <w:noProof/>
          <w:sz w:val="20"/>
          <w:szCs w:val="20"/>
        </w:rPr>
        <w:lastRenderedPageBreak/>
        <w:t xml:space="preserve">opłacane. W przypadku, jeśli ryzyko stanowiące przedmiot danej umowy ubezpieczenia wystąpić ma ze znacznym opóźnieniem czasowym względem terminu podpisania UMOWY, WYKONAWCA zamiennie względem dokumentu ubezpieczenia przedstawić może promesę jego zawarcia. W takim przypadku WYKONAWCA zobowiązany jest do uzupełnienia stosownych dokumentów ubezpieczenia nie później, niż na 14 dni przed datą wystąpienia ryzyka (tj. przejęcia terenu budowy w przypadku umowy ubezpieczenia CAR/EAR lub rozpoczęcia realizacji </w:t>
      </w:r>
      <w:r>
        <w:rPr>
          <w:rFonts w:asciiTheme="minorHAnsi" w:hAnsiTheme="minorHAnsi"/>
          <w:noProof/>
          <w:sz w:val="20"/>
          <w:szCs w:val="20"/>
        </w:rPr>
        <w:t>czynności w przypadku umów OC).</w:t>
      </w:r>
    </w:p>
    <w:p w14:paraId="754E7B90" w14:textId="77777777" w:rsidR="00961E04" w:rsidRPr="00961E04" w:rsidRDefault="00961E04" w:rsidP="00F45587">
      <w:pPr>
        <w:pStyle w:val="Akapitzlist"/>
        <w:numPr>
          <w:ilvl w:val="1"/>
          <w:numId w:val="120"/>
        </w:numPr>
        <w:spacing w:before="0" w:after="120" w:line="276" w:lineRule="auto"/>
        <w:ind w:left="574" w:hanging="574"/>
        <w:contextualSpacing w:val="0"/>
        <w:rPr>
          <w:rFonts w:asciiTheme="minorHAnsi" w:hAnsiTheme="minorHAnsi"/>
          <w:noProof/>
          <w:sz w:val="20"/>
          <w:szCs w:val="20"/>
        </w:rPr>
      </w:pPr>
      <w:r w:rsidRPr="00961E04">
        <w:rPr>
          <w:rFonts w:asciiTheme="minorHAnsi" w:hAnsiTheme="minorHAnsi"/>
          <w:noProof/>
          <w:sz w:val="20"/>
          <w:szCs w:val="20"/>
        </w:rPr>
        <w:t xml:space="preserve">WYKONAWCA może przedłożyć polisy o których mowa powyżej z krótszym okresem ubezpieczenia względem całego wymaganego okresu ubezpieczenia. ZAMAWIAJĄCY zastrzega, że w takim przypadku WYKONAWCA zobowiązany jest do odnowienia ubezpieczeń albo zawarcia innej/innych umów ubezpieczenia spełniających wymagane parametry zakresowe, przy utrzymaniu ciągłości ochrony ubezpieczeniowej realizowanych ROBÓT. Kopie dokumentów potwierdzających odnowienie lub zawarcie nowej umowy ubezpieczenia WYKONAWCA zobowiązany jest przedstawić do zatwierdzenia przez ZAMAWIAJĄCEGO nie później niż na 7 dni przed końcem okresu ubezpieczenia polis zaakceptowanych przez ZAMAWIAJĄCEGO. W przypadku zaniechania wykonania obowiązku, o którym mowa powyżej ZAMAWIAJĄCY będzie uprawniony: </w:t>
      </w:r>
    </w:p>
    <w:p w14:paraId="5EE72B8A"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uzyskać ubezpieczenie na koszt WYKONAWCY, a roszczenie o zwrot wydatków poniesionych na ubezpieczenie WYKONAWCY potrącić z WYNAGRODZENIA lub </w:t>
      </w:r>
      <w:r>
        <w:rPr>
          <w:rFonts w:asciiTheme="minorHAnsi" w:hAnsiTheme="minorHAnsi"/>
          <w:noProof/>
          <w:sz w:val="20"/>
          <w:szCs w:val="20"/>
        </w:rPr>
        <w:t xml:space="preserve">zaspokoić z ZABEZPIECZENIA </w:t>
      </w:r>
    </w:p>
    <w:p w14:paraId="657E2878" w14:textId="77777777" w:rsidR="00961E04" w:rsidRDefault="00961E04" w:rsidP="009555A7">
      <w:pPr>
        <w:pStyle w:val="Akapitzlist"/>
        <w:spacing w:before="0" w:after="120" w:line="276" w:lineRule="auto"/>
        <w:ind w:left="1418"/>
        <w:contextualSpacing w:val="0"/>
        <w:rPr>
          <w:rFonts w:asciiTheme="minorHAnsi" w:hAnsiTheme="minorHAnsi"/>
          <w:noProof/>
          <w:sz w:val="20"/>
          <w:szCs w:val="20"/>
        </w:rPr>
      </w:pPr>
      <w:r>
        <w:rPr>
          <w:rFonts w:asciiTheme="minorHAnsi" w:hAnsiTheme="minorHAnsi"/>
          <w:noProof/>
          <w:sz w:val="20"/>
          <w:szCs w:val="20"/>
        </w:rPr>
        <w:t>oraz</w:t>
      </w:r>
    </w:p>
    <w:p w14:paraId="33E36D8B" w14:textId="77777777" w:rsidR="00961E04" w:rsidRP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powstrzymać się od zapłaty jakiejkolwiek należnej części WYNAGRODZENIA, co nie będzie stanowić ani zwłoki, ani opóźnienia ZAMAWIAJĄCEGO bądź wezwać WYKONAWCĘ do przedstawienia kopii stosownych polis ubezpieczeniowych oraz potwierdzenia terminowego wpłacania składek wyznaczając do tego czas nie krótszy niż 2 DNI ROBOCZE, a po bezskutecznym upływie tego terminu – odstąpić od UMOWY (w całości lub w zakresie świadczeń nieodebranych do dnia złożenia oświadczenia o odstąpieniu).</w:t>
      </w:r>
    </w:p>
    <w:p w14:paraId="36EE4131" w14:textId="77777777" w:rsidR="00961E04" w:rsidRDefault="00961E04" w:rsidP="00F45587">
      <w:pPr>
        <w:pStyle w:val="Akapitzlist"/>
        <w:numPr>
          <w:ilvl w:val="1"/>
          <w:numId w:val="120"/>
        </w:numPr>
        <w:spacing w:before="0" w:after="120" w:line="276" w:lineRule="auto"/>
        <w:ind w:left="574" w:hanging="574"/>
        <w:contextualSpacing w:val="0"/>
        <w:rPr>
          <w:rFonts w:asciiTheme="minorHAnsi" w:hAnsiTheme="minorHAnsi"/>
          <w:noProof/>
          <w:sz w:val="20"/>
          <w:szCs w:val="20"/>
        </w:rPr>
      </w:pPr>
      <w:r w:rsidRPr="00961E04">
        <w:rPr>
          <w:rFonts w:asciiTheme="minorHAnsi" w:hAnsiTheme="minorHAnsi"/>
          <w:noProof/>
          <w:sz w:val="20"/>
          <w:szCs w:val="20"/>
        </w:rPr>
        <w:t>Treść umów ubezpieczenia (polis) oraz mających do nich zastosowanie warunków ogólnych, do których zawarcia obowiązany jest WYKONAWCA będzie przedmiotem zatwierdzenia przez ZAMAWIAJĄCEGO. Jeżeli ubezpieczenia, do których zawarcia obowiązany jest WYKONAWCA spełnią wymagania określone w UMOWIE, ZAMAWIAJĄCY nie może odmówić zatwierdzenia lub wstrzymywać jego udzielenia. Jeżeli w terminie 14 dni od doręczenia kompletu dokumentów do zatwierdzenia ZAMAWIAJĄCY nie przekaże na piśmie odpowiednio informacji o udzieleniu zatwierdzenia lub nie wskaże w jakim zakresie przedłożone dokumenty nie spełniają wymogów UMOWY, uznaje się, iż zatwierdzenie zostało udzielone. Jeżeli przedstawione do akceptacji dokumenty ubezpieczeniowe nie będą spełniać częściowo wymogów określonych w UMOWIE strony podejmą działania w celu uzgodnienia w tym zakresie innych warunków ubezpieczenia obejmujących najszerszy zakres ochrony dostępny na rynku ubezpieczeniowym na rozsądnych handlowo warunkach. Niniejsze nie wstrzymuje obowiązku zatwierdzenia pozostałych warunków w zakresie w jakim są one zgodne z wymaganiami UMOWY.</w:t>
      </w:r>
    </w:p>
    <w:p w14:paraId="6D47CA84" w14:textId="77777777" w:rsidR="00961E04" w:rsidRPr="00961E04" w:rsidRDefault="00961E04" w:rsidP="00F45587">
      <w:pPr>
        <w:pStyle w:val="Akapitzlist"/>
        <w:numPr>
          <w:ilvl w:val="1"/>
          <w:numId w:val="120"/>
        </w:numPr>
        <w:spacing w:before="0" w:after="120" w:line="276" w:lineRule="auto"/>
        <w:ind w:left="574" w:hanging="574"/>
        <w:contextualSpacing w:val="0"/>
        <w:rPr>
          <w:rFonts w:asciiTheme="minorHAnsi" w:hAnsiTheme="minorHAnsi"/>
          <w:noProof/>
          <w:sz w:val="20"/>
          <w:szCs w:val="20"/>
        </w:rPr>
      </w:pPr>
      <w:r w:rsidRPr="00961E04">
        <w:rPr>
          <w:rFonts w:asciiTheme="minorHAnsi" w:hAnsiTheme="minorHAnsi"/>
          <w:noProof/>
          <w:sz w:val="20"/>
          <w:szCs w:val="20"/>
        </w:rPr>
        <w:t xml:space="preserve">Na każde żądanie ZAMAWIAJĄCEGO, WYKONAWCA w terminie 3 dni od zgłoszenia takiego żądania przedstawi kopię stosownych dokumentów ubezpieczenia oraz potwierdzenie terminowego wpłacania składek. W przypadku zaniechania wykonania obowiązku, o którym mowa w zdaniu poprzednim ZAMAWIAJĄCY będzie uprawniony: </w:t>
      </w:r>
    </w:p>
    <w:p w14:paraId="7631225C" w14:textId="77777777" w:rsid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lastRenderedPageBreak/>
        <w:t xml:space="preserve">uzyskać Ubezpieczenie na koszt WYKONAWCY, a roszczenie o zwrot wydatków poniesionych na Ubezpieczenie WYKONAWCY potrącić z WYNAGRODZENIA lub </w:t>
      </w:r>
      <w:r>
        <w:rPr>
          <w:rFonts w:asciiTheme="minorHAnsi" w:hAnsiTheme="minorHAnsi"/>
          <w:noProof/>
          <w:sz w:val="20"/>
          <w:szCs w:val="20"/>
        </w:rPr>
        <w:t xml:space="preserve">zaspokoić z ZABEZPIECZENIA </w:t>
      </w:r>
    </w:p>
    <w:p w14:paraId="56001FBA" w14:textId="77777777" w:rsidR="00961E04" w:rsidRDefault="00961E04" w:rsidP="009555A7">
      <w:pPr>
        <w:pStyle w:val="Akapitzlist"/>
        <w:spacing w:before="0" w:after="120" w:line="276" w:lineRule="auto"/>
        <w:ind w:left="1418"/>
        <w:contextualSpacing w:val="0"/>
        <w:rPr>
          <w:rFonts w:asciiTheme="minorHAnsi" w:hAnsiTheme="minorHAnsi"/>
          <w:noProof/>
          <w:sz w:val="20"/>
          <w:szCs w:val="20"/>
        </w:rPr>
      </w:pPr>
      <w:r>
        <w:rPr>
          <w:rFonts w:asciiTheme="minorHAnsi" w:hAnsiTheme="minorHAnsi"/>
          <w:noProof/>
          <w:sz w:val="20"/>
          <w:szCs w:val="20"/>
        </w:rPr>
        <w:t>oraz</w:t>
      </w:r>
    </w:p>
    <w:p w14:paraId="5DCE0998" w14:textId="77777777" w:rsidR="00961E04" w:rsidRPr="00961E04" w:rsidRDefault="00961E04" w:rsidP="00F45587">
      <w:pPr>
        <w:pStyle w:val="Akapitzlist"/>
        <w:numPr>
          <w:ilvl w:val="2"/>
          <w:numId w:val="120"/>
        </w:numPr>
        <w:spacing w:before="0" w:after="120" w:line="276" w:lineRule="auto"/>
        <w:ind w:left="1418" w:hanging="709"/>
        <w:contextualSpacing w:val="0"/>
        <w:rPr>
          <w:rFonts w:asciiTheme="minorHAnsi" w:hAnsiTheme="minorHAnsi"/>
          <w:noProof/>
          <w:sz w:val="20"/>
          <w:szCs w:val="20"/>
        </w:rPr>
      </w:pPr>
      <w:r w:rsidRPr="00961E04">
        <w:rPr>
          <w:rFonts w:asciiTheme="minorHAnsi" w:hAnsiTheme="minorHAnsi"/>
          <w:noProof/>
          <w:sz w:val="20"/>
          <w:szCs w:val="20"/>
        </w:rPr>
        <w:t xml:space="preserve">powstrzymać się od zapłaty jakiejkolwiek należnej części CENY KONTRAKTOWEJ, co nie będzie stanowić ani zwłoki, ani opóźnienia ZAMAWIAJĄCEGO bądź wezwać WYKONAWCĘ do przedstawienia kopii stosownych polis ubezpieczeniowych oraz potwierdzenia terminowego wpłacania składek wyznaczając do tego czas nie krótszy niż 3 DNI ROBOCZE, a po bezskutecznym upływie tego terminu – odstąpić od UMOWY (w całości lub w zakresie świadczeń nieodebranych do dnia złożenia oświadczenia o odstąpieniu). </w:t>
      </w:r>
    </w:p>
    <w:p w14:paraId="4453030E" w14:textId="77777777" w:rsidR="00B464B8" w:rsidRDefault="00961E04" w:rsidP="00F45587">
      <w:pPr>
        <w:pStyle w:val="Akapitzlist"/>
        <w:numPr>
          <w:ilvl w:val="1"/>
          <w:numId w:val="120"/>
        </w:numPr>
        <w:spacing w:before="0" w:after="120" w:line="276" w:lineRule="auto"/>
        <w:ind w:left="574" w:hanging="574"/>
        <w:contextualSpacing w:val="0"/>
        <w:rPr>
          <w:rFonts w:asciiTheme="minorHAnsi" w:hAnsiTheme="minorHAnsi"/>
          <w:noProof/>
          <w:sz w:val="20"/>
          <w:szCs w:val="20"/>
        </w:rPr>
      </w:pPr>
      <w:r w:rsidRPr="00961E04">
        <w:rPr>
          <w:rFonts w:asciiTheme="minorHAnsi" w:hAnsiTheme="minorHAnsi"/>
          <w:noProof/>
          <w:sz w:val="20"/>
          <w:szCs w:val="20"/>
        </w:rPr>
        <w:t>WYKONAWCA zobowiązany jest na bieżąco pisemnie informować ZAMAWIAJĄCEGO o wszelkich zagrożeniach związanych z wykonywaniem PRZEDMIOTU UMOWY, w tym także o okolicznościach leżących po stronie ZAMAWIAJĄCEGO, które mogą mieć wpływ na jakość, termin, bądź zakres prac. Informacje te powinny być niezwłocznie przekazywane ZAMAWIAJĄCEMU wraz z propozycjami działań zaradczych. Nieprzekazanie takich informacji w przypadku, gdy WYKONAWCA o takich zagrożeniach wie lub, przy uwzględnieniu wymaganej UMOWĄ staranności, powinien wiedzieć, powoduje, że wszelkie koszty i dodatkowe czynności związane z konsekwencją zdarzenia wynikającego z danego zagrożenia obciążają WYKONAWCĘ.</w:t>
      </w:r>
    </w:p>
    <w:p w14:paraId="3FA90D13" w14:textId="77777777" w:rsidR="00B464B8" w:rsidRDefault="00961E04" w:rsidP="00F45587">
      <w:pPr>
        <w:pStyle w:val="Akapitzlist"/>
        <w:numPr>
          <w:ilvl w:val="1"/>
          <w:numId w:val="120"/>
        </w:numPr>
        <w:spacing w:before="0" w:after="120" w:line="276" w:lineRule="auto"/>
        <w:ind w:left="574" w:hanging="574"/>
        <w:contextualSpacing w:val="0"/>
        <w:rPr>
          <w:rFonts w:asciiTheme="minorHAnsi" w:hAnsiTheme="minorHAnsi"/>
          <w:noProof/>
          <w:sz w:val="20"/>
          <w:szCs w:val="20"/>
        </w:rPr>
      </w:pPr>
      <w:r w:rsidRPr="00B464B8">
        <w:rPr>
          <w:rFonts w:asciiTheme="minorHAnsi" w:hAnsiTheme="minorHAnsi"/>
          <w:noProof/>
          <w:sz w:val="20"/>
          <w:szCs w:val="20"/>
        </w:rPr>
        <w:t>W przypadku, gdy wydłużenie terminu realizacji UMOWY nastąpi z przyczyn leżących po stronie WYKONAWCY koszt wszystkich związanych z taką sytuacją koniecznych ubezpieczeń uzupełniających, w tym zawieranych przez ZAMAWIAJĄCEGO, w szczególności przedłużenia okresu ubezpieczenia, ponosi WYKONAWCA. ZAMAWIAJĄCY może pomniejszyć wynagrodzenie należne WYKONAWCY o koszt taki</w:t>
      </w:r>
      <w:r w:rsidR="00B464B8">
        <w:rPr>
          <w:rFonts w:asciiTheme="minorHAnsi" w:hAnsiTheme="minorHAnsi"/>
          <w:noProof/>
          <w:sz w:val="20"/>
          <w:szCs w:val="20"/>
        </w:rPr>
        <w:t>ch ubezpieczeń uzupełniających.</w:t>
      </w:r>
    </w:p>
    <w:p w14:paraId="53675556" w14:textId="77777777" w:rsidR="00B464B8" w:rsidRDefault="00961E04" w:rsidP="00F45587">
      <w:pPr>
        <w:pStyle w:val="Akapitzlist"/>
        <w:numPr>
          <w:ilvl w:val="1"/>
          <w:numId w:val="120"/>
        </w:numPr>
        <w:spacing w:before="0" w:after="120" w:line="276" w:lineRule="auto"/>
        <w:ind w:left="574" w:hanging="574"/>
        <w:contextualSpacing w:val="0"/>
        <w:rPr>
          <w:rFonts w:asciiTheme="minorHAnsi" w:hAnsiTheme="minorHAnsi"/>
          <w:noProof/>
          <w:sz w:val="20"/>
          <w:szCs w:val="20"/>
        </w:rPr>
      </w:pPr>
      <w:r w:rsidRPr="00B464B8">
        <w:rPr>
          <w:rFonts w:asciiTheme="minorHAnsi" w:hAnsiTheme="minorHAnsi"/>
          <w:noProof/>
          <w:sz w:val="20"/>
          <w:szCs w:val="20"/>
        </w:rPr>
        <w:t>Niezależnie od miejsca wystąpienia szkody, całkowitej lub częściowej uprawnionym do otrzymania odszkodowania będzie STRONA UMOWY, która ponosi ryzyko uszkodzenia lub ut</w:t>
      </w:r>
      <w:r w:rsidR="00B464B8">
        <w:rPr>
          <w:rFonts w:asciiTheme="minorHAnsi" w:hAnsiTheme="minorHAnsi"/>
          <w:noProof/>
          <w:sz w:val="20"/>
          <w:szCs w:val="20"/>
        </w:rPr>
        <w:t>raty mienia dotkniętego szkodą.</w:t>
      </w:r>
    </w:p>
    <w:p w14:paraId="3E41B05D" w14:textId="77777777" w:rsidR="00D401B5" w:rsidRDefault="00961E04" w:rsidP="00F45587">
      <w:pPr>
        <w:pStyle w:val="Akapitzlist"/>
        <w:numPr>
          <w:ilvl w:val="1"/>
          <w:numId w:val="120"/>
        </w:numPr>
        <w:spacing w:before="0" w:after="120" w:line="276" w:lineRule="auto"/>
        <w:ind w:left="574" w:hanging="574"/>
        <w:contextualSpacing w:val="0"/>
        <w:rPr>
          <w:rFonts w:asciiTheme="minorHAnsi" w:hAnsiTheme="minorHAnsi"/>
          <w:noProof/>
          <w:sz w:val="20"/>
          <w:szCs w:val="20"/>
        </w:rPr>
      </w:pPr>
      <w:r w:rsidRPr="00B464B8">
        <w:rPr>
          <w:rFonts w:asciiTheme="minorHAnsi" w:hAnsiTheme="minorHAnsi"/>
          <w:noProof/>
          <w:sz w:val="20"/>
          <w:szCs w:val="20"/>
        </w:rPr>
        <w:t>W odniesieniu do roszczeń ubezpieczeniowych dotyczących interesów ZAMAWIAJĄCEGO, WYKONAWCA nie może zrezygnować z żadnego roszczenia, ani nie może zawrzeć żadnej ugody z ubezpieczycielem bez uprzedniej pisemnej zgody ZAMAWIAJĄCEGO. W odniesieniu do roszczeń ubezpieczeniowych dotyczących interesów WYKONAWCY ZAMAWIAJĄCY nie może zrezygnować z żadnego roszczenia, ani nie może zawrzeć żadnej ugody z ubezpieczycielem bez uprzed</w:t>
      </w:r>
      <w:r w:rsidR="009555A7">
        <w:rPr>
          <w:rFonts w:asciiTheme="minorHAnsi" w:hAnsiTheme="minorHAnsi"/>
          <w:noProof/>
          <w:sz w:val="20"/>
          <w:szCs w:val="20"/>
        </w:rPr>
        <w:t xml:space="preserve">niej pisemnej zgody WYKONAWCY. </w:t>
      </w:r>
    </w:p>
    <w:p w14:paraId="7917BDBE" w14:textId="77777777" w:rsidR="00B464B8" w:rsidRPr="00B464B8" w:rsidRDefault="00B464B8" w:rsidP="00B464B8">
      <w:pPr>
        <w:pStyle w:val="Akapitzlist"/>
        <w:spacing w:before="0" w:after="200" w:line="276" w:lineRule="auto"/>
        <w:ind w:left="574"/>
        <w:rPr>
          <w:rFonts w:asciiTheme="minorHAnsi" w:hAnsiTheme="minorHAnsi"/>
          <w:noProof/>
          <w:sz w:val="20"/>
          <w:szCs w:val="20"/>
        </w:rPr>
      </w:pPr>
    </w:p>
    <w:p w14:paraId="1ED719B0" w14:textId="77777777" w:rsidR="00426A8A" w:rsidRPr="00580872" w:rsidRDefault="00426A8A" w:rsidP="00F45587">
      <w:pPr>
        <w:pStyle w:val="Akapitzlist"/>
        <w:numPr>
          <w:ilvl w:val="0"/>
          <w:numId w:val="80"/>
        </w:numPr>
        <w:spacing w:before="240" w:line="276" w:lineRule="auto"/>
        <w:ind w:left="357" w:hanging="357"/>
        <w:contextualSpacing w:val="0"/>
        <w:jc w:val="center"/>
        <w:rPr>
          <w:rFonts w:asciiTheme="minorHAnsi" w:hAnsiTheme="minorHAnsi"/>
          <w:b/>
          <w:spacing w:val="-17"/>
          <w:sz w:val="20"/>
          <w:szCs w:val="20"/>
        </w:rPr>
      </w:pPr>
    </w:p>
    <w:p w14:paraId="3D012B90" w14:textId="77777777" w:rsidR="004A213E" w:rsidRPr="00580872" w:rsidRDefault="004A213E" w:rsidP="00B21846">
      <w:pPr>
        <w:spacing w:before="0" w:after="200" w:line="276" w:lineRule="auto"/>
        <w:jc w:val="center"/>
        <w:rPr>
          <w:rFonts w:asciiTheme="minorHAnsi" w:hAnsiTheme="minorHAnsi"/>
          <w:b/>
          <w:sz w:val="20"/>
          <w:szCs w:val="20"/>
        </w:rPr>
      </w:pPr>
      <w:r w:rsidRPr="00580872">
        <w:rPr>
          <w:rFonts w:asciiTheme="minorHAnsi" w:hAnsiTheme="minorHAnsi"/>
          <w:b/>
          <w:sz w:val="20"/>
          <w:szCs w:val="20"/>
        </w:rPr>
        <w:t xml:space="preserve">GWARANCJA I </w:t>
      </w:r>
      <w:r w:rsidR="002225ED" w:rsidRPr="00580872">
        <w:rPr>
          <w:rFonts w:asciiTheme="minorHAnsi" w:hAnsiTheme="minorHAnsi"/>
          <w:b/>
          <w:sz w:val="20"/>
          <w:szCs w:val="20"/>
        </w:rPr>
        <w:t>RĘKOJMI</w:t>
      </w:r>
      <w:r w:rsidRPr="00580872">
        <w:rPr>
          <w:rFonts w:asciiTheme="minorHAnsi" w:hAnsiTheme="minorHAnsi"/>
          <w:b/>
          <w:sz w:val="20"/>
          <w:szCs w:val="20"/>
        </w:rPr>
        <w:t>A</w:t>
      </w:r>
      <w:r w:rsidR="00D35A71">
        <w:rPr>
          <w:rFonts w:asciiTheme="minorHAnsi" w:hAnsiTheme="minorHAnsi"/>
          <w:b/>
          <w:sz w:val="20"/>
          <w:szCs w:val="20"/>
        </w:rPr>
        <w:t xml:space="preserve"> ORAZ </w:t>
      </w:r>
      <w:r w:rsidR="00D35A71">
        <w:rPr>
          <w:rFonts w:asciiTheme="minorHAnsi" w:hAnsiTheme="minorHAnsi"/>
          <w:b/>
          <w:noProof/>
          <w:sz w:val="20"/>
          <w:szCs w:val="20"/>
        </w:rPr>
        <w:t>SERWIS</w:t>
      </w:r>
    </w:p>
    <w:p w14:paraId="70F0F6BF" w14:textId="77777777" w:rsidR="004A213E" w:rsidRPr="00470013" w:rsidRDefault="00B61C24" w:rsidP="00695433">
      <w:pPr>
        <w:pStyle w:val="Akapitzlist"/>
        <w:numPr>
          <w:ilvl w:val="1"/>
          <w:numId w:val="21"/>
        </w:numPr>
        <w:spacing w:before="0" w:after="120" w:line="276" w:lineRule="auto"/>
        <w:ind w:left="567" w:hanging="709"/>
        <w:contextualSpacing w:val="0"/>
        <w:rPr>
          <w:rFonts w:asciiTheme="minorHAnsi" w:hAnsiTheme="minorHAnsi"/>
          <w:b/>
          <w:sz w:val="20"/>
          <w:szCs w:val="20"/>
        </w:rPr>
      </w:pPr>
      <w:bookmarkStart w:id="47" w:name="_Ref519763611"/>
      <w:r w:rsidRPr="00470013">
        <w:rPr>
          <w:rFonts w:asciiTheme="minorHAnsi" w:hAnsiTheme="minorHAnsi"/>
          <w:kern w:val="2"/>
          <w:sz w:val="20"/>
          <w:szCs w:val="20"/>
        </w:rPr>
        <w:t>WYKONAWCA</w:t>
      </w:r>
      <w:r w:rsidR="004A213E" w:rsidRPr="00470013">
        <w:rPr>
          <w:rFonts w:asciiTheme="minorHAnsi" w:hAnsiTheme="minorHAnsi"/>
          <w:kern w:val="2"/>
          <w:sz w:val="20"/>
          <w:szCs w:val="20"/>
        </w:rPr>
        <w:t xml:space="preserve"> </w:t>
      </w:r>
      <w:r w:rsidR="004A213E" w:rsidRPr="00470013">
        <w:rPr>
          <w:rFonts w:asciiTheme="minorHAnsi" w:hAnsiTheme="minorHAnsi"/>
          <w:kern w:val="20"/>
          <w:sz w:val="20"/>
          <w:szCs w:val="20"/>
        </w:rPr>
        <w:t xml:space="preserve">udziela </w:t>
      </w:r>
      <w:r w:rsidR="00384281" w:rsidRPr="00470013">
        <w:rPr>
          <w:rFonts w:asciiTheme="minorHAnsi" w:hAnsiTheme="minorHAnsi"/>
          <w:kern w:val="20"/>
          <w:sz w:val="20"/>
          <w:szCs w:val="20"/>
        </w:rPr>
        <w:t>ZAMAWIAJĄCEMU</w:t>
      </w:r>
      <w:r w:rsidR="004A213E" w:rsidRPr="00470013">
        <w:rPr>
          <w:rFonts w:asciiTheme="minorHAnsi" w:hAnsiTheme="minorHAnsi"/>
          <w:kern w:val="20"/>
          <w:sz w:val="20"/>
          <w:szCs w:val="20"/>
        </w:rPr>
        <w:t xml:space="preserve"> </w:t>
      </w:r>
      <w:r w:rsidR="002225ED" w:rsidRPr="00470013">
        <w:rPr>
          <w:rFonts w:asciiTheme="minorHAnsi" w:hAnsiTheme="minorHAnsi"/>
          <w:kern w:val="20"/>
          <w:sz w:val="20"/>
          <w:szCs w:val="20"/>
        </w:rPr>
        <w:t>gwarancji</w:t>
      </w:r>
      <w:r w:rsidR="008A7C2D" w:rsidRPr="00470013">
        <w:rPr>
          <w:rFonts w:asciiTheme="minorHAnsi" w:hAnsiTheme="minorHAnsi"/>
          <w:kern w:val="20"/>
          <w:sz w:val="20"/>
          <w:szCs w:val="20"/>
        </w:rPr>
        <w:t xml:space="preserve"> </w:t>
      </w:r>
      <w:r w:rsidR="004A213E" w:rsidRPr="00470013">
        <w:rPr>
          <w:rFonts w:asciiTheme="minorHAnsi" w:hAnsiTheme="minorHAnsi"/>
          <w:kern w:val="20"/>
          <w:sz w:val="20"/>
          <w:szCs w:val="20"/>
        </w:rPr>
        <w:t xml:space="preserve">jakości na </w:t>
      </w:r>
      <w:r w:rsidR="00B01782">
        <w:rPr>
          <w:rFonts w:asciiTheme="minorHAnsi" w:hAnsiTheme="minorHAnsi"/>
          <w:kern w:val="20"/>
          <w:sz w:val="20"/>
          <w:szCs w:val="20"/>
        </w:rPr>
        <w:t xml:space="preserve">wykonane </w:t>
      </w:r>
      <w:r w:rsidR="004A213E" w:rsidRPr="00470013">
        <w:rPr>
          <w:rFonts w:asciiTheme="minorHAnsi" w:hAnsiTheme="minorHAnsi"/>
          <w:kern w:val="20"/>
          <w:sz w:val="20"/>
          <w:szCs w:val="20"/>
        </w:rPr>
        <w:t>ROBOTY:</w:t>
      </w:r>
      <w:bookmarkEnd w:id="47"/>
    </w:p>
    <w:p w14:paraId="6736E982" w14:textId="77777777" w:rsidR="007111F8" w:rsidRPr="007111F8" w:rsidRDefault="004A213E" w:rsidP="00695433">
      <w:pPr>
        <w:pStyle w:val="Akapitzlist"/>
        <w:numPr>
          <w:ilvl w:val="2"/>
          <w:numId w:val="41"/>
        </w:numPr>
        <w:spacing w:before="0" w:after="120" w:line="276" w:lineRule="auto"/>
        <w:ind w:left="1418" w:hanging="851"/>
        <w:contextualSpacing w:val="0"/>
        <w:rPr>
          <w:rFonts w:asciiTheme="minorHAnsi" w:hAnsiTheme="minorHAnsi"/>
          <w:b/>
          <w:sz w:val="20"/>
          <w:szCs w:val="20"/>
        </w:rPr>
      </w:pPr>
      <w:r w:rsidRPr="007111F8">
        <w:rPr>
          <w:rFonts w:asciiTheme="minorHAnsi" w:hAnsiTheme="minorHAnsi"/>
          <w:kern w:val="20"/>
          <w:sz w:val="20"/>
          <w:szCs w:val="20"/>
        </w:rPr>
        <w:t xml:space="preserve">na okres </w:t>
      </w:r>
      <w:r w:rsidR="0057530A" w:rsidRPr="007111F8">
        <w:rPr>
          <w:rFonts w:asciiTheme="minorHAnsi" w:hAnsiTheme="minorHAnsi"/>
          <w:kern w:val="20"/>
          <w:sz w:val="20"/>
          <w:szCs w:val="20"/>
        </w:rPr>
        <w:t>…………………</w:t>
      </w:r>
      <w:r w:rsidR="00A4675E">
        <w:rPr>
          <w:rFonts w:asciiTheme="minorHAnsi" w:hAnsiTheme="minorHAnsi"/>
          <w:kern w:val="20"/>
          <w:sz w:val="20"/>
          <w:szCs w:val="20"/>
        </w:rPr>
        <w:t xml:space="preserve"> </w:t>
      </w:r>
      <w:r w:rsidR="0057530A" w:rsidRPr="007111F8">
        <w:rPr>
          <w:rFonts w:asciiTheme="minorHAnsi" w:hAnsiTheme="minorHAnsi"/>
          <w:kern w:val="20"/>
          <w:sz w:val="20"/>
          <w:szCs w:val="20"/>
        </w:rPr>
        <w:t>(</w:t>
      </w:r>
      <w:r w:rsidR="0057530A" w:rsidRPr="007111F8">
        <w:rPr>
          <w:rFonts w:asciiTheme="minorHAnsi" w:hAnsiTheme="minorHAnsi"/>
          <w:i/>
          <w:kern w:val="20"/>
          <w:sz w:val="20"/>
          <w:szCs w:val="20"/>
        </w:rPr>
        <w:t>uzupełnić zgodnie z Ofertą</w:t>
      </w:r>
      <w:r w:rsidR="0057530A" w:rsidRPr="007111F8">
        <w:rPr>
          <w:rFonts w:asciiTheme="minorHAnsi" w:hAnsiTheme="minorHAnsi"/>
          <w:kern w:val="20"/>
          <w:sz w:val="20"/>
          <w:szCs w:val="20"/>
        </w:rPr>
        <w:t xml:space="preserve">) </w:t>
      </w:r>
      <w:r w:rsidR="00AA79BF" w:rsidRPr="007111F8">
        <w:rPr>
          <w:rFonts w:asciiTheme="minorHAnsi" w:hAnsiTheme="minorHAnsi"/>
          <w:kern w:val="20"/>
          <w:sz w:val="20"/>
          <w:szCs w:val="20"/>
        </w:rPr>
        <w:t xml:space="preserve">na </w:t>
      </w:r>
      <w:r w:rsidR="00AA79BF" w:rsidRPr="007111F8">
        <w:rPr>
          <w:rFonts w:asciiTheme="minorHAnsi" w:hAnsiTheme="minorHAnsi"/>
          <w:bCs/>
          <w:sz w:val="20"/>
          <w:szCs w:val="20"/>
        </w:rPr>
        <w:t>roboty budowlane oraz</w:t>
      </w:r>
      <w:r w:rsidR="00435C52">
        <w:rPr>
          <w:rFonts w:asciiTheme="minorHAnsi" w:hAnsiTheme="minorHAnsi"/>
          <w:bCs/>
          <w:sz w:val="20"/>
          <w:szCs w:val="20"/>
        </w:rPr>
        <w:t> </w:t>
      </w:r>
      <w:r w:rsidR="00AA79BF" w:rsidRPr="007111F8">
        <w:rPr>
          <w:rFonts w:asciiTheme="minorHAnsi" w:hAnsiTheme="minorHAnsi"/>
          <w:bCs/>
          <w:sz w:val="20"/>
          <w:szCs w:val="20"/>
        </w:rPr>
        <w:t xml:space="preserve">dostarczone </w:t>
      </w:r>
      <w:r w:rsidR="00F31ECC" w:rsidRPr="007111F8">
        <w:rPr>
          <w:rFonts w:asciiTheme="minorHAnsi" w:hAnsiTheme="minorHAnsi"/>
          <w:bCs/>
          <w:sz w:val="20"/>
          <w:szCs w:val="20"/>
        </w:rPr>
        <w:t>i zamontowane urządzenia</w:t>
      </w:r>
      <w:r w:rsidRPr="007111F8">
        <w:rPr>
          <w:rFonts w:asciiTheme="minorHAnsi" w:hAnsiTheme="minorHAnsi"/>
          <w:sz w:val="20"/>
          <w:szCs w:val="20"/>
        </w:rPr>
        <w:t>;</w:t>
      </w:r>
    </w:p>
    <w:p w14:paraId="40A8FE43" w14:textId="77777777" w:rsidR="00AA79BF" w:rsidRPr="00251612" w:rsidRDefault="00AA79BF" w:rsidP="00695433">
      <w:pPr>
        <w:pStyle w:val="Akapitzlist"/>
        <w:numPr>
          <w:ilvl w:val="1"/>
          <w:numId w:val="21"/>
        </w:numPr>
        <w:spacing w:before="0" w:after="120" w:line="276" w:lineRule="auto"/>
        <w:ind w:left="567" w:hanging="709"/>
        <w:contextualSpacing w:val="0"/>
        <w:rPr>
          <w:rFonts w:asciiTheme="minorHAnsi" w:hAnsiTheme="minorHAnsi"/>
          <w:kern w:val="2"/>
          <w:sz w:val="20"/>
          <w:szCs w:val="20"/>
        </w:rPr>
      </w:pPr>
      <w:r w:rsidRPr="00251612">
        <w:rPr>
          <w:rFonts w:asciiTheme="minorHAnsi" w:hAnsiTheme="minorHAnsi"/>
          <w:kern w:val="2"/>
          <w:sz w:val="20"/>
          <w:szCs w:val="20"/>
        </w:rPr>
        <w:t xml:space="preserve">Okres gwarancji określony w pkt </w:t>
      </w:r>
      <w:r w:rsidR="004F1932">
        <w:rPr>
          <w:rFonts w:asciiTheme="minorHAnsi" w:hAnsiTheme="minorHAnsi"/>
          <w:kern w:val="2"/>
          <w:sz w:val="20"/>
          <w:szCs w:val="20"/>
        </w:rPr>
        <w:fldChar w:fldCharType="begin"/>
      </w:r>
      <w:r w:rsidR="004F1932">
        <w:rPr>
          <w:rFonts w:asciiTheme="minorHAnsi" w:hAnsiTheme="minorHAnsi"/>
          <w:kern w:val="2"/>
          <w:sz w:val="20"/>
          <w:szCs w:val="20"/>
        </w:rPr>
        <w:instrText xml:space="preserve"> REF _Ref519763611 \r \h </w:instrText>
      </w:r>
      <w:r w:rsidR="004F1932">
        <w:rPr>
          <w:rFonts w:asciiTheme="minorHAnsi" w:hAnsiTheme="minorHAnsi"/>
          <w:kern w:val="2"/>
          <w:sz w:val="20"/>
          <w:szCs w:val="20"/>
        </w:rPr>
      </w:r>
      <w:r w:rsidR="004F1932">
        <w:rPr>
          <w:rFonts w:asciiTheme="minorHAnsi" w:hAnsiTheme="minorHAnsi"/>
          <w:kern w:val="2"/>
          <w:sz w:val="20"/>
          <w:szCs w:val="20"/>
        </w:rPr>
        <w:fldChar w:fldCharType="separate"/>
      </w:r>
      <w:r w:rsidR="00226AD0">
        <w:rPr>
          <w:rFonts w:asciiTheme="minorHAnsi" w:hAnsiTheme="minorHAnsi"/>
          <w:kern w:val="2"/>
          <w:sz w:val="20"/>
          <w:szCs w:val="20"/>
        </w:rPr>
        <w:t>13.1</w:t>
      </w:r>
      <w:r w:rsidR="004F1932">
        <w:rPr>
          <w:rFonts w:asciiTheme="minorHAnsi" w:hAnsiTheme="minorHAnsi"/>
          <w:kern w:val="2"/>
          <w:sz w:val="20"/>
          <w:szCs w:val="20"/>
        </w:rPr>
        <w:fldChar w:fldCharType="end"/>
      </w:r>
      <w:r w:rsidRPr="00251612">
        <w:rPr>
          <w:rFonts w:asciiTheme="minorHAnsi" w:hAnsiTheme="minorHAnsi"/>
          <w:kern w:val="2"/>
          <w:sz w:val="20"/>
          <w:szCs w:val="20"/>
        </w:rPr>
        <w:t>. liczony będzie od dnia odbioru końcowego roboty budowlanej.</w:t>
      </w:r>
    </w:p>
    <w:p w14:paraId="2E2F289B" w14:textId="77777777" w:rsidR="004A213E" w:rsidRPr="00251612" w:rsidRDefault="004A213E" w:rsidP="00695433">
      <w:pPr>
        <w:pStyle w:val="Akapitzlist"/>
        <w:numPr>
          <w:ilvl w:val="1"/>
          <w:numId w:val="21"/>
        </w:numPr>
        <w:spacing w:before="0" w:after="120" w:line="276" w:lineRule="auto"/>
        <w:ind w:left="567" w:hanging="709"/>
        <w:contextualSpacing w:val="0"/>
        <w:rPr>
          <w:rFonts w:asciiTheme="minorHAnsi" w:hAnsiTheme="minorHAnsi"/>
          <w:kern w:val="2"/>
          <w:sz w:val="20"/>
          <w:szCs w:val="20"/>
        </w:rPr>
      </w:pPr>
      <w:r w:rsidRPr="00251612">
        <w:rPr>
          <w:rFonts w:asciiTheme="minorHAnsi" w:hAnsiTheme="minorHAnsi"/>
          <w:kern w:val="2"/>
          <w:sz w:val="20"/>
          <w:szCs w:val="20"/>
        </w:rPr>
        <w:lastRenderedPageBreak/>
        <w:t xml:space="preserve">Wszelkie wady lub usterki ujawnione w okresie </w:t>
      </w:r>
      <w:r w:rsidR="008A7C2D" w:rsidRPr="00251612">
        <w:rPr>
          <w:rFonts w:asciiTheme="minorHAnsi" w:hAnsiTheme="minorHAnsi"/>
          <w:kern w:val="2"/>
          <w:sz w:val="20"/>
          <w:szCs w:val="20"/>
        </w:rPr>
        <w:t>gwarancji</w:t>
      </w:r>
      <w:r w:rsidRPr="00251612">
        <w:rPr>
          <w:rFonts w:asciiTheme="minorHAnsi" w:hAnsiTheme="minorHAnsi"/>
          <w:kern w:val="2"/>
          <w:sz w:val="20"/>
          <w:szCs w:val="20"/>
        </w:rPr>
        <w:t xml:space="preserve"> i </w:t>
      </w:r>
      <w:r w:rsidR="008A7C2D" w:rsidRPr="00251612">
        <w:rPr>
          <w:rFonts w:asciiTheme="minorHAnsi" w:hAnsiTheme="minorHAnsi"/>
          <w:kern w:val="2"/>
          <w:sz w:val="20"/>
          <w:szCs w:val="20"/>
        </w:rPr>
        <w:t>rękojmi</w:t>
      </w:r>
      <w:r w:rsidRPr="00251612">
        <w:rPr>
          <w:rFonts w:asciiTheme="minorHAnsi" w:hAnsiTheme="minorHAnsi"/>
          <w:kern w:val="2"/>
          <w:sz w:val="20"/>
          <w:szCs w:val="20"/>
        </w:rPr>
        <w:t xml:space="preserve"> w ROBOTACH</w:t>
      </w:r>
      <w:r w:rsidR="00BB6AE9" w:rsidRPr="00251612">
        <w:rPr>
          <w:rFonts w:asciiTheme="minorHAnsi" w:hAnsiTheme="minorHAnsi"/>
          <w:kern w:val="2"/>
          <w:sz w:val="20"/>
          <w:szCs w:val="20"/>
        </w:rPr>
        <w:t xml:space="preserve"> z zastrzeżeniem </w:t>
      </w:r>
      <w:r w:rsidR="00F91C82">
        <w:rPr>
          <w:rFonts w:asciiTheme="minorHAnsi" w:hAnsiTheme="minorHAnsi"/>
          <w:kern w:val="2"/>
          <w:sz w:val="20"/>
          <w:szCs w:val="20"/>
        </w:rPr>
        <w:t>pkt</w:t>
      </w:r>
      <w:r w:rsidR="00BB6AE9" w:rsidRPr="00251612">
        <w:rPr>
          <w:rFonts w:asciiTheme="minorHAnsi" w:hAnsiTheme="minorHAnsi"/>
          <w:kern w:val="2"/>
          <w:sz w:val="20"/>
          <w:szCs w:val="20"/>
        </w:rPr>
        <w:t xml:space="preserve"> 13.6.</w:t>
      </w:r>
      <w:r w:rsidRPr="00251612">
        <w:rPr>
          <w:rFonts w:asciiTheme="minorHAnsi" w:hAnsiTheme="minorHAnsi"/>
          <w:kern w:val="2"/>
          <w:sz w:val="20"/>
          <w:szCs w:val="20"/>
        </w:rPr>
        <w:t xml:space="preserve">, </w:t>
      </w:r>
      <w:r w:rsidR="00CD31D2" w:rsidRPr="00251612">
        <w:rPr>
          <w:rFonts w:asciiTheme="minorHAnsi" w:hAnsiTheme="minorHAnsi"/>
          <w:kern w:val="2"/>
          <w:sz w:val="20"/>
          <w:szCs w:val="20"/>
        </w:rPr>
        <w:t>niewynikające</w:t>
      </w:r>
      <w:r w:rsidR="00501EA0" w:rsidRPr="00251612">
        <w:rPr>
          <w:rFonts w:asciiTheme="minorHAnsi" w:hAnsiTheme="minorHAnsi"/>
          <w:kern w:val="2"/>
          <w:sz w:val="20"/>
          <w:szCs w:val="20"/>
        </w:rPr>
        <w:t xml:space="preserve"> z </w:t>
      </w:r>
      <w:r w:rsidRPr="00251612">
        <w:rPr>
          <w:rFonts w:asciiTheme="minorHAnsi" w:hAnsiTheme="minorHAnsi"/>
          <w:kern w:val="2"/>
          <w:sz w:val="20"/>
          <w:szCs w:val="20"/>
        </w:rPr>
        <w:t xml:space="preserve">niewłaściwego użytkowania przez </w:t>
      </w:r>
      <w:r w:rsidR="00B61C24" w:rsidRPr="00251612">
        <w:rPr>
          <w:rFonts w:asciiTheme="minorHAnsi" w:hAnsiTheme="minorHAnsi"/>
          <w:kern w:val="2"/>
          <w:sz w:val="20"/>
          <w:szCs w:val="20"/>
        </w:rPr>
        <w:t>ZAMAWIAJĄCEGO</w:t>
      </w:r>
      <w:r w:rsidRPr="00251612">
        <w:rPr>
          <w:rFonts w:asciiTheme="minorHAnsi" w:hAnsiTheme="minorHAnsi"/>
          <w:kern w:val="2"/>
          <w:sz w:val="20"/>
          <w:szCs w:val="20"/>
        </w:rPr>
        <w:t xml:space="preserve">, </w:t>
      </w:r>
      <w:r w:rsidR="00B61C24" w:rsidRPr="00251612">
        <w:rPr>
          <w:rFonts w:asciiTheme="minorHAnsi" w:hAnsiTheme="minorHAnsi"/>
          <w:kern w:val="2"/>
          <w:sz w:val="20"/>
          <w:szCs w:val="20"/>
        </w:rPr>
        <w:t>WYKONAWCA</w:t>
      </w:r>
      <w:r w:rsidR="00D13E95" w:rsidRPr="00251612">
        <w:rPr>
          <w:rFonts w:asciiTheme="minorHAnsi" w:hAnsiTheme="minorHAnsi"/>
          <w:kern w:val="2"/>
          <w:sz w:val="20"/>
          <w:szCs w:val="20"/>
        </w:rPr>
        <w:t xml:space="preserve"> usunie na </w:t>
      </w:r>
      <w:r w:rsidRPr="00251612">
        <w:rPr>
          <w:rFonts w:asciiTheme="minorHAnsi" w:hAnsiTheme="minorHAnsi"/>
          <w:kern w:val="2"/>
          <w:sz w:val="20"/>
          <w:szCs w:val="20"/>
        </w:rPr>
        <w:t xml:space="preserve">własny koszt w terminie wskazanym przez </w:t>
      </w:r>
      <w:r w:rsidR="00B61C24" w:rsidRPr="00251612">
        <w:rPr>
          <w:rFonts w:asciiTheme="minorHAnsi" w:hAnsiTheme="minorHAnsi"/>
          <w:kern w:val="2"/>
          <w:sz w:val="20"/>
          <w:szCs w:val="20"/>
        </w:rPr>
        <w:t>ZAMAWIAJĄCEGO</w:t>
      </w:r>
      <w:r w:rsidR="00C975BA" w:rsidRPr="00251612">
        <w:rPr>
          <w:rFonts w:asciiTheme="minorHAnsi" w:hAnsiTheme="minorHAnsi"/>
          <w:kern w:val="2"/>
          <w:sz w:val="20"/>
          <w:szCs w:val="20"/>
        </w:rPr>
        <w:t>, nie dłuższym niż 4</w:t>
      </w:r>
      <w:r w:rsidRPr="00251612">
        <w:rPr>
          <w:rFonts w:asciiTheme="minorHAnsi" w:hAnsiTheme="minorHAnsi"/>
          <w:kern w:val="2"/>
          <w:sz w:val="20"/>
          <w:szCs w:val="20"/>
        </w:rPr>
        <w:t xml:space="preserve"> </w:t>
      </w:r>
      <w:r w:rsidR="00B564C8" w:rsidRPr="00251612">
        <w:rPr>
          <w:rFonts w:asciiTheme="minorHAnsi" w:hAnsiTheme="minorHAnsi"/>
          <w:kern w:val="2"/>
          <w:sz w:val="20"/>
          <w:szCs w:val="20"/>
        </w:rPr>
        <w:t>DNI ROBOCZE</w:t>
      </w:r>
      <w:r w:rsidRPr="00251612">
        <w:rPr>
          <w:rFonts w:asciiTheme="minorHAnsi" w:hAnsiTheme="minorHAnsi"/>
          <w:kern w:val="2"/>
          <w:sz w:val="20"/>
          <w:szCs w:val="20"/>
        </w:rPr>
        <w:t xml:space="preserve">. Jeżeli </w:t>
      </w:r>
      <w:r w:rsidR="00B61C24" w:rsidRPr="00251612">
        <w:rPr>
          <w:rFonts w:asciiTheme="minorHAnsi" w:hAnsiTheme="minorHAnsi"/>
          <w:kern w:val="2"/>
          <w:sz w:val="20"/>
          <w:szCs w:val="20"/>
        </w:rPr>
        <w:t>WYKONAWCA</w:t>
      </w:r>
      <w:r w:rsidRPr="00251612">
        <w:rPr>
          <w:rFonts w:asciiTheme="minorHAnsi" w:hAnsiTheme="minorHAnsi"/>
          <w:kern w:val="2"/>
          <w:sz w:val="20"/>
          <w:szCs w:val="20"/>
        </w:rPr>
        <w:t xml:space="preserve"> nie przystąpi do usuwania wady lub usterki</w:t>
      </w:r>
      <w:r w:rsidR="00AD4358" w:rsidRPr="00251612">
        <w:rPr>
          <w:rFonts w:asciiTheme="minorHAnsi" w:hAnsiTheme="minorHAnsi"/>
          <w:kern w:val="2"/>
          <w:sz w:val="20"/>
          <w:szCs w:val="20"/>
        </w:rPr>
        <w:t xml:space="preserve"> </w:t>
      </w:r>
      <w:r w:rsidRPr="00251612">
        <w:rPr>
          <w:rFonts w:asciiTheme="minorHAnsi" w:hAnsiTheme="minorHAnsi"/>
          <w:kern w:val="2"/>
          <w:sz w:val="20"/>
          <w:szCs w:val="20"/>
        </w:rPr>
        <w:t xml:space="preserve">w terminie 1 </w:t>
      </w:r>
      <w:r w:rsidR="00B564C8" w:rsidRPr="00251612">
        <w:rPr>
          <w:rFonts w:asciiTheme="minorHAnsi" w:hAnsiTheme="minorHAnsi"/>
          <w:kern w:val="2"/>
          <w:sz w:val="20"/>
          <w:szCs w:val="20"/>
        </w:rPr>
        <w:t>DNIA ROBOCZEGO</w:t>
      </w:r>
      <w:r w:rsidR="00FC34C5" w:rsidRPr="00251612">
        <w:rPr>
          <w:rFonts w:asciiTheme="minorHAnsi" w:hAnsiTheme="minorHAnsi"/>
          <w:kern w:val="2"/>
          <w:sz w:val="20"/>
          <w:szCs w:val="20"/>
        </w:rPr>
        <w:t xml:space="preserve"> </w:t>
      </w:r>
      <w:r w:rsidRPr="00251612">
        <w:rPr>
          <w:rFonts w:asciiTheme="minorHAnsi" w:hAnsiTheme="minorHAnsi"/>
          <w:kern w:val="2"/>
          <w:sz w:val="20"/>
          <w:szCs w:val="20"/>
        </w:rPr>
        <w:t xml:space="preserve">lub nie usunie wady i usterki w terminie wskazanym przez </w:t>
      </w:r>
      <w:r w:rsidR="00B61C24" w:rsidRPr="00251612">
        <w:rPr>
          <w:rFonts w:asciiTheme="minorHAnsi" w:hAnsiTheme="minorHAnsi"/>
          <w:kern w:val="2"/>
          <w:sz w:val="20"/>
          <w:szCs w:val="20"/>
        </w:rPr>
        <w:t>ZAMAWIAJĄCEGO</w:t>
      </w:r>
      <w:r w:rsidRPr="00251612">
        <w:rPr>
          <w:rFonts w:asciiTheme="minorHAnsi" w:hAnsiTheme="minorHAnsi"/>
          <w:kern w:val="2"/>
          <w:sz w:val="20"/>
          <w:szCs w:val="20"/>
        </w:rPr>
        <w:t xml:space="preserve">, </w:t>
      </w:r>
      <w:r w:rsidR="00B61C24" w:rsidRPr="00251612">
        <w:rPr>
          <w:rFonts w:asciiTheme="minorHAnsi" w:hAnsiTheme="minorHAnsi"/>
          <w:kern w:val="2"/>
          <w:sz w:val="20"/>
          <w:szCs w:val="20"/>
        </w:rPr>
        <w:t>ZAMAWIAJĄCY</w:t>
      </w:r>
      <w:r w:rsidRPr="00251612">
        <w:rPr>
          <w:rFonts w:asciiTheme="minorHAnsi" w:hAnsiTheme="minorHAnsi"/>
          <w:kern w:val="2"/>
          <w:sz w:val="20"/>
          <w:szCs w:val="20"/>
        </w:rPr>
        <w:t xml:space="preserve"> może zlecić ich usunięcie innemu podmiotowi na</w:t>
      </w:r>
      <w:r w:rsidR="00CE3EC2" w:rsidRPr="00251612">
        <w:rPr>
          <w:rFonts w:asciiTheme="minorHAnsi" w:hAnsiTheme="minorHAnsi"/>
          <w:kern w:val="2"/>
          <w:sz w:val="20"/>
          <w:szCs w:val="20"/>
        </w:rPr>
        <w:t> </w:t>
      </w:r>
      <w:r w:rsidRPr="00251612">
        <w:rPr>
          <w:rFonts w:asciiTheme="minorHAnsi" w:hAnsiTheme="minorHAnsi"/>
          <w:kern w:val="2"/>
          <w:sz w:val="20"/>
          <w:szCs w:val="20"/>
        </w:rPr>
        <w:t>ryzyko</w:t>
      </w:r>
      <w:r w:rsidR="00AD4358" w:rsidRPr="00251612">
        <w:rPr>
          <w:rFonts w:asciiTheme="minorHAnsi" w:hAnsiTheme="minorHAnsi"/>
          <w:kern w:val="2"/>
          <w:sz w:val="20"/>
          <w:szCs w:val="20"/>
        </w:rPr>
        <w:t xml:space="preserve"> </w:t>
      </w:r>
      <w:r w:rsidR="00384281" w:rsidRPr="00251612">
        <w:rPr>
          <w:rFonts w:asciiTheme="minorHAnsi" w:hAnsiTheme="minorHAnsi"/>
          <w:kern w:val="2"/>
          <w:sz w:val="20"/>
          <w:szCs w:val="20"/>
        </w:rPr>
        <w:t>WYKONAWCY</w:t>
      </w:r>
      <w:r w:rsidRPr="00251612">
        <w:rPr>
          <w:rFonts w:asciiTheme="minorHAnsi" w:hAnsiTheme="minorHAnsi"/>
          <w:kern w:val="2"/>
          <w:sz w:val="20"/>
          <w:szCs w:val="20"/>
        </w:rPr>
        <w:t xml:space="preserve">, obciążając </w:t>
      </w:r>
      <w:r w:rsidR="00384281" w:rsidRPr="00251612">
        <w:rPr>
          <w:rFonts w:asciiTheme="minorHAnsi" w:hAnsiTheme="minorHAnsi"/>
          <w:kern w:val="2"/>
          <w:sz w:val="20"/>
          <w:szCs w:val="20"/>
        </w:rPr>
        <w:t>WYKONAWCĘ</w:t>
      </w:r>
      <w:r w:rsidRPr="00251612">
        <w:rPr>
          <w:rFonts w:asciiTheme="minorHAnsi" w:hAnsiTheme="minorHAnsi"/>
          <w:kern w:val="2"/>
          <w:sz w:val="20"/>
          <w:szCs w:val="20"/>
        </w:rPr>
        <w:t xml:space="preserve"> powstałymi</w:t>
      </w:r>
      <w:r w:rsidR="00501EA0" w:rsidRPr="00251612">
        <w:rPr>
          <w:rFonts w:asciiTheme="minorHAnsi" w:hAnsiTheme="minorHAnsi"/>
          <w:kern w:val="2"/>
          <w:sz w:val="20"/>
          <w:szCs w:val="20"/>
        </w:rPr>
        <w:t xml:space="preserve"> z </w:t>
      </w:r>
      <w:r w:rsidRPr="00251612">
        <w:rPr>
          <w:rFonts w:asciiTheme="minorHAnsi" w:hAnsiTheme="minorHAnsi"/>
          <w:kern w:val="2"/>
          <w:sz w:val="20"/>
          <w:szCs w:val="20"/>
        </w:rPr>
        <w:t>tego tytułu kosztami.</w:t>
      </w:r>
    </w:p>
    <w:p w14:paraId="62359B19" w14:textId="77777777" w:rsidR="004A213E" w:rsidRPr="00251612" w:rsidRDefault="004A213E" w:rsidP="00695433">
      <w:pPr>
        <w:pStyle w:val="Akapitzlist"/>
        <w:numPr>
          <w:ilvl w:val="1"/>
          <w:numId w:val="21"/>
        </w:numPr>
        <w:spacing w:before="0" w:after="120" w:line="276" w:lineRule="auto"/>
        <w:ind w:left="567" w:hanging="709"/>
        <w:contextualSpacing w:val="0"/>
        <w:rPr>
          <w:rFonts w:asciiTheme="minorHAnsi" w:hAnsiTheme="minorHAnsi"/>
          <w:kern w:val="2"/>
          <w:sz w:val="20"/>
          <w:szCs w:val="20"/>
        </w:rPr>
      </w:pPr>
      <w:r w:rsidRPr="00251612">
        <w:rPr>
          <w:rFonts w:asciiTheme="minorHAnsi" w:hAnsiTheme="minorHAnsi"/>
          <w:kern w:val="2"/>
          <w:sz w:val="20"/>
          <w:szCs w:val="20"/>
        </w:rPr>
        <w:t xml:space="preserve">W ostatnim dniu terminu </w:t>
      </w:r>
      <w:r w:rsidR="008A7C2D" w:rsidRPr="00251612">
        <w:rPr>
          <w:rFonts w:asciiTheme="minorHAnsi" w:hAnsiTheme="minorHAnsi"/>
          <w:kern w:val="2"/>
          <w:sz w:val="20"/>
          <w:szCs w:val="20"/>
        </w:rPr>
        <w:t>gwarancji</w:t>
      </w:r>
      <w:r w:rsidRPr="00251612">
        <w:rPr>
          <w:rFonts w:asciiTheme="minorHAnsi" w:hAnsiTheme="minorHAnsi"/>
          <w:kern w:val="2"/>
          <w:sz w:val="20"/>
          <w:szCs w:val="20"/>
        </w:rPr>
        <w:t xml:space="preserve"> </w:t>
      </w:r>
      <w:r w:rsidR="003E1FE0" w:rsidRPr="00251612">
        <w:rPr>
          <w:rFonts w:asciiTheme="minorHAnsi" w:hAnsiTheme="minorHAnsi"/>
          <w:kern w:val="2"/>
          <w:sz w:val="20"/>
          <w:szCs w:val="20"/>
        </w:rPr>
        <w:t>STRON</w:t>
      </w:r>
      <w:r w:rsidR="00384281" w:rsidRPr="00251612">
        <w:rPr>
          <w:rFonts w:asciiTheme="minorHAnsi" w:hAnsiTheme="minorHAnsi"/>
          <w:kern w:val="2"/>
          <w:sz w:val="20"/>
          <w:szCs w:val="20"/>
        </w:rPr>
        <w:t>Y</w:t>
      </w:r>
      <w:r w:rsidRPr="00251612">
        <w:rPr>
          <w:rFonts w:asciiTheme="minorHAnsi" w:hAnsiTheme="minorHAnsi"/>
          <w:kern w:val="2"/>
          <w:sz w:val="20"/>
          <w:szCs w:val="20"/>
        </w:rPr>
        <w:t xml:space="preserve"> podpiszą protokół odbioru gwarancyjnego, o</w:t>
      </w:r>
      <w:r w:rsidR="00CE3EC2" w:rsidRPr="00251612">
        <w:rPr>
          <w:rFonts w:asciiTheme="minorHAnsi" w:hAnsiTheme="minorHAnsi"/>
          <w:kern w:val="2"/>
          <w:sz w:val="20"/>
          <w:szCs w:val="20"/>
        </w:rPr>
        <w:t> </w:t>
      </w:r>
      <w:r w:rsidRPr="00251612">
        <w:rPr>
          <w:rFonts w:asciiTheme="minorHAnsi" w:hAnsiTheme="minorHAnsi"/>
          <w:kern w:val="2"/>
          <w:sz w:val="20"/>
          <w:szCs w:val="20"/>
        </w:rPr>
        <w:t>ile</w:t>
      </w:r>
      <w:r w:rsidR="00CE3EC2" w:rsidRPr="00251612">
        <w:rPr>
          <w:rFonts w:asciiTheme="minorHAnsi" w:hAnsiTheme="minorHAnsi"/>
          <w:kern w:val="2"/>
          <w:sz w:val="20"/>
          <w:szCs w:val="20"/>
        </w:rPr>
        <w:t> </w:t>
      </w:r>
      <w:r w:rsidRPr="00251612">
        <w:rPr>
          <w:rFonts w:asciiTheme="minorHAnsi" w:hAnsiTheme="minorHAnsi"/>
          <w:kern w:val="2"/>
          <w:sz w:val="20"/>
          <w:szCs w:val="20"/>
        </w:rPr>
        <w:t xml:space="preserve">do tego czasu wszystkie zgłoszone wady i usterki zostaną usunięte. Przedmiotowy protokół potwierdzi spełnienie przez </w:t>
      </w:r>
      <w:r w:rsidR="00384281" w:rsidRPr="00251612">
        <w:rPr>
          <w:rFonts w:asciiTheme="minorHAnsi" w:hAnsiTheme="minorHAnsi"/>
          <w:kern w:val="2"/>
          <w:sz w:val="20"/>
          <w:szCs w:val="20"/>
        </w:rPr>
        <w:t>WYKONAWCĘ</w:t>
      </w:r>
      <w:r w:rsidRPr="00251612">
        <w:rPr>
          <w:rFonts w:asciiTheme="minorHAnsi" w:hAnsiTheme="minorHAnsi"/>
          <w:kern w:val="2"/>
          <w:sz w:val="20"/>
          <w:szCs w:val="20"/>
        </w:rPr>
        <w:t xml:space="preserve"> wszelkich zobowiązań wynikających</w:t>
      </w:r>
      <w:r w:rsidR="00501EA0" w:rsidRPr="00251612">
        <w:rPr>
          <w:rFonts w:asciiTheme="minorHAnsi" w:hAnsiTheme="minorHAnsi"/>
          <w:kern w:val="2"/>
          <w:sz w:val="20"/>
          <w:szCs w:val="20"/>
        </w:rPr>
        <w:t xml:space="preserve"> z </w:t>
      </w:r>
      <w:r w:rsidRPr="00251612">
        <w:rPr>
          <w:rFonts w:asciiTheme="minorHAnsi" w:hAnsiTheme="minorHAnsi"/>
          <w:kern w:val="2"/>
          <w:sz w:val="20"/>
          <w:szCs w:val="20"/>
        </w:rPr>
        <w:t xml:space="preserve">udzielonej </w:t>
      </w:r>
      <w:r w:rsidR="008A7C2D" w:rsidRPr="00251612">
        <w:rPr>
          <w:rFonts w:asciiTheme="minorHAnsi" w:hAnsiTheme="minorHAnsi"/>
          <w:kern w:val="2"/>
          <w:sz w:val="20"/>
          <w:szCs w:val="20"/>
        </w:rPr>
        <w:t>gwarancji</w:t>
      </w:r>
      <w:r w:rsidR="0020136D" w:rsidRPr="00251612">
        <w:rPr>
          <w:rFonts w:asciiTheme="minorHAnsi" w:hAnsiTheme="minorHAnsi"/>
          <w:kern w:val="2"/>
          <w:sz w:val="20"/>
          <w:szCs w:val="20"/>
        </w:rPr>
        <w:t xml:space="preserve">. </w:t>
      </w:r>
      <w:r w:rsidRPr="00251612">
        <w:rPr>
          <w:rFonts w:asciiTheme="minorHAnsi" w:hAnsiTheme="minorHAnsi"/>
          <w:kern w:val="2"/>
          <w:sz w:val="20"/>
          <w:szCs w:val="20"/>
        </w:rPr>
        <w:t xml:space="preserve">Podpisanie powyższego protokołu upoważni </w:t>
      </w:r>
      <w:r w:rsidR="00384281" w:rsidRPr="00251612">
        <w:rPr>
          <w:rFonts w:asciiTheme="minorHAnsi" w:hAnsiTheme="minorHAnsi"/>
          <w:kern w:val="2"/>
          <w:sz w:val="20"/>
          <w:szCs w:val="20"/>
        </w:rPr>
        <w:t>WYKONAWCĘ</w:t>
      </w:r>
      <w:r w:rsidRPr="00251612">
        <w:rPr>
          <w:rFonts w:asciiTheme="minorHAnsi" w:hAnsiTheme="minorHAnsi"/>
          <w:kern w:val="2"/>
          <w:sz w:val="20"/>
          <w:szCs w:val="20"/>
        </w:rPr>
        <w:t xml:space="preserve"> do żądania zwrotu ustanowionego zabezpieczenia należytego wykonania</w:t>
      </w:r>
      <w:r w:rsidR="00501EA0" w:rsidRPr="00251612">
        <w:rPr>
          <w:rFonts w:asciiTheme="minorHAnsi" w:hAnsiTheme="minorHAnsi"/>
          <w:kern w:val="2"/>
          <w:sz w:val="20"/>
          <w:szCs w:val="20"/>
        </w:rPr>
        <w:t xml:space="preserve"> z </w:t>
      </w:r>
      <w:r w:rsidRPr="00251612">
        <w:rPr>
          <w:rFonts w:asciiTheme="minorHAnsi" w:hAnsiTheme="minorHAnsi"/>
          <w:kern w:val="2"/>
          <w:sz w:val="20"/>
          <w:szCs w:val="20"/>
        </w:rPr>
        <w:t xml:space="preserve">tytułu </w:t>
      </w:r>
      <w:r w:rsidR="008A7C2D" w:rsidRPr="00251612">
        <w:rPr>
          <w:rFonts w:asciiTheme="minorHAnsi" w:hAnsiTheme="minorHAnsi"/>
          <w:kern w:val="2"/>
          <w:sz w:val="20"/>
          <w:szCs w:val="20"/>
        </w:rPr>
        <w:t>gwarancji</w:t>
      </w:r>
      <w:r w:rsidR="0020136D" w:rsidRPr="00251612">
        <w:rPr>
          <w:rFonts w:asciiTheme="minorHAnsi" w:hAnsiTheme="minorHAnsi"/>
          <w:kern w:val="2"/>
          <w:sz w:val="20"/>
          <w:szCs w:val="20"/>
        </w:rPr>
        <w:t xml:space="preserve"> jakości</w:t>
      </w:r>
      <w:r w:rsidRPr="00251612">
        <w:rPr>
          <w:rFonts w:asciiTheme="minorHAnsi" w:hAnsiTheme="minorHAnsi"/>
          <w:kern w:val="2"/>
          <w:sz w:val="20"/>
          <w:szCs w:val="20"/>
        </w:rPr>
        <w:t xml:space="preserve">. </w:t>
      </w:r>
    </w:p>
    <w:p w14:paraId="3D8BF14A" w14:textId="77777777" w:rsidR="00D35A71" w:rsidRPr="00251612" w:rsidRDefault="00B61C24" w:rsidP="00695433">
      <w:pPr>
        <w:pStyle w:val="Akapitzlist"/>
        <w:numPr>
          <w:ilvl w:val="1"/>
          <w:numId w:val="21"/>
        </w:numPr>
        <w:spacing w:before="0" w:after="120" w:line="276" w:lineRule="auto"/>
        <w:ind w:left="567" w:hanging="709"/>
        <w:contextualSpacing w:val="0"/>
        <w:rPr>
          <w:rFonts w:asciiTheme="minorHAnsi" w:hAnsiTheme="minorHAnsi"/>
          <w:kern w:val="2"/>
          <w:sz w:val="20"/>
          <w:szCs w:val="20"/>
        </w:rPr>
      </w:pPr>
      <w:r w:rsidRPr="00251612">
        <w:rPr>
          <w:rFonts w:asciiTheme="minorHAnsi" w:hAnsiTheme="minorHAnsi"/>
          <w:kern w:val="2"/>
          <w:sz w:val="20"/>
          <w:szCs w:val="20"/>
        </w:rPr>
        <w:t>WYKONAWCA</w:t>
      </w:r>
      <w:r w:rsidR="00AD4358" w:rsidRPr="00251612">
        <w:rPr>
          <w:rFonts w:asciiTheme="minorHAnsi" w:hAnsiTheme="minorHAnsi"/>
          <w:kern w:val="2"/>
          <w:sz w:val="20"/>
          <w:szCs w:val="20"/>
        </w:rPr>
        <w:t xml:space="preserve"> </w:t>
      </w:r>
      <w:r w:rsidR="004A213E" w:rsidRPr="00251612">
        <w:rPr>
          <w:rFonts w:asciiTheme="minorHAnsi" w:hAnsiTheme="minorHAnsi"/>
          <w:kern w:val="2"/>
          <w:sz w:val="20"/>
          <w:szCs w:val="20"/>
        </w:rPr>
        <w:t xml:space="preserve">przeniesie na </w:t>
      </w:r>
      <w:r w:rsidRPr="00251612">
        <w:rPr>
          <w:rFonts w:asciiTheme="minorHAnsi" w:hAnsiTheme="minorHAnsi"/>
          <w:kern w:val="2"/>
          <w:sz w:val="20"/>
          <w:szCs w:val="20"/>
        </w:rPr>
        <w:t>ZAMAWIAJĄCEGO</w:t>
      </w:r>
      <w:r w:rsidR="004A213E" w:rsidRPr="00251612">
        <w:rPr>
          <w:rFonts w:asciiTheme="minorHAnsi" w:hAnsiTheme="minorHAnsi"/>
          <w:kern w:val="2"/>
          <w:sz w:val="20"/>
          <w:szCs w:val="20"/>
        </w:rPr>
        <w:t xml:space="preserve"> uprawnienia</w:t>
      </w:r>
      <w:r w:rsidR="00501EA0" w:rsidRPr="00251612">
        <w:rPr>
          <w:rFonts w:asciiTheme="minorHAnsi" w:hAnsiTheme="minorHAnsi"/>
          <w:kern w:val="2"/>
          <w:sz w:val="20"/>
          <w:szCs w:val="20"/>
        </w:rPr>
        <w:t xml:space="preserve"> z </w:t>
      </w:r>
      <w:r w:rsidR="004A213E" w:rsidRPr="00251612">
        <w:rPr>
          <w:rFonts w:asciiTheme="minorHAnsi" w:hAnsiTheme="minorHAnsi"/>
          <w:kern w:val="2"/>
          <w:sz w:val="20"/>
          <w:szCs w:val="20"/>
        </w:rPr>
        <w:t xml:space="preserve">tytułu </w:t>
      </w:r>
      <w:r w:rsidR="008A7C2D" w:rsidRPr="00251612">
        <w:rPr>
          <w:rFonts w:asciiTheme="minorHAnsi" w:hAnsiTheme="minorHAnsi"/>
          <w:kern w:val="2"/>
          <w:sz w:val="20"/>
          <w:szCs w:val="20"/>
        </w:rPr>
        <w:t>gwarancji</w:t>
      </w:r>
      <w:r w:rsidR="004A213E" w:rsidRPr="00251612">
        <w:rPr>
          <w:rFonts w:asciiTheme="minorHAnsi" w:hAnsiTheme="minorHAnsi"/>
          <w:kern w:val="2"/>
          <w:sz w:val="20"/>
          <w:szCs w:val="20"/>
        </w:rPr>
        <w:t xml:space="preserve"> i </w:t>
      </w:r>
      <w:r w:rsidR="008A7C2D" w:rsidRPr="00251612">
        <w:rPr>
          <w:rFonts w:asciiTheme="minorHAnsi" w:hAnsiTheme="minorHAnsi"/>
          <w:kern w:val="2"/>
          <w:sz w:val="20"/>
          <w:szCs w:val="20"/>
        </w:rPr>
        <w:t>rękojmi</w:t>
      </w:r>
      <w:r w:rsidR="004A213E" w:rsidRPr="00251612">
        <w:rPr>
          <w:rFonts w:asciiTheme="minorHAnsi" w:hAnsiTheme="minorHAnsi"/>
          <w:kern w:val="2"/>
          <w:sz w:val="20"/>
          <w:szCs w:val="20"/>
        </w:rPr>
        <w:t xml:space="preserve"> przysługujące </w:t>
      </w:r>
      <w:r w:rsidR="00384281" w:rsidRPr="00251612">
        <w:rPr>
          <w:rFonts w:asciiTheme="minorHAnsi" w:hAnsiTheme="minorHAnsi"/>
          <w:kern w:val="2"/>
          <w:sz w:val="20"/>
          <w:szCs w:val="20"/>
        </w:rPr>
        <w:t>WYKONAWCY</w:t>
      </w:r>
      <w:r w:rsidR="004A213E" w:rsidRPr="00251612">
        <w:rPr>
          <w:rFonts w:asciiTheme="minorHAnsi" w:hAnsiTheme="minorHAnsi"/>
          <w:kern w:val="2"/>
          <w:sz w:val="20"/>
          <w:szCs w:val="20"/>
        </w:rPr>
        <w:t xml:space="preserve"> od jego podwykonawców i d</w:t>
      </w:r>
      <w:r w:rsidR="00D13E95" w:rsidRPr="00251612">
        <w:rPr>
          <w:rFonts w:asciiTheme="minorHAnsi" w:hAnsiTheme="minorHAnsi"/>
          <w:kern w:val="2"/>
          <w:sz w:val="20"/>
          <w:szCs w:val="20"/>
        </w:rPr>
        <w:t>ostawców, o ile przewidują one </w:t>
      </w:r>
      <w:r w:rsidR="004A213E" w:rsidRPr="00251612">
        <w:rPr>
          <w:rFonts w:asciiTheme="minorHAnsi" w:hAnsiTheme="minorHAnsi"/>
          <w:kern w:val="2"/>
          <w:sz w:val="20"/>
          <w:szCs w:val="20"/>
        </w:rPr>
        <w:t xml:space="preserve">dłuższy czas </w:t>
      </w:r>
      <w:r w:rsidR="008A7C2D" w:rsidRPr="00251612">
        <w:rPr>
          <w:rFonts w:asciiTheme="minorHAnsi" w:hAnsiTheme="minorHAnsi"/>
          <w:kern w:val="2"/>
          <w:sz w:val="20"/>
          <w:szCs w:val="20"/>
        </w:rPr>
        <w:t>gwarancji</w:t>
      </w:r>
      <w:r w:rsidR="004A213E" w:rsidRPr="00251612">
        <w:rPr>
          <w:rFonts w:asciiTheme="minorHAnsi" w:hAnsiTheme="minorHAnsi"/>
          <w:kern w:val="2"/>
          <w:sz w:val="20"/>
          <w:szCs w:val="20"/>
        </w:rPr>
        <w:t xml:space="preserve"> lub</w:t>
      </w:r>
      <w:r w:rsidR="00CE3EC2" w:rsidRPr="00251612">
        <w:rPr>
          <w:rFonts w:asciiTheme="minorHAnsi" w:hAnsiTheme="minorHAnsi"/>
          <w:kern w:val="2"/>
          <w:sz w:val="20"/>
          <w:szCs w:val="20"/>
        </w:rPr>
        <w:t> </w:t>
      </w:r>
      <w:r w:rsidR="008A7C2D" w:rsidRPr="00251612">
        <w:rPr>
          <w:rFonts w:asciiTheme="minorHAnsi" w:hAnsiTheme="minorHAnsi"/>
          <w:kern w:val="2"/>
          <w:sz w:val="20"/>
          <w:szCs w:val="20"/>
        </w:rPr>
        <w:t>rękojmi</w:t>
      </w:r>
      <w:r w:rsidR="004A213E" w:rsidRPr="00251612">
        <w:rPr>
          <w:rFonts w:asciiTheme="minorHAnsi" w:hAnsiTheme="minorHAnsi"/>
          <w:kern w:val="2"/>
          <w:sz w:val="20"/>
          <w:szCs w:val="20"/>
        </w:rPr>
        <w:t xml:space="preserve"> lub szersze uprawnienia zobowiązanego</w:t>
      </w:r>
      <w:r w:rsidR="00501EA0" w:rsidRPr="00251612">
        <w:rPr>
          <w:rFonts w:asciiTheme="minorHAnsi" w:hAnsiTheme="minorHAnsi"/>
          <w:kern w:val="2"/>
          <w:sz w:val="20"/>
          <w:szCs w:val="20"/>
        </w:rPr>
        <w:t xml:space="preserve"> z </w:t>
      </w:r>
      <w:r w:rsidR="004A213E" w:rsidRPr="00251612">
        <w:rPr>
          <w:rFonts w:asciiTheme="minorHAnsi" w:hAnsiTheme="minorHAnsi"/>
          <w:kern w:val="2"/>
          <w:sz w:val="20"/>
          <w:szCs w:val="20"/>
        </w:rPr>
        <w:t xml:space="preserve">tytułu </w:t>
      </w:r>
      <w:r w:rsidR="008A7C2D" w:rsidRPr="00251612">
        <w:rPr>
          <w:rFonts w:asciiTheme="minorHAnsi" w:hAnsiTheme="minorHAnsi"/>
          <w:kern w:val="2"/>
          <w:sz w:val="20"/>
          <w:szCs w:val="20"/>
        </w:rPr>
        <w:t>rękojmi</w:t>
      </w:r>
      <w:r w:rsidR="00470013" w:rsidRPr="00251612">
        <w:rPr>
          <w:rFonts w:asciiTheme="minorHAnsi" w:hAnsiTheme="minorHAnsi"/>
          <w:kern w:val="2"/>
          <w:sz w:val="20"/>
          <w:szCs w:val="20"/>
        </w:rPr>
        <w:t xml:space="preserve"> i </w:t>
      </w:r>
      <w:r w:rsidR="008A7C2D" w:rsidRPr="00251612">
        <w:rPr>
          <w:rFonts w:asciiTheme="minorHAnsi" w:hAnsiTheme="minorHAnsi"/>
          <w:kern w:val="2"/>
          <w:sz w:val="20"/>
          <w:szCs w:val="20"/>
        </w:rPr>
        <w:t>gwarancji</w:t>
      </w:r>
      <w:r w:rsidR="004A213E" w:rsidRPr="00251612">
        <w:rPr>
          <w:rFonts w:asciiTheme="minorHAnsi" w:hAnsiTheme="minorHAnsi"/>
          <w:kern w:val="2"/>
          <w:sz w:val="20"/>
          <w:szCs w:val="20"/>
        </w:rPr>
        <w:t>, a w szczególności</w:t>
      </w:r>
      <w:r w:rsidR="00AD4358" w:rsidRPr="00251612">
        <w:rPr>
          <w:rFonts w:asciiTheme="minorHAnsi" w:hAnsiTheme="minorHAnsi"/>
          <w:kern w:val="2"/>
          <w:sz w:val="20"/>
          <w:szCs w:val="20"/>
        </w:rPr>
        <w:t xml:space="preserve"> </w:t>
      </w:r>
      <w:r w:rsidR="004A213E" w:rsidRPr="00251612">
        <w:rPr>
          <w:rFonts w:asciiTheme="minorHAnsi" w:hAnsiTheme="minorHAnsi"/>
          <w:kern w:val="2"/>
          <w:sz w:val="20"/>
          <w:szCs w:val="20"/>
        </w:rPr>
        <w:t>po</w:t>
      </w:r>
      <w:r w:rsidR="00CE3EC2" w:rsidRPr="00251612">
        <w:rPr>
          <w:rFonts w:asciiTheme="minorHAnsi" w:hAnsiTheme="minorHAnsi"/>
          <w:kern w:val="2"/>
          <w:sz w:val="20"/>
          <w:szCs w:val="20"/>
        </w:rPr>
        <w:t> </w:t>
      </w:r>
      <w:r w:rsidR="004A213E" w:rsidRPr="00251612">
        <w:rPr>
          <w:rFonts w:asciiTheme="minorHAnsi" w:hAnsiTheme="minorHAnsi"/>
          <w:kern w:val="2"/>
          <w:sz w:val="20"/>
          <w:szCs w:val="20"/>
        </w:rPr>
        <w:t xml:space="preserve">wygaśnięciu </w:t>
      </w:r>
      <w:r w:rsidR="008A7C2D" w:rsidRPr="00251612">
        <w:rPr>
          <w:rFonts w:asciiTheme="minorHAnsi" w:hAnsiTheme="minorHAnsi"/>
          <w:kern w:val="2"/>
          <w:sz w:val="20"/>
          <w:szCs w:val="20"/>
        </w:rPr>
        <w:t>rękojmi</w:t>
      </w:r>
      <w:r w:rsidR="004A213E" w:rsidRPr="00251612">
        <w:rPr>
          <w:rFonts w:asciiTheme="minorHAnsi" w:hAnsiTheme="minorHAnsi"/>
          <w:kern w:val="2"/>
          <w:sz w:val="20"/>
          <w:szCs w:val="20"/>
        </w:rPr>
        <w:t xml:space="preserve"> i </w:t>
      </w:r>
      <w:r w:rsidR="008A7C2D" w:rsidRPr="00251612">
        <w:rPr>
          <w:rFonts w:asciiTheme="minorHAnsi" w:hAnsiTheme="minorHAnsi"/>
          <w:kern w:val="2"/>
          <w:sz w:val="20"/>
          <w:szCs w:val="20"/>
        </w:rPr>
        <w:t>gwarancji</w:t>
      </w:r>
      <w:r w:rsidR="00AD4358" w:rsidRPr="00251612">
        <w:rPr>
          <w:rFonts w:asciiTheme="minorHAnsi" w:hAnsiTheme="minorHAnsi"/>
          <w:kern w:val="2"/>
          <w:sz w:val="20"/>
          <w:szCs w:val="20"/>
        </w:rPr>
        <w:t xml:space="preserve"> </w:t>
      </w:r>
      <w:r w:rsidR="004A213E" w:rsidRPr="00251612">
        <w:rPr>
          <w:rFonts w:asciiTheme="minorHAnsi" w:hAnsiTheme="minorHAnsi"/>
          <w:kern w:val="2"/>
          <w:sz w:val="20"/>
          <w:szCs w:val="20"/>
        </w:rPr>
        <w:t>wyda</w:t>
      </w:r>
      <w:r w:rsidR="00AD4358" w:rsidRPr="00251612">
        <w:rPr>
          <w:rFonts w:asciiTheme="minorHAnsi" w:hAnsiTheme="minorHAnsi"/>
          <w:kern w:val="2"/>
          <w:sz w:val="20"/>
          <w:szCs w:val="20"/>
        </w:rPr>
        <w:t xml:space="preserve"> </w:t>
      </w:r>
      <w:r w:rsidR="00384281" w:rsidRPr="00251612">
        <w:rPr>
          <w:rFonts w:asciiTheme="minorHAnsi" w:hAnsiTheme="minorHAnsi"/>
          <w:kern w:val="2"/>
          <w:sz w:val="20"/>
          <w:szCs w:val="20"/>
        </w:rPr>
        <w:t>ZAMAWIAJĄCEMU</w:t>
      </w:r>
      <w:r w:rsidR="004A213E" w:rsidRPr="00251612">
        <w:rPr>
          <w:rFonts w:asciiTheme="minorHAnsi" w:hAnsiTheme="minorHAnsi"/>
          <w:kern w:val="2"/>
          <w:sz w:val="20"/>
          <w:szCs w:val="20"/>
        </w:rPr>
        <w:t xml:space="preserve"> wszelkie posiadane karty gwarancyjne.</w:t>
      </w:r>
    </w:p>
    <w:p w14:paraId="3CB46A3E" w14:textId="77777777" w:rsidR="000631A5" w:rsidRPr="00C975BA" w:rsidRDefault="000631A5" w:rsidP="00695433">
      <w:pPr>
        <w:pStyle w:val="Akapitzlist"/>
        <w:numPr>
          <w:ilvl w:val="1"/>
          <w:numId w:val="21"/>
        </w:numPr>
        <w:spacing w:before="0" w:after="120" w:line="276" w:lineRule="auto"/>
        <w:ind w:left="567" w:hanging="709"/>
        <w:contextualSpacing w:val="0"/>
        <w:rPr>
          <w:rFonts w:asciiTheme="minorHAnsi" w:hAnsiTheme="minorHAnsi"/>
          <w:sz w:val="20"/>
          <w:szCs w:val="20"/>
        </w:rPr>
      </w:pPr>
      <w:r w:rsidRPr="00251612">
        <w:rPr>
          <w:rFonts w:asciiTheme="minorHAnsi" w:hAnsiTheme="minorHAnsi"/>
          <w:kern w:val="2"/>
          <w:sz w:val="20"/>
          <w:szCs w:val="20"/>
        </w:rPr>
        <w:t>W okresie trwania</w:t>
      </w:r>
      <w:r w:rsidRPr="00C975BA">
        <w:rPr>
          <w:rFonts w:asciiTheme="minorHAnsi" w:hAnsiTheme="minorHAnsi"/>
          <w:sz w:val="20"/>
          <w:szCs w:val="20"/>
        </w:rPr>
        <w:t xml:space="preserve"> gwarancji </w:t>
      </w:r>
      <w:r w:rsidR="00D35A71" w:rsidRPr="00C975BA">
        <w:rPr>
          <w:rFonts w:asciiTheme="minorHAnsi" w:hAnsiTheme="minorHAnsi"/>
          <w:bCs/>
          <w:sz w:val="20"/>
          <w:szCs w:val="20"/>
        </w:rPr>
        <w:t>ZAMAWIAJĄCY</w:t>
      </w:r>
      <w:r w:rsidRPr="00C975BA">
        <w:rPr>
          <w:rFonts w:asciiTheme="minorHAnsi" w:hAnsiTheme="minorHAnsi"/>
          <w:sz w:val="20"/>
          <w:szCs w:val="20"/>
        </w:rPr>
        <w:t xml:space="preserve"> zawiadomi </w:t>
      </w:r>
      <w:r w:rsidR="00D35A71" w:rsidRPr="00C975BA">
        <w:rPr>
          <w:rFonts w:asciiTheme="minorHAnsi" w:hAnsiTheme="minorHAnsi"/>
          <w:bCs/>
          <w:sz w:val="20"/>
          <w:szCs w:val="20"/>
        </w:rPr>
        <w:t>WYKONAWCĘ</w:t>
      </w:r>
      <w:r w:rsidRPr="00C975BA">
        <w:rPr>
          <w:rFonts w:asciiTheme="minorHAnsi" w:hAnsiTheme="minorHAnsi"/>
          <w:sz w:val="20"/>
          <w:szCs w:val="20"/>
        </w:rPr>
        <w:t xml:space="preserve"> o usterkach lub wadach fizycznych i prawnych przedmiotu roboty budowlanej w terminie </w:t>
      </w:r>
      <w:r w:rsidRPr="00C975BA">
        <w:rPr>
          <w:rFonts w:asciiTheme="minorHAnsi" w:hAnsiTheme="minorHAnsi"/>
          <w:bCs/>
          <w:sz w:val="20"/>
          <w:szCs w:val="20"/>
        </w:rPr>
        <w:t xml:space="preserve">3 dni </w:t>
      </w:r>
      <w:r w:rsidRPr="00C975BA">
        <w:rPr>
          <w:rFonts w:asciiTheme="minorHAnsi" w:hAnsiTheme="minorHAnsi"/>
          <w:sz w:val="20"/>
          <w:szCs w:val="20"/>
        </w:rPr>
        <w:t>od daty wykrycia wady, a</w:t>
      </w:r>
      <w:r w:rsidR="00435C52">
        <w:rPr>
          <w:rFonts w:asciiTheme="minorHAnsi" w:hAnsiTheme="minorHAnsi"/>
          <w:sz w:val="20"/>
          <w:szCs w:val="20"/>
        </w:rPr>
        <w:t> </w:t>
      </w:r>
      <w:r w:rsidRPr="00C975BA">
        <w:rPr>
          <w:rFonts w:asciiTheme="minorHAnsi" w:hAnsiTheme="minorHAnsi"/>
          <w:bCs/>
          <w:sz w:val="20"/>
          <w:szCs w:val="20"/>
        </w:rPr>
        <w:t>Wykonawca</w:t>
      </w:r>
      <w:r w:rsidRPr="00C975BA">
        <w:rPr>
          <w:rFonts w:asciiTheme="minorHAnsi" w:hAnsiTheme="minorHAnsi"/>
          <w:sz w:val="20"/>
          <w:szCs w:val="20"/>
        </w:rPr>
        <w:t xml:space="preserve"> zapewnia:</w:t>
      </w:r>
    </w:p>
    <w:p w14:paraId="705C9580" w14:textId="77777777" w:rsidR="00D35A71" w:rsidRPr="00C975BA" w:rsidRDefault="00D35A71" w:rsidP="00695433">
      <w:pPr>
        <w:pStyle w:val="Tekstpodstawowy"/>
        <w:numPr>
          <w:ilvl w:val="2"/>
          <w:numId w:val="41"/>
        </w:numPr>
        <w:spacing w:line="276" w:lineRule="auto"/>
        <w:ind w:left="1418" w:hanging="851"/>
        <w:jc w:val="both"/>
        <w:rPr>
          <w:rFonts w:asciiTheme="minorHAnsi" w:hAnsiTheme="minorHAnsi"/>
          <w:sz w:val="20"/>
          <w:szCs w:val="20"/>
        </w:rPr>
      </w:pPr>
      <w:r w:rsidRPr="00C975BA">
        <w:rPr>
          <w:rFonts w:asciiTheme="minorHAnsi" w:hAnsiTheme="minorHAnsi"/>
          <w:sz w:val="20"/>
          <w:szCs w:val="20"/>
        </w:rPr>
        <w:t xml:space="preserve">czas reakcji serwisu </w:t>
      </w:r>
      <w:r w:rsidR="0057530A" w:rsidRPr="00C975BA">
        <w:rPr>
          <w:rFonts w:asciiTheme="minorHAnsi" w:hAnsiTheme="minorHAnsi"/>
          <w:sz w:val="20"/>
          <w:szCs w:val="20"/>
        </w:rPr>
        <w:t>WYKONAWCY</w:t>
      </w:r>
      <w:r w:rsidRPr="00C975BA">
        <w:rPr>
          <w:rFonts w:asciiTheme="minorHAnsi" w:hAnsiTheme="minorHAnsi"/>
          <w:sz w:val="20"/>
          <w:szCs w:val="20"/>
        </w:rPr>
        <w:t xml:space="preserve"> na zgłoszoną wadę tj.: rozeznanie uszkod</w:t>
      </w:r>
      <w:r w:rsidR="00470013">
        <w:rPr>
          <w:rFonts w:asciiTheme="minorHAnsi" w:hAnsiTheme="minorHAnsi"/>
          <w:sz w:val="20"/>
          <w:szCs w:val="20"/>
        </w:rPr>
        <w:t>zenia i </w:t>
      </w:r>
      <w:r w:rsidRPr="00C975BA">
        <w:rPr>
          <w:rFonts w:asciiTheme="minorHAnsi" w:hAnsiTheme="minorHAnsi"/>
          <w:sz w:val="20"/>
          <w:szCs w:val="20"/>
        </w:rPr>
        <w:t>określenie sposobu usunięcia – maksimum 8 godz.</w:t>
      </w:r>
      <w:r w:rsidR="001D70B6">
        <w:rPr>
          <w:rFonts w:asciiTheme="minorHAnsi" w:hAnsiTheme="minorHAnsi"/>
          <w:sz w:val="20"/>
          <w:szCs w:val="20"/>
        </w:rPr>
        <w:t xml:space="preserve"> od momentu zgłoszenia wady lub </w:t>
      </w:r>
      <w:r w:rsidRPr="00C975BA">
        <w:rPr>
          <w:rFonts w:asciiTheme="minorHAnsi" w:hAnsiTheme="minorHAnsi"/>
          <w:sz w:val="20"/>
          <w:szCs w:val="20"/>
        </w:rPr>
        <w:t>usterki,</w:t>
      </w:r>
    </w:p>
    <w:p w14:paraId="2AE04C8F" w14:textId="77777777" w:rsidR="00D35A71" w:rsidRPr="00C975BA" w:rsidRDefault="00D35A71" w:rsidP="00695433">
      <w:pPr>
        <w:pStyle w:val="Tekstpodstawowy"/>
        <w:numPr>
          <w:ilvl w:val="2"/>
          <w:numId w:val="41"/>
        </w:numPr>
        <w:spacing w:line="276" w:lineRule="auto"/>
        <w:ind w:left="1418" w:hanging="851"/>
        <w:jc w:val="both"/>
        <w:rPr>
          <w:rFonts w:asciiTheme="minorHAnsi" w:hAnsiTheme="minorHAnsi"/>
          <w:sz w:val="20"/>
          <w:szCs w:val="20"/>
        </w:rPr>
      </w:pPr>
      <w:r w:rsidRPr="00C975BA">
        <w:rPr>
          <w:rFonts w:asciiTheme="minorHAnsi" w:hAnsiTheme="minorHAnsi"/>
          <w:sz w:val="20"/>
          <w:szCs w:val="20"/>
        </w:rPr>
        <w:t>czas usunięcia wady bez konieczności wymiany zasadniczych elementów – maksimum 24 godz. od momentu zgłoszenia wady lub usterki,</w:t>
      </w:r>
    </w:p>
    <w:p w14:paraId="79E5C391" w14:textId="77777777" w:rsidR="00D35A71" w:rsidRPr="00A4675E" w:rsidRDefault="001F797F" w:rsidP="00695433">
      <w:pPr>
        <w:pStyle w:val="Tekstpodstawowy"/>
        <w:numPr>
          <w:ilvl w:val="2"/>
          <w:numId w:val="41"/>
        </w:numPr>
        <w:spacing w:line="276" w:lineRule="auto"/>
        <w:ind w:left="1418" w:hanging="851"/>
        <w:jc w:val="both"/>
        <w:rPr>
          <w:rFonts w:asciiTheme="minorHAnsi" w:hAnsiTheme="minorHAnsi"/>
          <w:sz w:val="20"/>
          <w:szCs w:val="20"/>
        </w:rPr>
      </w:pPr>
      <w:r w:rsidRPr="004A65DC">
        <w:rPr>
          <w:rFonts w:asciiTheme="minorHAnsi" w:hAnsiTheme="minorHAnsi"/>
          <w:sz w:val="20"/>
          <w:szCs w:val="20"/>
        </w:rPr>
        <w:t xml:space="preserve">czas usunięcia wady w przypadku konieczności wymiany zasadniczych elementów lub wymiany całego elementu na nowy – </w:t>
      </w:r>
      <w:r w:rsidRPr="0070098F">
        <w:rPr>
          <w:rFonts w:asciiTheme="minorHAnsi" w:hAnsiTheme="minorHAnsi"/>
          <w:sz w:val="20"/>
          <w:szCs w:val="20"/>
        </w:rPr>
        <w:t>maksimum 5 dni (120 godz.)</w:t>
      </w:r>
      <w:r w:rsidRPr="004A65DC">
        <w:rPr>
          <w:rFonts w:asciiTheme="minorHAnsi" w:hAnsiTheme="minorHAnsi"/>
          <w:sz w:val="20"/>
          <w:szCs w:val="20"/>
        </w:rPr>
        <w:t xml:space="preserve"> od momentu zgłoszenia wady lub usterki. W uzasadnionych przypadkach, w szczególności ze</w:t>
      </w:r>
      <w:r w:rsidR="00435C52">
        <w:rPr>
          <w:rFonts w:asciiTheme="minorHAnsi" w:hAnsiTheme="minorHAnsi"/>
          <w:sz w:val="20"/>
          <w:szCs w:val="20"/>
        </w:rPr>
        <w:t> </w:t>
      </w:r>
      <w:r w:rsidRPr="004A65DC">
        <w:rPr>
          <w:rFonts w:asciiTheme="minorHAnsi" w:hAnsiTheme="minorHAnsi"/>
          <w:sz w:val="20"/>
          <w:szCs w:val="20"/>
        </w:rPr>
        <w:t>względów technologicznych, Zamawiający, na wniosek Wykonawcy, może wyrazić w formie pisemnej zgodę na przedłużenie okresu usunięcia wady o której mowa niniejszym punkcie</w:t>
      </w:r>
      <w:r w:rsidR="00D35A71" w:rsidRPr="00A4675E">
        <w:rPr>
          <w:rFonts w:asciiTheme="minorHAnsi" w:hAnsiTheme="minorHAnsi"/>
          <w:sz w:val="20"/>
          <w:szCs w:val="20"/>
        </w:rPr>
        <w:t>.</w:t>
      </w:r>
    </w:p>
    <w:p w14:paraId="7E8C85A9" w14:textId="77777777" w:rsidR="000631A5" w:rsidRPr="00C975BA" w:rsidRDefault="00C975BA" w:rsidP="00695433">
      <w:pPr>
        <w:pStyle w:val="Akapitzlist"/>
        <w:numPr>
          <w:ilvl w:val="1"/>
          <w:numId w:val="21"/>
        </w:numPr>
        <w:spacing w:before="0" w:after="120" w:line="276" w:lineRule="auto"/>
        <w:ind w:left="567" w:hanging="709"/>
        <w:contextualSpacing w:val="0"/>
        <w:rPr>
          <w:rFonts w:asciiTheme="minorHAnsi" w:hAnsiTheme="minorHAnsi"/>
          <w:sz w:val="20"/>
          <w:szCs w:val="20"/>
        </w:rPr>
      </w:pPr>
      <w:r w:rsidRPr="00C975BA">
        <w:rPr>
          <w:rFonts w:asciiTheme="minorHAnsi" w:hAnsiTheme="minorHAnsi"/>
          <w:sz w:val="20"/>
          <w:szCs w:val="20"/>
        </w:rPr>
        <w:t xml:space="preserve">ZAMAWIAJĄCY </w:t>
      </w:r>
      <w:r w:rsidR="000631A5" w:rsidRPr="00C975BA">
        <w:rPr>
          <w:rFonts w:asciiTheme="minorHAnsi" w:hAnsiTheme="minorHAnsi"/>
          <w:sz w:val="20"/>
          <w:szCs w:val="20"/>
        </w:rPr>
        <w:t>niezależnie od uprawnień wynikających z gwarancji, może wykonywać uprawnienia wynikające z tytułu rękojmi za wady fizyczne i prawne przedmiotu roboty budowlanej. Okres rękojmi wynosi 60 miesięcy od dnia podpisania protokołu odbioru końcowego.</w:t>
      </w:r>
    </w:p>
    <w:p w14:paraId="6FF0AB7D" w14:textId="77777777" w:rsidR="00E97882" w:rsidRDefault="00C975BA" w:rsidP="00695433">
      <w:pPr>
        <w:pStyle w:val="Akapitzlist"/>
        <w:numPr>
          <w:ilvl w:val="1"/>
          <w:numId w:val="21"/>
        </w:numPr>
        <w:spacing w:before="0" w:after="120" w:line="276" w:lineRule="auto"/>
        <w:ind w:left="567" w:hanging="709"/>
        <w:contextualSpacing w:val="0"/>
        <w:rPr>
          <w:rFonts w:asciiTheme="minorHAnsi" w:hAnsiTheme="minorHAnsi"/>
          <w:sz w:val="20"/>
          <w:szCs w:val="20"/>
        </w:rPr>
      </w:pPr>
      <w:r w:rsidRPr="00C975BA">
        <w:rPr>
          <w:rFonts w:asciiTheme="minorHAnsi" w:hAnsiTheme="minorHAnsi"/>
          <w:sz w:val="20"/>
          <w:szCs w:val="20"/>
        </w:rPr>
        <w:t xml:space="preserve">WYKONAWCA </w:t>
      </w:r>
      <w:r w:rsidR="000631A5" w:rsidRPr="00C975BA">
        <w:rPr>
          <w:rFonts w:asciiTheme="minorHAnsi" w:hAnsiTheme="minorHAnsi"/>
          <w:sz w:val="20"/>
          <w:szCs w:val="20"/>
        </w:rPr>
        <w:t>przekaże</w:t>
      </w:r>
      <w:r w:rsidRPr="00C975BA">
        <w:rPr>
          <w:rFonts w:asciiTheme="minorHAnsi" w:hAnsiTheme="minorHAnsi"/>
          <w:sz w:val="20"/>
          <w:szCs w:val="20"/>
        </w:rPr>
        <w:t xml:space="preserve"> ZAMAWIAJĄCEMU </w:t>
      </w:r>
      <w:r w:rsidR="000631A5" w:rsidRPr="00C975BA">
        <w:rPr>
          <w:rFonts w:asciiTheme="minorHAnsi" w:hAnsiTheme="minorHAnsi"/>
          <w:sz w:val="20"/>
          <w:szCs w:val="20"/>
        </w:rPr>
        <w:t>gwarancje produc</w:t>
      </w:r>
      <w:r w:rsidR="00470013">
        <w:rPr>
          <w:rFonts w:asciiTheme="minorHAnsi" w:hAnsiTheme="minorHAnsi"/>
          <w:sz w:val="20"/>
          <w:szCs w:val="20"/>
        </w:rPr>
        <w:t>enta na dostarczone materiały i </w:t>
      </w:r>
      <w:r w:rsidR="000631A5" w:rsidRPr="00C975BA">
        <w:rPr>
          <w:rFonts w:asciiTheme="minorHAnsi" w:hAnsiTheme="minorHAnsi"/>
          <w:sz w:val="20"/>
          <w:szCs w:val="20"/>
        </w:rPr>
        <w:t>urządzenia. Odpowiedzialność Wykonawcy z tytułu gwarancji na dostarczone i zamontowane materiały i urządzenia jest niezależna od dostarczonych przez Wykonawcę gwarancji producenta.</w:t>
      </w:r>
    </w:p>
    <w:p w14:paraId="7EEFC76D" w14:textId="77777777" w:rsidR="00E97882" w:rsidRPr="00E97882" w:rsidRDefault="00E97882" w:rsidP="00695433">
      <w:pPr>
        <w:pStyle w:val="Akapitzlist"/>
        <w:numPr>
          <w:ilvl w:val="1"/>
          <w:numId w:val="21"/>
        </w:numPr>
        <w:spacing w:before="0" w:after="120" w:line="276" w:lineRule="auto"/>
        <w:ind w:left="567" w:hanging="709"/>
        <w:contextualSpacing w:val="0"/>
        <w:rPr>
          <w:rFonts w:asciiTheme="minorHAnsi" w:hAnsiTheme="minorHAnsi"/>
          <w:sz w:val="20"/>
          <w:szCs w:val="20"/>
        </w:rPr>
      </w:pPr>
      <w:r w:rsidRPr="00E97882">
        <w:rPr>
          <w:rFonts w:asciiTheme="minorHAnsi" w:hAnsiTheme="minorHAnsi"/>
          <w:sz w:val="20"/>
          <w:szCs w:val="20"/>
        </w:rPr>
        <w:t>WYKONAWCA zapewni</w:t>
      </w:r>
      <w:r>
        <w:rPr>
          <w:rFonts w:asciiTheme="minorHAnsi" w:hAnsiTheme="minorHAnsi"/>
          <w:sz w:val="20"/>
          <w:szCs w:val="20"/>
        </w:rPr>
        <w:t>a, iż</w:t>
      </w:r>
      <w:r w:rsidRPr="00E97882">
        <w:rPr>
          <w:rFonts w:asciiTheme="minorHAnsi" w:hAnsiTheme="minorHAnsi"/>
          <w:sz w:val="20"/>
          <w:szCs w:val="20"/>
        </w:rPr>
        <w:t xml:space="preserve"> dostępność do części zamiennych aparatury i urządzeń dostarczanych przez WYKONAWCĘ </w:t>
      </w:r>
      <w:r w:rsidR="001D70B6" w:rsidRPr="00E97882">
        <w:rPr>
          <w:rFonts w:asciiTheme="minorHAnsi" w:hAnsiTheme="minorHAnsi"/>
          <w:sz w:val="20"/>
          <w:szCs w:val="20"/>
        </w:rPr>
        <w:t xml:space="preserve">NIE </w:t>
      </w:r>
      <w:r w:rsidR="001D70B6" w:rsidRPr="0070098F">
        <w:rPr>
          <w:rFonts w:asciiTheme="minorHAnsi" w:hAnsiTheme="minorHAnsi"/>
          <w:sz w:val="20"/>
          <w:szCs w:val="20"/>
        </w:rPr>
        <w:t>będzie</w:t>
      </w:r>
      <w:r w:rsidRPr="0070098F">
        <w:rPr>
          <w:rFonts w:asciiTheme="minorHAnsi" w:hAnsiTheme="minorHAnsi"/>
          <w:sz w:val="20"/>
          <w:szCs w:val="20"/>
        </w:rPr>
        <w:t xml:space="preserve"> krótsza niż 10 lat, licząc od</w:t>
      </w:r>
      <w:r w:rsidRPr="00E97882">
        <w:rPr>
          <w:rFonts w:asciiTheme="minorHAnsi" w:hAnsiTheme="minorHAnsi"/>
          <w:sz w:val="20"/>
          <w:szCs w:val="20"/>
        </w:rPr>
        <w:t xml:space="preserve"> daty zakończenia realizacji zamówienia.</w:t>
      </w:r>
    </w:p>
    <w:p w14:paraId="4FC2ABE4" w14:textId="77777777" w:rsidR="00426A8A" w:rsidRPr="00580872" w:rsidRDefault="00426A8A"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7A491713" w14:textId="77777777" w:rsidR="004A213E" w:rsidRPr="00580872" w:rsidRDefault="004A213E" w:rsidP="00B21846">
      <w:pPr>
        <w:spacing w:before="0" w:after="200" w:line="276" w:lineRule="auto"/>
        <w:jc w:val="center"/>
        <w:rPr>
          <w:rFonts w:asciiTheme="minorHAnsi" w:hAnsiTheme="minorHAnsi"/>
          <w:b/>
          <w:sz w:val="20"/>
          <w:szCs w:val="20"/>
        </w:rPr>
      </w:pPr>
      <w:r w:rsidRPr="00580872">
        <w:rPr>
          <w:rFonts w:asciiTheme="minorHAnsi" w:hAnsiTheme="minorHAnsi"/>
          <w:b/>
          <w:sz w:val="20"/>
          <w:szCs w:val="20"/>
        </w:rPr>
        <w:t xml:space="preserve">ODPOWIEDZIALNOŚĆ KONTRAKTOWA </w:t>
      </w:r>
      <w:r w:rsidR="003E1FE0" w:rsidRPr="00580872">
        <w:rPr>
          <w:rFonts w:asciiTheme="minorHAnsi" w:hAnsiTheme="minorHAnsi"/>
          <w:b/>
          <w:sz w:val="20"/>
          <w:szCs w:val="20"/>
        </w:rPr>
        <w:t>STRON</w:t>
      </w:r>
      <w:r w:rsidRPr="00580872">
        <w:rPr>
          <w:rFonts w:asciiTheme="minorHAnsi" w:hAnsiTheme="minorHAnsi"/>
          <w:b/>
          <w:sz w:val="20"/>
          <w:szCs w:val="20"/>
        </w:rPr>
        <w:t xml:space="preserve"> I KARY </w:t>
      </w:r>
      <w:r w:rsidRPr="00580872">
        <w:rPr>
          <w:rFonts w:asciiTheme="minorHAnsi" w:hAnsiTheme="minorHAnsi"/>
          <w:b/>
          <w:noProof/>
          <w:sz w:val="20"/>
          <w:szCs w:val="20"/>
        </w:rPr>
        <w:t>UMOWNE</w:t>
      </w:r>
    </w:p>
    <w:p w14:paraId="61073E85" w14:textId="77777777" w:rsidR="00C93DB8" w:rsidRPr="00580872" w:rsidRDefault="003E1FE0" w:rsidP="008447C8">
      <w:pPr>
        <w:pStyle w:val="Akapitzlist"/>
        <w:numPr>
          <w:ilvl w:val="1"/>
          <w:numId w:val="6"/>
        </w:numPr>
        <w:spacing w:before="0" w:after="120" w:line="276" w:lineRule="auto"/>
        <w:ind w:left="567" w:hanging="709"/>
        <w:contextualSpacing w:val="0"/>
        <w:rPr>
          <w:rFonts w:asciiTheme="minorHAnsi" w:hAnsiTheme="minorHAnsi"/>
          <w:b/>
          <w:sz w:val="20"/>
          <w:szCs w:val="20"/>
        </w:rPr>
      </w:pPr>
      <w:r w:rsidRPr="00580872">
        <w:rPr>
          <w:rFonts w:asciiTheme="minorHAnsi" w:hAnsiTheme="minorHAnsi"/>
          <w:sz w:val="20"/>
          <w:szCs w:val="20"/>
        </w:rPr>
        <w:lastRenderedPageBreak/>
        <w:t>STRON</w:t>
      </w:r>
      <w:r w:rsidR="00384281" w:rsidRPr="00580872">
        <w:rPr>
          <w:rFonts w:asciiTheme="minorHAnsi" w:hAnsiTheme="minorHAnsi"/>
          <w:sz w:val="20"/>
          <w:szCs w:val="20"/>
        </w:rPr>
        <w:t>Y</w:t>
      </w:r>
      <w:r w:rsidR="004A213E" w:rsidRPr="00580872">
        <w:rPr>
          <w:rFonts w:asciiTheme="minorHAnsi" w:hAnsiTheme="minorHAnsi"/>
          <w:sz w:val="20"/>
          <w:szCs w:val="20"/>
        </w:rPr>
        <w:t xml:space="preserve"> ponoszą odpowiedzialność</w:t>
      </w:r>
      <w:r w:rsidR="00501EA0" w:rsidRPr="00580872">
        <w:rPr>
          <w:rFonts w:asciiTheme="minorHAnsi" w:hAnsiTheme="minorHAnsi"/>
          <w:sz w:val="20"/>
          <w:szCs w:val="20"/>
        </w:rPr>
        <w:t xml:space="preserve"> z </w:t>
      </w:r>
      <w:r w:rsidR="004A213E" w:rsidRPr="00580872">
        <w:rPr>
          <w:rFonts w:asciiTheme="minorHAnsi" w:hAnsiTheme="minorHAnsi"/>
          <w:sz w:val="20"/>
          <w:szCs w:val="20"/>
        </w:rPr>
        <w:t xml:space="preserve">tytułu niewykonania lub nienależytego wykonania </w:t>
      </w:r>
      <w:r w:rsidR="000E782F" w:rsidRPr="00580872">
        <w:rPr>
          <w:rFonts w:asciiTheme="minorHAnsi" w:hAnsiTheme="minorHAnsi"/>
          <w:sz w:val="20"/>
          <w:szCs w:val="20"/>
        </w:rPr>
        <w:t>UMOWY</w:t>
      </w:r>
      <w:r w:rsidR="004A213E" w:rsidRPr="00580872">
        <w:rPr>
          <w:rFonts w:asciiTheme="minorHAnsi" w:hAnsiTheme="minorHAnsi"/>
          <w:sz w:val="20"/>
          <w:szCs w:val="20"/>
        </w:rPr>
        <w:t xml:space="preserve"> na</w:t>
      </w:r>
      <w:r w:rsidR="00CE3EC2" w:rsidRPr="00580872">
        <w:rPr>
          <w:rFonts w:asciiTheme="minorHAnsi" w:hAnsiTheme="minorHAnsi"/>
          <w:sz w:val="20"/>
          <w:szCs w:val="20"/>
        </w:rPr>
        <w:t> </w:t>
      </w:r>
      <w:r w:rsidR="004A213E" w:rsidRPr="00580872">
        <w:rPr>
          <w:rFonts w:asciiTheme="minorHAnsi" w:hAnsiTheme="minorHAnsi"/>
          <w:sz w:val="20"/>
          <w:szCs w:val="20"/>
        </w:rPr>
        <w:t>warunkach w niej określonych.</w:t>
      </w:r>
    </w:p>
    <w:p w14:paraId="6DF64FA7" w14:textId="77777777" w:rsidR="00C93DB8" w:rsidRPr="00580872" w:rsidRDefault="00C93DB8"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 ponosi odpowiedzialność za niewykonanie lub nienależyte wykonanie PRZEDMIOTU UMOWY poprzez zapłatę kar umownych określonych w UMOWIE lub poprzez odszkodowania na zasadach ogólnych.</w:t>
      </w:r>
    </w:p>
    <w:p w14:paraId="1D5AA39E" w14:textId="77777777" w:rsidR="004A213E" w:rsidRPr="00251612" w:rsidRDefault="003E1FE0"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STRON</w:t>
      </w:r>
      <w:r w:rsidR="00384281" w:rsidRPr="00580872">
        <w:rPr>
          <w:rFonts w:asciiTheme="minorHAnsi" w:hAnsiTheme="minorHAnsi"/>
          <w:sz w:val="20"/>
          <w:szCs w:val="20"/>
        </w:rPr>
        <w:t>Y</w:t>
      </w:r>
      <w:r w:rsidR="004A213E" w:rsidRPr="00580872">
        <w:rPr>
          <w:rFonts w:asciiTheme="minorHAnsi" w:hAnsiTheme="minorHAnsi"/>
          <w:sz w:val="20"/>
          <w:szCs w:val="20"/>
        </w:rPr>
        <w:t xml:space="preserve"> nie odpowiadają za niewykonanie lub nienależyte wykonanie zobowiązania wynikłe</w:t>
      </w:r>
      <w:r w:rsidR="00501EA0" w:rsidRPr="00580872">
        <w:rPr>
          <w:rFonts w:asciiTheme="minorHAnsi" w:hAnsiTheme="minorHAnsi"/>
          <w:sz w:val="20"/>
          <w:szCs w:val="20"/>
        </w:rPr>
        <w:t xml:space="preserve"> z </w:t>
      </w:r>
      <w:r w:rsidR="004A213E" w:rsidRPr="00580872">
        <w:rPr>
          <w:rFonts w:asciiTheme="minorHAnsi" w:hAnsiTheme="minorHAnsi"/>
          <w:sz w:val="20"/>
          <w:szCs w:val="20"/>
        </w:rPr>
        <w:t>działania SIŁY WYŻSZEJ.</w:t>
      </w:r>
    </w:p>
    <w:p w14:paraId="3943B83E" w14:textId="77777777" w:rsidR="006D1324" w:rsidRPr="0070098F" w:rsidRDefault="00B61C24" w:rsidP="008447C8">
      <w:pPr>
        <w:pStyle w:val="Akapitzlist"/>
        <w:numPr>
          <w:ilvl w:val="1"/>
          <w:numId w:val="6"/>
        </w:numPr>
        <w:spacing w:before="0" w:after="120" w:line="276" w:lineRule="auto"/>
        <w:ind w:left="567" w:hanging="709"/>
        <w:contextualSpacing w:val="0"/>
        <w:rPr>
          <w:rFonts w:asciiTheme="minorHAnsi" w:hAnsiTheme="minorHAnsi"/>
          <w:b/>
          <w:sz w:val="20"/>
          <w:szCs w:val="20"/>
        </w:rPr>
      </w:pPr>
      <w:bookmarkStart w:id="48" w:name="_Ref519764152"/>
      <w:r w:rsidRPr="0070098F">
        <w:rPr>
          <w:rFonts w:asciiTheme="minorHAnsi" w:hAnsiTheme="minorHAnsi"/>
          <w:sz w:val="20"/>
          <w:szCs w:val="20"/>
        </w:rPr>
        <w:t>WYKONAWCA</w:t>
      </w:r>
      <w:r w:rsidR="004A213E" w:rsidRPr="0070098F">
        <w:rPr>
          <w:rFonts w:asciiTheme="minorHAnsi" w:hAnsiTheme="minorHAnsi"/>
          <w:sz w:val="20"/>
          <w:szCs w:val="20"/>
        </w:rPr>
        <w:t xml:space="preserve"> zapłaci </w:t>
      </w:r>
      <w:r w:rsidR="00384281" w:rsidRPr="0070098F">
        <w:rPr>
          <w:rFonts w:asciiTheme="minorHAnsi" w:hAnsiTheme="minorHAnsi"/>
          <w:sz w:val="20"/>
          <w:szCs w:val="20"/>
        </w:rPr>
        <w:t>ZAMAWIAJĄCEMU</w:t>
      </w:r>
      <w:r w:rsidR="00AD4358" w:rsidRPr="0070098F">
        <w:rPr>
          <w:rFonts w:asciiTheme="minorHAnsi" w:hAnsiTheme="minorHAnsi"/>
          <w:sz w:val="20"/>
          <w:szCs w:val="20"/>
        </w:rPr>
        <w:t xml:space="preserve"> </w:t>
      </w:r>
      <w:r w:rsidR="004A213E" w:rsidRPr="0070098F">
        <w:rPr>
          <w:rFonts w:asciiTheme="minorHAnsi" w:hAnsiTheme="minorHAnsi"/>
          <w:sz w:val="20"/>
          <w:szCs w:val="20"/>
        </w:rPr>
        <w:t>następujące kary umowne:</w:t>
      </w:r>
      <w:bookmarkEnd w:id="48"/>
    </w:p>
    <w:p w14:paraId="7600062D" w14:textId="77777777" w:rsidR="00843585" w:rsidRPr="00843585" w:rsidRDefault="00843585" w:rsidP="00695433">
      <w:pPr>
        <w:pStyle w:val="Akapitzlist"/>
        <w:numPr>
          <w:ilvl w:val="0"/>
          <w:numId w:val="22"/>
        </w:numPr>
        <w:spacing w:before="0" w:after="120" w:line="276" w:lineRule="auto"/>
        <w:contextualSpacing w:val="0"/>
        <w:rPr>
          <w:rFonts w:asciiTheme="minorHAnsi" w:hAnsiTheme="minorHAnsi"/>
          <w:vanish/>
          <w:spacing w:val="-4"/>
          <w:sz w:val="20"/>
          <w:szCs w:val="20"/>
        </w:rPr>
      </w:pPr>
    </w:p>
    <w:p w14:paraId="79F9DC83" w14:textId="77777777" w:rsidR="00843585" w:rsidRPr="00843585" w:rsidRDefault="00843585" w:rsidP="00695433">
      <w:pPr>
        <w:pStyle w:val="Akapitzlist"/>
        <w:numPr>
          <w:ilvl w:val="1"/>
          <w:numId w:val="22"/>
        </w:numPr>
        <w:spacing w:before="0" w:after="120" w:line="276" w:lineRule="auto"/>
        <w:contextualSpacing w:val="0"/>
        <w:rPr>
          <w:rFonts w:asciiTheme="minorHAnsi" w:hAnsiTheme="minorHAnsi"/>
          <w:vanish/>
          <w:spacing w:val="-4"/>
          <w:sz w:val="20"/>
          <w:szCs w:val="20"/>
        </w:rPr>
      </w:pPr>
    </w:p>
    <w:p w14:paraId="018D8AA6" w14:textId="77777777" w:rsidR="006D1324" w:rsidRPr="00B0569A" w:rsidRDefault="004A213E" w:rsidP="00695433">
      <w:pPr>
        <w:pStyle w:val="Akapitzlist"/>
        <w:numPr>
          <w:ilvl w:val="2"/>
          <w:numId w:val="54"/>
        </w:numPr>
        <w:spacing w:before="0" w:after="120" w:line="276" w:lineRule="auto"/>
        <w:ind w:left="1418" w:hanging="851"/>
        <w:contextualSpacing w:val="0"/>
        <w:rPr>
          <w:rFonts w:asciiTheme="minorHAnsi" w:hAnsiTheme="minorHAnsi"/>
          <w:b/>
          <w:sz w:val="20"/>
          <w:szCs w:val="20"/>
        </w:rPr>
      </w:pPr>
      <w:r w:rsidRPr="00B0569A">
        <w:rPr>
          <w:rFonts w:asciiTheme="minorHAnsi" w:hAnsiTheme="minorHAnsi"/>
          <w:spacing w:val="-4"/>
          <w:sz w:val="20"/>
          <w:szCs w:val="20"/>
        </w:rPr>
        <w:t xml:space="preserve">w przypadku odstąpienia od </w:t>
      </w:r>
      <w:r w:rsidR="000E782F" w:rsidRPr="00B0569A">
        <w:rPr>
          <w:rFonts w:asciiTheme="minorHAnsi" w:hAnsiTheme="minorHAnsi"/>
          <w:spacing w:val="-4"/>
          <w:sz w:val="20"/>
          <w:szCs w:val="20"/>
        </w:rPr>
        <w:t>UMOWY</w:t>
      </w:r>
      <w:r w:rsidRPr="00B0569A">
        <w:rPr>
          <w:rFonts w:asciiTheme="minorHAnsi" w:hAnsiTheme="minorHAnsi"/>
          <w:spacing w:val="-4"/>
          <w:sz w:val="20"/>
          <w:szCs w:val="20"/>
        </w:rPr>
        <w:t xml:space="preserve"> przez </w:t>
      </w:r>
      <w:r w:rsidR="00B61C24" w:rsidRPr="00B0569A">
        <w:rPr>
          <w:rFonts w:asciiTheme="minorHAnsi" w:hAnsiTheme="minorHAnsi"/>
          <w:spacing w:val="-4"/>
          <w:sz w:val="20"/>
          <w:szCs w:val="20"/>
        </w:rPr>
        <w:t>ZAMAWIAJĄCEGO</w:t>
      </w:r>
      <w:r w:rsidR="00501EA0" w:rsidRPr="00B0569A">
        <w:rPr>
          <w:rFonts w:asciiTheme="minorHAnsi" w:hAnsiTheme="minorHAnsi"/>
          <w:spacing w:val="-4"/>
          <w:sz w:val="20"/>
          <w:szCs w:val="20"/>
        </w:rPr>
        <w:t xml:space="preserve"> z </w:t>
      </w:r>
      <w:r w:rsidR="00D13E95" w:rsidRPr="00B0569A">
        <w:rPr>
          <w:rFonts w:asciiTheme="minorHAnsi" w:hAnsiTheme="minorHAnsi"/>
          <w:spacing w:val="-4"/>
          <w:sz w:val="20"/>
          <w:szCs w:val="20"/>
        </w:rPr>
        <w:t>przyczyn zależnych od </w:t>
      </w:r>
      <w:r w:rsidR="00384281" w:rsidRPr="00B0569A">
        <w:rPr>
          <w:rFonts w:asciiTheme="minorHAnsi" w:hAnsiTheme="minorHAnsi"/>
          <w:spacing w:val="-4"/>
          <w:sz w:val="20"/>
          <w:szCs w:val="20"/>
        </w:rPr>
        <w:t>WYKONAWCY</w:t>
      </w:r>
      <w:r w:rsidRPr="00B0569A">
        <w:rPr>
          <w:rFonts w:asciiTheme="minorHAnsi" w:hAnsiTheme="minorHAnsi"/>
          <w:spacing w:val="-4"/>
          <w:sz w:val="20"/>
          <w:szCs w:val="20"/>
        </w:rPr>
        <w:t xml:space="preserve"> kwotę stanowiącą </w:t>
      </w:r>
      <w:r w:rsidRPr="0070098F">
        <w:rPr>
          <w:rFonts w:asciiTheme="minorHAnsi" w:hAnsiTheme="minorHAnsi"/>
          <w:spacing w:val="-4"/>
          <w:sz w:val="20"/>
          <w:szCs w:val="20"/>
          <w:highlight w:val="yellow"/>
        </w:rPr>
        <w:t>20</w:t>
      </w:r>
      <w:bookmarkStart w:id="49" w:name="_GoBack"/>
      <w:bookmarkEnd w:id="49"/>
      <w:r w:rsidRPr="0070098F">
        <w:rPr>
          <w:rFonts w:asciiTheme="minorHAnsi" w:hAnsiTheme="minorHAnsi"/>
          <w:spacing w:val="-4"/>
          <w:sz w:val="20"/>
          <w:szCs w:val="20"/>
          <w:highlight w:val="yellow"/>
        </w:rPr>
        <w:t>%</w:t>
      </w:r>
      <w:r w:rsidRPr="00B0569A">
        <w:rPr>
          <w:rFonts w:asciiTheme="minorHAnsi" w:hAnsiTheme="minorHAnsi"/>
          <w:spacing w:val="-4"/>
          <w:sz w:val="20"/>
          <w:szCs w:val="20"/>
        </w:rPr>
        <w:t xml:space="preserve"> </w:t>
      </w:r>
      <w:r w:rsidRPr="00B0569A">
        <w:rPr>
          <w:rFonts w:asciiTheme="minorHAnsi" w:hAnsiTheme="minorHAnsi"/>
          <w:kern w:val="20"/>
          <w:sz w:val="20"/>
          <w:szCs w:val="20"/>
        </w:rPr>
        <w:t xml:space="preserve">wartości CENY KONTRAKTOWEJ brutto określonej w </w:t>
      </w:r>
      <w:r w:rsidR="00F91C82">
        <w:rPr>
          <w:rFonts w:asciiTheme="minorHAnsi" w:hAnsiTheme="minorHAnsi"/>
          <w:kern w:val="20"/>
          <w:sz w:val="20"/>
          <w:szCs w:val="20"/>
        </w:rPr>
        <w:t>pkt</w:t>
      </w:r>
      <w:r w:rsidRPr="00B0569A">
        <w:rPr>
          <w:rFonts w:asciiTheme="minorHAnsi" w:hAnsiTheme="minorHAnsi"/>
          <w:kern w:val="20"/>
          <w:sz w:val="20"/>
          <w:szCs w:val="20"/>
        </w:rPr>
        <w:t xml:space="preserve"> </w:t>
      </w:r>
      <w:r w:rsidR="00EF7F61">
        <w:rPr>
          <w:rFonts w:asciiTheme="minorHAnsi" w:hAnsiTheme="minorHAnsi"/>
          <w:kern w:val="20"/>
          <w:sz w:val="20"/>
          <w:szCs w:val="20"/>
        </w:rPr>
        <w:fldChar w:fldCharType="begin"/>
      </w:r>
      <w:r w:rsidR="00EF7F61">
        <w:rPr>
          <w:rFonts w:asciiTheme="minorHAnsi" w:hAnsiTheme="minorHAnsi"/>
          <w:kern w:val="20"/>
          <w:sz w:val="20"/>
          <w:szCs w:val="20"/>
        </w:rPr>
        <w:instrText xml:space="preserve"> REF _Ref519757524 \r \h </w:instrText>
      </w:r>
      <w:r w:rsidR="00EF7F61">
        <w:rPr>
          <w:rFonts w:asciiTheme="minorHAnsi" w:hAnsiTheme="minorHAnsi"/>
          <w:kern w:val="20"/>
          <w:sz w:val="20"/>
          <w:szCs w:val="20"/>
        </w:rPr>
      </w:r>
      <w:r w:rsidR="00EF7F61">
        <w:rPr>
          <w:rFonts w:asciiTheme="minorHAnsi" w:hAnsiTheme="minorHAnsi"/>
          <w:kern w:val="20"/>
          <w:sz w:val="20"/>
          <w:szCs w:val="20"/>
        </w:rPr>
        <w:fldChar w:fldCharType="separate"/>
      </w:r>
      <w:r w:rsidR="00226AD0">
        <w:rPr>
          <w:rFonts w:asciiTheme="minorHAnsi" w:hAnsiTheme="minorHAnsi"/>
          <w:kern w:val="20"/>
          <w:sz w:val="20"/>
          <w:szCs w:val="20"/>
        </w:rPr>
        <w:t>8.1</w:t>
      </w:r>
      <w:r w:rsidR="00EF7F61">
        <w:rPr>
          <w:rFonts w:asciiTheme="minorHAnsi" w:hAnsiTheme="minorHAnsi"/>
          <w:kern w:val="20"/>
          <w:sz w:val="20"/>
          <w:szCs w:val="20"/>
        </w:rPr>
        <w:fldChar w:fldCharType="end"/>
      </w:r>
      <w:r w:rsidRPr="00B0569A">
        <w:rPr>
          <w:rFonts w:asciiTheme="minorHAnsi" w:hAnsiTheme="minorHAnsi"/>
          <w:kern w:val="20"/>
          <w:sz w:val="20"/>
          <w:szCs w:val="20"/>
        </w:rPr>
        <w:t xml:space="preserve">. </w:t>
      </w:r>
      <w:r w:rsidR="000E782F" w:rsidRPr="00B0569A">
        <w:rPr>
          <w:rFonts w:asciiTheme="minorHAnsi" w:hAnsiTheme="minorHAnsi"/>
          <w:kern w:val="20"/>
          <w:sz w:val="20"/>
          <w:szCs w:val="20"/>
        </w:rPr>
        <w:t>UMOWY</w:t>
      </w:r>
      <w:r w:rsidR="00E45D9A" w:rsidRPr="00B0569A">
        <w:rPr>
          <w:rFonts w:asciiTheme="minorHAnsi" w:hAnsiTheme="minorHAnsi"/>
          <w:spacing w:val="-4"/>
          <w:sz w:val="20"/>
          <w:szCs w:val="20"/>
        </w:rPr>
        <w:t>;</w:t>
      </w:r>
    </w:p>
    <w:p w14:paraId="2E0CBBED" w14:textId="77777777" w:rsidR="006D1324" w:rsidRPr="00B0569A" w:rsidRDefault="004A213E"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r w:rsidRPr="00B0569A">
        <w:rPr>
          <w:rFonts w:asciiTheme="minorHAnsi" w:hAnsiTheme="minorHAnsi"/>
          <w:spacing w:val="-4"/>
          <w:sz w:val="20"/>
          <w:szCs w:val="20"/>
        </w:rPr>
        <w:t>za każdy dzień zwłoki w zakończeniu ROBÓT wzglę</w:t>
      </w:r>
      <w:r w:rsidR="00F37F09" w:rsidRPr="00B0569A">
        <w:rPr>
          <w:rFonts w:asciiTheme="minorHAnsi" w:hAnsiTheme="minorHAnsi"/>
          <w:spacing w:val="-4"/>
          <w:sz w:val="20"/>
          <w:szCs w:val="20"/>
        </w:rPr>
        <w:t>dem terminu o jakim mowa w </w:t>
      </w:r>
      <w:r w:rsidR="00F91C82">
        <w:rPr>
          <w:rFonts w:asciiTheme="minorHAnsi" w:hAnsiTheme="minorHAnsi"/>
          <w:spacing w:val="-4"/>
          <w:sz w:val="20"/>
          <w:szCs w:val="20"/>
        </w:rPr>
        <w:t>pkt</w:t>
      </w:r>
      <w:r w:rsidR="00090FCD">
        <w:rPr>
          <w:rFonts w:asciiTheme="minorHAnsi" w:hAnsiTheme="minorHAnsi"/>
          <w:spacing w:val="-4"/>
          <w:sz w:val="20"/>
          <w:szCs w:val="20"/>
        </w:rPr>
        <w:t xml:space="preserve"> </w:t>
      </w:r>
      <w:r w:rsidR="00EF7F61">
        <w:rPr>
          <w:rFonts w:asciiTheme="minorHAnsi" w:hAnsiTheme="minorHAnsi"/>
          <w:spacing w:val="-4"/>
          <w:sz w:val="20"/>
          <w:szCs w:val="20"/>
        </w:rPr>
        <w:fldChar w:fldCharType="begin"/>
      </w:r>
      <w:r w:rsidR="00EF7F61">
        <w:rPr>
          <w:rFonts w:asciiTheme="minorHAnsi" w:hAnsiTheme="minorHAnsi"/>
          <w:spacing w:val="-4"/>
          <w:sz w:val="20"/>
          <w:szCs w:val="20"/>
        </w:rPr>
        <w:instrText xml:space="preserve"> REF _Ref519756726 \r \h </w:instrText>
      </w:r>
      <w:r w:rsidR="00EF7F61">
        <w:rPr>
          <w:rFonts w:asciiTheme="minorHAnsi" w:hAnsiTheme="minorHAnsi"/>
          <w:spacing w:val="-4"/>
          <w:sz w:val="20"/>
          <w:szCs w:val="20"/>
        </w:rPr>
      </w:r>
      <w:r w:rsidR="00EF7F61">
        <w:rPr>
          <w:rFonts w:asciiTheme="minorHAnsi" w:hAnsiTheme="minorHAnsi"/>
          <w:spacing w:val="-4"/>
          <w:sz w:val="20"/>
          <w:szCs w:val="20"/>
        </w:rPr>
        <w:fldChar w:fldCharType="separate"/>
      </w:r>
      <w:r w:rsidR="00226AD0">
        <w:rPr>
          <w:rFonts w:asciiTheme="minorHAnsi" w:hAnsiTheme="minorHAnsi"/>
          <w:spacing w:val="-4"/>
          <w:sz w:val="20"/>
          <w:szCs w:val="20"/>
        </w:rPr>
        <w:t>4.4</w:t>
      </w:r>
      <w:r w:rsidR="00EF7F61">
        <w:rPr>
          <w:rFonts w:asciiTheme="minorHAnsi" w:hAnsiTheme="minorHAnsi"/>
          <w:spacing w:val="-4"/>
          <w:sz w:val="20"/>
          <w:szCs w:val="20"/>
        </w:rPr>
        <w:fldChar w:fldCharType="end"/>
      </w:r>
      <w:r w:rsidR="00EF7F61">
        <w:rPr>
          <w:rFonts w:asciiTheme="minorHAnsi" w:hAnsiTheme="minorHAnsi"/>
          <w:spacing w:val="-4"/>
          <w:sz w:val="20"/>
          <w:szCs w:val="20"/>
        </w:rPr>
        <w:t>.</w:t>
      </w:r>
      <w:r w:rsidR="00090FCD">
        <w:rPr>
          <w:rFonts w:asciiTheme="minorHAnsi" w:hAnsiTheme="minorHAnsi"/>
          <w:spacing w:val="-4"/>
          <w:sz w:val="20"/>
          <w:szCs w:val="20"/>
        </w:rPr>
        <w:t xml:space="preserve"> </w:t>
      </w:r>
      <w:r w:rsidR="000E782F" w:rsidRPr="00B0569A">
        <w:rPr>
          <w:rFonts w:asciiTheme="minorHAnsi" w:hAnsiTheme="minorHAnsi"/>
          <w:spacing w:val="-4"/>
          <w:sz w:val="20"/>
          <w:szCs w:val="20"/>
        </w:rPr>
        <w:t>UMOWY</w:t>
      </w:r>
      <w:r w:rsidRPr="00B0569A">
        <w:rPr>
          <w:rFonts w:asciiTheme="minorHAnsi" w:hAnsiTheme="minorHAnsi"/>
          <w:spacing w:val="-4"/>
          <w:sz w:val="20"/>
          <w:szCs w:val="20"/>
        </w:rPr>
        <w:t xml:space="preserve"> </w:t>
      </w:r>
      <w:r w:rsidRPr="00580872">
        <w:rPr>
          <w:rFonts w:asciiTheme="minorHAnsi" w:hAnsiTheme="minorHAnsi"/>
          <w:spacing w:val="-4"/>
          <w:sz w:val="20"/>
          <w:szCs w:val="20"/>
        </w:rPr>
        <w:t xml:space="preserve">kwotę stanowiącą </w:t>
      </w:r>
      <w:r w:rsidRPr="00B0569A">
        <w:rPr>
          <w:rFonts w:asciiTheme="minorHAnsi" w:hAnsiTheme="minorHAnsi"/>
          <w:spacing w:val="-4"/>
          <w:sz w:val="20"/>
          <w:szCs w:val="20"/>
        </w:rPr>
        <w:t>0,</w:t>
      </w:r>
      <w:r w:rsidR="002A29E2" w:rsidRPr="00B0569A">
        <w:rPr>
          <w:rFonts w:asciiTheme="minorHAnsi" w:hAnsiTheme="minorHAnsi"/>
          <w:spacing w:val="-4"/>
          <w:sz w:val="20"/>
          <w:szCs w:val="20"/>
        </w:rPr>
        <w:t>1</w:t>
      </w:r>
      <w:r w:rsidRPr="00B0569A">
        <w:rPr>
          <w:rFonts w:asciiTheme="minorHAnsi" w:hAnsiTheme="minorHAnsi"/>
          <w:spacing w:val="-4"/>
          <w:sz w:val="20"/>
          <w:szCs w:val="20"/>
        </w:rPr>
        <w:t xml:space="preserve">% wartości CENY KONTRAKTOWEJ brutto określonej w </w:t>
      </w:r>
      <w:r w:rsidR="00F91C82">
        <w:rPr>
          <w:rFonts w:asciiTheme="minorHAnsi" w:hAnsiTheme="minorHAnsi"/>
          <w:spacing w:val="-4"/>
          <w:sz w:val="20"/>
          <w:szCs w:val="20"/>
        </w:rPr>
        <w:t>pkt</w:t>
      </w:r>
      <w:r w:rsidRPr="00B0569A">
        <w:rPr>
          <w:rFonts w:asciiTheme="minorHAnsi" w:hAnsiTheme="minorHAnsi"/>
          <w:spacing w:val="-4"/>
          <w:sz w:val="20"/>
          <w:szCs w:val="20"/>
        </w:rPr>
        <w:t xml:space="preserve"> 8.1. </w:t>
      </w:r>
      <w:r w:rsidR="000E782F" w:rsidRPr="00B0569A">
        <w:rPr>
          <w:rFonts w:asciiTheme="minorHAnsi" w:hAnsiTheme="minorHAnsi"/>
          <w:spacing w:val="-4"/>
          <w:sz w:val="20"/>
          <w:szCs w:val="20"/>
        </w:rPr>
        <w:t>UMOWY</w:t>
      </w:r>
      <w:r w:rsidR="00C50869" w:rsidRPr="00580872">
        <w:rPr>
          <w:rFonts w:asciiTheme="minorHAnsi" w:hAnsiTheme="minorHAnsi"/>
          <w:spacing w:val="-4"/>
          <w:sz w:val="20"/>
          <w:szCs w:val="20"/>
        </w:rPr>
        <w:t>;</w:t>
      </w:r>
    </w:p>
    <w:p w14:paraId="399240BA" w14:textId="77777777" w:rsidR="006D1324" w:rsidRPr="00B0569A" w:rsidRDefault="004A213E"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r w:rsidRPr="00B0569A">
        <w:rPr>
          <w:rFonts w:asciiTheme="minorHAnsi" w:hAnsiTheme="minorHAnsi"/>
          <w:spacing w:val="-4"/>
          <w:sz w:val="20"/>
          <w:szCs w:val="20"/>
        </w:rPr>
        <w:t xml:space="preserve">za nieterminowe usunięcie wad i usterek przez </w:t>
      </w:r>
      <w:r w:rsidR="00384281" w:rsidRPr="00B0569A">
        <w:rPr>
          <w:rFonts w:asciiTheme="minorHAnsi" w:hAnsiTheme="minorHAnsi"/>
          <w:spacing w:val="-4"/>
          <w:sz w:val="20"/>
          <w:szCs w:val="20"/>
        </w:rPr>
        <w:t>WYKONAWCĘ</w:t>
      </w:r>
      <w:r w:rsidRPr="00B0569A">
        <w:rPr>
          <w:rFonts w:asciiTheme="minorHAnsi" w:hAnsiTheme="minorHAnsi"/>
          <w:spacing w:val="-4"/>
          <w:sz w:val="20"/>
          <w:szCs w:val="20"/>
        </w:rPr>
        <w:t xml:space="preserve"> stwierdzonych przy odbiorze lub</w:t>
      </w:r>
      <w:r w:rsidR="007D7F05" w:rsidRPr="00B0569A">
        <w:rPr>
          <w:rFonts w:asciiTheme="minorHAnsi" w:hAnsiTheme="minorHAnsi"/>
          <w:spacing w:val="-4"/>
          <w:sz w:val="20"/>
          <w:szCs w:val="20"/>
        </w:rPr>
        <w:t> </w:t>
      </w:r>
      <w:r w:rsidRPr="00B0569A">
        <w:rPr>
          <w:rFonts w:asciiTheme="minorHAnsi" w:hAnsiTheme="minorHAnsi"/>
          <w:spacing w:val="-4"/>
          <w:sz w:val="20"/>
          <w:szCs w:val="20"/>
        </w:rPr>
        <w:t>w</w:t>
      </w:r>
      <w:r w:rsidR="007D7F05" w:rsidRPr="00B0569A">
        <w:rPr>
          <w:rFonts w:asciiTheme="minorHAnsi" w:hAnsiTheme="minorHAnsi"/>
          <w:spacing w:val="-4"/>
          <w:sz w:val="20"/>
          <w:szCs w:val="20"/>
        </w:rPr>
        <w:t> </w:t>
      </w:r>
      <w:r w:rsidRPr="00B0569A">
        <w:rPr>
          <w:rFonts w:asciiTheme="minorHAnsi" w:hAnsiTheme="minorHAnsi"/>
          <w:spacing w:val="-4"/>
          <w:sz w:val="20"/>
          <w:szCs w:val="20"/>
        </w:rPr>
        <w:t xml:space="preserve">okresie </w:t>
      </w:r>
      <w:r w:rsidR="008A7C2D" w:rsidRPr="00B0569A">
        <w:rPr>
          <w:rFonts w:asciiTheme="minorHAnsi" w:hAnsiTheme="minorHAnsi"/>
          <w:spacing w:val="-4"/>
          <w:sz w:val="20"/>
          <w:szCs w:val="20"/>
        </w:rPr>
        <w:t>gwarancji</w:t>
      </w:r>
      <w:r w:rsidR="00AD4358" w:rsidRPr="00B0569A">
        <w:rPr>
          <w:rFonts w:asciiTheme="minorHAnsi" w:hAnsiTheme="minorHAnsi"/>
          <w:spacing w:val="-4"/>
          <w:sz w:val="20"/>
          <w:szCs w:val="20"/>
        </w:rPr>
        <w:t xml:space="preserve"> </w:t>
      </w:r>
      <w:r w:rsidRPr="00B0569A">
        <w:rPr>
          <w:rFonts w:asciiTheme="minorHAnsi" w:hAnsiTheme="minorHAnsi"/>
          <w:spacing w:val="-4"/>
          <w:sz w:val="20"/>
          <w:szCs w:val="20"/>
        </w:rPr>
        <w:t xml:space="preserve">i </w:t>
      </w:r>
      <w:r w:rsidR="008A7C2D" w:rsidRPr="00B0569A">
        <w:rPr>
          <w:rFonts w:asciiTheme="minorHAnsi" w:hAnsiTheme="minorHAnsi"/>
          <w:spacing w:val="-4"/>
          <w:sz w:val="20"/>
          <w:szCs w:val="20"/>
        </w:rPr>
        <w:t>rękojmi</w:t>
      </w:r>
      <w:r w:rsidRPr="00B0569A">
        <w:rPr>
          <w:rFonts w:asciiTheme="minorHAnsi" w:hAnsiTheme="minorHAnsi"/>
          <w:spacing w:val="-4"/>
          <w:sz w:val="20"/>
          <w:szCs w:val="20"/>
        </w:rPr>
        <w:t>,</w:t>
      </w:r>
      <w:r w:rsidR="00AD4358" w:rsidRPr="00B0569A">
        <w:rPr>
          <w:rFonts w:asciiTheme="minorHAnsi" w:hAnsiTheme="minorHAnsi"/>
          <w:spacing w:val="-4"/>
          <w:sz w:val="20"/>
          <w:szCs w:val="20"/>
        </w:rPr>
        <w:t xml:space="preserve"> </w:t>
      </w:r>
      <w:r w:rsidRPr="00580872">
        <w:rPr>
          <w:rFonts w:asciiTheme="minorHAnsi" w:hAnsiTheme="minorHAnsi"/>
          <w:spacing w:val="-4"/>
          <w:sz w:val="20"/>
          <w:szCs w:val="20"/>
        </w:rPr>
        <w:t xml:space="preserve">kwotę </w:t>
      </w:r>
      <w:r w:rsidR="00E50C97" w:rsidRPr="00580872">
        <w:rPr>
          <w:rFonts w:asciiTheme="minorHAnsi" w:hAnsiTheme="minorHAnsi"/>
          <w:spacing w:val="-4"/>
          <w:sz w:val="20"/>
          <w:szCs w:val="20"/>
        </w:rPr>
        <w:t xml:space="preserve">stanowiącą </w:t>
      </w:r>
      <w:r w:rsidR="00E50C97" w:rsidRPr="00B0569A">
        <w:rPr>
          <w:rFonts w:asciiTheme="minorHAnsi" w:hAnsiTheme="minorHAnsi"/>
          <w:spacing w:val="-4"/>
          <w:sz w:val="20"/>
          <w:szCs w:val="20"/>
        </w:rPr>
        <w:t xml:space="preserve">0,1% wartości CENY KONTRAKTOWEJ brutto określonej w </w:t>
      </w:r>
      <w:r w:rsidR="00F91C82">
        <w:rPr>
          <w:rFonts w:asciiTheme="minorHAnsi" w:hAnsiTheme="minorHAnsi"/>
          <w:spacing w:val="-4"/>
          <w:sz w:val="20"/>
          <w:szCs w:val="20"/>
        </w:rPr>
        <w:t>pkt</w:t>
      </w:r>
      <w:r w:rsidR="00E50C97" w:rsidRPr="00B0569A">
        <w:rPr>
          <w:rFonts w:asciiTheme="minorHAnsi" w:hAnsiTheme="minorHAnsi"/>
          <w:spacing w:val="-4"/>
          <w:sz w:val="20"/>
          <w:szCs w:val="20"/>
        </w:rPr>
        <w:t xml:space="preserve"> </w:t>
      </w:r>
      <w:r w:rsidR="00EF7F61">
        <w:rPr>
          <w:rFonts w:asciiTheme="minorHAnsi" w:hAnsiTheme="minorHAnsi"/>
          <w:spacing w:val="-4"/>
          <w:sz w:val="20"/>
          <w:szCs w:val="20"/>
        </w:rPr>
        <w:fldChar w:fldCharType="begin"/>
      </w:r>
      <w:r w:rsidR="00EF7F61">
        <w:rPr>
          <w:rFonts w:asciiTheme="minorHAnsi" w:hAnsiTheme="minorHAnsi"/>
          <w:spacing w:val="-4"/>
          <w:sz w:val="20"/>
          <w:szCs w:val="20"/>
        </w:rPr>
        <w:instrText xml:space="preserve"> REF _Ref519757524 \r \h </w:instrText>
      </w:r>
      <w:r w:rsidR="00EF7F61">
        <w:rPr>
          <w:rFonts w:asciiTheme="minorHAnsi" w:hAnsiTheme="minorHAnsi"/>
          <w:spacing w:val="-4"/>
          <w:sz w:val="20"/>
          <w:szCs w:val="20"/>
        </w:rPr>
      </w:r>
      <w:r w:rsidR="00EF7F61">
        <w:rPr>
          <w:rFonts w:asciiTheme="minorHAnsi" w:hAnsiTheme="minorHAnsi"/>
          <w:spacing w:val="-4"/>
          <w:sz w:val="20"/>
          <w:szCs w:val="20"/>
        </w:rPr>
        <w:fldChar w:fldCharType="separate"/>
      </w:r>
      <w:r w:rsidR="00226AD0">
        <w:rPr>
          <w:rFonts w:asciiTheme="minorHAnsi" w:hAnsiTheme="minorHAnsi"/>
          <w:spacing w:val="-4"/>
          <w:sz w:val="20"/>
          <w:szCs w:val="20"/>
        </w:rPr>
        <w:t>8.1</w:t>
      </w:r>
      <w:r w:rsidR="00EF7F61">
        <w:rPr>
          <w:rFonts w:asciiTheme="minorHAnsi" w:hAnsiTheme="minorHAnsi"/>
          <w:spacing w:val="-4"/>
          <w:sz w:val="20"/>
          <w:szCs w:val="20"/>
        </w:rPr>
        <w:fldChar w:fldCharType="end"/>
      </w:r>
      <w:r w:rsidR="00E50C97" w:rsidRPr="00B0569A">
        <w:rPr>
          <w:rFonts w:asciiTheme="minorHAnsi" w:hAnsiTheme="minorHAnsi"/>
          <w:spacing w:val="-4"/>
          <w:sz w:val="20"/>
          <w:szCs w:val="20"/>
        </w:rPr>
        <w:t>. UMOWY</w:t>
      </w:r>
      <w:r w:rsidR="00B10EE8" w:rsidRPr="00B0569A">
        <w:rPr>
          <w:rFonts w:asciiTheme="minorHAnsi" w:hAnsiTheme="minorHAnsi"/>
          <w:spacing w:val="-4"/>
          <w:sz w:val="20"/>
          <w:szCs w:val="20"/>
        </w:rPr>
        <w:t xml:space="preserve">, </w:t>
      </w:r>
      <w:r w:rsidRPr="00B0569A">
        <w:rPr>
          <w:rFonts w:asciiTheme="minorHAnsi" w:hAnsiTheme="minorHAnsi"/>
          <w:spacing w:val="-4"/>
          <w:sz w:val="20"/>
          <w:szCs w:val="20"/>
        </w:rPr>
        <w:t>za każdy dzień zwłoki w stosunku do</w:t>
      </w:r>
      <w:r w:rsidR="007D7F05" w:rsidRPr="00B0569A">
        <w:rPr>
          <w:rFonts w:asciiTheme="minorHAnsi" w:hAnsiTheme="minorHAnsi"/>
          <w:spacing w:val="-4"/>
          <w:sz w:val="20"/>
          <w:szCs w:val="20"/>
        </w:rPr>
        <w:t> </w:t>
      </w:r>
      <w:r w:rsidRPr="00B0569A">
        <w:rPr>
          <w:rFonts w:asciiTheme="minorHAnsi" w:hAnsiTheme="minorHAnsi"/>
          <w:spacing w:val="-4"/>
          <w:sz w:val="20"/>
          <w:szCs w:val="20"/>
        </w:rPr>
        <w:t>terminu, w</w:t>
      </w:r>
      <w:r w:rsidR="00435C52">
        <w:rPr>
          <w:rFonts w:asciiTheme="minorHAnsi" w:hAnsiTheme="minorHAnsi"/>
          <w:spacing w:val="-4"/>
          <w:sz w:val="20"/>
          <w:szCs w:val="20"/>
        </w:rPr>
        <w:t> </w:t>
      </w:r>
      <w:r w:rsidRPr="00B0569A">
        <w:rPr>
          <w:rFonts w:asciiTheme="minorHAnsi" w:hAnsiTheme="minorHAnsi"/>
          <w:spacing w:val="-4"/>
          <w:sz w:val="20"/>
          <w:szCs w:val="20"/>
        </w:rPr>
        <w:t>którym miało nastąpić usunięcie wady</w:t>
      </w:r>
      <w:r w:rsidR="00C50869" w:rsidRPr="00B0569A">
        <w:rPr>
          <w:rFonts w:asciiTheme="minorHAnsi" w:hAnsiTheme="minorHAnsi"/>
          <w:spacing w:val="-4"/>
          <w:sz w:val="20"/>
          <w:szCs w:val="20"/>
        </w:rPr>
        <w:t>;</w:t>
      </w:r>
    </w:p>
    <w:p w14:paraId="3AC9E571" w14:textId="77777777" w:rsidR="003B73FF" w:rsidRPr="00B0569A" w:rsidRDefault="004A213E"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r w:rsidRPr="00B0569A">
        <w:rPr>
          <w:rFonts w:asciiTheme="minorHAnsi" w:hAnsiTheme="minorHAnsi"/>
          <w:spacing w:val="-4"/>
          <w:sz w:val="20"/>
          <w:szCs w:val="20"/>
        </w:rPr>
        <w:t xml:space="preserve">za nieterminowe usunięcie przez </w:t>
      </w:r>
      <w:r w:rsidR="00384281" w:rsidRPr="00B0569A">
        <w:rPr>
          <w:rFonts w:asciiTheme="minorHAnsi" w:hAnsiTheme="minorHAnsi"/>
          <w:spacing w:val="-4"/>
          <w:sz w:val="20"/>
          <w:szCs w:val="20"/>
        </w:rPr>
        <w:t>WYKONAWCĘ</w:t>
      </w:r>
      <w:r w:rsidRPr="00B0569A">
        <w:rPr>
          <w:rFonts w:asciiTheme="minorHAnsi" w:hAnsiTheme="minorHAnsi"/>
          <w:spacing w:val="-4"/>
          <w:sz w:val="20"/>
          <w:szCs w:val="20"/>
        </w:rPr>
        <w:t xml:space="preserve"> wad uniemożliwiających korzystanie</w:t>
      </w:r>
      <w:r w:rsidR="00501EA0" w:rsidRPr="00B0569A">
        <w:rPr>
          <w:rFonts w:asciiTheme="minorHAnsi" w:hAnsiTheme="minorHAnsi"/>
          <w:spacing w:val="-4"/>
          <w:sz w:val="20"/>
          <w:szCs w:val="20"/>
        </w:rPr>
        <w:t xml:space="preserve"> z </w:t>
      </w:r>
      <w:r w:rsidR="00BF01AF" w:rsidRPr="00B0569A">
        <w:rPr>
          <w:rFonts w:asciiTheme="minorHAnsi" w:hAnsiTheme="minorHAnsi"/>
          <w:spacing w:val="-4"/>
          <w:sz w:val="20"/>
          <w:szCs w:val="20"/>
        </w:rPr>
        <w:t>INWESTYCJI</w:t>
      </w:r>
      <w:r w:rsidRPr="00B0569A">
        <w:rPr>
          <w:rFonts w:asciiTheme="minorHAnsi" w:hAnsiTheme="minorHAnsi"/>
          <w:spacing w:val="-4"/>
          <w:sz w:val="20"/>
          <w:szCs w:val="20"/>
        </w:rPr>
        <w:t xml:space="preserve"> stwierdzonych w okresie </w:t>
      </w:r>
      <w:r w:rsidR="008A7C2D" w:rsidRPr="00B0569A">
        <w:rPr>
          <w:rFonts w:asciiTheme="minorHAnsi" w:hAnsiTheme="minorHAnsi"/>
          <w:spacing w:val="-4"/>
          <w:sz w:val="20"/>
          <w:szCs w:val="20"/>
        </w:rPr>
        <w:t>gwarancji</w:t>
      </w:r>
      <w:r w:rsidR="00AD4358" w:rsidRPr="00B0569A">
        <w:rPr>
          <w:rFonts w:asciiTheme="minorHAnsi" w:hAnsiTheme="minorHAnsi"/>
          <w:spacing w:val="-4"/>
          <w:sz w:val="20"/>
          <w:szCs w:val="20"/>
        </w:rPr>
        <w:t xml:space="preserve"> </w:t>
      </w:r>
      <w:r w:rsidRPr="00B0569A">
        <w:rPr>
          <w:rFonts w:asciiTheme="minorHAnsi" w:hAnsiTheme="minorHAnsi"/>
          <w:spacing w:val="-4"/>
          <w:sz w:val="20"/>
          <w:szCs w:val="20"/>
        </w:rPr>
        <w:t xml:space="preserve">i </w:t>
      </w:r>
      <w:r w:rsidR="008A7C2D" w:rsidRPr="00B0569A">
        <w:rPr>
          <w:rFonts w:asciiTheme="minorHAnsi" w:hAnsiTheme="minorHAnsi"/>
          <w:spacing w:val="-4"/>
          <w:sz w:val="20"/>
          <w:szCs w:val="20"/>
        </w:rPr>
        <w:t>rękojmi</w:t>
      </w:r>
      <w:r w:rsidRPr="00B0569A">
        <w:rPr>
          <w:rFonts w:asciiTheme="minorHAnsi" w:hAnsiTheme="minorHAnsi"/>
          <w:spacing w:val="-4"/>
          <w:sz w:val="20"/>
          <w:szCs w:val="20"/>
        </w:rPr>
        <w:t>,</w:t>
      </w:r>
      <w:r w:rsidR="00AD4358" w:rsidRPr="00B0569A">
        <w:rPr>
          <w:rFonts w:asciiTheme="minorHAnsi" w:hAnsiTheme="minorHAnsi"/>
          <w:spacing w:val="-4"/>
          <w:sz w:val="20"/>
          <w:szCs w:val="20"/>
        </w:rPr>
        <w:t xml:space="preserve"> </w:t>
      </w:r>
      <w:r w:rsidRPr="00580872">
        <w:rPr>
          <w:rFonts w:asciiTheme="minorHAnsi" w:hAnsiTheme="minorHAnsi"/>
          <w:spacing w:val="-4"/>
          <w:sz w:val="20"/>
          <w:szCs w:val="20"/>
        </w:rPr>
        <w:t xml:space="preserve">kwotę </w:t>
      </w:r>
      <w:r w:rsidR="00E50C97" w:rsidRPr="00580872">
        <w:rPr>
          <w:rFonts w:asciiTheme="minorHAnsi" w:hAnsiTheme="minorHAnsi"/>
          <w:spacing w:val="-4"/>
          <w:sz w:val="20"/>
          <w:szCs w:val="20"/>
        </w:rPr>
        <w:t xml:space="preserve">stanowiącą </w:t>
      </w:r>
      <w:r w:rsidR="00E50C97" w:rsidRPr="00B0569A">
        <w:rPr>
          <w:rFonts w:asciiTheme="minorHAnsi" w:hAnsiTheme="minorHAnsi"/>
          <w:spacing w:val="-4"/>
          <w:sz w:val="20"/>
          <w:szCs w:val="20"/>
        </w:rPr>
        <w:t xml:space="preserve">0,1% wartości CENY KONTRAKTOWEJ brutto określonej w </w:t>
      </w:r>
      <w:r w:rsidR="00F91C82">
        <w:rPr>
          <w:rFonts w:asciiTheme="minorHAnsi" w:hAnsiTheme="minorHAnsi"/>
          <w:spacing w:val="-4"/>
          <w:sz w:val="20"/>
          <w:szCs w:val="20"/>
        </w:rPr>
        <w:t>pkt</w:t>
      </w:r>
      <w:r w:rsidR="00E50C97" w:rsidRPr="00B0569A">
        <w:rPr>
          <w:rFonts w:asciiTheme="minorHAnsi" w:hAnsiTheme="minorHAnsi"/>
          <w:spacing w:val="-4"/>
          <w:sz w:val="20"/>
          <w:szCs w:val="20"/>
        </w:rPr>
        <w:t xml:space="preserve"> </w:t>
      </w:r>
      <w:r w:rsidR="00EF7F61">
        <w:rPr>
          <w:rFonts w:asciiTheme="minorHAnsi" w:hAnsiTheme="minorHAnsi"/>
          <w:spacing w:val="-4"/>
          <w:sz w:val="20"/>
          <w:szCs w:val="20"/>
        </w:rPr>
        <w:fldChar w:fldCharType="begin"/>
      </w:r>
      <w:r w:rsidR="00EF7F61">
        <w:rPr>
          <w:rFonts w:asciiTheme="minorHAnsi" w:hAnsiTheme="minorHAnsi"/>
          <w:spacing w:val="-4"/>
          <w:sz w:val="20"/>
          <w:szCs w:val="20"/>
        </w:rPr>
        <w:instrText xml:space="preserve"> REF _Ref519757524 \r \h </w:instrText>
      </w:r>
      <w:r w:rsidR="00EF7F61">
        <w:rPr>
          <w:rFonts w:asciiTheme="minorHAnsi" w:hAnsiTheme="minorHAnsi"/>
          <w:spacing w:val="-4"/>
          <w:sz w:val="20"/>
          <w:szCs w:val="20"/>
        </w:rPr>
      </w:r>
      <w:r w:rsidR="00EF7F61">
        <w:rPr>
          <w:rFonts w:asciiTheme="minorHAnsi" w:hAnsiTheme="minorHAnsi"/>
          <w:spacing w:val="-4"/>
          <w:sz w:val="20"/>
          <w:szCs w:val="20"/>
        </w:rPr>
        <w:fldChar w:fldCharType="separate"/>
      </w:r>
      <w:r w:rsidR="00226AD0">
        <w:rPr>
          <w:rFonts w:asciiTheme="minorHAnsi" w:hAnsiTheme="minorHAnsi"/>
          <w:spacing w:val="-4"/>
          <w:sz w:val="20"/>
          <w:szCs w:val="20"/>
        </w:rPr>
        <w:t>8.1</w:t>
      </w:r>
      <w:r w:rsidR="00EF7F61">
        <w:rPr>
          <w:rFonts w:asciiTheme="minorHAnsi" w:hAnsiTheme="minorHAnsi"/>
          <w:spacing w:val="-4"/>
          <w:sz w:val="20"/>
          <w:szCs w:val="20"/>
        </w:rPr>
        <w:fldChar w:fldCharType="end"/>
      </w:r>
      <w:r w:rsidR="00E50C97" w:rsidRPr="00B0569A">
        <w:rPr>
          <w:rFonts w:asciiTheme="minorHAnsi" w:hAnsiTheme="minorHAnsi"/>
          <w:spacing w:val="-4"/>
          <w:sz w:val="20"/>
          <w:szCs w:val="20"/>
        </w:rPr>
        <w:t>. UMOWY</w:t>
      </w:r>
      <w:r w:rsidR="00B10EE8" w:rsidRPr="00B0569A">
        <w:rPr>
          <w:rFonts w:asciiTheme="minorHAnsi" w:hAnsiTheme="minorHAnsi"/>
          <w:spacing w:val="-4"/>
          <w:sz w:val="20"/>
          <w:szCs w:val="20"/>
        </w:rPr>
        <w:t xml:space="preserve">, </w:t>
      </w:r>
      <w:r w:rsidRPr="00B0569A">
        <w:rPr>
          <w:rFonts w:asciiTheme="minorHAnsi" w:hAnsiTheme="minorHAnsi"/>
          <w:spacing w:val="-4"/>
          <w:sz w:val="20"/>
          <w:szCs w:val="20"/>
        </w:rPr>
        <w:t>za każdy dzień zwłoki w</w:t>
      </w:r>
      <w:r w:rsidR="007D7F05" w:rsidRPr="00B0569A">
        <w:rPr>
          <w:rFonts w:asciiTheme="minorHAnsi" w:hAnsiTheme="minorHAnsi"/>
          <w:spacing w:val="-4"/>
          <w:sz w:val="20"/>
          <w:szCs w:val="20"/>
        </w:rPr>
        <w:t> </w:t>
      </w:r>
      <w:r w:rsidRPr="00B0569A">
        <w:rPr>
          <w:rFonts w:asciiTheme="minorHAnsi" w:hAnsiTheme="minorHAnsi"/>
          <w:spacing w:val="-4"/>
          <w:sz w:val="20"/>
          <w:szCs w:val="20"/>
        </w:rPr>
        <w:t xml:space="preserve">stosunku </w:t>
      </w:r>
      <w:r w:rsidR="00D13E95" w:rsidRPr="00B0569A">
        <w:rPr>
          <w:rFonts w:asciiTheme="minorHAnsi" w:hAnsiTheme="minorHAnsi"/>
          <w:spacing w:val="-4"/>
          <w:sz w:val="20"/>
          <w:szCs w:val="20"/>
        </w:rPr>
        <w:t>do </w:t>
      </w:r>
      <w:r w:rsidRPr="00B0569A">
        <w:rPr>
          <w:rFonts w:asciiTheme="minorHAnsi" w:hAnsiTheme="minorHAnsi"/>
          <w:spacing w:val="-4"/>
          <w:sz w:val="20"/>
          <w:szCs w:val="20"/>
        </w:rPr>
        <w:t>terminu, w którym miało nastąpić usunięcie wady</w:t>
      </w:r>
      <w:r w:rsidR="00A808B6" w:rsidRPr="00B0569A">
        <w:rPr>
          <w:rFonts w:asciiTheme="minorHAnsi" w:hAnsiTheme="minorHAnsi"/>
          <w:spacing w:val="-4"/>
          <w:sz w:val="20"/>
          <w:szCs w:val="20"/>
        </w:rPr>
        <w:t>;</w:t>
      </w:r>
    </w:p>
    <w:p w14:paraId="6E73F551" w14:textId="77777777" w:rsidR="003B73FF" w:rsidRDefault="004A213E"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r w:rsidRPr="00B0569A">
        <w:rPr>
          <w:rFonts w:asciiTheme="minorHAnsi" w:hAnsiTheme="minorHAnsi"/>
          <w:spacing w:val="-4"/>
          <w:sz w:val="20"/>
          <w:szCs w:val="20"/>
        </w:rPr>
        <w:t>za dopuszczenie</w:t>
      </w:r>
      <w:r w:rsidR="00AD4358" w:rsidRPr="00B0569A">
        <w:rPr>
          <w:rFonts w:asciiTheme="minorHAnsi" w:hAnsiTheme="minorHAnsi"/>
          <w:spacing w:val="-4"/>
          <w:sz w:val="20"/>
          <w:szCs w:val="20"/>
        </w:rPr>
        <w:t xml:space="preserve"> </w:t>
      </w:r>
      <w:r w:rsidRPr="00B0569A">
        <w:rPr>
          <w:rFonts w:asciiTheme="minorHAnsi" w:hAnsiTheme="minorHAnsi"/>
          <w:spacing w:val="-4"/>
          <w:sz w:val="20"/>
          <w:szCs w:val="20"/>
        </w:rPr>
        <w:t xml:space="preserve">przez </w:t>
      </w:r>
      <w:r w:rsidR="00384281" w:rsidRPr="00B0569A">
        <w:rPr>
          <w:rFonts w:asciiTheme="minorHAnsi" w:hAnsiTheme="minorHAnsi"/>
          <w:spacing w:val="-4"/>
          <w:sz w:val="20"/>
          <w:szCs w:val="20"/>
        </w:rPr>
        <w:t>WYKONAWCĘ</w:t>
      </w:r>
      <w:r w:rsidRPr="00B0569A">
        <w:rPr>
          <w:rFonts w:asciiTheme="minorHAnsi" w:hAnsiTheme="minorHAnsi"/>
          <w:spacing w:val="-4"/>
          <w:sz w:val="20"/>
          <w:szCs w:val="20"/>
        </w:rPr>
        <w:t xml:space="preserve"> do wykonywania </w:t>
      </w:r>
      <w:r w:rsidR="00D76B2A" w:rsidRPr="00B0569A">
        <w:rPr>
          <w:rFonts w:asciiTheme="minorHAnsi" w:hAnsiTheme="minorHAnsi"/>
          <w:spacing w:val="-4"/>
          <w:sz w:val="20"/>
          <w:szCs w:val="20"/>
        </w:rPr>
        <w:t>ROBÓT</w:t>
      </w:r>
      <w:r w:rsidRPr="00B0569A">
        <w:rPr>
          <w:rFonts w:asciiTheme="minorHAnsi" w:hAnsiTheme="minorHAnsi"/>
          <w:spacing w:val="-4"/>
          <w:sz w:val="20"/>
          <w:szCs w:val="20"/>
        </w:rPr>
        <w:t xml:space="preserve"> </w:t>
      </w:r>
      <w:r w:rsidR="00D76B2A" w:rsidRPr="00B0569A">
        <w:rPr>
          <w:rFonts w:asciiTheme="minorHAnsi" w:hAnsiTheme="minorHAnsi"/>
          <w:spacing w:val="-4"/>
          <w:sz w:val="20"/>
          <w:szCs w:val="20"/>
        </w:rPr>
        <w:t>przez </w:t>
      </w:r>
      <w:r w:rsidRPr="00B0569A">
        <w:rPr>
          <w:rFonts w:asciiTheme="minorHAnsi" w:hAnsiTheme="minorHAnsi"/>
          <w:spacing w:val="-4"/>
          <w:sz w:val="20"/>
          <w:szCs w:val="20"/>
        </w:rPr>
        <w:t>niezatwierdzonego POD</w:t>
      </w:r>
      <w:r w:rsidR="00384281" w:rsidRPr="00B0569A">
        <w:rPr>
          <w:rFonts w:asciiTheme="minorHAnsi" w:hAnsiTheme="minorHAnsi"/>
          <w:spacing w:val="-4"/>
          <w:sz w:val="20"/>
          <w:szCs w:val="20"/>
        </w:rPr>
        <w:t>WYKONAWCĘ</w:t>
      </w:r>
      <w:r w:rsidRPr="00B0569A">
        <w:rPr>
          <w:rFonts w:asciiTheme="minorHAnsi" w:hAnsiTheme="minorHAnsi"/>
          <w:spacing w:val="-4"/>
          <w:sz w:val="20"/>
          <w:szCs w:val="20"/>
        </w:rPr>
        <w:t xml:space="preserve"> lub dals</w:t>
      </w:r>
      <w:r w:rsidR="00A76989" w:rsidRPr="00B0569A">
        <w:rPr>
          <w:rFonts w:asciiTheme="minorHAnsi" w:hAnsiTheme="minorHAnsi"/>
          <w:spacing w:val="-4"/>
          <w:sz w:val="20"/>
          <w:szCs w:val="20"/>
        </w:rPr>
        <w:t>zego POD</w:t>
      </w:r>
      <w:r w:rsidR="00384281" w:rsidRPr="00B0569A">
        <w:rPr>
          <w:rFonts w:asciiTheme="minorHAnsi" w:hAnsiTheme="minorHAnsi"/>
          <w:spacing w:val="-4"/>
          <w:sz w:val="20"/>
          <w:szCs w:val="20"/>
        </w:rPr>
        <w:t>WYKONAWCĘ</w:t>
      </w:r>
      <w:r w:rsidRPr="00B0569A">
        <w:rPr>
          <w:rFonts w:asciiTheme="minorHAnsi" w:hAnsiTheme="minorHAnsi"/>
          <w:spacing w:val="-4"/>
          <w:sz w:val="20"/>
          <w:szCs w:val="20"/>
        </w:rPr>
        <w:t>, kwotę</w:t>
      </w:r>
      <w:r w:rsidR="00A76989" w:rsidRPr="006B0CCE">
        <w:rPr>
          <w:rFonts w:asciiTheme="minorHAnsi" w:hAnsiTheme="minorHAnsi"/>
          <w:spacing w:val="-4"/>
          <w:sz w:val="20"/>
          <w:szCs w:val="20"/>
        </w:rPr>
        <w:t xml:space="preserve"> 50.</w:t>
      </w:r>
      <w:r w:rsidRPr="006B0CCE">
        <w:rPr>
          <w:rFonts w:asciiTheme="minorHAnsi" w:hAnsiTheme="minorHAnsi"/>
          <w:spacing w:val="-4"/>
          <w:sz w:val="20"/>
          <w:szCs w:val="20"/>
        </w:rPr>
        <w:t>000</w:t>
      </w:r>
      <w:r w:rsidR="00A4675E">
        <w:rPr>
          <w:rFonts w:asciiTheme="minorHAnsi" w:hAnsiTheme="minorHAnsi"/>
          <w:spacing w:val="-4"/>
          <w:sz w:val="20"/>
          <w:szCs w:val="20"/>
        </w:rPr>
        <w:t>,00 zł</w:t>
      </w:r>
      <w:r w:rsidRPr="006B0CCE">
        <w:rPr>
          <w:rFonts w:asciiTheme="minorHAnsi" w:hAnsiTheme="minorHAnsi"/>
          <w:spacing w:val="-4"/>
          <w:sz w:val="20"/>
          <w:szCs w:val="20"/>
        </w:rPr>
        <w:t xml:space="preserve"> </w:t>
      </w:r>
      <w:r w:rsidR="00B10EE8" w:rsidRPr="00B0569A">
        <w:rPr>
          <w:rFonts w:asciiTheme="minorHAnsi" w:hAnsiTheme="minorHAnsi"/>
          <w:spacing w:val="-4"/>
          <w:sz w:val="20"/>
          <w:szCs w:val="20"/>
        </w:rPr>
        <w:t>(</w:t>
      </w:r>
      <w:r w:rsidR="00A76989" w:rsidRPr="00B0569A">
        <w:rPr>
          <w:rFonts w:asciiTheme="minorHAnsi" w:hAnsiTheme="minorHAnsi"/>
          <w:spacing w:val="-4"/>
          <w:sz w:val="20"/>
          <w:szCs w:val="20"/>
        </w:rPr>
        <w:t xml:space="preserve">słownie: </w:t>
      </w:r>
      <w:r w:rsidR="00B10EE8" w:rsidRPr="00B0569A">
        <w:rPr>
          <w:rFonts w:asciiTheme="minorHAnsi" w:hAnsiTheme="minorHAnsi"/>
          <w:spacing w:val="-4"/>
          <w:sz w:val="20"/>
          <w:szCs w:val="20"/>
        </w:rPr>
        <w:t xml:space="preserve">pięćdziesiąt tysięcy złotych), </w:t>
      </w:r>
      <w:r w:rsidRPr="00B0569A">
        <w:rPr>
          <w:rFonts w:asciiTheme="minorHAnsi" w:hAnsiTheme="minorHAnsi"/>
          <w:spacing w:val="-4"/>
          <w:sz w:val="20"/>
          <w:szCs w:val="20"/>
        </w:rPr>
        <w:t>za każde naruszenie.</w:t>
      </w:r>
    </w:p>
    <w:p w14:paraId="71971963" w14:textId="77777777" w:rsidR="008209EB" w:rsidRPr="00B0569A" w:rsidRDefault="008209EB"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r>
        <w:rPr>
          <w:rFonts w:asciiTheme="minorHAnsi" w:hAnsiTheme="minorHAnsi"/>
          <w:spacing w:val="-4"/>
          <w:sz w:val="20"/>
          <w:szCs w:val="20"/>
        </w:rPr>
        <w:t xml:space="preserve">Z tytułu naruszenia przez WYKONAWCĘ obowiązków określonych w §9 ust </w:t>
      </w:r>
      <w:r w:rsidR="00EF7F61">
        <w:rPr>
          <w:rFonts w:asciiTheme="minorHAnsi" w:hAnsiTheme="minorHAnsi"/>
          <w:spacing w:val="-4"/>
          <w:sz w:val="20"/>
          <w:szCs w:val="20"/>
        </w:rPr>
        <w:fldChar w:fldCharType="begin"/>
      </w:r>
      <w:r w:rsidR="00EF7F61">
        <w:rPr>
          <w:rFonts w:asciiTheme="minorHAnsi" w:hAnsiTheme="minorHAnsi"/>
          <w:spacing w:val="-4"/>
          <w:sz w:val="20"/>
          <w:szCs w:val="20"/>
        </w:rPr>
        <w:instrText xml:space="preserve"> REF _Ref519758217 \r \h </w:instrText>
      </w:r>
      <w:r w:rsidR="00EF7F61">
        <w:rPr>
          <w:rFonts w:asciiTheme="minorHAnsi" w:hAnsiTheme="minorHAnsi"/>
          <w:spacing w:val="-4"/>
          <w:sz w:val="20"/>
          <w:szCs w:val="20"/>
        </w:rPr>
      </w:r>
      <w:r w:rsidR="00EF7F61">
        <w:rPr>
          <w:rFonts w:asciiTheme="minorHAnsi" w:hAnsiTheme="minorHAnsi"/>
          <w:spacing w:val="-4"/>
          <w:sz w:val="20"/>
          <w:szCs w:val="20"/>
        </w:rPr>
        <w:fldChar w:fldCharType="separate"/>
      </w:r>
      <w:r w:rsidR="00226AD0">
        <w:rPr>
          <w:rFonts w:asciiTheme="minorHAnsi" w:hAnsiTheme="minorHAnsi"/>
          <w:spacing w:val="-4"/>
          <w:sz w:val="20"/>
          <w:szCs w:val="20"/>
        </w:rPr>
        <w:t>9.7</w:t>
      </w:r>
      <w:r w:rsidR="00EF7F61">
        <w:rPr>
          <w:rFonts w:asciiTheme="minorHAnsi" w:hAnsiTheme="minorHAnsi"/>
          <w:spacing w:val="-4"/>
          <w:sz w:val="20"/>
          <w:szCs w:val="20"/>
        </w:rPr>
        <w:fldChar w:fldCharType="end"/>
      </w:r>
      <w:r>
        <w:rPr>
          <w:rFonts w:asciiTheme="minorHAnsi" w:hAnsiTheme="minorHAnsi"/>
          <w:spacing w:val="-4"/>
          <w:sz w:val="20"/>
          <w:szCs w:val="20"/>
        </w:rPr>
        <w:t>. UMOWY, WYKONAWCA zapłaci karę umowną w wysokości 50.000,00 zł (słownie: pięćdziesiąt tysięcy złotych) za każdy przypadek;</w:t>
      </w:r>
    </w:p>
    <w:p w14:paraId="4CB5D9A2" w14:textId="77777777" w:rsidR="003B73FF" w:rsidRPr="00B0569A" w:rsidRDefault="003B73FF"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r w:rsidRPr="00B0569A">
        <w:rPr>
          <w:rFonts w:asciiTheme="minorHAnsi" w:hAnsiTheme="minorHAnsi"/>
          <w:spacing w:val="-4"/>
          <w:sz w:val="20"/>
          <w:szCs w:val="20"/>
        </w:rPr>
        <w:t>z</w:t>
      </w:r>
      <w:r w:rsidR="00036888" w:rsidRPr="00B0569A">
        <w:rPr>
          <w:rFonts w:asciiTheme="minorHAnsi" w:hAnsiTheme="minorHAnsi"/>
          <w:spacing w:val="-4"/>
          <w:sz w:val="20"/>
          <w:szCs w:val="20"/>
        </w:rPr>
        <w:t xml:space="preserve"> tytułu braku zapłaty lub za nieterminową zapłatę wynagrodzenia należnego </w:t>
      </w:r>
      <w:r w:rsidRPr="00B0569A">
        <w:rPr>
          <w:rFonts w:asciiTheme="minorHAnsi" w:hAnsiTheme="minorHAnsi"/>
          <w:spacing w:val="-4"/>
          <w:sz w:val="20"/>
          <w:szCs w:val="20"/>
        </w:rPr>
        <w:t xml:space="preserve">PODWYKONAWCY </w:t>
      </w:r>
      <w:r w:rsidR="00036888" w:rsidRPr="00B0569A">
        <w:rPr>
          <w:rFonts w:asciiTheme="minorHAnsi" w:hAnsiTheme="minorHAnsi"/>
          <w:spacing w:val="-4"/>
          <w:sz w:val="20"/>
          <w:szCs w:val="20"/>
        </w:rPr>
        <w:t xml:space="preserve">lub dalszym </w:t>
      </w:r>
      <w:r w:rsidRPr="00B0569A">
        <w:rPr>
          <w:rFonts w:asciiTheme="minorHAnsi" w:hAnsiTheme="minorHAnsi"/>
          <w:spacing w:val="-4"/>
          <w:sz w:val="20"/>
          <w:szCs w:val="20"/>
        </w:rPr>
        <w:t>PODWYKONAWCOM</w:t>
      </w:r>
      <w:r w:rsidR="00036888" w:rsidRPr="00B0569A">
        <w:rPr>
          <w:rFonts w:asciiTheme="minorHAnsi" w:hAnsiTheme="minorHAnsi"/>
          <w:spacing w:val="-4"/>
          <w:sz w:val="20"/>
          <w:szCs w:val="20"/>
        </w:rPr>
        <w:t xml:space="preserve"> </w:t>
      </w:r>
      <w:r w:rsidRPr="00B0569A">
        <w:rPr>
          <w:rFonts w:asciiTheme="minorHAnsi" w:hAnsiTheme="minorHAnsi"/>
          <w:spacing w:val="-4"/>
          <w:sz w:val="20"/>
          <w:szCs w:val="20"/>
        </w:rPr>
        <w:t>–</w:t>
      </w:r>
      <w:r w:rsidR="00036888" w:rsidRPr="00B0569A">
        <w:rPr>
          <w:rFonts w:asciiTheme="minorHAnsi" w:hAnsiTheme="minorHAnsi"/>
          <w:spacing w:val="-4"/>
          <w:sz w:val="20"/>
          <w:szCs w:val="20"/>
        </w:rPr>
        <w:t xml:space="preserve"> </w:t>
      </w:r>
      <w:r w:rsidRPr="00B0569A">
        <w:rPr>
          <w:rFonts w:asciiTheme="minorHAnsi" w:hAnsiTheme="minorHAnsi"/>
          <w:spacing w:val="-4"/>
          <w:sz w:val="20"/>
          <w:szCs w:val="20"/>
        </w:rPr>
        <w:t xml:space="preserve">0,1% wartości CENY KONTRAKTOWEJ brutto określonej w </w:t>
      </w:r>
      <w:r w:rsidR="00F91C82">
        <w:rPr>
          <w:rFonts w:asciiTheme="minorHAnsi" w:hAnsiTheme="minorHAnsi"/>
          <w:spacing w:val="-4"/>
          <w:sz w:val="20"/>
          <w:szCs w:val="20"/>
        </w:rPr>
        <w:t>pkt</w:t>
      </w:r>
      <w:r w:rsidRPr="00B0569A">
        <w:rPr>
          <w:rFonts w:asciiTheme="minorHAnsi" w:hAnsiTheme="minorHAnsi"/>
          <w:spacing w:val="-4"/>
          <w:sz w:val="20"/>
          <w:szCs w:val="20"/>
        </w:rPr>
        <w:t xml:space="preserve"> </w:t>
      </w:r>
      <w:r w:rsidR="00EF7F61">
        <w:rPr>
          <w:rFonts w:asciiTheme="minorHAnsi" w:hAnsiTheme="minorHAnsi"/>
          <w:spacing w:val="-4"/>
          <w:sz w:val="20"/>
          <w:szCs w:val="20"/>
        </w:rPr>
        <w:fldChar w:fldCharType="begin"/>
      </w:r>
      <w:r w:rsidR="00EF7F61">
        <w:rPr>
          <w:rFonts w:asciiTheme="minorHAnsi" w:hAnsiTheme="minorHAnsi"/>
          <w:spacing w:val="-4"/>
          <w:sz w:val="20"/>
          <w:szCs w:val="20"/>
        </w:rPr>
        <w:instrText xml:space="preserve"> REF _Ref519757524 \r \h </w:instrText>
      </w:r>
      <w:r w:rsidR="00EF7F61">
        <w:rPr>
          <w:rFonts w:asciiTheme="minorHAnsi" w:hAnsiTheme="minorHAnsi"/>
          <w:spacing w:val="-4"/>
          <w:sz w:val="20"/>
          <w:szCs w:val="20"/>
        </w:rPr>
      </w:r>
      <w:r w:rsidR="00EF7F61">
        <w:rPr>
          <w:rFonts w:asciiTheme="minorHAnsi" w:hAnsiTheme="minorHAnsi"/>
          <w:spacing w:val="-4"/>
          <w:sz w:val="20"/>
          <w:szCs w:val="20"/>
        </w:rPr>
        <w:fldChar w:fldCharType="separate"/>
      </w:r>
      <w:r w:rsidR="00226AD0">
        <w:rPr>
          <w:rFonts w:asciiTheme="minorHAnsi" w:hAnsiTheme="minorHAnsi"/>
          <w:spacing w:val="-4"/>
          <w:sz w:val="20"/>
          <w:szCs w:val="20"/>
        </w:rPr>
        <w:t>8.1</w:t>
      </w:r>
      <w:r w:rsidR="00EF7F61">
        <w:rPr>
          <w:rFonts w:asciiTheme="minorHAnsi" w:hAnsiTheme="minorHAnsi"/>
          <w:spacing w:val="-4"/>
          <w:sz w:val="20"/>
          <w:szCs w:val="20"/>
        </w:rPr>
        <w:fldChar w:fldCharType="end"/>
      </w:r>
      <w:r w:rsidRPr="00B0569A">
        <w:rPr>
          <w:rFonts w:asciiTheme="minorHAnsi" w:hAnsiTheme="minorHAnsi"/>
          <w:spacing w:val="-4"/>
          <w:sz w:val="20"/>
          <w:szCs w:val="20"/>
        </w:rPr>
        <w:t>. UMOWY</w:t>
      </w:r>
      <w:r w:rsidRPr="008B6EE0">
        <w:rPr>
          <w:rFonts w:asciiTheme="minorHAnsi" w:hAnsiTheme="minorHAnsi"/>
          <w:spacing w:val="-4"/>
          <w:sz w:val="20"/>
          <w:szCs w:val="20"/>
        </w:rPr>
        <w:t>;</w:t>
      </w:r>
    </w:p>
    <w:p w14:paraId="776B00A1" w14:textId="77777777" w:rsidR="003B73FF" w:rsidRPr="00B0569A" w:rsidRDefault="003B73FF"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r>
        <w:rPr>
          <w:rFonts w:asciiTheme="minorHAnsi" w:hAnsiTheme="minorHAnsi"/>
          <w:spacing w:val="-4"/>
          <w:sz w:val="20"/>
          <w:szCs w:val="20"/>
        </w:rPr>
        <w:t xml:space="preserve">z tytułu </w:t>
      </w:r>
      <w:r w:rsidRPr="00B0569A">
        <w:rPr>
          <w:rFonts w:asciiTheme="minorHAnsi" w:hAnsiTheme="minorHAnsi"/>
          <w:spacing w:val="-4"/>
          <w:sz w:val="20"/>
          <w:szCs w:val="20"/>
        </w:rPr>
        <w:t xml:space="preserve">nieprzedłożenia do zaakceptowania projektu umowy o podwykonawstwo, której przedmiotem są roboty budowlane, lub projektu jej zmiany - 0,1% wartości CENY KONTRAKTOWEJ brutto określonej w </w:t>
      </w:r>
      <w:r w:rsidR="00F91C82">
        <w:rPr>
          <w:rFonts w:asciiTheme="minorHAnsi" w:hAnsiTheme="minorHAnsi"/>
          <w:spacing w:val="-4"/>
          <w:sz w:val="20"/>
          <w:szCs w:val="20"/>
        </w:rPr>
        <w:t>pkt</w:t>
      </w:r>
      <w:r w:rsidRPr="00B0569A">
        <w:rPr>
          <w:rFonts w:asciiTheme="minorHAnsi" w:hAnsiTheme="minorHAnsi"/>
          <w:spacing w:val="-4"/>
          <w:sz w:val="20"/>
          <w:szCs w:val="20"/>
        </w:rPr>
        <w:t xml:space="preserve"> </w:t>
      </w:r>
      <w:r w:rsidR="00EF7F61">
        <w:rPr>
          <w:rFonts w:asciiTheme="minorHAnsi" w:hAnsiTheme="minorHAnsi"/>
          <w:spacing w:val="-4"/>
          <w:sz w:val="20"/>
          <w:szCs w:val="20"/>
        </w:rPr>
        <w:fldChar w:fldCharType="begin"/>
      </w:r>
      <w:r w:rsidR="00EF7F61">
        <w:rPr>
          <w:rFonts w:asciiTheme="minorHAnsi" w:hAnsiTheme="minorHAnsi"/>
          <w:spacing w:val="-4"/>
          <w:sz w:val="20"/>
          <w:szCs w:val="20"/>
        </w:rPr>
        <w:instrText xml:space="preserve"> REF _Ref519757524 \r \h </w:instrText>
      </w:r>
      <w:r w:rsidR="00EF7F61">
        <w:rPr>
          <w:rFonts w:asciiTheme="minorHAnsi" w:hAnsiTheme="minorHAnsi"/>
          <w:spacing w:val="-4"/>
          <w:sz w:val="20"/>
          <w:szCs w:val="20"/>
        </w:rPr>
      </w:r>
      <w:r w:rsidR="00EF7F61">
        <w:rPr>
          <w:rFonts w:asciiTheme="minorHAnsi" w:hAnsiTheme="minorHAnsi"/>
          <w:spacing w:val="-4"/>
          <w:sz w:val="20"/>
          <w:szCs w:val="20"/>
        </w:rPr>
        <w:fldChar w:fldCharType="separate"/>
      </w:r>
      <w:r w:rsidR="00226AD0">
        <w:rPr>
          <w:rFonts w:asciiTheme="minorHAnsi" w:hAnsiTheme="minorHAnsi"/>
          <w:spacing w:val="-4"/>
          <w:sz w:val="20"/>
          <w:szCs w:val="20"/>
        </w:rPr>
        <w:t>8.1</w:t>
      </w:r>
      <w:r w:rsidR="00EF7F61">
        <w:rPr>
          <w:rFonts w:asciiTheme="minorHAnsi" w:hAnsiTheme="minorHAnsi"/>
          <w:spacing w:val="-4"/>
          <w:sz w:val="20"/>
          <w:szCs w:val="20"/>
        </w:rPr>
        <w:fldChar w:fldCharType="end"/>
      </w:r>
      <w:r w:rsidRPr="00B0569A">
        <w:rPr>
          <w:rFonts w:asciiTheme="minorHAnsi" w:hAnsiTheme="minorHAnsi"/>
          <w:spacing w:val="-4"/>
          <w:sz w:val="20"/>
          <w:szCs w:val="20"/>
        </w:rPr>
        <w:t>. UMOWY</w:t>
      </w:r>
      <w:r w:rsidRPr="00B5394E">
        <w:rPr>
          <w:rFonts w:asciiTheme="minorHAnsi" w:hAnsiTheme="minorHAnsi"/>
          <w:spacing w:val="-4"/>
          <w:sz w:val="20"/>
          <w:szCs w:val="20"/>
        </w:rPr>
        <w:t>;</w:t>
      </w:r>
    </w:p>
    <w:p w14:paraId="5F040617" w14:textId="77777777" w:rsidR="003B73FF" w:rsidRPr="00B0569A" w:rsidRDefault="003B73FF"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r w:rsidRPr="00B5394E">
        <w:rPr>
          <w:rFonts w:asciiTheme="minorHAnsi" w:hAnsiTheme="minorHAnsi"/>
          <w:spacing w:val="-4"/>
          <w:sz w:val="20"/>
          <w:szCs w:val="20"/>
        </w:rPr>
        <w:t xml:space="preserve">z tytułu </w:t>
      </w:r>
      <w:r w:rsidRPr="00B0569A">
        <w:rPr>
          <w:rFonts w:asciiTheme="minorHAnsi" w:hAnsiTheme="minorHAnsi"/>
          <w:spacing w:val="-4"/>
          <w:sz w:val="20"/>
          <w:szCs w:val="20"/>
        </w:rPr>
        <w:t>nieprzedłożenia poświadczonej za zgodność z oryginałem kopii umowy o</w:t>
      </w:r>
      <w:r w:rsidR="00033BA4">
        <w:rPr>
          <w:rFonts w:asciiTheme="minorHAnsi" w:hAnsiTheme="minorHAnsi"/>
          <w:spacing w:val="-4"/>
          <w:sz w:val="20"/>
          <w:szCs w:val="20"/>
        </w:rPr>
        <w:t> </w:t>
      </w:r>
      <w:r w:rsidRPr="00B0569A">
        <w:rPr>
          <w:rFonts w:asciiTheme="minorHAnsi" w:hAnsiTheme="minorHAnsi"/>
          <w:spacing w:val="-4"/>
          <w:sz w:val="20"/>
          <w:szCs w:val="20"/>
        </w:rPr>
        <w:t xml:space="preserve">podwykonawstwo lub jej zmiany - 0,1% wartości CENY KONTRAKTOWEJ brutto określonej w </w:t>
      </w:r>
      <w:r w:rsidR="00F91C82">
        <w:rPr>
          <w:rFonts w:asciiTheme="minorHAnsi" w:hAnsiTheme="minorHAnsi"/>
          <w:spacing w:val="-4"/>
          <w:sz w:val="20"/>
          <w:szCs w:val="20"/>
        </w:rPr>
        <w:t>pkt</w:t>
      </w:r>
      <w:r w:rsidRPr="00B0569A">
        <w:rPr>
          <w:rFonts w:asciiTheme="minorHAnsi" w:hAnsiTheme="minorHAnsi"/>
          <w:spacing w:val="-4"/>
          <w:sz w:val="20"/>
          <w:szCs w:val="20"/>
        </w:rPr>
        <w:t xml:space="preserve"> </w:t>
      </w:r>
      <w:r w:rsidR="00EF7F61">
        <w:rPr>
          <w:rFonts w:asciiTheme="minorHAnsi" w:hAnsiTheme="minorHAnsi"/>
          <w:spacing w:val="-4"/>
          <w:sz w:val="20"/>
          <w:szCs w:val="20"/>
        </w:rPr>
        <w:fldChar w:fldCharType="begin"/>
      </w:r>
      <w:r w:rsidR="00EF7F61">
        <w:rPr>
          <w:rFonts w:asciiTheme="minorHAnsi" w:hAnsiTheme="minorHAnsi"/>
          <w:spacing w:val="-4"/>
          <w:sz w:val="20"/>
          <w:szCs w:val="20"/>
        </w:rPr>
        <w:instrText xml:space="preserve"> REF _Ref519757524 \r \h </w:instrText>
      </w:r>
      <w:r w:rsidR="00EF7F61">
        <w:rPr>
          <w:rFonts w:asciiTheme="minorHAnsi" w:hAnsiTheme="minorHAnsi"/>
          <w:spacing w:val="-4"/>
          <w:sz w:val="20"/>
          <w:szCs w:val="20"/>
        </w:rPr>
      </w:r>
      <w:r w:rsidR="00EF7F61">
        <w:rPr>
          <w:rFonts w:asciiTheme="minorHAnsi" w:hAnsiTheme="minorHAnsi"/>
          <w:spacing w:val="-4"/>
          <w:sz w:val="20"/>
          <w:szCs w:val="20"/>
        </w:rPr>
        <w:fldChar w:fldCharType="separate"/>
      </w:r>
      <w:r w:rsidR="00226AD0">
        <w:rPr>
          <w:rFonts w:asciiTheme="minorHAnsi" w:hAnsiTheme="minorHAnsi"/>
          <w:spacing w:val="-4"/>
          <w:sz w:val="20"/>
          <w:szCs w:val="20"/>
        </w:rPr>
        <w:t>8.1</w:t>
      </w:r>
      <w:r w:rsidR="00EF7F61">
        <w:rPr>
          <w:rFonts w:asciiTheme="minorHAnsi" w:hAnsiTheme="minorHAnsi"/>
          <w:spacing w:val="-4"/>
          <w:sz w:val="20"/>
          <w:szCs w:val="20"/>
        </w:rPr>
        <w:fldChar w:fldCharType="end"/>
      </w:r>
      <w:r w:rsidRPr="00B0569A">
        <w:rPr>
          <w:rFonts w:asciiTheme="minorHAnsi" w:hAnsiTheme="minorHAnsi"/>
          <w:spacing w:val="-4"/>
          <w:sz w:val="20"/>
          <w:szCs w:val="20"/>
        </w:rPr>
        <w:t>. UMOWY;</w:t>
      </w:r>
    </w:p>
    <w:p w14:paraId="386A85E2" w14:textId="77777777" w:rsidR="003B73FF" w:rsidRDefault="003B73FF"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r w:rsidRPr="00B0569A">
        <w:rPr>
          <w:rFonts w:asciiTheme="minorHAnsi" w:hAnsiTheme="minorHAnsi"/>
          <w:spacing w:val="-4"/>
          <w:sz w:val="20"/>
          <w:szCs w:val="20"/>
        </w:rPr>
        <w:t xml:space="preserve">braku zmiany umowy o podwykonawstwo w zakresie terminu zapłaty 0,1% wartości CENY KONTRAKTOWEJ brutto określonej w </w:t>
      </w:r>
      <w:r w:rsidR="00F91C82">
        <w:rPr>
          <w:rFonts w:asciiTheme="minorHAnsi" w:hAnsiTheme="minorHAnsi"/>
          <w:spacing w:val="-4"/>
          <w:sz w:val="20"/>
          <w:szCs w:val="20"/>
        </w:rPr>
        <w:t>pkt</w:t>
      </w:r>
      <w:r w:rsidRPr="00B0569A">
        <w:rPr>
          <w:rFonts w:asciiTheme="minorHAnsi" w:hAnsiTheme="minorHAnsi"/>
          <w:spacing w:val="-4"/>
          <w:sz w:val="20"/>
          <w:szCs w:val="20"/>
        </w:rPr>
        <w:t xml:space="preserve"> </w:t>
      </w:r>
      <w:r w:rsidR="00EF7F61">
        <w:rPr>
          <w:rFonts w:asciiTheme="minorHAnsi" w:hAnsiTheme="minorHAnsi"/>
          <w:spacing w:val="-4"/>
          <w:sz w:val="20"/>
          <w:szCs w:val="20"/>
        </w:rPr>
        <w:fldChar w:fldCharType="begin"/>
      </w:r>
      <w:r w:rsidR="00EF7F61">
        <w:rPr>
          <w:rFonts w:asciiTheme="minorHAnsi" w:hAnsiTheme="minorHAnsi"/>
          <w:spacing w:val="-4"/>
          <w:sz w:val="20"/>
          <w:szCs w:val="20"/>
        </w:rPr>
        <w:instrText xml:space="preserve"> REF _Ref519757524 \r \h </w:instrText>
      </w:r>
      <w:r w:rsidR="00EF7F61">
        <w:rPr>
          <w:rFonts w:asciiTheme="minorHAnsi" w:hAnsiTheme="minorHAnsi"/>
          <w:spacing w:val="-4"/>
          <w:sz w:val="20"/>
          <w:szCs w:val="20"/>
        </w:rPr>
      </w:r>
      <w:r w:rsidR="00EF7F61">
        <w:rPr>
          <w:rFonts w:asciiTheme="minorHAnsi" w:hAnsiTheme="minorHAnsi"/>
          <w:spacing w:val="-4"/>
          <w:sz w:val="20"/>
          <w:szCs w:val="20"/>
        </w:rPr>
        <w:fldChar w:fldCharType="separate"/>
      </w:r>
      <w:r w:rsidR="00226AD0">
        <w:rPr>
          <w:rFonts w:asciiTheme="minorHAnsi" w:hAnsiTheme="minorHAnsi"/>
          <w:spacing w:val="-4"/>
          <w:sz w:val="20"/>
          <w:szCs w:val="20"/>
        </w:rPr>
        <w:t>8.1</w:t>
      </w:r>
      <w:r w:rsidR="00EF7F61">
        <w:rPr>
          <w:rFonts w:asciiTheme="minorHAnsi" w:hAnsiTheme="minorHAnsi"/>
          <w:spacing w:val="-4"/>
          <w:sz w:val="20"/>
          <w:szCs w:val="20"/>
        </w:rPr>
        <w:fldChar w:fldCharType="end"/>
      </w:r>
      <w:r w:rsidRPr="00B0569A">
        <w:rPr>
          <w:rFonts w:asciiTheme="minorHAnsi" w:hAnsiTheme="minorHAnsi"/>
          <w:spacing w:val="-4"/>
          <w:sz w:val="20"/>
          <w:szCs w:val="20"/>
        </w:rPr>
        <w:t>. UMOWY</w:t>
      </w:r>
    </w:p>
    <w:p w14:paraId="699F0DA9" w14:textId="77777777" w:rsidR="002A40AE" w:rsidRPr="00251612" w:rsidRDefault="002A40AE"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bookmarkStart w:id="50" w:name="_Ref519764413"/>
      <w:r w:rsidRPr="00251612">
        <w:rPr>
          <w:rFonts w:asciiTheme="minorHAnsi" w:hAnsiTheme="minorHAnsi"/>
          <w:spacing w:val="-4"/>
          <w:sz w:val="20"/>
          <w:szCs w:val="20"/>
        </w:rPr>
        <w:t xml:space="preserve">z tytułu nieprzedłożenia raportów z badań i certyfikatów wystawionych przez jednostki akredytowane w kraju/krajach Unii Europejskiej potwierdzające spełnienie przez </w:t>
      </w:r>
      <w:r w:rsidRPr="00251612">
        <w:rPr>
          <w:rFonts w:asciiTheme="minorHAnsi" w:hAnsiTheme="minorHAnsi"/>
          <w:spacing w:val="-4"/>
          <w:sz w:val="20"/>
          <w:szCs w:val="20"/>
        </w:rPr>
        <w:lastRenderedPageBreak/>
        <w:t>zaoferowane urządzenia wymagań okre</w:t>
      </w:r>
      <w:r w:rsidR="00CC4AD6">
        <w:rPr>
          <w:rFonts w:asciiTheme="minorHAnsi" w:hAnsiTheme="minorHAnsi"/>
          <w:spacing w:val="-4"/>
          <w:sz w:val="20"/>
          <w:szCs w:val="20"/>
        </w:rPr>
        <w:t xml:space="preserve">ślonych przez Zamawiającego w </w:t>
      </w:r>
      <w:r w:rsidRPr="00251612">
        <w:rPr>
          <w:rFonts w:asciiTheme="minorHAnsi" w:hAnsiTheme="minorHAnsi"/>
          <w:spacing w:val="-4"/>
          <w:sz w:val="20"/>
          <w:szCs w:val="20"/>
        </w:rPr>
        <w:t>WZ – 10</w:t>
      </w:r>
      <w:r w:rsidR="00A4675E" w:rsidRPr="00251612">
        <w:rPr>
          <w:rFonts w:asciiTheme="minorHAnsi" w:hAnsiTheme="minorHAnsi"/>
          <w:spacing w:val="-4"/>
          <w:sz w:val="20"/>
          <w:szCs w:val="20"/>
        </w:rPr>
        <w:t> </w:t>
      </w:r>
      <w:r w:rsidRPr="00251612">
        <w:rPr>
          <w:rFonts w:asciiTheme="minorHAnsi" w:hAnsiTheme="minorHAnsi"/>
          <w:spacing w:val="-4"/>
          <w:sz w:val="20"/>
          <w:szCs w:val="20"/>
        </w:rPr>
        <w:t>000</w:t>
      </w:r>
      <w:r w:rsidR="00A4675E" w:rsidRPr="00251612">
        <w:rPr>
          <w:rFonts w:asciiTheme="minorHAnsi" w:hAnsiTheme="minorHAnsi"/>
          <w:spacing w:val="-4"/>
          <w:sz w:val="20"/>
          <w:szCs w:val="20"/>
        </w:rPr>
        <w:t>,00</w:t>
      </w:r>
      <w:r w:rsidRPr="00251612">
        <w:rPr>
          <w:rFonts w:asciiTheme="minorHAnsi" w:hAnsiTheme="minorHAnsi"/>
          <w:spacing w:val="-4"/>
          <w:sz w:val="20"/>
          <w:szCs w:val="20"/>
        </w:rPr>
        <w:t xml:space="preserve"> zł za każdy przypadek nieprzedłożenia certyfikatu lub raportu z badań. Z tego tytułu ZAMAWIAJ</w:t>
      </w:r>
      <w:r w:rsidR="00FA581D" w:rsidRPr="00251612">
        <w:rPr>
          <w:rFonts w:asciiTheme="minorHAnsi" w:hAnsiTheme="minorHAnsi"/>
          <w:spacing w:val="-4"/>
          <w:sz w:val="20"/>
          <w:szCs w:val="20"/>
        </w:rPr>
        <w:t>ACY ma prawo odstąpić od UMOWY.</w:t>
      </w:r>
      <w:bookmarkEnd w:id="50"/>
    </w:p>
    <w:p w14:paraId="15DBEF14" w14:textId="77777777" w:rsidR="0022032F" w:rsidRPr="00251612" w:rsidRDefault="00C52307"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r w:rsidRPr="00251612">
        <w:rPr>
          <w:rFonts w:asciiTheme="minorHAnsi" w:hAnsiTheme="minorHAnsi"/>
          <w:spacing w:val="-4"/>
          <w:sz w:val="20"/>
          <w:szCs w:val="20"/>
        </w:rPr>
        <w:t>w</w:t>
      </w:r>
      <w:r w:rsidR="00FA581D" w:rsidRPr="00251612">
        <w:rPr>
          <w:rFonts w:asciiTheme="minorHAnsi" w:hAnsiTheme="minorHAnsi"/>
          <w:spacing w:val="-4"/>
          <w:sz w:val="20"/>
          <w:szCs w:val="20"/>
        </w:rPr>
        <w:t xml:space="preserve"> przypadku, gdy WYKONAWCA nie wykaże lub nie udokumentuje w terminie wyznaczonym przez ZAMAWIAJĄCEGO, że zatrudnia w oparciu o umowę o pracę lub, że</w:t>
      </w:r>
      <w:r w:rsidR="00033BA4" w:rsidRPr="00251612">
        <w:rPr>
          <w:rFonts w:asciiTheme="minorHAnsi" w:hAnsiTheme="minorHAnsi"/>
          <w:spacing w:val="-4"/>
          <w:sz w:val="20"/>
          <w:szCs w:val="20"/>
        </w:rPr>
        <w:t> </w:t>
      </w:r>
      <w:r w:rsidR="00FA581D" w:rsidRPr="00251612">
        <w:rPr>
          <w:rFonts w:asciiTheme="minorHAnsi" w:hAnsiTheme="minorHAnsi"/>
          <w:spacing w:val="-4"/>
          <w:sz w:val="20"/>
          <w:szCs w:val="20"/>
        </w:rPr>
        <w:t xml:space="preserve">PODWYKONAWCA lub dalszy podwykonawca zatrudnia w oparciu o umowę o pracę, osoby wykonujące czynności wskazane przez ZAMAWIAJĄCEGO w § 22 ust. </w:t>
      </w:r>
      <w:r w:rsidR="00EF7F61">
        <w:rPr>
          <w:rFonts w:asciiTheme="minorHAnsi" w:hAnsiTheme="minorHAnsi"/>
          <w:spacing w:val="-4"/>
          <w:sz w:val="20"/>
          <w:szCs w:val="20"/>
        </w:rPr>
        <w:fldChar w:fldCharType="begin"/>
      </w:r>
      <w:r w:rsidR="00EF7F61">
        <w:rPr>
          <w:rFonts w:asciiTheme="minorHAnsi" w:hAnsiTheme="minorHAnsi"/>
          <w:spacing w:val="-4"/>
          <w:sz w:val="20"/>
          <w:szCs w:val="20"/>
        </w:rPr>
        <w:instrText xml:space="preserve"> REF _Ref519764016 \r \h </w:instrText>
      </w:r>
      <w:r w:rsidR="00EF7F61">
        <w:rPr>
          <w:rFonts w:asciiTheme="minorHAnsi" w:hAnsiTheme="minorHAnsi"/>
          <w:spacing w:val="-4"/>
          <w:sz w:val="20"/>
          <w:szCs w:val="20"/>
        </w:rPr>
      </w:r>
      <w:r w:rsidR="00EF7F61">
        <w:rPr>
          <w:rFonts w:asciiTheme="minorHAnsi" w:hAnsiTheme="minorHAnsi"/>
          <w:spacing w:val="-4"/>
          <w:sz w:val="20"/>
          <w:szCs w:val="20"/>
        </w:rPr>
        <w:fldChar w:fldCharType="separate"/>
      </w:r>
      <w:r w:rsidR="00226AD0">
        <w:rPr>
          <w:rFonts w:asciiTheme="minorHAnsi" w:hAnsiTheme="minorHAnsi"/>
          <w:spacing w:val="-4"/>
          <w:sz w:val="20"/>
          <w:szCs w:val="20"/>
        </w:rPr>
        <w:t>22.6</w:t>
      </w:r>
      <w:r w:rsidR="00EF7F61">
        <w:rPr>
          <w:rFonts w:asciiTheme="minorHAnsi" w:hAnsiTheme="minorHAnsi"/>
          <w:spacing w:val="-4"/>
          <w:sz w:val="20"/>
          <w:szCs w:val="20"/>
        </w:rPr>
        <w:fldChar w:fldCharType="end"/>
      </w:r>
      <w:r w:rsidR="00FA581D" w:rsidRPr="00251612">
        <w:rPr>
          <w:rFonts w:asciiTheme="minorHAnsi" w:hAnsiTheme="minorHAnsi"/>
          <w:spacing w:val="-4"/>
          <w:sz w:val="20"/>
          <w:szCs w:val="20"/>
        </w:rPr>
        <w:t xml:space="preserve">. UMOWY, ZAMAWIAJCY nałoży na WYKONAWCĘ karę umowną w wysokości 1.000,00 zł (słownie złotych: jeden tysiąc złotych </w:t>
      </w:r>
      <w:r w:rsidRPr="00251612">
        <w:rPr>
          <w:rFonts w:asciiTheme="minorHAnsi" w:hAnsiTheme="minorHAnsi"/>
          <w:spacing w:val="-4"/>
          <w:sz w:val="20"/>
          <w:szCs w:val="20"/>
        </w:rPr>
        <w:t>00/100) za każdy taki przypadek,</w:t>
      </w:r>
    </w:p>
    <w:p w14:paraId="316F8E36" w14:textId="77777777" w:rsidR="00722226" w:rsidRPr="00251612" w:rsidRDefault="00722226" w:rsidP="00695433">
      <w:pPr>
        <w:pStyle w:val="Akapitzlist"/>
        <w:numPr>
          <w:ilvl w:val="2"/>
          <w:numId w:val="54"/>
        </w:numPr>
        <w:spacing w:before="0" w:after="120" w:line="276" w:lineRule="auto"/>
        <w:ind w:left="1418" w:hanging="851"/>
        <w:contextualSpacing w:val="0"/>
        <w:rPr>
          <w:rFonts w:asciiTheme="minorHAnsi" w:hAnsiTheme="minorHAnsi"/>
          <w:spacing w:val="-4"/>
          <w:sz w:val="20"/>
          <w:szCs w:val="20"/>
        </w:rPr>
      </w:pPr>
      <w:r w:rsidRPr="00251612">
        <w:rPr>
          <w:rFonts w:asciiTheme="minorHAnsi" w:hAnsiTheme="minorHAnsi"/>
          <w:spacing w:val="-4"/>
          <w:sz w:val="20"/>
          <w:szCs w:val="20"/>
        </w:rPr>
        <w:t xml:space="preserve">w przypadku naruszenia postanowień § 7 ust. </w:t>
      </w:r>
      <w:r w:rsidR="00EF7F61">
        <w:rPr>
          <w:rFonts w:asciiTheme="minorHAnsi" w:hAnsiTheme="minorHAnsi"/>
          <w:spacing w:val="-4"/>
          <w:sz w:val="20"/>
          <w:szCs w:val="20"/>
        </w:rPr>
        <w:fldChar w:fldCharType="begin"/>
      </w:r>
      <w:r w:rsidR="00EF7F61">
        <w:rPr>
          <w:rFonts w:asciiTheme="minorHAnsi" w:hAnsiTheme="minorHAnsi"/>
          <w:spacing w:val="-4"/>
          <w:sz w:val="20"/>
          <w:szCs w:val="20"/>
        </w:rPr>
        <w:instrText xml:space="preserve"> REF _Ref519764088 \r \h </w:instrText>
      </w:r>
      <w:r w:rsidR="00EF7F61">
        <w:rPr>
          <w:rFonts w:asciiTheme="minorHAnsi" w:hAnsiTheme="minorHAnsi"/>
          <w:spacing w:val="-4"/>
          <w:sz w:val="20"/>
          <w:szCs w:val="20"/>
        </w:rPr>
      </w:r>
      <w:r w:rsidR="00EF7F61">
        <w:rPr>
          <w:rFonts w:asciiTheme="minorHAnsi" w:hAnsiTheme="minorHAnsi"/>
          <w:spacing w:val="-4"/>
          <w:sz w:val="20"/>
          <w:szCs w:val="20"/>
        </w:rPr>
        <w:fldChar w:fldCharType="separate"/>
      </w:r>
      <w:r w:rsidR="00226AD0">
        <w:rPr>
          <w:rFonts w:asciiTheme="minorHAnsi" w:hAnsiTheme="minorHAnsi"/>
          <w:spacing w:val="-4"/>
          <w:sz w:val="20"/>
          <w:szCs w:val="20"/>
        </w:rPr>
        <w:t>7.67</w:t>
      </w:r>
      <w:r w:rsidR="00EF7F61">
        <w:rPr>
          <w:rFonts w:asciiTheme="minorHAnsi" w:hAnsiTheme="minorHAnsi"/>
          <w:spacing w:val="-4"/>
          <w:sz w:val="20"/>
          <w:szCs w:val="20"/>
        </w:rPr>
        <w:fldChar w:fldCharType="end"/>
      </w:r>
      <w:r w:rsidRPr="00251612">
        <w:rPr>
          <w:rFonts w:asciiTheme="minorHAnsi" w:hAnsiTheme="minorHAnsi"/>
          <w:spacing w:val="-4"/>
          <w:sz w:val="20"/>
          <w:szCs w:val="20"/>
        </w:rPr>
        <w:t>. UMOWY w wysokości 50 000,00 złotych (słownie: pięćdziesiąt tysięcy złotych) za każdy przypadek naruszenia.</w:t>
      </w:r>
    </w:p>
    <w:p w14:paraId="1FAF6D15" w14:textId="77777777" w:rsidR="0029786B" w:rsidRDefault="0029786B" w:rsidP="00695433">
      <w:pPr>
        <w:pStyle w:val="Akapitzlist"/>
        <w:numPr>
          <w:ilvl w:val="2"/>
          <w:numId w:val="54"/>
        </w:numPr>
        <w:spacing w:before="0" w:after="120" w:line="276" w:lineRule="auto"/>
        <w:ind w:left="1418" w:hanging="851"/>
        <w:contextualSpacing w:val="0"/>
        <w:rPr>
          <w:rFonts w:asciiTheme="minorHAnsi" w:hAnsiTheme="minorHAnsi"/>
          <w:kern w:val="20"/>
          <w:sz w:val="20"/>
          <w:szCs w:val="20"/>
        </w:rPr>
      </w:pPr>
      <w:r w:rsidRPr="00251612">
        <w:rPr>
          <w:rFonts w:asciiTheme="minorHAnsi" w:hAnsiTheme="minorHAnsi"/>
          <w:spacing w:val="-4"/>
          <w:sz w:val="20"/>
          <w:szCs w:val="20"/>
        </w:rPr>
        <w:t>W przypadku</w:t>
      </w:r>
      <w:r>
        <w:rPr>
          <w:rFonts w:asciiTheme="minorHAnsi" w:hAnsiTheme="minorHAnsi"/>
          <w:sz w:val="20"/>
          <w:szCs w:val="20"/>
        </w:rPr>
        <w:t xml:space="preserve"> odmowy podpisania Umowy powierzenia przetwarzania danych osobowych według wzoru obowiązującego u ZAMAWIAJĄCEGO (</w:t>
      </w:r>
      <w:r w:rsidRPr="008E00C1">
        <w:rPr>
          <w:rFonts w:asciiTheme="minorHAnsi" w:hAnsiTheme="minorHAnsi"/>
          <w:b/>
          <w:sz w:val="20"/>
          <w:szCs w:val="20"/>
        </w:rPr>
        <w:t xml:space="preserve">Załącznik nr </w:t>
      </w:r>
      <w:r w:rsidR="008E00C1" w:rsidRPr="008E00C1">
        <w:rPr>
          <w:rFonts w:asciiTheme="minorHAnsi" w:hAnsiTheme="minorHAnsi"/>
          <w:b/>
          <w:sz w:val="20"/>
          <w:szCs w:val="20"/>
        </w:rPr>
        <w:t>1</w:t>
      </w:r>
      <w:r w:rsidR="00D83202">
        <w:rPr>
          <w:rFonts w:asciiTheme="minorHAnsi" w:hAnsiTheme="minorHAnsi"/>
          <w:b/>
          <w:sz w:val="20"/>
          <w:szCs w:val="20"/>
        </w:rPr>
        <w:t>9</w:t>
      </w:r>
      <w:r>
        <w:rPr>
          <w:rFonts w:asciiTheme="minorHAnsi" w:hAnsiTheme="minorHAnsi"/>
          <w:sz w:val="20"/>
          <w:szCs w:val="20"/>
        </w:rPr>
        <w:t xml:space="preserve">) – 30% wartości wynagrodzenia określonego w §8 ust. </w:t>
      </w:r>
      <w:r w:rsidR="00EF7F61">
        <w:rPr>
          <w:rFonts w:asciiTheme="minorHAnsi" w:hAnsiTheme="minorHAnsi"/>
          <w:spacing w:val="-4"/>
          <w:sz w:val="20"/>
          <w:szCs w:val="20"/>
        </w:rPr>
        <w:fldChar w:fldCharType="begin"/>
      </w:r>
      <w:r w:rsidR="00EF7F61">
        <w:rPr>
          <w:rFonts w:asciiTheme="minorHAnsi" w:hAnsiTheme="minorHAnsi"/>
          <w:spacing w:val="-4"/>
          <w:sz w:val="20"/>
          <w:szCs w:val="20"/>
        </w:rPr>
        <w:instrText xml:space="preserve"> REF _Ref519757524 \r \h </w:instrText>
      </w:r>
      <w:r w:rsidR="00EF7F61">
        <w:rPr>
          <w:rFonts w:asciiTheme="minorHAnsi" w:hAnsiTheme="minorHAnsi"/>
          <w:spacing w:val="-4"/>
          <w:sz w:val="20"/>
          <w:szCs w:val="20"/>
        </w:rPr>
      </w:r>
      <w:r w:rsidR="00EF7F61">
        <w:rPr>
          <w:rFonts w:asciiTheme="minorHAnsi" w:hAnsiTheme="minorHAnsi"/>
          <w:spacing w:val="-4"/>
          <w:sz w:val="20"/>
          <w:szCs w:val="20"/>
        </w:rPr>
        <w:fldChar w:fldCharType="separate"/>
      </w:r>
      <w:r w:rsidR="00226AD0">
        <w:rPr>
          <w:rFonts w:asciiTheme="minorHAnsi" w:hAnsiTheme="minorHAnsi"/>
          <w:spacing w:val="-4"/>
          <w:sz w:val="20"/>
          <w:szCs w:val="20"/>
        </w:rPr>
        <w:t>8.1</w:t>
      </w:r>
      <w:r w:rsidR="00EF7F61">
        <w:rPr>
          <w:rFonts w:asciiTheme="minorHAnsi" w:hAnsiTheme="minorHAnsi"/>
          <w:spacing w:val="-4"/>
          <w:sz w:val="20"/>
          <w:szCs w:val="20"/>
        </w:rPr>
        <w:fldChar w:fldCharType="end"/>
      </w:r>
      <w:r>
        <w:rPr>
          <w:rFonts w:asciiTheme="minorHAnsi" w:hAnsiTheme="minorHAnsi"/>
          <w:sz w:val="20"/>
          <w:szCs w:val="20"/>
        </w:rPr>
        <w:t>. UMOWY.</w:t>
      </w:r>
    </w:p>
    <w:p w14:paraId="27F892B3" w14:textId="77777777" w:rsidR="004A213E" w:rsidRPr="00580872" w:rsidRDefault="004A213E"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Suma kar za </w:t>
      </w:r>
      <w:r w:rsidR="00765C6C" w:rsidRPr="00580872">
        <w:rPr>
          <w:rFonts w:asciiTheme="minorHAnsi" w:hAnsiTheme="minorHAnsi"/>
          <w:sz w:val="20"/>
          <w:szCs w:val="20"/>
        </w:rPr>
        <w:t>zwłokę</w:t>
      </w:r>
      <w:r w:rsidRPr="00580872">
        <w:rPr>
          <w:rFonts w:asciiTheme="minorHAnsi" w:hAnsiTheme="minorHAnsi"/>
          <w:sz w:val="20"/>
          <w:szCs w:val="20"/>
        </w:rPr>
        <w:t xml:space="preserve"> naliczona </w:t>
      </w:r>
      <w:r w:rsidR="00384281" w:rsidRPr="00580872">
        <w:rPr>
          <w:rFonts w:asciiTheme="minorHAnsi" w:hAnsiTheme="minorHAnsi"/>
          <w:sz w:val="20"/>
          <w:szCs w:val="20"/>
        </w:rPr>
        <w:t>WYKONAWCY</w:t>
      </w:r>
      <w:r w:rsidRPr="00580872">
        <w:rPr>
          <w:rFonts w:asciiTheme="minorHAnsi" w:hAnsiTheme="minorHAnsi"/>
          <w:sz w:val="20"/>
          <w:szCs w:val="20"/>
        </w:rPr>
        <w:t xml:space="preserve"> </w:t>
      </w:r>
      <w:commentRangeStart w:id="51"/>
      <w:r w:rsidRPr="00F45587">
        <w:rPr>
          <w:rFonts w:asciiTheme="minorHAnsi" w:hAnsiTheme="minorHAnsi"/>
          <w:sz w:val="20"/>
          <w:szCs w:val="20"/>
          <w:highlight w:val="yellow"/>
        </w:rPr>
        <w:t>nie przekroczy</w:t>
      </w:r>
      <w:r w:rsidR="00F31ECC" w:rsidRPr="00F45587">
        <w:rPr>
          <w:rFonts w:asciiTheme="minorHAnsi" w:hAnsiTheme="minorHAnsi"/>
          <w:sz w:val="20"/>
          <w:szCs w:val="20"/>
          <w:highlight w:val="yellow"/>
        </w:rPr>
        <w:t xml:space="preserve"> </w:t>
      </w:r>
      <w:r w:rsidR="002A29E2" w:rsidRPr="00F45587">
        <w:rPr>
          <w:rFonts w:asciiTheme="minorHAnsi" w:hAnsiTheme="minorHAnsi"/>
          <w:sz w:val="20"/>
          <w:szCs w:val="20"/>
          <w:highlight w:val="yellow"/>
        </w:rPr>
        <w:t>3</w:t>
      </w:r>
      <w:r w:rsidRPr="00F45587">
        <w:rPr>
          <w:rFonts w:asciiTheme="minorHAnsi" w:hAnsiTheme="minorHAnsi"/>
          <w:sz w:val="20"/>
          <w:szCs w:val="20"/>
          <w:highlight w:val="yellow"/>
        </w:rPr>
        <w:t>5%</w:t>
      </w:r>
      <w:r w:rsidRPr="008E00C1">
        <w:rPr>
          <w:rFonts w:asciiTheme="minorHAnsi" w:hAnsiTheme="minorHAnsi"/>
          <w:sz w:val="20"/>
          <w:szCs w:val="20"/>
        </w:rPr>
        <w:t xml:space="preserve"> </w:t>
      </w:r>
      <w:commentRangeEnd w:id="51"/>
      <w:r w:rsidR="0070098F">
        <w:rPr>
          <w:rStyle w:val="Odwoaniedokomentarza"/>
          <w:szCs w:val="20"/>
        </w:rPr>
        <w:commentReference w:id="51"/>
      </w:r>
      <w:r w:rsidRPr="00580872">
        <w:rPr>
          <w:rFonts w:asciiTheme="minorHAnsi" w:hAnsiTheme="minorHAnsi"/>
          <w:sz w:val="20"/>
          <w:szCs w:val="20"/>
        </w:rPr>
        <w:t>wartości CENY KONTRAKTOWEJ brutto</w:t>
      </w:r>
      <w:r w:rsidRPr="008E00C1">
        <w:rPr>
          <w:rFonts w:asciiTheme="minorHAnsi" w:hAnsiTheme="minorHAnsi"/>
          <w:sz w:val="20"/>
          <w:szCs w:val="20"/>
        </w:rPr>
        <w:t xml:space="preserve"> określonej </w:t>
      </w:r>
      <w:r w:rsidR="00F91C82">
        <w:rPr>
          <w:rFonts w:asciiTheme="minorHAnsi" w:hAnsiTheme="minorHAnsi"/>
          <w:sz w:val="20"/>
          <w:szCs w:val="20"/>
        </w:rPr>
        <w:t>pkt</w:t>
      </w:r>
      <w:r w:rsidRPr="008E00C1">
        <w:rPr>
          <w:rFonts w:asciiTheme="minorHAnsi" w:hAnsiTheme="minorHAnsi"/>
          <w:sz w:val="20"/>
          <w:szCs w:val="20"/>
        </w:rPr>
        <w:t xml:space="preserve"> </w:t>
      </w:r>
      <w:r w:rsidR="00041F05">
        <w:rPr>
          <w:rFonts w:asciiTheme="minorHAnsi" w:hAnsiTheme="minorHAnsi"/>
          <w:spacing w:val="-4"/>
          <w:sz w:val="20"/>
          <w:szCs w:val="20"/>
        </w:rPr>
        <w:fldChar w:fldCharType="begin"/>
      </w:r>
      <w:r w:rsidR="00041F05">
        <w:rPr>
          <w:rFonts w:asciiTheme="minorHAnsi" w:hAnsiTheme="minorHAnsi"/>
          <w:spacing w:val="-4"/>
          <w:sz w:val="20"/>
          <w:szCs w:val="20"/>
        </w:rPr>
        <w:instrText xml:space="preserve"> REF _Ref519757524 \r \h </w:instrText>
      </w:r>
      <w:r w:rsidR="00041F05">
        <w:rPr>
          <w:rFonts w:asciiTheme="minorHAnsi" w:hAnsiTheme="minorHAnsi"/>
          <w:spacing w:val="-4"/>
          <w:sz w:val="20"/>
          <w:szCs w:val="20"/>
        </w:rPr>
      </w:r>
      <w:r w:rsidR="00041F05">
        <w:rPr>
          <w:rFonts w:asciiTheme="minorHAnsi" w:hAnsiTheme="minorHAnsi"/>
          <w:spacing w:val="-4"/>
          <w:sz w:val="20"/>
          <w:szCs w:val="20"/>
        </w:rPr>
        <w:fldChar w:fldCharType="separate"/>
      </w:r>
      <w:r w:rsidR="00226AD0">
        <w:rPr>
          <w:rFonts w:asciiTheme="minorHAnsi" w:hAnsiTheme="minorHAnsi"/>
          <w:spacing w:val="-4"/>
          <w:sz w:val="20"/>
          <w:szCs w:val="20"/>
        </w:rPr>
        <w:t>8.1</w:t>
      </w:r>
      <w:r w:rsidR="00041F05">
        <w:rPr>
          <w:rFonts w:asciiTheme="minorHAnsi" w:hAnsiTheme="minorHAnsi"/>
          <w:spacing w:val="-4"/>
          <w:sz w:val="20"/>
          <w:szCs w:val="20"/>
        </w:rPr>
        <w:fldChar w:fldCharType="end"/>
      </w:r>
      <w:r w:rsidRPr="008E00C1">
        <w:rPr>
          <w:rFonts w:asciiTheme="minorHAnsi" w:hAnsiTheme="minorHAnsi"/>
          <w:sz w:val="20"/>
          <w:szCs w:val="20"/>
        </w:rPr>
        <w:t xml:space="preserve">. </w:t>
      </w:r>
      <w:r w:rsidR="000E782F" w:rsidRPr="008E00C1">
        <w:rPr>
          <w:rFonts w:asciiTheme="minorHAnsi" w:hAnsiTheme="minorHAnsi"/>
          <w:sz w:val="20"/>
          <w:szCs w:val="20"/>
        </w:rPr>
        <w:t>UMOWY</w:t>
      </w:r>
      <w:r w:rsidRPr="00580872">
        <w:rPr>
          <w:rFonts w:asciiTheme="minorHAnsi" w:hAnsiTheme="minorHAnsi"/>
          <w:sz w:val="20"/>
          <w:szCs w:val="20"/>
        </w:rPr>
        <w:t>.</w:t>
      </w:r>
    </w:p>
    <w:p w14:paraId="0620AF3A" w14:textId="77777777" w:rsidR="004A213E" w:rsidRPr="00580872" w:rsidRDefault="00B61C24"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w:t>
      </w:r>
      <w:r w:rsidR="004A213E" w:rsidRPr="00580872">
        <w:rPr>
          <w:rFonts w:asciiTheme="minorHAnsi" w:hAnsiTheme="minorHAnsi"/>
          <w:sz w:val="20"/>
          <w:szCs w:val="20"/>
        </w:rPr>
        <w:t xml:space="preserve"> ma prawo potrącać kary umowne</w:t>
      </w:r>
      <w:r w:rsidR="00501EA0" w:rsidRPr="00580872">
        <w:rPr>
          <w:rFonts w:asciiTheme="minorHAnsi" w:hAnsiTheme="minorHAnsi"/>
          <w:sz w:val="20"/>
          <w:szCs w:val="20"/>
        </w:rPr>
        <w:t xml:space="preserve"> z </w:t>
      </w:r>
      <w:r w:rsidR="004A213E" w:rsidRPr="00580872">
        <w:rPr>
          <w:rFonts w:asciiTheme="minorHAnsi" w:hAnsiTheme="minorHAnsi"/>
          <w:sz w:val="20"/>
          <w:szCs w:val="20"/>
        </w:rPr>
        <w:t>CEN</w:t>
      </w:r>
      <w:r w:rsidR="00A808B6" w:rsidRPr="00580872">
        <w:rPr>
          <w:rFonts w:asciiTheme="minorHAnsi" w:hAnsiTheme="minorHAnsi"/>
          <w:sz w:val="20"/>
          <w:szCs w:val="20"/>
        </w:rPr>
        <w:t>Y</w:t>
      </w:r>
      <w:r w:rsidR="004A213E" w:rsidRPr="00580872">
        <w:rPr>
          <w:rFonts w:asciiTheme="minorHAnsi" w:hAnsiTheme="minorHAnsi"/>
          <w:sz w:val="20"/>
          <w:szCs w:val="20"/>
        </w:rPr>
        <w:t xml:space="preserve"> KONTRAKTOW</w:t>
      </w:r>
      <w:r w:rsidR="00A808B6" w:rsidRPr="00580872">
        <w:rPr>
          <w:rFonts w:asciiTheme="minorHAnsi" w:hAnsiTheme="minorHAnsi"/>
          <w:sz w:val="20"/>
          <w:szCs w:val="20"/>
        </w:rPr>
        <w:t>EJ</w:t>
      </w:r>
      <w:r w:rsidR="004A213E" w:rsidRPr="00580872">
        <w:rPr>
          <w:rFonts w:asciiTheme="minorHAnsi" w:hAnsiTheme="minorHAnsi"/>
          <w:sz w:val="20"/>
          <w:szCs w:val="20"/>
        </w:rPr>
        <w:t>.</w:t>
      </w:r>
    </w:p>
    <w:p w14:paraId="2EEF0183" w14:textId="77777777" w:rsidR="004A213E" w:rsidRPr="00580872" w:rsidRDefault="004A213E"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Kary </w:t>
      </w:r>
      <w:r w:rsidR="00384281" w:rsidRPr="00580872">
        <w:rPr>
          <w:rFonts w:asciiTheme="minorHAnsi" w:hAnsiTheme="minorHAnsi"/>
          <w:sz w:val="20"/>
          <w:szCs w:val="20"/>
        </w:rPr>
        <w:t xml:space="preserve">umowne, o których mowa w </w:t>
      </w:r>
      <w:r w:rsidR="00F91C82">
        <w:rPr>
          <w:rFonts w:asciiTheme="minorHAnsi" w:hAnsiTheme="minorHAnsi"/>
          <w:sz w:val="20"/>
          <w:szCs w:val="20"/>
        </w:rPr>
        <w:t>pkt</w:t>
      </w:r>
      <w:r w:rsidR="00384281" w:rsidRPr="00580872">
        <w:rPr>
          <w:rFonts w:asciiTheme="minorHAnsi" w:hAnsiTheme="minorHAnsi"/>
          <w:sz w:val="20"/>
          <w:szCs w:val="20"/>
        </w:rPr>
        <w:t xml:space="preserve"> </w:t>
      </w:r>
      <w:r w:rsidR="00041F05">
        <w:rPr>
          <w:rFonts w:asciiTheme="minorHAnsi" w:hAnsiTheme="minorHAnsi"/>
          <w:sz w:val="20"/>
          <w:szCs w:val="20"/>
        </w:rPr>
        <w:fldChar w:fldCharType="begin"/>
      </w:r>
      <w:r w:rsidR="00041F05">
        <w:rPr>
          <w:rFonts w:asciiTheme="minorHAnsi" w:hAnsiTheme="minorHAnsi"/>
          <w:sz w:val="20"/>
          <w:szCs w:val="20"/>
        </w:rPr>
        <w:instrText xml:space="preserve"> REF _Ref519764152 \r \h </w:instrText>
      </w:r>
      <w:r w:rsidR="00041F05">
        <w:rPr>
          <w:rFonts w:asciiTheme="minorHAnsi" w:hAnsiTheme="minorHAnsi"/>
          <w:sz w:val="20"/>
          <w:szCs w:val="20"/>
        </w:rPr>
      </w:r>
      <w:r w:rsidR="00041F05">
        <w:rPr>
          <w:rFonts w:asciiTheme="minorHAnsi" w:hAnsiTheme="minorHAnsi"/>
          <w:sz w:val="20"/>
          <w:szCs w:val="20"/>
        </w:rPr>
        <w:fldChar w:fldCharType="separate"/>
      </w:r>
      <w:r w:rsidR="00226AD0">
        <w:rPr>
          <w:rFonts w:asciiTheme="minorHAnsi" w:hAnsiTheme="minorHAnsi"/>
          <w:sz w:val="20"/>
          <w:szCs w:val="20"/>
        </w:rPr>
        <w:t>14.4</w:t>
      </w:r>
      <w:r w:rsidR="00041F05">
        <w:rPr>
          <w:rFonts w:asciiTheme="minorHAnsi" w:hAnsiTheme="minorHAnsi"/>
          <w:sz w:val="20"/>
          <w:szCs w:val="20"/>
        </w:rPr>
        <w:fldChar w:fldCharType="end"/>
      </w:r>
      <w:r w:rsidRPr="00580872">
        <w:rPr>
          <w:rFonts w:asciiTheme="minorHAnsi" w:hAnsiTheme="minorHAnsi"/>
          <w:sz w:val="20"/>
          <w:szCs w:val="20"/>
        </w:rPr>
        <w:t xml:space="preserve">. </w:t>
      </w:r>
      <w:r w:rsidR="00B61C24" w:rsidRPr="008E00C1">
        <w:rPr>
          <w:rFonts w:asciiTheme="minorHAnsi" w:hAnsiTheme="minorHAnsi"/>
          <w:sz w:val="20"/>
          <w:szCs w:val="20"/>
        </w:rPr>
        <w:t>WYKONAWCA</w:t>
      </w:r>
      <w:r w:rsidRPr="008E00C1">
        <w:rPr>
          <w:rFonts w:asciiTheme="minorHAnsi" w:hAnsiTheme="minorHAnsi"/>
          <w:sz w:val="20"/>
          <w:szCs w:val="20"/>
        </w:rPr>
        <w:t xml:space="preserve"> </w:t>
      </w:r>
      <w:r w:rsidRPr="00580872">
        <w:rPr>
          <w:rFonts w:asciiTheme="minorHAnsi" w:hAnsiTheme="minorHAnsi"/>
          <w:sz w:val="20"/>
          <w:szCs w:val="20"/>
        </w:rPr>
        <w:t xml:space="preserve">zapłaci na wskazany przez </w:t>
      </w:r>
      <w:r w:rsidR="00B61C24" w:rsidRPr="00580872">
        <w:rPr>
          <w:rFonts w:asciiTheme="minorHAnsi" w:hAnsiTheme="minorHAnsi"/>
          <w:sz w:val="20"/>
          <w:szCs w:val="20"/>
        </w:rPr>
        <w:t>ZAMAWIAJĄCEGO</w:t>
      </w:r>
      <w:r w:rsidRPr="00580872">
        <w:rPr>
          <w:rFonts w:asciiTheme="minorHAnsi" w:hAnsiTheme="minorHAnsi"/>
          <w:sz w:val="20"/>
          <w:szCs w:val="20"/>
        </w:rPr>
        <w:t xml:space="preserve"> rachunek, w terminie 7 dni od dnia doręczenia mu noty obciążeniowej.</w:t>
      </w:r>
    </w:p>
    <w:p w14:paraId="2219D655" w14:textId="77777777" w:rsidR="004A213E" w:rsidRPr="00580872" w:rsidRDefault="00B61C24"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w:t>
      </w:r>
      <w:r w:rsidR="004A213E" w:rsidRPr="00580872">
        <w:rPr>
          <w:rFonts w:asciiTheme="minorHAnsi" w:hAnsiTheme="minorHAnsi"/>
          <w:sz w:val="20"/>
          <w:szCs w:val="20"/>
        </w:rPr>
        <w:t xml:space="preserve"> ma prawo dochodzenia odszkodowania przewyższającego wysokość </w:t>
      </w:r>
      <w:r w:rsidR="004A213E" w:rsidRPr="008E00C1">
        <w:rPr>
          <w:rFonts w:asciiTheme="minorHAnsi" w:hAnsiTheme="minorHAnsi"/>
          <w:sz w:val="20"/>
          <w:szCs w:val="20"/>
        </w:rPr>
        <w:t>zastrzeżonych kar umownych na zasadach ogólnych.</w:t>
      </w:r>
    </w:p>
    <w:p w14:paraId="54404941" w14:textId="77777777" w:rsidR="00C93DB8" w:rsidRPr="00580872" w:rsidRDefault="004A213E"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Zapłata kary umownej za</w:t>
      </w:r>
      <w:r w:rsidR="00BB6AE9" w:rsidRPr="00580872">
        <w:rPr>
          <w:rFonts w:asciiTheme="minorHAnsi" w:hAnsiTheme="minorHAnsi"/>
          <w:sz w:val="20"/>
          <w:szCs w:val="20"/>
        </w:rPr>
        <w:t xml:space="preserve"> </w:t>
      </w:r>
      <w:r w:rsidR="00BB6AE9">
        <w:rPr>
          <w:rFonts w:asciiTheme="minorHAnsi" w:hAnsiTheme="minorHAnsi"/>
          <w:sz w:val="20"/>
          <w:szCs w:val="20"/>
        </w:rPr>
        <w:t xml:space="preserve">zwłokę </w:t>
      </w:r>
      <w:r w:rsidRPr="00580872">
        <w:rPr>
          <w:rFonts w:asciiTheme="minorHAnsi" w:hAnsiTheme="minorHAnsi"/>
          <w:sz w:val="20"/>
          <w:szCs w:val="20"/>
        </w:rPr>
        <w:t xml:space="preserve">nie zwalnia </w:t>
      </w:r>
      <w:r w:rsidR="00384281" w:rsidRPr="00580872">
        <w:rPr>
          <w:rFonts w:asciiTheme="minorHAnsi" w:hAnsiTheme="minorHAnsi"/>
          <w:sz w:val="20"/>
          <w:szCs w:val="20"/>
        </w:rPr>
        <w:t>WYKONAWCY</w:t>
      </w:r>
      <w:r w:rsidR="00501EA0" w:rsidRPr="00580872">
        <w:rPr>
          <w:rFonts w:asciiTheme="minorHAnsi" w:hAnsiTheme="minorHAnsi"/>
          <w:sz w:val="20"/>
          <w:szCs w:val="20"/>
        </w:rPr>
        <w:t xml:space="preserve"> z </w:t>
      </w:r>
      <w:r w:rsidRPr="00580872">
        <w:rPr>
          <w:rFonts w:asciiTheme="minorHAnsi" w:hAnsiTheme="minorHAnsi"/>
          <w:sz w:val="20"/>
          <w:szCs w:val="20"/>
        </w:rPr>
        <w:t xml:space="preserve">obowiązku dokończenia ROBÓT będących </w:t>
      </w:r>
      <w:r w:rsidR="00D034AB" w:rsidRPr="00580872">
        <w:rPr>
          <w:rFonts w:asciiTheme="minorHAnsi" w:hAnsiTheme="minorHAnsi"/>
          <w:sz w:val="20"/>
          <w:szCs w:val="20"/>
        </w:rPr>
        <w:t>PRZEDMIOTEM UMOWY</w:t>
      </w:r>
      <w:r w:rsidRPr="00580872">
        <w:rPr>
          <w:rFonts w:asciiTheme="minorHAnsi" w:hAnsiTheme="minorHAnsi"/>
          <w:sz w:val="20"/>
          <w:szCs w:val="20"/>
        </w:rPr>
        <w:t>.</w:t>
      </w:r>
    </w:p>
    <w:p w14:paraId="41471C4D" w14:textId="77777777" w:rsidR="00765C6C" w:rsidRPr="00580872" w:rsidRDefault="00C93DB8"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 zakresie kar umownych opisanych </w:t>
      </w:r>
      <w:r w:rsidR="00765C6C" w:rsidRPr="00580872">
        <w:rPr>
          <w:rFonts w:asciiTheme="minorHAnsi" w:hAnsiTheme="minorHAnsi"/>
          <w:sz w:val="20"/>
          <w:szCs w:val="20"/>
        </w:rPr>
        <w:t xml:space="preserve">UMOWĄ, </w:t>
      </w:r>
      <w:r w:rsidRPr="00580872">
        <w:rPr>
          <w:rFonts w:asciiTheme="minorHAnsi" w:hAnsiTheme="minorHAnsi"/>
          <w:sz w:val="20"/>
          <w:szCs w:val="20"/>
        </w:rPr>
        <w:t xml:space="preserve">odpowiedzialność za zwłokę oznacza odpowiedzialność </w:t>
      </w:r>
      <w:r w:rsidR="00765C6C" w:rsidRPr="00580872">
        <w:rPr>
          <w:rFonts w:asciiTheme="minorHAnsi" w:hAnsiTheme="minorHAnsi"/>
          <w:sz w:val="20"/>
          <w:szCs w:val="20"/>
        </w:rPr>
        <w:t xml:space="preserve">WYKONAWCY </w:t>
      </w:r>
      <w:r w:rsidRPr="00580872">
        <w:rPr>
          <w:rFonts w:asciiTheme="minorHAnsi" w:hAnsiTheme="minorHAnsi"/>
          <w:sz w:val="20"/>
          <w:szCs w:val="20"/>
        </w:rPr>
        <w:t xml:space="preserve">za przekroczenie terminu wskazanego w </w:t>
      </w:r>
      <w:r w:rsidR="00765C6C" w:rsidRPr="00580872">
        <w:rPr>
          <w:rFonts w:asciiTheme="minorHAnsi" w:hAnsiTheme="minorHAnsi"/>
          <w:sz w:val="20"/>
          <w:szCs w:val="20"/>
        </w:rPr>
        <w:t xml:space="preserve">UMOWIE, </w:t>
      </w:r>
      <w:r w:rsidRPr="00580872">
        <w:rPr>
          <w:rFonts w:asciiTheme="minorHAnsi" w:hAnsiTheme="minorHAnsi"/>
          <w:sz w:val="20"/>
          <w:szCs w:val="20"/>
        </w:rPr>
        <w:t>chyba że</w:t>
      </w:r>
      <w:r w:rsidR="00077BF2">
        <w:rPr>
          <w:rFonts w:asciiTheme="minorHAnsi" w:hAnsiTheme="minorHAnsi"/>
          <w:sz w:val="20"/>
          <w:szCs w:val="20"/>
        </w:rPr>
        <w:t> </w:t>
      </w:r>
      <w:r w:rsidRPr="00580872">
        <w:rPr>
          <w:rFonts w:asciiTheme="minorHAnsi" w:hAnsiTheme="minorHAnsi"/>
          <w:sz w:val="20"/>
          <w:szCs w:val="20"/>
        </w:rPr>
        <w:t xml:space="preserve">takie opóźnienie jest następstwem okoliczności, za które </w:t>
      </w:r>
      <w:r w:rsidR="00765C6C" w:rsidRPr="00580872">
        <w:rPr>
          <w:rFonts w:asciiTheme="minorHAnsi" w:hAnsiTheme="minorHAnsi"/>
          <w:sz w:val="20"/>
          <w:szCs w:val="20"/>
        </w:rPr>
        <w:t>WYKONAWCA nie </w:t>
      </w:r>
      <w:r w:rsidRPr="00580872">
        <w:rPr>
          <w:rFonts w:asciiTheme="minorHAnsi" w:hAnsiTheme="minorHAnsi"/>
          <w:sz w:val="20"/>
          <w:szCs w:val="20"/>
        </w:rPr>
        <w:t>ponosi odpowiedzialności.</w:t>
      </w:r>
    </w:p>
    <w:p w14:paraId="6015A012" w14:textId="77777777" w:rsidR="00C93DB8" w:rsidRPr="00580872" w:rsidRDefault="00C93DB8"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Kary umowne są niezależne i należą się w pełnej wys</w:t>
      </w:r>
      <w:r w:rsidR="00765C6C" w:rsidRPr="00580872">
        <w:rPr>
          <w:rFonts w:asciiTheme="minorHAnsi" w:hAnsiTheme="minorHAnsi"/>
          <w:sz w:val="20"/>
          <w:szCs w:val="20"/>
        </w:rPr>
        <w:t>okości, nawet w przypadku gdy z </w:t>
      </w:r>
      <w:r w:rsidRPr="00580872">
        <w:rPr>
          <w:rFonts w:asciiTheme="minorHAnsi" w:hAnsiTheme="minorHAnsi"/>
          <w:sz w:val="20"/>
          <w:szCs w:val="20"/>
        </w:rPr>
        <w:t>powodu jednego zdarzenia naliczona jest więcej niż jedna kara.</w:t>
      </w:r>
    </w:p>
    <w:p w14:paraId="38AAB42C" w14:textId="77777777" w:rsidR="00C93DB8" w:rsidRPr="00580872" w:rsidRDefault="00C93DB8"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Kary umowne są należne także w przypadku odstąpienia od </w:t>
      </w:r>
      <w:r w:rsidR="00765C6C" w:rsidRPr="00580872">
        <w:rPr>
          <w:rFonts w:asciiTheme="minorHAnsi" w:hAnsiTheme="minorHAnsi"/>
          <w:sz w:val="20"/>
          <w:szCs w:val="20"/>
        </w:rPr>
        <w:t xml:space="preserve">UMOWY. </w:t>
      </w:r>
      <w:r w:rsidRPr="00580872">
        <w:rPr>
          <w:rFonts w:asciiTheme="minorHAnsi" w:hAnsiTheme="minorHAnsi"/>
          <w:sz w:val="20"/>
          <w:szCs w:val="20"/>
        </w:rPr>
        <w:t>Zasada powyższa dotyczy wszystkich kar umownych zastrzeżonych w UMOWIE.</w:t>
      </w:r>
    </w:p>
    <w:p w14:paraId="07CEC977" w14:textId="77777777" w:rsidR="00073242" w:rsidRPr="00580872" w:rsidRDefault="00C93DB8"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Roszczenie o zapłatę kary umownej jest wymagalne z końcem dnia, w którym nastąpiło zdarzenie będące podstawą do naliczenia kary umow</w:t>
      </w:r>
      <w:r w:rsidR="00077BF2">
        <w:rPr>
          <w:rFonts w:asciiTheme="minorHAnsi" w:hAnsiTheme="minorHAnsi"/>
          <w:sz w:val="20"/>
          <w:szCs w:val="20"/>
        </w:rPr>
        <w:t>nej. Jeśli WYKONAWCA wezwany do </w:t>
      </w:r>
      <w:r w:rsidRPr="00580872">
        <w:rPr>
          <w:rFonts w:asciiTheme="minorHAnsi" w:hAnsiTheme="minorHAnsi"/>
          <w:sz w:val="20"/>
          <w:szCs w:val="20"/>
        </w:rPr>
        <w:t xml:space="preserve">zapłaty kary umownej, kary tej w terminie nie zapłaci, </w:t>
      </w:r>
      <w:r w:rsidR="00765C6C" w:rsidRPr="00580872">
        <w:rPr>
          <w:rFonts w:asciiTheme="minorHAnsi" w:hAnsiTheme="minorHAnsi"/>
          <w:sz w:val="20"/>
          <w:szCs w:val="20"/>
        </w:rPr>
        <w:t>ZAMAWIAJĄCY</w:t>
      </w:r>
      <w:r w:rsidR="00077BF2">
        <w:rPr>
          <w:rFonts w:asciiTheme="minorHAnsi" w:hAnsiTheme="minorHAnsi"/>
          <w:sz w:val="20"/>
          <w:szCs w:val="20"/>
        </w:rPr>
        <w:t xml:space="preserve"> jest uprawniony do </w:t>
      </w:r>
      <w:r w:rsidRPr="00580872">
        <w:rPr>
          <w:rFonts w:asciiTheme="minorHAnsi" w:hAnsiTheme="minorHAnsi"/>
          <w:sz w:val="20"/>
          <w:szCs w:val="20"/>
        </w:rPr>
        <w:t>zaspokojenia rosz</w:t>
      </w:r>
      <w:r w:rsidR="00073242" w:rsidRPr="00580872">
        <w:rPr>
          <w:rFonts w:asciiTheme="minorHAnsi" w:hAnsiTheme="minorHAnsi"/>
          <w:sz w:val="20"/>
          <w:szCs w:val="20"/>
        </w:rPr>
        <w:t>czenia o zapłatę kary umownej z </w:t>
      </w:r>
      <w:r w:rsidR="00765C6C" w:rsidRPr="00580872">
        <w:rPr>
          <w:rFonts w:asciiTheme="minorHAnsi" w:hAnsiTheme="minorHAnsi"/>
          <w:sz w:val="20"/>
          <w:szCs w:val="20"/>
        </w:rPr>
        <w:t>ZABEZPIECZENIA</w:t>
      </w:r>
      <w:r w:rsidRPr="00580872">
        <w:rPr>
          <w:rFonts w:asciiTheme="minorHAnsi" w:hAnsiTheme="minorHAnsi"/>
          <w:sz w:val="20"/>
          <w:szCs w:val="20"/>
        </w:rPr>
        <w:t xml:space="preserve"> lub do potrącenia kary umownej z </w:t>
      </w:r>
      <w:r w:rsidR="00765C6C" w:rsidRPr="00580872">
        <w:rPr>
          <w:rFonts w:asciiTheme="minorHAnsi" w:hAnsiTheme="minorHAnsi"/>
          <w:sz w:val="20"/>
          <w:szCs w:val="20"/>
        </w:rPr>
        <w:t>CENY KONTRAKTOWEJ</w:t>
      </w:r>
      <w:r w:rsidRPr="00580872">
        <w:rPr>
          <w:rFonts w:asciiTheme="minorHAnsi" w:hAnsiTheme="minorHAnsi"/>
          <w:sz w:val="20"/>
          <w:szCs w:val="20"/>
        </w:rPr>
        <w:t>.</w:t>
      </w:r>
    </w:p>
    <w:p w14:paraId="231386AA" w14:textId="77777777" w:rsidR="00073242" w:rsidRPr="00580872" w:rsidRDefault="00073242" w:rsidP="008447C8">
      <w:pPr>
        <w:pStyle w:val="Akapitzlist"/>
        <w:numPr>
          <w:ilvl w:val="1"/>
          <w:numId w:val="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Jakiekolwiek ograniczenia odpowiedzialności nie mają zastosowania w odniesieniu do:</w:t>
      </w:r>
    </w:p>
    <w:p w14:paraId="3F21F695" w14:textId="77777777" w:rsidR="00073242" w:rsidRPr="00580872" w:rsidRDefault="00073242" w:rsidP="00695433">
      <w:pPr>
        <w:pStyle w:val="Akapitzlist"/>
        <w:numPr>
          <w:ilvl w:val="1"/>
          <w:numId w:val="42"/>
        </w:numPr>
        <w:spacing w:before="0" w:after="120" w:line="276" w:lineRule="auto"/>
        <w:contextualSpacing w:val="0"/>
        <w:rPr>
          <w:rFonts w:asciiTheme="minorHAnsi" w:hAnsiTheme="minorHAnsi"/>
          <w:vanish/>
          <w:kern w:val="20"/>
          <w:sz w:val="20"/>
          <w:szCs w:val="20"/>
        </w:rPr>
      </w:pPr>
    </w:p>
    <w:p w14:paraId="14FD8F45" w14:textId="77777777" w:rsidR="00073242" w:rsidRPr="00580872" w:rsidRDefault="00073242" w:rsidP="00695433">
      <w:pPr>
        <w:pStyle w:val="Akapitzlist"/>
        <w:numPr>
          <w:ilvl w:val="1"/>
          <w:numId w:val="42"/>
        </w:numPr>
        <w:spacing w:before="0" w:after="120" w:line="276" w:lineRule="auto"/>
        <w:contextualSpacing w:val="0"/>
        <w:rPr>
          <w:rFonts w:asciiTheme="minorHAnsi" w:hAnsiTheme="minorHAnsi"/>
          <w:vanish/>
          <w:kern w:val="20"/>
          <w:sz w:val="20"/>
          <w:szCs w:val="20"/>
        </w:rPr>
      </w:pPr>
    </w:p>
    <w:p w14:paraId="5E6DF513" w14:textId="77777777" w:rsidR="00073242" w:rsidRPr="00580872" w:rsidRDefault="00073242" w:rsidP="00695433">
      <w:pPr>
        <w:pStyle w:val="Akapitzlist"/>
        <w:numPr>
          <w:ilvl w:val="1"/>
          <w:numId w:val="42"/>
        </w:numPr>
        <w:spacing w:before="0" w:after="120" w:line="276" w:lineRule="auto"/>
        <w:contextualSpacing w:val="0"/>
        <w:rPr>
          <w:rFonts w:asciiTheme="minorHAnsi" w:hAnsiTheme="minorHAnsi"/>
          <w:vanish/>
          <w:kern w:val="20"/>
          <w:sz w:val="20"/>
          <w:szCs w:val="20"/>
        </w:rPr>
      </w:pPr>
    </w:p>
    <w:p w14:paraId="3B5FBDC8" w14:textId="77777777" w:rsidR="00073242" w:rsidRPr="00580872" w:rsidRDefault="00073242" w:rsidP="00695433">
      <w:pPr>
        <w:pStyle w:val="Akapitzlist"/>
        <w:numPr>
          <w:ilvl w:val="1"/>
          <w:numId w:val="42"/>
        </w:numPr>
        <w:spacing w:before="0" w:after="120" w:line="276" w:lineRule="auto"/>
        <w:contextualSpacing w:val="0"/>
        <w:rPr>
          <w:rFonts w:asciiTheme="minorHAnsi" w:hAnsiTheme="minorHAnsi"/>
          <w:vanish/>
          <w:kern w:val="20"/>
          <w:sz w:val="20"/>
          <w:szCs w:val="20"/>
        </w:rPr>
      </w:pPr>
    </w:p>
    <w:p w14:paraId="6300805D" w14:textId="77777777" w:rsidR="00073242" w:rsidRPr="00580872" w:rsidRDefault="00073242" w:rsidP="00695433">
      <w:pPr>
        <w:pStyle w:val="Akapitzlist"/>
        <w:numPr>
          <w:ilvl w:val="1"/>
          <w:numId w:val="42"/>
        </w:numPr>
        <w:spacing w:before="0" w:after="120" w:line="276" w:lineRule="auto"/>
        <w:contextualSpacing w:val="0"/>
        <w:rPr>
          <w:rFonts w:asciiTheme="minorHAnsi" w:hAnsiTheme="minorHAnsi"/>
          <w:vanish/>
          <w:kern w:val="20"/>
          <w:sz w:val="20"/>
          <w:szCs w:val="20"/>
        </w:rPr>
      </w:pPr>
    </w:p>
    <w:p w14:paraId="25496068" w14:textId="77777777" w:rsidR="00073242" w:rsidRPr="00580872" w:rsidRDefault="00073242" w:rsidP="00695433">
      <w:pPr>
        <w:pStyle w:val="Akapitzlist"/>
        <w:numPr>
          <w:ilvl w:val="1"/>
          <w:numId w:val="42"/>
        </w:numPr>
        <w:spacing w:before="0" w:after="120" w:line="276" w:lineRule="auto"/>
        <w:contextualSpacing w:val="0"/>
        <w:rPr>
          <w:rFonts w:asciiTheme="minorHAnsi" w:hAnsiTheme="minorHAnsi"/>
          <w:vanish/>
          <w:kern w:val="20"/>
          <w:sz w:val="20"/>
          <w:szCs w:val="20"/>
        </w:rPr>
      </w:pPr>
    </w:p>
    <w:p w14:paraId="0B04297C" w14:textId="77777777" w:rsidR="00073242" w:rsidRPr="00580872" w:rsidRDefault="00073242" w:rsidP="00695433">
      <w:pPr>
        <w:pStyle w:val="Akapitzlist"/>
        <w:numPr>
          <w:ilvl w:val="1"/>
          <w:numId w:val="42"/>
        </w:numPr>
        <w:spacing w:before="0" w:after="120" w:line="276" w:lineRule="auto"/>
        <w:contextualSpacing w:val="0"/>
        <w:rPr>
          <w:rFonts w:asciiTheme="minorHAnsi" w:hAnsiTheme="minorHAnsi"/>
          <w:vanish/>
          <w:kern w:val="20"/>
          <w:sz w:val="20"/>
          <w:szCs w:val="20"/>
        </w:rPr>
      </w:pPr>
    </w:p>
    <w:p w14:paraId="39B83A43" w14:textId="77777777" w:rsidR="00073242" w:rsidRPr="00580872" w:rsidRDefault="00073242" w:rsidP="00695433">
      <w:pPr>
        <w:pStyle w:val="Akapitzlist"/>
        <w:numPr>
          <w:ilvl w:val="1"/>
          <w:numId w:val="42"/>
        </w:numPr>
        <w:spacing w:before="0" w:after="120" w:line="276" w:lineRule="auto"/>
        <w:contextualSpacing w:val="0"/>
        <w:rPr>
          <w:rFonts w:asciiTheme="minorHAnsi" w:hAnsiTheme="minorHAnsi"/>
          <w:vanish/>
          <w:kern w:val="20"/>
          <w:sz w:val="20"/>
          <w:szCs w:val="20"/>
        </w:rPr>
      </w:pPr>
    </w:p>
    <w:p w14:paraId="6B9FE95D" w14:textId="77777777" w:rsidR="00073242" w:rsidRPr="00580872" w:rsidRDefault="00073242" w:rsidP="00695433">
      <w:pPr>
        <w:pStyle w:val="Akapitzlist"/>
        <w:numPr>
          <w:ilvl w:val="1"/>
          <w:numId w:val="42"/>
        </w:numPr>
        <w:spacing w:before="0" w:after="120" w:line="276" w:lineRule="auto"/>
        <w:contextualSpacing w:val="0"/>
        <w:rPr>
          <w:rFonts w:asciiTheme="minorHAnsi" w:hAnsiTheme="minorHAnsi"/>
          <w:vanish/>
          <w:kern w:val="20"/>
          <w:sz w:val="20"/>
          <w:szCs w:val="20"/>
        </w:rPr>
      </w:pPr>
    </w:p>
    <w:p w14:paraId="70C88A7F" w14:textId="77777777" w:rsidR="00073242" w:rsidRPr="00580872" w:rsidRDefault="00073242" w:rsidP="00695433">
      <w:pPr>
        <w:pStyle w:val="Akapitzlist"/>
        <w:numPr>
          <w:ilvl w:val="1"/>
          <w:numId w:val="42"/>
        </w:numPr>
        <w:spacing w:before="0" w:after="120" w:line="276" w:lineRule="auto"/>
        <w:contextualSpacing w:val="0"/>
        <w:rPr>
          <w:rFonts w:asciiTheme="minorHAnsi" w:hAnsiTheme="minorHAnsi"/>
          <w:vanish/>
          <w:kern w:val="20"/>
          <w:sz w:val="20"/>
          <w:szCs w:val="20"/>
        </w:rPr>
      </w:pPr>
    </w:p>
    <w:p w14:paraId="587611C3" w14:textId="77777777" w:rsidR="00073242" w:rsidRPr="00580872" w:rsidRDefault="00073242" w:rsidP="00695433">
      <w:pPr>
        <w:pStyle w:val="Akapitzlist"/>
        <w:numPr>
          <w:ilvl w:val="1"/>
          <w:numId w:val="42"/>
        </w:numPr>
        <w:spacing w:before="0" w:after="120" w:line="276" w:lineRule="auto"/>
        <w:contextualSpacing w:val="0"/>
        <w:rPr>
          <w:rFonts w:asciiTheme="minorHAnsi" w:hAnsiTheme="minorHAnsi"/>
          <w:vanish/>
          <w:kern w:val="20"/>
          <w:sz w:val="20"/>
          <w:szCs w:val="20"/>
        </w:rPr>
      </w:pPr>
    </w:p>
    <w:p w14:paraId="449447C5" w14:textId="77777777" w:rsidR="00073242" w:rsidRPr="0095024D" w:rsidRDefault="00073242" w:rsidP="00695433">
      <w:pPr>
        <w:pStyle w:val="Akapitzlist"/>
        <w:numPr>
          <w:ilvl w:val="2"/>
          <w:numId w:val="55"/>
        </w:numPr>
        <w:spacing w:before="0" w:after="120" w:line="276" w:lineRule="auto"/>
        <w:ind w:left="1418" w:hanging="851"/>
        <w:contextualSpacing w:val="0"/>
        <w:rPr>
          <w:rFonts w:asciiTheme="minorHAnsi" w:hAnsiTheme="minorHAnsi"/>
          <w:kern w:val="20"/>
          <w:sz w:val="20"/>
          <w:szCs w:val="20"/>
        </w:rPr>
      </w:pPr>
      <w:r w:rsidRPr="0095024D">
        <w:rPr>
          <w:rFonts w:asciiTheme="minorHAnsi" w:hAnsiTheme="minorHAnsi"/>
          <w:kern w:val="20"/>
          <w:sz w:val="20"/>
          <w:szCs w:val="20"/>
        </w:rPr>
        <w:t>szkód wyrządzonych umyślnie oraz w wyniku rażącego niedbalstwa;</w:t>
      </w:r>
    </w:p>
    <w:p w14:paraId="079239EB" w14:textId="77777777" w:rsidR="00073242" w:rsidRPr="00580872" w:rsidRDefault="00073242" w:rsidP="00695433">
      <w:pPr>
        <w:pStyle w:val="Akapitzlist"/>
        <w:numPr>
          <w:ilvl w:val="2"/>
          <w:numId w:val="55"/>
        </w:numPr>
        <w:spacing w:before="0" w:after="120" w:line="276" w:lineRule="auto"/>
        <w:ind w:left="1418" w:hanging="851"/>
        <w:contextualSpacing w:val="0"/>
        <w:rPr>
          <w:rFonts w:asciiTheme="minorHAnsi" w:hAnsiTheme="minorHAnsi"/>
          <w:kern w:val="20"/>
          <w:sz w:val="20"/>
          <w:szCs w:val="20"/>
        </w:rPr>
      </w:pPr>
      <w:r w:rsidRPr="00580872">
        <w:rPr>
          <w:rFonts w:asciiTheme="minorHAnsi" w:hAnsiTheme="minorHAnsi"/>
          <w:kern w:val="20"/>
          <w:sz w:val="20"/>
          <w:szCs w:val="20"/>
        </w:rPr>
        <w:t>szkód wynikających z wad prawnych dostarczonych ROBÓT lub jej poszczególnych elementów, a w szczegó</w:t>
      </w:r>
      <w:r w:rsidR="00986F47" w:rsidRPr="00580872">
        <w:rPr>
          <w:rFonts w:asciiTheme="minorHAnsi" w:hAnsiTheme="minorHAnsi"/>
          <w:kern w:val="20"/>
          <w:sz w:val="20"/>
          <w:szCs w:val="20"/>
        </w:rPr>
        <w:t>lności roszczeń osób trzecich w </w:t>
      </w:r>
      <w:r w:rsidRPr="00580872">
        <w:rPr>
          <w:rFonts w:asciiTheme="minorHAnsi" w:hAnsiTheme="minorHAnsi"/>
          <w:kern w:val="20"/>
          <w:sz w:val="20"/>
          <w:szCs w:val="20"/>
        </w:rPr>
        <w:t xml:space="preserve">związku z naruszeniem przez </w:t>
      </w:r>
      <w:r w:rsidRPr="00580872">
        <w:rPr>
          <w:rFonts w:asciiTheme="minorHAnsi" w:hAnsiTheme="minorHAnsi"/>
          <w:kern w:val="20"/>
          <w:sz w:val="20"/>
          <w:szCs w:val="20"/>
        </w:rPr>
        <w:lastRenderedPageBreak/>
        <w:t>ZAMAWIAJĄCEGO ich praw własności intelektualnej w następstwie używania ROBÓT lub jej poszczególnych części;</w:t>
      </w:r>
    </w:p>
    <w:p w14:paraId="0FC4AEB0" w14:textId="77777777" w:rsidR="00073242" w:rsidRPr="00580872" w:rsidRDefault="00073242" w:rsidP="00695433">
      <w:pPr>
        <w:pStyle w:val="Akapitzlist"/>
        <w:numPr>
          <w:ilvl w:val="2"/>
          <w:numId w:val="55"/>
        </w:numPr>
        <w:spacing w:before="0" w:after="120" w:line="276" w:lineRule="auto"/>
        <w:ind w:left="1418" w:hanging="851"/>
        <w:contextualSpacing w:val="0"/>
        <w:rPr>
          <w:rFonts w:asciiTheme="minorHAnsi" w:hAnsiTheme="minorHAnsi"/>
          <w:kern w:val="20"/>
          <w:sz w:val="20"/>
          <w:szCs w:val="20"/>
        </w:rPr>
      </w:pPr>
      <w:r w:rsidRPr="00580872">
        <w:rPr>
          <w:rFonts w:asciiTheme="minorHAnsi" w:hAnsiTheme="minorHAnsi"/>
          <w:kern w:val="20"/>
          <w:sz w:val="20"/>
          <w:szCs w:val="20"/>
        </w:rPr>
        <w:t>szkód związanych z naruszeniem poufności;</w:t>
      </w:r>
    </w:p>
    <w:p w14:paraId="076E3FE7" w14:textId="77777777" w:rsidR="00426A8A" w:rsidRPr="00580872" w:rsidRDefault="00426A8A" w:rsidP="00F45587">
      <w:pPr>
        <w:pStyle w:val="Akapitzlist"/>
        <w:keepNext/>
        <w:numPr>
          <w:ilvl w:val="0"/>
          <w:numId w:val="80"/>
        </w:numPr>
        <w:spacing w:before="240" w:line="276" w:lineRule="auto"/>
        <w:ind w:left="357" w:hanging="357"/>
        <w:contextualSpacing w:val="0"/>
        <w:jc w:val="center"/>
        <w:rPr>
          <w:rFonts w:asciiTheme="minorHAnsi" w:hAnsiTheme="minorHAnsi"/>
          <w:sz w:val="20"/>
          <w:szCs w:val="20"/>
        </w:rPr>
      </w:pPr>
    </w:p>
    <w:p w14:paraId="2B96299B" w14:textId="77777777" w:rsidR="004A213E" w:rsidRPr="00B01782" w:rsidRDefault="004A213E" w:rsidP="00AA3334">
      <w:pPr>
        <w:keepNext/>
        <w:spacing w:before="0" w:after="200" w:line="276" w:lineRule="auto"/>
        <w:jc w:val="center"/>
        <w:rPr>
          <w:rFonts w:asciiTheme="minorHAnsi" w:hAnsiTheme="minorHAnsi"/>
          <w:b/>
          <w:sz w:val="20"/>
          <w:szCs w:val="20"/>
        </w:rPr>
      </w:pPr>
      <w:r w:rsidRPr="00B01782">
        <w:rPr>
          <w:rFonts w:asciiTheme="minorHAnsi" w:hAnsiTheme="minorHAnsi"/>
          <w:b/>
          <w:sz w:val="20"/>
          <w:szCs w:val="20"/>
        </w:rPr>
        <w:t xml:space="preserve">ODSTĄPIENIE OD </w:t>
      </w:r>
      <w:r w:rsidR="000E782F" w:rsidRPr="00B01782">
        <w:rPr>
          <w:rFonts w:asciiTheme="minorHAnsi" w:hAnsiTheme="minorHAnsi"/>
          <w:b/>
          <w:noProof/>
          <w:sz w:val="20"/>
          <w:szCs w:val="20"/>
        </w:rPr>
        <w:t>UMOWY</w:t>
      </w:r>
    </w:p>
    <w:p w14:paraId="3AC6EAFD" w14:textId="77777777" w:rsidR="0020136D" w:rsidRDefault="0020136D" w:rsidP="00695433">
      <w:pPr>
        <w:pStyle w:val="Akapitzlist"/>
        <w:numPr>
          <w:ilvl w:val="1"/>
          <w:numId w:val="23"/>
        </w:numPr>
        <w:spacing w:before="0" w:after="120" w:line="276" w:lineRule="auto"/>
        <w:ind w:left="567" w:hanging="709"/>
        <w:contextualSpacing w:val="0"/>
        <w:rPr>
          <w:rFonts w:asciiTheme="minorHAnsi" w:hAnsiTheme="minorHAnsi"/>
          <w:sz w:val="20"/>
          <w:szCs w:val="20"/>
        </w:rPr>
      </w:pPr>
      <w:r w:rsidRPr="0020136D">
        <w:rPr>
          <w:rFonts w:asciiTheme="minorHAnsi" w:hAnsiTheme="minorHAnsi"/>
          <w:sz w:val="20"/>
          <w:szCs w:val="20"/>
        </w:rPr>
        <w:t>ZAMAWIAJĄCY może odstąpić od UMOWY w całości lub części, w formie pisemnej, wskazując przyczynę odstąpienia, w terminie 40 dni od dnia powzięcia wiadomości o zaistnieniu jednej z przyczyn odstąpienia wymienionych w punkcie następnym. Odstąpienie nastąpi po wyznaczeniu WYKONAWCY dodatkowego 14-dniowego terminu do usunięcia wad lub usterek i po jego bezskutecznym upływie.</w:t>
      </w:r>
    </w:p>
    <w:p w14:paraId="7C31B0EA" w14:textId="77777777" w:rsidR="0020136D" w:rsidRPr="0020136D" w:rsidRDefault="0020136D" w:rsidP="00695433">
      <w:pPr>
        <w:pStyle w:val="Akapitzlist"/>
        <w:numPr>
          <w:ilvl w:val="1"/>
          <w:numId w:val="23"/>
        </w:numPr>
        <w:spacing w:before="0" w:after="120" w:line="276" w:lineRule="auto"/>
        <w:ind w:left="567" w:hanging="709"/>
        <w:contextualSpacing w:val="0"/>
        <w:rPr>
          <w:rFonts w:asciiTheme="minorHAnsi" w:hAnsiTheme="minorHAnsi"/>
          <w:sz w:val="20"/>
          <w:szCs w:val="20"/>
        </w:rPr>
      </w:pPr>
      <w:r w:rsidRPr="0020136D">
        <w:rPr>
          <w:rFonts w:asciiTheme="minorHAnsi" w:hAnsiTheme="minorHAnsi"/>
          <w:sz w:val="20"/>
          <w:szCs w:val="20"/>
        </w:rPr>
        <w:t>ZAMAWIAJĄCY może odstąpić od umowy we wskazanym wyżej trybie z następujących przyczyn:</w:t>
      </w:r>
    </w:p>
    <w:p w14:paraId="195D0C61" w14:textId="77777777" w:rsidR="00BD1E28" w:rsidRPr="00BD1E28" w:rsidRDefault="00BD1E28" w:rsidP="00F45587">
      <w:pPr>
        <w:pStyle w:val="Akapitzlist"/>
        <w:numPr>
          <w:ilvl w:val="2"/>
          <w:numId w:val="60"/>
        </w:numPr>
        <w:spacing w:before="0" w:after="120" w:line="276" w:lineRule="auto"/>
        <w:ind w:left="1418" w:hanging="851"/>
        <w:contextualSpacing w:val="0"/>
        <w:rPr>
          <w:rFonts w:asciiTheme="minorHAnsi" w:hAnsiTheme="minorHAnsi"/>
          <w:sz w:val="20"/>
          <w:szCs w:val="20"/>
        </w:rPr>
      </w:pPr>
      <w:r w:rsidRPr="00BD1E28">
        <w:rPr>
          <w:rFonts w:asciiTheme="minorHAnsi" w:hAnsiTheme="minorHAnsi"/>
          <w:sz w:val="20"/>
          <w:szCs w:val="20"/>
        </w:rPr>
        <w:t>WYKONAWCA nie rozpoczął ROBÓT bez uzasadnionych przyczyn, w terminie 7 dni od daty przekazania ROBÓT lub placu budowy;</w:t>
      </w:r>
    </w:p>
    <w:p w14:paraId="21B09306" w14:textId="77777777" w:rsidR="0081061C" w:rsidRPr="0081061C" w:rsidRDefault="0081061C" w:rsidP="00F45587">
      <w:pPr>
        <w:pStyle w:val="Akapitzlist"/>
        <w:numPr>
          <w:ilvl w:val="2"/>
          <w:numId w:val="60"/>
        </w:numPr>
        <w:spacing w:before="0" w:after="120" w:line="276" w:lineRule="auto"/>
        <w:ind w:left="1418" w:hanging="851"/>
        <w:contextualSpacing w:val="0"/>
        <w:rPr>
          <w:rFonts w:asciiTheme="minorHAnsi" w:hAnsiTheme="minorHAnsi"/>
          <w:sz w:val="20"/>
          <w:szCs w:val="20"/>
        </w:rPr>
      </w:pPr>
      <w:r w:rsidRPr="0081061C">
        <w:rPr>
          <w:rFonts w:asciiTheme="minorHAnsi" w:hAnsiTheme="minorHAnsi"/>
          <w:sz w:val="20"/>
          <w:szCs w:val="20"/>
        </w:rPr>
        <w:t>WYKONAWCA jest w zwłoce z realizacją I</w:t>
      </w:r>
      <w:r w:rsidR="002665F9">
        <w:rPr>
          <w:rFonts w:asciiTheme="minorHAnsi" w:hAnsiTheme="minorHAnsi"/>
          <w:sz w:val="20"/>
          <w:szCs w:val="20"/>
        </w:rPr>
        <w:t>N</w:t>
      </w:r>
      <w:r w:rsidRPr="0081061C">
        <w:rPr>
          <w:rFonts w:asciiTheme="minorHAnsi" w:hAnsiTheme="minorHAnsi"/>
          <w:sz w:val="20"/>
          <w:szCs w:val="20"/>
        </w:rPr>
        <w:t xml:space="preserve">WESTYCJI o więcej niż </w:t>
      </w:r>
      <w:r w:rsidR="00F441D1">
        <w:rPr>
          <w:rFonts w:asciiTheme="minorHAnsi" w:hAnsiTheme="minorHAnsi"/>
          <w:sz w:val="20"/>
          <w:szCs w:val="20"/>
        </w:rPr>
        <w:t>7</w:t>
      </w:r>
      <w:r w:rsidRPr="0081061C">
        <w:rPr>
          <w:rFonts w:asciiTheme="minorHAnsi" w:hAnsiTheme="minorHAnsi"/>
          <w:sz w:val="20"/>
          <w:szCs w:val="20"/>
        </w:rPr>
        <w:t xml:space="preserve"> dni dla </w:t>
      </w:r>
      <w:r w:rsidR="0020136D" w:rsidRPr="0020136D">
        <w:rPr>
          <w:rFonts w:asciiTheme="minorHAnsi" w:hAnsiTheme="minorHAnsi"/>
          <w:sz w:val="20"/>
          <w:szCs w:val="20"/>
        </w:rPr>
        <w:t>którejkolwiek z pozycji HARMONOGRAMU</w:t>
      </w:r>
      <w:r w:rsidR="008615EE">
        <w:rPr>
          <w:rFonts w:asciiTheme="minorHAnsi" w:hAnsiTheme="minorHAnsi"/>
          <w:sz w:val="20"/>
          <w:szCs w:val="20"/>
        </w:rPr>
        <w:t>;</w:t>
      </w:r>
    </w:p>
    <w:p w14:paraId="0E04FFFC" w14:textId="77777777" w:rsidR="004A213E" w:rsidRPr="00F9386F" w:rsidRDefault="00B61C24" w:rsidP="00F45587">
      <w:pPr>
        <w:pStyle w:val="Akapitzlist"/>
        <w:numPr>
          <w:ilvl w:val="2"/>
          <w:numId w:val="60"/>
        </w:numPr>
        <w:spacing w:before="0" w:after="120" w:line="276" w:lineRule="auto"/>
        <w:ind w:left="1418" w:hanging="851"/>
        <w:contextualSpacing w:val="0"/>
        <w:rPr>
          <w:rFonts w:asciiTheme="minorHAnsi" w:hAnsiTheme="minorHAnsi"/>
          <w:sz w:val="20"/>
          <w:szCs w:val="20"/>
        </w:rPr>
      </w:pPr>
      <w:r w:rsidRPr="00F9386F">
        <w:rPr>
          <w:rFonts w:asciiTheme="minorHAnsi" w:hAnsiTheme="minorHAnsi"/>
          <w:sz w:val="20"/>
          <w:szCs w:val="20"/>
        </w:rPr>
        <w:t>WYKONAWCA</w:t>
      </w:r>
      <w:r w:rsidR="004A213E" w:rsidRPr="00F9386F">
        <w:rPr>
          <w:rFonts w:asciiTheme="minorHAnsi" w:hAnsiTheme="minorHAnsi"/>
          <w:sz w:val="20"/>
          <w:szCs w:val="20"/>
        </w:rPr>
        <w:t xml:space="preserve"> realizuje ROBOTY w sposób wadliwy, niezgodnie</w:t>
      </w:r>
      <w:r w:rsidR="00501EA0" w:rsidRPr="00F9386F">
        <w:rPr>
          <w:rFonts w:asciiTheme="minorHAnsi" w:hAnsiTheme="minorHAnsi"/>
          <w:sz w:val="20"/>
          <w:szCs w:val="20"/>
        </w:rPr>
        <w:t xml:space="preserve"> z</w:t>
      </w:r>
      <w:r w:rsidR="00501EA0" w:rsidRPr="002172F2">
        <w:rPr>
          <w:rFonts w:asciiTheme="minorHAnsi" w:hAnsiTheme="minorHAnsi"/>
          <w:sz w:val="20"/>
          <w:szCs w:val="20"/>
        </w:rPr>
        <w:t> </w:t>
      </w:r>
      <w:r w:rsidR="004A213E" w:rsidRPr="00F9386F">
        <w:rPr>
          <w:rFonts w:asciiTheme="minorHAnsi" w:hAnsiTheme="minorHAnsi"/>
          <w:sz w:val="20"/>
          <w:szCs w:val="20"/>
        </w:rPr>
        <w:t xml:space="preserve">warunkami </w:t>
      </w:r>
      <w:r w:rsidR="000E782F" w:rsidRPr="00F9386F">
        <w:rPr>
          <w:rFonts w:asciiTheme="minorHAnsi" w:hAnsiTheme="minorHAnsi"/>
          <w:sz w:val="20"/>
          <w:szCs w:val="20"/>
        </w:rPr>
        <w:t>UMOWY</w:t>
      </w:r>
      <w:r w:rsidR="004A213E" w:rsidRPr="00F9386F">
        <w:rPr>
          <w:rFonts w:asciiTheme="minorHAnsi" w:hAnsiTheme="minorHAnsi"/>
          <w:sz w:val="20"/>
          <w:szCs w:val="20"/>
        </w:rPr>
        <w:t xml:space="preserve"> oraz</w:t>
      </w:r>
      <w:r w:rsidR="007D7F05" w:rsidRPr="002172F2">
        <w:rPr>
          <w:rFonts w:asciiTheme="minorHAnsi" w:hAnsiTheme="minorHAnsi"/>
          <w:sz w:val="20"/>
          <w:szCs w:val="20"/>
        </w:rPr>
        <w:t> </w:t>
      </w:r>
      <w:r w:rsidR="004A213E" w:rsidRPr="00F9386F">
        <w:rPr>
          <w:rFonts w:asciiTheme="minorHAnsi" w:hAnsiTheme="minorHAnsi"/>
          <w:sz w:val="20"/>
          <w:szCs w:val="20"/>
        </w:rPr>
        <w:t>z</w:t>
      </w:r>
      <w:r w:rsidR="007D7F05" w:rsidRPr="002172F2">
        <w:rPr>
          <w:rFonts w:asciiTheme="minorHAnsi" w:hAnsiTheme="minorHAnsi"/>
          <w:sz w:val="20"/>
          <w:szCs w:val="20"/>
        </w:rPr>
        <w:t> </w:t>
      </w:r>
      <w:r w:rsidR="004A213E" w:rsidRPr="00F9386F">
        <w:rPr>
          <w:rFonts w:asciiTheme="minorHAnsi" w:hAnsiTheme="minorHAnsi"/>
          <w:sz w:val="20"/>
          <w:szCs w:val="20"/>
        </w:rPr>
        <w:t>DOKUMENTACJĄ lub nie stosuje się do istotnych zaleceń inspektora nadzoru inwestorskiego lub</w:t>
      </w:r>
      <w:r w:rsidR="007D7F05" w:rsidRPr="002172F2">
        <w:rPr>
          <w:rFonts w:asciiTheme="minorHAnsi" w:hAnsiTheme="minorHAnsi"/>
          <w:sz w:val="20"/>
          <w:szCs w:val="20"/>
        </w:rPr>
        <w:t> </w:t>
      </w:r>
      <w:r w:rsidR="00A4693B" w:rsidRPr="00F9386F">
        <w:rPr>
          <w:rFonts w:asciiTheme="minorHAnsi" w:hAnsiTheme="minorHAnsi"/>
          <w:sz w:val="20"/>
          <w:szCs w:val="20"/>
        </w:rPr>
        <w:t>p</w:t>
      </w:r>
      <w:r w:rsidR="004A213E" w:rsidRPr="00F9386F">
        <w:rPr>
          <w:rFonts w:asciiTheme="minorHAnsi" w:hAnsiTheme="minorHAnsi"/>
          <w:sz w:val="20"/>
          <w:szCs w:val="20"/>
        </w:rPr>
        <w:t xml:space="preserve">rzedstawiciela </w:t>
      </w:r>
      <w:r w:rsidRPr="00F9386F">
        <w:rPr>
          <w:rFonts w:asciiTheme="minorHAnsi" w:hAnsiTheme="minorHAnsi"/>
          <w:sz w:val="20"/>
          <w:szCs w:val="20"/>
        </w:rPr>
        <w:t>ZAMAWIAJĄCEGO</w:t>
      </w:r>
      <w:r w:rsidR="004A213E" w:rsidRPr="00F9386F">
        <w:rPr>
          <w:rFonts w:asciiTheme="minorHAnsi" w:hAnsiTheme="minorHAnsi"/>
          <w:sz w:val="20"/>
          <w:szCs w:val="20"/>
        </w:rPr>
        <w:t>;</w:t>
      </w:r>
    </w:p>
    <w:p w14:paraId="70DD1FDD" w14:textId="77777777" w:rsidR="004A213E" w:rsidRPr="00F9386F" w:rsidRDefault="00B61C24" w:rsidP="00F45587">
      <w:pPr>
        <w:pStyle w:val="Akapitzlist"/>
        <w:numPr>
          <w:ilvl w:val="2"/>
          <w:numId w:val="60"/>
        </w:numPr>
        <w:spacing w:before="0" w:after="120" w:line="276" w:lineRule="auto"/>
        <w:ind w:left="1418" w:hanging="851"/>
        <w:contextualSpacing w:val="0"/>
        <w:rPr>
          <w:rFonts w:asciiTheme="minorHAnsi" w:hAnsiTheme="minorHAnsi"/>
          <w:sz w:val="20"/>
          <w:szCs w:val="20"/>
        </w:rPr>
      </w:pPr>
      <w:r w:rsidRPr="00F9386F">
        <w:rPr>
          <w:rFonts w:asciiTheme="minorHAnsi" w:hAnsiTheme="minorHAnsi"/>
          <w:sz w:val="20"/>
          <w:szCs w:val="20"/>
        </w:rPr>
        <w:t>WYKONAWCA</w:t>
      </w:r>
      <w:r w:rsidR="004A213E" w:rsidRPr="00F9386F">
        <w:rPr>
          <w:rFonts w:asciiTheme="minorHAnsi" w:hAnsiTheme="minorHAnsi"/>
          <w:sz w:val="20"/>
          <w:szCs w:val="20"/>
        </w:rPr>
        <w:t xml:space="preserve">, pomimo pisemnego upomnienia przez </w:t>
      </w:r>
      <w:r w:rsidRPr="00F9386F">
        <w:rPr>
          <w:rFonts w:asciiTheme="minorHAnsi" w:hAnsiTheme="minorHAnsi"/>
          <w:sz w:val="20"/>
          <w:szCs w:val="20"/>
        </w:rPr>
        <w:t>ZAMAWIAJĄCEGO</w:t>
      </w:r>
      <w:r w:rsidR="009D0521" w:rsidRPr="00F9386F">
        <w:rPr>
          <w:rFonts w:asciiTheme="minorHAnsi" w:hAnsiTheme="minorHAnsi"/>
          <w:sz w:val="20"/>
          <w:szCs w:val="20"/>
        </w:rPr>
        <w:t>, nie</w:t>
      </w:r>
      <w:r w:rsidR="009D0521" w:rsidRPr="002172F2">
        <w:rPr>
          <w:rFonts w:asciiTheme="minorHAnsi" w:hAnsiTheme="minorHAnsi"/>
          <w:sz w:val="20"/>
          <w:szCs w:val="20"/>
        </w:rPr>
        <w:t> </w:t>
      </w:r>
      <w:r w:rsidR="004A213E" w:rsidRPr="00F9386F">
        <w:rPr>
          <w:rFonts w:asciiTheme="minorHAnsi" w:hAnsiTheme="minorHAnsi"/>
          <w:sz w:val="20"/>
          <w:szCs w:val="20"/>
        </w:rPr>
        <w:t>przestrzega przepisów BHP i przepisów przeciwpożarowych;</w:t>
      </w:r>
    </w:p>
    <w:p w14:paraId="6E1C5FC3" w14:textId="77777777" w:rsidR="004A213E" w:rsidRPr="00F9386F" w:rsidRDefault="00B61C24" w:rsidP="00F45587">
      <w:pPr>
        <w:pStyle w:val="Akapitzlist"/>
        <w:numPr>
          <w:ilvl w:val="2"/>
          <w:numId w:val="60"/>
        </w:numPr>
        <w:spacing w:before="0" w:after="120" w:line="276" w:lineRule="auto"/>
        <w:ind w:left="1418" w:hanging="851"/>
        <w:contextualSpacing w:val="0"/>
        <w:rPr>
          <w:rFonts w:asciiTheme="minorHAnsi" w:hAnsiTheme="minorHAnsi"/>
          <w:sz w:val="20"/>
          <w:szCs w:val="20"/>
        </w:rPr>
      </w:pPr>
      <w:r w:rsidRPr="00F9386F">
        <w:rPr>
          <w:rFonts w:asciiTheme="minorHAnsi" w:hAnsiTheme="minorHAnsi"/>
          <w:sz w:val="20"/>
          <w:szCs w:val="20"/>
        </w:rPr>
        <w:t>WYKONAWCA</w:t>
      </w:r>
      <w:r w:rsidR="004A213E" w:rsidRPr="00F9386F">
        <w:rPr>
          <w:rFonts w:asciiTheme="minorHAnsi" w:hAnsiTheme="minorHAnsi"/>
          <w:sz w:val="20"/>
          <w:szCs w:val="20"/>
        </w:rPr>
        <w:t xml:space="preserve"> nie reguluje należności na rzecz swoich PODWYKONAWCÓW</w:t>
      </w:r>
      <w:r w:rsidR="0020136D" w:rsidRPr="0020136D">
        <w:rPr>
          <w:rFonts w:asciiTheme="minorHAnsi" w:hAnsiTheme="minorHAnsi"/>
          <w:sz w:val="20"/>
          <w:szCs w:val="20"/>
        </w:rPr>
        <w:t xml:space="preserve"> pomimo uprzedniego pisemnego wezwania do regulacji należności ze strony ZAMAWIAJĄCEGO jeżeli ten tylko poweźmie taką informację</w:t>
      </w:r>
      <w:r w:rsidR="004A213E" w:rsidRPr="00F9386F">
        <w:rPr>
          <w:rFonts w:asciiTheme="minorHAnsi" w:hAnsiTheme="minorHAnsi"/>
          <w:sz w:val="20"/>
          <w:szCs w:val="20"/>
        </w:rPr>
        <w:t>;</w:t>
      </w:r>
    </w:p>
    <w:p w14:paraId="5192AD0E" w14:textId="77777777" w:rsidR="004A213E" w:rsidRPr="00F9386F" w:rsidRDefault="00B61C24" w:rsidP="00F45587">
      <w:pPr>
        <w:pStyle w:val="Akapitzlist"/>
        <w:numPr>
          <w:ilvl w:val="2"/>
          <w:numId w:val="60"/>
        </w:numPr>
        <w:spacing w:before="0" w:after="120" w:line="276" w:lineRule="auto"/>
        <w:ind w:left="1418" w:hanging="851"/>
        <w:contextualSpacing w:val="0"/>
        <w:rPr>
          <w:rFonts w:asciiTheme="minorHAnsi" w:hAnsiTheme="minorHAnsi"/>
          <w:sz w:val="20"/>
          <w:szCs w:val="20"/>
        </w:rPr>
      </w:pPr>
      <w:r w:rsidRPr="00F9386F">
        <w:rPr>
          <w:rFonts w:asciiTheme="minorHAnsi" w:hAnsiTheme="minorHAnsi"/>
          <w:sz w:val="20"/>
          <w:szCs w:val="20"/>
        </w:rPr>
        <w:t>WYKONAWCA</w:t>
      </w:r>
      <w:r w:rsidR="004A213E" w:rsidRPr="00F9386F">
        <w:rPr>
          <w:rFonts w:asciiTheme="minorHAnsi" w:hAnsiTheme="minorHAnsi"/>
          <w:sz w:val="20"/>
          <w:szCs w:val="20"/>
        </w:rPr>
        <w:t xml:space="preserve"> nie ustanowił</w:t>
      </w:r>
      <w:r w:rsidR="00566E1A">
        <w:rPr>
          <w:rFonts w:asciiTheme="minorHAnsi" w:hAnsiTheme="minorHAnsi"/>
          <w:sz w:val="20"/>
          <w:szCs w:val="20"/>
        </w:rPr>
        <w:t>, nie uzupełnił</w:t>
      </w:r>
      <w:r w:rsidR="00AD4358" w:rsidRPr="00F9386F">
        <w:rPr>
          <w:rFonts w:asciiTheme="minorHAnsi" w:hAnsiTheme="minorHAnsi"/>
          <w:sz w:val="20"/>
          <w:szCs w:val="20"/>
        </w:rPr>
        <w:t xml:space="preserve"> </w:t>
      </w:r>
      <w:r w:rsidR="004A213E" w:rsidRPr="00F9386F">
        <w:rPr>
          <w:rFonts w:asciiTheme="minorHAnsi" w:hAnsiTheme="minorHAnsi"/>
          <w:sz w:val="20"/>
          <w:szCs w:val="20"/>
        </w:rPr>
        <w:t xml:space="preserve">lub nie przedłużył </w:t>
      </w:r>
      <w:r w:rsidR="008A7C2D" w:rsidRPr="00F9386F">
        <w:rPr>
          <w:rFonts w:asciiTheme="minorHAnsi" w:hAnsiTheme="minorHAnsi"/>
          <w:sz w:val="20"/>
          <w:szCs w:val="20"/>
        </w:rPr>
        <w:t>gwarancji</w:t>
      </w:r>
      <w:r w:rsidR="004A213E" w:rsidRPr="00F9386F">
        <w:rPr>
          <w:rFonts w:asciiTheme="minorHAnsi" w:hAnsiTheme="minorHAnsi"/>
          <w:sz w:val="20"/>
          <w:szCs w:val="20"/>
        </w:rPr>
        <w:t xml:space="preserve"> należytego wykonania </w:t>
      </w:r>
      <w:r w:rsidR="000E782F" w:rsidRPr="00F9386F">
        <w:rPr>
          <w:rFonts w:asciiTheme="minorHAnsi" w:hAnsiTheme="minorHAnsi"/>
          <w:sz w:val="20"/>
          <w:szCs w:val="20"/>
        </w:rPr>
        <w:t>UMOWY</w:t>
      </w:r>
      <w:r w:rsidR="004A213E" w:rsidRPr="00F9386F">
        <w:rPr>
          <w:rFonts w:asciiTheme="minorHAnsi" w:hAnsiTheme="minorHAnsi"/>
          <w:sz w:val="20"/>
          <w:szCs w:val="20"/>
        </w:rPr>
        <w:t>;</w:t>
      </w:r>
    </w:p>
    <w:p w14:paraId="0305DD9D" w14:textId="77777777" w:rsidR="004A213E" w:rsidRPr="00F9386F" w:rsidRDefault="00B61C24" w:rsidP="00F45587">
      <w:pPr>
        <w:pStyle w:val="Akapitzlist"/>
        <w:numPr>
          <w:ilvl w:val="2"/>
          <w:numId w:val="60"/>
        </w:numPr>
        <w:spacing w:before="0" w:after="120" w:line="276" w:lineRule="auto"/>
        <w:ind w:left="1418" w:hanging="851"/>
        <w:contextualSpacing w:val="0"/>
        <w:rPr>
          <w:rFonts w:asciiTheme="minorHAnsi" w:hAnsiTheme="minorHAnsi"/>
          <w:sz w:val="20"/>
          <w:szCs w:val="20"/>
        </w:rPr>
      </w:pPr>
      <w:r w:rsidRPr="00F9386F">
        <w:rPr>
          <w:rFonts w:asciiTheme="minorHAnsi" w:hAnsiTheme="minorHAnsi"/>
          <w:sz w:val="20"/>
          <w:szCs w:val="20"/>
        </w:rPr>
        <w:t>WYKONAWCA</w:t>
      </w:r>
      <w:r w:rsidR="004A213E" w:rsidRPr="00F9386F">
        <w:rPr>
          <w:rFonts w:asciiTheme="minorHAnsi" w:hAnsiTheme="minorHAnsi"/>
          <w:sz w:val="20"/>
          <w:szCs w:val="20"/>
        </w:rPr>
        <w:t xml:space="preserve"> nie przedstawił </w:t>
      </w:r>
      <w:r w:rsidR="00384281" w:rsidRPr="00F9386F">
        <w:rPr>
          <w:rFonts w:asciiTheme="minorHAnsi" w:hAnsiTheme="minorHAnsi"/>
          <w:sz w:val="20"/>
          <w:szCs w:val="20"/>
        </w:rPr>
        <w:t>ZAMAWIAJĄCEMU</w:t>
      </w:r>
      <w:r w:rsidR="004A213E" w:rsidRPr="00F9386F">
        <w:rPr>
          <w:rFonts w:asciiTheme="minorHAnsi" w:hAnsiTheme="minorHAnsi"/>
          <w:sz w:val="20"/>
          <w:szCs w:val="20"/>
        </w:rPr>
        <w:t xml:space="preserve"> wymaganych polis lub nie przedłużył terminu ich</w:t>
      </w:r>
      <w:r w:rsidR="007D7F05" w:rsidRPr="002172F2">
        <w:rPr>
          <w:rFonts w:asciiTheme="minorHAnsi" w:hAnsiTheme="minorHAnsi"/>
          <w:sz w:val="20"/>
          <w:szCs w:val="20"/>
        </w:rPr>
        <w:t> </w:t>
      </w:r>
      <w:r w:rsidR="004A213E" w:rsidRPr="00F9386F">
        <w:rPr>
          <w:rFonts w:asciiTheme="minorHAnsi" w:hAnsiTheme="minorHAnsi"/>
          <w:sz w:val="20"/>
          <w:szCs w:val="20"/>
        </w:rPr>
        <w:t>obowiązywania;</w:t>
      </w:r>
    </w:p>
    <w:p w14:paraId="13137640" w14:textId="77777777" w:rsidR="004A213E" w:rsidRPr="00F9386F" w:rsidRDefault="00F422D5" w:rsidP="00F45587">
      <w:pPr>
        <w:pStyle w:val="Akapitzlist"/>
        <w:numPr>
          <w:ilvl w:val="2"/>
          <w:numId w:val="60"/>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Z</w:t>
      </w:r>
      <w:r w:rsidR="00B636D2">
        <w:rPr>
          <w:rFonts w:asciiTheme="minorHAnsi" w:hAnsiTheme="minorHAnsi"/>
          <w:sz w:val="20"/>
          <w:szCs w:val="20"/>
        </w:rPr>
        <w:t>łożenia</w:t>
      </w:r>
      <w:r>
        <w:rPr>
          <w:rFonts w:asciiTheme="minorHAnsi" w:hAnsiTheme="minorHAnsi"/>
          <w:sz w:val="20"/>
          <w:szCs w:val="20"/>
        </w:rPr>
        <w:t xml:space="preserve"> wniosku o o</w:t>
      </w:r>
      <w:r w:rsidR="004A213E" w:rsidRPr="00F9386F">
        <w:rPr>
          <w:rFonts w:asciiTheme="minorHAnsi" w:hAnsiTheme="minorHAnsi"/>
          <w:sz w:val="20"/>
          <w:szCs w:val="20"/>
        </w:rPr>
        <w:t xml:space="preserve">twarcie likwidacji </w:t>
      </w:r>
      <w:r w:rsidR="00384281" w:rsidRPr="00F9386F">
        <w:rPr>
          <w:rFonts w:asciiTheme="minorHAnsi" w:hAnsiTheme="minorHAnsi"/>
          <w:sz w:val="20"/>
          <w:szCs w:val="20"/>
        </w:rPr>
        <w:t>WYKONAWCY</w:t>
      </w:r>
      <w:r w:rsidR="004A213E" w:rsidRPr="00F9386F">
        <w:rPr>
          <w:rFonts w:asciiTheme="minorHAnsi" w:hAnsiTheme="minorHAnsi"/>
          <w:sz w:val="20"/>
          <w:szCs w:val="20"/>
        </w:rPr>
        <w:t>;</w:t>
      </w:r>
    </w:p>
    <w:p w14:paraId="6CAC4127" w14:textId="77777777" w:rsidR="004A213E" w:rsidRPr="00F9386F" w:rsidRDefault="00CD7B30" w:rsidP="00F45587">
      <w:pPr>
        <w:pStyle w:val="Akapitzlist"/>
        <w:numPr>
          <w:ilvl w:val="2"/>
          <w:numId w:val="60"/>
        </w:numPr>
        <w:spacing w:before="0" w:after="120" w:line="276" w:lineRule="auto"/>
        <w:ind w:left="1418" w:hanging="851"/>
        <w:contextualSpacing w:val="0"/>
        <w:rPr>
          <w:rFonts w:asciiTheme="minorHAnsi" w:hAnsiTheme="minorHAnsi"/>
          <w:sz w:val="20"/>
          <w:szCs w:val="20"/>
        </w:rPr>
      </w:pPr>
      <w:r w:rsidRPr="00CD7B30">
        <w:rPr>
          <w:rFonts w:asciiTheme="minorHAnsi" w:hAnsiTheme="minorHAnsi"/>
          <w:sz w:val="20"/>
          <w:szCs w:val="20"/>
        </w:rPr>
        <w:t>WYKONAWCA</w:t>
      </w:r>
      <w:r w:rsidRPr="00CD7B30">
        <w:rPr>
          <w:rFonts w:asciiTheme="minorHAnsi" w:hAnsiTheme="minorHAnsi"/>
          <w:sz w:val="20"/>
          <w:szCs w:val="20"/>
          <w:u w:val="single"/>
        </w:rPr>
        <w:t xml:space="preserve"> nie przedłożył ZAMAWIAJĄCEMU dokumentów wymienionych w §14 </w:t>
      </w:r>
      <w:r w:rsidR="00F91C82">
        <w:rPr>
          <w:rFonts w:asciiTheme="minorHAnsi" w:hAnsiTheme="minorHAnsi"/>
          <w:sz w:val="20"/>
          <w:szCs w:val="20"/>
          <w:u w:val="single"/>
        </w:rPr>
        <w:t>pkt</w:t>
      </w:r>
      <w:r w:rsidRPr="00CD7B30">
        <w:rPr>
          <w:rFonts w:asciiTheme="minorHAnsi" w:hAnsiTheme="minorHAnsi"/>
          <w:sz w:val="20"/>
          <w:szCs w:val="20"/>
          <w:u w:val="single"/>
        </w:rPr>
        <w:t xml:space="preserve"> </w:t>
      </w:r>
      <w:r w:rsidR="00041F05">
        <w:rPr>
          <w:rFonts w:asciiTheme="minorHAnsi" w:hAnsiTheme="minorHAnsi"/>
          <w:sz w:val="20"/>
          <w:szCs w:val="20"/>
          <w:u w:val="single"/>
        </w:rPr>
        <w:fldChar w:fldCharType="begin"/>
      </w:r>
      <w:r w:rsidR="00041F05">
        <w:rPr>
          <w:rFonts w:asciiTheme="minorHAnsi" w:hAnsiTheme="minorHAnsi"/>
          <w:sz w:val="20"/>
          <w:szCs w:val="20"/>
          <w:u w:val="single"/>
        </w:rPr>
        <w:instrText xml:space="preserve"> REF _Ref519764152 \r \h </w:instrText>
      </w:r>
      <w:r w:rsidR="00041F05">
        <w:rPr>
          <w:rFonts w:asciiTheme="minorHAnsi" w:hAnsiTheme="minorHAnsi"/>
          <w:sz w:val="20"/>
          <w:szCs w:val="20"/>
          <w:u w:val="single"/>
        </w:rPr>
      </w:r>
      <w:r w:rsidR="00041F05">
        <w:rPr>
          <w:rFonts w:asciiTheme="minorHAnsi" w:hAnsiTheme="minorHAnsi"/>
          <w:sz w:val="20"/>
          <w:szCs w:val="20"/>
          <w:u w:val="single"/>
        </w:rPr>
        <w:fldChar w:fldCharType="separate"/>
      </w:r>
      <w:r w:rsidR="00226AD0">
        <w:rPr>
          <w:rFonts w:asciiTheme="minorHAnsi" w:hAnsiTheme="minorHAnsi"/>
          <w:sz w:val="20"/>
          <w:szCs w:val="20"/>
          <w:u w:val="single"/>
        </w:rPr>
        <w:t>14.4</w:t>
      </w:r>
      <w:r w:rsidR="00041F05">
        <w:rPr>
          <w:rFonts w:asciiTheme="minorHAnsi" w:hAnsiTheme="minorHAnsi"/>
          <w:sz w:val="20"/>
          <w:szCs w:val="20"/>
          <w:u w:val="single"/>
        </w:rPr>
        <w:fldChar w:fldCharType="end"/>
      </w:r>
      <w:r w:rsidR="00041F05">
        <w:rPr>
          <w:rFonts w:asciiTheme="minorHAnsi" w:hAnsiTheme="minorHAnsi"/>
          <w:sz w:val="20"/>
          <w:szCs w:val="20"/>
          <w:u w:val="single"/>
        </w:rPr>
        <w:t>.</w:t>
      </w:r>
      <w:r w:rsidRPr="00CD7B30">
        <w:rPr>
          <w:rFonts w:asciiTheme="minorHAnsi" w:hAnsiTheme="minorHAnsi"/>
          <w:sz w:val="20"/>
          <w:szCs w:val="20"/>
          <w:u w:val="single"/>
        </w:rPr>
        <w:t xml:space="preserve"> </w:t>
      </w:r>
      <w:proofErr w:type="spellStart"/>
      <w:r w:rsidRPr="00CD7B30">
        <w:rPr>
          <w:rFonts w:asciiTheme="minorHAnsi" w:hAnsiTheme="minorHAnsi"/>
          <w:sz w:val="20"/>
          <w:szCs w:val="20"/>
          <w:u w:val="single"/>
        </w:rPr>
        <w:t>p</w:t>
      </w:r>
      <w:r w:rsidR="00F91C82">
        <w:rPr>
          <w:rFonts w:asciiTheme="minorHAnsi" w:hAnsiTheme="minorHAnsi"/>
          <w:sz w:val="20"/>
          <w:szCs w:val="20"/>
          <w:u w:val="single"/>
        </w:rPr>
        <w:t>pkt</w:t>
      </w:r>
      <w:proofErr w:type="spellEnd"/>
      <w:r w:rsidRPr="00CD7B30">
        <w:rPr>
          <w:rFonts w:asciiTheme="minorHAnsi" w:hAnsiTheme="minorHAnsi"/>
          <w:sz w:val="20"/>
          <w:szCs w:val="20"/>
          <w:u w:val="single"/>
        </w:rPr>
        <w:t xml:space="preserve"> </w:t>
      </w:r>
      <w:r w:rsidR="00041F05">
        <w:rPr>
          <w:rFonts w:asciiTheme="minorHAnsi" w:hAnsiTheme="minorHAnsi"/>
          <w:sz w:val="20"/>
          <w:szCs w:val="20"/>
          <w:u w:val="single"/>
        </w:rPr>
        <w:fldChar w:fldCharType="begin"/>
      </w:r>
      <w:r w:rsidR="00041F05">
        <w:rPr>
          <w:rFonts w:asciiTheme="minorHAnsi" w:hAnsiTheme="minorHAnsi"/>
          <w:sz w:val="20"/>
          <w:szCs w:val="20"/>
          <w:u w:val="single"/>
        </w:rPr>
        <w:instrText xml:space="preserve"> REF _Ref519764413 \r \h </w:instrText>
      </w:r>
      <w:r w:rsidR="00041F05">
        <w:rPr>
          <w:rFonts w:asciiTheme="minorHAnsi" w:hAnsiTheme="minorHAnsi"/>
          <w:sz w:val="20"/>
          <w:szCs w:val="20"/>
          <w:u w:val="single"/>
        </w:rPr>
      </w:r>
      <w:r w:rsidR="00041F05">
        <w:rPr>
          <w:rFonts w:asciiTheme="minorHAnsi" w:hAnsiTheme="minorHAnsi"/>
          <w:sz w:val="20"/>
          <w:szCs w:val="20"/>
          <w:u w:val="single"/>
        </w:rPr>
        <w:fldChar w:fldCharType="separate"/>
      </w:r>
      <w:r w:rsidR="00226AD0">
        <w:rPr>
          <w:rFonts w:asciiTheme="minorHAnsi" w:hAnsiTheme="minorHAnsi"/>
          <w:sz w:val="20"/>
          <w:szCs w:val="20"/>
          <w:u w:val="single"/>
        </w:rPr>
        <w:t>14.4.11</w:t>
      </w:r>
      <w:r w:rsidR="00041F05">
        <w:rPr>
          <w:rFonts w:asciiTheme="minorHAnsi" w:hAnsiTheme="minorHAnsi"/>
          <w:sz w:val="20"/>
          <w:szCs w:val="20"/>
          <w:u w:val="single"/>
        </w:rPr>
        <w:fldChar w:fldCharType="end"/>
      </w:r>
      <w:r w:rsidRPr="00CD7B30">
        <w:rPr>
          <w:rFonts w:asciiTheme="minorHAnsi" w:hAnsiTheme="minorHAnsi"/>
          <w:sz w:val="20"/>
          <w:szCs w:val="20"/>
          <w:u w:val="single"/>
        </w:rPr>
        <w:t xml:space="preserve"> UMOWY</w:t>
      </w:r>
    </w:p>
    <w:p w14:paraId="274C6616" w14:textId="77777777" w:rsidR="004A213E" w:rsidRPr="00580872" w:rsidRDefault="004A213E" w:rsidP="00695433">
      <w:pPr>
        <w:pStyle w:val="Akapitzlist"/>
        <w:numPr>
          <w:ilvl w:val="1"/>
          <w:numId w:val="2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 przypadku odstąpienia od </w:t>
      </w:r>
      <w:r w:rsidR="000E782F" w:rsidRPr="00580872">
        <w:rPr>
          <w:rFonts w:asciiTheme="minorHAnsi" w:hAnsiTheme="minorHAnsi"/>
          <w:sz w:val="20"/>
          <w:szCs w:val="20"/>
        </w:rPr>
        <w:t>UMOWY</w:t>
      </w:r>
      <w:r w:rsidRPr="00580872">
        <w:rPr>
          <w:rFonts w:asciiTheme="minorHAnsi" w:hAnsiTheme="minorHAnsi"/>
          <w:sz w:val="20"/>
          <w:szCs w:val="20"/>
        </w:rPr>
        <w:t xml:space="preserve">, </w:t>
      </w:r>
      <w:r w:rsidR="00384281" w:rsidRPr="00580872">
        <w:rPr>
          <w:rFonts w:asciiTheme="minorHAnsi" w:hAnsiTheme="minorHAnsi"/>
          <w:sz w:val="20"/>
          <w:szCs w:val="20"/>
        </w:rPr>
        <w:t>WYKONAWCĘ</w:t>
      </w:r>
      <w:r w:rsidRPr="00580872">
        <w:rPr>
          <w:rFonts w:asciiTheme="minorHAnsi" w:hAnsiTheme="minorHAnsi"/>
          <w:sz w:val="20"/>
          <w:szCs w:val="20"/>
        </w:rPr>
        <w:t xml:space="preserve"> obciążają następujące obowiązki szczegółowe:</w:t>
      </w:r>
    </w:p>
    <w:p w14:paraId="38F529A4" w14:textId="77777777" w:rsidR="00B01782" w:rsidRPr="00B01782" w:rsidRDefault="00B01782" w:rsidP="00695433">
      <w:pPr>
        <w:pStyle w:val="Akapitzlist"/>
        <w:numPr>
          <w:ilvl w:val="1"/>
          <w:numId w:val="26"/>
        </w:numPr>
        <w:spacing w:before="0" w:after="120" w:line="276" w:lineRule="auto"/>
        <w:contextualSpacing w:val="0"/>
        <w:rPr>
          <w:rFonts w:asciiTheme="minorHAnsi" w:hAnsiTheme="minorHAnsi"/>
          <w:vanish/>
          <w:sz w:val="20"/>
          <w:szCs w:val="20"/>
        </w:rPr>
      </w:pPr>
    </w:p>
    <w:p w14:paraId="304B55A4" w14:textId="77777777" w:rsidR="00B01782" w:rsidRPr="00B01782" w:rsidRDefault="00B01782" w:rsidP="00695433">
      <w:pPr>
        <w:pStyle w:val="Akapitzlist"/>
        <w:numPr>
          <w:ilvl w:val="1"/>
          <w:numId w:val="26"/>
        </w:numPr>
        <w:spacing w:before="0" w:after="120" w:line="276" w:lineRule="auto"/>
        <w:contextualSpacing w:val="0"/>
        <w:rPr>
          <w:rFonts w:asciiTheme="minorHAnsi" w:hAnsiTheme="minorHAnsi"/>
          <w:vanish/>
          <w:sz w:val="20"/>
          <w:szCs w:val="20"/>
        </w:rPr>
      </w:pPr>
    </w:p>
    <w:p w14:paraId="55213EFB" w14:textId="77777777" w:rsidR="004A213E" w:rsidRPr="00580872" w:rsidRDefault="00B61C24" w:rsidP="00F45587">
      <w:pPr>
        <w:pStyle w:val="Akapitzlist"/>
        <w:numPr>
          <w:ilvl w:val="2"/>
          <w:numId w:val="61"/>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WYKONAWCA</w:t>
      </w:r>
      <w:r w:rsidR="004A213E" w:rsidRPr="00580872">
        <w:rPr>
          <w:rFonts w:asciiTheme="minorHAnsi" w:hAnsiTheme="minorHAnsi"/>
          <w:sz w:val="20"/>
          <w:szCs w:val="20"/>
        </w:rPr>
        <w:t xml:space="preserve"> zabezpieczy przerwane ROBOTY w zakresie</w:t>
      </w:r>
      <w:r w:rsidR="002066E9">
        <w:rPr>
          <w:rFonts w:asciiTheme="minorHAnsi" w:hAnsiTheme="minorHAnsi"/>
          <w:sz w:val="20"/>
          <w:szCs w:val="20"/>
        </w:rPr>
        <w:t xml:space="preserve"> </w:t>
      </w:r>
      <w:r w:rsidR="00F422D5">
        <w:rPr>
          <w:rFonts w:asciiTheme="minorHAnsi" w:hAnsiTheme="minorHAnsi"/>
          <w:sz w:val="20"/>
          <w:szCs w:val="20"/>
        </w:rPr>
        <w:t xml:space="preserve">niezbędnym dla zachowania </w:t>
      </w:r>
      <w:r w:rsidR="00D034AB">
        <w:rPr>
          <w:rFonts w:asciiTheme="minorHAnsi" w:hAnsiTheme="minorHAnsi"/>
          <w:sz w:val="20"/>
          <w:szCs w:val="20"/>
        </w:rPr>
        <w:t>PRZEDMIOTU UMOWY</w:t>
      </w:r>
      <w:r w:rsidR="00F422D5">
        <w:rPr>
          <w:rFonts w:asciiTheme="minorHAnsi" w:hAnsiTheme="minorHAnsi"/>
          <w:sz w:val="20"/>
          <w:szCs w:val="20"/>
        </w:rPr>
        <w:t xml:space="preserve"> w stanie niepogorszonym na swój koszt</w:t>
      </w:r>
      <w:r w:rsidR="004A213E" w:rsidRPr="00580872">
        <w:rPr>
          <w:rFonts w:asciiTheme="minorHAnsi" w:hAnsiTheme="minorHAnsi"/>
          <w:sz w:val="20"/>
          <w:szCs w:val="20"/>
        </w:rPr>
        <w:t>;</w:t>
      </w:r>
    </w:p>
    <w:p w14:paraId="777A0B2E" w14:textId="77777777" w:rsidR="00223899" w:rsidRPr="00580872" w:rsidRDefault="00B61C24" w:rsidP="00F45587">
      <w:pPr>
        <w:pStyle w:val="Akapitzlist"/>
        <w:numPr>
          <w:ilvl w:val="2"/>
          <w:numId w:val="61"/>
        </w:numPr>
        <w:spacing w:before="0" w:after="120" w:line="276" w:lineRule="auto"/>
        <w:ind w:left="1418" w:hanging="851"/>
        <w:contextualSpacing w:val="0"/>
        <w:rPr>
          <w:rFonts w:asciiTheme="minorHAnsi" w:hAnsiTheme="minorHAnsi"/>
          <w:sz w:val="20"/>
          <w:szCs w:val="20"/>
        </w:rPr>
      </w:pPr>
      <w:bookmarkStart w:id="52" w:name="_Ref519764461"/>
      <w:r w:rsidRPr="00580872">
        <w:rPr>
          <w:rFonts w:asciiTheme="minorHAnsi" w:hAnsiTheme="minorHAnsi"/>
          <w:sz w:val="20"/>
          <w:szCs w:val="20"/>
        </w:rPr>
        <w:t>WYKONAWCA</w:t>
      </w:r>
      <w:r w:rsidR="004A213E" w:rsidRPr="00580872">
        <w:rPr>
          <w:rFonts w:asciiTheme="minorHAnsi" w:hAnsiTheme="minorHAnsi"/>
          <w:sz w:val="20"/>
          <w:szCs w:val="20"/>
        </w:rPr>
        <w:t xml:space="preserve"> zgłosi do dokonania przez </w:t>
      </w:r>
      <w:r w:rsidRPr="00580872">
        <w:rPr>
          <w:rFonts w:asciiTheme="minorHAnsi" w:hAnsiTheme="minorHAnsi"/>
          <w:sz w:val="20"/>
          <w:szCs w:val="20"/>
        </w:rPr>
        <w:t>ZAMAWIAJĄCEGO</w:t>
      </w:r>
      <w:r w:rsidR="004A213E" w:rsidRPr="00580872">
        <w:rPr>
          <w:rFonts w:asciiTheme="minorHAnsi" w:hAnsiTheme="minorHAnsi"/>
          <w:sz w:val="20"/>
          <w:szCs w:val="20"/>
        </w:rPr>
        <w:t xml:space="preserve"> odbioru ROBÓT ukończonych;</w:t>
      </w:r>
      <w:bookmarkEnd w:id="52"/>
    </w:p>
    <w:p w14:paraId="200BE869" w14:textId="77777777" w:rsidR="003D795F" w:rsidRDefault="00B61C24" w:rsidP="00F45587">
      <w:pPr>
        <w:pStyle w:val="Akapitzlist"/>
        <w:numPr>
          <w:ilvl w:val="2"/>
          <w:numId w:val="61"/>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WYKONAWCA</w:t>
      </w:r>
      <w:r w:rsidR="004A213E" w:rsidRPr="00580872">
        <w:rPr>
          <w:rFonts w:asciiTheme="minorHAnsi" w:hAnsiTheme="minorHAnsi"/>
          <w:sz w:val="20"/>
          <w:szCs w:val="20"/>
        </w:rPr>
        <w:t xml:space="preserve"> niezwłocznie, a najpóźniej w terminie 7 dni, usunie</w:t>
      </w:r>
      <w:r w:rsidR="00501EA0" w:rsidRPr="00580872">
        <w:rPr>
          <w:rFonts w:asciiTheme="minorHAnsi" w:hAnsiTheme="minorHAnsi"/>
          <w:sz w:val="20"/>
          <w:szCs w:val="20"/>
        </w:rPr>
        <w:t xml:space="preserve"> z </w:t>
      </w:r>
      <w:r w:rsidR="004A213E" w:rsidRPr="00580872">
        <w:rPr>
          <w:rFonts w:asciiTheme="minorHAnsi" w:hAnsiTheme="minorHAnsi"/>
          <w:sz w:val="20"/>
          <w:szCs w:val="20"/>
        </w:rPr>
        <w:t>terenu budowy wszelkie</w:t>
      </w:r>
      <w:r w:rsidR="00AD4358" w:rsidRPr="00580872">
        <w:rPr>
          <w:rFonts w:asciiTheme="minorHAnsi" w:hAnsiTheme="minorHAnsi"/>
          <w:sz w:val="20"/>
          <w:szCs w:val="20"/>
        </w:rPr>
        <w:t xml:space="preserve"> </w:t>
      </w:r>
      <w:r w:rsidR="003D795F">
        <w:rPr>
          <w:rFonts w:asciiTheme="minorHAnsi" w:hAnsiTheme="minorHAnsi"/>
          <w:sz w:val="20"/>
          <w:szCs w:val="20"/>
        </w:rPr>
        <w:t>urzą</w:t>
      </w:r>
      <w:r w:rsidR="006E3467">
        <w:rPr>
          <w:rFonts w:asciiTheme="minorHAnsi" w:hAnsiTheme="minorHAnsi"/>
          <w:sz w:val="20"/>
          <w:szCs w:val="20"/>
        </w:rPr>
        <w:t xml:space="preserve">dzenia zaplecza budowy </w:t>
      </w:r>
      <w:r w:rsidR="006E3467" w:rsidRPr="003D795F">
        <w:rPr>
          <w:rFonts w:asciiTheme="minorHAnsi" w:hAnsiTheme="minorHAnsi"/>
          <w:sz w:val="20"/>
          <w:szCs w:val="20"/>
        </w:rPr>
        <w:t xml:space="preserve">i wycofa swój personel z terenu budowy, </w:t>
      </w:r>
      <w:r w:rsidR="006E3467" w:rsidRPr="003D795F">
        <w:rPr>
          <w:rFonts w:asciiTheme="minorHAnsi" w:hAnsiTheme="minorHAnsi"/>
          <w:sz w:val="20"/>
          <w:szCs w:val="20"/>
        </w:rPr>
        <w:lastRenderedPageBreak/>
        <w:t xml:space="preserve">uporządkuje teren budowy, jak również zabezpieczy teren budowy do daty przekazania go </w:t>
      </w:r>
      <w:r w:rsidR="006E3467" w:rsidRPr="002172F2">
        <w:rPr>
          <w:rFonts w:asciiTheme="minorHAnsi" w:hAnsiTheme="minorHAnsi"/>
          <w:sz w:val="20"/>
          <w:szCs w:val="20"/>
        </w:rPr>
        <w:t>ZAMAWIAJĄCEMU</w:t>
      </w:r>
      <w:r w:rsidR="006E3467" w:rsidRPr="003D795F">
        <w:rPr>
          <w:rFonts w:asciiTheme="minorHAnsi" w:hAnsiTheme="minorHAnsi"/>
          <w:sz w:val="20"/>
          <w:szCs w:val="20"/>
        </w:rPr>
        <w:t>,</w:t>
      </w:r>
    </w:p>
    <w:p w14:paraId="03DFD200" w14:textId="77777777" w:rsidR="003D795F" w:rsidRDefault="008D752F" w:rsidP="00F45587">
      <w:pPr>
        <w:pStyle w:val="Akapitzlist"/>
        <w:numPr>
          <w:ilvl w:val="2"/>
          <w:numId w:val="61"/>
        </w:numPr>
        <w:spacing w:before="0" w:after="120" w:line="276" w:lineRule="auto"/>
        <w:ind w:left="1418" w:hanging="851"/>
        <w:contextualSpacing w:val="0"/>
        <w:rPr>
          <w:rFonts w:asciiTheme="minorHAnsi" w:hAnsiTheme="minorHAnsi"/>
          <w:sz w:val="20"/>
          <w:szCs w:val="20"/>
        </w:rPr>
      </w:pPr>
      <w:bookmarkStart w:id="53" w:name="_Ref519764516"/>
      <w:r>
        <w:rPr>
          <w:rFonts w:asciiTheme="minorHAnsi" w:hAnsiTheme="minorHAnsi"/>
          <w:sz w:val="20"/>
          <w:szCs w:val="20"/>
        </w:rPr>
        <w:t>WYKON</w:t>
      </w:r>
      <w:r w:rsidR="00F422D5">
        <w:rPr>
          <w:rFonts w:asciiTheme="minorHAnsi" w:hAnsiTheme="minorHAnsi"/>
          <w:sz w:val="20"/>
          <w:szCs w:val="20"/>
        </w:rPr>
        <w:t>A</w:t>
      </w:r>
      <w:r>
        <w:rPr>
          <w:rFonts w:asciiTheme="minorHAnsi" w:hAnsiTheme="minorHAnsi"/>
          <w:sz w:val="20"/>
          <w:szCs w:val="20"/>
        </w:rPr>
        <w:t xml:space="preserve">WCA </w:t>
      </w:r>
      <w:r w:rsidR="000631A5" w:rsidRPr="003D795F">
        <w:rPr>
          <w:rFonts w:asciiTheme="minorHAnsi" w:hAnsiTheme="minorHAnsi"/>
          <w:sz w:val="20"/>
          <w:szCs w:val="20"/>
        </w:rPr>
        <w:t xml:space="preserve">wstrzyma dalszą realizację </w:t>
      </w:r>
      <w:r w:rsidR="003D795F" w:rsidRPr="003D795F">
        <w:rPr>
          <w:rFonts w:asciiTheme="minorHAnsi" w:hAnsiTheme="minorHAnsi"/>
          <w:sz w:val="20"/>
          <w:szCs w:val="20"/>
        </w:rPr>
        <w:t>UMOWY</w:t>
      </w:r>
      <w:r w:rsidR="00F422D5">
        <w:rPr>
          <w:rFonts w:asciiTheme="minorHAnsi" w:hAnsiTheme="minorHAnsi"/>
          <w:sz w:val="20"/>
          <w:szCs w:val="20"/>
        </w:rPr>
        <w:t xml:space="preserve"> z tym zastrzeżeniem, że wykona wszelkie niezbędne roboty i czynności konieczne dla zabezpieczenia już zrealizowanych prac, o których mowa w </w:t>
      </w:r>
      <w:r w:rsidR="00F91C82">
        <w:rPr>
          <w:rFonts w:asciiTheme="minorHAnsi" w:hAnsiTheme="minorHAnsi"/>
          <w:sz w:val="20"/>
          <w:szCs w:val="20"/>
        </w:rPr>
        <w:t>pkt</w:t>
      </w:r>
      <w:r w:rsidR="00041F05">
        <w:rPr>
          <w:rFonts w:asciiTheme="minorHAnsi" w:hAnsiTheme="minorHAnsi"/>
          <w:sz w:val="20"/>
          <w:szCs w:val="20"/>
        </w:rPr>
        <w:t xml:space="preserve"> </w:t>
      </w:r>
      <w:r w:rsidR="00041F05">
        <w:rPr>
          <w:rFonts w:asciiTheme="minorHAnsi" w:hAnsiTheme="minorHAnsi"/>
          <w:sz w:val="20"/>
          <w:szCs w:val="20"/>
        </w:rPr>
        <w:fldChar w:fldCharType="begin"/>
      </w:r>
      <w:r w:rsidR="00041F05">
        <w:rPr>
          <w:rFonts w:asciiTheme="minorHAnsi" w:hAnsiTheme="minorHAnsi"/>
          <w:sz w:val="20"/>
          <w:szCs w:val="20"/>
        </w:rPr>
        <w:instrText xml:space="preserve"> REF _Ref519764461 \r \h </w:instrText>
      </w:r>
      <w:r w:rsidR="00041F05">
        <w:rPr>
          <w:rFonts w:asciiTheme="minorHAnsi" w:hAnsiTheme="minorHAnsi"/>
          <w:sz w:val="20"/>
          <w:szCs w:val="20"/>
        </w:rPr>
      </w:r>
      <w:r w:rsidR="00041F05">
        <w:rPr>
          <w:rFonts w:asciiTheme="minorHAnsi" w:hAnsiTheme="minorHAnsi"/>
          <w:sz w:val="20"/>
          <w:szCs w:val="20"/>
        </w:rPr>
        <w:fldChar w:fldCharType="separate"/>
      </w:r>
      <w:r w:rsidR="00226AD0">
        <w:rPr>
          <w:rFonts w:asciiTheme="minorHAnsi" w:hAnsiTheme="minorHAnsi"/>
          <w:sz w:val="20"/>
          <w:szCs w:val="20"/>
        </w:rPr>
        <w:t>15.3.2</w:t>
      </w:r>
      <w:r w:rsidR="00041F05">
        <w:rPr>
          <w:rFonts w:asciiTheme="minorHAnsi" w:hAnsiTheme="minorHAnsi"/>
          <w:sz w:val="20"/>
          <w:szCs w:val="20"/>
        </w:rPr>
        <w:fldChar w:fldCharType="end"/>
      </w:r>
      <w:r w:rsidR="00F422D5">
        <w:rPr>
          <w:rFonts w:asciiTheme="minorHAnsi" w:hAnsiTheme="minorHAnsi"/>
          <w:sz w:val="20"/>
          <w:szCs w:val="20"/>
        </w:rPr>
        <w:t>.</w:t>
      </w:r>
      <w:r w:rsidR="000631A5" w:rsidRPr="003D795F">
        <w:rPr>
          <w:rFonts w:asciiTheme="minorHAnsi" w:hAnsiTheme="minorHAnsi"/>
          <w:sz w:val="20"/>
          <w:szCs w:val="20"/>
        </w:rPr>
        <w:t>,</w:t>
      </w:r>
      <w:bookmarkEnd w:id="53"/>
    </w:p>
    <w:p w14:paraId="3C87F2E9" w14:textId="77777777" w:rsidR="003D795F" w:rsidRDefault="008D752F" w:rsidP="00F45587">
      <w:pPr>
        <w:pStyle w:val="Akapitzlist"/>
        <w:numPr>
          <w:ilvl w:val="2"/>
          <w:numId w:val="61"/>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 xml:space="preserve">WYKONAWCA </w:t>
      </w:r>
      <w:r w:rsidR="000631A5" w:rsidRPr="003D795F">
        <w:rPr>
          <w:rFonts w:asciiTheme="minorHAnsi" w:hAnsiTheme="minorHAnsi"/>
          <w:sz w:val="20"/>
          <w:szCs w:val="20"/>
        </w:rPr>
        <w:t xml:space="preserve">przekaże </w:t>
      </w:r>
      <w:r w:rsidR="003D795F" w:rsidRPr="002172F2">
        <w:rPr>
          <w:rFonts w:asciiTheme="minorHAnsi" w:hAnsiTheme="minorHAnsi"/>
          <w:sz w:val="20"/>
          <w:szCs w:val="20"/>
        </w:rPr>
        <w:t>ZAMAWIAJĄCEMU</w:t>
      </w:r>
      <w:r w:rsidR="000631A5" w:rsidRPr="003D795F">
        <w:rPr>
          <w:rFonts w:asciiTheme="minorHAnsi" w:hAnsiTheme="minorHAnsi"/>
          <w:sz w:val="20"/>
          <w:szCs w:val="20"/>
        </w:rPr>
        <w:t xml:space="preserve"> wszelkie prawa, tytuły itp. dotyczące </w:t>
      </w:r>
      <w:r w:rsidR="00D034AB" w:rsidRPr="003D795F">
        <w:rPr>
          <w:rFonts w:asciiTheme="minorHAnsi" w:hAnsiTheme="minorHAnsi"/>
          <w:sz w:val="20"/>
          <w:szCs w:val="20"/>
        </w:rPr>
        <w:t>PRZEDMIOTU UMOWY</w:t>
      </w:r>
      <w:r w:rsidR="000631A5" w:rsidRPr="003D795F">
        <w:rPr>
          <w:rFonts w:asciiTheme="minorHAnsi" w:hAnsiTheme="minorHAnsi"/>
          <w:sz w:val="20"/>
          <w:szCs w:val="20"/>
        </w:rPr>
        <w:t xml:space="preserve"> aktualne na dzień odstąpienia,</w:t>
      </w:r>
    </w:p>
    <w:p w14:paraId="467EB53A" w14:textId="77777777" w:rsidR="000631A5" w:rsidRPr="003D795F" w:rsidRDefault="008D752F" w:rsidP="00F45587">
      <w:pPr>
        <w:pStyle w:val="Akapitzlist"/>
        <w:numPr>
          <w:ilvl w:val="2"/>
          <w:numId w:val="61"/>
        </w:numPr>
        <w:spacing w:before="0" w:after="120" w:line="276" w:lineRule="auto"/>
        <w:ind w:left="1418" w:hanging="851"/>
        <w:contextualSpacing w:val="0"/>
        <w:rPr>
          <w:rFonts w:asciiTheme="minorHAnsi" w:hAnsiTheme="minorHAnsi"/>
          <w:sz w:val="20"/>
          <w:szCs w:val="20"/>
        </w:rPr>
      </w:pPr>
      <w:r>
        <w:rPr>
          <w:rFonts w:asciiTheme="minorHAnsi" w:hAnsiTheme="minorHAnsi"/>
          <w:sz w:val="20"/>
          <w:szCs w:val="20"/>
        </w:rPr>
        <w:t xml:space="preserve">WYKONAWCA </w:t>
      </w:r>
      <w:r w:rsidR="00B636D2">
        <w:rPr>
          <w:rFonts w:asciiTheme="minorHAnsi" w:hAnsiTheme="minorHAnsi"/>
          <w:sz w:val="20"/>
          <w:szCs w:val="20"/>
        </w:rPr>
        <w:t>przekaże</w:t>
      </w:r>
      <w:r w:rsidR="000631A5" w:rsidRPr="003D795F">
        <w:rPr>
          <w:rFonts w:asciiTheme="minorHAnsi" w:hAnsiTheme="minorHAnsi"/>
          <w:sz w:val="20"/>
          <w:szCs w:val="20"/>
        </w:rPr>
        <w:t xml:space="preserve"> </w:t>
      </w:r>
      <w:r w:rsidR="003D795F" w:rsidRPr="002172F2">
        <w:rPr>
          <w:rFonts w:asciiTheme="minorHAnsi" w:hAnsiTheme="minorHAnsi"/>
          <w:sz w:val="20"/>
          <w:szCs w:val="20"/>
        </w:rPr>
        <w:t>ZAMAWIAJĄCEMU</w:t>
      </w:r>
      <w:r w:rsidR="003D795F" w:rsidRPr="003D795F">
        <w:rPr>
          <w:rFonts w:asciiTheme="minorHAnsi" w:hAnsiTheme="minorHAnsi"/>
          <w:sz w:val="20"/>
          <w:szCs w:val="20"/>
        </w:rPr>
        <w:t xml:space="preserve"> </w:t>
      </w:r>
      <w:r w:rsidR="000631A5" w:rsidRPr="003D795F">
        <w:rPr>
          <w:rFonts w:asciiTheme="minorHAnsi" w:hAnsiTheme="minorHAnsi"/>
          <w:sz w:val="20"/>
          <w:szCs w:val="20"/>
        </w:rPr>
        <w:t xml:space="preserve">całą dokumentację techniczną, wszystkie rysunki, specyfikacje i inne dokumenty przygotowane przez </w:t>
      </w:r>
      <w:r w:rsidR="003D795F" w:rsidRPr="002172F2">
        <w:rPr>
          <w:rFonts w:asciiTheme="minorHAnsi" w:hAnsiTheme="minorHAnsi"/>
          <w:sz w:val="20"/>
          <w:szCs w:val="20"/>
        </w:rPr>
        <w:t>WYKONAWCĘ</w:t>
      </w:r>
      <w:r w:rsidR="003D795F" w:rsidRPr="003D795F">
        <w:rPr>
          <w:rFonts w:asciiTheme="minorHAnsi" w:hAnsiTheme="minorHAnsi"/>
          <w:sz w:val="20"/>
          <w:szCs w:val="20"/>
        </w:rPr>
        <w:t xml:space="preserve"> </w:t>
      </w:r>
      <w:r w:rsidR="006E3467">
        <w:rPr>
          <w:rFonts w:asciiTheme="minorHAnsi" w:hAnsiTheme="minorHAnsi"/>
          <w:sz w:val="20"/>
          <w:szCs w:val="20"/>
        </w:rPr>
        <w:t>związane z </w:t>
      </w:r>
      <w:r w:rsidR="000631A5" w:rsidRPr="003D795F">
        <w:rPr>
          <w:rFonts w:asciiTheme="minorHAnsi" w:hAnsiTheme="minorHAnsi"/>
          <w:sz w:val="20"/>
          <w:szCs w:val="20"/>
        </w:rPr>
        <w:t xml:space="preserve">realizacją </w:t>
      </w:r>
      <w:r w:rsidR="006E3467" w:rsidRPr="003D795F">
        <w:rPr>
          <w:rFonts w:asciiTheme="minorHAnsi" w:hAnsiTheme="minorHAnsi"/>
          <w:sz w:val="20"/>
          <w:szCs w:val="20"/>
        </w:rPr>
        <w:t xml:space="preserve">UMOWY, </w:t>
      </w:r>
      <w:r w:rsidR="000631A5" w:rsidRPr="003D795F">
        <w:rPr>
          <w:rFonts w:asciiTheme="minorHAnsi" w:hAnsiTheme="minorHAnsi"/>
          <w:sz w:val="20"/>
          <w:szCs w:val="20"/>
        </w:rPr>
        <w:t>aktualne na dzień odstąpienia.</w:t>
      </w:r>
    </w:p>
    <w:p w14:paraId="05FB5115" w14:textId="77777777" w:rsidR="008D752F" w:rsidRPr="00580872" w:rsidRDefault="008D752F" w:rsidP="00695433">
      <w:pPr>
        <w:pStyle w:val="Akapitzlist"/>
        <w:numPr>
          <w:ilvl w:val="1"/>
          <w:numId w:val="2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 przypadku </w:t>
      </w:r>
      <w:r w:rsidRPr="008D752F">
        <w:rPr>
          <w:rFonts w:asciiTheme="minorHAnsi" w:hAnsiTheme="minorHAnsi"/>
          <w:sz w:val="20"/>
          <w:szCs w:val="20"/>
        </w:rPr>
        <w:t xml:space="preserve">odstąpienia od umowy </w:t>
      </w:r>
      <w:r w:rsidRPr="002172F2">
        <w:rPr>
          <w:rFonts w:asciiTheme="minorHAnsi" w:hAnsiTheme="minorHAnsi"/>
          <w:sz w:val="20"/>
          <w:szCs w:val="20"/>
        </w:rPr>
        <w:t>ZAMAWIAJĄCY</w:t>
      </w:r>
      <w:r w:rsidRPr="008D752F">
        <w:rPr>
          <w:rFonts w:asciiTheme="minorHAnsi" w:hAnsiTheme="minorHAnsi"/>
          <w:sz w:val="20"/>
          <w:szCs w:val="20"/>
        </w:rPr>
        <w:t xml:space="preserve"> zapłaci </w:t>
      </w:r>
      <w:r w:rsidRPr="002172F2">
        <w:rPr>
          <w:rFonts w:asciiTheme="minorHAnsi" w:hAnsiTheme="minorHAnsi"/>
          <w:sz w:val="20"/>
          <w:szCs w:val="20"/>
        </w:rPr>
        <w:t>WYKONAWCY</w:t>
      </w:r>
      <w:r w:rsidRPr="008D752F">
        <w:rPr>
          <w:rFonts w:asciiTheme="minorHAnsi" w:hAnsiTheme="minorHAnsi"/>
          <w:sz w:val="20"/>
          <w:szCs w:val="20"/>
        </w:rPr>
        <w:t>:</w:t>
      </w:r>
    </w:p>
    <w:p w14:paraId="15625265" w14:textId="77777777" w:rsidR="008D752F" w:rsidRPr="00B90342" w:rsidRDefault="008D752F" w:rsidP="00F45587">
      <w:pPr>
        <w:pStyle w:val="Akapitzlist"/>
        <w:numPr>
          <w:ilvl w:val="2"/>
          <w:numId w:val="62"/>
        </w:numPr>
        <w:spacing w:before="0" w:after="120" w:line="276" w:lineRule="auto"/>
        <w:ind w:left="1418" w:hanging="851"/>
        <w:contextualSpacing w:val="0"/>
        <w:rPr>
          <w:rFonts w:asciiTheme="minorHAnsi" w:hAnsiTheme="minorHAnsi"/>
          <w:sz w:val="20"/>
          <w:szCs w:val="20"/>
        </w:rPr>
      </w:pPr>
      <w:r w:rsidRPr="008D752F">
        <w:rPr>
          <w:rFonts w:asciiTheme="minorHAnsi" w:hAnsiTheme="minorHAnsi"/>
          <w:sz w:val="20"/>
          <w:szCs w:val="20"/>
        </w:rPr>
        <w:t>wynagrodzenie za roboty</w:t>
      </w:r>
      <w:r w:rsidRPr="00B90342">
        <w:rPr>
          <w:rFonts w:asciiTheme="minorHAnsi" w:hAnsiTheme="minorHAnsi"/>
          <w:sz w:val="20"/>
          <w:szCs w:val="20"/>
        </w:rPr>
        <w:t xml:space="preserve"> wykonane</w:t>
      </w:r>
      <w:r w:rsidR="00566E1A">
        <w:rPr>
          <w:rFonts w:asciiTheme="minorHAnsi" w:hAnsiTheme="minorHAnsi"/>
          <w:sz w:val="20"/>
          <w:szCs w:val="20"/>
        </w:rPr>
        <w:t xml:space="preserve"> i odebrane</w:t>
      </w:r>
      <w:r w:rsidRPr="00B90342">
        <w:rPr>
          <w:rFonts w:asciiTheme="minorHAnsi" w:hAnsiTheme="minorHAnsi"/>
          <w:sz w:val="20"/>
          <w:szCs w:val="20"/>
        </w:rPr>
        <w:t xml:space="preserve"> do dnia odstąpienia od umowy i</w:t>
      </w:r>
      <w:r w:rsidR="00033BA4">
        <w:rPr>
          <w:rFonts w:asciiTheme="minorHAnsi" w:hAnsiTheme="minorHAnsi"/>
          <w:sz w:val="20"/>
          <w:szCs w:val="20"/>
        </w:rPr>
        <w:t> </w:t>
      </w:r>
      <w:r w:rsidRPr="00B90342">
        <w:rPr>
          <w:rFonts w:asciiTheme="minorHAnsi" w:hAnsiTheme="minorHAnsi"/>
          <w:sz w:val="20"/>
          <w:szCs w:val="20"/>
        </w:rPr>
        <w:t>materiały zakupione dla celów wykonania robót. Podsta</w:t>
      </w:r>
      <w:r w:rsidR="00B90342">
        <w:rPr>
          <w:rFonts w:asciiTheme="minorHAnsi" w:hAnsiTheme="minorHAnsi"/>
          <w:sz w:val="20"/>
          <w:szCs w:val="20"/>
        </w:rPr>
        <w:t>wą do wyceny wykonanych robót i </w:t>
      </w:r>
      <w:r w:rsidRPr="00B90342">
        <w:rPr>
          <w:rFonts w:asciiTheme="minorHAnsi" w:hAnsiTheme="minorHAnsi"/>
          <w:sz w:val="20"/>
          <w:szCs w:val="20"/>
        </w:rPr>
        <w:t xml:space="preserve">materiałów będzie protokół inwentaryzacji stanu zaawansowania robót, sporządzony przez przedstawicieli </w:t>
      </w:r>
      <w:r w:rsidRPr="00B90342">
        <w:rPr>
          <w:rFonts w:asciiTheme="minorHAnsi" w:hAnsiTheme="minorHAnsi"/>
          <w:bCs/>
          <w:sz w:val="20"/>
          <w:szCs w:val="20"/>
        </w:rPr>
        <w:t>Zamawiającego</w:t>
      </w:r>
      <w:r w:rsidRPr="00B90342">
        <w:rPr>
          <w:rFonts w:asciiTheme="minorHAnsi" w:hAnsiTheme="minorHAnsi"/>
          <w:sz w:val="20"/>
          <w:szCs w:val="20"/>
        </w:rPr>
        <w:t xml:space="preserve"> i</w:t>
      </w:r>
      <w:r w:rsidRPr="00B90342">
        <w:rPr>
          <w:rFonts w:asciiTheme="minorHAnsi" w:hAnsiTheme="minorHAnsi"/>
          <w:bCs/>
          <w:sz w:val="20"/>
          <w:szCs w:val="20"/>
        </w:rPr>
        <w:t xml:space="preserve"> WYKONAWCY</w:t>
      </w:r>
      <w:r w:rsidRPr="00B90342">
        <w:rPr>
          <w:rFonts w:asciiTheme="minorHAnsi" w:hAnsiTheme="minorHAnsi"/>
          <w:sz w:val="20"/>
          <w:szCs w:val="20"/>
        </w:rPr>
        <w:t>,</w:t>
      </w:r>
    </w:p>
    <w:p w14:paraId="77FFB645" w14:textId="77777777" w:rsidR="008D752F" w:rsidRDefault="008D752F" w:rsidP="00F45587">
      <w:pPr>
        <w:pStyle w:val="Akapitzlist"/>
        <w:numPr>
          <w:ilvl w:val="2"/>
          <w:numId w:val="62"/>
        </w:numPr>
        <w:spacing w:before="0" w:after="120" w:line="276" w:lineRule="auto"/>
        <w:ind w:left="1418" w:hanging="851"/>
        <w:contextualSpacing w:val="0"/>
        <w:rPr>
          <w:rFonts w:asciiTheme="minorHAnsi" w:hAnsiTheme="minorHAnsi"/>
          <w:sz w:val="20"/>
          <w:szCs w:val="20"/>
        </w:rPr>
      </w:pPr>
      <w:r w:rsidRPr="00B90342">
        <w:rPr>
          <w:rFonts w:asciiTheme="minorHAnsi" w:hAnsiTheme="minorHAnsi"/>
          <w:sz w:val="20"/>
          <w:szCs w:val="20"/>
        </w:rPr>
        <w:t xml:space="preserve">poniesione przez </w:t>
      </w:r>
      <w:r w:rsidRPr="002172F2">
        <w:rPr>
          <w:rFonts w:asciiTheme="minorHAnsi" w:hAnsiTheme="minorHAnsi"/>
          <w:sz w:val="20"/>
          <w:szCs w:val="20"/>
        </w:rPr>
        <w:t>WYKONAWCĘ</w:t>
      </w:r>
      <w:r w:rsidRPr="00B90342">
        <w:rPr>
          <w:rFonts w:asciiTheme="minorHAnsi" w:hAnsiTheme="minorHAnsi"/>
          <w:sz w:val="20"/>
          <w:szCs w:val="20"/>
        </w:rPr>
        <w:t xml:space="preserve"> uzasadni</w:t>
      </w:r>
      <w:r w:rsidRPr="008D752F">
        <w:rPr>
          <w:rFonts w:asciiTheme="minorHAnsi" w:hAnsiTheme="minorHAnsi"/>
          <w:sz w:val="20"/>
          <w:szCs w:val="20"/>
        </w:rPr>
        <w:t xml:space="preserve">one koszty związane z zabezpieczeniem </w:t>
      </w:r>
      <w:r w:rsidR="00D034AB" w:rsidRPr="008D752F">
        <w:rPr>
          <w:rFonts w:asciiTheme="minorHAnsi" w:hAnsiTheme="minorHAnsi"/>
          <w:sz w:val="20"/>
          <w:szCs w:val="20"/>
        </w:rPr>
        <w:t>PRZEDMIOTU UMOWY</w:t>
      </w:r>
      <w:r w:rsidRPr="008D752F">
        <w:rPr>
          <w:rFonts w:asciiTheme="minorHAnsi" w:hAnsiTheme="minorHAnsi"/>
          <w:sz w:val="20"/>
          <w:szCs w:val="20"/>
        </w:rPr>
        <w:t xml:space="preserve"> zgodnie z </w:t>
      </w:r>
      <w:r>
        <w:rPr>
          <w:rFonts w:asciiTheme="minorHAnsi" w:hAnsiTheme="minorHAnsi"/>
          <w:sz w:val="20"/>
          <w:szCs w:val="20"/>
        </w:rPr>
        <w:t xml:space="preserve">pkt </w:t>
      </w:r>
      <w:r w:rsidR="00041F05">
        <w:rPr>
          <w:rFonts w:asciiTheme="minorHAnsi" w:hAnsiTheme="minorHAnsi"/>
          <w:sz w:val="20"/>
          <w:szCs w:val="20"/>
        </w:rPr>
        <w:fldChar w:fldCharType="begin"/>
      </w:r>
      <w:r w:rsidR="00041F05">
        <w:rPr>
          <w:rFonts w:asciiTheme="minorHAnsi" w:hAnsiTheme="minorHAnsi"/>
          <w:sz w:val="20"/>
          <w:szCs w:val="20"/>
        </w:rPr>
        <w:instrText xml:space="preserve"> REF _Ref519764516 \r \h </w:instrText>
      </w:r>
      <w:r w:rsidR="00041F05">
        <w:rPr>
          <w:rFonts w:asciiTheme="minorHAnsi" w:hAnsiTheme="minorHAnsi"/>
          <w:sz w:val="20"/>
          <w:szCs w:val="20"/>
        </w:rPr>
      </w:r>
      <w:r w:rsidR="00041F05">
        <w:rPr>
          <w:rFonts w:asciiTheme="minorHAnsi" w:hAnsiTheme="minorHAnsi"/>
          <w:sz w:val="20"/>
          <w:szCs w:val="20"/>
        </w:rPr>
        <w:fldChar w:fldCharType="separate"/>
      </w:r>
      <w:r w:rsidR="00226AD0">
        <w:rPr>
          <w:rFonts w:asciiTheme="minorHAnsi" w:hAnsiTheme="minorHAnsi"/>
          <w:sz w:val="20"/>
          <w:szCs w:val="20"/>
        </w:rPr>
        <w:t>15.3.4</w:t>
      </w:r>
      <w:r w:rsidR="00041F05">
        <w:rPr>
          <w:rFonts w:asciiTheme="minorHAnsi" w:hAnsiTheme="minorHAnsi"/>
          <w:sz w:val="20"/>
          <w:szCs w:val="20"/>
        </w:rPr>
        <w:fldChar w:fldCharType="end"/>
      </w:r>
      <w:r>
        <w:rPr>
          <w:rFonts w:asciiTheme="minorHAnsi" w:hAnsiTheme="minorHAnsi"/>
          <w:sz w:val="20"/>
          <w:szCs w:val="20"/>
        </w:rPr>
        <w:t>.</w:t>
      </w:r>
    </w:p>
    <w:p w14:paraId="28005D25" w14:textId="77777777" w:rsidR="008D752F" w:rsidRPr="008D752F" w:rsidRDefault="008D752F" w:rsidP="00695433">
      <w:pPr>
        <w:pStyle w:val="Akapitzlist"/>
        <w:numPr>
          <w:ilvl w:val="1"/>
          <w:numId w:val="23"/>
        </w:numPr>
        <w:spacing w:before="0" w:after="120" w:line="276" w:lineRule="auto"/>
        <w:ind w:left="567" w:hanging="709"/>
        <w:contextualSpacing w:val="0"/>
        <w:rPr>
          <w:rFonts w:asciiTheme="minorHAnsi" w:hAnsiTheme="minorHAnsi"/>
          <w:sz w:val="20"/>
          <w:szCs w:val="20"/>
        </w:rPr>
      </w:pPr>
      <w:r w:rsidRPr="008D752F">
        <w:rPr>
          <w:rFonts w:asciiTheme="minorHAnsi" w:hAnsiTheme="minorHAnsi"/>
          <w:sz w:val="20"/>
          <w:szCs w:val="20"/>
        </w:rPr>
        <w:t xml:space="preserve">W przypadku odstąpienia od umowy przez </w:t>
      </w:r>
      <w:r w:rsidR="00B90342" w:rsidRPr="008D752F">
        <w:rPr>
          <w:rFonts w:asciiTheme="minorHAnsi" w:hAnsiTheme="minorHAnsi"/>
          <w:sz w:val="20"/>
          <w:szCs w:val="20"/>
        </w:rPr>
        <w:t xml:space="preserve">ZAMAWIAJĄCEGO, </w:t>
      </w:r>
      <w:r w:rsidRPr="008D752F">
        <w:rPr>
          <w:rFonts w:asciiTheme="minorHAnsi" w:hAnsiTheme="minorHAnsi"/>
          <w:sz w:val="20"/>
          <w:szCs w:val="20"/>
        </w:rPr>
        <w:t xml:space="preserve">z przyczyn leżących po stronie </w:t>
      </w:r>
      <w:r w:rsidR="00B90342" w:rsidRPr="008D752F">
        <w:rPr>
          <w:rFonts w:asciiTheme="minorHAnsi" w:hAnsiTheme="minorHAnsi"/>
          <w:sz w:val="20"/>
          <w:szCs w:val="20"/>
        </w:rPr>
        <w:t xml:space="preserve">WYKONAWCY, ZAMAWIAJĄCY </w:t>
      </w:r>
      <w:r w:rsidRPr="008D752F">
        <w:rPr>
          <w:rFonts w:asciiTheme="minorHAnsi" w:hAnsiTheme="minorHAnsi"/>
          <w:sz w:val="20"/>
          <w:szCs w:val="20"/>
        </w:rPr>
        <w:t>może wejść na teren b</w:t>
      </w:r>
      <w:r w:rsidR="00D458C3">
        <w:rPr>
          <w:rFonts w:asciiTheme="minorHAnsi" w:hAnsiTheme="minorHAnsi"/>
          <w:sz w:val="20"/>
          <w:szCs w:val="20"/>
        </w:rPr>
        <w:t>udowy i zakończyć realizację we </w:t>
      </w:r>
      <w:r w:rsidRPr="008D752F">
        <w:rPr>
          <w:rFonts w:asciiTheme="minorHAnsi" w:hAnsiTheme="minorHAnsi"/>
          <w:sz w:val="20"/>
          <w:szCs w:val="20"/>
        </w:rPr>
        <w:t>własnym zakresie lub zatrudniając osobę trzecią.</w:t>
      </w:r>
    </w:p>
    <w:p w14:paraId="31021375" w14:textId="77777777" w:rsidR="00B90342" w:rsidRDefault="008D752F" w:rsidP="00695433">
      <w:pPr>
        <w:pStyle w:val="Akapitzlist"/>
        <w:numPr>
          <w:ilvl w:val="1"/>
          <w:numId w:val="23"/>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 przypadku odstąpienia od umowy przez</w:t>
      </w:r>
      <w:r w:rsidR="00B90342" w:rsidRPr="00580872">
        <w:rPr>
          <w:rFonts w:asciiTheme="minorHAnsi" w:hAnsiTheme="minorHAnsi"/>
          <w:sz w:val="20"/>
          <w:szCs w:val="20"/>
        </w:rPr>
        <w:t xml:space="preserve"> </w:t>
      </w:r>
      <w:r w:rsidR="00B90342" w:rsidRPr="008D752F">
        <w:rPr>
          <w:rFonts w:asciiTheme="minorHAnsi" w:hAnsiTheme="minorHAnsi"/>
          <w:sz w:val="20"/>
          <w:szCs w:val="20"/>
        </w:rPr>
        <w:t>ZAMAWIAJĄCEGO</w:t>
      </w:r>
      <w:r w:rsidR="00B90342" w:rsidRPr="00580872">
        <w:rPr>
          <w:rFonts w:asciiTheme="minorHAnsi" w:hAnsiTheme="minorHAnsi"/>
          <w:sz w:val="20"/>
          <w:szCs w:val="20"/>
        </w:rPr>
        <w:t xml:space="preserve"> </w:t>
      </w:r>
      <w:r w:rsidRPr="00580872">
        <w:rPr>
          <w:rFonts w:asciiTheme="minorHAnsi" w:hAnsiTheme="minorHAnsi"/>
          <w:sz w:val="20"/>
          <w:szCs w:val="20"/>
        </w:rPr>
        <w:t xml:space="preserve">z przyczyn leżących po stronie </w:t>
      </w:r>
      <w:r w:rsidR="00B90342" w:rsidRPr="008D752F">
        <w:rPr>
          <w:rFonts w:asciiTheme="minorHAnsi" w:hAnsiTheme="minorHAnsi"/>
          <w:sz w:val="20"/>
          <w:szCs w:val="20"/>
        </w:rPr>
        <w:t>WYKONAWCY</w:t>
      </w:r>
      <w:r w:rsidR="00B90342" w:rsidRPr="00580872">
        <w:rPr>
          <w:rFonts w:asciiTheme="minorHAnsi" w:hAnsiTheme="minorHAnsi"/>
          <w:sz w:val="20"/>
          <w:szCs w:val="20"/>
        </w:rPr>
        <w:t xml:space="preserve"> </w:t>
      </w:r>
      <w:r w:rsidR="00B90342" w:rsidRPr="008D752F">
        <w:rPr>
          <w:rFonts w:asciiTheme="minorHAnsi" w:hAnsiTheme="minorHAnsi"/>
          <w:sz w:val="20"/>
          <w:szCs w:val="20"/>
        </w:rPr>
        <w:t>ZAMAWIAJĄCY</w:t>
      </w:r>
      <w:r w:rsidR="00B90342" w:rsidRPr="00580872">
        <w:rPr>
          <w:rFonts w:asciiTheme="minorHAnsi" w:hAnsiTheme="minorHAnsi"/>
          <w:sz w:val="20"/>
          <w:szCs w:val="20"/>
        </w:rPr>
        <w:t xml:space="preserve">, </w:t>
      </w:r>
      <w:r w:rsidRPr="00580872">
        <w:rPr>
          <w:rFonts w:asciiTheme="minorHAnsi" w:hAnsiTheme="minorHAnsi"/>
          <w:sz w:val="20"/>
          <w:szCs w:val="20"/>
        </w:rPr>
        <w:t xml:space="preserve">kończąc sam realizację </w:t>
      </w:r>
      <w:r w:rsidR="00B90342" w:rsidRPr="00580872">
        <w:rPr>
          <w:rFonts w:asciiTheme="minorHAnsi" w:hAnsiTheme="minorHAnsi"/>
          <w:sz w:val="20"/>
          <w:szCs w:val="20"/>
        </w:rPr>
        <w:t xml:space="preserve">UMOWY, </w:t>
      </w:r>
      <w:r w:rsidRPr="00580872">
        <w:rPr>
          <w:rFonts w:asciiTheme="minorHAnsi" w:hAnsiTheme="minorHAnsi"/>
          <w:sz w:val="20"/>
          <w:szCs w:val="20"/>
        </w:rPr>
        <w:t xml:space="preserve">ustali koszt zakończenia roboty budowlanej. </w:t>
      </w:r>
      <w:r w:rsidRPr="00B90342">
        <w:rPr>
          <w:rFonts w:asciiTheme="minorHAnsi" w:hAnsiTheme="minorHAnsi"/>
          <w:sz w:val="20"/>
          <w:szCs w:val="20"/>
        </w:rPr>
        <w:t xml:space="preserve">Jeżeli sumy już zapłacone </w:t>
      </w:r>
      <w:r w:rsidR="00B90342" w:rsidRPr="00B90342">
        <w:rPr>
          <w:rFonts w:asciiTheme="minorHAnsi" w:hAnsiTheme="minorHAnsi"/>
          <w:sz w:val="20"/>
          <w:szCs w:val="20"/>
        </w:rPr>
        <w:t>WYKONAWCY</w:t>
      </w:r>
      <w:r w:rsidRPr="00B90342">
        <w:rPr>
          <w:rFonts w:asciiTheme="minorHAnsi" w:hAnsiTheme="minorHAnsi"/>
          <w:sz w:val="20"/>
          <w:szCs w:val="20"/>
        </w:rPr>
        <w:t xml:space="preserve"> powiększone o koszt robót zrealizowanych przez </w:t>
      </w:r>
      <w:r w:rsidR="00B90342" w:rsidRPr="00B90342">
        <w:rPr>
          <w:rFonts w:asciiTheme="minorHAnsi" w:hAnsiTheme="minorHAnsi"/>
          <w:sz w:val="20"/>
          <w:szCs w:val="20"/>
        </w:rPr>
        <w:t xml:space="preserve">ZAMAWIAJĄCEGO </w:t>
      </w:r>
      <w:r w:rsidRPr="00B90342">
        <w:rPr>
          <w:rFonts w:asciiTheme="minorHAnsi" w:hAnsiTheme="minorHAnsi"/>
          <w:sz w:val="20"/>
          <w:szCs w:val="20"/>
        </w:rPr>
        <w:t xml:space="preserve">przekraczają wynagrodzenie określone w § 8 pkt </w:t>
      </w:r>
      <w:r w:rsidR="00041F05">
        <w:rPr>
          <w:rFonts w:asciiTheme="minorHAnsi" w:hAnsiTheme="minorHAnsi"/>
          <w:sz w:val="20"/>
          <w:szCs w:val="20"/>
        </w:rPr>
        <w:fldChar w:fldCharType="begin"/>
      </w:r>
      <w:r w:rsidR="00041F05">
        <w:rPr>
          <w:rFonts w:asciiTheme="minorHAnsi" w:hAnsiTheme="minorHAnsi"/>
          <w:sz w:val="20"/>
          <w:szCs w:val="20"/>
        </w:rPr>
        <w:instrText xml:space="preserve"> REF _Ref519757524 \r \h </w:instrText>
      </w:r>
      <w:r w:rsidR="00041F05">
        <w:rPr>
          <w:rFonts w:asciiTheme="minorHAnsi" w:hAnsiTheme="minorHAnsi"/>
          <w:sz w:val="20"/>
          <w:szCs w:val="20"/>
        </w:rPr>
      </w:r>
      <w:r w:rsidR="00041F05">
        <w:rPr>
          <w:rFonts w:asciiTheme="minorHAnsi" w:hAnsiTheme="minorHAnsi"/>
          <w:sz w:val="20"/>
          <w:szCs w:val="20"/>
        </w:rPr>
        <w:fldChar w:fldCharType="separate"/>
      </w:r>
      <w:r w:rsidR="00226AD0">
        <w:rPr>
          <w:rFonts w:asciiTheme="minorHAnsi" w:hAnsiTheme="minorHAnsi"/>
          <w:sz w:val="20"/>
          <w:szCs w:val="20"/>
        </w:rPr>
        <w:t>8.1</w:t>
      </w:r>
      <w:r w:rsidR="00041F05">
        <w:rPr>
          <w:rFonts w:asciiTheme="minorHAnsi" w:hAnsiTheme="minorHAnsi"/>
          <w:sz w:val="20"/>
          <w:szCs w:val="20"/>
        </w:rPr>
        <w:fldChar w:fldCharType="end"/>
      </w:r>
      <w:r w:rsidRPr="00B90342">
        <w:rPr>
          <w:rFonts w:asciiTheme="minorHAnsi" w:hAnsiTheme="minorHAnsi"/>
          <w:sz w:val="20"/>
          <w:szCs w:val="20"/>
        </w:rPr>
        <w:t xml:space="preserve">. </w:t>
      </w:r>
      <w:r w:rsidR="00B90342" w:rsidRPr="00B90342">
        <w:rPr>
          <w:rFonts w:asciiTheme="minorHAnsi" w:hAnsiTheme="minorHAnsi"/>
          <w:sz w:val="20"/>
          <w:szCs w:val="20"/>
        </w:rPr>
        <w:t xml:space="preserve">WYKONAWCA, </w:t>
      </w:r>
      <w:r w:rsidRPr="00B90342">
        <w:rPr>
          <w:rFonts w:asciiTheme="minorHAnsi" w:hAnsiTheme="minorHAnsi"/>
          <w:sz w:val="20"/>
          <w:szCs w:val="20"/>
        </w:rPr>
        <w:t xml:space="preserve">oprócz naliczonych kar umownych, zobowiązany jest zwrócić </w:t>
      </w:r>
      <w:r w:rsidR="00B90342" w:rsidRPr="00B90342">
        <w:rPr>
          <w:rFonts w:asciiTheme="minorHAnsi" w:hAnsiTheme="minorHAnsi"/>
          <w:sz w:val="20"/>
          <w:szCs w:val="20"/>
        </w:rPr>
        <w:t>ZAMAWIAJĄCEMU</w:t>
      </w:r>
      <w:r w:rsidRPr="00B90342">
        <w:rPr>
          <w:rFonts w:asciiTheme="minorHAnsi" w:hAnsiTheme="minorHAnsi"/>
          <w:sz w:val="20"/>
          <w:szCs w:val="20"/>
        </w:rPr>
        <w:t xml:space="preserve"> tę różnicę.</w:t>
      </w:r>
    </w:p>
    <w:p w14:paraId="37B14021" w14:textId="77777777" w:rsidR="00B90342" w:rsidRPr="00B90342" w:rsidRDefault="002A3288" w:rsidP="00695433">
      <w:pPr>
        <w:pStyle w:val="Akapitzlist"/>
        <w:numPr>
          <w:ilvl w:val="1"/>
          <w:numId w:val="23"/>
        </w:numPr>
        <w:spacing w:before="0" w:after="120" w:line="276" w:lineRule="auto"/>
        <w:ind w:left="567" w:hanging="709"/>
        <w:contextualSpacing w:val="0"/>
        <w:rPr>
          <w:rFonts w:asciiTheme="minorHAnsi" w:hAnsiTheme="minorHAnsi"/>
          <w:sz w:val="20"/>
          <w:szCs w:val="20"/>
        </w:rPr>
      </w:pPr>
      <w:r w:rsidRPr="00B90342">
        <w:rPr>
          <w:rFonts w:asciiTheme="minorHAnsi" w:hAnsiTheme="minorHAnsi"/>
          <w:sz w:val="20"/>
          <w:szCs w:val="20"/>
        </w:rPr>
        <w:t xml:space="preserve">Jeżeli ZAMAWIAJĄCY pozostaje w zwłoce przekraczającej </w:t>
      </w:r>
      <w:r w:rsidR="000C4C9B">
        <w:rPr>
          <w:rFonts w:asciiTheme="minorHAnsi" w:hAnsiTheme="minorHAnsi"/>
          <w:sz w:val="20"/>
          <w:szCs w:val="20"/>
        </w:rPr>
        <w:t>2</w:t>
      </w:r>
      <w:r w:rsidRPr="00B90342">
        <w:rPr>
          <w:rFonts w:asciiTheme="minorHAnsi" w:hAnsiTheme="minorHAnsi"/>
          <w:sz w:val="20"/>
          <w:szCs w:val="20"/>
        </w:rPr>
        <w:t>0 dni z zapłatą kwoty nie mniejszej niż 5% WYNAGRODZENIA, WYKONAWCA wezwie ZAMAWIAJĄCEGO</w:t>
      </w:r>
      <w:r w:rsidR="009912C4" w:rsidRPr="00B90342">
        <w:rPr>
          <w:rFonts w:asciiTheme="minorHAnsi" w:hAnsiTheme="minorHAnsi"/>
          <w:sz w:val="20"/>
          <w:szCs w:val="20"/>
        </w:rPr>
        <w:t xml:space="preserve"> w formie pisemnej pod </w:t>
      </w:r>
      <w:r w:rsidRPr="00B90342">
        <w:rPr>
          <w:rFonts w:asciiTheme="minorHAnsi" w:hAnsiTheme="minorHAnsi"/>
          <w:sz w:val="20"/>
          <w:szCs w:val="20"/>
        </w:rPr>
        <w:t>rygorem nieważności do zapłaty zaległych kwot w term</w:t>
      </w:r>
      <w:r w:rsidR="00D458C3">
        <w:rPr>
          <w:rFonts w:asciiTheme="minorHAnsi" w:hAnsiTheme="minorHAnsi"/>
          <w:sz w:val="20"/>
          <w:szCs w:val="20"/>
        </w:rPr>
        <w:t xml:space="preserve">inie nie krótszym niż </w:t>
      </w:r>
      <w:r w:rsidR="000C4C9B">
        <w:rPr>
          <w:rFonts w:asciiTheme="minorHAnsi" w:hAnsiTheme="minorHAnsi"/>
          <w:sz w:val="20"/>
          <w:szCs w:val="20"/>
        </w:rPr>
        <w:t xml:space="preserve">20 </w:t>
      </w:r>
      <w:r w:rsidR="00D458C3">
        <w:rPr>
          <w:rFonts w:asciiTheme="minorHAnsi" w:hAnsiTheme="minorHAnsi"/>
          <w:sz w:val="20"/>
          <w:szCs w:val="20"/>
        </w:rPr>
        <w:t>dni od </w:t>
      </w:r>
      <w:r w:rsidRPr="00B90342">
        <w:rPr>
          <w:rFonts w:asciiTheme="minorHAnsi" w:hAnsiTheme="minorHAnsi"/>
          <w:sz w:val="20"/>
          <w:szCs w:val="20"/>
        </w:rPr>
        <w:t>daty otrzymania takiego wezwania. Po bezskutecznym upływie tego terminu, WYKONAWCA wyznaczy dodatkowy termin (forma pisemna pod rygorem nieważności),</w:t>
      </w:r>
      <w:r w:rsidR="00D458C3">
        <w:rPr>
          <w:rFonts w:asciiTheme="minorHAnsi" w:hAnsiTheme="minorHAnsi"/>
          <w:sz w:val="20"/>
          <w:szCs w:val="20"/>
        </w:rPr>
        <w:t xml:space="preserve"> nie </w:t>
      </w:r>
      <w:r w:rsidR="009912C4" w:rsidRPr="00B90342">
        <w:rPr>
          <w:rFonts w:asciiTheme="minorHAnsi" w:hAnsiTheme="minorHAnsi"/>
          <w:sz w:val="20"/>
          <w:szCs w:val="20"/>
        </w:rPr>
        <w:t xml:space="preserve">krótszy niż </w:t>
      </w:r>
      <w:r w:rsidR="000C4C9B">
        <w:rPr>
          <w:rFonts w:asciiTheme="minorHAnsi" w:hAnsiTheme="minorHAnsi"/>
          <w:sz w:val="20"/>
          <w:szCs w:val="20"/>
        </w:rPr>
        <w:t>2</w:t>
      </w:r>
      <w:r w:rsidR="000C4C9B" w:rsidRPr="00B90342">
        <w:rPr>
          <w:rFonts w:asciiTheme="minorHAnsi" w:hAnsiTheme="minorHAnsi"/>
          <w:sz w:val="20"/>
          <w:szCs w:val="20"/>
        </w:rPr>
        <w:t xml:space="preserve">0 </w:t>
      </w:r>
      <w:r w:rsidR="009912C4" w:rsidRPr="00B90342">
        <w:rPr>
          <w:rFonts w:asciiTheme="minorHAnsi" w:hAnsiTheme="minorHAnsi"/>
          <w:sz w:val="20"/>
          <w:szCs w:val="20"/>
        </w:rPr>
        <w:t>dni, z </w:t>
      </w:r>
      <w:r w:rsidRPr="00B90342">
        <w:rPr>
          <w:rFonts w:asciiTheme="minorHAnsi" w:hAnsiTheme="minorHAnsi"/>
          <w:sz w:val="20"/>
          <w:szCs w:val="20"/>
        </w:rPr>
        <w:t>zastrzeżeniem, iż po jego upływie WYKONAWCA będzie uprawniony do odstąpienia od</w:t>
      </w:r>
      <w:r w:rsidR="00033BA4">
        <w:rPr>
          <w:rFonts w:asciiTheme="minorHAnsi" w:hAnsiTheme="minorHAnsi"/>
          <w:sz w:val="20"/>
          <w:szCs w:val="20"/>
        </w:rPr>
        <w:t> </w:t>
      </w:r>
      <w:r w:rsidRPr="00B90342">
        <w:rPr>
          <w:rFonts w:asciiTheme="minorHAnsi" w:hAnsiTheme="minorHAnsi"/>
          <w:sz w:val="20"/>
          <w:szCs w:val="20"/>
        </w:rPr>
        <w:t xml:space="preserve">Umowy. Po upływie tego dodatkowego terminu, WYKONAWCA ma prawo do odstąpienia od Umowy </w:t>
      </w:r>
      <w:r w:rsidR="009912C4" w:rsidRPr="00B90342">
        <w:rPr>
          <w:rFonts w:asciiTheme="minorHAnsi" w:hAnsiTheme="minorHAnsi"/>
          <w:sz w:val="20"/>
          <w:szCs w:val="20"/>
        </w:rPr>
        <w:t>w </w:t>
      </w:r>
      <w:r w:rsidRPr="00B90342">
        <w:rPr>
          <w:rFonts w:asciiTheme="minorHAnsi" w:hAnsiTheme="minorHAnsi"/>
          <w:sz w:val="20"/>
          <w:szCs w:val="20"/>
        </w:rPr>
        <w:t>zakresie świadczeń nieodebranych przez ZAMAWIAJĄCEGO do</w:t>
      </w:r>
      <w:r w:rsidR="00D458C3">
        <w:rPr>
          <w:rFonts w:asciiTheme="minorHAnsi" w:hAnsiTheme="minorHAnsi"/>
          <w:sz w:val="20"/>
          <w:szCs w:val="20"/>
        </w:rPr>
        <w:t> </w:t>
      </w:r>
      <w:r w:rsidRPr="00B90342">
        <w:rPr>
          <w:rFonts w:asciiTheme="minorHAnsi" w:hAnsiTheme="minorHAnsi"/>
          <w:sz w:val="20"/>
          <w:szCs w:val="20"/>
        </w:rPr>
        <w:t>dnia</w:t>
      </w:r>
      <w:r w:rsidR="009912C4" w:rsidRPr="00B90342">
        <w:rPr>
          <w:rFonts w:asciiTheme="minorHAnsi" w:hAnsiTheme="minorHAnsi"/>
          <w:sz w:val="20"/>
          <w:szCs w:val="20"/>
        </w:rPr>
        <w:t xml:space="preserve"> złożenia oświadczenia o </w:t>
      </w:r>
      <w:r w:rsidRPr="00B90342">
        <w:rPr>
          <w:rFonts w:asciiTheme="minorHAnsi" w:hAnsiTheme="minorHAnsi"/>
          <w:sz w:val="20"/>
          <w:szCs w:val="20"/>
        </w:rPr>
        <w:t xml:space="preserve">odstąpieniu. Celem uchylenia ewentualnych wątpliwości STRONY </w:t>
      </w:r>
      <w:r w:rsidR="009912C4" w:rsidRPr="00B90342">
        <w:rPr>
          <w:rFonts w:asciiTheme="minorHAnsi" w:hAnsiTheme="minorHAnsi"/>
          <w:sz w:val="20"/>
          <w:szCs w:val="20"/>
        </w:rPr>
        <w:t>potwierdzają sobie </w:t>
      </w:r>
      <w:r w:rsidRPr="00B90342">
        <w:rPr>
          <w:rFonts w:asciiTheme="minorHAnsi" w:hAnsiTheme="minorHAnsi"/>
          <w:sz w:val="20"/>
          <w:szCs w:val="20"/>
        </w:rPr>
        <w:t xml:space="preserve">wzajemnie, że powyższe uprawnienie nie przysługuje WYKONAWCY </w:t>
      </w:r>
      <w:r w:rsidR="009912C4" w:rsidRPr="00B90342">
        <w:rPr>
          <w:rFonts w:asciiTheme="minorHAnsi" w:hAnsiTheme="minorHAnsi"/>
          <w:sz w:val="20"/>
          <w:szCs w:val="20"/>
        </w:rPr>
        <w:t>w sytuacji, gdy </w:t>
      </w:r>
      <w:r w:rsidRPr="00B90342">
        <w:rPr>
          <w:rFonts w:asciiTheme="minorHAnsi" w:hAnsiTheme="minorHAnsi"/>
          <w:sz w:val="20"/>
          <w:szCs w:val="20"/>
        </w:rPr>
        <w:t>ZAMAWIAJĄCY złożył oświadczenie o potrąceniu roszczenia WYKONAWCY o zapłatę Wynagrodzenia z własnymi roszczeniami względem WYKONAWCY.</w:t>
      </w:r>
    </w:p>
    <w:p w14:paraId="25F5F68D" w14:textId="77777777" w:rsidR="00787074" w:rsidRPr="006309C4" w:rsidRDefault="00787074" w:rsidP="00695433">
      <w:pPr>
        <w:pStyle w:val="Akapitzlist"/>
        <w:numPr>
          <w:ilvl w:val="1"/>
          <w:numId w:val="23"/>
        </w:numPr>
        <w:spacing w:before="0" w:after="120" w:line="276" w:lineRule="auto"/>
        <w:ind w:left="567" w:hanging="709"/>
        <w:contextualSpacing w:val="0"/>
        <w:rPr>
          <w:rFonts w:asciiTheme="minorHAnsi" w:hAnsiTheme="minorHAnsi"/>
          <w:sz w:val="20"/>
          <w:szCs w:val="20"/>
        </w:rPr>
      </w:pPr>
      <w:r w:rsidRPr="006309C4">
        <w:rPr>
          <w:rFonts w:asciiTheme="minorHAnsi" w:hAnsiTheme="minorHAnsi"/>
          <w:sz w:val="20"/>
          <w:szCs w:val="20"/>
        </w:rPr>
        <w:t>Każde ze wskazanych w umowie umowne prawo odstąpienia może zostać wykonane nie później niż do dnia przekazania ZAMAWIAJĄCEMU kompletnej dokumentacji powykonawczej. W przypadku zmiany HARMONOGRAMU osoby uprawnione do dokonania zmiany HARMONOGRAMU będą uprawnione do wydłużenia powyższego terminu</w:t>
      </w:r>
    </w:p>
    <w:p w14:paraId="68003A6A" w14:textId="77777777" w:rsidR="009D0521" w:rsidRPr="00566E1A" w:rsidRDefault="003A5611" w:rsidP="00695433">
      <w:pPr>
        <w:pStyle w:val="Akapitzlist"/>
        <w:numPr>
          <w:ilvl w:val="1"/>
          <w:numId w:val="23"/>
        </w:numPr>
        <w:spacing w:before="0" w:after="120" w:line="276" w:lineRule="auto"/>
        <w:ind w:left="567" w:hanging="709"/>
        <w:contextualSpacing w:val="0"/>
        <w:rPr>
          <w:sz w:val="20"/>
          <w:szCs w:val="20"/>
        </w:rPr>
      </w:pPr>
      <w:r w:rsidRPr="00566E1A">
        <w:rPr>
          <w:rFonts w:asciiTheme="minorHAnsi" w:hAnsiTheme="minorHAnsi"/>
          <w:sz w:val="20"/>
          <w:szCs w:val="20"/>
        </w:rPr>
        <w:lastRenderedPageBreak/>
        <w:t>W przypadku odstąpienia od UMOWY, WYKONAWCA na</w:t>
      </w:r>
      <w:r w:rsidR="009D0521" w:rsidRPr="00566E1A">
        <w:rPr>
          <w:rFonts w:asciiTheme="minorHAnsi" w:hAnsiTheme="minorHAnsi"/>
          <w:sz w:val="20"/>
          <w:szCs w:val="20"/>
        </w:rPr>
        <w:t>tychmiast przerwie wykonywane u </w:t>
      </w:r>
      <w:r w:rsidRPr="00566E1A">
        <w:rPr>
          <w:rFonts w:asciiTheme="minorHAnsi" w:hAnsiTheme="minorHAnsi"/>
          <w:sz w:val="20"/>
          <w:szCs w:val="20"/>
        </w:rPr>
        <w:t xml:space="preserve">ZAMAWIAJĄCEGO prace i przystąpi do sporządzenia pisemnego sprawozdania opisującego stan wykonanych prac. Sprawozdanie to przekaże ZAMAWIAJĄCEMU w terminie 10 </w:t>
      </w:r>
      <w:r w:rsidR="00B564C8" w:rsidRPr="00B564C8">
        <w:rPr>
          <w:rFonts w:asciiTheme="minorHAnsi" w:hAnsiTheme="minorHAnsi"/>
          <w:sz w:val="20"/>
          <w:szCs w:val="20"/>
        </w:rPr>
        <w:t>DNI ROBOCZYCH</w:t>
      </w:r>
      <w:r w:rsidRPr="00566E1A">
        <w:rPr>
          <w:rFonts w:asciiTheme="minorHAnsi" w:hAnsiTheme="minorHAnsi"/>
          <w:sz w:val="20"/>
          <w:szCs w:val="20"/>
        </w:rPr>
        <w:t xml:space="preserve"> od dnia odstąpienia.</w:t>
      </w:r>
    </w:p>
    <w:p w14:paraId="6BCDE160" w14:textId="77777777" w:rsidR="009D0521" w:rsidRPr="009D0521" w:rsidRDefault="009912C4" w:rsidP="00695433">
      <w:pPr>
        <w:pStyle w:val="Akapitzlist"/>
        <w:numPr>
          <w:ilvl w:val="1"/>
          <w:numId w:val="23"/>
        </w:numPr>
        <w:spacing w:before="0" w:after="120" w:line="276" w:lineRule="auto"/>
        <w:ind w:left="567" w:hanging="709"/>
        <w:contextualSpacing w:val="0"/>
        <w:rPr>
          <w:rFonts w:asciiTheme="minorHAnsi" w:hAnsiTheme="minorHAnsi"/>
          <w:sz w:val="20"/>
          <w:szCs w:val="20"/>
        </w:rPr>
      </w:pPr>
      <w:r w:rsidRPr="00566E1A">
        <w:rPr>
          <w:rFonts w:asciiTheme="minorHAnsi" w:hAnsiTheme="minorHAnsi"/>
          <w:sz w:val="20"/>
          <w:szCs w:val="20"/>
        </w:rPr>
        <w:t xml:space="preserve">Jeżeli odstąpienie </w:t>
      </w:r>
      <w:r w:rsidRPr="00F9386F">
        <w:rPr>
          <w:rFonts w:asciiTheme="minorHAnsi" w:hAnsiTheme="minorHAnsi"/>
          <w:sz w:val="20"/>
          <w:szCs w:val="20"/>
        </w:rPr>
        <w:t>nastąpi z przyczyn zależnych od WYKONAWCY, ZAMAWIAJĄCY zapłaci WYKONAWCY wynagrodzenie za ROBOTY ukończone na dzień odstąpienia (ukończony projekt budowlano-wykonawczy lub zakończone ROBOTY na OBIEKCIE). W takiej sytuacji ZAMAWIAJĄCY umniejszy CENĘ KONTRAKTOWĄ brutto WYKONAWCY o wartość wszystkich nieukończonych na dzień odstąpienia projektów budowla</w:t>
      </w:r>
      <w:r w:rsidR="00502AD4" w:rsidRPr="00F9386F">
        <w:rPr>
          <w:rFonts w:asciiTheme="minorHAnsi" w:hAnsiTheme="minorHAnsi"/>
          <w:sz w:val="20"/>
          <w:szCs w:val="20"/>
        </w:rPr>
        <w:t>no-wykonawczych i IWESTYCJI wg.</w:t>
      </w:r>
      <w:r w:rsidR="00502AD4" w:rsidRPr="002172F2">
        <w:rPr>
          <w:rFonts w:asciiTheme="minorHAnsi" w:hAnsiTheme="minorHAnsi"/>
          <w:sz w:val="20"/>
          <w:szCs w:val="20"/>
        </w:rPr>
        <w:t> </w:t>
      </w:r>
      <w:r w:rsidRPr="00F9386F">
        <w:rPr>
          <w:rFonts w:asciiTheme="minorHAnsi" w:hAnsiTheme="minorHAnsi"/>
          <w:sz w:val="20"/>
          <w:szCs w:val="20"/>
        </w:rPr>
        <w:t>stawek jednostkowych wskazanych w OFERCIE WYKONAWCY.</w:t>
      </w:r>
    </w:p>
    <w:p w14:paraId="544C1D27" w14:textId="77777777" w:rsidR="009D0521" w:rsidRPr="009D0521" w:rsidRDefault="009912C4" w:rsidP="00695433">
      <w:pPr>
        <w:pStyle w:val="Akapitzlist"/>
        <w:numPr>
          <w:ilvl w:val="1"/>
          <w:numId w:val="23"/>
        </w:numPr>
        <w:spacing w:before="0" w:after="120" w:line="276" w:lineRule="auto"/>
        <w:ind w:left="567" w:hanging="709"/>
        <w:contextualSpacing w:val="0"/>
        <w:rPr>
          <w:rFonts w:asciiTheme="minorHAnsi" w:hAnsiTheme="minorHAnsi"/>
          <w:sz w:val="20"/>
          <w:szCs w:val="20"/>
        </w:rPr>
      </w:pPr>
      <w:r w:rsidRPr="00F9386F">
        <w:rPr>
          <w:rFonts w:asciiTheme="minorHAnsi" w:hAnsiTheme="minorHAnsi"/>
          <w:sz w:val="20"/>
          <w:szCs w:val="20"/>
        </w:rPr>
        <w:t xml:space="preserve">Jeżeli odstąpienie nastąpi z przyczyn niezależnych od WYKONAWCY, ZAMAWIAJĄCY zapłaci WYKONAWCY wynagrodzenie za ROBOTY wykonane na dzień odstąpienia (również nieukończone). ZAMAWIAJĄCY umniejszy CENĘ </w:t>
      </w:r>
      <w:r w:rsidR="009D0521" w:rsidRPr="00F9386F">
        <w:rPr>
          <w:rFonts w:asciiTheme="minorHAnsi" w:hAnsiTheme="minorHAnsi"/>
          <w:sz w:val="20"/>
          <w:szCs w:val="20"/>
        </w:rPr>
        <w:t>KONTRAKTOWĄ należną WYKONAWCY o</w:t>
      </w:r>
      <w:r w:rsidR="009D0521" w:rsidRPr="002172F2">
        <w:rPr>
          <w:rFonts w:asciiTheme="minorHAnsi" w:hAnsiTheme="minorHAnsi"/>
          <w:sz w:val="20"/>
          <w:szCs w:val="20"/>
        </w:rPr>
        <w:t> </w:t>
      </w:r>
      <w:r w:rsidRPr="00F9386F">
        <w:rPr>
          <w:rFonts w:asciiTheme="minorHAnsi" w:hAnsiTheme="minorHAnsi"/>
          <w:sz w:val="20"/>
          <w:szCs w:val="20"/>
        </w:rPr>
        <w:t>wartości niewykonanych projektów, robót budowlanych lub ich elementów wg. stawek jednostkowych wskazanych w OFERCIE WYKONAWCY.</w:t>
      </w:r>
    </w:p>
    <w:p w14:paraId="070755FC" w14:textId="77777777" w:rsidR="003A5611" w:rsidRPr="009D0521" w:rsidRDefault="003A5611" w:rsidP="00695433">
      <w:pPr>
        <w:pStyle w:val="Akapitzlist"/>
        <w:numPr>
          <w:ilvl w:val="1"/>
          <w:numId w:val="23"/>
        </w:numPr>
        <w:spacing w:before="0" w:after="120" w:line="276" w:lineRule="auto"/>
        <w:ind w:left="567" w:hanging="709"/>
        <w:contextualSpacing w:val="0"/>
        <w:rPr>
          <w:rFonts w:asciiTheme="minorHAnsi" w:hAnsiTheme="minorHAnsi"/>
          <w:sz w:val="20"/>
          <w:szCs w:val="20"/>
        </w:rPr>
      </w:pPr>
      <w:r w:rsidRPr="00F9386F">
        <w:rPr>
          <w:rFonts w:asciiTheme="minorHAnsi" w:hAnsiTheme="minorHAnsi"/>
          <w:sz w:val="20"/>
          <w:szCs w:val="20"/>
        </w:rPr>
        <w:t xml:space="preserve">Odstąpienie od </w:t>
      </w:r>
      <w:r w:rsidR="002A3288" w:rsidRPr="00F9386F">
        <w:rPr>
          <w:rFonts w:asciiTheme="minorHAnsi" w:hAnsiTheme="minorHAnsi"/>
          <w:sz w:val="20"/>
          <w:szCs w:val="20"/>
        </w:rPr>
        <w:t xml:space="preserve">UMOWY </w:t>
      </w:r>
      <w:r w:rsidRPr="00F9386F">
        <w:rPr>
          <w:rFonts w:asciiTheme="minorHAnsi" w:hAnsiTheme="minorHAnsi"/>
          <w:sz w:val="20"/>
          <w:szCs w:val="20"/>
        </w:rPr>
        <w:t xml:space="preserve">pozostaje bez wpływu na obowiązek zachowania poufności informacji uzyskanych przez Wykonawcę w toku wykonywania </w:t>
      </w:r>
      <w:r w:rsidR="00805630" w:rsidRPr="002172F2">
        <w:rPr>
          <w:rFonts w:asciiTheme="minorHAnsi" w:hAnsiTheme="minorHAnsi"/>
          <w:sz w:val="20"/>
          <w:szCs w:val="20"/>
        </w:rPr>
        <w:t>UMOWY</w:t>
      </w:r>
      <w:r w:rsidRPr="00F9386F">
        <w:rPr>
          <w:rFonts w:asciiTheme="minorHAnsi" w:hAnsiTheme="minorHAnsi"/>
          <w:sz w:val="20"/>
          <w:szCs w:val="20"/>
        </w:rPr>
        <w:t>.</w:t>
      </w:r>
    </w:p>
    <w:p w14:paraId="3F7A5ED7" w14:textId="77777777" w:rsidR="00426A8A" w:rsidRPr="00580872" w:rsidRDefault="00426A8A" w:rsidP="00F45587">
      <w:pPr>
        <w:pStyle w:val="Akapitzlist"/>
        <w:keepNext/>
        <w:numPr>
          <w:ilvl w:val="0"/>
          <w:numId w:val="80"/>
        </w:numPr>
        <w:spacing w:before="240" w:line="276" w:lineRule="auto"/>
        <w:ind w:left="357" w:hanging="357"/>
        <w:contextualSpacing w:val="0"/>
        <w:jc w:val="center"/>
        <w:rPr>
          <w:rFonts w:asciiTheme="minorHAnsi" w:hAnsiTheme="minorHAnsi"/>
          <w:sz w:val="20"/>
          <w:szCs w:val="20"/>
        </w:rPr>
      </w:pPr>
    </w:p>
    <w:p w14:paraId="54954415" w14:textId="77777777" w:rsidR="004A213E" w:rsidRPr="00580872" w:rsidRDefault="004A213E" w:rsidP="00B21846">
      <w:pPr>
        <w:keepNext/>
        <w:spacing w:before="0" w:after="200" w:line="276" w:lineRule="auto"/>
        <w:jc w:val="center"/>
        <w:rPr>
          <w:rFonts w:asciiTheme="minorHAnsi" w:hAnsiTheme="minorHAnsi"/>
          <w:b/>
          <w:sz w:val="20"/>
          <w:szCs w:val="20"/>
        </w:rPr>
      </w:pPr>
      <w:r w:rsidRPr="00580872">
        <w:rPr>
          <w:rFonts w:asciiTheme="minorHAnsi" w:hAnsiTheme="minorHAnsi"/>
          <w:b/>
          <w:sz w:val="20"/>
          <w:szCs w:val="20"/>
        </w:rPr>
        <w:t xml:space="preserve">INFORMACJE GIEŁDOWE/INFORMACJE </w:t>
      </w:r>
      <w:r w:rsidRPr="00580872">
        <w:rPr>
          <w:rFonts w:asciiTheme="minorHAnsi" w:hAnsiTheme="minorHAnsi"/>
          <w:b/>
          <w:noProof/>
          <w:sz w:val="20"/>
          <w:szCs w:val="20"/>
        </w:rPr>
        <w:t>SENSYTYWNE</w:t>
      </w:r>
    </w:p>
    <w:p w14:paraId="7D61BBA2" w14:textId="77777777" w:rsidR="00F20BE8" w:rsidRPr="00580872" w:rsidRDefault="00F20BE8" w:rsidP="00695433">
      <w:pPr>
        <w:pStyle w:val="Akapitzlist"/>
        <w:keepNext/>
        <w:numPr>
          <w:ilvl w:val="0"/>
          <w:numId w:val="26"/>
        </w:numPr>
        <w:spacing w:before="0" w:after="120" w:line="276" w:lineRule="auto"/>
        <w:contextualSpacing w:val="0"/>
        <w:rPr>
          <w:rFonts w:asciiTheme="minorHAnsi" w:hAnsiTheme="minorHAnsi"/>
          <w:vanish/>
          <w:sz w:val="20"/>
          <w:szCs w:val="20"/>
        </w:rPr>
      </w:pPr>
    </w:p>
    <w:p w14:paraId="2968262C" w14:textId="77777777" w:rsidR="004A213E" w:rsidRPr="00580872" w:rsidRDefault="00B61C24" w:rsidP="00695433">
      <w:pPr>
        <w:pStyle w:val="Akapitzlist"/>
        <w:keepNext/>
        <w:numPr>
          <w:ilvl w:val="1"/>
          <w:numId w:val="2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ZAMAWIAJĄCY</w:t>
      </w:r>
      <w:r w:rsidR="004A213E" w:rsidRPr="00580872">
        <w:rPr>
          <w:rFonts w:asciiTheme="minorHAnsi" w:hAnsiTheme="minorHAnsi"/>
          <w:sz w:val="20"/>
          <w:szCs w:val="20"/>
        </w:rPr>
        <w:t xml:space="preserve"> jest spółką zależną spółki giełdowej E</w:t>
      </w:r>
      <w:r w:rsidR="00544EEE">
        <w:rPr>
          <w:rFonts w:asciiTheme="minorHAnsi" w:hAnsiTheme="minorHAnsi"/>
          <w:sz w:val="20"/>
          <w:szCs w:val="20"/>
        </w:rPr>
        <w:t>nea</w:t>
      </w:r>
      <w:r w:rsidR="004A213E" w:rsidRPr="00580872">
        <w:rPr>
          <w:rFonts w:asciiTheme="minorHAnsi" w:hAnsiTheme="minorHAnsi"/>
          <w:sz w:val="20"/>
          <w:szCs w:val="20"/>
        </w:rPr>
        <w:t xml:space="preserve"> S.A., a zatem przekazywane w trakcie wykonywania </w:t>
      </w:r>
      <w:r w:rsidR="000E782F" w:rsidRPr="00580872">
        <w:rPr>
          <w:rFonts w:asciiTheme="minorHAnsi" w:hAnsiTheme="minorHAnsi"/>
          <w:sz w:val="20"/>
          <w:szCs w:val="20"/>
        </w:rPr>
        <w:t>UMOWY</w:t>
      </w:r>
      <w:r w:rsidR="004A213E" w:rsidRPr="00580872">
        <w:rPr>
          <w:rFonts w:asciiTheme="minorHAnsi" w:hAnsiTheme="minorHAnsi"/>
          <w:sz w:val="20"/>
          <w:szCs w:val="20"/>
        </w:rPr>
        <w:t xml:space="preserve"> informacje mogą stanowić informacje poufne w rozumieniu ustawy</w:t>
      </w:r>
      <w:r w:rsidR="00501EA0" w:rsidRPr="00580872">
        <w:rPr>
          <w:rFonts w:asciiTheme="minorHAnsi" w:hAnsiTheme="minorHAnsi"/>
          <w:sz w:val="20"/>
          <w:szCs w:val="20"/>
        </w:rPr>
        <w:t xml:space="preserve"> z </w:t>
      </w:r>
      <w:r w:rsidR="004A213E" w:rsidRPr="00580872">
        <w:rPr>
          <w:rFonts w:asciiTheme="minorHAnsi" w:hAnsiTheme="minorHAnsi"/>
          <w:sz w:val="20"/>
          <w:szCs w:val="20"/>
        </w:rPr>
        <w:t>dnia 29 lipca 2005 r. o obrocie instrumentami finansowymi</w:t>
      </w:r>
      <w:r w:rsidR="0051304F" w:rsidRPr="00580872">
        <w:rPr>
          <w:rFonts w:asciiTheme="minorHAnsi" w:hAnsiTheme="minorHAnsi"/>
          <w:sz w:val="20"/>
          <w:szCs w:val="20"/>
        </w:rPr>
        <w:t xml:space="preserve"> (</w:t>
      </w:r>
      <w:proofErr w:type="spellStart"/>
      <w:r w:rsidR="0051304F" w:rsidRPr="00580872">
        <w:rPr>
          <w:rFonts w:asciiTheme="minorHAnsi" w:hAnsiTheme="minorHAnsi"/>
          <w:sz w:val="20"/>
          <w:szCs w:val="20"/>
        </w:rPr>
        <w:t>t.j</w:t>
      </w:r>
      <w:proofErr w:type="spellEnd"/>
      <w:r w:rsidR="0051304F" w:rsidRPr="00580872">
        <w:rPr>
          <w:rFonts w:asciiTheme="minorHAnsi" w:hAnsiTheme="minorHAnsi"/>
          <w:sz w:val="20"/>
          <w:szCs w:val="20"/>
        </w:rPr>
        <w:t>. Dz. U. z 201</w:t>
      </w:r>
      <w:r w:rsidR="00E80061">
        <w:rPr>
          <w:rFonts w:asciiTheme="minorHAnsi" w:hAnsiTheme="minorHAnsi"/>
          <w:sz w:val="20"/>
          <w:szCs w:val="20"/>
        </w:rPr>
        <w:t>7</w:t>
      </w:r>
      <w:r w:rsidR="0051304F" w:rsidRPr="00580872">
        <w:rPr>
          <w:rFonts w:asciiTheme="minorHAnsi" w:hAnsiTheme="minorHAnsi"/>
          <w:sz w:val="20"/>
          <w:szCs w:val="20"/>
        </w:rPr>
        <w:t xml:space="preserve"> r. poz. </w:t>
      </w:r>
      <w:r w:rsidR="00E80061">
        <w:rPr>
          <w:rFonts w:asciiTheme="minorHAnsi" w:hAnsiTheme="minorHAnsi"/>
          <w:sz w:val="20"/>
          <w:szCs w:val="20"/>
        </w:rPr>
        <w:t xml:space="preserve">1768 </w:t>
      </w:r>
      <w:r w:rsidR="00A26113">
        <w:rPr>
          <w:rFonts w:asciiTheme="minorHAnsi" w:hAnsiTheme="minorHAnsi"/>
          <w:sz w:val="20"/>
          <w:szCs w:val="20"/>
        </w:rPr>
        <w:t>ze </w:t>
      </w:r>
      <w:r w:rsidR="0051304F" w:rsidRPr="00580872">
        <w:rPr>
          <w:rFonts w:asciiTheme="minorHAnsi" w:hAnsiTheme="minorHAnsi"/>
          <w:sz w:val="20"/>
          <w:szCs w:val="20"/>
        </w:rPr>
        <w:t>zmianami)</w:t>
      </w:r>
      <w:r w:rsidR="004A213E" w:rsidRPr="00580872">
        <w:rPr>
          <w:rFonts w:asciiTheme="minorHAnsi" w:hAnsiTheme="minorHAnsi"/>
          <w:sz w:val="20"/>
          <w:szCs w:val="20"/>
        </w:rPr>
        <w:t>. W związku</w:t>
      </w:r>
      <w:r w:rsidR="00501EA0" w:rsidRPr="00580872">
        <w:rPr>
          <w:rFonts w:asciiTheme="minorHAnsi" w:hAnsiTheme="minorHAnsi"/>
          <w:sz w:val="20"/>
          <w:szCs w:val="20"/>
        </w:rPr>
        <w:t xml:space="preserve"> z </w:t>
      </w:r>
      <w:r w:rsidR="004A213E" w:rsidRPr="00580872">
        <w:rPr>
          <w:rFonts w:asciiTheme="minorHAnsi" w:hAnsiTheme="minorHAnsi"/>
          <w:sz w:val="20"/>
          <w:szCs w:val="20"/>
        </w:rPr>
        <w:t xml:space="preserve">powyższym </w:t>
      </w:r>
      <w:r w:rsidR="003E1FE0" w:rsidRPr="00580872">
        <w:rPr>
          <w:rFonts w:asciiTheme="minorHAnsi" w:hAnsiTheme="minorHAnsi"/>
          <w:sz w:val="20"/>
          <w:szCs w:val="20"/>
        </w:rPr>
        <w:t>STRON</w:t>
      </w:r>
      <w:r w:rsidR="00384281" w:rsidRPr="00580872">
        <w:rPr>
          <w:rFonts w:asciiTheme="minorHAnsi" w:hAnsiTheme="minorHAnsi"/>
          <w:sz w:val="20"/>
          <w:szCs w:val="20"/>
        </w:rPr>
        <w:t>Y</w:t>
      </w:r>
      <w:r w:rsidR="004A213E" w:rsidRPr="00580872">
        <w:rPr>
          <w:rFonts w:asciiTheme="minorHAnsi" w:hAnsiTheme="minorHAnsi"/>
          <w:sz w:val="20"/>
          <w:szCs w:val="20"/>
        </w:rPr>
        <w:t>, członkowie ich organów, ich pracownicy, doradcy, osoby pozostające w stosunku zlecenia lub innym stosunku prawnym o podobnym charakterze są</w:t>
      </w:r>
      <w:r w:rsidR="00033BA4">
        <w:rPr>
          <w:rFonts w:asciiTheme="minorHAnsi" w:hAnsiTheme="minorHAnsi"/>
          <w:sz w:val="20"/>
          <w:szCs w:val="20"/>
        </w:rPr>
        <w:t> </w:t>
      </w:r>
      <w:r w:rsidR="004A213E" w:rsidRPr="00580872">
        <w:rPr>
          <w:rFonts w:asciiTheme="minorHAnsi" w:hAnsiTheme="minorHAnsi"/>
          <w:sz w:val="20"/>
          <w:szCs w:val="20"/>
        </w:rPr>
        <w:t>zobowiązani do:</w:t>
      </w:r>
    </w:p>
    <w:p w14:paraId="1B8D2441" w14:textId="77777777" w:rsidR="004A213E" w:rsidRPr="00580872" w:rsidRDefault="004A213E" w:rsidP="00695433">
      <w:pPr>
        <w:pStyle w:val="Akapitzlist"/>
        <w:numPr>
          <w:ilvl w:val="0"/>
          <w:numId w:val="9"/>
        </w:numPr>
        <w:spacing w:before="0" w:after="120" w:line="276" w:lineRule="auto"/>
        <w:ind w:left="924" w:hanging="357"/>
        <w:contextualSpacing w:val="0"/>
        <w:rPr>
          <w:rFonts w:asciiTheme="minorHAnsi" w:hAnsiTheme="minorHAnsi"/>
          <w:sz w:val="20"/>
          <w:szCs w:val="20"/>
        </w:rPr>
      </w:pPr>
      <w:r w:rsidRPr="00580872">
        <w:rPr>
          <w:rFonts w:asciiTheme="minorHAnsi" w:hAnsiTheme="minorHAnsi"/>
          <w:sz w:val="20"/>
          <w:szCs w:val="20"/>
        </w:rPr>
        <w:t>nieujawniania przekazywanych w związku</w:t>
      </w:r>
      <w:r w:rsidR="00501EA0" w:rsidRPr="00580872">
        <w:rPr>
          <w:rFonts w:asciiTheme="minorHAnsi" w:hAnsiTheme="minorHAnsi"/>
          <w:sz w:val="20"/>
          <w:szCs w:val="20"/>
        </w:rPr>
        <w:t xml:space="preserve"> z </w:t>
      </w:r>
      <w:r w:rsidRPr="00580872">
        <w:rPr>
          <w:rFonts w:asciiTheme="minorHAnsi" w:hAnsiTheme="minorHAnsi"/>
          <w:sz w:val="20"/>
          <w:szCs w:val="20"/>
        </w:rPr>
        <w:t>UMOWĄ informacji („Informacje Zastrzeżone”)</w:t>
      </w:r>
      <w:r w:rsidR="00C63002" w:rsidRPr="00580872">
        <w:rPr>
          <w:rFonts w:asciiTheme="minorHAnsi" w:hAnsiTheme="minorHAnsi"/>
          <w:sz w:val="20"/>
          <w:szCs w:val="20"/>
        </w:rPr>
        <w:t>;</w:t>
      </w:r>
    </w:p>
    <w:p w14:paraId="10B482EB" w14:textId="77777777" w:rsidR="004A213E" w:rsidRPr="00580872" w:rsidRDefault="004A213E" w:rsidP="00695433">
      <w:pPr>
        <w:pStyle w:val="Akapitzlist"/>
        <w:numPr>
          <w:ilvl w:val="0"/>
          <w:numId w:val="9"/>
        </w:numPr>
        <w:spacing w:before="0" w:after="120" w:line="276" w:lineRule="auto"/>
        <w:ind w:left="924" w:hanging="357"/>
        <w:contextualSpacing w:val="0"/>
        <w:rPr>
          <w:rFonts w:asciiTheme="minorHAnsi" w:hAnsiTheme="minorHAnsi"/>
          <w:sz w:val="20"/>
          <w:szCs w:val="20"/>
        </w:rPr>
      </w:pPr>
      <w:r w:rsidRPr="00580872">
        <w:rPr>
          <w:rFonts w:asciiTheme="minorHAnsi" w:hAnsiTheme="minorHAnsi"/>
          <w:sz w:val="20"/>
          <w:szCs w:val="20"/>
        </w:rPr>
        <w:t>wykorzystywania Informacji Zastrzeżonych wyłącznie w celu wykonania</w:t>
      </w:r>
      <w:r w:rsidRPr="00580872">
        <w:rPr>
          <w:rFonts w:asciiTheme="minorHAnsi" w:hAnsiTheme="minorHAnsi"/>
          <w:i/>
          <w:sz w:val="20"/>
          <w:szCs w:val="20"/>
        </w:rPr>
        <w:t xml:space="preserve"> </w:t>
      </w:r>
      <w:r w:rsidR="000E782F" w:rsidRPr="00580872">
        <w:rPr>
          <w:rFonts w:asciiTheme="minorHAnsi" w:hAnsiTheme="minorHAnsi"/>
          <w:sz w:val="20"/>
          <w:szCs w:val="20"/>
        </w:rPr>
        <w:t>UMOWY</w:t>
      </w:r>
      <w:r w:rsidRPr="00580872">
        <w:rPr>
          <w:rFonts w:asciiTheme="minorHAnsi" w:hAnsiTheme="minorHAnsi"/>
          <w:sz w:val="20"/>
          <w:szCs w:val="20"/>
        </w:rPr>
        <w:t>.</w:t>
      </w:r>
    </w:p>
    <w:p w14:paraId="780F38C6" w14:textId="77777777" w:rsidR="004A213E" w:rsidRPr="00580872" w:rsidRDefault="004A213E" w:rsidP="00695433">
      <w:pPr>
        <w:pStyle w:val="Akapitzlist"/>
        <w:numPr>
          <w:ilvl w:val="1"/>
          <w:numId w:val="2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Zobowiązanie to wiąże do czasu ujawnienia Informacji Za</w:t>
      </w:r>
      <w:r w:rsidR="00A26113">
        <w:rPr>
          <w:rFonts w:asciiTheme="minorHAnsi" w:hAnsiTheme="minorHAnsi"/>
          <w:sz w:val="20"/>
          <w:szCs w:val="20"/>
        </w:rPr>
        <w:t>strzeżonych przez E</w:t>
      </w:r>
      <w:r w:rsidR="00033BA4">
        <w:rPr>
          <w:rFonts w:asciiTheme="minorHAnsi" w:hAnsiTheme="minorHAnsi"/>
          <w:sz w:val="20"/>
          <w:szCs w:val="20"/>
        </w:rPr>
        <w:t>nea</w:t>
      </w:r>
      <w:r w:rsidR="00A26113">
        <w:rPr>
          <w:rFonts w:asciiTheme="minorHAnsi" w:hAnsiTheme="minorHAnsi"/>
          <w:sz w:val="20"/>
          <w:szCs w:val="20"/>
        </w:rPr>
        <w:t xml:space="preserve"> S.A. lub </w:t>
      </w:r>
      <w:r w:rsidRPr="00580872">
        <w:rPr>
          <w:rFonts w:asciiTheme="minorHAnsi" w:hAnsiTheme="minorHAnsi"/>
          <w:sz w:val="20"/>
          <w:szCs w:val="20"/>
        </w:rPr>
        <w:t>otrzymania potwierdzenia od E</w:t>
      </w:r>
      <w:r w:rsidR="00544EEE">
        <w:rPr>
          <w:rFonts w:asciiTheme="minorHAnsi" w:hAnsiTheme="minorHAnsi"/>
          <w:sz w:val="20"/>
          <w:szCs w:val="20"/>
        </w:rPr>
        <w:t>nea</w:t>
      </w:r>
      <w:r w:rsidRPr="00580872">
        <w:rPr>
          <w:rFonts w:asciiTheme="minorHAnsi" w:hAnsiTheme="minorHAnsi"/>
          <w:sz w:val="20"/>
          <w:szCs w:val="20"/>
        </w:rPr>
        <w:t xml:space="preserve"> S.A., iż żadna</w:t>
      </w:r>
      <w:r w:rsidR="00501EA0" w:rsidRPr="00580872">
        <w:rPr>
          <w:rFonts w:asciiTheme="minorHAnsi" w:hAnsiTheme="minorHAnsi"/>
          <w:sz w:val="20"/>
          <w:szCs w:val="20"/>
        </w:rPr>
        <w:t xml:space="preserve"> z </w:t>
      </w:r>
      <w:r w:rsidRPr="00580872">
        <w:rPr>
          <w:rFonts w:asciiTheme="minorHAnsi" w:hAnsiTheme="minorHAnsi"/>
          <w:sz w:val="20"/>
          <w:szCs w:val="20"/>
        </w:rPr>
        <w:t>Informacji Zastrzeżonych nie stanowi informacji poufnej. Nieuprawnione ujawnienie Informacji Zas</w:t>
      </w:r>
      <w:r w:rsidR="00A26113">
        <w:rPr>
          <w:rFonts w:asciiTheme="minorHAnsi" w:hAnsiTheme="minorHAnsi"/>
          <w:sz w:val="20"/>
          <w:szCs w:val="20"/>
        </w:rPr>
        <w:t>trzeżonych, wykorzystywanie lub </w:t>
      </w:r>
      <w:r w:rsidRPr="00580872">
        <w:rPr>
          <w:rFonts w:asciiTheme="minorHAnsi" w:hAnsiTheme="minorHAnsi"/>
          <w:sz w:val="20"/>
          <w:szCs w:val="20"/>
        </w:rPr>
        <w:t>dokonywanie na ich podstawie</w:t>
      </w:r>
      <w:r w:rsidR="00AD4358" w:rsidRPr="00580872">
        <w:rPr>
          <w:rFonts w:asciiTheme="minorHAnsi" w:hAnsiTheme="minorHAnsi"/>
          <w:sz w:val="20"/>
          <w:szCs w:val="20"/>
        </w:rPr>
        <w:t xml:space="preserve"> </w:t>
      </w:r>
      <w:r w:rsidRPr="00580872">
        <w:rPr>
          <w:rFonts w:asciiTheme="minorHAnsi" w:hAnsiTheme="minorHAnsi"/>
          <w:sz w:val="20"/>
          <w:szCs w:val="20"/>
        </w:rPr>
        <w:t>rekomendacji może skutkować odpowiedzialnością przewidzianą w powszechnie obowiązujących przepisach prawa, w tym odpowiedzialnością karną.</w:t>
      </w:r>
    </w:p>
    <w:p w14:paraId="7B02081A" w14:textId="77777777" w:rsidR="004A213E" w:rsidRPr="00580872" w:rsidRDefault="00B61C24" w:rsidP="00695433">
      <w:pPr>
        <w:pStyle w:val="Akapitzlist"/>
        <w:numPr>
          <w:ilvl w:val="1"/>
          <w:numId w:val="2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WYKONAWCA</w:t>
      </w:r>
      <w:r w:rsidR="004A213E" w:rsidRPr="00580872">
        <w:rPr>
          <w:rFonts w:asciiTheme="minorHAnsi" w:hAnsiTheme="minorHAnsi"/>
          <w:sz w:val="20"/>
          <w:szCs w:val="20"/>
        </w:rPr>
        <w:t xml:space="preserve"> ma obowiązek: </w:t>
      </w:r>
    </w:p>
    <w:p w14:paraId="17FDB72C" w14:textId="77777777" w:rsidR="00A51840" w:rsidRPr="00580872" w:rsidRDefault="00A51840"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bookmarkStart w:id="54" w:name="_Ref519764643"/>
      <w:r w:rsidRPr="00580872">
        <w:rPr>
          <w:rFonts w:asciiTheme="minorHAnsi" w:hAnsiTheme="minorHAnsi"/>
          <w:sz w:val="20"/>
          <w:szCs w:val="20"/>
        </w:rPr>
        <w:t>wykorzystania wszelkich informacj</w:t>
      </w:r>
      <w:r w:rsidR="00A72566" w:rsidRPr="00580872">
        <w:rPr>
          <w:rFonts w:asciiTheme="minorHAnsi" w:hAnsiTheme="minorHAnsi"/>
          <w:sz w:val="20"/>
          <w:szCs w:val="20"/>
        </w:rPr>
        <w:t>i sensytywnych przekazanych lub </w:t>
      </w:r>
      <w:r w:rsidRPr="00580872">
        <w:rPr>
          <w:rFonts w:asciiTheme="minorHAnsi" w:hAnsiTheme="minorHAnsi"/>
          <w:sz w:val="20"/>
          <w:szCs w:val="20"/>
        </w:rPr>
        <w:t>udostępnionych przez E</w:t>
      </w:r>
      <w:r w:rsidR="00544EEE">
        <w:rPr>
          <w:rFonts w:asciiTheme="minorHAnsi" w:hAnsiTheme="minorHAnsi"/>
          <w:sz w:val="20"/>
          <w:szCs w:val="20"/>
        </w:rPr>
        <w:t>nea</w:t>
      </w:r>
      <w:r w:rsidRPr="00580872">
        <w:rPr>
          <w:rFonts w:asciiTheme="minorHAnsi" w:hAnsiTheme="minorHAnsi"/>
          <w:sz w:val="20"/>
          <w:szCs w:val="20"/>
        </w:rPr>
        <w:t xml:space="preserve"> Operator Sp.</w:t>
      </w:r>
      <w:r w:rsidR="00501EA0" w:rsidRPr="00580872">
        <w:rPr>
          <w:rFonts w:asciiTheme="minorHAnsi" w:hAnsiTheme="minorHAnsi"/>
          <w:sz w:val="20"/>
          <w:szCs w:val="20"/>
        </w:rPr>
        <w:t xml:space="preserve"> z </w:t>
      </w:r>
      <w:r w:rsidRPr="00580872">
        <w:rPr>
          <w:rFonts w:asciiTheme="minorHAnsi" w:hAnsiTheme="minorHAnsi"/>
          <w:sz w:val="20"/>
          <w:szCs w:val="20"/>
        </w:rPr>
        <w:t>o.o. (według wykazu info</w:t>
      </w:r>
      <w:r w:rsidR="003E4D08">
        <w:rPr>
          <w:rFonts w:asciiTheme="minorHAnsi" w:hAnsiTheme="minorHAnsi"/>
          <w:sz w:val="20"/>
          <w:szCs w:val="20"/>
        </w:rPr>
        <w:t>rmacji sensytywnych) jedynie do </w:t>
      </w:r>
      <w:r w:rsidRPr="00580872">
        <w:rPr>
          <w:rFonts w:asciiTheme="minorHAnsi" w:hAnsiTheme="minorHAnsi"/>
          <w:sz w:val="20"/>
          <w:szCs w:val="20"/>
        </w:rPr>
        <w:t xml:space="preserve">celów </w:t>
      </w:r>
      <w:r w:rsidR="006901E2">
        <w:rPr>
          <w:rFonts w:asciiTheme="minorHAnsi" w:hAnsiTheme="minorHAnsi"/>
          <w:sz w:val="20"/>
          <w:szCs w:val="20"/>
        </w:rPr>
        <w:t xml:space="preserve">realizacji niniejszej </w:t>
      </w:r>
      <w:r w:rsidR="006309C4">
        <w:rPr>
          <w:rFonts w:asciiTheme="minorHAnsi" w:hAnsiTheme="minorHAnsi"/>
          <w:sz w:val="20"/>
          <w:szCs w:val="20"/>
        </w:rPr>
        <w:t>UMOWY</w:t>
      </w:r>
      <w:r w:rsidRPr="00580872">
        <w:rPr>
          <w:rFonts w:asciiTheme="minorHAnsi" w:hAnsiTheme="minorHAnsi"/>
          <w:sz w:val="20"/>
          <w:szCs w:val="20"/>
        </w:rPr>
        <w:t xml:space="preserve"> oraz nieudost</w:t>
      </w:r>
      <w:r w:rsidR="00A26113">
        <w:rPr>
          <w:rFonts w:asciiTheme="minorHAnsi" w:hAnsiTheme="minorHAnsi"/>
          <w:sz w:val="20"/>
          <w:szCs w:val="20"/>
        </w:rPr>
        <w:t>ępniania ich osobom trzecim ani </w:t>
      </w:r>
      <w:r w:rsidRPr="00580872">
        <w:rPr>
          <w:rFonts w:asciiTheme="minorHAnsi" w:hAnsiTheme="minorHAnsi"/>
          <w:sz w:val="20"/>
          <w:szCs w:val="20"/>
        </w:rPr>
        <w:t>niepublikowania w jakiejkolwiek formie w całości lub części,</w:t>
      </w:r>
      <w:bookmarkEnd w:id="54"/>
    </w:p>
    <w:p w14:paraId="7B68D1D9" w14:textId="77777777" w:rsidR="00A51840" w:rsidRPr="00580872" w:rsidRDefault="00A51840"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informacje sensytywne odpowiednio zabezpieczyć, chronić w trakcie </w:t>
      </w:r>
      <w:r w:rsidR="006901E2">
        <w:rPr>
          <w:rFonts w:asciiTheme="minorHAnsi" w:hAnsiTheme="minorHAnsi"/>
          <w:sz w:val="20"/>
          <w:szCs w:val="20"/>
        </w:rPr>
        <w:t xml:space="preserve">realizacji niniejszej </w:t>
      </w:r>
      <w:r w:rsidR="006309C4">
        <w:rPr>
          <w:rFonts w:asciiTheme="minorHAnsi" w:hAnsiTheme="minorHAnsi"/>
          <w:sz w:val="20"/>
          <w:szCs w:val="20"/>
        </w:rPr>
        <w:t>UMOWY</w:t>
      </w:r>
      <w:r w:rsidRPr="00580872">
        <w:rPr>
          <w:rFonts w:asciiTheme="minorHAnsi" w:hAnsiTheme="minorHAnsi"/>
          <w:sz w:val="20"/>
          <w:szCs w:val="20"/>
        </w:rPr>
        <w:t>,</w:t>
      </w:r>
    </w:p>
    <w:p w14:paraId="7F475AE1" w14:textId="77777777" w:rsidR="004A213E" w:rsidRDefault="00A51840"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lastRenderedPageBreak/>
        <w:t>informacje sensytywne odpowiednio zabezpieczyć, ch</w:t>
      </w:r>
      <w:r w:rsidR="00A26113">
        <w:rPr>
          <w:rFonts w:asciiTheme="minorHAnsi" w:hAnsiTheme="minorHAnsi"/>
          <w:sz w:val="20"/>
          <w:szCs w:val="20"/>
        </w:rPr>
        <w:t>ronić lub trwale zniszczyć (tj. </w:t>
      </w:r>
      <w:r w:rsidRPr="00580872">
        <w:rPr>
          <w:rFonts w:asciiTheme="minorHAnsi" w:hAnsiTheme="minorHAnsi"/>
          <w:sz w:val="20"/>
          <w:szCs w:val="20"/>
        </w:rPr>
        <w:t>również trwale usunąć</w:t>
      </w:r>
      <w:r w:rsidR="00501EA0" w:rsidRPr="00580872">
        <w:rPr>
          <w:rFonts w:asciiTheme="minorHAnsi" w:hAnsiTheme="minorHAnsi"/>
          <w:sz w:val="20"/>
          <w:szCs w:val="20"/>
        </w:rPr>
        <w:t xml:space="preserve"> z </w:t>
      </w:r>
      <w:r w:rsidRPr="00580872">
        <w:rPr>
          <w:rFonts w:asciiTheme="minorHAnsi" w:hAnsiTheme="minorHAnsi"/>
          <w:sz w:val="20"/>
          <w:szCs w:val="20"/>
        </w:rPr>
        <w:t xml:space="preserve">systemów teleinformatycznych) albo zwrócić natychmiast po zakończeniu </w:t>
      </w:r>
      <w:r w:rsidR="006901E2">
        <w:rPr>
          <w:rFonts w:asciiTheme="minorHAnsi" w:hAnsiTheme="minorHAnsi"/>
          <w:sz w:val="20"/>
          <w:szCs w:val="20"/>
        </w:rPr>
        <w:t xml:space="preserve">realizacji niniejszej </w:t>
      </w:r>
      <w:r w:rsidR="006309C4">
        <w:rPr>
          <w:rFonts w:asciiTheme="minorHAnsi" w:hAnsiTheme="minorHAnsi"/>
          <w:sz w:val="20"/>
          <w:szCs w:val="20"/>
        </w:rPr>
        <w:t>UMOWY</w:t>
      </w:r>
      <w:r w:rsidRPr="00580872">
        <w:rPr>
          <w:rFonts w:asciiTheme="minorHAnsi" w:hAnsiTheme="minorHAnsi"/>
          <w:sz w:val="20"/>
          <w:szCs w:val="20"/>
        </w:rPr>
        <w:t>.</w:t>
      </w:r>
    </w:p>
    <w:p w14:paraId="6F765D0D" w14:textId="77777777" w:rsidR="00454322" w:rsidRPr="00454322" w:rsidRDefault="00454322" w:rsidP="008447C8">
      <w:pPr>
        <w:pStyle w:val="Akapitzlist"/>
        <w:spacing w:before="0" w:after="120" w:line="276" w:lineRule="auto"/>
        <w:ind w:left="567"/>
        <w:contextualSpacing w:val="0"/>
        <w:rPr>
          <w:rFonts w:asciiTheme="minorHAnsi" w:hAnsiTheme="minorHAnsi"/>
          <w:sz w:val="20"/>
          <w:szCs w:val="20"/>
        </w:rPr>
      </w:pPr>
      <w:r>
        <w:rPr>
          <w:rFonts w:asciiTheme="minorHAnsi" w:hAnsiTheme="minorHAnsi"/>
          <w:sz w:val="20"/>
          <w:szCs w:val="20"/>
        </w:rPr>
        <w:t xml:space="preserve">W przypadku konieczności </w:t>
      </w:r>
      <w:r w:rsidRPr="00454322">
        <w:rPr>
          <w:rFonts w:asciiTheme="minorHAnsi" w:hAnsiTheme="minorHAnsi"/>
          <w:sz w:val="20"/>
          <w:szCs w:val="20"/>
        </w:rPr>
        <w:t xml:space="preserve">powierzenia realizacji całości lub części zobowiązań wynikających z niniejszej Umowy </w:t>
      </w:r>
      <w:r>
        <w:rPr>
          <w:rFonts w:asciiTheme="minorHAnsi" w:hAnsiTheme="minorHAnsi"/>
          <w:sz w:val="20"/>
          <w:szCs w:val="20"/>
        </w:rPr>
        <w:t>PODWYKONAWCY</w:t>
      </w:r>
      <w:r w:rsidRPr="00454322">
        <w:rPr>
          <w:rFonts w:asciiTheme="minorHAnsi" w:hAnsiTheme="minorHAnsi"/>
          <w:sz w:val="20"/>
          <w:szCs w:val="20"/>
        </w:rPr>
        <w:t xml:space="preserve"> wskazanemu przez </w:t>
      </w:r>
      <w:r>
        <w:rPr>
          <w:rFonts w:asciiTheme="minorHAnsi" w:hAnsiTheme="minorHAnsi"/>
          <w:sz w:val="20"/>
          <w:szCs w:val="20"/>
        </w:rPr>
        <w:t>WYKONAWCĘ</w:t>
      </w:r>
      <w:r w:rsidRPr="00454322">
        <w:rPr>
          <w:rFonts w:asciiTheme="minorHAnsi" w:hAnsiTheme="minorHAnsi"/>
          <w:sz w:val="20"/>
          <w:szCs w:val="20"/>
        </w:rPr>
        <w:t xml:space="preserve">, zakaz udostępniania informacji sensytywnych, o którym m.in mowa w </w:t>
      </w:r>
      <w:r w:rsidR="00F91C82">
        <w:rPr>
          <w:rFonts w:asciiTheme="minorHAnsi" w:hAnsiTheme="minorHAnsi"/>
          <w:sz w:val="20"/>
          <w:szCs w:val="20"/>
        </w:rPr>
        <w:t>pkt</w:t>
      </w:r>
      <w:r w:rsidRPr="00454322">
        <w:rPr>
          <w:rFonts w:asciiTheme="minorHAnsi" w:hAnsiTheme="minorHAnsi"/>
          <w:sz w:val="20"/>
          <w:szCs w:val="20"/>
        </w:rPr>
        <w:t xml:space="preserve"> </w:t>
      </w:r>
      <w:r w:rsidR="00041F05">
        <w:rPr>
          <w:rFonts w:asciiTheme="minorHAnsi" w:hAnsiTheme="minorHAnsi"/>
          <w:sz w:val="20"/>
          <w:szCs w:val="20"/>
        </w:rPr>
        <w:fldChar w:fldCharType="begin"/>
      </w:r>
      <w:r w:rsidR="00041F05">
        <w:rPr>
          <w:rFonts w:asciiTheme="minorHAnsi" w:hAnsiTheme="minorHAnsi"/>
          <w:sz w:val="20"/>
          <w:szCs w:val="20"/>
        </w:rPr>
        <w:instrText xml:space="preserve"> REF _Ref519764643 \r \h </w:instrText>
      </w:r>
      <w:r w:rsidR="00041F05">
        <w:rPr>
          <w:rFonts w:asciiTheme="minorHAnsi" w:hAnsiTheme="minorHAnsi"/>
          <w:sz w:val="20"/>
          <w:szCs w:val="20"/>
        </w:rPr>
      </w:r>
      <w:r w:rsidR="00041F05">
        <w:rPr>
          <w:rFonts w:asciiTheme="minorHAnsi" w:hAnsiTheme="minorHAnsi"/>
          <w:sz w:val="20"/>
          <w:szCs w:val="20"/>
        </w:rPr>
        <w:fldChar w:fldCharType="separate"/>
      </w:r>
      <w:r w:rsidR="00226AD0">
        <w:rPr>
          <w:rFonts w:asciiTheme="minorHAnsi" w:hAnsiTheme="minorHAnsi"/>
          <w:sz w:val="20"/>
          <w:szCs w:val="20"/>
        </w:rPr>
        <w:t>16.3.1</w:t>
      </w:r>
      <w:r w:rsidR="00041F05">
        <w:rPr>
          <w:rFonts w:asciiTheme="minorHAnsi" w:hAnsiTheme="minorHAnsi"/>
          <w:sz w:val="20"/>
          <w:szCs w:val="20"/>
        </w:rPr>
        <w:fldChar w:fldCharType="end"/>
      </w:r>
      <w:r>
        <w:rPr>
          <w:rFonts w:asciiTheme="minorHAnsi" w:hAnsiTheme="minorHAnsi"/>
          <w:sz w:val="20"/>
          <w:szCs w:val="20"/>
        </w:rPr>
        <w:t>.</w:t>
      </w:r>
      <w:r w:rsidRPr="00454322">
        <w:rPr>
          <w:rFonts w:asciiTheme="minorHAnsi" w:hAnsiTheme="minorHAnsi"/>
          <w:sz w:val="20"/>
          <w:szCs w:val="20"/>
        </w:rPr>
        <w:t xml:space="preserve"> niniejszego ustępu, nie ma zastosowania pod warunkiem spełnienia łącznie dwóch poniższych przesłanek:</w:t>
      </w:r>
    </w:p>
    <w:p w14:paraId="2ADCAA8B" w14:textId="77777777" w:rsidR="00454322" w:rsidRPr="00454322" w:rsidRDefault="00454322" w:rsidP="00F45587">
      <w:pPr>
        <w:pStyle w:val="Akapitzlist"/>
        <w:numPr>
          <w:ilvl w:val="0"/>
          <w:numId w:val="70"/>
        </w:numPr>
        <w:spacing w:before="0" w:after="120" w:line="276" w:lineRule="auto"/>
        <w:ind w:left="924" w:hanging="357"/>
        <w:contextualSpacing w:val="0"/>
        <w:rPr>
          <w:rFonts w:asciiTheme="minorHAnsi" w:hAnsiTheme="minorHAnsi"/>
          <w:sz w:val="20"/>
          <w:szCs w:val="20"/>
        </w:rPr>
      </w:pPr>
      <w:r w:rsidRPr="00454322">
        <w:rPr>
          <w:rFonts w:asciiTheme="minorHAnsi" w:hAnsiTheme="minorHAnsi"/>
          <w:sz w:val="20"/>
          <w:szCs w:val="20"/>
        </w:rPr>
        <w:t>E</w:t>
      </w:r>
      <w:r>
        <w:rPr>
          <w:rFonts w:asciiTheme="minorHAnsi" w:hAnsiTheme="minorHAnsi"/>
          <w:sz w:val="20"/>
          <w:szCs w:val="20"/>
        </w:rPr>
        <w:t>nea</w:t>
      </w:r>
      <w:r w:rsidRPr="00454322">
        <w:rPr>
          <w:rFonts w:asciiTheme="minorHAnsi" w:hAnsiTheme="minorHAnsi"/>
          <w:sz w:val="20"/>
          <w:szCs w:val="20"/>
        </w:rPr>
        <w:t xml:space="preserve"> Operator Sp. z o.o. udzieliła </w:t>
      </w:r>
      <w:r>
        <w:rPr>
          <w:rFonts w:asciiTheme="minorHAnsi" w:hAnsiTheme="minorHAnsi"/>
          <w:sz w:val="20"/>
          <w:szCs w:val="20"/>
        </w:rPr>
        <w:t>WYKONAWCY</w:t>
      </w:r>
      <w:r w:rsidRPr="00454322">
        <w:rPr>
          <w:rFonts w:asciiTheme="minorHAnsi" w:hAnsiTheme="minorHAnsi"/>
          <w:sz w:val="20"/>
          <w:szCs w:val="20"/>
        </w:rPr>
        <w:t xml:space="preserve"> zgody na powierzenie realizacji całości lub części zobowiązań wynikających z niniejszej </w:t>
      </w:r>
      <w:r>
        <w:rPr>
          <w:rFonts w:asciiTheme="minorHAnsi" w:hAnsiTheme="minorHAnsi"/>
          <w:sz w:val="20"/>
          <w:szCs w:val="20"/>
        </w:rPr>
        <w:t>UMOWY</w:t>
      </w:r>
      <w:r w:rsidRPr="00454322">
        <w:rPr>
          <w:rFonts w:asciiTheme="minorHAnsi" w:hAnsiTheme="minorHAnsi"/>
          <w:sz w:val="20"/>
          <w:szCs w:val="20"/>
        </w:rPr>
        <w:t xml:space="preserve"> </w:t>
      </w:r>
      <w:r>
        <w:rPr>
          <w:rFonts w:asciiTheme="minorHAnsi" w:hAnsiTheme="minorHAnsi"/>
          <w:sz w:val="20"/>
          <w:szCs w:val="20"/>
        </w:rPr>
        <w:t>PODWYKONAWCY</w:t>
      </w:r>
      <w:r w:rsidRPr="00454322">
        <w:rPr>
          <w:rFonts w:asciiTheme="minorHAnsi" w:hAnsiTheme="minorHAnsi"/>
          <w:sz w:val="20"/>
          <w:szCs w:val="20"/>
        </w:rPr>
        <w:t>, oraz</w:t>
      </w:r>
    </w:p>
    <w:p w14:paraId="6E8762D8" w14:textId="77777777" w:rsidR="00454322" w:rsidRPr="00580872" w:rsidRDefault="00454322" w:rsidP="00F45587">
      <w:pPr>
        <w:pStyle w:val="Akapitzlist"/>
        <w:numPr>
          <w:ilvl w:val="0"/>
          <w:numId w:val="70"/>
        </w:numPr>
        <w:spacing w:before="0" w:after="120" w:line="276" w:lineRule="auto"/>
        <w:ind w:left="924" w:hanging="357"/>
        <w:contextualSpacing w:val="0"/>
        <w:rPr>
          <w:rFonts w:asciiTheme="minorHAnsi" w:hAnsiTheme="minorHAnsi"/>
          <w:sz w:val="20"/>
          <w:szCs w:val="20"/>
        </w:rPr>
      </w:pPr>
      <w:r w:rsidRPr="00454322">
        <w:rPr>
          <w:rFonts w:asciiTheme="minorHAnsi" w:hAnsiTheme="minorHAnsi"/>
          <w:sz w:val="20"/>
          <w:szCs w:val="20"/>
        </w:rPr>
        <w:t xml:space="preserve">w umowie pomiędzy </w:t>
      </w:r>
      <w:r>
        <w:rPr>
          <w:rFonts w:asciiTheme="minorHAnsi" w:hAnsiTheme="minorHAnsi"/>
          <w:sz w:val="20"/>
          <w:szCs w:val="20"/>
        </w:rPr>
        <w:t>PODWYKONAWCĄ</w:t>
      </w:r>
      <w:r w:rsidRPr="00454322">
        <w:rPr>
          <w:rFonts w:asciiTheme="minorHAnsi" w:hAnsiTheme="minorHAnsi"/>
          <w:sz w:val="20"/>
          <w:szCs w:val="20"/>
        </w:rPr>
        <w:t xml:space="preserve"> a </w:t>
      </w:r>
      <w:r>
        <w:rPr>
          <w:rFonts w:asciiTheme="minorHAnsi" w:hAnsiTheme="minorHAnsi"/>
          <w:sz w:val="20"/>
          <w:szCs w:val="20"/>
        </w:rPr>
        <w:t>WYKONAWCĄ</w:t>
      </w:r>
      <w:r w:rsidRPr="00454322">
        <w:rPr>
          <w:rFonts w:asciiTheme="minorHAnsi" w:hAnsiTheme="minorHAnsi"/>
          <w:sz w:val="20"/>
          <w:szCs w:val="20"/>
        </w:rPr>
        <w:t>, PODWYKONAWCA zobowiązany został do ochrony informacji sensytywnych E</w:t>
      </w:r>
      <w:r>
        <w:rPr>
          <w:rFonts w:asciiTheme="minorHAnsi" w:hAnsiTheme="minorHAnsi"/>
          <w:sz w:val="20"/>
          <w:szCs w:val="20"/>
        </w:rPr>
        <w:t>nea</w:t>
      </w:r>
      <w:r w:rsidRPr="00454322">
        <w:rPr>
          <w:rFonts w:asciiTheme="minorHAnsi" w:hAnsiTheme="minorHAnsi"/>
          <w:sz w:val="20"/>
          <w:szCs w:val="20"/>
        </w:rPr>
        <w:t xml:space="preserve"> Operator Sp. z o.o.</w:t>
      </w:r>
    </w:p>
    <w:p w14:paraId="5AE7FC31" w14:textId="77777777" w:rsidR="008219B5" w:rsidRPr="00580872" w:rsidRDefault="008219B5" w:rsidP="00695433">
      <w:pPr>
        <w:pStyle w:val="Akapitzlist"/>
        <w:numPr>
          <w:ilvl w:val="1"/>
          <w:numId w:val="2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 informacje sensytywne uznaje się informacje o Użytkownikach Systemu lub Potencjalnych Użytkownikach Systemu dotyczące:</w:t>
      </w:r>
    </w:p>
    <w:p w14:paraId="10C2CA3B" w14:textId="77777777" w:rsidR="008219B5" w:rsidRPr="00580872" w:rsidRDefault="008219B5"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wielkości mocy umownej,</w:t>
      </w:r>
    </w:p>
    <w:p w14:paraId="1BD4F887" w14:textId="77777777" w:rsidR="008219B5" w:rsidRPr="00580872" w:rsidRDefault="008219B5"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danych odczytowych urządzeń pomiarowych mocy i energii elektrycznej,</w:t>
      </w:r>
    </w:p>
    <w:p w14:paraId="544F0445" w14:textId="77777777" w:rsidR="008219B5" w:rsidRPr="00580872" w:rsidRDefault="008219B5"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zużycia energii elektrycznej i struktury jej poboru,</w:t>
      </w:r>
    </w:p>
    <w:p w14:paraId="7663B1DD" w14:textId="77777777" w:rsidR="008219B5" w:rsidRPr="00580872" w:rsidRDefault="008219B5"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umownych ograniczeń występujących w dostarczaniu energii elektrycznej,</w:t>
      </w:r>
    </w:p>
    <w:p w14:paraId="69AB7394" w14:textId="77777777" w:rsidR="008219B5" w:rsidRPr="00580872" w:rsidRDefault="008219B5"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terminów płatności faktur i okresów rozliczeniowych,</w:t>
      </w:r>
    </w:p>
    <w:p w14:paraId="717DDE30" w14:textId="77777777" w:rsidR="008219B5" w:rsidRPr="00580872" w:rsidRDefault="008219B5"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zadłużenia i windykacji należności,</w:t>
      </w:r>
    </w:p>
    <w:p w14:paraId="04C1C716" w14:textId="77777777" w:rsidR="008219B5" w:rsidRPr="00580872" w:rsidRDefault="008219B5"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historii płatności,</w:t>
      </w:r>
    </w:p>
    <w:p w14:paraId="18FF3CFC" w14:textId="77777777" w:rsidR="008219B5" w:rsidRPr="00580872" w:rsidRDefault="008219B5"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indywidualnie wydane techniczne i finansowe </w:t>
      </w:r>
      <w:r w:rsidR="00A26113">
        <w:rPr>
          <w:rFonts w:asciiTheme="minorHAnsi" w:hAnsiTheme="minorHAnsi"/>
          <w:sz w:val="20"/>
          <w:szCs w:val="20"/>
        </w:rPr>
        <w:t>warunki przyłączenia do sieci z </w:t>
      </w:r>
      <w:r w:rsidRPr="00580872">
        <w:rPr>
          <w:rFonts w:asciiTheme="minorHAnsi" w:hAnsiTheme="minorHAnsi"/>
          <w:sz w:val="20"/>
          <w:szCs w:val="20"/>
        </w:rPr>
        <w:t>wyłączeniem informacji określonych w art. 7 ust. 8l ustawy Prawo energetyczne.</w:t>
      </w:r>
    </w:p>
    <w:p w14:paraId="12D3468C" w14:textId="77777777" w:rsidR="008219B5" w:rsidRPr="00580872" w:rsidRDefault="008219B5" w:rsidP="00695433">
      <w:pPr>
        <w:pStyle w:val="Akapitzlist"/>
        <w:numPr>
          <w:ilvl w:val="2"/>
          <w:numId w:val="26"/>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ekspertyzy wpływu przyłączania do sieci elektroenerget</w:t>
      </w:r>
      <w:r w:rsidR="00077BF2">
        <w:rPr>
          <w:rFonts w:asciiTheme="minorHAnsi" w:hAnsiTheme="minorHAnsi"/>
          <w:sz w:val="20"/>
          <w:szCs w:val="20"/>
        </w:rPr>
        <w:t>ycznej urządzeń, instalacji lub </w:t>
      </w:r>
      <w:r w:rsidRPr="00580872">
        <w:rPr>
          <w:rFonts w:asciiTheme="minorHAnsi" w:hAnsiTheme="minorHAnsi"/>
          <w:sz w:val="20"/>
          <w:szCs w:val="20"/>
        </w:rPr>
        <w:t xml:space="preserve">sieci wytwórczych i odbiorczych na System. </w:t>
      </w:r>
    </w:p>
    <w:p w14:paraId="4E4628C6" w14:textId="77777777" w:rsidR="00426A8A" w:rsidRPr="00580872" w:rsidRDefault="00426A8A" w:rsidP="00F45587">
      <w:pPr>
        <w:pStyle w:val="Akapitzlist"/>
        <w:numPr>
          <w:ilvl w:val="0"/>
          <w:numId w:val="80"/>
        </w:numPr>
        <w:spacing w:before="240" w:line="276" w:lineRule="auto"/>
        <w:ind w:left="357" w:hanging="357"/>
        <w:contextualSpacing w:val="0"/>
        <w:jc w:val="center"/>
        <w:rPr>
          <w:rFonts w:asciiTheme="minorHAnsi" w:hAnsiTheme="minorHAnsi"/>
          <w:sz w:val="20"/>
          <w:szCs w:val="20"/>
        </w:rPr>
      </w:pPr>
    </w:p>
    <w:p w14:paraId="74970B71" w14:textId="77777777" w:rsidR="004A213E" w:rsidRPr="00580872" w:rsidRDefault="004A213E" w:rsidP="00B21846">
      <w:pPr>
        <w:spacing w:before="0" w:after="200" w:line="276" w:lineRule="auto"/>
        <w:jc w:val="center"/>
        <w:rPr>
          <w:rFonts w:asciiTheme="minorHAnsi" w:hAnsiTheme="minorHAnsi"/>
          <w:b/>
          <w:sz w:val="20"/>
          <w:szCs w:val="20"/>
        </w:rPr>
      </w:pPr>
      <w:r w:rsidRPr="00580872">
        <w:rPr>
          <w:rFonts w:asciiTheme="minorHAnsi" w:hAnsiTheme="minorHAnsi"/>
          <w:b/>
          <w:sz w:val="20"/>
          <w:szCs w:val="20"/>
        </w:rPr>
        <w:t xml:space="preserve">KOMUNIKACJA </w:t>
      </w:r>
      <w:r w:rsidR="003E1FE0" w:rsidRPr="00580872">
        <w:rPr>
          <w:rFonts w:asciiTheme="minorHAnsi" w:hAnsiTheme="minorHAnsi"/>
          <w:b/>
          <w:sz w:val="20"/>
          <w:szCs w:val="20"/>
        </w:rPr>
        <w:t>STRON</w:t>
      </w:r>
      <w:r w:rsidRPr="00580872">
        <w:rPr>
          <w:rFonts w:asciiTheme="minorHAnsi" w:hAnsiTheme="minorHAnsi"/>
          <w:b/>
          <w:sz w:val="20"/>
          <w:szCs w:val="20"/>
        </w:rPr>
        <w:t xml:space="preserve"> I ICH </w:t>
      </w:r>
      <w:r w:rsidRPr="00580872">
        <w:rPr>
          <w:rFonts w:asciiTheme="minorHAnsi" w:hAnsiTheme="minorHAnsi"/>
          <w:b/>
          <w:noProof/>
          <w:sz w:val="20"/>
          <w:szCs w:val="20"/>
        </w:rPr>
        <w:t>PRZEDSTAWICIELE</w:t>
      </w:r>
    </w:p>
    <w:p w14:paraId="619EF43F" w14:textId="77777777" w:rsidR="00F20BE8" w:rsidRPr="00580872" w:rsidRDefault="00F20BE8" w:rsidP="00695433">
      <w:pPr>
        <w:pStyle w:val="Akapitzlist"/>
        <w:numPr>
          <w:ilvl w:val="0"/>
          <w:numId w:val="26"/>
        </w:numPr>
        <w:spacing w:before="0" w:after="120" w:line="276" w:lineRule="auto"/>
        <w:contextualSpacing w:val="0"/>
        <w:rPr>
          <w:rFonts w:asciiTheme="minorHAnsi" w:hAnsiTheme="minorHAnsi"/>
          <w:vanish/>
          <w:sz w:val="20"/>
          <w:szCs w:val="20"/>
        </w:rPr>
      </w:pPr>
    </w:p>
    <w:p w14:paraId="2A0CFB04" w14:textId="77777777" w:rsidR="004A213E" w:rsidRPr="00580872" w:rsidRDefault="00B61C24" w:rsidP="00695433">
      <w:pPr>
        <w:pStyle w:val="Akapitzlist"/>
        <w:numPr>
          <w:ilvl w:val="1"/>
          <w:numId w:val="26"/>
        </w:numPr>
        <w:spacing w:before="0" w:after="120" w:line="276" w:lineRule="auto"/>
        <w:ind w:left="567" w:hanging="709"/>
        <w:contextualSpacing w:val="0"/>
        <w:rPr>
          <w:rFonts w:asciiTheme="minorHAnsi" w:hAnsiTheme="minorHAnsi"/>
          <w:sz w:val="20"/>
          <w:szCs w:val="20"/>
        </w:rPr>
      </w:pPr>
      <w:bookmarkStart w:id="55" w:name="_Ref519756888"/>
      <w:r w:rsidRPr="00580872">
        <w:rPr>
          <w:rFonts w:asciiTheme="minorHAnsi" w:hAnsiTheme="minorHAnsi"/>
          <w:sz w:val="20"/>
          <w:szCs w:val="20"/>
        </w:rPr>
        <w:t>ZAMAWIAJĄCY</w:t>
      </w:r>
      <w:r w:rsidR="004A213E" w:rsidRPr="00580872">
        <w:rPr>
          <w:rFonts w:asciiTheme="minorHAnsi" w:hAnsiTheme="minorHAnsi"/>
          <w:sz w:val="20"/>
          <w:szCs w:val="20"/>
        </w:rPr>
        <w:t xml:space="preserve"> ustanawia następujący </w:t>
      </w:r>
      <w:r w:rsidR="006C2481" w:rsidRPr="00580872">
        <w:rPr>
          <w:rFonts w:asciiTheme="minorHAnsi" w:hAnsiTheme="minorHAnsi"/>
          <w:sz w:val="20"/>
          <w:szCs w:val="20"/>
        </w:rPr>
        <w:t>p</w:t>
      </w:r>
      <w:r w:rsidR="004A213E" w:rsidRPr="00580872">
        <w:rPr>
          <w:rFonts w:asciiTheme="minorHAnsi" w:hAnsiTheme="minorHAnsi"/>
          <w:sz w:val="20"/>
          <w:szCs w:val="20"/>
        </w:rPr>
        <w:t>ersonel uprawniony do jego reprezentacji w związku</w:t>
      </w:r>
      <w:r w:rsidR="00501EA0" w:rsidRPr="00580872">
        <w:rPr>
          <w:rFonts w:asciiTheme="minorHAnsi" w:hAnsiTheme="minorHAnsi"/>
          <w:sz w:val="20"/>
          <w:szCs w:val="20"/>
        </w:rPr>
        <w:t xml:space="preserve"> z </w:t>
      </w:r>
      <w:r w:rsidR="004A213E" w:rsidRPr="00580872">
        <w:rPr>
          <w:rFonts w:asciiTheme="minorHAnsi" w:hAnsiTheme="minorHAnsi"/>
          <w:sz w:val="20"/>
          <w:szCs w:val="20"/>
        </w:rPr>
        <w:t xml:space="preserve">realizacją </w:t>
      </w:r>
      <w:r w:rsidR="000E782F" w:rsidRPr="00580872">
        <w:rPr>
          <w:rFonts w:asciiTheme="minorHAnsi" w:hAnsiTheme="minorHAnsi"/>
          <w:sz w:val="20"/>
          <w:szCs w:val="20"/>
        </w:rPr>
        <w:t>UMOWY</w:t>
      </w:r>
      <w:r w:rsidR="004A213E" w:rsidRPr="00580872">
        <w:rPr>
          <w:rFonts w:asciiTheme="minorHAnsi" w:hAnsiTheme="minorHAnsi"/>
          <w:sz w:val="20"/>
          <w:szCs w:val="20"/>
        </w:rPr>
        <w:t>:</w:t>
      </w:r>
      <w:bookmarkEnd w:id="55"/>
    </w:p>
    <w:p w14:paraId="4F069208" w14:textId="77777777" w:rsidR="006C2481" w:rsidRPr="00580872" w:rsidRDefault="004A213E" w:rsidP="00695433">
      <w:pPr>
        <w:pStyle w:val="Akapitzlist"/>
        <w:numPr>
          <w:ilvl w:val="0"/>
          <w:numId w:val="10"/>
        </w:numPr>
        <w:spacing w:before="0" w:after="120" w:line="276" w:lineRule="auto"/>
        <w:ind w:left="924" w:hanging="357"/>
        <w:contextualSpacing w:val="0"/>
        <w:rPr>
          <w:rFonts w:asciiTheme="minorHAnsi" w:hAnsiTheme="minorHAnsi"/>
          <w:sz w:val="20"/>
          <w:szCs w:val="20"/>
        </w:rPr>
      </w:pPr>
      <w:bookmarkStart w:id="56" w:name="_Ref519771782"/>
      <w:r w:rsidRPr="00580872">
        <w:rPr>
          <w:rFonts w:asciiTheme="minorHAnsi" w:hAnsiTheme="minorHAnsi"/>
          <w:sz w:val="20"/>
          <w:szCs w:val="20"/>
        </w:rPr>
        <w:t xml:space="preserve">PRZEDSTAWICIEL </w:t>
      </w:r>
      <w:r w:rsidR="00B61C24" w:rsidRPr="00580872">
        <w:rPr>
          <w:rFonts w:asciiTheme="minorHAnsi" w:hAnsiTheme="minorHAnsi"/>
          <w:sz w:val="20"/>
          <w:szCs w:val="20"/>
        </w:rPr>
        <w:t>ZAMAWIAJĄCEGO</w:t>
      </w:r>
      <w:r w:rsidRPr="00580872">
        <w:rPr>
          <w:rFonts w:asciiTheme="minorHAnsi" w:hAnsiTheme="minorHAnsi"/>
          <w:sz w:val="20"/>
          <w:szCs w:val="20"/>
        </w:rPr>
        <w:t>:</w:t>
      </w:r>
      <w:bookmarkEnd w:id="56"/>
    </w:p>
    <w:p w14:paraId="4A1D24FB" w14:textId="77777777" w:rsidR="006C2481" w:rsidRPr="00580872" w:rsidRDefault="006C2481" w:rsidP="008447C8">
      <w:pPr>
        <w:pStyle w:val="Akapitzlist"/>
        <w:spacing w:before="0" w:after="120" w:line="276" w:lineRule="auto"/>
        <w:ind w:left="924"/>
        <w:contextualSpacing w:val="0"/>
        <w:rPr>
          <w:rFonts w:asciiTheme="minorHAnsi" w:hAnsiTheme="minorHAnsi"/>
          <w:sz w:val="20"/>
          <w:szCs w:val="20"/>
        </w:rPr>
      </w:pPr>
      <w:r w:rsidRPr="00580872">
        <w:rPr>
          <w:rFonts w:asciiTheme="minorHAnsi" w:hAnsiTheme="minorHAnsi"/>
          <w:sz w:val="20"/>
          <w:szCs w:val="20"/>
        </w:rPr>
        <w:t>______________________ tel.:______________ e-mail:______________________</w:t>
      </w:r>
    </w:p>
    <w:p w14:paraId="5B20967C" w14:textId="77777777" w:rsidR="006C2481" w:rsidRPr="00580872" w:rsidRDefault="004A213E" w:rsidP="00695433">
      <w:pPr>
        <w:pStyle w:val="Akapitzlist"/>
        <w:numPr>
          <w:ilvl w:val="0"/>
          <w:numId w:val="10"/>
        </w:numPr>
        <w:spacing w:before="0" w:after="120" w:line="276" w:lineRule="auto"/>
        <w:ind w:left="924" w:hanging="357"/>
        <w:contextualSpacing w:val="0"/>
        <w:rPr>
          <w:rFonts w:asciiTheme="minorHAnsi" w:hAnsiTheme="minorHAnsi"/>
          <w:sz w:val="20"/>
          <w:szCs w:val="20"/>
        </w:rPr>
      </w:pPr>
      <w:r w:rsidRPr="00580872">
        <w:rPr>
          <w:rFonts w:asciiTheme="minorHAnsi" w:hAnsiTheme="minorHAnsi"/>
          <w:sz w:val="20"/>
          <w:szCs w:val="20"/>
        </w:rPr>
        <w:t xml:space="preserve">INSPEKTOR NADZORU INWESTORSKIEGO: </w:t>
      </w:r>
    </w:p>
    <w:p w14:paraId="0C3A0311" w14:textId="77777777" w:rsidR="00D31E93" w:rsidRPr="00580872" w:rsidRDefault="00D31E93" w:rsidP="008447C8">
      <w:pPr>
        <w:pStyle w:val="Akapitzlist"/>
        <w:spacing w:before="0" w:after="120" w:line="276" w:lineRule="auto"/>
        <w:ind w:left="924"/>
        <w:contextualSpacing w:val="0"/>
        <w:rPr>
          <w:rFonts w:asciiTheme="minorHAnsi" w:hAnsiTheme="minorHAnsi"/>
          <w:sz w:val="20"/>
          <w:szCs w:val="20"/>
        </w:rPr>
      </w:pPr>
      <w:r w:rsidRPr="00580872">
        <w:rPr>
          <w:rFonts w:asciiTheme="minorHAnsi" w:hAnsiTheme="minorHAnsi"/>
          <w:sz w:val="20"/>
          <w:szCs w:val="20"/>
        </w:rPr>
        <w:t>______________________ tel.:______________ e-mail:______________________</w:t>
      </w:r>
    </w:p>
    <w:p w14:paraId="28946BDC" w14:textId="77777777" w:rsidR="006C2481" w:rsidRPr="00580872" w:rsidRDefault="004A213E" w:rsidP="00695433">
      <w:pPr>
        <w:pStyle w:val="Akapitzlist"/>
        <w:numPr>
          <w:ilvl w:val="1"/>
          <w:numId w:val="26"/>
        </w:numPr>
        <w:spacing w:before="0" w:after="120" w:line="276" w:lineRule="auto"/>
        <w:ind w:left="567" w:hanging="709"/>
        <w:contextualSpacing w:val="0"/>
        <w:rPr>
          <w:rFonts w:asciiTheme="minorHAnsi" w:hAnsiTheme="minorHAnsi"/>
          <w:sz w:val="20"/>
          <w:szCs w:val="20"/>
        </w:rPr>
      </w:pPr>
      <w:bookmarkStart w:id="57" w:name="_Ref519771790"/>
      <w:r w:rsidRPr="00580872">
        <w:rPr>
          <w:rFonts w:asciiTheme="minorHAnsi" w:hAnsiTheme="minorHAnsi"/>
          <w:sz w:val="20"/>
          <w:szCs w:val="20"/>
        </w:rPr>
        <w:t xml:space="preserve">PRZEDSTAWICIELEM </w:t>
      </w:r>
      <w:r w:rsidR="00384281" w:rsidRPr="00580872">
        <w:rPr>
          <w:rFonts w:asciiTheme="minorHAnsi" w:hAnsiTheme="minorHAnsi"/>
          <w:sz w:val="20"/>
          <w:szCs w:val="20"/>
        </w:rPr>
        <w:t>WYKONAWCY</w:t>
      </w:r>
      <w:r w:rsidRPr="00580872">
        <w:rPr>
          <w:rFonts w:asciiTheme="minorHAnsi" w:hAnsiTheme="minorHAnsi"/>
          <w:sz w:val="20"/>
          <w:szCs w:val="20"/>
        </w:rPr>
        <w:t xml:space="preserve"> uprawnionym do jego reprezentacji w toku wykonywania </w:t>
      </w:r>
      <w:r w:rsidR="000E782F" w:rsidRPr="00580872">
        <w:rPr>
          <w:rFonts w:asciiTheme="minorHAnsi" w:hAnsiTheme="minorHAnsi"/>
          <w:sz w:val="20"/>
          <w:szCs w:val="20"/>
        </w:rPr>
        <w:t>UMOWY</w:t>
      </w:r>
      <w:r w:rsidRPr="00580872">
        <w:rPr>
          <w:rFonts w:asciiTheme="minorHAnsi" w:hAnsiTheme="minorHAnsi"/>
          <w:sz w:val="20"/>
          <w:szCs w:val="20"/>
        </w:rPr>
        <w:t xml:space="preserve"> będzie</w:t>
      </w:r>
      <w:r w:rsidR="006C2481" w:rsidRPr="00580872">
        <w:rPr>
          <w:rFonts w:asciiTheme="minorHAnsi" w:hAnsiTheme="minorHAnsi"/>
          <w:sz w:val="20"/>
          <w:szCs w:val="20"/>
        </w:rPr>
        <w:t>:</w:t>
      </w:r>
      <w:bookmarkEnd w:id="57"/>
    </w:p>
    <w:p w14:paraId="60FA91BD" w14:textId="77777777" w:rsidR="004A213E" w:rsidRDefault="006D670E" w:rsidP="008447C8">
      <w:pPr>
        <w:pStyle w:val="Akapitzlist"/>
        <w:spacing w:before="0" w:after="120" w:line="276" w:lineRule="auto"/>
        <w:ind w:left="567"/>
        <w:contextualSpacing w:val="0"/>
        <w:rPr>
          <w:rFonts w:asciiTheme="minorHAnsi" w:hAnsiTheme="minorHAnsi"/>
          <w:sz w:val="20"/>
          <w:szCs w:val="20"/>
        </w:rPr>
      </w:pPr>
      <w:r>
        <w:rPr>
          <w:rFonts w:asciiTheme="minorHAnsi" w:hAnsiTheme="minorHAnsi"/>
          <w:sz w:val="20"/>
          <w:szCs w:val="20"/>
        </w:rPr>
        <w:t>Kierownik budowy:</w:t>
      </w:r>
      <w:r w:rsidR="004A213E" w:rsidRPr="00580872">
        <w:rPr>
          <w:rFonts w:asciiTheme="minorHAnsi" w:hAnsiTheme="minorHAnsi"/>
          <w:sz w:val="20"/>
          <w:szCs w:val="20"/>
        </w:rPr>
        <w:t>_______________</w:t>
      </w:r>
      <w:r w:rsidR="006C2481" w:rsidRPr="00580872">
        <w:rPr>
          <w:rFonts w:asciiTheme="minorHAnsi" w:hAnsiTheme="minorHAnsi"/>
          <w:sz w:val="20"/>
          <w:szCs w:val="20"/>
        </w:rPr>
        <w:t xml:space="preserve"> </w:t>
      </w:r>
      <w:r w:rsidR="004A213E" w:rsidRPr="00580872">
        <w:rPr>
          <w:rFonts w:asciiTheme="minorHAnsi" w:hAnsiTheme="minorHAnsi"/>
          <w:sz w:val="20"/>
          <w:szCs w:val="20"/>
        </w:rPr>
        <w:t>tel.:______________</w:t>
      </w:r>
      <w:r w:rsidR="006C2481" w:rsidRPr="00580872">
        <w:rPr>
          <w:rFonts w:asciiTheme="minorHAnsi" w:hAnsiTheme="minorHAnsi"/>
          <w:sz w:val="20"/>
          <w:szCs w:val="20"/>
        </w:rPr>
        <w:t xml:space="preserve"> </w:t>
      </w:r>
      <w:r w:rsidR="004A213E" w:rsidRPr="00580872">
        <w:rPr>
          <w:rFonts w:asciiTheme="minorHAnsi" w:hAnsiTheme="minorHAnsi"/>
          <w:sz w:val="20"/>
          <w:szCs w:val="20"/>
        </w:rPr>
        <w:t>e-mail:______________________</w:t>
      </w:r>
    </w:p>
    <w:p w14:paraId="07B5F00E" w14:textId="77777777" w:rsidR="006D670E" w:rsidRPr="00580872" w:rsidRDefault="006D670E" w:rsidP="008447C8">
      <w:pPr>
        <w:pStyle w:val="Akapitzlist"/>
        <w:spacing w:before="0" w:after="120" w:line="276" w:lineRule="auto"/>
        <w:ind w:left="567"/>
        <w:contextualSpacing w:val="0"/>
        <w:rPr>
          <w:rFonts w:asciiTheme="minorHAnsi" w:hAnsiTheme="minorHAnsi"/>
          <w:sz w:val="20"/>
          <w:szCs w:val="20"/>
        </w:rPr>
      </w:pPr>
      <w:r>
        <w:rPr>
          <w:rFonts w:asciiTheme="minorHAnsi" w:hAnsiTheme="minorHAnsi"/>
          <w:sz w:val="20"/>
          <w:szCs w:val="20"/>
        </w:rPr>
        <w:t>PRZEDSTAWICIEL WYKONAWCY:</w:t>
      </w:r>
      <w:r w:rsidRPr="00580872">
        <w:rPr>
          <w:rFonts w:asciiTheme="minorHAnsi" w:hAnsiTheme="minorHAnsi"/>
          <w:sz w:val="20"/>
          <w:szCs w:val="20"/>
        </w:rPr>
        <w:t>_________ tel.:_________</w:t>
      </w:r>
      <w:r w:rsidR="008E00C1">
        <w:rPr>
          <w:rFonts w:asciiTheme="minorHAnsi" w:hAnsiTheme="minorHAnsi"/>
          <w:sz w:val="20"/>
          <w:szCs w:val="20"/>
        </w:rPr>
        <w:t>__ e-mail:____________________</w:t>
      </w:r>
    </w:p>
    <w:p w14:paraId="69C70E3E" w14:textId="77777777" w:rsidR="000A2958" w:rsidRPr="00580872" w:rsidRDefault="003E1FE0" w:rsidP="00695433">
      <w:pPr>
        <w:pStyle w:val="Akapitzlist"/>
        <w:numPr>
          <w:ilvl w:val="1"/>
          <w:numId w:val="2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lastRenderedPageBreak/>
        <w:t>STRON</w:t>
      </w:r>
      <w:r w:rsidR="00384281" w:rsidRPr="00580872">
        <w:rPr>
          <w:rFonts w:asciiTheme="minorHAnsi" w:hAnsiTheme="minorHAnsi"/>
          <w:sz w:val="20"/>
          <w:szCs w:val="20"/>
        </w:rPr>
        <w:t>Y</w:t>
      </w:r>
      <w:r w:rsidR="004A213E" w:rsidRPr="00580872">
        <w:rPr>
          <w:rFonts w:asciiTheme="minorHAnsi" w:hAnsiTheme="minorHAnsi"/>
          <w:sz w:val="20"/>
          <w:szCs w:val="20"/>
        </w:rPr>
        <w:t xml:space="preserve"> dopuszczają możliwość komunikowania się drogą pisemną oraz przy użyciu poczty elektronicznej. </w:t>
      </w:r>
      <w:r w:rsidR="00D14BF5" w:rsidRPr="00580872">
        <w:rPr>
          <w:rFonts w:asciiTheme="minorHAnsi" w:hAnsiTheme="minorHAnsi"/>
          <w:sz w:val="20"/>
          <w:szCs w:val="20"/>
        </w:rPr>
        <w:t>Komunikacja pocztą elektroniczną n</w:t>
      </w:r>
      <w:r w:rsidR="004A213E" w:rsidRPr="00580872">
        <w:rPr>
          <w:rFonts w:asciiTheme="minorHAnsi" w:hAnsiTheme="minorHAnsi"/>
          <w:sz w:val="20"/>
          <w:szCs w:val="20"/>
        </w:rPr>
        <w:t xml:space="preserve">ie </w:t>
      </w:r>
      <w:r w:rsidR="00D14BF5" w:rsidRPr="00580872">
        <w:rPr>
          <w:rFonts w:asciiTheme="minorHAnsi" w:hAnsiTheme="minorHAnsi"/>
          <w:sz w:val="20"/>
          <w:szCs w:val="20"/>
        </w:rPr>
        <w:t>obejmuje</w:t>
      </w:r>
      <w:r w:rsidR="004A213E" w:rsidRPr="00580872">
        <w:rPr>
          <w:rFonts w:asciiTheme="minorHAnsi" w:hAnsiTheme="minorHAnsi"/>
          <w:sz w:val="20"/>
          <w:szCs w:val="20"/>
        </w:rPr>
        <w:t xml:space="preserve"> sporządzania przez </w:t>
      </w:r>
      <w:r w:rsidRPr="00580872">
        <w:rPr>
          <w:rFonts w:asciiTheme="minorHAnsi" w:hAnsiTheme="minorHAnsi"/>
          <w:sz w:val="20"/>
          <w:szCs w:val="20"/>
        </w:rPr>
        <w:t>STRON</w:t>
      </w:r>
      <w:r w:rsidR="00384281" w:rsidRPr="00580872">
        <w:rPr>
          <w:rFonts w:asciiTheme="minorHAnsi" w:hAnsiTheme="minorHAnsi"/>
          <w:sz w:val="20"/>
          <w:szCs w:val="20"/>
        </w:rPr>
        <w:t>Y</w:t>
      </w:r>
      <w:r w:rsidR="004A213E" w:rsidRPr="00580872">
        <w:rPr>
          <w:rFonts w:asciiTheme="minorHAnsi" w:hAnsiTheme="minorHAnsi"/>
          <w:sz w:val="20"/>
          <w:szCs w:val="20"/>
        </w:rPr>
        <w:t xml:space="preserve"> protokołów odbioru, zatwierdzania DOKUMENTACJI </w:t>
      </w:r>
      <w:r w:rsidR="00384281" w:rsidRPr="00580872">
        <w:rPr>
          <w:rFonts w:asciiTheme="minorHAnsi" w:hAnsiTheme="minorHAnsi"/>
          <w:sz w:val="20"/>
          <w:szCs w:val="20"/>
        </w:rPr>
        <w:t>WYKONAWCY</w:t>
      </w:r>
      <w:r w:rsidR="004A213E" w:rsidRPr="00580872">
        <w:rPr>
          <w:rFonts w:asciiTheme="minorHAnsi" w:hAnsiTheme="minorHAnsi"/>
          <w:sz w:val="20"/>
          <w:szCs w:val="20"/>
        </w:rPr>
        <w:t xml:space="preserve">, zatwierdzania </w:t>
      </w:r>
      <w:r w:rsidR="001F6389">
        <w:rPr>
          <w:rFonts w:asciiTheme="minorHAnsi" w:hAnsiTheme="minorHAnsi"/>
          <w:i/>
          <w:sz w:val="20"/>
          <w:szCs w:val="20"/>
        </w:rPr>
        <w:t>HARMONOGRAMU</w:t>
      </w:r>
      <w:r w:rsidR="004A213E" w:rsidRPr="00580872">
        <w:rPr>
          <w:rFonts w:asciiTheme="minorHAnsi" w:hAnsiTheme="minorHAnsi"/>
          <w:i/>
          <w:sz w:val="20"/>
          <w:szCs w:val="20"/>
        </w:rPr>
        <w:t xml:space="preserve"> prac i robót</w:t>
      </w:r>
      <w:r w:rsidR="004A213E" w:rsidRPr="00580872">
        <w:rPr>
          <w:rFonts w:asciiTheme="minorHAnsi" w:hAnsiTheme="minorHAnsi"/>
          <w:sz w:val="20"/>
          <w:szCs w:val="20"/>
        </w:rPr>
        <w:t xml:space="preserve"> </w:t>
      </w:r>
      <w:r w:rsidR="004A213E" w:rsidRPr="00580872">
        <w:rPr>
          <w:rFonts w:asciiTheme="minorHAnsi" w:hAnsiTheme="minorHAnsi"/>
          <w:i/>
          <w:sz w:val="20"/>
          <w:szCs w:val="20"/>
        </w:rPr>
        <w:t>budowlanych</w:t>
      </w:r>
      <w:r w:rsidR="004A213E" w:rsidRPr="00580872">
        <w:rPr>
          <w:rFonts w:asciiTheme="minorHAnsi" w:hAnsiTheme="minorHAnsi"/>
          <w:sz w:val="20"/>
          <w:szCs w:val="20"/>
        </w:rPr>
        <w:t xml:space="preserve"> oraz wprowadzania zmian </w:t>
      </w:r>
      <w:r w:rsidR="000E782F" w:rsidRPr="00580872">
        <w:rPr>
          <w:rFonts w:asciiTheme="minorHAnsi" w:hAnsiTheme="minorHAnsi"/>
          <w:sz w:val="20"/>
          <w:szCs w:val="20"/>
        </w:rPr>
        <w:t>UMOWY</w:t>
      </w:r>
      <w:r w:rsidR="004A213E" w:rsidRPr="00580872">
        <w:rPr>
          <w:rFonts w:asciiTheme="minorHAnsi" w:hAnsiTheme="minorHAnsi"/>
          <w:sz w:val="20"/>
          <w:szCs w:val="20"/>
        </w:rPr>
        <w:t>, dla których to</w:t>
      </w:r>
      <w:r w:rsidR="007D7F05" w:rsidRPr="00580872">
        <w:rPr>
          <w:rFonts w:asciiTheme="minorHAnsi" w:hAnsiTheme="minorHAnsi"/>
          <w:sz w:val="20"/>
          <w:szCs w:val="20"/>
        </w:rPr>
        <w:t> </w:t>
      </w:r>
      <w:r w:rsidR="004A213E" w:rsidRPr="00580872">
        <w:rPr>
          <w:rFonts w:asciiTheme="minorHAnsi" w:hAnsiTheme="minorHAnsi"/>
          <w:sz w:val="20"/>
          <w:szCs w:val="20"/>
        </w:rPr>
        <w:t>czynności zastrzega się formę pisemną pod rygorem nieważności.</w:t>
      </w:r>
    </w:p>
    <w:p w14:paraId="147A5377" w14:textId="77777777" w:rsidR="004A213E" w:rsidRPr="00580872" w:rsidRDefault="003E1FE0" w:rsidP="00695433">
      <w:pPr>
        <w:pStyle w:val="Akapitzlist"/>
        <w:numPr>
          <w:ilvl w:val="1"/>
          <w:numId w:val="2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STRON</w:t>
      </w:r>
      <w:r w:rsidR="00384281" w:rsidRPr="00580872">
        <w:rPr>
          <w:rFonts w:asciiTheme="minorHAnsi" w:hAnsiTheme="minorHAnsi"/>
          <w:sz w:val="20"/>
          <w:szCs w:val="20"/>
        </w:rPr>
        <w:t>Y</w:t>
      </w:r>
      <w:r w:rsidR="004A213E" w:rsidRPr="00580872">
        <w:rPr>
          <w:rFonts w:asciiTheme="minorHAnsi" w:hAnsiTheme="minorHAnsi"/>
          <w:sz w:val="20"/>
          <w:szCs w:val="20"/>
        </w:rPr>
        <w:t xml:space="preserve"> zobowiązują się do niezwłocznego, wzajemnego informowania się o każdej zmianie swoich</w:t>
      </w:r>
      <w:r w:rsidR="00AD4358" w:rsidRPr="00580872">
        <w:rPr>
          <w:rFonts w:asciiTheme="minorHAnsi" w:hAnsiTheme="minorHAnsi"/>
          <w:sz w:val="20"/>
          <w:szCs w:val="20"/>
        </w:rPr>
        <w:t xml:space="preserve"> </w:t>
      </w:r>
      <w:r w:rsidR="004A213E" w:rsidRPr="00580872">
        <w:rPr>
          <w:rFonts w:asciiTheme="minorHAnsi" w:hAnsiTheme="minorHAnsi"/>
          <w:sz w:val="20"/>
          <w:szCs w:val="20"/>
        </w:rPr>
        <w:t>danych teleadresowych oraz</w:t>
      </w:r>
      <w:r w:rsidR="00AD4358" w:rsidRPr="00580872">
        <w:rPr>
          <w:rFonts w:asciiTheme="minorHAnsi" w:hAnsiTheme="minorHAnsi"/>
          <w:sz w:val="20"/>
          <w:szCs w:val="20"/>
        </w:rPr>
        <w:t xml:space="preserve"> </w:t>
      </w:r>
      <w:r w:rsidR="004A213E" w:rsidRPr="00580872">
        <w:rPr>
          <w:rFonts w:asciiTheme="minorHAnsi" w:hAnsiTheme="minorHAnsi"/>
          <w:sz w:val="20"/>
          <w:szCs w:val="20"/>
        </w:rPr>
        <w:t>zmianie danych kontakt</w:t>
      </w:r>
      <w:r w:rsidR="00A26113">
        <w:rPr>
          <w:rFonts w:asciiTheme="minorHAnsi" w:hAnsiTheme="minorHAnsi"/>
          <w:sz w:val="20"/>
          <w:szCs w:val="20"/>
        </w:rPr>
        <w:t>owych swoich Przedstawicieli. W </w:t>
      </w:r>
      <w:r w:rsidR="004A213E" w:rsidRPr="00580872">
        <w:rPr>
          <w:rFonts w:asciiTheme="minorHAnsi" w:hAnsiTheme="minorHAnsi"/>
          <w:sz w:val="20"/>
          <w:szCs w:val="20"/>
        </w:rPr>
        <w:t>przypadku zaniechania tego obowiązku, korespondencję dostarczoną na dotychczasowy adres poczty tradycyjnej lub elektronicznej uznawać się będzie za doręczoną.</w:t>
      </w:r>
    </w:p>
    <w:p w14:paraId="33E0C822" w14:textId="77777777" w:rsidR="00426A8A" w:rsidRPr="00580872" w:rsidRDefault="00426A8A" w:rsidP="00F45587">
      <w:pPr>
        <w:pStyle w:val="Akapitzlist"/>
        <w:numPr>
          <w:ilvl w:val="0"/>
          <w:numId w:val="80"/>
        </w:numPr>
        <w:spacing w:before="240" w:line="276" w:lineRule="auto"/>
        <w:ind w:left="357" w:hanging="357"/>
        <w:contextualSpacing w:val="0"/>
        <w:jc w:val="center"/>
        <w:rPr>
          <w:rFonts w:asciiTheme="minorHAnsi" w:hAnsiTheme="minorHAnsi"/>
          <w:sz w:val="20"/>
          <w:szCs w:val="20"/>
        </w:rPr>
      </w:pPr>
    </w:p>
    <w:p w14:paraId="516A9A44" w14:textId="77777777" w:rsidR="004A213E" w:rsidRPr="00580872" w:rsidRDefault="004A213E" w:rsidP="00B21846">
      <w:pPr>
        <w:spacing w:before="0" w:after="200" w:line="276" w:lineRule="auto"/>
        <w:jc w:val="center"/>
        <w:rPr>
          <w:rFonts w:asciiTheme="minorHAnsi" w:hAnsiTheme="minorHAnsi"/>
          <w:b/>
          <w:sz w:val="20"/>
          <w:szCs w:val="20"/>
        </w:rPr>
      </w:pPr>
      <w:r w:rsidRPr="00580872">
        <w:rPr>
          <w:rFonts w:asciiTheme="minorHAnsi" w:hAnsiTheme="minorHAnsi"/>
          <w:b/>
          <w:sz w:val="20"/>
          <w:szCs w:val="20"/>
        </w:rPr>
        <w:t xml:space="preserve">ROZWIĄZYWANIE </w:t>
      </w:r>
      <w:r w:rsidRPr="00580872">
        <w:rPr>
          <w:rFonts w:asciiTheme="minorHAnsi" w:hAnsiTheme="minorHAnsi"/>
          <w:b/>
          <w:noProof/>
          <w:sz w:val="20"/>
          <w:szCs w:val="20"/>
        </w:rPr>
        <w:t>SPORÓW</w:t>
      </w:r>
    </w:p>
    <w:p w14:paraId="01ACFB59" w14:textId="77777777" w:rsidR="004A213E" w:rsidRPr="008E00C1" w:rsidRDefault="003E1FE0" w:rsidP="00695433">
      <w:pPr>
        <w:pStyle w:val="Akapitzlist"/>
        <w:numPr>
          <w:ilvl w:val="1"/>
          <w:numId w:val="20"/>
        </w:numPr>
        <w:spacing w:before="0" w:after="120" w:line="276" w:lineRule="auto"/>
        <w:ind w:left="567" w:hanging="709"/>
        <w:contextualSpacing w:val="0"/>
        <w:rPr>
          <w:rFonts w:asciiTheme="minorHAnsi" w:hAnsiTheme="minorHAnsi"/>
          <w:sz w:val="20"/>
          <w:szCs w:val="20"/>
        </w:rPr>
      </w:pPr>
      <w:r w:rsidRPr="008E00C1">
        <w:rPr>
          <w:rFonts w:asciiTheme="minorHAnsi" w:hAnsiTheme="minorHAnsi"/>
          <w:sz w:val="20"/>
          <w:szCs w:val="20"/>
        </w:rPr>
        <w:t>STRON</w:t>
      </w:r>
      <w:r w:rsidR="00384281" w:rsidRPr="008E00C1">
        <w:rPr>
          <w:rFonts w:asciiTheme="minorHAnsi" w:hAnsiTheme="minorHAnsi"/>
          <w:sz w:val="20"/>
          <w:szCs w:val="20"/>
        </w:rPr>
        <w:t>Y</w:t>
      </w:r>
      <w:r w:rsidR="004A213E" w:rsidRPr="008E00C1">
        <w:rPr>
          <w:rFonts w:asciiTheme="minorHAnsi" w:hAnsiTheme="minorHAnsi"/>
          <w:sz w:val="20"/>
          <w:szCs w:val="20"/>
        </w:rPr>
        <w:t xml:space="preserve"> będą podejmować próby polubownego rozwiązywania zaistniałych sporów w toku wykonywania </w:t>
      </w:r>
      <w:r w:rsidR="000E782F" w:rsidRPr="008E00C1">
        <w:rPr>
          <w:rFonts w:asciiTheme="minorHAnsi" w:hAnsiTheme="minorHAnsi"/>
          <w:sz w:val="20"/>
          <w:szCs w:val="20"/>
        </w:rPr>
        <w:t>UMOWY</w:t>
      </w:r>
      <w:r w:rsidR="004A213E" w:rsidRPr="008E00C1">
        <w:rPr>
          <w:rFonts w:asciiTheme="minorHAnsi" w:hAnsiTheme="minorHAnsi"/>
          <w:sz w:val="20"/>
          <w:szCs w:val="20"/>
        </w:rPr>
        <w:t>.</w:t>
      </w:r>
    </w:p>
    <w:p w14:paraId="6433343C" w14:textId="77777777" w:rsidR="00426A8A" w:rsidRPr="00580872" w:rsidRDefault="004A213E" w:rsidP="00695433">
      <w:pPr>
        <w:pStyle w:val="Akapitzlist"/>
        <w:numPr>
          <w:ilvl w:val="1"/>
          <w:numId w:val="20"/>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 przypadku nie dojścia do porozumienia </w:t>
      </w:r>
      <w:r w:rsidR="003E1FE0" w:rsidRPr="00580872">
        <w:rPr>
          <w:rFonts w:asciiTheme="minorHAnsi" w:hAnsiTheme="minorHAnsi"/>
          <w:sz w:val="20"/>
          <w:szCs w:val="20"/>
        </w:rPr>
        <w:t>STRON</w:t>
      </w:r>
      <w:r w:rsidRPr="00580872">
        <w:rPr>
          <w:rFonts w:asciiTheme="minorHAnsi" w:hAnsiTheme="minorHAnsi"/>
          <w:sz w:val="20"/>
          <w:szCs w:val="20"/>
        </w:rPr>
        <w:t xml:space="preserve"> wszelkie spory mogące wyniknąć</w:t>
      </w:r>
      <w:r w:rsidR="00501EA0" w:rsidRPr="00580872">
        <w:rPr>
          <w:rFonts w:asciiTheme="minorHAnsi" w:hAnsiTheme="minorHAnsi"/>
          <w:sz w:val="20"/>
          <w:szCs w:val="20"/>
        </w:rPr>
        <w:t xml:space="preserve"> z </w:t>
      </w:r>
      <w:r w:rsidRPr="00580872">
        <w:rPr>
          <w:rFonts w:asciiTheme="minorHAnsi" w:hAnsiTheme="minorHAnsi"/>
          <w:sz w:val="20"/>
          <w:szCs w:val="20"/>
        </w:rPr>
        <w:t xml:space="preserve">niniejszej </w:t>
      </w:r>
      <w:r w:rsidR="000E782F" w:rsidRPr="00580872">
        <w:rPr>
          <w:rFonts w:asciiTheme="minorHAnsi" w:hAnsiTheme="minorHAnsi"/>
          <w:sz w:val="20"/>
          <w:szCs w:val="20"/>
        </w:rPr>
        <w:t>UMOWY</w:t>
      </w:r>
      <w:r w:rsidRPr="00580872">
        <w:rPr>
          <w:rFonts w:asciiTheme="minorHAnsi" w:hAnsiTheme="minorHAnsi"/>
          <w:sz w:val="20"/>
          <w:szCs w:val="20"/>
        </w:rPr>
        <w:t xml:space="preserve">, </w:t>
      </w:r>
      <w:r w:rsidR="003E1FE0" w:rsidRPr="00580872">
        <w:rPr>
          <w:rFonts w:asciiTheme="minorHAnsi" w:hAnsiTheme="minorHAnsi"/>
          <w:sz w:val="20"/>
          <w:szCs w:val="20"/>
        </w:rPr>
        <w:t>STRON</w:t>
      </w:r>
      <w:r w:rsidR="00384281" w:rsidRPr="00580872">
        <w:rPr>
          <w:rFonts w:asciiTheme="minorHAnsi" w:hAnsiTheme="minorHAnsi"/>
          <w:sz w:val="20"/>
          <w:szCs w:val="20"/>
        </w:rPr>
        <w:t>Y</w:t>
      </w:r>
      <w:r w:rsidRPr="00580872">
        <w:rPr>
          <w:rFonts w:asciiTheme="minorHAnsi" w:hAnsiTheme="minorHAnsi"/>
          <w:sz w:val="20"/>
          <w:szCs w:val="20"/>
        </w:rPr>
        <w:t xml:space="preserve"> zgodnie poddają pod rozstrzygnięcie właściwemu rzeczowo sądowi powszechnemu </w:t>
      </w:r>
      <w:r w:rsidR="0017185B" w:rsidRPr="00580872">
        <w:rPr>
          <w:rFonts w:asciiTheme="minorHAnsi" w:hAnsiTheme="minorHAnsi"/>
          <w:sz w:val="20"/>
          <w:szCs w:val="20"/>
        </w:rPr>
        <w:t xml:space="preserve">siedziby </w:t>
      </w:r>
      <w:r w:rsidR="00B61C24" w:rsidRPr="00580872">
        <w:rPr>
          <w:rFonts w:asciiTheme="minorHAnsi" w:hAnsiTheme="minorHAnsi"/>
          <w:sz w:val="20"/>
          <w:szCs w:val="20"/>
        </w:rPr>
        <w:t>ZAMAWIAJĄCEGO</w:t>
      </w:r>
      <w:r w:rsidRPr="00580872">
        <w:rPr>
          <w:rFonts w:asciiTheme="minorHAnsi" w:hAnsiTheme="minorHAnsi"/>
          <w:sz w:val="20"/>
          <w:szCs w:val="20"/>
        </w:rPr>
        <w:t>.</w:t>
      </w:r>
    </w:p>
    <w:p w14:paraId="1B67D6C4" w14:textId="77777777" w:rsidR="00426A8A" w:rsidRPr="00580872" w:rsidRDefault="00426A8A" w:rsidP="00F45587">
      <w:pPr>
        <w:pStyle w:val="Akapitzlist"/>
        <w:keepNext/>
        <w:numPr>
          <w:ilvl w:val="0"/>
          <w:numId w:val="80"/>
        </w:numPr>
        <w:spacing w:before="240" w:line="276" w:lineRule="auto"/>
        <w:ind w:left="357" w:hanging="357"/>
        <w:contextualSpacing w:val="0"/>
        <w:jc w:val="center"/>
        <w:rPr>
          <w:rFonts w:asciiTheme="minorHAnsi" w:hAnsiTheme="minorHAnsi"/>
          <w:sz w:val="20"/>
          <w:szCs w:val="20"/>
        </w:rPr>
      </w:pPr>
    </w:p>
    <w:p w14:paraId="79A6D612" w14:textId="77777777" w:rsidR="004A213E" w:rsidRPr="00580872" w:rsidRDefault="004A213E" w:rsidP="00B21846">
      <w:pPr>
        <w:keepNext/>
        <w:spacing w:before="0" w:after="200" w:line="276" w:lineRule="auto"/>
        <w:jc w:val="center"/>
        <w:rPr>
          <w:rFonts w:asciiTheme="minorHAnsi" w:hAnsiTheme="minorHAnsi"/>
          <w:b/>
          <w:sz w:val="20"/>
          <w:szCs w:val="20"/>
        </w:rPr>
      </w:pPr>
      <w:r w:rsidRPr="00580872">
        <w:rPr>
          <w:rFonts w:asciiTheme="minorHAnsi" w:hAnsiTheme="minorHAnsi"/>
          <w:b/>
          <w:sz w:val="20"/>
          <w:szCs w:val="20"/>
        </w:rPr>
        <w:t xml:space="preserve">ZMIANA </w:t>
      </w:r>
      <w:r w:rsidR="000E782F" w:rsidRPr="00580872">
        <w:rPr>
          <w:rFonts w:asciiTheme="minorHAnsi" w:hAnsiTheme="minorHAnsi"/>
          <w:b/>
          <w:sz w:val="20"/>
          <w:szCs w:val="20"/>
        </w:rPr>
        <w:t>UMOWY</w:t>
      </w:r>
      <w:r w:rsidR="00EA4B92" w:rsidRPr="00580872">
        <w:rPr>
          <w:rFonts w:asciiTheme="minorHAnsi" w:hAnsiTheme="minorHAnsi"/>
          <w:b/>
          <w:sz w:val="20"/>
          <w:szCs w:val="20"/>
        </w:rPr>
        <w:t xml:space="preserve"> (PROCEDURA KONTROLI </w:t>
      </w:r>
      <w:r w:rsidR="00EA4B92" w:rsidRPr="00580872">
        <w:rPr>
          <w:rFonts w:asciiTheme="minorHAnsi" w:hAnsiTheme="minorHAnsi"/>
          <w:b/>
          <w:noProof/>
          <w:sz w:val="20"/>
          <w:szCs w:val="20"/>
        </w:rPr>
        <w:t>ZMIAN</w:t>
      </w:r>
      <w:r w:rsidR="00EA4B92" w:rsidRPr="00580872">
        <w:rPr>
          <w:rFonts w:asciiTheme="minorHAnsi" w:hAnsiTheme="minorHAnsi"/>
          <w:b/>
          <w:sz w:val="20"/>
          <w:szCs w:val="20"/>
        </w:rPr>
        <w:t>)</w:t>
      </w:r>
    </w:p>
    <w:p w14:paraId="106F6B93" w14:textId="77777777" w:rsidR="00EA4B92" w:rsidRPr="00580872" w:rsidRDefault="00EA4B92" w:rsidP="00695433">
      <w:pPr>
        <w:pStyle w:val="Akapitzlist"/>
        <w:numPr>
          <w:ilvl w:val="1"/>
          <w:numId w:val="19"/>
        </w:numPr>
        <w:spacing w:before="0" w:after="120" w:line="276" w:lineRule="auto"/>
        <w:ind w:left="567" w:hanging="709"/>
        <w:contextualSpacing w:val="0"/>
        <w:rPr>
          <w:rFonts w:asciiTheme="minorHAnsi" w:hAnsiTheme="minorHAnsi"/>
          <w:bCs/>
          <w:sz w:val="20"/>
          <w:szCs w:val="20"/>
        </w:rPr>
      </w:pPr>
      <w:r w:rsidRPr="00580872">
        <w:rPr>
          <w:rFonts w:asciiTheme="minorHAnsi" w:hAnsiTheme="minorHAnsi"/>
          <w:bCs/>
          <w:sz w:val="20"/>
          <w:szCs w:val="20"/>
        </w:rPr>
        <w:t>Wszelkie zmiany UMOWY dokonywane będą przez STRONY w ramach PROCEDURY KONTROLI ZMIAN.</w:t>
      </w:r>
    </w:p>
    <w:p w14:paraId="1D7EA3C5" w14:textId="77777777" w:rsidR="00AA79BF" w:rsidRPr="00580872" w:rsidRDefault="00904DAB" w:rsidP="00695433">
      <w:pPr>
        <w:pStyle w:val="Akapitzlist"/>
        <w:numPr>
          <w:ilvl w:val="1"/>
          <w:numId w:val="19"/>
        </w:numPr>
        <w:spacing w:before="0" w:after="120" w:line="276" w:lineRule="auto"/>
        <w:ind w:left="567" w:hanging="709"/>
        <w:contextualSpacing w:val="0"/>
        <w:rPr>
          <w:rFonts w:asciiTheme="minorHAnsi" w:hAnsiTheme="minorHAnsi"/>
          <w:bCs/>
          <w:sz w:val="20"/>
          <w:szCs w:val="20"/>
        </w:rPr>
      </w:pPr>
      <w:bookmarkStart w:id="58" w:name="_Ref519769788"/>
      <w:r w:rsidRPr="008E00C1">
        <w:rPr>
          <w:rFonts w:asciiTheme="minorHAnsi" w:hAnsiTheme="minorHAnsi"/>
          <w:bCs/>
          <w:sz w:val="20"/>
          <w:szCs w:val="20"/>
        </w:rPr>
        <w:t>STRONY</w:t>
      </w:r>
      <w:r w:rsidRPr="00580872">
        <w:rPr>
          <w:rFonts w:asciiTheme="minorHAnsi" w:hAnsiTheme="minorHAnsi"/>
          <w:sz w:val="20"/>
          <w:szCs w:val="20"/>
        </w:rPr>
        <w:t xml:space="preserve"> przewidują możliwość wprowadzenia istotnych zmian postanowień UMOWY, w stosunku do treści OFERTY WYKONAWCY w następujących przypadkach:</w:t>
      </w:r>
      <w:bookmarkEnd w:id="58"/>
    </w:p>
    <w:p w14:paraId="1E5D8D57" w14:textId="77777777" w:rsidR="00836FF5" w:rsidRPr="00836FF5" w:rsidRDefault="00836FF5"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836FF5">
        <w:rPr>
          <w:rFonts w:asciiTheme="minorHAnsi" w:hAnsiTheme="minorHAnsi"/>
          <w:sz w:val="20"/>
          <w:szCs w:val="20"/>
        </w:rPr>
        <w:t>zmiany terminu wykonania PRZEDMIOTU UMOWY lub poszczególnych części zamówienia zdefiniowanych w HARMONOGRAMIE, jeżeli z przyczyn od WYKONAWCY niezależnych, których nie można było przewidzieć w chwili zawarcia UMOWY, nie jest możliwe dotrzymanie pierwotnego terminu wykonania PRZEDMIOTU UMOWY; w takim przypadku termin wykonania PRZEDMIOTU UMOWY lub</w:t>
      </w:r>
      <w:r w:rsidR="00033BA4">
        <w:rPr>
          <w:rFonts w:asciiTheme="minorHAnsi" w:hAnsiTheme="minorHAnsi"/>
          <w:sz w:val="20"/>
          <w:szCs w:val="20"/>
        </w:rPr>
        <w:t> </w:t>
      </w:r>
      <w:r w:rsidRPr="00836FF5">
        <w:rPr>
          <w:rFonts w:asciiTheme="minorHAnsi" w:hAnsiTheme="minorHAnsi"/>
          <w:sz w:val="20"/>
          <w:szCs w:val="20"/>
        </w:rPr>
        <w:t>poszczególnych części zamówienia zdefiniowanych w HARMONOGRAMIE może zostać przesunięty o czas trwania przyczyn od WYKONAWCY niezależnych, których nie można było przewidzieć w chwili zawarcia UMOWY oraz o czas trwania ich następstw,</w:t>
      </w:r>
    </w:p>
    <w:p w14:paraId="0604151B" w14:textId="77777777" w:rsidR="0072690B" w:rsidRPr="00580872" w:rsidRDefault="0072690B"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gdy zaistnieją rozbieżności lub niejasnoś</w:t>
      </w:r>
      <w:r w:rsidR="001F59DA" w:rsidRPr="00580872">
        <w:rPr>
          <w:rFonts w:asciiTheme="minorHAnsi" w:hAnsiTheme="minorHAnsi"/>
          <w:sz w:val="20"/>
          <w:szCs w:val="20"/>
        </w:rPr>
        <w:t>ci w rozumieniu pojęć użytych w </w:t>
      </w:r>
      <w:r w:rsidRPr="00580872">
        <w:rPr>
          <w:rFonts w:asciiTheme="minorHAnsi" w:hAnsiTheme="minorHAnsi"/>
          <w:sz w:val="20"/>
          <w:szCs w:val="20"/>
        </w:rPr>
        <w:t xml:space="preserve">UMOWIE, których nie można usunąć w inny sposób, a zmiana będzie umożliwiać usunięcie rozbieżności i doprecyzowanie UMOWY w celu </w:t>
      </w:r>
      <w:r w:rsidR="0037572F">
        <w:rPr>
          <w:rFonts w:asciiTheme="minorHAnsi" w:hAnsiTheme="minorHAnsi"/>
          <w:sz w:val="20"/>
          <w:szCs w:val="20"/>
        </w:rPr>
        <w:t>jednoznacznej interpretacji jej </w:t>
      </w:r>
      <w:r w:rsidRPr="00580872">
        <w:rPr>
          <w:rFonts w:asciiTheme="minorHAnsi" w:hAnsiTheme="minorHAnsi"/>
          <w:sz w:val="20"/>
          <w:szCs w:val="20"/>
        </w:rPr>
        <w:t xml:space="preserve">zapisów przez </w:t>
      </w:r>
      <w:r w:rsidR="001F59DA" w:rsidRPr="00580872">
        <w:rPr>
          <w:rFonts w:asciiTheme="minorHAnsi" w:hAnsiTheme="minorHAnsi"/>
          <w:sz w:val="20"/>
          <w:szCs w:val="20"/>
        </w:rPr>
        <w:t xml:space="preserve">STRONY; </w:t>
      </w:r>
      <w:r w:rsidRPr="00580872">
        <w:rPr>
          <w:rFonts w:asciiTheme="minorHAnsi" w:hAnsiTheme="minorHAnsi"/>
          <w:sz w:val="20"/>
          <w:szCs w:val="20"/>
        </w:rPr>
        <w:t xml:space="preserve">w takim przypadku pojęcia użyte w </w:t>
      </w:r>
      <w:r w:rsidR="001F59DA" w:rsidRPr="00580872">
        <w:rPr>
          <w:rFonts w:asciiTheme="minorHAnsi" w:hAnsiTheme="minorHAnsi"/>
          <w:sz w:val="20"/>
          <w:szCs w:val="20"/>
        </w:rPr>
        <w:t xml:space="preserve">UMOWIE </w:t>
      </w:r>
      <w:r w:rsidRPr="00580872">
        <w:rPr>
          <w:rFonts w:asciiTheme="minorHAnsi" w:hAnsiTheme="minorHAnsi"/>
          <w:sz w:val="20"/>
          <w:szCs w:val="20"/>
        </w:rPr>
        <w:t xml:space="preserve">mogą zostać doprecyzowane z uwzględnieniem celu jakiemu ma służyć </w:t>
      </w:r>
      <w:r w:rsidR="001F59DA" w:rsidRPr="00580872">
        <w:rPr>
          <w:rFonts w:asciiTheme="minorHAnsi" w:hAnsiTheme="minorHAnsi"/>
          <w:sz w:val="20"/>
          <w:szCs w:val="20"/>
        </w:rPr>
        <w:t xml:space="preserve">PRZEDMIOT UMOWY, </w:t>
      </w:r>
      <w:r w:rsidRPr="00580872">
        <w:rPr>
          <w:rFonts w:asciiTheme="minorHAnsi" w:hAnsiTheme="minorHAnsi"/>
          <w:sz w:val="20"/>
          <w:szCs w:val="20"/>
        </w:rPr>
        <w:t>jego istoty, uwarunkowań wynikających z przepisów prawa oraz odpowiedzi ud</w:t>
      </w:r>
      <w:r w:rsidR="00D2360A" w:rsidRPr="00580872">
        <w:rPr>
          <w:rFonts w:asciiTheme="minorHAnsi" w:hAnsiTheme="minorHAnsi"/>
          <w:sz w:val="20"/>
          <w:szCs w:val="20"/>
        </w:rPr>
        <w:t>zielonych przez </w:t>
      </w:r>
      <w:r w:rsidR="001F59DA" w:rsidRPr="00580872">
        <w:rPr>
          <w:rFonts w:asciiTheme="minorHAnsi" w:hAnsiTheme="minorHAnsi"/>
          <w:sz w:val="20"/>
          <w:szCs w:val="20"/>
        </w:rPr>
        <w:t>ZAMAWIAJĄCEGO</w:t>
      </w:r>
      <w:r w:rsidRPr="00580872">
        <w:rPr>
          <w:rFonts w:asciiTheme="minorHAnsi" w:hAnsiTheme="minorHAnsi"/>
          <w:sz w:val="20"/>
          <w:szCs w:val="20"/>
        </w:rPr>
        <w:t xml:space="preserve"> w trakcie trwania postępowania o udzielenie zamówienia publicznego poprzedzającego zawarcie </w:t>
      </w:r>
      <w:r w:rsidR="001F59DA" w:rsidRPr="00580872">
        <w:rPr>
          <w:rFonts w:asciiTheme="minorHAnsi" w:hAnsiTheme="minorHAnsi"/>
          <w:sz w:val="20"/>
          <w:szCs w:val="20"/>
        </w:rPr>
        <w:t xml:space="preserve">UMOWY, </w:t>
      </w:r>
    </w:p>
    <w:p w14:paraId="65AA5FC2" w14:textId="77777777" w:rsidR="0072690B" w:rsidRPr="00580872" w:rsidRDefault="0072690B"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zwiększenia bądź zmniejszenia stawe</w:t>
      </w:r>
      <w:r w:rsidR="00D2360A" w:rsidRPr="00580872">
        <w:rPr>
          <w:rFonts w:asciiTheme="minorHAnsi" w:hAnsiTheme="minorHAnsi"/>
          <w:sz w:val="20"/>
          <w:szCs w:val="20"/>
        </w:rPr>
        <w:t>k podatku od towarów i usług na </w:t>
      </w:r>
      <w:r w:rsidRPr="00580872">
        <w:rPr>
          <w:rFonts w:asciiTheme="minorHAnsi" w:hAnsiTheme="minorHAnsi"/>
          <w:sz w:val="20"/>
          <w:szCs w:val="20"/>
        </w:rPr>
        <w:t xml:space="preserve">podstawie odrębnych przepisów, które wejdą w życie po dniu zawarcia UMOWY, a przed wykonaniem przez WYKONAWCĘ świadczenia, po wykonaniu którego WYKONAWCA </w:t>
      </w:r>
      <w:r w:rsidRPr="00580872">
        <w:rPr>
          <w:rFonts w:asciiTheme="minorHAnsi" w:hAnsiTheme="minorHAnsi"/>
          <w:sz w:val="20"/>
          <w:szCs w:val="20"/>
        </w:rPr>
        <w:lastRenderedPageBreak/>
        <w:t>jest uprawniony do uzyskania wynagrodzenia. CENA KONTRAKTOWA WYKONAWCY może ulec odpowiedniemu zwiększeniu bądź zmniejszeniu, jeżeli w wyniku zastosowania zmienionych stawek podatków ulega zmianie kwota należnego podatku,</w:t>
      </w:r>
    </w:p>
    <w:p w14:paraId="54288319" w14:textId="77777777" w:rsidR="000438ED" w:rsidRPr="00580872" w:rsidRDefault="000438ED"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gdy zaistnieją nieprzewidziane okoliczności, </w:t>
      </w:r>
      <w:r w:rsidR="0037572F">
        <w:rPr>
          <w:rFonts w:asciiTheme="minorHAnsi" w:hAnsiTheme="minorHAnsi"/>
          <w:sz w:val="20"/>
          <w:szCs w:val="20"/>
        </w:rPr>
        <w:t>tzn. okoliczności, których przy </w:t>
      </w:r>
      <w:r w:rsidRPr="00580872">
        <w:rPr>
          <w:rFonts w:asciiTheme="minorHAnsi" w:hAnsiTheme="minorHAnsi"/>
          <w:sz w:val="20"/>
          <w:szCs w:val="20"/>
        </w:rPr>
        <w:t>zachowaniu należytej staranności nie można było przewidzieć, zmiany będą konieczne, gdyż bez ich dokonania świadczenie wchodzące w zakres PRZEDMIOTU UMOWY nie będzie mogło być zrealizowane, bądź nie będzie mógł zostać osiągnięty cel, dla którego miało być wykonywane; w takim przypadku STRONY mogą określić zmieniony sposób osiągnięcia rezultatu będącego przedmiotem danego świadczenia,</w:t>
      </w:r>
    </w:p>
    <w:p w14:paraId="313A25F5" w14:textId="77777777" w:rsidR="000F75A8" w:rsidRPr="00580872" w:rsidRDefault="000438ED"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bookmarkStart w:id="59" w:name="_Ref519771421"/>
      <w:r w:rsidRPr="00580872">
        <w:rPr>
          <w:rFonts w:asciiTheme="minorHAnsi" w:hAnsiTheme="minorHAnsi"/>
          <w:sz w:val="20"/>
          <w:szCs w:val="20"/>
        </w:rPr>
        <w:t>gdy wystąpi sytuacja, gdy rezultat będący przedmiotem danego świadczenia wchodzącego w zakres PRZEDMIOTU UMOWY będzie mógł być wykonany szybciej, bardziej efektywnie, mniejszym n</w:t>
      </w:r>
      <w:r w:rsidR="007475D9" w:rsidRPr="00580872">
        <w:rPr>
          <w:rFonts w:asciiTheme="minorHAnsi" w:hAnsiTheme="minorHAnsi"/>
          <w:sz w:val="20"/>
          <w:szCs w:val="20"/>
        </w:rPr>
        <w:t>akładem sił i środków bądź przy </w:t>
      </w:r>
      <w:r w:rsidRPr="00580872">
        <w:rPr>
          <w:rFonts w:asciiTheme="minorHAnsi" w:hAnsiTheme="minorHAnsi"/>
          <w:sz w:val="20"/>
          <w:szCs w:val="20"/>
        </w:rPr>
        <w:t>zastosowaniu rozwiązań korzystniejszych dla ZAMAWIAJĄCEGO z punktu widzenia kosztów wykonania PRZEDMIOTU UMOWY, kosztów eksploatacji, niezawodności w okresie eksploatacji lub możliwości rozwoju; w takim przypadku STRONY mogą określić zmieniony sposób osiągnięcia rezultatu będącego przedmiotem danego świadczenia,</w:t>
      </w:r>
      <w:bookmarkEnd w:id="59"/>
    </w:p>
    <w:p w14:paraId="1ECEF39C" w14:textId="77777777" w:rsidR="00FC1387" w:rsidRPr="00580872" w:rsidRDefault="00FC1387"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gdy </w:t>
      </w:r>
      <w:r w:rsidR="000F75A8" w:rsidRPr="00580872">
        <w:rPr>
          <w:rFonts w:asciiTheme="minorHAnsi" w:hAnsiTheme="minorHAnsi"/>
          <w:sz w:val="20"/>
          <w:szCs w:val="20"/>
        </w:rPr>
        <w:t>wprowadzenie zmian wynika z konieczności dostosowania ROBÓT</w:t>
      </w:r>
      <w:r w:rsidRPr="00580872">
        <w:rPr>
          <w:rFonts w:asciiTheme="minorHAnsi" w:hAnsiTheme="minorHAnsi"/>
          <w:sz w:val="20"/>
          <w:szCs w:val="20"/>
        </w:rPr>
        <w:t xml:space="preserve"> do </w:t>
      </w:r>
      <w:r w:rsidR="000F75A8" w:rsidRPr="00580872">
        <w:rPr>
          <w:rFonts w:asciiTheme="minorHAnsi" w:hAnsiTheme="minorHAnsi"/>
          <w:sz w:val="20"/>
          <w:szCs w:val="20"/>
        </w:rPr>
        <w:t>planowanych lub dokonanych zmian w organizacji ZAMAWIAJĄCEGO, jeżeli zmiany takie są konieczne w celu zapewnienia praw</w:t>
      </w:r>
      <w:r w:rsidR="0037572F">
        <w:rPr>
          <w:rFonts w:asciiTheme="minorHAnsi" w:hAnsiTheme="minorHAnsi"/>
          <w:sz w:val="20"/>
          <w:szCs w:val="20"/>
        </w:rPr>
        <w:t>idłowego działania INWESTYCJI i </w:t>
      </w:r>
      <w:r w:rsidR="000F75A8" w:rsidRPr="00580872">
        <w:rPr>
          <w:rFonts w:asciiTheme="minorHAnsi" w:hAnsiTheme="minorHAnsi"/>
          <w:sz w:val="20"/>
          <w:szCs w:val="20"/>
        </w:rPr>
        <w:t xml:space="preserve">realizacji związanych z nim celów biznesowych. W takim przypadku termin wykonania </w:t>
      </w:r>
      <w:r w:rsidR="009D79A3" w:rsidRPr="00580872">
        <w:rPr>
          <w:rFonts w:asciiTheme="minorHAnsi" w:hAnsiTheme="minorHAnsi"/>
          <w:sz w:val="20"/>
          <w:szCs w:val="20"/>
        </w:rPr>
        <w:t xml:space="preserve">PRZEDMIOTU UMOWY </w:t>
      </w:r>
      <w:r w:rsidR="005E6D3A" w:rsidRPr="00580872">
        <w:rPr>
          <w:rFonts w:asciiTheme="minorHAnsi" w:hAnsiTheme="minorHAnsi"/>
          <w:sz w:val="20"/>
          <w:szCs w:val="20"/>
        </w:rPr>
        <w:t>może zostać przesunięty o </w:t>
      </w:r>
      <w:r w:rsidR="000F75A8" w:rsidRPr="00580872">
        <w:rPr>
          <w:rFonts w:asciiTheme="minorHAnsi" w:hAnsiTheme="minorHAnsi"/>
          <w:sz w:val="20"/>
          <w:szCs w:val="20"/>
        </w:rPr>
        <w:t xml:space="preserve">czas dostosowania realizowanego </w:t>
      </w:r>
      <w:r w:rsidR="005E6D3A" w:rsidRPr="00580872">
        <w:rPr>
          <w:rFonts w:asciiTheme="minorHAnsi" w:hAnsiTheme="minorHAnsi"/>
          <w:sz w:val="20"/>
          <w:szCs w:val="20"/>
        </w:rPr>
        <w:t>PRZEDMIOTU UMOWY do zmian w </w:t>
      </w:r>
      <w:r w:rsidR="0037572F">
        <w:rPr>
          <w:rFonts w:asciiTheme="minorHAnsi" w:hAnsiTheme="minorHAnsi"/>
          <w:sz w:val="20"/>
          <w:szCs w:val="20"/>
        </w:rPr>
        <w:t>organizacji Zamawiającego. W </w:t>
      </w:r>
      <w:r w:rsidR="000F75A8" w:rsidRPr="00580872">
        <w:rPr>
          <w:rFonts w:asciiTheme="minorHAnsi" w:hAnsiTheme="minorHAnsi"/>
          <w:sz w:val="20"/>
          <w:szCs w:val="20"/>
        </w:rPr>
        <w:t xml:space="preserve">takim przypadku </w:t>
      </w:r>
      <w:r w:rsidR="005E6D3A" w:rsidRPr="00580872">
        <w:rPr>
          <w:rFonts w:asciiTheme="minorHAnsi" w:hAnsiTheme="minorHAnsi"/>
          <w:sz w:val="20"/>
          <w:szCs w:val="20"/>
        </w:rPr>
        <w:t>STRONY</w:t>
      </w:r>
      <w:r w:rsidR="000F75A8" w:rsidRPr="00580872">
        <w:rPr>
          <w:rFonts w:asciiTheme="minorHAnsi" w:hAnsiTheme="minorHAnsi"/>
          <w:sz w:val="20"/>
          <w:szCs w:val="20"/>
        </w:rPr>
        <w:t xml:space="preserve"> mogą również określić zmieniony sposób osiągnięcia rezultatu będącego przedmiotem danego świadczenia wchodzącego w zakres </w:t>
      </w:r>
      <w:r w:rsidR="005E6D3A" w:rsidRPr="00580872">
        <w:rPr>
          <w:rFonts w:asciiTheme="minorHAnsi" w:hAnsiTheme="minorHAnsi"/>
          <w:sz w:val="20"/>
          <w:szCs w:val="20"/>
        </w:rPr>
        <w:t xml:space="preserve">PRZEDMIOTU UMOWY </w:t>
      </w:r>
      <w:r w:rsidR="000F75A8" w:rsidRPr="00580872">
        <w:rPr>
          <w:rFonts w:asciiTheme="minorHAnsi" w:hAnsiTheme="minorHAnsi"/>
          <w:sz w:val="20"/>
          <w:szCs w:val="20"/>
        </w:rPr>
        <w:t xml:space="preserve">celem dostosowania go do zmian w organizacji </w:t>
      </w:r>
      <w:r w:rsidR="005E6D3A" w:rsidRPr="00580872">
        <w:rPr>
          <w:rFonts w:asciiTheme="minorHAnsi" w:hAnsiTheme="minorHAnsi"/>
          <w:sz w:val="20"/>
          <w:szCs w:val="20"/>
        </w:rPr>
        <w:t>ZAMAWIAJĄCEGO;</w:t>
      </w:r>
    </w:p>
    <w:p w14:paraId="046465B7" w14:textId="77777777" w:rsidR="00FC1387" w:rsidRPr="00580872" w:rsidRDefault="00FC1387"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bookmarkStart w:id="60" w:name="_Ref519771437"/>
      <w:r w:rsidRPr="00580872">
        <w:rPr>
          <w:rFonts w:asciiTheme="minorHAnsi" w:hAnsiTheme="minorHAnsi"/>
          <w:sz w:val="20"/>
          <w:szCs w:val="20"/>
        </w:rPr>
        <w:t xml:space="preserve">gdy wprowadzenie zmian jest uzasadnione planowanymi lub dokonanymi zmianami w infrastrukturze elektroenergetycznej ZAMAWIAJĄCEGO, pod warunkiem że są one konieczne ze względu na dostosowanie zakresu, sposobu lub </w:t>
      </w:r>
      <w:r w:rsidR="001F6389">
        <w:rPr>
          <w:rFonts w:asciiTheme="minorHAnsi" w:hAnsiTheme="minorHAnsi"/>
          <w:sz w:val="20"/>
          <w:szCs w:val="20"/>
        </w:rPr>
        <w:t>HARMONOGRAMU</w:t>
      </w:r>
      <w:r w:rsidR="001F6389" w:rsidRPr="00580872">
        <w:rPr>
          <w:rFonts w:asciiTheme="minorHAnsi" w:hAnsiTheme="minorHAnsi"/>
          <w:sz w:val="20"/>
          <w:szCs w:val="20"/>
        </w:rPr>
        <w:t xml:space="preserve"> </w:t>
      </w:r>
      <w:r w:rsidRPr="00580872">
        <w:rPr>
          <w:rFonts w:asciiTheme="minorHAnsi" w:hAnsiTheme="minorHAnsi"/>
          <w:sz w:val="20"/>
          <w:szCs w:val="20"/>
        </w:rPr>
        <w:t xml:space="preserve">realizacji PRZEDMIOTU UMOWY do nowych warunków. W takim przypadku termin wykonania PRZEDMIOTU UMOWY może zostać przesunięty o czas dostosowania REALIZOWANEGO PRZEDMIOTU UMOWY do zmian w infrastrukturze elektroenergetycznej ZAMAWIAJĄCEGO. W takim przypadku </w:t>
      </w:r>
      <w:r w:rsidR="00B54F96" w:rsidRPr="00580872">
        <w:rPr>
          <w:rFonts w:asciiTheme="minorHAnsi" w:hAnsiTheme="minorHAnsi"/>
          <w:sz w:val="20"/>
          <w:szCs w:val="20"/>
        </w:rPr>
        <w:t xml:space="preserve">STRONY </w:t>
      </w:r>
      <w:r w:rsidRPr="00580872">
        <w:rPr>
          <w:rFonts w:asciiTheme="minorHAnsi" w:hAnsiTheme="minorHAnsi"/>
          <w:sz w:val="20"/>
          <w:szCs w:val="20"/>
        </w:rPr>
        <w:t>mogą również określić zmieniony sposób osiągnięcia rezultatu będącego przedmiotem danego świadczenia wchodzącego w zakres PRZEDMI</w:t>
      </w:r>
      <w:r w:rsidR="00AD2934">
        <w:rPr>
          <w:rFonts w:asciiTheme="minorHAnsi" w:hAnsiTheme="minorHAnsi"/>
          <w:sz w:val="20"/>
          <w:szCs w:val="20"/>
        </w:rPr>
        <w:t>OTU UMOWY celem dostosowania go</w:t>
      </w:r>
      <w:r w:rsidR="00033BA4">
        <w:rPr>
          <w:rFonts w:asciiTheme="minorHAnsi" w:hAnsiTheme="minorHAnsi"/>
          <w:sz w:val="20"/>
          <w:szCs w:val="20"/>
        </w:rPr>
        <w:t> </w:t>
      </w:r>
      <w:r w:rsidRPr="00580872">
        <w:rPr>
          <w:rFonts w:asciiTheme="minorHAnsi" w:hAnsiTheme="minorHAnsi"/>
          <w:sz w:val="20"/>
          <w:szCs w:val="20"/>
        </w:rPr>
        <w:t>do</w:t>
      </w:r>
      <w:r w:rsidR="00033BA4">
        <w:rPr>
          <w:rFonts w:asciiTheme="minorHAnsi" w:hAnsiTheme="minorHAnsi"/>
          <w:sz w:val="20"/>
          <w:szCs w:val="20"/>
        </w:rPr>
        <w:t> </w:t>
      </w:r>
      <w:r w:rsidRPr="00580872">
        <w:rPr>
          <w:rFonts w:asciiTheme="minorHAnsi" w:hAnsiTheme="minorHAnsi"/>
          <w:sz w:val="20"/>
          <w:szCs w:val="20"/>
        </w:rPr>
        <w:t>zmian w infrastrukturze elektroenergetycznej ZAMAWIAJĄCEGO,</w:t>
      </w:r>
      <w:bookmarkEnd w:id="60"/>
    </w:p>
    <w:p w14:paraId="1A9EE03F" w14:textId="77777777" w:rsidR="004742E9" w:rsidRPr="00580872" w:rsidRDefault="004742E9"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powstania nadzwyczajnych okoliczności (nie będących „</w:t>
      </w:r>
      <w:r w:rsidR="00A22762">
        <w:rPr>
          <w:rFonts w:asciiTheme="minorHAnsi" w:hAnsiTheme="minorHAnsi"/>
          <w:sz w:val="20"/>
          <w:szCs w:val="20"/>
        </w:rPr>
        <w:t>SIŁĄ WYŻSZĄ</w:t>
      </w:r>
      <w:r w:rsidRPr="00580872">
        <w:rPr>
          <w:rFonts w:asciiTheme="minorHAnsi" w:hAnsiTheme="minorHAnsi"/>
          <w:sz w:val="20"/>
          <w:szCs w:val="20"/>
        </w:rPr>
        <w:t>”), grożących rażącą stratą w związku z wykonaniem PR</w:t>
      </w:r>
      <w:r w:rsidR="00A26113">
        <w:rPr>
          <w:rFonts w:asciiTheme="minorHAnsi" w:hAnsiTheme="minorHAnsi"/>
          <w:sz w:val="20"/>
          <w:szCs w:val="20"/>
        </w:rPr>
        <w:t>ZEDMIOTU UMOWY, niezależnych od </w:t>
      </w:r>
      <w:r w:rsidRPr="00580872">
        <w:rPr>
          <w:rFonts w:asciiTheme="minorHAnsi" w:hAnsiTheme="minorHAnsi"/>
          <w:sz w:val="20"/>
          <w:szCs w:val="20"/>
        </w:rPr>
        <w:t xml:space="preserve">STRON, których STRONY nie przewidziały przy zawarciu </w:t>
      </w:r>
      <w:r w:rsidR="006E2970" w:rsidRPr="00580872">
        <w:rPr>
          <w:rFonts w:asciiTheme="minorHAnsi" w:hAnsiTheme="minorHAnsi"/>
          <w:sz w:val="20"/>
          <w:szCs w:val="20"/>
        </w:rPr>
        <w:t>UMOWY;</w:t>
      </w:r>
      <w:r w:rsidRPr="00580872">
        <w:rPr>
          <w:rFonts w:asciiTheme="minorHAnsi" w:hAnsiTheme="minorHAnsi"/>
          <w:sz w:val="20"/>
          <w:szCs w:val="20"/>
        </w:rPr>
        <w:t xml:space="preserve"> w takim przypadku </w:t>
      </w:r>
      <w:r w:rsidR="006E2970" w:rsidRPr="00580872">
        <w:rPr>
          <w:rFonts w:asciiTheme="minorHAnsi" w:hAnsiTheme="minorHAnsi"/>
          <w:sz w:val="20"/>
          <w:szCs w:val="20"/>
        </w:rPr>
        <w:t>STRONY</w:t>
      </w:r>
      <w:r w:rsidRPr="00580872">
        <w:rPr>
          <w:rFonts w:asciiTheme="minorHAnsi" w:hAnsiTheme="minorHAnsi"/>
          <w:sz w:val="20"/>
          <w:szCs w:val="20"/>
        </w:rPr>
        <w:t xml:space="preserve"> mogą określić zmieniony sposób osiągnięcia rezultatu będącego przedmiotem danego świadczenia wchodzącego w zakres </w:t>
      </w:r>
      <w:r w:rsidR="006E2970" w:rsidRPr="00580872">
        <w:rPr>
          <w:rFonts w:asciiTheme="minorHAnsi" w:hAnsiTheme="minorHAnsi"/>
          <w:sz w:val="20"/>
          <w:szCs w:val="20"/>
        </w:rPr>
        <w:t xml:space="preserve">PRZEDMIOTU UMOWY </w:t>
      </w:r>
      <w:r w:rsidRPr="00580872">
        <w:rPr>
          <w:rFonts w:asciiTheme="minorHAnsi" w:hAnsiTheme="minorHAnsi"/>
          <w:sz w:val="20"/>
          <w:szCs w:val="20"/>
        </w:rPr>
        <w:t xml:space="preserve">celem uniknięcia rażącej straty przy wykonaniu </w:t>
      </w:r>
      <w:r w:rsidR="006E2970" w:rsidRPr="00580872">
        <w:rPr>
          <w:rFonts w:asciiTheme="minorHAnsi" w:hAnsiTheme="minorHAnsi"/>
          <w:sz w:val="20"/>
          <w:szCs w:val="20"/>
        </w:rPr>
        <w:t>PRZEDMIOTU UMOWY,</w:t>
      </w:r>
    </w:p>
    <w:p w14:paraId="5C0D7E4B" w14:textId="77777777" w:rsidR="004742E9" w:rsidRPr="00580872" w:rsidRDefault="004742E9"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wprowadzenia lub zmiany regulacji pr</w:t>
      </w:r>
      <w:r w:rsidR="006E2970" w:rsidRPr="00580872">
        <w:rPr>
          <w:rFonts w:asciiTheme="minorHAnsi" w:hAnsiTheme="minorHAnsi"/>
          <w:sz w:val="20"/>
          <w:szCs w:val="20"/>
        </w:rPr>
        <w:t>awnych wprowadzonych w życie po </w:t>
      </w:r>
      <w:r w:rsidRPr="00580872">
        <w:rPr>
          <w:rFonts w:asciiTheme="minorHAnsi" w:hAnsiTheme="minorHAnsi"/>
          <w:sz w:val="20"/>
          <w:szCs w:val="20"/>
        </w:rPr>
        <w:t xml:space="preserve">dniu zawarcia </w:t>
      </w:r>
      <w:r w:rsidR="006E2970" w:rsidRPr="00580872">
        <w:rPr>
          <w:rFonts w:asciiTheme="minorHAnsi" w:hAnsiTheme="minorHAnsi"/>
          <w:sz w:val="20"/>
          <w:szCs w:val="20"/>
        </w:rPr>
        <w:t xml:space="preserve">UMOWY; </w:t>
      </w:r>
      <w:r w:rsidRPr="00580872">
        <w:rPr>
          <w:rFonts w:asciiTheme="minorHAnsi" w:hAnsiTheme="minorHAnsi"/>
          <w:sz w:val="20"/>
          <w:szCs w:val="20"/>
        </w:rPr>
        <w:t xml:space="preserve">w takim przypadku </w:t>
      </w:r>
      <w:r w:rsidR="006E2970" w:rsidRPr="00580872">
        <w:rPr>
          <w:rFonts w:asciiTheme="minorHAnsi" w:hAnsiTheme="minorHAnsi"/>
          <w:sz w:val="20"/>
          <w:szCs w:val="20"/>
        </w:rPr>
        <w:t>STRONY</w:t>
      </w:r>
      <w:r w:rsidRPr="00580872">
        <w:rPr>
          <w:rFonts w:asciiTheme="minorHAnsi" w:hAnsiTheme="minorHAnsi"/>
          <w:sz w:val="20"/>
          <w:szCs w:val="20"/>
        </w:rPr>
        <w:t xml:space="preserve"> mogą określić zmieniony sposób osiągnięcia </w:t>
      </w:r>
      <w:r w:rsidRPr="00580872">
        <w:rPr>
          <w:rFonts w:asciiTheme="minorHAnsi" w:hAnsiTheme="minorHAnsi"/>
          <w:sz w:val="20"/>
          <w:szCs w:val="20"/>
        </w:rPr>
        <w:lastRenderedPageBreak/>
        <w:t>rezultatu będącego przedmiotem d</w:t>
      </w:r>
      <w:r w:rsidR="00A26113">
        <w:rPr>
          <w:rFonts w:asciiTheme="minorHAnsi" w:hAnsiTheme="minorHAnsi"/>
          <w:sz w:val="20"/>
          <w:szCs w:val="20"/>
        </w:rPr>
        <w:t>anego świadczenia wchodzącego w </w:t>
      </w:r>
      <w:r w:rsidRPr="00580872">
        <w:rPr>
          <w:rFonts w:asciiTheme="minorHAnsi" w:hAnsiTheme="minorHAnsi"/>
          <w:sz w:val="20"/>
          <w:szCs w:val="20"/>
        </w:rPr>
        <w:t xml:space="preserve">zakres </w:t>
      </w:r>
      <w:r w:rsidR="006E2970" w:rsidRPr="00580872">
        <w:rPr>
          <w:rFonts w:asciiTheme="minorHAnsi" w:hAnsiTheme="minorHAnsi"/>
          <w:sz w:val="20"/>
          <w:szCs w:val="20"/>
        </w:rPr>
        <w:t xml:space="preserve">PRZEDMIOTU UMOWY </w:t>
      </w:r>
      <w:r w:rsidRPr="00580872">
        <w:rPr>
          <w:rFonts w:asciiTheme="minorHAnsi" w:hAnsiTheme="minorHAnsi"/>
          <w:sz w:val="20"/>
          <w:szCs w:val="20"/>
        </w:rPr>
        <w:t xml:space="preserve">celem dostosowania go do zmienionego stanu prawnego, </w:t>
      </w:r>
    </w:p>
    <w:p w14:paraId="0CB2DFF0" w14:textId="77777777" w:rsidR="000438ED" w:rsidRPr="00580872" w:rsidRDefault="000438ED"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zaistnienia omyłki pisarskiej lub rachunkowej</w:t>
      </w:r>
      <w:r w:rsidR="00B01782">
        <w:rPr>
          <w:rFonts w:asciiTheme="minorHAnsi" w:hAnsiTheme="minorHAnsi"/>
          <w:sz w:val="20"/>
          <w:szCs w:val="20"/>
        </w:rPr>
        <w:t xml:space="preserve"> w którymkolwiek z dokumentów dotyczących INWESTYCJI</w:t>
      </w:r>
      <w:r w:rsidRPr="00580872">
        <w:rPr>
          <w:rFonts w:asciiTheme="minorHAnsi" w:hAnsiTheme="minorHAnsi"/>
          <w:sz w:val="20"/>
          <w:szCs w:val="20"/>
        </w:rPr>
        <w:t>; w takim przypadku STRONY mogą dokonać poprawienia omyłk</w:t>
      </w:r>
      <w:r w:rsidR="007475D9" w:rsidRPr="00580872">
        <w:rPr>
          <w:rFonts w:asciiTheme="minorHAnsi" w:hAnsiTheme="minorHAnsi"/>
          <w:sz w:val="20"/>
          <w:szCs w:val="20"/>
        </w:rPr>
        <w:t>i pisarskiej lub rachunkowej na </w:t>
      </w:r>
      <w:r w:rsidRPr="00580872">
        <w:rPr>
          <w:rFonts w:asciiTheme="minorHAnsi" w:hAnsiTheme="minorHAnsi"/>
          <w:sz w:val="20"/>
          <w:szCs w:val="20"/>
        </w:rPr>
        <w:t>analogicznych zasadach, jak opis</w:t>
      </w:r>
      <w:r w:rsidR="007475D9" w:rsidRPr="00580872">
        <w:rPr>
          <w:rFonts w:asciiTheme="minorHAnsi" w:hAnsiTheme="minorHAnsi"/>
          <w:sz w:val="20"/>
          <w:szCs w:val="20"/>
        </w:rPr>
        <w:t xml:space="preserve">ane </w:t>
      </w:r>
      <w:r w:rsidR="008209B5">
        <w:rPr>
          <w:rFonts w:asciiTheme="minorHAnsi" w:hAnsiTheme="minorHAnsi"/>
          <w:sz w:val="20"/>
          <w:szCs w:val="20"/>
        </w:rPr>
        <w:t xml:space="preserve">WZ </w:t>
      </w:r>
      <w:r w:rsidR="007475D9" w:rsidRPr="00580872">
        <w:rPr>
          <w:rFonts w:asciiTheme="minorHAnsi" w:hAnsiTheme="minorHAnsi"/>
          <w:sz w:val="20"/>
          <w:szCs w:val="20"/>
        </w:rPr>
        <w:t>w stosunku do </w:t>
      </w:r>
      <w:r w:rsidRPr="00580872">
        <w:rPr>
          <w:rFonts w:asciiTheme="minorHAnsi" w:hAnsiTheme="minorHAnsi"/>
          <w:sz w:val="20"/>
          <w:szCs w:val="20"/>
        </w:rPr>
        <w:t>poprawienia omyłek w treści oferty</w:t>
      </w:r>
      <w:r w:rsidR="006A6C45">
        <w:rPr>
          <w:rFonts w:asciiTheme="minorHAnsi" w:hAnsiTheme="minorHAnsi"/>
          <w:sz w:val="20"/>
          <w:szCs w:val="20"/>
        </w:rPr>
        <w:t>. STRONY mogą dokonać poprawienia</w:t>
      </w:r>
      <w:r w:rsidR="00294AF5">
        <w:rPr>
          <w:rFonts w:asciiTheme="minorHAnsi" w:hAnsiTheme="minorHAnsi"/>
          <w:sz w:val="20"/>
          <w:szCs w:val="20"/>
        </w:rPr>
        <w:t xml:space="preserve"> omyłki pisarskiej w treści UMOWY;</w:t>
      </w:r>
    </w:p>
    <w:p w14:paraId="4545A1C0" w14:textId="77777777" w:rsidR="000438ED" w:rsidRPr="00580872" w:rsidRDefault="000438ED"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w przypadku, gdy jakiekolwiek urządzenie lub sprzęt wchodzący w zakres PRZEDMIOTU UMOWY został wycofany z rynku, lu</w:t>
      </w:r>
      <w:r w:rsidR="00AD2934">
        <w:rPr>
          <w:rFonts w:asciiTheme="minorHAnsi" w:hAnsiTheme="minorHAnsi"/>
          <w:sz w:val="20"/>
          <w:szCs w:val="20"/>
        </w:rPr>
        <w:t>b zaprzestano jego produkcji na </w:t>
      </w:r>
      <w:r w:rsidRPr="00580872">
        <w:rPr>
          <w:rFonts w:asciiTheme="minorHAnsi" w:hAnsiTheme="minorHAnsi"/>
          <w:sz w:val="20"/>
          <w:szCs w:val="20"/>
        </w:rPr>
        <w:t xml:space="preserve">rynku albo pojawił się nowy model, a zaproponowane przez WYKONAWCĘ w jego miejsce urządzenie lub sprzęt posiada nie gorsze cechy, parametry i funkcjonalności, w zakresie parametrów cech, funkcjonalności wymaganych </w:t>
      </w:r>
      <w:r w:rsidR="00CC4AD6">
        <w:rPr>
          <w:rFonts w:asciiTheme="minorHAnsi" w:hAnsiTheme="minorHAnsi"/>
          <w:sz w:val="20"/>
          <w:szCs w:val="20"/>
        </w:rPr>
        <w:t xml:space="preserve">w </w:t>
      </w:r>
      <w:r w:rsidR="00AD2934">
        <w:rPr>
          <w:rFonts w:asciiTheme="minorHAnsi" w:hAnsiTheme="minorHAnsi"/>
          <w:sz w:val="20"/>
          <w:szCs w:val="20"/>
        </w:rPr>
        <w:t>WZ lub PFU, oraz w </w:t>
      </w:r>
      <w:r w:rsidRPr="00580872">
        <w:rPr>
          <w:rFonts w:asciiTheme="minorHAnsi" w:hAnsiTheme="minorHAnsi"/>
          <w:sz w:val="20"/>
          <w:szCs w:val="20"/>
        </w:rPr>
        <w:t xml:space="preserve">zakresie pozostałych parametrów, taka zmiana PRZEDMIOTU UMOWY będzie dopuszczalna. Warunki dostaw, świadczenia usług w tym gwarancyjnych pozostają bez zmian z zastrzeżeniem postanowień niniejszego paragrafu. CENA KONTRAKTOWA </w:t>
      </w:r>
      <w:r w:rsidR="00D2360A" w:rsidRPr="00580872">
        <w:rPr>
          <w:rFonts w:asciiTheme="minorHAnsi" w:hAnsiTheme="minorHAnsi"/>
          <w:sz w:val="20"/>
          <w:szCs w:val="20"/>
        </w:rPr>
        <w:t>WYKONAWCY z </w:t>
      </w:r>
      <w:r w:rsidRPr="00580872">
        <w:rPr>
          <w:rFonts w:asciiTheme="minorHAnsi" w:hAnsiTheme="minorHAnsi"/>
          <w:sz w:val="20"/>
          <w:szCs w:val="20"/>
        </w:rPr>
        <w:t>tej przyczyny nie może zostać zwiększona,</w:t>
      </w:r>
    </w:p>
    <w:p w14:paraId="1B5B18FF" w14:textId="77777777" w:rsidR="000438ED" w:rsidRPr="00580872" w:rsidRDefault="000438ED"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wykonania robót budowlanych, dostaw lub us</w:t>
      </w:r>
      <w:r w:rsidR="00AD2934">
        <w:rPr>
          <w:rFonts w:asciiTheme="minorHAnsi" w:hAnsiTheme="minorHAnsi"/>
          <w:sz w:val="20"/>
          <w:szCs w:val="20"/>
        </w:rPr>
        <w:t>ług zamiennych (polegających na </w:t>
      </w:r>
      <w:r w:rsidRPr="00580872">
        <w:rPr>
          <w:rFonts w:asciiTheme="minorHAnsi" w:hAnsiTheme="minorHAnsi"/>
          <w:sz w:val="20"/>
          <w:szCs w:val="20"/>
        </w:rPr>
        <w:t>zastąpieniu jednych robót budowlanych, dostaw lub usług innymi), jeśli będą korzystne dla ZAMAWIAJĄCEGO, tj.:</w:t>
      </w:r>
    </w:p>
    <w:p w14:paraId="10DAA4BD" w14:textId="77777777" w:rsidR="00003AE9" w:rsidRPr="00003AE9" w:rsidRDefault="00003AE9" w:rsidP="00695433">
      <w:pPr>
        <w:pStyle w:val="Akapitzlist"/>
        <w:numPr>
          <w:ilvl w:val="0"/>
          <w:numId w:val="28"/>
        </w:numPr>
        <w:spacing w:before="0" w:after="120" w:line="276" w:lineRule="auto"/>
        <w:contextualSpacing w:val="0"/>
        <w:rPr>
          <w:rFonts w:asciiTheme="minorHAnsi" w:hAnsiTheme="minorHAnsi"/>
          <w:vanish/>
          <w:sz w:val="20"/>
          <w:szCs w:val="20"/>
        </w:rPr>
      </w:pPr>
    </w:p>
    <w:p w14:paraId="2EEE9FAF" w14:textId="77777777" w:rsidR="00003AE9" w:rsidRPr="00003AE9" w:rsidRDefault="00003AE9" w:rsidP="00695433">
      <w:pPr>
        <w:pStyle w:val="Akapitzlist"/>
        <w:numPr>
          <w:ilvl w:val="2"/>
          <w:numId w:val="28"/>
        </w:numPr>
        <w:spacing w:before="0" w:after="120" w:line="276" w:lineRule="auto"/>
        <w:contextualSpacing w:val="0"/>
        <w:rPr>
          <w:rFonts w:asciiTheme="minorHAnsi" w:hAnsiTheme="minorHAnsi"/>
          <w:vanish/>
          <w:sz w:val="20"/>
          <w:szCs w:val="20"/>
        </w:rPr>
      </w:pPr>
    </w:p>
    <w:p w14:paraId="1370B8D2" w14:textId="77777777" w:rsidR="00003AE9" w:rsidRPr="00003AE9" w:rsidRDefault="00003AE9" w:rsidP="00695433">
      <w:pPr>
        <w:pStyle w:val="Akapitzlist"/>
        <w:numPr>
          <w:ilvl w:val="2"/>
          <w:numId w:val="28"/>
        </w:numPr>
        <w:spacing w:before="0" w:after="120" w:line="276" w:lineRule="auto"/>
        <w:contextualSpacing w:val="0"/>
        <w:rPr>
          <w:rFonts w:asciiTheme="minorHAnsi" w:hAnsiTheme="minorHAnsi"/>
          <w:vanish/>
          <w:sz w:val="20"/>
          <w:szCs w:val="20"/>
        </w:rPr>
      </w:pPr>
    </w:p>
    <w:p w14:paraId="666F0543" w14:textId="77777777" w:rsidR="00003AE9" w:rsidRPr="00003AE9" w:rsidRDefault="00003AE9" w:rsidP="00695433">
      <w:pPr>
        <w:pStyle w:val="Akapitzlist"/>
        <w:numPr>
          <w:ilvl w:val="2"/>
          <w:numId w:val="28"/>
        </w:numPr>
        <w:spacing w:before="0" w:after="120" w:line="276" w:lineRule="auto"/>
        <w:contextualSpacing w:val="0"/>
        <w:rPr>
          <w:rFonts w:asciiTheme="minorHAnsi" w:hAnsiTheme="minorHAnsi"/>
          <w:vanish/>
          <w:sz w:val="20"/>
          <w:szCs w:val="20"/>
        </w:rPr>
      </w:pPr>
    </w:p>
    <w:p w14:paraId="4C29C54A" w14:textId="77777777" w:rsidR="00003AE9" w:rsidRPr="00003AE9" w:rsidRDefault="00003AE9" w:rsidP="00695433">
      <w:pPr>
        <w:pStyle w:val="Akapitzlist"/>
        <w:numPr>
          <w:ilvl w:val="2"/>
          <w:numId w:val="28"/>
        </w:numPr>
        <w:spacing w:before="0" w:after="120" w:line="276" w:lineRule="auto"/>
        <w:contextualSpacing w:val="0"/>
        <w:rPr>
          <w:rFonts w:asciiTheme="minorHAnsi" w:hAnsiTheme="minorHAnsi"/>
          <w:vanish/>
          <w:sz w:val="20"/>
          <w:szCs w:val="20"/>
        </w:rPr>
      </w:pPr>
    </w:p>
    <w:p w14:paraId="79827B93" w14:textId="77777777" w:rsidR="00003AE9" w:rsidRPr="00003AE9" w:rsidRDefault="00003AE9" w:rsidP="00695433">
      <w:pPr>
        <w:pStyle w:val="Akapitzlist"/>
        <w:numPr>
          <w:ilvl w:val="2"/>
          <w:numId w:val="28"/>
        </w:numPr>
        <w:spacing w:before="0" w:after="120" w:line="276" w:lineRule="auto"/>
        <w:contextualSpacing w:val="0"/>
        <w:rPr>
          <w:rFonts w:asciiTheme="minorHAnsi" w:hAnsiTheme="minorHAnsi"/>
          <w:vanish/>
          <w:sz w:val="20"/>
          <w:szCs w:val="20"/>
        </w:rPr>
      </w:pPr>
    </w:p>
    <w:p w14:paraId="1DCBB27C" w14:textId="77777777" w:rsidR="00003AE9" w:rsidRPr="00003AE9" w:rsidRDefault="00003AE9" w:rsidP="00695433">
      <w:pPr>
        <w:pStyle w:val="Akapitzlist"/>
        <w:numPr>
          <w:ilvl w:val="2"/>
          <w:numId w:val="28"/>
        </w:numPr>
        <w:spacing w:before="0" w:after="120" w:line="276" w:lineRule="auto"/>
        <w:contextualSpacing w:val="0"/>
        <w:rPr>
          <w:rFonts w:asciiTheme="minorHAnsi" w:hAnsiTheme="minorHAnsi"/>
          <w:vanish/>
          <w:sz w:val="20"/>
          <w:szCs w:val="20"/>
        </w:rPr>
      </w:pPr>
    </w:p>
    <w:p w14:paraId="2A8B1118" w14:textId="77777777" w:rsidR="00003AE9" w:rsidRPr="00003AE9" w:rsidRDefault="00003AE9" w:rsidP="00695433">
      <w:pPr>
        <w:pStyle w:val="Akapitzlist"/>
        <w:numPr>
          <w:ilvl w:val="2"/>
          <w:numId w:val="28"/>
        </w:numPr>
        <w:spacing w:before="0" w:after="120" w:line="276" w:lineRule="auto"/>
        <w:contextualSpacing w:val="0"/>
        <w:rPr>
          <w:rFonts w:asciiTheme="minorHAnsi" w:hAnsiTheme="minorHAnsi"/>
          <w:vanish/>
          <w:sz w:val="20"/>
          <w:szCs w:val="20"/>
        </w:rPr>
      </w:pPr>
    </w:p>
    <w:p w14:paraId="341B9B96" w14:textId="77777777" w:rsidR="00003AE9" w:rsidRPr="00003AE9" w:rsidRDefault="00003AE9" w:rsidP="00695433">
      <w:pPr>
        <w:pStyle w:val="Akapitzlist"/>
        <w:numPr>
          <w:ilvl w:val="2"/>
          <w:numId w:val="28"/>
        </w:numPr>
        <w:spacing w:before="0" w:after="120" w:line="276" w:lineRule="auto"/>
        <w:contextualSpacing w:val="0"/>
        <w:rPr>
          <w:rFonts w:asciiTheme="minorHAnsi" w:hAnsiTheme="minorHAnsi"/>
          <w:vanish/>
          <w:sz w:val="20"/>
          <w:szCs w:val="20"/>
        </w:rPr>
      </w:pPr>
    </w:p>
    <w:p w14:paraId="222CA97A" w14:textId="77777777" w:rsidR="00003AE9" w:rsidRPr="00003AE9" w:rsidRDefault="00003AE9" w:rsidP="00695433">
      <w:pPr>
        <w:pStyle w:val="Akapitzlist"/>
        <w:numPr>
          <w:ilvl w:val="2"/>
          <w:numId w:val="28"/>
        </w:numPr>
        <w:spacing w:before="0" w:after="120" w:line="276" w:lineRule="auto"/>
        <w:contextualSpacing w:val="0"/>
        <w:rPr>
          <w:rFonts w:asciiTheme="minorHAnsi" w:hAnsiTheme="minorHAnsi"/>
          <w:vanish/>
          <w:sz w:val="20"/>
          <w:szCs w:val="20"/>
        </w:rPr>
      </w:pPr>
    </w:p>
    <w:p w14:paraId="266E7AF3"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776F76A5"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0A2784E4"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2921D680"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122EC4C5"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273F6BFF"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471ED27A"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047D7F0C"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5D7F91FA"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020FFA84"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3A0A5380"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39321C29"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526F2663"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0D208779"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33F9E8D3"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1565C584"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7C570AC7"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32456C7B"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2C5F6BA6" w14:textId="77777777" w:rsidR="008E00C1" w:rsidRPr="008E00C1" w:rsidRDefault="008E00C1" w:rsidP="00F45587">
      <w:pPr>
        <w:pStyle w:val="Akapitzlist"/>
        <w:numPr>
          <w:ilvl w:val="0"/>
          <w:numId w:val="78"/>
        </w:numPr>
        <w:spacing w:before="0" w:after="120" w:line="276" w:lineRule="auto"/>
        <w:contextualSpacing w:val="0"/>
        <w:rPr>
          <w:rFonts w:asciiTheme="minorHAnsi" w:hAnsiTheme="minorHAnsi"/>
          <w:vanish/>
          <w:sz w:val="20"/>
          <w:szCs w:val="20"/>
        </w:rPr>
      </w:pPr>
    </w:p>
    <w:p w14:paraId="63B18549" w14:textId="77777777" w:rsidR="008E00C1" w:rsidRPr="008E00C1" w:rsidRDefault="008E00C1" w:rsidP="00F45587">
      <w:pPr>
        <w:pStyle w:val="Akapitzlist"/>
        <w:numPr>
          <w:ilvl w:val="1"/>
          <w:numId w:val="78"/>
        </w:numPr>
        <w:spacing w:before="0" w:after="120" w:line="276" w:lineRule="auto"/>
        <w:contextualSpacing w:val="0"/>
        <w:rPr>
          <w:rFonts w:asciiTheme="minorHAnsi" w:hAnsiTheme="minorHAnsi"/>
          <w:vanish/>
          <w:sz w:val="20"/>
          <w:szCs w:val="20"/>
        </w:rPr>
      </w:pPr>
    </w:p>
    <w:p w14:paraId="2C533463" w14:textId="77777777" w:rsidR="008E00C1" w:rsidRPr="008E00C1" w:rsidRDefault="008E00C1" w:rsidP="00F45587">
      <w:pPr>
        <w:pStyle w:val="Akapitzlist"/>
        <w:numPr>
          <w:ilvl w:val="1"/>
          <w:numId w:val="78"/>
        </w:numPr>
        <w:spacing w:before="0" w:after="120" w:line="276" w:lineRule="auto"/>
        <w:contextualSpacing w:val="0"/>
        <w:rPr>
          <w:rFonts w:asciiTheme="minorHAnsi" w:hAnsiTheme="minorHAnsi"/>
          <w:vanish/>
          <w:sz w:val="20"/>
          <w:szCs w:val="20"/>
        </w:rPr>
      </w:pPr>
    </w:p>
    <w:p w14:paraId="0F0D7EE7"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13CA1B98"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4B91481F"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1F88A60E"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585723ED"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220A27D2"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7AA66C44"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5D9469C2"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21AA1776"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1552D77F"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2621DD82"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7C3B8ACE" w14:textId="77777777" w:rsidR="008E00C1" w:rsidRPr="008E00C1" w:rsidRDefault="008E00C1" w:rsidP="00F45587">
      <w:pPr>
        <w:pStyle w:val="Akapitzlist"/>
        <w:numPr>
          <w:ilvl w:val="2"/>
          <w:numId w:val="78"/>
        </w:numPr>
        <w:spacing w:before="0" w:after="120" w:line="276" w:lineRule="auto"/>
        <w:contextualSpacing w:val="0"/>
        <w:rPr>
          <w:rFonts w:asciiTheme="minorHAnsi" w:hAnsiTheme="minorHAnsi"/>
          <w:vanish/>
          <w:sz w:val="20"/>
          <w:szCs w:val="20"/>
        </w:rPr>
      </w:pPr>
    </w:p>
    <w:p w14:paraId="13490516" w14:textId="77777777" w:rsidR="000438ED" w:rsidRPr="00580872" w:rsidRDefault="000438ED" w:rsidP="00F45587">
      <w:pPr>
        <w:pStyle w:val="Akapitzlist"/>
        <w:numPr>
          <w:ilvl w:val="3"/>
          <w:numId w:val="78"/>
        </w:numPr>
        <w:spacing w:before="0" w:after="120" w:line="276" w:lineRule="auto"/>
        <w:ind w:left="2269" w:hanging="851"/>
        <w:contextualSpacing w:val="0"/>
        <w:rPr>
          <w:rFonts w:asciiTheme="minorHAnsi" w:hAnsiTheme="minorHAnsi"/>
          <w:sz w:val="20"/>
          <w:szCs w:val="20"/>
        </w:rPr>
      </w:pPr>
      <w:r w:rsidRPr="00580872">
        <w:rPr>
          <w:rFonts w:asciiTheme="minorHAnsi" w:hAnsiTheme="minorHAnsi"/>
          <w:sz w:val="20"/>
          <w:szCs w:val="20"/>
        </w:rPr>
        <w:t>niezbędne do prawidłowego ukończenia PRZEDMIOTU UMOWY,</w:t>
      </w:r>
    </w:p>
    <w:p w14:paraId="7354E765" w14:textId="77777777" w:rsidR="00C26F1B" w:rsidRPr="00160764" w:rsidRDefault="000438ED" w:rsidP="00F45587">
      <w:pPr>
        <w:pStyle w:val="Akapitzlist"/>
        <w:numPr>
          <w:ilvl w:val="3"/>
          <w:numId w:val="78"/>
        </w:numPr>
        <w:spacing w:before="0" w:after="120" w:line="276" w:lineRule="auto"/>
        <w:ind w:left="2269" w:hanging="851"/>
        <w:contextualSpacing w:val="0"/>
        <w:rPr>
          <w:rFonts w:asciiTheme="minorHAnsi" w:hAnsiTheme="minorHAnsi"/>
          <w:sz w:val="20"/>
          <w:szCs w:val="20"/>
        </w:rPr>
      </w:pPr>
      <w:r w:rsidRPr="00160764">
        <w:rPr>
          <w:rFonts w:asciiTheme="minorHAnsi" w:hAnsiTheme="minorHAnsi"/>
          <w:sz w:val="20"/>
          <w:szCs w:val="20"/>
        </w:rPr>
        <w:t xml:space="preserve">prowadzić będą do skrócenia terminu realizacji zamówienia lub </w:t>
      </w:r>
    </w:p>
    <w:p w14:paraId="1B3DF5B2" w14:textId="77777777" w:rsidR="00C26F1B" w:rsidRPr="00BE44FD" w:rsidRDefault="000438ED" w:rsidP="00F45587">
      <w:pPr>
        <w:pStyle w:val="Akapitzlist"/>
        <w:numPr>
          <w:ilvl w:val="3"/>
          <w:numId w:val="78"/>
        </w:numPr>
        <w:spacing w:before="0" w:after="120" w:line="276" w:lineRule="auto"/>
        <w:ind w:left="2269" w:hanging="851"/>
        <w:contextualSpacing w:val="0"/>
        <w:rPr>
          <w:rFonts w:asciiTheme="minorHAnsi" w:hAnsiTheme="minorHAnsi"/>
          <w:sz w:val="20"/>
          <w:szCs w:val="20"/>
        </w:rPr>
      </w:pPr>
      <w:r w:rsidRPr="00BE44FD">
        <w:rPr>
          <w:rFonts w:asciiTheme="minorHAnsi" w:hAnsiTheme="minorHAnsi"/>
          <w:sz w:val="20"/>
          <w:szCs w:val="20"/>
        </w:rPr>
        <w:t xml:space="preserve">prowadzić będą do poprawienia jego funkcjonalności lub, </w:t>
      </w:r>
    </w:p>
    <w:p w14:paraId="330765A3" w14:textId="77777777" w:rsidR="00656469" w:rsidRDefault="000438ED" w:rsidP="00F45587">
      <w:pPr>
        <w:pStyle w:val="Akapitzlist"/>
        <w:numPr>
          <w:ilvl w:val="3"/>
          <w:numId w:val="78"/>
        </w:numPr>
        <w:spacing w:before="0" w:after="120" w:line="276" w:lineRule="auto"/>
        <w:ind w:left="2269" w:hanging="851"/>
        <w:contextualSpacing w:val="0"/>
        <w:rPr>
          <w:rFonts w:asciiTheme="minorHAnsi" w:hAnsiTheme="minorHAnsi"/>
          <w:sz w:val="20"/>
          <w:szCs w:val="20"/>
        </w:rPr>
      </w:pPr>
      <w:r w:rsidRPr="00BE44FD">
        <w:rPr>
          <w:rFonts w:asciiTheme="minorHAnsi" w:hAnsiTheme="minorHAnsi"/>
          <w:sz w:val="20"/>
          <w:szCs w:val="20"/>
        </w:rPr>
        <w:t xml:space="preserve">prowadzić będą do zmniejszenia CENY KONTRAKTOWEJ WYKONAWCY, </w:t>
      </w:r>
    </w:p>
    <w:p w14:paraId="3DD2EBFE" w14:textId="77777777" w:rsidR="000438ED" w:rsidRPr="00160764" w:rsidRDefault="000438ED" w:rsidP="008447C8">
      <w:pPr>
        <w:pStyle w:val="Akapitzlist"/>
        <w:spacing w:before="0" w:after="120" w:line="276" w:lineRule="auto"/>
        <w:ind w:left="1418"/>
        <w:contextualSpacing w:val="0"/>
        <w:rPr>
          <w:rFonts w:asciiTheme="minorHAnsi" w:hAnsiTheme="minorHAnsi"/>
          <w:sz w:val="20"/>
          <w:szCs w:val="20"/>
        </w:rPr>
      </w:pPr>
      <w:r w:rsidRPr="00160764">
        <w:rPr>
          <w:rFonts w:asciiTheme="minorHAnsi" w:hAnsiTheme="minorHAnsi"/>
          <w:sz w:val="20"/>
          <w:szCs w:val="20"/>
        </w:rPr>
        <w:t>co skutkować może zmianą CENY KONTRAKTOWEJ WYKONAWC</w:t>
      </w:r>
      <w:r w:rsidR="007475D9" w:rsidRPr="00160764">
        <w:rPr>
          <w:rFonts w:asciiTheme="minorHAnsi" w:hAnsiTheme="minorHAnsi"/>
          <w:sz w:val="20"/>
          <w:szCs w:val="20"/>
        </w:rPr>
        <w:t>Y oraz zmianą terminów umownych,</w:t>
      </w:r>
    </w:p>
    <w:p w14:paraId="5FB43794" w14:textId="77777777" w:rsidR="00AA79BF" w:rsidRPr="00580872" w:rsidRDefault="00AA79BF"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gdy wystąpią wyjątkowo niekorzystne (udokumentowane przez </w:t>
      </w:r>
      <w:r w:rsidR="00384281" w:rsidRPr="00580872">
        <w:rPr>
          <w:rFonts w:asciiTheme="minorHAnsi" w:hAnsiTheme="minorHAnsi"/>
          <w:sz w:val="20"/>
          <w:szCs w:val="20"/>
        </w:rPr>
        <w:t>WYKONAWCĘ</w:t>
      </w:r>
      <w:r w:rsidR="00D2360A" w:rsidRPr="00580872">
        <w:rPr>
          <w:rFonts w:asciiTheme="minorHAnsi" w:hAnsiTheme="minorHAnsi"/>
          <w:sz w:val="20"/>
          <w:szCs w:val="20"/>
        </w:rPr>
        <w:t xml:space="preserve"> </w:t>
      </w:r>
      <w:r w:rsidR="00B945B0" w:rsidRPr="00580872">
        <w:rPr>
          <w:rFonts w:asciiTheme="minorHAnsi" w:hAnsiTheme="minorHAnsi"/>
          <w:sz w:val="20"/>
          <w:szCs w:val="20"/>
        </w:rPr>
        <w:t>i </w:t>
      </w:r>
      <w:r w:rsidRPr="00580872">
        <w:rPr>
          <w:rFonts w:asciiTheme="minorHAnsi" w:hAnsiTheme="minorHAnsi"/>
          <w:sz w:val="20"/>
          <w:szCs w:val="20"/>
        </w:rPr>
        <w:t xml:space="preserve">potwierdzone przez </w:t>
      </w:r>
      <w:r w:rsidR="00B61C24" w:rsidRPr="00580872">
        <w:rPr>
          <w:rFonts w:asciiTheme="minorHAnsi" w:hAnsiTheme="minorHAnsi"/>
          <w:sz w:val="20"/>
          <w:szCs w:val="20"/>
        </w:rPr>
        <w:t>ZAMAWIAJĄCEGO</w:t>
      </w:r>
      <w:r w:rsidRPr="00580872">
        <w:rPr>
          <w:rFonts w:asciiTheme="minorHAnsi" w:hAnsiTheme="minorHAnsi"/>
          <w:sz w:val="20"/>
          <w:szCs w:val="20"/>
        </w:rPr>
        <w:t xml:space="preserve"> lub jego Przedstawiciela) warunki atmosferyczne uniemożliwiające prawidłowe wy</w:t>
      </w:r>
      <w:r w:rsidR="00AD2934">
        <w:rPr>
          <w:rFonts w:asciiTheme="minorHAnsi" w:hAnsiTheme="minorHAnsi"/>
          <w:sz w:val="20"/>
          <w:szCs w:val="20"/>
        </w:rPr>
        <w:t>konanie Prac, w szczególności z </w:t>
      </w:r>
      <w:r w:rsidRPr="00580872">
        <w:rPr>
          <w:rFonts w:asciiTheme="minorHAnsi" w:hAnsiTheme="minorHAnsi"/>
          <w:sz w:val="20"/>
          <w:szCs w:val="20"/>
        </w:rPr>
        <w:t xml:space="preserve">powodu technologii realizacji Prac określonej: </w:t>
      </w:r>
      <w:r w:rsidR="00426A8A" w:rsidRPr="00580872">
        <w:rPr>
          <w:rFonts w:asciiTheme="minorHAnsi" w:hAnsiTheme="minorHAnsi"/>
          <w:sz w:val="20"/>
          <w:szCs w:val="20"/>
        </w:rPr>
        <w:t>UMOWĄ</w:t>
      </w:r>
      <w:r w:rsidRPr="00580872">
        <w:rPr>
          <w:rFonts w:asciiTheme="minorHAnsi" w:hAnsiTheme="minorHAnsi"/>
          <w:sz w:val="20"/>
          <w:szCs w:val="20"/>
        </w:rPr>
        <w:t>, normami lub innymi przepisami, wymagającej konkretnych w</w:t>
      </w:r>
      <w:r w:rsidR="00470013">
        <w:rPr>
          <w:rFonts w:asciiTheme="minorHAnsi" w:hAnsiTheme="minorHAnsi"/>
          <w:sz w:val="20"/>
          <w:szCs w:val="20"/>
        </w:rPr>
        <w:t>arunków atmosferycznych, jeżeli </w:t>
      </w:r>
      <w:r w:rsidRPr="00580872">
        <w:rPr>
          <w:rFonts w:asciiTheme="minorHAnsi" w:hAnsiTheme="minorHAnsi"/>
          <w:sz w:val="20"/>
          <w:szCs w:val="20"/>
        </w:rPr>
        <w:t>konieczność wykonania Prac w tym okresie nie je</w:t>
      </w:r>
      <w:r w:rsidR="00AD2934">
        <w:rPr>
          <w:rFonts w:asciiTheme="minorHAnsi" w:hAnsiTheme="minorHAnsi"/>
          <w:sz w:val="20"/>
          <w:szCs w:val="20"/>
        </w:rPr>
        <w:t>st następstwem okoliczności, za </w:t>
      </w:r>
      <w:r w:rsidR="00A07E96">
        <w:rPr>
          <w:rFonts w:asciiTheme="minorHAnsi" w:hAnsiTheme="minorHAnsi"/>
          <w:sz w:val="20"/>
          <w:szCs w:val="20"/>
        </w:rPr>
        <w:t xml:space="preserve">które </w:t>
      </w:r>
      <w:r w:rsidR="00B61C24" w:rsidRPr="00580872">
        <w:rPr>
          <w:rFonts w:asciiTheme="minorHAnsi" w:hAnsiTheme="minorHAnsi"/>
          <w:sz w:val="20"/>
          <w:szCs w:val="20"/>
        </w:rPr>
        <w:t>WYKONAWCA</w:t>
      </w:r>
      <w:r w:rsidRPr="00580872">
        <w:rPr>
          <w:rFonts w:asciiTheme="minorHAnsi" w:hAnsiTheme="minorHAnsi"/>
          <w:sz w:val="20"/>
          <w:szCs w:val="20"/>
        </w:rPr>
        <w:t xml:space="preserve"> ponosi odpo</w:t>
      </w:r>
      <w:r w:rsidR="00426A8A" w:rsidRPr="00580872">
        <w:rPr>
          <w:rFonts w:asciiTheme="minorHAnsi" w:hAnsiTheme="minorHAnsi"/>
          <w:sz w:val="20"/>
          <w:szCs w:val="20"/>
        </w:rPr>
        <w:t>wiedzialność</w:t>
      </w:r>
      <w:r w:rsidR="00270BF7">
        <w:rPr>
          <w:rFonts w:asciiTheme="minorHAnsi" w:hAnsiTheme="minorHAnsi"/>
          <w:sz w:val="20"/>
          <w:szCs w:val="20"/>
        </w:rPr>
        <w:t xml:space="preserve">. </w:t>
      </w:r>
      <w:r w:rsidR="00270BF7" w:rsidRPr="00270BF7">
        <w:rPr>
          <w:rFonts w:asciiTheme="minorHAnsi" w:hAnsiTheme="minorHAnsi"/>
          <w:sz w:val="20"/>
          <w:szCs w:val="20"/>
        </w:rPr>
        <w:t>Poprzez wyjątkowo niekorzystne warunki atmosferyczne rozumieć należy długotrwałe wystąpienie bardzo niskich temperatur i</w:t>
      </w:r>
      <w:r w:rsidR="00033BA4">
        <w:rPr>
          <w:rFonts w:asciiTheme="minorHAnsi" w:hAnsiTheme="minorHAnsi"/>
          <w:sz w:val="20"/>
          <w:szCs w:val="20"/>
        </w:rPr>
        <w:t> </w:t>
      </w:r>
      <w:r w:rsidR="00270BF7" w:rsidRPr="00270BF7">
        <w:rPr>
          <w:rFonts w:asciiTheme="minorHAnsi" w:hAnsiTheme="minorHAnsi"/>
          <w:sz w:val="20"/>
          <w:szCs w:val="20"/>
        </w:rPr>
        <w:t>silnych podmuchów wiatru uniemożliwiających wykonanie określonych prac z uwagi na technologię i technikę wykonywanych robót, w tym wymaganych technologii przez producentów stosowanych materiałów i urządzeń</w:t>
      </w:r>
      <w:r w:rsidR="00270BF7">
        <w:rPr>
          <w:rFonts w:asciiTheme="minorHAnsi" w:hAnsiTheme="minorHAnsi"/>
          <w:sz w:val="20"/>
          <w:szCs w:val="20"/>
        </w:rPr>
        <w:t xml:space="preserve">; </w:t>
      </w:r>
      <w:r w:rsidR="004D4F3D" w:rsidRPr="00580872">
        <w:rPr>
          <w:rFonts w:asciiTheme="minorHAnsi" w:hAnsiTheme="minorHAnsi"/>
          <w:sz w:val="20"/>
          <w:szCs w:val="20"/>
        </w:rPr>
        <w:t>w takim przypadku termin wykonania PRZEDMIOTU UMOWY może zostać przesunięty o czas trwania przyczyn od WYKONAWCY niezależnych oraz o czas t</w:t>
      </w:r>
      <w:r w:rsidR="00270BF7">
        <w:rPr>
          <w:rFonts w:asciiTheme="minorHAnsi" w:hAnsiTheme="minorHAnsi"/>
          <w:sz w:val="20"/>
          <w:szCs w:val="20"/>
        </w:rPr>
        <w:t>rwania ich następstw. W </w:t>
      </w:r>
      <w:r w:rsidR="004D4F3D" w:rsidRPr="00580872">
        <w:rPr>
          <w:rFonts w:asciiTheme="minorHAnsi" w:hAnsiTheme="minorHAnsi"/>
          <w:sz w:val="20"/>
          <w:szCs w:val="20"/>
        </w:rPr>
        <w:t>takim przypadku STRONY mogą również określić zmieniony sposób osiągnięcia rezultatu będącego przedmiotem danego świadczenia wchodzącego w zakres PRZEDMIOTU UMOWY celem uniknięcia rażącej straty przy wykonaniu PRZEDMIOTU UMOWY,</w:t>
      </w:r>
    </w:p>
    <w:p w14:paraId="1FC50D79" w14:textId="77777777" w:rsidR="00AA79BF" w:rsidRPr="00580872" w:rsidRDefault="00AA79BF"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gdy wystąpi konieczność wykonania robót zamiennych lub innych robót niezbędnych do wykonania </w:t>
      </w:r>
      <w:r w:rsidR="00D034AB" w:rsidRPr="00580872">
        <w:rPr>
          <w:rFonts w:asciiTheme="minorHAnsi" w:hAnsiTheme="minorHAnsi"/>
          <w:sz w:val="20"/>
          <w:szCs w:val="20"/>
        </w:rPr>
        <w:t>PRZEDMIOTU UMOWY</w:t>
      </w:r>
      <w:r w:rsidRPr="00580872">
        <w:rPr>
          <w:rFonts w:asciiTheme="minorHAnsi" w:hAnsiTheme="minorHAnsi"/>
          <w:sz w:val="20"/>
          <w:szCs w:val="20"/>
        </w:rPr>
        <w:t xml:space="preserve"> ze względu na zasady wiedzy technicznej, </w:t>
      </w:r>
      <w:r w:rsidRPr="00580872">
        <w:rPr>
          <w:rFonts w:asciiTheme="minorHAnsi" w:hAnsiTheme="minorHAnsi"/>
          <w:sz w:val="20"/>
          <w:szCs w:val="20"/>
        </w:rPr>
        <w:lastRenderedPageBreak/>
        <w:t>oraz</w:t>
      </w:r>
      <w:r w:rsidR="00AD2934">
        <w:rPr>
          <w:rFonts w:asciiTheme="minorHAnsi" w:hAnsiTheme="minorHAnsi"/>
          <w:sz w:val="20"/>
          <w:szCs w:val="20"/>
        </w:rPr>
        <w:t> </w:t>
      </w:r>
      <w:r w:rsidRPr="00580872">
        <w:rPr>
          <w:rFonts w:asciiTheme="minorHAnsi" w:hAnsiTheme="minorHAnsi"/>
          <w:sz w:val="20"/>
          <w:szCs w:val="20"/>
        </w:rPr>
        <w:t>udzielenia zamówień dodatkowych, któr</w:t>
      </w:r>
      <w:r w:rsidR="00AD2934">
        <w:rPr>
          <w:rFonts w:asciiTheme="minorHAnsi" w:hAnsiTheme="minorHAnsi"/>
          <w:sz w:val="20"/>
          <w:szCs w:val="20"/>
        </w:rPr>
        <w:t>ych niewykonanie wstrzymuje lub </w:t>
      </w:r>
      <w:r w:rsidRPr="00580872">
        <w:rPr>
          <w:rFonts w:asciiTheme="minorHAnsi" w:hAnsiTheme="minorHAnsi"/>
          <w:sz w:val="20"/>
          <w:szCs w:val="20"/>
        </w:rPr>
        <w:t xml:space="preserve">opóźnia realizację </w:t>
      </w:r>
      <w:r w:rsidR="00D034AB" w:rsidRPr="00580872">
        <w:rPr>
          <w:rFonts w:asciiTheme="minorHAnsi" w:hAnsiTheme="minorHAnsi"/>
          <w:sz w:val="20"/>
          <w:szCs w:val="20"/>
        </w:rPr>
        <w:t>PRZEDMIOTU UMOWY</w:t>
      </w:r>
      <w:r w:rsidR="00EA4B92" w:rsidRPr="00580872">
        <w:rPr>
          <w:rFonts w:asciiTheme="minorHAnsi" w:hAnsiTheme="minorHAnsi"/>
          <w:sz w:val="20"/>
          <w:szCs w:val="20"/>
        </w:rPr>
        <w:t>;</w:t>
      </w:r>
    </w:p>
    <w:p w14:paraId="65A2933A" w14:textId="77777777" w:rsidR="00AA79BF" w:rsidRPr="00580872" w:rsidRDefault="00AA79BF"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konieczności zrealizowania jakiejkolwiek części robót, objętej </w:t>
      </w:r>
      <w:r w:rsidR="00EA4B92" w:rsidRPr="00580872">
        <w:rPr>
          <w:rFonts w:asciiTheme="minorHAnsi" w:hAnsiTheme="minorHAnsi"/>
          <w:sz w:val="20"/>
          <w:szCs w:val="20"/>
        </w:rPr>
        <w:t>PRZEDMIOTEM UMOWY</w:t>
      </w:r>
      <w:r w:rsidRPr="00580872">
        <w:rPr>
          <w:rFonts w:asciiTheme="minorHAnsi" w:hAnsiTheme="minorHAnsi"/>
          <w:sz w:val="20"/>
          <w:szCs w:val="20"/>
        </w:rPr>
        <w:t>, przy zastosowaniu odmien</w:t>
      </w:r>
      <w:r w:rsidR="00EA4B92" w:rsidRPr="00580872">
        <w:rPr>
          <w:rFonts w:asciiTheme="minorHAnsi" w:hAnsiTheme="minorHAnsi"/>
          <w:sz w:val="20"/>
          <w:szCs w:val="20"/>
        </w:rPr>
        <w:t>nych rozwiązań technicznych lub </w:t>
      </w:r>
      <w:r w:rsidRPr="00580872">
        <w:rPr>
          <w:rFonts w:asciiTheme="minorHAnsi" w:hAnsiTheme="minorHAnsi"/>
          <w:sz w:val="20"/>
          <w:szCs w:val="20"/>
        </w:rPr>
        <w:t>technologicznych, niż wskazan</w:t>
      </w:r>
      <w:r w:rsidR="00EA4B92" w:rsidRPr="00580872">
        <w:rPr>
          <w:rFonts w:asciiTheme="minorHAnsi" w:hAnsiTheme="minorHAnsi"/>
          <w:sz w:val="20"/>
          <w:szCs w:val="20"/>
        </w:rPr>
        <w:t>e w dokumentacji projektowej, a </w:t>
      </w:r>
      <w:r w:rsidR="00AD2934">
        <w:rPr>
          <w:rFonts w:asciiTheme="minorHAnsi" w:hAnsiTheme="minorHAnsi"/>
          <w:sz w:val="20"/>
          <w:szCs w:val="20"/>
        </w:rPr>
        <w:t>wynikających ze </w:t>
      </w:r>
      <w:r w:rsidRPr="00580872">
        <w:rPr>
          <w:rFonts w:asciiTheme="minorHAnsi" w:hAnsiTheme="minorHAnsi"/>
          <w:sz w:val="20"/>
          <w:szCs w:val="20"/>
        </w:rPr>
        <w:t>stwierdzonych zmi</w:t>
      </w:r>
      <w:r w:rsidR="00AD2934">
        <w:rPr>
          <w:rFonts w:asciiTheme="minorHAnsi" w:hAnsiTheme="minorHAnsi"/>
          <w:sz w:val="20"/>
          <w:szCs w:val="20"/>
        </w:rPr>
        <w:t>an stanu prawnego w oparciu, o </w:t>
      </w:r>
      <w:r w:rsidRPr="00580872">
        <w:rPr>
          <w:rFonts w:asciiTheme="minorHAnsi" w:hAnsiTheme="minorHAnsi"/>
          <w:sz w:val="20"/>
          <w:szCs w:val="20"/>
        </w:rPr>
        <w:t xml:space="preserve">który je przygotowano, gdyby zastosowanie przewidzianych rozwiązań groziło niewykonaniem lub nienależytym wykonaniem </w:t>
      </w:r>
      <w:r w:rsidR="00021753" w:rsidRPr="00580872">
        <w:rPr>
          <w:rFonts w:asciiTheme="minorHAnsi" w:hAnsiTheme="minorHAnsi"/>
          <w:sz w:val="20"/>
          <w:szCs w:val="20"/>
        </w:rPr>
        <w:t>PRZEDMIOTU UMOWY; w takim przypadku STRONY mogą określić zmieniony sposób osiągnięcia rezultatu będącego przedmiotem danego świadczenia,</w:t>
      </w:r>
    </w:p>
    <w:p w14:paraId="28F701B9" w14:textId="77777777" w:rsidR="00AA79BF" w:rsidRPr="00580872" w:rsidRDefault="00AA79BF"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konieczności realizacji robót wynikających z wprowadzenia w dokumentacji projektowej zmian uznanych za nieistotne ods</w:t>
      </w:r>
      <w:r w:rsidR="00EA4B92" w:rsidRPr="00580872">
        <w:rPr>
          <w:rFonts w:asciiTheme="minorHAnsi" w:hAnsiTheme="minorHAnsi"/>
          <w:sz w:val="20"/>
          <w:szCs w:val="20"/>
        </w:rPr>
        <w:t>tępstwo od projektu budowlanego;</w:t>
      </w:r>
      <w:r w:rsidR="00021753" w:rsidRPr="00580872">
        <w:rPr>
          <w:rFonts w:asciiTheme="minorHAnsi" w:hAnsiTheme="minorHAnsi"/>
          <w:sz w:val="20"/>
          <w:szCs w:val="20"/>
        </w:rPr>
        <w:t xml:space="preserve"> </w:t>
      </w:r>
      <w:r w:rsidR="00AD2934">
        <w:rPr>
          <w:rFonts w:asciiTheme="minorHAnsi" w:hAnsiTheme="minorHAnsi"/>
          <w:sz w:val="20"/>
          <w:szCs w:val="20"/>
        </w:rPr>
        <w:t>w </w:t>
      </w:r>
      <w:r w:rsidR="00021753" w:rsidRPr="00580872">
        <w:rPr>
          <w:rFonts w:asciiTheme="minorHAnsi" w:hAnsiTheme="minorHAnsi"/>
          <w:sz w:val="20"/>
          <w:szCs w:val="20"/>
        </w:rPr>
        <w:t>takim przypadku STRONY mogą określić zmieniony sposób osiągnięcia rezultatu będącego przedmiotem danego świadczenia,</w:t>
      </w:r>
    </w:p>
    <w:p w14:paraId="2709CE08" w14:textId="77777777" w:rsidR="00021753" w:rsidRPr="00580872" w:rsidRDefault="00AA79BF"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wystąpienia warunków terenu budowy od</w:t>
      </w:r>
      <w:r w:rsidR="00EA4B92" w:rsidRPr="00580872">
        <w:rPr>
          <w:rFonts w:asciiTheme="minorHAnsi" w:hAnsiTheme="minorHAnsi"/>
          <w:sz w:val="20"/>
          <w:szCs w:val="20"/>
        </w:rPr>
        <w:t>biegających w sposób istotny od </w:t>
      </w:r>
      <w:r w:rsidRPr="00580872">
        <w:rPr>
          <w:rFonts w:asciiTheme="minorHAnsi" w:hAnsiTheme="minorHAnsi"/>
          <w:sz w:val="20"/>
          <w:szCs w:val="20"/>
        </w:rPr>
        <w:t xml:space="preserve">przyjętych w dokumentacji projektowej, w szczególności napotkania niezinwentaryzowanych lub błędnie zinwentaryzowanych sieci, instalacji </w:t>
      </w:r>
      <w:r w:rsidR="000F4192" w:rsidRPr="00580872">
        <w:rPr>
          <w:rFonts w:asciiTheme="minorHAnsi" w:hAnsiTheme="minorHAnsi"/>
          <w:sz w:val="20"/>
          <w:szCs w:val="20"/>
        </w:rPr>
        <w:t xml:space="preserve">lub innych obiektów budowlanych; </w:t>
      </w:r>
      <w:r w:rsidR="00AD2934">
        <w:rPr>
          <w:rFonts w:asciiTheme="minorHAnsi" w:hAnsiTheme="minorHAnsi"/>
          <w:sz w:val="20"/>
          <w:szCs w:val="20"/>
        </w:rPr>
        <w:t>w </w:t>
      </w:r>
      <w:r w:rsidR="000F4192" w:rsidRPr="00580872">
        <w:rPr>
          <w:rFonts w:asciiTheme="minorHAnsi" w:hAnsiTheme="minorHAnsi"/>
          <w:sz w:val="20"/>
          <w:szCs w:val="20"/>
        </w:rPr>
        <w:t>takim przypadku termin wykonania PRZEDMIOTU UMOWY może zostać przesunięty o czas trwania przyczyn od WYKONAWCY niezależnych oraz o czas trwania ich</w:t>
      </w:r>
      <w:r w:rsidR="00033BA4">
        <w:rPr>
          <w:rFonts w:asciiTheme="minorHAnsi" w:hAnsiTheme="minorHAnsi"/>
          <w:sz w:val="20"/>
          <w:szCs w:val="20"/>
        </w:rPr>
        <w:t> </w:t>
      </w:r>
      <w:r w:rsidR="000F4192" w:rsidRPr="00580872">
        <w:rPr>
          <w:rFonts w:asciiTheme="minorHAnsi" w:hAnsiTheme="minorHAnsi"/>
          <w:sz w:val="20"/>
          <w:szCs w:val="20"/>
        </w:rPr>
        <w:t>następstw. W takim przypadku STRONY mogą również określić zmieniony sposób osiągnięcia rezultatu będącego przedmiotem danego świadczenia wchodzącego w zakres PRZEDMIOTU UMOWY celem uniknięcia rażącej straty przy wykonaniu PRZEDMIOTU UMOWY,</w:t>
      </w:r>
    </w:p>
    <w:p w14:paraId="3E31C8BF" w14:textId="77777777" w:rsidR="00021753" w:rsidRPr="00580872" w:rsidRDefault="00021753"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bookmarkStart w:id="61" w:name="_Ref519771454"/>
      <w:r w:rsidRPr="00580872">
        <w:rPr>
          <w:rFonts w:asciiTheme="minorHAnsi" w:hAnsiTheme="minorHAnsi"/>
          <w:sz w:val="20"/>
          <w:szCs w:val="20"/>
        </w:rPr>
        <w:t xml:space="preserve">pojawieniem się nowszej technologii wykonania zaprojektowanych ROBÓT pozwalającej na zaoszczędzenie czasu realizacji INWESTYCJI lub kosztów wykonywanych prac, jak również kosztów eksploatacji wykonanego PRZEDMIOTU UMOWY - poprzez zastosowanie tej technologii co skutkować będzie skróceniem czasu realizacji INWESTYCJI lub zmniejszenia kosztów; </w:t>
      </w:r>
      <w:r w:rsidR="00347BC0" w:rsidRPr="00580872">
        <w:rPr>
          <w:rFonts w:asciiTheme="minorHAnsi" w:hAnsiTheme="minorHAnsi"/>
          <w:sz w:val="20"/>
          <w:szCs w:val="20"/>
        </w:rPr>
        <w:t>w </w:t>
      </w:r>
      <w:r w:rsidRPr="00580872">
        <w:rPr>
          <w:rFonts w:asciiTheme="minorHAnsi" w:hAnsiTheme="minorHAnsi"/>
          <w:sz w:val="20"/>
          <w:szCs w:val="20"/>
        </w:rPr>
        <w:t>takim przypadku STRONY mogą określić zmieniony sposób osiągnięcia rezultatu będącego przedmiotem danego świadczenia</w:t>
      </w:r>
      <w:r w:rsidR="00963E3A" w:rsidRPr="00580872">
        <w:rPr>
          <w:rFonts w:asciiTheme="minorHAnsi" w:hAnsiTheme="minorHAnsi"/>
          <w:sz w:val="20"/>
          <w:szCs w:val="20"/>
        </w:rPr>
        <w:t xml:space="preserve"> poprzez zastosowanie nowej technologii</w:t>
      </w:r>
      <w:r w:rsidRPr="00580872">
        <w:rPr>
          <w:rFonts w:asciiTheme="minorHAnsi" w:hAnsiTheme="minorHAnsi"/>
          <w:sz w:val="20"/>
          <w:szCs w:val="20"/>
        </w:rPr>
        <w:t>,</w:t>
      </w:r>
      <w:bookmarkEnd w:id="61"/>
    </w:p>
    <w:p w14:paraId="16EF17F0" w14:textId="77777777" w:rsidR="00021753" w:rsidRPr="00580872" w:rsidRDefault="00AA79BF"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w:t>
      </w:r>
      <w:r w:rsidR="000F4192" w:rsidRPr="00580872">
        <w:rPr>
          <w:rFonts w:asciiTheme="minorHAnsi" w:hAnsiTheme="minorHAnsi"/>
          <w:sz w:val="20"/>
          <w:szCs w:val="20"/>
        </w:rPr>
        <w:t xml:space="preserve">PRZEDMIOTU UMOWY; </w:t>
      </w:r>
      <w:r w:rsidR="00580872">
        <w:rPr>
          <w:rFonts w:asciiTheme="minorHAnsi" w:hAnsiTheme="minorHAnsi"/>
          <w:sz w:val="20"/>
          <w:szCs w:val="20"/>
        </w:rPr>
        <w:t>w </w:t>
      </w:r>
      <w:r w:rsidR="000F4192" w:rsidRPr="00580872">
        <w:rPr>
          <w:rFonts w:asciiTheme="minorHAnsi" w:hAnsiTheme="minorHAnsi"/>
          <w:sz w:val="20"/>
          <w:szCs w:val="20"/>
        </w:rPr>
        <w:t>takim przypadku termin wykonania PRZEDMIOTU UMOWY może zostać przesunięty o czas trwania przyczyn od WYKONAWCY niezależnych oraz o czas trwania ich następstw. W takim przypadku STRONY mogą również określić zmieniony sposób osiągnięcia rezultatu będącego przedmiotem danego świadczenia wchodzącego w zakres PRZEDMIOTU UMOWY celem</w:t>
      </w:r>
      <w:r w:rsidR="00470013">
        <w:rPr>
          <w:rFonts w:asciiTheme="minorHAnsi" w:hAnsiTheme="minorHAnsi"/>
          <w:sz w:val="20"/>
          <w:szCs w:val="20"/>
        </w:rPr>
        <w:t xml:space="preserve"> uniknięcia rażącej straty przy </w:t>
      </w:r>
      <w:r w:rsidR="000F4192" w:rsidRPr="00580872">
        <w:rPr>
          <w:rFonts w:asciiTheme="minorHAnsi" w:hAnsiTheme="minorHAnsi"/>
          <w:sz w:val="20"/>
          <w:szCs w:val="20"/>
        </w:rPr>
        <w:t>wykonaniu PRZEDMIOTU UMOWY,</w:t>
      </w:r>
    </w:p>
    <w:p w14:paraId="6D760FC7" w14:textId="77777777" w:rsidR="00021753" w:rsidRPr="00580872" w:rsidRDefault="00021753"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koniecznością zrealizowania PRZEDMIOTU UMOWY przy zastosowaniu innych rozwiązań materiałowych </w:t>
      </w:r>
      <w:r w:rsidR="0006019A" w:rsidRPr="00580872">
        <w:rPr>
          <w:rFonts w:asciiTheme="minorHAnsi" w:hAnsiTheme="minorHAnsi"/>
          <w:sz w:val="20"/>
          <w:szCs w:val="20"/>
        </w:rPr>
        <w:t xml:space="preserve">lub </w:t>
      </w:r>
      <w:r w:rsidRPr="00580872">
        <w:rPr>
          <w:rFonts w:asciiTheme="minorHAnsi" w:hAnsiTheme="minorHAnsi"/>
          <w:sz w:val="20"/>
          <w:szCs w:val="20"/>
        </w:rPr>
        <w:t>technicznych ze względu na zmiany obowiązującego prawa, poprzez zmiany wynikające ze zmienionych regulacji;</w:t>
      </w:r>
      <w:r w:rsidR="0006019A" w:rsidRPr="00580872">
        <w:rPr>
          <w:rFonts w:asciiTheme="minorHAnsi" w:hAnsiTheme="minorHAnsi"/>
          <w:sz w:val="20"/>
          <w:szCs w:val="20"/>
        </w:rPr>
        <w:t xml:space="preserve"> w takim przypadku STRONY mogą określić zmieniony sposób osiągnięcia rezultatu będącego przedmiotem danego świadczenia</w:t>
      </w:r>
      <w:r w:rsidR="00963E3A" w:rsidRPr="00580872">
        <w:rPr>
          <w:rFonts w:asciiTheme="minorHAnsi" w:hAnsiTheme="minorHAnsi"/>
          <w:sz w:val="20"/>
          <w:szCs w:val="20"/>
        </w:rPr>
        <w:t xml:space="preserve"> poprzez zastosowanie tych materiałów lub tych rozwiązań technicznych</w:t>
      </w:r>
      <w:r w:rsidR="0006019A" w:rsidRPr="00580872">
        <w:rPr>
          <w:rFonts w:asciiTheme="minorHAnsi" w:hAnsiTheme="minorHAnsi"/>
          <w:sz w:val="20"/>
          <w:szCs w:val="20"/>
        </w:rPr>
        <w:t>,</w:t>
      </w:r>
    </w:p>
    <w:p w14:paraId="65482AF8" w14:textId="77777777" w:rsidR="00755BCC" w:rsidRPr="00580872" w:rsidRDefault="00755BCC"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lastRenderedPageBreak/>
        <w:t>konieczności uzyskania wyroku sądowego</w:t>
      </w:r>
      <w:r w:rsidR="001C7D9D" w:rsidRPr="00580872">
        <w:rPr>
          <w:rFonts w:asciiTheme="minorHAnsi" w:hAnsiTheme="minorHAnsi"/>
          <w:sz w:val="20"/>
          <w:szCs w:val="20"/>
        </w:rPr>
        <w:t xml:space="preserve"> lub innego orzeczenia sądu lub </w:t>
      </w:r>
      <w:r w:rsidRPr="00580872">
        <w:rPr>
          <w:rFonts w:asciiTheme="minorHAnsi" w:hAnsiTheme="minorHAnsi"/>
          <w:sz w:val="20"/>
          <w:szCs w:val="20"/>
        </w:rPr>
        <w:t xml:space="preserve">organu, której nie przewidywano przy zawarciu </w:t>
      </w:r>
      <w:r w:rsidR="0006019A" w:rsidRPr="00580872">
        <w:rPr>
          <w:rFonts w:asciiTheme="minorHAnsi" w:hAnsiTheme="minorHAnsi"/>
          <w:sz w:val="20"/>
          <w:szCs w:val="20"/>
        </w:rPr>
        <w:t>UMOWY; w takim przypadku termin wykonania PRZEDMIOTU UMOWY może zostać przesunięty o czas trwania przyczyn od WYKONAWCY niezależnych or</w:t>
      </w:r>
      <w:r w:rsidR="000E65A4" w:rsidRPr="00580872">
        <w:rPr>
          <w:rFonts w:asciiTheme="minorHAnsi" w:hAnsiTheme="minorHAnsi"/>
          <w:sz w:val="20"/>
          <w:szCs w:val="20"/>
        </w:rPr>
        <w:t>az o czas trwania ich </w:t>
      </w:r>
      <w:r w:rsidR="0006019A" w:rsidRPr="00580872">
        <w:rPr>
          <w:rFonts w:asciiTheme="minorHAnsi" w:hAnsiTheme="minorHAnsi"/>
          <w:sz w:val="20"/>
          <w:szCs w:val="20"/>
        </w:rPr>
        <w:t>następstw.</w:t>
      </w:r>
      <w:r w:rsidR="00952A23" w:rsidRPr="00580872">
        <w:rPr>
          <w:rFonts w:asciiTheme="minorHAnsi" w:hAnsiTheme="minorHAnsi"/>
          <w:sz w:val="20"/>
          <w:szCs w:val="20"/>
        </w:rPr>
        <w:t xml:space="preserve"> W takim przypadku STRONY mogą </w:t>
      </w:r>
      <w:r w:rsidR="00D06B07" w:rsidRPr="00580872">
        <w:rPr>
          <w:rFonts w:asciiTheme="minorHAnsi" w:hAnsiTheme="minorHAnsi"/>
          <w:sz w:val="20"/>
          <w:szCs w:val="20"/>
        </w:rPr>
        <w:t xml:space="preserve">również </w:t>
      </w:r>
      <w:r w:rsidR="00952A23" w:rsidRPr="00580872">
        <w:rPr>
          <w:rFonts w:asciiTheme="minorHAnsi" w:hAnsiTheme="minorHAnsi"/>
          <w:sz w:val="20"/>
          <w:szCs w:val="20"/>
        </w:rPr>
        <w:t xml:space="preserve">określić zmieniony sposób osiągnięcia rezultatu będącego przedmiotem danego świadczenia wchodzącego w zakres PRZEDMIOTU UMOWY </w:t>
      </w:r>
      <w:r w:rsidR="001C7D9D" w:rsidRPr="00580872">
        <w:rPr>
          <w:rFonts w:asciiTheme="minorHAnsi" w:hAnsiTheme="minorHAnsi"/>
          <w:sz w:val="20"/>
          <w:szCs w:val="20"/>
        </w:rPr>
        <w:t>celem dostosowania go do </w:t>
      </w:r>
      <w:r w:rsidR="000E65A4" w:rsidRPr="00580872">
        <w:rPr>
          <w:rFonts w:asciiTheme="minorHAnsi" w:hAnsiTheme="minorHAnsi"/>
          <w:sz w:val="20"/>
          <w:szCs w:val="20"/>
        </w:rPr>
        <w:t xml:space="preserve">zmienionego </w:t>
      </w:r>
      <w:r w:rsidR="00EC5821" w:rsidRPr="00580872">
        <w:rPr>
          <w:rFonts w:asciiTheme="minorHAnsi" w:hAnsiTheme="minorHAnsi"/>
          <w:sz w:val="20"/>
          <w:szCs w:val="20"/>
        </w:rPr>
        <w:t xml:space="preserve">wyroku </w:t>
      </w:r>
      <w:r w:rsidR="00952A23" w:rsidRPr="00580872">
        <w:rPr>
          <w:rFonts w:asciiTheme="minorHAnsi" w:hAnsiTheme="minorHAnsi"/>
          <w:sz w:val="20"/>
          <w:szCs w:val="20"/>
        </w:rPr>
        <w:t>sądowego lub innego orzecz</w:t>
      </w:r>
      <w:r w:rsidR="001C7D9D" w:rsidRPr="00580872">
        <w:rPr>
          <w:rFonts w:asciiTheme="minorHAnsi" w:hAnsiTheme="minorHAnsi"/>
          <w:sz w:val="20"/>
          <w:szCs w:val="20"/>
        </w:rPr>
        <w:t>enia sądu lub </w:t>
      </w:r>
      <w:r w:rsidR="00952A23" w:rsidRPr="00580872">
        <w:rPr>
          <w:rFonts w:asciiTheme="minorHAnsi" w:hAnsiTheme="minorHAnsi"/>
          <w:sz w:val="20"/>
          <w:szCs w:val="20"/>
        </w:rPr>
        <w:t>organu,</w:t>
      </w:r>
    </w:p>
    <w:p w14:paraId="1CA558AB" w14:textId="77777777" w:rsidR="00073567" w:rsidRPr="00580872" w:rsidRDefault="00755BCC"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konieczności zaspokojenia roszczeń lub oczekiwań osób trzecich - w tym grup społecznych lub zawodowych nieartykułowanych lub n</w:t>
      </w:r>
      <w:r w:rsidR="000E65A4" w:rsidRPr="00580872">
        <w:rPr>
          <w:rFonts w:asciiTheme="minorHAnsi" w:hAnsiTheme="minorHAnsi"/>
          <w:sz w:val="20"/>
          <w:szCs w:val="20"/>
        </w:rPr>
        <w:t>iemożliwych do </w:t>
      </w:r>
      <w:r w:rsidRPr="00580872">
        <w:rPr>
          <w:rFonts w:asciiTheme="minorHAnsi" w:hAnsiTheme="minorHAnsi"/>
          <w:sz w:val="20"/>
          <w:szCs w:val="20"/>
        </w:rPr>
        <w:t xml:space="preserve">jednoznacznego określenia w chwili zawierania </w:t>
      </w:r>
      <w:r w:rsidR="000E65A4" w:rsidRPr="00580872">
        <w:rPr>
          <w:rFonts w:asciiTheme="minorHAnsi" w:hAnsiTheme="minorHAnsi"/>
          <w:sz w:val="20"/>
          <w:szCs w:val="20"/>
        </w:rPr>
        <w:t>UMOWY; w takim przypadku termin wykonania PRZEDMIOTU UMOWY może zostać przesunięty o czas trwania przyczyn od WYKONAWCY niezależnych oraz o czas trwania ich następstw. W takim przypadku STRONY mogą również określić zmieniony sposób osiągnięcia rezultatu będącego przedmiotem danego świadczenia wchodzącego w zakres PRZEDMIOTU UMOWY celem uniknięcia rażącej straty przy wykonaniu PRZEDMIOTU UMOWY,</w:t>
      </w:r>
    </w:p>
    <w:p w14:paraId="0E47532B" w14:textId="77777777" w:rsidR="00073567" w:rsidRPr="00580872" w:rsidRDefault="00073567"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przekroczenia zakreślonych przez prawo terminów wydawania przez organy administracji związanych z realizacją PRZEDMIOTU UMOWY decyzji, zezwoleń, uzgodnień itp., do wydania któr</w:t>
      </w:r>
      <w:r w:rsidR="006E36FE" w:rsidRPr="00580872">
        <w:rPr>
          <w:rFonts w:asciiTheme="minorHAnsi" w:hAnsiTheme="minorHAnsi"/>
          <w:sz w:val="20"/>
          <w:szCs w:val="20"/>
        </w:rPr>
        <w:t>ych organy te są zobowiązane na </w:t>
      </w:r>
      <w:r w:rsidRPr="00580872">
        <w:rPr>
          <w:rFonts w:asciiTheme="minorHAnsi" w:hAnsiTheme="minorHAnsi"/>
          <w:sz w:val="20"/>
          <w:szCs w:val="20"/>
        </w:rPr>
        <w:t>mocy przepisów prawa; w takim przypadku termin wykonania PRZEDMIOTU UMOWY może zostać przesunięty o czas trwania przyczyn od WYKONAWCY niezależnych oraz o czas trwania ich następstw</w:t>
      </w:r>
      <w:r w:rsidR="00CA6253" w:rsidRPr="00580872">
        <w:rPr>
          <w:rFonts w:asciiTheme="minorHAnsi" w:hAnsiTheme="minorHAnsi"/>
          <w:sz w:val="20"/>
          <w:szCs w:val="20"/>
        </w:rPr>
        <w:t>,</w:t>
      </w:r>
    </w:p>
    <w:p w14:paraId="614E5131" w14:textId="77777777" w:rsidR="003F0D2A" w:rsidRPr="00580872" w:rsidRDefault="003F0D2A"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kolizji z planowanymi lub równolegle prowadzonymi przez inne podmioty inwestycjami; w takim przypadku zmiany w UMOWIE</w:t>
      </w:r>
      <w:r w:rsidR="0030447B" w:rsidRPr="00580872">
        <w:rPr>
          <w:rFonts w:asciiTheme="minorHAnsi" w:hAnsiTheme="minorHAnsi"/>
          <w:sz w:val="20"/>
          <w:szCs w:val="20"/>
        </w:rPr>
        <w:t xml:space="preserve"> zostaną ograniczone do </w:t>
      </w:r>
      <w:r w:rsidRPr="00580872">
        <w:rPr>
          <w:rFonts w:asciiTheme="minorHAnsi" w:hAnsiTheme="minorHAnsi"/>
          <w:sz w:val="20"/>
          <w:szCs w:val="20"/>
        </w:rPr>
        <w:t>zmian koniecznych dla uniknięcia lub usunięcia kolizji,</w:t>
      </w:r>
    </w:p>
    <w:p w14:paraId="148DA3F6" w14:textId="77777777" w:rsidR="006B308E" w:rsidRPr="00580872" w:rsidRDefault="006B308E"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 xml:space="preserve">zmian technologicznych spowodowanych odmiennymi od przyjętych warunkami terenowymi, w szczególności istnieniem niezinwentaryzowanych obiektów budowlanych, w szczególności podziemnych instalacji; w takim przypadku STRONY mogą również określić zmieniony sposób osiągnięcia rezultatu będącego przedmiotem danego świadczenia wchodzącego w zakres PRZEDMIOTU UMOWY celem uniknięcia rażącej straty przy wykonaniu PRZEDMIOTU UMOWY poprzez wykonanie odpowiednich robót pozwalających na uniknięcie kolizji lub usunięciu przeszkód, </w:t>
      </w:r>
    </w:p>
    <w:p w14:paraId="18D7E212" w14:textId="77777777" w:rsidR="00C71EA5" w:rsidRPr="00580872" w:rsidRDefault="003F0D2A"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bookmarkStart w:id="62" w:name="_Ref519771470"/>
      <w:r w:rsidRPr="00580872">
        <w:rPr>
          <w:rFonts w:asciiTheme="minorHAnsi" w:hAnsiTheme="minorHAnsi"/>
          <w:sz w:val="20"/>
          <w:szCs w:val="20"/>
        </w:rPr>
        <w:t xml:space="preserve">rezygnacji przez ZAMAWIAJĄCEGO z realizacji części PRZEDMIOTU UMOWY. Zmiany mogą dotyczyć zakresu wykonywanych prac, zmian dokumentacji i zmniejszenia CENY KONTRAKTOWEJ o kwoty odpowiadające cenie świadczeń, </w:t>
      </w:r>
      <w:r w:rsidR="00C71EA5" w:rsidRPr="00580872">
        <w:rPr>
          <w:rFonts w:asciiTheme="minorHAnsi" w:hAnsiTheme="minorHAnsi"/>
          <w:sz w:val="20"/>
          <w:szCs w:val="20"/>
        </w:rPr>
        <w:t>z których Zamawiający rezygnuje,</w:t>
      </w:r>
      <w:bookmarkEnd w:id="62"/>
    </w:p>
    <w:p w14:paraId="2D088DE1" w14:textId="77777777" w:rsidR="00C71EA5" w:rsidRPr="00580872" w:rsidRDefault="00C71EA5"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zaleceń organów administracji publicznej dotyczących wykonania PRZEDMIOTU UMOWY, w sposób wynikający z tych z</w:t>
      </w:r>
      <w:r w:rsidR="002665F9">
        <w:rPr>
          <w:rFonts w:asciiTheme="minorHAnsi" w:hAnsiTheme="minorHAnsi"/>
          <w:sz w:val="20"/>
          <w:szCs w:val="20"/>
        </w:rPr>
        <w:t>a</w:t>
      </w:r>
      <w:r w:rsidRPr="00580872">
        <w:rPr>
          <w:rFonts w:asciiTheme="minorHAnsi" w:hAnsiTheme="minorHAnsi"/>
          <w:sz w:val="20"/>
          <w:szCs w:val="20"/>
        </w:rPr>
        <w:t>leceń</w:t>
      </w:r>
      <w:r w:rsidR="00F55FDA">
        <w:rPr>
          <w:rFonts w:asciiTheme="minorHAnsi" w:hAnsiTheme="minorHAnsi"/>
          <w:sz w:val="20"/>
          <w:szCs w:val="20"/>
        </w:rPr>
        <w:t xml:space="preserve">; </w:t>
      </w:r>
      <w:r w:rsidR="004D3082" w:rsidRPr="00580872">
        <w:rPr>
          <w:rFonts w:asciiTheme="minorHAnsi" w:hAnsiTheme="minorHAnsi"/>
          <w:sz w:val="20"/>
          <w:szCs w:val="20"/>
        </w:rPr>
        <w:t>w takim przypadku termin wykonania PRZEDMIOTU UMOWY może zostać przesunięty o czas trwania tych okoliczności od WYKONAWCY niezależnych oraz (ewentualnie) o czas trwania ich następstw,</w:t>
      </w:r>
    </w:p>
    <w:p w14:paraId="3C37B333" w14:textId="77777777" w:rsidR="00364935" w:rsidRPr="00580872" w:rsidRDefault="00364935"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r w:rsidRPr="00580872">
        <w:rPr>
          <w:rFonts w:asciiTheme="minorHAnsi" w:hAnsiTheme="minorHAnsi"/>
          <w:sz w:val="20"/>
          <w:szCs w:val="20"/>
        </w:rPr>
        <w:t>zaistnienia, po zawarciu UMOWY, wymogów środowiskowych lub uwarunkowań prawnych i administracyjnych; w takim przypadku termin wykonania PRZEDMIOTU UMOWY może zostać przesunięty o czas trwania tych okoliczności od WYKONAWCY niezależnych oraz (ewentualnie) o czas trwania ich następstw,</w:t>
      </w:r>
    </w:p>
    <w:p w14:paraId="3FE289CA" w14:textId="77777777" w:rsidR="009B15D2" w:rsidRPr="00580872" w:rsidRDefault="009B15D2" w:rsidP="00695433">
      <w:pPr>
        <w:pStyle w:val="Akapitzlist"/>
        <w:numPr>
          <w:ilvl w:val="2"/>
          <w:numId w:val="19"/>
        </w:numPr>
        <w:spacing w:before="0" w:after="120" w:line="276" w:lineRule="auto"/>
        <w:ind w:left="1418" w:hanging="851"/>
        <w:contextualSpacing w:val="0"/>
        <w:rPr>
          <w:rFonts w:asciiTheme="minorHAnsi" w:hAnsiTheme="minorHAnsi"/>
          <w:sz w:val="20"/>
          <w:szCs w:val="20"/>
        </w:rPr>
      </w:pPr>
      <w:bookmarkStart w:id="63" w:name="_Ref519756381"/>
      <w:r w:rsidRPr="00580872">
        <w:rPr>
          <w:rFonts w:asciiTheme="minorHAnsi" w:hAnsiTheme="minorHAnsi"/>
          <w:sz w:val="20"/>
          <w:szCs w:val="20"/>
        </w:rPr>
        <w:lastRenderedPageBreak/>
        <w:t>zaistnienia, po zawarciu UMOWY, przypadk</w:t>
      </w:r>
      <w:r w:rsidR="008B5857" w:rsidRPr="00580872">
        <w:rPr>
          <w:rFonts w:asciiTheme="minorHAnsi" w:hAnsiTheme="minorHAnsi"/>
          <w:sz w:val="20"/>
          <w:szCs w:val="20"/>
        </w:rPr>
        <w:t xml:space="preserve">u </w:t>
      </w:r>
      <w:r w:rsidR="00A22762">
        <w:rPr>
          <w:rFonts w:asciiTheme="minorHAnsi" w:hAnsiTheme="minorHAnsi"/>
          <w:sz w:val="20"/>
          <w:szCs w:val="20"/>
        </w:rPr>
        <w:t>SIŁY WYŻSZEJ</w:t>
      </w:r>
      <w:r w:rsidR="008B5857" w:rsidRPr="00580872">
        <w:rPr>
          <w:rFonts w:asciiTheme="minorHAnsi" w:hAnsiTheme="minorHAnsi"/>
          <w:sz w:val="20"/>
          <w:szCs w:val="20"/>
        </w:rPr>
        <w:t>, przez którą, na </w:t>
      </w:r>
      <w:r w:rsidRPr="00580872">
        <w:rPr>
          <w:rFonts w:asciiTheme="minorHAnsi" w:hAnsiTheme="minorHAnsi"/>
          <w:sz w:val="20"/>
          <w:szCs w:val="20"/>
        </w:rPr>
        <w:t>potrzeby niniejszego warunku, rozumieć należy jako zdarzenie zewnętrzne wobec łączącej STRONY więzi prawnej:</w:t>
      </w:r>
      <w:bookmarkEnd w:id="63"/>
    </w:p>
    <w:p w14:paraId="70CCD130" w14:textId="77777777" w:rsidR="009B15D2" w:rsidRPr="00580872" w:rsidRDefault="009B15D2" w:rsidP="00695433">
      <w:pPr>
        <w:pStyle w:val="Akapitzlist"/>
        <w:numPr>
          <w:ilvl w:val="3"/>
          <w:numId w:val="35"/>
        </w:numPr>
        <w:spacing w:before="0" w:after="120" w:line="276" w:lineRule="auto"/>
        <w:ind w:left="2269" w:hanging="851"/>
        <w:contextualSpacing w:val="0"/>
        <w:rPr>
          <w:rFonts w:asciiTheme="minorHAnsi" w:hAnsiTheme="minorHAnsi"/>
          <w:sz w:val="20"/>
          <w:szCs w:val="20"/>
        </w:rPr>
      </w:pPr>
      <w:r w:rsidRPr="00580872">
        <w:rPr>
          <w:rFonts w:asciiTheme="minorHAnsi" w:hAnsiTheme="minorHAnsi"/>
          <w:sz w:val="20"/>
          <w:szCs w:val="20"/>
        </w:rPr>
        <w:t xml:space="preserve">o charakterze niezależnym od </w:t>
      </w:r>
      <w:r w:rsidR="00DF48CF" w:rsidRPr="00580872">
        <w:rPr>
          <w:rFonts w:asciiTheme="minorHAnsi" w:hAnsiTheme="minorHAnsi"/>
          <w:sz w:val="20"/>
          <w:szCs w:val="20"/>
        </w:rPr>
        <w:t>STRON,</w:t>
      </w:r>
    </w:p>
    <w:p w14:paraId="7C821139" w14:textId="77777777" w:rsidR="009B15D2" w:rsidRPr="00580872" w:rsidRDefault="009B15D2" w:rsidP="00695433">
      <w:pPr>
        <w:pStyle w:val="Akapitzlist"/>
        <w:numPr>
          <w:ilvl w:val="3"/>
          <w:numId w:val="35"/>
        </w:numPr>
        <w:spacing w:before="0" w:after="120" w:line="276" w:lineRule="auto"/>
        <w:ind w:left="2269" w:hanging="851"/>
        <w:contextualSpacing w:val="0"/>
        <w:rPr>
          <w:rFonts w:asciiTheme="minorHAnsi" w:hAnsiTheme="minorHAnsi"/>
          <w:sz w:val="20"/>
          <w:szCs w:val="20"/>
        </w:rPr>
      </w:pPr>
      <w:r w:rsidRPr="00580872">
        <w:rPr>
          <w:rFonts w:asciiTheme="minorHAnsi" w:hAnsiTheme="minorHAnsi"/>
          <w:sz w:val="20"/>
          <w:szCs w:val="20"/>
        </w:rPr>
        <w:t xml:space="preserve">którego </w:t>
      </w:r>
      <w:r w:rsidR="00DF48CF" w:rsidRPr="00580872">
        <w:rPr>
          <w:rFonts w:asciiTheme="minorHAnsi" w:hAnsiTheme="minorHAnsi"/>
          <w:sz w:val="20"/>
          <w:szCs w:val="20"/>
        </w:rPr>
        <w:t xml:space="preserve">STRONY </w:t>
      </w:r>
      <w:r w:rsidRPr="00580872">
        <w:rPr>
          <w:rFonts w:asciiTheme="minorHAnsi" w:hAnsiTheme="minorHAnsi"/>
          <w:sz w:val="20"/>
          <w:szCs w:val="20"/>
        </w:rPr>
        <w:t xml:space="preserve">nie mogły przewidzieć przed zawarciem </w:t>
      </w:r>
      <w:r w:rsidR="00DF48CF" w:rsidRPr="00580872">
        <w:rPr>
          <w:rFonts w:asciiTheme="minorHAnsi" w:hAnsiTheme="minorHAnsi"/>
          <w:sz w:val="20"/>
          <w:szCs w:val="20"/>
        </w:rPr>
        <w:t>UMOWY,</w:t>
      </w:r>
    </w:p>
    <w:p w14:paraId="24DBC267" w14:textId="77777777" w:rsidR="009B15D2" w:rsidRPr="00580872" w:rsidRDefault="009B15D2" w:rsidP="00695433">
      <w:pPr>
        <w:pStyle w:val="Akapitzlist"/>
        <w:numPr>
          <w:ilvl w:val="3"/>
          <w:numId w:val="35"/>
        </w:numPr>
        <w:spacing w:before="0" w:after="120" w:line="276" w:lineRule="auto"/>
        <w:ind w:left="2269" w:hanging="851"/>
        <w:contextualSpacing w:val="0"/>
        <w:rPr>
          <w:rFonts w:asciiTheme="minorHAnsi" w:hAnsiTheme="minorHAnsi"/>
          <w:sz w:val="20"/>
          <w:szCs w:val="20"/>
        </w:rPr>
      </w:pPr>
      <w:r w:rsidRPr="00580872">
        <w:rPr>
          <w:rFonts w:asciiTheme="minorHAnsi" w:hAnsiTheme="minorHAnsi"/>
          <w:sz w:val="20"/>
          <w:szCs w:val="20"/>
        </w:rPr>
        <w:t xml:space="preserve">którego nie można uniknąć, ani któremu </w:t>
      </w:r>
      <w:r w:rsidR="00DF48CF" w:rsidRPr="00580872">
        <w:rPr>
          <w:rFonts w:asciiTheme="minorHAnsi" w:hAnsiTheme="minorHAnsi"/>
          <w:sz w:val="20"/>
          <w:szCs w:val="20"/>
        </w:rPr>
        <w:t xml:space="preserve">STRONY </w:t>
      </w:r>
      <w:r w:rsidRPr="00580872">
        <w:rPr>
          <w:rFonts w:asciiTheme="minorHAnsi" w:hAnsiTheme="minorHAnsi"/>
          <w:sz w:val="20"/>
          <w:szCs w:val="20"/>
        </w:rPr>
        <w:t>nie mogły zapobiec przy zachowaniu należytej staranności,</w:t>
      </w:r>
    </w:p>
    <w:p w14:paraId="1DBDA54A" w14:textId="77777777" w:rsidR="009B15D2" w:rsidRPr="00580872" w:rsidRDefault="009B15D2" w:rsidP="00695433">
      <w:pPr>
        <w:pStyle w:val="Akapitzlist"/>
        <w:numPr>
          <w:ilvl w:val="3"/>
          <w:numId w:val="35"/>
        </w:numPr>
        <w:spacing w:before="0" w:after="120" w:line="276" w:lineRule="auto"/>
        <w:ind w:left="2269" w:hanging="851"/>
        <w:contextualSpacing w:val="0"/>
        <w:rPr>
          <w:rFonts w:asciiTheme="minorHAnsi" w:hAnsiTheme="minorHAnsi"/>
          <w:sz w:val="20"/>
          <w:szCs w:val="20"/>
        </w:rPr>
      </w:pPr>
      <w:r w:rsidRPr="00580872">
        <w:rPr>
          <w:rFonts w:asciiTheme="minorHAnsi" w:hAnsiTheme="minorHAnsi"/>
          <w:sz w:val="20"/>
          <w:szCs w:val="20"/>
        </w:rPr>
        <w:t xml:space="preserve">której nie można przypisać drugiej </w:t>
      </w:r>
      <w:r w:rsidR="00DF48CF" w:rsidRPr="00580872">
        <w:rPr>
          <w:rFonts w:asciiTheme="minorHAnsi" w:hAnsiTheme="minorHAnsi"/>
          <w:sz w:val="20"/>
          <w:szCs w:val="20"/>
        </w:rPr>
        <w:t>STRONIE.</w:t>
      </w:r>
    </w:p>
    <w:p w14:paraId="0F7AC062" w14:textId="77777777" w:rsidR="009B15D2" w:rsidRDefault="009B15D2" w:rsidP="008447C8">
      <w:pPr>
        <w:spacing w:before="0" w:after="120" w:line="276" w:lineRule="auto"/>
        <w:ind w:left="1418"/>
        <w:rPr>
          <w:rFonts w:asciiTheme="minorHAnsi" w:hAnsiTheme="minorHAnsi"/>
          <w:sz w:val="20"/>
          <w:szCs w:val="20"/>
        </w:rPr>
      </w:pPr>
      <w:r w:rsidRPr="00580872">
        <w:rPr>
          <w:rFonts w:asciiTheme="minorHAnsi" w:hAnsiTheme="minorHAnsi"/>
          <w:sz w:val="20"/>
          <w:szCs w:val="20"/>
        </w:rPr>
        <w:t xml:space="preserve">Za </w:t>
      </w:r>
      <w:r w:rsidR="00A22762">
        <w:rPr>
          <w:rFonts w:asciiTheme="minorHAnsi" w:hAnsiTheme="minorHAnsi"/>
          <w:sz w:val="20"/>
          <w:szCs w:val="20"/>
        </w:rPr>
        <w:t>SIŁĘ WYŻSZĄ</w:t>
      </w:r>
      <w:r w:rsidRPr="00580872">
        <w:rPr>
          <w:rFonts w:asciiTheme="minorHAnsi" w:hAnsiTheme="minorHAnsi"/>
          <w:sz w:val="20"/>
          <w:szCs w:val="20"/>
        </w:rPr>
        <w:t xml:space="preserve">, warunkująca zmianę </w:t>
      </w:r>
      <w:r w:rsidR="000B09F6" w:rsidRPr="00580872">
        <w:rPr>
          <w:rFonts w:asciiTheme="minorHAnsi" w:hAnsiTheme="minorHAnsi"/>
          <w:sz w:val="20"/>
          <w:szCs w:val="20"/>
        </w:rPr>
        <w:t>UMOWY uważać się będzie w </w:t>
      </w:r>
      <w:r w:rsidRPr="00580872">
        <w:rPr>
          <w:rFonts w:asciiTheme="minorHAnsi" w:hAnsiTheme="minorHAnsi"/>
          <w:sz w:val="20"/>
          <w:szCs w:val="20"/>
        </w:rPr>
        <w:t>szczególności: powódź, pożar i inne klęski żywiołowe, zamieszki, strajki, ataki terrorystyczne, działania wojenne, nagłe załamania warunków a</w:t>
      </w:r>
      <w:r w:rsidR="00A26113">
        <w:rPr>
          <w:rFonts w:asciiTheme="minorHAnsi" w:hAnsiTheme="minorHAnsi"/>
          <w:sz w:val="20"/>
          <w:szCs w:val="20"/>
        </w:rPr>
        <w:t>tmosferycznych, nagłe przerwy w </w:t>
      </w:r>
      <w:r w:rsidRPr="00580872">
        <w:rPr>
          <w:rFonts w:asciiTheme="minorHAnsi" w:hAnsiTheme="minorHAnsi"/>
          <w:sz w:val="20"/>
          <w:szCs w:val="20"/>
        </w:rPr>
        <w:t xml:space="preserve">dostawie energii elektrycznej, promieniowanie lub skażenia. W takim przypadku termin wykonania </w:t>
      </w:r>
      <w:r w:rsidR="00B6683C" w:rsidRPr="00580872">
        <w:rPr>
          <w:rFonts w:asciiTheme="minorHAnsi" w:hAnsiTheme="minorHAnsi"/>
          <w:sz w:val="20"/>
          <w:szCs w:val="20"/>
        </w:rPr>
        <w:t xml:space="preserve">PRZEDMIOTU UMOWY </w:t>
      </w:r>
      <w:r w:rsidRPr="00580872">
        <w:rPr>
          <w:rFonts w:asciiTheme="minorHAnsi" w:hAnsiTheme="minorHAnsi"/>
          <w:sz w:val="20"/>
          <w:szCs w:val="20"/>
        </w:rPr>
        <w:t xml:space="preserve">może zostać przesunięty o czas trwania siły wyższej oraz czas trwania jej następstw. W takim przypadku Strony mogą również określić zmieniony sposób osiągnięcia rezultatu będącego przedmiotem danego świadczenia wchodzącego w zakres </w:t>
      </w:r>
      <w:r w:rsidR="000B09F6" w:rsidRPr="00580872">
        <w:rPr>
          <w:rFonts w:asciiTheme="minorHAnsi" w:hAnsiTheme="minorHAnsi"/>
          <w:sz w:val="20"/>
          <w:szCs w:val="20"/>
        </w:rPr>
        <w:t xml:space="preserve">PRZEDMIOTU UMOWY </w:t>
      </w:r>
      <w:r w:rsidR="00A26113">
        <w:rPr>
          <w:rFonts w:asciiTheme="minorHAnsi" w:hAnsiTheme="minorHAnsi"/>
          <w:sz w:val="20"/>
          <w:szCs w:val="20"/>
        </w:rPr>
        <w:t>celem dostosowania go</w:t>
      </w:r>
      <w:r w:rsidR="00033BA4">
        <w:rPr>
          <w:rFonts w:asciiTheme="minorHAnsi" w:hAnsiTheme="minorHAnsi"/>
          <w:sz w:val="20"/>
          <w:szCs w:val="20"/>
        </w:rPr>
        <w:t> </w:t>
      </w:r>
      <w:r w:rsidRPr="00580872">
        <w:rPr>
          <w:rFonts w:asciiTheme="minorHAnsi" w:hAnsiTheme="minorHAnsi"/>
          <w:sz w:val="20"/>
          <w:szCs w:val="20"/>
        </w:rPr>
        <w:t>do</w:t>
      </w:r>
      <w:r w:rsidR="00033BA4">
        <w:rPr>
          <w:rFonts w:asciiTheme="minorHAnsi" w:hAnsiTheme="minorHAnsi"/>
          <w:sz w:val="20"/>
          <w:szCs w:val="20"/>
        </w:rPr>
        <w:t> </w:t>
      </w:r>
      <w:r w:rsidRPr="00580872">
        <w:rPr>
          <w:rFonts w:asciiTheme="minorHAnsi" w:hAnsiTheme="minorHAnsi"/>
          <w:sz w:val="20"/>
          <w:szCs w:val="20"/>
        </w:rPr>
        <w:t>s</w:t>
      </w:r>
      <w:r w:rsidR="0030447B" w:rsidRPr="00580872">
        <w:rPr>
          <w:rFonts w:asciiTheme="minorHAnsi" w:hAnsiTheme="minorHAnsi"/>
          <w:sz w:val="20"/>
          <w:szCs w:val="20"/>
        </w:rPr>
        <w:t>kutk</w:t>
      </w:r>
      <w:r w:rsidR="00082B50">
        <w:rPr>
          <w:rFonts w:asciiTheme="minorHAnsi" w:hAnsiTheme="minorHAnsi"/>
          <w:sz w:val="20"/>
          <w:szCs w:val="20"/>
        </w:rPr>
        <w:t xml:space="preserve">ów wystąpienia </w:t>
      </w:r>
      <w:r w:rsidR="00A22762">
        <w:rPr>
          <w:rFonts w:asciiTheme="minorHAnsi" w:hAnsiTheme="minorHAnsi"/>
          <w:sz w:val="20"/>
          <w:szCs w:val="20"/>
        </w:rPr>
        <w:t>SIŁY WYŻSZEJ</w:t>
      </w:r>
      <w:r w:rsidR="00082B50">
        <w:rPr>
          <w:rFonts w:asciiTheme="minorHAnsi" w:hAnsiTheme="minorHAnsi"/>
          <w:sz w:val="20"/>
          <w:szCs w:val="20"/>
        </w:rPr>
        <w:t>,</w:t>
      </w:r>
    </w:p>
    <w:p w14:paraId="7333216D" w14:textId="77777777" w:rsidR="00082B50" w:rsidRPr="00BF2314" w:rsidRDefault="00082B50" w:rsidP="00695433">
      <w:pPr>
        <w:pStyle w:val="Akapitzlist"/>
        <w:numPr>
          <w:ilvl w:val="2"/>
          <w:numId w:val="19"/>
        </w:numPr>
        <w:spacing w:before="0" w:after="120" w:line="276" w:lineRule="auto"/>
        <w:ind w:left="1418" w:hanging="851"/>
        <w:contextualSpacing w:val="0"/>
        <w:rPr>
          <w:rFonts w:ascii="Calibri" w:hAnsi="Calibri"/>
          <w:sz w:val="20"/>
          <w:szCs w:val="20"/>
        </w:rPr>
      </w:pPr>
      <w:bookmarkStart w:id="64" w:name="_Ref519769614"/>
      <w:r w:rsidRPr="00BF2314">
        <w:rPr>
          <w:rFonts w:ascii="Calibri" w:hAnsi="Calibri"/>
          <w:sz w:val="20"/>
          <w:szCs w:val="20"/>
        </w:rPr>
        <w:t xml:space="preserve">STRONY określają zasady wprowadzenia do UMOWY odpowiednich zmian wysokości </w:t>
      </w:r>
      <w:r>
        <w:rPr>
          <w:rFonts w:ascii="Calibri" w:hAnsi="Calibri"/>
          <w:sz w:val="20"/>
          <w:szCs w:val="20"/>
        </w:rPr>
        <w:t>CENY KONTRAKTOWEJ</w:t>
      </w:r>
      <w:r w:rsidRPr="00BF2314">
        <w:rPr>
          <w:rFonts w:ascii="Calibri" w:hAnsi="Calibri"/>
          <w:sz w:val="20"/>
          <w:szCs w:val="20"/>
        </w:rPr>
        <w:t xml:space="preserve"> </w:t>
      </w:r>
      <w:r>
        <w:rPr>
          <w:rFonts w:ascii="Calibri" w:hAnsi="Calibri"/>
          <w:sz w:val="20"/>
          <w:szCs w:val="20"/>
        </w:rPr>
        <w:t>należnej</w:t>
      </w:r>
      <w:r w:rsidRPr="00BF2314">
        <w:rPr>
          <w:rFonts w:ascii="Calibri" w:hAnsi="Calibri"/>
          <w:sz w:val="20"/>
          <w:szCs w:val="20"/>
        </w:rPr>
        <w:t xml:space="preserve"> </w:t>
      </w:r>
      <w:r w:rsidRPr="00082B50">
        <w:rPr>
          <w:rFonts w:ascii="Calibri" w:hAnsi="Calibri"/>
          <w:sz w:val="20"/>
          <w:szCs w:val="20"/>
        </w:rPr>
        <w:t>WYKONAWCY</w:t>
      </w:r>
      <w:r w:rsidRPr="00BF2314">
        <w:rPr>
          <w:rFonts w:ascii="Calibri" w:hAnsi="Calibri"/>
          <w:sz w:val="20"/>
          <w:szCs w:val="20"/>
        </w:rPr>
        <w:t xml:space="preserve"> z tytułu realizacji PRZEDMIOTU UMOWY, w</w:t>
      </w:r>
      <w:r w:rsidR="00033BA4">
        <w:rPr>
          <w:rFonts w:ascii="Calibri" w:hAnsi="Calibri"/>
          <w:sz w:val="20"/>
          <w:szCs w:val="20"/>
        </w:rPr>
        <w:t> </w:t>
      </w:r>
      <w:r w:rsidRPr="00BF2314">
        <w:rPr>
          <w:rFonts w:ascii="Calibri" w:hAnsi="Calibri"/>
          <w:sz w:val="20"/>
          <w:szCs w:val="20"/>
        </w:rPr>
        <w:t>przypadku zmiany:</w:t>
      </w:r>
      <w:bookmarkEnd w:id="64"/>
      <w:r w:rsidRPr="00BF2314">
        <w:rPr>
          <w:rFonts w:ascii="Calibri" w:hAnsi="Calibri"/>
          <w:sz w:val="20"/>
          <w:szCs w:val="20"/>
        </w:rPr>
        <w:t xml:space="preserve"> </w:t>
      </w:r>
    </w:p>
    <w:p w14:paraId="0B964AC9" w14:textId="77777777" w:rsidR="00AE5AB1" w:rsidRDefault="00AE5AB1" w:rsidP="00F45587">
      <w:pPr>
        <w:pStyle w:val="Akapitzlist"/>
        <w:numPr>
          <w:ilvl w:val="0"/>
          <w:numId w:val="64"/>
        </w:numPr>
        <w:spacing w:before="0" w:after="120" w:line="276" w:lineRule="auto"/>
        <w:ind w:left="1775" w:hanging="357"/>
        <w:contextualSpacing w:val="0"/>
        <w:rPr>
          <w:rFonts w:asciiTheme="minorHAnsi" w:hAnsiTheme="minorHAnsi"/>
          <w:sz w:val="20"/>
          <w:szCs w:val="20"/>
        </w:rPr>
      </w:pPr>
      <w:r>
        <w:rPr>
          <w:rFonts w:asciiTheme="minorHAnsi" w:hAnsiTheme="minorHAnsi"/>
          <w:sz w:val="20"/>
          <w:szCs w:val="20"/>
        </w:rPr>
        <w:t>stawki podatku od towarów i usług w czasie trwania umowy – Wynagrodzenie ulega zmianie stosownie do zmienionej stawki tego podatku, obowiązującej w</w:t>
      </w:r>
      <w:r w:rsidR="00033BA4">
        <w:rPr>
          <w:rFonts w:asciiTheme="minorHAnsi" w:hAnsiTheme="minorHAnsi"/>
          <w:sz w:val="20"/>
          <w:szCs w:val="20"/>
        </w:rPr>
        <w:t> </w:t>
      </w:r>
      <w:r>
        <w:rPr>
          <w:rFonts w:asciiTheme="minorHAnsi" w:hAnsiTheme="minorHAnsi"/>
          <w:sz w:val="20"/>
          <w:szCs w:val="20"/>
        </w:rPr>
        <w:t xml:space="preserve">dacie wystawienia danej faktury. W takim przypadku </w:t>
      </w:r>
      <w:r w:rsidRPr="00C03B22">
        <w:rPr>
          <w:rFonts w:asciiTheme="minorHAnsi" w:hAnsiTheme="minorHAnsi"/>
          <w:sz w:val="20"/>
          <w:szCs w:val="20"/>
        </w:rPr>
        <w:t>wynagrodzenie ulegnie zmianie nie więcej niż o kwotę podatku wynikającą ze zmiany obowiązującej stawki VAT. CENA KONTRAKTOWA WYKONAWCY może ulec odpowiedniemu zwiększeniu bądź zmniejszeniu, jeżeli w wyniku zastosowania zmienionych stawek podatków ulega zmianie kwota należnego podatku</w:t>
      </w:r>
      <w:r>
        <w:rPr>
          <w:rFonts w:asciiTheme="minorHAnsi" w:hAnsiTheme="minorHAnsi"/>
          <w:sz w:val="20"/>
          <w:szCs w:val="20"/>
        </w:rPr>
        <w:t>,</w:t>
      </w:r>
    </w:p>
    <w:p w14:paraId="1FBFC1FC" w14:textId="77777777" w:rsidR="00AE5AB1" w:rsidRPr="008E00C1" w:rsidRDefault="00AE5AB1" w:rsidP="00F45587">
      <w:pPr>
        <w:pStyle w:val="Akapitzlist"/>
        <w:numPr>
          <w:ilvl w:val="0"/>
          <w:numId w:val="64"/>
        </w:numPr>
        <w:spacing w:before="0" w:after="120" w:line="276" w:lineRule="auto"/>
        <w:ind w:left="1775" w:hanging="357"/>
        <w:contextualSpacing w:val="0"/>
        <w:rPr>
          <w:rFonts w:asciiTheme="minorHAnsi" w:hAnsiTheme="minorHAnsi"/>
          <w:sz w:val="20"/>
          <w:szCs w:val="20"/>
        </w:rPr>
      </w:pPr>
      <w:r>
        <w:rPr>
          <w:rFonts w:asciiTheme="minorHAnsi" w:hAnsiTheme="minorHAnsi"/>
          <w:sz w:val="20"/>
          <w:szCs w:val="20"/>
        </w:rPr>
        <w:t xml:space="preserve">wysokości </w:t>
      </w:r>
      <w:r w:rsidRPr="008E00C1">
        <w:rPr>
          <w:rFonts w:asciiTheme="minorHAnsi" w:hAnsiTheme="minorHAnsi"/>
          <w:sz w:val="20"/>
          <w:szCs w:val="20"/>
        </w:rPr>
        <w:t>minimalnego wynagrodzenia za pracę albo wysokości minimalnej stawki godzinowej, ustalonych na podstawie przepisów ustawy z dnia 10 października 2002 r. o minimalnym wynagrodzeniu za pracę,</w:t>
      </w:r>
    </w:p>
    <w:p w14:paraId="1A81A688" w14:textId="77777777" w:rsidR="00AE5AB1" w:rsidRDefault="00AE5AB1" w:rsidP="00F45587">
      <w:pPr>
        <w:pStyle w:val="Akapitzlist"/>
        <w:numPr>
          <w:ilvl w:val="0"/>
          <w:numId w:val="64"/>
        </w:numPr>
        <w:spacing w:before="0" w:after="120" w:line="276" w:lineRule="auto"/>
        <w:ind w:left="1775" w:hanging="357"/>
        <w:contextualSpacing w:val="0"/>
        <w:rPr>
          <w:rFonts w:ascii="Calibri" w:hAnsi="Calibri"/>
          <w:sz w:val="20"/>
          <w:szCs w:val="20"/>
        </w:rPr>
      </w:pPr>
      <w:r>
        <w:rPr>
          <w:rFonts w:asciiTheme="minorHAnsi" w:hAnsiTheme="minorHAnsi"/>
          <w:sz w:val="20"/>
          <w:szCs w:val="20"/>
        </w:rPr>
        <w:t xml:space="preserve">zasad </w:t>
      </w:r>
      <w:r w:rsidRPr="00BF2314">
        <w:rPr>
          <w:rFonts w:ascii="Calibri" w:hAnsi="Calibri"/>
          <w:sz w:val="20"/>
          <w:szCs w:val="20"/>
        </w:rPr>
        <w:t>podlegania ubezpieczeniom społecznym lub ubezpieczeniu zdrowotnemu lub wysokości stawki składki na ubezpieczenia społeczne lub zdrowotne,</w:t>
      </w:r>
    </w:p>
    <w:p w14:paraId="7ADE7BE8" w14:textId="77777777" w:rsidR="00AE5AB1" w:rsidRPr="00D02ED7" w:rsidRDefault="00AE5AB1" w:rsidP="008447C8">
      <w:pPr>
        <w:pStyle w:val="Akapitzlist"/>
        <w:spacing w:before="0" w:after="120" w:line="276" w:lineRule="auto"/>
        <w:ind w:left="1418"/>
        <w:contextualSpacing w:val="0"/>
        <w:rPr>
          <w:rFonts w:asciiTheme="minorHAnsi" w:hAnsiTheme="minorHAnsi"/>
          <w:sz w:val="20"/>
          <w:szCs w:val="20"/>
        </w:rPr>
      </w:pPr>
      <w:r>
        <w:rPr>
          <w:rFonts w:asciiTheme="minorHAnsi" w:hAnsiTheme="minorHAnsi"/>
          <w:sz w:val="20"/>
          <w:szCs w:val="20"/>
        </w:rPr>
        <w:t xml:space="preserve">jeżeli zmiany te będą </w:t>
      </w:r>
      <w:r w:rsidRPr="000615CA">
        <w:rPr>
          <w:rFonts w:asciiTheme="minorHAnsi" w:hAnsiTheme="minorHAnsi"/>
          <w:sz w:val="20"/>
          <w:szCs w:val="20"/>
        </w:rPr>
        <w:t>miały wpływ na koszty wykonania PRZEDMIOTU UMOWY przez WYKONAWCĘ;</w:t>
      </w:r>
    </w:p>
    <w:p w14:paraId="44445E94" w14:textId="77777777" w:rsidR="00116A14" w:rsidRPr="006309C4" w:rsidRDefault="00AE5AB1" w:rsidP="00695433">
      <w:pPr>
        <w:pStyle w:val="Akapitzlist"/>
        <w:numPr>
          <w:ilvl w:val="2"/>
          <w:numId w:val="19"/>
        </w:numPr>
        <w:spacing w:before="0" w:after="120" w:line="276" w:lineRule="auto"/>
        <w:ind w:left="1418" w:hanging="851"/>
        <w:contextualSpacing w:val="0"/>
        <w:rPr>
          <w:rFonts w:ascii="Calibri" w:hAnsi="Calibri"/>
          <w:sz w:val="20"/>
          <w:szCs w:val="20"/>
        </w:rPr>
      </w:pPr>
      <w:r w:rsidRPr="008E00C1">
        <w:rPr>
          <w:rFonts w:ascii="Calibri" w:hAnsi="Calibri"/>
          <w:sz w:val="20"/>
          <w:szCs w:val="20"/>
        </w:rPr>
        <w:t>gdy z przyczyn leżących po stronie ZAMAWIAJĄCEGO termin przekazania placu budowy, będzie dłuższy niż zakładany w § 4 ust. 4.6 niniejszej UMOWY, termin wykonania PRZEDMIOTU UMOWY zostanie przesunięty o liczbę dni równej opóźnieniu ZAMAWIAJĄCEGO w przekazaniu placu budowy</w:t>
      </w:r>
      <w:r w:rsidR="00116A14" w:rsidRPr="008E00C1">
        <w:rPr>
          <w:rFonts w:ascii="Calibri" w:hAnsi="Calibri"/>
          <w:sz w:val="20"/>
          <w:szCs w:val="20"/>
        </w:rPr>
        <w:t>;</w:t>
      </w:r>
    </w:p>
    <w:p w14:paraId="0DED31CE" w14:textId="77777777" w:rsidR="00082B50" w:rsidRPr="006309C4" w:rsidRDefault="00116A14" w:rsidP="00695433">
      <w:pPr>
        <w:pStyle w:val="Akapitzlist"/>
        <w:numPr>
          <w:ilvl w:val="2"/>
          <w:numId w:val="19"/>
        </w:numPr>
        <w:spacing w:before="0" w:after="120" w:line="276" w:lineRule="auto"/>
        <w:ind w:left="1418" w:hanging="851"/>
        <w:contextualSpacing w:val="0"/>
        <w:rPr>
          <w:rFonts w:ascii="Calibri" w:hAnsi="Calibri"/>
          <w:sz w:val="20"/>
          <w:szCs w:val="20"/>
        </w:rPr>
      </w:pPr>
      <w:r w:rsidRPr="008E00C1">
        <w:rPr>
          <w:rFonts w:ascii="Calibri" w:hAnsi="Calibri"/>
          <w:sz w:val="20"/>
          <w:szCs w:val="20"/>
        </w:rPr>
        <w:t xml:space="preserve">działań i zaniechań </w:t>
      </w:r>
      <w:r w:rsidRPr="007A68F2">
        <w:rPr>
          <w:rFonts w:ascii="Calibri" w:hAnsi="Calibri"/>
          <w:sz w:val="20"/>
          <w:szCs w:val="20"/>
        </w:rPr>
        <w:t xml:space="preserve">organów władzy publicznej, w tym zmiany urzędowych interpretacji przepisów dotyczących realizacji i finansowania PRZEDMIOTU UMOWY; w takim przypadku termin wykonania PRZEDMIOTU UMOWY lub poszczególnych części zamówienia zdefiniowanych w HARMONOGRAMIE może zostać przesunięty o czas </w:t>
      </w:r>
      <w:r w:rsidRPr="007A68F2">
        <w:rPr>
          <w:rFonts w:ascii="Calibri" w:hAnsi="Calibri"/>
          <w:sz w:val="20"/>
          <w:szCs w:val="20"/>
        </w:rPr>
        <w:lastRenderedPageBreak/>
        <w:t>trwania działań i zaniechań organów władzy publicznej w tym zmiany urzędowych interpretacji przepisów dotyczących realizacji i finansowania PRZEDMIOTU UMOWY oraz o czas trwania ich następstw;</w:t>
      </w:r>
    </w:p>
    <w:p w14:paraId="5F9C5DBD" w14:textId="77777777" w:rsidR="00116A14" w:rsidRDefault="00C853E0" w:rsidP="00695433">
      <w:pPr>
        <w:pStyle w:val="Akapitzlist"/>
        <w:numPr>
          <w:ilvl w:val="2"/>
          <w:numId w:val="19"/>
        </w:numPr>
        <w:spacing w:before="0" w:after="120" w:line="276" w:lineRule="auto"/>
        <w:ind w:left="1418" w:hanging="851"/>
        <w:contextualSpacing w:val="0"/>
        <w:rPr>
          <w:rFonts w:ascii="Calibri" w:hAnsi="Calibri"/>
          <w:sz w:val="20"/>
          <w:szCs w:val="20"/>
        </w:rPr>
      </w:pPr>
      <w:r w:rsidRPr="008E00C1">
        <w:rPr>
          <w:rFonts w:ascii="Calibri" w:hAnsi="Calibri"/>
          <w:sz w:val="20"/>
          <w:szCs w:val="20"/>
        </w:rPr>
        <w:t>d</w:t>
      </w:r>
      <w:r w:rsidR="00116A14" w:rsidRPr="008E00C1">
        <w:rPr>
          <w:rFonts w:ascii="Calibri" w:hAnsi="Calibri"/>
          <w:sz w:val="20"/>
          <w:szCs w:val="20"/>
        </w:rPr>
        <w:t xml:space="preserve">ziałań i zaniechań </w:t>
      </w:r>
      <w:r w:rsidR="00116A14" w:rsidRPr="007A68F2">
        <w:rPr>
          <w:rFonts w:ascii="Calibri" w:hAnsi="Calibri"/>
          <w:sz w:val="20"/>
          <w:szCs w:val="20"/>
        </w:rPr>
        <w:t>instytucji polskich bądź Unii Europejskiej zaangażowanych w realizację, kontrolę lub finansowanie PROJEKTU (w szczególności takich jak zmiana lub przyjęcie nowych wytycznych w zakresie kwalifikowalności wydatków czy sprawozdawczości w zakresie realizacji PROJEKTU); w takim przypadku termin wykonania PRZEDMIOTU UMOWY lub poszczególnych części zamówienia zdefiniowanych w HARMONOGRAMIE może zostać przesunięty o czas trwania działań i zaniechań instytucji polskich bądź Unii Europejskiej zaangażowanych w realizację, kontrolę lub finansowanie Projektu (w szczególności takich jak zmiana lub przyjęcie nowych wytycznych w zakresie kwalifikowalności wydatków czy sprawozdawczości w zakresie realizacji PROJEKTU) oraz o czas trwania ich następstw;</w:t>
      </w:r>
    </w:p>
    <w:p w14:paraId="0CC4F474" w14:textId="77777777" w:rsidR="00116A14" w:rsidRPr="006309C4" w:rsidRDefault="00765E66" w:rsidP="00695433">
      <w:pPr>
        <w:pStyle w:val="Akapitzlist"/>
        <w:numPr>
          <w:ilvl w:val="2"/>
          <w:numId w:val="19"/>
        </w:numPr>
        <w:spacing w:before="0" w:after="120" w:line="276" w:lineRule="auto"/>
        <w:ind w:left="1418" w:hanging="851"/>
        <w:contextualSpacing w:val="0"/>
        <w:rPr>
          <w:rFonts w:ascii="Calibri" w:hAnsi="Calibri"/>
          <w:sz w:val="20"/>
          <w:szCs w:val="20"/>
        </w:rPr>
      </w:pPr>
      <w:r w:rsidRPr="008E00C1">
        <w:rPr>
          <w:rFonts w:ascii="Calibri" w:hAnsi="Calibri"/>
          <w:sz w:val="20"/>
          <w:szCs w:val="20"/>
        </w:rPr>
        <w:t xml:space="preserve">zamiaru </w:t>
      </w:r>
      <w:r w:rsidR="00116A14" w:rsidRPr="008E00C1">
        <w:rPr>
          <w:rFonts w:ascii="Calibri" w:hAnsi="Calibri"/>
          <w:sz w:val="20"/>
          <w:szCs w:val="20"/>
        </w:rPr>
        <w:t>po</w:t>
      </w:r>
      <w:r w:rsidR="00116A14">
        <w:rPr>
          <w:rFonts w:asciiTheme="minorHAnsi" w:hAnsiTheme="minorHAnsi"/>
          <w:sz w:val="20"/>
          <w:szCs w:val="20"/>
        </w:rPr>
        <w:t>wierzenia</w:t>
      </w:r>
      <w:r w:rsidR="00BB2594">
        <w:rPr>
          <w:rFonts w:asciiTheme="minorHAnsi" w:hAnsiTheme="minorHAnsi"/>
          <w:sz w:val="20"/>
          <w:szCs w:val="20"/>
        </w:rPr>
        <w:t xml:space="preserve"> </w:t>
      </w:r>
      <w:r>
        <w:rPr>
          <w:rFonts w:asciiTheme="minorHAnsi" w:hAnsiTheme="minorHAnsi"/>
          <w:sz w:val="20"/>
          <w:szCs w:val="20"/>
        </w:rPr>
        <w:t>r</w:t>
      </w:r>
      <w:r w:rsidR="00BB2594">
        <w:rPr>
          <w:rFonts w:asciiTheme="minorHAnsi" w:hAnsiTheme="minorHAnsi"/>
          <w:sz w:val="20"/>
          <w:szCs w:val="20"/>
        </w:rPr>
        <w:t>ealizacji PODWYKONAWCY,</w:t>
      </w:r>
      <w:r w:rsidR="00116A14">
        <w:rPr>
          <w:rFonts w:asciiTheme="minorHAnsi" w:hAnsiTheme="minorHAnsi"/>
          <w:sz w:val="20"/>
          <w:szCs w:val="20"/>
        </w:rPr>
        <w:t xml:space="preserve"> części PRZEDMIOTU UMOWY</w:t>
      </w:r>
      <w:r w:rsidR="00BB2594">
        <w:rPr>
          <w:rFonts w:asciiTheme="minorHAnsi" w:hAnsiTheme="minorHAnsi"/>
          <w:sz w:val="20"/>
          <w:szCs w:val="20"/>
        </w:rPr>
        <w:t>, realizowanej przez WYKONAWCĘ. W takim przypadku a</w:t>
      </w:r>
      <w:r w:rsidR="00860256">
        <w:rPr>
          <w:rFonts w:asciiTheme="minorHAnsi" w:hAnsiTheme="minorHAnsi"/>
          <w:sz w:val="20"/>
          <w:szCs w:val="20"/>
        </w:rPr>
        <w:t xml:space="preserve">kceptacja </w:t>
      </w:r>
      <w:r w:rsidR="00BB2594">
        <w:rPr>
          <w:rFonts w:asciiTheme="minorHAnsi" w:hAnsiTheme="minorHAnsi"/>
          <w:sz w:val="20"/>
          <w:szCs w:val="20"/>
        </w:rPr>
        <w:t xml:space="preserve">nowego </w:t>
      </w:r>
      <w:r w:rsidR="00860256">
        <w:rPr>
          <w:rFonts w:asciiTheme="minorHAnsi" w:hAnsiTheme="minorHAnsi"/>
          <w:sz w:val="20"/>
          <w:szCs w:val="20"/>
        </w:rPr>
        <w:t>PODWYKONAWCY, przebiegać będzie według procedury określonej w § 9 UMOWY</w:t>
      </w:r>
      <w:r w:rsidR="006A1768">
        <w:rPr>
          <w:rFonts w:asciiTheme="minorHAnsi" w:hAnsiTheme="minorHAnsi"/>
          <w:sz w:val="20"/>
          <w:szCs w:val="20"/>
        </w:rPr>
        <w:t>;</w:t>
      </w:r>
    </w:p>
    <w:p w14:paraId="7AE2C2FB" w14:textId="77777777" w:rsidR="006A1768" w:rsidRPr="00647A60" w:rsidRDefault="006A1768" w:rsidP="00695433">
      <w:pPr>
        <w:pStyle w:val="Akapitzlist"/>
        <w:numPr>
          <w:ilvl w:val="2"/>
          <w:numId w:val="19"/>
        </w:numPr>
        <w:spacing w:before="0" w:after="120" w:line="276" w:lineRule="auto"/>
        <w:ind w:left="1418" w:hanging="851"/>
        <w:contextualSpacing w:val="0"/>
        <w:rPr>
          <w:rFonts w:ascii="Calibri" w:hAnsi="Calibri"/>
          <w:sz w:val="20"/>
          <w:szCs w:val="20"/>
        </w:rPr>
      </w:pPr>
      <w:r w:rsidRPr="008E00C1">
        <w:rPr>
          <w:rFonts w:ascii="Calibri" w:hAnsi="Calibri"/>
          <w:sz w:val="20"/>
          <w:szCs w:val="20"/>
        </w:rPr>
        <w:t>odstąpienia</w:t>
      </w:r>
      <w:r>
        <w:rPr>
          <w:rFonts w:asciiTheme="minorHAnsi" w:hAnsiTheme="minorHAnsi"/>
          <w:sz w:val="20"/>
          <w:szCs w:val="20"/>
        </w:rPr>
        <w:t xml:space="preserve"> od UMOWY którejkolwiek ze STRON.</w:t>
      </w:r>
      <w:r w:rsidR="00C853E0">
        <w:rPr>
          <w:rFonts w:asciiTheme="minorHAnsi" w:hAnsiTheme="minorHAnsi"/>
          <w:sz w:val="20"/>
          <w:szCs w:val="20"/>
        </w:rPr>
        <w:t xml:space="preserve"> W takim przypadku STRONY postępować będą zgodnie z </w:t>
      </w:r>
      <w:r w:rsidR="00F91C82">
        <w:rPr>
          <w:rFonts w:asciiTheme="minorHAnsi" w:hAnsiTheme="minorHAnsi"/>
          <w:sz w:val="20"/>
          <w:szCs w:val="20"/>
        </w:rPr>
        <w:t>pkt</w:t>
      </w:r>
      <w:r w:rsidR="00C853E0">
        <w:rPr>
          <w:rFonts w:asciiTheme="minorHAnsi" w:hAnsiTheme="minorHAnsi"/>
          <w:sz w:val="20"/>
          <w:szCs w:val="20"/>
        </w:rPr>
        <w:t xml:space="preserve"> </w:t>
      </w:r>
      <w:r w:rsidR="00934C7A">
        <w:rPr>
          <w:rFonts w:asciiTheme="minorHAnsi" w:hAnsiTheme="minorHAnsi"/>
          <w:sz w:val="20"/>
          <w:szCs w:val="20"/>
        </w:rPr>
        <w:fldChar w:fldCharType="begin"/>
      </w:r>
      <w:r w:rsidR="00934C7A">
        <w:rPr>
          <w:rFonts w:asciiTheme="minorHAnsi" w:hAnsiTheme="minorHAnsi"/>
          <w:sz w:val="20"/>
          <w:szCs w:val="20"/>
        </w:rPr>
        <w:instrText xml:space="preserve"> REF _Ref519764815 \r \h </w:instrText>
      </w:r>
      <w:r w:rsidR="00934C7A">
        <w:rPr>
          <w:rFonts w:asciiTheme="minorHAnsi" w:hAnsiTheme="minorHAnsi"/>
          <w:sz w:val="20"/>
          <w:szCs w:val="20"/>
        </w:rPr>
      </w:r>
      <w:r w:rsidR="00934C7A">
        <w:rPr>
          <w:rFonts w:asciiTheme="minorHAnsi" w:hAnsiTheme="minorHAnsi"/>
          <w:sz w:val="20"/>
          <w:szCs w:val="20"/>
        </w:rPr>
        <w:fldChar w:fldCharType="separate"/>
      </w:r>
      <w:r w:rsidR="00226AD0">
        <w:rPr>
          <w:rFonts w:asciiTheme="minorHAnsi" w:hAnsiTheme="minorHAnsi"/>
          <w:sz w:val="20"/>
          <w:szCs w:val="20"/>
        </w:rPr>
        <w:t>19.10</w:t>
      </w:r>
      <w:r w:rsidR="00934C7A">
        <w:rPr>
          <w:rFonts w:asciiTheme="minorHAnsi" w:hAnsiTheme="minorHAnsi"/>
          <w:sz w:val="20"/>
          <w:szCs w:val="20"/>
        </w:rPr>
        <w:fldChar w:fldCharType="end"/>
      </w:r>
      <w:r w:rsidR="00C853E0">
        <w:rPr>
          <w:rFonts w:asciiTheme="minorHAnsi" w:hAnsiTheme="minorHAnsi"/>
          <w:sz w:val="20"/>
          <w:szCs w:val="20"/>
        </w:rPr>
        <w:t>. UMOWY</w:t>
      </w:r>
      <w:r w:rsidR="00647A60">
        <w:rPr>
          <w:rFonts w:asciiTheme="minorHAnsi" w:hAnsiTheme="minorHAnsi"/>
          <w:sz w:val="20"/>
          <w:szCs w:val="20"/>
        </w:rPr>
        <w:t>;</w:t>
      </w:r>
    </w:p>
    <w:p w14:paraId="685F03E7" w14:textId="77777777" w:rsidR="00236FAA" w:rsidRDefault="00236FAA" w:rsidP="00695433">
      <w:pPr>
        <w:pStyle w:val="Akapitzlist"/>
        <w:numPr>
          <w:ilvl w:val="1"/>
          <w:numId w:val="35"/>
        </w:numPr>
        <w:spacing w:before="0" w:after="120" w:line="276" w:lineRule="auto"/>
        <w:ind w:left="567" w:hanging="709"/>
        <w:contextualSpacing w:val="0"/>
        <w:rPr>
          <w:rFonts w:ascii="Calibri" w:hAnsi="Calibri"/>
          <w:sz w:val="20"/>
          <w:szCs w:val="20"/>
        </w:rPr>
      </w:pPr>
      <w:r w:rsidRPr="00BF2314">
        <w:rPr>
          <w:rFonts w:ascii="Calibri" w:hAnsi="Calibri"/>
          <w:sz w:val="20"/>
          <w:szCs w:val="20"/>
        </w:rPr>
        <w:t xml:space="preserve">W celu wprowadzenia do UMOWY zmiany wysokości </w:t>
      </w:r>
      <w:r>
        <w:rPr>
          <w:rFonts w:ascii="Calibri" w:hAnsi="Calibri"/>
          <w:sz w:val="20"/>
          <w:szCs w:val="20"/>
        </w:rPr>
        <w:t>CENY KONTRAKTOWEJ</w:t>
      </w:r>
      <w:r w:rsidRPr="00BF2314">
        <w:rPr>
          <w:rFonts w:ascii="Calibri" w:hAnsi="Calibri"/>
          <w:sz w:val="20"/>
          <w:szCs w:val="20"/>
        </w:rPr>
        <w:t xml:space="preserve"> </w:t>
      </w:r>
      <w:r w:rsidRPr="00236FAA">
        <w:rPr>
          <w:rFonts w:ascii="Calibri" w:hAnsi="Calibri"/>
          <w:sz w:val="20"/>
          <w:szCs w:val="20"/>
        </w:rPr>
        <w:t>WYKONAWCY</w:t>
      </w:r>
      <w:r w:rsidRPr="00BF2314">
        <w:rPr>
          <w:rFonts w:ascii="Calibri" w:hAnsi="Calibri"/>
          <w:sz w:val="20"/>
          <w:szCs w:val="20"/>
        </w:rPr>
        <w:t xml:space="preserve"> </w:t>
      </w:r>
      <w:r>
        <w:rPr>
          <w:rFonts w:ascii="Calibri" w:hAnsi="Calibri"/>
          <w:sz w:val="20"/>
          <w:szCs w:val="20"/>
        </w:rPr>
        <w:t>z </w:t>
      </w:r>
      <w:r w:rsidRPr="00BF2314">
        <w:rPr>
          <w:rFonts w:ascii="Calibri" w:hAnsi="Calibri"/>
          <w:sz w:val="20"/>
          <w:szCs w:val="20"/>
        </w:rPr>
        <w:t>tytułu realizacji PRZEDMIOTU UMOWY z przyczyn wsk</w:t>
      </w:r>
      <w:r>
        <w:rPr>
          <w:rFonts w:ascii="Calibri" w:hAnsi="Calibri"/>
          <w:sz w:val="20"/>
          <w:szCs w:val="20"/>
        </w:rPr>
        <w:t xml:space="preserve">azanych odpowiednio w </w:t>
      </w:r>
      <w:proofErr w:type="spellStart"/>
      <w:r>
        <w:rPr>
          <w:rFonts w:ascii="Calibri" w:hAnsi="Calibri"/>
          <w:sz w:val="20"/>
          <w:szCs w:val="20"/>
        </w:rPr>
        <w:t>p</w:t>
      </w:r>
      <w:r w:rsidR="00F91C82">
        <w:rPr>
          <w:rFonts w:ascii="Calibri" w:hAnsi="Calibri"/>
          <w:sz w:val="20"/>
          <w:szCs w:val="20"/>
        </w:rPr>
        <w:t>pkt</w:t>
      </w:r>
      <w:proofErr w:type="spellEnd"/>
      <w:r>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Pr>
          <w:rFonts w:ascii="Calibri" w:hAnsi="Calibri"/>
          <w:sz w:val="20"/>
          <w:szCs w:val="20"/>
        </w:rPr>
        <w:t xml:space="preserve">. </w:t>
      </w:r>
      <w:proofErr w:type="spellStart"/>
      <w:r>
        <w:rPr>
          <w:rFonts w:ascii="Calibri" w:hAnsi="Calibri"/>
          <w:sz w:val="20"/>
          <w:szCs w:val="20"/>
        </w:rPr>
        <w:t>tiret</w:t>
      </w:r>
      <w:proofErr w:type="spellEnd"/>
      <w:r w:rsidRPr="00BF2314">
        <w:rPr>
          <w:rFonts w:ascii="Calibri" w:hAnsi="Calibri"/>
          <w:sz w:val="20"/>
          <w:szCs w:val="20"/>
        </w:rPr>
        <w:t xml:space="preserve"> d</w:t>
      </w:r>
      <w:r>
        <w:rPr>
          <w:rFonts w:ascii="Calibri" w:hAnsi="Calibri"/>
          <w:sz w:val="20"/>
          <w:szCs w:val="20"/>
        </w:rPr>
        <w:t xml:space="preserve">rugi powyżej lub </w:t>
      </w:r>
      <w:proofErr w:type="spellStart"/>
      <w:r>
        <w:rPr>
          <w:rFonts w:ascii="Calibri" w:hAnsi="Calibri"/>
          <w:sz w:val="20"/>
          <w:szCs w:val="20"/>
        </w:rPr>
        <w:t>p</w:t>
      </w:r>
      <w:r w:rsidR="00F91C82">
        <w:rPr>
          <w:rFonts w:ascii="Calibri" w:hAnsi="Calibri"/>
          <w:sz w:val="20"/>
          <w:szCs w:val="20"/>
        </w:rPr>
        <w:t>pkt</w:t>
      </w:r>
      <w:proofErr w:type="spellEnd"/>
      <w:r>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Pr>
          <w:rFonts w:ascii="Calibri" w:hAnsi="Calibri"/>
          <w:sz w:val="20"/>
          <w:szCs w:val="20"/>
        </w:rPr>
        <w:t xml:space="preserve">. </w:t>
      </w:r>
      <w:proofErr w:type="spellStart"/>
      <w:r>
        <w:rPr>
          <w:rFonts w:ascii="Calibri" w:hAnsi="Calibri"/>
          <w:sz w:val="20"/>
          <w:szCs w:val="20"/>
        </w:rPr>
        <w:t>tiret</w:t>
      </w:r>
      <w:proofErr w:type="spellEnd"/>
      <w:r w:rsidRPr="00BF2314">
        <w:rPr>
          <w:rFonts w:ascii="Calibri" w:hAnsi="Calibri"/>
          <w:sz w:val="20"/>
          <w:szCs w:val="20"/>
        </w:rPr>
        <w:t xml:space="preserve"> trzeci powyżej: </w:t>
      </w:r>
    </w:p>
    <w:p w14:paraId="2025A457" w14:textId="77777777" w:rsidR="00B06DEF" w:rsidRDefault="00B06DEF" w:rsidP="00F45587">
      <w:pPr>
        <w:pStyle w:val="Akapitzlist"/>
        <w:numPr>
          <w:ilvl w:val="2"/>
          <w:numId w:val="65"/>
        </w:numPr>
        <w:spacing w:before="0" w:after="120" w:line="276" w:lineRule="auto"/>
        <w:contextualSpacing w:val="0"/>
        <w:rPr>
          <w:rFonts w:ascii="Calibri" w:hAnsi="Calibri"/>
          <w:sz w:val="20"/>
          <w:szCs w:val="20"/>
        </w:rPr>
      </w:pPr>
      <w:r w:rsidRPr="00661DEF">
        <w:rPr>
          <w:rFonts w:ascii="Calibri" w:hAnsi="Calibri"/>
          <w:sz w:val="20"/>
          <w:szCs w:val="20"/>
        </w:rPr>
        <w:t>STRONA zainteresowana jej wprowadzen</w:t>
      </w:r>
      <w:r>
        <w:rPr>
          <w:rFonts w:ascii="Calibri" w:hAnsi="Calibri"/>
          <w:sz w:val="20"/>
          <w:szCs w:val="20"/>
        </w:rPr>
        <w:t>iem zobowiązana jest wystąpić z </w:t>
      </w:r>
      <w:r w:rsidRPr="00661DEF">
        <w:rPr>
          <w:rFonts w:ascii="Calibri" w:hAnsi="Calibri"/>
          <w:sz w:val="20"/>
          <w:szCs w:val="20"/>
        </w:rPr>
        <w:t xml:space="preserve">wnioskiem do drugiej STRONY, w terminie do </w:t>
      </w:r>
      <w:r>
        <w:rPr>
          <w:rFonts w:ascii="Calibri" w:hAnsi="Calibri"/>
          <w:sz w:val="20"/>
          <w:szCs w:val="20"/>
        </w:rPr>
        <w:t>3</w:t>
      </w:r>
      <w:r w:rsidRPr="00661DEF">
        <w:rPr>
          <w:rFonts w:ascii="Calibri" w:hAnsi="Calibri"/>
          <w:sz w:val="20"/>
          <w:szCs w:val="20"/>
        </w:rPr>
        <w:t xml:space="preserve">0 dni od daty wejścia w życie przepisów dokonujących zmian wskazanych odpowiednio w </w:t>
      </w:r>
      <w:proofErr w:type="spellStart"/>
      <w:r>
        <w:rPr>
          <w:rFonts w:ascii="Calibri" w:hAnsi="Calibri"/>
          <w:sz w:val="20"/>
          <w:szCs w:val="20"/>
        </w:rPr>
        <w:t>ppkt</w:t>
      </w:r>
      <w:proofErr w:type="spellEnd"/>
      <w:r>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Pr>
          <w:rFonts w:ascii="Calibri" w:hAnsi="Calibri"/>
          <w:sz w:val="20"/>
          <w:szCs w:val="20"/>
        </w:rPr>
        <w:t xml:space="preserve">. </w:t>
      </w:r>
      <w:proofErr w:type="spellStart"/>
      <w:r w:rsidRPr="00661DEF">
        <w:rPr>
          <w:rFonts w:ascii="Calibri" w:hAnsi="Calibri"/>
          <w:sz w:val="20"/>
          <w:szCs w:val="20"/>
        </w:rPr>
        <w:t>tiret</w:t>
      </w:r>
      <w:proofErr w:type="spellEnd"/>
      <w:r w:rsidRPr="00661DEF">
        <w:rPr>
          <w:rFonts w:ascii="Calibri" w:hAnsi="Calibri"/>
          <w:sz w:val="20"/>
          <w:szCs w:val="20"/>
        </w:rPr>
        <w:t xml:space="preserve"> drugi powyżej lub w </w:t>
      </w:r>
      <w:proofErr w:type="spellStart"/>
      <w:r>
        <w:rPr>
          <w:rFonts w:ascii="Calibri" w:hAnsi="Calibri"/>
          <w:sz w:val="20"/>
          <w:szCs w:val="20"/>
        </w:rPr>
        <w:t>ppkt</w:t>
      </w:r>
      <w:proofErr w:type="spellEnd"/>
      <w:r>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Pr>
          <w:rFonts w:ascii="Calibri" w:hAnsi="Calibri"/>
          <w:sz w:val="20"/>
          <w:szCs w:val="20"/>
        </w:rPr>
        <w:t xml:space="preserve">. </w:t>
      </w:r>
      <w:proofErr w:type="spellStart"/>
      <w:r w:rsidRPr="00661DEF">
        <w:rPr>
          <w:rFonts w:ascii="Calibri" w:hAnsi="Calibri"/>
          <w:sz w:val="20"/>
          <w:szCs w:val="20"/>
        </w:rPr>
        <w:t>tiret</w:t>
      </w:r>
      <w:proofErr w:type="spellEnd"/>
      <w:r w:rsidRPr="00661DEF">
        <w:rPr>
          <w:rFonts w:ascii="Calibri" w:hAnsi="Calibri"/>
          <w:sz w:val="20"/>
          <w:szCs w:val="20"/>
        </w:rPr>
        <w:t xml:space="preserve"> trzeci powyż</w:t>
      </w:r>
      <w:r>
        <w:rPr>
          <w:rFonts w:ascii="Calibri" w:hAnsi="Calibri"/>
          <w:sz w:val="20"/>
          <w:szCs w:val="20"/>
        </w:rPr>
        <w:t>ej, zawierającym uzasadnienie i </w:t>
      </w:r>
      <w:r w:rsidRPr="00661DEF">
        <w:rPr>
          <w:rFonts w:ascii="Calibri" w:hAnsi="Calibri"/>
          <w:sz w:val="20"/>
          <w:szCs w:val="20"/>
        </w:rPr>
        <w:t xml:space="preserve">dowody wskazujące czy i jaki wpływ mają te zmiany na koszty wykonania PRZEDMIOTU UMOWY przez WYKONAWCĘ, przy czym uchybienie ww. terminowi skutkuje niedopuszczalnością dokonania zmiany wysokości </w:t>
      </w:r>
      <w:r>
        <w:rPr>
          <w:rFonts w:ascii="Calibri" w:hAnsi="Calibri"/>
          <w:sz w:val="20"/>
          <w:szCs w:val="20"/>
        </w:rPr>
        <w:t xml:space="preserve">CENY KONTRAKTOWEJ </w:t>
      </w:r>
      <w:r w:rsidRPr="00661DEF">
        <w:rPr>
          <w:rFonts w:ascii="Calibri" w:hAnsi="Calibri"/>
          <w:sz w:val="20"/>
          <w:szCs w:val="20"/>
        </w:rPr>
        <w:t>WYKONAWCY w związku z danym zdarz</w:t>
      </w:r>
      <w:r>
        <w:rPr>
          <w:rFonts w:ascii="Calibri" w:hAnsi="Calibri"/>
          <w:sz w:val="20"/>
          <w:szCs w:val="20"/>
        </w:rPr>
        <w:t>eniem, będącym podstawą dla ww. </w:t>
      </w:r>
      <w:r w:rsidRPr="00661DEF">
        <w:rPr>
          <w:rFonts w:ascii="Calibri" w:hAnsi="Calibri"/>
          <w:sz w:val="20"/>
          <w:szCs w:val="20"/>
        </w:rPr>
        <w:t>wniosku</w:t>
      </w:r>
      <w:r>
        <w:rPr>
          <w:rFonts w:ascii="Calibri" w:hAnsi="Calibri"/>
          <w:sz w:val="20"/>
          <w:szCs w:val="20"/>
        </w:rPr>
        <w:t xml:space="preserve">. Zatem, niezłożenie </w:t>
      </w:r>
      <w:r w:rsidRPr="00C03B22">
        <w:rPr>
          <w:rFonts w:ascii="Calibri" w:hAnsi="Calibri"/>
          <w:sz w:val="20"/>
          <w:szCs w:val="20"/>
        </w:rPr>
        <w:t>przedmiotowego wniosku we</w:t>
      </w:r>
      <w:r w:rsidR="00033BA4">
        <w:rPr>
          <w:rFonts w:ascii="Calibri" w:hAnsi="Calibri"/>
          <w:sz w:val="20"/>
          <w:szCs w:val="20"/>
        </w:rPr>
        <w:t> </w:t>
      </w:r>
      <w:r w:rsidRPr="00C03B22">
        <w:rPr>
          <w:rFonts w:ascii="Calibri" w:hAnsi="Calibri"/>
          <w:sz w:val="20"/>
          <w:szCs w:val="20"/>
        </w:rPr>
        <w:t>wskazanym powyżej terminie upoważnia ZAMAWIAJĄCEGO do uznania, że</w:t>
      </w:r>
      <w:r w:rsidR="00033BA4">
        <w:rPr>
          <w:rFonts w:ascii="Calibri" w:hAnsi="Calibri"/>
          <w:sz w:val="20"/>
          <w:szCs w:val="20"/>
        </w:rPr>
        <w:t> </w:t>
      </w:r>
      <w:r w:rsidRPr="00C03B22">
        <w:rPr>
          <w:rFonts w:ascii="Calibri" w:hAnsi="Calibri"/>
          <w:sz w:val="20"/>
          <w:szCs w:val="20"/>
        </w:rPr>
        <w:t>wprowadzone zmiany prawa nie mają wpływu na koszty realizacji PRZEDMIOTU ZAMOWIENIA przez WYKONAWCĘ</w:t>
      </w:r>
    </w:p>
    <w:p w14:paraId="5F1E54E7" w14:textId="77777777" w:rsidR="00B06DEF" w:rsidRPr="00C03B22" w:rsidRDefault="00B06DEF" w:rsidP="00F45587">
      <w:pPr>
        <w:pStyle w:val="Akapitzlist"/>
        <w:numPr>
          <w:ilvl w:val="2"/>
          <w:numId w:val="65"/>
        </w:numPr>
        <w:spacing w:before="0" w:after="120" w:line="276" w:lineRule="auto"/>
        <w:contextualSpacing w:val="0"/>
        <w:rPr>
          <w:rFonts w:ascii="Calibri" w:hAnsi="Calibri"/>
          <w:sz w:val="20"/>
          <w:szCs w:val="20"/>
        </w:rPr>
      </w:pPr>
      <w:r w:rsidRPr="00C03B22">
        <w:rPr>
          <w:rFonts w:ascii="Calibri" w:hAnsi="Calibri"/>
          <w:sz w:val="20"/>
          <w:szCs w:val="20"/>
        </w:rPr>
        <w:t>Na WYKONAWCY spoczywa ciężar udowodnienia ZAMAWIAJĄCEMU, że wprowadzone zmiany w obowiązujących przepisach prawa, o których mowa w </w:t>
      </w:r>
      <w:proofErr w:type="spellStart"/>
      <w:r w:rsidRPr="00C03B22">
        <w:rPr>
          <w:rFonts w:ascii="Calibri" w:hAnsi="Calibri"/>
          <w:sz w:val="20"/>
          <w:szCs w:val="20"/>
        </w:rPr>
        <w:t>ppkt</w:t>
      </w:r>
      <w:proofErr w:type="spellEnd"/>
      <w:r w:rsidRPr="00C03B22">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sidRPr="00C03B22">
        <w:rPr>
          <w:rFonts w:ascii="Calibri" w:hAnsi="Calibri"/>
          <w:sz w:val="20"/>
          <w:szCs w:val="20"/>
        </w:rPr>
        <w:t xml:space="preserve">. </w:t>
      </w:r>
      <w:proofErr w:type="spellStart"/>
      <w:r w:rsidRPr="00C03B22">
        <w:rPr>
          <w:rFonts w:ascii="Calibri" w:hAnsi="Calibri"/>
          <w:sz w:val="20"/>
          <w:szCs w:val="20"/>
        </w:rPr>
        <w:t>tiret</w:t>
      </w:r>
      <w:proofErr w:type="spellEnd"/>
      <w:r w:rsidRPr="00C03B22">
        <w:rPr>
          <w:rFonts w:ascii="Calibri" w:hAnsi="Calibri"/>
          <w:sz w:val="20"/>
          <w:szCs w:val="20"/>
        </w:rPr>
        <w:t xml:space="preserve"> drugi powyżej lub w </w:t>
      </w:r>
      <w:proofErr w:type="spellStart"/>
      <w:r w:rsidRPr="00C03B22">
        <w:rPr>
          <w:rFonts w:ascii="Calibri" w:hAnsi="Calibri"/>
          <w:sz w:val="20"/>
          <w:szCs w:val="20"/>
        </w:rPr>
        <w:t>ppkt</w:t>
      </w:r>
      <w:proofErr w:type="spellEnd"/>
      <w:r w:rsidRPr="00C03B22">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sidRPr="00C03B22">
        <w:rPr>
          <w:rFonts w:ascii="Calibri" w:hAnsi="Calibri"/>
          <w:sz w:val="20"/>
          <w:szCs w:val="20"/>
        </w:rPr>
        <w:t xml:space="preserve">. </w:t>
      </w:r>
      <w:proofErr w:type="spellStart"/>
      <w:r w:rsidRPr="00C03B22">
        <w:rPr>
          <w:rFonts w:ascii="Calibri" w:hAnsi="Calibri"/>
          <w:sz w:val="20"/>
          <w:szCs w:val="20"/>
        </w:rPr>
        <w:t>tiret</w:t>
      </w:r>
      <w:proofErr w:type="spellEnd"/>
      <w:r w:rsidRPr="00C03B22">
        <w:rPr>
          <w:rFonts w:ascii="Calibri" w:hAnsi="Calibri"/>
          <w:sz w:val="20"/>
          <w:szCs w:val="20"/>
        </w:rPr>
        <w:t xml:space="preserve"> trzeci powyżej, mają wpływ na realizacji PRZEDMIOTU ZAMOWIENIA przez WYKONAWCĘ i tym samym uzasadniają waloryzację należnej WYKONAWCY CENY KONTRAKTOWEJ;</w:t>
      </w:r>
    </w:p>
    <w:p w14:paraId="29ABFDB5" w14:textId="77777777" w:rsidR="00B06DEF" w:rsidRPr="00C03B22" w:rsidRDefault="00B06DEF" w:rsidP="00F45587">
      <w:pPr>
        <w:pStyle w:val="Akapitzlist"/>
        <w:numPr>
          <w:ilvl w:val="2"/>
          <w:numId w:val="65"/>
        </w:numPr>
        <w:spacing w:before="0" w:after="120" w:line="276" w:lineRule="auto"/>
        <w:contextualSpacing w:val="0"/>
        <w:rPr>
          <w:rFonts w:ascii="Calibri" w:hAnsi="Calibri"/>
          <w:sz w:val="20"/>
          <w:szCs w:val="20"/>
        </w:rPr>
      </w:pPr>
      <w:r w:rsidRPr="00C03B22">
        <w:rPr>
          <w:rFonts w:ascii="Calibri" w:hAnsi="Calibri"/>
          <w:sz w:val="20"/>
          <w:szCs w:val="20"/>
        </w:rPr>
        <w:t xml:space="preserve">W przypadku zmiany, o której mowa w </w:t>
      </w:r>
      <w:proofErr w:type="spellStart"/>
      <w:r w:rsidRPr="00C03B22">
        <w:rPr>
          <w:rFonts w:ascii="Calibri" w:hAnsi="Calibri"/>
          <w:sz w:val="20"/>
          <w:szCs w:val="20"/>
        </w:rPr>
        <w:t>ppkt</w:t>
      </w:r>
      <w:proofErr w:type="spellEnd"/>
      <w:r w:rsidRPr="00C03B22">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sidRPr="00C03B22">
        <w:rPr>
          <w:rFonts w:ascii="Calibri" w:hAnsi="Calibri"/>
          <w:sz w:val="20"/>
          <w:szCs w:val="20"/>
        </w:rPr>
        <w:t xml:space="preserve">. </w:t>
      </w:r>
      <w:proofErr w:type="spellStart"/>
      <w:r w:rsidRPr="00C03B22">
        <w:rPr>
          <w:rFonts w:ascii="Calibri" w:hAnsi="Calibri"/>
          <w:sz w:val="20"/>
          <w:szCs w:val="20"/>
        </w:rPr>
        <w:t>tiret</w:t>
      </w:r>
      <w:proofErr w:type="spellEnd"/>
      <w:r w:rsidRPr="00C03B22">
        <w:rPr>
          <w:rFonts w:ascii="Calibri" w:hAnsi="Calibri"/>
          <w:sz w:val="20"/>
          <w:szCs w:val="20"/>
        </w:rPr>
        <w:t xml:space="preserve"> drugi powyżej lub</w:t>
      </w:r>
      <w:r w:rsidR="00033BA4">
        <w:rPr>
          <w:rFonts w:ascii="Calibri" w:hAnsi="Calibri"/>
          <w:sz w:val="20"/>
          <w:szCs w:val="20"/>
        </w:rPr>
        <w:t> </w:t>
      </w:r>
      <w:r w:rsidRPr="00C03B22">
        <w:rPr>
          <w:rFonts w:ascii="Calibri" w:hAnsi="Calibri"/>
          <w:sz w:val="20"/>
          <w:szCs w:val="20"/>
        </w:rPr>
        <w:t>w</w:t>
      </w:r>
      <w:r w:rsidR="00033BA4">
        <w:rPr>
          <w:rFonts w:ascii="Calibri" w:hAnsi="Calibri"/>
          <w:sz w:val="20"/>
          <w:szCs w:val="20"/>
        </w:rPr>
        <w:t> </w:t>
      </w:r>
      <w:proofErr w:type="spellStart"/>
      <w:r w:rsidRPr="00C03B22">
        <w:rPr>
          <w:rFonts w:ascii="Calibri" w:hAnsi="Calibri"/>
          <w:sz w:val="20"/>
          <w:szCs w:val="20"/>
        </w:rPr>
        <w:t>ppkt</w:t>
      </w:r>
      <w:proofErr w:type="spellEnd"/>
      <w:r w:rsidRPr="00C03B22">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sidRPr="00C03B22">
        <w:rPr>
          <w:rFonts w:ascii="Calibri" w:hAnsi="Calibri"/>
          <w:sz w:val="20"/>
          <w:szCs w:val="20"/>
        </w:rPr>
        <w:t xml:space="preserve">. </w:t>
      </w:r>
      <w:proofErr w:type="spellStart"/>
      <w:r w:rsidRPr="00C03B22">
        <w:rPr>
          <w:rFonts w:ascii="Calibri" w:hAnsi="Calibri"/>
          <w:sz w:val="20"/>
          <w:szCs w:val="20"/>
        </w:rPr>
        <w:t>tiret</w:t>
      </w:r>
      <w:proofErr w:type="spellEnd"/>
      <w:r w:rsidRPr="00C03B22">
        <w:rPr>
          <w:rFonts w:ascii="Calibri" w:hAnsi="Calibri"/>
          <w:sz w:val="20"/>
          <w:szCs w:val="20"/>
        </w:rPr>
        <w:t xml:space="preserve"> trzeci powyżej, i jeżeli zmiany te będą miały wpływ na</w:t>
      </w:r>
      <w:r w:rsidR="00033BA4">
        <w:rPr>
          <w:rFonts w:ascii="Calibri" w:hAnsi="Calibri"/>
          <w:sz w:val="20"/>
          <w:szCs w:val="20"/>
        </w:rPr>
        <w:t> </w:t>
      </w:r>
      <w:r w:rsidRPr="00C03B22">
        <w:rPr>
          <w:rFonts w:ascii="Calibri" w:hAnsi="Calibri"/>
          <w:sz w:val="20"/>
          <w:szCs w:val="20"/>
        </w:rPr>
        <w:t xml:space="preserve">koszty realizacji PRZEDMIOTU UMOWY przez WYKONAWCĘ, ZAMAWIAJĄCY dopuszcza zmianę stawki roboczogodziny na pisemny wniosek złożony w ciągu 30 dni od dnia wejścia w życie przepisów regulujących ww. zmiany w przypadku skalkulowania ofertowej stawki roboczogodziny UMOWY na podstawie stawki obowiązującego minimalnego wynagrodzenia. WYKONAWCA przedstawi w tym celu szczegółową kalkulację wraz z </w:t>
      </w:r>
      <w:r w:rsidRPr="00C03B22">
        <w:rPr>
          <w:rFonts w:ascii="Calibri" w:hAnsi="Calibri"/>
          <w:sz w:val="20"/>
          <w:szCs w:val="20"/>
        </w:rPr>
        <w:lastRenderedPageBreak/>
        <w:t>dowodami potwierdzającymi, że powyższe zmiany będą miały rzeczywisty wpływ na koszty realizacji PRZEDMIOTU UMOWY przez WYKONAWCĘ. Dowody te będą stanowiły w szczególności umowy o pracę osób realizujących PRZEDMIOT UMOWY. Waloryzacja będzie liczona od kwoty stanowiącej różnicę pomiędzy stawką minimalnego wynagrodzenia za pracę obowiązującą w dniu zawarcia UMOWY a stawką minimalnego wynagrodzenia za</w:t>
      </w:r>
      <w:r w:rsidR="00033BA4">
        <w:rPr>
          <w:rFonts w:ascii="Calibri" w:hAnsi="Calibri"/>
          <w:sz w:val="20"/>
          <w:szCs w:val="20"/>
        </w:rPr>
        <w:t> </w:t>
      </w:r>
      <w:r w:rsidRPr="00C03B22">
        <w:rPr>
          <w:rFonts w:ascii="Calibri" w:hAnsi="Calibri"/>
          <w:sz w:val="20"/>
          <w:szCs w:val="20"/>
        </w:rPr>
        <w:t>pracę obowiązującą na dzień złożenia wniosku przez WYKONAWCĘ. Powyższe dotyczy również waloryzacji stawki roboczogodziny w przypadku zmiany zasad podlegania ubezpieczeniu społecznemu i zdrowotnemu.</w:t>
      </w:r>
    </w:p>
    <w:p w14:paraId="4630CFC9" w14:textId="77777777" w:rsidR="00B06DEF" w:rsidRPr="00C03B22" w:rsidRDefault="00B06DEF" w:rsidP="00F45587">
      <w:pPr>
        <w:pStyle w:val="Akapitzlist"/>
        <w:numPr>
          <w:ilvl w:val="2"/>
          <w:numId w:val="65"/>
        </w:numPr>
        <w:spacing w:before="0" w:after="120" w:line="276" w:lineRule="auto"/>
        <w:contextualSpacing w:val="0"/>
        <w:rPr>
          <w:rFonts w:ascii="Calibri" w:hAnsi="Calibri"/>
          <w:sz w:val="20"/>
          <w:szCs w:val="20"/>
        </w:rPr>
      </w:pPr>
      <w:r w:rsidRPr="00C03B22">
        <w:rPr>
          <w:rFonts w:ascii="Calibri" w:hAnsi="Calibri"/>
          <w:sz w:val="20"/>
          <w:szCs w:val="20"/>
        </w:rPr>
        <w:t xml:space="preserve">WYKONAWCA musi wykazać rzeczywisty wpływ zmiany o których mowa w </w:t>
      </w:r>
      <w:proofErr w:type="spellStart"/>
      <w:r w:rsidRPr="00C03B22">
        <w:rPr>
          <w:rFonts w:ascii="Calibri" w:hAnsi="Calibri"/>
          <w:sz w:val="20"/>
          <w:szCs w:val="20"/>
        </w:rPr>
        <w:t>ppkt</w:t>
      </w:r>
      <w:proofErr w:type="spellEnd"/>
      <w:r w:rsidRPr="00C03B22">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sidRPr="00C03B22">
        <w:rPr>
          <w:rFonts w:ascii="Calibri" w:hAnsi="Calibri"/>
          <w:sz w:val="20"/>
          <w:szCs w:val="20"/>
        </w:rPr>
        <w:t xml:space="preserve">. </w:t>
      </w:r>
      <w:proofErr w:type="spellStart"/>
      <w:r w:rsidRPr="00C03B22">
        <w:rPr>
          <w:rFonts w:ascii="Calibri" w:hAnsi="Calibri"/>
          <w:sz w:val="20"/>
          <w:szCs w:val="20"/>
        </w:rPr>
        <w:t>tiret</w:t>
      </w:r>
      <w:proofErr w:type="spellEnd"/>
      <w:r w:rsidRPr="00C03B22">
        <w:rPr>
          <w:rFonts w:ascii="Calibri" w:hAnsi="Calibri"/>
          <w:sz w:val="20"/>
          <w:szCs w:val="20"/>
        </w:rPr>
        <w:t xml:space="preserve"> drugi powyżej lub w </w:t>
      </w:r>
      <w:proofErr w:type="spellStart"/>
      <w:r w:rsidRPr="00C03B22">
        <w:rPr>
          <w:rFonts w:ascii="Calibri" w:hAnsi="Calibri"/>
          <w:sz w:val="20"/>
          <w:szCs w:val="20"/>
        </w:rPr>
        <w:t>ppkt</w:t>
      </w:r>
      <w:proofErr w:type="spellEnd"/>
      <w:r w:rsidRPr="00C03B22">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sidRPr="00C03B22">
        <w:rPr>
          <w:rFonts w:ascii="Calibri" w:hAnsi="Calibri"/>
          <w:sz w:val="20"/>
          <w:szCs w:val="20"/>
        </w:rPr>
        <w:t>. powyżej na zwiększenie kosztów realizacji PRZEDMIOTU UMOWY, przedstawiając w tym szczegółowe wyliczenia (konkretne wskazanie osób choćby poprzez określenie ich funkcji, wskazanie ich</w:t>
      </w:r>
      <w:r w:rsidR="00033BA4">
        <w:rPr>
          <w:rFonts w:ascii="Calibri" w:hAnsi="Calibri"/>
          <w:sz w:val="20"/>
          <w:szCs w:val="20"/>
        </w:rPr>
        <w:t> </w:t>
      </w:r>
      <w:r w:rsidRPr="00C03B22">
        <w:rPr>
          <w:rFonts w:ascii="Calibri" w:hAnsi="Calibri"/>
          <w:sz w:val="20"/>
          <w:szCs w:val="20"/>
        </w:rPr>
        <w:t>wynagrodzenia oraz miesięcznego wymiaru godzin, które dane osoby poświęcą na wykonywanie zadań związanych z realizacją PRZEDMIOTU UMOWY) i zależności między zmianą zasad przyznawania a wzrostem koszt</w:t>
      </w:r>
      <w:r>
        <w:rPr>
          <w:rFonts w:ascii="Calibri" w:hAnsi="Calibri"/>
          <w:sz w:val="20"/>
          <w:szCs w:val="20"/>
        </w:rPr>
        <w:t>ów realizacji PRZEDMIOTU UMOWY.</w:t>
      </w:r>
    </w:p>
    <w:p w14:paraId="59A0335A" w14:textId="77777777" w:rsidR="00B06DEF" w:rsidRPr="00C03B22" w:rsidRDefault="00B06DEF" w:rsidP="00F45587">
      <w:pPr>
        <w:pStyle w:val="Akapitzlist"/>
        <w:numPr>
          <w:ilvl w:val="2"/>
          <w:numId w:val="65"/>
        </w:numPr>
        <w:spacing w:before="0" w:after="120" w:line="276" w:lineRule="auto"/>
        <w:contextualSpacing w:val="0"/>
        <w:rPr>
          <w:rFonts w:ascii="Calibri" w:hAnsi="Calibri"/>
          <w:sz w:val="20"/>
          <w:szCs w:val="20"/>
        </w:rPr>
      </w:pPr>
      <w:r w:rsidRPr="00C03B22">
        <w:rPr>
          <w:rFonts w:ascii="Calibri" w:hAnsi="Calibri"/>
          <w:sz w:val="20"/>
          <w:szCs w:val="20"/>
        </w:rPr>
        <w:t>ZAMAWIAJĄCY jest uprawniony do weryfikacji zasadności zmiany CENY KONTRAKTOWEJ proponowanej przez WYKONAWCĘ oraz poprawności obliczeń zmiany CENY KONTRAKTOWEJ dokonanych przez WYKONAWCĘ, w tym do</w:t>
      </w:r>
      <w:r w:rsidR="00033BA4">
        <w:rPr>
          <w:rFonts w:ascii="Calibri" w:hAnsi="Calibri"/>
          <w:sz w:val="20"/>
          <w:szCs w:val="20"/>
        </w:rPr>
        <w:t> </w:t>
      </w:r>
      <w:r w:rsidRPr="00C03B22">
        <w:rPr>
          <w:rFonts w:ascii="Calibri" w:hAnsi="Calibri"/>
          <w:sz w:val="20"/>
          <w:szCs w:val="20"/>
        </w:rPr>
        <w:t>żądania od WYKONAWCY dokumentów potwierdzających prawidłowość dokonanych przez niego obliczeń. O wyniku dokonanej weryfikacji ZAMAWIAJĄCY poinformuje WYKONAWCĘ.</w:t>
      </w:r>
    </w:p>
    <w:p w14:paraId="71DEDBA9" w14:textId="77777777" w:rsidR="00B06DEF" w:rsidRPr="00C03B22" w:rsidRDefault="00B06DEF" w:rsidP="00F45587">
      <w:pPr>
        <w:pStyle w:val="Akapitzlist"/>
        <w:numPr>
          <w:ilvl w:val="2"/>
          <w:numId w:val="65"/>
        </w:numPr>
        <w:spacing w:before="0" w:after="120" w:line="276" w:lineRule="auto"/>
        <w:contextualSpacing w:val="0"/>
        <w:rPr>
          <w:rFonts w:ascii="Calibri" w:hAnsi="Calibri"/>
          <w:sz w:val="20"/>
          <w:szCs w:val="20"/>
        </w:rPr>
      </w:pPr>
      <w:r w:rsidRPr="00C03B22">
        <w:rPr>
          <w:rFonts w:ascii="Calibri" w:hAnsi="Calibri"/>
          <w:sz w:val="20"/>
          <w:szCs w:val="20"/>
        </w:rPr>
        <w:t>ZAMAWIAJĄCY w terminie 14 dni od dnia złożenia wniosku ocenia czy</w:t>
      </w:r>
      <w:r w:rsidR="00033BA4">
        <w:rPr>
          <w:rFonts w:ascii="Calibri" w:hAnsi="Calibri"/>
          <w:sz w:val="20"/>
          <w:szCs w:val="20"/>
        </w:rPr>
        <w:t> </w:t>
      </w:r>
      <w:r w:rsidRPr="00C03B22">
        <w:rPr>
          <w:rFonts w:ascii="Calibri" w:hAnsi="Calibri"/>
          <w:sz w:val="20"/>
          <w:szCs w:val="20"/>
        </w:rPr>
        <w:t xml:space="preserve">WYKONAWCA wykazał rzeczywisty wpływ zmian o których mowa w </w:t>
      </w:r>
      <w:proofErr w:type="spellStart"/>
      <w:r w:rsidRPr="00C03B22">
        <w:rPr>
          <w:rFonts w:ascii="Calibri" w:hAnsi="Calibri"/>
          <w:sz w:val="20"/>
          <w:szCs w:val="20"/>
        </w:rPr>
        <w:t>ppkt</w:t>
      </w:r>
      <w:proofErr w:type="spellEnd"/>
      <w:r w:rsidRPr="00C03B22">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sidRPr="00C03B22">
        <w:rPr>
          <w:rFonts w:ascii="Calibri" w:hAnsi="Calibri"/>
          <w:sz w:val="20"/>
          <w:szCs w:val="20"/>
        </w:rPr>
        <w:t xml:space="preserve">. </w:t>
      </w:r>
      <w:proofErr w:type="spellStart"/>
      <w:r w:rsidRPr="00C03B22">
        <w:rPr>
          <w:rFonts w:ascii="Calibri" w:hAnsi="Calibri"/>
          <w:sz w:val="20"/>
          <w:szCs w:val="20"/>
        </w:rPr>
        <w:t>tiret</w:t>
      </w:r>
      <w:proofErr w:type="spellEnd"/>
      <w:r w:rsidRPr="00C03B22">
        <w:rPr>
          <w:rFonts w:ascii="Calibri" w:hAnsi="Calibri"/>
          <w:sz w:val="20"/>
          <w:szCs w:val="20"/>
        </w:rPr>
        <w:t xml:space="preserve"> drugi powyżej lub w </w:t>
      </w:r>
      <w:proofErr w:type="spellStart"/>
      <w:r w:rsidRPr="00C03B22">
        <w:rPr>
          <w:rFonts w:ascii="Calibri" w:hAnsi="Calibri"/>
          <w:sz w:val="20"/>
          <w:szCs w:val="20"/>
        </w:rPr>
        <w:t>ppkt</w:t>
      </w:r>
      <w:proofErr w:type="spellEnd"/>
      <w:r w:rsidRPr="00C03B22">
        <w:rPr>
          <w:rFonts w:ascii="Calibri" w:hAnsi="Calibri"/>
          <w:sz w:val="20"/>
          <w:szCs w:val="20"/>
        </w:rPr>
        <w:t xml:space="preserve"> </w:t>
      </w:r>
      <w:r w:rsidR="00231D7F">
        <w:rPr>
          <w:rFonts w:ascii="Calibri" w:hAnsi="Calibri"/>
          <w:sz w:val="20"/>
          <w:szCs w:val="20"/>
        </w:rPr>
        <w:fldChar w:fldCharType="begin"/>
      </w:r>
      <w:r w:rsidR="00231D7F">
        <w:rPr>
          <w:rFonts w:ascii="Calibri" w:hAnsi="Calibri"/>
          <w:sz w:val="20"/>
          <w:szCs w:val="20"/>
        </w:rPr>
        <w:instrText xml:space="preserve"> REF _Ref519769614 \r \h </w:instrText>
      </w:r>
      <w:r w:rsidR="00231D7F">
        <w:rPr>
          <w:rFonts w:ascii="Calibri" w:hAnsi="Calibri"/>
          <w:sz w:val="20"/>
          <w:szCs w:val="20"/>
        </w:rPr>
      </w:r>
      <w:r w:rsidR="00231D7F">
        <w:rPr>
          <w:rFonts w:ascii="Calibri" w:hAnsi="Calibri"/>
          <w:sz w:val="20"/>
          <w:szCs w:val="20"/>
        </w:rPr>
        <w:fldChar w:fldCharType="separate"/>
      </w:r>
      <w:r w:rsidR="00226AD0">
        <w:rPr>
          <w:rFonts w:ascii="Calibri" w:hAnsi="Calibri"/>
          <w:sz w:val="20"/>
          <w:szCs w:val="20"/>
        </w:rPr>
        <w:t>19.2.30</w:t>
      </w:r>
      <w:r w:rsidR="00231D7F">
        <w:rPr>
          <w:rFonts w:ascii="Calibri" w:hAnsi="Calibri"/>
          <w:sz w:val="20"/>
          <w:szCs w:val="20"/>
        </w:rPr>
        <w:fldChar w:fldCharType="end"/>
      </w:r>
      <w:r w:rsidRPr="00C03B22">
        <w:rPr>
          <w:rFonts w:ascii="Calibri" w:hAnsi="Calibri"/>
          <w:sz w:val="20"/>
          <w:szCs w:val="20"/>
        </w:rPr>
        <w:t>. na wzrost kosztów realizacji PRZEDMIOTU UMOWY.</w:t>
      </w:r>
    </w:p>
    <w:p w14:paraId="0D9DC5AE" w14:textId="77777777" w:rsidR="00B06DEF" w:rsidRDefault="00B06DEF" w:rsidP="00F45587">
      <w:pPr>
        <w:pStyle w:val="Akapitzlist"/>
        <w:numPr>
          <w:ilvl w:val="2"/>
          <w:numId w:val="65"/>
        </w:numPr>
        <w:spacing w:before="0" w:after="120" w:line="276" w:lineRule="auto"/>
        <w:contextualSpacing w:val="0"/>
        <w:rPr>
          <w:rFonts w:ascii="Calibri" w:hAnsi="Calibri"/>
          <w:sz w:val="20"/>
          <w:szCs w:val="20"/>
        </w:rPr>
      </w:pPr>
      <w:r w:rsidRPr="00C03B22">
        <w:rPr>
          <w:rFonts w:ascii="Calibri" w:hAnsi="Calibri"/>
          <w:sz w:val="20"/>
          <w:szCs w:val="20"/>
        </w:rPr>
        <w:t>Klauzula waloryzacyjna dotyczącą wzrostu minimalnego wynagrodzenia za pracę, o której mowa powyżej ma zastosowanie tylko w przypadku, gdy pracownikowi przysługuje wynagrodzenie w kwocie płacy minimalnej. Jeżeli wynagrodzenie należne pracownikowi jest wyższe od płacy minimalnej zarówno „nieaktualnej” jak i „aktualnej”, wówczas zmiana przepisów w tym zakresie nie będzie miała rzeczywistego wpływu na wynagrodzenie pracowników, a tym samym na koszty realizacji PRZEDMIOTU UMOWY</w:t>
      </w:r>
    </w:p>
    <w:p w14:paraId="78B54B3F" w14:textId="77777777" w:rsidR="002B2898" w:rsidRDefault="00FB3D2C" w:rsidP="00695433">
      <w:pPr>
        <w:pStyle w:val="Akapitzlist"/>
        <w:numPr>
          <w:ilvl w:val="1"/>
          <w:numId w:val="35"/>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 przypadku wystąpienia którejkolwiek z okoliczności wymienionych w § 19 pkt </w:t>
      </w:r>
      <w:r w:rsidR="00231D7F">
        <w:rPr>
          <w:rFonts w:asciiTheme="minorHAnsi" w:hAnsiTheme="minorHAnsi"/>
          <w:sz w:val="20"/>
          <w:szCs w:val="20"/>
        </w:rPr>
        <w:fldChar w:fldCharType="begin"/>
      </w:r>
      <w:r w:rsidR="00231D7F">
        <w:rPr>
          <w:rFonts w:asciiTheme="minorHAnsi" w:hAnsiTheme="minorHAnsi"/>
          <w:sz w:val="20"/>
          <w:szCs w:val="20"/>
        </w:rPr>
        <w:instrText xml:space="preserve"> REF _Ref519769788 \r \h </w:instrText>
      </w:r>
      <w:r w:rsidR="00231D7F">
        <w:rPr>
          <w:rFonts w:asciiTheme="minorHAnsi" w:hAnsiTheme="minorHAnsi"/>
          <w:sz w:val="20"/>
          <w:szCs w:val="20"/>
        </w:rPr>
      </w:r>
      <w:r w:rsidR="00231D7F">
        <w:rPr>
          <w:rFonts w:asciiTheme="minorHAnsi" w:hAnsiTheme="minorHAnsi"/>
          <w:sz w:val="20"/>
          <w:szCs w:val="20"/>
        </w:rPr>
        <w:fldChar w:fldCharType="separate"/>
      </w:r>
      <w:r w:rsidR="00226AD0">
        <w:rPr>
          <w:rFonts w:asciiTheme="minorHAnsi" w:hAnsiTheme="minorHAnsi"/>
          <w:sz w:val="20"/>
          <w:szCs w:val="20"/>
        </w:rPr>
        <w:t>19.2</w:t>
      </w:r>
      <w:r w:rsidR="00231D7F">
        <w:rPr>
          <w:rFonts w:asciiTheme="minorHAnsi" w:hAnsiTheme="minorHAnsi"/>
          <w:sz w:val="20"/>
          <w:szCs w:val="20"/>
        </w:rPr>
        <w:fldChar w:fldCharType="end"/>
      </w:r>
      <w:r w:rsidRPr="00580872">
        <w:rPr>
          <w:rFonts w:asciiTheme="minorHAnsi" w:hAnsiTheme="minorHAnsi"/>
          <w:sz w:val="20"/>
          <w:szCs w:val="20"/>
        </w:rPr>
        <w:t xml:space="preserve">. UMOWY, gdzie termin realizacji PRZEDMIOTU UMOWY określony w § </w:t>
      </w:r>
      <w:r w:rsidR="002B5EC1">
        <w:rPr>
          <w:rFonts w:asciiTheme="minorHAnsi" w:hAnsiTheme="minorHAnsi"/>
          <w:sz w:val="20"/>
          <w:szCs w:val="20"/>
        </w:rPr>
        <w:t>4</w:t>
      </w:r>
      <w:r w:rsidRPr="00580872">
        <w:rPr>
          <w:rFonts w:asciiTheme="minorHAnsi" w:hAnsiTheme="minorHAnsi"/>
          <w:sz w:val="20"/>
          <w:szCs w:val="20"/>
        </w:rPr>
        <w:t xml:space="preserve"> UMOWY może ulec odpowiedniemu przedłużeniu, należy rozumieć czas niezbędny do zakończenia wykonywania PRZEDMIOTU ZAMÓWIENIA</w:t>
      </w:r>
      <w:r w:rsidR="00992769" w:rsidRPr="00580872">
        <w:rPr>
          <w:rFonts w:asciiTheme="minorHAnsi" w:hAnsiTheme="minorHAnsi"/>
          <w:sz w:val="20"/>
          <w:szCs w:val="20"/>
        </w:rPr>
        <w:t xml:space="preserve"> w sposób należyty, nie </w:t>
      </w:r>
      <w:r w:rsidRPr="00580872">
        <w:rPr>
          <w:rFonts w:asciiTheme="minorHAnsi" w:hAnsiTheme="minorHAnsi"/>
          <w:sz w:val="20"/>
          <w:szCs w:val="20"/>
        </w:rPr>
        <w:t xml:space="preserve">dłużej jednak niż o okres trwania tych okoliczności </w:t>
      </w:r>
      <w:r w:rsidR="00D13E85" w:rsidRPr="00580872">
        <w:rPr>
          <w:rFonts w:asciiTheme="minorHAnsi" w:hAnsiTheme="minorHAnsi"/>
          <w:sz w:val="20"/>
          <w:szCs w:val="20"/>
        </w:rPr>
        <w:t xml:space="preserve">oraz (ewentualnie) o czas trwania ich następstw </w:t>
      </w:r>
      <w:r w:rsidRPr="00580872">
        <w:rPr>
          <w:rFonts w:asciiTheme="minorHAnsi" w:hAnsiTheme="minorHAnsi"/>
          <w:sz w:val="20"/>
          <w:szCs w:val="20"/>
        </w:rPr>
        <w:t>i tylko w przypadku gdy nie były one następstwem okoliczności za które odpowiada WYKONAWCA.</w:t>
      </w:r>
    </w:p>
    <w:p w14:paraId="5E14A213" w14:textId="77777777" w:rsidR="00472333" w:rsidRPr="006309C4" w:rsidRDefault="00472333" w:rsidP="00F45587">
      <w:pPr>
        <w:pStyle w:val="Akapitzlist"/>
        <w:numPr>
          <w:ilvl w:val="1"/>
          <w:numId w:val="66"/>
        </w:numPr>
        <w:spacing w:before="0" w:after="120" w:line="276" w:lineRule="auto"/>
        <w:ind w:left="567" w:hanging="709"/>
        <w:contextualSpacing w:val="0"/>
        <w:rPr>
          <w:rFonts w:asciiTheme="minorHAnsi" w:hAnsiTheme="minorHAnsi"/>
          <w:sz w:val="20"/>
          <w:szCs w:val="20"/>
        </w:rPr>
      </w:pPr>
      <w:r w:rsidRPr="006309C4">
        <w:rPr>
          <w:rFonts w:asciiTheme="minorHAnsi" w:hAnsiTheme="minorHAnsi"/>
          <w:sz w:val="20"/>
          <w:szCs w:val="20"/>
        </w:rPr>
        <w:t xml:space="preserve">Zmiany UMOWY dokonywane na podstawie § 19 </w:t>
      </w:r>
      <w:r w:rsidR="00F91C82">
        <w:rPr>
          <w:rFonts w:asciiTheme="minorHAnsi" w:hAnsiTheme="minorHAnsi"/>
          <w:sz w:val="20"/>
          <w:szCs w:val="20"/>
        </w:rPr>
        <w:t>pkt</w:t>
      </w:r>
      <w:r w:rsidR="009D7817" w:rsidRPr="006309C4">
        <w:rPr>
          <w:rFonts w:asciiTheme="minorHAnsi" w:hAnsiTheme="minorHAnsi"/>
          <w:sz w:val="20"/>
          <w:szCs w:val="20"/>
        </w:rPr>
        <w:t xml:space="preserve"> </w:t>
      </w:r>
      <w:r w:rsidR="00635007">
        <w:rPr>
          <w:rFonts w:asciiTheme="minorHAnsi" w:hAnsiTheme="minorHAnsi"/>
          <w:sz w:val="20"/>
          <w:szCs w:val="20"/>
        </w:rPr>
        <w:fldChar w:fldCharType="begin"/>
      </w:r>
      <w:r w:rsidR="00635007">
        <w:rPr>
          <w:rFonts w:asciiTheme="minorHAnsi" w:hAnsiTheme="minorHAnsi"/>
          <w:sz w:val="20"/>
          <w:szCs w:val="20"/>
        </w:rPr>
        <w:instrText xml:space="preserve"> REF _Ref519769788 \r \h </w:instrText>
      </w:r>
      <w:r w:rsidR="00635007">
        <w:rPr>
          <w:rFonts w:asciiTheme="minorHAnsi" w:hAnsiTheme="minorHAnsi"/>
          <w:sz w:val="20"/>
          <w:szCs w:val="20"/>
        </w:rPr>
      </w:r>
      <w:r w:rsidR="00635007">
        <w:rPr>
          <w:rFonts w:asciiTheme="minorHAnsi" w:hAnsiTheme="minorHAnsi"/>
          <w:sz w:val="20"/>
          <w:szCs w:val="20"/>
        </w:rPr>
        <w:fldChar w:fldCharType="separate"/>
      </w:r>
      <w:r w:rsidR="00226AD0">
        <w:rPr>
          <w:rFonts w:asciiTheme="minorHAnsi" w:hAnsiTheme="minorHAnsi"/>
          <w:sz w:val="20"/>
          <w:szCs w:val="20"/>
        </w:rPr>
        <w:t>19.2</w:t>
      </w:r>
      <w:r w:rsidR="00635007">
        <w:rPr>
          <w:rFonts w:asciiTheme="minorHAnsi" w:hAnsiTheme="minorHAnsi"/>
          <w:sz w:val="20"/>
          <w:szCs w:val="20"/>
        </w:rPr>
        <w:fldChar w:fldCharType="end"/>
      </w:r>
      <w:r w:rsidRPr="006309C4">
        <w:rPr>
          <w:rFonts w:asciiTheme="minorHAnsi" w:hAnsiTheme="minorHAnsi"/>
          <w:sz w:val="20"/>
          <w:szCs w:val="20"/>
        </w:rPr>
        <w:t>. z wyłączeniem</w:t>
      </w:r>
      <w:r w:rsidR="00635007">
        <w:rPr>
          <w:rFonts w:asciiTheme="minorHAnsi" w:hAnsiTheme="minorHAnsi"/>
          <w:sz w:val="20"/>
          <w:szCs w:val="20"/>
        </w:rPr>
        <w:t xml:space="preserve"> pkt</w:t>
      </w:r>
      <w:r w:rsidR="009D7817" w:rsidRPr="006309C4">
        <w:rPr>
          <w:rFonts w:asciiTheme="minorHAnsi" w:hAnsiTheme="minorHAnsi"/>
          <w:sz w:val="20"/>
          <w:szCs w:val="20"/>
        </w:rPr>
        <w:t xml:space="preserve"> </w:t>
      </w:r>
      <w:r w:rsidR="00635007">
        <w:rPr>
          <w:rFonts w:asciiTheme="minorHAnsi" w:hAnsiTheme="minorHAnsi"/>
          <w:sz w:val="20"/>
          <w:szCs w:val="20"/>
        </w:rPr>
        <w:fldChar w:fldCharType="begin"/>
      </w:r>
      <w:r w:rsidR="00635007">
        <w:rPr>
          <w:rFonts w:asciiTheme="minorHAnsi" w:hAnsiTheme="minorHAnsi"/>
          <w:sz w:val="20"/>
          <w:szCs w:val="20"/>
        </w:rPr>
        <w:instrText xml:space="preserve"> REF _Ref519771421 \r \h </w:instrText>
      </w:r>
      <w:r w:rsidR="00635007">
        <w:rPr>
          <w:rFonts w:asciiTheme="minorHAnsi" w:hAnsiTheme="minorHAnsi"/>
          <w:sz w:val="20"/>
          <w:szCs w:val="20"/>
        </w:rPr>
      </w:r>
      <w:r w:rsidR="00635007">
        <w:rPr>
          <w:rFonts w:asciiTheme="minorHAnsi" w:hAnsiTheme="minorHAnsi"/>
          <w:sz w:val="20"/>
          <w:szCs w:val="20"/>
        </w:rPr>
        <w:fldChar w:fldCharType="separate"/>
      </w:r>
      <w:r w:rsidR="00226AD0">
        <w:rPr>
          <w:rFonts w:asciiTheme="minorHAnsi" w:hAnsiTheme="minorHAnsi"/>
          <w:sz w:val="20"/>
          <w:szCs w:val="20"/>
        </w:rPr>
        <w:t>19.2.5</w:t>
      </w:r>
      <w:r w:rsidR="00635007">
        <w:rPr>
          <w:rFonts w:asciiTheme="minorHAnsi" w:hAnsiTheme="minorHAnsi"/>
          <w:sz w:val="20"/>
          <w:szCs w:val="20"/>
        </w:rPr>
        <w:fldChar w:fldCharType="end"/>
      </w:r>
      <w:r w:rsidR="001E2DB2">
        <w:rPr>
          <w:rFonts w:asciiTheme="minorHAnsi" w:hAnsiTheme="minorHAnsi"/>
          <w:sz w:val="20"/>
          <w:szCs w:val="20"/>
        </w:rPr>
        <w:t>.</w:t>
      </w:r>
      <w:r w:rsidR="00C26F1B" w:rsidRPr="006309C4">
        <w:rPr>
          <w:rFonts w:asciiTheme="minorHAnsi" w:hAnsiTheme="minorHAnsi"/>
          <w:sz w:val="20"/>
          <w:szCs w:val="20"/>
        </w:rPr>
        <w:t xml:space="preserve">, </w:t>
      </w:r>
      <w:r w:rsidR="00F91C82">
        <w:rPr>
          <w:rFonts w:asciiTheme="minorHAnsi" w:hAnsiTheme="minorHAnsi"/>
          <w:sz w:val="20"/>
          <w:szCs w:val="20"/>
        </w:rPr>
        <w:t>pkt</w:t>
      </w:r>
      <w:r w:rsidR="00A86EAF" w:rsidRPr="006309C4">
        <w:rPr>
          <w:rFonts w:asciiTheme="minorHAnsi" w:hAnsiTheme="minorHAnsi"/>
          <w:sz w:val="20"/>
          <w:szCs w:val="20"/>
        </w:rPr>
        <w:t xml:space="preserve"> </w:t>
      </w:r>
      <w:r w:rsidR="00635007">
        <w:rPr>
          <w:rFonts w:asciiTheme="minorHAnsi" w:hAnsiTheme="minorHAnsi"/>
          <w:sz w:val="20"/>
          <w:szCs w:val="20"/>
        </w:rPr>
        <w:fldChar w:fldCharType="begin"/>
      </w:r>
      <w:r w:rsidR="00635007">
        <w:rPr>
          <w:rFonts w:asciiTheme="minorHAnsi" w:hAnsiTheme="minorHAnsi"/>
          <w:sz w:val="20"/>
          <w:szCs w:val="20"/>
        </w:rPr>
        <w:instrText xml:space="preserve"> REF _Ref519771437 \r \h </w:instrText>
      </w:r>
      <w:r w:rsidR="00635007">
        <w:rPr>
          <w:rFonts w:asciiTheme="minorHAnsi" w:hAnsiTheme="minorHAnsi"/>
          <w:sz w:val="20"/>
          <w:szCs w:val="20"/>
        </w:rPr>
      </w:r>
      <w:r w:rsidR="00635007">
        <w:rPr>
          <w:rFonts w:asciiTheme="minorHAnsi" w:hAnsiTheme="minorHAnsi"/>
          <w:sz w:val="20"/>
          <w:szCs w:val="20"/>
        </w:rPr>
        <w:fldChar w:fldCharType="separate"/>
      </w:r>
      <w:r w:rsidR="00226AD0">
        <w:rPr>
          <w:rFonts w:asciiTheme="minorHAnsi" w:hAnsiTheme="minorHAnsi"/>
          <w:sz w:val="20"/>
          <w:szCs w:val="20"/>
        </w:rPr>
        <w:t>19.2.7</w:t>
      </w:r>
      <w:r w:rsidR="00635007">
        <w:rPr>
          <w:rFonts w:asciiTheme="minorHAnsi" w:hAnsiTheme="minorHAnsi"/>
          <w:sz w:val="20"/>
          <w:szCs w:val="20"/>
        </w:rPr>
        <w:fldChar w:fldCharType="end"/>
      </w:r>
      <w:r w:rsidR="001E2DB2">
        <w:rPr>
          <w:rFonts w:asciiTheme="minorHAnsi" w:hAnsiTheme="minorHAnsi"/>
          <w:sz w:val="20"/>
          <w:szCs w:val="20"/>
        </w:rPr>
        <w:t>.</w:t>
      </w:r>
      <w:r w:rsidR="00A86EAF" w:rsidRPr="006309C4">
        <w:rPr>
          <w:rFonts w:asciiTheme="minorHAnsi" w:hAnsiTheme="minorHAnsi"/>
          <w:sz w:val="20"/>
          <w:szCs w:val="20"/>
        </w:rPr>
        <w:t xml:space="preserve">, </w:t>
      </w:r>
      <w:r w:rsidR="00635007">
        <w:rPr>
          <w:rFonts w:asciiTheme="minorHAnsi" w:hAnsiTheme="minorHAnsi"/>
          <w:sz w:val="20"/>
          <w:szCs w:val="20"/>
        </w:rPr>
        <w:t xml:space="preserve">pkt </w:t>
      </w:r>
      <w:r w:rsidR="00635007">
        <w:rPr>
          <w:rFonts w:asciiTheme="minorHAnsi" w:hAnsiTheme="minorHAnsi"/>
          <w:sz w:val="20"/>
          <w:szCs w:val="20"/>
        </w:rPr>
        <w:fldChar w:fldCharType="begin"/>
      </w:r>
      <w:r w:rsidR="00635007">
        <w:rPr>
          <w:rFonts w:asciiTheme="minorHAnsi" w:hAnsiTheme="minorHAnsi"/>
          <w:sz w:val="20"/>
          <w:szCs w:val="20"/>
        </w:rPr>
        <w:instrText xml:space="preserve"> REF _Ref519771454 \r \h </w:instrText>
      </w:r>
      <w:r w:rsidR="00635007">
        <w:rPr>
          <w:rFonts w:asciiTheme="minorHAnsi" w:hAnsiTheme="minorHAnsi"/>
          <w:sz w:val="20"/>
          <w:szCs w:val="20"/>
        </w:rPr>
      </w:r>
      <w:r w:rsidR="00635007">
        <w:rPr>
          <w:rFonts w:asciiTheme="minorHAnsi" w:hAnsiTheme="minorHAnsi"/>
          <w:sz w:val="20"/>
          <w:szCs w:val="20"/>
        </w:rPr>
        <w:fldChar w:fldCharType="separate"/>
      </w:r>
      <w:r w:rsidR="00226AD0">
        <w:rPr>
          <w:rFonts w:asciiTheme="minorHAnsi" w:hAnsiTheme="minorHAnsi"/>
          <w:sz w:val="20"/>
          <w:szCs w:val="20"/>
        </w:rPr>
        <w:t>19.2.18</w:t>
      </w:r>
      <w:r w:rsidR="00635007">
        <w:rPr>
          <w:rFonts w:asciiTheme="minorHAnsi" w:hAnsiTheme="minorHAnsi"/>
          <w:sz w:val="20"/>
          <w:szCs w:val="20"/>
        </w:rPr>
        <w:fldChar w:fldCharType="end"/>
      </w:r>
      <w:r w:rsidR="001E2DB2">
        <w:rPr>
          <w:rFonts w:asciiTheme="minorHAnsi" w:hAnsiTheme="minorHAnsi"/>
          <w:sz w:val="20"/>
          <w:szCs w:val="20"/>
        </w:rPr>
        <w:t>.</w:t>
      </w:r>
      <w:r w:rsidR="002E0C70" w:rsidRPr="006309C4">
        <w:rPr>
          <w:rFonts w:asciiTheme="minorHAnsi" w:hAnsiTheme="minorHAnsi"/>
          <w:sz w:val="20"/>
          <w:szCs w:val="20"/>
        </w:rPr>
        <w:t>,</w:t>
      </w:r>
      <w:r w:rsidR="009D7817" w:rsidRPr="006309C4">
        <w:rPr>
          <w:rFonts w:asciiTheme="minorHAnsi" w:hAnsiTheme="minorHAnsi"/>
          <w:sz w:val="20"/>
          <w:szCs w:val="20"/>
        </w:rPr>
        <w:t xml:space="preserve"> </w:t>
      </w:r>
      <w:r w:rsidR="00F91C82">
        <w:rPr>
          <w:rFonts w:asciiTheme="minorHAnsi" w:hAnsiTheme="minorHAnsi"/>
          <w:sz w:val="20"/>
          <w:szCs w:val="20"/>
        </w:rPr>
        <w:t>pkt</w:t>
      </w:r>
      <w:r w:rsidR="009D7817" w:rsidRPr="006309C4">
        <w:rPr>
          <w:rFonts w:asciiTheme="minorHAnsi" w:hAnsiTheme="minorHAnsi"/>
          <w:sz w:val="20"/>
          <w:szCs w:val="20"/>
        </w:rPr>
        <w:t xml:space="preserve"> </w:t>
      </w:r>
      <w:r w:rsidR="00635007">
        <w:rPr>
          <w:rFonts w:asciiTheme="minorHAnsi" w:hAnsiTheme="minorHAnsi"/>
          <w:sz w:val="20"/>
          <w:szCs w:val="20"/>
        </w:rPr>
        <w:fldChar w:fldCharType="begin"/>
      </w:r>
      <w:r w:rsidR="00635007">
        <w:rPr>
          <w:rFonts w:asciiTheme="minorHAnsi" w:hAnsiTheme="minorHAnsi"/>
          <w:sz w:val="20"/>
          <w:szCs w:val="20"/>
        </w:rPr>
        <w:instrText xml:space="preserve"> REF _Ref519771470 \r \h </w:instrText>
      </w:r>
      <w:r w:rsidR="00635007">
        <w:rPr>
          <w:rFonts w:asciiTheme="minorHAnsi" w:hAnsiTheme="minorHAnsi"/>
          <w:sz w:val="20"/>
          <w:szCs w:val="20"/>
        </w:rPr>
      </w:r>
      <w:r w:rsidR="00635007">
        <w:rPr>
          <w:rFonts w:asciiTheme="minorHAnsi" w:hAnsiTheme="minorHAnsi"/>
          <w:sz w:val="20"/>
          <w:szCs w:val="20"/>
        </w:rPr>
        <w:fldChar w:fldCharType="separate"/>
      </w:r>
      <w:r w:rsidR="00226AD0">
        <w:rPr>
          <w:rFonts w:asciiTheme="minorHAnsi" w:hAnsiTheme="minorHAnsi"/>
          <w:sz w:val="20"/>
          <w:szCs w:val="20"/>
        </w:rPr>
        <w:t>19.2.26</w:t>
      </w:r>
      <w:r w:rsidR="00635007">
        <w:rPr>
          <w:rFonts w:asciiTheme="minorHAnsi" w:hAnsiTheme="minorHAnsi"/>
          <w:sz w:val="20"/>
          <w:szCs w:val="20"/>
        </w:rPr>
        <w:fldChar w:fldCharType="end"/>
      </w:r>
      <w:r w:rsidR="001E2DB2">
        <w:rPr>
          <w:rFonts w:asciiTheme="minorHAnsi" w:hAnsiTheme="minorHAnsi"/>
          <w:sz w:val="20"/>
          <w:szCs w:val="20"/>
        </w:rPr>
        <w:t>.</w:t>
      </w:r>
      <w:r w:rsidR="001E2DB2">
        <w:rPr>
          <w:rFonts w:asciiTheme="minorHAnsi" w:hAnsiTheme="minorHAnsi"/>
          <w:sz w:val="20"/>
        </w:rPr>
        <w:t xml:space="preserve"> </w:t>
      </w:r>
      <w:r w:rsidR="008A3221" w:rsidRPr="006309C4">
        <w:rPr>
          <w:rFonts w:asciiTheme="minorHAnsi" w:hAnsiTheme="minorHAnsi"/>
          <w:sz w:val="20"/>
          <w:u w:val="single"/>
        </w:rPr>
        <w:t>N</w:t>
      </w:r>
      <w:r w:rsidR="008A3221" w:rsidRPr="006309C4">
        <w:rPr>
          <w:rFonts w:asciiTheme="minorHAnsi" w:hAnsiTheme="minorHAnsi"/>
          <w:sz w:val="20"/>
          <w:szCs w:val="20"/>
          <w:u w:val="single"/>
        </w:rPr>
        <w:t>IE MOGĄ</w:t>
      </w:r>
      <w:r w:rsidR="008A3221" w:rsidRPr="006309C4">
        <w:rPr>
          <w:rFonts w:asciiTheme="minorHAnsi" w:hAnsiTheme="minorHAnsi"/>
          <w:sz w:val="20"/>
          <w:szCs w:val="20"/>
        </w:rPr>
        <w:t xml:space="preserve"> </w:t>
      </w:r>
      <w:r w:rsidRPr="006309C4">
        <w:rPr>
          <w:rFonts w:asciiTheme="minorHAnsi" w:hAnsiTheme="minorHAnsi"/>
          <w:sz w:val="20"/>
          <w:szCs w:val="20"/>
        </w:rPr>
        <w:t>prowadzić do zmiany CENY KONTRAKTOWEJ WYKONAWCY</w:t>
      </w:r>
      <w:r w:rsidR="00365F2E" w:rsidRPr="006309C4">
        <w:rPr>
          <w:rFonts w:asciiTheme="minorHAnsi" w:hAnsiTheme="minorHAnsi"/>
          <w:sz w:val="20"/>
          <w:szCs w:val="20"/>
        </w:rPr>
        <w:t>.</w:t>
      </w:r>
    </w:p>
    <w:p w14:paraId="589AAC36" w14:textId="77777777" w:rsidR="00AA79BF" w:rsidRPr="00580872" w:rsidRDefault="00AA79BF" w:rsidP="00F45587">
      <w:pPr>
        <w:pStyle w:val="Akapitzlist"/>
        <w:numPr>
          <w:ilvl w:val="1"/>
          <w:numId w:val="6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Wszelkie zmiany </w:t>
      </w:r>
      <w:r w:rsidR="000E782F" w:rsidRPr="00580872">
        <w:rPr>
          <w:rFonts w:asciiTheme="minorHAnsi" w:hAnsiTheme="minorHAnsi"/>
          <w:sz w:val="20"/>
          <w:szCs w:val="20"/>
        </w:rPr>
        <w:t>UMOWY</w:t>
      </w:r>
      <w:r w:rsidRPr="00580872">
        <w:rPr>
          <w:rFonts w:asciiTheme="minorHAnsi" w:hAnsiTheme="minorHAnsi"/>
          <w:sz w:val="20"/>
          <w:szCs w:val="20"/>
        </w:rPr>
        <w:t xml:space="preserve"> o jakich mowa w </w:t>
      </w:r>
      <w:r w:rsidR="00EA4B92" w:rsidRPr="00580872">
        <w:rPr>
          <w:rFonts w:asciiTheme="minorHAnsi" w:hAnsiTheme="minorHAnsi"/>
          <w:sz w:val="20"/>
          <w:szCs w:val="20"/>
        </w:rPr>
        <w:t>§</w:t>
      </w:r>
      <w:r w:rsidRPr="00580872">
        <w:rPr>
          <w:rFonts w:asciiTheme="minorHAnsi" w:hAnsiTheme="minorHAnsi"/>
          <w:sz w:val="20"/>
          <w:szCs w:val="20"/>
        </w:rPr>
        <w:t>1</w:t>
      </w:r>
      <w:r w:rsidR="000E782F" w:rsidRPr="00580872">
        <w:rPr>
          <w:rFonts w:asciiTheme="minorHAnsi" w:hAnsiTheme="minorHAnsi"/>
          <w:sz w:val="20"/>
          <w:szCs w:val="20"/>
        </w:rPr>
        <w:t>9</w:t>
      </w:r>
      <w:r w:rsidRPr="00580872">
        <w:rPr>
          <w:rFonts w:asciiTheme="minorHAnsi" w:hAnsiTheme="minorHAnsi"/>
          <w:sz w:val="20"/>
          <w:szCs w:val="20"/>
        </w:rPr>
        <w:t xml:space="preserve"> </w:t>
      </w:r>
      <w:r w:rsidR="000E782F" w:rsidRPr="00580872">
        <w:rPr>
          <w:rFonts w:asciiTheme="minorHAnsi" w:hAnsiTheme="minorHAnsi"/>
          <w:sz w:val="20"/>
          <w:szCs w:val="20"/>
        </w:rPr>
        <w:t>UMOWY</w:t>
      </w:r>
      <w:r w:rsidR="006442AB">
        <w:rPr>
          <w:rFonts w:asciiTheme="minorHAnsi" w:hAnsiTheme="minorHAnsi"/>
          <w:sz w:val="20"/>
          <w:szCs w:val="20"/>
        </w:rPr>
        <w:t xml:space="preserve"> są dokonywane przez </w:t>
      </w:r>
      <w:r w:rsidRPr="00580872">
        <w:rPr>
          <w:rFonts w:asciiTheme="minorHAnsi" w:hAnsiTheme="minorHAnsi"/>
          <w:sz w:val="20"/>
          <w:szCs w:val="20"/>
        </w:rPr>
        <w:t xml:space="preserve">umocowanych przedstawicieli </w:t>
      </w:r>
      <w:r w:rsidR="00B61C24" w:rsidRPr="00580872">
        <w:rPr>
          <w:rFonts w:asciiTheme="minorHAnsi" w:hAnsiTheme="minorHAnsi"/>
          <w:sz w:val="20"/>
          <w:szCs w:val="20"/>
        </w:rPr>
        <w:t>ZAMAWIAJĄCEGO</w:t>
      </w:r>
      <w:r w:rsidRPr="00580872">
        <w:rPr>
          <w:rFonts w:asciiTheme="minorHAnsi" w:hAnsiTheme="minorHAnsi"/>
          <w:sz w:val="20"/>
          <w:szCs w:val="20"/>
        </w:rPr>
        <w:t xml:space="preserve"> i </w:t>
      </w:r>
      <w:r w:rsidR="00384281" w:rsidRPr="00580872">
        <w:rPr>
          <w:rFonts w:asciiTheme="minorHAnsi" w:hAnsiTheme="minorHAnsi"/>
          <w:sz w:val="20"/>
          <w:szCs w:val="20"/>
        </w:rPr>
        <w:t>WYKONAWCY</w:t>
      </w:r>
      <w:r w:rsidR="006442AB">
        <w:rPr>
          <w:rFonts w:asciiTheme="minorHAnsi" w:hAnsiTheme="minorHAnsi"/>
          <w:sz w:val="20"/>
          <w:szCs w:val="20"/>
        </w:rPr>
        <w:t xml:space="preserve"> w formie pisemnej w </w:t>
      </w:r>
      <w:r w:rsidRPr="00580872">
        <w:rPr>
          <w:rFonts w:asciiTheme="minorHAnsi" w:hAnsiTheme="minorHAnsi"/>
          <w:sz w:val="20"/>
          <w:szCs w:val="20"/>
        </w:rPr>
        <w:t xml:space="preserve">drodze aneksu </w:t>
      </w:r>
      <w:r w:rsidR="000E782F" w:rsidRPr="00580872">
        <w:rPr>
          <w:rFonts w:asciiTheme="minorHAnsi" w:hAnsiTheme="minorHAnsi"/>
          <w:sz w:val="20"/>
          <w:szCs w:val="20"/>
        </w:rPr>
        <w:t>UMOWY</w:t>
      </w:r>
      <w:r w:rsidRPr="00580872">
        <w:rPr>
          <w:rFonts w:asciiTheme="minorHAnsi" w:hAnsiTheme="minorHAnsi"/>
          <w:sz w:val="20"/>
          <w:szCs w:val="20"/>
        </w:rPr>
        <w:t>, pod rygorem nieważności.</w:t>
      </w:r>
    </w:p>
    <w:p w14:paraId="40CD7061" w14:textId="77777777" w:rsidR="00AA79BF" w:rsidRPr="00580872" w:rsidRDefault="00AA79BF" w:rsidP="00F45587">
      <w:pPr>
        <w:pStyle w:val="Akapitzlist"/>
        <w:numPr>
          <w:ilvl w:val="1"/>
          <w:numId w:val="6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lastRenderedPageBreak/>
        <w:t xml:space="preserve">Żadna ze </w:t>
      </w:r>
      <w:r w:rsidR="003E1FE0" w:rsidRPr="00580872">
        <w:rPr>
          <w:rFonts w:asciiTheme="minorHAnsi" w:hAnsiTheme="minorHAnsi"/>
          <w:sz w:val="20"/>
          <w:szCs w:val="20"/>
        </w:rPr>
        <w:t>STRON</w:t>
      </w:r>
      <w:r w:rsidRPr="00580872">
        <w:rPr>
          <w:rFonts w:asciiTheme="minorHAnsi" w:hAnsiTheme="minorHAnsi"/>
          <w:sz w:val="20"/>
          <w:szCs w:val="20"/>
        </w:rPr>
        <w:t xml:space="preserve"> nie będzie ponosić odpowiedzialności za niewykonanie lub nienależyte wykonanie zobowiązań wynikających z </w:t>
      </w:r>
      <w:r w:rsidR="000E782F" w:rsidRPr="00580872">
        <w:rPr>
          <w:rFonts w:asciiTheme="minorHAnsi" w:hAnsiTheme="minorHAnsi"/>
          <w:sz w:val="20"/>
          <w:szCs w:val="20"/>
        </w:rPr>
        <w:t>UMOWY</w:t>
      </w:r>
      <w:r w:rsidRPr="00580872">
        <w:rPr>
          <w:rFonts w:asciiTheme="minorHAnsi" w:hAnsiTheme="minorHAnsi"/>
          <w:sz w:val="20"/>
          <w:szCs w:val="20"/>
        </w:rPr>
        <w:t xml:space="preserve"> o ile będzie to wynikało z działania </w:t>
      </w:r>
      <w:r w:rsidR="000E782F" w:rsidRPr="00580872">
        <w:rPr>
          <w:rFonts w:asciiTheme="minorHAnsi" w:hAnsiTheme="minorHAnsi"/>
          <w:sz w:val="20"/>
          <w:szCs w:val="20"/>
        </w:rPr>
        <w:t>SIŁY WYŻSZEJ</w:t>
      </w:r>
      <w:r w:rsidRPr="00580872">
        <w:rPr>
          <w:rFonts w:asciiTheme="minorHAnsi" w:hAnsiTheme="minorHAnsi"/>
          <w:sz w:val="20"/>
          <w:szCs w:val="20"/>
        </w:rPr>
        <w:t xml:space="preserve"> a </w:t>
      </w:r>
      <w:r w:rsidR="003E1FE0" w:rsidRPr="00580872">
        <w:rPr>
          <w:rFonts w:asciiTheme="minorHAnsi" w:hAnsiTheme="minorHAnsi"/>
          <w:sz w:val="20"/>
          <w:szCs w:val="20"/>
        </w:rPr>
        <w:t>STRON</w:t>
      </w:r>
      <w:r w:rsidR="000E782F" w:rsidRPr="00580872">
        <w:rPr>
          <w:rFonts w:asciiTheme="minorHAnsi" w:hAnsiTheme="minorHAnsi"/>
          <w:sz w:val="20"/>
          <w:szCs w:val="20"/>
        </w:rPr>
        <w:t>A</w:t>
      </w:r>
      <w:r w:rsidRPr="00580872">
        <w:rPr>
          <w:rFonts w:asciiTheme="minorHAnsi" w:hAnsiTheme="minorHAnsi"/>
          <w:sz w:val="20"/>
          <w:szCs w:val="20"/>
        </w:rPr>
        <w:t xml:space="preserve">, której okoliczności te dotyczą, bezzwłocznie zawiadomi drugą </w:t>
      </w:r>
      <w:r w:rsidR="003E1FE0" w:rsidRPr="00580872">
        <w:rPr>
          <w:rFonts w:asciiTheme="minorHAnsi" w:hAnsiTheme="minorHAnsi"/>
          <w:sz w:val="20"/>
          <w:szCs w:val="20"/>
        </w:rPr>
        <w:t>STRON</w:t>
      </w:r>
      <w:r w:rsidR="000E782F" w:rsidRPr="00580872">
        <w:rPr>
          <w:rFonts w:asciiTheme="minorHAnsi" w:hAnsiTheme="minorHAnsi"/>
          <w:sz w:val="20"/>
          <w:szCs w:val="20"/>
        </w:rPr>
        <w:t>Ę</w:t>
      </w:r>
      <w:r w:rsidR="006442AB">
        <w:rPr>
          <w:rFonts w:asciiTheme="minorHAnsi" w:hAnsiTheme="minorHAnsi"/>
          <w:sz w:val="20"/>
          <w:szCs w:val="20"/>
        </w:rPr>
        <w:t xml:space="preserve"> na </w:t>
      </w:r>
      <w:r w:rsidRPr="00580872">
        <w:rPr>
          <w:rFonts w:asciiTheme="minorHAnsi" w:hAnsiTheme="minorHAnsi"/>
          <w:sz w:val="20"/>
          <w:szCs w:val="20"/>
        </w:rPr>
        <w:t xml:space="preserve">piśmie o ich zaistnieniu i przyczynach oraz przedstawi drugiej </w:t>
      </w:r>
      <w:r w:rsidR="00EA4B92" w:rsidRPr="00580872">
        <w:rPr>
          <w:rFonts w:asciiTheme="minorHAnsi" w:hAnsiTheme="minorHAnsi"/>
          <w:sz w:val="20"/>
          <w:szCs w:val="20"/>
        </w:rPr>
        <w:t>STRONIE</w:t>
      </w:r>
      <w:r w:rsidRPr="00580872">
        <w:rPr>
          <w:rFonts w:asciiTheme="minorHAnsi" w:hAnsiTheme="minorHAnsi"/>
          <w:sz w:val="20"/>
          <w:szCs w:val="20"/>
        </w:rPr>
        <w:t xml:space="preserve"> dokumentację, która wyjaśnia naturę i przyczyny zaistniałej siły wyższej oraz jej wpływ na możliwość wykonania obowiązków wynikających z </w:t>
      </w:r>
      <w:r w:rsidR="000E782F" w:rsidRPr="00580872">
        <w:rPr>
          <w:rFonts w:asciiTheme="minorHAnsi" w:hAnsiTheme="minorHAnsi"/>
          <w:sz w:val="20"/>
          <w:szCs w:val="20"/>
        </w:rPr>
        <w:t>UMOWY</w:t>
      </w:r>
      <w:r w:rsidRPr="00580872">
        <w:rPr>
          <w:rFonts w:asciiTheme="minorHAnsi" w:hAnsiTheme="minorHAnsi"/>
          <w:sz w:val="20"/>
          <w:szCs w:val="20"/>
        </w:rPr>
        <w:t>.</w:t>
      </w:r>
    </w:p>
    <w:p w14:paraId="245D0E22" w14:textId="77777777" w:rsidR="00AA79BF" w:rsidRPr="00580872" w:rsidRDefault="00AA79BF" w:rsidP="00F45587">
      <w:pPr>
        <w:pStyle w:val="Akapitzlist"/>
        <w:numPr>
          <w:ilvl w:val="1"/>
          <w:numId w:val="66"/>
        </w:numPr>
        <w:spacing w:before="0" w:after="120" w:line="276" w:lineRule="auto"/>
        <w:ind w:left="567" w:hanging="709"/>
        <w:contextualSpacing w:val="0"/>
        <w:rPr>
          <w:rFonts w:asciiTheme="minorHAnsi" w:hAnsiTheme="minorHAnsi"/>
          <w:bCs/>
          <w:iCs/>
          <w:sz w:val="20"/>
          <w:szCs w:val="20"/>
        </w:rPr>
      </w:pPr>
      <w:r w:rsidRPr="00580872">
        <w:rPr>
          <w:rFonts w:asciiTheme="minorHAnsi" w:hAnsiTheme="minorHAnsi"/>
          <w:bCs/>
          <w:iCs/>
          <w:sz w:val="20"/>
          <w:szCs w:val="20"/>
        </w:rPr>
        <w:t xml:space="preserve">Wszystkie powyższe postanowienia stanowią wyłączny katalog zmian, na które </w:t>
      </w:r>
      <w:r w:rsidR="00B61C24" w:rsidRPr="00580872">
        <w:rPr>
          <w:rFonts w:asciiTheme="minorHAnsi" w:hAnsiTheme="minorHAnsi"/>
          <w:bCs/>
          <w:iCs/>
          <w:sz w:val="20"/>
          <w:szCs w:val="20"/>
        </w:rPr>
        <w:t>ZAMAWIAJĄCY</w:t>
      </w:r>
      <w:r w:rsidRPr="00580872">
        <w:rPr>
          <w:rFonts w:asciiTheme="minorHAnsi" w:hAnsiTheme="minorHAnsi"/>
          <w:bCs/>
          <w:iCs/>
          <w:sz w:val="20"/>
          <w:szCs w:val="20"/>
        </w:rPr>
        <w:t xml:space="preserve"> może wyrazić zgodę. Nie stanowią jednocześnie zobowiązania</w:t>
      </w:r>
      <w:r w:rsidR="00E04E48">
        <w:rPr>
          <w:rFonts w:asciiTheme="minorHAnsi" w:hAnsiTheme="minorHAnsi"/>
          <w:bCs/>
          <w:iCs/>
          <w:sz w:val="20"/>
          <w:szCs w:val="20"/>
        </w:rPr>
        <w:t xml:space="preserve"> do wyrażenia takiej zgody oraz </w:t>
      </w:r>
      <w:r w:rsidRPr="00580872">
        <w:rPr>
          <w:rFonts w:asciiTheme="minorHAnsi" w:hAnsiTheme="minorHAnsi"/>
          <w:bCs/>
          <w:iCs/>
          <w:sz w:val="20"/>
          <w:szCs w:val="20"/>
        </w:rPr>
        <w:t>podstawy do dochodzenia roszczeń.</w:t>
      </w:r>
    </w:p>
    <w:p w14:paraId="20F4007A" w14:textId="77777777" w:rsidR="00566B78" w:rsidRDefault="002446C8" w:rsidP="00F45587">
      <w:pPr>
        <w:pStyle w:val="Akapitzlist"/>
        <w:numPr>
          <w:ilvl w:val="1"/>
          <w:numId w:val="66"/>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PROCEDURA KONTROLI ZMIAN zostaje rozpoczęta po</w:t>
      </w:r>
      <w:r w:rsidR="006442AB">
        <w:rPr>
          <w:rFonts w:asciiTheme="minorHAnsi" w:hAnsiTheme="minorHAnsi"/>
          <w:sz w:val="20"/>
          <w:szCs w:val="20"/>
        </w:rPr>
        <w:t>przez pisemne zgłoszenie, przez </w:t>
      </w:r>
      <w:r w:rsidR="00E27F34" w:rsidRPr="00580872">
        <w:rPr>
          <w:rFonts w:asciiTheme="minorHAnsi" w:hAnsiTheme="minorHAnsi"/>
          <w:sz w:val="20"/>
          <w:szCs w:val="20"/>
        </w:rPr>
        <w:t>przedstawiciela</w:t>
      </w:r>
      <w:r w:rsidRPr="00580872">
        <w:rPr>
          <w:rFonts w:asciiTheme="minorHAnsi" w:hAnsiTheme="minorHAnsi"/>
          <w:sz w:val="20"/>
          <w:szCs w:val="20"/>
        </w:rPr>
        <w:t xml:space="preserve"> jednej ze </w:t>
      </w:r>
      <w:r w:rsidR="00E27F34" w:rsidRPr="00580872">
        <w:rPr>
          <w:rFonts w:asciiTheme="minorHAnsi" w:hAnsiTheme="minorHAnsi"/>
          <w:sz w:val="20"/>
          <w:szCs w:val="20"/>
        </w:rPr>
        <w:t xml:space="preserve">STRON przedstawicielowi </w:t>
      </w:r>
      <w:r w:rsidRPr="00580872">
        <w:rPr>
          <w:rFonts w:asciiTheme="minorHAnsi" w:hAnsiTheme="minorHAnsi"/>
          <w:sz w:val="20"/>
          <w:szCs w:val="20"/>
        </w:rPr>
        <w:t xml:space="preserve">drugiej </w:t>
      </w:r>
      <w:r w:rsidR="00E27F34" w:rsidRPr="00580872">
        <w:rPr>
          <w:rFonts w:asciiTheme="minorHAnsi" w:hAnsiTheme="minorHAnsi"/>
          <w:sz w:val="20"/>
          <w:szCs w:val="20"/>
        </w:rPr>
        <w:t xml:space="preserve">STRONY </w:t>
      </w:r>
      <w:r w:rsidRPr="00580872">
        <w:rPr>
          <w:rFonts w:asciiTheme="minorHAnsi" w:hAnsiTheme="minorHAnsi"/>
          <w:sz w:val="20"/>
          <w:szCs w:val="20"/>
        </w:rPr>
        <w:t xml:space="preserve">Wniosku, o których </w:t>
      </w:r>
      <w:r w:rsidRPr="00525EF9">
        <w:rPr>
          <w:rFonts w:asciiTheme="minorHAnsi" w:hAnsiTheme="minorHAnsi"/>
          <w:sz w:val="20"/>
          <w:szCs w:val="20"/>
        </w:rPr>
        <w:t>mowa w §</w:t>
      </w:r>
      <w:r w:rsidR="003C7CAB" w:rsidRPr="00525EF9">
        <w:rPr>
          <w:rFonts w:asciiTheme="minorHAnsi" w:hAnsiTheme="minorHAnsi"/>
          <w:sz w:val="20"/>
          <w:szCs w:val="20"/>
        </w:rPr>
        <w:t>17</w:t>
      </w:r>
      <w:r w:rsidR="00AD2934" w:rsidRPr="00711885">
        <w:rPr>
          <w:rFonts w:asciiTheme="minorHAnsi" w:hAnsiTheme="minorHAnsi"/>
          <w:sz w:val="20"/>
          <w:szCs w:val="20"/>
        </w:rPr>
        <w:t xml:space="preserve"> pkt </w:t>
      </w:r>
      <w:r w:rsidR="00635007">
        <w:rPr>
          <w:rFonts w:asciiTheme="minorHAnsi" w:hAnsiTheme="minorHAnsi"/>
          <w:sz w:val="20"/>
          <w:szCs w:val="20"/>
        </w:rPr>
        <w:fldChar w:fldCharType="begin"/>
      </w:r>
      <w:r w:rsidR="00635007">
        <w:rPr>
          <w:rFonts w:asciiTheme="minorHAnsi" w:hAnsiTheme="minorHAnsi"/>
          <w:sz w:val="20"/>
          <w:szCs w:val="20"/>
        </w:rPr>
        <w:instrText xml:space="preserve"> REF _Ref519756888 \r \h </w:instrText>
      </w:r>
      <w:r w:rsidR="00635007">
        <w:rPr>
          <w:rFonts w:asciiTheme="minorHAnsi" w:hAnsiTheme="minorHAnsi"/>
          <w:sz w:val="20"/>
          <w:szCs w:val="20"/>
        </w:rPr>
      </w:r>
      <w:r w:rsidR="00635007">
        <w:rPr>
          <w:rFonts w:asciiTheme="minorHAnsi" w:hAnsiTheme="minorHAnsi"/>
          <w:sz w:val="20"/>
          <w:szCs w:val="20"/>
        </w:rPr>
        <w:fldChar w:fldCharType="separate"/>
      </w:r>
      <w:r w:rsidR="00226AD0">
        <w:rPr>
          <w:rFonts w:asciiTheme="minorHAnsi" w:hAnsiTheme="minorHAnsi"/>
          <w:sz w:val="20"/>
          <w:szCs w:val="20"/>
        </w:rPr>
        <w:t>17.1</w:t>
      </w:r>
      <w:r w:rsidR="00635007">
        <w:rPr>
          <w:rFonts w:asciiTheme="minorHAnsi" w:hAnsiTheme="minorHAnsi"/>
          <w:sz w:val="20"/>
          <w:szCs w:val="20"/>
        </w:rPr>
        <w:fldChar w:fldCharType="end"/>
      </w:r>
      <w:r w:rsidR="00AD2934" w:rsidRPr="00B139CE">
        <w:rPr>
          <w:rFonts w:asciiTheme="minorHAnsi" w:hAnsiTheme="minorHAnsi"/>
          <w:sz w:val="20"/>
          <w:szCs w:val="20"/>
        </w:rPr>
        <w:t>. lit.</w:t>
      </w:r>
      <w:r w:rsidR="003C7CAB" w:rsidRPr="00B139CE">
        <w:rPr>
          <w:rFonts w:asciiTheme="minorHAnsi" w:hAnsiTheme="minorHAnsi"/>
          <w:sz w:val="20"/>
          <w:szCs w:val="20"/>
        </w:rPr>
        <w:t xml:space="preserve"> </w:t>
      </w:r>
      <w:r w:rsidR="00635007">
        <w:rPr>
          <w:rFonts w:asciiTheme="minorHAnsi" w:hAnsiTheme="minorHAnsi"/>
          <w:sz w:val="20"/>
          <w:szCs w:val="20"/>
        </w:rPr>
        <w:fldChar w:fldCharType="begin"/>
      </w:r>
      <w:r w:rsidR="00635007">
        <w:rPr>
          <w:rFonts w:asciiTheme="minorHAnsi" w:hAnsiTheme="minorHAnsi"/>
          <w:sz w:val="20"/>
          <w:szCs w:val="20"/>
        </w:rPr>
        <w:instrText xml:space="preserve"> REF _Ref519771782 \r \h </w:instrText>
      </w:r>
      <w:r w:rsidR="00635007">
        <w:rPr>
          <w:rFonts w:asciiTheme="minorHAnsi" w:hAnsiTheme="minorHAnsi"/>
          <w:sz w:val="20"/>
          <w:szCs w:val="20"/>
        </w:rPr>
      </w:r>
      <w:r w:rsidR="00635007">
        <w:rPr>
          <w:rFonts w:asciiTheme="minorHAnsi" w:hAnsiTheme="minorHAnsi"/>
          <w:sz w:val="20"/>
          <w:szCs w:val="20"/>
        </w:rPr>
        <w:fldChar w:fldCharType="separate"/>
      </w:r>
      <w:r w:rsidR="00226AD0">
        <w:rPr>
          <w:rFonts w:asciiTheme="minorHAnsi" w:hAnsiTheme="minorHAnsi"/>
          <w:sz w:val="20"/>
          <w:szCs w:val="20"/>
        </w:rPr>
        <w:t>a)</w:t>
      </w:r>
      <w:r w:rsidR="00635007">
        <w:rPr>
          <w:rFonts w:asciiTheme="minorHAnsi" w:hAnsiTheme="minorHAnsi"/>
          <w:sz w:val="20"/>
          <w:szCs w:val="20"/>
        </w:rPr>
        <w:fldChar w:fldCharType="end"/>
      </w:r>
      <w:r w:rsidR="003C7CAB" w:rsidRPr="00B139CE">
        <w:rPr>
          <w:rFonts w:asciiTheme="minorHAnsi" w:hAnsiTheme="minorHAnsi"/>
          <w:sz w:val="20"/>
          <w:szCs w:val="20"/>
        </w:rPr>
        <w:t xml:space="preserve"> oraz pkt </w:t>
      </w:r>
      <w:r w:rsidR="00635007">
        <w:rPr>
          <w:rFonts w:asciiTheme="minorHAnsi" w:hAnsiTheme="minorHAnsi"/>
          <w:sz w:val="20"/>
          <w:szCs w:val="20"/>
        </w:rPr>
        <w:fldChar w:fldCharType="begin"/>
      </w:r>
      <w:r w:rsidR="00635007">
        <w:rPr>
          <w:rFonts w:asciiTheme="minorHAnsi" w:hAnsiTheme="minorHAnsi"/>
          <w:sz w:val="20"/>
          <w:szCs w:val="20"/>
        </w:rPr>
        <w:instrText xml:space="preserve"> REF _Ref519771790 \r \h </w:instrText>
      </w:r>
      <w:r w:rsidR="00635007">
        <w:rPr>
          <w:rFonts w:asciiTheme="minorHAnsi" w:hAnsiTheme="minorHAnsi"/>
          <w:sz w:val="20"/>
          <w:szCs w:val="20"/>
        </w:rPr>
      </w:r>
      <w:r w:rsidR="00635007">
        <w:rPr>
          <w:rFonts w:asciiTheme="minorHAnsi" w:hAnsiTheme="minorHAnsi"/>
          <w:sz w:val="20"/>
          <w:szCs w:val="20"/>
        </w:rPr>
        <w:fldChar w:fldCharType="separate"/>
      </w:r>
      <w:r w:rsidR="00226AD0">
        <w:rPr>
          <w:rFonts w:asciiTheme="minorHAnsi" w:hAnsiTheme="minorHAnsi"/>
          <w:sz w:val="20"/>
          <w:szCs w:val="20"/>
        </w:rPr>
        <w:t>17.2</w:t>
      </w:r>
      <w:r w:rsidR="00635007">
        <w:rPr>
          <w:rFonts w:asciiTheme="minorHAnsi" w:hAnsiTheme="minorHAnsi"/>
          <w:sz w:val="20"/>
          <w:szCs w:val="20"/>
        </w:rPr>
        <w:fldChar w:fldCharType="end"/>
      </w:r>
      <w:r w:rsidR="00AD2934" w:rsidRPr="00B139CE">
        <w:rPr>
          <w:rFonts w:asciiTheme="minorHAnsi" w:hAnsiTheme="minorHAnsi"/>
          <w:sz w:val="20"/>
          <w:szCs w:val="20"/>
        </w:rPr>
        <w:t>. UMOWY</w:t>
      </w:r>
      <w:r w:rsidRPr="007538EF">
        <w:rPr>
          <w:rFonts w:asciiTheme="minorHAnsi" w:hAnsiTheme="minorHAnsi"/>
          <w:sz w:val="20"/>
          <w:szCs w:val="20"/>
        </w:rPr>
        <w:t xml:space="preserve"> o</w:t>
      </w:r>
      <w:r w:rsidRPr="00580872">
        <w:rPr>
          <w:rFonts w:asciiTheme="minorHAnsi" w:hAnsiTheme="minorHAnsi"/>
          <w:sz w:val="20"/>
          <w:szCs w:val="20"/>
        </w:rPr>
        <w:t xml:space="preserve"> D</w:t>
      </w:r>
      <w:r w:rsidR="000F28AF">
        <w:rPr>
          <w:rFonts w:asciiTheme="minorHAnsi" w:hAnsiTheme="minorHAnsi"/>
          <w:sz w:val="20"/>
          <w:szCs w:val="20"/>
        </w:rPr>
        <w:t>okonanie Zmiany (Załącznik nr 4</w:t>
      </w:r>
      <w:r w:rsidRPr="00580872">
        <w:rPr>
          <w:rFonts w:asciiTheme="minorHAnsi" w:hAnsiTheme="minorHAnsi"/>
          <w:sz w:val="20"/>
          <w:szCs w:val="20"/>
        </w:rPr>
        <w:t xml:space="preserve">). </w:t>
      </w:r>
      <w:r w:rsidR="003C7CAB" w:rsidRPr="00580872">
        <w:rPr>
          <w:rFonts w:asciiTheme="minorHAnsi" w:hAnsiTheme="minorHAnsi"/>
          <w:sz w:val="20"/>
          <w:szCs w:val="20"/>
        </w:rPr>
        <w:t>ZAMAWIAJĄCY</w:t>
      </w:r>
      <w:r w:rsidRPr="00580872">
        <w:rPr>
          <w:rFonts w:asciiTheme="minorHAnsi" w:hAnsiTheme="minorHAnsi"/>
          <w:sz w:val="20"/>
          <w:szCs w:val="20"/>
        </w:rPr>
        <w:t xml:space="preserve"> podejmuje decyzję w sprawie akcep</w:t>
      </w:r>
      <w:r w:rsidR="003C7CAB">
        <w:rPr>
          <w:rFonts w:asciiTheme="minorHAnsi" w:hAnsiTheme="minorHAnsi"/>
          <w:sz w:val="20"/>
          <w:szCs w:val="20"/>
        </w:rPr>
        <w:t>tacji bądź odrzucenia Wniosku o Dokonanie Z</w:t>
      </w:r>
      <w:r w:rsidR="003C7CAB" w:rsidRPr="00580872">
        <w:rPr>
          <w:rFonts w:asciiTheme="minorHAnsi" w:hAnsiTheme="minorHAnsi"/>
          <w:sz w:val="20"/>
          <w:szCs w:val="20"/>
        </w:rPr>
        <w:t>amiany.</w:t>
      </w:r>
    </w:p>
    <w:p w14:paraId="4BC2FECB" w14:textId="77777777" w:rsidR="003C7CAB" w:rsidRDefault="00566B78" w:rsidP="00F45587">
      <w:pPr>
        <w:pStyle w:val="Akapitzlist"/>
        <w:numPr>
          <w:ilvl w:val="1"/>
          <w:numId w:val="66"/>
        </w:numPr>
        <w:spacing w:before="0" w:after="120" w:line="276" w:lineRule="auto"/>
        <w:ind w:left="567" w:hanging="709"/>
        <w:contextualSpacing w:val="0"/>
        <w:rPr>
          <w:rFonts w:asciiTheme="minorHAnsi" w:hAnsiTheme="minorHAnsi"/>
          <w:sz w:val="20"/>
          <w:szCs w:val="20"/>
        </w:rPr>
      </w:pPr>
      <w:bookmarkStart w:id="65" w:name="_Ref519764815"/>
      <w:r>
        <w:rPr>
          <w:rFonts w:asciiTheme="minorHAnsi" w:hAnsiTheme="minorHAnsi"/>
          <w:sz w:val="20"/>
          <w:szCs w:val="20"/>
        </w:rPr>
        <w:t>PROCEDURA KONTROLI ZMIAN w zakresie odstąpienia od UMOWY którejkolwiek ze</w:t>
      </w:r>
      <w:r w:rsidR="006309C4">
        <w:rPr>
          <w:rFonts w:asciiTheme="minorHAnsi" w:hAnsiTheme="minorHAnsi"/>
          <w:sz w:val="20"/>
          <w:szCs w:val="20"/>
        </w:rPr>
        <w:t xml:space="preserve"> </w:t>
      </w:r>
      <w:r>
        <w:rPr>
          <w:rFonts w:asciiTheme="minorHAnsi" w:hAnsiTheme="minorHAnsi"/>
          <w:sz w:val="20"/>
          <w:szCs w:val="20"/>
        </w:rPr>
        <w:t xml:space="preserve">STRON zostaje rozpoczęta poprzez złożenie przez przedstawiciela jednej ze STRON, przedstawicielowi drugiej STRONY, </w:t>
      </w:r>
      <w:r w:rsidRPr="00580872">
        <w:rPr>
          <w:rFonts w:asciiTheme="minorHAnsi" w:hAnsiTheme="minorHAnsi"/>
          <w:sz w:val="20"/>
          <w:szCs w:val="20"/>
        </w:rPr>
        <w:t xml:space="preserve">o których </w:t>
      </w:r>
      <w:r w:rsidRPr="00525EF9">
        <w:rPr>
          <w:rFonts w:asciiTheme="minorHAnsi" w:hAnsiTheme="minorHAnsi"/>
          <w:sz w:val="20"/>
          <w:szCs w:val="20"/>
        </w:rPr>
        <w:t>mowa w §17</w:t>
      </w:r>
      <w:r w:rsidRPr="00711885">
        <w:rPr>
          <w:rFonts w:asciiTheme="minorHAnsi" w:hAnsiTheme="minorHAnsi"/>
          <w:sz w:val="20"/>
          <w:szCs w:val="20"/>
        </w:rPr>
        <w:t xml:space="preserve"> pkt </w:t>
      </w:r>
      <w:r w:rsidR="00635007">
        <w:rPr>
          <w:rFonts w:asciiTheme="minorHAnsi" w:hAnsiTheme="minorHAnsi"/>
          <w:sz w:val="20"/>
          <w:szCs w:val="20"/>
        </w:rPr>
        <w:fldChar w:fldCharType="begin"/>
      </w:r>
      <w:r w:rsidR="00635007">
        <w:rPr>
          <w:rFonts w:asciiTheme="minorHAnsi" w:hAnsiTheme="minorHAnsi"/>
          <w:sz w:val="20"/>
          <w:szCs w:val="20"/>
        </w:rPr>
        <w:instrText xml:space="preserve"> REF _Ref519756888 \r \h </w:instrText>
      </w:r>
      <w:r w:rsidR="00635007">
        <w:rPr>
          <w:rFonts w:asciiTheme="minorHAnsi" w:hAnsiTheme="minorHAnsi"/>
          <w:sz w:val="20"/>
          <w:szCs w:val="20"/>
        </w:rPr>
      </w:r>
      <w:r w:rsidR="00635007">
        <w:rPr>
          <w:rFonts w:asciiTheme="minorHAnsi" w:hAnsiTheme="minorHAnsi"/>
          <w:sz w:val="20"/>
          <w:szCs w:val="20"/>
        </w:rPr>
        <w:fldChar w:fldCharType="separate"/>
      </w:r>
      <w:r w:rsidR="00226AD0">
        <w:rPr>
          <w:rFonts w:asciiTheme="minorHAnsi" w:hAnsiTheme="minorHAnsi"/>
          <w:sz w:val="20"/>
          <w:szCs w:val="20"/>
        </w:rPr>
        <w:t>17.1</w:t>
      </w:r>
      <w:r w:rsidR="00635007">
        <w:rPr>
          <w:rFonts w:asciiTheme="minorHAnsi" w:hAnsiTheme="minorHAnsi"/>
          <w:sz w:val="20"/>
          <w:szCs w:val="20"/>
        </w:rPr>
        <w:fldChar w:fldCharType="end"/>
      </w:r>
      <w:r w:rsidR="00635007" w:rsidRPr="00B139CE">
        <w:rPr>
          <w:rFonts w:asciiTheme="minorHAnsi" w:hAnsiTheme="minorHAnsi"/>
          <w:sz w:val="20"/>
          <w:szCs w:val="20"/>
        </w:rPr>
        <w:t xml:space="preserve">. lit. </w:t>
      </w:r>
      <w:r w:rsidR="00635007">
        <w:rPr>
          <w:rFonts w:asciiTheme="minorHAnsi" w:hAnsiTheme="minorHAnsi"/>
          <w:sz w:val="20"/>
          <w:szCs w:val="20"/>
        </w:rPr>
        <w:fldChar w:fldCharType="begin"/>
      </w:r>
      <w:r w:rsidR="00635007">
        <w:rPr>
          <w:rFonts w:asciiTheme="minorHAnsi" w:hAnsiTheme="minorHAnsi"/>
          <w:sz w:val="20"/>
          <w:szCs w:val="20"/>
        </w:rPr>
        <w:instrText xml:space="preserve"> REF _Ref519771782 \r \h </w:instrText>
      </w:r>
      <w:r w:rsidR="00635007">
        <w:rPr>
          <w:rFonts w:asciiTheme="minorHAnsi" w:hAnsiTheme="minorHAnsi"/>
          <w:sz w:val="20"/>
          <w:szCs w:val="20"/>
        </w:rPr>
      </w:r>
      <w:r w:rsidR="00635007">
        <w:rPr>
          <w:rFonts w:asciiTheme="minorHAnsi" w:hAnsiTheme="minorHAnsi"/>
          <w:sz w:val="20"/>
          <w:szCs w:val="20"/>
        </w:rPr>
        <w:fldChar w:fldCharType="separate"/>
      </w:r>
      <w:r w:rsidR="00226AD0">
        <w:rPr>
          <w:rFonts w:asciiTheme="minorHAnsi" w:hAnsiTheme="minorHAnsi"/>
          <w:sz w:val="20"/>
          <w:szCs w:val="20"/>
        </w:rPr>
        <w:t>a)</w:t>
      </w:r>
      <w:r w:rsidR="00635007">
        <w:rPr>
          <w:rFonts w:asciiTheme="minorHAnsi" w:hAnsiTheme="minorHAnsi"/>
          <w:sz w:val="20"/>
          <w:szCs w:val="20"/>
        </w:rPr>
        <w:fldChar w:fldCharType="end"/>
      </w:r>
      <w:r w:rsidR="00635007" w:rsidRPr="00B139CE">
        <w:rPr>
          <w:rFonts w:asciiTheme="minorHAnsi" w:hAnsiTheme="minorHAnsi"/>
          <w:sz w:val="20"/>
          <w:szCs w:val="20"/>
        </w:rPr>
        <w:t xml:space="preserve"> oraz pkt </w:t>
      </w:r>
      <w:r w:rsidR="00635007">
        <w:rPr>
          <w:rFonts w:asciiTheme="minorHAnsi" w:hAnsiTheme="minorHAnsi"/>
          <w:sz w:val="20"/>
          <w:szCs w:val="20"/>
        </w:rPr>
        <w:fldChar w:fldCharType="begin"/>
      </w:r>
      <w:r w:rsidR="00635007">
        <w:rPr>
          <w:rFonts w:asciiTheme="minorHAnsi" w:hAnsiTheme="minorHAnsi"/>
          <w:sz w:val="20"/>
          <w:szCs w:val="20"/>
        </w:rPr>
        <w:instrText xml:space="preserve"> REF _Ref519771790 \r \h </w:instrText>
      </w:r>
      <w:r w:rsidR="00635007">
        <w:rPr>
          <w:rFonts w:asciiTheme="minorHAnsi" w:hAnsiTheme="minorHAnsi"/>
          <w:sz w:val="20"/>
          <w:szCs w:val="20"/>
        </w:rPr>
      </w:r>
      <w:r w:rsidR="00635007">
        <w:rPr>
          <w:rFonts w:asciiTheme="minorHAnsi" w:hAnsiTheme="minorHAnsi"/>
          <w:sz w:val="20"/>
          <w:szCs w:val="20"/>
        </w:rPr>
        <w:fldChar w:fldCharType="separate"/>
      </w:r>
      <w:r w:rsidR="00226AD0">
        <w:rPr>
          <w:rFonts w:asciiTheme="minorHAnsi" w:hAnsiTheme="minorHAnsi"/>
          <w:sz w:val="20"/>
          <w:szCs w:val="20"/>
        </w:rPr>
        <w:t>17.2</w:t>
      </w:r>
      <w:r w:rsidR="00635007">
        <w:rPr>
          <w:rFonts w:asciiTheme="minorHAnsi" w:hAnsiTheme="minorHAnsi"/>
          <w:sz w:val="20"/>
          <w:szCs w:val="20"/>
        </w:rPr>
        <w:fldChar w:fldCharType="end"/>
      </w:r>
      <w:r w:rsidRPr="00B139CE">
        <w:rPr>
          <w:rFonts w:asciiTheme="minorHAnsi" w:hAnsiTheme="minorHAnsi"/>
          <w:sz w:val="20"/>
          <w:szCs w:val="20"/>
        </w:rPr>
        <w:t>. UMOWY</w:t>
      </w:r>
      <w:r>
        <w:rPr>
          <w:rFonts w:asciiTheme="minorHAnsi" w:hAnsiTheme="minorHAnsi"/>
          <w:sz w:val="20"/>
          <w:szCs w:val="20"/>
        </w:rPr>
        <w:t>, oświadczenia o odstąpieniu. W takim przypadku STRONY postępować będą zgodnie z procedur</w:t>
      </w:r>
      <w:r w:rsidR="00DF4E38">
        <w:rPr>
          <w:rFonts w:asciiTheme="minorHAnsi" w:hAnsiTheme="minorHAnsi"/>
          <w:sz w:val="20"/>
          <w:szCs w:val="20"/>
        </w:rPr>
        <w:t>ą</w:t>
      </w:r>
      <w:r>
        <w:rPr>
          <w:rFonts w:asciiTheme="minorHAnsi" w:hAnsiTheme="minorHAnsi"/>
          <w:sz w:val="20"/>
          <w:szCs w:val="20"/>
        </w:rPr>
        <w:t xml:space="preserve"> określoną w </w:t>
      </w:r>
      <w:r w:rsidR="002511E7">
        <w:rPr>
          <w:rFonts w:asciiTheme="minorHAnsi" w:hAnsiTheme="minorHAnsi"/>
          <w:sz w:val="20"/>
          <w:szCs w:val="20"/>
        </w:rPr>
        <w:t>§ </w:t>
      </w:r>
      <w:r>
        <w:rPr>
          <w:rFonts w:asciiTheme="minorHAnsi" w:hAnsiTheme="minorHAnsi"/>
          <w:sz w:val="20"/>
          <w:szCs w:val="20"/>
        </w:rPr>
        <w:t>15 UMOWY.</w:t>
      </w:r>
      <w:bookmarkEnd w:id="65"/>
    </w:p>
    <w:p w14:paraId="12B58D9C" w14:textId="77777777" w:rsidR="003C7CAB" w:rsidRPr="00114642" w:rsidRDefault="003C7CAB" w:rsidP="00F45587">
      <w:pPr>
        <w:pStyle w:val="Akapitzlist"/>
        <w:numPr>
          <w:ilvl w:val="1"/>
          <w:numId w:val="66"/>
        </w:numPr>
        <w:spacing w:before="0" w:after="120" w:line="276" w:lineRule="auto"/>
        <w:ind w:left="567" w:hanging="709"/>
        <w:contextualSpacing w:val="0"/>
        <w:rPr>
          <w:rFonts w:asciiTheme="minorHAnsi" w:hAnsiTheme="minorHAnsi"/>
          <w:sz w:val="20"/>
          <w:szCs w:val="20"/>
        </w:rPr>
      </w:pPr>
      <w:r w:rsidRPr="003C7CAB">
        <w:rPr>
          <w:rFonts w:asciiTheme="minorHAnsi" w:hAnsiTheme="minorHAnsi"/>
          <w:sz w:val="20"/>
          <w:szCs w:val="20"/>
        </w:rPr>
        <w:t xml:space="preserve">W przypadku złożenia przez </w:t>
      </w:r>
      <w:r w:rsidR="00FC116E" w:rsidRPr="003C7CAB">
        <w:rPr>
          <w:rFonts w:asciiTheme="minorHAnsi" w:hAnsiTheme="minorHAnsi"/>
          <w:sz w:val="20"/>
          <w:szCs w:val="20"/>
        </w:rPr>
        <w:t xml:space="preserve">ZAMAWIAJĄCEGO </w:t>
      </w:r>
      <w:r w:rsidRPr="003C7CAB">
        <w:rPr>
          <w:rFonts w:asciiTheme="minorHAnsi" w:hAnsiTheme="minorHAnsi"/>
          <w:sz w:val="20"/>
          <w:szCs w:val="20"/>
        </w:rPr>
        <w:t xml:space="preserve">Wniosku o Dokonanie Zmiany, </w:t>
      </w:r>
      <w:r w:rsidR="00FC116E" w:rsidRPr="003C7CAB">
        <w:rPr>
          <w:rFonts w:asciiTheme="minorHAnsi" w:hAnsiTheme="minorHAnsi"/>
          <w:sz w:val="20"/>
          <w:szCs w:val="20"/>
        </w:rPr>
        <w:t>WYKONAWCA</w:t>
      </w:r>
      <w:r w:rsidRPr="003C7CAB">
        <w:rPr>
          <w:rFonts w:asciiTheme="minorHAnsi" w:hAnsiTheme="minorHAnsi"/>
          <w:sz w:val="20"/>
          <w:szCs w:val="20"/>
        </w:rPr>
        <w:t xml:space="preserve"> w</w:t>
      </w:r>
      <w:r w:rsidR="00033BA4">
        <w:rPr>
          <w:rFonts w:asciiTheme="minorHAnsi" w:hAnsiTheme="minorHAnsi"/>
          <w:sz w:val="20"/>
          <w:szCs w:val="20"/>
        </w:rPr>
        <w:t> </w:t>
      </w:r>
      <w:r w:rsidRPr="003C7CAB">
        <w:rPr>
          <w:rFonts w:asciiTheme="minorHAnsi" w:hAnsiTheme="minorHAnsi"/>
          <w:sz w:val="20"/>
          <w:szCs w:val="20"/>
        </w:rPr>
        <w:t xml:space="preserve">ciągu 10 </w:t>
      </w:r>
      <w:r w:rsidR="00B564C8" w:rsidRPr="003C7CAB">
        <w:rPr>
          <w:rFonts w:asciiTheme="minorHAnsi" w:hAnsiTheme="minorHAnsi"/>
          <w:sz w:val="20"/>
          <w:szCs w:val="20"/>
        </w:rPr>
        <w:t>DNI ROBOCZYCH</w:t>
      </w:r>
      <w:r w:rsidRPr="003C7CAB">
        <w:rPr>
          <w:rFonts w:asciiTheme="minorHAnsi" w:hAnsiTheme="minorHAnsi"/>
          <w:sz w:val="20"/>
          <w:szCs w:val="20"/>
        </w:rPr>
        <w:t xml:space="preserve"> od jego otrzymania przygotuje szczegółowe założenia dotyczące wprowadzenia wnioskowanej zmiany. Jeżeli przygotowanie takich założeń z należytą starannością będzie wymagało dłuższego czasu, </w:t>
      </w:r>
      <w:r w:rsidR="00FC116E" w:rsidRPr="003C7CAB">
        <w:rPr>
          <w:rFonts w:asciiTheme="minorHAnsi" w:hAnsiTheme="minorHAnsi"/>
          <w:sz w:val="20"/>
          <w:szCs w:val="20"/>
        </w:rPr>
        <w:t>WYKONAWCA</w:t>
      </w:r>
      <w:r w:rsidRPr="003C7CAB">
        <w:rPr>
          <w:rFonts w:asciiTheme="minorHAnsi" w:hAnsiTheme="minorHAnsi"/>
          <w:sz w:val="20"/>
          <w:szCs w:val="20"/>
        </w:rPr>
        <w:t xml:space="preserve"> poinformuje </w:t>
      </w:r>
      <w:r w:rsidR="00FC116E" w:rsidRPr="003C7CAB">
        <w:rPr>
          <w:rFonts w:asciiTheme="minorHAnsi" w:hAnsiTheme="minorHAnsi"/>
          <w:sz w:val="20"/>
          <w:szCs w:val="20"/>
        </w:rPr>
        <w:t>ZAMAWIAJĄCEGO</w:t>
      </w:r>
      <w:r w:rsidRPr="003C7CAB">
        <w:rPr>
          <w:rFonts w:asciiTheme="minorHAnsi" w:hAnsiTheme="minorHAnsi"/>
          <w:sz w:val="20"/>
          <w:szCs w:val="20"/>
        </w:rPr>
        <w:t xml:space="preserve"> o czasie koniecznym dla przygotowania pełnych założeń dla wnioskowanej zmiany. </w:t>
      </w:r>
      <w:r w:rsidR="00FC116E" w:rsidRPr="003C7CAB">
        <w:rPr>
          <w:rFonts w:asciiTheme="minorHAnsi" w:hAnsiTheme="minorHAnsi"/>
          <w:sz w:val="20"/>
          <w:szCs w:val="20"/>
        </w:rPr>
        <w:t xml:space="preserve">WYKONAWCA </w:t>
      </w:r>
      <w:r w:rsidRPr="003C7CAB">
        <w:rPr>
          <w:rFonts w:asciiTheme="minorHAnsi" w:hAnsiTheme="minorHAnsi"/>
          <w:sz w:val="20"/>
          <w:szCs w:val="20"/>
        </w:rPr>
        <w:t xml:space="preserve">powiadomi w szczególności </w:t>
      </w:r>
      <w:r w:rsidR="00FC116E" w:rsidRPr="003C7CAB">
        <w:rPr>
          <w:rFonts w:asciiTheme="minorHAnsi" w:hAnsiTheme="minorHAnsi"/>
          <w:sz w:val="20"/>
          <w:szCs w:val="20"/>
        </w:rPr>
        <w:t>ZAMAWIAJĄCEGO</w:t>
      </w:r>
      <w:r w:rsidR="00FC116E">
        <w:rPr>
          <w:rFonts w:asciiTheme="minorHAnsi" w:hAnsiTheme="minorHAnsi"/>
          <w:sz w:val="20"/>
          <w:szCs w:val="20"/>
        </w:rPr>
        <w:t xml:space="preserve"> o nakładach prac związanych z </w:t>
      </w:r>
      <w:r w:rsidRPr="003C7CAB">
        <w:rPr>
          <w:rFonts w:asciiTheme="minorHAnsi" w:hAnsiTheme="minorHAnsi"/>
          <w:sz w:val="20"/>
          <w:szCs w:val="20"/>
        </w:rPr>
        <w:t xml:space="preserve">wykonaniem zmiany żądanej przez </w:t>
      </w:r>
      <w:r w:rsidR="00FC116E" w:rsidRPr="003C7CAB">
        <w:rPr>
          <w:rFonts w:asciiTheme="minorHAnsi" w:hAnsiTheme="minorHAnsi"/>
          <w:sz w:val="20"/>
          <w:szCs w:val="20"/>
        </w:rPr>
        <w:t xml:space="preserve">ZAMAWIAJĄCEGO </w:t>
      </w:r>
      <w:r w:rsidRPr="003C7CAB">
        <w:rPr>
          <w:rFonts w:asciiTheme="minorHAnsi" w:hAnsiTheme="minorHAnsi"/>
          <w:sz w:val="20"/>
          <w:szCs w:val="20"/>
        </w:rPr>
        <w:t xml:space="preserve">oraz jej wpływie na terminy realizacji </w:t>
      </w:r>
      <w:r w:rsidR="00FC116E" w:rsidRPr="003C7CAB">
        <w:rPr>
          <w:rFonts w:asciiTheme="minorHAnsi" w:hAnsiTheme="minorHAnsi"/>
          <w:sz w:val="20"/>
          <w:szCs w:val="20"/>
        </w:rPr>
        <w:t xml:space="preserve">PRZEDMIOTU UMOWY </w:t>
      </w:r>
      <w:r w:rsidRPr="003C7CAB">
        <w:rPr>
          <w:rFonts w:asciiTheme="minorHAnsi" w:hAnsiTheme="minorHAnsi"/>
          <w:sz w:val="20"/>
          <w:szCs w:val="20"/>
        </w:rPr>
        <w:t xml:space="preserve">określone w </w:t>
      </w:r>
      <w:r w:rsidR="00FC116E" w:rsidRPr="003C7CAB">
        <w:rPr>
          <w:rFonts w:asciiTheme="minorHAnsi" w:hAnsiTheme="minorHAnsi"/>
          <w:sz w:val="20"/>
          <w:szCs w:val="20"/>
        </w:rPr>
        <w:t>UMOWIE</w:t>
      </w:r>
      <w:r w:rsidRPr="003C7CAB">
        <w:rPr>
          <w:rFonts w:asciiTheme="minorHAnsi" w:hAnsiTheme="minorHAnsi"/>
          <w:sz w:val="20"/>
          <w:szCs w:val="20"/>
        </w:rPr>
        <w:t xml:space="preserve"> oraz w </w:t>
      </w:r>
      <w:r w:rsidR="001F6389">
        <w:rPr>
          <w:rFonts w:asciiTheme="minorHAnsi" w:hAnsiTheme="minorHAnsi"/>
          <w:sz w:val="20"/>
          <w:szCs w:val="20"/>
        </w:rPr>
        <w:t>HARMONOGRAMIE</w:t>
      </w:r>
      <w:r w:rsidRPr="00114642">
        <w:rPr>
          <w:rFonts w:asciiTheme="minorHAnsi" w:hAnsiTheme="minorHAnsi"/>
          <w:sz w:val="20"/>
          <w:szCs w:val="20"/>
        </w:rPr>
        <w:t xml:space="preserve">, </w:t>
      </w:r>
      <w:r w:rsidRPr="003C7CAB">
        <w:rPr>
          <w:rFonts w:asciiTheme="minorHAnsi" w:hAnsiTheme="minorHAnsi"/>
          <w:sz w:val="20"/>
          <w:szCs w:val="20"/>
        </w:rPr>
        <w:t xml:space="preserve">zgodnie z uzasadnionymi przewidywaniami wynikającymi z analizy takiej zmiany. W przypadku złożenia Wniosku o Dokonanie </w:t>
      </w:r>
      <w:r w:rsidRPr="000B3CE4">
        <w:rPr>
          <w:rFonts w:asciiTheme="minorHAnsi" w:hAnsiTheme="minorHAnsi"/>
          <w:sz w:val="20"/>
          <w:szCs w:val="20"/>
        </w:rPr>
        <w:t xml:space="preserve">Zmiany przez </w:t>
      </w:r>
      <w:r w:rsidR="00983553" w:rsidRPr="000B3CE4">
        <w:rPr>
          <w:rFonts w:asciiTheme="minorHAnsi" w:hAnsiTheme="minorHAnsi"/>
          <w:sz w:val="20"/>
          <w:szCs w:val="20"/>
        </w:rPr>
        <w:t xml:space="preserve">WYKONAWCĘ, </w:t>
      </w:r>
      <w:r w:rsidRPr="000B4D86">
        <w:rPr>
          <w:rFonts w:asciiTheme="minorHAnsi" w:hAnsiTheme="minorHAnsi"/>
          <w:sz w:val="20"/>
          <w:szCs w:val="20"/>
        </w:rPr>
        <w:t>wraz</w:t>
      </w:r>
      <w:r w:rsidR="00114642">
        <w:rPr>
          <w:rFonts w:asciiTheme="minorHAnsi" w:hAnsiTheme="minorHAnsi"/>
          <w:sz w:val="20"/>
          <w:szCs w:val="20"/>
        </w:rPr>
        <w:t> </w:t>
      </w:r>
      <w:r w:rsidRPr="000B4D86">
        <w:rPr>
          <w:rFonts w:asciiTheme="minorHAnsi" w:hAnsiTheme="minorHAnsi"/>
          <w:sz w:val="20"/>
          <w:szCs w:val="20"/>
        </w:rPr>
        <w:t>z</w:t>
      </w:r>
      <w:r w:rsidR="00114642">
        <w:rPr>
          <w:rFonts w:asciiTheme="minorHAnsi" w:hAnsiTheme="minorHAnsi"/>
          <w:sz w:val="20"/>
          <w:szCs w:val="20"/>
        </w:rPr>
        <w:t> </w:t>
      </w:r>
      <w:r w:rsidRPr="000B4D86">
        <w:rPr>
          <w:rFonts w:asciiTheme="minorHAnsi" w:hAnsiTheme="minorHAnsi"/>
          <w:sz w:val="20"/>
          <w:szCs w:val="20"/>
        </w:rPr>
        <w:t xml:space="preserve">takim Wnioskiem o Dokonanie Zmiany </w:t>
      </w:r>
      <w:r w:rsidR="00983553" w:rsidRPr="00114642">
        <w:rPr>
          <w:rFonts w:asciiTheme="minorHAnsi" w:hAnsiTheme="minorHAnsi"/>
          <w:sz w:val="20"/>
          <w:szCs w:val="20"/>
        </w:rPr>
        <w:t>WYKONAWCA</w:t>
      </w:r>
      <w:r w:rsidRPr="00114642">
        <w:rPr>
          <w:rFonts w:asciiTheme="minorHAnsi" w:hAnsiTheme="minorHAnsi"/>
          <w:sz w:val="20"/>
          <w:szCs w:val="20"/>
        </w:rPr>
        <w:t xml:space="preserve"> przedłoży założenia wprowadzenia zmiany zawierające wy</w:t>
      </w:r>
      <w:r w:rsidR="00C36E15" w:rsidRPr="00114642">
        <w:rPr>
          <w:rFonts w:asciiTheme="minorHAnsi" w:hAnsiTheme="minorHAnsi"/>
          <w:sz w:val="20"/>
          <w:szCs w:val="20"/>
        </w:rPr>
        <w:t>żej wskazane elementy</w:t>
      </w:r>
    </w:p>
    <w:p w14:paraId="5A0667AC" w14:textId="77777777" w:rsidR="00F40F74" w:rsidRDefault="003C7CAB" w:rsidP="00F45587">
      <w:pPr>
        <w:pStyle w:val="Akapitzlist"/>
        <w:numPr>
          <w:ilvl w:val="1"/>
          <w:numId w:val="66"/>
        </w:numPr>
        <w:spacing w:before="0" w:after="120" w:line="276" w:lineRule="auto"/>
        <w:ind w:left="567" w:hanging="709"/>
        <w:contextualSpacing w:val="0"/>
        <w:rPr>
          <w:rFonts w:asciiTheme="minorHAnsi" w:hAnsiTheme="minorHAnsi"/>
          <w:sz w:val="20"/>
          <w:szCs w:val="20"/>
        </w:rPr>
      </w:pPr>
      <w:r w:rsidRPr="00B9403E">
        <w:rPr>
          <w:rFonts w:asciiTheme="minorHAnsi" w:hAnsiTheme="minorHAnsi"/>
          <w:sz w:val="20"/>
          <w:szCs w:val="20"/>
        </w:rPr>
        <w:t xml:space="preserve">W ciągu 21 </w:t>
      </w:r>
      <w:r w:rsidR="00B564C8" w:rsidRPr="00B9403E">
        <w:rPr>
          <w:rFonts w:asciiTheme="minorHAnsi" w:hAnsiTheme="minorHAnsi"/>
          <w:sz w:val="20"/>
          <w:szCs w:val="20"/>
        </w:rPr>
        <w:t>DNI ROBOCZYCH</w:t>
      </w:r>
      <w:r w:rsidRPr="00B9403E">
        <w:rPr>
          <w:rFonts w:asciiTheme="minorHAnsi" w:hAnsiTheme="minorHAnsi"/>
          <w:sz w:val="20"/>
          <w:szCs w:val="20"/>
        </w:rPr>
        <w:t xml:space="preserve"> od otrzymania</w:t>
      </w:r>
      <w:r w:rsidRPr="003C7CAB">
        <w:rPr>
          <w:rFonts w:asciiTheme="minorHAnsi" w:hAnsiTheme="minorHAnsi"/>
          <w:sz w:val="20"/>
          <w:szCs w:val="20"/>
        </w:rPr>
        <w:t xml:space="preserve"> Wniosku o D</w:t>
      </w:r>
      <w:r w:rsidR="00E04E48">
        <w:rPr>
          <w:rFonts w:asciiTheme="minorHAnsi" w:hAnsiTheme="minorHAnsi"/>
          <w:sz w:val="20"/>
          <w:szCs w:val="20"/>
        </w:rPr>
        <w:t>okonanie Zmiany złożonego przez </w:t>
      </w:r>
      <w:r w:rsidR="00473A3F">
        <w:rPr>
          <w:rFonts w:asciiTheme="minorHAnsi" w:hAnsiTheme="minorHAnsi"/>
          <w:sz w:val="20"/>
          <w:szCs w:val="20"/>
        </w:rPr>
        <w:t>WYKONAWCĘ</w:t>
      </w:r>
      <w:r w:rsidR="00635007">
        <w:rPr>
          <w:rFonts w:asciiTheme="minorHAnsi" w:hAnsiTheme="minorHAnsi"/>
          <w:sz w:val="20"/>
          <w:szCs w:val="20"/>
        </w:rPr>
        <w:t>, z zastrzeżeniem postanowień §</w:t>
      </w:r>
      <w:r w:rsidR="0033562D">
        <w:rPr>
          <w:rFonts w:asciiTheme="minorHAnsi" w:hAnsiTheme="minorHAnsi"/>
          <w:sz w:val="20"/>
          <w:szCs w:val="20"/>
        </w:rPr>
        <w:t>9</w:t>
      </w:r>
      <w:r w:rsidR="00DF4E38">
        <w:rPr>
          <w:rFonts w:asciiTheme="minorHAnsi" w:hAnsiTheme="minorHAnsi"/>
          <w:sz w:val="20"/>
          <w:szCs w:val="20"/>
        </w:rPr>
        <w:t xml:space="preserve"> i §15</w:t>
      </w:r>
      <w:r w:rsidR="00473A3F">
        <w:rPr>
          <w:rFonts w:asciiTheme="minorHAnsi" w:hAnsiTheme="minorHAnsi"/>
          <w:sz w:val="20"/>
          <w:szCs w:val="20"/>
        </w:rPr>
        <w:t xml:space="preserve"> </w:t>
      </w:r>
      <w:r w:rsidRPr="003C7CAB">
        <w:rPr>
          <w:rFonts w:asciiTheme="minorHAnsi" w:hAnsiTheme="minorHAnsi"/>
          <w:sz w:val="20"/>
          <w:szCs w:val="20"/>
        </w:rPr>
        <w:t xml:space="preserve">lub od przekazania </w:t>
      </w:r>
      <w:r w:rsidR="00983553" w:rsidRPr="003C7CAB">
        <w:rPr>
          <w:rFonts w:asciiTheme="minorHAnsi" w:hAnsiTheme="minorHAnsi"/>
          <w:sz w:val="20"/>
          <w:szCs w:val="20"/>
        </w:rPr>
        <w:t>ZAMAWIAJĄCEMU</w:t>
      </w:r>
      <w:r w:rsidR="00667306">
        <w:rPr>
          <w:rFonts w:asciiTheme="minorHAnsi" w:hAnsiTheme="minorHAnsi"/>
          <w:sz w:val="20"/>
          <w:szCs w:val="20"/>
        </w:rPr>
        <w:t xml:space="preserve"> założeń zmiany opracowanych na </w:t>
      </w:r>
      <w:r w:rsidRPr="003C7CAB">
        <w:rPr>
          <w:rFonts w:asciiTheme="minorHAnsi" w:hAnsiTheme="minorHAnsi"/>
          <w:sz w:val="20"/>
          <w:szCs w:val="20"/>
        </w:rPr>
        <w:t xml:space="preserve">podstawie Wniosku o Dokonanie Zmiany złożonego przez </w:t>
      </w:r>
      <w:r w:rsidR="00983553" w:rsidRPr="003C7CAB">
        <w:rPr>
          <w:rFonts w:asciiTheme="minorHAnsi" w:hAnsiTheme="minorHAnsi"/>
          <w:sz w:val="20"/>
          <w:szCs w:val="20"/>
        </w:rPr>
        <w:t xml:space="preserve">ZAMAWIAJĄCEGO, ZAMAWIAJĄCY </w:t>
      </w:r>
      <w:r w:rsidRPr="003C7CAB">
        <w:rPr>
          <w:rFonts w:asciiTheme="minorHAnsi" w:hAnsiTheme="minorHAnsi"/>
          <w:sz w:val="20"/>
          <w:szCs w:val="20"/>
        </w:rPr>
        <w:t>podejmie decyzję, czy wnioskowana zmian</w:t>
      </w:r>
      <w:r w:rsidR="00667306">
        <w:rPr>
          <w:rFonts w:asciiTheme="minorHAnsi" w:hAnsiTheme="minorHAnsi"/>
          <w:sz w:val="20"/>
          <w:szCs w:val="20"/>
        </w:rPr>
        <w:t>a powinna zostać wprowadzona, a </w:t>
      </w:r>
      <w:r w:rsidRPr="003C7CAB">
        <w:rPr>
          <w:rFonts w:asciiTheme="minorHAnsi" w:hAnsiTheme="minorHAnsi"/>
          <w:sz w:val="20"/>
          <w:szCs w:val="20"/>
        </w:rPr>
        <w:t>jeżeli tak, to</w:t>
      </w:r>
      <w:r w:rsidR="00120C31">
        <w:rPr>
          <w:rFonts w:asciiTheme="minorHAnsi" w:hAnsiTheme="minorHAnsi"/>
          <w:sz w:val="20"/>
          <w:szCs w:val="20"/>
        </w:rPr>
        <w:t xml:space="preserve"> uzgodni z WYKONAWCĄ</w:t>
      </w:r>
      <w:r w:rsidRPr="003C7CAB">
        <w:rPr>
          <w:rFonts w:asciiTheme="minorHAnsi" w:hAnsiTheme="minorHAnsi"/>
          <w:sz w:val="20"/>
          <w:szCs w:val="20"/>
        </w:rPr>
        <w:t xml:space="preserve"> na jakich warunkach (w szczególności określając wpływ wprowadzanej zmiany na </w:t>
      </w:r>
      <w:r w:rsidR="001F6389">
        <w:rPr>
          <w:rFonts w:asciiTheme="minorHAnsi" w:hAnsiTheme="minorHAnsi"/>
          <w:sz w:val="20"/>
          <w:szCs w:val="20"/>
        </w:rPr>
        <w:t>HARMONOGRAM</w:t>
      </w:r>
      <w:r w:rsidRPr="003C7CAB">
        <w:rPr>
          <w:rFonts w:asciiTheme="minorHAnsi" w:hAnsiTheme="minorHAnsi"/>
          <w:sz w:val="20"/>
          <w:szCs w:val="20"/>
        </w:rPr>
        <w:t xml:space="preserve">). </w:t>
      </w:r>
    </w:p>
    <w:p w14:paraId="42C40EB2" w14:textId="77777777" w:rsidR="00C72204" w:rsidRDefault="00F40F74" w:rsidP="00F45587">
      <w:pPr>
        <w:pStyle w:val="Akapitzlist"/>
        <w:numPr>
          <w:ilvl w:val="1"/>
          <w:numId w:val="66"/>
        </w:numPr>
        <w:spacing w:before="0" w:after="120" w:line="276" w:lineRule="auto"/>
        <w:ind w:left="567" w:hanging="709"/>
        <w:contextualSpacing w:val="0"/>
        <w:rPr>
          <w:rFonts w:asciiTheme="minorHAnsi" w:hAnsiTheme="minorHAnsi"/>
          <w:sz w:val="20"/>
          <w:szCs w:val="20"/>
        </w:rPr>
      </w:pPr>
      <w:r w:rsidRPr="00F40F74">
        <w:rPr>
          <w:rFonts w:asciiTheme="minorHAnsi" w:hAnsiTheme="minorHAnsi"/>
          <w:sz w:val="20"/>
          <w:szCs w:val="20"/>
        </w:rPr>
        <w:t>Niezwłocznie, w odpowiedzi na Wniosek o Dokonanie Zmiany składany przez ZAMAWIAJĄCEGO lub wraz z Wnioskiem o Dokonanie Zmiany składanym przez WYKONAWCĘ, WYKONAWCA powinien przedłożyć ZAMAWIAJĄCEMU informację na temat ewentualnej konieczności lub</w:t>
      </w:r>
      <w:r w:rsidR="00033BA4">
        <w:rPr>
          <w:rFonts w:asciiTheme="minorHAnsi" w:hAnsiTheme="minorHAnsi"/>
          <w:sz w:val="20"/>
          <w:szCs w:val="20"/>
        </w:rPr>
        <w:t> </w:t>
      </w:r>
      <w:r w:rsidRPr="00F40F74">
        <w:rPr>
          <w:rFonts w:asciiTheme="minorHAnsi" w:hAnsiTheme="minorHAnsi"/>
          <w:sz w:val="20"/>
          <w:szCs w:val="20"/>
        </w:rPr>
        <w:t>celowości wstrzymania realizacji świadczeń wchodzących w zakres PRZEDMIOTU UMOWY na czas dalszych prac nad proponowaną zmianą. WYKONAWCA zobowiązany jest do</w:t>
      </w:r>
      <w:r w:rsidR="00033BA4">
        <w:rPr>
          <w:rFonts w:asciiTheme="minorHAnsi" w:hAnsiTheme="minorHAnsi"/>
          <w:sz w:val="20"/>
          <w:szCs w:val="20"/>
        </w:rPr>
        <w:t> </w:t>
      </w:r>
      <w:r w:rsidRPr="00F40F74">
        <w:rPr>
          <w:rFonts w:asciiTheme="minorHAnsi" w:hAnsiTheme="minorHAnsi"/>
          <w:sz w:val="20"/>
          <w:szCs w:val="20"/>
        </w:rPr>
        <w:t>prowadzenia prac zgodnie</w:t>
      </w:r>
      <w:r w:rsidR="000F28AF">
        <w:rPr>
          <w:rFonts w:asciiTheme="minorHAnsi" w:hAnsiTheme="minorHAnsi"/>
          <w:sz w:val="20"/>
          <w:szCs w:val="20"/>
        </w:rPr>
        <w:t xml:space="preserve"> z UMOWĄ, o ile ZAMAWIAJĄCY nie </w:t>
      </w:r>
      <w:r w:rsidRPr="00F40F74">
        <w:rPr>
          <w:rFonts w:asciiTheme="minorHAnsi" w:hAnsiTheme="minorHAnsi"/>
          <w:sz w:val="20"/>
          <w:szCs w:val="20"/>
        </w:rPr>
        <w:t>poinformuje WYKONAWCY o</w:t>
      </w:r>
      <w:r w:rsidR="00033BA4">
        <w:rPr>
          <w:rFonts w:asciiTheme="minorHAnsi" w:hAnsiTheme="minorHAnsi"/>
          <w:sz w:val="20"/>
          <w:szCs w:val="20"/>
        </w:rPr>
        <w:t> </w:t>
      </w:r>
      <w:r w:rsidRPr="00F40F74">
        <w:rPr>
          <w:rFonts w:asciiTheme="minorHAnsi" w:hAnsiTheme="minorHAnsi"/>
          <w:sz w:val="20"/>
          <w:szCs w:val="20"/>
        </w:rPr>
        <w:t>podjętej decyzji o wstrzymaniu prac.</w:t>
      </w:r>
    </w:p>
    <w:p w14:paraId="76749B00" w14:textId="77777777" w:rsidR="00FC4583" w:rsidRPr="00FC4583" w:rsidRDefault="00FC4583" w:rsidP="00F45587">
      <w:pPr>
        <w:pStyle w:val="Akapitzlist"/>
        <w:numPr>
          <w:ilvl w:val="1"/>
          <w:numId w:val="66"/>
        </w:numPr>
        <w:spacing w:before="0" w:after="120" w:line="276" w:lineRule="auto"/>
        <w:ind w:left="567" w:hanging="709"/>
        <w:contextualSpacing w:val="0"/>
        <w:rPr>
          <w:rFonts w:asciiTheme="minorHAnsi" w:hAnsiTheme="minorHAnsi"/>
          <w:sz w:val="20"/>
          <w:szCs w:val="20"/>
        </w:rPr>
      </w:pPr>
      <w:r w:rsidRPr="00FC4583">
        <w:rPr>
          <w:rFonts w:asciiTheme="minorHAnsi" w:hAnsiTheme="minorHAnsi"/>
          <w:sz w:val="20"/>
          <w:szCs w:val="20"/>
        </w:rPr>
        <w:t xml:space="preserve">Dla uniknięcia wątpliwości, zmiany adresu STRON, zmiany numeru konta bankowego, zmiana </w:t>
      </w:r>
      <w:r>
        <w:rPr>
          <w:rFonts w:asciiTheme="minorHAnsi" w:hAnsiTheme="minorHAnsi"/>
          <w:sz w:val="20"/>
          <w:szCs w:val="20"/>
        </w:rPr>
        <w:t>Przedstawicieli</w:t>
      </w:r>
      <w:r w:rsidRPr="00FC4583">
        <w:rPr>
          <w:rFonts w:asciiTheme="minorHAnsi" w:hAnsiTheme="minorHAnsi"/>
          <w:sz w:val="20"/>
          <w:szCs w:val="20"/>
        </w:rPr>
        <w:t xml:space="preserve"> UMOWY ze strony ZAMAWIAJĄCEGO i WYKONAWCY oraz zmiana danych osó</w:t>
      </w:r>
      <w:r w:rsidR="00431002">
        <w:rPr>
          <w:rFonts w:asciiTheme="minorHAnsi" w:hAnsiTheme="minorHAnsi"/>
          <w:sz w:val="20"/>
          <w:szCs w:val="20"/>
        </w:rPr>
        <w:t xml:space="preserve">b </w:t>
      </w:r>
      <w:r w:rsidR="00431002">
        <w:rPr>
          <w:rFonts w:asciiTheme="minorHAnsi" w:hAnsiTheme="minorHAnsi"/>
          <w:sz w:val="20"/>
          <w:szCs w:val="20"/>
        </w:rPr>
        <w:lastRenderedPageBreak/>
        <w:t>określonych w Załączniku nr 9</w:t>
      </w:r>
      <w:r w:rsidRPr="00FC4583">
        <w:rPr>
          <w:rFonts w:asciiTheme="minorHAnsi" w:hAnsiTheme="minorHAnsi"/>
          <w:sz w:val="20"/>
          <w:szCs w:val="20"/>
        </w:rPr>
        <w:t xml:space="preserve"> nie stanowią zmiany </w:t>
      </w:r>
      <w:r w:rsidR="00431002" w:rsidRPr="00FC4583">
        <w:rPr>
          <w:rFonts w:asciiTheme="minorHAnsi" w:hAnsiTheme="minorHAnsi"/>
          <w:sz w:val="20"/>
          <w:szCs w:val="20"/>
        </w:rPr>
        <w:t>UMOWY</w:t>
      </w:r>
      <w:r w:rsidRPr="00FC4583">
        <w:rPr>
          <w:rFonts w:asciiTheme="minorHAnsi" w:hAnsiTheme="minorHAnsi"/>
          <w:sz w:val="20"/>
          <w:szCs w:val="20"/>
        </w:rPr>
        <w:t xml:space="preserve"> i nie wymagają zawierania dodatkowych aneksów. O powyższych zmianach </w:t>
      </w:r>
      <w:r w:rsidR="00431002" w:rsidRPr="00FC4583">
        <w:rPr>
          <w:rFonts w:asciiTheme="minorHAnsi" w:hAnsiTheme="minorHAnsi"/>
          <w:sz w:val="20"/>
          <w:szCs w:val="20"/>
        </w:rPr>
        <w:t>STRONY</w:t>
      </w:r>
      <w:r w:rsidR="00431002">
        <w:rPr>
          <w:rFonts w:asciiTheme="minorHAnsi" w:hAnsiTheme="minorHAnsi"/>
          <w:sz w:val="20"/>
          <w:szCs w:val="20"/>
        </w:rPr>
        <w:t xml:space="preserve"> powiadamiają się wzajemnie w </w:t>
      </w:r>
      <w:r w:rsidRPr="00FC4583">
        <w:rPr>
          <w:rFonts w:asciiTheme="minorHAnsi" w:hAnsiTheme="minorHAnsi"/>
          <w:sz w:val="20"/>
          <w:szCs w:val="20"/>
        </w:rPr>
        <w:t>formie pisemnej.</w:t>
      </w:r>
    </w:p>
    <w:p w14:paraId="726B551E" w14:textId="77777777" w:rsidR="00EB23AE" w:rsidRPr="00580872" w:rsidRDefault="00EB23AE"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1AAD6580" w14:textId="77777777" w:rsidR="00EB23AE" w:rsidRPr="002D21BD" w:rsidRDefault="00EB23AE" w:rsidP="00B21846">
      <w:pPr>
        <w:spacing w:before="0" w:after="200" w:line="276" w:lineRule="auto"/>
        <w:jc w:val="center"/>
        <w:rPr>
          <w:rFonts w:asciiTheme="minorHAnsi" w:hAnsiTheme="minorHAnsi"/>
          <w:b/>
          <w:sz w:val="20"/>
          <w:szCs w:val="20"/>
        </w:rPr>
      </w:pPr>
      <w:bookmarkStart w:id="66" w:name="_Toc433195014"/>
      <w:r w:rsidRPr="002D21BD">
        <w:rPr>
          <w:rFonts w:asciiTheme="minorHAnsi" w:hAnsiTheme="minorHAnsi"/>
          <w:b/>
          <w:sz w:val="20"/>
          <w:szCs w:val="20"/>
        </w:rPr>
        <w:t xml:space="preserve">KLAUZULA </w:t>
      </w:r>
      <w:r w:rsidRPr="002D21BD">
        <w:rPr>
          <w:rFonts w:asciiTheme="minorHAnsi" w:hAnsiTheme="minorHAnsi"/>
          <w:b/>
          <w:noProof/>
          <w:sz w:val="20"/>
          <w:szCs w:val="20"/>
        </w:rPr>
        <w:t>SALWATORYJNA</w:t>
      </w:r>
      <w:bookmarkEnd w:id="66"/>
    </w:p>
    <w:p w14:paraId="091B8DE2" w14:textId="77777777" w:rsidR="00173A2B" w:rsidRPr="00173A2B" w:rsidRDefault="00173A2B" w:rsidP="00695433">
      <w:pPr>
        <w:pStyle w:val="Akapitzlist"/>
        <w:numPr>
          <w:ilvl w:val="0"/>
          <w:numId w:val="20"/>
        </w:numPr>
        <w:spacing w:before="0" w:after="120" w:line="276" w:lineRule="auto"/>
        <w:contextualSpacing w:val="0"/>
        <w:rPr>
          <w:rFonts w:asciiTheme="minorHAnsi" w:hAnsiTheme="minorHAnsi"/>
          <w:vanish/>
          <w:sz w:val="20"/>
          <w:szCs w:val="20"/>
        </w:rPr>
      </w:pPr>
    </w:p>
    <w:p w14:paraId="011EDB4A" w14:textId="77777777" w:rsidR="00173A2B" w:rsidRPr="00173A2B" w:rsidRDefault="00173A2B" w:rsidP="00695433">
      <w:pPr>
        <w:pStyle w:val="Akapitzlist"/>
        <w:numPr>
          <w:ilvl w:val="0"/>
          <w:numId w:val="20"/>
        </w:numPr>
        <w:spacing w:before="0" w:after="120" w:line="276" w:lineRule="auto"/>
        <w:contextualSpacing w:val="0"/>
        <w:rPr>
          <w:rFonts w:asciiTheme="minorHAnsi" w:hAnsiTheme="minorHAnsi"/>
          <w:vanish/>
          <w:sz w:val="20"/>
          <w:szCs w:val="20"/>
        </w:rPr>
      </w:pPr>
    </w:p>
    <w:p w14:paraId="17CF649A" w14:textId="77777777" w:rsidR="00173A2B" w:rsidRPr="00173A2B" w:rsidRDefault="00173A2B" w:rsidP="00695433">
      <w:pPr>
        <w:pStyle w:val="Akapitzlist"/>
        <w:numPr>
          <w:ilvl w:val="0"/>
          <w:numId w:val="20"/>
        </w:numPr>
        <w:spacing w:before="0" w:after="120" w:line="276" w:lineRule="auto"/>
        <w:contextualSpacing w:val="0"/>
        <w:rPr>
          <w:rFonts w:asciiTheme="minorHAnsi" w:hAnsiTheme="minorHAnsi"/>
          <w:vanish/>
          <w:sz w:val="20"/>
          <w:szCs w:val="20"/>
        </w:rPr>
      </w:pPr>
    </w:p>
    <w:p w14:paraId="0A531CB3" w14:textId="77777777" w:rsidR="00173A2B" w:rsidRPr="00173A2B" w:rsidRDefault="00173A2B" w:rsidP="00695433">
      <w:pPr>
        <w:pStyle w:val="Akapitzlist"/>
        <w:numPr>
          <w:ilvl w:val="1"/>
          <w:numId w:val="20"/>
        </w:numPr>
        <w:spacing w:before="0" w:after="120" w:line="276" w:lineRule="auto"/>
        <w:contextualSpacing w:val="0"/>
        <w:rPr>
          <w:rFonts w:asciiTheme="minorHAnsi" w:hAnsiTheme="minorHAnsi"/>
          <w:vanish/>
          <w:sz w:val="20"/>
          <w:szCs w:val="20"/>
        </w:rPr>
      </w:pPr>
    </w:p>
    <w:p w14:paraId="3180B936" w14:textId="77777777" w:rsidR="00173A2B" w:rsidRPr="00173A2B" w:rsidRDefault="00173A2B" w:rsidP="00695433">
      <w:pPr>
        <w:pStyle w:val="Akapitzlist"/>
        <w:numPr>
          <w:ilvl w:val="1"/>
          <w:numId w:val="20"/>
        </w:numPr>
        <w:spacing w:before="0" w:after="120" w:line="276" w:lineRule="auto"/>
        <w:contextualSpacing w:val="0"/>
        <w:rPr>
          <w:rFonts w:asciiTheme="minorHAnsi" w:hAnsiTheme="minorHAnsi"/>
          <w:vanish/>
          <w:sz w:val="20"/>
          <w:szCs w:val="20"/>
        </w:rPr>
      </w:pPr>
    </w:p>
    <w:p w14:paraId="324E14F6" w14:textId="77777777" w:rsidR="00EE39DC" w:rsidRPr="00580872" w:rsidRDefault="00EE39DC" w:rsidP="00695433">
      <w:pPr>
        <w:pStyle w:val="Akapitzlist"/>
        <w:numPr>
          <w:ilvl w:val="1"/>
          <w:numId w:val="20"/>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STRONY </w:t>
      </w:r>
      <w:r w:rsidR="00EB23AE" w:rsidRPr="00580872">
        <w:rPr>
          <w:rFonts w:asciiTheme="minorHAnsi" w:hAnsiTheme="minorHAnsi"/>
          <w:sz w:val="20"/>
          <w:szCs w:val="20"/>
        </w:rPr>
        <w:t xml:space="preserve">postanawiają, iż w przypadku jakichkolwiek wątpliwości poszczególne postanowienia </w:t>
      </w:r>
      <w:r w:rsidRPr="00580872">
        <w:rPr>
          <w:rFonts w:asciiTheme="minorHAnsi" w:hAnsiTheme="minorHAnsi"/>
          <w:sz w:val="20"/>
          <w:szCs w:val="20"/>
        </w:rPr>
        <w:t>UMOWY</w:t>
      </w:r>
      <w:r w:rsidR="00EB23AE" w:rsidRPr="00580872">
        <w:rPr>
          <w:rFonts w:asciiTheme="minorHAnsi" w:hAnsiTheme="minorHAnsi"/>
          <w:sz w:val="20"/>
          <w:szCs w:val="20"/>
        </w:rPr>
        <w:t xml:space="preserve"> będą interpretowane w taki sposób, aby były zgodne z bezwzględnie obowiązującymi przepisami prawa oraz intencją</w:t>
      </w:r>
      <w:r w:rsidRPr="00580872">
        <w:rPr>
          <w:rFonts w:asciiTheme="minorHAnsi" w:hAnsiTheme="minorHAnsi"/>
          <w:sz w:val="20"/>
          <w:szCs w:val="20"/>
        </w:rPr>
        <w:t xml:space="preserve"> STRON</w:t>
      </w:r>
      <w:r w:rsidR="00EB23AE" w:rsidRPr="00580872">
        <w:rPr>
          <w:rFonts w:asciiTheme="minorHAnsi" w:hAnsiTheme="minorHAnsi"/>
          <w:sz w:val="20"/>
          <w:szCs w:val="20"/>
        </w:rPr>
        <w:t>.</w:t>
      </w:r>
    </w:p>
    <w:p w14:paraId="7886F65F" w14:textId="77777777" w:rsidR="00EB23AE" w:rsidRDefault="00EB23AE" w:rsidP="00695433">
      <w:pPr>
        <w:pStyle w:val="Akapitzlist"/>
        <w:numPr>
          <w:ilvl w:val="1"/>
          <w:numId w:val="20"/>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 przypadku gdyby którekolwiek z postanowień</w:t>
      </w:r>
      <w:r w:rsidR="00D41B3F" w:rsidRPr="00580872">
        <w:rPr>
          <w:rFonts w:asciiTheme="minorHAnsi" w:hAnsiTheme="minorHAnsi"/>
          <w:sz w:val="20"/>
          <w:szCs w:val="20"/>
        </w:rPr>
        <w:t xml:space="preserve"> UMOWY </w:t>
      </w:r>
      <w:r w:rsidR="00D41B3F">
        <w:rPr>
          <w:rFonts w:asciiTheme="minorHAnsi" w:hAnsiTheme="minorHAnsi"/>
          <w:sz w:val="20"/>
          <w:szCs w:val="20"/>
        </w:rPr>
        <w:t>zostałoby uznane za niezgodne z </w:t>
      </w:r>
      <w:r w:rsidRPr="00580872">
        <w:rPr>
          <w:rFonts w:asciiTheme="minorHAnsi" w:hAnsiTheme="minorHAnsi"/>
          <w:sz w:val="20"/>
          <w:szCs w:val="20"/>
        </w:rPr>
        <w:t>prawem, nieważne lub okazało się niewykonalne, postan</w:t>
      </w:r>
      <w:r w:rsidR="00D41B3F">
        <w:rPr>
          <w:rFonts w:asciiTheme="minorHAnsi" w:hAnsiTheme="minorHAnsi"/>
          <w:sz w:val="20"/>
          <w:szCs w:val="20"/>
        </w:rPr>
        <w:t>owienie takie będzie uważane za </w:t>
      </w:r>
      <w:r w:rsidRPr="00580872">
        <w:rPr>
          <w:rFonts w:asciiTheme="minorHAnsi" w:hAnsiTheme="minorHAnsi"/>
          <w:sz w:val="20"/>
          <w:szCs w:val="20"/>
        </w:rPr>
        <w:t xml:space="preserve">niezastrzeżone w </w:t>
      </w:r>
      <w:r w:rsidR="00EE39DC" w:rsidRPr="00580872">
        <w:rPr>
          <w:rFonts w:asciiTheme="minorHAnsi" w:hAnsiTheme="minorHAnsi"/>
          <w:sz w:val="20"/>
          <w:szCs w:val="20"/>
        </w:rPr>
        <w:t>UMOWIE</w:t>
      </w:r>
      <w:r w:rsidRPr="00580872">
        <w:rPr>
          <w:rFonts w:asciiTheme="minorHAnsi" w:hAnsiTheme="minorHAnsi"/>
          <w:sz w:val="20"/>
          <w:szCs w:val="20"/>
        </w:rPr>
        <w:t>, przy czym wszystkie jej d</w:t>
      </w:r>
      <w:r w:rsidR="00FA782F">
        <w:rPr>
          <w:rFonts w:asciiTheme="minorHAnsi" w:hAnsiTheme="minorHAnsi"/>
          <w:sz w:val="20"/>
          <w:szCs w:val="20"/>
        </w:rPr>
        <w:t>alsze postanowienia pozostają w </w:t>
      </w:r>
      <w:r w:rsidRPr="00580872">
        <w:rPr>
          <w:rFonts w:asciiTheme="minorHAnsi" w:hAnsiTheme="minorHAnsi"/>
          <w:sz w:val="20"/>
          <w:szCs w:val="20"/>
        </w:rPr>
        <w:t>mocy. Postanowienie uznane za niezgodne z prawem, nieważne lub niewykonalne zostanie zastąpione postanowieniem o podobnym znaczeniu, w tym przede wszystkim o treści odzwierciedlającej pierwotne intencje Stron w granicach dopuszczalnych przez prawo.</w:t>
      </w:r>
    </w:p>
    <w:p w14:paraId="6CA68A44" w14:textId="77777777" w:rsidR="00E233A1" w:rsidRDefault="00E233A1" w:rsidP="00F45587">
      <w:pPr>
        <w:pStyle w:val="Akapitzlist"/>
        <w:keepNext/>
        <w:numPr>
          <w:ilvl w:val="0"/>
          <w:numId w:val="80"/>
        </w:numPr>
        <w:spacing w:before="240" w:line="276" w:lineRule="auto"/>
        <w:ind w:left="357" w:hanging="357"/>
        <w:contextualSpacing w:val="0"/>
        <w:jc w:val="center"/>
        <w:rPr>
          <w:rFonts w:asciiTheme="minorHAnsi" w:hAnsiTheme="minorHAnsi"/>
          <w:sz w:val="20"/>
          <w:szCs w:val="20"/>
        </w:rPr>
      </w:pPr>
    </w:p>
    <w:p w14:paraId="4C133C94" w14:textId="77777777" w:rsidR="00E233A1" w:rsidRPr="00E233A1" w:rsidRDefault="00E233A1" w:rsidP="009555A7">
      <w:pPr>
        <w:keepNext/>
        <w:spacing w:before="0" w:after="200" w:line="276" w:lineRule="auto"/>
        <w:jc w:val="center"/>
        <w:rPr>
          <w:rFonts w:asciiTheme="minorHAnsi" w:hAnsiTheme="minorHAnsi"/>
          <w:b/>
          <w:sz w:val="20"/>
          <w:szCs w:val="20"/>
        </w:rPr>
      </w:pPr>
      <w:r w:rsidRPr="00E233A1">
        <w:rPr>
          <w:rFonts w:asciiTheme="minorHAnsi" w:hAnsiTheme="minorHAnsi"/>
          <w:b/>
          <w:sz w:val="20"/>
          <w:szCs w:val="20"/>
        </w:rPr>
        <w:t xml:space="preserve">INFORMACJE </w:t>
      </w:r>
      <w:r w:rsidRPr="00E233A1">
        <w:rPr>
          <w:rFonts w:asciiTheme="minorHAnsi" w:hAnsiTheme="minorHAnsi"/>
          <w:b/>
          <w:noProof/>
          <w:sz w:val="20"/>
          <w:szCs w:val="20"/>
        </w:rPr>
        <w:t>POUFNE</w:t>
      </w:r>
    </w:p>
    <w:p w14:paraId="1907C692" w14:textId="77777777" w:rsidR="00173A2B" w:rsidRPr="00173A2B" w:rsidRDefault="00173A2B" w:rsidP="009555A7">
      <w:pPr>
        <w:pStyle w:val="Akapitzlist"/>
        <w:keepNext/>
        <w:numPr>
          <w:ilvl w:val="0"/>
          <w:numId w:val="20"/>
        </w:numPr>
        <w:spacing w:before="0" w:after="120" w:line="276" w:lineRule="auto"/>
        <w:contextualSpacing w:val="0"/>
        <w:rPr>
          <w:rFonts w:asciiTheme="minorHAnsi" w:hAnsiTheme="minorHAnsi"/>
          <w:vanish/>
          <w:sz w:val="20"/>
          <w:szCs w:val="20"/>
        </w:rPr>
      </w:pPr>
    </w:p>
    <w:p w14:paraId="5A59897B" w14:textId="77777777" w:rsidR="00E233A1" w:rsidRPr="00E233A1" w:rsidRDefault="00E233A1" w:rsidP="009555A7">
      <w:pPr>
        <w:pStyle w:val="Akapitzlist"/>
        <w:keepNext/>
        <w:numPr>
          <w:ilvl w:val="1"/>
          <w:numId w:val="20"/>
        </w:numPr>
        <w:spacing w:before="0" w:after="120" w:line="276" w:lineRule="auto"/>
        <w:ind w:left="567" w:hanging="709"/>
        <w:contextualSpacing w:val="0"/>
        <w:rPr>
          <w:rFonts w:asciiTheme="minorHAnsi" w:hAnsiTheme="minorHAnsi"/>
          <w:sz w:val="20"/>
          <w:szCs w:val="20"/>
        </w:rPr>
      </w:pPr>
      <w:bookmarkStart w:id="67" w:name="_Ref519771994"/>
      <w:r w:rsidRPr="00E233A1">
        <w:rPr>
          <w:rFonts w:asciiTheme="minorHAnsi" w:hAnsiTheme="minorHAnsi"/>
          <w:sz w:val="20"/>
          <w:szCs w:val="20"/>
        </w:rPr>
        <w:t>STRONY zobowiązują się:</w:t>
      </w:r>
      <w:bookmarkEnd w:id="67"/>
    </w:p>
    <w:p w14:paraId="37FC2799" w14:textId="77777777" w:rsidR="00E233A1" w:rsidRPr="00E233A1" w:rsidRDefault="00E233A1" w:rsidP="00695433">
      <w:pPr>
        <w:numPr>
          <w:ilvl w:val="0"/>
          <w:numId w:val="32"/>
        </w:numPr>
        <w:tabs>
          <w:tab w:val="clear" w:pos="1069"/>
        </w:tabs>
        <w:spacing w:before="0" w:after="120" w:line="276" w:lineRule="auto"/>
        <w:ind w:left="924" w:hanging="357"/>
        <w:rPr>
          <w:rFonts w:asciiTheme="minorHAnsi" w:hAnsiTheme="minorHAnsi"/>
          <w:sz w:val="20"/>
          <w:szCs w:val="20"/>
        </w:rPr>
      </w:pPr>
      <w:r w:rsidRPr="00E233A1">
        <w:rPr>
          <w:rFonts w:asciiTheme="minorHAnsi" w:hAnsiTheme="minorHAnsi"/>
          <w:sz w:val="20"/>
          <w:szCs w:val="20"/>
        </w:rPr>
        <w:t>zachować w tajemnicy INFORMACJE POUFNE do własnej wiadomości,</w:t>
      </w:r>
    </w:p>
    <w:p w14:paraId="5F87F258" w14:textId="77777777" w:rsidR="00E233A1" w:rsidRPr="00E233A1" w:rsidRDefault="00E233A1" w:rsidP="00695433">
      <w:pPr>
        <w:numPr>
          <w:ilvl w:val="0"/>
          <w:numId w:val="32"/>
        </w:numPr>
        <w:tabs>
          <w:tab w:val="clear" w:pos="1069"/>
        </w:tabs>
        <w:spacing w:before="0" w:after="120" w:line="276" w:lineRule="auto"/>
        <w:ind w:left="924" w:hanging="357"/>
        <w:rPr>
          <w:rFonts w:asciiTheme="minorHAnsi" w:hAnsiTheme="minorHAnsi"/>
          <w:sz w:val="20"/>
          <w:szCs w:val="20"/>
        </w:rPr>
      </w:pPr>
      <w:r w:rsidRPr="00E233A1">
        <w:rPr>
          <w:rFonts w:asciiTheme="minorHAnsi" w:hAnsiTheme="minorHAnsi"/>
          <w:sz w:val="20"/>
          <w:szCs w:val="20"/>
        </w:rPr>
        <w:t>wykorzystać informacje jedynie w celach określonych ustaleniami dokonanymi przez STRONY,</w:t>
      </w:r>
    </w:p>
    <w:p w14:paraId="7D690B08" w14:textId="77777777" w:rsidR="00E233A1" w:rsidRPr="00E233A1" w:rsidRDefault="00E233A1" w:rsidP="00695433">
      <w:pPr>
        <w:numPr>
          <w:ilvl w:val="0"/>
          <w:numId w:val="32"/>
        </w:numPr>
        <w:tabs>
          <w:tab w:val="clear" w:pos="1069"/>
        </w:tabs>
        <w:spacing w:before="0" w:after="120" w:line="276" w:lineRule="auto"/>
        <w:ind w:left="924" w:hanging="357"/>
        <w:rPr>
          <w:rFonts w:asciiTheme="minorHAnsi" w:hAnsiTheme="minorHAnsi"/>
          <w:sz w:val="20"/>
          <w:szCs w:val="20"/>
        </w:rPr>
      </w:pPr>
      <w:r w:rsidRPr="00E233A1">
        <w:rPr>
          <w:rFonts w:asciiTheme="minorHAnsi" w:hAnsiTheme="minorHAnsi"/>
          <w:sz w:val="20"/>
          <w:szCs w:val="20"/>
        </w:rPr>
        <w:t>ograniczyć dostęp do INFORMACJI POUFNYCH d</w:t>
      </w:r>
      <w:r w:rsidR="00E04E48">
        <w:rPr>
          <w:rFonts w:asciiTheme="minorHAnsi" w:hAnsiTheme="minorHAnsi"/>
          <w:sz w:val="20"/>
          <w:szCs w:val="20"/>
        </w:rPr>
        <w:t>o osób, którym te informacje są </w:t>
      </w:r>
      <w:r w:rsidRPr="00E233A1">
        <w:rPr>
          <w:rFonts w:asciiTheme="minorHAnsi" w:hAnsiTheme="minorHAnsi"/>
          <w:sz w:val="20"/>
          <w:szCs w:val="20"/>
        </w:rPr>
        <w:t xml:space="preserve">niezbędne w celach określonych w </w:t>
      </w:r>
      <w:proofErr w:type="spellStart"/>
      <w:r w:rsidRPr="00E233A1">
        <w:rPr>
          <w:rFonts w:asciiTheme="minorHAnsi" w:hAnsiTheme="minorHAnsi"/>
          <w:sz w:val="20"/>
          <w:szCs w:val="20"/>
        </w:rPr>
        <w:t>p</w:t>
      </w:r>
      <w:r w:rsidR="00F91C82">
        <w:rPr>
          <w:rFonts w:asciiTheme="minorHAnsi" w:hAnsiTheme="minorHAnsi"/>
          <w:sz w:val="20"/>
          <w:szCs w:val="20"/>
        </w:rPr>
        <w:t>pkt</w:t>
      </w:r>
      <w:proofErr w:type="spellEnd"/>
      <w:r w:rsidRPr="00E233A1">
        <w:rPr>
          <w:rFonts w:asciiTheme="minorHAnsi" w:hAnsiTheme="minorHAnsi"/>
          <w:sz w:val="20"/>
          <w:szCs w:val="20"/>
        </w:rPr>
        <w:t xml:space="preserve"> b) i którzy zostali zobowiązani do zachowania tajemnicy, na zasadach niniejszej Umowy,</w:t>
      </w:r>
    </w:p>
    <w:p w14:paraId="41D935C8" w14:textId="77777777" w:rsidR="00E233A1" w:rsidRPr="00E233A1" w:rsidRDefault="00E233A1" w:rsidP="00695433">
      <w:pPr>
        <w:numPr>
          <w:ilvl w:val="0"/>
          <w:numId w:val="32"/>
        </w:numPr>
        <w:tabs>
          <w:tab w:val="clear" w:pos="1069"/>
        </w:tabs>
        <w:spacing w:before="0" w:after="120" w:line="276" w:lineRule="auto"/>
        <w:ind w:left="924" w:hanging="357"/>
        <w:rPr>
          <w:rFonts w:asciiTheme="minorHAnsi" w:hAnsiTheme="minorHAnsi"/>
          <w:sz w:val="20"/>
          <w:szCs w:val="20"/>
        </w:rPr>
      </w:pPr>
      <w:r w:rsidRPr="00E233A1">
        <w:rPr>
          <w:rFonts w:asciiTheme="minorHAnsi" w:hAnsiTheme="minorHAnsi"/>
          <w:sz w:val="20"/>
          <w:szCs w:val="20"/>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p>
    <w:p w14:paraId="44F10782" w14:textId="77777777" w:rsidR="00E233A1" w:rsidRPr="00E233A1" w:rsidRDefault="00E233A1" w:rsidP="00695433">
      <w:pPr>
        <w:numPr>
          <w:ilvl w:val="0"/>
          <w:numId w:val="32"/>
        </w:numPr>
        <w:tabs>
          <w:tab w:val="clear" w:pos="1069"/>
        </w:tabs>
        <w:spacing w:before="0" w:after="120" w:line="276" w:lineRule="auto"/>
        <w:ind w:left="924" w:hanging="357"/>
        <w:rPr>
          <w:rFonts w:asciiTheme="minorHAnsi" w:hAnsiTheme="minorHAnsi"/>
          <w:sz w:val="20"/>
          <w:szCs w:val="20"/>
        </w:rPr>
      </w:pPr>
      <w:r w:rsidRPr="00E233A1">
        <w:rPr>
          <w:rFonts w:asciiTheme="minorHAnsi" w:hAnsiTheme="minorHAnsi"/>
          <w:sz w:val="20"/>
          <w:szCs w:val="20"/>
        </w:rPr>
        <w:t>poza przypadkami dotyczącymi realizacji PRZ</w:t>
      </w:r>
      <w:r w:rsidR="00E04E48">
        <w:rPr>
          <w:rFonts w:asciiTheme="minorHAnsi" w:hAnsiTheme="minorHAnsi"/>
          <w:sz w:val="20"/>
          <w:szCs w:val="20"/>
        </w:rPr>
        <w:t>EDMIOTU UMOWY nie kopiować, nie </w:t>
      </w:r>
      <w:r w:rsidRPr="00E233A1">
        <w:rPr>
          <w:rFonts w:asciiTheme="minorHAnsi" w:hAnsiTheme="minorHAnsi"/>
          <w:sz w:val="20"/>
          <w:szCs w:val="20"/>
        </w:rPr>
        <w:t xml:space="preserve">powielać ani w żaden sposób nie rozpowszechniać jakiejkolwiek części INFORMACJI POUFNYCH, </w:t>
      </w:r>
    </w:p>
    <w:p w14:paraId="6DB9D580" w14:textId="77777777" w:rsidR="00E233A1" w:rsidRPr="00E233A1" w:rsidRDefault="00E233A1" w:rsidP="00695433">
      <w:pPr>
        <w:numPr>
          <w:ilvl w:val="0"/>
          <w:numId w:val="32"/>
        </w:numPr>
        <w:tabs>
          <w:tab w:val="clear" w:pos="1069"/>
        </w:tabs>
        <w:spacing w:before="0" w:after="120" w:line="276" w:lineRule="auto"/>
        <w:ind w:left="924" w:hanging="357"/>
        <w:rPr>
          <w:rFonts w:asciiTheme="minorHAnsi" w:hAnsiTheme="minorHAnsi"/>
          <w:sz w:val="20"/>
          <w:szCs w:val="20"/>
        </w:rPr>
      </w:pPr>
      <w:r w:rsidRPr="00E233A1">
        <w:rPr>
          <w:rFonts w:asciiTheme="minorHAnsi" w:hAnsiTheme="minorHAnsi"/>
          <w:sz w:val="20"/>
          <w:szCs w:val="20"/>
        </w:rPr>
        <w:t>odpowiednio zabezpieczyć, chronić oraz trwale zniszczyć lub zwrócić INFORMACJE POUFNE natychmiast po zakończeniu realizacji zobowiązań określonych ustaleniami dokonanymi przez STRONY (tj. również trwale usunąć z systemów informatycznych),</w:t>
      </w:r>
    </w:p>
    <w:p w14:paraId="0D407016" w14:textId="77777777" w:rsidR="00E233A1" w:rsidRPr="00E233A1" w:rsidRDefault="00E233A1" w:rsidP="00695433">
      <w:pPr>
        <w:numPr>
          <w:ilvl w:val="0"/>
          <w:numId w:val="32"/>
        </w:numPr>
        <w:tabs>
          <w:tab w:val="clear" w:pos="1069"/>
        </w:tabs>
        <w:spacing w:before="0" w:after="120" w:line="276" w:lineRule="auto"/>
        <w:ind w:left="924" w:hanging="357"/>
        <w:rPr>
          <w:rFonts w:asciiTheme="minorHAnsi" w:hAnsiTheme="minorHAnsi"/>
          <w:sz w:val="20"/>
          <w:szCs w:val="20"/>
        </w:rPr>
      </w:pPr>
      <w:r w:rsidRPr="00E233A1">
        <w:rPr>
          <w:rFonts w:asciiTheme="minorHAnsi" w:hAnsiTheme="minorHAnsi"/>
          <w:sz w:val="20"/>
          <w:szCs w:val="20"/>
        </w:rPr>
        <w:t>zapewnić przestrzeganie postanowień niniejszego paragrafu przez swoich pracowników, podwykonawców i innych kontrahentów, którym przekazanie INFORMACJI POUFNYCH jest niezbędne do realizacji PRZEDMIOTU UMOWY.</w:t>
      </w:r>
    </w:p>
    <w:p w14:paraId="7C18B4B6" w14:textId="77777777" w:rsidR="00E233A1" w:rsidRPr="00E233A1" w:rsidRDefault="00E233A1" w:rsidP="00695433">
      <w:pPr>
        <w:pStyle w:val="Akapitzlist"/>
        <w:numPr>
          <w:ilvl w:val="1"/>
          <w:numId w:val="20"/>
        </w:numPr>
        <w:spacing w:before="0" w:after="120" w:line="276" w:lineRule="auto"/>
        <w:ind w:left="567" w:hanging="709"/>
        <w:contextualSpacing w:val="0"/>
        <w:rPr>
          <w:rFonts w:asciiTheme="minorHAnsi" w:hAnsiTheme="minorHAnsi"/>
          <w:b/>
          <w:sz w:val="20"/>
          <w:szCs w:val="20"/>
        </w:rPr>
      </w:pPr>
      <w:r w:rsidRPr="00E233A1">
        <w:rPr>
          <w:rFonts w:asciiTheme="minorHAnsi" w:hAnsiTheme="minorHAnsi"/>
          <w:sz w:val="20"/>
          <w:szCs w:val="20"/>
        </w:rPr>
        <w:t xml:space="preserve">Postanowienia ust. </w:t>
      </w:r>
      <w:r w:rsidR="00B2426B">
        <w:rPr>
          <w:rFonts w:asciiTheme="minorHAnsi" w:hAnsiTheme="minorHAnsi"/>
          <w:sz w:val="20"/>
          <w:szCs w:val="20"/>
        </w:rPr>
        <w:fldChar w:fldCharType="begin"/>
      </w:r>
      <w:r w:rsidR="00B2426B">
        <w:rPr>
          <w:rFonts w:asciiTheme="minorHAnsi" w:hAnsiTheme="minorHAnsi"/>
          <w:sz w:val="20"/>
          <w:szCs w:val="20"/>
        </w:rPr>
        <w:instrText xml:space="preserve"> REF _Ref519771994 \r \h </w:instrText>
      </w:r>
      <w:r w:rsidR="00B2426B">
        <w:rPr>
          <w:rFonts w:asciiTheme="minorHAnsi" w:hAnsiTheme="minorHAnsi"/>
          <w:sz w:val="20"/>
          <w:szCs w:val="20"/>
        </w:rPr>
      </w:r>
      <w:r w:rsidR="00B2426B">
        <w:rPr>
          <w:rFonts w:asciiTheme="minorHAnsi" w:hAnsiTheme="minorHAnsi"/>
          <w:sz w:val="20"/>
          <w:szCs w:val="20"/>
        </w:rPr>
        <w:fldChar w:fldCharType="separate"/>
      </w:r>
      <w:r w:rsidR="00226AD0">
        <w:rPr>
          <w:rFonts w:asciiTheme="minorHAnsi" w:hAnsiTheme="minorHAnsi"/>
          <w:sz w:val="20"/>
          <w:szCs w:val="20"/>
        </w:rPr>
        <w:t>21.1</w:t>
      </w:r>
      <w:r w:rsidR="00B2426B">
        <w:rPr>
          <w:rFonts w:asciiTheme="minorHAnsi" w:hAnsiTheme="minorHAnsi"/>
          <w:sz w:val="20"/>
          <w:szCs w:val="20"/>
        </w:rPr>
        <w:fldChar w:fldCharType="end"/>
      </w:r>
      <w:r w:rsidRPr="00E233A1">
        <w:rPr>
          <w:rFonts w:asciiTheme="minorHAnsi" w:hAnsiTheme="minorHAnsi"/>
          <w:sz w:val="20"/>
          <w:szCs w:val="20"/>
        </w:rPr>
        <w:t>. nie będą miały zastosowania w stosunku do tych informacji uzyskanych od drugiej STRONY, które:</w:t>
      </w:r>
    </w:p>
    <w:p w14:paraId="5AD99736" w14:textId="77777777" w:rsidR="00E233A1" w:rsidRPr="00E233A1" w:rsidRDefault="00E233A1" w:rsidP="00695433">
      <w:pPr>
        <w:numPr>
          <w:ilvl w:val="0"/>
          <w:numId w:val="31"/>
        </w:numPr>
        <w:spacing w:before="0" w:after="120" w:line="276" w:lineRule="auto"/>
        <w:ind w:left="924" w:hanging="357"/>
        <w:rPr>
          <w:rFonts w:asciiTheme="minorHAnsi" w:hAnsiTheme="minorHAnsi"/>
          <w:sz w:val="20"/>
          <w:szCs w:val="20"/>
        </w:rPr>
      </w:pPr>
      <w:r w:rsidRPr="00E233A1">
        <w:rPr>
          <w:rFonts w:asciiTheme="minorHAnsi" w:hAnsiTheme="minorHAnsi"/>
          <w:sz w:val="20"/>
          <w:szCs w:val="20"/>
        </w:rPr>
        <w:t>są opublikowane, znane i urzędowo podane do publicznej wiadomości bez naruszania postanowień niniejszej UMOWY,</w:t>
      </w:r>
    </w:p>
    <w:p w14:paraId="688ADE70" w14:textId="77777777" w:rsidR="00E233A1" w:rsidRPr="00E233A1" w:rsidRDefault="00E233A1" w:rsidP="00695433">
      <w:pPr>
        <w:numPr>
          <w:ilvl w:val="0"/>
          <w:numId w:val="31"/>
        </w:numPr>
        <w:spacing w:before="0" w:after="120" w:line="276" w:lineRule="auto"/>
        <w:ind w:left="924" w:hanging="357"/>
        <w:rPr>
          <w:rFonts w:asciiTheme="minorHAnsi" w:hAnsiTheme="minorHAnsi"/>
          <w:sz w:val="20"/>
          <w:szCs w:val="20"/>
        </w:rPr>
      </w:pPr>
      <w:r w:rsidRPr="00E233A1">
        <w:rPr>
          <w:rFonts w:asciiTheme="minorHAnsi" w:hAnsiTheme="minorHAnsi"/>
          <w:sz w:val="20"/>
          <w:szCs w:val="20"/>
        </w:rPr>
        <w:t xml:space="preserve">są ujawniane na żądanie uprawnionych podmiotów, zgłoszone zgodnie z obowiązującymi przepisami prawa, przy czym z zastrzeżeniem bezwzględnie obowiązujących przepisów prawa </w:t>
      </w:r>
      <w:r w:rsidRPr="00E233A1">
        <w:rPr>
          <w:rFonts w:asciiTheme="minorHAnsi" w:hAnsiTheme="minorHAnsi"/>
          <w:sz w:val="20"/>
          <w:szCs w:val="20"/>
        </w:rPr>
        <w:lastRenderedPageBreak/>
        <w:t xml:space="preserve">Strona zobowiązana do ujawnienia jest zobowiązana do podjęcia przy ujawnianiu tych informacji wszelkich kroków mających zapewnić ochronę poufności w najszerszym dopuszczalnym przez właściwe przepisy prawne zakresie. </w:t>
      </w:r>
    </w:p>
    <w:p w14:paraId="32845724" w14:textId="77777777" w:rsidR="00212F8C" w:rsidRPr="00E233A1" w:rsidRDefault="00E233A1" w:rsidP="00695433">
      <w:pPr>
        <w:pStyle w:val="Akapitzlist"/>
        <w:numPr>
          <w:ilvl w:val="1"/>
          <w:numId w:val="20"/>
        </w:numPr>
        <w:spacing w:before="0" w:after="120" w:line="276" w:lineRule="auto"/>
        <w:ind w:left="567" w:hanging="709"/>
        <w:contextualSpacing w:val="0"/>
        <w:rPr>
          <w:rFonts w:asciiTheme="minorHAnsi" w:hAnsiTheme="minorHAnsi"/>
          <w:sz w:val="20"/>
          <w:szCs w:val="20"/>
        </w:rPr>
      </w:pPr>
      <w:r w:rsidRPr="00E233A1">
        <w:rPr>
          <w:rFonts w:asciiTheme="minorHAnsi" w:hAnsiTheme="minorHAnsi"/>
          <w:sz w:val="20"/>
          <w:szCs w:val="20"/>
        </w:rPr>
        <w:t xml:space="preserve">Aby uniknąć wszelkich wątpliwości STRONY ustalają, że INFORMACJE POUFNE </w:t>
      </w:r>
      <w:r w:rsidR="000A6D43">
        <w:rPr>
          <w:rFonts w:asciiTheme="minorHAnsi" w:hAnsiTheme="minorHAnsi"/>
          <w:sz w:val="20"/>
          <w:szCs w:val="20"/>
        </w:rPr>
        <w:t>otrzymane od </w:t>
      </w:r>
      <w:r w:rsidRPr="00E233A1">
        <w:rPr>
          <w:rFonts w:asciiTheme="minorHAnsi" w:hAnsiTheme="minorHAnsi"/>
          <w:sz w:val="20"/>
          <w:szCs w:val="20"/>
        </w:rPr>
        <w:t>drugiej STRONY nie muszą być wyraźnie oznaczone jako poufne.</w:t>
      </w:r>
    </w:p>
    <w:p w14:paraId="1A0FBB80" w14:textId="77777777" w:rsidR="00E233A1" w:rsidRPr="00E233A1" w:rsidRDefault="00E233A1" w:rsidP="00695433">
      <w:pPr>
        <w:pStyle w:val="Akapitzlist"/>
        <w:numPr>
          <w:ilvl w:val="1"/>
          <w:numId w:val="20"/>
        </w:numPr>
        <w:spacing w:before="0" w:after="120" w:line="276" w:lineRule="auto"/>
        <w:ind w:left="567" w:hanging="709"/>
        <w:contextualSpacing w:val="0"/>
        <w:rPr>
          <w:rFonts w:asciiTheme="minorHAnsi" w:hAnsiTheme="minorHAnsi"/>
          <w:sz w:val="20"/>
          <w:szCs w:val="20"/>
        </w:rPr>
      </w:pPr>
      <w:r w:rsidRPr="00E233A1">
        <w:rPr>
          <w:rFonts w:asciiTheme="minorHAnsi" w:hAnsiTheme="minorHAnsi"/>
          <w:sz w:val="20"/>
          <w:szCs w:val="20"/>
        </w:rPr>
        <w:t xml:space="preserve">Postanowienia niniejszego paragrafu są nieograniczone w czasie. </w:t>
      </w:r>
    </w:p>
    <w:p w14:paraId="6898D28C" w14:textId="77777777" w:rsidR="00E36C59" w:rsidRDefault="00E233A1" w:rsidP="00695433">
      <w:pPr>
        <w:pStyle w:val="Akapitzlist"/>
        <w:numPr>
          <w:ilvl w:val="1"/>
          <w:numId w:val="20"/>
        </w:numPr>
        <w:spacing w:before="0" w:after="120" w:line="276" w:lineRule="auto"/>
        <w:ind w:left="567" w:hanging="709"/>
        <w:contextualSpacing w:val="0"/>
        <w:rPr>
          <w:rFonts w:asciiTheme="minorHAnsi" w:hAnsiTheme="minorHAnsi"/>
          <w:sz w:val="20"/>
          <w:szCs w:val="20"/>
        </w:rPr>
      </w:pPr>
      <w:r w:rsidRPr="00E233A1">
        <w:rPr>
          <w:rFonts w:asciiTheme="minorHAnsi" w:hAnsiTheme="minorHAnsi"/>
          <w:sz w:val="20"/>
          <w:szCs w:val="20"/>
        </w:rPr>
        <w:t xml:space="preserve">Za naruszenie przez STRONĘ postanowień niniejszego </w:t>
      </w:r>
      <w:r w:rsidR="0092472D">
        <w:rPr>
          <w:rFonts w:asciiTheme="minorHAnsi" w:hAnsiTheme="minorHAnsi"/>
          <w:sz w:val="20"/>
          <w:szCs w:val="20"/>
        </w:rPr>
        <w:t xml:space="preserve">paragrafu </w:t>
      </w:r>
      <w:r w:rsidR="00E04E48">
        <w:rPr>
          <w:rFonts w:asciiTheme="minorHAnsi" w:hAnsiTheme="minorHAnsi"/>
          <w:sz w:val="20"/>
          <w:szCs w:val="20"/>
        </w:rPr>
        <w:t>STRONA, która dopuściła się </w:t>
      </w:r>
      <w:r w:rsidRPr="00E233A1">
        <w:rPr>
          <w:rFonts w:asciiTheme="minorHAnsi" w:hAnsiTheme="minorHAnsi"/>
          <w:sz w:val="20"/>
          <w:szCs w:val="20"/>
        </w:rPr>
        <w:t xml:space="preserve">naruszenia, zobowiązuje się zapłacić drugiej STRONIE w terminie 14 dni od dnia wystawienia noty obciążeniowej karę umowną w </w:t>
      </w:r>
      <w:r w:rsidRPr="008066B6">
        <w:rPr>
          <w:rFonts w:asciiTheme="minorHAnsi" w:hAnsiTheme="minorHAnsi"/>
          <w:sz w:val="20"/>
          <w:szCs w:val="20"/>
        </w:rPr>
        <w:t>wysokości 50</w:t>
      </w:r>
      <w:r w:rsidR="00FA581D" w:rsidRPr="008066B6">
        <w:rPr>
          <w:rFonts w:asciiTheme="minorHAnsi" w:hAnsiTheme="minorHAnsi"/>
          <w:sz w:val="20"/>
          <w:szCs w:val="20"/>
        </w:rPr>
        <w:t> </w:t>
      </w:r>
      <w:r w:rsidRPr="008066B6">
        <w:rPr>
          <w:rFonts w:asciiTheme="minorHAnsi" w:hAnsiTheme="minorHAnsi"/>
          <w:sz w:val="20"/>
          <w:szCs w:val="20"/>
        </w:rPr>
        <w:t>000</w:t>
      </w:r>
      <w:r w:rsidR="00FA581D" w:rsidRPr="008066B6">
        <w:rPr>
          <w:rFonts w:asciiTheme="minorHAnsi" w:hAnsiTheme="minorHAnsi"/>
          <w:sz w:val="20"/>
          <w:szCs w:val="20"/>
        </w:rPr>
        <w:t>,00</w:t>
      </w:r>
      <w:r w:rsidRPr="008066B6">
        <w:rPr>
          <w:rFonts w:asciiTheme="minorHAnsi" w:hAnsiTheme="minorHAnsi"/>
          <w:sz w:val="20"/>
          <w:szCs w:val="20"/>
        </w:rPr>
        <w:t xml:space="preserve"> złotych (słownie: pięćdziesiąt tysięcy złotych)</w:t>
      </w:r>
      <w:r w:rsidRPr="00E233A1">
        <w:rPr>
          <w:rFonts w:asciiTheme="minorHAnsi" w:hAnsiTheme="minorHAnsi"/>
          <w:sz w:val="20"/>
          <w:szCs w:val="20"/>
        </w:rPr>
        <w:t xml:space="preserve"> za każdy przypadek naruszenia. Zapłata kary umo</w:t>
      </w:r>
      <w:r w:rsidR="00470013">
        <w:rPr>
          <w:rFonts w:asciiTheme="minorHAnsi" w:hAnsiTheme="minorHAnsi"/>
          <w:sz w:val="20"/>
          <w:szCs w:val="20"/>
        </w:rPr>
        <w:t>wnej nie </w:t>
      </w:r>
      <w:r w:rsidR="000A6D43">
        <w:rPr>
          <w:rFonts w:asciiTheme="minorHAnsi" w:hAnsiTheme="minorHAnsi"/>
          <w:sz w:val="20"/>
          <w:szCs w:val="20"/>
        </w:rPr>
        <w:t>wyklucza prawa do </w:t>
      </w:r>
      <w:r w:rsidRPr="00E233A1">
        <w:rPr>
          <w:rFonts w:asciiTheme="minorHAnsi" w:hAnsiTheme="minorHAnsi"/>
          <w:sz w:val="20"/>
          <w:szCs w:val="20"/>
        </w:rPr>
        <w:t>dochodzenia odszkodowania przewyższającego wysokość zastrzeżonej kary umownej.</w:t>
      </w:r>
    </w:p>
    <w:p w14:paraId="49D235C7" w14:textId="77777777" w:rsidR="00E233A1" w:rsidRDefault="00E233A1" w:rsidP="008447C8">
      <w:pPr>
        <w:pStyle w:val="Akapitzlist"/>
        <w:spacing w:before="0" w:after="120" w:line="276" w:lineRule="auto"/>
        <w:ind w:left="567"/>
        <w:contextualSpacing w:val="0"/>
        <w:rPr>
          <w:rFonts w:asciiTheme="minorHAnsi" w:hAnsiTheme="minorHAnsi"/>
          <w:sz w:val="20"/>
          <w:szCs w:val="20"/>
        </w:rPr>
      </w:pPr>
      <w:r w:rsidRPr="00E36C59">
        <w:rPr>
          <w:rFonts w:asciiTheme="minorHAnsi" w:hAnsiTheme="minorHAnsi"/>
          <w:sz w:val="20"/>
          <w:szCs w:val="20"/>
        </w:rPr>
        <w:t>Osoby wyznaczone do realizacji niniejszej UMOWY muszą spełniać określone przepisami prawa stosowne wymagania w zakresie dopuszczania do danego rodzaju informacji prawnie chronionych. Warunkiem rozpoczęcia poszczególnych prac przez te osoby jest podpisanie przez nie zobowiązania do zachowania w tajemnicy inf</w:t>
      </w:r>
      <w:r w:rsidR="00B92660">
        <w:rPr>
          <w:rFonts w:asciiTheme="minorHAnsi" w:hAnsiTheme="minorHAnsi"/>
          <w:sz w:val="20"/>
          <w:szCs w:val="20"/>
        </w:rPr>
        <w:t>ormacji pozyskanych w związku z </w:t>
      </w:r>
      <w:r w:rsidRPr="00E36C59">
        <w:rPr>
          <w:rFonts w:asciiTheme="minorHAnsi" w:hAnsiTheme="minorHAnsi"/>
          <w:sz w:val="20"/>
          <w:szCs w:val="20"/>
        </w:rPr>
        <w:t xml:space="preserve">realizacją niniejszej UMOWY, wg. wzoru stanowiącego Załącznik </w:t>
      </w:r>
      <w:r w:rsidR="00B2426B">
        <w:rPr>
          <w:rFonts w:asciiTheme="minorHAnsi" w:hAnsiTheme="minorHAnsi"/>
          <w:sz w:val="20"/>
          <w:szCs w:val="20"/>
        </w:rPr>
        <w:t>n</w:t>
      </w:r>
      <w:r w:rsidRPr="00E36C59">
        <w:rPr>
          <w:rFonts w:asciiTheme="minorHAnsi" w:hAnsiTheme="minorHAnsi"/>
          <w:sz w:val="20"/>
          <w:szCs w:val="20"/>
        </w:rPr>
        <w:t xml:space="preserve">r </w:t>
      </w:r>
      <w:r w:rsidR="00FE6EB4">
        <w:rPr>
          <w:rFonts w:asciiTheme="minorHAnsi" w:hAnsiTheme="minorHAnsi"/>
          <w:sz w:val="20"/>
          <w:szCs w:val="20"/>
        </w:rPr>
        <w:t>8</w:t>
      </w:r>
      <w:r w:rsidR="00E36C59">
        <w:rPr>
          <w:rFonts w:asciiTheme="minorHAnsi" w:hAnsiTheme="minorHAnsi"/>
          <w:sz w:val="20"/>
          <w:szCs w:val="20"/>
        </w:rPr>
        <w:t>.</w:t>
      </w:r>
    </w:p>
    <w:p w14:paraId="2065E2DE" w14:textId="77777777" w:rsidR="004C5534" w:rsidRDefault="004C5534" w:rsidP="00F45587">
      <w:pPr>
        <w:pStyle w:val="Akapitzlist"/>
        <w:numPr>
          <w:ilvl w:val="0"/>
          <w:numId w:val="80"/>
        </w:numPr>
        <w:spacing w:before="240" w:line="276" w:lineRule="auto"/>
        <w:ind w:left="357" w:hanging="357"/>
        <w:contextualSpacing w:val="0"/>
        <w:jc w:val="center"/>
        <w:rPr>
          <w:b/>
        </w:rPr>
      </w:pPr>
    </w:p>
    <w:p w14:paraId="7FBD34BD" w14:textId="77777777" w:rsidR="000A6D43" w:rsidRPr="004C5534" w:rsidRDefault="000A6D43" w:rsidP="00B21846">
      <w:pPr>
        <w:spacing w:before="0" w:after="200" w:line="276" w:lineRule="auto"/>
        <w:jc w:val="center"/>
        <w:rPr>
          <w:rFonts w:asciiTheme="minorHAnsi" w:hAnsiTheme="minorHAnsi"/>
          <w:b/>
          <w:sz w:val="20"/>
          <w:szCs w:val="20"/>
        </w:rPr>
      </w:pPr>
      <w:r w:rsidRPr="004C5534">
        <w:rPr>
          <w:rFonts w:asciiTheme="minorHAnsi" w:hAnsiTheme="minorHAnsi"/>
          <w:b/>
          <w:sz w:val="20"/>
          <w:szCs w:val="20"/>
        </w:rPr>
        <w:t xml:space="preserve">PERSONEL </w:t>
      </w:r>
      <w:r w:rsidRPr="004C5534">
        <w:rPr>
          <w:rFonts w:asciiTheme="minorHAnsi" w:hAnsiTheme="minorHAnsi"/>
          <w:b/>
          <w:noProof/>
          <w:sz w:val="20"/>
          <w:szCs w:val="20"/>
        </w:rPr>
        <w:t>WYKONAWCY</w:t>
      </w:r>
    </w:p>
    <w:p w14:paraId="189D2B8D" w14:textId="77777777" w:rsidR="00173A2B" w:rsidRPr="00173A2B" w:rsidRDefault="00173A2B" w:rsidP="00695433">
      <w:pPr>
        <w:pStyle w:val="Akapitzlist"/>
        <w:numPr>
          <w:ilvl w:val="0"/>
          <w:numId w:val="20"/>
        </w:numPr>
        <w:spacing w:before="0" w:after="120" w:line="276" w:lineRule="auto"/>
        <w:contextualSpacing w:val="0"/>
        <w:rPr>
          <w:rFonts w:asciiTheme="minorHAnsi" w:hAnsiTheme="minorHAnsi" w:cs="Calibri"/>
          <w:vanish/>
          <w:sz w:val="20"/>
          <w:szCs w:val="20"/>
        </w:rPr>
      </w:pPr>
    </w:p>
    <w:p w14:paraId="609C817C" w14:textId="77777777" w:rsidR="000A6D43" w:rsidRPr="000A6D43" w:rsidRDefault="000A6D43"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0A6D43">
        <w:rPr>
          <w:rFonts w:asciiTheme="minorHAnsi" w:hAnsiTheme="minorHAnsi" w:cs="Calibri"/>
          <w:sz w:val="20"/>
          <w:szCs w:val="20"/>
        </w:rPr>
        <w:t xml:space="preserve">WYKONAWCA oddeleguje do wykonania PRZEDMIOTU UMOWY odpowiedni PERSONEL WYKONAWCY wskazany w </w:t>
      </w:r>
      <w:r w:rsidR="004C5534">
        <w:rPr>
          <w:rFonts w:asciiTheme="minorHAnsi" w:hAnsiTheme="minorHAnsi" w:cs="Calibri"/>
          <w:sz w:val="20"/>
          <w:szCs w:val="20"/>
        </w:rPr>
        <w:t>Załączniku nr 9</w:t>
      </w:r>
      <w:r w:rsidRPr="000A6D43">
        <w:rPr>
          <w:rFonts w:asciiTheme="minorHAnsi" w:hAnsiTheme="minorHAnsi" w:cs="Calibri"/>
          <w:sz w:val="20"/>
          <w:szCs w:val="20"/>
        </w:rPr>
        <w:t xml:space="preserve"> do UMOWY. WYKONAWCA gwarantuje, że wszyscy członkowie PERSONELU WYKONAWCY realizujący PRZEDMIOT UMOWY będą posiadali kwalifikacje i doświadczenie odpowiednie do zakresu czynności im powierzanych oraz, iż cały swój czas pracy poświęcą realizacji PRZEDMIOT</w:t>
      </w:r>
      <w:r w:rsidR="00470013">
        <w:rPr>
          <w:rFonts w:asciiTheme="minorHAnsi" w:hAnsiTheme="minorHAnsi" w:cs="Calibri"/>
          <w:sz w:val="20"/>
          <w:szCs w:val="20"/>
        </w:rPr>
        <w:t>U UMOWY. WYKONAWCA odpowiada za </w:t>
      </w:r>
      <w:r w:rsidRPr="000A6D43">
        <w:rPr>
          <w:rFonts w:asciiTheme="minorHAnsi" w:hAnsiTheme="minorHAnsi" w:cs="Calibri"/>
          <w:sz w:val="20"/>
          <w:szCs w:val="20"/>
        </w:rPr>
        <w:t>właściwą alokację członków PERSONELU WYKONAWCY, gw</w:t>
      </w:r>
      <w:r w:rsidR="00470013">
        <w:rPr>
          <w:rFonts w:asciiTheme="minorHAnsi" w:hAnsiTheme="minorHAnsi" w:cs="Calibri"/>
          <w:sz w:val="20"/>
          <w:szCs w:val="20"/>
        </w:rPr>
        <w:t>arantującą terminową i zgodną z </w:t>
      </w:r>
      <w:r w:rsidR="00280CC0">
        <w:rPr>
          <w:rFonts w:asciiTheme="minorHAnsi" w:hAnsiTheme="minorHAnsi" w:cs="Calibri"/>
          <w:sz w:val="20"/>
          <w:szCs w:val="20"/>
        </w:rPr>
        <w:t>wymaganiami wynikającymi z </w:t>
      </w:r>
      <w:r w:rsidR="00CC4AD6">
        <w:rPr>
          <w:rFonts w:asciiTheme="minorHAnsi" w:hAnsiTheme="minorHAnsi" w:cs="Calibri"/>
          <w:sz w:val="20"/>
          <w:szCs w:val="20"/>
        </w:rPr>
        <w:t xml:space="preserve">UMOWY oraz </w:t>
      </w:r>
      <w:r w:rsidRPr="000A6D43">
        <w:rPr>
          <w:rFonts w:asciiTheme="minorHAnsi" w:hAnsiTheme="minorHAnsi" w:cs="Calibri"/>
          <w:sz w:val="20"/>
          <w:szCs w:val="20"/>
        </w:rPr>
        <w:t>WZ realizację PRZEDMIOTU UMOWY. WYKONAWCA bierze pełną odpowiedzialność za działania i zaniechania osób zaangażowanych w realizację PRZEDMIOTU UMOWY po stronie WYKONAWCY.</w:t>
      </w:r>
    </w:p>
    <w:p w14:paraId="6F2053E7" w14:textId="77777777" w:rsidR="000A6D43" w:rsidRPr="000A6D43" w:rsidRDefault="000A6D43"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0A6D43">
        <w:rPr>
          <w:rFonts w:asciiTheme="minorHAnsi" w:hAnsiTheme="minorHAnsi" w:cs="Calibri"/>
          <w:sz w:val="20"/>
          <w:szCs w:val="20"/>
        </w:rPr>
        <w:t xml:space="preserve">Skład i liczebność PERSONELU WYKONAWCY wraz z podaniem funkcji poszczególnych osób </w:t>
      </w:r>
      <w:r w:rsidR="004C5534">
        <w:rPr>
          <w:rFonts w:asciiTheme="minorHAnsi" w:hAnsiTheme="minorHAnsi" w:cs="Calibri"/>
          <w:sz w:val="20"/>
          <w:szCs w:val="20"/>
        </w:rPr>
        <w:t>określona jest w Załączniku nr 9</w:t>
      </w:r>
      <w:r w:rsidRPr="000A6D43">
        <w:rPr>
          <w:rFonts w:asciiTheme="minorHAnsi" w:hAnsiTheme="minorHAnsi" w:cs="Calibri"/>
          <w:sz w:val="20"/>
          <w:szCs w:val="20"/>
        </w:rPr>
        <w:t xml:space="preserve"> do UMOWY. </w:t>
      </w:r>
      <w:r w:rsidR="002B0AFF" w:rsidRPr="002B0AFF">
        <w:rPr>
          <w:rFonts w:asciiTheme="minorHAnsi" w:hAnsiTheme="minorHAnsi" w:cs="Calibri"/>
          <w:sz w:val="20"/>
          <w:szCs w:val="20"/>
        </w:rPr>
        <w:t>W przypadku stwierdzenia przez ZAMAWIAJĄCEGO na terenie budowy, że na terenie budowy przebywają osoby niewskazane na ww. liście (Załącznik nr 9 do UMOWY), ZAMAWIAJĄCY ma prawo oddelegowania takich osób poza teren budowy.</w:t>
      </w:r>
    </w:p>
    <w:p w14:paraId="463FA74C" w14:textId="77777777" w:rsidR="000A6D43" w:rsidRPr="000A6D43" w:rsidRDefault="000A6D43"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0A6D43">
        <w:rPr>
          <w:rFonts w:asciiTheme="minorHAnsi" w:hAnsiTheme="minorHAnsi" w:cs="Calibri"/>
          <w:sz w:val="20"/>
          <w:szCs w:val="20"/>
        </w:rPr>
        <w:t>W przypadku konieczności dokonania zmian w składzie PERSONELU WYKONAWCY, WYKONAWCA zobowiązuje się zapewnić, aby nowe osoby posiadały co najmniej takie samo lub większe doświadczenie i kwalifikacje, istotne z punktu widzenia realizacji PRZEDMIOTU UMOWY, co osoby, które są zastępowane. WYK</w:t>
      </w:r>
      <w:r w:rsidR="001B0555">
        <w:rPr>
          <w:rFonts w:asciiTheme="minorHAnsi" w:hAnsiTheme="minorHAnsi" w:cs="Calibri"/>
          <w:sz w:val="20"/>
          <w:szCs w:val="20"/>
        </w:rPr>
        <w:t>ONAWCY nie przysługuje prawo do </w:t>
      </w:r>
      <w:r w:rsidRPr="000A6D43">
        <w:rPr>
          <w:rFonts w:asciiTheme="minorHAnsi" w:hAnsiTheme="minorHAnsi" w:cs="Calibri"/>
          <w:sz w:val="20"/>
          <w:szCs w:val="20"/>
        </w:rPr>
        <w:t xml:space="preserve">wprowadzania zmian w składzie PERSONELU </w:t>
      </w:r>
      <w:r w:rsidR="004C5534" w:rsidRPr="000A6D43">
        <w:rPr>
          <w:rFonts w:asciiTheme="minorHAnsi" w:hAnsiTheme="minorHAnsi" w:cs="Calibri"/>
          <w:sz w:val="20"/>
          <w:szCs w:val="20"/>
        </w:rPr>
        <w:t>WYKONAWCY</w:t>
      </w:r>
      <w:r w:rsidR="00470013">
        <w:rPr>
          <w:rFonts w:asciiTheme="minorHAnsi" w:hAnsiTheme="minorHAnsi" w:cs="Calibri"/>
          <w:sz w:val="20"/>
          <w:szCs w:val="20"/>
        </w:rPr>
        <w:t>, określonego w Załączniku nr 9</w:t>
      </w:r>
      <w:r w:rsidRPr="000A6D43">
        <w:rPr>
          <w:rFonts w:asciiTheme="minorHAnsi" w:hAnsiTheme="minorHAnsi" w:cs="Calibri"/>
          <w:sz w:val="20"/>
          <w:szCs w:val="20"/>
        </w:rPr>
        <w:t xml:space="preserve"> do </w:t>
      </w:r>
      <w:r w:rsidR="004C5534" w:rsidRPr="000A6D43">
        <w:rPr>
          <w:rFonts w:asciiTheme="minorHAnsi" w:hAnsiTheme="minorHAnsi" w:cs="Calibri"/>
          <w:sz w:val="20"/>
          <w:szCs w:val="20"/>
        </w:rPr>
        <w:t xml:space="preserve">UMOWY, </w:t>
      </w:r>
      <w:r w:rsidRPr="000A6D43">
        <w:rPr>
          <w:rFonts w:asciiTheme="minorHAnsi" w:hAnsiTheme="minorHAnsi" w:cs="Calibri"/>
          <w:sz w:val="20"/>
          <w:szCs w:val="20"/>
        </w:rPr>
        <w:t>bez uprzedniego uzyskania pisemnej zgody ZAMAWIAJĄCEGO i wykazania spełnienia przez proponowane nowe osoby wymogów określonych w OGŁOSZENIU.</w:t>
      </w:r>
    </w:p>
    <w:p w14:paraId="1301FB7C" w14:textId="77777777" w:rsidR="000A6D43" w:rsidRPr="000A6D43" w:rsidRDefault="000A6D43"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bookmarkStart w:id="68" w:name="_Ref519772143"/>
      <w:r w:rsidRPr="000A6D43">
        <w:rPr>
          <w:rFonts w:asciiTheme="minorHAnsi" w:hAnsiTheme="minorHAnsi" w:cs="Calibri"/>
          <w:sz w:val="20"/>
          <w:szCs w:val="20"/>
        </w:rPr>
        <w:t xml:space="preserve">W uzasadnionych przypadkach, ZAMAWIAJĄCY może zażądać od WYKONAWCY zmiany poszczególnych członków PERSONELU WYKONAWCY lub odsunięcia ich od wykonywania obowiązków, w szczególności jeśli te osoby nienależycie wywiązują się ze swoich obowiązków wynikających z Umowy lub jeżeli dalsze pozostawanie takiej osoby w PERSONELU WYKONAWCY </w:t>
      </w:r>
      <w:r w:rsidRPr="000A6D43">
        <w:rPr>
          <w:rFonts w:asciiTheme="minorHAnsi" w:hAnsiTheme="minorHAnsi" w:cs="Calibri"/>
          <w:sz w:val="20"/>
          <w:szCs w:val="20"/>
        </w:rPr>
        <w:lastRenderedPageBreak/>
        <w:t>mogłoby niekorzystnie wpłynąć na realizację PRZEDMIOTU UMOWY. Odsunięcie lub zmiana takiej osoby w składzie PERSONELU WYKONAWCY nastąpi w terminie 10 DNI ROBOCZYCH od</w:t>
      </w:r>
      <w:r w:rsidR="00033BA4">
        <w:rPr>
          <w:rFonts w:asciiTheme="minorHAnsi" w:hAnsiTheme="minorHAnsi" w:cs="Calibri"/>
          <w:sz w:val="20"/>
          <w:szCs w:val="20"/>
        </w:rPr>
        <w:t> </w:t>
      </w:r>
      <w:r w:rsidRPr="000A6D43">
        <w:rPr>
          <w:rFonts w:asciiTheme="minorHAnsi" w:hAnsiTheme="minorHAnsi" w:cs="Calibri"/>
          <w:sz w:val="20"/>
          <w:szCs w:val="20"/>
        </w:rPr>
        <w:t>otrzymania przez WYKONAWCĘ wniosku od ZAMAWIAJĄCEGO.</w:t>
      </w:r>
      <w:bookmarkEnd w:id="68"/>
    </w:p>
    <w:p w14:paraId="4E19749A" w14:textId="77777777" w:rsidR="000A6D43" w:rsidRPr="00FA581D" w:rsidRDefault="000A6D43"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0A6D43">
        <w:rPr>
          <w:rFonts w:asciiTheme="minorHAnsi" w:hAnsiTheme="minorHAnsi" w:cs="Calibri"/>
          <w:sz w:val="20"/>
          <w:szCs w:val="20"/>
        </w:rPr>
        <w:t xml:space="preserve">W sytuacjach określonych w ust. </w:t>
      </w:r>
      <w:r w:rsidR="006A5973">
        <w:rPr>
          <w:rFonts w:asciiTheme="minorHAnsi" w:hAnsiTheme="minorHAnsi" w:cs="Calibri"/>
          <w:sz w:val="20"/>
          <w:szCs w:val="20"/>
        </w:rPr>
        <w:fldChar w:fldCharType="begin"/>
      </w:r>
      <w:r w:rsidR="006A5973">
        <w:rPr>
          <w:rFonts w:asciiTheme="minorHAnsi" w:hAnsiTheme="minorHAnsi" w:cs="Calibri"/>
          <w:sz w:val="20"/>
          <w:szCs w:val="20"/>
        </w:rPr>
        <w:instrText xml:space="preserve"> REF _Ref519772143 \r \h </w:instrText>
      </w:r>
      <w:r w:rsidR="006A5973">
        <w:rPr>
          <w:rFonts w:asciiTheme="minorHAnsi" w:hAnsiTheme="minorHAnsi" w:cs="Calibri"/>
          <w:sz w:val="20"/>
          <w:szCs w:val="20"/>
        </w:rPr>
      </w:r>
      <w:r w:rsidR="006A5973">
        <w:rPr>
          <w:rFonts w:asciiTheme="minorHAnsi" w:hAnsiTheme="minorHAnsi" w:cs="Calibri"/>
          <w:sz w:val="20"/>
          <w:szCs w:val="20"/>
        </w:rPr>
        <w:fldChar w:fldCharType="separate"/>
      </w:r>
      <w:r w:rsidR="00226AD0">
        <w:rPr>
          <w:rFonts w:asciiTheme="minorHAnsi" w:hAnsiTheme="minorHAnsi" w:cs="Calibri"/>
          <w:sz w:val="20"/>
          <w:szCs w:val="20"/>
        </w:rPr>
        <w:t>22.4</w:t>
      </w:r>
      <w:r w:rsidR="006A5973">
        <w:rPr>
          <w:rFonts w:asciiTheme="minorHAnsi" w:hAnsiTheme="minorHAnsi" w:cs="Calibri"/>
          <w:sz w:val="20"/>
          <w:szCs w:val="20"/>
        </w:rPr>
        <w:fldChar w:fldCharType="end"/>
      </w:r>
      <w:r w:rsidRPr="000A6D43">
        <w:rPr>
          <w:rFonts w:asciiTheme="minorHAnsi" w:hAnsiTheme="minorHAnsi" w:cs="Calibri"/>
          <w:sz w:val="20"/>
          <w:szCs w:val="20"/>
        </w:rPr>
        <w:t>. powyżej WYKONAWCA niezwłocznie powiadomi ZAMAWIAJĄCEGO o wyznaczeniu nowego członka PERSONE</w:t>
      </w:r>
      <w:r w:rsidR="00280CC0">
        <w:rPr>
          <w:rFonts w:asciiTheme="minorHAnsi" w:hAnsiTheme="minorHAnsi" w:cs="Calibri"/>
          <w:sz w:val="20"/>
          <w:szCs w:val="20"/>
        </w:rPr>
        <w:t>LU WYKONAWCY o kwalifikacjach i</w:t>
      </w:r>
      <w:r w:rsidRPr="000A6D43">
        <w:rPr>
          <w:rFonts w:asciiTheme="minorHAnsi" w:hAnsiTheme="minorHAnsi" w:cs="Calibri"/>
          <w:sz w:val="20"/>
          <w:szCs w:val="20"/>
        </w:rPr>
        <w:t xml:space="preserve"> doświadczeniu. W terminie 5 DNI ROBOCZYCH od przedstawienia ZAMAWIAJĄCEMU dokumentów potwierdzających kwalifikacje i doświadczenie nowego członka PERSONELU WYKONAWCY, ZAMAWIAJĄCY ma prawo zgłosić uzasadniony sprzeciw wobec takiego nowego członka PERSONELU WYKONAWCY. Zgłoszenie sprzeciwu oznaczać będzie zobowiązanie WYKONAWCY do usunięcia takiej osoby ze </w:t>
      </w:r>
      <w:r w:rsidR="00470013">
        <w:rPr>
          <w:rFonts w:asciiTheme="minorHAnsi" w:hAnsiTheme="minorHAnsi" w:cs="Calibri"/>
          <w:sz w:val="20"/>
          <w:szCs w:val="20"/>
        </w:rPr>
        <w:t>składu PERSONELU WYKONAWCY oraz </w:t>
      </w:r>
      <w:r w:rsidRPr="000A6D43">
        <w:rPr>
          <w:rFonts w:asciiTheme="minorHAnsi" w:hAnsiTheme="minorHAnsi" w:cs="Calibri"/>
          <w:sz w:val="20"/>
          <w:szCs w:val="20"/>
        </w:rPr>
        <w:t xml:space="preserve">zobowiązanie WYKONAWCY do niezwłocznego przedstawienia kolejnego nowego członka PERSONELU WYKONAWCY. W takiej sytuacji zasady opisane </w:t>
      </w:r>
      <w:r w:rsidRPr="000A6D43">
        <w:rPr>
          <w:rFonts w:asciiTheme="minorHAnsi" w:hAnsiTheme="minorHAnsi"/>
          <w:color w:val="000000"/>
          <w:sz w:val="20"/>
          <w:szCs w:val="20"/>
        </w:rPr>
        <w:t xml:space="preserve">powyżej stosuje się odpowiednio. Nieprzekazanie WYKONAWCY przez ZAMAWIAJĄCEGO informacji o sprzeciwie, w powyżej wskazanym terminie, oznaczać będzie akceptację nowego członka </w:t>
      </w:r>
      <w:r w:rsidRPr="000A6D43">
        <w:rPr>
          <w:rFonts w:asciiTheme="minorHAnsi" w:hAnsiTheme="minorHAnsi" w:cs="Calibri"/>
          <w:sz w:val="20"/>
          <w:szCs w:val="20"/>
        </w:rPr>
        <w:t>PERSONELU WYKONAWCY</w:t>
      </w:r>
      <w:r w:rsidRPr="000A6D43">
        <w:rPr>
          <w:rFonts w:asciiTheme="minorHAnsi" w:hAnsiTheme="minorHAnsi"/>
          <w:color w:val="000000"/>
          <w:sz w:val="20"/>
          <w:szCs w:val="20"/>
        </w:rPr>
        <w:t xml:space="preserve">. Dla uniknięcia wątpliwości STRONY ustalają, że w każdym przypadku dokonania zmiany członka </w:t>
      </w:r>
      <w:r w:rsidRPr="000A6D43">
        <w:rPr>
          <w:rFonts w:asciiTheme="minorHAnsi" w:hAnsiTheme="minorHAnsi" w:cs="Calibri"/>
          <w:sz w:val="20"/>
          <w:szCs w:val="20"/>
        </w:rPr>
        <w:t>PERSONELU WYKONAWCY</w:t>
      </w:r>
      <w:r w:rsidRPr="000A6D43">
        <w:rPr>
          <w:rFonts w:asciiTheme="minorHAnsi" w:hAnsiTheme="minorHAnsi"/>
          <w:color w:val="000000"/>
          <w:sz w:val="20"/>
          <w:szCs w:val="20"/>
        </w:rPr>
        <w:t xml:space="preserve">, koszty ewentualnego przeszkolenia nowego członka </w:t>
      </w:r>
      <w:r w:rsidRPr="000A6D43">
        <w:rPr>
          <w:rFonts w:asciiTheme="minorHAnsi" w:hAnsiTheme="minorHAnsi" w:cs="Calibri"/>
          <w:sz w:val="20"/>
          <w:szCs w:val="20"/>
        </w:rPr>
        <w:t>PERSONELU WYKONAWCY</w:t>
      </w:r>
      <w:r w:rsidRPr="000A6D43">
        <w:rPr>
          <w:rFonts w:asciiTheme="minorHAnsi" w:hAnsiTheme="minorHAnsi"/>
          <w:color w:val="000000"/>
          <w:sz w:val="20"/>
          <w:szCs w:val="20"/>
        </w:rPr>
        <w:t xml:space="preserve"> obciążają wyłącznie WYKONAWCĘ. Zmiana poszczególnych osób wchodzących w</w:t>
      </w:r>
      <w:r w:rsidR="00033BA4">
        <w:rPr>
          <w:rFonts w:asciiTheme="minorHAnsi" w:hAnsiTheme="minorHAnsi"/>
          <w:color w:val="000000"/>
          <w:sz w:val="20"/>
          <w:szCs w:val="20"/>
        </w:rPr>
        <w:t> </w:t>
      </w:r>
      <w:r w:rsidRPr="000A6D43">
        <w:rPr>
          <w:rFonts w:asciiTheme="minorHAnsi" w:hAnsiTheme="minorHAnsi"/>
          <w:color w:val="000000"/>
          <w:sz w:val="20"/>
          <w:szCs w:val="20"/>
        </w:rPr>
        <w:t xml:space="preserve">skład </w:t>
      </w:r>
      <w:r w:rsidRPr="000A6D43">
        <w:rPr>
          <w:rFonts w:asciiTheme="minorHAnsi" w:hAnsiTheme="minorHAnsi" w:cs="Calibri"/>
          <w:sz w:val="20"/>
          <w:szCs w:val="20"/>
        </w:rPr>
        <w:t>PERSONELU WYKONAWCY</w:t>
      </w:r>
      <w:r w:rsidRPr="000A6D43">
        <w:rPr>
          <w:rFonts w:asciiTheme="minorHAnsi" w:hAnsiTheme="minorHAnsi"/>
          <w:color w:val="000000"/>
          <w:sz w:val="20"/>
          <w:szCs w:val="20"/>
        </w:rPr>
        <w:t xml:space="preserve"> nie będzie powodować zmiany wysokości </w:t>
      </w:r>
      <w:r w:rsidRPr="000A6D43">
        <w:rPr>
          <w:rFonts w:asciiTheme="minorHAnsi" w:hAnsiTheme="minorHAnsi"/>
          <w:sz w:val="20"/>
          <w:szCs w:val="20"/>
        </w:rPr>
        <w:t>CENY KONTRAKTOWEJ</w:t>
      </w:r>
      <w:r w:rsidRPr="000A6D43">
        <w:rPr>
          <w:rFonts w:asciiTheme="minorHAnsi" w:hAnsiTheme="minorHAnsi"/>
          <w:color w:val="000000"/>
          <w:sz w:val="20"/>
          <w:szCs w:val="20"/>
        </w:rPr>
        <w:t>, ani też nie wpłynie na terminy wykonania poszczególnych zobowiązań wchodzących w skład PRZEDMIOTU UMOWY.</w:t>
      </w:r>
    </w:p>
    <w:p w14:paraId="419B0665" w14:textId="77777777" w:rsidR="00FA581D" w:rsidRDefault="00FA581D"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bookmarkStart w:id="69" w:name="_Ref519764016"/>
      <w:r>
        <w:rPr>
          <w:rFonts w:asciiTheme="minorHAnsi" w:hAnsiTheme="minorHAnsi" w:cs="Calibri"/>
          <w:sz w:val="20"/>
          <w:szCs w:val="20"/>
        </w:rPr>
        <w:t xml:space="preserve">WYKONAWCA </w:t>
      </w:r>
      <w:r w:rsidRPr="00997936">
        <w:rPr>
          <w:rFonts w:asciiTheme="minorHAnsi" w:hAnsiTheme="minorHAnsi" w:cs="Calibri"/>
          <w:sz w:val="20"/>
          <w:szCs w:val="20"/>
        </w:rPr>
        <w:t>oświadcza, iż przy realizacji PRZEDMIOTU UMOWY będzie zatrudniał (lub</w:t>
      </w:r>
      <w:r w:rsidR="00033BA4">
        <w:rPr>
          <w:rFonts w:asciiTheme="minorHAnsi" w:hAnsiTheme="minorHAnsi" w:cs="Calibri"/>
          <w:sz w:val="20"/>
          <w:szCs w:val="20"/>
        </w:rPr>
        <w:t> </w:t>
      </w:r>
      <w:r w:rsidRPr="00997936">
        <w:rPr>
          <w:rFonts w:asciiTheme="minorHAnsi" w:hAnsiTheme="minorHAnsi" w:cs="Calibri"/>
          <w:sz w:val="20"/>
          <w:szCs w:val="20"/>
        </w:rPr>
        <w:t>spowoduje, że PODWYKONAWCA lub dalszy podwykonawca będzie zatrudniał) osoby wykonujące czynności wskazane poniżej przez ZAMAWIAJCEGO, których wykonanie polega na wykonywaniu pracy w sposób określony w art. 22 §1 Ustawy z dnia 26 czerwca 1974 r. – Kodeks pracy (</w:t>
      </w:r>
      <w:proofErr w:type="spellStart"/>
      <w:r w:rsidRPr="00997936">
        <w:rPr>
          <w:rFonts w:asciiTheme="minorHAnsi" w:hAnsiTheme="minorHAnsi" w:cs="Calibri"/>
          <w:sz w:val="20"/>
          <w:szCs w:val="20"/>
        </w:rPr>
        <w:t>t.j</w:t>
      </w:r>
      <w:proofErr w:type="spellEnd"/>
      <w:r w:rsidRPr="00997936">
        <w:rPr>
          <w:rFonts w:asciiTheme="minorHAnsi" w:hAnsiTheme="minorHAnsi" w:cs="Calibri"/>
          <w:sz w:val="20"/>
          <w:szCs w:val="20"/>
        </w:rPr>
        <w:t>. Dz. U. z 2016 r. poz. 1666 ze zmianami):</w:t>
      </w:r>
      <w:bookmarkEnd w:id="69"/>
    </w:p>
    <w:p w14:paraId="73513159" w14:textId="77777777" w:rsidR="00FA581D" w:rsidRDefault="00FA581D" w:rsidP="00F45587">
      <w:pPr>
        <w:pStyle w:val="Akapitzlist"/>
        <w:numPr>
          <w:ilvl w:val="0"/>
          <w:numId w:val="67"/>
        </w:numPr>
        <w:spacing w:before="0" w:after="120" w:line="276" w:lineRule="auto"/>
        <w:ind w:left="924" w:hanging="357"/>
        <w:contextualSpacing w:val="0"/>
        <w:rPr>
          <w:rFonts w:asciiTheme="minorHAnsi" w:hAnsiTheme="minorHAnsi" w:cs="Calibri"/>
          <w:sz w:val="20"/>
          <w:szCs w:val="20"/>
        </w:rPr>
      </w:pPr>
      <w:r>
        <w:rPr>
          <w:rFonts w:asciiTheme="minorHAnsi" w:hAnsiTheme="minorHAnsi" w:cs="Calibri"/>
          <w:sz w:val="20"/>
          <w:szCs w:val="20"/>
        </w:rPr>
        <w:t xml:space="preserve">elektromonterów wykonujących prace związane z budową, przebudową, modernizacją linii elektroenergetycznych SN i </w:t>
      </w:r>
      <w:proofErr w:type="spellStart"/>
      <w:r>
        <w:rPr>
          <w:rFonts w:asciiTheme="minorHAnsi" w:hAnsiTheme="minorHAnsi" w:cs="Calibri"/>
          <w:sz w:val="20"/>
          <w:szCs w:val="20"/>
        </w:rPr>
        <w:t>nn</w:t>
      </w:r>
      <w:proofErr w:type="spellEnd"/>
      <w:r>
        <w:rPr>
          <w:rFonts w:asciiTheme="minorHAnsi" w:hAnsiTheme="minorHAnsi" w:cs="Calibri"/>
          <w:sz w:val="20"/>
          <w:szCs w:val="20"/>
        </w:rPr>
        <w:t>;</w:t>
      </w:r>
    </w:p>
    <w:p w14:paraId="0CDF0950" w14:textId="77777777" w:rsidR="00FA581D" w:rsidRDefault="00FA581D" w:rsidP="00F45587">
      <w:pPr>
        <w:pStyle w:val="Akapitzlist"/>
        <w:numPr>
          <w:ilvl w:val="0"/>
          <w:numId w:val="67"/>
        </w:numPr>
        <w:spacing w:before="0" w:after="120" w:line="276" w:lineRule="auto"/>
        <w:ind w:left="924" w:hanging="357"/>
        <w:contextualSpacing w:val="0"/>
        <w:rPr>
          <w:rFonts w:asciiTheme="minorHAnsi" w:hAnsiTheme="minorHAnsi" w:cs="Calibri"/>
          <w:sz w:val="20"/>
          <w:szCs w:val="20"/>
        </w:rPr>
      </w:pPr>
      <w:r>
        <w:rPr>
          <w:rFonts w:asciiTheme="minorHAnsi" w:hAnsiTheme="minorHAnsi" w:cs="Calibri"/>
          <w:sz w:val="20"/>
          <w:szCs w:val="20"/>
        </w:rPr>
        <w:t>operatorów/kierowców: koparki, koparko-ładowarki, dźwigów, samochodów ciężarowych o dopuszczalnej masie całkowitej powyżej 3,5 tony;</w:t>
      </w:r>
    </w:p>
    <w:p w14:paraId="6374FDC7" w14:textId="77777777" w:rsidR="00FA581D" w:rsidRDefault="00FA581D"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bookmarkStart w:id="70" w:name="_Ref519772590"/>
      <w:r>
        <w:rPr>
          <w:rFonts w:asciiTheme="minorHAnsi" w:hAnsiTheme="minorHAnsi" w:cs="Calibri"/>
          <w:sz w:val="20"/>
          <w:szCs w:val="20"/>
        </w:rPr>
        <w:t xml:space="preserve">ZAMAWIAJĄCY </w:t>
      </w:r>
      <w:r w:rsidRPr="00997936">
        <w:rPr>
          <w:rFonts w:asciiTheme="minorHAnsi" w:hAnsiTheme="minorHAnsi" w:cs="Calibri"/>
          <w:sz w:val="20"/>
          <w:szCs w:val="20"/>
        </w:rPr>
        <w:t xml:space="preserve">w trakcie realizacji UMOWY uprawniony jest do żądania od WYKONAWCY wykazania i udokumentowania, że WYKONAWCA lub PODWYKONAWCA lub dalszy podwykonawca przy wykonaniu PRZEDMIOTU UMOWY zatrudnia w oparciu o umowę o pracę osoby wykonujące czynności wskazane przez ZAMAWIAJĄCEGO w § </w:t>
      </w:r>
      <w:r>
        <w:rPr>
          <w:rFonts w:asciiTheme="minorHAnsi" w:hAnsiTheme="minorHAnsi" w:cs="Calibri"/>
          <w:sz w:val="20"/>
          <w:szCs w:val="20"/>
        </w:rPr>
        <w:t>22</w:t>
      </w:r>
      <w:r w:rsidRPr="00997936">
        <w:rPr>
          <w:rFonts w:asciiTheme="minorHAnsi" w:hAnsiTheme="minorHAnsi" w:cs="Calibri"/>
          <w:sz w:val="20"/>
          <w:szCs w:val="20"/>
        </w:rPr>
        <w:t xml:space="preserve"> ust. </w:t>
      </w:r>
      <w:r>
        <w:rPr>
          <w:rFonts w:asciiTheme="minorHAnsi" w:hAnsiTheme="minorHAnsi" w:cs="Calibri"/>
          <w:sz w:val="20"/>
          <w:szCs w:val="20"/>
        </w:rPr>
        <w:t>22.6</w:t>
      </w:r>
      <w:r w:rsidRPr="00997936">
        <w:rPr>
          <w:rFonts w:asciiTheme="minorHAnsi" w:hAnsiTheme="minorHAnsi" w:cs="Calibri"/>
          <w:sz w:val="20"/>
          <w:szCs w:val="20"/>
        </w:rPr>
        <w:t xml:space="preserve"> UMOWY, wyznaczając WYKONACY 14 dni na dostarczenie dowodów </w:t>
      </w:r>
      <w:r>
        <w:rPr>
          <w:rFonts w:asciiTheme="minorHAnsi" w:hAnsiTheme="minorHAnsi" w:cs="Calibri"/>
          <w:sz w:val="20"/>
          <w:szCs w:val="20"/>
        </w:rPr>
        <w:t>o których mowa § 22 ust. 22.8. UMOWY;</w:t>
      </w:r>
      <w:bookmarkEnd w:id="70"/>
    </w:p>
    <w:p w14:paraId="1A38B295" w14:textId="77777777" w:rsidR="00FA581D" w:rsidRDefault="00FA581D"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bookmarkStart w:id="71" w:name="_Ref519772600"/>
      <w:r>
        <w:rPr>
          <w:rFonts w:asciiTheme="minorHAnsi" w:hAnsiTheme="minorHAnsi" w:cs="Calibri"/>
          <w:sz w:val="20"/>
          <w:szCs w:val="20"/>
        </w:rPr>
        <w:t xml:space="preserve">W celu </w:t>
      </w:r>
      <w:r w:rsidRPr="00997936">
        <w:rPr>
          <w:rFonts w:asciiTheme="minorHAnsi" w:hAnsiTheme="minorHAnsi" w:cs="Calibri"/>
          <w:sz w:val="20"/>
          <w:szCs w:val="20"/>
        </w:rPr>
        <w:t xml:space="preserve">potwierdzenia realizacji przez WYKONAWCĘ, PODWYKONAWCĘ lub dalszego podwykonawcę obowiązku o którym mowa w § </w:t>
      </w:r>
      <w:r>
        <w:rPr>
          <w:rFonts w:asciiTheme="minorHAnsi" w:hAnsiTheme="minorHAnsi" w:cs="Calibri"/>
          <w:sz w:val="20"/>
          <w:szCs w:val="20"/>
        </w:rPr>
        <w:t>22</w:t>
      </w:r>
      <w:r w:rsidRPr="00997936">
        <w:rPr>
          <w:rFonts w:asciiTheme="minorHAnsi" w:hAnsiTheme="minorHAnsi" w:cs="Calibri"/>
          <w:sz w:val="20"/>
          <w:szCs w:val="20"/>
        </w:rPr>
        <w:t xml:space="preserve"> ust. </w:t>
      </w:r>
      <w:r>
        <w:rPr>
          <w:rFonts w:asciiTheme="minorHAnsi" w:hAnsiTheme="minorHAnsi" w:cs="Calibri"/>
          <w:sz w:val="20"/>
          <w:szCs w:val="20"/>
        </w:rPr>
        <w:t>22.6</w:t>
      </w:r>
      <w:r w:rsidRPr="00997936">
        <w:rPr>
          <w:rFonts w:asciiTheme="minorHAnsi" w:hAnsiTheme="minorHAnsi" w:cs="Calibri"/>
          <w:sz w:val="20"/>
          <w:szCs w:val="20"/>
        </w:rPr>
        <w:t xml:space="preserve"> UMOWY, ZAMAWIAJĄCY może żądać dostarczenia na wezwanie:</w:t>
      </w:r>
      <w:bookmarkEnd w:id="71"/>
    </w:p>
    <w:p w14:paraId="0C27B834"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6AD24D99"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20F7D4F4"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5EB15D8B"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555E9395"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28509F29"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37F6AE2E"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0D84DCBA"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3D148005"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56801F59"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0C3F89E1"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7C992978"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1AD8CB4B"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09FBC8E7"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1B56F26E"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719F1563"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7F047657"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693CDFB7"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5F5F4FE9"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66899514"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47290EA3"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0D234C0C" w14:textId="77777777" w:rsidR="008E00C1" w:rsidRPr="008E00C1" w:rsidRDefault="008E00C1"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1E29311E" w14:textId="77777777" w:rsidR="008E00C1" w:rsidRPr="008E00C1" w:rsidRDefault="008E00C1"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2D4E0DB0" w14:textId="77777777" w:rsidR="008E00C1" w:rsidRPr="008E00C1" w:rsidRDefault="008E00C1"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266FDED9" w14:textId="77777777" w:rsidR="008E00C1" w:rsidRPr="008E00C1" w:rsidRDefault="008E00C1"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2CC4F05E" w14:textId="77777777" w:rsidR="008E00C1" w:rsidRPr="008E00C1" w:rsidRDefault="008E00C1"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1A460F35" w14:textId="77777777" w:rsidR="008E00C1" w:rsidRPr="008E00C1" w:rsidRDefault="008E00C1"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0CC21B8E" w14:textId="77777777" w:rsidR="008E00C1" w:rsidRPr="008E00C1" w:rsidRDefault="008E00C1"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0DA7CC03" w14:textId="77777777" w:rsidR="008E00C1" w:rsidRPr="008E00C1" w:rsidRDefault="008E00C1"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794A561E" w14:textId="77777777" w:rsidR="008E00C1" w:rsidRPr="008E00C1" w:rsidRDefault="008E00C1"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33D6C498" w14:textId="77777777" w:rsidR="00FA581D" w:rsidRDefault="00FA581D" w:rsidP="00F45587">
      <w:pPr>
        <w:pStyle w:val="Akapitzlist"/>
        <w:numPr>
          <w:ilvl w:val="2"/>
          <w:numId w:val="79"/>
        </w:numPr>
        <w:spacing w:before="0" w:after="120" w:line="276" w:lineRule="auto"/>
        <w:ind w:left="1418" w:hanging="851"/>
        <w:contextualSpacing w:val="0"/>
        <w:rPr>
          <w:rFonts w:asciiTheme="minorHAnsi" w:hAnsiTheme="minorHAnsi" w:cs="Calibri"/>
          <w:sz w:val="20"/>
          <w:szCs w:val="20"/>
        </w:rPr>
      </w:pPr>
      <w:r>
        <w:rPr>
          <w:rFonts w:asciiTheme="minorHAnsi" w:hAnsiTheme="minorHAnsi" w:cs="Calibri"/>
          <w:sz w:val="20"/>
          <w:szCs w:val="20"/>
        </w:rPr>
        <w:t xml:space="preserve">dokumentów </w:t>
      </w:r>
      <w:r w:rsidRPr="00997936">
        <w:rPr>
          <w:rFonts w:asciiTheme="minorHAnsi" w:hAnsiTheme="minorHAnsi" w:cs="Calibri"/>
          <w:sz w:val="20"/>
          <w:szCs w:val="20"/>
        </w:rPr>
        <w:t>potwierdzających opłacanie składek na ubezpieczenia społeczne i</w:t>
      </w:r>
      <w:r w:rsidR="00033BA4">
        <w:rPr>
          <w:rFonts w:asciiTheme="minorHAnsi" w:hAnsiTheme="minorHAnsi" w:cs="Calibri"/>
          <w:sz w:val="20"/>
          <w:szCs w:val="20"/>
        </w:rPr>
        <w:t> </w:t>
      </w:r>
      <w:r w:rsidRPr="00997936">
        <w:rPr>
          <w:rFonts w:asciiTheme="minorHAnsi" w:hAnsiTheme="minorHAnsi" w:cs="Calibri"/>
          <w:sz w:val="20"/>
          <w:szCs w:val="20"/>
        </w:rPr>
        <w:t>zdrowotne z tytułu zatrudnienia na podstawie umów o pracę (wraz z informacją o</w:t>
      </w:r>
      <w:r w:rsidR="00033BA4">
        <w:rPr>
          <w:rFonts w:asciiTheme="minorHAnsi" w:hAnsiTheme="minorHAnsi" w:cs="Calibri"/>
          <w:sz w:val="20"/>
          <w:szCs w:val="20"/>
        </w:rPr>
        <w:t> </w:t>
      </w:r>
      <w:r w:rsidRPr="00997936">
        <w:rPr>
          <w:rFonts w:asciiTheme="minorHAnsi" w:hAnsiTheme="minorHAnsi" w:cs="Calibri"/>
          <w:sz w:val="20"/>
          <w:szCs w:val="20"/>
        </w:rPr>
        <w:t>liczbie odprowadzonych składek) – zaświadczenie ZUS RCA (nie starsze niż 1 miesiąc przed terminem wezwania)</w:t>
      </w:r>
    </w:p>
    <w:p w14:paraId="5140D342" w14:textId="77777777" w:rsidR="00FA581D" w:rsidRDefault="00FA581D" w:rsidP="008447C8">
      <w:pPr>
        <w:spacing w:before="0" w:after="120" w:line="276" w:lineRule="auto"/>
        <w:ind w:left="1418"/>
        <w:rPr>
          <w:rFonts w:asciiTheme="minorHAnsi" w:hAnsiTheme="minorHAnsi" w:cs="Calibri"/>
          <w:sz w:val="20"/>
          <w:szCs w:val="20"/>
        </w:rPr>
      </w:pPr>
      <w:r>
        <w:rPr>
          <w:rFonts w:asciiTheme="minorHAnsi" w:hAnsiTheme="minorHAnsi" w:cs="Calibri"/>
          <w:sz w:val="20"/>
          <w:szCs w:val="20"/>
        </w:rPr>
        <w:t>i/lub</w:t>
      </w:r>
    </w:p>
    <w:p w14:paraId="3EF5753A" w14:textId="77777777" w:rsidR="00FA581D" w:rsidRDefault="00FA581D" w:rsidP="00F45587">
      <w:pPr>
        <w:pStyle w:val="Akapitzlist"/>
        <w:numPr>
          <w:ilvl w:val="2"/>
          <w:numId w:val="79"/>
        </w:numPr>
        <w:spacing w:before="0" w:after="120" w:line="276" w:lineRule="auto"/>
        <w:ind w:left="1418" w:hanging="851"/>
        <w:contextualSpacing w:val="0"/>
        <w:rPr>
          <w:rFonts w:asciiTheme="minorHAnsi" w:hAnsiTheme="minorHAnsi" w:cs="Calibri"/>
          <w:sz w:val="20"/>
          <w:szCs w:val="20"/>
        </w:rPr>
      </w:pPr>
      <w:r>
        <w:rPr>
          <w:rFonts w:asciiTheme="minorHAnsi" w:hAnsiTheme="minorHAnsi" w:cs="Calibri"/>
          <w:sz w:val="20"/>
          <w:szCs w:val="20"/>
        </w:rPr>
        <w:t xml:space="preserve">zanonimizowanych, </w:t>
      </w:r>
      <w:r w:rsidRPr="00A30842">
        <w:rPr>
          <w:rFonts w:asciiTheme="minorHAnsi" w:hAnsiTheme="minorHAnsi" w:cs="Calibri"/>
          <w:sz w:val="20"/>
          <w:szCs w:val="20"/>
        </w:rPr>
        <w:t>z wyjątkiem imienia i nazwiska, dowodów potwierdzających zgłoszenie pracownika przez pracodawcę do ubezpieczeń</w:t>
      </w:r>
    </w:p>
    <w:p w14:paraId="699EFB46" w14:textId="77777777" w:rsidR="00FA581D" w:rsidRDefault="00FA581D" w:rsidP="008447C8">
      <w:pPr>
        <w:spacing w:before="0" w:after="120" w:line="276" w:lineRule="auto"/>
        <w:ind w:left="1418"/>
        <w:rPr>
          <w:rFonts w:asciiTheme="minorHAnsi" w:hAnsiTheme="minorHAnsi" w:cs="Calibri"/>
          <w:sz w:val="20"/>
          <w:szCs w:val="20"/>
        </w:rPr>
      </w:pPr>
      <w:r>
        <w:rPr>
          <w:rFonts w:asciiTheme="minorHAnsi" w:hAnsiTheme="minorHAnsi" w:cs="Calibri"/>
          <w:sz w:val="20"/>
          <w:szCs w:val="20"/>
        </w:rPr>
        <w:lastRenderedPageBreak/>
        <w:t>i/lub</w:t>
      </w:r>
    </w:p>
    <w:p w14:paraId="131A9808" w14:textId="77777777" w:rsidR="00FA581D" w:rsidRDefault="00FA581D" w:rsidP="00F45587">
      <w:pPr>
        <w:pStyle w:val="Akapitzlist"/>
        <w:numPr>
          <w:ilvl w:val="2"/>
          <w:numId w:val="79"/>
        </w:numPr>
        <w:spacing w:before="0" w:after="120" w:line="276" w:lineRule="auto"/>
        <w:ind w:left="1418" w:hanging="851"/>
        <w:contextualSpacing w:val="0"/>
        <w:rPr>
          <w:rFonts w:asciiTheme="minorHAnsi" w:hAnsiTheme="minorHAnsi" w:cs="Calibri"/>
          <w:sz w:val="20"/>
          <w:szCs w:val="20"/>
        </w:rPr>
      </w:pPr>
      <w:r>
        <w:rPr>
          <w:rFonts w:asciiTheme="minorHAnsi" w:hAnsiTheme="minorHAnsi" w:cs="Calibri"/>
          <w:sz w:val="20"/>
          <w:szCs w:val="20"/>
        </w:rPr>
        <w:t xml:space="preserve">kopii </w:t>
      </w:r>
      <w:r w:rsidRPr="00A30842">
        <w:rPr>
          <w:rFonts w:asciiTheme="minorHAnsi" w:hAnsiTheme="minorHAnsi" w:cs="Calibri"/>
          <w:sz w:val="20"/>
          <w:szCs w:val="20"/>
        </w:rPr>
        <w:t xml:space="preserve">umowy/umów o pracę osoby/osób wskazanych przez ZAMAWIAJĄCEGO. Kopia umowy/umów powinna zostać zanonimizowana w sposób zapewniający ochronę danych osobowych pracowników, zgodnie z </w:t>
      </w:r>
      <w:r w:rsidR="00306D61" w:rsidRPr="00306D61">
        <w:rPr>
          <w:rFonts w:asciiTheme="minorHAnsi" w:hAnsiTheme="minorHAnsi" w:cs="Calibri"/>
          <w:sz w:val="20"/>
          <w:szCs w:val="20"/>
        </w:rPr>
        <w:t>Rozporządzenie</w:t>
      </w:r>
      <w:r w:rsidR="00306D61">
        <w:rPr>
          <w:rFonts w:asciiTheme="minorHAnsi" w:hAnsiTheme="minorHAnsi" w:cs="Calibri"/>
          <w:sz w:val="20"/>
          <w:szCs w:val="20"/>
        </w:rPr>
        <w:t>m</w:t>
      </w:r>
      <w:r w:rsidR="00306D61" w:rsidRPr="00306D61">
        <w:rPr>
          <w:rFonts w:asciiTheme="minorHAnsi" w:hAnsiTheme="minorHAnsi" w:cs="Calibr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30842">
        <w:rPr>
          <w:rFonts w:asciiTheme="minorHAnsi" w:hAnsiTheme="minorHAnsi" w:cs="Calibri"/>
          <w:sz w:val="20"/>
          <w:szCs w:val="20"/>
        </w:rPr>
        <w:t>, informacje takie jak: imię i nazwisko pracownika, data zawarcia umowy, rodzaj umowy o pracę i</w:t>
      </w:r>
      <w:r w:rsidR="00033BA4">
        <w:rPr>
          <w:rFonts w:asciiTheme="minorHAnsi" w:hAnsiTheme="minorHAnsi" w:cs="Calibri"/>
          <w:sz w:val="20"/>
          <w:szCs w:val="20"/>
        </w:rPr>
        <w:t> </w:t>
      </w:r>
      <w:r w:rsidRPr="00A30842">
        <w:rPr>
          <w:rFonts w:asciiTheme="minorHAnsi" w:hAnsiTheme="minorHAnsi" w:cs="Calibri"/>
          <w:sz w:val="20"/>
          <w:szCs w:val="20"/>
        </w:rPr>
        <w:t>wymiar etatu powinny być możliwe do zidentyfikowania.</w:t>
      </w:r>
    </w:p>
    <w:p w14:paraId="7E471816" w14:textId="77777777" w:rsidR="00FA581D" w:rsidRDefault="00FA581D"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Pr>
          <w:rFonts w:asciiTheme="minorHAnsi" w:hAnsiTheme="minorHAnsi" w:cs="Calibri"/>
          <w:sz w:val="20"/>
          <w:szCs w:val="20"/>
        </w:rPr>
        <w:t xml:space="preserve">Niezłożenie </w:t>
      </w:r>
      <w:r w:rsidRPr="00A30842">
        <w:rPr>
          <w:rFonts w:asciiTheme="minorHAnsi" w:hAnsiTheme="minorHAnsi" w:cs="Calibri"/>
          <w:sz w:val="20"/>
          <w:szCs w:val="20"/>
        </w:rPr>
        <w:t>przez WYKONAWCĘ w wyznaczonym przez ZAMAWIAJĄCEGO terminie żądanych dowodów i dokumentów, traktowane będzie jako niewypełnienie przez WYKONAWCĘ lub</w:t>
      </w:r>
      <w:r w:rsidR="00033BA4">
        <w:rPr>
          <w:rFonts w:asciiTheme="minorHAnsi" w:hAnsiTheme="minorHAnsi" w:cs="Calibri"/>
          <w:sz w:val="20"/>
          <w:szCs w:val="20"/>
        </w:rPr>
        <w:t> </w:t>
      </w:r>
      <w:r w:rsidRPr="00A30842">
        <w:rPr>
          <w:rFonts w:asciiTheme="minorHAnsi" w:hAnsiTheme="minorHAnsi" w:cs="Calibri"/>
          <w:sz w:val="20"/>
          <w:szCs w:val="20"/>
        </w:rPr>
        <w:t>PODWYKONAWCĘ lub dalszego podwykonawcę wymogu zatrudnienia na podstawie umowy o pracę.</w:t>
      </w:r>
    </w:p>
    <w:p w14:paraId="0873F224" w14:textId="77777777" w:rsidR="00FA581D" w:rsidRDefault="00FA581D"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Pr>
          <w:rFonts w:asciiTheme="minorHAnsi" w:hAnsiTheme="minorHAnsi" w:cs="Calibri"/>
          <w:sz w:val="20"/>
          <w:szCs w:val="20"/>
        </w:rPr>
        <w:t xml:space="preserve">WYKONAWCA </w:t>
      </w:r>
      <w:r w:rsidRPr="00A30842">
        <w:rPr>
          <w:rFonts w:asciiTheme="minorHAnsi" w:hAnsiTheme="minorHAnsi" w:cs="Calibri"/>
          <w:sz w:val="20"/>
          <w:szCs w:val="20"/>
        </w:rPr>
        <w:t xml:space="preserve">zobowiązany jest do zawarcia postanowień </w:t>
      </w:r>
      <w:r w:rsidRPr="007F6E0A">
        <w:rPr>
          <w:rFonts w:asciiTheme="minorHAnsi" w:hAnsiTheme="minorHAnsi" w:cs="Calibri"/>
          <w:sz w:val="20"/>
          <w:szCs w:val="20"/>
        </w:rPr>
        <w:t xml:space="preserve">określonych w ust. </w:t>
      </w:r>
      <w:r w:rsidR="006A5973">
        <w:rPr>
          <w:rFonts w:asciiTheme="minorHAnsi" w:hAnsiTheme="minorHAnsi" w:cs="Calibri"/>
          <w:sz w:val="20"/>
          <w:szCs w:val="20"/>
        </w:rPr>
        <w:fldChar w:fldCharType="begin"/>
      </w:r>
      <w:r w:rsidR="006A5973">
        <w:rPr>
          <w:rFonts w:asciiTheme="minorHAnsi" w:hAnsiTheme="minorHAnsi" w:cs="Calibri"/>
          <w:sz w:val="20"/>
          <w:szCs w:val="20"/>
        </w:rPr>
        <w:instrText xml:space="preserve"> REF _Ref519764016 \r \h </w:instrText>
      </w:r>
      <w:r w:rsidR="006A5973">
        <w:rPr>
          <w:rFonts w:asciiTheme="minorHAnsi" w:hAnsiTheme="minorHAnsi" w:cs="Calibri"/>
          <w:sz w:val="20"/>
          <w:szCs w:val="20"/>
        </w:rPr>
      </w:r>
      <w:r w:rsidR="006A5973">
        <w:rPr>
          <w:rFonts w:asciiTheme="minorHAnsi" w:hAnsiTheme="minorHAnsi" w:cs="Calibri"/>
          <w:sz w:val="20"/>
          <w:szCs w:val="20"/>
        </w:rPr>
        <w:fldChar w:fldCharType="separate"/>
      </w:r>
      <w:r w:rsidR="00226AD0">
        <w:rPr>
          <w:rFonts w:asciiTheme="minorHAnsi" w:hAnsiTheme="minorHAnsi" w:cs="Calibri"/>
          <w:sz w:val="20"/>
          <w:szCs w:val="20"/>
        </w:rPr>
        <w:t>22.6</w:t>
      </w:r>
      <w:r w:rsidR="006A5973">
        <w:rPr>
          <w:rFonts w:asciiTheme="minorHAnsi" w:hAnsiTheme="minorHAnsi" w:cs="Calibri"/>
          <w:sz w:val="20"/>
          <w:szCs w:val="20"/>
        </w:rPr>
        <w:fldChar w:fldCharType="end"/>
      </w:r>
      <w:r w:rsidR="006A5973">
        <w:rPr>
          <w:rFonts w:asciiTheme="minorHAnsi" w:hAnsiTheme="minorHAnsi" w:cs="Calibri"/>
          <w:sz w:val="20"/>
          <w:szCs w:val="20"/>
        </w:rPr>
        <w:t>.</w:t>
      </w:r>
      <w:r w:rsidRPr="007F6E0A">
        <w:rPr>
          <w:rFonts w:asciiTheme="minorHAnsi" w:hAnsiTheme="minorHAnsi" w:cs="Calibri"/>
          <w:sz w:val="20"/>
          <w:szCs w:val="20"/>
        </w:rPr>
        <w:t xml:space="preserve"> oraz</w:t>
      </w:r>
      <w:r w:rsidR="00033BA4">
        <w:rPr>
          <w:rFonts w:asciiTheme="minorHAnsi" w:hAnsiTheme="minorHAnsi" w:cs="Calibri"/>
          <w:sz w:val="20"/>
          <w:szCs w:val="20"/>
        </w:rPr>
        <w:t> </w:t>
      </w:r>
      <w:r w:rsidRPr="007F6E0A">
        <w:rPr>
          <w:rFonts w:asciiTheme="minorHAnsi" w:hAnsiTheme="minorHAnsi" w:cs="Calibri"/>
          <w:sz w:val="20"/>
          <w:szCs w:val="20"/>
        </w:rPr>
        <w:t xml:space="preserve">uprawnień ZAMAWIAJĄCEGO do kontroli zgodnie z ust. </w:t>
      </w:r>
      <w:r w:rsidR="006A5973">
        <w:rPr>
          <w:rFonts w:asciiTheme="minorHAnsi" w:hAnsiTheme="minorHAnsi" w:cs="Calibri"/>
          <w:sz w:val="20"/>
          <w:szCs w:val="20"/>
        </w:rPr>
        <w:fldChar w:fldCharType="begin"/>
      </w:r>
      <w:r w:rsidR="006A5973">
        <w:rPr>
          <w:rFonts w:asciiTheme="minorHAnsi" w:hAnsiTheme="minorHAnsi" w:cs="Calibri"/>
          <w:sz w:val="20"/>
          <w:szCs w:val="20"/>
        </w:rPr>
        <w:instrText xml:space="preserve"> REF _Ref519772590 \r \h </w:instrText>
      </w:r>
      <w:r w:rsidR="006A5973">
        <w:rPr>
          <w:rFonts w:asciiTheme="minorHAnsi" w:hAnsiTheme="minorHAnsi" w:cs="Calibri"/>
          <w:sz w:val="20"/>
          <w:szCs w:val="20"/>
        </w:rPr>
      </w:r>
      <w:r w:rsidR="006A5973">
        <w:rPr>
          <w:rFonts w:asciiTheme="minorHAnsi" w:hAnsiTheme="minorHAnsi" w:cs="Calibri"/>
          <w:sz w:val="20"/>
          <w:szCs w:val="20"/>
        </w:rPr>
        <w:fldChar w:fldCharType="separate"/>
      </w:r>
      <w:r w:rsidR="00226AD0">
        <w:rPr>
          <w:rFonts w:asciiTheme="minorHAnsi" w:hAnsiTheme="minorHAnsi" w:cs="Calibri"/>
          <w:sz w:val="20"/>
          <w:szCs w:val="20"/>
        </w:rPr>
        <w:t>22.7</w:t>
      </w:r>
      <w:r w:rsidR="006A5973">
        <w:rPr>
          <w:rFonts w:asciiTheme="minorHAnsi" w:hAnsiTheme="minorHAnsi" w:cs="Calibri"/>
          <w:sz w:val="20"/>
          <w:szCs w:val="20"/>
        </w:rPr>
        <w:fldChar w:fldCharType="end"/>
      </w:r>
      <w:r w:rsidR="006A5973">
        <w:rPr>
          <w:rFonts w:asciiTheme="minorHAnsi" w:hAnsiTheme="minorHAnsi" w:cs="Calibri"/>
          <w:sz w:val="20"/>
          <w:szCs w:val="20"/>
        </w:rPr>
        <w:t>.</w:t>
      </w:r>
      <w:r w:rsidRPr="007F6E0A">
        <w:rPr>
          <w:rFonts w:asciiTheme="minorHAnsi" w:hAnsiTheme="minorHAnsi" w:cs="Calibri"/>
          <w:sz w:val="20"/>
          <w:szCs w:val="20"/>
        </w:rPr>
        <w:t xml:space="preserve"> i ust. </w:t>
      </w:r>
      <w:r w:rsidR="006A5973">
        <w:rPr>
          <w:rFonts w:asciiTheme="minorHAnsi" w:hAnsiTheme="minorHAnsi" w:cs="Calibri"/>
          <w:sz w:val="20"/>
          <w:szCs w:val="20"/>
        </w:rPr>
        <w:fldChar w:fldCharType="begin"/>
      </w:r>
      <w:r w:rsidR="006A5973">
        <w:rPr>
          <w:rFonts w:asciiTheme="minorHAnsi" w:hAnsiTheme="minorHAnsi" w:cs="Calibri"/>
          <w:sz w:val="20"/>
          <w:szCs w:val="20"/>
        </w:rPr>
        <w:instrText xml:space="preserve"> REF _Ref519772600 \r \h </w:instrText>
      </w:r>
      <w:r w:rsidR="006A5973">
        <w:rPr>
          <w:rFonts w:asciiTheme="minorHAnsi" w:hAnsiTheme="minorHAnsi" w:cs="Calibri"/>
          <w:sz w:val="20"/>
          <w:szCs w:val="20"/>
        </w:rPr>
      </w:r>
      <w:r w:rsidR="006A5973">
        <w:rPr>
          <w:rFonts w:asciiTheme="minorHAnsi" w:hAnsiTheme="minorHAnsi" w:cs="Calibri"/>
          <w:sz w:val="20"/>
          <w:szCs w:val="20"/>
        </w:rPr>
        <w:fldChar w:fldCharType="separate"/>
      </w:r>
      <w:r w:rsidR="00226AD0">
        <w:rPr>
          <w:rFonts w:asciiTheme="minorHAnsi" w:hAnsiTheme="minorHAnsi" w:cs="Calibri"/>
          <w:sz w:val="20"/>
          <w:szCs w:val="20"/>
        </w:rPr>
        <w:t>22.8</w:t>
      </w:r>
      <w:r w:rsidR="006A5973">
        <w:rPr>
          <w:rFonts w:asciiTheme="minorHAnsi" w:hAnsiTheme="minorHAnsi" w:cs="Calibri"/>
          <w:sz w:val="20"/>
          <w:szCs w:val="20"/>
        </w:rPr>
        <w:fldChar w:fldCharType="end"/>
      </w:r>
      <w:r w:rsidR="006A5973">
        <w:rPr>
          <w:rFonts w:asciiTheme="minorHAnsi" w:hAnsiTheme="minorHAnsi" w:cs="Calibri"/>
          <w:sz w:val="20"/>
          <w:szCs w:val="20"/>
        </w:rPr>
        <w:t>.</w:t>
      </w:r>
      <w:r w:rsidRPr="00A30842">
        <w:rPr>
          <w:rFonts w:asciiTheme="minorHAnsi" w:hAnsiTheme="minorHAnsi" w:cs="Calibri"/>
          <w:sz w:val="20"/>
          <w:szCs w:val="20"/>
        </w:rPr>
        <w:t xml:space="preserve"> w umowach zawartych z PODWYKONAWCĄ i dalszym podwykonawcą.</w:t>
      </w:r>
    </w:p>
    <w:p w14:paraId="631D0327" w14:textId="77777777" w:rsidR="00FA581D" w:rsidRPr="004A1C7B" w:rsidRDefault="00FA581D"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Pr>
          <w:rFonts w:asciiTheme="minorHAnsi" w:hAnsiTheme="minorHAnsi" w:cs="Calibri"/>
          <w:sz w:val="20"/>
          <w:szCs w:val="20"/>
        </w:rPr>
        <w:t xml:space="preserve">ZAMAWIAJĄCY </w:t>
      </w:r>
      <w:r w:rsidRPr="00A30842">
        <w:rPr>
          <w:rFonts w:asciiTheme="minorHAnsi" w:hAnsiTheme="minorHAnsi" w:cs="Calibri"/>
          <w:sz w:val="20"/>
          <w:szCs w:val="20"/>
        </w:rPr>
        <w:t>zobowiązuje się do zachowania poufnego charakteru przekazanych przez WYKONAW</w:t>
      </w:r>
      <w:r w:rsidR="006A5973">
        <w:rPr>
          <w:rFonts w:asciiTheme="minorHAnsi" w:hAnsiTheme="minorHAnsi" w:cs="Calibri"/>
          <w:sz w:val="20"/>
          <w:szCs w:val="20"/>
        </w:rPr>
        <w:t>CĘ dokumentów o którym mowa w §</w:t>
      </w:r>
      <w:r>
        <w:rPr>
          <w:rFonts w:asciiTheme="minorHAnsi" w:hAnsiTheme="minorHAnsi" w:cs="Calibri"/>
          <w:sz w:val="20"/>
          <w:szCs w:val="20"/>
        </w:rPr>
        <w:t>22</w:t>
      </w:r>
      <w:r w:rsidRPr="00A30842">
        <w:rPr>
          <w:rFonts w:asciiTheme="minorHAnsi" w:hAnsiTheme="minorHAnsi" w:cs="Calibri"/>
          <w:sz w:val="20"/>
          <w:szCs w:val="20"/>
        </w:rPr>
        <w:t xml:space="preserve"> ust. </w:t>
      </w:r>
      <w:r w:rsidR="006A5973">
        <w:rPr>
          <w:rFonts w:asciiTheme="minorHAnsi" w:hAnsiTheme="minorHAnsi" w:cs="Calibri"/>
          <w:sz w:val="20"/>
          <w:szCs w:val="20"/>
        </w:rPr>
        <w:fldChar w:fldCharType="begin"/>
      </w:r>
      <w:r w:rsidR="006A5973">
        <w:rPr>
          <w:rFonts w:asciiTheme="minorHAnsi" w:hAnsiTheme="minorHAnsi" w:cs="Calibri"/>
          <w:sz w:val="20"/>
          <w:szCs w:val="20"/>
        </w:rPr>
        <w:instrText xml:space="preserve"> REF _Ref519772600 \r \h </w:instrText>
      </w:r>
      <w:r w:rsidR="006A5973">
        <w:rPr>
          <w:rFonts w:asciiTheme="minorHAnsi" w:hAnsiTheme="minorHAnsi" w:cs="Calibri"/>
          <w:sz w:val="20"/>
          <w:szCs w:val="20"/>
        </w:rPr>
      </w:r>
      <w:r w:rsidR="006A5973">
        <w:rPr>
          <w:rFonts w:asciiTheme="minorHAnsi" w:hAnsiTheme="minorHAnsi" w:cs="Calibri"/>
          <w:sz w:val="20"/>
          <w:szCs w:val="20"/>
        </w:rPr>
        <w:fldChar w:fldCharType="separate"/>
      </w:r>
      <w:r w:rsidR="00226AD0">
        <w:rPr>
          <w:rFonts w:asciiTheme="minorHAnsi" w:hAnsiTheme="minorHAnsi" w:cs="Calibri"/>
          <w:sz w:val="20"/>
          <w:szCs w:val="20"/>
        </w:rPr>
        <w:t>22.8</w:t>
      </w:r>
      <w:r w:rsidR="006A5973">
        <w:rPr>
          <w:rFonts w:asciiTheme="minorHAnsi" w:hAnsiTheme="minorHAnsi" w:cs="Calibri"/>
          <w:sz w:val="20"/>
          <w:szCs w:val="20"/>
        </w:rPr>
        <w:fldChar w:fldCharType="end"/>
      </w:r>
      <w:r>
        <w:rPr>
          <w:rFonts w:asciiTheme="minorHAnsi" w:hAnsiTheme="minorHAnsi" w:cs="Calibri"/>
          <w:sz w:val="20"/>
          <w:szCs w:val="20"/>
        </w:rPr>
        <w:t>.</w:t>
      </w:r>
      <w:r w:rsidRPr="00A30842">
        <w:rPr>
          <w:rFonts w:asciiTheme="minorHAnsi" w:hAnsiTheme="minorHAnsi" w:cs="Calibri"/>
          <w:sz w:val="20"/>
          <w:szCs w:val="20"/>
        </w:rPr>
        <w:t xml:space="preserve"> UMOWY i</w:t>
      </w:r>
      <w:r w:rsidR="00033BA4">
        <w:rPr>
          <w:rFonts w:asciiTheme="minorHAnsi" w:hAnsiTheme="minorHAnsi" w:cs="Calibri"/>
          <w:sz w:val="20"/>
          <w:szCs w:val="20"/>
        </w:rPr>
        <w:t> </w:t>
      </w:r>
      <w:r w:rsidRPr="00A30842">
        <w:rPr>
          <w:rFonts w:asciiTheme="minorHAnsi" w:hAnsiTheme="minorHAnsi" w:cs="Calibri"/>
          <w:sz w:val="20"/>
          <w:szCs w:val="20"/>
        </w:rPr>
        <w:t>nie</w:t>
      </w:r>
      <w:r w:rsidR="00033BA4">
        <w:rPr>
          <w:rFonts w:asciiTheme="minorHAnsi" w:hAnsiTheme="minorHAnsi" w:cs="Calibri"/>
          <w:sz w:val="20"/>
          <w:szCs w:val="20"/>
        </w:rPr>
        <w:t> </w:t>
      </w:r>
      <w:r w:rsidRPr="00A30842">
        <w:rPr>
          <w:rFonts w:asciiTheme="minorHAnsi" w:hAnsiTheme="minorHAnsi" w:cs="Calibri"/>
          <w:sz w:val="20"/>
          <w:szCs w:val="20"/>
        </w:rPr>
        <w:t>przekazywania/udostępniania ich osobą trzecim z wyłączeniem organów władzy publicznej.</w:t>
      </w:r>
    </w:p>
    <w:p w14:paraId="6B0ED239" w14:textId="77777777" w:rsidR="004A1C7B" w:rsidRDefault="004A1C7B" w:rsidP="00F45587">
      <w:pPr>
        <w:pStyle w:val="Akapitzlist"/>
        <w:numPr>
          <w:ilvl w:val="0"/>
          <w:numId w:val="80"/>
        </w:numPr>
        <w:spacing w:before="240" w:line="276" w:lineRule="auto"/>
        <w:ind w:left="357" w:hanging="357"/>
        <w:contextualSpacing w:val="0"/>
        <w:jc w:val="center"/>
        <w:rPr>
          <w:rFonts w:asciiTheme="minorHAnsi" w:hAnsiTheme="minorHAnsi" w:cs="Calibri"/>
          <w:sz w:val="20"/>
          <w:szCs w:val="20"/>
        </w:rPr>
      </w:pPr>
    </w:p>
    <w:p w14:paraId="32A3B37E" w14:textId="77777777" w:rsidR="004A1C7B" w:rsidRPr="00641F74" w:rsidRDefault="004A1C7B" w:rsidP="00B21846">
      <w:pPr>
        <w:spacing w:before="0" w:after="200" w:line="276" w:lineRule="auto"/>
        <w:jc w:val="center"/>
        <w:rPr>
          <w:rFonts w:asciiTheme="minorHAnsi" w:hAnsiTheme="minorHAnsi"/>
          <w:b/>
          <w:sz w:val="20"/>
          <w:szCs w:val="20"/>
        </w:rPr>
      </w:pPr>
      <w:r w:rsidRPr="00641F74">
        <w:rPr>
          <w:rFonts w:asciiTheme="minorHAnsi" w:hAnsiTheme="minorHAnsi"/>
          <w:b/>
          <w:sz w:val="20"/>
          <w:szCs w:val="20"/>
        </w:rPr>
        <w:t xml:space="preserve">KONTROLA </w:t>
      </w:r>
      <w:r w:rsidRPr="00641F74">
        <w:rPr>
          <w:rFonts w:asciiTheme="minorHAnsi" w:hAnsiTheme="minorHAnsi"/>
          <w:b/>
          <w:noProof/>
          <w:sz w:val="20"/>
          <w:szCs w:val="20"/>
        </w:rPr>
        <w:t>ZAMAWIAJĄCEGO</w:t>
      </w:r>
    </w:p>
    <w:p w14:paraId="4D29BA12" w14:textId="77777777" w:rsidR="00173A2B" w:rsidRPr="00173A2B" w:rsidRDefault="00173A2B" w:rsidP="00695433">
      <w:pPr>
        <w:pStyle w:val="Akapitzlist"/>
        <w:numPr>
          <w:ilvl w:val="0"/>
          <w:numId w:val="20"/>
        </w:numPr>
        <w:spacing w:before="0" w:after="120" w:line="276" w:lineRule="auto"/>
        <w:contextualSpacing w:val="0"/>
        <w:rPr>
          <w:rFonts w:asciiTheme="minorHAnsi" w:hAnsiTheme="minorHAnsi" w:cs="Calibri"/>
          <w:vanish/>
          <w:sz w:val="20"/>
          <w:szCs w:val="20"/>
        </w:rPr>
      </w:pPr>
    </w:p>
    <w:p w14:paraId="54D42173" w14:textId="77777777" w:rsidR="004A1C7B" w:rsidRPr="004A1C7B" w:rsidRDefault="004A1C7B"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bookmarkStart w:id="72" w:name="_Ref519772650"/>
      <w:r w:rsidRPr="004A1C7B">
        <w:rPr>
          <w:rFonts w:asciiTheme="minorHAnsi" w:hAnsiTheme="minorHAnsi" w:cs="Calibri"/>
          <w:sz w:val="20"/>
          <w:szCs w:val="20"/>
        </w:rPr>
        <w:t>ZAMAWIAJĄCY zastrzega sobie prawo do sprawowania kontroli nad prawidłowością i terminowością wykonywania przez WYKONAWCĘ poszczególnych świadczeń wchodzących w skład PRZEDMIOTU UMOWY.</w:t>
      </w:r>
      <w:r w:rsidRPr="004A1C7B">
        <w:rPr>
          <w:rFonts w:asciiTheme="minorHAnsi" w:hAnsiTheme="minorHAnsi"/>
          <w:sz w:val="20"/>
          <w:szCs w:val="20"/>
        </w:rPr>
        <w:t xml:space="preserve"> WYKONAWCA zobowiązuje się umożliwić ZAMAWIAJĄCEMU, w każdym czasie, przeprowadzenie kontroli z realizacji PRZEDMIOTU UMOWY oraz wszelkich okoliczności dotyczących bezpośredniej realizacji PRZEDMIOTU UMOWY. Koszty kontroli ponosi Zamawiający.</w:t>
      </w:r>
      <w:bookmarkEnd w:id="72"/>
    </w:p>
    <w:p w14:paraId="69141B9B" w14:textId="77777777" w:rsidR="004A1C7B" w:rsidRPr="004A1C7B" w:rsidRDefault="004A1C7B"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4A1C7B">
        <w:rPr>
          <w:rFonts w:asciiTheme="minorHAnsi" w:hAnsiTheme="minorHAnsi" w:cs="Calibri"/>
          <w:sz w:val="20"/>
          <w:szCs w:val="20"/>
        </w:rPr>
        <w:t xml:space="preserve">W ramach uprawnień przewidzianych w </w:t>
      </w:r>
      <w:r>
        <w:rPr>
          <w:rFonts w:asciiTheme="minorHAnsi" w:hAnsiTheme="minorHAnsi" w:cs="Calibri"/>
          <w:sz w:val="20"/>
          <w:szCs w:val="20"/>
        </w:rPr>
        <w:t xml:space="preserve">pkt </w:t>
      </w:r>
      <w:r w:rsidR="009E79C6">
        <w:rPr>
          <w:rFonts w:asciiTheme="minorHAnsi" w:hAnsiTheme="minorHAnsi" w:cs="Calibri"/>
          <w:sz w:val="20"/>
          <w:szCs w:val="20"/>
        </w:rPr>
        <w:fldChar w:fldCharType="begin"/>
      </w:r>
      <w:r w:rsidR="009E79C6">
        <w:rPr>
          <w:rFonts w:asciiTheme="minorHAnsi" w:hAnsiTheme="minorHAnsi" w:cs="Calibri"/>
          <w:sz w:val="20"/>
          <w:szCs w:val="20"/>
        </w:rPr>
        <w:instrText xml:space="preserve"> REF _Ref519772650 \r \h </w:instrText>
      </w:r>
      <w:r w:rsidR="009E79C6">
        <w:rPr>
          <w:rFonts w:asciiTheme="minorHAnsi" w:hAnsiTheme="minorHAnsi" w:cs="Calibri"/>
          <w:sz w:val="20"/>
          <w:szCs w:val="20"/>
        </w:rPr>
      </w:r>
      <w:r w:rsidR="009E79C6">
        <w:rPr>
          <w:rFonts w:asciiTheme="minorHAnsi" w:hAnsiTheme="minorHAnsi" w:cs="Calibri"/>
          <w:sz w:val="20"/>
          <w:szCs w:val="20"/>
        </w:rPr>
        <w:fldChar w:fldCharType="separate"/>
      </w:r>
      <w:r w:rsidR="00226AD0">
        <w:rPr>
          <w:rFonts w:asciiTheme="minorHAnsi" w:hAnsiTheme="minorHAnsi" w:cs="Calibri"/>
          <w:sz w:val="20"/>
          <w:szCs w:val="20"/>
        </w:rPr>
        <w:t>23.1</w:t>
      </w:r>
      <w:r w:rsidR="009E79C6">
        <w:rPr>
          <w:rFonts w:asciiTheme="minorHAnsi" w:hAnsiTheme="minorHAnsi" w:cs="Calibri"/>
          <w:sz w:val="20"/>
          <w:szCs w:val="20"/>
        </w:rPr>
        <w:fldChar w:fldCharType="end"/>
      </w:r>
      <w:r w:rsidRPr="004A1C7B">
        <w:rPr>
          <w:rFonts w:asciiTheme="minorHAnsi" w:hAnsiTheme="minorHAnsi" w:cs="Calibri"/>
          <w:sz w:val="20"/>
          <w:szCs w:val="20"/>
        </w:rPr>
        <w:t>. powyżej, ZAMAWIAJĄC</w:t>
      </w:r>
      <w:r w:rsidR="00201947">
        <w:rPr>
          <w:rFonts w:asciiTheme="minorHAnsi" w:hAnsiTheme="minorHAnsi" w:cs="Calibri"/>
          <w:sz w:val="20"/>
          <w:szCs w:val="20"/>
        </w:rPr>
        <w:t>Y ma </w:t>
      </w:r>
      <w:r w:rsidR="00002614">
        <w:rPr>
          <w:rFonts w:asciiTheme="minorHAnsi" w:hAnsiTheme="minorHAnsi" w:cs="Calibri"/>
          <w:sz w:val="20"/>
          <w:szCs w:val="20"/>
        </w:rPr>
        <w:t>w </w:t>
      </w:r>
      <w:r w:rsidRPr="004A1C7B">
        <w:rPr>
          <w:rFonts w:asciiTheme="minorHAnsi" w:hAnsiTheme="minorHAnsi" w:cs="Calibri"/>
          <w:sz w:val="20"/>
          <w:szCs w:val="20"/>
        </w:rPr>
        <w:t>szczególności prawo:</w:t>
      </w:r>
    </w:p>
    <w:p w14:paraId="4373F98D" w14:textId="77777777" w:rsidR="00002614" w:rsidRDefault="004A1C7B" w:rsidP="00695433">
      <w:pPr>
        <w:pStyle w:val="Akapitzlist"/>
        <w:numPr>
          <w:ilvl w:val="2"/>
          <w:numId w:val="20"/>
        </w:numPr>
        <w:spacing w:before="0" w:after="120" w:line="276" w:lineRule="auto"/>
        <w:ind w:left="1418" w:hanging="851"/>
        <w:contextualSpacing w:val="0"/>
        <w:rPr>
          <w:rFonts w:asciiTheme="minorHAnsi" w:hAnsiTheme="minorHAnsi" w:cs="Calibri"/>
          <w:sz w:val="20"/>
          <w:szCs w:val="20"/>
        </w:rPr>
      </w:pPr>
      <w:r w:rsidRPr="00002614">
        <w:rPr>
          <w:rFonts w:asciiTheme="minorHAnsi" w:hAnsiTheme="minorHAnsi" w:cs="Calibri"/>
          <w:sz w:val="20"/>
          <w:szCs w:val="20"/>
        </w:rPr>
        <w:t>niezależnie od PERSONELU ZAMAWIAJĄCEGO, wyznaczyć osoby trzecie, które w jego imieniu będą w całości lub w części wykonywać czynności związane z kontrolą nad poszczególnymi świadczeniami wchodzącymi w skład PRZEDMIOTU UMOWY,</w:t>
      </w:r>
    </w:p>
    <w:p w14:paraId="533973CF" w14:textId="77777777" w:rsidR="00002614" w:rsidRDefault="004A1C7B" w:rsidP="00695433">
      <w:pPr>
        <w:pStyle w:val="Akapitzlist"/>
        <w:numPr>
          <w:ilvl w:val="2"/>
          <w:numId w:val="20"/>
        </w:numPr>
        <w:spacing w:before="0" w:after="120" w:line="276" w:lineRule="auto"/>
        <w:ind w:left="1418" w:hanging="851"/>
        <w:contextualSpacing w:val="0"/>
        <w:rPr>
          <w:rFonts w:asciiTheme="minorHAnsi" w:hAnsiTheme="minorHAnsi" w:cs="Calibri"/>
          <w:sz w:val="20"/>
          <w:szCs w:val="20"/>
        </w:rPr>
      </w:pPr>
      <w:r w:rsidRPr="00002614">
        <w:rPr>
          <w:rFonts w:asciiTheme="minorHAnsi" w:hAnsiTheme="minorHAnsi" w:cs="Calibri"/>
          <w:sz w:val="20"/>
          <w:szCs w:val="20"/>
        </w:rPr>
        <w:t>przeprowadzać - na swój koszt - dodatkowe audyty, w tym również za pomocą osób trzecich,</w:t>
      </w:r>
    </w:p>
    <w:p w14:paraId="5E1CA104" w14:textId="77777777" w:rsidR="004A1C7B" w:rsidRPr="00002614" w:rsidRDefault="004A1C7B" w:rsidP="00695433">
      <w:pPr>
        <w:pStyle w:val="Akapitzlist"/>
        <w:numPr>
          <w:ilvl w:val="2"/>
          <w:numId w:val="20"/>
        </w:numPr>
        <w:spacing w:before="0" w:after="120" w:line="276" w:lineRule="auto"/>
        <w:ind w:left="1418" w:hanging="851"/>
        <w:contextualSpacing w:val="0"/>
        <w:rPr>
          <w:rFonts w:asciiTheme="minorHAnsi" w:hAnsiTheme="minorHAnsi" w:cs="Calibri"/>
          <w:sz w:val="20"/>
          <w:szCs w:val="20"/>
        </w:rPr>
      </w:pPr>
      <w:r w:rsidRPr="00002614">
        <w:rPr>
          <w:rFonts w:asciiTheme="minorHAnsi" w:hAnsiTheme="minorHAnsi" w:cs="Calibri"/>
          <w:sz w:val="20"/>
          <w:szCs w:val="20"/>
        </w:rPr>
        <w:t>w przypadku stwierdzenia nieprawidłowości w realizacji PRZEDMIOTU UMOWY, wskazać obszary, dla których wykonanie przez WYKONAWCĘ zaleceń audytu będzie jednym z warunków dokonania ODBIORU.</w:t>
      </w:r>
    </w:p>
    <w:p w14:paraId="0B5A07F9" w14:textId="77777777" w:rsidR="004A1C7B" w:rsidRPr="004A1C7B" w:rsidRDefault="004A1C7B"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4A1C7B">
        <w:rPr>
          <w:rFonts w:asciiTheme="minorHAnsi" w:hAnsiTheme="minorHAnsi" w:cs="Calibri"/>
          <w:sz w:val="20"/>
          <w:szCs w:val="20"/>
        </w:rPr>
        <w:t>W przypadku przeprowadzenia lub zlecenia przez ZAMAWIAJĄCEGO audytu, WYKONAWCA, bez prawa do odrębnego wynagrodzenia, zobowiązuje się do wsp</w:t>
      </w:r>
      <w:r>
        <w:rPr>
          <w:rFonts w:asciiTheme="minorHAnsi" w:hAnsiTheme="minorHAnsi" w:cs="Calibri"/>
          <w:sz w:val="20"/>
          <w:szCs w:val="20"/>
        </w:rPr>
        <w:t>ółdziałania z </w:t>
      </w:r>
      <w:r w:rsidRPr="004A1C7B">
        <w:rPr>
          <w:rFonts w:asciiTheme="minorHAnsi" w:hAnsiTheme="minorHAnsi" w:cs="Calibri"/>
          <w:sz w:val="20"/>
          <w:szCs w:val="20"/>
        </w:rPr>
        <w:t xml:space="preserve">ZAMAWIAJĄCYM, jak również ze wskazanymi przez niego osobami trzecimi, w zakresie niezbędnym do należytego </w:t>
      </w:r>
      <w:r w:rsidRPr="004A1C7B">
        <w:rPr>
          <w:rFonts w:asciiTheme="minorHAnsi" w:hAnsiTheme="minorHAnsi" w:cs="Calibri"/>
          <w:sz w:val="20"/>
          <w:szCs w:val="20"/>
        </w:rPr>
        <w:lastRenderedPageBreak/>
        <w:t>i terminowego przeprowadzenia audytu. W szczególności WYKONAWCA zobowiązany jest dostarczyć wszelką posiadaną DOKUMENTACJĘ WYKONAWCY oraz udzielić wszelkich informacji, o które ZAMAWIAJĄCY lub upoważnione przez niego osoby się zwrócą.</w:t>
      </w:r>
    </w:p>
    <w:p w14:paraId="17F0960E" w14:textId="77777777" w:rsidR="004A1C7B" w:rsidRPr="004A1C7B" w:rsidRDefault="004A1C7B"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4A1C7B">
        <w:rPr>
          <w:rFonts w:asciiTheme="minorHAnsi" w:hAnsiTheme="minorHAnsi"/>
          <w:sz w:val="20"/>
          <w:szCs w:val="20"/>
        </w:rPr>
        <w:t>W przypadku uniemożliwienia ZAMAWIAJĄCEMU wykonania kontroli, ZAMAWIAJĄCY będzie uprawniony do:</w:t>
      </w:r>
    </w:p>
    <w:p w14:paraId="03B94C37" w14:textId="77777777" w:rsidR="004A1C7B" w:rsidRPr="004A1C7B" w:rsidRDefault="004A1C7B" w:rsidP="00695433">
      <w:pPr>
        <w:pStyle w:val="Akapitzlist"/>
        <w:numPr>
          <w:ilvl w:val="2"/>
          <w:numId w:val="20"/>
        </w:numPr>
        <w:suppressAutoHyphens/>
        <w:spacing w:before="0" w:after="120" w:line="276" w:lineRule="auto"/>
        <w:ind w:left="1418" w:hanging="851"/>
        <w:contextualSpacing w:val="0"/>
        <w:rPr>
          <w:rFonts w:asciiTheme="minorHAnsi" w:hAnsiTheme="minorHAnsi"/>
          <w:sz w:val="20"/>
          <w:szCs w:val="20"/>
        </w:rPr>
      </w:pPr>
      <w:r w:rsidRPr="004A1C7B">
        <w:rPr>
          <w:rFonts w:asciiTheme="minorHAnsi" w:hAnsiTheme="minorHAnsi"/>
          <w:sz w:val="20"/>
          <w:szCs w:val="20"/>
        </w:rPr>
        <w:t>powstrzymania się od zapłaty jakiejkolwiek należnej WYKONAWCY części CENY KONTRAKTOWEJ, co nie będzie stanowić ani zwłoki, ani opóźnienia ZAMAWIAJĄCEGO</w:t>
      </w:r>
    </w:p>
    <w:p w14:paraId="76AD8523" w14:textId="77777777" w:rsidR="004A1C7B" w:rsidRPr="004A1C7B" w:rsidRDefault="004A1C7B" w:rsidP="008447C8">
      <w:pPr>
        <w:pStyle w:val="Akapitzlist"/>
        <w:suppressAutoHyphens/>
        <w:spacing w:before="0" w:after="120" w:line="276" w:lineRule="auto"/>
        <w:ind w:left="1418"/>
        <w:contextualSpacing w:val="0"/>
        <w:rPr>
          <w:rFonts w:asciiTheme="minorHAnsi" w:hAnsiTheme="minorHAnsi"/>
          <w:sz w:val="20"/>
          <w:szCs w:val="20"/>
        </w:rPr>
      </w:pPr>
      <w:r w:rsidRPr="004A1C7B">
        <w:rPr>
          <w:rFonts w:asciiTheme="minorHAnsi" w:hAnsiTheme="minorHAnsi"/>
          <w:sz w:val="20"/>
          <w:szCs w:val="20"/>
        </w:rPr>
        <w:t>oraz</w:t>
      </w:r>
    </w:p>
    <w:p w14:paraId="79D98187" w14:textId="77777777" w:rsidR="004A1C7B" w:rsidRPr="004A1C7B" w:rsidRDefault="004A1C7B" w:rsidP="00695433">
      <w:pPr>
        <w:pStyle w:val="Akapitzlist"/>
        <w:numPr>
          <w:ilvl w:val="2"/>
          <w:numId w:val="20"/>
        </w:numPr>
        <w:suppressAutoHyphens/>
        <w:spacing w:before="0" w:after="120" w:line="276" w:lineRule="auto"/>
        <w:ind w:left="1418" w:hanging="851"/>
        <w:contextualSpacing w:val="0"/>
        <w:rPr>
          <w:rFonts w:asciiTheme="minorHAnsi" w:hAnsiTheme="minorHAnsi"/>
          <w:sz w:val="20"/>
          <w:szCs w:val="20"/>
        </w:rPr>
      </w:pPr>
      <w:r w:rsidRPr="004A1C7B">
        <w:rPr>
          <w:rFonts w:asciiTheme="minorHAnsi" w:hAnsiTheme="minorHAnsi"/>
          <w:sz w:val="20"/>
          <w:szCs w:val="20"/>
        </w:rPr>
        <w:t>wezwania WYKONAWCY do umożliwienia kontro</w:t>
      </w:r>
      <w:r w:rsidR="00223460">
        <w:rPr>
          <w:rFonts w:asciiTheme="minorHAnsi" w:hAnsiTheme="minorHAnsi"/>
          <w:sz w:val="20"/>
          <w:szCs w:val="20"/>
        </w:rPr>
        <w:t>li wyznaczając do tego czas nie </w:t>
      </w:r>
      <w:r w:rsidRPr="004A1C7B">
        <w:rPr>
          <w:rFonts w:asciiTheme="minorHAnsi" w:hAnsiTheme="minorHAnsi"/>
          <w:sz w:val="20"/>
          <w:szCs w:val="20"/>
        </w:rPr>
        <w:t>krótszy niż 2 DNI ROBOCZE, a po bezskute</w:t>
      </w:r>
      <w:r w:rsidR="00223460">
        <w:rPr>
          <w:rFonts w:asciiTheme="minorHAnsi" w:hAnsiTheme="minorHAnsi"/>
          <w:sz w:val="20"/>
          <w:szCs w:val="20"/>
        </w:rPr>
        <w:t>cznym upływie tego terminu – do </w:t>
      </w:r>
      <w:r w:rsidRPr="004A1C7B">
        <w:rPr>
          <w:rFonts w:asciiTheme="minorHAnsi" w:hAnsiTheme="minorHAnsi"/>
          <w:sz w:val="20"/>
          <w:szCs w:val="20"/>
        </w:rPr>
        <w:t xml:space="preserve">odstąpienia od </w:t>
      </w:r>
      <w:r w:rsidR="00D50FB1" w:rsidRPr="004A1C7B">
        <w:rPr>
          <w:rFonts w:asciiTheme="minorHAnsi" w:hAnsiTheme="minorHAnsi"/>
          <w:sz w:val="20"/>
          <w:szCs w:val="20"/>
        </w:rPr>
        <w:t>UMOWY</w:t>
      </w:r>
      <w:r w:rsidRPr="004A1C7B">
        <w:rPr>
          <w:rFonts w:asciiTheme="minorHAnsi" w:hAnsiTheme="minorHAnsi"/>
          <w:sz w:val="20"/>
          <w:szCs w:val="20"/>
        </w:rPr>
        <w:t xml:space="preserve"> (w całości lub w zakr</w:t>
      </w:r>
      <w:r w:rsidR="00223460">
        <w:rPr>
          <w:rFonts w:asciiTheme="minorHAnsi" w:hAnsiTheme="minorHAnsi"/>
          <w:sz w:val="20"/>
          <w:szCs w:val="20"/>
        </w:rPr>
        <w:t>esie świadczeń nieodebranych do </w:t>
      </w:r>
      <w:r w:rsidRPr="004A1C7B">
        <w:rPr>
          <w:rFonts w:asciiTheme="minorHAnsi" w:hAnsiTheme="minorHAnsi"/>
          <w:sz w:val="20"/>
          <w:szCs w:val="20"/>
        </w:rPr>
        <w:t>dnia złożenia oświadczenia o odstąpieniu).</w:t>
      </w:r>
    </w:p>
    <w:p w14:paraId="284B14F3" w14:textId="77777777" w:rsidR="0022469F" w:rsidRDefault="0022469F"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22469F">
        <w:rPr>
          <w:rFonts w:asciiTheme="minorHAnsi" w:hAnsiTheme="minorHAnsi" w:cs="Calibri"/>
          <w:sz w:val="20"/>
          <w:szCs w:val="20"/>
        </w:rPr>
        <w:t>ZAMAWIAJĄCY zastrzega sobie prawo przeprowadzeni</w:t>
      </w:r>
      <w:r w:rsidR="002665F9">
        <w:rPr>
          <w:rFonts w:asciiTheme="minorHAnsi" w:hAnsiTheme="minorHAnsi" w:cs="Calibri"/>
          <w:sz w:val="20"/>
          <w:szCs w:val="20"/>
        </w:rPr>
        <w:t>a</w:t>
      </w:r>
      <w:r w:rsidRPr="0022469F">
        <w:rPr>
          <w:rFonts w:asciiTheme="minorHAnsi" w:hAnsiTheme="minorHAnsi" w:cs="Calibri"/>
          <w:sz w:val="20"/>
          <w:szCs w:val="20"/>
        </w:rPr>
        <w:t xml:space="preserve"> </w:t>
      </w:r>
      <w:r w:rsidR="0032510C">
        <w:rPr>
          <w:rFonts w:asciiTheme="minorHAnsi" w:hAnsiTheme="minorHAnsi" w:cs="Calibri"/>
          <w:sz w:val="20"/>
          <w:szCs w:val="20"/>
        </w:rPr>
        <w:t>niezapowiedzianej weryfikacji</w:t>
      </w:r>
      <w:r w:rsidRPr="0022469F">
        <w:rPr>
          <w:rFonts w:asciiTheme="minorHAnsi" w:hAnsiTheme="minorHAnsi" w:cs="Calibri"/>
          <w:sz w:val="20"/>
          <w:szCs w:val="20"/>
        </w:rPr>
        <w:t xml:space="preserve"> PRZEDMIOTU UMOWY w zakresie jego zgodności ze standardami obowiązują</w:t>
      </w:r>
      <w:r w:rsidR="00690D2A">
        <w:rPr>
          <w:rFonts w:asciiTheme="minorHAnsi" w:hAnsiTheme="minorHAnsi" w:cs="Calibri"/>
          <w:sz w:val="20"/>
          <w:szCs w:val="20"/>
        </w:rPr>
        <w:t xml:space="preserve">cymi </w:t>
      </w:r>
      <w:r w:rsidR="0044121F">
        <w:rPr>
          <w:rFonts w:asciiTheme="minorHAnsi" w:hAnsiTheme="minorHAnsi" w:cs="Calibri"/>
          <w:sz w:val="20"/>
          <w:szCs w:val="20"/>
        </w:rPr>
        <w:t>u ZAMAWIAJĄCEGO.</w:t>
      </w:r>
    </w:p>
    <w:p w14:paraId="636F8052" w14:textId="77777777" w:rsidR="00173A2B" w:rsidRPr="00173A2B" w:rsidRDefault="00173A2B" w:rsidP="00F45587">
      <w:pPr>
        <w:pStyle w:val="Akapitzlist"/>
        <w:numPr>
          <w:ilvl w:val="0"/>
          <w:numId w:val="79"/>
        </w:numPr>
        <w:spacing w:before="0" w:after="120" w:line="276" w:lineRule="auto"/>
        <w:contextualSpacing w:val="0"/>
        <w:rPr>
          <w:rFonts w:asciiTheme="minorHAnsi" w:hAnsiTheme="minorHAnsi" w:cs="Calibri"/>
          <w:vanish/>
          <w:sz w:val="20"/>
          <w:szCs w:val="20"/>
        </w:rPr>
      </w:pPr>
    </w:p>
    <w:p w14:paraId="479AC605" w14:textId="77777777" w:rsidR="00173A2B" w:rsidRPr="00173A2B" w:rsidRDefault="00173A2B"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17AB8DCD" w14:textId="77777777" w:rsidR="00173A2B" w:rsidRPr="00173A2B" w:rsidRDefault="00173A2B"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2B6BBF1A" w14:textId="77777777" w:rsidR="00173A2B" w:rsidRPr="00173A2B" w:rsidRDefault="00173A2B"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5F8F02D0" w14:textId="77777777" w:rsidR="00173A2B" w:rsidRPr="00173A2B" w:rsidRDefault="00173A2B"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0C6BD283" w14:textId="77777777" w:rsidR="00173A2B" w:rsidRPr="00173A2B" w:rsidRDefault="00173A2B" w:rsidP="00F45587">
      <w:pPr>
        <w:pStyle w:val="Akapitzlist"/>
        <w:numPr>
          <w:ilvl w:val="1"/>
          <w:numId w:val="79"/>
        </w:numPr>
        <w:spacing w:before="0" w:after="120" w:line="276" w:lineRule="auto"/>
        <w:contextualSpacing w:val="0"/>
        <w:rPr>
          <w:rFonts w:asciiTheme="minorHAnsi" w:hAnsiTheme="minorHAnsi" w:cs="Calibri"/>
          <w:vanish/>
          <w:sz w:val="20"/>
          <w:szCs w:val="20"/>
        </w:rPr>
      </w:pPr>
    </w:p>
    <w:p w14:paraId="1F77A31D" w14:textId="77777777" w:rsidR="00120C31" w:rsidRPr="00120C31" w:rsidRDefault="00120C31" w:rsidP="00F45587">
      <w:pPr>
        <w:pStyle w:val="Akapitzlist"/>
        <w:numPr>
          <w:ilvl w:val="2"/>
          <w:numId w:val="79"/>
        </w:numPr>
        <w:spacing w:before="0" w:after="120" w:line="276" w:lineRule="auto"/>
        <w:ind w:left="1418" w:hanging="851"/>
        <w:contextualSpacing w:val="0"/>
        <w:rPr>
          <w:rFonts w:asciiTheme="minorHAnsi" w:hAnsiTheme="minorHAnsi" w:cs="Calibri"/>
          <w:sz w:val="20"/>
          <w:szCs w:val="20"/>
        </w:rPr>
      </w:pPr>
      <w:r>
        <w:rPr>
          <w:rFonts w:asciiTheme="minorHAnsi" w:hAnsiTheme="minorHAnsi" w:cs="Calibri"/>
          <w:sz w:val="20"/>
          <w:szCs w:val="20"/>
        </w:rPr>
        <w:t>Przedmiot zamówienia powinien być wykonany w szczególności zgodnie ze standardami obowiązującymi u ZAMAWIAJĄCEGO</w:t>
      </w:r>
    </w:p>
    <w:p w14:paraId="4BB959DD" w14:textId="77777777" w:rsidR="0022469F" w:rsidRPr="0022469F" w:rsidRDefault="00E974D6"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bookmarkStart w:id="73" w:name="_Ref519772687"/>
      <w:r>
        <w:rPr>
          <w:rFonts w:asciiTheme="minorHAnsi" w:hAnsiTheme="minorHAnsi" w:cs="Calibri"/>
          <w:sz w:val="20"/>
          <w:szCs w:val="20"/>
        </w:rPr>
        <w:t>K</w:t>
      </w:r>
      <w:r w:rsidR="0022469F" w:rsidRPr="0022469F">
        <w:rPr>
          <w:rFonts w:asciiTheme="minorHAnsi" w:hAnsiTheme="minorHAnsi" w:cs="Calibri"/>
          <w:sz w:val="20"/>
          <w:szCs w:val="20"/>
        </w:rPr>
        <w:t>ontrola dokonywana przez pracowników ZAMAWIAJĄCEGO może odbywać</w:t>
      </w:r>
      <w:r w:rsidR="0022469F">
        <w:rPr>
          <w:rFonts w:asciiTheme="minorHAnsi" w:hAnsiTheme="minorHAnsi" w:cs="Calibri"/>
          <w:sz w:val="20"/>
          <w:szCs w:val="20"/>
        </w:rPr>
        <w:t xml:space="preserve"> się na etapie produkcji wyrobu.</w:t>
      </w:r>
      <w:bookmarkEnd w:id="73"/>
    </w:p>
    <w:p w14:paraId="20B95452" w14:textId="77777777" w:rsidR="0022469F" w:rsidRDefault="0022469F"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22469F">
        <w:rPr>
          <w:rFonts w:asciiTheme="minorHAnsi" w:hAnsiTheme="minorHAnsi" w:cs="Calibri"/>
          <w:sz w:val="20"/>
          <w:szCs w:val="20"/>
        </w:rPr>
        <w:t xml:space="preserve">W przypadku, o którym mowa w </w:t>
      </w:r>
      <w:r>
        <w:rPr>
          <w:rFonts w:asciiTheme="minorHAnsi" w:hAnsiTheme="minorHAnsi" w:cs="Calibri"/>
          <w:sz w:val="20"/>
          <w:szCs w:val="20"/>
        </w:rPr>
        <w:t xml:space="preserve">pkt </w:t>
      </w:r>
      <w:r w:rsidR="00EC285E">
        <w:rPr>
          <w:rFonts w:asciiTheme="minorHAnsi" w:hAnsiTheme="minorHAnsi" w:cs="Calibri"/>
          <w:sz w:val="20"/>
          <w:szCs w:val="20"/>
        </w:rPr>
        <w:fldChar w:fldCharType="begin"/>
      </w:r>
      <w:r w:rsidR="00EC285E">
        <w:rPr>
          <w:rFonts w:asciiTheme="minorHAnsi" w:hAnsiTheme="minorHAnsi" w:cs="Calibri"/>
          <w:sz w:val="20"/>
          <w:szCs w:val="20"/>
        </w:rPr>
        <w:instrText xml:space="preserve"> REF _Ref519772687 \r \h </w:instrText>
      </w:r>
      <w:r w:rsidR="00EC285E">
        <w:rPr>
          <w:rFonts w:asciiTheme="minorHAnsi" w:hAnsiTheme="minorHAnsi" w:cs="Calibri"/>
          <w:sz w:val="20"/>
          <w:szCs w:val="20"/>
        </w:rPr>
      </w:r>
      <w:r w:rsidR="00EC285E">
        <w:rPr>
          <w:rFonts w:asciiTheme="minorHAnsi" w:hAnsiTheme="minorHAnsi" w:cs="Calibri"/>
          <w:sz w:val="20"/>
          <w:szCs w:val="20"/>
        </w:rPr>
        <w:fldChar w:fldCharType="separate"/>
      </w:r>
      <w:r w:rsidR="00226AD0">
        <w:rPr>
          <w:rFonts w:asciiTheme="minorHAnsi" w:hAnsiTheme="minorHAnsi" w:cs="Calibri"/>
          <w:sz w:val="20"/>
          <w:szCs w:val="20"/>
        </w:rPr>
        <w:t>23.6</w:t>
      </w:r>
      <w:r w:rsidR="00EC285E">
        <w:rPr>
          <w:rFonts w:asciiTheme="minorHAnsi" w:hAnsiTheme="minorHAnsi" w:cs="Calibri"/>
          <w:sz w:val="20"/>
          <w:szCs w:val="20"/>
        </w:rPr>
        <w:fldChar w:fldCharType="end"/>
      </w:r>
      <w:r>
        <w:rPr>
          <w:rFonts w:asciiTheme="minorHAnsi" w:hAnsiTheme="minorHAnsi" w:cs="Calibri"/>
          <w:sz w:val="20"/>
          <w:szCs w:val="20"/>
        </w:rPr>
        <w:t xml:space="preserve">. </w:t>
      </w:r>
      <w:r w:rsidRPr="0022469F">
        <w:rPr>
          <w:rFonts w:asciiTheme="minorHAnsi" w:hAnsiTheme="minorHAnsi" w:cs="Calibri"/>
          <w:sz w:val="20"/>
          <w:szCs w:val="20"/>
        </w:rPr>
        <w:t>powyżej WYKONAWCA jest zobowiązany umożliwić kontrolującym bezpł</w:t>
      </w:r>
      <w:r>
        <w:rPr>
          <w:rFonts w:asciiTheme="minorHAnsi" w:hAnsiTheme="minorHAnsi" w:cs="Calibri"/>
          <w:sz w:val="20"/>
          <w:szCs w:val="20"/>
        </w:rPr>
        <w:t>atny wstęp do miejsca produkcji</w:t>
      </w:r>
      <w:r w:rsidR="0032510C">
        <w:rPr>
          <w:rFonts w:asciiTheme="minorHAnsi" w:hAnsiTheme="minorHAnsi" w:cs="Calibri"/>
          <w:sz w:val="20"/>
          <w:szCs w:val="20"/>
        </w:rPr>
        <w:t xml:space="preserve"> i dostęp do dokumentacji związanej z realizacją projektu dla ZAMAWIAJĄCEGO</w:t>
      </w:r>
      <w:r>
        <w:rPr>
          <w:rFonts w:asciiTheme="minorHAnsi" w:hAnsiTheme="minorHAnsi" w:cs="Calibri"/>
          <w:sz w:val="20"/>
          <w:szCs w:val="20"/>
        </w:rPr>
        <w:t>.</w:t>
      </w:r>
    </w:p>
    <w:p w14:paraId="00E489E3" w14:textId="77777777" w:rsidR="00E974D6" w:rsidRPr="0022469F" w:rsidRDefault="00E974D6"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E974D6">
        <w:rPr>
          <w:rFonts w:asciiTheme="minorHAnsi" w:hAnsiTheme="minorHAnsi" w:cs="Calibri"/>
          <w:sz w:val="20"/>
          <w:szCs w:val="20"/>
        </w:rPr>
        <w:t xml:space="preserve">Niezależnie od czynności ZAMAWIAJĄCEGO związanych z nadzorem nad realizacją </w:t>
      </w:r>
      <w:r w:rsidR="00D034AB" w:rsidRPr="00E974D6">
        <w:rPr>
          <w:rFonts w:asciiTheme="minorHAnsi" w:hAnsiTheme="minorHAnsi" w:cs="Calibri"/>
          <w:sz w:val="20"/>
          <w:szCs w:val="20"/>
        </w:rPr>
        <w:t>PRZEDMIOTU UMOWY</w:t>
      </w:r>
      <w:r w:rsidRPr="00E974D6">
        <w:rPr>
          <w:rFonts w:asciiTheme="minorHAnsi" w:hAnsiTheme="minorHAnsi" w:cs="Calibri"/>
          <w:sz w:val="20"/>
          <w:szCs w:val="20"/>
        </w:rPr>
        <w:t>, Referat Certyfikacji Zamawiającego prowadzi czynności mające na celu weryfikację zgodności wykonywanych prac ze standardami w sieci E</w:t>
      </w:r>
      <w:r w:rsidR="00544EEE">
        <w:rPr>
          <w:rFonts w:asciiTheme="minorHAnsi" w:hAnsiTheme="minorHAnsi" w:cs="Calibri"/>
          <w:sz w:val="20"/>
          <w:szCs w:val="20"/>
        </w:rPr>
        <w:t>nea</w:t>
      </w:r>
      <w:r w:rsidRPr="00E974D6">
        <w:rPr>
          <w:rFonts w:asciiTheme="minorHAnsi" w:hAnsiTheme="minorHAnsi" w:cs="Calibri"/>
          <w:sz w:val="20"/>
          <w:szCs w:val="20"/>
        </w:rPr>
        <w:t xml:space="preserve"> Operator Sp. z o.o. publikowanymi na stronie internetowej ZAMAWIAJĄCEGO. Powyższe czynności mogą być prowadzone w</w:t>
      </w:r>
      <w:r w:rsidR="00033BA4">
        <w:rPr>
          <w:rFonts w:asciiTheme="minorHAnsi" w:hAnsiTheme="minorHAnsi" w:cs="Calibri"/>
          <w:sz w:val="20"/>
          <w:szCs w:val="20"/>
        </w:rPr>
        <w:t> </w:t>
      </w:r>
      <w:r w:rsidRPr="00E974D6">
        <w:rPr>
          <w:rFonts w:asciiTheme="minorHAnsi" w:hAnsiTheme="minorHAnsi" w:cs="Calibri"/>
          <w:sz w:val="20"/>
          <w:szCs w:val="20"/>
        </w:rPr>
        <w:t xml:space="preserve">trakcie realizacji </w:t>
      </w:r>
      <w:r w:rsidR="00D034AB" w:rsidRPr="00E974D6">
        <w:rPr>
          <w:rFonts w:asciiTheme="minorHAnsi" w:hAnsiTheme="minorHAnsi" w:cs="Calibri"/>
          <w:sz w:val="20"/>
          <w:szCs w:val="20"/>
        </w:rPr>
        <w:t>PRZEDMIOTU UMOWY</w:t>
      </w:r>
      <w:r w:rsidRPr="00E974D6">
        <w:rPr>
          <w:rFonts w:asciiTheme="minorHAnsi" w:hAnsiTheme="minorHAnsi" w:cs="Calibri"/>
          <w:sz w:val="20"/>
          <w:szCs w:val="20"/>
        </w:rPr>
        <w:t xml:space="preserve"> lub po jego odbiorze, w okresie gwarancyjnym. WYKONAWCA zobowiązuje się do współdziałania ze służbami ZAMAWIAJĄCEGO dokonującymi weryfikacji, w szczególności poprzez udostępnianie informacji o przebiegu realizacji prac, zastosowanych materiałach oraz źródłach pochodzenia materiałów oraz kompetencjach pracowników wykonujących prace. W przypadku wykrycia niezgodności wykonywanych prac i</w:t>
      </w:r>
      <w:r w:rsidR="00033BA4">
        <w:rPr>
          <w:rFonts w:asciiTheme="minorHAnsi" w:hAnsiTheme="minorHAnsi" w:cs="Calibri"/>
          <w:sz w:val="20"/>
          <w:szCs w:val="20"/>
        </w:rPr>
        <w:t> </w:t>
      </w:r>
      <w:r w:rsidRPr="00E974D6">
        <w:rPr>
          <w:rFonts w:asciiTheme="minorHAnsi" w:hAnsiTheme="minorHAnsi" w:cs="Calibri"/>
          <w:sz w:val="20"/>
          <w:szCs w:val="20"/>
        </w:rPr>
        <w:t>zastosowanych materiałów ze standardami obowiązującymi w sieci E</w:t>
      </w:r>
      <w:r w:rsidR="00544EEE">
        <w:rPr>
          <w:rFonts w:asciiTheme="minorHAnsi" w:hAnsiTheme="minorHAnsi" w:cs="Calibri"/>
          <w:sz w:val="20"/>
          <w:szCs w:val="20"/>
        </w:rPr>
        <w:t>nea</w:t>
      </w:r>
      <w:r w:rsidRPr="00E974D6">
        <w:rPr>
          <w:rFonts w:asciiTheme="minorHAnsi" w:hAnsiTheme="minorHAnsi" w:cs="Calibri"/>
          <w:sz w:val="20"/>
          <w:szCs w:val="20"/>
        </w:rPr>
        <w:t xml:space="preserve"> Operator Sp. z o.o. ZAMAWIAJĄCY ma prawo do wezwania WYKONAWCY do ich usunięcia w czasie obowiązywania gwarancji, a WYKONAWCA obowiązek do ich usunięcia kosztem i staraniem własnym, uwzględniając również koszty przygotowania sieci do przeprowadzenia prac, w tym zastosowania przez WYKONAWCĘ środków dla ograniczenia braku zasilania klientów (np.</w:t>
      </w:r>
      <w:r w:rsidR="00033BA4">
        <w:rPr>
          <w:rFonts w:asciiTheme="minorHAnsi" w:hAnsiTheme="minorHAnsi" w:cs="Calibri"/>
          <w:sz w:val="20"/>
          <w:szCs w:val="20"/>
        </w:rPr>
        <w:t> </w:t>
      </w:r>
      <w:r w:rsidRPr="00E974D6">
        <w:rPr>
          <w:rFonts w:asciiTheme="minorHAnsi" w:hAnsiTheme="minorHAnsi" w:cs="Calibri"/>
          <w:sz w:val="20"/>
          <w:szCs w:val="20"/>
        </w:rPr>
        <w:t>stosowanie agregatów prądotwórczych).</w:t>
      </w:r>
    </w:p>
    <w:p w14:paraId="5A8A7080" w14:textId="77777777" w:rsidR="00A042D1" w:rsidRDefault="00A042D1"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Pr>
          <w:rFonts w:asciiTheme="minorHAnsi" w:hAnsiTheme="minorHAnsi" w:cs="Calibri"/>
          <w:sz w:val="20"/>
          <w:szCs w:val="20"/>
        </w:rPr>
        <w:t>WYKONAWCA zobowiązany jest do dostarczenia specyfikacji technicznych oraz wyników badań potwierdzających zgodność wyrobu ze standardami w sieci dystrybucyjnej Enea Operator Sp. z o.o., a także kart charakterystyki użytych produktów i materiałów w procesie wytwarzania wyrobu.</w:t>
      </w:r>
    </w:p>
    <w:p w14:paraId="0C0AD0B2" w14:textId="77777777" w:rsidR="0022469F" w:rsidRPr="0022469F" w:rsidRDefault="0022469F"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22469F">
        <w:rPr>
          <w:rFonts w:asciiTheme="minorHAnsi" w:hAnsiTheme="minorHAnsi" w:cs="Calibri"/>
          <w:sz w:val="20"/>
          <w:szCs w:val="20"/>
        </w:rPr>
        <w:t>ZAMAWIAJĄCY zastrzega sobie możliwość wezwania WYKONAWCY</w:t>
      </w:r>
      <w:r w:rsidR="00D85103">
        <w:rPr>
          <w:rFonts w:asciiTheme="minorHAnsi" w:hAnsiTheme="minorHAnsi" w:cs="Calibri"/>
          <w:sz w:val="20"/>
          <w:szCs w:val="20"/>
        </w:rPr>
        <w:t xml:space="preserve"> w każdym czasie do </w:t>
      </w:r>
      <w:r w:rsidRPr="0022469F">
        <w:rPr>
          <w:rFonts w:asciiTheme="minorHAnsi" w:hAnsiTheme="minorHAnsi" w:cs="Calibri"/>
          <w:sz w:val="20"/>
          <w:szCs w:val="20"/>
        </w:rPr>
        <w:t>wydania wyrobu będącego przedmiotem zamówienia</w:t>
      </w:r>
      <w:r w:rsidR="00A042D1">
        <w:rPr>
          <w:rFonts w:asciiTheme="minorHAnsi" w:hAnsiTheme="minorHAnsi" w:cs="Calibri"/>
          <w:sz w:val="20"/>
          <w:szCs w:val="20"/>
        </w:rPr>
        <w:t xml:space="preserve"> i/lub reprezentatywnych próbek wyrobu,</w:t>
      </w:r>
      <w:r w:rsidRPr="0022469F">
        <w:rPr>
          <w:rFonts w:asciiTheme="minorHAnsi" w:hAnsiTheme="minorHAnsi" w:cs="Calibri"/>
          <w:sz w:val="20"/>
          <w:szCs w:val="20"/>
        </w:rPr>
        <w:t xml:space="preserve"> w ce</w:t>
      </w:r>
      <w:r>
        <w:rPr>
          <w:rFonts w:asciiTheme="minorHAnsi" w:hAnsiTheme="minorHAnsi" w:cs="Calibri"/>
          <w:sz w:val="20"/>
          <w:szCs w:val="20"/>
        </w:rPr>
        <w:t>lu wykonania stosownych badań i </w:t>
      </w:r>
      <w:r w:rsidRPr="0022469F">
        <w:rPr>
          <w:rFonts w:asciiTheme="minorHAnsi" w:hAnsiTheme="minorHAnsi" w:cs="Calibri"/>
          <w:sz w:val="20"/>
          <w:szCs w:val="20"/>
        </w:rPr>
        <w:t xml:space="preserve">testów. </w:t>
      </w:r>
    </w:p>
    <w:p w14:paraId="15F4F4B7" w14:textId="77777777" w:rsidR="0022469F" w:rsidRPr="00571CD6" w:rsidRDefault="0022469F"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20114A">
        <w:rPr>
          <w:rFonts w:asciiTheme="minorHAnsi" w:hAnsiTheme="minorHAnsi" w:cs="Calibri"/>
          <w:sz w:val="20"/>
          <w:szCs w:val="20"/>
        </w:rPr>
        <w:lastRenderedPageBreak/>
        <w:t>ZAMAWIAJĄCY ma prawo do testowania, przewożenia i powierzenia wyrobu będącego przedmiotem</w:t>
      </w:r>
      <w:r w:rsidRPr="00571CD6">
        <w:rPr>
          <w:rFonts w:asciiTheme="minorHAnsi" w:hAnsiTheme="minorHAnsi" w:cs="Calibri"/>
          <w:sz w:val="20"/>
          <w:szCs w:val="20"/>
        </w:rPr>
        <w:t xml:space="preserve"> zamówienia osobom trzecim w celu przeprowadzenia jego badań i testów.</w:t>
      </w:r>
    </w:p>
    <w:p w14:paraId="715CBEDC" w14:textId="77777777" w:rsidR="0022469F" w:rsidRPr="0020114A" w:rsidRDefault="0022469F"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bookmarkStart w:id="74" w:name="_Ref519772740"/>
      <w:r w:rsidRPr="00571CD6">
        <w:rPr>
          <w:rFonts w:asciiTheme="minorHAnsi" w:hAnsiTheme="minorHAnsi" w:cs="Calibri"/>
          <w:sz w:val="20"/>
          <w:szCs w:val="20"/>
        </w:rPr>
        <w:t xml:space="preserve">Pobór wyrobu winien być potwierdzony protokołem zdawczo - odbiorczym, w którym należy opisać właściwości pobieranego wyrobu oraz jego dane identyfikacyjne. Wzór protokołu zdawczo – odbiorczego stanowi </w:t>
      </w:r>
      <w:r w:rsidRPr="00656469">
        <w:rPr>
          <w:rFonts w:asciiTheme="minorHAnsi" w:hAnsiTheme="minorHAnsi" w:cs="Calibri"/>
          <w:sz w:val="20"/>
          <w:szCs w:val="20"/>
        </w:rPr>
        <w:t xml:space="preserve">Załącznik </w:t>
      </w:r>
      <w:r w:rsidR="0044121F" w:rsidRPr="00656469">
        <w:rPr>
          <w:rFonts w:asciiTheme="minorHAnsi" w:hAnsiTheme="minorHAnsi" w:cs="Calibri"/>
          <w:sz w:val="20"/>
          <w:szCs w:val="20"/>
        </w:rPr>
        <w:t>nr 10</w:t>
      </w:r>
      <w:r w:rsidR="00CE2D73">
        <w:rPr>
          <w:rFonts w:asciiTheme="minorHAnsi" w:hAnsiTheme="minorHAnsi" w:cs="Calibri"/>
          <w:sz w:val="20"/>
          <w:szCs w:val="20"/>
        </w:rPr>
        <w:t xml:space="preserve"> do niniejszej UMOWY.</w:t>
      </w:r>
      <w:bookmarkEnd w:id="74"/>
    </w:p>
    <w:p w14:paraId="0E12E879" w14:textId="77777777" w:rsidR="0022469F" w:rsidRPr="0020114A" w:rsidRDefault="0022469F"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571CD6">
        <w:rPr>
          <w:rFonts w:asciiTheme="minorHAnsi" w:hAnsiTheme="minorHAnsi" w:cs="Calibri"/>
          <w:sz w:val="20"/>
          <w:szCs w:val="20"/>
        </w:rPr>
        <w:t xml:space="preserve">Wynik </w:t>
      </w:r>
      <w:r w:rsidR="00A042D1">
        <w:rPr>
          <w:rFonts w:asciiTheme="minorHAnsi" w:hAnsiTheme="minorHAnsi" w:cs="Calibri"/>
          <w:sz w:val="20"/>
          <w:szCs w:val="20"/>
        </w:rPr>
        <w:t>weryfikacji</w:t>
      </w:r>
      <w:r w:rsidRPr="00571CD6">
        <w:rPr>
          <w:rFonts w:asciiTheme="minorHAnsi" w:hAnsiTheme="minorHAnsi" w:cs="Calibri"/>
          <w:sz w:val="20"/>
          <w:szCs w:val="20"/>
        </w:rPr>
        <w:t>, o której mowa powyżej (w przypadku pobor</w:t>
      </w:r>
      <w:r w:rsidR="00D85103" w:rsidRPr="00571CD6">
        <w:rPr>
          <w:rFonts w:asciiTheme="minorHAnsi" w:hAnsiTheme="minorHAnsi" w:cs="Calibri"/>
          <w:sz w:val="20"/>
          <w:szCs w:val="20"/>
        </w:rPr>
        <w:t>u wyrobu po uzyskaniu wyników z </w:t>
      </w:r>
      <w:r w:rsidRPr="00571CD6">
        <w:rPr>
          <w:rFonts w:asciiTheme="minorHAnsi" w:hAnsiTheme="minorHAnsi" w:cs="Calibri"/>
          <w:sz w:val="20"/>
          <w:szCs w:val="20"/>
        </w:rPr>
        <w:t>przeprowadzonych prób i testów) winien być każdorazowo podsumowany sporządzeniem protokołu weryfikacji, podpisan</w:t>
      </w:r>
      <w:r w:rsidR="00A042D1">
        <w:rPr>
          <w:rFonts w:asciiTheme="minorHAnsi" w:hAnsiTheme="minorHAnsi" w:cs="Calibri"/>
          <w:sz w:val="20"/>
          <w:szCs w:val="20"/>
        </w:rPr>
        <w:t>ego</w:t>
      </w:r>
      <w:r w:rsidRPr="00571CD6">
        <w:rPr>
          <w:rFonts w:asciiTheme="minorHAnsi" w:hAnsiTheme="minorHAnsi" w:cs="Calibri"/>
          <w:sz w:val="20"/>
          <w:szCs w:val="20"/>
        </w:rPr>
        <w:t xml:space="preserve"> przez osoby </w:t>
      </w:r>
      <w:r w:rsidR="00A042D1">
        <w:rPr>
          <w:rFonts w:asciiTheme="minorHAnsi" w:hAnsiTheme="minorHAnsi" w:cs="Calibri"/>
          <w:sz w:val="20"/>
          <w:szCs w:val="20"/>
        </w:rPr>
        <w:t>uczestniczące w weryfikacji</w:t>
      </w:r>
      <w:r w:rsidR="00A042D1" w:rsidRPr="00571CD6">
        <w:rPr>
          <w:rFonts w:asciiTheme="minorHAnsi" w:hAnsiTheme="minorHAnsi" w:cs="Calibri"/>
          <w:sz w:val="20"/>
          <w:szCs w:val="20"/>
        </w:rPr>
        <w:t xml:space="preserve"> </w:t>
      </w:r>
      <w:r w:rsidRPr="00571CD6">
        <w:rPr>
          <w:rFonts w:asciiTheme="minorHAnsi" w:hAnsiTheme="minorHAnsi" w:cs="Calibri"/>
          <w:sz w:val="20"/>
          <w:szCs w:val="20"/>
        </w:rPr>
        <w:t xml:space="preserve">ze strony </w:t>
      </w:r>
      <w:r w:rsidR="0044121F">
        <w:rPr>
          <w:rFonts w:asciiTheme="minorHAnsi" w:hAnsiTheme="minorHAnsi" w:cs="Calibri"/>
          <w:sz w:val="20"/>
          <w:szCs w:val="20"/>
        </w:rPr>
        <w:t>ZAMAWIAJACEGO</w:t>
      </w:r>
      <w:r w:rsidRPr="00571CD6">
        <w:rPr>
          <w:rFonts w:asciiTheme="minorHAnsi" w:hAnsiTheme="minorHAnsi" w:cs="Calibri"/>
          <w:sz w:val="20"/>
          <w:szCs w:val="20"/>
        </w:rPr>
        <w:t xml:space="preserve">, jednostki naukowo-badawcze działające na rzecz </w:t>
      </w:r>
      <w:r w:rsidR="002A04C6">
        <w:rPr>
          <w:rFonts w:asciiTheme="minorHAnsi" w:hAnsiTheme="minorHAnsi" w:cs="Calibri"/>
          <w:sz w:val="20"/>
          <w:szCs w:val="20"/>
        </w:rPr>
        <w:t>ZAMAWIAJĄCEGO</w:t>
      </w:r>
      <w:r w:rsidR="00571CD6" w:rsidRPr="00571CD6">
        <w:rPr>
          <w:rFonts w:asciiTheme="minorHAnsi" w:hAnsiTheme="minorHAnsi" w:cs="Calibri"/>
          <w:sz w:val="20"/>
          <w:szCs w:val="20"/>
        </w:rPr>
        <w:t xml:space="preserve"> - w przypadku ich udziału w </w:t>
      </w:r>
      <w:r w:rsidRPr="00571CD6">
        <w:rPr>
          <w:rFonts w:asciiTheme="minorHAnsi" w:hAnsiTheme="minorHAnsi" w:cs="Calibri"/>
          <w:sz w:val="20"/>
          <w:szCs w:val="20"/>
        </w:rPr>
        <w:t xml:space="preserve">weryfikacji, </w:t>
      </w:r>
      <w:r w:rsidRPr="00474458">
        <w:rPr>
          <w:rFonts w:asciiTheme="minorHAnsi" w:hAnsiTheme="minorHAnsi" w:cs="Calibri"/>
          <w:sz w:val="20"/>
          <w:szCs w:val="20"/>
        </w:rPr>
        <w:t xml:space="preserve">co najmniej w obecności producenta wyrobu jeżeli weryfikacja tego dotyczy. Wzór protokołu weryfikacji stanowi </w:t>
      </w:r>
      <w:r w:rsidR="0044121F" w:rsidRPr="00474458">
        <w:rPr>
          <w:rFonts w:asciiTheme="minorHAnsi" w:hAnsiTheme="minorHAnsi" w:cs="Calibri"/>
          <w:sz w:val="20"/>
          <w:szCs w:val="20"/>
        </w:rPr>
        <w:t>Załącznik nr 11</w:t>
      </w:r>
      <w:r w:rsidRPr="00474458">
        <w:rPr>
          <w:rFonts w:asciiTheme="minorHAnsi" w:hAnsiTheme="minorHAnsi" w:cs="Calibri"/>
          <w:sz w:val="20"/>
          <w:szCs w:val="20"/>
        </w:rPr>
        <w:t xml:space="preserve"> do niniejszej </w:t>
      </w:r>
      <w:r w:rsidR="00571CD6" w:rsidRPr="00474458">
        <w:rPr>
          <w:rFonts w:asciiTheme="minorHAnsi" w:hAnsiTheme="minorHAnsi" w:cs="Calibri"/>
          <w:sz w:val="20"/>
          <w:szCs w:val="20"/>
        </w:rPr>
        <w:t>UMOWY.</w:t>
      </w:r>
      <w:r w:rsidR="00A042D1">
        <w:rPr>
          <w:rFonts w:asciiTheme="minorHAnsi" w:hAnsiTheme="minorHAnsi" w:cs="Calibri"/>
          <w:sz w:val="20"/>
          <w:szCs w:val="20"/>
        </w:rPr>
        <w:t xml:space="preserve"> W przypadku wykrycia niezgodności w pobranym wyrobie lub próbce wyrobu Producent/WYKONAWCA wyrobu zostanie niezwłocznie powiadomiony o tym fakcie.</w:t>
      </w:r>
    </w:p>
    <w:p w14:paraId="066D28D3" w14:textId="77777777" w:rsidR="0020114A" w:rsidRPr="0020114A" w:rsidRDefault="0021359F"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Pr>
          <w:rFonts w:asciiTheme="minorHAnsi" w:hAnsiTheme="minorHAnsi" w:cs="Calibri"/>
          <w:sz w:val="20"/>
          <w:szCs w:val="20"/>
        </w:rPr>
        <w:t>W</w:t>
      </w:r>
      <w:r w:rsidR="0022469F" w:rsidRPr="00571CD6">
        <w:rPr>
          <w:rFonts w:asciiTheme="minorHAnsi" w:hAnsiTheme="minorHAnsi" w:cs="Calibri"/>
          <w:sz w:val="20"/>
          <w:szCs w:val="20"/>
        </w:rPr>
        <w:t xml:space="preserve"> przypadku potwierdzenia braku zgodności wyt</w:t>
      </w:r>
      <w:r w:rsidR="00571CD6">
        <w:rPr>
          <w:rFonts w:asciiTheme="minorHAnsi" w:hAnsiTheme="minorHAnsi" w:cs="Calibri"/>
          <w:sz w:val="20"/>
          <w:szCs w:val="20"/>
        </w:rPr>
        <w:t>worzonego lub dostarczonego lub </w:t>
      </w:r>
      <w:r w:rsidR="0022469F" w:rsidRPr="00571CD6">
        <w:rPr>
          <w:rFonts w:asciiTheme="minorHAnsi" w:hAnsiTheme="minorHAnsi" w:cs="Calibri"/>
          <w:sz w:val="20"/>
          <w:szCs w:val="20"/>
        </w:rPr>
        <w:t xml:space="preserve">zabudowanego wyrobu lub wykonywania prac, ze Standardem obowiązującym w sieci dystrybucyjnej </w:t>
      </w:r>
      <w:r w:rsidR="002A04C6">
        <w:rPr>
          <w:rFonts w:asciiTheme="minorHAnsi" w:hAnsiTheme="minorHAnsi" w:cs="Calibri"/>
          <w:sz w:val="20"/>
          <w:szCs w:val="20"/>
        </w:rPr>
        <w:t>ZAMAWIAJĄCEGO</w:t>
      </w:r>
      <w:r w:rsidR="0022469F" w:rsidRPr="00571CD6">
        <w:rPr>
          <w:rFonts w:asciiTheme="minorHAnsi" w:hAnsiTheme="minorHAnsi" w:cs="Calibri"/>
          <w:sz w:val="20"/>
          <w:szCs w:val="20"/>
        </w:rPr>
        <w:t>:</w:t>
      </w:r>
    </w:p>
    <w:p w14:paraId="24C3E957" w14:textId="77777777" w:rsidR="00784005" w:rsidRPr="00784005" w:rsidRDefault="0022469F" w:rsidP="00695433">
      <w:pPr>
        <w:pStyle w:val="Akapitzlist"/>
        <w:numPr>
          <w:ilvl w:val="2"/>
          <w:numId w:val="20"/>
        </w:numPr>
        <w:spacing w:before="0" w:after="120" w:line="276" w:lineRule="auto"/>
        <w:ind w:left="1418" w:hanging="851"/>
        <w:contextualSpacing w:val="0"/>
        <w:rPr>
          <w:rFonts w:asciiTheme="minorHAnsi" w:hAnsiTheme="minorHAnsi" w:cs="Calibri"/>
          <w:sz w:val="20"/>
          <w:szCs w:val="20"/>
        </w:rPr>
      </w:pPr>
      <w:r w:rsidRPr="00571CD6">
        <w:rPr>
          <w:rFonts w:asciiTheme="minorHAnsi" w:hAnsiTheme="minorHAnsi"/>
          <w:sz w:val="20"/>
          <w:szCs w:val="20"/>
        </w:rPr>
        <w:t xml:space="preserve"> Koszty przeprowadzenia prób i testów w takim przypadku ponosi </w:t>
      </w:r>
      <w:r w:rsidR="00571CD6" w:rsidRPr="00571CD6">
        <w:rPr>
          <w:rFonts w:asciiTheme="minorHAnsi" w:hAnsiTheme="minorHAnsi"/>
          <w:sz w:val="20"/>
          <w:szCs w:val="20"/>
        </w:rPr>
        <w:t>WYKONAWCA</w:t>
      </w:r>
    </w:p>
    <w:p w14:paraId="0ADB7B69" w14:textId="77777777" w:rsidR="003C2072" w:rsidRPr="00B65CBD" w:rsidRDefault="003C2072" w:rsidP="00695433">
      <w:pPr>
        <w:pStyle w:val="Akapitzlist"/>
        <w:numPr>
          <w:ilvl w:val="2"/>
          <w:numId w:val="20"/>
        </w:numPr>
        <w:spacing w:before="0" w:after="120" w:line="276" w:lineRule="auto"/>
        <w:ind w:left="1418" w:hanging="851"/>
        <w:contextualSpacing w:val="0"/>
        <w:rPr>
          <w:rFonts w:asciiTheme="minorHAnsi" w:hAnsiTheme="minorHAnsi"/>
          <w:sz w:val="20"/>
          <w:szCs w:val="20"/>
        </w:rPr>
      </w:pPr>
      <w:r w:rsidRPr="00B65CBD">
        <w:rPr>
          <w:rFonts w:asciiTheme="minorHAnsi" w:hAnsiTheme="minorHAnsi"/>
          <w:sz w:val="20"/>
          <w:szCs w:val="20"/>
        </w:rPr>
        <w:t>ZAMAWIAJĄCY zastrzega sobie prawo do rozwiązania umowy ze skutkiem natychmiastowym.</w:t>
      </w:r>
    </w:p>
    <w:p w14:paraId="211A2597" w14:textId="77777777" w:rsidR="0020114A" w:rsidRPr="00B65CBD" w:rsidRDefault="0022469F" w:rsidP="00695433">
      <w:pPr>
        <w:pStyle w:val="Akapitzlist"/>
        <w:numPr>
          <w:ilvl w:val="2"/>
          <w:numId w:val="20"/>
        </w:numPr>
        <w:spacing w:before="0" w:after="120" w:line="276" w:lineRule="auto"/>
        <w:ind w:left="1418" w:hanging="851"/>
        <w:contextualSpacing w:val="0"/>
        <w:rPr>
          <w:rFonts w:asciiTheme="minorHAnsi" w:hAnsiTheme="minorHAnsi"/>
          <w:sz w:val="20"/>
          <w:szCs w:val="20"/>
        </w:rPr>
      </w:pPr>
      <w:r w:rsidRPr="00571CD6">
        <w:rPr>
          <w:rFonts w:asciiTheme="minorHAnsi" w:hAnsiTheme="minorHAnsi"/>
          <w:sz w:val="20"/>
          <w:szCs w:val="20"/>
        </w:rPr>
        <w:t>W przypadku stwierdzenia w ramach jednej k</w:t>
      </w:r>
      <w:r w:rsidR="0020114A" w:rsidRPr="00571CD6">
        <w:rPr>
          <w:rFonts w:asciiTheme="minorHAnsi" w:hAnsiTheme="minorHAnsi"/>
          <w:sz w:val="20"/>
          <w:szCs w:val="20"/>
        </w:rPr>
        <w:t>ontroli uchybienia standardów w </w:t>
      </w:r>
      <w:r w:rsidRPr="00571CD6">
        <w:rPr>
          <w:rFonts w:asciiTheme="minorHAnsi" w:hAnsiTheme="minorHAnsi"/>
          <w:sz w:val="20"/>
          <w:szCs w:val="20"/>
        </w:rPr>
        <w:t>zakresie jednego asort</w:t>
      </w:r>
      <w:r w:rsidR="0044121F">
        <w:rPr>
          <w:rFonts w:asciiTheme="minorHAnsi" w:hAnsiTheme="minorHAnsi"/>
          <w:sz w:val="20"/>
          <w:szCs w:val="20"/>
        </w:rPr>
        <w:t>ymentu Wykonawca zapłaci karę 2</w:t>
      </w:r>
      <w:r w:rsidRPr="00571CD6">
        <w:rPr>
          <w:rFonts w:asciiTheme="minorHAnsi" w:hAnsiTheme="minorHAnsi"/>
          <w:sz w:val="20"/>
          <w:szCs w:val="20"/>
        </w:rPr>
        <w:t>% łącznego wynagrodzenia brutto</w:t>
      </w:r>
      <w:r w:rsidR="0020114A" w:rsidRPr="00571CD6">
        <w:rPr>
          <w:rFonts w:asciiTheme="minorHAnsi" w:hAnsiTheme="minorHAnsi"/>
          <w:sz w:val="20"/>
          <w:szCs w:val="20"/>
        </w:rPr>
        <w:t xml:space="preserve"> CENY KONTRAKTOWEJ.</w:t>
      </w:r>
    </w:p>
    <w:p w14:paraId="0320DF69" w14:textId="77777777" w:rsidR="0020114A" w:rsidRPr="00B65CBD" w:rsidRDefault="0022469F" w:rsidP="00695433">
      <w:pPr>
        <w:pStyle w:val="Akapitzlist"/>
        <w:numPr>
          <w:ilvl w:val="2"/>
          <w:numId w:val="20"/>
        </w:numPr>
        <w:spacing w:before="0" w:after="120" w:line="276" w:lineRule="auto"/>
        <w:ind w:left="1418" w:hanging="851"/>
        <w:contextualSpacing w:val="0"/>
        <w:rPr>
          <w:rFonts w:asciiTheme="minorHAnsi" w:hAnsiTheme="minorHAnsi"/>
          <w:sz w:val="20"/>
          <w:szCs w:val="20"/>
        </w:rPr>
      </w:pPr>
      <w:r w:rsidRPr="00571CD6">
        <w:rPr>
          <w:rFonts w:asciiTheme="minorHAnsi" w:hAnsiTheme="minorHAnsi"/>
          <w:sz w:val="20"/>
          <w:szCs w:val="20"/>
        </w:rPr>
        <w:t xml:space="preserve">W przypadku stwierdzenia w ramach jednej kontroli uchybienia w zakresie wielu asortymentów </w:t>
      </w:r>
      <w:r w:rsidR="00C644F9" w:rsidRPr="00571CD6">
        <w:rPr>
          <w:rFonts w:asciiTheme="minorHAnsi" w:hAnsiTheme="minorHAnsi"/>
          <w:sz w:val="20"/>
          <w:szCs w:val="20"/>
        </w:rPr>
        <w:t>WYKONAWCA</w:t>
      </w:r>
      <w:r w:rsidRPr="00571CD6">
        <w:rPr>
          <w:rFonts w:asciiTheme="minorHAnsi" w:hAnsiTheme="minorHAnsi"/>
          <w:sz w:val="20"/>
          <w:szCs w:val="20"/>
        </w:rPr>
        <w:t xml:space="preserve"> zapłaci sumę kar, o których mowa w powyższym ust</w:t>
      </w:r>
      <w:r w:rsidR="0044121F">
        <w:rPr>
          <w:rFonts w:asciiTheme="minorHAnsi" w:hAnsiTheme="minorHAnsi"/>
          <w:sz w:val="20"/>
          <w:szCs w:val="20"/>
        </w:rPr>
        <w:t>ępie, łącznie nie więcej niż 10</w:t>
      </w:r>
      <w:r w:rsidRPr="00571CD6">
        <w:rPr>
          <w:rFonts w:asciiTheme="minorHAnsi" w:hAnsiTheme="minorHAnsi"/>
          <w:sz w:val="20"/>
          <w:szCs w:val="20"/>
        </w:rPr>
        <w:t>% łącznego wynagrodzenia brutto</w:t>
      </w:r>
      <w:r w:rsidR="0020114A" w:rsidRPr="00571CD6">
        <w:rPr>
          <w:rFonts w:asciiTheme="minorHAnsi" w:hAnsiTheme="minorHAnsi"/>
          <w:sz w:val="20"/>
          <w:szCs w:val="20"/>
        </w:rPr>
        <w:t xml:space="preserve"> CENY KONTRAKTOWEJ</w:t>
      </w:r>
      <w:r w:rsidRPr="00571CD6">
        <w:rPr>
          <w:rFonts w:asciiTheme="minorHAnsi" w:hAnsiTheme="minorHAnsi"/>
          <w:sz w:val="20"/>
          <w:szCs w:val="20"/>
        </w:rPr>
        <w:t>.</w:t>
      </w:r>
    </w:p>
    <w:p w14:paraId="1F27728C" w14:textId="77777777" w:rsidR="0020114A" w:rsidRPr="00B65CBD" w:rsidRDefault="0022469F" w:rsidP="00695433">
      <w:pPr>
        <w:pStyle w:val="Akapitzlist"/>
        <w:numPr>
          <w:ilvl w:val="2"/>
          <w:numId w:val="20"/>
        </w:numPr>
        <w:spacing w:before="0" w:after="120" w:line="276" w:lineRule="auto"/>
        <w:ind w:left="1418" w:hanging="851"/>
        <w:contextualSpacing w:val="0"/>
        <w:rPr>
          <w:rFonts w:asciiTheme="minorHAnsi" w:hAnsiTheme="minorHAnsi"/>
          <w:sz w:val="20"/>
          <w:szCs w:val="20"/>
        </w:rPr>
      </w:pPr>
      <w:r w:rsidRPr="00571CD6">
        <w:rPr>
          <w:rFonts w:asciiTheme="minorHAnsi" w:hAnsiTheme="minorHAnsi"/>
          <w:sz w:val="20"/>
          <w:szCs w:val="20"/>
        </w:rPr>
        <w:t>Naliczenie kar umownych w ramach jednej kontroli nie uchybia możliwości nałożenia kar w ramach kolejnej kontroli. W takim przypadku ich suma nie może przewyższać 20% łącznego wynagrodzenia brutto.</w:t>
      </w:r>
    </w:p>
    <w:p w14:paraId="47622F91" w14:textId="77777777" w:rsidR="0022469F" w:rsidRPr="00690D2A" w:rsidRDefault="00784005" w:rsidP="00695433">
      <w:pPr>
        <w:pStyle w:val="Akapitzlist"/>
        <w:numPr>
          <w:ilvl w:val="2"/>
          <w:numId w:val="20"/>
        </w:numPr>
        <w:spacing w:before="0" w:after="120" w:line="276" w:lineRule="auto"/>
        <w:ind w:left="1418" w:hanging="851"/>
        <w:contextualSpacing w:val="0"/>
        <w:rPr>
          <w:rFonts w:asciiTheme="minorHAnsi" w:hAnsiTheme="minorHAnsi" w:cs="Calibri"/>
          <w:sz w:val="20"/>
          <w:szCs w:val="20"/>
        </w:rPr>
      </w:pPr>
      <w:r w:rsidRPr="00571CD6">
        <w:rPr>
          <w:rFonts w:asciiTheme="minorHAnsi" w:hAnsiTheme="minorHAnsi"/>
          <w:sz w:val="20"/>
          <w:szCs w:val="20"/>
        </w:rPr>
        <w:t xml:space="preserve">ZAMAWIAJĄCY </w:t>
      </w:r>
      <w:r w:rsidR="0022469F" w:rsidRPr="00571CD6">
        <w:rPr>
          <w:rFonts w:asciiTheme="minorHAnsi" w:hAnsiTheme="minorHAnsi"/>
          <w:sz w:val="20"/>
          <w:szCs w:val="20"/>
        </w:rPr>
        <w:t xml:space="preserve">przewiduje możliwość przeprowadzenia kontroli również </w:t>
      </w:r>
      <w:r w:rsidR="00571CD6" w:rsidRPr="00571CD6">
        <w:rPr>
          <w:rFonts w:asciiTheme="minorHAnsi" w:hAnsiTheme="minorHAnsi"/>
          <w:sz w:val="20"/>
          <w:szCs w:val="20"/>
        </w:rPr>
        <w:t>w okresie gwarancji.</w:t>
      </w:r>
    </w:p>
    <w:p w14:paraId="1CC79BD4" w14:textId="77777777" w:rsidR="00690D2A" w:rsidRDefault="00690D2A" w:rsidP="00695433">
      <w:pPr>
        <w:pStyle w:val="Akapitzlist"/>
        <w:numPr>
          <w:ilvl w:val="1"/>
          <w:numId w:val="20"/>
        </w:numPr>
        <w:spacing w:before="0" w:after="120" w:line="276" w:lineRule="auto"/>
        <w:ind w:left="567" w:hanging="709"/>
        <w:contextualSpacing w:val="0"/>
        <w:rPr>
          <w:rFonts w:asciiTheme="minorHAnsi" w:hAnsiTheme="minorHAnsi" w:cs="Calibri"/>
          <w:sz w:val="20"/>
          <w:szCs w:val="20"/>
        </w:rPr>
      </w:pPr>
      <w:r w:rsidRPr="004A1C7B">
        <w:rPr>
          <w:rFonts w:asciiTheme="minorHAnsi" w:hAnsiTheme="minorHAnsi" w:cs="Calibri"/>
          <w:sz w:val="20"/>
          <w:szCs w:val="20"/>
        </w:rPr>
        <w:t>Dla uniknięcia wątpliwości, przeprowadzenie przez ZAMAWIAJĄCEGO jakichkolwiek czynności opisanych w niniejszym paragrafie, czy to samodzielnie, czy z wykorzystaniem usług osób trzecich, nie powoduje jakiegokolwiek potwierdzenia pr</w:t>
      </w:r>
      <w:r>
        <w:rPr>
          <w:rFonts w:asciiTheme="minorHAnsi" w:hAnsiTheme="minorHAnsi" w:cs="Calibri"/>
          <w:sz w:val="20"/>
          <w:szCs w:val="20"/>
        </w:rPr>
        <w:t>awidłowości prac WYKONAWCY, ani</w:t>
      </w:r>
      <w:r w:rsidR="00E87342">
        <w:rPr>
          <w:rFonts w:asciiTheme="minorHAnsi" w:hAnsiTheme="minorHAnsi" w:cs="Calibri"/>
          <w:sz w:val="20"/>
          <w:szCs w:val="20"/>
        </w:rPr>
        <w:t> </w:t>
      </w:r>
      <w:r w:rsidRPr="004A1C7B">
        <w:rPr>
          <w:rFonts w:asciiTheme="minorHAnsi" w:hAnsiTheme="minorHAnsi" w:cs="Calibri"/>
          <w:sz w:val="20"/>
          <w:szCs w:val="20"/>
        </w:rPr>
        <w:t>nie</w:t>
      </w:r>
      <w:r w:rsidR="00E87342">
        <w:rPr>
          <w:rFonts w:asciiTheme="minorHAnsi" w:hAnsiTheme="minorHAnsi" w:cs="Calibri"/>
          <w:sz w:val="20"/>
          <w:szCs w:val="20"/>
        </w:rPr>
        <w:t> </w:t>
      </w:r>
      <w:r w:rsidRPr="004A1C7B">
        <w:rPr>
          <w:rFonts w:asciiTheme="minorHAnsi" w:hAnsiTheme="minorHAnsi" w:cs="Calibri"/>
          <w:sz w:val="20"/>
          <w:szCs w:val="20"/>
        </w:rPr>
        <w:t>oznacza zwolnienia WYKONAWCY z jakiegokolwiek zobowiązania wchodzącego w skład PRZEDMIOTU UMOWY ani też zwolnienia z odpowiedzia</w:t>
      </w:r>
      <w:r>
        <w:rPr>
          <w:rFonts w:asciiTheme="minorHAnsi" w:hAnsiTheme="minorHAnsi" w:cs="Calibri"/>
          <w:sz w:val="20"/>
          <w:szCs w:val="20"/>
        </w:rPr>
        <w:t>lności za wykonanie całości lub </w:t>
      </w:r>
      <w:r w:rsidRPr="004A1C7B">
        <w:rPr>
          <w:rFonts w:asciiTheme="minorHAnsi" w:hAnsiTheme="minorHAnsi" w:cs="Calibri"/>
          <w:sz w:val="20"/>
          <w:szCs w:val="20"/>
        </w:rPr>
        <w:t>jakiejkolwiek części PRZEDMIOTU UMOWY zgodnie z jej treścią.</w:t>
      </w:r>
    </w:p>
    <w:p w14:paraId="30B1D8CD" w14:textId="77777777" w:rsidR="0074378C" w:rsidRDefault="0074378C" w:rsidP="00F45587">
      <w:pPr>
        <w:pStyle w:val="Akapitzlist"/>
        <w:numPr>
          <w:ilvl w:val="0"/>
          <w:numId w:val="80"/>
        </w:numPr>
        <w:spacing w:before="240" w:line="276" w:lineRule="auto"/>
        <w:ind w:left="357" w:hanging="357"/>
        <w:contextualSpacing w:val="0"/>
        <w:jc w:val="center"/>
        <w:rPr>
          <w:rFonts w:ascii="Calibri" w:hAnsi="Calibri" w:cs="Calibri"/>
          <w:b/>
          <w:bCs/>
        </w:rPr>
      </w:pPr>
    </w:p>
    <w:p w14:paraId="31D70092" w14:textId="77777777" w:rsidR="0074378C" w:rsidRPr="0074378C" w:rsidRDefault="00FE3FED" w:rsidP="00B21846">
      <w:pPr>
        <w:spacing w:before="0" w:after="200" w:line="276" w:lineRule="auto"/>
        <w:jc w:val="center"/>
        <w:rPr>
          <w:rFonts w:asciiTheme="minorHAnsi" w:hAnsiTheme="minorHAnsi"/>
          <w:b/>
          <w:sz w:val="20"/>
          <w:szCs w:val="20"/>
        </w:rPr>
      </w:pPr>
      <w:r w:rsidRPr="0074378C">
        <w:rPr>
          <w:rFonts w:asciiTheme="minorHAnsi" w:hAnsiTheme="minorHAnsi"/>
          <w:b/>
          <w:sz w:val="20"/>
          <w:szCs w:val="20"/>
        </w:rPr>
        <w:t xml:space="preserve">NARUSZENIE PRAW OSÓB </w:t>
      </w:r>
      <w:r w:rsidRPr="0074378C">
        <w:rPr>
          <w:rFonts w:asciiTheme="minorHAnsi" w:hAnsiTheme="minorHAnsi"/>
          <w:b/>
          <w:noProof/>
          <w:sz w:val="20"/>
          <w:szCs w:val="20"/>
        </w:rPr>
        <w:t>TRZECICH</w:t>
      </w:r>
    </w:p>
    <w:p w14:paraId="203DC18D" w14:textId="77777777" w:rsidR="00EB23AE" w:rsidRDefault="0074378C" w:rsidP="008447C8">
      <w:pPr>
        <w:spacing w:before="0" w:after="120" w:line="276" w:lineRule="auto"/>
        <w:rPr>
          <w:rFonts w:asciiTheme="minorHAnsi" w:hAnsiTheme="minorHAnsi"/>
          <w:sz w:val="20"/>
          <w:szCs w:val="20"/>
        </w:rPr>
      </w:pPr>
      <w:r w:rsidRPr="0074378C">
        <w:rPr>
          <w:rFonts w:asciiTheme="minorHAnsi" w:hAnsiTheme="minorHAnsi"/>
          <w:sz w:val="20"/>
          <w:szCs w:val="20"/>
        </w:rPr>
        <w:t>WYKONAWCA zapewnia, iż korzystanie z praw przyznanych ZAMAWIAJĄCEMU na podstawie</w:t>
      </w:r>
      <w:r>
        <w:rPr>
          <w:rFonts w:asciiTheme="minorHAnsi" w:hAnsiTheme="minorHAnsi"/>
          <w:sz w:val="20"/>
          <w:szCs w:val="20"/>
        </w:rPr>
        <w:t xml:space="preserve"> niniejszej</w:t>
      </w:r>
      <w:r w:rsidRPr="0074378C">
        <w:rPr>
          <w:rFonts w:asciiTheme="minorHAnsi" w:hAnsiTheme="minorHAnsi"/>
          <w:sz w:val="20"/>
          <w:szCs w:val="20"/>
        </w:rPr>
        <w:t xml:space="preserve"> UMOWY nie narusza praw osób trzecich</w:t>
      </w:r>
      <w:r w:rsidR="00927CAF">
        <w:rPr>
          <w:rFonts w:asciiTheme="minorHAnsi" w:hAnsiTheme="minorHAnsi"/>
          <w:sz w:val="20"/>
          <w:szCs w:val="20"/>
        </w:rPr>
        <w:t>.</w:t>
      </w:r>
    </w:p>
    <w:p w14:paraId="7C36EFE6" w14:textId="77777777" w:rsidR="00B726E3" w:rsidRPr="00580872" w:rsidRDefault="00B726E3"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629E34CD" w14:textId="77777777" w:rsidR="00B726E3" w:rsidRDefault="00B726E3" w:rsidP="00B21846">
      <w:pPr>
        <w:spacing w:before="0" w:after="200" w:line="276" w:lineRule="auto"/>
        <w:jc w:val="center"/>
        <w:rPr>
          <w:rFonts w:asciiTheme="minorHAnsi" w:hAnsiTheme="minorHAnsi"/>
          <w:b/>
          <w:sz w:val="20"/>
          <w:szCs w:val="20"/>
        </w:rPr>
      </w:pPr>
      <w:r>
        <w:rPr>
          <w:rFonts w:asciiTheme="minorHAnsi" w:hAnsiTheme="minorHAnsi"/>
          <w:b/>
          <w:sz w:val="20"/>
          <w:szCs w:val="20"/>
        </w:rPr>
        <w:t xml:space="preserve">NADZÓR </w:t>
      </w:r>
      <w:r>
        <w:rPr>
          <w:rFonts w:asciiTheme="minorHAnsi" w:hAnsiTheme="minorHAnsi"/>
          <w:b/>
          <w:noProof/>
          <w:sz w:val="20"/>
          <w:szCs w:val="20"/>
        </w:rPr>
        <w:t>AUTORSKI</w:t>
      </w:r>
    </w:p>
    <w:p w14:paraId="6A5C8C30"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7B7B06F8"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39C749C3"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2D658672"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2AE39DA1"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7922F7A3"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4D83135D"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388AA709"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3A36CC5A"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634A687E"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389794C6"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2A333218"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0915851C"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19A0341A"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31FB9460"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1B77F2EE"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63AF55F2"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58811BAD"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6C0F91DD"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2C5BB935"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55DCEBB6"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174B8D92"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4882D575" w14:textId="77777777" w:rsidR="00173A2B" w:rsidRPr="00173A2B" w:rsidRDefault="00173A2B" w:rsidP="00695433">
      <w:pPr>
        <w:pStyle w:val="Akapitzlist"/>
        <w:numPr>
          <w:ilvl w:val="0"/>
          <w:numId w:val="31"/>
        </w:numPr>
        <w:spacing w:before="0" w:after="120" w:line="276" w:lineRule="auto"/>
        <w:contextualSpacing w:val="0"/>
        <w:rPr>
          <w:rFonts w:asciiTheme="minorHAnsi" w:hAnsiTheme="minorHAnsi"/>
          <w:vanish/>
          <w:sz w:val="20"/>
          <w:szCs w:val="20"/>
        </w:rPr>
      </w:pPr>
    </w:p>
    <w:p w14:paraId="5E43C4EA" w14:textId="77777777" w:rsidR="00B726E3" w:rsidRDefault="00B726E3" w:rsidP="00695433">
      <w:pPr>
        <w:pStyle w:val="Akapitzlist"/>
        <w:numPr>
          <w:ilvl w:val="1"/>
          <w:numId w:val="31"/>
        </w:numPr>
        <w:spacing w:before="0" w:after="120" w:line="276" w:lineRule="auto"/>
        <w:ind w:left="567" w:hanging="709"/>
        <w:contextualSpacing w:val="0"/>
        <w:rPr>
          <w:rFonts w:asciiTheme="minorHAnsi" w:hAnsiTheme="minorHAnsi"/>
          <w:sz w:val="20"/>
          <w:szCs w:val="20"/>
        </w:rPr>
      </w:pPr>
      <w:r w:rsidRPr="006309C4">
        <w:rPr>
          <w:rFonts w:asciiTheme="minorHAnsi" w:hAnsiTheme="minorHAnsi"/>
          <w:sz w:val="20"/>
          <w:szCs w:val="20"/>
        </w:rPr>
        <w:t>WYKONAWCA zobowiązany jest sprawować nadzór autorski zgodnie z postanowieniami niniejszego paragrafu</w:t>
      </w:r>
      <w:r>
        <w:rPr>
          <w:rFonts w:asciiTheme="minorHAnsi" w:hAnsiTheme="minorHAnsi"/>
          <w:sz w:val="20"/>
          <w:szCs w:val="20"/>
        </w:rPr>
        <w:t xml:space="preserve">, stosownie do art. 20 ust. 1 </w:t>
      </w:r>
      <w:r w:rsidR="00F91C82">
        <w:rPr>
          <w:rFonts w:asciiTheme="minorHAnsi" w:hAnsiTheme="minorHAnsi"/>
          <w:sz w:val="20"/>
          <w:szCs w:val="20"/>
        </w:rPr>
        <w:t>pkt</w:t>
      </w:r>
      <w:r>
        <w:rPr>
          <w:rFonts w:asciiTheme="minorHAnsi" w:hAnsiTheme="minorHAnsi"/>
          <w:sz w:val="20"/>
          <w:szCs w:val="20"/>
        </w:rPr>
        <w:t xml:space="preserve"> 4 ustawy z dnia </w:t>
      </w:r>
      <w:r w:rsidR="002921F9">
        <w:rPr>
          <w:rFonts w:asciiTheme="minorHAnsi" w:hAnsiTheme="minorHAnsi"/>
          <w:sz w:val="20"/>
          <w:szCs w:val="20"/>
        </w:rPr>
        <w:t>7 lipca 1994 r. Prawo budowlane (</w:t>
      </w:r>
      <w:proofErr w:type="spellStart"/>
      <w:r w:rsidR="002921F9">
        <w:rPr>
          <w:rFonts w:asciiTheme="minorHAnsi" w:hAnsiTheme="minorHAnsi"/>
          <w:sz w:val="20"/>
          <w:szCs w:val="20"/>
        </w:rPr>
        <w:t>t.j</w:t>
      </w:r>
      <w:proofErr w:type="spellEnd"/>
      <w:r w:rsidR="002921F9">
        <w:rPr>
          <w:rFonts w:asciiTheme="minorHAnsi" w:hAnsiTheme="minorHAnsi"/>
          <w:sz w:val="20"/>
          <w:szCs w:val="20"/>
        </w:rPr>
        <w:t xml:space="preserve">. Dz. U. 2017 poz. 1332 z </w:t>
      </w:r>
      <w:proofErr w:type="spellStart"/>
      <w:r w:rsidR="002921F9">
        <w:rPr>
          <w:rFonts w:asciiTheme="minorHAnsi" w:hAnsiTheme="minorHAnsi"/>
          <w:sz w:val="20"/>
          <w:szCs w:val="20"/>
        </w:rPr>
        <w:t>późn</w:t>
      </w:r>
      <w:proofErr w:type="spellEnd"/>
      <w:r w:rsidR="002921F9">
        <w:rPr>
          <w:rFonts w:asciiTheme="minorHAnsi" w:hAnsiTheme="minorHAnsi"/>
          <w:sz w:val="20"/>
          <w:szCs w:val="20"/>
        </w:rPr>
        <w:t>. zm.)</w:t>
      </w:r>
      <w:r w:rsidR="00E76265">
        <w:rPr>
          <w:rFonts w:asciiTheme="minorHAnsi" w:hAnsiTheme="minorHAnsi"/>
          <w:sz w:val="20"/>
          <w:szCs w:val="20"/>
        </w:rPr>
        <w:t xml:space="preserve"> oraz wynikający z zaistniałych potrzeb rozwiązywania problemów wynikłych w trakcie realizacji PRZEDMIOTU UMOWY.</w:t>
      </w:r>
    </w:p>
    <w:p w14:paraId="68E635EC" w14:textId="77777777" w:rsidR="0032518B" w:rsidRDefault="0032518B" w:rsidP="00695433">
      <w:pPr>
        <w:pStyle w:val="Akapitzlist"/>
        <w:numPr>
          <w:ilvl w:val="1"/>
          <w:numId w:val="31"/>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Nadzów autorski sprawowany będzie w okresie od dnia rozpoczęcia robót budowlanych do momentu dokonania ODBIORU KOŃCOWEGO przez ZAMAWIAJĄCEGO i uzyskania prawomocnej de</w:t>
      </w:r>
      <w:r w:rsidR="00371DC5">
        <w:rPr>
          <w:rFonts w:asciiTheme="minorHAnsi" w:hAnsiTheme="minorHAnsi"/>
          <w:sz w:val="20"/>
          <w:szCs w:val="20"/>
        </w:rPr>
        <w:t xml:space="preserve">cyzji pozwolenia na użytkowanie, jednakże w terminie nie dłuższym, niż wskazany w § 4 ust. </w:t>
      </w:r>
      <w:r w:rsidR="00EC285E">
        <w:rPr>
          <w:rFonts w:asciiTheme="minorHAnsi" w:hAnsiTheme="minorHAnsi"/>
          <w:sz w:val="20"/>
          <w:szCs w:val="20"/>
        </w:rPr>
        <w:fldChar w:fldCharType="begin"/>
      </w:r>
      <w:r w:rsidR="00EC285E">
        <w:rPr>
          <w:rFonts w:asciiTheme="minorHAnsi" w:hAnsiTheme="minorHAnsi"/>
          <w:sz w:val="20"/>
          <w:szCs w:val="20"/>
        </w:rPr>
        <w:instrText xml:space="preserve"> REF _Ref519756726 \r \h </w:instrText>
      </w:r>
      <w:r w:rsidR="00EC285E">
        <w:rPr>
          <w:rFonts w:asciiTheme="minorHAnsi" w:hAnsiTheme="minorHAnsi"/>
          <w:sz w:val="20"/>
          <w:szCs w:val="20"/>
        </w:rPr>
      </w:r>
      <w:r w:rsidR="00EC285E">
        <w:rPr>
          <w:rFonts w:asciiTheme="minorHAnsi" w:hAnsiTheme="minorHAnsi"/>
          <w:sz w:val="20"/>
          <w:szCs w:val="20"/>
        </w:rPr>
        <w:fldChar w:fldCharType="separate"/>
      </w:r>
      <w:r w:rsidR="00226AD0">
        <w:rPr>
          <w:rFonts w:asciiTheme="minorHAnsi" w:hAnsiTheme="minorHAnsi"/>
          <w:sz w:val="20"/>
          <w:szCs w:val="20"/>
        </w:rPr>
        <w:t>4.4</w:t>
      </w:r>
      <w:r w:rsidR="00EC285E">
        <w:rPr>
          <w:rFonts w:asciiTheme="minorHAnsi" w:hAnsiTheme="minorHAnsi"/>
          <w:sz w:val="20"/>
          <w:szCs w:val="20"/>
        </w:rPr>
        <w:fldChar w:fldCharType="end"/>
      </w:r>
      <w:r w:rsidR="00371DC5">
        <w:rPr>
          <w:rFonts w:asciiTheme="minorHAnsi" w:hAnsiTheme="minorHAnsi"/>
          <w:sz w:val="20"/>
          <w:szCs w:val="20"/>
        </w:rPr>
        <w:t>.</w:t>
      </w:r>
    </w:p>
    <w:p w14:paraId="62AF94AB" w14:textId="77777777" w:rsidR="00E76265" w:rsidRDefault="00E76265" w:rsidP="00695433">
      <w:pPr>
        <w:pStyle w:val="Akapitzlist"/>
        <w:numPr>
          <w:ilvl w:val="1"/>
          <w:numId w:val="31"/>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 xml:space="preserve">Obowiązki WYKONAWCY </w:t>
      </w:r>
      <w:r w:rsidR="00C06F84">
        <w:rPr>
          <w:rFonts w:asciiTheme="minorHAnsi" w:hAnsiTheme="minorHAnsi"/>
          <w:sz w:val="20"/>
          <w:szCs w:val="20"/>
        </w:rPr>
        <w:t>obejmują</w:t>
      </w:r>
      <w:r>
        <w:rPr>
          <w:rFonts w:asciiTheme="minorHAnsi" w:hAnsiTheme="minorHAnsi"/>
          <w:sz w:val="20"/>
          <w:szCs w:val="20"/>
        </w:rPr>
        <w:t xml:space="preserve"> w szczególności:</w:t>
      </w:r>
    </w:p>
    <w:p w14:paraId="04E76095"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3B70DC4B"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73BFEA81"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24945F16"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6B108B28"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74B77843"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3D8D908F"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7AEF9F47"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55BE651F"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043A39B2"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48C41690"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25A2754B"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647A960F"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4DDBB928"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015B091A"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1C78EE8F"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66649BB2"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3CB5E666"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2954BA69"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32802271"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78B609C9"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7AA261D2"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428FB498"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1E0FF613"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655FFBFC" w14:textId="77777777" w:rsidR="00EC285E" w:rsidRPr="00EC285E" w:rsidRDefault="00EC285E" w:rsidP="00F45587">
      <w:pPr>
        <w:pStyle w:val="Akapitzlist"/>
        <w:numPr>
          <w:ilvl w:val="0"/>
          <w:numId w:val="69"/>
        </w:numPr>
        <w:spacing w:before="0" w:after="120" w:line="276" w:lineRule="auto"/>
        <w:contextualSpacing w:val="0"/>
        <w:rPr>
          <w:rFonts w:asciiTheme="minorHAnsi" w:hAnsiTheme="minorHAnsi"/>
          <w:vanish/>
          <w:sz w:val="20"/>
        </w:rPr>
      </w:pPr>
    </w:p>
    <w:p w14:paraId="2E52DE85" w14:textId="77777777" w:rsidR="00EC285E" w:rsidRPr="00EC285E" w:rsidRDefault="00EC285E" w:rsidP="00F45587">
      <w:pPr>
        <w:pStyle w:val="Akapitzlist"/>
        <w:numPr>
          <w:ilvl w:val="1"/>
          <w:numId w:val="69"/>
        </w:numPr>
        <w:spacing w:before="0" w:after="120" w:line="276" w:lineRule="auto"/>
        <w:contextualSpacing w:val="0"/>
        <w:rPr>
          <w:rFonts w:asciiTheme="minorHAnsi" w:hAnsiTheme="minorHAnsi"/>
          <w:vanish/>
          <w:sz w:val="20"/>
        </w:rPr>
      </w:pPr>
    </w:p>
    <w:p w14:paraId="3C2F6457" w14:textId="77777777" w:rsidR="00EC285E" w:rsidRPr="00EC285E" w:rsidRDefault="00EC285E" w:rsidP="00F45587">
      <w:pPr>
        <w:pStyle w:val="Akapitzlist"/>
        <w:numPr>
          <w:ilvl w:val="1"/>
          <w:numId w:val="69"/>
        </w:numPr>
        <w:spacing w:before="0" w:after="120" w:line="276" w:lineRule="auto"/>
        <w:contextualSpacing w:val="0"/>
        <w:rPr>
          <w:rFonts w:asciiTheme="minorHAnsi" w:hAnsiTheme="minorHAnsi"/>
          <w:vanish/>
          <w:sz w:val="20"/>
        </w:rPr>
      </w:pPr>
    </w:p>
    <w:p w14:paraId="01293726" w14:textId="77777777" w:rsidR="00EC285E" w:rsidRPr="00EC285E" w:rsidRDefault="00EC285E" w:rsidP="00F45587">
      <w:pPr>
        <w:pStyle w:val="Akapitzlist"/>
        <w:numPr>
          <w:ilvl w:val="1"/>
          <w:numId w:val="69"/>
        </w:numPr>
        <w:spacing w:before="0" w:after="120" w:line="276" w:lineRule="auto"/>
        <w:contextualSpacing w:val="0"/>
        <w:rPr>
          <w:rFonts w:asciiTheme="minorHAnsi" w:hAnsiTheme="minorHAnsi"/>
          <w:vanish/>
          <w:sz w:val="20"/>
        </w:rPr>
      </w:pPr>
    </w:p>
    <w:p w14:paraId="2535629B" w14:textId="77777777" w:rsidR="00C06F84" w:rsidRPr="00C06F84" w:rsidRDefault="00E76265" w:rsidP="00F45587">
      <w:pPr>
        <w:pStyle w:val="Akapitzlist"/>
        <w:numPr>
          <w:ilvl w:val="2"/>
          <w:numId w:val="69"/>
        </w:numPr>
        <w:spacing w:before="0" w:after="120" w:line="276" w:lineRule="auto"/>
        <w:ind w:left="1418" w:hanging="851"/>
        <w:contextualSpacing w:val="0"/>
        <w:rPr>
          <w:rFonts w:asciiTheme="minorHAnsi" w:hAnsiTheme="minorHAnsi"/>
          <w:sz w:val="20"/>
        </w:rPr>
      </w:pPr>
      <w:r w:rsidRPr="006309C4">
        <w:rPr>
          <w:rFonts w:asciiTheme="minorHAnsi" w:hAnsiTheme="minorHAnsi"/>
          <w:sz w:val="20"/>
        </w:rPr>
        <w:t xml:space="preserve">Nadzór nad zgodnością </w:t>
      </w:r>
      <w:r w:rsidR="003A66FB">
        <w:rPr>
          <w:rFonts w:asciiTheme="minorHAnsi" w:hAnsiTheme="minorHAnsi"/>
          <w:sz w:val="20"/>
        </w:rPr>
        <w:t>realizowanych prac</w:t>
      </w:r>
      <w:r w:rsidRPr="006309C4">
        <w:rPr>
          <w:rFonts w:asciiTheme="minorHAnsi" w:hAnsiTheme="minorHAnsi"/>
          <w:sz w:val="20"/>
        </w:rPr>
        <w:t xml:space="preserve"> z dokumentacją projektową w zakresie rozwiązań użytkowych, technicznych, technologicznych, m</w:t>
      </w:r>
      <w:r w:rsidR="00C06F84" w:rsidRPr="00C06F84">
        <w:rPr>
          <w:rFonts w:asciiTheme="minorHAnsi" w:hAnsiTheme="minorHAnsi"/>
          <w:sz w:val="20"/>
        </w:rPr>
        <w:t>ateriałowych i doboru urządzeń,</w:t>
      </w:r>
    </w:p>
    <w:p w14:paraId="0C1497D3" w14:textId="77777777" w:rsidR="00C06F84" w:rsidRPr="00C06F84" w:rsidRDefault="00E76265" w:rsidP="00F45587">
      <w:pPr>
        <w:pStyle w:val="Akapitzlist"/>
        <w:numPr>
          <w:ilvl w:val="2"/>
          <w:numId w:val="69"/>
        </w:numPr>
        <w:spacing w:before="0" w:after="120" w:line="276" w:lineRule="auto"/>
        <w:ind w:left="1418" w:hanging="851"/>
        <w:contextualSpacing w:val="0"/>
        <w:rPr>
          <w:rFonts w:asciiTheme="minorHAnsi" w:hAnsiTheme="minorHAnsi"/>
          <w:sz w:val="20"/>
        </w:rPr>
      </w:pPr>
      <w:r w:rsidRPr="006309C4">
        <w:rPr>
          <w:rFonts w:asciiTheme="minorHAnsi" w:hAnsiTheme="minorHAnsi"/>
          <w:sz w:val="20"/>
        </w:rPr>
        <w:t xml:space="preserve"> wyjaśnianie wątpliwości </w:t>
      </w:r>
      <w:r w:rsidR="003A66FB" w:rsidRPr="003A66FB">
        <w:rPr>
          <w:rFonts w:asciiTheme="minorHAnsi" w:hAnsiTheme="minorHAnsi"/>
          <w:sz w:val="20"/>
        </w:rPr>
        <w:t xml:space="preserve">ZAMAWIAJĄCEGO </w:t>
      </w:r>
      <w:r w:rsidRPr="006309C4">
        <w:rPr>
          <w:rFonts w:asciiTheme="minorHAnsi" w:hAnsiTheme="minorHAnsi"/>
          <w:sz w:val="20"/>
        </w:rPr>
        <w:t xml:space="preserve">i </w:t>
      </w:r>
      <w:r w:rsidR="003A66FB" w:rsidRPr="003A66FB">
        <w:rPr>
          <w:rFonts w:asciiTheme="minorHAnsi" w:hAnsiTheme="minorHAnsi"/>
          <w:sz w:val="20"/>
        </w:rPr>
        <w:t>WYKONAWCY</w:t>
      </w:r>
      <w:r w:rsidR="00597055">
        <w:rPr>
          <w:rFonts w:asciiTheme="minorHAnsi" w:hAnsiTheme="minorHAnsi"/>
          <w:sz w:val="20"/>
        </w:rPr>
        <w:t xml:space="preserve"> </w:t>
      </w:r>
      <w:r w:rsidRPr="006309C4">
        <w:rPr>
          <w:rFonts w:asciiTheme="minorHAnsi" w:hAnsiTheme="minorHAnsi"/>
          <w:sz w:val="20"/>
        </w:rPr>
        <w:t>powstałych w toku realizacji</w:t>
      </w:r>
      <w:r w:rsidR="003A66FB">
        <w:rPr>
          <w:rFonts w:asciiTheme="minorHAnsi" w:hAnsiTheme="minorHAnsi"/>
          <w:sz w:val="20"/>
        </w:rPr>
        <w:t xml:space="preserve"> PRZEDMIOTU UMOWY,</w:t>
      </w:r>
      <w:r w:rsidRPr="006309C4">
        <w:rPr>
          <w:rFonts w:asciiTheme="minorHAnsi" w:hAnsiTheme="minorHAnsi"/>
          <w:sz w:val="20"/>
        </w:rPr>
        <w:t xml:space="preserve"> poprzez dodatkowe informacje i opracowania, w tym: rysunki robocze, uszczegółowiania rysunków wykonawczych, nanoszenia poprawek lub uzupełnień</w:t>
      </w:r>
      <w:r w:rsidR="00C06F84" w:rsidRPr="00C06F84">
        <w:rPr>
          <w:rFonts w:asciiTheme="minorHAnsi" w:hAnsiTheme="minorHAnsi"/>
          <w:sz w:val="20"/>
        </w:rPr>
        <w:t xml:space="preserve"> na dokumentację projektową,</w:t>
      </w:r>
    </w:p>
    <w:p w14:paraId="0D112B85" w14:textId="77777777" w:rsidR="00C06F84" w:rsidRPr="00C06F84" w:rsidRDefault="00E76265" w:rsidP="00F45587">
      <w:pPr>
        <w:pStyle w:val="Akapitzlist"/>
        <w:numPr>
          <w:ilvl w:val="2"/>
          <w:numId w:val="69"/>
        </w:numPr>
        <w:spacing w:before="0" w:after="120" w:line="276" w:lineRule="auto"/>
        <w:ind w:left="1418" w:hanging="851"/>
        <w:contextualSpacing w:val="0"/>
        <w:rPr>
          <w:rFonts w:asciiTheme="minorHAnsi" w:hAnsiTheme="minorHAnsi"/>
          <w:sz w:val="20"/>
        </w:rPr>
      </w:pPr>
      <w:r w:rsidRPr="006309C4">
        <w:rPr>
          <w:rFonts w:asciiTheme="minorHAnsi" w:hAnsiTheme="minorHAnsi"/>
          <w:sz w:val="20"/>
        </w:rPr>
        <w:t xml:space="preserve">uzgadnianie z </w:t>
      </w:r>
      <w:r w:rsidR="00597055" w:rsidRPr="00597055">
        <w:rPr>
          <w:rFonts w:asciiTheme="minorHAnsi" w:hAnsiTheme="minorHAnsi"/>
          <w:sz w:val="20"/>
        </w:rPr>
        <w:t xml:space="preserve">ZAMAWIAJĄCYM </w:t>
      </w:r>
      <w:r w:rsidRPr="006309C4">
        <w:rPr>
          <w:rFonts w:asciiTheme="minorHAnsi" w:hAnsiTheme="minorHAnsi"/>
          <w:sz w:val="20"/>
        </w:rPr>
        <w:t xml:space="preserve">i </w:t>
      </w:r>
      <w:r w:rsidR="00597055" w:rsidRPr="00597055">
        <w:rPr>
          <w:rFonts w:asciiTheme="minorHAnsi" w:hAnsiTheme="minorHAnsi"/>
          <w:sz w:val="20"/>
        </w:rPr>
        <w:t xml:space="preserve">WYKONAWCĄ </w:t>
      </w:r>
      <w:r w:rsidRPr="006309C4">
        <w:rPr>
          <w:rFonts w:asciiTheme="minorHAnsi" w:hAnsiTheme="minorHAnsi"/>
          <w:sz w:val="20"/>
        </w:rPr>
        <w:t>możliwości wprowadzenia rozwiązań zamiennych w stosunku do przewidzianych w dokumentacji projektowej w zakresie materiałów i konstrukcji, rozwiązań technicznych, technologicznych i użytkowych, jednak o jakości i standardzie nie niższy</w:t>
      </w:r>
      <w:r w:rsidR="00597055">
        <w:rPr>
          <w:rFonts w:asciiTheme="minorHAnsi" w:hAnsiTheme="minorHAnsi"/>
          <w:sz w:val="20"/>
        </w:rPr>
        <w:t>m</w:t>
      </w:r>
      <w:r w:rsidRPr="006309C4">
        <w:rPr>
          <w:rFonts w:asciiTheme="minorHAnsi" w:hAnsiTheme="minorHAnsi"/>
          <w:sz w:val="20"/>
        </w:rPr>
        <w:t xml:space="preserve"> niż przewidziano w dokumentacji projektowe</w:t>
      </w:r>
      <w:r w:rsidR="00C06F84" w:rsidRPr="00C06F84">
        <w:rPr>
          <w:rFonts w:asciiTheme="minorHAnsi" w:hAnsiTheme="minorHAnsi"/>
          <w:sz w:val="20"/>
        </w:rPr>
        <w:t>j,</w:t>
      </w:r>
    </w:p>
    <w:p w14:paraId="66BF4F70" w14:textId="77777777" w:rsidR="00C06F84" w:rsidRPr="00C06F84" w:rsidRDefault="00E76265" w:rsidP="00F45587">
      <w:pPr>
        <w:pStyle w:val="Akapitzlist"/>
        <w:numPr>
          <w:ilvl w:val="2"/>
          <w:numId w:val="69"/>
        </w:numPr>
        <w:spacing w:before="0" w:after="120" w:line="276" w:lineRule="auto"/>
        <w:ind w:left="1418" w:hanging="851"/>
        <w:contextualSpacing w:val="0"/>
        <w:rPr>
          <w:rFonts w:asciiTheme="minorHAnsi" w:hAnsiTheme="minorHAnsi"/>
          <w:sz w:val="20"/>
        </w:rPr>
      </w:pPr>
      <w:r w:rsidRPr="006309C4">
        <w:rPr>
          <w:rFonts w:asciiTheme="minorHAnsi" w:hAnsiTheme="minorHAnsi"/>
          <w:sz w:val="20"/>
        </w:rPr>
        <w:t xml:space="preserve">opiniowanie przedstawionych przez </w:t>
      </w:r>
      <w:r w:rsidR="00597055" w:rsidRPr="00597055">
        <w:rPr>
          <w:rFonts w:asciiTheme="minorHAnsi" w:hAnsiTheme="minorHAnsi"/>
          <w:sz w:val="20"/>
        </w:rPr>
        <w:t xml:space="preserve">WYKONAWCĘ </w:t>
      </w:r>
      <w:r w:rsidRPr="006309C4">
        <w:rPr>
          <w:rFonts w:asciiTheme="minorHAnsi" w:hAnsiTheme="minorHAnsi"/>
          <w:sz w:val="20"/>
        </w:rPr>
        <w:t xml:space="preserve">lub </w:t>
      </w:r>
      <w:r w:rsidR="00597055" w:rsidRPr="00597055">
        <w:rPr>
          <w:rFonts w:asciiTheme="minorHAnsi" w:hAnsiTheme="minorHAnsi"/>
          <w:sz w:val="20"/>
        </w:rPr>
        <w:t xml:space="preserve">ZAMAWIAJĄCEGO </w:t>
      </w:r>
      <w:r w:rsidRPr="006309C4">
        <w:rPr>
          <w:rFonts w:asciiTheme="minorHAnsi" w:hAnsiTheme="minorHAnsi"/>
          <w:sz w:val="20"/>
        </w:rPr>
        <w:t xml:space="preserve">propozycji rozwiązań zamiennych lub ich przedstawianie w przypadku niemożności zastosowania rozwiązań </w:t>
      </w:r>
      <w:r w:rsidR="00597055">
        <w:rPr>
          <w:rFonts w:asciiTheme="minorHAnsi" w:hAnsiTheme="minorHAnsi"/>
          <w:sz w:val="20"/>
        </w:rPr>
        <w:t>przewidzianych</w:t>
      </w:r>
      <w:r w:rsidRPr="006309C4">
        <w:rPr>
          <w:rFonts w:asciiTheme="minorHAnsi" w:hAnsiTheme="minorHAnsi"/>
          <w:sz w:val="20"/>
        </w:rPr>
        <w:t xml:space="preserve"> w dokumentacji projektowej lub gdy ich zastosowanie jest nieekonomiczne lub nieefektywne w świetle aktualnej wiedzy technicznej i zasad sztuki budowlanej, a koszt zastosowania nowych nie zwiększy</w:t>
      </w:r>
      <w:r w:rsidR="00597055">
        <w:rPr>
          <w:rFonts w:asciiTheme="minorHAnsi" w:hAnsiTheme="minorHAnsi"/>
          <w:sz w:val="20"/>
        </w:rPr>
        <w:t xml:space="preserve"> od</w:t>
      </w:r>
      <w:r w:rsidRPr="006309C4">
        <w:rPr>
          <w:rFonts w:asciiTheme="minorHAnsi" w:hAnsiTheme="minorHAnsi"/>
          <w:sz w:val="20"/>
        </w:rPr>
        <w:t xml:space="preserve"> kosztów zadania z zastrzeżeniem, że każde z rozwiązań musi być zaa</w:t>
      </w:r>
      <w:r w:rsidR="00C06F84" w:rsidRPr="00C06F84">
        <w:rPr>
          <w:rFonts w:asciiTheme="minorHAnsi" w:hAnsiTheme="minorHAnsi"/>
          <w:sz w:val="20"/>
        </w:rPr>
        <w:t>kceptowane przez Zamawiającego</w:t>
      </w:r>
      <w:r w:rsidR="00597055">
        <w:rPr>
          <w:rFonts w:asciiTheme="minorHAnsi" w:hAnsiTheme="minorHAnsi"/>
          <w:sz w:val="20"/>
        </w:rPr>
        <w:t>, zgodnie z PROCEDURĄ ZMIAN</w:t>
      </w:r>
      <w:r w:rsidR="00C06F84" w:rsidRPr="00C06F84">
        <w:rPr>
          <w:rFonts w:asciiTheme="minorHAnsi" w:hAnsiTheme="minorHAnsi"/>
          <w:sz w:val="20"/>
        </w:rPr>
        <w:t>,</w:t>
      </w:r>
    </w:p>
    <w:p w14:paraId="54577422" w14:textId="77777777" w:rsidR="00C06F84" w:rsidRPr="00C06F84" w:rsidRDefault="00E76265" w:rsidP="00F45587">
      <w:pPr>
        <w:pStyle w:val="Akapitzlist"/>
        <w:numPr>
          <w:ilvl w:val="2"/>
          <w:numId w:val="69"/>
        </w:numPr>
        <w:spacing w:before="0" w:after="120" w:line="276" w:lineRule="auto"/>
        <w:ind w:left="1418" w:hanging="851"/>
        <w:contextualSpacing w:val="0"/>
        <w:rPr>
          <w:rFonts w:asciiTheme="minorHAnsi" w:hAnsiTheme="minorHAnsi"/>
          <w:sz w:val="20"/>
        </w:rPr>
      </w:pPr>
      <w:r w:rsidRPr="006309C4">
        <w:rPr>
          <w:rFonts w:asciiTheme="minorHAnsi" w:hAnsiTheme="minorHAnsi"/>
          <w:sz w:val="20"/>
        </w:rPr>
        <w:t>ocena parametrów lub wyników szczegółowych badań materiałów i konstrukcji w zakresie zgodności z rozwiązaniami projektowymi, norma</w:t>
      </w:r>
      <w:r w:rsidR="00C06F84" w:rsidRPr="00C06F84">
        <w:rPr>
          <w:rFonts w:asciiTheme="minorHAnsi" w:hAnsiTheme="minorHAnsi"/>
          <w:sz w:val="20"/>
        </w:rPr>
        <w:t>mi i obowiązującymi przepisami,</w:t>
      </w:r>
    </w:p>
    <w:p w14:paraId="3A0F28D9" w14:textId="77777777" w:rsidR="00C06F84" w:rsidRPr="00C06F84" w:rsidRDefault="0063653F" w:rsidP="00F45587">
      <w:pPr>
        <w:pStyle w:val="Akapitzlist"/>
        <w:numPr>
          <w:ilvl w:val="2"/>
          <w:numId w:val="69"/>
        </w:numPr>
        <w:spacing w:before="0" w:after="120" w:line="276" w:lineRule="auto"/>
        <w:ind w:left="1418" w:hanging="851"/>
        <w:contextualSpacing w:val="0"/>
        <w:rPr>
          <w:rFonts w:asciiTheme="minorHAnsi" w:hAnsiTheme="minorHAnsi"/>
          <w:sz w:val="20"/>
        </w:rPr>
      </w:pPr>
      <w:r>
        <w:rPr>
          <w:rFonts w:asciiTheme="minorHAnsi" w:hAnsiTheme="minorHAnsi"/>
          <w:sz w:val="20"/>
        </w:rPr>
        <w:t xml:space="preserve">na żądanie </w:t>
      </w:r>
      <w:r w:rsidR="006309C4">
        <w:rPr>
          <w:rFonts w:asciiTheme="minorHAnsi" w:hAnsiTheme="minorHAnsi"/>
          <w:sz w:val="20"/>
        </w:rPr>
        <w:t>ZAMAWIAJĄCEGO</w:t>
      </w:r>
      <w:r>
        <w:rPr>
          <w:rFonts w:asciiTheme="minorHAnsi" w:hAnsiTheme="minorHAnsi"/>
          <w:sz w:val="20"/>
        </w:rPr>
        <w:t>, d</w:t>
      </w:r>
      <w:r w:rsidR="00E76265" w:rsidRPr="006309C4">
        <w:rPr>
          <w:rFonts w:asciiTheme="minorHAnsi" w:hAnsiTheme="minorHAnsi"/>
          <w:sz w:val="20"/>
        </w:rPr>
        <w:t>okonani</w:t>
      </w:r>
      <w:r>
        <w:rPr>
          <w:rFonts w:asciiTheme="minorHAnsi" w:hAnsiTheme="minorHAnsi"/>
          <w:sz w:val="20"/>
        </w:rPr>
        <w:t>e</w:t>
      </w:r>
      <w:r w:rsidR="00E76265" w:rsidRPr="006309C4">
        <w:rPr>
          <w:rFonts w:asciiTheme="minorHAnsi" w:hAnsiTheme="minorHAnsi"/>
          <w:sz w:val="20"/>
        </w:rPr>
        <w:t xml:space="preserve"> zmian rozwiązań projektow</w:t>
      </w:r>
      <w:r w:rsidR="00C06F84" w:rsidRPr="00C06F84">
        <w:rPr>
          <w:rFonts w:asciiTheme="minorHAnsi" w:hAnsiTheme="minorHAnsi"/>
          <w:sz w:val="20"/>
        </w:rPr>
        <w:t>ych,</w:t>
      </w:r>
    </w:p>
    <w:p w14:paraId="729EE745" w14:textId="77777777" w:rsidR="00C06F84" w:rsidRPr="00C06F84" w:rsidRDefault="00E76265" w:rsidP="00F45587">
      <w:pPr>
        <w:pStyle w:val="Akapitzlist"/>
        <w:numPr>
          <w:ilvl w:val="2"/>
          <w:numId w:val="69"/>
        </w:numPr>
        <w:spacing w:before="0" w:after="120" w:line="276" w:lineRule="auto"/>
        <w:ind w:left="1418" w:hanging="851"/>
        <w:contextualSpacing w:val="0"/>
        <w:rPr>
          <w:rFonts w:asciiTheme="minorHAnsi" w:hAnsiTheme="minorHAnsi"/>
          <w:sz w:val="20"/>
        </w:rPr>
      </w:pPr>
      <w:r w:rsidRPr="006309C4">
        <w:rPr>
          <w:rFonts w:asciiTheme="minorHAnsi" w:hAnsiTheme="minorHAnsi"/>
          <w:sz w:val="20"/>
        </w:rPr>
        <w:t xml:space="preserve">udział w naradach i komisjach technicznych, odbiorach robót zanikowych próbach instalacji i procedurach rozruchu </w:t>
      </w:r>
      <w:r w:rsidR="00C06F84" w:rsidRPr="00C06F84">
        <w:rPr>
          <w:rFonts w:asciiTheme="minorHAnsi" w:hAnsiTheme="minorHAnsi"/>
          <w:sz w:val="20"/>
        </w:rPr>
        <w:t xml:space="preserve">oraz końcowym odbiorze </w:t>
      </w:r>
      <w:r w:rsidR="0063653F">
        <w:rPr>
          <w:rFonts w:asciiTheme="minorHAnsi" w:hAnsiTheme="minorHAnsi"/>
          <w:sz w:val="20"/>
        </w:rPr>
        <w:t>PRZEDMIOTU UMOWY</w:t>
      </w:r>
      <w:r w:rsidR="00C06F84" w:rsidRPr="00C06F84">
        <w:rPr>
          <w:rFonts w:asciiTheme="minorHAnsi" w:hAnsiTheme="minorHAnsi"/>
          <w:sz w:val="20"/>
        </w:rPr>
        <w:t>,</w:t>
      </w:r>
    </w:p>
    <w:p w14:paraId="551B251F" w14:textId="77777777" w:rsidR="00E76265" w:rsidRPr="006309C4" w:rsidRDefault="00E76265" w:rsidP="00F45587">
      <w:pPr>
        <w:pStyle w:val="Akapitzlist"/>
        <w:numPr>
          <w:ilvl w:val="2"/>
          <w:numId w:val="69"/>
        </w:numPr>
        <w:spacing w:before="0" w:after="120" w:line="276" w:lineRule="auto"/>
        <w:ind w:left="1418" w:hanging="851"/>
        <w:contextualSpacing w:val="0"/>
        <w:rPr>
          <w:rFonts w:asciiTheme="minorHAnsi" w:hAnsiTheme="minorHAnsi"/>
          <w:sz w:val="20"/>
        </w:rPr>
      </w:pPr>
      <w:r w:rsidRPr="006309C4">
        <w:rPr>
          <w:rFonts w:asciiTheme="minorHAnsi" w:hAnsiTheme="minorHAnsi"/>
          <w:sz w:val="20"/>
        </w:rPr>
        <w:t>poprawiania błędów projektowych, likwidacji kolizji między branżami lub uzupełnienia rysunków, detali bądź opisu technologii wykonania nie zawartych w dokumentacji autorskiej – bez prawa do odrębnego wynagrodzenia</w:t>
      </w:r>
      <w:r w:rsidR="003D2407" w:rsidRPr="003D2407">
        <w:rPr>
          <w:rFonts w:asciiTheme="minorHAnsi" w:hAnsiTheme="minorHAnsi"/>
          <w:sz w:val="20"/>
        </w:rPr>
        <w:t>.</w:t>
      </w:r>
    </w:p>
    <w:p w14:paraId="0D6BF533" w14:textId="77777777" w:rsidR="003D2407" w:rsidRDefault="003D2407" w:rsidP="00695433">
      <w:pPr>
        <w:pStyle w:val="Akapitzlist"/>
        <w:numPr>
          <w:ilvl w:val="1"/>
          <w:numId w:val="31"/>
        </w:numPr>
        <w:spacing w:before="0" w:after="120" w:line="276" w:lineRule="auto"/>
        <w:ind w:left="567" w:hanging="709"/>
        <w:contextualSpacing w:val="0"/>
        <w:rPr>
          <w:rFonts w:asciiTheme="minorHAnsi" w:hAnsiTheme="minorHAnsi"/>
          <w:sz w:val="20"/>
          <w:szCs w:val="20"/>
        </w:rPr>
      </w:pPr>
      <w:bookmarkStart w:id="75" w:name="_Ref519772948"/>
      <w:r>
        <w:rPr>
          <w:rFonts w:asciiTheme="minorHAnsi" w:hAnsiTheme="minorHAnsi"/>
          <w:sz w:val="20"/>
          <w:szCs w:val="20"/>
        </w:rPr>
        <w:t>Działania WYKONAWCY w ramach sprawowania nadzoru autorskiego nie mogą prowadzić do opóźnień w realizacji PRZEDMIOTU UMOWY.</w:t>
      </w:r>
      <w:bookmarkEnd w:id="75"/>
    </w:p>
    <w:p w14:paraId="01AA5E54" w14:textId="77777777" w:rsidR="003D2407" w:rsidRDefault="003D2407" w:rsidP="00695433">
      <w:pPr>
        <w:pStyle w:val="Akapitzlist"/>
        <w:numPr>
          <w:ilvl w:val="1"/>
          <w:numId w:val="31"/>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 xml:space="preserve">W przypadku wprowadzenia istotnych zmian do zatwierdzonej przez ZAMAWIAJĄCEGO dokumentacji projektowej lub pozwolenia na budowę, WYKONAWCA zobowiązany jest własnym </w:t>
      </w:r>
      <w:r>
        <w:rPr>
          <w:rFonts w:asciiTheme="minorHAnsi" w:hAnsiTheme="minorHAnsi"/>
          <w:sz w:val="20"/>
          <w:szCs w:val="20"/>
        </w:rPr>
        <w:lastRenderedPageBreak/>
        <w:t>kosztem i staraniem</w:t>
      </w:r>
      <w:r w:rsidR="0032518B">
        <w:rPr>
          <w:rFonts w:asciiTheme="minorHAnsi" w:hAnsiTheme="minorHAnsi"/>
          <w:sz w:val="20"/>
          <w:szCs w:val="20"/>
        </w:rPr>
        <w:t xml:space="preserve"> doprowadzić do zgodności z obowiązującym prawem, przy uwzględnieniu postanowień ust. </w:t>
      </w:r>
      <w:r w:rsidR="00EC285E">
        <w:rPr>
          <w:rFonts w:asciiTheme="minorHAnsi" w:hAnsiTheme="minorHAnsi"/>
          <w:sz w:val="20"/>
          <w:szCs w:val="20"/>
        </w:rPr>
        <w:fldChar w:fldCharType="begin"/>
      </w:r>
      <w:r w:rsidR="00EC285E">
        <w:rPr>
          <w:rFonts w:asciiTheme="minorHAnsi" w:hAnsiTheme="minorHAnsi"/>
          <w:sz w:val="20"/>
          <w:szCs w:val="20"/>
        </w:rPr>
        <w:instrText xml:space="preserve"> REF _Ref519772948 \r \h </w:instrText>
      </w:r>
      <w:r w:rsidR="00EC285E">
        <w:rPr>
          <w:rFonts w:asciiTheme="minorHAnsi" w:hAnsiTheme="minorHAnsi"/>
          <w:sz w:val="20"/>
          <w:szCs w:val="20"/>
        </w:rPr>
      </w:r>
      <w:r w:rsidR="00EC285E">
        <w:rPr>
          <w:rFonts w:asciiTheme="minorHAnsi" w:hAnsiTheme="minorHAnsi"/>
          <w:sz w:val="20"/>
          <w:szCs w:val="20"/>
        </w:rPr>
        <w:fldChar w:fldCharType="separate"/>
      </w:r>
      <w:r w:rsidR="00226AD0">
        <w:rPr>
          <w:rFonts w:asciiTheme="minorHAnsi" w:hAnsiTheme="minorHAnsi"/>
          <w:sz w:val="20"/>
          <w:szCs w:val="20"/>
        </w:rPr>
        <w:t>25.4</w:t>
      </w:r>
      <w:r w:rsidR="00EC285E">
        <w:rPr>
          <w:rFonts w:asciiTheme="minorHAnsi" w:hAnsiTheme="minorHAnsi"/>
          <w:sz w:val="20"/>
          <w:szCs w:val="20"/>
        </w:rPr>
        <w:fldChar w:fldCharType="end"/>
      </w:r>
      <w:r w:rsidR="0032518B">
        <w:rPr>
          <w:rFonts w:asciiTheme="minorHAnsi" w:hAnsiTheme="minorHAnsi"/>
          <w:sz w:val="20"/>
          <w:szCs w:val="20"/>
        </w:rPr>
        <w:t>.</w:t>
      </w:r>
    </w:p>
    <w:p w14:paraId="7FF163D9" w14:textId="77777777" w:rsidR="0032518B" w:rsidRDefault="0032518B" w:rsidP="00695433">
      <w:pPr>
        <w:pStyle w:val="Akapitzlist"/>
        <w:numPr>
          <w:ilvl w:val="1"/>
          <w:numId w:val="31"/>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Wszelkie zmiany w DOKUMENTACJI WYKONAWCY, w zakresie dokumentacji projektowej, musza być procedowane zgodnie z PROCEDURĄ ZMIAN, opisaną w § 19 UMOWY.</w:t>
      </w:r>
    </w:p>
    <w:p w14:paraId="6A9089E5" w14:textId="77777777" w:rsidR="00CB111B" w:rsidRDefault="00CB111B" w:rsidP="00F45587">
      <w:pPr>
        <w:pStyle w:val="Akapitzlist"/>
        <w:numPr>
          <w:ilvl w:val="0"/>
          <w:numId w:val="80"/>
        </w:numPr>
        <w:spacing w:before="240" w:line="276" w:lineRule="auto"/>
        <w:ind w:left="357" w:hanging="357"/>
        <w:contextualSpacing w:val="0"/>
        <w:jc w:val="center"/>
        <w:rPr>
          <w:rFonts w:asciiTheme="minorHAnsi" w:hAnsiTheme="minorHAnsi"/>
          <w:sz w:val="20"/>
          <w:szCs w:val="20"/>
        </w:rPr>
      </w:pPr>
    </w:p>
    <w:p w14:paraId="46070A8E" w14:textId="77777777" w:rsidR="00CB111B" w:rsidRPr="00173A2B" w:rsidRDefault="00CB111B" w:rsidP="00B21846">
      <w:pPr>
        <w:spacing w:before="0" w:after="200" w:line="276" w:lineRule="auto"/>
        <w:jc w:val="center"/>
        <w:rPr>
          <w:rFonts w:asciiTheme="minorHAnsi" w:hAnsiTheme="minorHAnsi"/>
          <w:b/>
          <w:sz w:val="20"/>
        </w:rPr>
      </w:pPr>
      <w:r w:rsidRPr="00173A2B">
        <w:rPr>
          <w:rFonts w:asciiTheme="minorHAnsi" w:hAnsiTheme="minorHAnsi"/>
          <w:b/>
          <w:sz w:val="20"/>
        </w:rPr>
        <w:t xml:space="preserve">ZASADY BEZPIECZEŃSTWA W ZAKRESIE PRZETWARZANIA DANYCH </w:t>
      </w:r>
      <w:r w:rsidRPr="002D21BD">
        <w:rPr>
          <w:rFonts w:asciiTheme="minorHAnsi" w:hAnsiTheme="minorHAnsi"/>
          <w:b/>
          <w:noProof/>
          <w:sz w:val="20"/>
          <w:szCs w:val="20"/>
        </w:rPr>
        <w:t>OSOBOWYCH</w:t>
      </w:r>
    </w:p>
    <w:p w14:paraId="172CC6CD"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2BD35874"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65F51389"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05FB4DDB"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14E6914B"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6C60AFB4"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544174D7"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6E2C3E09"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3254C89F"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79A13E38"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39DCEEF8"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6BC8670C"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02263817"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0F42803B"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053E21EB"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3BA7ED9E"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3453978C"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05E9A4D6"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6F656A73"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20B1AD46"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5B5114B2"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5093C854"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50792C49"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53A4CA54"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73F2E23D"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47DE2350" w14:textId="77777777" w:rsidR="00173A2B" w:rsidRPr="00173A2B" w:rsidRDefault="00173A2B" w:rsidP="00F45587">
      <w:pPr>
        <w:pStyle w:val="Akapitzlist"/>
        <w:numPr>
          <w:ilvl w:val="0"/>
          <w:numId w:val="71"/>
        </w:numPr>
        <w:spacing w:before="0" w:after="120" w:line="276" w:lineRule="auto"/>
        <w:contextualSpacing w:val="0"/>
        <w:rPr>
          <w:rFonts w:asciiTheme="minorHAnsi" w:hAnsiTheme="minorHAnsi"/>
          <w:vanish/>
          <w:sz w:val="20"/>
          <w:szCs w:val="20"/>
        </w:rPr>
      </w:pPr>
    </w:p>
    <w:p w14:paraId="2FFD964B" w14:textId="0D1F6117" w:rsidR="00CB111B" w:rsidRPr="003E4D08" w:rsidRDefault="00CB111B" w:rsidP="00F45587">
      <w:pPr>
        <w:pStyle w:val="Tekstpodstawowy"/>
        <w:numPr>
          <w:ilvl w:val="1"/>
          <w:numId w:val="71"/>
        </w:numPr>
        <w:spacing w:line="276" w:lineRule="auto"/>
        <w:ind w:left="567" w:hanging="709"/>
        <w:jc w:val="both"/>
        <w:rPr>
          <w:rFonts w:asciiTheme="minorHAnsi" w:hAnsiTheme="minorHAnsi"/>
          <w:sz w:val="20"/>
          <w:szCs w:val="20"/>
        </w:rPr>
      </w:pPr>
      <w:r w:rsidRPr="003E4D08">
        <w:rPr>
          <w:rFonts w:asciiTheme="minorHAnsi" w:hAnsiTheme="minorHAnsi"/>
          <w:sz w:val="20"/>
          <w:szCs w:val="20"/>
        </w:rPr>
        <w:t xml:space="preserve">W </w:t>
      </w:r>
      <w:r w:rsidR="001975D6" w:rsidRPr="001975D6">
        <w:rPr>
          <w:rFonts w:asciiTheme="minorHAnsi" w:hAnsiTheme="minorHAnsi"/>
          <w:sz w:val="20"/>
          <w:szCs w:val="20"/>
        </w:rPr>
        <w:t xml:space="preserve">związku z tym, że w celu wykonania niniejszej Umowy Enea Operator Sp. z o.o. powierzy Wykonawcy do przetwarzania dane osobowe, w tym Klientów i właścicieli nieruchomości, przez które przebiegać będzie przedmiotowa inwestycja,  w związku z postanowieniami Rozporządzenia Parlamentu Europejskiego i Rady (UE) 2016/679 z dnia 27 kwietnia 2016 roku w sprawie ochrony osób fizycznych w związku z przetwarzaniem danych osobowych i w sprawie swobodnego przepływu takich danych oraz uchylenia dyrektywy 95/46/WE (RODO), Strony zawierają „Umowę powierzenia przetwarzania danych osobowych”, która stanowi </w:t>
      </w:r>
      <w:r w:rsidR="001975D6" w:rsidRPr="001975D6">
        <w:rPr>
          <w:rFonts w:asciiTheme="minorHAnsi" w:hAnsiTheme="minorHAnsi"/>
          <w:b/>
          <w:sz w:val="20"/>
          <w:szCs w:val="20"/>
        </w:rPr>
        <w:t>Załącznik nr 1</w:t>
      </w:r>
      <w:r w:rsidR="00A72607">
        <w:rPr>
          <w:rFonts w:asciiTheme="minorHAnsi" w:hAnsiTheme="minorHAnsi"/>
          <w:b/>
          <w:sz w:val="20"/>
          <w:szCs w:val="20"/>
        </w:rPr>
        <w:t>4</w:t>
      </w:r>
      <w:r w:rsidR="001975D6" w:rsidRPr="001975D6">
        <w:rPr>
          <w:rFonts w:asciiTheme="minorHAnsi" w:hAnsiTheme="minorHAnsi"/>
          <w:sz w:val="20"/>
          <w:szCs w:val="20"/>
        </w:rPr>
        <w:t xml:space="preserve"> do niniejszej Umowy</w:t>
      </w:r>
      <w:r w:rsidRPr="00A96F86">
        <w:rPr>
          <w:rFonts w:asciiTheme="minorHAnsi" w:hAnsiTheme="minorHAnsi"/>
          <w:sz w:val="20"/>
          <w:szCs w:val="20"/>
        </w:rPr>
        <w:t>.</w:t>
      </w:r>
    </w:p>
    <w:p w14:paraId="2001E19C" w14:textId="77777777" w:rsidR="00A72607" w:rsidRDefault="00CB111B" w:rsidP="00532F82">
      <w:pPr>
        <w:pStyle w:val="Tekstpodstawowy"/>
        <w:numPr>
          <w:ilvl w:val="1"/>
          <w:numId w:val="71"/>
        </w:numPr>
        <w:spacing w:line="276" w:lineRule="auto"/>
        <w:ind w:left="567" w:hanging="709"/>
        <w:jc w:val="both"/>
        <w:rPr>
          <w:rFonts w:asciiTheme="minorHAnsi" w:hAnsiTheme="minorHAnsi"/>
          <w:sz w:val="20"/>
          <w:szCs w:val="20"/>
        </w:rPr>
      </w:pPr>
      <w:r w:rsidRPr="003E4D08">
        <w:rPr>
          <w:rFonts w:asciiTheme="minorHAnsi" w:hAnsiTheme="minorHAnsi"/>
          <w:sz w:val="20"/>
          <w:szCs w:val="20"/>
        </w:rPr>
        <w:t>Z tytułu zawarcia Umowy powierzenia przetwarzania danych osobowych STRON</w:t>
      </w:r>
      <w:r>
        <w:rPr>
          <w:rFonts w:asciiTheme="minorHAnsi" w:hAnsiTheme="minorHAnsi"/>
          <w:sz w:val="20"/>
          <w:szCs w:val="20"/>
        </w:rPr>
        <w:t>OM</w:t>
      </w:r>
      <w:r w:rsidRPr="003E4D08">
        <w:rPr>
          <w:rFonts w:asciiTheme="minorHAnsi" w:hAnsiTheme="minorHAnsi"/>
          <w:sz w:val="20"/>
          <w:szCs w:val="20"/>
        </w:rPr>
        <w:t xml:space="preserve"> nie przysługuje dodatkowe wynagrodzenie ponad określone w niniejszej UMOWIE.</w:t>
      </w:r>
    </w:p>
    <w:p w14:paraId="43AFAAF0" w14:textId="1195198D" w:rsidR="00A72607" w:rsidRPr="00532F82" w:rsidRDefault="00A72607" w:rsidP="00532F82">
      <w:pPr>
        <w:pStyle w:val="Tekstpodstawowy"/>
        <w:numPr>
          <w:ilvl w:val="1"/>
          <w:numId w:val="71"/>
        </w:numPr>
        <w:spacing w:line="276" w:lineRule="auto"/>
        <w:ind w:left="567" w:hanging="709"/>
        <w:jc w:val="both"/>
        <w:rPr>
          <w:rFonts w:asciiTheme="minorHAnsi" w:hAnsiTheme="minorHAnsi"/>
          <w:sz w:val="20"/>
          <w:szCs w:val="20"/>
        </w:rPr>
      </w:pPr>
      <w:r w:rsidRPr="00532F82">
        <w:rPr>
          <w:rFonts w:asciiTheme="minorHAnsi" w:hAnsiTheme="minorHAnsi" w:cstheme="minorHAnsi"/>
          <w:sz w:val="20"/>
          <w:szCs w:val="20"/>
        </w:rPr>
        <w:t>Każda ze Stron oświadcza, że osoby ją reprezentujące, pracownicy, współpracownicy oraz inne osoby, których dane osobowe zostały lub zostaną przekazane drugiej Stronie w celu zawarcia, realizacji i monitorowania wykonywania Umowy, odpowiednio zostały lub zostaną poinformowane, że druga Strona jest administratorem ich danych osobowych w rozumieniu Rozporządzenia Parlamentu Europejskiego i Rady (UE) 2016/679 z dnia 27 kwietnia 2016 r. w sprawie ochrony osób fizycznych w związku z przetwarzaniem danych osobowych i w sprawie swobodnego przepływu takich danych oraz uchylenia Dyrektywy 95/46/WE, oraz że odpowiednio zapoznały lub zapoznają się z informacją o zasadach ich przetwarzania, zamieszczonych odpowiednio na stronie internetowej:</w:t>
      </w:r>
    </w:p>
    <w:p w14:paraId="453DA3E3" w14:textId="77777777" w:rsidR="00A72607" w:rsidRPr="00B51C9D" w:rsidRDefault="00A72607" w:rsidP="00A72607">
      <w:pPr>
        <w:spacing w:line="276" w:lineRule="auto"/>
        <w:rPr>
          <w:rFonts w:asciiTheme="minorHAnsi" w:hAnsiTheme="minorHAnsi" w:cstheme="minorHAnsi"/>
          <w:sz w:val="20"/>
          <w:szCs w:val="20"/>
        </w:rPr>
      </w:pPr>
      <w:r w:rsidRPr="00B51C9D">
        <w:rPr>
          <w:rFonts w:asciiTheme="minorHAnsi" w:hAnsiTheme="minorHAnsi" w:cstheme="minorHAnsi"/>
          <w:sz w:val="20"/>
          <w:szCs w:val="20"/>
        </w:rPr>
        <w:t xml:space="preserve">Zamawiającego: </w:t>
      </w:r>
      <w:hyperlink r:id="rId17" w:history="1">
        <w:r w:rsidRPr="00B51C9D">
          <w:rPr>
            <w:rStyle w:val="Hipercze"/>
            <w:rFonts w:asciiTheme="minorHAnsi" w:hAnsiTheme="minorHAnsi" w:cstheme="minorHAnsi"/>
            <w:sz w:val="20"/>
            <w:szCs w:val="20"/>
          </w:rPr>
          <w:t>https://www.operator.enea.pl/ochrona-danych-osobowych-rodo</w:t>
        </w:r>
      </w:hyperlink>
      <w:r w:rsidRPr="00B51C9D">
        <w:rPr>
          <w:rFonts w:asciiTheme="minorHAnsi" w:hAnsiTheme="minorHAnsi" w:cstheme="minorHAnsi"/>
          <w:sz w:val="20"/>
          <w:szCs w:val="20"/>
        </w:rPr>
        <w:t xml:space="preserve"> </w:t>
      </w:r>
    </w:p>
    <w:p w14:paraId="08FBC055" w14:textId="33BDFE59" w:rsidR="00A72607" w:rsidRPr="00532F82" w:rsidRDefault="00A72607" w:rsidP="00532F82">
      <w:pPr>
        <w:spacing w:line="276" w:lineRule="auto"/>
        <w:rPr>
          <w:sz w:val="20"/>
          <w:szCs w:val="20"/>
        </w:rPr>
      </w:pPr>
      <w:r w:rsidRPr="00B51C9D">
        <w:rPr>
          <w:rFonts w:asciiTheme="minorHAnsi" w:hAnsiTheme="minorHAnsi" w:cstheme="minorHAnsi"/>
          <w:sz w:val="20"/>
          <w:szCs w:val="20"/>
        </w:rPr>
        <w:t>Wykonawcy: _______________________</w:t>
      </w:r>
      <w:r w:rsidRPr="00B51C9D">
        <w:rPr>
          <w:sz w:val="20"/>
          <w:szCs w:val="20"/>
        </w:rPr>
        <w:t xml:space="preserve">    </w:t>
      </w:r>
    </w:p>
    <w:p w14:paraId="56D3D600" w14:textId="77777777" w:rsidR="00CB111B" w:rsidRDefault="00CB111B" w:rsidP="00F45587">
      <w:pPr>
        <w:pStyle w:val="Akapitzlist"/>
        <w:numPr>
          <w:ilvl w:val="0"/>
          <w:numId w:val="80"/>
        </w:numPr>
        <w:spacing w:before="240" w:line="276" w:lineRule="auto"/>
        <w:ind w:left="357" w:hanging="357"/>
        <w:contextualSpacing w:val="0"/>
        <w:jc w:val="center"/>
        <w:rPr>
          <w:rFonts w:asciiTheme="minorHAnsi" w:hAnsiTheme="minorHAnsi"/>
          <w:sz w:val="20"/>
          <w:szCs w:val="20"/>
        </w:rPr>
      </w:pPr>
    </w:p>
    <w:p w14:paraId="17C58FD3" w14:textId="77777777" w:rsidR="00CB0846" w:rsidRPr="00173A2B" w:rsidRDefault="00CB0846" w:rsidP="00B21846">
      <w:pPr>
        <w:spacing w:before="0" w:after="200" w:line="276" w:lineRule="auto"/>
        <w:jc w:val="center"/>
        <w:rPr>
          <w:rFonts w:asciiTheme="minorHAnsi" w:hAnsiTheme="minorHAnsi"/>
          <w:b/>
          <w:sz w:val="20"/>
        </w:rPr>
      </w:pPr>
      <w:r w:rsidRPr="00173A2B">
        <w:rPr>
          <w:rFonts w:asciiTheme="minorHAnsi" w:hAnsiTheme="minorHAnsi"/>
          <w:b/>
          <w:sz w:val="20"/>
        </w:rPr>
        <w:t xml:space="preserve">OCHRONA DANYCH </w:t>
      </w:r>
      <w:r w:rsidRPr="002D21BD">
        <w:rPr>
          <w:rFonts w:asciiTheme="minorHAnsi" w:hAnsiTheme="minorHAnsi"/>
          <w:b/>
          <w:noProof/>
          <w:sz w:val="20"/>
          <w:szCs w:val="20"/>
        </w:rPr>
        <w:t>TELEINFORMATYCZNYCH</w:t>
      </w:r>
    </w:p>
    <w:p w14:paraId="112B529E"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460D3D62"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04F8A51B"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51E2C1BE"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032F7410"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4E843BB7"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41F3B446"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3D57B546"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68D22215"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60726FCB"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2137BBBB"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7229A782"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430C175E"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41E955C7"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2F8C8AF6"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3DBBC6C6"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67C577BD"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1D8F7763"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23E3CFC2"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75A60131"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7C88AC15"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223EA86D"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58D02EBE"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459E245C"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5EE5C87E"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30497945"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0DBE0A56" w14:textId="77777777" w:rsidR="009740F2" w:rsidRPr="009740F2" w:rsidRDefault="009740F2" w:rsidP="00F45587">
      <w:pPr>
        <w:pStyle w:val="Akapitzlist"/>
        <w:numPr>
          <w:ilvl w:val="0"/>
          <w:numId w:val="76"/>
        </w:numPr>
        <w:spacing w:before="0" w:after="120" w:line="276" w:lineRule="auto"/>
        <w:contextualSpacing w:val="0"/>
        <w:rPr>
          <w:rFonts w:asciiTheme="minorHAnsi" w:hAnsiTheme="minorHAnsi"/>
          <w:vanish/>
          <w:sz w:val="20"/>
          <w:szCs w:val="20"/>
        </w:rPr>
      </w:pPr>
    </w:p>
    <w:p w14:paraId="4E9F368B" w14:textId="77777777" w:rsidR="00CB111B" w:rsidRPr="00CB111B" w:rsidRDefault="00CB111B" w:rsidP="00F45587">
      <w:pPr>
        <w:pStyle w:val="Akapitzlist"/>
        <w:numPr>
          <w:ilvl w:val="1"/>
          <w:numId w:val="76"/>
        </w:numPr>
        <w:spacing w:before="0" w:after="120" w:line="276" w:lineRule="auto"/>
        <w:ind w:left="567" w:hanging="709"/>
        <w:contextualSpacing w:val="0"/>
        <w:rPr>
          <w:rFonts w:asciiTheme="minorHAnsi" w:hAnsiTheme="minorHAnsi"/>
          <w:sz w:val="20"/>
          <w:szCs w:val="20"/>
        </w:rPr>
      </w:pPr>
      <w:r w:rsidRPr="00CB111B">
        <w:rPr>
          <w:rFonts w:asciiTheme="minorHAnsi" w:hAnsiTheme="minorHAnsi"/>
          <w:sz w:val="20"/>
          <w:szCs w:val="20"/>
        </w:rPr>
        <w:t>Zdalny dostęp do środowiska</w:t>
      </w:r>
      <w:r w:rsidR="0068458F">
        <w:rPr>
          <w:rFonts w:asciiTheme="minorHAnsi" w:hAnsiTheme="minorHAnsi"/>
          <w:sz w:val="20"/>
          <w:szCs w:val="20"/>
        </w:rPr>
        <w:t xml:space="preserve"> ICT (Information and </w:t>
      </w:r>
      <w:proofErr w:type="spellStart"/>
      <w:r w:rsidR="0068458F">
        <w:rPr>
          <w:rFonts w:asciiTheme="minorHAnsi" w:hAnsiTheme="minorHAnsi"/>
          <w:sz w:val="20"/>
          <w:szCs w:val="20"/>
        </w:rPr>
        <w:t>Communication</w:t>
      </w:r>
      <w:proofErr w:type="spellEnd"/>
      <w:r w:rsidR="0068458F">
        <w:rPr>
          <w:rFonts w:asciiTheme="minorHAnsi" w:hAnsiTheme="minorHAnsi"/>
          <w:sz w:val="20"/>
          <w:szCs w:val="20"/>
        </w:rPr>
        <w:t xml:space="preserve"> Technologies) oraz OT (</w:t>
      </w:r>
      <w:proofErr w:type="spellStart"/>
      <w:r w:rsidR="0068458F">
        <w:rPr>
          <w:rFonts w:asciiTheme="minorHAnsi" w:hAnsiTheme="minorHAnsi"/>
          <w:sz w:val="20"/>
          <w:szCs w:val="20"/>
        </w:rPr>
        <w:t>Operation</w:t>
      </w:r>
      <w:proofErr w:type="spellEnd"/>
      <w:r w:rsidR="0068458F">
        <w:rPr>
          <w:rFonts w:asciiTheme="minorHAnsi" w:hAnsiTheme="minorHAnsi"/>
          <w:sz w:val="20"/>
          <w:szCs w:val="20"/>
        </w:rPr>
        <w:t xml:space="preserve"> Technology)</w:t>
      </w:r>
      <w:r w:rsidRPr="00CB111B">
        <w:rPr>
          <w:rFonts w:asciiTheme="minorHAnsi" w:hAnsiTheme="minorHAnsi"/>
          <w:sz w:val="20"/>
          <w:szCs w:val="20"/>
        </w:rPr>
        <w:t xml:space="preserve"> Zamawiającego w celu </w:t>
      </w:r>
      <w:r w:rsidR="0068458F">
        <w:rPr>
          <w:rFonts w:asciiTheme="minorHAnsi" w:hAnsiTheme="minorHAnsi"/>
          <w:sz w:val="20"/>
          <w:szCs w:val="20"/>
        </w:rPr>
        <w:t>realizacji przedmiotu określonego w UMOWIE</w:t>
      </w:r>
      <w:r w:rsidRPr="00CB111B">
        <w:rPr>
          <w:rFonts w:asciiTheme="minorHAnsi" w:hAnsiTheme="minorHAnsi"/>
          <w:sz w:val="20"/>
          <w:szCs w:val="20"/>
        </w:rPr>
        <w:t xml:space="preserve">, może się odbywać wyłącznie przez zatwierdzone i udostępnione przez Zamawiającego zestawiane na żądanie kanały VPN typu </w:t>
      </w:r>
      <w:proofErr w:type="spellStart"/>
      <w:r w:rsidRPr="00CB111B">
        <w:rPr>
          <w:rFonts w:asciiTheme="minorHAnsi" w:hAnsiTheme="minorHAnsi"/>
          <w:sz w:val="20"/>
          <w:szCs w:val="20"/>
        </w:rPr>
        <w:t>site</w:t>
      </w:r>
      <w:proofErr w:type="spellEnd"/>
      <w:r w:rsidRPr="00CB111B">
        <w:rPr>
          <w:rFonts w:asciiTheme="minorHAnsi" w:hAnsiTheme="minorHAnsi"/>
          <w:sz w:val="20"/>
          <w:szCs w:val="20"/>
        </w:rPr>
        <w:t>-to-</w:t>
      </w:r>
      <w:proofErr w:type="spellStart"/>
      <w:r w:rsidRPr="00CB111B">
        <w:rPr>
          <w:rFonts w:asciiTheme="minorHAnsi" w:hAnsiTheme="minorHAnsi"/>
          <w:sz w:val="20"/>
          <w:szCs w:val="20"/>
        </w:rPr>
        <w:t>site</w:t>
      </w:r>
      <w:proofErr w:type="spellEnd"/>
      <w:r w:rsidRPr="00CB111B">
        <w:rPr>
          <w:rFonts w:asciiTheme="minorHAnsi" w:hAnsiTheme="minorHAnsi"/>
          <w:sz w:val="20"/>
          <w:szCs w:val="20"/>
        </w:rPr>
        <w:t xml:space="preserve"> zabezpieczone przez systemy do monitorowania zdalnego dostępu nagrywające zdalne sesje lub przez kanały VPN typu </w:t>
      </w:r>
      <w:proofErr w:type="spellStart"/>
      <w:r w:rsidRPr="00CB111B">
        <w:rPr>
          <w:rFonts w:asciiTheme="minorHAnsi" w:hAnsiTheme="minorHAnsi"/>
          <w:sz w:val="20"/>
          <w:szCs w:val="20"/>
        </w:rPr>
        <w:t>client</w:t>
      </w:r>
      <w:proofErr w:type="spellEnd"/>
      <w:r w:rsidRPr="00CB111B">
        <w:rPr>
          <w:rFonts w:asciiTheme="minorHAnsi" w:hAnsiTheme="minorHAnsi"/>
          <w:sz w:val="20"/>
          <w:szCs w:val="20"/>
        </w:rPr>
        <w:t>-to-</w:t>
      </w:r>
      <w:proofErr w:type="spellStart"/>
      <w:r w:rsidRPr="00CB111B">
        <w:rPr>
          <w:rFonts w:asciiTheme="minorHAnsi" w:hAnsiTheme="minorHAnsi"/>
          <w:sz w:val="20"/>
          <w:szCs w:val="20"/>
        </w:rPr>
        <w:t>site</w:t>
      </w:r>
      <w:proofErr w:type="spellEnd"/>
      <w:r w:rsidRPr="00CB111B">
        <w:rPr>
          <w:rFonts w:asciiTheme="minorHAnsi" w:hAnsiTheme="minorHAnsi"/>
          <w:sz w:val="20"/>
          <w:szCs w:val="20"/>
        </w:rPr>
        <w:t xml:space="preserve"> oparte o uwierzytelnianie wieloskładnikowe np. z wykorzystaniem </w:t>
      </w:r>
      <w:proofErr w:type="spellStart"/>
      <w:r w:rsidRPr="00CB111B">
        <w:rPr>
          <w:rFonts w:asciiTheme="minorHAnsi" w:hAnsiTheme="minorHAnsi"/>
          <w:sz w:val="20"/>
          <w:szCs w:val="20"/>
        </w:rPr>
        <w:t>tokenów</w:t>
      </w:r>
      <w:proofErr w:type="spellEnd"/>
      <w:r w:rsidRPr="00CB111B">
        <w:rPr>
          <w:rFonts w:asciiTheme="minorHAnsi" w:hAnsiTheme="minorHAnsi"/>
          <w:sz w:val="20"/>
          <w:szCs w:val="20"/>
        </w:rPr>
        <w:t xml:space="preserve"> RSA, zabezpieczone przez systemy do monitorowania zdalnego dostępu nagrywające zdalne sesje. Postanowienie wskazane w zdaniu pierwszym nie dotyczą zasobów, które są dostępne bez ograniczeń dla pracowników Zamawiającego i osób trzecich.</w:t>
      </w:r>
    </w:p>
    <w:p w14:paraId="4CFC6044" w14:textId="77777777" w:rsidR="00CB111B" w:rsidRPr="00CB111B" w:rsidRDefault="00CB111B" w:rsidP="00F45587">
      <w:pPr>
        <w:pStyle w:val="Akapitzlist"/>
        <w:numPr>
          <w:ilvl w:val="1"/>
          <w:numId w:val="76"/>
        </w:numPr>
        <w:spacing w:before="0" w:after="120" w:line="276" w:lineRule="auto"/>
        <w:ind w:left="567" w:hanging="709"/>
        <w:contextualSpacing w:val="0"/>
        <w:rPr>
          <w:rFonts w:asciiTheme="minorHAnsi" w:hAnsiTheme="minorHAnsi"/>
          <w:sz w:val="20"/>
          <w:szCs w:val="20"/>
        </w:rPr>
      </w:pPr>
      <w:r w:rsidRPr="00CB111B">
        <w:rPr>
          <w:rFonts w:asciiTheme="minorHAnsi" w:hAnsiTheme="minorHAnsi"/>
          <w:sz w:val="20"/>
          <w:szCs w:val="20"/>
        </w:rPr>
        <w:t xml:space="preserve">Wykonawca ma obowiązek: </w:t>
      </w:r>
    </w:p>
    <w:p w14:paraId="0905EE84" w14:textId="77777777" w:rsidR="00CB111B" w:rsidRPr="009740F2" w:rsidRDefault="00CB111B" w:rsidP="00F45587">
      <w:pPr>
        <w:pStyle w:val="Akapitzlist"/>
        <w:numPr>
          <w:ilvl w:val="0"/>
          <w:numId w:val="81"/>
        </w:numPr>
        <w:spacing w:before="0" w:after="120" w:line="276" w:lineRule="auto"/>
        <w:ind w:left="924" w:hanging="357"/>
        <w:contextualSpacing w:val="0"/>
        <w:rPr>
          <w:rFonts w:asciiTheme="minorHAnsi" w:hAnsiTheme="minorHAnsi"/>
          <w:sz w:val="20"/>
          <w:szCs w:val="20"/>
        </w:rPr>
      </w:pPr>
      <w:r w:rsidRPr="00CB111B">
        <w:rPr>
          <w:rFonts w:asciiTheme="minorHAnsi" w:hAnsiTheme="minorHAnsi"/>
          <w:sz w:val="20"/>
          <w:szCs w:val="20"/>
        </w:rPr>
        <w:t xml:space="preserve">wykorzystania wszelkich informacji znajdują się w systemach teleinformatycznych Zamawiającego,  przekazanych lub udostępnionych jedynie do celów realizacji zobowiązań </w:t>
      </w:r>
      <w:r w:rsidRPr="00CB111B">
        <w:rPr>
          <w:rFonts w:asciiTheme="minorHAnsi" w:hAnsiTheme="minorHAnsi"/>
          <w:sz w:val="20"/>
          <w:szCs w:val="20"/>
        </w:rPr>
        <w:lastRenderedPageBreak/>
        <w:t>wynikających z niniejszej Umowy oraz nieudostępniania ich osobom trzecim ani niepublikowania w jakiejkolwiek formie w całości lub części,</w:t>
      </w:r>
    </w:p>
    <w:p w14:paraId="439C0150" w14:textId="77777777" w:rsidR="00CB111B" w:rsidRPr="009740F2" w:rsidRDefault="00CB111B" w:rsidP="00F45587">
      <w:pPr>
        <w:pStyle w:val="Akapitzlist"/>
        <w:numPr>
          <w:ilvl w:val="0"/>
          <w:numId w:val="81"/>
        </w:numPr>
        <w:spacing w:before="0" w:after="120" w:line="276" w:lineRule="auto"/>
        <w:ind w:left="924" w:hanging="357"/>
        <w:contextualSpacing w:val="0"/>
        <w:rPr>
          <w:rFonts w:asciiTheme="minorHAnsi" w:hAnsiTheme="minorHAnsi"/>
          <w:sz w:val="20"/>
          <w:szCs w:val="20"/>
        </w:rPr>
      </w:pPr>
      <w:r w:rsidRPr="00CB111B">
        <w:rPr>
          <w:rFonts w:asciiTheme="minorHAnsi" w:hAnsiTheme="minorHAnsi"/>
          <w:sz w:val="20"/>
          <w:szCs w:val="20"/>
        </w:rPr>
        <w:t>informacje teleinformatyczne odpowiednio zabezpieczyć, chronić w trakcie realizacji zobowiązań wynikających z niniejszej Umowy.</w:t>
      </w:r>
    </w:p>
    <w:p w14:paraId="52EB3F37" w14:textId="77777777" w:rsidR="00CB111B" w:rsidRDefault="00CB111B" w:rsidP="00F45587">
      <w:pPr>
        <w:pStyle w:val="Akapitzlist"/>
        <w:numPr>
          <w:ilvl w:val="0"/>
          <w:numId w:val="81"/>
        </w:numPr>
        <w:spacing w:before="0" w:after="120" w:line="276" w:lineRule="auto"/>
        <w:ind w:left="924" w:hanging="357"/>
        <w:contextualSpacing w:val="0"/>
        <w:rPr>
          <w:rFonts w:asciiTheme="minorHAnsi" w:hAnsiTheme="minorHAnsi"/>
          <w:sz w:val="20"/>
          <w:szCs w:val="20"/>
        </w:rPr>
      </w:pPr>
      <w:r w:rsidRPr="00CB111B">
        <w:rPr>
          <w:rFonts w:asciiTheme="minorHAnsi" w:hAnsiTheme="minorHAnsi"/>
          <w:sz w:val="20"/>
          <w:szCs w:val="20"/>
        </w:rPr>
        <w:t>informacje teleinformatyczne odpowiednio zabezpieczyć, chronić lub trwale zniszczyć (tj. również trwale usunąć z systemów teleinformatycznych Wykonawcy) albo zwrócić natychmiast po zakończeniu realizacji Umowy.</w:t>
      </w:r>
    </w:p>
    <w:p w14:paraId="25E50310" w14:textId="77777777" w:rsidR="00A96F86" w:rsidRPr="00580872" w:rsidRDefault="00A96F86" w:rsidP="00F45587">
      <w:pPr>
        <w:pStyle w:val="Akapitzlist"/>
        <w:numPr>
          <w:ilvl w:val="0"/>
          <w:numId w:val="80"/>
        </w:numPr>
        <w:spacing w:before="240" w:line="276" w:lineRule="auto"/>
        <w:ind w:left="357" w:hanging="357"/>
        <w:contextualSpacing w:val="0"/>
        <w:jc w:val="center"/>
        <w:rPr>
          <w:rFonts w:asciiTheme="minorHAnsi" w:hAnsiTheme="minorHAnsi"/>
          <w:b/>
          <w:sz w:val="20"/>
          <w:szCs w:val="20"/>
        </w:rPr>
      </w:pPr>
    </w:p>
    <w:p w14:paraId="5DB34DBC" w14:textId="77777777" w:rsidR="00A96F86" w:rsidRPr="00580872" w:rsidRDefault="00A96F86" w:rsidP="00B21846">
      <w:pPr>
        <w:spacing w:before="0" w:after="200" w:line="276" w:lineRule="auto"/>
        <w:jc w:val="center"/>
        <w:rPr>
          <w:rFonts w:asciiTheme="minorHAnsi" w:hAnsiTheme="minorHAnsi"/>
          <w:b/>
          <w:sz w:val="20"/>
          <w:szCs w:val="20"/>
        </w:rPr>
      </w:pPr>
      <w:r w:rsidRPr="00580872">
        <w:rPr>
          <w:rFonts w:asciiTheme="minorHAnsi" w:hAnsiTheme="minorHAnsi"/>
          <w:b/>
          <w:sz w:val="20"/>
          <w:szCs w:val="20"/>
        </w:rPr>
        <w:t xml:space="preserve">POSTANOWIENIA </w:t>
      </w:r>
      <w:r w:rsidRPr="00580872">
        <w:rPr>
          <w:rFonts w:asciiTheme="minorHAnsi" w:hAnsiTheme="minorHAnsi"/>
          <w:b/>
          <w:noProof/>
          <w:sz w:val="20"/>
          <w:szCs w:val="20"/>
        </w:rPr>
        <w:t>KOŃCOWE</w:t>
      </w:r>
    </w:p>
    <w:p w14:paraId="42BA05BB" w14:textId="77777777" w:rsidR="009740F2" w:rsidRPr="009740F2" w:rsidRDefault="009740F2" w:rsidP="00695433">
      <w:pPr>
        <w:pStyle w:val="Akapitzlist"/>
        <w:numPr>
          <w:ilvl w:val="0"/>
          <w:numId w:val="18"/>
        </w:numPr>
        <w:spacing w:before="0" w:after="120" w:line="276" w:lineRule="auto"/>
        <w:contextualSpacing w:val="0"/>
        <w:rPr>
          <w:rFonts w:asciiTheme="minorHAnsi" w:hAnsiTheme="minorHAnsi"/>
          <w:vanish/>
          <w:sz w:val="20"/>
          <w:szCs w:val="20"/>
        </w:rPr>
      </w:pPr>
    </w:p>
    <w:p w14:paraId="757AA801" w14:textId="77777777" w:rsidR="009740F2" w:rsidRPr="009740F2" w:rsidRDefault="009740F2" w:rsidP="00695433">
      <w:pPr>
        <w:pStyle w:val="Akapitzlist"/>
        <w:numPr>
          <w:ilvl w:val="0"/>
          <w:numId w:val="18"/>
        </w:numPr>
        <w:spacing w:before="0" w:after="120" w:line="276" w:lineRule="auto"/>
        <w:contextualSpacing w:val="0"/>
        <w:rPr>
          <w:rFonts w:asciiTheme="minorHAnsi" w:hAnsiTheme="minorHAnsi"/>
          <w:vanish/>
          <w:sz w:val="20"/>
          <w:szCs w:val="20"/>
        </w:rPr>
      </w:pPr>
    </w:p>
    <w:p w14:paraId="7D8C1CBB" w14:textId="77777777" w:rsidR="009740F2" w:rsidRPr="009740F2" w:rsidRDefault="009740F2" w:rsidP="00695433">
      <w:pPr>
        <w:pStyle w:val="Akapitzlist"/>
        <w:numPr>
          <w:ilvl w:val="0"/>
          <w:numId w:val="18"/>
        </w:numPr>
        <w:spacing w:before="0" w:after="120" w:line="276" w:lineRule="auto"/>
        <w:contextualSpacing w:val="0"/>
        <w:rPr>
          <w:rFonts w:asciiTheme="minorHAnsi" w:hAnsiTheme="minorHAnsi"/>
          <w:vanish/>
          <w:sz w:val="20"/>
          <w:szCs w:val="20"/>
        </w:rPr>
      </w:pPr>
    </w:p>
    <w:p w14:paraId="03372135" w14:textId="77777777" w:rsidR="009740F2" w:rsidRPr="009740F2" w:rsidRDefault="009740F2" w:rsidP="00695433">
      <w:pPr>
        <w:pStyle w:val="Akapitzlist"/>
        <w:numPr>
          <w:ilvl w:val="0"/>
          <w:numId w:val="18"/>
        </w:numPr>
        <w:spacing w:before="0" w:after="120" w:line="276" w:lineRule="auto"/>
        <w:contextualSpacing w:val="0"/>
        <w:rPr>
          <w:rFonts w:asciiTheme="minorHAnsi" w:hAnsiTheme="minorHAnsi"/>
          <w:vanish/>
          <w:sz w:val="20"/>
          <w:szCs w:val="20"/>
        </w:rPr>
      </w:pPr>
    </w:p>
    <w:p w14:paraId="750197B0" w14:textId="77777777" w:rsidR="009740F2" w:rsidRPr="009740F2" w:rsidRDefault="009740F2" w:rsidP="00695433">
      <w:pPr>
        <w:pStyle w:val="Akapitzlist"/>
        <w:numPr>
          <w:ilvl w:val="0"/>
          <w:numId w:val="18"/>
        </w:numPr>
        <w:spacing w:before="0" w:after="120" w:line="276" w:lineRule="auto"/>
        <w:contextualSpacing w:val="0"/>
        <w:rPr>
          <w:rFonts w:asciiTheme="minorHAnsi" w:hAnsiTheme="minorHAnsi"/>
          <w:vanish/>
          <w:sz w:val="20"/>
          <w:szCs w:val="20"/>
        </w:rPr>
      </w:pPr>
    </w:p>
    <w:p w14:paraId="592525F0" w14:textId="77777777" w:rsidR="009740F2" w:rsidRPr="009740F2" w:rsidRDefault="009740F2" w:rsidP="00695433">
      <w:pPr>
        <w:pStyle w:val="Akapitzlist"/>
        <w:numPr>
          <w:ilvl w:val="0"/>
          <w:numId w:val="18"/>
        </w:numPr>
        <w:spacing w:before="0" w:after="120" w:line="276" w:lineRule="auto"/>
        <w:contextualSpacing w:val="0"/>
        <w:rPr>
          <w:rFonts w:asciiTheme="minorHAnsi" w:hAnsiTheme="minorHAnsi"/>
          <w:vanish/>
          <w:sz w:val="20"/>
          <w:szCs w:val="20"/>
        </w:rPr>
      </w:pPr>
    </w:p>
    <w:p w14:paraId="012D416E" w14:textId="77777777" w:rsidR="009740F2" w:rsidRPr="009740F2" w:rsidRDefault="009740F2" w:rsidP="00695433">
      <w:pPr>
        <w:pStyle w:val="Akapitzlist"/>
        <w:numPr>
          <w:ilvl w:val="0"/>
          <w:numId w:val="18"/>
        </w:numPr>
        <w:spacing w:before="0" w:after="120" w:line="276" w:lineRule="auto"/>
        <w:contextualSpacing w:val="0"/>
        <w:rPr>
          <w:rFonts w:asciiTheme="minorHAnsi" w:hAnsiTheme="minorHAnsi"/>
          <w:vanish/>
          <w:sz w:val="20"/>
          <w:szCs w:val="20"/>
        </w:rPr>
      </w:pPr>
    </w:p>
    <w:p w14:paraId="4033D940" w14:textId="77777777" w:rsidR="009740F2" w:rsidRPr="009740F2" w:rsidRDefault="009740F2" w:rsidP="00695433">
      <w:pPr>
        <w:pStyle w:val="Akapitzlist"/>
        <w:numPr>
          <w:ilvl w:val="0"/>
          <w:numId w:val="18"/>
        </w:numPr>
        <w:spacing w:before="0" w:after="120" w:line="276" w:lineRule="auto"/>
        <w:contextualSpacing w:val="0"/>
        <w:rPr>
          <w:rFonts w:asciiTheme="minorHAnsi" w:hAnsiTheme="minorHAnsi"/>
          <w:vanish/>
          <w:sz w:val="20"/>
          <w:szCs w:val="20"/>
        </w:rPr>
      </w:pPr>
    </w:p>
    <w:p w14:paraId="20224040" w14:textId="77777777" w:rsidR="009740F2" w:rsidRPr="009740F2" w:rsidRDefault="009740F2" w:rsidP="00695433">
      <w:pPr>
        <w:pStyle w:val="Akapitzlist"/>
        <w:numPr>
          <w:ilvl w:val="0"/>
          <w:numId w:val="18"/>
        </w:numPr>
        <w:spacing w:before="0" w:after="120" w:line="276" w:lineRule="auto"/>
        <w:contextualSpacing w:val="0"/>
        <w:rPr>
          <w:rFonts w:asciiTheme="minorHAnsi" w:hAnsiTheme="minorHAnsi"/>
          <w:vanish/>
          <w:sz w:val="20"/>
          <w:szCs w:val="20"/>
        </w:rPr>
      </w:pPr>
    </w:p>
    <w:p w14:paraId="5D078794" w14:textId="77777777" w:rsidR="00A96F86" w:rsidRPr="00580872"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Załączniki stanowią integralną część UMOWY.</w:t>
      </w:r>
    </w:p>
    <w:p w14:paraId="04E918AE" w14:textId="77777777" w:rsidR="00A96F86" w:rsidRPr="00580872"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 sprawach nieuregulowanych Umową zastosowanie znajd</w:t>
      </w:r>
      <w:r>
        <w:rPr>
          <w:rFonts w:asciiTheme="minorHAnsi" w:hAnsiTheme="minorHAnsi"/>
          <w:sz w:val="20"/>
          <w:szCs w:val="20"/>
        </w:rPr>
        <w:t>ują przepisy prawa polskiego, a </w:t>
      </w:r>
      <w:r w:rsidRPr="00580872">
        <w:rPr>
          <w:rFonts w:asciiTheme="minorHAnsi" w:hAnsiTheme="minorHAnsi"/>
          <w:sz w:val="20"/>
          <w:szCs w:val="20"/>
        </w:rPr>
        <w:t>w szczególności przepisy Ko</w:t>
      </w:r>
      <w:r w:rsidR="008209B5">
        <w:rPr>
          <w:rFonts w:asciiTheme="minorHAnsi" w:hAnsiTheme="minorHAnsi"/>
          <w:sz w:val="20"/>
          <w:szCs w:val="20"/>
        </w:rPr>
        <w:t>deksu Cywilnego.</w:t>
      </w:r>
    </w:p>
    <w:p w14:paraId="7D646B80" w14:textId="77777777" w:rsidR="00A96F86" w:rsidRPr="00580872"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UMOWA jest poddana prawu polskiemu. W sprawach nieuregulowanych w UMOWIE zastosowanie znajdują obowiązujące w Rzeczypospolitej Polskiej przepisy prawa powszechnie obowiązującego. </w:t>
      </w:r>
    </w:p>
    <w:p w14:paraId="107D18B8" w14:textId="77777777" w:rsidR="00A96F86" w:rsidRPr="00580872"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 przypadku braku polubownego rozwiązania sporu w terminie 14 dni od pierwszego wezwania do niej przez którąkolwiek ze STRON UMOWY, s</w:t>
      </w:r>
      <w:r>
        <w:rPr>
          <w:rFonts w:asciiTheme="minorHAnsi" w:hAnsiTheme="minorHAnsi"/>
          <w:sz w:val="20"/>
          <w:szCs w:val="20"/>
        </w:rPr>
        <w:t>pór zostanie poddany pod </w:t>
      </w:r>
      <w:r w:rsidRPr="00580872">
        <w:rPr>
          <w:rFonts w:asciiTheme="minorHAnsi" w:hAnsiTheme="minorHAnsi"/>
          <w:sz w:val="20"/>
          <w:szCs w:val="20"/>
        </w:rPr>
        <w:t>rozstrzygnięcie rzeczowo właściwego sądu powszechnego siedziby ZAMAWIAJĄCEGO.</w:t>
      </w:r>
    </w:p>
    <w:p w14:paraId="2A2A1134" w14:textId="77777777" w:rsidR="00A96F86"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Wszelkie zmiany i uzupełnienia treści UMOWY wymagaj</w:t>
      </w:r>
      <w:r>
        <w:rPr>
          <w:rFonts w:asciiTheme="minorHAnsi" w:hAnsiTheme="minorHAnsi"/>
          <w:sz w:val="20"/>
          <w:szCs w:val="20"/>
        </w:rPr>
        <w:t>ą zachowania formy pisemnej pod </w:t>
      </w:r>
      <w:r w:rsidRPr="00580872">
        <w:rPr>
          <w:rFonts w:asciiTheme="minorHAnsi" w:hAnsiTheme="minorHAnsi"/>
          <w:sz w:val="20"/>
          <w:szCs w:val="20"/>
        </w:rPr>
        <w:t>rygorem nieważności.</w:t>
      </w:r>
    </w:p>
    <w:p w14:paraId="2AE2C0DF" w14:textId="77777777" w:rsidR="00A96F86" w:rsidRPr="0045594C"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sidRPr="00767441">
        <w:rPr>
          <w:rFonts w:ascii="Calibri" w:hAnsi="Calibri" w:cs="Calibri"/>
          <w:sz w:val="20"/>
          <w:szCs w:val="20"/>
        </w:rPr>
        <w:t>W przypadku wystąpienia osób trzecich przeciwko ZAMAWIAJĄCEMU z roszczeniami z tytułu praw patentowych lub autorskich w PRZEDMIOCIE UMOWY, odpowiedzialność z tego tytułu ponosi WYKONAWCA.</w:t>
      </w:r>
    </w:p>
    <w:p w14:paraId="580E01B4" w14:textId="77777777" w:rsidR="00A96F86" w:rsidRPr="0045594C"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bookmarkStart w:id="76" w:name="_Ref519773079"/>
      <w:r w:rsidRPr="0045594C">
        <w:rPr>
          <w:rFonts w:ascii="Calibri" w:hAnsi="Calibri" w:cs="Calibri"/>
          <w:sz w:val="20"/>
          <w:szCs w:val="20"/>
        </w:rPr>
        <w:t xml:space="preserve">W przypadku wystąpienia przeciwko ZAMAWIAJĄCEMU przez osobę trzecią z roszczeniami wynikającymi z naruszenia jej praw w przedmiocie realizacji UMOWY, WYKONAWCA zobowiązany jest do ich zaspokojenia i zwalnia ZAMAWIAJĄCEGO </w:t>
      </w:r>
      <w:r>
        <w:rPr>
          <w:rFonts w:ascii="Calibri" w:hAnsi="Calibri" w:cs="Calibri"/>
          <w:sz w:val="20"/>
          <w:szCs w:val="20"/>
        </w:rPr>
        <w:t>od obowiązku świadczeń z </w:t>
      </w:r>
      <w:r w:rsidRPr="0045594C">
        <w:rPr>
          <w:rFonts w:ascii="Calibri" w:hAnsi="Calibri" w:cs="Calibri"/>
          <w:sz w:val="20"/>
          <w:szCs w:val="20"/>
        </w:rPr>
        <w:t>tego tytułu.</w:t>
      </w:r>
      <w:bookmarkEnd w:id="76"/>
    </w:p>
    <w:p w14:paraId="2C64364D" w14:textId="77777777" w:rsidR="00A96F86" w:rsidRPr="0045594C"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sidRPr="0045594C">
        <w:rPr>
          <w:rFonts w:ascii="Calibri" w:hAnsi="Calibri" w:cs="Calibri"/>
          <w:sz w:val="20"/>
          <w:szCs w:val="20"/>
        </w:rPr>
        <w:t xml:space="preserve">W przypadku dochodzenia na drodze sądowej przez osoby </w:t>
      </w:r>
      <w:r>
        <w:rPr>
          <w:rFonts w:ascii="Calibri" w:hAnsi="Calibri" w:cs="Calibri"/>
          <w:sz w:val="20"/>
          <w:szCs w:val="20"/>
        </w:rPr>
        <w:t>trzecie roszczeń wynikających z </w:t>
      </w:r>
      <w:r w:rsidRPr="0045594C">
        <w:rPr>
          <w:rFonts w:ascii="Calibri" w:hAnsi="Calibri" w:cs="Calibri"/>
          <w:sz w:val="20"/>
          <w:szCs w:val="20"/>
        </w:rPr>
        <w:t xml:space="preserve">tytułów, o których mowa w </w:t>
      </w:r>
      <w:r>
        <w:rPr>
          <w:rFonts w:ascii="Calibri" w:hAnsi="Calibri" w:cs="Calibri"/>
          <w:sz w:val="20"/>
          <w:szCs w:val="20"/>
        </w:rPr>
        <w:t xml:space="preserve">pkt </w:t>
      </w:r>
      <w:r w:rsidR="00EC285E">
        <w:rPr>
          <w:rFonts w:ascii="Calibri" w:hAnsi="Calibri" w:cs="Calibri"/>
          <w:sz w:val="20"/>
          <w:szCs w:val="20"/>
        </w:rPr>
        <w:fldChar w:fldCharType="begin"/>
      </w:r>
      <w:r w:rsidR="00EC285E">
        <w:rPr>
          <w:rFonts w:ascii="Calibri" w:hAnsi="Calibri" w:cs="Calibri"/>
          <w:sz w:val="20"/>
          <w:szCs w:val="20"/>
        </w:rPr>
        <w:instrText xml:space="preserve"> REF _Ref519773079 \r \h </w:instrText>
      </w:r>
      <w:r w:rsidR="00EC285E">
        <w:rPr>
          <w:rFonts w:ascii="Calibri" w:hAnsi="Calibri" w:cs="Calibri"/>
          <w:sz w:val="20"/>
          <w:szCs w:val="20"/>
        </w:rPr>
      </w:r>
      <w:r w:rsidR="00EC285E">
        <w:rPr>
          <w:rFonts w:ascii="Calibri" w:hAnsi="Calibri" w:cs="Calibri"/>
          <w:sz w:val="20"/>
          <w:szCs w:val="20"/>
        </w:rPr>
        <w:fldChar w:fldCharType="separate"/>
      </w:r>
      <w:r w:rsidR="00226AD0">
        <w:rPr>
          <w:rFonts w:ascii="Calibri" w:hAnsi="Calibri" w:cs="Calibri"/>
          <w:sz w:val="20"/>
          <w:szCs w:val="20"/>
        </w:rPr>
        <w:t>28.7</w:t>
      </w:r>
      <w:r w:rsidR="00EC285E">
        <w:rPr>
          <w:rFonts w:ascii="Calibri" w:hAnsi="Calibri" w:cs="Calibri"/>
          <w:sz w:val="20"/>
          <w:szCs w:val="20"/>
        </w:rPr>
        <w:fldChar w:fldCharType="end"/>
      </w:r>
      <w:r w:rsidRPr="0045594C">
        <w:rPr>
          <w:rFonts w:ascii="Calibri" w:hAnsi="Calibri" w:cs="Calibri"/>
          <w:sz w:val="20"/>
          <w:szCs w:val="20"/>
        </w:rPr>
        <w:t>. przeciwko ZAMAWIAJĄCEMU, WYKONAWCA będzie zobowiązany do przystąpienia w procesie do ZAMAWIAJĄCEGO i podjęcia wszelkich czynności w celu jego zwolnienia z udziału w sprawie przejmując od ZAMAWIAJĄCEGO wszelkie koszty jej</w:t>
      </w:r>
      <w:r>
        <w:rPr>
          <w:rFonts w:ascii="Calibri" w:hAnsi="Calibri" w:cs="Calibri"/>
          <w:sz w:val="20"/>
          <w:szCs w:val="20"/>
        </w:rPr>
        <w:t> </w:t>
      </w:r>
      <w:r w:rsidRPr="0045594C">
        <w:rPr>
          <w:rFonts w:ascii="Calibri" w:hAnsi="Calibri" w:cs="Calibri"/>
          <w:sz w:val="20"/>
          <w:szCs w:val="20"/>
        </w:rPr>
        <w:t>załatwienia w tym koszty pomocy prawnej.</w:t>
      </w:r>
    </w:p>
    <w:p w14:paraId="1B83EEA2" w14:textId="77777777" w:rsidR="00A96F86" w:rsidRPr="00580872"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Wszelka korespondencja i oświadczenia, będą dostarc</w:t>
      </w:r>
      <w:r>
        <w:rPr>
          <w:rFonts w:asciiTheme="minorHAnsi" w:hAnsiTheme="minorHAnsi"/>
          <w:sz w:val="20"/>
          <w:szCs w:val="20"/>
        </w:rPr>
        <w:t>zane na adresy znajdujące się w </w:t>
      </w:r>
      <w:r w:rsidRPr="00580872">
        <w:rPr>
          <w:rFonts w:asciiTheme="minorHAnsi" w:hAnsiTheme="minorHAnsi"/>
          <w:sz w:val="20"/>
          <w:szCs w:val="20"/>
        </w:rPr>
        <w:t>komparycji UMOWY. Awizowanie korespondencji na adres wskazany w komparycji UMOWY skutkuje uznaniem przesyłki za doręczoną.</w:t>
      </w:r>
    </w:p>
    <w:p w14:paraId="2F667B58" w14:textId="77777777" w:rsidR="00A96F86" w:rsidRPr="00667306"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WYKONAWCA nie </w:t>
      </w:r>
      <w:r>
        <w:rPr>
          <w:rFonts w:asciiTheme="minorHAnsi" w:hAnsiTheme="minorHAnsi"/>
          <w:sz w:val="20"/>
          <w:szCs w:val="20"/>
        </w:rPr>
        <w:t>może dokonać cesji przysługującego mu z tytułu UMOWY wynagrodzenia bez zgody Enea Operator Sp. z o.o. wyrażonej w formie pisemnej pod rygorem nieważności.</w:t>
      </w:r>
    </w:p>
    <w:p w14:paraId="0996A52E" w14:textId="77777777" w:rsidR="00A96F86"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Wykonanie PRZEDMIOTU UMOWY nie ma wpływu na obowiązek zachowania w tajemnicy INFORMACJI POUFNYCH, które to informacje pozostają w poufności przez czas nieoznaczony.</w:t>
      </w:r>
    </w:p>
    <w:p w14:paraId="734B90C0" w14:textId="77777777" w:rsidR="00A96F86" w:rsidRPr="00D82D94" w:rsidRDefault="00130895"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Pr>
          <w:rFonts w:asciiTheme="minorHAnsi" w:hAnsiTheme="minorHAnsi"/>
          <w:sz w:val="20"/>
          <w:szCs w:val="20"/>
        </w:rPr>
        <w:t>(uchylony)</w:t>
      </w:r>
      <w:r w:rsidR="00A96F86" w:rsidRPr="00D82D94">
        <w:rPr>
          <w:rFonts w:asciiTheme="minorHAnsi" w:hAnsiTheme="minorHAnsi"/>
          <w:sz w:val="20"/>
          <w:szCs w:val="20"/>
        </w:rPr>
        <w:t>.</w:t>
      </w:r>
    </w:p>
    <w:p w14:paraId="34FD1B0C" w14:textId="77777777" w:rsidR="00A96F86" w:rsidRDefault="00A96F86" w:rsidP="00695433">
      <w:pPr>
        <w:pStyle w:val="Akapitzlist"/>
        <w:numPr>
          <w:ilvl w:val="1"/>
          <w:numId w:val="18"/>
        </w:numPr>
        <w:spacing w:before="0" w:after="120" w:line="276" w:lineRule="auto"/>
        <w:ind w:left="567" w:hanging="709"/>
        <w:contextualSpacing w:val="0"/>
        <w:rPr>
          <w:rFonts w:asciiTheme="minorHAnsi" w:hAnsiTheme="minorHAnsi"/>
          <w:sz w:val="20"/>
          <w:szCs w:val="20"/>
        </w:rPr>
      </w:pPr>
      <w:r w:rsidRPr="00580872">
        <w:rPr>
          <w:rFonts w:asciiTheme="minorHAnsi" w:hAnsiTheme="minorHAnsi"/>
          <w:sz w:val="20"/>
          <w:szCs w:val="20"/>
        </w:rPr>
        <w:t xml:space="preserve">Umowę sporządzono </w:t>
      </w:r>
      <w:r w:rsidRPr="00580872">
        <w:rPr>
          <w:rFonts w:asciiTheme="minorHAnsi" w:hAnsiTheme="minorHAnsi"/>
          <w:sz w:val="20"/>
          <w:szCs w:val="20"/>
          <w:u w:val="single"/>
        </w:rPr>
        <w:t>w dwóch jednobrzmiących</w:t>
      </w:r>
      <w:r w:rsidRPr="00580872">
        <w:rPr>
          <w:rFonts w:asciiTheme="minorHAnsi" w:hAnsiTheme="minorHAnsi"/>
          <w:sz w:val="20"/>
          <w:szCs w:val="20"/>
        </w:rPr>
        <w:t xml:space="preserve"> egzempl</w:t>
      </w:r>
      <w:r>
        <w:rPr>
          <w:rFonts w:asciiTheme="minorHAnsi" w:hAnsiTheme="minorHAnsi"/>
          <w:sz w:val="20"/>
          <w:szCs w:val="20"/>
        </w:rPr>
        <w:t>arzach, po jednym dla każdej ze </w:t>
      </w:r>
      <w:r w:rsidRPr="00580872">
        <w:rPr>
          <w:rFonts w:asciiTheme="minorHAnsi" w:hAnsiTheme="minorHAnsi"/>
          <w:sz w:val="20"/>
          <w:szCs w:val="20"/>
        </w:rPr>
        <w:t>STRON.</w:t>
      </w:r>
    </w:p>
    <w:p w14:paraId="6D037A97" w14:textId="77777777" w:rsidR="009C0257" w:rsidRDefault="009C0257" w:rsidP="00E764E6">
      <w:pPr>
        <w:pStyle w:val="Akapitzlist"/>
        <w:spacing w:line="276" w:lineRule="auto"/>
        <w:ind w:left="0"/>
        <w:contextualSpacing w:val="0"/>
        <w:rPr>
          <w:rFonts w:asciiTheme="minorHAnsi" w:hAnsiTheme="minorHAnsi"/>
          <w:sz w:val="20"/>
          <w:szCs w:val="20"/>
          <w:u w:val="single"/>
        </w:rPr>
      </w:pPr>
    </w:p>
    <w:p w14:paraId="3982EDE3" w14:textId="77777777" w:rsidR="009C0257" w:rsidRDefault="009C0257" w:rsidP="00E764E6">
      <w:pPr>
        <w:pStyle w:val="Akapitzlist"/>
        <w:spacing w:line="276" w:lineRule="auto"/>
        <w:ind w:left="0"/>
        <w:contextualSpacing w:val="0"/>
        <w:rPr>
          <w:rFonts w:asciiTheme="minorHAnsi" w:hAnsiTheme="minorHAnsi"/>
          <w:sz w:val="20"/>
          <w:szCs w:val="20"/>
          <w:u w:val="single"/>
        </w:rPr>
      </w:pPr>
    </w:p>
    <w:p w14:paraId="6EED0131" w14:textId="77777777" w:rsidR="009C0257" w:rsidRDefault="009C0257" w:rsidP="00E764E6">
      <w:pPr>
        <w:pStyle w:val="Akapitzlist"/>
        <w:spacing w:line="276" w:lineRule="auto"/>
        <w:ind w:left="0"/>
        <w:contextualSpacing w:val="0"/>
        <w:rPr>
          <w:rFonts w:asciiTheme="minorHAnsi" w:hAnsiTheme="minorHAnsi"/>
          <w:sz w:val="20"/>
          <w:szCs w:val="20"/>
          <w:u w:val="single"/>
        </w:rPr>
      </w:pPr>
    </w:p>
    <w:p w14:paraId="1553ABF1" w14:textId="77777777" w:rsidR="009C0257" w:rsidRDefault="009C0257" w:rsidP="00E764E6">
      <w:pPr>
        <w:pStyle w:val="Akapitzlist"/>
        <w:spacing w:line="276" w:lineRule="auto"/>
        <w:ind w:left="0"/>
        <w:contextualSpacing w:val="0"/>
        <w:rPr>
          <w:rFonts w:asciiTheme="minorHAnsi" w:hAnsiTheme="minorHAnsi"/>
          <w:sz w:val="20"/>
          <w:szCs w:val="20"/>
          <w:u w:val="single"/>
        </w:rPr>
      </w:pPr>
    </w:p>
    <w:p w14:paraId="45F7E8D5" w14:textId="77777777" w:rsidR="009C0257" w:rsidRDefault="009C0257" w:rsidP="00E764E6">
      <w:pPr>
        <w:pStyle w:val="Akapitzlist"/>
        <w:spacing w:line="276" w:lineRule="auto"/>
        <w:ind w:left="0"/>
        <w:contextualSpacing w:val="0"/>
        <w:rPr>
          <w:rFonts w:asciiTheme="minorHAnsi" w:hAnsiTheme="minorHAnsi"/>
          <w:sz w:val="20"/>
          <w:szCs w:val="20"/>
          <w:u w:val="single"/>
        </w:rPr>
      </w:pPr>
    </w:p>
    <w:p w14:paraId="52AC1AA1" w14:textId="77777777" w:rsidR="009C0257" w:rsidRDefault="009C0257" w:rsidP="00E764E6">
      <w:pPr>
        <w:pStyle w:val="Akapitzlist"/>
        <w:spacing w:line="276" w:lineRule="auto"/>
        <w:ind w:left="0"/>
        <w:contextualSpacing w:val="0"/>
        <w:rPr>
          <w:rFonts w:asciiTheme="minorHAnsi" w:hAnsiTheme="minorHAnsi"/>
          <w:sz w:val="20"/>
          <w:szCs w:val="20"/>
          <w:u w:val="single"/>
        </w:rPr>
      </w:pPr>
    </w:p>
    <w:p w14:paraId="2F8677DE" w14:textId="77777777" w:rsidR="009C0257" w:rsidRDefault="009C0257" w:rsidP="00E764E6">
      <w:pPr>
        <w:pStyle w:val="Akapitzlist"/>
        <w:spacing w:line="276" w:lineRule="auto"/>
        <w:ind w:left="0"/>
        <w:contextualSpacing w:val="0"/>
        <w:rPr>
          <w:rFonts w:asciiTheme="minorHAnsi" w:hAnsiTheme="minorHAnsi"/>
          <w:sz w:val="20"/>
          <w:szCs w:val="20"/>
          <w:u w:val="single"/>
        </w:rPr>
      </w:pPr>
    </w:p>
    <w:p w14:paraId="54B15045" w14:textId="77777777" w:rsidR="009C0257" w:rsidRDefault="009C0257" w:rsidP="00E764E6">
      <w:pPr>
        <w:pStyle w:val="Akapitzlist"/>
        <w:spacing w:line="276" w:lineRule="auto"/>
        <w:ind w:left="0"/>
        <w:contextualSpacing w:val="0"/>
        <w:rPr>
          <w:rFonts w:asciiTheme="minorHAnsi" w:hAnsiTheme="minorHAnsi"/>
          <w:sz w:val="20"/>
          <w:szCs w:val="20"/>
          <w:u w:val="single"/>
        </w:rPr>
      </w:pPr>
    </w:p>
    <w:p w14:paraId="316151FE" w14:textId="77777777" w:rsidR="009C0257" w:rsidRDefault="009C0257" w:rsidP="00E764E6">
      <w:pPr>
        <w:pStyle w:val="Akapitzlist"/>
        <w:spacing w:line="276" w:lineRule="auto"/>
        <w:ind w:left="0"/>
        <w:contextualSpacing w:val="0"/>
        <w:rPr>
          <w:rFonts w:asciiTheme="minorHAnsi" w:hAnsiTheme="minorHAnsi"/>
          <w:sz w:val="20"/>
          <w:szCs w:val="20"/>
          <w:u w:val="single"/>
        </w:rPr>
      </w:pPr>
    </w:p>
    <w:p w14:paraId="7D933877" w14:textId="77777777" w:rsidR="009C0257" w:rsidRDefault="009C0257" w:rsidP="00E764E6">
      <w:pPr>
        <w:pStyle w:val="Akapitzlist"/>
        <w:spacing w:line="276" w:lineRule="auto"/>
        <w:ind w:left="0"/>
        <w:contextualSpacing w:val="0"/>
        <w:rPr>
          <w:rFonts w:asciiTheme="minorHAnsi" w:hAnsiTheme="minorHAnsi"/>
          <w:sz w:val="20"/>
          <w:szCs w:val="20"/>
          <w:u w:val="single"/>
        </w:rPr>
      </w:pPr>
    </w:p>
    <w:p w14:paraId="13EA1A1B" w14:textId="77777777" w:rsidR="004A213E" w:rsidRPr="00580872" w:rsidRDefault="00CD31D2" w:rsidP="00E764E6">
      <w:pPr>
        <w:pStyle w:val="Akapitzlist"/>
        <w:spacing w:line="276" w:lineRule="auto"/>
        <w:ind w:left="0"/>
        <w:contextualSpacing w:val="0"/>
        <w:rPr>
          <w:rFonts w:asciiTheme="minorHAnsi" w:hAnsiTheme="minorHAnsi"/>
          <w:sz w:val="20"/>
          <w:szCs w:val="20"/>
          <w:u w:val="single"/>
        </w:rPr>
      </w:pPr>
      <w:r w:rsidRPr="00580872">
        <w:rPr>
          <w:rFonts w:asciiTheme="minorHAnsi" w:hAnsiTheme="minorHAnsi"/>
          <w:sz w:val="20"/>
          <w:szCs w:val="20"/>
          <w:u w:val="single"/>
        </w:rPr>
        <w:t>Załączniki:</w:t>
      </w:r>
    </w:p>
    <w:p w14:paraId="16F82E71" w14:textId="77777777" w:rsidR="00301638" w:rsidRPr="00580872" w:rsidRDefault="00301638" w:rsidP="00E764E6">
      <w:pPr>
        <w:pStyle w:val="Akapitzlist"/>
        <w:numPr>
          <w:ilvl w:val="0"/>
          <w:numId w:val="4"/>
        </w:numPr>
        <w:spacing w:before="0" w:line="276" w:lineRule="auto"/>
        <w:ind w:left="714" w:hanging="357"/>
        <w:contextualSpacing w:val="0"/>
        <w:rPr>
          <w:rFonts w:asciiTheme="minorHAnsi" w:hAnsiTheme="minorHAnsi"/>
          <w:sz w:val="20"/>
          <w:szCs w:val="20"/>
        </w:rPr>
      </w:pPr>
      <w:r w:rsidRPr="00580872">
        <w:rPr>
          <w:rFonts w:asciiTheme="minorHAnsi" w:hAnsiTheme="minorHAnsi"/>
          <w:sz w:val="20"/>
          <w:szCs w:val="20"/>
        </w:rPr>
        <w:t>OFERTA WYKONAWCY wraz z potwierdzeniem ceny w toku aukcji;</w:t>
      </w:r>
    </w:p>
    <w:p w14:paraId="4A1A541B" w14:textId="77777777" w:rsidR="00301638" w:rsidRPr="00580872" w:rsidRDefault="00301638" w:rsidP="00E764E6">
      <w:pPr>
        <w:pStyle w:val="Akapitzlist"/>
        <w:numPr>
          <w:ilvl w:val="0"/>
          <w:numId w:val="4"/>
        </w:numPr>
        <w:spacing w:before="0" w:line="276" w:lineRule="auto"/>
        <w:ind w:left="714" w:hanging="357"/>
        <w:contextualSpacing w:val="0"/>
        <w:rPr>
          <w:rFonts w:asciiTheme="minorHAnsi" w:hAnsiTheme="minorHAnsi"/>
          <w:sz w:val="20"/>
          <w:szCs w:val="20"/>
        </w:rPr>
      </w:pPr>
      <w:r w:rsidRPr="00580872">
        <w:rPr>
          <w:rFonts w:asciiTheme="minorHAnsi" w:hAnsiTheme="minorHAnsi"/>
          <w:sz w:val="20"/>
          <w:szCs w:val="20"/>
        </w:rPr>
        <w:t>Specyfikacja Istotnych Warunków Zamówienia wraz z załącznikami;</w:t>
      </w:r>
    </w:p>
    <w:p w14:paraId="6F196C58" w14:textId="77777777" w:rsidR="00301638" w:rsidRPr="00580872" w:rsidRDefault="00301638" w:rsidP="00E764E6">
      <w:pPr>
        <w:pStyle w:val="Akapitzlist"/>
        <w:numPr>
          <w:ilvl w:val="0"/>
          <w:numId w:val="4"/>
        </w:numPr>
        <w:spacing w:before="0" w:line="276" w:lineRule="auto"/>
        <w:ind w:left="714" w:hanging="357"/>
        <w:contextualSpacing w:val="0"/>
        <w:rPr>
          <w:rFonts w:asciiTheme="minorHAnsi" w:hAnsiTheme="minorHAnsi"/>
          <w:sz w:val="20"/>
          <w:szCs w:val="20"/>
        </w:rPr>
      </w:pPr>
      <w:r w:rsidRPr="00580872">
        <w:rPr>
          <w:rFonts w:asciiTheme="minorHAnsi" w:hAnsiTheme="minorHAnsi"/>
          <w:sz w:val="20"/>
          <w:szCs w:val="20"/>
        </w:rPr>
        <w:t>Dokument potwierdzający Zabezpieczenie Należytego Wykonania Umowy;</w:t>
      </w:r>
    </w:p>
    <w:p w14:paraId="3D5E5252" w14:textId="77777777" w:rsidR="00301638" w:rsidRPr="00580872" w:rsidRDefault="00301638" w:rsidP="00E764E6">
      <w:pPr>
        <w:pStyle w:val="Akapitzlist"/>
        <w:numPr>
          <w:ilvl w:val="0"/>
          <w:numId w:val="4"/>
        </w:numPr>
        <w:spacing w:before="0" w:line="276" w:lineRule="auto"/>
        <w:ind w:left="714" w:hanging="357"/>
        <w:contextualSpacing w:val="0"/>
        <w:rPr>
          <w:rFonts w:asciiTheme="minorHAnsi" w:hAnsiTheme="minorHAnsi"/>
          <w:sz w:val="20"/>
          <w:szCs w:val="20"/>
        </w:rPr>
      </w:pPr>
      <w:r w:rsidRPr="00580872">
        <w:rPr>
          <w:rFonts w:asciiTheme="minorHAnsi" w:hAnsiTheme="minorHAnsi"/>
          <w:sz w:val="20"/>
          <w:szCs w:val="20"/>
        </w:rPr>
        <w:t>Wzór Wniosku o Dokonanie Zmiany;</w:t>
      </w:r>
    </w:p>
    <w:p w14:paraId="6688F26C" w14:textId="77777777" w:rsidR="00301638" w:rsidRPr="00580872" w:rsidRDefault="00301638" w:rsidP="00E764E6">
      <w:pPr>
        <w:pStyle w:val="Akapitzlist"/>
        <w:numPr>
          <w:ilvl w:val="0"/>
          <w:numId w:val="4"/>
        </w:numPr>
        <w:spacing w:before="0" w:line="276" w:lineRule="auto"/>
        <w:contextualSpacing w:val="0"/>
        <w:rPr>
          <w:rFonts w:asciiTheme="minorHAnsi" w:hAnsiTheme="minorHAnsi"/>
          <w:sz w:val="20"/>
          <w:szCs w:val="20"/>
        </w:rPr>
      </w:pPr>
      <w:r>
        <w:rPr>
          <w:rFonts w:asciiTheme="minorHAnsi" w:hAnsiTheme="minorHAnsi"/>
          <w:sz w:val="20"/>
          <w:szCs w:val="20"/>
        </w:rPr>
        <w:t>HARMONOGRAM;</w:t>
      </w:r>
    </w:p>
    <w:p w14:paraId="2EC902E2" w14:textId="77777777" w:rsidR="00301638" w:rsidRDefault="00301638" w:rsidP="00E764E6">
      <w:pPr>
        <w:pStyle w:val="Akapitzlist"/>
        <w:numPr>
          <w:ilvl w:val="0"/>
          <w:numId w:val="4"/>
        </w:numPr>
        <w:spacing w:before="0" w:line="276" w:lineRule="auto"/>
        <w:contextualSpacing w:val="0"/>
        <w:rPr>
          <w:rFonts w:asciiTheme="minorHAnsi" w:hAnsiTheme="minorHAnsi"/>
          <w:sz w:val="20"/>
          <w:szCs w:val="20"/>
        </w:rPr>
      </w:pPr>
      <w:r w:rsidRPr="00580872">
        <w:rPr>
          <w:rFonts w:asciiTheme="minorHAnsi" w:hAnsiTheme="minorHAnsi"/>
          <w:sz w:val="20"/>
          <w:szCs w:val="20"/>
        </w:rPr>
        <w:t>Polisa ubezpieczeniowa odpowiedzialności cywilnej</w:t>
      </w:r>
      <w:r>
        <w:rPr>
          <w:rFonts w:asciiTheme="minorHAnsi" w:hAnsiTheme="minorHAnsi"/>
          <w:sz w:val="20"/>
          <w:szCs w:val="20"/>
        </w:rPr>
        <w:t>;</w:t>
      </w:r>
    </w:p>
    <w:p w14:paraId="70807649" w14:textId="77777777" w:rsidR="00301638" w:rsidRDefault="00301638" w:rsidP="00E764E6">
      <w:pPr>
        <w:pStyle w:val="Akapitzlist"/>
        <w:numPr>
          <w:ilvl w:val="0"/>
          <w:numId w:val="4"/>
        </w:numPr>
        <w:spacing w:before="0" w:line="276" w:lineRule="auto"/>
        <w:contextualSpacing w:val="0"/>
        <w:rPr>
          <w:rFonts w:asciiTheme="minorHAnsi" w:hAnsiTheme="minorHAnsi"/>
          <w:sz w:val="20"/>
          <w:szCs w:val="20"/>
        </w:rPr>
      </w:pPr>
      <w:r w:rsidRPr="00042D46">
        <w:rPr>
          <w:rFonts w:asciiTheme="minorHAnsi" w:hAnsiTheme="minorHAnsi"/>
          <w:sz w:val="20"/>
          <w:szCs w:val="20"/>
        </w:rPr>
        <w:t>Wzór Oświadczenie o zachowaniu w tajemnicy informacji</w:t>
      </w:r>
      <w:r>
        <w:rPr>
          <w:rFonts w:asciiTheme="minorHAnsi" w:hAnsiTheme="minorHAnsi"/>
          <w:sz w:val="20"/>
          <w:szCs w:val="20"/>
        </w:rPr>
        <w:t>;</w:t>
      </w:r>
    </w:p>
    <w:p w14:paraId="0B46B4BA" w14:textId="77777777" w:rsidR="00301638" w:rsidRDefault="00301638" w:rsidP="00E764E6">
      <w:pPr>
        <w:pStyle w:val="Akapitzlist"/>
        <w:numPr>
          <w:ilvl w:val="0"/>
          <w:numId w:val="4"/>
        </w:numPr>
        <w:spacing w:before="0" w:line="276" w:lineRule="auto"/>
        <w:contextualSpacing w:val="0"/>
        <w:rPr>
          <w:rFonts w:asciiTheme="minorHAnsi" w:hAnsiTheme="minorHAnsi"/>
          <w:sz w:val="20"/>
          <w:szCs w:val="20"/>
        </w:rPr>
      </w:pPr>
      <w:r w:rsidRPr="00911EFC">
        <w:rPr>
          <w:rFonts w:asciiTheme="minorHAnsi" w:hAnsiTheme="minorHAnsi"/>
          <w:sz w:val="20"/>
          <w:szCs w:val="20"/>
        </w:rPr>
        <w:t>Personelu WYKONAWCY</w:t>
      </w:r>
      <w:r>
        <w:rPr>
          <w:rFonts w:asciiTheme="minorHAnsi" w:hAnsiTheme="minorHAnsi"/>
          <w:sz w:val="20"/>
          <w:szCs w:val="20"/>
        </w:rPr>
        <w:t>;</w:t>
      </w:r>
    </w:p>
    <w:p w14:paraId="328FEDC2" w14:textId="77777777" w:rsidR="00301638" w:rsidRDefault="00301638" w:rsidP="00E764E6">
      <w:pPr>
        <w:pStyle w:val="Akapitzlist"/>
        <w:numPr>
          <w:ilvl w:val="0"/>
          <w:numId w:val="4"/>
        </w:numPr>
        <w:spacing w:before="0" w:line="276" w:lineRule="auto"/>
        <w:contextualSpacing w:val="0"/>
        <w:rPr>
          <w:rFonts w:asciiTheme="minorHAnsi" w:hAnsiTheme="minorHAnsi"/>
          <w:sz w:val="20"/>
          <w:szCs w:val="20"/>
        </w:rPr>
      </w:pPr>
      <w:r>
        <w:rPr>
          <w:rFonts w:asciiTheme="minorHAnsi" w:hAnsiTheme="minorHAnsi"/>
          <w:sz w:val="20"/>
          <w:szCs w:val="20"/>
        </w:rPr>
        <w:t>Wzór protokołu zdawczo-odbiorczego;</w:t>
      </w:r>
    </w:p>
    <w:p w14:paraId="56A0E911" w14:textId="77777777" w:rsidR="00301638" w:rsidRDefault="00301638" w:rsidP="00E764E6">
      <w:pPr>
        <w:pStyle w:val="Akapitzlist"/>
        <w:numPr>
          <w:ilvl w:val="0"/>
          <w:numId w:val="4"/>
        </w:numPr>
        <w:spacing w:before="0" w:line="276" w:lineRule="auto"/>
        <w:contextualSpacing w:val="0"/>
        <w:rPr>
          <w:rFonts w:asciiTheme="minorHAnsi" w:hAnsiTheme="minorHAnsi"/>
          <w:sz w:val="20"/>
          <w:szCs w:val="20"/>
        </w:rPr>
      </w:pPr>
      <w:r>
        <w:rPr>
          <w:rFonts w:asciiTheme="minorHAnsi" w:hAnsiTheme="minorHAnsi"/>
          <w:sz w:val="20"/>
          <w:szCs w:val="20"/>
        </w:rPr>
        <w:t>Wzór protokołu weryfikacji;</w:t>
      </w:r>
    </w:p>
    <w:p w14:paraId="761A16DA" w14:textId="77777777" w:rsidR="00301638" w:rsidRDefault="00301638" w:rsidP="00E764E6">
      <w:pPr>
        <w:pStyle w:val="Akapitzlist"/>
        <w:numPr>
          <w:ilvl w:val="0"/>
          <w:numId w:val="4"/>
        </w:numPr>
        <w:spacing w:before="0" w:line="276" w:lineRule="auto"/>
        <w:contextualSpacing w:val="0"/>
        <w:rPr>
          <w:rFonts w:asciiTheme="minorHAnsi" w:hAnsiTheme="minorHAnsi"/>
          <w:sz w:val="20"/>
          <w:szCs w:val="20"/>
        </w:rPr>
      </w:pPr>
      <w:r>
        <w:rPr>
          <w:rFonts w:asciiTheme="minorHAnsi" w:hAnsiTheme="minorHAnsi"/>
          <w:sz w:val="20"/>
          <w:szCs w:val="20"/>
        </w:rPr>
        <w:t>Zgłoszenie gotowości do odbioru</w:t>
      </w:r>
    </w:p>
    <w:p w14:paraId="61EB95B1" w14:textId="77777777" w:rsidR="00301638" w:rsidRDefault="00301638" w:rsidP="00E764E6">
      <w:pPr>
        <w:pStyle w:val="Akapitzlist"/>
        <w:numPr>
          <w:ilvl w:val="0"/>
          <w:numId w:val="4"/>
        </w:numPr>
        <w:spacing w:before="0" w:line="276" w:lineRule="auto"/>
        <w:contextualSpacing w:val="0"/>
        <w:rPr>
          <w:rFonts w:asciiTheme="minorHAnsi" w:hAnsiTheme="minorHAnsi"/>
          <w:sz w:val="20"/>
          <w:szCs w:val="20"/>
        </w:rPr>
      </w:pPr>
      <w:r w:rsidRPr="00917C42">
        <w:rPr>
          <w:rFonts w:asciiTheme="minorHAnsi" w:hAnsiTheme="minorHAnsi"/>
          <w:sz w:val="20"/>
          <w:szCs w:val="20"/>
        </w:rPr>
        <w:t>Oświadczenie Kierownika Robót</w:t>
      </w:r>
    </w:p>
    <w:p w14:paraId="25DA81BE" w14:textId="77777777" w:rsidR="00301638" w:rsidRDefault="00301638" w:rsidP="00E764E6">
      <w:pPr>
        <w:pStyle w:val="Akapitzlist"/>
        <w:numPr>
          <w:ilvl w:val="0"/>
          <w:numId w:val="4"/>
        </w:numPr>
        <w:spacing w:before="0" w:line="276" w:lineRule="auto"/>
        <w:contextualSpacing w:val="0"/>
        <w:rPr>
          <w:rFonts w:asciiTheme="minorHAnsi" w:hAnsiTheme="minorHAnsi"/>
          <w:sz w:val="20"/>
          <w:szCs w:val="20"/>
        </w:rPr>
      </w:pPr>
      <w:r>
        <w:rPr>
          <w:rFonts w:asciiTheme="minorHAnsi" w:hAnsiTheme="minorHAnsi"/>
          <w:sz w:val="20"/>
          <w:szCs w:val="20"/>
        </w:rPr>
        <w:t>Wykaz dokumentacji do odbioru</w:t>
      </w:r>
    </w:p>
    <w:p w14:paraId="4AB012B7" w14:textId="77777777" w:rsidR="003E4D08" w:rsidRDefault="003E4D08" w:rsidP="00E764E6">
      <w:pPr>
        <w:pStyle w:val="Akapitzlist"/>
        <w:numPr>
          <w:ilvl w:val="0"/>
          <w:numId w:val="4"/>
        </w:numPr>
        <w:spacing w:before="0" w:line="276" w:lineRule="auto"/>
        <w:contextualSpacing w:val="0"/>
        <w:rPr>
          <w:rFonts w:asciiTheme="minorHAnsi" w:hAnsiTheme="minorHAnsi"/>
          <w:sz w:val="20"/>
          <w:szCs w:val="20"/>
        </w:rPr>
      </w:pPr>
      <w:r>
        <w:rPr>
          <w:rFonts w:asciiTheme="minorHAnsi" w:hAnsiTheme="minorHAnsi"/>
          <w:sz w:val="20"/>
          <w:szCs w:val="20"/>
        </w:rPr>
        <w:t>Umowa powierzenia</w:t>
      </w:r>
      <w:r w:rsidR="00CB0846">
        <w:rPr>
          <w:rFonts w:asciiTheme="minorHAnsi" w:hAnsiTheme="minorHAnsi"/>
          <w:sz w:val="20"/>
          <w:szCs w:val="20"/>
        </w:rPr>
        <w:t xml:space="preserve"> (§26 ust. 26.1.)</w:t>
      </w:r>
    </w:p>
    <w:p w14:paraId="5FCAD543" w14:textId="77777777" w:rsidR="000D75E3" w:rsidRPr="00580872" w:rsidRDefault="000D75E3" w:rsidP="00E764E6">
      <w:pPr>
        <w:pStyle w:val="Akapitzlist"/>
        <w:spacing w:before="0" w:line="276" w:lineRule="auto"/>
        <w:rPr>
          <w:rFonts w:asciiTheme="minorHAnsi" w:hAnsiTheme="minorHAnsi"/>
          <w:sz w:val="20"/>
          <w:szCs w:val="20"/>
        </w:rPr>
      </w:pPr>
    </w:p>
    <w:p w14:paraId="036462EE" w14:textId="77777777" w:rsidR="000F28AF" w:rsidRDefault="00B61C24" w:rsidP="00E764E6">
      <w:pPr>
        <w:spacing w:line="276" w:lineRule="auto"/>
        <w:jc w:val="center"/>
        <w:rPr>
          <w:rFonts w:asciiTheme="minorHAnsi" w:hAnsiTheme="minorHAnsi"/>
          <w:b/>
          <w:sz w:val="20"/>
          <w:szCs w:val="20"/>
        </w:rPr>
      </w:pPr>
      <w:r w:rsidRPr="00580872">
        <w:rPr>
          <w:rFonts w:asciiTheme="minorHAnsi" w:hAnsiTheme="minorHAnsi"/>
          <w:b/>
          <w:sz w:val="20"/>
          <w:szCs w:val="20"/>
        </w:rPr>
        <w:t>ZAMAWIAJĄCY</w:t>
      </w:r>
      <w:r w:rsidR="00512988" w:rsidRPr="00580872">
        <w:rPr>
          <w:rFonts w:asciiTheme="minorHAnsi" w:hAnsiTheme="minorHAnsi"/>
          <w:b/>
          <w:sz w:val="20"/>
          <w:szCs w:val="20"/>
        </w:rPr>
        <w:t xml:space="preserve">                                                                       </w:t>
      </w:r>
      <w:r w:rsidRPr="00580872">
        <w:rPr>
          <w:rFonts w:asciiTheme="minorHAnsi" w:hAnsiTheme="minorHAnsi"/>
          <w:b/>
          <w:sz w:val="20"/>
          <w:szCs w:val="20"/>
        </w:rPr>
        <w:t>WYKONAWCA</w:t>
      </w:r>
    </w:p>
    <w:p w14:paraId="3D33F40A" w14:textId="77777777" w:rsidR="000F28AF" w:rsidRDefault="000F28AF" w:rsidP="00E764E6">
      <w:pPr>
        <w:spacing w:before="0" w:line="276" w:lineRule="auto"/>
        <w:jc w:val="left"/>
        <w:rPr>
          <w:rFonts w:asciiTheme="minorHAnsi" w:hAnsiTheme="minorHAnsi"/>
          <w:b/>
          <w:sz w:val="20"/>
          <w:szCs w:val="20"/>
        </w:rPr>
      </w:pPr>
    </w:p>
    <w:p w14:paraId="0D260A96" w14:textId="77777777" w:rsidR="00305C36" w:rsidRDefault="00491773" w:rsidP="00E764E6">
      <w:pPr>
        <w:spacing w:line="276" w:lineRule="auto"/>
        <w:jc w:val="left"/>
        <w:rPr>
          <w:rFonts w:asciiTheme="minorHAnsi" w:hAnsiTheme="minorHAnsi"/>
          <w:sz w:val="20"/>
          <w:szCs w:val="20"/>
        </w:rPr>
      </w:pPr>
      <w:r>
        <w:rPr>
          <w:rFonts w:ascii="Calibri" w:hAnsi="Calibri" w:cs="Calibri"/>
          <w:b/>
          <w:caps/>
          <w:sz w:val="20"/>
          <w:szCs w:val="20"/>
        </w:rPr>
        <w:br w:type="column"/>
      </w:r>
      <w:r w:rsidR="00305C36" w:rsidRPr="00305C36">
        <w:rPr>
          <w:rFonts w:ascii="Calibri" w:hAnsi="Calibri" w:cs="Calibri"/>
          <w:b/>
          <w:caps/>
          <w:sz w:val="20"/>
          <w:szCs w:val="20"/>
        </w:rPr>
        <w:lastRenderedPageBreak/>
        <w:t>Załącznik nr 1</w:t>
      </w:r>
      <w:r w:rsidR="00305C36" w:rsidRPr="00305C36">
        <w:rPr>
          <w:rFonts w:ascii="Calibri" w:hAnsi="Calibri" w:cs="Calibri"/>
          <w:b/>
          <w:sz w:val="20"/>
          <w:szCs w:val="20"/>
        </w:rPr>
        <w:t xml:space="preserve"> </w:t>
      </w:r>
      <w:r w:rsidR="00305C36" w:rsidRPr="00305C36">
        <w:rPr>
          <w:rFonts w:ascii="Calibri" w:hAnsi="Calibri" w:cs="Calibri"/>
          <w:b/>
          <w:caps/>
          <w:sz w:val="20"/>
          <w:szCs w:val="20"/>
        </w:rPr>
        <w:t xml:space="preserve">- </w:t>
      </w:r>
      <w:r w:rsidR="00305C36" w:rsidRPr="00305C36">
        <w:rPr>
          <w:rFonts w:asciiTheme="minorHAnsi" w:hAnsiTheme="minorHAnsi"/>
          <w:sz w:val="20"/>
          <w:szCs w:val="20"/>
        </w:rPr>
        <w:t xml:space="preserve">OFERTA WYKONAWCY </w:t>
      </w:r>
    </w:p>
    <w:p w14:paraId="0770E600" w14:textId="77777777" w:rsidR="00305C36" w:rsidRDefault="00305C36" w:rsidP="00E764E6">
      <w:pPr>
        <w:spacing w:before="0" w:line="276" w:lineRule="auto"/>
        <w:jc w:val="left"/>
        <w:rPr>
          <w:rFonts w:asciiTheme="minorHAnsi" w:hAnsiTheme="minorHAnsi"/>
          <w:b/>
          <w:sz w:val="20"/>
          <w:szCs w:val="20"/>
        </w:rPr>
      </w:pPr>
      <w:r>
        <w:rPr>
          <w:rFonts w:asciiTheme="minorHAnsi" w:hAnsiTheme="minorHAnsi"/>
          <w:b/>
          <w:sz w:val="20"/>
          <w:szCs w:val="20"/>
        </w:rPr>
        <w:br w:type="page"/>
      </w:r>
    </w:p>
    <w:p w14:paraId="113448BF" w14:textId="77777777" w:rsidR="00305C36" w:rsidRPr="00305C36" w:rsidRDefault="00305C36" w:rsidP="00E764E6">
      <w:pPr>
        <w:spacing w:line="276" w:lineRule="auto"/>
        <w:rPr>
          <w:rFonts w:asciiTheme="minorHAnsi" w:hAnsiTheme="minorHAnsi"/>
          <w:sz w:val="20"/>
          <w:szCs w:val="20"/>
        </w:rPr>
      </w:pPr>
      <w:r w:rsidRPr="00305C36">
        <w:rPr>
          <w:rFonts w:ascii="Calibri" w:hAnsi="Calibri" w:cs="Calibri"/>
          <w:b/>
          <w:caps/>
          <w:sz w:val="20"/>
          <w:szCs w:val="20"/>
        </w:rPr>
        <w:lastRenderedPageBreak/>
        <w:t>Załącznik nr 2</w:t>
      </w:r>
      <w:r w:rsidRPr="00305C36">
        <w:rPr>
          <w:rFonts w:asciiTheme="minorHAnsi" w:hAnsiTheme="minorHAnsi"/>
          <w:sz w:val="20"/>
          <w:szCs w:val="20"/>
        </w:rPr>
        <w:t xml:space="preserve"> - Specyfikacja Istotnych Warunków Zamówienia wraz z </w:t>
      </w:r>
      <w:r>
        <w:rPr>
          <w:rFonts w:asciiTheme="minorHAnsi" w:hAnsiTheme="minorHAnsi"/>
          <w:sz w:val="20"/>
          <w:szCs w:val="20"/>
        </w:rPr>
        <w:t>załącznikami</w:t>
      </w:r>
    </w:p>
    <w:p w14:paraId="1DD78A73" w14:textId="77777777" w:rsidR="00305C36" w:rsidRPr="00305C36" w:rsidRDefault="00305C36" w:rsidP="00E764E6">
      <w:pPr>
        <w:spacing w:line="276" w:lineRule="auto"/>
        <w:rPr>
          <w:rFonts w:asciiTheme="minorHAnsi" w:hAnsiTheme="minorHAnsi"/>
          <w:sz w:val="20"/>
          <w:szCs w:val="20"/>
        </w:rPr>
      </w:pPr>
    </w:p>
    <w:p w14:paraId="70E7270E" w14:textId="77777777" w:rsidR="00305C36" w:rsidRDefault="00305C36" w:rsidP="00E764E6">
      <w:pPr>
        <w:spacing w:before="0" w:line="276" w:lineRule="auto"/>
        <w:jc w:val="left"/>
        <w:rPr>
          <w:rFonts w:ascii="Calibri" w:hAnsi="Calibri" w:cs="Calibri"/>
          <w:b/>
          <w:caps/>
          <w:sz w:val="20"/>
          <w:szCs w:val="20"/>
        </w:rPr>
      </w:pPr>
      <w:r>
        <w:rPr>
          <w:rFonts w:ascii="Calibri" w:hAnsi="Calibri" w:cs="Calibri"/>
          <w:b/>
          <w:caps/>
          <w:sz w:val="20"/>
          <w:szCs w:val="20"/>
        </w:rPr>
        <w:br w:type="page"/>
      </w:r>
    </w:p>
    <w:p w14:paraId="6ED236A6" w14:textId="77777777" w:rsidR="00DB0980" w:rsidRPr="00DB0980" w:rsidRDefault="00DB0980" w:rsidP="00E764E6">
      <w:pPr>
        <w:spacing w:line="276" w:lineRule="auto"/>
        <w:rPr>
          <w:rFonts w:asciiTheme="minorHAnsi" w:hAnsiTheme="minorHAnsi"/>
          <w:sz w:val="20"/>
          <w:szCs w:val="20"/>
        </w:rPr>
      </w:pPr>
      <w:r w:rsidRPr="00DB0980">
        <w:rPr>
          <w:rFonts w:ascii="Calibri" w:hAnsi="Calibri" w:cs="Calibri"/>
          <w:b/>
          <w:caps/>
          <w:sz w:val="20"/>
          <w:szCs w:val="20"/>
        </w:rPr>
        <w:lastRenderedPageBreak/>
        <w:t>Załącznik nr 3</w:t>
      </w:r>
      <w:r w:rsidRPr="00DB0980">
        <w:rPr>
          <w:rFonts w:ascii="Calibri" w:hAnsi="Calibri" w:cs="Calibri"/>
          <w:b/>
          <w:caps/>
        </w:rPr>
        <w:t xml:space="preserve"> - </w:t>
      </w:r>
      <w:r w:rsidRPr="00DB0980">
        <w:rPr>
          <w:rFonts w:asciiTheme="minorHAnsi" w:hAnsiTheme="minorHAnsi"/>
          <w:sz w:val="20"/>
          <w:szCs w:val="20"/>
        </w:rPr>
        <w:t>Dokument potwierdzający Zabezpieczenie Należytego Wykonania Umowy;</w:t>
      </w:r>
    </w:p>
    <w:p w14:paraId="1187742C" w14:textId="77777777" w:rsidR="00DB0980" w:rsidRPr="002C116F" w:rsidRDefault="00DB0980" w:rsidP="00E764E6">
      <w:pPr>
        <w:pStyle w:val="Nagwek2"/>
        <w:keepNext w:val="0"/>
        <w:numPr>
          <w:ilvl w:val="0"/>
          <w:numId w:val="0"/>
        </w:numPr>
        <w:spacing w:line="276" w:lineRule="auto"/>
        <w:ind w:left="567" w:hanging="567"/>
        <w:jc w:val="left"/>
        <w:rPr>
          <w:rFonts w:asciiTheme="minorHAnsi" w:hAnsiTheme="minorHAnsi" w:cs="Calibri"/>
          <w:b/>
          <w:u w:val="none"/>
        </w:rPr>
      </w:pPr>
    </w:p>
    <w:p w14:paraId="148064D3" w14:textId="77777777" w:rsidR="00DB0980" w:rsidRPr="002C116F" w:rsidRDefault="00DB0980" w:rsidP="00E764E6">
      <w:pPr>
        <w:spacing w:line="276" w:lineRule="auto"/>
        <w:jc w:val="right"/>
        <w:rPr>
          <w:rFonts w:asciiTheme="minorHAnsi" w:hAnsiTheme="minorHAnsi"/>
          <w:color w:val="000000"/>
          <w:sz w:val="20"/>
          <w:szCs w:val="20"/>
        </w:rPr>
      </w:pPr>
      <w:r w:rsidRPr="002C116F">
        <w:rPr>
          <w:rFonts w:asciiTheme="minorHAnsi" w:hAnsiTheme="minorHAnsi"/>
          <w:color w:val="000000"/>
          <w:sz w:val="20"/>
          <w:szCs w:val="20"/>
        </w:rPr>
        <w:t>miejscowość, dnia</w:t>
      </w:r>
    </w:p>
    <w:p w14:paraId="1CA8A5E8" w14:textId="77777777" w:rsidR="00DB0980" w:rsidRPr="002C116F" w:rsidRDefault="00DB0980" w:rsidP="00E764E6">
      <w:pPr>
        <w:pStyle w:val="Nagwek2"/>
        <w:keepNext w:val="0"/>
        <w:numPr>
          <w:ilvl w:val="0"/>
          <w:numId w:val="0"/>
        </w:numPr>
        <w:spacing w:line="276" w:lineRule="auto"/>
        <w:ind w:left="567" w:hanging="567"/>
        <w:rPr>
          <w:rFonts w:asciiTheme="minorHAnsi" w:hAnsiTheme="minorHAnsi"/>
        </w:rPr>
      </w:pPr>
    </w:p>
    <w:p w14:paraId="0CF1720D" w14:textId="77777777"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Enea Operator Sp. z o.o.</w:t>
      </w:r>
    </w:p>
    <w:p w14:paraId="25B11C1D" w14:textId="77777777"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60-479 Poznań, ul. Strzeszyńska 58, POLSKA</w:t>
      </w:r>
    </w:p>
    <w:p w14:paraId="169051A4" w14:textId="77777777" w:rsidR="00192E8B" w:rsidRPr="007E7FE8" w:rsidRDefault="00192E8B" w:rsidP="00192E8B">
      <w:pPr>
        <w:keepLines/>
        <w:rPr>
          <w:snapToGrid w:val="0"/>
          <w:sz w:val="20"/>
          <w:szCs w:val="20"/>
        </w:rPr>
      </w:pPr>
    </w:p>
    <w:p w14:paraId="3998B088" w14:textId="77777777" w:rsidR="00192E8B" w:rsidRPr="007E7FE8" w:rsidRDefault="00192E8B" w:rsidP="00192E8B">
      <w:pPr>
        <w:pStyle w:val="Nagwek2"/>
        <w:keepNext w:val="0"/>
        <w:keepLines/>
        <w:numPr>
          <w:ilvl w:val="0"/>
          <w:numId w:val="0"/>
        </w:numPr>
        <w:spacing w:after="240"/>
        <w:ind w:left="567" w:hanging="567"/>
        <w:jc w:val="center"/>
        <w:rPr>
          <w:rFonts w:asciiTheme="minorHAnsi" w:hAnsiTheme="minorHAnsi"/>
          <w:b/>
          <w:color w:val="00B0F0"/>
        </w:rPr>
      </w:pPr>
      <w:r w:rsidRPr="007E7FE8">
        <w:rPr>
          <w:rFonts w:asciiTheme="minorHAnsi" w:hAnsiTheme="minorHAnsi"/>
          <w:b/>
          <w:color w:val="00B0F0"/>
        </w:rPr>
        <w:t>Wzór - Gwarancja bankowa/ubezpieczeniowa należytego wykonania</w:t>
      </w:r>
    </w:p>
    <w:p w14:paraId="31B934D6" w14:textId="77777777" w:rsidR="00192E8B" w:rsidRPr="007E7FE8" w:rsidRDefault="00192E8B" w:rsidP="00192E8B">
      <w:pPr>
        <w:keepLines/>
        <w:jc w:val="center"/>
        <w:rPr>
          <w:rFonts w:asciiTheme="minorHAnsi" w:hAnsiTheme="minorHAnsi"/>
          <w:b/>
          <w:snapToGrid w:val="0"/>
          <w:sz w:val="20"/>
          <w:szCs w:val="20"/>
        </w:rPr>
      </w:pPr>
      <w:r w:rsidRPr="007E7FE8">
        <w:rPr>
          <w:rFonts w:asciiTheme="minorHAnsi" w:hAnsiTheme="minorHAnsi"/>
          <w:b/>
          <w:sz w:val="20"/>
          <w:szCs w:val="20"/>
        </w:rPr>
        <w:t xml:space="preserve"> </w:t>
      </w:r>
      <w:r w:rsidRPr="007E7FE8">
        <w:rPr>
          <w:rFonts w:asciiTheme="minorHAnsi" w:hAnsiTheme="minorHAnsi"/>
          <w:b/>
          <w:snapToGrid w:val="0"/>
          <w:sz w:val="20"/>
          <w:szCs w:val="20"/>
        </w:rPr>
        <w:t>Nr ………………..</w:t>
      </w:r>
    </w:p>
    <w:p w14:paraId="292CD102" w14:textId="77777777" w:rsidR="00192E8B" w:rsidRPr="007E7FE8" w:rsidRDefault="00192E8B" w:rsidP="00192E8B">
      <w:pPr>
        <w:keepLines/>
        <w:jc w:val="center"/>
        <w:rPr>
          <w:rFonts w:asciiTheme="minorHAnsi" w:hAnsiTheme="minorHAnsi"/>
          <w:b/>
          <w:snapToGrid w:val="0"/>
          <w:sz w:val="20"/>
          <w:szCs w:val="20"/>
        </w:rPr>
      </w:pPr>
    </w:p>
    <w:p w14:paraId="375AF658" w14:textId="1EAFE26D"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 xml:space="preserve">Niniejszą gwarancję </w:t>
      </w:r>
      <w:r>
        <w:rPr>
          <w:rFonts w:asciiTheme="minorHAnsi" w:hAnsiTheme="minorHAnsi"/>
          <w:snapToGrid w:val="0"/>
          <w:sz w:val="20"/>
          <w:szCs w:val="20"/>
        </w:rPr>
        <w:t xml:space="preserve">należytego </w:t>
      </w:r>
      <w:r w:rsidRPr="007E7FE8">
        <w:rPr>
          <w:rFonts w:asciiTheme="minorHAnsi" w:hAnsiTheme="minorHAnsi"/>
          <w:snapToGrid w:val="0"/>
          <w:sz w:val="20"/>
          <w:szCs w:val="20"/>
        </w:rPr>
        <w:t>wykonania wystawiamy w związku z następującym dokumentem ("</w:t>
      </w:r>
      <w:r>
        <w:rPr>
          <w:rFonts w:asciiTheme="minorHAnsi" w:hAnsiTheme="minorHAnsi"/>
          <w:snapToGrid w:val="0"/>
          <w:sz w:val="20"/>
          <w:szCs w:val="20"/>
        </w:rPr>
        <w:t>Umowa</w:t>
      </w:r>
      <w:r w:rsidRPr="007E7FE8">
        <w:rPr>
          <w:rFonts w:asciiTheme="minorHAnsi" w:hAnsiTheme="minorHAnsi"/>
          <w:snapToGrid w:val="0"/>
          <w:sz w:val="20"/>
          <w:szCs w:val="20"/>
        </w:rPr>
        <w:t xml:space="preserve">"): Umowa numer </w:t>
      </w:r>
      <w:r w:rsidR="00624717" w:rsidRPr="00624717">
        <w:rPr>
          <w:rFonts w:asciiTheme="minorHAnsi" w:hAnsiTheme="minorHAnsi"/>
          <w:snapToGrid w:val="0"/>
          <w:sz w:val="20"/>
          <w:szCs w:val="20"/>
        </w:rPr>
        <w:t>CRU/U/1200/9000069676/2022</w:t>
      </w:r>
    </w:p>
    <w:p w14:paraId="37A965C9" w14:textId="77777777"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Przedmiot podlegający zabezpieczeniu niniejszą gwarancją: należyte wykonanie Umowy w przedmiocie realizacji zadania pn</w:t>
      </w:r>
      <w:r w:rsidRPr="00EC3370">
        <w:rPr>
          <w:rFonts w:asciiTheme="minorHAnsi" w:hAnsiTheme="minorHAnsi"/>
          <w:snapToGrid w:val="0"/>
          <w:sz w:val="20"/>
          <w:szCs w:val="20"/>
        </w:rPr>
        <w:t>.: „</w:t>
      </w:r>
      <w:r w:rsidR="004E51CC" w:rsidRPr="00EC3370">
        <w:rPr>
          <w:rFonts w:asciiTheme="minorHAnsi" w:hAnsiTheme="minorHAnsi"/>
          <w:snapToGrid w:val="0"/>
          <w:sz w:val="20"/>
          <w:szCs w:val="20"/>
        </w:rPr>
        <w:t xml:space="preserve">Budowa </w:t>
      </w:r>
      <w:proofErr w:type="spellStart"/>
      <w:r w:rsidR="004E51CC" w:rsidRPr="00EC3370">
        <w:rPr>
          <w:rFonts w:asciiTheme="minorHAnsi" w:hAnsiTheme="minorHAnsi"/>
          <w:snapToGrid w:val="0"/>
          <w:sz w:val="20"/>
          <w:szCs w:val="20"/>
        </w:rPr>
        <w:t>pełnoskalowej</w:t>
      </w:r>
      <w:proofErr w:type="spellEnd"/>
      <w:r w:rsidR="004E51CC" w:rsidRPr="00EC3370">
        <w:rPr>
          <w:rFonts w:asciiTheme="minorHAnsi" w:hAnsiTheme="minorHAnsi"/>
          <w:snapToGrid w:val="0"/>
          <w:sz w:val="20"/>
          <w:szCs w:val="20"/>
        </w:rPr>
        <w:t xml:space="preserve"> prototypowej modułowej instalacji wodorowego bufora energetycznego wraz z systemem magazynowania wodoru</w:t>
      </w:r>
      <w:r w:rsidRPr="00EC3370">
        <w:rPr>
          <w:rFonts w:asciiTheme="minorHAnsi" w:hAnsiTheme="minorHAnsi"/>
          <w:snapToGrid w:val="0"/>
          <w:sz w:val="20"/>
          <w:szCs w:val="20"/>
        </w:rPr>
        <w:t>”.</w:t>
      </w:r>
    </w:p>
    <w:p w14:paraId="78B2A55C" w14:textId="77777777"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 xml:space="preserve">Gwarancję wystawiamy za zobowiązania następującego podmiotu ("Kontrahent"): ………………………………………………….., wynikające z </w:t>
      </w:r>
      <w:r>
        <w:rPr>
          <w:rFonts w:asciiTheme="minorHAnsi" w:hAnsiTheme="minorHAnsi"/>
          <w:snapToGrid w:val="0"/>
          <w:sz w:val="20"/>
          <w:szCs w:val="20"/>
        </w:rPr>
        <w:t xml:space="preserve">Umowy zawartej pomiędzy Kontrahentem a </w:t>
      </w:r>
      <w:r w:rsidRPr="007E7FE8">
        <w:rPr>
          <w:rFonts w:asciiTheme="minorHAnsi" w:hAnsiTheme="minorHAnsi"/>
          <w:snapToGrid w:val="0"/>
          <w:sz w:val="20"/>
          <w:szCs w:val="20"/>
        </w:rPr>
        <w:t>Enea Operator sp. z o.o.</w:t>
      </w:r>
      <w:r>
        <w:rPr>
          <w:rFonts w:asciiTheme="minorHAnsi" w:hAnsiTheme="minorHAnsi"/>
          <w:snapToGrid w:val="0"/>
          <w:sz w:val="20"/>
          <w:szCs w:val="20"/>
        </w:rPr>
        <w:t>, ul. Strzeszyńska 58, 60-479 Poznań</w:t>
      </w:r>
      <w:r w:rsidRPr="007E7FE8">
        <w:rPr>
          <w:rFonts w:asciiTheme="minorHAnsi" w:hAnsiTheme="minorHAnsi"/>
          <w:snapToGrid w:val="0"/>
          <w:sz w:val="20"/>
          <w:szCs w:val="20"/>
        </w:rPr>
        <w:t xml:space="preserve"> (</w:t>
      </w:r>
      <w:r>
        <w:rPr>
          <w:rFonts w:asciiTheme="minorHAnsi" w:hAnsiTheme="minorHAnsi"/>
          <w:snapToGrid w:val="0"/>
          <w:sz w:val="20"/>
          <w:szCs w:val="20"/>
        </w:rPr>
        <w:t>„</w:t>
      </w:r>
      <w:r w:rsidRPr="007E7FE8">
        <w:rPr>
          <w:rFonts w:asciiTheme="minorHAnsi" w:hAnsiTheme="minorHAnsi"/>
          <w:snapToGrid w:val="0"/>
          <w:sz w:val="20"/>
          <w:szCs w:val="20"/>
        </w:rPr>
        <w:t>Zamawiając</w:t>
      </w:r>
      <w:r>
        <w:rPr>
          <w:rFonts w:asciiTheme="minorHAnsi" w:hAnsiTheme="minorHAnsi"/>
          <w:snapToGrid w:val="0"/>
          <w:sz w:val="20"/>
          <w:szCs w:val="20"/>
        </w:rPr>
        <w:t>y”</w:t>
      </w:r>
      <w:r w:rsidRPr="007E7FE8">
        <w:rPr>
          <w:rFonts w:asciiTheme="minorHAnsi" w:hAnsiTheme="minorHAnsi"/>
          <w:snapToGrid w:val="0"/>
          <w:sz w:val="20"/>
          <w:szCs w:val="20"/>
        </w:rPr>
        <w:t xml:space="preserve">) z tytułu niewykonania lub nienależytego wykonania przez </w:t>
      </w:r>
      <w:r>
        <w:rPr>
          <w:rFonts w:asciiTheme="minorHAnsi" w:hAnsiTheme="minorHAnsi"/>
          <w:snapToGrid w:val="0"/>
          <w:sz w:val="20"/>
          <w:szCs w:val="20"/>
        </w:rPr>
        <w:t>Kontrahenta</w:t>
      </w:r>
      <w:r w:rsidRPr="007E7FE8">
        <w:rPr>
          <w:rFonts w:asciiTheme="minorHAnsi" w:hAnsiTheme="minorHAnsi"/>
          <w:snapToGrid w:val="0"/>
          <w:sz w:val="20"/>
          <w:szCs w:val="20"/>
        </w:rPr>
        <w:t xml:space="preserve"> w całości lub części zobowiązań wynikających z Umowy, w tym roszczeń z tytułu zastrzeżonych kar umownych</w:t>
      </w:r>
      <w:r w:rsidR="00C915D8">
        <w:rPr>
          <w:rFonts w:asciiTheme="minorHAnsi" w:hAnsiTheme="minorHAnsi"/>
          <w:snapToGrid w:val="0"/>
          <w:sz w:val="20"/>
          <w:szCs w:val="20"/>
        </w:rPr>
        <w:t xml:space="preserve"> oraz innych odszkodowań wynikających z Umowy</w:t>
      </w:r>
      <w:r w:rsidR="005C35ED">
        <w:rPr>
          <w:rFonts w:asciiTheme="minorHAnsi" w:hAnsiTheme="minorHAnsi"/>
          <w:snapToGrid w:val="0"/>
          <w:sz w:val="20"/>
          <w:szCs w:val="20"/>
        </w:rPr>
        <w:t>, w tym roszczeń z tytułu zastrzeżonych kar umownych lub innych odszkodowań należnych.</w:t>
      </w:r>
    </w:p>
    <w:p w14:paraId="787EB65A" w14:textId="77777777"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 xml:space="preserve">W związku z powyższym, my, ………………………………., ul. ………………………, …………………………., wpisany do rejestru przedsiębiorców Krajowego Rejestru Sądowego przez Sąd Rejonowy ………………………………… pod numerem KRS ……………………….., o opłaconym kapitale zakładowym w wysokości PLN ……………………………, o numerze NIP: …………………………, o numerze REGON ………………………………, </w:t>
      </w:r>
      <w:r>
        <w:rPr>
          <w:rFonts w:asciiTheme="minorHAnsi" w:hAnsiTheme="minorHAnsi"/>
          <w:snapToGrid w:val="0"/>
          <w:sz w:val="20"/>
          <w:szCs w:val="20"/>
        </w:rPr>
        <w:t xml:space="preserve">(„Bank”/”Towarzystwo ubezpieczeniowe”) , </w:t>
      </w:r>
      <w:r w:rsidRPr="007E7FE8">
        <w:rPr>
          <w:rFonts w:asciiTheme="minorHAnsi" w:hAnsiTheme="minorHAnsi"/>
          <w:snapToGrid w:val="0"/>
          <w:sz w:val="20"/>
          <w:szCs w:val="20"/>
        </w:rPr>
        <w:t xml:space="preserve">działając na zlecenie Kontrahenta, niniejszym nieodwołalnie i bezwarunkowo, niezależnie od ważności i skutków prawnych </w:t>
      </w:r>
      <w:r>
        <w:rPr>
          <w:rFonts w:asciiTheme="minorHAnsi" w:hAnsiTheme="minorHAnsi"/>
          <w:snapToGrid w:val="0"/>
          <w:sz w:val="20"/>
          <w:szCs w:val="20"/>
        </w:rPr>
        <w:t>Umowy</w:t>
      </w:r>
      <w:r w:rsidRPr="007E7FE8">
        <w:rPr>
          <w:rFonts w:asciiTheme="minorHAnsi" w:hAnsiTheme="minorHAnsi"/>
          <w:snapToGrid w:val="0"/>
          <w:sz w:val="20"/>
          <w:szCs w:val="20"/>
        </w:rPr>
        <w:t>, zobowiązujemy się do wypłaty na Państwa rzecz tj. Zamawiającego każdej kwoty do maksymalnej wysokości:</w:t>
      </w:r>
    </w:p>
    <w:p w14:paraId="30268552" w14:textId="77777777" w:rsidR="00192E8B" w:rsidRPr="007E7FE8" w:rsidRDefault="00192E8B" w:rsidP="00192E8B">
      <w:pPr>
        <w:keepLines/>
        <w:jc w:val="center"/>
        <w:rPr>
          <w:rFonts w:asciiTheme="minorHAnsi" w:hAnsiTheme="minorHAnsi"/>
          <w:snapToGrid w:val="0"/>
          <w:sz w:val="20"/>
          <w:szCs w:val="20"/>
        </w:rPr>
      </w:pPr>
      <w:r w:rsidRPr="007E7FE8">
        <w:rPr>
          <w:rFonts w:asciiTheme="minorHAnsi" w:hAnsiTheme="minorHAnsi"/>
          <w:snapToGrid w:val="0"/>
          <w:sz w:val="20"/>
          <w:szCs w:val="20"/>
        </w:rPr>
        <w:t>…………………………………… PLN</w:t>
      </w:r>
    </w:p>
    <w:p w14:paraId="50D5608C" w14:textId="77777777"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 xml:space="preserve">w terminie 14 dni po otrzymaniu Państwa pierwszego pisemnego żądania wypłaty zawierającego oświadczenie stwierdzające, że Kontrahent nie wykonał lub nienależycie wykonał swoje zobowiązania wynikające z </w:t>
      </w:r>
      <w:r>
        <w:rPr>
          <w:rFonts w:asciiTheme="minorHAnsi" w:hAnsiTheme="minorHAnsi"/>
          <w:snapToGrid w:val="0"/>
          <w:sz w:val="20"/>
          <w:szCs w:val="20"/>
        </w:rPr>
        <w:t>Umowy</w:t>
      </w:r>
      <w:r w:rsidRPr="007E7FE8">
        <w:rPr>
          <w:rFonts w:asciiTheme="minorHAnsi" w:hAnsiTheme="minorHAnsi"/>
          <w:snapToGrid w:val="0"/>
          <w:sz w:val="20"/>
          <w:szCs w:val="20"/>
        </w:rPr>
        <w:t>.</w:t>
      </w:r>
    </w:p>
    <w:p w14:paraId="24E5B8D2" w14:textId="77777777" w:rsidR="00192E8B" w:rsidRPr="00355581" w:rsidRDefault="00192E8B" w:rsidP="00192E8B">
      <w:pPr>
        <w:keepLines/>
        <w:rPr>
          <w:rFonts w:ascii="Arial" w:hAnsi="Arial"/>
          <w:sz w:val="20"/>
        </w:rPr>
      </w:pPr>
      <w:r w:rsidRPr="007E7FE8">
        <w:rPr>
          <w:rFonts w:asciiTheme="minorHAnsi" w:hAnsiTheme="minorHAnsi"/>
          <w:snapToGrid w:val="0"/>
          <w:sz w:val="20"/>
          <w:szCs w:val="20"/>
        </w:rPr>
        <w:t xml:space="preserve">Dla celów identyfikacyjnych Państwa żądanie wypłaty </w:t>
      </w:r>
      <w:r>
        <w:rPr>
          <w:rFonts w:asciiTheme="minorHAnsi" w:hAnsiTheme="minorHAnsi"/>
          <w:snapToGrid w:val="0"/>
          <w:sz w:val="20"/>
          <w:szCs w:val="20"/>
        </w:rPr>
        <w:t>zostanie</w:t>
      </w:r>
      <w:r w:rsidRPr="00EB3221">
        <w:rPr>
          <w:rFonts w:asciiTheme="minorHAnsi" w:hAnsiTheme="minorHAnsi"/>
          <w:snapToGrid w:val="0"/>
          <w:sz w:val="20"/>
          <w:szCs w:val="20"/>
        </w:rPr>
        <w:t xml:space="preserve"> nam przekazane bezpośrednio, listem poleconym lub kurierem, przy czym podpisy osób upoważnionych do składania oświadczeń woli w Państwa imieniu zostaną potwierdzone przez notariusza lub przez Państwa bank.</w:t>
      </w:r>
      <w:r>
        <w:rPr>
          <w:rFonts w:ascii="Arial" w:hAnsi="Arial" w:cs="Arial"/>
          <w:sz w:val="20"/>
          <w:szCs w:val="20"/>
        </w:rPr>
        <w:t xml:space="preserve"> </w:t>
      </w:r>
    </w:p>
    <w:p w14:paraId="1BF02197" w14:textId="77777777" w:rsidR="00192E8B" w:rsidRPr="007E7FE8" w:rsidRDefault="00192E8B" w:rsidP="00192E8B">
      <w:pPr>
        <w:keepLines/>
        <w:rPr>
          <w:rFonts w:asciiTheme="minorHAnsi" w:hAnsiTheme="minorHAnsi"/>
          <w:snapToGrid w:val="0"/>
          <w:sz w:val="20"/>
          <w:szCs w:val="20"/>
        </w:rPr>
      </w:pPr>
      <w:r>
        <w:rPr>
          <w:rFonts w:asciiTheme="minorHAnsi" w:hAnsiTheme="minorHAnsi"/>
          <w:snapToGrid w:val="0"/>
          <w:sz w:val="20"/>
          <w:szCs w:val="20"/>
        </w:rPr>
        <w:t xml:space="preserve">Żądanie wypłaty </w:t>
      </w:r>
      <w:r w:rsidRPr="007E7FE8">
        <w:rPr>
          <w:rFonts w:asciiTheme="minorHAnsi" w:hAnsiTheme="minorHAnsi"/>
          <w:snapToGrid w:val="0"/>
          <w:sz w:val="20"/>
          <w:szCs w:val="20"/>
        </w:rPr>
        <w:t>w ramach niniejszej gwarancji mus</w:t>
      </w:r>
      <w:r>
        <w:rPr>
          <w:rFonts w:asciiTheme="minorHAnsi" w:hAnsiTheme="minorHAnsi"/>
          <w:snapToGrid w:val="0"/>
          <w:sz w:val="20"/>
          <w:szCs w:val="20"/>
        </w:rPr>
        <w:t>i</w:t>
      </w:r>
      <w:r w:rsidRPr="007E7FE8">
        <w:rPr>
          <w:rFonts w:asciiTheme="minorHAnsi" w:hAnsiTheme="minorHAnsi"/>
          <w:snapToGrid w:val="0"/>
          <w:sz w:val="20"/>
          <w:szCs w:val="20"/>
        </w:rPr>
        <w:t xml:space="preserve"> być nam dostarczone najpóźniej ostatniego dnia ważności gwarancji na adres: ul. ……………………., ……………………..</w:t>
      </w:r>
      <w:r>
        <w:rPr>
          <w:rFonts w:asciiTheme="minorHAnsi" w:hAnsiTheme="minorHAnsi"/>
          <w:snapToGrid w:val="0"/>
          <w:sz w:val="20"/>
          <w:szCs w:val="20"/>
        </w:rPr>
        <w:t>. .</w:t>
      </w:r>
      <w:r w:rsidRPr="007E7FE8">
        <w:rPr>
          <w:rFonts w:asciiTheme="minorHAnsi" w:hAnsiTheme="minorHAnsi"/>
          <w:snapToGrid w:val="0"/>
          <w:sz w:val="20"/>
          <w:szCs w:val="20"/>
        </w:rPr>
        <w:t xml:space="preserve"> </w:t>
      </w:r>
    </w:p>
    <w:p w14:paraId="66455467" w14:textId="77777777"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 xml:space="preserve">Każda wypłata dokonana przez </w:t>
      </w:r>
      <w:r>
        <w:rPr>
          <w:rFonts w:asciiTheme="minorHAnsi" w:hAnsiTheme="minorHAnsi"/>
          <w:snapToGrid w:val="0"/>
          <w:sz w:val="20"/>
          <w:szCs w:val="20"/>
        </w:rPr>
        <w:t xml:space="preserve"> B</w:t>
      </w:r>
      <w:r w:rsidRPr="007E7FE8">
        <w:rPr>
          <w:rFonts w:asciiTheme="minorHAnsi" w:hAnsiTheme="minorHAnsi"/>
          <w:snapToGrid w:val="0"/>
          <w:sz w:val="20"/>
          <w:szCs w:val="20"/>
        </w:rPr>
        <w:t>ank</w:t>
      </w:r>
      <w:r>
        <w:rPr>
          <w:rFonts w:asciiTheme="minorHAnsi" w:hAnsiTheme="minorHAnsi"/>
          <w:snapToGrid w:val="0"/>
          <w:sz w:val="20"/>
          <w:szCs w:val="20"/>
        </w:rPr>
        <w:t>/Towarzystwo ubezpieczeniowe</w:t>
      </w:r>
      <w:r w:rsidRPr="007E7FE8">
        <w:rPr>
          <w:rFonts w:asciiTheme="minorHAnsi" w:hAnsiTheme="minorHAnsi"/>
          <w:snapToGrid w:val="0"/>
          <w:sz w:val="20"/>
          <w:szCs w:val="20"/>
        </w:rPr>
        <w:t xml:space="preserve"> z tytułu niniejszej gwarancji automatycznie zmniejsza kwotę naszego zobowiązania, aż do całkowitego wykorzystania kwoty gwarancji.</w:t>
      </w:r>
    </w:p>
    <w:p w14:paraId="0CC3D640" w14:textId="77777777" w:rsidR="00192E8B" w:rsidRPr="00414258" w:rsidRDefault="00192E8B" w:rsidP="00192E8B">
      <w:pPr>
        <w:keepLines/>
        <w:rPr>
          <w:rFonts w:asciiTheme="minorHAnsi" w:hAnsiTheme="minorHAnsi"/>
          <w:i/>
          <w:snapToGrid w:val="0"/>
          <w:sz w:val="20"/>
          <w:szCs w:val="20"/>
        </w:rPr>
      </w:pPr>
      <w:r w:rsidRPr="00414258">
        <w:rPr>
          <w:rFonts w:asciiTheme="minorHAnsi" w:hAnsiTheme="minorHAnsi"/>
          <w:i/>
          <w:snapToGrid w:val="0"/>
          <w:sz w:val="20"/>
          <w:szCs w:val="20"/>
        </w:rPr>
        <w:t>W dniu …………………… roku kwota gwarancji ulegnie automatycznej redukcji do kwoty:  …………………………. PLN.</w:t>
      </w:r>
    </w:p>
    <w:p w14:paraId="4FFF1F21" w14:textId="77777777"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lastRenderedPageBreak/>
        <w:t xml:space="preserve">Niniejsza gwarancja wchodzi w życie z dniem </w:t>
      </w:r>
      <w:r>
        <w:rPr>
          <w:rFonts w:asciiTheme="minorHAnsi" w:hAnsiTheme="minorHAnsi"/>
          <w:snapToGrid w:val="0"/>
          <w:sz w:val="20"/>
          <w:szCs w:val="20"/>
        </w:rPr>
        <w:t>…………………….. roku</w:t>
      </w:r>
      <w:r w:rsidRPr="007E7FE8">
        <w:rPr>
          <w:rFonts w:asciiTheme="minorHAnsi" w:hAnsiTheme="minorHAnsi"/>
          <w:snapToGrid w:val="0"/>
          <w:sz w:val="20"/>
          <w:szCs w:val="20"/>
        </w:rPr>
        <w:t>.</w:t>
      </w:r>
    </w:p>
    <w:p w14:paraId="095A1294" w14:textId="77777777" w:rsidR="00192E8B"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 xml:space="preserve">Gwarancja pozostaje ważna do dnia ………………….. roku, a jeżeli data ta przypadałaby w dniu, w którym </w:t>
      </w:r>
      <w:r>
        <w:rPr>
          <w:rFonts w:asciiTheme="minorHAnsi" w:hAnsiTheme="minorHAnsi"/>
          <w:snapToGrid w:val="0"/>
          <w:sz w:val="20"/>
          <w:szCs w:val="20"/>
        </w:rPr>
        <w:t>B</w:t>
      </w:r>
      <w:r w:rsidRPr="007E7FE8">
        <w:rPr>
          <w:rFonts w:asciiTheme="minorHAnsi" w:hAnsiTheme="minorHAnsi"/>
          <w:snapToGrid w:val="0"/>
          <w:sz w:val="20"/>
          <w:szCs w:val="20"/>
        </w:rPr>
        <w:t>ank</w:t>
      </w:r>
      <w:r>
        <w:rPr>
          <w:rFonts w:asciiTheme="minorHAnsi" w:hAnsiTheme="minorHAnsi"/>
          <w:snapToGrid w:val="0"/>
          <w:sz w:val="20"/>
          <w:szCs w:val="20"/>
        </w:rPr>
        <w:t>/Towarzystwo ubezpieczeniowe</w:t>
      </w:r>
      <w:r w:rsidRPr="007E7FE8">
        <w:rPr>
          <w:rFonts w:asciiTheme="minorHAnsi" w:hAnsiTheme="minorHAnsi"/>
          <w:snapToGrid w:val="0"/>
          <w:sz w:val="20"/>
          <w:szCs w:val="20"/>
        </w:rPr>
        <w:t xml:space="preserve"> nie jest otwart</w:t>
      </w:r>
      <w:r>
        <w:rPr>
          <w:rFonts w:asciiTheme="minorHAnsi" w:hAnsiTheme="minorHAnsi"/>
          <w:snapToGrid w:val="0"/>
          <w:sz w:val="20"/>
          <w:szCs w:val="20"/>
        </w:rPr>
        <w:t>y/e</w:t>
      </w:r>
      <w:r w:rsidRPr="007E7FE8">
        <w:rPr>
          <w:rFonts w:asciiTheme="minorHAnsi" w:hAnsiTheme="minorHAnsi"/>
          <w:snapToGrid w:val="0"/>
          <w:sz w:val="20"/>
          <w:szCs w:val="20"/>
        </w:rPr>
        <w:t xml:space="preserve"> w celu prowadzenia działalności, do pierwszego następującego po nim dnia, w którym </w:t>
      </w:r>
      <w:r>
        <w:rPr>
          <w:rFonts w:asciiTheme="minorHAnsi" w:hAnsiTheme="minorHAnsi"/>
          <w:snapToGrid w:val="0"/>
          <w:sz w:val="20"/>
          <w:szCs w:val="20"/>
        </w:rPr>
        <w:t>B</w:t>
      </w:r>
      <w:r w:rsidRPr="007E7FE8">
        <w:rPr>
          <w:rFonts w:asciiTheme="minorHAnsi" w:hAnsiTheme="minorHAnsi"/>
          <w:snapToGrid w:val="0"/>
          <w:sz w:val="20"/>
          <w:szCs w:val="20"/>
        </w:rPr>
        <w:t>ank</w:t>
      </w:r>
      <w:r>
        <w:rPr>
          <w:rFonts w:asciiTheme="minorHAnsi" w:hAnsiTheme="minorHAnsi"/>
          <w:snapToGrid w:val="0"/>
          <w:sz w:val="20"/>
          <w:szCs w:val="20"/>
        </w:rPr>
        <w:t>/Towarzystwo ubezpieczeniowe</w:t>
      </w:r>
      <w:r w:rsidRPr="007E7FE8">
        <w:rPr>
          <w:rFonts w:asciiTheme="minorHAnsi" w:hAnsiTheme="minorHAnsi"/>
          <w:snapToGrid w:val="0"/>
          <w:sz w:val="20"/>
          <w:szCs w:val="20"/>
        </w:rPr>
        <w:t xml:space="preserve"> jest otwart</w:t>
      </w:r>
      <w:r>
        <w:rPr>
          <w:rFonts w:asciiTheme="minorHAnsi" w:hAnsiTheme="minorHAnsi"/>
          <w:snapToGrid w:val="0"/>
          <w:sz w:val="20"/>
          <w:szCs w:val="20"/>
        </w:rPr>
        <w:t>y/e</w:t>
      </w:r>
      <w:r w:rsidRPr="007E7FE8">
        <w:rPr>
          <w:rFonts w:asciiTheme="minorHAnsi" w:hAnsiTheme="minorHAnsi"/>
          <w:snapToGrid w:val="0"/>
          <w:sz w:val="20"/>
          <w:szCs w:val="20"/>
        </w:rPr>
        <w:t xml:space="preserve"> w określonym powyżej celu. </w:t>
      </w:r>
    </w:p>
    <w:p w14:paraId="5F876638" w14:textId="77777777"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Jednocześnie gwarancja wygasa automatycznie i całkowicie, w przypadku:</w:t>
      </w:r>
    </w:p>
    <w:p w14:paraId="686963DC" w14:textId="77777777" w:rsidR="00192E8B" w:rsidRPr="007E7FE8" w:rsidRDefault="00192E8B" w:rsidP="00695433">
      <w:pPr>
        <w:keepLines/>
        <w:numPr>
          <w:ilvl w:val="0"/>
          <w:numId w:val="30"/>
        </w:numPr>
        <w:ind w:left="567" w:hanging="283"/>
        <w:rPr>
          <w:rFonts w:asciiTheme="minorHAnsi" w:hAnsiTheme="minorHAnsi"/>
          <w:snapToGrid w:val="0"/>
          <w:sz w:val="20"/>
          <w:szCs w:val="20"/>
        </w:rPr>
      </w:pPr>
      <w:r w:rsidRPr="007E7FE8">
        <w:rPr>
          <w:rFonts w:asciiTheme="minorHAnsi" w:hAnsiTheme="minorHAnsi"/>
          <w:snapToGrid w:val="0"/>
          <w:sz w:val="20"/>
          <w:szCs w:val="20"/>
        </w:rPr>
        <w:t xml:space="preserve">gdyby Państwa żądanie wypłaty z gwarancji nie zostało nam dostarczone w terminie ważności gwarancji </w:t>
      </w:r>
    </w:p>
    <w:p w14:paraId="2E28CFE1" w14:textId="77777777" w:rsidR="00192E8B" w:rsidRDefault="00192E8B" w:rsidP="00192E8B">
      <w:pPr>
        <w:keepLines/>
        <w:ind w:left="567"/>
        <w:rPr>
          <w:rFonts w:asciiTheme="minorHAnsi" w:hAnsiTheme="minorHAnsi"/>
          <w:snapToGrid w:val="0"/>
          <w:sz w:val="20"/>
          <w:szCs w:val="20"/>
        </w:rPr>
      </w:pPr>
      <w:r w:rsidRPr="007E7FE8">
        <w:rPr>
          <w:rFonts w:asciiTheme="minorHAnsi" w:hAnsiTheme="minorHAnsi"/>
          <w:snapToGrid w:val="0"/>
          <w:sz w:val="20"/>
          <w:szCs w:val="20"/>
        </w:rPr>
        <w:t>lub</w:t>
      </w:r>
    </w:p>
    <w:p w14:paraId="6EBBC639" w14:textId="77777777" w:rsidR="00192E8B" w:rsidRPr="00B661BE" w:rsidRDefault="00192E8B" w:rsidP="00695433">
      <w:pPr>
        <w:keepLines/>
        <w:numPr>
          <w:ilvl w:val="0"/>
          <w:numId w:val="30"/>
        </w:numPr>
        <w:ind w:left="567" w:hanging="283"/>
        <w:rPr>
          <w:rFonts w:asciiTheme="minorHAnsi" w:hAnsiTheme="minorHAnsi"/>
          <w:snapToGrid w:val="0"/>
          <w:sz w:val="20"/>
          <w:szCs w:val="20"/>
        </w:rPr>
      </w:pPr>
      <w:r w:rsidRPr="00B661BE">
        <w:rPr>
          <w:rFonts w:asciiTheme="minorHAnsi" w:hAnsiTheme="minorHAnsi"/>
          <w:snapToGrid w:val="0"/>
          <w:sz w:val="20"/>
          <w:szCs w:val="20"/>
        </w:rPr>
        <w:t>gdyby dokonane przez Bank świadczenia z tytułu gwarancji osiągnęły kwotę gwarancji,</w:t>
      </w:r>
    </w:p>
    <w:p w14:paraId="34B07098" w14:textId="77777777" w:rsidR="00192E8B" w:rsidRPr="007E7FE8" w:rsidRDefault="00192E8B" w:rsidP="00695433">
      <w:pPr>
        <w:keepLines/>
        <w:numPr>
          <w:ilvl w:val="0"/>
          <w:numId w:val="30"/>
        </w:numPr>
        <w:ind w:left="567" w:hanging="283"/>
        <w:rPr>
          <w:rFonts w:asciiTheme="minorHAnsi" w:hAnsiTheme="minorHAnsi"/>
          <w:snapToGrid w:val="0"/>
          <w:sz w:val="20"/>
          <w:szCs w:val="20"/>
        </w:rPr>
      </w:pPr>
      <w:r w:rsidRPr="007E7FE8">
        <w:rPr>
          <w:rFonts w:asciiTheme="minorHAnsi" w:hAnsiTheme="minorHAnsi"/>
          <w:snapToGrid w:val="0"/>
          <w:sz w:val="20"/>
          <w:szCs w:val="20"/>
        </w:rPr>
        <w:t>zwrócenia nam przez Państwa oryginału niniejszej gwarancji.</w:t>
      </w:r>
    </w:p>
    <w:p w14:paraId="6FDC42AB" w14:textId="77777777"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 xml:space="preserve">Oryginał niniejszej gwarancji powinien być zwrócony </w:t>
      </w:r>
      <w:r>
        <w:rPr>
          <w:rFonts w:asciiTheme="minorHAnsi" w:hAnsiTheme="minorHAnsi"/>
          <w:snapToGrid w:val="0"/>
          <w:sz w:val="20"/>
          <w:szCs w:val="20"/>
        </w:rPr>
        <w:t xml:space="preserve"> B</w:t>
      </w:r>
      <w:r w:rsidRPr="007E7FE8">
        <w:rPr>
          <w:rFonts w:asciiTheme="minorHAnsi" w:hAnsiTheme="minorHAnsi"/>
          <w:snapToGrid w:val="0"/>
          <w:sz w:val="20"/>
          <w:szCs w:val="20"/>
        </w:rPr>
        <w:t>ankowi</w:t>
      </w:r>
      <w:r>
        <w:rPr>
          <w:rFonts w:asciiTheme="minorHAnsi" w:hAnsiTheme="minorHAnsi"/>
          <w:snapToGrid w:val="0"/>
          <w:sz w:val="20"/>
          <w:szCs w:val="20"/>
        </w:rPr>
        <w:t>/Towarzystwu Ubezpieczeniowemu</w:t>
      </w:r>
      <w:r w:rsidRPr="007E7FE8">
        <w:rPr>
          <w:rFonts w:asciiTheme="minorHAnsi" w:hAnsiTheme="minorHAnsi"/>
          <w:snapToGrid w:val="0"/>
          <w:sz w:val="20"/>
          <w:szCs w:val="20"/>
        </w:rPr>
        <w:t xml:space="preserve"> po upływie terminu jej ważności, jednakże niniejsza gwarancja wygasa również z upływem tego terminu mimo niezwrócenia nam jej oryginału.</w:t>
      </w:r>
    </w:p>
    <w:p w14:paraId="6FF696F3" w14:textId="77777777" w:rsidR="00192E8B" w:rsidRPr="007E7FE8"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Gwarancja ta podlega przepisom prawa Rzeczpospolitej Polskiej, a miejscem jurysdykcji będzie Poznań.</w:t>
      </w:r>
    </w:p>
    <w:p w14:paraId="6209D9CB" w14:textId="77777777" w:rsidR="00192E8B" w:rsidRDefault="00192E8B" w:rsidP="00192E8B">
      <w:pPr>
        <w:keepLines/>
        <w:rPr>
          <w:rFonts w:asciiTheme="minorHAnsi" w:hAnsiTheme="minorHAnsi"/>
          <w:snapToGrid w:val="0"/>
          <w:sz w:val="20"/>
          <w:szCs w:val="20"/>
        </w:rPr>
      </w:pPr>
      <w:r w:rsidRPr="007E7FE8">
        <w:rPr>
          <w:rFonts w:asciiTheme="minorHAnsi" w:hAnsiTheme="minorHAnsi"/>
          <w:snapToGrid w:val="0"/>
          <w:sz w:val="20"/>
          <w:szCs w:val="20"/>
        </w:rPr>
        <w:t>Gwarancja jest nieprzenaszalna.</w:t>
      </w:r>
    </w:p>
    <w:p w14:paraId="2EF521C8" w14:textId="77777777" w:rsidR="00192E8B" w:rsidRDefault="00192E8B" w:rsidP="00192E8B">
      <w:pPr>
        <w:keepLines/>
        <w:rPr>
          <w:rFonts w:asciiTheme="minorHAnsi" w:hAnsiTheme="minorHAnsi"/>
          <w:snapToGrid w:val="0"/>
          <w:sz w:val="20"/>
          <w:szCs w:val="20"/>
        </w:rPr>
      </w:pPr>
    </w:p>
    <w:p w14:paraId="0D1DB1C1" w14:textId="77777777" w:rsidR="00192E8B" w:rsidRDefault="00192E8B" w:rsidP="00192E8B">
      <w:pPr>
        <w:keepLines/>
        <w:rPr>
          <w:rFonts w:asciiTheme="minorHAnsi" w:hAnsiTheme="minorHAnsi"/>
          <w:snapToGrid w:val="0"/>
          <w:sz w:val="20"/>
          <w:szCs w:val="20"/>
        </w:rPr>
      </w:pPr>
    </w:p>
    <w:p w14:paraId="4738E027" w14:textId="77777777" w:rsidR="00DB0980" w:rsidRPr="00CA4C79" w:rsidRDefault="00DB0980" w:rsidP="00CA4C79">
      <w:pPr>
        <w:pStyle w:val="Tytu"/>
        <w:keepLines/>
        <w:spacing w:line="240" w:lineRule="auto"/>
        <w:jc w:val="both"/>
        <w:rPr>
          <w:rFonts w:ascii="Garamond" w:hAnsi="Garamond" w:cs="Tahoma"/>
          <w:b w:val="0"/>
          <w:bCs/>
          <w:snapToGrid w:val="0"/>
        </w:rPr>
      </w:pPr>
      <w:r>
        <w:rPr>
          <w:i/>
          <w:iCs/>
          <w:sz w:val="16"/>
          <w:szCs w:val="16"/>
        </w:rPr>
        <w:br w:type="page"/>
      </w:r>
    </w:p>
    <w:p w14:paraId="6BFC03FE" w14:textId="77777777" w:rsidR="000F28AF" w:rsidRPr="000F28AF" w:rsidRDefault="000F28AF" w:rsidP="00E764E6">
      <w:pPr>
        <w:spacing w:line="276" w:lineRule="auto"/>
        <w:rPr>
          <w:rFonts w:asciiTheme="minorHAnsi" w:hAnsiTheme="minorHAnsi"/>
          <w:sz w:val="20"/>
          <w:szCs w:val="20"/>
        </w:rPr>
      </w:pPr>
      <w:r w:rsidRPr="000F28AF">
        <w:rPr>
          <w:rFonts w:asciiTheme="minorHAnsi" w:hAnsiTheme="minorHAnsi"/>
          <w:b/>
          <w:sz w:val="20"/>
          <w:szCs w:val="20"/>
        </w:rPr>
        <w:lastRenderedPageBreak/>
        <w:t>Załącznik nr 4</w:t>
      </w:r>
      <w:r w:rsidRPr="000F28AF">
        <w:rPr>
          <w:b/>
        </w:rPr>
        <w:t xml:space="preserve"> - </w:t>
      </w:r>
      <w:r w:rsidRPr="000F28AF">
        <w:rPr>
          <w:rFonts w:asciiTheme="minorHAnsi" w:hAnsiTheme="minorHAnsi"/>
          <w:sz w:val="20"/>
          <w:szCs w:val="20"/>
        </w:rPr>
        <w:t>Wzór Wniosku o Dokonanie Zmiany;</w:t>
      </w:r>
    </w:p>
    <w:p w14:paraId="3E322095" w14:textId="77777777" w:rsidR="000F28AF" w:rsidRDefault="000F28AF" w:rsidP="00E764E6">
      <w:pPr>
        <w:pStyle w:val="Miejsceidata"/>
        <w:spacing w:line="276" w:lineRule="auto"/>
        <w:jc w:val="center"/>
        <w:rPr>
          <w:b/>
          <w:sz w:val="24"/>
          <w:szCs w:val="24"/>
        </w:rPr>
      </w:pPr>
    </w:p>
    <w:p w14:paraId="2418D0F8" w14:textId="77777777" w:rsidR="000F28AF" w:rsidRDefault="000F28AF" w:rsidP="00E764E6">
      <w:pPr>
        <w:pStyle w:val="Miejsceidata"/>
        <w:spacing w:line="276" w:lineRule="auto"/>
        <w:jc w:val="center"/>
        <w:rPr>
          <w:b/>
          <w:sz w:val="24"/>
          <w:szCs w:val="24"/>
        </w:rPr>
      </w:pPr>
    </w:p>
    <w:p w14:paraId="67156F97" w14:textId="6258DC86" w:rsidR="000F28AF" w:rsidRPr="001B0555" w:rsidRDefault="000F28AF" w:rsidP="00E764E6">
      <w:pPr>
        <w:pStyle w:val="Miejsceidata"/>
        <w:spacing w:line="276" w:lineRule="auto"/>
        <w:jc w:val="center"/>
        <w:rPr>
          <w:rFonts w:asciiTheme="minorHAnsi" w:hAnsiTheme="minorHAnsi"/>
          <w:i/>
          <w:color w:val="00B0F0"/>
          <w:sz w:val="24"/>
          <w:szCs w:val="24"/>
        </w:rPr>
      </w:pPr>
      <w:r w:rsidRPr="001B0555">
        <w:rPr>
          <w:rFonts w:asciiTheme="minorHAnsi" w:hAnsiTheme="minorHAnsi"/>
          <w:b/>
          <w:color w:val="00B0F0"/>
          <w:sz w:val="24"/>
          <w:szCs w:val="24"/>
        </w:rPr>
        <w:t xml:space="preserve">WNIOSEK O DOKONANIE ZMIAN W UMOWIE </w:t>
      </w:r>
      <w:r w:rsidR="00624717" w:rsidRPr="00624717">
        <w:rPr>
          <w:rFonts w:asciiTheme="minorHAnsi" w:hAnsiTheme="minorHAnsi"/>
          <w:b/>
          <w:color w:val="00B0F0"/>
          <w:sz w:val="24"/>
          <w:szCs w:val="24"/>
        </w:rPr>
        <w:t>CRU/U/1200/9000069676/2022</w:t>
      </w:r>
    </w:p>
    <w:p w14:paraId="3C66E838" w14:textId="77777777" w:rsidR="000F28AF" w:rsidRPr="001B0555" w:rsidRDefault="000F28AF" w:rsidP="00E764E6">
      <w:pPr>
        <w:pStyle w:val="Adresat1wiersz"/>
        <w:spacing w:before="0" w:line="276" w:lineRule="auto"/>
        <w:ind w:left="0"/>
        <w:rPr>
          <w:rFonts w:asciiTheme="minorHAnsi" w:hAnsiTheme="minorHAnsi"/>
          <w:i/>
        </w:rPr>
      </w:pPr>
    </w:p>
    <w:p w14:paraId="52E7898E" w14:textId="77777777" w:rsidR="000F28AF" w:rsidRPr="001B0555" w:rsidRDefault="000F28AF" w:rsidP="00E764E6">
      <w:pPr>
        <w:pStyle w:val="Adresat1wiersz"/>
        <w:spacing w:before="0" w:line="276" w:lineRule="auto"/>
        <w:ind w:left="0"/>
        <w:rPr>
          <w:rFonts w:asciiTheme="minorHAnsi" w:hAnsiTheme="minorHAnsi"/>
          <w:sz w:val="20"/>
          <w:u w:val="single"/>
        </w:rPr>
      </w:pPr>
      <w:r w:rsidRPr="001B0555">
        <w:rPr>
          <w:rFonts w:asciiTheme="minorHAnsi" w:hAnsiTheme="minorHAnsi"/>
          <w:sz w:val="20"/>
          <w:u w:val="single"/>
        </w:rPr>
        <w:t>CZĘŚĆ I</w:t>
      </w:r>
    </w:p>
    <w:p w14:paraId="1794E4EE" w14:textId="77777777" w:rsidR="000F28AF" w:rsidRPr="001B0555" w:rsidRDefault="000F28AF" w:rsidP="00E764E6">
      <w:pPr>
        <w:pStyle w:val="Adresat1wiersz"/>
        <w:spacing w:before="0" w:line="276" w:lineRule="auto"/>
        <w:ind w:left="0"/>
        <w:rPr>
          <w:rFonts w:asciiTheme="minorHAnsi" w:hAnsiTheme="minorHAnsi"/>
          <w:sz w:val="20"/>
        </w:rPr>
      </w:pPr>
    </w:p>
    <w:p w14:paraId="461F37DB" w14:textId="77777777" w:rsidR="000F28AF" w:rsidRPr="001B0555" w:rsidRDefault="000F28AF" w:rsidP="00E764E6">
      <w:pPr>
        <w:pStyle w:val="Adresat1wiersz"/>
        <w:spacing w:before="0" w:line="276" w:lineRule="auto"/>
        <w:ind w:left="0"/>
        <w:rPr>
          <w:rFonts w:asciiTheme="minorHAnsi" w:hAnsiTheme="minorHAnsi"/>
          <w:sz w:val="20"/>
        </w:rPr>
      </w:pPr>
      <w:r w:rsidRPr="001B0555">
        <w:rPr>
          <w:rFonts w:asciiTheme="minorHAnsi" w:hAnsiTheme="minorHAnsi"/>
          <w:sz w:val="20"/>
        </w:rPr>
        <w:t xml:space="preserve">Wnioskujący: </w:t>
      </w:r>
    </w:p>
    <w:p w14:paraId="36AEABA5" w14:textId="77777777" w:rsidR="000F28AF" w:rsidRPr="001B0555" w:rsidRDefault="000F28AF" w:rsidP="00E764E6">
      <w:pPr>
        <w:pStyle w:val="Adresatkolejnewiersze"/>
        <w:spacing w:line="276" w:lineRule="auto"/>
        <w:rPr>
          <w:rFonts w:asciiTheme="minorHAnsi" w:hAnsiTheme="minorHAnsi"/>
          <w:sz w:val="20"/>
        </w:rPr>
      </w:pPr>
    </w:p>
    <w:p w14:paraId="65FB9FAC" w14:textId="77777777" w:rsidR="000F28AF" w:rsidRPr="001B0555" w:rsidRDefault="000F28AF" w:rsidP="00E764E6">
      <w:pPr>
        <w:pStyle w:val="Adresat1wiersz"/>
        <w:spacing w:before="0" w:line="276" w:lineRule="auto"/>
        <w:ind w:left="0"/>
        <w:rPr>
          <w:rFonts w:asciiTheme="minorHAnsi" w:hAnsiTheme="minorHAnsi"/>
          <w:sz w:val="20"/>
        </w:rPr>
      </w:pPr>
      <w:r w:rsidRPr="001B0555">
        <w:rPr>
          <w:rFonts w:asciiTheme="minorHAnsi" w:hAnsiTheme="minorHAnsi"/>
          <w:sz w:val="20"/>
        </w:rPr>
        <w:t xml:space="preserve">Temat zmiany: </w:t>
      </w:r>
    </w:p>
    <w:p w14:paraId="0129754F" w14:textId="77777777" w:rsidR="000F28AF" w:rsidRPr="001B0555" w:rsidRDefault="000F28AF" w:rsidP="00E764E6">
      <w:pPr>
        <w:pStyle w:val="Adresat1wiersz"/>
        <w:spacing w:before="0" w:line="276" w:lineRule="auto"/>
        <w:ind w:left="0"/>
        <w:rPr>
          <w:rFonts w:asciiTheme="minorHAnsi" w:hAnsiTheme="minorHAnsi"/>
          <w:sz w:val="20"/>
        </w:rPr>
      </w:pPr>
    </w:p>
    <w:p w14:paraId="2E8619CA" w14:textId="77777777" w:rsidR="000F28AF" w:rsidRPr="001B0555" w:rsidRDefault="000F28AF" w:rsidP="00E764E6">
      <w:pPr>
        <w:pStyle w:val="Adresat1wiersz"/>
        <w:spacing w:before="0" w:line="276" w:lineRule="auto"/>
        <w:ind w:left="0"/>
        <w:rPr>
          <w:rFonts w:asciiTheme="minorHAnsi" w:hAnsiTheme="minorHAnsi"/>
          <w:sz w:val="20"/>
        </w:rPr>
      </w:pPr>
      <w:r w:rsidRPr="001B0555">
        <w:rPr>
          <w:rFonts w:asciiTheme="minorHAnsi" w:hAnsiTheme="minorHAnsi"/>
          <w:sz w:val="20"/>
        </w:rPr>
        <w:t>Data wnioskowania:</w:t>
      </w:r>
    </w:p>
    <w:p w14:paraId="699815CD" w14:textId="77777777" w:rsidR="000F28AF" w:rsidRDefault="000F28AF" w:rsidP="00E764E6">
      <w:pPr>
        <w:pStyle w:val="Adresatkolejnewiersze"/>
        <w:spacing w:line="276" w:lineRule="auto"/>
        <w:ind w:left="0"/>
      </w:pPr>
    </w:p>
    <w:p w14:paraId="0A894064" w14:textId="77777777" w:rsidR="000F28AF" w:rsidRDefault="000F28AF" w:rsidP="00E764E6">
      <w:pPr>
        <w:pStyle w:val="Adresatkolejnewiersze"/>
        <w:spacing w:line="276" w:lineRule="auto"/>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3"/>
      </w:tblGrid>
      <w:tr w:rsidR="000F28AF" w14:paraId="0E43329A" w14:textId="77777777" w:rsidTr="00FE2795">
        <w:tc>
          <w:tcPr>
            <w:tcW w:w="8984" w:type="dxa"/>
            <w:shd w:val="clear" w:color="auto" w:fill="D9D9D9"/>
          </w:tcPr>
          <w:p w14:paraId="4E77EF21" w14:textId="77777777" w:rsidR="000F28AF" w:rsidRPr="001B0555" w:rsidRDefault="000F28AF" w:rsidP="00695433">
            <w:pPr>
              <w:pStyle w:val="Adresatkolejnewiersze"/>
              <w:numPr>
                <w:ilvl w:val="0"/>
                <w:numId w:val="29"/>
              </w:numPr>
              <w:tabs>
                <w:tab w:val="clear" w:pos="4253"/>
                <w:tab w:val="left" w:pos="426"/>
              </w:tabs>
              <w:spacing w:line="276" w:lineRule="auto"/>
              <w:rPr>
                <w:rFonts w:asciiTheme="minorHAnsi" w:hAnsiTheme="minorHAnsi"/>
              </w:rPr>
            </w:pPr>
            <w:r w:rsidRPr="001B0555">
              <w:rPr>
                <w:rFonts w:asciiTheme="minorHAnsi" w:hAnsiTheme="minorHAnsi"/>
              </w:rPr>
              <w:t>UZASADNIENIE ZMIANY</w:t>
            </w:r>
          </w:p>
          <w:p w14:paraId="6A1DA4AB" w14:textId="77777777" w:rsidR="000F28AF" w:rsidRPr="001B0555" w:rsidRDefault="000F28AF" w:rsidP="00E764E6">
            <w:pPr>
              <w:pStyle w:val="Adresatkolejnewiersze"/>
              <w:spacing w:line="276" w:lineRule="auto"/>
              <w:ind w:left="0"/>
              <w:rPr>
                <w:rFonts w:asciiTheme="minorHAnsi" w:hAnsiTheme="minorHAnsi"/>
                <w:b w:val="0"/>
              </w:rPr>
            </w:pPr>
            <w:r w:rsidRPr="001B0555">
              <w:rPr>
                <w:rFonts w:asciiTheme="minorHAnsi" w:hAnsiTheme="minorHAnsi"/>
                <w:b w:val="0"/>
                <w:sz w:val="20"/>
              </w:rPr>
              <w:t>Należy podać konkretne przyczyny wnioskowania o zmiany zakresu rzeczowego umowy</w:t>
            </w:r>
          </w:p>
        </w:tc>
      </w:tr>
      <w:tr w:rsidR="000F28AF" w14:paraId="662F0824" w14:textId="77777777" w:rsidTr="00FE2795">
        <w:tc>
          <w:tcPr>
            <w:tcW w:w="8984" w:type="dxa"/>
            <w:shd w:val="clear" w:color="auto" w:fill="FFFFFF"/>
          </w:tcPr>
          <w:p w14:paraId="42F908CC" w14:textId="77777777" w:rsidR="000F28AF" w:rsidRPr="001B0555" w:rsidRDefault="000F28AF" w:rsidP="00E764E6">
            <w:pPr>
              <w:pStyle w:val="Adresatkolejnewiersze"/>
              <w:spacing w:line="276" w:lineRule="auto"/>
              <w:ind w:left="0"/>
              <w:rPr>
                <w:rFonts w:asciiTheme="minorHAnsi" w:hAnsiTheme="minorHAnsi"/>
                <w:b w:val="0"/>
                <w:sz w:val="20"/>
              </w:rPr>
            </w:pPr>
          </w:p>
          <w:p w14:paraId="66D3658E" w14:textId="77777777" w:rsidR="000F28AF" w:rsidRPr="001B0555" w:rsidRDefault="000F28AF" w:rsidP="00E764E6">
            <w:pPr>
              <w:pStyle w:val="Adresatkolejnewiersze"/>
              <w:spacing w:line="276" w:lineRule="auto"/>
              <w:ind w:left="0"/>
              <w:rPr>
                <w:rFonts w:asciiTheme="minorHAnsi" w:hAnsiTheme="minorHAnsi"/>
                <w:b w:val="0"/>
                <w:sz w:val="20"/>
              </w:rPr>
            </w:pPr>
          </w:p>
          <w:p w14:paraId="56EBE48E" w14:textId="77777777" w:rsidR="000F28AF" w:rsidRPr="001B0555" w:rsidRDefault="000F28AF" w:rsidP="00E764E6">
            <w:pPr>
              <w:pStyle w:val="Adresatkolejnewiersze"/>
              <w:spacing w:line="276" w:lineRule="auto"/>
              <w:ind w:left="0"/>
              <w:rPr>
                <w:rFonts w:asciiTheme="minorHAnsi" w:hAnsiTheme="minorHAnsi"/>
                <w:b w:val="0"/>
                <w:sz w:val="20"/>
              </w:rPr>
            </w:pPr>
          </w:p>
          <w:p w14:paraId="32AC11F9" w14:textId="77777777" w:rsidR="000F28AF" w:rsidRPr="001B0555" w:rsidRDefault="000F28AF" w:rsidP="00E764E6">
            <w:pPr>
              <w:pStyle w:val="Adresatkolejnewiersze"/>
              <w:spacing w:line="276" w:lineRule="auto"/>
              <w:ind w:left="0"/>
              <w:rPr>
                <w:rFonts w:asciiTheme="minorHAnsi" w:hAnsiTheme="minorHAnsi"/>
                <w:b w:val="0"/>
                <w:sz w:val="20"/>
              </w:rPr>
            </w:pPr>
          </w:p>
          <w:p w14:paraId="0E3A5700" w14:textId="77777777" w:rsidR="000F28AF" w:rsidRPr="001B0555" w:rsidRDefault="000F28AF" w:rsidP="00E764E6">
            <w:pPr>
              <w:pStyle w:val="Adresatkolejnewiersze"/>
              <w:spacing w:line="276" w:lineRule="auto"/>
              <w:ind w:left="0"/>
              <w:rPr>
                <w:rFonts w:asciiTheme="minorHAnsi" w:hAnsiTheme="minorHAnsi"/>
                <w:b w:val="0"/>
                <w:sz w:val="20"/>
              </w:rPr>
            </w:pPr>
          </w:p>
          <w:p w14:paraId="6F2850CC" w14:textId="77777777" w:rsidR="000F28AF" w:rsidRPr="001B0555" w:rsidRDefault="000F28AF" w:rsidP="00E764E6">
            <w:pPr>
              <w:pStyle w:val="Adresatkolejnewiersze"/>
              <w:spacing w:line="276" w:lineRule="auto"/>
              <w:ind w:left="0"/>
              <w:rPr>
                <w:rFonts w:asciiTheme="minorHAnsi" w:hAnsiTheme="minorHAnsi"/>
                <w:b w:val="0"/>
                <w:sz w:val="20"/>
              </w:rPr>
            </w:pPr>
          </w:p>
          <w:p w14:paraId="78B08BFB" w14:textId="77777777" w:rsidR="000F28AF" w:rsidRPr="001B0555" w:rsidRDefault="000F28AF" w:rsidP="00E764E6">
            <w:pPr>
              <w:pStyle w:val="Adresatkolejnewiersze"/>
              <w:spacing w:line="276" w:lineRule="auto"/>
              <w:ind w:left="0"/>
              <w:rPr>
                <w:rFonts w:asciiTheme="minorHAnsi" w:hAnsiTheme="minorHAnsi"/>
                <w:b w:val="0"/>
                <w:sz w:val="20"/>
              </w:rPr>
            </w:pPr>
          </w:p>
          <w:p w14:paraId="27F70F5A" w14:textId="77777777" w:rsidR="000F28AF" w:rsidRPr="001B0555" w:rsidRDefault="000F28AF" w:rsidP="00E764E6">
            <w:pPr>
              <w:pStyle w:val="Adresatkolejnewiersze"/>
              <w:spacing w:line="276" w:lineRule="auto"/>
              <w:ind w:left="0"/>
              <w:rPr>
                <w:rFonts w:asciiTheme="minorHAnsi" w:hAnsiTheme="minorHAnsi"/>
                <w:b w:val="0"/>
                <w:sz w:val="20"/>
              </w:rPr>
            </w:pPr>
          </w:p>
          <w:p w14:paraId="4C14AA37" w14:textId="77777777" w:rsidR="000F28AF" w:rsidRPr="001B0555" w:rsidRDefault="000F28AF" w:rsidP="00E764E6">
            <w:pPr>
              <w:pStyle w:val="Adresatkolejnewiersze"/>
              <w:spacing w:line="276" w:lineRule="auto"/>
              <w:ind w:left="0"/>
              <w:rPr>
                <w:rFonts w:asciiTheme="minorHAnsi" w:hAnsiTheme="minorHAnsi"/>
                <w:b w:val="0"/>
                <w:sz w:val="20"/>
              </w:rPr>
            </w:pPr>
          </w:p>
          <w:p w14:paraId="4FD2D480" w14:textId="77777777" w:rsidR="000F28AF" w:rsidRPr="001B0555" w:rsidRDefault="000F28AF" w:rsidP="00E764E6">
            <w:pPr>
              <w:pStyle w:val="Adresatkolejnewiersze"/>
              <w:spacing w:line="276" w:lineRule="auto"/>
              <w:ind w:left="0"/>
              <w:rPr>
                <w:rFonts w:asciiTheme="minorHAnsi" w:hAnsiTheme="minorHAnsi"/>
                <w:b w:val="0"/>
                <w:sz w:val="20"/>
              </w:rPr>
            </w:pPr>
          </w:p>
        </w:tc>
      </w:tr>
      <w:tr w:rsidR="000F28AF" w14:paraId="1DBFE5F2" w14:textId="77777777" w:rsidTr="00FE2795">
        <w:tc>
          <w:tcPr>
            <w:tcW w:w="8984" w:type="dxa"/>
            <w:shd w:val="clear" w:color="auto" w:fill="D9D9D9"/>
          </w:tcPr>
          <w:p w14:paraId="35583E85" w14:textId="77777777" w:rsidR="000F28AF" w:rsidRPr="001B0555" w:rsidRDefault="000F28AF" w:rsidP="00695433">
            <w:pPr>
              <w:pStyle w:val="Adresatkolejnewiersze"/>
              <w:numPr>
                <w:ilvl w:val="0"/>
                <w:numId w:val="29"/>
              </w:numPr>
              <w:tabs>
                <w:tab w:val="clear" w:pos="4253"/>
                <w:tab w:val="left" w:pos="426"/>
              </w:tabs>
              <w:spacing w:line="276" w:lineRule="auto"/>
              <w:rPr>
                <w:rFonts w:asciiTheme="minorHAnsi" w:hAnsiTheme="minorHAnsi"/>
              </w:rPr>
            </w:pPr>
            <w:r w:rsidRPr="001B0555">
              <w:rPr>
                <w:rFonts w:asciiTheme="minorHAnsi" w:hAnsiTheme="minorHAnsi"/>
              </w:rPr>
              <w:t>SZCZEGÓŁOWY OPIS ZMIAN ZAKRESU RZECZOWEGO</w:t>
            </w:r>
          </w:p>
          <w:p w14:paraId="15634E4F" w14:textId="77777777" w:rsidR="000F28AF" w:rsidRPr="001B0555" w:rsidRDefault="000F28AF" w:rsidP="00E764E6">
            <w:pPr>
              <w:pStyle w:val="Adresatkolejnewiersze"/>
              <w:spacing w:line="276" w:lineRule="auto"/>
              <w:ind w:left="0"/>
              <w:rPr>
                <w:rFonts w:asciiTheme="minorHAnsi" w:hAnsiTheme="minorHAnsi"/>
                <w:b w:val="0"/>
                <w:sz w:val="20"/>
              </w:rPr>
            </w:pPr>
            <w:r w:rsidRPr="001B0555">
              <w:rPr>
                <w:rFonts w:asciiTheme="minorHAnsi" w:hAnsiTheme="minorHAnsi"/>
                <w:b w:val="0"/>
                <w:sz w:val="20"/>
              </w:rPr>
              <w:t xml:space="preserve">W polu poniżej należy szczegółowo opisać zmiany w zakresie rzeczowym umowy, opisując zakres pierwotnie zaprojektowany, następnie planowane zmiany z podaniem konkretnych danych, parametrów, itd. </w:t>
            </w:r>
          </w:p>
        </w:tc>
      </w:tr>
      <w:tr w:rsidR="000F28AF" w14:paraId="52BF16A8" w14:textId="77777777" w:rsidTr="00FE2795">
        <w:tc>
          <w:tcPr>
            <w:tcW w:w="8984" w:type="dxa"/>
          </w:tcPr>
          <w:p w14:paraId="65E5460F" w14:textId="77777777" w:rsidR="000F28AF" w:rsidRPr="001B0555" w:rsidRDefault="000F28AF" w:rsidP="00E764E6">
            <w:pPr>
              <w:pStyle w:val="Adresatkolejnewiersze"/>
              <w:spacing w:line="276" w:lineRule="auto"/>
              <w:ind w:left="0"/>
              <w:rPr>
                <w:rFonts w:asciiTheme="minorHAnsi" w:hAnsiTheme="minorHAnsi"/>
                <w:b w:val="0"/>
                <w:i/>
                <w:sz w:val="20"/>
              </w:rPr>
            </w:pPr>
            <w:r w:rsidRPr="001B0555">
              <w:rPr>
                <w:rFonts w:asciiTheme="minorHAnsi" w:hAnsiTheme="minorHAnsi"/>
                <w:b w:val="0"/>
                <w:i/>
                <w:sz w:val="20"/>
              </w:rPr>
              <w:t>Stan pierwotnie zaprojektowany</w:t>
            </w:r>
          </w:p>
          <w:p w14:paraId="27BDA2CA" w14:textId="77777777" w:rsidR="000F28AF" w:rsidRPr="001B0555" w:rsidRDefault="000F28AF" w:rsidP="00E764E6">
            <w:pPr>
              <w:pStyle w:val="Adresatkolejnewiersze"/>
              <w:spacing w:line="276" w:lineRule="auto"/>
              <w:ind w:left="0"/>
              <w:rPr>
                <w:rFonts w:asciiTheme="minorHAnsi" w:hAnsiTheme="minorHAnsi"/>
                <w:sz w:val="20"/>
              </w:rPr>
            </w:pPr>
          </w:p>
          <w:p w14:paraId="311AE418" w14:textId="77777777" w:rsidR="000F28AF" w:rsidRPr="001B0555" w:rsidRDefault="000F28AF" w:rsidP="00E764E6">
            <w:pPr>
              <w:pStyle w:val="Adresatkolejnewiersze"/>
              <w:spacing w:line="276" w:lineRule="auto"/>
              <w:ind w:left="0"/>
              <w:rPr>
                <w:rFonts w:asciiTheme="minorHAnsi" w:hAnsiTheme="minorHAnsi"/>
                <w:sz w:val="20"/>
              </w:rPr>
            </w:pPr>
          </w:p>
          <w:p w14:paraId="6FAD35D9" w14:textId="77777777" w:rsidR="000F28AF" w:rsidRPr="001B0555" w:rsidRDefault="000F28AF" w:rsidP="00E764E6">
            <w:pPr>
              <w:pStyle w:val="Adresatkolejnewiersze"/>
              <w:spacing w:line="276" w:lineRule="auto"/>
              <w:ind w:left="0"/>
              <w:rPr>
                <w:rFonts w:asciiTheme="minorHAnsi" w:hAnsiTheme="minorHAnsi"/>
                <w:sz w:val="20"/>
              </w:rPr>
            </w:pPr>
          </w:p>
          <w:p w14:paraId="62F7AA75" w14:textId="77777777" w:rsidR="000F28AF" w:rsidRPr="001B0555" w:rsidRDefault="000F28AF" w:rsidP="00E764E6">
            <w:pPr>
              <w:pStyle w:val="Adresatkolejnewiersze"/>
              <w:spacing w:line="276" w:lineRule="auto"/>
              <w:ind w:left="0"/>
              <w:rPr>
                <w:rFonts w:asciiTheme="minorHAnsi" w:hAnsiTheme="minorHAnsi"/>
                <w:sz w:val="20"/>
              </w:rPr>
            </w:pPr>
          </w:p>
          <w:p w14:paraId="5253489C" w14:textId="77777777" w:rsidR="000F28AF" w:rsidRPr="001B0555" w:rsidRDefault="000F28AF" w:rsidP="00E764E6">
            <w:pPr>
              <w:pStyle w:val="Adresatkolejnewiersze"/>
              <w:spacing w:line="276" w:lineRule="auto"/>
              <w:ind w:left="0"/>
              <w:rPr>
                <w:rFonts w:asciiTheme="minorHAnsi" w:hAnsiTheme="minorHAnsi"/>
                <w:sz w:val="20"/>
              </w:rPr>
            </w:pPr>
          </w:p>
          <w:p w14:paraId="6015570C" w14:textId="77777777" w:rsidR="000F28AF" w:rsidRPr="001B0555" w:rsidRDefault="000F28AF" w:rsidP="00E764E6">
            <w:pPr>
              <w:pStyle w:val="Adresatkolejnewiersze"/>
              <w:spacing w:line="276" w:lineRule="auto"/>
              <w:ind w:left="0"/>
              <w:rPr>
                <w:rFonts w:asciiTheme="minorHAnsi" w:hAnsiTheme="minorHAnsi"/>
                <w:sz w:val="20"/>
              </w:rPr>
            </w:pPr>
          </w:p>
          <w:p w14:paraId="2DB9410D" w14:textId="77777777" w:rsidR="000F28AF" w:rsidRPr="001B0555" w:rsidRDefault="000F28AF" w:rsidP="00E764E6">
            <w:pPr>
              <w:pStyle w:val="Adresatkolejnewiersze"/>
              <w:spacing w:line="276" w:lineRule="auto"/>
              <w:ind w:left="0"/>
              <w:rPr>
                <w:rFonts w:asciiTheme="minorHAnsi" w:hAnsiTheme="minorHAnsi"/>
                <w:sz w:val="20"/>
              </w:rPr>
            </w:pPr>
          </w:p>
          <w:p w14:paraId="37015375" w14:textId="77777777" w:rsidR="000F28AF" w:rsidRPr="001B0555" w:rsidRDefault="000F28AF" w:rsidP="00E764E6">
            <w:pPr>
              <w:pStyle w:val="Adresatkolejnewiersze"/>
              <w:spacing w:line="276" w:lineRule="auto"/>
              <w:ind w:left="0"/>
              <w:rPr>
                <w:rFonts w:asciiTheme="minorHAnsi" w:hAnsiTheme="minorHAnsi"/>
                <w:sz w:val="20"/>
              </w:rPr>
            </w:pPr>
          </w:p>
          <w:p w14:paraId="48EB9123" w14:textId="77777777" w:rsidR="000F28AF" w:rsidRPr="001B0555" w:rsidRDefault="000F28AF" w:rsidP="00E764E6">
            <w:pPr>
              <w:pStyle w:val="Adresatkolejnewiersze"/>
              <w:spacing w:line="276" w:lineRule="auto"/>
              <w:ind w:left="0"/>
              <w:rPr>
                <w:rFonts w:asciiTheme="minorHAnsi" w:hAnsiTheme="minorHAnsi"/>
                <w:sz w:val="20"/>
              </w:rPr>
            </w:pPr>
          </w:p>
          <w:p w14:paraId="102BB932" w14:textId="77777777" w:rsidR="000F28AF" w:rsidRPr="001B0555" w:rsidRDefault="000F28AF" w:rsidP="00E764E6">
            <w:pPr>
              <w:pStyle w:val="Adresatkolejnewiersze"/>
              <w:spacing w:line="276" w:lineRule="auto"/>
              <w:ind w:left="0"/>
              <w:rPr>
                <w:rFonts w:asciiTheme="minorHAnsi" w:hAnsiTheme="minorHAnsi"/>
                <w:sz w:val="20"/>
              </w:rPr>
            </w:pPr>
          </w:p>
          <w:p w14:paraId="786C5F98" w14:textId="77777777" w:rsidR="000F28AF" w:rsidRPr="001B0555" w:rsidRDefault="000F28AF" w:rsidP="00E764E6">
            <w:pPr>
              <w:pStyle w:val="Adresatkolejnewiersze"/>
              <w:spacing w:line="276" w:lineRule="auto"/>
              <w:ind w:left="0"/>
              <w:rPr>
                <w:rFonts w:asciiTheme="minorHAnsi" w:hAnsiTheme="minorHAnsi"/>
                <w:sz w:val="20"/>
              </w:rPr>
            </w:pPr>
          </w:p>
          <w:p w14:paraId="709C3F67" w14:textId="77777777" w:rsidR="000F28AF" w:rsidRPr="001B0555" w:rsidRDefault="000F28AF" w:rsidP="00E764E6">
            <w:pPr>
              <w:pStyle w:val="Adresatkolejnewiersze"/>
              <w:spacing w:line="276" w:lineRule="auto"/>
              <w:ind w:left="0"/>
              <w:rPr>
                <w:rFonts w:asciiTheme="minorHAnsi" w:hAnsiTheme="minorHAnsi"/>
                <w:sz w:val="20"/>
              </w:rPr>
            </w:pPr>
          </w:p>
          <w:p w14:paraId="353955EB" w14:textId="77777777" w:rsidR="000F28AF" w:rsidRPr="001B0555" w:rsidRDefault="000F28AF" w:rsidP="00E764E6">
            <w:pPr>
              <w:pStyle w:val="Adresatkolejnewiersze"/>
              <w:spacing w:line="276" w:lineRule="auto"/>
              <w:ind w:left="0"/>
              <w:rPr>
                <w:rFonts w:asciiTheme="minorHAnsi" w:hAnsiTheme="minorHAnsi"/>
                <w:b w:val="0"/>
                <w:i/>
                <w:sz w:val="20"/>
              </w:rPr>
            </w:pPr>
            <w:r w:rsidRPr="001B0555">
              <w:rPr>
                <w:rFonts w:asciiTheme="minorHAnsi" w:hAnsiTheme="minorHAnsi"/>
                <w:b w:val="0"/>
                <w:i/>
                <w:sz w:val="20"/>
              </w:rPr>
              <w:t>Opis zmian dla stanu docelowego</w:t>
            </w:r>
          </w:p>
          <w:p w14:paraId="73A1E9D1" w14:textId="77777777" w:rsidR="000F28AF" w:rsidRPr="001B0555" w:rsidRDefault="000F28AF" w:rsidP="00E764E6">
            <w:pPr>
              <w:pStyle w:val="Adresatkolejnewiersze"/>
              <w:spacing w:line="276" w:lineRule="auto"/>
              <w:ind w:left="0"/>
              <w:rPr>
                <w:rFonts w:asciiTheme="minorHAnsi" w:hAnsiTheme="minorHAnsi"/>
                <w:sz w:val="20"/>
              </w:rPr>
            </w:pPr>
          </w:p>
          <w:p w14:paraId="2593E1C7" w14:textId="77777777" w:rsidR="000F28AF" w:rsidRPr="001B0555" w:rsidRDefault="000F28AF" w:rsidP="00E764E6">
            <w:pPr>
              <w:pStyle w:val="Adresatkolejnewiersze"/>
              <w:spacing w:line="276" w:lineRule="auto"/>
              <w:ind w:left="0"/>
              <w:rPr>
                <w:rFonts w:asciiTheme="minorHAnsi" w:hAnsiTheme="minorHAnsi"/>
                <w:sz w:val="20"/>
              </w:rPr>
            </w:pPr>
          </w:p>
          <w:p w14:paraId="354943AB" w14:textId="77777777" w:rsidR="000F28AF" w:rsidRPr="001B0555" w:rsidRDefault="000F28AF" w:rsidP="00E764E6">
            <w:pPr>
              <w:pStyle w:val="Adresatkolejnewiersze"/>
              <w:spacing w:line="276" w:lineRule="auto"/>
              <w:ind w:left="0"/>
              <w:rPr>
                <w:rFonts w:asciiTheme="minorHAnsi" w:hAnsiTheme="minorHAnsi"/>
                <w:sz w:val="20"/>
              </w:rPr>
            </w:pPr>
          </w:p>
          <w:p w14:paraId="56B5CFAF" w14:textId="77777777" w:rsidR="000F28AF" w:rsidRPr="001B0555" w:rsidRDefault="000F28AF" w:rsidP="00E764E6">
            <w:pPr>
              <w:pStyle w:val="Adresatkolejnewiersze"/>
              <w:spacing w:line="276" w:lineRule="auto"/>
              <w:ind w:left="0"/>
              <w:rPr>
                <w:rFonts w:asciiTheme="minorHAnsi" w:hAnsiTheme="minorHAnsi"/>
                <w:sz w:val="20"/>
              </w:rPr>
            </w:pPr>
          </w:p>
          <w:p w14:paraId="17ED613E" w14:textId="77777777" w:rsidR="000F28AF" w:rsidRPr="001B0555" w:rsidRDefault="000F28AF" w:rsidP="00E764E6">
            <w:pPr>
              <w:pStyle w:val="Adresatkolejnewiersze"/>
              <w:spacing w:line="276" w:lineRule="auto"/>
              <w:ind w:left="0"/>
              <w:rPr>
                <w:rFonts w:asciiTheme="minorHAnsi" w:hAnsiTheme="minorHAnsi"/>
                <w:sz w:val="20"/>
              </w:rPr>
            </w:pPr>
          </w:p>
          <w:p w14:paraId="08B833E2" w14:textId="77777777" w:rsidR="000F28AF" w:rsidRPr="001B0555" w:rsidRDefault="000F28AF" w:rsidP="00E764E6">
            <w:pPr>
              <w:pStyle w:val="Adresatkolejnewiersze"/>
              <w:spacing w:line="276" w:lineRule="auto"/>
              <w:ind w:left="0"/>
              <w:rPr>
                <w:rFonts w:asciiTheme="minorHAnsi" w:hAnsiTheme="minorHAnsi"/>
                <w:sz w:val="20"/>
              </w:rPr>
            </w:pPr>
          </w:p>
          <w:p w14:paraId="1DAB2CF6" w14:textId="77777777" w:rsidR="000F28AF" w:rsidRPr="001B0555" w:rsidRDefault="000F28AF" w:rsidP="00E764E6">
            <w:pPr>
              <w:pStyle w:val="Adresatkolejnewiersze"/>
              <w:spacing w:line="276" w:lineRule="auto"/>
              <w:ind w:left="0"/>
              <w:rPr>
                <w:rFonts w:asciiTheme="minorHAnsi" w:hAnsiTheme="minorHAnsi"/>
                <w:sz w:val="20"/>
              </w:rPr>
            </w:pPr>
          </w:p>
          <w:p w14:paraId="4AE89443" w14:textId="77777777" w:rsidR="000F28AF" w:rsidRPr="001B0555" w:rsidRDefault="000F28AF" w:rsidP="00E764E6">
            <w:pPr>
              <w:pStyle w:val="Adresatkolejnewiersze"/>
              <w:spacing w:line="276" w:lineRule="auto"/>
              <w:ind w:left="0"/>
              <w:rPr>
                <w:rFonts w:asciiTheme="minorHAnsi" w:hAnsiTheme="minorHAnsi"/>
                <w:sz w:val="20"/>
              </w:rPr>
            </w:pPr>
          </w:p>
          <w:p w14:paraId="578C9F56" w14:textId="77777777" w:rsidR="000F28AF" w:rsidRPr="001B0555" w:rsidRDefault="000F28AF" w:rsidP="00E764E6">
            <w:pPr>
              <w:pStyle w:val="Adresatkolejnewiersze"/>
              <w:spacing w:line="276" w:lineRule="auto"/>
              <w:ind w:left="0"/>
              <w:rPr>
                <w:rFonts w:asciiTheme="minorHAnsi" w:hAnsiTheme="minorHAnsi"/>
                <w:sz w:val="20"/>
              </w:rPr>
            </w:pPr>
          </w:p>
          <w:p w14:paraId="48C98DA5" w14:textId="77777777" w:rsidR="000F28AF" w:rsidRPr="001B0555" w:rsidRDefault="000F28AF" w:rsidP="00E764E6">
            <w:pPr>
              <w:pStyle w:val="Adresatkolejnewiersze"/>
              <w:spacing w:line="276" w:lineRule="auto"/>
              <w:ind w:left="0"/>
              <w:rPr>
                <w:rFonts w:asciiTheme="minorHAnsi" w:hAnsiTheme="minorHAnsi"/>
                <w:sz w:val="20"/>
              </w:rPr>
            </w:pPr>
          </w:p>
          <w:p w14:paraId="774BBFE4" w14:textId="77777777" w:rsidR="000F28AF" w:rsidRPr="001B0555" w:rsidRDefault="000F28AF" w:rsidP="00E764E6">
            <w:pPr>
              <w:pStyle w:val="Adresatkolejnewiersze"/>
              <w:spacing w:line="276" w:lineRule="auto"/>
              <w:ind w:left="0"/>
              <w:rPr>
                <w:rFonts w:asciiTheme="minorHAnsi" w:hAnsiTheme="minorHAnsi"/>
                <w:sz w:val="20"/>
              </w:rPr>
            </w:pPr>
          </w:p>
          <w:p w14:paraId="300D7C93" w14:textId="77777777" w:rsidR="000F28AF" w:rsidRPr="001B0555" w:rsidRDefault="000F28AF" w:rsidP="00E764E6">
            <w:pPr>
              <w:pStyle w:val="Adresatkolejnewiersze"/>
              <w:spacing w:line="276" w:lineRule="auto"/>
              <w:ind w:left="0"/>
              <w:rPr>
                <w:rFonts w:asciiTheme="minorHAnsi" w:hAnsiTheme="minorHAnsi"/>
                <w:sz w:val="20"/>
              </w:rPr>
            </w:pPr>
          </w:p>
          <w:p w14:paraId="1070D8DD" w14:textId="77777777" w:rsidR="000F28AF" w:rsidRPr="001B0555" w:rsidRDefault="000F28AF" w:rsidP="00E764E6">
            <w:pPr>
              <w:pStyle w:val="Adresatkolejnewiersze"/>
              <w:spacing w:line="276" w:lineRule="auto"/>
              <w:ind w:left="0"/>
              <w:rPr>
                <w:rFonts w:asciiTheme="minorHAnsi" w:hAnsiTheme="minorHAnsi"/>
                <w:sz w:val="20"/>
              </w:rPr>
            </w:pPr>
          </w:p>
          <w:p w14:paraId="543C585F" w14:textId="77777777" w:rsidR="000F28AF" w:rsidRPr="001B0555" w:rsidRDefault="000F28AF" w:rsidP="00E764E6">
            <w:pPr>
              <w:pStyle w:val="Adresatkolejnewiersze"/>
              <w:spacing w:line="276" w:lineRule="auto"/>
              <w:ind w:left="0"/>
              <w:rPr>
                <w:rFonts w:asciiTheme="minorHAnsi" w:hAnsiTheme="minorHAnsi"/>
                <w:sz w:val="20"/>
              </w:rPr>
            </w:pPr>
          </w:p>
          <w:p w14:paraId="2A17164B" w14:textId="77777777" w:rsidR="000F28AF" w:rsidRPr="001B0555" w:rsidRDefault="000F28AF" w:rsidP="00E764E6">
            <w:pPr>
              <w:pStyle w:val="Adresatkolejnewiersze"/>
              <w:spacing w:line="276" w:lineRule="auto"/>
              <w:ind w:left="0"/>
              <w:rPr>
                <w:rFonts w:asciiTheme="minorHAnsi" w:hAnsiTheme="minorHAnsi"/>
                <w:i/>
              </w:rPr>
            </w:pPr>
          </w:p>
        </w:tc>
      </w:tr>
      <w:tr w:rsidR="000F28AF" w:rsidRPr="005E4F75" w14:paraId="6AC66949" w14:textId="77777777" w:rsidTr="00FE2795">
        <w:tc>
          <w:tcPr>
            <w:tcW w:w="8984" w:type="dxa"/>
            <w:shd w:val="clear" w:color="auto" w:fill="BFBFBF"/>
          </w:tcPr>
          <w:p w14:paraId="07D51BF4" w14:textId="77777777" w:rsidR="000F28AF" w:rsidRPr="001B0555" w:rsidRDefault="000F28AF" w:rsidP="00695433">
            <w:pPr>
              <w:pStyle w:val="Adresatkolejnewiersze"/>
              <w:numPr>
                <w:ilvl w:val="0"/>
                <w:numId w:val="29"/>
              </w:numPr>
              <w:tabs>
                <w:tab w:val="clear" w:pos="4253"/>
                <w:tab w:val="left" w:pos="426"/>
              </w:tabs>
              <w:spacing w:line="276" w:lineRule="auto"/>
              <w:ind w:left="426" w:hanging="284"/>
              <w:rPr>
                <w:rFonts w:asciiTheme="minorHAnsi" w:hAnsiTheme="minorHAnsi"/>
              </w:rPr>
            </w:pPr>
            <w:r w:rsidRPr="001B0555">
              <w:rPr>
                <w:rFonts w:asciiTheme="minorHAnsi" w:hAnsiTheme="minorHAnsi"/>
              </w:rPr>
              <w:lastRenderedPageBreak/>
              <w:t>ANALIZA ZMIAN ZAKRESU RZECZOWEGO POD KĄTEM DALSZEGO SPEŁNIANIA PRZEZ UMOWĘ KRYTERIÓW, ZACHOWANIA NIEZBĘDNEJ TRWAŁOŚCI, WPŁYWU ZMIAN NA WSKAŹNIKI PRODUKTU I REZULTATU</w:t>
            </w:r>
          </w:p>
          <w:p w14:paraId="159E08DB" w14:textId="77777777" w:rsidR="000F28AF" w:rsidRPr="001B0555" w:rsidRDefault="000F28AF" w:rsidP="00E764E6">
            <w:pPr>
              <w:pStyle w:val="Adresatkolejnewiersze"/>
              <w:spacing w:line="276" w:lineRule="auto"/>
              <w:ind w:left="0"/>
              <w:rPr>
                <w:rFonts w:asciiTheme="minorHAnsi" w:hAnsiTheme="minorHAnsi"/>
              </w:rPr>
            </w:pPr>
            <w:r w:rsidRPr="001B0555">
              <w:rPr>
                <w:rFonts w:asciiTheme="minorHAnsi" w:hAnsiTheme="minorHAnsi"/>
                <w:b w:val="0"/>
                <w:sz w:val="20"/>
              </w:rPr>
              <w:t>W polu poniżej należy odnieść się do kwestii, w jaki sposób proponowana zmiana w umowie wpływa na zakres rzeczowy Przedmiotu Umowy, jego funkcjonalności oraz czasu wdrożenia</w:t>
            </w:r>
          </w:p>
        </w:tc>
      </w:tr>
      <w:tr w:rsidR="000F28AF" w:rsidRPr="001B0555" w14:paraId="01715F20" w14:textId="77777777" w:rsidTr="00FE2795">
        <w:tc>
          <w:tcPr>
            <w:tcW w:w="8984" w:type="dxa"/>
          </w:tcPr>
          <w:p w14:paraId="58C20A68" w14:textId="77777777" w:rsidR="000F28AF" w:rsidRPr="001B0555" w:rsidRDefault="000F28AF" w:rsidP="00E764E6">
            <w:pPr>
              <w:pStyle w:val="Adresatkolejnewiersze"/>
              <w:spacing w:line="276" w:lineRule="auto"/>
              <w:ind w:left="0"/>
              <w:rPr>
                <w:rFonts w:asciiTheme="minorHAnsi" w:hAnsiTheme="minorHAnsi"/>
                <w:b w:val="0"/>
                <w:i/>
                <w:sz w:val="20"/>
              </w:rPr>
            </w:pPr>
            <w:r w:rsidRPr="001B0555">
              <w:rPr>
                <w:rFonts w:asciiTheme="minorHAnsi" w:hAnsiTheme="minorHAnsi"/>
                <w:b w:val="0"/>
                <w:i/>
                <w:sz w:val="20"/>
              </w:rPr>
              <w:t>Analiza zmian pod kątem czasów wdrożenia oraz uzyskania pełnej funkcjonalności (czy występuje konieczność zmiany harmonogramu)</w:t>
            </w:r>
          </w:p>
          <w:p w14:paraId="27161F69" w14:textId="77777777" w:rsidR="000F28AF" w:rsidRPr="001B0555" w:rsidRDefault="000F28AF" w:rsidP="00E764E6">
            <w:pPr>
              <w:pStyle w:val="Adresatkolejnewiersze"/>
              <w:spacing w:line="276" w:lineRule="auto"/>
              <w:ind w:left="0"/>
              <w:rPr>
                <w:rFonts w:asciiTheme="minorHAnsi" w:hAnsiTheme="minorHAnsi"/>
                <w:sz w:val="20"/>
              </w:rPr>
            </w:pPr>
          </w:p>
          <w:p w14:paraId="16BFBAA4" w14:textId="77777777" w:rsidR="000F28AF" w:rsidRPr="001B0555" w:rsidRDefault="000F28AF" w:rsidP="00E764E6">
            <w:pPr>
              <w:pStyle w:val="Adresatkolejnewiersze"/>
              <w:spacing w:line="276" w:lineRule="auto"/>
              <w:ind w:left="0"/>
              <w:rPr>
                <w:rFonts w:asciiTheme="minorHAnsi" w:hAnsiTheme="minorHAnsi"/>
                <w:sz w:val="20"/>
              </w:rPr>
            </w:pPr>
          </w:p>
          <w:p w14:paraId="5467E198" w14:textId="77777777" w:rsidR="000F28AF" w:rsidRPr="001B0555" w:rsidRDefault="000F28AF" w:rsidP="00E764E6">
            <w:pPr>
              <w:pStyle w:val="Adresatkolejnewiersze"/>
              <w:spacing w:line="276" w:lineRule="auto"/>
              <w:ind w:left="0"/>
              <w:rPr>
                <w:rFonts w:asciiTheme="minorHAnsi" w:hAnsiTheme="minorHAnsi"/>
                <w:sz w:val="20"/>
              </w:rPr>
            </w:pPr>
          </w:p>
          <w:p w14:paraId="30467104" w14:textId="77777777" w:rsidR="000F28AF" w:rsidRPr="001B0555" w:rsidRDefault="000F28AF" w:rsidP="00E764E6">
            <w:pPr>
              <w:pStyle w:val="Adresatkolejnewiersze"/>
              <w:spacing w:line="276" w:lineRule="auto"/>
              <w:ind w:left="0"/>
              <w:rPr>
                <w:rFonts w:asciiTheme="minorHAnsi" w:hAnsiTheme="minorHAnsi"/>
                <w:sz w:val="20"/>
              </w:rPr>
            </w:pPr>
          </w:p>
          <w:p w14:paraId="196A7667" w14:textId="77777777" w:rsidR="000F28AF" w:rsidRPr="001B0555" w:rsidRDefault="000F28AF" w:rsidP="00E764E6">
            <w:pPr>
              <w:pStyle w:val="Adresatkolejnewiersze"/>
              <w:spacing w:line="276" w:lineRule="auto"/>
              <w:ind w:left="0"/>
              <w:rPr>
                <w:rFonts w:asciiTheme="minorHAnsi" w:hAnsiTheme="minorHAnsi"/>
                <w:sz w:val="20"/>
              </w:rPr>
            </w:pPr>
          </w:p>
          <w:p w14:paraId="244D1FFE" w14:textId="77777777" w:rsidR="000F28AF" w:rsidRPr="001B0555" w:rsidRDefault="000F28AF" w:rsidP="00E764E6">
            <w:pPr>
              <w:pStyle w:val="Adresatkolejnewiersze"/>
              <w:spacing w:line="276" w:lineRule="auto"/>
              <w:ind w:left="0"/>
              <w:rPr>
                <w:rFonts w:asciiTheme="minorHAnsi" w:hAnsiTheme="minorHAnsi"/>
                <w:sz w:val="20"/>
              </w:rPr>
            </w:pPr>
          </w:p>
          <w:p w14:paraId="3DD10D32" w14:textId="77777777" w:rsidR="000F28AF" w:rsidRPr="001B0555" w:rsidRDefault="000F28AF" w:rsidP="00E764E6">
            <w:pPr>
              <w:pStyle w:val="Adresatkolejnewiersze"/>
              <w:spacing w:line="276" w:lineRule="auto"/>
              <w:ind w:left="0"/>
              <w:rPr>
                <w:rFonts w:asciiTheme="minorHAnsi" w:hAnsiTheme="minorHAnsi"/>
                <w:sz w:val="20"/>
              </w:rPr>
            </w:pPr>
          </w:p>
          <w:p w14:paraId="17F3FA4D" w14:textId="77777777" w:rsidR="000F28AF" w:rsidRPr="001B0555" w:rsidRDefault="000F28AF" w:rsidP="00E764E6">
            <w:pPr>
              <w:pStyle w:val="Adresatkolejnewiersze"/>
              <w:spacing w:line="276" w:lineRule="auto"/>
              <w:ind w:left="0"/>
              <w:rPr>
                <w:rFonts w:asciiTheme="minorHAnsi" w:hAnsiTheme="minorHAnsi"/>
                <w:b w:val="0"/>
                <w:i/>
                <w:sz w:val="20"/>
              </w:rPr>
            </w:pPr>
            <w:r w:rsidRPr="001B0555">
              <w:rPr>
                <w:rFonts w:asciiTheme="minorHAnsi" w:hAnsiTheme="minorHAnsi"/>
                <w:b w:val="0"/>
                <w:i/>
                <w:sz w:val="20"/>
              </w:rPr>
              <w:t>Analiza zmian w pod kątem trwałości Przedmiotu Umowy</w:t>
            </w:r>
          </w:p>
          <w:p w14:paraId="05D62C3A" w14:textId="77777777" w:rsidR="000F28AF" w:rsidRPr="001B0555" w:rsidRDefault="000F28AF" w:rsidP="00E764E6">
            <w:pPr>
              <w:pStyle w:val="Adresatkolejnewiersze"/>
              <w:spacing w:line="276" w:lineRule="auto"/>
              <w:ind w:left="0"/>
              <w:rPr>
                <w:rFonts w:asciiTheme="minorHAnsi" w:hAnsiTheme="minorHAnsi"/>
                <w:sz w:val="20"/>
              </w:rPr>
            </w:pPr>
          </w:p>
          <w:p w14:paraId="046B4ECB" w14:textId="77777777" w:rsidR="000F28AF" w:rsidRPr="001B0555" w:rsidRDefault="000F28AF" w:rsidP="00E764E6">
            <w:pPr>
              <w:pStyle w:val="Adresatkolejnewiersze"/>
              <w:spacing w:line="276" w:lineRule="auto"/>
              <w:ind w:left="0"/>
              <w:rPr>
                <w:rFonts w:asciiTheme="minorHAnsi" w:hAnsiTheme="minorHAnsi"/>
                <w:sz w:val="20"/>
              </w:rPr>
            </w:pPr>
          </w:p>
          <w:p w14:paraId="23BA6B2F" w14:textId="77777777" w:rsidR="000F28AF" w:rsidRPr="001B0555" w:rsidRDefault="000F28AF" w:rsidP="00E764E6">
            <w:pPr>
              <w:pStyle w:val="Adresatkolejnewiersze"/>
              <w:spacing w:line="276" w:lineRule="auto"/>
              <w:ind w:left="0"/>
              <w:rPr>
                <w:rFonts w:asciiTheme="minorHAnsi" w:hAnsiTheme="minorHAnsi"/>
                <w:sz w:val="20"/>
              </w:rPr>
            </w:pPr>
          </w:p>
          <w:p w14:paraId="41AEAEB5" w14:textId="77777777" w:rsidR="000F28AF" w:rsidRPr="001B0555" w:rsidRDefault="000F28AF" w:rsidP="00E764E6">
            <w:pPr>
              <w:pStyle w:val="Adresatkolejnewiersze"/>
              <w:spacing w:line="276" w:lineRule="auto"/>
              <w:ind w:left="0"/>
              <w:rPr>
                <w:rFonts w:asciiTheme="minorHAnsi" w:hAnsiTheme="minorHAnsi"/>
                <w:sz w:val="20"/>
              </w:rPr>
            </w:pPr>
          </w:p>
          <w:p w14:paraId="65713E47" w14:textId="77777777" w:rsidR="000F28AF" w:rsidRPr="001B0555" w:rsidRDefault="000F28AF" w:rsidP="00E764E6">
            <w:pPr>
              <w:pStyle w:val="Adresatkolejnewiersze"/>
              <w:spacing w:line="276" w:lineRule="auto"/>
              <w:ind w:left="0"/>
              <w:rPr>
                <w:rFonts w:asciiTheme="minorHAnsi" w:hAnsiTheme="minorHAnsi"/>
                <w:sz w:val="20"/>
              </w:rPr>
            </w:pPr>
          </w:p>
          <w:p w14:paraId="446F128B" w14:textId="77777777" w:rsidR="000F28AF" w:rsidRPr="001B0555" w:rsidRDefault="000F28AF" w:rsidP="00E764E6">
            <w:pPr>
              <w:pStyle w:val="Adresatkolejnewiersze"/>
              <w:spacing w:line="276" w:lineRule="auto"/>
              <w:ind w:left="0"/>
              <w:rPr>
                <w:rFonts w:asciiTheme="minorHAnsi" w:hAnsiTheme="minorHAnsi"/>
                <w:sz w:val="20"/>
              </w:rPr>
            </w:pPr>
          </w:p>
          <w:p w14:paraId="742735C9" w14:textId="77777777" w:rsidR="000F28AF" w:rsidRPr="001B0555" w:rsidRDefault="000F28AF" w:rsidP="00E764E6">
            <w:pPr>
              <w:pStyle w:val="Adresatkolejnewiersze"/>
              <w:spacing w:line="276" w:lineRule="auto"/>
              <w:ind w:left="0"/>
              <w:rPr>
                <w:rFonts w:asciiTheme="minorHAnsi" w:hAnsiTheme="minorHAnsi"/>
                <w:sz w:val="20"/>
              </w:rPr>
            </w:pPr>
          </w:p>
          <w:p w14:paraId="1F475150" w14:textId="77777777" w:rsidR="000F28AF" w:rsidRPr="001B0555" w:rsidRDefault="000F28AF" w:rsidP="00E764E6">
            <w:pPr>
              <w:pStyle w:val="Adresatkolejnewiersze"/>
              <w:spacing w:line="276" w:lineRule="auto"/>
              <w:ind w:left="0"/>
              <w:rPr>
                <w:rFonts w:asciiTheme="minorHAnsi" w:hAnsiTheme="minorHAnsi"/>
                <w:sz w:val="20"/>
              </w:rPr>
            </w:pPr>
          </w:p>
          <w:p w14:paraId="0E07361E" w14:textId="77777777" w:rsidR="000F28AF" w:rsidRPr="001B0555" w:rsidRDefault="000F28AF" w:rsidP="00E764E6">
            <w:pPr>
              <w:pStyle w:val="Adresatkolejnewiersze"/>
              <w:spacing w:line="276" w:lineRule="auto"/>
              <w:ind w:left="0"/>
              <w:rPr>
                <w:rFonts w:asciiTheme="minorHAnsi" w:hAnsiTheme="minorHAnsi"/>
                <w:b w:val="0"/>
                <w:i/>
                <w:sz w:val="20"/>
              </w:rPr>
            </w:pPr>
            <w:r w:rsidRPr="001B0555">
              <w:rPr>
                <w:rFonts w:asciiTheme="minorHAnsi" w:hAnsiTheme="minorHAnsi"/>
                <w:b w:val="0"/>
                <w:i/>
                <w:sz w:val="20"/>
              </w:rPr>
              <w:t>Analiza zmian pod kątem wpływu na zakres rzeczowy Przedmiotu</w:t>
            </w:r>
            <w:r w:rsidR="00CC4AD6">
              <w:rPr>
                <w:rFonts w:asciiTheme="minorHAnsi" w:hAnsiTheme="minorHAnsi"/>
                <w:b w:val="0"/>
                <w:i/>
                <w:sz w:val="20"/>
              </w:rPr>
              <w:t xml:space="preserve"> Umowy ze wskazaniem punktu w </w:t>
            </w:r>
            <w:r w:rsidRPr="001B0555">
              <w:rPr>
                <w:rFonts w:asciiTheme="minorHAnsi" w:hAnsiTheme="minorHAnsi"/>
                <w:b w:val="0"/>
                <w:i/>
                <w:sz w:val="20"/>
              </w:rPr>
              <w:t>WZ</w:t>
            </w:r>
          </w:p>
          <w:p w14:paraId="45B3DE63" w14:textId="77777777" w:rsidR="000F28AF" w:rsidRPr="001B0555" w:rsidRDefault="000F28AF" w:rsidP="00E764E6">
            <w:pPr>
              <w:pStyle w:val="Adresatkolejnewiersze"/>
              <w:spacing w:line="276" w:lineRule="auto"/>
              <w:ind w:left="0"/>
              <w:rPr>
                <w:rFonts w:asciiTheme="minorHAnsi" w:hAnsiTheme="minorHAnsi"/>
                <w:b w:val="0"/>
                <w:i/>
                <w:sz w:val="20"/>
              </w:rPr>
            </w:pPr>
          </w:p>
          <w:p w14:paraId="20674C5D" w14:textId="77777777" w:rsidR="000F28AF" w:rsidRPr="001B0555" w:rsidRDefault="000F28AF" w:rsidP="00E764E6">
            <w:pPr>
              <w:pStyle w:val="Adresatkolejnewiersze"/>
              <w:spacing w:line="276" w:lineRule="auto"/>
              <w:ind w:left="0"/>
              <w:rPr>
                <w:rFonts w:asciiTheme="minorHAnsi" w:hAnsiTheme="minorHAnsi"/>
                <w:b w:val="0"/>
                <w:sz w:val="20"/>
              </w:rPr>
            </w:pPr>
          </w:p>
          <w:p w14:paraId="35E961CE" w14:textId="77777777" w:rsidR="000F28AF" w:rsidRPr="001B0555" w:rsidRDefault="000F28AF" w:rsidP="00E764E6">
            <w:pPr>
              <w:pStyle w:val="Adresatkolejnewiersze"/>
              <w:spacing w:line="276" w:lineRule="auto"/>
              <w:ind w:left="0"/>
              <w:rPr>
                <w:rFonts w:asciiTheme="minorHAnsi" w:hAnsiTheme="minorHAnsi"/>
                <w:b w:val="0"/>
                <w:sz w:val="20"/>
              </w:rPr>
            </w:pPr>
          </w:p>
          <w:p w14:paraId="5559E364" w14:textId="77777777" w:rsidR="000F28AF" w:rsidRPr="001B0555" w:rsidRDefault="000F28AF" w:rsidP="00E764E6">
            <w:pPr>
              <w:pStyle w:val="Adresatkolejnewiersze"/>
              <w:spacing w:line="276" w:lineRule="auto"/>
              <w:ind w:left="0"/>
              <w:rPr>
                <w:rFonts w:asciiTheme="minorHAnsi" w:hAnsiTheme="minorHAnsi"/>
                <w:b w:val="0"/>
                <w:sz w:val="20"/>
              </w:rPr>
            </w:pPr>
          </w:p>
          <w:p w14:paraId="74755F12" w14:textId="77777777" w:rsidR="000F28AF" w:rsidRPr="001B0555" w:rsidRDefault="000F28AF" w:rsidP="00E764E6">
            <w:pPr>
              <w:pStyle w:val="Adresatkolejnewiersze"/>
              <w:spacing w:line="276" w:lineRule="auto"/>
              <w:ind w:left="0"/>
              <w:rPr>
                <w:rFonts w:asciiTheme="minorHAnsi" w:hAnsiTheme="minorHAnsi"/>
                <w:b w:val="0"/>
                <w:sz w:val="20"/>
              </w:rPr>
            </w:pPr>
          </w:p>
          <w:p w14:paraId="55CD3D62" w14:textId="77777777" w:rsidR="000F28AF" w:rsidRPr="001B0555" w:rsidRDefault="000F28AF" w:rsidP="00E764E6">
            <w:pPr>
              <w:pStyle w:val="Adresatkolejnewiersze"/>
              <w:spacing w:line="276" w:lineRule="auto"/>
              <w:ind w:left="0"/>
              <w:rPr>
                <w:rFonts w:asciiTheme="minorHAnsi" w:hAnsiTheme="minorHAnsi"/>
                <w:b w:val="0"/>
                <w:sz w:val="20"/>
              </w:rPr>
            </w:pPr>
          </w:p>
          <w:p w14:paraId="3DB8BE94" w14:textId="77777777" w:rsidR="000F28AF" w:rsidRPr="001B0555" w:rsidRDefault="000F28AF" w:rsidP="00E764E6">
            <w:pPr>
              <w:pStyle w:val="Adresatkolejnewiersze"/>
              <w:spacing w:line="276" w:lineRule="auto"/>
              <w:ind w:left="0"/>
              <w:rPr>
                <w:rFonts w:asciiTheme="minorHAnsi" w:hAnsiTheme="minorHAnsi"/>
                <w:b w:val="0"/>
                <w:i/>
                <w:sz w:val="20"/>
              </w:rPr>
            </w:pPr>
          </w:p>
          <w:p w14:paraId="737415C5" w14:textId="77777777" w:rsidR="000F28AF" w:rsidRPr="001B0555" w:rsidRDefault="000F28AF" w:rsidP="00E764E6">
            <w:pPr>
              <w:pStyle w:val="Adresatkolejnewiersze"/>
              <w:spacing w:line="276" w:lineRule="auto"/>
              <w:ind w:left="0"/>
              <w:rPr>
                <w:rFonts w:asciiTheme="minorHAnsi" w:hAnsiTheme="minorHAnsi"/>
                <w:b w:val="0"/>
                <w:i/>
                <w:sz w:val="20"/>
              </w:rPr>
            </w:pPr>
          </w:p>
          <w:p w14:paraId="477416E2" w14:textId="77777777" w:rsidR="000F28AF" w:rsidRPr="001B0555" w:rsidRDefault="000F28AF" w:rsidP="00E764E6">
            <w:pPr>
              <w:pStyle w:val="Adresatkolejnewiersze"/>
              <w:spacing w:line="276" w:lineRule="auto"/>
              <w:ind w:left="0"/>
              <w:rPr>
                <w:rFonts w:asciiTheme="minorHAnsi" w:hAnsiTheme="minorHAnsi"/>
                <w:b w:val="0"/>
                <w:i/>
                <w:sz w:val="20"/>
              </w:rPr>
            </w:pPr>
            <w:r w:rsidRPr="001B0555">
              <w:rPr>
                <w:rFonts w:asciiTheme="minorHAnsi" w:hAnsiTheme="minorHAnsi"/>
                <w:b w:val="0"/>
                <w:i/>
                <w:sz w:val="20"/>
              </w:rPr>
              <w:lastRenderedPageBreak/>
              <w:t>Analiza pod kątem wynagrodzenia za Przedmiot Umowy</w:t>
            </w:r>
          </w:p>
          <w:p w14:paraId="4B9EC0BB" w14:textId="77777777" w:rsidR="000F28AF" w:rsidRPr="001B0555" w:rsidRDefault="000F28AF" w:rsidP="00E764E6">
            <w:pPr>
              <w:pStyle w:val="Adresatkolejnewiersze"/>
              <w:spacing w:line="276" w:lineRule="auto"/>
              <w:ind w:left="0"/>
              <w:rPr>
                <w:rFonts w:asciiTheme="minorHAnsi" w:hAnsiTheme="minorHAnsi"/>
                <w:sz w:val="20"/>
              </w:rPr>
            </w:pPr>
          </w:p>
          <w:p w14:paraId="24549D9A" w14:textId="77777777" w:rsidR="000F28AF" w:rsidRPr="001B0555" w:rsidRDefault="000F28AF" w:rsidP="00E764E6">
            <w:pPr>
              <w:pStyle w:val="Adresatkolejnewiersze"/>
              <w:spacing w:line="276" w:lineRule="auto"/>
              <w:ind w:left="0"/>
              <w:rPr>
                <w:rFonts w:asciiTheme="minorHAnsi" w:hAnsiTheme="minorHAnsi"/>
                <w:sz w:val="20"/>
              </w:rPr>
            </w:pPr>
          </w:p>
          <w:p w14:paraId="5D2EE45A" w14:textId="77777777" w:rsidR="000F28AF" w:rsidRPr="001B0555" w:rsidRDefault="000F28AF" w:rsidP="00E764E6">
            <w:pPr>
              <w:pStyle w:val="Adresatkolejnewiersze"/>
              <w:spacing w:line="276" w:lineRule="auto"/>
              <w:ind w:left="0"/>
              <w:rPr>
                <w:rFonts w:asciiTheme="minorHAnsi" w:hAnsiTheme="minorHAnsi"/>
                <w:sz w:val="20"/>
              </w:rPr>
            </w:pPr>
          </w:p>
          <w:p w14:paraId="6AFB2E81" w14:textId="77777777" w:rsidR="000F28AF" w:rsidRPr="001B0555" w:rsidRDefault="000F28AF" w:rsidP="00E764E6">
            <w:pPr>
              <w:pStyle w:val="Adresatkolejnewiersze"/>
              <w:spacing w:line="276" w:lineRule="auto"/>
              <w:ind w:left="0"/>
              <w:rPr>
                <w:rFonts w:asciiTheme="minorHAnsi" w:hAnsiTheme="minorHAnsi"/>
                <w:sz w:val="20"/>
              </w:rPr>
            </w:pPr>
          </w:p>
          <w:p w14:paraId="4133F496" w14:textId="77777777" w:rsidR="000F28AF" w:rsidRPr="001B0555" w:rsidRDefault="000F28AF" w:rsidP="00E764E6">
            <w:pPr>
              <w:pStyle w:val="Adresatkolejnewiersze"/>
              <w:spacing w:line="276" w:lineRule="auto"/>
              <w:ind w:left="0"/>
              <w:rPr>
                <w:rFonts w:asciiTheme="minorHAnsi" w:hAnsiTheme="minorHAnsi"/>
                <w:sz w:val="20"/>
              </w:rPr>
            </w:pPr>
          </w:p>
          <w:p w14:paraId="013B03B9" w14:textId="77777777" w:rsidR="000F28AF" w:rsidRPr="001B0555" w:rsidRDefault="000F28AF" w:rsidP="00E764E6">
            <w:pPr>
              <w:pStyle w:val="Adresatkolejnewiersze"/>
              <w:spacing w:line="276" w:lineRule="auto"/>
              <w:ind w:left="0"/>
              <w:rPr>
                <w:rFonts w:asciiTheme="minorHAnsi" w:hAnsiTheme="minorHAnsi"/>
                <w:sz w:val="20"/>
              </w:rPr>
            </w:pPr>
          </w:p>
          <w:p w14:paraId="500A92E4" w14:textId="77777777" w:rsidR="000F28AF" w:rsidRPr="001B0555" w:rsidRDefault="000F28AF" w:rsidP="00E764E6">
            <w:pPr>
              <w:pStyle w:val="Adresatkolejnewiersze"/>
              <w:spacing w:line="276" w:lineRule="auto"/>
              <w:ind w:left="0"/>
              <w:rPr>
                <w:rFonts w:asciiTheme="minorHAnsi" w:hAnsiTheme="minorHAnsi"/>
                <w:sz w:val="20"/>
              </w:rPr>
            </w:pPr>
          </w:p>
          <w:p w14:paraId="40B227FF" w14:textId="77777777" w:rsidR="000F28AF" w:rsidRPr="001B0555" w:rsidRDefault="000F28AF" w:rsidP="00E764E6">
            <w:pPr>
              <w:pStyle w:val="Adresatkolejnewiersze"/>
              <w:spacing w:line="276" w:lineRule="auto"/>
              <w:ind w:left="0"/>
              <w:rPr>
                <w:rFonts w:asciiTheme="minorHAnsi" w:hAnsiTheme="minorHAnsi"/>
                <w:sz w:val="20"/>
              </w:rPr>
            </w:pPr>
          </w:p>
          <w:p w14:paraId="0DB5278C" w14:textId="77777777" w:rsidR="000F28AF" w:rsidRPr="001B0555" w:rsidRDefault="000F28AF" w:rsidP="00E764E6">
            <w:pPr>
              <w:pStyle w:val="Adresatkolejnewiersze"/>
              <w:spacing w:line="276" w:lineRule="auto"/>
              <w:ind w:left="0"/>
              <w:rPr>
                <w:rFonts w:asciiTheme="minorHAnsi" w:hAnsiTheme="minorHAnsi"/>
                <w:sz w:val="20"/>
              </w:rPr>
            </w:pPr>
          </w:p>
          <w:p w14:paraId="79BAEB64" w14:textId="77777777" w:rsidR="000F28AF" w:rsidRPr="001B0555" w:rsidRDefault="000F28AF" w:rsidP="00E764E6">
            <w:pPr>
              <w:pStyle w:val="Adresatkolejnewiersze"/>
              <w:spacing w:line="276" w:lineRule="auto"/>
              <w:ind w:left="0"/>
              <w:rPr>
                <w:rFonts w:asciiTheme="minorHAnsi" w:hAnsiTheme="minorHAnsi"/>
                <w:sz w:val="20"/>
              </w:rPr>
            </w:pPr>
          </w:p>
          <w:p w14:paraId="12E54AC0" w14:textId="77777777" w:rsidR="000F28AF" w:rsidRPr="001B0555" w:rsidRDefault="000F28AF" w:rsidP="00E764E6">
            <w:pPr>
              <w:pStyle w:val="Adresatkolejnewiersze"/>
              <w:spacing w:line="276" w:lineRule="auto"/>
              <w:ind w:left="0"/>
              <w:rPr>
                <w:rFonts w:asciiTheme="minorHAnsi" w:hAnsiTheme="minorHAnsi"/>
                <w:b w:val="0"/>
                <w:i/>
                <w:sz w:val="20"/>
              </w:rPr>
            </w:pPr>
          </w:p>
        </w:tc>
      </w:tr>
    </w:tbl>
    <w:p w14:paraId="755B0B04" w14:textId="77777777" w:rsidR="000F28AF" w:rsidRPr="001B0555" w:rsidRDefault="000F28AF" w:rsidP="00E764E6">
      <w:pPr>
        <w:pStyle w:val="Adresatkolejnewiersze"/>
        <w:spacing w:line="276" w:lineRule="auto"/>
        <w:ind w:left="0"/>
        <w:rPr>
          <w:rFonts w:asciiTheme="minorHAnsi" w:hAnsiTheme="minorHAnsi"/>
        </w:rPr>
      </w:pPr>
    </w:p>
    <w:p w14:paraId="40C281BB" w14:textId="77777777" w:rsidR="000F28AF" w:rsidRPr="001B0555" w:rsidRDefault="000F28AF" w:rsidP="00E764E6">
      <w:pPr>
        <w:pStyle w:val="Tekst"/>
        <w:spacing w:line="276" w:lineRule="auto"/>
        <w:ind w:left="360" w:firstLine="0"/>
        <w:rPr>
          <w:rFonts w:asciiTheme="minorHAnsi" w:hAnsiTheme="minorHAnsi"/>
          <w:sz w:val="20"/>
        </w:rPr>
      </w:pPr>
      <w:r w:rsidRPr="001B0555">
        <w:rPr>
          <w:rFonts w:asciiTheme="minorHAnsi" w:hAnsiTheme="minorHAnsi"/>
          <w:sz w:val="20"/>
        </w:rPr>
        <w:t>Sporządził:</w:t>
      </w:r>
    </w:p>
    <w:p w14:paraId="00F7A9E5" w14:textId="77777777" w:rsidR="000F28AF" w:rsidRPr="001B0555" w:rsidRDefault="000F28AF" w:rsidP="00E764E6">
      <w:pPr>
        <w:pStyle w:val="Tekst"/>
        <w:spacing w:line="276" w:lineRule="auto"/>
        <w:ind w:left="360" w:firstLine="0"/>
        <w:rPr>
          <w:rFonts w:asciiTheme="minorHAnsi" w:hAnsiTheme="minorHAnsi"/>
          <w:sz w:val="20"/>
        </w:rPr>
      </w:pPr>
    </w:p>
    <w:p w14:paraId="383D6A31" w14:textId="77777777" w:rsidR="000F28AF" w:rsidRPr="001B0555" w:rsidRDefault="000F28AF" w:rsidP="00E764E6">
      <w:pPr>
        <w:pStyle w:val="Tekst"/>
        <w:spacing w:line="276" w:lineRule="auto"/>
        <w:ind w:left="360" w:firstLine="0"/>
        <w:rPr>
          <w:rFonts w:asciiTheme="minorHAnsi" w:hAnsiTheme="minorHAnsi"/>
          <w:sz w:val="20"/>
        </w:rPr>
      </w:pPr>
      <w:r w:rsidRPr="001B0555">
        <w:rPr>
          <w:rFonts w:asciiTheme="minorHAnsi" w:hAnsiTheme="minorHAnsi"/>
          <w:sz w:val="20"/>
        </w:rPr>
        <w:t>…………………………………………...</w:t>
      </w:r>
    </w:p>
    <w:p w14:paraId="271FB5E4" w14:textId="77777777" w:rsidR="000F28AF" w:rsidRDefault="000F28AF" w:rsidP="00E764E6">
      <w:pPr>
        <w:pStyle w:val="Tekst"/>
        <w:spacing w:line="276" w:lineRule="auto"/>
        <w:ind w:firstLine="0"/>
        <w:rPr>
          <w:sz w:val="20"/>
        </w:rPr>
      </w:pPr>
    </w:p>
    <w:p w14:paraId="0691B3D7" w14:textId="77777777" w:rsidR="000F28AF" w:rsidRDefault="000F28AF" w:rsidP="00E764E6">
      <w:pPr>
        <w:pStyle w:val="Tekst"/>
        <w:spacing w:line="276" w:lineRule="auto"/>
        <w:ind w:left="360" w:firstLine="0"/>
        <w:rPr>
          <w:sz w:val="20"/>
        </w:rPr>
      </w:pPr>
    </w:p>
    <w:p w14:paraId="1EACE193" w14:textId="77777777" w:rsidR="000F28AF" w:rsidRPr="001B0555" w:rsidRDefault="000F28AF" w:rsidP="00E764E6">
      <w:pPr>
        <w:pStyle w:val="Tekst"/>
        <w:spacing w:line="276" w:lineRule="auto"/>
        <w:ind w:firstLine="0"/>
        <w:rPr>
          <w:rFonts w:asciiTheme="minorHAnsi" w:hAnsiTheme="minorHAnsi"/>
          <w:sz w:val="20"/>
        </w:rPr>
      </w:pPr>
      <w:r>
        <w:rPr>
          <w:sz w:val="20"/>
        </w:rPr>
        <w:tab/>
      </w:r>
      <w:r>
        <w:rPr>
          <w:sz w:val="20"/>
        </w:rPr>
        <w:tab/>
      </w:r>
      <w:r>
        <w:rPr>
          <w:sz w:val="20"/>
        </w:rPr>
        <w:tab/>
      </w:r>
      <w:r>
        <w:rPr>
          <w:sz w:val="20"/>
        </w:rPr>
        <w:tab/>
      </w:r>
      <w:r>
        <w:rPr>
          <w:sz w:val="20"/>
        </w:rPr>
        <w:tab/>
      </w:r>
    </w:p>
    <w:p w14:paraId="69568D28" w14:textId="77777777" w:rsidR="000F28AF" w:rsidRPr="001B0555" w:rsidRDefault="000F28AF" w:rsidP="00E764E6">
      <w:pPr>
        <w:pStyle w:val="Tekst"/>
        <w:spacing w:line="276" w:lineRule="auto"/>
        <w:ind w:left="360" w:firstLine="0"/>
        <w:rPr>
          <w:rFonts w:asciiTheme="minorHAnsi" w:hAnsiTheme="minorHAnsi"/>
          <w:sz w:val="20"/>
        </w:rPr>
      </w:pPr>
      <w:r w:rsidRPr="001B0555">
        <w:rPr>
          <w:rFonts w:asciiTheme="minorHAnsi" w:hAnsiTheme="minorHAnsi"/>
          <w:sz w:val="20"/>
        </w:rPr>
        <w:t xml:space="preserve"> </w:t>
      </w:r>
      <w:r w:rsidRPr="001B0555">
        <w:rPr>
          <w:rFonts w:asciiTheme="minorHAnsi" w:hAnsiTheme="minorHAnsi"/>
          <w:sz w:val="20"/>
        </w:rPr>
        <w:tab/>
      </w:r>
      <w:r w:rsidRPr="001B0555">
        <w:rPr>
          <w:rFonts w:asciiTheme="minorHAnsi" w:hAnsiTheme="minorHAnsi"/>
          <w:sz w:val="20"/>
        </w:rPr>
        <w:tab/>
      </w:r>
      <w:r w:rsidRPr="001B0555">
        <w:rPr>
          <w:rFonts w:asciiTheme="minorHAnsi" w:hAnsiTheme="minorHAnsi"/>
          <w:sz w:val="20"/>
        </w:rPr>
        <w:tab/>
      </w:r>
      <w:r w:rsidRPr="001B0555">
        <w:rPr>
          <w:rFonts w:asciiTheme="minorHAnsi" w:hAnsiTheme="minorHAnsi"/>
          <w:sz w:val="20"/>
        </w:rPr>
        <w:tab/>
        <w:t xml:space="preserve">              </w:t>
      </w:r>
      <w:r w:rsidRPr="001B0555">
        <w:rPr>
          <w:rFonts w:asciiTheme="minorHAnsi" w:hAnsiTheme="minorHAnsi"/>
          <w:sz w:val="20"/>
        </w:rPr>
        <w:tab/>
        <w:t>………………………………</w:t>
      </w:r>
    </w:p>
    <w:p w14:paraId="38721FAF" w14:textId="77777777" w:rsidR="000F28AF" w:rsidRPr="001B0555" w:rsidRDefault="000F28AF" w:rsidP="00E764E6">
      <w:pPr>
        <w:pStyle w:val="Tekst"/>
        <w:spacing w:line="276" w:lineRule="auto"/>
        <w:ind w:left="360" w:firstLine="0"/>
        <w:rPr>
          <w:rFonts w:asciiTheme="minorHAnsi" w:hAnsiTheme="minorHAnsi"/>
          <w:sz w:val="20"/>
        </w:rPr>
      </w:pPr>
      <w:r w:rsidRPr="001B0555">
        <w:rPr>
          <w:rFonts w:asciiTheme="minorHAnsi" w:hAnsiTheme="minorHAnsi"/>
          <w:sz w:val="20"/>
        </w:rPr>
        <w:tab/>
      </w:r>
      <w:r w:rsidRPr="001B0555">
        <w:rPr>
          <w:rFonts w:asciiTheme="minorHAnsi" w:hAnsiTheme="minorHAnsi"/>
          <w:sz w:val="20"/>
        </w:rPr>
        <w:tab/>
      </w:r>
      <w:r w:rsidRPr="001B0555">
        <w:rPr>
          <w:rFonts w:asciiTheme="minorHAnsi" w:hAnsiTheme="minorHAnsi"/>
          <w:sz w:val="20"/>
        </w:rPr>
        <w:tab/>
      </w:r>
      <w:r w:rsidRPr="001B0555">
        <w:rPr>
          <w:rFonts w:asciiTheme="minorHAnsi" w:hAnsiTheme="minorHAnsi"/>
          <w:sz w:val="20"/>
        </w:rPr>
        <w:tab/>
      </w:r>
      <w:r w:rsidRPr="001B0555">
        <w:rPr>
          <w:rFonts w:asciiTheme="minorHAnsi" w:hAnsiTheme="minorHAnsi"/>
          <w:sz w:val="20"/>
        </w:rPr>
        <w:tab/>
        <w:t xml:space="preserve">            (data, podpis Wnioskującego)</w:t>
      </w:r>
    </w:p>
    <w:p w14:paraId="0D36427C" w14:textId="77777777" w:rsidR="000F28AF" w:rsidRPr="001B0555" w:rsidRDefault="000F28AF" w:rsidP="00E764E6">
      <w:pPr>
        <w:pStyle w:val="Tekst"/>
        <w:spacing w:line="276" w:lineRule="auto"/>
        <w:ind w:left="360" w:firstLine="0"/>
        <w:rPr>
          <w:rFonts w:asciiTheme="minorHAnsi" w:hAnsiTheme="minorHAnsi"/>
          <w:sz w:val="20"/>
        </w:rPr>
      </w:pPr>
    </w:p>
    <w:p w14:paraId="75A15494" w14:textId="77777777" w:rsidR="001B0555" w:rsidRDefault="001B0555" w:rsidP="00E764E6">
      <w:pPr>
        <w:pStyle w:val="Tekst"/>
        <w:spacing w:line="276" w:lineRule="auto"/>
        <w:ind w:firstLine="0"/>
        <w:rPr>
          <w:rFonts w:asciiTheme="minorHAnsi" w:hAnsiTheme="minorHAnsi"/>
          <w:b/>
          <w:szCs w:val="24"/>
          <w:u w:val="single"/>
        </w:rPr>
      </w:pPr>
    </w:p>
    <w:p w14:paraId="4936A12F" w14:textId="77777777" w:rsidR="000F28AF" w:rsidRPr="001B0555" w:rsidRDefault="000F28AF" w:rsidP="00E764E6">
      <w:pPr>
        <w:pStyle w:val="Tekst"/>
        <w:spacing w:line="276" w:lineRule="auto"/>
        <w:ind w:firstLine="0"/>
        <w:rPr>
          <w:rFonts w:asciiTheme="minorHAnsi" w:hAnsiTheme="minorHAnsi"/>
          <w:b/>
          <w:szCs w:val="24"/>
          <w:u w:val="single"/>
        </w:rPr>
      </w:pPr>
      <w:r w:rsidRPr="001B0555">
        <w:rPr>
          <w:rFonts w:asciiTheme="minorHAnsi" w:hAnsiTheme="minorHAnsi"/>
          <w:b/>
          <w:szCs w:val="24"/>
          <w:u w:val="single"/>
        </w:rPr>
        <w:t>CZĘŚĆ II</w:t>
      </w:r>
    </w:p>
    <w:p w14:paraId="4FD265CF" w14:textId="77777777" w:rsidR="000F28AF" w:rsidRPr="001B0555" w:rsidRDefault="000F28AF" w:rsidP="00E764E6">
      <w:pPr>
        <w:pStyle w:val="Tekst"/>
        <w:spacing w:line="276" w:lineRule="auto"/>
        <w:ind w:firstLine="0"/>
        <w:rPr>
          <w:rFonts w:asciiTheme="minorHAnsi" w:hAnsiTheme="minorHAnsi"/>
          <w:b/>
          <w:szCs w:val="24"/>
          <w:u w:val="single"/>
        </w:rPr>
      </w:pPr>
    </w:p>
    <w:p w14:paraId="559898F4" w14:textId="77777777" w:rsidR="000F28AF" w:rsidRPr="001B0555" w:rsidRDefault="000F28AF" w:rsidP="00E764E6">
      <w:pPr>
        <w:pStyle w:val="Tekst"/>
        <w:spacing w:line="276" w:lineRule="auto"/>
        <w:ind w:firstLine="0"/>
        <w:rPr>
          <w:rFonts w:asciiTheme="minorHAnsi" w:hAnsiTheme="minorHAnsi"/>
          <w:b/>
          <w:szCs w:val="24"/>
        </w:rPr>
      </w:pPr>
      <w:r w:rsidRPr="001B0555">
        <w:rPr>
          <w:rFonts w:asciiTheme="minorHAnsi" w:hAnsiTheme="minorHAnsi"/>
          <w:b/>
          <w:szCs w:val="24"/>
        </w:rPr>
        <w:t xml:space="preserve">Akceptujący: </w:t>
      </w:r>
    </w:p>
    <w:p w14:paraId="5A30B1EA" w14:textId="77777777" w:rsidR="000F28AF" w:rsidRPr="001B0555" w:rsidRDefault="000F28AF" w:rsidP="00E764E6">
      <w:pPr>
        <w:pStyle w:val="Tekst"/>
        <w:spacing w:line="276" w:lineRule="auto"/>
        <w:ind w:firstLine="0"/>
        <w:rPr>
          <w:rFonts w:asciiTheme="minorHAnsi" w:hAnsiTheme="minorHAnsi"/>
          <w:b/>
          <w:szCs w:val="24"/>
          <w:u w:val="single"/>
        </w:rPr>
      </w:pPr>
    </w:p>
    <w:p w14:paraId="19263FB8" w14:textId="77777777" w:rsidR="000F28AF" w:rsidRPr="001B0555" w:rsidRDefault="000F28AF" w:rsidP="00E764E6">
      <w:pPr>
        <w:pStyle w:val="Tekst"/>
        <w:spacing w:line="276" w:lineRule="auto"/>
        <w:ind w:firstLine="0"/>
        <w:rPr>
          <w:rFonts w:asciiTheme="minorHAnsi" w:hAnsiTheme="minorHAnsi"/>
          <w:b/>
          <w:szCs w:val="24"/>
          <w:u w:val="single"/>
        </w:rPr>
      </w:pPr>
    </w:p>
    <w:p w14:paraId="6B6723EC" w14:textId="77777777" w:rsidR="000F28AF" w:rsidRPr="001B0555" w:rsidRDefault="000F28AF" w:rsidP="00E764E6">
      <w:pPr>
        <w:pStyle w:val="Tekst"/>
        <w:spacing w:line="276" w:lineRule="auto"/>
        <w:ind w:firstLine="0"/>
        <w:rPr>
          <w:rFonts w:asciiTheme="minorHAnsi" w:hAnsiTheme="minorHAnsi"/>
          <w:i/>
          <w:sz w:val="20"/>
        </w:rPr>
      </w:pPr>
      <w:r w:rsidRPr="001B0555">
        <w:rPr>
          <w:rFonts w:asciiTheme="minorHAnsi" w:hAnsiTheme="minorHAnsi"/>
          <w:b/>
          <w:szCs w:val="24"/>
        </w:rPr>
        <w:t xml:space="preserve">Wniosek został / nie został zaakceptowany </w:t>
      </w:r>
      <w:r w:rsidRPr="001B0555">
        <w:rPr>
          <w:rFonts w:asciiTheme="minorHAnsi" w:hAnsiTheme="minorHAnsi"/>
          <w:i/>
          <w:sz w:val="20"/>
        </w:rPr>
        <w:t>(niepotrzebne skreślić)</w:t>
      </w:r>
    </w:p>
    <w:p w14:paraId="6EDA09C5" w14:textId="77777777" w:rsidR="000F28AF" w:rsidRPr="001B0555" w:rsidRDefault="000F28AF" w:rsidP="00E764E6">
      <w:pPr>
        <w:pStyle w:val="Tekst"/>
        <w:spacing w:line="276" w:lineRule="auto"/>
        <w:ind w:firstLine="0"/>
        <w:rPr>
          <w:rFonts w:asciiTheme="minorHAnsi" w:hAnsiTheme="minorHAnsi"/>
          <w:b/>
          <w:szCs w:val="24"/>
        </w:rPr>
      </w:pPr>
    </w:p>
    <w:p w14:paraId="3DB5C047" w14:textId="77777777" w:rsidR="000F28AF" w:rsidRPr="001B0555" w:rsidRDefault="000F28AF" w:rsidP="00E764E6">
      <w:pPr>
        <w:pStyle w:val="Tekst"/>
        <w:spacing w:line="276" w:lineRule="auto"/>
        <w:ind w:left="360" w:firstLine="0"/>
        <w:rPr>
          <w:rFonts w:asciiTheme="minorHAnsi" w:hAnsiTheme="minorHAnsi"/>
          <w:b/>
          <w:szCs w:val="24"/>
        </w:rPr>
      </w:pPr>
    </w:p>
    <w:p w14:paraId="009E4B6C" w14:textId="77777777" w:rsidR="000F28AF" w:rsidRPr="001B0555" w:rsidRDefault="000F28AF" w:rsidP="00E764E6">
      <w:pPr>
        <w:pStyle w:val="Tekst"/>
        <w:spacing w:line="276" w:lineRule="auto"/>
        <w:ind w:firstLine="0"/>
        <w:rPr>
          <w:rFonts w:asciiTheme="minorHAnsi" w:hAnsiTheme="minorHAnsi"/>
          <w:b/>
          <w:szCs w:val="24"/>
        </w:rPr>
      </w:pPr>
      <w:r w:rsidRPr="001B0555">
        <w:rPr>
          <w:rFonts w:asciiTheme="minorHAnsi" w:hAnsiTheme="minorHAnsi"/>
          <w:b/>
          <w:szCs w:val="24"/>
        </w:rPr>
        <w:t>Uzasadnienie decyzji:</w:t>
      </w:r>
    </w:p>
    <w:p w14:paraId="53C029BA" w14:textId="77777777" w:rsidR="000F28AF" w:rsidRPr="001B0555" w:rsidRDefault="000F28AF" w:rsidP="00E764E6">
      <w:pPr>
        <w:pStyle w:val="Tekst"/>
        <w:spacing w:line="276" w:lineRule="auto"/>
        <w:ind w:left="360" w:firstLine="0"/>
        <w:rPr>
          <w:rFonts w:asciiTheme="minorHAnsi" w:hAnsiTheme="minorHAnsi"/>
          <w:sz w:val="20"/>
        </w:rPr>
      </w:pPr>
    </w:p>
    <w:p w14:paraId="0E0DA6F5" w14:textId="77777777" w:rsidR="000F28AF" w:rsidRPr="001B0555" w:rsidRDefault="000F28AF" w:rsidP="00E764E6">
      <w:pPr>
        <w:pStyle w:val="Tekst"/>
        <w:spacing w:line="276" w:lineRule="auto"/>
        <w:ind w:left="360" w:firstLine="0"/>
        <w:rPr>
          <w:rFonts w:asciiTheme="minorHAnsi" w:hAnsiTheme="minorHAnsi"/>
          <w:sz w:val="20"/>
        </w:rPr>
      </w:pPr>
    </w:p>
    <w:p w14:paraId="3CCAB08A" w14:textId="77777777" w:rsidR="000F28AF" w:rsidRPr="001B0555" w:rsidRDefault="000F28AF" w:rsidP="00E764E6">
      <w:pPr>
        <w:pStyle w:val="Tekst"/>
        <w:spacing w:line="276" w:lineRule="auto"/>
        <w:ind w:left="360" w:firstLine="0"/>
        <w:rPr>
          <w:rFonts w:asciiTheme="minorHAnsi" w:hAnsiTheme="minorHAnsi"/>
          <w:sz w:val="20"/>
        </w:rPr>
      </w:pPr>
    </w:p>
    <w:p w14:paraId="46E36610" w14:textId="77777777" w:rsidR="000F28AF" w:rsidRPr="001B0555" w:rsidRDefault="000F28AF" w:rsidP="00E764E6">
      <w:pPr>
        <w:pStyle w:val="Tekst"/>
        <w:spacing w:line="276" w:lineRule="auto"/>
        <w:ind w:left="360" w:firstLine="0"/>
        <w:rPr>
          <w:rFonts w:asciiTheme="minorHAnsi" w:hAnsiTheme="minorHAnsi"/>
          <w:sz w:val="20"/>
        </w:rPr>
      </w:pPr>
    </w:p>
    <w:p w14:paraId="1CCF5C0A" w14:textId="77777777" w:rsidR="000F28AF" w:rsidRPr="001B0555" w:rsidRDefault="000F28AF" w:rsidP="00E764E6">
      <w:pPr>
        <w:pStyle w:val="Tekst"/>
        <w:spacing w:line="276" w:lineRule="auto"/>
        <w:ind w:left="360" w:firstLine="0"/>
        <w:rPr>
          <w:rFonts w:asciiTheme="minorHAnsi" w:hAnsiTheme="minorHAnsi"/>
          <w:sz w:val="20"/>
        </w:rPr>
      </w:pPr>
    </w:p>
    <w:p w14:paraId="5A0AB882" w14:textId="77777777" w:rsidR="000F28AF" w:rsidRPr="001B0555" w:rsidRDefault="000F28AF" w:rsidP="00E764E6">
      <w:pPr>
        <w:pStyle w:val="Tekst"/>
        <w:spacing w:line="276" w:lineRule="auto"/>
        <w:ind w:left="360" w:firstLine="0"/>
        <w:rPr>
          <w:rFonts w:asciiTheme="minorHAnsi" w:hAnsiTheme="minorHAnsi"/>
          <w:sz w:val="20"/>
        </w:rPr>
      </w:pPr>
    </w:p>
    <w:p w14:paraId="68553B00" w14:textId="77777777" w:rsidR="000F28AF" w:rsidRPr="001B0555" w:rsidRDefault="000F28AF" w:rsidP="00E764E6">
      <w:pPr>
        <w:pStyle w:val="Tekst"/>
        <w:spacing w:line="276" w:lineRule="auto"/>
        <w:ind w:left="360" w:firstLine="0"/>
        <w:rPr>
          <w:rFonts w:asciiTheme="minorHAnsi" w:hAnsiTheme="minorHAnsi"/>
          <w:sz w:val="20"/>
        </w:rPr>
      </w:pPr>
    </w:p>
    <w:p w14:paraId="28C55ECB" w14:textId="77777777" w:rsidR="000F28AF" w:rsidRPr="001B0555" w:rsidRDefault="000F28AF" w:rsidP="00E764E6">
      <w:pPr>
        <w:pStyle w:val="Tekst"/>
        <w:spacing w:line="276" w:lineRule="auto"/>
        <w:ind w:left="360" w:firstLine="0"/>
        <w:rPr>
          <w:rFonts w:asciiTheme="minorHAnsi" w:hAnsiTheme="minorHAnsi"/>
          <w:sz w:val="20"/>
        </w:rPr>
      </w:pPr>
      <w:r w:rsidRPr="001B0555">
        <w:rPr>
          <w:rFonts w:asciiTheme="minorHAnsi" w:hAnsiTheme="minorHAnsi"/>
          <w:sz w:val="20"/>
        </w:rPr>
        <w:t xml:space="preserve">                                                                       ………………………………</w:t>
      </w:r>
    </w:p>
    <w:p w14:paraId="36D26BE3" w14:textId="77777777" w:rsidR="000F28AF" w:rsidRPr="001B0555" w:rsidRDefault="000F28AF" w:rsidP="00E764E6">
      <w:pPr>
        <w:pStyle w:val="Tekst"/>
        <w:spacing w:line="276" w:lineRule="auto"/>
        <w:ind w:left="360" w:firstLine="0"/>
        <w:rPr>
          <w:rFonts w:asciiTheme="minorHAnsi" w:hAnsiTheme="minorHAnsi"/>
          <w:sz w:val="20"/>
        </w:rPr>
      </w:pPr>
      <w:r w:rsidRPr="001B0555">
        <w:rPr>
          <w:rFonts w:asciiTheme="minorHAnsi" w:hAnsiTheme="minorHAnsi"/>
          <w:sz w:val="20"/>
        </w:rPr>
        <w:tab/>
      </w:r>
      <w:r w:rsidRPr="001B0555">
        <w:rPr>
          <w:rFonts w:asciiTheme="minorHAnsi" w:hAnsiTheme="minorHAnsi"/>
          <w:sz w:val="20"/>
        </w:rPr>
        <w:tab/>
      </w:r>
      <w:r w:rsidRPr="001B0555">
        <w:rPr>
          <w:rFonts w:asciiTheme="minorHAnsi" w:hAnsiTheme="minorHAnsi"/>
          <w:sz w:val="20"/>
        </w:rPr>
        <w:tab/>
      </w:r>
      <w:r w:rsidRPr="001B0555">
        <w:rPr>
          <w:rFonts w:asciiTheme="minorHAnsi" w:hAnsiTheme="minorHAnsi"/>
          <w:sz w:val="20"/>
        </w:rPr>
        <w:tab/>
        <w:t xml:space="preserve">               </w:t>
      </w:r>
      <w:r w:rsidRPr="001B0555">
        <w:rPr>
          <w:rFonts w:asciiTheme="minorHAnsi" w:hAnsiTheme="minorHAnsi"/>
          <w:sz w:val="20"/>
        </w:rPr>
        <w:tab/>
        <w:t>(data, podpis Zatwierdzającego)</w:t>
      </w:r>
    </w:p>
    <w:p w14:paraId="4181AAA6" w14:textId="77777777" w:rsidR="00E77D93" w:rsidRPr="00BE09DA" w:rsidRDefault="00E77D93" w:rsidP="00E764E6">
      <w:pPr>
        <w:spacing w:before="0" w:line="276" w:lineRule="auto"/>
        <w:jc w:val="left"/>
        <w:rPr>
          <w:b/>
          <w:iCs/>
          <w:sz w:val="16"/>
          <w:szCs w:val="16"/>
        </w:rPr>
      </w:pPr>
      <w:r>
        <w:rPr>
          <w:rFonts w:asciiTheme="minorHAnsi" w:hAnsiTheme="minorHAnsi"/>
          <w:b/>
          <w:sz w:val="20"/>
          <w:szCs w:val="20"/>
        </w:rPr>
        <w:br w:type="page"/>
      </w:r>
    </w:p>
    <w:p w14:paraId="267C6B36" w14:textId="77777777" w:rsidR="00E77D93" w:rsidRPr="00E77D93" w:rsidRDefault="00E77D93" w:rsidP="00E764E6">
      <w:pPr>
        <w:spacing w:line="276" w:lineRule="auto"/>
        <w:rPr>
          <w:rFonts w:asciiTheme="minorHAnsi" w:hAnsiTheme="minorHAnsi"/>
          <w:sz w:val="20"/>
          <w:szCs w:val="20"/>
        </w:rPr>
      </w:pPr>
      <w:r w:rsidRPr="00E77D93">
        <w:rPr>
          <w:rFonts w:asciiTheme="minorHAnsi" w:hAnsiTheme="minorHAnsi"/>
          <w:b/>
          <w:sz w:val="20"/>
          <w:szCs w:val="20"/>
        </w:rPr>
        <w:lastRenderedPageBreak/>
        <w:t xml:space="preserve">ZAŁCZNIK NR </w:t>
      </w:r>
      <w:r w:rsidR="00BE09DA">
        <w:rPr>
          <w:rFonts w:asciiTheme="minorHAnsi" w:hAnsiTheme="minorHAnsi"/>
          <w:b/>
          <w:sz w:val="20"/>
          <w:szCs w:val="20"/>
        </w:rPr>
        <w:t>5</w:t>
      </w:r>
      <w:r>
        <w:rPr>
          <w:rFonts w:asciiTheme="minorHAnsi" w:hAnsiTheme="minorHAnsi"/>
          <w:sz w:val="20"/>
          <w:szCs w:val="20"/>
        </w:rPr>
        <w:t xml:space="preserve"> - </w:t>
      </w:r>
      <w:r w:rsidR="001F6389">
        <w:rPr>
          <w:rFonts w:asciiTheme="minorHAnsi" w:hAnsiTheme="minorHAnsi"/>
          <w:sz w:val="20"/>
          <w:szCs w:val="20"/>
        </w:rPr>
        <w:t>HARMONOGRAM</w:t>
      </w:r>
      <w:r w:rsidRPr="00E77D93">
        <w:rPr>
          <w:rFonts w:asciiTheme="minorHAnsi" w:hAnsiTheme="minorHAnsi"/>
          <w:sz w:val="20"/>
          <w:szCs w:val="20"/>
        </w:rPr>
        <w:t>;</w:t>
      </w:r>
    </w:p>
    <w:p w14:paraId="0E29C658" w14:textId="77777777" w:rsidR="00E77D93" w:rsidRDefault="00E77D93" w:rsidP="00E764E6">
      <w:pPr>
        <w:spacing w:before="0" w:line="276" w:lineRule="auto"/>
        <w:jc w:val="left"/>
        <w:rPr>
          <w:rFonts w:asciiTheme="minorHAnsi" w:hAnsiTheme="minorHAnsi"/>
          <w:b/>
          <w:sz w:val="20"/>
          <w:szCs w:val="20"/>
        </w:rPr>
      </w:pPr>
      <w:r>
        <w:rPr>
          <w:rFonts w:asciiTheme="minorHAnsi" w:hAnsiTheme="minorHAnsi"/>
          <w:b/>
          <w:sz w:val="20"/>
          <w:szCs w:val="20"/>
        </w:rPr>
        <w:br w:type="page"/>
      </w:r>
    </w:p>
    <w:p w14:paraId="73AADBA2" w14:textId="77777777" w:rsidR="00E77D93" w:rsidRPr="00E77D93" w:rsidRDefault="00E77D93" w:rsidP="00E764E6">
      <w:pPr>
        <w:spacing w:line="276" w:lineRule="auto"/>
        <w:rPr>
          <w:rFonts w:asciiTheme="minorHAnsi" w:hAnsiTheme="minorHAnsi"/>
          <w:sz w:val="20"/>
          <w:szCs w:val="20"/>
        </w:rPr>
      </w:pPr>
      <w:r w:rsidRPr="00E77D93">
        <w:rPr>
          <w:rFonts w:asciiTheme="minorHAnsi" w:hAnsiTheme="minorHAnsi"/>
          <w:b/>
          <w:sz w:val="20"/>
          <w:szCs w:val="20"/>
        </w:rPr>
        <w:lastRenderedPageBreak/>
        <w:t xml:space="preserve">ZAŁCZNIK NR </w:t>
      </w:r>
      <w:r w:rsidR="00BE09DA">
        <w:rPr>
          <w:rFonts w:asciiTheme="minorHAnsi" w:hAnsiTheme="minorHAnsi"/>
          <w:b/>
          <w:sz w:val="20"/>
          <w:szCs w:val="20"/>
        </w:rPr>
        <w:t>6</w:t>
      </w:r>
      <w:r>
        <w:rPr>
          <w:rFonts w:asciiTheme="minorHAnsi" w:hAnsiTheme="minorHAnsi"/>
          <w:sz w:val="20"/>
          <w:szCs w:val="20"/>
        </w:rPr>
        <w:t xml:space="preserve"> - </w:t>
      </w:r>
      <w:r w:rsidRPr="00E77D93">
        <w:rPr>
          <w:rFonts w:asciiTheme="minorHAnsi" w:hAnsiTheme="minorHAnsi"/>
          <w:sz w:val="20"/>
          <w:szCs w:val="20"/>
        </w:rPr>
        <w:t>Polisa ubezpieczeniowa odpowiedzialności cywilnej;</w:t>
      </w:r>
    </w:p>
    <w:p w14:paraId="7CB8C27F" w14:textId="77777777" w:rsidR="00E77D93" w:rsidRPr="0041664B" w:rsidRDefault="00E77D93" w:rsidP="00E764E6">
      <w:pPr>
        <w:spacing w:line="276" w:lineRule="auto"/>
        <w:ind w:left="284"/>
        <w:rPr>
          <w:rFonts w:asciiTheme="minorHAnsi" w:hAnsiTheme="minorHAnsi"/>
          <w:sz w:val="20"/>
          <w:szCs w:val="20"/>
        </w:rPr>
      </w:pPr>
    </w:p>
    <w:p w14:paraId="570A6AA9" w14:textId="77777777" w:rsidR="0041664B" w:rsidRDefault="0041664B" w:rsidP="00E764E6">
      <w:pPr>
        <w:spacing w:after="600" w:line="276" w:lineRule="auto"/>
        <w:ind w:left="357"/>
        <w:rPr>
          <w:sz w:val="20"/>
          <w:szCs w:val="20"/>
        </w:rPr>
      </w:pPr>
    </w:p>
    <w:p w14:paraId="45AABE38" w14:textId="77777777" w:rsidR="0041664B" w:rsidRDefault="0041664B" w:rsidP="00E764E6">
      <w:pPr>
        <w:pStyle w:val="Nagwek"/>
        <w:tabs>
          <w:tab w:val="clear" w:pos="4536"/>
          <w:tab w:val="clear" w:pos="9072"/>
        </w:tabs>
        <w:spacing w:before="0" w:line="276" w:lineRule="auto"/>
        <w:rPr>
          <w:sz w:val="10"/>
          <w:szCs w:val="10"/>
        </w:rPr>
      </w:pPr>
    </w:p>
    <w:p w14:paraId="4250489B" w14:textId="77777777" w:rsidR="0041664B" w:rsidRDefault="0041664B" w:rsidP="00E764E6">
      <w:pPr>
        <w:spacing w:before="0" w:line="276" w:lineRule="auto"/>
        <w:jc w:val="left"/>
        <w:rPr>
          <w:rFonts w:ascii="Calibri" w:hAnsi="Calibri" w:cs="Calibri"/>
          <w:b/>
          <w:sz w:val="20"/>
          <w:szCs w:val="20"/>
        </w:rPr>
      </w:pPr>
    </w:p>
    <w:p w14:paraId="1CFE291E" w14:textId="77777777" w:rsidR="001B0555" w:rsidRDefault="001B0555" w:rsidP="00E764E6">
      <w:pPr>
        <w:spacing w:before="0" w:line="276" w:lineRule="auto"/>
        <w:jc w:val="left"/>
        <w:rPr>
          <w:rFonts w:ascii="Calibri" w:hAnsi="Calibri" w:cs="Calibri"/>
          <w:b/>
          <w:sz w:val="20"/>
          <w:szCs w:val="20"/>
        </w:rPr>
      </w:pPr>
      <w:r>
        <w:rPr>
          <w:rFonts w:ascii="Calibri" w:hAnsi="Calibri" w:cs="Calibri"/>
          <w:b/>
        </w:rPr>
        <w:br w:type="page"/>
      </w:r>
    </w:p>
    <w:p w14:paraId="5D7C3053" w14:textId="77777777" w:rsidR="00042D46" w:rsidRPr="004E3B15" w:rsidRDefault="00CA2C3A" w:rsidP="00E764E6">
      <w:pPr>
        <w:pStyle w:val="Tekstkomentarza"/>
        <w:tabs>
          <w:tab w:val="left" w:pos="360"/>
        </w:tabs>
        <w:spacing w:line="276" w:lineRule="auto"/>
        <w:rPr>
          <w:rFonts w:ascii="Calibri" w:hAnsi="Calibri" w:cs="Calibri"/>
          <w:b/>
          <w:i/>
          <w:iCs/>
        </w:rPr>
      </w:pPr>
      <w:r>
        <w:rPr>
          <w:rFonts w:ascii="Calibri" w:hAnsi="Calibri" w:cs="Calibri"/>
          <w:b/>
        </w:rPr>
        <w:lastRenderedPageBreak/>
        <w:t xml:space="preserve">ZAŁĄCZNIK NR </w:t>
      </w:r>
      <w:r w:rsidR="00BE09DA">
        <w:rPr>
          <w:rFonts w:ascii="Calibri" w:hAnsi="Calibri" w:cs="Calibri"/>
          <w:b/>
        </w:rPr>
        <w:t>7</w:t>
      </w:r>
      <w:r>
        <w:rPr>
          <w:rFonts w:ascii="Calibri" w:hAnsi="Calibri" w:cs="Calibri"/>
          <w:b/>
        </w:rPr>
        <w:t xml:space="preserve"> </w:t>
      </w:r>
      <w:r w:rsidR="00042D46" w:rsidRPr="004D57DD">
        <w:rPr>
          <w:rFonts w:ascii="Calibri" w:hAnsi="Calibri" w:cs="Calibri"/>
        </w:rPr>
        <w:t>– Wzór Oświadczenie o zachowaniu w tajemnicy informacji</w:t>
      </w:r>
    </w:p>
    <w:p w14:paraId="0056C47C" w14:textId="77777777" w:rsidR="00042D46" w:rsidRPr="00BF2314" w:rsidRDefault="00042D46" w:rsidP="00E764E6">
      <w:pPr>
        <w:spacing w:before="100" w:beforeAutospacing="1" w:after="100" w:afterAutospacing="1" w:line="276" w:lineRule="auto"/>
        <w:jc w:val="center"/>
        <w:rPr>
          <w:rFonts w:ascii="Calibri" w:hAnsi="Calibri"/>
          <w:sz w:val="20"/>
          <w:szCs w:val="20"/>
        </w:rPr>
      </w:pPr>
      <w:r w:rsidRPr="00BF2314">
        <w:rPr>
          <w:rFonts w:ascii="Calibri" w:hAnsi="Calibri"/>
          <w:sz w:val="20"/>
          <w:szCs w:val="20"/>
        </w:rPr>
        <w:t xml:space="preserve">/dotyczy osób wykonujących prace ze </w:t>
      </w:r>
      <w:r>
        <w:rPr>
          <w:rFonts w:ascii="Calibri" w:hAnsi="Calibri"/>
          <w:sz w:val="20"/>
          <w:szCs w:val="20"/>
        </w:rPr>
        <w:t>STRONY</w:t>
      </w:r>
      <w:r w:rsidRPr="00BF2314">
        <w:rPr>
          <w:rFonts w:ascii="Calibri" w:hAnsi="Calibri"/>
          <w:sz w:val="20"/>
          <w:szCs w:val="20"/>
        </w:rPr>
        <w:t xml:space="preserve"> </w:t>
      </w:r>
      <w:r w:rsidRPr="00BF2314">
        <w:rPr>
          <w:rFonts w:ascii="Calibri" w:hAnsi="Calibri"/>
          <w:b/>
          <w:bCs/>
          <w:sz w:val="20"/>
          <w:szCs w:val="20"/>
        </w:rPr>
        <w:t>Wykonawcy</w:t>
      </w:r>
    </w:p>
    <w:p w14:paraId="1BBC84D8" w14:textId="77777777" w:rsidR="00042D46" w:rsidRPr="00BF2314" w:rsidRDefault="00042D46" w:rsidP="00E764E6">
      <w:pPr>
        <w:pStyle w:val="standard"/>
        <w:spacing w:line="276" w:lineRule="auto"/>
        <w:jc w:val="right"/>
        <w:rPr>
          <w:rFonts w:ascii="Calibri" w:hAnsi="Calibri"/>
          <w:sz w:val="20"/>
          <w:szCs w:val="20"/>
        </w:rPr>
      </w:pPr>
      <w:r w:rsidRPr="00BF2314">
        <w:rPr>
          <w:rFonts w:ascii="Calibri" w:hAnsi="Calibri"/>
          <w:sz w:val="20"/>
          <w:szCs w:val="20"/>
        </w:rPr>
        <w:t>…………………, dnia…………………</w:t>
      </w:r>
    </w:p>
    <w:p w14:paraId="2A410400" w14:textId="77777777" w:rsidR="00042D46" w:rsidRPr="00BF2314" w:rsidRDefault="00042D46" w:rsidP="00E764E6">
      <w:pPr>
        <w:spacing w:line="276" w:lineRule="auto"/>
        <w:rPr>
          <w:rFonts w:ascii="Calibri" w:hAnsi="Calibri"/>
          <w:sz w:val="20"/>
          <w:szCs w:val="20"/>
        </w:rPr>
      </w:pPr>
      <w:r w:rsidRPr="00BF2314">
        <w:rPr>
          <w:rFonts w:ascii="Calibri" w:hAnsi="Calibri"/>
          <w:i/>
          <w:iCs/>
          <w:sz w:val="20"/>
          <w:szCs w:val="20"/>
        </w:rPr>
        <w:t> </w:t>
      </w:r>
      <w:r w:rsidRPr="00BF2314">
        <w:rPr>
          <w:rFonts w:ascii="Calibri" w:hAnsi="Calibri"/>
          <w:sz w:val="20"/>
          <w:szCs w:val="20"/>
        </w:rPr>
        <w:t>………………………</w:t>
      </w:r>
      <w:r w:rsidRPr="00BF2314">
        <w:rPr>
          <w:rFonts w:ascii="Calibri" w:hAnsi="Calibri"/>
          <w:sz w:val="20"/>
          <w:szCs w:val="20"/>
        </w:rPr>
        <w:br/>
      </w:r>
      <w:r w:rsidRPr="00BF2314">
        <w:rPr>
          <w:rFonts w:ascii="Calibri" w:hAnsi="Calibri"/>
          <w:i/>
          <w:iCs/>
          <w:sz w:val="20"/>
          <w:szCs w:val="20"/>
        </w:rPr>
        <w:t>imię i nazwisko pracownika</w:t>
      </w:r>
    </w:p>
    <w:p w14:paraId="1B433856" w14:textId="77777777" w:rsidR="00042D46" w:rsidRPr="00BF2314" w:rsidRDefault="00042D46" w:rsidP="00E764E6">
      <w:pPr>
        <w:spacing w:line="276" w:lineRule="auto"/>
        <w:rPr>
          <w:rFonts w:ascii="Calibri" w:hAnsi="Calibri"/>
          <w:i/>
          <w:iCs/>
          <w:sz w:val="20"/>
          <w:szCs w:val="20"/>
        </w:rPr>
      </w:pPr>
      <w:r w:rsidRPr="00BF2314">
        <w:rPr>
          <w:rFonts w:ascii="Calibri" w:hAnsi="Calibri"/>
          <w:sz w:val="20"/>
          <w:szCs w:val="20"/>
        </w:rPr>
        <w:t>………………………</w:t>
      </w:r>
      <w:r w:rsidRPr="00BF2314">
        <w:rPr>
          <w:rFonts w:ascii="Calibri" w:hAnsi="Calibri"/>
          <w:sz w:val="20"/>
          <w:szCs w:val="20"/>
        </w:rPr>
        <w:br/>
      </w:r>
      <w:r w:rsidRPr="00BF2314">
        <w:rPr>
          <w:rFonts w:ascii="Calibri" w:hAnsi="Calibri"/>
          <w:i/>
          <w:iCs/>
          <w:sz w:val="20"/>
          <w:szCs w:val="20"/>
        </w:rPr>
        <w:t xml:space="preserve">seria i nr dowodu osobistego  </w:t>
      </w:r>
    </w:p>
    <w:p w14:paraId="7CD507E4" w14:textId="77777777" w:rsidR="00042D46" w:rsidRPr="00BF2314" w:rsidRDefault="00042D46" w:rsidP="00E764E6">
      <w:pPr>
        <w:spacing w:line="276" w:lineRule="auto"/>
        <w:rPr>
          <w:rFonts w:ascii="Calibri" w:hAnsi="Calibri"/>
          <w:i/>
          <w:iCs/>
          <w:sz w:val="20"/>
          <w:szCs w:val="20"/>
        </w:rPr>
      </w:pPr>
      <w:r w:rsidRPr="00BF2314">
        <w:rPr>
          <w:rFonts w:ascii="Calibri" w:hAnsi="Calibri"/>
          <w:sz w:val="20"/>
          <w:szCs w:val="20"/>
        </w:rPr>
        <w:t>……………………………..</w:t>
      </w:r>
      <w:r w:rsidRPr="00BF2314">
        <w:rPr>
          <w:rFonts w:ascii="Calibri" w:hAnsi="Calibri"/>
          <w:sz w:val="20"/>
          <w:szCs w:val="20"/>
        </w:rPr>
        <w:br/>
      </w:r>
      <w:r w:rsidRPr="00BF2314">
        <w:rPr>
          <w:rFonts w:ascii="Calibri" w:hAnsi="Calibri"/>
          <w:i/>
          <w:iCs/>
          <w:sz w:val="20"/>
          <w:szCs w:val="20"/>
        </w:rPr>
        <w:t>nazwa jednostki organizacyjnej</w:t>
      </w:r>
    </w:p>
    <w:p w14:paraId="139CAF11" w14:textId="77777777" w:rsidR="00042D46" w:rsidRPr="00BF2314" w:rsidRDefault="00042D46" w:rsidP="00E764E6">
      <w:pPr>
        <w:spacing w:line="276" w:lineRule="auto"/>
        <w:jc w:val="center"/>
        <w:rPr>
          <w:rFonts w:ascii="Calibri" w:hAnsi="Calibri"/>
          <w:sz w:val="20"/>
          <w:szCs w:val="20"/>
        </w:rPr>
      </w:pPr>
      <w:r w:rsidRPr="00BF2314">
        <w:rPr>
          <w:rFonts w:ascii="Calibri" w:hAnsi="Calibri"/>
          <w:b/>
          <w:bCs/>
          <w:sz w:val="20"/>
          <w:szCs w:val="20"/>
        </w:rPr>
        <w:t>OŚWIADCZENIE</w:t>
      </w:r>
    </w:p>
    <w:p w14:paraId="7CF4CEC0" w14:textId="77777777" w:rsidR="00042D46" w:rsidRPr="00BF2314" w:rsidRDefault="00042D46" w:rsidP="00E764E6">
      <w:pPr>
        <w:spacing w:line="276" w:lineRule="auto"/>
        <w:rPr>
          <w:rFonts w:ascii="Calibri" w:hAnsi="Calibri"/>
          <w:sz w:val="20"/>
          <w:szCs w:val="20"/>
        </w:rPr>
      </w:pPr>
      <w:r w:rsidRPr="00BF2314">
        <w:rPr>
          <w:rFonts w:ascii="Calibri" w:hAnsi="Calibri"/>
          <w:sz w:val="20"/>
          <w:szCs w:val="20"/>
        </w:rPr>
        <w:t xml:space="preserve">W związku z wykonywaniem prac określonych w umowie nr </w:t>
      </w:r>
      <w:r w:rsidR="00A52D07">
        <w:rPr>
          <w:rFonts w:ascii="Calibri" w:hAnsi="Calibri"/>
          <w:sz w:val="20"/>
          <w:szCs w:val="20"/>
        </w:rPr>
        <w:t>CRU/U/1200/900</w:t>
      </w:r>
      <w:r w:rsidR="00C915D8">
        <w:rPr>
          <w:rFonts w:ascii="Calibri" w:hAnsi="Calibri"/>
          <w:sz w:val="20"/>
          <w:szCs w:val="20"/>
        </w:rPr>
        <w:t>0034753/</w:t>
      </w:r>
      <w:r w:rsidR="00A52D07">
        <w:rPr>
          <w:rFonts w:ascii="Calibri" w:hAnsi="Calibri"/>
          <w:sz w:val="20"/>
          <w:szCs w:val="20"/>
        </w:rPr>
        <w:t>201</w:t>
      </w:r>
      <w:r w:rsidR="00C915D8">
        <w:rPr>
          <w:rFonts w:ascii="Calibri" w:hAnsi="Calibri"/>
          <w:sz w:val="20"/>
          <w:szCs w:val="20"/>
        </w:rPr>
        <w:t>8</w:t>
      </w:r>
      <w:r>
        <w:rPr>
          <w:rFonts w:ascii="Calibri" w:hAnsi="Calibri"/>
          <w:sz w:val="20"/>
          <w:szCs w:val="20"/>
        </w:rPr>
        <w:t xml:space="preserve"> </w:t>
      </w:r>
      <w:r w:rsidRPr="00BF2314">
        <w:rPr>
          <w:rFonts w:ascii="Calibri" w:hAnsi="Calibri"/>
          <w:sz w:val="20"/>
          <w:szCs w:val="20"/>
        </w:rPr>
        <w:t xml:space="preserve">z dnia …………………, zleconych przez </w:t>
      </w:r>
      <w:r w:rsidRPr="00BF2314">
        <w:rPr>
          <w:rFonts w:ascii="Calibri" w:hAnsi="Calibri"/>
          <w:b/>
          <w:sz w:val="20"/>
          <w:szCs w:val="20"/>
          <w:lang w:eastAsia="ar-SA"/>
        </w:rPr>
        <w:t>E</w:t>
      </w:r>
      <w:r w:rsidR="00A52D07">
        <w:rPr>
          <w:rFonts w:ascii="Calibri" w:hAnsi="Calibri"/>
          <w:b/>
          <w:sz w:val="20"/>
          <w:szCs w:val="20"/>
          <w:lang w:eastAsia="ar-SA"/>
        </w:rPr>
        <w:t>nea</w:t>
      </w:r>
      <w:r w:rsidRPr="00BF2314">
        <w:rPr>
          <w:rFonts w:ascii="Calibri" w:hAnsi="Calibri"/>
          <w:b/>
          <w:sz w:val="20"/>
          <w:szCs w:val="20"/>
          <w:lang w:eastAsia="ar-SA"/>
        </w:rPr>
        <w:t xml:space="preserve"> Operator Sp. z o.o.</w:t>
      </w:r>
      <w:r w:rsidRPr="00BF2314">
        <w:rPr>
          <w:rFonts w:ascii="Calibri" w:hAnsi="Calibri"/>
          <w:sz w:val="20"/>
          <w:szCs w:val="20"/>
        </w:rPr>
        <w:t xml:space="preserve"> zwanej dalej Zamawiającym, stwierdzam własnoręcznym podpisem, że znana mi jest treść niżej wymienionych przepisów w zakresie ochrony informacji:</w:t>
      </w:r>
    </w:p>
    <w:p w14:paraId="56ACA910" w14:textId="77777777" w:rsidR="00042D46" w:rsidRDefault="00042D46" w:rsidP="00695433">
      <w:pPr>
        <w:numPr>
          <w:ilvl w:val="0"/>
          <w:numId w:val="33"/>
        </w:numPr>
        <w:tabs>
          <w:tab w:val="clear" w:pos="720"/>
          <w:tab w:val="num" w:pos="567"/>
        </w:tabs>
        <w:spacing w:line="276" w:lineRule="auto"/>
        <w:ind w:left="568" w:hanging="284"/>
        <w:rPr>
          <w:rFonts w:ascii="Calibri" w:hAnsi="Calibri"/>
          <w:sz w:val="20"/>
          <w:szCs w:val="20"/>
        </w:rPr>
      </w:pPr>
      <w:r w:rsidRPr="00BF2314">
        <w:rPr>
          <w:rFonts w:ascii="Calibri" w:hAnsi="Calibri"/>
          <w:sz w:val="20"/>
          <w:szCs w:val="20"/>
        </w:rPr>
        <w:t>Art.266-269 oraz art.</w:t>
      </w:r>
      <w:r>
        <w:rPr>
          <w:rFonts w:ascii="Calibri" w:hAnsi="Calibri"/>
          <w:sz w:val="20"/>
          <w:szCs w:val="20"/>
        </w:rPr>
        <w:t xml:space="preserve"> </w:t>
      </w:r>
      <w:r w:rsidRPr="00BF2314">
        <w:rPr>
          <w:rFonts w:ascii="Calibri" w:hAnsi="Calibri"/>
          <w:sz w:val="20"/>
          <w:szCs w:val="20"/>
        </w:rPr>
        <w:t xml:space="preserve">287 Ustawy z dnia 6 czerwca 1997 r. </w:t>
      </w:r>
      <w:r w:rsidRPr="00BF2314">
        <w:rPr>
          <w:rFonts w:ascii="Calibri" w:hAnsi="Calibri"/>
          <w:b/>
          <w:bCs/>
          <w:sz w:val="20"/>
          <w:szCs w:val="20"/>
        </w:rPr>
        <w:t>Kodeks Karny</w:t>
      </w:r>
      <w:r>
        <w:rPr>
          <w:rFonts w:ascii="Calibri" w:hAnsi="Calibri"/>
          <w:sz w:val="20"/>
          <w:szCs w:val="20"/>
        </w:rPr>
        <w:t xml:space="preserve"> (Dz.U. </w:t>
      </w:r>
      <w:r w:rsidRPr="00C75846">
        <w:rPr>
          <w:rFonts w:ascii="Calibri" w:hAnsi="Calibri"/>
          <w:sz w:val="20"/>
          <w:szCs w:val="20"/>
        </w:rPr>
        <w:t>z 201</w:t>
      </w:r>
      <w:r w:rsidR="00E974D6">
        <w:rPr>
          <w:rFonts w:ascii="Calibri" w:hAnsi="Calibri"/>
          <w:sz w:val="20"/>
          <w:szCs w:val="20"/>
        </w:rPr>
        <w:t>7</w:t>
      </w:r>
      <w:r w:rsidRPr="00C75846">
        <w:rPr>
          <w:rFonts w:ascii="Calibri" w:hAnsi="Calibri"/>
          <w:sz w:val="20"/>
          <w:szCs w:val="20"/>
        </w:rPr>
        <w:t xml:space="preserve"> r. poz. </w:t>
      </w:r>
      <w:r w:rsidR="00E974D6">
        <w:rPr>
          <w:rFonts w:ascii="Calibri" w:hAnsi="Calibri"/>
          <w:sz w:val="20"/>
          <w:szCs w:val="20"/>
        </w:rPr>
        <w:t>2204</w:t>
      </w:r>
      <w:r>
        <w:rPr>
          <w:rFonts w:ascii="Calibri" w:hAnsi="Calibri"/>
          <w:sz w:val="20"/>
          <w:szCs w:val="20"/>
        </w:rPr>
        <w:t xml:space="preserve"> ze zmianami</w:t>
      </w:r>
      <w:r w:rsidRPr="00BF2314">
        <w:rPr>
          <w:rFonts w:ascii="Calibri" w:hAnsi="Calibri"/>
          <w:sz w:val="20"/>
          <w:szCs w:val="20"/>
        </w:rPr>
        <w:t>),</w:t>
      </w:r>
      <w:r>
        <w:rPr>
          <w:rFonts w:ascii="Calibri" w:hAnsi="Calibri"/>
          <w:sz w:val="20"/>
          <w:szCs w:val="20"/>
        </w:rPr>
        <w:t xml:space="preserve"> </w:t>
      </w:r>
    </w:p>
    <w:p w14:paraId="38DEBAD5" w14:textId="77777777" w:rsidR="00042D46" w:rsidRDefault="00042D46" w:rsidP="00695433">
      <w:pPr>
        <w:numPr>
          <w:ilvl w:val="0"/>
          <w:numId w:val="33"/>
        </w:numPr>
        <w:tabs>
          <w:tab w:val="clear" w:pos="720"/>
        </w:tabs>
        <w:spacing w:line="276" w:lineRule="auto"/>
        <w:ind w:left="568" w:hanging="284"/>
        <w:rPr>
          <w:rFonts w:ascii="Calibri" w:hAnsi="Calibri"/>
          <w:sz w:val="20"/>
          <w:szCs w:val="20"/>
        </w:rPr>
      </w:pPr>
      <w:r w:rsidRPr="00C75846">
        <w:rPr>
          <w:rFonts w:ascii="Calibri" w:hAnsi="Calibri"/>
          <w:sz w:val="20"/>
          <w:szCs w:val="20"/>
        </w:rPr>
        <w:t xml:space="preserve">Ustawa z dnia 16 kwietnia 1993 r. </w:t>
      </w:r>
      <w:r w:rsidRPr="00C75846">
        <w:rPr>
          <w:rFonts w:ascii="Calibri" w:hAnsi="Calibri"/>
          <w:b/>
          <w:bCs/>
          <w:sz w:val="20"/>
          <w:szCs w:val="20"/>
        </w:rPr>
        <w:t>o zwalczaniu nieuczciwej konkurencji</w:t>
      </w:r>
      <w:r w:rsidRPr="00C75846">
        <w:rPr>
          <w:rFonts w:ascii="Calibri" w:hAnsi="Calibri"/>
          <w:sz w:val="20"/>
          <w:szCs w:val="20"/>
        </w:rPr>
        <w:t xml:space="preserve"> (</w:t>
      </w:r>
      <w:proofErr w:type="spellStart"/>
      <w:r w:rsidRPr="00C75846">
        <w:rPr>
          <w:rFonts w:ascii="Calibri" w:hAnsi="Calibri"/>
          <w:sz w:val="20"/>
          <w:szCs w:val="20"/>
        </w:rPr>
        <w:t>t.j</w:t>
      </w:r>
      <w:proofErr w:type="spellEnd"/>
      <w:r w:rsidRPr="00C75846">
        <w:rPr>
          <w:rFonts w:ascii="Calibri" w:hAnsi="Calibri"/>
          <w:sz w:val="20"/>
          <w:szCs w:val="20"/>
        </w:rPr>
        <w:t>. Dz.U. z 20</w:t>
      </w:r>
      <w:r w:rsidR="00E974D6">
        <w:rPr>
          <w:rFonts w:ascii="Calibri" w:hAnsi="Calibri"/>
          <w:sz w:val="20"/>
          <w:szCs w:val="20"/>
        </w:rPr>
        <w:t>18</w:t>
      </w:r>
      <w:r w:rsidRPr="00C75846">
        <w:rPr>
          <w:rFonts w:ascii="Calibri" w:hAnsi="Calibri"/>
          <w:sz w:val="20"/>
          <w:szCs w:val="20"/>
        </w:rPr>
        <w:t xml:space="preserve"> r. , poz. </w:t>
      </w:r>
      <w:r w:rsidR="00E974D6">
        <w:rPr>
          <w:rFonts w:ascii="Calibri" w:hAnsi="Calibri"/>
          <w:sz w:val="20"/>
          <w:szCs w:val="20"/>
        </w:rPr>
        <w:t>419</w:t>
      </w:r>
      <w:r w:rsidR="00E974D6" w:rsidRPr="00C75846">
        <w:rPr>
          <w:rFonts w:ascii="Calibri" w:hAnsi="Calibri"/>
          <w:sz w:val="20"/>
          <w:szCs w:val="20"/>
        </w:rPr>
        <w:t xml:space="preserve"> </w:t>
      </w:r>
      <w:r w:rsidRPr="00C75846">
        <w:rPr>
          <w:rFonts w:ascii="Calibri" w:hAnsi="Calibri"/>
          <w:sz w:val="20"/>
          <w:szCs w:val="20"/>
        </w:rPr>
        <w:t xml:space="preserve">ze zmianami), </w:t>
      </w:r>
    </w:p>
    <w:p w14:paraId="53B2460F" w14:textId="77777777" w:rsidR="00042D46" w:rsidRDefault="00FA062B" w:rsidP="00695433">
      <w:pPr>
        <w:numPr>
          <w:ilvl w:val="0"/>
          <w:numId w:val="33"/>
        </w:numPr>
        <w:tabs>
          <w:tab w:val="clear" w:pos="720"/>
        </w:tabs>
        <w:spacing w:line="276" w:lineRule="auto"/>
        <w:ind w:left="568" w:hanging="284"/>
        <w:rPr>
          <w:rFonts w:ascii="Calibri" w:hAnsi="Calibri"/>
          <w:sz w:val="20"/>
          <w:szCs w:val="20"/>
        </w:rPr>
      </w:pPr>
      <w:r w:rsidRPr="00FA062B">
        <w:rPr>
          <w:rFonts w:ascii="Calibri" w:hAnsi="Calibri"/>
          <w:sz w:val="20"/>
          <w:szCs w:val="20"/>
        </w:rPr>
        <w:t xml:space="preserve">Rozporządzenie Parlamentu Europejskiego i Rady (UE) 2016/679 z dnia 27 kwietnia 2016 r. </w:t>
      </w:r>
      <w:r w:rsidRPr="0011625B">
        <w:rPr>
          <w:rFonts w:ascii="Calibri" w:hAnsi="Calibri"/>
          <w:b/>
          <w:sz w:val="20"/>
          <w:szCs w:val="20"/>
        </w:rPr>
        <w:t>w sprawie ochrony osób fizycznych w związku z przetwarzaniem danych osobowych i w sprawie swobodnego przepływu takich danych</w:t>
      </w:r>
      <w:r w:rsidRPr="00FA062B">
        <w:rPr>
          <w:rFonts w:ascii="Calibri" w:hAnsi="Calibri"/>
          <w:sz w:val="20"/>
          <w:szCs w:val="20"/>
        </w:rPr>
        <w:t xml:space="preserve"> oraz uchylenia dyrektywy 95/46/WE (ogólne rozporządzenie o ochronie danych)</w:t>
      </w:r>
      <w:r w:rsidR="00042D46" w:rsidRPr="00C75846">
        <w:rPr>
          <w:rFonts w:ascii="Calibri" w:hAnsi="Calibri"/>
          <w:sz w:val="20"/>
          <w:szCs w:val="20"/>
        </w:rPr>
        <w:t>,</w:t>
      </w:r>
    </w:p>
    <w:p w14:paraId="79368EA1" w14:textId="77777777" w:rsidR="00042D46" w:rsidRPr="00C75846" w:rsidRDefault="00042D46" w:rsidP="00695433">
      <w:pPr>
        <w:numPr>
          <w:ilvl w:val="0"/>
          <w:numId w:val="33"/>
        </w:numPr>
        <w:tabs>
          <w:tab w:val="clear" w:pos="720"/>
        </w:tabs>
        <w:spacing w:line="276" w:lineRule="auto"/>
        <w:ind w:left="568" w:hanging="284"/>
        <w:rPr>
          <w:rFonts w:ascii="Calibri" w:hAnsi="Calibri"/>
          <w:sz w:val="20"/>
          <w:szCs w:val="20"/>
        </w:rPr>
      </w:pPr>
      <w:r w:rsidRPr="00C75846">
        <w:rPr>
          <w:rFonts w:ascii="Calibri" w:hAnsi="Calibri"/>
          <w:sz w:val="20"/>
          <w:szCs w:val="20"/>
        </w:rPr>
        <w:t xml:space="preserve">Ustawa z dnia 29 lipca 2005 r. </w:t>
      </w:r>
      <w:r w:rsidRPr="00C75846">
        <w:rPr>
          <w:rFonts w:ascii="Calibri" w:hAnsi="Calibri"/>
          <w:b/>
          <w:sz w:val="20"/>
          <w:szCs w:val="20"/>
        </w:rPr>
        <w:t xml:space="preserve">o obrocie instrumentami finansowymi </w:t>
      </w:r>
      <w:r w:rsidRPr="00C75846">
        <w:rPr>
          <w:rFonts w:ascii="Calibri" w:hAnsi="Calibri"/>
          <w:sz w:val="20"/>
          <w:szCs w:val="20"/>
        </w:rPr>
        <w:t>(</w:t>
      </w:r>
      <w:proofErr w:type="spellStart"/>
      <w:r w:rsidRPr="00C75846">
        <w:rPr>
          <w:rFonts w:ascii="Calibri" w:hAnsi="Calibri"/>
          <w:sz w:val="20"/>
          <w:szCs w:val="20"/>
        </w:rPr>
        <w:t>t.j</w:t>
      </w:r>
      <w:proofErr w:type="spellEnd"/>
      <w:r w:rsidRPr="00C75846">
        <w:rPr>
          <w:rFonts w:ascii="Calibri" w:hAnsi="Calibri"/>
          <w:sz w:val="20"/>
          <w:szCs w:val="20"/>
        </w:rPr>
        <w:t>. Dz.U. z 201</w:t>
      </w:r>
      <w:r w:rsidR="00E974D6">
        <w:rPr>
          <w:rFonts w:ascii="Calibri" w:hAnsi="Calibri"/>
          <w:sz w:val="20"/>
          <w:szCs w:val="20"/>
        </w:rPr>
        <w:t>7</w:t>
      </w:r>
      <w:r w:rsidRPr="00C75846">
        <w:rPr>
          <w:rFonts w:ascii="Calibri" w:hAnsi="Calibri"/>
          <w:sz w:val="20"/>
          <w:szCs w:val="20"/>
        </w:rPr>
        <w:t xml:space="preserve"> r. poz. </w:t>
      </w:r>
      <w:r w:rsidR="00E974D6">
        <w:rPr>
          <w:rFonts w:ascii="Calibri" w:hAnsi="Calibri"/>
          <w:sz w:val="20"/>
          <w:szCs w:val="20"/>
        </w:rPr>
        <w:t>1768</w:t>
      </w:r>
      <w:r w:rsidRPr="00C75846">
        <w:rPr>
          <w:rFonts w:ascii="Calibri" w:hAnsi="Calibri"/>
          <w:sz w:val="20"/>
          <w:szCs w:val="20"/>
        </w:rPr>
        <w:t xml:space="preserve"> ze zmianami)</w:t>
      </w:r>
    </w:p>
    <w:p w14:paraId="3D0AA6E2" w14:textId="77777777" w:rsidR="00042D46" w:rsidRPr="00BF2314" w:rsidRDefault="00042D46" w:rsidP="00E764E6">
      <w:pPr>
        <w:spacing w:line="276" w:lineRule="auto"/>
        <w:rPr>
          <w:rFonts w:ascii="Calibri" w:hAnsi="Calibri"/>
          <w:sz w:val="20"/>
          <w:szCs w:val="20"/>
        </w:rPr>
      </w:pPr>
      <w:r w:rsidRPr="00BF2314">
        <w:rPr>
          <w:rFonts w:ascii="Calibri" w:hAnsi="Calibri"/>
          <w:sz w:val="20"/>
          <w:szCs w:val="20"/>
        </w:rPr>
        <w:t xml:space="preserve">oraz </w:t>
      </w:r>
    </w:p>
    <w:p w14:paraId="5CB0F142" w14:textId="77777777" w:rsidR="00042D46" w:rsidRPr="00BF2314" w:rsidRDefault="00042D46" w:rsidP="00E764E6">
      <w:pPr>
        <w:spacing w:line="276" w:lineRule="auto"/>
        <w:ind w:left="714"/>
        <w:rPr>
          <w:rFonts w:ascii="Calibri" w:hAnsi="Calibri"/>
          <w:sz w:val="20"/>
          <w:szCs w:val="20"/>
        </w:rPr>
      </w:pPr>
      <w:r w:rsidRPr="00BF2314">
        <w:rPr>
          <w:rFonts w:ascii="Calibri" w:hAnsi="Calibri"/>
          <w:sz w:val="20"/>
          <w:szCs w:val="20"/>
        </w:rPr>
        <w:t xml:space="preserve">Wykaz informacji sensytywnych, kategoria: informacje sensytywne, których treść stanowi </w:t>
      </w:r>
      <w:r w:rsidR="009A59D8">
        <w:rPr>
          <w:rFonts w:ascii="Calibri" w:hAnsi="Calibri"/>
          <w:sz w:val="20"/>
          <w:szCs w:val="20"/>
        </w:rPr>
        <w:t xml:space="preserve">pkt </w:t>
      </w:r>
      <w:r w:rsidR="0092599E">
        <w:rPr>
          <w:rFonts w:ascii="Calibri" w:hAnsi="Calibri"/>
          <w:sz w:val="20"/>
          <w:szCs w:val="20"/>
        </w:rPr>
        <w:t>1</w:t>
      </w:r>
      <w:r w:rsidR="009A59D8">
        <w:rPr>
          <w:rFonts w:ascii="Calibri" w:hAnsi="Calibri"/>
          <w:sz w:val="20"/>
          <w:szCs w:val="20"/>
        </w:rPr>
        <w:t>6.4</w:t>
      </w:r>
      <w:r>
        <w:rPr>
          <w:rFonts w:ascii="Calibri" w:hAnsi="Calibri"/>
          <w:sz w:val="20"/>
          <w:szCs w:val="20"/>
        </w:rPr>
        <w:t xml:space="preserve"> </w:t>
      </w:r>
      <w:r w:rsidR="009A59D8" w:rsidRPr="00BF2314">
        <w:rPr>
          <w:rFonts w:ascii="Calibri" w:hAnsi="Calibri"/>
          <w:sz w:val="20"/>
          <w:szCs w:val="20"/>
        </w:rPr>
        <w:t>UMOWY.</w:t>
      </w:r>
    </w:p>
    <w:p w14:paraId="0B2463EC" w14:textId="77777777" w:rsidR="00042D46" w:rsidRPr="00BF2314" w:rsidRDefault="00042D46" w:rsidP="00E764E6">
      <w:pPr>
        <w:spacing w:line="276" w:lineRule="auto"/>
        <w:rPr>
          <w:rFonts w:ascii="Calibri" w:hAnsi="Calibri"/>
          <w:sz w:val="20"/>
          <w:szCs w:val="20"/>
        </w:rPr>
      </w:pPr>
      <w:r w:rsidRPr="00BF2314">
        <w:rPr>
          <w:rFonts w:ascii="Calibri" w:hAnsi="Calibri"/>
          <w:sz w:val="20"/>
          <w:szCs w:val="20"/>
        </w:rPr>
        <w:t>Zobowiązuję się nie ujawniać żadnych informacji, z którymi zapoznałem się podczas wykonywania czynności powierzonych mi do realizacji, pod rygorem ponoszenia odpowiedzialno</w:t>
      </w:r>
      <w:r w:rsidR="00D15F76">
        <w:rPr>
          <w:rFonts w:ascii="Calibri" w:hAnsi="Calibri"/>
          <w:sz w:val="20"/>
          <w:szCs w:val="20"/>
        </w:rPr>
        <w:t>ści wynikającej z </w:t>
      </w:r>
      <w:r w:rsidRPr="00BF2314">
        <w:rPr>
          <w:rFonts w:ascii="Calibri" w:hAnsi="Calibri"/>
          <w:sz w:val="20"/>
          <w:szCs w:val="20"/>
        </w:rPr>
        <w:t>ww. ustaw w tym odpowiedzialności finansowej, a w szczególności roszczeń odszkodowawczych zgłaszanych przez osoby trzecie.</w:t>
      </w:r>
    </w:p>
    <w:tbl>
      <w:tblPr>
        <w:tblpPr w:leftFromText="141" w:rightFromText="141" w:vertAnchor="text" w:horzAnchor="margin" w:tblpY="168"/>
        <w:tblW w:w="9039" w:type="dxa"/>
        <w:tblLook w:val="01E0" w:firstRow="1" w:lastRow="1" w:firstColumn="1" w:lastColumn="1" w:noHBand="0" w:noVBand="0"/>
      </w:tblPr>
      <w:tblGrid>
        <w:gridCol w:w="5161"/>
        <w:gridCol w:w="3878"/>
      </w:tblGrid>
      <w:tr w:rsidR="00042D46" w:rsidRPr="00BF2314" w14:paraId="7DC64226" w14:textId="77777777" w:rsidTr="00042D46">
        <w:trPr>
          <w:trHeight w:val="380"/>
        </w:trPr>
        <w:tc>
          <w:tcPr>
            <w:tcW w:w="5161" w:type="dxa"/>
          </w:tcPr>
          <w:p w14:paraId="0E19FA47" w14:textId="77777777" w:rsidR="00042D46" w:rsidRPr="00BF2314" w:rsidRDefault="00042D46" w:rsidP="00E764E6">
            <w:pPr>
              <w:spacing w:line="276" w:lineRule="auto"/>
              <w:jc w:val="center"/>
              <w:rPr>
                <w:rFonts w:ascii="Calibri" w:hAnsi="Calibri"/>
                <w:sz w:val="20"/>
                <w:szCs w:val="20"/>
              </w:rPr>
            </w:pPr>
          </w:p>
          <w:p w14:paraId="15A32959" w14:textId="77777777" w:rsidR="00042D46" w:rsidRPr="00BF2314" w:rsidRDefault="00042D46" w:rsidP="00E764E6">
            <w:pPr>
              <w:spacing w:line="276" w:lineRule="auto"/>
              <w:jc w:val="center"/>
              <w:rPr>
                <w:rFonts w:ascii="Calibri" w:hAnsi="Calibri"/>
                <w:sz w:val="20"/>
                <w:szCs w:val="20"/>
              </w:rPr>
            </w:pPr>
            <w:r w:rsidRPr="00BF2314">
              <w:rPr>
                <w:rFonts w:ascii="Calibri" w:hAnsi="Calibri"/>
                <w:sz w:val="20"/>
                <w:szCs w:val="20"/>
              </w:rPr>
              <w:t> ...................................................................</w:t>
            </w:r>
          </w:p>
        </w:tc>
        <w:tc>
          <w:tcPr>
            <w:tcW w:w="3878" w:type="dxa"/>
          </w:tcPr>
          <w:p w14:paraId="2F75ED9C" w14:textId="77777777" w:rsidR="00042D46" w:rsidRPr="00BF2314" w:rsidRDefault="00042D46" w:rsidP="00E764E6">
            <w:pPr>
              <w:spacing w:line="276" w:lineRule="auto"/>
              <w:jc w:val="center"/>
              <w:rPr>
                <w:rFonts w:ascii="Calibri" w:hAnsi="Calibri"/>
                <w:sz w:val="20"/>
                <w:szCs w:val="20"/>
              </w:rPr>
            </w:pPr>
          </w:p>
          <w:p w14:paraId="5A294EF0" w14:textId="77777777" w:rsidR="00042D46" w:rsidRPr="00BF2314" w:rsidRDefault="00042D46" w:rsidP="00E764E6">
            <w:pPr>
              <w:spacing w:line="276" w:lineRule="auto"/>
              <w:jc w:val="center"/>
              <w:rPr>
                <w:rFonts w:ascii="Calibri" w:hAnsi="Calibri"/>
                <w:sz w:val="20"/>
                <w:szCs w:val="20"/>
              </w:rPr>
            </w:pPr>
            <w:r w:rsidRPr="00BF2314">
              <w:rPr>
                <w:rFonts w:ascii="Calibri" w:hAnsi="Calibri"/>
                <w:sz w:val="20"/>
                <w:szCs w:val="20"/>
              </w:rPr>
              <w:t>...............................................................</w:t>
            </w:r>
          </w:p>
        </w:tc>
      </w:tr>
      <w:tr w:rsidR="00042D46" w:rsidRPr="00BF2314" w14:paraId="4237E023" w14:textId="77777777" w:rsidTr="00042D46">
        <w:trPr>
          <w:trHeight w:val="690"/>
        </w:trPr>
        <w:tc>
          <w:tcPr>
            <w:tcW w:w="5161" w:type="dxa"/>
          </w:tcPr>
          <w:p w14:paraId="39E49A66" w14:textId="77777777" w:rsidR="00042D46" w:rsidRPr="00FC637F" w:rsidRDefault="00042D46" w:rsidP="00E764E6">
            <w:pPr>
              <w:spacing w:line="276" w:lineRule="auto"/>
              <w:jc w:val="center"/>
              <w:rPr>
                <w:rFonts w:ascii="Calibri" w:hAnsi="Calibri"/>
                <w:i/>
                <w:sz w:val="20"/>
                <w:szCs w:val="20"/>
              </w:rPr>
            </w:pPr>
            <w:r w:rsidRPr="00BF2314">
              <w:rPr>
                <w:rFonts w:ascii="Calibri" w:hAnsi="Calibri"/>
                <w:i/>
                <w:sz w:val="20"/>
                <w:szCs w:val="20"/>
              </w:rPr>
              <w:t>imię, nazwisko oraz podpis osoby upoważnionej do r</w:t>
            </w:r>
            <w:r>
              <w:rPr>
                <w:rFonts w:ascii="Calibri" w:hAnsi="Calibri"/>
                <w:i/>
                <w:sz w:val="20"/>
                <w:szCs w:val="20"/>
              </w:rPr>
              <w:t>eprezentowania STRONY Wykonawcy</w:t>
            </w:r>
          </w:p>
        </w:tc>
        <w:tc>
          <w:tcPr>
            <w:tcW w:w="3878" w:type="dxa"/>
          </w:tcPr>
          <w:p w14:paraId="120418CB" w14:textId="77777777" w:rsidR="00042D46" w:rsidRPr="00BF2314" w:rsidRDefault="00042D46" w:rsidP="00E764E6">
            <w:pPr>
              <w:spacing w:line="276" w:lineRule="auto"/>
              <w:jc w:val="center"/>
              <w:rPr>
                <w:rFonts w:ascii="Calibri" w:hAnsi="Calibri"/>
                <w:i/>
                <w:sz w:val="20"/>
                <w:szCs w:val="20"/>
              </w:rPr>
            </w:pPr>
            <w:r w:rsidRPr="00BF2314">
              <w:rPr>
                <w:rFonts w:ascii="Calibri" w:hAnsi="Calibri"/>
                <w:i/>
                <w:sz w:val="20"/>
                <w:szCs w:val="20"/>
              </w:rPr>
              <w:t>podpis pracownika</w:t>
            </w:r>
          </w:p>
        </w:tc>
      </w:tr>
    </w:tbl>
    <w:p w14:paraId="749E87FC" w14:textId="77777777" w:rsidR="000F28AF" w:rsidRDefault="00426052" w:rsidP="00A52D07">
      <w:pPr>
        <w:spacing w:before="0" w:line="276" w:lineRule="auto"/>
        <w:jc w:val="left"/>
        <w:rPr>
          <w:b/>
          <w:iCs/>
          <w:sz w:val="16"/>
          <w:szCs w:val="16"/>
        </w:rPr>
      </w:pPr>
      <w:r>
        <w:rPr>
          <w:b/>
          <w:iCs/>
          <w:sz w:val="16"/>
          <w:szCs w:val="16"/>
        </w:rPr>
        <w:br w:type="page"/>
      </w:r>
      <w:r w:rsidR="00CA2C3A">
        <w:rPr>
          <w:b/>
          <w:iCs/>
          <w:sz w:val="16"/>
          <w:szCs w:val="16"/>
        </w:rPr>
        <w:lastRenderedPageBreak/>
        <w:t xml:space="preserve">ZAŁĄCZNIK NR </w:t>
      </w:r>
      <w:r w:rsidR="00BE09DA">
        <w:rPr>
          <w:b/>
          <w:iCs/>
          <w:sz w:val="16"/>
          <w:szCs w:val="16"/>
        </w:rPr>
        <w:t>8</w:t>
      </w:r>
      <w:r w:rsidR="00CA2C3A">
        <w:rPr>
          <w:b/>
          <w:iCs/>
          <w:sz w:val="16"/>
          <w:szCs w:val="16"/>
        </w:rPr>
        <w:t xml:space="preserve"> </w:t>
      </w:r>
      <w:r>
        <w:rPr>
          <w:b/>
          <w:iCs/>
          <w:sz w:val="16"/>
          <w:szCs w:val="16"/>
        </w:rPr>
        <w:t xml:space="preserve">- </w:t>
      </w:r>
      <w:r w:rsidRPr="00426052">
        <w:rPr>
          <w:b/>
          <w:iCs/>
          <w:sz w:val="16"/>
          <w:szCs w:val="16"/>
        </w:rPr>
        <w:t>Personel WYKONAWCY</w:t>
      </w:r>
    </w:p>
    <w:p w14:paraId="00D3D69F" w14:textId="77777777" w:rsidR="00C37941" w:rsidRDefault="00C37941" w:rsidP="00E764E6">
      <w:pPr>
        <w:spacing w:line="276" w:lineRule="auto"/>
        <w:rPr>
          <w:b/>
          <w:iCs/>
          <w:sz w:val="16"/>
          <w:szCs w:val="16"/>
        </w:rPr>
      </w:pPr>
    </w:p>
    <w:p w14:paraId="59DD3FD7" w14:textId="77777777" w:rsidR="00C37941" w:rsidRDefault="00C37941" w:rsidP="00E764E6">
      <w:pPr>
        <w:spacing w:line="276" w:lineRule="auto"/>
        <w:rPr>
          <w:b/>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873"/>
        <w:gridCol w:w="1457"/>
        <w:gridCol w:w="1646"/>
        <w:gridCol w:w="1678"/>
      </w:tblGrid>
      <w:tr w:rsidR="00C37941" w:rsidRPr="00A11997" w14:paraId="27AC078A" w14:textId="77777777" w:rsidTr="00C37941">
        <w:tc>
          <w:tcPr>
            <w:tcW w:w="783" w:type="dxa"/>
            <w:shd w:val="clear" w:color="auto" w:fill="92D050"/>
          </w:tcPr>
          <w:p w14:paraId="17E71026" w14:textId="77777777" w:rsidR="00C37941" w:rsidRPr="00A11997" w:rsidRDefault="00C37941" w:rsidP="00E764E6">
            <w:pPr>
              <w:spacing w:before="0" w:after="200" w:line="276" w:lineRule="auto"/>
              <w:jc w:val="center"/>
              <w:rPr>
                <w:rFonts w:ascii="Calibri" w:hAnsi="Calibri" w:cs="Calibri"/>
                <w:b/>
                <w:bCs/>
                <w:iCs/>
                <w:sz w:val="20"/>
                <w:szCs w:val="20"/>
              </w:rPr>
            </w:pPr>
            <w:r w:rsidRPr="00A11997">
              <w:rPr>
                <w:rFonts w:ascii="Calibri" w:hAnsi="Calibri" w:cs="Calibri"/>
                <w:b/>
                <w:bCs/>
                <w:iCs/>
                <w:sz w:val="20"/>
                <w:szCs w:val="20"/>
              </w:rPr>
              <w:t>L.p.</w:t>
            </w:r>
          </w:p>
        </w:tc>
        <w:tc>
          <w:tcPr>
            <w:tcW w:w="2873" w:type="dxa"/>
            <w:shd w:val="clear" w:color="auto" w:fill="92D050"/>
          </w:tcPr>
          <w:p w14:paraId="1663361C" w14:textId="77777777" w:rsidR="00C37941" w:rsidRPr="00A11997" w:rsidRDefault="00C37941" w:rsidP="00E764E6">
            <w:pPr>
              <w:spacing w:before="0" w:after="200" w:line="276" w:lineRule="auto"/>
              <w:jc w:val="center"/>
              <w:rPr>
                <w:rFonts w:ascii="Calibri" w:hAnsi="Calibri" w:cs="Calibri"/>
                <w:b/>
                <w:bCs/>
                <w:iCs/>
                <w:sz w:val="20"/>
                <w:szCs w:val="20"/>
              </w:rPr>
            </w:pPr>
            <w:r w:rsidRPr="00A11997">
              <w:rPr>
                <w:rFonts w:ascii="Calibri" w:hAnsi="Calibri" w:cs="Calibri"/>
                <w:b/>
                <w:bCs/>
                <w:iCs/>
                <w:sz w:val="20"/>
                <w:szCs w:val="20"/>
              </w:rPr>
              <w:t>Nazwisko i imię</w:t>
            </w:r>
          </w:p>
        </w:tc>
        <w:tc>
          <w:tcPr>
            <w:tcW w:w="1457" w:type="dxa"/>
            <w:shd w:val="clear" w:color="auto" w:fill="92D050"/>
          </w:tcPr>
          <w:p w14:paraId="771F7B67" w14:textId="77777777" w:rsidR="00C37941" w:rsidRPr="00A11997" w:rsidRDefault="00C37941" w:rsidP="00E764E6">
            <w:pPr>
              <w:spacing w:before="0" w:after="200" w:line="276" w:lineRule="auto"/>
              <w:jc w:val="center"/>
              <w:rPr>
                <w:rFonts w:ascii="Calibri" w:hAnsi="Calibri" w:cs="Calibri"/>
                <w:b/>
                <w:bCs/>
                <w:iCs/>
                <w:sz w:val="20"/>
                <w:szCs w:val="20"/>
              </w:rPr>
            </w:pPr>
            <w:r>
              <w:rPr>
                <w:rFonts w:ascii="Calibri" w:hAnsi="Calibri" w:cs="Calibri"/>
                <w:b/>
                <w:bCs/>
                <w:iCs/>
                <w:sz w:val="20"/>
                <w:szCs w:val="20"/>
              </w:rPr>
              <w:t>Pełniona funkcja</w:t>
            </w:r>
          </w:p>
        </w:tc>
        <w:tc>
          <w:tcPr>
            <w:tcW w:w="1646" w:type="dxa"/>
            <w:shd w:val="clear" w:color="auto" w:fill="92D050"/>
          </w:tcPr>
          <w:p w14:paraId="0DCE1735" w14:textId="77777777" w:rsidR="00C37941" w:rsidRPr="00A11997" w:rsidRDefault="00C37941" w:rsidP="00E764E6">
            <w:pPr>
              <w:spacing w:before="0" w:after="200" w:line="276" w:lineRule="auto"/>
              <w:jc w:val="center"/>
              <w:rPr>
                <w:rFonts w:ascii="Calibri" w:hAnsi="Calibri" w:cs="Calibri"/>
                <w:b/>
                <w:bCs/>
                <w:iCs/>
                <w:sz w:val="20"/>
                <w:szCs w:val="20"/>
              </w:rPr>
            </w:pPr>
            <w:r w:rsidRPr="00A11997">
              <w:rPr>
                <w:rFonts w:ascii="Calibri" w:hAnsi="Calibri" w:cs="Calibri"/>
                <w:b/>
                <w:bCs/>
                <w:iCs/>
                <w:sz w:val="20"/>
                <w:szCs w:val="20"/>
              </w:rPr>
              <w:t>Nr telefonu</w:t>
            </w:r>
          </w:p>
        </w:tc>
        <w:tc>
          <w:tcPr>
            <w:tcW w:w="1678" w:type="dxa"/>
            <w:shd w:val="clear" w:color="auto" w:fill="92D050"/>
          </w:tcPr>
          <w:p w14:paraId="365CF83D" w14:textId="77777777" w:rsidR="00C37941" w:rsidRPr="00A11997" w:rsidRDefault="00C37941" w:rsidP="00E764E6">
            <w:pPr>
              <w:spacing w:before="0" w:after="200" w:line="276" w:lineRule="auto"/>
              <w:jc w:val="center"/>
              <w:rPr>
                <w:rFonts w:ascii="Calibri" w:hAnsi="Calibri" w:cs="Calibri"/>
                <w:b/>
                <w:bCs/>
                <w:iCs/>
                <w:sz w:val="20"/>
                <w:szCs w:val="20"/>
              </w:rPr>
            </w:pPr>
            <w:r w:rsidRPr="00A11997">
              <w:rPr>
                <w:rFonts w:ascii="Calibri" w:hAnsi="Calibri" w:cs="Calibri"/>
                <w:b/>
                <w:bCs/>
                <w:iCs/>
                <w:sz w:val="20"/>
                <w:szCs w:val="20"/>
              </w:rPr>
              <w:t>e-mail</w:t>
            </w:r>
          </w:p>
        </w:tc>
      </w:tr>
      <w:tr w:rsidR="00C37941" w:rsidRPr="00A11997" w14:paraId="00DC5071" w14:textId="77777777" w:rsidTr="00C37941">
        <w:tc>
          <w:tcPr>
            <w:tcW w:w="783" w:type="dxa"/>
          </w:tcPr>
          <w:p w14:paraId="0DAA08A3" w14:textId="77777777" w:rsidR="00C37941" w:rsidRPr="00A11997" w:rsidRDefault="00C37941" w:rsidP="00E764E6">
            <w:pPr>
              <w:spacing w:before="0" w:after="200" w:line="276" w:lineRule="auto"/>
              <w:jc w:val="left"/>
              <w:rPr>
                <w:rFonts w:ascii="Calibri" w:hAnsi="Calibri" w:cs="Calibri"/>
                <w:bCs/>
                <w:iCs/>
                <w:sz w:val="20"/>
                <w:szCs w:val="20"/>
              </w:rPr>
            </w:pPr>
          </w:p>
        </w:tc>
        <w:tc>
          <w:tcPr>
            <w:tcW w:w="2873" w:type="dxa"/>
          </w:tcPr>
          <w:p w14:paraId="4F19FDFA" w14:textId="77777777" w:rsidR="00C37941" w:rsidRPr="00A11997" w:rsidRDefault="00C37941" w:rsidP="00E764E6">
            <w:pPr>
              <w:spacing w:before="0" w:after="200" w:line="276" w:lineRule="auto"/>
              <w:jc w:val="left"/>
              <w:rPr>
                <w:rFonts w:ascii="Calibri" w:hAnsi="Calibri" w:cs="Calibri"/>
                <w:bCs/>
                <w:iCs/>
                <w:sz w:val="20"/>
                <w:szCs w:val="20"/>
              </w:rPr>
            </w:pPr>
          </w:p>
        </w:tc>
        <w:tc>
          <w:tcPr>
            <w:tcW w:w="1457" w:type="dxa"/>
          </w:tcPr>
          <w:p w14:paraId="33313278" w14:textId="77777777" w:rsidR="00C37941" w:rsidRPr="00A11997" w:rsidRDefault="00C37941" w:rsidP="00E764E6">
            <w:pPr>
              <w:spacing w:before="0" w:after="200" w:line="276" w:lineRule="auto"/>
              <w:jc w:val="left"/>
              <w:rPr>
                <w:rFonts w:ascii="Calibri" w:hAnsi="Calibri" w:cs="Calibri"/>
                <w:bCs/>
                <w:iCs/>
                <w:sz w:val="20"/>
                <w:szCs w:val="20"/>
              </w:rPr>
            </w:pPr>
          </w:p>
        </w:tc>
        <w:tc>
          <w:tcPr>
            <w:tcW w:w="1646" w:type="dxa"/>
          </w:tcPr>
          <w:p w14:paraId="0169E67C" w14:textId="77777777" w:rsidR="00C37941" w:rsidRPr="00A11997" w:rsidRDefault="00C37941" w:rsidP="00E764E6">
            <w:pPr>
              <w:spacing w:before="0" w:after="200" w:line="276" w:lineRule="auto"/>
              <w:jc w:val="left"/>
              <w:rPr>
                <w:rFonts w:ascii="Calibri" w:hAnsi="Calibri" w:cs="Calibri"/>
                <w:bCs/>
                <w:iCs/>
                <w:sz w:val="20"/>
                <w:szCs w:val="20"/>
              </w:rPr>
            </w:pPr>
          </w:p>
        </w:tc>
        <w:tc>
          <w:tcPr>
            <w:tcW w:w="1678" w:type="dxa"/>
          </w:tcPr>
          <w:p w14:paraId="56BBE20F" w14:textId="77777777" w:rsidR="00C37941" w:rsidRPr="00A11997" w:rsidRDefault="00C37941" w:rsidP="00E764E6">
            <w:pPr>
              <w:spacing w:before="0" w:after="200" w:line="276" w:lineRule="auto"/>
              <w:jc w:val="left"/>
              <w:rPr>
                <w:rFonts w:ascii="Calibri" w:hAnsi="Calibri" w:cs="Calibri"/>
                <w:bCs/>
                <w:iCs/>
                <w:sz w:val="20"/>
                <w:szCs w:val="20"/>
              </w:rPr>
            </w:pPr>
          </w:p>
        </w:tc>
      </w:tr>
      <w:tr w:rsidR="00C37941" w:rsidRPr="00A11997" w14:paraId="17370580" w14:textId="77777777" w:rsidTr="00C37941">
        <w:tc>
          <w:tcPr>
            <w:tcW w:w="783" w:type="dxa"/>
          </w:tcPr>
          <w:p w14:paraId="1F06A8B7" w14:textId="77777777" w:rsidR="00C37941" w:rsidRPr="00A11997" w:rsidRDefault="00C37941" w:rsidP="00E764E6">
            <w:pPr>
              <w:spacing w:before="0" w:after="200" w:line="276" w:lineRule="auto"/>
              <w:jc w:val="left"/>
              <w:rPr>
                <w:rFonts w:ascii="Calibri" w:hAnsi="Calibri" w:cs="Calibri"/>
                <w:bCs/>
                <w:iCs/>
                <w:sz w:val="20"/>
                <w:szCs w:val="20"/>
              </w:rPr>
            </w:pPr>
          </w:p>
        </w:tc>
        <w:tc>
          <w:tcPr>
            <w:tcW w:w="2873" w:type="dxa"/>
          </w:tcPr>
          <w:p w14:paraId="5D8327A8" w14:textId="77777777" w:rsidR="00C37941" w:rsidRPr="00A11997" w:rsidRDefault="00C37941" w:rsidP="00E764E6">
            <w:pPr>
              <w:spacing w:before="0" w:after="200" w:line="276" w:lineRule="auto"/>
              <w:jc w:val="left"/>
              <w:rPr>
                <w:rFonts w:ascii="Calibri" w:hAnsi="Calibri" w:cs="Calibri"/>
                <w:bCs/>
                <w:iCs/>
                <w:sz w:val="20"/>
                <w:szCs w:val="20"/>
              </w:rPr>
            </w:pPr>
          </w:p>
        </w:tc>
        <w:tc>
          <w:tcPr>
            <w:tcW w:w="1457" w:type="dxa"/>
          </w:tcPr>
          <w:p w14:paraId="0B953FB3" w14:textId="77777777" w:rsidR="00C37941" w:rsidRPr="00A11997" w:rsidRDefault="00C37941" w:rsidP="00E764E6">
            <w:pPr>
              <w:spacing w:before="0" w:after="200" w:line="276" w:lineRule="auto"/>
              <w:jc w:val="left"/>
              <w:rPr>
                <w:rFonts w:ascii="Calibri" w:hAnsi="Calibri" w:cs="Calibri"/>
                <w:bCs/>
                <w:iCs/>
                <w:sz w:val="20"/>
                <w:szCs w:val="20"/>
              </w:rPr>
            </w:pPr>
          </w:p>
        </w:tc>
        <w:tc>
          <w:tcPr>
            <w:tcW w:w="1646" w:type="dxa"/>
          </w:tcPr>
          <w:p w14:paraId="77B961C8" w14:textId="77777777" w:rsidR="00C37941" w:rsidRPr="00A11997" w:rsidRDefault="00C37941" w:rsidP="00E764E6">
            <w:pPr>
              <w:spacing w:before="0" w:after="200" w:line="276" w:lineRule="auto"/>
              <w:jc w:val="left"/>
              <w:rPr>
                <w:rFonts w:ascii="Calibri" w:hAnsi="Calibri" w:cs="Calibri"/>
                <w:bCs/>
                <w:iCs/>
                <w:sz w:val="20"/>
                <w:szCs w:val="20"/>
              </w:rPr>
            </w:pPr>
          </w:p>
        </w:tc>
        <w:tc>
          <w:tcPr>
            <w:tcW w:w="1678" w:type="dxa"/>
          </w:tcPr>
          <w:p w14:paraId="1DE938DC" w14:textId="77777777" w:rsidR="00C37941" w:rsidRPr="00A11997" w:rsidRDefault="00C37941" w:rsidP="00E764E6">
            <w:pPr>
              <w:spacing w:before="0" w:after="200" w:line="276" w:lineRule="auto"/>
              <w:jc w:val="left"/>
              <w:rPr>
                <w:rFonts w:ascii="Calibri" w:hAnsi="Calibri" w:cs="Calibri"/>
                <w:bCs/>
                <w:iCs/>
                <w:sz w:val="20"/>
                <w:szCs w:val="20"/>
              </w:rPr>
            </w:pPr>
          </w:p>
        </w:tc>
      </w:tr>
      <w:tr w:rsidR="00C37941" w:rsidRPr="00A11997" w14:paraId="25384189" w14:textId="77777777" w:rsidTr="00C37941">
        <w:tc>
          <w:tcPr>
            <w:tcW w:w="783" w:type="dxa"/>
          </w:tcPr>
          <w:p w14:paraId="34DAAE1B" w14:textId="77777777" w:rsidR="00C37941" w:rsidRPr="00A11997" w:rsidRDefault="00C37941" w:rsidP="00E764E6">
            <w:pPr>
              <w:spacing w:before="0" w:after="200" w:line="276" w:lineRule="auto"/>
              <w:jc w:val="left"/>
              <w:rPr>
                <w:rFonts w:ascii="Calibri" w:hAnsi="Calibri" w:cs="Calibri"/>
                <w:bCs/>
                <w:iCs/>
                <w:sz w:val="20"/>
                <w:szCs w:val="20"/>
              </w:rPr>
            </w:pPr>
          </w:p>
        </w:tc>
        <w:tc>
          <w:tcPr>
            <w:tcW w:w="2873" w:type="dxa"/>
          </w:tcPr>
          <w:p w14:paraId="44561AE6" w14:textId="77777777" w:rsidR="00C37941" w:rsidRPr="00A11997" w:rsidRDefault="00C37941" w:rsidP="00E764E6">
            <w:pPr>
              <w:spacing w:before="0" w:after="200" w:line="276" w:lineRule="auto"/>
              <w:jc w:val="left"/>
              <w:rPr>
                <w:rFonts w:ascii="Calibri" w:hAnsi="Calibri" w:cs="Calibri"/>
                <w:bCs/>
                <w:iCs/>
                <w:sz w:val="20"/>
                <w:szCs w:val="20"/>
              </w:rPr>
            </w:pPr>
          </w:p>
        </w:tc>
        <w:tc>
          <w:tcPr>
            <w:tcW w:w="1457" w:type="dxa"/>
          </w:tcPr>
          <w:p w14:paraId="3652C245" w14:textId="77777777" w:rsidR="00C37941" w:rsidRPr="00A11997" w:rsidRDefault="00C37941" w:rsidP="00E764E6">
            <w:pPr>
              <w:spacing w:before="0" w:after="200" w:line="276" w:lineRule="auto"/>
              <w:jc w:val="left"/>
              <w:rPr>
                <w:rFonts w:ascii="Calibri" w:hAnsi="Calibri" w:cs="Calibri"/>
                <w:bCs/>
                <w:iCs/>
                <w:sz w:val="20"/>
                <w:szCs w:val="20"/>
              </w:rPr>
            </w:pPr>
          </w:p>
        </w:tc>
        <w:tc>
          <w:tcPr>
            <w:tcW w:w="1646" w:type="dxa"/>
          </w:tcPr>
          <w:p w14:paraId="1FF3AD4E" w14:textId="77777777" w:rsidR="00C37941" w:rsidRPr="00A11997" w:rsidRDefault="00C37941" w:rsidP="00E764E6">
            <w:pPr>
              <w:spacing w:before="0" w:after="200" w:line="276" w:lineRule="auto"/>
              <w:jc w:val="left"/>
              <w:rPr>
                <w:rFonts w:ascii="Calibri" w:hAnsi="Calibri" w:cs="Calibri"/>
                <w:bCs/>
                <w:iCs/>
                <w:sz w:val="20"/>
                <w:szCs w:val="20"/>
              </w:rPr>
            </w:pPr>
          </w:p>
        </w:tc>
        <w:tc>
          <w:tcPr>
            <w:tcW w:w="1678" w:type="dxa"/>
          </w:tcPr>
          <w:p w14:paraId="624C53D0" w14:textId="77777777" w:rsidR="00C37941" w:rsidRPr="00A11997" w:rsidRDefault="00C37941" w:rsidP="00E764E6">
            <w:pPr>
              <w:spacing w:before="0" w:after="200" w:line="276" w:lineRule="auto"/>
              <w:jc w:val="left"/>
              <w:rPr>
                <w:rFonts w:ascii="Calibri" w:hAnsi="Calibri" w:cs="Calibri"/>
                <w:bCs/>
                <w:iCs/>
                <w:sz w:val="20"/>
                <w:szCs w:val="20"/>
              </w:rPr>
            </w:pPr>
          </w:p>
        </w:tc>
      </w:tr>
      <w:tr w:rsidR="00C37941" w:rsidRPr="00A11997" w14:paraId="300E2111" w14:textId="77777777" w:rsidTr="00C37941">
        <w:tc>
          <w:tcPr>
            <w:tcW w:w="783" w:type="dxa"/>
          </w:tcPr>
          <w:p w14:paraId="7A36D89E" w14:textId="77777777" w:rsidR="00C37941" w:rsidRPr="00A11997" w:rsidRDefault="00C37941" w:rsidP="00E764E6">
            <w:pPr>
              <w:spacing w:before="0" w:after="200" w:line="276" w:lineRule="auto"/>
              <w:jc w:val="left"/>
              <w:rPr>
                <w:rFonts w:ascii="Calibri" w:hAnsi="Calibri" w:cs="Calibri"/>
                <w:bCs/>
                <w:iCs/>
                <w:sz w:val="20"/>
                <w:szCs w:val="20"/>
              </w:rPr>
            </w:pPr>
          </w:p>
        </w:tc>
        <w:tc>
          <w:tcPr>
            <w:tcW w:w="2873" w:type="dxa"/>
          </w:tcPr>
          <w:p w14:paraId="252119EA" w14:textId="77777777" w:rsidR="00C37941" w:rsidRPr="00A11997" w:rsidRDefault="00C37941" w:rsidP="00E764E6">
            <w:pPr>
              <w:spacing w:before="0" w:after="200" w:line="276" w:lineRule="auto"/>
              <w:jc w:val="left"/>
              <w:rPr>
                <w:rFonts w:ascii="Calibri" w:hAnsi="Calibri" w:cs="Calibri"/>
                <w:bCs/>
                <w:iCs/>
                <w:sz w:val="20"/>
                <w:szCs w:val="20"/>
              </w:rPr>
            </w:pPr>
          </w:p>
        </w:tc>
        <w:tc>
          <w:tcPr>
            <w:tcW w:w="1457" w:type="dxa"/>
          </w:tcPr>
          <w:p w14:paraId="01EBEADF" w14:textId="77777777" w:rsidR="00C37941" w:rsidRPr="00A11997" w:rsidRDefault="00C37941" w:rsidP="00E764E6">
            <w:pPr>
              <w:spacing w:before="0" w:after="200" w:line="276" w:lineRule="auto"/>
              <w:jc w:val="left"/>
              <w:rPr>
                <w:rFonts w:ascii="Calibri" w:hAnsi="Calibri" w:cs="Calibri"/>
                <w:bCs/>
                <w:iCs/>
                <w:sz w:val="20"/>
                <w:szCs w:val="20"/>
              </w:rPr>
            </w:pPr>
          </w:p>
        </w:tc>
        <w:tc>
          <w:tcPr>
            <w:tcW w:w="1646" w:type="dxa"/>
          </w:tcPr>
          <w:p w14:paraId="529E1DB7" w14:textId="77777777" w:rsidR="00C37941" w:rsidRPr="00A11997" w:rsidRDefault="00C37941" w:rsidP="00E764E6">
            <w:pPr>
              <w:spacing w:before="0" w:after="200" w:line="276" w:lineRule="auto"/>
              <w:jc w:val="left"/>
              <w:rPr>
                <w:rFonts w:ascii="Calibri" w:hAnsi="Calibri" w:cs="Calibri"/>
                <w:bCs/>
                <w:iCs/>
                <w:sz w:val="20"/>
                <w:szCs w:val="20"/>
              </w:rPr>
            </w:pPr>
          </w:p>
        </w:tc>
        <w:tc>
          <w:tcPr>
            <w:tcW w:w="1678" w:type="dxa"/>
          </w:tcPr>
          <w:p w14:paraId="16E6D1DF" w14:textId="77777777" w:rsidR="00C37941" w:rsidRPr="00A11997" w:rsidRDefault="00C37941" w:rsidP="00E764E6">
            <w:pPr>
              <w:spacing w:before="0" w:after="200" w:line="276" w:lineRule="auto"/>
              <w:jc w:val="left"/>
              <w:rPr>
                <w:rFonts w:ascii="Calibri" w:hAnsi="Calibri" w:cs="Calibri"/>
                <w:bCs/>
                <w:iCs/>
                <w:sz w:val="20"/>
                <w:szCs w:val="20"/>
              </w:rPr>
            </w:pPr>
          </w:p>
        </w:tc>
      </w:tr>
      <w:tr w:rsidR="00C37941" w:rsidRPr="00A11997" w14:paraId="55435C3B" w14:textId="77777777" w:rsidTr="00C37941">
        <w:tc>
          <w:tcPr>
            <w:tcW w:w="783" w:type="dxa"/>
          </w:tcPr>
          <w:p w14:paraId="291766D6" w14:textId="77777777" w:rsidR="00C37941" w:rsidRPr="00A11997" w:rsidRDefault="00C37941" w:rsidP="00E764E6">
            <w:pPr>
              <w:spacing w:before="0" w:after="200" w:line="276" w:lineRule="auto"/>
              <w:jc w:val="left"/>
              <w:rPr>
                <w:rFonts w:ascii="Calibri" w:hAnsi="Calibri" w:cs="Calibri"/>
                <w:bCs/>
                <w:iCs/>
                <w:sz w:val="20"/>
                <w:szCs w:val="20"/>
              </w:rPr>
            </w:pPr>
          </w:p>
        </w:tc>
        <w:tc>
          <w:tcPr>
            <w:tcW w:w="2873" w:type="dxa"/>
          </w:tcPr>
          <w:p w14:paraId="01D0FB89" w14:textId="77777777" w:rsidR="00C37941" w:rsidRPr="00A11997" w:rsidRDefault="00C37941" w:rsidP="00E764E6">
            <w:pPr>
              <w:spacing w:before="0" w:after="200" w:line="276" w:lineRule="auto"/>
              <w:jc w:val="left"/>
              <w:rPr>
                <w:rFonts w:ascii="Calibri" w:hAnsi="Calibri" w:cs="Calibri"/>
                <w:bCs/>
                <w:iCs/>
                <w:sz w:val="20"/>
                <w:szCs w:val="20"/>
              </w:rPr>
            </w:pPr>
          </w:p>
        </w:tc>
        <w:tc>
          <w:tcPr>
            <w:tcW w:w="1457" w:type="dxa"/>
          </w:tcPr>
          <w:p w14:paraId="494E5770" w14:textId="77777777" w:rsidR="00C37941" w:rsidRPr="00A11997" w:rsidRDefault="00C37941" w:rsidP="00E764E6">
            <w:pPr>
              <w:spacing w:before="0" w:after="200" w:line="276" w:lineRule="auto"/>
              <w:jc w:val="left"/>
              <w:rPr>
                <w:rFonts w:ascii="Calibri" w:hAnsi="Calibri" w:cs="Calibri"/>
                <w:bCs/>
                <w:iCs/>
                <w:sz w:val="20"/>
                <w:szCs w:val="20"/>
              </w:rPr>
            </w:pPr>
          </w:p>
        </w:tc>
        <w:tc>
          <w:tcPr>
            <w:tcW w:w="1646" w:type="dxa"/>
          </w:tcPr>
          <w:p w14:paraId="5D7D4505" w14:textId="77777777" w:rsidR="00C37941" w:rsidRPr="00A11997" w:rsidRDefault="00C37941" w:rsidP="00E764E6">
            <w:pPr>
              <w:spacing w:before="0" w:after="200" w:line="276" w:lineRule="auto"/>
              <w:jc w:val="left"/>
              <w:rPr>
                <w:rFonts w:ascii="Calibri" w:hAnsi="Calibri" w:cs="Calibri"/>
                <w:bCs/>
                <w:iCs/>
                <w:sz w:val="20"/>
                <w:szCs w:val="20"/>
              </w:rPr>
            </w:pPr>
          </w:p>
        </w:tc>
        <w:tc>
          <w:tcPr>
            <w:tcW w:w="1678" w:type="dxa"/>
          </w:tcPr>
          <w:p w14:paraId="29CDBFC9" w14:textId="77777777" w:rsidR="00C37941" w:rsidRPr="00A11997" w:rsidRDefault="00C37941" w:rsidP="00E764E6">
            <w:pPr>
              <w:spacing w:before="0" w:after="200" w:line="276" w:lineRule="auto"/>
              <w:jc w:val="left"/>
              <w:rPr>
                <w:rFonts w:ascii="Calibri" w:hAnsi="Calibri" w:cs="Calibri"/>
                <w:bCs/>
                <w:iCs/>
                <w:sz w:val="20"/>
                <w:szCs w:val="20"/>
              </w:rPr>
            </w:pPr>
          </w:p>
        </w:tc>
      </w:tr>
      <w:tr w:rsidR="00C37941" w:rsidRPr="00A11997" w14:paraId="1903EB66" w14:textId="77777777" w:rsidTr="00C37941">
        <w:tc>
          <w:tcPr>
            <w:tcW w:w="783" w:type="dxa"/>
          </w:tcPr>
          <w:p w14:paraId="143637F3" w14:textId="77777777" w:rsidR="00C37941" w:rsidRPr="00A11997" w:rsidRDefault="00C37941" w:rsidP="00E764E6">
            <w:pPr>
              <w:spacing w:before="0" w:after="200" w:line="276" w:lineRule="auto"/>
              <w:jc w:val="left"/>
              <w:rPr>
                <w:rFonts w:ascii="Calibri" w:hAnsi="Calibri" w:cs="Calibri"/>
                <w:bCs/>
                <w:iCs/>
                <w:sz w:val="20"/>
                <w:szCs w:val="20"/>
              </w:rPr>
            </w:pPr>
          </w:p>
        </w:tc>
        <w:tc>
          <w:tcPr>
            <w:tcW w:w="2873" w:type="dxa"/>
          </w:tcPr>
          <w:p w14:paraId="7F0D2A0F" w14:textId="77777777" w:rsidR="00C37941" w:rsidRPr="00A11997" w:rsidRDefault="00C37941" w:rsidP="00E764E6">
            <w:pPr>
              <w:spacing w:before="0" w:after="200" w:line="276" w:lineRule="auto"/>
              <w:jc w:val="left"/>
              <w:rPr>
                <w:rFonts w:ascii="Calibri" w:hAnsi="Calibri" w:cs="Calibri"/>
                <w:bCs/>
                <w:iCs/>
                <w:sz w:val="20"/>
                <w:szCs w:val="20"/>
              </w:rPr>
            </w:pPr>
          </w:p>
        </w:tc>
        <w:tc>
          <w:tcPr>
            <w:tcW w:w="1457" w:type="dxa"/>
          </w:tcPr>
          <w:p w14:paraId="371377E9" w14:textId="77777777" w:rsidR="00C37941" w:rsidRPr="00A11997" w:rsidRDefault="00C37941" w:rsidP="00E764E6">
            <w:pPr>
              <w:spacing w:before="0" w:after="200" w:line="276" w:lineRule="auto"/>
              <w:jc w:val="left"/>
              <w:rPr>
                <w:rFonts w:ascii="Calibri" w:hAnsi="Calibri" w:cs="Calibri"/>
                <w:bCs/>
                <w:iCs/>
                <w:sz w:val="20"/>
                <w:szCs w:val="20"/>
              </w:rPr>
            </w:pPr>
          </w:p>
        </w:tc>
        <w:tc>
          <w:tcPr>
            <w:tcW w:w="1646" w:type="dxa"/>
          </w:tcPr>
          <w:p w14:paraId="00EC063B" w14:textId="77777777" w:rsidR="00C37941" w:rsidRPr="00A11997" w:rsidRDefault="00C37941" w:rsidP="00E764E6">
            <w:pPr>
              <w:spacing w:before="0" w:after="200" w:line="276" w:lineRule="auto"/>
              <w:jc w:val="left"/>
              <w:rPr>
                <w:rFonts w:ascii="Calibri" w:hAnsi="Calibri" w:cs="Calibri"/>
                <w:bCs/>
                <w:iCs/>
                <w:sz w:val="20"/>
                <w:szCs w:val="20"/>
              </w:rPr>
            </w:pPr>
          </w:p>
        </w:tc>
        <w:tc>
          <w:tcPr>
            <w:tcW w:w="1678" w:type="dxa"/>
          </w:tcPr>
          <w:p w14:paraId="79B7BE14" w14:textId="77777777" w:rsidR="00C37941" w:rsidRPr="00A11997" w:rsidRDefault="00C37941" w:rsidP="00E764E6">
            <w:pPr>
              <w:spacing w:before="0" w:after="200" w:line="276" w:lineRule="auto"/>
              <w:jc w:val="left"/>
              <w:rPr>
                <w:rFonts w:ascii="Calibri" w:hAnsi="Calibri" w:cs="Calibri"/>
                <w:bCs/>
                <w:iCs/>
                <w:sz w:val="20"/>
                <w:szCs w:val="20"/>
              </w:rPr>
            </w:pPr>
          </w:p>
        </w:tc>
      </w:tr>
    </w:tbl>
    <w:p w14:paraId="466A56E3" w14:textId="77777777" w:rsidR="00C37941" w:rsidRDefault="00C37941" w:rsidP="00E764E6">
      <w:pPr>
        <w:spacing w:line="276" w:lineRule="auto"/>
        <w:rPr>
          <w:b/>
          <w:iCs/>
          <w:sz w:val="16"/>
          <w:szCs w:val="16"/>
        </w:rPr>
      </w:pPr>
    </w:p>
    <w:p w14:paraId="78940A18" w14:textId="77777777" w:rsidR="0017185B" w:rsidRPr="00580872" w:rsidRDefault="0017185B" w:rsidP="00E764E6">
      <w:pPr>
        <w:spacing w:line="276" w:lineRule="auto"/>
        <w:jc w:val="center"/>
        <w:rPr>
          <w:rFonts w:asciiTheme="minorHAnsi" w:hAnsiTheme="minorHAnsi"/>
          <w:b/>
          <w:sz w:val="20"/>
          <w:szCs w:val="20"/>
        </w:rPr>
      </w:pPr>
    </w:p>
    <w:p w14:paraId="62542D6F" w14:textId="77777777" w:rsidR="00C83F5D" w:rsidRDefault="00C83F5D" w:rsidP="00E764E6">
      <w:pPr>
        <w:spacing w:before="0" w:line="276" w:lineRule="auto"/>
        <w:jc w:val="left"/>
        <w:rPr>
          <w:b/>
          <w:iCs/>
          <w:sz w:val="16"/>
          <w:szCs w:val="16"/>
        </w:rPr>
      </w:pPr>
      <w:r>
        <w:rPr>
          <w:b/>
          <w:iCs/>
          <w:sz w:val="16"/>
          <w:szCs w:val="16"/>
        </w:rPr>
        <w:br w:type="page"/>
      </w:r>
    </w:p>
    <w:p w14:paraId="525FD8C2" w14:textId="77777777" w:rsidR="00C83F5D" w:rsidRPr="00C83F5D" w:rsidRDefault="00CA2C3A" w:rsidP="00E764E6">
      <w:pPr>
        <w:spacing w:line="276" w:lineRule="auto"/>
        <w:rPr>
          <w:b/>
          <w:iCs/>
          <w:sz w:val="16"/>
          <w:szCs w:val="16"/>
        </w:rPr>
      </w:pPr>
      <w:r w:rsidRPr="00C83F5D">
        <w:rPr>
          <w:b/>
          <w:iCs/>
          <w:sz w:val="16"/>
          <w:szCs w:val="16"/>
        </w:rPr>
        <w:lastRenderedPageBreak/>
        <w:t xml:space="preserve">ZAŁACZNIK nr </w:t>
      </w:r>
      <w:r w:rsidR="00BE09DA">
        <w:rPr>
          <w:b/>
          <w:iCs/>
          <w:sz w:val="16"/>
          <w:szCs w:val="16"/>
        </w:rPr>
        <w:t>9</w:t>
      </w:r>
      <w:r w:rsidR="00C83F5D" w:rsidRPr="00C83F5D">
        <w:rPr>
          <w:b/>
          <w:iCs/>
          <w:sz w:val="16"/>
          <w:szCs w:val="16"/>
        </w:rPr>
        <w:t xml:space="preserve"> - WZÓR PROTOKOŁU ZDAWCZO ODBIORCZEGO </w:t>
      </w:r>
    </w:p>
    <w:p w14:paraId="420B77B9" w14:textId="77777777" w:rsidR="00C83F5D" w:rsidRPr="00FD7BCB" w:rsidRDefault="00C83F5D" w:rsidP="00E764E6">
      <w:pPr>
        <w:spacing w:line="276" w:lineRule="auto"/>
        <w:jc w:val="center"/>
        <w:rPr>
          <w:rFonts w:asciiTheme="minorHAnsi" w:hAnsiTheme="minorHAnsi"/>
          <w:sz w:val="20"/>
          <w:szCs w:val="20"/>
        </w:rPr>
      </w:pPr>
      <w:r w:rsidRPr="00FD7BCB">
        <w:rPr>
          <w:rFonts w:asciiTheme="minorHAnsi" w:hAnsiTheme="minorHAnsi"/>
          <w:sz w:val="20"/>
          <w:szCs w:val="20"/>
        </w:rPr>
        <w:t>POBORU WYROBU DO WERYFIKACJI</w:t>
      </w:r>
    </w:p>
    <w:p w14:paraId="4CFCC79A" w14:textId="77777777" w:rsidR="00C83F5D" w:rsidRPr="00FD7BCB" w:rsidRDefault="00C83F5D" w:rsidP="00E764E6">
      <w:pPr>
        <w:spacing w:line="276" w:lineRule="auto"/>
        <w:jc w:val="right"/>
        <w:rPr>
          <w:rFonts w:asciiTheme="minorHAnsi" w:hAnsiTheme="minorHAnsi"/>
          <w:sz w:val="20"/>
          <w:szCs w:val="20"/>
        </w:rPr>
      </w:pPr>
      <w:r w:rsidRPr="00FD7BCB">
        <w:rPr>
          <w:rFonts w:asciiTheme="minorHAnsi" w:hAnsiTheme="minorHAnsi"/>
          <w:sz w:val="20"/>
          <w:szCs w:val="20"/>
        </w:rPr>
        <w:t>....................., dnia.......</w:t>
      </w:r>
    </w:p>
    <w:p w14:paraId="18823F28" w14:textId="77777777" w:rsidR="00C83F5D" w:rsidRPr="00FD7BCB" w:rsidRDefault="00C83F5D" w:rsidP="00E764E6">
      <w:pPr>
        <w:spacing w:line="276" w:lineRule="auto"/>
        <w:jc w:val="center"/>
        <w:rPr>
          <w:rFonts w:asciiTheme="minorHAnsi" w:hAnsiTheme="minorHAnsi"/>
          <w:sz w:val="20"/>
          <w:szCs w:val="20"/>
        </w:rPr>
      </w:pPr>
      <w:r w:rsidRPr="00FD7BCB">
        <w:rPr>
          <w:rFonts w:asciiTheme="minorHAnsi" w:hAnsiTheme="minorHAnsi"/>
          <w:sz w:val="20"/>
          <w:szCs w:val="20"/>
        </w:rPr>
        <w:t>Protokół pobrania wyrobu nr ………………….</w:t>
      </w:r>
    </w:p>
    <w:p w14:paraId="57BD9DB3" w14:textId="77777777" w:rsidR="00C83F5D" w:rsidRPr="00FD7BCB" w:rsidRDefault="00C83F5D" w:rsidP="00E764E6">
      <w:pPr>
        <w:spacing w:line="276" w:lineRule="auto"/>
        <w:jc w:val="left"/>
        <w:rPr>
          <w:rFonts w:asciiTheme="minorHAnsi" w:hAnsiTheme="minorHAnsi"/>
          <w:sz w:val="20"/>
          <w:szCs w:val="20"/>
        </w:rPr>
      </w:pPr>
      <w:r w:rsidRPr="00FD7BCB">
        <w:rPr>
          <w:rFonts w:asciiTheme="minorHAnsi" w:hAnsiTheme="minorHAnsi"/>
          <w:sz w:val="20"/>
          <w:szCs w:val="20"/>
        </w:rPr>
        <w:t>1. Pełna nazwa i adres kontrolowanego: .................................................................................................................................................................</w:t>
      </w:r>
      <w:r w:rsidR="00FD7BCB" w:rsidRPr="00FD7BCB">
        <w:rPr>
          <w:rFonts w:asciiTheme="minorHAnsi" w:hAnsiTheme="minorHAnsi"/>
          <w:sz w:val="20"/>
          <w:szCs w:val="20"/>
        </w:rPr>
        <w:t>...........................................................................................................................................................</w:t>
      </w:r>
    </w:p>
    <w:p w14:paraId="2057B066" w14:textId="77777777" w:rsidR="00C83F5D" w:rsidRPr="00FD7BCB" w:rsidRDefault="00C83F5D" w:rsidP="00E764E6">
      <w:pPr>
        <w:spacing w:line="276" w:lineRule="auto"/>
        <w:jc w:val="left"/>
        <w:rPr>
          <w:rFonts w:asciiTheme="minorHAnsi" w:hAnsiTheme="minorHAnsi"/>
          <w:sz w:val="20"/>
          <w:szCs w:val="20"/>
        </w:rPr>
      </w:pPr>
      <w:r w:rsidRPr="00FD7BCB">
        <w:rPr>
          <w:rFonts w:asciiTheme="minorHAnsi" w:hAnsiTheme="minorHAnsi"/>
          <w:sz w:val="20"/>
          <w:szCs w:val="20"/>
        </w:rPr>
        <w:t>2. Określenie daty i miejsca pobrania wyrobu:</w:t>
      </w:r>
      <w:r w:rsidR="00546B40" w:rsidRPr="00FD7BCB">
        <w:rPr>
          <w:rFonts w:asciiTheme="minorHAnsi" w:hAnsiTheme="minorHAnsi"/>
          <w:sz w:val="20"/>
          <w:szCs w:val="20"/>
        </w:rPr>
        <w:t xml:space="preserve"> </w:t>
      </w:r>
      <w:r w:rsidRPr="00FD7BCB">
        <w:rPr>
          <w:rFonts w:asciiTheme="minorHAnsi" w:hAnsiTheme="minorHAnsi"/>
          <w:sz w:val="20"/>
          <w:szCs w:val="20"/>
        </w:rPr>
        <w:t>..............................................................................................................................................................</w:t>
      </w:r>
      <w:r w:rsidR="00FD7BCB" w:rsidRPr="00FD7BCB">
        <w:rPr>
          <w:rFonts w:asciiTheme="minorHAnsi" w:hAnsiTheme="minorHAnsi"/>
          <w:sz w:val="20"/>
          <w:szCs w:val="20"/>
        </w:rPr>
        <w:t>..............................................................................................................................................................</w:t>
      </w:r>
    </w:p>
    <w:p w14:paraId="5F1700C2" w14:textId="77777777" w:rsidR="00C83F5D" w:rsidRPr="00FD7BCB" w:rsidRDefault="00C83F5D" w:rsidP="00E764E6">
      <w:pPr>
        <w:spacing w:line="276" w:lineRule="auto"/>
        <w:jc w:val="left"/>
        <w:rPr>
          <w:rFonts w:asciiTheme="minorHAnsi" w:hAnsiTheme="minorHAnsi"/>
          <w:sz w:val="20"/>
          <w:szCs w:val="20"/>
        </w:rPr>
      </w:pPr>
      <w:r w:rsidRPr="00FD7BCB">
        <w:rPr>
          <w:rFonts w:asciiTheme="minorHAnsi" w:hAnsiTheme="minorHAnsi"/>
          <w:sz w:val="20"/>
          <w:szCs w:val="20"/>
        </w:rPr>
        <w:t>3</w:t>
      </w:r>
      <w:r w:rsidR="00546B40" w:rsidRPr="00FD7BCB">
        <w:rPr>
          <w:rFonts w:asciiTheme="minorHAnsi" w:hAnsiTheme="minorHAnsi"/>
          <w:sz w:val="20"/>
          <w:szCs w:val="20"/>
        </w:rPr>
        <w:t xml:space="preserve">. Imię i nazwisko pobierającego </w:t>
      </w:r>
      <w:r w:rsidRPr="00FD7BCB">
        <w:rPr>
          <w:rFonts w:asciiTheme="minorHAnsi" w:hAnsiTheme="minorHAnsi"/>
          <w:sz w:val="20"/>
          <w:szCs w:val="20"/>
        </w:rPr>
        <w:t>wyrób:</w:t>
      </w:r>
      <w:r w:rsidR="00546B40" w:rsidRPr="00FD7BCB">
        <w:rPr>
          <w:rFonts w:asciiTheme="minorHAnsi" w:hAnsiTheme="minorHAnsi"/>
          <w:sz w:val="20"/>
          <w:szCs w:val="20"/>
        </w:rPr>
        <w:t xml:space="preserve"> </w:t>
      </w:r>
      <w:r w:rsidRPr="00FD7BCB">
        <w:rPr>
          <w:rFonts w:asciiTheme="minorHAnsi" w:hAnsiTheme="minorHAnsi"/>
          <w:sz w:val="20"/>
          <w:szCs w:val="20"/>
        </w:rPr>
        <w:t>..............................................................................................................................................................</w:t>
      </w:r>
      <w:r w:rsidR="00FD7BCB" w:rsidRPr="00FD7BCB">
        <w:rPr>
          <w:rFonts w:asciiTheme="minorHAnsi" w:hAnsiTheme="minorHAnsi"/>
          <w:sz w:val="20"/>
          <w:szCs w:val="20"/>
        </w:rPr>
        <w:t>..............................................................................................................................................................</w:t>
      </w:r>
    </w:p>
    <w:p w14:paraId="10850C2A" w14:textId="77777777" w:rsidR="00C83F5D" w:rsidRPr="00FD7BCB" w:rsidRDefault="00C83F5D" w:rsidP="00E764E6">
      <w:pPr>
        <w:spacing w:line="276" w:lineRule="auto"/>
        <w:rPr>
          <w:rFonts w:asciiTheme="minorHAnsi" w:hAnsiTheme="minorHAnsi"/>
          <w:sz w:val="20"/>
          <w:szCs w:val="20"/>
        </w:rPr>
      </w:pPr>
      <w:r w:rsidRPr="00FD7BCB">
        <w:rPr>
          <w:rFonts w:asciiTheme="minorHAnsi" w:hAnsiTheme="minorHAnsi"/>
          <w:sz w:val="20"/>
          <w:szCs w:val="20"/>
        </w:rPr>
        <w:t>4. Imię i nazwisko oraz stanowisko służbowe osoby odpowiedzialnej za zabezpieczenie</w:t>
      </w:r>
      <w:r w:rsidR="00546B40" w:rsidRPr="00FD7BCB">
        <w:rPr>
          <w:rFonts w:asciiTheme="minorHAnsi" w:hAnsiTheme="minorHAnsi"/>
          <w:sz w:val="20"/>
          <w:szCs w:val="20"/>
        </w:rPr>
        <w:t xml:space="preserve"> </w:t>
      </w:r>
      <w:r w:rsidRPr="00FD7BCB">
        <w:rPr>
          <w:rFonts w:asciiTheme="minorHAnsi" w:hAnsiTheme="minorHAnsi"/>
          <w:sz w:val="20"/>
          <w:szCs w:val="20"/>
        </w:rPr>
        <w:t>wyrobu:</w:t>
      </w:r>
    </w:p>
    <w:p w14:paraId="5B305A22" w14:textId="77777777" w:rsidR="00C83F5D" w:rsidRPr="00FD7BCB" w:rsidRDefault="00C83F5D" w:rsidP="00E764E6">
      <w:pPr>
        <w:spacing w:line="276" w:lineRule="auto"/>
        <w:rPr>
          <w:rFonts w:asciiTheme="minorHAnsi" w:hAnsiTheme="minorHAnsi"/>
          <w:sz w:val="20"/>
          <w:szCs w:val="20"/>
        </w:rPr>
      </w:pPr>
      <w:r w:rsidRPr="00FD7BCB">
        <w:rPr>
          <w:rFonts w:asciiTheme="minorHAnsi" w:hAnsiTheme="minorHAnsi"/>
          <w:sz w:val="20"/>
          <w:szCs w:val="20"/>
        </w:rPr>
        <w:t>...................................................................................................................................................</w:t>
      </w:r>
    </w:p>
    <w:p w14:paraId="68FEB100" w14:textId="77777777" w:rsidR="00FD7BCB" w:rsidRPr="00FD7BCB" w:rsidRDefault="00C83F5D" w:rsidP="00E764E6">
      <w:pPr>
        <w:spacing w:line="276" w:lineRule="auto"/>
        <w:rPr>
          <w:rFonts w:asciiTheme="minorHAnsi" w:hAnsiTheme="minorHAnsi"/>
          <w:sz w:val="20"/>
          <w:szCs w:val="20"/>
        </w:rPr>
      </w:pPr>
      <w:r w:rsidRPr="00FD7BCB">
        <w:rPr>
          <w:rFonts w:asciiTheme="minorHAnsi" w:hAnsiTheme="minorHAnsi"/>
          <w:sz w:val="20"/>
          <w:szCs w:val="20"/>
        </w:rPr>
        <w:t>5. Dane dotyczące wyrobu (producent, nazwa, numer serii, termin</w:t>
      </w:r>
      <w:r w:rsidR="00546B40" w:rsidRPr="00FD7BCB">
        <w:rPr>
          <w:rFonts w:asciiTheme="minorHAnsi" w:hAnsiTheme="minorHAnsi"/>
          <w:sz w:val="20"/>
          <w:szCs w:val="20"/>
        </w:rPr>
        <w:t xml:space="preserve"> ważności, wielkość </w:t>
      </w:r>
      <w:r w:rsidRPr="00FD7BCB">
        <w:rPr>
          <w:rFonts w:asciiTheme="minorHAnsi" w:hAnsiTheme="minorHAnsi"/>
          <w:sz w:val="20"/>
          <w:szCs w:val="20"/>
        </w:rPr>
        <w:t>opakowania):</w:t>
      </w:r>
      <w:r w:rsidR="00546B40" w:rsidRPr="00FD7BCB">
        <w:rPr>
          <w:rFonts w:asciiTheme="minorHAnsi" w:hAnsiTheme="minorHAnsi"/>
          <w:sz w:val="20"/>
          <w:szCs w:val="20"/>
        </w:rPr>
        <w:t xml:space="preserve"> </w:t>
      </w:r>
      <w:r w:rsidRPr="00FD7BCB">
        <w:rPr>
          <w:rFonts w:asciiTheme="minorHAnsi" w:hAnsiTheme="minorHAnsi"/>
          <w:sz w:val="20"/>
          <w:szCs w:val="20"/>
        </w:rPr>
        <w:t>..............................................................................................................................................................</w:t>
      </w:r>
      <w:r w:rsidR="00FD7BCB" w:rsidRPr="00FD7BCB">
        <w:rPr>
          <w:rFonts w:asciiTheme="minorHAnsi" w:hAnsiTheme="minorHAnsi"/>
          <w:sz w:val="20"/>
          <w:szCs w:val="20"/>
        </w:rPr>
        <w:t>..............................................................................................................................................................</w:t>
      </w:r>
    </w:p>
    <w:p w14:paraId="0DD9475C" w14:textId="77777777" w:rsidR="00FD7BCB" w:rsidRDefault="00C83F5D" w:rsidP="00E764E6">
      <w:pPr>
        <w:spacing w:line="276" w:lineRule="auto"/>
        <w:jc w:val="left"/>
        <w:rPr>
          <w:rFonts w:asciiTheme="minorHAnsi" w:hAnsiTheme="minorHAnsi"/>
          <w:sz w:val="20"/>
          <w:szCs w:val="20"/>
        </w:rPr>
      </w:pPr>
      <w:r w:rsidRPr="00FD7BCB">
        <w:rPr>
          <w:rFonts w:asciiTheme="minorHAnsi" w:hAnsiTheme="minorHAnsi"/>
          <w:sz w:val="20"/>
          <w:szCs w:val="20"/>
        </w:rPr>
        <w:t>6. Ilość pobranego</w:t>
      </w:r>
      <w:r w:rsidR="00546B40" w:rsidRPr="00FD7BCB">
        <w:rPr>
          <w:rFonts w:asciiTheme="minorHAnsi" w:hAnsiTheme="minorHAnsi"/>
          <w:sz w:val="20"/>
          <w:szCs w:val="20"/>
        </w:rPr>
        <w:t xml:space="preserve"> </w:t>
      </w:r>
      <w:r w:rsidRPr="00FD7BCB">
        <w:rPr>
          <w:rFonts w:asciiTheme="minorHAnsi" w:hAnsiTheme="minorHAnsi"/>
          <w:sz w:val="20"/>
          <w:szCs w:val="20"/>
        </w:rPr>
        <w:t>wyrobu:</w:t>
      </w:r>
      <w:r w:rsidR="00546B40" w:rsidRPr="00FD7BCB">
        <w:rPr>
          <w:rFonts w:asciiTheme="minorHAnsi" w:hAnsiTheme="minorHAnsi"/>
          <w:sz w:val="20"/>
          <w:szCs w:val="20"/>
        </w:rPr>
        <w:t xml:space="preserve"> </w:t>
      </w:r>
    </w:p>
    <w:p w14:paraId="63935FA6" w14:textId="77777777" w:rsidR="00C83F5D" w:rsidRPr="00FD7BCB" w:rsidRDefault="00FD7BCB" w:rsidP="00E764E6">
      <w:pPr>
        <w:spacing w:line="276" w:lineRule="auto"/>
        <w:rPr>
          <w:rFonts w:asciiTheme="minorHAnsi" w:hAnsiTheme="minorHAnsi"/>
          <w:sz w:val="20"/>
          <w:szCs w:val="20"/>
        </w:rPr>
      </w:pPr>
      <w:r w:rsidRPr="00FD7BCB">
        <w:rPr>
          <w:rFonts w:asciiTheme="minorHAnsi" w:hAnsiTheme="minorHAnsi"/>
          <w:sz w:val="20"/>
          <w:szCs w:val="20"/>
        </w:rPr>
        <w:t>............................................................................................................................................................................................................................................................................................................................</w:t>
      </w:r>
    </w:p>
    <w:p w14:paraId="27C94B3B" w14:textId="77777777" w:rsidR="00C83F5D" w:rsidRPr="00FD7BCB" w:rsidRDefault="00C83F5D" w:rsidP="00E764E6">
      <w:pPr>
        <w:spacing w:line="276" w:lineRule="auto"/>
        <w:jc w:val="left"/>
        <w:rPr>
          <w:rFonts w:asciiTheme="minorHAnsi" w:hAnsiTheme="minorHAnsi"/>
          <w:sz w:val="20"/>
          <w:szCs w:val="20"/>
        </w:rPr>
      </w:pPr>
      <w:r w:rsidRPr="00FD7BCB">
        <w:rPr>
          <w:rFonts w:asciiTheme="minorHAnsi" w:hAnsiTheme="minorHAnsi"/>
          <w:sz w:val="20"/>
          <w:szCs w:val="20"/>
        </w:rPr>
        <w:t>7. Określenie warunków przechowywania i transportu, jeżeli wyrób</w:t>
      </w:r>
      <w:r w:rsidR="00546B40" w:rsidRPr="00FD7BCB">
        <w:rPr>
          <w:rFonts w:asciiTheme="minorHAnsi" w:hAnsiTheme="minorHAnsi"/>
          <w:sz w:val="20"/>
          <w:szCs w:val="20"/>
        </w:rPr>
        <w:t xml:space="preserve"> wymaga </w:t>
      </w:r>
      <w:r w:rsidRPr="00FD7BCB">
        <w:rPr>
          <w:rFonts w:asciiTheme="minorHAnsi" w:hAnsiTheme="minorHAnsi"/>
          <w:sz w:val="20"/>
          <w:szCs w:val="20"/>
        </w:rPr>
        <w:t>szczególnych</w:t>
      </w:r>
      <w:r w:rsidR="00546B40" w:rsidRPr="00FD7BCB">
        <w:rPr>
          <w:rFonts w:asciiTheme="minorHAnsi" w:hAnsiTheme="minorHAnsi"/>
          <w:sz w:val="20"/>
          <w:szCs w:val="20"/>
        </w:rPr>
        <w:t xml:space="preserve"> </w:t>
      </w:r>
      <w:r w:rsidRPr="00FD7BCB">
        <w:rPr>
          <w:rFonts w:asciiTheme="minorHAnsi" w:hAnsiTheme="minorHAnsi"/>
          <w:sz w:val="20"/>
          <w:szCs w:val="20"/>
        </w:rPr>
        <w:t>warunków przechowywania i transportu:</w:t>
      </w:r>
      <w:r w:rsidR="00546B40" w:rsidRPr="00FD7BCB">
        <w:rPr>
          <w:rFonts w:asciiTheme="minorHAnsi" w:hAnsiTheme="minorHAnsi"/>
          <w:sz w:val="20"/>
          <w:szCs w:val="20"/>
        </w:rPr>
        <w:t xml:space="preserve"> </w:t>
      </w:r>
      <w:r w:rsidRPr="00FD7BCB">
        <w:rPr>
          <w:rFonts w:asciiTheme="minorHAnsi" w:hAnsiTheme="minorHAnsi"/>
          <w:sz w:val="20"/>
          <w:szCs w:val="20"/>
        </w:rPr>
        <w:t>..............................................................................................................................................................</w:t>
      </w:r>
      <w:r w:rsidR="00FD7BCB" w:rsidRPr="00FD7BCB">
        <w:rPr>
          <w:rFonts w:asciiTheme="minorHAnsi" w:hAnsiTheme="minorHAnsi"/>
          <w:sz w:val="20"/>
          <w:szCs w:val="20"/>
        </w:rPr>
        <w:t>..............................................................................................................................................................</w:t>
      </w:r>
    </w:p>
    <w:p w14:paraId="7057EDCC" w14:textId="77777777" w:rsidR="00C83F5D" w:rsidRPr="00FD7BCB" w:rsidRDefault="00C83F5D" w:rsidP="00E764E6">
      <w:pPr>
        <w:spacing w:line="276" w:lineRule="auto"/>
        <w:jc w:val="left"/>
        <w:rPr>
          <w:rFonts w:asciiTheme="minorHAnsi" w:hAnsiTheme="minorHAnsi"/>
          <w:sz w:val="20"/>
          <w:szCs w:val="20"/>
        </w:rPr>
      </w:pPr>
      <w:r w:rsidRPr="00FD7BCB">
        <w:rPr>
          <w:rFonts w:asciiTheme="minorHAnsi" w:hAnsiTheme="minorHAnsi"/>
          <w:sz w:val="20"/>
          <w:szCs w:val="20"/>
        </w:rPr>
        <w:t>8. Określenie miejsca nabycia wyrobu:</w:t>
      </w:r>
      <w:r w:rsidR="00546B40" w:rsidRPr="00FD7BCB">
        <w:rPr>
          <w:rFonts w:asciiTheme="minorHAnsi" w:hAnsiTheme="minorHAnsi"/>
          <w:sz w:val="20"/>
          <w:szCs w:val="20"/>
        </w:rPr>
        <w:t xml:space="preserve"> </w:t>
      </w:r>
      <w:r w:rsidRPr="00FD7BCB">
        <w:rPr>
          <w:rFonts w:asciiTheme="minorHAnsi" w:hAnsiTheme="minorHAnsi"/>
          <w:sz w:val="20"/>
          <w:szCs w:val="20"/>
        </w:rPr>
        <w:t>..................................................................................................</w:t>
      </w:r>
      <w:r w:rsidR="009F5B2A">
        <w:rPr>
          <w:rFonts w:asciiTheme="minorHAnsi" w:hAnsiTheme="minorHAnsi"/>
          <w:sz w:val="20"/>
          <w:szCs w:val="20"/>
        </w:rPr>
        <w:t>............................................................</w:t>
      </w:r>
    </w:p>
    <w:p w14:paraId="784AA35E" w14:textId="77777777" w:rsidR="00F24780" w:rsidRDefault="00FD7BCB" w:rsidP="00E764E6">
      <w:pPr>
        <w:spacing w:line="276" w:lineRule="auto"/>
        <w:rPr>
          <w:rFonts w:asciiTheme="minorHAnsi" w:hAnsiTheme="minorHAnsi"/>
          <w:sz w:val="20"/>
          <w:szCs w:val="20"/>
        </w:rPr>
      </w:pPr>
      <w:r w:rsidRPr="00FD7BCB">
        <w:rPr>
          <w:rFonts w:asciiTheme="minorHAnsi" w:hAnsiTheme="minorHAnsi"/>
          <w:sz w:val="20"/>
          <w:szCs w:val="20"/>
        </w:rPr>
        <w:t>..............................................................................................................................................................</w:t>
      </w:r>
    </w:p>
    <w:p w14:paraId="626A3B84" w14:textId="77777777" w:rsidR="00C83F5D" w:rsidRPr="00FD7BCB" w:rsidRDefault="00C83F5D" w:rsidP="00E764E6">
      <w:pPr>
        <w:spacing w:line="276" w:lineRule="auto"/>
        <w:rPr>
          <w:rFonts w:asciiTheme="minorHAnsi" w:hAnsiTheme="minorHAnsi"/>
          <w:sz w:val="20"/>
          <w:szCs w:val="20"/>
        </w:rPr>
      </w:pPr>
      <w:r w:rsidRPr="00FD7BCB">
        <w:rPr>
          <w:rFonts w:asciiTheme="minorHAnsi" w:hAnsiTheme="minorHAnsi"/>
          <w:sz w:val="20"/>
          <w:szCs w:val="20"/>
        </w:rPr>
        <w:t>9. Informacja o pozostawieniu lub niepozostawieniu wyrobu zastępczego:</w:t>
      </w:r>
      <w:r w:rsidR="00546B40" w:rsidRPr="00FD7BCB">
        <w:rPr>
          <w:rFonts w:asciiTheme="minorHAnsi" w:hAnsiTheme="minorHAnsi"/>
          <w:sz w:val="20"/>
          <w:szCs w:val="20"/>
        </w:rPr>
        <w:t xml:space="preserve"> </w:t>
      </w:r>
      <w:r w:rsidRPr="00FD7BCB">
        <w:rPr>
          <w:rFonts w:asciiTheme="minorHAnsi" w:hAnsiTheme="minorHAnsi"/>
          <w:sz w:val="20"/>
          <w:szCs w:val="20"/>
        </w:rPr>
        <w:t>..............................................................................................................................................................</w:t>
      </w:r>
      <w:r w:rsidR="00FD7BCB" w:rsidRPr="00FD7BCB">
        <w:rPr>
          <w:rFonts w:asciiTheme="minorHAnsi" w:hAnsiTheme="minorHAnsi"/>
          <w:sz w:val="20"/>
          <w:szCs w:val="20"/>
        </w:rPr>
        <w:t>..............................................................................................................................................................</w:t>
      </w:r>
    </w:p>
    <w:p w14:paraId="207A2639" w14:textId="77777777" w:rsidR="00C83F5D" w:rsidRPr="00C83F5D" w:rsidRDefault="00C83F5D" w:rsidP="00E764E6">
      <w:pPr>
        <w:spacing w:line="276" w:lineRule="auto"/>
        <w:rPr>
          <w:rFonts w:asciiTheme="minorHAnsi" w:hAnsiTheme="minorHAnsi"/>
        </w:rPr>
      </w:pPr>
    </w:p>
    <w:p w14:paraId="0919286F" w14:textId="77777777" w:rsidR="00C83F5D" w:rsidRPr="00FD7BCB" w:rsidRDefault="00C83F5D" w:rsidP="00E764E6">
      <w:pPr>
        <w:spacing w:line="276" w:lineRule="auto"/>
        <w:rPr>
          <w:rFonts w:asciiTheme="minorHAnsi" w:hAnsiTheme="minorHAnsi"/>
          <w:sz w:val="20"/>
          <w:szCs w:val="20"/>
        </w:rPr>
      </w:pPr>
      <w:r w:rsidRPr="00FD7BCB">
        <w:rPr>
          <w:rFonts w:asciiTheme="minorHAnsi" w:hAnsiTheme="minorHAnsi"/>
          <w:sz w:val="20"/>
          <w:szCs w:val="20"/>
        </w:rPr>
        <w:t>…………………………………….</w:t>
      </w:r>
    </w:p>
    <w:p w14:paraId="2530E7FE" w14:textId="77777777" w:rsidR="00C83F5D" w:rsidRPr="00FD7BCB" w:rsidRDefault="00C83F5D" w:rsidP="00E764E6">
      <w:pPr>
        <w:spacing w:line="276" w:lineRule="auto"/>
        <w:rPr>
          <w:rFonts w:asciiTheme="minorHAnsi" w:hAnsiTheme="minorHAnsi"/>
          <w:sz w:val="20"/>
          <w:szCs w:val="20"/>
        </w:rPr>
      </w:pPr>
      <w:r w:rsidRPr="00FD7BCB">
        <w:rPr>
          <w:rFonts w:asciiTheme="minorHAnsi" w:hAnsiTheme="minorHAnsi"/>
          <w:sz w:val="20"/>
          <w:szCs w:val="20"/>
        </w:rPr>
        <w:t>Podpis kontrolowanego</w:t>
      </w:r>
    </w:p>
    <w:p w14:paraId="6040C18E" w14:textId="77777777" w:rsidR="00C83F5D" w:rsidRPr="00FD7BCB" w:rsidRDefault="00C83F5D" w:rsidP="00E764E6">
      <w:pPr>
        <w:spacing w:line="276" w:lineRule="auto"/>
        <w:rPr>
          <w:rFonts w:asciiTheme="minorHAnsi" w:hAnsiTheme="minorHAnsi"/>
          <w:sz w:val="20"/>
          <w:szCs w:val="20"/>
        </w:rPr>
      </w:pPr>
    </w:p>
    <w:p w14:paraId="2F4E4CF6" w14:textId="77777777" w:rsidR="00C83F5D" w:rsidRPr="00FD7BCB" w:rsidRDefault="00C83F5D" w:rsidP="00E764E6">
      <w:pPr>
        <w:spacing w:line="276" w:lineRule="auto"/>
        <w:rPr>
          <w:rFonts w:asciiTheme="minorHAnsi" w:hAnsiTheme="minorHAnsi"/>
          <w:sz w:val="20"/>
          <w:szCs w:val="20"/>
        </w:rPr>
      </w:pPr>
      <w:r w:rsidRPr="00FD7BCB">
        <w:rPr>
          <w:rFonts w:asciiTheme="minorHAnsi" w:hAnsiTheme="minorHAnsi"/>
          <w:sz w:val="20"/>
          <w:szCs w:val="20"/>
        </w:rPr>
        <w:t xml:space="preserve"> ...............................................................................</w:t>
      </w:r>
    </w:p>
    <w:p w14:paraId="69EB542E" w14:textId="77777777" w:rsidR="00C83F5D" w:rsidRPr="00FD7BCB" w:rsidRDefault="00C83F5D" w:rsidP="00E764E6">
      <w:pPr>
        <w:spacing w:line="276" w:lineRule="auto"/>
        <w:rPr>
          <w:rFonts w:asciiTheme="minorHAnsi" w:hAnsiTheme="minorHAnsi"/>
          <w:sz w:val="20"/>
          <w:szCs w:val="20"/>
        </w:rPr>
      </w:pPr>
      <w:r w:rsidRPr="00FD7BCB">
        <w:rPr>
          <w:rFonts w:asciiTheme="minorHAnsi" w:hAnsiTheme="minorHAnsi"/>
          <w:sz w:val="20"/>
          <w:szCs w:val="20"/>
        </w:rPr>
        <w:t xml:space="preserve"> (pieczęć i podpis osoby sporządzającej protokół)</w:t>
      </w:r>
    </w:p>
    <w:p w14:paraId="04094840" w14:textId="77777777" w:rsidR="00EB5AF8" w:rsidRDefault="00EB5AF8" w:rsidP="00A52D07">
      <w:pPr>
        <w:spacing w:before="0" w:line="276" w:lineRule="auto"/>
        <w:jc w:val="left"/>
        <w:rPr>
          <w:rFonts w:asciiTheme="minorHAnsi" w:hAnsiTheme="minorHAnsi"/>
          <w:b/>
          <w:snapToGrid w:val="0"/>
          <w:sz w:val="20"/>
          <w:szCs w:val="20"/>
        </w:rPr>
      </w:pPr>
    </w:p>
    <w:p w14:paraId="73256310" w14:textId="77777777" w:rsidR="00C91422" w:rsidRDefault="00C91422" w:rsidP="00A52D07">
      <w:pPr>
        <w:spacing w:before="0" w:line="276" w:lineRule="auto"/>
        <w:jc w:val="left"/>
        <w:rPr>
          <w:rFonts w:asciiTheme="minorHAnsi" w:hAnsiTheme="minorHAnsi"/>
          <w:b/>
          <w:snapToGrid w:val="0"/>
          <w:sz w:val="20"/>
          <w:szCs w:val="20"/>
        </w:rPr>
      </w:pPr>
      <w:r w:rsidRPr="00CA2C3A">
        <w:rPr>
          <w:rFonts w:asciiTheme="minorHAnsi" w:hAnsiTheme="minorHAnsi"/>
          <w:b/>
          <w:snapToGrid w:val="0"/>
          <w:sz w:val="20"/>
          <w:szCs w:val="20"/>
        </w:rPr>
        <w:lastRenderedPageBreak/>
        <w:t xml:space="preserve">ZAŁACZNIK </w:t>
      </w:r>
      <w:r>
        <w:rPr>
          <w:rFonts w:asciiTheme="minorHAnsi" w:hAnsiTheme="minorHAnsi"/>
          <w:b/>
          <w:snapToGrid w:val="0"/>
          <w:sz w:val="20"/>
          <w:szCs w:val="20"/>
        </w:rPr>
        <w:t>nr 1</w:t>
      </w:r>
      <w:r w:rsidR="00BE09DA">
        <w:rPr>
          <w:rFonts w:asciiTheme="minorHAnsi" w:hAnsiTheme="minorHAnsi"/>
          <w:b/>
          <w:snapToGrid w:val="0"/>
          <w:sz w:val="20"/>
          <w:szCs w:val="20"/>
        </w:rPr>
        <w:t>0</w:t>
      </w:r>
      <w:r w:rsidR="00546B40">
        <w:rPr>
          <w:rFonts w:asciiTheme="minorHAnsi" w:hAnsiTheme="minorHAnsi"/>
          <w:b/>
          <w:snapToGrid w:val="0"/>
          <w:sz w:val="20"/>
          <w:szCs w:val="20"/>
        </w:rPr>
        <w:t xml:space="preserve"> –</w:t>
      </w:r>
      <w:r w:rsidR="00FD7BCB">
        <w:rPr>
          <w:rFonts w:asciiTheme="minorHAnsi" w:hAnsiTheme="minorHAnsi"/>
          <w:b/>
          <w:snapToGrid w:val="0"/>
          <w:sz w:val="20"/>
          <w:szCs w:val="20"/>
        </w:rPr>
        <w:t xml:space="preserve"> </w:t>
      </w:r>
      <w:r w:rsidR="00546B40">
        <w:rPr>
          <w:rFonts w:asciiTheme="minorHAnsi" w:hAnsiTheme="minorHAnsi"/>
          <w:b/>
          <w:snapToGrid w:val="0"/>
          <w:sz w:val="20"/>
          <w:szCs w:val="20"/>
        </w:rPr>
        <w:t>WZÓR PROTOKOŁU WERYFIKACJI</w:t>
      </w:r>
    </w:p>
    <w:p w14:paraId="7C565645" w14:textId="77777777" w:rsidR="00546B40" w:rsidRDefault="00546B40" w:rsidP="00E764E6">
      <w:pPr>
        <w:spacing w:before="0" w:line="276" w:lineRule="auto"/>
        <w:rPr>
          <w:rFonts w:asciiTheme="minorHAnsi" w:hAnsiTheme="minorHAnsi"/>
          <w:b/>
          <w:snapToGrid w:val="0"/>
          <w:sz w:val="20"/>
          <w:szCs w:val="20"/>
        </w:rPr>
      </w:pPr>
    </w:p>
    <w:p w14:paraId="17387FD8" w14:textId="77777777" w:rsidR="00546B40" w:rsidRPr="00372A01" w:rsidRDefault="00546B40" w:rsidP="00E764E6">
      <w:pPr>
        <w:pStyle w:val="Teksttreci40"/>
        <w:shd w:val="clear" w:color="auto" w:fill="auto"/>
        <w:tabs>
          <w:tab w:val="left" w:leader="dot" w:pos="6142"/>
          <w:tab w:val="left" w:leader="dot" w:pos="6900"/>
        </w:tabs>
        <w:spacing w:before="0" w:line="276" w:lineRule="auto"/>
        <w:ind w:left="2440"/>
        <w:rPr>
          <w:rFonts w:asciiTheme="minorHAnsi" w:hAnsiTheme="minorHAnsi"/>
        </w:rPr>
      </w:pPr>
      <w:r w:rsidRPr="00372A01">
        <w:rPr>
          <w:rFonts w:asciiTheme="minorHAnsi" w:hAnsiTheme="minorHAnsi"/>
        </w:rPr>
        <w:t>PROTOKÓŁ Z BADAŃ nr</w:t>
      </w:r>
      <w:r w:rsidRPr="00372A01">
        <w:rPr>
          <w:rStyle w:val="Teksttreci4Bezpogrubienia"/>
          <w:rFonts w:asciiTheme="minorHAnsi" w:hAnsiTheme="minorHAnsi"/>
        </w:rPr>
        <w:tab/>
        <w:t>z dnia</w:t>
      </w:r>
      <w:r w:rsidRPr="00372A01">
        <w:rPr>
          <w:rStyle w:val="Teksttreci4Bezpogrubienia"/>
          <w:rFonts w:asciiTheme="minorHAnsi" w:hAnsiTheme="minorHAnsi"/>
        </w:rPr>
        <w:tab/>
      </w:r>
    </w:p>
    <w:p w14:paraId="6D8D2ECC" w14:textId="77777777" w:rsidR="00546B40" w:rsidRPr="00372A01" w:rsidRDefault="00546B40" w:rsidP="00695433">
      <w:pPr>
        <w:pStyle w:val="Teksttreci40"/>
        <w:numPr>
          <w:ilvl w:val="0"/>
          <w:numId w:val="43"/>
        </w:numPr>
        <w:shd w:val="clear" w:color="auto" w:fill="auto"/>
        <w:tabs>
          <w:tab w:val="left" w:pos="379"/>
          <w:tab w:val="left" w:leader="dot" w:pos="6900"/>
        </w:tabs>
        <w:spacing w:before="0" w:after="900" w:line="276" w:lineRule="auto"/>
        <w:jc w:val="left"/>
        <w:rPr>
          <w:rFonts w:asciiTheme="minorHAnsi" w:hAnsiTheme="minorHAnsi"/>
        </w:rPr>
      </w:pPr>
      <w:r w:rsidRPr="00372A01">
        <w:rPr>
          <w:rFonts w:asciiTheme="minorHAnsi" w:hAnsiTheme="minorHAnsi"/>
        </w:rPr>
        <w:t>Imię i nazwisko kontrolującego</w:t>
      </w:r>
      <w:r w:rsidRPr="00372A01">
        <w:rPr>
          <w:rFonts w:asciiTheme="minorHAnsi" w:hAnsiTheme="minorHAnsi"/>
        </w:rPr>
        <w:tab/>
      </w:r>
    </w:p>
    <w:p w14:paraId="5C494430" w14:textId="77777777" w:rsidR="00546B40" w:rsidRPr="00372A01" w:rsidRDefault="00546B40" w:rsidP="00695433">
      <w:pPr>
        <w:pStyle w:val="Teksttreci40"/>
        <w:numPr>
          <w:ilvl w:val="0"/>
          <w:numId w:val="43"/>
        </w:numPr>
        <w:shd w:val="clear" w:color="auto" w:fill="auto"/>
        <w:tabs>
          <w:tab w:val="left" w:pos="387"/>
        </w:tabs>
        <w:spacing w:before="0" w:after="0" w:line="276" w:lineRule="auto"/>
        <w:jc w:val="left"/>
        <w:rPr>
          <w:rFonts w:asciiTheme="minorHAnsi" w:hAnsiTheme="minorHAnsi"/>
        </w:rPr>
      </w:pPr>
      <w:r w:rsidRPr="00372A01">
        <w:rPr>
          <w:rFonts w:asciiTheme="minorHAnsi" w:hAnsiTheme="minorHAnsi"/>
        </w:rPr>
        <w:t>Identyfikacja badanego wyrobu</w:t>
      </w:r>
    </w:p>
    <w:p w14:paraId="01C9DDDA" w14:textId="77777777" w:rsidR="00546B40" w:rsidRPr="00372A01" w:rsidRDefault="00546B40" w:rsidP="00695433">
      <w:pPr>
        <w:pStyle w:val="Teksttreci20"/>
        <w:numPr>
          <w:ilvl w:val="0"/>
          <w:numId w:val="44"/>
        </w:numPr>
        <w:shd w:val="clear" w:color="auto" w:fill="auto"/>
        <w:tabs>
          <w:tab w:val="left" w:pos="379"/>
          <w:tab w:val="left" w:leader="dot" w:pos="6900"/>
        </w:tabs>
        <w:spacing w:before="120" w:line="276" w:lineRule="auto"/>
        <w:ind w:firstLine="0"/>
        <w:jc w:val="left"/>
        <w:rPr>
          <w:rFonts w:asciiTheme="minorHAnsi" w:hAnsiTheme="minorHAnsi"/>
        </w:rPr>
      </w:pPr>
      <w:r w:rsidRPr="00372A01">
        <w:rPr>
          <w:rFonts w:asciiTheme="minorHAnsi" w:hAnsiTheme="minorHAnsi"/>
        </w:rPr>
        <w:t>Nazwa i typ wyrobu wraz z nazwą producenta:</w:t>
      </w:r>
      <w:r w:rsidRPr="00372A01">
        <w:rPr>
          <w:rFonts w:asciiTheme="minorHAnsi" w:hAnsiTheme="minorHAnsi"/>
        </w:rPr>
        <w:tab/>
      </w:r>
    </w:p>
    <w:p w14:paraId="3850A3B3" w14:textId="77777777" w:rsidR="00546B40" w:rsidRPr="00372A01" w:rsidRDefault="00546B40" w:rsidP="00695433">
      <w:pPr>
        <w:pStyle w:val="Teksttreci20"/>
        <w:numPr>
          <w:ilvl w:val="0"/>
          <w:numId w:val="44"/>
        </w:numPr>
        <w:shd w:val="clear" w:color="auto" w:fill="auto"/>
        <w:tabs>
          <w:tab w:val="left" w:pos="379"/>
          <w:tab w:val="left" w:leader="dot" w:pos="6900"/>
        </w:tabs>
        <w:spacing w:before="120" w:line="276" w:lineRule="auto"/>
        <w:ind w:firstLine="0"/>
        <w:jc w:val="left"/>
        <w:rPr>
          <w:rFonts w:asciiTheme="minorHAnsi" w:hAnsiTheme="minorHAnsi"/>
        </w:rPr>
      </w:pPr>
      <w:r w:rsidRPr="00372A01">
        <w:rPr>
          <w:rFonts w:asciiTheme="minorHAnsi" w:hAnsiTheme="minorHAnsi"/>
        </w:rPr>
        <w:t>Oznaczenie Wykonawcy kontrolowanego:</w:t>
      </w:r>
      <w:r w:rsidRPr="00372A01">
        <w:rPr>
          <w:rFonts w:asciiTheme="minorHAnsi" w:hAnsiTheme="minorHAnsi"/>
        </w:rPr>
        <w:tab/>
      </w:r>
    </w:p>
    <w:p w14:paraId="08A4EA04" w14:textId="77777777" w:rsidR="00546B40" w:rsidRPr="00372A01" w:rsidRDefault="00546B40" w:rsidP="00695433">
      <w:pPr>
        <w:pStyle w:val="Teksttreci20"/>
        <w:numPr>
          <w:ilvl w:val="0"/>
          <w:numId w:val="44"/>
        </w:numPr>
        <w:shd w:val="clear" w:color="auto" w:fill="auto"/>
        <w:tabs>
          <w:tab w:val="left" w:pos="379"/>
          <w:tab w:val="left" w:leader="dot" w:pos="6900"/>
        </w:tabs>
        <w:spacing w:before="120" w:line="276" w:lineRule="auto"/>
        <w:ind w:firstLine="0"/>
        <w:jc w:val="left"/>
        <w:rPr>
          <w:rFonts w:asciiTheme="minorHAnsi" w:hAnsiTheme="minorHAnsi"/>
        </w:rPr>
      </w:pPr>
      <w:r w:rsidRPr="00372A01">
        <w:rPr>
          <w:rFonts w:asciiTheme="minorHAnsi" w:hAnsiTheme="minorHAnsi"/>
        </w:rPr>
        <w:t>Miejsce pobrania wyrobu:</w:t>
      </w:r>
      <w:r w:rsidRPr="00372A01">
        <w:rPr>
          <w:rFonts w:asciiTheme="minorHAnsi" w:hAnsiTheme="minorHAnsi"/>
        </w:rPr>
        <w:tab/>
      </w:r>
    </w:p>
    <w:p w14:paraId="39B259B8" w14:textId="77777777" w:rsidR="00546B40" w:rsidRPr="00372A01" w:rsidRDefault="00546B40" w:rsidP="00695433">
      <w:pPr>
        <w:pStyle w:val="Teksttreci20"/>
        <w:numPr>
          <w:ilvl w:val="0"/>
          <w:numId w:val="44"/>
        </w:numPr>
        <w:shd w:val="clear" w:color="auto" w:fill="auto"/>
        <w:tabs>
          <w:tab w:val="left" w:pos="379"/>
          <w:tab w:val="left" w:leader="dot" w:pos="3989"/>
          <w:tab w:val="left" w:leader="dot" w:pos="6900"/>
        </w:tabs>
        <w:spacing w:before="120" w:line="276" w:lineRule="auto"/>
        <w:ind w:firstLine="0"/>
        <w:jc w:val="left"/>
        <w:rPr>
          <w:rFonts w:asciiTheme="minorHAnsi" w:hAnsiTheme="minorHAnsi"/>
        </w:rPr>
      </w:pPr>
      <w:r w:rsidRPr="00372A01">
        <w:rPr>
          <w:rFonts w:asciiTheme="minorHAnsi" w:hAnsiTheme="minorHAnsi"/>
        </w:rPr>
        <w:t>Data pobrania wyrobu:</w:t>
      </w:r>
      <w:r w:rsidRPr="00372A01">
        <w:rPr>
          <w:rFonts w:asciiTheme="minorHAnsi" w:hAnsiTheme="minorHAnsi"/>
        </w:rPr>
        <w:tab/>
        <w:t>; nr protokołu pobrania wyrobu:</w:t>
      </w:r>
      <w:r w:rsidRPr="00372A01">
        <w:rPr>
          <w:rFonts w:asciiTheme="minorHAnsi" w:hAnsiTheme="minorHAnsi"/>
        </w:rPr>
        <w:tab/>
      </w:r>
    </w:p>
    <w:p w14:paraId="0A28BF83" w14:textId="77777777" w:rsidR="00546B40" w:rsidRPr="00372A01" w:rsidRDefault="00546B40" w:rsidP="00695433">
      <w:pPr>
        <w:pStyle w:val="Teksttreci20"/>
        <w:numPr>
          <w:ilvl w:val="0"/>
          <w:numId w:val="44"/>
        </w:numPr>
        <w:shd w:val="clear" w:color="auto" w:fill="auto"/>
        <w:tabs>
          <w:tab w:val="left" w:pos="379"/>
          <w:tab w:val="left" w:leader="dot" w:pos="4296"/>
        </w:tabs>
        <w:spacing w:before="120" w:line="276" w:lineRule="auto"/>
        <w:ind w:firstLine="0"/>
        <w:jc w:val="left"/>
        <w:rPr>
          <w:rFonts w:asciiTheme="minorHAnsi" w:hAnsiTheme="minorHAnsi"/>
        </w:rPr>
      </w:pPr>
      <w:r w:rsidRPr="00372A01">
        <w:rPr>
          <w:rFonts w:asciiTheme="minorHAnsi" w:hAnsiTheme="minorHAnsi"/>
        </w:rPr>
        <w:t>Data dostarczenia wyrobu:</w:t>
      </w:r>
      <w:r w:rsidRPr="00372A01">
        <w:rPr>
          <w:rFonts w:asciiTheme="minorHAnsi" w:hAnsiTheme="minorHAnsi"/>
        </w:rPr>
        <w:tab/>
        <w:t>; nr protokołu przyjęcia wyrobu: ……..</w:t>
      </w:r>
    </w:p>
    <w:p w14:paraId="5847CBFF" w14:textId="77777777" w:rsidR="00546B40" w:rsidRPr="00372A01" w:rsidRDefault="00546B40" w:rsidP="00695433">
      <w:pPr>
        <w:pStyle w:val="Teksttreci20"/>
        <w:numPr>
          <w:ilvl w:val="0"/>
          <w:numId w:val="44"/>
        </w:numPr>
        <w:shd w:val="clear" w:color="auto" w:fill="auto"/>
        <w:tabs>
          <w:tab w:val="left" w:pos="379"/>
          <w:tab w:val="left" w:leader="dot" w:pos="6142"/>
        </w:tabs>
        <w:spacing w:before="120" w:line="276" w:lineRule="auto"/>
        <w:ind w:firstLine="0"/>
        <w:jc w:val="left"/>
        <w:rPr>
          <w:rFonts w:asciiTheme="minorHAnsi" w:hAnsiTheme="minorHAnsi"/>
        </w:rPr>
      </w:pPr>
      <w:r w:rsidRPr="00372A01">
        <w:rPr>
          <w:rFonts w:asciiTheme="minorHAnsi" w:hAnsiTheme="minorHAnsi"/>
        </w:rPr>
        <w:t>Data przeprowadzenia badania:</w:t>
      </w:r>
      <w:r w:rsidRPr="00372A01">
        <w:rPr>
          <w:rFonts w:asciiTheme="minorHAnsi" w:hAnsiTheme="minorHAnsi"/>
        </w:rPr>
        <w:tab/>
      </w:r>
    </w:p>
    <w:p w14:paraId="5569D372" w14:textId="77777777" w:rsidR="00546B40" w:rsidRPr="00372A01" w:rsidRDefault="004B0E4B" w:rsidP="00695433">
      <w:pPr>
        <w:pStyle w:val="Teksttreci40"/>
        <w:numPr>
          <w:ilvl w:val="0"/>
          <w:numId w:val="43"/>
        </w:numPr>
        <w:shd w:val="clear" w:color="auto" w:fill="auto"/>
        <w:tabs>
          <w:tab w:val="left" w:pos="464"/>
        </w:tabs>
        <w:spacing w:before="0" w:after="0" w:line="276" w:lineRule="auto"/>
        <w:jc w:val="left"/>
        <w:rPr>
          <w:rFonts w:asciiTheme="minorHAnsi" w:hAnsiTheme="minorHAnsi"/>
        </w:rPr>
      </w:pPr>
      <w:r>
        <w:rPr>
          <w:noProof/>
        </w:rPr>
        <mc:AlternateContent>
          <mc:Choice Requires="wps">
            <w:drawing>
              <wp:anchor distT="0" distB="0" distL="63500" distR="63500" simplePos="0" relativeHeight="251659264" behindDoc="1" locked="0" layoutInCell="1" allowOverlap="1" wp14:anchorId="6A50A654" wp14:editId="3309C9E5">
                <wp:simplePos x="0" y="0"/>
                <wp:positionH relativeFrom="margin">
                  <wp:posOffset>5645150</wp:posOffset>
                </wp:positionH>
                <wp:positionV relativeFrom="paragraph">
                  <wp:posOffset>1910715</wp:posOffset>
                </wp:positionV>
                <wp:extent cx="701040" cy="140970"/>
                <wp:effectExtent l="0" t="0" r="3810" b="1143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04607" w14:textId="77777777" w:rsidR="006A033B" w:rsidRDefault="006A033B" w:rsidP="00546B40">
                            <w:pPr>
                              <w:pStyle w:val="Teksttreci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50A654" id="_x0000_t202" coordsize="21600,21600" o:spt="202" path="m,l,21600r21600,l21600,xe">
                <v:stroke joinstyle="miter"/>
                <v:path gradientshapeok="t" o:connecttype="rect"/>
              </v:shapetype>
              <v:shape id="Text Box 2" o:spid="_x0000_s1026" type="#_x0000_t202" style="position:absolute;left:0;text-align:left;margin-left:444.5pt;margin-top:150.45pt;width:55.2pt;height:11.1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klqw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" filled="f" stroked="f">
                <v:textbox style="mso-fit-shape-to-text:t" inset="0,0,0,0">
                  <w:txbxContent>
                    <w:p w14:paraId="59E04607" w14:textId="77777777" w:rsidR="006A033B" w:rsidRDefault="006A033B" w:rsidP="00546B40">
                      <w:pPr>
                        <w:pStyle w:val="Teksttreci5"/>
                        <w:shd w:val="clear" w:color="auto" w:fill="auto"/>
                      </w:pPr>
                    </w:p>
                  </w:txbxContent>
                </v:textbox>
                <w10:wrap type="topAndBottom" anchorx="margin"/>
              </v:shape>
            </w:pict>
          </mc:Fallback>
        </mc:AlternateContent>
      </w:r>
      <w:r w:rsidR="00546B40" w:rsidRPr="00372A01">
        <w:rPr>
          <w:rFonts w:asciiTheme="minorHAnsi" w:hAnsiTheme="minorHAnsi"/>
        </w:rPr>
        <w:t>Wyniki badań oraz identyfikacja zastosowanych metod badawczych</w:t>
      </w:r>
    </w:p>
    <w:p w14:paraId="57E1A623"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p>
    <w:p w14:paraId="06AF71DF"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r w:rsidRPr="00372A01">
        <w:rPr>
          <w:rFonts w:asciiTheme="minorHAnsi" w:hAnsiTheme="minorHAnsi"/>
        </w:rPr>
        <w:t>………………………………………………………………………………………………….</w:t>
      </w:r>
    </w:p>
    <w:p w14:paraId="13B033BC"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r w:rsidRPr="00372A01">
        <w:rPr>
          <w:rFonts w:asciiTheme="minorHAnsi" w:hAnsiTheme="minorHAnsi"/>
        </w:rPr>
        <w:t>………………………………………………………………………………………………….</w:t>
      </w:r>
    </w:p>
    <w:p w14:paraId="69BD5DDB"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r w:rsidRPr="00372A01">
        <w:rPr>
          <w:rFonts w:asciiTheme="minorHAnsi" w:hAnsiTheme="minorHAnsi"/>
        </w:rPr>
        <w:t>………………………………………………………………………………………………….</w:t>
      </w:r>
    </w:p>
    <w:p w14:paraId="20C67AFE"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r w:rsidRPr="00372A01">
        <w:rPr>
          <w:rFonts w:asciiTheme="minorHAnsi" w:hAnsiTheme="minorHAnsi"/>
        </w:rPr>
        <w:t>………………………………………………………………………………………………….</w:t>
      </w:r>
    </w:p>
    <w:p w14:paraId="79693358"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p>
    <w:p w14:paraId="53E3A556"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p>
    <w:p w14:paraId="5F4AC382"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p>
    <w:p w14:paraId="523B4850"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p>
    <w:p w14:paraId="47520917" w14:textId="77777777" w:rsidR="00546B40" w:rsidRPr="00372A01" w:rsidRDefault="00546B40" w:rsidP="00695433">
      <w:pPr>
        <w:pStyle w:val="Teksttreci40"/>
        <w:numPr>
          <w:ilvl w:val="0"/>
          <w:numId w:val="43"/>
        </w:numPr>
        <w:shd w:val="clear" w:color="auto" w:fill="auto"/>
        <w:tabs>
          <w:tab w:val="left" w:pos="464"/>
        </w:tabs>
        <w:spacing w:before="0" w:after="0" w:line="276" w:lineRule="auto"/>
        <w:jc w:val="left"/>
        <w:rPr>
          <w:rFonts w:asciiTheme="minorHAnsi" w:hAnsiTheme="minorHAnsi"/>
          <w:b w:val="0"/>
        </w:rPr>
      </w:pPr>
      <w:r w:rsidRPr="00372A01">
        <w:rPr>
          <w:rFonts w:asciiTheme="minorHAnsi" w:hAnsiTheme="minorHAnsi"/>
        </w:rPr>
        <w:t xml:space="preserve">Nazwa laboratorium, adres, telefon, faks, adres e-mail </w:t>
      </w:r>
      <w:r w:rsidRPr="00372A01">
        <w:rPr>
          <w:rFonts w:asciiTheme="minorHAnsi" w:hAnsiTheme="minorHAnsi"/>
          <w:b w:val="0"/>
        </w:rPr>
        <w:t>(jeżeli wyrób nie był przekazany podmiotowi zewnętrznemu należy wpisać: nie dotyczy)</w:t>
      </w:r>
    </w:p>
    <w:p w14:paraId="3133A401"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p>
    <w:p w14:paraId="25277C61"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r w:rsidRPr="00372A01">
        <w:rPr>
          <w:rFonts w:asciiTheme="minorHAnsi" w:hAnsiTheme="minorHAnsi"/>
        </w:rPr>
        <w:t>…………………………………………………………………………………………………….</w:t>
      </w:r>
    </w:p>
    <w:p w14:paraId="76DB49AF"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b w:val="0"/>
        </w:rPr>
      </w:pPr>
      <w:r w:rsidRPr="00372A01">
        <w:rPr>
          <w:rFonts w:asciiTheme="minorHAnsi" w:hAnsiTheme="minorHAnsi"/>
        </w:rPr>
        <w:t>…………………………………………………………………………………………………….</w:t>
      </w:r>
    </w:p>
    <w:p w14:paraId="55A6C478"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p>
    <w:p w14:paraId="79CC2035" w14:textId="77777777" w:rsidR="00546B40" w:rsidRPr="00372A01" w:rsidRDefault="00546B40" w:rsidP="00E764E6">
      <w:pPr>
        <w:pStyle w:val="Teksttreci40"/>
        <w:shd w:val="clear" w:color="auto" w:fill="auto"/>
        <w:tabs>
          <w:tab w:val="left" w:pos="464"/>
        </w:tabs>
        <w:spacing w:before="0" w:after="0" w:line="276" w:lineRule="auto"/>
        <w:jc w:val="left"/>
        <w:rPr>
          <w:rFonts w:asciiTheme="minorHAnsi" w:hAnsiTheme="minorHAnsi"/>
        </w:rPr>
      </w:pPr>
      <w:r w:rsidRPr="00372A01">
        <w:rPr>
          <w:rFonts w:asciiTheme="minorHAnsi" w:hAnsiTheme="minorHAnsi"/>
        </w:rPr>
        <w:t>Ocena i interpretacja wyników badań Stwierdzenie zgodności z wymaganiami:...</w:t>
      </w:r>
    </w:p>
    <w:p w14:paraId="26FC91AF" w14:textId="77777777" w:rsidR="00546B40" w:rsidRPr="00372A01" w:rsidRDefault="00546B40" w:rsidP="00E764E6">
      <w:pPr>
        <w:pStyle w:val="Teksttreci20"/>
        <w:spacing w:line="276" w:lineRule="auto"/>
        <w:rPr>
          <w:sz w:val="20"/>
          <w:szCs w:val="20"/>
        </w:rPr>
      </w:pPr>
      <w:r w:rsidRPr="00372A01">
        <w:rPr>
          <w:sz w:val="20"/>
          <w:szCs w:val="20"/>
        </w:rPr>
        <w:t>…………………………………….</w:t>
      </w:r>
    </w:p>
    <w:p w14:paraId="426DA6F0" w14:textId="77777777" w:rsidR="00546B40" w:rsidRPr="00372A01" w:rsidRDefault="00546B40" w:rsidP="00E764E6">
      <w:pPr>
        <w:pStyle w:val="Teksttreci20"/>
        <w:spacing w:line="276" w:lineRule="auto"/>
        <w:rPr>
          <w:sz w:val="20"/>
          <w:szCs w:val="20"/>
        </w:rPr>
      </w:pPr>
      <w:r w:rsidRPr="00372A01">
        <w:rPr>
          <w:sz w:val="20"/>
          <w:szCs w:val="20"/>
        </w:rPr>
        <w:t>Podpis kontrolowanego</w:t>
      </w:r>
    </w:p>
    <w:p w14:paraId="03AA2028" w14:textId="77777777" w:rsidR="00546B40" w:rsidRPr="00372A01" w:rsidRDefault="00546B40" w:rsidP="00E764E6">
      <w:pPr>
        <w:pStyle w:val="Teksttreci20"/>
        <w:spacing w:line="276" w:lineRule="auto"/>
        <w:rPr>
          <w:sz w:val="20"/>
          <w:szCs w:val="20"/>
        </w:rPr>
      </w:pPr>
      <w:r w:rsidRPr="00372A01">
        <w:rPr>
          <w:sz w:val="20"/>
          <w:szCs w:val="20"/>
        </w:rPr>
        <w:t>...............................................................................</w:t>
      </w:r>
    </w:p>
    <w:p w14:paraId="30A03F47" w14:textId="77777777" w:rsidR="00546B40" w:rsidRPr="00372A01" w:rsidRDefault="00546B40" w:rsidP="00E764E6">
      <w:pPr>
        <w:pStyle w:val="Teksttreci20"/>
        <w:shd w:val="clear" w:color="auto" w:fill="auto"/>
        <w:spacing w:before="0" w:line="276" w:lineRule="auto"/>
        <w:rPr>
          <w:sz w:val="20"/>
          <w:szCs w:val="20"/>
        </w:rPr>
      </w:pPr>
      <w:r w:rsidRPr="00372A01">
        <w:rPr>
          <w:sz w:val="20"/>
          <w:szCs w:val="20"/>
        </w:rPr>
        <w:t xml:space="preserve"> (pieczęć i podpis osoby sporządzającej protokół)</w:t>
      </w:r>
    </w:p>
    <w:p w14:paraId="0EA848BC" w14:textId="77777777" w:rsidR="00EA78A9" w:rsidRDefault="00EA78A9" w:rsidP="00E764E6">
      <w:pPr>
        <w:spacing w:before="0" w:line="276" w:lineRule="auto"/>
        <w:jc w:val="left"/>
        <w:rPr>
          <w:rFonts w:asciiTheme="minorHAnsi" w:hAnsiTheme="minorHAnsi"/>
          <w:b/>
          <w:snapToGrid w:val="0"/>
          <w:sz w:val="20"/>
          <w:szCs w:val="20"/>
        </w:rPr>
      </w:pPr>
      <w:r>
        <w:rPr>
          <w:rFonts w:asciiTheme="minorHAnsi" w:hAnsiTheme="minorHAnsi"/>
          <w:b/>
          <w:snapToGrid w:val="0"/>
          <w:sz w:val="20"/>
          <w:szCs w:val="20"/>
        </w:rPr>
        <w:br w:type="page"/>
      </w:r>
    </w:p>
    <w:p w14:paraId="68FB01C7" w14:textId="77777777" w:rsidR="0035614D" w:rsidRPr="0035614D" w:rsidRDefault="0035614D" w:rsidP="00E764E6">
      <w:pPr>
        <w:spacing w:line="276" w:lineRule="auto"/>
        <w:ind w:left="2127" w:hanging="1767"/>
        <w:rPr>
          <w:rFonts w:ascii="Arial" w:hAnsi="Arial" w:cs="Arial"/>
          <w:b/>
          <w:bCs/>
          <w:sz w:val="2"/>
        </w:rPr>
      </w:pPr>
    </w:p>
    <w:p w14:paraId="008012F4" w14:textId="77777777" w:rsidR="00546B40" w:rsidRDefault="00917C42" w:rsidP="00E764E6">
      <w:pPr>
        <w:spacing w:before="0" w:line="276" w:lineRule="auto"/>
        <w:rPr>
          <w:rFonts w:asciiTheme="minorHAnsi" w:hAnsiTheme="minorHAnsi"/>
          <w:b/>
          <w:snapToGrid w:val="0"/>
          <w:sz w:val="20"/>
          <w:szCs w:val="20"/>
        </w:rPr>
      </w:pPr>
      <w:r>
        <w:rPr>
          <w:rFonts w:asciiTheme="minorHAnsi" w:hAnsiTheme="minorHAnsi"/>
          <w:b/>
          <w:snapToGrid w:val="0"/>
          <w:sz w:val="20"/>
          <w:szCs w:val="20"/>
        </w:rPr>
        <w:t>ZAŁACZNIK NR 1</w:t>
      </w:r>
      <w:r w:rsidR="00BE09DA">
        <w:rPr>
          <w:rFonts w:asciiTheme="minorHAnsi" w:hAnsiTheme="minorHAnsi"/>
          <w:b/>
          <w:snapToGrid w:val="0"/>
          <w:sz w:val="20"/>
          <w:szCs w:val="20"/>
        </w:rPr>
        <w:t>1</w:t>
      </w:r>
      <w:r w:rsidR="00046FD2">
        <w:rPr>
          <w:rFonts w:asciiTheme="minorHAnsi" w:hAnsiTheme="minorHAnsi"/>
          <w:b/>
          <w:snapToGrid w:val="0"/>
          <w:sz w:val="20"/>
          <w:szCs w:val="20"/>
        </w:rPr>
        <w:t xml:space="preserve"> - </w:t>
      </w:r>
      <w:r w:rsidR="00046FD2" w:rsidRPr="00046FD2">
        <w:rPr>
          <w:rFonts w:asciiTheme="minorHAnsi" w:hAnsiTheme="minorHAnsi"/>
          <w:b/>
          <w:snapToGrid w:val="0"/>
          <w:sz w:val="20"/>
          <w:szCs w:val="20"/>
        </w:rPr>
        <w:t>ZGŁOSZENIE GOTOWOŚCI DO ODBIORU</w:t>
      </w:r>
    </w:p>
    <w:p w14:paraId="4C63BE15" w14:textId="77777777" w:rsidR="00EF355C" w:rsidRDefault="00EF355C" w:rsidP="00E764E6">
      <w:pPr>
        <w:spacing w:before="0" w:line="276" w:lineRule="auto"/>
        <w:rPr>
          <w:rFonts w:asciiTheme="minorHAnsi" w:hAnsiTheme="minorHAnsi"/>
          <w:b/>
          <w:snapToGrid w:val="0"/>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9212"/>
      </w:tblGrid>
      <w:tr w:rsidR="00EF355C" w:rsidRPr="00EF355C" w14:paraId="2EE30F4B" w14:textId="77777777" w:rsidTr="00FA0B67">
        <w:trPr>
          <w:jc w:val="center"/>
        </w:trPr>
        <w:tc>
          <w:tcPr>
            <w:tcW w:w="9212" w:type="dxa"/>
            <w:shd w:val="pct10" w:color="000000" w:fill="FFFFFF"/>
          </w:tcPr>
          <w:p w14:paraId="29800240" w14:textId="77777777" w:rsidR="00EF355C" w:rsidRPr="00EF355C" w:rsidRDefault="00EF355C" w:rsidP="00E764E6">
            <w:pPr>
              <w:spacing w:before="0" w:line="276" w:lineRule="auto"/>
              <w:jc w:val="center"/>
              <w:outlineLvl w:val="1"/>
              <w:rPr>
                <w:rFonts w:ascii="Arial Narrow" w:hAnsi="Arial Narrow" w:cs="Times New Roman"/>
                <w:b/>
                <w:szCs w:val="20"/>
              </w:rPr>
            </w:pPr>
            <w:r w:rsidRPr="00EF355C">
              <w:rPr>
                <w:rFonts w:ascii="Arial Narrow" w:hAnsi="Arial Narrow" w:cs="Times New Roman"/>
                <w:b/>
                <w:szCs w:val="20"/>
              </w:rPr>
              <w:t>ZGŁOSZENIE GOTOWOŚCI DO ODBIORU</w:t>
            </w:r>
          </w:p>
        </w:tc>
      </w:tr>
    </w:tbl>
    <w:p w14:paraId="57CE7302" w14:textId="77777777" w:rsidR="00EF355C" w:rsidRPr="000A71D7" w:rsidRDefault="00EF355C" w:rsidP="00E764E6">
      <w:pPr>
        <w:spacing w:before="0" w:line="276" w:lineRule="auto"/>
        <w:rPr>
          <w:rFonts w:ascii="Arial Narrow" w:hAnsi="Arial Narrow" w:cs="Times New Roman"/>
          <w:sz w:val="20"/>
          <w:szCs w:val="20"/>
        </w:rPr>
      </w:pPr>
    </w:p>
    <w:p w14:paraId="261EE780" w14:textId="77777777" w:rsidR="00EF355C" w:rsidRPr="000A71D7" w:rsidRDefault="00EF355C" w:rsidP="00E764E6">
      <w:pPr>
        <w:spacing w:before="0" w:line="276" w:lineRule="auto"/>
        <w:ind w:left="425" w:hanging="425"/>
        <w:rPr>
          <w:rFonts w:ascii="Arial Narrow" w:hAnsi="Arial Narrow" w:cs="Times New Roman"/>
          <w:sz w:val="20"/>
          <w:szCs w:val="20"/>
        </w:rPr>
      </w:pPr>
      <w:r w:rsidRPr="000A71D7">
        <w:rPr>
          <w:rFonts w:ascii="Arial Narrow" w:hAnsi="Arial Narrow" w:cs="Times New Roman"/>
          <w:sz w:val="20"/>
          <w:szCs w:val="20"/>
        </w:rPr>
        <w:t>1.</w:t>
      </w:r>
      <w:r w:rsidRPr="00592E0E">
        <w:rPr>
          <w:rFonts w:ascii="Arial Narrow" w:hAnsi="Arial Narrow" w:cs="Times New Roman"/>
          <w:sz w:val="20"/>
          <w:szCs w:val="20"/>
        </w:rPr>
        <w:tab/>
      </w:r>
      <w:r w:rsidRPr="000A71D7">
        <w:rPr>
          <w:rFonts w:ascii="Arial Narrow" w:hAnsi="Arial Narrow" w:cs="Times New Roman"/>
          <w:sz w:val="20"/>
          <w:szCs w:val="20"/>
        </w:rPr>
        <w:t>ZGŁASZAJĄCY ..................................................................................................................................</w:t>
      </w:r>
    </w:p>
    <w:p w14:paraId="0AA3CFD4" w14:textId="77777777" w:rsidR="00EF355C" w:rsidRPr="000A71D7" w:rsidRDefault="00EF355C" w:rsidP="00E764E6">
      <w:pPr>
        <w:spacing w:before="0" w:line="276" w:lineRule="auto"/>
        <w:ind w:left="425" w:hanging="425"/>
        <w:rPr>
          <w:rFonts w:ascii="Arial Narrow" w:hAnsi="Arial Narrow" w:cs="Times New Roman"/>
          <w:sz w:val="20"/>
          <w:szCs w:val="20"/>
        </w:rPr>
      </w:pPr>
      <w:r w:rsidRPr="000A71D7">
        <w:rPr>
          <w:rFonts w:ascii="Arial Narrow" w:hAnsi="Arial Narrow" w:cs="Times New Roman"/>
          <w:sz w:val="20"/>
          <w:szCs w:val="20"/>
        </w:rPr>
        <w:t>2.</w:t>
      </w:r>
      <w:r w:rsidRPr="00592E0E">
        <w:rPr>
          <w:rFonts w:ascii="Arial Narrow" w:hAnsi="Arial Narrow" w:cs="Times New Roman"/>
          <w:sz w:val="20"/>
          <w:szCs w:val="20"/>
        </w:rPr>
        <w:tab/>
      </w:r>
      <w:r w:rsidRPr="000A71D7">
        <w:rPr>
          <w:rFonts w:ascii="Arial Narrow" w:hAnsi="Arial Narrow" w:cs="Times New Roman"/>
          <w:sz w:val="20"/>
          <w:szCs w:val="20"/>
        </w:rPr>
        <w:t>NAZWA ZADANIA.............................................................................................................</w:t>
      </w:r>
    </w:p>
    <w:p w14:paraId="49689F94" w14:textId="77777777" w:rsidR="00EF355C" w:rsidRPr="000A71D7" w:rsidRDefault="00EF355C" w:rsidP="00E764E6">
      <w:pPr>
        <w:spacing w:before="0" w:line="276" w:lineRule="auto"/>
        <w:ind w:left="425" w:hanging="425"/>
        <w:rPr>
          <w:rFonts w:ascii="Arial Narrow" w:hAnsi="Arial Narrow" w:cs="Times New Roman"/>
          <w:sz w:val="20"/>
          <w:szCs w:val="20"/>
        </w:rPr>
      </w:pPr>
      <w:r w:rsidRPr="000A71D7">
        <w:rPr>
          <w:rFonts w:ascii="Arial Narrow" w:hAnsi="Arial Narrow" w:cs="Times New Roman"/>
          <w:sz w:val="20"/>
          <w:szCs w:val="20"/>
        </w:rPr>
        <w:t>3.</w:t>
      </w:r>
      <w:r w:rsidRPr="00592E0E">
        <w:rPr>
          <w:rFonts w:ascii="Arial Narrow" w:hAnsi="Arial Narrow" w:cs="Times New Roman"/>
          <w:sz w:val="20"/>
          <w:szCs w:val="20"/>
        </w:rPr>
        <w:tab/>
      </w:r>
      <w:r w:rsidRPr="000A71D7">
        <w:rPr>
          <w:rFonts w:ascii="Arial Narrow" w:hAnsi="Arial Narrow" w:cs="Times New Roman"/>
          <w:sz w:val="20"/>
          <w:szCs w:val="20"/>
        </w:rPr>
        <w:t>UMOWA NR …………….............................................................................................................</w:t>
      </w:r>
    </w:p>
    <w:p w14:paraId="4DBEC702" w14:textId="77777777" w:rsidR="00EF355C" w:rsidRPr="000A71D7" w:rsidRDefault="00EF355C" w:rsidP="00E764E6">
      <w:pPr>
        <w:spacing w:before="0" w:line="276" w:lineRule="auto"/>
        <w:ind w:left="425" w:hanging="425"/>
        <w:rPr>
          <w:rFonts w:ascii="Arial Narrow" w:hAnsi="Arial Narrow" w:cs="Times New Roman"/>
          <w:sz w:val="20"/>
          <w:szCs w:val="20"/>
        </w:rPr>
      </w:pPr>
      <w:r w:rsidRPr="000A71D7">
        <w:rPr>
          <w:rFonts w:ascii="Arial Narrow" w:hAnsi="Arial Narrow" w:cs="Times New Roman"/>
          <w:sz w:val="20"/>
          <w:szCs w:val="20"/>
        </w:rPr>
        <w:t>4.</w:t>
      </w:r>
      <w:r w:rsidRPr="00592E0E">
        <w:rPr>
          <w:rFonts w:ascii="Arial Narrow" w:hAnsi="Arial Narrow" w:cs="Times New Roman"/>
          <w:sz w:val="20"/>
          <w:szCs w:val="20"/>
        </w:rPr>
        <w:tab/>
      </w:r>
      <w:r w:rsidRPr="000A71D7">
        <w:rPr>
          <w:rFonts w:ascii="Arial Narrow" w:hAnsi="Arial Narrow" w:cs="Times New Roman"/>
          <w:sz w:val="20"/>
          <w:szCs w:val="20"/>
        </w:rPr>
        <w:t>INWESTOR ........................................................................................................................................</w:t>
      </w:r>
    </w:p>
    <w:p w14:paraId="2AE57431" w14:textId="77777777" w:rsidR="00EF355C" w:rsidRPr="000A71D7" w:rsidRDefault="00EF355C" w:rsidP="00E764E6">
      <w:pPr>
        <w:spacing w:before="0" w:line="276" w:lineRule="auto"/>
        <w:ind w:left="425" w:hanging="425"/>
        <w:rPr>
          <w:rFonts w:ascii="Arial Narrow" w:hAnsi="Arial Narrow" w:cs="Times New Roman"/>
          <w:sz w:val="20"/>
          <w:szCs w:val="20"/>
        </w:rPr>
      </w:pPr>
      <w:r w:rsidRPr="000A71D7">
        <w:rPr>
          <w:rFonts w:ascii="Arial Narrow" w:hAnsi="Arial Narrow" w:cs="Times New Roman"/>
          <w:sz w:val="20"/>
          <w:szCs w:val="20"/>
        </w:rPr>
        <w:t>5.</w:t>
      </w:r>
      <w:r w:rsidRPr="00592E0E">
        <w:rPr>
          <w:rFonts w:ascii="Arial Narrow" w:hAnsi="Arial Narrow" w:cs="Times New Roman"/>
          <w:sz w:val="20"/>
          <w:szCs w:val="20"/>
        </w:rPr>
        <w:tab/>
      </w:r>
      <w:r w:rsidRPr="000A71D7">
        <w:rPr>
          <w:rFonts w:ascii="Arial Narrow" w:hAnsi="Arial Narrow" w:cs="Times New Roman"/>
          <w:sz w:val="20"/>
          <w:szCs w:val="20"/>
        </w:rPr>
        <w:t>MIEJSCOWOŚĆ ................................................................................................................................</w:t>
      </w:r>
    </w:p>
    <w:p w14:paraId="3FA734D2" w14:textId="77777777" w:rsidR="00EF355C" w:rsidRPr="000A71D7" w:rsidRDefault="00EF355C" w:rsidP="00E764E6">
      <w:pPr>
        <w:spacing w:before="0" w:line="276" w:lineRule="auto"/>
        <w:ind w:left="425" w:hanging="425"/>
        <w:rPr>
          <w:rFonts w:ascii="Arial Narrow" w:hAnsi="Arial Narrow" w:cs="Times New Roman"/>
          <w:sz w:val="20"/>
          <w:szCs w:val="20"/>
        </w:rPr>
      </w:pPr>
      <w:r w:rsidRPr="000A71D7">
        <w:rPr>
          <w:rFonts w:ascii="Arial Narrow" w:hAnsi="Arial Narrow" w:cs="Times New Roman"/>
          <w:sz w:val="20"/>
          <w:szCs w:val="20"/>
        </w:rPr>
        <w:t>6.</w:t>
      </w:r>
      <w:r w:rsidRPr="00592E0E">
        <w:rPr>
          <w:rFonts w:ascii="Arial Narrow" w:hAnsi="Arial Narrow" w:cs="Times New Roman"/>
          <w:sz w:val="20"/>
          <w:szCs w:val="20"/>
        </w:rPr>
        <w:tab/>
      </w:r>
      <w:r w:rsidRPr="000A71D7">
        <w:rPr>
          <w:rFonts w:ascii="Arial Narrow" w:hAnsi="Arial Narrow" w:cs="Times New Roman"/>
          <w:sz w:val="20"/>
          <w:szCs w:val="20"/>
        </w:rPr>
        <w:t>PROPONOWANY TERMIN ODBIORU .................................................................</w:t>
      </w:r>
    </w:p>
    <w:p w14:paraId="0CA23EE6" w14:textId="77777777" w:rsidR="00EF355C" w:rsidRPr="000A71D7" w:rsidRDefault="00EF355C" w:rsidP="00E764E6">
      <w:pPr>
        <w:spacing w:before="0" w:line="276" w:lineRule="auto"/>
        <w:rPr>
          <w:rFonts w:ascii="Arial Narrow" w:hAnsi="Arial Narrow" w:cs="Times New Roman"/>
          <w:sz w:val="20"/>
          <w:szCs w:val="20"/>
        </w:rPr>
      </w:pPr>
    </w:p>
    <w:p w14:paraId="4753B287" w14:textId="77777777" w:rsidR="00EF355C" w:rsidRPr="000A71D7" w:rsidRDefault="00EF355C" w:rsidP="00E764E6">
      <w:pPr>
        <w:spacing w:before="0" w:line="276" w:lineRule="auto"/>
        <w:rPr>
          <w:rFonts w:ascii="Arial Narrow" w:hAnsi="Arial Narrow" w:cs="Times New Roman"/>
          <w:b/>
          <w:bCs/>
          <w:sz w:val="20"/>
          <w:szCs w:val="20"/>
        </w:rPr>
      </w:pPr>
      <w:r w:rsidRPr="000A71D7">
        <w:rPr>
          <w:rFonts w:ascii="Arial Narrow" w:hAnsi="Arial Narrow" w:cs="Times New Roman"/>
          <w:b/>
          <w:bCs/>
          <w:sz w:val="20"/>
          <w:szCs w:val="20"/>
        </w:rPr>
        <w:t>Załączniki wg wykazu określon</w:t>
      </w:r>
      <w:r w:rsidRPr="004250B3">
        <w:rPr>
          <w:rFonts w:ascii="Arial Narrow" w:hAnsi="Arial Narrow" w:cs="Times New Roman"/>
          <w:b/>
          <w:bCs/>
          <w:sz w:val="20"/>
          <w:szCs w:val="20"/>
        </w:rPr>
        <w:t>ego na podstawie Załącznika nr 1</w:t>
      </w:r>
      <w:r w:rsidR="000758A0">
        <w:rPr>
          <w:rFonts w:ascii="Arial Narrow" w:hAnsi="Arial Narrow" w:cs="Times New Roman"/>
          <w:b/>
          <w:bCs/>
          <w:sz w:val="20"/>
          <w:szCs w:val="20"/>
        </w:rPr>
        <w:t>5</w:t>
      </w:r>
      <w:r w:rsidRPr="000A71D7">
        <w:rPr>
          <w:rFonts w:ascii="Arial Narrow" w:hAnsi="Arial Narrow" w:cs="Times New Roman"/>
          <w:b/>
          <w:bCs/>
          <w:sz w:val="20"/>
          <w:szCs w:val="20"/>
        </w:rPr>
        <w:t xml:space="preserve">** </w:t>
      </w:r>
      <w:proofErr w:type="spellStart"/>
      <w:r w:rsidRPr="000A71D7">
        <w:rPr>
          <w:rFonts w:ascii="Arial Narrow" w:hAnsi="Arial Narrow" w:cs="Times New Roman"/>
          <w:b/>
          <w:bCs/>
          <w:sz w:val="20"/>
          <w:szCs w:val="20"/>
          <w:u w:val="single"/>
        </w:rPr>
        <w:t>np</w:t>
      </w:r>
      <w:proofErr w:type="spellEnd"/>
      <w:r w:rsidRPr="000A71D7">
        <w:rPr>
          <w:rFonts w:ascii="Arial Narrow" w:hAnsi="Arial Narrow" w:cs="Times New Roman"/>
          <w:b/>
          <w:bCs/>
          <w:sz w:val="20"/>
          <w:szCs w:val="20"/>
          <w:u w:val="single"/>
        </w:rPr>
        <w:t>:</w:t>
      </w:r>
    </w:p>
    <w:p w14:paraId="70F4CEFD" w14:textId="77777777" w:rsidR="00EF355C" w:rsidRPr="000A71D7" w:rsidRDefault="00EF355C" w:rsidP="00695433">
      <w:pPr>
        <w:numPr>
          <w:ilvl w:val="0"/>
          <w:numId w:val="45"/>
        </w:numPr>
        <w:spacing w:before="0" w:line="276" w:lineRule="auto"/>
        <w:jc w:val="left"/>
        <w:rPr>
          <w:rFonts w:ascii="Arial Narrow" w:hAnsi="Arial Narrow" w:cs="Times New Roman"/>
          <w:sz w:val="20"/>
          <w:szCs w:val="20"/>
        </w:rPr>
      </w:pPr>
      <w:r w:rsidRPr="000A71D7">
        <w:rPr>
          <w:rFonts w:ascii="Arial Narrow" w:hAnsi="Arial Narrow" w:cs="Times New Roman"/>
          <w:sz w:val="20"/>
          <w:szCs w:val="20"/>
        </w:rPr>
        <w:t>Dokumentacja powykonawcza............................................................................................................</w:t>
      </w:r>
    </w:p>
    <w:p w14:paraId="7AB5B9F7" w14:textId="77777777" w:rsidR="00EF355C" w:rsidRPr="000A71D7" w:rsidRDefault="00EF355C" w:rsidP="00695433">
      <w:pPr>
        <w:numPr>
          <w:ilvl w:val="0"/>
          <w:numId w:val="45"/>
        </w:numPr>
        <w:spacing w:before="0" w:line="276" w:lineRule="auto"/>
        <w:jc w:val="left"/>
        <w:rPr>
          <w:rFonts w:ascii="Arial Narrow" w:hAnsi="Arial Narrow" w:cs="Times New Roman"/>
          <w:sz w:val="20"/>
          <w:szCs w:val="20"/>
        </w:rPr>
      </w:pPr>
      <w:r w:rsidRPr="000A71D7">
        <w:rPr>
          <w:rFonts w:ascii="Arial Narrow" w:hAnsi="Arial Narrow" w:cs="Times New Roman"/>
          <w:sz w:val="20"/>
          <w:szCs w:val="20"/>
        </w:rPr>
        <w:t>Pozwolenie na budowę wydane/ zgłoszenie robót przyjęte</w:t>
      </w:r>
      <w:r w:rsidRPr="000A71D7">
        <w:rPr>
          <w:rFonts w:ascii="Arial Narrow" w:hAnsi="Arial Narrow" w:cs="Times New Roman"/>
          <w:sz w:val="20"/>
          <w:szCs w:val="20"/>
          <w:vertAlign w:val="superscript"/>
        </w:rPr>
        <w:t>*</w:t>
      </w:r>
      <w:r w:rsidRPr="000A71D7">
        <w:rPr>
          <w:rFonts w:ascii="Arial Narrow" w:hAnsi="Arial Narrow" w:cs="Times New Roman"/>
          <w:sz w:val="20"/>
          <w:szCs w:val="20"/>
        </w:rPr>
        <w:t xml:space="preserve"> nr................................z dnia ............... przez................................................................................................................................................... </w:t>
      </w:r>
    </w:p>
    <w:p w14:paraId="28AC34E3" w14:textId="77777777" w:rsidR="00EF355C" w:rsidRPr="000A71D7" w:rsidRDefault="00EF355C" w:rsidP="00695433">
      <w:pPr>
        <w:numPr>
          <w:ilvl w:val="0"/>
          <w:numId w:val="45"/>
        </w:numPr>
        <w:spacing w:before="0" w:line="276" w:lineRule="auto"/>
        <w:jc w:val="left"/>
        <w:rPr>
          <w:rFonts w:ascii="Arial Narrow" w:hAnsi="Arial Narrow" w:cs="Times New Roman"/>
          <w:sz w:val="20"/>
          <w:szCs w:val="20"/>
        </w:rPr>
      </w:pPr>
      <w:r w:rsidRPr="000A71D7">
        <w:rPr>
          <w:rFonts w:ascii="Arial Narrow" w:hAnsi="Arial Narrow" w:cs="Times New Roman"/>
          <w:sz w:val="20"/>
          <w:szCs w:val="20"/>
        </w:rPr>
        <w:t>Powykonawcze inwentaryzacje geodezyjne.......................................................................................</w:t>
      </w:r>
    </w:p>
    <w:p w14:paraId="7175C18D" w14:textId="77777777" w:rsidR="00EF355C" w:rsidRPr="000A71D7" w:rsidRDefault="00EF355C" w:rsidP="00695433">
      <w:pPr>
        <w:numPr>
          <w:ilvl w:val="0"/>
          <w:numId w:val="45"/>
        </w:numPr>
        <w:spacing w:before="0" w:line="276" w:lineRule="auto"/>
        <w:jc w:val="left"/>
        <w:rPr>
          <w:rFonts w:ascii="Arial Narrow" w:hAnsi="Arial Narrow" w:cs="Times New Roman"/>
          <w:sz w:val="20"/>
          <w:szCs w:val="20"/>
        </w:rPr>
      </w:pPr>
      <w:r w:rsidRPr="000A71D7">
        <w:rPr>
          <w:rFonts w:ascii="Arial Narrow" w:hAnsi="Arial Narrow" w:cs="Times New Roman"/>
          <w:sz w:val="20"/>
          <w:szCs w:val="20"/>
        </w:rPr>
        <w:t>Instrukcja eksploatacji........................................................................................................................</w:t>
      </w:r>
    </w:p>
    <w:p w14:paraId="4D8F3D4D" w14:textId="77777777" w:rsidR="00EF355C" w:rsidRPr="000A71D7" w:rsidRDefault="00EF355C" w:rsidP="00695433">
      <w:pPr>
        <w:numPr>
          <w:ilvl w:val="0"/>
          <w:numId w:val="45"/>
        </w:numPr>
        <w:spacing w:before="0" w:line="276" w:lineRule="auto"/>
        <w:jc w:val="left"/>
        <w:rPr>
          <w:rFonts w:ascii="Arial Narrow" w:hAnsi="Arial Narrow" w:cs="Times New Roman"/>
          <w:bCs/>
          <w:sz w:val="20"/>
          <w:szCs w:val="20"/>
        </w:rPr>
      </w:pPr>
      <w:r w:rsidRPr="000A71D7">
        <w:rPr>
          <w:rFonts w:ascii="Arial Narrow" w:hAnsi="Arial Narrow" w:cs="Times New Roman"/>
          <w:bCs/>
          <w:sz w:val="20"/>
          <w:szCs w:val="20"/>
        </w:rPr>
        <w:t>Dokumenty dopuszczenia wyrobów budowlanych urządzeń do obrotu i powszechnego stosowania lub stosowania jednostkowego</w:t>
      </w:r>
    </w:p>
    <w:p w14:paraId="0B2F8F37" w14:textId="77777777" w:rsidR="00EF355C" w:rsidRPr="000A71D7" w:rsidRDefault="00EF355C" w:rsidP="00695433">
      <w:pPr>
        <w:numPr>
          <w:ilvl w:val="1"/>
          <w:numId w:val="45"/>
        </w:numPr>
        <w:spacing w:before="0" w:line="276" w:lineRule="auto"/>
        <w:jc w:val="left"/>
        <w:rPr>
          <w:rFonts w:ascii="Arial Narrow" w:hAnsi="Arial Narrow" w:cs="Times New Roman"/>
          <w:i/>
          <w:sz w:val="20"/>
          <w:szCs w:val="20"/>
        </w:rPr>
      </w:pPr>
      <w:r w:rsidRPr="000A71D7">
        <w:rPr>
          <w:rFonts w:ascii="Arial Narrow" w:hAnsi="Arial Narrow" w:cs="Times New Roman"/>
          <w:i/>
          <w:sz w:val="20"/>
          <w:szCs w:val="20"/>
        </w:rPr>
        <w:t>Atesty................................................................................................................................</w:t>
      </w:r>
    </w:p>
    <w:p w14:paraId="3A95D519" w14:textId="77777777" w:rsidR="00EF355C" w:rsidRPr="000A71D7" w:rsidRDefault="00EF355C" w:rsidP="00695433">
      <w:pPr>
        <w:numPr>
          <w:ilvl w:val="1"/>
          <w:numId w:val="45"/>
        </w:numPr>
        <w:spacing w:before="0" w:line="276" w:lineRule="auto"/>
        <w:jc w:val="left"/>
        <w:rPr>
          <w:rFonts w:ascii="Arial Narrow" w:hAnsi="Arial Narrow" w:cs="Times New Roman"/>
          <w:i/>
          <w:sz w:val="20"/>
          <w:szCs w:val="20"/>
        </w:rPr>
      </w:pPr>
      <w:r w:rsidRPr="000A71D7">
        <w:rPr>
          <w:rFonts w:ascii="Arial Narrow" w:hAnsi="Arial Narrow" w:cs="Times New Roman"/>
          <w:i/>
          <w:sz w:val="20"/>
          <w:szCs w:val="20"/>
        </w:rPr>
        <w:t>Certyfikaty .......................................................................................................................</w:t>
      </w:r>
    </w:p>
    <w:p w14:paraId="211CE8B1" w14:textId="77777777" w:rsidR="00EF355C" w:rsidRPr="000A71D7" w:rsidRDefault="00EF355C" w:rsidP="00695433">
      <w:pPr>
        <w:numPr>
          <w:ilvl w:val="1"/>
          <w:numId w:val="45"/>
        </w:numPr>
        <w:spacing w:before="0" w:line="276" w:lineRule="auto"/>
        <w:jc w:val="left"/>
        <w:rPr>
          <w:rFonts w:ascii="Arial Narrow" w:hAnsi="Arial Narrow" w:cs="Times New Roman"/>
          <w:i/>
          <w:sz w:val="20"/>
          <w:szCs w:val="20"/>
        </w:rPr>
      </w:pPr>
      <w:r w:rsidRPr="000A71D7">
        <w:rPr>
          <w:rFonts w:ascii="Arial Narrow" w:hAnsi="Arial Narrow" w:cs="Times New Roman"/>
          <w:i/>
          <w:sz w:val="20"/>
          <w:szCs w:val="20"/>
        </w:rPr>
        <w:t>Deklaracje zgodności........................................................................................................</w:t>
      </w:r>
    </w:p>
    <w:p w14:paraId="6D178226" w14:textId="77777777" w:rsidR="00EF355C" w:rsidRPr="000A71D7" w:rsidRDefault="00EF355C" w:rsidP="00695433">
      <w:pPr>
        <w:numPr>
          <w:ilvl w:val="0"/>
          <w:numId w:val="45"/>
        </w:numPr>
        <w:spacing w:before="0" w:line="276" w:lineRule="auto"/>
        <w:jc w:val="left"/>
        <w:rPr>
          <w:rFonts w:ascii="Arial Narrow" w:hAnsi="Arial Narrow" w:cs="Times New Roman"/>
          <w:bCs/>
          <w:sz w:val="20"/>
          <w:szCs w:val="20"/>
        </w:rPr>
      </w:pPr>
      <w:r w:rsidRPr="000A71D7">
        <w:rPr>
          <w:rFonts w:ascii="Arial Narrow" w:hAnsi="Arial Narrow" w:cs="Times New Roman"/>
          <w:bCs/>
          <w:sz w:val="20"/>
          <w:szCs w:val="20"/>
        </w:rPr>
        <w:t xml:space="preserve">Protokoły badań i sprawdzeń odbiorczych </w:t>
      </w:r>
    </w:p>
    <w:p w14:paraId="39E8E052" w14:textId="77777777" w:rsidR="00EF355C" w:rsidRPr="000A71D7" w:rsidRDefault="00EF355C" w:rsidP="00695433">
      <w:pPr>
        <w:numPr>
          <w:ilvl w:val="1"/>
          <w:numId w:val="46"/>
        </w:numPr>
        <w:spacing w:before="0" w:line="276" w:lineRule="auto"/>
        <w:jc w:val="left"/>
        <w:rPr>
          <w:rFonts w:ascii="Arial Narrow" w:hAnsi="Arial Narrow" w:cs="Times New Roman"/>
          <w:i/>
          <w:sz w:val="20"/>
          <w:szCs w:val="20"/>
        </w:rPr>
      </w:pPr>
      <w:r w:rsidRPr="000A71D7">
        <w:rPr>
          <w:rFonts w:ascii="Arial Narrow" w:hAnsi="Arial Narrow" w:cs="Times New Roman"/>
          <w:i/>
          <w:sz w:val="20"/>
          <w:szCs w:val="20"/>
        </w:rPr>
        <w:t>……………………………………………………………………………………………………...</w:t>
      </w:r>
    </w:p>
    <w:p w14:paraId="35F26EA6" w14:textId="77777777" w:rsidR="00EF355C" w:rsidRPr="000A71D7" w:rsidRDefault="00EF355C" w:rsidP="00695433">
      <w:pPr>
        <w:numPr>
          <w:ilvl w:val="0"/>
          <w:numId w:val="45"/>
        </w:numPr>
        <w:spacing w:before="0" w:line="276" w:lineRule="auto"/>
        <w:jc w:val="left"/>
        <w:rPr>
          <w:rFonts w:ascii="Arial Narrow" w:hAnsi="Arial Narrow" w:cs="Times New Roman"/>
          <w:bCs/>
          <w:i/>
          <w:sz w:val="20"/>
          <w:szCs w:val="20"/>
        </w:rPr>
      </w:pPr>
      <w:r w:rsidRPr="000A71D7">
        <w:rPr>
          <w:rFonts w:ascii="Arial Narrow" w:hAnsi="Arial Narrow" w:cs="Times New Roman"/>
          <w:bCs/>
          <w:sz w:val="20"/>
          <w:szCs w:val="20"/>
        </w:rPr>
        <w:t>Protokoły badań i sprawdzeń fabrycznych</w:t>
      </w:r>
      <w:r w:rsidRPr="000A71D7">
        <w:rPr>
          <w:rFonts w:ascii="Arial Narrow" w:hAnsi="Arial Narrow" w:cs="Times New Roman"/>
          <w:bCs/>
          <w:i/>
          <w:sz w:val="20"/>
          <w:szCs w:val="20"/>
        </w:rPr>
        <w:t xml:space="preserve">.......................................................................................... </w:t>
      </w:r>
    </w:p>
    <w:p w14:paraId="308BAD5F" w14:textId="77777777" w:rsidR="00EF355C" w:rsidRPr="000A71D7" w:rsidRDefault="00EF355C" w:rsidP="00E764E6">
      <w:pPr>
        <w:spacing w:before="0" w:line="276" w:lineRule="auto"/>
        <w:ind w:left="567"/>
        <w:jc w:val="left"/>
        <w:rPr>
          <w:rFonts w:ascii="Arial Narrow" w:hAnsi="Arial Narrow" w:cs="Times New Roman"/>
          <w:i/>
          <w:sz w:val="20"/>
          <w:szCs w:val="20"/>
        </w:rPr>
      </w:pPr>
      <w:r w:rsidRPr="000A71D7">
        <w:rPr>
          <w:rFonts w:ascii="Arial Narrow" w:hAnsi="Arial Narrow" w:cs="Times New Roman"/>
          <w:i/>
          <w:sz w:val="20"/>
          <w:szCs w:val="20"/>
        </w:rPr>
        <w:t>...........................................................................................................................................................</w:t>
      </w:r>
    </w:p>
    <w:p w14:paraId="7986F1E5" w14:textId="77777777" w:rsidR="00EF355C" w:rsidRPr="000A71D7" w:rsidRDefault="00EF355C" w:rsidP="00695433">
      <w:pPr>
        <w:numPr>
          <w:ilvl w:val="0"/>
          <w:numId w:val="45"/>
        </w:numPr>
        <w:spacing w:before="0" w:line="276" w:lineRule="auto"/>
        <w:jc w:val="left"/>
        <w:rPr>
          <w:rFonts w:ascii="Arial Narrow" w:hAnsi="Arial Narrow" w:cs="Times New Roman"/>
          <w:bCs/>
          <w:sz w:val="20"/>
          <w:szCs w:val="20"/>
        </w:rPr>
      </w:pPr>
      <w:r w:rsidRPr="000A71D7">
        <w:rPr>
          <w:rFonts w:ascii="Arial Narrow" w:hAnsi="Arial Narrow" w:cs="Times New Roman"/>
          <w:bCs/>
          <w:sz w:val="20"/>
          <w:szCs w:val="20"/>
        </w:rPr>
        <w:t>Inne dokumenty</w:t>
      </w:r>
    </w:p>
    <w:p w14:paraId="48FADCF8" w14:textId="77777777" w:rsidR="00EF355C" w:rsidRPr="000A71D7" w:rsidRDefault="00EF355C" w:rsidP="00695433">
      <w:pPr>
        <w:numPr>
          <w:ilvl w:val="1"/>
          <w:numId w:val="45"/>
        </w:numPr>
        <w:spacing w:before="0" w:line="276" w:lineRule="auto"/>
        <w:jc w:val="left"/>
        <w:rPr>
          <w:rFonts w:ascii="Arial Narrow" w:hAnsi="Arial Narrow" w:cs="Times New Roman"/>
          <w:i/>
          <w:sz w:val="20"/>
          <w:szCs w:val="20"/>
        </w:rPr>
      </w:pPr>
      <w:r w:rsidRPr="000A71D7">
        <w:rPr>
          <w:rFonts w:ascii="Arial Narrow" w:hAnsi="Arial Narrow" w:cs="Times New Roman"/>
          <w:i/>
          <w:sz w:val="20"/>
          <w:szCs w:val="20"/>
        </w:rPr>
        <w:t>Karty gwarancyjne..............................................................................................................</w:t>
      </w:r>
    </w:p>
    <w:p w14:paraId="5AFBFCD2" w14:textId="77777777" w:rsidR="00EF355C" w:rsidRPr="000A71D7" w:rsidRDefault="00EF355C" w:rsidP="00695433">
      <w:pPr>
        <w:numPr>
          <w:ilvl w:val="1"/>
          <w:numId w:val="45"/>
        </w:numPr>
        <w:spacing w:before="0" w:line="276" w:lineRule="auto"/>
        <w:jc w:val="left"/>
        <w:rPr>
          <w:rFonts w:ascii="Arial Narrow" w:hAnsi="Arial Narrow" w:cs="Times New Roman"/>
          <w:i/>
          <w:sz w:val="20"/>
          <w:szCs w:val="20"/>
        </w:rPr>
      </w:pPr>
      <w:r w:rsidRPr="000A71D7">
        <w:rPr>
          <w:rFonts w:ascii="Arial Narrow" w:hAnsi="Arial Narrow" w:cs="Times New Roman"/>
          <w:i/>
          <w:sz w:val="20"/>
          <w:szCs w:val="20"/>
        </w:rPr>
        <w:t>Instrukcje fabryczne...........................................................................................................</w:t>
      </w:r>
    </w:p>
    <w:p w14:paraId="101EDF41" w14:textId="77777777" w:rsidR="00EF355C" w:rsidRPr="000A71D7" w:rsidRDefault="00EF355C" w:rsidP="00695433">
      <w:pPr>
        <w:numPr>
          <w:ilvl w:val="1"/>
          <w:numId w:val="45"/>
        </w:numPr>
        <w:spacing w:before="0" w:line="276" w:lineRule="auto"/>
        <w:jc w:val="left"/>
        <w:rPr>
          <w:rFonts w:ascii="Arial Narrow" w:hAnsi="Arial Narrow" w:cs="Times New Roman"/>
          <w:i/>
          <w:sz w:val="20"/>
          <w:szCs w:val="20"/>
        </w:rPr>
      </w:pPr>
      <w:r w:rsidRPr="000A71D7">
        <w:rPr>
          <w:rFonts w:ascii="Arial Narrow" w:hAnsi="Arial Narrow" w:cs="Times New Roman"/>
          <w:i/>
          <w:sz w:val="20"/>
          <w:szCs w:val="20"/>
        </w:rPr>
        <w:t>Opracowane programy łączeniowe dla wykonania badań odbiorczych.............................</w:t>
      </w:r>
    </w:p>
    <w:p w14:paraId="0B6787B9" w14:textId="77777777" w:rsidR="00EF355C" w:rsidRPr="004250B3" w:rsidRDefault="00EF355C" w:rsidP="00695433">
      <w:pPr>
        <w:numPr>
          <w:ilvl w:val="1"/>
          <w:numId w:val="45"/>
        </w:numPr>
        <w:spacing w:before="0" w:line="276" w:lineRule="auto"/>
        <w:jc w:val="left"/>
        <w:rPr>
          <w:rFonts w:ascii="Arial Narrow" w:hAnsi="Arial Narrow" w:cs="Times New Roman"/>
          <w:i/>
          <w:sz w:val="20"/>
          <w:szCs w:val="20"/>
        </w:rPr>
      </w:pPr>
      <w:r w:rsidRPr="000A71D7">
        <w:rPr>
          <w:rFonts w:ascii="Arial Narrow" w:hAnsi="Arial Narrow" w:cs="Times New Roman"/>
          <w:i/>
          <w:sz w:val="20"/>
          <w:szCs w:val="20"/>
        </w:rPr>
        <w:t>Oświadczenie Kierownika Budowy/Kierownika Robót/Kierownika jednostki/komórki; Potwierdzenie Oświadczenie Kierownika Budowy/Kierownika Robót/Kierownika jednostki/komórki (</w:t>
      </w:r>
      <w:r w:rsidRPr="000A71D7">
        <w:rPr>
          <w:rFonts w:ascii="Arial Narrow" w:hAnsi="Arial Narrow" w:cs="Times New Roman"/>
          <w:b/>
          <w:i/>
          <w:sz w:val="20"/>
          <w:szCs w:val="20"/>
        </w:rPr>
        <w:t xml:space="preserve">Załącznik nr </w:t>
      </w:r>
      <w:r>
        <w:rPr>
          <w:rFonts w:ascii="Arial Narrow" w:hAnsi="Arial Narrow" w:cs="Times New Roman"/>
          <w:b/>
          <w:i/>
          <w:sz w:val="20"/>
          <w:szCs w:val="20"/>
        </w:rPr>
        <w:t>1</w:t>
      </w:r>
      <w:r w:rsidR="000758A0">
        <w:rPr>
          <w:rFonts w:ascii="Arial Narrow" w:hAnsi="Arial Narrow" w:cs="Times New Roman"/>
          <w:b/>
          <w:i/>
          <w:sz w:val="20"/>
          <w:szCs w:val="20"/>
        </w:rPr>
        <w:t>4</w:t>
      </w:r>
      <w:r w:rsidRPr="004250B3">
        <w:rPr>
          <w:rFonts w:ascii="Arial Narrow" w:hAnsi="Arial Narrow" w:cs="Times New Roman"/>
          <w:i/>
          <w:sz w:val="20"/>
          <w:szCs w:val="20"/>
        </w:rPr>
        <w:t xml:space="preserve">) </w:t>
      </w:r>
    </w:p>
    <w:p w14:paraId="1DCE8625" w14:textId="77777777" w:rsidR="00EF355C" w:rsidRPr="004250B3" w:rsidRDefault="00EF355C" w:rsidP="00E764E6">
      <w:pPr>
        <w:spacing w:before="0" w:line="276" w:lineRule="auto"/>
        <w:ind w:left="567" w:hanging="567"/>
        <w:jc w:val="left"/>
        <w:rPr>
          <w:rFonts w:ascii="Arial Narrow" w:hAnsi="Arial Narrow" w:cs="Times New Roman"/>
          <w:bCs/>
          <w:sz w:val="20"/>
          <w:szCs w:val="20"/>
        </w:rPr>
      </w:pPr>
      <w:r w:rsidRPr="004250B3">
        <w:rPr>
          <w:rFonts w:ascii="Arial Narrow" w:hAnsi="Arial Narrow" w:cs="Times New Roman"/>
          <w:bCs/>
          <w:sz w:val="20"/>
          <w:szCs w:val="20"/>
        </w:rPr>
        <w:t>9.       Rozliczenie materiałów z demontażu.................................................................................................</w:t>
      </w:r>
    </w:p>
    <w:p w14:paraId="16FD0D4A" w14:textId="77777777" w:rsidR="00EF355C" w:rsidRPr="004250B3" w:rsidRDefault="00EF355C" w:rsidP="00E764E6">
      <w:pPr>
        <w:spacing w:before="0" w:line="276" w:lineRule="auto"/>
        <w:ind w:left="567"/>
        <w:jc w:val="left"/>
        <w:rPr>
          <w:rFonts w:ascii="Arial Narrow" w:hAnsi="Arial Narrow" w:cs="Times New Roman"/>
          <w:i/>
          <w:sz w:val="20"/>
          <w:szCs w:val="20"/>
        </w:rPr>
      </w:pPr>
      <w:r w:rsidRPr="004250B3">
        <w:rPr>
          <w:rFonts w:ascii="Arial Narrow" w:hAnsi="Arial Narrow" w:cs="Times New Roman"/>
          <w:i/>
          <w:sz w:val="20"/>
          <w:szCs w:val="20"/>
        </w:rPr>
        <w:t>...........................................................................................................................................................</w:t>
      </w:r>
    </w:p>
    <w:p w14:paraId="04F38D2E" w14:textId="77777777" w:rsidR="00EF355C" w:rsidRPr="00EF355C" w:rsidRDefault="00EF355C" w:rsidP="00E764E6">
      <w:pPr>
        <w:tabs>
          <w:tab w:val="right" w:pos="-3119"/>
          <w:tab w:val="left" w:pos="851"/>
        </w:tabs>
        <w:spacing w:before="0" w:line="276" w:lineRule="auto"/>
        <w:rPr>
          <w:rFonts w:ascii="Arial Narrow" w:hAnsi="Arial Narrow" w:cs="Times New Roman"/>
          <w:b/>
          <w:sz w:val="20"/>
          <w:szCs w:val="20"/>
        </w:rPr>
      </w:pPr>
      <w:r w:rsidRPr="00EF355C">
        <w:rPr>
          <w:rFonts w:ascii="Arial Narrow" w:hAnsi="Arial Narrow" w:cs="Times New Roman"/>
          <w:b/>
          <w:bCs/>
          <w:sz w:val="20"/>
          <w:szCs w:val="20"/>
        </w:rPr>
        <w:t>Jednocześnie OŚWIADCZAM, iż niniejsze zadanie (zastosowane wyroby oraz wykonane prace) zostało zrealizowane zgodnie ze Standardami w sieci dystrybucyjnej E</w:t>
      </w:r>
      <w:r w:rsidR="00544EEE">
        <w:rPr>
          <w:rFonts w:ascii="Arial Narrow" w:hAnsi="Arial Narrow" w:cs="Times New Roman"/>
          <w:b/>
          <w:bCs/>
          <w:sz w:val="20"/>
          <w:szCs w:val="20"/>
        </w:rPr>
        <w:t>nea</w:t>
      </w:r>
      <w:r w:rsidRPr="00EF355C">
        <w:rPr>
          <w:rFonts w:ascii="Arial Narrow" w:hAnsi="Arial Narrow" w:cs="Times New Roman"/>
          <w:b/>
          <w:bCs/>
          <w:sz w:val="20"/>
          <w:szCs w:val="20"/>
        </w:rPr>
        <w:t xml:space="preserve"> Operator sp. z o.o. Nie dotyczy przypadków niezgodności ze standardami, które są wynikiem uzyskanych wcześniej zgód na odstępstwo od stosowania Standardów.***</w:t>
      </w:r>
    </w:p>
    <w:p w14:paraId="0E7BC128" w14:textId="77777777" w:rsidR="00EF355C" w:rsidRPr="00EF355C" w:rsidRDefault="00EF355C" w:rsidP="00E764E6">
      <w:pPr>
        <w:spacing w:line="276" w:lineRule="auto"/>
        <w:ind w:left="708"/>
        <w:jc w:val="right"/>
        <w:rPr>
          <w:rFonts w:ascii="Arial Narrow" w:hAnsi="Arial Narrow" w:cs="Times New Roman"/>
          <w:sz w:val="20"/>
          <w:szCs w:val="20"/>
        </w:rPr>
      </w:pPr>
    </w:p>
    <w:p w14:paraId="3CADCBC9" w14:textId="77777777" w:rsidR="00EF355C" w:rsidRPr="00EF355C" w:rsidRDefault="00EF355C" w:rsidP="00E764E6">
      <w:pPr>
        <w:spacing w:line="276" w:lineRule="auto"/>
        <w:ind w:left="708"/>
        <w:jc w:val="right"/>
        <w:rPr>
          <w:rFonts w:ascii="Arial Narrow" w:hAnsi="Arial Narrow" w:cs="Times New Roman"/>
          <w:sz w:val="20"/>
          <w:szCs w:val="20"/>
        </w:rPr>
      </w:pPr>
    </w:p>
    <w:p w14:paraId="726FB6F5" w14:textId="77777777" w:rsidR="00EF355C" w:rsidRPr="00EF355C" w:rsidRDefault="00EF355C" w:rsidP="00E764E6">
      <w:pPr>
        <w:spacing w:line="276" w:lineRule="auto"/>
        <w:ind w:left="3402"/>
        <w:jc w:val="center"/>
        <w:rPr>
          <w:rFonts w:ascii="Arial Narrow" w:hAnsi="Arial Narrow" w:cs="Times New Roman"/>
          <w:sz w:val="20"/>
          <w:szCs w:val="20"/>
        </w:rPr>
      </w:pPr>
      <w:r w:rsidRPr="00EF355C">
        <w:rPr>
          <w:rFonts w:ascii="Arial Narrow" w:hAnsi="Arial Narrow" w:cs="Times New Roman"/>
          <w:sz w:val="20"/>
          <w:szCs w:val="20"/>
        </w:rPr>
        <w:t>.................................................................................</w:t>
      </w:r>
    </w:p>
    <w:p w14:paraId="42CAC625" w14:textId="77777777" w:rsidR="00EF355C" w:rsidRPr="00EF355C" w:rsidRDefault="00EF355C" w:rsidP="00E764E6">
      <w:pPr>
        <w:spacing w:line="276" w:lineRule="auto"/>
        <w:ind w:left="708"/>
        <w:jc w:val="left"/>
        <w:rPr>
          <w:rFonts w:ascii="Arial Narrow" w:hAnsi="Arial Narrow" w:cs="Times New Roman"/>
          <w:sz w:val="20"/>
          <w:szCs w:val="20"/>
        </w:rPr>
      </w:pP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t>(data, pieczęć i podpis zgłaszającego)</w:t>
      </w:r>
    </w:p>
    <w:p w14:paraId="78205E11" w14:textId="77777777" w:rsidR="00EF355C" w:rsidRPr="00EF355C" w:rsidRDefault="00EF355C" w:rsidP="00E764E6">
      <w:pPr>
        <w:spacing w:line="276" w:lineRule="auto"/>
        <w:ind w:left="3402"/>
        <w:jc w:val="left"/>
        <w:rPr>
          <w:rFonts w:ascii="Arial Narrow" w:hAnsi="Arial Narrow" w:cs="Times New Roman"/>
          <w:sz w:val="20"/>
          <w:szCs w:val="20"/>
          <w:vertAlign w:val="superscript"/>
        </w:rPr>
      </w:pPr>
      <w:r w:rsidRPr="00EF355C">
        <w:rPr>
          <w:rFonts w:ascii="Arial Narrow" w:hAnsi="Arial Narrow" w:cs="Times New Roman"/>
          <w:sz w:val="20"/>
          <w:szCs w:val="20"/>
        </w:rPr>
        <w:t xml:space="preserve"> Kierownik Budowy/Kierownik Robót/Kierownik komórki/jednostki</w:t>
      </w:r>
      <w:r w:rsidRPr="00EF355C">
        <w:rPr>
          <w:rFonts w:ascii="Arial Narrow" w:hAnsi="Arial Narrow" w:cs="Times New Roman"/>
          <w:sz w:val="20"/>
          <w:szCs w:val="20"/>
          <w:vertAlign w:val="superscript"/>
        </w:rPr>
        <w:t>*</w:t>
      </w:r>
    </w:p>
    <w:p w14:paraId="0CC5B035" w14:textId="77777777" w:rsidR="00EF355C" w:rsidRPr="00EF355C" w:rsidRDefault="00EF355C" w:rsidP="00E764E6">
      <w:pPr>
        <w:spacing w:line="276" w:lineRule="auto"/>
        <w:ind w:left="4248" w:firstLine="708"/>
        <w:jc w:val="left"/>
        <w:rPr>
          <w:rFonts w:ascii="Arial Narrow" w:hAnsi="Arial Narrow" w:cs="Times New Roman"/>
          <w:sz w:val="20"/>
          <w:szCs w:val="20"/>
        </w:rPr>
      </w:pPr>
    </w:p>
    <w:p w14:paraId="1705A8D0" w14:textId="77777777" w:rsidR="00EF355C" w:rsidRPr="00EF355C" w:rsidRDefault="00EF355C" w:rsidP="00E764E6">
      <w:pPr>
        <w:spacing w:line="276" w:lineRule="auto"/>
        <w:ind w:left="567" w:hanging="567"/>
        <w:jc w:val="left"/>
        <w:rPr>
          <w:rFonts w:ascii="Arial Narrow" w:hAnsi="Arial Narrow" w:cs="Times New Roman"/>
          <w:bCs/>
          <w:sz w:val="20"/>
          <w:szCs w:val="20"/>
        </w:rPr>
      </w:pPr>
      <w:r w:rsidRPr="00EF355C">
        <w:rPr>
          <w:rFonts w:ascii="Arial Narrow" w:hAnsi="Arial Narrow" w:cs="Times New Roman"/>
          <w:bCs/>
          <w:sz w:val="20"/>
          <w:szCs w:val="20"/>
        </w:rPr>
        <w:t>10.      Komplet dostarczonych dokumentów przyjął:</w:t>
      </w:r>
    </w:p>
    <w:p w14:paraId="4F29F8F2" w14:textId="77777777" w:rsidR="00EF355C" w:rsidRPr="00EF355C" w:rsidRDefault="00EF355C" w:rsidP="00E764E6">
      <w:pPr>
        <w:spacing w:line="276" w:lineRule="auto"/>
        <w:ind w:left="709"/>
        <w:jc w:val="left"/>
        <w:rPr>
          <w:rFonts w:ascii="Arial Narrow" w:hAnsi="Arial Narrow" w:cs="Times New Roman"/>
          <w:sz w:val="20"/>
          <w:szCs w:val="20"/>
        </w:rPr>
      </w:pPr>
    </w:p>
    <w:p w14:paraId="18403D66" w14:textId="77777777" w:rsidR="00EF355C" w:rsidRPr="00EF355C" w:rsidRDefault="00EF355C" w:rsidP="00E764E6">
      <w:pPr>
        <w:spacing w:line="276" w:lineRule="auto"/>
        <w:ind w:left="4253"/>
        <w:jc w:val="left"/>
        <w:rPr>
          <w:rFonts w:ascii="Arial Narrow" w:hAnsi="Arial Narrow" w:cs="Times New Roman"/>
          <w:sz w:val="20"/>
          <w:szCs w:val="20"/>
        </w:rPr>
      </w:pPr>
      <w:r w:rsidRPr="00EF355C">
        <w:rPr>
          <w:rFonts w:ascii="Arial Narrow" w:hAnsi="Arial Narrow" w:cs="Times New Roman"/>
          <w:sz w:val="20"/>
          <w:szCs w:val="20"/>
        </w:rPr>
        <w:t xml:space="preserve"> </w:t>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t>..........................................................</w:t>
      </w:r>
    </w:p>
    <w:p w14:paraId="73803197" w14:textId="77777777" w:rsidR="00EF355C" w:rsidRPr="00EF355C" w:rsidRDefault="00EF355C" w:rsidP="00E764E6">
      <w:pPr>
        <w:spacing w:line="276" w:lineRule="auto"/>
        <w:ind w:left="708"/>
        <w:jc w:val="left"/>
        <w:rPr>
          <w:rFonts w:ascii="Arial Narrow" w:hAnsi="Arial Narrow" w:cs="Times New Roman"/>
          <w:sz w:val="20"/>
          <w:szCs w:val="20"/>
        </w:rPr>
      </w:pP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t>(data, pieczęć i podpis przyjmującego)</w:t>
      </w:r>
    </w:p>
    <w:p w14:paraId="17FB6F42" w14:textId="77777777" w:rsidR="00EF355C" w:rsidRPr="00EF355C" w:rsidRDefault="00EF355C" w:rsidP="00E764E6">
      <w:pPr>
        <w:spacing w:line="276" w:lineRule="auto"/>
        <w:ind w:left="3828"/>
        <w:jc w:val="left"/>
        <w:rPr>
          <w:rFonts w:ascii="Arial Narrow" w:hAnsi="Arial Narrow" w:cs="Times New Roman"/>
          <w:sz w:val="20"/>
          <w:szCs w:val="20"/>
        </w:rPr>
      </w:pPr>
      <w:r w:rsidRPr="00EF355C">
        <w:rPr>
          <w:rFonts w:ascii="Arial Narrow" w:hAnsi="Arial Narrow" w:cs="Times New Roman"/>
          <w:sz w:val="20"/>
          <w:szCs w:val="20"/>
        </w:rPr>
        <w:t xml:space="preserve">                                                                                        Inspektor Nadzoru Inwestorskiego/Prowadzący Zadanie</w:t>
      </w:r>
      <w:r w:rsidRPr="00EF355C">
        <w:rPr>
          <w:rFonts w:ascii="Arial Narrow" w:hAnsi="Arial Narrow" w:cs="Times New Roman"/>
          <w:sz w:val="20"/>
          <w:szCs w:val="20"/>
          <w:vertAlign w:val="superscript"/>
        </w:rPr>
        <w:t>*</w:t>
      </w:r>
    </w:p>
    <w:p w14:paraId="23E80521" w14:textId="77777777" w:rsidR="00EF355C" w:rsidRPr="00EF355C" w:rsidRDefault="00EF355C" w:rsidP="00E764E6">
      <w:pPr>
        <w:spacing w:line="276" w:lineRule="auto"/>
        <w:jc w:val="left"/>
        <w:rPr>
          <w:rFonts w:ascii="Arial Narrow" w:hAnsi="Arial Narrow" w:cs="Times New Roman"/>
          <w:sz w:val="20"/>
          <w:szCs w:val="20"/>
        </w:rPr>
      </w:pPr>
    </w:p>
    <w:p w14:paraId="171987C6" w14:textId="77777777" w:rsidR="00EF355C" w:rsidRPr="00EF355C" w:rsidRDefault="00EF355C" w:rsidP="00E764E6">
      <w:pPr>
        <w:spacing w:line="276" w:lineRule="auto"/>
        <w:ind w:left="567" w:hanging="567"/>
        <w:rPr>
          <w:rFonts w:ascii="Arial Narrow" w:hAnsi="Arial Narrow" w:cs="Times New Roman"/>
          <w:sz w:val="20"/>
          <w:szCs w:val="20"/>
        </w:rPr>
      </w:pPr>
      <w:r w:rsidRPr="00EF355C">
        <w:rPr>
          <w:rFonts w:ascii="Arial Narrow" w:hAnsi="Arial Narrow" w:cs="Times New Roman"/>
          <w:sz w:val="20"/>
          <w:szCs w:val="20"/>
        </w:rPr>
        <w:t>11.    Informacja o usunięciu usterek (nie mających wpływu na przeprowadzenie Odbioru z wynikiem</w:t>
      </w:r>
      <w:r w:rsidRPr="00EF355C">
        <w:rPr>
          <w:rFonts w:ascii="Arial Narrow" w:hAnsi="Arial Narrow" w:cs="Times New Roman"/>
          <w:sz w:val="20"/>
          <w:szCs w:val="20"/>
        </w:rPr>
        <w:br/>
        <w:t xml:space="preserve"> pozytywnym):  …………………………………………………………………………………………………………………</w:t>
      </w:r>
    </w:p>
    <w:p w14:paraId="497A8707" w14:textId="77777777" w:rsidR="00EF355C" w:rsidRPr="00EF355C" w:rsidRDefault="00EF355C" w:rsidP="00E764E6">
      <w:pPr>
        <w:spacing w:line="276" w:lineRule="auto"/>
        <w:rPr>
          <w:rFonts w:ascii="Arial Narrow" w:hAnsi="Arial Narrow" w:cs="Times New Roman"/>
          <w:sz w:val="20"/>
          <w:szCs w:val="20"/>
        </w:rPr>
      </w:pPr>
      <w:r w:rsidRPr="00EF355C">
        <w:rPr>
          <w:rFonts w:ascii="Arial Narrow" w:hAnsi="Arial Narrow" w:cs="Times New Roman"/>
          <w:sz w:val="20"/>
          <w:szCs w:val="20"/>
        </w:rPr>
        <w:t xml:space="preserve">     ……………………………………………………………………………………………………………………..</w:t>
      </w:r>
    </w:p>
    <w:p w14:paraId="7C9AF80C" w14:textId="77777777" w:rsidR="00EF355C" w:rsidRPr="00EF355C" w:rsidRDefault="00EF355C" w:rsidP="00E764E6">
      <w:pPr>
        <w:spacing w:line="276" w:lineRule="auto"/>
        <w:ind w:left="284"/>
        <w:rPr>
          <w:rFonts w:ascii="Arial Narrow" w:hAnsi="Arial Narrow" w:cs="Times New Roman"/>
          <w:sz w:val="20"/>
          <w:szCs w:val="20"/>
        </w:rPr>
      </w:pPr>
      <w:r w:rsidRPr="00EF355C">
        <w:rPr>
          <w:rFonts w:ascii="Arial Narrow" w:hAnsi="Arial Narrow" w:cs="Times New Roman"/>
          <w:sz w:val="20"/>
          <w:szCs w:val="20"/>
        </w:rPr>
        <w:t>……………………………………………………………………………………………………………………..</w:t>
      </w:r>
    </w:p>
    <w:p w14:paraId="602AE2C3" w14:textId="77777777" w:rsidR="00EF355C" w:rsidRPr="00EF355C" w:rsidRDefault="00EF355C" w:rsidP="00E764E6">
      <w:pPr>
        <w:spacing w:line="276" w:lineRule="auto"/>
        <w:ind w:left="3119"/>
        <w:jc w:val="center"/>
        <w:rPr>
          <w:rFonts w:ascii="Arial Narrow" w:hAnsi="Arial Narrow" w:cs="Times New Roman"/>
          <w:sz w:val="20"/>
          <w:szCs w:val="20"/>
        </w:rPr>
      </w:pPr>
      <w:r w:rsidRPr="00EF355C">
        <w:rPr>
          <w:rFonts w:ascii="Arial Narrow" w:hAnsi="Arial Narrow" w:cs="Times New Roman"/>
          <w:sz w:val="20"/>
          <w:szCs w:val="20"/>
        </w:rPr>
        <w:t>.................................................................................</w:t>
      </w:r>
    </w:p>
    <w:p w14:paraId="684A3D29" w14:textId="77777777" w:rsidR="00EF355C" w:rsidRPr="00EF355C" w:rsidRDefault="00EF355C" w:rsidP="00E764E6">
      <w:pPr>
        <w:spacing w:line="276" w:lineRule="auto"/>
        <w:ind w:left="708"/>
        <w:jc w:val="left"/>
        <w:rPr>
          <w:rFonts w:ascii="Arial Narrow" w:hAnsi="Arial Narrow" w:cs="Times New Roman"/>
          <w:sz w:val="20"/>
          <w:szCs w:val="20"/>
        </w:rPr>
      </w:pP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r>
      <w:r w:rsidRPr="00EF355C">
        <w:rPr>
          <w:rFonts w:ascii="Arial Narrow" w:hAnsi="Arial Narrow" w:cs="Times New Roman"/>
          <w:sz w:val="20"/>
          <w:szCs w:val="20"/>
        </w:rPr>
        <w:tab/>
        <w:t>(data, pieczęć i podpis zgłaszającego)</w:t>
      </w:r>
    </w:p>
    <w:p w14:paraId="0319446F" w14:textId="77777777" w:rsidR="00EF355C" w:rsidRPr="00520E3E" w:rsidRDefault="00EF355C" w:rsidP="00E764E6">
      <w:pPr>
        <w:spacing w:line="276" w:lineRule="auto"/>
        <w:ind w:left="3119"/>
        <w:jc w:val="left"/>
        <w:rPr>
          <w:rFonts w:ascii="Arial Narrow" w:hAnsi="Arial Narrow" w:cs="Times New Roman"/>
          <w:sz w:val="20"/>
          <w:szCs w:val="20"/>
          <w:vertAlign w:val="superscript"/>
        </w:rPr>
      </w:pPr>
      <w:r w:rsidRPr="00EF355C">
        <w:rPr>
          <w:rFonts w:ascii="Arial Narrow" w:hAnsi="Arial Narrow" w:cs="Times New Roman"/>
          <w:sz w:val="20"/>
          <w:szCs w:val="20"/>
        </w:rPr>
        <w:t>Kierownik Budowy/Kierownik Robót/Kierownik    jednostki/komórki</w:t>
      </w:r>
      <w:r w:rsidRPr="00520E3E">
        <w:rPr>
          <w:rFonts w:ascii="Arial Narrow" w:hAnsi="Arial Narrow" w:cs="Times New Roman"/>
          <w:sz w:val="20"/>
          <w:szCs w:val="20"/>
          <w:vertAlign w:val="superscript"/>
        </w:rPr>
        <w:t>*</w:t>
      </w:r>
    </w:p>
    <w:p w14:paraId="7B63176F" w14:textId="77777777" w:rsidR="00EF355C" w:rsidRPr="00520E3E" w:rsidRDefault="00EF355C" w:rsidP="00E764E6">
      <w:pPr>
        <w:spacing w:line="276" w:lineRule="auto"/>
        <w:ind w:left="709"/>
        <w:jc w:val="left"/>
        <w:rPr>
          <w:rFonts w:ascii="Arial Narrow" w:hAnsi="Arial Narrow" w:cs="Times New Roman"/>
          <w:color w:val="FF0000"/>
          <w:sz w:val="20"/>
          <w:szCs w:val="20"/>
        </w:rPr>
      </w:pPr>
    </w:p>
    <w:p w14:paraId="2386F79D" w14:textId="77777777" w:rsidR="00EF355C" w:rsidRPr="00520E3E" w:rsidRDefault="00EF355C" w:rsidP="00E764E6">
      <w:pPr>
        <w:spacing w:line="276" w:lineRule="auto"/>
        <w:ind w:left="4111"/>
        <w:jc w:val="left"/>
        <w:rPr>
          <w:rFonts w:ascii="Arial Narrow" w:hAnsi="Arial Narrow" w:cs="Times New Roman"/>
          <w:sz w:val="20"/>
          <w:szCs w:val="20"/>
        </w:rPr>
      </w:pPr>
      <w:r w:rsidRPr="00520E3E">
        <w:rPr>
          <w:rFonts w:ascii="Arial Narrow" w:hAnsi="Arial Narrow" w:cs="Times New Roman"/>
          <w:color w:val="FF0000"/>
          <w:sz w:val="20"/>
          <w:szCs w:val="20"/>
        </w:rPr>
        <w:t xml:space="preserve"> </w:t>
      </w:r>
      <w:r w:rsidRPr="00520E3E">
        <w:rPr>
          <w:rFonts w:ascii="Arial Narrow" w:hAnsi="Arial Narrow" w:cs="Times New Roman"/>
          <w:color w:val="FF0000"/>
          <w:sz w:val="20"/>
          <w:szCs w:val="20"/>
        </w:rPr>
        <w:tab/>
      </w:r>
      <w:r w:rsidRPr="00520E3E">
        <w:rPr>
          <w:rFonts w:ascii="Arial Narrow" w:hAnsi="Arial Narrow" w:cs="Times New Roman"/>
          <w:color w:val="FF0000"/>
          <w:sz w:val="20"/>
          <w:szCs w:val="20"/>
        </w:rPr>
        <w:tab/>
      </w:r>
      <w:r w:rsidRPr="00520E3E">
        <w:rPr>
          <w:rFonts w:ascii="Arial Narrow" w:hAnsi="Arial Narrow" w:cs="Times New Roman"/>
          <w:color w:val="FF0000"/>
          <w:sz w:val="20"/>
          <w:szCs w:val="20"/>
        </w:rPr>
        <w:tab/>
      </w:r>
      <w:r w:rsidRPr="00520E3E">
        <w:rPr>
          <w:rFonts w:ascii="Arial Narrow" w:hAnsi="Arial Narrow" w:cs="Times New Roman"/>
          <w:color w:val="FF0000"/>
          <w:sz w:val="20"/>
          <w:szCs w:val="20"/>
        </w:rPr>
        <w:tab/>
      </w:r>
      <w:r w:rsidRPr="00520E3E">
        <w:rPr>
          <w:rFonts w:ascii="Arial Narrow" w:hAnsi="Arial Narrow" w:cs="Times New Roman"/>
          <w:color w:val="FF0000"/>
          <w:sz w:val="20"/>
          <w:szCs w:val="20"/>
        </w:rPr>
        <w:tab/>
      </w:r>
      <w:r w:rsidRPr="00520E3E">
        <w:rPr>
          <w:rFonts w:ascii="Arial Narrow" w:hAnsi="Arial Narrow" w:cs="Times New Roman"/>
          <w:color w:val="FF0000"/>
          <w:sz w:val="20"/>
          <w:szCs w:val="20"/>
        </w:rPr>
        <w:tab/>
      </w:r>
      <w:r w:rsidRPr="00520E3E">
        <w:rPr>
          <w:rFonts w:ascii="Arial Narrow" w:hAnsi="Arial Narrow" w:cs="Times New Roman"/>
          <w:sz w:val="20"/>
          <w:szCs w:val="20"/>
        </w:rPr>
        <w:t>..........................................................</w:t>
      </w:r>
    </w:p>
    <w:p w14:paraId="0BD5F703" w14:textId="77777777" w:rsidR="00EF355C" w:rsidRPr="00520E3E" w:rsidRDefault="00EF355C" w:rsidP="00E764E6">
      <w:pPr>
        <w:spacing w:line="276" w:lineRule="auto"/>
        <w:ind w:left="708"/>
        <w:jc w:val="left"/>
        <w:rPr>
          <w:rFonts w:ascii="Arial Narrow" w:hAnsi="Arial Narrow" w:cs="Times New Roman"/>
          <w:sz w:val="20"/>
          <w:szCs w:val="20"/>
        </w:rPr>
      </w:pPr>
      <w:r w:rsidRPr="00520E3E">
        <w:rPr>
          <w:rFonts w:ascii="Arial Narrow" w:hAnsi="Arial Narrow" w:cs="Times New Roman"/>
          <w:sz w:val="20"/>
          <w:szCs w:val="20"/>
        </w:rPr>
        <w:tab/>
      </w:r>
      <w:r w:rsidRPr="00520E3E">
        <w:rPr>
          <w:rFonts w:ascii="Arial Narrow" w:hAnsi="Arial Narrow" w:cs="Times New Roman"/>
          <w:sz w:val="20"/>
          <w:szCs w:val="20"/>
        </w:rPr>
        <w:tab/>
      </w:r>
      <w:r w:rsidRPr="00520E3E">
        <w:rPr>
          <w:rFonts w:ascii="Arial Narrow" w:hAnsi="Arial Narrow" w:cs="Times New Roman"/>
          <w:sz w:val="20"/>
          <w:szCs w:val="20"/>
        </w:rPr>
        <w:tab/>
      </w:r>
      <w:r w:rsidRPr="00520E3E">
        <w:rPr>
          <w:rFonts w:ascii="Arial Narrow" w:hAnsi="Arial Narrow" w:cs="Times New Roman"/>
          <w:sz w:val="20"/>
          <w:szCs w:val="20"/>
        </w:rPr>
        <w:tab/>
      </w:r>
      <w:r w:rsidRPr="00520E3E">
        <w:rPr>
          <w:rFonts w:ascii="Arial Narrow" w:hAnsi="Arial Narrow" w:cs="Times New Roman"/>
          <w:sz w:val="20"/>
          <w:szCs w:val="20"/>
        </w:rPr>
        <w:tab/>
      </w:r>
      <w:r w:rsidRPr="00520E3E">
        <w:rPr>
          <w:rFonts w:ascii="Arial Narrow" w:hAnsi="Arial Narrow" w:cs="Times New Roman"/>
          <w:sz w:val="20"/>
          <w:szCs w:val="20"/>
        </w:rPr>
        <w:tab/>
        <w:t>(data, pieczęć i podpis przyjmującego)</w:t>
      </w:r>
    </w:p>
    <w:p w14:paraId="2A71F1AD" w14:textId="77777777" w:rsidR="00EF355C" w:rsidRPr="00520E3E" w:rsidRDefault="00EF355C" w:rsidP="00E764E6">
      <w:pPr>
        <w:spacing w:line="276" w:lineRule="auto"/>
        <w:ind w:left="4111"/>
        <w:jc w:val="left"/>
        <w:rPr>
          <w:rFonts w:ascii="Arial Narrow" w:hAnsi="Arial Narrow" w:cs="Times New Roman"/>
          <w:sz w:val="20"/>
          <w:szCs w:val="20"/>
          <w:vertAlign w:val="superscript"/>
        </w:rPr>
      </w:pPr>
      <w:r w:rsidRPr="00EF355C">
        <w:rPr>
          <w:rFonts w:ascii="Arial Narrow" w:hAnsi="Arial Narrow" w:cs="Times New Roman"/>
          <w:sz w:val="20"/>
          <w:szCs w:val="20"/>
        </w:rPr>
        <w:t xml:space="preserve">                                                                                                  Inspektor Nadzoru/Prowadzący Zadanie</w:t>
      </w:r>
      <w:r w:rsidRPr="00520E3E">
        <w:rPr>
          <w:rFonts w:ascii="Arial Narrow" w:hAnsi="Arial Narrow" w:cs="Times New Roman"/>
          <w:sz w:val="20"/>
          <w:szCs w:val="20"/>
          <w:vertAlign w:val="superscript"/>
        </w:rPr>
        <w:t>*</w:t>
      </w:r>
    </w:p>
    <w:p w14:paraId="70514D8A" w14:textId="77777777" w:rsidR="00EF355C" w:rsidRPr="00EF355C" w:rsidRDefault="00EF355C" w:rsidP="00E764E6">
      <w:pPr>
        <w:spacing w:line="276" w:lineRule="auto"/>
        <w:ind w:left="709"/>
        <w:jc w:val="left"/>
        <w:rPr>
          <w:rFonts w:ascii="Arial Narrow" w:hAnsi="Arial Narrow" w:cs="Times New Roman"/>
          <w:szCs w:val="20"/>
          <w:vertAlign w:val="superscript"/>
        </w:rPr>
      </w:pPr>
    </w:p>
    <w:p w14:paraId="7A18A336" w14:textId="77777777" w:rsidR="00EF355C" w:rsidRPr="00EF355C" w:rsidRDefault="00EF355C" w:rsidP="00E764E6">
      <w:pPr>
        <w:spacing w:line="276" w:lineRule="auto"/>
        <w:ind w:left="709"/>
        <w:jc w:val="left"/>
        <w:rPr>
          <w:rFonts w:ascii="Arial Narrow" w:hAnsi="Arial Narrow" w:cs="Times New Roman"/>
          <w:sz w:val="20"/>
          <w:szCs w:val="20"/>
        </w:rPr>
      </w:pPr>
      <w:r w:rsidRPr="00EF355C">
        <w:rPr>
          <w:rFonts w:ascii="Arial Narrow" w:hAnsi="Arial Narrow" w:cs="Times New Roman"/>
          <w:szCs w:val="20"/>
          <w:vertAlign w:val="superscript"/>
        </w:rPr>
        <w:t>*</w:t>
      </w:r>
      <w:r w:rsidRPr="00EF355C">
        <w:rPr>
          <w:rFonts w:ascii="Arial Narrow" w:hAnsi="Arial Narrow" w:cs="Times New Roman"/>
          <w:szCs w:val="20"/>
        </w:rPr>
        <w:t xml:space="preserve">- </w:t>
      </w:r>
      <w:r w:rsidRPr="00EF355C">
        <w:rPr>
          <w:rFonts w:ascii="Arial Narrow" w:hAnsi="Arial Narrow" w:cs="Times New Roman"/>
          <w:sz w:val="20"/>
          <w:szCs w:val="20"/>
        </w:rPr>
        <w:t>niepotrzebne skreślić</w:t>
      </w:r>
    </w:p>
    <w:p w14:paraId="1E3A4708" w14:textId="77777777" w:rsidR="00EF355C" w:rsidRPr="00EF355C" w:rsidRDefault="00EF355C" w:rsidP="00E764E6">
      <w:pPr>
        <w:spacing w:line="276" w:lineRule="auto"/>
        <w:ind w:left="709"/>
        <w:jc w:val="left"/>
        <w:rPr>
          <w:rFonts w:ascii="Arial Narrow" w:hAnsi="Arial Narrow" w:cs="Times New Roman"/>
          <w:sz w:val="20"/>
          <w:szCs w:val="20"/>
        </w:rPr>
      </w:pPr>
      <w:r w:rsidRPr="00EF355C">
        <w:rPr>
          <w:rFonts w:ascii="Arial Narrow" w:hAnsi="Arial Narrow" w:cs="Times New Roman"/>
          <w:sz w:val="20"/>
          <w:szCs w:val="20"/>
        </w:rPr>
        <w:t>**- dostosować do potrzeb wynikających z rodzaju Zadania zaktualizować numerację punktów</w:t>
      </w:r>
    </w:p>
    <w:p w14:paraId="3CC3AD7C" w14:textId="77777777" w:rsidR="00EF355C" w:rsidRPr="00EF355C" w:rsidRDefault="00EF355C" w:rsidP="00E764E6">
      <w:pPr>
        <w:spacing w:line="276" w:lineRule="auto"/>
        <w:ind w:left="993" w:hanging="284"/>
        <w:jc w:val="left"/>
        <w:rPr>
          <w:rFonts w:ascii="Arial Narrow" w:hAnsi="Arial Narrow" w:cs="Times New Roman"/>
          <w:sz w:val="20"/>
          <w:szCs w:val="20"/>
        </w:rPr>
      </w:pPr>
      <w:r w:rsidRPr="00EF355C">
        <w:rPr>
          <w:rFonts w:ascii="Arial Narrow" w:hAnsi="Arial Narrow" w:cs="Times New Roman"/>
          <w:sz w:val="20"/>
          <w:szCs w:val="20"/>
        </w:rPr>
        <w:t>***- skreślić gdy zadanie inwestycyjne jest realizowane na podstawie dokumentacji zleconej do realizacji przed wejściem w życie Standardów dotyczących robót i wyrobów objętych projektem.</w:t>
      </w:r>
    </w:p>
    <w:p w14:paraId="39E35500" w14:textId="77777777" w:rsidR="00EF355C" w:rsidRDefault="00EF355C" w:rsidP="00E764E6">
      <w:pPr>
        <w:spacing w:before="0" w:line="276" w:lineRule="auto"/>
        <w:jc w:val="left"/>
        <w:rPr>
          <w:rFonts w:asciiTheme="minorHAnsi" w:hAnsiTheme="minorHAnsi"/>
          <w:b/>
          <w:snapToGrid w:val="0"/>
          <w:sz w:val="20"/>
          <w:szCs w:val="20"/>
        </w:rPr>
      </w:pPr>
      <w:r>
        <w:rPr>
          <w:rFonts w:asciiTheme="minorHAnsi" w:hAnsiTheme="minorHAnsi"/>
          <w:b/>
          <w:snapToGrid w:val="0"/>
          <w:sz w:val="20"/>
          <w:szCs w:val="20"/>
        </w:rPr>
        <w:br w:type="page"/>
      </w:r>
    </w:p>
    <w:p w14:paraId="6140AA81" w14:textId="77777777" w:rsidR="002111F7" w:rsidRDefault="002111F7" w:rsidP="00E764E6">
      <w:pPr>
        <w:spacing w:before="0" w:line="276" w:lineRule="auto"/>
        <w:ind w:left="1701" w:hanging="1701"/>
        <w:rPr>
          <w:rFonts w:asciiTheme="minorHAnsi" w:hAnsiTheme="minorHAnsi"/>
          <w:b/>
          <w:snapToGrid w:val="0"/>
          <w:sz w:val="20"/>
          <w:szCs w:val="20"/>
        </w:rPr>
      </w:pPr>
    </w:p>
    <w:p w14:paraId="08D9F7F9" w14:textId="77777777" w:rsidR="00917C42" w:rsidRDefault="00917C42" w:rsidP="00E764E6">
      <w:pPr>
        <w:spacing w:before="0" w:line="276" w:lineRule="auto"/>
        <w:ind w:left="1701" w:hanging="1701"/>
        <w:rPr>
          <w:rFonts w:asciiTheme="minorHAnsi" w:hAnsiTheme="minorHAnsi"/>
          <w:b/>
          <w:snapToGrid w:val="0"/>
          <w:sz w:val="20"/>
          <w:szCs w:val="20"/>
        </w:rPr>
      </w:pPr>
      <w:r>
        <w:rPr>
          <w:rFonts w:asciiTheme="minorHAnsi" w:hAnsiTheme="minorHAnsi"/>
          <w:b/>
          <w:snapToGrid w:val="0"/>
          <w:sz w:val="20"/>
          <w:szCs w:val="20"/>
        </w:rPr>
        <w:t>ZAŁĄCZNIK NR 1</w:t>
      </w:r>
      <w:r w:rsidR="00BE09DA">
        <w:rPr>
          <w:rFonts w:asciiTheme="minorHAnsi" w:hAnsiTheme="minorHAnsi"/>
          <w:b/>
          <w:snapToGrid w:val="0"/>
          <w:sz w:val="20"/>
          <w:szCs w:val="20"/>
        </w:rPr>
        <w:t>2</w:t>
      </w:r>
      <w:r w:rsidR="00046FD2">
        <w:rPr>
          <w:rFonts w:asciiTheme="minorHAnsi" w:hAnsiTheme="minorHAnsi"/>
          <w:b/>
          <w:snapToGrid w:val="0"/>
          <w:sz w:val="20"/>
          <w:szCs w:val="20"/>
        </w:rPr>
        <w:t xml:space="preserve"> - </w:t>
      </w:r>
      <w:r w:rsidR="005060F6" w:rsidRPr="005060F6">
        <w:rPr>
          <w:rFonts w:asciiTheme="minorHAnsi" w:hAnsiTheme="minorHAnsi"/>
          <w:b/>
          <w:snapToGrid w:val="0"/>
          <w:sz w:val="20"/>
          <w:szCs w:val="20"/>
        </w:rPr>
        <w:t>OŚWIADCZENIE KIEROWNIKA BUDOWY/ KIEROWNIKA ROBÓT/KIEROWNIKA JEDNOSTKI /KOMÓRKI</w:t>
      </w:r>
    </w:p>
    <w:p w14:paraId="2D0ACE85" w14:textId="77777777" w:rsidR="004C2DE8" w:rsidRDefault="004C2DE8" w:rsidP="00E764E6">
      <w:pPr>
        <w:spacing w:before="0" w:line="276" w:lineRule="auto"/>
        <w:rPr>
          <w:rFonts w:asciiTheme="minorHAnsi" w:hAnsiTheme="minorHAnsi"/>
          <w:b/>
          <w:snapToGrid w:val="0"/>
          <w:sz w:val="20"/>
          <w:szCs w:val="20"/>
        </w:rPr>
      </w:pPr>
      <w:r>
        <w:rPr>
          <w:rFonts w:asciiTheme="minorHAnsi" w:hAnsiTheme="minorHAnsi"/>
          <w:b/>
          <w:snapToGrid w:val="0"/>
          <w:sz w:val="20"/>
          <w:szCs w:val="20"/>
        </w:rPr>
        <w:t xml:space="preserve"> </w:t>
      </w:r>
    </w:p>
    <w:p w14:paraId="12A18D99" w14:textId="77777777" w:rsidR="005060F6" w:rsidRPr="00AF0829" w:rsidRDefault="005060F6" w:rsidP="00E764E6">
      <w:pPr>
        <w:pStyle w:val="Tytu"/>
        <w:spacing w:line="276" w:lineRule="auto"/>
        <w:rPr>
          <w:u w:val="single"/>
        </w:rPr>
      </w:pPr>
      <w:r w:rsidRPr="00AF0829">
        <w:rPr>
          <w:u w:val="single"/>
        </w:rPr>
        <w:t>OŚWIADCZENIE KIEROWNIKA BUDOWY</w:t>
      </w:r>
      <w:r>
        <w:rPr>
          <w:u w:val="single"/>
        </w:rPr>
        <w:t>/ KIEROWNIKA ROBÓT/KIEROWNIKA JEDNOSTKI /KOMÓRKI</w:t>
      </w:r>
    </w:p>
    <w:p w14:paraId="5AC1F2C8" w14:textId="77777777" w:rsidR="005060F6" w:rsidRPr="001F1B42" w:rsidRDefault="005060F6" w:rsidP="00E764E6">
      <w:pPr>
        <w:spacing w:line="276" w:lineRule="auto"/>
        <w:rPr>
          <w:rFonts w:ascii="Arial Narrow" w:hAnsi="Arial Narrow" w:cs="Arial"/>
          <w:sz w:val="20"/>
          <w:szCs w:val="20"/>
        </w:rPr>
      </w:pPr>
    </w:p>
    <w:p w14:paraId="5D8BD871" w14:textId="77777777" w:rsidR="005060F6" w:rsidRPr="001F1B42" w:rsidRDefault="005060F6" w:rsidP="00E764E6">
      <w:pPr>
        <w:spacing w:before="0" w:line="276" w:lineRule="auto"/>
        <w:rPr>
          <w:rFonts w:ascii="Arial Narrow" w:hAnsi="Arial Narrow" w:cs="Arial"/>
          <w:sz w:val="20"/>
          <w:szCs w:val="20"/>
        </w:rPr>
      </w:pPr>
      <w:r w:rsidRPr="001F1B42">
        <w:rPr>
          <w:rFonts w:ascii="Arial Narrow" w:hAnsi="Arial Narrow" w:cs="Arial"/>
          <w:sz w:val="20"/>
          <w:szCs w:val="20"/>
        </w:rPr>
        <w:t>Niniejszym oświadczam, że:</w:t>
      </w:r>
    </w:p>
    <w:p w14:paraId="58FB5592" w14:textId="77777777" w:rsidR="005060F6" w:rsidRPr="001F1B42" w:rsidRDefault="005060F6" w:rsidP="00E764E6">
      <w:pPr>
        <w:spacing w:before="0" w:line="276" w:lineRule="auto"/>
        <w:rPr>
          <w:rFonts w:ascii="Arial Narrow" w:hAnsi="Arial Narrow" w:cs="Arial"/>
          <w:sz w:val="20"/>
          <w:szCs w:val="20"/>
        </w:rPr>
      </w:pPr>
    </w:p>
    <w:tbl>
      <w:tblPr>
        <w:tblW w:w="0" w:type="auto"/>
        <w:tblInd w:w="250" w:type="dxa"/>
        <w:tblLayout w:type="fixed"/>
        <w:tblCellMar>
          <w:left w:w="70" w:type="dxa"/>
          <w:right w:w="70" w:type="dxa"/>
        </w:tblCellMar>
        <w:tblLook w:val="0000" w:firstRow="0" w:lastRow="0" w:firstColumn="0" w:lastColumn="0" w:noHBand="0" w:noVBand="0"/>
      </w:tblPr>
      <w:tblGrid>
        <w:gridCol w:w="1663"/>
        <w:gridCol w:w="6379"/>
      </w:tblGrid>
      <w:tr w:rsidR="005060F6" w:rsidRPr="001F1B42" w14:paraId="707836AE" w14:textId="77777777" w:rsidTr="005060F6">
        <w:trPr>
          <w:cantSplit/>
        </w:trPr>
        <w:tc>
          <w:tcPr>
            <w:tcW w:w="1663" w:type="dxa"/>
          </w:tcPr>
          <w:p w14:paraId="3D0E98CE" w14:textId="77777777" w:rsidR="005060F6" w:rsidRPr="001F1B42" w:rsidRDefault="005060F6" w:rsidP="00695433">
            <w:pPr>
              <w:numPr>
                <w:ilvl w:val="0"/>
                <w:numId w:val="48"/>
              </w:numPr>
              <w:spacing w:before="0" w:line="276" w:lineRule="auto"/>
              <w:ind w:left="176" w:right="423" w:hanging="283"/>
              <w:rPr>
                <w:rFonts w:ascii="Arial Narrow" w:hAnsi="Arial Narrow" w:cs="Arial"/>
                <w:sz w:val="20"/>
                <w:szCs w:val="20"/>
              </w:rPr>
            </w:pPr>
            <w:r w:rsidRPr="001F1B42">
              <w:rPr>
                <w:rFonts w:ascii="Arial Narrow" w:hAnsi="Arial Narrow" w:cs="Arial"/>
                <w:sz w:val="20"/>
                <w:szCs w:val="20"/>
              </w:rPr>
              <w:t>Zadanie</w:t>
            </w:r>
          </w:p>
          <w:p w14:paraId="7408FDB6" w14:textId="77777777" w:rsidR="005060F6" w:rsidRPr="001F1B42" w:rsidRDefault="005060F6" w:rsidP="00E764E6">
            <w:pPr>
              <w:spacing w:before="0" w:line="276" w:lineRule="auto"/>
              <w:ind w:right="423"/>
              <w:rPr>
                <w:rFonts w:ascii="Arial Narrow" w:hAnsi="Arial Narrow" w:cs="Arial"/>
                <w:sz w:val="20"/>
                <w:szCs w:val="20"/>
              </w:rPr>
            </w:pPr>
          </w:p>
        </w:tc>
        <w:tc>
          <w:tcPr>
            <w:tcW w:w="6379" w:type="dxa"/>
            <w:tcBorders>
              <w:bottom w:val="dotted" w:sz="4" w:space="0" w:color="auto"/>
            </w:tcBorders>
          </w:tcPr>
          <w:p w14:paraId="17FA1805" w14:textId="77777777" w:rsidR="005060F6" w:rsidRPr="001F1B42" w:rsidRDefault="005060F6" w:rsidP="00E764E6">
            <w:pPr>
              <w:spacing w:before="0" w:line="276" w:lineRule="auto"/>
              <w:ind w:right="423"/>
              <w:rPr>
                <w:rFonts w:ascii="Arial Narrow" w:hAnsi="Arial Narrow" w:cs="Arial"/>
                <w:sz w:val="20"/>
                <w:szCs w:val="20"/>
              </w:rPr>
            </w:pPr>
          </w:p>
        </w:tc>
      </w:tr>
      <w:tr w:rsidR="005060F6" w14:paraId="127F0AA1" w14:textId="77777777" w:rsidTr="005060F6">
        <w:trPr>
          <w:cantSplit/>
        </w:trPr>
        <w:tc>
          <w:tcPr>
            <w:tcW w:w="1663" w:type="dxa"/>
          </w:tcPr>
          <w:p w14:paraId="4ED69A43" w14:textId="77777777" w:rsidR="005060F6" w:rsidRDefault="005060F6" w:rsidP="00E764E6">
            <w:pPr>
              <w:spacing w:line="276" w:lineRule="auto"/>
              <w:ind w:right="423"/>
              <w:rPr>
                <w:sz w:val="13"/>
              </w:rPr>
            </w:pPr>
          </w:p>
        </w:tc>
        <w:tc>
          <w:tcPr>
            <w:tcW w:w="6379" w:type="dxa"/>
            <w:tcBorders>
              <w:top w:val="dotted" w:sz="4" w:space="0" w:color="auto"/>
            </w:tcBorders>
          </w:tcPr>
          <w:p w14:paraId="19E8C94B" w14:textId="77777777" w:rsidR="005060F6" w:rsidRDefault="005060F6" w:rsidP="00E764E6">
            <w:pPr>
              <w:spacing w:line="276" w:lineRule="auto"/>
              <w:ind w:right="423"/>
              <w:jc w:val="center"/>
              <w:rPr>
                <w:i/>
                <w:iCs/>
                <w:sz w:val="13"/>
              </w:rPr>
            </w:pPr>
            <w:r>
              <w:rPr>
                <w:i/>
                <w:iCs/>
                <w:sz w:val="13"/>
              </w:rPr>
              <w:t>(nazwa Zadania)</w:t>
            </w:r>
          </w:p>
        </w:tc>
      </w:tr>
      <w:tr w:rsidR="005060F6" w14:paraId="2E46F8C9" w14:textId="77777777" w:rsidTr="005060F6">
        <w:trPr>
          <w:cantSplit/>
        </w:trPr>
        <w:tc>
          <w:tcPr>
            <w:tcW w:w="1663" w:type="dxa"/>
          </w:tcPr>
          <w:p w14:paraId="2EC787CC" w14:textId="77777777" w:rsidR="005060F6" w:rsidRDefault="005060F6" w:rsidP="00E764E6">
            <w:pPr>
              <w:spacing w:line="276" w:lineRule="auto"/>
              <w:ind w:right="423"/>
              <w:rPr>
                <w:rFonts w:ascii="Arial" w:hAnsi="Arial" w:cs="Arial"/>
                <w:sz w:val="32"/>
              </w:rPr>
            </w:pPr>
          </w:p>
        </w:tc>
        <w:tc>
          <w:tcPr>
            <w:tcW w:w="6379" w:type="dxa"/>
            <w:tcBorders>
              <w:bottom w:val="dotted" w:sz="4" w:space="0" w:color="auto"/>
            </w:tcBorders>
          </w:tcPr>
          <w:p w14:paraId="37B177A0" w14:textId="77777777" w:rsidR="005060F6" w:rsidRPr="00F457FB" w:rsidRDefault="005060F6" w:rsidP="00E764E6">
            <w:pPr>
              <w:spacing w:line="276" w:lineRule="auto"/>
              <w:ind w:right="423"/>
              <w:rPr>
                <w:rFonts w:ascii="Arial" w:hAnsi="Arial" w:cs="Arial"/>
                <w:sz w:val="20"/>
                <w:szCs w:val="20"/>
              </w:rPr>
            </w:pPr>
          </w:p>
        </w:tc>
      </w:tr>
    </w:tbl>
    <w:p w14:paraId="73C311AE" w14:textId="77777777" w:rsidR="005060F6" w:rsidRDefault="005060F6" w:rsidP="00E764E6">
      <w:pPr>
        <w:spacing w:line="276" w:lineRule="auto"/>
        <w:ind w:right="423"/>
        <w:rPr>
          <w:rFonts w:ascii="Arial" w:hAnsi="Arial" w:cs="Arial"/>
          <w:sz w:val="4"/>
        </w:rPr>
      </w:pPr>
      <w:r>
        <w:rPr>
          <w:rFonts w:ascii="Arial" w:hAnsi="Arial" w:cs="Arial"/>
          <w:sz w:val="4"/>
        </w:rPr>
        <w:t xml:space="preserve">         </w:t>
      </w:r>
    </w:p>
    <w:p w14:paraId="1D8A382C" w14:textId="77777777" w:rsidR="005060F6" w:rsidRDefault="005060F6" w:rsidP="00E764E6">
      <w:pPr>
        <w:spacing w:line="276" w:lineRule="auto"/>
        <w:ind w:right="423"/>
        <w:rPr>
          <w:rFonts w:ascii="Arial" w:hAnsi="Arial" w:cs="Arial"/>
          <w:sz w:val="4"/>
        </w:rPr>
      </w:pPr>
    </w:p>
    <w:p w14:paraId="5A99C27B" w14:textId="77777777" w:rsidR="005060F6" w:rsidRPr="001F1B42" w:rsidRDefault="005060F6" w:rsidP="00E764E6">
      <w:pPr>
        <w:spacing w:before="0" w:line="276" w:lineRule="auto"/>
        <w:ind w:left="567" w:right="425"/>
        <w:rPr>
          <w:rFonts w:ascii="Arial Narrow" w:hAnsi="Arial Narrow" w:cs="Arial"/>
          <w:sz w:val="20"/>
          <w:szCs w:val="20"/>
        </w:rPr>
      </w:pPr>
      <w:r w:rsidRPr="001F1B42">
        <w:rPr>
          <w:rFonts w:ascii="Arial Narrow" w:hAnsi="Arial Narrow" w:cs="Arial"/>
          <w:sz w:val="20"/>
          <w:szCs w:val="20"/>
        </w:rPr>
        <w:t>Pozwolenie na budowę/ Zgłoszenie nr ……………………………………………..……….. z dnia …......…………………………….………………..…</w:t>
      </w:r>
    </w:p>
    <w:p w14:paraId="57C6C1FF" w14:textId="77777777" w:rsidR="005060F6" w:rsidRPr="001F1B42" w:rsidRDefault="005060F6" w:rsidP="00695433">
      <w:pPr>
        <w:numPr>
          <w:ilvl w:val="0"/>
          <w:numId w:val="47"/>
        </w:numPr>
        <w:spacing w:before="0" w:line="276" w:lineRule="auto"/>
        <w:ind w:right="425"/>
        <w:rPr>
          <w:rFonts w:ascii="Arial Narrow" w:hAnsi="Arial Narrow" w:cs="Arial"/>
          <w:sz w:val="20"/>
          <w:szCs w:val="20"/>
        </w:rPr>
      </w:pPr>
      <w:r w:rsidRPr="001F1B42">
        <w:rPr>
          <w:rFonts w:ascii="Arial Narrow" w:hAnsi="Arial Narrow" w:cs="Arial"/>
          <w:sz w:val="20"/>
          <w:szCs w:val="20"/>
        </w:rPr>
        <w:t>została wykonana zgodnie z zatwierdzonym projektem i warunkami pozwolenia na budowę</w:t>
      </w:r>
      <w:r w:rsidRPr="001F1B42">
        <w:rPr>
          <w:rFonts w:ascii="Arial Narrow" w:hAnsi="Arial Narrow" w:cs="Arial"/>
          <w:sz w:val="20"/>
          <w:szCs w:val="20"/>
          <w:vertAlign w:val="superscript"/>
        </w:rPr>
        <w:t>*</w:t>
      </w:r>
      <w:r w:rsidRPr="001F1B42">
        <w:rPr>
          <w:rFonts w:ascii="Arial Narrow" w:hAnsi="Arial Narrow" w:cs="Arial"/>
          <w:sz w:val="20"/>
          <w:szCs w:val="20"/>
        </w:rPr>
        <w:t>;</w:t>
      </w:r>
    </w:p>
    <w:p w14:paraId="7F0D4141" w14:textId="77777777" w:rsidR="005060F6" w:rsidRPr="001F1B42" w:rsidRDefault="005060F6" w:rsidP="00695433">
      <w:pPr>
        <w:numPr>
          <w:ilvl w:val="0"/>
          <w:numId w:val="47"/>
        </w:numPr>
        <w:spacing w:before="0" w:line="276" w:lineRule="auto"/>
        <w:ind w:right="425"/>
        <w:rPr>
          <w:rFonts w:ascii="Arial Narrow" w:hAnsi="Arial Narrow" w:cs="Arial"/>
          <w:sz w:val="20"/>
          <w:szCs w:val="20"/>
        </w:rPr>
      </w:pPr>
      <w:r w:rsidRPr="001F1B42">
        <w:rPr>
          <w:rFonts w:ascii="Arial Narrow" w:hAnsi="Arial Narrow" w:cs="Arial"/>
          <w:sz w:val="20"/>
          <w:szCs w:val="20"/>
        </w:rPr>
        <w:t>została wykonana z następującymi zmianami, nieodstępującymi w sposób istotny od zatwierdzonego projektu</w:t>
      </w:r>
      <w:r w:rsidRPr="001F1B42">
        <w:rPr>
          <w:rFonts w:ascii="Arial Narrow" w:hAnsi="Arial Narrow" w:cs="Arial"/>
          <w:sz w:val="20"/>
          <w:szCs w:val="20"/>
          <w:vertAlign w:val="superscript"/>
        </w:rPr>
        <w:t>*</w:t>
      </w:r>
      <w:r w:rsidRPr="001F1B42">
        <w:rPr>
          <w:rFonts w:ascii="Arial Narrow" w:hAnsi="Arial Narrow" w:cs="Arial"/>
          <w:sz w:val="20"/>
          <w:szCs w:val="20"/>
        </w:rPr>
        <w:t>/ warunków pozwolenia na budowę</w:t>
      </w:r>
      <w:r w:rsidRPr="001F1B42">
        <w:rPr>
          <w:rFonts w:ascii="Arial Narrow" w:hAnsi="Arial Narrow" w:cs="Arial"/>
          <w:sz w:val="20"/>
          <w:szCs w:val="20"/>
          <w:vertAlign w:val="superscript"/>
        </w:rPr>
        <w:t>*)</w:t>
      </w:r>
      <w:r w:rsidRPr="001F1B42">
        <w:rPr>
          <w:rFonts w:ascii="Arial Narrow" w:hAnsi="Arial Narrow" w:cs="Arial"/>
          <w:sz w:val="20"/>
          <w:szCs w:val="20"/>
        </w:rPr>
        <w:t xml:space="preserve"> </w:t>
      </w:r>
    </w:p>
    <w:tbl>
      <w:tblPr>
        <w:tblW w:w="0" w:type="auto"/>
        <w:tblInd w:w="250" w:type="dxa"/>
        <w:tblCellMar>
          <w:left w:w="70" w:type="dxa"/>
          <w:right w:w="70" w:type="dxa"/>
        </w:tblCellMar>
        <w:tblLook w:val="0000" w:firstRow="0" w:lastRow="0" w:firstColumn="0" w:lastColumn="0" w:noHBand="0" w:noVBand="0"/>
      </w:tblPr>
      <w:tblGrid>
        <w:gridCol w:w="336"/>
        <w:gridCol w:w="7917"/>
      </w:tblGrid>
      <w:tr w:rsidR="005060F6" w14:paraId="373CE441" w14:textId="77777777" w:rsidTr="00FA0B67">
        <w:trPr>
          <w:trHeight w:val="267"/>
        </w:trPr>
        <w:tc>
          <w:tcPr>
            <w:tcW w:w="360" w:type="dxa"/>
          </w:tcPr>
          <w:p w14:paraId="3A8D50DA" w14:textId="77777777" w:rsidR="005060F6" w:rsidRDefault="005060F6" w:rsidP="00E764E6">
            <w:pPr>
              <w:spacing w:line="276" w:lineRule="auto"/>
              <w:rPr>
                <w:rFonts w:ascii="Arial" w:hAnsi="Arial" w:cs="Arial"/>
                <w:sz w:val="30"/>
              </w:rPr>
            </w:pPr>
          </w:p>
        </w:tc>
        <w:tc>
          <w:tcPr>
            <w:tcW w:w="8816" w:type="dxa"/>
            <w:tcBorders>
              <w:bottom w:val="dotted" w:sz="4" w:space="0" w:color="auto"/>
            </w:tcBorders>
          </w:tcPr>
          <w:p w14:paraId="5A6386F2" w14:textId="77777777" w:rsidR="005060F6" w:rsidRDefault="005060F6" w:rsidP="00E764E6">
            <w:pPr>
              <w:spacing w:line="276" w:lineRule="auto"/>
              <w:rPr>
                <w:rFonts w:ascii="Arial" w:hAnsi="Arial" w:cs="Arial"/>
                <w:sz w:val="22"/>
              </w:rPr>
            </w:pPr>
          </w:p>
        </w:tc>
      </w:tr>
      <w:tr w:rsidR="005060F6" w14:paraId="1C1970AD" w14:textId="77777777" w:rsidTr="00FA0B67">
        <w:trPr>
          <w:trHeight w:val="70"/>
        </w:trPr>
        <w:tc>
          <w:tcPr>
            <w:tcW w:w="360" w:type="dxa"/>
          </w:tcPr>
          <w:p w14:paraId="360D727F" w14:textId="77777777" w:rsidR="005060F6" w:rsidRDefault="005060F6" w:rsidP="00E764E6">
            <w:pPr>
              <w:spacing w:line="276" w:lineRule="auto"/>
              <w:jc w:val="center"/>
              <w:rPr>
                <w:sz w:val="13"/>
              </w:rPr>
            </w:pPr>
          </w:p>
        </w:tc>
        <w:tc>
          <w:tcPr>
            <w:tcW w:w="8816" w:type="dxa"/>
            <w:tcBorders>
              <w:top w:val="dotted" w:sz="4" w:space="0" w:color="auto"/>
            </w:tcBorders>
          </w:tcPr>
          <w:p w14:paraId="3CEE46A8" w14:textId="77777777" w:rsidR="005060F6" w:rsidRPr="00EC04FB" w:rsidRDefault="005060F6" w:rsidP="00E764E6">
            <w:pPr>
              <w:spacing w:line="276" w:lineRule="auto"/>
              <w:jc w:val="center"/>
              <w:rPr>
                <w:i/>
                <w:iCs/>
                <w:sz w:val="13"/>
                <w:szCs w:val="13"/>
              </w:rPr>
            </w:pPr>
            <w:r w:rsidRPr="00EC04FB">
              <w:rPr>
                <w:i/>
                <w:iCs/>
                <w:sz w:val="13"/>
                <w:szCs w:val="13"/>
              </w:rPr>
              <w:t>(wymienić każdą nieistotną zmianę)</w:t>
            </w:r>
          </w:p>
        </w:tc>
      </w:tr>
      <w:tr w:rsidR="005060F6" w14:paraId="5516309A" w14:textId="77777777" w:rsidTr="00FA0B67">
        <w:trPr>
          <w:trHeight w:val="263"/>
        </w:trPr>
        <w:tc>
          <w:tcPr>
            <w:tcW w:w="360" w:type="dxa"/>
          </w:tcPr>
          <w:p w14:paraId="170467EE" w14:textId="77777777" w:rsidR="005060F6" w:rsidRDefault="005060F6" w:rsidP="00E764E6">
            <w:pPr>
              <w:spacing w:line="276" w:lineRule="auto"/>
              <w:rPr>
                <w:rFonts w:ascii="Arial" w:hAnsi="Arial" w:cs="Arial"/>
                <w:sz w:val="30"/>
              </w:rPr>
            </w:pPr>
          </w:p>
        </w:tc>
        <w:tc>
          <w:tcPr>
            <w:tcW w:w="8816" w:type="dxa"/>
            <w:tcBorders>
              <w:bottom w:val="dotted" w:sz="4" w:space="0" w:color="auto"/>
            </w:tcBorders>
          </w:tcPr>
          <w:p w14:paraId="1F13C917" w14:textId="77777777" w:rsidR="005060F6" w:rsidRDefault="005060F6" w:rsidP="00E764E6">
            <w:pPr>
              <w:spacing w:line="276" w:lineRule="auto"/>
              <w:rPr>
                <w:rFonts w:ascii="Arial" w:hAnsi="Arial" w:cs="Arial"/>
                <w:sz w:val="22"/>
              </w:rPr>
            </w:pPr>
          </w:p>
        </w:tc>
      </w:tr>
      <w:tr w:rsidR="005060F6" w14:paraId="18959960" w14:textId="77777777" w:rsidTr="00FA0B67">
        <w:trPr>
          <w:trHeight w:val="263"/>
        </w:trPr>
        <w:tc>
          <w:tcPr>
            <w:tcW w:w="360" w:type="dxa"/>
          </w:tcPr>
          <w:p w14:paraId="4F535518" w14:textId="77777777" w:rsidR="005060F6" w:rsidRDefault="005060F6" w:rsidP="00E764E6">
            <w:pPr>
              <w:spacing w:line="276" w:lineRule="auto"/>
              <w:rPr>
                <w:rFonts w:ascii="Arial" w:hAnsi="Arial" w:cs="Arial"/>
                <w:sz w:val="30"/>
              </w:rPr>
            </w:pPr>
          </w:p>
        </w:tc>
        <w:tc>
          <w:tcPr>
            <w:tcW w:w="8816" w:type="dxa"/>
            <w:tcBorders>
              <w:top w:val="dotted" w:sz="4" w:space="0" w:color="auto"/>
              <w:bottom w:val="dotted" w:sz="4" w:space="0" w:color="auto"/>
            </w:tcBorders>
          </w:tcPr>
          <w:p w14:paraId="4AF448B1" w14:textId="77777777" w:rsidR="005060F6" w:rsidRDefault="005060F6" w:rsidP="00E764E6">
            <w:pPr>
              <w:spacing w:line="276" w:lineRule="auto"/>
              <w:rPr>
                <w:rFonts w:ascii="Arial" w:hAnsi="Arial" w:cs="Arial"/>
                <w:sz w:val="22"/>
              </w:rPr>
            </w:pPr>
          </w:p>
        </w:tc>
      </w:tr>
    </w:tbl>
    <w:p w14:paraId="3E29C101" w14:textId="77777777" w:rsidR="005060F6" w:rsidRDefault="005060F6" w:rsidP="00E764E6">
      <w:pPr>
        <w:spacing w:line="276" w:lineRule="auto"/>
        <w:ind w:left="540"/>
        <w:rPr>
          <w:rFonts w:ascii="Arial" w:hAnsi="Arial" w:cs="Arial"/>
          <w:sz w:val="12"/>
        </w:rPr>
      </w:pPr>
    </w:p>
    <w:tbl>
      <w:tblPr>
        <w:tblW w:w="0" w:type="auto"/>
        <w:tblInd w:w="250" w:type="dxa"/>
        <w:tblCellMar>
          <w:left w:w="70" w:type="dxa"/>
          <w:right w:w="70" w:type="dxa"/>
        </w:tblCellMar>
        <w:tblLook w:val="0000" w:firstRow="0" w:lastRow="0" w:firstColumn="0" w:lastColumn="0" w:noHBand="0" w:noVBand="0"/>
      </w:tblPr>
      <w:tblGrid>
        <w:gridCol w:w="8253"/>
      </w:tblGrid>
      <w:tr w:rsidR="005060F6" w:rsidRPr="001F1B42" w14:paraId="10661729" w14:textId="77777777" w:rsidTr="00FA0B67">
        <w:trPr>
          <w:cantSplit/>
        </w:trPr>
        <w:tc>
          <w:tcPr>
            <w:tcW w:w="9318" w:type="dxa"/>
          </w:tcPr>
          <w:p w14:paraId="62DE27FD" w14:textId="77777777" w:rsidR="005060F6" w:rsidRPr="001F1B42" w:rsidRDefault="005060F6" w:rsidP="00695433">
            <w:pPr>
              <w:numPr>
                <w:ilvl w:val="0"/>
                <w:numId w:val="48"/>
              </w:numPr>
              <w:spacing w:before="0" w:line="276" w:lineRule="auto"/>
              <w:ind w:left="317" w:hanging="283"/>
              <w:rPr>
                <w:rFonts w:ascii="Arial Narrow" w:hAnsi="Arial Narrow" w:cs="Arial"/>
                <w:sz w:val="20"/>
                <w:szCs w:val="20"/>
              </w:rPr>
            </w:pPr>
            <w:r w:rsidRPr="001F1B42">
              <w:rPr>
                <w:rFonts w:ascii="Arial Narrow" w:hAnsi="Arial Narrow" w:cs="Arial"/>
                <w:sz w:val="20"/>
                <w:szCs w:val="20"/>
              </w:rPr>
              <w:t>doprowadzono do należytego stanu i porządku teren budowy i teren przyległy.</w:t>
            </w:r>
          </w:p>
          <w:p w14:paraId="7FB112F0" w14:textId="77777777" w:rsidR="005060F6" w:rsidRPr="001F1B42" w:rsidRDefault="005060F6" w:rsidP="00695433">
            <w:pPr>
              <w:numPr>
                <w:ilvl w:val="0"/>
                <w:numId w:val="48"/>
              </w:numPr>
              <w:spacing w:before="0" w:line="276" w:lineRule="auto"/>
              <w:ind w:left="317" w:hanging="283"/>
              <w:rPr>
                <w:rFonts w:ascii="Arial Narrow" w:hAnsi="Arial Narrow" w:cs="Arial"/>
                <w:sz w:val="20"/>
                <w:szCs w:val="20"/>
              </w:rPr>
            </w:pPr>
            <w:r w:rsidRPr="001F1B42">
              <w:rPr>
                <w:rFonts w:ascii="Arial Narrow" w:hAnsi="Arial Narrow" w:cs="Arial"/>
                <w:sz w:val="20"/>
                <w:szCs w:val="20"/>
              </w:rPr>
              <w:t>Zadanie zrealizowano w oparciu o umowę nr……………………… z dnia…………………… pomiędzy E</w:t>
            </w:r>
            <w:r w:rsidR="00544EEE">
              <w:rPr>
                <w:rFonts w:ascii="Arial Narrow" w:hAnsi="Arial Narrow" w:cs="Arial"/>
                <w:sz w:val="20"/>
                <w:szCs w:val="20"/>
              </w:rPr>
              <w:t>nea</w:t>
            </w:r>
            <w:r w:rsidRPr="001F1B42">
              <w:rPr>
                <w:rFonts w:ascii="Arial Narrow" w:hAnsi="Arial Narrow" w:cs="Arial"/>
                <w:sz w:val="20"/>
                <w:szCs w:val="20"/>
              </w:rPr>
              <w:t xml:space="preserve"> Operator Sp. z o.o., a……………………… …………………………………. , wypełniając wszystkie obowiązki wynikające ze Zlecenia nr ………… z dnia ……………, </w:t>
            </w:r>
            <w:r w:rsidRPr="001F1B42">
              <w:rPr>
                <w:rFonts w:ascii="Arial Narrow" w:hAnsi="Arial Narrow" w:cs="Arial"/>
                <w:sz w:val="20"/>
                <w:szCs w:val="20"/>
              </w:rPr>
              <w:br/>
              <w:t>/w tym wprowadzono wszystkie dane do systemów informatycznych E</w:t>
            </w:r>
            <w:r w:rsidR="00544EEE">
              <w:rPr>
                <w:rFonts w:ascii="Arial Narrow" w:hAnsi="Arial Narrow" w:cs="Arial"/>
                <w:sz w:val="20"/>
                <w:szCs w:val="20"/>
              </w:rPr>
              <w:t>nea</w:t>
            </w:r>
            <w:r w:rsidRPr="001F1B42">
              <w:rPr>
                <w:rFonts w:ascii="Arial Narrow" w:hAnsi="Arial Narrow" w:cs="Arial"/>
                <w:sz w:val="20"/>
                <w:szCs w:val="20"/>
              </w:rPr>
              <w:t xml:space="preserve"> Operator </w:t>
            </w:r>
            <w:r w:rsidRPr="001F1B42">
              <w:rPr>
                <w:rFonts w:ascii="Arial Narrow" w:hAnsi="Arial Narrow" w:cs="Arial"/>
                <w:sz w:val="20"/>
                <w:szCs w:val="20"/>
              </w:rPr>
              <w:br/>
              <w:t>Sp. z o.o./**</w:t>
            </w:r>
          </w:p>
          <w:p w14:paraId="47306EF5" w14:textId="77777777" w:rsidR="005060F6" w:rsidRPr="001F1B42" w:rsidRDefault="005060F6" w:rsidP="00695433">
            <w:pPr>
              <w:numPr>
                <w:ilvl w:val="0"/>
                <w:numId w:val="48"/>
              </w:numPr>
              <w:spacing w:before="0" w:line="276" w:lineRule="auto"/>
              <w:ind w:left="317" w:hanging="283"/>
              <w:rPr>
                <w:rFonts w:ascii="Arial Narrow" w:hAnsi="Arial Narrow" w:cs="Arial"/>
                <w:b/>
                <w:bCs/>
                <w:sz w:val="20"/>
                <w:szCs w:val="20"/>
              </w:rPr>
            </w:pPr>
            <w:r w:rsidRPr="001F1B42">
              <w:rPr>
                <w:rFonts w:ascii="Arial Narrow" w:hAnsi="Arial Narrow" w:cs="Arial"/>
                <w:bCs/>
                <w:sz w:val="20"/>
                <w:szCs w:val="20"/>
              </w:rPr>
              <w:t>prace zakończono, miejsce pracy zabezpieczono przed dostępem osób nieupoważnionych, sprzęt, narzędzia i materiały usunięto, pracowników z miejsca pracy wyprowadzono, urządzenie elektroenergetyczne nadaje się do załączenia.</w:t>
            </w:r>
          </w:p>
          <w:p w14:paraId="281D8AE4" w14:textId="77777777" w:rsidR="005060F6" w:rsidRPr="001F1B42" w:rsidRDefault="005060F6" w:rsidP="00E764E6">
            <w:pPr>
              <w:spacing w:before="0" w:line="276" w:lineRule="auto"/>
              <w:rPr>
                <w:rFonts w:ascii="Arial Narrow" w:hAnsi="Arial Narrow" w:cs="Arial"/>
                <w:sz w:val="20"/>
                <w:szCs w:val="20"/>
              </w:rPr>
            </w:pPr>
          </w:p>
        </w:tc>
      </w:tr>
    </w:tbl>
    <w:p w14:paraId="37933A90" w14:textId="77777777" w:rsidR="005060F6" w:rsidRPr="001F1B42" w:rsidRDefault="005060F6" w:rsidP="00E764E6">
      <w:pPr>
        <w:spacing w:before="0" w:line="276" w:lineRule="auto"/>
        <w:ind w:right="458"/>
        <w:rPr>
          <w:rFonts w:ascii="Arial Narrow" w:hAnsi="Arial Narrow" w:cs="Arial"/>
          <w:sz w:val="20"/>
          <w:szCs w:val="20"/>
        </w:rPr>
      </w:pPr>
      <w:r w:rsidRPr="001F1B42">
        <w:rPr>
          <w:rFonts w:ascii="Arial Narrow" w:hAnsi="Arial Narrow" w:cs="Arial"/>
          <w:sz w:val="20"/>
          <w:szCs w:val="20"/>
        </w:rPr>
        <w:t>Oświadczam, że wbudowane wyroby budowlane posiadały odpowiednie oznakowania „</w:t>
      </w:r>
      <w:r w:rsidRPr="001F1B42">
        <w:rPr>
          <w:rFonts w:ascii="Arial Narrow" w:hAnsi="Arial Narrow" w:cs="Arial"/>
          <w:b/>
          <w:bCs/>
          <w:sz w:val="20"/>
          <w:szCs w:val="20"/>
        </w:rPr>
        <w:t>B</w:t>
      </w:r>
      <w:r w:rsidRPr="001F1B42">
        <w:rPr>
          <w:rFonts w:ascii="Arial Narrow" w:hAnsi="Arial Narrow" w:cs="Arial"/>
          <w:sz w:val="20"/>
          <w:szCs w:val="20"/>
        </w:rPr>
        <w:t>” lub „</w:t>
      </w:r>
      <w:r w:rsidRPr="001F1B42">
        <w:rPr>
          <w:rFonts w:ascii="Arial Narrow" w:hAnsi="Arial Narrow" w:cs="Arial"/>
          <w:b/>
          <w:bCs/>
          <w:sz w:val="20"/>
          <w:szCs w:val="20"/>
        </w:rPr>
        <w:t>CE</w:t>
      </w:r>
      <w:r w:rsidRPr="001F1B42">
        <w:rPr>
          <w:rFonts w:ascii="Arial Narrow" w:hAnsi="Arial Narrow" w:cs="Arial"/>
          <w:sz w:val="20"/>
          <w:szCs w:val="20"/>
        </w:rPr>
        <w:t xml:space="preserve">” i załączoną informację o wyrobie oraz instrukcję jeżeli była wymagana. </w:t>
      </w:r>
    </w:p>
    <w:p w14:paraId="263A88C5" w14:textId="77777777" w:rsidR="005060F6" w:rsidRPr="001F1B42" w:rsidRDefault="005060F6" w:rsidP="00E764E6">
      <w:pPr>
        <w:spacing w:before="0" w:line="276" w:lineRule="auto"/>
        <w:ind w:right="458"/>
        <w:rPr>
          <w:rFonts w:ascii="Arial Narrow" w:hAnsi="Arial Narrow" w:cs="Arial"/>
          <w:sz w:val="20"/>
          <w:szCs w:val="20"/>
        </w:rPr>
      </w:pPr>
      <w:r w:rsidRPr="001F1B42">
        <w:rPr>
          <w:rFonts w:ascii="Arial Narrow" w:hAnsi="Arial Narrow" w:cs="Arial"/>
          <w:sz w:val="20"/>
          <w:szCs w:val="20"/>
        </w:rPr>
        <w:t xml:space="preserve">Wyroby budowlane dopuszczone do stosowania w budownictwie przed datą 01.05.2004r posiadały potwierdzenie zgodności wyrobu z odpowiednim dokumentem odniesienia. Pozostałe wyroby były wprowadzone do obrotu zgodnie z aktualnymi przepisami. </w:t>
      </w:r>
    </w:p>
    <w:p w14:paraId="2E9DBAF8" w14:textId="77777777" w:rsidR="005060F6" w:rsidRDefault="005060F6" w:rsidP="00E764E6">
      <w:pPr>
        <w:spacing w:line="276" w:lineRule="auto"/>
        <w:ind w:left="540"/>
        <w:rPr>
          <w:rFonts w:ascii="Arial" w:hAnsi="Arial" w:cs="Arial"/>
          <w:sz w:val="22"/>
        </w:rPr>
      </w:pPr>
    </w:p>
    <w:tbl>
      <w:tblPr>
        <w:tblW w:w="0" w:type="auto"/>
        <w:tblInd w:w="540" w:type="dxa"/>
        <w:tblCellMar>
          <w:left w:w="70" w:type="dxa"/>
          <w:right w:w="70" w:type="dxa"/>
        </w:tblCellMar>
        <w:tblLook w:val="0000" w:firstRow="0" w:lastRow="0" w:firstColumn="0" w:lastColumn="0" w:noHBand="0" w:noVBand="0"/>
      </w:tblPr>
      <w:tblGrid>
        <w:gridCol w:w="1167"/>
        <w:gridCol w:w="1971"/>
        <w:gridCol w:w="1394"/>
        <w:gridCol w:w="2978"/>
        <w:gridCol w:w="453"/>
      </w:tblGrid>
      <w:tr w:rsidR="005060F6" w14:paraId="181FB7F8" w14:textId="77777777" w:rsidTr="00FA0B67">
        <w:tc>
          <w:tcPr>
            <w:tcW w:w="1329" w:type="dxa"/>
          </w:tcPr>
          <w:p w14:paraId="741A87EB" w14:textId="77777777" w:rsidR="005060F6" w:rsidRDefault="005060F6" w:rsidP="00E764E6">
            <w:pPr>
              <w:spacing w:line="276" w:lineRule="auto"/>
              <w:rPr>
                <w:rFonts w:ascii="Arial" w:hAnsi="Arial" w:cs="Arial"/>
                <w:sz w:val="22"/>
              </w:rPr>
            </w:pPr>
          </w:p>
        </w:tc>
        <w:tc>
          <w:tcPr>
            <w:tcW w:w="2138" w:type="dxa"/>
            <w:tcBorders>
              <w:bottom w:val="dotted" w:sz="4" w:space="0" w:color="auto"/>
            </w:tcBorders>
          </w:tcPr>
          <w:p w14:paraId="38DD3BAE" w14:textId="77777777" w:rsidR="005060F6" w:rsidRDefault="005060F6" w:rsidP="00E764E6">
            <w:pPr>
              <w:spacing w:line="276" w:lineRule="auto"/>
              <w:rPr>
                <w:rFonts w:ascii="Arial" w:hAnsi="Arial" w:cs="Arial"/>
                <w:sz w:val="22"/>
              </w:rPr>
            </w:pPr>
          </w:p>
        </w:tc>
        <w:tc>
          <w:tcPr>
            <w:tcW w:w="1592" w:type="dxa"/>
          </w:tcPr>
          <w:p w14:paraId="1A475F0D" w14:textId="77777777" w:rsidR="005060F6" w:rsidRDefault="005060F6" w:rsidP="00E764E6">
            <w:pPr>
              <w:spacing w:line="276" w:lineRule="auto"/>
              <w:rPr>
                <w:rFonts w:ascii="Arial" w:hAnsi="Arial" w:cs="Arial"/>
                <w:sz w:val="22"/>
              </w:rPr>
            </w:pPr>
          </w:p>
        </w:tc>
        <w:tc>
          <w:tcPr>
            <w:tcW w:w="3260" w:type="dxa"/>
            <w:tcBorders>
              <w:bottom w:val="dotted" w:sz="4" w:space="0" w:color="auto"/>
            </w:tcBorders>
          </w:tcPr>
          <w:p w14:paraId="3F162B39" w14:textId="77777777" w:rsidR="005060F6" w:rsidRDefault="005060F6" w:rsidP="00E764E6">
            <w:pPr>
              <w:spacing w:line="276" w:lineRule="auto"/>
              <w:rPr>
                <w:rFonts w:ascii="Arial" w:hAnsi="Arial" w:cs="Arial"/>
                <w:sz w:val="22"/>
              </w:rPr>
            </w:pPr>
          </w:p>
        </w:tc>
        <w:tc>
          <w:tcPr>
            <w:tcW w:w="502" w:type="dxa"/>
          </w:tcPr>
          <w:p w14:paraId="5084F7B5" w14:textId="77777777" w:rsidR="005060F6" w:rsidRDefault="005060F6" w:rsidP="00E764E6">
            <w:pPr>
              <w:spacing w:line="276" w:lineRule="auto"/>
              <w:rPr>
                <w:rFonts w:ascii="Arial" w:hAnsi="Arial" w:cs="Arial"/>
                <w:sz w:val="22"/>
              </w:rPr>
            </w:pPr>
          </w:p>
        </w:tc>
      </w:tr>
      <w:tr w:rsidR="005060F6" w14:paraId="5F44F20A" w14:textId="77777777" w:rsidTr="00FA0B67">
        <w:tc>
          <w:tcPr>
            <w:tcW w:w="1329" w:type="dxa"/>
          </w:tcPr>
          <w:p w14:paraId="13E15713" w14:textId="77777777" w:rsidR="005060F6" w:rsidRDefault="005060F6" w:rsidP="00E764E6">
            <w:pPr>
              <w:spacing w:line="276" w:lineRule="auto"/>
              <w:jc w:val="center"/>
              <w:rPr>
                <w:rFonts w:ascii="Arial" w:hAnsi="Arial" w:cs="Arial"/>
                <w:i/>
                <w:iCs/>
                <w:sz w:val="13"/>
              </w:rPr>
            </w:pPr>
          </w:p>
        </w:tc>
        <w:tc>
          <w:tcPr>
            <w:tcW w:w="2138" w:type="dxa"/>
            <w:tcBorders>
              <w:top w:val="dotted" w:sz="4" w:space="0" w:color="auto"/>
            </w:tcBorders>
          </w:tcPr>
          <w:p w14:paraId="46D62D4C" w14:textId="77777777" w:rsidR="005060F6" w:rsidRDefault="005060F6" w:rsidP="00E764E6">
            <w:pPr>
              <w:spacing w:line="276" w:lineRule="auto"/>
              <w:jc w:val="center"/>
              <w:rPr>
                <w:rFonts w:ascii="Arial" w:hAnsi="Arial" w:cs="Arial"/>
                <w:i/>
                <w:iCs/>
                <w:sz w:val="13"/>
              </w:rPr>
            </w:pPr>
            <w:r>
              <w:rPr>
                <w:rFonts w:ascii="Arial" w:hAnsi="Arial" w:cs="Arial"/>
                <w:i/>
                <w:iCs/>
                <w:sz w:val="13"/>
              </w:rPr>
              <w:t>(miejscowość i data)</w:t>
            </w:r>
          </w:p>
        </w:tc>
        <w:tc>
          <w:tcPr>
            <w:tcW w:w="1592" w:type="dxa"/>
          </w:tcPr>
          <w:p w14:paraId="21949BB2" w14:textId="77777777" w:rsidR="005060F6" w:rsidRDefault="005060F6" w:rsidP="00E764E6">
            <w:pPr>
              <w:spacing w:line="276" w:lineRule="auto"/>
              <w:jc w:val="center"/>
              <w:rPr>
                <w:rFonts w:ascii="Arial" w:hAnsi="Arial" w:cs="Arial"/>
                <w:i/>
                <w:iCs/>
                <w:sz w:val="13"/>
              </w:rPr>
            </w:pPr>
          </w:p>
        </w:tc>
        <w:tc>
          <w:tcPr>
            <w:tcW w:w="3260" w:type="dxa"/>
            <w:tcBorders>
              <w:top w:val="dotted" w:sz="4" w:space="0" w:color="auto"/>
            </w:tcBorders>
          </w:tcPr>
          <w:p w14:paraId="5D25C265" w14:textId="77777777" w:rsidR="005060F6" w:rsidRDefault="005060F6" w:rsidP="00E764E6">
            <w:pPr>
              <w:spacing w:line="276" w:lineRule="auto"/>
              <w:ind w:left="-70" w:right="-212"/>
              <w:rPr>
                <w:rFonts w:ascii="Arial" w:hAnsi="Arial" w:cs="Arial"/>
                <w:i/>
                <w:iCs/>
                <w:sz w:val="13"/>
              </w:rPr>
            </w:pPr>
            <w:r>
              <w:rPr>
                <w:rFonts w:ascii="Arial" w:hAnsi="Arial" w:cs="Arial"/>
                <w:i/>
                <w:iCs/>
                <w:sz w:val="13"/>
              </w:rPr>
              <w:t xml:space="preserve">(podpis Kierownika Budowy/Kierownika Robót i pieczęć, Kierownika Jednostki/Komórki)  </w:t>
            </w:r>
          </w:p>
        </w:tc>
        <w:tc>
          <w:tcPr>
            <w:tcW w:w="502" w:type="dxa"/>
          </w:tcPr>
          <w:p w14:paraId="0C9F8884" w14:textId="77777777" w:rsidR="005060F6" w:rsidRDefault="005060F6" w:rsidP="00E764E6">
            <w:pPr>
              <w:spacing w:line="276" w:lineRule="auto"/>
              <w:jc w:val="center"/>
              <w:rPr>
                <w:rFonts w:ascii="Arial" w:hAnsi="Arial" w:cs="Arial"/>
                <w:i/>
                <w:iCs/>
                <w:sz w:val="13"/>
              </w:rPr>
            </w:pPr>
          </w:p>
        </w:tc>
      </w:tr>
      <w:tr w:rsidR="005060F6" w14:paraId="034AFC1C" w14:textId="77777777" w:rsidTr="00FA0B67">
        <w:tc>
          <w:tcPr>
            <w:tcW w:w="1329" w:type="dxa"/>
          </w:tcPr>
          <w:p w14:paraId="73064B69" w14:textId="77777777" w:rsidR="005060F6" w:rsidRDefault="005060F6" w:rsidP="00E764E6">
            <w:pPr>
              <w:spacing w:line="276" w:lineRule="auto"/>
              <w:rPr>
                <w:rFonts w:ascii="Arial" w:hAnsi="Arial" w:cs="Arial"/>
                <w:sz w:val="22"/>
              </w:rPr>
            </w:pPr>
          </w:p>
        </w:tc>
        <w:tc>
          <w:tcPr>
            <w:tcW w:w="2138" w:type="dxa"/>
          </w:tcPr>
          <w:p w14:paraId="5387FCEB" w14:textId="77777777" w:rsidR="005060F6" w:rsidRDefault="005060F6" w:rsidP="00E764E6">
            <w:pPr>
              <w:spacing w:line="276" w:lineRule="auto"/>
              <w:rPr>
                <w:rFonts w:ascii="Arial" w:hAnsi="Arial" w:cs="Arial"/>
                <w:sz w:val="22"/>
              </w:rPr>
            </w:pPr>
          </w:p>
        </w:tc>
        <w:tc>
          <w:tcPr>
            <w:tcW w:w="1592" w:type="dxa"/>
          </w:tcPr>
          <w:p w14:paraId="22FEB44A" w14:textId="77777777" w:rsidR="005060F6" w:rsidRDefault="005060F6" w:rsidP="00E764E6">
            <w:pPr>
              <w:spacing w:line="276" w:lineRule="auto"/>
              <w:rPr>
                <w:rFonts w:ascii="Arial" w:hAnsi="Arial" w:cs="Arial"/>
                <w:sz w:val="22"/>
              </w:rPr>
            </w:pPr>
          </w:p>
        </w:tc>
        <w:tc>
          <w:tcPr>
            <w:tcW w:w="3260" w:type="dxa"/>
          </w:tcPr>
          <w:p w14:paraId="20574A75" w14:textId="77777777" w:rsidR="005060F6" w:rsidRDefault="005060F6" w:rsidP="00E764E6">
            <w:pPr>
              <w:spacing w:line="276" w:lineRule="auto"/>
              <w:rPr>
                <w:rFonts w:ascii="Arial" w:hAnsi="Arial" w:cs="Arial"/>
                <w:sz w:val="22"/>
              </w:rPr>
            </w:pPr>
          </w:p>
        </w:tc>
        <w:tc>
          <w:tcPr>
            <w:tcW w:w="502" w:type="dxa"/>
          </w:tcPr>
          <w:p w14:paraId="4FD04099" w14:textId="77777777" w:rsidR="005060F6" w:rsidRDefault="005060F6" w:rsidP="00E764E6">
            <w:pPr>
              <w:spacing w:line="276" w:lineRule="auto"/>
              <w:rPr>
                <w:rFonts w:ascii="Arial" w:hAnsi="Arial" w:cs="Arial"/>
                <w:sz w:val="22"/>
              </w:rPr>
            </w:pPr>
          </w:p>
        </w:tc>
      </w:tr>
    </w:tbl>
    <w:p w14:paraId="6EB67F6F" w14:textId="77777777" w:rsidR="005060F6" w:rsidRDefault="005060F6" w:rsidP="00E764E6">
      <w:pPr>
        <w:pStyle w:val="Tytu"/>
        <w:spacing w:line="276" w:lineRule="auto"/>
        <w:jc w:val="left"/>
        <w:rPr>
          <w:szCs w:val="28"/>
        </w:rPr>
      </w:pPr>
    </w:p>
    <w:p w14:paraId="6A43A72E" w14:textId="77777777" w:rsidR="005060F6" w:rsidRDefault="005060F6" w:rsidP="00E764E6">
      <w:pPr>
        <w:pStyle w:val="Tytu"/>
        <w:spacing w:line="276" w:lineRule="auto"/>
        <w:jc w:val="left"/>
        <w:rPr>
          <w:szCs w:val="28"/>
        </w:rPr>
      </w:pPr>
    </w:p>
    <w:p w14:paraId="4071892C" w14:textId="77777777" w:rsidR="005060F6" w:rsidRDefault="005060F6" w:rsidP="00E764E6">
      <w:pPr>
        <w:spacing w:line="276" w:lineRule="auto"/>
        <w:ind w:left="360"/>
        <w:rPr>
          <w:rFonts w:ascii="Arial" w:hAnsi="Arial" w:cs="Arial"/>
          <w:sz w:val="16"/>
          <w:szCs w:val="16"/>
        </w:rPr>
      </w:pPr>
      <w:r>
        <w:rPr>
          <w:rFonts w:ascii="Arial" w:hAnsi="Arial" w:cs="Arial"/>
          <w:sz w:val="22"/>
          <w:vertAlign w:val="superscript"/>
        </w:rPr>
        <w:t>*</w:t>
      </w:r>
      <w:r w:rsidRPr="00A0490F">
        <w:rPr>
          <w:rFonts w:ascii="Arial" w:hAnsi="Arial" w:cs="Arial"/>
          <w:sz w:val="16"/>
          <w:szCs w:val="16"/>
        </w:rPr>
        <w:t>- niepotrzebne skreślić</w:t>
      </w:r>
    </w:p>
    <w:p w14:paraId="5EA82151" w14:textId="77777777" w:rsidR="005060F6" w:rsidRPr="00B02774" w:rsidRDefault="005060F6" w:rsidP="00E764E6">
      <w:pPr>
        <w:spacing w:line="276" w:lineRule="auto"/>
        <w:ind w:left="360"/>
        <w:rPr>
          <w:rFonts w:ascii="Arial" w:hAnsi="Arial" w:cs="Arial"/>
          <w:sz w:val="6"/>
          <w:szCs w:val="6"/>
        </w:rPr>
      </w:pPr>
    </w:p>
    <w:p w14:paraId="73131370" w14:textId="77777777" w:rsidR="005060F6" w:rsidRPr="00B60191" w:rsidRDefault="005060F6" w:rsidP="00E764E6">
      <w:pPr>
        <w:spacing w:line="276" w:lineRule="auto"/>
        <w:ind w:left="567" w:hanging="283"/>
        <w:rPr>
          <w:rFonts w:ascii="Arial" w:hAnsi="Arial" w:cs="Arial"/>
          <w:b/>
          <w:bCs/>
          <w:sz w:val="16"/>
          <w:szCs w:val="16"/>
        </w:rPr>
      </w:pPr>
      <w:r>
        <w:rPr>
          <w:rFonts w:ascii="Arial" w:hAnsi="Arial" w:cs="Arial"/>
          <w:sz w:val="16"/>
          <w:szCs w:val="16"/>
        </w:rPr>
        <w:t>**</w:t>
      </w:r>
      <w:r w:rsidRPr="00B60191">
        <w:rPr>
          <w:rFonts w:ascii="Arial" w:hAnsi="Arial" w:cs="Arial"/>
          <w:sz w:val="16"/>
          <w:szCs w:val="16"/>
        </w:rPr>
        <w:t xml:space="preserve">- </w:t>
      </w:r>
      <w:r>
        <w:rPr>
          <w:rFonts w:ascii="Arial" w:hAnsi="Arial" w:cs="Arial"/>
          <w:sz w:val="16"/>
          <w:szCs w:val="16"/>
        </w:rPr>
        <w:t>skreślić w przypadku gdy umowa/zlecenie nie obejmuje przedmiotowej czynności</w:t>
      </w:r>
      <w:r>
        <w:rPr>
          <w:rFonts w:ascii="Arial" w:hAnsi="Arial" w:cs="Arial"/>
          <w:sz w:val="16"/>
        </w:rPr>
        <w:t xml:space="preserve"> </w:t>
      </w:r>
    </w:p>
    <w:p w14:paraId="3DDDA8EC" w14:textId="77777777" w:rsidR="005060F6" w:rsidRDefault="005060F6" w:rsidP="00E764E6">
      <w:pPr>
        <w:pStyle w:val="Tytu"/>
        <w:spacing w:line="276" w:lineRule="auto"/>
        <w:jc w:val="left"/>
        <w:rPr>
          <w:szCs w:val="28"/>
        </w:rPr>
      </w:pPr>
    </w:p>
    <w:p w14:paraId="7BA63BAC" w14:textId="77777777" w:rsidR="005060F6" w:rsidRDefault="005060F6" w:rsidP="00E764E6">
      <w:pPr>
        <w:pStyle w:val="Tytu"/>
        <w:spacing w:line="276" w:lineRule="auto"/>
        <w:rPr>
          <w:szCs w:val="28"/>
        </w:rPr>
      </w:pPr>
    </w:p>
    <w:p w14:paraId="334C42CD" w14:textId="77777777" w:rsidR="005060F6" w:rsidRDefault="005060F6" w:rsidP="00E764E6">
      <w:pPr>
        <w:pStyle w:val="Tytu"/>
        <w:spacing w:line="276" w:lineRule="auto"/>
        <w:rPr>
          <w:szCs w:val="28"/>
        </w:rPr>
      </w:pPr>
    </w:p>
    <w:p w14:paraId="0FAB7C21" w14:textId="77777777" w:rsidR="005060F6" w:rsidRPr="005C2B91" w:rsidRDefault="005060F6" w:rsidP="00E764E6">
      <w:pPr>
        <w:pStyle w:val="Tytu"/>
        <w:spacing w:line="276" w:lineRule="auto"/>
      </w:pPr>
      <w:r w:rsidRPr="005C2B91">
        <w:rPr>
          <w:szCs w:val="28"/>
        </w:rPr>
        <w:t>POTWIERDZENIE OŚWIADCZENIA KIEROWNIKA BUDOWY/</w:t>
      </w:r>
      <w:r w:rsidRPr="005C2B91">
        <w:t xml:space="preserve"> </w:t>
      </w:r>
      <w:r w:rsidRPr="005C2B91">
        <w:br/>
        <w:t>KIEROWNIKA ROBÓT</w:t>
      </w:r>
      <w:r>
        <w:t>/KIEROWNIKA JEDNOSTKI/KOMÓRKI</w:t>
      </w:r>
      <w:r w:rsidRPr="005C2B91">
        <w:t xml:space="preserve"> </w:t>
      </w:r>
    </w:p>
    <w:p w14:paraId="40C5C6AB" w14:textId="77777777" w:rsidR="005060F6" w:rsidRPr="005060F6" w:rsidRDefault="005060F6" w:rsidP="00E764E6">
      <w:pPr>
        <w:pStyle w:val="Nagwek1"/>
        <w:keepNext w:val="0"/>
        <w:spacing w:line="276" w:lineRule="auto"/>
        <w:rPr>
          <w:b w:val="0"/>
          <w:i/>
          <w:sz w:val="16"/>
          <w:szCs w:val="16"/>
        </w:rPr>
      </w:pPr>
      <w:r w:rsidRPr="005060F6">
        <w:rPr>
          <w:b w:val="0"/>
          <w:i/>
          <w:sz w:val="16"/>
          <w:szCs w:val="16"/>
        </w:rPr>
        <w:t xml:space="preserve">(w przypadku wystąpienia zmian nieodstępujących w sposób istotny </w:t>
      </w:r>
    </w:p>
    <w:p w14:paraId="7E636F4D" w14:textId="77777777" w:rsidR="005060F6" w:rsidRPr="005060F6" w:rsidRDefault="005060F6" w:rsidP="00E764E6">
      <w:pPr>
        <w:pStyle w:val="Nagwek1"/>
        <w:keepNext w:val="0"/>
        <w:spacing w:line="276" w:lineRule="auto"/>
        <w:rPr>
          <w:b w:val="0"/>
          <w:i/>
          <w:sz w:val="16"/>
          <w:szCs w:val="16"/>
        </w:rPr>
      </w:pPr>
      <w:r w:rsidRPr="005060F6">
        <w:rPr>
          <w:b w:val="0"/>
          <w:i/>
          <w:sz w:val="16"/>
          <w:szCs w:val="16"/>
        </w:rPr>
        <w:t xml:space="preserve">od zatwierdzonego projektu lub warunków pozwolenia na budowę*) </w:t>
      </w:r>
    </w:p>
    <w:p w14:paraId="47B1CD5D" w14:textId="77777777" w:rsidR="005060F6" w:rsidRDefault="005060F6" w:rsidP="00E764E6">
      <w:pPr>
        <w:pStyle w:val="Nagwek1"/>
        <w:keepNext w:val="0"/>
        <w:spacing w:line="276" w:lineRule="auto"/>
        <w:ind w:left="993"/>
        <w:jc w:val="left"/>
        <w:rPr>
          <w:b w:val="0"/>
        </w:rPr>
      </w:pPr>
      <w:r w:rsidRPr="00EC04FB">
        <w:t>przez</w:t>
      </w:r>
      <w:r w:rsidRPr="006A2F49">
        <w:rPr>
          <w:b w:val="0"/>
        </w:rPr>
        <w:t>:</w:t>
      </w:r>
    </w:p>
    <w:p w14:paraId="0B205450" w14:textId="77777777" w:rsidR="005060F6" w:rsidRPr="00AF0829" w:rsidRDefault="005060F6" w:rsidP="00E764E6">
      <w:pPr>
        <w:spacing w:line="276" w:lineRule="auto"/>
      </w:pPr>
    </w:p>
    <w:tbl>
      <w:tblPr>
        <w:tblW w:w="8042" w:type="dxa"/>
        <w:tblInd w:w="250" w:type="dxa"/>
        <w:tblCellMar>
          <w:left w:w="70" w:type="dxa"/>
          <w:right w:w="70" w:type="dxa"/>
        </w:tblCellMar>
        <w:tblLook w:val="0000" w:firstRow="0" w:lastRow="0" w:firstColumn="0" w:lastColumn="0" w:noHBand="0" w:noVBand="0"/>
      </w:tblPr>
      <w:tblGrid>
        <w:gridCol w:w="2458"/>
        <w:gridCol w:w="602"/>
        <w:gridCol w:w="1260"/>
        <w:gridCol w:w="1080"/>
        <w:gridCol w:w="2217"/>
        <w:gridCol w:w="425"/>
      </w:tblGrid>
      <w:tr w:rsidR="005060F6" w14:paraId="70C27E46" w14:textId="77777777" w:rsidTr="005060F6">
        <w:trPr>
          <w:cantSplit/>
        </w:trPr>
        <w:tc>
          <w:tcPr>
            <w:tcW w:w="3060" w:type="dxa"/>
            <w:gridSpan w:val="2"/>
          </w:tcPr>
          <w:p w14:paraId="724F2746" w14:textId="77777777" w:rsidR="005060F6" w:rsidRPr="00F86B20" w:rsidRDefault="005060F6" w:rsidP="00E764E6">
            <w:pPr>
              <w:spacing w:line="276" w:lineRule="auto"/>
              <w:rPr>
                <w:rFonts w:ascii="Arial" w:hAnsi="Arial" w:cs="Arial"/>
                <w:sz w:val="20"/>
                <w:szCs w:val="20"/>
              </w:rPr>
            </w:pPr>
            <w:r w:rsidRPr="00F86B20">
              <w:rPr>
                <w:rFonts w:ascii="Arial" w:hAnsi="Arial" w:cs="Arial"/>
                <w:sz w:val="20"/>
                <w:szCs w:val="20"/>
              </w:rPr>
              <w:t xml:space="preserve">1) </w:t>
            </w:r>
            <w:r w:rsidRPr="00F86B20">
              <w:rPr>
                <w:rFonts w:ascii="Arial" w:hAnsi="Arial" w:cs="Arial"/>
                <w:b/>
                <w:bCs/>
                <w:sz w:val="20"/>
                <w:szCs w:val="20"/>
              </w:rPr>
              <w:t>Projektanta:</w:t>
            </w:r>
          </w:p>
        </w:tc>
        <w:tc>
          <w:tcPr>
            <w:tcW w:w="4557" w:type="dxa"/>
            <w:gridSpan w:val="3"/>
            <w:tcBorders>
              <w:bottom w:val="dotted" w:sz="4" w:space="0" w:color="auto"/>
            </w:tcBorders>
          </w:tcPr>
          <w:p w14:paraId="61A29AB2" w14:textId="77777777" w:rsidR="005060F6" w:rsidRDefault="005060F6" w:rsidP="00E764E6">
            <w:pPr>
              <w:spacing w:line="276" w:lineRule="auto"/>
              <w:rPr>
                <w:rFonts w:ascii="Arial" w:hAnsi="Arial" w:cs="Arial"/>
                <w:sz w:val="26"/>
              </w:rPr>
            </w:pPr>
          </w:p>
        </w:tc>
        <w:tc>
          <w:tcPr>
            <w:tcW w:w="425" w:type="dxa"/>
          </w:tcPr>
          <w:p w14:paraId="361578A7" w14:textId="77777777" w:rsidR="005060F6" w:rsidRDefault="005060F6" w:rsidP="00E764E6">
            <w:pPr>
              <w:spacing w:line="276" w:lineRule="auto"/>
              <w:rPr>
                <w:rFonts w:ascii="Arial" w:hAnsi="Arial" w:cs="Arial"/>
                <w:sz w:val="30"/>
              </w:rPr>
            </w:pPr>
          </w:p>
        </w:tc>
      </w:tr>
      <w:tr w:rsidR="005060F6" w14:paraId="5B7F1001" w14:textId="77777777" w:rsidTr="005060F6">
        <w:trPr>
          <w:cantSplit/>
        </w:trPr>
        <w:tc>
          <w:tcPr>
            <w:tcW w:w="3060" w:type="dxa"/>
            <w:gridSpan w:val="2"/>
          </w:tcPr>
          <w:p w14:paraId="70733AF0" w14:textId="77777777" w:rsidR="005060F6" w:rsidRDefault="005060F6" w:rsidP="00E764E6">
            <w:pPr>
              <w:spacing w:line="276" w:lineRule="auto"/>
              <w:jc w:val="center"/>
              <w:rPr>
                <w:rFonts w:ascii="Arial" w:hAnsi="Arial" w:cs="Arial"/>
                <w:i/>
                <w:iCs/>
                <w:sz w:val="13"/>
              </w:rPr>
            </w:pPr>
          </w:p>
        </w:tc>
        <w:tc>
          <w:tcPr>
            <w:tcW w:w="4557" w:type="dxa"/>
            <w:gridSpan w:val="3"/>
            <w:tcBorders>
              <w:top w:val="dotted" w:sz="4" w:space="0" w:color="auto"/>
            </w:tcBorders>
          </w:tcPr>
          <w:p w14:paraId="0FA8FE9A" w14:textId="77777777" w:rsidR="005060F6" w:rsidRDefault="005060F6" w:rsidP="00E764E6">
            <w:pPr>
              <w:spacing w:line="276" w:lineRule="auto"/>
              <w:jc w:val="center"/>
              <w:rPr>
                <w:rFonts w:ascii="Arial" w:hAnsi="Arial" w:cs="Arial"/>
                <w:i/>
                <w:iCs/>
                <w:sz w:val="13"/>
              </w:rPr>
            </w:pPr>
            <w:r>
              <w:rPr>
                <w:rFonts w:ascii="Arial" w:hAnsi="Arial" w:cs="Arial"/>
                <w:i/>
                <w:iCs/>
                <w:sz w:val="13"/>
              </w:rPr>
              <w:t>(imię i nazwisko projektanta)</w:t>
            </w:r>
          </w:p>
        </w:tc>
        <w:tc>
          <w:tcPr>
            <w:tcW w:w="425" w:type="dxa"/>
          </w:tcPr>
          <w:p w14:paraId="613C25B2" w14:textId="77777777" w:rsidR="005060F6" w:rsidRDefault="005060F6" w:rsidP="00E764E6">
            <w:pPr>
              <w:spacing w:line="276" w:lineRule="auto"/>
              <w:jc w:val="center"/>
              <w:rPr>
                <w:rFonts w:ascii="Arial" w:hAnsi="Arial" w:cs="Arial"/>
                <w:i/>
                <w:iCs/>
                <w:sz w:val="13"/>
              </w:rPr>
            </w:pPr>
          </w:p>
        </w:tc>
      </w:tr>
      <w:tr w:rsidR="005060F6" w14:paraId="44FA29B5" w14:textId="77777777" w:rsidTr="005060F6">
        <w:tc>
          <w:tcPr>
            <w:tcW w:w="2458" w:type="dxa"/>
          </w:tcPr>
          <w:p w14:paraId="3495D73F" w14:textId="77777777" w:rsidR="005060F6" w:rsidRDefault="005060F6" w:rsidP="00E764E6">
            <w:pPr>
              <w:spacing w:line="276" w:lineRule="auto"/>
              <w:rPr>
                <w:rFonts w:ascii="Arial" w:hAnsi="Arial" w:cs="Arial"/>
                <w:sz w:val="26"/>
              </w:rPr>
            </w:pPr>
          </w:p>
        </w:tc>
        <w:tc>
          <w:tcPr>
            <w:tcW w:w="2942" w:type="dxa"/>
            <w:gridSpan w:val="3"/>
          </w:tcPr>
          <w:p w14:paraId="736F6067" w14:textId="77777777" w:rsidR="005060F6" w:rsidRDefault="005060F6" w:rsidP="00E764E6">
            <w:pPr>
              <w:spacing w:line="276" w:lineRule="auto"/>
              <w:rPr>
                <w:rFonts w:ascii="Arial" w:hAnsi="Arial" w:cs="Arial"/>
                <w:sz w:val="26"/>
              </w:rPr>
            </w:pPr>
          </w:p>
        </w:tc>
        <w:tc>
          <w:tcPr>
            <w:tcW w:w="2217" w:type="dxa"/>
          </w:tcPr>
          <w:p w14:paraId="12D24B6D" w14:textId="77777777" w:rsidR="005060F6" w:rsidRDefault="005060F6" w:rsidP="00E764E6">
            <w:pPr>
              <w:spacing w:line="276" w:lineRule="auto"/>
              <w:rPr>
                <w:rFonts w:ascii="Arial" w:hAnsi="Arial" w:cs="Arial"/>
                <w:sz w:val="26"/>
              </w:rPr>
            </w:pPr>
          </w:p>
        </w:tc>
        <w:tc>
          <w:tcPr>
            <w:tcW w:w="425" w:type="dxa"/>
          </w:tcPr>
          <w:p w14:paraId="28A45FC1" w14:textId="77777777" w:rsidR="005060F6" w:rsidRDefault="005060F6" w:rsidP="00E764E6">
            <w:pPr>
              <w:spacing w:line="276" w:lineRule="auto"/>
              <w:rPr>
                <w:rFonts w:ascii="Arial" w:hAnsi="Arial" w:cs="Arial"/>
                <w:sz w:val="26"/>
              </w:rPr>
            </w:pPr>
          </w:p>
        </w:tc>
      </w:tr>
      <w:tr w:rsidR="005060F6" w14:paraId="21E9B2E9" w14:textId="77777777" w:rsidTr="005060F6">
        <w:trPr>
          <w:gridBefore w:val="1"/>
          <w:wBefore w:w="2458" w:type="dxa"/>
        </w:trPr>
        <w:tc>
          <w:tcPr>
            <w:tcW w:w="1862" w:type="dxa"/>
            <w:gridSpan w:val="2"/>
            <w:tcBorders>
              <w:bottom w:val="dotted" w:sz="4" w:space="0" w:color="auto"/>
            </w:tcBorders>
          </w:tcPr>
          <w:p w14:paraId="4C1EE03E" w14:textId="77777777" w:rsidR="005060F6" w:rsidRDefault="005060F6" w:rsidP="00E764E6">
            <w:pPr>
              <w:spacing w:line="276" w:lineRule="auto"/>
              <w:ind w:left="1004" w:hanging="1004"/>
              <w:rPr>
                <w:rFonts w:ascii="Arial" w:hAnsi="Arial" w:cs="Arial"/>
                <w:sz w:val="26"/>
              </w:rPr>
            </w:pPr>
          </w:p>
        </w:tc>
        <w:tc>
          <w:tcPr>
            <w:tcW w:w="1080" w:type="dxa"/>
          </w:tcPr>
          <w:p w14:paraId="578D7C0B" w14:textId="77777777" w:rsidR="005060F6" w:rsidRDefault="005060F6" w:rsidP="00E764E6">
            <w:pPr>
              <w:spacing w:line="276" w:lineRule="auto"/>
              <w:rPr>
                <w:rFonts w:ascii="Arial" w:hAnsi="Arial" w:cs="Arial"/>
                <w:sz w:val="26"/>
              </w:rPr>
            </w:pPr>
          </w:p>
        </w:tc>
        <w:tc>
          <w:tcPr>
            <w:tcW w:w="2217" w:type="dxa"/>
            <w:tcBorders>
              <w:bottom w:val="dotted" w:sz="4" w:space="0" w:color="auto"/>
            </w:tcBorders>
          </w:tcPr>
          <w:p w14:paraId="69DCA3CF" w14:textId="77777777" w:rsidR="005060F6" w:rsidRDefault="005060F6" w:rsidP="00E764E6">
            <w:pPr>
              <w:spacing w:line="276" w:lineRule="auto"/>
              <w:rPr>
                <w:rFonts w:ascii="Arial" w:hAnsi="Arial" w:cs="Arial"/>
                <w:sz w:val="26"/>
              </w:rPr>
            </w:pPr>
          </w:p>
        </w:tc>
        <w:tc>
          <w:tcPr>
            <w:tcW w:w="425" w:type="dxa"/>
          </w:tcPr>
          <w:p w14:paraId="50853907" w14:textId="77777777" w:rsidR="005060F6" w:rsidRDefault="005060F6" w:rsidP="00E764E6">
            <w:pPr>
              <w:spacing w:line="276" w:lineRule="auto"/>
              <w:rPr>
                <w:rFonts w:ascii="Arial" w:hAnsi="Arial" w:cs="Arial"/>
                <w:sz w:val="26"/>
              </w:rPr>
            </w:pPr>
          </w:p>
        </w:tc>
      </w:tr>
      <w:tr w:rsidR="005060F6" w14:paraId="1CC6D75B" w14:textId="77777777" w:rsidTr="005060F6">
        <w:trPr>
          <w:gridBefore w:val="1"/>
          <w:wBefore w:w="2458" w:type="dxa"/>
        </w:trPr>
        <w:tc>
          <w:tcPr>
            <w:tcW w:w="1862" w:type="dxa"/>
            <w:gridSpan w:val="2"/>
          </w:tcPr>
          <w:p w14:paraId="1D8167AB" w14:textId="77777777" w:rsidR="005060F6" w:rsidRDefault="005060F6" w:rsidP="00E764E6">
            <w:pPr>
              <w:spacing w:line="276" w:lineRule="auto"/>
              <w:jc w:val="center"/>
              <w:rPr>
                <w:rFonts w:ascii="Arial" w:hAnsi="Arial" w:cs="Arial"/>
                <w:i/>
                <w:iCs/>
                <w:sz w:val="13"/>
              </w:rPr>
            </w:pPr>
            <w:r>
              <w:rPr>
                <w:rFonts w:ascii="Arial" w:hAnsi="Arial" w:cs="Arial"/>
                <w:i/>
                <w:iCs/>
                <w:sz w:val="13"/>
              </w:rPr>
              <w:t>(miejscowość, data)</w:t>
            </w:r>
          </w:p>
        </w:tc>
        <w:tc>
          <w:tcPr>
            <w:tcW w:w="1080" w:type="dxa"/>
          </w:tcPr>
          <w:p w14:paraId="0872C87E" w14:textId="77777777" w:rsidR="005060F6" w:rsidRDefault="005060F6" w:rsidP="00E764E6">
            <w:pPr>
              <w:spacing w:line="276" w:lineRule="auto"/>
              <w:jc w:val="center"/>
              <w:rPr>
                <w:rFonts w:ascii="Arial" w:hAnsi="Arial" w:cs="Arial"/>
                <w:i/>
                <w:iCs/>
                <w:sz w:val="13"/>
              </w:rPr>
            </w:pPr>
          </w:p>
        </w:tc>
        <w:tc>
          <w:tcPr>
            <w:tcW w:w="2217" w:type="dxa"/>
          </w:tcPr>
          <w:p w14:paraId="3682342F" w14:textId="77777777" w:rsidR="005060F6" w:rsidRDefault="005060F6" w:rsidP="00E764E6">
            <w:pPr>
              <w:spacing w:line="276" w:lineRule="auto"/>
              <w:jc w:val="center"/>
              <w:rPr>
                <w:rFonts w:ascii="Arial" w:hAnsi="Arial" w:cs="Arial"/>
                <w:i/>
                <w:iCs/>
                <w:sz w:val="13"/>
              </w:rPr>
            </w:pPr>
            <w:r>
              <w:rPr>
                <w:rFonts w:ascii="Arial" w:hAnsi="Arial" w:cs="Arial"/>
                <w:i/>
                <w:iCs/>
                <w:sz w:val="13"/>
              </w:rPr>
              <w:t>(podpis projektanta)</w:t>
            </w:r>
          </w:p>
        </w:tc>
        <w:tc>
          <w:tcPr>
            <w:tcW w:w="425" w:type="dxa"/>
          </w:tcPr>
          <w:p w14:paraId="3C18C192" w14:textId="77777777" w:rsidR="005060F6" w:rsidRDefault="005060F6" w:rsidP="00E764E6">
            <w:pPr>
              <w:spacing w:line="276" w:lineRule="auto"/>
              <w:jc w:val="center"/>
              <w:rPr>
                <w:rFonts w:ascii="Arial" w:hAnsi="Arial" w:cs="Arial"/>
                <w:i/>
                <w:iCs/>
                <w:sz w:val="13"/>
              </w:rPr>
            </w:pPr>
          </w:p>
        </w:tc>
      </w:tr>
      <w:tr w:rsidR="005060F6" w:rsidRPr="00FB75E0" w14:paraId="691D37F5" w14:textId="77777777" w:rsidTr="005060F6">
        <w:tc>
          <w:tcPr>
            <w:tcW w:w="3060" w:type="dxa"/>
            <w:gridSpan w:val="2"/>
          </w:tcPr>
          <w:p w14:paraId="13408552" w14:textId="77777777" w:rsidR="005060F6" w:rsidRPr="00FB75E0" w:rsidRDefault="005060F6" w:rsidP="00E764E6">
            <w:pPr>
              <w:spacing w:line="276" w:lineRule="auto"/>
              <w:rPr>
                <w:rFonts w:ascii="Arial" w:hAnsi="Arial" w:cs="Arial"/>
                <w:sz w:val="40"/>
                <w:szCs w:val="40"/>
              </w:rPr>
            </w:pPr>
          </w:p>
        </w:tc>
        <w:tc>
          <w:tcPr>
            <w:tcW w:w="2340" w:type="dxa"/>
            <w:gridSpan w:val="2"/>
          </w:tcPr>
          <w:p w14:paraId="2D47444D" w14:textId="77777777" w:rsidR="005060F6" w:rsidRPr="00FB75E0" w:rsidRDefault="005060F6" w:rsidP="00E764E6">
            <w:pPr>
              <w:spacing w:line="276" w:lineRule="auto"/>
              <w:rPr>
                <w:rFonts w:ascii="Arial" w:hAnsi="Arial" w:cs="Arial"/>
                <w:sz w:val="40"/>
                <w:szCs w:val="40"/>
              </w:rPr>
            </w:pPr>
          </w:p>
        </w:tc>
        <w:tc>
          <w:tcPr>
            <w:tcW w:w="2217" w:type="dxa"/>
          </w:tcPr>
          <w:p w14:paraId="22140994" w14:textId="77777777" w:rsidR="005060F6" w:rsidRPr="00FB75E0" w:rsidRDefault="005060F6" w:rsidP="00E764E6">
            <w:pPr>
              <w:spacing w:line="276" w:lineRule="auto"/>
              <w:rPr>
                <w:rFonts w:ascii="Arial" w:hAnsi="Arial" w:cs="Arial"/>
                <w:sz w:val="40"/>
                <w:szCs w:val="40"/>
              </w:rPr>
            </w:pPr>
          </w:p>
        </w:tc>
        <w:tc>
          <w:tcPr>
            <w:tcW w:w="425" w:type="dxa"/>
          </w:tcPr>
          <w:p w14:paraId="75C030CE" w14:textId="77777777" w:rsidR="005060F6" w:rsidRPr="00FB75E0" w:rsidRDefault="005060F6" w:rsidP="00E764E6">
            <w:pPr>
              <w:spacing w:line="276" w:lineRule="auto"/>
              <w:rPr>
                <w:rFonts w:ascii="Arial" w:hAnsi="Arial" w:cs="Arial"/>
                <w:sz w:val="40"/>
                <w:szCs w:val="40"/>
              </w:rPr>
            </w:pPr>
          </w:p>
        </w:tc>
      </w:tr>
      <w:tr w:rsidR="005060F6" w14:paraId="1C180E7E" w14:textId="77777777" w:rsidTr="005060F6">
        <w:trPr>
          <w:cantSplit/>
          <w:trHeight w:val="315"/>
        </w:trPr>
        <w:tc>
          <w:tcPr>
            <w:tcW w:w="3060" w:type="dxa"/>
            <w:gridSpan w:val="2"/>
          </w:tcPr>
          <w:p w14:paraId="20F8AC37" w14:textId="77777777" w:rsidR="005060F6" w:rsidRPr="00F86B20" w:rsidRDefault="005060F6" w:rsidP="00E764E6">
            <w:pPr>
              <w:spacing w:line="276" w:lineRule="auto"/>
              <w:ind w:left="830" w:hanging="830"/>
              <w:rPr>
                <w:rFonts w:ascii="Arial" w:hAnsi="Arial" w:cs="Arial"/>
                <w:sz w:val="20"/>
                <w:szCs w:val="20"/>
              </w:rPr>
            </w:pPr>
            <w:r w:rsidRPr="00F86B20">
              <w:rPr>
                <w:rFonts w:ascii="Arial" w:hAnsi="Arial" w:cs="Arial"/>
                <w:sz w:val="20"/>
                <w:szCs w:val="20"/>
              </w:rPr>
              <w:t xml:space="preserve">2) </w:t>
            </w:r>
            <w:r w:rsidRPr="00F86B20">
              <w:rPr>
                <w:rFonts w:ascii="Arial" w:hAnsi="Arial" w:cs="Arial"/>
                <w:b/>
                <w:bCs/>
                <w:sz w:val="20"/>
                <w:szCs w:val="20"/>
              </w:rPr>
              <w:t>Inspektora Nadzoru Inwestorskiego:</w:t>
            </w:r>
          </w:p>
        </w:tc>
        <w:tc>
          <w:tcPr>
            <w:tcW w:w="4557" w:type="dxa"/>
            <w:gridSpan w:val="3"/>
            <w:tcBorders>
              <w:bottom w:val="dotted" w:sz="4" w:space="0" w:color="auto"/>
            </w:tcBorders>
          </w:tcPr>
          <w:p w14:paraId="7EF37745" w14:textId="77777777" w:rsidR="005060F6" w:rsidRDefault="005060F6" w:rsidP="00E764E6">
            <w:pPr>
              <w:spacing w:line="276" w:lineRule="auto"/>
              <w:rPr>
                <w:rFonts w:ascii="Arial" w:hAnsi="Arial" w:cs="Arial"/>
                <w:sz w:val="26"/>
              </w:rPr>
            </w:pPr>
          </w:p>
        </w:tc>
        <w:tc>
          <w:tcPr>
            <w:tcW w:w="425" w:type="dxa"/>
          </w:tcPr>
          <w:p w14:paraId="5D33823C" w14:textId="77777777" w:rsidR="005060F6" w:rsidRDefault="005060F6" w:rsidP="00E764E6">
            <w:pPr>
              <w:spacing w:line="276" w:lineRule="auto"/>
              <w:rPr>
                <w:rFonts w:ascii="Arial" w:hAnsi="Arial" w:cs="Arial"/>
                <w:sz w:val="30"/>
              </w:rPr>
            </w:pPr>
          </w:p>
        </w:tc>
      </w:tr>
      <w:tr w:rsidR="005060F6" w14:paraId="768FF445" w14:textId="77777777" w:rsidTr="005060F6">
        <w:trPr>
          <w:cantSplit/>
          <w:trHeight w:val="70"/>
        </w:trPr>
        <w:tc>
          <w:tcPr>
            <w:tcW w:w="3060" w:type="dxa"/>
            <w:gridSpan w:val="2"/>
          </w:tcPr>
          <w:p w14:paraId="61F0B151" w14:textId="77777777" w:rsidR="005060F6" w:rsidRDefault="005060F6" w:rsidP="00E764E6">
            <w:pPr>
              <w:spacing w:line="276" w:lineRule="auto"/>
              <w:jc w:val="center"/>
              <w:rPr>
                <w:rFonts w:ascii="Arial" w:hAnsi="Arial" w:cs="Arial"/>
                <w:i/>
                <w:iCs/>
                <w:sz w:val="13"/>
              </w:rPr>
            </w:pPr>
          </w:p>
        </w:tc>
        <w:tc>
          <w:tcPr>
            <w:tcW w:w="4557" w:type="dxa"/>
            <w:gridSpan w:val="3"/>
            <w:tcBorders>
              <w:top w:val="dotted" w:sz="4" w:space="0" w:color="auto"/>
            </w:tcBorders>
          </w:tcPr>
          <w:p w14:paraId="69CF5D72" w14:textId="77777777" w:rsidR="005060F6" w:rsidRDefault="005060F6" w:rsidP="00E764E6">
            <w:pPr>
              <w:spacing w:line="276" w:lineRule="auto"/>
              <w:jc w:val="center"/>
              <w:rPr>
                <w:rFonts w:ascii="Arial" w:hAnsi="Arial" w:cs="Arial"/>
                <w:i/>
                <w:iCs/>
                <w:sz w:val="13"/>
              </w:rPr>
            </w:pPr>
            <w:r>
              <w:rPr>
                <w:rFonts w:ascii="Arial" w:hAnsi="Arial" w:cs="Arial"/>
                <w:i/>
                <w:iCs/>
                <w:sz w:val="13"/>
              </w:rPr>
              <w:t>(imię i nazwisko inspektora nadzoru inwestorskiego)</w:t>
            </w:r>
          </w:p>
        </w:tc>
        <w:tc>
          <w:tcPr>
            <w:tcW w:w="425" w:type="dxa"/>
          </w:tcPr>
          <w:p w14:paraId="5340C344" w14:textId="77777777" w:rsidR="005060F6" w:rsidRDefault="005060F6" w:rsidP="00E764E6">
            <w:pPr>
              <w:spacing w:line="276" w:lineRule="auto"/>
              <w:jc w:val="center"/>
              <w:rPr>
                <w:rFonts w:ascii="Arial" w:hAnsi="Arial" w:cs="Arial"/>
                <w:i/>
                <w:iCs/>
                <w:sz w:val="13"/>
              </w:rPr>
            </w:pPr>
          </w:p>
        </w:tc>
      </w:tr>
      <w:tr w:rsidR="005060F6" w14:paraId="15892D4D" w14:textId="77777777" w:rsidTr="005060F6">
        <w:tc>
          <w:tcPr>
            <w:tcW w:w="3060" w:type="dxa"/>
            <w:gridSpan w:val="2"/>
          </w:tcPr>
          <w:p w14:paraId="0B9B02D7" w14:textId="77777777" w:rsidR="005060F6" w:rsidRDefault="005060F6" w:rsidP="00E764E6">
            <w:pPr>
              <w:spacing w:line="276" w:lineRule="auto"/>
              <w:rPr>
                <w:rFonts w:ascii="Arial" w:hAnsi="Arial" w:cs="Arial"/>
                <w:sz w:val="26"/>
              </w:rPr>
            </w:pPr>
          </w:p>
        </w:tc>
        <w:tc>
          <w:tcPr>
            <w:tcW w:w="2340" w:type="dxa"/>
            <w:gridSpan w:val="2"/>
          </w:tcPr>
          <w:p w14:paraId="54C8AAAD" w14:textId="77777777" w:rsidR="005060F6" w:rsidRDefault="005060F6" w:rsidP="00E764E6">
            <w:pPr>
              <w:spacing w:line="276" w:lineRule="auto"/>
              <w:rPr>
                <w:rFonts w:ascii="Arial" w:hAnsi="Arial" w:cs="Arial"/>
                <w:sz w:val="26"/>
              </w:rPr>
            </w:pPr>
          </w:p>
        </w:tc>
        <w:tc>
          <w:tcPr>
            <w:tcW w:w="2217" w:type="dxa"/>
          </w:tcPr>
          <w:p w14:paraId="31488E02" w14:textId="77777777" w:rsidR="005060F6" w:rsidRDefault="005060F6" w:rsidP="00E764E6">
            <w:pPr>
              <w:spacing w:line="276" w:lineRule="auto"/>
              <w:rPr>
                <w:rFonts w:ascii="Arial" w:hAnsi="Arial" w:cs="Arial"/>
                <w:sz w:val="26"/>
              </w:rPr>
            </w:pPr>
          </w:p>
        </w:tc>
        <w:tc>
          <w:tcPr>
            <w:tcW w:w="425" w:type="dxa"/>
          </w:tcPr>
          <w:p w14:paraId="477CB06D" w14:textId="77777777" w:rsidR="005060F6" w:rsidRDefault="005060F6" w:rsidP="00E764E6">
            <w:pPr>
              <w:spacing w:line="276" w:lineRule="auto"/>
              <w:rPr>
                <w:rFonts w:ascii="Arial" w:hAnsi="Arial" w:cs="Arial"/>
                <w:sz w:val="26"/>
              </w:rPr>
            </w:pPr>
          </w:p>
        </w:tc>
      </w:tr>
      <w:tr w:rsidR="005060F6" w14:paraId="206AA963" w14:textId="77777777" w:rsidTr="005060F6">
        <w:trPr>
          <w:gridBefore w:val="1"/>
          <w:wBefore w:w="2458" w:type="dxa"/>
        </w:trPr>
        <w:tc>
          <w:tcPr>
            <w:tcW w:w="1862" w:type="dxa"/>
            <w:gridSpan w:val="2"/>
            <w:tcBorders>
              <w:bottom w:val="dotted" w:sz="4" w:space="0" w:color="auto"/>
            </w:tcBorders>
          </w:tcPr>
          <w:p w14:paraId="4A9BA56F" w14:textId="77777777" w:rsidR="005060F6" w:rsidRDefault="005060F6" w:rsidP="00E764E6">
            <w:pPr>
              <w:spacing w:line="276" w:lineRule="auto"/>
              <w:rPr>
                <w:rFonts w:ascii="Arial" w:hAnsi="Arial" w:cs="Arial"/>
                <w:sz w:val="26"/>
              </w:rPr>
            </w:pPr>
          </w:p>
        </w:tc>
        <w:tc>
          <w:tcPr>
            <w:tcW w:w="1080" w:type="dxa"/>
          </w:tcPr>
          <w:p w14:paraId="50267195" w14:textId="77777777" w:rsidR="005060F6" w:rsidRDefault="005060F6" w:rsidP="00E764E6">
            <w:pPr>
              <w:spacing w:line="276" w:lineRule="auto"/>
              <w:rPr>
                <w:rFonts w:ascii="Arial" w:hAnsi="Arial" w:cs="Arial"/>
                <w:sz w:val="26"/>
              </w:rPr>
            </w:pPr>
          </w:p>
        </w:tc>
        <w:tc>
          <w:tcPr>
            <w:tcW w:w="2217" w:type="dxa"/>
            <w:tcBorders>
              <w:bottom w:val="dotted" w:sz="4" w:space="0" w:color="auto"/>
            </w:tcBorders>
          </w:tcPr>
          <w:p w14:paraId="6DE04E4C" w14:textId="77777777" w:rsidR="005060F6" w:rsidRDefault="005060F6" w:rsidP="00E764E6">
            <w:pPr>
              <w:spacing w:line="276" w:lineRule="auto"/>
              <w:rPr>
                <w:rFonts w:ascii="Arial" w:hAnsi="Arial" w:cs="Arial"/>
                <w:sz w:val="26"/>
              </w:rPr>
            </w:pPr>
          </w:p>
        </w:tc>
        <w:tc>
          <w:tcPr>
            <w:tcW w:w="425" w:type="dxa"/>
          </w:tcPr>
          <w:p w14:paraId="5128AC66" w14:textId="77777777" w:rsidR="005060F6" w:rsidRDefault="005060F6" w:rsidP="00E764E6">
            <w:pPr>
              <w:spacing w:line="276" w:lineRule="auto"/>
              <w:rPr>
                <w:rFonts w:ascii="Arial" w:hAnsi="Arial" w:cs="Arial"/>
                <w:sz w:val="26"/>
              </w:rPr>
            </w:pPr>
          </w:p>
        </w:tc>
      </w:tr>
      <w:tr w:rsidR="005060F6" w14:paraId="6953D1E8" w14:textId="77777777" w:rsidTr="005060F6">
        <w:trPr>
          <w:gridBefore w:val="1"/>
          <w:wBefore w:w="2458" w:type="dxa"/>
        </w:trPr>
        <w:tc>
          <w:tcPr>
            <w:tcW w:w="1862" w:type="dxa"/>
            <w:gridSpan w:val="2"/>
          </w:tcPr>
          <w:p w14:paraId="36F0F6C2" w14:textId="77777777" w:rsidR="005060F6" w:rsidRDefault="005060F6" w:rsidP="00E764E6">
            <w:pPr>
              <w:spacing w:line="276" w:lineRule="auto"/>
              <w:jc w:val="center"/>
              <w:rPr>
                <w:rFonts w:ascii="Arial" w:hAnsi="Arial" w:cs="Arial"/>
                <w:i/>
                <w:iCs/>
                <w:sz w:val="13"/>
              </w:rPr>
            </w:pPr>
            <w:r>
              <w:rPr>
                <w:rFonts w:ascii="Arial" w:hAnsi="Arial" w:cs="Arial"/>
                <w:i/>
                <w:iCs/>
                <w:sz w:val="13"/>
              </w:rPr>
              <w:t>(miejscowość, data)</w:t>
            </w:r>
          </w:p>
        </w:tc>
        <w:tc>
          <w:tcPr>
            <w:tcW w:w="1080" w:type="dxa"/>
          </w:tcPr>
          <w:p w14:paraId="5537485E" w14:textId="77777777" w:rsidR="005060F6" w:rsidRDefault="005060F6" w:rsidP="00E764E6">
            <w:pPr>
              <w:spacing w:line="276" w:lineRule="auto"/>
              <w:jc w:val="center"/>
              <w:rPr>
                <w:rFonts w:ascii="Arial" w:hAnsi="Arial" w:cs="Arial"/>
                <w:i/>
                <w:iCs/>
                <w:sz w:val="13"/>
              </w:rPr>
            </w:pPr>
          </w:p>
        </w:tc>
        <w:tc>
          <w:tcPr>
            <w:tcW w:w="2217" w:type="dxa"/>
          </w:tcPr>
          <w:p w14:paraId="44E01A76" w14:textId="77777777" w:rsidR="005060F6" w:rsidRDefault="005060F6" w:rsidP="00E764E6">
            <w:pPr>
              <w:spacing w:line="276" w:lineRule="auto"/>
              <w:jc w:val="center"/>
              <w:rPr>
                <w:rFonts w:ascii="Arial" w:hAnsi="Arial" w:cs="Arial"/>
                <w:i/>
                <w:iCs/>
                <w:sz w:val="13"/>
              </w:rPr>
            </w:pPr>
            <w:r>
              <w:rPr>
                <w:rFonts w:ascii="Arial" w:hAnsi="Arial" w:cs="Arial"/>
                <w:i/>
                <w:iCs/>
                <w:sz w:val="13"/>
              </w:rPr>
              <w:t>(podpis inspektora nadzoru inwestorskiego)</w:t>
            </w:r>
          </w:p>
        </w:tc>
        <w:tc>
          <w:tcPr>
            <w:tcW w:w="425" w:type="dxa"/>
          </w:tcPr>
          <w:p w14:paraId="6463F250" w14:textId="77777777" w:rsidR="005060F6" w:rsidRDefault="005060F6" w:rsidP="00E764E6">
            <w:pPr>
              <w:spacing w:line="276" w:lineRule="auto"/>
              <w:jc w:val="center"/>
              <w:rPr>
                <w:rFonts w:ascii="Arial" w:hAnsi="Arial" w:cs="Arial"/>
                <w:i/>
                <w:iCs/>
                <w:sz w:val="13"/>
              </w:rPr>
            </w:pPr>
          </w:p>
        </w:tc>
      </w:tr>
    </w:tbl>
    <w:p w14:paraId="4FA8B23B" w14:textId="77777777" w:rsidR="005060F6" w:rsidRDefault="005060F6" w:rsidP="00E764E6">
      <w:pPr>
        <w:spacing w:line="276" w:lineRule="auto"/>
        <w:rPr>
          <w:rFonts w:ascii="Arial" w:hAnsi="Arial" w:cs="Arial"/>
          <w:sz w:val="2"/>
          <w:vertAlign w:val="superscript"/>
        </w:rPr>
      </w:pPr>
    </w:p>
    <w:p w14:paraId="15CA726E" w14:textId="77777777" w:rsidR="005060F6" w:rsidRDefault="005060F6" w:rsidP="00E764E6">
      <w:pPr>
        <w:spacing w:line="276" w:lineRule="auto"/>
        <w:rPr>
          <w:rFonts w:ascii="Arial" w:hAnsi="Arial" w:cs="Arial"/>
          <w:sz w:val="2"/>
          <w:vertAlign w:val="superscript"/>
        </w:rPr>
      </w:pPr>
    </w:p>
    <w:p w14:paraId="12949625" w14:textId="77777777" w:rsidR="005060F6" w:rsidRDefault="005060F6" w:rsidP="00E764E6">
      <w:pPr>
        <w:spacing w:line="276" w:lineRule="auto"/>
        <w:rPr>
          <w:rFonts w:ascii="Arial" w:hAnsi="Arial" w:cs="Arial"/>
          <w:sz w:val="2"/>
          <w:vertAlign w:val="superscript"/>
        </w:rPr>
      </w:pPr>
    </w:p>
    <w:p w14:paraId="6950B50C" w14:textId="77777777" w:rsidR="005060F6" w:rsidRDefault="005060F6" w:rsidP="00E764E6">
      <w:pPr>
        <w:spacing w:line="276" w:lineRule="auto"/>
        <w:rPr>
          <w:rFonts w:ascii="Arial" w:hAnsi="Arial" w:cs="Arial"/>
          <w:sz w:val="2"/>
          <w:vertAlign w:val="superscript"/>
        </w:rPr>
      </w:pPr>
    </w:p>
    <w:p w14:paraId="583E829F" w14:textId="77777777" w:rsidR="005060F6" w:rsidRDefault="005060F6" w:rsidP="00E764E6">
      <w:pPr>
        <w:spacing w:line="276" w:lineRule="auto"/>
        <w:rPr>
          <w:rFonts w:ascii="Arial" w:hAnsi="Arial" w:cs="Arial"/>
          <w:sz w:val="2"/>
          <w:vertAlign w:val="superscript"/>
        </w:rPr>
      </w:pPr>
    </w:p>
    <w:p w14:paraId="7125F1DD" w14:textId="77777777" w:rsidR="005060F6" w:rsidRDefault="005060F6" w:rsidP="00E764E6">
      <w:pPr>
        <w:spacing w:line="276" w:lineRule="auto"/>
        <w:rPr>
          <w:rFonts w:ascii="Arial" w:hAnsi="Arial" w:cs="Arial"/>
          <w:sz w:val="2"/>
          <w:vertAlign w:val="superscript"/>
        </w:rPr>
      </w:pPr>
    </w:p>
    <w:p w14:paraId="57BC9EE6" w14:textId="77777777" w:rsidR="005060F6" w:rsidRDefault="005060F6" w:rsidP="00E764E6">
      <w:pPr>
        <w:spacing w:line="276" w:lineRule="auto"/>
        <w:rPr>
          <w:rFonts w:ascii="Arial" w:hAnsi="Arial" w:cs="Arial"/>
          <w:sz w:val="2"/>
          <w:vertAlign w:val="superscript"/>
        </w:rPr>
      </w:pPr>
    </w:p>
    <w:p w14:paraId="7A28C1E1" w14:textId="77777777" w:rsidR="005060F6" w:rsidRDefault="005060F6" w:rsidP="00E764E6">
      <w:pPr>
        <w:spacing w:line="276" w:lineRule="auto"/>
        <w:rPr>
          <w:rFonts w:ascii="Arial" w:hAnsi="Arial" w:cs="Arial"/>
          <w:sz w:val="2"/>
          <w:vertAlign w:val="superscript"/>
        </w:rPr>
      </w:pPr>
    </w:p>
    <w:p w14:paraId="08A2DD43" w14:textId="77777777" w:rsidR="005060F6" w:rsidRDefault="005060F6" w:rsidP="00E764E6">
      <w:pPr>
        <w:spacing w:line="276" w:lineRule="auto"/>
        <w:rPr>
          <w:rFonts w:ascii="Arial" w:hAnsi="Arial" w:cs="Arial"/>
          <w:sz w:val="2"/>
          <w:vertAlign w:val="superscript"/>
        </w:rPr>
      </w:pPr>
    </w:p>
    <w:p w14:paraId="6B0F0504" w14:textId="77777777" w:rsidR="005060F6" w:rsidRDefault="005060F6" w:rsidP="00E764E6">
      <w:pPr>
        <w:spacing w:line="276" w:lineRule="auto"/>
        <w:rPr>
          <w:rFonts w:ascii="Arial" w:hAnsi="Arial" w:cs="Arial"/>
          <w:sz w:val="2"/>
          <w:vertAlign w:val="superscript"/>
        </w:rPr>
      </w:pPr>
    </w:p>
    <w:p w14:paraId="3A4054B4" w14:textId="77777777" w:rsidR="005060F6" w:rsidRDefault="005060F6" w:rsidP="00E764E6">
      <w:pPr>
        <w:spacing w:line="276" w:lineRule="auto"/>
        <w:rPr>
          <w:rFonts w:ascii="Arial" w:hAnsi="Arial" w:cs="Arial"/>
          <w:sz w:val="2"/>
          <w:vertAlign w:val="superscript"/>
        </w:rPr>
      </w:pPr>
    </w:p>
    <w:p w14:paraId="50FE46BF" w14:textId="77777777" w:rsidR="005060F6" w:rsidRDefault="005060F6" w:rsidP="00E764E6">
      <w:pPr>
        <w:spacing w:line="276" w:lineRule="auto"/>
        <w:ind w:left="360"/>
        <w:rPr>
          <w:rFonts w:ascii="Arial" w:hAnsi="Arial" w:cs="Arial"/>
          <w:sz w:val="16"/>
          <w:szCs w:val="16"/>
        </w:rPr>
      </w:pPr>
      <w:r>
        <w:rPr>
          <w:rFonts w:ascii="Arial" w:hAnsi="Arial" w:cs="Arial"/>
          <w:sz w:val="22"/>
          <w:vertAlign w:val="superscript"/>
        </w:rPr>
        <w:t>*</w:t>
      </w:r>
      <w:r w:rsidRPr="00EC04FB">
        <w:rPr>
          <w:rFonts w:ascii="Arial" w:hAnsi="Arial" w:cs="Arial"/>
          <w:sz w:val="16"/>
          <w:szCs w:val="16"/>
        </w:rPr>
        <w:t>- niepotrzebne skreślić</w:t>
      </w:r>
    </w:p>
    <w:p w14:paraId="45ECE08F" w14:textId="77777777" w:rsidR="009C3E7E" w:rsidRDefault="009C3E7E" w:rsidP="00E764E6">
      <w:pPr>
        <w:spacing w:before="0" w:line="276" w:lineRule="auto"/>
        <w:jc w:val="left"/>
        <w:rPr>
          <w:rFonts w:asciiTheme="minorHAnsi" w:hAnsiTheme="minorHAnsi"/>
          <w:b/>
          <w:snapToGrid w:val="0"/>
          <w:sz w:val="20"/>
          <w:szCs w:val="20"/>
        </w:rPr>
      </w:pPr>
      <w:r>
        <w:rPr>
          <w:rFonts w:asciiTheme="minorHAnsi" w:hAnsiTheme="minorHAnsi"/>
          <w:b/>
          <w:snapToGrid w:val="0"/>
          <w:sz w:val="20"/>
          <w:szCs w:val="20"/>
        </w:rPr>
        <w:br w:type="page"/>
      </w:r>
    </w:p>
    <w:p w14:paraId="2B6F9941" w14:textId="77777777" w:rsidR="009C3E7E" w:rsidRDefault="009C3E7E" w:rsidP="00E764E6">
      <w:pPr>
        <w:spacing w:line="276" w:lineRule="auto"/>
        <w:ind w:left="360"/>
        <w:rPr>
          <w:rFonts w:asciiTheme="minorHAnsi" w:hAnsiTheme="minorHAnsi"/>
          <w:b/>
          <w:snapToGrid w:val="0"/>
          <w:sz w:val="20"/>
          <w:szCs w:val="20"/>
        </w:rPr>
      </w:pPr>
      <w:r w:rsidRPr="009C3E7E">
        <w:rPr>
          <w:rFonts w:asciiTheme="minorHAnsi" w:hAnsiTheme="minorHAnsi"/>
          <w:b/>
          <w:snapToGrid w:val="0"/>
          <w:sz w:val="20"/>
          <w:szCs w:val="20"/>
        </w:rPr>
        <w:lastRenderedPageBreak/>
        <w:t>ZAŁ</w:t>
      </w:r>
      <w:r w:rsidR="004C1D06">
        <w:rPr>
          <w:rFonts w:asciiTheme="minorHAnsi" w:hAnsiTheme="minorHAnsi"/>
          <w:b/>
          <w:snapToGrid w:val="0"/>
          <w:sz w:val="20"/>
          <w:szCs w:val="20"/>
        </w:rPr>
        <w:t>Ą</w:t>
      </w:r>
      <w:r w:rsidRPr="009C3E7E">
        <w:rPr>
          <w:rFonts w:asciiTheme="minorHAnsi" w:hAnsiTheme="minorHAnsi"/>
          <w:b/>
          <w:snapToGrid w:val="0"/>
          <w:sz w:val="20"/>
          <w:szCs w:val="20"/>
        </w:rPr>
        <w:t>CZNIK NR 1</w:t>
      </w:r>
      <w:r w:rsidR="00BE09DA">
        <w:rPr>
          <w:rFonts w:asciiTheme="minorHAnsi" w:hAnsiTheme="minorHAnsi"/>
          <w:b/>
          <w:snapToGrid w:val="0"/>
          <w:sz w:val="20"/>
          <w:szCs w:val="20"/>
        </w:rPr>
        <w:t>3</w:t>
      </w:r>
      <w:r w:rsidRPr="009C3E7E">
        <w:rPr>
          <w:rFonts w:asciiTheme="minorHAnsi" w:hAnsiTheme="minorHAnsi"/>
          <w:b/>
          <w:snapToGrid w:val="0"/>
          <w:sz w:val="20"/>
          <w:szCs w:val="20"/>
        </w:rPr>
        <w:t xml:space="preserve"> – WYKAZ DOKUMENTACJI DO ODBIORU</w:t>
      </w:r>
    </w:p>
    <w:p w14:paraId="73571B24" w14:textId="77777777" w:rsidR="002111F7" w:rsidRPr="000E22C9" w:rsidRDefault="002111F7" w:rsidP="002111F7">
      <w:pPr>
        <w:rPr>
          <w:rFonts w:asciiTheme="minorHAnsi" w:hAnsiTheme="minorHAnsi" w:cs="Arial"/>
          <w:sz w:val="20"/>
          <w:szCs w:val="20"/>
        </w:rPr>
      </w:pPr>
      <w:r w:rsidRPr="000E22C9">
        <w:rPr>
          <w:rFonts w:asciiTheme="minorHAnsi" w:hAnsiTheme="minorHAnsi" w:cs="Arial"/>
          <w:sz w:val="20"/>
          <w:szCs w:val="20"/>
        </w:rPr>
        <w:t xml:space="preserve">Dokumentacja powinna zawierać co najmniej: </w:t>
      </w:r>
    </w:p>
    <w:p w14:paraId="6FB92DAF"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 xml:space="preserve">dokumenty związane ze zgłoszeniem budowy do odpowiednich organów zgodnie </w:t>
      </w:r>
      <w:r w:rsidRPr="000E22C9">
        <w:rPr>
          <w:rFonts w:asciiTheme="minorHAnsi" w:hAnsiTheme="minorHAnsi" w:cs="Arial"/>
          <w:sz w:val="20"/>
          <w:szCs w:val="20"/>
        </w:rPr>
        <w:br/>
        <w:t xml:space="preserve">z wymogami Ustawy „Prawo Budowlane” oraz oświadczenie o przyjęciu obowiązków funkcji Inspektora Nadzoru Inwestorskiego jeżeli został on ustanowiony. </w:t>
      </w:r>
    </w:p>
    <w:p w14:paraId="2E1A8B49"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kopia pozwolenia na budowę,</w:t>
      </w:r>
    </w:p>
    <w:p w14:paraId="4B5E3AF9"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oświadczenie Kierownika Budowy/Kierownika Robót/Kierownika jednostki/komórki; potwierdzenie oświadczenia Kierownika Budowy/Kierownika Robót/Kierownika jednostki/komórki (</w:t>
      </w:r>
      <w:r w:rsidRPr="000E22C9">
        <w:rPr>
          <w:rFonts w:asciiTheme="minorHAnsi" w:hAnsiTheme="minorHAnsi" w:cs="Arial"/>
          <w:b/>
          <w:bCs/>
          <w:color w:val="000000"/>
          <w:sz w:val="20"/>
          <w:szCs w:val="20"/>
        </w:rPr>
        <w:t>Załącznik nr</w:t>
      </w:r>
      <w:r w:rsidRPr="000E22C9">
        <w:rPr>
          <w:rFonts w:asciiTheme="minorHAnsi" w:hAnsiTheme="minorHAnsi" w:cs="Arial"/>
          <w:b/>
          <w:sz w:val="20"/>
          <w:szCs w:val="20"/>
        </w:rPr>
        <w:t xml:space="preserve"> 14 do UMOWY</w:t>
      </w:r>
      <w:r w:rsidRPr="000E22C9">
        <w:rPr>
          <w:rFonts w:asciiTheme="minorHAnsi" w:hAnsiTheme="minorHAnsi" w:cs="Arial"/>
          <w:sz w:val="20"/>
          <w:szCs w:val="20"/>
        </w:rPr>
        <w:t>),</w:t>
      </w:r>
    </w:p>
    <w:p w14:paraId="790938EC"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zgłoszenie gotowości do Odbioru Zadania (</w:t>
      </w:r>
      <w:r w:rsidRPr="000E22C9">
        <w:rPr>
          <w:rFonts w:asciiTheme="minorHAnsi" w:hAnsiTheme="minorHAnsi" w:cs="Arial"/>
          <w:b/>
          <w:sz w:val="20"/>
          <w:szCs w:val="20"/>
        </w:rPr>
        <w:t>Załącznik nr 13 do UMOWY</w:t>
      </w:r>
      <w:r w:rsidRPr="000E22C9">
        <w:rPr>
          <w:rFonts w:asciiTheme="minorHAnsi" w:hAnsiTheme="minorHAnsi" w:cs="Arial"/>
          <w:sz w:val="20"/>
          <w:szCs w:val="20"/>
        </w:rPr>
        <w:t>),</w:t>
      </w:r>
    </w:p>
    <w:p w14:paraId="71D9A719"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oświadczenie wykonawcy o poprawności montażu oraz o gotowości urządzeń elektroenergetycznych do załączenia (</w:t>
      </w:r>
      <w:r w:rsidRPr="000E22C9">
        <w:rPr>
          <w:rFonts w:asciiTheme="minorHAnsi" w:hAnsiTheme="minorHAnsi" w:cs="Arial"/>
          <w:b/>
          <w:sz w:val="20"/>
          <w:szCs w:val="20"/>
        </w:rPr>
        <w:t>Załącznik nr 16 do UMOWY</w:t>
      </w:r>
      <w:r w:rsidRPr="000E22C9">
        <w:rPr>
          <w:rFonts w:asciiTheme="minorHAnsi" w:hAnsiTheme="minorHAnsi" w:cs="Arial"/>
          <w:sz w:val="20"/>
          <w:szCs w:val="20"/>
        </w:rPr>
        <w:t xml:space="preserve">), </w:t>
      </w:r>
    </w:p>
    <w:p w14:paraId="45EC638A"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kopie zawiadomienia o zakończeniu budowy złożoną w odpowiednim urzędzie,</w:t>
      </w:r>
    </w:p>
    <w:p w14:paraId="18B38FE9"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dokumenty dopuszczenia wyrobów budowlanych do obrotu i powszechnego stosowania lub do stosowania jednostkowego zgodne z wymaganiami Ustawy „Prawo budowlane” (certyfikaty na znak bezpieczeństwa, certyfikaty zgodności lub deklaracje zgodności, itp.),</w:t>
      </w:r>
    </w:p>
    <w:p w14:paraId="3BA48AE7"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protokoły odbiorów i prób fabrycznych,</w:t>
      </w:r>
    </w:p>
    <w:p w14:paraId="32718EAB"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Program Pierwszego Załączenia  (o ile jest wymagany),</w:t>
      </w:r>
    </w:p>
    <w:p w14:paraId="497B0C4A"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aktualne protokoły badań odbiorczych wykonanych przed przyłączeniem do sieci,</w:t>
      </w:r>
    </w:p>
    <w:p w14:paraId="10934861"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 xml:space="preserve">protokoły odbiorów częściowych, protokoły odbiorów robót ulegających zakryciu </w:t>
      </w:r>
      <w:r w:rsidRPr="000E22C9">
        <w:rPr>
          <w:rFonts w:asciiTheme="minorHAnsi" w:hAnsiTheme="minorHAnsi" w:cs="Arial"/>
          <w:sz w:val="20"/>
          <w:szCs w:val="20"/>
        </w:rPr>
        <w:br/>
        <w:t>lub zanikających oraz dokumenty potwierdzające usunięcie ewentualnych usterek i wad nieistotnych stwierdzonych podczas wcześniejszych odbiorów,</w:t>
      </w:r>
    </w:p>
    <w:p w14:paraId="7D4C6E60" w14:textId="77777777" w:rsidR="002111F7" w:rsidRPr="000E22C9" w:rsidRDefault="002111F7" w:rsidP="002111F7">
      <w:pPr>
        <w:numPr>
          <w:ilvl w:val="0"/>
          <w:numId w:val="49"/>
        </w:numPr>
        <w:tabs>
          <w:tab w:val="clear" w:pos="1429"/>
          <w:tab w:val="num" w:pos="0"/>
        </w:tabs>
        <w:ind w:left="426"/>
        <w:rPr>
          <w:rFonts w:asciiTheme="minorHAnsi" w:hAnsiTheme="minorHAnsi" w:cs="Arial"/>
          <w:sz w:val="20"/>
          <w:szCs w:val="20"/>
        </w:rPr>
      </w:pPr>
      <w:r w:rsidRPr="000E22C9">
        <w:rPr>
          <w:rFonts w:asciiTheme="minorHAnsi" w:hAnsiTheme="minorHAnsi" w:cs="Arial"/>
          <w:sz w:val="20"/>
          <w:szCs w:val="20"/>
        </w:rPr>
        <w:t>dokumentacja powykonawcza,</w:t>
      </w:r>
    </w:p>
    <w:p w14:paraId="78336177" w14:textId="77777777" w:rsidR="002111F7" w:rsidRPr="000E22C9" w:rsidRDefault="002111F7" w:rsidP="002111F7">
      <w:pPr>
        <w:numPr>
          <w:ilvl w:val="0"/>
          <w:numId w:val="49"/>
        </w:numPr>
        <w:tabs>
          <w:tab w:val="clear" w:pos="1429"/>
          <w:tab w:val="num" w:pos="0"/>
        </w:tabs>
        <w:ind w:left="425" w:hanging="357"/>
        <w:rPr>
          <w:rFonts w:asciiTheme="minorHAnsi" w:hAnsiTheme="minorHAnsi" w:cs="Arial"/>
          <w:sz w:val="20"/>
          <w:szCs w:val="20"/>
        </w:rPr>
      </w:pPr>
      <w:r w:rsidRPr="000E22C9">
        <w:rPr>
          <w:rFonts w:asciiTheme="minorHAnsi" w:hAnsiTheme="minorHAnsi" w:cs="Arial"/>
          <w:sz w:val="20"/>
          <w:szCs w:val="20"/>
        </w:rPr>
        <w:t xml:space="preserve">inwentaryzacja geodezyjna powykonawcza lub, o ile Przewodniczący Komisji Odbioru Technicznego uzna to za zasadne oświadczenie geodety o wykonaniu inwentaryzacji i przedłożeniu do </w:t>
      </w:r>
      <w:proofErr w:type="spellStart"/>
      <w:r w:rsidRPr="000E22C9">
        <w:rPr>
          <w:rFonts w:asciiTheme="minorHAnsi" w:hAnsiTheme="minorHAnsi" w:cs="Arial"/>
          <w:sz w:val="20"/>
          <w:szCs w:val="20"/>
        </w:rPr>
        <w:t>PODGiK</w:t>
      </w:r>
      <w:proofErr w:type="spellEnd"/>
      <w:r w:rsidRPr="000E22C9">
        <w:rPr>
          <w:rFonts w:asciiTheme="minorHAnsi" w:hAnsiTheme="minorHAnsi" w:cs="Arial"/>
          <w:sz w:val="20"/>
          <w:szCs w:val="20"/>
        </w:rPr>
        <w:t>,</w:t>
      </w:r>
    </w:p>
    <w:p w14:paraId="662F1787" w14:textId="77777777" w:rsidR="002111F7" w:rsidRPr="000E22C9" w:rsidRDefault="002111F7" w:rsidP="002111F7">
      <w:pPr>
        <w:numPr>
          <w:ilvl w:val="0"/>
          <w:numId w:val="49"/>
        </w:numPr>
        <w:tabs>
          <w:tab w:val="clear" w:pos="1429"/>
          <w:tab w:val="num" w:pos="0"/>
        </w:tabs>
        <w:ind w:left="425" w:hanging="357"/>
        <w:rPr>
          <w:rFonts w:asciiTheme="minorHAnsi" w:hAnsiTheme="minorHAnsi" w:cs="Arial"/>
          <w:sz w:val="20"/>
          <w:szCs w:val="20"/>
        </w:rPr>
      </w:pPr>
      <w:r w:rsidRPr="000E22C9">
        <w:rPr>
          <w:rFonts w:asciiTheme="minorHAnsi" w:hAnsiTheme="minorHAnsi" w:cs="Arial"/>
          <w:sz w:val="20"/>
          <w:szCs w:val="20"/>
        </w:rPr>
        <w:t>dziennik budowy z zamkniętym zadaniem inwestycyjnym,</w:t>
      </w:r>
    </w:p>
    <w:p w14:paraId="37A67547" w14:textId="77777777" w:rsidR="002111F7" w:rsidRPr="000E22C9" w:rsidRDefault="002111F7" w:rsidP="002111F7">
      <w:pPr>
        <w:numPr>
          <w:ilvl w:val="0"/>
          <w:numId w:val="49"/>
        </w:numPr>
        <w:tabs>
          <w:tab w:val="clear" w:pos="1429"/>
          <w:tab w:val="num" w:pos="0"/>
        </w:tabs>
        <w:ind w:left="425" w:hanging="357"/>
        <w:rPr>
          <w:rFonts w:asciiTheme="minorHAnsi" w:hAnsiTheme="minorHAnsi" w:cs="Arial"/>
          <w:sz w:val="20"/>
          <w:szCs w:val="20"/>
        </w:rPr>
      </w:pPr>
      <w:r w:rsidRPr="000E22C9">
        <w:rPr>
          <w:rFonts w:asciiTheme="minorHAnsi" w:hAnsiTheme="minorHAnsi" w:cs="Arial"/>
          <w:sz w:val="20"/>
          <w:szCs w:val="20"/>
        </w:rPr>
        <w:t>dokumentację potwierdzającą utylizację odpadów i materiałów z demontażu,</w:t>
      </w:r>
    </w:p>
    <w:p w14:paraId="07EDF977" w14:textId="77777777" w:rsidR="002111F7" w:rsidRPr="000E22C9" w:rsidRDefault="002111F7" w:rsidP="002111F7">
      <w:pPr>
        <w:numPr>
          <w:ilvl w:val="0"/>
          <w:numId w:val="49"/>
        </w:numPr>
        <w:tabs>
          <w:tab w:val="clear" w:pos="1429"/>
          <w:tab w:val="num" w:pos="0"/>
        </w:tabs>
        <w:ind w:left="425" w:hanging="357"/>
        <w:rPr>
          <w:rFonts w:asciiTheme="minorHAnsi" w:hAnsiTheme="minorHAnsi" w:cs="Arial"/>
          <w:sz w:val="20"/>
          <w:szCs w:val="20"/>
        </w:rPr>
      </w:pPr>
      <w:r w:rsidRPr="000E22C9">
        <w:rPr>
          <w:rFonts w:asciiTheme="minorHAnsi" w:hAnsiTheme="minorHAnsi" w:cs="Arial"/>
          <w:sz w:val="20"/>
          <w:szCs w:val="20"/>
        </w:rPr>
        <w:t>dokumenty świadczące o uregulowaniu tytułu prawnego do gruntu, na którym znajdują się obiekty/urządzenia ENEA Operator Sp. z o.o. - zgodnie z wymaganiami obowiązującymi w ENEA Operator Sp. z o.o., w szczególności akty notarialne potwierdzające ustanowienie służebności przesyłu,</w:t>
      </w:r>
    </w:p>
    <w:p w14:paraId="4F880772" w14:textId="77777777" w:rsidR="002111F7" w:rsidRPr="000E22C9" w:rsidRDefault="002111F7" w:rsidP="002111F7">
      <w:pPr>
        <w:numPr>
          <w:ilvl w:val="0"/>
          <w:numId w:val="49"/>
        </w:numPr>
        <w:tabs>
          <w:tab w:val="clear" w:pos="1429"/>
          <w:tab w:val="num" w:pos="0"/>
        </w:tabs>
        <w:ind w:left="425" w:hanging="357"/>
        <w:rPr>
          <w:rFonts w:asciiTheme="minorHAnsi" w:hAnsiTheme="minorHAnsi" w:cs="Arial"/>
          <w:sz w:val="20"/>
          <w:szCs w:val="20"/>
        </w:rPr>
      </w:pPr>
      <w:r w:rsidRPr="000E22C9">
        <w:rPr>
          <w:rFonts w:asciiTheme="minorHAnsi" w:hAnsiTheme="minorHAnsi" w:cs="Arial"/>
          <w:sz w:val="20"/>
          <w:szCs w:val="20"/>
        </w:rPr>
        <w:t>opracowaną lub zaktualizowaną Instrukcję eksploatacji urządzeń elektroenergetycznych/ obiektu/ urządzenia oraz dokumenty świadczące o przeszkoleniu personelu eksploatującego,</w:t>
      </w:r>
    </w:p>
    <w:p w14:paraId="3092899D" w14:textId="77777777" w:rsidR="002111F7" w:rsidRPr="000E22C9" w:rsidRDefault="002111F7" w:rsidP="002111F7">
      <w:pPr>
        <w:numPr>
          <w:ilvl w:val="0"/>
          <w:numId w:val="49"/>
        </w:numPr>
        <w:tabs>
          <w:tab w:val="clear" w:pos="1429"/>
          <w:tab w:val="num" w:pos="0"/>
        </w:tabs>
        <w:ind w:left="425" w:hanging="357"/>
        <w:rPr>
          <w:rFonts w:asciiTheme="minorHAnsi" w:hAnsiTheme="minorHAnsi" w:cs="Arial"/>
          <w:sz w:val="20"/>
          <w:szCs w:val="20"/>
        </w:rPr>
      </w:pPr>
      <w:r w:rsidRPr="000E22C9">
        <w:rPr>
          <w:rFonts w:asciiTheme="minorHAnsi" w:hAnsiTheme="minorHAnsi" w:cs="Arial"/>
          <w:sz w:val="20"/>
          <w:szCs w:val="20"/>
        </w:rPr>
        <w:t>uzgodniony z ENEA Operator Sp. z o.o. harmonogram prób i testów (wytwórcy) – jeśli występują,</w:t>
      </w:r>
    </w:p>
    <w:p w14:paraId="00B626C7" w14:textId="77777777" w:rsidR="002111F7" w:rsidRDefault="002111F7" w:rsidP="002111F7">
      <w:pPr>
        <w:numPr>
          <w:ilvl w:val="0"/>
          <w:numId w:val="49"/>
        </w:numPr>
        <w:tabs>
          <w:tab w:val="clear" w:pos="1429"/>
          <w:tab w:val="num" w:pos="0"/>
        </w:tabs>
        <w:ind w:left="425" w:hanging="357"/>
        <w:rPr>
          <w:rFonts w:asciiTheme="minorHAnsi" w:hAnsiTheme="minorHAnsi" w:cs="Arial"/>
          <w:sz w:val="20"/>
          <w:szCs w:val="20"/>
        </w:rPr>
      </w:pPr>
      <w:r w:rsidRPr="000E22C9">
        <w:rPr>
          <w:rFonts w:asciiTheme="minorHAnsi" w:hAnsiTheme="minorHAnsi" w:cs="Arial"/>
          <w:sz w:val="20"/>
          <w:szCs w:val="20"/>
        </w:rPr>
        <w:t>gwarancje  na sprzęt/urządzenia,</w:t>
      </w:r>
    </w:p>
    <w:p w14:paraId="66FA527E" w14:textId="77777777" w:rsidR="00BE09DA" w:rsidRPr="00BE09DA" w:rsidRDefault="00BE09DA" w:rsidP="00BE09DA">
      <w:pPr>
        <w:ind w:left="425"/>
        <w:rPr>
          <w:rFonts w:asciiTheme="minorHAnsi" w:hAnsiTheme="minorHAnsi" w:cs="Arial"/>
          <w:sz w:val="20"/>
          <w:szCs w:val="20"/>
        </w:rPr>
      </w:pPr>
    </w:p>
    <w:p w14:paraId="2C3BA071" w14:textId="77777777" w:rsidR="002111F7" w:rsidRPr="000E22C9" w:rsidRDefault="002111F7" w:rsidP="002111F7">
      <w:pPr>
        <w:rPr>
          <w:rFonts w:asciiTheme="minorHAnsi" w:hAnsiTheme="minorHAnsi" w:cs="Arial"/>
          <w:sz w:val="20"/>
          <w:szCs w:val="20"/>
        </w:rPr>
      </w:pPr>
      <w:r w:rsidRPr="000E22C9">
        <w:rPr>
          <w:rFonts w:asciiTheme="minorHAnsi" w:hAnsiTheme="minorHAnsi" w:cs="Arial"/>
          <w:sz w:val="20"/>
          <w:szCs w:val="20"/>
        </w:rPr>
        <w:t>W celu rozliczenia INWESTYCJI WYKONAWCA przekaże następujące dokumenty:</w:t>
      </w:r>
    </w:p>
    <w:p w14:paraId="0686C6E0" w14:textId="77777777" w:rsidR="002111F7" w:rsidRPr="000E22C9" w:rsidRDefault="002111F7" w:rsidP="002111F7">
      <w:pPr>
        <w:numPr>
          <w:ilvl w:val="0"/>
          <w:numId w:val="50"/>
        </w:numPr>
        <w:tabs>
          <w:tab w:val="clear" w:pos="1429"/>
          <w:tab w:val="num" w:pos="426"/>
        </w:tabs>
        <w:ind w:left="426" w:hanging="284"/>
        <w:rPr>
          <w:rFonts w:asciiTheme="minorHAnsi" w:hAnsiTheme="minorHAnsi" w:cs="Arial"/>
          <w:sz w:val="20"/>
          <w:szCs w:val="20"/>
        </w:rPr>
      </w:pPr>
      <w:r w:rsidRPr="000E22C9">
        <w:rPr>
          <w:rFonts w:asciiTheme="minorHAnsi" w:hAnsiTheme="minorHAnsi" w:cs="Arial"/>
          <w:sz w:val="20"/>
          <w:szCs w:val="20"/>
        </w:rPr>
        <w:t>decyzja o udzieleniu pozwolenia na użytkowanie lub zawiadomienie o zakończeniu budowy z potwierdzeniem wysłania lub dostarczenia właściwemu organowi (o ile jest wymagany),</w:t>
      </w:r>
    </w:p>
    <w:p w14:paraId="7B883F36" w14:textId="77777777" w:rsidR="002111F7" w:rsidRPr="000E22C9" w:rsidRDefault="002111F7" w:rsidP="002111F7">
      <w:pPr>
        <w:numPr>
          <w:ilvl w:val="0"/>
          <w:numId w:val="50"/>
        </w:numPr>
        <w:tabs>
          <w:tab w:val="clear" w:pos="1429"/>
          <w:tab w:val="num" w:pos="426"/>
        </w:tabs>
        <w:ind w:left="426" w:hanging="284"/>
        <w:rPr>
          <w:rFonts w:asciiTheme="minorHAnsi" w:hAnsiTheme="minorHAnsi" w:cs="Arial"/>
          <w:color w:val="000000" w:themeColor="text1"/>
          <w:sz w:val="20"/>
          <w:szCs w:val="20"/>
        </w:rPr>
      </w:pPr>
      <w:r w:rsidRPr="000E22C9">
        <w:rPr>
          <w:rFonts w:asciiTheme="minorHAnsi" w:hAnsiTheme="minorHAnsi" w:cs="Arial"/>
          <w:color w:val="000000" w:themeColor="text1"/>
          <w:sz w:val="20"/>
          <w:szCs w:val="20"/>
        </w:rPr>
        <w:t>Wykaz danych niezbędnych do założenia Karty Urządzenia w CRO zgodnie z Rozporządzeniem Ministra Środowiska z dnia 14 stycznia 2016r. (dla urządzeń zawierających</w:t>
      </w:r>
      <w:r w:rsidRPr="000E22C9">
        <w:rPr>
          <w:rFonts w:asciiTheme="minorHAnsi" w:hAnsiTheme="minorHAnsi"/>
          <w:color w:val="000000" w:themeColor="text1"/>
          <w:sz w:val="20"/>
          <w:szCs w:val="20"/>
        </w:rPr>
        <w:t xml:space="preserve"> </w:t>
      </w:r>
      <w:r w:rsidRPr="000E22C9">
        <w:rPr>
          <w:rFonts w:asciiTheme="minorHAnsi" w:hAnsiTheme="minorHAnsi" w:cs="Arial"/>
          <w:color w:val="000000" w:themeColor="text1"/>
          <w:sz w:val="20"/>
          <w:szCs w:val="20"/>
        </w:rPr>
        <w:t>SF</w:t>
      </w:r>
      <w:r w:rsidRPr="000E22C9">
        <w:rPr>
          <w:rFonts w:asciiTheme="minorHAnsi" w:hAnsiTheme="minorHAnsi" w:cs="Arial"/>
          <w:color w:val="000000" w:themeColor="text1"/>
          <w:sz w:val="20"/>
          <w:szCs w:val="20"/>
          <w:vertAlign w:val="subscript"/>
        </w:rPr>
        <w:t xml:space="preserve">6 </w:t>
      </w:r>
      <w:r w:rsidRPr="000E22C9">
        <w:rPr>
          <w:rFonts w:asciiTheme="minorHAnsi" w:hAnsiTheme="minorHAnsi" w:cs="Arial"/>
          <w:color w:val="000000" w:themeColor="text1"/>
          <w:sz w:val="20"/>
          <w:szCs w:val="20"/>
        </w:rPr>
        <w:t xml:space="preserve">w ilości co najmniej 3 </w:t>
      </w:r>
      <w:r w:rsidRPr="000E22C9">
        <w:rPr>
          <w:rFonts w:asciiTheme="minorHAnsi" w:hAnsiTheme="minorHAnsi" w:cs="Arial"/>
          <w:color w:val="000000" w:themeColor="text1"/>
          <w:sz w:val="20"/>
          <w:szCs w:val="20"/>
        </w:rPr>
        <w:lastRenderedPageBreak/>
        <w:t xml:space="preserve">kg w wyodrębnionych przedziałach gazowych, wypełniona w zakresie danych urządzenia i podpisana przez składającego – </w:t>
      </w:r>
      <w:r w:rsidRPr="000E22C9">
        <w:rPr>
          <w:rFonts w:asciiTheme="minorHAnsi" w:hAnsiTheme="minorHAnsi" w:cs="Arial"/>
          <w:b/>
          <w:color w:val="000000" w:themeColor="text1"/>
          <w:sz w:val="20"/>
          <w:szCs w:val="20"/>
        </w:rPr>
        <w:t>Załącznik nr 1</w:t>
      </w:r>
      <w:r w:rsidR="000758A0">
        <w:rPr>
          <w:rFonts w:asciiTheme="minorHAnsi" w:hAnsiTheme="minorHAnsi" w:cs="Arial"/>
          <w:b/>
          <w:color w:val="000000" w:themeColor="text1"/>
          <w:sz w:val="20"/>
          <w:szCs w:val="20"/>
        </w:rPr>
        <w:t>7</w:t>
      </w:r>
      <w:r w:rsidRPr="000E22C9">
        <w:rPr>
          <w:rFonts w:asciiTheme="minorHAnsi" w:hAnsiTheme="minorHAnsi" w:cs="Arial"/>
          <w:b/>
          <w:color w:val="000000" w:themeColor="text1"/>
          <w:sz w:val="20"/>
          <w:szCs w:val="20"/>
        </w:rPr>
        <w:t xml:space="preserve"> do UMOWY</w:t>
      </w:r>
      <w:r w:rsidRPr="000E22C9">
        <w:rPr>
          <w:rFonts w:asciiTheme="minorHAnsi" w:hAnsiTheme="minorHAnsi" w:cs="Arial"/>
          <w:color w:val="000000" w:themeColor="text1"/>
          <w:sz w:val="20"/>
          <w:szCs w:val="20"/>
        </w:rPr>
        <w:t>).</w:t>
      </w:r>
    </w:p>
    <w:p w14:paraId="34EDF188" w14:textId="77777777" w:rsidR="002111F7" w:rsidRPr="000E22C9" w:rsidRDefault="002111F7" w:rsidP="002111F7">
      <w:pPr>
        <w:ind w:left="360"/>
        <w:rPr>
          <w:rFonts w:asciiTheme="minorHAnsi" w:hAnsiTheme="minorHAnsi"/>
          <w:b/>
          <w:snapToGrid w:val="0"/>
          <w:sz w:val="20"/>
          <w:szCs w:val="20"/>
        </w:rPr>
      </w:pPr>
      <w:r w:rsidRPr="000E22C9">
        <w:rPr>
          <w:rFonts w:asciiTheme="minorHAnsi" w:hAnsiTheme="minorHAnsi" w:cs="Arial"/>
          <w:color w:val="000000" w:themeColor="text1"/>
          <w:sz w:val="20"/>
          <w:szCs w:val="20"/>
        </w:rPr>
        <w:t>oraz inne dokumenty wymagane odrębnymi przepisami, w tym zgodnie z obowiązującymi w ENEA Operator Sp. z o.o. udostępnionymi regulacjami i standardami</w:t>
      </w:r>
    </w:p>
    <w:p w14:paraId="2757AC13" w14:textId="77777777" w:rsidR="00BA5887" w:rsidRDefault="00BE09DA" w:rsidP="00BE09DA">
      <w:pPr>
        <w:spacing w:line="276" w:lineRule="auto"/>
        <w:rPr>
          <w:rFonts w:asciiTheme="minorHAnsi" w:hAnsiTheme="minorHAnsi"/>
          <w:snapToGrid w:val="0"/>
          <w:sz w:val="20"/>
          <w:szCs w:val="20"/>
        </w:rPr>
      </w:pPr>
      <w:r>
        <w:rPr>
          <w:rFonts w:asciiTheme="minorHAnsi" w:hAnsiTheme="minorHAnsi"/>
          <w:snapToGrid w:val="0"/>
          <w:sz w:val="20"/>
          <w:szCs w:val="20"/>
        </w:rPr>
        <w:t xml:space="preserve"> </w:t>
      </w:r>
    </w:p>
    <w:p w14:paraId="69711B2F" w14:textId="77777777" w:rsidR="00BA5887" w:rsidRDefault="00BA5887" w:rsidP="00E764E6">
      <w:pPr>
        <w:shd w:val="clear" w:color="auto" w:fill="FFFFFF"/>
        <w:spacing w:before="725" w:line="276" w:lineRule="auto"/>
        <w:ind w:right="-1"/>
        <w:jc w:val="center"/>
        <w:rPr>
          <w:rFonts w:asciiTheme="minorHAnsi" w:hAnsiTheme="minorHAnsi"/>
          <w:snapToGrid w:val="0"/>
          <w:sz w:val="20"/>
          <w:szCs w:val="20"/>
        </w:rPr>
      </w:pPr>
    </w:p>
    <w:p w14:paraId="332CC273" w14:textId="77777777" w:rsidR="00BA5887" w:rsidRDefault="00BA5887" w:rsidP="00E764E6">
      <w:pPr>
        <w:shd w:val="clear" w:color="auto" w:fill="FFFFFF"/>
        <w:spacing w:before="725" w:line="276" w:lineRule="auto"/>
        <w:ind w:right="-1"/>
        <w:jc w:val="center"/>
        <w:rPr>
          <w:rFonts w:asciiTheme="minorHAnsi" w:hAnsiTheme="minorHAnsi"/>
          <w:snapToGrid w:val="0"/>
          <w:sz w:val="20"/>
          <w:szCs w:val="20"/>
        </w:rPr>
      </w:pPr>
    </w:p>
    <w:p w14:paraId="572C9097" w14:textId="77777777" w:rsidR="00BA5887" w:rsidRDefault="00BA5887" w:rsidP="00E764E6">
      <w:pPr>
        <w:shd w:val="clear" w:color="auto" w:fill="FFFFFF"/>
        <w:spacing w:before="725" w:line="276" w:lineRule="auto"/>
        <w:ind w:right="-1"/>
        <w:jc w:val="center"/>
        <w:rPr>
          <w:rFonts w:asciiTheme="minorHAnsi" w:hAnsiTheme="minorHAnsi"/>
          <w:snapToGrid w:val="0"/>
          <w:sz w:val="20"/>
          <w:szCs w:val="20"/>
        </w:rPr>
      </w:pPr>
    </w:p>
    <w:p w14:paraId="63B3D063" w14:textId="77777777" w:rsidR="00BA5887" w:rsidRDefault="00BA5887">
      <w:pPr>
        <w:spacing w:before="0"/>
        <w:jc w:val="left"/>
        <w:rPr>
          <w:rFonts w:asciiTheme="minorHAnsi" w:hAnsiTheme="minorHAnsi"/>
          <w:snapToGrid w:val="0"/>
          <w:sz w:val="20"/>
          <w:szCs w:val="20"/>
        </w:rPr>
      </w:pPr>
      <w:r>
        <w:rPr>
          <w:rFonts w:asciiTheme="minorHAnsi" w:hAnsiTheme="minorHAnsi"/>
          <w:snapToGrid w:val="0"/>
          <w:sz w:val="20"/>
          <w:szCs w:val="20"/>
        </w:rPr>
        <w:br w:type="page"/>
      </w:r>
    </w:p>
    <w:p w14:paraId="044E5683" w14:textId="77777777" w:rsidR="00BA5887" w:rsidRDefault="00BA5887" w:rsidP="00E764E6">
      <w:pPr>
        <w:shd w:val="clear" w:color="auto" w:fill="FFFFFF"/>
        <w:spacing w:before="725" w:line="276" w:lineRule="auto"/>
        <w:ind w:right="-1"/>
        <w:jc w:val="center"/>
        <w:rPr>
          <w:rFonts w:asciiTheme="minorHAnsi" w:hAnsiTheme="minorHAnsi"/>
          <w:snapToGrid w:val="0"/>
          <w:sz w:val="20"/>
          <w:szCs w:val="20"/>
        </w:rPr>
        <w:sectPr w:rsidR="00BA5887" w:rsidSect="00ED024D">
          <w:headerReference w:type="default" r:id="rId18"/>
          <w:footerReference w:type="default" r:id="rId19"/>
          <w:headerReference w:type="first" r:id="rId20"/>
          <w:footerReference w:type="first" r:id="rId21"/>
          <w:pgSz w:w="11906" w:h="16838" w:code="9"/>
          <w:pgMar w:top="1418" w:right="1418" w:bottom="1418" w:left="1418" w:header="709" w:footer="454" w:gutter="567"/>
          <w:pgBorders w:offsetFrom="page">
            <w:top w:val="single" w:sz="4" w:space="24" w:color="FF0000"/>
            <w:left w:val="single" w:sz="4" w:space="24" w:color="FF0000"/>
            <w:bottom w:val="single" w:sz="4" w:space="24" w:color="FF0000"/>
            <w:right w:val="single" w:sz="4" w:space="24" w:color="FF0000"/>
          </w:pgBorders>
          <w:cols w:space="708"/>
          <w:docGrid w:linePitch="360"/>
        </w:sectPr>
      </w:pPr>
    </w:p>
    <w:p w14:paraId="4C598C52" w14:textId="77777777" w:rsidR="00810F8E" w:rsidRDefault="00BE09DA" w:rsidP="00F86B20">
      <w:pPr>
        <w:shd w:val="clear" w:color="auto" w:fill="FFFFFF"/>
        <w:spacing w:before="0" w:line="276" w:lineRule="auto"/>
        <w:jc w:val="left"/>
        <w:rPr>
          <w:rFonts w:asciiTheme="minorHAnsi" w:hAnsiTheme="minorHAnsi"/>
          <w:snapToGrid w:val="0"/>
          <w:sz w:val="20"/>
          <w:szCs w:val="20"/>
        </w:rPr>
      </w:pPr>
      <w:r>
        <w:rPr>
          <w:rFonts w:asciiTheme="minorHAnsi" w:hAnsiTheme="minorHAnsi"/>
          <w:b/>
          <w:snapToGrid w:val="0"/>
          <w:sz w:val="20"/>
          <w:szCs w:val="20"/>
        </w:rPr>
        <w:lastRenderedPageBreak/>
        <w:t>Z</w:t>
      </w:r>
      <w:r w:rsidR="00F86B20" w:rsidRPr="00F86B20">
        <w:rPr>
          <w:rFonts w:asciiTheme="minorHAnsi" w:hAnsiTheme="minorHAnsi"/>
          <w:b/>
          <w:snapToGrid w:val="0"/>
          <w:sz w:val="20"/>
          <w:szCs w:val="20"/>
        </w:rPr>
        <w:t>AŁĄCZNIK NR 1</w:t>
      </w:r>
      <w:r>
        <w:rPr>
          <w:rFonts w:asciiTheme="minorHAnsi" w:hAnsiTheme="minorHAnsi"/>
          <w:b/>
          <w:snapToGrid w:val="0"/>
          <w:sz w:val="20"/>
          <w:szCs w:val="20"/>
        </w:rPr>
        <w:t>4</w:t>
      </w:r>
      <w:r w:rsidR="00F86B20">
        <w:rPr>
          <w:rFonts w:asciiTheme="minorHAnsi" w:hAnsiTheme="minorHAnsi"/>
          <w:snapToGrid w:val="0"/>
          <w:sz w:val="20"/>
          <w:szCs w:val="20"/>
        </w:rPr>
        <w:t xml:space="preserve"> – Umowa powierzenia</w:t>
      </w:r>
    </w:p>
    <w:p w14:paraId="2269107D" w14:textId="77777777" w:rsidR="00F86B20" w:rsidRDefault="00F86B20" w:rsidP="00F86B20">
      <w:pPr>
        <w:shd w:val="clear" w:color="auto" w:fill="FFFFFF"/>
        <w:spacing w:before="0" w:line="276" w:lineRule="auto"/>
        <w:jc w:val="left"/>
        <w:rPr>
          <w:rFonts w:asciiTheme="minorHAnsi" w:hAnsiTheme="minorHAnsi"/>
          <w:snapToGrid w:val="0"/>
          <w:sz w:val="20"/>
          <w:szCs w:val="20"/>
        </w:rPr>
      </w:pPr>
    </w:p>
    <w:p w14:paraId="33AA5810" w14:textId="77777777" w:rsidR="00F86B20" w:rsidRPr="00F86B20" w:rsidRDefault="00F86B20" w:rsidP="00F86B20">
      <w:pPr>
        <w:spacing w:before="0" w:after="60" w:line="280" w:lineRule="exact"/>
        <w:jc w:val="center"/>
        <w:rPr>
          <w:rFonts w:asciiTheme="minorHAnsi" w:eastAsia="Calibri" w:hAnsiTheme="minorHAnsi" w:cs="Times New Roman"/>
          <w:b/>
          <w:sz w:val="20"/>
          <w:szCs w:val="20"/>
          <w:lang w:eastAsia="en-US"/>
        </w:rPr>
      </w:pPr>
      <w:r w:rsidRPr="00F86B20">
        <w:rPr>
          <w:rFonts w:asciiTheme="minorHAnsi" w:eastAsia="Calibri" w:hAnsiTheme="minorHAnsi" w:cs="Times New Roman"/>
          <w:b/>
          <w:sz w:val="20"/>
          <w:szCs w:val="20"/>
          <w:lang w:eastAsia="en-US"/>
        </w:rPr>
        <w:t>UMOWA POWIERZENIA PRZETWARZANIA DANYCH OSOBOWYCH</w:t>
      </w:r>
    </w:p>
    <w:p w14:paraId="290130AF" w14:textId="77777777" w:rsidR="00F86B20" w:rsidRPr="00F86B20" w:rsidRDefault="00F86B20" w:rsidP="00F86B20">
      <w:pPr>
        <w:spacing w:before="0" w:after="60" w:line="280" w:lineRule="exact"/>
        <w:jc w:val="center"/>
        <w:rPr>
          <w:rFonts w:asciiTheme="minorHAnsi" w:eastAsia="Calibri" w:hAnsiTheme="minorHAnsi" w:cs="Times New Roman"/>
          <w:b/>
          <w:sz w:val="20"/>
          <w:szCs w:val="20"/>
          <w:lang w:eastAsia="en-US"/>
        </w:rPr>
      </w:pPr>
      <w:r w:rsidRPr="00F86B20">
        <w:rPr>
          <w:rFonts w:asciiTheme="minorHAnsi" w:eastAsia="Calibri" w:hAnsiTheme="minorHAnsi" w:cs="Times New Roman"/>
          <w:sz w:val="20"/>
          <w:szCs w:val="20"/>
          <w:lang w:eastAsia="en-US"/>
        </w:rPr>
        <w:t xml:space="preserve">(dalej jako: </w:t>
      </w:r>
      <w:r w:rsidRPr="00F86B20">
        <w:rPr>
          <w:rFonts w:asciiTheme="minorHAnsi" w:eastAsia="Calibri" w:hAnsiTheme="minorHAnsi" w:cs="Times New Roman"/>
          <w:b/>
          <w:sz w:val="20"/>
          <w:szCs w:val="20"/>
          <w:lang w:eastAsia="en-US"/>
        </w:rPr>
        <w:t>„Umowa powierzenia”</w:t>
      </w:r>
      <w:r w:rsidRPr="00F86B20">
        <w:rPr>
          <w:rFonts w:asciiTheme="minorHAnsi" w:eastAsia="Calibri" w:hAnsiTheme="minorHAnsi" w:cs="Times New Roman"/>
          <w:sz w:val="20"/>
          <w:szCs w:val="20"/>
          <w:lang w:eastAsia="en-US"/>
        </w:rPr>
        <w:t>)</w:t>
      </w:r>
    </w:p>
    <w:p w14:paraId="2DB57F5E" w14:textId="77777777" w:rsidR="00F86B20" w:rsidRPr="00F86B20" w:rsidRDefault="00F86B20" w:rsidP="00F86B20">
      <w:pPr>
        <w:spacing w:before="0" w:after="60" w:line="280" w:lineRule="exact"/>
        <w:jc w:val="center"/>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zawarta w ______ dnia _____ pomiędzy:</w:t>
      </w:r>
    </w:p>
    <w:p w14:paraId="26E4122A" w14:textId="77777777" w:rsidR="00F86B20" w:rsidRPr="00F86B20" w:rsidRDefault="00F86B20" w:rsidP="00F86B20">
      <w:pPr>
        <w:spacing w:before="0" w:after="60" w:line="280" w:lineRule="exact"/>
        <w:rPr>
          <w:rFonts w:asciiTheme="minorHAnsi" w:eastAsia="Calibri" w:hAnsiTheme="minorHAnsi" w:cs="Times New Roman"/>
          <w:b/>
          <w:bCs/>
          <w:sz w:val="20"/>
          <w:szCs w:val="20"/>
          <w:lang w:eastAsia="en-US"/>
        </w:rPr>
      </w:pPr>
      <w:r w:rsidRPr="00F86B20">
        <w:rPr>
          <w:rFonts w:asciiTheme="minorHAnsi" w:eastAsia="Calibri" w:hAnsiTheme="minorHAnsi" w:cs="Times New Roman"/>
          <w:b/>
          <w:bCs/>
          <w:sz w:val="20"/>
          <w:szCs w:val="20"/>
          <w:lang w:eastAsia="en-US"/>
        </w:rPr>
        <w:t xml:space="preserve">ENEA Operator Sp. z o.o. </w:t>
      </w:r>
      <w:r w:rsidRPr="00F86B20">
        <w:rPr>
          <w:rFonts w:asciiTheme="minorHAnsi" w:eastAsia="Calibri" w:hAnsiTheme="minorHAnsi" w:cs="Times New Roman"/>
          <w:bCs/>
          <w:sz w:val="20"/>
          <w:szCs w:val="20"/>
          <w:lang w:eastAsia="en-US"/>
        </w:rPr>
        <w:t>, ul. Strzeszyńska 58, 60-479 Poznań NIP: 782-23-77-160, REGON: 300455398, zarejestrowana w Sądzie Rejonowym Poznań Nowe Miasto i Wilda w Poznaniu, VIII Wydział Gospodarczy Krajowego Rejestru Sądowego w Poznaniu pod nr 0000269806 Kapitał zakładowy: 4 683 073 700 PLN</w:t>
      </w:r>
    </w:p>
    <w:p w14:paraId="1699A702" w14:textId="77777777" w:rsidR="00F86B20" w:rsidRPr="00F86B20" w:rsidRDefault="00F86B20" w:rsidP="00F86B20">
      <w:pPr>
        <w:spacing w:before="0" w:after="60" w:line="280" w:lineRule="exact"/>
        <w:rPr>
          <w:rFonts w:asciiTheme="minorHAnsi" w:eastAsia="Calibri" w:hAnsiTheme="minorHAnsi" w:cs="Times New Roman"/>
          <w:b/>
          <w:bCs/>
          <w:sz w:val="20"/>
          <w:szCs w:val="20"/>
          <w:lang w:eastAsia="en-US"/>
        </w:rPr>
      </w:pPr>
    </w:p>
    <w:p w14:paraId="1FA8B1B9" w14:textId="77777777" w:rsidR="00F86B20" w:rsidRPr="00F86B20" w:rsidRDefault="00F86B20" w:rsidP="00F86B20">
      <w:pPr>
        <w:spacing w:before="0" w:after="60" w:line="280" w:lineRule="exac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reprezentowaną przez:</w:t>
      </w:r>
    </w:p>
    <w:p w14:paraId="25B6D050"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w:t>
      </w:r>
    </w:p>
    <w:p w14:paraId="71625930"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w:t>
      </w:r>
    </w:p>
    <w:p w14:paraId="65047541" w14:textId="77777777" w:rsidR="00F86B20" w:rsidRPr="00F86B20" w:rsidRDefault="00F86B20" w:rsidP="00F86B20">
      <w:pPr>
        <w:spacing w:before="0" w:after="60" w:line="280" w:lineRule="exact"/>
        <w:rPr>
          <w:rFonts w:asciiTheme="minorHAnsi" w:hAnsiTheme="minorHAnsi" w:cs="Times New Roman"/>
          <w:sz w:val="20"/>
          <w:szCs w:val="20"/>
        </w:rPr>
      </w:pPr>
    </w:p>
    <w:p w14:paraId="77133153"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zwaną dalej: „</w:t>
      </w:r>
      <w:r w:rsidRPr="00F86B20">
        <w:rPr>
          <w:rFonts w:asciiTheme="minorHAnsi" w:eastAsia="Calibri" w:hAnsiTheme="minorHAnsi" w:cs="Times New Roman"/>
          <w:b/>
          <w:sz w:val="20"/>
          <w:szCs w:val="20"/>
          <w:lang w:eastAsia="en-US"/>
        </w:rPr>
        <w:t>Administratorem danych”</w:t>
      </w:r>
      <w:r w:rsidRPr="00F86B20">
        <w:rPr>
          <w:rFonts w:asciiTheme="minorHAnsi" w:eastAsia="Calibri" w:hAnsiTheme="minorHAnsi" w:cs="Times New Roman"/>
          <w:sz w:val="20"/>
          <w:szCs w:val="20"/>
          <w:lang w:eastAsia="en-US"/>
        </w:rPr>
        <w:t>,</w:t>
      </w:r>
    </w:p>
    <w:p w14:paraId="365840E1"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p>
    <w:p w14:paraId="72BDB7CD"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a</w:t>
      </w:r>
    </w:p>
    <w:p w14:paraId="734118EC" w14:textId="77777777" w:rsidR="00F86B20" w:rsidRPr="00F86B20" w:rsidRDefault="00F86B20" w:rsidP="00F86B20">
      <w:pPr>
        <w:spacing w:before="0" w:after="60" w:line="280" w:lineRule="exac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_______________________</w:t>
      </w:r>
      <w:r w:rsidRPr="00F86B20">
        <w:rPr>
          <w:rFonts w:asciiTheme="minorHAnsi" w:eastAsia="Calibri" w:hAnsiTheme="minorHAnsi" w:cs="Times New Roman"/>
          <w:bCs/>
          <w:sz w:val="20"/>
          <w:szCs w:val="20"/>
          <w:lang w:eastAsia="en-US"/>
        </w:rPr>
        <w:t xml:space="preserve"> z siedzibą w </w:t>
      </w:r>
      <w:r w:rsidRPr="00F86B20">
        <w:rPr>
          <w:rFonts w:asciiTheme="minorHAnsi" w:eastAsia="Calibri" w:hAnsiTheme="minorHAnsi" w:cs="Times New Roman"/>
          <w:sz w:val="20"/>
          <w:szCs w:val="20"/>
          <w:lang w:eastAsia="en-US"/>
        </w:rPr>
        <w:t>_______________________</w:t>
      </w:r>
      <w:r w:rsidRPr="00F86B20">
        <w:rPr>
          <w:rFonts w:asciiTheme="minorHAnsi" w:eastAsia="Calibri" w:hAnsiTheme="minorHAnsi" w:cs="Times New Roman"/>
          <w:bCs/>
          <w:sz w:val="20"/>
          <w:szCs w:val="20"/>
          <w:lang w:eastAsia="en-US"/>
        </w:rPr>
        <w:t>, ul. </w:t>
      </w:r>
      <w:r w:rsidRPr="00F86B20">
        <w:rPr>
          <w:rFonts w:asciiTheme="minorHAnsi" w:eastAsia="Calibri" w:hAnsiTheme="minorHAnsi" w:cs="Times New Roman"/>
          <w:sz w:val="20"/>
          <w:szCs w:val="20"/>
          <w:lang w:eastAsia="en-US"/>
        </w:rPr>
        <w:t>_______________________</w:t>
      </w:r>
      <w:r w:rsidRPr="00F86B20">
        <w:rPr>
          <w:rFonts w:asciiTheme="minorHAnsi" w:eastAsia="Calibri" w:hAnsiTheme="minorHAnsi" w:cs="Times New Roman"/>
          <w:bCs/>
          <w:sz w:val="20"/>
          <w:szCs w:val="20"/>
          <w:lang w:eastAsia="en-US"/>
        </w:rPr>
        <w:t xml:space="preserve">, </w:t>
      </w:r>
      <w:r w:rsidRPr="00F86B20">
        <w:rPr>
          <w:rFonts w:asciiTheme="minorHAnsi" w:eastAsia="Calibri" w:hAnsiTheme="minorHAnsi" w:cs="Times New Roman"/>
          <w:sz w:val="20"/>
          <w:szCs w:val="20"/>
          <w:lang w:eastAsia="en-US"/>
        </w:rPr>
        <w:t>wpisaną do rejestru przedsiębiorców</w:t>
      </w:r>
      <w:r w:rsidRPr="00F86B20">
        <w:rPr>
          <w:rFonts w:asciiTheme="minorHAnsi" w:eastAsia="Calibri" w:hAnsiTheme="minorHAnsi" w:cs="Times New Roman"/>
          <w:bCs/>
          <w:sz w:val="20"/>
          <w:szCs w:val="20"/>
          <w:lang w:eastAsia="en-US"/>
        </w:rPr>
        <w:t xml:space="preserve"> KRS prowadzonego przez Sąd Rejonowy dla </w:t>
      </w:r>
      <w:r w:rsidRPr="00F86B20">
        <w:rPr>
          <w:rFonts w:asciiTheme="minorHAnsi" w:eastAsia="Calibri" w:hAnsiTheme="minorHAnsi" w:cs="Times New Roman"/>
          <w:sz w:val="20"/>
          <w:szCs w:val="20"/>
          <w:lang w:eastAsia="en-US"/>
        </w:rPr>
        <w:t>___________________________________________, ___</w:t>
      </w:r>
      <w:r w:rsidRPr="00F86B20">
        <w:rPr>
          <w:rFonts w:asciiTheme="minorHAnsi" w:eastAsia="Calibri" w:hAnsiTheme="minorHAnsi" w:cs="Times New Roman"/>
          <w:bCs/>
          <w:sz w:val="20"/>
          <w:szCs w:val="20"/>
          <w:lang w:eastAsia="en-US"/>
        </w:rPr>
        <w:t xml:space="preserve"> Wydział Gospodarczy Krajowego Rejestru Sądowego, pod numerem KRS </w:t>
      </w:r>
      <w:r w:rsidRPr="00F86B20">
        <w:rPr>
          <w:rFonts w:asciiTheme="minorHAnsi" w:eastAsia="Calibri" w:hAnsiTheme="minorHAnsi" w:cs="Times New Roman"/>
          <w:sz w:val="20"/>
          <w:szCs w:val="20"/>
          <w:lang w:eastAsia="en-US"/>
        </w:rPr>
        <w:t>________________</w:t>
      </w:r>
      <w:r w:rsidRPr="00F86B20">
        <w:rPr>
          <w:rFonts w:asciiTheme="minorHAnsi" w:eastAsia="Calibri" w:hAnsiTheme="minorHAnsi" w:cs="Times New Roman"/>
          <w:bCs/>
          <w:sz w:val="20"/>
          <w:szCs w:val="20"/>
          <w:lang w:eastAsia="en-US"/>
        </w:rPr>
        <w:t xml:space="preserve">, NIP </w:t>
      </w:r>
      <w:r w:rsidRPr="00F86B20">
        <w:rPr>
          <w:rFonts w:asciiTheme="minorHAnsi" w:eastAsia="Calibri" w:hAnsiTheme="minorHAnsi" w:cs="Times New Roman"/>
          <w:sz w:val="20"/>
          <w:szCs w:val="20"/>
          <w:lang w:eastAsia="en-US"/>
        </w:rPr>
        <w:t>________________</w:t>
      </w:r>
      <w:r w:rsidRPr="00F86B20">
        <w:rPr>
          <w:rFonts w:asciiTheme="minorHAnsi" w:eastAsia="Calibri" w:hAnsiTheme="minorHAnsi" w:cs="Times New Roman"/>
          <w:bCs/>
          <w:sz w:val="20"/>
          <w:szCs w:val="20"/>
          <w:lang w:eastAsia="en-US"/>
        </w:rPr>
        <w:t xml:space="preserve">, REGON __________________, kapitał zakładowy </w:t>
      </w:r>
      <w:r w:rsidRPr="00F86B20">
        <w:rPr>
          <w:rFonts w:asciiTheme="minorHAnsi" w:eastAsia="Calibri" w:hAnsiTheme="minorHAnsi" w:cs="Times New Roman"/>
          <w:sz w:val="20"/>
          <w:szCs w:val="20"/>
          <w:lang w:eastAsia="en-US"/>
        </w:rPr>
        <w:t>________________ zł</w:t>
      </w:r>
      <w:r w:rsidRPr="00F86B20">
        <w:rPr>
          <w:rFonts w:asciiTheme="minorHAnsi" w:eastAsia="Calibri" w:hAnsiTheme="minorHAnsi" w:cs="Times New Roman"/>
          <w:bCs/>
          <w:sz w:val="20"/>
          <w:szCs w:val="20"/>
          <w:lang w:eastAsia="en-US"/>
        </w:rPr>
        <w:t>, reprezentowaną przez:</w:t>
      </w:r>
    </w:p>
    <w:p w14:paraId="236613D7"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__________________ - __________________</w:t>
      </w:r>
    </w:p>
    <w:p w14:paraId="1E13ED8F"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__________________ - __________________</w:t>
      </w:r>
    </w:p>
    <w:p w14:paraId="7D8D413D"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p>
    <w:p w14:paraId="2F0CCD81" w14:textId="77777777" w:rsidR="00F86B20" w:rsidRPr="00F86B20" w:rsidRDefault="00F86B20" w:rsidP="00F86B20">
      <w:pPr>
        <w:spacing w:before="0" w:after="60" w:line="280" w:lineRule="exact"/>
        <w:jc w:val="left"/>
        <w:rPr>
          <w:rFonts w:asciiTheme="minorHAnsi" w:eastAsia="Calibri" w:hAnsiTheme="minorHAnsi" w:cs="Times New Roman"/>
          <w:i/>
          <w:sz w:val="20"/>
          <w:szCs w:val="20"/>
          <w:lang w:eastAsia="en-US"/>
        </w:rPr>
      </w:pPr>
      <w:r w:rsidRPr="00F86B20">
        <w:rPr>
          <w:rFonts w:asciiTheme="minorHAnsi" w:eastAsia="Calibri" w:hAnsiTheme="minorHAnsi" w:cs="Times New Roman"/>
          <w:i/>
          <w:sz w:val="20"/>
          <w:szCs w:val="20"/>
          <w:lang w:eastAsia="en-US"/>
        </w:rPr>
        <w:t>/albo/</w:t>
      </w:r>
    </w:p>
    <w:p w14:paraId="19348995" w14:textId="77777777" w:rsidR="00F86B20" w:rsidRPr="00F86B20" w:rsidRDefault="00F86B20" w:rsidP="00F86B20">
      <w:pPr>
        <w:spacing w:before="0" w:after="60" w:line="280" w:lineRule="exact"/>
        <w:rPr>
          <w:rFonts w:asciiTheme="minorHAnsi" w:eastAsia="Calibri" w:hAnsiTheme="minorHAnsi" w:cs="Times New Roman"/>
          <w:bCs/>
          <w:sz w:val="20"/>
          <w:szCs w:val="20"/>
          <w:lang w:eastAsia="en-US"/>
        </w:rPr>
      </w:pPr>
      <w:r w:rsidRPr="00F86B20">
        <w:rPr>
          <w:rFonts w:asciiTheme="minorHAnsi" w:eastAsia="Calibri" w:hAnsiTheme="minorHAnsi" w:cs="Times New Roman"/>
          <w:sz w:val="20"/>
          <w:szCs w:val="20"/>
          <w:lang w:eastAsia="en-US"/>
        </w:rPr>
        <w:t>_______________________________</w:t>
      </w:r>
      <w:r w:rsidRPr="00F86B20">
        <w:rPr>
          <w:rFonts w:asciiTheme="minorHAnsi" w:eastAsia="Calibri" w:hAnsiTheme="minorHAnsi" w:cs="Times New Roman"/>
          <w:bCs/>
          <w:sz w:val="20"/>
          <w:szCs w:val="20"/>
          <w:lang w:eastAsia="en-US"/>
        </w:rPr>
        <w:t xml:space="preserve"> zamieszkałą/</w:t>
      </w:r>
      <w:proofErr w:type="spellStart"/>
      <w:r w:rsidRPr="00F86B20">
        <w:rPr>
          <w:rFonts w:asciiTheme="minorHAnsi" w:eastAsia="Calibri" w:hAnsiTheme="minorHAnsi" w:cs="Times New Roman"/>
          <w:bCs/>
          <w:sz w:val="20"/>
          <w:szCs w:val="20"/>
          <w:lang w:eastAsia="en-US"/>
        </w:rPr>
        <w:t>ym</w:t>
      </w:r>
      <w:proofErr w:type="spellEnd"/>
      <w:r w:rsidRPr="00F86B20">
        <w:rPr>
          <w:rFonts w:asciiTheme="minorHAnsi" w:eastAsia="Calibri" w:hAnsiTheme="minorHAnsi" w:cs="Times New Roman"/>
          <w:bCs/>
          <w:sz w:val="20"/>
          <w:szCs w:val="20"/>
          <w:lang w:eastAsia="en-US"/>
        </w:rPr>
        <w:t xml:space="preserve"> przy ul. </w:t>
      </w:r>
      <w:r w:rsidRPr="00F86B20">
        <w:rPr>
          <w:rFonts w:asciiTheme="minorHAnsi" w:eastAsia="Calibri" w:hAnsiTheme="minorHAnsi" w:cs="Times New Roman"/>
          <w:sz w:val="20"/>
          <w:szCs w:val="20"/>
          <w:lang w:eastAsia="en-US"/>
        </w:rPr>
        <w:t>_______________________________</w:t>
      </w:r>
      <w:r w:rsidRPr="00F86B20">
        <w:rPr>
          <w:rFonts w:asciiTheme="minorHAnsi" w:eastAsia="Calibri" w:hAnsiTheme="minorHAnsi" w:cs="Times New Roman"/>
          <w:bCs/>
          <w:sz w:val="20"/>
          <w:szCs w:val="20"/>
          <w:lang w:eastAsia="en-US"/>
        </w:rPr>
        <w:t xml:space="preserve">, </w:t>
      </w:r>
      <w:r w:rsidRPr="00F86B20">
        <w:rPr>
          <w:rFonts w:asciiTheme="minorHAnsi" w:eastAsia="Calibri" w:hAnsiTheme="minorHAnsi" w:cs="Times New Roman"/>
          <w:sz w:val="20"/>
          <w:szCs w:val="20"/>
          <w:lang w:eastAsia="en-US"/>
        </w:rPr>
        <w:t>_______</w:t>
      </w:r>
      <w:r w:rsidRPr="00F86B20">
        <w:rPr>
          <w:rFonts w:asciiTheme="minorHAnsi" w:eastAsia="Calibri" w:hAnsiTheme="minorHAnsi" w:cs="Times New Roman"/>
          <w:bCs/>
          <w:sz w:val="20"/>
          <w:szCs w:val="20"/>
          <w:lang w:eastAsia="en-US"/>
        </w:rPr>
        <w:t xml:space="preserve"> </w:t>
      </w:r>
      <w:r w:rsidRPr="00F86B20">
        <w:rPr>
          <w:rFonts w:asciiTheme="minorHAnsi" w:eastAsia="Calibri" w:hAnsiTheme="minorHAnsi" w:cs="Times New Roman"/>
          <w:sz w:val="20"/>
          <w:szCs w:val="20"/>
          <w:lang w:eastAsia="en-US"/>
        </w:rPr>
        <w:t>_______________________</w:t>
      </w:r>
      <w:r w:rsidRPr="00F86B20">
        <w:rPr>
          <w:rFonts w:asciiTheme="minorHAnsi" w:eastAsia="Calibri" w:hAnsiTheme="minorHAnsi" w:cs="Times New Roman"/>
          <w:bCs/>
          <w:sz w:val="20"/>
          <w:szCs w:val="20"/>
          <w:lang w:eastAsia="en-US"/>
        </w:rPr>
        <w:t xml:space="preserve">, </w:t>
      </w:r>
      <w:r w:rsidRPr="00F86B20">
        <w:rPr>
          <w:rFonts w:asciiTheme="minorHAnsi" w:eastAsia="Calibri" w:hAnsiTheme="minorHAnsi" w:cs="Times New Roman"/>
          <w:sz w:val="20"/>
          <w:szCs w:val="20"/>
          <w:lang w:eastAsia="en-US"/>
        </w:rPr>
        <w:t>prowadzącą/</w:t>
      </w:r>
      <w:proofErr w:type="spellStart"/>
      <w:r w:rsidRPr="00F86B20">
        <w:rPr>
          <w:rFonts w:asciiTheme="minorHAnsi" w:eastAsia="Calibri" w:hAnsiTheme="minorHAnsi" w:cs="Times New Roman"/>
          <w:sz w:val="20"/>
          <w:szCs w:val="20"/>
          <w:lang w:eastAsia="en-US"/>
        </w:rPr>
        <w:t>ym</w:t>
      </w:r>
      <w:proofErr w:type="spellEnd"/>
      <w:r w:rsidRPr="00F86B20">
        <w:rPr>
          <w:rFonts w:asciiTheme="minorHAnsi" w:eastAsia="Calibri" w:hAnsiTheme="minorHAnsi" w:cs="Times New Roman"/>
          <w:sz w:val="20"/>
          <w:szCs w:val="20"/>
          <w:lang w:eastAsia="en-US"/>
        </w:rPr>
        <w:t xml:space="preserve"> działalność gospodarczą pod firmą</w:t>
      </w:r>
      <w:r w:rsidRPr="00F86B20">
        <w:rPr>
          <w:rFonts w:asciiTheme="minorHAnsi" w:eastAsia="Calibri" w:hAnsiTheme="minorHAnsi" w:cs="Times New Roman"/>
          <w:bCs/>
          <w:sz w:val="20"/>
          <w:szCs w:val="20"/>
          <w:lang w:eastAsia="en-US"/>
        </w:rPr>
        <w:t xml:space="preserve"> </w:t>
      </w:r>
      <w:r w:rsidRPr="00F86B20">
        <w:rPr>
          <w:rFonts w:asciiTheme="minorHAnsi" w:eastAsia="Calibri" w:hAnsiTheme="minorHAnsi" w:cs="Times New Roman"/>
          <w:sz w:val="20"/>
          <w:szCs w:val="20"/>
          <w:lang w:eastAsia="en-US"/>
        </w:rPr>
        <w:t>_______________________________________________, wpisaną/</w:t>
      </w:r>
      <w:proofErr w:type="spellStart"/>
      <w:r w:rsidRPr="00F86B20">
        <w:rPr>
          <w:rFonts w:asciiTheme="minorHAnsi" w:eastAsia="Calibri" w:hAnsiTheme="minorHAnsi" w:cs="Times New Roman"/>
          <w:sz w:val="20"/>
          <w:szCs w:val="20"/>
          <w:lang w:eastAsia="en-US"/>
        </w:rPr>
        <w:t>ym</w:t>
      </w:r>
      <w:proofErr w:type="spellEnd"/>
      <w:r w:rsidRPr="00F86B20">
        <w:rPr>
          <w:rFonts w:asciiTheme="minorHAnsi" w:eastAsia="Calibri" w:hAnsiTheme="minorHAnsi" w:cs="Times New Roman"/>
          <w:sz w:val="20"/>
          <w:szCs w:val="20"/>
          <w:lang w:eastAsia="en-US"/>
        </w:rPr>
        <w:t xml:space="preserve"> do CEIDG, główne miejsce wykonywania działalności:</w:t>
      </w:r>
      <w:r w:rsidRPr="00F86B20">
        <w:rPr>
          <w:rFonts w:asciiTheme="minorHAnsi" w:eastAsia="Calibri" w:hAnsiTheme="minorHAnsi" w:cs="Times New Roman"/>
          <w:bCs/>
          <w:sz w:val="20"/>
          <w:szCs w:val="20"/>
          <w:lang w:eastAsia="en-US"/>
        </w:rPr>
        <w:t xml:space="preserve"> ul. </w:t>
      </w:r>
      <w:r w:rsidRPr="00F86B20">
        <w:rPr>
          <w:rFonts w:asciiTheme="minorHAnsi" w:eastAsia="Calibri" w:hAnsiTheme="minorHAnsi" w:cs="Times New Roman"/>
          <w:sz w:val="20"/>
          <w:szCs w:val="20"/>
          <w:lang w:eastAsia="en-US"/>
        </w:rPr>
        <w:t>_______________________</w:t>
      </w:r>
      <w:r w:rsidRPr="00F86B20">
        <w:rPr>
          <w:rFonts w:asciiTheme="minorHAnsi" w:eastAsia="Calibri" w:hAnsiTheme="minorHAnsi" w:cs="Times New Roman"/>
          <w:bCs/>
          <w:sz w:val="20"/>
          <w:szCs w:val="20"/>
          <w:lang w:eastAsia="en-US"/>
        </w:rPr>
        <w:t xml:space="preserve">, </w:t>
      </w:r>
      <w:r w:rsidRPr="00F86B20">
        <w:rPr>
          <w:rFonts w:asciiTheme="minorHAnsi" w:eastAsia="Calibri" w:hAnsiTheme="minorHAnsi" w:cs="Times New Roman"/>
          <w:sz w:val="20"/>
          <w:szCs w:val="20"/>
          <w:lang w:eastAsia="en-US"/>
        </w:rPr>
        <w:t>_______________________</w:t>
      </w:r>
      <w:r w:rsidRPr="00F86B20">
        <w:rPr>
          <w:rFonts w:asciiTheme="minorHAnsi" w:eastAsia="Calibri" w:hAnsiTheme="minorHAnsi" w:cs="Times New Roman"/>
          <w:bCs/>
          <w:sz w:val="20"/>
          <w:szCs w:val="20"/>
          <w:lang w:eastAsia="en-US"/>
        </w:rPr>
        <w:t xml:space="preserve">, NIP </w:t>
      </w:r>
      <w:r w:rsidRPr="00F86B20">
        <w:rPr>
          <w:rFonts w:asciiTheme="minorHAnsi" w:eastAsia="Calibri" w:hAnsiTheme="minorHAnsi" w:cs="Times New Roman"/>
          <w:sz w:val="20"/>
          <w:szCs w:val="20"/>
          <w:lang w:eastAsia="en-US"/>
        </w:rPr>
        <w:t>___________________</w:t>
      </w:r>
      <w:r w:rsidRPr="00F86B20">
        <w:rPr>
          <w:rFonts w:asciiTheme="minorHAnsi" w:eastAsia="Calibri" w:hAnsiTheme="minorHAnsi" w:cs="Times New Roman"/>
          <w:bCs/>
          <w:sz w:val="20"/>
          <w:szCs w:val="20"/>
          <w:lang w:eastAsia="en-US"/>
        </w:rPr>
        <w:t xml:space="preserve">, REGON _______________, PESEL: </w:t>
      </w:r>
      <w:r w:rsidRPr="00F86B20">
        <w:rPr>
          <w:rFonts w:asciiTheme="minorHAnsi" w:eastAsia="Calibri" w:hAnsiTheme="minorHAnsi" w:cs="Times New Roman"/>
          <w:sz w:val="20"/>
          <w:szCs w:val="20"/>
          <w:lang w:eastAsia="en-US"/>
        </w:rPr>
        <w:t>___________________</w:t>
      </w:r>
      <w:r w:rsidRPr="00F86B20">
        <w:rPr>
          <w:rFonts w:asciiTheme="minorHAnsi" w:eastAsia="Calibri" w:hAnsiTheme="minorHAnsi" w:cs="Times New Roman"/>
          <w:bCs/>
          <w:sz w:val="20"/>
          <w:szCs w:val="20"/>
          <w:lang w:eastAsia="en-US"/>
        </w:rPr>
        <w:t xml:space="preserve">, </w:t>
      </w:r>
    </w:p>
    <w:p w14:paraId="0F8EEA0E"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 xml:space="preserve">zwaną dalej: </w:t>
      </w:r>
      <w:r w:rsidRPr="00F86B20">
        <w:rPr>
          <w:rFonts w:asciiTheme="minorHAnsi" w:eastAsia="Calibri" w:hAnsiTheme="minorHAnsi" w:cs="Times New Roman"/>
          <w:b/>
          <w:sz w:val="20"/>
          <w:szCs w:val="20"/>
          <w:lang w:eastAsia="en-US"/>
        </w:rPr>
        <w:t>Procesorem</w:t>
      </w:r>
      <w:r w:rsidRPr="00F86B20">
        <w:rPr>
          <w:rFonts w:asciiTheme="minorHAnsi" w:eastAsia="Calibri" w:hAnsiTheme="minorHAnsi" w:cs="Times New Roman"/>
          <w:sz w:val="20"/>
          <w:szCs w:val="20"/>
          <w:lang w:eastAsia="en-US"/>
        </w:rPr>
        <w:t>.</w:t>
      </w:r>
    </w:p>
    <w:p w14:paraId="78B5D527"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p>
    <w:p w14:paraId="72BF309A"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Administrator i Procesor są zwani dalej łącznie „</w:t>
      </w:r>
      <w:r w:rsidRPr="00F86B20">
        <w:rPr>
          <w:rFonts w:asciiTheme="minorHAnsi" w:eastAsia="Calibri" w:hAnsiTheme="minorHAnsi" w:cs="Times New Roman"/>
          <w:b/>
          <w:sz w:val="20"/>
          <w:szCs w:val="20"/>
          <w:lang w:eastAsia="en-US"/>
        </w:rPr>
        <w:t>Stronami</w:t>
      </w:r>
      <w:r w:rsidRPr="00F86B20">
        <w:rPr>
          <w:rFonts w:asciiTheme="minorHAnsi" w:eastAsia="Calibri" w:hAnsiTheme="minorHAnsi" w:cs="Times New Roman"/>
          <w:sz w:val="20"/>
          <w:szCs w:val="20"/>
          <w:lang w:eastAsia="en-US"/>
        </w:rPr>
        <w:t>”, a każdy z nich z osobna „</w:t>
      </w:r>
      <w:r w:rsidRPr="00F86B20">
        <w:rPr>
          <w:rFonts w:asciiTheme="minorHAnsi" w:eastAsia="Calibri" w:hAnsiTheme="minorHAnsi" w:cs="Times New Roman"/>
          <w:b/>
          <w:sz w:val="20"/>
          <w:szCs w:val="20"/>
          <w:lang w:eastAsia="en-US"/>
        </w:rPr>
        <w:t>Stroną</w:t>
      </w:r>
      <w:r w:rsidRPr="00F86B20">
        <w:rPr>
          <w:rFonts w:asciiTheme="minorHAnsi" w:eastAsia="Calibri" w:hAnsiTheme="minorHAnsi" w:cs="Times New Roman"/>
          <w:sz w:val="20"/>
          <w:szCs w:val="20"/>
          <w:lang w:eastAsia="en-US"/>
        </w:rPr>
        <w:t>”.</w:t>
      </w:r>
    </w:p>
    <w:p w14:paraId="2BB87277" w14:textId="77777777" w:rsidR="00F86B20" w:rsidRPr="00F86B20" w:rsidRDefault="00F86B20" w:rsidP="00F86B20">
      <w:pPr>
        <w:spacing w:before="0" w:after="60" w:line="280" w:lineRule="exact"/>
        <w:rPr>
          <w:rFonts w:asciiTheme="minorHAnsi" w:hAnsiTheme="minorHAnsi" w:cs="Times New Roman"/>
          <w:i/>
          <w:sz w:val="20"/>
          <w:szCs w:val="20"/>
        </w:rPr>
      </w:pPr>
    </w:p>
    <w:p w14:paraId="5E0C1612" w14:textId="77777777" w:rsidR="00F86B20" w:rsidRPr="00F86B20" w:rsidRDefault="00F86B20" w:rsidP="00F86B20">
      <w:pPr>
        <w:spacing w:before="0" w:after="60" w:line="280" w:lineRule="exact"/>
        <w:rPr>
          <w:rFonts w:asciiTheme="minorHAnsi" w:hAnsiTheme="minorHAnsi" w:cs="Times New Roman"/>
          <w:sz w:val="20"/>
          <w:szCs w:val="20"/>
        </w:rPr>
      </w:pPr>
      <w:r w:rsidRPr="00F86B20">
        <w:rPr>
          <w:rFonts w:asciiTheme="minorHAnsi" w:hAnsiTheme="minorHAnsi" w:cs="Times New Roman"/>
          <w:sz w:val="20"/>
          <w:szCs w:val="20"/>
        </w:rPr>
        <w:t>Mając na uwadze, iż Strony zawarły Umowę CRU/U/1200/</w:t>
      </w:r>
      <w:r w:rsidR="000758A0" w:rsidRPr="00F86B20">
        <w:rPr>
          <w:rFonts w:asciiTheme="minorHAnsi" w:hAnsiTheme="minorHAnsi" w:cs="Times New Roman"/>
          <w:sz w:val="20"/>
          <w:szCs w:val="20"/>
        </w:rPr>
        <w:t>90000</w:t>
      </w:r>
      <w:r w:rsidR="000758A0">
        <w:rPr>
          <w:rFonts w:asciiTheme="minorHAnsi" w:hAnsiTheme="minorHAnsi" w:cs="Times New Roman"/>
          <w:sz w:val="20"/>
          <w:szCs w:val="20"/>
        </w:rPr>
        <w:t>34753</w:t>
      </w:r>
      <w:r w:rsidRPr="00F86B20">
        <w:rPr>
          <w:rFonts w:asciiTheme="minorHAnsi" w:hAnsiTheme="minorHAnsi" w:cs="Times New Roman"/>
          <w:sz w:val="20"/>
          <w:szCs w:val="20"/>
        </w:rPr>
        <w:t>/2018 z dnia …r., a współpraca Stron w ramach wykonywania Umowy wymaga powierzenia Procesorowi do przetwarzania danych osobowych, Strony zgodnie postanowiły, co następuje:</w:t>
      </w:r>
    </w:p>
    <w:p w14:paraId="10B79E63" w14:textId="77777777" w:rsidR="00F86B20" w:rsidRPr="00F86B20" w:rsidRDefault="00F86B20" w:rsidP="00F86B20">
      <w:pPr>
        <w:keepNext/>
        <w:spacing w:before="200" w:after="60" w:line="280" w:lineRule="exact"/>
        <w:jc w:val="center"/>
        <w:outlineLvl w:val="0"/>
        <w:rPr>
          <w:rFonts w:asciiTheme="minorHAnsi" w:hAnsiTheme="minorHAnsi" w:cs="Times New Roman"/>
          <w:b/>
          <w:kern w:val="28"/>
          <w:sz w:val="20"/>
          <w:szCs w:val="20"/>
        </w:rPr>
      </w:pPr>
      <w:r w:rsidRPr="00F86B20">
        <w:rPr>
          <w:rFonts w:asciiTheme="minorHAnsi" w:hAnsiTheme="minorHAnsi" w:cs="Times New Roman"/>
          <w:b/>
          <w:kern w:val="28"/>
          <w:sz w:val="20"/>
          <w:szCs w:val="20"/>
        </w:rPr>
        <w:lastRenderedPageBreak/>
        <w:t>§ 1 Przedmiot Umowy</w:t>
      </w:r>
    </w:p>
    <w:p w14:paraId="6F43FA61" w14:textId="77777777" w:rsidR="00F86B20" w:rsidRPr="00F86B20" w:rsidRDefault="00F86B20" w:rsidP="00F45587">
      <w:pPr>
        <w:numPr>
          <w:ilvl w:val="0"/>
          <w:numId w:val="92"/>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Wszelkie terminy pisane w Umowie powierzenia z wielkiej litery mają znaczenie nadane im w Umowie, chyba że Umowa powierzenia wyraźnie stanowi inaczej.</w:t>
      </w:r>
    </w:p>
    <w:p w14:paraId="1DE940D8" w14:textId="77777777" w:rsidR="00F86B20" w:rsidRPr="00F86B20" w:rsidRDefault="00F86B20" w:rsidP="00F45587">
      <w:pPr>
        <w:numPr>
          <w:ilvl w:val="0"/>
          <w:numId w:val="92"/>
        </w:numPr>
        <w:spacing w:before="0" w:after="60" w:line="280" w:lineRule="exact"/>
        <w:outlineLvl w:val="1"/>
        <w:rPr>
          <w:rFonts w:asciiTheme="minorHAnsi" w:hAnsiTheme="minorHAnsi" w:cs="Times New Roman"/>
          <w:sz w:val="20"/>
          <w:szCs w:val="20"/>
        </w:rPr>
      </w:pPr>
      <w:r w:rsidRPr="00F86B20">
        <w:rPr>
          <w:rFonts w:asciiTheme="minorHAnsi" w:hAnsiTheme="minorHAnsi" w:cs="Times New Roman"/>
          <w:sz w:val="20"/>
          <w:szCs w:val="20"/>
        </w:rPr>
        <w:t xml:space="preserve">W związku z wykonywaniem Umowy, Administrator danych powierza Procesorowi do przetwarzania dane osobowe </w:t>
      </w:r>
      <w:r w:rsidR="00695433" w:rsidRPr="00695433">
        <w:rPr>
          <w:rFonts w:asciiTheme="minorHAnsi" w:hAnsiTheme="minorHAnsi" w:cs="Times New Roman"/>
          <w:sz w:val="20"/>
          <w:szCs w:val="20"/>
        </w:rPr>
        <w:t xml:space="preserve">Właścicieli lub użytkowników wieczystych nieruchomości gruntowych </w:t>
      </w:r>
      <w:r w:rsidRPr="00F86B20">
        <w:rPr>
          <w:rFonts w:asciiTheme="minorHAnsi" w:hAnsiTheme="minorHAnsi" w:cs="Times New Roman"/>
          <w:sz w:val="20"/>
          <w:szCs w:val="20"/>
        </w:rPr>
        <w:t>(dalej jako: „</w:t>
      </w:r>
      <w:r w:rsidRPr="00F86B20">
        <w:rPr>
          <w:rFonts w:asciiTheme="minorHAnsi" w:hAnsiTheme="minorHAnsi" w:cs="Times New Roman"/>
          <w:b/>
          <w:sz w:val="20"/>
          <w:szCs w:val="20"/>
        </w:rPr>
        <w:t>Dane osobowe</w:t>
      </w:r>
      <w:r w:rsidRPr="00F86B20">
        <w:rPr>
          <w:rFonts w:asciiTheme="minorHAnsi" w:hAnsiTheme="minorHAnsi" w:cs="Times New Roman"/>
          <w:sz w:val="20"/>
          <w:szCs w:val="20"/>
        </w:rPr>
        <w:t>”) na zasadach określonych w Umowie powierzenia.</w:t>
      </w:r>
    </w:p>
    <w:p w14:paraId="18695DA3" w14:textId="77777777" w:rsidR="00F86B20" w:rsidRPr="00F86B20" w:rsidRDefault="00F86B20" w:rsidP="00F45587">
      <w:pPr>
        <w:numPr>
          <w:ilvl w:val="0"/>
          <w:numId w:val="92"/>
        </w:numPr>
        <w:spacing w:before="0" w:after="60" w:line="280" w:lineRule="exact"/>
        <w:jc w:val="left"/>
        <w:outlineLvl w:val="1"/>
        <w:rPr>
          <w:rFonts w:asciiTheme="minorHAnsi" w:hAnsiTheme="minorHAnsi" w:cs="Times New Roman"/>
          <w:sz w:val="20"/>
          <w:szCs w:val="20"/>
          <w:u w:val="single"/>
        </w:rPr>
      </w:pPr>
      <w:r w:rsidRPr="00F86B20">
        <w:rPr>
          <w:rFonts w:asciiTheme="minorHAnsi" w:hAnsiTheme="minorHAnsi" w:cs="Times New Roman"/>
          <w:sz w:val="20"/>
          <w:szCs w:val="20"/>
        </w:rPr>
        <w:t xml:space="preserve">Zakres </w:t>
      </w:r>
      <w:r w:rsidRPr="00F86B20">
        <w:rPr>
          <w:rFonts w:asciiTheme="minorHAnsi" w:hAnsiTheme="minorHAnsi" w:cs="Times New Roman"/>
          <w:sz w:val="20"/>
          <w:szCs w:val="20"/>
          <w:u w:val="single"/>
        </w:rPr>
        <w:t>powierzonych do przetwarzania Danych osobowych obejmuje:</w:t>
      </w:r>
    </w:p>
    <w:p w14:paraId="1D39EE6A" w14:textId="77777777" w:rsidR="00F86B20" w:rsidRPr="00695433" w:rsidRDefault="00F86B20" w:rsidP="00F45587">
      <w:pPr>
        <w:numPr>
          <w:ilvl w:val="0"/>
          <w:numId w:val="91"/>
        </w:numPr>
        <w:spacing w:before="0" w:after="60" w:line="280" w:lineRule="exact"/>
        <w:ind w:left="851"/>
        <w:jc w:val="left"/>
        <w:rPr>
          <w:rFonts w:asciiTheme="minorHAnsi" w:hAnsiTheme="minorHAnsi" w:cs="Times New Roman"/>
          <w:bCs/>
          <w:sz w:val="20"/>
          <w:szCs w:val="20"/>
          <w:u w:val="single"/>
        </w:rPr>
      </w:pPr>
      <w:r w:rsidRPr="00695433">
        <w:rPr>
          <w:rFonts w:asciiTheme="minorHAnsi" w:hAnsiTheme="minorHAnsi" w:cs="Times New Roman"/>
          <w:bCs/>
          <w:sz w:val="20"/>
          <w:szCs w:val="20"/>
          <w:u w:val="single"/>
        </w:rPr>
        <w:t>Imiona i nazwiska, PESEL, REGON</w:t>
      </w:r>
    </w:p>
    <w:p w14:paraId="527C14D3" w14:textId="77777777" w:rsidR="00F86B20" w:rsidRPr="00695433" w:rsidRDefault="00F86B20" w:rsidP="00F45587">
      <w:pPr>
        <w:numPr>
          <w:ilvl w:val="0"/>
          <w:numId w:val="91"/>
        </w:numPr>
        <w:spacing w:before="0" w:after="60" w:line="280" w:lineRule="exact"/>
        <w:ind w:left="851"/>
        <w:jc w:val="left"/>
        <w:rPr>
          <w:rFonts w:asciiTheme="minorHAnsi" w:hAnsiTheme="minorHAnsi" w:cs="Times New Roman"/>
          <w:bCs/>
          <w:sz w:val="20"/>
          <w:szCs w:val="20"/>
        </w:rPr>
      </w:pPr>
      <w:r w:rsidRPr="00695433">
        <w:rPr>
          <w:rFonts w:asciiTheme="minorHAnsi" w:hAnsiTheme="minorHAnsi" w:cs="Times New Roman"/>
          <w:bCs/>
          <w:sz w:val="20"/>
          <w:szCs w:val="20"/>
        </w:rPr>
        <w:t>Dane dot. miejsca zamieszkania oraz dane adresowe dla doręczeń,</w:t>
      </w:r>
    </w:p>
    <w:p w14:paraId="7D37C4F4" w14:textId="77777777" w:rsidR="00F86B20" w:rsidRPr="00695433" w:rsidRDefault="00F86B20" w:rsidP="00F45587">
      <w:pPr>
        <w:numPr>
          <w:ilvl w:val="0"/>
          <w:numId w:val="91"/>
        </w:numPr>
        <w:spacing w:before="0" w:after="60" w:line="280" w:lineRule="exact"/>
        <w:ind w:left="851"/>
        <w:jc w:val="left"/>
        <w:rPr>
          <w:rFonts w:asciiTheme="minorHAnsi" w:hAnsiTheme="minorHAnsi" w:cs="Times New Roman"/>
          <w:bCs/>
          <w:sz w:val="20"/>
          <w:szCs w:val="20"/>
        </w:rPr>
      </w:pPr>
      <w:r w:rsidRPr="00695433">
        <w:rPr>
          <w:rFonts w:asciiTheme="minorHAnsi" w:hAnsiTheme="minorHAnsi" w:cs="Times New Roman"/>
          <w:bCs/>
          <w:sz w:val="20"/>
          <w:szCs w:val="20"/>
        </w:rPr>
        <w:t>Nazwa firmy i miejsce prowadzenia działalności gospodarczej,</w:t>
      </w:r>
    </w:p>
    <w:p w14:paraId="5F8BD0D4" w14:textId="77777777" w:rsidR="00F86B20" w:rsidRPr="00695433" w:rsidRDefault="00F86B20" w:rsidP="00F45587">
      <w:pPr>
        <w:numPr>
          <w:ilvl w:val="0"/>
          <w:numId w:val="91"/>
        </w:numPr>
        <w:spacing w:before="0" w:after="60" w:line="280" w:lineRule="exact"/>
        <w:ind w:left="851"/>
        <w:jc w:val="left"/>
        <w:rPr>
          <w:rFonts w:asciiTheme="minorHAnsi" w:hAnsiTheme="minorHAnsi" w:cs="Times New Roman"/>
          <w:bCs/>
          <w:sz w:val="20"/>
          <w:szCs w:val="20"/>
        </w:rPr>
      </w:pPr>
      <w:r w:rsidRPr="00695433">
        <w:rPr>
          <w:rFonts w:asciiTheme="minorHAnsi" w:hAnsiTheme="minorHAnsi" w:cs="Times New Roman"/>
          <w:bCs/>
          <w:sz w:val="20"/>
          <w:szCs w:val="20"/>
        </w:rPr>
        <w:t>Numery telefonów,</w:t>
      </w:r>
    </w:p>
    <w:p w14:paraId="11D74F87" w14:textId="77777777" w:rsidR="00F86B20" w:rsidRPr="00695433" w:rsidRDefault="00F86B20" w:rsidP="00F45587">
      <w:pPr>
        <w:numPr>
          <w:ilvl w:val="0"/>
          <w:numId w:val="91"/>
        </w:numPr>
        <w:spacing w:before="0" w:after="60" w:line="280" w:lineRule="exact"/>
        <w:ind w:left="851"/>
        <w:jc w:val="left"/>
        <w:rPr>
          <w:rFonts w:asciiTheme="minorHAnsi" w:hAnsiTheme="minorHAnsi" w:cs="Times New Roman"/>
          <w:sz w:val="20"/>
          <w:szCs w:val="20"/>
        </w:rPr>
      </w:pPr>
      <w:r w:rsidRPr="00695433">
        <w:rPr>
          <w:rFonts w:asciiTheme="minorHAnsi" w:hAnsiTheme="minorHAnsi" w:cs="Times New Roman"/>
          <w:bCs/>
          <w:sz w:val="20"/>
          <w:szCs w:val="20"/>
        </w:rPr>
        <w:t>Adresy</w:t>
      </w:r>
      <w:r w:rsidRPr="00695433">
        <w:rPr>
          <w:rFonts w:asciiTheme="minorHAnsi" w:hAnsiTheme="minorHAnsi" w:cs="Times New Roman"/>
          <w:sz w:val="20"/>
          <w:szCs w:val="20"/>
        </w:rPr>
        <w:t xml:space="preserve"> poczty elektronicznej</w:t>
      </w:r>
      <w:r w:rsidR="00695433" w:rsidRPr="00695433">
        <w:rPr>
          <w:rFonts w:asciiTheme="minorHAnsi" w:hAnsiTheme="minorHAnsi" w:cs="Times New Roman"/>
          <w:sz w:val="20"/>
          <w:szCs w:val="20"/>
        </w:rPr>
        <w:t>,</w:t>
      </w:r>
    </w:p>
    <w:p w14:paraId="0C12A0D9" w14:textId="77777777" w:rsidR="00695433" w:rsidRPr="00695433" w:rsidRDefault="00695433" w:rsidP="00F45587">
      <w:pPr>
        <w:numPr>
          <w:ilvl w:val="0"/>
          <w:numId w:val="91"/>
        </w:numPr>
        <w:spacing w:before="0" w:after="60" w:line="280" w:lineRule="exact"/>
        <w:ind w:left="851"/>
        <w:jc w:val="left"/>
        <w:rPr>
          <w:rFonts w:asciiTheme="minorHAnsi" w:hAnsiTheme="minorHAnsi" w:cs="Times New Roman"/>
          <w:sz w:val="20"/>
          <w:szCs w:val="20"/>
        </w:rPr>
      </w:pPr>
      <w:r w:rsidRPr="00695433">
        <w:rPr>
          <w:rFonts w:asciiTheme="minorHAnsi" w:hAnsiTheme="minorHAnsi" w:cs="Times New Roman"/>
          <w:sz w:val="20"/>
          <w:szCs w:val="20"/>
        </w:rPr>
        <w:t>Numery ksiąg wieczystych.</w:t>
      </w:r>
    </w:p>
    <w:p w14:paraId="41B15E27" w14:textId="77777777" w:rsidR="00695433" w:rsidRPr="00695433" w:rsidRDefault="00695433" w:rsidP="00F45587">
      <w:pPr>
        <w:numPr>
          <w:ilvl w:val="0"/>
          <w:numId w:val="91"/>
        </w:numPr>
        <w:spacing w:before="0" w:after="60" w:line="280" w:lineRule="exact"/>
        <w:ind w:left="851"/>
        <w:jc w:val="left"/>
        <w:rPr>
          <w:rFonts w:asciiTheme="minorHAnsi" w:hAnsiTheme="minorHAnsi" w:cs="Times New Roman"/>
          <w:sz w:val="20"/>
          <w:szCs w:val="20"/>
        </w:rPr>
      </w:pPr>
      <w:r w:rsidRPr="00695433">
        <w:rPr>
          <w:rFonts w:asciiTheme="minorHAnsi" w:hAnsiTheme="minorHAnsi" w:cs="Times New Roman"/>
          <w:sz w:val="20"/>
          <w:szCs w:val="20"/>
        </w:rPr>
        <w:t>Wypisy z ewidencji gruntów,</w:t>
      </w:r>
    </w:p>
    <w:p w14:paraId="4C75D649" w14:textId="77777777" w:rsidR="00695433" w:rsidRPr="00695433" w:rsidRDefault="00695433" w:rsidP="00F45587">
      <w:pPr>
        <w:numPr>
          <w:ilvl w:val="0"/>
          <w:numId w:val="91"/>
        </w:numPr>
        <w:spacing w:before="0" w:after="60" w:line="280" w:lineRule="exact"/>
        <w:ind w:left="851"/>
        <w:jc w:val="left"/>
        <w:rPr>
          <w:rFonts w:asciiTheme="minorHAnsi" w:hAnsiTheme="minorHAnsi" w:cs="Times New Roman"/>
          <w:sz w:val="20"/>
          <w:szCs w:val="20"/>
        </w:rPr>
      </w:pPr>
      <w:r w:rsidRPr="00695433">
        <w:rPr>
          <w:rFonts w:asciiTheme="minorHAnsi" w:hAnsiTheme="minorHAnsi" w:cs="Times New Roman"/>
          <w:sz w:val="20"/>
          <w:szCs w:val="20"/>
        </w:rPr>
        <w:t>Dane identyfikacyjne nieruchomości.</w:t>
      </w:r>
    </w:p>
    <w:p w14:paraId="5FAA795F" w14:textId="77777777" w:rsidR="00F86B20" w:rsidRPr="00F86B20" w:rsidRDefault="00F86B20" w:rsidP="00F45587">
      <w:pPr>
        <w:numPr>
          <w:ilvl w:val="0"/>
          <w:numId w:val="92"/>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Zakres powierzenia określony w ust. 3 powyżej, może zostać w każdym momencie rozszerzony lub ograniczony przez Administratora danych. Ograniczenie lub rozszerzenie może być dokonane poprzez przesłanie przez Administratora danych do Procesora nowego zakresu powierzonych do przetwarzania Danych osobowych za pośrednictwem poczty elektronicznej (na adres e-mail Procesora</w:t>
      </w:r>
      <w:r w:rsidR="00F7764F">
        <w:rPr>
          <w:rFonts w:asciiTheme="minorHAnsi" w:hAnsiTheme="minorHAnsi" w:cs="Times New Roman"/>
          <w:sz w:val="20"/>
          <w:szCs w:val="20"/>
        </w:rPr>
        <w:t xml:space="preserve"> </w:t>
      </w:r>
      <w:r w:rsidRPr="00F7764F">
        <w:rPr>
          <w:rFonts w:asciiTheme="minorHAnsi" w:hAnsiTheme="minorHAnsi" w:cs="Times New Roman"/>
          <w:sz w:val="20"/>
          <w:szCs w:val="20"/>
          <w:highlight w:val="yellow"/>
        </w:rPr>
        <w:t>…</w:t>
      </w:r>
      <w:r w:rsidRPr="00F86B20">
        <w:rPr>
          <w:rFonts w:asciiTheme="minorHAnsi" w:hAnsiTheme="minorHAnsi" w:cs="Times New Roman"/>
          <w:sz w:val="20"/>
          <w:szCs w:val="20"/>
        </w:rPr>
        <w:t>). W przypadku braku odpowiedzi Procesora w ciągu 3 Dni Roboczych od daty wysłania wiadomości przez Administratora danych przyjmuje się, że Procesor zaakceptował zmianę zakresu powierzenia.</w:t>
      </w:r>
    </w:p>
    <w:p w14:paraId="29FF1CF6" w14:textId="77777777" w:rsidR="00F86B20" w:rsidRPr="00F86B20" w:rsidRDefault="00F86B20" w:rsidP="00F45587">
      <w:pPr>
        <w:numPr>
          <w:ilvl w:val="0"/>
          <w:numId w:val="92"/>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Procesor zobowiązany jest przetwarzać Dane osobowe wyłącznie w celu należytego wykonania Umowy i zobowiązuje się stosować taki charakter przetwarzania Danych osobowych, który jest uzasadniony dla celu wykonania Umowy.</w:t>
      </w:r>
    </w:p>
    <w:p w14:paraId="3B06CEFA" w14:textId="77777777" w:rsidR="00F86B20" w:rsidRPr="00F86B20" w:rsidRDefault="00F86B20" w:rsidP="00F45587">
      <w:pPr>
        <w:numPr>
          <w:ilvl w:val="0"/>
          <w:numId w:val="92"/>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Procesor nie jest uprawniony do przekazywania Danych osobowych do państwa trzeciego lub organizacji międzynarodowej w rozumieniu rozporządzenia Parlamentu Europejskiego i Rady (UE) 2016/679 z dnia 27 kwietnia 2016 r. w sprawie ochrony osób fizycznych w związku z przetwarzaniem danych osobowych i w sprawie swobodnego przepływu takich danych oraz uchylenia dyrektywy 95/46/WE (dalej jako „</w:t>
      </w:r>
      <w:r w:rsidRPr="00F86B20">
        <w:rPr>
          <w:rFonts w:asciiTheme="minorHAnsi" w:hAnsiTheme="minorHAnsi" w:cs="Times New Roman"/>
          <w:b/>
          <w:sz w:val="20"/>
          <w:szCs w:val="20"/>
        </w:rPr>
        <w:t>RODO</w:t>
      </w:r>
      <w:r w:rsidRPr="00F86B20">
        <w:rPr>
          <w:rFonts w:asciiTheme="minorHAnsi" w:hAnsiTheme="minorHAnsi" w:cs="Times New Roman"/>
          <w:sz w:val="20"/>
          <w:szCs w:val="20"/>
        </w:rPr>
        <w:t>”), bez uprzedniej wyraźnej zgody Administratora danych.</w:t>
      </w:r>
    </w:p>
    <w:p w14:paraId="0F3F1CD9" w14:textId="77777777" w:rsidR="00F86B20" w:rsidRPr="00F86B20" w:rsidRDefault="00F86B20" w:rsidP="00F45587">
      <w:pPr>
        <w:numPr>
          <w:ilvl w:val="0"/>
          <w:numId w:val="92"/>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Z tytułu wykonywania świadczeń określonych w Umowie powierzenia Procesorowi nie przysługuje dodatkowe wynagrodzenie ponad wynagrodzenie określone w Umowie.</w:t>
      </w:r>
    </w:p>
    <w:p w14:paraId="03426403" w14:textId="77777777" w:rsidR="00F86B20" w:rsidRPr="00F86B20" w:rsidRDefault="00F86B20" w:rsidP="00F86B20">
      <w:pPr>
        <w:keepNext/>
        <w:spacing w:before="200" w:after="60" w:line="280" w:lineRule="exact"/>
        <w:jc w:val="center"/>
        <w:outlineLvl w:val="0"/>
        <w:rPr>
          <w:rFonts w:asciiTheme="minorHAnsi" w:hAnsiTheme="minorHAnsi" w:cs="Times New Roman"/>
          <w:b/>
          <w:kern w:val="28"/>
          <w:sz w:val="20"/>
          <w:szCs w:val="20"/>
        </w:rPr>
      </w:pPr>
      <w:r w:rsidRPr="00F86B20">
        <w:rPr>
          <w:rFonts w:asciiTheme="minorHAnsi" w:hAnsiTheme="minorHAnsi" w:cs="Times New Roman"/>
          <w:b/>
          <w:kern w:val="28"/>
          <w:sz w:val="20"/>
          <w:szCs w:val="20"/>
        </w:rPr>
        <w:t>§ 2 Oświadczenia i obowiązki Procesora</w:t>
      </w:r>
    </w:p>
    <w:p w14:paraId="25037CE4" w14:textId="77777777" w:rsidR="00F86B20" w:rsidRPr="00F86B20" w:rsidRDefault="00F86B20" w:rsidP="00F45587">
      <w:pPr>
        <w:numPr>
          <w:ilvl w:val="0"/>
          <w:numId w:val="93"/>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Procesor niniejszym oświadcza i gwarantuje, że posiada zasoby infrastrukturalne, doświadczenie, wiedzę oraz wykwalifikowany Personel, w zakresie umożliwiającym należyte wykonanie Umowy powierzenia zgodnie z powszechnie obowiązującymi przepisami prawa na terytorium Polski. W szczególności Procesor oświadcza i gwarantuje, że zna i stosuje zasady ochrony Danych osobowych wynikające z RODO.</w:t>
      </w:r>
    </w:p>
    <w:p w14:paraId="11DAFA58" w14:textId="77777777" w:rsidR="00F86B20" w:rsidRPr="00F86B20" w:rsidRDefault="00F86B20" w:rsidP="00F45587">
      <w:pPr>
        <w:numPr>
          <w:ilvl w:val="0"/>
          <w:numId w:val="93"/>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Procesor zobowiązuje się w szczególności:</w:t>
      </w:r>
    </w:p>
    <w:p w14:paraId="18C2BF56" w14:textId="77777777" w:rsidR="00F86B20" w:rsidRPr="00F86B20" w:rsidRDefault="00F86B20" w:rsidP="00F45587">
      <w:pPr>
        <w:numPr>
          <w:ilvl w:val="0"/>
          <w:numId w:val="83"/>
        </w:numPr>
        <w:spacing w:before="0" w:after="60" w:line="280" w:lineRule="exact"/>
        <w:ind w:left="851" w:hanging="284"/>
        <w:jc w:val="left"/>
        <w:outlineLvl w:val="1"/>
        <w:rPr>
          <w:rFonts w:asciiTheme="minorHAnsi" w:hAnsiTheme="minorHAnsi" w:cs="Times New Roman"/>
          <w:sz w:val="20"/>
          <w:szCs w:val="20"/>
        </w:rPr>
      </w:pPr>
      <w:r w:rsidRPr="00F86B20">
        <w:rPr>
          <w:rFonts w:asciiTheme="minorHAnsi" w:hAnsiTheme="minorHAnsi" w:cs="Times New Roman"/>
          <w:sz w:val="20"/>
          <w:szCs w:val="20"/>
        </w:rPr>
        <w:t>przetwarzać Dane osobowe wyłącznie w zakresie określonym w Umowie powierzenia i wyłącznie celu należytego wykonania Umowy;</w:t>
      </w:r>
    </w:p>
    <w:p w14:paraId="02331705"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lastRenderedPageBreak/>
        <w:t xml:space="preserve">przetwarzać Dane osobowe wyłącznie na udokumentowane polecenie Administratora danych (tj. przekazane w formie instrukcji, lub w innym pisemnym lub elektronicznym dokumencie dostarczonym Procesorowi przez Administratora), chyba że obowiązek taki nakłada na niego obowiązujące prawo unijne lub krajowe – w takim przypadku Procesor informuje Administratora danych drogą elektroniczną na adres email </w:t>
      </w:r>
      <w:r w:rsidRPr="00F7764F">
        <w:rPr>
          <w:rFonts w:asciiTheme="minorHAnsi" w:hAnsiTheme="minorHAnsi" w:cs="Times New Roman"/>
          <w:sz w:val="20"/>
          <w:szCs w:val="20"/>
          <w:highlight w:val="yellow"/>
          <w:lang w:eastAsia="en-US"/>
        </w:rPr>
        <w:t>_________</w:t>
      </w:r>
      <w:r w:rsidRPr="00F86B20">
        <w:rPr>
          <w:rFonts w:asciiTheme="minorHAnsi" w:hAnsiTheme="minorHAnsi" w:cs="Times New Roman"/>
          <w:sz w:val="20"/>
          <w:szCs w:val="20"/>
          <w:lang w:eastAsia="en-US"/>
        </w:rPr>
        <w:t xml:space="preserve"> – przed rozpoczęciem przetwarzania – o tym obowiązku prawnym, o ile prawo to nie zabrania udzielania takiej informacji z uwagi na ważny interes publiczny;</w:t>
      </w:r>
    </w:p>
    <w:p w14:paraId="7D06C6F2"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bCs/>
          <w:sz w:val="20"/>
          <w:szCs w:val="20"/>
          <w:lang w:val="x-none" w:eastAsia="en-US"/>
        </w:rPr>
        <w:t>przetwarzać Dane osobowe zgodnie z obowiązującymi przepisami</w:t>
      </w:r>
      <w:r w:rsidRPr="00F86B20">
        <w:rPr>
          <w:rFonts w:asciiTheme="minorHAnsi" w:hAnsiTheme="minorHAnsi" w:cs="Times New Roman"/>
          <w:sz w:val="20"/>
          <w:szCs w:val="20"/>
          <w:lang w:eastAsia="en-US"/>
        </w:rPr>
        <w:t xml:space="preserve"> na terytorium Polski</w:t>
      </w:r>
      <w:r w:rsidRPr="00F86B20">
        <w:rPr>
          <w:rFonts w:asciiTheme="minorHAnsi" w:hAnsiTheme="minorHAnsi" w:cs="Times New Roman"/>
          <w:sz w:val="20"/>
          <w:szCs w:val="20"/>
          <w:lang w:val="x-none" w:eastAsia="en-US"/>
        </w:rPr>
        <w:t xml:space="preserve">, w </w:t>
      </w:r>
      <w:r w:rsidRPr="00F86B20">
        <w:rPr>
          <w:rFonts w:asciiTheme="minorHAnsi" w:hAnsiTheme="minorHAnsi" w:cs="Times New Roman"/>
          <w:bCs/>
          <w:sz w:val="20"/>
          <w:szCs w:val="20"/>
          <w:lang w:val="x-none" w:eastAsia="en-US"/>
        </w:rPr>
        <w:t xml:space="preserve">szczególności przetwarzać Dane osobowe zgodnie z </w:t>
      </w:r>
      <w:r w:rsidRPr="00F86B20">
        <w:rPr>
          <w:rFonts w:asciiTheme="minorHAnsi" w:hAnsiTheme="minorHAnsi" w:cs="Times New Roman"/>
          <w:sz w:val="20"/>
          <w:szCs w:val="20"/>
          <w:lang w:eastAsia="en-US"/>
        </w:rPr>
        <w:t>RODO</w:t>
      </w:r>
      <w:r w:rsidRPr="00F86B20">
        <w:rPr>
          <w:rFonts w:asciiTheme="minorHAnsi" w:hAnsiTheme="minorHAnsi" w:cs="Times New Roman"/>
          <w:sz w:val="20"/>
          <w:szCs w:val="20"/>
          <w:lang w:val="x-none" w:eastAsia="en-US"/>
        </w:rPr>
        <w:t xml:space="preserve"> oraz </w:t>
      </w:r>
      <w:r w:rsidRPr="00F86B20">
        <w:rPr>
          <w:rFonts w:asciiTheme="minorHAnsi" w:hAnsiTheme="minorHAnsi" w:cs="Times New Roman"/>
          <w:sz w:val="20"/>
          <w:szCs w:val="20"/>
          <w:lang w:eastAsia="en-US"/>
        </w:rPr>
        <w:t>polskimi przepisami przyjętymi w celu umożliwienia stosowania RODO, innymi obowiązującymi przepisami prawa na terytorium Polski, Umową powierzenia oraz instrukcjami Administratora danych;</w:t>
      </w:r>
    </w:p>
    <w:p w14:paraId="080B3199"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posługiwać się przy wykonywaniu Umowy powierzenia jedynie osobami, którym zostało udzielone imienne upoważnienie do przetwarzania danych w formie pisemnej;</w:t>
      </w:r>
    </w:p>
    <w:p w14:paraId="307A728E"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przeszkolić wszystkie osoby, którym ma być nadane powyższe upoważnienie, z tematyki ochrony danych osobowych oraz odpowiedzialności karnej i cywilnej z tytułu nieprzestrzegania przepisów regulujących ochronę danych osobowych;</w:t>
      </w:r>
    </w:p>
    <w:p w14:paraId="64897F5C"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prowadzić ewidencję osób upoważnionych do przetwarzania powierzonych Danych osobowych i na każdorazowe żądanie udostępnić ją Administratorowi danych;</w:t>
      </w:r>
    </w:p>
    <w:p w14:paraId="09E7DB18"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zobowiązać, w formie pisemnej, osoby, którymi posługuje się przy wykonywaniu Umowy powierzenia do zachowania Danych osobowych w tajemnicy;</w:t>
      </w:r>
    </w:p>
    <w:p w14:paraId="1ECCE610"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wszyscy członkowie Personelu Procesora, którzy mają dostęp do Danych osobowych, będą przetwarzali Dane osobowe wyłącznie na polecenie Administratora danych, chyba że wymaga tego od niej prawo unijne lub prawo krajowe;</w:t>
      </w:r>
    </w:p>
    <w:p w14:paraId="35A2AC16"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przetwarzać Dane osobowe wyłączenie na urządzeniach zarządzanych przez Procesora lub Administratora danych, z zachowaniem najwyższych zasad bezpieczeństwa i ochrony danych osobowych wymaganych przez obowiązujące przepisy prawa;</w:t>
      </w:r>
    </w:p>
    <w:p w14:paraId="3CB08B47"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wspierać Administratora danych, w szczególności poprzez stosowanie odpowiednich środków technicznych i organizacyjnych, w realizacji obowiązku odpowiadania na żądania osób, których dane dotyczą, w zakresie wykonywania ich praw określonych w rozdziale III RODO (Prawa osoby, której dane dotyczą). Wsparcie Procesora powinno odbywać się w formie i terminie umożliwiającym należytą i terminową realizację takich obowiązków przez Administratora danych. Wobec powyższego Procesor jest w szczególności zobowiązany do:</w:t>
      </w:r>
    </w:p>
    <w:p w14:paraId="5BDC00FA" w14:textId="77777777" w:rsidR="00F86B20" w:rsidRPr="00F86B20" w:rsidRDefault="00F86B20" w:rsidP="00F45587">
      <w:pPr>
        <w:numPr>
          <w:ilvl w:val="0"/>
          <w:numId w:val="84"/>
        </w:numPr>
        <w:spacing w:before="0" w:after="60" w:line="280" w:lineRule="exact"/>
        <w:ind w:left="1276"/>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 xml:space="preserve">udzielania informacji oraz ujawnienia Danych osobowych na żądanie Administratora danych w terminie 3 Dni Roboczych w formie określonej przez Administratora danych; </w:t>
      </w:r>
    </w:p>
    <w:p w14:paraId="221E5D06" w14:textId="77777777" w:rsidR="00F86B20" w:rsidRPr="00F86B20" w:rsidRDefault="00F86B20" w:rsidP="00F45587">
      <w:pPr>
        <w:numPr>
          <w:ilvl w:val="0"/>
          <w:numId w:val="84"/>
        </w:numPr>
        <w:spacing w:before="0" w:after="60" w:line="280" w:lineRule="exact"/>
        <w:ind w:left="1276"/>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Procesor powinien również niezwłocznie, jednak nie później niż w terminie 3 Dni Roboczych, poinformować Administratora danych o wniosku dotyczącym realizacji praw osoby, której dane dotyczą, złożonym u Procesora; w celu uniknięcia wszelkich wątpliwości Procesor nie będzie jednak odpowiadał na taki wniosek bez uprzedniej zgody lub wyraźnego polecenia Administratora danych;</w:t>
      </w:r>
    </w:p>
    <w:p w14:paraId="01E37FBB"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pomagać Administratorowi danych wywiązać się z obowiązków określonych w RODO, a w szczególności tych wskazanych w art. 32-36 RODO), tj. w szczególności w zakresie:</w:t>
      </w:r>
    </w:p>
    <w:p w14:paraId="0FA7E687" w14:textId="77777777" w:rsidR="00F86B20" w:rsidRPr="00F86B20" w:rsidRDefault="00F86B20" w:rsidP="00F45587">
      <w:pPr>
        <w:numPr>
          <w:ilvl w:val="0"/>
          <w:numId w:val="84"/>
        </w:numPr>
        <w:spacing w:before="0" w:after="60" w:line="280" w:lineRule="exact"/>
        <w:ind w:left="1276"/>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zapewnienia bezpieczeństwa przetwarzania Danych osobowych poprzez wdrożenie stosownych środków technicznych oraz organizacyjnych zgodnie z § 3 Umowy powierzenia;</w:t>
      </w:r>
    </w:p>
    <w:p w14:paraId="3743885C" w14:textId="77777777" w:rsidR="00F86B20" w:rsidRPr="00F86B20" w:rsidRDefault="00F86B20" w:rsidP="00F45587">
      <w:pPr>
        <w:numPr>
          <w:ilvl w:val="0"/>
          <w:numId w:val="84"/>
        </w:numPr>
        <w:spacing w:before="0" w:after="60" w:line="280" w:lineRule="exact"/>
        <w:ind w:left="1276"/>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procedury zgłaszania naruszeń ochrony Danych osobowych organowi nadzorczemu oraz zawiadamiania osób, których dane dotyczą o takim naruszeniu, zgodnie z § 4 Umowy powierzenia;</w:t>
      </w:r>
    </w:p>
    <w:p w14:paraId="34D30E8F" w14:textId="77777777" w:rsidR="00F86B20" w:rsidRPr="00F86B20" w:rsidRDefault="00F86B20" w:rsidP="00F45587">
      <w:pPr>
        <w:numPr>
          <w:ilvl w:val="0"/>
          <w:numId w:val="84"/>
        </w:numPr>
        <w:spacing w:before="0" w:after="60" w:line="280" w:lineRule="exact"/>
        <w:ind w:left="1276"/>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lastRenderedPageBreak/>
        <w:t>dokonywania przez Administratora danych oceny skutków dla ochrony danych oraz przeprowadzania konsultacji Administratora danych z organem nadzorczym;</w:t>
      </w:r>
    </w:p>
    <w:p w14:paraId="1FE25553"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udostępniać Administratorowi danych, na każde jego żądanie, nie później niż w terminie 3 Dni Roboczych, wszelkie informacje niezbędne do wykazania spełnienia przez Administratora danych obowiązków wynikających z przepisów prawa, o których mowa w ust. 1, a w szczególności z RODO, oraz umożliwić Administratorowi danych lub audytorowi upoważnionemu przez Administratora danych przeprowadzanie audytów, w tym inspekcji, zgodnie z § 5 Umowy powierzenia;</w:t>
      </w:r>
    </w:p>
    <w:p w14:paraId="48F00EAB" w14:textId="77777777" w:rsidR="00F86B20" w:rsidRPr="003551FE" w:rsidRDefault="00F86B20" w:rsidP="00F45587">
      <w:pPr>
        <w:numPr>
          <w:ilvl w:val="0"/>
          <w:numId w:val="83"/>
        </w:numPr>
        <w:spacing w:before="0" w:after="60" w:line="280" w:lineRule="exact"/>
        <w:ind w:left="851" w:hanging="284"/>
        <w:jc w:val="left"/>
        <w:rPr>
          <w:rFonts w:asciiTheme="minorHAnsi" w:hAnsiTheme="minorHAnsi" w:cs="Times New Roman"/>
          <w:strike/>
          <w:sz w:val="20"/>
          <w:szCs w:val="20"/>
          <w:lang w:eastAsia="en-US"/>
        </w:rPr>
      </w:pPr>
      <w:r w:rsidRPr="003551FE">
        <w:rPr>
          <w:rFonts w:asciiTheme="minorHAnsi" w:hAnsiTheme="minorHAnsi" w:cs="Times New Roman"/>
          <w:sz w:val="20"/>
          <w:szCs w:val="20"/>
          <w:lang w:eastAsia="en-US"/>
        </w:rPr>
        <w:t>wykonywać w imieniu Administratora danych obowiązek informacyjny, o którym mowa w art. 13 i art. 14 RODO, to jest przekazywać właścicielom, współwłaścicielom oraz użytkownikom wieczystym nieruchomości objętych przedmiotem inwestycji,   informację o przetwarzaniu danych osobowych przez Administratora danych, zgodnie z przekazanym wzorem/zgodnie z załącznikiem nr 3</w:t>
      </w:r>
    </w:p>
    <w:p w14:paraId="3C6F94D5"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prowadzić w formie pisemnej rejestr wszystkich kategorii czynności przetwarzania dokonywanych w imieniu Administratora danych, zgodnie z art. 30 RODO;</w:t>
      </w:r>
    </w:p>
    <w:p w14:paraId="1FAD79A3"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współpracować z Administratorem danych w razie prowadzenia kontroli, audytu czy inspekcji w zakresie przetwarzania Danych osobowych przez uprawniony organ lub w związku z prowadzonym przez Administratora danych audytem;</w:t>
      </w:r>
    </w:p>
    <w:p w14:paraId="5D2015EA"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przekazywać Administratorowi danych kopie protokołów kontroli, wystąpień lub stanowisk organów, skierowanych do Procesora, bez odrębnego wezwania Administratora danych, nie później niż w ciągu 3 Dni Roboczych od dnia ich otrzymania;</w:t>
      </w:r>
    </w:p>
    <w:p w14:paraId="32F59896" w14:textId="77777777" w:rsidR="00F86B20" w:rsidRPr="00F86B20" w:rsidRDefault="00F86B20" w:rsidP="00F45587">
      <w:pPr>
        <w:numPr>
          <w:ilvl w:val="0"/>
          <w:numId w:val="83"/>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niezwłocznie informować Administratora danych, jeżeli jego zdaniem wydane mu polecenie stanowi naruszenie RODO lub innych przepisów unijnych lub krajowych o ochronie danych. Procesor przekazuje taką informację w formie elektronicznej na adres e-mail [</w:t>
      </w:r>
      <w:r w:rsidRPr="00F7764F">
        <w:rPr>
          <w:rFonts w:asciiTheme="minorHAnsi" w:hAnsiTheme="minorHAnsi" w:cs="Times New Roman"/>
          <w:sz w:val="20"/>
          <w:szCs w:val="20"/>
          <w:highlight w:val="yellow"/>
          <w:lang w:eastAsia="en-US"/>
        </w:rPr>
        <w:t>***</w:t>
      </w:r>
      <w:r w:rsidRPr="00F86B20">
        <w:rPr>
          <w:rFonts w:asciiTheme="minorHAnsi" w:hAnsiTheme="minorHAnsi" w:cs="Times New Roman"/>
          <w:sz w:val="20"/>
          <w:szCs w:val="20"/>
          <w:lang w:eastAsia="en-US"/>
        </w:rPr>
        <w:t>], a informacja ta powinna zawierać w szczególności: 1) wskazanie przepisu, który narusza wydane polecenie oraz 2) uzasadnienie zawierające argumenty natury faktycznej i prawnej.</w:t>
      </w:r>
    </w:p>
    <w:p w14:paraId="12EB7F86" w14:textId="77777777" w:rsidR="00F86B20" w:rsidRPr="00F86B20" w:rsidRDefault="00F86B20" w:rsidP="00F45587">
      <w:pPr>
        <w:numPr>
          <w:ilvl w:val="0"/>
          <w:numId w:val="93"/>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Procesor uznaje obowiązek ochrony danych osobowych za obowiązek wszystkich członków Personelu Procesora, niezależnie od stosunku prawnego łączącego Procesora z powyższymi osobami. Jednocześnie Procesor zobowiązuje się, że w przypadku, gdy którakolwiek z osób wskazanych w zdaniu poprzednim naruszy jakikolwiek zasady przestrzegania ochrony danych osobowych, Procesor niezwłocznie odsunie ją od wykonywania czynności związanych z Umową powierzenia oraz uniemożliwi jej dostęp do jakichkolwiek Danych osobowych.</w:t>
      </w:r>
    </w:p>
    <w:p w14:paraId="6F87E0AA" w14:textId="77777777" w:rsidR="00F86B20" w:rsidRPr="00F86B20" w:rsidRDefault="00F86B20" w:rsidP="00F86B20">
      <w:pPr>
        <w:keepNext/>
        <w:spacing w:before="200" w:after="60" w:line="280" w:lineRule="exact"/>
        <w:jc w:val="center"/>
        <w:outlineLvl w:val="0"/>
        <w:rPr>
          <w:rFonts w:asciiTheme="minorHAnsi" w:hAnsiTheme="minorHAnsi" w:cs="Times New Roman"/>
          <w:b/>
          <w:kern w:val="28"/>
          <w:sz w:val="20"/>
          <w:szCs w:val="20"/>
        </w:rPr>
      </w:pPr>
      <w:r w:rsidRPr="00F86B20">
        <w:rPr>
          <w:rFonts w:asciiTheme="minorHAnsi" w:hAnsiTheme="minorHAnsi" w:cs="Times New Roman"/>
          <w:b/>
          <w:kern w:val="28"/>
          <w:sz w:val="20"/>
          <w:szCs w:val="20"/>
        </w:rPr>
        <w:t>§ 3 Środki zabezpieczenia Danych osobowych</w:t>
      </w:r>
    </w:p>
    <w:p w14:paraId="4AC2C14F" w14:textId="77777777" w:rsidR="00F86B20" w:rsidRPr="00F86B20" w:rsidRDefault="00F86B20" w:rsidP="00F45587">
      <w:pPr>
        <w:numPr>
          <w:ilvl w:val="0"/>
          <w:numId w:val="94"/>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Procesor zobowiązuje się wdrożyć i stosować odpowiednie środki techniczne i organizacyjne, aby zapewnić stopień bezpieczeństwa odpowiadający ryzyku naruszenia praw lub wolności osób fizycznych, których Dane osobowe będą przetwarzane na podstawie Umowy powierzenia oraz zapewnić realizację zasad ochrony danych w fazie projektowania (</w:t>
      </w:r>
      <w:proofErr w:type="spellStart"/>
      <w:r w:rsidRPr="00F86B20">
        <w:rPr>
          <w:rFonts w:asciiTheme="minorHAnsi" w:hAnsiTheme="minorHAnsi" w:cs="Times New Roman"/>
          <w:i/>
          <w:sz w:val="20"/>
          <w:szCs w:val="20"/>
        </w:rPr>
        <w:t>privacy</w:t>
      </w:r>
      <w:proofErr w:type="spellEnd"/>
      <w:r w:rsidRPr="00F86B20">
        <w:rPr>
          <w:rFonts w:asciiTheme="minorHAnsi" w:hAnsiTheme="minorHAnsi" w:cs="Times New Roman"/>
          <w:i/>
          <w:sz w:val="20"/>
          <w:szCs w:val="20"/>
        </w:rPr>
        <w:t xml:space="preserve"> by design</w:t>
      </w:r>
      <w:r w:rsidRPr="00F86B20">
        <w:rPr>
          <w:rFonts w:asciiTheme="minorHAnsi" w:hAnsiTheme="minorHAnsi" w:cs="Times New Roman"/>
          <w:sz w:val="20"/>
          <w:szCs w:val="20"/>
        </w:rPr>
        <w:t>) oraz domyślnej ochrony danych (</w:t>
      </w:r>
      <w:proofErr w:type="spellStart"/>
      <w:r w:rsidRPr="00F86B20">
        <w:rPr>
          <w:rFonts w:asciiTheme="minorHAnsi" w:hAnsiTheme="minorHAnsi" w:cs="Times New Roman"/>
          <w:i/>
          <w:sz w:val="20"/>
          <w:szCs w:val="20"/>
        </w:rPr>
        <w:t>privacy</w:t>
      </w:r>
      <w:proofErr w:type="spellEnd"/>
      <w:r w:rsidRPr="00F86B20">
        <w:rPr>
          <w:rFonts w:asciiTheme="minorHAnsi" w:hAnsiTheme="minorHAnsi" w:cs="Times New Roman"/>
          <w:i/>
          <w:sz w:val="20"/>
          <w:szCs w:val="20"/>
        </w:rPr>
        <w:t xml:space="preserve"> by </w:t>
      </w:r>
      <w:proofErr w:type="spellStart"/>
      <w:r w:rsidRPr="00F86B20">
        <w:rPr>
          <w:rFonts w:asciiTheme="minorHAnsi" w:hAnsiTheme="minorHAnsi" w:cs="Times New Roman"/>
          <w:i/>
          <w:sz w:val="20"/>
          <w:szCs w:val="20"/>
        </w:rPr>
        <w:t>default</w:t>
      </w:r>
      <w:proofErr w:type="spellEnd"/>
      <w:r w:rsidRPr="00F86B20">
        <w:rPr>
          <w:rFonts w:asciiTheme="minorHAnsi" w:hAnsiTheme="minorHAnsi" w:cs="Times New Roman"/>
          <w:sz w:val="20"/>
          <w:szCs w:val="20"/>
        </w:rPr>
        <w:t>) - art. 25 RODO. Procesor jest zobowiązany wdrożyć odpowiednie środki techniczne i organizacyjne, które zostały wymienione w Załączniku nr 2 do Umowy powierzenia.</w:t>
      </w:r>
      <w:r w:rsidRPr="00F86B20" w:rsidDel="00856A24">
        <w:rPr>
          <w:rFonts w:asciiTheme="minorHAnsi" w:hAnsiTheme="minorHAnsi" w:cs="Times New Roman"/>
          <w:sz w:val="20"/>
          <w:szCs w:val="20"/>
        </w:rPr>
        <w:t xml:space="preserve"> </w:t>
      </w:r>
    </w:p>
    <w:p w14:paraId="2C7ECEBD" w14:textId="77777777" w:rsidR="00F86B20" w:rsidRPr="00F86B20" w:rsidRDefault="00F86B20" w:rsidP="00F45587">
      <w:pPr>
        <w:numPr>
          <w:ilvl w:val="0"/>
          <w:numId w:val="94"/>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Administrator danych ma prawo wydawać Procesorowi wiążące instrukcje dotyczące wdrożenia dodatkowych/nowych środków zabezpieczających. Procesor powinien wdrożyć takie środki w terminie uprzednio uzgodnionym z Administratorem danych.</w:t>
      </w:r>
    </w:p>
    <w:p w14:paraId="17CDF6BD" w14:textId="77777777" w:rsidR="00F86B20" w:rsidRPr="00F86B20" w:rsidRDefault="00F86B20" w:rsidP="00F86B20">
      <w:pPr>
        <w:keepNext/>
        <w:spacing w:before="200" w:after="60" w:line="280" w:lineRule="exact"/>
        <w:jc w:val="center"/>
        <w:outlineLvl w:val="0"/>
        <w:rPr>
          <w:rFonts w:asciiTheme="minorHAnsi" w:hAnsiTheme="minorHAnsi" w:cs="Times New Roman"/>
          <w:b/>
          <w:kern w:val="28"/>
          <w:sz w:val="20"/>
          <w:szCs w:val="20"/>
        </w:rPr>
      </w:pPr>
      <w:r w:rsidRPr="00F86B20">
        <w:rPr>
          <w:rFonts w:asciiTheme="minorHAnsi" w:hAnsiTheme="minorHAnsi" w:cs="Times New Roman"/>
          <w:b/>
          <w:kern w:val="28"/>
          <w:sz w:val="20"/>
          <w:szCs w:val="20"/>
        </w:rPr>
        <w:t>§ 4 Obowiązki informacyjne Procesora. Incydenty</w:t>
      </w:r>
    </w:p>
    <w:p w14:paraId="537F6E7A" w14:textId="77777777" w:rsidR="00F86B20" w:rsidRPr="00F86B20" w:rsidRDefault="00F86B20" w:rsidP="00F45587">
      <w:pPr>
        <w:numPr>
          <w:ilvl w:val="0"/>
          <w:numId w:val="95"/>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 xml:space="preserve">Procesor zobowiązany jest niezwłocznie, jednakże nie później niż w ciągu 2 Dni Roboczych od dnia powzięcia informacji, zawiadomić Administratora danych </w:t>
      </w:r>
      <w:r w:rsidRPr="00F86B20">
        <w:rPr>
          <w:rFonts w:asciiTheme="minorHAnsi" w:eastAsia="Arial" w:hAnsiTheme="minorHAnsi" w:cs="Times New Roman"/>
          <w:sz w:val="20"/>
          <w:szCs w:val="20"/>
        </w:rPr>
        <w:t>na adres e-mail: [</w:t>
      </w:r>
      <w:r w:rsidRPr="00F7764F">
        <w:rPr>
          <w:rFonts w:asciiTheme="minorHAnsi" w:eastAsia="Arial" w:hAnsiTheme="minorHAnsi" w:cs="Times New Roman"/>
          <w:sz w:val="20"/>
          <w:szCs w:val="20"/>
          <w:highlight w:val="yellow"/>
        </w:rPr>
        <w:t>***</w:t>
      </w:r>
      <w:r w:rsidRPr="00F86B20">
        <w:rPr>
          <w:rFonts w:asciiTheme="minorHAnsi" w:eastAsia="Arial" w:hAnsiTheme="minorHAnsi" w:cs="Times New Roman"/>
          <w:sz w:val="20"/>
          <w:szCs w:val="20"/>
        </w:rPr>
        <w:t xml:space="preserve">] </w:t>
      </w:r>
      <w:r w:rsidRPr="00F86B20">
        <w:rPr>
          <w:rFonts w:asciiTheme="minorHAnsi" w:eastAsia="Calibri" w:hAnsiTheme="minorHAnsi" w:cs="Times New Roman"/>
          <w:sz w:val="20"/>
          <w:szCs w:val="20"/>
        </w:rPr>
        <w:t>o:</w:t>
      </w:r>
    </w:p>
    <w:p w14:paraId="5ABE128A" w14:textId="77777777" w:rsidR="00F86B20" w:rsidRPr="00F86B20" w:rsidRDefault="00F86B20" w:rsidP="00F45587">
      <w:pPr>
        <w:numPr>
          <w:ilvl w:val="0"/>
          <w:numId w:val="85"/>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lastRenderedPageBreak/>
        <w:t xml:space="preserve">prowadzonej lub planowanej kontroli, audycie czy inspekcji w zakresie przetwarzania Danych osobowych u Procesora lub </w:t>
      </w:r>
      <w:proofErr w:type="spellStart"/>
      <w:r w:rsidRPr="00F86B20">
        <w:rPr>
          <w:rFonts w:asciiTheme="minorHAnsi" w:hAnsiTheme="minorHAnsi" w:cs="Times New Roman"/>
          <w:sz w:val="20"/>
          <w:szCs w:val="20"/>
          <w:lang w:eastAsia="en-US"/>
        </w:rPr>
        <w:t>Sub</w:t>
      </w:r>
      <w:proofErr w:type="spellEnd"/>
      <w:r w:rsidRPr="00F86B20">
        <w:rPr>
          <w:rFonts w:asciiTheme="minorHAnsi" w:hAnsiTheme="minorHAnsi" w:cs="Times New Roman"/>
          <w:sz w:val="20"/>
          <w:szCs w:val="20"/>
          <w:lang w:eastAsia="en-US"/>
        </w:rPr>
        <w:t>-procesora oraz umożliwić Administratorowi danych udział w tej kontroli, audycie czy inspekcji, o ile nie sprzeciwiają się temu przepisy prawa bezwzględnie obowiązującego ani organ prowadzący kontrolę;</w:t>
      </w:r>
    </w:p>
    <w:p w14:paraId="48DA1844" w14:textId="77777777" w:rsidR="00F86B20" w:rsidRPr="00F86B20" w:rsidRDefault="00F86B20" w:rsidP="00F45587">
      <w:pPr>
        <w:numPr>
          <w:ilvl w:val="0"/>
          <w:numId w:val="85"/>
        </w:numPr>
        <w:spacing w:before="0" w:after="60" w:line="280" w:lineRule="exact"/>
        <w:ind w:left="851" w:hanging="284"/>
        <w:jc w:val="left"/>
        <w:rPr>
          <w:rFonts w:asciiTheme="minorHAnsi" w:eastAsia="Calibri" w:hAnsiTheme="minorHAnsi" w:cs="Times New Roman"/>
          <w:sz w:val="20"/>
          <w:szCs w:val="20"/>
          <w:lang w:eastAsia="en-US"/>
        </w:rPr>
      </w:pPr>
      <w:r w:rsidRPr="00F86B20">
        <w:rPr>
          <w:rFonts w:asciiTheme="minorHAnsi" w:hAnsiTheme="minorHAnsi" w:cs="Times New Roman"/>
          <w:sz w:val="20"/>
          <w:szCs w:val="20"/>
          <w:lang w:eastAsia="en-US"/>
        </w:rPr>
        <w:t xml:space="preserve">wszelkich czynnościach z własnym udziałem lub udziałem </w:t>
      </w:r>
      <w:proofErr w:type="spellStart"/>
      <w:r w:rsidRPr="00F86B20">
        <w:rPr>
          <w:rFonts w:asciiTheme="minorHAnsi" w:hAnsiTheme="minorHAnsi" w:cs="Times New Roman"/>
          <w:sz w:val="20"/>
          <w:szCs w:val="20"/>
          <w:lang w:eastAsia="en-US"/>
        </w:rPr>
        <w:t>Sub</w:t>
      </w:r>
      <w:proofErr w:type="spellEnd"/>
      <w:r w:rsidRPr="00F86B20">
        <w:rPr>
          <w:rFonts w:asciiTheme="minorHAnsi" w:hAnsiTheme="minorHAnsi" w:cs="Times New Roman"/>
          <w:sz w:val="20"/>
          <w:szCs w:val="20"/>
          <w:lang w:eastAsia="en-US"/>
        </w:rPr>
        <w:t>-procesorów w sprawach dotyczących ochrony Danych osobowych prowadzonych przez organy administracji państwowej lub samorządowej, w tym w szczególności przez krajowy organ nadzoru (w tym w szczególności wszelkiej korespondencji z PUODO lub innym organem nadzorczym z ww. organami, decyzjach przez nie wydanych, rozpatrywanych skarg, prowadzonych lub zapowiedzianych kontrolach), Policję lub sąd (w tym w szczególności wszelkich postępowaniach, których przedmiotem byłoby powierzenie w przetwarzanie Danych osobowych), chyba że będzie to sprzeczne z decyzją wydaną przez organy administracji publicznej l</w:t>
      </w:r>
      <w:r w:rsidRPr="00F86B20">
        <w:rPr>
          <w:rFonts w:asciiTheme="minorHAnsi" w:eastAsia="Calibri" w:hAnsiTheme="minorHAnsi" w:cs="Times New Roman"/>
          <w:sz w:val="20"/>
          <w:szCs w:val="20"/>
          <w:lang w:eastAsia="en-US"/>
        </w:rPr>
        <w:t>ub z przepisami prawa – o których posiada wiedzę.</w:t>
      </w:r>
    </w:p>
    <w:p w14:paraId="71E1C443" w14:textId="77777777" w:rsidR="00F86B20" w:rsidRPr="00F86B20" w:rsidRDefault="00F86B20" w:rsidP="00F45587">
      <w:pPr>
        <w:numPr>
          <w:ilvl w:val="0"/>
          <w:numId w:val="95"/>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Procesor zobowiązany jest niezwłocznie, nie później jednak niż w ciągu 12 godzin, zawiadomić Administratora danych o każdym zaistniałym incydencie (dalej jako: „</w:t>
      </w:r>
      <w:r w:rsidRPr="00F86B20">
        <w:rPr>
          <w:rFonts w:asciiTheme="minorHAnsi" w:eastAsia="Calibri" w:hAnsiTheme="minorHAnsi" w:cs="Times New Roman"/>
          <w:b/>
          <w:sz w:val="20"/>
          <w:szCs w:val="20"/>
        </w:rPr>
        <w:t>Incydent</w:t>
      </w:r>
      <w:r w:rsidRPr="00F86B20">
        <w:rPr>
          <w:rFonts w:asciiTheme="minorHAnsi" w:eastAsia="Calibri" w:hAnsiTheme="minorHAnsi" w:cs="Times New Roman"/>
          <w:sz w:val="20"/>
          <w:szCs w:val="20"/>
        </w:rPr>
        <w:t>”) przez który rozumie się:</w:t>
      </w:r>
    </w:p>
    <w:p w14:paraId="7D333D31" w14:textId="77777777" w:rsidR="00F86B20" w:rsidRPr="00F86B20" w:rsidRDefault="00F86B20" w:rsidP="00F45587">
      <w:pPr>
        <w:numPr>
          <w:ilvl w:val="0"/>
          <w:numId w:val="86"/>
        </w:numPr>
        <w:spacing w:before="0" w:after="60" w:line="280" w:lineRule="exact"/>
        <w:ind w:left="851"/>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naruszenie zasad ochrony Danych osobowych lub</w:t>
      </w:r>
    </w:p>
    <w:p w14:paraId="31BF6E92" w14:textId="77777777" w:rsidR="00F86B20" w:rsidRPr="00F86B20" w:rsidRDefault="00F86B20" w:rsidP="00F45587">
      <w:pPr>
        <w:numPr>
          <w:ilvl w:val="0"/>
          <w:numId w:val="86"/>
        </w:numPr>
        <w:spacing w:before="0" w:after="60" w:line="280" w:lineRule="exact"/>
        <w:ind w:left="851"/>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 xml:space="preserve">podejrzenie naruszenia lub </w:t>
      </w:r>
    </w:p>
    <w:p w14:paraId="1801B4ED" w14:textId="77777777" w:rsidR="00F86B20" w:rsidRPr="00F86B20" w:rsidRDefault="00F86B20" w:rsidP="00F45587">
      <w:pPr>
        <w:numPr>
          <w:ilvl w:val="0"/>
          <w:numId w:val="86"/>
        </w:numPr>
        <w:spacing w:before="0" w:after="60" w:line="280" w:lineRule="exact"/>
        <w:ind w:left="851"/>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próbę naruszenia zasad ochrony Danych osobowych.</w:t>
      </w:r>
    </w:p>
    <w:p w14:paraId="1486B26E" w14:textId="77777777" w:rsidR="00F86B20" w:rsidRPr="00F86B20" w:rsidRDefault="00F86B20" w:rsidP="00F45587">
      <w:pPr>
        <w:numPr>
          <w:ilvl w:val="0"/>
          <w:numId w:val="95"/>
        </w:numPr>
        <w:spacing w:before="0" w:after="60" w:line="280" w:lineRule="exact"/>
        <w:jc w:val="left"/>
        <w:outlineLvl w:val="1"/>
        <w:rPr>
          <w:rFonts w:asciiTheme="minorHAnsi" w:eastAsia="Arial" w:hAnsiTheme="minorHAnsi" w:cs="Times New Roman"/>
          <w:sz w:val="20"/>
          <w:szCs w:val="20"/>
        </w:rPr>
      </w:pPr>
      <w:r w:rsidRPr="00F86B20">
        <w:rPr>
          <w:rFonts w:asciiTheme="minorHAnsi" w:eastAsia="Calibri" w:hAnsiTheme="minorHAnsi" w:cs="Times New Roman"/>
          <w:sz w:val="20"/>
          <w:szCs w:val="20"/>
        </w:rPr>
        <w:t>Zgłoszenie</w:t>
      </w:r>
      <w:r w:rsidRPr="00F86B20">
        <w:rPr>
          <w:rFonts w:asciiTheme="minorHAnsi" w:eastAsia="Arial" w:hAnsiTheme="minorHAnsi" w:cs="Times New Roman"/>
          <w:sz w:val="20"/>
          <w:szCs w:val="20"/>
        </w:rPr>
        <w:t xml:space="preserve"> Incydentu powinno zostać dokonane drogą telefoniczną pod nr [</w:t>
      </w:r>
      <w:r w:rsidRPr="00F7764F">
        <w:rPr>
          <w:rFonts w:asciiTheme="minorHAnsi" w:eastAsia="Arial" w:hAnsiTheme="minorHAnsi" w:cs="Times New Roman"/>
          <w:sz w:val="20"/>
          <w:szCs w:val="20"/>
          <w:highlight w:val="yellow"/>
        </w:rPr>
        <w:t>***</w:t>
      </w:r>
      <w:r w:rsidRPr="00F86B20">
        <w:rPr>
          <w:rFonts w:asciiTheme="minorHAnsi" w:eastAsia="Arial" w:hAnsiTheme="minorHAnsi" w:cs="Times New Roman"/>
          <w:sz w:val="20"/>
          <w:szCs w:val="20"/>
        </w:rPr>
        <w:t>] oraz jednocześnie na adres e-mail: [</w:t>
      </w:r>
      <w:r w:rsidRPr="00F7764F">
        <w:rPr>
          <w:rFonts w:asciiTheme="minorHAnsi" w:eastAsia="Arial" w:hAnsiTheme="minorHAnsi" w:cs="Times New Roman"/>
          <w:sz w:val="20"/>
          <w:szCs w:val="20"/>
          <w:highlight w:val="yellow"/>
        </w:rPr>
        <w:t>***</w:t>
      </w:r>
      <w:r w:rsidRPr="00F86B20">
        <w:rPr>
          <w:rFonts w:asciiTheme="minorHAnsi" w:eastAsia="Arial" w:hAnsiTheme="minorHAnsi" w:cs="Times New Roman"/>
          <w:sz w:val="20"/>
          <w:szCs w:val="20"/>
        </w:rPr>
        <w:t>] i zawierać co najmniej następujące informacje:</w:t>
      </w:r>
    </w:p>
    <w:p w14:paraId="0E77E0A2" w14:textId="77777777" w:rsidR="00F86B20" w:rsidRPr="00F86B20" w:rsidRDefault="00F86B20" w:rsidP="00F45587">
      <w:pPr>
        <w:numPr>
          <w:ilvl w:val="0"/>
          <w:numId w:val="96"/>
        </w:numPr>
        <w:spacing w:before="0" w:after="60" w:line="280" w:lineRule="exact"/>
        <w:ind w:left="851"/>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szczegółowy opis Incydentu, a w szczególności datę, czas trwania, miejsce wystąpienia Incydentu i jego skalę (m.in. przybliżona liczba osób, których dotyczy Incydent oraz kategorie tych osób);</w:t>
      </w:r>
    </w:p>
    <w:p w14:paraId="27F162F2" w14:textId="77777777" w:rsidR="00F86B20" w:rsidRPr="00F86B20" w:rsidRDefault="00F86B20" w:rsidP="00F45587">
      <w:pPr>
        <w:numPr>
          <w:ilvl w:val="0"/>
          <w:numId w:val="96"/>
        </w:numPr>
        <w:spacing w:before="0" w:after="60" w:line="280" w:lineRule="exact"/>
        <w:ind w:left="851"/>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imię i nazwisko oraz dane kontaktowe do osoby, mogącej udzielić dalszych informacji o Incydencie;</w:t>
      </w:r>
    </w:p>
    <w:p w14:paraId="726DAB50" w14:textId="77777777" w:rsidR="00F86B20" w:rsidRPr="00F86B20" w:rsidRDefault="00F86B20" w:rsidP="00F45587">
      <w:pPr>
        <w:numPr>
          <w:ilvl w:val="0"/>
          <w:numId w:val="96"/>
        </w:numPr>
        <w:spacing w:before="0" w:after="60" w:line="280" w:lineRule="exact"/>
        <w:ind w:left="851"/>
        <w:jc w:val="left"/>
        <w:rPr>
          <w:rFonts w:asciiTheme="minorHAnsi" w:eastAsia="Calibri" w:hAnsiTheme="minorHAnsi" w:cs="Times New Roman"/>
          <w:sz w:val="20"/>
          <w:szCs w:val="20"/>
          <w:lang w:eastAsia="en-US"/>
        </w:rPr>
      </w:pPr>
      <w:r w:rsidRPr="00F86B20">
        <w:rPr>
          <w:rFonts w:asciiTheme="minorHAnsi" w:hAnsiTheme="minorHAnsi" w:cs="Times New Roman"/>
          <w:sz w:val="20"/>
          <w:szCs w:val="20"/>
          <w:lang w:eastAsia="en-US"/>
        </w:rPr>
        <w:t>opis</w:t>
      </w:r>
      <w:r w:rsidRPr="00F86B20">
        <w:rPr>
          <w:rFonts w:asciiTheme="minorHAnsi" w:eastAsia="Calibri" w:hAnsiTheme="minorHAnsi" w:cs="Times New Roman"/>
          <w:sz w:val="20"/>
          <w:szCs w:val="20"/>
          <w:lang w:eastAsia="en-US"/>
        </w:rPr>
        <w:t xml:space="preserve"> zastosowanych przez Procesora środków w celu zminimalizowania ewentualnych negatywnych skutków Incydentu.</w:t>
      </w:r>
    </w:p>
    <w:p w14:paraId="74520E40" w14:textId="77777777" w:rsidR="00F86B20" w:rsidRPr="00F86B20" w:rsidRDefault="00F86B20" w:rsidP="00F45587">
      <w:pPr>
        <w:numPr>
          <w:ilvl w:val="0"/>
          <w:numId w:val="95"/>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 xml:space="preserve">Procesor zobowiązany jest niezwłocznie, jednakże nie później jednak niż w ciągu 12 godzin przekazać Administratorowi danych wszelkie dokumenty i informacje związane z Incydentem na każde żądanie Administratora danych. </w:t>
      </w:r>
    </w:p>
    <w:p w14:paraId="0AF9A690" w14:textId="77777777" w:rsidR="00F86B20" w:rsidRPr="00F86B20" w:rsidRDefault="00F86B20" w:rsidP="00F45587">
      <w:pPr>
        <w:numPr>
          <w:ilvl w:val="0"/>
          <w:numId w:val="95"/>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 xml:space="preserve">Procesor zobowiązany jest zastosować się do wszelkich wytycznych lub poleceń Administratora danych w celu zminimalizowania ewentualnych negatywnych skutków Incydentu i zapobiegnięcia jego powtórzeniu w przyszłości. </w:t>
      </w:r>
    </w:p>
    <w:p w14:paraId="267798CA" w14:textId="77777777" w:rsidR="00F86B20" w:rsidRPr="00F86B20" w:rsidRDefault="00F86B20" w:rsidP="00F45587">
      <w:pPr>
        <w:keepNext/>
        <w:keepLines/>
        <w:numPr>
          <w:ilvl w:val="0"/>
          <w:numId w:val="83"/>
        </w:numPr>
        <w:spacing w:before="40" w:after="60" w:line="280" w:lineRule="exact"/>
        <w:ind w:left="0" w:firstLine="0"/>
        <w:jc w:val="left"/>
        <w:outlineLvl w:val="1"/>
        <w:rPr>
          <w:rFonts w:asciiTheme="minorHAnsi" w:eastAsia="Calibri" w:hAnsiTheme="minorHAnsi" w:cs="Times New Roman"/>
          <w:sz w:val="20"/>
          <w:szCs w:val="20"/>
        </w:rPr>
      </w:pPr>
    </w:p>
    <w:p w14:paraId="552D32E1" w14:textId="77777777" w:rsidR="00F86B20" w:rsidRPr="00F86B20" w:rsidRDefault="00F86B20" w:rsidP="00F86B20">
      <w:pPr>
        <w:keepNext/>
        <w:spacing w:before="200" w:after="60" w:line="280" w:lineRule="exact"/>
        <w:jc w:val="center"/>
        <w:outlineLvl w:val="0"/>
        <w:rPr>
          <w:rFonts w:asciiTheme="minorHAnsi" w:hAnsiTheme="minorHAnsi" w:cs="Times New Roman"/>
          <w:b/>
          <w:kern w:val="28"/>
          <w:sz w:val="20"/>
          <w:szCs w:val="20"/>
        </w:rPr>
      </w:pPr>
      <w:r w:rsidRPr="00F86B20">
        <w:rPr>
          <w:rFonts w:asciiTheme="minorHAnsi" w:hAnsiTheme="minorHAnsi" w:cs="Times New Roman"/>
          <w:b/>
          <w:kern w:val="28"/>
          <w:sz w:val="20"/>
          <w:szCs w:val="20"/>
        </w:rPr>
        <w:t>§ 5 Dalsze powierzenie przetwarzania Danych osobowych</w:t>
      </w:r>
    </w:p>
    <w:p w14:paraId="4205D61A" w14:textId="77777777" w:rsidR="00F86B20" w:rsidRPr="00F86B20" w:rsidRDefault="00F86B20" w:rsidP="00F45587">
      <w:pPr>
        <w:numPr>
          <w:ilvl w:val="0"/>
          <w:numId w:val="97"/>
        </w:numPr>
        <w:spacing w:before="0" w:after="60" w:line="280" w:lineRule="exact"/>
        <w:jc w:val="left"/>
        <w:outlineLvl w:val="1"/>
        <w:rPr>
          <w:rFonts w:asciiTheme="minorHAnsi" w:eastAsia="Calibri" w:hAnsiTheme="minorHAnsi" w:cs="Times New Roman"/>
          <w:sz w:val="20"/>
          <w:szCs w:val="20"/>
        </w:rPr>
      </w:pPr>
      <w:bookmarkStart w:id="77" w:name="_Ref467615541"/>
      <w:r w:rsidRPr="00F86B20">
        <w:rPr>
          <w:rFonts w:asciiTheme="minorHAnsi" w:eastAsia="Calibri" w:hAnsiTheme="minorHAnsi" w:cs="Times New Roman"/>
          <w:sz w:val="20"/>
          <w:szCs w:val="20"/>
        </w:rPr>
        <w:t>Procesor jest uprawniony do dalszego powierzenia Danych osobowych dalszemu procesorowi (dalej jako: „</w:t>
      </w:r>
      <w:proofErr w:type="spellStart"/>
      <w:r w:rsidRPr="00F86B20">
        <w:rPr>
          <w:rFonts w:asciiTheme="minorHAnsi" w:eastAsia="Calibri" w:hAnsiTheme="minorHAnsi" w:cs="Times New Roman"/>
          <w:b/>
          <w:sz w:val="20"/>
          <w:szCs w:val="20"/>
        </w:rPr>
        <w:t>Sub</w:t>
      </w:r>
      <w:proofErr w:type="spellEnd"/>
      <w:r w:rsidRPr="00F86B20">
        <w:rPr>
          <w:rFonts w:asciiTheme="minorHAnsi" w:eastAsia="Calibri" w:hAnsiTheme="minorHAnsi" w:cs="Times New Roman"/>
          <w:b/>
          <w:sz w:val="20"/>
          <w:szCs w:val="20"/>
        </w:rPr>
        <w:t>-procesor</w:t>
      </w:r>
      <w:r w:rsidRPr="00F86B20">
        <w:rPr>
          <w:rFonts w:asciiTheme="minorHAnsi" w:eastAsia="Calibri" w:hAnsiTheme="minorHAnsi" w:cs="Times New Roman"/>
          <w:sz w:val="20"/>
          <w:szCs w:val="20"/>
        </w:rPr>
        <w:t xml:space="preserve">”). Jednocześnie Procesor zapewnia, że będzie korzystał wyłącznie z usług takich </w:t>
      </w:r>
      <w:proofErr w:type="spellStart"/>
      <w:r w:rsidRPr="00F86B20">
        <w:rPr>
          <w:rFonts w:asciiTheme="minorHAnsi" w:eastAsia="Calibri" w:hAnsiTheme="minorHAnsi" w:cs="Times New Roman"/>
          <w:sz w:val="20"/>
          <w:szCs w:val="20"/>
        </w:rPr>
        <w:t>Sub</w:t>
      </w:r>
      <w:proofErr w:type="spellEnd"/>
      <w:r w:rsidRPr="00F86B20">
        <w:rPr>
          <w:rFonts w:asciiTheme="minorHAnsi" w:eastAsia="Calibri" w:hAnsiTheme="minorHAnsi" w:cs="Times New Roman"/>
          <w:sz w:val="20"/>
          <w:szCs w:val="20"/>
        </w:rPr>
        <w:t xml:space="preserve">-procesorów, którzy zapewniają wystarczające gwarancje wdrożenia odpowiednich środków technicznych i organizacyjnych, by przetwarzanie spełniało wymogi RODO oraz przepisów obowiązującego prawa z zakresu ochrony danych osobowych, wskazanych w § 2 ust. 1 Umowy powierzenia, oraz zapewniało ochronę praw osób, których dane dotyczą. Zaakceptowani przez Administratora danych </w:t>
      </w:r>
      <w:proofErr w:type="spellStart"/>
      <w:r w:rsidRPr="00F86B20">
        <w:rPr>
          <w:rFonts w:asciiTheme="minorHAnsi" w:eastAsia="Calibri" w:hAnsiTheme="minorHAnsi" w:cs="Times New Roman"/>
          <w:sz w:val="20"/>
          <w:szCs w:val="20"/>
        </w:rPr>
        <w:t>Sub-procesorzy</w:t>
      </w:r>
      <w:proofErr w:type="spellEnd"/>
      <w:r w:rsidRPr="00F86B20">
        <w:rPr>
          <w:rFonts w:asciiTheme="minorHAnsi" w:eastAsia="Calibri" w:hAnsiTheme="minorHAnsi" w:cs="Times New Roman"/>
          <w:sz w:val="20"/>
          <w:szCs w:val="20"/>
        </w:rPr>
        <w:t xml:space="preserve"> zostali wymienieni w Załączniku nr 1 do Umowy powierzenia.</w:t>
      </w:r>
    </w:p>
    <w:p w14:paraId="74F380A7" w14:textId="77777777" w:rsidR="00F86B20" w:rsidRPr="00F86B20" w:rsidRDefault="00F86B20" w:rsidP="00F45587">
      <w:pPr>
        <w:numPr>
          <w:ilvl w:val="0"/>
          <w:numId w:val="97"/>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 xml:space="preserve">W przypadku dalszego powierzenia Danych osobowych zgodnie z ust. 1 powyżej, Procesor zobowiązany jest przed dokonaniem dalszego powierzenia, przedstawić Administratorowi danych listę </w:t>
      </w:r>
      <w:proofErr w:type="spellStart"/>
      <w:r w:rsidRPr="00F86B20">
        <w:rPr>
          <w:rFonts w:asciiTheme="minorHAnsi" w:eastAsia="Calibri" w:hAnsiTheme="minorHAnsi" w:cs="Times New Roman"/>
          <w:sz w:val="20"/>
          <w:szCs w:val="20"/>
        </w:rPr>
        <w:t>Sub</w:t>
      </w:r>
      <w:proofErr w:type="spellEnd"/>
      <w:r w:rsidRPr="00F86B20">
        <w:rPr>
          <w:rFonts w:asciiTheme="minorHAnsi" w:eastAsia="Calibri" w:hAnsiTheme="minorHAnsi" w:cs="Times New Roman"/>
          <w:sz w:val="20"/>
          <w:szCs w:val="20"/>
        </w:rPr>
        <w:t xml:space="preserve">-procesorów. Procesor </w:t>
      </w:r>
      <w:r w:rsidRPr="00F86B20">
        <w:rPr>
          <w:rFonts w:asciiTheme="minorHAnsi" w:eastAsia="Calibri" w:hAnsiTheme="minorHAnsi" w:cs="Times New Roman"/>
          <w:sz w:val="20"/>
          <w:szCs w:val="20"/>
        </w:rPr>
        <w:lastRenderedPageBreak/>
        <w:t xml:space="preserve">zobowiązany jest ponadto do uprzedniego informowania Administratora danych o wszelkich zmianach dotyczących dodania lub zastąpienia </w:t>
      </w:r>
      <w:proofErr w:type="spellStart"/>
      <w:r w:rsidRPr="00F86B20">
        <w:rPr>
          <w:rFonts w:asciiTheme="minorHAnsi" w:eastAsia="Calibri" w:hAnsiTheme="minorHAnsi" w:cs="Times New Roman"/>
          <w:sz w:val="20"/>
          <w:szCs w:val="20"/>
        </w:rPr>
        <w:t>Sub</w:t>
      </w:r>
      <w:proofErr w:type="spellEnd"/>
      <w:r w:rsidRPr="00F86B20">
        <w:rPr>
          <w:rFonts w:asciiTheme="minorHAnsi" w:eastAsia="Calibri" w:hAnsiTheme="minorHAnsi" w:cs="Times New Roman"/>
          <w:sz w:val="20"/>
          <w:szCs w:val="20"/>
        </w:rPr>
        <w:t>-procesorów.</w:t>
      </w:r>
      <w:bookmarkEnd w:id="77"/>
      <w:r w:rsidRPr="00F86B20">
        <w:rPr>
          <w:rFonts w:asciiTheme="minorHAnsi" w:eastAsia="Calibri" w:hAnsiTheme="minorHAnsi" w:cs="Times New Roman"/>
          <w:sz w:val="20"/>
          <w:szCs w:val="20"/>
        </w:rPr>
        <w:t xml:space="preserve"> </w:t>
      </w:r>
    </w:p>
    <w:p w14:paraId="3C9B855F" w14:textId="77777777" w:rsidR="00F86B20" w:rsidRPr="00F86B20" w:rsidRDefault="00F86B20" w:rsidP="00F45587">
      <w:pPr>
        <w:numPr>
          <w:ilvl w:val="0"/>
          <w:numId w:val="97"/>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 xml:space="preserve">Administrator danych uprawniony jest do sprzeciwienia się zmianom </w:t>
      </w:r>
      <w:proofErr w:type="spellStart"/>
      <w:r w:rsidRPr="00F86B20">
        <w:rPr>
          <w:rFonts w:asciiTheme="minorHAnsi" w:eastAsia="Calibri" w:hAnsiTheme="minorHAnsi" w:cs="Times New Roman"/>
          <w:sz w:val="20"/>
          <w:szCs w:val="20"/>
        </w:rPr>
        <w:t>Sub</w:t>
      </w:r>
      <w:proofErr w:type="spellEnd"/>
      <w:r w:rsidRPr="00F86B20">
        <w:rPr>
          <w:rFonts w:asciiTheme="minorHAnsi" w:eastAsia="Calibri" w:hAnsiTheme="minorHAnsi" w:cs="Times New Roman"/>
          <w:sz w:val="20"/>
          <w:szCs w:val="20"/>
        </w:rPr>
        <w:t xml:space="preserve">-procesorów lub dodaniu nowych </w:t>
      </w:r>
      <w:proofErr w:type="spellStart"/>
      <w:r w:rsidRPr="00F86B20">
        <w:rPr>
          <w:rFonts w:asciiTheme="minorHAnsi" w:eastAsia="Calibri" w:hAnsiTheme="minorHAnsi" w:cs="Times New Roman"/>
          <w:sz w:val="20"/>
          <w:szCs w:val="20"/>
        </w:rPr>
        <w:t>Sub</w:t>
      </w:r>
      <w:proofErr w:type="spellEnd"/>
      <w:r w:rsidRPr="00F86B20">
        <w:rPr>
          <w:rFonts w:asciiTheme="minorHAnsi" w:eastAsia="Calibri" w:hAnsiTheme="minorHAnsi" w:cs="Times New Roman"/>
          <w:sz w:val="20"/>
          <w:szCs w:val="20"/>
        </w:rPr>
        <w:t xml:space="preserve">-procesorów, o których mowa w ust. 1 powyżej, bez wskazywania przyczyny, jak również do zażądania zaprzestania powierzania przetwarzania Danych osobowych </w:t>
      </w:r>
      <w:proofErr w:type="spellStart"/>
      <w:r w:rsidRPr="00F86B20">
        <w:rPr>
          <w:rFonts w:asciiTheme="minorHAnsi" w:eastAsia="Calibri" w:hAnsiTheme="minorHAnsi" w:cs="Times New Roman"/>
          <w:sz w:val="20"/>
          <w:szCs w:val="20"/>
        </w:rPr>
        <w:t>Sub</w:t>
      </w:r>
      <w:proofErr w:type="spellEnd"/>
      <w:r w:rsidRPr="00F86B20">
        <w:rPr>
          <w:rFonts w:asciiTheme="minorHAnsi" w:eastAsia="Calibri" w:hAnsiTheme="minorHAnsi" w:cs="Times New Roman"/>
          <w:sz w:val="20"/>
          <w:szCs w:val="20"/>
        </w:rPr>
        <w:t xml:space="preserve">-procesorowi, w razie stwierdzenia, że nie daje on gwarancji stosowania odpowiednich środków technicznych lub organizacyjnych w celu zapewnienia bezpieczeństwa Danym osobowym. </w:t>
      </w:r>
    </w:p>
    <w:p w14:paraId="35586D59" w14:textId="77777777" w:rsidR="00F86B20" w:rsidRPr="00F86B20" w:rsidRDefault="00F86B20" w:rsidP="00F45587">
      <w:pPr>
        <w:numPr>
          <w:ilvl w:val="0"/>
          <w:numId w:val="97"/>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 xml:space="preserve">Procesor zobowiązany jest zapewnić, że umowy zawierane przez niego z Sup-procesorami będą zawierały tożsame postanowienia jak te zawarte w Umowie powierzenia, w szczególności będą nakładały na </w:t>
      </w:r>
      <w:proofErr w:type="spellStart"/>
      <w:r w:rsidRPr="00F86B20">
        <w:rPr>
          <w:rFonts w:asciiTheme="minorHAnsi" w:eastAsia="Calibri" w:hAnsiTheme="minorHAnsi" w:cs="Times New Roman"/>
          <w:sz w:val="20"/>
          <w:szCs w:val="20"/>
        </w:rPr>
        <w:t>Sub</w:t>
      </w:r>
      <w:proofErr w:type="spellEnd"/>
      <w:r w:rsidRPr="00F86B20">
        <w:rPr>
          <w:rFonts w:asciiTheme="minorHAnsi" w:eastAsia="Calibri" w:hAnsiTheme="minorHAnsi" w:cs="Times New Roman"/>
          <w:sz w:val="20"/>
          <w:szCs w:val="20"/>
        </w:rPr>
        <w:t xml:space="preserve">-procesorów obowiązek wdrożenia i stosowania co najmniej takiego samego poziom ochrony Danych osobowych jak przewidziany w Umowie powierzenia. </w:t>
      </w:r>
    </w:p>
    <w:p w14:paraId="1C67AF06" w14:textId="77777777" w:rsidR="00F86B20" w:rsidRPr="00F86B20" w:rsidRDefault="00F86B20" w:rsidP="00F45587">
      <w:pPr>
        <w:numPr>
          <w:ilvl w:val="0"/>
          <w:numId w:val="97"/>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Procesor ponosi odpowiedzialność za działania lub zaniechania podmiotu, któremu powierzył dalsze przetwarzanie Danych osobowych jak za własne działania lub zaniechania.</w:t>
      </w:r>
    </w:p>
    <w:p w14:paraId="50B23BCA" w14:textId="77777777" w:rsidR="00F86B20" w:rsidRPr="00F86B20" w:rsidRDefault="00F86B20" w:rsidP="00F86B20">
      <w:pPr>
        <w:keepNext/>
        <w:spacing w:before="200" w:after="60" w:line="280" w:lineRule="exact"/>
        <w:jc w:val="center"/>
        <w:outlineLvl w:val="0"/>
        <w:rPr>
          <w:rFonts w:asciiTheme="minorHAnsi" w:hAnsiTheme="minorHAnsi" w:cs="Times New Roman"/>
          <w:b/>
          <w:kern w:val="28"/>
          <w:sz w:val="20"/>
          <w:szCs w:val="20"/>
        </w:rPr>
      </w:pPr>
      <w:r w:rsidRPr="00F86B20">
        <w:rPr>
          <w:rFonts w:asciiTheme="minorHAnsi" w:hAnsiTheme="minorHAnsi" w:cs="Times New Roman"/>
          <w:b/>
          <w:kern w:val="28"/>
          <w:sz w:val="20"/>
          <w:szCs w:val="20"/>
        </w:rPr>
        <w:t>§ 6 Audyty Administratora danych</w:t>
      </w:r>
    </w:p>
    <w:p w14:paraId="60ACA094" w14:textId="77777777" w:rsidR="00F86B20" w:rsidRPr="00F86B20" w:rsidRDefault="00F86B20" w:rsidP="00F45587">
      <w:pPr>
        <w:numPr>
          <w:ilvl w:val="0"/>
          <w:numId w:val="98"/>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Administrator danych uprawniony jest do dokonania audytu przetwarzania Danych osobowych przez Procesora na zasadach określonych w niniejszym paragrafie. Na potrzeby niniejszego paragrafu przez Administratora danych rozumie się również audytora zewnętrznego działającego na zlecenie Administratora danych.</w:t>
      </w:r>
    </w:p>
    <w:p w14:paraId="599932B1" w14:textId="77777777" w:rsidR="00F86B20" w:rsidRPr="00F86B20" w:rsidRDefault="00F86B20" w:rsidP="00F45587">
      <w:pPr>
        <w:numPr>
          <w:ilvl w:val="0"/>
          <w:numId w:val="98"/>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 xml:space="preserve">O zamiarze dokonania audytu, Administrator danych zawiadamia Procesora z 7-dniowym wyprzedzeniem, wskazując termin audytu W uzasadnionych przypadkach, gdy przeprowadzenie audytu jest niezbędne dla zapewnienia prawidłowości przetwarzania Danych osobowych, w tym ich bezpieczeństwa, </w:t>
      </w:r>
      <w:r w:rsidR="009052D6">
        <w:rPr>
          <w:rFonts w:asciiTheme="minorHAnsi" w:eastAsia="Calibri" w:hAnsiTheme="minorHAnsi" w:cs="Times New Roman"/>
          <w:sz w:val="20"/>
          <w:szCs w:val="20"/>
        </w:rPr>
        <w:t>Administrator</w:t>
      </w:r>
      <w:r w:rsidR="009052D6" w:rsidRPr="00F86B20">
        <w:rPr>
          <w:rFonts w:asciiTheme="minorHAnsi" w:eastAsia="Calibri" w:hAnsiTheme="minorHAnsi" w:cs="Times New Roman"/>
          <w:sz w:val="20"/>
          <w:szCs w:val="20"/>
        </w:rPr>
        <w:t xml:space="preserve"> </w:t>
      </w:r>
      <w:r w:rsidRPr="00F86B20">
        <w:rPr>
          <w:rFonts w:asciiTheme="minorHAnsi" w:eastAsia="Calibri" w:hAnsiTheme="minorHAnsi" w:cs="Times New Roman"/>
          <w:sz w:val="20"/>
          <w:szCs w:val="20"/>
        </w:rPr>
        <w:t xml:space="preserve">może dokonać audytu bez zawiadomienia, o którym mowa w zdaniu poprzedzającym. </w:t>
      </w:r>
    </w:p>
    <w:p w14:paraId="653AA3D7" w14:textId="77777777" w:rsidR="00F86B20" w:rsidRPr="00F86B20" w:rsidRDefault="00F86B20" w:rsidP="00F45587">
      <w:pPr>
        <w:numPr>
          <w:ilvl w:val="0"/>
          <w:numId w:val="98"/>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Procesor zobowiązany jest współpracować z Administratorem danych w toku audytu, w szczególności:</w:t>
      </w:r>
    </w:p>
    <w:p w14:paraId="15AC4C65" w14:textId="77777777" w:rsidR="00F86B20" w:rsidRPr="00F86B20" w:rsidRDefault="00F86B20" w:rsidP="00F45587">
      <w:pPr>
        <w:numPr>
          <w:ilvl w:val="0"/>
          <w:numId w:val="87"/>
        </w:numPr>
        <w:spacing w:before="0" w:after="60" w:line="280" w:lineRule="exact"/>
        <w:ind w:left="851"/>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umożliwić Administratorowi danych dostęp do wszystkich pomieszczeń, w których ma miejsce przetwarzanie Danych osobowych;</w:t>
      </w:r>
    </w:p>
    <w:p w14:paraId="0DFB77A4" w14:textId="77777777" w:rsidR="00F86B20" w:rsidRPr="00F86B20" w:rsidRDefault="00F86B20" w:rsidP="00F45587">
      <w:pPr>
        <w:numPr>
          <w:ilvl w:val="0"/>
          <w:numId w:val="87"/>
        </w:numPr>
        <w:spacing w:before="0" w:after="60" w:line="280" w:lineRule="exact"/>
        <w:ind w:left="851"/>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umożliwić Administratorowi wgląd do dokumentacji dotyczącej przetwarzania Danych osobowych oraz wszelkich systemów informatycznych, wykorzystywanych przez Procesora w celu przetwarzania Danych osobowych oraz ich dokumentacją;</w:t>
      </w:r>
    </w:p>
    <w:p w14:paraId="032983DB" w14:textId="77777777" w:rsidR="00F86B20" w:rsidRPr="00F86B20" w:rsidRDefault="00F86B20" w:rsidP="00F45587">
      <w:pPr>
        <w:numPr>
          <w:ilvl w:val="0"/>
          <w:numId w:val="87"/>
        </w:numPr>
        <w:spacing w:before="0" w:after="60" w:line="280" w:lineRule="exact"/>
        <w:ind w:left="851"/>
        <w:jc w:val="left"/>
        <w:rPr>
          <w:rFonts w:asciiTheme="minorHAnsi" w:eastAsia="Calibri" w:hAnsiTheme="minorHAnsi" w:cs="Times New Roman"/>
          <w:sz w:val="20"/>
          <w:szCs w:val="20"/>
          <w:lang w:eastAsia="en-US"/>
        </w:rPr>
      </w:pPr>
      <w:r w:rsidRPr="00F86B20">
        <w:rPr>
          <w:rFonts w:asciiTheme="minorHAnsi" w:hAnsiTheme="minorHAnsi" w:cs="Times New Roman"/>
          <w:sz w:val="20"/>
          <w:szCs w:val="20"/>
          <w:lang w:eastAsia="en-US"/>
        </w:rPr>
        <w:t>niez</w:t>
      </w:r>
      <w:r w:rsidRPr="00F86B20">
        <w:rPr>
          <w:rFonts w:asciiTheme="minorHAnsi" w:eastAsia="Calibri" w:hAnsiTheme="minorHAnsi" w:cs="Times New Roman"/>
          <w:sz w:val="20"/>
          <w:szCs w:val="20"/>
          <w:lang w:eastAsia="en-US"/>
        </w:rPr>
        <w:t xml:space="preserve">włocznie udzielać Administratorowi danych wszelkich wyjaśnień i informacji dotyczących przetwarzania Danych osobowych. </w:t>
      </w:r>
    </w:p>
    <w:p w14:paraId="6AB421A7" w14:textId="77777777" w:rsidR="00F86B20" w:rsidRPr="00F86B20" w:rsidRDefault="00F86B20" w:rsidP="00F45587">
      <w:pPr>
        <w:numPr>
          <w:ilvl w:val="0"/>
          <w:numId w:val="98"/>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 xml:space="preserve">Dokonanie audytu potwierdzane jest protokołem. Na zakończenie audytu, o którym mowa powyżej, przedstawiciel Administratora danych sporządza protokół w 2 (dwóch) egzemplarzach, który podpisują przedstawiciele obu Stron. W razie odmowy podpisania protokołu przez przedstawiciela Procesora, przedstawiciel Administratora danych czyni na protokole stosowną wzmiankę i podpisuje protokół samodzielnie. </w:t>
      </w:r>
    </w:p>
    <w:p w14:paraId="1B7BED3F" w14:textId="77777777" w:rsidR="00F86B20" w:rsidRPr="00F86B20" w:rsidRDefault="00F86B20" w:rsidP="00F45587">
      <w:pPr>
        <w:numPr>
          <w:ilvl w:val="0"/>
          <w:numId w:val="98"/>
        </w:numPr>
        <w:spacing w:before="0" w:after="60" w:line="280" w:lineRule="exact"/>
        <w:jc w:val="left"/>
        <w:outlineLvl w:val="1"/>
        <w:rPr>
          <w:rFonts w:asciiTheme="minorHAnsi" w:eastAsia="Calibri" w:hAnsiTheme="minorHAnsi" w:cs="Times New Roman"/>
          <w:sz w:val="20"/>
          <w:szCs w:val="20"/>
        </w:rPr>
      </w:pPr>
      <w:bookmarkStart w:id="78" w:name="_Ref467596821"/>
      <w:r w:rsidRPr="00F86B20">
        <w:rPr>
          <w:rFonts w:asciiTheme="minorHAnsi" w:eastAsia="Calibri" w:hAnsiTheme="minorHAnsi" w:cs="Times New Roman"/>
          <w:sz w:val="20"/>
          <w:szCs w:val="20"/>
        </w:rPr>
        <w:t xml:space="preserve">Po zakończeniu audytu, Administrator danych może przekazać Procesorowi wytyczne lub uwagi, do których Procesor zobowiązany jest się zastosować w terminie wskazanym przez Administratora danych. </w:t>
      </w:r>
      <w:bookmarkEnd w:id="78"/>
    </w:p>
    <w:p w14:paraId="7C4951BD" w14:textId="77777777" w:rsidR="00F86B20" w:rsidRPr="00F86B20" w:rsidRDefault="00F86B20" w:rsidP="00F45587">
      <w:pPr>
        <w:numPr>
          <w:ilvl w:val="0"/>
          <w:numId w:val="98"/>
        </w:numPr>
        <w:spacing w:before="0" w:after="60" w:line="280" w:lineRule="exact"/>
        <w:jc w:val="left"/>
        <w:outlineLvl w:val="1"/>
        <w:rPr>
          <w:rFonts w:asciiTheme="minorHAnsi" w:hAnsiTheme="minorHAnsi" w:cs="Times New Roman"/>
          <w:sz w:val="20"/>
          <w:szCs w:val="20"/>
        </w:rPr>
      </w:pPr>
      <w:r w:rsidRPr="00F86B20">
        <w:rPr>
          <w:rFonts w:asciiTheme="minorHAnsi" w:eastAsia="Calibri" w:hAnsiTheme="minorHAnsi" w:cs="Times New Roman"/>
          <w:sz w:val="20"/>
          <w:szCs w:val="20"/>
        </w:rPr>
        <w:t xml:space="preserve">Administrator danych jest uprawniony do dokonywania audytów również u </w:t>
      </w:r>
      <w:proofErr w:type="spellStart"/>
      <w:r w:rsidRPr="00F86B20">
        <w:rPr>
          <w:rFonts w:asciiTheme="minorHAnsi" w:eastAsia="Calibri" w:hAnsiTheme="minorHAnsi" w:cs="Times New Roman"/>
          <w:sz w:val="20"/>
          <w:szCs w:val="20"/>
        </w:rPr>
        <w:t>Sub</w:t>
      </w:r>
      <w:proofErr w:type="spellEnd"/>
      <w:r w:rsidRPr="00F86B20">
        <w:rPr>
          <w:rFonts w:asciiTheme="minorHAnsi" w:eastAsia="Calibri" w:hAnsiTheme="minorHAnsi" w:cs="Times New Roman"/>
          <w:sz w:val="20"/>
          <w:szCs w:val="20"/>
        </w:rPr>
        <w:t xml:space="preserve">-procesorów. Procesor zobowiązany jest zapewnić, że w umowach zawieranych z </w:t>
      </w:r>
      <w:proofErr w:type="spellStart"/>
      <w:r w:rsidRPr="00F86B20">
        <w:rPr>
          <w:rFonts w:asciiTheme="minorHAnsi" w:eastAsia="Calibri" w:hAnsiTheme="minorHAnsi" w:cs="Times New Roman"/>
          <w:sz w:val="20"/>
          <w:szCs w:val="20"/>
        </w:rPr>
        <w:t>Sub</w:t>
      </w:r>
      <w:proofErr w:type="spellEnd"/>
      <w:r w:rsidRPr="00F86B20">
        <w:rPr>
          <w:rFonts w:asciiTheme="minorHAnsi" w:eastAsia="Calibri" w:hAnsiTheme="minorHAnsi" w:cs="Times New Roman"/>
          <w:sz w:val="20"/>
          <w:szCs w:val="20"/>
        </w:rPr>
        <w:t xml:space="preserve">-procesorami zostanie przewidziane uprawnienie Administratora danych do dokonania audytu u </w:t>
      </w:r>
      <w:proofErr w:type="spellStart"/>
      <w:r w:rsidRPr="00F86B20">
        <w:rPr>
          <w:rFonts w:asciiTheme="minorHAnsi" w:eastAsia="Calibri" w:hAnsiTheme="minorHAnsi" w:cs="Times New Roman"/>
          <w:sz w:val="20"/>
          <w:szCs w:val="20"/>
        </w:rPr>
        <w:t>Sub</w:t>
      </w:r>
      <w:proofErr w:type="spellEnd"/>
      <w:r w:rsidRPr="00F86B20">
        <w:rPr>
          <w:rFonts w:asciiTheme="minorHAnsi" w:eastAsia="Calibri" w:hAnsiTheme="minorHAnsi" w:cs="Times New Roman"/>
          <w:sz w:val="20"/>
          <w:szCs w:val="20"/>
        </w:rPr>
        <w:t xml:space="preserve">-procesora, na zasadach nie mniej korzystnych dla Administratora danych niż wskazane w niniejszym ustępie. </w:t>
      </w:r>
    </w:p>
    <w:p w14:paraId="23D1C748" w14:textId="77777777" w:rsidR="00F86B20" w:rsidRPr="00F86B20" w:rsidRDefault="00F86B20" w:rsidP="00F86B20">
      <w:pPr>
        <w:keepNext/>
        <w:spacing w:before="200" w:after="60" w:line="280" w:lineRule="exact"/>
        <w:jc w:val="center"/>
        <w:outlineLvl w:val="0"/>
        <w:rPr>
          <w:rFonts w:asciiTheme="minorHAnsi" w:hAnsiTheme="minorHAnsi" w:cs="Times New Roman"/>
          <w:b/>
          <w:kern w:val="28"/>
          <w:sz w:val="20"/>
          <w:szCs w:val="20"/>
        </w:rPr>
      </w:pPr>
      <w:r w:rsidRPr="00F86B20">
        <w:rPr>
          <w:rFonts w:asciiTheme="minorHAnsi" w:hAnsiTheme="minorHAnsi" w:cs="Times New Roman"/>
          <w:b/>
          <w:kern w:val="28"/>
          <w:sz w:val="20"/>
          <w:szCs w:val="20"/>
        </w:rPr>
        <w:lastRenderedPageBreak/>
        <w:t>§ 7 Odpowiedzialność Procesora. Kary umowne</w:t>
      </w:r>
    </w:p>
    <w:p w14:paraId="41D6E64E" w14:textId="77777777" w:rsidR="00F86B20" w:rsidRPr="00F86B20" w:rsidRDefault="00F86B20" w:rsidP="00F45587">
      <w:pPr>
        <w:numPr>
          <w:ilvl w:val="0"/>
          <w:numId w:val="99"/>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 xml:space="preserve">Procesor ponosi pełną odpowiedzialność z tytułu nienależytego wykonania lub niewykonania Umowy powierzenia lub z tytułu naruszenia przepisów regulujących zasady ochrony danych, w szczególności określonych w § 2 ust. 1 Umowy. </w:t>
      </w:r>
    </w:p>
    <w:p w14:paraId="6C4E0D4F" w14:textId="77777777" w:rsidR="00F86B20" w:rsidRPr="00F86B20" w:rsidRDefault="00F86B20" w:rsidP="00F45587">
      <w:pPr>
        <w:numPr>
          <w:ilvl w:val="0"/>
          <w:numId w:val="99"/>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Procesor zapłaci Administratorowi danych karę umowną w każdym z następujących przypadków:</w:t>
      </w:r>
    </w:p>
    <w:p w14:paraId="09617AC7" w14:textId="77777777" w:rsidR="00F86B20" w:rsidRPr="00F86B20" w:rsidRDefault="00F86B20" w:rsidP="00F45587">
      <w:pPr>
        <w:numPr>
          <w:ilvl w:val="0"/>
          <w:numId w:val="88"/>
        </w:numPr>
        <w:spacing w:before="0" w:after="60" w:line="280" w:lineRule="exact"/>
        <w:ind w:left="851" w:hanging="284"/>
        <w:jc w:val="left"/>
        <w:rPr>
          <w:rFonts w:asciiTheme="minorHAnsi" w:hAnsiTheme="minorHAnsi" w:cs="Times New Roman"/>
          <w:sz w:val="20"/>
          <w:szCs w:val="20"/>
          <w:lang w:eastAsia="en-US"/>
        </w:rPr>
      </w:pPr>
      <w:bookmarkStart w:id="79" w:name="_Ref467348504"/>
      <w:r w:rsidRPr="00F86B20">
        <w:rPr>
          <w:rFonts w:asciiTheme="minorHAnsi" w:eastAsia="Calibri" w:hAnsiTheme="minorHAnsi" w:cs="Times New Roman"/>
          <w:sz w:val="20"/>
          <w:szCs w:val="20"/>
          <w:lang w:eastAsia="en-US"/>
        </w:rPr>
        <w:t xml:space="preserve">w </w:t>
      </w:r>
      <w:r w:rsidRPr="00F86B20">
        <w:rPr>
          <w:rFonts w:asciiTheme="minorHAnsi" w:hAnsiTheme="minorHAnsi" w:cs="Times New Roman"/>
          <w:sz w:val="20"/>
          <w:szCs w:val="20"/>
          <w:lang w:eastAsia="en-US"/>
        </w:rPr>
        <w:t xml:space="preserve">przypadku opóźnienia Procesora w przekazaniu informacji o Incydencie, zgodnie z § 4 Umowy powierzenia, w wysokości </w:t>
      </w:r>
      <w:r w:rsidR="00F7764F">
        <w:rPr>
          <w:rFonts w:asciiTheme="minorHAnsi" w:hAnsiTheme="minorHAnsi" w:cs="Times New Roman"/>
          <w:sz w:val="20"/>
          <w:szCs w:val="20"/>
          <w:lang w:eastAsia="en-US"/>
        </w:rPr>
        <w:t>1.000</w:t>
      </w:r>
      <w:r w:rsidRPr="00F86B20">
        <w:rPr>
          <w:rFonts w:asciiTheme="minorHAnsi" w:hAnsiTheme="minorHAnsi" w:cs="Times New Roman"/>
          <w:sz w:val="20"/>
          <w:szCs w:val="20"/>
          <w:lang w:eastAsia="en-US"/>
        </w:rPr>
        <w:t xml:space="preserve"> zł</w:t>
      </w:r>
      <w:r w:rsidR="00F7764F">
        <w:rPr>
          <w:rFonts w:asciiTheme="minorHAnsi" w:hAnsiTheme="minorHAnsi" w:cs="Times New Roman"/>
          <w:sz w:val="20"/>
          <w:szCs w:val="20"/>
          <w:lang w:eastAsia="en-US"/>
        </w:rPr>
        <w:t xml:space="preserve"> (słownie: jeden tysiąc złotych)</w:t>
      </w:r>
      <w:r w:rsidRPr="00F86B20">
        <w:rPr>
          <w:rFonts w:asciiTheme="minorHAnsi" w:hAnsiTheme="minorHAnsi" w:cs="Times New Roman"/>
          <w:sz w:val="20"/>
          <w:szCs w:val="20"/>
          <w:lang w:eastAsia="en-US"/>
        </w:rPr>
        <w:t xml:space="preserve"> za każdą rozpoczętą godzinę opóźnienia;</w:t>
      </w:r>
      <w:bookmarkEnd w:id="79"/>
      <w:r w:rsidRPr="00F86B20">
        <w:rPr>
          <w:rFonts w:asciiTheme="minorHAnsi" w:hAnsiTheme="minorHAnsi" w:cs="Times New Roman"/>
          <w:sz w:val="20"/>
          <w:szCs w:val="20"/>
          <w:lang w:eastAsia="en-US"/>
        </w:rPr>
        <w:t xml:space="preserve"> </w:t>
      </w:r>
    </w:p>
    <w:p w14:paraId="7BAFC722" w14:textId="77777777" w:rsidR="00F86B20" w:rsidRPr="00F86B20" w:rsidRDefault="00F86B20" w:rsidP="00F45587">
      <w:pPr>
        <w:numPr>
          <w:ilvl w:val="0"/>
          <w:numId w:val="88"/>
        </w:numPr>
        <w:spacing w:before="0" w:after="60" w:line="280" w:lineRule="exact"/>
        <w:ind w:left="851" w:hanging="284"/>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 xml:space="preserve">w przypadku naruszenia postanowień Umowy powierzenia innych niż wskazane w pkt </w:t>
      </w:r>
      <w:r w:rsidRPr="00F86B20">
        <w:rPr>
          <w:rFonts w:asciiTheme="minorHAnsi" w:hAnsiTheme="minorHAnsi" w:cs="Times New Roman"/>
          <w:sz w:val="20"/>
          <w:szCs w:val="20"/>
          <w:lang w:eastAsia="en-US"/>
        </w:rPr>
        <w:fldChar w:fldCharType="begin"/>
      </w:r>
      <w:r w:rsidRPr="00F86B20">
        <w:rPr>
          <w:rFonts w:asciiTheme="minorHAnsi" w:hAnsiTheme="minorHAnsi" w:cs="Times New Roman"/>
          <w:sz w:val="20"/>
          <w:szCs w:val="20"/>
          <w:lang w:eastAsia="en-US"/>
        </w:rPr>
        <w:instrText xml:space="preserve"> REF _Ref467348504 \r \h  \* MERGEFORMAT </w:instrText>
      </w:r>
      <w:r w:rsidRPr="00F86B20">
        <w:rPr>
          <w:rFonts w:asciiTheme="minorHAnsi" w:hAnsiTheme="minorHAnsi" w:cs="Times New Roman"/>
          <w:sz w:val="20"/>
          <w:szCs w:val="20"/>
          <w:lang w:eastAsia="en-US"/>
        </w:rPr>
      </w:r>
      <w:r w:rsidRPr="00F86B20">
        <w:rPr>
          <w:rFonts w:asciiTheme="minorHAnsi" w:hAnsiTheme="minorHAnsi" w:cs="Times New Roman"/>
          <w:sz w:val="20"/>
          <w:szCs w:val="20"/>
          <w:lang w:eastAsia="en-US"/>
        </w:rPr>
        <w:fldChar w:fldCharType="separate"/>
      </w:r>
      <w:r w:rsidR="00226AD0">
        <w:rPr>
          <w:rFonts w:asciiTheme="minorHAnsi" w:hAnsiTheme="minorHAnsi" w:cs="Times New Roman"/>
          <w:sz w:val="20"/>
          <w:szCs w:val="20"/>
          <w:lang w:eastAsia="en-US"/>
        </w:rPr>
        <w:t>a)</w:t>
      </w:r>
      <w:r w:rsidRPr="00F86B20">
        <w:rPr>
          <w:rFonts w:asciiTheme="minorHAnsi" w:hAnsiTheme="minorHAnsi" w:cs="Times New Roman"/>
          <w:sz w:val="20"/>
          <w:szCs w:val="20"/>
          <w:lang w:eastAsia="en-US"/>
        </w:rPr>
        <w:fldChar w:fldCharType="end"/>
      </w:r>
      <w:r w:rsidRPr="00F86B20">
        <w:rPr>
          <w:rFonts w:asciiTheme="minorHAnsi" w:hAnsiTheme="minorHAnsi" w:cs="Times New Roman"/>
          <w:sz w:val="20"/>
          <w:szCs w:val="20"/>
          <w:lang w:eastAsia="en-US"/>
        </w:rPr>
        <w:t>, w wysokości</w:t>
      </w:r>
      <w:r w:rsidR="00F7764F">
        <w:rPr>
          <w:rFonts w:asciiTheme="minorHAnsi" w:hAnsiTheme="minorHAnsi" w:cs="Times New Roman"/>
          <w:sz w:val="20"/>
          <w:szCs w:val="20"/>
          <w:lang w:eastAsia="en-US"/>
        </w:rPr>
        <w:t xml:space="preserve"> 500,00 </w:t>
      </w:r>
      <w:r w:rsidRPr="00F86B20">
        <w:rPr>
          <w:rFonts w:asciiTheme="minorHAnsi" w:hAnsiTheme="minorHAnsi" w:cs="Times New Roman"/>
          <w:sz w:val="20"/>
          <w:szCs w:val="20"/>
          <w:lang w:eastAsia="en-US"/>
        </w:rPr>
        <w:t>zł</w:t>
      </w:r>
      <w:r w:rsidR="00F7764F">
        <w:rPr>
          <w:rFonts w:asciiTheme="minorHAnsi" w:hAnsiTheme="minorHAnsi" w:cs="Times New Roman"/>
          <w:sz w:val="20"/>
          <w:szCs w:val="20"/>
          <w:lang w:eastAsia="en-US"/>
        </w:rPr>
        <w:t xml:space="preserve"> (słownie: pięćset złotych)</w:t>
      </w:r>
      <w:r w:rsidRPr="00F86B20">
        <w:rPr>
          <w:rFonts w:asciiTheme="minorHAnsi" w:hAnsiTheme="minorHAnsi" w:cs="Times New Roman"/>
          <w:sz w:val="20"/>
          <w:szCs w:val="20"/>
          <w:lang w:eastAsia="en-US"/>
        </w:rPr>
        <w:t xml:space="preserve"> za każdy przypadek naruszenia;</w:t>
      </w:r>
    </w:p>
    <w:p w14:paraId="21774EF3" w14:textId="77777777" w:rsidR="00F86B20" w:rsidRPr="00F86B20" w:rsidRDefault="00F86B20" w:rsidP="00F45587">
      <w:pPr>
        <w:numPr>
          <w:ilvl w:val="0"/>
          <w:numId w:val="88"/>
        </w:numPr>
        <w:spacing w:before="0" w:after="60" w:line="280" w:lineRule="exact"/>
        <w:ind w:left="851" w:hanging="284"/>
        <w:jc w:val="left"/>
        <w:rPr>
          <w:rFonts w:asciiTheme="minorHAnsi" w:eastAsia="Calibri" w:hAnsiTheme="minorHAnsi" w:cs="Times New Roman"/>
          <w:sz w:val="20"/>
          <w:szCs w:val="20"/>
          <w:lang w:eastAsia="en-US"/>
        </w:rPr>
      </w:pPr>
      <w:r w:rsidRPr="00F86B20">
        <w:rPr>
          <w:rFonts w:asciiTheme="minorHAnsi" w:hAnsiTheme="minorHAnsi" w:cs="Times New Roman"/>
          <w:sz w:val="20"/>
          <w:szCs w:val="20"/>
          <w:lang w:eastAsia="en-US"/>
        </w:rPr>
        <w:t xml:space="preserve">w przypadku uchybienia terminowi dochowania czynności, o których mowa w § 8 Umowy powierzenia, w wysokości </w:t>
      </w:r>
      <w:r w:rsidR="00F7764F">
        <w:rPr>
          <w:rFonts w:asciiTheme="minorHAnsi" w:hAnsiTheme="minorHAnsi" w:cs="Times New Roman"/>
          <w:sz w:val="20"/>
          <w:szCs w:val="20"/>
          <w:lang w:eastAsia="en-US"/>
        </w:rPr>
        <w:t>10.000,00</w:t>
      </w:r>
      <w:r w:rsidRPr="00F86B20">
        <w:rPr>
          <w:rFonts w:asciiTheme="minorHAnsi" w:hAnsiTheme="minorHAnsi" w:cs="Times New Roman"/>
          <w:sz w:val="20"/>
          <w:szCs w:val="20"/>
          <w:lang w:eastAsia="en-US"/>
        </w:rPr>
        <w:t xml:space="preserve"> zł</w:t>
      </w:r>
      <w:r w:rsidR="00F7764F">
        <w:rPr>
          <w:rFonts w:asciiTheme="minorHAnsi" w:hAnsiTheme="minorHAnsi" w:cs="Times New Roman"/>
          <w:sz w:val="20"/>
          <w:szCs w:val="20"/>
          <w:lang w:eastAsia="en-US"/>
        </w:rPr>
        <w:t xml:space="preserve"> (słownie: dziesięć tysięcy złotych)</w:t>
      </w:r>
      <w:r w:rsidRPr="00F86B20">
        <w:rPr>
          <w:rFonts w:asciiTheme="minorHAnsi" w:hAnsiTheme="minorHAnsi" w:cs="Times New Roman"/>
          <w:sz w:val="20"/>
          <w:szCs w:val="20"/>
          <w:lang w:eastAsia="en-US"/>
        </w:rPr>
        <w:t xml:space="preserve"> za każdy rozpoczęty dzień</w:t>
      </w:r>
      <w:r w:rsidRPr="00F86B20">
        <w:rPr>
          <w:rFonts w:asciiTheme="minorHAnsi" w:eastAsia="Calibri" w:hAnsiTheme="minorHAnsi" w:cs="Times New Roman"/>
          <w:sz w:val="20"/>
          <w:szCs w:val="20"/>
          <w:lang w:eastAsia="en-US"/>
        </w:rPr>
        <w:t xml:space="preserve"> opóźnienia.</w:t>
      </w:r>
    </w:p>
    <w:p w14:paraId="791C93D2" w14:textId="77777777" w:rsidR="00F86B20" w:rsidRPr="00F86B20" w:rsidRDefault="00F86B20" w:rsidP="00F45587">
      <w:pPr>
        <w:numPr>
          <w:ilvl w:val="0"/>
          <w:numId w:val="99"/>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 xml:space="preserve">Administrator danych jest uprawniony do dochodzenia odszkodowania w pełnej wysokości, w razie gdyby szkoda przekraczała wartość naliczonych kar umownych. </w:t>
      </w:r>
    </w:p>
    <w:p w14:paraId="585FCD6F" w14:textId="77777777" w:rsidR="00F86B20" w:rsidRPr="00F86B20" w:rsidRDefault="00F86B20" w:rsidP="00F45587">
      <w:pPr>
        <w:numPr>
          <w:ilvl w:val="0"/>
          <w:numId w:val="99"/>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Kary umowne płatne są w terminie 7 (siedmiu) dni od dnia otrzymania przez Procesora noty obciążeniowej na rachunek bankowy wskazany w nocie obciążeniowej.</w:t>
      </w:r>
    </w:p>
    <w:p w14:paraId="6E58F5C3" w14:textId="77777777" w:rsidR="00F86B20" w:rsidRPr="00F86B20" w:rsidRDefault="00F86B20" w:rsidP="00F45587">
      <w:pPr>
        <w:numPr>
          <w:ilvl w:val="0"/>
          <w:numId w:val="99"/>
        </w:numPr>
        <w:spacing w:before="0" w:after="60" w:line="280" w:lineRule="exact"/>
        <w:jc w:val="left"/>
        <w:outlineLvl w:val="1"/>
        <w:rPr>
          <w:rFonts w:asciiTheme="minorHAnsi" w:eastAsia="Calibri" w:hAnsiTheme="minorHAnsi" w:cs="Times New Roman"/>
          <w:sz w:val="20"/>
          <w:szCs w:val="20"/>
        </w:rPr>
      </w:pPr>
      <w:bookmarkStart w:id="80" w:name="_Ref467599249"/>
      <w:r w:rsidRPr="00F86B20">
        <w:rPr>
          <w:rFonts w:asciiTheme="minorHAnsi" w:eastAsia="Calibri" w:hAnsiTheme="minorHAnsi" w:cs="Times New Roman"/>
          <w:sz w:val="20"/>
          <w:szCs w:val="20"/>
        </w:rPr>
        <w:t>W przypadku naruszenia przepisów regulujących ochronę Danych osobowych z przyczyn leżących po stronie Procesora, Procesor zobowiązuje się do zwrotu wszelkich kosztów poniesionych przez Administratora danych, wynikających z prawomocnego orzeczenia sądowego, ostatecznej decyzji organu lub zawartej za zgodą Procesora ugody, w tym kosztów publikacji orzeczenia lub oświadczenia, kosztów procesu, odszkodowań, zadośćuczynień, które ten poniesie w związku z naruszeniem przepisów regulujących ochronę danych osobowych z przyczyn leżących po stronie Procesora. W razie wytoczenia przez osobę trzecią powództwa przeciwko Administratorowi danych z tytułu naruszenia praw osoby trzeciej w związku z naruszeniem przepisów regulujących ochronę danych osobowych z przyczyn leżących po stronie Procesora, Procesor wstąpi do postępowania w charakterze strony pozwanej, a w razie braku takiej możliwości wystąpi z interwencją uboczną po stronie pozwanej. Procesor zapłaci Administratorowi danych ww. kwoty w terminie 7 (siedmiu) dni od dnia uprawomocnienia się orzeczenia, wydania ostatecznej decyzji organu lub zawarcia ugody.</w:t>
      </w:r>
      <w:bookmarkEnd w:id="80"/>
    </w:p>
    <w:p w14:paraId="65D91CE5" w14:textId="77777777" w:rsidR="00F86B20" w:rsidRPr="00F86B20" w:rsidRDefault="00F86B20" w:rsidP="00F45587">
      <w:pPr>
        <w:numPr>
          <w:ilvl w:val="0"/>
          <w:numId w:val="99"/>
        </w:numPr>
        <w:spacing w:before="0" w:after="60" w:line="280" w:lineRule="exact"/>
        <w:jc w:val="left"/>
        <w:outlineLvl w:val="1"/>
        <w:rPr>
          <w:rFonts w:asciiTheme="minorHAnsi" w:hAnsiTheme="minorHAnsi" w:cs="Times New Roman"/>
          <w:sz w:val="20"/>
          <w:szCs w:val="20"/>
        </w:rPr>
      </w:pPr>
      <w:r w:rsidRPr="00F86B20">
        <w:rPr>
          <w:rFonts w:asciiTheme="minorHAnsi" w:eastAsia="Calibri" w:hAnsiTheme="minorHAnsi" w:cs="Times New Roman"/>
          <w:sz w:val="20"/>
          <w:szCs w:val="20"/>
        </w:rPr>
        <w:t>Niezależnie od obowiązków określonych w ust. 5, Procesor zobowiązany jest do dostarczania w toku postępowań tam wskazanych, wszelkich koniecznych wyjaśnień, informacji lub dokumentów. Procesor zobowiązuje się również do podejmowania uzasadnionych, dopuszczalnych prawnie czynności, mających na celu uchronienie Administratora danych przed postępowaniami, skargami, działaniami prawnymi lub innymi czynnościami, będącymi wynikiem naruszenia przez Procesora zasad ochrony danych osobowych.</w:t>
      </w:r>
    </w:p>
    <w:p w14:paraId="55365C20" w14:textId="77777777" w:rsidR="00F86B20" w:rsidRPr="00F86B20" w:rsidRDefault="00F86B20" w:rsidP="00F86B20">
      <w:pPr>
        <w:keepNext/>
        <w:spacing w:before="200" w:after="60" w:line="280" w:lineRule="exact"/>
        <w:jc w:val="center"/>
        <w:outlineLvl w:val="0"/>
        <w:rPr>
          <w:rFonts w:asciiTheme="minorHAnsi" w:hAnsiTheme="minorHAnsi" w:cs="Times New Roman"/>
          <w:b/>
          <w:kern w:val="28"/>
          <w:sz w:val="20"/>
          <w:szCs w:val="20"/>
        </w:rPr>
      </w:pPr>
      <w:r w:rsidRPr="00F86B20">
        <w:rPr>
          <w:rFonts w:asciiTheme="minorHAnsi" w:hAnsiTheme="minorHAnsi" w:cs="Times New Roman"/>
          <w:b/>
          <w:kern w:val="28"/>
          <w:sz w:val="20"/>
          <w:szCs w:val="20"/>
        </w:rPr>
        <w:t>§ 8 Usunięcie Danych osobowych</w:t>
      </w:r>
    </w:p>
    <w:p w14:paraId="217916C9" w14:textId="77777777" w:rsidR="00F86B20" w:rsidRPr="00F86B20" w:rsidRDefault="00F86B20" w:rsidP="00F45587">
      <w:pPr>
        <w:numPr>
          <w:ilvl w:val="0"/>
          <w:numId w:val="100"/>
        </w:numPr>
        <w:spacing w:before="0" w:after="60" w:line="280" w:lineRule="exact"/>
        <w:jc w:val="left"/>
        <w:outlineLvl w:val="1"/>
        <w:rPr>
          <w:rFonts w:asciiTheme="minorHAnsi" w:eastAsia="Calibri" w:hAnsiTheme="minorHAnsi" w:cs="Times New Roman"/>
          <w:sz w:val="20"/>
          <w:szCs w:val="20"/>
        </w:rPr>
      </w:pPr>
      <w:bookmarkStart w:id="81" w:name="_Ref466478518"/>
      <w:bookmarkStart w:id="82" w:name="_Ref467348558"/>
      <w:r w:rsidRPr="00F86B20">
        <w:rPr>
          <w:rFonts w:asciiTheme="minorHAnsi" w:eastAsia="Calibri" w:hAnsiTheme="minorHAnsi" w:cs="Times New Roman"/>
          <w:sz w:val="20"/>
          <w:szCs w:val="20"/>
        </w:rPr>
        <w:t xml:space="preserve">Nie później niż w ciągu 7 (siedmiu) dni od dnia wygaśnięcia lub rozwiązania Umowy powierzenia, Procesor zobowiązuje się: </w:t>
      </w:r>
    </w:p>
    <w:p w14:paraId="3D6BEAB8" w14:textId="77777777" w:rsidR="00F86B20" w:rsidRPr="00F86B20" w:rsidRDefault="00F86B20" w:rsidP="00F45587">
      <w:pPr>
        <w:numPr>
          <w:ilvl w:val="0"/>
          <w:numId w:val="89"/>
        </w:numPr>
        <w:spacing w:before="0" w:after="60" w:line="280" w:lineRule="exact"/>
        <w:ind w:left="851" w:hanging="284"/>
        <w:jc w:val="left"/>
        <w:rPr>
          <w:rFonts w:asciiTheme="minorHAnsi" w:eastAsia="Calibri" w:hAnsiTheme="minorHAnsi" w:cs="Times New Roman"/>
          <w:sz w:val="20"/>
          <w:szCs w:val="20"/>
          <w:lang w:eastAsia="en-US"/>
        </w:rPr>
      </w:pPr>
      <w:r w:rsidRPr="00F86B20">
        <w:rPr>
          <w:rFonts w:asciiTheme="minorHAnsi" w:hAnsiTheme="minorHAnsi" w:cs="Times New Roman"/>
          <w:sz w:val="20"/>
          <w:szCs w:val="20"/>
          <w:lang w:eastAsia="en-US"/>
        </w:rPr>
        <w:t>komisyjnie</w:t>
      </w:r>
      <w:r w:rsidRPr="00F86B20">
        <w:rPr>
          <w:rFonts w:asciiTheme="minorHAnsi" w:eastAsia="Calibri" w:hAnsiTheme="minorHAnsi" w:cs="Times New Roman"/>
          <w:sz w:val="20"/>
          <w:szCs w:val="20"/>
          <w:lang w:eastAsia="en-US"/>
        </w:rPr>
        <w:t xml:space="preserve"> zniszczyć wszelkie nośniki Danych osobowych (w tym wszelkie kopie Danych osobowych, w tym kopie robocze i archiwalne) oraz doręczyć Administratorowi danych pisemne oświadczenie (forma pisemna pod rygorem nieważności) o ich zniszczeniu podpisane przez Procesora oraz wszystkich członków komisji, którzy uczestniczyli w zniszczeniu albo </w:t>
      </w:r>
    </w:p>
    <w:p w14:paraId="70187C8B" w14:textId="77777777" w:rsidR="00F86B20" w:rsidRPr="00F86B20" w:rsidRDefault="00F86B20" w:rsidP="00F45587">
      <w:pPr>
        <w:numPr>
          <w:ilvl w:val="0"/>
          <w:numId w:val="89"/>
        </w:numPr>
        <w:spacing w:before="0" w:after="60" w:line="280" w:lineRule="exact"/>
        <w:ind w:left="851" w:hanging="284"/>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zwrócić Administratorowi danych w/w nośniki Danych osobowych</w:t>
      </w:r>
    </w:p>
    <w:p w14:paraId="766EC951" w14:textId="77777777" w:rsidR="00F86B20" w:rsidRPr="00F86B20" w:rsidRDefault="00F86B20" w:rsidP="00F86B20">
      <w:pPr>
        <w:spacing w:before="0" w:after="60" w:line="280" w:lineRule="exact"/>
        <w:ind w:left="567"/>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 xml:space="preserve">- w zależności od żądania Administratora danych, złożonego Procesorowi za pomocą poczty elektronicznej na adres email </w:t>
      </w:r>
      <w:r w:rsidRPr="00F7764F">
        <w:rPr>
          <w:rFonts w:asciiTheme="minorHAnsi" w:eastAsia="Calibri" w:hAnsiTheme="minorHAnsi" w:cs="Times New Roman"/>
          <w:sz w:val="20"/>
          <w:szCs w:val="20"/>
          <w:highlight w:val="yellow"/>
          <w:lang w:eastAsia="en-US"/>
        </w:rPr>
        <w:t>_________</w:t>
      </w:r>
      <w:r w:rsidRPr="00F86B20">
        <w:rPr>
          <w:rFonts w:asciiTheme="minorHAnsi" w:eastAsia="Calibri" w:hAnsiTheme="minorHAnsi" w:cs="Times New Roman"/>
          <w:sz w:val="20"/>
          <w:szCs w:val="20"/>
          <w:lang w:eastAsia="en-US"/>
        </w:rPr>
        <w:t xml:space="preserve"> - z uwzględnieniem ust. 2 poniżej. </w:t>
      </w:r>
    </w:p>
    <w:p w14:paraId="132E2D20" w14:textId="77777777" w:rsidR="00F86B20" w:rsidRPr="00F86B20" w:rsidRDefault="00F86B20" w:rsidP="00F45587">
      <w:pPr>
        <w:numPr>
          <w:ilvl w:val="0"/>
          <w:numId w:val="100"/>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lastRenderedPageBreak/>
        <w:t>Oświadczenie o zniszczeniu nośników zostanie przesłane przez Procesora w formie skanu podpisanego dokumentu na adres email:</w:t>
      </w:r>
      <w:r w:rsidR="00F7764F">
        <w:rPr>
          <w:rFonts w:asciiTheme="minorHAnsi" w:eastAsia="Calibri" w:hAnsiTheme="minorHAnsi" w:cs="Times New Roman"/>
          <w:sz w:val="20"/>
          <w:szCs w:val="20"/>
        </w:rPr>
        <w:t xml:space="preserve"> </w:t>
      </w:r>
      <w:r w:rsidRPr="00F7764F">
        <w:rPr>
          <w:rFonts w:asciiTheme="minorHAnsi" w:eastAsia="Calibri" w:hAnsiTheme="minorHAnsi" w:cs="Times New Roman"/>
          <w:sz w:val="20"/>
          <w:szCs w:val="20"/>
          <w:highlight w:val="yellow"/>
        </w:rPr>
        <w:t>……</w:t>
      </w:r>
      <w:r w:rsidRPr="00F7764F">
        <w:rPr>
          <w:rFonts w:asciiTheme="minorHAnsi" w:hAnsiTheme="minorHAnsi" w:cs="Times New Roman"/>
          <w:sz w:val="20"/>
          <w:szCs w:val="20"/>
          <w:highlight w:val="yellow"/>
        </w:rPr>
        <w:t>,</w:t>
      </w:r>
      <w:r w:rsidRPr="00F86B20">
        <w:rPr>
          <w:rFonts w:asciiTheme="minorHAnsi" w:hAnsiTheme="minorHAnsi" w:cs="Times New Roman"/>
          <w:sz w:val="20"/>
          <w:szCs w:val="20"/>
        </w:rPr>
        <w:t xml:space="preserve"> a oryginał, w terminie 3 Dni Roboczych od dnia zniszczenia nośników Danych osobowych, wyśle listem poleconym lub doręczy osobiście na adres: </w:t>
      </w:r>
      <w:r w:rsidRPr="00F86B20">
        <w:rPr>
          <w:rFonts w:asciiTheme="minorHAnsi" w:hAnsiTheme="minorHAnsi" w:cs="Times New Roman"/>
          <w:strike/>
          <w:sz w:val="20"/>
          <w:szCs w:val="20"/>
        </w:rPr>
        <w:t>...........................</w:t>
      </w:r>
    </w:p>
    <w:p w14:paraId="6D85F279" w14:textId="77777777" w:rsidR="00F86B20" w:rsidRPr="00F86B20" w:rsidRDefault="00F86B20" w:rsidP="00F45587">
      <w:pPr>
        <w:numPr>
          <w:ilvl w:val="0"/>
          <w:numId w:val="100"/>
        </w:numPr>
        <w:spacing w:before="0" w:after="60" w:line="280" w:lineRule="exact"/>
        <w:jc w:val="left"/>
        <w:outlineLvl w:val="1"/>
        <w:rPr>
          <w:rFonts w:asciiTheme="minorHAnsi" w:eastAsia="Calibri" w:hAnsiTheme="minorHAnsi" w:cs="Times New Roman"/>
          <w:sz w:val="20"/>
          <w:szCs w:val="20"/>
        </w:rPr>
      </w:pPr>
      <w:r w:rsidRPr="00F86B20">
        <w:rPr>
          <w:rFonts w:asciiTheme="minorHAnsi" w:eastAsia="Calibri" w:hAnsiTheme="minorHAnsi" w:cs="Times New Roman"/>
          <w:sz w:val="20"/>
          <w:szCs w:val="20"/>
        </w:rPr>
        <w:t>W celu uniknięcia wątpliwości Strony zgodnie oświadczają, że w przypadku Danych osobowych zapisanych w infrastrukturze informatycznej, takiej jak serwery, komputery, nośniki pamięci masowej lub inny sprzęt komputerowy, Administrator danych nie jest uprawniony do żądania wydania mu elementów infrastruktury informatycznej, o której mowa powyżej, w których zostały zapisane Dane osobowe. Dane osobowe zapisane w infrastrukturze informatycznej zostaną w takim wypadku trwale zniszczone (usunięte) przez Procesora, bez możliwości ich odtworzenia (przywrócenia) w jakikolwiek sposób.</w:t>
      </w:r>
      <w:bookmarkEnd w:id="81"/>
      <w:bookmarkEnd w:id="82"/>
    </w:p>
    <w:p w14:paraId="46B40198" w14:textId="77777777" w:rsidR="00F86B20" w:rsidRPr="00F86B20" w:rsidRDefault="00F86B20" w:rsidP="00F86B20">
      <w:pPr>
        <w:keepNext/>
        <w:spacing w:before="200" w:after="60" w:line="280" w:lineRule="exact"/>
        <w:jc w:val="center"/>
        <w:outlineLvl w:val="0"/>
        <w:rPr>
          <w:rFonts w:asciiTheme="minorHAnsi" w:hAnsiTheme="minorHAnsi" w:cs="Times New Roman"/>
          <w:b/>
          <w:kern w:val="28"/>
          <w:sz w:val="20"/>
          <w:szCs w:val="20"/>
        </w:rPr>
      </w:pPr>
      <w:r w:rsidRPr="00F86B20">
        <w:rPr>
          <w:rFonts w:asciiTheme="minorHAnsi" w:hAnsiTheme="minorHAnsi" w:cs="Times New Roman"/>
          <w:b/>
          <w:kern w:val="28"/>
          <w:sz w:val="20"/>
          <w:szCs w:val="20"/>
        </w:rPr>
        <w:t>§ 9 Okres obowiązywania</w:t>
      </w:r>
    </w:p>
    <w:p w14:paraId="02AE04F5" w14:textId="77777777" w:rsidR="00F86B20" w:rsidRPr="00F86B20" w:rsidRDefault="00F86B20" w:rsidP="00F45587">
      <w:pPr>
        <w:numPr>
          <w:ilvl w:val="0"/>
          <w:numId w:val="101"/>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Umowa powierzenia zostaje zawarta na czas obowiązywania Umowy. Dla uniknięcia wszelkich wątpliwości Strony potwierdzają, że Umowa powierzenia wygasa w każdym wypadku zakończenia okresu obowiązywania Umowy, niezależnie od przyczyny.</w:t>
      </w:r>
    </w:p>
    <w:p w14:paraId="6900CB39" w14:textId="77777777" w:rsidR="00F86B20" w:rsidRPr="00F86B20" w:rsidRDefault="00F86B20" w:rsidP="00F45587">
      <w:pPr>
        <w:numPr>
          <w:ilvl w:val="0"/>
          <w:numId w:val="101"/>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 xml:space="preserve">Umowa powierzenia może być wypowiedziana przez Administratora danych, ze skutkiem natychmiastowym, w przypadku zaistnienia ważnych przyczyn, przez które Strony rozumieją, w szczególności: </w:t>
      </w:r>
    </w:p>
    <w:p w14:paraId="5E812798" w14:textId="77777777" w:rsidR="00F86B20" w:rsidRPr="00F86B20" w:rsidRDefault="00F86B20" w:rsidP="00F45587">
      <w:pPr>
        <w:numPr>
          <w:ilvl w:val="0"/>
          <w:numId w:val="90"/>
        </w:numPr>
        <w:spacing w:before="0" w:after="60" w:line="280" w:lineRule="exact"/>
        <w:ind w:left="851"/>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naruszenie przez Procesora któregokolwiek z postanowień Umowy powierzenia;</w:t>
      </w:r>
    </w:p>
    <w:p w14:paraId="1BD8D38E" w14:textId="77777777" w:rsidR="00F86B20" w:rsidRPr="00F86B20" w:rsidRDefault="00F86B20" w:rsidP="00F45587">
      <w:pPr>
        <w:numPr>
          <w:ilvl w:val="0"/>
          <w:numId w:val="90"/>
        </w:numPr>
        <w:spacing w:before="0" w:after="60" w:line="280" w:lineRule="exact"/>
        <w:ind w:left="851"/>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 xml:space="preserve">naruszenie przez Procesora lub </w:t>
      </w:r>
      <w:proofErr w:type="spellStart"/>
      <w:r w:rsidRPr="00F86B20">
        <w:rPr>
          <w:rFonts w:asciiTheme="minorHAnsi" w:hAnsiTheme="minorHAnsi" w:cs="Times New Roman"/>
          <w:sz w:val="20"/>
          <w:szCs w:val="20"/>
          <w:lang w:eastAsia="en-US"/>
        </w:rPr>
        <w:t>Sub</w:t>
      </w:r>
      <w:proofErr w:type="spellEnd"/>
      <w:r w:rsidRPr="00F86B20">
        <w:rPr>
          <w:rFonts w:asciiTheme="minorHAnsi" w:hAnsiTheme="minorHAnsi" w:cs="Times New Roman"/>
          <w:sz w:val="20"/>
          <w:szCs w:val="20"/>
          <w:lang w:eastAsia="en-US"/>
        </w:rPr>
        <w:t>-procesora przepisów regulujących ochronę danych osobowych, w szczególności tych wymienionych w § 2 ust. 1 Umowy powierzenia;</w:t>
      </w:r>
    </w:p>
    <w:p w14:paraId="6838A030" w14:textId="77777777" w:rsidR="00F86B20" w:rsidRPr="00F86B20" w:rsidRDefault="00F86B20" w:rsidP="00F45587">
      <w:pPr>
        <w:numPr>
          <w:ilvl w:val="0"/>
          <w:numId w:val="90"/>
        </w:numPr>
        <w:spacing w:before="0" w:after="60" w:line="280" w:lineRule="exact"/>
        <w:ind w:left="851"/>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niezastosowanie się do wytycznych lub uwag Administratora danych, skierowanych do Procesora na podstawie § 3 ust. 2, § 4 ust. 5, § 6 ust. 5 Umowy powierzenia.</w:t>
      </w:r>
    </w:p>
    <w:p w14:paraId="5F6634B7" w14:textId="77777777" w:rsidR="00F86B20" w:rsidRPr="00F86B20" w:rsidRDefault="00F86B20" w:rsidP="00F45587">
      <w:pPr>
        <w:numPr>
          <w:ilvl w:val="0"/>
          <w:numId w:val="101"/>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Strony niniejszym potwierdzają, że wypowiedzenie Umowy powierzenia przez Administratora danych stanowi ważną przyczynę uprawniającą Administratora danych do wypowiedzenia Umowy ze skutkiem natychmiastowym. Procesorowi nie przysługują jakiekolwiek roszczenia wobec Administratora danych w związku z wypowiedzeniem Umowy powierzenia i Umowy.</w:t>
      </w:r>
    </w:p>
    <w:p w14:paraId="6F01442B" w14:textId="77777777" w:rsidR="00F86B20" w:rsidRPr="00F86B20" w:rsidRDefault="00F86B20" w:rsidP="00F45587">
      <w:pPr>
        <w:numPr>
          <w:ilvl w:val="0"/>
          <w:numId w:val="101"/>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 xml:space="preserve">Jeżeli Procesor powierza przetwarzanie Danych osobowych </w:t>
      </w:r>
      <w:proofErr w:type="spellStart"/>
      <w:r w:rsidRPr="00F86B20">
        <w:rPr>
          <w:rFonts w:asciiTheme="minorHAnsi" w:hAnsiTheme="minorHAnsi" w:cs="Times New Roman"/>
          <w:sz w:val="20"/>
          <w:szCs w:val="20"/>
        </w:rPr>
        <w:t>Sub</w:t>
      </w:r>
      <w:proofErr w:type="spellEnd"/>
      <w:r w:rsidRPr="00F86B20">
        <w:rPr>
          <w:rFonts w:asciiTheme="minorHAnsi" w:hAnsiTheme="minorHAnsi" w:cs="Times New Roman"/>
          <w:sz w:val="20"/>
          <w:szCs w:val="20"/>
        </w:rPr>
        <w:t xml:space="preserve">-procesorowi, to zobowiązuje się zawrzeć tak ukształtowaną umowę pomiędzy nim a </w:t>
      </w:r>
      <w:proofErr w:type="spellStart"/>
      <w:r w:rsidRPr="00F86B20">
        <w:rPr>
          <w:rFonts w:asciiTheme="minorHAnsi" w:hAnsiTheme="minorHAnsi" w:cs="Times New Roman"/>
          <w:sz w:val="20"/>
          <w:szCs w:val="20"/>
        </w:rPr>
        <w:t>Sub</w:t>
      </w:r>
      <w:proofErr w:type="spellEnd"/>
      <w:r w:rsidRPr="00F86B20">
        <w:rPr>
          <w:rFonts w:asciiTheme="minorHAnsi" w:hAnsiTheme="minorHAnsi" w:cs="Times New Roman"/>
          <w:sz w:val="20"/>
          <w:szCs w:val="20"/>
        </w:rPr>
        <w:t xml:space="preserve">-procesorem, że wypowiedzenie Umowy powierzenia będzie powodowało jednoczesne rozwiązane umowy zawartej przez Procesora z </w:t>
      </w:r>
      <w:proofErr w:type="spellStart"/>
      <w:r w:rsidRPr="00F86B20">
        <w:rPr>
          <w:rFonts w:asciiTheme="minorHAnsi" w:hAnsiTheme="minorHAnsi" w:cs="Times New Roman"/>
          <w:sz w:val="20"/>
          <w:szCs w:val="20"/>
        </w:rPr>
        <w:t>Sub</w:t>
      </w:r>
      <w:proofErr w:type="spellEnd"/>
      <w:r w:rsidRPr="00F86B20">
        <w:rPr>
          <w:rFonts w:asciiTheme="minorHAnsi" w:hAnsiTheme="minorHAnsi" w:cs="Times New Roman"/>
          <w:sz w:val="20"/>
          <w:szCs w:val="20"/>
        </w:rPr>
        <w:t>-procesorem.</w:t>
      </w:r>
    </w:p>
    <w:p w14:paraId="1EA110D9" w14:textId="77777777" w:rsidR="00F86B20" w:rsidRPr="00F86B20" w:rsidRDefault="00F86B20" w:rsidP="00F86B20">
      <w:pPr>
        <w:keepNext/>
        <w:spacing w:before="200" w:after="60" w:line="280" w:lineRule="exact"/>
        <w:jc w:val="center"/>
        <w:outlineLvl w:val="0"/>
        <w:rPr>
          <w:rFonts w:asciiTheme="minorHAnsi" w:hAnsiTheme="minorHAnsi" w:cs="Times New Roman"/>
          <w:b/>
          <w:kern w:val="28"/>
          <w:sz w:val="20"/>
          <w:szCs w:val="20"/>
        </w:rPr>
      </w:pPr>
      <w:r w:rsidRPr="00F86B20">
        <w:rPr>
          <w:rFonts w:asciiTheme="minorHAnsi" w:hAnsiTheme="minorHAnsi" w:cs="Times New Roman"/>
          <w:b/>
          <w:kern w:val="28"/>
          <w:sz w:val="20"/>
          <w:szCs w:val="20"/>
        </w:rPr>
        <w:t>§ 10 Postanowienia końcowe</w:t>
      </w:r>
    </w:p>
    <w:p w14:paraId="2410059D" w14:textId="77777777" w:rsidR="00F86B20" w:rsidRPr="00F86B20" w:rsidRDefault="00F86B20" w:rsidP="00F45587">
      <w:pPr>
        <w:numPr>
          <w:ilvl w:val="0"/>
          <w:numId w:val="102"/>
        </w:numPr>
        <w:spacing w:before="0" w:after="60" w:line="280" w:lineRule="exact"/>
        <w:jc w:val="left"/>
        <w:outlineLvl w:val="1"/>
        <w:rPr>
          <w:rFonts w:asciiTheme="minorHAnsi" w:eastAsia="Calibri" w:hAnsiTheme="minorHAnsi" w:cs="Times New Roman"/>
          <w:sz w:val="20"/>
          <w:szCs w:val="20"/>
        </w:rPr>
      </w:pPr>
      <w:r w:rsidRPr="00F86B20">
        <w:rPr>
          <w:rFonts w:asciiTheme="minorHAnsi" w:hAnsiTheme="minorHAnsi" w:cs="Times New Roman"/>
          <w:sz w:val="20"/>
          <w:szCs w:val="20"/>
        </w:rPr>
        <w:t>Umowa powierzenia wchodzi w życie z dniem jej podpisania przez Strony.</w:t>
      </w:r>
    </w:p>
    <w:p w14:paraId="15B41508" w14:textId="77777777" w:rsidR="00F86B20" w:rsidRPr="00F86B20" w:rsidRDefault="00F86B20" w:rsidP="00F45587">
      <w:pPr>
        <w:numPr>
          <w:ilvl w:val="0"/>
          <w:numId w:val="102"/>
        </w:numPr>
        <w:spacing w:before="0" w:after="60" w:line="280" w:lineRule="exact"/>
        <w:jc w:val="left"/>
        <w:outlineLvl w:val="1"/>
        <w:rPr>
          <w:rFonts w:asciiTheme="minorHAnsi" w:hAnsiTheme="minorHAnsi" w:cs="Times New Roman"/>
          <w:sz w:val="20"/>
          <w:szCs w:val="20"/>
        </w:rPr>
      </w:pPr>
      <w:r w:rsidRPr="00F86B20">
        <w:rPr>
          <w:rFonts w:asciiTheme="minorHAnsi" w:eastAsia="SimSun" w:hAnsiTheme="minorHAnsi" w:cs="Times New Roman"/>
          <w:sz w:val="20"/>
          <w:szCs w:val="20"/>
          <w:lang w:eastAsia="zh-CN"/>
        </w:rPr>
        <w:t xml:space="preserve">Procesor nie </w:t>
      </w:r>
      <w:r w:rsidRPr="00F86B20">
        <w:rPr>
          <w:rFonts w:asciiTheme="minorHAnsi" w:hAnsiTheme="minorHAnsi" w:cs="Times New Roman"/>
          <w:sz w:val="20"/>
          <w:szCs w:val="20"/>
        </w:rPr>
        <w:t>może przenieść praw lub obowiązków wynikających z Umowy powierzenia na jakikolwiek podmiot bez uprzedniej zgody Administratora danych w formie pisemnej pod rygorem nieważności.</w:t>
      </w:r>
    </w:p>
    <w:p w14:paraId="389781D7" w14:textId="77777777" w:rsidR="00F86B20" w:rsidRPr="00F86B20" w:rsidRDefault="00F86B20" w:rsidP="00F45587">
      <w:pPr>
        <w:numPr>
          <w:ilvl w:val="0"/>
          <w:numId w:val="102"/>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Do Umowy powierzenia zastosowanie ma prawo polskie.</w:t>
      </w:r>
    </w:p>
    <w:p w14:paraId="275CD5D8" w14:textId="77777777" w:rsidR="00F86B20" w:rsidRPr="00F86B20" w:rsidRDefault="00F86B20" w:rsidP="00F45587">
      <w:pPr>
        <w:numPr>
          <w:ilvl w:val="0"/>
          <w:numId w:val="102"/>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Wszelkie zmiany lub uzupełnienia Umowy powierzenia wymagają zachowania formy pisemnej pod rygorem nieważności.</w:t>
      </w:r>
    </w:p>
    <w:p w14:paraId="2F8496E9" w14:textId="77777777" w:rsidR="00F86B20" w:rsidRPr="00F86B20" w:rsidRDefault="00F86B20" w:rsidP="00F45587">
      <w:pPr>
        <w:numPr>
          <w:ilvl w:val="0"/>
          <w:numId w:val="102"/>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Sądem właściwym dla rozstrzygania sporów powstałych w związku z realizacją Umowy powierzenia jest sąd właściwy dla siedziby Administratora danych.</w:t>
      </w:r>
    </w:p>
    <w:p w14:paraId="0C9E4183" w14:textId="77777777" w:rsidR="00F86B20" w:rsidRPr="00F86B20" w:rsidRDefault="00F86B20" w:rsidP="00F45587">
      <w:pPr>
        <w:numPr>
          <w:ilvl w:val="0"/>
          <w:numId w:val="102"/>
        </w:numPr>
        <w:spacing w:before="0" w:after="60" w:line="280" w:lineRule="exact"/>
        <w:jc w:val="left"/>
        <w:outlineLvl w:val="1"/>
        <w:rPr>
          <w:rFonts w:asciiTheme="minorHAnsi" w:hAnsiTheme="minorHAnsi" w:cs="Times New Roman"/>
          <w:sz w:val="20"/>
          <w:szCs w:val="20"/>
        </w:rPr>
      </w:pPr>
      <w:r w:rsidRPr="00F86B20">
        <w:rPr>
          <w:rFonts w:asciiTheme="minorHAnsi" w:hAnsiTheme="minorHAnsi" w:cs="Times New Roman"/>
          <w:sz w:val="20"/>
          <w:szCs w:val="20"/>
        </w:rPr>
        <w:t xml:space="preserve">Załączniki stanowiące integralną część Umowy: </w:t>
      </w:r>
    </w:p>
    <w:p w14:paraId="2E440267" w14:textId="77777777" w:rsidR="00F86B20" w:rsidRPr="00F86B20" w:rsidRDefault="00F86B20" w:rsidP="00F45587">
      <w:pPr>
        <w:numPr>
          <w:ilvl w:val="0"/>
          <w:numId w:val="103"/>
        </w:numPr>
        <w:spacing w:before="0" w:after="200" w:line="276" w:lineRule="auto"/>
        <w:contextualSpacing/>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 xml:space="preserve">załącznik nr 1 - wykaz </w:t>
      </w:r>
      <w:proofErr w:type="spellStart"/>
      <w:r w:rsidRPr="00F86B20">
        <w:rPr>
          <w:rFonts w:asciiTheme="minorHAnsi" w:hAnsiTheme="minorHAnsi" w:cs="Times New Roman"/>
          <w:sz w:val="20"/>
          <w:szCs w:val="20"/>
          <w:lang w:eastAsia="en-US"/>
        </w:rPr>
        <w:t>sub</w:t>
      </w:r>
      <w:proofErr w:type="spellEnd"/>
      <w:r w:rsidRPr="00F86B20">
        <w:rPr>
          <w:rFonts w:asciiTheme="minorHAnsi" w:hAnsiTheme="minorHAnsi" w:cs="Times New Roman"/>
          <w:sz w:val="20"/>
          <w:szCs w:val="20"/>
          <w:lang w:eastAsia="en-US"/>
        </w:rPr>
        <w:t>-procesorów</w:t>
      </w:r>
    </w:p>
    <w:p w14:paraId="021CEBA9" w14:textId="77777777" w:rsidR="00F86B20" w:rsidRPr="00F86B20" w:rsidRDefault="00F86B20" w:rsidP="00F45587">
      <w:pPr>
        <w:numPr>
          <w:ilvl w:val="0"/>
          <w:numId w:val="103"/>
        </w:numPr>
        <w:spacing w:before="0" w:after="200" w:line="276" w:lineRule="auto"/>
        <w:contextualSpacing/>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załącznik nr 2 - wykaz środków technicznych i organizacyjnych, które zobowiązany jest wdrożyć procesor</w:t>
      </w:r>
    </w:p>
    <w:p w14:paraId="2A895563" w14:textId="77777777" w:rsidR="00F86B20" w:rsidRPr="003551FE" w:rsidRDefault="00F86B20" w:rsidP="00F45587">
      <w:pPr>
        <w:numPr>
          <w:ilvl w:val="0"/>
          <w:numId w:val="103"/>
        </w:numPr>
        <w:tabs>
          <w:tab w:val="left" w:pos="567"/>
        </w:tabs>
        <w:suppressAutoHyphens/>
        <w:autoSpaceDE w:val="0"/>
        <w:autoSpaceDN w:val="0"/>
        <w:adjustRightInd w:val="0"/>
        <w:spacing w:before="0" w:after="200" w:line="276" w:lineRule="auto"/>
        <w:contextualSpacing/>
        <w:jc w:val="left"/>
        <w:rPr>
          <w:rFonts w:asciiTheme="minorHAnsi" w:hAnsiTheme="minorHAnsi" w:cs="Times New Roman"/>
          <w:sz w:val="20"/>
          <w:szCs w:val="20"/>
          <w:lang w:eastAsia="en-US"/>
        </w:rPr>
      </w:pPr>
      <w:r w:rsidRPr="003551FE">
        <w:rPr>
          <w:rFonts w:asciiTheme="minorHAnsi" w:hAnsiTheme="minorHAnsi" w:cs="Times New Roman"/>
          <w:sz w:val="20"/>
          <w:szCs w:val="20"/>
          <w:lang w:eastAsia="en-US"/>
        </w:rPr>
        <w:t>załącznik 3 - obowiązek informacyjny w zakresie dysponowania nieruchomością do celów budowlanych</w:t>
      </w:r>
      <w:r w:rsidRPr="003551FE">
        <w:rPr>
          <w:rFonts w:asciiTheme="minorHAnsi" w:hAnsiTheme="minorHAnsi" w:cs="Times New Roman"/>
          <w:sz w:val="20"/>
          <w:szCs w:val="20"/>
        </w:rPr>
        <w:t xml:space="preserve">, </w:t>
      </w:r>
      <w:r w:rsidRPr="003551FE">
        <w:rPr>
          <w:rFonts w:asciiTheme="minorHAnsi" w:hAnsiTheme="minorHAnsi" w:cs="Times New Roman"/>
          <w:sz w:val="20"/>
          <w:szCs w:val="20"/>
          <w:lang w:eastAsia="en-US"/>
        </w:rPr>
        <w:t>ustanowienia służebności przesyłu, dokonywania remontów i konserwacji urządzeń elektroenergetycznych</w:t>
      </w:r>
    </w:p>
    <w:p w14:paraId="719D8A23" w14:textId="77777777" w:rsidR="00F86B20" w:rsidRPr="00F86B20" w:rsidRDefault="00F86B20" w:rsidP="00F45587">
      <w:pPr>
        <w:numPr>
          <w:ilvl w:val="0"/>
          <w:numId w:val="102"/>
        </w:numPr>
        <w:tabs>
          <w:tab w:val="left" w:pos="567"/>
        </w:tabs>
        <w:suppressAutoHyphens/>
        <w:autoSpaceDE w:val="0"/>
        <w:autoSpaceDN w:val="0"/>
        <w:adjustRightInd w:val="0"/>
        <w:spacing w:before="0" w:after="60" w:line="280" w:lineRule="exact"/>
        <w:contextualSpacing/>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lastRenderedPageBreak/>
        <w:t xml:space="preserve">Umowę sporządzono w dwóch jednobrzmiących egzemplarzach, po jednym dla każdej ze Stron. </w:t>
      </w:r>
    </w:p>
    <w:p w14:paraId="43C94305"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_______________________________</w:t>
      </w:r>
      <w:r w:rsidRPr="00F86B20">
        <w:rPr>
          <w:rFonts w:asciiTheme="minorHAnsi" w:eastAsia="Calibri" w:hAnsiTheme="minorHAnsi" w:cs="Times New Roman"/>
          <w:sz w:val="20"/>
          <w:szCs w:val="20"/>
          <w:lang w:eastAsia="en-US"/>
        </w:rPr>
        <w:tab/>
      </w:r>
      <w:r w:rsidRPr="00F86B20">
        <w:rPr>
          <w:rFonts w:asciiTheme="minorHAnsi" w:eastAsia="Calibri" w:hAnsiTheme="minorHAnsi" w:cs="Times New Roman"/>
          <w:sz w:val="20"/>
          <w:szCs w:val="20"/>
          <w:lang w:eastAsia="en-US"/>
        </w:rPr>
        <w:tab/>
        <w:t>_______________________________</w:t>
      </w:r>
    </w:p>
    <w:p w14:paraId="1B1CFCA6" w14:textId="77777777" w:rsidR="00F86B20" w:rsidRPr="00F86B20" w:rsidRDefault="00F86B20" w:rsidP="00F86B20">
      <w:pPr>
        <w:spacing w:before="0" w:after="60" w:line="280" w:lineRule="exact"/>
        <w:ind w:left="708" w:firstLine="708"/>
        <w:jc w:val="left"/>
        <w:rPr>
          <w:rFonts w:asciiTheme="minorHAnsi" w:eastAsia="Calibri" w:hAnsiTheme="minorHAnsi" w:cs="Times New Roman"/>
          <w:b/>
          <w:sz w:val="20"/>
          <w:szCs w:val="20"/>
          <w:lang w:eastAsia="en-US"/>
        </w:rPr>
      </w:pPr>
      <w:r w:rsidRPr="00F86B20">
        <w:rPr>
          <w:rFonts w:asciiTheme="minorHAnsi" w:eastAsia="Calibri" w:hAnsiTheme="minorHAnsi" w:cs="Times New Roman"/>
          <w:b/>
          <w:sz w:val="20"/>
          <w:szCs w:val="20"/>
          <w:lang w:eastAsia="en-US"/>
        </w:rPr>
        <w:t>Administrator danych</w:t>
      </w:r>
      <w:r w:rsidRPr="00F86B20">
        <w:rPr>
          <w:rFonts w:asciiTheme="minorHAnsi" w:eastAsia="Calibri" w:hAnsiTheme="minorHAnsi" w:cs="Times New Roman"/>
          <w:b/>
          <w:sz w:val="20"/>
          <w:szCs w:val="20"/>
          <w:lang w:eastAsia="en-US"/>
        </w:rPr>
        <w:tab/>
      </w:r>
      <w:r w:rsidRPr="00F86B20">
        <w:rPr>
          <w:rFonts w:asciiTheme="minorHAnsi" w:eastAsia="Calibri" w:hAnsiTheme="minorHAnsi" w:cs="Times New Roman"/>
          <w:b/>
          <w:sz w:val="20"/>
          <w:szCs w:val="20"/>
          <w:lang w:eastAsia="en-US"/>
        </w:rPr>
        <w:tab/>
      </w:r>
      <w:r w:rsidRPr="00F86B20">
        <w:rPr>
          <w:rFonts w:asciiTheme="minorHAnsi" w:eastAsia="Calibri" w:hAnsiTheme="minorHAnsi" w:cs="Times New Roman"/>
          <w:b/>
          <w:sz w:val="20"/>
          <w:szCs w:val="20"/>
          <w:lang w:eastAsia="en-US"/>
        </w:rPr>
        <w:tab/>
      </w:r>
      <w:r w:rsidRPr="00F86B20">
        <w:rPr>
          <w:rFonts w:asciiTheme="minorHAnsi" w:eastAsia="Calibri" w:hAnsiTheme="minorHAnsi" w:cs="Times New Roman"/>
          <w:b/>
          <w:sz w:val="20"/>
          <w:szCs w:val="20"/>
          <w:lang w:eastAsia="en-US"/>
        </w:rPr>
        <w:tab/>
      </w:r>
      <w:r w:rsidRPr="00F86B20">
        <w:rPr>
          <w:rFonts w:asciiTheme="minorHAnsi" w:eastAsia="Calibri" w:hAnsiTheme="minorHAnsi" w:cs="Times New Roman"/>
          <w:b/>
          <w:sz w:val="20"/>
          <w:szCs w:val="20"/>
          <w:lang w:eastAsia="en-US"/>
        </w:rPr>
        <w:tab/>
        <w:t>Procesor</w:t>
      </w:r>
    </w:p>
    <w:p w14:paraId="42151A03"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p>
    <w:p w14:paraId="3E93B749"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p>
    <w:p w14:paraId="43EB4F53"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p>
    <w:p w14:paraId="354EFAE5" w14:textId="77777777" w:rsidR="00F86B20" w:rsidRPr="00F86B20" w:rsidRDefault="00F86B20" w:rsidP="00F86B20">
      <w:pPr>
        <w:spacing w:before="0" w:after="60" w:line="280" w:lineRule="exact"/>
        <w:jc w:val="left"/>
        <w:rPr>
          <w:rFonts w:asciiTheme="minorHAnsi" w:eastAsia="Calibri" w:hAnsiTheme="minorHAnsi" w:cs="Times New Roman"/>
          <w:sz w:val="20"/>
          <w:szCs w:val="20"/>
          <w:lang w:eastAsia="en-US"/>
        </w:rPr>
      </w:pPr>
    </w:p>
    <w:p w14:paraId="31FBF191" w14:textId="77777777" w:rsidR="003551FE" w:rsidRDefault="003551FE" w:rsidP="00F86B20">
      <w:pPr>
        <w:spacing w:before="0" w:after="160" w:line="259" w:lineRule="auto"/>
        <w:jc w:val="center"/>
        <w:rPr>
          <w:rFonts w:asciiTheme="minorHAnsi" w:eastAsia="Calibri" w:hAnsiTheme="minorHAnsi" w:cs="Times New Roman"/>
          <w:b/>
          <w:sz w:val="20"/>
          <w:szCs w:val="20"/>
          <w:lang w:eastAsia="en-US"/>
        </w:rPr>
      </w:pPr>
    </w:p>
    <w:p w14:paraId="296F215E" w14:textId="77777777" w:rsidR="003551FE" w:rsidRDefault="003551FE" w:rsidP="00F86B20">
      <w:pPr>
        <w:spacing w:before="0" w:after="160" w:line="259" w:lineRule="auto"/>
        <w:jc w:val="center"/>
        <w:rPr>
          <w:rFonts w:asciiTheme="minorHAnsi" w:eastAsia="Calibri" w:hAnsiTheme="minorHAnsi" w:cs="Times New Roman"/>
          <w:b/>
          <w:sz w:val="20"/>
          <w:szCs w:val="20"/>
          <w:lang w:eastAsia="en-US"/>
        </w:rPr>
      </w:pPr>
    </w:p>
    <w:p w14:paraId="275FD6E3" w14:textId="77777777" w:rsidR="003551FE" w:rsidRDefault="003551FE" w:rsidP="00F86B20">
      <w:pPr>
        <w:spacing w:before="0" w:after="160" w:line="259" w:lineRule="auto"/>
        <w:jc w:val="center"/>
        <w:rPr>
          <w:rFonts w:asciiTheme="minorHAnsi" w:eastAsia="Calibri" w:hAnsiTheme="minorHAnsi" w:cs="Times New Roman"/>
          <w:b/>
          <w:sz w:val="20"/>
          <w:szCs w:val="20"/>
          <w:lang w:eastAsia="en-US"/>
        </w:rPr>
      </w:pPr>
    </w:p>
    <w:p w14:paraId="22C37DBC" w14:textId="77777777" w:rsidR="003551FE" w:rsidRDefault="003551FE" w:rsidP="00F86B20">
      <w:pPr>
        <w:spacing w:before="0" w:after="160" w:line="259" w:lineRule="auto"/>
        <w:jc w:val="center"/>
        <w:rPr>
          <w:rFonts w:asciiTheme="minorHAnsi" w:eastAsia="Calibri" w:hAnsiTheme="minorHAnsi" w:cs="Times New Roman"/>
          <w:b/>
          <w:sz w:val="20"/>
          <w:szCs w:val="20"/>
          <w:lang w:eastAsia="en-US"/>
        </w:rPr>
      </w:pPr>
    </w:p>
    <w:p w14:paraId="40BB62C6" w14:textId="77777777" w:rsidR="003551FE" w:rsidRDefault="003551FE" w:rsidP="00F86B20">
      <w:pPr>
        <w:spacing w:before="0" w:after="160" w:line="259" w:lineRule="auto"/>
        <w:jc w:val="center"/>
        <w:rPr>
          <w:rFonts w:asciiTheme="minorHAnsi" w:eastAsia="Calibri" w:hAnsiTheme="minorHAnsi" w:cs="Times New Roman"/>
          <w:b/>
          <w:sz w:val="20"/>
          <w:szCs w:val="20"/>
          <w:lang w:eastAsia="en-US"/>
        </w:rPr>
      </w:pPr>
    </w:p>
    <w:p w14:paraId="6FC918B9" w14:textId="77777777" w:rsidR="009C0257" w:rsidRDefault="009C0257" w:rsidP="00F86B20">
      <w:pPr>
        <w:spacing w:before="0" w:after="160" w:line="259" w:lineRule="auto"/>
        <w:jc w:val="center"/>
        <w:rPr>
          <w:rFonts w:asciiTheme="minorHAnsi" w:eastAsia="Calibri" w:hAnsiTheme="minorHAnsi" w:cs="Times New Roman"/>
          <w:b/>
          <w:sz w:val="20"/>
          <w:szCs w:val="20"/>
          <w:lang w:eastAsia="en-US"/>
        </w:rPr>
      </w:pPr>
    </w:p>
    <w:p w14:paraId="10C66666" w14:textId="77777777" w:rsidR="009C0257" w:rsidRDefault="009C0257" w:rsidP="00F86B20">
      <w:pPr>
        <w:spacing w:before="0" w:after="160" w:line="259" w:lineRule="auto"/>
        <w:jc w:val="center"/>
        <w:rPr>
          <w:rFonts w:asciiTheme="minorHAnsi" w:eastAsia="Calibri" w:hAnsiTheme="minorHAnsi" w:cs="Times New Roman"/>
          <w:b/>
          <w:sz w:val="20"/>
          <w:szCs w:val="20"/>
          <w:lang w:eastAsia="en-US"/>
        </w:rPr>
      </w:pPr>
    </w:p>
    <w:p w14:paraId="26530DD4" w14:textId="77777777" w:rsidR="009C0257" w:rsidRDefault="009C0257" w:rsidP="00F86B20">
      <w:pPr>
        <w:spacing w:before="0" w:after="160" w:line="259" w:lineRule="auto"/>
        <w:jc w:val="center"/>
        <w:rPr>
          <w:rFonts w:asciiTheme="minorHAnsi" w:eastAsia="Calibri" w:hAnsiTheme="minorHAnsi" w:cs="Times New Roman"/>
          <w:b/>
          <w:sz w:val="20"/>
          <w:szCs w:val="20"/>
          <w:lang w:eastAsia="en-US"/>
        </w:rPr>
      </w:pPr>
    </w:p>
    <w:p w14:paraId="5B464F63" w14:textId="77777777" w:rsidR="003551FE" w:rsidRDefault="003551FE" w:rsidP="00F86B20">
      <w:pPr>
        <w:spacing w:before="0" w:after="160" w:line="259" w:lineRule="auto"/>
        <w:jc w:val="center"/>
        <w:rPr>
          <w:rFonts w:asciiTheme="minorHAnsi" w:eastAsia="Calibri" w:hAnsiTheme="minorHAnsi" w:cs="Times New Roman"/>
          <w:b/>
          <w:sz w:val="20"/>
          <w:szCs w:val="20"/>
          <w:lang w:eastAsia="en-US"/>
        </w:rPr>
      </w:pPr>
    </w:p>
    <w:p w14:paraId="33606CD8" w14:textId="77777777" w:rsidR="00F86B20" w:rsidRPr="00F86B20" w:rsidRDefault="00F86B20" w:rsidP="00F86B20">
      <w:pPr>
        <w:spacing w:before="0" w:after="160" w:line="259" w:lineRule="auto"/>
        <w:jc w:val="center"/>
        <w:rPr>
          <w:rFonts w:asciiTheme="minorHAnsi" w:eastAsia="Calibri" w:hAnsiTheme="minorHAnsi" w:cs="Times New Roman"/>
          <w:b/>
          <w:sz w:val="20"/>
          <w:szCs w:val="20"/>
          <w:lang w:eastAsia="en-US"/>
        </w:rPr>
      </w:pPr>
      <w:r w:rsidRPr="00F86B20">
        <w:rPr>
          <w:rFonts w:asciiTheme="minorHAnsi" w:eastAsia="Calibri" w:hAnsiTheme="minorHAnsi" w:cs="Times New Roman"/>
          <w:b/>
          <w:sz w:val="20"/>
          <w:szCs w:val="20"/>
          <w:lang w:eastAsia="en-US"/>
        </w:rPr>
        <w:t>ZAŁĄCZNIK NR 1</w:t>
      </w:r>
    </w:p>
    <w:p w14:paraId="153C792E" w14:textId="77777777" w:rsidR="00F86B20" w:rsidRPr="00F86B20" w:rsidRDefault="00F86B20" w:rsidP="00F86B20">
      <w:pPr>
        <w:spacing w:before="0" w:after="160" w:line="259" w:lineRule="auto"/>
        <w:jc w:val="center"/>
        <w:rPr>
          <w:rFonts w:asciiTheme="minorHAnsi" w:eastAsia="Calibri" w:hAnsiTheme="minorHAnsi" w:cs="Times New Roman"/>
          <w:sz w:val="20"/>
          <w:szCs w:val="20"/>
          <w:lang w:eastAsia="en-US"/>
        </w:rPr>
      </w:pPr>
      <w:r w:rsidRPr="00F86B20">
        <w:rPr>
          <w:rFonts w:asciiTheme="minorHAnsi" w:eastAsia="Calibri" w:hAnsiTheme="minorHAnsi" w:cs="Times New Roman"/>
          <w:b/>
          <w:sz w:val="20"/>
          <w:szCs w:val="20"/>
          <w:lang w:eastAsia="en-US"/>
        </w:rPr>
        <w:t>WYKAZ SUB-PROCESORÓW</w:t>
      </w:r>
    </w:p>
    <w:p w14:paraId="4C01A3F7" w14:textId="77777777" w:rsidR="00F86B20" w:rsidRPr="00F86B20" w:rsidRDefault="00F86B20" w:rsidP="00F86B20">
      <w:pPr>
        <w:spacing w:before="0" w:after="160" w:line="259" w:lineRule="auto"/>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 xml:space="preserve">Lista zaakceptowanych przez Administratora danych </w:t>
      </w:r>
      <w:proofErr w:type="spellStart"/>
      <w:r w:rsidRPr="00F86B20">
        <w:rPr>
          <w:rFonts w:asciiTheme="minorHAnsi" w:eastAsia="Calibri" w:hAnsiTheme="minorHAnsi" w:cs="Times New Roman"/>
          <w:sz w:val="20"/>
          <w:szCs w:val="20"/>
          <w:lang w:eastAsia="en-US"/>
        </w:rPr>
        <w:t>Sub</w:t>
      </w:r>
      <w:proofErr w:type="spellEnd"/>
      <w:r w:rsidRPr="00F86B20">
        <w:rPr>
          <w:rFonts w:asciiTheme="minorHAnsi" w:eastAsia="Calibri" w:hAnsiTheme="minorHAnsi" w:cs="Times New Roman"/>
          <w:sz w:val="20"/>
          <w:szCs w:val="20"/>
          <w:lang w:eastAsia="en-US"/>
        </w:rPr>
        <w:t xml:space="preserve">-procesorów, którym Procesor może </w:t>
      </w:r>
      <w:proofErr w:type="spellStart"/>
      <w:r w:rsidRPr="00F86B20">
        <w:rPr>
          <w:rFonts w:asciiTheme="minorHAnsi" w:eastAsia="Calibri" w:hAnsiTheme="minorHAnsi" w:cs="Times New Roman"/>
          <w:sz w:val="20"/>
          <w:szCs w:val="20"/>
          <w:lang w:eastAsia="en-US"/>
        </w:rPr>
        <w:t>podpowierzyć</w:t>
      </w:r>
      <w:proofErr w:type="spellEnd"/>
      <w:r w:rsidRPr="00F86B20">
        <w:rPr>
          <w:rFonts w:asciiTheme="minorHAnsi" w:eastAsia="Calibri" w:hAnsiTheme="minorHAnsi" w:cs="Times New Roman"/>
          <w:sz w:val="20"/>
          <w:szCs w:val="20"/>
          <w:lang w:eastAsia="en-US"/>
        </w:rPr>
        <w:t xml:space="preserve"> przetwarzanie Danych osobowych</w:t>
      </w:r>
    </w:p>
    <w:p w14:paraId="75FC14CB" w14:textId="77777777" w:rsidR="00F86B20" w:rsidRPr="00F86B20" w:rsidRDefault="00F86B20" w:rsidP="00F86B20">
      <w:pPr>
        <w:spacing w:before="0" w:after="160" w:line="259" w:lineRule="auto"/>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1) ...............................................</w:t>
      </w:r>
    </w:p>
    <w:p w14:paraId="62B69652" w14:textId="77777777" w:rsidR="00F86B20" w:rsidRPr="00F86B20" w:rsidRDefault="00F86B20" w:rsidP="00F86B20">
      <w:pPr>
        <w:spacing w:before="0" w:after="160" w:line="259" w:lineRule="auto"/>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2) ..............................................</w:t>
      </w:r>
    </w:p>
    <w:p w14:paraId="11B1BB42" w14:textId="77777777" w:rsidR="00F86B20" w:rsidRPr="00F86B20" w:rsidRDefault="00F86B20" w:rsidP="00F86B20">
      <w:pPr>
        <w:spacing w:before="0" w:after="160" w:line="259" w:lineRule="auto"/>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3) ..............................................</w:t>
      </w:r>
    </w:p>
    <w:p w14:paraId="6A6982EE" w14:textId="77777777" w:rsidR="00F86B20" w:rsidRPr="00F86B20" w:rsidRDefault="00F86B20" w:rsidP="00F86B20">
      <w:pPr>
        <w:spacing w:before="0" w:after="160" w:line="259" w:lineRule="auto"/>
        <w:jc w:val="left"/>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itd.</w:t>
      </w:r>
    </w:p>
    <w:p w14:paraId="6CD0C7E3" w14:textId="77777777" w:rsidR="00F86B20" w:rsidRPr="00F86B20" w:rsidRDefault="00F86B20" w:rsidP="00F86B20">
      <w:pPr>
        <w:spacing w:before="0" w:after="160" w:line="259" w:lineRule="auto"/>
        <w:jc w:val="left"/>
        <w:rPr>
          <w:rFonts w:asciiTheme="minorHAnsi" w:eastAsia="Calibri" w:hAnsiTheme="minorHAnsi" w:cs="Times New Roman"/>
          <w:sz w:val="20"/>
          <w:szCs w:val="20"/>
          <w:lang w:eastAsia="en-US"/>
        </w:rPr>
      </w:pPr>
    </w:p>
    <w:p w14:paraId="20915118" w14:textId="77777777" w:rsidR="00F86B20" w:rsidRPr="00F86B20" w:rsidRDefault="00F86B20" w:rsidP="00F86B20">
      <w:pPr>
        <w:spacing w:before="0" w:after="160" w:line="259" w:lineRule="auto"/>
        <w:jc w:val="left"/>
        <w:rPr>
          <w:rFonts w:asciiTheme="minorHAnsi" w:eastAsia="Calibri" w:hAnsiTheme="minorHAnsi" w:cs="Times New Roman"/>
          <w:sz w:val="20"/>
          <w:szCs w:val="20"/>
          <w:lang w:eastAsia="en-US"/>
        </w:rPr>
      </w:pPr>
    </w:p>
    <w:p w14:paraId="01E0C27D" w14:textId="77777777" w:rsidR="00F86B20" w:rsidRPr="00F86B20" w:rsidRDefault="00F86B20" w:rsidP="00F86B20">
      <w:pPr>
        <w:spacing w:before="0" w:after="160" w:line="259" w:lineRule="auto"/>
        <w:jc w:val="left"/>
        <w:rPr>
          <w:rFonts w:asciiTheme="minorHAnsi" w:eastAsia="Calibri" w:hAnsiTheme="minorHAnsi" w:cs="Times New Roman"/>
          <w:sz w:val="20"/>
          <w:szCs w:val="20"/>
          <w:lang w:eastAsia="en-US"/>
        </w:rPr>
      </w:pPr>
    </w:p>
    <w:p w14:paraId="2691F4CD" w14:textId="77777777" w:rsidR="00F86B20" w:rsidRPr="00F86B20" w:rsidRDefault="00F86B20" w:rsidP="00F86B20">
      <w:pPr>
        <w:spacing w:before="0" w:after="160" w:line="259" w:lineRule="auto"/>
        <w:jc w:val="left"/>
        <w:rPr>
          <w:rFonts w:asciiTheme="minorHAnsi" w:eastAsia="Calibri" w:hAnsiTheme="minorHAnsi" w:cs="Times New Roman"/>
          <w:sz w:val="20"/>
          <w:szCs w:val="20"/>
          <w:lang w:eastAsia="en-US"/>
        </w:rPr>
      </w:pPr>
    </w:p>
    <w:p w14:paraId="48692993" w14:textId="77777777" w:rsidR="00F86B20" w:rsidRPr="00F86B20" w:rsidRDefault="00F86B20" w:rsidP="00F86B20">
      <w:pPr>
        <w:spacing w:before="0" w:after="160" w:line="259" w:lineRule="auto"/>
        <w:jc w:val="left"/>
        <w:rPr>
          <w:rFonts w:asciiTheme="minorHAnsi" w:eastAsia="Calibri" w:hAnsiTheme="minorHAnsi" w:cs="Times New Roman"/>
          <w:sz w:val="20"/>
          <w:szCs w:val="20"/>
          <w:lang w:eastAsia="en-US"/>
        </w:rPr>
      </w:pPr>
    </w:p>
    <w:p w14:paraId="056CD9BA" w14:textId="77777777" w:rsidR="00F86B20" w:rsidRPr="00F86B20" w:rsidRDefault="00F86B20" w:rsidP="00F86B20">
      <w:pPr>
        <w:spacing w:before="0" w:after="160" w:line="259" w:lineRule="auto"/>
        <w:jc w:val="left"/>
        <w:rPr>
          <w:rFonts w:asciiTheme="minorHAnsi" w:eastAsia="Calibri" w:hAnsiTheme="minorHAnsi" w:cs="Times New Roman"/>
          <w:sz w:val="20"/>
          <w:szCs w:val="20"/>
          <w:lang w:eastAsia="en-US"/>
        </w:rPr>
      </w:pPr>
    </w:p>
    <w:p w14:paraId="3BE96892" w14:textId="77777777" w:rsidR="00F86B20" w:rsidRPr="00F86B20" w:rsidRDefault="00F86B20" w:rsidP="00F86B20">
      <w:pPr>
        <w:spacing w:before="0" w:after="160" w:line="259" w:lineRule="auto"/>
        <w:jc w:val="left"/>
        <w:rPr>
          <w:rFonts w:asciiTheme="minorHAnsi" w:eastAsia="Calibri" w:hAnsiTheme="minorHAnsi" w:cs="Times New Roman"/>
          <w:sz w:val="20"/>
          <w:szCs w:val="20"/>
          <w:lang w:eastAsia="en-US"/>
        </w:rPr>
      </w:pPr>
    </w:p>
    <w:p w14:paraId="045D8521" w14:textId="77777777" w:rsidR="003551FE" w:rsidRDefault="003551FE" w:rsidP="006F34F1">
      <w:pPr>
        <w:spacing w:before="0" w:after="160" w:line="259" w:lineRule="auto"/>
        <w:rPr>
          <w:rFonts w:asciiTheme="minorHAnsi" w:eastAsia="Calibri" w:hAnsiTheme="minorHAnsi" w:cs="Times New Roman"/>
          <w:b/>
          <w:sz w:val="20"/>
          <w:szCs w:val="20"/>
          <w:lang w:eastAsia="en-US"/>
        </w:rPr>
      </w:pPr>
    </w:p>
    <w:p w14:paraId="12C8FF89" w14:textId="77777777" w:rsidR="00F86B20" w:rsidRPr="00F86B20" w:rsidRDefault="00F86B20" w:rsidP="00F86B20">
      <w:pPr>
        <w:spacing w:before="0" w:after="160" w:line="259" w:lineRule="auto"/>
        <w:jc w:val="center"/>
        <w:rPr>
          <w:rFonts w:asciiTheme="minorHAnsi" w:eastAsia="Calibri" w:hAnsiTheme="minorHAnsi" w:cs="Times New Roman"/>
          <w:b/>
          <w:sz w:val="20"/>
          <w:szCs w:val="20"/>
          <w:lang w:eastAsia="en-US"/>
        </w:rPr>
      </w:pPr>
      <w:r w:rsidRPr="00F86B20">
        <w:rPr>
          <w:rFonts w:asciiTheme="minorHAnsi" w:eastAsia="Calibri" w:hAnsiTheme="minorHAnsi" w:cs="Times New Roman"/>
          <w:b/>
          <w:sz w:val="20"/>
          <w:szCs w:val="20"/>
          <w:lang w:eastAsia="en-US"/>
        </w:rPr>
        <w:lastRenderedPageBreak/>
        <w:t>ZAŁĄCZNIK NR 2</w:t>
      </w:r>
    </w:p>
    <w:p w14:paraId="43FFD541" w14:textId="77777777" w:rsidR="00F86B20" w:rsidRPr="00F86B20" w:rsidRDefault="00F86B20" w:rsidP="00F86B20">
      <w:pPr>
        <w:spacing w:before="0" w:after="160" w:line="259" w:lineRule="auto"/>
        <w:jc w:val="center"/>
        <w:rPr>
          <w:rFonts w:asciiTheme="minorHAnsi" w:eastAsia="Calibri" w:hAnsiTheme="minorHAnsi" w:cs="Times New Roman"/>
          <w:b/>
          <w:sz w:val="20"/>
          <w:szCs w:val="20"/>
          <w:lang w:eastAsia="en-US"/>
        </w:rPr>
      </w:pPr>
      <w:r w:rsidRPr="00F86B20">
        <w:rPr>
          <w:rFonts w:asciiTheme="minorHAnsi" w:eastAsia="Calibri" w:hAnsiTheme="minorHAnsi" w:cs="Times New Roman"/>
          <w:b/>
          <w:sz w:val="20"/>
          <w:szCs w:val="20"/>
          <w:lang w:eastAsia="en-US"/>
        </w:rPr>
        <w:t>WYKAZ ŚRODKÓW TECHNICZNYCH I ORGANIZACYJNYCH, KTÓRE ZOBOWIĄZANY JEST WDROŻYĆ PROCESOR</w:t>
      </w:r>
    </w:p>
    <w:p w14:paraId="48A4F814" w14:textId="77777777" w:rsidR="00F86B20" w:rsidRPr="00F86B20" w:rsidRDefault="00F86B20" w:rsidP="00F86B20">
      <w:pPr>
        <w:spacing w:before="0"/>
        <w:rPr>
          <w:rFonts w:asciiTheme="minorHAnsi" w:eastAsia="Calibri" w:hAnsiTheme="minorHAnsi" w:cs="Times New Roman"/>
          <w:sz w:val="20"/>
          <w:szCs w:val="20"/>
          <w:lang w:eastAsia="en-US"/>
        </w:rPr>
      </w:pPr>
      <w:r w:rsidRPr="00F86B20">
        <w:rPr>
          <w:rFonts w:asciiTheme="minorHAnsi" w:eastAsia="Calibri" w:hAnsiTheme="minorHAnsi" w:cs="Times New Roman"/>
          <w:sz w:val="20"/>
          <w:szCs w:val="20"/>
          <w:lang w:eastAsia="en-US"/>
        </w:rPr>
        <w:t xml:space="preserve">W celu zapewnienia odpowiedniego stopnia zabezpieczenia powierzonych danych Procesor jest zobowiązany wdrożyć następujące odpowiednie i zgodne z RODO środki techniczne i organizacyjne, w szczególności: </w:t>
      </w:r>
    </w:p>
    <w:p w14:paraId="7BCDEC75" w14:textId="77777777" w:rsidR="00F86B20" w:rsidRPr="00F86B20" w:rsidRDefault="00F86B20" w:rsidP="00F86B20">
      <w:pPr>
        <w:spacing w:before="0"/>
        <w:rPr>
          <w:rFonts w:asciiTheme="minorHAnsi" w:eastAsia="Calibri" w:hAnsiTheme="minorHAnsi" w:cs="Times New Roman"/>
          <w:sz w:val="20"/>
          <w:szCs w:val="20"/>
          <w:lang w:eastAsia="en-US"/>
        </w:rPr>
      </w:pPr>
    </w:p>
    <w:p w14:paraId="25F53280" w14:textId="77777777" w:rsidR="00F86B20" w:rsidRPr="00F86B20" w:rsidRDefault="00F86B20" w:rsidP="00F45587">
      <w:pPr>
        <w:numPr>
          <w:ilvl w:val="0"/>
          <w:numId w:val="104"/>
        </w:numPr>
        <w:spacing w:before="0" w:after="160" w:line="259" w:lineRule="auto"/>
        <w:contextualSpacing/>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zapewnić możliwość ciągłego zapewnienia poufności, integralności, dostępności i odporności systemów służących do przetwarzania danych osobowych oraz usług przetwarzania;</w:t>
      </w:r>
    </w:p>
    <w:p w14:paraId="4A9F24DA" w14:textId="77777777" w:rsidR="00F86B20" w:rsidRPr="00F86B20" w:rsidRDefault="00F86B20" w:rsidP="00F45587">
      <w:pPr>
        <w:numPr>
          <w:ilvl w:val="0"/>
          <w:numId w:val="104"/>
        </w:numPr>
        <w:spacing w:before="0" w:after="160" w:line="259" w:lineRule="auto"/>
        <w:contextualSpacing/>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zapewnić możliwość szybkiego przywrócenia dostępności danych osobowych i dostępu do nich w razie incydentu fizycznego lub technicznego</w:t>
      </w:r>
    </w:p>
    <w:p w14:paraId="56559C8E" w14:textId="77777777" w:rsidR="00F86B20" w:rsidRPr="00F86B20" w:rsidRDefault="00F86B20" w:rsidP="00F45587">
      <w:pPr>
        <w:numPr>
          <w:ilvl w:val="0"/>
          <w:numId w:val="104"/>
        </w:numPr>
        <w:spacing w:before="0" w:after="160" w:line="259" w:lineRule="auto"/>
        <w:contextualSpacing/>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dokonywać regularnego testowania, mierzenia i oceniania skuteczności środków technicznych i organizacyjnych mających zapewnić bezpieczeństwo przetwarzania danych osobowych;</w:t>
      </w:r>
    </w:p>
    <w:p w14:paraId="2D63D9DD" w14:textId="77777777" w:rsidR="00F86B20" w:rsidRPr="00F86B20" w:rsidRDefault="00F86B20" w:rsidP="00F45587">
      <w:pPr>
        <w:numPr>
          <w:ilvl w:val="0"/>
          <w:numId w:val="104"/>
        </w:numPr>
        <w:spacing w:before="0" w:after="160" w:line="259" w:lineRule="auto"/>
        <w:contextualSpacing/>
        <w:jc w:val="left"/>
        <w:rPr>
          <w:rFonts w:asciiTheme="minorHAnsi" w:hAnsiTheme="minorHAnsi" w:cs="Times New Roman"/>
          <w:b/>
          <w:sz w:val="20"/>
          <w:szCs w:val="20"/>
          <w:lang w:eastAsia="en-US"/>
        </w:rPr>
      </w:pPr>
      <w:r w:rsidRPr="00F86B20">
        <w:rPr>
          <w:rFonts w:asciiTheme="minorHAnsi" w:hAnsiTheme="minorHAnsi" w:cs="Times New Roman"/>
          <w:b/>
          <w:sz w:val="20"/>
          <w:szCs w:val="20"/>
          <w:lang w:eastAsia="en-US"/>
        </w:rPr>
        <w:t xml:space="preserve">ochrona pomieszczeń wykorzystanych do przetwarzania danych osobowych: </w:t>
      </w:r>
    </w:p>
    <w:p w14:paraId="6AA9CACD" w14:textId="77777777" w:rsidR="00F86B20" w:rsidRPr="00F86B20" w:rsidRDefault="00F86B20" w:rsidP="00F45587">
      <w:pPr>
        <w:numPr>
          <w:ilvl w:val="0"/>
          <w:numId w:val="105"/>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budynek i wszystkie pomieszczenia, w których zlokalizowano przetwarzanie danych osobowych zabezpieczone są przed dostępem osób nieuprawnionych;</w:t>
      </w:r>
    </w:p>
    <w:p w14:paraId="0ED5FA4F" w14:textId="77777777" w:rsidR="00F86B20" w:rsidRPr="00F86B20" w:rsidRDefault="00F86B20" w:rsidP="00F45587">
      <w:pPr>
        <w:numPr>
          <w:ilvl w:val="0"/>
          <w:numId w:val="105"/>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wejście do biura tylko za pomocą kart magnetycznych imiennych pracowników;</w:t>
      </w:r>
    </w:p>
    <w:p w14:paraId="41F06863" w14:textId="77777777" w:rsidR="00F86B20" w:rsidRPr="00F86B20" w:rsidRDefault="00F86B20" w:rsidP="00F45587">
      <w:pPr>
        <w:numPr>
          <w:ilvl w:val="0"/>
          <w:numId w:val="105"/>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dokumentacja papierowa po godzinach pracy jest przechowywana w zamykanych biurkach lub szafach;</w:t>
      </w:r>
    </w:p>
    <w:p w14:paraId="3EE186F1" w14:textId="77777777" w:rsidR="00F86B20" w:rsidRPr="00F86B20" w:rsidRDefault="00F86B20" w:rsidP="00F45587">
      <w:pPr>
        <w:numPr>
          <w:ilvl w:val="0"/>
          <w:numId w:val="105"/>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przebywanie osób nieuprawnionych w obszarze przetwarzania danych osobowych jest dopuszczalne w obecności osoby upoważnionej do przetwarzania danych osobowych lub za zgodą wyznaczonej osoby.</w:t>
      </w:r>
    </w:p>
    <w:p w14:paraId="6D029162" w14:textId="77777777" w:rsidR="00F86B20" w:rsidRPr="00F86B20" w:rsidRDefault="00F86B20" w:rsidP="00F45587">
      <w:pPr>
        <w:numPr>
          <w:ilvl w:val="0"/>
          <w:numId w:val="104"/>
        </w:numPr>
        <w:spacing w:before="0" w:after="160" w:line="259" w:lineRule="auto"/>
        <w:jc w:val="left"/>
        <w:rPr>
          <w:rFonts w:asciiTheme="minorHAnsi" w:hAnsiTheme="minorHAnsi" w:cs="Times New Roman"/>
          <w:b/>
          <w:sz w:val="20"/>
          <w:szCs w:val="20"/>
          <w:lang w:eastAsia="en-US"/>
        </w:rPr>
      </w:pPr>
      <w:r w:rsidRPr="00F86B20">
        <w:rPr>
          <w:rFonts w:asciiTheme="minorHAnsi" w:hAnsiTheme="minorHAnsi" w:cs="Times New Roman"/>
          <w:b/>
          <w:sz w:val="20"/>
          <w:szCs w:val="20"/>
          <w:lang w:eastAsia="en-US"/>
        </w:rPr>
        <w:t>Przedsięwzięcia w zakresie zabezpieczenia sprzętu komputerowego:</w:t>
      </w:r>
    </w:p>
    <w:p w14:paraId="16904188" w14:textId="77777777" w:rsidR="00F86B20" w:rsidRPr="00F86B20" w:rsidRDefault="00F86B20" w:rsidP="00F45587">
      <w:pPr>
        <w:numPr>
          <w:ilvl w:val="0"/>
          <w:numId w:val="106"/>
        </w:numPr>
        <w:spacing w:before="0" w:after="160" w:line="259" w:lineRule="auto"/>
        <w:jc w:val="left"/>
        <w:rPr>
          <w:rFonts w:asciiTheme="minorHAnsi" w:hAnsiTheme="minorHAnsi" w:cs="Times New Roman"/>
          <w:sz w:val="20"/>
          <w:szCs w:val="20"/>
          <w:lang w:eastAsia="en-US"/>
        </w:rPr>
      </w:pPr>
      <w:bookmarkStart w:id="83" w:name="pkt_III_2"/>
      <w:r w:rsidRPr="00F86B20">
        <w:rPr>
          <w:rFonts w:asciiTheme="minorHAnsi" w:hAnsiTheme="minorHAnsi" w:cs="Times New Roman"/>
          <w:sz w:val="20"/>
          <w:szCs w:val="20"/>
          <w:lang w:eastAsia="en-US"/>
        </w:rPr>
        <w:t>dla zapewnienia ciągłości działania systemów informatycznych służących do przetwarzania danych osobowych stosuje się w nich sprzęt oraz oprogramowanie wyprodukowane przez renomowanych producentów oraz zabezpiecza się sprzęt przed awarią zasilania lub zakłóceniami w sieci zasilającej</w:t>
      </w:r>
      <w:bookmarkStart w:id="84" w:name="Tytuł"/>
      <w:bookmarkEnd w:id="83"/>
      <w:bookmarkEnd w:id="84"/>
      <w:r w:rsidRPr="00F86B20">
        <w:rPr>
          <w:rFonts w:asciiTheme="minorHAnsi" w:hAnsiTheme="minorHAnsi" w:cs="Times New Roman"/>
          <w:sz w:val="20"/>
          <w:szCs w:val="20"/>
          <w:lang w:eastAsia="en-US"/>
        </w:rPr>
        <w:t>;</w:t>
      </w:r>
    </w:p>
    <w:p w14:paraId="372ECBA8" w14:textId="77777777" w:rsidR="00F86B20" w:rsidRPr="00F86B20" w:rsidRDefault="00F86B20" w:rsidP="00F45587">
      <w:pPr>
        <w:numPr>
          <w:ilvl w:val="0"/>
          <w:numId w:val="106"/>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zbiory danych osobowych oraz programy służące do przetwarzania danych osobowych są zabezpieczane przed przypadkową utratą albo celowym zniszczeniem poprzez wykonywanie kopii zapasowych;</w:t>
      </w:r>
    </w:p>
    <w:p w14:paraId="1947D04A" w14:textId="77777777" w:rsidR="00F86B20" w:rsidRPr="00F86B20" w:rsidRDefault="00F86B20" w:rsidP="00F45587">
      <w:pPr>
        <w:numPr>
          <w:ilvl w:val="0"/>
          <w:numId w:val="106"/>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kopie zapasowe są usuwane niezwłocznie po ustaniu ich użyteczności.</w:t>
      </w:r>
    </w:p>
    <w:p w14:paraId="730E5BB4" w14:textId="77777777" w:rsidR="00F86B20" w:rsidRPr="00F86B20" w:rsidRDefault="00F86B20" w:rsidP="00F45587">
      <w:pPr>
        <w:numPr>
          <w:ilvl w:val="0"/>
          <w:numId w:val="104"/>
        </w:numPr>
        <w:spacing w:before="0" w:after="160" w:line="259" w:lineRule="auto"/>
        <w:jc w:val="left"/>
        <w:rPr>
          <w:rFonts w:asciiTheme="minorHAnsi" w:hAnsiTheme="minorHAnsi" w:cs="Times New Roman"/>
          <w:b/>
          <w:sz w:val="20"/>
          <w:szCs w:val="20"/>
          <w:lang w:eastAsia="en-US"/>
        </w:rPr>
      </w:pPr>
      <w:r w:rsidRPr="00F86B20">
        <w:rPr>
          <w:rFonts w:asciiTheme="minorHAnsi" w:hAnsiTheme="minorHAnsi" w:cs="Times New Roman"/>
          <w:b/>
          <w:sz w:val="20"/>
          <w:szCs w:val="20"/>
          <w:lang w:eastAsia="en-US"/>
        </w:rPr>
        <w:t>Przedsięwzięcia w zakresie ochrony teletransmisji danych:</w:t>
      </w:r>
    </w:p>
    <w:p w14:paraId="08E10AC5" w14:textId="77777777" w:rsidR="00F86B20" w:rsidRPr="00F86B20" w:rsidRDefault="00F86B20" w:rsidP="00F45587">
      <w:pPr>
        <w:numPr>
          <w:ilvl w:val="0"/>
          <w:numId w:val="107"/>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w celu ochrony systemów informatycznych służących do przetwarzania danych osobowych przed zagrożeniami pochodzącymi z Internetu stosuje się zabezpieczenia chroniące przed nieuprawnionym dostępem;</w:t>
      </w:r>
    </w:p>
    <w:p w14:paraId="3C66DD24" w14:textId="77777777" w:rsidR="00F86B20" w:rsidRPr="00F86B20" w:rsidRDefault="00F86B20" w:rsidP="00F45587">
      <w:pPr>
        <w:numPr>
          <w:ilvl w:val="0"/>
          <w:numId w:val="107"/>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transmisja danych osobowych przez publiczną sieć telekomunikacyjną jest zabezpieczona środkami kryptograficznej ochrony danych;</w:t>
      </w:r>
    </w:p>
    <w:p w14:paraId="513E830C" w14:textId="77777777" w:rsidR="00F86B20" w:rsidRPr="00F86B20" w:rsidRDefault="00F86B20" w:rsidP="00F45587">
      <w:pPr>
        <w:numPr>
          <w:ilvl w:val="0"/>
          <w:numId w:val="104"/>
        </w:numPr>
        <w:spacing w:before="0" w:after="160" w:line="259" w:lineRule="auto"/>
        <w:jc w:val="left"/>
        <w:rPr>
          <w:rFonts w:asciiTheme="minorHAnsi" w:hAnsiTheme="minorHAnsi" w:cs="Times New Roman"/>
          <w:b/>
          <w:sz w:val="20"/>
          <w:szCs w:val="20"/>
          <w:lang w:eastAsia="en-US"/>
        </w:rPr>
      </w:pPr>
      <w:r w:rsidRPr="00F86B20">
        <w:rPr>
          <w:rFonts w:asciiTheme="minorHAnsi" w:hAnsiTheme="minorHAnsi" w:cs="Times New Roman"/>
          <w:b/>
          <w:sz w:val="20"/>
          <w:szCs w:val="20"/>
          <w:lang w:eastAsia="en-US"/>
        </w:rPr>
        <w:t>Przedsięwzięcia w zakresie środków ochrony w ramach oprogramowania systemów:</w:t>
      </w:r>
    </w:p>
    <w:p w14:paraId="66363C72" w14:textId="77777777" w:rsidR="00F86B20" w:rsidRPr="00F86B20" w:rsidRDefault="00F86B20" w:rsidP="00F45587">
      <w:pPr>
        <w:numPr>
          <w:ilvl w:val="0"/>
          <w:numId w:val="104"/>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w celu zapewnienia rozliczalności operacji dokonywanych przez użytkowników systemu informatycznego, w systemie tym dla każdego użytkownika rejestrowany jest odrębny identyfikator i hasło;</w:t>
      </w:r>
    </w:p>
    <w:p w14:paraId="49B9E07E" w14:textId="77777777" w:rsidR="00F86B20" w:rsidRPr="00F86B20" w:rsidRDefault="00F86B20" w:rsidP="00F45587">
      <w:pPr>
        <w:numPr>
          <w:ilvl w:val="0"/>
          <w:numId w:val="108"/>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w przypadku, gdy do uwierzytelnienia użytkowników używa się identyfikatora i hasła, składa się ono z co najmniej 8 znaków, i jest skonstruowane w sposób nie trywialny, w szczególności zawiera małe i duże litery oraz znaki specjalne (np. ?&amp;#%${*);</w:t>
      </w:r>
    </w:p>
    <w:p w14:paraId="7AE61E02" w14:textId="77777777" w:rsidR="00F86B20" w:rsidRPr="00F86B20" w:rsidRDefault="00F86B20" w:rsidP="00F45587">
      <w:pPr>
        <w:numPr>
          <w:ilvl w:val="0"/>
          <w:numId w:val="108"/>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hasła służące do uwierzytelniania w systemach informatycznych służących do przetwarzania danych osobowych są zmieniane co najmniej raz na 30 dni;</w:t>
      </w:r>
    </w:p>
    <w:p w14:paraId="691A2391" w14:textId="77777777" w:rsidR="00F86B20" w:rsidRPr="00F86B20" w:rsidRDefault="00F86B20" w:rsidP="00F45587">
      <w:pPr>
        <w:numPr>
          <w:ilvl w:val="0"/>
          <w:numId w:val="108"/>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lastRenderedPageBreak/>
        <w:t>system informatyczny powinien wymuszać zmianę haseł, informując po upływie ich ważności;</w:t>
      </w:r>
    </w:p>
    <w:p w14:paraId="2AD360CC" w14:textId="77777777" w:rsidR="00F86B20" w:rsidRPr="00F86B20" w:rsidRDefault="00F86B20" w:rsidP="00F45587">
      <w:pPr>
        <w:numPr>
          <w:ilvl w:val="0"/>
          <w:numId w:val="104"/>
        </w:numPr>
        <w:spacing w:before="0" w:after="160" w:line="259" w:lineRule="auto"/>
        <w:jc w:val="left"/>
        <w:rPr>
          <w:rFonts w:asciiTheme="minorHAnsi" w:hAnsiTheme="minorHAnsi" w:cs="Times New Roman"/>
          <w:b/>
          <w:sz w:val="20"/>
          <w:szCs w:val="20"/>
          <w:lang w:eastAsia="en-US"/>
        </w:rPr>
      </w:pPr>
      <w:bookmarkStart w:id="85" w:name="pkt_II_1"/>
      <w:r w:rsidRPr="00F86B20">
        <w:rPr>
          <w:rFonts w:asciiTheme="minorHAnsi" w:hAnsiTheme="minorHAnsi" w:cs="Times New Roman"/>
          <w:b/>
          <w:sz w:val="20"/>
          <w:szCs w:val="20"/>
          <w:lang w:eastAsia="en-US"/>
        </w:rPr>
        <w:t>Przedsięwzięcia w zakresie środków ochrony w ramach narzędzi baz danych i innych narzędzi programowych:</w:t>
      </w:r>
    </w:p>
    <w:p w14:paraId="0A3533E6" w14:textId="77777777" w:rsidR="00F86B20" w:rsidRPr="00F86B20" w:rsidRDefault="00F86B20" w:rsidP="00F45587">
      <w:pPr>
        <w:numPr>
          <w:ilvl w:val="0"/>
          <w:numId w:val="109"/>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w celu ochrony zbiorów danych osobowych prowadzonych w systemach informatycznych przed nieuprawnionym dostępem stosuje się mechanizmy kontroli dostępu do tych danych;</w:t>
      </w:r>
    </w:p>
    <w:bookmarkEnd w:id="85"/>
    <w:p w14:paraId="3614C477" w14:textId="77777777" w:rsidR="00F86B20" w:rsidRPr="00F86B20" w:rsidRDefault="00F86B20" w:rsidP="00F45587">
      <w:pPr>
        <w:numPr>
          <w:ilvl w:val="0"/>
          <w:numId w:val="109"/>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system zapewnia automatyczne odnotowywanie w systemie informacji o identyfikatorze użytkownika, który wprowadził dane osobowe oraz dacie pierwszego wprowadzenia danych do systemu;</w:t>
      </w:r>
    </w:p>
    <w:p w14:paraId="55C1CEC3" w14:textId="77777777" w:rsidR="00F86B20" w:rsidRPr="00F86B20" w:rsidRDefault="00DB0EA8" w:rsidP="00F45587">
      <w:pPr>
        <w:numPr>
          <w:ilvl w:val="0"/>
          <w:numId w:val="109"/>
        </w:numPr>
        <w:spacing w:before="0" w:after="160" w:line="259" w:lineRule="auto"/>
        <w:jc w:val="left"/>
        <w:rPr>
          <w:rFonts w:asciiTheme="minorHAnsi" w:hAnsiTheme="minorHAnsi" w:cs="Times New Roman"/>
          <w:sz w:val="20"/>
          <w:szCs w:val="20"/>
          <w:lang w:eastAsia="en-US"/>
        </w:rPr>
      </w:pPr>
      <w:r>
        <w:rPr>
          <w:rFonts w:asciiTheme="minorHAnsi" w:hAnsiTheme="minorHAnsi" w:cs="Times New Roman"/>
          <w:sz w:val="20"/>
          <w:szCs w:val="20"/>
          <w:lang w:eastAsia="en-US"/>
        </w:rPr>
        <w:t>(uchylony)</w:t>
      </w:r>
      <w:r w:rsidR="00F86B20" w:rsidRPr="00F86B20">
        <w:rPr>
          <w:rFonts w:asciiTheme="minorHAnsi" w:hAnsiTheme="minorHAnsi" w:cs="Times New Roman"/>
          <w:sz w:val="20"/>
          <w:szCs w:val="20"/>
          <w:lang w:eastAsia="en-US"/>
        </w:rPr>
        <w:t>;</w:t>
      </w:r>
    </w:p>
    <w:p w14:paraId="0725FE43" w14:textId="77777777" w:rsidR="00F86B20" w:rsidRPr="00F86B20" w:rsidRDefault="00F86B20" w:rsidP="00F45587">
      <w:pPr>
        <w:numPr>
          <w:ilvl w:val="0"/>
          <w:numId w:val="109"/>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stosuje się oprogramowanie umożliwiające trwałe usunięcie danych osobowych z urządzeń, dysków lub innych elektronicznych nośników informacji, które przeznaczone są do naprawy, przekazania lub likwidacji przez osobę nieuprawnioną;</w:t>
      </w:r>
    </w:p>
    <w:p w14:paraId="579807A3" w14:textId="77777777" w:rsidR="00F86B20" w:rsidRPr="00F86B20" w:rsidRDefault="00F86B20" w:rsidP="00F45587">
      <w:pPr>
        <w:numPr>
          <w:ilvl w:val="0"/>
          <w:numId w:val="104"/>
        </w:numPr>
        <w:spacing w:before="0" w:after="160" w:line="259" w:lineRule="auto"/>
        <w:jc w:val="left"/>
        <w:rPr>
          <w:rFonts w:asciiTheme="minorHAnsi" w:hAnsiTheme="minorHAnsi" w:cs="Times New Roman"/>
          <w:b/>
          <w:sz w:val="20"/>
          <w:szCs w:val="20"/>
          <w:lang w:eastAsia="en-US"/>
        </w:rPr>
      </w:pPr>
      <w:r w:rsidRPr="00F86B20">
        <w:rPr>
          <w:rFonts w:asciiTheme="minorHAnsi" w:hAnsiTheme="minorHAnsi" w:cs="Times New Roman"/>
          <w:b/>
          <w:sz w:val="20"/>
          <w:szCs w:val="20"/>
          <w:lang w:eastAsia="en-US"/>
        </w:rPr>
        <w:t>Przedsięwzięcia w zakresie środków ochrony w ramach systemu użytkowego:</w:t>
      </w:r>
    </w:p>
    <w:p w14:paraId="7E69D400" w14:textId="77777777" w:rsidR="00F86B20" w:rsidRPr="00F86B20" w:rsidRDefault="00F86B20" w:rsidP="00F45587">
      <w:pPr>
        <w:numPr>
          <w:ilvl w:val="0"/>
          <w:numId w:val="110"/>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w celu ochrony danych osobowych przetwarzanych na stacjach roboczych na czas krótkotrwałego opuszczenia stanowiska pracy przez użytkownika systemu, stosuje się mechanizm blokady stacji roboczej zabezpieczony hasłem;</w:t>
      </w:r>
    </w:p>
    <w:p w14:paraId="3CF6F165" w14:textId="77777777" w:rsidR="00F86B20" w:rsidRPr="00F86B20" w:rsidRDefault="00F86B20" w:rsidP="00F45587">
      <w:pPr>
        <w:numPr>
          <w:ilvl w:val="0"/>
          <w:numId w:val="110"/>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stosuje się mechanizmy kontroli dostępu użytkowników do zasobów – ogranicza się dostępu do katalogów, ogranicza się wykonywanie poleceń;</w:t>
      </w:r>
    </w:p>
    <w:p w14:paraId="68979105" w14:textId="77777777" w:rsidR="00F86B20" w:rsidRPr="00F86B20" w:rsidRDefault="00F86B20" w:rsidP="00F45587">
      <w:pPr>
        <w:numPr>
          <w:ilvl w:val="0"/>
          <w:numId w:val="110"/>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na stacjach roboczych użytkownicy nie posiadają uprawnień do instalowania nieautoryzowanego oprogramowania;</w:t>
      </w:r>
    </w:p>
    <w:p w14:paraId="19A36B26" w14:textId="77777777" w:rsidR="00F86B20" w:rsidRPr="00F86B20" w:rsidRDefault="00F86B20" w:rsidP="00F45587">
      <w:pPr>
        <w:numPr>
          <w:ilvl w:val="0"/>
          <w:numId w:val="110"/>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stosuje się oprogramowanie antywirusowe z automatyczną aktualizacją w celu ochrony systemu przed działaniem oprogramowania, którego celem jest uzyskanie nieuprawnionego dostępu do systemu informatycznego;</w:t>
      </w:r>
    </w:p>
    <w:p w14:paraId="2D524DB9" w14:textId="77777777" w:rsidR="00F86B20" w:rsidRPr="00F86B20" w:rsidRDefault="00F86B20" w:rsidP="00F45587">
      <w:pPr>
        <w:numPr>
          <w:ilvl w:val="0"/>
          <w:numId w:val="110"/>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kontrola antywirusowa jest przeprowadzana na wszystkich nośnikach magnetycznych i optycznych, służących zarówno do przetwarzania danych osobowych w systemie jak i do celów instalacyjnych.</w:t>
      </w:r>
    </w:p>
    <w:p w14:paraId="497C7F88" w14:textId="77777777" w:rsidR="00F86B20" w:rsidRPr="00F86B20" w:rsidRDefault="00F86B20" w:rsidP="00F45587">
      <w:pPr>
        <w:numPr>
          <w:ilvl w:val="0"/>
          <w:numId w:val="104"/>
        </w:numPr>
        <w:spacing w:before="0" w:after="160" w:line="259" w:lineRule="auto"/>
        <w:jc w:val="left"/>
        <w:rPr>
          <w:rFonts w:asciiTheme="minorHAnsi" w:hAnsiTheme="minorHAnsi" w:cs="Times New Roman"/>
          <w:b/>
          <w:sz w:val="20"/>
          <w:szCs w:val="20"/>
          <w:lang w:eastAsia="en-US"/>
        </w:rPr>
      </w:pPr>
      <w:r w:rsidRPr="00F86B20">
        <w:rPr>
          <w:rFonts w:asciiTheme="minorHAnsi" w:hAnsiTheme="minorHAnsi" w:cs="Times New Roman"/>
          <w:b/>
          <w:sz w:val="20"/>
          <w:szCs w:val="20"/>
          <w:lang w:eastAsia="en-US"/>
        </w:rPr>
        <w:t>Przedsięwzięcia w zakresie środków organizacyjnych:</w:t>
      </w:r>
    </w:p>
    <w:p w14:paraId="48356FA1" w14:textId="77777777" w:rsidR="00F86B20" w:rsidRPr="00F86B20" w:rsidRDefault="00F86B20" w:rsidP="00F45587">
      <w:pPr>
        <w:numPr>
          <w:ilvl w:val="0"/>
          <w:numId w:val="111"/>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wyznaczono Inspektora Ochrony Danych;</w:t>
      </w:r>
    </w:p>
    <w:p w14:paraId="45084A8E" w14:textId="77777777" w:rsidR="00F86B20" w:rsidRPr="00F86B20" w:rsidRDefault="00F86B20" w:rsidP="00F45587">
      <w:pPr>
        <w:numPr>
          <w:ilvl w:val="0"/>
          <w:numId w:val="111"/>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prowadzona jest ewidencja osób upoważnionych do przetwarzania danych osobowych;</w:t>
      </w:r>
    </w:p>
    <w:p w14:paraId="6A2105F8" w14:textId="77777777" w:rsidR="00F86B20" w:rsidRPr="00F86B20" w:rsidRDefault="00F86B20" w:rsidP="00F45587">
      <w:pPr>
        <w:numPr>
          <w:ilvl w:val="0"/>
          <w:numId w:val="111"/>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dostęp do danych osobowych możliwy jest po uzyskaniu formalnego upoważnienia do przetwarzania danych osobowych wydanego przez upoważnione osoby;</w:t>
      </w:r>
    </w:p>
    <w:p w14:paraId="0FEEF9E0" w14:textId="77777777" w:rsidR="00F86B20" w:rsidRPr="00F86B20" w:rsidRDefault="00F86B20" w:rsidP="00F45587">
      <w:pPr>
        <w:numPr>
          <w:ilvl w:val="0"/>
          <w:numId w:val="111"/>
        </w:numPr>
        <w:spacing w:before="0" w:after="160" w:line="259" w:lineRule="auto"/>
        <w:jc w:val="left"/>
        <w:rPr>
          <w:rFonts w:asciiTheme="minorHAnsi" w:hAnsiTheme="minorHAnsi" w:cs="Times New Roman"/>
          <w:sz w:val="20"/>
          <w:szCs w:val="20"/>
          <w:lang w:eastAsia="en-US"/>
        </w:rPr>
      </w:pPr>
      <w:r w:rsidRPr="00F86B20">
        <w:rPr>
          <w:rFonts w:asciiTheme="minorHAnsi" w:hAnsiTheme="minorHAnsi" w:cs="Times New Roman"/>
          <w:sz w:val="20"/>
          <w:szCs w:val="20"/>
          <w:lang w:eastAsia="en-US"/>
        </w:rPr>
        <w:t>wprowadzono Instrukcję zarządzania systemem informatycznym służącym do przetwarzania danych osobowych;</w:t>
      </w:r>
    </w:p>
    <w:p w14:paraId="5DF4C6BD" w14:textId="77777777" w:rsidR="00F86B20" w:rsidRPr="003551FE" w:rsidRDefault="00F86B20" w:rsidP="00F45587">
      <w:pPr>
        <w:numPr>
          <w:ilvl w:val="0"/>
          <w:numId w:val="111"/>
        </w:numPr>
        <w:spacing w:before="0" w:after="160" w:line="259" w:lineRule="auto"/>
        <w:jc w:val="left"/>
        <w:rPr>
          <w:rFonts w:asciiTheme="minorHAnsi" w:hAnsiTheme="minorHAnsi"/>
          <w:snapToGrid w:val="0"/>
          <w:sz w:val="20"/>
          <w:szCs w:val="20"/>
        </w:rPr>
      </w:pPr>
      <w:r w:rsidRPr="00F7764F">
        <w:rPr>
          <w:rFonts w:asciiTheme="minorHAnsi" w:hAnsiTheme="minorHAnsi" w:cs="Times New Roman"/>
          <w:sz w:val="20"/>
          <w:szCs w:val="20"/>
          <w:lang w:eastAsia="en-US"/>
        </w:rPr>
        <w:t>monitoruje</w:t>
      </w:r>
      <w:r w:rsidRPr="00F86B20">
        <w:rPr>
          <w:rFonts w:asciiTheme="minorHAnsi" w:eastAsia="Calibri" w:hAnsiTheme="minorHAnsi" w:cs="Times New Roman"/>
          <w:sz w:val="20"/>
          <w:szCs w:val="20"/>
          <w:lang w:eastAsia="en-US"/>
        </w:rPr>
        <w:t xml:space="preserve"> się wdrożone zabezpieczenia systemu informatycznego</w:t>
      </w:r>
    </w:p>
    <w:p w14:paraId="12791BA0" w14:textId="77777777" w:rsidR="003551FE" w:rsidRDefault="003551FE" w:rsidP="003551FE">
      <w:pPr>
        <w:spacing w:before="0" w:after="160" w:line="259" w:lineRule="auto"/>
        <w:ind w:left="360"/>
        <w:jc w:val="left"/>
        <w:rPr>
          <w:rFonts w:asciiTheme="minorHAnsi" w:eastAsia="Calibri" w:hAnsiTheme="minorHAnsi" w:cs="Times New Roman"/>
          <w:sz w:val="20"/>
          <w:szCs w:val="20"/>
          <w:lang w:eastAsia="en-US"/>
        </w:rPr>
      </w:pPr>
    </w:p>
    <w:p w14:paraId="4B25903B" w14:textId="77777777" w:rsidR="003551FE" w:rsidRDefault="003551FE" w:rsidP="003551FE">
      <w:pPr>
        <w:spacing w:before="0" w:after="160" w:line="259" w:lineRule="auto"/>
        <w:ind w:left="360"/>
        <w:jc w:val="left"/>
        <w:rPr>
          <w:rFonts w:asciiTheme="minorHAnsi" w:eastAsia="Calibri" w:hAnsiTheme="minorHAnsi" w:cs="Times New Roman"/>
          <w:sz w:val="20"/>
          <w:szCs w:val="20"/>
          <w:lang w:eastAsia="en-US"/>
        </w:rPr>
      </w:pPr>
    </w:p>
    <w:p w14:paraId="7B1B0FBB" w14:textId="77777777" w:rsidR="003551FE" w:rsidRDefault="003551FE" w:rsidP="003551FE">
      <w:pPr>
        <w:spacing w:before="0" w:after="160" w:line="259" w:lineRule="auto"/>
        <w:ind w:left="360"/>
        <w:jc w:val="left"/>
        <w:rPr>
          <w:rFonts w:asciiTheme="minorHAnsi" w:eastAsia="Calibri" w:hAnsiTheme="minorHAnsi" w:cs="Times New Roman"/>
          <w:sz w:val="20"/>
          <w:szCs w:val="20"/>
          <w:lang w:eastAsia="en-US"/>
        </w:rPr>
      </w:pPr>
    </w:p>
    <w:p w14:paraId="58377324" w14:textId="77777777" w:rsidR="003551FE" w:rsidRDefault="003551FE" w:rsidP="003551FE">
      <w:pPr>
        <w:spacing w:before="0" w:after="160" w:line="259" w:lineRule="auto"/>
        <w:ind w:left="360"/>
        <w:jc w:val="left"/>
        <w:rPr>
          <w:rFonts w:asciiTheme="minorHAnsi" w:eastAsia="Calibri" w:hAnsiTheme="minorHAnsi" w:cs="Times New Roman"/>
          <w:sz w:val="20"/>
          <w:szCs w:val="20"/>
          <w:lang w:eastAsia="en-US"/>
        </w:rPr>
      </w:pPr>
    </w:p>
    <w:p w14:paraId="62490FCE" w14:textId="77777777" w:rsidR="003551FE" w:rsidRDefault="003551FE" w:rsidP="003551FE">
      <w:pPr>
        <w:spacing w:before="0" w:after="160" w:line="259" w:lineRule="auto"/>
        <w:ind w:left="360"/>
        <w:jc w:val="left"/>
        <w:rPr>
          <w:rFonts w:asciiTheme="minorHAnsi" w:eastAsia="Calibri" w:hAnsiTheme="minorHAnsi" w:cs="Times New Roman"/>
          <w:sz w:val="20"/>
          <w:szCs w:val="20"/>
          <w:lang w:eastAsia="en-US"/>
        </w:rPr>
      </w:pPr>
    </w:p>
    <w:p w14:paraId="27F048F9" w14:textId="77777777" w:rsidR="003551FE" w:rsidRDefault="003551FE" w:rsidP="003551FE">
      <w:pPr>
        <w:spacing w:before="0" w:after="160" w:line="259" w:lineRule="auto"/>
        <w:ind w:left="360"/>
        <w:jc w:val="left"/>
        <w:rPr>
          <w:rFonts w:asciiTheme="minorHAnsi" w:eastAsia="Calibri" w:hAnsiTheme="minorHAnsi" w:cs="Times New Roman"/>
          <w:sz w:val="20"/>
          <w:szCs w:val="20"/>
          <w:lang w:eastAsia="en-US"/>
        </w:rPr>
      </w:pPr>
    </w:p>
    <w:p w14:paraId="482C4AF4" w14:textId="77777777" w:rsidR="003551FE" w:rsidRPr="003551FE" w:rsidRDefault="003551FE" w:rsidP="003551FE">
      <w:pPr>
        <w:spacing w:before="0" w:after="160" w:line="259" w:lineRule="auto"/>
        <w:jc w:val="center"/>
        <w:rPr>
          <w:rFonts w:ascii="Calibri" w:eastAsia="Calibri" w:hAnsi="Calibri" w:cs="Times New Roman"/>
          <w:b/>
          <w:sz w:val="20"/>
          <w:szCs w:val="20"/>
          <w:lang w:eastAsia="en-US"/>
        </w:rPr>
      </w:pPr>
      <w:r w:rsidRPr="003551FE">
        <w:rPr>
          <w:rFonts w:ascii="Calibri" w:eastAsia="Calibri" w:hAnsi="Calibri" w:cs="Times New Roman"/>
          <w:b/>
          <w:sz w:val="20"/>
          <w:szCs w:val="20"/>
          <w:lang w:eastAsia="en-US"/>
        </w:rPr>
        <w:t>ZAŁĄCZNIK NR 3</w:t>
      </w:r>
    </w:p>
    <w:p w14:paraId="66444BF4" w14:textId="77777777" w:rsidR="003551FE" w:rsidRPr="003551FE" w:rsidRDefault="003551FE" w:rsidP="003551FE">
      <w:pPr>
        <w:spacing w:before="0" w:after="200" w:line="259" w:lineRule="auto"/>
        <w:ind w:left="426"/>
        <w:contextualSpacing/>
        <w:jc w:val="center"/>
        <w:rPr>
          <w:rFonts w:ascii="Calibri" w:hAnsi="Calibri" w:cs="Times New Roman"/>
          <w:b/>
          <w:sz w:val="20"/>
          <w:szCs w:val="20"/>
          <w:lang w:eastAsia="en-US"/>
        </w:rPr>
      </w:pPr>
      <w:r w:rsidRPr="003551FE">
        <w:rPr>
          <w:rFonts w:ascii="Calibri" w:hAnsi="Calibri" w:cs="Times New Roman"/>
          <w:b/>
          <w:sz w:val="20"/>
          <w:szCs w:val="20"/>
          <w:lang w:eastAsia="en-US"/>
        </w:rPr>
        <w:t xml:space="preserve">OBOWIĄZEK INFORMACYJNY </w:t>
      </w:r>
    </w:p>
    <w:p w14:paraId="6522BD42" w14:textId="77777777" w:rsidR="003551FE" w:rsidRPr="003551FE" w:rsidRDefault="003551FE" w:rsidP="003551FE">
      <w:pPr>
        <w:ind w:left="720"/>
        <w:contextualSpacing/>
        <w:jc w:val="center"/>
        <w:rPr>
          <w:rFonts w:ascii="Calibri" w:hAnsi="Calibri" w:cs="Times New Roman"/>
          <w:b/>
          <w:sz w:val="20"/>
          <w:szCs w:val="20"/>
        </w:rPr>
      </w:pPr>
      <w:r w:rsidRPr="003551FE">
        <w:rPr>
          <w:rFonts w:ascii="Calibri" w:hAnsi="Calibri" w:cs="Times New Roman"/>
          <w:b/>
          <w:sz w:val="20"/>
          <w:szCs w:val="20"/>
          <w:lang w:eastAsia="en-US"/>
        </w:rPr>
        <w:t>W ZAKRESIE DYSPONOWANIA NIERUCHOMOŚCIĄ DO CELÓW BUDOWLANYCH</w:t>
      </w:r>
      <w:r w:rsidRPr="003551FE">
        <w:rPr>
          <w:rFonts w:ascii="Calibri" w:hAnsi="Calibri" w:cs="Times New Roman"/>
          <w:b/>
          <w:sz w:val="20"/>
          <w:szCs w:val="20"/>
        </w:rPr>
        <w:t>,</w:t>
      </w:r>
    </w:p>
    <w:p w14:paraId="00C38338" w14:textId="77777777" w:rsidR="003551FE" w:rsidRPr="003551FE" w:rsidRDefault="003551FE" w:rsidP="003551FE">
      <w:pPr>
        <w:ind w:left="720"/>
        <w:contextualSpacing/>
        <w:jc w:val="center"/>
        <w:rPr>
          <w:rFonts w:ascii="Calibri" w:hAnsi="Calibri" w:cs="Times New Roman"/>
          <w:b/>
          <w:sz w:val="20"/>
          <w:szCs w:val="20"/>
          <w:lang w:eastAsia="en-US"/>
        </w:rPr>
      </w:pPr>
      <w:r w:rsidRPr="003551FE">
        <w:rPr>
          <w:rFonts w:ascii="Calibri" w:hAnsi="Calibri" w:cs="Times New Roman"/>
          <w:b/>
          <w:sz w:val="20"/>
          <w:szCs w:val="20"/>
          <w:lang w:eastAsia="en-US"/>
        </w:rPr>
        <w:t>USTANOWIENIA SŁUŻEBNOŚCI PRZESYŁU, DOKONYWANIA REMONTÓW</w:t>
      </w:r>
    </w:p>
    <w:p w14:paraId="678DA095" w14:textId="77777777" w:rsidR="003551FE" w:rsidRPr="003551FE" w:rsidRDefault="003551FE" w:rsidP="003551FE">
      <w:pPr>
        <w:ind w:left="720"/>
        <w:contextualSpacing/>
        <w:jc w:val="center"/>
        <w:rPr>
          <w:rFonts w:ascii="Calibri" w:hAnsi="Calibri" w:cs="Times New Roman"/>
          <w:b/>
          <w:sz w:val="20"/>
          <w:szCs w:val="20"/>
          <w:lang w:eastAsia="en-US"/>
        </w:rPr>
      </w:pPr>
      <w:r w:rsidRPr="003551FE">
        <w:rPr>
          <w:rFonts w:ascii="Calibri" w:hAnsi="Calibri" w:cs="Times New Roman"/>
          <w:b/>
          <w:sz w:val="20"/>
          <w:szCs w:val="20"/>
          <w:lang w:eastAsia="en-US"/>
        </w:rPr>
        <w:t>I KONSERWACJI URZĄDZEŃ ELEKTROENERGETYCZNYCH</w:t>
      </w:r>
    </w:p>
    <w:p w14:paraId="3F565889" w14:textId="77777777" w:rsidR="003551FE" w:rsidRPr="003551FE" w:rsidRDefault="003551FE" w:rsidP="003551FE">
      <w:pPr>
        <w:spacing w:before="0" w:after="160"/>
        <w:jc w:val="left"/>
        <w:rPr>
          <w:rFonts w:ascii="Calibri" w:eastAsia="Calibri" w:hAnsi="Calibri" w:cs="Times New Roman"/>
          <w:b/>
          <w:i/>
          <w:sz w:val="20"/>
          <w:szCs w:val="20"/>
          <w:lang w:eastAsia="en-US"/>
        </w:rPr>
      </w:pPr>
    </w:p>
    <w:p w14:paraId="6E8F4DFE" w14:textId="77777777" w:rsidR="003551FE" w:rsidRPr="003551FE" w:rsidRDefault="003551FE" w:rsidP="003551FE">
      <w:pPr>
        <w:spacing w:before="0" w:after="160"/>
        <w:jc w:val="left"/>
        <w:rPr>
          <w:rFonts w:ascii="Calibri" w:eastAsia="Calibri" w:hAnsi="Calibri" w:cs="Times New Roman"/>
          <w:b/>
          <w:i/>
          <w:sz w:val="20"/>
          <w:szCs w:val="20"/>
          <w:lang w:eastAsia="en-US"/>
        </w:rPr>
      </w:pPr>
      <w:r w:rsidRPr="003551FE">
        <w:rPr>
          <w:rFonts w:ascii="Calibri" w:eastAsia="Calibri" w:hAnsi="Calibri" w:cs="Times New Roman"/>
          <w:b/>
          <w:i/>
          <w:sz w:val="20"/>
          <w:szCs w:val="20"/>
          <w:lang w:eastAsia="en-US"/>
        </w:rPr>
        <w:t>Szanowna Pani/Pan</w:t>
      </w:r>
    </w:p>
    <w:p w14:paraId="0AAFFB65" w14:textId="77777777" w:rsidR="003551FE" w:rsidRPr="003551FE" w:rsidRDefault="003551FE" w:rsidP="003551FE">
      <w:pPr>
        <w:spacing w:after="160" w:line="259" w:lineRule="auto"/>
        <w:jc w:val="center"/>
        <w:rPr>
          <w:rFonts w:ascii="Calibri" w:eastAsia="Calibri" w:hAnsi="Calibri" w:cs="Times New Roman"/>
          <w:b/>
          <w:sz w:val="20"/>
          <w:szCs w:val="20"/>
          <w:lang w:eastAsia="en-US"/>
        </w:rPr>
      </w:pPr>
      <w:r w:rsidRPr="003551FE">
        <w:rPr>
          <w:rFonts w:ascii="Calibri" w:eastAsia="Calibri" w:hAnsi="Calibri" w:cs="Times New Roman"/>
          <w:b/>
          <w:sz w:val="20"/>
          <w:szCs w:val="20"/>
          <w:lang w:eastAsia="en-US"/>
        </w:rPr>
        <w:t>Obowiązek informacyjny.</w:t>
      </w:r>
    </w:p>
    <w:p w14:paraId="1C4BF762" w14:textId="77777777" w:rsidR="003551FE" w:rsidRPr="003551FE" w:rsidRDefault="003551FE" w:rsidP="003551FE">
      <w:pPr>
        <w:spacing w:before="0" w:after="160" w:line="259" w:lineRule="auto"/>
        <w:rPr>
          <w:rFonts w:ascii="Calibri" w:eastAsia="Calibri" w:hAnsi="Calibri" w:cs="Times New Roman"/>
          <w:sz w:val="20"/>
          <w:szCs w:val="20"/>
          <w:lang w:eastAsia="en-US"/>
        </w:rPr>
      </w:pPr>
      <w:r w:rsidRPr="003551FE">
        <w:rPr>
          <w:rFonts w:ascii="Calibri" w:eastAsia="Calibri" w:hAnsi="Calibri" w:cs="Times New Roman"/>
          <w:sz w:val="20"/>
          <w:szCs w:val="20"/>
          <w:lang w:eastAsia="en-US"/>
        </w:rPr>
        <w:t xml:space="preserve">Na podstawie art. 13 ust. 1 i ust. 2 oraz art. 14 ust. 1 i ust. 2 rozporządzenia Parlamentu Europejskiego i Rady (UE) 2016/679 z 27 kwietnia 2016 r. w sprawie ochrony osób fizycznych w związku z przetwarzaniem danych osobowych i w sprawie swobodnego przepływu takich danych oraz uchylenia dyrektywy 95/56/WE (dalej jako: „RODO”) informujemy Panią/Pana o sposobie i celu w jakim przetwarzane są Pani/Pana dane osobowe, a także o przysługujących Pani/Panu prawach wynikających z regulacji o ochronie danych osobowych. </w:t>
      </w:r>
    </w:p>
    <w:p w14:paraId="295E2C17" w14:textId="77777777" w:rsidR="003551FE" w:rsidRPr="003551FE" w:rsidRDefault="003551FE" w:rsidP="003551FE">
      <w:pPr>
        <w:spacing w:after="160" w:line="259" w:lineRule="auto"/>
        <w:jc w:val="center"/>
        <w:rPr>
          <w:rFonts w:ascii="Calibri" w:eastAsia="Calibri" w:hAnsi="Calibri" w:cs="Times New Roman"/>
          <w:b/>
          <w:sz w:val="20"/>
          <w:szCs w:val="20"/>
          <w:lang w:eastAsia="en-US"/>
        </w:rPr>
      </w:pPr>
    </w:p>
    <w:p w14:paraId="1CCE3EC2" w14:textId="77777777" w:rsidR="003551FE" w:rsidRPr="003551FE" w:rsidRDefault="003551FE" w:rsidP="00F45587">
      <w:pPr>
        <w:numPr>
          <w:ilvl w:val="0"/>
          <w:numId w:val="112"/>
        </w:numPr>
        <w:spacing w:before="0" w:after="160" w:line="276" w:lineRule="auto"/>
        <w:contextualSpacing/>
        <w:jc w:val="left"/>
        <w:rPr>
          <w:rFonts w:ascii="Calibri" w:hAnsi="Calibri" w:cs="Times New Roman"/>
          <w:b/>
          <w:sz w:val="20"/>
          <w:szCs w:val="20"/>
          <w:lang w:eastAsia="en-US"/>
        </w:rPr>
      </w:pPr>
      <w:r w:rsidRPr="003551FE">
        <w:rPr>
          <w:rFonts w:ascii="Calibri" w:hAnsi="Calibri" w:cs="Times New Roman"/>
          <w:b/>
          <w:sz w:val="20"/>
          <w:szCs w:val="20"/>
          <w:lang w:eastAsia="en-US"/>
        </w:rPr>
        <w:t>Kto jest odpowiedzialny za przetwarzanie danych osobowych i z kim można się skontaktować?</w:t>
      </w:r>
    </w:p>
    <w:p w14:paraId="2F4A4822" w14:textId="77777777" w:rsidR="003551FE" w:rsidRPr="003551FE" w:rsidRDefault="003551FE" w:rsidP="003551FE">
      <w:pPr>
        <w:spacing w:after="160" w:line="259" w:lineRule="auto"/>
        <w:rPr>
          <w:rFonts w:ascii="Calibri" w:eastAsia="Calibri" w:hAnsi="Calibri" w:cs="Times New Roman"/>
          <w:color w:val="0563C1"/>
          <w:sz w:val="20"/>
          <w:szCs w:val="20"/>
          <w:u w:val="single"/>
          <w:lang w:eastAsia="en-US"/>
        </w:rPr>
      </w:pPr>
      <w:r w:rsidRPr="003551FE">
        <w:rPr>
          <w:rFonts w:ascii="Calibri" w:eastAsia="Calibri" w:hAnsi="Calibri" w:cs="Times New Roman"/>
          <w:b/>
          <w:sz w:val="20"/>
          <w:szCs w:val="20"/>
          <w:lang w:eastAsia="en-US"/>
        </w:rPr>
        <w:t>Administratorem</w:t>
      </w:r>
      <w:r w:rsidRPr="003551FE">
        <w:rPr>
          <w:rFonts w:ascii="Calibri" w:eastAsia="Calibri" w:hAnsi="Calibri" w:cs="Times New Roman"/>
          <w:sz w:val="20"/>
          <w:szCs w:val="20"/>
          <w:lang w:eastAsia="en-US"/>
        </w:rPr>
        <w:t xml:space="preserve"> danych osobowych, odpowiedzialnym za przetwarzanie danych osobowych zgodnie z prawem, w sposób zapewniający odpowiednie bezpieczeństwo tych danych, jest </w:t>
      </w:r>
      <w:r w:rsidRPr="003551FE">
        <w:rPr>
          <w:rFonts w:ascii="Calibri" w:eastAsia="Calibri" w:hAnsi="Calibri" w:cs="Times New Roman"/>
          <w:bCs/>
          <w:sz w:val="20"/>
          <w:szCs w:val="20"/>
          <w:lang w:eastAsia="en-US"/>
        </w:rPr>
        <w:t xml:space="preserve">ENEA Operator Sp. z o.o., ul. Strzeszyńska 58, 60-479 Poznań. </w:t>
      </w:r>
      <w:r w:rsidRPr="003551FE">
        <w:rPr>
          <w:rFonts w:ascii="Calibri" w:eastAsia="Calibri" w:hAnsi="Calibri" w:cs="Times New Roman"/>
          <w:sz w:val="20"/>
          <w:szCs w:val="20"/>
          <w:lang w:eastAsia="en-US"/>
        </w:rPr>
        <w:t xml:space="preserve">Wyznaczyliśmy </w:t>
      </w:r>
      <w:r w:rsidRPr="003551FE">
        <w:rPr>
          <w:rFonts w:ascii="Calibri" w:eastAsia="Calibri" w:hAnsi="Calibri" w:cs="Times New Roman"/>
          <w:b/>
          <w:sz w:val="20"/>
          <w:szCs w:val="20"/>
          <w:lang w:eastAsia="en-US"/>
        </w:rPr>
        <w:t>Inspektora Ochrony Danych,</w:t>
      </w:r>
      <w:r w:rsidRPr="003551FE">
        <w:rPr>
          <w:rFonts w:ascii="Calibri" w:eastAsia="Calibri" w:hAnsi="Calibri" w:cs="Times New Roman"/>
          <w:sz w:val="20"/>
          <w:szCs w:val="20"/>
          <w:lang w:eastAsia="en-US"/>
        </w:rPr>
        <w:t xml:space="preserve"> z którym można się kontaktować pod wyżej wskazanym adresem, bądź poprzez kontakt elektroniczny pod adresem e-mail: </w:t>
      </w:r>
      <w:hyperlink r:id="rId22" w:history="1">
        <w:r w:rsidRPr="003551FE">
          <w:rPr>
            <w:rFonts w:ascii="Calibri" w:eastAsia="Calibri" w:hAnsi="Calibri" w:cs="Times New Roman"/>
            <w:color w:val="0563C1"/>
            <w:sz w:val="20"/>
            <w:szCs w:val="20"/>
            <w:u w:val="single"/>
            <w:lang w:eastAsia="en-US"/>
          </w:rPr>
          <w:t>eop.iod@enea.pl</w:t>
        </w:r>
      </w:hyperlink>
      <w:r w:rsidRPr="003551FE">
        <w:rPr>
          <w:rFonts w:ascii="Calibri" w:eastAsia="Calibri" w:hAnsi="Calibri" w:cs="Times New Roman"/>
          <w:color w:val="0563C1"/>
          <w:sz w:val="20"/>
          <w:szCs w:val="20"/>
          <w:u w:val="single"/>
          <w:lang w:eastAsia="en-US"/>
        </w:rPr>
        <w:t>.</w:t>
      </w:r>
    </w:p>
    <w:p w14:paraId="4FBE07E8" w14:textId="77777777" w:rsidR="003551FE" w:rsidRPr="003551FE" w:rsidRDefault="003551FE" w:rsidP="003551FE">
      <w:pPr>
        <w:spacing w:after="160" w:line="259" w:lineRule="auto"/>
        <w:rPr>
          <w:rFonts w:ascii="Calibri" w:eastAsia="Calibri" w:hAnsi="Calibri" w:cs="Times New Roman"/>
          <w:bCs/>
          <w:sz w:val="20"/>
          <w:szCs w:val="20"/>
          <w:lang w:eastAsia="en-US"/>
        </w:rPr>
      </w:pPr>
    </w:p>
    <w:p w14:paraId="48423B07" w14:textId="77777777" w:rsidR="003551FE" w:rsidRPr="003551FE" w:rsidRDefault="003551FE" w:rsidP="00F45587">
      <w:pPr>
        <w:numPr>
          <w:ilvl w:val="0"/>
          <w:numId w:val="112"/>
        </w:numPr>
        <w:spacing w:before="0" w:after="160" w:line="276" w:lineRule="auto"/>
        <w:contextualSpacing/>
        <w:jc w:val="left"/>
        <w:rPr>
          <w:rFonts w:ascii="Calibri" w:hAnsi="Calibri" w:cs="Times New Roman"/>
          <w:b/>
          <w:sz w:val="20"/>
          <w:szCs w:val="20"/>
          <w:lang w:eastAsia="en-US"/>
        </w:rPr>
      </w:pPr>
      <w:r w:rsidRPr="003551FE">
        <w:rPr>
          <w:rFonts w:ascii="Calibri" w:hAnsi="Calibri" w:cs="Times New Roman"/>
          <w:b/>
          <w:sz w:val="20"/>
          <w:szCs w:val="20"/>
          <w:lang w:eastAsia="en-US"/>
        </w:rPr>
        <w:t>Dlaczego przetwarzane są Pani/Pana dane osobowe i na jakiej podstawie prawnej? Jaki jest cel przetwarzania danych osobowych?</w:t>
      </w:r>
    </w:p>
    <w:p w14:paraId="2FDF5D07" w14:textId="77777777" w:rsidR="003551FE" w:rsidRPr="003551FE" w:rsidRDefault="003551FE" w:rsidP="003551FE">
      <w:pPr>
        <w:spacing w:after="160" w:line="259" w:lineRule="auto"/>
        <w:rPr>
          <w:rFonts w:ascii="Calibri" w:eastAsia="Calibri" w:hAnsi="Calibri" w:cs="Times New Roman"/>
          <w:sz w:val="20"/>
          <w:szCs w:val="20"/>
          <w:lang w:eastAsia="en-US"/>
        </w:rPr>
      </w:pPr>
      <w:r w:rsidRPr="003551FE">
        <w:rPr>
          <w:rFonts w:ascii="Calibri" w:eastAsia="Calibri" w:hAnsi="Calibri" w:cs="Times New Roman"/>
          <w:sz w:val="20"/>
          <w:szCs w:val="20"/>
          <w:lang w:eastAsia="en-US"/>
        </w:rPr>
        <w:t xml:space="preserve">Enea Operator przetwarza dane osobowe zgodnie z postanowieniami RODO i polskich przepisów o ochronie danych osobowych: </w:t>
      </w:r>
    </w:p>
    <w:p w14:paraId="27009516" w14:textId="77777777" w:rsidR="003551FE" w:rsidRPr="00EA275A" w:rsidRDefault="003551FE" w:rsidP="00F45587">
      <w:pPr>
        <w:numPr>
          <w:ilvl w:val="0"/>
          <w:numId w:val="115"/>
        </w:numPr>
        <w:spacing w:before="0" w:after="160" w:line="259" w:lineRule="auto"/>
        <w:contextualSpacing/>
        <w:jc w:val="left"/>
        <w:rPr>
          <w:rFonts w:ascii="Calibri" w:hAnsi="Calibri" w:cs="Times New Roman"/>
          <w:sz w:val="20"/>
          <w:szCs w:val="20"/>
        </w:rPr>
      </w:pPr>
      <w:r w:rsidRPr="00EA275A">
        <w:rPr>
          <w:rFonts w:ascii="Calibri" w:hAnsi="Calibri" w:cs="Times New Roman"/>
          <w:b/>
          <w:sz w:val="20"/>
          <w:szCs w:val="20"/>
          <w:lang w:eastAsia="en-US"/>
        </w:rPr>
        <w:t xml:space="preserve">na podstawie wyrażonej przez Państwa zgody </w:t>
      </w:r>
      <w:r w:rsidRPr="00EA275A">
        <w:rPr>
          <w:rFonts w:ascii="Calibri" w:hAnsi="Calibri" w:cs="Times New Roman"/>
          <w:sz w:val="20"/>
          <w:szCs w:val="20"/>
          <w:lang w:eastAsia="en-US"/>
        </w:rPr>
        <w:t>(art. 6 ust. 1 lit a RODO) w zakresie dysponowania nieruchomością przez Administratora danych osobowych do celów budowlanych</w:t>
      </w:r>
      <w:r w:rsidRPr="00EA275A">
        <w:rPr>
          <w:rFonts w:ascii="Calibri" w:hAnsi="Calibri" w:cs="Times New Roman"/>
          <w:sz w:val="20"/>
          <w:szCs w:val="20"/>
        </w:rPr>
        <w:t>.</w:t>
      </w:r>
    </w:p>
    <w:p w14:paraId="5C6421AA" w14:textId="77777777" w:rsidR="003551FE" w:rsidRPr="00EA275A" w:rsidRDefault="003551FE" w:rsidP="00F45587">
      <w:pPr>
        <w:numPr>
          <w:ilvl w:val="0"/>
          <w:numId w:val="115"/>
        </w:numPr>
        <w:spacing w:before="0" w:after="160" w:line="259" w:lineRule="auto"/>
        <w:contextualSpacing/>
        <w:jc w:val="left"/>
        <w:rPr>
          <w:rFonts w:ascii="Calibri" w:hAnsi="Calibri" w:cs="Times New Roman"/>
          <w:sz w:val="20"/>
          <w:szCs w:val="20"/>
        </w:rPr>
      </w:pPr>
      <w:r w:rsidRPr="00EA275A">
        <w:rPr>
          <w:rFonts w:ascii="Calibri" w:hAnsi="Calibri" w:cs="Times New Roman"/>
          <w:b/>
          <w:sz w:val="20"/>
          <w:szCs w:val="20"/>
          <w:lang w:eastAsia="en-US"/>
        </w:rPr>
        <w:t>do celów wynikających z prawnie uzasadnionych interesów realizowanych przez Enea Operator Sp. z o.o.  lub stronę trzecią</w:t>
      </w:r>
      <w:r w:rsidRPr="00EA275A">
        <w:rPr>
          <w:rFonts w:ascii="Calibri" w:hAnsi="Calibri" w:cs="Times New Roman"/>
          <w:sz w:val="20"/>
          <w:szCs w:val="20"/>
          <w:lang w:eastAsia="en-US"/>
        </w:rPr>
        <w:t xml:space="preserve"> (art. 6 ust. 1 lit f RODO) na potrzeby:</w:t>
      </w:r>
    </w:p>
    <w:p w14:paraId="086C6B33" w14:textId="77777777" w:rsidR="003551FE" w:rsidRPr="00EA275A" w:rsidRDefault="003551FE" w:rsidP="00F45587">
      <w:pPr>
        <w:numPr>
          <w:ilvl w:val="0"/>
          <w:numId w:val="113"/>
        </w:numPr>
        <w:spacing w:before="0" w:after="160" w:line="276" w:lineRule="auto"/>
        <w:contextualSpacing/>
        <w:jc w:val="left"/>
        <w:rPr>
          <w:rFonts w:ascii="Calibri" w:hAnsi="Calibri" w:cs="Times New Roman"/>
          <w:sz w:val="20"/>
          <w:szCs w:val="20"/>
          <w:lang w:eastAsia="en-US"/>
        </w:rPr>
      </w:pPr>
      <w:r w:rsidRPr="00EA275A">
        <w:rPr>
          <w:rFonts w:ascii="Calibri" w:hAnsi="Calibri" w:cs="Times New Roman"/>
          <w:sz w:val="20"/>
          <w:szCs w:val="20"/>
          <w:lang w:eastAsia="en-US"/>
        </w:rPr>
        <w:t>ustanowienia służebności przesyłu i zawarcia stosownej umowy wraz z pozytywnym zakończeniem procesu dochodzenia roszczeń,</w:t>
      </w:r>
    </w:p>
    <w:p w14:paraId="42594158" w14:textId="77777777" w:rsidR="003551FE" w:rsidRPr="00EA275A" w:rsidRDefault="003551FE" w:rsidP="00F45587">
      <w:pPr>
        <w:numPr>
          <w:ilvl w:val="0"/>
          <w:numId w:val="113"/>
        </w:numPr>
        <w:spacing w:before="0" w:after="160" w:line="276" w:lineRule="auto"/>
        <w:contextualSpacing/>
        <w:jc w:val="left"/>
        <w:rPr>
          <w:rFonts w:ascii="Calibri" w:hAnsi="Calibri" w:cs="Times New Roman"/>
          <w:sz w:val="20"/>
          <w:szCs w:val="20"/>
          <w:lang w:eastAsia="en-US"/>
        </w:rPr>
      </w:pPr>
      <w:r w:rsidRPr="00EA275A">
        <w:rPr>
          <w:rFonts w:ascii="Calibri" w:hAnsi="Calibri" w:cs="Times New Roman"/>
          <w:sz w:val="20"/>
          <w:szCs w:val="20"/>
          <w:lang w:eastAsia="en-US"/>
        </w:rPr>
        <w:t>dokonywania remontów i konserwacji urządzeń elektroenergetycznych wraz z pozytywnym zakończeniem procesu dochodzenia roszczeń oraz realizacji robót na sieci elektroenergetycznej, czy prac projektowych.</w:t>
      </w:r>
    </w:p>
    <w:p w14:paraId="752CA12F" w14:textId="77777777" w:rsidR="003551FE" w:rsidRPr="003551FE" w:rsidRDefault="003551FE" w:rsidP="003551FE">
      <w:pPr>
        <w:spacing w:line="276" w:lineRule="auto"/>
        <w:contextualSpacing/>
        <w:rPr>
          <w:rFonts w:ascii="Calibri" w:hAnsi="Calibri" w:cs="Times New Roman"/>
          <w:sz w:val="20"/>
          <w:szCs w:val="20"/>
          <w:lang w:eastAsia="en-US"/>
        </w:rPr>
      </w:pPr>
    </w:p>
    <w:p w14:paraId="4C308E92" w14:textId="77777777" w:rsidR="003551FE" w:rsidRPr="003551FE" w:rsidRDefault="003551FE" w:rsidP="00F45587">
      <w:pPr>
        <w:numPr>
          <w:ilvl w:val="0"/>
          <w:numId w:val="112"/>
        </w:numPr>
        <w:spacing w:before="0" w:after="160" w:line="276" w:lineRule="auto"/>
        <w:contextualSpacing/>
        <w:jc w:val="left"/>
        <w:rPr>
          <w:rFonts w:ascii="Calibri" w:hAnsi="Calibri" w:cs="Times New Roman"/>
          <w:b/>
          <w:sz w:val="20"/>
          <w:szCs w:val="20"/>
          <w:lang w:eastAsia="en-US"/>
        </w:rPr>
      </w:pPr>
      <w:r w:rsidRPr="003551FE">
        <w:rPr>
          <w:rFonts w:ascii="Calibri" w:hAnsi="Calibri" w:cs="Times New Roman"/>
          <w:b/>
          <w:sz w:val="20"/>
          <w:szCs w:val="20"/>
          <w:lang w:eastAsia="en-US"/>
        </w:rPr>
        <w:t>Komu możemy przekazywać dane osobowe?</w:t>
      </w:r>
    </w:p>
    <w:p w14:paraId="7DDA52AC" w14:textId="77777777" w:rsidR="003551FE" w:rsidRPr="003551FE" w:rsidRDefault="003551FE" w:rsidP="003551FE">
      <w:pPr>
        <w:spacing w:after="160" w:line="259" w:lineRule="auto"/>
        <w:rPr>
          <w:rFonts w:ascii="Calibri" w:eastAsia="Calibri" w:hAnsi="Calibri" w:cs="Times New Roman"/>
          <w:sz w:val="20"/>
          <w:szCs w:val="20"/>
          <w:lang w:eastAsia="en-US"/>
        </w:rPr>
      </w:pPr>
      <w:r w:rsidRPr="003551FE">
        <w:rPr>
          <w:rFonts w:ascii="Calibri" w:eastAsia="Calibri" w:hAnsi="Calibri" w:cs="Times New Roman"/>
          <w:sz w:val="20"/>
          <w:szCs w:val="20"/>
          <w:lang w:eastAsia="en-US"/>
        </w:rPr>
        <w:t xml:space="preserve">Odbiorcami Państwa danych osobowych mogą być podmioty następujących kategorii: </w:t>
      </w:r>
    </w:p>
    <w:p w14:paraId="3BA2964F" w14:textId="77777777" w:rsidR="003551FE" w:rsidRPr="003551FE" w:rsidRDefault="003551FE" w:rsidP="00F45587">
      <w:pPr>
        <w:numPr>
          <w:ilvl w:val="0"/>
          <w:numId w:val="116"/>
        </w:numPr>
        <w:spacing w:before="0" w:after="160" w:line="276" w:lineRule="auto"/>
        <w:contextualSpacing/>
        <w:jc w:val="left"/>
        <w:rPr>
          <w:rFonts w:ascii="Calibri" w:hAnsi="Calibri" w:cs="Times New Roman"/>
          <w:sz w:val="20"/>
          <w:szCs w:val="20"/>
          <w:lang w:eastAsia="en-US"/>
        </w:rPr>
      </w:pPr>
      <w:r w:rsidRPr="003551FE">
        <w:rPr>
          <w:rFonts w:ascii="Calibri" w:hAnsi="Calibri" w:cs="Times New Roman"/>
          <w:sz w:val="20"/>
          <w:szCs w:val="20"/>
          <w:lang w:eastAsia="en-US"/>
        </w:rPr>
        <w:t xml:space="preserve">upoważnione do ich otrzymania na podstawie obowiązujących przepisów prawa (np. sądy, organy państwowe), w tym na podstawie przepisów prawa energetycznego, </w:t>
      </w:r>
    </w:p>
    <w:p w14:paraId="676D180F" w14:textId="77777777" w:rsidR="003551FE" w:rsidRPr="003551FE" w:rsidRDefault="003551FE" w:rsidP="00F45587">
      <w:pPr>
        <w:numPr>
          <w:ilvl w:val="0"/>
          <w:numId w:val="116"/>
        </w:numPr>
        <w:spacing w:before="0" w:after="160" w:line="276" w:lineRule="auto"/>
        <w:contextualSpacing/>
        <w:jc w:val="left"/>
        <w:rPr>
          <w:rFonts w:ascii="Calibri" w:hAnsi="Calibri" w:cs="Times New Roman"/>
          <w:sz w:val="20"/>
          <w:szCs w:val="20"/>
          <w:lang w:eastAsia="en-US"/>
        </w:rPr>
      </w:pPr>
      <w:r w:rsidRPr="003551FE">
        <w:rPr>
          <w:rFonts w:ascii="Calibri" w:hAnsi="Calibri" w:cs="Times New Roman"/>
          <w:sz w:val="20"/>
          <w:szCs w:val="20"/>
          <w:lang w:eastAsia="en-US"/>
        </w:rPr>
        <w:t>podmioty świadczące na rzecz  Enea Operator Sp. z o.o.  usługi w zakresie obsługi i realizacji procesu nabywania praw do nieruchomości na potrzeby urządzeń elektroenergetycznych,</w:t>
      </w:r>
    </w:p>
    <w:p w14:paraId="5F40DC9A" w14:textId="77777777" w:rsidR="003551FE" w:rsidRPr="003551FE" w:rsidRDefault="003551FE" w:rsidP="00F45587">
      <w:pPr>
        <w:numPr>
          <w:ilvl w:val="0"/>
          <w:numId w:val="116"/>
        </w:numPr>
        <w:spacing w:before="0" w:after="160" w:line="259" w:lineRule="auto"/>
        <w:jc w:val="left"/>
        <w:rPr>
          <w:rFonts w:ascii="Calibri" w:eastAsia="Calibri" w:hAnsi="Calibri" w:cs="Times New Roman"/>
          <w:sz w:val="20"/>
          <w:szCs w:val="20"/>
          <w:lang w:eastAsia="en-US"/>
        </w:rPr>
      </w:pPr>
      <w:r w:rsidRPr="003551FE">
        <w:rPr>
          <w:rFonts w:ascii="Calibri" w:eastAsia="Calibri" w:hAnsi="Calibri" w:cs="Times New Roman"/>
          <w:sz w:val="20"/>
          <w:szCs w:val="20"/>
          <w:lang w:eastAsia="en-US"/>
        </w:rPr>
        <w:lastRenderedPageBreak/>
        <w:t xml:space="preserve">podmioty świadczące na rzecz  ENEA Operator Sp. z o.o.  usługi informatyczne, telekomunikacyjne, doręczania korespondencji i przesyłek, drukarskie, archiwizacyjne, podatkowe, księgowo-finansowe, doradcze, audytorskie, kontrolne, prawne, windykacyjne, </w:t>
      </w:r>
    </w:p>
    <w:p w14:paraId="565BE207" w14:textId="77777777" w:rsidR="003551FE" w:rsidRPr="003551FE" w:rsidRDefault="003551FE" w:rsidP="00F45587">
      <w:pPr>
        <w:numPr>
          <w:ilvl w:val="0"/>
          <w:numId w:val="116"/>
        </w:numPr>
        <w:spacing w:before="0" w:after="160" w:line="259" w:lineRule="auto"/>
        <w:jc w:val="left"/>
        <w:rPr>
          <w:rFonts w:ascii="Calibri" w:eastAsia="Calibri" w:hAnsi="Calibri" w:cs="Times New Roman"/>
          <w:sz w:val="20"/>
          <w:szCs w:val="20"/>
          <w:lang w:eastAsia="en-US"/>
        </w:rPr>
      </w:pPr>
      <w:r w:rsidRPr="003551FE">
        <w:rPr>
          <w:rFonts w:ascii="Calibri" w:eastAsia="Calibri" w:hAnsi="Calibri" w:cs="Times New Roman"/>
          <w:sz w:val="20"/>
          <w:szCs w:val="20"/>
          <w:lang w:eastAsia="en-US"/>
        </w:rPr>
        <w:t xml:space="preserve">pracownicy Enea Operator Sp. z o.o. </w:t>
      </w:r>
    </w:p>
    <w:p w14:paraId="1DFAF778" w14:textId="77777777" w:rsidR="003551FE" w:rsidRPr="003551FE" w:rsidRDefault="003551FE" w:rsidP="003551FE">
      <w:pPr>
        <w:spacing w:before="0"/>
        <w:ind w:left="360"/>
        <w:jc w:val="left"/>
        <w:rPr>
          <w:rFonts w:ascii="Calibri" w:eastAsia="Calibri" w:hAnsi="Calibri" w:cs="Times New Roman"/>
          <w:color w:val="0563C1"/>
          <w:sz w:val="20"/>
          <w:szCs w:val="20"/>
          <w:highlight w:val="yellow"/>
          <w:u w:val="single"/>
          <w:lang w:eastAsia="en-US"/>
        </w:rPr>
      </w:pPr>
    </w:p>
    <w:p w14:paraId="3FF470AA" w14:textId="77777777" w:rsidR="003551FE" w:rsidRPr="003551FE" w:rsidRDefault="003551FE" w:rsidP="003551FE">
      <w:pPr>
        <w:spacing w:after="160" w:line="259" w:lineRule="auto"/>
        <w:rPr>
          <w:rFonts w:ascii="Calibri" w:eastAsia="Calibri" w:hAnsi="Calibri" w:cs="Times New Roman"/>
          <w:sz w:val="20"/>
          <w:szCs w:val="20"/>
          <w:lang w:eastAsia="en-US"/>
        </w:rPr>
      </w:pPr>
      <w:r w:rsidRPr="003551FE">
        <w:rPr>
          <w:rFonts w:ascii="Calibri" w:eastAsia="Calibri" w:hAnsi="Calibri" w:cs="Times New Roman"/>
          <w:sz w:val="20"/>
          <w:szCs w:val="20"/>
          <w:lang w:eastAsia="en-US"/>
        </w:rPr>
        <w:t>Ponadto dane mogą być przekazywane podmiotom przetwarzającym dane na nasze zlecenie i ich upoważnionym pracownikom, przy czym takie podmioty przetwarzają dane na podstawie umowy z nami i wyłącznie zgodnie z naszymi poleceniami oraz pod warunkiem zachowania poufności.</w:t>
      </w:r>
    </w:p>
    <w:p w14:paraId="1F92FAD5" w14:textId="77777777" w:rsidR="003551FE" w:rsidRPr="003551FE" w:rsidRDefault="003551FE" w:rsidP="003551FE">
      <w:pPr>
        <w:spacing w:after="160" w:line="259" w:lineRule="auto"/>
        <w:rPr>
          <w:rFonts w:ascii="Calibri" w:eastAsia="Calibri" w:hAnsi="Calibri" w:cs="Times New Roman"/>
          <w:sz w:val="20"/>
          <w:szCs w:val="20"/>
          <w:lang w:eastAsia="en-US"/>
        </w:rPr>
      </w:pPr>
    </w:p>
    <w:p w14:paraId="64AD8562" w14:textId="77777777" w:rsidR="003551FE" w:rsidRPr="003551FE" w:rsidRDefault="003551FE" w:rsidP="00F45587">
      <w:pPr>
        <w:numPr>
          <w:ilvl w:val="0"/>
          <w:numId w:val="112"/>
        </w:numPr>
        <w:spacing w:before="0" w:after="160" w:line="276" w:lineRule="auto"/>
        <w:contextualSpacing/>
        <w:jc w:val="left"/>
        <w:rPr>
          <w:rFonts w:ascii="Calibri" w:hAnsi="Calibri" w:cs="Times New Roman"/>
          <w:b/>
          <w:sz w:val="20"/>
          <w:szCs w:val="20"/>
          <w:lang w:eastAsia="en-US"/>
        </w:rPr>
      </w:pPr>
      <w:r w:rsidRPr="003551FE">
        <w:rPr>
          <w:rFonts w:ascii="Calibri" w:hAnsi="Calibri" w:cs="Times New Roman"/>
          <w:b/>
          <w:sz w:val="20"/>
          <w:szCs w:val="20"/>
          <w:lang w:eastAsia="en-US"/>
        </w:rPr>
        <w:t>Czy Pani/Pana dane osobowe zostaną przesłane do państwa trzeciego (poza Unię Europejską)?</w:t>
      </w:r>
    </w:p>
    <w:p w14:paraId="6FE2EFCB" w14:textId="77777777" w:rsidR="003551FE" w:rsidRPr="003551FE" w:rsidRDefault="003551FE" w:rsidP="003551FE">
      <w:pPr>
        <w:spacing w:line="276" w:lineRule="auto"/>
        <w:contextualSpacing/>
        <w:rPr>
          <w:rFonts w:ascii="Calibri" w:hAnsi="Calibri" w:cs="Times New Roman"/>
          <w:sz w:val="20"/>
          <w:szCs w:val="20"/>
          <w:lang w:eastAsia="en-US"/>
        </w:rPr>
      </w:pPr>
      <w:r w:rsidRPr="003551FE">
        <w:rPr>
          <w:rFonts w:ascii="Calibri" w:hAnsi="Calibri" w:cs="Times New Roman"/>
          <w:sz w:val="20"/>
          <w:szCs w:val="20"/>
          <w:lang w:eastAsia="en-US"/>
        </w:rPr>
        <w:t xml:space="preserve">Dane </w:t>
      </w:r>
      <w:r w:rsidRPr="003551FE">
        <w:rPr>
          <w:rFonts w:ascii="Calibri" w:hAnsi="Calibri" w:cs="Times New Roman"/>
          <w:sz w:val="20"/>
          <w:szCs w:val="20"/>
          <w:u w:val="single"/>
          <w:lang w:eastAsia="en-US"/>
        </w:rPr>
        <w:t>nie są</w:t>
      </w:r>
      <w:r w:rsidRPr="003551FE">
        <w:rPr>
          <w:rFonts w:ascii="Calibri" w:hAnsi="Calibri" w:cs="Times New Roman"/>
          <w:sz w:val="20"/>
          <w:szCs w:val="20"/>
          <w:lang w:eastAsia="en-US"/>
        </w:rPr>
        <w:t xml:space="preserve"> przekazywane do odbiorców w krajach spoza Unii Europejskiej ("państwa trzecie")</w:t>
      </w:r>
    </w:p>
    <w:p w14:paraId="70162DDD" w14:textId="77777777" w:rsidR="003551FE" w:rsidRPr="003551FE" w:rsidRDefault="003551FE" w:rsidP="003551FE">
      <w:pPr>
        <w:spacing w:after="160" w:line="259" w:lineRule="auto"/>
        <w:rPr>
          <w:rFonts w:ascii="Calibri" w:eastAsia="Calibri" w:hAnsi="Calibri" w:cs="Times New Roman"/>
          <w:sz w:val="20"/>
          <w:szCs w:val="20"/>
          <w:lang w:eastAsia="en-US"/>
        </w:rPr>
      </w:pPr>
    </w:p>
    <w:p w14:paraId="1DEA5F83" w14:textId="77777777" w:rsidR="003551FE" w:rsidRPr="003551FE" w:rsidRDefault="003551FE" w:rsidP="00F45587">
      <w:pPr>
        <w:numPr>
          <w:ilvl w:val="0"/>
          <w:numId w:val="112"/>
        </w:numPr>
        <w:spacing w:before="0" w:after="160" w:line="276" w:lineRule="auto"/>
        <w:contextualSpacing/>
        <w:jc w:val="left"/>
        <w:rPr>
          <w:rFonts w:ascii="Calibri" w:hAnsi="Calibri" w:cs="Times New Roman"/>
          <w:b/>
          <w:sz w:val="20"/>
          <w:szCs w:val="20"/>
          <w:lang w:eastAsia="en-US"/>
        </w:rPr>
      </w:pPr>
      <w:r w:rsidRPr="003551FE">
        <w:rPr>
          <w:rFonts w:ascii="Calibri" w:hAnsi="Calibri" w:cs="Times New Roman"/>
          <w:b/>
          <w:sz w:val="20"/>
          <w:szCs w:val="20"/>
          <w:lang w:eastAsia="en-US"/>
        </w:rPr>
        <w:t>Jak długo będą przetwarzane Pani/Pana dane?</w:t>
      </w:r>
    </w:p>
    <w:p w14:paraId="435EF18B" w14:textId="77777777" w:rsidR="003551FE" w:rsidRPr="003551FE" w:rsidRDefault="003551FE" w:rsidP="003551FE">
      <w:pPr>
        <w:spacing w:line="276" w:lineRule="auto"/>
        <w:rPr>
          <w:rFonts w:ascii="Calibri" w:hAnsi="Calibri" w:cs="Times New Roman"/>
          <w:iCs/>
          <w:sz w:val="20"/>
          <w:szCs w:val="20"/>
          <w:lang w:eastAsia="en-US"/>
        </w:rPr>
      </w:pPr>
      <w:r w:rsidRPr="003551FE">
        <w:rPr>
          <w:rFonts w:ascii="Calibri" w:hAnsi="Calibri" w:cs="Times New Roman"/>
          <w:sz w:val="20"/>
          <w:szCs w:val="20"/>
          <w:shd w:val="clear" w:color="auto" w:fill="FFFFFF"/>
          <w:lang w:eastAsia="en-US"/>
        </w:rPr>
        <w:t>D</w:t>
      </w:r>
      <w:r w:rsidRPr="003551FE">
        <w:rPr>
          <w:rFonts w:ascii="Calibri" w:hAnsi="Calibri" w:cs="Times New Roman"/>
          <w:iCs/>
          <w:sz w:val="20"/>
          <w:szCs w:val="20"/>
          <w:lang w:eastAsia="en-US"/>
        </w:rPr>
        <w:t>ane osobowe przetwarzamy przez okres niezbędny do realizacji poszczególnych celów przetwarzania, to jest:</w:t>
      </w:r>
    </w:p>
    <w:p w14:paraId="2C6529E1" w14:textId="77777777" w:rsidR="003551FE" w:rsidRPr="003551FE" w:rsidRDefault="003551FE" w:rsidP="00F45587">
      <w:pPr>
        <w:numPr>
          <w:ilvl w:val="0"/>
          <w:numId w:val="117"/>
        </w:numPr>
        <w:spacing w:before="0" w:after="160" w:line="276" w:lineRule="auto"/>
        <w:jc w:val="left"/>
        <w:rPr>
          <w:rFonts w:ascii="Calibri" w:hAnsi="Calibri" w:cs="Times New Roman"/>
          <w:sz w:val="20"/>
          <w:szCs w:val="20"/>
          <w:shd w:val="clear" w:color="auto" w:fill="FFFFFF"/>
          <w:lang w:eastAsia="en-US"/>
        </w:rPr>
      </w:pPr>
      <w:r w:rsidRPr="003551FE">
        <w:rPr>
          <w:rFonts w:ascii="Calibri" w:hAnsi="Calibri" w:cs="Times New Roman"/>
          <w:b/>
          <w:sz w:val="20"/>
          <w:szCs w:val="20"/>
          <w:lang w:eastAsia="en-US"/>
        </w:rPr>
        <w:t xml:space="preserve">na podstawie wyrażonej przez Państwa zgody </w:t>
      </w:r>
      <w:r w:rsidRPr="003551FE">
        <w:rPr>
          <w:rFonts w:ascii="Calibri" w:hAnsi="Calibri" w:cs="Times New Roman"/>
          <w:sz w:val="20"/>
          <w:szCs w:val="20"/>
          <w:lang w:eastAsia="en-US"/>
        </w:rPr>
        <w:t xml:space="preserve">(art. 6 ust. 1 lit a RODO) - do czasu wycofania zgody na takie </w:t>
      </w:r>
      <w:r w:rsidRPr="003551FE">
        <w:rPr>
          <w:rFonts w:ascii="Calibri" w:hAnsi="Calibri" w:cs="Times New Roman"/>
          <w:sz w:val="20"/>
          <w:szCs w:val="20"/>
          <w:shd w:val="clear" w:color="auto" w:fill="FFFFFF"/>
          <w:lang w:eastAsia="en-US"/>
        </w:rPr>
        <w:t>przetwarzanie, o ile nie występują prawnie uzasadnione podstawy dalszego przetwarzania danych;</w:t>
      </w:r>
    </w:p>
    <w:p w14:paraId="4004620C" w14:textId="77777777" w:rsidR="003551FE" w:rsidRPr="003551FE" w:rsidRDefault="003551FE" w:rsidP="00F45587">
      <w:pPr>
        <w:numPr>
          <w:ilvl w:val="0"/>
          <w:numId w:val="117"/>
        </w:numPr>
        <w:spacing w:before="0" w:after="160" w:line="276" w:lineRule="auto"/>
        <w:jc w:val="left"/>
        <w:rPr>
          <w:rFonts w:ascii="Calibri" w:hAnsi="Calibri" w:cs="Times New Roman"/>
          <w:sz w:val="20"/>
          <w:szCs w:val="20"/>
          <w:shd w:val="clear" w:color="auto" w:fill="FFFFFF"/>
          <w:lang w:eastAsia="en-US"/>
        </w:rPr>
      </w:pPr>
      <w:r w:rsidRPr="003551FE">
        <w:rPr>
          <w:rFonts w:ascii="Calibri" w:hAnsi="Calibri" w:cs="Times New Roman"/>
          <w:b/>
          <w:sz w:val="20"/>
          <w:szCs w:val="20"/>
          <w:lang w:eastAsia="en-US"/>
        </w:rPr>
        <w:t>do celów wynikających z prawnie uzasadnionych interesów realizowanych przez Enea Operator Sp. z o.o.  lub stronę trzecią</w:t>
      </w:r>
      <w:r w:rsidRPr="003551FE">
        <w:rPr>
          <w:rFonts w:ascii="Calibri" w:hAnsi="Calibri" w:cs="Times New Roman"/>
          <w:sz w:val="20"/>
          <w:szCs w:val="20"/>
          <w:lang w:eastAsia="en-US"/>
        </w:rPr>
        <w:t xml:space="preserve"> (art. 6 ust. 1 lit f RODO) –</w:t>
      </w:r>
      <w:r w:rsidRPr="003551FE">
        <w:rPr>
          <w:rFonts w:ascii="Calibri" w:hAnsi="Calibri" w:cs="Times New Roman"/>
          <w:sz w:val="20"/>
          <w:szCs w:val="20"/>
          <w:shd w:val="clear" w:color="auto" w:fill="FFFFFF"/>
          <w:lang w:eastAsia="en-US"/>
        </w:rPr>
        <w:t xml:space="preserve"> z poszanowaniem Państwa praw i wolności, do czasu wypełnienia naszych prawnie uzasadnionych interesów stanowiących podstawę tego przetwarzania, przez okres niezbędny dla realizacji ewentualnych roszczeń lub do czasu wniesienia sprzeciwu wobec takiego przetwarzania, o ile nie występują prawnie uzasadnione podstawy dalszego przetwarzania danych.</w:t>
      </w:r>
    </w:p>
    <w:p w14:paraId="033240E0" w14:textId="77777777" w:rsidR="003551FE" w:rsidRPr="003551FE" w:rsidRDefault="003551FE" w:rsidP="003551FE">
      <w:pPr>
        <w:spacing w:line="276" w:lineRule="auto"/>
        <w:contextualSpacing/>
        <w:rPr>
          <w:rFonts w:ascii="Calibri" w:hAnsi="Calibri" w:cs="Times New Roman"/>
          <w:sz w:val="20"/>
          <w:szCs w:val="20"/>
        </w:rPr>
      </w:pPr>
    </w:p>
    <w:p w14:paraId="39EF9509" w14:textId="77777777" w:rsidR="003551FE" w:rsidRPr="003551FE" w:rsidRDefault="003551FE" w:rsidP="00F45587">
      <w:pPr>
        <w:numPr>
          <w:ilvl w:val="0"/>
          <w:numId w:val="112"/>
        </w:numPr>
        <w:spacing w:before="0" w:after="160" w:line="276" w:lineRule="auto"/>
        <w:contextualSpacing/>
        <w:jc w:val="left"/>
        <w:rPr>
          <w:rFonts w:ascii="Calibri" w:hAnsi="Calibri" w:cs="Times New Roman"/>
          <w:sz w:val="20"/>
          <w:szCs w:val="20"/>
          <w:lang w:eastAsia="en-US"/>
        </w:rPr>
      </w:pPr>
      <w:r w:rsidRPr="003551FE">
        <w:rPr>
          <w:rFonts w:ascii="Calibri" w:hAnsi="Calibri" w:cs="Times New Roman"/>
          <w:b/>
          <w:sz w:val="20"/>
          <w:szCs w:val="20"/>
          <w:lang w:eastAsia="en-US"/>
        </w:rPr>
        <w:t>Jakie prawa przysługują Pani/Panu w związku z przetwarzaniem danych osobowych</w:t>
      </w:r>
    </w:p>
    <w:p w14:paraId="373554F0" w14:textId="77777777" w:rsidR="003551FE" w:rsidRPr="003551FE" w:rsidRDefault="003551FE" w:rsidP="003551FE">
      <w:pPr>
        <w:spacing w:line="276" w:lineRule="auto"/>
        <w:contextualSpacing/>
        <w:rPr>
          <w:rFonts w:ascii="Calibri" w:hAnsi="Calibri" w:cs="Times New Roman"/>
          <w:sz w:val="20"/>
          <w:szCs w:val="20"/>
        </w:rPr>
      </w:pPr>
      <w:r w:rsidRPr="003551FE">
        <w:rPr>
          <w:rFonts w:ascii="Calibri" w:hAnsi="Calibri" w:cs="Times New Roman"/>
          <w:sz w:val="20"/>
          <w:szCs w:val="20"/>
        </w:rPr>
        <w:t>Mają Państwo prawo do:</w:t>
      </w:r>
    </w:p>
    <w:p w14:paraId="14083D6D" w14:textId="77777777" w:rsidR="003551FE" w:rsidRPr="003551FE" w:rsidRDefault="003551FE" w:rsidP="00F45587">
      <w:pPr>
        <w:numPr>
          <w:ilvl w:val="0"/>
          <w:numId w:val="118"/>
        </w:numPr>
        <w:spacing w:before="0" w:after="160" w:line="259" w:lineRule="auto"/>
        <w:contextualSpacing/>
        <w:jc w:val="left"/>
        <w:rPr>
          <w:rFonts w:ascii="Calibri" w:hAnsi="Calibri" w:cs="Times New Roman"/>
          <w:sz w:val="20"/>
          <w:szCs w:val="20"/>
        </w:rPr>
      </w:pPr>
      <w:r w:rsidRPr="003551FE">
        <w:rPr>
          <w:rFonts w:ascii="Calibri" w:hAnsi="Calibri" w:cs="Times New Roman"/>
          <w:sz w:val="20"/>
          <w:szCs w:val="20"/>
        </w:rPr>
        <w:t>żądania dostępu do swoich danych osobowych oraz prawo do ich sprostowania, ograniczenia przetwarzania, przeniesienia lub do ich usunięcia,</w:t>
      </w:r>
    </w:p>
    <w:p w14:paraId="1B2947F4" w14:textId="77777777" w:rsidR="003551FE" w:rsidRPr="003551FE" w:rsidRDefault="003551FE" w:rsidP="00F45587">
      <w:pPr>
        <w:numPr>
          <w:ilvl w:val="0"/>
          <w:numId w:val="118"/>
        </w:numPr>
        <w:spacing w:before="0" w:after="160" w:line="259" w:lineRule="auto"/>
        <w:contextualSpacing/>
        <w:jc w:val="left"/>
        <w:rPr>
          <w:rFonts w:ascii="Calibri" w:hAnsi="Calibri" w:cs="Times New Roman"/>
          <w:sz w:val="20"/>
          <w:szCs w:val="20"/>
        </w:rPr>
      </w:pPr>
      <w:r w:rsidRPr="003551FE">
        <w:rPr>
          <w:rFonts w:ascii="Calibri" w:hAnsi="Calibri" w:cs="Times New Roman"/>
          <w:sz w:val="20"/>
          <w:szCs w:val="20"/>
          <w:lang w:eastAsia="ar-SA"/>
        </w:rPr>
        <w:t>w zakresie, w jakim podstawą przetwarzania danych osobowych jest zgoda, mają Państwo  prawo wycofania</w:t>
      </w:r>
      <w:r w:rsidRPr="003551FE">
        <w:rPr>
          <w:rFonts w:ascii="Calibri" w:hAnsi="Calibri" w:cs="Times New Roman"/>
          <w:sz w:val="20"/>
          <w:szCs w:val="20"/>
        </w:rPr>
        <w:t xml:space="preserve"> w dowolnym momencie udzielonej wcześniej zgody. Wycofanie zgody nie wpływa na zgodność z prawem przetwarzania danych do czasu wycofania zgody,</w:t>
      </w:r>
    </w:p>
    <w:p w14:paraId="19BA2ED0" w14:textId="77777777" w:rsidR="003551FE" w:rsidRPr="003551FE" w:rsidRDefault="003551FE" w:rsidP="00F45587">
      <w:pPr>
        <w:numPr>
          <w:ilvl w:val="0"/>
          <w:numId w:val="118"/>
        </w:numPr>
        <w:spacing w:before="0" w:after="160" w:line="259" w:lineRule="auto"/>
        <w:contextualSpacing/>
        <w:jc w:val="left"/>
        <w:rPr>
          <w:rFonts w:ascii="Calibri" w:hAnsi="Calibri" w:cs="Times New Roman"/>
          <w:sz w:val="20"/>
          <w:szCs w:val="20"/>
        </w:rPr>
      </w:pPr>
      <w:r w:rsidRPr="003551FE">
        <w:rPr>
          <w:rFonts w:ascii="Calibri" w:hAnsi="Calibri" w:cs="Times New Roman"/>
          <w:sz w:val="20"/>
          <w:szCs w:val="20"/>
        </w:rPr>
        <w:t>wniesienia w dowolnym momencie sprzeciwu wobec przetwarzania danych osobowych</w:t>
      </w:r>
      <w:r w:rsidRPr="003551FE">
        <w:rPr>
          <w:rFonts w:ascii="Calibri" w:hAnsi="Calibri" w:cs="Times New Roman"/>
          <w:sz w:val="20"/>
          <w:szCs w:val="20"/>
          <w:lang w:eastAsia="en-US"/>
        </w:rPr>
        <w:t xml:space="preserve">: </w:t>
      </w:r>
    </w:p>
    <w:p w14:paraId="16A2ACDE" w14:textId="77777777" w:rsidR="003551FE" w:rsidRPr="003551FE" w:rsidRDefault="003551FE" w:rsidP="00F45587">
      <w:pPr>
        <w:numPr>
          <w:ilvl w:val="0"/>
          <w:numId w:val="114"/>
        </w:numPr>
        <w:spacing w:before="0" w:after="160" w:line="276" w:lineRule="auto"/>
        <w:contextualSpacing/>
        <w:jc w:val="left"/>
        <w:rPr>
          <w:rFonts w:ascii="Calibri" w:hAnsi="Calibri" w:cs="Times New Roman"/>
          <w:sz w:val="20"/>
          <w:szCs w:val="20"/>
          <w:lang w:eastAsia="en-US"/>
        </w:rPr>
      </w:pPr>
      <w:r w:rsidRPr="003551FE">
        <w:rPr>
          <w:rFonts w:ascii="Calibri" w:hAnsi="Calibri" w:cs="Times New Roman"/>
          <w:sz w:val="20"/>
          <w:szCs w:val="20"/>
          <w:lang w:eastAsia="en-US"/>
        </w:rPr>
        <w:t xml:space="preserve">wniesienia skargi do organu nadzorczego, tj. do </w:t>
      </w:r>
      <w:r w:rsidRPr="003551FE">
        <w:rPr>
          <w:rFonts w:ascii="Calibri" w:hAnsi="Calibri" w:cs="Times New Roman"/>
          <w:sz w:val="20"/>
          <w:szCs w:val="20"/>
        </w:rPr>
        <w:t>Prezesa Urzędu Ochrony Danych Osobowych</w:t>
      </w:r>
      <w:r w:rsidRPr="003551FE">
        <w:rPr>
          <w:rFonts w:ascii="Calibri" w:hAnsi="Calibri" w:cs="Times New Roman"/>
          <w:sz w:val="20"/>
          <w:szCs w:val="20"/>
          <w:lang w:eastAsia="en-US"/>
        </w:rPr>
        <w:t>, w przypadku uznania, że przetwarzamy Państwa dane osobowych niezgodnie z postanowieniami RODO</w:t>
      </w:r>
    </w:p>
    <w:p w14:paraId="79CE892D" w14:textId="77777777" w:rsidR="003551FE" w:rsidRPr="003551FE" w:rsidRDefault="003551FE" w:rsidP="003551FE">
      <w:pPr>
        <w:spacing w:line="276" w:lineRule="auto"/>
        <w:ind w:left="720"/>
        <w:contextualSpacing/>
        <w:rPr>
          <w:rFonts w:ascii="Calibri" w:hAnsi="Calibri" w:cs="Times New Roman"/>
          <w:sz w:val="20"/>
          <w:szCs w:val="20"/>
          <w:lang w:eastAsia="en-US"/>
        </w:rPr>
      </w:pPr>
    </w:p>
    <w:p w14:paraId="03717CF6" w14:textId="77777777" w:rsidR="003551FE" w:rsidRPr="003551FE" w:rsidRDefault="003551FE" w:rsidP="00F45587">
      <w:pPr>
        <w:numPr>
          <w:ilvl w:val="0"/>
          <w:numId w:val="112"/>
        </w:numPr>
        <w:spacing w:before="0" w:after="160" w:line="276" w:lineRule="auto"/>
        <w:contextualSpacing/>
        <w:jc w:val="left"/>
        <w:rPr>
          <w:rFonts w:ascii="Calibri" w:hAnsi="Calibri" w:cs="Times New Roman"/>
          <w:b/>
          <w:sz w:val="20"/>
          <w:szCs w:val="20"/>
          <w:lang w:eastAsia="en-US"/>
        </w:rPr>
      </w:pPr>
      <w:r w:rsidRPr="003551FE">
        <w:rPr>
          <w:rFonts w:ascii="Calibri" w:hAnsi="Calibri" w:cs="Times New Roman"/>
          <w:b/>
          <w:sz w:val="20"/>
          <w:szCs w:val="20"/>
          <w:lang w:eastAsia="en-US"/>
        </w:rPr>
        <w:t>Czy dostarczenie danych jest obowiązkowe?</w:t>
      </w:r>
    </w:p>
    <w:p w14:paraId="33D3955A" w14:textId="77777777" w:rsidR="003551FE" w:rsidRPr="003551FE" w:rsidRDefault="003551FE" w:rsidP="003551FE">
      <w:pPr>
        <w:spacing w:after="160" w:line="259" w:lineRule="auto"/>
        <w:rPr>
          <w:rFonts w:ascii="Calibri" w:eastAsia="Calibri" w:hAnsi="Calibri" w:cs="Times New Roman"/>
          <w:sz w:val="20"/>
          <w:szCs w:val="20"/>
          <w:lang w:eastAsia="en-US"/>
        </w:rPr>
      </w:pPr>
      <w:r w:rsidRPr="003551FE">
        <w:rPr>
          <w:rFonts w:ascii="Calibri" w:eastAsia="Calibri" w:hAnsi="Calibri" w:cs="Times New Roman"/>
          <w:sz w:val="20"/>
          <w:szCs w:val="20"/>
          <w:lang w:eastAsia="en-US"/>
        </w:rPr>
        <w:t>Podanie danych jest dobrowolne i stanowi warunek ustanowienia służebności przesyłu oraz przeprowadzanie prac inwestycyjnych/remontowych. Nie podanie danych skutkować będzie odmową ustanowienia służebności lub podjęcia prac inwestycyjnych/remontowych wraz z pozytywnym zakończeniem procesu dochodzenia przez Państwa roszczeń.</w:t>
      </w:r>
    </w:p>
    <w:p w14:paraId="57156912" w14:textId="77777777" w:rsidR="003551FE" w:rsidRPr="003551FE" w:rsidRDefault="003551FE" w:rsidP="003551FE">
      <w:pPr>
        <w:spacing w:after="160" w:line="259" w:lineRule="auto"/>
        <w:rPr>
          <w:rFonts w:ascii="Calibri" w:eastAsia="Calibri" w:hAnsi="Calibri" w:cs="Times New Roman"/>
          <w:sz w:val="20"/>
          <w:szCs w:val="20"/>
          <w:lang w:eastAsia="en-US"/>
        </w:rPr>
      </w:pPr>
      <w:r w:rsidRPr="003551FE">
        <w:rPr>
          <w:rFonts w:ascii="Calibri" w:eastAsia="Calibri" w:hAnsi="Calibri" w:cs="Times New Roman"/>
          <w:sz w:val="20"/>
          <w:szCs w:val="20"/>
          <w:lang w:eastAsia="en-US"/>
        </w:rPr>
        <w:t>Administrator danych osobowych przetwarza Pani/Pana dane osobowe dostępne w powszechnych rejestrach tj. Elektronicznych Księgach Wieczystych.</w:t>
      </w:r>
    </w:p>
    <w:p w14:paraId="6B6CCD66" w14:textId="77777777" w:rsidR="003551FE" w:rsidRPr="003551FE" w:rsidRDefault="003551FE" w:rsidP="003551FE">
      <w:pPr>
        <w:spacing w:line="276" w:lineRule="auto"/>
        <w:ind w:left="720"/>
        <w:contextualSpacing/>
        <w:rPr>
          <w:rFonts w:ascii="Calibri" w:hAnsi="Calibri" w:cs="Times New Roman"/>
          <w:sz w:val="20"/>
          <w:szCs w:val="20"/>
          <w:lang w:eastAsia="en-US"/>
        </w:rPr>
      </w:pPr>
    </w:p>
    <w:p w14:paraId="4810B78B" w14:textId="77777777" w:rsidR="003551FE" w:rsidRPr="003551FE" w:rsidRDefault="003551FE" w:rsidP="00F45587">
      <w:pPr>
        <w:numPr>
          <w:ilvl w:val="0"/>
          <w:numId w:val="112"/>
        </w:numPr>
        <w:spacing w:before="0" w:after="160" w:line="276" w:lineRule="auto"/>
        <w:contextualSpacing/>
        <w:jc w:val="left"/>
        <w:rPr>
          <w:rFonts w:ascii="Calibri" w:hAnsi="Calibri" w:cs="Times New Roman"/>
          <w:sz w:val="20"/>
          <w:szCs w:val="20"/>
          <w:lang w:eastAsia="en-US"/>
        </w:rPr>
      </w:pPr>
      <w:r w:rsidRPr="003551FE">
        <w:rPr>
          <w:rFonts w:ascii="Calibri" w:hAnsi="Calibri" w:cs="Times New Roman"/>
          <w:b/>
          <w:sz w:val="20"/>
          <w:szCs w:val="20"/>
          <w:lang w:eastAsia="en-US"/>
        </w:rPr>
        <w:lastRenderedPageBreak/>
        <w:t>W jakim stopniu Administrator korzysta z automatycznego podejmowania decyzji, w tym profilowania?</w:t>
      </w:r>
      <w:r w:rsidRPr="003551FE">
        <w:rPr>
          <w:rFonts w:ascii="Calibri" w:hAnsi="Calibri" w:cs="Times New Roman"/>
          <w:sz w:val="20"/>
          <w:szCs w:val="20"/>
          <w:u w:val="single"/>
          <w:lang w:eastAsia="en-US"/>
        </w:rPr>
        <w:t xml:space="preserve"> </w:t>
      </w:r>
    </w:p>
    <w:p w14:paraId="445E2224" w14:textId="77777777" w:rsidR="003551FE" w:rsidRPr="003551FE" w:rsidRDefault="003551FE" w:rsidP="003551FE">
      <w:pPr>
        <w:spacing w:before="0" w:after="160" w:line="259" w:lineRule="auto"/>
        <w:ind w:left="360"/>
        <w:jc w:val="left"/>
        <w:rPr>
          <w:rFonts w:ascii="Calibri" w:hAnsi="Calibri"/>
          <w:snapToGrid w:val="0"/>
          <w:sz w:val="20"/>
          <w:szCs w:val="20"/>
        </w:rPr>
      </w:pPr>
      <w:r w:rsidRPr="003551FE">
        <w:rPr>
          <w:rFonts w:ascii="Calibri" w:eastAsia="Calibri" w:hAnsi="Calibri" w:cs="Times New Roman"/>
          <w:sz w:val="20"/>
          <w:szCs w:val="20"/>
          <w:lang w:eastAsia="en-US"/>
        </w:rPr>
        <w:t>Przetwarzanie Państwa danych osobowych nie wiąże się jednak ze zautomatyzowanym podejmowaniem decyzji, w tym z profilowaniem.</w:t>
      </w:r>
    </w:p>
    <w:sectPr w:rsidR="003551FE" w:rsidRPr="003551FE" w:rsidSect="00810F8E">
      <w:footerReference w:type="default" r:id="rId23"/>
      <w:footnotePr>
        <w:numRestart w:val="eachSect"/>
      </w:footnotePr>
      <w:pgSz w:w="11906" w:h="16838" w:code="9"/>
      <w:pgMar w:top="799" w:right="1021" w:bottom="1021" w:left="1021" w:header="561" w:footer="709" w:gutter="0"/>
      <w:pgBorders w:offsetFrom="page">
        <w:top w:val="single" w:sz="4" w:space="24" w:color="FF0000"/>
        <w:left w:val="single" w:sz="4" w:space="24" w:color="FF0000"/>
        <w:bottom w:val="single" w:sz="4" w:space="24" w:color="FF0000"/>
        <w:right w:val="single" w:sz="4" w:space="24" w:color="FF0000"/>
      </w:pgBorders>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6" w:author="Dowejko Jakub" w:date="2022-09-19T14:29:00Z" w:initials="DJ">
    <w:p w14:paraId="74011615" w14:textId="78BB552C" w:rsidR="006A033B" w:rsidRDefault="006A033B">
      <w:pPr>
        <w:pStyle w:val="Tekstkomentarza"/>
      </w:pPr>
      <w:r>
        <w:rPr>
          <w:rStyle w:val="Odwoaniedokomentarza"/>
        </w:rPr>
        <w:annotationRef/>
      </w:r>
      <w:r>
        <w:t xml:space="preserve">Wszystkie kwoty dot. ubezpieczenia do uzgodnienia z </w:t>
      </w:r>
      <w:r w:rsidR="00DA1DC3">
        <w:t xml:space="preserve">dyr. </w:t>
      </w:r>
      <w:r>
        <w:t>Grzegorzem Marciniakiem</w:t>
      </w:r>
    </w:p>
  </w:comment>
  <w:comment w:id="51" w:author="Dowejko Jakub" w:date="2022-09-19T14:33:00Z" w:initials="DJ">
    <w:p w14:paraId="1DC3A09E" w14:textId="77777777" w:rsidR="006A033B" w:rsidRDefault="006A033B">
      <w:pPr>
        <w:pStyle w:val="Tekstkomentarza"/>
      </w:pPr>
      <w:r>
        <w:rPr>
          <w:rStyle w:val="Odwoaniedokomentarza"/>
        </w:rPr>
        <w:annotationRef/>
      </w:r>
      <w:r>
        <w:t xml:space="preserve">Do ustalenia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011615" w15:done="0"/>
  <w15:commentEx w15:paraId="1DC3A0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011615" w16cid:durableId="26D69218"/>
  <w16cid:commentId w16cid:paraId="68B90A0E" w16cid:durableId="26D69219"/>
  <w16cid:commentId w16cid:paraId="1DC3A09E" w16cid:durableId="26D692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8947A" w14:textId="77777777" w:rsidR="007B3531" w:rsidRDefault="007B3531">
      <w:r>
        <w:separator/>
      </w:r>
    </w:p>
  </w:endnote>
  <w:endnote w:type="continuationSeparator" w:id="0">
    <w:p w14:paraId="00A49715" w14:textId="77777777" w:rsidR="007B3531" w:rsidRDefault="007B3531">
      <w:r>
        <w:continuationSeparator/>
      </w:r>
    </w:p>
  </w:endnote>
  <w:endnote w:type="continuationNotice" w:id="1">
    <w:p w14:paraId="7728C834" w14:textId="77777777" w:rsidR="007B3531" w:rsidRDefault="007B353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771"/>
      <w:gridCol w:w="1608"/>
    </w:tblGrid>
    <w:tr w:rsidR="006A033B" w14:paraId="0B391EC7" w14:textId="77777777" w:rsidTr="002C479A">
      <w:trPr>
        <w:trHeight w:val="486"/>
      </w:trPr>
      <w:tc>
        <w:tcPr>
          <w:tcW w:w="6771" w:type="dxa"/>
        </w:tcPr>
        <w:p w14:paraId="2F55D85A" w14:textId="77777777" w:rsidR="006A033B" w:rsidRPr="00375196" w:rsidRDefault="006A033B" w:rsidP="00544EEE">
          <w:pPr>
            <w:pStyle w:val="Stopka"/>
            <w:spacing w:before="20"/>
            <w:jc w:val="left"/>
            <w:rPr>
              <w:sz w:val="16"/>
              <w:szCs w:val="16"/>
            </w:rPr>
          </w:pPr>
          <w:r w:rsidRPr="00375196">
            <w:rPr>
              <w:sz w:val="16"/>
              <w:szCs w:val="16"/>
            </w:rPr>
            <w:t>E</w:t>
          </w:r>
          <w:r>
            <w:rPr>
              <w:sz w:val="16"/>
              <w:szCs w:val="16"/>
            </w:rPr>
            <w:t>nea</w:t>
          </w:r>
          <w:r w:rsidRPr="00375196">
            <w:rPr>
              <w:sz w:val="16"/>
              <w:szCs w:val="16"/>
            </w:rPr>
            <w:t xml:space="preserve"> Operator Sp. z </w:t>
          </w:r>
          <w:r>
            <w:rPr>
              <w:sz w:val="16"/>
              <w:szCs w:val="16"/>
            </w:rPr>
            <w:t>o.</w:t>
          </w:r>
          <w:r w:rsidRPr="00375196">
            <w:rPr>
              <w:sz w:val="16"/>
              <w:szCs w:val="16"/>
            </w:rPr>
            <w:t>o.</w:t>
          </w:r>
        </w:p>
      </w:tc>
      <w:tc>
        <w:tcPr>
          <w:tcW w:w="1608" w:type="dxa"/>
        </w:tcPr>
        <w:p w14:paraId="0B59B31D" w14:textId="6B3440A0" w:rsidR="006A033B" w:rsidRDefault="006A033B" w:rsidP="00F00944">
          <w:pPr>
            <w:pStyle w:val="Stopka"/>
            <w:spacing w:before="20"/>
            <w:jc w:val="right"/>
            <w:rPr>
              <w:sz w:val="16"/>
              <w:szCs w:val="16"/>
            </w:rPr>
          </w:pPr>
          <w:r>
            <w:rPr>
              <w:sz w:val="16"/>
              <w:szCs w:val="16"/>
            </w:rPr>
            <w:t xml:space="preserve">STRONA </w:t>
          </w:r>
          <w:r>
            <w:rPr>
              <w:sz w:val="16"/>
              <w:szCs w:val="16"/>
            </w:rPr>
            <w:fldChar w:fldCharType="begin"/>
          </w:r>
          <w:r>
            <w:rPr>
              <w:sz w:val="16"/>
              <w:szCs w:val="16"/>
            </w:rPr>
            <w:instrText xml:space="preserve"> PAGE </w:instrText>
          </w:r>
          <w:r>
            <w:rPr>
              <w:sz w:val="16"/>
              <w:szCs w:val="16"/>
            </w:rPr>
            <w:fldChar w:fldCharType="separate"/>
          </w:r>
          <w:r w:rsidR="003017EE">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NUMPAGES </w:instrText>
          </w:r>
          <w:r>
            <w:rPr>
              <w:sz w:val="16"/>
              <w:szCs w:val="16"/>
            </w:rPr>
            <w:fldChar w:fldCharType="separate"/>
          </w:r>
          <w:r w:rsidR="003017EE">
            <w:rPr>
              <w:noProof/>
              <w:sz w:val="16"/>
              <w:szCs w:val="16"/>
            </w:rPr>
            <w:t>106</w:t>
          </w:r>
          <w:r>
            <w:rPr>
              <w:sz w:val="16"/>
              <w:szCs w:val="16"/>
            </w:rPr>
            <w:fldChar w:fldCharType="end"/>
          </w:r>
        </w:p>
      </w:tc>
    </w:tr>
  </w:tbl>
  <w:p w14:paraId="295E7776" w14:textId="77777777" w:rsidR="006A033B" w:rsidRDefault="006A033B">
    <w:pPr>
      <w:pStyle w:val="Stopka"/>
      <w:spacing w:before="0"/>
      <w:rPr>
        <w:sz w:val="2"/>
        <w:szCs w:val="2"/>
      </w:rPr>
    </w:pPr>
  </w:p>
  <w:p w14:paraId="2819A211" w14:textId="77777777" w:rsidR="006A033B" w:rsidRDefault="006A033B" w:rsidP="00353EFF">
    <w:pPr>
      <w:jc w:val="center"/>
    </w:pPr>
    <w:r>
      <w:rPr>
        <w:noProof/>
      </w:rPr>
      <w:drawing>
        <wp:inline distT="0" distB="0" distL="0" distR="0" wp14:anchorId="76413F39" wp14:editId="40235D47">
          <wp:extent cx="5391150" cy="6191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6191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9673" w14:textId="77777777" w:rsidR="006A033B" w:rsidRDefault="006A033B">
    <w:pPr>
      <w:pStyle w:val="Stopka"/>
      <w:spacing w:befor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00" w:firstRow="0" w:lastRow="0" w:firstColumn="0" w:lastColumn="0" w:noHBand="0" w:noVBand="0"/>
    </w:tblPr>
    <w:tblGrid>
      <w:gridCol w:w="6771"/>
      <w:gridCol w:w="1608"/>
    </w:tblGrid>
    <w:tr w:rsidR="006A033B" w:rsidRPr="003551FE" w14:paraId="7051FD80" w14:textId="77777777" w:rsidTr="003551FE">
      <w:trPr>
        <w:trHeight w:val="486"/>
        <w:jc w:val="center"/>
      </w:trPr>
      <w:tc>
        <w:tcPr>
          <w:tcW w:w="6771" w:type="dxa"/>
        </w:tcPr>
        <w:p w14:paraId="4BC01BFC" w14:textId="77777777" w:rsidR="006A033B" w:rsidRPr="003551FE" w:rsidRDefault="006A033B" w:rsidP="003551FE">
          <w:pPr>
            <w:tabs>
              <w:tab w:val="center" w:pos="4536"/>
              <w:tab w:val="right" w:pos="9072"/>
            </w:tabs>
            <w:spacing w:before="20"/>
            <w:jc w:val="left"/>
            <w:rPr>
              <w:sz w:val="16"/>
              <w:szCs w:val="16"/>
            </w:rPr>
          </w:pPr>
          <w:r w:rsidRPr="003551FE">
            <w:rPr>
              <w:sz w:val="16"/>
              <w:szCs w:val="16"/>
            </w:rPr>
            <w:t>Enea Operator Sp. z o.o.</w:t>
          </w:r>
        </w:p>
      </w:tc>
      <w:tc>
        <w:tcPr>
          <w:tcW w:w="1608" w:type="dxa"/>
        </w:tcPr>
        <w:p w14:paraId="23FE5D67" w14:textId="21A033A9" w:rsidR="006A033B" w:rsidRPr="003551FE" w:rsidRDefault="006A033B" w:rsidP="003551FE">
          <w:pPr>
            <w:tabs>
              <w:tab w:val="center" w:pos="4536"/>
              <w:tab w:val="right" w:pos="9072"/>
            </w:tabs>
            <w:spacing w:before="20"/>
            <w:jc w:val="right"/>
            <w:rPr>
              <w:sz w:val="16"/>
              <w:szCs w:val="16"/>
            </w:rPr>
          </w:pPr>
          <w:r w:rsidRPr="003551FE">
            <w:rPr>
              <w:sz w:val="16"/>
              <w:szCs w:val="16"/>
            </w:rPr>
            <w:t xml:space="preserve">STRONA </w:t>
          </w:r>
          <w:r w:rsidRPr="003551FE">
            <w:rPr>
              <w:sz w:val="16"/>
              <w:szCs w:val="16"/>
            </w:rPr>
            <w:fldChar w:fldCharType="begin"/>
          </w:r>
          <w:r w:rsidRPr="003551FE">
            <w:rPr>
              <w:sz w:val="16"/>
              <w:szCs w:val="16"/>
            </w:rPr>
            <w:instrText xml:space="preserve"> PAGE </w:instrText>
          </w:r>
          <w:r w:rsidRPr="003551FE">
            <w:rPr>
              <w:sz w:val="16"/>
              <w:szCs w:val="16"/>
            </w:rPr>
            <w:fldChar w:fldCharType="separate"/>
          </w:r>
          <w:r w:rsidR="003017EE">
            <w:rPr>
              <w:noProof/>
              <w:sz w:val="16"/>
              <w:szCs w:val="16"/>
            </w:rPr>
            <w:t>96</w:t>
          </w:r>
          <w:r w:rsidRPr="003551FE">
            <w:rPr>
              <w:sz w:val="16"/>
              <w:szCs w:val="16"/>
            </w:rPr>
            <w:fldChar w:fldCharType="end"/>
          </w:r>
          <w:r w:rsidRPr="003551FE">
            <w:rPr>
              <w:sz w:val="16"/>
              <w:szCs w:val="16"/>
            </w:rPr>
            <w:t xml:space="preserve"> z </w:t>
          </w:r>
          <w:r w:rsidRPr="003551FE">
            <w:rPr>
              <w:sz w:val="16"/>
              <w:szCs w:val="16"/>
            </w:rPr>
            <w:fldChar w:fldCharType="begin"/>
          </w:r>
          <w:r w:rsidRPr="003551FE">
            <w:rPr>
              <w:sz w:val="16"/>
              <w:szCs w:val="16"/>
            </w:rPr>
            <w:instrText xml:space="preserve"> NUMPAGES </w:instrText>
          </w:r>
          <w:r w:rsidRPr="003551FE">
            <w:rPr>
              <w:sz w:val="16"/>
              <w:szCs w:val="16"/>
            </w:rPr>
            <w:fldChar w:fldCharType="separate"/>
          </w:r>
          <w:r w:rsidR="003017EE">
            <w:rPr>
              <w:noProof/>
              <w:sz w:val="16"/>
              <w:szCs w:val="16"/>
            </w:rPr>
            <w:t>106</w:t>
          </w:r>
          <w:r w:rsidRPr="003551FE">
            <w:rPr>
              <w:sz w:val="16"/>
              <w:szCs w:val="16"/>
            </w:rPr>
            <w:fldChar w:fldCharType="end"/>
          </w:r>
        </w:p>
      </w:tc>
    </w:tr>
  </w:tbl>
  <w:p w14:paraId="1477037A" w14:textId="77777777" w:rsidR="006A033B" w:rsidRDefault="006A033B" w:rsidP="00CC4AD6">
    <w:pPr>
      <w:jc w:val="center"/>
    </w:pPr>
    <w:r>
      <w:rPr>
        <w:noProof/>
      </w:rPr>
      <w:drawing>
        <wp:inline distT="0" distB="0" distL="0" distR="0" wp14:anchorId="27BE321A" wp14:editId="4694E9F5">
          <wp:extent cx="5391150" cy="6191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619125"/>
                  </a:xfrm>
                  <a:prstGeom prst="rect">
                    <a:avLst/>
                  </a:prstGeom>
                  <a:noFill/>
                  <a:ln>
                    <a:noFill/>
                  </a:ln>
                </pic:spPr>
              </pic:pic>
            </a:graphicData>
          </a:graphic>
        </wp:inline>
      </w:drawing>
    </w:r>
  </w:p>
  <w:p w14:paraId="34CD090E" w14:textId="77777777" w:rsidR="006A033B" w:rsidRDefault="006A033B" w:rsidP="00C25E4D">
    <w:pPr>
      <w:pStyle w:val="Nagwek"/>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BE03B" w14:textId="77777777" w:rsidR="007B3531" w:rsidRDefault="007B3531">
      <w:r>
        <w:separator/>
      </w:r>
    </w:p>
  </w:footnote>
  <w:footnote w:type="continuationSeparator" w:id="0">
    <w:p w14:paraId="66E4E2C0" w14:textId="77777777" w:rsidR="007B3531" w:rsidRDefault="007B3531">
      <w:r>
        <w:continuationSeparator/>
      </w:r>
    </w:p>
  </w:footnote>
  <w:footnote w:type="continuationNotice" w:id="1">
    <w:p w14:paraId="0EC9A9B6" w14:textId="77777777" w:rsidR="007B3531" w:rsidRDefault="007B353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68D7" w14:textId="2FF2D849" w:rsidR="006A033B" w:rsidRPr="00F21662" w:rsidRDefault="00115D1A">
    <w:pPr>
      <w:pStyle w:val="Nagwek"/>
      <w:jc w:val="right"/>
      <w:rPr>
        <w:sz w:val="20"/>
      </w:rPr>
    </w:pPr>
    <w:r w:rsidRPr="00115D1A">
      <w:rPr>
        <w:sz w:val="20"/>
      </w:rPr>
      <w:t xml:space="preserve">CRU/U/1200/9000069676/2022 </w:t>
    </w:r>
    <w:r w:rsidR="006A033B" w:rsidRPr="00115D1A">
      <w:rPr>
        <w:sz w:val="20"/>
      </w:rPr>
      <w:t xml:space="preserve">| </w:t>
    </w:r>
    <w:r w:rsidR="006A033B" w:rsidRPr="00115D1A">
      <w:rPr>
        <w:b/>
        <w:bCs/>
        <w:spacing w:val="-20"/>
        <w:sz w:val="20"/>
        <w:szCs w:val="20"/>
      </w:rPr>
      <w:t>RPUZ/</w:t>
    </w:r>
    <w:r w:rsidR="006A033B" w:rsidRPr="00507A87">
      <w:rPr>
        <w:b/>
        <w:bCs/>
        <w:spacing w:val="-20"/>
        <w:sz w:val="20"/>
        <w:szCs w:val="20"/>
      </w:rPr>
      <w:t>P/0822/2022/DN</w:t>
    </w:r>
  </w:p>
  <w:p w14:paraId="7461C676" w14:textId="77777777" w:rsidR="006A033B" w:rsidRDefault="006A033B">
    <w:pPr>
      <w:pStyle w:val="Nagwek"/>
      <w:spacing w:before="0"/>
      <w:rPr>
        <w:sz w:val="2"/>
        <w:szCs w:val="2"/>
      </w:rPr>
    </w:pPr>
  </w:p>
  <w:p w14:paraId="66078C35" w14:textId="77777777" w:rsidR="006A033B" w:rsidRDefault="006A03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1E13" w14:textId="77777777" w:rsidR="006A033B" w:rsidRDefault="006A033B">
    <w:pPr>
      <w:pStyle w:val="Nagwek"/>
    </w:pPr>
    <w:r>
      <w:t>[Wpisz tutaj]</w:t>
    </w:r>
  </w:p>
  <w:p w14:paraId="40E9CB18" w14:textId="77777777" w:rsidR="006A033B" w:rsidRDefault="006A033B">
    <w:pPr>
      <w:pStyle w:val="Nagwek"/>
      <w:spacing w:befor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7"/>
    <w:lvl w:ilvl="0">
      <w:start w:val="1"/>
      <w:numFmt w:val="bullet"/>
      <w:lvlText w:val=""/>
      <w:lvlJc w:val="left"/>
      <w:pPr>
        <w:tabs>
          <w:tab w:val="num" w:pos="0"/>
        </w:tabs>
        <w:ind w:left="1287" w:hanging="360"/>
      </w:pPr>
      <w:rPr>
        <w:rFonts w:ascii="Symbol" w:hAnsi="Symbol"/>
        <w:sz w:val="20"/>
      </w:rPr>
    </w:lvl>
  </w:abstractNum>
  <w:abstractNum w:abstractNumId="1" w15:restartNumberingAfterBreak="0">
    <w:nsid w:val="00000009"/>
    <w:multiLevelType w:val="multilevel"/>
    <w:tmpl w:val="00000009"/>
    <w:name w:val="WW8Num12"/>
    <w:lvl w:ilvl="0">
      <w:start w:val="1"/>
      <w:numFmt w:val="bullet"/>
      <w:lvlText w:val="-"/>
      <w:lvlJc w:val="left"/>
      <w:pPr>
        <w:tabs>
          <w:tab w:val="num" w:pos="0"/>
        </w:tabs>
        <w:ind w:left="1080" w:hanging="360"/>
      </w:pPr>
      <w:rPr>
        <w:rFonts w:ascii="Courier New" w:hAnsi="Courier New" w:hint="default"/>
        <w:b/>
      </w:rPr>
    </w:lvl>
    <w:lvl w:ilvl="1">
      <w:start w:val="1"/>
      <w:numFmt w:val="bullet"/>
      <w:lvlText w:val=""/>
      <w:lvlJc w:val="left"/>
      <w:pPr>
        <w:tabs>
          <w:tab w:val="num" w:pos="0"/>
        </w:tabs>
        <w:ind w:left="1800" w:hanging="360"/>
      </w:pPr>
      <w:rPr>
        <w:rFonts w:ascii="Wingdings" w:hAnsi="Wingdings"/>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47822C8"/>
    <w:multiLevelType w:val="multilevel"/>
    <w:tmpl w:val="32FEB104"/>
    <w:lvl w:ilvl="0">
      <w:start w:val="9"/>
      <w:numFmt w:val="decimal"/>
      <w:lvlText w:val="%1."/>
      <w:lvlJc w:val="left"/>
      <w:pPr>
        <w:ind w:left="555" w:hanging="555"/>
      </w:pPr>
      <w:rPr>
        <w:rFonts w:cs="Times New Roman" w:hint="default"/>
        <w:color w:val="auto"/>
      </w:rPr>
    </w:lvl>
    <w:lvl w:ilvl="1">
      <w:start w:val="19"/>
      <w:numFmt w:val="decimal"/>
      <w:lvlText w:val="%1.%2."/>
      <w:lvlJc w:val="left"/>
      <w:pPr>
        <w:ind w:left="1553" w:hanging="555"/>
      </w:pPr>
      <w:rPr>
        <w:rFonts w:cs="Times New Roman" w:hint="default"/>
        <w:color w:val="auto"/>
      </w:rPr>
    </w:lvl>
    <w:lvl w:ilvl="2">
      <w:start w:val="1"/>
      <w:numFmt w:val="decimal"/>
      <w:lvlText w:val="%1.%2.%3."/>
      <w:lvlJc w:val="left"/>
      <w:pPr>
        <w:ind w:left="2716" w:hanging="720"/>
      </w:pPr>
      <w:rPr>
        <w:rFonts w:cs="Times New Roman" w:hint="default"/>
        <w:color w:val="auto"/>
      </w:rPr>
    </w:lvl>
    <w:lvl w:ilvl="3">
      <w:start w:val="1"/>
      <w:numFmt w:val="decimal"/>
      <w:lvlText w:val="%1.%2.%3.%4."/>
      <w:lvlJc w:val="left"/>
      <w:pPr>
        <w:ind w:left="3714" w:hanging="720"/>
      </w:pPr>
      <w:rPr>
        <w:rFonts w:cs="Times New Roman" w:hint="default"/>
        <w:color w:val="auto"/>
      </w:rPr>
    </w:lvl>
    <w:lvl w:ilvl="4">
      <w:start w:val="1"/>
      <w:numFmt w:val="decimal"/>
      <w:lvlText w:val="%1.%2.%3.%4.%5."/>
      <w:lvlJc w:val="left"/>
      <w:pPr>
        <w:ind w:left="5072" w:hanging="1080"/>
      </w:pPr>
      <w:rPr>
        <w:rFonts w:cs="Times New Roman" w:hint="default"/>
        <w:color w:val="auto"/>
      </w:rPr>
    </w:lvl>
    <w:lvl w:ilvl="5">
      <w:start w:val="1"/>
      <w:numFmt w:val="decimal"/>
      <w:lvlText w:val="%1.%2.%3.%4.%5.%6."/>
      <w:lvlJc w:val="left"/>
      <w:pPr>
        <w:ind w:left="6070" w:hanging="1080"/>
      </w:pPr>
      <w:rPr>
        <w:rFonts w:cs="Times New Roman" w:hint="default"/>
        <w:color w:val="auto"/>
      </w:rPr>
    </w:lvl>
    <w:lvl w:ilvl="6">
      <w:start w:val="1"/>
      <w:numFmt w:val="decimal"/>
      <w:lvlText w:val="%1.%2.%3.%4.%5.%6.%7."/>
      <w:lvlJc w:val="left"/>
      <w:pPr>
        <w:ind w:left="7068" w:hanging="1080"/>
      </w:pPr>
      <w:rPr>
        <w:rFonts w:cs="Times New Roman" w:hint="default"/>
        <w:color w:val="auto"/>
      </w:rPr>
    </w:lvl>
    <w:lvl w:ilvl="7">
      <w:start w:val="1"/>
      <w:numFmt w:val="decimal"/>
      <w:lvlText w:val="%1.%2.%3.%4.%5.%6.%7.%8."/>
      <w:lvlJc w:val="left"/>
      <w:pPr>
        <w:ind w:left="8426" w:hanging="1440"/>
      </w:pPr>
      <w:rPr>
        <w:rFonts w:cs="Times New Roman" w:hint="default"/>
        <w:color w:val="auto"/>
      </w:rPr>
    </w:lvl>
    <w:lvl w:ilvl="8">
      <w:start w:val="1"/>
      <w:numFmt w:val="decimal"/>
      <w:lvlText w:val="%1.%2.%3.%4.%5.%6.%7.%8.%9."/>
      <w:lvlJc w:val="left"/>
      <w:pPr>
        <w:ind w:left="9424" w:hanging="1440"/>
      </w:pPr>
      <w:rPr>
        <w:rFonts w:cs="Times New Roman" w:hint="default"/>
        <w:color w:val="auto"/>
      </w:rPr>
    </w:lvl>
  </w:abstractNum>
  <w:abstractNum w:abstractNumId="4" w15:restartNumberingAfterBreak="0">
    <w:nsid w:val="062A361C"/>
    <w:multiLevelType w:val="multilevel"/>
    <w:tmpl w:val="191CC634"/>
    <w:lvl w:ilvl="0">
      <w:start w:val="9"/>
      <w:numFmt w:val="decimal"/>
      <w:lvlText w:val="%1."/>
      <w:lvlJc w:val="left"/>
      <w:pPr>
        <w:ind w:left="630" w:hanging="63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5" w15:restartNumberingAfterBreak="0">
    <w:nsid w:val="079B0249"/>
    <w:multiLevelType w:val="multilevel"/>
    <w:tmpl w:val="91A4A294"/>
    <w:lvl w:ilvl="0">
      <w:start w:val="3"/>
      <w:numFmt w:val="decimal"/>
      <w:lvlText w:val="%1."/>
      <w:lvlJc w:val="left"/>
      <w:pPr>
        <w:ind w:left="495" w:hanging="495"/>
      </w:pPr>
      <w:rPr>
        <w:rFonts w:cs="Times New Roman" w:hint="default"/>
      </w:rPr>
    </w:lvl>
    <w:lvl w:ilvl="1">
      <w:start w:val="1"/>
      <w:numFmt w:val="decimal"/>
      <w:lvlText w:val="%1.%2."/>
      <w:lvlJc w:val="left"/>
      <w:pPr>
        <w:ind w:left="778" w:hanging="49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6"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 w15:restartNumberingAfterBreak="0">
    <w:nsid w:val="094B41A3"/>
    <w:multiLevelType w:val="multilevel"/>
    <w:tmpl w:val="76B0C55C"/>
    <w:lvl w:ilvl="0">
      <w:start w:val="5"/>
      <w:numFmt w:val="decimal"/>
      <w:lvlText w:val="%1."/>
      <w:lvlJc w:val="left"/>
      <w:pPr>
        <w:ind w:left="495" w:hanging="495"/>
      </w:pPr>
      <w:rPr>
        <w:rFonts w:cs="Times New Roman" w:hint="default"/>
      </w:rPr>
    </w:lvl>
    <w:lvl w:ilvl="1">
      <w:start w:val="9"/>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A076E94"/>
    <w:multiLevelType w:val="multilevel"/>
    <w:tmpl w:val="CBFC3F06"/>
    <w:lvl w:ilvl="0">
      <w:start w:val="14"/>
      <w:numFmt w:val="decimal"/>
      <w:lvlText w:val="%1."/>
      <w:lvlJc w:val="left"/>
      <w:pPr>
        <w:ind w:left="555" w:hanging="555"/>
      </w:pPr>
      <w:rPr>
        <w:rFonts w:cs="Times New Roman" w:hint="default"/>
        <w:b w:val="0"/>
      </w:rPr>
    </w:lvl>
    <w:lvl w:ilvl="1">
      <w:start w:val="4"/>
      <w:numFmt w:val="decimal"/>
      <w:lvlText w:val="%1.%2."/>
      <w:lvlJc w:val="left"/>
      <w:pPr>
        <w:ind w:left="767" w:hanging="555"/>
      </w:pPr>
      <w:rPr>
        <w:rFonts w:cs="Times New Roman" w:hint="default"/>
        <w:b w:val="0"/>
      </w:rPr>
    </w:lvl>
    <w:lvl w:ilvl="2">
      <w:start w:val="1"/>
      <w:numFmt w:val="decimal"/>
      <w:lvlText w:val="%1.%2.%3."/>
      <w:lvlJc w:val="left"/>
      <w:pPr>
        <w:ind w:left="1144" w:hanging="720"/>
      </w:pPr>
      <w:rPr>
        <w:rFonts w:cs="Times New Roman" w:hint="default"/>
        <w:b w:val="0"/>
      </w:rPr>
    </w:lvl>
    <w:lvl w:ilvl="3">
      <w:start w:val="1"/>
      <w:numFmt w:val="decimal"/>
      <w:lvlText w:val="%1.%2.%3.%4."/>
      <w:lvlJc w:val="left"/>
      <w:pPr>
        <w:ind w:left="1356" w:hanging="720"/>
      </w:pPr>
      <w:rPr>
        <w:rFonts w:cs="Times New Roman" w:hint="default"/>
        <w:b w:val="0"/>
      </w:rPr>
    </w:lvl>
    <w:lvl w:ilvl="4">
      <w:start w:val="1"/>
      <w:numFmt w:val="decimal"/>
      <w:lvlText w:val="%1.%2.%3.%4.%5."/>
      <w:lvlJc w:val="left"/>
      <w:pPr>
        <w:ind w:left="1928" w:hanging="1080"/>
      </w:pPr>
      <w:rPr>
        <w:rFonts w:cs="Times New Roman" w:hint="default"/>
        <w:b w:val="0"/>
      </w:rPr>
    </w:lvl>
    <w:lvl w:ilvl="5">
      <w:start w:val="1"/>
      <w:numFmt w:val="decimal"/>
      <w:lvlText w:val="%1.%2.%3.%4.%5.%6."/>
      <w:lvlJc w:val="left"/>
      <w:pPr>
        <w:ind w:left="2140" w:hanging="1080"/>
      </w:pPr>
      <w:rPr>
        <w:rFonts w:cs="Times New Roman" w:hint="default"/>
        <w:b w:val="0"/>
      </w:rPr>
    </w:lvl>
    <w:lvl w:ilvl="6">
      <w:start w:val="1"/>
      <w:numFmt w:val="decimal"/>
      <w:lvlText w:val="%1.%2.%3.%4.%5.%6.%7."/>
      <w:lvlJc w:val="left"/>
      <w:pPr>
        <w:ind w:left="2352" w:hanging="1080"/>
      </w:pPr>
      <w:rPr>
        <w:rFonts w:cs="Times New Roman" w:hint="default"/>
        <w:b w:val="0"/>
      </w:rPr>
    </w:lvl>
    <w:lvl w:ilvl="7">
      <w:start w:val="1"/>
      <w:numFmt w:val="decimal"/>
      <w:lvlText w:val="%1.%2.%3.%4.%5.%6.%7.%8."/>
      <w:lvlJc w:val="left"/>
      <w:pPr>
        <w:ind w:left="2924" w:hanging="1440"/>
      </w:pPr>
      <w:rPr>
        <w:rFonts w:cs="Times New Roman" w:hint="default"/>
        <w:b w:val="0"/>
      </w:rPr>
    </w:lvl>
    <w:lvl w:ilvl="8">
      <w:start w:val="1"/>
      <w:numFmt w:val="decimal"/>
      <w:lvlText w:val="%1.%2.%3.%4.%5.%6.%7.%8.%9."/>
      <w:lvlJc w:val="left"/>
      <w:pPr>
        <w:ind w:left="3136" w:hanging="1440"/>
      </w:pPr>
      <w:rPr>
        <w:rFonts w:cs="Times New Roman" w:hint="default"/>
        <w:b w:val="0"/>
      </w:rPr>
    </w:lvl>
  </w:abstractNum>
  <w:abstractNum w:abstractNumId="9" w15:restartNumberingAfterBreak="0">
    <w:nsid w:val="0B4C0E7D"/>
    <w:multiLevelType w:val="multilevel"/>
    <w:tmpl w:val="EC922FD0"/>
    <w:lvl w:ilvl="0">
      <w:start w:val="9"/>
      <w:numFmt w:val="decimal"/>
      <w:lvlText w:val="%1."/>
      <w:lvlJc w:val="left"/>
      <w:pPr>
        <w:ind w:left="555" w:hanging="555"/>
      </w:pPr>
      <w:rPr>
        <w:rFonts w:cs="Times New Roman" w:hint="default"/>
      </w:rPr>
    </w:lvl>
    <w:lvl w:ilvl="1">
      <w:start w:val="32"/>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1" w15:restartNumberingAfterBreak="0">
    <w:nsid w:val="0C735260"/>
    <w:multiLevelType w:val="hybridMultilevel"/>
    <w:tmpl w:val="FB0819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2D279E"/>
    <w:multiLevelType w:val="multilevel"/>
    <w:tmpl w:val="88D4CF2A"/>
    <w:lvl w:ilvl="0">
      <w:start w:val="5"/>
      <w:numFmt w:val="decimal"/>
      <w:lvlText w:val="%1."/>
      <w:lvlJc w:val="left"/>
      <w:pPr>
        <w:ind w:left="360" w:hanging="360"/>
      </w:pPr>
      <w:rPr>
        <w:rFonts w:cs="Times New Roman" w:hint="default"/>
      </w:rPr>
    </w:lvl>
    <w:lvl w:ilvl="1">
      <w:start w:val="15"/>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13" w15:restartNumberingAfterBreak="0">
    <w:nsid w:val="0D563D81"/>
    <w:multiLevelType w:val="hybridMultilevel"/>
    <w:tmpl w:val="8F94BA4E"/>
    <w:lvl w:ilvl="0" w:tplc="04150017">
      <w:start w:val="1"/>
      <w:numFmt w:val="lowerLetter"/>
      <w:lvlText w:val="%1)"/>
      <w:lvlJc w:val="left"/>
      <w:pPr>
        <w:ind w:left="786" w:hanging="360"/>
      </w:pPr>
      <w:rPr>
        <w:rFonts w:cs="Times New Roman" w:hint="default"/>
      </w:rPr>
    </w:lvl>
    <w:lvl w:ilvl="1" w:tplc="04150003">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0D5F334E"/>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5" w15:restartNumberingAfterBreak="0">
    <w:nsid w:val="0D7A3B1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D9C422E"/>
    <w:multiLevelType w:val="multilevel"/>
    <w:tmpl w:val="C0E48754"/>
    <w:lvl w:ilvl="0">
      <w:start w:val="3"/>
      <w:numFmt w:val="decimal"/>
      <w:lvlText w:val="%1."/>
      <w:lvlJc w:val="left"/>
      <w:pPr>
        <w:ind w:left="495" w:hanging="495"/>
      </w:pPr>
      <w:rPr>
        <w:rFonts w:cs="Times New Roman" w:hint="default"/>
      </w:rPr>
    </w:lvl>
    <w:lvl w:ilvl="1">
      <w:start w:val="8"/>
      <w:numFmt w:val="decimal"/>
      <w:lvlText w:val="%1.%2."/>
      <w:lvlJc w:val="left"/>
      <w:pPr>
        <w:ind w:left="855" w:hanging="495"/>
      </w:pPr>
      <w:rPr>
        <w:rFonts w:cs="Times New Roman" w:hint="default"/>
      </w:rPr>
    </w:lvl>
    <w:lvl w:ilvl="2">
      <w:start w:val="1"/>
      <w:numFmt w:val="decimal"/>
      <w:lvlText w:val="%1.%2.%3."/>
      <w:lvlJc w:val="left"/>
      <w:pPr>
        <w:ind w:left="1429"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0FA84807"/>
    <w:multiLevelType w:val="multilevel"/>
    <w:tmpl w:val="05805CD2"/>
    <w:lvl w:ilvl="0">
      <w:start w:val="9"/>
      <w:numFmt w:val="decimal"/>
      <w:lvlText w:val="%1."/>
      <w:lvlJc w:val="left"/>
      <w:pPr>
        <w:ind w:left="555" w:hanging="555"/>
      </w:pPr>
      <w:rPr>
        <w:rFonts w:cs="Times New Roman" w:hint="default"/>
      </w:rPr>
    </w:lvl>
    <w:lvl w:ilvl="1">
      <w:start w:val="33"/>
      <w:numFmt w:val="decimal"/>
      <w:lvlText w:val="%1.%2."/>
      <w:lvlJc w:val="left"/>
      <w:pPr>
        <w:ind w:left="555" w:hanging="555"/>
      </w:pPr>
      <w:rPr>
        <w:rFonts w:cs="Times New Roman" w:hint="default"/>
      </w:rPr>
    </w:lvl>
    <w:lvl w:ilvl="2">
      <w:start w:val="1"/>
      <w:numFmt w:val="decimal"/>
      <w:lvlText w:val="%1.3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0FE7364C"/>
    <w:multiLevelType w:val="multilevel"/>
    <w:tmpl w:val="E85A5B12"/>
    <w:lvl w:ilvl="0">
      <w:start w:val="1"/>
      <w:numFmt w:val="decimal"/>
      <w:lvlText w:val="%1."/>
      <w:lvlJc w:val="left"/>
      <w:pPr>
        <w:ind w:left="495" w:hanging="495"/>
      </w:pPr>
      <w:rPr>
        <w:rFonts w:cs="Times New Roman" w:hint="default"/>
      </w:rPr>
    </w:lvl>
    <w:lvl w:ilvl="1">
      <w:start w:val="1"/>
      <w:numFmt w:val="decimal"/>
      <w:lvlText w:val="%1.%2."/>
      <w:lvlJc w:val="left"/>
      <w:pPr>
        <w:ind w:left="778" w:hanging="49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0" w15:restartNumberingAfterBreak="0">
    <w:nsid w:val="10D151F0"/>
    <w:multiLevelType w:val="multilevel"/>
    <w:tmpl w:val="51FCC3E6"/>
    <w:lvl w:ilvl="0">
      <w:start w:val="7"/>
      <w:numFmt w:val="decimal"/>
      <w:lvlText w:val="%1."/>
      <w:lvlJc w:val="left"/>
      <w:pPr>
        <w:ind w:left="360" w:hanging="360"/>
      </w:pPr>
      <w:rPr>
        <w:rFonts w:cs="Times New Roman" w:hint="default"/>
      </w:rPr>
    </w:lvl>
    <w:lvl w:ilvl="1">
      <w:start w:val="1"/>
      <w:numFmt w:val="decimal"/>
      <w:lvlText w:val="%1.%2."/>
      <w:lvlJc w:val="left"/>
      <w:pPr>
        <w:ind w:left="1495" w:hanging="360"/>
      </w:pPr>
      <w:rPr>
        <w:rFonts w:asciiTheme="minorHAnsi" w:hAnsiTheme="minorHAnsi" w:cs="Times New Roman" w:hint="default"/>
        <w:b w:val="0"/>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1" w15:restartNumberingAfterBreak="0">
    <w:nsid w:val="12364DD4"/>
    <w:multiLevelType w:val="multilevel"/>
    <w:tmpl w:val="08CCDF74"/>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12A45282"/>
    <w:multiLevelType w:val="multilevel"/>
    <w:tmpl w:val="D8CEE6A0"/>
    <w:lvl w:ilvl="0">
      <w:start w:val="1"/>
      <w:numFmt w:val="decimal"/>
      <w:lvlText w:val="%1."/>
      <w:lvlJc w:val="left"/>
      <w:pPr>
        <w:tabs>
          <w:tab w:val="num" w:pos="495"/>
        </w:tabs>
        <w:ind w:left="495" w:hanging="495"/>
      </w:pPr>
      <w:rPr>
        <w:rFonts w:cs="Times New Roman" w:hint="default"/>
      </w:rPr>
    </w:lvl>
    <w:lvl w:ilvl="1">
      <w:start w:val="1"/>
      <w:numFmt w:val="decimal"/>
      <w:lvlText w:val="6.%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3" w15:restartNumberingAfterBreak="0">
    <w:nsid w:val="147204BE"/>
    <w:multiLevelType w:val="multilevel"/>
    <w:tmpl w:val="28B872A6"/>
    <w:lvl w:ilvl="0">
      <w:start w:val="1"/>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b w:val="0"/>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4" w15:restartNumberingAfterBreak="0">
    <w:nsid w:val="149B288F"/>
    <w:multiLevelType w:val="multilevel"/>
    <w:tmpl w:val="B7A48AEA"/>
    <w:lvl w:ilvl="0">
      <w:start w:val="15"/>
      <w:numFmt w:val="decimal"/>
      <w:lvlText w:val="%1"/>
      <w:lvlJc w:val="left"/>
      <w:pPr>
        <w:ind w:left="510" w:hanging="510"/>
      </w:pPr>
      <w:rPr>
        <w:rFonts w:cs="Times New Roman" w:hint="default"/>
      </w:rPr>
    </w:lvl>
    <w:lvl w:ilvl="1">
      <w:start w:val="4"/>
      <w:numFmt w:val="decimal"/>
      <w:lvlText w:val="%1.%2"/>
      <w:lvlJc w:val="left"/>
      <w:pPr>
        <w:ind w:left="1219" w:hanging="51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25" w15:restartNumberingAfterBreak="0">
    <w:nsid w:val="151214A7"/>
    <w:multiLevelType w:val="multilevel"/>
    <w:tmpl w:val="DDFA69A2"/>
    <w:lvl w:ilvl="0">
      <w:start w:val="1"/>
      <w:numFmt w:val="decimal"/>
      <w:lvlText w:val="%1."/>
      <w:lvlJc w:val="left"/>
      <w:pPr>
        <w:ind w:left="360" w:hanging="360"/>
      </w:pPr>
      <w:rPr>
        <w:rFonts w:cs="Times New Roman" w:hint="default"/>
      </w:rPr>
    </w:lvl>
    <w:lvl w:ilvl="1">
      <w:start w:val="1"/>
      <w:numFmt w:val="decimal"/>
      <w:lvlText w:val="%1.%2."/>
      <w:lvlJc w:val="left"/>
      <w:pPr>
        <w:ind w:left="6670" w:hanging="432"/>
      </w:pPr>
      <w:rPr>
        <w:rFonts w:asciiTheme="minorHAnsi" w:hAnsiTheme="minorHAnsi" w:cstheme="minorHAnsi" w:hint="default"/>
        <w:b w:val="0"/>
        <w:sz w:val="20"/>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165C7C02"/>
    <w:multiLevelType w:val="hybridMultilevel"/>
    <w:tmpl w:val="B99E881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6DA513D"/>
    <w:multiLevelType w:val="multilevel"/>
    <w:tmpl w:val="CBA89DA6"/>
    <w:lvl w:ilvl="0">
      <w:start w:val="4"/>
      <w:numFmt w:val="decimal"/>
      <w:lvlText w:val="%1."/>
      <w:lvlJc w:val="left"/>
      <w:pPr>
        <w:ind w:left="555" w:hanging="555"/>
      </w:pPr>
      <w:rPr>
        <w:rFonts w:hint="default"/>
      </w:rPr>
    </w:lvl>
    <w:lvl w:ilvl="1">
      <w:start w:val="13"/>
      <w:numFmt w:val="decimal"/>
      <w:lvlText w:val="%1.%2."/>
      <w:lvlJc w:val="left"/>
      <w:pPr>
        <w:ind w:left="1623" w:hanging="55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28" w15:restartNumberingAfterBreak="0">
    <w:nsid w:val="17485F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876289D"/>
    <w:multiLevelType w:val="multilevel"/>
    <w:tmpl w:val="B7A48AEA"/>
    <w:lvl w:ilvl="0">
      <w:start w:val="15"/>
      <w:numFmt w:val="decimal"/>
      <w:lvlText w:val="%1"/>
      <w:lvlJc w:val="left"/>
      <w:pPr>
        <w:ind w:left="510" w:hanging="510"/>
      </w:pPr>
      <w:rPr>
        <w:rFonts w:cs="Times New Roman" w:hint="default"/>
      </w:rPr>
    </w:lvl>
    <w:lvl w:ilvl="1">
      <w:start w:val="2"/>
      <w:numFmt w:val="decimal"/>
      <w:lvlText w:val="%1.%2"/>
      <w:lvlJc w:val="left"/>
      <w:pPr>
        <w:ind w:left="1219" w:hanging="51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0" w15:restartNumberingAfterBreak="0">
    <w:nsid w:val="18DE2410"/>
    <w:multiLevelType w:val="hybridMultilevel"/>
    <w:tmpl w:val="6248C5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FE2353"/>
    <w:multiLevelType w:val="multilevel"/>
    <w:tmpl w:val="C9A65D18"/>
    <w:lvl w:ilvl="0">
      <w:start w:val="19"/>
      <w:numFmt w:val="decimal"/>
      <w:lvlText w:val="%1."/>
      <w:lvlJc w:val="left"/>
      <w:pPr>
        <w:ind w:left="810" w:hanging="810"/>
      </w:pPr>
      <w:rPr>
        <w:rFonts w:cs="Times New Roman" w:hint="default"/>
      </w:rPr>
    </w:lvl>
    <w:lvl w:ilvl="1">
      <w:start w:val="2"/>
      <w:numFmt w:val="decimal"/>
      <w:lvlText w:val="%1.%2."/>
      <w:lvlJc w:val="left"/>
      <w:pPr>
        <w:ind w:left="1566" w:hanging="810"/>
      </w:pPr>
      <w:rPr>
        <w:rFonts w:cs="Times New Roman" w:hint="default"/>
      </w:rPr>
    </w:lvl>
    <w:lvl w:ilvl="2">
      <w:start w:val="16"/>
      <w:numFmt w:val="decimal"/>
      <w:lvlText w:val="%1.%2.%3."/>
      <w:lvlJc w:val="left"/>
      <w:pPr>
        <w:ind w:left="1661" w:hanging="810"/>
      </w:pPr>
      <w:rPr>
        <w:rFonts w:cs="Times New Roman" w:hint="default"/>
      </w:rPr>
    </w:lvl>
    <w:lvl w:ilvl="3">
      <w:start w:val="1"/>
      <w:numFmt w:val="decimal"/>
      <w:lvlText w:val="%1.%2.%3.%4."/>
      <w:lvlJc w:val="left"/>
      <w:pPr>
        <w:ind w:left="3078" w:hanging="810"/>
      </w:pPr>
      <w:rPr>
        <w:rFonts w:cs="Times New Roman" w:hint="default"/>
      </w:rPr>
    </w:lvl>
    <w:lvl w:ilvl="4">
      <w:start w:val="1"/>
      <w:numFmt w:val="decimal"/>
      <w:lvlText w:val="%1.%2.%3.%4.%5."/>
      <w:lvlJc w:val="left"/>
      <w:pPr>
        <w:ind w:left="4104" w:hanging="1080"/>
      </w:pPr>
      <w:rPr>
        <w:rFonts w:cs="Times New Roman" w:hint="default"/>
      </w:rPr>
    </w:lvl>
    <w:lvl w:ilvl="5">
      <w:start w:val="1"/>
      <w:numFmt w:val="decimal"/>
      <w:lvlText w:val="%1.%2.%3.%4.%5.%6."/>
      <w:lvlJc w:val="left"/>
      <w:pPr>
        <w:ind w:left="4860" w:hanging="1080"/>
      </w:pPr>
      <w:rPr>
        <w:rFonts w:cs="Times New Roman" w:hint="default"/>
      </w:rPr>
    </w:lvl>
    <w:lvl w:ilvl="6">
      <w:start w:val="1"/>
      <w:numFmt w:val="decimal"/>
      <w:lvlText w:val="%1.%2.%3.%4.%5.%6.%7."/>
      <w:lvlJc w:val="left"/>
      <w:pPr>
        <w:ind w:left="5616" w:hanging="1080"/>
      </w:pPr>
      <w:rPr>
        <w:rFonts w:cs="Times New Roman" w:hint="default"/>
      </w:rPr>
    </w:lvl>
    <w:lvl w:ilvl="7">
      <w:start w:val="1"/>
      <w:numFmt w:val="decimal"/>
      <w:lvlText w:val="%1.%2.%3.%4.%5.%6.%7.%8."/>
      <w:lvlJc w:val="left"/>
      <w:pPr>
        <w:ind w:left="6732" w:hanging="1440"/>
      </w:pPr>
      <w:rPr>
        <w:rFonts w:cs="Times New Roman" w:hint="default"/>
      </w:rPr>
    </w:lvl>
    <w:lvl w:ilvl="8">
      <w:start w:val="1"/>
      <w:numFmt w:val="decimal"/>
      <w:lvlText w:val="%1.%2.%3.%4.%5.%6.%7.%8.%9."/>
      <w:lvlJc w:val="left"/>
      <w:pPr>
        <w:ind w:left="7488" w:hanging="1440"/>
      </w:pPr>
      <w:rPr>
        <w:rFonts w:cs="Times New Roman" w:hint="default"/>
      </w:rPr>
    </w:lvl>
  </w:abstractNum>
  <w:abstractNum w:abstractNumId="32" w15:restartNumberingAfterBreak="0">
    <w:nsid w:val="1F721984"/>
    <w:multiLevelType w:val="hybridMultilevel"/>
    <w:tmpl w:val="99385FF4"/>
    <w:lvl w:ilvl="0" w:tplc="9F5E4762">
      <w:start w:val="1"/>
      <w:numFmt w:val="lowerLetter"/>
      <w:lvlText w:val="%1)"/>
      <w:lvlJc w:val="left"/>
      <w:pPr>
        <w:ind w:left="493" w:hanging="360"/>
      </w:pPr>
      <w:rPr>
        <w:strike w:val="0"/>
      </w:r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3" w15:restartNumberingAfterBreak="0">
    <w:nsid w:val="1FB77146"/>
    <w:multiLevelType w:val="multilevel"/>
    <w:tmpl w:val="0D96A16C"/>
    <w:lvl w:ilvl="0">
      <w:start w:val="19"/>
      <w:numFmt w:val="decimal"/>
      <w:lvlText w:val="%1."/>
      <w:lvlJc w:val="left"/>
      <w:pPr>
        <w:ind w:left="765" w:hanging="765"/>
      </w:pPr>
      <w:rPr>
        <w:rFonts w:cs="Times New Roman" w:hint="default"/>
      </w:rPr>
    </w:lvl>
    <w:lvl w:ilvl="1">
      <w:start w:val="2"/>
      <w:numFmt w:val="decimal"/>
      <w:lvlText w:val="%1.%2."/>
      <w:lvlJc w:val="left"/>
      <w:pPr>
        <w:ind w:left="765" w:hanging="765"/>
      </w:pPr>
      <w:rPr>
        <w:rFonts w:cs="Times New Roman" w:hint="default"/>
      </w:rPr>
    </w:lvl>
    <w:lvl w:ilvl="2">
      <w:start w:val="7"/>
      <w:numFmt w:val="decimal"/>
      <w:lvlText w:val="%1.%2.%3."/>
      <w:lvlJc w:val="left"/>
      <w:pPr>
        <w:ind w:left="765" w:hanging="765"/>
      </w:pPr>
      <w:rPr>
        <w:rFonts w:cs="Times New Roman" w:hint="default"/>
      </w:rPr>
    </w:lvl>
    <w:lvl w:ilvl="3">
      <w:start w:val="1"/>
      <w:numFmt w:val="decimal"/>
      <w:lvlText w:val="%1.%2.%3.%4."/>
      <w:lvlJc w:val="left"/>
      <w:pPr>
        <w:ind w:left="765" w:hanging="765"/>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210B4AB8"/>
    <w:multiLevelType w:val="hybridMultilevel"/>
    <w:tmpl w:val="CF1C1714"/>
    <w:lvl w:ilvl="0" w:tplc="04150017">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15:restartNumberingAfterBreak="0">
    <w:nsid w:val="21EC1F1C"/>
    <w:multiLevelType w:val="multilevel"/>
    <w:tmpl w:val="4504FC38"/>
    <w:lvl w:ilvl="0">
      <w:start w:val="14"/>
      <w:numFmt w:val="decimal"/>
      <w:lvlText w:val="%1."/>
      <w:lvlJc w:val="left"/>
      <w:pPr>
        <w:ind w:left="600" w:hanging="600"/>
      </w:pPr>
      <w:rPr>
        <w:rFonts w:cs="Times New Roman" w:hint="default"/>
        <w:b w:val="0"/>
      </w:rPr>
    </w:lvl>
    <w:lvl w:ilvl="1">
      <w:start w:val="3"/>
      <w:numFmt w:val="decimal"/>
      <w:lvlText w:val="%1.%2."/>
      <w:lvlJc w:val="left"/>
      <w:pPr>
        <w:ind w:left="812" w:hanging="600"/>
      </w:pPr>
      <w:rPr>
        <w:rFonts w:cs="Times New Roman" w:hint="default"/>
        <w:b w:val="0"/>
      </w:rPr>
    </w:lvl>
    <w:lvl w:ilvl="2">
      <w:start w:val="1"/>
      <w:numFmt w:val="decimal"/>
      <w:lvlText w:val="%1.%2.%3."/>
      <w:lvlJc w:val="left"/>
      <w:pPr>
        <w:ind w:left="1144" w:hanging="720"/>
      </w:pPr>
      <w:rPr>
        <w:rFonts w:cs="Times New Roman" w:hint="default"/>
        <w:b w:val="0"/>
      </w:rPr>
    </w:lvl>
    <w:lvl w:ilvl="3">
      <w:start w:val="1"/>
      <w:numFmt w:val="decimal"/>
      <w:lvlText w:val="%1.%2.%3.%4."/>
      <w:lvlJc w:val="left"/>
      <w:pPr>
        <w:ind w:left="1356" w:hanging="720"/>
      </w:pPr>
      <w:rPr>
        <w:rFonts w:cs="Times New Roman" w:hint="default"/>
        <w:b w:val="0"/>
      </w:rPr>
    </w:lvl>
    <w:lvl w:ilvl="4">
      <w:start w:val="1"/>
      <w:numFmt w:val="decimal"/>
      <w:lvlText w:val="%1.%2.%3.%4.%5."/>
      <w:lvlJc w:val="left"/>
      <w:pPr>
        <w:ind w:left="1928" w:hanging="1080"/>
      </w:pPr>
      <w:rPr>
        <w:rFonts w:cs="Times New Roman" w:hint="default"/>
        <w:b w:val="0"/>
      </w:rPr>
    </w:lvl>
    <w:lvl w:ilvl="5">
      <w:start w:val="1"/>
      <w:numFmt w:val="decimal"/>
      <w:lvlText w:val="%1.%2.%3.%4.%5.%6."/>
      <w:lvlJc w:val="left"/>
      <w:pPr>
        <w:ind w:left="2140" w:hanging="1080"/>
      </w:pPr>
      <w:rPr>
        <w:rFonts w:cs="Times New Roman" w:hint="default"/>
        <w:b w:val="0"/>
      </w:rPr>
    </w:lvl>
    <w:lvl w:ilvl="6">
      <w:start w:val="1"/>
      <w:numFmt w:val="decimal"/>
      <w:lvlText w:val="%1.%2.%3.%4.%5.%6.%7."/>
      <w:lvlJc w:val="left"/>
      <w:pPr>
        <w:ind w:left="2712" w:hanging="1440"/>
      </w:pPr>
      <w:rPr>
        <w:rFonts w:cs="Times New Roman" w:hint="default"/>
        <w:b w:val="0"/>
      </w:rPr>
    </w:lvl>
    <w:lvl w:ilvl="7">
      <w:start w:val="1"/>
      <w:numFmt w:val="decimal"/>
      <w:lvlText w:val="%1.%2.%3.%4.%5.%6.%7.%8."/>
      <w:lvlJc w:val="left"/>
      <w:pPr>
        <w:ind w:left="2924" w:hanging="1440"/>
      </w:pPr>
      <w:rPr>
        <w:rFonts w:cs="Times New Roman" w:hint="default"/>
        <w:b w:val="0"/>
      </w:rPr>
    </w:lvl>
    <w:lvl w:ilvl="8">
      <w:start w:val="1"/>
      <w:numFmt w:val="decimal"/>
      <w:lvlText w:val="%1.%2.%3.%4.%5.%6.%7.%8.%9."/>
      <w:lvlJc w:val="left"/>
      <w:pPr>
        <w:ind w:left="3496" w:hanging="1800"/>
      </w:pPr>
      <w:rPr>
        <w:rFonts w:cs="Times New Roman" w:hint="default"/>
        <w:b w:val="0"/>
      </w:rPr>
    </w:lvl>
  </w:abstractNum>
  <w:abstractNum w:abstractNumId="36" w15:restartNumberingAfterBreak="0">
    <w:nsid w:val="23715CE2"/>
    <w:multiLevelType w:val="hybridMultilevel"/>
    <w:tmpl w:val="6AE4381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3FD4DC5"/>
    <w:multiLevelType w:val="hybridMultilevel"/>
    <w:tmpl w:val="6542EBA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8" w15:restartNumberingAfterBreak="0">
    <w:nsid w:val="249762A8"/>
    <w:multiLevelType w:val="multilevel"/>
    <w:tmpl w:val="4424855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26E569FD"/>
    <w:multiLevelType w:val="hybridMultilevel"/>
    <w:tmpl w:val="B530854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270B1391"/>
    <w:multiLevelType w:val="hybridMultilevel"/>
    <w:tmpl w:val="87A8D9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8EC25E1"/>
    <w:multiLevelType w:val="hybridMultilevel"/>
    <w:tmpl w:val="D0748C3C"/>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92A5C92"/>
    <w:multiLevelType w:val="hybridMultilevel"/>
    <w:tmpl w:val="3E0CD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97776E7"/>
    <w:multiLevelType w:val="multilevel"/>
    <w:tmpl w:val="774E6A68"/>
    <w:lvl w:ilvl="0">
      <w:start w:val="9"/>
      <w:numFmt w:val="decimal"/>
      <w:lvlText w:val="%1."/>
      <w:lvlJc w:val="left"/>
      <w:pPr>
        <w:ind w:left="450" w:hanging="450"/>
      </w:pPr>
      <w:rPr>
        <w:rFonts w:cs="Times New Roman" w:hint="default"/>
      </w:rPr>
    </w:lvl>
    <w:lvl w:ilvl="1">
      <w:start w:val="6"/>
      <w:numFmt w:val="decimal"/>
      <w:lvlText w:val="%1.%2."/>
      <w:lvlJc w:val="left"/>
      <w:pPr>
        <w:ind w:left="875" w:hanging="450"/>
      </w:pPr>
      <w:rPr>
        <w:rFonts w:cs="Times New Roman" w:hint="default"/>
      </w:rPr>
    </w:lvl>
    <w:lvl w:ilvl="2">
      <w:start w:val="1"/>
      <w:numFmt w:val="decimal"/>
      <w:lvlText w:val="%1.%2.%3."/>
      <w:lvlJc w:val="left"/>
      <w:pPr>
        <w:ind w:left="1570" w:hanging="720"/>
      </w:pPr>
      <w:rPr>
        <w:rFonts w:cs="Times New Roman" w:hint="default"/>
        <w:color w:val="FF0000"/>
      </w:rPr>
    </w:lvl>
    <w:lvl w:ilvl="3">
      <w:start w:val="1"/>
      <w:numFmt w:val="decimal"/>
      <w:lvlText w:val="%1.%2.%3.%4."/>
      <w:lvlJc w:val="left"/>
      <w:pPr>
        <w:ind w:left="1996" w:hanging="720"/>
      </w:pPr>
      <w:rPr>
        <w:rFonts w:cs="Times New Roman" w:hint="default"/>
        <w:color w:val="FF0000"/>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44"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5" w15:restartNumberingAfterBreak="0">
    <w:nsid w:val="3072495E"/>
    <w:multiLevelType w:val="multilevel"/>
    <w:tmpl w:val="AA90CB1E"/>
    <w:lvl w:ilvl="0">
      <w:start w:val="11"/>
      <w:numFmt w:val="decimal"/>
      <w:lvlText w:val="%1."/>
      <w:lvlJc w:val="left"/>
      <w:pPr>
        <w:ind w:left="435" w:hanging="435"/>
      </w:pPr>
      <w:rPr>
        <w:rFonts w:cs="Times New Roman" w:hint="default"/>
      </w:rPr>
    </w:lvl>
    <w:lvl w:ilvl="1">
      <w:start w:val="1"/>
      <w:numFmt w:val="decimal"/>
      <w:lvlText w:val="%1.%2."/>
      <w:lvlJc w:val="left"/>
      <w:pPr>
        <w:ind w:left="1570" w:hanging="435"/>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46"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7" w15:restartNumberingAfterBreak="0">
    <w:nsid w:val="34F556DE"/>
    <w:multiLevelType w:val="hybridMultilevel"/>
    <w:tmpl w:val="8B106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5CF0D44"/>
    <w:multiLevelType w:val="hybridMultilevel"/>
    <w:tmpl w:val="B3E0323E"/>
    <w:lvl w:ilvl="0" w:tplc="3ED83EA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0" w15:restartNumberingAfterBreak="0">
    <w:nsid w:val="35E55C0D"/>
    <w:multiLevelType w:val="hybridMultilevel"/>
    <w:tmpl w:val="8A9AC9EE"/>
    <w:lvl w:ilvl="0" w:tplc="8D86BF54">
      <w:start w:val="1"/>
      <w:numFmt w:val="lowerLetter"/>
      <w:lvlText w:val="%1)"/>
      <w:lvlJc w:val="left"/>
      <w:pPr>
        <w:tabs>
          <w:tab w:val="num" w:pos="1429"/>
        </w:tabs>
        <w:ind w:left="1429"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68673E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DA06C5"/>
    <w:multiLevelType w:val="multilevel"/>
    <w:tmpl w:val="C434B012"/>
    <w:lvl w:ilvl="0">
      <w:start w:val="9"/>
      <w:numFmt w:val="decimal"/>
      <w:lvlText w:val="%1."/>
      <w:lvlJc w:val="left"/>
      <w:pPr>
        <w:ind w:left="555" w:hanging="555"/>
      </w:pPr>
      <w:rPr>
        <w:rFonts w:cs="Times New Roman" w:hint="default"/>
      </w:rPr>
    </w:lvl>
    <w:lvl w:ilvl="1">
      <w:start w:val="15"/>
      <w:numFmt w:val="decimal"/>
      <w:lvlText w:val="%1.%2."/>
      <w:lvlJc w:val="left"/>
      <w:pPr>
        <w:ind w:left="1308" w:hanging="555"/>
      </w:pPr>
      <w:rPr>
        <w:rFonts w:cs="Times New Roman" w:hint="default"/>
      </w:rPr>
    </w:lvl>
    <w:lvl w:ilvl="2">
      <w:start w:val="1"/>
      <w:numFmt w:val="decimal"/>
      <w:lvlText w:val="%1.%2.%3."/>
      <w:lvlJc w:val="left"/>
      <w:pPr>
        <w:ind w:left="2226" w:hanging="720"/>
      </w:pPr>
      <w:rPr>
        <w:rFonts w:cs="Times New Roman" w:hint="default"/>
      </w:rPr>
    </w:lvl>
    <w:lvl w:ilvl="3">
      <w:start w:val="1"/>
      <w:numFmt w:val="decimal"/>
      <w:lvlText w:val="%1.%2.%3.%4."/>
      <w:lvlJc w:val="left"/>
      <w:pPr>
        <w:ind w:left="2979" w:hanging="720"/>
      </w:pPr>
      <w:rPr>
        <w:rFonts w:cs="Times New Roman" w:hint="default"/>
      </w:rPr>
    </w:lvl>
    <w:lvl w:ilvl="4">
      <w:start w:val="1"/>
      <w:numFmt w:val="decimal"/>
      <w:lvlText w:val="%1.%2.%3.%4.%5."/>
      <w:lvlJc w:val="left"/>
      <w:pPr>
        <w:ind w:left="4092" w:hanging="1080"/>
      </w:pPr>
      <w:rPr>
        <w:rFonts w:cs="Times New Roman" w:hint="default"/>
      </w:rPr>
    </w:lvl>
    <w:lvl w:ilvl="5">
      <w:start w:val="1"/>
      <w:numFmt w:val="decimal"/>
      <w:lvlText w:val="%1.%2.%3.%4.%5.%6."/>
      <w:lvlJc w:val="left"/>
      <w:pPr>
        <w:ind w:left="4845" w:hanging="1080"/>
      </w:pPr>
      <w:rPr>
        <w:rFonts w:cs="Times New Roman" w:hint="default"/>
      </w:rPr>
    </w:lvl>
    <w:lvl w:ilvl="6">
      <w:start w:val="1"/>
      <w:numFmt w:val="decimal"/>
      <w:lvlText w:val="%1.%2.%3.%4.%5.%6.%7."/>
      <w:lvlJc w:val="left"/>
      <w:pPr>
        <w:ind w:left="5598" w:hanging="1080"/>
      </w:pPr>
      <w:rPr>
        <w:rFonts w:cs="Times New Roman" w:hint="default"/>
      </w:rPr>
    </w:lvl>
    <w:lvl w:ilvl="7">
      <w:start w:val="1"/>
      <w:numFmt w:val="decimal"/>
      <w:lvlText w:val="%1.%2.%3.%4.%5.%6.%7.%8."/>
      <w:lvlJc w:val="left"/>
      <w:pPr>
        <w:ind w:left="6711" w:hanging="1440"/>
      </w:pPr>
      <w:rPr>
        <w:rFonts w:cs="Times New Roman" w:hint="default"/>
      </w:rPr>
    </w:lvl>
    <w:lvl w:ilvl="8">
      <w:start w:val="1"/>
      <w:numFmt w:val="decimal"/>
      <w:lvlText w:val="%1.%2.%3.%4.%5.%6.%7.%8.%9."/>
      <w:lvlJc w:val="left"/>
      <w:pPr>
        <w:ind w:left="7464" w:hanging="1440"/>
      </w:pPr>
      <w:rPr>
        <w:rFonts w:cs="Times New Roman" w:hint="default"/>
      </w:rPr>
    </w:lvl>
  </w:abstractNum>
  <w:abstractNum w:abstractNumId="53"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4"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5" w15:restartNumberingAfterBreak="0">
    <w:nsid w:val="36FB69C9"/>
    <w:multiLevelType w:val="hybridMultilevel"/>
    <w:tmpl w:val="289A0A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7533316"/>
    <w:multiLevelType w:val="hybridMultilevel"/>
    <w:tmpl w:val="3968A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9D67425"/>
    <w:multiLevelType w:val="hybridMultilevel"/>
    <w:tmpl w:val="08829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A2F66D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0" w15:restartNumberingAfterBreak="0">
    <w:nsid w:val="3BE322DC"/>
    <w:multiLevelType w:val="multilevel"/>
    <w:tmpl w:val="A064A314"/>
    <w:lvl w:ilvl="0">
      <w:start w:val="15"/>
      <w:numFmt w:val="decimal"/>
      <w:lvlText w:val="%1."/>
      <w:lvlJc w:val="left"/>
      <w:pPr>
        <w:ind w:left="435" w:hanging="435"/>
      </w:pPr>
      <w:rPr>
        <w:rFonts w:cs="Times New Roman" w:hint="default"/>
      </w:rPr>
    </w:lvl>
    <w:lvl w:ilvl="1">
      <w:start w:val="1"/>
      <w:numFmt w:val="decimal"/>
      <w:lvlText w:val="%1.%2."/>
      <w:lvlJc w:val="left"/>
      <w:pPr>
        <w:ind w:left="5681" w:hanging="435"/>
      </w:pPr>
      <w:rPr>
        <w:rFonts w:asciiTheme="minorHAnsi" w:hAnsiTheme="minorHAnsi" w:cs="Times New Roman" w:hint="default"/>
        <w:sz w:val="20"/>
        <w:szCs w:val="20"/>
      </w:rPr>
    </w:lvl>
    <w:lvl w:ilvl="2">
      <w:start w:val="1"/>
      <w:numFmt w:val="decimal"/>
      <w:lvlText w:val="%1.%2.%3."/>
      <w:lvlJc w:val="left"/>
      <w:pPr>
        <w:ind w:left="11212" w:hanging="720"/>
      </w:pPr>
      <w:rPr>
        <w:rFonts w:cs="Times New Roman" w:hint="default"/>
      </w:rPr>
    </w:lvl>
    <w:lvl w:ilvl="3">
      <w:start w:val="1"/>
      <w:numFmt w:val="decimal"/>
      <w:lvlText w:val="%1.%2.%3.%4."/>
      <w:lvlJc w:val="left"/>
      <w:pPr>
        <w:ind w:left="16458" w:hanging="720"/>
      </w:pPr>
      <w:rPr>
        <w:rFonts w:cs="Times New Roman" w:hint="default"/>
      </w:rPr>
    </w:lvl>
    <w:lvl w:ilvl="4">
      <w:start w:val="1"/>
      <w:numFmt w:val="decimal"/>
      <w:lvlText w:val="%1.%2.%3.%4.%5."/>
      <w:lvlJc w:val="left"/>
      <w:pPr>
        <w:ind w:left="22064" w:hanging="1080"/>
      </w:pPr>
      <w:rPr>
        <w:rFonts w:cs="Times New Roman" w:hint="default"/>
      </w:rPr>
    </w:lvl>
    <w:lvl w:ilvl="5">
      <w:start w:val="1"/>
      <w:numFmt w:val="decimal"/>
      <w:lvlText w:val="%1.%2.%3.%4.%5.%6."/>
      <w:lvlJc w:val="left"/>
      <w:pPr>
        <w:ind w:left="27310" w:hanging="1080"/>
      </w:pPr>
      <w:rPr>
        <w:rFonts w:cs="Times New Roman" w:hint="default"/>
      </w:rPr>
    </w:lvl>
    <w:lvl w:ilvl="6">
      <w:start w:val="1"/>
      <w:numFmt w:val="decimal"/>
      <w:lvlText w:val="%1.%2.%3.%4.%5.%6.%7."/>
      <w:lvlJc w:val="left"/>
      <w:pPr>
        <w:ind w:hanging="1440"/>
      </w:pPr>
      <w:rPr>
        <w:rFonts w:cs="Times New Roman" w:hint="default"/>
      </w:rPr>
    </w:lvl>
    <w:lvl w:ilvl="7">
      <w:start w:val="1"/>
      <w:numFmt w:val="decimal"/>
      <w:lvlText w:val="%1.%2.%3.%4.%5.%6.%7.%8."/>
      <w:lvlJc w:val="left"/>
      <w:pPr>
        <w:ind w:left="-27374" w:hanging="1440"/>
      </w:pPr>
      <w:rPr>
        <w:rFonts w:cs="Times New Roman" w:hint="default"/>
      </w:rPr>
    </w:lvl>
    <w:lvl w:ilvl="8">
      <w:start w:val="1"/>
      <w:numFmt w:val="decimal"/>
      <w:lvlText w:val="%1.%2.%3.%4.%5.%6.%7.%8.%9."/>
      <w:lvlJc w:val="left"/>
      <w:pPr>
        <w:ind w:left="-21768" w:hanging="1800"/>
      </w:pPr>
      <w:rPr>
        <w:rFonts w:cs="Times New Roman" w:hint="default"/>
      </w:rPr>
    </w:lvl>
  </w:abstractNum>
  <w:abstractNum w:abstractNumId="61" w15:restartNumberingAfterBreak="0">
    <w:nsid w:val="3BE32FCA"/>
    <w:multiLevelType w:val="multilevel"/>
    <w:tmpl w:val="456CD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3BEB645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C747C5F"/>
    <w:multiLevelType w:val="hybridMultilevel"/>
    <w:tmpl w:val="3B3AB0E4"/>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CF07EA9"/>
    <w:multiLevelType w:val="multilevel"/>
    <w:tmpl w:val="E78ED258"/>
    <w:lvl w:ilvl="0">
      <w:start w:val="20"/>
      <w:numFmt w:val="decimal"/>
      <w:lvlText w:val="%1."/>
      <w:lvlJc w:val="left"/>
      <w:pPr>
        <w:ind w:left="435" w:hanging="435"/>
      </w:pPr>
      <w:rPr>
        <w:rFonts w:cs="Times New Roman" w:hint="default"/>
      </w:rPr>
    </w:lvl>
    <w:lvl w:ilvl="1">
      <w:start w:val="1"/>
      <w:numFmt w:val="decimal"/>
      <w:lvlText w:val="%1.%2."/>
      <w:lvlJc w:val="left"/>
      <w:pPr>
        <w:ind w:left="5681" w:hanging="435"/>
      </w:pPr>
      <w:rPr>
        <w:rFonts w:cs="Times New Roman" w:hint="default"/>
      </w:rPr>
    </w:lvl>
    <w:lvl w:ilvl="2">
      <w:start w:val="1"/>
      <w:numFmt w:val="decimal"/>
      <w:lvlText w:val="%1.%2.%3."/>
      <w:lvlJc w:val="left"/>
      <w:pPr>
        <w:ind w:left="11212" w:hanging="720"/>
      </w:pPr>
      <w:rPr>
        <w:rFonts w:cs="Times New Roman" w:hint="default"/>
      </w:rPr>
    </w:lvl>
    <w:lvl w:ilvl="3">
      <w:start w:val="1"/>
      <w:numFmt w:val="decimal"/>
      <w:lvlText w:val="%1.%2.%3.%4."/>
      <w:lvlJc w:val="left"/>
      <w:pPr>
        <w:ind w:left="16458" w:hanging="720"/>
      </w:pPr>
      <w:rPr>
        <w:rFonts w:cs="Times New Roman" w:hint="default"/>
      </w:rPr>
    </w:lvl>
    <w:lvl w:ilvl="4">
      <w:start w:val="1"/>
      <w:numFmt w:val="decimal"/>
      <w:lvlText w:val="%1.%2.%3.%4.%5."/>
      <w:lvlJc w:val="left"/>
      <w:pPr>
        <w:ind w:left="22064" w:hanging="1080"/>
      </w:pPr>
      <w:rPr>
        <w:rFonts w:cs="Times New Roman" w:hint="default"/>
      </w:rPr>
    </w:lvl>
    <w:lvl w:ilvl="5">
      <w:start w:val="1"/>
      <w:numFmt w:val="decimal"/>
      <w:lvlText w:val="%1.%2.%3.%4.%5.%6."/>
      <w:lvlJc w:val="left"/>
      <w:pPr>
        <w:ind w:left="27310" w:hanging="1080"/>
      </w:pPr>
      <w:rPr>
        <w:rFonts w:cs="Times New Roman" w:hint="default"/>
      </w:rPr>
    </w:lvl>
    <w:lvl w:ilvl="6">
      <w:start w:val="1"/>
      <w:numFmt w:val="decimal"/>
      <w:lvlText w:val="%1.%2.%3.%4.%5.%6.%7."/>
      <w:lvlJc w:val="left"/>
      <w:pPr>
        <w:ind w:hanging="1440"/>
      </w:pPr>
      <w:rPr>
        <w:rFonts w:cs="Times New Roman" w:hint="default"/>
      </w:rPr>
    </w:lvl>
    <w:lvl w:ilvl="7">
      <w:start w:val="1"/>
      <w:numFmt w:val="decimal"/>
      <w:lvlText w:val="%1.%2.%3.%4.%5.%6.%7.%8."/>
      <w:lvlJc w:val="left"/>
      <w:pPr>
        <w:ind w:left="-27374" w:hanging="1440"/>
      </w:pPr>
      <w:rPr>
        <w:rFonts w:cs="Times New Roman" w:hint="default"/>
      </w:rPr>
    </w:lvl>
    <w:lvl w:ilvl="8">
      <w:start w:val="1"/>
      <w:numFmt w:val="decimal"/>
      <w:lvlText w:val="%1.%2.%3.%4.%5.%6.%7.%8.%9."/>
      <w:lvlJc w:val="left"/>
      <w:pPr>
        <w:ind w:left="-21768" w:hanging="1800"/>
      </w:pPr>
      <w:rPr>
        <w:rFonts w:cs="Times New Roman" w:hint="default"/>
      </w:rPr>
    </w:lvl>
  </w:abstractNum>
  <w:abstractNum w:abstractNumId="65" w15:restartNumberingAfterBreak="0">
    <w:nsid w:val="3D1C14A3"/>
    <w:multiLevelType w:val="hybridMultilevel"/>
    <w:tmpl w:val="C8ECB2B8"/>
    <w:lvl w:ilvl="0" w:tplc="2E56F45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3E145815"/>
    <w:multiLevelType w:val="hybridMultilevel"/>
    <w:tmpl w:val="7D12B6B8"/>
    <w:lvl w:ilvl="0" w:tplc="04150019">
      <w:start w:val="1"/>
      <w:numFmt w:val="lowerLetter"/>
      <w:lvlText w:val="%1."/>
      <w:lvlJc w:val="left"/>
      <w:pPr>
        <w:ind w:left="1245" w:hanging="360"/>
      </w:pPr>
      <w:rPr>
        <w:rFonts w:cs="Times New Roman"/>
      </w:rPr>
    </w:lvl>
    <w:lvl w:ilvl="1" w:tplc="04150019" w:tentative="1">
      <w:start w:val="1"/>
      <w:numFmt w:val="lowerLetter"/>
      <w:lvlText w:val="%2."/>
      <w:lvlJc w:val="left"/>
      <w:pPr>
        <w:ind w:left="1965" w:hanging="360"/>
      </w:pPr>
      <w:rPr>
        <w:rFonts w:cs="Times New Roman"/>
      </w:rPr>
    </w:lvl>
    <w:lvl w:ilvl="2" w:tplc="0415001B" w:tentative="1">
      <w:start w:val="1"/>
      <w:numFmt w:val="lowerRoman"/>
      <w:lvlText w:val="%3."/>
      <w:lvlJc w:val="right"/>
      <w:pPr>
        <w:ind w:left="2685" w:hanging="180"/>
      </w:pPr>
      <w:rPr>
        <w:rFonts w:cs="Times New Roman"/>
      </w:rPr>
    </w:lvl>
    <w:lvl w:ilvl="3" w:tplc="0415000F" w:tentative="1">
      <w:start w:val="1"/>
      <w:numFmt w:val="decimal"/>
      <w:lvlText w:val="%4."/>
      <w:lvlJc w:val="left"/>
      <w:pPr>
        <w:ind w:left="3405" w:hanging="360"/>
      </w:pPr>
      <w:rPr>
        <w:rFonts w:cs="Times New Roman"/>
      </w:rPr>
    </w:lvl>
    <w:lvl w:ilvl="4" w:tplc="04150019" w:tentative="1">
      <w:start w:val="1"/>
      <w:numFmt w:val="lowerLetter"/>
      <w:lvlText w:val="%5."/>
      <w:lvlJc w:val="left"/>
      <w:pPr>
        <w:ind w:left="4125" w:hanging="360"/>
      </w:pPr>
      <w:rPr>
        <w:rFonts w:cs="Times New Roman"/>
      </w:rPr>
    </w:lvl>
    <w:lvl w:ilvl="5" w:tplc="0415001B" w:tentative="1">
      <w:start w:val="1"/>
      <w:numFmt w:val="lowerRoman"/>
      <w:lvlText w:val="%6."/>
      <w:lvlJc w:val="right"/>
      <w:pPr>
        <w:ind w:left="4845" w:hanging="180"/>
      </w:pPr>
      <w:rPr>
        <w:rFonts w:cs="Times New Roman"/>
      </w:rPr>
    </w:lvl>
    <w:lvl w:ilvl="6" w:tplc="0415000F" w:tentative="1">
      <w:start w:val="1"/>
      <w:numFmt w:val="decimal"/>
      <w:lvlText w:val="%7."/>
      <w:lvlJc w:val="left"/>
      <w:pPr>
        <w:ind w:left="5565" w:hanging="360"/>
      </w:pPr>
      <w:rPr>
        <w:rFonts w:cs="Times New Roman"/>
      </w:rPr>
    </w:lvl>
    <w:lvl w:ilvl="7" w:tplc="04150019" w:tentative="1">
      <w:start w:val="1"/>
      <w:numFmt w:val="lowerLetter"/>
      <w:lvlText w:val="%8."/>
      <w:lvlJc w:val="left"/>
      <w:pPr>
        <w:ind w:left="6285" w:hanging="360"/>
      </w:pPr>
      <w:rPr>
        <w:rFonts w:cs="Times New Roman"/>
      </w:rPr>
    </w:lvl>
    <w:lvl w:ilvl="8" w:tplc="0415001B" w:tentative="1">
      <w:start w:val="1"/>
      <w:numFmt w:val="lowerRoman"/>
      <w:lvlText w:val="%9."/>
      <w:lvlJc w:val="right"/>
      <w:pPr>
        <w:ind w:left="7005" w:hanging="180"/>
      </w:pPr>
      <w:rPr>
        <w:rFonts w:cs="Times New Roman"/>
      </w:rPr>
    </w:lvl>
  </w:abstractNum>
  <w:abstractNum w:abstractNumId="67" w15:restartNumberingAfterBreak="0">
    <w:nsid w:val="3E46451D"/>
    <w:multiLevelType w:val="hybridMultilevel"/>
    <w:tmpl w:val="657EFDF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9" w15:restartNumberingAfterBreak="0">
    <w:nsid w:val="404D0473"/>
    <w:multiLevelType w:val="hybridMultilevel"/>
    <w:tmpl w:val="7AC2EFA2"/>
    <w:lvl w:ilvl="0" w:tplc="AA9E0840">
      <w:start w:val="1"/>
      <w:numFmt w:val="decimal"/>
      <w:lvlText w:val="§%1"/>
      <w:lvlJc w:val="left"/>
      <w:pPr>
        <w:ind w:left="720" w:hanging="360"/>
      </w:pPr>
      <w:rPr>
        <w:rFonts w:ascii="Calibri" w:hAnsi="Calibri" w:hint="default"/>
        <w:b/>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3DF722D"/>
    <w:multiLevelType w:val="multilevel"/>
    <w:tmpl w:val="F38AA122"/>
    <w:lvl w:ilvl="0">
      <w:start w:val="5"/>
      <w:numFmt w:val="decimal"/>
      <w:lvlText w:val="%1."/>
      <w:lvlJc w:val="left"/>
      <w:pPr>
        <w:ind w:left="495" w:hanging="495"/>
      </w:pPr>
      <w:rPr>
        <w:rFonts w:cs="Times New Roman" w:hint="default"/>
      </w:rPr>
    </w:lvl>
    <w:lvl w:ilvl="1">
      <w:start w:val="8"/>
      <w:numFmt w:val="decimal"/>
      <w:lvlText w:val="%1.%2."/>
      <w:lvlJc w:val="left"/>
      <w:pPr>
        <w:ind w:left="1630" w:hanging="495"/>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71"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2" w15:restartNumberingAfterBreak="0">
    <w:nsid w:val="45F215D6"/>
    <w:multiLevelType w:val="multilevel"/>
    <w:tmpl w:val="B2308500"/>
    <w:lvl w:ilvl="0">
      <w:start w:val="17"/>
      <w:numFmt w:val="decimal"/>
      <w:lvlText w:val="§%1."/>
      <w:lvlJc w:val="left"/>
      <w:pPr>
        <w:ind w:left="567" w:hanging="567"/>
      </w:pPr>
      <w:rPr>
        <w:rFonts w:asciiTheme="minorHAnsi" w:hAnsiTheme="minorHAnsi" w:cs="Times New Roman" w:hint="default"/>
        <w:b/>
        <w:sz w:val="20"/>
        <w:szCs w:val="20"/>
      </w:rPr>
    </w:lvl>
    <w:lvl w:ilvl="1">
      <w:start w:val="1"/>
      <w:numFmt w:val="decimal"/>
      <w:lvlText w:val="%1.%2."/>
      <w:lvlJc w:val="left"/>
      <w:pPr>
        <w:ind w:left="792" w:hanging="435"/>
      </w:pPr>
      <w:rPr>
        <w:rFonts w:cs="Times New Roman" w:hint="default"/>
        <w:b w:val="0"/>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73" w15:restartNumberingAfterBreak="0">
    <w:nsid w:val="46A56368"/>
    <w:multiLevelType w:val="multilevel"/>
    <w:tmpl w:val="51FCC3E6"/>
    <w:lvl w:ilvl="0">
      <w:start w:val="7"/>
      <w:numFmt w:val="decimal"/>
      <w:lvlText w:val="%1."/>
      <w:lvlJc w:val="left"/>
      <w:pPr>
        <w:ind w:left="360" w:hanging="360"/>
      </w:pPr>
      <w:rPr>
        <w:rFonts w:cs="Times New Roman" w:hint="default"/>
      </w:rPr>
    </w:lvl>
    <w:lvl w:ilvl="1">
      <w:start w:val="1"/>
      <w:numFmt w:val="decimal"/>
      <w:lvlText w:val="%1.%2."/>
      <w:lvlJc w:val="left"/>
      <w:pPr>
        <w:ind w:left="1495" w:hanging="360"/>
      </w:pPr>
      <w:rPr>
        <w:rFonts w:asciiTheme="minorHAnsi" w:hAnsiTheme="minorHAnsi" w:cs="Times New Roman" w:hint="default"/>
        <w:b w:val="0"/>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74" w15:restartNumberingAfterBreak="0">
    <w:nsid w:val="483430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9533723"/>
    <w:multiLevelType w:val="multilevel"/>
    <w:tmpl w:val="F6C6A04C"/>
    <w:lvl w:ilvl="0">
      <w:start w:val="6"/>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76" w15:restartNumberingAfterBreak="0">
    <w:nsid w:val="4A015A68"/>
    <w:multiLevelType w:val="hybridMultilevel"/>
    <w:tmpl w:val="40BA7298"/>
    <w:lvl w:ilvl="0" w:tplc="9B1ABC1E">
      <w:start w:val="1"/>
      <w:numFmt w:val="decimal"/>
      <w:lvlText w:val="%1."/>
      <w:lvlJc w:val="left"/>
      <w:pPr>
        <w:ind w:left="360" w:hanging="360"/>
      </w:pPr>
      <w:rPr>
        <w:rFonts w:hint="default"/>
        <w:b/>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7" w15:restartNumberingAfterBreak="0">
    <w:nsid w:val="4AAC7520"/>
    <w:multiLevelType w:val="hybridMultilevel"/>
    <w:tmpl w:val="1D6AC5C2"/>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8" w15:restartNumberingAfterBreak="0">
    <w:nsid w:val="4CE65872"/>
    <w:multiLevelType w:val="hybridMultilevel"/>
    <w:tmpl w:val="B2B0B0DC"/>
    <w:lvl w:ilvl="0" w:tplc="5A4A617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4E525C35"/>
    <w:multiLevelType w:val="multilevel"/>
    <w:tmpl w:val="3E8AAF6A"/>
    <w:lvl w:ilvl="0">
      <w:start w:val="4"/>
      <w:numFmt w:val="decimal"/>
      <w:lvlText w:val="%1."/>
      <w:lvlJc w:val="left"/>
      <w:pPr>
        <w:ind w:left="1070" w:hanging="360"/>
      </w:pPr>
      <w:rPr>
        <w:rFonts w:cs="Times New Roman" w:hint="default"/>
      </w:rPr>
    </w:lvl>
    <w:lvl w:ilvl="1">
      <w:start w:val="1"/>
      <w:numFmt w:val="decimal"/>
      <w:lvlText w:val="%1.%2."/>
      <w:lvlJc w:val="left"/>
      <w:pPr>
        <w:ind w:left="1567" w:hanging="432"/>
      </w:pPr>
      <w:rPr>
        <w:rFonts w:cs="Times New Roman" w:hint="default"/>
        <w:b w:val="0"/>
        <w:i w:val="0"/>
        <w:sz w:val="20"/>
        <w:szCs w:val="20"/>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0" w15:restartNumberingAfterBreak="0">
    <w:nsid w:val="4E7701BF"/>
    <w:multiLevelType w:val="multilevel"/>
    <w:tmpl w:val="550AB788"/>
    <w:lvl w:ilvl="0">
      <w:start w:val="14"/>
      <w:numFmt w:val="decimal"/>
      <w:lvlText w:val="%1."/>
      <w:lvlJc w:val="left"/>
      <w:pPr>
        <w:ind w:left="660" w:hanging="660"/>
      </w:pPr>
      <w:rPr>
        <w:rFonts w:cs="Times New Roman" w:hint="default"/>
      </w:rPr>
    </w:lvl>
    <w:lvl w:ilvl="1">
      <w:start w:val="14"/>
      <w:numFmt w:val="decimal"/>
      <w:lvlText w:val="%1.%2."/>
      <w:lvlJc w:val="left"/>
      <w:pPr>
        <w:ind w:left="872" w:hanging="660"/>
      </w:pPr>
      <w:rPr>
        <w:rFonts w:cs="Times New Roman" w:hint="default"/>
      </w:rPr>
    </w:lvl>
    <w:lvl w:ilvl="2">
      <w:start w:val="1"/>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352" w:hanging="108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136" w:hanging="1440"/>
      </w:pPr>
      <w:rPr>
        <w:rFonts w:cs="Times New Roman" w:hint="default"/>
      </w:rPr>
    </w:lvl>
  </w:abstractNum>
  <w:abstractNum w:abstractNumId="81" w15:restartNumberingAfterBreak="0">
    <w:nsid w:val="509F35A9"/>
    <w:multiLevelType w:val="hybridMultilevel"/>
    <w:tmpl w:val="AC6E87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0D843A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1D9316E"/>
    <w:multiLevelType w:val="multilevel"/>
    <w:tmpl w:val="1EA85C72"/>
    <w:lvl w:ilvl="0">
      <w:start w:val="13"/>
      <w:numFmt w:val="decimal"/>
      <w:lvlText w:val="%1."/>
      <w:lvlJc w:val="left"/>
      <w:pPr>
        <w:ind w:left="435" w:hanging="435"/>
      </w:pPr>
      <w:rPr>
        <w:rFonts w:cs="Times New Roman" w:hint="default"/>
        <w:b w:val="0"/>
      </w:rPr>
    </w:lvl>
    <w:lvl w:ilvl="1">
      <w:start w:val="1"/>
      <w:numFmt w:val="decimal"/>
      <w:lvlText w:val="%1.%2."/>
      <w:lvlJc w:val="left"/>
      <w:pPr>
        <w:ind w:left="795" w:hanging="435"/>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84" w15:restartNumberingAfterBreak="0">
    <w:nsid w:val="51F272FE"/>
    <w:multiLevelType w:val="multilevel"/>
    <w:tmpl w:val="B41660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52C4672B"/>
    <w:multiLevelType w:val="hybridMultilevel"/>
    <w:tmpl w:val="6324E3A0"/>
    <w:lvl w:ilvl="0" w:tplc="2E56F45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7" w15:restartNumberingAfterBreak="0">
    <w:nsid w:val="55614480"/>
    <w:multiLevelType w:val="multilevel"/>
    <w:tmpl w:val="05D64302"/>
    <w:lvl w:ilvl="0">
      <w:start w:val="14"/>
      <w:numFmt w:val="decimal"/>
      <w:lvlText w:val="%1."/>
      <w:lvlJc w:val="left"/>
      <w:pPr>
        <w:ind w:left="360" w:hanging="360"/>
      </w:pPr>
      <w:rPr>
        <w:rFonts w:cs="Times New Roman" w:hint="default"/>
        <w:b/>
      </w:rPr>
    </w:lvl>
    <w:lvl w:ilvl="1">
      <w:start w:val="1"/>
      <w:numFmt w:val="decimal"/>
      <w:lvlText w:val="%1.%2."/>
      <w:lvlJc w:val="left"/>
      <w:pPr>
        <w:ind w:left="5678" w:hanging="432"/>
      </w:pPr>
      <w:rPr>
        <w:rFonts w:cs="Times New Roman" w:hint="default"/>
        <w:b w:val="0"/>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8" w15:restartNumberingAfterBreak="0">
    <w:nsid w:val="576F0FDB"/>
    <w:multiLevelType w:val="multilevel"/>
    <w:tmpl w:val="00507CF6"/>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89"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0"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1" w15:restartNumberingAfterBreak="0">
    <w:nsid w:val="5BB73AF7"/>
    <w:multiLevelType w:val="multilevel"/>
    <w:tmpl w:val="B7A48AEA"/>
    <w:lvl w:ilvl="0">
      <w:start w:val="15"/>
      <w:numFmt w:val="decimal"/>
      <w:lvlText w:val="%1"/>
      <w:lvlJc w:val="left"/>
      <w:pPr>
        <w:ind w:left="510" w:hanging="510"/>
      </w:pPr>
      <w:rPr>
        <w:rFonts w:cs="Times New Roman" w:hint="default"/>
      </w:rPr>
    </w:lvl>
    <w:lvl w:ilvl="1">
      <w:start w:val="3"/>
      <w:numFmt w:val="decimal"/>
      <w:lvlText w:val="%1.%2"/>
      <w:lvlJc w:val="left"/>
      <w:pPr>
        <w:ind w:left="1219" w:hanging="51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92" w15:restartNumberingAfterBreak="0">
    <w:nsid w:val="5BE40DB9"/>
    <w:multiLevelType w:val="multilevel"/>
    <w:tmpl w:val="984C3174"/>
    <w:lvl w:ilvl="0">
      <w:start w:val="1"/>
      <w:numFmt w:val="decimal"/>
      <w:pStyle w:val="Nagwek2"/>
      <w:lvlText w:val="%1."/>
      <w:lvlJc w:val="left"/>
      <w:pPr>
        <w:tabs>
          <w:tab w:val="num" w:pos="567"/>
        </w:tabs>
        <w:ind w:left="567" w:hanging="567"/>
      </w:pPr>
      <w:rPr>
        <w:rFonts w:cs="Times New Roman" w:hint="default"/>
      </w:rPr>
    </w:lvl>
    <w:lvl w:ilvl="1">
      <w:start w:val="1"/>
      <w:numFmt w:val="decimal"/>
      <w:isLgl/>
      <w:lvlText w:val="%1.%2."/>
      <w:lvlJc w:val="left"/>
      <w:pPr>
        <w:tabs>
          <w:tab w:val="num" w:pos="720"/>
        </w:tabs>
        <w:ind w:left="720" w:hanging="720"/>
      </w:pPr>
      <w:rPr>
        <w:rFonts w:cs="Times New Roman" w:hint="default"/>
        <w:i w:val="0"/>
        <w:color w:val="auto"/>
        <w:sz w:val="20"/>
        <w:szCs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93" w15:restartNumberingAfterBreak="0">
    <w:nsid w:val="5C724B8C"/>
    <w:multiLevelType w:val="multilevel"/>
    <w:tmpl w:val="19BEDFA0"/>
    <w:lvl w:ilvl="0">
      <w:start w:val="19"/>
      <w:numFmt w:val="decimal"/>
      <w:lvlText w:val="%1."/>
      <w:lvlJc w:val="left"/>
      <w:pPr>
        <w:ind w:left="810" w:hanging="810"/>
      </w:pPr>
      <w:rPr>
        <w:rFonts w:cs="Times New Roman" w:hint="default"/>
      </w:rPr>
    </w:lvl>
    <w:lvl w:ilvl="1">
      <w:start w:val="3"/>
      <w:numFmt w:val="decimal"/>
      <w:lvlText w:val="%1.%2."/>
      <w:lvlJc w:val="left"/>
      <w:pPr>
        <w:ind w:left="1566" w:hanging="810"/>
      </w:pPr>
      <w:rPr>
        <w:rFonts w:cs="Times New Roman" w:hint="default"/>
      </w:rPr>
    </w:lvl>
    <w:lvl w:ilvl="2">
      <w:start w:val="1"/>
      <w:numFmt w:val="decimal"/>
      <w:lvlText w:val="%1.%2.%3."/>
      <w:lvlJc w:val="left"/>
      <w:pPr>
        <w:ind w:left="1661" w:hanging="810"/>
      </w:pPr>
      <w:rPr>
        <w:rFonts w:cs="Times New Roman" w:hint="default"/>
      </w:rPr>
    </w:lvl>
    <w:lvl w:ilvl="3">
      <w:start w:val="1"/>
      <w:numFmt w:val="decimal"/>
      <w:lvlText w:val="%1.%2.%3.%4."/>
      <w:lvlJc w:val="left"/>
      <w:pPr>
        <w:ind w:left="3078" w:hanging="810"/>
      </w:pPr>
      <w:rPr>
        <w:rFonts w:cs="Times New Roman" w:hint="default"/>
      </w:rPr>
    </w:lvl>
    <w:lvl w:ilvl="4">
      <w:start w:val="1"/>
      <w:numFmt w:val="decimal"/>
      <w:lvlText w:val="%1.%2.%3.%4.%5."/>
      <w:lvlJc w:val="left"/>
      <w:pPr>
        <w:ind w:left="4104" w:hanging="1080"/>
      </w:pPr>
      <w:rPr>
        <w:rFonts w:cs="Times New Roman" w:hint="default"/>
      </w:rPr>
    </w:lvl>
    <w:lvl w:ilvl="5">
      <w:start w:val="1"/>
      <w:numFmt w:val="decimal"/>
      <w:lvlText w:val="%1.%2.%3.%4.%5.%6."/>
      <w:lvlJc w:val="left"/>
      <w:pPr>
        <w:ind w:left="4860" w:hanging="1080"/>
      </w:pPr>
      <w:rPr>
        <w:rFonts w:cs="Times New Roman" w:hint="default"/>
      </w:rPr>
    </w:lvl>
    <w:lvl w:ilvl="6">
      <w:start w:val="1"/>
      <w:numFmt w:val="decimal"/>
      <w:lvlText w:val="%1.%2.%3.%4.%5.%6.%7."/>
      <w:lvlJc w:val="left"/>
      <w:pPr>
        <w:ind w:left="5616" w:hanging="1080"/>
      </w:pPr>
      <w:rPr>
        <w:rFonts w:cs="Times New Roman" w:hint="default"/>
      </w:rPr>
    </w:lvl>
    <w:lvl w:ilvl="7">
      <w:start w:val="1"/>
      <w:numFmt w:val="decimal"/>
      <w:lvlText w:val="%1.%2.%3.%4.%5.%6.%7.%8."/>
      <w:lvlJc w:val="left"/>
      <w:pPr>
        <w:ind w:left="6732" w:hanging="1440"/>
      </w:pPr>
      <w:rPr>
        <w:rFonts w:cs="Times New Roman" w:hint="default"/>
      </w:rPr>
    </w:lvl>
    <w:lvl w:ilvl="8">
      <w:start w:val="1"/>
      <w:numFmt w:val="decimal"/>
      <w:lvlText w:val="%1.%2.%3.%4.%5.%6.%7.%8.%9."/>
      <w:lvlJc w:val="left"/>
      <w:pPr>
        <w:ind w:left="7488" w:hanging="1440"/>
      </w:pPr>
      <w:rPr>
        <w:rFonts w:cs="Times New Roman" w:hint="default"/>
      </w:rPr>
    </w:lvl>
  </w:abstractNum>
  <w:abstractNum w:abstractNumId="94" w15:restartNumberingAfterBreak="0">
    <w:nsid w:val="5FD37EB2"/>
    <w:multiLevelType w:val="multilevel"/>
    <w:tmpl w:val="4504FC38"/>
    <w:lvl w:ilvl="0">
      <w:start w:val="14"/>
      <w:numFmt w:val="decimal"/>
      <w:lvlText w:val="%1."/>
      <w:lvlJc w:val="left"/>
      <w:pPr>
        <w:ind w:left="600" w:hanging="600"/>
      </w:pPr>
      <w:rPr>
        <w:rFonts w:cs="Times New Roman" w:hint="default"/>
        <w:b w:val="0"/>
      </w:rPr>
    </w:lvl>
    <w:lvl w:ilvl="1">
      <w:start w:val="3"/>
      <w:numFmt w:val="decimal"/>
      <w:lvlText w:val="%1.%2."/>
      <w:lvlJc w:val="left"/>
      <w:pPr>
        <w:ind w:left="812" w:hanging="600"/>
      </w:pPr>
      <w:rPr>
        <w:rFonts w:cs="Times New Roman" w:hint="default"/>
        <w:b w:val="0"/>
      </w:rPr>
    </w:lvl>
    <w:lvl w:ilvl="2">
      <w:start w:val="1"/>
      <w:numFmt w:val="decimal"/>
      <w:lvlText w:val="%1.%2.%3."/>
      <w:lvlJc w:val="left"/>
      <w:pPr>
        <w:ind w:left="1144" w:hanging="720"/>
      </w:pPr>
      <w:rPr>
        <w:rFonts w:cs="Times New Roman" w:hint="default"/>
        <w:b w:val="0"/>
      </w:rPr>
    </w:lvl>
    <w:lvl w:ilvl="3">
      <w:start w:val="1"/>
      <w:numFmt w:val="decimal"/>
      <w:lvlText w:val="%1.%2.%3.%4."/>
      <w:lvlJc w:val="left"/>
      <w:pPr>
        <w:ind w:left="1356" w:hanging="720"/>
      </w:pPr>
      <w:rPr>
        <w:rFonts w:cs="Times New Roman" w:hint="default"/>
        <w:b w:val="0"/>
      </w:rPr>
    </w:lvl>
    <w:lvl w:ilvl="4">
      <w:start w:val="1"/>
      <w:numFmt w:val="decimal"/>
      <w:lvlText w:val="%1.%2.%3.%4.%5."/>
      <w:lvlJc w:val="left"/>
      <w:pPr>
        <w:ind w:left="1928" w:hanging="1080"/>
      </w:pPr>
      <w:rPr>
        <w:rFonts w:cs="Times New Roman" w:hint="default"/>
        <w:b w:val="0"/>
      </w:rPr>
    </w:lvl>
    <w:lvl w:ilvl="5">
      <w:start w:val="1"/>
      <w:numFmt w:val="decimal"/>
      <w:lvlText w:val="%1.%2.%3.%4.%5.%6."/>
      <w:lvlJc w:val="left"/>
      <w:pPr>
        <w:ind w:left="2140" w:hanging="1080"/>
      </w:pPr>
      <w:rPr>
        <w:rFonts w:cs="Times New Roman" w:hint="default"/>
        <w:b w:val="0"/>
      </w:rPr>
    </w:lvl>
    <w:lvl w:ilvl="6">
      <w:start w:val="1"/>
      <w:numFmt w:val="decimal"/>
      <w:lvlText w:val="%1.%2.%3.%4.%5.%6.%7."/>
      <w:lvlJc w:val="left"/>
      <w:pPr>
        <w:ind w:left="2712" w:hanging="1440"/>
      </w:pPr>
      <w:rPr>
        <w:rFonts w:cs="Times New Roman" w:hint="default"/>
        <w:b w:val="0"/>
      </w:rPr>
    </w:lvl>
    <w:lvl w:ilvl="7">
      <w:start w:val="1"/>
      <w:numFmt w:val="decimal"/>
      <w:lvlText w:val="%1.%2.%3.%4.%5.%6.%7.%8."/>
      <w:lvlJc w:val="left"/>
      <w:pPr>
        <w:ind w:left="2924" w:hanging="1440"/>
      </w:pPr>
      <w:rPr>
        <w:rFonts w:cs="Times New Roman" w:hint="default"/>
        <w:b w:val="0"/>
      </w:rPr>
    </w:lvl>
    <w:lvl w:ilvl="8">
      <w:start w:val="1"/>
      <w:numFmt w:val="decimal"/>
      <w:lvlText w:val="%1.%2.%3.%4.%5.%6.%7.%8.%9."/>
      <w:lvlJc w:val="left"/>
      <w:pPr>
        <w:ind w:left="3496" w:hanging="1800"/>
      </w:pPr>
      <w:rPr>
        <w:rFonts w:cs="Times New Roman" w:hint="default"/>
        <w:b w:val="0"/>
      </w:rPr>
    </w:lvl>
  </w:abstractNum>
  <w:abstractNum w:abstractNumId="95" w15:restartNumberingAfterBreak="0">
    <w:nsid w:val="60980110"/>
    <w:multiLevelType w:val="hybridMultilevel"/>
    <w:tmpl w:val="F3E89F4E"/>
    <w:lvl w:ilvl="0" w:tplc="04150017">
      <w:start w:val="1"/>
      <w:numFmt w:val="lowerLetter"/>
      <w:lvlText w:val="%1)"/>
      <w:lvlJc w:val="left"/>
      <w:pPr>
        <w:ind w:left="1287" w:hanging="360"/>
      </w:pPr>
      <w:rPr>
        <w:rFonts w:cs="Times New Roman"/>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6" w15:restartNumberingAfterBreak="0">
    <w:nsid w:val="60F02429"/>
    <w:multiLevelType w:val="multilevel"/>
    <w:tmpl w:val="04904DA2"/>
    <w:styleLink w:val="Styl1"/>
    <w:lvl w:ilvl="0">
      <w:start w:val="1"/>
      <w:numFmt w:val="decimal"/>
      <w:lvlText w:val="3.%1."/>
      <w:lvlJc w:val="left"/>
      <w:pPr>
        <w:ind w:left="1440" w:hanging="360"/>
      </w:pPr>
      <w:rPr>
        <w:rFonts w:cs="Times New Roman" w:hint="default"/>
        <w:b w:val="0"/>
      </w:rPr>
    </w:lvl>
    <w:lvl w:ilvl="1">
      <w:start w:val="1"/>
      <w:numFmt w:val="lowerLetter"/>
      <w:lvlText w:val="%2."/>
      <w:lvlJc w:val="left"/>
      <w:pPr>
        <w:ind w:left="2160" w:hanging="360"/>
      </w:pPr>
      <w:rPr>
        <w:rFonts w:cs="Times New Roman"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97" w15:restartNumberingAfterBreak="0">
    <w:nsid w:val="61857BD8"/>
    <w:multiLevelType w:val="multilevel"/>
    <w:tmpl w:val="28B872A6"/>
    <w:lvl w:ilvl="0">
      <w:start w:val="1"/>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b w:val="0"/>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98" w15:restartNumberingAfterBreak="0">
    <w:nsid w:val="61CC1E43"/>
    <w:multiLevelType w:val="hybridMultilevel"/>
    <w:tmpl w:val="565C58EA"/>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99" w15:restartNumberingAfterBreak="0">
    <w:nsid w:val="627E58DD"/>
    <w:multiLevelType w:val="hybridMultilevel"/>
    <w:tmpl w:val="8A9AC9EE"/>
    <w:lvl w:ilvl="0" w:tplc="8D86BF54">
      <w:start w:val="1"/>
      <w:numFmt w:val="lowerLetter"/>
      <w:lvlText w:val="%1)"/>
      <w:lvlJc w:val="left"/>
      <w:pPr>
        <w:tabs>
          <w:tab w:val="num" w:pos="1429"/>
        </w:tabs>
        <w:ind w:left="1429"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3DA6394"/>
    <w:multiLevelType w:val="hybridMultilevel"/>
    <w:tmpl w:val="E728A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42C41DB"/>
    <w:multiLevelType w:val="multilevel"/>
    <w:tmpl w:val="83FE31D8"/>
    <w:lvl w:ilvl="0">
      <w:start w:val="7"/>
      <w:numFmt w:val="decimal"/>
      <w:lvlText w:val="%1."/>
      <w:lvlJc w:val="left"/>
      <w:pPr>
        <w:ind w:left="360" w:hanging="360"/>
      </w:pPr>
      <w:rPr>
        <w:rFonts w:cs="Times New Roman" w:hint="default"/>
      </w:rPr>
    </w:lvl>
    <w:lvl w:ilvl="1">
      <w:start w:val="1"/>
      <w:numFmt w:val="decimal"/>
      <w:lvlText w:val="%1.%2."/>
      <w:lvlJc w:val="left"/>
      <w:pPr>
        <w:ind w:left="1495" w:hanging="360"/>
      </w:pPr>
      <w:rPr>
        <w:rFonts w:asciiTheme="minorHAnsi" w:hAnsiTheme="minorHAnsi" w:cs="Times New Roman" w:hint="default"/>
        <w:b w:val="0"/>
      </w:rPr>
    </w:lvl>
    <w:lvl w:ilvl="2">
      <w:start w:val="1"/>
      <w:numFmt w:val="bullet"/>
      <w:lvlText w:val=""/>
      <w:lvlJc w:val="left"/>
      <w:pPr>
        <w:ind w:left="2990" w:hanging="720"/>
      </w:pPr>
      <w:rPr>
        <w:rFonts w:ascii="Symbol" w:hAnsi="Symbol"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102" w15:restartNumberingAfterBreak="0">
    <w:nsid w:val="6566374C"/>
    <w:multiLevelType w:val="hybridMultilevel"/>
    <w:tmpl w:val="2B8C218A"/>
    <w:lvl w:ilvl="0" w:tplc="EF30AA38">
      <w:start w:val="1"/>
      <w:numFmt w:val="decimal"/>
      <w:pStyle w:val="Nagwek3"/>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3" w15:restartNumberingAfterBreak="0">
    <w:nsid w:val="668D0C57"/>
    <w:multiLevelType w:val="multilevel"/>
    <w:tmpl w:val="3ACC0ED4"/>
    <w:lvl w:ilvl="0">
      <w:start w:val="4"/>
      <w:numFmt w:val="decimal"/>
      <w:lvlText w:val="%1"/>
      <w:lvlJc w:val="left"/>
      <w:pPr>
        <w:ind w:left="510" w:hanging="510"/>
      </w:pPr>
      <w:rPr>
        <w:rFonts w:cs="Times New Roman" w:hint="default"/>
      </w:rPr>
    </w:lvl>
    <w:lvl w:ilvl="1">
      <w:start w:val="10"/>
      <w:numFmt w:val="decimal"/>
      <w:lvlText w:val="%1.%2"/>
      <w:lvlJc w:val="left"/>
      <w:pPr>
        <w:ind w:left="1050" w:hanging="510"/>
      </w:pPr>
      <w:rPr>
        <w:rFonts w:cs="Times New Roman" w:hint="default"/>
      </w:rPr>
    </w:lvl>
    <w:lvl w:ilvl="2">
      <w:start w:val="1"/>
      <w:numFmt w:val="decimal"/>
      <w:lvlText w:val="%1.%2.%3"/>
      <w:lvlJc w:val="left"/>
      <w:pPr>
        <w:ind w:left="2137"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abstractNum w:abstractNumId="104"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5" w15:restartNumberingAfterBreak="0">
    <w:nsid w:val="67F61FA3"/>
    <w:multiLevelType w:val="multilevel"/>
    <w:tmpl w:val="C242155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06" w15:restartNumberingAfterBreak="0">
    <w:nsid w:val="68641B53"/>
    <w:multiLevelType w:val="singleLevel"/>
    <w:tmpl w:val="EA9AAD70"/>
    <w:lvl w:ilvl="0">
      <w:numFmt w:val="bullet"/>
      <w:lvlText w:val="-"/>
      <w:lvlJc w:val="left"/>
      <w:pPr>
        <w:tabs>
          <w:tab w:val="num" w:pos="360"/>
        </w:tabs>
        <w:ind w:left="360" w:hanging="360"/>
      </w:pPr>
      <w:rPr>
        <w:rFonts w:hint="default"/>
      </w:rPr>
    </w:lvl>
  </w:abstractNum>
  <w:abstractNum w:abstractNumId="107" w15:restartNumberingAfterBreak="0">
    <w:nsid w:val="68832A9C"/>
    <w:multiLevelType w:val="hybridMultilevel"/>
    <w:tmpl w:val="1C0C634E"/>
    <w:lvl w:ilvl="0" w:tplc="32CADA10">
      <w:start w:val="1"/>
      <w:numFmt w:val="lowerLetter"/>
      <w:lvlText w:val="%1)"/>
      <w:lvlJc w:val="left"/>
      <w:pPr>
        <w:ind w:left="360" w:hanging="360"/>
      </w:pPr>
      <w:rPr>
        <w:rFonts w:ascii="Calibri" w:eastAsia="Times New Roman" w:hAnsi="Calibri" w:cs="Tahom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6A005A7F"/>
    <w:multiLevelType w:val="hybridMultilevel"/>
    <w:tmpl w:val="0AE2C980"/>
    <w:lvl w:ilvl="0" w:tplc="EA7C4BEC">
      <w:numFmt w:val="bullet"/>
      <w:lvlText w:val="-"/>
      <w:lvlJc w:val="left"/>
      <w:pPr>
        <w:tabs>
          <w:tab w:val="num" w:pos="900"/>
        </w:tabs>
        <w:ind w:left="900" w:hanging="360"/>
      </w:pPr>
      <w:rPr>
        <w:rFonts w:ascii="Times New Roman" w:eastAsia="Times New Roman" w:hAnsi="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09" w15:restartNumberingAfterBreak="0">
    <w:nsid w:val="6A237D3F"/>
    <w:multiLevelType w:val="multilevel"/>
    <w:tmpl w:val="518E261E"/>
    <w:lvl w:ilvl="0">
      <w:start w:val="13"/>
      <w:numFmt w:val="decimal"/>
      <w:lvlText w:val="%1."/>
      <w:lvlJc w:val="left"/>
      <w:pPr>
        <w:ind w:left="405" w:hanging="405"/>
      </w:pPr>
      <w:rPr>
        <w:rFonts w:cs="Times New Roman" w:hint="default"/>
        <w:b w:val="0"/>
      </w:rPr>
    </w:lvl>
    <w:lvl w:ilvl="1">
      <w:start w:val="1"/>
      <w:numFmt w:val="decimal"/>
      <w:lvlText w:val="%1.%2."/>
      <w:lvlJc w:val="left"/>
      <w:pPr>
        <w:ind w:left="405" w:hanging="405"/>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110" w15:restartNumberingAfterBreak="0">
    <w:nsid w:val="6C0B40DB"/>
    <w:multiLevelType w:val="multilevel"/>
    <w:tmpl w:val="B6985B58"/>
    <w:lvl w:ilvl="0">
      <w:start w:val="19"/>
      <w:numFmt w:val="decimal"/>
      <w:lvlText w:val="%1."/>
      <w:lvlJc w:val="left"/>
      <w:pPr>
        <w:ind w:left="435" w:hanging="435"/>
      </w:pPr>
      <w:rPr>
        <w:rFonts w:cs="Times New Roman" w:hint="default"/>
      </w:rPr>
    </w:lvl>
    <w:lvl w:ilvl="1">
      <w:start w:val="1"/>
      <w:numFmt w:val="decimal"/>
      <w:lvlText w:val="%1.%2."/>
      <w:lvlJc w:val="left"/>
      <w:pPr>
        <w:ind w:left="5681" w:hanging="435"/>
      </w:pPr>
      <w:rPr>
        <w:rFonts w:cs="Times New Roman" w:hint="default"/>
      </w:rPr>
    </w:lvl>
    <w:lvl w:ilvl="2">
      <w:start w:val="1"/>
      <w:numFmt w:val="decimal"/>
      <w:lvlText w:val="%1.%2.%3."/>
      <w:lvlJc w:val="left"/>
      <w:pPr>
        <w:ind w:left="11212" w:hanging="720"/>
      </w:pPr>
      <w:rPr>
        <w:rFonts w:cs="Times New Roman" w:hint="default"/>
      </w:rPr>
    </w:lvl>
    <w:lvl w:ilvl="3">
      <w:start w:val="1"/>
      <w:numFmt w:val="decimal"/>
      <w:lvlText w:val="%1.%2.%3.%4."/>
      <w:lvlJc w:val="left"/>
      <w:pPr>
        <w:ind w:left="16458" w:hanging="720"/>
      </w:pPr>
      <w:rPr>
        <w:rFonts w:cs="Times New Roman" w:hint="default"/>
      </w:rPr>
    </w:lvl>
    <w:lvl w:ilvl="4">
      <w:start w:val="1"/>
      <w:numFmt w:val="decimal"/>
      <w:lvlText w:val="%1.%2.%3.%4.%5."/>
      <w:lvlJc w:val="left"/>
      <w:pPr>
        <w:ind w:left="22064" w:hanging="1080"/>
      </w:pPr>
      <w:rPr>
        <w:rFonts w:cs="Times New Roman" w:hint="default"/>
      </w:rPr>
    </w:lvl>
    <w:lvl w:ilvl="5">
      <w:start w:val="1"/>
      <w:numFmt w:val="decimal"/>
      <w:lvlText w:val="%1.%2.%3.%4.%5.%6."/>
      <w:lvlJc w:val="left"/>
      <w:pPr>
        <w:ind w:left="27310" w:hanging="1080"/>
      </w:pPr>
      <w:rPr>
        <w:rFonts w:cs="Times New Roman" w:hint="default"/>
      </w:rPr>
    </w:lvl>
    <w:lvl w:ilvl="6">
      <w:start w:val="1"/>
      <w:numFmt w:val="decimal"/>
      <w:lvlText w:val="%1.%2.%3.%4.%5.%6.%7."/>
      <w:lvlJc w:val="left"/>
      <w:pPr>
        <w:ind w:hanging="1440"/>
      </w:pPr>
      <w:rPr>
        <w:rFonts w:cs="Times New Roman" w:hint="default"/>
      </w:rPr>
    </w:lvl>
    <w:lvl w:ilvl="7">
      <w:start w:val="1"/>
      <w:numFmt w:val="decimal"/>
      <w:lvlText w:val="%1.%2.%3.%4.%5.%6.%7.%8."/>
      <w:lvlJc w:val="left"/>
      <w:pPr>
        <w:ind w:left="-27374" w:hanging="1440"/>
      </w:pPr>
      <w:rPr>
        <w:rFonts w:cs="Times New Roman" w:hint="default"/>
      </w:rPr>
    </w:lvl>
    <w:lvl w:ilvl="8">
      <w:start w:val="1"/>
      <w:numFmt w:val="decimal"/>
      <w:lvlText w:val="%1.%2.%3.%4.%5.%6.%7.%8.%9."/>
      <w:lvlJc w:val="left"/>
      <w:pPr>
        <w:ind w:left="-21768" w:hanging="1800"/>
      </w:pPr>
      <w:rPr>
        <w:rFonts w:cs="Times New Roman" w:hint="default"/>
      </w:rPr>
    </w:lvl>
  </w:abstractNum>
  <w:abstractNum w:abstractNumId="111" w15:restartNumberingAfterBreak="0">
    <w:nsid w:val="6E795F56"/>
    <w:multiLevelType w:val="hybridMultilevel"/>
    <w:tmpl w:val="81E82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09F540D"/>
    <w:multiLevelType w:val="hybridMultilevel"/>
    <w:tmpl w:val="9666320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15:restartNumberingAfterBreak="0">
    <w:nsid w:val="718E2889"/>
    <w:multiLevelType w:val="multilevel"/>
    <w:tmpl w:val="88FEF9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4" w15:restartNumberingAfterBreak="0">
    <w:nsid w:val="76A15F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6AF7106"/>
    <w:multiLevelType w:val="hybridMultilevel"/>
    <w:tmpl w:val="99B08AB0"/>
    <w:lvl w:ilvl="0" w:tplc="2E56F454">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6" w15:restartNumberingAfterBreak="0">
    <w:nsid w:val="779B51A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8133E3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9046149"/>
    <w:multiLevelType w:val="hybridMultilevel"/>
    <w:tmpl w:val="F9249B1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9" w15:restartNumberingAfterBreak="0">
    <w:nsid w:val="7ADA51D5"/>
    <w:multiLevelType w:val="multilevel"/>
    <w:tmpl w:val="55EA443C"/>
    <w:lvl w:ilvl="0">
      <w:start w:val="15"/>
      <w:numFmt w:val="decimal"/>
      <w:lvlText w:val="%1."/>
      <w:lvlJc w:val="left"/>
      <w:pPr>
        <w:ind w:left="435" w:hanging="435"/>
      </w:pPr>
      <w:rPr>
        <w:rFonts w:cs="Times New Roman" w:hint="default"/>
      </w:rPr>
    </w:lvl>
    <w:lvl w:ilvl="1">
      <w:start w:val="1"/>
      <w:numFmt w:val="decimal"/>
      <w:lvlText w:val="%1.%2."/>
      <w:lvlJc w:val="left"/>
      <w:pPr>
        <w:ind w:left="1286" w:hanging="43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20" w15:restartNumberingAfterBreak="0">
    <w:nsid w:val="7AF72448"/>
    <w:multiLevelType w:val="hybridMultilevel"/>
    <w:tmpl w:val="16A63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D5C0009"/>
    <w:multiLevelType w:val="multilevel"/>
    <w:tmpl w:val="0BAAD86C"/>
    <w:lvl w:ilvl="0">
      <w:start w:val="9"/>
      <w:numFmt w:val="decimal"/>
      <w:lvlText w:val="%1."/>
      <w:lvlJc w:val="left"/>
      <w:pPr>
        <w:ind w:left="555" w:hanging="555"/>
      </w:pPr>
      <w:rPr>
        <w:rFonts w:cs="Times New Roman" w:hint="default"/>
      </w:rPr>
    </w:lvl>
    <w:lvl w:ilvl="1">
      <w:start w:val="14"/>
      <w:numFmt w:val="decimal"/>
      <w:lvlText w:val="%1.%2."/>
      <w:lvlJc w:val="left"/>
      <w:pPr>
        <w:ind w:left="1340" w:hanging="555"/>
      </w:pPr>
      <w:rPr>
        <w:rFonts w:cs="Times New Roman" w:hint="default"/>
      </w:rPr>
    </w:lvl>
    <w:lvl w:ilvl="2">
      <w:start w:val="1"/>
      <w:numFmt w:val="decimal"/>
      <w:lvlText w:val="%1.%2.%3."/>
      <w:lvlJc w:val="left"/>
      <w:pPr>
        <w:ind w:left="229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5790" w:hanging="108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7720" w:hanging="1440"/>
      </w:pPr>
      <w:rPr>
        <w:rFonts w:cs="Times New Roman" w:hint="default"/>
      </w:rPr>
    </w:lvl>
  </w:abstractNum>
  <w:abstractNum w:abstractNumId="122" w15:restartNumberingAfterBreak="0">
    <w:nsid w:val="7D9627B5"/>
    <w:multiLevelType w:val="multilevel"/>
    <w:tmpl w:val="2F52AC50"/>
    <w:lvl w:ilvl="0">
      <w:start w:val="19"/>
      <w:numFmt w:val="decimal"/>
      <w:lvlText w:val="%1."/>
      <w:lvlJc w:val="left"/>
      <w:pPr>
        <w:ind w:left="555" w:hanging="555"/>
      </w:pPr>
      <w:rPr>
        <w:rFonts w:hint="default"/>
      </w:rPr>
    </w:lvl>
    <w:lvl w:ilvl="1">
      <w:start w:val="5"/>
      <w:numFmt w:val="decimal"/>
      <w:lvlText w:val="%1.%2."/>
      <w:lvlJc w:val="left"/>
      <w:pPr>
        <w:ind w:left="1269" w:hanging="55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364" w:hanging="108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23" w15:restartNumberingAfterBreak="0">
    <w:nsid w:val="7E914E0F"/>
    <w:multiLevelType w:val="hybridMultilevel"/>
    <w:tmpl w:val="BC78F70A"/>
    <w:lvl w:ilvl="0" w:tplc="DAFEDD1E">
      <w:start w:val="1"/>
      <w:numFmt w:val="decimal"/>
      <w:lvlText w:val="%1)"/>
      <w:lvlJc w:val="left"/>
      <w:pPr>
        <w:ind w:left="720" w:hanging="360"/>
      </w:pPr>
      <w:rPr>
        <w:rFonts w:cs="Times New Roman"/>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2"/>
  </w:num>
  <w:num w:numId="2">
    <w:abstractNumId w:val="102"/>
  </w:num>
  <w:num w:numId="3">
    <w:abstractNumId w:val="25"/>
  </w:num>
  <w:num w:numId="4">
    <w:abstractNumId w:val="97"/>
  </w:num>
  <w:num w:numId="5">
    <w:abstractNumId w:val="79"/>
  </w:num>
  <w:num w:numId="6">
    <w:abstractNumId w:val="87"/>
  </w:num>
  <w:num w:numId="7">
    <w:abstractNumId w:val="118"/>
  </w:num>
  <w:num w:numId="8">
    <w:abstractNumId w:val="39"/>
  </w:num>
  <w:num w:numId="9">
    <w:abstractNumId w:val="13"/>
  </w:num>
  <w:num w:numId="10">
    <w:abstractNumId w:val="112"/>
  </w:num>
  <w:num w:numId="11">
    <w:abstractNumId w:val="16"/>
  </w:num>
  <w:num w:numId="12">
    <w:abstractNumId w:val="5"/>
  </w:num>
  <w:num w:numId="13">
    <w:abstractNumId w:val="88"/>
  </w:num>
  <w:num w:numId="14">
    <w:abstractNumId w:val="70"/>
  </w:num>
  <w:num w:numId="15">
    <w:abstractNumId w:val="75"/>
  </w:num>
  <w:num w:numId="16">
    <w:abstractNumId w:val="20"/>
  </w:num>
  <w:num w:numId="17">
    <w:abstractNumId w:val="45"/>
  </w:num>
  <w:num w:numId="18">
    <w:abstractNumId w:val="64"/>
  </w:num>
  <w:num w:numId="19">
    <w:abstractNumId w:val="110"/>
  </w:num>
  <w:num w:numId="20">
    <w:abstractNumId w:val="72"/>
  </w:num>
  <w:num w:numId="21">
    <w:abstractNumId w:val="83"/>
  </w:num>
  <w:num w:numId="22">
    <w:abstractNumId w:val="35"/>
  </w:num>
  <w:num w:numId="23">
    <w:abstractNumId w:val="60"/>
  </w:num>
  <w:num w:numId="24">
    <w:abstractNumId w:val="96"/>
  </w:num>
  <w:num w:numId="25">
    <w:abstractNumId w:val="7"/>
  </w:num>
  <w:num w:numId="26">
    <w:abstractNumId w:val="119"/>
  </w:num>
  <w:num w:numId="27">
    <w:abstractNumId w:val="73"/>
  </w:num>
  <w:num w:numId="28">
    <w:abstractNumId w:val="33"/>
  </w:num>
  <w:num w:numId="29">
    <w:abstractNumId w:val="26"/>
  </w:num>
  <w:num w:numId="30">
    <w:abstractNumId w:val="67"/>
  </w:num>
  <w:num w:numId="31">
    <w:abstractNumId w:val="117"/>
  </w:num>
  <w:num w:numId="32">
    <w:abstractNumId w:val="34"/>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1"/>
  </w:num>
  <w:num w:numId="36">
    <w:abstractNumId w:val="43"/>
  </w:num>
  <w:num w:numId="37">
    <w:abstractNumId w:val="9"/>
  </w:num>
  <w:num w:numId="38">
    <w:abstractNumId w:val="18"/>
  </w:num>
  <w:num w:numId="39">
    <w:abstractNumId w:val="78"/>
  </w:num>
  <w:num w:numId="40">
    <w:abstractNumId w:val="66"/>
  </w:num>
  <w:num w:numId="41">
    <w:abstractNumId w:val="109"/>
  </w:num>
  <w:num w:numId="42">
    <w:abstractNumId w:val="94"/>
  </w:num>
  <w:num w:numId="43">
    <w:abstractNumId w:val="113"/>
  </w:num>
  <w:num w:numId="44">
    <w:abstractNumId w:val="61"/>
  </w:num>
  <w:num w:numId="45">
    <w:abstractNumId w:val="105"/>
  </w:num>
  <w:num w:numId="46">
    <w:abstractNumId w:val="22"/>
  </w:num>
  <w:num w:numId="47">
    <w:abstractNumId w:val="108"/>
  </w:num>
  <w:num w:numId="48">
    <w:abstractNumId w:val="123"/>
  </w:num>
  <w:num w:numId="49">
    <w:abstractNumId w:val="99"/>
  </w:num>
  <w:num w:numId="50">
    <w:abstractNumId w:val="50"/>
  </w:num>
  <w:num w:numId="51">
    <w:abstractNumId w:val="36"/>
  </w:num>
  <w:num w:numId="52">
    <w:abstractNumId w:val="101"/>
  </w:num>
  <w:num w:numId="53">
    <w:abstractNumId w:val="103"/>
  </w:num>
  <w:num w:numId="54">
    <w:abstractNumId w:val="8"/>
  </w:num>
  <w:num w:numId="55">
    <w:abstractNumId w:val="80"/>
  </w:num>
  <w:num w:numId="56">
    <w:abstractNumId w:val="4"/>
  </w:num>
  <w:num w:numId="57">
    <w:abstractNumId w:val="121"/>
  </w:num>
  <w:num w:numId="58">
    <w:abstractNumId w:val="52"/>
  </w:num>
  <w:num w:numId="59">
    <w:abstractNumId w:val="3"/>
  </w:num>
  <w:num w:numId="60">
    <w:abstractNumId w:val="29"/>
  </w:num>
  <w:num w:numId="61">
    <w:abstractNumId w:val="91"/>
  </w:num>
  <w:num w:numId="62">
    <w:abstractNumId w:val="24"/>
  </w:num>
  <w:num w:numId="63">
    <w:abstractNumId w:val="27"/>
  </w:num>
  <w:num w:numId="64">
    <w:abstractNumId w:val="115"/>
  </w:num>
  <w:num w:numId="65">
    <w:abstractNumId w:val="93"/>
  </w:num>
  <w:num w:numId="66">
    <w:abstractNumId w:val="122"/>
  </w:num>
  <w:num w:numId="67">
    <w:abstractNumId w:val="65"/>
  </w:num>
  <w:num w:numId="68">
    <w:abstractNumId w:val="41"/>
  </w:num>
  <w:num w:numId="69">
    <w:abstractNumId w:val="15"/>
  </w:num>
  <w:num w:numId="70">
    <w:abstractNumId w:val="85"/>
  </w:num>
  <w:num w:numId="71">
    <w:abstractNumId w:val="116"/>
  </w:num>
  <w:num w:numId="72">
    <w:abstractNumId w:val="114"/>
  </w:num>
  <w:num w:numId="73">
    <w:abstractNumId w:val="62"/>
  </w:num>
  <w:num w:numId="74">
    <w:abstractNumId w:val="58"/>
  </w:num>
  <w:num w:numId="75">
    <w:abstractNumId w:val="12"/>
  </w:num>
  <w:num w:numId="76">
    <w:abstractNumId w:val="82"/>
  </w:num>
  <w:num w:numId="77">
    <w:abstractNumId w:val="38"/>
  </w:num>
  <w:num w:numId="78">
    <w:abstractNumId w:val="28"/>
  </w:num>
  <w:num w:numId="79">
    <w:abstractNumId w:val="74"/>
  </w:num>
  <w:num w:numId="80">
    <w:abstractNumId w:val="69"/>
  </w:num>
  <w:num w:numId="81">
    <w:abstractNumId w:val="95"/>
  </w:num>
  <w:num w:numId="82">
    <w:abstractNumId w:val="51"/>
  </w:num>
  <w:num w:numId="83">
    <w:abstractNumId w:val="32"/>
  </w:num>
  <w:num w:numId="84">
    <w:abstractNumId w:val="90"/>
  </w:num>
  <w:num w:numId="85">
    <w:abstractNumId w:val="59"/>
  </w:num>
  <w:num w:numId="86">
    <w:abstractNumId w:val="89"/>
  </w:num>
  <w:num w:numId="87">
    <w:abstractNumId w:val="104"/>
  </w:num>
  <w:num w:numId="88">
    <w:abstractNumId w:val="2"/>
  </w:num>
  <w:num w:numId="89">
    <w:abstractNumId w:val="49"/>
  </w:num>
  <w:num w:numId="90">
    <w:abstractNumId w:val="10"/>
  </w:num>
  <w:num w:numId="91">
    <w:abstractNumId w:val="107"/>
  </w:num>
  <w:num w:numId="92">
    <w:abstractNumId w:val="14"/>
  </w:num>
  <w:num w:numId="93">
    <w:abstractNumId w:val="53"/>
  </w:num>
  <w:num w:numId="94">
    <w:abstractNumId w:val="17"/>
  </w:num>
  <w:num w:numId="95">
    <w:abstractNumId w:val="71"/>
  </w:num>
  <w:num w:numId="96">
    <w:abstractNumId w:val="68"/>
  </w:num>
  <w:num w:numId="97">
    <w:abstractNumId w:val="6"/>
  </w:num>
  <w:num w:numId="98">
    <w:abstractNumId w:val="46"/>
  </w:num>
  <w:num w:numId="99">
    <w:abstractNumId w:val="86"/>
  </w:num>
  <w:num w:numId="100">
    <w:abstractNumId w:val="54"/>
  </w:num>
  <w:num w:numId="101">
    <w:abstractNumId w:val="37"/>
  </w:num>
  <w:num w:numId="102">
    <w:abstractNumId w:val="44"/>
  </w:num>
  <w:num w:numId="103">
    <w:abstractNumId w:val="77"/>
  </w:num>
  <w:num w:numId="104">
    <w:abstractNumId w:val="100"/>
  </w:num>
  <w:num w:numId="105">
    <w:abstractNumId w:val="55"/>
  </w:num>
  <w:num w:numId="106">
    <w:abstractNumId w:val="56"/>
  </w:num>
  <w:num w:numId="107">
    <w:abstractNumId w:val="81"/>
  </w:num>
  <w:num w:numId="108">
    <w:abstractNumId w:val="40"/>
  </w:num>
  <w:num w:numId="109">
    <w:abstractNumId w:val="30"/>
  </w:num>
  <w:num w:numId="110">
    <w:abstractNumId w:val="57"/>
  </w:num>
  <w:num w:numId="111">
    <w:abstractNumId w:val="11"/>
  </w:num>
  <w:num w:numId="112">
    <w:abstractNumId w:val="76"/>
  </w:num>
  <w:num w:numId="113">
    <w:abstractNumId w:val="98"/>
  </w:num>
  <w:num w:numId="114">
    <w:abstractNumId w:val="63"/>
  </w:num>
  <w:num w:numId="115">
    <w:abstractNumId w:val="111"/>
  </w:num>
  <w:num w:numId="116">
    <w:abstractNumId w:val="47"/>
  </w:num>
  <w:num w:numId="117">
    <w:abstractNumId w:val="42"/>
  </w:num>
  <w:num w:numId="118">
    <w:abstractNumId w:val="120"/>
  </w:num>
  <w:num w:numId="119">
    <w:abstractNumId w:val="106"/>
  </w:num>
  <w:num w:numId="120">
    <w:abstractNumId w:val="23"/>
  </w:num>
  <w:num w:numId="121">
    <w:abstractNumId w:val="84"/>
  </w:num>
  <w:num w:numId="12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9"/>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wejko Jakub">
    <w15:presenceInfo w15:providerId="AD" w15:userId="S-1-5-21-2434290323-1266694416-2256121832-5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C5"/>
    <w:rsid w:val="00000AC2"/>
    <w:rsid w:val="00000CB7"/>
    <w:rsid w:val="00002614"/>
    <w:rsid w:val="00002CFE"/>
    <w:rsid w:val="00003683"/>
    <w:rsid w:val="000038EE"/>
    <w:rsid w:val="00003AE9"/>
    <w:rsid w:val="000043FA"/>
    <w:rsid w:val="000061BF"/>
    <w:rsid w:val="00006254"/>
    <w:rsid w:val="000064C4"/>
    <w:rsid w:val="000065D8"/>
    <w:rsid w:val="00007BCA"/>
    <w:rsid w:val="00010B92"/>
    <w:rsid w:val="00011177"/>
    <w:rsid w:val="00011B5C"/>
    <w:rsid w:val="00012025"/>
    <w:rsid w:val="00014A95"/>
    <w:rsid w:val="00014EB1"/>
    <w:rsid w:val="000152FB"/>
    <w:rsid w:val="0001605D"/>
    <w:rsid w:val="00017678"/>
    <w:rsid w:val="00017FA2"/>
    <w:rsid w:val="00020668"/>
    <w:rsid w:val="000208E1"/>
    <w:rsid w:val="00020AFF"/>
    <w:rsid w:val="00020EEB"/>
    <w:rsid w:val="000212BF"/>
    <w:rsid w:val="00021753"/>
    <w:rsid w:val="00021F1C"/>
    <w:rsid w:val="00022070"/>
    <w:rsid w:val="000231B2"/>
    <w:rsid w:val="00023A02"/>
    <w:rsid w:val="00023D64"/>
    <w:rsid w:val="00025015"/>
    <w:rsid w:val="0002507A"/>
    <w:rsid w:val="000258BC"/>
    <w:rsid w:val="0002610A"/>
    <w:rsid w:val="000261DD"/>
    <w:rsid w:val="00026540"/>
    <w:rsid w:val="00026D95"/>
    <w:rsid w:val="00027FF9"/>
    <w:rsid w:val="0003170F"/>
    <w:rsid w:val="00031934"/>
    <w:rsid w:val="000319A2"/>
    <w:rsid w:val="00031AD4"/>
    <w:rsid w:val="000339ED"/>
    <w:rsid w:val="00033BA4"/>
    <w:rsid w:val="0003419B"/>
    <w:rsid w:val="000344E4"/>
    <w:rsid w:val="00034E60"/>
    <w:rsid w:val="00035864"/>
    <w:rsid w:val="00035BA8"/>
    <w:rsid w:val="00035DC8"/>
    <w:rsid w:val="00036888"/>
    <w:rsid w:val="00037787"/>
    <w:rsid w:val="00037947"/>
    <w:rsid w:val="00037D1E"/>
    <w:rsid w:val="0004035A"/>
    <w:rsid w:val="0004113B"/>
    <w:rsid w:val="00041F05"/>
    <w:rsid w:val="00042D46"/>
    <w:rsid w:val="000438ED"/>
    <w:rsid w:val="00044AF7"/>
    <w:rsid w:val="00044B19"/>
    <w:rsid w:val="000453ED"/>
    <w:rsid w:val="000456B5"/>
    <w:rsid w:val="000456F2"/>
    <w:rsid w:val="00045D66"/>
    <w:rsid w:val="00045DC5"/>
    <w:rsid w:val="00046466"/>
    <w:rsid w:val="00046D40"/>
    <w:rsid w:val="00046FD2"/>
    <w:rsid w:val="0005033C"/>
    <w:rsid w:val="00050C32"/>
    <w:rsid w:val="00053395"/>
    <w:rsid w:val="000545A0"/>
    <w:rsid w:val="00054814"/>
    <w:rsid w:val="00055EDA"/>
    <w:rsid w:val="00056A7F"/>
    <w:rsid w:val="00057126"/>
    <w:rsid w:val="00057A5D"/>
    <w:rsid w:val="0006019A"/>
    <w:rsid w:val="00061C28"/>
    <w:rsid w:val="000631A5"/>
    <w:rsid w:val="00064B3B"/>
    <w:rsid w:val="00065B0E"/>
    <w:rsid w:val="00066480"/>
    <w:rsid w:val="00066ADF"/>
    <w:rsid w:val="00067250"/>
    <w:rsid w:val="000679D9"/>
    <w:rsid w:val="00067F71"/>
    <w:rsid w:val="00070475"/>
    <w:rsid w:val="00071F7A"/>
    <w:rsid w:val="00072AE0"/>
    <w:rsid w:val="00073242"/>
    <w:rsid w:val="00073567"/>
    <w:rsid w:val="00073D66"/>
    <w:rsid w:val="00073E3B"/>
    <w:rsid w:val="000758A0"/>
    <w:rsid w:val="00075AF8"/>
    <w:rsid w:val="00075B01"/>
    <w:rsid w:val="00076296"/>
    <w:rsid w:val="0007725D"/>
    <w:rsid w:val="00077BF2"/>
    <w:rsid w:val="00077ED5"/>
    <w:rsid w:val="00080CAF"/>
    <w:rsid w:val="000822BF"/>
    <w:rsid w:val="000824FE"/>
    <w:rsid w:val="00082B50"/>
    <w:rsid w:val="00082F14"/>
    <w:rsid w:val="00083D0A"/>
    <w:rsid w:val="00084816"/>
    <w:rsid w:val="0008705B"/>
    <w:rsid w:val="00090180"/>
    <w:rsid w:val="000905D3"/>
    <w:rsid w:val="00090D4E"/>
    <w:rsid w:val="00090D53"/>
    <w:rsid w:val="00090FCD"/>
    <w:rsid w:val="00091011"/>
    <w:rsid w:val="0009231F"/>
    <w:rsid w:val="00092A6A"/>
    <w:rsid w:val="00093909"/>
    <w:rsid w:val="00093AF7"/>
    <w:rsid w:val="0009402B"/>
    <w:rsid w:val="00094952"/>
    <w:rsid w:val="0009531A"/>
    <w:rsid w:val="000956D1"/>
    <w:rsid w:val="00095BF6"/>
    <w:rsid w:val="00096292"/>
    <w:rsid w:val="000963D4"/>
    <w:rsid w:val="00096A98"/>
    <w:rsid w:val="00097657"/>
    <w:rsid w:val="000A13C4"/>
    <w:rsid w:val="000A20E4"/>
    <w:rsid w:val="000A2841"/>
    <w:rsid w:val="000A2958"/>
    <w:rsid w:val="000A2A92"/>
    <w:rsid w:val="000A2E02"/>
    <w:rsid w:val="000A3492"/>
    <w:rsid w:val="000A39DD"/>
    <w:rsid w:val="000A4C2F"/>
    <w:rsid w:val="000A6D43"/>
    <w:rsid w:val="000A71D7"/>
    <w:rsid w:val="000A78A4"/>
    <w:rsid w:val="000A7FE4"/>
    <w:rsid w:val="000B0099"/>
    <w:rsid w:val="000B0261"/>
    <w:rsid w:val="000B09F6"/>
    <w:rsid w:val="000B0AE7"/>
    <w:rsid w:val="000B16C6"/>
    <w:rsid w:val="000B1D64"/>
    <w:rsid w:val="000B3566"/>
    <w:rsid w:val="000B3CE4"/>
    <w:rsid w:val="000B4D21"/>
    <w:rsid w:val="000B4D86"/>
    <w:rsid w:val="000B50A4"/>
    <w:rsid w:val="000B57B8"/>
    <w:rsid w:val="000B63E4"/>
    <w:rsid w:val="000B6AA2"/>
    <w:rsid w:val="000B6D65"/>
    <w:rsid w:val="000B73B0"/>
    <w:rsid w:val="000B78D6"/>
    <w:rsid w:val="000C2039"/>
    <w:rsid w:val="000C2E1B"/>
    <w:rsid w:val="000C3190"/>
    <w:rsid w:val="000C384D"/>
    <w:rsid w:val="000C3A85"/>
    <w:rsid w:val="000C4C8D"/>
    <w:rsid w:val="000C4C9B"/>
    <w:rsid w:val="000C502E"/>
    <w:rsid w:val="000C50A7"/>
    <w:rsid w:val="000C50D5"/>
    <w:rsid w:val="000C6575"/>
    <w:rsid w:val="000C6B70"/>
    <w:rsid w:val="000C7297"/>
    <w:rsid w:val="000D273C"/>
    <w:rsid w:val="000D27C0"/>
    <w:rsid w:val="000D3521"/>
    <w:rsid w:val="000D378B"/>
    <w:rsid w:val="000D3ABC"/>
    <w:rsid w:val="000D3DDE"/>
    <w:rsid w:val="000D45AC"/>
    <w:rsid w:val="000D479B"/>
    <w:rsid w:val="000D4E25"/>
    <w:rsid w:val="000D4E6D"/>
    <w:rsid w:val="000D50F0"/>
    <w:rsid w:val="000D5423"/>
    <w:rsid w:val="000D59CB"/>
    <w:rsid w:val="000D5BF7"/>
    <w:rsid w:val="000D738B"/>
    <w:rsid w:val="000D75E3"/>
    <w:rsid w:val="000E07AE"/>
    <w:rsid w:val="000E09CD"/>
    <w:rsid w:val="000E1120"/>
    <w:rsid w:val="000E11F6"/>
    <w:rsid w:val="000E13BA"/>
    <w:rsid w:val="000E1A79"/>
    <w:rsid w:val="000E24FE"/>
    <w:rsid w:val="000E2D15"/>
    <w:rsid w:val="000E3BAF"/>
    <w:rsid w:val="000E640A"/>
    <w:rsid w:val="000E65A4"/>
    <w:rsid w:val="000E71B8"/>
    <w:rsid w:val="000E73B9"/>
    <w:rsid w:val="000E782F"/>
    <w:rsid w:val="000E7B59"/>
    <w:rsid w:val="000F04F6"/>
    <w:rsid w:val="000F0688"/>
    <w:rsid w:val="000F0E22"/>
    <w:rsid w:val="000F28AF"/>
    <w:rsid w:val="000F2B0E"/>
    <w:rsid w:val="000F3206"/>
    <w:rsid w:val="000F3235"/>
    <w:rsid w:val="000F3670"/>
    <w:rsid w:val="000F4192"/>
    <w:rsid w:val="000F5992"/>
    <w:rsid w:val="000F6F9D"/>
    <w:rsid w:val="000F7157"/>
    <w:rsid w:val="000F75A8"/>
    <w:rsid w:val="001003D3"/>
    <w:rsid w:val="00101027"/>
    <w:rsid w:val="00101536"/>
    <w:rsid w:val="00101735"/>
    <w:rsid w:val="00101973"/>
    <w:rsid w:val="00101EFE"/>
    <w:rsid w:val="00102CCD"/>
    <w:rsid w:val="00104205"/>
    <w:rsid w:val="001051E6"/>
    <w:rsid w:val="0010541E"/>
    <w:rsid w:val="00105CEA"/>
    <w:rsid w:val="001065F9"/>
    <w:rsid w:val="001078BA"/>
    <w:rsid w:val="0011071E"/>
    <w:rsid w:val="00110BE9"/>
    <w:rsid w:val="00113BE4"/>
    <w:rsid w:val="00114642"/>
    <w:rsid w:val="00114BDF"/>
    <w:rsid w:val="001156D9"/>
    <w:rsid w:val="00115D1A"/>
    <w:rsid w:val="0011625B"/>
    <w:rsid w:val="00116A0F"/>
    <w:rsid w:val="00116A14"/>
    <w:rsid w:val="00117C00"/>
    <w:rsid w:val="00117FF3"/>
    <w:rsid w:val="0012010F"/>
    <w:rsid w:val="001207CF"/>
    <w:rsid w:val="00120C31"/>
    <w:rsid w:val="00121125"/>
    <w:rsid w:val="00121B3E"/>
    <w:rsid w:val="00122010"/>
    <w:rsid w:val="00122141"/>
    <w:rsid w:val="001227F3"/>
    <w:rsid w:val="00122D78"/>
    <w:rsid w:val="00122D96"/>
    <w:rsid w:val="001235CF"/>
    <w:rsid w:val="001243B6"/>
    <w:rsid w:val="00124477"/>
    <w:rsid w:val="001252E4"/>
    <w:rsid w:val="00125359"/>
    <w:rsid w:val="00125F14"/>
    <w:rsid w:val="001262ED"/>
    <w:rsid w:val="00126666"/>
    <w:rsid w:val="00126A2B"/>
    <w:rsid w:val="00130895"/>
    <w:rsid w:val="00130D1F"/>
    <w:rsid w:val="00131055"/>
    <w:rsid w:val="001316FE"/>
    <w:rsid w:val="00131D01"/>
    <w:rsid w:val="00133216"/>
    <w:rsid w:val="00133A08"/>
    <w:rsid w:val="00133CEB"/>
    <w:rsid w:val="00135E5D"/>
    <w:rsid w:val="00136A4F"/>
    <w:rsid w:val="001373A6"/>
    <w:rsid w:val="00137660"/>
    <w:rsid w:val="00137B44"/>
    <w:rsid w:val="00140E80"/>
    <w:rsid w:val="00142089"/>
    <w:rsid w:val="0014291E"/>
    <w:rsid w:val="001431D8"/>
    <w:rsid w:val="001432E9"/>
    <w:rsid w:val="001435FA"/>
    <w:rsid w:val="00143DF5"/>
    <w:rsid w:val="00145702"/>
    <w:rsid w:val="00146058"/>
    <w:rsid w:val="00146671"/>
    <w:rsid w:val="00147F36"/>
    <w:rsid w:val="00147FBD"/>
    <w:rsid w:val="0015079F"/>
    <w:rsid w:val="001516F5"/>
    <w:rsid w:val="00151752"/>
    <w:rsid w:val="001519EE"/>
    <w:rsid w:val="00152419"/>
    <w:rsid w:val="001525B1"/>
    <w:rsid w:val="00152A70"/>
    <w:rsid w:val="001533A8"/>
    <w:rsid w:val="0015483B"/>
    <w:rsid w:val="00154921"/>
    <w:rsid w:val="00154A85"/>
    <w:rsid w:val="00156446"/>
    <w:rsid w:val="001564F4"/>
    <w:rsid w:val="00156DCE"/>
    <w:rsid w:val="00157AF6"/>
    <w:rsid w:val="00160351"/>
    <w:rsid w:val="0016047A"/>
    <w:rsid w:val="00160764"/>
    <w:rsid w:val="00161C7A"/>
    <w:rsid w:val="00161EA4"/>
    <w:rsid w:val="00163F40"/>
    <w:rsid w:val="00164172"/>
    <w:rsid w:val="001647C6"/>
    <w:rsid w:val="001650C6"/>
    <w:rsid w:val="00165164"/>
    <w:rsid w:val="001653F8"/>
    <w:rsid w:val="00165A22"/>
    <w:rsid w:val="00165FFB"/>
    <w:rsid w:val="00166110"/>
    <w:rsid w:val="00166254"/>
    <w:rsid w:val="001665EC"/>
    <w:rsid w:val="0016684E"/>
    <w:rsid w:val="0017048A"/>
    <w:rsid w:val="0017185B"/>
    <w:rsid w:val="001736C6"/>
    <w:rsid w:val="00173A2B"/>
    <w:rsid w:val="00173ED3"/>
    <w:rsid w:val="00173FD6"/>
    <w:rsid w:val="0017434F"/>
    <w:rsid w:val="00174CB9"/>
    <w:rsid w:val="00175DBD"/>
    <w:rsid w:val="00175F39"/>
    <w:rsid w:val="00175FDA"/>
    <w:rsid w:val="0017771C"/>
    <w:rsid w:val="00177C13"/>
    <w:rsid w:val="001803EF"/>
    <w:rsid w:val="001839B2"/>
    <w:rsid w:val="00184151"/>
    <w:rsid w:val="00184946"/>
    <w:rsid w:val="00184ED8"/>
    <w:rsid w:val="00185A63"/>
    <w:rsid w:val="00185C40"/>
    <w:rsid w:val="001867ED"/>
    <w:rsid w:val="00186CCA"/>
    <w:rsid w:val="00187463"/>
    <w:rsid w:val="001905F1"/>
    <w:rsid w:val="00190AB9"/>
    <w:rsid w:val="00190B61"/>
    <w:rsid w:val="00191D6C"/>
    <w:rsid w:val="00192E8B"/>
    <w:rsid w:val="0019342E"/>
    <w:rsid w:val="0019390C"/>
    <w:rsid w:val="001947D2"/>
    <w:rsid w:val="00194E9B"/>
    <w:rsid w:val="00196F2B"/>
    <w:rsid w:val="001975D6"/>
    <w:rsid w:val="00197C82"/>
    <w:rsid w:val="001A1257"/>
    <w:rsid w:val="001A39CA"/>
    <w:rsid w:val="001A49D0"/>
    <w:rsid w:val="001A4A0B"/>
    <w:rsid w:val="001A4B9B"/>
    <w:rsid w:val="001A56D1"/>
    <w:rsid w:val="001A5848"/>
    <w:rsid w:val="001A612A"/>
    <w:rsid w:val="001B0555"/>
    <w:rsid w:val="001B14B3"/>
    <w:rsid w:val="001B1944"/>
    <w:rsid w:val="001B1A9C"/>
    <w:rsid w:val="001B22C5"/>
    <w:rsid w:val="001B38B6"/>
    <w:rsid w:val="001B441B"/>
    <w:rsid w:val="001B5A35"/>
    <w:rsid w:val="001B6960"/>
    <w:rsid w:val="001B7171"/>
    <w:rsid w:val="001B7378"/>
    <w:rsid w:val="001C006D"/>
    <w:rsid w:val="001C06A8"/>
    <w:rsid w:val="001C1BA2"/>
    <w:rsid w:val="001C38AA"/>
    <w:rsid w:val="001C5527"/>
    <w:rsid w:val="001C6084"/>
    <w:rsid w:val="001C701C"/>
    <w:rsid w:val="001C70DD"/>
    <w:rsid w:val="001C7470"/>
    <w:rsid w:val="001C7B5B"/>
    <w:rsid w:val="001C7D9D"/>
    <w:rsid w:val="001D3173"/>
    <w:rsid w:val="001D3D49"/>
    <w:rsid w:val="001D42FA"/>
    <w:rsid w:val="001D6C8A"/>
    <w:rsid w:val="001D70B6"/>
    <w:rsid w:val="001D7741"/>
    <w:rsid w:val="001D7763"/>
    <w:rsid w:val="001E08AF"/>
    <w:rsid w:val="001E13E7"/>
    <w:rsid w:val="001E192C"/>
    <w:rsid w:val="001E1938"/>
    <w:rsid w:val="001E2DB2"/>
    <w:rsid w:val="001E35A8"/>
    <w:rsid w:val="001E35ED"/>
    <w:rsid w:val="001E3DAF"/>
    <w:rsid w:val="001E41AA"/>
    <w:rsid w:val="001E65C8"/>
    <w:rsid w:val="001E6D3E"/>
    <w:rsid w:val="001E7B78"/>
    <w:rsid w:val="001F02CF"/>
    <w:rsid w:val="001F038E"/>
    <w:rsid w:val="001F0AAA"/>
    <w:rsid w:val="001F0B49"/>
    <w:rsid w:val="001F0FA6"/>
    <w:rsid w:val="001F1B42"/>
    <w:rsid w:val="001F20C8"/>
    <w:rsid w:val="001F236F"/>
    <w:rsid w:val="001F3375"/>
    <w:rsid w:val="001F3EF0"/>
    <w:rsid w:val="001F4EBC"/>
    <w:rsid w:val="001F59DA"/>
    <w:rsid w:val="001F6389"/>
    <w:rsid w:val="001F6CF3"/>
    <w:rsid w:val="001F78AF"/>
    <w:rsid w:val="001F797F"/>
    <w:rsid w:val="0020114A"/>
    <w:rsid w:val="0020136D"/>
    <w:rsid w:val="0020137F"/>
    <w:rsid w:val="00201947"/>
    <w:rsid w:val="00201A49"/>
    <w:rsid w:val="002039F6"/>
    <w:rsid w:val="00204866"/>
    <w:rsid w:val="00204F0B"/>
    <w:rsid w:val="002055F7"/>
    <w:rsid w:val="00205C60"/>
    <w:rsid w:val="0020664D"/>
    <w:rsid w:val="002066E9"/>
    <w:rsid w:val="00206A49"/>
    <w:rsid w:val="00207656"/>
    <w:rsid w:val="00207E14"/>
    <w:rsid w:val="002108DA"/>
    <w:rsid w:val="00210935"/>
    <w:rsid w:val="002111F7"/>
    <w:rsid w:val="002112DC"/>
    <w:rsid w:val="0021263A"/>
    <w:rsid w:val="00212F8C"/>
    <w:rsid w:val="0021359F"/>
    <w:rsid w:val="00213B39"/>
    <w:rsid w:val="0021519B"/>
    <w:rsid w:val="00216640"/>
    <w:rsid w:val="002167D8"/>
    <w:rsid w:val="002172F2"/>
    <w:rsid w:val="002174D8"/>
    <w:rsid w:val="0021751E"/>
    <w:rsid w:val="0021797F"/>
    <w:rsid w:val="00217AAD"/>
    <w:rsid w:val="002202D6"/>
    <w:rsid w:val="0022032F"/>
    <w:rsid w:val="002223E9"/>
    <w:rsid w:val="002225ED"/>
    <w:rsid w:val="00222C1A"/>
    <w:rsid w:val="00222C3C"/>
    <w:rsid w:val="00223460"/>
    <w:rsid w:val="00223899"/>
    <w:rsid w:val="00223FBF"/>
    <w:rsid w:val="0022469F"/>
    <w:rsid w:val="00225E49"/>
    <w:rsid w:val="00226382"/>
    <w:rsid w:val="00226AD0"/>
    <w:rsid w:val="00226CAE"/>
    <w:rsid w:val="0022755B"/>
    <w:rsid w:val="00230519"/>
    <w:rsid w:val="002310BC"/>
    <w:rsid w:val="00231D7F"/>
    <w:rsid w:val="00232286"/>
    <w:rsid w:val="0023239A"/>
    <w:rsid w:val="002325F0"/>
    <w:rsid w:val="00233479"/>
    <w:rsid w:val="0023367B"/>
    <w:rsid w:val="00233AD4"/>
    <w:rsid w:val="0023470C"/>
    <w:rsid w:val="0023517C"/>
    <w:rsid w:val="0023547D"/>
    <w:rsid w:val="002361BF"/>
    <w:rsid w:val="00236C59"/>
    <w:rsid w:val="00236FAA"/>
    <w:rsid w:val="002372A1"/>
    <w:rsid w:val="0023733E"/>
    <w:rsid w:val="00237931"/>
    <w:rsid w:val="002409D0"/>
    <w:rsid w:val="00240D1E"/>
    <w:rsid w:val="002411E8"/>
    <w:rsid w:val="002412F7"/>
    <w:rsid w:val="00241B5E"/>
    <w:rsid w:val="002428D8"/>
    <w:rsid w:val="00243333"/>
    <w:rsid w:val="00243382"/>
    <w:rsid w:val="002436DB"/>
    <w:rsid w:val="002446C8"/>
    <w:rsid w:val="00245939"/>
    <w:rsid w:val="00246C8C"/>
    <w:rsid w:val="00247E38"/>
    <w:rsid w:val="00247FC9"/>
    <w:rsid w:val="0025070F"/>
    <w:rsid w:val="002511E7"/>
    <w:rsid w:val="002514DF"/>
    <w:rsid w:val="00251612"/>
    <w:rsid w:val="00252491"/>
    <w:rsid w:val="00252C48"/>
    <w:rsid w:val="00252E3B"/>
    <w:rsid w:val="0025402A"/>
    <w:rsid w:val="00255063"/>
    <w:rsid w:val="00255638"/>
    <w:rsid w:val="00256367"/>
    <w:rsid w:val="00256E31"/>
    <w:rsid w:val="00257CB8"/>
    <w:rsid w:val="00261777"/>
    <w:rsid w:val="00262417"/>
    <w:rsid w:val="00262CF2"/>
    <w:rsid w:val="00262EBF"/>
    <w:rsid w:val="002630C3"/>
    <w:rsid w:val="002637AE"/>
    <w:rsid w:val="0026497A"/>
    <w:rsid w:val="00264A56"/>
    <w:rsid w:val="00265C96"/>
    <w:rsid w:val="002665F9"/>
    <w:rsid w:val="00267728"/>
    <w:rsid w:val="00270B0D"/>
    <w:rsid w:val="00270B54"/>
    <w:rsid w:val="00270BF7"/>
    <w:rsid w:val="00270DA4"/>
    <w:rsid w:val="002716AD"/>
    <w:rsid w:val="00271948"/>
    <w:rsid w:val="00272491"/>
    <w:rsid w:val="00272EDE"/>
    <w:rsid w:val="002733A2"/>
    <w:rsid w:val="002738A1"/>
    <w:rsid w:val="0027390F"/>
    <w:rsid w:val="00273B67"/>
    <w:rsid w:val="00274872"/>
    <w:rsid w:val="00274A3C"/>
    <w:rsid w:val="00274D88"/>
    <w:rsid w:val="00275B85"/>
    <w:rsid w:val="002760F1"/>
    <w:rsid w:val="0027611E"/>
    <w:rsid w:val="00276295"/>
    <w:rsid w:val="0027679F"/>
    <w:rsid w:val="002774CE"/>
    <w:rsid w:val="00280CC0"/>
    <w:rsid w:val="00281389"/>
    <w:rsid w:val="002854F2"/>
    <w:rsid w:val="00286F97"/>
    <w:rsid w:val="00287571"/>
    <w:rsid w:val="0029114B"/>
    <w:rsid w:val="002921F9"/>
    <w:rsid w:val="002922D5"/>
    <w:rsid w:val="00292A6E"/>
    <w:rsid w:val="00293402"/>
    <w:rsid w:val="00293703"/>
    <w:rsid w:val="0029398D"/>
    <w:rsid w:val="002944BE"/>
    <w:rsid w:val="00294AF5"/>
    <w:rsid w:val="00295B86"/>
    <w:rsid w:val="00296714"/>
    <w:rsid w:val="0029786B"/>
    <w:rsid w:val="002A04C6"/>
    <w:rsid w:val="002A209E"/>
    <w:rsid w:val="002A29E2"/>
    <w:rsid w:val="002A2CDF"/>
    <w:rsid w:val="002A3288"/>
    <w:rsid w:val="002A3309"/>
    <w:rsid w:val="002A3374"/>
    <w:rsid w:val="002A3B60"/>
    <w:rsid w:val="002A3DF7"/>
    <w:rsid w:val="002A3E13"/>
    <w:rsid w:val="002A40AE"/>
    <w:rsid w:val="002A460F"/>
    <w:rsid w:val="002A4EC9"/>
    <w:rsid w:val="002A5165"/>
    <w:rsid w:val="002A6A8D"/>
    <w:rsid w:val="002A6E01"/>
    <w:rsid w:val="002A7987"/>
    <w:rsid w:val="002A7B51"/>
    <w:rsid w:val="002B0AFF"/>
    <w:rsid w:val="002B210C"/>
    <w:rsid w:val="002B2898"/>
    <w:rsid w:val="002B2DC3"/>
    <w:rsid w:val="002B2E25"/>
    <w:rsid w:val="002B4886"/>
    <w:rsid w:val="002B523B"/>
    <w:rsid w:val="002B5EC1"/>
    <w:rsid w:val="002B62F8"/>
    <w:rsid w:val="002B6F03"/>
    <w:rsid w:val="002C0501"/>
    <w:rsid w:val="002C116F"/>
    <w:rsid w:val="002C1371"/>
    <w:rsid w:val="002C2632"/>
    <w:rsid w:val="002C27F4"/>
    <w:rsid w:val="002C2F4C"/>
    <w:rsid w:val="002C3688"/>
    <w:rsid w:val="002C479A"/>
    <w:rsid w:val="002C4EB3"/>
    <w:rsid w:val="002C5841"/>
    <w:rsid w:val="002C5922"/>
    <w:rsid w:val="002C6112"/>
    <w:rsid w:val="002C6517"/>
    <w:rsid w:val="002C7260"/>
    <w:rsid w:val="002D0364"/>
    <w:rsid w:val="002D096A"/>
    <w:rsid w:val="002D1873"/>
    <w:rsid w:val="002D19D2"/>
    <w:rsid w:val="002D21BD"/>
    <w:rsid w:val="002D3238"/>
    <w:rsid w:val="002D5ECE"/>
    <w:rsid w:val="002D62AA"/>
    <w:rsid w:val="002D6391"/>
    <w:rsid w:val="002D6393"/>
    <w:rsid w:val="002D73D7"/>
    <w:rsid w:val="002E0C70"/>
    <w:rsid w:val="002E1990"/>
    <w:rsid w:val="002E1CD9"/>
    <w:rsid w:val="002E1FB0"/>
    <w:rsid w:val="002E1FD1"/>
    <w:rsid w:val="002E26ED"/>
    <w:rsid w:val="002E3131"/>
    <w:rsid w:val="002E3204"/>
    <w:rsid w:val="002E395D"/>
    <w:rsid w:val="002E3A30"/>
    <w:rsid w:val="002E40E0"/>
    <w:rsid w:val="002E4EAC"/>
    <w:rsid w:val="002E4F24"/>
    <w:rsid w:val="002E546F"/>
    <w:rsid w:val="002E66D5"/>
    <w:rsid w:val="002E67C5"/>
    <w:rsid w:val="002E6923"/>
    <w:rsid w:val="002E69DE"/>
    <w:rsid w:val="002E6B76"/>
    <w:rsid w:val="002E6CA3"/>
    <w:rsid w:val="002E7409"/>
    <w:rsid w:val="002F1214"/>
    <w:rsid w:val="002F17B4"/>
    <w:rsid w:val="002F22A0"/>
    <w:rsid w:val="002F241E"/>
    <w:rsid w:val="002F2C54"/>
    <w:rsid w:val="002F5204"/>
    <w:rsid w:val="002F54C9"/>
    <w:rsid w:val="002F6CB6"/>
    <w:rsid w:val="002F73D2"/>
    <w:rsid w:val="002F7582"/>
    <w:rsid w:val="00300C42"/>
    <w:rsid w:val="00301638"/>
    <w:rsid w:val="003017EE"/>
    <w:rsid w:val="00301F09"/>
    <w:rsid w:val="00302A60"/>
    <w:rsid w:val="0030422A"/>
    <w:rsid w:val="00304326"/>
    <w:rsid w:val="0030447B"/>
    <w:rsid w:val="0030545F"/>
    <w:rsid w:val="00305C36"/>
    <w:rsid w:val="003061E2"/>
    <w:rsid w:val="00306D61"/>
    <w:rsid w:val="00307102"/>
    <w:rsid w:val="003103A5"/>
    <w:rsid w:val="003110D6"/>
    <w:rsid w:val="00311604"/>
    <w:rsid w:val="00311C5A"/>
    <w:rsid w:val="0031225A"/>
    <w:rsid w:val="003129DD"/>
    <w:rsid w:val="003133D4"/>
    <w:rsid w:val="00313FF4"/>
    <w:rsid w:val="003149EB"/>
    <w:rsid w:val="00314AAB"/>
    <w:rsid w:val="00315276"/>
    <w:rsid w:val="0031548F"/>
    <w:rsid w:val="00316557"/>
    <w:rsid w:val="0031792E"/>
    <w:rsid w:val="00317A27"/>
    <w:rsid w:val="00317B46"/>
    <w:rsid w:val="003204B6"/>
    <w:rsid w:val="00321F9A"/>
    <w:rsid w:val="00322F44"/>
    <w:rsid w:val="00324BCA"/>
    <w:rsid w:val="00324C61"/>
    <w:rsid w:val="00324E5D"/>
    <w:rsid w:val="0032510C"/>
    <w:rsid w:val="0032518B"/>
    <w:rsid w:val="00325BC0"/>
    <w:rsid w:val="00326393"/>
    <w:rsid w:val="003266E4"/>
    <w:rsid w:val="00326919"/>
    <w:rsid w:val="003279FD"/>
    <w:rsid w:val="00327AA1"/>
    <w:rsid w:val="00330791"/>
    <w:rsid w:val="00330BFB"/>
    <w:rsid w:val="00330D90"/>
    <w:rsid w:val="0033122C"/>
    <w:rsid w:val="00331C06"/>
    <w:rsid w:val="00332007"/>
    <w:rsid w:val="0033261E"/>
    <w:rsid w:val="00332DB0"/>
    <w:rsid w:val="00333442"/>
    <w:rsid w:val="00333A16"/>
    <w:rsid w:val="00334694"/>
    <w:rsid w:val="00334CF0"/>
    <w:rsid w:val="0033547C"/>
    <w:rsid w:val="0033562D"/>
    <w:rsid w:val="00335EFF"/>
    <w:rsid w:val="003361AB"/>
    <w:rsid w:val="00336D6B"/>
    <w:rsid w:val="00337A6D"/>
    <w:rsid w:val="00337DA0"/>
    <w:rsid w:val="0034017B"/>
    <w:rsid w:val="00342D58"/>
    <w:rsid w:val="00343CD3"/>
    <w:rsid w:val="00344019"/>
    <w:rsid w:val="00344673"/>
    <w:rsid w:val="00344955"/>
    <w:rsid w:val="00344F41"/>
    <w:rsid w:val="003452D3"/>
    <w:rsid w:val="003459C2"/>
    <w:rsid w:val="00347BA1"/>
    <w:rsid w:val="00347BC0"/>
    <w:rsid w:val="00350291"/>
    <w:rsid w:val="003506E0"/>
    <w:rsid w:val="00352142"/>
    <w:rsid w:val="00353739"/>
    <w:rsid w:val="00353906"/>
    <w:rsid w:val="00353EFF"/>
    <w:rsid w:val="0035469E"/>
    <w:rsid w:val="00354B15"/>
    <w:rsid w:val="00354B83"/>
    <w:rsid w:val="00354C31"/>
    <w:rsid w:val="003551FE"/>
    <w:rsid w:val="003555E1"/>
    <w:rsid w:val="0035614D"/>
    <w:rsid w:val="003576F1"/>
    <w:rsid w:val="003579C5"/>
    <w:rsid w:val="00360255"/>
    <w:rsid w:val="0036103D"/>
    <w:rsid w:val="00361E12"/>
    <w:rsid w:val="0036279B"/>
    <w:rsid w:val="00362EFD"/>
    <w:rsid w:val="0036307D"/>
    <w:rsid w:val="00364935"/>
    <w:rsid w:val="00364B88"/>
    <w:rsid w:val="00365F2E"/>
    <w:rsid w:val="003668E6"/>
    <w:rsid w:val="00367337"/>
    <w:rsid w:val="0036765F"/>
    <w:rsid w:val="003678C0"/>
    <w:rsid w:val="003705CF"/>
    <w:rsid w:val="003711DB"/>
    <w:rsid w:val="0037128B"/>
    <w:rsid w:val="003714A3"/>
    <w:rsid w:val="0037179D"/>
    <w:rsid w:val="00371A7F"/>
    <w:rsid w:val="00371DC5"/>
    <w:rsid w:val="003722D5"/>
    <w:rsid w:val="00372A01"/>
    <w:rsid w:val="003734B8"/>
    <w:rsid w:val="0037407B"/>
    <w:rsid w:val="003747EA"/>
    <w:rsid w:val="00375196"/>
    <w:rsid w:val="0037572F"/>
    <w:rsid w:val="00375AA4"/>
    <w:rsid w:val="00375CA7"/>
    <w:rsid w:val="00376DB7"/>
    <w:rsid w:val="00380312"/>
    <w:rsid w:val="00380802"/>
    <w:rsid w:val="0038199F"/>
    <w:rsid w:val="003823AF"/>
    <w:rsid w:val="00382631"/>
    <w:rsid w:val="00382D9A"/>
    <w:rsid w:val="003834E1"/>
    <w:rsid w:val="00384281"/>
    <w:rsid w:val="00384CCB"/>
    <w:rsid w:val="0038597C"/>
    <w:rsid w:val="00385E1A"/>
    <w:rsid w:val="003870A8"/>
    <w:rsid w:val="003870D9"/>
    <w:rsid w:val="003877F6"/>
    <w:rsid w:val="00387FD9"/>
    <w:rsid w:val="00391334"/>
    <w:rsid w:val="00391B7C"/>
    <w:rsid w:val="003931FE"/>
    <w:rsid w:val="0039350A"/>
    <w:rsid w:val="003935EA"/>
    <w:rsid w:val="00393748"/>
    <w:rsid w:val="0039389E"/>
    <w:rsid w:val="00394AE1"/>
    <w:rsid w:val="003950E0"/>
    <w:rsid w:val="0039579D"/>
    <w:rsid w:val="003959EB"/>
    <w:rsid w:val="003A2E92"/>
    <w:rsid w:val="003A47EE"/>
    <w:rsid w:val="003A5611"/>
    <w:rsid w:val="003A66FB"/>
    <w:rsid w:val="003A7E0E"/>
    <w:rsid w:val="003B0CA0"/>
    <w:rsid w:val="003B1459"/>
    <w:rsid w:val="003B1668"/>
    <w:rsid w:val="003B2129"/>
    <w:rsid w:val="003B31B7"/>
    <w:rsid w:val="003B3AFB"/>
    <w:rsid w:val="003B4F11"/>
    <w:rsid w:val="003B4FB0"/>
    <w:rsid w:val="003B5726"/>
    <w:rsid w:val="003B57B1"/>
    <w:rsid w:val="003B73FF"/>
    <w:rsid w:val="003B7DAA"/>
    <w:rsid w:val="003C0461"/>
    <w:rsid w:val="003C1382"/>
    <w:rsid w:val="003C2072"/>
    <w:rsid w:val="003C3958"/>
    <w:rsid w:val="003C3DE7"/>
    <w:rsid w:val="003C5197"/>
    <w:rsid w:val="003C5D5C"/>
    <w:rsid w:val="003C646F"/>
    <w:rsid w:val="003C7AF3"/>
    <w:rsid w:val="003C7CAB"/>
    <w:rsid w:val="003D1A80"/>
    <w:rsid w:val="003D2407"/>
    <w:rsid w:val="003D2BAA"/>
    <w:rsid w:val="003D2E83"/>
    <w:rsid w:val="003D302A"/>
    <w:rsid w:val="003D56C9"/>
    <w:rsid w:val="003D6349"/>
    <w:rsid w:val="003D795F"/>
    <w:rsid w:val="003E1FE0"/>
    <w:rsid w:val="003E285D"/>
    <w:rsid w:val="003E3698"/>
    <w:rsid w:val="003E3AB1"/>
    <w:rsid w:val="003E4D08"/>
    <w:rsid w:val="003E5836"/>
    <w:rsid w:val="003E59BA"/>
    <w:rsid w:val="003E62F0"/>
    <w:rsid w:val="003E64D7"/>
    <w:rsid w:val="003F0200"/>
    <w:rsid w:val="003F0373"/>
    <w:rsid w:val="003F03E1"/>
    <w:rsid w:val="003F0525"/>
    <w:rsid w:val="003F0D2A"/>
    <w:rsid w:val="003F0E2F"/>
    <w:rsid w:val="003F20D4"/>
    <w:rsid w:val="003F270C"/>
    <w:rsid w:val="003F31CE"/>
    <w:rsid w:val="003F3AE8"/>
    <w:rsid w:val="003F4316"/>
    <w:rsid w:val="003F4638"/>
    <w:rsid w:val="003F549E"/>
    <w:rsid w:val="003F5765"/>
    <w:rsid w:val="003F60EA"/>
    <w:rsid w:val="003F6564"/>
    <w:rsid w:val="003F6C25"/>
    <w:rsid w:val="003F6F48"/>
    <w:rsid w:val="003F77FE"/>
    <w:rsid w:val="004009EC"/>
    <w:rsid w:val="004014CB"/>
    <w:rsid w:val="004019E9"/>
    <w:rsid w:val="004019EC"/>
    <w:rsid w:val="00403229"/>
    <w:rsid w:val="0040347B"/>
    <w:rsid w:val="00406504"/>
    <w:rsid w:val="0040650C"/>
    <w:rsid w:val="0040684A"/>
    <w:rsid w:val="00406FA0"/>
    <w:rsid w:val="004072DF"/>
    <w:rsid w:val="00407453"/>
    <w:rsid w:val="00410AE5"/>
    <w:rsid w:val="0041115F"/>
    <w:rsid w:val="00411414"/>
    <w:rsid w:val="00412B6A"/>
    <w:rsid w:val="00413390"/>
    <w:rsid w:val="0041406F"/>
    <w:rsid w:val="004140EA"/>
    <w:rsid w:val="00414993"/>
    <w:rsid w:val="00415357"/>
    <w:rsid w:val="00415CE2"/>
    <w:rsid w:val="0041613C"/>
    <w:rsid w:val="00416320"/>
    <w:rsid w:val="00416413"/>
    <w:rsid w:val="0041664B"/>
    <w:rsid w:val="00417834"/>
    <w:rsid w:val="00420216"/>
    <w:rsid w:val="00420B50"/>
    <w:rsid w:val="00421EFC"/>
    <w:rsid w:val="00422296"/>
    <w:rsid w:val="00422371"/>
    <w:rsid w:val="0042363D"/>
    <w:rsid w:val="004250B3"/>
    <w:rsid w:val="00425388"/>
    <w:rsid w:val="00426052"/>
    <w:rsid w:val="0042651A"/>
    <w:rsid w:val="00426A8A"/>
    <w:rsid w:val="0042768F"/>
    <w:rsid w:val="0043001D"/>
    <w:rsid w:val="004301B0"/>
    <w:rsid w:val="00431002"/>
    <w:rsid w:val="00431A0E"/>
    <w:rsid w:val="00431E8E"/>
    <w:rsid w:val="00432AC0"/>
    <w:rsid w:val="004346A0"/>
    <w:rsid w:val="00435C52"/>
    <w:rsid w:val="00436E40"/>
    <w:rsid w:val="00437DF1"/>
    <w:rsid w:val="00437F75"/>
    <w:rsid w:val="004402A6"/>
    <w:rsid w:val="00440746"/>
    <w:rsid w:val="00440BB3"/>
    <w:rsid w:val="0044121F"/>
    <w:rsid w:val="00441AA0"/>
    <w:rsid w:val="00441B77"/>
    <w:rsid w:val="00442B9B"/>
    <w:rsid w:val="0044359B"/>
    <w:rsid w:val="00444FFC"/>
    <w:rsid w:val="0044550F"/>
    <w:rsid w:val="00445A6D"/>
    <w:rsid w:val="00446FBB"/>
    <w:rsid w:val="004473B4"/>
    <w:rsid w:val="00450352"/>
    <w:rsid w:val="00450E47"/>
    <w:rsid w:val="00453F16"/>
    <w:rsid w:val="00454322"/>
    <w:rsid w:val="004552AE"/>
    <w:rsid w:val="0045587B"/>
    <w:rsid w:val="0045594C"/>
    <w:rsid w:val="004567E4"/>
    <w:rsid w:val="00456D8C"/>
    <w:rsid w:val="004571BB"/>
    <w:rsid w:val="004571CD"/>
    <w:rsid w:val="004572C0"/>
    <w:rsid w:val="0045740C"/>
    <w:rsid w:val="00460A21"/>
    <w:rsid w:val="00460D99"/>
    <w:rsid w:val="00461E77"/>
    <w:rsid w:val="0046340B"/>
    <w:rsid w:val="004639AB"/>
    <w:rsid w:val="004649E1"/>
    <w:rsid w:val="00464BE2"/>
    <w:rsid w:val="00465401"/>
    <w:rsid w:val="00465AAF"/>
    <w:rsid w:val="00465E19"/>
    <w:rsid w:val="00466A94"/>
    <w:rsid w:val="004670CC"/>
    <w:rsid w:val="00467B44"/>
    <w:rsid w:val="00470013"/>
    <w:rsid w:val="00470B9F"/>
    <w:rsid w:val="00470FB9"/>
    <w:rsid w:val="00472333"/>
    <w:rsid w:val="00472AB7"/>
    <w:rsid w:val="00473654"/>
    <w:rsid w:val="004736D6"/>
    <w:rsid w:val="00473A3F"/>
    <w:rsid w:val="004742E9"/>
    <w:rsid w:val="00474458"/>
    <w:rsid w:val="00474E4F"/>
    <w:rsid w:val="00475821"/>
    <w:rsid w:val="004763C9"/>
    <w:rsid w:val="00476982"/>
    <w:rsid w:val="0047699F"/>
    <w:rsid w:val="00476CD7"/>
    <w:rsid w:val="00476DD9"/>
    <w:rsid w:val="00477024"/>
    <w:rsid w:val="004772A0"/>
    <w:rsid w:val="00477740"/>
    <w:rsid w:val="004779CF"/>
    <w:rsid w:val="00480274"/>
    <w:rsid w:val="00480370"/>
    <w:rsid w:val="00480958"/>
    <w:rsid w:val="00481461"/>
    <w:rsid w:val="00482394"/>
    <w:rsid w:val="00483092"/>
    <w:rsid w:val="00483CB6"/>
    <w:rsid w:val="0048505C"/>
    <w:rsid w:val="00486A73"/>
    <w:rsid w:val="0048732F"/>
    <w:rsid w:val="00487E7E"/>
    <w:rsid w:val="00487F20"/>
    <w:rsid w:val="00491308"/>
    <w:rsid w:val="00491395"/>
    <w:rsid w:val="00491773"/>
    <w:rsid w:val="00492226"/>
    <w:rsid w:val="00492969"/>
    <w:rsid w:val="00492972"/>
    <w:rsid w:val="00493161"/>
    <w:rsid w:val="00493782"/>
    <w:rsid w:val="00493E94"/>
    <w:rsid w:val="00493FB9"/>
    <w:rsid w:val="004959C5"/>
    <w:rsid w:val="00495A14"/>
    <w:rsid w:val="00496791"/>
    <w:rsid w:val="00497924"/>
    <w:rsid w:val="004A0DEC"/>
    <w:rsid w:val="004A1C7B"/>
    <w:rsid w:val="004A1CAA"/>
    <w:rsid w:val="004A213E"/>
    <w:rsid w:val="004A2460"/>
    <w:rsid w:val="004A2733"/>
    <w:rsid w:val="004A2C99"/>
    <w:rsid w:val="004A3208"/>
    <w:rsid w:val="004A3AFD"/>
    <w:rsid w:val="004A3D6F"/>
    <w:rsid w:val="004A46E6"/>
    <w:rsid w:val="004A4CD6"/>
    <w:rsid w:val="004A5F5D"/>
    <w:rsid w:val="004A6094"/>
    <w:rsid w:val="004A65DC"/>
    <w:rsid w:val="004A6C1D"/>
    <w:rsid w:val="004A71C2"/>
    <w:rsid w:val="004A7D83"/>
    <w:rsid w:val="004B05E1"/>
    <w:rsid w:val="004B0954"/>
    <w:rsid w:val="004B099B"/>
    <w:rsid w:val="004B0E4B"/>
    <w:rsid w:val="004B0F6B"/>
    <w:rsid w:val="004B19B6"/>
    <w:rsid w:val="004B19FD"/>
    <w:rsid w:val="004B2664"/>
    <w:rsid w:val="004B2730"/>
    <w:rsid w:val="004B2A07"/>
    <w:rsid w:val="004B2B00"/>
    <w:rsid w:val="004B2B34"/>
    <w:rsid w:val="004B2B91"/>
    <w:rsid w:val="004B2D95"/>
    <w:rsid w:val="004B3024"/>
    <w:rsid w:val="004B3374"/>
    <w:rsid w:val="004B4C04"/>
    <w:rsid w:val="004B60C9"/>
    <w:rsid w:val="004B6298"/>
    <w:rsid w:val="004B74E9"/>
    <w:rsid w:val="004B7C6A"/>
    <w:rsid w:val="004B7D74"/>
    <w:rsid w:val="004C0D0E"/>
    <w:rsid w:val="004C0D39"/>
    <w:rsid w:val="004C1D06"/>
    <w:rsid w:val="004C2BB1"/>
    <w:rsid w:val="004C2DE8"/>
    <w:rsid w:val="004C343E"/>
    <w:rsid w:val="004C3668"/>
    <w:rsid w:val="004C40E4"/>
    <w:rsid w:val="004C45DD"/>
    <w:rsid w:val="004C4F70"/>
    <w:rsid w:val="004C5392"/>
    <w:rsid w:val="004C5534"/>
    <w:rsid w:val="004C657F"/>
    <w:rsid w:val="004C7574"/>
    <w:rsid w:val="004C75F5"/>
    <w:rsid w:val="004C790D"/>
    <w:rsid w:val="004C7CE1"/>
    <w:rsid w:val="004C7DA3"/>
    <w:rsid w:val="004D02DC"/>
    <w:rsid w:val="004D05B8"/>
    <w:rsid w:val="004D17E2"/>
    <w:rsid w:val="004D21E4"/>
    <w:rsid w:val="004D2E1B"/>
    <w:rsid w:val="004D3082"/>
    <w:rsid w:val="004D3344"/>
    <w:rsid w:val="004D37F2"/>
    <w:rsid w:val="004D44AF"/>
    <w:rsid w:val="004D49F1"/>
    <w:rsid w:val="004D4B3A"/>
    <w:rsid w:val="004D4F3D"/>
    <w:rsid w:val="004D57DD"/>
    <w:rsid w:val="004D610C"/>
    <w:rsid w:val="004D70F2"/>
    <w:rsid w:val="004D71C7"/>
    <w:rsid w:val="004D7C2F"/>
    <w:rsid w:val="004E074D"/>
    <w:rsid w:val="004E16A2"/>
    <w:rsid w:val="004E2D2A"/>
    <w:rsid w:val="004E3596"/>
    <w:rsid w:val="004E376F"/>
    <w:rsid w:val="004E3828"/>
    <w:rsid w:val="004E39C5"/>
    <w:rsid w:val="004E3B15"/>
    <w:rsid w:val="004E3E7B"/>
    <w:rsid w:val="004E4B87"/>
    <w:rsid w:val="004E51CC"/>
    <w:rsid w:val="004E57AF"/>
    <w:rsid w:val="004E616A"/>
    <w:rsid w:val="004E6319"/>
    <w:rsid w:val="004E6EDE"/>
    <w:rsid w:val="004E70A1"/>
    <w:rsid w:val="004E7A1B"/>
    <w:rsid w:val="004E7CFE"/>
    <w:rsid w:val="004E7D4D"/>
    <w:rsid w:val="004F0945"/>
    <w:rsid w:val="004F11CA"/>
    <w:rsid w:val="004F16D4"/>
    <w:rsid w:val="004F190F"/>
    <w:rsid w:val="004F1932"/>
    <w:rsid w:val="004F3707"/>
    <w:rsid w:val="004F3BD2"/>
    <w:rsid w:val="004F427F"/>
    <w:rsid w:val="004F4A8C"/>
    <w:rsid w:val="004F4E23"/>
    <w:rsid w:val="004F688C"/>
    <w:rsid w:val="004F69B7"/>
    <w:rsid w:val="00500459"/>
    <w:rsid w:val="005006CA"/>
    <w:rsid w:val="00501EA0"/>
    <w:rsid w:val="005028A8"/>
    <w:rsid w:val="00502AD4"/>
    <w:rsid w:val="00502D91"/>
    <w:rsid w:val="00503460"/>
    <w:rsid w:val="00503B34"/>
    <w:rsid w:val="00503F07"/>
    <w:rsid w:val="005044D8"/>
    <w:rsid w:val="00505181"/>
    <w:rsid w:val="005052ED"/>
    <w:rsid w:val="00505501"/>
    <w:rsid w:val="00505886"/>
    <w:rsid w:val="00505C4E"/>
    <w:rsid w:val="00505ECA"/>
    <w:rsid w:val="0050609C"/>
    <w:rsid w:val="005060F6"/>
    <w:rsid w:val="00507A87"/>
    <w:rsid w:val="00511B31"/>
    <w:rsid w:val="00511E3A"/>
    <w:rsid w:val="00511F7F"/>
    <w:rsid w:val="00512988"/>
    <w:rsid w:val="0051304F"/>
    <w:rsid w:val="0051572A"/>
    <w:rsid w:val="0051574F"/>
    <w:rsid w:val="00515C99"/>
    <w:rsid w:val="0051603D"/>
    <w:rsid w:val="005166BC"/>
    <w:rsid w:val="00517DEF"/>
    <w:rsid w:val="00520A04"/>
    <w:rsid w:val="00520E3E"/>
    <w:rsid w:val="00520F78"/>
    <w:rsid w:val="00521243"/>
    <w:rsid w:val="005213C4"/>
    <w:rsid w:val="00521552"/>
    <w:rsid w:val="005218F5"/>
    <w:rsid w:val="00521BE0"/>
    <w:rsid w:val="00521F43"/>
    <w:rsid w:val="005229DB"/>
    <w:rsid w:val="00523F22"/>
    <w:rsid w:val="00524280"/>
    <w:rsid w:val="00525B8D"/>
    <w:rsid w:val="00525EF9"/>
    <w:rsid w:val="00525F6C"/>
    <w:rsid w:val="00527588"/>
    <w:rsid w:val="0052767A"/>
    <w:rsid w:val="00530DA1"/>
    <w:rsid w:val="00531D07"/>
    <w:rsid w:val="00532F82"/>
    <w:rsid w:val="00533888"/>
    <w:rsid w:val="0053415F"/>
    <w:rsid w:val="005350DC"/>
    <w:rsid w:val="00535AA6"/>
    <w:rsid w:val="00535D19"/>
    <w:rsid w:val="0053690A"/>
    <w:rsid w:val="00536E28"/>
    <w:rsid w:val="00541230"/>
    <w:rsid w:val="00541748"/>
    <w:rsid w:val="00541A27"/>
    <w:rsid w:val="00543B38"/>
    <w:rsid w:val="0054443A"/>
    <w:rsid w:val="00544EEE"/>
    <w:rsid w:val="00545A23"/>
    <w:rsid w:val="00546237"/>
    <w:rsid w:val="00546761"/>
    <w:rsid w:val="00546B40"/>
    <w:rsid w:val="0054700D"/>
    <w:rsid w:val="00547368"/>
    <w:rsid w:val="00550CB5"/>
    <w:rsid w:val="00551405"/>
    <w:rsid w:val="00552A2B"/>
    <w:rsid w:val="005530DD"/>
    <w:rsid w:val="005532E8"/>
    <w:rsid w:val="005547CF"/>
    <w:rsid w:val="00557244"/>
    <w:rsid w:val="00557B4F"/>
    <w:rsid w:val="00560676"/>
    <w:rsid w:val="0056189C"/>
    <w:rsid w:val="00562856"/>
    <w:rsid w:val="00563592"/>
    <w:rsid w:val="00563AD8"/>
    <w:rsid w:val="00564B6F"/>
    <w:rsid w:val="005656C2"/>
    <w:rsid w:val="00566B78"/>
    <w:rsid w:val="00566E1A"/>
    <w:rsid w:val="00567127"/>
    <w:rsid w:val="0056760A"/>
    <w:rsid w:val="00567AC9"/>
    <w:rsid w:val="0057061F"/>
    <w:rsid w:val="00571AB1"/>
    <w:rsid w:val="00571CD6"/>
    <w:rsid w:val="0057257B"/>
    <w:rsid w:val="00572961"/>
    <w:rsid w:val="00572C15"/>
    <w:rsid w:val="005735F3"/>
    <w:rsid w:val="005742A8"/>
    <w:rsid w:val="0057430E"/>
    <w:rsid w:val="00574AC1"/>
    <w:rsid w:val="00574AF6"/>
    <w:rsid w:val="0057530A"/>
    <w:rsid w:val="00575384"/>
    <w:rsid w:val="005779B0"/>
    <w:rsid w:val="00580145"/>
    <w:rsid w:val="00580872"/>
    <w:rsid w:val="00581545"/>
    <w:rsid w:val="0058247B"/>
    <w:rsid w:val="005829BB"/>
    <w:rsid w:val="005834E0"/>
    <w:rsid w:val="00583755"/>
    <w:rsid w:val="00583883"/>
    <w:rsid w:val="00583A96"/>
    <w:rsid w:val="00583ACD"/>
    <w:rsid w:val="00585806"/>
    <w:rsid w:val="00585CFA"/>
    <w:rsid w:val="0058613A"/>
    <w:rsid w:val="005861D5"/>
    <w:rsid w:val="00586403"/>
    <w:rsid w:val="0058670A"/>
    <w:rsid w:val="005878FB"/>
    <w:rsid w:val="00587B17"/>
    <w:rsid w:val="0059087B"/>
    <w:rsid w:val="00590B75"/>
    <w:rsid w:val="00592873"/>
    <w:rsid w:val="00592AA5"/>
    <w:rsid w:val="00592E0E"/>
    <w:rsid w:val="005932F1"/>
    <w:rsid w:val="00596285"/>
    <w:rsid w:val="005963A3"/>
    <w:rsid w:val="005963E9"/>
    <w:rsid w:val="005965EB"/>
    <w:rsid w:val="00596725"/>
    <w:rsid w:val="00597055"/>
    <w:rsid w:val="005A0315"/>
    <w:rsid w:val="005A046A"/>
    <w:rsid w:val="005A0CBA"/>
    <w:rsid w:val="005A1E94"/>
    <w:rsid w:val="005A2AD4"/>
    <w:rsid w:val="005A2E25"/>
    <w:rsid w:val="005A3895"/>
    <w:rsid w:val="005A3E31"/>
    <w:rsid w:val="005A405C"/>
    <w:rsid w:val="005A40A5"/>
    <w:rsid w:val="005A418A"/>
    <w:rsid w:val="005A430C"/>
    <w:rsid w:val="005A4C5B"/>
    <w:rsid w:val="005A4EB0"/>
    <w:rsid w:val="005A5909"/>
    <w:rsid w:val="005A5F55"/>
    <w:rsid w:val="005A7020"/>
    <w:rsid w:val="005B0801"/>
    <w:rsid w:val="005B0944"/>
    <w:rsid w:val="005B0F9E"/>
    <w:rsid w:val="005B166A"/>
    <w:rsid w:val="005B4127"/>
    <w:rsid w:val="005B5C45"/>
    <w:rsid w:val="005B6BBA"/>
    <w:rsid w:val="005B6EF8"/>
    <w:rsid w:val="005B7AF6"/>
    <w:rsid w:val="005B7F15"/>
    <w:rsid w:val="005C0F7A"/>
    <w:rsid w:val="005C10FD"/>
    <w:rsid w:val="005C2823"/>
    <w:rsid w:val="005C29AC"/>
    <w:rsid w:val="005C2A04"/>
    <w:rsid w:val="005C2B91"/>
    <w:rsid w:val="005C35ED"/>
    <w:rsid w:val="005C44C3"/>
    <w:rsid w:val="005C4663"/>
    <w:rsid w:val="005C48A6"/>
    <w:rsid w:val="005C57E8"/>
    <w:rsid w:val="005C7D01"/>
    <w:rsid w:val="005D1167"/>
    <w:rsid w:val="005D1CFF"/>
    <w:rsid w:val="005D2165"/>
    <w:rsid w:val="005D231D"/>
    <w:rsid w:val="005D24AE"/>
    <w:rsid w:val="005D31A6"/>
    <w:rsid w:val="005D3422"/>
    <w:rsid w:val="005D385A"/>
    <w:rsid w:val="005D3B1F"/>
    <w:rsid w:val="005D42CA"/>
    <w:rsid w:val="005D465B"/>
    <w:rsid w:val="005D47CB"/>
    <w:rsid w:val="005D4C13"/>
    <w:rsid w:val="005D5578"/>
    <w:rsid w:val="005D621F"/>
    <w:rsid w:val="005D6E11"/>
    <w:rsid w:val="005D6E42"/>
    <w:rsid w:val="005E0E6C"/>
    <w:rsid w:val="005E2788"/>
    <w:rsid w:val="005E2DC9"/>
    <w:rsid w:val="005E39C4"/>
    <w:rsid w:val="005E4F75"/>
    <w:rsid w:val="005E686F"/>
    <w:rsid w:val="005E69B9"/>
    <w:rsid w:val="005E6D3A"/>
    <w:rsid w:val="005E7803"/>
    <w:rsid w:val="005E7B58"/>
    <w:rsid w:val="005E7CE4"/>
    <w:rsid w:val="005F0364"/>
    <w:rsid w:val="005F191E"/>
    <w:rsid w:val="005F3E5B"/>
    <w:rsid w:val="005F43B8"/>
    <w:rsid w:val="005F4552"/>
    <w:rsid w:val="005F5029"/>
    <w:rsid w:val="005F593C"/>
    <w:rsid w:val="005F5B89"/>
    <w:rsid w:val="005F6071"/>
    <w:rsid w:val="005F6254"/>
    <w:rsid w:val="005F64C2"/>
    <w:rsid w:val="005F6F1A"/>
    <w:rsid w:val="005F76A7"/>
    <w:rsid w:val="005F7FC5"/>
    <w:rsid w:val="00602C42"/>
    <w:rsid w:val="0060348E"/>
    <w:rsid w:val="0060537F"/>
    <w:rsid w:val="00605AC6"/>
    <w:rsid w:val="006064FD"/>
    <w:rsid w:val="006065DA"/>
    <w:rsid w:val="0060662C"/>
    <w:rsid w:val="006105BB"/>
    <w:rsid w:val="0061106C"/>
    <w:rsid w:val="0061114E"/>
    <w:rsid w:val="00611E28"/>
    <w:rsid w:val="00612AF7"/>
    <w:rsid w:val="006136D5"/>
    <w:rsid w:val="006142B4"/>
    <w:rsid w:val="00614AC4"/>
    <w:rsid w:val="006156B7"/>
    <w:rsid w:val="00615A57"/>
    <w:rsid w:val="006162C8"/>
    <w:rsid w:val="006169A6"/>
    <w:rsid w:val="00616EBF"/>
    <w:rsid w:val="00617D6C"/>
    <w:rsid w:val="00617F54"/>
    <w:rsid w:val="006206BD"/>
    <w:rsid w:val="006207C1"/>
    <w:rsid w:val="0062149A"/>
    <w:rsid w:val="00622275"/>
    <w:rsid w:val="0062313E"/>
    <w:rsid w:val="00623795"/>
    <w:rsid w:val="00623900"/>
    <w:rsid w:val="00624717"/>
    <w:rsid w:val="00625B67"/>
    <w:rsid w:val="00625CFC"/>
    <w:rsid w:val="00625F86"/>
    <w:rsid w:val="00626DF1"/>
    <w:rsid w:val="00627803"/>
    <w:rsid w:val="006309A5"/>
    <w:rsid w:val="006309C4"/>
    <w:rsid w:val="00630F4F"/>
    <w:rsid w:val="00631995"/>
    <w:rsid w:val="00631A0A"/>
    <w:rsid w:val="0063355D"/>
    <w:rsid w:val="0063429B"/>
    <w:rsid w:val="0063499F"/>
    <w:rsid w:val="00634B28"/>
    <w:rsid w:val="00635007"/>
    <w:rsid w:val="00635912"/>
    <w:rsid w:val="006359A9"/>
    <w:rsid w:val="00635EE8"/>
    <w:rsid w:val="0063653F"/>
    <w:rsid w:val="00637C38"/>
    <w:rsid w:val="00640526"/>
    <w:rsid w:val="006409C4"/>
    <w:rsid w:val="00641503"/>
    <w:rsid w:val="00641DE6"/>
    <w:rsid w:val="00641F74"/>
    <w:rsid w:val="006426C8"/>
    <w:rsid w:val="00642822"/>
    <w:rsid w:val="00642A2F"/>
    <w:rsid w:val="006432D2"/>
    <w:rsid w:val="006442AB"/>
    <w:rsid w:val="006453B4"/>
    <w:rsid w:val="006470F9"/>
    <w:rsid w:val="00647A60"/>
    <w:rsid w:val="00647F6A"/>
    <w:rsid w:val="0065082F"/>
    <w:rsid w:val="00651657"/>
    <w:rsid w:val="006526B8"/>
    <w:rsid w:val="00652D41"/>
    <w:rsid w:val="00653224"/>
    <w:rsid w:val="00655B81"/>
    <w:rsid w:val="00656469"/>
    <w:rsid w:val="00656D24"/>
    <w:rsid w:val="006577EF"/>
    <w:rsid w:val="00660554"/>
    <w:rsid w:val="00660A64"/>
    <w:rsid w:val="00661AC7"/>
    <w:rsid w:val="00661DEF"/>
    <w:rsid w:val="00662424"/>
    <w:rsid w:val="00664A11"/>
    <w:rsid w:val="00666DA0"/>
    <w:rsid w:val="0066713D"/>
    <w:rsid w:val="00667306"/>
    <w:rsid w:val="00670215"/>
    <w:rsid w:val="0067119C"/>
    <w:rsid w:val="00672FBE"/>
    <w:rsid w:val="00673609"/>
    <w:rsid w:val="00673958"/>
    <w:rsid w:val="006742DD"/>
    <w:rsid w:val="00674757"/>
    <w:rsid w:val="0067547F"/>
    <w:rsid w:val="00675930"/>
    <w:rsid w:val="00675ADA"/>
    <w:rsid w:val="00675FFC"/>
    <w:rsid w:val="00681079"/>
    <w:rsid w:val="006833C4"/>
    <w:rsid w:val="006836E9"/>
    <w:rsid w:val="00683C1F"/>
    <w:rsid w:val="00683EB8"/>
    <w:rsid w:val="0068458F"/>
    <w:rsid w:val="006857D5"/>
    <w:rsid w:val="00685B7C"/>
    <w:rsid w:val="006865FA"/>
    <w:rsid w:val="006901E2"/>
    <w:rsid w:val="0069058C"/>
    <w:rsid w:val="006908B6"/>
    <w:rsid w:val="00690904"/>
    <w:rsid w:val="00690D2A"/>
    <w:rsid w:val="00691536"/>
    <w:rsid w:val="00691D5F"/>
    <w:rsid w:val="006934AA"/>
    <w:rsid w:val="00694266"/>
    <w:rsid w:val="00694443"/>
    <w:rsid w:val="006947FC"/>
    <w:rsid w:val="006949D6"/>
    <w:rsid w:val="00695433"/>
    <w:rsid w:val="00696F20"/>
    <w:rsid w:val="00696F7E"/>
    <w:rsid w:val="006A033B"/>
    <w:rsid w:val="006A1768"/>
    <w:rsid w:val="006A18A0"/>
    <w:rsid w:val="006A192E"/>
    <w:rsid w:val="006A2F49"/>
    <w:rsid w:val="006A32AA"/>
    <w:rsid w:val="006A3728"/>
    <w:rsid w:val="006A520D"/>
    <w:rsid w:val="006A5271"/>
    <w:rsid w:val="006A52F5"/>
    <w:rsid w:val="006A5973"/>
    <w:rsid w:val="006A65F2"/>
    <w:rsid w:val="006A676B"/>
    <w:rsid w:val="006A6C45"/>
    <w:rsid w:val="006A6CE2"/>
    <w:rsid w:val="006A72BB"/>
    <w:rsid w:val="006A737F"/>
    <w:rsid w:val="006A7A84"/>
    <w:rsid w:val="006B00BD"/>
    <w:rsid w:val="006B0199"/>
    <w:rsid w:val="006B07EA"/>
    <w:rsid w:val="006B0CCE"/>
    <w:rsid w:val="006B0F0F"/>
    <w:rsid w:val="006B0F12"/>
    <w:rsid w:val="006B158A"/>
    <w:rsid w:val="006B1A0C"/>
    <w:rsid w:val="006B1CD3"/>
    <w:rsid w:val="006B308E"/>
    <w:rsid w:val="006B5AF5"/>
    <w:rsid w:val="006B6569"/>
    <w:rsid w:val="006B6857"/>
    <w:rsid w:val="006B69A3"/>
    <w:rsid w:val="006C03B8"/>
    <w:rsid w:val="006C0A54"/>
    <w:rsid w:val="006C0B85"/>
    <w:rsid w:val="006C0EAA"/>
    <w:rsid w:val="006C2481"/>
    <w:rsid w:val="006C42F9"/>
    <w:rsid w:val="006C4599"/>
    <w:rsid w:val="006C4E4F"/>
    <w:rsid w:val="006C4F95"/>
    <w:rsid w:val="006C54F4"/>
    <w:rsid w:val="006C5D54"/>
    <w:rsid w:val="006D1324"/>
    <w:rsid w:val="006D1E40"/>
    <w:rsid w:val="006D2578"/>
    <w:rsid w:val="006D27C2"/>
    <w:rsid w:val="006D2DE0"/>
    <w:rsid w:val="006D2F0E"/>
    <w:rsid w:val="006D31C3"/>
    <w:rsid w:val="006D44B7"/>
    <w:rsid w:val="006D5F07"/>
    <w:rsid w:val="006D64DC"/>
    <w:rsid w:val="006D670E"/>
    <w:rsid w:val="006D73B5"/>
    <w:rsid w:val="006E06D3"/>
    <w:rsid w:val="006E087F"/>
    <w:rsid w:val="006E0F0F"/>
    <w:rsid w:val="006E10CA"/>
    <w:rsid w:val="006E1272"/>
    <w:rsid w:val="006E2970"/>
    <w:rsid w:val="006E3467"/>
    <w:rsid w:val="006E36FE"/>
    <w:rsid w:val="006E45F8"/>
    <w:rsid w:val="006E4BAF"/>
    <w:rsid w:val="006E50B5"/>
    <w:rsid w:val="006F0253"/>
    <w:rsid w:val="006F1C74"/>
    <w:rsid w:val="006F2430"/>
    <w:rsid w:val="006F26A0"/>
    <w:rsid w:val="006F34F1"/>
    <w:rsid w:val="006F36E0"/>
    <w:rsid w:val="006F3D33"/>
    <w:rsid w:val="006F4232"/>
    <w:rsid w:val="006F6626"/>
    <w:rsid w:val="006F69CF"/>
    <w:rsid w:val="006F6C31"/>
    <w:rsid w:val="006F7666"/>
    <w:rsid w:val="0070098F"/>
    <w:rsid w:val="007009DA"/>
    <w:rsid w:val="00701D67"/>
    <w:rsid w:val="0070438B"/>
    <w:rsid w:val="007046B8"/>
    <w:rsid w:val="00706631"/>
    <w:rsid w:val="00707D18"/>
    <w:rsid w:val="0071071D"/>
    <w:rsid w:val="00710AC0"/>
    <w:rsid w:val="00711075"/>
    <w:rsid w:val="007111F8"/>
    <w:rsid w:val="0071147F"/>
    <w:rsid w:val="00711885"/>
    <w:rsid w:val="00711F82"/>
    <w:rsid w:val="00711FB9"/>
    <w:rsid w:val="00712455"/>
    <w:rsid w:val="00712A3E"/>
    <w:rsid w:val="0071375C"/>
    <w:rsid w:val="0071377B"/>
    <w:rsid w:val="00713F3B"/>
    <w:rsid w:val="007154AE"/>
    <w:rsid w:val="00715628"/>
    <w:rsid w:val="00715ABB"/>
    <w:rsid w:val="00715EFC"/>
    <w:rsid w:val="00716288"/>
    <w:rsid w:val="00716AA8"/>
    <w:rsid w:val="00717B5C"/>
    <w:rsid w:val="007204B0"/>
    <w:rsid w:val="0072053B"/>
    <w:rsid w:val="0072082B"/>
    <w:rsid w:val="00720852"/>
    <w:rsid w:val="00720BCF"/>
    <w:rsid w:val="00720E9D"/>
    <w:rsid w:val="00722226"/>
    <w:rsid w:val="00722634"/>
    <w:rsid w:val="00722DE2"/>
    <w:rsid w:val="00723108"/>
    <w:rsid w:val="007233DB"/>
    <w:rsid w:val="007234E9"/>
    <w:rsid w:val="00724432"/>
    <w:rsid w:val="00724854"/>
    <w:rsid w:val="00725CF3"/>
    <w:rsid w:val="007266BE"/>
    <w:rsid w:val="0072690B"/>
    <w:rsid w:val="00726A4F"/>
    <w:rsid w:val="00726FB4"/>
    <w:rsid w:val="00730301"/>
    <w:rsid w:val="0073254A"/>
    <w:rsid w:val="0073318F"/>
    <w:rsid w:val="0073334F"/>
    <w:rsid w:val="00733A3F"/>
    <w:rsid w:val="00734E4E"/>
    <w:rsid w:val="00734FE7"/>
    <w:rsid w:val="007359E6"/>
    <w:rsid w:val="007365A3"/>
    <w:rsid w:val="0073675F"/>
    <w:rsid w:val="00737671"/>
    <w:rsid w:val="0074141F"/>
    <w:rsid w:val="00741655"/>
    <w:rsid w:val="00742D0F"/>
    <w:rsid w:val="0074378C"/>
    <w:rsid w:val="00744182"/>
    <w:rsid w:val="00744DC5"/>
    <w:rsid w:val="0074547D"/>
    <w:rsid w:val="0074646E"/>
    <w:rsid w:val="007467EC"/>
    <w:rsid w:val="007475D9"/>
    <w:rsid w:val="00747CF6"/>
    <w:rsid w:val="00747F81"/>
    <w:rsid w:val="00750D95"/>
    <w:rsid w:val="00751103"/>
    <w:rsid w:val="007518C3"/>
    <w:rsid w:val="00751ADE"/>
    <w:rsid w:val="00751B78"/>
    <w:rsid w:val="00752CFE"/>
    <w:rsid w:val="00752F89"/>
    <w:rsid w:val="00753569"/>
    <w:rsid w:val="007537EC"/>
    <w:rsid w:val="007538EF"/>
    <w:rsid w:val="00753DD3"/>
    <w:rsid w:val="007543BD"/>
    <w:rsid w:val="00755BCC"/>
    <w:rsid w:val="007570AF"/>
    <w:rsid w:val="00757870"/>
    <w:rsid w:val="00757F66"/>
    <w:rsid w:val="0076056C"/>
    <w:rsid w:val="007606E8"/>
    <w:rsid w:val="00762421"/>
    <w:rsid w:val="007630AF"/>
    <w:rsid w:val="00765C6C"/>
    <w:rsid w:val="00765E66"/>
    <w:rsid w:val="007665B0"/>
    <w:rsid w:val="007668C5"/>
    <w:rsid w:val="00766BFB"/>
    <w:rsid w:val="00767441"/>
    <w:rsid w:val="00770FE9"/>
    <w:rsid w:val="0077189D"/>
    <w:rsid w:val="007719B5"/>
    <w:rsid w:val="00771B46"/>
    <w:rsid w:val="007729E7"/>
    <w:rsid w:val="00772EE6"/>
    <w:rsid w:val="0077423A"/>
    <w:rsid w:val="00774F90"/>
    <w:rsid w:val="007755C2"/>
    <w:rsid w:val="00775703"/>
    <w:rsid w:val="0077697B"/>
    <w:rsid w:val="00776B59"/>
    <w:rsid w:val="007776E0"/>
    <w:rsid w:val="00777F8D"/>
    <w:rsid w:val="00780907"/>
    <w:rsid w:val="00780A0F"/>
    <w:rsid w:val="00783DE7"/>
    <w:rsid w:val="00784005"/>
    <w:rsid w:val="00784CA5"/>
    <w:rsid w:val="007863CC"/>
    <w:rsid w:val="007869B8"/>
    <w:rsid w:val="00787074"/>
    <w:rsid w:val="00787DB9"/>
    <w:rsid w:val="00790098"/>
    <w:rsid w:val="00790375"/>
    <w:rsid w:val="00791A23"/>
    <w:rsid w:val="00792566"/>
    <w:rsid w:val="007939FC"/>
    <w:rsid w:val="007958BC"/>
    <w:rsid w:val="00796092"/>
    <w:rsid w:val="007A02D3"/>
    <w:rsid w:val="007A0C2E"/>
    <w:rsid w:val="007A1B12"/>
    <w:rsid w:val="007A1BAE"/>
    <w:rsid w:val="007A2947"/>
    <w:rsid w:val="007A2DED"/>
    <w:rsid w:val="007A445C"/>
    <w:rsid w:val="007A4C24"/>
    <w:rsid w:val="007A4E46"/>
    <w:rsid w:val="007A513A"/>
    <w:rsid w:val="007A6194"/>
    <w:rsid w:val="007A69FA"/>
    <w:rsid w:val="007A73C9"/>
    <w:rsid w:val="007A73D0"/>
    <w:rsid w:val="007A79D2"/>
    <w:rsid w:val="007B0239"/>
    <w:rsid w:val="007B0D39"/>
    <w:rsid w:val="007B1332"/>
    <w:rsid w:val="007B1986"/>
    <w:rsid w:val="007B1D26"/>
    <w:rsid w:val="007B1FF0"/>
    <w:rsid w:val="007B20D7"/>
    <w:rsid w:val="007B228D"/>
    <w:rsid w:val="007B22D3"/>
    <w:rsid w:val="007B3531"/>
    <w:rsid w:val="007B3797"/>
    <w:rsid w:val="007B44B3"/>
    <w:rsid w:val="007B758B"/>
    <w:rsid w:val="007B7861"/>
    <w:rsid w:val="007C1667"/>
    <w:rsid w:val="007C181A"/>
    <w:rsid w:val="007C20EE"/>
    <w:rsid w:val="007C2C05"/>
    <w:rsid w:val="007C2DF2"/>
    <w:rsid w:val="007C2EA5"/>
    <w:rsid w:val="007C3607"/>
    <w:rsid w:val="007C4415"/>
    <w:rsid w:val="007C4725"/>
    <w:rsid w:val="007C5710"/>
    <w:rsid w:val="007C5B18"/>
    <w:rsid w:val="007C61EF"/>
    <w:rsid w:val="007C7F62"/>
    <w:rsid w:val="007D06FC"/>
    <w:rsid w:val="007D071A"/>
    <w:rsid w:val="007D0D34"/>
    <w:rsid w:val="007D1FCF"/>
    <w:rsid w:val="007D3916"/>
    <w:rsid w:val="007D41A4"/>
    <w:rsid w:val="007D48AF"/>
    <w:rsid w:val="007D4B32"/>
    <w:rsid w:val="007D65AC"/>
    <w:rsid w:val="007D71A5"/>
    <w:rsid w:val="007D7243"/>
    <w:rsid w:val="007D7B64"/>
    <w:rsid w:val="007D7F05"/>
    <w:rsid w:val="007E08CF"/>
    <w:rsid w:val="007E1398"/>
    <w:rsid w:val="007E2BAF"/>
    <w:rsid w:val="007E477E"/>
    <w:rsid w:val="007E48DE"/>
    <w:rsid w:val="007E51EC"/>
    <w:rsid w:val="007E55F3"/>
    <w:rsid w:val="007E594F"/>
    <w:rsid w:val="007E5989"/>
    <w:rsid w:val="007E6508"/>
    <w:rsid w:val="007E7A96"/>
    <w:rsid w:val="007E7BE3"/>
    <w:rsid w:val="007F00F7"/>
    <w:rsid w:val="007F019D"/>
    <w:rsid w:val="007F079B"/>
    <w:rsid w:val="007F1A66"/>
    <w:rsid w:val="007F244C"/>
    <w:rsid w:val="007F24D5"/>
    <w:rsid w:val="007F2E20"/>
    <w:rsid w:val="007F3018"/>
    <w:rsid w:val="007F52FF"/>
    <w:rsid w:val="007F6B8C"/>
    <w:rsid w:val="007F73A9"/>
    <w:rsid w:val="007F7A78"/>
    <w:rsid w:val="00800360"/>
    <w:rsid w:val="0080101C"/>
    <w:rsid w:val="008017CA"/>
    <w:rsid w:val="008022D5"/>
    <w:rsid w:val="00802475"/>
    <w:rsid w:val="0080317C"/>
    <w:rsid w:val="0080338C"/>
    <w:rsid w:val="00803900"/>
    <w:rsid w:val="00803EC0"/>
    <w:rsid w:val="00803F06"/>
    <w:rsid w:val="008042FE"/>
    <w:rsid w:val="00804480"/>
    <w:rsid w:val="00805630"/>
    <w:rsid w:val="00805666"/>
    <w:rsid w:val="00806288"/>
    <w:rsid w:val="008066B6"/>
    <w:rsid w:val="00806C26"/>
    <w:rsid w:val="00807873"/>
    <w:rsid w:val="0080794E"/>
    <w:rsid w:val="00807BB5"/>
    <w:rsid w:val="008100F1"/>
    <w:rsid w:val="0081061C"/>
    <w:rsid w:val="00810F8E"/>
    <w:rsid w:val="00811CAB"/>
    <w:rsid w:val="00811D86"/>
    <w:rsid w:val="0081205C"/>
    <w:rsid w:val="00812FD8"/>
    <w:rsid w:val="00812FDA"/>
    <w:rsid w:val="00814536"/>
    <w:rsid w:val="008147C4"/>
    <w:rsid w:val="00815BA3"/>
    <w:rsid w:val="00815CDE"/>
    <w:rsid w:val="0081628C"/>
    <w:rsid w:val="00817BAD"/>
    <w:rsid w:val="00817FFD"/>
    <w:rsid w:val="00820630"/>
    <w:rsid w:val="008209B5"/>
    <w:rsid w:val="008209EB"/>
    <w:rsid w:val="0082172B"/>
    <w:rsid w:val="008219B5"/>
    <w:rsid w:val="00821B22"/>
    <w:rsid w:val="008226A2"/>
    <w:rsid w:val="00823158"/>
    <w:rsid w:val="00823950"/>
    <w:rsid w:val="00823E06"/>
    <w:rsid w:val="00824C62"/>
    <w:rsid w:val="00824DE1"/>
    <w:rsid w:val="00824DEB"/>
    <w:rsid w:val="00825441"/>
    <w:rsid w:val="00826C9E"/>
    <w:rsid w:val="0082743B"/>
    <w:rsid w:val="00830C47"/>
    <w:rsid w:val="00831926"/>
    <w:rsid w:val="0083261E"/>
    <w:rsid w:val="00832C26"/>
    <w:rsid w:val="00832CFE"/>
    <w:rsid w:val="00833C75"/>
    <w:rsid w:val="00834A95"/>
    <w:rsid w:val="008354CF"/>
    <w:rsid w:val="00835CD8"/>
    <w:rsid w:val="0083648B"/>
    <w:rsid w:val="00836FF5"/>
    <w:rsid w:val="00837790"/>
    <w:rsid w:val="008379C6"/>
    <w:rsid w:val="00837D64"/>
    <w:rsid w:val="008409CD"/>
    <w:rsid w:val="008414CE"/>
    <w:rsid w:val="00841620"/>
    <w:rsid w:val="0084264B"/>
    <w:rsid w:val="00842C5E"/>
    <w:rsid w:val="00842F37"/>
    <w:rsid w:val="00843323"/>
    <w:rsid w:val="00843585"/>
    <w:rsid w:val="00843C2E"/>
    <w:rsid w:val="008447C8"/>
    <w:rsid w:val="00844ADC"/>
    <w:rsid w:val="00845673"/>
    <w:rsid w:val="008463DD"/>
    <w:rsid w:val="00846BD2"/>
    <w:rsid w:val="00846D44"/>
    <w:rsid w:val="00850350"/>
    <w:rsid w:val="00850800"/>
    <w:rsid w:val="00850C71"/>
    <w:rsid w:val="008517E2"/>
    <w:rsid w:val="00851C55"/>
    <w:rsid w:val="008523C6"/>
    <w:rsid w:val="00852E60"/>
    <w:rsid w:val="00852F27"/>
    <w:rsid w:val="00853643"/>
    <w:rsid w:val="00854754"/>
    <w:rsid w:val="00854981"/>
    <w:rsid w:val="00854E78"/>
    <w:rsid w:val="00856A71"/>
    <w:rsid w:val="00856B6C"/>
    <w:rsid w:val="00857427"/>
    <w:rsid w:val="00857E0F"/>
    <w:rsid w:val="008600FF"/>
    <w:rsid w:val="00860256"/>
    <w:rsid w:val="008615EE"/>
    <w:rsid w:val="0086166E"/>
    <w:rsid w:val="00861F25"/>
    <w:rsid w:val="00862B71"/>
    <w:rsid w:val="00862DF6"/>
    <w:rsid w:val="008635A6"/>
    <w:rsid w:val="00863BA1"/>
    <w:rsid w:val="00863EED"/>
    <w:rsid w:val="00864EA0"/>
    <w:rsid w:val="00865992"/>
    <w:rsid w:val="008659B1"/>
    <w:rsid w:val="00865D6E"/>
    <w:rsid w:val="00865D7A"/>
    <w:rsid w:val="00866DC4"/>
    <w:rsid w:val="00866E34"/>
    <w:rsid w:val="00867320"/>
    <w:rsid w:val="0087106A"/>
    <w:rsid w:val="0087156D"/>
    <w:rsid w:val="008718D7"/>
    <w:rsid w:val="008719B2"/>
    <w:rsid w:val="00872B17"/>
    <w:rsid w:val="00872B98"/>
    <w:rsid w:val="00873833"/>
    <w:rsid w:val="00873B18"/>
    <w:rsid w:val="0087462D"/>
    <w:rsid w:val="00875BE4"/>
    <w:rsid w:val="00875C5F"/>
    <w:rsid w:val="008760D4"/>
    <w:rsid w:val="008769CF"/>
    <w:rsid w:val="00877E6D"/>
    <w:rsid w:val="00877FD9"/>
    <w:rsid w:val="008800EA"/>
    <w:rsid w:val="00881327"/>
    <w:rsid w:val="0088189F"/>
    <w:rsid w:val="00881A00"/>
    <w:rsid w:val="00881BAD"/>
    <w:rsid w:val="0088279B"/>
    <w:rsid w:val="00882A2E"/>
    <w:rsid w:val="00882E85"/>
    <w:rsid w:val="00884196"/>
    <w:rsid w:val="00884605"/>
    <w:rsid w:val="0088474D"/>
    <w:rsid w:val="008849D8"/>
    <w:rsid w:val="00885CA8"/>
    <w:rsid w:val="0088615F"/>
    <w:rsid w:val="008873DB"/>
    <w:rsid w:val="00887F01"/>
    <w:rsid w:val="00891CC9"/>
    <w:rsid w:val="0089209C"/>
    <w:rsid w:val="008920A7"/>
    <w:rsid w:val="0089311D"/>
    <w:rsid w:val="00893688"/>
    <w:rsid w:val="00893817"/>
    <w:rsid w:val="00893C4B"/>
    <w:rsid w:val="008948B8"/>
    <w:rsid w:val="00894F66"/>
    <w:rsid w:val="00895E0E"/>
    <w:rsid w:val="00896149"/>
    <w:rsid w:val="00896226"/>
    <w:rsid w:val="00896291"/>
    <w:rsid w:val="008974C6"/>
    <w:rsid w:val="008976BF"/>
    <w:rsid w:val="00897748"/>
    <w:rsid w:val="008A1681"/>
    <w:rsid w:val="008A16EC"/>
    <w:rsid w:val="008A1EF2"/>
    <w:rsid w:val="008A24B3"/>
    <w:rsid w:val="008A3221"/>
    <w:rsid w:val="008A3279"/>
    <w:rsid w:val="008A4300"/>
    <w:rsid w:val="008A45B7"/>
    <w:rsid w:val="008A4A2A"/>
    <w:rsid w:val="008A4B0D"/>
    <w:rsid w:val="008A52A1"/>
    <w:rsid w:val="008A5931"/>
    <w:rsid w:val="008A5EF9"/>
    <w:rsid w:val="008A6E1D"/>
    <w:rsid w:val="008A7C2D"/>
    <w:rsid w:val="008B0761"/>
    <w:rsid w:val="008B2FED"/>
    <w:rsid w:val="008B5610"/>
    <w:rsid w:val="008B5857"/>
    <w:rsid w:val="008B6EE0"/>
    <w:rsid w:val="008C01AE"/>
    <w:rsid w:val="008C18CA"/>
    <w:rsid w:val="008C28C8"/>
    <w:rsid w:val="008C2B81"/>
    <w:rsid w:val="008C3408"/>
    <w:rsid w:val="008C4796"/>
    <w:rsid w:val="008C4B17"/>
    <w:rsid w:val="008C54EF"/>
    <w:rsid w:val="008C5BF7"/>
    <w:rsid w:val="008C5CDA"/>
    <w:rsid w:val="008C5D7B"/>
    <w:rsid w:val="008C5EB4"/>
    <w:rsid w:val="008C6E6E"/>
    <w:rsid w:val="008C7973"/>
    <w:rsid w:val="008C7CA0"/>
    <w:rsid w:val="008D01FF"/>
    <w:rsid w:val="008D0C8D"/>
    <w:rsid w:val="008D20AC"/>
    <w:rsid w:val="008D26F2"/>
    <w:rsid w:val="008D65A8"/>
    <w:rsid w:val="008D67AE"/>
    <w:rsid w:val="008D752F"/>
    <w:rsid w:val="008D77D6"/>
    <w:rsid w:val="008D7800"/>
    <w:rsid w:val="008E00C1"/>
    <w:rsid w:val="008E13E4"/>
    <w:rsid w:val="008E1943"/>
    <w:rsid w:val="008E1955"/>
    <w:rsid w:val="008E1AD7"/>
    <w:rsid w:val="008E1C91"/>
    <w:rsid w:val="008E34F9"/>
    <w:rsid w:val="008E3AE2"/>
    <w:rsid w:val="008E4130"/>
    <w:rsid w:val="008E45DB"/>
    <w:rsid w:val="008E57C6"/>
    <w:rsid w:val="008E57EF"/>
    <w:rsid w:val="008E5F4E"/>
    <w:rsid w:val="008E7EA5"/>
    <w:rsid w:val="008F0B29"/>
    <w:rsid w:val="008F0B4E"/>
    <w:rsid w:val="008F0DC8"/>
    <w:rsid w:val="008F0F97"/>
    <w:rsid w:val="008F1A1E"/>
    <w:rsid w:val="008F2617"/>
    <w:rsid w:val="008F3C7A"/>
    <w:rsid w:val="008F4B2A"/>
    <w:rsid w:val="008F4D4E"/>
    <w:rsid w:val="008F6E7F"/>
    <w:rsid w:val="008F724F"/>
    <w:rsid w:val="008F74D9"/>
    <w:rsid w:val="009001D2"/>
    <w:rsid w:val="00900565"/>
    <w:rsid w:val="00901503"/>
    <w:rsid w:val="009017B9"/>
    <w:rsid w:val="00902356"/>
    <w:rsid w:val="00903308"/>
    <w:rsid w:val="009034EE"/>
    <w:rsid w:val="00903562"/>
    <w:rsid w:val="0090358F"/>
    <w:rsid w:val="00904DAB"/>
    <w:rsid w:val="00904E93"/>
    <w:rsid w:val="009052D6"/>
    <w:rsid w:val="00905935"/>
    <w:rsid w:val="00905B37"/>
    <w:rsid w:val="009067DF"/>
    <w:rsid w:val="00906E93"/>
    <w:rsid w:val="0090701D"/>
    <w:rsid w:val="0090783F"/>
    <w:rsid w:val="0091041E"/>
    <w:rsid w:val="00910BE8"/>
    <w:rsid w:val="00911E94"/>
    <w:rsid w:val="00911EFC"/>
    <w:rsid w:val="00912F5C"/>
    <w:rsid w:val="00914A14"/>
    <w:rsid w:val="00914CEB"/>
    <w:rsid w:val="009151BB"/>
    <w:rsid w:val="00915E63"/>
    <w:rsid w:val="0091622F"/>
    <w:rsid w:val="00916435"/>
    <w:rsid w:val="00917C04"/>
    <w:rsid w:val="00917C42"/>
    <w:rsid w:val="00917F4A"/>
    <w:rsid w:val="009200FF"/>
    <w:rsid w:val="00922067"/>
    <w:rsid w:val="00922CDB"/>
    <w:rsid w:val="0092472D"/>
    <w:rsid w:val="009249FB"/>
    <w:rsid w:val="009256A4"/>
    <w:rsid w:val="00925784"/>
    <w:rsid w:val="0092599E"/>
    <w:rsid w:val="0092657A"/>
    <w:rsid w:val="00927CAF"/>
    <w:rsid w:val="00933637"/>
    <w:rsid w:val="009338AE"/>
    <w:rsid w:val="00933D92"/>
    <w:rsid w:val="009348DC"/>
    <w:rsid w:val="00934C7A"/>
    <w:rsid w:val="00934F8C"/>
    <w:rsid w:val="00935035"/>
    <w:rsid w:val="009358A9"/>
    <w:rsid w:val="009367DE"/>
    <w:rsid w:val="00936ED6"/>
    <w:rsid w:val="009374C5"/>
    <w:rsid w:val="009374D0"/>
    <w:rsid w:val="00937525"/>
    <w:rsid w:val="00937577"/>
    <w:rsid w:val="00937AC3"/>
    <w:rsid w:val="00937DDF"/>
    <w:rsid w:val="00937E3C"/>
    <w:rsid w:val="00940DBB"/>
    <w:rsid w:val="00941165"/>
    <w:rsid w:val="0094208C"/>
    <w:rsid w:val="009423D8"/>
    <w:rsid w:val="00942C31"/>
    <w:rsid w:val="00944451"/>
    <w:rsid w:val="00945EEC"/>
    <w:rsid w:val="0094617D"/>
    <w:rsid w:val="00946315"/>
    <w:rsid w:val="00947940"/>
    <w:rsid w:val="0095024D"/>
    <w:rsid w:val="00950741"/>
    <w:rsid w:val="009518C8"/>
    <w:rsid w:val="00952A23"/>
    <w:rsid w:val="00952A3C"/>
    <w:rsid w:val="009530D1"/>
    <w:rsid w:val="00954389"/>
    <w:rsid w:val="009543B6"/>
    <w:rsid w:val="009548B3"/>
    <w:rsid w:val="009555A7"/>
    <w:rsid w:val="00956184"/>
    <w:rsid w:val="00956AB3"/>
    <w:rsid w:val="009571F7"/>
    <w:rsid w:val="00957604"/>
    <w:rsid w:val="00957AB2"/>
    <w:rsid w:val="00961E04"/>
    <w:rsid w:val="00962A0E"/>
    <w:rsid w:val="00963E3A"/>
    <w:rsid w:val="00963E4B"/>
    <w:rsid w:val="00964682"/>
    <w:rsid w:val="0096541D"/>
    <w:rsid w:val="009657CE"/>
    <w:rsid w:val="00966202"/>
    <w:rsid w:val="00966205"/>
    <w:rsid w:val="00966C41"/>
    <w:rsid w:val="00966EF8"/>
    <w:rsid w:val="00966FF8"/>
    <w:rsid w:val="00967B73"/>
    <w:rsid w:val="00967BBF"/>
    <w:rsid w:val="0097003E"/>
    <w:rsid w:val="009709B9"/>
    <w:rsid w:val="00970CAD"/>
    <w:rsid w:val="0097126E"/>
    <w:rsid w:val="00971C2E"/>
    <w:rsid w:val="00971E3A"/>
    <w:rsid w:val="00972CA7"/>
    <w:rsid w:val="00973218"/>
    <w:rsid w:val="009740F2"/>
    <w:rsid w:val="0097535F"/>
    <w:rsid w:val="00976375"/>
    <w:rsid w:val="00976F3F"/>
    <w:rsid w:val="009778F5"/>
    <w:rsid w:val="00977E28"/>
    <w:rsid w:val="009803E8"/>
    <w:rsid w:val="00980DEB"/>
    <w:rsid w:val="00981E5C"/>
    <w:rsid w:val="00982070"/>
    <w:rsid w:val="009820FA"/>
    <w:rsid w:val="00982D7E"/>
    <w:rsid w:val="00983553"/>
    <w:rsid w:val="009849D3"/>
    <w:rsid w:val="00985D51"/>
    <w:rsid w:val="00986930"/>
    <w:rsid w:val="00986E8F"/>
    <w:rsid w:val="00986F47"/>
    <w:rsid w:val="00987D71"/>
    <w:rsid w:val="009912C4"/>
    <w:rsid w:val="009915EB"/>
    <w:rsid w:val="0099197E"/>
    <w:rsid w:val="00992049"/>
    <w:rsid w:val="00992769"/>
    <w:rsid w:val="00992878"/>
    <w:rsid w:val="00993666"/>
    <w:rsid w:val="0099392D"/>
    <w:rsid w:val="00993E57"/>
    <w:rsid w:val="00994896"/>
    <w:rsid w:val="00994C65"/>
    <w:rsid w:val="00995FDC"/>
    <w:rsid w:val="00997C04"/>
    <w:rsid w:val="00997D7A"/>
    <w:rsid w:val="009A0359"/>
    <w:rsid w:val="009A1AE2"/>
    <w:rsid w:val="009A1D1B"/>
    <w:rsid w:val="009A2360"/>
    <w:rsid w:val="009A2389"/>
    <w:rsid w:val="009A2A2F"/>
    <w:rsid w:val="009A4069"/>
    <w:rsid w:val="009A41EB"/>
    <w:rsid w:val="009A43BE"/>
    <w:rsid w:val="009A4788"/>
    <w:rsid w:val="009A48CD"/>
    <w:rsid w:val="009A4CAB"/>
    <w:rsid w:val="009A59D8"/>
    <w:rsid w:val="009A5B40"/>
    <w:rsid w:val="009A68B7"/>
    <w:rsid w:val="009A7756"/>
    <w:rsid w:val="009B02BB"/>
    <w:rsid w:val="009B0463"/>
    <w:rsid w:val="009B05A3"/>
    <w:rsid w:val="009B0B71"/>
    <w:rsid w:val="009B15D2"/>
    <w:rsid w:val="009B18D2"/>
    <w:rsid w:val="009B2C04"/>
    <w:rsid w:val="009B2F53"/>
    <w:rsid w:val="009B334A"/>
    <w:rsid w:val="009B3B3B"/>
    <w:rsid w:val="009B4013"/>
    <w:rsid w:val="009B47C3"/>
    <w:rsid w:val="009B4B96"/>
    <w:rsid w:val="009B4CB4"/>
    <w:rsid w:val="009B69B1"/>
    <w:rsid w:val="009B7D4B"/>
    <w:rsid w:val="009C0257"/>
    <w:rsid w:val="009C18A6"/>
    <w:rsid w:val="009C1C25"/>
    <w:rsid w:val="009C2035"/>
    <w:rsid w:val="009C2D50"/>
    <w:rsid w:val="009C3E7E"/>
    <w:rsid w:val="009C4F6F"/>
    <w:rsid w:val="009C5777"/>
    <w:rsid w:val="009C6054"/>
    <w:rsid w:val="009C6CEB"/>
    <w:rsid w:val="009C78CD"/>
    <w:rsid w:val="009C7A6A"/>
    <w:rsid w:val="009D0521"/>
    <w:rsid w:val="009D0B16"/>
    <w:rsid w:val="009D0D95"/>
    <w:rsid w:val="009D1222"/>
    <w:rsid w:val="009D1C50"/>
    <w:rsid w:val="009D2E9B"/>
    <w:rsid w:val="009D344A"/>
    <w:rsid w:val="009D4331"/>
    <w:rsid w:val="009D4EF7"/>
    <w:rsid w:val="009D5765"/>
    <w:rsid w:val="009D58D1"/>
    <w:rsid w:val="009D5C47"/>
    <w:rsid w:val="009D6544"/>
    <w:rsid w:val="009D719A"/>
    <w:rsid w:val="009D7817"/>
    <w:rsid w:val="009D79A3"/>
    <w:rsid w:val="009E03EC"/>
    <w:rsid w:val="009E0564"/>
    <w:rsid w:val="009E139A"/>
    <w:rsid w:val="009E2436"/>
    <w:rsid w:val="009E2663"/>
    <w:rsid w:val="009E26CD"/>
    <w:rsid w:val="009E2DFC"/>
    <w:rsid w:val="009E3D09"/>
    <w:rsid w:val="009E418F"/>
    <w:rsid w:val="009E52D1"/>
    <w:rsid w:val="009E5550"/>
    <w:rsid w:val="009E5FF0"/>
    <w:rsid w:val="009E64AB"/>
    <w:rsid w:val="009E690E"/>
    <w:rsid w:val="009E6A78"/>
    <w:rsid w:val="009E79C6"/>
    <w:rsid w:val="009F0280"/>
    <w:rsid w:val="009F08CB"/>
    <w:rsid w:val="009F2208"/>
    <w:rsid w:val="009F258C"/>
    <w:rsid w:val="009F2CCB"/>
    <w:rsid w:val="009F3822"/>
    <w:rsid w:val="009F387F"/>
    <w:rsid w:val="009F3B36"/>
    <w:rsid w:val="009F3DFB"/>
    <w:rsid w:val="009F5B2A"/>
    <w:rsid w:val="009F5C41"/>
    <w:rsid w:val="009F6977"/>
    <w:rsid w:val="009F6DC5"/>
    <w:rsid w:val="009F7429"/>
    <w:rsid w:val="009F7A41"/>
    <w:rsid w:val="00A0112C"/>
    <w:rsid w:val="00A011A0"/>
    <w:rsid w:val="00A02589"/>
    <w:rsid w:val="00A03126"/>
    <w:rsid w:val="00A042D1"/>
    <w:rsid w:val="00A0490F"/>
    <w:rsid w:val="00A05E77"/>
    <w:rsid w:val="00A0722B"/>
    <w:rsid w:val="00A074F3"/>
    <w:rsid w:val="00A07575"/>
    <w:rsid w:val="00A07D92"/>
    <w:rsid w:val="00A07E96"/>
    <w:rsid w:val="00A10118"/>
    <w:rsid w:val="00A10199"/>
    <w:rsid w:val="00A118AC"/>
    <w:rsid w:val="00A11948"/>
    <w:rsid w:val="00A11997"/>
    <w:rsid w:val="00A129D5"/>
    <w:rsid w:val="00A1364E"/>
    <w:rsid w:val="00A13AB3"/>
    <w:rsid w:val="00A13D53"/>
    <w:rsid w:val="00A14635"/>
    <w:rsid w:val="00A1463E"/>
    <w:rsid w:val="00A147C8"/>
    <w:rsid w:val="00A14EC5"/>
    <w:rsid w:val="00A17096"/>
    <w:rsid w:val="00A1745C"/>
    <w:rsid w:val="00A17A91"/>
    <w:rsid w:val="00A20DA9"/>
    <w:rsid w:val="00A21312"/>
    <w:rsid w:val="00A21D6E"/>
    <w:rsid w:val="00A22762"/>
    <w:rsid w:val="00A23F79"/>
    <w:rsid w:val="00A240A8"/>
    <w:rsid w:val="00A24102"/>
    <w:rsid w:val="00A24168"/>
    <w:rsid w:val="00A2437C"/>
    <w:rsid w:val="00A2597D"/>
    <w:rsid w:val="00A26113"/>
    <w:rsid w:val="00A26140"/>
    <w:rsid w:val="00A272E8"/>
    <w:rsid w:val="00A275B6"/>
    <w:rsid w:val="00A306C1"/>
    <w:rsid w:val="00A30BB3"/>
    <w:rsid w:val="00A314EE"/>
    <w:rsid w:val="00A319EB"/>
    <w:rsid w:val="00A32097"/>
    <w:rsid w:val="00A328FD"/>
    <w:rsid w:val="00A32A96"/>
    <w:rsid w:val="00A32DD9"/>
    <w:rsid w:val="00A33D74"/>
    <w:rsid w:val="00A34179"/>
    <w:rsid w:val="00A3547F"/>
    <w:rsid w:val="00A35CF8"/>
    <w:rsid w:val="00A3649A"/>
    <w:rsid w:val="00A367A0"/>
    <w:rsid w:val="00A37AA9"/>
    <w:rsid w:val="00A400D9"/>
    <w:rsid w:val="00A405EE"/>
    <w:rsid w:val="00A415F8"/>
    <w:rsid w:val="00A43150"/>
    <w:rsid w:val="00A43AC9"/>
    <w:rsid w:val="00A43DE5"/>
    <w:rsid w:val="00A44FFE"/>
    <w:rsid w:val="00A4673C"/>
    <w:rsid w:val="00A4675E"/>
    <w:rsid w:val="00A4693B"/>
    <w:rsid w:val="00A46981"/>
    <w:rsid w:val="00A47367"/>
    <w:rsid w:val="00A474F1"/>
    <w:rsid w:val="00A47BCE"/>
    <w:rsid w:val="00A47CCE"/>
    <w:rsid w:val="00A50001"/>
    <w:rsid w:val="00A506A2"/>
    <w:rsid w:val="00A5167A"/>
    <w:rsid w:val="00A51840"/>
    <w:rsid w:val="00A52433"/>
    <w:rsid w:val="00A52D07"/>
    <w:rsid w:val="00A52D22"/>
    <w:rsid w:val="00A53425"/>
    <w:rsid w:val="00A54CAC"/>
    <w:rsid w:val="00A54CE5"/>
    <w:rsid w:val="00A54F9A"/>
    <w:rsid w:val="00A553A3"/>
    <w:rsid w:val="00A56309"/>
    <w:rsid w:val="00A56381"/>
    <w:rsid w:val="00A56B93"/>
    <w:rsid w:val="00A576CC"/>
    <w:rsid w:val="00A577FD"/>
    <w:rsid w:val="00A602B4"/>
    <w:rsid w:val="00A6168E"/>
    <w:rsid w:val="00A61741"/>
    <w:rsid w:val="00A6192D"/>
    <w:rsid w:val="00A62041"/>
    <w:rsid w:val="00A6249B"/>
    <w:rsid w:val="00A62E50"/>
    <w:rsid w:val="00A640CE"/>
    <w:rsid w:val="00A64A17"/>
    <w:rsid w:val="00A6649B"/>
    <w:rsid w:val="00A66B13"/>
    <w:rsid w:val="00A6762C"/>
    <w:rsid w:val="00A678D9"/>
    <w:rsid w:val="00A67FC6"/>
    <w:rsid w:val="00A7046C"/>
    <w:rsid w:val="00A708B1"/>
    <w:rsid w:val="00A70A4D"/>
    <w:rsid w:val="00A710E6"/>
    <w:rsid w:val="00A710FD"/>
    <w:rsid w:val="00A71143"/>
    <w:rsid w:val="00A72566"/>
    <w:rsid w:val="00A72607"/>
    <w:rsid w:val="00A7340F"/>
    <w:rsid w:val="00A741F7"/>
    <w:rsid w:val="00A74541"/>
    <w:rsid w:val="00A74F2F"/>
    <w:rsid w:val="00A75181"/>
    <w:rsid w:val="00A75B14"/>
    <w:rsid w:val="00A765FE"/>
    <w:rsid w:val="00A76989"/>
    <w:rsid w:val="00A804A3"/>
    <w:rsid w:val="00A80768"/>
    <w:rsid w:val="00A808B6"/>
    <w:rsid w:val="00A82D0F"/>
    <w:rsid w:val="00A83B3C"/>
    <w:rsid w:val="00A83F6F"/>
    <w:rsid w:val="00A8407B"/>
    <w:rsid w:val="00A84663"/>
    <w:rsid w:val="00A852DB"/>
    <w:rsid w:val="00A85311"/>
    <w:rsid w:val="00A85EC4"/>
    <w:rsid w:val="00A85F30"/>
    <w:rsid w:val="00A85F42"/>
    <w:rsid w:val="00A8656E"/>
    <w:rsid w:val="00A86D8D"/>
    <w:rsid w:val="00A86EAF"/>
    <w:rsid w:val="00A86EE2"/>
    <w:rsid w:val="00A87828"/>
    <w:rsid w:val="00A901C9"/>
    <w:rsid w:val="00A90C1D"/>
    <w:rsid w:val="00A94292"/>
    <w:rsid w:val="00A9431E"/>
    <w:rsid w:val="00A96E91"/>
    <w:rsid w:val="00A96F86"/>
    <w:rsid w:val="00AA178C"/>
    <w:rsid w:val="00AA2F3D"/>
    <w:rsid w:val="00AA3334"/>
    <w:rsid w:val="00AA3785"/>
    <w:rsid w:val="00AA3962"/>
    <w:rsid w:val="00AA3CAE"/>
    <w:rsid w:val="00AA58F9"/>
    <w:rsid w:val="00AA5AA2"/>
    <w:rsid w:val="00AA5D59"/>
    <w:rsid w:val="00AA7198"/>
    <w:rsid w:val="00AA79BF"/>
    <w:rsid w:val="00AA79E7"/>
    <w:rsid w:val="00AA7FAE"/>
    <w:rsid w:val="00AB08C9"/>
    <w:rsid w:val="00AB120F"/>
    <w:rsid w:val="00AB2035"/>
    <w:rsid w:val="00AB20E1"/>
    <w:rsid w:val="00AB23E5"/>
    <w:rsid w:val="00AB2434"/>
    <w:rsid w:val="00AB2880"/>
    <w:rsid w:val="00AB2E39"/>
    <w:rsid w:val="00AB33FF"/>
    <w:rsid w:val="00AB34A2"/>
    <w:rsid w:val="00AB3676"/>
    <w:rsid w:val="00AB3A23"/>
    <w:rsid w:val="00AB3E9C"/>
    <w:rsid w:val="00AB3F67"/>
    <w:rsid w:val="00AB437A"/>
    <w:rsid w:val="00AB4894"/>
    <w:rsid w:val="00AB5558"/>
    <w:rsid w:val="00AB559B"/>
    <w:rsid w:val="00AB60A8"/>
    <w:rsid w:val="00AC0590"/>
    <w:rsid w:val="00AC0ED4"/>
    <w:rsid w:val="00AC3B1A"/>
    <w:rsid w:val="00AC3BBE"/>
    <w:rsid w:val="00AC4A35"/>
    <w:rsid w:val="00AC4C7A"/>
    <w:rsid w:val="00AC4E97"/>
    <w:rsid w:val="00AC51EF"/>
    <w:rsid w:val="00AC6E11"/>
    <w:rsid w:val="00AC72E9"/>
    <w:rsid w:val="00AD0038"/>
    <w:rsid w:val="00AD00BE"/>
    <w:rsid w:val="00AD0D77"/>
    <w:rsid w:val="00AD1143"/>
    <w:rsid w:val="00AD136D"/>
    <w:rsid w:val="00AD1653"/>
    <w:rsid w:val="00AD240F"/>
    <w:rsid w:val="00AD2846"/>
    <w:rsid w:val="00AD2934"/>
    <w:rsid w:val="00AD2E2B"/>
    <w:rsid w:val="00AD32A5"/>
    <w:rsid w:val="00AD3307"/>
    <w:rsid w:val="00AD4358"/>
    <w:rsid w:val="00AD4929"/>
    <w:rsid w:val="00AD5DED"/>
    <w:rsid w:val="00AD669B"/>
    <w:rsid w:val="00AD6F1F"/>
    <w:rsid w:val="00AD772C"/>
    <w:rsid w:val="00AE0975"/>
    <w:rsid w:val="00AE21C0"/>
    <w:rsid w:val="00AE23CF"/>
    <w:rsid w:val="00AE286B"/>
    <w:rsid w:val="00AE34CE"/>
    <w:rsid w:val="00AE4B85"/>
    <w:rsid w:val="00AE5461"/>
    <w:rsid w:val="00AE5AB1"/>
    <w:rsid w:val="00AE60EC"/>
    <w:rsid w:val="00AE6354"/>
    <w:rsid w:val="00AE6AA1"/>
    <w:rsid w:val="00AE6BE6"/>
    <w:rsid w:val="00AF0019"/>
    <w:rsid w:val="00AF0754"/>
    <w:rsid w:val="00AF0829"/>
    <w:rsid w:val="00AF085B"/>
    <w:rsid w:val="00AF1379"/>
    <w:rsid w:val="00AF2439"/>
    <w:rsid w:val="00AF2CB7"/>
    <w:rsid w:val="00AF2CED"/>
    <w:rsid w:val="00AF3DCA"/>
    <w:rsid w:val="00AF421E"/>
    <w:rsid w:val="00AF46F2"/>
    <w:rsid w:val="00AF53EE"/>
    <w:rsid w:val="00AF55B8"/>
    <w:rsid w:val="00AF55FA"/>
    <w:rsid w:val="00AF610A"/>
    <w:rsid w:val="00AF653F"/>
    <w:rsid w:val="00AF65A5"/>
    <w:rsid w:val="00B0054E"/>
    <w:rsid w:val="00B0110C"/>
    <w:rsid w:val="00B01782"/>
    <w:rsid w:val="00B01DF2"/>
    <w:rsid w:val="00B022A3"/>
    <w:rsid w:val="00B02774"/>
    <w:rsid w:val="00B02C95"/>
    <w:rsid w:val="00B02D48"/>
    <w:rsid w:val="00B034BE"/>
    <w:rsid w:val="00B03520"/>
    <w:rsid w:val="00B03B45"/>
    <w:rsid w:val="00B03FB0"/>
    <w:rsid w:val="00B04856"/>
    <w:rsid w:val="00B04C48"/>
    <w:rsid w:val="00B05360"/>
    <w:rsid w:val="00B0569A"/>
    <w:rsid w:val="00B06DEF"/>
    <w:rsid w:val="00B10EE8"/>
    <w:rsid w:val="00B11572"/>
    <w:rsid w:val="00B11723"/>
    <w:rsid w:val="00B119FB"/>
    <w:rsid w:val="00B11EF5"/>
    <w:rsid w:val="00B124DF"/>
    <w:rsid w:val="00B12A4D"/>
    <w:rsid w:val="00B13170"/>
    <w:rsid w:val="00B138D3"/>
    <w:rsid w:val="00B139CE"/>
    <w:rsid w:val="00B1419D"/>
    <w:rsid w:val="00B17568"/>
    <w:rsid w:val="00B176C8"/>
    <w:rsid w:val="00B1777E"/>
    <w:rsid w:val="00B20E9B"/>
    <w:rsid w:val="00B21846"/>
    <w:rsid w:val="00B21D58"/>
    <w:rsid w:val="00B22503"/>
    <w:rsid w:val="00B2365C"/>
    <w:rsid w:val="00B23FE3"/>
    <w:rsid w:val="00B2426B"/>
    <w:rsid w:val="00B24680"/>
    <w:rsid w:val="00B24C01"/>
    <w:rsid w:val="00B24EF9"/>
    <w:rsid w:val="00B2527A"/>
    <w:rsid w:val="00B264F7"/>
    <w:rsid w:val="00B2654C"/>
    <w:rsid w:val="00B2682C"/>
    <w:rsid w:val="00B27F88"/>
    <w:rsid w:val="00B31124"/>
    <w:rsid w:val="00B32324"/>
    <w:rsid w:val="00B33120"/>
    <w:rsid w:val="00B33FB1"/>
    <w:rsid w:val="00B34E91"/>
    <w:rsid w:val="00B35C30"/>
    <w:rsid w:val="00B36087"/>
    <w:rsid w:val="00B364EA"/>
    <w:rsid w:val="00B37924"/>
    <w:rsid w:val="00B37CF1"/>
    <w:rsid w:val="00B40600"/>
    <w:rsid w:val="00B40F52"/>
    <w:rsid w:val="00B41EE6"/>
    <w:rsid w:val="00B42E9D"/>
    <w:rsid w:val="00B44177"/>
    <w:rsid w:val="00B4551F"/>
    <w:rsid w:val="00B464B8"/>
    <w:rsid w:val="00B464D5"/>
    <w:rsid w:val="00B505D9"/>
    <w:rsid w:val="00B51886"/>
    <w:rsid w:val="00B52A2E"/>
    <w:rsid w:val="00B5394E"/>
    <w:rsid w:val="00B53BCC"/>
    <w:rsid w:val="00B54123"/>
    <w:rsid w:val="00B5461A"/>
    <w:rsid w:val="00B54665"/>
    <w:rsid w:val="00B54F96"/>
    <w:rsid w:val="00B55CA8"/>
    <w:rsid w:val="00B55D78"/>
    <w:rsid w:val="00B55F6E"/>
    <w:rsid w:val="00B5605F"/>
    <w:rsid w:val="00B564C8"/>
    <w:rsid w:val="00B56635"/>
    <w:rsid w:val="00B5679F"/>
    <w:rsid w:val="00B56B88"/>
    <w:rsid w:val="00B57311"/>
    <w:rsid w:val="00B5770E"/>
    <w:rsid w:val="00B60191"/>
    <w:rsid w:val="00B609AA"/>
    <w:rsid w:val="00B61376"/>
    <w:rsid w:val="00B61C24"/>
    <w:rsid w:val="00B61FEF"/>
    <w:rsid w:val="00B636D2"/>
    <w:rsid w:val="00B63DB3"/>
    <w:rsid w:val="00B63DB5"/>
    <w:rsid w:val="00B646D6"/>
    <w:rsid w:val="00B64EB8"/>
    <w:rsid w:val="00B65659"/>
    <w:rsid w:val="00B65C97"/>
    <w:rsid w:val="00B65CBD"/>
    <w:rsid w:val="00B65DFA"/>
    <w:rsid w:val="00B66019"/>
    <w:rsid w:val="00B66081"/>
    <w:rsid w:val="00B6683C"/>
    <w:rsid w:val="00B6724F"/>
    <w:rsid w:val="00B67623"/>
    <w:rsid w:val="00B702F2"/>
    <w:rsid w:val="00B717AB"/>
    <w:rsid w:val="00B722D8"/>
    <w:rsid w:val="00B7241D"/>
    <w:rsid w:val="00B72687"/>
    <w:rsid w:val="00B726C2"/>
    <w:rsid w:val="00B726E3"/>
    <w:rsid w:val="00B72732"/>
    <w:rsid w:val="00B72AFF"/>
    <w:rsid w:val="00B72B35"/>
    <w:rsid w:val="00B740C0"/>
    <w:rsid w:val="00B74F98"/>
    <w:rsid w:val="00B751B4"/>
    <w:rsid w:val="00B75277"/>
    <w:rsid w:val="00B763D4"/>
    <w:rsid w:val="00B76B6A"/>
    <w:rsid w:val="00B77247"/>
    <w:rsid w:val="00B802B4"/>
    <w:rsid w:val="00B816F2"/>
    <w:rsid w:val="00B83517"/>
    <w:rsid w:val="00B83E58"/>
    <w:rsid w:val="00B83E77"/>
    <w:rsid w:val="00B842EF"/>
    <w:rsid w:val="00B85080"/>
    <w:rsid w:val="00B859F8"/>
    <w:rsid w:val="00B87ABB"/>
    <w:rsid w:val="00B90318"/>
    <w:rsid w:val="00B90342"/>
    <w:rsid w:val="00B90EE2"/>
    <w:rsid w:val="00B92120"/>
    <w:rsid w:val="00B922EB"/>
    <w:rsid w:val="00B92660"/>
    <w:rsid w:val="00B92A5A"/>
    <w:rsid w:val="00B92C05"/>
    <w:rsid w:val="00B92F27"/>
    <w:rsid w:val="00B93005"/>
    <w:rsid w:val="00B9403E"/>
    <w:rsid w:val="00B945B0"/>
    <w:rsid w:val="00B94C57"/>
    <w:rsid w:val="00B95521"/>
    <w:rsid w:val="00B962FC"/>
    <w:rsid w:val="00B96E17"/>
    <w:rsid w:val="00B96EF2"/>
    <w:rsid w:val="00B972FC"/>
    <w:rsid w:val="00BA04ED"/>
    <w:rsid w:val="00BA1484"/>
    <w:rsid w:val="00BA1BAC"/>
    <w:rsid w:val="00BA31C1"/>
    <w:rsid w:val="00BA369D"/>
    <w:rsid w:val="00BA4105"/>
    <w:rsid w:val="00BA45AF"/>
    <w:rsid w:val="00BA5887"/>
    <w:rsid w:val="00BA779D"/>
    <w:rsid w:val="00BB0754"/>
    <w:rsid w:val="00BB0E03"/>
    <w:rsid w:val="00BB1149"/>
    <w:rsid w:val="00BB117D"/>
    <w:rsid w:val="00BB21B1"/>
    <w:rsid w:val="00BB2594"/>
    <w:rsid w:val="00BB28FC"/>
    <w:rsid w:val="00BB2D8A"/>
    <w:rsid w:val="00BB4414"/>
    <w:rsid w:val="00BB6AE9"/>
    <w:rsid w:val="00BB6E99"/>
    <w:rsid w:val="00BC1679"/>
    <w:rsid w:val="00BC17DD"/>
    <w:rsid w:val="00BC1BE0"/>
    <w:rsid w:val="00BC23D4"/>
    <w:rsid w:val="00BC35A7"/>
    <w:rsid w:val="00BC3895"/>
    <w:rsid w:val="00BC4354"/>
    <w:rsid w:val="00BC52CC"/>
    <w:rsid w:val="00BC5A5A"/>
    <w:rsid w:val="00BC5DCC"/>
    <w:rsid w:val="00BC5EE8"/>
    <w:rsid w:val="00BC69AD"/>
    <w:rsid w:val="00BD00C3"/>
    <w:rsid w:val="00BD0855"/>
    <w:rsid w:val="00BD0C3F"/>
    <w:rsid w:val="00BD1014"/>
    <w:rsid w:val="00BD1279"/>
    <w:rsid w:val="00BD12BA"/>
    <w:rsid w:val="00BD1E28"/>
    <w:rsid w:val="00BD3A4E"/>
    <w:rsid w:val="00BD614E"/>
    <w:rsid w:val="00BD622B"/>
    <w:rsid w:val="00BD73D3"/>
    <w:rsid w:val="00BE09DA"/>
    <w:rsid w:val="00BE1529"/>
    <w:rsid w:val="00BE2DF9"/>
    <w:rsid w:val="00BE2FFF"/>
    <w:rsid w:val="00BE302C"/>
    <w:rsid w:val="00BE330A"/>
    <w:rsid w:val="00BE3A7E"/>
    <w:rsid w:val="00BE3F6B"/>
    <w:rsid w:val="00BE44FD"/>
    <w:rsid w:val="00BE5333"/>
    <w:rsid w:val="00BE5364"/>
    <w:rsid w:val="00BE53E4"/>
    <w:rsid w:val="00BE593D"/>
    <w:rsid w:val="00BE5E78"/>
    <w:rsid w:val="00BE5F74"/>
    <w:rsid w:val="00BE6048"/>
    <w:rsid w:val="00BE67B0"/>
    <w:rsid w:val="00BE6AA1"/>
    <w:rsid w:val="00BE7DDD"/>
    <w:rsid w:val="00BF0141"/>
    <w:rsid w:val="00BF01AF"/>
    <w:rsid w:val="00BF060F"/>
    <w:rsid w:val="00BF06F8"/>
    <w:rsid w:val="00BF0975"/>
    <w:rsid w:val="00BF099F"/>
    <w:rsid w:val="00BF0F44"/>
    <w:rsid w:val="00BF2314"/>
    <w:rsid w:val="00BF32F7"/>
    <w:rsid w:val="00BF3C2F"/>
    <w:rsid w:val="00BF3DC4"/>
    <w:rsid w:val="00BF4F1B"/>
    <w:rsid w:val="00C0005C"/>
    <w:rsid w:val="00C0070F"/>
    <w:rsid w:val="00C01534"/>
    <w:rsid w:val="00C0295C"/>
    <w:rsid w:val="00C03B56"/>
    <w:rsid w:val="00C043AB"/>
    <w:rsid w:val="00C043ED"/>
    <w:rsid w:val="00C04730"/>
    <w:rsid w:val="00C04CFE"/>
    <w:rsid w:val="00C04D0F"/>
    <w:rsid w:val="00C052B2"/>
    <w:rsid w:val="00C05A44"/>
    <w:rsid w:val="00C06F84"/>
    <w:rsid w:val="00C11214"/>
    <w:rsid w:val="00C1132F"/>
    <w:rsid w:val="00C13129"/>
    <w:rsid w:val="00C13199"/>
    <w:rsid w:val="00C1365C"/>
    <w:rsid w:val="00C142FB"/>
    <w:rsid w:val="00C143BA"/>
    <w:rsid w:val="00C15A00"/>
    <w:rsid w:val="00C16480"/>
    <w:rsid w:val="00C16621"/>
    <w:rsid w:val="00C16B0A"/>
    <w:rsid w:val="00C16DF8"/>
    <w:rsid w:val="00C201CF"/>
    <w:rsid w:val="00C201D1"/>
    <w:rsid w:val="00C20AA6"/>
    <w:rsid w:val="00C22B64"/>
    <w:rsid w:val="00C241D9"/>
    <w:rsid w:val="00C24508"/>
    <w:rsid w:val="00C24D38"/>
    <w:rsid w:val="00C25E4D"/>
    <w:rsid w:val="00C26104"/>
    <w:rsid w:val="00C2644B"/>
    <w:rsid w:val="00C26F1B"/>
    <w:rsid w:val="00C2712E"/>
    <w:rsid w:val="00C316B7"/>
    <w:rsid w:val="00C31A20"/>
    <w:rsid w:val="00C3209C"/>
    <w:rsid w:val="00C322FB"/>
    <w:rsid w:val="00C32B40"/>
    <w:rsid w:val="00C32C47"/>
    <w:rsid w:val="00C33E7C"/>
    <w:rsid w:val="00C36C8A"/>
    <w:rsid w:val="00C36E15"/>
    <w:rsid w:val="00C37941"/>
    <w:rsid w:val="00C416D9"/>
    <w:rsid w:val="00C41DF4"/>
    <w:rsid w:val="00C42457"/>
    <w:rsid w:val="00C436F3"/>
    <w:rsid w:val="00C4433A"/>
    <w:rsid w:val="00C4474F"/>
    <w:rsid w:val="00C44BA3"/>
    <w:rsid w:val="00C44CFE"/>
    <w:rsid w:val="00C44D72"/>
    <w:rsid w:val="00C46E39"/>
    <w:rsid w:val="00C47B09"/>
    <w:rsid w:val="00C50795"/>
    <w:rsid w:val="00C50869"/>
    <w:rsid w:val="00C50C94"/>
    <w:rsid w:val="00C51042"/>
    <w:rsid w:val="00C5157D"/>
    <w:rsid w:val="00C52307"/>
    <w:rsid w:val="00C5281C"/>
    <w:rsid w:val="00C52A93"/>
    <w:rsid w:val="00C53BA2"/>
    <w:rsid w:val="00C53D6A"/>
    <w:rsid w:val="00C55E4A"/>
    <w:rsid w:val="00C562ED"/>
    <w:rsid w:val="00C5676F"/>
    <w:rsid w:val="00C5690E"/>
    <w:rsid w:val="00C56D50"/>
    <w:rsid w:val="00C56E90"/>
    <w:rsid w:val="00C61E24"/>
    <w:rsid w:val="00C62D9D"/>
    <w:rsid w:val="00C62DD6"/>
    <w:rsid w:val="00C63002"/>
    <w:rsid w:val="00C637A0"/>
    <w:rsid w:val="00C63B8F"/>
    <w:rsid w:val="00C63CC5"/>
    <w:rsid w:val="00C644F9"/>
    <w:rsid w:val="00C6520B"/>
    <w:rsid w:val="00C6586F"/>
    <w:rsid w:val="00C676FB"/>
    <w:rsid w:val="00C6771C"/>
    <w:rsid w:val="00C702D0"/>
    <w:rsid w:val="00C70EAB"/>
    <w:rsid w:val="00C712DA"/>
    <w:rsid w:val="00C71503"/>
    <w:rsid w:val="00C71507"/>
    <w:rsid w:val="00C71C3D"/>
    <w:rsid w:val="00C71EA5"/>
    <w:rsid w:val="00C72204"/>
    <w:rsid w:val="00C73DC1"/>
    <w:rsid w:val="00C74DE1"/>
    <w:rsid w:val="00C74E58"/>
    <w:rsid w:val="00C75846"/>
    <w:rsid w:val="00C7588F"/>
    <w:rsid w:val="00C75D42"/>
    <w:rsid w:val="00C768A9"/>
    <w:rsid w:val="00C768E0"/>
    <w:rsid w:val="00C77015"/>
    <w:rsid w:val="00C77D18"/>
    <w:rsid w:val="00C80E48"/>
    <w:rsid w:val="00C812F4"/>
    <w:rsid w:val="00C8208E"/>
    <w:rsid w:val="00C8307B"/>
    <w:rsid w:val="00C833AC"/>
    <w:rsid w:val="00C83F5D"/>
    <w:rsid w:val="00C853E0"/>
    <w:rsid w:val="00C859E5"/>
    <w:rsid w:val="00C85CC2"/>
    <w:rsid w:val="00C85D6A"/>
    <w:rsid w:val="00C85FF3"/>
    <w:rsid w:val="00C86D70"/>
    <w:rsid w:val="00C86EF4"/>
    <w:rsid w:val="00C87B9B"/>
    <w:rsid w:val="00C90077"/>
    <w:rsid w:val="00C90495"/>
    <w:rsid w:val="00C90649"/>
    <w:rsid w:val="00C91275"/>
    <w:rsid w:val="00C91327"/>
    <w:rsid w:val="00C91422"/>
    <w:rsid w:val="00C915D8"/>
    <w:rsid w:val="00C916CB"/>
    <w:rsid w:val="00C9229A"/>
    <w:rsid w:val="00C923D7"/>
    <w:rsid w:val="00C92D12"/>
    <w:rsid w:val="00C92D44"/>
    <w:rsid w:val="00C93B61"/>
    <w:rsid w:val="00C93DB8"/>
    <w:rsid w:val="00C941A6"/>
    <w:rsid w:val="00C946BF"/>
    <w:rsid w:val="00C96652"/>
    <w:rsid w:val="00C96DD2"/>
    <w:rsid w:val="00C96ED7"/>
    <w:rsid w:val="00C975BA"/>
    <w:rsid w:val="00C978AC"/>
    <w:rsid w:val="00CA0611"/>
    <w:rsid w:val="00CA2C3A"/>
    <w:rsid w:val="00CA3813"/>
    <w:rsid w:val="00CA4C79"/>
    <w:rsid w:val="00CA513D"/>
    <w:rsid w:val="00CA5945"/>
    <w:rsid w:val="00CA6253"/>
    <w:rsid w:val="00CA6391"/>
    <w:rsid w:val="00CA6C0D"/>
    <w:rsid w:val="00CB0846"/>
    <w:rsid w:val="00CB111B"/>
    <w:rsid w:val="00CB201A"/>
    <w:rsid w:val="00CB2364"/>
    <w:rsid w:val="00CB247C"/>
    <w:rsid w:val="00CB2A71"/>
    <w:rsid w:val="00CB31C9"/>
    <w:rsid w:val="00CB33C8"/>
    <w:rsid w:val="00CB4CA9"/>
    <w:rsid w:val="00CB640F"/>
    <w:rsid w:val="00CB653C"/>
    <w:rsid w:val="00CB75F9"/>
    <w:rsid w:val="00CC02E9"/>
    <w:rsid w:val="00CC0486"/>
    <w:rsid w:val="00CC153E"/>
    <w:rsid w:val="00CC1AB9"/>
    <w:rsid w:val="00CC2E71"/>
    <w:rsid w:val="00CC2FB2"/>
    <w:rsid w:val="00CC32D7"/>
    <w:rsid w:val="00CC479F"/>
    <w:rsid w:val="00CC4AD6"/>
    <w:rsid w:val="00CC4FFF"/>
    <w:rsid w:val="00CC503D"/>
    <w:rsid w:val="00CC5F82"/>
    <w:rsid w:val="00CD0D47"/>
    <w:rsid w:val="00CD0ECA"/>
    <w:rsid w:val="00CD116D"/>
    <w:rsid w:val="00CD1A8D"/>
    <w:rsid w:val="00CD1F84"/>
    <w:rsid w:val="00CD21C5"/>
    <w:rsid w:val="00CD2492"/>
    <w:rsid w:val="00CD2BD7"/>
    <w:rsid w:val="00CD31D2"/>
    <w:rsid w:val="00CD3B93"/>
    <w:rsid w:val="00CD6444"/>
    <w:rsid w:val="00CD6A68"/>
    <w:rsid w:val="00CD6E4E"/>
    <w:rsid w:val="00CD7283"/>
    <w:rsid w:val="00CD7B30"/>
    <w:rsid w:val="00CD7C1A"/>
    <w:rsid w:val="00CE02E7"/>
    <w:rsid w:val="00CE0E3F"/>
    <w:rsid w:val="00CE0F32"/>
    <w:rsid w:val="00CE21D7"/>
    <w:rsid w:val="00CE2397"/>
    <w:rsid w:val="00CE2D73"/>
    <w:rsid w:val="00CE361C"/>
    <w:rsid w:val="00CE38AE"/>
    <w:rsid w:val="00CE3EC2"/>
    <w:rsid w:val="00CE3F92"/>
    <w:rsid w:val="00CE421E"/>
    <w:rsid w:val="00CE5750"/>
    <w:rsid w:val="00CE58F4"/>
    <w:rsid w:val="00CE6681"/>
    <w:rsid w:val="00CE68DE"/>
    <w:rsid w:val="00CE7FF8"/>
    <w:rsid w:val="00CF1245"/>
    <w:rsid w:val="00CF1B31"/>
    <w:rsid w:val="00CF2416"/>
    <w:rsid w:val="00CF35B7"/>
    <w:rsid w:val="00CF35F5"/>
    <w:rsid w:val="00CF39A3"/>
    <w:rsid w:val="00CF64ED"/>
    <w:rsid w:val="00CF74A1"/>
    <w:rsid w:val="00D00E4B"/>
    <w:rsid w:val="00D00FB6"/>
    <w:rsid w:val="00D0119C"/>
    <w:rsid w:val="00D01740"/>
    <w:rsid w:val="00D019AC"/>
    <w:rsid w:val="00D020FC"/>
    <w:rsid w:val="00D026C3"/>
    <w:rsid w:val="00D034AB"/>
    <w:rsid w:val="00D03533"/>
    <w:rsid w:val="00D03B90"/>
    <w:rsid w:val="00D04104"/>
    <w:rsid w:val="00D04797"/>
    <w:rsid w:val="00D04913"/>
    <w:rsid w:val="00D05442"/>
    <w:rsid w:val="00D05D0F"/>
    <w:rsid w:val="00D06B07"/>
    <w:rsid w:val="00D0730D"/>
    <w:rsid w:val="00D0794E"/>
    <w:rsid w:val="00D1089E"/>
    <w:rsid w:val="00D109DF"/>
    <w:rsid w:val="00D10B50"/>
    <w:rsid w:val="00D10C40"/>
    <w:rsid w:val="00D10FE6"/>
    <w:rsid w:val="00D1250A"/>
    <w:rsid w:val="00D12A98"/>
    <w:rsid w:val="00D12C0F"/>
    <w:rsid w:val="00D135E8"/>
    <w:rsid w:val="00D13E85"/>
    <w:rsid w:val="00D13E95"/>
    <w:rsid w:val="00D14703"/>
    <w:rsid w:val="00D14852"/>
    <w:rsid w:val="00D1485D"/>
    <w:rsid w:val="00D14A58"/>
    <w:rsid w:val="00D14BF5"/>
    <w:rsid w:val="00D15F76"/>
    <w:rsid w:val="00D1609B"/>
    <w:rsid w:val="00D16858"/>
    <w:rsid w:val="00D1739F"/>
    <w:rsid w:val="00D17CFA"/>
    <w:rsid w:val="00D17E84"/>
    <w:rsid w:val="00D202DA"/>
    <w:rsid w:val="00D20F7C"/>
    <w:rsid w:val="00D22618"/>
    <w:rsid w:val="00D22E77"/>
    <w:rsid w:val="00D2360A"/>
    <w:rsid w:val="00D23824"/>
    <w:rsid w:val="00D23D0C"/>
    <w:rsid w:val="00D23DED"/>
    <w:rsid w:val="00D242A8"/>
    <w:rsid w:val="00D24436"/>
    <w:rsid w:val="00D27024"/>
    <w:rsid w:val="00D27485"/>
    <w:rsid w:val="00D27B79"/>
    <w:rsid w:val="00D31571"/>
    <w:rsid w:val="00D31E93"/>
    <w:rsid w:val="00D33060"/>
    <w:rsid w:val="00D33313"/>
    <w:rsid w:val="00D34875"/>
    <w:rsid w:val="00D353F4"/>
    <w:rsid w:val="00D35A71"/>
    <w:rsid w:val="00D35FD4"/>
    <w:rsid w:val="00D36E4B"/>
    <w:rsid w:val="00D371D2"/>
    <w:rsid w:val="00D37EF8"/>
    <w:rsid w:val="00D401B5"/>
    <w:rsid w:val="00D40CA4"/>
    <w:rsid w:val="00D41A67"/>
    <w:rsid w:val="00D41B3F"/>
    <w:rsid w:val="00D41E1B"/>
    <w:rsid w:val="00D4214F"/>
    <w:rsid w:val="00D43685"/>
    <w:rsid w:val="00D4560B"/>
    <w:rsid w:val="00D458C3"/>
    <w:rsid w:val="00D462BB"/>
    <w:rsid w:val="00D4636B"/>
    <w:rsid w:val="00D469C7"/>
    <w:rsid w:val="00D46F0A"/>
    <w:rsid w:val="00D46FF7"/>
    <w:rsid w:val="00D505D6"/>
    <w:rsid w:val="00D506A2"/>
    <w:rsid w:val="00D5073C"/>
    <w:rsid w:val="00D50B0E"/>
    <w:rsid w:val="00D50DA4"/>
    <w:rsid w:val="00D50FB1"/>
    <w:rsid w:val="00D51B6F"/>
    <w:rsid w:val="00D51DEA"/>
    <w:rsid w:val="00D51EA2"/>
    <w:rsid w:val="00D53D4E"/>
    <w:rsid w:val="00D54263"/>
    <w:rsid w:val="00D54737"/>
    <w:rsid w:val="00D54B32"/>
    <w:rsid w:val="00D55281"/>
    <w:rsid w:val="00D553F2"/>
    <w:rsid w:val="00D558E5"/>
    <w:rsid w:val="00D559A6"/>
    <w:rsid w:val="00D55B7E"/>
    <w:rsid w:val="00D5644F"/>
    <w:rsid w:val="00D5697E"/>
    <w:rsid w:val="00D57E18"/>
    <w:rsid w:val="00D60E97"/>
    <w:rsid w:val="00D6168B"/>
    <w:rsid w:val="00D62FC4"/>
    <w:rsid w:val="00D630FB"/>
    <w:rsid w:val="00D635CF"/>
    <w:rsid w:val="00D64181"/>
    <w:rsid w:val="00D64799"/>
    <w:rsid w:val="00D64FBC"/>
    <w:rsid w:val="00D664BB"/>
    <w:rsid w:val="00D672A1"/>
    <w:rsid w:val="00D67372"/>
    <w:rsid w:val="00D67BD4"/>
    <w:rsid w:val="00D70282"/>
    <w:rsid w:val="00D70840"/>
    <w:rsid w:val="00D718FC"/>
    <w:rsid w:val="00D72A7B"/>
    <w:rsid w:val="00D741F3"/>
    <w:rsid w:val="00D74D9D"/>
    <w:rsid w:val="00D75500"/>
    <w:rsid w:val="00D769DA"/>
    <w:rsid w:val="00D76B2A"/>
    <w:rsid w:val="00D76E1C"/>
    <w:rsid w:val="00D800E8"/>
    <w:rsid w:val="00D80325"/>
    <w:rsid w:val="00D80E9B"/>
    <w:rsid w:val="00D82D94"/>
    <w:rsid w:val="00D83202"/>
    <w:rsid w:val="00D83A2F"/>
    <w:rsid w:val="00D83E9D"/>
    <w:rsid w:val="00D844B5"/>
    <w:rsid w:val="00D85103"/>
    <w:rsid w:val="00D8550C"/>
    <w:rsid w:val="00D85730"/>
    <w:rsid w:val="00D857E4"/>
    <w:rsid w:val="00D86345"/>
    <w:rsid w:val="00D868D0"/>
    <w:rsid w:val="00D871DF"/>
    <w:rsid w:val="00D9003D"/>
    <w:rsid w:val="00D908BA"/>
    <w:rsid w:val="00D92376"/>
    <w:rsid w:val="00D92B14"/>
    <w:rsid w:val="00D93900"/>
    <w:rsid w:val="00D94A24"/>
    <w:rsid w:val="00D95F80"/>
    <w:rsid w:val="00D97FE6"/>
    <w:rsid w:val="00DA0B39"/>
    <w:rsid w:val="00DA13E8"/>
    <w:rsid w:val="00DA18F7"/>
    <w:rsid w:val="00DA1DC3"/>
    <w:rsid w:val="00DA26F1"/>
    <w:rsid w:val="00DA34E3"/>
    <w:rsid w:val="00DA3D66"/>
    <w:rsid w:val="00DA492E"/>
    <w:rsid w:val="00DA511C"/>
    <w:rsid w:val="00DA5160"/>
    <w:rsid w:val="00DA561F"/>
    <w:rsid w:val="00DA6247"/>
    <w:rsid w:val="00DA6C3D"/>
    <w:rsid w:val="00DA7658"/>
    <w:rsid w:val="00DA7896"/>
    <w:rsid w:val="00DB0980"/>
    <w:rsid w:val="00DB0EA8"/>
    <w:rsid w:val="00DB10FF"/>
    <w:rsid w:val="00DB1B55"/>
    <w:rsid w:val="00DB1C6E"/>
    <w:rsid w:val="00DB251E"/>
    <w:rsid w:val="00DB325C"/>
    <w:rsid w:val="00DB364B"/>
    <w:rsid w:val="00DB38A4"/>
    <w:rsid w:val="00DB479B"/>
    <w:rsid w:val="00DB524A"/>
    <w:rsid w:val="00DB54FE"/>
    <w:rsid w:val="00DB5BD5"/>
    <w:rsid w:val="00DB5EA2"/>
    <w:rsid w:val="00DB64EC"/>
    <w:rsid w:val="00DB66ED"/>
    <w:rsid w:val="00DB6C25"/>
    <w:rsid w:val="00DB7CCA"/>
    <w:rsid w:val="00DC00D8"/>
    <w:rsid w:val="00DC04DC"/>
    <w:rsid w:val="00DC1CBC"/>
    <w:rsid w:val="00DC394C"/>
    <w:rsid w:val="00DC3ADB"/>
    <w:rsid w:val="00DC45F9"/>
    <w:rsid w:val="00DC46B5"/>
    <w:rsid w:val="00DC4B18"/>
    <w:rsid w:val="00DC611C"/>
    <w:rsid w:val="00DC69E2"/>
    <w:rsid w:val="00DC6B9C"/>
    <w:rsid w:val="00DC6CF2"/>
    <w:rsid w:val="00DC7758"/>
    <w:rsid w:val="00DC7EF7"/>
    <w:rsid w:val="00DD2177"/>
    <w:rsid w:val="00DD252C"/>
    <w:rsid w:val="00DD2FEB"/>
    <w:rsid w:val="00DD3D43"/>
    <w:rsid w:val="00DD5452"/>
    <w:rsid w:val="00DD5E4C"/>
    <w:rsid w:val="00DD64FF"/>
    <w:rsid w:val="00DD7467"/>
    <w:rsid w:val="00DD779D"/>
    <w:rsid w:val="00DD7B2D"/>
    <w:rsid w:val="00DE0321"/>
    <w:rsid w:val="00DE0535"/>
    <w:rsid w:val="00DE0A64"/>
    <w:rsid w:val="00DE0C0D"/>
    <w:rsid w:val="00DE1134"/>
    <w:rsid w:val="00DE1646"/>
    <w:rsid w:val="00DE17E5"/>
    <w:rsid w:val="00DE199B"/>
    <w:rsid w:val="00DE24B1"/>
    <w:rsid w:val="00DE3358"/>
    <w:rsid w:val="00DE3D5A"/>
    <w:rsid w:val="00DE478A"/>
    <w:rsid w:val="00DE63DC"/>
    <w:rsid w:val="00DF00C4"/>
    <w:rsid w:val="00DF0458"/>
    <w:rsid w:val="00DF1304"/>
    <w:rsid w:val="00DF34F2"/>
    <w:rsid w:val="00DF3606"/>
    <w:rsid w:val="00DF48CF"/>
    <w:rsid w:val="00DF4DB7"/>
    <w:rsid w:val="00DF4E38"/>
    <w:rsid w:val="00DF51FB"/>
    <w:rsid w:val="00DF54E0"/>
    <w:rsid w:val="00E01DC1"/>
    <w:rsid w:val="00E01F7A"/>
    <w:rsid w:val="00E02412"/>
    <w:rsid w:val="00E03A95"/>
    <w:rsid w:val="00E04606"/>
    <w:rsid w:val="00E04C89"/>
    <w:rsid w:val="00E04E48"/>
    <w:rsid w:val="00E06463"/>
    <w:rsid w:val="00E065B9"/>
    <w:rsid w:val="00E06966"/>
    <w:rsid w:val="00E06A9F"/>
    <w:rsid w:val="00E06F26"/>
    <w:rsid w:val="00E075B5"/>
    <w:rsid w:val="00E11FEC"/>
    <w:rsid w:val="00E12D2E"/>
    <w:rsid w:val="00E12D5E"/>
    <w:rsid w:val="00E13DAB"/>
    <w:rsid w:val="00E1478A"/>
    <w:rsid w:val="00E1488E"/>
    <w:rsid w:val="00E14D90"/>
    <w:rsid w:val="00E15577"/>
    <w:rsid w:val="00E157D6"/>
    <w:rsid w:val="00E1675A"/>
    <w:rsid w:val="00E16A97"/>
    <w:rsid w:val="00E16F1E"/>
    <w:rsid w:val="00E17731"/>
    <w:rsid w:val="00E17ED5"/>
    <w:rsid w:val="00E2064B"/>
    <w:rsid w:val="00E20931"/>
    <w:rsid w:val="00E20A57"/>
    <w:rsid w:val="00E217EA"/>
    <w:rsid w:val="00E21B69"/>
    <w:rsid w:val="00E233A1"/>
    <w:rsid w:val="00E23CBC"/>
    <w:rsid w:val="00E23ED8"/>
    <w:rsid w:val="00E246C3"/>
    <w:rsid w:val="00E24B24"/>
    <w:rsid w:val="00E25AD5"/>
    <w:rsid w:val="00E25C83"/>
    <w:rsid w:val="00E263DE"/>
    <w:rsid w:val="00E266B6"/>
    <w:rsid w:val="00E26CA2"/>
    <w:rsid w:val="00E27B6B"/>
    <w:rsid w:val="00E27E12"/>
    <w:rsid w:val="00E27F34"/>
    <w:rsid w:val="00E31B8A"/>
    <w:rsid w:val="00E322B2"/>
    <w:rsid w:val="00E32314"/>
    <w:rsid w:val="00E32DC9"/>
    <w:rsid w:val="00E32EAC"/>
    <w:rsid w:val="00E34067"/>
    <w:rsid w:val="00E3436E"/>
    <w:rsid w:val="00E364F8"/>
    <w:rsid w:val="00E36C59"/>
    <w:rsid w:val="00E36DDB"/>
    <w:rsid w:val="00E371A8"/>
    <w:rsid w:val="00E3787F"/>
    <w:rsid w:val="00E378EF"/>
    <w:rsid w:val="00E37A6C"/>
    <w:rsid w:val="00E4192D"/>
    <w:rsid w:val="00E41E93"/>
    <w:rsid w:val="00E4228C"/>
    <w:rsid w:val="00E4328E"/>
    <w:rsid w:val="00E43936"/>
    <w:rsid w:val="00E44881"/>
    <w:rsid w:val="00E44B00"/>
    <w:rsid w:val="00E45D9A"/>
    <w:rsid w:val="00E45DEA"/>
    <w:rsid w:val="00E46969"/>
    <w:rsid w:val="00E470F1"/>
    <w:rsid w:val="00E47570"/>
    <w:rsid w:val="00E47899"/>
    <w:rsid w:val="00E507C2"/>
    <w:rsid w:val="00E509B0"/>
    <w:rsid w:val="00E50C97"/>
    <w:rsid w:val="00E50D6E"/>
    <w:rsid w:val="00E5181F"/>
    <w:rsid w:val="00E52D2B"/>
    <w:rsid w:val="00E5340E"/>
    <w:rsid w:val="00E53979"/>
    <w:rsid w:val="00E54CEE"/>
    <w:rsid w:val="00E55A22"/>
    <w:rsid w:val="00E5649E"/>
    <w:rsid w:val="00E5655C"/>
    <w:rsid w:val="00E56611"/>
    <w:rsid w:val="00E60F55"/>
    <w:rsid w:val="00E6114C"/>
    <w:rsid w:val="00E61953"/>
    <w:rsid w:val="00E61BFB"/>
    <w:rsid w:val="00E6233D"/>
    <w:rsid w:val="00E6267B"/>
    <w:rsid w:val="00E62997"/>
    <w:rsid w:val="00E63409"/>
    <w:rsid w:val="00E63A36"/>
    <w:rsid w:val="00E63C01"/>
    <w:rsid w:val="00E6427A"/>
    <w:rsid w:val="00E644DF"/>
    <w:rsid w:val="00E6496F"/>
    <w:rsid w:val="00E649D0"/>
    <w:rsid w:val="00E65064"/>
    <w:rsid w:val="00E65A87"/>
    <w:rsid w:val="00E65E3B"/>
    <w:rsid w:val="00E6677A"/>
    <w:rsid w:val="00E66DFB"/>
    <w:rsid w:val="00E707C6"/>
    <w:rsid w:val="00E70838"/>
    <w:rsid w:val="00E713F8"/>
    <w:rsid w:val="00E7183D"/>
    <w:rsid w:val="00E71F1B"/>
    <w:rsid w:val="00E72D36"/>
    <w:rsid w:val="00E73117"/>
    <w:rsid w:val="00E7370B"/>
    <w:rsid w:val="00E73B3D"/>
    <w:rsid w:val="00E74618"/>
    <w:rsid w:val="00E74884"/>
    <w:rsid w:val="00E75510"/>
    <w:rsid w:val="00E76265"/>
    <w:rsid w:val="00E764E6"/>
    <w:rsid w:val="00E76D02"/>
    <w:rsid w:val="00E7719E"/>
    <w:rsid w:val="00E77298"/>
    <w:rsid w:val="00E772C5"/>
    <w:rsid w:val="00E77400"/>
    <w:rsid w:val="00E77D5E"/>
    <w:rsid w:val="00E77D93"/>
    <w:rsid w:val="00E80061"/>
    <w:rsid w:val="00E8069B"/>
    <w:rsid w:val="00E816C1"/>
    <w:rsid w:val="00E827FD"/>
    <w:rsid w:val="00E82E3C"/>
    <w:rsid w:val="00E82F26"/>
    <w:rsid w:val="00E841B6"/>
    <w:rsid w:val="00E84420"/>
    <w:rsid w:val="00E849B1"/>
    <w:rsid w:val="00E84C13"/>
    <w:rsid w:val="00E857B6"/>
    <w:rsid w:val="00E864FC"/>
    <w:rsid w:val="00E8680D"/>
    <w:rsid w:val="00E86A78"/>
    <w:rsid w:val="00E87342"/>
    <w:rsid w:val="00E9053A"/>
    <w:rsid w:val="00E90700"/>
    <w:rsid w:val="00E91E4D"/>
    <w:rsid w:val="00E924AE"/>
    <w:rsid w:val="00E92E4F"/>
    <w:rsid w:val="00E92F0E"/>
    <w:rsid w:val="00E932E8"/>
    <w:rsid w:val="00E93546"/>
    <w:rsid w:val="00E93828"/>
    <w:rsid w:val="00E93A45"/>
    <w:rsid w:val="00E943E4"/>
    <w:rsid w:val="00E94DDF"/>
    <w:rsid w:val="00E95B62"/>
    <w:rsid w:val="00E96908"/>
    <w:rsid w:val="00E96F73"/>
    <w:rsid w:val="00E970D7"/>
    <w:rsid w:val="00E971A3"/>
    <w:rsid w:val="00E974D6"/>
    <w:rsid w:val="00E97882"/>
    <w:rsid w:val="00EA12F7"/>
    <w:rsid w:val="00EA1504"/>
    <w:rsid w:val="00EA17DE"/>
    <w:rsid w:val="00EA1BC0"/>
    <w:rsid w:val="00EA275A"/>
    <w:rsid w:val="00EA447B"/>
    <w:rsid w:val="00EA4739"/>
    <w:rsid w:val="00EA484E"/>
    <w:rsid w:val="00EA4B92"/>
    <w:rsid w:val="00EA554F"/>
    <w:rsid w:val="00EA5A5E"/>
    <w:rsid w:val="00EA5B9C"/>
    <w:rsid w:val="00EA617A"/>
    <w:rsid w:val="00EA734E"/>
    <w:rsid w:val="00EA78A9"/>
    <w:rsid w:val="00EA792E"/>
    <w:rsid w:val="00EA7CF5"/>
    <w:rsid w:val="00EA7F4D"/>
    <w:rsid w:val="00EB029D"/>
    <w:rsid w:val="00EB0E79"/>
    <w:rsid w:val="00EB1250"/>
    <w:rsid w:val="00EB12D1"/>
    <w:rsid w:val="00EB23AE"/>
    <w:rsid w:val="00EB351A"/>
    <w:rsid w:val="00EB3B3E"/>
    <w:rsid w:val="00EB4803"/>
    <w:rsid w:val="00EB493A"/>
    <w:rsid w:val="00EB4AF3"/>
    <w:rsid w:val="00EB4D78"/>
    <w:rsid w:val="00EB583C"/>
    <w:rsid w:val="00EB5AF8"/>
    <w:rsid w:val="00EB7374"/>
    <w:rsid w:val="00EC0061"/>
    <w:rsid w:val="00EC04FB"/>
    <w:rsid w:val="00EC0CAF"/>
    <w:rsid w:val="00EC1B33"/>
    <w:rsid w:val="00EC285E"/>
    <w:rsid w:val="00EC3370"/>
    <w:rsid w:val="00EC3650"/>
    <w:rsid w:val="00EC3B0B"/>
    <w:rsid w:val="00EC3BC4"/>
    <w:rsid w:val="00EC40C6"/>
    <w:rsid w:val="00EC5088"/>
    <w:rsid w:val="00EC51A4"/>
    <w:rsid w:val="00EC5821"/>
    <w:rsid w:val="00EC5B5C"/>
    <w:rsid w:val="00EC5D8E"/>
    <w:rsid w:val="00EC769C"/>
    <w:rsid w:val="00ED01D8"/>
    <w:rsid w:val="00ED024D"/>
    <w:rsid w:val="00ED04AC"/>
    <w:rsid w:val="00ED0EC8"/>
    <w:rsid w:val="00ED11C9"/>
    <w:rsid w:val="00ED2B89"/>
    <w:rsid w:val="00ED3FB6"/>
    <w:rsid w:val="00ED444C"/>
    <w:rsid w:val="00ED4B03"/>
    <w:rsid w:val="00ED4C24"/>
    <w:rsid w:val="00ED595A"/>
    <w:rsid w:val="00ED5C74"/>
    <w:rsid w:val="00ED66C2"/>
    <w:rsid w:val="00ED7110"/>
    <w:rsid w:val="00ED7607"/>
    <w:rsid w:val="00ED7871"/>
    <w:rsid w:val="00EE01CF"/>
    <w:rsid w:val="00EE062A"/>
    <w:rsid w:val="00EE228F"/>
    <w:rsid w:val="00EE2365"/>
    <w:rsid w:val="00EE24DE"/>
    <w:rsid w:val="00EE26F8"/>
    <w:rsid w:val="00EE2DA7"/>
    <w:rsid w:val="00EE2F9E"/>
    <w:rsid w:val="00EE33E5"/>
    <w:rsid w:val="00EE3640"/>
    <w:rsid w:val="00EE3772"/>
    <w:rsid w:val="00EE39DC"/>
    <w:rsid w:val="00EE45E6"/>
    <w:rsid w:val="00EE6592"/>
    <w:rsid w:val="00EE7CA6"/>
    <w:rsid w:val="00EE7D04"/>
    <w:rsid w:val="00EF093A"/>
    <w:rsid w:val="00EF29AA"/>
    <w:rsid w:val="00EF3255"/>
    <w:rsid w:val="00EF355C"/>
    <w:rsid w:val="00EF3E2F"/>
    <w:rsid w:val="00EF3E6A"/>
    <w:rsid w:val="00EF42A0"/>
    <w:rsid w:val="00EF5724"/>
    <w:rsid w:val="00EF5ED1"/>
    <w:rsid w:val="00EF6145"/>
    <w:rsid w:val="00EF66A2"/>
    <w:rsid w:val="00EF67F0"/>
    <w:rsid w:val="00EF7170"/>
    <w:rsid w:val="00EF71A6"/>
    <w:rsid w:val="00EF7231"/>
    <w:rsid w:val="00EF7290"/>
    <w:rsid w:val="00EF7375"/>
    <w:rsid w:val="00EF7F61"/>
    <w:rsid w:val="00F00944"/>
    <w:rsid w:val="00F00F9F"/>
    <w:rsid w:val="00F016B0"/>
    <w:rsid w:val="00F020E9"/>
    <w:rsid w:val="00F0248B"/>
    <w:rsid w:val="00F02C6E"/>
    <w:rsid w:val="00F02DAF"/>
    <w:rsid w:val="00F03122"/>
    <w:rsid w:val="00F03802"/>
    <w:rsid w:val="00F03D69"/>
    <w:rsid w:val="00F03E7F"/>
    <w:rsid w:val="00F03EB8"/>
    <w:rsid w:val="00F04524"/>
    <w:rsid w:val="00F04CAF"/>
    <w:rsid w:val="00F05392"/>
    <w:rsid w:val="00F05397"/>
    <w:rsid w:val="00F05A97"/>
    <w:rsid w:val="00F06D58"/>
    <w:rsid w:val="00F10282"/>
    <w:rsid w:val="00F130EE"/>
    <w:rsid w:val="00F136B5"/>
    <w:rsid w:val="00F13B39"/>
    <w:rsid w:val="00F1401F"/>
    <w:rsid w:val="00F15699"/>
    <w:rsid w:val="00F16096"/>
    <w:rsid w:val="00F170B4"/>
    <w:rsid w:val="00F20BE8"/>
    <w:rsid w:val="00F2160B"/>
    <w:rsid w:val="00F21662"/>
    <w:rsid w:val="00F2256E"/>
    <w:rsid w:val="00F23B64"/>
    <w:rsid w:val="00F24780"/>
    <w:rsid w:val="00F24865"/>
    <w:rsid w:val="00F24AEE"/>
    <w:rsid w:val="00F2549C"/>
    <w:rsid w:val="00F25870"/>
    <w:rsid w:val="00F2587A"/>
    <w:rsid w:val="00F31192"/>
    <w:rsid w:val="00F31ECC"/>
    <w:rsid w:val="00F33042"/>
    <w:rsid w:val="00F33522"/>
    <w:rsid w:val="00F33ABA"/>
    <w:rsid w:val="00F33B4C"/>
    <w:rsid w:val="00F34CE3"/>
    <w:rsid w:val="00F35F4D"/>
    <w:rsid w:val="00F379DB"/>
    <w:rsid w:val="00F37DD2"/>
    <w:rsid w:val="00F37F09"/>
    <w:rsid w:val="00F4055A"/>
    <w:rsid w:val="00F40F74"/>
    <w:rsid w:val="00F4169D"/>
    <w:rsid w:val="00F41918"/>
    <w:rsid w:val="00F4195D"/>
    <w:rsid w:val="00F422D5"/>
    <w:rsid w:val="00F42CE9"/>
    <w:rsid w:val="00F42D8F"/>
    <w:rsid w:val="00F43436"/>
    <w:rsid w:val="00F44176"/>
    <w:rsid w:val="00F441D1"/>
    <w:rsid w:val="00F4421C"/>
    <w:rsid w:val="00F446D6"/>
    <w:rsid w:val="00F45587"/>
    <w:rsid w:val="00F457FB"/>
    <w:rsid w:val="00F47374"/>
    <w:rsid w:val="00F47569"/>
    <w:rsid w:val="00F5203E"/>
    <w:rsid w:val="00F52130"/>
    <w:rsid w:val="00F52510"/>
    <w:rsid w:val="00F52A56"/>
    <w:rsid w:val="00F52C3F"/>
    <w:rsid w:val="00F52EF1"/>
    <w:rsid w:val="00F52FED"/>
    <w:rsid w:val="00F53003"/>
    <w:rsid w:val="00F5301F"/>
    <w:rsid w:val="00F53872"/>
    <w:rsid w:val="00F53ED3"/>
    <w:rsid w:val="00F54B4A"/>
    <w:rsid w:val="00F54C9D"/>
    <w:rsid w:val="00F54D1F"/>
    <w:rsid w:val="00F54E9C"/>
    <w:rsid w:val="00F554DA"/>
    <w:rsid w:val="00F557DD"/>
    <w:rsid w:val="00F55EF7"/>
    <w:rsid w:val="00F55FDA"/>
    <w:rsid w:val="00F5615E"/>
    <w:rsid w:val="00F567E6"/>
    <w:rsid w:val="00F56AF2"/>
    <w:rsid w:val="00F57834"/>
    <w:rsid w:val="00F60150"/>
    <w:rsid w:val="00F609D4"/>
    <w:rsid w:val="00F638CA"/>
    <w:rsid w:val="00F65FDE"/>
    <w:rsid w:val="00F666FB"/>
    <w:rsid w:val="00F66A97"/>
    <w:rsid w:val="00F67760"/>
    <w:rsid w:val="00F71170"/>
    <w:rsid w:val="00F717FF"/>
    <w:rsid w:val="00F721F1"/>
    <w:rsid w:val="00F722A8"/>
    <w:rsid w:val="00F726E3"/>
    <w:rsid w:val="00F7480F"/>
    <w:rsid w:val="00F75340"/>
    <w:rsid w:val="00F7583B"/>
    <w:rsid w:val="00F7764F"/>
    <w:rsid w:val="00F800BF"/>
    <w:rsid w:val="00F803FD"/>
    <w:rsid w:val="00F8056F"/>
    <w:rsid w:val="00F80FF5"/>
    <w:rsid w:val="00F82C17"/>
    <w:rsid w:val="00F83D53"/>
    <w:rsid w:val="00F83E1B"/>
    <w:rsid w:val="00F8515F"/>
    <w:rsid w:val="00F854F4"/>
    <w:rsid w:val="00F85C59"/>
    <w:rsid w:val="00F85D7C"/>
    <w:rsid w:val="00F867B0"/>
    <w:rsid w:val="00F86B20"/>
    <w:rsid w:val="00F86D01"/>
    <w:rsid w:val="00F86DF1"/>
    <w:rsid w:val="00F87693"/>
    <w:rsid w:val="00F90DF0"/>
    <w:rsid w:val="00F91C82"/>
    <w:rsid w:val="00F92155"/>
    <w:rsid w:val="00F9386F"/>
    <w:rsid w:val="00F94040"/>
    <w:rsid w:val="00F945AC"/>
    <w:rsid w:val="00F9476C"/>
    <w:rsid w:val="00F9478C"/>
    <w:rsid w:val="00F94ACD"/>
    <w:rsid w:val="00F95F72"/>
    <w:rsid w:val="00F9792F"/>
    <w:rsid w:val="00FA03A4"/>
    <w:rsid w:val="00FA062B"/>
    <w:rsid w:val="00FA0B67"/>
    <w:rsid w:val="00FA20A4"/>
    <w:rsid w:val="00FA26B5"/>
    <w:rsid w:val="00FA2CEF"/>
    <w:rsid w:val="00FA3C56"/>
    <w:rsid w:val="00FA3DBC"/>
    <w:rsid w:val="00FA43BB"/>
    <w:rsid w:val="00FA554E"/>
    <w:rsid w:val="00FA581D"/>
    <w:rsid w:val="00FA63EF"/>
    <w:rsid w:val="00FA6C30"/>
    <w:rsid w:val="00FA6CB5"/>
    <w:rsid w:val="00FA72F3"/>
    <w:rsid w:val="00FA782F"/>
    <w:rsid w:val="00FB00EC"/>
    <w:rsid w:val="00FB15D0"/>
    <w:rsid w:val="00FB197D"/>
    <w:rsid w:val="00FB21BA"/>
    <w:rsid w:val="00FB2DED"/>
    <w:rsid w:val="00FB2EBD"/>
    <w:rsid w:val="00FB3605"/>
    <w:rsid w:val="00FB3D2C"/>
    <w:rsid w:val="00FB3EE6"/>
    <w:rsid w:val="00FB5251"/>
    <w:rsid w:val="00FB75C2"/>
    <w:rsid w:val="00FB75E0"/>
    <w:rsid w:val="00FB7C06"/>
    <w:rsid w:val="00FC069A"/>
    <w:rsid w:val="00FC0F0F"/>
    <w:rsid w:val="00FC116E"/>
    <w:rsid w:val="00FC1387"/>
    <w:rsid w:val="00FC1713"/>
    <w:rsid w:val="00FC1FFF"/>
    <w:rsid w:val="00FC34C5"/>
    <w:rsid w:val="00FC3C36"/>
    <w:rsid w:val="00FC4583"/>
    <w:rsid w:val="00FC4D05"/>
    <w:rsid w:val="00FC599B"/>
    <w:rsid w:val="00FC5E1E"/>
    <w:rsid w:val="00FC637F"/>
    <w:rsid w:val="00FC712F"/>
    <w:rsid w:val="00FC7925"/>
    <w:rsid w:val="00FC7EC0"/>
    <w:rsid w:val="00FD05C4"/>
    <w:rsid w:val="00FD19AD"/>
    <w:rsid w:val="00FD1B6D"/>
    <w:rsid w:val="00FD1CF1"/>
    <w:rsid w:val="00FD1D57"/>
    <w:rsid w:val="00FD1F0B"/>
    <w:rsid w:val="00FD1FAC"/>
    <w:rsid w:val="00FD2218"/>
    <w:rsid w:val="00FD23F3"/>
    <w:rsid w:val="00FD2747"/>
    <w:rsid w:val="00FD31B3"/>
    <w:rsid w:val="00FD492B"/>
    <w:rsid w:val="00FD53A6"/>
    <w:rsid w:val="00FD6019"/>
    <w:rsid w:val="00FD613E"/>
    <w:rsid w:val="00FD6E53"/>
    <w:rsid w:val="00FD7386"/>
    <w:rsid w:val="00FD7BCB"/>
    <w:rsid w:val="00FE07BC"/>
    <w:rsid w:val="00FE07C2"/>
    <w:rsid w:val="00FE0A55"/>
    <w:rsid w:val="00FE1BFE"/>
    <w:rsid w:val="00FE2158"/>
    <w:rsid w:val="00FE2205"/>
    <w:rsid w:val="00FE23E5"/>
    <w:rsid w:val="00FE2795"/>
    <w:rsid w:val="00FE327B"/>
    <w:rsid w:val="00FE3FED"/>
    <w:rsid w:val="00FE448E"/>
    <w:rsid w:val="00FE5AB2"/>
    <w:rsid w:val="00FE631D"/>
    <w:rsid w:val="00FE6EB4"/>
    <w:rsid w:val="00FE7856"/>
    <w:rsid w:val="00FF0103"/>
    <w:rsid w:val="00FF0165"/>
    <w:rsid w:val="00FF0A4D"/>
    <w:rsid w:val="00FF0B55"/>
    <w:rsid w:val="00FF0C6B"/>
    <w:rsid w:val="00FF11EE"/>
    <w:rsid w:val="00FF1F2A"/>
    <w:rsid w:val="00FF32BC"/>
    <w:rsid w:val="00FF3797"/>
    <w:rsid w:val="00FF3CBF"/>
    <w:rsid w:val="00FF54FE"/>
    <w:rsid w:val="00FF5D8E"/>
    <w:rsid w:val="00FF6437"/>
    <w:rsid w:val="00FF6C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6125B"/>
  <w14:defaultImageDpi w14:val="0"/>
  <w15:docId w15:val="{E5533B53-1211-4461-B53E-02440418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1"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4A8C"/>
    <w:pPr>
      <w:spacing w:before="120"/>
      <w:jc w:val="both"/>
    </w:pPr>
    <w:rPr>
      <w:rFonts w:ascii="Tahoma" w:hAnsi="Tahoma" w:cs="Tahoma"/>
      <w:sz w:val="24"/>
      <w:szCs w:val="24"/>
    </w:rPr>
  </w:style>
  <w:style w:type="paragraph" w:styleId="Nagwek1">
    <w:name w:val="heading 1"/>
    <w:basedOn w:val="Normalny"/>
    <w:next w:val="Normalny"/>
    <w:link w:val="Nagwek1Znak"/>
    <w:uiPriority w:val="9"/>
    <w:qFormat/>
    <w:pPr>
      <w:keepNext/>
      <w:jc w:val="center"/>
      <w:outlineLvl w:val="0"/>
    </w:pPr>
    <w:rPr>
      <w:b/>
      <w:bCs/>
      <w:sz w:val="20"/>
      <w:szCs w:val="20"/>
    </w:rPr>
  </w:style>
  <w:style w:type="paragraph" w:styleId="Nagwek2">
    <w:name w:val="heading 2"/>
    <w:aliases w:val="alt+2 (2. tason otsikko)"/>
    <w:basedOn w:val="Normalny"/>
    <w:next w:val="Normalny"/>
    <w:link w:val="Nagwek2Znak"/>
    <w:uiPriority w:val="1"/>
    <w:qFormat/>
    <w:rsid w:val="00492969"/>
    <w:pPr>
      <w:keepNext/>
      <w:numPr>
        <w:numId w:val="1"/>
      </w:numPr>
      <w:tabs>
        <w:tab w:val="left" w:pos="539"/>
      </w:tabs>
      <w:spacing w:before="240"/>
      <w:outlineLvl w:val="1"/>
    </w:pPr>
    <w:rPr>
      <w:caps/>
      <w:sz w:val="20"/>
      <w:szCs w:val="20"/>
      <w:u w:val="single"/>
    </w:rPr>
  </w:style>
  <w:style w:type="paragraph" w:styleId="Nagwek3">
    <w:name w:val="heading 3"/>
    <w:basedOn w:val="Normalny"/>
    <w:next w:val="Normalny"/>
    <w:link w:val="Nagwek3Znak"/>
    <w:uiPriority w:val="9"/>
    <w:qFormat/>
    <w:pPr>
      <w:keepNext/>
      <w:numPr>
        <w:numId w:val="2"/>
      </w:numPr>
      <w:outlineLvl w:val="2"/>
    </w:pPr>
    <w:rPr>
      <w:sz w:val="20"/>
      <w:szCs w:val="20"/>
    </w:rPr>
  </w:style>
  <w:style w:type="paragraph" w:styleId="Nagwek4">
    <w:name w:val="heading 4"/>
    <w:basedOn w:val="Normalny"/>
    <w:next w:val="Normalny"/>
    <w:link w:val="Nagwek4Znak"/>
    <w:uiPriority w:val="99"/>
    <w:qFormat/>
    <w:pPr>
      <w:keepNext/>
      <w:spacing w:before="240" w:after="60"/>
      <w:jc w:val="left"/>
      <w:outlineLvl w:val="3"/>
    </w:pPr>
    <w:rPr>
      <w:b/>
      <w:bCs/>
      <w:sz w:val="28"/>
      <w:szCs w:val="28"/>
    </w:rPr>
  </w:style>
  <w:style w:type="paragraph" w:styleId="Nagwek5">
    <w:name w:val="heading 5"/>
    <w:basedOn w:val="Normalny"/>
    <w:next w:val="Normalny"/>
    <w:link w:val="Nagwek5Znak"/>
    <w:uiPriority w:val="99"/>
    <w:qFormat/>
    <w:pPr>
      <w:keepNext/>
      <w:spacing w:before="0"/>
      <w:jc w:val="center"/>
      <w:outlineLvl w:val="4"/>
    </w:pPr>
    <w:rPr>
      <w:b/>
      <w:bCs/>
      <w:sz w:val="20"/>
      <w:szCs w:val="20"/>
    </w:rPr>
  </w:style>
  <w:style w:type="paragraph" w:styleId="Nagwek6">
    <w:name w:val="heading 6"/>
    <w:basedOn w:val="Normalny"/>
    <w:next w:val="Normalny"/>
    <w:link w:val="Nagwek6Znak"/>
    <w:uiPriority w:val="99"/>
    <w:qFormat/>
    <w:pPr>
      <w:keepNext/>
      <w:ind w:left="1418" w:hanging="709"/>
      <w:outlineLvl w:val="5"/>
    </w:pPr>
    <w:rPr>
      <w:b/>
      <w:bCs/>
      <w:sz w:val="20"/>
      <w:szCs w:val="20"/>
    </w:rPr>
  </w:style>
  <w:style w:type="paragraph" w:styleId="Nagwek7">
    <w:name w:val="heading 7"/>
    <w:basedOn w:val="Normalny"/>
    <w:next w:val="Normalny"/>
    <w:link w:val="Nagwek7Znak"/>
    <w:uiPriority w:val="99"/>
    <w:qFormat/>
    <w:pPr>
      <w:keepNext/>
      <w:spacing w:before="0"/>
      <w:jc w:val="center"/>
      <w:outlineLvl w:val="6"/>
    </w:pPr>
    <w:rPr>
      <w:b/>
      <w:bCs/>
      <w:sz w:val="52"/>
      <w:szCs w:val="5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Cambria" w:hAnsi="Cambria" w:cs="Times New Roman"/>
      <w:b/>
      <w:kern w:val="32"/>
      <w:sz w:val="32"/>
    </w:rPr>
  </w:style>
  <w:style w:type="character" w:customStyle="1" w:styleId="Nagwek2Znak">
    <w:name w:val="Nagłówek 2 Znak"/>
    <w:aliases w:val="alt+2 (2. tason otsikko) Znak"/>
    <w:basedOn w:val="Domylnaczcionkaakapitu"/>
    <w:link w:val="Nagwek2"/>
    <w:uiPriority w:val="1"/>
    <w:locked/>
    <w:rPr>
      <w:rFonts w:ascii="Tahoma" w:hAnsi="Tahoma" w:cs="Tahoma"/>
      <w:caps/>
      <w:u w:val="single"/>
    </w:rPr>
  </w:style>
  <w:style w:type="character" w:customStyle="1" w:styleId="Nagwek3Znak">
    <w:name w:val="Nagłówek 3 Znak"/>
    <w:basedOn w:val="Domylnaczcionkaakapitu"/>
    <w:link w:val="Nagwek3"/>
    <w:uiPriority w:val="9"/>
    <w:locked/>
    <w:rPr>
      <w:rFonts w:ascii="Tahoma" w:hAnsi="Tahoma" w:cs="Tahoma"/>
    </w:rPr>
  </w:style>
  <w:style w:type="character" w:customStyle="1" w:styleId="Nagwek4Znak">
    <w:name w:val="Nagłówek 4 Znak"/>
    <w:basedOn w:val="Domylnaczcionkaakapitu"/>
    <w:link w:val="Nagwek4"/>
    <w:uiPriority w:val="9"/>
    <w:semiHidden/>
    <w:locked/>
    <w:rPr>
      <w:rFonts w:ascii="Calibri" w:hAnsi="Calibri" w:cs="Times New Roman"/>
      <w:b/>
      <w:sz w:val="28"/>
    </w:rPr>
  </w:style>
  <w:style w:type="character" w:customStyle="1" w:styleId="Nagwek5Znak">
    <w:name w:val="Nagłówek 5 Znak"/>
    <w:basedOn w:val="Domylnaczcionkaakapitu"/>
    <w:link w:val="Nagwek5"/>
    <w:uiPriority w:val="9"/>
    <w:semiHidden/>
    <w:locked/>
    <w:rPr>
      <w:rFonts w:ascii="Calibri" w:hAnsi="Calibri" w:cs="Times New Roman"/>
      <w:b/>
      <w:i/>
      <w:sz w:val="26"/>
    </w:rPr>
  </w:style>
  <w:style w:type="character" w:customStyle="1" w:styleId="Nagwek6Znak">
    <w:name w:val="Nagłówek 6 Znak"/>
    <w:basedOn w:val="Domylnaczcionkaakapitu"/>
    <w:link w:val="Nagwek6"/>
    <w:uiPriority w:val="9"/>
    <w:semiHidden/>
    <w:locked/>
    <w:rPr>
      <w:rFonts w:ascii="Calibri" w:hAnsi="Calibri" w:cs="Times New Roman"/>
      <w:b/>
    </w:rPr>
  </w:style>
  <w:style w:type="character" w:customStyle="1" w:styleId="Nagwek7Znak">
    <w:name w:val="Nagłówek 7 Znak"/>
    <w:basedOn w:val="Domylnaczcionkaakapitu"/>
    <w:link w:val="Nagwek7"/>
    <w:uiPriority w:val="9"/>
    <w:semiHidden/>
    <w:locked/>
    <w:rPr>
      <w:rFonts w:ascii="Calibri" w:hAnsi="Calibri" w:cs="Times New Roman"/>
      <w:sz w:val="24"/>
    </w:rPr>
  </w:style>
  <w:style w:type="paragraph" w:styleId="Tekstdymka">
    <w:name w:val="Balloon Text"/>
    <w:basedOn w:val="Normalny"/>
    <w:link w:val="TekstdymkaZnak"/>
    <w:uiPriority w:val="99"/>
    <w:semiHidden/>
    <w:rsid w:val="00FB2EBD"/>
    <w:rPr>
      <w:sz w:val="16"/>
      <w:szCs w:val="16"/>
    </w:rPr>
  </w:style>
  <w:style w:type="character" w:customStyle="1" w:styleId="TekstdymkaZnak">
    <w:name w:val="Tekst dymka Znak"/>
    <w:basedOn w:val="Domylnaczcionkaakapitu"/>
    <w:link w:val="Tekstdymka"/>
    <w:uiPriority w:val="99"/>
    <w:semiHidden/>
    <w:locked/>
    <w:rPr>
      <w:rFonts w:ascii="Tahoma" w:hAnsi="Tahoma" w:cs="Times New Roman"/>
      <w:sz w:val="16"/>
    </w:rPr>
  </w:style>
  <w:style w:type="paragraph" w:styleId="Nagwek">
    <w:name w:val="header"/>
    <w:aliases w:val="Nagłówek strony"/>
    <w:basedOn w:val="Normalny"/>
    <w:link w:val="NagwekZnak"/>
    <w:uiPriority w:val="99"/>
    <w:pPr>
      <w:tabs>
        <w:tab w:val="center" w:pos="4536"/>
        <w:tab w:val="right" w:pos="9072"/>
      </w:tabs>
    </w:pPr>
  </w:style>
  <w:style w:type="character" w:customStyle="1" w:styleId="NagwekZnak">
    <w:name w:val="Nagłówek Znak"/>
    <w:aliases w:val="Nagłówek strony Znak"/>
    <w:basedOn w:val="Domylnaczcionkaakapitu"/>
    <w:link w:val="Nagwek"/>
    <w:uiPriority w:val="99"/>
    <w:locked/>
    <w:rPr>
      <w:rFonts w:ascii="Tahoma" w:hAnsi="Tahoma" w:cs="Times New Roman"/>
      <w:sz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locked/>
    <w:rPr>
      <w:rFonts w:ascii="Tahoma" w:hAnsi="Tahoma" w:cs="Times New Roman"/>
      <w:sz w:val="24"/>
    </w:rPr>
  </w:style>
  <w:style w:type="paragraph" w:styleId="Podtytu">
    <w:name w:val="Subtitle"/>
    <w:basedOn w:val="Normalny"/>
    <w:link w:val="PodtytuZnak"/>
    <w:uiPriority w:val="99"/>
    <w:qFormat/>
    <w:rPr>
      <w:sz w:val="20"/>
      <w:szCs w:val="20"/>
      <w:u w:val="single"/>
    </w:rPr>
  </w:style>
  <w:style w:type="character" w:customStyle="1" w:styleId="PodtytuZnak">
    <w:name w:val="Podtytuł Znak"/>
    <w:basedOn w:val="Domylnaczcionkaakapitu"/>
    <w:link w:val="Podtytu"/>
    <w:uiPriority w:val="99"/>
    <w:locked/>
    <w:rPr>
      <w:rFonts w:ascii="Cambria" w:hAnsi="Cambria" w:cs="Times New Roman"/>
      <w:sz w:val="24"/>
    </w:rPr>
  </w:style>
  <w:style w:type="paragraph" w:customStyle="1" w:styleId="standardowy0">
    <w:name w:val="standardowy"/>
    <w:basedOn w:val="Normalny"/>
    <w:uiPriority w:val="99"/>
    <w:pPr>
      <w:spacing w:before="0"/>
    </w:pPr>
  </w:style>
  <w:style w:type="paragraph" w:styleId="Legenda">
    <w:name w:val="caption"/>
    <w:basedOn w:val="Normalny"/>
    <w:next w:val="Normalny"/>
    <w:uiPriority w:val="99"/>
    <w:qFormat/>
    <w:rPr>
      <w:b/>
      <w:bCs/>
    </w:rPr>
  </w:style>
  <w:style w:type="paragraph" w:styleId="Tekstpodstawowy2">
    <w:name w:val="Body Text 2"/>
    <w:basedOn w:val="Normalny"/>
    <w:link w:val="Tekstpodstawowy2Znak"/>
    <w:uiPriority w:val="99"/>
    <w:pPr>
      <w:keepNext/>
    </w:pPr>
    <w:rPr>
      <w:color w:val="000000"/>
      <w:sz w:val="20"/>
      <w:szCs w:val="20"/>
    </w:rPr>
  </w:style>
  <w:style w:type="character" w:customStyle="1" w:styleId="Tekstpodstawowy2Znak">
    <w:name w:val="Tekst podstawowy 2 Znak"/>
    <w:basedOn w:val="Domylnaczcionkaakapitu"/>
    <w:link w:val="Tekstpodstawowy2"/>
    <w:uiPriority w:val="99"/>
    <w:semiHidden/>
    <w:locked/>
    <w:rPr>
      <w:rFonts w:ascii="Tahoma" w:hAnsi="Tahoma" w:cs="Times New Roman"/>
      <w:sz w:val="24"/>
    </w:rPr>
  </w:style>
  <w:style w:type="paragraph" w:styleId="Tekstpodstawowywcity2">
    <w:name w:val="Body Text Indent 2"/>
    <w:basedOn w:val="Normalny"/>
    <w:link w:val="Tekstpodstawowywcity2Znak"/>
    <w:uiPriority w:val="99"/>
    <w:pPr>
      <w:spacing w:before="60"/>
      <w:ind w:left="709"/>
    </w:pPr>
    <w:rPr>
      <w:rFonts w:ascii="Verdana" w:hAnsi="Verdana" w:cs="Verdana"/>
      <w:sz w:val="20"/>
      <w:szCs w:val="20"/>
    </w:rPr>
  </w:style>
  <w:style w:type="character" w:customStyle="1" w:styleId="Tekstpodstawowywcity2Znak">
    <w:name w:val="Tekst podstawowy wcięty 2 Znak"/>
    <w:basedOn w:val="Domylnaczcionkaakapitu"/>
    <w:link w:val="Tekstpodstawowywcity2"/>
    <w:uiPriority w:val="99"/>
    <w:semiHidden/>
    <w:locked/>
    <w:rPr>
      <w:rFonts w:ascii="Tahoma" w:hAnsi="Tahoma" w:cs="Times New Roman"/>
      <w:sz w:val="24"/>
    </w:rPr>
  </w:style>
  <w:style w:type="paragraph" w:customStyle="1" w:styleId="BodyText21">
    <w:name w:val="Body Text 21"/>
    <w:basedOn w:val="Normalny"/>
    <w:uiPriority w:val="99"/>
    <w:pPr>
      <w:tabs>
        <w:tab w:val="left" w:pos="0"/>
      </w:tabs>
      <w:spacing w:before="0"/>
    </w:pPr>
  </w:style>
  <w:style w:type="paragraph" w:styleId="Tekstpodstawowywcity3">
    <w:name w:val="Body Text Indent 3"/>
    <w:basedOn w:val="Normalny"/>
    <w:link w:val="Tekstpodstawowywcity3Znak"/>
    <w:uiPriority w:val="99"/>
    <w:pPr>
      <w:spacing w:after="120"/>
      <w:ind w:left="900"/>
      <w:jc w:val="right"/>
    </w:pPr>
    <w:rPr>
      <w:i/>
      <w:iCs/>
      <w:sz w:val="20"/>
      <w:szCs w:val="20"/>
    </w:rPr>
  </w:style>
  <w:style w:type="character" w:customStyle="1" w:styleId="Tekstpodstawowywcity3Znak">
    <w:name w:val="Tekst podstawowy wcięty 3 Znak"/>
    <w:basedOn w:val="Domylnaczcionkaakapitu"/>
    <w:link w:val="Tekstpodstawowywcity3"/>
    <w:uiPriority w:val="99"/>
    <w:semiHidden/>
    <w:locked/>
    <w:rPr>
      <w:rFonts w:ascii="Tahoma" w:hAnsi="Tahoma" w:cs="Times New Roman"/>
      <w:sz w:val="16"/>
    </w:rPr>
  </w:style>
  <w:style w:type="paragraph" w:customStyle="1" w:styleId="Wylicz">
    <w:name w:val="Wylicz"/>
    <w:basedOn w:val="Normalny"/>
    <w:uiPriority w:val="99"/>
    <w:pPr>
      <w:spacing w:before="0"/>
      <w:jc w:val="left"/>
    </w:pPr>
  </w:style>
  <w:style w:type="paragraph" w:styleId="Tekstpodstawowy">
    <w:name w:val="Body Text"/>
    <w:basedOn w:val="Normalny"/>
    <w:link w:val="TekstpodstawowyZnak"/>
    <w:uiPriority w:val="1"/>
    <w:qFormat/>
    <w:pPr>
      <w:spacing w:before="0" w:after="120"/>
      <w:jc w:val="left"/>
    </w:pPr>
  </w:style>
  <w:style w:type="character" w:customStyle="1" w:styleId="TekstpodstawowyZnak">
    <w:name w:val="Tekst podstawowy Znak"/>
    <w:basedOn w:val="Domylnaczcionkaakapitu"/>
    <w:link w:val="Tekstpodstawowy"/>
    <w:uiPriority w:val="99"/>
    <w:locked/>
    <w:rPr>
      <w:rFonts w:ascii="Tahoma" w:hAnsi="Tahoma" w:cs="Times New Roman"/>
      <w:sz w:val="24"/>
    </w:rPr>
  </w:style>
  <w:style w:type="paragraph" w:styleId="Tekstpodstawowy3">
    <w:name w:val="Body Text 3"/>
    <w:basedOn w:val="Normalny"/>
    <w:link w:val="Tekstpodstawowy3Znak"/>
    <w:uiPriority w:val="99"/>
    <w:pPr>
      <w:keepNext/>
    </w:pPr>
    <w:rPr>
      <w:sz w:val="20"/>
      <w:szCs w:val="20"/>
    </w:rPr>
  </w:style>
  <w:style w:type="character" w:customStyle="1" w:styleId="Tekstpodstawowy3Znak">
    <w:name w:val="Tekst podstawowy 3 Znak"/>
    <w:basedOn w:val="Domylnaczcionkaakapitu"/>
    <w:link w:val="Tekstpodstawowy3"/>
    <w:uiPriority w:val="99"/>
    <w:semiHidden/>
    <w:locked/>
    <w:rPr>
      <w:rFonts w:ascii="Tahoma" w:hAnsi="Tahoma" w:cs="Times New Roman"/>
      <w:sz w:val="16"/>
    </w:rPr>
  </w:style>
  <w:style w:type="character" w:styleId="Odwoaniedokomentarza">
    <w:name w:val="annotation reference"/>
    <w:basedOn w:val="Domylnaczcionkaakapitu"/>
    <w:uiPriority w:val="99"/>
    <w:qFormat/>
    <w:rPr>
      <w:rFonts w:cs="Times New Roman"/>
      <w:sz w:val="16"/>
    </w:rPr>
  </w:style>
  <w:style w:type="paragraph" w:styleId="Tekstkomentarza">
    <w:name w:val="annotation text"/>
    <w:basedOn w:val="Normalny"/>
    <w:link w:val="TekstkomentarzaZnak"/>
    <w:uiPriority w:val="99"/>
    <w:qFormat/>
    <w:rPr>
      <w:sz w:val="20"/>
      <w:szCs w:val="20"/>
    </w:rPr>
  </w:style>
  <w:style w:type="character" w:customStyle="1" w:styleId="TekstkomentarzaZnak">
    <w:name w:val="Tekst komentarza Znak"/>
    <w:basedOn w:val="Domylnaczcionkaakapitu"/>
    <w:link w:val="Tekstkomentarza"/>
    <w:uiPriority w:val="99"/>
    <w:qFormat/>
    <w:locked/>
    <w:rsid w:val="0071071D"/>
    <w:rPr>
      <w:rFonts w:ascii="Tahoma" w:hAnsi="Tahoma" w:cs="Times New Roman"/>
      <w:lang w:val="pl-PL" w:eastAsia="pl-PL"/>
    </w:rPr>
  </w:style>
  <w:style w:type="paragraph" w:styleId="Zwykytekst">
    <w:name w:val="Plain Text"/>
    <w:basedOn w:val="Normalny"/>
    <w:link w:val="ZwykytekstZnak"/>
    <w:uiPriority w:val="99"/>
    <w:pPr>
      <w:spacing w:before="0"/>
      <w:jc w:val="left"/>
    </w:pPr>
    <w:rPr>
      <w:rFonts w:ascii="Courier New" w:hAnsi="Courier New" w:cs="Courier New"/>
      <w:sz w:val="20"/>
      <w:szCs w:val="20"/>
    </w:rPr>
  </w:style>
  <w:style w:type="character" w:customStyle="1" w:styleId="ZwykytekstZnak">
    <w:name w:val="Zwykły tekst Znak"/>
    <w:basedOn w:val="Domylnaczcionkaakapitu"/>
    <w:link w:val="Zwykytekst"/>
    <w:uiPriority w:val="99"/>
    <w:semiHidden/>
    <w:locked/>
    <w:rPr>
      <w:rFonts w:ascii="Courier New" w:hAnsi="Courier New" w:cs="Times New Roman"/>
      <w:sz w:val="20"/>
    </w:rPr>
  </w:style>
  <w:style w:type="character" w:customStyle="1" w:styleId="moz-txt-citetags">
    <w:name w:val="moz-txt-citetags"/>
    <w:uiPriority w:val="99"/>
  </w:style>
  <w:style w:type="paragraph" w:styleId="Spistreci1">
    <w:name w:val="toc 1"/>
    <w:basedOn w:val="Normalny"/>
    <w:next w:val="Normalny"/>
    <w:autoRedefine/>
    <w:uiPriority w:val="39"/>
    <w:qFormat/>
    <w:rsid w:val="006105BB"/>
    <w:pPr>
      <w:tabs>
        <w:tab w:val="right" w:leader="dot" w:pos="9627"/>
      </w:tabs>
    </w:pPr>
    <w:rPr>
      <w:sz w:val="20"/>
      <w:szCs w:val="20"/>
    </w:rPr>
  </w:style>
  <w:style w:type="paragraph" w:styleId="Spistreci2">
    <w:name w:val="toc 2"/>
    <w:basedOn w:val="Normalny"/>
    <w:next w:val="Normalny"/>
    <w:autoRedefine/>
    <w:uiPriority w:val="39"/>
    <w:qFormat/>
    <w:rsid w:val="00D0794E"/>
    <w:pPr>
      <w:tabs>
        <w:tab w:val="left" w:pos="1200"/>
        <w:tab w:val="right" w:leader="dot" w:pos="9627"/>
      </w:tabs>
      <w:ind w:left="567"/>
    </w:pPr>
    <w:rPr>
      <w:sz w:val="20"/>
      <w:szCs w:val="20"/>
    </w:rPr>
  </w:style>
  <w:style w:type="paragraph" w:styleId="Spistreci3">
    <w:name w:val="toc 3"/>
    <w:basedOn w:val="Normalny"/>
    <w:next w:val="Normalny"/>
    <w:autoRedefine/>
    <w:uiPriority w:val="39"/>
    <w:qFormat/>
    <w:rsid w:val="00476DD9"/>
    <w:pPr>
      <w:keepNext/>
    </w:pPr>
    <w:rPr>
      <w:sz w:val="20"/>
      <w:szCs w:val="20"/>
    </w:rPr>
  </w:style>
  <w:style w:type="paragraph" w:styleId="Spistreci4">
    <w:name w:val="toc 4"/>
    <w:basedOn w:val="Normalny"/>
    <w:next w:val="Normalny"/>
    <w:autoRedefine/>
    <w:uiPriority w:val="39"/>
    <w:pPr>
      <w:ind w:left="720"/>
    </w:pPr>
  </w:style>
  <w:style w:type="paragraph" w:styleId="Spistreci5">
    <w:name w:val="toc 5"/>
    <w:basedOn w:val="Normalny"/>
    <w:next w:val="Normalny"/>
    <w:autoRedefine/>
    <w:uiPriority w:val="39"/>
    <w:pPr>
      <w:ind w:left="960"/>
    </w:pPr>
  </w:style>
  <w:style w:type="paragraph" w:styleId="Spistreci6">
    <w:name w:val="toc 6"/>
    <w:basedOn w:val="Normalny"/>
    <w:next w:val="Normalny"/>
    <w:autoRedefine/>
    <w:uiPriority w:val="39"/>
    <w:pPr>
      <w:ind w:left="1200"/>
    </w:pPr>
  </w:style>
  <w:style w:type="paragraph" w:styleId="Spistreci7">
    <w:name w:val="toc 7"/>
    <w:basedOn w:val="Normalny"/>
    <w:next w:val="Normalny"/>
    <w:autoRedefine/>
    <w:uiPriority w:val="39"/>
    <w:pPr>
      <w:ind w:left="1440"/>
    </w:pPr>
  </w:style>
  <w:style w:type="paragraph" w:styleId="Spistreci8">
    <w:name w:val="toc 8"/>
    <w:basedOn w:val="Normalny"/>
    <w:next w:val="Normalny"/>
    <w:autoRedefine/>
    <w:uiPriority w:val="39"/>
    <w:pPr>
      <w:ind w:left="1680"/>
    </w:pPr>
  </w:style>
  <w:style w:type="paragraph" w:styleId="Spistreci9">
    <w:name w:val="toc 9"/>
    <w:basedOn w:val="Normalny"/>
    <w:next w:val="Normalny"/>
    <w:autoRedefine/>
    <w:uiPriority w:val="39"/>
    <w:pPr>
      <w:ind w:left="1920"/>
    </w:pPr>
  </w:style>
  <w:style w:type="character" w:styleId="Hipercze">
    <w:name w:val="Hyperlink"/>
    <w:basedOn w:val="Domylnaczcionkaakapitu"/>
    <w:uiPriority w:val="99"/>
    <w:rPr>
      <w:rFonts w:cs="Times New Roman"/>
      <w:color w:val="0000FF"/>
      <w:u w:val="single"/>
    </w:rPr>
  </w:style>
  <w:style w:type="character" w:styleId="UyteHipercze">
    <w:name w:val="FollowedHyperlink"/>
    <w:basedOn w:val="Domylnaczcionkaakapitu"/>
    <w:uiPriority w:val="99"/>
    <w:rPr>
      <w:rFonts w:cs="Times New Roman"/>
      <w:color w:val="800080"/>
      <w:u w:val="single"/>
    </w:rPr>
  </w:style>
  <w:style w:type="paragraph" w:styleId="Tematkomentarza">
    <w:name w:val="annotation subject"/>
    <w:basedOn w:val="Tekstkomentarza"/>
    <w:next w:val="Tekstkomentarza"/>
    <w:link w:val="TematkomentarzaZnak"/>
    <w:uiPriority w:val="99"/>
    <w:semiHidden/>
    <w:rsid w:val="00F7480F"/>
    <w:rPr>
      <w:b/>
      <w:bCs/>
    </w:rPr>
  </w:style>
  <w:style w:type="character" w:customStyle="1" w:styleId="TematkomentarzaZnak">
    <w:name w:val="Temat komentarza Znak"/>
    <w:basedOn w:val="TekstkomentarzaZnak"/>
    <w:link w:val="Tematkomentarza"/>
    <w:uiPriority w:val="99"/>
    <w:semiHidden/>
    <w:locked/>
    <w:rPr>
      <w:rFonts w:ascii="Tahoma" w:hAnsi="Tahoma" w:cs="Times New Roman"/>
      <w:b/>
      <w:sz w:val="20"/>
      <w:lang w:val="pl-PL" w:eastAsia="pl-PL"/>
    </w:rPr>
  </w:style>
  <w:style w:type="character" w:styleId="Pogrubienie">
    <w:name w:val="Strong"/>
    <w:basedOn w:val="Domylnaczcionkaakapitu"/>
    <w:uiPriority w:val="22"/>
    <w:qFormat/>
    <w:rsid w:val="00956AB3"/>
    <w:rPr>
      <w:rFonts w:cs="Times New Roman"/>
      <w:b/>
    </w:rPr>
  </w:style>
  <w:style w:type="paragraph" w:customStyle="1" w:styleId="ZnakZnak1">
    <w:name w:val="Znak Znak1"/>
    <w:basedOn w:val="Normalny"/>
    <w:uiPriority w:val="99"/>
    <w:rsid w:val="00C87B9B"/>
    <w:pPr>
      <w:spacing w:before="0"/>
      <w:jc w:val="left"/>
    </w:pPr>
    <w:rPr>
      <w:rFonts w:ascii="Arial" w:hAnsi="Arial" w:cs="Arial"/>
    </w:rPr>
  </w:style>
  <w:style w:type="character" w:customStyle="1" w:styleId="ZnakZnak2">
    <w:name w:val="Znak Znak2"/>
    <w:uiPriority w:val="99"/>
    <w:semiHidden/>
    <w:locked/>
    <w:rsid w:val="00530DA1"/>
    <w:rPr>
      <w:rFonts w:ascii="Tahoma" w:hAnsi="Tahoma"/>
      <w:lang w:val="pl-PL" w:eastAsia="pl-PL"/>
    </w:rPr>
  </w:style>
  <w:style w:type="paragraph" w:styleId="Poprawka">
    <w:name w:val="Revision"/>
    <w:hidden/>
    <w:uiPriority w:val="99"/>
    <w:semiHidden/>
    <w:rsid w:val="00492969"/>
    <w:rPr>
      <w:rFonts w:ascii="Tahoma" w:hAnsi="Tahoma" w:cs="Tahoma"/>
      <w:sz w:val="24"/>
      <w:szCs w:val="24"/>
    </w:rPr>
  </w:style>
  <w:style w:type="paragraph" w:styleId="Akapitzlist">
    <w:name w:val="List Paragraph"/>
    <w:aliases w:val="lp1,Preambuła,Tytuły,Lista num,Spec. 4."/>
    <w:basedOn w:val="Normalny"/>
    <w:link w:val="AkapitzlistZnak"/>
    <w:qFormat/>
    <w:rsid w:val="00154921"/>
    <w:pPr>
      <w:ind w:left="720"/>
      <w:contextualSpacing/>
    </w:pPr>
  </w:style>
  <w:style w:type="character" w:customStyle="1" w:styleId="AkapitzlistZnak">
    <w:name w:val="Akapit z listą Znak"/>
    <w:aliases w:val="lp1 Znak,Preambuła Znak,Tytuły Znak,Lista num Znak,Spec. 4. Znak"/>
    <w:link w:val="Akapitzlist"/>
    <w:uiPriority w:val="34"/>
    <w:qFormat/>
    <w:locked/>
    <w:rsid w:val="00D57E18"/>
    <w:rPr>
      <w:rFonts w:ascii="Tahoma" w:hAnsi="Tahoma"/>
      <w:sz w:val="24"/>
    </w:rPr>
  </w:style>
  <w:style w:type="paragraph" w:customStyle="1" w:styleId="Podpunkt2">
    <w:name w:val="Podpunkt 2"/>
    <w:basedOn w:val="Tekstpodstawowy3"/>
    <w:link w:val="Podpunkt2Znak"/>
    <w:qFormat/>
    <w:rsid w:val="00821B22"/>
    <w:pPr>
      <w:keepNext w:val="0"/>
      <w:tabs>
        <w:tab w:val="left" w:pos="540"/>
      </w:tabs>
      <w:ind w:left="567" w:hanging="567"/>
    </w:pPr>
    <w:rPr>
      <w:sz w:val="16"/>
    </w:rPr>
  </w:style>
  <w:style w:type="character" w:customStyle="1" w:styleId="Podpunkt2Znak">
    <w:name w:val="Podpunkt 2 Znak"/>
    <w:basedOn w:val="Tekstpodstawowy3Znak"/>
    <w:link w:val="Podpunkt2"/>
    <w:locked/>
    <w:rsid w:val="00821B22"/>
    <w:rPr>
      <w:rFonts w:ascii="Tahoma" w:hAnsi="Tahoma" w:cs="Tahoma"/>
      <w:sz w:val="16"/>
    </w:rPr>
  </w:style>
  <w:style w:type="paragraph" w:customStyle="1" w:styleId="WW-Legenda">
    <w:name w:val="WW-Legenda"/>
    <w:basedOn w:val="Normalny"/>
    <w:next w:val="Normalny"/>
    <w:uiPriority w:val="99"/>
    <w:rsid w:val="00B01DF2"/>
    <w:pPr>
      <w:suppressAutoHyphens/>
      <w:overflowPunct w:val="0"/>
      <w:autoSpaceDE w:val="0"/>
      <w:autoSpaceDN w:val="0"/>
      <w:adjustRightInd w:val="0"/>
      <w:spacing w:before="0"/>
      <w:jc w:val="left"/>
      <w:textAlignment w:val="baseline"/>
    </w:pPr>
    <w:rPr>
      <w:rFonts w:ascii="Arial" w:hAnsi="Arial" w:cs="Arial"/>
      <w:b/>
      <w:bCs/>
      <w:sz w:val="20"/>
      <w:szCs w:val="20"/>
    </w:rPr>
  </w:style>
  <w:style w:type="table" w:styleId="Tabela-Siatka">
    <w:name w:val="Table Grid"/>
    <w:basedOn w:val="Standardowy"/>
    <w:uiPriority w:val="39"/>
    <w:rsid w:val="0024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4A213E"/>
    <w:rPr>
      <w:rFonts w:asciiTheme="minorHAnsi" w:eastAsiaTheme="minorEastAsia" w:hAnsiTheme="minorHAnsi"/>
      <w:sz w:val="22"/>
      <w:szCs w:val="22"/>
    </w:rPr>
  </w:style>
  <w:style w:type="character" w:customStyle="1" w:styleId="BezodstpwZnak">
    <w:name w:val="Bez odstępów Znak"/>
    <w:basedOn w:val="Domylnaczcionkaakapitu"/>
    <w:link w:val="Bezodstpw"/>
    <w:uiPriority w:val="1"/>
    <w:locked/>
    <w:rsid w:val="004A213E"/>
    <w:rPr>
      <w:rFonts w:asciiTheme="minorHAnsi" w:eastAsiaTheme="minorEastAsia" w:hAnsiTheme="minorHAnsi" w:cs="Times New Roman"/>
      <w:sz w:val="22"/>
      <w:szCs w:val="22"/>
    </w:rPr>
  </w:style>
  <w:style w:type="paragraph" w:styleId="Tytu">
    <w:name w:val="Title"/>
    <w:basedOn w:val="Normalny"/>
    <w:link w:val="TytuZnak"/>
    <w:uiPriority w:val="99"/>
    <w:qFormat/>
    <w:rsid w:val="004A213E"/>
    <w:pPr>
      <w:spacing w:before="0" w:line="360" w:lineRule="auto"/>
      <w:jc w:val="center"/>
    </w:pPr>
    <w:rPr>
      <w:rFonts w:ascii="Century Gothic" w:hAnsi="Century Gothic" w:cs="Times New Roman"/>
      <w:b/>
      <w:sz w:val="20"/>
      <w:szCs w:val="20"/>
    </w:rPr>
  </w:style>
  <w:style w:type="character" w:customStyle="1" w:styleId="TytuZnak">
    <w:name w:val="Tytuł Znak"/>
    <w:basedOn w:val="Domylnaczcionkaakapitu"/>
    <w:link w:val="Tytu"/>
    <w:uiPriority w:val="99"/>
    <w:locked/>
    <w:rsid w:val="004A213E"/>
    <w:rPr>
      <w:rFonts w:ascii="Century Gothic" w:hAnsi="Century Gothic" w:cs="Times New Roman"/>
      <w:b/>
    </w:rPr>
  </w:style>
  <w:style w:type="character" w:styleId="Numerstrony">
    <w:name w:val="page number"/>
    <w:basedOn w:val="Domylnaczcionkaakapitu"/>
    <w:uiPriority w:val="99"/>
    <w:rsid w:val="004A213E"/>
    <w:rPr>
      <w:rFonts w:cs="Times New Roman"/>
    </w:rPr>
  </w:style>
  <w:style w:type="paragraph" w:styleId="NormalnyWeb">
    <w:name w:val="Normal (Web)"/>
    <w:basedOn w:val="Normalny"/>
    <w:uiPriority w:val="99"/>
    <w:rsid w:val="004A213E"/>
    <w:pPr>
      <w:spacing w:before="100" w:after="100"/>
      <w:jc w:val="left"/>
    </w:pPr>
    <w:rPr>
      <w:rFonts w:ascii="Times New Roman" w:hAnsi="Times New Roman" w:cs="Times New Roman"/>
      <w:szCs w:val="20"/>
    </w:rPr>
  </w:style>
  <w:style w:type="character" w:customStyle="1" w:styleId="MapadokumentuZnak">
    <w:name w:val="Mapa dokumentu Znak"/>
    <w:basedOn w:val="Domylnaczcionkaakapitu"/>
    <w:link w:val="Mapadokumentu"/>
    <w:semiHidden/>
    <w:locked/>
    <w:rsid w:val="004A213E"/>
    <w:rPr>
      <w:rFonts w:ascii="Tahoma" w:hAnsi="Tahoma" w:cs="Tahoma"/>
      <w:shd w:val="clear" w:color="auto" w:fill="000080"/>
    </w:rPr>
  </w:style>
  <w:style w:type="paragraph" w:styleId="Mapadokumentu">
    <w:name w:val="Document Map"/>
    <w:basedOn w:val="Normalny"/>
    <w:link w:val="MapadokumentuZnak"/>
    <w:uiPriority w:val="99"/>
    <w:semiHidden/>
    <w:rsid w:val="004A213E"/>
    <w:pPr>
      <w:shd w:val="clear" w:color="auto" w:fill="000080"/>
      <w:spacing w:before="0" w:line="360" w:lineRule="auto"/>
    </w:pPr>
    <w:rPr>
      <w:sz w:val="20"/>
      <w:szCs w:val="20"/>
    </w:rPr>
  </w:style>
  <w:style w:type="character" w:customStyle="1" w:styleId="MapadokumentuZnak1">
    <w:name w:val="Mapa dokumentu Znak1"/>
    <w:basedOn w:val="Domylnaczcionkaakapitu"/>
    <w:uiPriority w:val="99"/>
    <w:semiHidden/>
    <w:rPr>
      <w:rFonts w:ascii="Segoe UI" w:hAnsi="Segoe UI" w:cs="Segoe UI"/>
      <w:sz w:val="16"/>
      <w:szCs w:val="16"/>
    </w:rPr>
  </w:style>
  <w:style w:type="character" w:customStyle="1" w:styleId="MapadokumentuZnak170">
    <w:name w:val="Mapa dokumentu Znak170"/>
    <w:basedOn w:val="Domylnaczcionkaakapitu"/>
    <w:uiPriority w:val="99"/>
    <w:semiHidden/>
    <w:rPr>
      <w:rFonts w:ascii="Segoe UI" w:hAnsi="Segoe UI" w:cs="Segoe UI"/>
      <w:sz w:val="16"/>
      <w:szCs w:val="16"/>
    </w:rPr>
  </w:style>
  <w:style w:type="character" w:customStyle="1" w:styleId="MapadokumentuZnak169">
    <w:name w:val="Mapa dokumentu Znak169"/>
    <w:basedOn w:val="Domylnaczcionkaakapitu"/>
    <w:uiPriority w:val="99"/>
    <w:semiHidden/>
    <w:rPr>
      <w:rFonts w:ascii="Tahoma" w:hAnsi="Tahoma" w:cs="Tahoma"/>
      <w:sz w:val="16"/>
      <w:szCs w:val="16"/>
    </w:rPr>
  </w:style>
  <w:style w:type="character" w:customStyle="1" w:styleId="MapadokumentuZnak168">
    <w:name w:val="Mapa dokumentu Znak168"/>
    <w:basedOn w:val="Domylnaczcionkaakapitu"/>
    <w:uiPriority w:val="99"/>
    <w:semiHidden/>
    <w:rPr>
      <w:rFonts w:ascii="Segoe UI" w:hAnsi="Segoe UI" w:cs="Segoe UI"/>
      <w:sz w:val="16"/>
      <w:szCs w:val="16"/>
    </w:rPr>
  </w:style>
  <w:style w:type="character" w:customStyle="1" w:styleId="MapadokumentuZnak167">
    <w:name w:val="Mapa dokumentu Znak167"/>
    <w:basedOn w:val="Domylnaczcionkaakapitu"/>
    <w:uiPriority w:val="99"/>
    <w:semiHidden/>
    <w:rPr>
      <w:rFonts w:ascii="Segoe UI" w:hAnsi="Segoe UI" w:cs="Segoe UI"/>
      <w:sz w:val="16"/>
      <w:szCs w:val="16"/>
    </w:rPr>
  </w:style>
  <w:style w:type="character" w:customStyle="1" w:styleId="MapadokumentuZnak166">
    <w:name w:val="Mapa dokumentu Znak166"/>
    <w:basedOn w:val="Domylnaczcionkaakapitu"/>
    <w:uiPriority w:val="99"/>
    <w:semiHidden/>
    <w:rPr>
      <w:rFonts w:ascii="Segoe UI" w:hAnsi="Segoe UI" w:cs="Segoe UI"/>
      <w:sz w:val="16"/>
      <w:szCs w:val="16"/>
    </w:rPr>
  </w:style>
  <w:style w:type="character" w:customStyle="1" w:styleId="MapadokumentuZnak165">
    <w:name w:val="Mapa dokumentu Znak165"/>
    <w:basedOn w:val="Domylnaczcionkaakapitu"/>
    <w:uiPriority w:val="99"/>
    <w:semiHidden/>
    <w:rPr>
      <w:rFonts w:ascii="Segoe UI" w:hAnsi="Segoe UI" w:cs="Segoe UI"/>
      <w:sz w:val="16"/>
      <w:szCs w:val="16"/>
    </w:rPr>
  </w:style>
  <w:style w:type="character" w:customStyle="1" w:styleId="MapadokumentuZnak164">
    <w:name w:val="Mapa dokumentu Znak164"/>
    <w:basedOn w:val="Domylnaczcionkaakapitu"/>
    <w:uiPriority w:val="99"/>
    <w:semiHidden/>
    <w:rPr>
      <w:rFonts w:ascii="Segoe UI" w:hAnsi="Segoe UI" w:cs="Segoe UI"/>
      <w:sz w:val="16"/>
      <w:szCs w:val="16"/>
    </w:rPr>
  </w:style>
  <w:style w:type="character" w:customStyle="1" w:styleId="MapadokumentuZnak163">
    <w:name w:val="Mapa dokumentu Znak163"/>
    <w:basedOn w:val="Domylnaczcionkaakapitu"/>
    <w:uiPriority w:val="99"/>
    <w:semiHidden/>
    <w:rPr>
      <w:rFonts w:ascii="Segoe UI" w:hAnsi="Segoe UI" w:cs="Segoe UI"/>
      <w:sz w:val="16"/>
      <w:szCs w:val="16"/>
    </w:rPr>
  </w:style>
  <w:style w:type="character" w:customStyle="1" w:styleId="MapadokumentuZnak162">
    <w:name w:val="Mapa dokumentu Znak162"/>
    <w:basedOn w:val="Domylnaczcionkaakapitu"/>
    <w:uiPriority w:val="99"/>
    <w:semiHidden/>
    <w:rPr>
      <w:rFonts w:ascii="Segoe UI" w:hAnsi="Segoe UI" w:cs="Segoe UI"/>
      <w:sz w:val="16"/>
      <w:szCs w:val="16"/>
    </w:rPr>
  </w:style>
  <w:style w:type="character" w:customStyle="1" w:styleId="MapadokumentuZnak161">
    <w:name w:val="Mapa dokumentu Znak161"/>
    <w:basedOn w:val="Domylnaczcionkaakapitu"/>
    <w:uiPriority w:val="99"/>
    <w:semiHidden/>
    <w:rPr>
      <w:rFonts w:ascii="Segoe UI" w:hAnsi="Segoe UI" w:cs="Segoe UI"/>
      <w:sz w:val="16"/>
      <w:szCs w:val="16"/>
    </w:rPr>
  </w:style>
  <w:style w:type="character" w:customStyle="1" w:styleId="MapadokumentuZnak160">
    <w:name w:val="Mapa dokumentu Znak160"/>
    <w:basedOn w:val="Domylnaczcionkaakapitu"/>
    <w:uiPriority w:val="99"/>
    <w:semiHidden/>
    <w:rPr>
      <w:rFonts w:ascii="Segoe UI" w:hAnsi="Segoe UI" w:cs="Segoe UI"/>
      <w:sz w:val="16"/>
      <w:szCs w:val="16"/>
    </w:rPr>
  </w:style>
  <w:style w:type="character" w:customStyle="1" w:styleId="MapadokumentuZnak159">
    <w:name w:val="Mapa dokumentu Znak159"/>
    <w:basedOn w:val="Domylnaczcionkaakapitu"/>
    <w:uiPriority w:val="99"/>
    <w:semiHidden/>
    <w:rPr>
      <w:rFonts w:ascii="Segoe UI" w:hAnsi="Segoe UI" w:cs="Segoe UI"/>
      <w:sz w:val="16"/>
      <w:szCs w:val="16"/>
    </w:rPr>
  </w:style>
  <w:style w:type="character" w:customStyle="1" w:styleId="MapadokumentuZnak158">
    <w:name w:val="Mapa dokumentu Znak158"/>
    <w:basedOn w:val="Domylnaczcionkaakapitu"/>
    <w:uiPriority w:val="99"/>
    <w:semiHidden/>
    <w:rPr>
      <w:rFonts w:ascii="Segoe UI" w:hAnsi="Segoe UI" w:cs="Segoe UI"/>
      <w:sz w:val="16"/>
      <w:szCs w:val="16"/>
    </w:rPr>
  </w:style>
  <w:style w:type="character" w:customStyle="1" w:styleId="MapadokumentuZnak157">
    <w:name w:val="Mapa dokumentu Znak157"/>
    <w:basedOn w:val="Domylnaczcionkaakapitu"/>
    <w:uiPriority w:val="99"/>
    <w:semiHidden/>
    <w:rPr>
      <w:rFonts w:ascii="Tahoma" w:hAnsi="Tahoma" w:cs="Tahoma"/>
      <w:sz w:val="16"/>
      <w:szCs w:val="16"/>
    </w:rPr>
  </w:style>
  <w:style w:type="character" w:customStyle="1" w:styleId="MapadokumentuZnak156">
    <w:name w:val="Mapa dokumentu Znak156"/>
    <w:basedOn w:val="Domylnaczcionkaakapitu"/>
    <w:uiPriority w:val="99"/>
    <w:semiHidden/>
    <w:rPr>
      <w:rFonts w:ascii="Segoe UI" w:hAnsi="Segoe UI" w:cs="Segoe UI"/>
      <w:sz w:val="16"/>
      <w:szCs w:val="16"/>
    </w:rPr>
  </w:style>
  <w:style w:type="character" w:customStyle="1" w:styleId="MapadokumentuZnak155">
    <w:name w:val="Mapa dokumentu Znak155"/>
    <w:basedOn w:val="Domylnaczcionkaakapitu"/>
    <w:uiPriority w:val="99"/>
    <w:semiHidden/>
    <w:rPr>
      <w:rFonts w:ascii="Segoe UI" w:hAnsi="Segoe UI" w:cs="Segoe UI"/>
      <w:sz w:val="16"/>
      <w:szCs w:val="16"/>
    </w:rPr>
  </w:style>
  <w:style w:type="character" w:customStyle="1" w:styleId="MapadokumentuZnak154">
    <w:name w:val="Mapa dokumentu Znak154"/>
    <w:basedOn w:val="Domylnaczcionkaakapitu"/>
    <w:uiPriority w:val="99"/>
    <w:semiHidden/>
    <w:rPr>
      <w:rFonts w:ascii="Segoe UI" w:hAnsi="Segoe UI" w:cs="Segoe UI"/>
      <w:sz w:val="16"/>
      <w:szCs w:val="16"/>
    </w:rPr>
  </w:style>
  <w:style w:type="character" w:customStyle="1" w:styleId="MapadokumentuZnak153">
    <w:name w:val="Mapa dokumentu Znak153"/>
    <w:basedOn w:val="Domylnaczcionkaakapitu"/>
    <w:uiPriority w:val="99"/>
    <w:semiHidden/>
    <w:rPr>
      <w:rFonts w:ascii="Tahoma" w:hAnsi="Tahoma" w:cs="Tahoma"/>
      <w:sz w:val="16"/>
      <w:szCs w:val="16"/>
    </w:rPr>
  </w:style>
  <w:style w:type="character" w:customStyle="1" w:styleId="MapadokumentuZnak152">
    <w:name w:val="Mapa dokumentu Znak152"/>
    <w:basedOn w:val="Domylnaczcionkaakapitu"/>
    <w:uiPriority w:val="99"/>
    <w:semiHidden/>
    <w:rPr>
      <w:rFonts w:ascii="Segoe UI" w:hAnsi="Segoe UI" w:cs="Segoe UI"/>
      <w:sz w:val="16"/>
      <w:szCs w:val="16"/>
    </w:rPr>
  </w:style>
  <w:style w:type="character" w:customStyle="1" w:styleId="MapadokumentuZnak151">
    <w:name w:val="Mapa dokumentu Znak151"/>
    <w:basedOn w:val="Domylnaczcionkaakapitu"/>
    <w:uiPriority w:val="99"/>
    <w:semiHidden/>
    <w:rPr>
      <w:rFonts w:ascii="Segoe UI" w:hAnsi="Segoe UI" w:cs="Segoe UI"/>
      <w:sz w:val="16"/>
      <w:szCs w:val="16"/>
    </w:rPr>
  </w:style>
  <w:style w:type="character" w:customStyle="1" w:styleId="MapadokumentuZnak150">
    <w:name w:val="Mapa dokumentu Znak150"/>
    <w:basedOn w:val="Domylnaczcionkaakapitu"/>
    <w:uiPriority w:val="99"/>
    <w:semiHidden/>
    <w:rPr>
      <w:rFonts w:ascii="Tahoma" w:hAnsi="Tahoma" w:cs="Tahoma"/>
      <w:sz w:val="16"/>
      <w:szCs w:val="16"/>
    </w:rPr>
  </w:style>
  <w:style w:type="character" w:customStyle="1" w:styleId="MapadokumentuZnak149">
    <w:name w:val="Mapa dokumentu Znak149"/>
    <w:basedOn w:val="Domylnaczcionkaakapitu"/>
    <w:uiPriority w:val="99"/>
    <w:semiHidden/>
    <w:rPr>
      <w:rFonts w:ascii="Tahoma" w:hAnsi="Tahoma" w:cs="Tahoma"/>
      <w:sz w:val="16"/>
      <w:szCs w:val="16"/>
    </w:rPr>
  </w:style>
  <w:style w:type="character" w:customStyle="1" w:styleId="MapadokumentuZnak148">
    <w:name w:val="Mapa dokumentu Znak148"/>
    <w:basedOn w:val="Domylnaczcionkaakapitu"/>
    <w:uiPriority w:val="99"/>
    <w:semiHidden/>
    <w:rPr>
      <w:rFonts w:ascii="Tahoma" w:hAnsi="Tahoma" w:cs="Tahoma"/>
      <w:sz w:val="16"/>
      <w:szCs w:val="16"/>
    </w:rPr>
  </w:style>
  <w:style w:type="character" w:customStyle="1" w:styleId="MapadokumentuZnak147">
    <w:name w:val="Mapa dokumentu Znak147"/>
    <w:basedOn w:val="Domylnaczcionkaakapitu"/>
    <w:uiPriority w:val="99"/>
    <w:semiHidden/>
    <w:rPr>
      <w:rFonts w:ascii="Tahoma" w:hAnsi="Tahoma" w:cs="Tahoma"/>
      <w:sz w:val="16"/>
      <w:szCs w:val="16"/>
    </w:rPr>
  </w:style>
  <w:style w:type="character" w:customStyle="1" w:styleId="MapadokumentuZnak146">
    <w:name w:val="Mapa dokumentu Znak146"/>
    <w:basedOn w:val="Domylnaczcionkaakapitu"/>
    <w:uiPriority w:val="99"/>
    <w:semiHidden/>
    <w:rPr>
      <w:rFonts w:ascii="Segoe UI" w:hAnsi="Segoe UI" w:cs="Segoe UI"/>
      <w:sz w:val="16"/>
      <w:szCs w:val="16"/>
    </w:rPr>
  </w:style>
  <w:style w:type="character" w:customStyle="1" w:styleId="MapadokumentuZnak145">
    <w:name w:val="Mapa dokumentu Znak145"/>
    <w:basedOn w:val="Domylnaczcionkaakapitu"/>
    <w:uiPriority w:val="99"/>
    <w:semiHidden/>
    <w:rPr>
      <w:rFonts w:ascii="Segoe UI" w:hAnsi="Segoe UI" w:cs="Segoe UI"/>
      <w:sz w:val="16"/>
      <w:szCs w:val="16"/>
    </w:rPr>
  </w:style>
  <w:style w:type="character" w:customStyle="1" w:styleId="MapadokumentuZnak144">
    <w:name w:val="Mapa dokumentu Znak144"/>
    <w:basedOn w:val="Domylnaczcionkaakapitu"/>
    <w:uiPriority w:val="99"/>
    <w:semiHidden/>
    <w:rPr>
      <w:rFonts w:ascii="Tahoma" w:hAnsi="Tahoma" w:cs="Tahoma"/>
      <w:sz w:val="16"/>
      <w:szCs w:val="16"/>
    </w:rPr>
  </w:style>
  <w:style w:type="character" w:customStyle="1" w:styleId="MapadokumentuZnak143">
    <w:name w:val="Mapa dokumentu Znak143"/>
    <w:basedOn w:val="Domylnaczcionkaakapitu"/>
    <w:uiPriority w:val="99"/>
    <w:semiHidden/>
    <w:rPr>
      <w:rFonts w:ascii="Segoe UI" w:hAnsi="Segoe UI" w:cs="Segoe UI"/>
      <w:sz w:val="16"/>
      <w:szCs w:val="16"/>
    </w:rPr>
  </w:style>
  <w:style w:type="character" w:customStyle="1" w:styleId="MapadokumentuZnak142">
    <w:name w:val="Mapa dokumentu Znak142"/>
    <w:basedOn w:val="Domylnaczcionkaakapitu"/>
    <w:uiPriority w:val="99"/>
    <w:semiHidden/>
    <w:rPr>
      <w:rFonts w:ascii="Segoe UI" w:hAnsi="Segoe UI" w:cs="Segoe UI"/>
      <w:sz w:val="16"/>
      <w:szCs w:val="16"/>
    </w:rPr>
  </w:style>
  <w:style w:type="character" w:customStyle="1" w:styleId="MapadokumentuZnak141">
    <w:name w:val="Mapa dokumentu Znak141"/>
    <w:basedOn w:val="Domylnaczcionkaakapitu"/>
    <w:uiPriority w:val="99"/>
    <w:semiHidden/>
    <w:rPr>
      <w:rFonts w:ascii="Segoe UI" w:hAnsi="Segoe UI" w:cs="Segoe UI"/>
      <w:sz w:val="16"/>
      <w:szCs w:val="16"/>
    </w:rPr>
  </w:style>
  <w:style w:type="character" w:customStyle="1" w:styleId="MapadokumentuZnak140">
    <w:name w:val="Mapa dokumentu Znak140"/>
    <w:basedOn w:val="Domylnaczcionkaakapitu"/>
    <w:uiPriority w:val="99"/>
    <w:semiHidden/>
    <w:rPr>
      <w:rFonts w:ascii="Segoe UI" w:hAnsi="Segoe UI" w:cs="Segoe UI"/>
      <w:sz w:val="16"/>
      <w:szCs w:val="16"/>
    </w:rPr>
  </w:style>
  <w:style w:type="character" w:customStyle="1" w:styleId="MapadokumentuZnak139">
    <w:name w:val="Mapa dokumentu Znak139"/>
    <w:basedOn w:val="Domylnaczcionkaakapitu"/>
    <w:uiPriority w:val="99"/>
    <w:semiHidden/>
    <w:rPr>
      <w:rFonts w:ascii="Segoe UI" w:hAnsi="Segoe UI" w:cs="Segoe UI"/>
      <w:sz w:val="16"/>
      <w:szCs w:val="16"/>
    </w:rPr>
  </w:style>
  <w:style w:type="character" w:customStyle="1" w:styleId="MapadokumentuZnak138">
    <w:name w:val="Mapa dokumentu Znak138"/>
    <w:basedOn w:val="Domylnaczcionkaakapitu"/>
    <w:uiPriority w:val="99"/>
    <w:semiHidden/>
    <w:rPr>
      <w:rFonts w:ascii="Segoe UI" w:hAnsi="Segoe UI" w:cs="Segoe UI"/>
      <w:sz w:val="16"/>
      <w:szCs w:val="16"/>
    </w:rPr>
  </w:style>
  <w:style w:type="character" w:customStyle="1" w:styleId="MapadokumentuZnak137">
    <w:name w:val="Mapa dokumentu Znak137"/>
    <w:basedOn w:val="Domylnaczcionkaakapitu"/>
    <w:uiPriority w:val="99"/>
    <w:semiHidden/>
    <w:rPr>
      <w:rFonts w:ascii="Segoe UI" w:hAnsi="Segoe UI" w:cs="Segoe UI"/>
      <w:sz w:val="16"/>
      <w:szCs w:val="16"/>
    </w:rPr>
  </w:style>
  <w:style w:type="character" w:customStyle="1" w:styleId="MapadokumentuZnak136">
    <w:name w:val="Mapa dokumentu Znak136"/>
    <w:basedOn w:val="Domylnaczcionkaakapitu"/>
    <w:uiPriority w:val="99"/>
    <w:semiHidden/>
    <w:rPr>
      <w:rFonts w:ascii="Segoe UI" w:hAnsi="Segoe UI" w:cs="Segoe UI"/>
      <w:sz w:val="16"/>
      <w:szCs w:val="16"/>
    </w:rPr>
  </w:style>
  <w:style w:type="character" w:customStyle="1" w:styleId="MapadokumentuZnak135">
    <w:name w:val="Mapa dokumentu Znak135"/>
    <w:basedOn w:val="Domylnaczcionkaakapitu"/>
    <w:uiPriority w:val="99"/>
    <w:semiHidden/>
    <w:rPr>
      <w:rFonts w:ascii="Segoe UI" w:hAnsi="Segoe UI" w:cs="Segoe UI"/>
      <w:sz w:val="16"/>
      <w:szCs w:val="16"/>
    </w:rPr>
  </w:style>
  <w:style w:type="character" w:customStyle="1" w:styleId="MapadokumentuZnak134">
    <w:name w:val="Mapa dokumentu Znak134"/>
    <w:basedOn w:val="Domylnaczcionkaakapitu"/>
    <w:uiPriority w:val="99"/>
    <w:semiHidden/>
    <w:rPr>
      <w:rFonts w:ascii="Segoe UI" w:hAnsi="Segoe UI" w:cs="Segoe UI"/>
      <w:sz w:val="16"/>
      <w:szCs w:val="16"/>
    </w:rPr>
  </w:style>
  <w:style w:type="character" w:customStyle="1" w:styleId="MapadokumentuZnak133">
    <w:name w:val="Mapa dokumentu Znak133"/>
    <w:basedOn w:val="Domylnaczcionkaakapitu"/>
    <w:uiPriority w:val="99"/>
    <w:semiHidden/>
    <w:rPr>
      <w:rFonts w:ascii="Segoe UI" w:hAnsi="Segoe UI" w:cs="Segoe UI"/>
      <w:sz w:val="16"/>
      <w:szCs w:val="16"/>
    </w:rPr>
  </w:style>
  <w:style w:type="character" w:customStyle="1" w:styleId="MapadokumentuZnak132">
    <w:name w:val="Mapa dokumentu Znak132"/>
    <w:basedOn w:val="Domylnaczcionkaakapitu"/>
    <w:uiPriority w:val="99"/>
    <w:semiHidden/>
    <w:rPr>
      <w:rFonts w:ascii="Segoe UI" w:hAnsi="Segoe UI" w:cs="Segoe UI"/>
      <w:sz w:val="16"/>
      <w:szCs w:val="16"/>
    </w:rPr>
  </w:style>
  <w:style w:type="character" w:customStyle="1" w:styleId="MapadokumentuZnak131">
    <w:name w:val="Mapa dokumentu Znak131"/>
    <w:basedOn w:val="Domylnaczcionkaakapitu"/>
    <w:uiPriority w:val="99"/>
    <w:semiHidden/>
    <w:rPr>
      <w:rFonts w:ascii="Segoe UI" w:hAnsi="Segoe UI" w:cs="Segoe UI"/>
      <w:sz w:val="16"/>
      <w:szCs w:val="16"/>
    </w:rPr>
  </w:style>
  <w:style w:type="character" w:customStyle="1" w:styleId="MapadokumentuZnak130">
    <w:name w:val="Mapa dokumentu Znak130"/>
    <w:basedOn w:val="Domylnaczcionkaakapitu"/>
    <w:uiPriority w:val="99"/>
    <w:semiHidden/>
    <w:rPr>
      <w:rFonts w:ascii="Segoe UI" w:hAnsi="Segoe UI" w:cs="Segoe UI"/>
      <w:sz w:val="16"/>
      <w:szCs w:val="16"/>
    </w:rPr>
  </w:style>
  <w:style w:type="character" w:customStyle="1" w:styleId="MapadokumentuZnak129">
    <w:name w:val="Mapa dokumentu Znak129"/>
    <w:basedOn w:val="Domylnaczcionkaakapitu"/>
    <w:uiPriority w:val="99"/>
    <w:semiHidden/>
    <w:rPr>
      <w:rFonts w:ascii="Segoe UI" w:hAnsi="Segoe UI" w:cs="Segoe UI"/>
      <w:sz w:val="16"/>
      <w:szCs w:val="16"/>
    </w:rPr>
  </w:style>
  <w:style w:type="character" w:customStyle="1" w:styleId="MapadokumentuZnak128">
    <w:name w:val="Mapa dokumentu Znak128"/>
    <w:basedOn w:val="Domylnaczcionkaakapitu"/>
    <w:uiPriority w:val="99"/>
    <w:semiHidden/>
    <w:rPr>
      <w:rFonts w:ascii="Segoe UI" w:hAnsi="Segoe UI" w:cs="Segoe UI"/>
      <w:sz w:val="16"/>
      <w:szCs w:val="16"/>
    </w:rPr>
  </w:style>
  <w:style w:type="character" w:customStyle="1" w:styleId="MapadokumentuZnak127">
    <w:name w:val="Mapa dokumentu Znak127"/>
    <w:basedOn w:val="Domylnaczcionkaakapitu"/>
    <w:uiPriority w:val="99"/>
    <w:semiHidden/>
    <w:rPr>
      <w:rFonts w:ascii="Segoe UI" w:hAnsi="Segoe UI" w:cs="Segoe UI"/>
      <w:sz w:val="16"/>
      <w:szCs w:val="16"/>
    </w:rPr>
  </w:style>
  <w:style w:type="character" w:customStyle="1" w:styleId="MapadokumentuZnak126">
    <w:name w:val="Mapa dokumentu Znak126"/>
    <w:basedOn w:val="Domylnaczcionkaakapitu"/>
    <w:uiPriority w:val="99"/>
    <w:semiHidden/>
    <w:rPr>
      <w:rFonts w:ascii="Segoe UI" w:hAnsi="Segoe UI" w:cs="Segoe UI"/>
      <w:sz w:val="16"/>
      <w:szCs w:val="16"/>
    </w:rPr>
  </w:style>
  <w:style w:type="character" w:customStyle="1" w:styleId="MapadokumentuZnak125">
    <w:name w:val="Mapa dokumentu Znak125"/>
    <w:basedOn w:val="Domylnaczcionkaakapitu"/>
    <w:uiPriority w:val="99"/>
    <w:semiHidden/>
    <w:rPr>
      <w:rFonts w:ascii="Segoe UI" w:hAnsi="Segoe UI" w:cs="Segoe UI"/>
      <w:sz w:val="16"/>
      <w:szCs w:val="16"/>
    </w:rPr>
  </w:style>
  <w:style w:type="character" w:customStyle="1" w:styleId="MapadokumentuZnak124">
    <w:name w:val="Mapa dokumentu Znak124"/>
    <w:basedOn w:val="Domylnaczcionkaakapitu"/>
    <w:uiPriority w:val="99"/>
    <w:semiHidden/>
    <w:rPr>
      <w:rFonts w:ascii="Segoe UI" w:hAnsi="Segoe UI" w:cs="Segoe UI"/>
      <w:sz w:val="16"/>
      <w:szCs w:val="16"/>
    </w:rPr>
  </w:style>
  <w:style w:type="character" w:customStyle="1" w:styleId="MapadokumentuZnak123">
    <w:name w:val="Mapa dokumentu Znak123"/>
    <w:basedOn w:val="Domylnaczcionkaakapitu"/>
    <w:uiPriority w:val="99"/>
    <w:semiHidden/>
    <w:rPr>
      <w:rFonts w:ascii="Segoe UI" w:hAnsi="Segoe UI" w:cs="Segoe UI"/>
      <w:sz w:val="16"/>
      <w:szCs w:val="16"/>
    </w:rPr>
  </w:style>
  <w:style w:type="character" w:customStyle="1" w:styleId="MapadokumentuZnak122">
    <w:name w:val="Mapa dokumentu Znak122"/>
    <w:basedOn w:val="Domylnaczcionkaakapitu"/>
    <w:uiPriority w:val="99"/>
    <w:semiHidden/>
    <w:rPr>
      <w:rFonts w:ascii="Segoe UI" w:hAnsi="Segoe UI" w:cs="Segoe UI"/>
      <w:sz w:val="16"/>
      <w:szCs w:val="16"/>
    </w:rPr>
  </w:style>
  <w:style w:type="character" w:customStyle="1" w:styleId="MapadokumentuZnak121">
    <w:name w:val="Mapa dokumentu Znak121"/>
    <w:basedOn w:val="Domylnaczcionkaakapitu"/>
    <w:uiPriority w:val="99"/>
    <w:semiHidden/>
    <w:rPr>
      <w:rFonts w:ascii="Segoe UI" w:hAnsi="Segoe UI" w:cs="Segoe UI"/>
      <w:sz w:val="16"/>
      <w:szCs w:val="16"/>
    </w:rPr>
  </w:style>
  <w:style w:type="character" w:customStyle="1" w:styleId="MapadokumentuZnak120">
    <w:name w:val="Mapa dokumentu Znak120"/>
    <w:basedOn w:val="Domylnaczcionkaakapitu"/>
    <w:uiPriority w:val="99"/>
    <w:semiHidden/>
    <w:rPr>
      <w:rFonts w:ascii="Segoe UI" w:hAnsi="Segoe UI" w:cs="Segoe UI"/>
      <w:sz w:val="16"/>
      <w:szCs w:val="16"/>
    </w:rPr>
  </w:style>
  <w:style w:type="character" w:customStyle="1" w:styleId="MapadokumentuZnak119">
    <w:name w:val="Mapa dokumentu Znak119"/>
    <w:basedOn w:val="Domylnaczcionkaakapitu"/>
    <w:uiPriority w:val="99"/>
    <w:semiHidden/>
    <w:rPr>
      <w:rFonts w:ascii="Segoe UI" w:hAnsi="Segoe UI" w:cs="Segoe UI"/>
      <w:sz w:val="16"/>
      <w:szCs w:val="16"/>
    </w:rPr>
  </w:style>
  <w:style w:type="character" w:customStyle="1" w:styleId="MapadokumentuZnak118">
    <w:name w:val="Mapa dokumentu Znak118"/>
    <w:basedOn w:val="Domylnaczcionkaakapitu"/>
    <w:uiPriority w:val="99"/>
    <w:semiHidden/>
    <w:rPr>
      <w:rFonts w:ascii="Segoe UI" w:hAnsi="Segoe UI" w:cs="Segoe UI"/>
      <w:sz w:val="16"/>
      <w:szCs w:val="16"/>
    </w:rPr>
  </w:style>
  <w:style w:type="character" w:customStyle="1" w:styleId="MapadokumentuZnak117">
    <w:name w:val="Mapa dokumentu Znak117"/>
    <w:basedOn w:val="Domylnaczcionkaakapitu"/>
    <w:uiPriority w:val="99"/>
    <w:semiHidden/>
    <w:rPr>
      <w:rFonts w:ascii="Segoe UI" w:hAnsi="Segoe UI" w:cs="Segoe UI"/>
      <w:sz w:val="16"/>
      <w:szCs w:val="16"/>
    </w:rPr>
  </w:style>
  <w:style w:type="character" w:customStyle="1" w:styleId="MapadokumentuZnak116">
    <w:name w:val="Mapa dokumentu Znak116"/>
    <w:basedOn w:val="Domylnaczcionkaakapitu"/>
    <w:uiPriority w:val="99"/>
    <w:semiHidden/>
    <w:rPr>
      <w:rFonts w:ascii="Segoe UI" w:hAnsi="Segoe UI" w:cs="Segoe UI"/>
      <w:sz w:val="16"/>
      <w:szCs w:val="16"/>
    </w:rPr>
  </w:style>
  <w:style w:type="character" w:customStyle="1" w:styleId="MapadokumentuZnak115">
    <w:name w:val="Mapa dokumentu Znak115"/>
    <w:basedOn w:val="Domylnaczcionkaakapitu"/>
    <w:uiPriority w:val="99"/>
    <w:semiHidden/>
    <w:rPr>
      <w:rFonts w:ascii="Segoe UI" w:hAnsi="Segoe UI" w:cs="Segoe UI"/>
      <w:sz w:val="16"/>
      <w:szCs w:val="16"/>
    </w:rPr>
  </w:style>
  <w:style w:type="character" w:customStyle="1" w:styleId="MapadokumentuZnak114">
    <w:name w:val="Mapa dokumentu Znak114"/>
    <w:basedOn w:val="Domylnaczcionkaakapitu"/>
    <w:uiPriority w:val="99"/>
    <w:semiHidden/>
    <w:rPr>
      <w:rFonts w:ascii="Tahoma" w:hAnsi="Tahoma" w:cs="Tahoma"/>
      <w:sz w:val="16"/>
      <w:szCs w:val="16"/>
    </w:rPr>
  </w:style>
  <w:style w:type="character" w:customStyle="1" w:styleId="MapadokumentuZnak113">
    <w:name w:val="Mapa dokumentu Znak113"/>
    <w:basedOn w:val="Domylnaczcionkaakapitu"/>
    <w:uiPriority w:val="99"/>
    <w:semiHidden/>
    <w:rPr>
      <w:rFonts w:ascii="Segoe UI" w:hAnsi="Segoe UI" w:cs="Segoe UI"/>
      <w:sz w:val="16"/>
      <w:szCs w:val="16"/>
    </w:rPr>
  </w:style>
  <w:style w:type="character" w:customStyle="1" w:styleId="MapadokumentuZnak112">
    <w:name w:val="Mapa dokumentu Znak112"/>
    <w:basedOn w:val="Domylnaczcionkaakapitu"/>
    <w:uiPriority w:val="99"/>
    <w:semiHidden/>
    <w:rPr>
      <w:rFonts w:ascii="Segoe UI" w:hAnsi="Segoe UI" w:cs="Segoe UI"/>
      <w:sz w:val="16"/>
      <w:szCs w:val="16"/>
    </w:rPr>
  </w:style>
  <w:style w:type="character" w:customStyle="1" w:styleId="MapadokumentuZnak111">
    <w:name w:val="Mapa dokumentu Znak111"/>
    <w:basedOn w:val="Domylnaczcionkaakapitu"/>
    <w:uiPriority w:val="99"/>
    <w:semiHidden/>
    <w:rPr>
      <w:rFonts w:ascii="Segoe UI" w:hAnsi="Segoe UI" w:cs="Segoe UI"/>
      <w:sz w:val="16"/>
      <w:szCs w:val="16"/>
    </w:rPr>
  </w:style>
  <w:style w:type="character" w:customStyle="1" w:styleId="MapadokumentuZnak110">
    <w:name w:val="Mapa dokumentu Znak110"/>
    <w:basedOn w:val="Domylnaczcionkaakapitu"/>
    <w:uiPriority w:val="99"/>
    <w:semiHidden/>
    <w:rPr>
      <w:rFonts w:ascii="Segoe UI" w:hAnsi="Segoe UI" w:cs="Segoe UI"/>
      <w:sz w:val="16"/>
      <w:szCs w:val="16"/>
    </w:rPr>
  </w:style>
  <w:style w:type="character" w:customStyle="1" w:styleId="MapadokumentuZnak19">
    <w:name w:val="Mapa dokumentu Znak19"/>
    <w:basedOn w:val="Domylnaczcionkaakapitu"/>
    <w:uiPriority w:val="99"/>
    <w:semiHidden/>
    <w:rPr>
      <w:rFonts w:ascii="Segoe UI" w:hAnsi="Segoe UI" w:cs="Segoe UI"/>
      <w:sz w:val="16"/>
      <w:szCs w:val="16"/>
    </w:rPr>
  </w:style>
  <w:style w:type="character" w:customStyle="1" w:styleId="MapadokumentuZnak18">
    <w:name w:val="Mapa dokumentu Znak18"/>
    <w:basedOn w:val="Domylnaczcionkaakapitu"/>
    <w:uiPriority w:val="99"/>
    <w:semiHidden/>
    <w:rPr>
      <w:rFonts w:ascii="Segoe UI" w:hAnsi="Segoe UI" w:cs="Segoe UI"/>
      <w:sz w:val="16"/>
      <w:szCs w:val="16"/>
    </w:rPr>
  </w:style>
  <w:style w:type="character" w:customStyle="1" w:styleId="MapadokumentuZnak17">
    <w:name w:val="Mapa dokumentu Znak17"/>
    <w:basedOn w:val="Domylnaczcionkaakapitu"/>
    <w:uiPriority w:val="99"/>
    <w:semiHidden/>
    <w:rPr>
      <w:rFonts w:ascii="Segoe UI" w:hAnsi="Segoe UI" w:cs="Segoe UI"/>
      <w:sz w:val="16"/>
      <w:szCs w:val="16"/>
    </w:rPr>
  </w:style>
  <w:style w:type="character" w:customStyle="1" w:styleId="MapadokumentuZnak16">
    <w:name w:val="Mapa dokumentu Znak16"/>
    <w:basedOn w:val="Domylnaczcionkaakapitu"/>
    <w:uiPriority w:val="99"/>
    <w:semiHidden/>
    <w:rPr>
      <w:rFonts w:ascii="Segoe UI" w:hAnsi="Segoe UI" w:cs="Segoe UI"/>
      <w:sz w:val="16"/>
      <w:szCs w:val="16"/>
    </w:rPr>
  </w:style>
  <w:style w:type="character" w:customStyle="1" w:styleId="MapadokumentuZnak15">
    <w:name w:val="Mapa dokumentu Znak15"/>
    <w:basedOn w:val="Domylnaczcionkaakapitu"/>
    <w:uiPriority w:val="99"/>
    <w:semiHidden/>
    <w:rPr>
      <w:rFonts w:ascii="Segoe UI" w:hAnsi="Segoe UI" w:cs="Segoe UI"/>
      <w:sz w:val="16"/>
      <w:szCs w:val="16"/>
    </w:rPr>
  </w:style>
  <w:style w:type="character" w:customStyle="1" w:styleId="MapadokumentuZnak14">
    <w:name w:val="Mapa dokumentu Znak14"/>
    <w:basedOn w:val="Domylnaczcionkaakapitu"/>
    <w:uiPriority w:val="99"/>
    <w:semiHidden/>
    <w:rPr>
      <w:rFonts w:ascii="Segoe UI" w:hAnsi="Segoe UI" w:cs="Segoe UI"/>
      <w:sz w:val="16"/>
      <w:szCs w:val="16"/>
    </w:rPr>
  </w:style>
  <w:style w:type="character" w:customStyle="1" w:styleId="MapadokumentuZnak13">
    <w:name w:val="Mapa dokumentu Znak13"/>
    <w:basedOn w:val="Domylnaczcionkaakapitu"/>
    <w:uiPriority w:val="99"/>
    <w:semiHidden/>
    <w:rPr>
      <w:rFonts w:ascii="Segoe UI" w:hAnsi="Segoe UI" w:cs="Segoe UI"/>
      <w:sz w:val="16"/>
      <w:szCs w:val="16"/>
    </w:rPr>
  </w:style>
  <w:style w:type="character" w:customStyle="1" w:styleId="MapadokumentuZnak12">
    <w:name w:val="Mapa dokumentu Znak12"/>
    <w:basedOn w:val="Domylnaczcionkaakapitu"/>
    <w:uiPriority w:val="99"/>
    <w:semiHidden/>
    <w:rPr>
      <w:rFonts w:ascii="Segoe UI" w:hAnsi="Segoe UI" w:cs="Segoe UI"/>
      <w:sz w:val="16"/>
      <w:szCs w:val="16"/>
    </w:rPr>
  </w:style>
  <w:style w:type="character" w:customStyle="1" w:styleId="MapadokumentuZnak11">
    <w:name w:val="Mapa dokumentu Znak11"/>
    <w:basedOn w:val="Domylnaczcionkaakapitu"/>
    <w:uiPriority w:val="99"/>
    <w:semiHidden/>
    <w:rPr>
      <w:rFonts w:ascii="Segoe UI" w:hAnsi="Segoe UI" w:cs="Segoe UI"/>
      <w:sz w:val="16"/>
      <w:szCs w:val="16"/>
    </w:rPr>
  </w:style>
  <w:style w:type="paragraph" w:styleId="Nagwekspisutreci">
    <w:name w:val="TOC Heading"/>
    <w:basedOn w:val="Nagwek1"/>
    <w:next w:val="Normalny"/>
    <w:uiPriority w:val="39"/>
    <w:unhideWhenUsed/>
    <w:qFormat/>
    <w:rsid w:val="004A213E"/>
    <w:pPr>
      <w:keepLines/>
      <w:spacing w:before="480" w:line="276" w:lineRule="auto"/>
      <w:jc w:val="left"/>
      <w:outlineLvl w:val="9"/>
    </w:pPr>
    <w:rPr>
      <w:rFonts w:asciiTheme="majorHAnsi" w:eastAsiaTheme="majorEastAsia" w:hAnsiTheme="majorHAnsi" w:cs="Times New Roman"/>
      <w:color w:val="365F91" w:themeColor="accent1" w:themeShade="BF"/>
      <w:sz w:val="28"/>
      <w:szCs w:val="28"/>
      <w:u w:color="000000"/>
      <w:lang w:eastAsia="en-US"/>
    </w:rPr>
  </w:style>
  <w:style w:type="character" w:customStyle="1" w:styleId="tabulatory">
    <w:name w:val="tabulatory"/>
    <w:basedOn w:val="Domylnaczcionkaakapitu"/>
    <w:rsid w:val="004A213E"/>
    <w:rPr>
      <w:rFonts w:cs="Times New Roman"/>
    </w:rPr>
  </w:style>
  <w:style w:type="character" w:customStyle="1" w:styleId="apple-converted-space">
    <w:name w:val="apple-converted-space"/>
    <w:basedOn w:val="Domylnaczcionkaakapitu"/>
    <w:rsid w:val="004A213E"/>
    <w:rPr>
      <w:rFonts w:cs="Times New Roman"/>
    </w:rPr>
  </w:style>
  <w:style w:type="character" w:customStyle="1" w:styleId="TekstprzypisukocowegoZnak">
    <w:name w:val="Tekst przypisu końcowego Znak"/>
    <w:basedOn w:val="Domylnaczcionkaakapitu"/>
    <w:link w:val="Tekstprzypisukocowego"/>
    <w:uiPriority w:val="99"/>
    <w:semiHidden/>
    <w:locked/>
    <w:rsid w:val="004A213E"/>
    <w:rPr>
      <w:rFonts w:asciiTheme="minorHAnsi" w:eastAsiaTheme="minorEastAsia" w:hAnsiTheme="minorHAnsi" w:cs="Times New Roman"/>
    </w:rPr>
  </w:style>
  <w:style w:type="paragraph" w:styleId="Tekstprzypisukocowego">
    <w:name w:val="endnote text"/>
    <w:basedOn w:val="Normalny"/>
    <w:link w:val="TekstprzypisukocowegoZnak"/>
    <w:uiPriority w:val="99"/>
    <w:semiHidden/>
    <w:unhideWhenUsed/>
    <w:rsid w:val="004A213E"/>
    <w:pPr>
      <w:spacing w:before="0"/>
      <w:jc w:val="left"/>
    </w:pPr>
    <w:rPr>
      <w:rFonts w:asciiTheme="minorHAnsi" w:eastAsiaTheme="minorEastAsia" w:hAnsiTheme="minorHAnsi" w:cs="Times New Roman"/>
      <w:sz w:val="20"/>
      <w:szCs w:val="20"/>
    </w:rPr>
  </w:style>
  <w:style w:type="character" w:customStyle="1" w:styleId="TekstprzypisukocowegoZnak1">
    <w:name w:val="Tekst przypisu końcowego Znak1"/>
    <w:basedOn w:val="Domylnaczcionkaakapitu"/>
    <w:uiPriority w:val="99"/>
    <w:semiHidden/>
    <w:rPr>
      <w:rFonts w:ascii="Tahoma" w:hAnsi="Tahoma" w:cs="Tahoma"/>
    </w:rPr>
  </w:style>
  <w:style w:type="character" w:customStyle="1" w:styleId="TekstprzypisukocowegoZnak170">
    <w:name w:val="Tekst przypisu końcowego Znak170"/>
    <w:basedOn w:val="Domylnaczcionkaakapitu"/>
    <w:uiPriority w:val="99"/>
    <w:semiHidden/>
    <w:rPr>
      <w:rFonts w:ascii="Tahoma" w:hAnsi="Tahoma" w:cs="Tahoma"/>
    </w:rPr>
  </w:style>
  <w:style w:type="character" w:customStyle="1" w:styleId="TekstprzypisukocowegoZnak169">
    <w:name w:val="Tekst przypisu końcowego Znak169"/>
    <w:basedOn w:val="Domylnaczcionkaakapitu"/>
    <w:uiPriority w:val="99"/>
    <w:semiHidden/>
    <w:rPr>
      <w:rFonts w:ascii="Tahoma" w:hAnsi="Tahoma" w:cs="Tahoma"/>
    </w:rPr>
  </w:style>
  <w:style w:type="character" w:customStyle="1" w:styleId="TekstprzypisukocowegoZnak168">
    <w:name w:val="Tekst przypisu końcowego Znak168"/>
    <w:basedOn w:val="Domylnaczcionkaakapitu"/>
    <w:uiPriority w:val="99"/>
    <w:semiHidden/>
    <w:rPr>
      <w:rFonts w:ascii="Tahoma" w:hAnsi="Tahoma" w:cs="Tahoma"/>
    </w:rPr>
  </w:style>
  <w:style w:type="character" w:customStyle="1" w:styleId="TekstprzypisukocowegoZnak167">
    <w:name w:val="Tekst przypisu końcowego Znak167"/>
    <w:basedOn w:val="Domylnaczcionkaakapitu"/>
    <w:uiPriority w:val="99"/>
    <w:semiHidden/>
    <w:rPr>
      <w:rFonts w:ascii="Tahoma" w:hAnsi="Tahoma" w:cs="Tahoma"/>
    </w:rPr>
  </w:style>
  <w:style w:type="character" w:customStyle="1" w:styleId="TekstprzypisukocowegoZnak166">
    <w:name w:val="Tekst przypisu końcowego Znak166"/>
    <w:basedOn w:val="Domylnaczcionkaakapitu"/>
    <w:uiPriority w:val="99"/>
    <w:semiHidden/>
    <w:rPr>
      <w:rFonts w:ascii="Tahoma" w:hAnsi="Tahoma" w:cs="Tahoma"/>
    </w:rPr>
  </w:style>
  <w:style w:type="character" w:customStyle="1" w:styleId="TekstprzypisukocowegoZnak165">
    <w:name w:val="Tekst przypisu końcowego Znak165"/>
    <w:basedOn w:val="Domylnaczcionkaakapitu"/>
    <w:uiPriority w:val="99"/>
    <w:semiHidden/>
    <w:rPr>
      <w:rFonts w:ascii="Tahoma" w:hAnsi="Tahoma" w:cs="Tahoma"/>
    </w:rPr>
  </w:style>
  <w:style w:type="character" w:customStyle="1" w:styleId="TekstprzypisukocowegoZnak164">
    <w:name w:val="Tekst przypisu końcowego Znak164"/>
    <w:basedOn w:val="Domylnaczcionkaakapitu"/>
    <w:uiPriority w:val="99"/>
    <w:semiHidden/>
    <w:rPr>
      <w:rFonts w:ascii="Tahoma" w:hAnsi="Tahoma" w:cs="Tahoma"/>
    </w:rPr>
  </w:style>
  <w:style w:type="character" w:customStyle="1" w:styleId="TekstprzypisukocowegoZnak163">
    <w:name w:val="Tekst przypisu końcowego Znak163"/>
    <w:basedOn w:val="Domylnaczcionkaakapitu"/>
    <w:uiPriority w:val="99"/>
    <w:semiHidden/>
    <w:rPr>
      <w:rFonts w:ascii="Tahoma" w:hAnsi="Tahoma" w:cs="Tahoma"/>
    </w:rPr>
  </w:style>
  <w:style w:type="character" w:customStyle="1" w:styleId="TekstprzypisukocowegoZnak162">
    <w:name w:val="Tekst przypisu końcowego Znak162"/>
    <w:basedOn w:val="Domylnaczcionkaakapitu"/>
    <w:uiPriority w:val="99"/>
    <w:semiHidden/>
    <w:rPr>
      <w:rFonts w:ascii="Tahoma" w:hAnsi="Tahoma" w:cs="Tahoma"/>
    </w:rPr>
  </w:style>
  <w:style w:type="character" w:customStyle="1" w:styleId="TekstprzypisukocowegoZnak161">
    <w:name w:val="Tekst przypisu końcowego Znak161"/>
    <w:basedOn w:val="Domylnaczcionkaakapitu"/>
    <w:uiPriority w:val="99"/>
    <w:semiHidden/>
    <w:rPr>
      <w:rFonts w:ascii="Tahoma" w:hAnsi="Tahoma" w:cs="Tahoma"/>
    </w:rPr>
  </w:style>
  <w:style w:type="character" w:customStyle="1" w:styleId="TekstprzypisukocowegoZnak160">
    <w:name w:val="Tekst przypisu końcowego Znak160"/>
    <w:basedOn w:val="Domylnaczcionkaakapitu"/>
    <w:uiPriority w:val="99"/>
    <w:semiHidden/>
    <w:rPr>
      <w:rFonts w:ascii="Tahoma" w:hAnsi="Tahoma" w:cs="Tahoma"/>
    </w:rPr>
  </w:style>
  <w:style w:type="character" w:customStyle="1" w:styleId="TekstprzypisukocowegoZnak159">
    <w:name w:val="Tekst przypisu końcowego Znak159"/>
    <w:basedOn w:val="Domylnaczcionkaakapitu"/>
    <w:uiPriority w:val="99"/>
    <w:semiHidden/>
    <w:rPr>
      <w:rFonts w:ascii="Tahoma" w:hAnsi="Tahoma" w:cs="Tahoma"/>
    </w:rPr>
  </w:style>
  <w:style w:type="character" w:customStyle="1" w:styleId="TekstprzypisukocowegoZnak158">
    <w:name w:val="Tekst przypisu końcowego Znak158"/>
    <w:basedOn w:val="Domylnaczcionkaakapitu"/>
    <w:uiPriority w:val="99"/>
    <w:semiHidden/>
    <w:rPr>
      <w:rFonts w:ascii="Tahoma" w:hAnsi="Tahoma" w:cs="Tahoma"/>
    </w:rPr>
  </w:style>
  <w:style w:type="character" w:customStyle="1" w:styleId="TekstprzypisukocowegoZnak157">
    <w:name w:val="Tekst przypisu końcowego Znak157"/>
    <w:basedOn w:val="Domylnaczcionkaakapitu"/>
    <w:uiPriority w:val="99"/>
    <w:semiHidden/>
    <w:rPr>
      <w:rFonts w:ascii="Tahoma" w:hAnsi="Tahoma" w:cs="Tahoma"/>
    </w:rPr>
  </w:style>
  <w:style w:type="character" w:customStyle="1" w:styleId="TekstprzypisukocowegoZnak156">
    <w:name w:val="Tekst przypisu końcowego Znak156"/>
    <w:basedOn w:val="Domylnaczcionkaakapitu"/>
    <w:uiPriority w:val="99"/>
    <w:semiHidden/>
    <w:rPr>
      <w:rFonts w:ascii="Tahoma" w:hAnsi="Tahoma" w:cs="Tahoma"/>
    </w:rPr>
  </w:style>
  <w:style w:type="character" w:customStyle="1" w:styleId="TekstprzypisukocowegoZnak155">
    <w:name w:val="Tekst przypisu końcowego Znak155"/>
    <w:basedOn w:val="Domylnaczcionkaakapitu"/>
    <w:uiPriority w:val="99"/>
    <w:semiHidden/>
    <w:rPr>
      <w:rFonts w:ascii="Tahoma" w:hAnsi="Tahoma" w:cs="Tahoma"/>
    </w:rPr>
  </w:style>
  <w:style w:type="character" w:customStyle="1" w:styleId="TekstprzypisukocowegoZnak154">
    <w:name w:val="Tekst przypisu końcowego Znak154"/>
    <w:basedOn w:val="Domylnaczcionkaakapitu"/>
    <w:uiPriority w:val="99"/>
    <w:semiHidden/>
    <w:rPr>
      <w:rFonts w:ascii="Tahoma" w:hAnsi="Tahoma" w:cs="Tahoma"/>
    </w:rPr>
  </w:style>
  <w:style w:type="character" w:customStyle="1" w:styleId="TekstprzypisukocowegoZnak153">
    <w:name w:val="Tekst przypisu końcowego Znak153"/>
    <w:basedOn w:val="Domylnaczcionkaakapitu"/>
    <w:uiPriority w:val="99"/>
    <w:semiHidden/>
    <w:rPr>
      <w:rFonts w:ascii="Tahoma" w:hAnsi="Tahoma" w:cs="Tahoma"/>
    </w:rPr>
  </w:style>
  <w:style w:type="character" w:customStyle="1" w:styleId="TekstprzypisukocowegoZnak152">
    <w:name w:val="Tekst przypisu końcowego Znak152"/>
    <w:basedOn w:val="Domylnaczcionkaakapitu"/>
    <w:uiPriority w:val="99"/>
    <w:semiHidden/>
    <w:rPr>
      <w:rFonts w:ascii="Tahoma" w:hAnsi="Tahoma" w:cs="Tahoma"/>
    </w:rPr>
  </w:style>
  <w:style w:type="character" w:customStyle="1" w:styleId="TekstprzypisukocowegoZnak151">
    <w:name w:val="Tekst przypisu końcowego Znak151"/>
    <w:basedOn w:val="Domylnaczcionkaakapitu"/>
    <w:uiPriority w:val="99"/>
    <w:semiHidden/>
    <w:rPr>
      <w:rFonts w:ascii="Tahoma" w:hAnsi="Tahoma" w:cs="Tahoma"/>
    </w:rPr>
  </w:style>
  <w:style w:type="character" w:customStyle="1" w:styleId="TekstprzypisukocowegoZnak150">
    <w:name w:val="Tekst przypisu końcowego Znak150"/>
    <w:basedOn w:val="Domylnaczcionkaakapitu"/>
    <w:uiPriority w:val="99"/>
    <w:semiHidden/>
    <w:rPr>
      <w:rFonts w:ascii="Tahoma" w:hAnsi="Tahoma" w:cs="Tahoma"/>
    </w:rPr>
  </w:style>
  <w:style w:type="character" w:customStyle="1" w:styleId="TekstprzypisukocowegoZnak149">
    <w:name w:val="Tekst przypisu końcowego Znak149"/>
    <w:basedOn w:val="Domylnaczcionkaakapitu"/>
    <w:uiPriority w:val="99"/>
    <w:semiHidden/>
    <w:rPr>
      <w:rFonts w:ascii="Tahoma" w:hAnsi="Tahoma" w:cs="Tahoma"/>
    </w:rPr>
  </w:style>
  <w:style w:type="character" w:customStyle="1" w:styleId="TekstprzypisukocowegoZnak148">
    <w:name w:val="Tekst przypisu końcowego Znak148"/>
    <w:basedOn w:val="Domylnaczcionkaakapitu"/>
    <w:uiPriority w:val="99"/>
    <w:semiHidden/>
    <w:rPr>
      <w:rFonts w:ascii="Tahoma" w:hAnsi="Tahoma" w:cs="Tahoma"/>
    </w:rPr>
  </w:style>
  <w:style w:type="character" w:customStyle="1" w:styleId="TekstprzypisukocowegoZnak147">
    <w:name w:val="Tekst przypisu końcowego Znak147"/>
    <w:basedOn w:val="Domylnaczcionkaakapitu"/>
    <w:uiPriority w:val="99"/>
    <w:semiHidden/>
    <w:rPr>
      <w:rFonts w:ascii="Tahoma" w:hAnsi="Tahoma" w:cs="Tahoma"/>
    </w:rPr>
  </w:style>
  <w:style w:type="character" w:customStyle="1" w:styleId="TekstprzypisukocowegoZnak146">
    <w:name w:val="Tekst przypisu końcowego Znak146"/>
    <w:basedOn w:val="Domylnaczcionkaakapitu"/>
    <w:uiPriority w:val="99"/>
    <w:semiHidden/>
    <w:rPr>
      <w:rFonts w:ascii="Tahoma" w:hAnsi="Tahoma" w:cs="Tahoma"/>
    </w:rPr>
  </w:style>
  <w:style w:type="character" w:customStyle="1" w:styleId="TekstprzypisukocowegoZnak145">
    <w:name w:val="Tekst przypisu końcowego Znak145"/>
    <w:basedOn w:val="Domylnaczcionkaakapitu"/>
    <w:uiPriority w:val="99"/>
    <w:semiHidden/>
    <w:rPr>
      <w:rFonts w:ascii="Tahoma" w:hAnsi="Tahoma" w:cs="Tahoma"/>
    </w:rPr>
  </w:style>
  <w:style w:type="character" w:customStyle="1" w:styleId="TekstprzypisukocowegoZnak144">
    <w:name w:val="Tekst przypisu końcowego Znak144"/>
    <w:basedOn w:val="Domylnaczcionkaakapitu"/>
    <w:uiPriority w:val="99"/>
    <w:semiHidden/>
    <w:rPr>
      <w:rFonts w:ascii="Tahoma" w:hAnsi="Tahoma" w:cs="Tahoma"/>
    </w:rPr>
  </w:style>
  <w:style w:type="character" w:customStyle="1" w:styleId="TekstprzypisukocowegoZnak143">
    <w:name w:val="Tekst przypisu końcowego Znak143"/>
    <w:basedOn w:val="Domylnaczcionkaakapitu"/>
    <w:uiPriority w:val="99"/>
    <w:semiHidden/>
    <w:rPr>
      <w:rFonts w:ascii="Tahoma" w:hAnsi="Tahoma" w:cs="Tahoma"/>
    </w:rPr>
  </w:style>
  <w:style w:type="character" w:customStyle="1" w:styleId="TekstprzypisukocowegoZnak142">
    <w:name w:val="Tekst przypisu końcowego Znak142"/>
    <w:basedOn w:val="Domylnaczcionkaakapitu"/>
    <w:uiPriority w:val="99"/>
    <w:semiHidden/>
    <w:rPr>
      <w:rFonts w:ascii="Tahoma" w:hAnsi="Tahoma" w:cs="Tahoma"/>
    </w:rPr>
  </w:style>
  <w:style w:type="character" w:customStyle="1" w:styleId="TekstprzypisukocowegoZnak141">
    <w:name w:val="Tekst przypisu końcowego Znak141"/>
    <w:basedOn w:val="Domylnaczcionkaakapitu"/>
    <w:uiPriority w:val="99"/>
    <w:semiHidden/>
    <w:rPr>
      <w:rFonts w:ascii="Tahoma" w:hAnsi="Tahoma" w:cs="Tahoma"/>
    </w:rPr>
  </w:style>
  <w:style w:type="character" w:customStyle="1" w:styleId="TekstprzypisukocowegoZnak140">
    <w:name w:val="Tekst przypisu końcowego Znak140"/>
    <w:basedOn w:val="Domylnaczcionkaakapitu"/>
    <w:uiPriority w:val="99"/>
    <w:semiHidden/>
    <w:rPr>
      <w:rFonts w:ascii="Tahoma" w:hAnsi="Tahoma" w:cs="Tahoma"/>
    </w:rPr>
  </w:style>
  <w:style w:type="character" w:customStyle="1" w:styleId="TekstprzypisukocowegoZnak139">
    <w:name w:val="Tekst przypisu końcowego Znak139"/>
    <w:basedOn w:val="Domylnaczcionkaakapitu"/>
    <w:uiPriority w:val="99"/>
    <w:semiHidden/>
    <w:rPr>
      <w:rFonts w:ascii="Tahoma" w:hAnsi="Tahoma" w:cs="Tahoma"/>
    </w:rPr>
  </w:style>
  <w:style w:type="character" w:customStyle="1" w:styleId="TekstprzypisukocowegoZnak138">
    <w:name w:val="Tekst przypisu końcowego Znak138"/>
    <w:basedOn w:val="Domylnaczcionkaakapitu"/>
    <w:uiPriority w:val="99"/>
    <w:semiHidden/>
    <w:rPr>
      <w:rFonts w:ascii="Tahoma" w:hAnsi="Tahoma" w:cs="Tahoma"/>
    </w:rPr>
  </w:style>
  <w:style w:type="character" w:customStyle="1" w:styleId="TekstprzypisukocowegoZnak137">
    <w:name w:val="Tekst przypisu końcowego Znak137"/>
    <w:basedOn w:val="Domylnaczcionkaakapitu"/>
    <w:uiPriority w:val="99"/>
    <w:semiHidden/>
    <w:rPr>
      <w:rFonts w:ascii="Tahoma" w:hAnsi="Tahoma" w:cs="Tahoma"/>
    </w:rPr>
  </w:style>
  <w:style w:type="character" w:customStyle="1" w:styleId="TekstprzypisukocowegoZnak136">
    <w:name w:val="Tekst przypisu końcowego Znak136"/>
    <w:basedOn w:val="Domylnaczcionkaakapitu"/>
    <w:uiPriority w:val="99"/>
    <w:semiHidden/>
    <w:rPr>
      <w:rFonts w:ascii="Tahoma" w:hAnsi="Tahoma" w:cs="Tahoma"/>
    </w:rPr>
  </w:style>
  <w:style w:type="character" w:customStyle="1" w:styleId="TekstprzypisukocowegoZnak135">
    <w:name w:val="Tekst przypisu końcowego Znak135"/>
    <w:basedOn w:val="Domylnaczcionkaakapitu"/>
    <w:uiPriority w:val="99"/>
    <w:semiHidden/>
    <w:rPr>
      <w:rFonts w:ascii="Tahoma" w:hAnsi="Tahoma" w:cs="Tahoma"/>
    </w:rPr>
  </w:style>
  <w:style w:type="character" w:customStyle="1" w:styleId="TekstprzypisukocowegoZnak134">
    <w:name w:val="Tekst przypisu końcowego Znak134"/>
    <w:basedOn w:val="Domylnaczcionkaakapitu"/>
    <w:uiPriority w:val="99"/>
    <w:semiHidden/>
    <w:rPr>
      <w:rFonts w:ascii="Tahoma" w:hAnsi="Tahoma" w:cs="Tahoma"/>
    </w:rPr>
  </w:style>
  <w:style w:type="character" w:customStyle="1" w:styleId="TekstprzypisukocowegoZnak133">
    <w:name w:val="Tekst przypisu końcowego Znak133"/>
    <w:basedOn w:val="Domylnaczcionkaakapitu"/>
    <w:uiPriority w:val="99"/>
    <w:semiHidden/>
    <w:rPr>
      <w:rFonts w:ascii="Tahoma" w:hAnsi="Tahoma" w:cs="Tahoma"/>
    </w:rPr>
  </w:style>
  <w:style w:type="character" w:customStyle="1" w:styleId="TekstprzypisukocowegoZnak132">
    <w:name w:val="Tekst przypisu końcowego Znak132"/>
    <w:basedOn w:val="Domylnaczcionkaakapitu"/>
    <w:uiPriority w:val="99"/>
    <w:semiHidden/>
    <w:rPr>
      <w:rFonts w:ascii="Tahoma" w:hAnsi="Tahoma" w:cs="Tahoma"/>
    </w:rPr>
  </w:style>
  <w:style w:type="character" w:customStyle="1" w:styleId="TekstprzypisukocowegoZnak131">
    <w:name w:val="Tekst przypisu końcowego Znak131"/>
    <w:basedOn w:val="Domylnaczcionkaakapitu"/>
    <w:uiPriority w:val="99"/>
    <w:semiHidden/>
    <w:rPr>
      <w:rFonts w:ascii="Tahoma" w:hAnsi="Tahoma" w:cs="Tahoma"/>
    </w:rPr>
  </w:style>
  <w:style w:type="character" w:customStyle="1" w:styleId="TekstprzypisukocowegoZnak130">
    <w:name w:val="Tekst przypisu końcowego Znak130"/>
    <w:basedOn w:val="Domylnaczcionkaakapitu"/>
    <w:uiPriority w:val="99"/>
    <w:semiHidden/>
    <w:rPr>
      <w:rFonts w:ascii="Tahoma" w:hAnsi="Tahoma" w:cs="Tahoma"/>
    </w:rPr>
  </w:style>
  <w:style w:type="character" w:customStyle="1" w:styleId="TekstprzypisukocowegoZnak129">
    <w:name w:val="Tekst przypisu końcowego Znak129"/>
    <w:basedOn w:val="Domylnaczcionkaakapitu"/>
    <w:uiPriority w:val="99"/>
    <w:semiHidden/>
    <w:rPr>
      <w:rFonts w:ascii="Tahoma" w:hAnsi="Tahoma" w:cs="Tahoma"/>
    </w:rPr>
  </w:style>
  <w:style w:type="character" w:customStyle="1" w:styleId="TekstprzypisukocowegoZnak128">
    <w:name w:val="Tekst przypisu końcowego Znak128"/>
    <w:basedOn w:val="Domylnaczcionkaakapitu"/>
    <w:uiPriority w:val="99"/>
    <w:semiHidden/>
    <w:rPr>
      <w:rFonts w:ascii="Tahoma" w:hAnsi="Tahoma" w:cs="Tahoma"/>
    </w:rPr>
  </w:style>
  <w:style w:type="character" w:customStyle="1" w:styleId="TekstprzypisukocowegoZnak127">
    <w:name w:val="Tekst przypisu końcowego Znak127"/>
    <w:basedOn w:val="Domylnaczcionkaakapitu"/>
    <w:uiPriority w:val="99"/>
    <w:semiHidden/>
    <w:rPr>
      <w:rFonts w:ascii="Tahoma" w:hAnsi="Tahoma" w:cs="Tahoma"/>
    </w:rPr>
  </w:style>
  <w:style w:type="character" w:customStyle="1" w:styleId="TekstprzypisukocowegoZnak126">
    <w:name w:val="Tekst przypisu końcowego Znak126"/>
    <w:basedOn w:val="Domylnaczcionkaakapitu"/>
    <w:uiPriority w:val="99"/>
    <w:semiHidden/>
    <w:rPr>
      <w:rFonts w:ascii="Tahoma" w:hAnsi="Tahoma" w:cs="Tahoma"/>
    </w:rPr>
  </w:style>
  <w:style w:type="character" w:customStyle="1" w:styleId="TekstprzypisukocowegoZnak125">
    <w:name w:val="Tekst przypisu końcowego Znak125"/>
    <w:basedOn w:val="Domylnaczcionkaakapitu"/>
    <w:uiPriority w:val="99"/>
    <w:semiHidden/>
    <w:rPr>
      <w:rFonts w:ascii="Tahoma" w:hAnsi="Tahoma" w:cs="Tahoma"/>
    </w:rPr>
  </w:style>
  <w:style w:type="character" w:customStyle="1" w:styleId="TekstprzypisukocowegoZnak124">
    <w:name w:val="Tekst przypisu końcowego Znak124"/>
    <w:basedOn w:val="Domylnaczcionkaakapitu"/>
    <w:uiPriority w:val="99"/>
    <w:semiHidden/>
    <w:rPr>
      <w:rFonts w:ascii="Tahoma" w:hAnsi="Tahoma" w:cs="Tahoma"/>
    </w:rPr>
  </w:style>
  <w:style w:type="character" w:customStyle="1" w:styleId="TekstprzypisukocowegoZnak123">
    <w:name w:val="Tekst przypisu końcowego Znak123"/>
    <w:basedOn w:val="Domylnaczcionkaakapitu"/>
    <w:uiPriority w:val="99"/>
    <w:semiHidden/>
    <w:rPr>
      <w:rFonts w:ascii="Tahoma" w:hAnsi="Tahoma" w:cs="Tahoma"/>
    </w:rPr>
  </w:style>
  <w:style w:type="character" w:customStyle="1" w:styleId="TekstprzypisukocowegoZnak122">
    <w:name w:val="Tekst przypisu końcowego Znak122"/>
    <w:basedOn w:val="Domylnaczcionkaakapitu"/>
    <w:uiPriority w:val="99"/>
    <w:semiHidden/>
    <w:rPr>
      <w:rFonts w:ascii="Tahoma" w:hAnsi="Tahoma" w:cs="Tahoma"/>
    </w:rPr>
  </w:style>
  <w:style w:type="character" w:customStyle="1" w:styleId="TekstprzypisukocowegoZnak121">
    <w:name w:val="Tekst przypisu końcowego Znak121"/>
    <w:basedOn w:val="Domylnaczcionkaakapitu"/>
    <w:uiPriority w:val="99"/>
    <w:semiHidden/>
    <w:rPr>
      <w:rFonts w:ascii="Tahoma" w:hAnsi="Tahoma" w:cs="Tahoma"/>
    </w:rPr>
  </w:style>
  <w:style w:type="character" w:customStyle="1" w:styleId="TekstprzypisukocowegoZnak120">
    <w:name w:val="Tekst przypisu końcowego Znak120"/>
    <w:basedOn w:val="Domylnaczcionkaakapitu"/>
    <w:uiPriority w:val="99"/>
    <w:semiHidden/>
    <w:rPr>
      <w:rFonts w:ascii="Tahoma" w:hAnsi="Tahoma" w:cs="Tahoma"/>
    </w:rPr>
  </w:style>
  <w:style w:type="character" w:customStyle="1" w:styleId="TekstprzypisukocowegoZnak119">
    <w:name w:val="Tekst przypisu końcowego Znak119"/>
    <w:basedOn w:val="Domylnaczcionkaakapitu"/>
    <w:uiPriority w:val="99"/>
    <w:semiHidden/>
    <w:rPr>
      <w:rFonts w:ascii="Tahoma" w:hAnsi="Tahoma" w:cs="Tahoma"/>
    </w:rPr>
  </w:style>
  <w:style w:type="character" w:customStyle="1" w:styleId="TekstprzypisukocowegoZnak118">
    <w:name w:val="Tekst przypisu końcowego Znak118"/>
    <w:basedOn w:val="Domylnaczcionkaakapitu"/>
    <w:uiPriority w:val="99"/>
    <w:semiHidden/>
    <w:rPr>
      <w:rFonts w:ascii="Tahoma" w:hAnsi="Tahoma" w:cs="Tahoma"/>
    </w:rPr>
  </w:style>
  <w:style w:type="character" w:customStyle="1" w:styleId="TekstprzypisukocowegoZnak117">
    <w:name w:val="Tekst przypisu końcowego Znak117"/>
    <w:basedOn w:val="Domylnaczcionkaakapitu"/>
    <w:uiPriority w:val="99"/>
    <w:semiHidden/>
    <w:rPr>
      <w:rFonts w:ascii="Tahoma" w:hAnsi="Tahoma" w:cs="Tahoma"/>
    </w:rPr>
  </w:style>
  <w:style w:type="character" w:customStyle="1" w:styleId="TekstprzypisukocowegoZnak116">
    <w:name w:val="Tekst przypisu końcowego Znak116"/>
    <w:basedOn w:val="Domylnaczcionkaakapitu"/>
    <w:uiPriority w:val="99"/>
    <w:semiHidden/>
    <w:rPr>
      <w:rFonts w:ascii="Tahoma" w:hAnsi="Tahoma" w:cs="Tahoma"/>
    </w:rPr>
  </w:style>
  <w:style w:type="character" w:customStyle="1" w:styleId="TekstprzypisukocowegoZnak115">
    <w:name w:val="Tekst przypisu końcowego Znak115"/>
    <w:basedOn w:val="Domylnaczcionkaakapitu"/>
    <w:uiPriority w:val="99"/>
    <w:semiHidden/>
    <w:rPr>
      <w:rFonts w:ascii="Tahoma" w:hAnsi="Tahoma" w:cs="Tahoma"/>
    </w:rPr>
  </w:style>
  <w:style w:type="character" w:customStyle="1" w:styleId="TekstprzypisukocowegoZnak114">
    <w:name w:val="Tekst przypisu końcowego Znak114"/>
    <w:basedOn w:val="Domylnaczcionkaakapitu"/>
    <w:uiPriority w:val="99"/>
    <w:semiHidden/>
    <w:rPr>
      <w:rFonts w:ascii="Tahoma" w:hAnsi="Tahoma" w:cs="Tahoma"/>
    </w:rPr>
  </w:style>
  <w:style w:type="character" w:customStyle="1" w:styleId="TekstprzypisukocowegoZnak113">
    <w:name w:val="Tekst przypisu końcowego Znak113"/>
    <w:basedOn w:val="Domylnaczcionkaakapitu"/>
    <w:uiPriority w:val="99"/>
    <w:semiHidden/>
    <w:rPr>
      <w:rFonts w:ascii="Tahoma" w:hAnsi="Tahoma" w:cs="Tahoma"/>
    </w:rPr>
  </w:style>
  <w:style w:type="character" w:customStyle="1" w:styleId="TekstprzypisukocowegoZnak112">
    <w:name w:val="Tekst przypisu końcowego Znak112"/>
    <w:basedOn w:val="Domylnaczcionkaakapitu"/>
    <w:uiPriority w:val="99"/>
    <w:semiHidden/>
    <w:rPr>
      <w:rFonts w:ascii="Tahoma" w:hAnsi="Tahoma" w:cs="Tahoma"/>
    </w:rPr>
  </w:style>
  <w:style w:type="character" w:customStyle="1" w:styleId="TekstprzypisukocowegoZnak111">
    <w:name w:val="Tekst przypisu końcowego Znak111"/>
    <w:basedOn w:val="Domylnaczcionkaakapitu"/>
    <w:uiPriority w:val="99"/>
    <w:semiHidden/>
    <w:rPr>
      <w:rFonts w:ascii="Tahoma" w:hAnsi="Tahoma" w:cs="Tahoma"/>
    </w:rPr>
  </w:style>
  <w:style w:type="character" w:customStyle="1" w:styleId="TekstprzypisukocowegoZnak110">
    <w:name w:val="Tekst przypisu końcowego Znak110"/>
    <w:basedOn w:val="Domylnaczcionkaakapitu"/>
    <w:uiPriority w:val="99"/>
    <w:semiHidden/>
    <w:rPr>
      <w:rFonts w:ascii="Tahoma" w:hAnsi="Tahoma" w:cs="Tahoma"/>
    </w:rPr>
  </w:style>
  <w:style w:type="character" w:customStyle="1" w:styleId="TekstprzypisukocowegoZnak19">
    <w:name w:val="Tekst przypisu końcowego Znak19"/>
    <w:basedOn w:val="Domylnaczcionkaakapitu"/>
    <w:uiPriority w:val="99"/>
    <w:semiHidden/>
    <w:rPr>
      <w:rFonts w:ascii="Tahoma" w:hAnsi="Tahoma" w:cs="Tahoma"/>
    </w:rPr>
  </w:style>
  <w:style w:type="character" w:customStyle="1" w:styleId="TekstprzypisukocowegoZnak18">
    <w:name w:val="Tekst przypisu końcowego Znak18"/>
    <w:basedOn w:val="Domylnaczcionkaakapitu"/>
    <w:uiPriority w:val="99"/>
    <w:semiHidden/>
    <w:rPr>
      <w:rFonts w:ascii="Tahoma" w:hAnsi="Tahoma" w:cs="Tahoma"/>
    </w:rPr>
  </w:style>
  <w:style w:type="character" w:customStyle="1" w:styleId="TekstprzypisukocowegoZnak17">
    <w:name w:val="Tekst przypisu końcowego Znak17"/>
    <w:basedOn w:val="Domylnaczcionkaakapitu"/>
    <w:uiPriority w:val="99"/>
    <w:semiHidden/>
    <w:rPr>
      <w:rFonts w:ascii="Tahoma" w:hAnsi="Tahoma" w:cs="Tahoma"/>
    </w:rPr>
  </w:style>
  <w:style w:type="character" w:customStyle="1" w:styleId="TekstprzypisukocowegoZnak16">
    <w:name w:val="Tekst przypisu końcowego Znak16"/>
    <w:basedOn w:val="Domylnaczcionkaakapitu"/>
    <w:uiPriority w:val="99"/>
    <w:semiHidden/>
    <w:rPr>
      <w:rFonts w:ascii="Tahoma" w:hAnsi="Tahoma" w:cs="Tahoma"/>
    </w:rPr>
  </w:style>
  <w:style w:type="character" w:customStyle="1" w:styleId="TekstprzypisukocowegoZnak15">
    <w:name w:val="Tekst przypisu końcowego Znak15"/>
    <w:basedOn w:val="Domylnaczcionkaakapitu"/>
    <w:uiPriority w:val="99"/>
    <w:semiHidden/>
    <w:rPr>
      <w:rFonts w:ascii="Tahoma" w:hAnsi="Tahoma" w:cs="Tahoma"/>
    </w:rPr>
  </w:style>
  <w:style w:type="character" w:customStyle="1" w:styleId="TekstprzypisukocowegoZnak14">
    <w:name w:val="Tekst przypisu końcowego Znak14"/>
    <w:basedOn w:val="Domylnaczcionkaakapitu"/>
    <w:uiPriority w:val="99"/>
    <w:semiHidden/>
    <w:rPr>
      <w:rFonts w:ascii="Tahoma" w:hAnsi="Tahoma" w:cs="Tahoma"/>
    </w:rPr>
  </w:style>
  <w:style w:type="character" w:customStyle="1" w:styleId="TekstprzypisukocowegoZnak13">
    <w:name w:val="Tekst przypisu końcowego Znak13"/>
    <w:basedOn w:val="Domylnaczcionkaakapitu"/>
    <w:uiPriority w:val="99"/>
    <w:semiHidden/>
    <w:rPr>
      <w:rFonts w:ascii="Tahoma" w:hAnsi="Tahoma" w:cs="Tahoma"/>
    </w:rPr>
  </w:style>
  <w:style w:type="character" w:customStyle="1" w:styleId="TekstprzypisukocowegoZnak12">
    <w:name w:val="Tekst przypisu końcowego Znak12"/>
    <w:basedOn w:val="Domylnaczcionkaakapitu"/>
    <w:uiPriority w:val="99"/>
    <w:semiHidden/>
    <w:rPr>
      <w:rFonts w:ascii="Tahoma" w:hAnsi="Tahoma" w:cs="Tahoma"/>
    </w:rPr>
  </w:style>
  <w:style w:type="character" w:customStyle="1" w:styleId="TekstprzypisukocowegoZnak11">
    <w:name w:val="Tekst przypisu końcowego Znak11"/>
    <w:basedOn w:val="Domylnaczcionkaakapitu"/>
    <w:uiPriority w:val="99"/>
    <w:semiHidden/>
    <w:rPr>
      <w:rFonts w:ascii="Tahoma" w:hAnsi="Tahoma" w:cs="Tahoma"/>
    </w:rPr>
  </w:style>
  <w:style w:type="paragraph" w:styleId="Tekstprzypisudolnego">
    <w:name w:val="footnote text"/>
    <w:basedOn w:val="Normalny"/>
    <w:link w:val="TekstprzypisudolnegoZnak"/>
    <w:uiPriority w:val="99"/>
    <w:unhideWhenUsed/>
    <w:rsid w:val="004A213E"/>
    <w:pPr>
      <w:spacing w:before="0"/>
      <w:jc w:val="left"/>
    </w:pPr>
    <w:rPr>
      <w:rFonts w:asciiTheme="minorHAnsi" w:eastAsiaTheme="minorEastAsia" w:hAnsiTheme="minorHAnsi" w:cs="Times New Roman"/>
      <w:sz w:val="20"/>
      <w:szCs w:val="20"/>
    </w:rPr>
  </w:style>
  <w:style w:type="character" w:customStyle="1" w:styleId="TekstprzypisudolnegoZnak">
    <w:name w:val="Tekst przypisu dolnego Znak"/>
    <w:basedOn w:val="Domylnaczcionkaakapitu"/>
    <w:link w:val="Tekstprzypisudolnego"/>
    <w:uiPriority w:val="99"/>
    <w:locked/>
    <w:rsid w:val="004A213E"/>
    <w:rPr>
      <w:rFonts w:asciiTheme="minorHAnsi" w:eastAsiaTheme="minorEastAsia" w:hAnsiTheme="minorHAnsi" w:cs="Times New Roman"/>
    </w:rPr>
  </w:style>
  <w:style w:type="character" w:styleId="Odwoanieprzypisudolnego">
    <w:name w:val="footnote reference"/>
    <w:basedOn w:val="Domylnaczcionkaakapitu"/>
    <w:uiPriority w:val="99"/>
    <w:unhideWhenUsed/>
    <w:rsid w:val="004A213E"/>
    <w:rPr>
      <w:rFonts w:cs="Times New Roman"/>
      <w:vertAlign w:val="superscript"/>
    </w:rPr>
  </w:style>
  <w:style w:type="paragraph" w:customStyle="1" w:styleId="mainpub">
    <w:name w:val="mainpub"/>
    <w:basedOn w:val="Normalny"/>
    <w:rsid w:val="004A213E"/>
    <w:pPr>
      <w:spacing w:before="100" w:beforeAutospacing="1" w:after="100" w:afterAutospacing="1"/>
      <w:jc w:val="left"/>
    </w:pPr>
    <w:rPr>
      <w:rFonts w:ascii="Times New Roman" w:hAnsi="Times New Roman" w:cs="Times New Roman"/>
    </w:rPr>
  </w:style>
  <w:style w:type="character" w:customStyle="1" w:styleId="highlight">
    <w:name w:val="highlight"/>
    <w:basedOn w:val="Domylnaczcionkaakapitu"/>
    <w:rsid w:val="004A213E"/>
    <w:rPr>
      <w:rFonts w:cs="Times New Roman"/>
    </w:rPr>
  </w:style>
  <w:style w:type="paragraph" w:customStyle="1" w:styleId="TableParagraph">
    <w:name w:val="Table Paragraph"/>
    <w:basedOn w:val="Normalny"/>
    <w:uiPriority w:val="1"/>
    <w:qFormat/>
    <w:rsid w:val="00DF51FB"/>
    <w:pPr>
      <w:widowControl w:val="0"/>
      <w:autoSpaceDE w:val="0"/>
      <w:autoSpaceDN w:val="0"/>
      <w:adjustRightInd w:val="0"/>
      <w:spacing w:before="0"/>
      <w:jc w:val="left"/>
    </w:pPr>
    <w:rPr>
      <w:rFonts w:ascii="Times New Roman" w:eastAsiaTheme="minorEastAsia" w:hAnsi="Times New Roman" w:cs="Times New Roman"/>
    </w:rPr>
  </w:style>
  <w:style w:type="table" w:customStyle="1" w:styleId="Tabela-Siatka1">
    <w:name w:val="Tabela - Siatka1"/>
    <w:basedOn w:val="Standardowy"/>
    <w:next w:val="Tabela-Siatka"/>
    <w:uiPriority w:val="59"/>
    <w:rsid w:val="00206A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0">
    <w:name w:val="Tabela - Siatka30"/>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6">
    <w:name w:val="Tabela - Siatka36"/>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7">
    <w:name w:val="Tabela - Siatka37"/>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8">
    <w:name w:val="Tabela - Siatka38"/>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9">
    <w:name w:val="Tabela - Siatka39"/>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0">
    <w:name w:val="Tabela - Siatka40"/>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6">
    <w:name w:val="Tabela - Siatka46"/>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7">
    <w:name w:val="Tabela - Siatka47"/>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
    <w:name w:val="Tabela - Siatka48"/>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9">
    <w:name w:val="Tabela - Siatka49"/>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0">
    <w:name w:val="Tabela - Siatka50"/>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
    <w:name w:val="Tabela - Siatka54"/>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5">
    <w:name w:val="Tabela - Siatka55"/>
    <w:basedOn w:val="Standardowy"/>
    <w:next w:val="Tabela-Siatka"/>
    <w:uiPriority w:val="59"/>
    <w:rsid w:val="0020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locked/>
    <w:rsid w:val="003870A8"/>
    <w:rPr>
      <w:rFonts w:ascii="Calibri" w:hAnsi="Calibri" w:cs="Calibri"/>
      <w:sz w:val="22"/>
      <w:szCs w:val="22"/>
      <w:shd w:val="clear" w:color="auto" w:fill="FFFFFF"/>
    </w:rPr>
  </w:style>
  <w:style w:type="paragraph" w:customStyle="1" w:styleId="Teksttreci20">
    <w:name w:val="Tekst treści (2)"/>
    <w:basedOn w:val="Normalny"/>
    <w:link w:val="Teksttreci2"/>
    <w:rsid w:val="003870A8"/>
    <w:pPr>
      <w:widowControl w:val="0"/>
      <w:shd w:val="clear" w:color="auto" w:fill="FFFFFF"/>
      <w:spacing w:before="360" w:line="269" w:lineRule="exact"/>
      <w:ind w:hanging="460"/>
    </w:pPr>
    <w:rPr>
      <w:rFonts w:ascii="Calibri" w:hAnsi="Calibri" w:cs="Calibri"/>
      <w:sz w:val="22"/>
      <w:szCs w:val="22"/>
    </w:rPr>
  </w:style>
  <w:style w:type="character" w:customStyle="1" w:styleId="Teksttreci2Pogrubienie">
    <w:name w:val="Tekst treści (2) + Pogrubienie"/>
    <w:rsid w:val="001B441B"/>
    <w:rPr>
      <w:rFonts w:ascii="Tahoma" w:hAnsi="Tahoma"/>
      <w:b/>
      <w:color w:val="000000"/>
      <w:spacing w:val="0"/>
      <w:w w:val="100"/>
      <w:position w:val="0"/>
      <w:sz w:val="20"/>
      <w:u w:val="none"/>
      <w:shd w:val="clear" w:color="auto" w:fill="FFFFFF"/>
      <w:lang w:val="pl-PL" w:eastAsia="pl-PL"/>
    </w:rPr>
  </w:style>
  <w:style w:type="paragraph" w:customStyle="1" w:styleId="Style27">
    <w:name w:val="Style27"/>
    <w:basedOn w:val="Normalny"/>
    <w:uiPriority w:val="99"/>
    <w:rsid w:val="00D95F80"/>
    <w:pPr>
      <w:widowControl w:val="0"/>
      <w:autoSpaceDE w:val="0"/>
      <w:autoSpaceDN w:val="0"/>
      <w:adjustRightInd w:val="0"/>
      <w:spacing w:before="0"/>
      <w:jc w:val="left"/>
    </w:pPr>
    <w:rPr>
      <w:rFonts w:eastAsiaTheme="minorEastAsia"/>
    </w:rPr>
  </w:style>
  <w:style w:type="character" w:customStyle="1" w:styleId="FontStyle55">
    <w:name w:val="Font Style55"/>
    <w:basedOn w:val="Domylnaczcionkaakapitu"/>
    <w:uiPriority w:val="99"/>
    <w:rsid w:val="00D95F80"/>
    <w:rPr>
      <w:rFonts w:ascii="Verdana" w:hAnsi="Verdana" w:cs="Verdana"/>
      <w:color w:val="000000"/>
      <w:sz w:val="18"/>
      <w:szCs w:val="18"/>
    </w:rPr>
  </w:style>
  <w:style w:type="paragraph" w:customStyle="1" w:styleId="Default">
    <w:name w:val="Default"/>
    <w:rsid w:val="006C4F95"/>
    <w:pPr>
      <w:autoSpaceDE w:val="0"/>
      <w:autoSpaceDN w:val="0"/>
      <w:adjustRightInd w:val="0"/>
    </w:pPr>
    <w:rPr>
      <w:color w:val="000000"/>
      <w:sz w:val="24"/>
      <w:szCs w:val="24"/>
    </w:rPr>
  </w:style>
  <w:style w:type="character" w:customStyle="1" w:styleId="FontStyle45">
    <w:name w:val="Font Style45"/>
    <w:uiPriority w:val="99"/>
    <w:rsid w:val="004742E9"/>
    <w:rPr>
      <w:rFonts w:ascii="Verdana" w:hAnsi="Verdana"/>
      <w:b/>
      <w:color w:val="000000"/>
      <w:sz w:val="18"/>
    </w:rPr>
  </w:style>
  <w:style w:type="paragraph" w:customStyle="1" w:styleId="Adresat1wiersz">
    <w:name w:val="Adresat 1. wiersz"/>
    <w:basedOn w:val="Adresatkolejnewiersze"/>
    <w:next w:val="Adresatkolejnewiersze"/>
    <w:rsid w:val="000F28AF"/>
    <w:pPr>
      <w:spacing w:before="720"/>
    </w:pPr>
  </w:style>
  <w:style w:type="paragraph" w:customStyle="1" w:styleId="Miejsceidata">
    <w:name w:val="Miejsce i data"/>
    <w:basedOn w:val="Normalny"/>
    <w:next w:val="Adresat1wiersz"/>
    <w:rsid w:val="000F28AF"/>
    <w:pPr>
      <w:tabs>
        <w:tab w:val="right" w:pos="8789"/>
      </w:tabs>
      <w:spacing w:before="0"/>
    </w:pPr>
    <w:rPr>
      <w:rFonts w:ascii="Arial" w:hAnsi="Arial" w:cs="Times New Roman"/>
      <w:sz w:val="20"/>
      <w:szCs w:val="20"/>
    </w:rPr>
  </w:style>
  <w:style w:type="paragraph" w:customStyle="1" w:styleId="Adresatkolejnewiersze">
    <w:name w:val="Adresat kolejne wiersze"/>
    <w:basedOn w:val="Normalny"/>
    <w:rsid w:val="000F28AF"/>
    <w:pPr>
      <w:tabs>
        <w:tab w:val="left" w:pos="4253"/>
      </w:tabs>
      <w:spacing w:before="0"/>
      <w:ind w:left="4253"/>
    </w:pPr>
    <w:rPr>
      <w:rFonts w:ascii="Arial" w:hAnsi="Arial" w:cs="Times New Roman"/>
      <w:b/>
      <w:szCs w:val="20"/>
    </w:rPr>
  </w:style>
  <w:style w:type="paragraph" w:customStyle="1" w:styleId="Tekst">
    <w:name w:val="Tekst"/>
    <w:basedOn w:val="Normalny"/>
    <w:rsid w:val="000F28AF"/>
    <w:pPr>
      <w:spacing w:before="0"/>
      <w:ind w:firstLine="567"/>
    </w:pPr>
    <w:rPr>
      <w:rFonts w:ascii="Arial" w:hAnsi="Arial" w:cs="Times New Roman"/>
      <w:szCs w:val="20"/>
    </w:rPr>
  </w:style>
  <w:style w:type="paragraph" w:styleId="Tekstpodstawowywcity">
    <w:name w:val="Body Text Indent"/>
    <w:basedOn w:val="Normalny"/>
    <w:link w:val="TekstpodstawowywcityZnak"/>
    <w:uiPriority w:val="99"/>
    <w:semiHidden/>
    <w:unhideWhenUsed/>
    <w:rsid w:val="00E233A1"/>
    <w:pPr>
      <w:spacing w:after="120"/>
      <w:ind w:left="283"/>
    </w:pPr>
  </w:style>
  <w:style w:type="character" w:customStyle="1" w:styleId="TekstpodstawowywcityZnak">
    <w:name w:val="Tekst podstawowy wcięty Znak"/>
    <w:basedOn w:val="Domylnaczcionkaakapitu"/>
    <w:link w:val="Tekstpodstawowywcity"/>
    <w:uiPriority w:val="99"/>
    <w:semiHidden/>
    <w:locked/>
    <w:rsid w:val="00E233A1"/>
    <w:rPr>
      <w:rFonts w:ascii="Tahoma" w:hAnsi="Tahoma" w:cs="Tahoma"/>
      <w:sz w:val="24"/>
      <w:szCs w:val="24"/>
    </w:rPr>
  </w:style>
  <w:style w:type="character" w:customStyle="1" w:styleId="Nagweklubstopka">
    <w:name w:val="Nagłówek lub stopka_"/>
    <w:basedOn w:val="Domylnaczcionkaakapitu"/>
    <w:rsid w:val="00E233A1"/>
    <w:rPr>
      <w:rFonts w:ascii="Tahoma" w:hAnsi="Tahoma" w:cs="Tahoma"/>
      <w:sz w:val="15"/>
      <w:szCs w:val="15"/>
      <w:u w:val="none"/>
    </w:rPr>
  </w:style>
  <w:style w:type="paragraph" w:customStyle="1" w:styleId="standard">
    <w:name w:val="standard"/>
    <w:basedOn w:val="Normalny"/>
    <w:rsid w:val="00042D46"/>
    <w:pPr>
      <w:spacing w:before="100" w:beforeAutospacing="1" w:after="100" w:afterAutospacing="1"/>
      <w:jc w:val="left"/>
    </w:pPr>
    <w:rPr>
      <w:sz w:val="22"/>
      <w:szCs w:val="22"/>
    </w:rPr>
  </w:style>
  <w:style w:type="character" w:customStyle="1" w:styleId="Teksttreci5Exact">
    <w:name w:val="Tekst treści (5) Exact"/>
    <w:basedOn w:val="Domylnaczcionkaakapitu"/>
    <w:link w:val="Teksttreci5"/>
    <w:locked/>
    <w:rsid w:val="00546B40"/>
    <w:rPr>
      <w:rFonts w:cs="Times New Roman"/>
      <w:i/>
      <w:iCs/>
      <w:shd w:val="clear" w:color="auto" w:fill="FFFFFF"/>
    </w:rPr>
  </w:style>
  <w:style w:type="character" w:customStyle="1" w:styleId="Teksttreci3">
    <w:name w:val="Tekst treści (3)_"/>
    <w:basedOn w:val="Domylnaczcionkaakapitu"/>
    <w:link w:val="Teksttreci30"/>
    <w:locked/>
    <w:rsid w:val="00546B40"/>
    <w:rPr>
      <w:rFonts w:cs="Times New Roman"/>
      <w:i/>
      <w:iCs/>
      <w:sz w:val="16"/>
      <w:szCs w:val="16"/>
      <w:shd w:val="clear" w:color="auto" w:fill="FFFFFF"/>
    </w:rPr>
  </w:style>
  <w:style w:type="character" w:customStyle="1" w:styleId="Teksttreci4">
    <w:name w:val="Tekst treści (4)_"/>
    <w:basedOn w:val="Domylnaczcionkaakapitu"/>
    <w:link w:val="Teksttreci40"/>
    <w:locked/>
    <w:rsid w:val="00546B40"/>
    <w:rPr>
      <w:rFonts w:cs="Times New Roman"/>
      <w:b/>
      <w:bCs/>
      <w:shd w:val="clear" w:color="auto" w:fill="FFFFFF"/>
    </w:rPr>
  </w:style>
  <w:style w:type="character" w:customStyle="1" w:styleId="Teksttreci4Bezpogrubienia">
    <w:name w:val="Tekst treści (4) + Bez pogrubienia"/>
    <w:basedOn w:val="Teksttreci4"/>
    <w:rsid w:val="00546B40"/>
    <w:rPr>
      <w:rFonts w:cs="Times New Roman"/>
      <w:b/>
      <w:bCs/>
      <w:color w:val="000000"/>
      <w:spacing w:val="0"/>
      <w:w w:val="100"/>
      <w:position w:val="0"/>
      <w:shd w:val="clear" w:color="auto" w:fill="FFFFFF"/>
      <w:lang w:val="pl-PL" w:eastAsia="pl-PL"/>
    </w:rPr>
  </w:style>
  <w:style w:type="paragraph" w:customStyle="1" w:styleId="Teksttreci5">
    <w:name w:val="Tekst treści (5)"/>
    <w:basedOn w:val="Normalny"/>
    <w:link w:val="Teksttreci5Exact"/>
    <w:rsid w:val="00546B40"/>
    <w:pPr>
      <w:widowControl w:val="0"/>
      <w:shd w:val="clear" w:color="auto" w:fill="FFFFFF"/>
      <w:spacing w:before="0" w:line="222" w:lineRule="exact"/>
      <w:jc w:val="left"/>
    </w:pPr>
    <w:rPr>
      <w:rFonts w:ascii="Times New Roman" w:hAnsi="Times New Roman" w:cs="Times New Roman"/>
      <w:i/>
      <w:iCs/>
      <w:sz w:val="20"/>
      <w:szCs w:val="20"/>
    </w:rPr>
  </w:style>
  <w:style w:type="paragraph" w:customStyle="1" w:styleId="Teksttreci30">
    <w:name w:val="Tekst treści (3)"/>
    <w:basedOn w:val="Normalny"/>
    <w:link w:val="Teksttreci3"/>
    <w:rsid w:val="00546B40"/>
    <w:pPr>
      <w:widowControl w:val="0"/>
      <w:shd w:val="clear" w:color="auto" w:fill="FFFFFF"/>
      <w:spacing w:before="0" w:after="280" w:line="182" w:lineRule="exact"/>
      <w:jc w:val="left"/>
    </w:pPr>
    <w:rPr>
      <w:rFonts w:ascii="Times New Roman" w:hAnsi="Times New Roman" w:cs="Times New Roman"/>
      <w:i/>
      <w:iCs/>
      <w:sz w:val="16"/>
      <w:szCs w:val="16"/>
    </w:rPr>
  </w:style>
  <w:style w:type="paragraph" w:customStyle="1" w:styleId="Teksttreci40">
    <w:name w:val="Tekst treści (4)"/>
    <w:basedOn w:val="Normalny"/>
    <w:link w:val="Teksttreci4"/>
    <w:rsid w:val="00546B40"/>
    <w:pPr>
      <w:widowControl w:val="0"/>
      <w:shd w:val="clear" w:color="auto" w:fill="FFFFFF"/>
      <w:spacing w:before="280" w:after="500" w:line="222" w:lineRule="exact"/>
    </w:pPr>
    <w:rPr>
      <w:rFonts w:ascii="Times New Roman" w:hAnsi="Times New Roman" w:cs="Times New Roman"/>
      <w:b/>
      <w:bCs/>
      <w:sz w:val="20"/>
      <w:szCs w:val="20"/>
    </w:rPr>
  </w:style>
  <w:style w:type="paragraph" w:customStyle="1" w:styleId="tytulrys">
    <w:name w:val="tytulrys"/>
    <w:basedOn w:val="Tekstpodstawowywcity2"/>
    <w:link w:val="tytulrysZnak"/>
    <w:rsid w:val="00EA78A9"/>
    <w:pPr>
      <w:spacing w:before="0" w:line="360" w:lineRule="auto"/>
      <w:ind w:left="1330" w:hanging="1330"/>
    </w:pPr>
    <w:rPr>
      <w:rFonts w:ascii="Times New Roman" w:hAnsi="Times New Roman" w:cs="Times New Roman"/>
      <w:b/>
      <w:color w:val="800000"/>
      <w:sz w:val="26"/>
    </w:rPr>
  </w:style>
  <w:style w:type="character" w:customStyle="1" w:styleId="tytulrysZnak">
    <w:name w:val="tytulrys Znak"/>
    <w:link w:val="tytulrys"/>
    <w:locked/>
    <w:rsid w:val="00EA78A9"/>
    <w:rPr>
      <w:b/>
      <w:color w:val="800000"/>
      <w:sz w:val="26"/>
      <w:lang w:val="x-none" w:eastAsia="x-none"/>
    </w:rPr>
  </w:style>
  <w:style w:type="character" w:customStyle="1" w:styleId="tekstproc">
    <w:name w:val="tekst_proc"/>
    <w:basedOn w:val="Domylnaczcionkaakapitu"/>
    <w:rsid w:val="00EA78A9"/>
    <w:rPr>
      <w:rFonts w:cs="Times New Roman"/>
    </w:rPr>
  </w:style>
  <w:style w:type="numbering" w:customStyle="1" w:styleId="Styl1">
    <w:name w:val="Styl1"/>
    <w:pPr>
      <w:numPr>
        <w:numId w:val="24"/>
      </w:numPr>
    </w:pPr>
  </w:style>
  <w:style w:type="character" w:styleId="Odwoanieprzypisukocowego">
    <w:name w:val="endnote reference"/>
    <w:basedOn w:val="Domylnaczcionkaakapitu"/>
    <w:uiPriority w:val="99"/>
    <w:semiHidden/>
    <w:unhideWhenUsed/>
    <w:rsid w:val="00317A27"/>
    <w:rPr>
      <w:vertAlign w:val="superscript"/>
    </w:rPr>
  </w:style>
  <w:style w:type="paragraph" w:customStyle="1" w:styleId="PKTpunkt">
    <w:name w:val="PKT – punkt"/>
    <w:basedOn w:val="Normalny"/>
    <w:uiPriority w:val="99"/>
    <w:qFormat/>
    <w:rsid w:val="00BA5887"/>
    <w:pPr>
      <w:autoSpaceDE w:val="0"/>
      <w:autoSpaceDN w:val="0"/>
      <w:adjustRightInd w:val="0"/>
      <w:spacing w:line="240" w:lineRule="exact"/>
      <w:ind w:left="420" w:hanging="420"/>
    </w:pPr>
    <w:rPr>
      <w:rFonts w:ascii="Times" w:eastAsiaTheme="minorEastAsia" w:hAnsi="Times" w:cs="Arial"/>
      <w:bCs/>
      <w:sz w:val="20"/>
      <w:szCs w:val="20"/>
    </w:rPr>
  </w:style>
  <w:style w:type="paragraph" w:customStyle="1" w:styleId="OZNZACZNIKAwskazanienrzacznika">
    <w:name w:val="OZN_ZAŁĄCZNIKA – wskazanie nr załącznika"/>
    <w:basedOn w:val="Normalny"/>
    <w:uiPriority w:val="99"/>
    <w:qFormat/>
    <w:rsid w:val="00BA5887"/>
    <w:pPr>
      <w:keepNext/>
      <w:spacing w:before="0" w:line="360" w:lineRule="auto"/>
      <w:jc w:val="right"/>
    </w:pPr>
    <w:rPr>
      <w:rFonts w:ascii="Times" w:eastAsiaTheme="minorEastAsia" w:hAnsi="Times" w:cs="Arial"/>
      <w:b/>
      <w:sz w:val="18"/>
      <w:szCs w:val="20"/>
    </w:rPr>
  </w:style>
  <w:style w:type="character" w:customStyle="1" w:styleId="IGindeksgrny">
    <w:name w:val="_IG_ – indeks górny"/>
    <w:basedOn w:val="Domylnaczcionkaakapitu"/>
    <w:uiPriority w:val="99"/>
    <w:qFormat/>
    <w:rsid w:val="00BA5887"/>
    <w:rPr>
      <w:rFonts w:cs="Times New Roman"/>
      <w:spacing w:val="0"/>
      <w:vertAlign w:val="superscript"/>
    </w:rPr>
  </w:style>
  <w:style w:type="character" w:customStyle="1" w:styleId="Ppogrubienie">
    <w:name w:val="_P_ – pogrubienie"/>
    <w:basedOn w:val="Domylnaczcionkaakapitu"/>
    <w:uiPriority w:val="99"/>
    <w:qFormat/>
    <w:rsid w:val="00BA5887"/>
    <w:rPr>
      <w:rFonts w:cs="Times New Roman"/>
      <w:b/>
    </w:rPr>
  </w:style>
  <w:style w:type="paragraph" w:customStyle="1" w:styleId="TEKSTwTABELIWYRODKOWANYtekstwyrodkowanywpoziomie">
    <w:name w:val="TEKST_w_TABELI_WYŚRODKOWANY – tekst wyśrodkowany w poziomie"/>
    <w:basedOn w:val="Normalny"/>
    <w:uiPriority w:val="23"/>
    <w:unhideWhenUsed/>
    <w:qFormat/>
    <w:rsid w:val="00BA5887"/>
    <w:pPr>
      <w:suppressAutoHyphens/>
      <w:autoSpaceDE w:val="0"/>
      <w:autoSpaceDN w:val="0"/>
      <w:adjustRightInd w:val="0"/>
      <w:spacing w:before="40" w:after="40" w:line="240" w:lineRule="exact"/>
      <w:jc w:val="center"/>
    </w:pPr>
    <w:rPr>
      <w:rFonts w:ascii="Times" w:eastAsiaTheme="minorEastAsia" w:hAnsi="Times" w:cs="Arial"/>
      <w:bCs/>
      <w:kern w:val="24"/>
      <w:sz w:val="20"/>
      <w:szCs w:val="20"/>
    </w:rPr>
  </w:style>
  <w:style w:type="paragraph" w:customStyle="1" w:styleId="Sygnatura">
    <w:name w:val="Sygnatura"/>
    <w:basedOn w:val="Nagwek"/>
    <w:semiHidden/>
    <w:qFormat/>
    <w:rsid w:val="00BA5887"/>
    <w:pPr>
      <w:widowControl w:val="0"/>
      <w:tabs>
        <w:tab w:val="clear" w:pos="9072"/>
        <w:tab w:val="right" w:pos="9356"/>
      </w:tabs>
      <w:suppressAutoHyphens/>
      <w:spacing w:before="0" w:after="100" w:line="240" w:lineRule="exact"/>
      <w:jc w:val="left"/>
    </w:pPr>
    <w:rPr>
      <w:rFonts w:ascii="Times" w:hAnsi="Times" w:cs="Times New Roman"/>
      <w:kern w:val="20"/>
      <w:lang w:eastAsia="ar-SA"/>
    </w:rPr>
  </w:style>
  <w:style w:type="character" w:customStyle="1" w:styleId="lslabeltext">
    <w:name w:val="lslabel__text"/>
    <w:basedOn w:val="Domylnaczcionkaakapitu"/>
    <w:rsid w:val="0062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691482">
      <w:marLeft w:val="0"/>
      <w:marRight w:val="0"/>
      <w:marTop w:val="0"/>
      <w:marBottom w:val="0"/>
      <w:divBdr>
        <w:top w:val="none" w:sz="0" w:space="0" w:color="auto"/>
        <w:left w:val="none" w:sz="0" w:space="0" w:color="auto"/>
        <w:bottom w:val="none" w:sz="0" w:space="0" w:color="auto"/>
        <w:right w:val="none" w:sz="0" w:space="0" w:color="auto"/>
      </w:divBdr>
    </w:div>
    <w:div w:id="2073691483">
      <w:marLeft w:val="0"/>
      <w:marRight w:val="0"/>
      <w:marTop w:val="0"/>
      <w:marBottom w:val="0"/>
      <w:divBdr>
        <w:top w:val="none" w:sz="0" w:space="0" w:color="auto"/>
        <w:left w:val="none" w:sz="0" w:space="0" w:color="auto"/>
        <w:bottom w:val="none" w:sz="0" w:space="0" w:color="auto"/>
        <w:right w:val="none" w:sz="0" w:space="0" w:color="auto"/>
      </w:divBdr>
    </w:div>
    <w:div w:id="2073691484">
      <w:marLeft w:val="0"/>
      <w:marRight w:val="0"/>
      <w:marTop w:val="0"/>
      <w:marBottom w:val="0"/>
      <w:divBdr>
        <w:top w:val="none" w:sz="0" w:space="0" w:color="auto"/>
        <w:left w:val="none" w:sz="0" w:space="0" w:color="auto"/>
        <w:bottom w:val="none" w:sz="0" w:space="0" w:color="auto"/>
        <w:right w:val="none" w:sz="0" w:space="0" w:color="auto"/>
      </w:divBdr>
    </w:div>
    <w:div w:id="2073691485">
      <w:marLeft w:val="0"/>
      <w:marRight w:val="0"/>
      <w:marTop w:val="0"/>
      <w:marBottom w:val="0"/>
      <w:divBdr>
        <w:top w:val="none" w:sz="0" w:space="0" w:color="auto"/>
        <w:left w:val="none" w:sz="0" w:space="0" w:color="auto"/>
        <w:bottom w:val="none" w:sz="0" w:space="0" w:color="auto"/>
        <w:right w:val="none" w:sz="0" w:space="0" w:color="auto"/>
      </w:divBdr>
    </w:div>
    <w:div w:id="2073691486">
      <w:marLeft w:val="0"/>
      <w:marRight w:val="0"/>
      <w:marTop w:val="0"/>
      <w:marBottom w:val="0"/>
      <w:divBdr>
        <w:top w:val="none" w:sz="0" w:space="0" w:color="auto"/>
        <w:left w:val="none" w:sz="0" w:space="0" w:color="auto"/>
        <w:bottom w:val="none" w:sz="0" w:space="0" w:color="auto"/>
        <w:right w:val="none" w:sz="0" w:space="0" w:color="auto"/>
      </w:divBdr>
    </w:div>
    <w:div w:id="2073691487">
      <w:marLeft w:val="0"/>
      <w:marRight w:val="0"/>
      <w:marTop w:val="0"/>
      <w:marBottom w:val="0"/>
      <w:divBdr>
        <w:top w:val="none" w:sz="0" w:space="0" w:color="auto"/>
        <w:left w:val="none" w:sz="0" w:space="0" w:color="auto"/>
        <w:bottom w:val="none" w:sz="0" w:space="0" w:color="auto"/>
        <w:right w:val="none" w:sz="0" w:space="0" w:color="auto"/>
      </w:divBdr>
    </w:div>
    <w:div w:id="2073691488">
      <w:marLeft w:val="0"/>
      <w:marRight w:val="0"/>
      <w:marTop w:val="0"/>
      <w:marBottom w:val="0"/>
      <w:divBdr>
        <w:top w:val="none" w:sz="0" w:space="0" w:color="auto"/>
        <w:left w:val="none" w:sz="0" w:space="0" w:color="auto"/>
        <w:bottom w:val="none" w:sz="0" w:space="0" w:color="auto"/>
        <w:right w:val="none" w:sz="0" w:space="0" w:color="auto"/>
      </w:divBdr>
    </w:div>
    <w:div w:id="2073691489">
      <w:marLeft w:val="0"/>
      <w:marRight w:val="0"/>
      <w:marTop w:val="0"/>
      <w:marBottom w:val="0"/>
      <w:divBdr>
        <w:top w:val="none" w:sz="0" w:space="0" w:color="auto"/>
        <w:left w:val="none" w:sz="0" w:space="0" w:color="auto"/>
        <w:bottom w:val="none" w:sz="0" w:space="0" w:color="auto"/>
        <w:right w:val="none" w:sz="0" w:space="0" w:color="auto"/>
      </w:divBdr>
    </w:div>
    <w:div w:id="2073691490">
      <w:marLeft w:val="0"/>
      <w:marRight w:val="0"/>
      <w:marTop w:val="0"/>
      <w:marBottom w:val="0"/>
      <w:divBdr>
        <w:top w:val="none" w:sz="0" w:space="0" w:color="auto"/>
        <w:left w:val="none" w:sz="0" w:space="0" w:color="auto"/>
        <w:bottom w:val="none" w:sz="0" w:space="0" w:color="auto"/>
        <w:right w:val="none" w:sz="0" w:space="0" w:color="auto"/>
      </w:divBdr>
    </w:div>
    <w:div w:id="2073691491">
      <w:marLeft w:val="0"/>
      <w:marRight w:val="0"/>
      <w:marTop w:val="0"/>
      <w:marBottom w:val="0"/>
      <w:divBdr>
        <w:top w:val="none" w:sz="0" w:space="0" w:color="auto"/>
        <w:left w:val="none" w:sz="0" w:space="0" w:color="auto"/>
        <w:bottom w:val="none" w:sz="0" w:space="0" w:color="auto"/>
        <w:right w:val="none" w:sz="0" w:space="0" w:color="auto"/>
      </w:divBdr>
    </w:div>
    <w:div w:id="2073691492">
      <w:marLeft w:val="0"/>
      <w:marRight w:val="0"/>
      <w:marTop w:val="0"/>
      <w:marBottom w:val="0"/>
      <w:divBdr>
        <w:top w:val="none" w:sz="0" w:space="0" w:color="auto"/>
        <w:left w:val="none" w:sz="0" w:space="0" w:color="auto"/>
        <w:bottom w:val="none" w:sz="0" w:space="0" w:color="auto"/>
        <w:right w:val="none" w:sz="0" w:space="0" w:color="auto"/>
      </w:divBdr>
    </w:div>
    <w:div w:id="2073691493">
      <w:marLeft w:val="0"/>
      <w:marRight w:val="0"/>
      <w:marTop w:val="0"/>
      <w:marBottom w:val="0"/>
      <w:divBdr>
        <w:top w:val="none" w:sz="0" w:space="0" w:color="auto"/>
        <w:left w:val="none" w:sz="0" w:space="0" w:color="auto"/>
        <w:bottom w:val="none" w:sz="0" w:space="0" w:color="auto"/>
        <w:right w:val="none" w:sz="0" w:space="0" w:color="auto"/>
      </w:divBdr>
    </w:div>
    <w:div w:id="2073691494">
      <w:marLeft w:val="0"/>
      <w:marRight w:val="0"/>
      <w:marTop w:val="0"/>
      <w:marBottom w:val="0"/>
      <w:divBdr>
        <w:top w:val="none" w:sz="0" w:space="0" w:color="auto"/>
        <w:left w:val="none" w:sz="0" w:space="0" w:color="auto"/>
        <w:bottom w:val="none" w:sz="0" w:space="0" w:color="auto"/>
        <w:right w:val="none" w:sz="0" w:space="0" w:color="auto"/>
      </w:divBdr>
    </w:div>
    <w:div w:id="2073691495">
      <w:marLeft w:val="0"/>
      <w:marRight w:val="0"/>
      <w:marTop w:val="0"/>
      <w:marBottom w:val="0"/>
      <w:divBdr>
        <w:top w:val="none" w:sz="0" w:space="0" w:color="auto"/>
        <w:left w:val="none" w:sz="0" w:space="0" w:color="auto"/>
        <w:bottom w:val="none" w:sz="0" w:space="0" w:color="auto"/>
        <w:right w:val="none" w:sz="0" w:space="0" w:color="auto"/>
      </w:divBdr>
    </w:div>
    <w:div w:id="2073691496">
      <w:marLeft w:val="0"/>
      <w:marRight w:val="0"/>
      <w:marTop w:val="0"/>
      <w:marBottom w:val="0"/>
      <w:divBdr>
        <w:top w:val="none" w:sz="0" w:space="0" w:color="auto"/>
        <w:left w:val="none" w:sz="0" w:space="0" w:color="auto"/>
        <w:bottom w:val="none" w:sz="0" w:space="0" w:color="auto"/>
        <w:right w:val="none" w:sz="0" w:space="0" w:color="auto"/>
      </w:divBdr>
    </w:div>
    <w:div w:id="2073691497">
      <w:marLeft w:val="0"/>
      <w:marRight w:val="0"/>
      <w:marTop w:val="0"/>
      <w:marBottom w:val="0"/>
      <w:divBdr>
        <w:top w:val="none" w:sz="0" w:space="0" w:color="auto"/>
        <w:left w:val="none" w:sz="0" w:space="0" w:color="auto"/>
        <w:bottom w:val="none" w:sz="0" w:space="0" w:color="auto"/>
        <w:right w:val="none" w:sz="0" w:space="0" w:color="auto"/>
      </w:divBdr>
    </w:div>
    <w:div w:id="2073691498">
      <w:marLeft w:val="0"/>
      <w:marRight w:val="0"/>
      <w:marTop w:val="0"/>
      <w:marBottom w:val="0"/>
      <w:divBdr>
        <w:top w:val="none" w:sz="0" w:space="0" w:color="auto"/>
        <w:left w:val="none" w:sz="0" w:space="0" w:color="auto"/>
        <w:bottom w:val="none" w:sz="0" w:space="0" w:color="auto"/>
        <w:right w:val="none" w:sz="0" w:space="0" w:color="auto"/>
      </w:divBdr>
    </w:div>
    <w:div w:id="20736914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galis.pl/document-view.seam?documentId=mfrxilrtgmydsmbvgqyt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operator.enea.pl/dladomu/uslugidystrybucyjne/iriesd" TargetMode="External"/><Relationship Id="rId17" Type="http://schemas.openxmlformats.org/officeDocument/2006/relationships/hyperlink" Target="https://www.operator.enea.pl/ochrona-danych-osobowych-rodo"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erator.enea.pl/infoosieci/instrukcjeistandardysieci/standardywsiecidystrybucyjnejeop" TargetMode="External"/><Relationship Id="rId22" Type="http://schemas.openxmlformats.org/officeDocument/2006/relationships/hyperlink" Target="mailto:eop.iod@enea.pl" TargetMode="External"/><Relationship Id="rId2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92F3-86C1-4C18-A282-D2820100B4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41A119-B6EE-42CF-B7AF-8748CA1BC0E5}">
  <ds:schemaRefs>
    <ds:schemaRef ds:uri="http://schemas.microsoft.com/sharepoint/v3/contenttype/forms"/>
  </ds:schemaRefs>
</ds:datastoreItem>
</file>

<file path=customXml/itemProps3.xml><?xml version="1.0" encoding="utf-8"?>
<ds:datastoreItem xmlns:ds="http://schemas.openxmlformats.org/officeDocument/2006/customXml" ds:itemID="{81B085D5-E446-42B6-8E13-0A1217AA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2C981D-51B9-480F-B2B7-8F4C4905E21E}">
  <ds:schemaRefs>
    <ds:schemaRef ds:uri="http://schemas.openxmlformats.org/officeDocument/2006/bibliography"/>
  </ds:schemaRefs>
</ds:datastoreItem>
</file>

<file path=customXml/itemProps5.xml><?xml version="1.0" encoding="utf-8"?>
<ds:datastoreItem xmlns:ds="http://schemas.openxmlformats.org/officeDocument/2006/customXml" ds:itemID="{A6FF5D15-38D5-4FE7-AE00-6DE8369E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37988</Words>
  <Characters>227929</Characters>
  <Application>Microsoft Office Word</Application>
  <DocSecurity>0</DocSecurity>
  <Lines>1899</Lines>
  <Paragraphs>530</Paragraphs>
  <ScaleCrop>false</ScaleCrop>
  <HeadingPairs>
    <vt:vector size="2" baseType="variant">
      <vt:variant>
        <vt:lpstr>Tytuł</vt:lpstr>
      </vt:variant>
      <vt:variant>
        <vt:i4>1</vt:i4>
      </vt:variant>
    </vt:vector>
  </HeadingPairs>
  <TitlesOfParts>
    <vt:vector size="1" baseType="lpstr">
      <vt:lpstr>Umowa nr - CRU/1200/……………………/201...</vt:lpstr>
    </vt:vector>
  </TitlesOfParts>
  <Company>ZEBYD SA</Company>
  <LinksUpToDate>false</LinksUpToDate>
  <CharactersWithSpaces>265387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 CRU/1200/……………………/201...</dc:title>
  <dc:subject>„Przebudowa linii napowietrznej 110 kV Kromolice - Nagradowice - Kromolice - Swarzędz wraz z budową RS 110 kV Garaszewo oraz budowa linii napowietrznej 110 kV Kromolice – Gądki”</dc:subject>
  <dc:creator>malgorzata.horbaczewska@enea.pl;lukasz.kwiatkowski@enea.pl;mateusz.czornak@enea.pl</dc:creator>
  <cp:keywords/>
  <dc:description/>
  <cp:lastModifiedBy>Fuglewicz Michał</cp:lastModifiedBy>
  <cp:revision>4</cp:revision>
  <cp:lastPrinted>2018-10-12T07:20:00Z</cp:lastPrinted>
  <dcterms:created xsi:type="dcterms:W3CDTF">2022-09-30T15:22:00Z</dcterms:created>
  <dcterms:modified xsi:type="dcterms:W3CDTF">2022-09-30T15:22:00Z</dcterms:modified>
</cp:coreProperties>
</file>