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D936" w14:textId="77777777" w:rsidR="008D269A" w:rsidRDefault="008D269A" w:rsidP="008C123E">
      <w:pPr>
        <w:spacing w:line="276" w:lineRule="auto"/>
        <w:jc w:val="center"/>
        <w:rPr>
          <w:rFonts w:asciiTheme="majorHAnsi" w:hAnsiTheme="majorHAnsi"/>
        </w:rPr>
      </w:pPr>
    </w:p>
    <w:p w14:paraId="66D0C0FC" w14:textId="77777777" w:rsidR="008D269A" w:rsidRDefault="008D269A" w:rsidP="00CC509D">
      <w:pPr>
        <w:spacing w:line="276" w:lineRule="auto"/>
        <w:jc w:val="right"/>
        <w:rPr>
          <w:rFonts w:asciiTheme="majorHAnsi" w:hAnsiTheme="majorHAnsi"/>
        </w:rPr>
      </w:pPr>
    </w:p>
    <w:p w14:paraId="7188719D" w14:textId="77777777" w:rsidR="008D269A" w:rsidRDefault="008D269A" w:rsidP="00CC509D">
      <w:pPr>
        <w:spacing w:line="276" w:lineRule="auto"/>
        <w:jc w:val="right"/>
        <w:rPr>
          <w:rFonts w:asciiTheme="majorHAnsi" w:hAnsiTheme="majorHAnsi"/>
        </w:rPr>
      </w:pPr>
    </w:p>
    <w:p w14:paraId="1A7B8DB9" w14:textId="5A736B1A" w:rsidR="000504EF" w:rsidRPr="00521C07" w:rsidRDefault="00020B4D" w:rsidP="00CC509D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Wrocław</w:t>
      </w:r>
      <w:r w:rsidR="004A44E0">
        <w:rPr>
          <w:rFonts w:asciiTheme="majorHAnsi" w:hAnsiTheme="majorHAnsi"/>
        </w:rPr>
        <w:t>,</w:t>
      </w:r>
      <w:r w:rsidR="002D19CA">
        <w:rPr>
          <w:rFonts w:asciiTheme="majorHAnsi" w:hAnsiTheme="majorHAnsi"/>
        </w:rPr>
        <w:t xml:space="preserve"> </w:t>
      </w:r>
      <w:r w:rsidR="003F498F">
        <w:rPr>
          <w:rFonts w:asciiTheme="majorHAnsi" w:hAnsiTheme="majorHAnsi"/>
        </w:rPr>
        <w:t>27</w:t>
      </w:r>
      <w:r w:rsidR="00BF4ED2">
        <w:rPr>
          <w:rFonts w:asciiTheme="majorHAnsi" w:hAnsiTheme="majorHAnsi"/>
        </w:rPr>
        <w:t>.</w:t>
      </w:r>
      <w:r w:rsidR="008D787C">
        <w:rPr>
          <w:rFonts w:asciiTheme="majorHAnsi" w:hAnsiTheme="majorHAnsi"/>
        </w:rPr>
        <w:t>0</w:t>
      </w:r>
      <w:r w:rsidR="003F498F">
        <w:rPr>
          <w:rFonts w:asciiTheme="majorHAnsi" w:hAnsiTheme="majorHAnsi"/>
        </w:rPr>
        <w:t>9</w:t>
      </w:r>
      <w:r w:rsidR="00BF4ED2">
        <w:rPr>
          <w:rFonts w:asciiTheme="majorHAnsi" w:hAnsiTheme="majorHAnsi"/>
        </w:rPr>
        <w:t>.202</w:t>
      </w:r>
      <w:r w:rsidR="008D787C">
        <w:rPr>
          <w:rFonts w:asciiTheme="majorHAnsi" w:hAnsiTheme="majorHAnsi"/>
        </w:rPr>
        <w:t>2</w:t>
      </w:r>
    </w:p>
    <w:p w14:paraId="10F8A51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2DE1FD48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51BE872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1553AE66" w14:textId="77777777" w:rsidR="00A70BB2" w:rsidRPr="008D269A" w:rsidRDefault="00A70BB2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8D269A">
        <w:rPr>
          <w:rFonts w:asciiTheme="majorHAnsi" w:hAnsiTheme="majorHAnsi"/>
          <w:b/>
          <w:sz w:val="24"/>
          <w:szCs w:val="24"/>
        </w:rPr>
        <w:t>POSTĘPOWANIE O UDZIELENIE ZAMÓWIENIA PUBLICZNEGO</w:t>
      </w:r>
    </w:p>
    <w:p w14:paraId="4656409E" w14:textId="7F63E2D0" w:rsidR="00A70BB2" w:rsidRPr="00FC581F" w:rsidRDefault="00CC509D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C581F">
        <w:rPr>
          <w:rFonts w:asciiTheme="majorHAnsi" w:hAnsiTheme="majorHAnsi"/>
          <w:b/>
          <w:sz w:val="24"/>
          <w:szCs w:val="24"/>
        </w:rPr>
        <w:t xml:space="preserve">ZAPYTANIE OFERTOWE </w:t>
      </w:r>
      <w:r w:rsidR="008C123E" w:rsidRPr="00FC581F">
        <w:rPr>
          <w:rFonts w:asciiTheme="majorHAnsi" w:hAnsiTheme="majorHAnsi"/>
          <w:b/>
          <w:sz w:val="24"/>
          <w:szCs w:val="24"/>
        </w:rPr>
        <w:t xml:space="preserve">NR </w:t>
      </w:r>
      <w:r w:rsidR="003F498F">
        <w:rPr>
          <w:rFonts w:asciiTheme="majorHAnsi" w:hAnsiTheme="majorHAnsi"/>
          <w:b/>
          <w:sz w:val="24"/>
          <w:szCs w:val="24"/>
        </w:rPr>
        <w:t>2</w:t>
      </w:r>
      <w:r w:rsidR="00070F0A">
        <w:rPr>
          <w:rFonts w:asciiTheme="majorHAnsi" w:hAnsiTheme="majorHAnsi"/>
          <w:b/>
          <w:sz w:val="24"/>
          <w:szCs w:val="24"/>
        </w:rPr>
        <w:t>/</w:t>
      </w:r>
      <w:r w:rsidR="0095648F">
        <w:rPr>
          <w:rFonts w:asciiTheme="majorHAnsi" w:hAnsiTheme="majorHAnsi"/>
          <w:b/>
          <w:sz w:val="24"/>
          <w:szCs w:val="24"/>
        </w:rPr>
        <w:t>20</w:t>
      </w:r>
      <w:r w:rsidR="00841F59">
        <w:rPr>
          <w:rFonts w:asciiTheme="majorHAnsi" w:hAnsiTheme="majorHAnsi"/>
          <w:b/>
          <w:sz w:val="24"/>
          <w:szCs w:val="24"/>
        </w:rPr>
        <w:t>2</w:t>
      </w:r>
      <w:r w:rsidR="008D787C">
        <w:rPr>
          <w:rFonts w:asciiTheme="majorHAnsi" w:hAnsiTheme="majorHAnsi"/>
          <w:b/>
          <w:sz w:val="24"/>
          <w:szCs w:val="24"/>
        </w:rPr>
        <w:t>2</w:t>
      </w:r>
      <w:r w:rsidR="0095648F">
        <w:rPr>
          <w:rFonts w:asciiTheme="majorHAnsi" w:hAnsiTheme="majorHAnsi"/>
          <w:b/>
          <w:sz w:val="24"/>
          <w:szCs w:val="24"/>
        </w:rPr>
        <w:t>/B+R</w:t>
      </w:r>
    </w:p>
    <w:p w14:paraId="75F9C4C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09FE651A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1E39C527" w14:textId="77777777" w:rsidR="004A5C55" w:rsidRPr="004A5C55" w:rsidRDefault="004A5C55" w:rsidP="004A5C55">
      <w:pPr>
        <w:spacing w:line="276" w:lineRule="auto"/>
        <w:jc w:val="center"/>
        <w:rPr>
          <w:rFonts w:asciiTheme="majorHAnsi" w:hAnsiTheme="majorHAnsi"/>
          <w:b/>
        </w:rPr>
      </w:pPr>
      <w:r w:rsidRPr="004A5C55">
        <w:rPr>
          <w:rFonts w:asciiTheme="majorHAnsi" w:hAnsiTheme="majorHAnsi"/>
          <w:b/>
        </w:rPr>
        <w:t xml:space="preserve">MIKROVOLT SPÓŁKA Z OGRANICZONĄ ODPOWIEDZIALNOŚCIĄ </w:t>
      </w:r>
    </w:p>
    <w:p w14:paraId="6E2950F8" w14:textId="11ADB35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ul. </w:t>
      </w:r>
      <w:r w:rsidR="004A5C55">
        <w:rPr>
          <w:rFonts w:asciiTheme="majorHAnsi" w:hAnsiTheme="majorHAnsi"/>
        </w:rPr>
        <w:t>Sudecka 96</w:t>
      </w:r>
    </w:p>
    <w:p w14:paraId="0910BAC0" w14:textId="202F65F0" w:rsidR="00521C07" w:rsidRPr="004A5C55" w:rsidRDefault="00E046D3" w:rsidP="00E046D3">
      <w:pPr>
        <w:tabs>
          <w:tab w:val="center" w:pos="4536"/>
          <w:tab w:val="left" w:pos="7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48F">
        <w:rPr>
          <w:rFonts w:asciiTheme="majorHAnsi" w:hAnsiTheme="majorHAnsi"/>
        </w:rPr>
        <w:t>5</w:t>
      </w:r>
      <w:r w:rsidR="004A5C55">
        <w:rPr>
          <w:rFonts w:asciiTheme="majorHAnsi" w:hAnsiTheme="majorHAnsi"/>
        </w:rPr>
        <w:t>3</w:t>
      </w:r>
      <w:r w:rsidR="0095648F">
        <w:rPr>
          <w:rFonts w:asciiTheme="majorHAnsi" w:hAnsiTheme="majorHAnsi"/>
        </w:rPr>
        <w:t>-1</w:t>
      </w:r>
      <w:r w:rsidR="004A5C55">
        <w:rPr>
          <w:rFonts w:asciiTheme="majorHAnsi" w:hAnsiTheme="majorHAnsi"/>
        </w:rPr>
        <w:t>29</w:t>
      </w:r>
      <w:r w:rsidR="0095648F">
        <w:rPr>
          <w:rFonts w:asciiTheme="majorHAnsi" w:hAnsiTheme="majorHAnsi"/>
        </w:rPr>
        <w:t>Wrocław</w:t>
      </w:r>
      <w:r>
        <w:rPr>
          <w:rFonts w:asciiTheme="majorHAnsi" w:hAnsiTheme="majorHAnsi"/>
        </w:rP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AF4F37" w14:paraId="1291995C" w14:textId="77777777" w:rsidTr="00AF4F37">
        <w:trPr>
          <w:jc w:val="center"/>
        </w:trPr>
        <w:tc>
          <w:tcPr>
            <w:tcW w:w="3020" w:type="dxa"/>
          </w:tcPr>
          <w:p w14:paraId="61D8FAD1" w14:textId="0EFFA675" w:rsidR="00AF4F37" w:rsidRDefault="00E70CD6" w:rsidP="00CC509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AF4F37">
              <w:rPr>
                <w:rFonts w:asciiTheme="majorHAnsi" w:hAnsiTheme="majorHAnsi"/>
              </w:rPr>
              <w:t>NIP:</w:t>
            </w:r>
            <w:r w:rsidR="00CB57DA">
              <w:t xml:space="preserve"> </w:t>
            </w:r>
            <w:r w:rsidR="004A5C55" w:rsidRPr="004A5C55">
              <w:rPr>
                <w:rFonts w:asciiTheme="majorHAnsi" w:hAnsiTheme="majorHAnsi"/>
              </w:rPr>
              <w:t>8982237830</w:t>
            </w:r>
          </w:p>
        </w:tc>
        <w:tc>
          <w:tcPr>
            <w:tcW w:w="3021" w:type="dxa"/>
          </w:tcPr>
          <w:p w14:paraId="5C1AFE10" w14:textId="6C82F564" w:rsidR="00AF4F37" w:rsidRDefault="00AF4F37" w:rsidP="00AF4F37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REGON:</w:t>
            </w:r>
            <w:r w:rsidR="00CB57DA">
              <w:t xml:space="preserve"> </w:t>
            </w:r>
            <w:r w:rsidR="004A5C55" w:rsidRPr="004A5C55">
              <w:rPr>
                <w:rFonts w:asciiTheme="majorHAnsi" w:hAnsiTheme="majorHAnsi"/>
              </w:rPr>
              <w:t>368521120</w:t>
            </w:r>
          </w:p>
        </w:tc>
      </w:tr>
    </w:tbl>
    <w:p w14:paraId="76B5275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1EB2913E" w14:textId="77777777" w:rsidR="00BC7113" w:rsidRPr="00BC7113" w:rsidRDefault="00BC7113" w:rsidP="00CC509D">
      <w:pPr>
        <w:spacing w:line="276" w:lineRule="auto"/>
        <w:jc w:val="center"/>
        <w:rPr>
          <w:rFonts w:asciiTheme="majorHAnsi" w:hAnsiTheme="majorHAnsi"/>
        </w:rPr>
      </w:pPr>
      <w:r w:rsidRPr="00BC7113">
        <w:rPr>
          <w:rFonts w:asciiTheme="majorHAnsi" w:hAnsiTheme="majorHAnsi"/>
        </w:rPr>
        <w:t xml:space="preserve">w związku z </w:t>
      </w:r>
      <w:r w:rsidR="0095648F">
        <w:rPr>
          <w:rFonts w:asciiTheme="majorHAnsi" w:hAnsiTheme="majorHAnsi"/>
        </w:rPr>
        <w:t>realizacją</w:t>
      </w:r>
      <w:r w:rsidR="00F57966">
        <w:rPr>
          <w:rFonts w:asciiTheme="majorHAnsi" w:hAnsiTheme="majorHAnsi"/>
        </w:rPr>
        <w:t xml:space="preserve"> </w:t>
      </w:r>
      <w:r w:rsidRPr="00BC7113">
        <w:rPr>
          <w:rFonts w:asciiTheme="majorHAnsi" w:hAnsiTheme="majorHAnsi"/>
        </w:rPr>
        <w:t xml:space="preserve">projektu pt. </w:t>
      </w:r>
    </w:p>
    <w:p w14:paraId="3A59E97D" w14:textId="77777777" w:rsidR="004A5C55" w:rsidRDefault="004A5C55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 w:rsidRPr="004A5C55">
        <w:rPr>
          <w:rFonts w:ascii="Calibri Light" w:hAnsi="Calibri Light" w:cs="Tahoma"/>
          <w:b/>
        </w:rPr>
        <w:t>Opracowanie i wdrożenie innowacyjnego medycznego urządzenia zabiegowego opartego na technologii zimnej plazmy przez MIKROVOLT Sp. z o.o.</w:t>
      </w:r>
    </w:p>
    <w:p w14:paraId="5585DF15" w14:textId="67EAEB83" w:rsidR="00B64768" w:rsidRDefault="00A70BB2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</w:rPr>
      </w:pPr>
      <w:r w:rsidRPr="00FD50A2">
        <w:rPr>
          <w:rFonts w:ascii="Calibri Light" w:hAnsi="Calibri Light" w:cs="Tahoma"/>
        </w:rPr>
        <w:t>Spółka zaprasza do składania ofert na</w:t>
      </w:r>
      <w:r w:rsidR="00CD5F57">
        <w:rPr>
          <w:rFonts w:ascii="Calibri Light" w:hAnsi="Calibri Light" w:cs="Tahoma"/>
        </w:rPr>
        <w:t xml:space="preserve"> </w:t>
      </w:r>
    </w:p>
    <w:p w14:paraId="0BCC1102" w14:textId="1101D792" w:rsidR="00242561" w:rsidRPr="00242561" w:rsidRDefault="00BD1C89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Zakup i dostawa </w:t>
      </w:r>
      <w:r w:rsidR="001A0064" w:rsidRPr="008412EF">
        <w:rPr>
          <w:rFonts w:asciiTheme="majorHAnsi" w:hAnsiTheme="majorHAnsi"/>
          <w:b/>
          <w:bCs/>
        </w:rPr>
        <w:t>zestawu wierteł, gwintowników, kluczy płasko-oczkowych oraz frezów do gwintów</w:t>
      </w:r>
    </w:p>
    <w:p w14:paraId="77B953E1" w14:textId="7E204D8B" w:rsidR="008D269A" w:rsidRPr="00E40F79" w:rsidRDefault="004109CF" w:rsidP="00E40F79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MT"/>
          <w:b/>
        </w:rPr>
      </w:pPr>
      <w:r w:rsidRPr="006C6346">
        <w:rPr>
          <w:rFonts w:asciiTheme="majorHAnsi" w:hAnsiTheme="majorHAnsi" w:cs="Tahoma"/>
        </w:rPr>
        <w:t xml:space="preserve">kod CPV </w:t>
      </w:r>
      <w:r w:rsidR="00070F0A" w:rsidRPr="00070F0A">
        <w:rPr>
          <w:rFonts w:asciiTheme="majorHAnsi" w:hAnsiTheme="majorHAnsi" w:cs="ArialMT"/>
          <w:b/>
        </w:rPr>
        <w:br/>
      </w:r>
      <w:r w:rsidR="00B92673" w:rsidRPr="00B92673">
        <w:rPr>
          <w:rFonts w:asciiTheme="majorHAnsi" w:hAnsiTheme="majorHAnsi" w:cs="ArialMT"/>
          <w:b/>
        </w:rPr>
        <w:br/>
      </w:r>
      <w:r w:rsidR="008A76B4">
        <w:rPr>
          <w:rFonts w:asciiTheme="majorHAnsi" w:hAnsiTheme="majorHAnsi" w:cs="ArialMT"/>
          <w:b/>
        </w:rPr>
        <w:t>44512000-2 Różne narzędzia ręczne</w:t>
      </w:r>
      <w:r w:rsidR="00E40F79">
        <w:rPr>
          <w:b/>
          <w:bCs/>
        </w:rPr>
        <w:br/>
      </w:r>
      <w:r w:rsidR="00E40F79" w:rsidRPr="00E40F79">
        <w:rPr>
          <w:rFonts w:asciiTheme="majorHAnsi" w:hAnsiTheme="majorHAnsi" w:cs="ArialMT"/>
          <w:b/>
          <w:bCs/>
        </w:rPr>
        <w:br/>
      </w:r>
      <w:r w:rsidR="008D269A" w:rsidRPr="006C6346">
        <w:rPr>
          <w:rFonts w:asciiTheme="majorHAnsi" w:hAnsiTheme="majorHAnsi" w:cs="ArialMT"/>
          <w:b/>
        </w:rPr>
        <w:br w:type="page"/>
      </w:r>
    </w:p>
    <w:p w14:paraId="1BD3CF48" w14:textId="77777777" w:rsidR="00B516D4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lastRenderedPageBreak/>
        <w:t>Zamawiający</w:t>
      </w:r>
      <w:r w:rsidR="0041645B">
        <w:rPr>
          <w:rFonts w:ascii="Calibri Light" w:hAnsi="Calibri Light" w:cs="ArialMT"/>
          <w:b/>
        </w:rPr>
        <w:t>:</w:t>
      </w:r>
    </w:p>
    <w:p w14:paraId="2C8A80D2" w14:textId="77777777" w:rsidR="004A5C55" w:rsidRPr="004A5C55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  <w:b/>
        </w:rPr>
      </w:pPr>
      <w:r w:rsidRPr="004A5C55">
        <w:rPr>
          <w:rFonts w:asciiTheme="majorHAnsi" w:hAnsiTheme="majorHAnsi"/>
          <w:b/>
        </w:rPr>
        <w:t xml:space="preserve">MIKROVOLT SPÓŁKA Z OGRANICZONĄ ODPOWIEDZIALNOŚCIĄ </w:t>
      </w:r>
    </w:p>
    <w:p w14:paraId="587CD25A" w14:textId="77777777" w:rsidR="004A5C55" w:rsidRPr="004A5C55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</w:rPr>
      </w:pPr>
      <w:r w:rsidRPr="004A5C55">
        <w:rPr>
          <w:rFonts w:asciiTheme="majorHAnsi" w:hAnsiTheme="majorHAnsi"/>
        </w:rPr>
        <w:t>ul. Sudecka 96</w:t>
      </w:r>
    </w:p>
    <w:p w14:paraId="479EAD46" w14:textId="7A1027D1" w:rsidR="004A5C55" w:rsidRPr="004A5C55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53</w:t>
      </w:r>
      <w:r w:rsidRPr="004A5C55">
        <w:rPr>
          <w:rFonts w:asciiTheme="majorHAnsi" w:hAnsiTheme="majorHAnsi"/>
        </w:rPr>
        <w:t>-129Wrocław</w:t>
      </w:r>
    </w:p>
    <w:p w14:paraId="22E914BD" w14:textId="77777777" w:rsidR="00682E90" w:rsidRPr="0064284F" w:rsidRDefault="00682E90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62CD6568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Tryb udzielenia zamówienia</w:t>
      </w:r>
    </w:p>
    <w:p w14:paraId="7CB8434F" w14:textId="77777777" w:rsidR="00F50832" w:rsidRPr="00F50832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>Rodzaj procedury</w:t>
      </w:r>
      <w:r w:rsidRPr="00CB7A0A">
        <w:rPr>
          <w:rFonts w:asciiTheme="majorHAnsi" w:hAnsiTheme="majorHAnsi" w:cs="ArialMT"/>
        </w:rPr>
        <w:t xml:space="preserve">: </w:t>
      </w:r>
      <w:r>
        <w:rPr>
          <w:rFonts w:asciiTheme="majorHAnsi" w:hAnsiTheme="majorHAnsi" w:cs="ArialMT"/>
        </w:rPr>
        <w:t>otwarta</w:t>
      </w:r>
      <w:r w:rsidRPr="00CB7A0A">
        <w:rPr>
          <w:rFonts w:asciiTheme="majorHAnsi" w:hAnsiTheme="majorHAnsi" w:cs="ArialMT"/>
        </w:rPr>
        <w:t xml:space="preserve">, </w:t>
      </w:r>
      <w:r>
        <w:rPr>
          <w:rFonts w:asciiTheme="majorHAnsi" w:hAnsiTheme="majorHAnsi" w:cs="ArialMT"/>
        </w:rPr>
        <w:t>nieograniczona.</w:t>
      </w:r>
    </w:p>
    <w:p w14:paraId="43FB298E" w14:textId="77777777" w:rsidR="0041645B" w:rsidRDefault="0041645B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Zgodnie z zasadą konkurencyjności opisaną w </w:t>
      </w:r>
      <w:r w:rsidR="00242561">
        <w:rPr>
          <w:rFonts w:ascii="Calibri Light" w:hAnsi="Calibri Light" w:cs="ArialMT"/>
        </w:rPr>
        <w:t xml:space="preserve">punkcie 6.5.2 </w:t>
      </w:r>
      <w:r>
        <w:rPr>
          <w:rFonts w:ascii="Calibri Light" w:hAnsi="Calibri Light" w:cs="ArialMT"/>
        </w:rPr>
        <w:t>Wytycznych w zakresie kwalifikowalności wydatków w ramach Europejskiego Funduszu Rozwoju Regionalnego, Europejskiego Funduszu Społecznego oraz Funduszu Spójności na lata 2014-2020.</w:t>
      </w:r>
    </w:p>
    <w:p w14:paraId="1576102B" w14:textId="77777777" w:rsidR="002C76E5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50832">
        <w:rPr>
          <w:rFonts w:ascii="Calibri Light" w:hAnsi="Calibri Light" w:cs="ArialMT"/>
        </w:rPr>
        <w:t xml:space="preserve">Zamawiający wszczyna postępowanie w trybie zapytania ofertowego z chwilą publikacji ogłoszenia o zamówieniu na stronie internetowej </w:t>
      </w:r>
      <w:r w:rsidR="0095648F">
        <w:rPr>
          <w:rFonts w:ascii="Calibri Light" w:hAnsi="Calibri Light" w:cs="ArialMT"/>
        </w:rPr>
        <w:t>Baza Konkurencyjności.</w:t>
      </w:r>
    </w:p>
    <w:p w14:paraId="6D570474" w14:textId="77777777" w:rsidR="002C76E5" w:rsidRDefault="002C76E5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W postępowaniu nie mają zastosowania przepisy ustawy z dnia 29 stycznia 2004 roku – Prawo zamówień publicznych (j.t. Dz.U. z 2015 r., poz. 2164).</w:t>
      </w:r>
    </w:p>
    <w:p w14:paraId="3E52D73E" w14:textId="77777777" w:rsidR="00F50832" w:rsidRPr="0041645B" w:rsidRDefault="00F50832" w:rsidP="002C76E5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0B183E2B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Opis przedmiotu zamówienia</w:t>
      </w:r>
    </w:p>
    <w:p w14:paraId="3C15A687" w14:textId="6B2F37FC" w:rsidR="004D4E3A" w:rsidRDefault="00242561" w:rsidP="0095648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Przedmiotem zamówienia jest</w:t>
      </w:r>
      <w:r w:rsidR="00BD1C89">
        <w:rPr>
          <w:rFonts w:ascii="Calibri Light" w:hAnsi="Calibri Light" w:cs="ArialMT"/>
        </w:rPr>
        <w:t xml:space="preserve"> zakup i</w:t>
      </w:r>
      <w:r>
        <w:rPr>
          <w:rFonts w:ascii="Calibri Light" w:hAnsi="Calibri Light" w:cs="ArialMT"/>
        </w:rPr>
        <w:t xml:space="preserve"> </w:t>
      </w:r>
      <w:r w:rsidR="00B86090">
        <w:rPr>
          <w:rFonts w:ascii="Calibri Light" w:hAnsi="Calibri Light" w:cs="ArialMT"/>
        </w:rPr>
        <w:t>dostaw</w:t>
      </w:r>
      <w:r w:rsidR="0095648F">
        <w:rPr>
          <w:rFonts w:ascii="Calibri Light" w:hAnsi="Calibri Light" w:cs="ArialMT"/>
        </w:rPr>
        <w:t>a</w:t>
      </w:r>
      <w:r w:rsidR="0095648F" w:rsidRPr="0095648F">
        <w:t xml:space="preserve"> </w:t>
      </w:r>
      <w:r w:rsidR="00B92673">
        <w:rPr>
          <w:rFonts w:ascii="Calibri Light" w:hAnsi="Calibri Light" w:cs="ArialMT"/>
        </w:rPr>
        <w:t>zestawu</w:t>
      </w:r>
      <w:r w:rsidR="001A0064" w:rsidRPr="008412EF">
        <w:rPr>
          <w:rFonts w:asciiTheme="majorHAnsi" w:hAnsiTheme="majorHAnsi"/>
          <w:b/>
          <w:bCs/>
        </w:rPr>
        <w:t xml:space="preserve"> </w:t>
      </w:r>
      <w:r w:rsidR="001A0064" w:rsidRPr="001A0064">
        <w:rPr>
          <w:rFonts w:asciiTheme="majorHAnsi" w:hAnsiTheme="majorHAnsi"/>
        </w:rPr>
        <w:t>wierteł, gwintowników, kluczy płasko-oczkowych oraz frezów do gwintów</w:t>
      </w:r>
      <w:r w:rsidR="00CD3D8A" w:rsidRPr="001A0064">
        <w:rPr>
          <w:rFonts w:ascii="Calibri Light" w:hAnsi="Calibri Light" w:cs="ArialMT"/>
        </w:rPr>
        <w:t>,</w:t>
      </w:r>
      <w:r w:rsidR="00CD3D8A">
        <w:rPr>
          <w:rFonts w:ascii="Calibri Light" w:hAnsi="Calibri Light" w:cs="ArialMT"/>
        </w:rPr>
        <w:t xml:space="preserve"> w szczególności:</w:t>
      </w:r>
    </w:p>
    <w:p w14:paraId="4D110D05" w14:textId="47141677" w:rsidR="00B92673" w:rsidRPr="00B92673" w:rsidRDefault="00B92673" w:rsidP="00B926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Zestaw wierteł do stali (INOX) wykonane wg DIN 338 – po 5 sztuk każdego rozmiaru:</w:t>
      </w:r>
    </w:p>
    <w:p w14:paraId="2C88897F" w14:textId="3BF8A733" w:rsidR="00B92673" w:rsidRPr="00B92673" w:rsidRDefault="00B92673" w:rsidP="00B9267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średnica [mm] - 3.0; 3.3; 3.5; 4.0; 4.2; 4.5; 5.0; 5.5; 6.0; 6.5; 6.8; 7.0; 7.5; 7.8; 8.0; 8.5; 9.0; 9.5; 10.0; 10.2; 10.5; 11.0; 11.5; 12.0</w:t>
      </w:r>
    </w:p>
    <w:p w14:paraId="6BA76916" w14:textId="595A7BB2" w:rsidR="00B92673" w:rsidRPr="00B92673" w:rsidRDefault="00B92673" w:rsidP="00B926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Zestaw wierteł do stali (INOX) – po 5 sztuk każdego rozmiaru:</w:t>
      </w:r>
    </w:p>
    <w:p w14:paraId="5D9959D6" w14:textId="352A89E3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 xml:space="preserve">średnica [mm] </w:t>
      </w:r>
      <w:proofErr w:type="gramStart"/>
      <w:r w:rsidRPr="00B92673">
        <w:rPr>
          <w:rFonts w:ascii="Calibri Light" w:hAnsi="Calibri Light" w:cs="ArialMT"/>
          <w:bCs/>
        </w:rPr>
        <w:t>-  1.6</w:t>
      </w:r>
      <w:proofErr w:type="gramEnd"/>
      <w:r w:rsidRPr="00B92673">
        <w:rPr>
          <w:rFonts w:ascii="Calibri Light" w:hAnsi="Calibri Light" w:cs="ArialMT"/>
          <w:bCs/>
        </w:rPr>
        <w:t>; 2.0; 2.5; 2.8</w:t>
      </w:r>
    </w:p>
    <w:p w14:paraId="5F18430D" w14:textId="73887748" w:rsidR="00B92673" w:rsidRPr="00B92673" w:rsidRDefault="00B92673" w:rsidP="00B926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Zestaw gwintowników i narzynek do pracy ręcznej (wraz z uchwytem) dla gwintu metrycznego (skok gwintu zwykły):</w:t>
      </w:r>
    </w:p>
    <w:p w14:paraId="36CBE941" w14:textId="573F5EF4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M2, M2.5, M3, M4, M5, M6, M8, M10, M12</w:t>
      </w:r>
    </w:p>
    <w:p w14:paraId="47C03D34" w14:textId="697478A1" w:rsidR="00B92673" w:rsidRPr="00B92673" w:rsidRDefault="00B92673" w:rsidP="00B926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 xml:space="preserve">Zestaw kluczy płasko-oczkowych w rozmiarach [mm]: </w:t>
      </w:r>
    </w:p>
    <w:p w14:paraId="45B1CADC" w14:textId="0131315D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5; 5.5; 6; 6.5; 7; 8; 10; 12; 13; 14; 15; 17</w:t>
      </w:r>
    </w:p>
    <w:p w14:paraId="50C02BE5" w14:textId="2C3EAE58" w:rsidR="00B92673" w:rsidRPr="00B92673" w:rsidRDefault="00B92673" w:rsidP="00B926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 xml:space="preserve">Zestaw frezów do gwintów </w:t>
      </w:r>
    </w:p>
    <w:p w14:paraId="7760BF16" w14:textId="77777777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M2, M2.5, M3, M4, M5, M6 - po 4 szt.</w:t>
      </w:r>
    </w:p>
    <w:p w14:paraId="558FB975" w14:textId="401CDD6E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proofErr w:type="gramStart"/>
      <w:r w:rsidRPr="00B92673">
        <w:rPr>
          <w:rFonts w:ascii="Calibri Light" w:hAnsi="Calibri Light" w:cs="ArialMT"/>
          <w:bCs/>
        </w:rPr>
        <w:t>M8,</w:t>
      </w:r>
      <w:proofErr w:type="gramEnd"/>
      <w:r w:rsidRPr="00B92673">
        <w:rPr>
          <w:rFonts w:ascii="Calibri Light" w:hAnsi="Calibri Light" w:cs="ArialMT"/>
          <w:bCs/>
        </w:rPr>
        <w:t xml:space="preserve"> - 3szt. </w:t>
      </w:r>
    </w:p>
    <w:p w14:paraId="05CAB11F" w14:textId="77777777" w:rsidR="00B92673" w:rsidRPr="00B92673" w:rsidRDefault="00B92673" w:rsidP="00B926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ArialMT"/>
          <w:bCs/>
        </w:rPr>
      </w:pPr>
      <w:r w:rsidRPr="00B92673">
        <w:rPr>
          <w:rFonts w:ascii="Calibri Light" w:hAnsi="Calibri Light" w:cs="ArialMT"/>
          <w:bCs/>
        </w:rPr>
        <w:t>M10, M12 – po 2 szt.</w:t>
      </w:r>
    </w:p>
    <w:p w14:paraId="28394015" w14:textId="54A995E8" w:rsidR="004D4E3A" w:rsidRDefault="004D4E3A" w:rsidP="00DE4C4B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</w:p>
    <w:p w14:paraId="685D9760" w14:textId="77777777" w:rsidR="005B7F3F" w:rsidRDefault="003072D3" w:rsidP="005B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5E1180">
        <w:rPr>
          <w:rFonts w:ascii="Calibri Light" w:hAnsi="Calibri Light" w:cs="ArialMT"/>
          <w:b/>
        </w:rPr>
        <w:t>Termin i miejsce realizacji zamówienia</w:t>
      </w:r>
    </w:p>
    <w:p w14:paraId="69853A1B" w14:textId="539C35C1" w:rsidR="00E414A7" w:rsidRPr="005B7F3F" w:rsidRDefault="0017019E" w:rsidP="005B7F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5B7F3F">
        <w:rPr>
          <w:rFonts w:ascii="Calibri Light" w:hAnsi="Calibri Light" w:cs="ArialMT"/>
        </w:rPr>
        <w:t>T</w:t>
      </w:r>
      <w:r w:rsidR="008714C2" w:rsidRPr="005B7F3F">
        <w:rPr>
          <w:rFonts w:ascii="Calibri Light" w:hAnsi="Calibri Light" w:cs="ArialMT"/>
        </w:rPr>
        <w:t>ermin dostawy</w:t>
      </w:r>
      <w:r w:rsidR="002A0A7D" w:rsidRPr="0028002C">
        <w:rPr>
          <w:rFonts w:ascii="Calibri Light" w:hAnsi="Calibri Light" w:cs="ArialMT"/>
        </w:rPr>
        <w:t xml:space="preserve">: </w:t>
      </w:r>
      <w:r w:rsidR="00BF4ED2">
        <w:rPr>
          <w:rFonts w:ascii="Calibri Light" w:hAnsi="Calibri Light" w:cs="ArialMT"/>
          <w:b/>
        </w:rPr>
        <w:t xml:space="preserve">do </w:t>
      </w:r>
      <w:r w:rsidR="001A0064">
        <w:rPr>
          <w:rFonts w:ascii="Calibri Light" w:hAnsi="Calibri Light" w:cs="ArialMT"/>
          <w:b/>
        </w:rPr>
        <w:t>14</w:t>
      </w:r>
      <w:r w:rsidR="00BF4ED2">
        <w:rPr>
          <w:rFonts w:ascii="Calibri Light" w:hAnsi="Calibri Light" w:cs="ArialMT"/>
          <w:b/>
        </w:rPr>
        <w:t xml:space="preserve"> dni od podpisania umowy</w:t>
      </w:r>
    </w:p>
    <w:p w14:paraId="3712FDCB" w14:textId="4DDEA686" w:rsidR="00FB0543" w:rsidRPr="00883BCB" w:rsidRDefault="0041645B" w:rsidP="00883B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ArialMT"/>
          <w:b/>
        </w:rPr>
      </w:pPr>
      <w:r w:rsidRPr="005E1180">
        <w:rPr>
          <w:rFonts w:ascii="Calibri Light" w:hAnsi="Calibri Light" w:cs="ArialMT"/>
        </w:rPr>
        <w:t xml:space="preserve">Miejsce: </w:t>
      </w:r>
      <w:r w:rsidR="00883BCB" w:rsidRPr="00883BCB">
        <w:rPr>
          <w:rFonts w:ascii="Calibri Light" w:hAnsi="Calibri Light" w:cs="ArialMT"/>
          <w:bCs/>
        </w:rPr>
        <w:t xml:space="preserve">MIKROVOLT SPÓŁKA Z OGRANICZONĄ </w:t>
      </w:r>
      <w:proofErr w:type="gramStart"/>
      <w:r w:rsidR="00883BCB" w:rsidRPr="00883BCB">
        <w:rPr>
          <w:rFonts w:ascii="Calibri Light" w:hAnsi="Calibri Light" w:cs="ArialMT"/>
          <w:bCs/>
        </w:rPr>
        <w:t>ODPOWIEDZIALNOŚCIĄ ,</w:t>
      </w:r>
      <w:proofErr w:type="gramEnd"/>
      <w:r w:rsidR="00883BCB" w:rsidRPr="00883BCB">
        <w:rPr>
          <w:rFonts w:ascii="Calibri Light" w:hAnsi="Calibri Light" w:cs="ArialMT"/>
          <w:bCs/>
        </w:rPr>
        <w:t xml:space="preserve"> ul. Sudecka 96, 53-129Wrocław</w:t>
      </w:r>
    </w:p>
    <w:p w14:paraId="6E9F225F" w14:textId="77777777" w:rsidR="006C6346" w:rsidRPr="006C6346" w:rsidRDefault="006C6346" w:rsidP="006C6346">
      <w:pPr>
        <w:pStyle w:val="Akapitzlist"/>
        <w:autoSpaceDE w:val="0"/>
        <w:autoSpaceDN w:val="0"/>
        <w:adjustRightInd w:val="0"/>
        <w:spacing w:after="0" w:line="276" w:lineRule="auto"/>
        <w:ind w:left="1800"/>
        <w:rPr>
          <w:rFonts w:ascii="Calibri Light" w:hAnsi="Calibri Light" w:cs="ArialMT"/>
          <w:b/>
        </w:rPr>
      </w:pPr>
    </w:p>
    <w:p w14:paraId="69F6773E" w14:textId="77777777" w:rsidR="008D269A" w:rsidRDefault="008D269A" w:rsidP="005D1C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lastRenderedPageBreak/>
        <w:t>Warunki udziału w postępowaniu</w:t>
      </w:r>
      <w:r w:rsidR="00FF62D2">
        <w:rPr>
          <w:rFonts w:ascii="Calibri Light" w:hAnsi="Calibri Light" w:cs="ArialMT"/>
          <w:b/>
        </w:rPr>
        <w:t xml:space="preserve"> </w:t>
      </w:r>
      <w:r w:rsidR="00D305FE" w:rsidRPr="00D305FE">
        <w:rPr>
          <w:rFonts w:ascii="Calibri Light" w:hAnsi="Calibri Light" w:cs="ArialMT"/>
          <w:b/>
        </w:rPr>
        <w:t>oraz opis sposobu dokonywania oceny spełniania tych warunków</w:t>
      </w:r>
    </w:p>
    <w:p w14:paraId="2F49728C" w14:textId="77777777" w:rsidR="005B7F3F" w:rsidRPr="00025012" w:rsidRDefault="005B7F3F" w:rsidP="005B7F3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25012">
        <w:rPr>
          <w:rFonts w:ascii="Calibri Light" w:hAnsi="Calibri Light" w:cs="ArialMT"/>
        </w:rPr>
        <w:t>O udzielenie zamówienia mogą ubiegać się Wykonawcy, któ</w:t>
      </w:r>
      <w:r>
        <w:rPr>
          <w:rFonts w:ascii="Calibri Light" w:hAnsi="Calibri Light" w:cs="ArialMT"/>
        </w:rPr>
        <w:t>rzy:</w:t>
      </w:r>
    </w:p>
    <w:p w14:paraId="2FBC235A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posiadają </w:t>
      </w:r>
      <w:r w:rsidRPr="00D305FE">
        <w:rPr>
          <w:rFonts w:ascii="Calibri Light" w:hAnsi="Calibri Light" w:cs="ArialMT"/>
        </w:rPr>
        <w:t>uprawnienia do wykonywania określonej działalności lub czynności, jeżeli ustawy nakładają obowiązek posiadania takich uprawnień</w:t>
      </w:r>
      <w:r>
        <w:rPr>
          <w:rFonts w:ascii="Calibri Light" w:hAnsi="Calibri Light" w:cs="ArialMT"/>
        </w:rPr>
        <w:t>,</w:t>
      </w:r>
    </w:p>
    <w:p w14:paraId="5FA4F9E7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posiadają odpowiednią wiedzę i doświadczenie do realizacji zamówienia,</w:t>
      </w:r>
    </w:p>
    <w:p w14:paraId="5713F453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dysponują</w:t>
      </w:r>
      <w:r w:rsidRPr="00D305FE">
        <w:rPr>
          <w:rFonts w:ascii="Calibri Light" w:hAnsi="Calibri Light" w:cs="ArialMT"/>
        </w:rPr>
        <w:t xml:space="preserve"> odpowiednim potencjałem technicznym oraz osobami zdolnymi do wykonania zamówienia;</w:t>
      </w:r>
    </w:p>
    <w:p w14:paraId="3390F316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nie są powiązani osobowo i kapitałowo z zamawiającym. </w:t>
      </w:r>
      <w:r w:rsidRPr="000765AA">
        <w:rPr>
          <w:rFonts w:ascii="Calibri Light" w:hAnsi="Calibri Light" w:cs="ArialMT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5ACA7226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uczestniczeniu w spółce jako wspólnik spółki cywilnej lub spółki osobowej,</w:t>
      </w:r>
    </w:p>
    <w:p w14:paraId="238A0FDF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posiadaniu co najmniej 10 % udziałów lub akcji,</w:t>
      </w:r>
    </w:p>
    <w:p w14:paraId="028F9F5A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pełnieniu funkcji członka organu nadzorczego lub zarządzającego, prokurenta, pełnomocnika,</w:t>
      </w:r>
    </w:p>
    <w:p w14:paraId="720EBFCA" w14:textId="53FD952F" w:rsidR="003F498F" w:rsidRDefault="005B7F3F" w:rsidP="003F49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AA71B84" w14:textId="77777777" w:rsidR="003F498F" w:rsidRPr="003F498F" w:rsidRDefault="003F498F" w:rsidP="003F49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Ponadto wyklucza się z udziału w postępowaniu:</w:t>
      </w:r>
    </w:p>
    <w:p w14:paraId="17D74616" w14:textId="77777777" w:rsidR="003F498F" w:rsidRP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obywateli rosyjskich lub osób fizycznych lub prawnych, podmioty lub organy z siedzibą w Rosji;</w:t>
      </w:r>
    </w:p>
    <w:p w14:paraId="38A87722" w14:textId="77777777" w:rsidR="003F498F" w:rsidRP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osoby prawne, podmioty lub organy, do których prawa własności bezpośrednio lub pośrednio w ponad 50 % należą do podmiotu, o którym mowa w lit. a) niniejszego ustępu; lub</w:t>
      </w:r>
    </w:p>
    <w:p w14:paraId="3F8CBD7F" w14:textId="77777777" w:rsid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osoby fizyczne lub prawne, podmioty lub organy działające w imieniu lub pod kierunkiem podmiotu, o którym mowa w lit. a) lub b) niniejszego ustępu,</w:t>
      </w:r>
    </w:p>
    <w:p w14:paraId="40E773FD" w14:textId="72C66139" w:rsidR="003F498F" w:rsidRPr="003F498F" w:rsidRDefault="003F498F" w:rsidP="003F498F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 xml:space="preserve">w tym podwykonawców, dostawców lub podmioty, na których zdolności polega się w rozumieniu dyrektyw w sprawie zamówień publicznych, w </w:t>
      </w:r>
      <w:proofErr w:type="gramStart"/>
      <w:r w:rsidRPr="003F498F">
        <w:rPr>
          <w:rFonts w:ascii="Calibri Light" w:hAnsi="Calibri Light" w:cs="ArialMT"/>
        </w:rPr>
        <w:t>przypadku</w:t>
      </w:r>
      <w:proofErr w:type="gramEnd"/>
      <w:r w:rsidRPr="003F498F">
        <w:rPr>
          <w:rFonts w:ascii="Calibri Light" w:hAnsi="Calibri Light" w:cs="ArialMT"/>
        </w:rPr>
        <w:t xml:space="preserve"> gdy przypada na nich ponad 10 % wartości zamówienia.</w:t>
      </w:r>
    </w:p>
    <w:p w14:paraId="4250FBF3" w14:textId="548DECB4" w:rsidR="003F498F" w:rsidRPr="003F498F" w:rsidRDefault="003F498F" w:rsidP="003F498F">
      <w:pPr>
        <w:pStyle w:val="Akapitzlist"/>
        <w:autoSpaceDE w:val="0"/>
        <w:autoSpaceDN w:val="0"/>
        <w:adjustRightInd w:val="0"/>
        <w:spacing w:line="276" w:lineRule="auto"/>
        <w:ind w:left="1800"/>
        <w:jc w:val="both"/>
        <w:rPr>
          <w:rFonts w:ascii="Calibri Light" w:hAnsi="Calibri Light" w:cs="ArialMT"/>
        </w:rPr>
      </w:pPr>
    </w:p>
    <w:p w14:paraId="051C96CC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575005">
        <w:rPr>
          <w:rFonts w:ascii="Calibri Light" w:hAnsi="Calibri Light" w:cs="ArialMT"/>
        </w:rPr>
        <w:t>Zamawiający nie stawia szczególnych wymagań</w:t>
      </w:r>
      <w:r>
        <w:rPr>
          <w:rFonts w:ascii="Calibri Light" w:hAnsi="Calibri Light" w:cs="ArialMT"/>
        </w:rPr>
        <w:t xml:space="preserve"> w zakresie spełniania warunków, </w:t>
      </w:r>
      <w:r w:rsidRPr="00575005">
        <w:rPr>
          <w:rFonts w:ascii="Calibri Light" w:hAnsi="Calibri Light" w:cs="ArialMT"/>
        </w:rPr>
        <w:t xml:space="preserve">o których mowa powyżej. Wykonawca potwierdzi spełnianie tych warunków poprzez złożenie oświadczenia stanowiącego Załącznik nr </w:t>
      </w:r>
      <w:r w:rsidR="00F84B08">
        <w:rPr>
          <w:rFonts w:ascii="Calibri Light" w:hAnsi="Calibri Light" w:cs="ArialMT"/>
        </w:rPr>
        <w:t>2</w:t>
      </w:r>
      <w:r w:rsidRPr="00575005">
        <w:rPr>
          <w:rFonts w:ascii="Calibri Light" w:hAnsi="Calibri Light" w:cs="ArialMT"/>
        </w:rPr>
        <w:t xml:space="preserve">. </w:t>
      </w:r>
    </w:p>
    <w:p w14:paraId="34D1C78F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  <w:b/>
        </w:rPr>
      </w:pPr>
      <w:r w:rsidRPr="005B7F3F">
        <w:rPr>
          <w:rFonts w:ascii="Calibri Light" w:hAnsi="Calibri Light" w:cs="ArialMT"/>
          <w:b/>
        </w:rPr>
        <w:t>Niespełnienie powyższych warunków udziału w postępowaniu skutkować będzie wykluczeniem</w:t>
      </w:r>
      <w:r>
        <w:rPr>
          <w:rFonts w:ascii="Calibri Light" w:hAnsi="Calibri Light" w:cs="ArialMT"/>
          <w:b/>
        </w:rPr>
        <w:t xml:space="preserve"> z postępowania, a co za tym idzie odrzuceniem oferty. </w:t>
      </w:r>
    </w:p>
    <w:p w14:paraId="6EE17C4F" w14:textId="77777777" w:rsidR="008D269A" w:rsidRPr="0028002C" w:rsidRDefault="003072D3" w:rsidP="0057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28002C">
        <w:rPr>
          <w:rFonts w:ascii="Calibri Light" w:hAnsi="Calibri Light" w:cs="ArialMT"/>
          <w:b/>
        </w:rPr>
        <w:t>Kryteria oceny i wyboru ofert</w:t>
      </w:r>
    </w:p>
    <w:p w14:paraId="5B6AC7DA" w14:textId="77777777" w:rsidR="004A44E0" w:rsidRDefault="004A44E0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Wybór najkorzystniejszej oferty nastąpi w oparciu o następujące kryterium: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478"/>
        <w:gridCol w:w="3478"/>
      </w:tblGrid>
      <w:tr w:rsidR="004A44E0" w:rsidRPr="00002656" w14:paraId="6A0B6A7C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2A81D86E" w14:textId="77777777" w:rsidR="004A44E0" w:rsidRPr="00002656" w:rsidRDefault="004A44E0" w:rsidP="004A44E0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lastRenderedPageBreak/>
              <w:t>Lp.</w:t>
            </w:r>
          </w:p>
        </w:tc>
        <w:tc>
          <w:tcPr>
            <w:tcW w:w="3478" w:type="dxa"/>
            <w:shd w:val="clear" w:color="auto" w:fill="auto"/>
          </w:tcPr>
          <w:p w14:paraId="5258AC75" w14:textId="77777777" w:rsidR="004A44E0" w:rsidRPr="00002656" w:rsidRDefault="004A44E0" w:rsidP="004A44E0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Nazwa</w:t>
            </w:r>
          </w:p>
        </w:tc>
        <w:tc>
          <w:tcPr>
            <w:tcW w:w="3478" w:type="dxa"/>
            <w:shd w:val="clear" w:color="auto" w:fill="auto"/>
          </w:tcPr>
          <w:p w14:paraId="2EDCDCB2" w14:textId="77777777" w:rsidR="004A44E0" w:rsidRPr="00002656" w:rsidRDefault="004A44E0" w:rsidP="004A44E0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Waga kryterium – ilość punktów</w:t>
            </w:r>
          </w:p>
        </w:tc>
      </w:tr>
      <w:tr w:rsidR="00F84B08" w:rsidRPr="00002656" w14:paraId="3224AC88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5300FE5F" w14:textId="77777777" w:rsidR="00F84B08" w:rsidRPr="00002656" w:rsidRDefault="00F84B08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 w:rsidRPr="00002656">
              <w:rPr>
                <w:rFonts w:asciiTheme="majorHAnsi" w:hAnsiTheme="majorHAnsi" w:cs="Tahoma"/>
              </w:rPr>
              <w:t>1.</w:t>
            </w:r>
          </w:p>
        </w:tc>
        <w:tc>
          <w:tcPr>
            <w:tcW w:w="3478" w:type="dxa"/>
            <w:shd w:val="clear" w:color="auto" w:fill="auto"/>
          </w:tcPr>
          <w:p w14:paraId="682B6EDB" w14:textId="0A887C3A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</w:rPr>
            </w:pPr>
            <w:r w:rsidRPr="00002656">
              <w:rPr>
                <w:rFonts w:asciiTheme="majorHAnsi" w:hAnsiTheme="majorHAnsi" w:cs="Tahoma"/>
              </w:rPr>
              <w:t xml:space="preserve">Cena </w:t>
            </w:r>
            <w:r w:rsidR="005D48B3">
              <w:rPr>
                <w:rFonts w:asciiTheme="majorHAnsi" w:hAnsiTheme="majorHAnsi" w:cs="Tahoma"/>
              </w:rPr>
              <w:t>brutto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548BA6C" w14:textId="6B2430F1" w:rsidR="00F84B08" w:rsidRPr="004C1035" w:rsidRDefault="00BF4ED2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</w:t>
            </w:r>
            <w:r w:rsidR="00F84B08">
              <w:rPr>
                <w:rFonts w:asciiTheme="majorHAnsi" w:hAnsiTheme="majorHAnsi" w:cs="Tahoma"/>
              </w:rPr>
              <w:t>0%</w:t>
            </w:r>
          </w:p>
        </w:tc>
      </w:tr>
      <w:tr w:rsidR="00BF4ED2" w:rsidRPr="00002656" w14:paraId="66D32372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3F233184" w14:textId="22F09C0D" w:rsidR="00BF4ED2" w:rsidRPr="00002656" w:rsidRDefault="00BF4ED2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2.</w:t>
            </w:r>
          </w:p>
        </w:tc>
        <w:tc>
          <w:tcPr>
            <w:tcW w:w="3478" w:type="dxa"/>
            <w:shd w:val="clear" w:color="auto" w:fill="auto"/>
          </w:tcPr>
          <w:p w14:paraId="442F6D4B" w14:textId="5034BB15" w:rsidR="00BF4ED2" w:rsidRPr="00002656" w:rsidRDefault="00BF4ED2" w:rsidP="00F84B08">
            <w:pPr>
              <w:spacing w:after="0" w:line="360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Czas dostawy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A80B601" w14:textId="04366362" w:rsidR="00BF4ED2" w:rsidRDefault="00BF4ED2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30%</w:t>
            </w:r>
          </w:p>
        </w:tc>
      </w:tr>
      <w:tr w:rsidR="00F84B08" w:rsidRPr="00002656" w14:paraId="06DF9330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43FBBB71" w14:textId="77777777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78" w:type="dxa"/>
            <w:shd w:val="clear" w:color="auto" w:fill="auto"/>
          </w:tcPr>
          <w:p w14:paraId="2B52B651" w14:textId="77777777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Razem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1F291A38" w14:textId="77777777" w:rsidR="00F84B08" w:rsidRPr="004C1035" w:rsidRDefault="00F84B08" w:rsidP="00F84B08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4C1035">
              <w:rPr>
                <w:rFonts w:asciiTheme="majorHAnsi" w:hAnsiTheme="majorHAnsi" w:cs="Tahoma"/>
                <w:b/>
              </w:rPr>
              <w:t>100%</w:t>
            </w:r>
          </w:p>
        </w:tc>
      </w:tr>
    </w:tbl>
    <w:p w14:paraId="4A1E5ECB" w14:textId="77777777" w:rsidR="00626E08" w:rsidRDefault="00626E08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0A278118" w14:textId="77777777" w:rsidR="004A44E0" w:rsidRPr="004A44E0" w:rsidRDefault="004A44E0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Sumaryczna ilość punktów uzyskanych przez oferenta zostanie ustalona wg wzoru:</w:t>
      </w:r>
    </w:p>
    <w:p w14:paraId="2890260D" w14:textId="77777777" w:rsidR="00626E08" w:rsidRDefault="00626E08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3D107A45" w14:textId="71C68A26" w:rsidR="000F7414" w:rsidRPr="000F7414" w:rsidRDefault="000F7414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C = (</w:t>
      </w:r>
      <w:proofErr w:type="spellStart"/>
      <w:r>
        <w:rPr>
          <w:rFonts w:ascii="Calibri Light" w:hAnsi="Calibri Light" w:cs="ArialMT"/>
        </w:rPr>
        <w:t>Cmin</w:t>
      </w:r>
      <w:proofErr w:type="spellEnd"/>
      <w:r>
        <w:rPr>
          <w:rFonts w:ascii="Calibri Light" w:hAnsi="Calibri Light" w:cs="ArialMT"/>
        </w:rPr>
        <w:t>/</w:t>
      </w:r>
      <w:proofErr w:type="spellStart"/>
      <w:r>
        <w:rPr>
          <w:rFonts w:ascii="Calibri Light" w:hAnsi="Calibri Light" w:cs="ArialMT"/>
        </w:rPr>
        <w:t>Cof</w:t>
      </w:r>
      <w:proofErr w:type="spellEnd"/>
      <w:r>
        <w:rPr>
          <w:rFonts w:ascii="Calibri Light" w:hAnsi="Calibri Light" w:cs="ArialMT"/>
        </w:rPr>
        <w:t xml:space="preserve">) x </w:t>
      </w:r>
      <w:r w:rsidR="00BF4ED2">
        <w:rPr>
          <w:rFonts w:ascii="Calibri Light" w:hAnsi="Calibri Light" w:cs="ArialMT"/>
        </w:rPr>
        <w:t>7</w:t>
      </w:r>
      <w:r>
        <w:rPr>
          <w:rFonts w:ascii="Calibri Light" w:hAnsi="Calibri Light" w:cs="ArialMT"/>
        </w:rPr>
        <w:t>0</w:t>
      </w:r>
    </w:p>
    <w:p w14:paraId="3C2F6FB9" w14:textId="77777777" w:rsidR="000F7414" w:rsidRPr="000F7414" w:rsidRDefault="000F7414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 xml:space="preserve">gdzie: </w:t>
      </w:r>
    </w:p>
    <w:p w14:paraId="02DDF111" w14:textId="77777777" w:rsidR="000F7414" w:rsidRDefault="000F7414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 xml:space="preserve">C </w:t>
      </w:r>
      <w:r w:rsidR="00FF59D9">
        <w:rPr>
          <w:rFonts w:ascii="Calibri Light" w:hAnsi="Calibri Light" w:cs="ArialMT"/>
        </w:rPr>
        <w:tab/>
      </w:r>
      <w:r w:rsidR="00FF59D9">
        <w:rPr>
          <w:rFonts w:ascii="Calibri Light" w:hAnsi="Calibri Light" w:cs="ArialMT"/>
        </w:rPr>
        <w:tab/>
      </w:r>
      <w:r w:rsidRPr="000F7414">
        <w:rPr>
          <w:rFonts w:ascii="Calibri Light" w:hAnsi="Calibri Light" w:cs="ArialMT"/>
        </w:rPr>
        <w:t>– ilość przyznanych punktów za kryterium cena danej oferty</w:t>
      </w:r>
    </w:p>
    <w:p w14:paraId="1775B906" w14:textId="77777777" w:rsidR="00FF59D9" w:rsidRPr="000F7414" w:rsidRDefault="00FF59D9" w:rsidP="00FF59D9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0F7414">
        <w:rPr>
          <w:rFonts w:ascii="Calibri Light" w:hAnsi="Calibri Light" w:cs="ArialMT"/>
        </w:rPr>
        <w:t>Cmin</w:t>
      </w:r>
      <w:proofErr w:type="spellEnd"/>
      <w:r>
        <w:rPr>
          <w:rFonts w:ascii="Calibri Light" w:hAnsi="Calibri Light" w:cs="ArialMT"/>
        </w:rPr>
        <w:tab/>
      </w:r>
      <w:r w:rsidR="005D1C47" w:rsidRPr="000F7414">
        <w:rPr>
          <w:rFonts w:ascii="Calibri Light" w:hAnsi="Calibri Light" w:cs="ArialMT"/>
        </w:rPr>
        <w:t>–</w:t>
      </w:r>
      <w:r w:rsidR="005D1C47">
        <w:rPr>
          <w:rFonts w:ascii="Calibri Light" w:hAnsi="Calibri Light" w:cs="ArialMT"/>
        </w:rPr>
        <w:t xml:space="preserve"> </w:t>
      </w:r>
      <w:r w:rsidRPr="000F7414">
        <w:rPr>
          <w:rFonts w:ascii="Calibri Light" w:hAnsi="Calibri Light" w:cs="ArialMT"/>
        </w:rPr>
        <w:t>najniższa cena wśród składanych ofert</w:t>
      </w:r>
    </w:p>
    <w:p w14:paraId="1A47D63A" w14:textId="77777777" w:rsidR="004A44E0" w:rsidRDefault="00FF59D9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0F7414">
        <w:rPr>
          <w:rFonts w:ascii="Calibri Light" w:hAnsi="Calibri Light" w:cs="ArialMT"/>
        </w:rPr>
        <w:t>Cof</w:t>
      </w:r>
      <w:proofErr w:type="spellEnd"/>
      <w:r>
        <w:rPr>
          <w:rFonts w:ascii="Calibri Light" w:hAnsi="Calibri Light" w:cs="ArialMT"/>
        </w:rPr>
        <w:tab/>
      </w:r>
      <w:r w:rsidR="005D1C47">
        <w:rPr>
          <w:rFonts w:ascii="Calibri Light" w:hAnsi="Calibri Light" w:cs="ArialMT"/>
        </w:rPr>
        <w:tab/>
      </w:r>
      <w:r w:rsidR="005D1C47" w:rsidRPr="000F7414">
        <w:rPr>
          <w:rFonts w:ascii="Calibri Light" w:hAnsi="Calibri Light" w:cs="ArialMT"/>
        </w:rPr>
        <w:t>–</w:t>
      </w:r>
      <w:r w:rsidR="005D1C47">
        <w:rPr>
          <w:rFonts w:ascii="Calibri Light" w:hAnsi="Calibri Light" w:cs="ArialMT"/>
        </w:rPr>
        <w:t xml:space="preserve"> </w:t>
      </w:r>
      <w:r w:rsidRPr="000F7414">
        <w:rPr>
          <w:rFonts w:ascii="Calibri Light" w:hAnsi="Calibri Light" w:cs="ArialMT"/>
        </w:rPr>
        <w:t>cena danej oferty</w:t>
      </w:r>
    </w:p>
    <w:p w14:paraId="50F23EA5" w14:textId="765A68DE" w:rsidR="003755E1" w:rsidRDefault="003755E1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1C92DC0C" w14:textId="61937B90" w:rsidR="00BF4ED2" w:rsidRPr="00BF4ED2" w:rsidRDefault="00BF4ED2" w:rsidP="00BF4ED2">
      <w:pPr>
        <w:ind w:left="372" w:firstLine="708"/>
        <w:rPr>
          <w:rFonts w:ascii="Calibri Light" w:hAnsi="Calibri Light" w:cs="ArialMT"/>
        </w:rPr>
      </w:pPr>
      <w:r w:rsidRPr="00BF4ED2">
        <w:rPr>
          <w:rFonts w:ascii="Calibri Light" w:hAnsi="Calibri Light" w:cs="ArialMT"/>
        </w:rPr>
        <w:t>D = (</w:t>
      </w:r>
      <w:proofErr w:type="spellStart"/>
      <w:r w:rsidRPr="00BF4ED2">
        <w:rPr>
          <w:rFonts w:ascii="Calibri Light" w:hAnsi="Calibri Light" w:cs="ArialMT"/>
        </w:rPr>
        <w:t>Dmin</w:t>
      </w:r>
      <w:proofErr w:type="spellEnd"/>
      <w:r w:rsidRPr="00BF4ED2">
        <w:rPr>
          <w:rFonts w:ascii="Calibri Light" w:hAnsi="Calibri Light" w:cs="ArialMT"/>
        </w:rPr>
        <w:t>/</w:t>
      </w:r>
      <w:proofErr w:type="spellStart"/>
      <w:r w:rsidRPr="00BF4ED2">
        <w:rPr>
          <w:rFonts w:ascii="Calibri Light" w:hAnsi="Calibri Light" w:cs="ArialMT"/>
        </w:rPr>
        <w:t>Dof</w:t>
      </w:r>
      <w:proofErr w:type="spellEnd"/>
      <w:r w:rsidRPr="00BF4ED2">
        <w:rPr>
          <w:rFonts w:ascii="Calibri Light" w:hAnsi="Calibri Light" w:cs="ArialMT"/>
        </w:rPr>
        <w:t xml:space="preserve">) x </w:t>
      </w:r>
      <w:r>
        <w:rPr>
          <w:rFonts w:ascii="Calibri Light" w:hAnsi="Calibri Light" w:cs="ArialMT"/>
        </w:rPr>
        <w:t>30</w:t>
      </w:r>
      <w:r w:rsidRPr="00BF4ED2">
        <w:rPr>
          <w:rFonts w:ascii="Calibri Light" w:hAnsi="Calibri Light" w:cs="ArialMT"/>
        </w:rPr>
        <w:t>%</w:t>
      </w:r>
    </w:p>
    <w:p w14:paraId="49108888" w14:textId="77777777" w:rsidR="00BF4ED2" w:rsidRPr="002A71DE" w:rsidRDefault="00BF4ED2" w:rsidP="00BF4ED2">
      <w:pPr>
        <w:ind w:left="1080"/>
        <w:rPr>
          <w:rFonts w:ascii="Calibri Light" w:hAnsi="Calibri Light" w:cs="ArialMT"/>
        </w:rPr>
      </w:pPr>
      <w:r w:rsidRPr="002A71DE">
        <w:rPr>
          <w:rFonts w:ascii="Calibri Light" w:hAnsi="Calibri Light" w:cs="ArialMT"/>
        </w:rPr>
        <w:t>gdzie:</w:t>
      </w:r>
      <w:r>
        <w:rPr>
          <w:rFonts w:ascii="Calibri Light" w:hAnsi="Calibri Light" w:cs="ArialMT"/>
        </w:rPr>
        <w:br/>
      </w:r>
      <w:r w:rsidRPr="002A71DE">
        <w:rPr>
          <w:rFonts w:ascii="Calibri Light" w:hAnsi="Calibri Light" w:cs="ArialMT"/>
        </w:rPr>
        <w:t>D</w:t>
      </w:r>
      <w:r w:rsidRPr="002A71DE">
        <w:rPr>
          <w:rFonts w:ascii="Calibri Light" w:hAnsi="Calibri Light" w:cs="ArialMT"/>
        </w:rPr>
        <w:tab/>
      </w:r>
      <w:r w:rsidRPr="002A71DE">
        <w:rPr>
          <w:rFonts w:ascii="Calibri Light" w:hAnsi="Calibri Light" w:cs="ArialMT"/>
        </w:rPr>
        <w:tab/>
        <w:t>- ilość przyznanych punktów za kryterium termin dostawy danej oferty</w:t>
      </w:r>
    </w:p>
    <w:p w14:paraId="1A52B0E3" w14:textId="77777777" w:rsidR="00BF4ED2" w:rsidRPr="002A71DE" w:rsidRDefault="00BF4ED2" w:rsidP="00BF4ED2">
      <w:pPr>
        <w:pStyle w:val="Akapitzlist"/>
        <w:ind w:left="1080"/>
        <w:rPr>
          <w:rFonts w:ascii="Calibri Light" w:hAnsi="Calibri Light" w:cs="ArialMT"/>
        </w:rPr>
      </w:pPr>
      <w:proofErr w:type="spellStart"/>
      <w:r w:rsidRPr="002A71DE">
        <w:rPr>
          <w:rFonts w:ascii="Calibri Light" w:hAnsi="Calibri Light" w:cs="ArialMT"/>
        </w:rPr>
        <w:t>Dmin</w:t>
      </w:r>
      <w:proofErr w:type="spellEnd"/>
      <w:r w:rsidRPr="002A71DE">
        <w:rPr>
          <w:rFonts w:ascii="Calibri Light" w:hAnsi="Calibri Light" w:cs="ArialMT"/>
        </w:rPr>
        <w:tab/>
        <w:t>- najkrótszy termin dostawy podany w tygodniach wśród proponowanych ofert</w:t>
      </w:r>
    </w:p>
    <w:p w14:paraId="7158A205" w14:textId="77777777" w:rsidR="00BF4ED2" w:rsidRPr="002A71DE" w:rsidRDefault="00BF4ED2" w:rsidP="00BF4ED2">
      <w:pPr>
        <w:pStyle w:val="Akapitzlist"/>
        <w:ind w:firstLine="360"/>
        <w:rPr>
          <w:rFonts w:ascii="Calibri Light" w:hAnsi="Calibri Light" w:cs="ArialMT"/>
        </w:rPr>
      </w:pPr>
      <w:proofErr w:type="spellStart"/>
      <w:r w:rsidRPr="002A71DE">
        <w:rPr>
          <w:rFonts w:ascii="Calibri Light" w:hAnsi="Calibri Light" w:cs="ArialMT"/>
        </w:rPr>
        <w:t>Dof</w:t>
      </w:r>
      <w:proofErr w:type="spellEnd"/>
      <w:r w:rsidRPr="002A71DE">
        <w:rPr>
          <w:rFonts w:ascii="Calibri Light" w:hAnsi="Calibri Light" w:cs="ArialMT"/>
        </w:rPr>
        <w:tab/>
      </w:r>
      <w:r w:rsidRPr="002A71DE">
        <w:rPr>
          <w:rFonts w:ascii="Calibri Light" w:hAnsi="Calibri Light" w:cs="ArialMT"/>
        </w:rPr>
        <w:tab/>
        <w:t>- termin dostawy podany w tygodniach danej oferty</w:t>
      </w:r>
    </w:p>
    <w:p w14:paraId="05760B0E" w14:textId="77777777" w:rsidR="00BF4ED2" w:rsidRPr="00AA1B55" w:rsidRDefault="00BF4ED2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785A1608" w14:textId="77777777" w:rsidR="000F7414" w:rsidRDefault="000F7414" w:rsidP="00CC509D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>Zamawiający wybierze najkorzystniejszą ofertę, która uzyska najwyższą ilość punktów, w oparciu o ustalone wyżej kryteria i podpisze umowę z wybranym wykonawcą.</w:t>
      </w:r>
    </w:p>
    <w:p w14:paraId="330C25CC" w14:textId="77777777" w:rsidR="00AA1B55" w:rsidRDefault="00AA1B55" w:rsidP="00CC509D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7412C45E" w14:textId="77777777" w:rsidR="00F65509" w:rsidRPr="002D0754" w:rsidRDefault="003072D3" w:rsidP="002D0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Miejsce, termin i sposób składania ofert</w:t>
      </w:r>
    </w:p>
    <w:p w14:paraId="0F04525F" w14:textId="433EE5F2" w:rsidR="0046141A" w:rsidRPr="006D298E" w:rsidRDefault="002D0754" w:rsidP="00CC509D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Oferty wypełnione na formularzu ofertowym stanowiącym Załącznik nr 1</w:t>
      </w:r>
      <w:r w:rsidR="00B4508E">
        <w:rPr>
          <w:rFonts w:ascii="Calibri Light" w:hAnsi="Calibri Light" w:cs="ArialMT"/>
        </w:rPr>
        <w:t xml:space="preserve"> </w:t>
      </w:r>
      <w:r w:rsidR="006D298E" w:rsidRPr="006B7D68">
        <w:rPr>
          <w:rFonts w:ascii="Calibri Light" w:hAnsi="Calibri Light" w:cs="ArialMT"/>
        </w:rPr>
        <w:t>należy składać w term</w:t>
      </w:r>
      <w:r w:rsidR="006D298E" w:rsidRPr="004A44E0">
        <w:rPr>
          <w:rFonts w:ascii="Calibri Light" w:hAnsi="Calibri Light" w:cs="ArialMT"/>
        </w:rPr>
        <w:t>inie</w:t>
      </w:r>
      <w:r w:rsidR="00FF62D2">
        <w:rPr>
          <w:rFonts w:ascii="Calibri Light" w:hAnsi="Calibri Light" w:cs="ArialMT"/>
        </w:rPr>
        <w:t xml:space="preserve"> </w:t>
      </w:r>
      <w:r w:rsidR="00F84B08">
        <w:rPr>
          <w:rFonts w:ascii="Calibri Light" w:hAnsi="Calibri Light" w:cs="ArialMT"/>
        </w:rPr>
        <w:t xml:space="preserve">do </w:t>
      </w:r>
      <w:r w:rsidR="000B5EAA">
        <w:rPr>
          <w:rFonts w:ascii="Calibri Light" w:hAnsi="Calibri Light" w:cs="ArialMT"/>
          <w:b/>
        </w:rPr>
        <w:t>04</w:t>
      </w:r>
      <w:r w:rsidR="00BF4ED2">
        <w:rPr>
          <w:rFonts w:ascii="Calibri Light" w:hAnsi="Calibri Light" w:cs="ArialMT"/>
          <w:b/>
        </w:rPr>
        <w:t>.</w:t>
      </w:r>
      <w:r w:rsidR="000B5EAA">
        <w:rPr>
          <w:rFonts w:ascii="Calibri Light" w:hAnsi="Calibri Light" w:cs="ArialMT"/>
          <w:b/>
        </w:rPr>
        <w:t>10</w:t>
      </w:r>
      <w:r w:rsidR="00BF4ED2">
        <w:rPr>
          <w:rFonts w:ascii="Calibri Light" w:hAnsi="Calibri Light" w:cs="ArialMT"/>
          <w:b/>
        </w:rPr>
        <w:t>.</w:t>
      </w:r>
      <w:proofErr w:type="gramStart"/>
      <w:r w:rsidR="00BF4ED2">
        <w:rPr>
          <w:rFonts w:ascii="Calibri Light" w:hAnsi="Calibri Light" w:cs="ArialMT"/>
          <w:b/>
        </w:rPr>
        <w:t>202</w:t>
      </w:r>
      <w:r w:rsidR="00C8472F">
        <w:rPr>
          <w:rFonts w:ascii="Calibri Light" w:hAnsi="Calibri Light" w:cs="ArialMT"/>
          <w:b/>
        </w:rPr>
        <w:t>2</w:t>
      </w:r>
      <w:r w:rsidR="00BF4ED2">
        <w:rPr>
          <w:rFonts w:ascii="Calibri Light" w:hAnsi="Calibri Light" w:cs="ArialMT"/>
          <w:b/>
        </w:rPr>
        <w:t>r.</w:t>
      </w:r>
      <w:proofErr w:type="gramEnd"/>
      <w:r w:rsidR="00F84B08">
        <w:rPr>
          <w:rFonts w:ascii="Calibri Light" w:hAnsi="Calibri Light" w:cs="ArialMT"/>
          <w:b/>
        </w:rPr>
        <w:t xml:space="preserve"> </w:t>
      </w:r>
      <w:r w:rsidR="006D298E" w:rsidRPr="004A44E0">
        <w:rPr>
          <w:rFonts w:ascii="Calibri Light" w:hAnsi="Calibri Light" w:cs="ArialMT"/>
        </w:rPr>
        <w:t>(</w:t>
      </w:r>
      <w:r w:rsidR="006D298E" w:rsidRPr="006B7D68">
        <w:rPr>
          <w:rFonts w:ascii="Calibri Light" w:hAnsi="Calibri Light" w:cs="ArialMT"/>
        </w:rPr>
        <w:t>liczy się data wpływu):</w:t>
      </w:r>
    </w:p>
    <w:p w14:paraId="711FC59D" w14:textId="2EFDA316" w:rsidR="00841F59" w:rsidRDefault="00841F59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poprzez Bazę Konkurencyjności,</w:t>
      </w:r>
    </w:p>
    <w:p w14:paraId="33D8C2AE" w14:textId="73E2D7A3" w:rsidR="0046141A" w:rsidRPr="009D423C" w:rsidRDefault="0046141A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46141A">
        <w:rPr>
          <w:rFonts w:ascii="Calibri Light" w:hAnsi="Calibri Light" w:cs="ArialMT"/>
        </w:rPr>
        <w:t>osobiście</w:t>
      </w:r>
      <w:r w:rsidR="00BF4ED2">
        <w:rPr>
          <w:rFonts w:ascii="Calibri Light" w:hAnsi="Calibri Light" w:cs="ArialMT"/>
        </w:rPr>
        <w:t xml:space="preserve"> z opisaną kopertą</w:t>
      </w:r>
      <w:r w:rsidRPr="0046141A">
        <w:rPr>
          <w:rFonts w:ascii="Calibri Light" w:hAnsi="Calibri Light" w:cs="ArialMT"/>
        </w:rPr>
        <w:t xml:space="preserve">: </w:t>
      </w:r>
      <w:r w:rsidR="00710436" w:rsidRPr="00883BCB">
        <w:rPr>
          <w:rFonts w:ascii="Calibri Light" w:hAnsi="Calibri Light" w:cs="ArialMT"/>
          <w:bCs/>
        </w:rPr>
        <w:t>ul. Sudecka 96, 53-129</w:t>
      </w:r>
      <w:r w:rsidR="00B65CBC">
        <w:rPr>
          <w:rFonts w:ascii="Calibri Light" w:hAnsi="Calibri Light" w:cs="ArialMT"/>
          <w:bCs/>
        </w:rPr>
        <w:t xml:space="preserve"> </w:t>
      </w:r>
      <w:r w:rsidR="00710436" w:rsidRPr="00883BCB">
        <w:rPr>
          <w:rFonts w:ascii="Calibri Light" w:hAnsi="Calibri Light" w:cs="ArialMT"/>
          <w:bCs/>
        </w:rPr>
        <w:t>Wrocław</w:t>
      </w:r>
      <w:r w:rsidR="00BF4ED2">
        <w:rPr>
          <w:rFonts w:ascii="Calibri Light" w:hAnsi="Calibri Light" w:cs="ArialMT"/>
          <w:bCs/>
        </w:rPr>
        <w:t xml:space="preserve"> </w:t>
      </w:r>
    </w:p>
    <w:p w14:paraId="38F958D6" w14:textId="39EFB589" w:rsidR="0046141A" w:rsidRDefault="0046141A" w:rsidP="009D42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e-</w:t>
      </w:r>
      <w:r w:rsidR="00FF62D2">
        <w:rPr>
          <w:rFonts w:ascii="Calibri Light" w:hAnsi="Calibri Light" w:cs="ArialMT"/>
        </w:rPr>
        <w:t xml:space="preserve">mailem na adres: </w:t>
      </w:r>
      <w:r w:rsidR="0042113E" w:rsidRPr="0042113E">
        <w:rPr>
          <w:rFonts w:ascii="Calibri Light" w:hAnsi="Calibri Light" w:cs="ArialMT"/>
        </w:rPr>
        <w:t>pawel@mikrovolt.pl</w:t>
      </w:r>
    </w:p>
    <w:p w14:paraId="1E1A880E" w14:textId="77777777" w:rsidR="001A35D0" w:rsidRDefault="001A35D0" w:rsidP="001A35D0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1A35D0">
        <w:rPr>
          <w:rFonts w:ascii="Calibri Light" w:hAnsi="Calibri Light" w:cs="ArialMT"/>
        </w:rPr>
        <w:t>Oferty złożone po tym t</w:t>
      </w:r>
      <w:r>
        <w:rPr>
          <w:rFonts w:ascii="Calibri Light" w:hAnsi="Calibri Light" w:cs="ArialMT"/>
        </w:rPr>
        <w:t xml:space="preserve">erminie nie będą rozpatrywane. </w:t>
      </w:r>
    </w:p>
    <w:p w14:paraId="7AE2415F" w14:textId="77777777" w:rsidR="001A35D0" w:rsidRDefault="001A35D0" w:rsidP="001A35D0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 xml:space="preserve">Brane będą pod uwagę jedynie </w:t>
      </w:r>
      <w:r w:rsidR="00AA1B55">
        <w:rPr>
          <w:rFonts w:ascii="Calibri Light" w:hAnsi="Calibri Light" w:cs="ArialMT"/>
        </w:rPr>
        <w:t xml:space="preserve">kompletne oferty tj. oferty wraz z wymaganymi załącznikami, przy czym oferta oraz oświadczenie wykonawcy o spełnieniu warunków udziału w postępowaniu obligatoryjnie muszą być </w:t>
      </w:r>
      <w:r w:rsidRPr="00F914C5">
        <w:rPr>
          <w:rFonts w:ascii="Calibri Light" w:hAnsi="Calibri Light" w:cs="ArialMT"/>
        </w:rPr>
        <w:t xml:space="preserve">wypełnione na </w:t>
      </w:r>
      <w:r w:rsidR="00AA1B55">
        <w:rPr>
          <w:rFonts w:ascii="Calibri Light" w:hAnsi="Calibri Light" w:cs="ArialMT"/>
        </w:rPr>
        <w:t>wzorach stanowiących</w:t>
      </w:r>
      <w:r w:rsidRPr="00F914C5">
        <w:rPr>
          <w:rFonts w:ascii="Calibri Light" w:hAnsi="Calibri Light" w:cs="ArialMT"/>
        </w:rPr>
        <w:t xml:space="preserve"> Załącznik nr 1 </w:t>
      </w:r>
      <w:r w:rsidR="00AA1B55">
        <w:rPr>
          <w:rFonts w:ascii="Calibri Light" w:hAnsi="Calibri Light" w:cs="ArialMT"/>
        </w:rPr>
        <w:t xml:space="preserve">i 2 </w:t>
      </w:r>
      <w:r w:rsidRPr="00F914C5">
        <w:rPr>
          <w:rFonts w:ascii="Calibri Light" w:hAnsi="Calibri Light" w:cs="ArialMT"/>
        </w:rPr>
        <w:t>do niniejszego zapytania.</w:t>
      </w:r>
    </w:p>
    <w:p w14:paraId="54F2D3DE" w14:textId="77777777" w:rsidR="00AA1B55" w:rsidRPr="00F914C5" w:rsidRDefault="00AA1B55" w:rsidP="00AE32AB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Załączniki dodatkowe, niewymagane przez Zamawiającego niniejszym zapytaniem, nie będą stanowić powodu do odrzucenia oferty, przy czym nie będą </w:t>
      </w:r>
      <w:r w:rsidR="00AE32AB">
        <w:rPr>
          <w:rFonts w:ascii="Calibri Light" w:hAnsi="Calibri Light" w:cs="ArialMT"/>
        </w:rPr>
        <w:t xml:space="preserve">one brane pod uwagę. </w:t>
      </w:r>
    </w:p>
    <w:p w14:paraId="02B6DD52" w14:textId="77777777" w:rsidR="00B4508E" w:rsidRPr="00F914C5" w:rsidRDefault="00B4508E" w:rsidP="00B4508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3C5534F5" w14:textId="77777777" w:rsidR="008B7AAA" w:rsidRPr="00F914C5" w:rsidRDefault="0041645B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  <w:b/>
        </w:rPr>
        <w:t>Warunki zmiany umowy</w:t>
      </w:r>
    </w:p>
    <w:p w14:paraId="2BDD6E41" w14:textId="77777777" w:rsidR="006D298E" w:rsidRPr="00F914C5" w:rsidRDefault="006D298E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</w:rPr>
        <w:t xml:space="preserve">Zamawiający </w:t>
      </w:r>
      <w:r w:rsidR="00814BBD" w:rsidRPr="00F914C5">
        <w:rPr>
          <w:rFonts w:ascii="Calibri Light" w:hAnsi="Calibri Light" w:cs="ArialMT"/>
        </w:rPr>
        <w:t>określa następujące okoliczności, które mogą powodować konieczność wprowadzenia zmian w treści zawartej umowy w stosunku do treści złożonej oferty:</w:t>
      </w:r>
    </w:p>
    <w:p w14:paraId="68DB7686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lastRenderedPageBreak/>
        <w:t xml:space="preserve">zmiana terminu realizacji umowy – gdy zaistnieje inna, niemożliwa do przewidzenia w momencie zawarcia umowy okoliczność prawna, ekonomiczna, </w:t>
      </w:r>
      <w:proofErr w:type="gramStart"/>
      <w:r w:rsidRPr="00F914C5">
        <w:rPr>
          <w:rFonts w:ascii="Calibri Light" w:hAnsi="Calibri Light" w:cs="ArialMT"/>
        </w:rPr>
        <w:t>techniczna,</w:t>
      </w:r>
      <w:proofErr w:type="gramEnd"/>
      <w:r w:rsidRPr="00F914C5">
        <w:rPr>
          <w:rFonts w:ascii="Calibri Light" w:hAnsi="Calibri Light" w:cs="ArialMT"/>
        </w:rPr>
        <w:t xml:space="preserve"> lub wystąpi siła wyższa, za którą żadna ze stron nie ponosi odpowiedzialności, skutkująca brakiem możliwości należytego wykonania umowy zgodnie z zamówieniem,</w:t>
      </w:r>
    </w:p>
    <w:p w14:paraId="465ED463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zmiana osób odpowiedzialnych za kontakty i nadzór nad realizacją przedmiotu umowy,</w:t>
      </w:r>
    </w:p>
    <w:p w14:paraId="3F06AE69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wystąpienie oczywistych omyłek pisarskic</w:t>
      </w:r>
      <w:r w:rsidR="00CD3565">
        <w:rPr>
          <w:rFonts w:ascii="Calibri Light" w:hAnsi="Calibri Light" w:cs="ArialMT"/>
        </w:rPr>
        <w:t>h i rachunkowych w treści umowy.</w:t>
      </w:r>
    </w:p>
    <w:p w14:paraId="7E5DC0D1" w14:textId="77777777" w:rsidR="00FF59D9" w:rsidRPr="00F914C5" w:rsidRDefault="00256C5E" w:rsidP="008621DC">
      <w:pPr>
        <w:autoSpaceDE w:val="0"/>
        <w:autoSpaceDN w:val="0"/>
        <w:adjustRightInd w:val="0"/>
        <w:spacing w:after="0" w:line="276" w:lineRule="auto"/>
        <w:ind w:left="1134" w:firstLine="24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Zmiany, o których mowa powyżej dopuszczone będą wyłącznie pod warunkiem złożenia wniosku przez Wykonawcę i po akceptacji przez Zamawiającego</w:t>
      </w:r>
      <w:r w:rsidR="008B7AAA" w:rsidRPr="00F914C5">
        <w:rPr>
          <w:rFonts w:ascii="Calibri Light" w:hAnsi="Calibri Light" w:cs="ArialMT"/>
        </w:rPr>
        <w:t xml:space="preserve">, </w:t>
      </w:r>
      <w:r w:rsidRPr="00F914C5">
        <w:rPr>
          <w:rFonts w:ascii="Calibri Light" w:hAnsi="Calibri Light" w:cs="ArialMT"/>
        </w:rPr>
        <w:t xml:space="preserve">a ich wprowadzenie </w:t>
      </w:r>
      <w:r w:rsidR="008B7AAA" w:rsidRPr="00F914C5">
        <w:rPr>
          <w:rFonts w:ascii="Calibri Light" w:hAnsi="Calibri Light" w:cs="ArialMT"/>
        </w:rPr>
        <w:t>wymaga</w:t>
      </w:r>
      <w:r w:rsidRPr="00F914C5">
        <w:rPr>
          <w:rFonts w:ascii="Calibri Light" w:hAnsi="Calibri Light" w:cs="ArialMT"/>
        </w:rPr>
        <w:t>ć będzie</w:t>
      </w:r>
      <w:r w:rsidR="008B7AAA" w:rsidRPr="00F914C5">
        <w:rPr>
          <w:rFonts w:ascii="Calibri Light" w:hAnsi="Calibri Light" w:cs="ArialMT"/>
        </w:rPr>
        <w:t xml:space="preserve"> formy pisemnej pod rygorem nieważności.</w:t>
      </w:r>
    </w:p>
    <w:p w14:paraId="6DBB077C" w14:textId="77777777" w:rsidR="006C6346" w:rsidRDefault="006C6346" w:rsidP="00C97FB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3B1B201A" w14:textId="77777777" w:rsidR="00256C5E" w:rsidRDefault="00256C5E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Rozstrzygnięcie/wybór oferty</w:t>
      </w:r>
    </w:p>
    <w:p w14:paraId="227C21D0" w14:textId="77777777" w:rsidR="00B4508E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F29F119" w14:textId="77777777" w:rsidR="002A0A7D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B4508E">
        <w:rPr>
          <w:rFonts w:asciiTheme="majorHAnsi" w:hAnsiTheme="majorHAnsi" w:cs="ArialMT"/>
        </w:rPr>
        <w:t xml:space="preserve">Wyniki rozstrzygnięcia wyboru oferty zostaną opublikowane na stronie internetowej </w:t>
      </w:r>
      <w:r w:rsidR="00F84B08">
        <w:rPr>
          <w:rFonts w:asciiTheme="majorHAnsi" w:hAnsiTheme="majorHAnsi" w:cs="ArialMT"/>
        </w:rPr>
        <w:t>Bazy Konkurencyjności w terminie 7 dni od daty otwarcia ofert.</w:t>
      </w:r>
    </w:p>
    <w:p w14:paraId="5712F8F7" w14:textId="77777777" w:rsidR="0003277B" w:rsidRDefault="0003277B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DE5EE01" w14:textId="77777777" w:rsidR="0060031E" w:rsidRDefault="002A0A7D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Zamawiający nie wymaga od Wykonawcy, którego oferta zostanie wybrana jako najkorzystniejsza, wniesienia zabezpieczenia należytego wykonania umowy.</w:t>
      </w:r>
    </w:p>
    <w:p w14:paraId="48E860C6" w14:textId="77777777" w:rsidR="0003277B" w:rsidRP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15D55F8D" w14:textId="77777777" w:rsidR="001408B2" w:rsidRDefault="001408B2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Informacje dodatkowe</w:t>
      </w:r>
    </w:p>
    <w:p w14:paraId="35BF72F9" w14:textId="77777777" w:rsidR="000331D0" w:rsidRDefault="000331D0" w:rsidP="000331D0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</w:t>
      </w:r>
      <w:proofErr w:type="gramStart"/>
      <w:r>
        <w:rPr>
          <w:rFonts w:ascii="Calibri Light" w:hAnsi="Calibri Light" w:cs="ArialMT"/>
        </w:rPr>
        <w:t>szczególności</w:t>
      </w:r>
      <w:proofErr w:type="gramEnd"/>
      <w:r>
        <w:rPr>
          <w:rFonts w:ascii="Calibri Light" w:hAnsi="Calibri Light" w:cs="ArialMT"/>
        </w:rPr>
        <w:t xml:space="preserve"> gdy:</w:t>
      </w:r>
    </w:p>
    <w:p w14:paraId="0CAA90A1" w14:textId="77777777" w:rsidR="000331D0" w:rsidRDefault="000331D0" w:rsidP="000331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postępowanie obarczone jest niemożliwą do usunięcia wadą, </w:t>
      </w:r>
    </w:p>
    <w:p w14:paraId="067B1F9F" w14:textId="77777777" w:rsidR="00AE32AB" w:rsidRDefault="000331D0" w:rsidP="00AE3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wystąpiła istotna zmiana okoliczności powodująca, że przeprowadzenie postępowania lub wykonanie zamówienia nie leży w interesie Zamawiającego.</w:t>
      </w:r>
    </w:p>
    <w:p w14:paraId="3C78D3E7" w14:textId="77777777" w:rsidR="00AE32AB" w:rsidRDefault="00AE32AB" w:rsidP="00AE32AB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Theme="majorHAnsi" w:hAnsiTheme="majorHAnsi" w:cs="ArialMT"/>
        </w:rPr>
      </w:pPr>
    </w:p>
    <w:p w14:paraId="02662727" w14:textId="77777777" w:rsidR="00AA1B55" w:rsidRDefault="00AA1B55" w:rsidP="00AA1B55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Sposób obliczania ceny oferty:</w:t>
      </w:r>
    </w:p>
    <w:p w14:paraId="23F8BBAA" w14:textId="77777777" w:rsidR="0003277B" w:rsidRDefault="0003277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Cena oferty Wykonawcy </w:t>
      </w:r>
      <w:r w:rsidRPr="0003277B">
        <w:rPr>
          <w:rFonts w:ascii="Calibri Light" w:hAnsi="Calibri Light" w:cs="ArialMT"/>
        </w:rPr>
        <w:t xml:space="preserve">musi uwzględniać wszystkie wymagania związane z zamówieniem oraz obejmować wszystkie koszty, jakie poniesie Wykonawca z tytułu należytej oraz </w:t>
      </w:r>
      <w:r>
        <w:rPr>
          <w:rFonts w:ascii="Calibri Light" w:hAnsi="Calibri Light" w:cs="ArialMT"/>
        </w:rPr>
        <w:t xml:space="preserve">zgodnej </w:t>
      </w:r>
      <w:r w:rsidRPr="0003277B">
        <w:rPr>
          <w:rFonts w:ascii="Calibri Light" w:hAnsi="Calibri Light" w:cs="ArialMT"/>
        </w:rPr>
        <w:t xml:space="preserve">z obowiązującymi </w:t>
      </w:r>
      <w:proofErr w:type="gramStart"/>
      <w:r w:rsidRPr="0003277B">
        <w:rPr>
          <w:rFonts w:ascii="Calibri Light" w:hAnsi="Calibri Light" w:cs="ArialMT"/>
        </w:rPr>
        <w:t>przepisami  realizacji</w:t>
      </w:r>
      <w:proofErr w:type="gramEnd"/>
      <w:r w:rsidRPr="0003277B">
        <w:rPr>
          <w:rFonts w:ascii="Calibri Light" w:hAnsi="Calibri Light" w:cs="ArialMT"/>
        </w:rPr>
        <w:t xml:space="preserve">  przedmiotu zamówienia  i  nie  może  ulec  zmianie  przez  cały  okres obowiązywania umowy</w:t>
      </w:r>
      <w:r w:rsidR="00AE32AB">
        <w:rPr>
          <w:rFonts w:ascii="Calibri Light" w:hAnsi="Calibri Light" w:cs="ArialMT"/>
        </w:rPr>
        <w:t>.</w:t>
      </w:r>
    </w:p>
    <w:p w14:paraId="184440F4" w14:textId="77777777" w:rsidR="00AE32AB" w:rsidRPr="00F914C5" w:rsidRDefault="00AE32A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0D7C931B" w14:textId="77777777" w:rsidR="00AA1B55" w:rsidRDefault="0003277B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 formularzu ofertowym w</w:t>
      </w:r>
      <w:r w:rsidR="00AA1B55" w:rsidRPr="00F914C5">
        <w:rPr>
          <w:rFonts w:ascii="Calibri Light" w:hAnsi="Calibri Light" w:cs="ArialMT"/>
        </w:rPr>
        <w:t>szystkie kwoty należy podać w PLN lub EURO oraz zaokrąglać do 2 miejsc po przecinku. Stawki podatku VAT należy obliczyć zgodnie z obowiązującymi przepisami. Wykonawca powinien sporządzić ofertę podając cenę netto, należny podatek VAT i cenę brutto.</w:t>
      </w:r>
    </w:p>
    <w:p w14:paraId="7F242AB4" w14:textId="77777777" w:rsidR="0003277B" w:rsidRPr="00F914C5" w:rsidRDefault="0003277B" w:rsidP="0003277B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298728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Oferty przedstawione w EURO będą przeliczane do porównania ofert po kursie średnim NBP z dnia poprzedzającego dzień porównania ofert i wyboru najlepszej oferty.</w:t>
      </w:r>
    </w:p>
    <w:p w14:paraId="412BE8D1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4C8F5EDC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lastRenderedPageBreak/>
        <w:t xml:space="preserve">W przypadku podpisywania oferty lub poświadczenia za zgodność z oryginałem kopii dokumentów przez </w:t>
      </w:r>
      <w:proofErr w:type="spellStart"/>
      <w:r w:rsidRPr="00F914C5">
        <w:rPr>
          <w:rFonts w:asciiTheme="majorHAnsi" w:hAnsiTheme="majorHAnsi" w:cs="ArialMT"/>
        </w:rPr>
        <w:t>osob</w:t>
      </w:r>
      <w:proofErr w:type="spellEnd"/>
      <w:r w:rsidRPr="00F914C5">
        <w:rPr>
          <w:rFonts w:asciiTheme="majorHAnsi" w:hAnsiTheme="majorHAnsi" w:cs="ArialMT"/>
        </w:rPr>
        <w:t xml:space="preserve">(ę)y nie </w:t>
      </w:r>
      <w:proofErr w:type="spellStart"/>
      <w:r w:rsidRPr="00F914C5">
        <w:rPr>
          <w:rFonts w:asciiTheme="majorHAnsi" w:hAnsiTheme="majorHAnsi" w:cs="ArialMT"/>
        </w:rPr>
        <w:t>wymienion</w:t>
      </w:r>
      <w:proofErr w:type="spellEnd"/>
      <w:r w:rsidRPr="00F914C5">
        <w:rPr>
          <w:rFonts w:asciiTheme="majorHAnsi" w:hAnsiTheme="majorHAnsi" w:cs="ArialMT"/>
        </w:rPr>
        <w:t xml:space="preserve">(ą)e w dokumencie rejestrowym Wykonawcy, należy do oferty dołączyć stosowne pełnomocnictwo. </w:t>
      </w:r>
    </w:p>
    <w:p w14:paraId="3336FBF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5F6CBE4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dopuszcza składanie ofert sporządzonych wyłącznie w języku polskim.</w:t>
      </w:r>
    </w:p>
    <w:p w14:paraId="69CC35DB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dopuszcza składania ofert częściowych. </w:t>
      </w:r>
    </w:p>
    <w:p w14:paraId="5A3AF5C3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dopuszcza składania ofert wariantowych. </w:t>
      </w:r>
    </w:p>
    <w:p w14:paraId="22F326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przewiduje zamówień uzupełniających. </w:t>
      </w:r>
    </w:p>
    <w:p w14:paraId="651B2B4A" w14:textId="77777777" w:rsidR="00AA1B55" w:rsidRDefault="00AA1B55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nie wymaga wniesienia wadium na przedmiotowe postępowanie.</w:t>
      </w:r>
    </w:p>
    <w:p w14:paraId="5E58B2F0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BD58119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t>Koszty przygotowania oferty ponosi Wykonawca</w:t>
      </w:r>
      <w:r>
        <w:rPr>
          <w:rFonts w:asciiTheme="majorHAnsi" w:hAnsiTheme="majorHAnsi" w:cs="ArialMT"/>
        </w:rPr>
        <w:t>.</w:t>
      </w:r>
    </w:p>
    <w:p w14:paraId="18C662BE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DC6D184" w14:textId="77777777" w:rsidR="00AE32AB" w:rsidRDefault="0003277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t>W przypadku oczywistych omyłek, braku podpisu, braku załącznik</w:t>
      </w:r>
      <w:r>
        <w:rPr>
          <w:rFonts w:asciiTheme="majorHAnsi" w:hAnsiTheme="majorHAnsi" w:cs="ArialMT"/>
        </w:rPr>
        <w:t>a innego niż formularz o</w:t>
      </w:r>
      <w:r w:rsidR="00E633BF">
        <w:rPr>
          <w:rFonts w:asciiTheme="majorHAnsi" w:hAnsiTheme="majorHAnsi" w:cs="ArialMT"/>
        </w:rPr>
        <w:t xml:space="preserve">fertowy, niekompletności oferty </w:t>
      </w:r>
      <w:r w:rsidRPr="0003277B">
        <w:rPr>
          <w:rFonts w:asciiTheme="majorHAnsi" w:hAnsiTheme="majorHAnsi" w:cs="ArialMT"/>
        </w:rPr>
        <w:t>Zamawiający</w:t>
      </w:r>
      <w:r>
        <w:rPr>
          <w:rFonts w:asciiTheme="majorHAnsi" w:hAnsiTheme="majorHAnsi" w:cs="ArialMT"/>
        </w:rPr>
        <w:t xml:space="preserve"> nie przewiduje wzywania</w:t>
      </w:r>
      <w:r w:rsidRPr="0003277B">
        <w:rPr>
          <w:rFonts w:asciiTheme="majorHAnsi" w:hAnsiTheme="majorHAnsi" w:cs="ArialMT"/>
        </w:rPr>
        <w:t xml:space="preserve"> </w:t>
      </w:r>
      <w:r w:rsidR="00E633BF">
        <w:rPr>
          <w:rFonts w:asciiTheme="majorHAnsi" w:hAnsiTheme="majorHAnsi" w:cs="ArialMT"/>
        </w:rPr>
        <w:t xml:space="preserve">Wykonawców </w:t>
      </w:r>
      <w:r w:rsidRPr="0003277B">
        <w:rPr>
          <w:rFonts w:asciiTheme="majorHAnsi" w:hAnsiTheme="majorHAnsi" w:cs="ArialMT"/>
        </w:rPr>
        <w:t>do uzupełnienia braków.</w:t>
      </w:r>
    </w:p>
    <w:p w14:paraId="1F607B2A" w14:textId="77777777" w:rsidR="00AE32AB" w:rsidRPr="00AE32AB" w:rsidRDefault="00AE32A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5361B54D" w14:textId="77777777" w:rsidR="00AE32AB" w:rsidRPr="00AE32AB" w:rsidRDefault="00AE32AB" w:rsidP="00AE3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  <w:b/>
        </w:rPr>
      </w:pPr>
      <w:r w:rsidRPr="00AE32AB">
        <w:rPr>
          <w:rFonts w:asciiTheme="majorHAnsi" w:hAnsiTheme="majorHAnsi" w:cs="ArialMT"/>
          <w:b/>
        </w:rPr>
        <w:t>Sposób udzielania informacji i wyjaśnień</w:t>
      </w:r>
    </w:p>
    <w:p w14:paraId="667529E8" w14:textId="33FBA42C" w:rsidR="00B17E09" w:rsidRPr="0028002C" w:rsidRDefault="00B17E09" w:rsidP="00B17E0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28002C">
        <w:rPr>
          <w:rFonts w:asciiTheme="majorHAnsi" w:hAnsiTheme="majorHAnsi" w:cs="ArialMT"/>
        </w:rPr>
        <w:t xml:space="preserve">Szczegółowych informacji na temat przedmiotu zamówienia udziela </w:t>
      </w:r>
      <w:r w:rsidR="0028002C" w:rsidRPr="0028002C">
        <w:rPr>
          <w:rFonts w:asciiTheme="majorHAnsi" w:hAnsiTheme="majorHAnsi" w:cs="ArialMT"/>
        </w:rPr>
        <w:t xml:space="preserve">Pan </w:t>
      </w:r>
      <w:r w:rsidR="0042113E">
        <w:rPr>
          <w:rFonts w:asciiTheme="majorHAnsi" w:hAnsiTheme="majorHAnsi" w:cs="ArialMT"/>
        </w:rPr>
        <w:t>Paweł Dobrowolski</w:t>
      </w:r>
    </w:p>
    <w:p w14:paraId="37D58871" w14:textId="253B78D2" w:rsidR="00B17E09" w:rsidRPr="0028002C" w:rsidRDefault="0042113E" w:rsidP="00B17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</w:rPr>
      </w:pPr>
      <w:r w:rsidRPr="0028002C">
        <w:rPr>
          <w:rFonts w:asciiTheme="majorHAnsi" w:hAnsiTheme="majorHAnsi" w:cs="ArialMT"/>
        </w:rPr>
        <w:t>T</w:t>
      </w:r>
      <w:r w:rsidR="00B17E09" w:rsidRPr="0028002C">
        <w:rPr>
          <w:rFonts w:asciiTheme="majorHAnsi" w:hAnsiTheme="majorHAnsi" w:cs="ArialMT"/>
        </w:rPr>
        <w:t>el</w:t>
      </w:r>
      <w:r>
        <w:rPr>
          <w:rFonts w:asciiTheme="majorHAnsi" w:hAnsiTheme="majorHAnsi" w:cs="ArialMT"/>
        </w:rPr>
        <w:t>. +48 536 170 453</w:t>
      </w:r>
    </w:p>
    <w:p w14:paraId="52EEC173" w14:textId="27B02FCD" w:rsidR="00F84B08" w:rsidRPr="00710436" w:rsidRDefault="00B17E09" w:rsidP="003C372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  <w:lang w:val="en-US"/>
        </w:rPr>
      </w:pPr>
      <w:r w:rsidRPr="00710436">
        <w:rPr>
          <w:rFonts w:asciiTheme="majorHAnsi" w:hAnsiTheme="majorHAnsi" w:cs="ArialMT"/>
          <w:lang w:val="en-US"/>
        </w:rPr>
        <w:t xml:space="preserve">e-mail: </w:t>
      </w:r>
      <w:r w:rsidR="0042113E" w:rsidRPr="0042113E">
        <w:rPr>
          <w:rFonts w:asciiTheme="majorHAnsi" w:hAnsiTheme="majorHAnsi" w:cs="ArialMT"/>
          <w:lang w:val="en-US"/>
        </w:rPr>
        <w:t>pawel@mikrovolt.pl</w:t>
      </w:r>
    </w:p>
    <w:p w14:paraId="212A2793" w14:textId="77777777" w:rsidR="00D9267B" w:rsidRPr="00710436" w:rsidRDefault="00D9267B" w:rsidP="00D9267B">
      <w:pPr>
        <w:pStyle w:val="Akapitzlist"/>
        <w:autoSpaceDE w:val="0"/>
        <w:autoSpaceDN w:val="0"/>
        <w:adjustRightInd w:val="0"/>
        <w:spacing w:line="276" w:lineRule="auto"/>
        <w:ind w:left="2130"/>
        <w:jc w:val="both"/>
        <w:rPr>
          <w:rFonts w:ascii="Calibri Light" w:hAnsi="Calibri Light" w:cs="ArialMT"/>
          <w:b/>
          <w:lang w:val="en-US"/>
        </w:rPr>
      </w:pPr>
    </w:p>
    <w:p w14:paraId="2C80419B" w14:textId="77777777" w:rsidR="00CC509D" w:rsidRDefault="00CC509D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Załączniki do zapytania ofertowego:</w:t>
      </w:r>
    </w:p>
    <w:p w14:paraId="4F618F34" w14:textId="77777777" w:rsidR="00E45DDC" w:rsidRDefault="00CC509D" w:rsidP="003C3E2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E66620">
        <w:rPr>
          <w:rFonts w:ascii="Calibri Light" w:hAnsi="Calibri Light" w:cs="ArialMT"/>
          <w:b/>
        </w:rPr>
        <w:t xml:space="preserve">Załącznik nr </w:t>
      </w:r>
      <w:r w:rsidR="003C3E2D">
        <w:rPr>
          <w:rFonts w:ascii="Calibri Light" w:hAnsi="Calibri Light" w:cs="ArialMT"/>
          <w:b/>
        </w:rPr>
        <w:t xml:space="preserve">1 - </w:t>
      </w:r>
      <w:r w:rsidR="00FF59D9">
        <w:rPr>
          <w:rFonts w:ascii="Calibri Light" w:hAnsi="Calibri Light" w:cs="ArialMT"/>
        </w:rPr>
        <w:t xml:space="preserve">Formularz oferty </w:t>
      </w:r>
    </w:p>
    <w:p w14:paraId="6CBFAB0F" w14:textId="77777777" w:rsidR="008621DC" w:rsidRDefault="00E45DDC" w:rsidP="002D07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  <w:b/>
        </w:rPr>
        <w:t xml:space="preserve">Załącznik nr </w:t>
      </w:r>
      <w:r w:rsidR="002D0754">
        <w:rPr>
          <w:rFonts w:ascii="Calibri Light" w:hAnsi="Calibri Light" w:cs="ArialMT"/>
          <w:b/>
        </w:rPr>
        <w:t>2</w:t>
      </w:r>
      <w:r>
        <w:rPr>
          <w:rFonts w:ascii="Calibri Light" w:hAnsi="Calibri Light" w:cs="ArialMT"/>
          <w:b/>
        </w:rPr>
        <w:t xml:space="preserve"> -</w:t>
      </w:r>
      <w:r w:rsidR="000331D0">
        <w:rPr>
          <w:rFonts w:ascii="Calibri Light" w:hAnsi="Calibri Light" w:cs="ArialMT"/>
          <w:b/>
        </w:rPr>
        <w:t xml:space="preserve"> </w:t>
      </w:r>
      <w:r w:rsidR="004648FC">
        <w:rPr>
          <w:rFonts w:ascii="Calibri Light" w:hAnsi="Calibri Light" w:cs="ArialMT"/>
        </w:rPr>
        <w:t>Oświadczenie wykonawcy</w:t>
      </w:r>
    </w:p>
    <w:p w14:paraId="29C3757E" w14:textId="77777777" w:rsidR="002D0754" w:rsidRPr="002D0754" w:rsidRDefault="002D0754" w:rsidP="002D0754">
      <w:p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</w:p>
    <w:sectPr w:rsidR="002D0754" w:rsidRPr="002D0754" w:rsidSect="00AE32AB">
      <w:headerReference w:type="default" r:id="rId7"/>
      <w:footerReference w:type="even" r:id="rId8"/>
      <w:pgSz w:w="11906" w:h="16838"/>
      <w:pgMar w:top="1417" w:right="1417" w:bottom="1417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8D61" w14:textId="77777777" w:rsidR="00B910BB" w:rsidRDefault="00B910BB" w:rsidP="00521C07">
      <w:pPr>
        <w:spacing w:after="0" w:line="240" w:lineRule="auto"/>
      </w:pPr>
      <w:r>
        <w:separator/>
      </w:r>
    </w:p>
  </w:endnote>
  <w:endnote w:type="continuationSeparator" w:id="0">
    <w:p w14:paraId="3C50515F" w14:textId="77777777" w:rsidR="00B910BB" w:rsidRDefault="00B910BB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B6B2" w14:textId="77777777" w:rsidR="009D67AF" w:rsidRDefault="009D67AF" w:rsidP="009D67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568F" w14:textId="77777777" w:rsidR="00B910BB" w:rsidRDefault="00B910BB" w:rsidP="00521C07">
      <w:pPr>
        <w:spacing w:after="0" w:line="240" w:lineRule="auto"/>
      </w:pPr>
      <w:r>
        <w:separator/>
      </w:r>
    </w:p>
  </w:footnote>
  <w:footnote w:type="continuationSeparator" w:id="0">
    <w:p w14:paraId="2288F320" w14:textId="77777777" w:rsidR="00B910BB" w:rsidRDefault="00B910BB" w:rsidP="005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A298" w14:textId="77777777" w:rsidR="00521C07" w:rsidRDefault="0095648F" w:rsidP="009D67A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EAC93A" wp14:editId="4E36A916">
          <wp:extent cx="5760720" cy="440690"/>
          <wp:effectExtent l="0" t="0" r="0" b="0"/>
          <wp:docPr id="1" name="Obraz 1" descr="http://www.dip.dolnyslask.pl/images/skontaktuj-sie-z-nami/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p.dolnyslask.pl/images/skontaktuj-sie-z-nami/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DAC"/>
    <w:multiLevelType w:val="hybridMultilevel"/>
    <w:tmpl w:val="69B85646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BF0826"/>
    <w:multiLevelType w:val="hybridMultilevel"/>
    <w:tmpl w:val="7DE8AAD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A0416B"/>
    <w:multiLevelType w:val="hybridMultilevel"/>
    <w:tmpl w:val="E170306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715E04"/>
    <w:multiLevelType w:val="hybridMultilevel"/>
    <w:tmpl w:val="EE2CB434"/>
    <w:lvl w:ilvl="0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1F6ADA"/>
    <w:multiLevelType w:val="hybridMultilevel"/>
    <w:tmpl w:val="D0FE5C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9C77FA"/>
    <w:multiLevelType w:val="hybridMultilevel"/>
    <w:tmpl w:val="F9CE01B6"/>
    <w:lvl w:ilvl="0" w:tplc="BE622FF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577E"/>
    <w:multiLevelType w:val="hybridMultilevel"/>
    <w:tmpl w:val="94D67A9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DC13B3"/>
    <w:multiLevelType w:val="hybridMultilevel"/>
    <w:tmpl w:val="EE9A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61F9A"/>
    <w:multiLevelType w:val="hybridMultilevel"/>
    <w:tmpl w:val="D296782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A20A0C56">
      <w:start w:val="2019"/>
      <w:numFmt w:val="bullet"/>
      <w:lvlText w:val="•"/>
      <w:lvlJc w:val="left"/>
      <w:pPr>
        <w:ind w:left="2520" w:hanging="360"/>
      </w:pPr>
      <w:rPr>
        <w:rFonts w:ascii="Calibri Light" w:eastAsiaTheme="minorHAnsi" w:hAnsi="Calibri Light" w:cs="ArialMT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DC4220"/>
    <w:multiLevelType w:val="hybridMultilevel"/>
    <w:tmpl w:val="CA12D08C"/>
    <w:lvl w:ilvl="0" w:tplc="535E9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57E84"/>
    <w:multiLevelType w:val="hybridMultilevel"/>
    <w:tmpl w:val="AD705698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020AF3"/>
    <w:multiLevelType w:val="hybridMultilevel"/>
    <w:tmpl w:val="771AAB2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D036F0"/>
    <w:multiLevelType w:val="hybridMultilevel"/>
    <w:tmpl w:val="979A64B2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6E46"/>
    <w:multiLevelType w:val="hybridMultilevel"/>
    <w:tmpl w:val="8CE8385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BD7453"/>
    <w:multiLevelType w:val="hybridMultilevel"/>
    <w:tmpl w:val="D5BC49E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A76DD8"/>
    <w:multiLevelType w:val="hybridMultilevel"/>
    <w:tmpl w:val="B11644D4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1B443A"/>
    <w:multiLevelType w:val="hybridMultilevel"/>
    <w:tmpl w:val="472A850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3B42C1"/>
    <w:multiLevelType w:val="hybridMultilevel"/>
    <w:tmpl w:val="5EDE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157A8"/>
    <w:multiLevelType w:val="hybridMultilevel"/>
    <w:tmpl w:val="44748B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E56DBE"/>
    <w:multiLevelType w:val="hybridMultilevel"/>
    <w:tmpl w:val="DB26B9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304BF7"/>
    <w:multiLevelType w:val="hybridMultilevel"/>
    <w:tmpl w:val="3592881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35F36"/>
    <w:multiLevelType w:val="hybridMultilevel"/>
    <w:tmpl w:val="A5AE80D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A013346"/>
    <w:multiLevelType w:val="hybridMultilevel"/>
    <w:tmpl w:val="6E4021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224C4A"/>
    <w:multiLevelType w:val="hybridMultilevel"/>
    <w:tmpl w:val="E07C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56FE3"/>
    <w:multiLevelType w:val="hybridMultilevel"/>
    <w:tmpl w:val="7D9C2FEC"/>
    <w:lvl w:ilvl="0" w:tplc="6C4E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E72969"/>
    <w:multiLevelType w:val="hybridMultilevel"/>
    <w:tmpl w:val="D08400F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F121BD"/>
    <w:multiLevelType w:val="hybridMultilevel"/>
    <w:tmpl w:val="0100D40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9271CD"/>
    <w:multiLevelType w:val="hybridMultilevel"/>
    <w:tmpl w:val="1D92B75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FB48A2"/>
    <w:multiLevelType w:val="hybridMultilevel"/>
    <w:tmpl w:val="6990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20E33"/>
    <w:multiLevelType w:val="hybridMultilevel"/>
    <w:tmpl w:val="561C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6391F"/>
    <w:multiLevelType w:val="hybridMultilevel"/>
    <w:tmpl w:val="1D98C86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7E52B5"/>
    <w:multiLevelType w:val="hybridMultilevel"/>
    <w:tmpl w:val="463014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925F6A"/>
    <w:multiLevelType w:val="hybridMultilevel"/>
    <w:tmpl w:val="4F6C369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7491930">
    <w:abstractNumId w:val="23"/>
  </w:num>
  <w:num w:numId="2" w16cid:durableId="1604999784">
    <w:abstractNumId w:val="19"/>
  </w:num>
  <w:num w:numId="3" w16cid:durableId="355617789">
    <w:abstractNumId w:val="3"/>
  </w:num>
  <w:num w:numId="4" w16cid:durableId="2090153908">
    <w:abstractNumId w:val="1"/>
  </w:num>
  <w:num w:numId="5" w16cid:durableId="766772716">
    <w:abstractNumId w:val="35"/>
  </w:num>
  <w:num w:numId="6" w16cid:durableId="1829325104">
    <w:abstractNumId w:val="31"/>
  </w:num>
  <w:num w:numId="7" w16cid:durableId="542641501">
    <w:abstractNumId w:val="13"/>
  </w:num>
  <w:num w:numId="8" w16cid:durableId="1139957301">
    <w:abstractNumId w:val="36"/>
  </w:num>
  <w:num w:numId="9" w16cid:durableId="1212962094">
    <w:abstractNumId w:val="21"/>
  </w:num>
  <w:num w:numId="10" w16cid:durableId="1479180262">
    <w:abstractNumId w:val="39"/>
  </w:num>
  <w:num w:numId="11" w16cid:durableId="175385205">
    <w:abstractNumId w:val="28"/>
  </w:num>
  <w:num w:numId="12" w16cid:durableId="633412327">
    <w:abstractNumId w:val="33"/>
  </w:num>
  <w:num w:numId="13" w16cid:durableId="1744133332">
    <w:abstractNumId w:val="34"/>
  </w:num>
  <w:num w:numId="14" w16cid:durableId="1435708333">
    <w:abstractNumId w:val="10"/>
  </w:num>
  <w:num w:numId="15" w16cid:durableId="1538855863">
    <w:abstractNumId w:val="8"/>
  </w:num>
  <w:num w:numId="16" w16cid:durableId="454179294">
    <w:abstractNumId w:val="16"/>
  </w:num>
  <w:num w:numId="17" w16cid:durableId="867374358">
    <w:abstractNumId w:val="0"/>
  </w:num>
  <w:num w:numId="18" w16cid:durableId="1140489756">
    <w:abstractNumId w:val="15"/>
  </w:num>
  <w:num w:numId="19" w16cid:durableId="801726023">
    <w:abstractNumId w:val="26"/>
  </w:num>
  <w:num w:numId="20" w16cid:durableId="354159242">
    <w:abstractNumId w:val="24"/>
  </w:num>
  <w:num w:numId="21" w16cid:durableId="1296566458">
    <w:abstractNumId w:val="7"/>
  </w:num>
  <w:num w:numId="22" w16cid:durableId="29770802">
    <w:abstractNumId w:val="12"/>
  </w:num>
  <w:num w:numId="23" w16cid:durableId="1157764228">
    <w:abstractNumId w:val="25"/>
  </w:num>
  <w:num w:numId="24" w16cid:durableId="974600895">
    <w:abstractNumId w:val="6"/>
  </w:num>
  <w:num w:numId="25" w16cid:durableId="1925919078">
    <w:abstractNumId w:val="37"/>
  </w:num>
  <w:num w:numId="26" w16cid:durableId="1275022637">
    <w:abstractNumId w:val="4"/>
  </w:num>
  <w:num w:numId="27" w16cid:durableId="8994083">
    <w:abstractNumId w:val="41"/>
  </w:num>
  <w:num w:numId="28" w16cid:durableId="224950226">
    <w:abstractNumId w:val="32"/>
  </w:num>
  <w:num w:numId="29" w16cid:durableId="689142684">
    <w:abstractNumId w:val="40"/>
  </w:num>
  <w:num w:numId="30" w16cid:durableId="1835562325">
    <w:abstractNumId w:val="2"/>
  </w:num>
  <w:num w:numId="31" w16cid:durableId="1648515931">
    <w:abstractNumId w:val="27"/>
  </w:num>
  <w:num w:numId="32" w16cid:durableId="1079669327">
    <w:abstractNumId w:val="17"/>
  </w:num>
  <w:num w:numId="33" w16cid:durableId="1998919155">
    <w:abstractNumId w:val="5"/>
  </w:num>
  <w:num w:numId="34" w16cid:durableId="783309513">
    <w:abstractNumId w:val="18"/>
  </w:num>
  <w:num w:numId="35" w16cid:durableId="200826680">
    <w:abstractNumId w:val="14"/>
  </w:num>
  <w:num w:numId="36" w16cid:durableId="1615670074">
    <w:abstractNumId w:val="20"/>
  </w:num>
  <w:num w:numId="37" w16cid:durableId="503982817">
    <w:abstractNumId w:val="18"/>
  </w:num>
  <w:num w:numId="38" w16cid:durableId="1030956576">
    <w:abstractNumId w:val="9"/>
  </w:num>
  <w:num w:numId="39" w16cid:durableId="339963938">
    <w:abstractNumId w:val="22"/>
  </w:num>
  <w:num w:numId="40" w16cid:durableId="669531043">
    <w:abstractNumId w:val="11"/>
  </w:num>
  <w:num w:numId="41" w16cid:durableId="1321926974">
    <w:abstractNumId w:val="38"/>
  </w:num>
  <w:num w:numId="42" w16cid:durableId="652836182">
    <w:abstractNumId w:val="29"/>
  </w:num>
  <w:num w:numId="43" w16cid:durableId="18702177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A68"/>
    <w:rsid w:val="00020B4D"/>
    <w:rsid w:val="00025012"/>
    <w:rsid w:val="000272B1"/>
    <w:rsid w:val="0003277B"/>
    <w:rsid w:val="000331D0"/>
    <w:rsid w:val="0003518A"/>
    <w:rsid w:val="00052383"/>
    <w:rsid w:val="00052DFA"/>
    <w:rsid w:val="00070F0A"/>
    <w:rsid w:val="000765AA"/>
    <w:rsid w:val="00081744"/>
    <w:rsid w:val="00090988"/>
    <w:rsid w:val="000A0EC5"/>
    <w:rsid w:val="000A5BBE"/>
    <w:rsid w:val="000B3A00"/>
    <w:rsid w:val="000B4103"/>
    <w:rsid w:val="000B5EAA"/>
    <w:rsid w:val="000C30FB"/>
    <w:rsid w:val="000C3D9C"/>
    <w:rsid w:val="000D127C"/>
    <w:rsid w:val="000D58F8"/>
    <w:rsid w:val="000E3F20"/>
    <w:rsid w:val="000F158F"/>
    <w:rsid w:val="000F7414"/>
    <w:rsid w:val="001043D8"/>
    <w:rsid w:val="001070C1"/>
    <w:rsid w:val="001235D4"/>
    <w:rsid w:val="001408B2"/>
    <w:rsid w:val="00145231"/>
    <w:rsid w:val="001462E9"/>
    <w:rsid w:val="0016762C"/>
    <w:rsid w:val="0017019E"/>
    <w:rsid w:val="00174DC5"/>
    <w:rsid w:val="00185D9F"/>
    <w:rsid w:val="00196FE6"/>
    <w:rsid w:val="001A0064"/>
    <w:rsid w:val="001A35D0"/>
    <w:rsid w:val="001B5A68"/>
    <w:rsid w:val="001B624A"/>
    <w:rsid w:val="001D5C4F"/>
    <w:rsid w:val="001F09D6"/>
    <w:rsid w:val="002118FC"/>
    <w:rsid w:val="00215960"/>
    <w:rsid w:val="00241361"/>
    <w:rsid w:val="00242561"/>
    <w:rsid w:val="00245A81"/>
    <w:rsid w:val="002524FF"/>
    <w:rsid w:val="00256C5E"/>
    <w:rsid w:val="00261336"/>
    <w:rsid w:val="00263C34"/>
    <w:rsid w:val="0028002C"/>
    <w:rsid w:val="00285AFF"/>
    <w:rsid w:val="00294DA6"/>
    <w:rsid w:val="002A0A7D"/>
    <w:rsid w:val="002A5157"/>
    <w:rsid w:val="002A5714"/>
    <w:rsid w:val="002B395F"/>
    <w:rsid w:val="002C0327"/>
    <w:rsid w:val="002C1CFF"/>
    <w:rsid w:val="002C32E5"/>
    <w:rsid w:val="002C5B8A"/>
    <w:rsid w:val="002C690A"/>
    <w:rsid w:val="002C76E5"/>
    <w:rsid w:val="002D0754"/>
    <w:rsid w:val="002D18EA"/>
    <w:rsid w:val="002D19CA"/>
    <w:rsid w:val="003072D3"/>
    <w:rsid w:val="003109C9"/>
    <w:rsid w:val="00332106"/>
    <w:rsid w:val="00336A82"/>
    <w:rsid w:val="00341CC1"/>
    <w:rsid w:val="00353A19"/>
    <w:rsid w:val="0035519D"/>
    <w:rsid w:val="003755E1"/>
    <w:rsid w:val="0037746E"/>
    <w:rsid w:val="00382C05"/>
    <w:rsid w:val="003A1859"/>
    <w:rsid w:val="003B1249"/>
    <w:rsid w:val="003B417C"/>
    <w:rsid w:val="003C3210"/>
    <w:rsid w:val="003C3E2D"/>
    <w:rsid w:val="003D57C2"/>
    <w:rsid w:val="003D5E8C"/>
    <w:rsid w:val="003D7A11"/>
    <w:rsid w:val="003E70B7"/>
    <w:rsid w:val="003F498F"/>
    <w:rsid w:val="003F4C6E"/>
    <w:rsid w:val="003F67A9"/>
    <w:rsid w:val="004109CF"/>
    <w:rsid w:val="00411C6E"/>
    <w:rsid w:val="00412C88"/>
    <w:rsid w:val="0041645B"/>
    <w:rsid w:val="0042113E"/>
    <w:rsid w:val="00441801"/>
    <w:rsid w:val="0046141A"/>
    <w:rsid w:val="0046154B"/>
    <w:rsid w:val="0046214D"/>
    <w:rsid w:val="004648FC"/>
    <w:rsid w:val="004730BC"/>
    <w:rsid w:val="00477DA6"/>
    <w:rsid w:val="0048302D"/>
    <w:rsid w:val="004922F5"/>
    <w:rsid w:val="004A1B3F"/>
    <w:rsid w:val="004A3DE6"/>
    <w:rsid w:val="004A44E0"/>
    <w:rsid w:val="004A5C55"/>
    <w:rsid w:val="004C1035"/>
    <w:rsid w:val="004D17F8"/>
    <w:rsid w:val="004D4E3A"/>
    <w:rsid w:val="004D752B"/>
    <w:rsid w:val="004E270F"/>
    <w:rsid w:val="004F7031"/>
    <w:rsid w:val="00513C23"/>
    <w:rsid w:val="00515D00"/>
    <w:rsid w:val="00521C07"/>
    <w:rsid w:val="00557BF5"/>
    <w:rsid w:val="005643C3"/>
    <w:rsid w:val="00575005"/>
    <w:rsid w:val="00576F57"/>
    <w:rsid w:val="00592034"/>
    <w:rsid w:val="00592F1A"/>
    <w:rsid w:val="005951B4"/>
    <w:rsid w:val="005B2A67"/>
    <w:rsid w:val="005B3986"/>
    <w:rsid w:val="005B66B3"/>
    <w:rsid w:val="005B7F3F"/>
    <w:rsid w:val="005C2FB2"/>
    <w:rsid w:val="005C4A89"/>
    <w:rsid w:val="005C60AC"/>
    <w:rsid w:val="005D1C47"/>
    <w:rsid w:val="005D48B3"/>
    <w:rsid w:val="005D7D7B"/>
    <w:rsid w:val="005E05D6"/>
    <w:rsid w:val="005E1180"/>
    <w:rsid w:val="005E2E65"/>
    <w:rsid w:val="005E3E9C"/>
    <w:rsid w:val="005E4D8B"/>
    <w:rsid w:val="005F0D10"/>
    <w:rsid w:val="005F35EE"/>
    <w:rsid w:val="005F7C94"/>
    <w:rsid w:val="0060031E"/>
    <w:rsid w:val="00626E08"/>
    <w:rsid w:val="0064284F"/>
    <w:rsid w:val="00657CC6"/>
    <w:rsid w:val="006634A9"/>
    <w:rsid w:val="00672155"/>
    <w:rsid w:val="00682E90"/>
    <w:rsid w:val="006B7D68"/>
    <w:rsid w:val="006C6346"/>
    <w:rsid w:val="006C7F7B"/>
    <w:rsid w:val="006D298E"/>
    <w:rsid w:val="006F1429"/>
    <w:rsid w:val="00710436"/>
    <w:rsid w:val="0073548F"/>
    <w:rsid w:val="007438DB"/>
    <w:rsid w:val="00745AE6"/>
    <w:rsid w:val="00763008"/>
    <w:rsid w:val="00767717"/>
    <w:rsid w:val="0079259C"/>
    <w:rsid w:val="007B07B3"/>
    <w:rsid w:val="007B3683"/>
    <w:rsid w:val="007B5FBC"/>
    <w:rsid w:val="007D1A2F"/>
    <w:rsid w:val="007E2C72"/>
    <w:rsid w:val="007F23B6"/>
    <w:rsid w:val="00800379"/>
    <w:rsid w:val="00802F83"/>
    <w:rsid w:val="00804B1C"/>
    <w:rsid w:val="00814BBD"/>
    <w:rsid w:val="008161AA"/>
    <w:rsid w:val="00841155"/>
    <w:rsid w:val="00841DA4"/>
    <w:rsid w:val="00841F59"/>
    <w:rsid w:val="00851514"/>
    <w:rsid w:val="0085301F"/>
    <w:rsid w:val="00854D0F"/>
    <w:rsid w:val="008621DC"/>
    <w:rsid w:val="008714C2"/>
    <w:rsid w:val="00882681"/>
    <w:rsid w:val="00883BCB"/>
    <w:rsid w:val="00883CD8"/>
    <w:rsid w:val="00890809"/>
    <w:rsid w:val="00892BA2"/>
    <w:rsid w:val="008967D3"/>
    <w:rsid w:val="008A76B4"/>
    <w:rsid w:val="008B089B"/>
    <w:rsid w:val="008B29EB"/>
    <w:rsid w:val="008B7AAA"/>
    <w:rsid w:val="008C123E"/>
    <w:rsid w:val="008D269A"/>
    <w:rsid w:val="008D787C"/>
    <w:rsid w:val="008F6597"/>
    <w:rsid w:val="009037D9"/>
    <w:rsid w:val="00937DC4"/>
    <w:rsid w:val="00941343"/>
    <w:rsid w:val="0095631F"/>
    <w:rsid w:val="0095648F"/>
    <w:rsid w:val="0095755D"/>
    <w:rsid w:val="00972262"/>
    <w:rsid w:val="00993AE5"/>
    <w:rsid w:val="009958DD"/>
    <w:rsid w:val="009A3A9B"/>
    <w:rsid w:val="009C114E"/>
    <w:rsid w:val="009C78EB"/>
    <w:rsid w:val="009D423C"/>
    <w:rsid w:val="009D67AF"/>
    <w:rsid w:val="009E0B4F"/>
    <w:rsid w:val="009F33A3"/>
    <w:rsid w:val="009F6649"/>
    <w:rsid w:val="00A34C22"/>
    <w:rsid w:val="00A419B7"/>
    <w:rsid w:val="00A4226B"/>
    <w:rsid w:val="00A527A4"/>
    <w:rsid w:val="00A70BB2"/>
    <w:rsid w:val="00A7137B"/>
    <w:rsid w:val="00AA1B55"/>
    <w:rsid w:val="00AA4590"/>
    <w:rsid w:val="00AC140E"/>
    <w:rsid w:val="00AD5F1B"/>
    <w:rsid w:val="00AE32AB"/>
    <w:rsid w:val="00AF0528"/>
    <w:rsid w:val="00AF4F37"/>
    <w:rsid w:val="00AF7D7E"/>
    <w:rsid w:val="00B05FBA"/>
    <w:rsid w:val="00B17E09"/>
    <w:rsid w:val="00B4068A"/>
    <w:rsid w:val="00B409DD"/>
    <w:rsid w:val="00B40BCF"/>
    <w:rsid w:val="00B4508E"/>
    <w:rsid w:val="00B516D4"/>
    <w:rsid w:val="00B54A75"/>
    <w:rsid w:val="00B57661"/>
    <w:rsid w:val="00B64768"/>
    <w:rsid w:val="00B65AC0"/>
    <w:rsid w:val="00B65CBC"/>
    <w:rsid w:val="00B73E01"/>
    <w:rsid w:val="00B76C7F"/>
    <w:rsid w:val="00B826AC"/>
    <w:rsid w:val="00B86090"/>
    <w:rsid w:val="00B910BB"/>
    <w:rsid w:val="00B92673"/>
    <w:rsid w:val="00BC7113"/>
    <w:rsid w:val="00BC77CD"/>
    <w:rsid w:val="00BD1C89"/>
    <w:rsid w:val="00BE5048"/>
    <w:rsid w:val="00BF4ED2"/>
    <w:rsid w:val="00C067CF"/>
    <w:rsid w:val="00C11F06"/>
    <w:rsid w:val="00C1377D"/>
    <w:rsid w:val="00C245E4"/>
    <w:rsid w:val="00C31E1F"/>
    <w:rsid w:val="00C40AAE"/>
    <w:rsid w:val="00C532FC"/>
    <w:rsid w:val="00C54A55"/>
    <w:rsid w:val="00C712B1"/>
    <w:rsid w:val="00C748D7"/>
    <w:rsid w:val="00C774F4"/>
    <w:rsid w:val="00C82160"/>
    <w:rsid w:val="00C8472F"/>
    <w:rsid w:val="00C97FB2"/>
    <w:rsid w:val="00CA7083"/>
    <w:rsid w:val="00CB1552"/>
    <w:rsid w:val="00CB57DA"/>
    <w:rsid w:val="00CC0435"/>
    <w:rsid w:val="00CC509D"/>
    <w:rsid w:val="00CD3565"/>
    <w:rsid w:val="00CD3D8A"/>
    <w:rsid w:val="00CD58A4"/>
    <w:rsid w:val="00CD5F57"/>
    <w:rsid w:val="00CF3EDC"/>
    <w:rsid w:val="00D142C7"/>
    <w:rsid w:val="00D305FE"/>
    <w:rsid w:val="00D30E57"/>
    <w:rsid w:val="00D34BD2"/>
    <w:rsid w:val="00D45BF3"/>
    <w:rsid w:val="00D62C63"/>
    <w:rsid w:val="00D647E0"/>
    <w:rsid w:val="00D7162C"/>
    <w:rsid w:val="00D817B1"/>
    <w:rsid w:val="00D83A69"/>
    <w:rsid w:val="00D9267B"/>
    <w:rsid w:val="00D92E65"/>
    <w:rsid w:val="00D93957"/>
    <w:rsid w:val="00D95EF8"/>
    <w:rsid w:val="00DA071C"/>
    <w:rsid w:val="00DC3494"/>
    <w:rsid w:val="00DC578E"/>
    <w:rsid w:val="00DE4C4B"/>
    <w:rsid w:val="00DE6329"/>
    <w:rsid w:val="00DF516A"/>
    <w:rsid w:val="00DF6B80"/>
    <w:rsid w:val="00DF71FF"/>
    <w:rsid w:val="00E00A67"/>
    <w:rsid w:val="00E046D3"/>
    <w:rsid w:val="00E1475A"/>
    <w:rsid w:val="00E14F06"/>
    <w:rsid w:val="00E3249A"/>
    <w:rsid w:val="00E40F79"/>
    <w:rsid w:val="00E414A7"/>
    <w:rsid w:val="00E458A3"/>
    <w:rsid w:val="00E45DDC"/>
    <w:rsid w:val="00E633BF"/>
    <w:rsid w:val="00E63BB9"/>
    <w:rsid w:val="00E66620"/>
    <w:rsid w:val="00E70CD6"/>
    <w:rsid w:val="00E71883"/>
    <w:rsid w:val="00E906A9"/>
    <w:rsid w:val="00E91A50"/>
    <w:rsid w:val="00EA4A68"/>
    <w:rsid w:val="00EB27CB"/>
    <w:rsid w:val="00EB2911"/>
    <w:rsid w:val="00EE12F9"/>
    <w:rsid w:val="00EE3568"/>
    <w:rsid w:val="00EF7B5E"/>
    <w:rsid w:val="00F06FF0"/>
    <w:rsid w:val="00F263DF"/>
    <w:rsid w:val="00F4292F"/>
    <w:rsid w:val="00F50832"/>
    <w:rsid w:val="00F541A1"/>
    <w:rsid w:val="00F56D38"/>
    <w:rsid w:val="00F57966"/>
    <w:rsid w:val="00F640ED"/>
    <w:rsid w:val="00F65509"/>
    <w:rsid w:val="00F71045"/>
    <w:rsid w:val="00F81D9C"/>
    <w:rsid w:val="00F81DC1"/>
    <w:rsid w:val="00F84B08"/>
    <w:rsid w:val="00F914C5"/>
    <w:rsid w:val="00F91A2E"/>
    <w:rsid w:val="00F93A36"/>
    <w:rsid w:val="00FB0543"/>
    <w:rsid w:val="00FC491E"/>
    <w:rsid w:val="00FC545C"/>
    <w:rsid w:val="00FC581F"/>
    <w:rsid w:val="00FC7AD0"/>
    <w:rsid w:val="00FF2D7A"/>
    <w:rsid w:val="00FF3714"/>
    <w:rsid w:val="00FF59D9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8B14"/>
  <w15:docId w15:val="{4B5A1CF9-BC00-44C2-8551-91E43A4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27"/>
    <w:rPr>
      <w:rFonts w:ascii="Tahoma" w:hAnsi="Tahoma" w:cs="Tahoma"/>
      <w:sz w:val="16"/>
      <w:szCs w:val="16"/>
    </w:rPr>
  </w:style>
  <w:style w:type="character" w:customStyle="1" w:styleId="cpvvoccodes">
    <w:name w:val="cpvvoccodes"/>
    <w:basedOn w:val="Domylnaczcionkaakapitu"/>
    <w:rsid w:val="00576F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B0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827">
                      <w:marLeft w:val="0"/>
                      <w:marRight w:val="0"/>
                      <w:marTop w:val="12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0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6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4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7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04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2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Stodółka</dc:creator>
  <cp:lastModifiedBy>989</cp:lastModifiedBy>
  <cp:revision>12</cp:revision>
  <cp:lastPrinted>2018-06-01T11:45:00Z</cp:lastPrinted>
  <dcterms:created xsi:type="dcterms:W3CDTF">2021-11-30T08:31:00Z</dcterms:created>
  <dcterms:modified xsi:type="dcterms:W3CDTF">2022-09-27T13:28:00Z</dcterms:modified>
</cp:coreProperties>
</file>