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C6BE" w14:textId="77777777" w:rsidR="002F213B" w:rsidRDefault="002F213B" w:rsidP="002F213B">
      <w:pPr>
        <w:tabs>
          <w:tab w:val="left" w:pos="1280"/>
        </w:tabs>
        <w:spacing w:line="360" w:lineRule="auto"/>
        <w:ind w:left="720"/>
        <w:jc w:val="center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>KLAUZULA  INFORMACYJNA</w:t>
      </w:r>
    </w:p>
    <w:p w14:paraId="0A7A31A8" w14:textId="77777777" w:rsidR="002F213B" w:rsidRDefault="002F213B" w:rsidP="002F213B">
      <w:pPr>
        <w:tabs>
          <w:tab w:val="left" w:pos="1280"/>
        </w:tabs>
        <w:spacing w:line="360" w:lineRule="auto"/>
        <w:ind w:left="720"/>
        <w:rPr>
          <w:rFonts w:ascii="Arial" w:eastAsia="Arial" w:hAnsi="Arial"/>
          <w:sz w:val="18"/>
          <w:szCs w:val="18"/>
        </w:rPr>
      </w:pPr>
    </w:p>
    <w:p w14:paraId="0CCFAA37" w14:textId="77777777" w:rsidR="002F213B" w:rsidRDefault="002F213B" w:rsidP="002F213B">
      <w:pPr>
        <w:numPr>
          <w:ilvl w:val="4"/>
          <w:numId w:val="16"/>
        </w:numPr>
        <w:spacing w:line="360" w:lineRule="auto"/>
        <w:ind w:left="124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Klauzula informacyjna z art. 13 RODO do zastosowania przez zamawiających w celu związanym z postępowaniem o udzielenie zamówienia publicznego</w:t>
      </w:r>
    </w:p>
    <w:p w14:paraId="15C1AB97" w14:textId="77777777" w:rsidR="002F213B" w:rsidRDefault="002F213B" w:rsidP="002F213B">
      <w:pPr>
        <w:spacing w:line="360" w:lineRule="auto"/>
        <w:ind w:left="124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Z</w:t>
      </w:r>
      <w:r>
        <w:rPr>
          <w:rFonts w:ascii="Arial" w:eastAsia="Arial" w:hAnsi="Arial"/>
          <w:iCs/>
          <w:sz w:val="18"/>
          <w:szCs w:val="18"/>
        </w:rPr>
        <w:t>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danych; Dz. Urz. UE L 119 z 04.05.2016, str. 1), dalej „RODO”, zamawiający informuje, że:</w:t>
      </w:r>
    </w:p>
    <w:p w14:paraId="41E08EC1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Administratorem danych osobowych jest Prezydent Miasta Tychy z siedzibą w Urzędzie Miasta </w:t>
      </w:r>
      <w:r>
        <w:rPr>
          <w:rFonts w:ascii="Arial" w:eastAsia="Arial" w:hAnsi="Arial"/>
          <w:sz w:val="18"/>
          <w:szCs w:val="18"/>
        </w:rPr>
        <w:br/>
        <w:t>w Tychach, al. Niepodległości 49, 43-100 Tychy.</w:t>
      </w:r>
    </w:p>
    <w:p w14:paraId="5ED16637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.Administrator wyznaczył Inspektora Ochrony Danych, z którym można się skontaktować w sprawach związanych z ochroną danych osobowych, w następujący sposób: </w:t>
      </w:r>
    </w:p>
    <w:p w14:paraId="224B3F99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1) pod adresem poczty elektronicznej: iod@umtychy.pl;</w:t>
      </w:r>
    </w:p>
    <w:p w14:paraId="3BD38E79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2) pisemnie na adres siedziby Administratora.1.3</w:t>
      </w:r>
    </w:p>
    <w:p w14:paraId="3E0D9325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Dane osobowe przetwarzane będą na podstawie art. 6 ust. 1 lit. c RODO w celu związanym </w:t>
      </w:r>
      <w:r>
        <w:rPr>
          <w:rFonts w:ascii="Arial" w:eastAsia="Arial" w:hAnsi="Arial"/>
          <w:sz w:val="18"/>
          <w:szCs w:val="18"/>
        </w:rPr>
        <w:br/>
        <w:t>z przedmiotowym postępowaniem o udzielenie zamówienia publicznego.</w:t>
      </w:r>
    </w:p>
    <w:p w14:paraId="29D2CE74" w14:textId="5396E170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Dane osobowe mogą być udostępniane podmiotom i osobom upoważnionym do tego na podstawie przepisów prawa lub zawartych umów (w tym Centrum Usług Wspólnych Miasta Tychy) w oparciu o art. 18 oraz art. 74 ustawy z dnia 11 września 2019 r. – Prawo zamówień publicznych (</w:t>
      </w:r>
      <w:proofErr w:type="spellStart"/>
      <w:r>
        <w:rPr>
          <w:rFonts w:ascii="Arial" w:eastAsia="Arial" w:hAnsi="Arial"/>
          <w:sz w:val="18"/>
          <w:szCs w:val="18"/>
        </w:rPr>
        <w:t>Dz.U.z</w:t>
      </w:r>
      <w:proofErr w:type="spellEnd"/>
      <w:r>
        <w:rPr>
          <w:rFonts w:ascii="Arial" w:eastAsia="Arial" w:hAnsi="Arial"/>
          <w:sz w:val="18"/>
          <w:szCs w:val="18"/>
        </w:rPr>
        <w:t xml:space="preserve"> 202</w:t>
      </w:r>
      <w:r w:rsidR="003C1F64">
        <w:rPr>
          <w:rFonts w:ascii="Arial" w:eastAsia="Arial" w:hAnsi="Arial"/>
          <w:sz w:val="18"/>
          <w:szCs w:val="18"/>
        </w:rPr>
        <w:t>2</w:t>
      </w:r>
      <w:r>
        <w:rPr>
          <w:rFonts w:ascii="Arial" w:eastAsia="Arial" w:hAnsi="Arial"/>
          <w:sz w:val="18"/>
          <w:szCs w:val="18"/>
        </w:rPr>
        <w:t xml:space="preserve"> r. poz. </w:t>
      </w:r>
      <w:r w:rsidR="003C1F64">
        <w:rPr>
          <w:rFonts w:ascii="Arial" w:eastAsia="Arial" w:hAnsi="Arial"/>
          <w:sz w:val="18"/>
          <w:szCs w:val="18"/>
        </w:rPr>
        <w:t>1710</w:t>
      </w:r>
      <w:r>
        <w:rPr>
          <w:rFonts w:ascii="Arial" w:eastAsia="Arial" w:hAnsi="Arial"/>
          <w:sz w:val="18"/>
          <w:szCs w:val="18"/>
        </w:rPr>
        <w:t xml:space="preserve">), dalej „ustawa </w:t>
      </w:r>
      <w:proofErr w:type="spellStart"/>
      <w:r>
        <w:rPr>
          <w:rFonts w:ascii="Arial" w:eastAsia="Arial" w:hAnsi="Arial"/>
          <w:sz w:val="18"/>
          <w:szCs w:val="18"/>
        </w:rPr>
        <w:t>Pzp</w:t>
      </w:r>
      <w:proofErr w:type="spellEnd"/>
      <w:r>
        <w:rPr>
          <w:rFonts w:ascii="Arial" w:eastAsia="Arial" w:hAnsi="Arial"/>
          <w:sz w:val="18"/>
          <w:szCs w:val="18"/>
        </w:rPr>
        <w:t>”.</w:t>
      </w:r>
    </w:p>
    <w:p w14:paraId="17471415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Dane osobowe będą przechowywane jedynie w okresie niezbędnym do spełnienia celu, dla którego zostały zebrane lub w okresie wskazanym przepisami prawa.</w:t>
      </w:r>
    </w:p>
    <w:p w14:paraId="1CDA183D" w14:textId="5E5376C1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75E08EE2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Obowiązek podania danych osobowych jest wymogiem ustawowym określonym w przepisach ustawy </w:t>
      </w:r>
      <w:proofErr w:type="spellStart"/>
      <w:r>
        <w:rPr>
          <w:rFonts w:ascii="Arial" w:eastAsia="Arial" w:hAnsi="Arial"/>
          <w:sz w:val="18"/>
          <w:szCs w:val="18"/>
        </w:rPr>
        <w:t>Pzp</w:t>
      </w:r>
      <w:proofErr w:type="spellEnd"/>
      <w:r>
        <w:rPr>
          <w:rFonts w:ascii="Arial" w:eastAsia="Arial" w:hAnsi="Arial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" w:eastAsia="Arial" w:hAnsi="Arial"/>
          <w:sz w:val="18"/>
          <w:szCs w:val="18"/>
        </w:rPr>
        <w:t>Pzp</w:t>
      </w:r>
      <w:proofErr w:type="spellEnd"/>
      <w:r>
        <w:rPr>
          <w:rFonts w:ascii="Arial" w:eastAsia="Arial" w:hAnsi="Arial"/>
          <w:sz w:val="18"/>
          <w:szCs w:val="18"/>
        </w:rPr>
        <w:t>.</w:t>
      </w:r>
    </w:p>
    <w:p w14:paraId="42D6732E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W odniesieniu do udostępnionych danych osobowych decyzje nie będą podejmowane w sposób zautomatyzowany, stosowanie do art. 22 RODO.</w:t>
      </w:r>
    </w:p>
    <w:p w14:paraId="380D87F3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Osoba udostępniająca dane posiada: </w:t>
      </w:r>
    </w:p>
    <w:p w14:paraId="7A253FC1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1) na podstawie art. 15 RODO prawo dostępu do danych osobowych jej dotyczących; </w:t>
      </w:r>
    </w:p>
    <w:p w14:paraId="020BBE16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2) na podstawie art. 16 RODO prawo do sprostowania swoich danych osobowych (skorzystanie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eastAsia="Arial" w:hAnsi="Arial"/>
          <w:sz w:val="18"/>
          <w:szCs w:val="18"/>
        </w:rPr>
        <w:t>Pzp</w:t>
      </w:r>
      <w:proofErr w:type="spellEnd"/>
      <w:r>
        <w:rPr>
          <w:rFonts w:ascii="Arial" w:eastAsia="Arial" w:hAnsi="Arial"/>
          <w:sz w:val="18"/>
          <w:szCs w:val="18"/>
        </w:rPr>
        <w:t xml:space="preserve"> oraz nie może naruszać integralności protokołu oraz jego załączników.); </w:t>
      </w:r>
    </w:p>
    <w:p w14:paraId="178805EC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lastRenderedPageBreak/>
        <w:t xml:space="preserve">3)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eastAsia="Arial" w:hAnsi="Arial"/>
          <w:sz w:val="18"/>
          <w:szCs w:val="18"/>
        </w:rPr>
        <w:br/>
        <w:t xml:space="preserve">na ważne względy interesu publicznego Unii Europejskiej lub państwa członkowskiego.); </w:t>
      </w:r>
    </w:p>
    <w:p w14:paraId="5857DD7E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4) prawo do wniesienia skargi do Prezesa Urzędu Ochrony Danych Osobowych, gdy uzna, </w:t>
      </w:r>
      <w:r>
        <w:rPr>
          <w:rFonts w:ascii="Arial" w:eastAsia="Arial" w:hAnsi="Arial"/>
          <w:sz w:val="18"/>
          <w:szCs w:val="18"/>
        </w:rPr>
        <w:br/>
        <w:t>że przetwarzanie danych osobowych jej dotyczących narusza przepisy RODO.</w:t>
      </w:r>
    </w:p>
    <w:p w14:paraId="3DD90271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</w:p>
    <w:p w14:paraId="493F7075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.Osobie udostępniającej dane nie przysługuje: </w:t>
      </w:r>
    </w:p>
    <w:p w14:paraId="21CA1651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1) w związku z art. 17 ust. 3 lit. b, d lub e RODO prawo do usunięcia danych osobowych; </w:t>
      </w:r>
    </w:p>
    <w:p w14:paraId="60C6E4C9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2) prawo do przenoszenia danych osobowych, o którym mowa w art. 20 RODO;</w:t>
      </w:r>
    </w:p>
    <w:p w14:paraId="4943D82C" w14:textId="77777777" w:rsidR="002F213B" w:rsidRDefault="002F213B" w:rsidP="002F213B">
      <w:p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3) na podstawie art. 21 RODO prawo sprzeciwu, wobec przetwarzania danych osobowych, gdyż podstawą prawną przetwarzania danych osobowych jest art. 6 ust. 1 lit. c RODO.</w:t>
      </w:r>
      <w:bookmarkStart w:id="0" w:name="page2"/>
      <w:bookmarkEnd w:id="0"/>
    </w:p>
    <w:p w14:paraId="4AC8F211" w14:textId="77777777" w:rsidR="002F213B" w:rsidRDefault="002F213B" w:rsidP="002F213B">
      <w:pPr>
        <w:numPr>
          <w:ilvl w:val="1"/>
          <w:numId w:val="17"/>
        </w:numPr>
        <w:spacing w:line="360" w:lineRule="auto"/>
        <w:ind w:left="1960" w:right="2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.Wykonawca/podwykonawca/podmiot na zasoby, którego powołuje się wykonawca składa oświadczenie w zakresie wypełnienia obowiązków informacyjnych przewidzianych w art. 13 lub art. 14 RODO.</w:t>
      </w:r>
    </w:p>
    <w:p w14:paraId="19FB471A" w14:textId="77777777" w:rsidR="002F213B" w:rsidRDefault="002F213B" w:rsidP="002F213B">
      <w:pPr>
        <w:spacing w:line="360" w:lineRule="auto"/>
        <w:ind w:left="1240" w:right="20"/>
        <w:jc w:val="both"/>
        <w:rPr>
          <w:rFonts w:ascii="Arial" w:eastAsia="Arial" w:hAnsi="Arial"/>
          <w:sz w:val="18"/>
          <w:szCs w:val="18"/>
        </w:rPr>
      </w:pPr>
    </w:p>
    <w:p w14:paraId="43670568" w14:textId="77777777" w:rsidR="004A5F8B" w:rsidRPr="005B00AE" w:rsidRDefault="004A5F8B" w:rsidP="005B00AE"/>
    <w:sectPr w:rsidR="004A5F8B" w:rsidRPr="005B00AE" w:rsidSect="001978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ED2B" w14:textId="77777777" w:rsidR="00D50945" w:rsidRDefault="00D50945" w:rsidP="0024510A">
      <w:r>
        <w:separator/>
      </w:r>
    </w:p>
  </w:endnote>
  <w:endnote w:type="continuationSeparator" w:id="0">
    <w:p w14:paraId="3BBC32BF" w14:textId="77777777" w:rsidR="00D50945" w:rsidRDefault="00D50945" w:rsidP="002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312889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624C77AD" w14:textId="77777777" w:rsidR="0024510A" w:rsidRPr="0024510A" w:rsidRDefault="00B72337">
        <w:pPr>
          <w:pStyle w:val="Stopka"/>
          <w:jc w:val="right"/>
          <w:rPr>
            <w:rFonts w:ascii="Arial" w:hAnsi="Arial"/>
          </w:rPr>
        </w:pPr>
        <w:r w:rsidRPr="0024510A">
          <w:rPr>
            <w:rFonts w:ascii="Arial" w:hAnsi="Arial"/>
          </w:rPr>
          <w:fldChar w:fldCharType="begin"/>
        </w:r>
        <w:r w:rsidR="0024510A" w:rsidRPr="0024510A">
          <w:rPr>
            <w:rFonts w:ascii="Arial" w:hAnsi="Arial"/>
          </w:rPr>
          <w:instrText>PAGE   \* MERGEFORMAT</w:instrText>
        </w:r>
        <w:r w:rsidRPr="0024510A">
          <w:rPr>
            <w:rFonts w:ascii="Arial" w:hAnsi="Arial"/>
          </w:rPr>
          <w:fldChar w:fldCharType="separate"/>
        </w:r>
        <w:r w:rsidR="003C1F64">
          <w:rPr>
            <w:rFonts w:ascii="Arial" w:hAnsi="Arial"/>
            <w:noProof/>
          </w:rPr>
          <w:t>2</w:t>
        </w:r>
        <w:r w:rsidRPr="0024510A">
          <w:rPr>
            <w:rFonts w:ascii="Arial" w:hAnsi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4125" w14:textId="77777777" w:rsidR="00D50945" w:rsidRDefault="00D50945" w:rsidP="0024510A">
      <w:r>
        <w:separator/>
      </w:r>
    </w:p>
  </w:footnote>
  <w:footnote w:type="continuationSeparator" w:id="0">
    <w:p w14:paraId="700991F2" w14:textId="77777777" w:rsidR="00D50945" w:rsidRDefault="00D50945" w:rsidP="002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3C54" w14:textId="77777777" w:rsidR="0024510A" w:rsidRDefault="0024510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015D3" wp14:editId="2811F4B4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5760720" cy="12058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5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2E1"/>
    <w:multiLevelType w:val="hybridMultilevel"/>
    <w:tmpl w:val="FF2CD02E"/>
    <w:lvl w:ilvl="0" w:tplc="04150011">
      <w:start w:val="1"/>
      <w:numFmt w:val="decimal"/>
      <w:lvlText w:val="%1)"/>
      <w:lvlJc w:val="left"/>
      <w:pPr>
        <w:ind w:left="2320" w:hanging="360"/>
      </w:pPr>
    </w:lvl>
    <w:lvl w:ilvl="1" w:tplc="04150019" w:tentative="1">
      <w:start w:val="1"/>
      <w:numFmt w:val="lowerLetter"/>
      <w:lvlText w:val="%2."/>
      <w:lvlJc w:val="left"/>
      <w:pPr>
        <w:ind w:left="3040" w:hanging="360"/>
      </w:pPr>
    </w:lvl>
    <w:lvl w:ilvl="2" w:tplc="0415001B" w:tentative="1">
      <w:start w:val="1"/>
      <w:numFmt w:val="lowerRoman"/>
      <w:lvlText w:val="%3."/>
      <w:lvlJc w:val="right"/>
      <w:pPr>
        <w:ind w:left="3760" w:hanging="180"/>
      </w:pPr>
    </w:lvl>
    <w:lvl w:ilvl="3" w:tplc="0415000F" w:tentative="1">
      <w:start w:val="1"/>
      <w:numFmt w:val="decimal"/>
      <w:lvlText w:val="%4."/>
      <w:lvlJc w:val="left"/>
      <w:pPr>
        <w:ind w:left="4480" w:hanging="360"/>
      </w:pPr>
    </w:lvl>
    <w:lvl w:ilvl="4" w:tplc="04150019" w:tentative="1">
      <w:start w:val="1"/>
      <w:numFmt w:val="lowerLetter"/>
      <w:lvlText w:val="%5."/>
      <w:lvlJc w:val="left"/>
      <w:pPr>
        <w:ind w:left="5200" w:hanging="360"/>
      </w:pPr>
    </w:lvl>
    <w:lvl w:ilvl="5" w:tplc="0415001B" w:tentative="1">
      <w:start w:val="1"/>
      <w:numFmt w:val="lowerRoman"/>
      <w:lvlText w:val="%6."/>
      <w:lvlJc w:val="right"/>
      <w:pPr>
        <w:ind w:left="5920" w:hanging="180"/>
      </w:pPr>
    </w:lvl>
    <w:lvl w:ilvl="6" w:tplc="0415000F" w:tentative="1">
      <w:start w:val="1"/>
      <w:numFmt w:val="decimal"/>
      <w:lvlText w:val="%7."/>
      <w:lvlJc w:val="left"/>
      <w:pPr>
        <w:ind w:left="6640" w:hanging="360"/>
      </w:pPr>
    </w:lvl>
    <w:lvl w:ilvl="7" w:tplc="04150019" w:tentative="1">
      <w:start w:val="1"/>
      <w:numFmt w:val="lowerLetter"/>
      <w:lvlText w:val="%8."/>
      <w:lvlJc w:val="left"/>
      <w:pPr>
        <w:ind w:left="7360" w:hanging="360"/>
      </w:pPr>
    </w:lvl>
    <w:lvl w:ilvl="8" w:tplc="0415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" w15:restartNumberingAfterBreak="0">
    <w:nsid w:val="0AB73EA3"/>
    <w:multiLevelType w:val="hybridMultilevel"/>
    <w:tmpl w:val="B8D2CBC4"/>
    <w:lvl w:ilvl="0" w:tplc="FFFFFFFF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1241A8"/>
    <w:multiLevelType w:val="hybridMultilevel"/>
    <w:tmpl w:val="B8D2CBC4"/>
    <w:lvl w:ilvl="0" w:tplc="FFFFFFFF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EA1D90"/>
    <w:multiLevelType w:val="hybridMultilevel"/>
    <w:tmpl w:val="B8D2CBC4"/>
    <w:lvl w:ilvl="0" w:tplc="B87E2AFE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C00A12"/>
    <w:multiLevelType w:val="multilevel"/>
    <w:tmpl w:val="01CC6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5" w15:restartNumberingAfterBreak="0">
    <w:nsid w:val="32B3387F"/>
    <w:multiLevelType w:val="hybridMultilevel"/>
    <w:tmpl w:val="B8D2CBC4"/>
    <w:lvl w:ilvl="0" w:tplc="FFFFFFFF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C22277"/>
    <w:multiLevelType w:val="hybridMultilevel"/>
    <w:tmpl w:val="C87E472C"/>
    <w:lvl w:ilvl="0" w:tplc="04150011">
      <w:start w:val="1"/>
      <w:numFmt w:val="decimal"/>
      <w:lvlText w:val="%1)"/>
      <w:lvlJc w:val="left"/>
      <w:pPr>
        <w:ind w:left="2320" w:hanging="360"/>
      </w:pPr>
    </w:lvl>
    <w:lvl w:ilvl="1" w:tplc="04150019" w:tentative="1">
      <w:start w:val="1"/>
      <w:numFmt w:val="lowerLetter"/>
      <w:lvlText w:val="%2."/>
      <w:lvlJc w:val="left"/>
      <w:pPr>
        <w:ind w:left="3040" w:hanging="360"/>
      </w:pPr>
    </w:lvl>
    <w:lvl w:ilvl="2" w:tplc="0415001B" w:tentative="1">
      <w:start w:val="1"/>
      <w:numFmt w:val="lowerRoman"/>
      <w:lvlText w:val="%3."/>
      <w:lvlJc w:val="right"/>
      <w:pPr>
        <w:ind w:left="3760" w:hanging="180"/>
      </w:pPr>
    </w:lvl>
    <w:lvl w:ilvl="3" w:tplc="0415000F" w:tentative="1">
      <w:start w:val="1"/>
      <w:numFmt w:val="decimal"/>
      <w:lvlText w:val="%4."/>
      <w:lvlJc w:val="left"/>
      <w:pPr>
        <w:ind w:left="4480" w:hanging="360"/>
      </w:pPr>
    </w:lvl>
    <w:lvl w:ilvl="4" w:tplc="04150019" w:tentative="1">
      <w:start w:val="1"/>
      <w:numFmt w:val="lowerLetter"/>
      <w:lvlText w:val="%5."/>
      <w:lvlJc w:val="left"/>
      <w:pPr>
        <w:ind w:left="5200" w:hanging="360"/>
      </w:pPr>
    </w:lvl>
    <w:lvl w:ilvl="5" w:tplc="0415001B" w:tentative="1">
      <w:start w:val="1"/>
      <w:numFmt w:val="lowerRoman"/>
      <w:lvlText w:val="%6."/>
      <w:lvlJc w:val="right"/>
      <w:pPr>
        <w:ind w:left="5920" w:hanging="180"/>
      </w:pPr>
    </w:lvl>
    <w:lvl w:ilvl="6" w:tplc="0415000F" w:tentative="1">
      <w:start w:val="1"/>
      <w:numFmt w:val="decimal"/>
      <w:lvlText w:val="%7."/>
      <w:lvlJc w:val="left"/>
      <w:pPr>
        <w:ind w:left="6640" w:hanging="360"/>
      </w:pPr>
    </w:lvl>
    <w:lvl w:ilvl="7" w:tplc="04150019" w:tentative="1">
      <w:start w:val="1"/>
      <w:numFmt w:val="lowerLetter"/>
      <w:lvlText w:val="%8."/>
      <w:lvlJc w:val="left"/>
      <w:pPr>
        <w:ind w:left="7360" w:hanging="360"/>
      </w:pPr>
    </w:lvl>
    <w:lvl w:ilvl="8" w:tplc="0415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7" w15:restartNumberingAfterBreak="0">
    <w:nsid w:val="4B955F65"/>
    <w:multiLevelType w:val="hybridMultilevel"/>
    <w:tmpl w:val="9176D670"/>
    <w:lvl w:ilvl="0" w:tplc="FFFFFFFF">
      <w:start w:val="1"/>
      <w:numFmt w:val="decimal"/>
      <w:lvlText w:val="%1)"/>
      <w:lvlJc w:val="left"/>
      <w:pPr>
        <w:ind w:left="3130" w:hanging="360"/>
      </w:pPr>
    </w:lvl>
    <w:lvl w:ilvl="1" w:tplc="FFFFFFFF" w:tentative="1">
      <w:start w:val="1"/>
      <w:numFmt w:val="lowerLetter"/>
      <w:lvlText w:val="%2."/>
      <w:lvlJc w:val="left"/>
      <w:pPr>
        <w:ind w:left="3850" w:hanging="360"/>
      </w:pPr>
    </w:lvl>
    <w:lvl w:ilvl="2" w:tplc="FFFFFFFF" w:tentative="1">
      <w:start w:val="1"/>
      <w:numFmt w:val="lowerRoman"/>
      <w:lvlText w:val="%3."/>
      <w:lvlJc w:val="right"/>
      <w:pPr>
        <w:ind w:left="4570" w:hanging="180"/>
      </w:pPr>
    </w:lvl>
    <w:lvl w:ilvl="3" w:tplc="FFFFFFFF" w:tentative="1">
      <w:start w:val="1"/>
      <w:numFmt w:val="decimal"/>
      <w:lvlText w:val="%4."/>
      <w:lvlJc w:val="left"/>
      <w:pPr>
        <w:ind w:left="5290" w:hanging="360"/>
      </w:p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 w15:restartNumberingAfterBreak="0">
    <w:nsid w:val="4E972D18"/>
    <w:multiLevelType w:val="hybridMultilevel"/>
    <w:tmpl w:val="B8D2CBC4"/>
    <w:lvl w:ilvl="0" w:tplc="FFFFFFFF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492812"/>
    <w:multiLevelType w:val="hybridMultilevel"/>
    <w:tmpl w:val="E64A2256"/>
    <w:lvl w:ilvl="0" w:tplc="0122F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56BDE"/>
    <w:multiLevelType w:val="multilevel"/>
    <w:tmpl w:val="17684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DC1083"/>
    <w:multiLevelType w:val="hybridMultilevel"/>
    <w:tmpl w:val="275AED22"/>
    <w:lvl w:ilvl="0" w:tplc="0122F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96ABB"/>
    <w:multiLevelType w:val="hybridMultilevel"/>
    <w:tmpl w:val="9176D670"/>
    <w:lvl w:ilvl="0" w:tplc="04150011">
      <w:start w:val="1"/>
      <w:numFmt w:val="decimal"/>
      <w:lvlText w:val="%1)"/>
      <w:lvlJc w:val="left"/>
      <w:pPr>
        <w:ind w:left="3130" w:hanging="360"/>
      </w:pPr>
    </w:lvl>
    <w:lvl w:ilvl="1" w:tplc="04150019" w:tentative="1">
      <w:start w:val="1"/>
      <w:numFmt w:val="lowerLetter"/>
      <w:lvlText w:val="%2."/>
      <w:lvlJc w:val="left"/>
      <w:pPr>
        <w:ind w:left="3850" w:hanging="360"/>
      </w:pPr>
    </w:lvl>
    <w:lvl w:ilvl="2" w:tplc="0415001B" w:tentative="1">
      <w:start w:val="1"/>
      <w:numFmt w:val="lowerRoman"/>
      <w:lvlText w:val="%3."/>
      <w:lvlJc w:val="right"/>
      <w:pPr>
        <w:ind w:left="4570" w:hanging="180"/>
      </w:pPr>
    </w:lvl>
    <w:lvl w:ilvl="3" w:tplc="0415000F" w:tentative="1">
      <w:start w:val="1"/>
      <w:numFmt w:val="decimal"/>
      <w:lvlText w:val="%4."/>
      <w:lvlJc w:val="left"/>
      <w:pPr>
        <w:ind w:left="5290" w:hanging="360"/>
      </w:pPr>
    </w:lvl>
    <w:lvl w:ilvl="4" w:tplc="04150019" w:tentative="1">
      <w:start w:val="1"/>
      <w:numFmt w:val="lowerLetter"/>
      <w:lvlText w:val="%5."/>
      <w:lvlJc w:val="left"/>
      <w:pPr>
        <w:ind w:left="6010" w:hanging="360"/>
      </w:pPr>
    </w:lvl>
    <w:lvl w:ilvl="5" w:tplc="0415001B" w:tentative="1">
      <w:start w:val="1"/>
      <w:numFmt w:val="lowerRoman"/>
      <w:lvlText w:val="%6."/>
      <w:lvlJc w:val="right"/>
      <w:pPr>
        <w:ind w:left="6730" w:hanging="180"/>
      </w:pPr>
    </w:lvl>
    <w:lvl w:ilvl="6" w:tplc="0415000F" w:tentative="1">
      <w:start w:val="1"/>
      <w:numFmt w:val="decimal"/>
      <w:lvlText w:val="%7."/>
      <w:lvlJc w:val="left"/>
      <w:pPr>
        <w:ind w:left="7450" w:hanging="360"/>
      </w:pPr>
    </w:lvl>
    <w:lvl w:ilvl="7" w:tplc="04150019" w:tentative="1">
      <w:start w:val="1"/>
      <w:numFmt w:val="lowerLetter"/>
      <w:lvlText w:val="%8."/>
      <w:lvlJc w:val="left"/>
      <w:pPr>
        <w:ind w:left="8170" w:hanging="360"/>
      </w:pPr>
    </w:lvl>
    <w:lvl w:ilvl="8" w:tplc="041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3" w15:restartNumberingAfterBreak="0">
    <w:nsid w:val="7B536B00"/>
    <w:multiLevelType w:val="hybridMultilevel"/>
    <w:tmpl w:val="9176D670"/>
    <w:lvl w:ilvl="0" w:tplc="FFFFFFFF">
      <w:start w:val="1"/>
      <w:numFmt w:val="decimal"/>
      <w:lvlText w:val="%1)"/>
      <w:lvlJc w:val="left"/>
      <w:pPr>
        <w:ind w:left="3130" w:hanging="360"/>
      </w:pPr>
    </w:lvl>
    <w:lvl w:ilvl="1" w:tplc="FFFFFFFF" w:tentative="1">
      <w:start w:val="1"/>
      <w:numFmt w:val="lowerLetter"/>
      <w:lvlText w:val="%2."/>
      <w:lvlJc w:val="left"/>
      <w:pPr>
        <w:ind w:left="3850" w:hanging="360"/>
      </w:pPr>
    </w:lvl>
    <w:lvl w:ilvl="2" w:tplc="FFFFFFFF" w:tentative="1">
      <w:start w:val="1"/>
      <w:numFmt w:val="lowerRoman"/>
      <w:lvlText w:val="%3."/>
      <w:lvlJc w:val="right"/>
      <w:pPr>
        <w:ind w:left="4570" w:hanging="180"/>
      </w:pPr>
    </w:lvl>
    <w:lvl w:ilvl="3" w:tplc="FFFFFFFF" w:tentative="1">
      <w:start w:val="1"/>
      <w:numFmt w:val="decimal"/>
      <w:lvlText w:val="%4."/>
      <w:lvlJc w:val="left"/>
      <w:pPr>
        <w:ind w:left="5290" w:hanging="360"/>
      </w:pPr>
    </w:lvl>
    <w:lvl w:ilvl="4" w:tplc="FFFFFFFF" w:tentative="1">
      <w:start w:val="1"/>
      <w:numFmt w:val="lowerLetter"/>
      <w:lvlText w:val="%5."/>
      <w:lvlJc w:val="left"/>
      <w:pPr>
        <w:ind w:left="6010" w:hanging="360"/>
      </w:pPr>
    </w:lvl>
    <w:lvl w:ilvl="5" w:tplc="FFFFFFFF" w:tentative="1">
      <w:start w:val="1"/>
      <w:numFmt w:val="lowerRoman"/>
      <w:lvlText w:val="%6."/>
      <w:lvlJc w:val="right"/>
      <w:pPr>
        <w:ind w:left="6730" w:hanging="180"/>
      </w:pPr>
    </w:lvl>
    <w:lvl w:ilvl="6" w:tplc="FFFFFFFF" w:tentative="1">
      <w:start w:val="1"/>
      <w:numFmt w:val="decimal"/>
      <w:lvlText w:val="%7."/>
      <w:lvlJc w:val="left"/>
      <w:pPr>
        <w:ind w:left="7450" w:hanging="360"/>
      </w:pPr>
    </w:lvl>
    <w:lvl w:ilvl="7" w:tplc="FFFFFFFF" w:tentative="1">
      <w:start w:val="1"/>
      <w:numFmt w:val="lowerLetter"/>
      <w:lvlText w:val="%8."/>
      <w:lvlJc w:val="left"/>
      <w:pPr>
        <w:ind w:left="8170" w:hanging="360"/>
      </w:pPr>
    </w:lvl>
    <w:lvl w:ilvl="8" w:tplc="FFFFFFFF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7C2A2B50"/>
    <w:multiLevelType w:val="hybridMultilevel"/>
    <w:tmpl w:val="F9C6D184"/>
    <w:lvl w:ilvl="0" w:tplc="0122F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F7E4669"/>
    <w:multiLevelType w:val="multilevel"/>
    <w:tmpl w:val="776613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0698403">
    <w:abstractNumId w:val="4"/>
  </w:num>
  <w:num w:numId="2" w16cid:durableId="1376157016">
    <w:abstractNumId w:val="12"/>
  </w:num>
  <w:num w:numId="3" w16cid:durableId="1351489714">
    <w:abstractNumId w:val="6"/>
  </w:num>
  <w:num w:numId="4" w16cid:durableId="2142336435">
    <w:abstractNumId w:val="0"/>
  </w:num>
  <w:num w:numId="5" w16cid:durableId="1576889151">
    <w:abstractNumId w:val="7"/>
  </w:num>
  <w:num w:numId="6" w16cid:durableId="934361433">
    <w:abstractNumId w:val="13"/>
  </w:num>
  <w:num w:numId="7" w16cid:durableId="1365323885">
    <w:abstractNumId w:val="9"/>
  </w:num>
  <w:num w:numId="8" w16cid:durableId="185145271">
    <w:abstractNumId w:val="10"/>
  </w:num>
  <w:num w:numId="9" w16cid:durableId="679047475">
    <w:abstractNumId w:val="3"/>
  </w:num>
  <w:num w:numId="10" w16cid:durableId="13924696">
    <w:abstractNumId w:val="11"/>
  </w:num>
  <w:num w:numId="11" w16cid:durableId="1190140272">
    <w:abstractNumId w:val="8"/>
  </w:num>
  <w:num w:numId="12" w16cid:durableId="1262758111">
    <w:abstractNumId w:val="2"/>
  </w:num>
  <w:num w:numId="13" w16cid:durableId="744570933">
    <w:abstractNumId w:val="1"/>
  </w:num>
  <w:num w:numId="14" w16cid:durableId="191652609">
    <w:abstractNumId w:val="14"/>
  </w:num>
  <w:num w:numId="15" w16cid:durableId="389691518">
    <w:abstractNumId w:val="5"/>
  </w:num>
  <w:num w:numId="16" w16cid:durableId="1516533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310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0A"/>
    <w:rsid w:val="00176A81"/>
    <w:rsid w:val="001978CA"/>
    <w:rsid w:val="001C4834"/>
    <w:rsid w:val="0024510A"/>
    <w:rsid w:val="002F213B"/>
    <w:rsid w:val="003C1F64"/>
    <w:rsid w:val="004947D0"/>
    <w:rsid w:val="004A5F8B"/>
    <w:rsid w:val="004F7713"/>
    <w:rsid w:val="005B00AE"/>
    <w:rsid w:val="00687071"/>
    <w:rsid w:val="0095524A"/>
    <w:rsid w:val="009A0274"/>
    <w:rsid w:val="00A4644B"/>
    <w:rsid w:val="00B72337"/>
    <w:rsid w:val="00C90A58"/>
    <w:rsid w:val="00D50945"/>
    <w:rsid w:val="00D8375D"/>
    <w:rsid w:val="00E86252"/>
    <w:rsid w:val="00E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D17E7D"/>
  <w15:docId w15:val="{17B9CF7D-18BB-4041-B8F0-26E8D2E1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10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10A"/>
  </w:style>
  <w:style w:type="paragraph" w:styleId="Stopka">
    <w:name w:val="footer"/>
    <w:basedOn w:val="Normalny"/>
    <w:link w:val="StopkaZnak"/>
    <w:uiPriority w:val="99"/>
    <w:unhideWhenUsed/>
    <w:rsid w:val="00245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10A"/>
  </w:style>
  <w:style w:type="character" w:styleId="Hipercze">
    <w:name w:val="Hyperlink"/>
    <w:uiPriority w:val="99"/>
    <w:unhideWhenUsed/>
    <w:rsid w:val="0024510A"/>
    <w:rPr>
      <w:color w:val="0563C1"/>
      <w:u w:val="single"/>
    </w:rPr>
  </w:style>
  <w:style w:type="paragraph" w:styleId="Akapitzlist">
    <w:name w:val="List Paragraph"/>
    <w:aliases w:val="Wypunktowanie,Podsis rysunku,Akapit z listą numerowaną,CW_Lista"/>
    <w:basedOn w:val="Normalny"/>
    <w:link w:val="AkapitzlistZnak"/>
    <w:uiPriority w:val="34"/>
    <w:qFormat/>
    <w:rsid w:val="005B00AE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Wypunktowanie Znak,Podsis rysunku Znak,Akapit z listą numerowaną Znak,CW_Lista Znak"/>
    <w:link w:val="Akapitzlist"/>
    <w:uiPriority w:val="34"/>
    <w:locked/>
    <w:rsid w:val="005B00AE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8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1FF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Wika</dc:creator>
  <cp:lastModifiedBy>Katarzyna Pytlarz</cp:lastModifiedBy>
  <cp:revision>3</cp:revision>
  <cp:lastPrinted>2022-09-20T08:45:00Z</cp:lastPrinted>
  <dcterms:created xsi:type="dcterms:W3CDTF">2022-09-20T08:44:00Z</dcterms:created>
  <dcterms:modified xsi:type="dcterms:W3CDTF">2022-09-20T08:46:00Z</dcterms:modified>
</cp:coreProperties>
</file>