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48D3" w14:textId="77777777" w:rsidR="00254CDE" w:rsidRPr="00511D94" w:rsidRDefault="00254CDE" w:rsidP="00254CD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929819" w14:textId="77777777" w:rsidR="00254CDE" w:rsidRPr="00511D94" w:rsidRDefault="00254CDE" w:rsidP="00254CDE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  <w:r w:rsidRPr="00511D94">
        <w:rPr>
          <w:b/>
          <w:bCs/>
          <w:sz w:val="22"/>
          <w:szCs w:val="22"/>
        </w:rPr>
        <w:t>UMOWA KUPNA/</w:t>
      </w:r>
      <w:r w:rsidRPr="00511D94">
        <w:rPr>
          <w:rFonts w:eastAsia="Times New Roman"/>
          <w:b/>
          <w:bCs/>
          <w:sz w:val="22"/>
          <w:szCs w:val="22"/>
        </w:rPr>
        <w:t xml:space="preserve">SPRZEDAŻY </w:t>
      </w:r>
      <w:r w:rsidR="00C1148C">
        <w:rPr>
          <w:rFonts w:eastAsia="Times New Roman"/>
          <w:b/>
          <w:bCs/>
          <w:sz w:val="22"/>
          <w:szCs w:val="22"/>
        </w:rPr>
        <w:t>SRODKA TRWAŁEGO</w:t>
      </w:r>
    </w:p>
    <w:p w14:paraId="08E1E1EF" w14:textId="77777777" w:rsidR="00254CDE" w:rsidRPr="00511D94" w:rsidRDefault="00254CDE" w:rsidP="00254CDE">
      <w:pPr>
        <w:shd w:val="clear" w:color="auto" w:fill="FFFFFF"/>
        <w:spacing w:line="276" w:lineRule="auto"/>
        <w:jc w:val="center"/>
        <w:rPr>
          <w:sz w:val="22"/>
          <w:szCs w:val="22"/>
        </w:rPr>
      </w:pPr>
    </w:p>
    <w:p w14:paraId="5CA54233" w14:textId="77777777" w:rsidR="00254CDE" w:rsidRPr="000F49FE" w:rsidRDefault="00254CDE" w:rsidP="00254CDE">
      <w:pPr>
        <w:shd w:val="clear" w:color="auto" w:fill="FFFFFF"/>
        <w:spacing w:line="276" w:lineRule="auto"/>
        <w:jc w:val="both"/>
        <w:rPr>
          <w:rFonts w:eastAsia="Times New Roman"/>
          <w:sz w:val="22"/>
          <w:szCs w:val="22"/>
        </w:rPr>
      </w:pPr>
      <w:r w:rsidRPr="000F49FE">
        <w:rPr>
          <w:sz w:val="22"/>
          <w:szCs w:val="22"/>
        </w:rPr>
        <w:t>zawarta w dniu _____________ 202</w:t>
      </w:r>
      <w:r w:rsidR="00727375" w:rsidRPr="000F49FE">
        <w:rPr>
          <w:sz w:val="22"/>
          <w:szCs w:val="22"/>
        </w:rPr>
        <w:t>2</w:t>
      </w:r>
      <w:r w:rsidRPr="000F49FE">
        <w:rPr>
          <w:sz w:val="22"/>
          <w:szCs w:val="22"/>
        </w:rPr>
        <w:t xml:space="preserve"> roku w _____________ pomi</w:t>
      </w:r>
      <w:r w:rsidRPr="000F49FE">
        <w:rPr>
          <w:rFonts w:eastAsia="Times New Roman"/>
          <w:sz w:val="22"/>
          <w:szCs w:val="22"/>
        </w:rPr>
        <w:t>ędzy:</w:t>
      </w:r>
    </w:p>
    <w:p w14:paraId="4AE97718" w14:textId="77777777" w:rsidR="00254CDE" w:rsidRPr="000F49FE" w:rsidRDefault="00254CDE" w:rsidP="00254CDE">
      <w:pPr>
        <w:shd w:val="clear" w:color="auto" w:fill="FFFFFF"/>
        <w:spacing w:line="276" w:lineRule="auto"/>
        <w:jc w:val="both"/>
        <w:rPr>
          <w:rFonts w:eastAsia="Times New Roman"/>
          <w:sz w:val="22"/>
          <w:szCs w:val="22"/>
        </w:rPr>
      </w:pPr>
      <w:r w:rsidRPr="000F49FE">
        <w:rPr>
          <w:sz w:val="22"/>
          <w:szCs w:val="22"/>
        </w:rPr>
        <w:t>…………………………… z siedzib</w:t>
      </w:r>
      <w:r w:rsidRPr="000F49FE">
        <w:rPr>
          <w:rFonts w:eastAsia="Times New Roman"/>
          <w:sz w:val="22"/>
          <w:szCs w:val="22"/>
        </w:rPr>
        <w:t xml:space="preserve">ą w……………….…………….………………………… ………………………………………………………………………. nr NIP ……………………….. </w:t>
      </w:r>
    </w:p>
    <w:p w14:paraId="798AA204" w14:textId="6311C8BB" w:rsidR="00254CDE" w:rsidRPr="00511D94" w:rsidRDefault="00254CDE" w:rsidP="00254CDE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 xml:space="preserve">REGON………………………..,  zarejestrowaną w Sądzie Rejonowym dla ………………………… </w:t>
      </w:r>
      <w:r w:rsidR="00C442F9">
        <w:rPr>
          <w:rFonts w:eastAsia="Times New Roman"/>
          <w:sz w:val="22"/>
          <w:szCs w:val="22"/>
        </w:rPr>
        <w:br/>
      </w:r>
      <w:r w:rsidRPr="000F49FE">
        <w:rPr>
          <w:rFonts w:eastAsia="Times New Roman"/>
          <w:sz w:val="22"/>
          <w:szCs w:val="22"/>
        </w:rPr>
        <w:t>w ……………………………, ……. . Wydział Gospodarczy Krajowego Rejestru Sądowego pod numerem KRS ………………………… kapitał zakładowy ……………………………… zł,  reprezentowaną przez ……………………………………………….</w:t>
      </w:r>
      <w:r w:rsidRPr="00511D94">
        <w:rPr>
          <w:rFonts w:eastAsia="Times New Roman"/>
          <w:sz w:val="22"/>
          <w:szCs w:val="22"/>
        </w:rPr>
        <w:t>zwaną dalej „Sprzedawcą”</w:t>
      </w:r>
    </w:p>
    <w:p w14:paraId="56766C89" w14:textId="77777777" w:rsidR="00254CDE" w:rsidRPr="00511D94" w:rsidRDefault="00254CDE" w:rsidP="00254CDE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511D94">
        <w:rPr>
          <w:sz w:val="22"/>
          <w:szCs w:val="22"/>
        </w:rPr>
        <w:t>a</w:t>
      </w:r>
    </w:p>
    <w:p w14:paraId="182EB1FE" w14:textId="77777777" w:rsidR="00254CDE" w:rsidRPr="00511D94" w:rsidRDefault="00254CDE" w:rsidP="00254CDE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2"/>
          <w:szCs w:val="22"/>
        </w:rPr>
      </w:pPr>
      <w:r w:rsidRPr="00511D94">
        <w:rPr>
          <w:rFonts w:eastAsia="Times New Roman"/>
          <w:sz w:val="22"/>
          <w:szCs w:val="22"/>
        </w:rPr>
        <w:t xml:space="preserve">Przedsiębiorstwem Produkcyjno-Usługowo-Handlowym Budowa i Naprawa Dróg EFEKT </w:t>
      </w:r>
      <w:proofErr w:type="spellStart"/>
      <w:r w:rsidRPr="00511D94">
        <w:rPr>
          <w:rFonts w:eastAsia="Times New Roman"/>
          <w:sz w:val="22"/>
          <w:szCs w:val="22"/>
        </w:rPr>
        <w:t>Sp</w:t>
      </w:r>
      <w:proofErr w:type="spellEnd"/>
      <w:r w:rsidRPr="00511D94">
        <w:rPr>
          <w:rFonts w:eastAsia="Times New Roman"/>
          <w:sz w:val="22"/>
          <w:szCs w:val="22"/>
        </w:rPr>
        <w:t xml:space="preserve">..z o.o. z siedzibą w Warszawie (02-495), ul. </w:t>
      </w:r>
      <w:proofErr w:type="spellStart"/>
      <w:r w:rsidRPr="00511D94">
        <w:rPr>
          <w:rFonts w:eastAsia="Times New Roman"/>
          <w:sz w:val="22"/>
          <w:szCs w:val="22"/>
        </w:rPr>
        <w:t>Szomańskiego</w:t>
      </w:r>
      <w:proofErr w:type="spellEnd"/>
      <w:r w:rsidRPr="00511D94">
        <w:rPr>
          <w:rFonts w:eastAsia="Times New Roman"/>
          <w:sz w:val="22"/>
          <w:szCs w:val="22"/>
        </w:rPr>
        <w:t xml:space="preserve"> 8, wpisaną do Rejestru Przedsiębiorców Krajowego Rejestru Sądowego pod numerem KRS 0000161908 w Sądzie Rejonowym dla m. st. Warszawy, XVI Wydział Gospodarczy Krajowego Rejestru Sądowego, nr NIP: 5220020266, REGON: 010480133, </w:t>
      </w:r>
      <w:r w:rsidRPr="00511D94">
        <w:rPr>
          <w:rFonts w:eastAsia="Times New Roman"/>
          <w:sz w:val="22"/>
          <w:szCs w:val="22"/>
        </w:rPr>
        <w:br/>
        <w:t>o kapitale zakładowym w wysokości 1.050.000,00 zł – w pełni opłaconym, reprezentowaną przez:</w:t>
      </w:r>
    </w:p>
    <w:p w14:paraId="526F182B" w14:textId="77777777" w:rsidR="00254CDE" w:rsidRPr="00511D94" w:rsidRDefault="00254CDE" w:rsidP="00254CDE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511D94">
        <w:rPr>
          <w:rFonts w:eastAsia="Times New Roman"/>
          <w:b/>
          <w:bCs/>
          <w:sz w:val="22"/>
          <w:szCs w:val="22"/>
        </w:rPr>
        <w:t xml:space="preserve">Krzysztof Brudnowski – Prezes Zarządu </w:t>
      </w:r>
      <w:r w:rsidRPr="00511D94">
        <w:rPr>
          <w:rFonts w:eastAsia="Times New Roman"/>
          <w:sz w:val="22"/>
          <w:szCs w:val="22"/>
        </w:rPr>
        <w:t xml:space="preserve">zwaną dalej „Kupującym”,  </w:t>
      </w:r>
    </w:p>
    <w:p w14:paraId="0AFEFA9F" w14:textId="77777777" w:rsidR="00254CDE" w:rsidRPr="00511D94" w:rsidRDefault="00254CDE" w:rsidP="00254CD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E166CC" w14:textId="77777777" w:rsidR="00254CDE" w:rsidRPr="00511D94" w:rsidRDefault="00254CDE" w:rsidP="00254CDE">
      <w:pPr>
        <w:shd w:val="clear" w:color="auto" w:fill="FFFFFF"/>
        <w:spacing w:line="276" w:lineRule="auto"/>
        <w:jc w:val="both"/>
        <w:rPr>
          <w:rFonts w:eastAsia="Times New Roman"/>
          <w:sz w:val="22"/>
          <w:szCs w:val="22"/>
        </w:rPr>
      </w:pPr>
      <w:r w:rsidRPr="00511D94">
        <w:rPr>
          <w:sz w:val="22"/>
          <w:szCs w:val="22"/>
        </w:rPr>
        <w:t>Sprzeda</w:t>
      </w:r>
      <w:r w:rsidRPr="00511D94">
        <w:rPr>
          <w:rFonts w:eastAsia="Times New Roman"/>
          <w:sz w:val="22"/>
          <w:szCs w:val="22"/>
        </w:rPr>
        <w:t>wca i Kupujący w dalszej części Umowy są zwani łącznie „Stronami” a indywidualnie „Stroną”.</w:t>
      </w:r>
    </w:p>
    <w:p w14:paraId="4C31936C" w14:textId="77777777" w:rsidR="00254CDE" w:rsidRPr="00511D94" w:rsidRDefault="00254CDE" w:rsidP="00254CD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4F1850E" w14:textId="77777777" w:rsidR="00254CDE" w:rsidRPr="00511D94" w:rsidRDefault="00254CDE" w:rsidP="00254CDE">
      <w:pPr>
        <w:pStyle w:val="Teksttreci0"/>
        <w:tabs>
          <w:tab w:val="left" w:leader="dot" w:pos="2109"/>
          <w:tab w:val="left" w:leader="dot" w:pos="7387"/>
        </w:tabs>
        <w:spacing w:line="276" w:lineRule="auto"/>
        <w:jc w:val="both"/>
        <w:rPr>
          <w:rFonts w:ascii="Times New Roman" w:hAnsi="Times New Roman" w:cs="Times New Roman"/>
        </w:rPr>
      </w:pPr>
      <w:r w:rsidRPr="00511D94">
        <w:rPr>
          <w:rFonts w:ascii="Times New Roman" w:hAnsi="Times New Roman" w:cs="Times New Roman"/>
        </w:rPr>
        <w:t xml:space="preserve">W wyniku przeprowadzonego postępowania w trybie zgodnym z zasadą konkurencyjności </w:t>
      </w:r>
      <w:r w:rsidRPr="00511D94">
        <w:rPr>
          <w:rFonts w:ascii="Times New Roman" w:eastAsia="Calibri" w:hAnsi="Times New Roman" w:cs="Times New Roman"/>
        </w:rPr>
        <w:t xml:space="preserve">dla potrzeb projektu </w:t>
      </w:r>
      <w:r w:rsidRPr="00511D94">
        <w:rPr>
          <w:rFonts w:ascii="Times New Roman" w:eastAsia="Calibri" w:hAnsi="Times New Roman" w:cs="Times New Roman"/>
          <w:b/>
          <w:bCs/>
          <w:i/>
          <w:iCs/>
        </w:rPr>
        <w:t xml:space="preserve">Wdrożenie innowacyjnej technologii budowy dróg </w:t>
      </w:r>
      <w:proofErr w:type="spellStart"/>
      <w:r w:rsidRPr="00511D94">
        <w:rPr>
          <w:rFonts w:ascii="Times New Roman" w:eastAsia="Calibri" w:hAnsi="Times New Roman" w:cs="Times New Roman"/>
          <w:b/>
          <w:bCs/>
          <w:i/>
          <w:iCs/>
        </w:rPr>
        <w:t>EkoRoad</w:t>
      </w:r>
      <w:r w:rsidRPr="00511D94">
        <w:rPr>
          <w:rFonts w:ascii="Times New Roman" w:eastAsia="Calibri" w:hAnsi="Times New Roman" w:cs="Times New Roman"/>
        </w:rPr>
        <w:t>w</w:t>
      </w:r>
      <w:proofErr w:type="spellEnd"/>
      <w:r w:rsidRPr="00511D94">
        <w:rPr>
          <w:rFonts w:ascii="Times New Roman" w:eastAsia="Calibri" w:hAnsi="Times New Roman" w:cs="Times New Roman"/>
        </w:rPr>
        <w:t xml:space="preserve"> działaniu 3.2.2 Kredyt na innowacje technologiczne w ramach Programu Operacyjnego Inteligentny Rozwój 2014-2020.</w:t>
      </w:r>
      <w:r w:rsidRPr="00511D94">
        <w:rPr>
          <w:rFonts w:ascii="Times New Roman" w:hAnsi="Times New Roman" w:cs="Times New Roman"/>
        </w:rPr>
        <w:t>, została zawarta umowa o następującej treści;</w:t>
      </w:r>
    </w:p>
    <w:p w14:paraId="608A365C" w14:textId="77777777" w:rsidR="00254CDE" w:rsidRPr="00511D94" w:rsidRDefault="00254CDE" w:rsidP="00254CDE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</w:p>
    <w:p w14:paraId="3154642E" w14:textId="77777777" w:rsidR="00254CDE" w:rsidRDefault="00254CDE" w:rsidP="00254CDE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  <w:r w:rsidRPr="00511D94">
        <w:rPr>
          <w:b/>
          <w:bCs/>
          <w:sz w:val="22"/>
          <w:szCs w:val="22"/>
        </w:rPr>
        <w:t>§ 1 Przedmiot umowy</w:t>
      </w:r>
    </w:p>
    <w:p w14:paraId="0D93FCC0" w14:textId="77777777" w:rsidR="00B16BC2" w:rsidRPr="00511D94" w:rsidRDefault="00B16BC2" w:rsidP="00254CDE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</w:p>
    <w:p w14:paraId="01540288" w14:textId="445B1B44" w:rsidR="00254CDE" w:rsidRPr="00511D94" w:rsidRDefault="00254CDE" w:rsidP="00254CDE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sz w:val="22"/>
          <w:szCs w:val="22"/>
        </w:rPr>
      </w:pPr>
      <w:r w:rsidRPr="00511D94">
        <w:rPr>
          <w:sz w:val="22"/>
          <w:szCs w:val="22"/>
        </w:rPr>
        <w:t xml:space="preserve">Przedmiotem umowy jest </w:t>
      </w:r>
      <w:r w:rsidR="00C442F9">
        <w:rPr>
          <w:sz w:val="22"/>
          <w:szCs w:val="22"/>
        </w:rPr>
        <w:t>zakup, dostawa</w:t>
      </w:r>
      <w:r w:rsidR="00A82E13">
        <w:rPr>
          <w:sz w:val="22"/>
          <w:szCs w:val="22"/>
        </w:rPr>
        <w:t xml:space="preserve">, </w:t>
      </w:r>
      <w:r w:rsidR="00C442F9">
        <w:rPr>
          <w:sz w:val="22"/>
          <w:szCs w:val="22"/>
        </w:rPr>
        <w:t>montaż</w:t>
      </w:r>
      <w:r w:rsidRPr="00511D94">
        <w:rPr>
          <w:sz w:val="22"/>
          <w:szCs w:val="22"/>
        </w:rPr>
        <w:t xml:space="preserve"> </w:t>
      </w:r>
      <w:r w:rsidR="00A82E13">
        <w:rPr>
          <w:sz w:val="22"/>
          <w:szCs w:val="22"/>
        </w:rPr>
        <w:t xml:space="preserve">i uruchomienie </w:t>
      </w:r>
      <w:r w:rsidR="00C442F9">
        <w:rPr>
          <w:sz w:val="22"/>
          <w:szCs w:val="22"/>
        </w:rPr>
        <w:t>na terenie</w:t>
      </w:r>
      <w:r w:rsidR="00727375">
        <w:rPr>
          <w:sz w:val="22"/>
          <w:szCs w:val="22"/>
        </w:rPr>
        <w:t xml:space="preserve"> </w:t>
      </w:r>
      <w:r w:rsidRPr="00511D94">
        <w:rPr>
          <w:sz w:val="22"/>
          <w:szCs w:val="22"/>
        </w:rPr>
        <w:t xml:space="preserve">wytwórni zlokalizowanej przy ulicy Magazynowej 6/10 w Pruszkowie </w:t>
      </w:r>
      <w:r w:rsidR="00C442F9">
        <w:rPr>
          <w:sz w:val="22"/>
          <w:szCs w:val="22"/>
        </w:rPr>
        <w:t>fabrycznie nowej linii technologicznej (rok produkcji 2022) do produkcji betonu</w:t>
      </w:r>
      <w:r w:rsidR="009C7D19">
        <w:rPr>
          <w:sz w:val="22"/>
          <w:szCs w:val="22"/>
        </w:rPr>
        <w:t xml:space="preserve"> Producent:…………, Typ:…………, Model:………</w:t>
      </w:r>
      <w:r w:rsidR="00C442F9">
        <w:rPr>
          <w:sz w:val="22"/>
          <w:szCs w:val="22"/>
        </w:rPr>
        <w:t>…..</w:t>
      </w:r>
      <w:r w:rsidRPr="00511D94">
        <w:rPr>
          <w:rFonts w:eastAsia="Times New Roman"/>
          <w:sz w:val="22"/>
          <w:szCs w:val="22"/>
        </w:rPr>
        <w:t>(zwan</w:t>
      </w:r>
      <w:r w:rsidR="00BF1A46">
        <w:rPr>
          <w:rFonts w:eastAsia="Times New Roman"/>
          <w:sz w:val="22"/>
          <w:szCs w:val="22"/>
        </w:rPr>
        <w:t>ej</w:t>
      </w:r>
      <w:r w:rsidRPr="00511D94">
        <w:rPr>
          <w:rFonts w:eastAsia="Times New Roman"/>
          <w:sz w:val="22"/>
          <w:szCs w:val="22"/>
        </w:rPr>
        <w:t xml:space="preserve"> w dalszej części Umowy „</w:t>
      </w:r>
      <w:r w:rsidR="00C442F9">
        <w:rPr>
          <w:rFonts w:eastAsia="Times New Roman"/>
          <w:b/>
          <w:bCs/>
          <w:sz w:val="22"/>
          <w:szCs w:val="22"/>
        </w:rPr>
        <w:t>Betoniarnią</w:t>
      </w:r>
      <w:r w:rsidRPr="00511D94">
        <w:rPr>
          <w:rFonts w:eastAsia="Times New Roman"/>
          <w:sz w:val="22"/>
          <w:szCs w:val="22"/>
        </w:rPr>
        <w:t>”)</w:t>
      </w:r>
      <w:r w:rsidRPr="00511D94">
        <w:rPr>
          <w:sz w:val="22"/>
          <w:szCs w:val="22"/>
        </w:rPr>
        <w:t xml:space="preserve"> pod realizację projektu </w:t>
      </w:r>
      <w:r w:rsidRPr="00511D94">
        <w:rPr>
          <w:b/>
          <w:bCs/>
          <w:i/>
          <w:iCs/>
          <w:sz w:val="22"/>
          <w:szCs w:val="22"/>
        </w:rPr>
        <w:t xml:space="preserve">Wdrożenie innowacyjnej technologii budowy dróg </w:t>
      </w:r>
      <w:proofErr w:type="spellStart"/>
      <w:r w:rsidRPr="00511D94">
        <w:rPr>
          <w:b/>
          <w:bCs/>
          <w:i/>
          <w:iCs/>
          <w:sz w:val="22"/>
          <w:szCs w:val="22"/>
        </w:rPr>
        <w:t>EkoRoad</w:t>
      </w:r>
      <w:proofErr w:type="spellEnd"/>
    </w:p>
    <w:p w14:paraId="5BFAC044" w14:textId="34DB7ED1" w:rsidR="00AE08BB" w:rsidRPr="00157853" w:rsidRDefault="00254CDE" w:rsidP="00AE08BB">
      <w:pPr>
        <w:pStyle w:val="Akapitzlist"/>
        <w:numPr>
          <w:ilvl w:val="0"/>
          <w:numId w:val="2"/>
        </w:numPr>
        <w:ind w:left="0" w:right="-285"/>
        <w:rPr>
          <w:rFonts w:asciiTheme="minorHAnsi" w:hAnsiTheme="minorHAnsi" w:cstheme="minorHAnsi"/>
        </w:rPr>
      </w:pPr>
      <w:r w:rsidRPr="00511D94">
        <w:rPr>
          <w:rFonts w:eastAsia="Times New Roman"/>
          <w:sz w:val="22"/>
          <w:szCs w:val="22"/>
          <w:lang w:eastAsia="ar-SA"/>
        </w:rPr>
        <w:t xml:space="preserve">W zakres obowiązków Sprzedawcy wynikających z niniejszej Umowy wchodzi dostawa </w:t>
      </w:r>
      <w:r w:rsidR="00C442F9">
        <w:rPr>
          <w:rFonts w:eastAsia="Times New Roman"/>
          <w:sz w:val="22"/>
          <w:szCs w:val="22"/>
          <w:lang w:eastAsia="ar-SA"/>
        </w:rPr>
        <w:t xml:space="preserve">betoniarni </w:t>
      </w:r>
      <w:r w:rsidRPr="00511D94">
        <w:rPr>
          <w:rFonts w:eastAsia="Times New Roman"/>
          <w:sz w:val="22"/>
          <w:szCs w:val="22"/>
          <w:lang w:eastAsia="ar-SA"/>
        </w:rPr>
        <w:t>wraz z osprzętem</w:t>
      </w:r>
      <w:r w:rsidR="009E55E6">
        <w:rPr>
          <w:rFonts w:eastAsia="Times New Roman"/>
          <w:sz w:val="22"/>
          <w:szCs w:val="22"/>
          <w:lang w:eastAsia="ar-SA"/>
        </w:rPr>
        <w:t xml:space="preserve">, </w:t>
      </w:r>
      <w:r w:rsidR="00C442F9">
        <w:rPr>
          <w:rFonts w:eastAsia="Times New Roman"/>
          <w:sz w:val="22"/>
          <w:szCs w:val="22"/>
          <w:lang w:eastAsia="ar-SA"/>
        </w:rPr>
        <w:t>montaże</w:t>
      </w:r>
      <w:r w:rsidR="009E55E6">
        <w:rPr>
          <w:rFonts w:eastAsia="Times New Roman"/>
          <w:sz w:val="22"/>
          <w:szCs w:val="22"/>
          <w:lang w:eastAsia="ar-SA"/>
        </w:rPr>
        <w:t xml:space="preserve">m i uruchomieniem </w:t>
      </w:r>
      <w:r w:rsidR="00C442F9">
        <w:rPr>
          <w:rFonts w:eastAsia="Times New Roman"/>
          <w:sz w:val="22"/>
          <w:szCs w:val="22"/>
          <w:lang w:eastAsia="ar-SA"/>
        </w:rPr>
        <w:t xml:space="preserve">w sposób należyty i kompletny </w:t>
      </w:r>
      <w:r w:rsidR="00BF1A46">
        <w:rPr>
          <w:rFonts w:eastAsia="Times New Roman"/>
          <w:sz w:val="22"/>
          <w:szCs w:val="22"/>
          <w:lang w:eastAsia="ar-SA"/>
        </w:rPr>
        <w:t>oraz przeszkolenie personelu obsługującego</w:t>
      </w:r>
      <w:r w:rsidRPr="00511D94">
        <w:rPr>
          <w:rFonts w:eastAsia="Times New Roman"/>
          <w:sz w:val="22"/>
          <w:szCs w:val="22"/>
          <w:lang w:eastAsia="ar-SA"/>
        </w:rPr>
        <w:t xml:space="preserve">. </w:t>
      </w:r>
      <w:r w:rsidR="00AE08BB" w:rsidRPr="00AE08BB">
        <w:rPr>
          <w:sz w:val="22"/>
          <w:szCs w:val="22"/>
        </w:rPr>
        <w:t xml:space="preserve">Rezultat ma spełniać co najmniej </w:t>
      </w:r>
      <w:r w:rsidR="00AE08BB" w:rsidRPr="00AE08BB">
        <w:rPr>
          <w:rFonts w:eastAsia="Times New Roman"/>
          <w:sz w:val="22"/>
          <w:szCs w:val="22"/>
          <w:lang w:eastAsia="ar-SA"/>
        </w:rPr>
        <w:t xml:space="preserve">zakładane funkcje użytkowe zgodne ze złożoną ofertą </w:t>
      </w:r>
      <w:r w:rsidR="009E55E6">
        <w:rPr>
          <w:rFonts w:eastAsia="Times New Roman"/>
          <w:sz w:val="22"/>
          <w:szCs w:val="22"/>
          <w:lang w:eastAsia="ar-SA"/>
        </w:rPr>
        <w:br/>
      </w:r>
      <w:r w:rsidR="00AE08BB" w:rsidRPr="00AE08BB">
        <w:rPr>
          <w:rFonts w:eastAsia="Times New Roman"/>
          <w:sz w:val="22"/>
          <w:szCs w:val="22"/>
          <w:lang w:eastAsia="ar-SA"/>
        </w:rPr>
        <w:t>i specyfikacją techniczną urządzenia.</w:t>
      </w:r>
      <w:r w:rsidR="00AE08BB" w:rsidRPr="00157853">
        <w:rPr>
          <w:rFonts w:asciiTheme="minorHAnsi" w:eastAsia="Times New Roman" w:hAnsiTheme="minorHAnsi" w:cstheme="minorHAnsi"/>
          <w:lang w:eastAsia="ar-SA"/>
        </w:rPr>
        <w:t xml:space="preserve">  </w:t>
      </w:r>
    </w:p>
    <w:p w14:paraId="6F079559" w14:textId="77777777" w:rsidR="00254CDE" w:rsidRPr="00511D94" w:rsidRDefault="00254CDE" w:rsidP="00254CDE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sz w:val="22"/>
          <w:szCs w:val="22"/>
        </w:rPr>
      </w:pPr>
      <w:r w:rsidRPr="00511D94">
        <w:rPr>
          <w:sz w:val="22"/>
          <w:szCs w:val="22"/>
        </w:rPr>
        <w:t>Zakres świadczonych przez Sprzedającego działań musi zawierać wszelkie elementy, które w sposób oczywisty są potrzebne do tego, aby Przedmiot Umowy osiągnął wymagane cele, nawet jeżeli elementy takie nie są wyraźnie wyszczególnione w Umowie, w tym wykonanie wszelkich czynności niezbędnych do prawidłowego wykonania zamówienia.</w:t>
      </w:r>
    </w:p>
    <w:p w14:paraId="10F969F0" w14:textId="3F450B57" w:rsidR="00254CDE" w:rsidRPr="00CD7272" w:rsidRDefault="00254CDE" w:rsidP="00CD7272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sz w:val="22"/>
          <w:szCs w:val="22"/>
        </w:rPr>
      </w:pPr>
      <w:r w:rsidRPr="00CD7272">
        <w:rPr>
          <w:rFonts w:eastAsia="Times New Roman"/>
          <w:sz w:val="22"/>
          <w:szCs w:val="22"/>
          <w:lang w:eastAsia="ar-SA"/>
        </w:rPr>
        <w:t>Dostawa</w:t>
      </w:r>
      <w:r w:rsidR="00C62A96">
        <w:rPr>
          <w:rFonts w:eastAsia="Times New Roman"/>
          <w:sz w:val="22"/>
          <w:szCs w:val="22"/>
          <w:lang w:eastAsia="ar-SA"/>
        </w:rPr>
        <w:t xml:space="preserve">, </w:t>
      </w:r>
      <w:r w:rsidR="00303783">
        <w:rPr>
          <w:rFonts w:eastAsia="Times New Roman"/>
          <w:sz w:val="22"/>
          <w:szCs w:val="22"/>
          <w:lang w:eastAsia="ar-SA"/>
        </w:rPr>
        <w:t xml:space="preserve"> montaż</w:t>
      </w:r>
      <w:r w:rsidR="00C62A96">
        <w:rPr>
          <w:rFonts w:eastAsia="Times New Roman"/>
          <w:sz w:val="22"/>
          <w:szCs w:val="22"/>
          <w:lang w:eastAsia="ar-SA"/>
        </w:rPr>
        <w:t xml:space="preserve"> i uruchomienie</w:t>
      </w:r>
      <w:r w:rsidRPr="00CD7272">
        <w:rPr>
          <w:rFonts w:eastAsia="Times New Roman"/>
          <w:sz w:val="22"/>
          <w:szCs w:val="22"/>
          <w:lang w:eastAsia="ar-SA"/>
        </w:rPr>
        <w:t xml:space="preserve"> wykon</w:t>
      </w:r>
      <w:r w:rsidR="00BF1A46">
        <w:rPr>
          <w:rFonts w:eastAsia="Times New Roman"/>
          <w:sz w:val="22"/>
          <w:szCs w:val="22"/>
          <w:lang w:eastAsia="ar-SA"/>
        </w:rPr>
        <w:t>an</w:t>
      </w:r>
      <w:r w:rsidR="00303783">
        <w:rPr>
          <w:rFonts w:eastAsia="Times New Roman"/>
          <w:sz w:val="22"/>
          <w:szCs w:val="22"/>
          <w:lang w:eastAsia="ar-SA"/>
        </w:rPr>
        <w:t>e</w:t>
      </w:r>
      <w:r w:rsidRPr="00CD7272">
        <w:rPr>
          <w:rFonts w:eastAsia="Times New Roman"/>
          <w:sz w:val="22"/>
          <w:szCs w:val="22"/>
          <w:lang w:eastAsia="ar-SA"/>
        </w:rPr>
        <w:t xml:space="preserve"> bę</w:t>
      </w:r>
      <w:r w:rsidR="00303783">
        <w:rPr>
          <w:rFonts w:eastAsia="Times New Roman"/>
          <w:sz w:val="22"/>
          <w:szCs w:val="22"/>
          <w:lang w:eastAsia="ar-SA"/>
        </w:rPr>
        <w:t>dą</w:t>
      </w:r>
      <w:r w:rsidRPr="00CD7272">
        <w:rPr>
          <w:rFonts w:eastAsia="Times New Roman"/>
          <w:sz w:val="22"/>
          <w:szCs w:val="22"/>
          <w:lang w:eastAsia="ar-SA"/>
        </w:rPr>
        <w:t xml:space="preserve"> przez Sprzedawcę bez jakichkolwiek opóźnień i przestojów w terminach określonych w § </w:t>
      </w:r>
      <w:r w:rsidR="003D26F3">
        <w:rPr>
          <w:rFonts w:eastAsia="Times New Roman"/>
          <w:sz w:val="22"/>
          <w:szCs w:val="22"/>
          <w:lang w:eastAsia="ar-SA"/>
        </w:rPr>
        <w:t>3</w:t>
      </w:r>
      <w:r w:rsidRPr="00CD7272">
        <w:rPr>
          <w:rFonts w:eastAsia="Times New Roman"/>
          <w:sz w:val="22"/>
          <w:szCs w:val="22"/>
          <w:lang w:eastAsia="ar-SA"/>
        </w:rPr>
        <w:t xml:space="preserve"> Umowy, a w każdym </w:t>
      </w:r>
      <w:r w:rsidR="002F761D" w:rsidRPr="00CD7272">
        <w:rPr>
          <w:rFonts w:eastAsia="Times New Roman"/>
          <w:sz w:val="22"/>
          <w:szCs w:val="22"/>
          <w:lang w:eastAsia="ar-SA"/>
        </w:rPr>
        <w:t>przypadku w</w:t>
      </w:r>
      <w:r w:rsidRPr="00CD7272">
        <w:rPr>
          <w:rFonts w:eastAsia="Times New Roman"/>
          <w:sz w:val="22"/>
          <w:szCs w:val="22"/>
          <w:lang w:eastAsia="ar-SA"/>
        </w:rPr>
        <w:t xml:space="preserve"> sposób należyty    </w:t>
      </w:r>
    </w:p>
    <w:p w14:paraId="4B61DBF3" w14:textId="32326D88" w:rsidR="00CD7272" w:rsidRPr="000F49FE" w:rsidRDefault="00254CDE" w:rsidP="00254CDE">
      <w:pPr>
        <w:pStyle w:val="Akapitzlist"/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b/>
          <w:bCs/>
          <w:sz w:val="22"/>
          <w:szCs w:val="22"/>
        </w:rPr>
      </w:pPr>
      <w:r w:rsidRPr="000F49FE">
        <w:rPr>
          <w:sz w:val="22"/>
          <w:szCs w:val="22"/>
        </w:rPr>
        <w:t xml:space="preserve">W przypadku opóźnień w dostawie przedmiotu zamówienia z przyczyn leżących po stronie Sprzedawcy, Sprzedawca ponosić będzie z tego tytułu odpowiedzialność w pełnej wysokości za spowodowane tym koszty. Postanowienia niniejszego ustępu nie wyłączają dalej idącej odpowiedzialności wynikającej </w:t>
      </w:r>
      <w:r w:rsidR="00303783">
        <w:rPr>
          <w:sz w:val="22"/>
          <w:szCs w:val="22"/>
        </w:rPr>
        <w:br/>
      </w:r>
      <w:r w:rsidRPr="000F49FE">
        <w:rPr>
          <w:sz w:val="22"/>
          <w:szCs w:val="22"/>
        </w:rPr>
        <w:t>z innych postanowień Umowy.</w:t>
      </w:r>
    </w:p>
    <w:p w14:paraId="043FE939" w14:textId="5DB74D52" w:rsidR="00254CDE" w:rsidRPr="000F49FE" w:rsidRDefault="00254CDE" w:rsidP="00254CDE">
      <w:pPr>
        <w:pStyle w:val="Akapitzlist"/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b/>
          <w:bCs/>
          <w:sz w:val="22"/>
          <w:szCs w:val="22"/>
        </w:rPr>
      </w:pPr>
      <w:r w:rsidRPr="000F49FE">
        <w:rPr>
          <w:sz w:val="22"/>
          <w:szCs w:val="22"/>
        </w:rPr>
        <w:t xml:space="preserve">Szczegółowy opis przedmiotu </w:t>
      </w:r>
      <w:r w:rsidR="00BF1A46" w:rsidRPr="000F49FE">
        <w:rPr>
          <w:sz w:val="22"/>
          <w:szCs w:val="22"/>
        </w:rPr>
        <w:t xml:space="preserve">umowy, </w:t>
      </w:r>
      <w:proofErr w:type="spellStart"/>
      <w:r w:rsidR="00BF1A46" w:rsidRPr="000F49FE">
        <w:rPr>
          <w:sz w:val="22"/>
          <w:szCs w:val="22"/>
        </w:rPr>
        <w:t>tj</w:t>
      </w:r>
      <w:proofErr w:type="spellEnd"/>
      <w:r w:rsidR="00BF1A46" w:rsidRPr="000F49FE">
        <w:rPr>
          <w:sz w:val="22"/>
          <w:szCs w:val="22"/>
        </w:rPr>
        <w:t xml:space="preserve">; </w:t>
      </w:r>
      <w:r w:rsidR="00303783" w:rsidRPr="00303783">
        <w:rPr>
          <w:b/>
          <w:bCs/>
          <w:sz w:val="22"/>
          <w:szCs w:val="22"/>
        </w:rPr>
        <w:t>Betoniarni</w:t>
      </w:r>
      <w:r w:rsidR="00BF1A46" w:rsidRPr="000F49FE">
        <w:rPr>
          <w:sz w:val="22"/>
          <w:szCs w:val="22"/>
        </w:rPr>
        <w:t>,</w:t>
      </w:r>
      <w:r w:rsidRPr="000F49FE">
        <w:rPr>
          <w:sz w:val="22"/>
          <w:szCs w:val="22"/>
        </w:rPr>
        <w:t xml:space="preserve"> stanowi „</w:t>
      </w:r>
      <w:r w:rsidRPr="000F49FE">
        <w:rPr>
          <w:b/>
          <w:bCs/>
          <w:i/>
          <w:iCs/>
          <w:sz w:val="22"/>
          <w:szCs w:val="22"/>
        </w:rPr>
        <w:t xml:space="preserve">Załącznik nr 1 </w:t>
      </w:r>
      <w:r w:rsidR="00303783">
        <w:rPr>
          <w:b/>
          <w:bCs/>
          <w:i/>
          <w:iCs/>
          <w:sz w:val="22"/>
          <w:szCs w:val="22"/>
        </w:rPr>
        <w:t>do Zapytania Ofertowego - Szczegółowy opis przedmiotu zamówienia</w:t>
      </w:r>
      <w:r w:rsidRPr="000F49FE">
        <w:rPr>
          <w:b/>
          <w:bCs/>
          <w:i/>
          <w:iCs/>
          <w:sz w:val="22"/>
          <w:szCs w:val="22"/>
        </w:rPr>
        <w:t>”</w:t>
      </w:r>
    </w:p>
    <w:p w14:paraId="22E2F16C" w14:textId="77777777" w:rsidR="00254CDE" w:rsidRPr="00511D94" w:rsidRDefault="00254CDE" w:rsidP="00254CDE">
      <w:pPr>
        <w:shd w:val="clear" w:color="auto" w:fill="FFFFFF"/>
        <w:tabs>
          <w:tab w:val="left" w:pos="360"/>
        </w:tabs>
        <w:spacing w:line="276" w:lineRule="auto"/>
        <w:jc w:val="both"/>
        <w:rPr>
          <w:b/>
          <w:bCs/>
          <w:sz w:val="22"/>
          <w:szCs w:val="22"/>
          <w:highlight w:val="yellow"/>
        </w:rPr>
      </w:pPr>
    </w:p>
    <w:p w14:paraId="77547B2C" w14:textId="3FCFE92A" w:rsidR="00254CDE" w:rsidRPr="00511D94" w:rsidRDefault="00254CDE" w:rsidP="00254CDE">
      <w:pPr>
        <w:pStyle w:val="Akapitzlist"/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b/>
          <w:bCs/>
          <w:sz w:val="22"/>
          <w:szCs w:val="22"/>
        </w:rPr>
      </w:pPr>
      <w:r w:rsidRPr="00511D94">
        <w:rPr>
          <w:sz w:val="22"/>
          <w:szCs w:val="22"/>
        </w:rPr>
        <w:t>Sprzedawca oświadcza, że</w:t>
      </w:r>
      <w:r w:rsidR="00303783">
        <w:rPr>
          <w:sz w:val="22"/>
          <w:szCs w:val="22"/>
        </w:rPr>
        <w:t xml:space="preserve"> Betoniarnia</w:t>
      </w:r>
      <w:r w:rsidR="00BF1A46">
        <w:rPr>
          <w:sz w:val="22"/>
          <w:szCs w:val="22"/>
        </w:rPr>
        <w:t xml:space="preserve"> </w:t>
      </w:r>
      <w:r w:rsidRPr="00511D94">
        <w:rPr>
          <w:sz w:val="22"/>
          <w:szCs w:val="22"/>
        </w:rPr>
        <w:t xml:space="preserve">będąca przedmiotem umowy, będzie fabrycznie nowa (rok produkcji 2022), w dacie jej wydania Kupującemu będzie stanowiła jego wyłączną własność, będzie wolna od wad prawnych oraz praw osób trzecich, że nie toczą się żadne </w:t>
      </w:r>
      <w:r w:rsidR="00C1148C" w:rsidRPr="00511D94">
        <w:rPr>
          <w:sz w:val="22"/>
          <w:szCs w:val="22"/>
        </w:rPr>
        <w:t>postępowania</w:t>
      </w:r>
      <w:r w:rsidR="00303783">
        <w:rPr>
          <w:sz w:val="22"/>
          <w:szCs w:val="22"/>
        </w:rPr>
        <w:t xml:space="preserve"> </w:t>
      </w:r>
      <w:r w:rsidR="00C1148C" w:rsidRPr="00511D94">
        <w:rPr>
          <w:sz w:val="22"/>
          <w:szCs w:val="22"/>
        </w:rPr>
        <w:t>oraz</w:t>
      </w:r>
      <w:r w:rsidRPr="00511D94">
        <w:rPr>
          <w:sz w:val="22"/>
          <w:szCs w:val="22"/>
        </w:rPr>
        <w:t xml:space="preserve"> nie stanowi ona również przedmiotu zabezpieczenia</w:t>
      </w:r>
    </w:p>
    <w:p w14:paraId="7F063700" w14:textId="434AF8B6" w:rsidR="00254CDE" w:rsidRPr="00511D94" w:rsidRDefault="00254CDE" w:rsidP="00254CDE">
      <w:pPr>
        <w:pStyle w:val="Akapitzlist"/>
        <w:numPr>
          <w:ilvl w:val="0"/>
          <w:numId w:val="2"/>
        </w:numPr>
        <w:shd w:val="clear" w:color="auto" w:fill="FFFFFF"/>
        <w:tabs>
          <w:tab w:val="left" w:pos="341"/>
        </w:tabs>
        <w:spacing w:line="276" w:lineRule="auto"/>
        <w:ind w:left="0"/>
        <w:jc w:val="both"/>
        <w:rPr>
          <w:sz w:val="22"/>
          <w:szCs w:val="22"/>
        </w:rPr>
      </w:pPr>
      <w:r w:rsidRPr="00511D94">
        <w:rPr>
          <w:sz w:val="22"/>
          <w:szCs w:val="22"/>
        </w:rPr>
        <w:t xml:space="preserve">Sprzedawca na swój koszt ubezpieczy </w:t>
      </w:r>
      <w:r w:rsidR="00303783">
        <w:rPr>
          <w:sz w:val="22"/>
          <w:szCs w:val="22"/>
        </w:rPr>
        <w:t>Betoniarnię</w:t>
      </w:r>
      <w:r w:rsidRPr="00511D94">
        <w:rPr>
          <w:sz w:val="22"/>
          <w:szCs w:val="22"/>
        </w:rPr>
        <w:t xml:space="preserve"> będącą przedmiotem umowy na czas</w:t>
      </w:r>
      <w:r w:rsidR="00C1148C">
        <w:rPr>
          <w:sz w:val="22"/>
          <w:szCs w:val="22"/>
        </w:rPr>
        <w:t xml:space="preserve"> transportu</w:t>
      </w:r>
      <w:r w:rsidR="00303783">
        <w:rPr>
          <w:sz w:val="22"/>
          <w:szCs w:val="22"/>
        </w:rPr>
        <w:t xml:space="preserve">, </w:t>
      </w:r>
      <w:r w:rsidR="00CD7272">
        <w:rPr>
          <w:sz w:val="22"/>
          <w:szCs w:val="22"/>
        </w:rPr>
        <w:t>rozładunku</w:t>
      </w:r>
      <w:r w:rsidR="009E55E6">
        <w:rPr>
          <w:sz w:val="22"/>
          <w:szCs w:val="22"/>
        </w:rPr>
        <w:t xml:space="preserve">, </w:t>
      </w:r>
      <w:r w:rsidR="00303783">
        <w:rPr>
          <w:sz w:val="22"/>
          <w:szCs w:val="22"/>
        </w:rPr>
        <w:t xml:space="preserve">montażu </w:t>
      </w:r>
      <w:r w:rsidR="009E55E6">
        <w:rPr>
          <w:sz w:val="22"/>
          <w:szCs w:val="22"/>
        </w:rPr>
        <w:t xml:space="preserve">i uruchomienia </w:t>
      </w:r>
      <w:r w:rsidRPr="00511D94">
        <w:rPr>
          <w:sz w:val="22"/>
          <w:szCs w:val="22"/>
        </w:rPr>
        <w:t>oraz przekaże Zamawiającemu kopię polisy oraz potwierdzenie zapłaty składki</w:t>
      </w:r>
      <w:r w:rsidR="009C7D19">
        <w:rPr>
          <w:sz w:val="22"/>
          <w:szCs w:val="22"/>
        </w:rPr>
        <w:t>.</w:t>
      </w:r>
    </w:p>
    <w:p w14:paraId="2C78EA1F" w14:textId="77777777" w:rsidR="00254CDE" w:rsidRPr="00511D94" w:rsidRDefault="00254CDE" w:rsidP="00254CDE">
      <w:pPr>
        <w:pStyle w:val="Bezodstpw"/>
        <w:spacing w:line="276" w:lineRule="auto"/>
        <w:jc w:val="center"/>
        <w:rPr>
          <w:rFonts w:eastAsia="Times New Roman"/>
          <w:b/>
          <w:sz w:val="22"/>
          <w:szCs w:val="22"/>
        </w:rPr>
      </w:pPr>
      <w:bookmarkStart w:id="0" w:name="_Hlk103287806"/>
    </w:p>
    <w:p w14:paraId="35BA6920" w14:textId="77777777" w:rsidR="00254CDE" w:rsidRDefault="00254CDE" w:rsidP="00254CDE">
      <w:pPr>
        <w:pStyle w:val="Bezodstpw"/>
        <w:spacing w:line="276" w:lineRule="auto"/>
        <w:jc w:val="center"/>
        <w:rPr>
          <w:rFonts w:eastAsia="Times New Roman"/>
          <w:b/>
          <w:sz w:val="22"/>
          <w:szCs w:val="22"/>
        </w:rPr>
      </w:pPr>
      <w:r w:rsidRPr="00511D94">
        <w:rPr>
          <w:rFonts w:eastAsia="Times New Roman"/>
          <w:b/>
          <w:sz w:val="22"/>
          <w:szCs w:val="22"/>
        </w:rPr>
        <w:t xml:space="preserve">§ 2 </w:t>
      </w:r>
      <w:bookmarkEnd w:id="0"/>
      <w:r w:rsidRPr="00511D94">
        <w:rPr>
          <w:rFonts w:eastAsia="Times New Roman"/>
          <w:b/>
          <w:sz w:val="22"/>
          <w:szCs w:val="22"/>
        </w:rPr>
        <w:t>Wynagrodzenie</w:t>
      </w:r>
    </w:p>
    <w:p w14:paraId="4B5FBD80" w14:textId="77777777" w:rsidR="00B16BC2" w:rsidRPr="00511D94" w:rsidRDefault="00B16BC2" w:rsidP="00254CDE">
      <w:pPr>
        <w:pStyle w:val="Bezodstpw"/>
        <w:spacing w:line="276" w:lineRule="auto"/>
        <w:jc w:val="center"/>
        <w:rPr>
          <w:rFonts w:eastAsia="Times New Roman"/>
          <w:b/>
          <w:sz w:val="22"/>
          <w:szCs w:val="22"/>
        </w:rPr>
      </w:pPr>
    </w:p>
    <w:p w14:paraId="32F5BF47" w14:textId="703C45CF" w:rsidR="00254CDE" w:rsidRPr="000F49FE" w:rsidRDefault="00254CDE" w:rsidP="00254CDE">
      <w:pPr>
        <w:pStyle w:val="Bezodstpw"/>
        <w:numPr>
          <w:ilvl w:val="0"/>
          <w:numId w:val="3"/>
        </w:numPr>
        <w:spacing w:line="276" w:lineRule="auto"/>
        <w:ind w:left="0"/>
        <w:jc w:val="both"/>
        <w:rPr>
          <w:sz w:val="22"/>
          <w:szCs w:val="22"/>
        </w:rPr>
      </w:pPr>
      <w:r w:rsidRPr="00511D94">
        <w:rPr>
          <w:sz w:val="22"/>
          <w:szCs w:val="22"/>
        </w:rPr>
        <w:t xml:space="preserve">Strony ustalają cenę </w:t>
      </w:r>
      <w:r w:rsidR="006F61B6">
        <w:rPr>
          <w:sz w:val="22"/>
          <w:szCs w:val="22"/>
        </w:rPr>
        <w:t>Betoniarni</w:t>
      </w:r>
      <w:r w:rsidRPr="00511D94">
        <w:rPr>
          <w:sz w:val="22"/>
          <w:szCs w:val="22"/>
        </w:rPr>
        <w:t xml:space="preserve"> w wysokości </w:t>
      </w:r>
      <w:r w:rsidRPr="000F49FE">
        <w:rPr>
          <w:sz w:val="22"/>
          <w:szCs w:val="22"/>
        </w:rPr>
        <w:t>…………………………….…. złotych netto (słownie: …………………………………………………….. złotych</w:t>
      </w:r>
      <w:r w:rsidR="006F61B6">
        <w:rPr>
          <w:sz w:val="22"/>
          <w:szCs w:val="22"/>
        </w:rPr>
        <w:t xml:space="preserve"> netto</w:t>
      </w:r>
      <w:r w:rsidRPr="000F49FE">
        <w:rPr>
          <w:sz w:val="22"/>
          <w:szCs w:val="22"/>
        </w:rPr>
        <w:t>), za wykonanie wszelkich zobowiązań wynikających z Umowy</w:t>
      </w:r>
    </w:p>
    <w:p w14:paraId="18B7D03A" w14:textId="77777777" w:rsidR="00254CDE" w:rsidRPr="000F49FE" w:rsidRDefault="00254CDE" w:rsidP="00254CDE">
      <w:pPr>
        <w:pStyle w:val="Bezodstpw"/>
        <w:numPr>
          <w:ilvl w:val="0"/>
          <w:numId w:val="3"/>
        </w:numPr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Do ceny określonej w ust. 1 zostanie doliczony podatek VAT zgodnie z obowiązującymi przepisami.</w:t>
      </w:r>
    </w:p>
    <w:p w14:paraId="5EBBF4D8" w14:textId="77777777" w:rsidR="00254CDE" w:rsidRPr="000F49FE" w:rsidRDefault="00254CDE" w:rsidP="00254CDE">
      <w:pPr>
        <w:pStyle w:val="Bezodstpw"/>
        <w:numPr>
          <w:ilvl w:val="0"/>
          <w:numId w:val="3"/>
        </w:numPr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Sprzedawca oświadcza, że jest czynnym podatnikiem VAT w rozumieniu przepisów Ustawy o podatku od towarów i usług. a w przypadku zmiany statusu podatkowego zobowiązuje się do niezwłocznego poinformowania o tym Kupującego</w:t>
      </w:r>
    </w:p>
    <w:p w14:paraId="6BACF003" w14:textId="77777777" w:rsidR="00254CDE" w:rsidRPr="000F49FE" w:rsidRDefault="00254CDE" w:rsidP="00254CDE">
      <w:pPr>
        <w:pStyle w:val="Bezodstpw"/>
        <w:numPr>
          <w:ilvl w:val="0"/>
          <w:numId w:val="3"/>
        </w:numPr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Kupujący oświadcza, że jest czynnym podatnikiem VAT w rozumieniu przepisów Ustawy o podatku od towarów i usług, a w przypadku zmiany statusu podatkowego zobowiązuje się do niezwłocznego poinformowania o tym Sprzedawcy.</w:t>
      </w:r>
    </w:p>
    <w:p w14:paraId="6480925B" w14:textId="012D5901" w:rsidR="00254CDE" w:rsidRPr="000F49FE" w:rsidRDefault="00254CDE" w:rsidP="00254CDE">
      <w:pPr>
        <w:pStyle w:val="Bezodstpw"/>
        <w:numPr>
          <w:ilvl w:val="0"/>
          <w:numId w:val="3"/>
        </w:numPr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Cena</w:t>
      </w:r>
      <w:r w:rsidR="006F61B6">
        <w:rPr>
          <w:sz w:val="22"/>
          <w:szCs w:val="22"/>
        </w:rPr>
        <w:t xml:space="preserve"> Betoniarni</w:t>
      </w:r>
      <w:r w:rsidRPr="000F49FE">
        <w:rPr>
          <w:sz w:val="22"/>
          <w:szCs w:val="22"/>
        </w:rPr>
        <w:t xml:space="preserve"> zostanie zap</w:t>
      </w:r>
      <w:r w:rsidRPr="000F49FE">
        <w:rPr>
          <w:rFonts w:eastAsia="Times New Roman"/>
          <w:sz w:val="22"/>
          <w:szCs w:val="22"/>
        </w:rPr>
        <w:t>łacona przelewem na rachunek bankowy Sprzedawcy wskazany w fakturze będącej podstawą zapłaty zgodnie z   postanowieniami poniżej</w:t>
      </w:r>
      <w:bookmarkStart w:id="1" w:name="_Hlk103287736"/>
      <w:r w:rsidRPr="000F49FE">
        <w:rPr>
          <w:rFonts w:eastAsia="Times New Roman"/>
          <w:sz w:val="22"/>
          <w:szCs w:val="22"/>
        </w:rPr>
        <w:t>:</w:t>
      </w:r>
    </w:p>
    <w:bookmarkEnd w:id="1"/>
    <w:p w14:paraId="337BA339" w14:textId="4C65FC48" w:rsidR="00254CDE" w:rsidRDefault="009C7D19" w:rsidP="00254CDE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W terminie do 7</w:t>
      </w:r>
      <w:r w:rsidR="00254CDE" w:rsidRPr="000F49FE">
        <w:rPr>
          <w:rFonts w:eastAsia="Times New Roman"/>
          <w:sz w:val="22"/>
          <w:szCs w:val="22"/>
        </w:rPr>
        <w:t xml:space="preserve"> dni od zawarcia Umowy, Kupujący wpłaci Sprzedawcy zaliczkę w wysokości </w:t>
      </w:r>
      <w:r w:rsidR="004C0C19">
        <w:rPr>
          <w:rFonts w:eastAsia="Times New Roman"/>
          <w:sz w:val="22"/>
          <w:szCs w:val="22"/>
        </w:rPr>
        <w:t>50</w:t>
      </w:r>
      <w:r w:rsidR="00254CDE" w:rsidRPr="000F49FE">
        <w:rPr>
          <w:rFonts w:eastAsia="Times New Roman"/>
          <w:sz w:val="22"/>
          <w:szCs w:val="22"/>
        </w:rPr>
        <w:t xml:space="preserve">% ceny określonej w ust.1 + VAT, na podstawie faktury proforma </w:t>
      </w:r>
    </w:p>
    <w:p w14:paraId="41228F69" w14:textId="51BC1910" w:rsidR="004C0C19" w:rsidRDefault="004C0C19" w:rsidP="004C0C19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W terminie do 7 dni</w:t>
      </w:r>
      <w:r>
        <w:rPr>
          <w:rFonts w:eastAsia="Times New Roman"/>
          <w:sz w:val="22"/>
          <w:szCs w:val="22"/>
        </w:rPr>
        <w:t xml:space="preserve"> od udokumentowania gotowości do wysyłki</w:t>
      </w:r>
      <w:r w:rsidRPr="000F49FE">
        <w:rPr>
          <w:rFonts w:eastAsia="Times New Roman"/>
          <w:sz w:val="22"/>
          <w:szCs w:val="22"/>
        </w:rPr>
        <w:t xml:space="preserve">, Kupujący wpłaci Sprzedawcy zaliczkę w wysokości </w:t>
      </w:r>
      <w:r>
        <w:rPr>
          <w:rFonts w:eastAsia="Times New Roman"/>
          <w:sz w:val="22"/>
          <w:szCs w:val="22"/>
        </w:rPr>
        <w:t>40</w:t>
      </w:r>
      <w:r w:rsidRPr="000F49FE">
        <w:rPr>
          <w:rFonts w:eastAsia="Times New Roman"/>
          <w:sz w:val="22"/>
          <w:szCs w:val="22"/>
        </w:rPr>
        <w:t xml:space="preserve">% ceny określonej w ust.1 + VAT, na podstawie faktury proforma </w:t>
      </w:r>
    </w:p>
    <w:p w14:paraId="4604BEA0" w14:textId="3B688DFD" w:rsidR="00AD75AB" w:rsidRDefault="00254CDE" w:rsidP="00AD75AB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 xml:space="preserve">W dniu podpisania Ostatecznego Protokołu Zdawczo-Odbiorczego Sprzedawca wystawi fakturę </w:t>
      </w:r>
      <w:r w:rsidR="00AD75AB">
        <w:rPr>
          <w:rFonts w:eastAsia="Times New Roman"/>
          <w:sz w:val="22"/>
          <w:szCs w:val="22"/>
        </w:rPr>
        <w:t>końcową</w:t>
      </w:r>
      <w:r w:rsidRPr="000F49FE">
        <w:rPr>
          <w:rFonts w:eastAsia="Times New Roman"/>
          <w:sz w:val="22"/>
          <w:szCs w:val="22"/>
        </w:rPr>
        <w:t xml:space="preserve"> </w:t>
      </w:r>
      <w:r w:rsidR="00AD75AB">
        <w:rPr>
          <w:rFonts w:eastAsia="Times New Roman"/>
          <w:sz w:val="22"/>
          <w:szCs w:val="22"/>
        </w:rPr>
        <w:t>w wysokości 10%</w:t>
      </w:r>
      <w:r w:rsidRPr="000F49FE">
        <w:rPr>
          <w:rFonts w:eastAsia="Times New Roman"/>
          <w:sz w:val="22"/>
          <w:szCs w:val="22"/>
        </w:rPr>
        <w:t xml:space="preserve"> ceny określonej w </w:t>
      </w:r>
      <w:r w:rsidRPr="000F49FE">
        <w:rPr>
          <w:rFonts w:eastAsia="Times New Roman"/>
          <w:bCs/>
          <w:sz w:val="22"/>
          <w:szCs w:val="22"/>
        </w:rPr>
        <w:t>ust.1.</w:t>
      </w:r>
      <w:r w:rsidR="00AD75AB">
        <w:rPr>
          <w:rFonts w:eastAsia="Times New Roman"/>
          <w:bCs/>
          <w:sz w:val="22"/>
          <w:szCs w:val="22"/>
        </w:rPr>
        <w:t>+VAT</w:t>
      </w:r>
    </w:p>
    <w:p w14:paraId="550A664E" w14:textId="70388022" w:rsidR="00834B45" w:rsidRPr="00AD75AB" w:rsidRDefault="00254CDE" w:rsidP="00AD75AB">
      <w:pPr>
        <w:pStyle w:val="Bezodstpw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 w:rsidRPr="005950C9">
        <w:rPr>
          <w:sz w:val="22"/>
          <w:szCs w:val="22"/>
        </w:rPr>
        <w:t xml:space="preserve">Podstawą do wystawienia przez Sprzedawcę faktury końcowej jest </w:t>
      </w:r>
      <w:bookmarkStart w:id="2" w:name="_Hlk105995039"/>
      <w:r w:rsidRPr="005950C9">
        <w:rPr>
          <w:rFonts w:eastAsia="Times New Roman"/>
          <w:sz w:val="22"/>
          <w:szCs w:val="22"/>
        </w:rPr>
        <w:t xml:space="preserve">Ostateczny Protokół Zdawczo-Odbiorczy </w:t>
      </w:r>
      <w:r w:rsidRPr="005950C9">
        <w:rPr>
          <w:sz w:val="22"/>
          <w:szCs w:val="22"/>
        </w:rPr>
        <w:t>dostawy</w:t>
      </w:r>
      <w:bookmarkEnd w:id="2"/>
      <w:r w:rsidR="00A15F78" w:rsidRPr="005950C9">
        <w:rPr>
          <w:sz w:val="22"/>
          <w:szCs w:val="22"/>
        </w:rPr>
        <w:t xml:space="preserve">, montażu i uruchomienia </w:t>
      </w:r>
      <w:r w:rsidRPr="005950C9">
        <w:rPr>
          <w:sz w:val="22"/>
          <w:szCs w:val="22"/>
        </w:rPr>
        <w:t>podpisany przez Kupującego</w:t>
      </w:r>
      <w:r w:rsidR="00A15F78" w:rsidRPr="005950C9">
        <w:rPr>
          <w:sz w:val="22"/>
          <w:szCs w:val="22"/>
        </w:rPr>
        <w:t xml:space="preserve"> i Sprzedawcę</w:t>
      </w:r>
      <w:r w:rsidR="009C7D19" w:rsidRPr="005950C9">
        <w:rPr>
          <w:sz w:val="22"/>
          <w:szCs w:val="22"/>
        </w:rPr>
        <w:t>.</w:t>
      </w:r>
    </w:p>
    <w:p w14:paraId="6BFBA021" w14:textId="7236AAA7" w:rsidR="00254CDE" w:rsidRPr="000F49FE" w:rsidRDefault="00254CDE" w:rsidP="00254CDE">
      <w:pPr>
        <w:pStyle w:val="Bezodstpw"/>
        <w:numPr>
          <w:ilvl w:val="0"/>
          <w:numId w:val="3"/>
        </w:numPr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sz w:val="22"/>
          <w:szCs w:val="22"/>
        </w:rPr>
        <w:t xml:space="preserve">Płatność faktury końcowej będzie dokonana w terminie </w:t>
      </w:r>
      <w:r w:rsidR="009C7D19" w:rsidRPr="000F49FE">
        <w:rPr>
          <w:sz w:val="22"/>
          <w:szCs w:val="22"/>
        </w:rPr>
        <w:t xml:space="preserve">do </w:t>
      </w:r>
      <w:r w:rsidR="004C0C19">
        <w:rPr>
          <w:sz w:val="22"/>
          <w:szCs w:val="22"/>
        </w:rPr>
        <w:t>30</w:t>
      </w:r>
      <w:r w:rsidRPr="000F49FE">
        <w:rPr>
          <w:sz w:val="22"/>
          <w:szCs w:val="22"/>
        </w:rPr>
        <w:t xml:space="preserve"> dni od daty potwierdzonego doręczenia do siedziby Kupującego prawidłowo wystawionej faktury wraz z kopią protokołu odbioru podpisanym przez Kupującego</w:t>
      </w:r>
      <w:r w:rsidR="00A15F78">
        <w:rPr>
          <w:sz w:val="22"/>
          <w:szCs w:val="22"/>
        </w:rPr>
        <w:t xml:space="preserve"> i Sprzedawcę</w:t>
      </w:r>
      <w:r w:rsidRPr="000F49FE">
        <w:rPr>
          <w:sz w:val="22"/>
          <w:szCs w:val="22"/>
        </w:rPr>
        <w:t xml:space="preserve"> oraz innymi wymaganymi Umową dokumentami.</w:t>
      </w:r>
    </w:p>
    <w:p w14:paraId="2F3AFABD" w14:textId="77777777" w:rsidR="00254CDE" w:rsidRPr="000F49FE" w:rsidRDefault="00254CDE" w:rsidP="00254CDE">
      <w:pPr>
        <w:pStyle w:val="Tekstpodstawowywcity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0F49FE">
        <w:rPr>
          <w:rFonts w:ascii="Times New Roman" w:hAnsi="Times New Roman" w:cs="Times New Roman"/>
          <w:bCs w:val="0"/>
          <w:sz w:val="22"/>
          <w:szCs w:val="22"/>
        </w:rPr>
        <w:t>Wystawienie przez Sprzedawcę faktury w sposób sprzeczny z postanowieniami niniejszej Umowy lub z powszechnie obowiązującymi przepisami prawa skutkuj</w:t>
      </w:r>
      <w:r w:rsidR="009C7D19" w:rsidRPr="000F49FE">
        <w:rPr>
          <w:rFonts w:ascii="Times New Roman" w:hAnsi="Times New Roman" w:cs="Times New Roman"/>
          <w:bCs w:val="0"/>
          <w:sz w:val="22"/>
          <w:szCs w:val="22"/>
        </w:rPr>
        <w:t>e nieważnością takiego dokumentu</w:t>
      </w:r>
      <w:r w:rsidRPr="000F49FE">
        <w:rPr>
          <w:rFonts w:ascii="Times New Roman" w:hAnsi="Times New Roman" w:cs="Times New Roman"/>
          <w:bCs w:val="0"/>
          <w:sz w:val="22"/>
          <w:szCs w:val="22"/>
        </w:rPr>
        <w:t xml:space="preserve"> i uprawnia Kupującego do odesłania faktury, bez jej księgowania, na adres wskazany do korespondencji. Na czas oczekiwania</w:t>
      </w:r>
      <w:r w:rsidRPr="000F49FE">
        <w:rPr>
          <w:rFonts w:ascii="Times New Roman" w:hAnsi="Times New Roman" w:cs="Times New Roman"/>
          <w:sz w:val="22"/>
          <w:szCs w:val="22"/>
        </w:rPr>
        <w:t xml:space="preserve"> na poprawne dokumenty termin i wymagalność zapłaty ulegają zawieszeniu, a dodatkowo termin zapłaty ulega przedłużeniu o czas usuwania przez Sprzedawcę przyczyn wadliwości dokumentów rozliczeniowych zaś Kupujący nie ponosi za ten okres jakiejkolwiek odpowiedzialności względem Sprzedawcy.</w:t>
      </w:r>
    </w:p>
    <w:p w14:paraId="04B1FC1B" w14:textId="77777777" w:rsidR="00254CDE" w:rsidRPr="000F49FE" w:rsidRDefault="00254CDE" w:rsidP="00254CDE">
      <w:pPr>
        <w:pStyle w:val="Bezodstpw"/>
        <w:numPr>
          <w:ilvl w:val="0"/>
          <w:numId w:val="3"/>
        </w:numPr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sz w:val="22"/>
          <w:szCs w:val="22"/>
        </w:rPr>
        <w:t>Za termin zapłaty faktury uznaje się dzień, w którym Kupujący polecił swojemu bankowi dokona</w:t>
      </w:r>
      <w:r w:rsidR="009C7D19" w:rsidRPr="000F49FE">
        <w:rPr>
          <w:sz w:val="22"/>
          <w:szCs w:val="22"/>
        </w:rPr>
        <w:t>nie przelewu na konto Sprzedawcy</w:t>
      </w:r>
      <w:r w:rsidRPr="000F49FE">
        <w:rPr>
          <w:sz w:val="22"/>
          <w:szCs w:val="22"/>
        </w:rPr>
        <w:t>. Zapłata odsetek ustawowych jest jedyną i wyłączną formą naprawienia szkody z tytułu ewentualnego opóźnienia w zapłacie.</w:t>
      </w:r>
    </w:p>
    <w:p w14:paraId="3B214A50" w14:textId="10BF15EA" w:rsidR="00254CDE" w:rsidRPr="000F49FE" w:rsidRDefault="00254CDE" w:rsidP="00254CDE">
      <w:pPr>
        <w:pStyle w:val="Tekstpodstawowywcity"/>
        <w:numPr>
          <w:ilvl w:val="0"/>
          <w:numId w:val="3"/>
        </w:numPr>
        <w:tabs>
          <w:tab w:val="left" w:pos="-5244"/>
          <w:tab w:val="left" w:pos="-3544"/>
        </w:tabs>
        <w:spacing w:line="276" w:lineRule="auto"/>
        <w:ind w:left="0"/>
        <w:rPr>
          <w:rFonts w:ascii="Times New Roman" w:hAnsi="Times New Roman" w:cs="Times New Roman"/>
          <w:bCs w:val="0"/>
          <w:sz w:val="22"/>
          <w:szCs w:val="22"/>
        </w:rPr>
      </w:pPr>
      <w:r w:rsidRPr="000F49FE">
        <w:rPr>
          <w:rFonts w:ascii="Times New Roman" w:hAnsi="Times New Roman" w:cs="Times New Roman"/>
          <w:bCs w:val="0"/>
          <w:sz w:val="22"/>
          <w:szCs w:val="22"/>
        </w:rPr>
        <w:t xml:space="preserve">Sprzedawca zobowiązany jest niezwłocznie i nie później niż w terminie 3 dni roboczych od dnia otrzymania zapłaty, doręczyć Kupującemu oświadczenie o uregulowaniu należności i brak jakichkolwiek roszczeń w stosunku do Kupującego w odniesieniu do dokonanej płatności. </w:t>
      </w:r>
      <w:r w:rsidRPr="000F49FE">
        <w:rPr>
          <w:rFonts w:ascii="Times New Roman" w:hAnsi="Times New Roman" w:cs="Times New Roman"/>
          <w:bCs w:val="0"/>
          <w:sz w:val="22"/>
          <w:szCs w:val="22"/>
        </w:rPr>
        <w:lastRenderedPageBreak/>
        <w:t xml:space="preserve">Oświadczenie Sprzedawcy zawierające nieprawdziwe dane uważa się za złożone bezskutecznie, </w:t>
      </w:r>
      <w:r w:rsidR="002030F1">
        <w:rPr>
          <w:rFonts w:ascii="Times New Roman" w:hAnsi="Times New Roman" w:cs="Times New Roman"/>
          <w:bCs w:val="0"/>
          <w:sz w:val="22"/>
          <w:szCs w:val="22"/>
        </w:rPr>
        <w:br/>
      </w:r>
      <w:r w:rsidRPr="000F49FE">
        <w:rPr>
          <w:rFonts w:ascii="Times New Roman" w:hAnsi="Times New Roman" w:cs="Times New Roman"/>
          <w:bCs w:val="0"/>
          <w:sz w:val="22"/>
          <w:szCs w:val="22"/>
        </w:rPr>
        <w:t xml:space="preserve">w związku z czym bieg wskazanego powyżej terminu nie ulega przerwaniu.  </w:t>
      </w:r>
    </w:p>
    <w:p w14:paraId="072CA2E0" w14:textId="0DB86364" w:rsidR="00254CDE" w:rsidRPr="000F49FE" w:rsidRDefault="00254CDE" w:rsidP="00254CDE">
      <w:pPr>
        <w:pStyle w:val="Bezodstpw"/>
        <w:numPr>
          <w:ilvl w:val="0"/>
          <w:numId w:val="3"/>
        </w:numPr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bCs/>
          <w:sz w:val="22"/>
          <w:szCs w:val="22"/>
          <w:lang w:eastAsia="ar-SA"/>
        </w:rPr>
        <w:t xml:space="preserve">Kupujący uprawiony jest do dokonywania potrąceń wierzytelności z bieżących należności Sprzedawcy, w szczególności wynikających ze złożonych poprawnie a nieopłaconych faktur, co będzie skuteczne </w:t>
      </w:r>
      <w:r w:rsidR="002030F1">
        <w:rPr>
          <w:bCs/>
          <w:sz w:val="22"/>
          <w:szCs w:val="22"/>
          <w:lang w:eastAsia="ar-SA"/>
        </w:rPr>
        <w:br/>
      </w:r>
      <w:r w:rsidRPr="000F49FE">
        <w:rPr>
          <w:bCs/>
          <w:sz w:val="22"/>
          <w:szCs w:val="22"/>
          <w:lang w:eastAsia="ar-SA"/>
        </w:rPr>
        <w:t>z chwilą złożenia przez Kupującego oświadczenia o dokonanym potrąceniu.</w:t>
      </w:r>
    </w:p>
    <w:p w14:paraId="56712D9C" w14:textId="77777777" w:rsidR="00254CDE" w:rsidRPr="000F49FE" w:rsidRDefault="00254CDE" w:rsidP="00254CDE">
      <w:pPr>
        <w:pStyle w:val="Bezodstpw"/>
        <w:spacing w:line="276" w:lineRule="auto"/>
        <w:jc w:val="both"/>
        <w:rPr>
          <w:rFonts w:eastAsia="Times New Roman"/>
          <w:sz w:val="22"/>
          <w:szCs w:val="22"/>
        </w:rPr>
      </w:pPr>
    </w:p>
    <w:p w14:paraId="4EEFA964" w14:textId="77777777" w:rsidR="00254CDE" w:rsidRPr="000F49FE" w:rsidRDefault="00B16BC2" w:rsidP="00254CDE">
      <w:pPr>
        <w:pStyle w:val="Akapitzlist"/>
        <w:keepNext/>
        <w:widowControl/>
        <w:suppressAutoHyphens/>
        <w:autoSpaceDE/>
        <w:autoSpaceDN/>
        <w:adjustRightInd/>
        <w:spacing w:line="276" w:lineRule="auto"/>
        <w:ind w:left="0"/>
        <w:jc w:val="center"/>
        <w:outlineLvl w:val="2"/>
        <w:rPr>
          <w:b/>
          <w:bCs/>
          <w:sz w:val="22"/>
          <w:szCs w:val="22"/>
        </w:rPr>
      </w:pPr>
      <w:r w:rsidRPr="000F49FE">
        <w:rPr>
          <w:rFonts w:eastAsia="Times New Roman"/>
          <w:b/>
          <w:bCs/>
          <w:sz w:val="22"/>
          <w:szCs w:val="22"/>
          <w:lang w:eastAsia="ar-SA"/>
        </w:rPr>
        <w:t>§ 3</w:t>
      </w:r>
      <w:r w:rsidR="00254CDE" w:rsidRPr="000F49FE">
        <w:rPr>
          <w:rFonts w:eastAsia="Times New Roman"/>
          <w:b/>
          <w:bCs/>
          <w:sz w:val="22"/>
          <w:szCs w:val="22"/>
          <w:lang w:eastAsia="ar-SA"/>
        </w:rPr>
        <w:t xml:space="preserve"> </w:t>
      </w:r>
      <w:r w:rsidR="00254CDE" w:rsidRPr="000F49FE">
        <w:rPr>
          <w:b/>
          <w:bCs/>
          <w:sz w:val="22"/>
          <w:szCs w:val="22"/>
        </w:rPr>
        <w:t xml:space="preserve">Termin realizacji zamówienia </w:t>
      </w:r>
    </w:p>
    <w:p w14:paraId="5B42347F" w14:textId="77777777" w:rsidR="00B16BC2" w:rsidRPr="000F49FE" w:rsidRDefault="00B16BC2" w:rsidP="00254CDE">
      <w:pPr>
        <w:pStyle w:val="Akapitzlist"/>
        <w:keepNext/>
        <w:widowControl/>
        <w:suppressAutoHyphens/>
        <w:autoSpaceDE/>
        <w:autoSpaceDN/>
        <w:adjustRightInd/>
        <w:spacing w:line="276" w:lineRule="auto"/>
        <w:ind w:left="0"/>
        <w:jc w:val="center"/>
        <w:outlineLvl w:val="2"/>
        <w:rPr>
          <w:rFonts w:eastAsia="Times New Roman"/>
          <w:b/>
          <w:bCs/>
          <w:sz w:val="22"/>
          <w:szCs w:val="22"/>
          <w:lang w:eastAsia="ar-SA"/>
        </w:rPr>
      </w:pPr>
    </w:p>
    <w:p w14:paraId="15E4DDCE" w14:textId="33F377B8" w:rsidR="00254CDE" w:rsidRPr="005950C9" w:rsidRDefault="00254CDE" w:rsidP="00CC6FC5">
      <w:pPr>
        <w:pStyle w:val="Teksttreci0"/>
        <w:numPr>
          <w:ilvl w:val="0"/>
          <w:numId w:val="13"/>
        </w:numPr>
        <w:tabs>
          <w:tab w:val="left" w:pos="384"/>
          <w:tab w:val="right" w:leader="dot" w:pos="902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5950C9">
        <w:rPr>
          <w:rFonts w:ascii="Times New Roman" w:hAnsi="Times New Roman" w:cs="Times New Roman"/>
        </w:rPr>
        <w:t>Sprzedawca dostarczy</w:t>
      </w:r>
      <w:r w:rsidR="000C7ADF" w:rsidRPr="005950C9">
        <w:rPr>
          <w:rFonts w:ascii="Times New Roman" w:hAnsi="Times New Roman" w:cs="Times New Roman"/>
        </w:rPr>
        <w:t>, zamontuje i uruchomi</w:t>
      </w:r>
      <w:r w:rsidRPr="005950C9">
        <w:rPr>
          <w:rFonts w:ascii="Times New Roman" w:hAnsi="Times New Roman" w:cs="Times New Roman"/>
        </w:rPr>
        <w:t xml:space="preserve"> </w:t>
      </w:r>
      <w:bookmarkStart w:id="3" w:name="_Hlk103373381"/>
      <w:r w:rsidR="002030F1" w:rsidRPr="005950C9">
        <w:rPr>
          <w:rFonts w:ascii="Times New Roman" w:hAnsi="Times New Roman" w:cs="Times New Roman"/>
        </w:rPr>
        <w:t xml:space="preserve">Betoniarnię </w:t>
      </w:r>
      <w:r w:rsidRPr="005950C9">
        <w:rPr>
          <w:rFonts w:ascii="Times New Roman" w:hAnsi="Times New Roman" w:cs="Times New Roman"/>
        </w:rPr>
        <w:t xml:space="preserve">na </w:t>
      </w:r>
      <w:r w:rsidR="00CC6FC5" w:rsidRPr="005950C9">
        <w:rPr>
          <w:rFonts w:ascii="Times New Roman" w:hAnsi="Times New Roman" w:cs="Times New Roman"/>
        </w:rPr>
        <w:t>wskazany</w:t>
      </w:r>
      <w:r w:rsidR="000C7ADF" w:rsidRPr="005950C9">
        <w:rPr>
          <w:rFonts w:ascii="Times New Roman" w:hAnsi="Times New Roman" w:cs="Times New Roman"/>
        </w:rPr>
        <w:t>m</w:t>
      </w:r>
      <w:r w:rsidRPr="005950C9">
        <w:rPr>
          <w:rFonts w:ascii="Times New Roman" w:hAnsi="Times New Roman" w:cs="Times New Roman"/>
        </w:rPr>
        <w:t xml:space="preserve"> teren</w:t>
      </w:r>
      <w:r w:rsidR="000C7ADF" w:rsidRPr="005950C9">
        <w:rPr>
          <w:rFonts w:ascii="Times New Roman" w:hAnsi="Times New Roman" w:cs="Times New Roman"/>
        </w:rPr>
        <w:t>ie</w:t>
      </w:r>
      <w:r w:rsidRPr="005950C9">
        <w:rPr>
          <w:rFonts w:ascii="Times New Roman" w:hAnsi="Times New Roman" w:cs="Times New Roman"/>
        </w:rPr>
        <w:t xml:space="preserve"> przy ulicy Magazynowej 6/10 w Pruszkowie</w:t>
      </w:r>
      <w:bookmarkEnd w:id="3"/>
      <w:r w:rsidR="000C7ADF" w:rsidRPr="005950C9">
        <w:rPr>
          <w:rFonts w:ascii="Times New Roman" w:hAnsi="Times New Roman" w:cs="Times New Roman"/>
        </w:rPr>
        <w:t xml:space="preserve"> </w:t>
      </w:r>
      <w:r w:rsidRPr="005950C9">
        <w:rPr>
          <w:rFonts w:ascii="Times New Roman" w:hAnsi="Times New Roman" w:cs="Times New Roman"/>
        </w:rPr>
        <w:t xml:space="preserve">w terminie do </w:t>
      </w:r>
      <w:r w:rsidR="002030F1" w:rsidRPr="005950C9">
        <w:rPr>
          <w:rFonts w:ascii="Times New Roman" w:hAnsi="Times New Roman" w:cs="Times New Roman"/>
        </w:rPr>
        <w:t>12 grudnia</w:t>
      </w:r>
      <w:r w:rsidR="003662ED" w:rsidRPr="005950C9">
        <w:rPr>
          <w:rFonts w:ascii="Times New Roman" w:hAnsi="Times New Roman" w:cs="Times New Roman"/>
        </w:rPr>
        <w:t xml:space="preserve"> 2022 roku.</w:t>
      </w:r>
    </w:p>
    <w:p w14:paraId="081DF05F" w14:textId="7B684DBA" w:rsidR="003A690C" w:rsidRPr="000F49FE" w:rsidRDefault="003A690C" w:rsidP="00254CDE">
      <w:pPr>
        <w:pStyle w:val="Teksttreci0"/>
        <w:numPr>
          <w:ilvl w:val="0"/>
          <w:numId w:val="13"/>
        </w:numPr>
        <w:tabs>
          <w:tab w:val="left" w:pos="384"/>
          <w:tab w:val="right" w:leader="dot" w:pos="902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0F49FE">
        <w:rPr>
          <w:rFonts w:ascii="Times New Roman" w:hAnsi="Times New Roman" w:cs="Times New Roman"/>
        </w:rPr>
        <w:t xml:space="preserve">Dopuszczalna jest </w:t>
      </w:r>
      <w:r w:rsidR="00CC6FC5" w:rsidRPr="000F49FE">
        <w:rPr>
          <w:rFonts w:ascii="Times New Roman" w:hAnsi="Times New Roman" w:cs="Times New Roman"/>
        </w:rPr>
        <w:t>dostawa</w:t>
      </w:r>
      <w:r w:rsidR="000C7ADF">
        <w:rPr>
          <w:rFonts w:ascii="Times New Roman" w:hAnsi="Times New Roman" w:cs="Times New Roman"/>
        </w:rPr>
        <w:t>, montaż i uruchomienie</w:t>
      </w:r>
      <w:r w:rsidR="00CC6FC5" w:rsidRPr="000F49FE">
        <w:rPr>
          <w:rFonts w:ascii="Times New Roman" w:hAnsi="Times New Roman" w:cs="Times New Roman"/>
        </w:rPr>
        <w:t xml:space="preserve"> w</w:t>
      </w:r>
      <w:r w:rsidRPr="000F49FE">
        <w:rPr>
          <w:rFonts w:ascii="Times New Roman" w:hAnsi="Times New Roman" w:cs="Times New Roman"/>
        </w:rPr>
        <w:t xml:space="preserve"> terminie wcześniejszym po uzgodnieniu Stron.</w:t>
      </w:r>
    </w:p>
    <w:p w14:paraId="7F9B1964" w14:textId="2443EC54" w:rsidR="00254CDE" w:rsidRPr="000F49FE" w:rsidRDefault="00254CDE" w:rsidP="00254CDE">
      <w:pPr>
        <w:pStyle w:val="Teksttreci0"/>
        <w:numPr>
          <w:ilvl w:val="0"/>
          <w:numId w:val="13"/>
        </w:numPr>
        <w:tabs>
          <w:tab w:val="left" w:pos="384"/>
          <w:tab w:val="right" w:leader="dot" w:pos="902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bookmarkStart w:id="4" w:name="bookmark18"/>
      <w:bookmarkEnd w:id="4"/>
      <w:r w:rsidRPr="000F49FE">
        <w:rPr>
          <w:rFonts w:ascii="Times New Roman" w:hAnsi="Times New Roman" w:cs="Times New Roman"/>
        </w:rPr>
        <w:t xml:space="preserve">Za realizację Przedmiotu Umowy uważa się wykonanie przez Sprzedawcę całego zakresu stanowiącego Przedmiot Umowy, potwierdzone podpisanym przez Kupującego </w:t>
      </w:r>
      <w:r w:rsidR="005950C9">
        <w:rPr>
          <w:rFonts w:ascii="Times New Roman" w:hAnsi="Times New Roman" w:cs="Times New Roman"/>
        </w:rPr>
        <w:t xml:space="preserve">i Sprzedającego </w:t>
      </w:r>
      <w:r w:rsidRPr="000F49FE">
        <w:rPr>
          <w:rFonts w:ascii="Times New Roman" w:eastAsia="Times New Roman" w:hAnsi="Times New Roman" w:cs="Times New Roman"/>
        </w:rPr>
        <w:t>Ostatecznym Protokołem Zdawczo-Odbiorczym</w:t>
      </w:r>
      <w:r w:rsidRPr="000F49FE">
        <w:rPr>
          <w:rFonts w:ascii="Times New Roman" w:hAnsi="Times New Roman" w:cs="Times New Roman"/>
        </w:rPr>
        <w:t xml:space="preserve"> </w:t>
      </w:r>
      <w:r w:rsidR="005950C9" w:rsidRPr="005950C9">
        <w:rPr>
          <w:rFonts w:ascii="Times New Roman" w:hAnsi="Times New Roman" w:cs="Times New Roman"/>
        </w:rPr>
        <w:t>dostawy, montażu i uruchomienia</w:t>
      </w:r>
      <w:r w:rsidR="005950C9">
        <w:rPr>
          <w:rFonts w:ascii="Times New Roman" w:hAnsi="Times New Roman" w:cs="Times New Roman"/>
        </w:rPr>
        <w:t xml:space="preserve"> Betoniarni.</w:t>
      </w:r>
    </w:p>
    <w:p w14:paraId="7C2A09F6" w14:textId="5D5276C7" w:rsidR="00254CDE" w:rsidRPr="000F49FE" w:rsidRDefault="00254CDE" w:rsidP="00254CDE">
      <w:pPr>
        <w:pStyle w:val="Akapitzlist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 xml:space="preserve">Zamawiający dopuszcza możliwość zmiany postanowień umowy zawartej z podmiotem wybranym </w:t>
      </w:r>
      <w:r w:rsidR="000B0AD2">
        <w:rPr>
          <w:rFonts w:eastAsia="Times New Roman"/>
          <w:sz w:val="22"/>
          <w:szCs w:val="22"/>
        </w:rPr>
        <w:br/>
      </w:r>
      <w:r w:rsidRPr="000F49FE">
        <w:rPr>
          <w:rFonts w:eastAsia="Times New Roman"/>
          <w:sz w:val="22"/>
          <w:szCs w:val="22"/>
        </w:rPr>
        <w:t xml:space="preserve">w wyniku przeprowadzonego postępowania o realizację zamówienia wyłącznie w formie pisemnego aneksu w punktach dotyczących zakresu, terminu i sposobu wykonania przedmiotu zamówienia, </w:t>
      </w:r>
      <w:r w:rsidR="000B0AD2">
        <w:rPr>
          <w:rFonts w:eastAsia="Times New Roman"/>
          <w:sz w:val="22"/>
          <w:szCs w:val="22"/>
        </w:rPr>
        <w:br/>
      </w:r>
      <w:r w:rsidRPr="000F49FE">
        <w:rPr>
          <w:rFonts w:eastAsia="Times New Roman"/>
          <w:sz w:val="22"/>
          <w:szCs w:val="22"/>
        </w:rPr>
        <w:t>w przypadkach:</w:t>
      </w:r>
    </w:p>
    <w:p w14:paraId="033DE282" w14:textId="55075658" w:rsidR="00254CDE" w:rsidRPr="000F49FE" w:rsidRDefault="000B0AD2" w:rsidP="00254CD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</w:t>
      </w:r>
      <w:r w:rsidR="00254CDE" w:rsidRPr="000F49FE">
        <w:rPr>
          <w:rFonts w:eastAsia="Times New Roman"/>
          <w:sz w:val="22"/>
          <w:szCs w:val="22"/>
        </w:rPr>
        <w:t>.    okoliczności siły wyższej;</w:t>
      </w:r>
    </w:p>
    <w:p w14:paraId="782748A0" w14:textId="2AB8A508" w:rsidR="00254CDE" w:rsidRPr="000F49FE" w:rsidRDefault="000B0AD2" w:rsidP="00254CD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</w:t>
      </w:r>
      <w:r w:rsidR="00254CDE" w:rsidRPr="000F49FE">
        <w:rPr>
          <w:rFonts w:eastAsia="Times New Roman"/>
          <w:sz w:val="22"/>
          <w:szCs w:val="22"/>
        </w:rPr>
        <w:t>.    zmian regulacji prawnych obowiązujących w dniu podpisania umowy;</w:t>
      </w:r>
    </w:p>
    <w:p w14:paraId="161A1332" w14:textId="7D0737DB" w:rsidR="00254CDE" w:rsidRPr="000F49FE" w:rsidRDefault="000B0AD2" w:rsidP="00254CD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</w:t>
      </w:r>
      <w:r w:rsidR="00254CDE" w:rsidRPr="000F49FE">
        <w:rPr>
          <w:rFonts w:eastAsia="Times New Roman"/>
          <w:sz w:val="22"/>
          <w:szCs w:val="22"/>
        </w:rPr>
        <w:t>.    otrzymania decyzji jednostki finansującej projekt zawierającej zmiany zakresu zadań, terminów realizacji czy też ustalającej dodatkowe postanowienia, do których Zamawiający zostanie zobowiązany.</w:t>
      </w:r>
    </w:p>
    <w:p w14:paraId="015F3352" w14:textId="77777777" w:rsidR="00254CDE" w:rsidRPr="000F49FE" w:rsidRDefault="00254CDE" w:rsidP="00254CDE">
      <w:pPr>
        <w:pStyle w:val="Teksttreci0"/>
        <w:tabs>
          <w:tab w:val="right" w:leader="dot" w:pos="902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C406F36" w14:textId="77777777" w:rsidR="00254CDE" w:rsidRPr="000F49FE" w:rsidRDefault="00B16BC2" w:rsidP="00254CDE">
      <w:pPr>
        <w:keepNext/>
        <w:widowControl/>
        <w:suppressAutoHyphens/>
        <w:autoSpaceDE/>
        <w:autoSpaceDN/>
        <w:adjustRightInd/>
        <w:spacing w:line="276" w:lineRule="auto"/>
        <w:jc w:val="center"/>
        <w:outlineLvl w:val="2"/>
        <w:rPr>
          <w:b/>
          <w:bCs/>
          <w:sz w:val="22"/>
          <w:szCs w:val="22"/>
        </w:rPr>
      </w:pPr>
      <w:bookmarkStart w:id="5" w:name="bookmark19"/>
      <w:bookmarkEnd w:id="5"/>
      <w:r w:rsidRPr="000F49FE">
        <w:rPr>
          <w:rFonts w:eastAsia="Times New Roman"/>
          <w:b/>
          <w:bCs/>
          <w:sz w:val="22"/>
          <w:szCs w:val="22"/>
          <w:lang w:eastAsia="ar-SA"/>
        </w:rPr>
        <w:t>§ 4</w:t>
      </w:r>
      <w:r w:rsidR="00254CDE" w:rsidRPr="000F49FE">
        <w:rPr>
          <w:rFonts w:eastAsia="Times New Roman"/>
          <w:b/>
          <w:bCs/>
          <w:sz w:val="22"/>
          <w:szCs w:val="22"/>
          <w:lang w:eastAsia="ar-SA"/>
        </w:rPr>
        <w:t xml:space="preserve"> </w:t>
      </w:r>
      <w:r w:rsidR="00254CDE" w:rsidRPr="000F49FE">
        <w:rPr>
          <w:b/>
          <w:bCs/>
          <w:sz w:val="22"/>
          <w:szCs w:val="22"/>
        </w:rPr>
        <w:t>Obowiązki Sprzedawcy</w:t>
      </w:r>
    </w:p>
    <w:p w14:paraId="0EF73AB8" w14:textId="77777777" w:rsidR="00B16BC2" w:rsidRPr="000F49FE" w:rsidRDefault="00B16BC2" w:rsidP="00254CDE">
      <w:pPr>
        <w:keepNext/>
        <w:widowControl/>
        <w:suppressAutoHyphens/>
        <w:autoSpaceDE/>
        <w:autoSpaceDN/>
        <w:adjustRightInd/>
        <w:spacing w:line="276" w:lineRule="auto"/>
        <w:jc w:val="center"/>
        <w:outlineLvl w:val="2"/>
        <w:rPr>
          <w:b/>
          <w:bCs/>
          <w:sz w:val="22"/>
          <w:szCs w:val="22"/>
        </w:rPr>
      </w:pPr>
    </w:p>
    <w:p w14:paraId="3D946A74" w14:textId="18F6D2FC" w:rsidR="00254CDE" w:rsidRPr="000F49FE" w:rsidRDefault="00254CDE" w:rsidP="00254CDE">
      <w:pPr>
        <w:pStyle w:val="Teksttreci0"/>
        <w:numPr>
          <w:ilvl w:val="0"/>
          <w:numId w:val="14"/>
        </w:numPr>
        <w:tabs>
          <w:tab w:val="left" w:pos="3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bookmarkStart w:id="6" w:name="bookmark24"/>
      <w:bookmarkEnd w:id="6"/>
      <w:r w:rsidRPr="000F49FE">
        <w:rPr>
          <w:rFonts w:ascii="Times New Roman" w:hAnsi="Times New Roman" w:cs="Times New Roman"/>
        </w:rPr>
        <w:t xml:space="preserve">Sprzedawca zobowiązany jest </w:t>
      </w:r>
      <w:bookmarkStart w:id="7" w:name="_Hlk112099521"/>
      <w:r w:rsidRPr="000F49FE">
        <w:rPr>
          <w:rFonts w:ascii="Times New Roman" w:hAnsi="Times New Roman" w:cs="Times New Roman"/>
        </w:rPr>
        <w:t>do  dostarczenia Kupującemu wszelkich wymaganych przepisami prawa instrukcji obsługi, deklaracji i certyfikatów</w:t>
      </w:r>
      <w:bookmarkEnd w:id="7"/>
      <w:r w:rsidRPr="000F49FE">
        <w:rPr>
          <w:rFonts w:ascii="Times New Roman" w:hAnsi="Times New Roman" w:cs="Times New Roman"/>
        </w:rPr>
        <w:t xml:space="preserve">., w tym </w:t>
      </w:r>
      <w:r w:rsidR="003662ED" w:rsidRPr="000F49FE">
        <w:rPr>
          <w:rFonts w:ascii="Times New Roman" w:hAnsi="Times New Roman" w:cs="Times New Roman"/>
        </w:rPr>
        <w:t xml:space="preserve">( jeśli będą wymagane) </w:t>
      </w:r>
      <w:r w:rsidRPr="000F49FE">
        <w:rPr>
          <w:rFonts w:ascii="Times New Roman" w:hAnsi="Times New Roman" w:cs="Times New Roman"/>
        </w:rPr>
        <w:t xml:space="preserve">certyfikatu na znak bezpieczeństwa, świadectw jakości, atestów, aprobat, wyników badań, </w:t>
      </w:r>
      <w:proofErr w:type="spellStart"/>
      <w:r w:rsidRPr="000F49FE">
        <w:rPr>
          <w:rFonts w:ascii="Times New Roman" w:hAnsi="Times New Roman" w:cs="Times New Roman"/>
        </w:rPr>
        <w:t>dopuszczeń</w:t>
      </w:r>
      <w:proofErr w:type="spellEnd"/>
      <w:r w:rsidRPr="000F49FE">
        <w:rPr>
          <w:rFonts w:ascii="Times New Roman" w:hAnsi="Times New Roman" w:cs="Times New Roman"/>
        </w:rPr>
        <w:t xml:space="preserve"> i deklaracji zgod</w:t>
      </w:r>
      <w:r w:rsidR="00FC0348" w:rsidRPr="000F49FE">
        <w:rPr>
          <w:rFonts w:ascii="Times New Roman" w:hAnsi="Times New Roman" w:cs="Times New Roman"/>
        </w:rPr>
        <w:t>ności i badań, w szczególności:</w:t>
      </w:r>
      <w:r w:rsidRPr="000F49FE">
        <w:rPr>
          <w:rFonts w:ascii="Times New Roman" w:hAnsi="Times New Roman" w:cs="Times New Roman"/>
        </w:rPr>
        <w:t xml:space="preserve"> deklaracji właściwości użytkowych oraz dokumentów towarzyszących w języku polskim – dla wyrobów wprowadzonych do obrotu w oparciu o Europejski Dokument Oceny, Europejską Aprobatę Techniczną lub Europejską Normę Zharmonizowaną (zgodnie z rozporządzeniem Parlamentu Europejskiego i Rady (UE) Nr 305/201</w:t>
      </w:r>
      <w:r w:rsidR="00FC0348" w:rsidRPr="000F49FE">
        <w:rPr>
          <w:rFonts w:ascii="Times New Roman" w:hAnsi="Times New Roman" w:cs="Times New Roman"/>
        </w:rPr>
        <w:t xml:space="preserve">1 z dnia 9 marca 2011 r.), </w:t>
      </w:r>
      <w:r w:rsidRPr="000F49FE">
        <w:rPr>
          <w:rFonts w:ascii="Times New Roman" w:hAnsi="Times New Roman" w:cs="Times New Roman"/>
        </w:rPr>
        <w:t xml:space="preserve"> krajowych deklaracji zgodności – dla wyrobów wprowadzonych do obrotu w oparciu o Polską Normę niezharmonizowaną lub Aprobatę Techniczną, informacji (w języku polskim) o właściwościach użytkowych wyrobu, oznaczonych zgodnie z przepisami państwa, w którym wyrób został wprowadzony do obrotu, instrukcji stosowania i obsługi oraz informacji dotyczących zagrożenia dla zdrowia </w:t>
      </w:r>
      <w:r w:rsidR="000B0AD2">
        <w:rPr>
          <w:rFonts w:ascii="Times New Roman" w:hAnsi="Times New Roman" w:cs="Times New Roman"/>
        </w:rPr>
        <w:br/>
      </w:r>
      <w:r w:rsidRPr="000F49FE">
        <w:rPr>
          <w:rFonts w:ascii="Times New Roman" w:hAnsi="Times New Roman" w:cs="Times New Roman"/>
        </w:rPr>
        <w:t>i bezpieczeństwa, jakie wyrób ten stwarza podczas stosowania i użytkowania – dla wyrobów legalnie wprowadzonych do obrotu w innym państwie członkowskim Unii Europejskiej lub w państwie członkowskim Europejskiego Porozumienia o Wolnym Handlu (EFTA) – stronie umowy o Europejskim Obszarze Gospodarczym</w:t>
      </w:r>
    </w:p>
    <w:p w14:paraId="01C4B42B" w14:textId="5008BBED" w:rsidR="00254CDE" w:rsidRPr="000F49FE" w:rsidRDefault="00254CDE" w:rsidP="00254CDE">
      <w:pPr>
        <w:pStyle w:val="Teksttreci0"/>
        <w:numPr>
          <w:ilvl w:val="0"/>
          <w:numId w:val="14"/>
        </w:numPr>
        <w:tabs>
          <w:tab w:val="left" w:pos="3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0F49FE">
        <w:rPr>
          <w:rFonts w:ascii="Times New Roman" w:hAnsi="Times New Roman" w:cs="Times New Roman"/>
        </w:rPr>
        <w:t xml:space="preserve">Sprzedawca oświadcza, iż zapoznał się z założeniami wykonania Przedmiotu Umowy określonymi </w:t>
      </w:r>
      <w:r w:rsidR="000B0AD2">
        <w:rPr>
          <w:rFonts w:ascii="Times New Roman" w:hAnsi="Times New Roman" w:cs="Times New Roman"/>
        </w:rPr>
        <w:br/>
      </w:r>
      <w:r w:rsidRPr="000F49FE">
        <w:rPr>
          <w:rFonts w:ascii="Times New Roman" w:hAnsi="Times New Roman" w:cs="Times New Roman"/>
        </w:rPr>
        <w:t>w opisie przedmiotu zamówienia oraz pozostałych dokumentach udostępnionych przez Kupującego na etapie postępowania i nie zgłasza do nich uwag oraz zobowiązuje się do zrealizowania Umowy zgodnie z tymi założeniami.</w:t>
      </w:r>
    </w:p>
    <w:p w14:paraId="724088CB" w14:textId="77777777" w:rsidR="00254CDE" w:rsidRPr="000F49FE" w:rsidRDefault="00254CDE" w:rsidP="00254CDE">
      <w:pPr>
        <w:pStyle w:val="Teksttreci0"/>
        <w:numPr>
          <w:ilvl w:val="0"/>
          <w:numId w:val="14"/>
        </w:numPr>
        <w:tabs>
          <w:tab w:val="left" w:pos="384"/>
        </w:tabs>
        <w:spacing w:line="276" w:lineRule="auto"/>
        <w:ind w:left="20"/>
        <w:jc w:val="both"/>
        <w:rPr>
          <w:rFonts w:ascii="Times New Roman" w:hAnsi="Times New Roman" w:cs="Times New Roman"/>
        </w:rPr>
      </w:pPr>
      <w:bookmarkStart w:id="8" w:name="bookmark25"/>
      <w:bookmarkEnd w:id="8"/>
      <w:r w:rsidRPr="000F49FE">
        <w:rPr>
          <w:rFonts w:ascii="Times New Roman" w:hAnsi="Times New Roman" w:cs="Times New Roman"/>
        </w:rPr>
        <w:t xml:space="preserve">Sprzedawca oświadcza, iż posiada niezbędną wiedzę i doświadczenie w zakresie realizacji projektów podobnego rodzaju, wielkości i wartości do projektu stanowiącego Przedmiot Umowy. Sprzedawca zobowiązuje się do realizacji Umowy z dołożeniem należytej staranności, z uwzględnieniem </w:t>
      </w:r>
      <w:r w:rsidRPr="000F49FE">
        <w:rPr>
          <w:rFonts w:ascii="Times New Roman" w:hAnsi="Times New Roman" w:cs="Times New Roman"/>
        </w:rPr>
        <w:lastRenderedPageBreak/>
        <w:t>zawodowego charakteru działalności Sprzedawcy.</w:t>
      </w:r>
    </w:p>
    <w:p w14:paraId="30CCD646" w14:textId="64F5E140" w:rsidR="00254CDE" w:rsidRPr="000F49FE" w:rsidRDefault="00254CDE" w:rsidP="00254CDE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bookmarkStart w:id="9" w:name="bookmark26"/>
      <w:bookmarkStart w:id="10" w:name="bookmark27"/>
      <w:bookmarkStart w:id="11" w:name="bookmark28"/>
      <w:bookmarkStart w:id="12" w:name="_Hlk103374715"/>
      <w:bookmarkEnd w:id="9"/>
      <w:bookmarkEnd w:id="10"/>
      <w:bookmarkEnd w:id="11"/>
      <w:r w:rsidRPr="000F49FE">
        <w:rPr>
          <w:rFonts w:ascii="Times New Roman" w:hAnsi="Times New Roman" w:cs="Times New Roman"/>
        </w:rPr>
        <w:t xml:space="preserve">Sprzedawca zobowiązany jest </w:t>
      </w:r>
      <w:bookmarkEnd w:id="12"/>
      <w:r w:rsidRPr="000F49FE">
        <w:rPr>
          <w:rFonts w:ascii="Times New Roman" w:hAnsi="Times New Roman" w:cs="Times New Roman"/>
        </w:rPr>
        <w:t>na bieżąco informować Kupującego</w:t>
      </w:r>
      <w:r w:rsidR="00FC0348" w:rsidRPr="000F49FE">
        <w:rPr>
          <w:rFonts w:ascii="Times New Roman" w:hAnsi="Times New Roman" w:cs="Times New Roman"/>
        </w:rPr>
        <w:t xml:space="preserve"> o</w:t>
      </w:r>
      <w:r w:rsidRPr="000F49FE">
        <w:rPr>
          <w:rFonts w:ascii="Times New Roman" w:hAnsi="Times New Roman" w:cs="Times New Roman"/>
        </w:rPr>
        <w:t xml:space="preserve"> postępach w wykonaniu Umowy oraz bezzwłocznie informować o przeszkodach w należytym wykonywaniu Umowy, które mogą mieć istotny wpływ na wywiązanie się Sprzedawcy z postanowień Umowy.</w:t>
      </w:r>
    </w:p>
    <w:p w14:paraId="65D029A4" w14:textId="77777777" w:rsidR="00D148B0" w:rsidRDefault="005376AE" w:rsidP="00254CDE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0F49FE">
        <w:rPr>
          <w:rFonts w:ascii="Times New Roman" w:hAnsi="Times New Roman" w:cs="Times New Roman"/>
        </w:rPr>
        <w:t xml:space="preserve">Sprzedawca </w:t>
      </w:r>
      <w:r w:rsidR="00106FE8">
        <w:rPr>
          <w:rFonts w:ascii="Times New Roman" w:hAnsi="Times New Roman" w:cs="Times New Roman"/>
        </w:rPr>
        <w:t xml:space="preserve">przed rozpoczęciem dostawy i montażu Betoniarni </w:t>
      </w:r>
      <w:r w:rsidR="00D148B0">
        <w:rPr>
          <w:rFonts w:ascii="Times New Roman" w:hAnsi="Times New Roman" w:cs="Times New Roman"/>
        </w:rPr>
        <w:t>uzgodni z Kupującym szczegóły organizacyjne wykonania zamówienia.</w:t>
      </w:r>
    </w:p>
    <w:p w14:paraId="3D451605" w14:textId="602025CC" w:rsidR="005376AE" w:rsidRDefault="00D148B0" w:rsidP="00254CDE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</w:t>
      </w:r>
      <w:r w:rsidR="005376AE" w:rsidRPr="000F49FE">
        <w:rPr>
          <w:rFonts w:ascii="Times New Roman" w:hAnsi="Times New Roman" w:cs="Times New Roman"/>
        </w:rPr>
        <w:t xml:space="preserve">jest zobowiązany do niezwłocznego powiadomienia Kupującego o gotowości </w:t>
      </w:r>
      <w:r w:rsidR="00106FE8">
        <w:rPr>
          <w:rFonts w:ascii="Times New Roman" w:hAnsi="Times New Roman" w:cs="Times New Roman"/>
        </w:rPr>
        <w:t xml:space="preserve">Betoniarni </w:t>
      </w:r>
      <w:r w:rsidR="005376AE" w:rsidRPr="000F49FE">
        <w:rPr>
          <w:rFonts w:ascii="Times New Roman" w:hAnsi="Times New Roman" w:cs="Times New Roman"/>
        </w:rPr>
        <w:t xml:space="preserve">do odbioru, oraz poinformowania o numerze umowy, listu przewozowego lub innego dokumentu </w:t>
      </w:r>
      <w:r w:rsidR="00FC0348" w:rsidRPr="000F49FE">
        <w:rPr>
          <w:rFonts w:ascii="Times New Roman" w:hAnsi="Times New Roman" w:cs="Times New Roman"/>
        </w:rPr>
        <w:t>wysyłki.</w:t>
      </w:r>
    </w:p>
    <w:p w14:paraId="4C56FF6A" w14:textId="07360F25" w:rsidR="00D148B0" w:rsidRDefault="00D148B0" w:rsidP="00254CDE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przyjęciu placu, na którym wykonywany będzie montaż Betoniarni, na terenie wytwórni zlokalizowanej przy ulicy Magazynowej 6/10 w Pruszkowie, Sprzedający ponosi odpowiedzialność za wszelkie szkody wyrządzone w mieniu Kupującego i osób trzecich w związku z wykonywaniem zamówienia. W przypadku wyrządzenia szkody przez Sprzedawcę przy wykonywaniu niniejszej Umowy zobowiązany on będzie do jej naprawienia na zasadach ogólnych.</w:t>
      </w:r>
    </w:p>
    <w:p w14:paraId="3FEFB8BC" w14:textId="498863FD" w:rsidR="00D148B0" w:rsidRDefault="00D148B0" w:rsidP="00254CDE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jest </w:t>
      </w:r>
      <w:r w:rsidR="00B16A71">
        <w:rPr>
          <w:rFonts w:ascii="Times New Roman" w:hAnsi="Times New Roman" w:cs="Times New Roman"/>
        </w:rPr>
        <w:t>wytwórcą odpadów powstałych w toku własnych prac oraz odpowiedzialny za właściwy sposób postępowania z nimi, zgodnie z aktualnie obowiązującymi przepisami ustawy. Koszt wywozu i utylizacji odpadów, których wytwórcą jest Sprzedawca, ponosi Sprzedawca.</w:t>
      </w:r>
    </w:p>
    <w:p w14:paraId="1070B4C2" w14:textId="15CB93CF" w:rsidR="00B16A71" w:rsidRDefault="00B16A71" w:rsidP="00254CDE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Sprzedawca jest zobowiązany do przestrzegania i stosowania wymogów dotyczących ochrony mienia obowiązujących na terenie Kupującego</w:t>
      </w:r>
    </w:p>
    <w:p w14:paraId="3DF21795" w14:textId="7A9186C7" w:rsidR="00B16A71" w:rsidRDefault="00B16A71" w:rsidP="00254CDE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Sprzedawca zobowiązuje się odpowiednio zabezpieczyć teren montażu</w:t>
      </w:r>
    </w:p>
    <w:p w14:paraId="58AF14E4" w14:textId="269402F3" w:rsidR="00281A6D" w:rsidRPr="00281A6D" w:rsidRDefault="00281A6D" w:rsidP="00281A6D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Sprzedawca zobowiązuje się strzec bezpieczeństwa mienia własnego i własnych pracowników, znajdującego się na terenie montażu Betoniarni</w:t>
      </w:r>
    </w:p>
    <w:p w14:paraId="5D9FBB89" w14:textId="0479FA9F" w:rsidR="00B16A71" w:rsidRDefault="00B16A71" w:rsidP="00254CDE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zobowiązuje się umożliwić Kupującemu w każdym czasie przeprowadzenie kontroli postępu </w:t>
      </w:r>
      <w:r w:rsidR="00281A6D">
        <w:rPr>
          <w:rFonts w:ascii="Times New Roman" w:hAnsi="Times New Roman" w:cs="Times New Roman"/>
        </w:rPr>
        <w:t>w realizacji zamówienia oraz wszelkich okoliczności dotyczących bezpośredniej realizacji przedmiotu zamówienia</w:t>
      </w:r>
    </w:p>
    <w:p w14:paraId="13B6D21C" w14:textId="5D59DDB7" w:rsidR="003572C5" w:rsidRPr="0084708F" w:rsidRDefault="00281A6D" w:rsidP="0084708F">
      <w:pPr>
        <w:pStyle w:val="Teksttreci0"/>
        <w:numPr>
          <w:ilvl w:val="0"/>
          <w:numId w:val="14"/>
        </w:numPr>
        <w:tabs>
          <w:tab w:val="left" w:pos="36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BF6A83">
        <w:rPr>
          <w:rFonts w:ascii="Times New Roman" w:hAnsi="Times New Roman" w:cs="Times New Roman"/>
        </w:rPr>
        <w:t>Sprzedawca</w:t>
      </w:r>
      <w:bookmarkStart w:id="13" w:name="bookmark29"/>
      <w:bookmarkStart w:id="14" w:name="bookmark30"/>
      <w:bookmarkStart w:id="15" w:name="bookmark31"/>
      <w:bookmarkStart w:id="16" w:name="bookmark32"/>
      <w:bookmarkStart w:id="17" w:name="bookmark39"/>
      <w:bookmarkEnd w:id="13"/>
      <w:bookmarkEnd w:id="14"/>
      <w:bookmarkEnd w:id="15"/>
      <w:bookmarkEnd w:id="16"/>
      <w:bookmarkEnd w:id="17"/>
      <w:r w:rsidR="00BF6A83">
        <w:rPr>
          <w:rFonts w:ascii="Times New Roman" w:hAnsi="Times New Roman" w:cs="Times New Roman"/>
        </w:rPr>
        <w:t xml:space="preserve"> zobowiązuje się zapewnić na swój koszt sprzęt wraz z obsługą, w tym sprzęt ciężki (dźwigi, podnośniki itp.), niezbędny do prawidłowego montażu Betoniarni</w:t>
      </w:r>
    </w:p>
    <w:p w14:paraId="66B5CD2D" w14:textId="77777777" w:rsidR="00BF6A83" w:rsidRPr="00BF6A83" w:rsidRDefault="00BF6A83" w:rsidP="00BF6A83">
      <w:pPr>
        <w:pStyle w:val="Teksttreci0"/>
        <w:tabs>
          <w:tab w:val="left" w:pos="368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7D0F8175" w14:textId="77777777" w:rsidR="00254CDE" w:rsidRPr="000F49FE" w:rsidRDefault="00B16BC2" w:rsidP="00254CDE">
      <w:pPr>
        <w:keepNext/>
        <w:widowControl/>
        <w:suppressAutoHyphens/>
        <w:autoSpaceDE/>
        <w:autoSpaceDN/>
        <w:adjustRightInd/>
        <w:spacing w:line="276" w:lineRule="auto"/>
        <w:jc w:val="center"/>
        <w:outlineLvl w:val="2"/>
        <w:rPr>
          <w:b/>
          <w:bCs/>
          <w:sz w:val="22"/>
          <w:szCs w:val="22"/>
        </w:rPr>
      </w:pPr>
      <w:r w:rsidRPr="000F49FE">
        <w:rPr>
          <w:rFonts w:eastAsia="Times New Roman"/>
          <w:b/>
          <w:bCs/>
          <w:sz w:val="22"/>
          <w:szCs w:val="22"/>
          <w:lang w:eastAsia="ar-SA"/>
        </w:rPr>
        <w:t>§ 5</w:t>
      </w:r>
      <w:r w:rsidR="00254CDE" w:rsidRPr="000F49FE">
        <w:rPr>
          <w:rFonts w:eastAsia="Times New Roman"/>
          <w:b/>
          <w:bCs/>
          <w:sz w:val="22"/>
          <w:szCs w:val="22"/>
          <w:lang w:eastAsia="ar-SA"/>
        </w:rPr>
        <w:t xml:space="preserve"> </w:t>
      </w:r>
      <w:r w:rsidR="00254CDE" w:rsidRPr="000F49FE">
        <w:rPr>
          <w:b/>
          <w:bCs/>
          <w:sz w:val="22"/>
          <w:szCs w:val="22"/>
        </w:rPr>
        <w:t>Obowiązki Kupującego</w:t>
      </w:r>
    </w:p>
    <w:p w14:paraId="56E65871" w14:textId="77777777" w:rsidR="00B16BC2" w:rsidRPr="000F49FE" w:rsidRDefault="00B16BC2" w:rsidP="00254CDE">
      <w:pPr>
        <w:keepNext/>
        <w:widowControl/>
        <w:suppressAutoHyphens/>
        <w:autoSpaceDE/>
        <w:autoSpaceDN/>
        <w:adjustRightInd/>
        <w:spacing w:line="276" w:lineRule="auto"/>
        <w:jc w:val="center"/>
        <w:outlineLvl w:val="2"/>
        <w:rPr>
          <w:b/>
          <w:bCs/>
          <w:sz w:val="22"/>
          <w:szCs w:val="22"/>
        </w:rPr>
      </w:pPr>
    </w:p>
    <w:p w14:paraId="5DDBD977" w14:textId="678D2963" w:rsidR="00254CDE" w:rsidRPr="000F49FE" w:rsidRDefault="00254CDE" w:rsidP="00254CDE">
      <w:pPr>
        <w:pStyle w:val="Teksttreci0"/>
        <w:numPr>
          <w:ilvl w:val="0"/>
          <w:numId w:val="15"/>
        </w:numPr>
        <w:tabs>
          <w:tab w:val="left" w:pos="367"/>
        </w:tabs>
        <w:spacing w:line="276" w:lineRule="auto"/>
        <w:ind w:hanging="360"/>
        <w:jc w:val="both"/>
        <w:rPr>
          <w:rFonts w:ascii="Times New Roman" w:hAnsi="Times New Roman" w:cs="Times New Roman"/>
        </w:rPr>
      </w:pPr>
      <w:bookmarkStart w:id="18" w:name="_Hlk103382683"/>
      <w:r w:rsidRPr="000F49FE">
        <w:rPr>
          <w:rFonts w:ascii="Times New Roman" w:hAnsi="Times New Roman" w:cs="Times New Roman"/>
        </w:rPr>
        <w:t>Kupujący</w:t>
      </w:r>
      <w:bookmarkEnd w:id="18"/>
      <w:r w:rsidRPr="000F49FE">
        <w:rPr>
          <w:rFonts w:ascii="Times New Roman" w:hAnsi="Times New Roman" w:cs="Times New Roman"/>
        </w:rPr>
        <w:t xml:space="preserve"> zobowiązuje się do współdziałania z</w:t>
      </w:r>
      <w:r w:rsidR="00BF6A83">
        <w:rPr>
          <w:rFonts w:ascii="Times New Roman" w:hAnsi="Times New Roman" w:cs="Times New Roman"/>
        </w:rPr>
        <w:t>e</w:t>
      </w:r>
      <w:r w:rsidRPr="000F49FE">
        <w:rPr>
          <w:rFonts w:ascii="Times New Roman" w:hAnsi="Times New Roman" w:cs="Times New Roman"/>
        </w:rPr>
        <w:t xml:space="preserve"> Sprzedawcą w celu wykonywania postanowień Umowy.</w:t>
      </w:r>
    </w:p>
    <w:p w14:paraId="56329214" w14:textId="2D79A657" w:rsidR="00254CDE" w:rsidRDefault="00254CDE" w:rsidP="00254CDE">
      <w:pPr>
        <w:pStyle w:val="Teksttreci0"/>
        <w:numPr>
          <w:ilvl w:val="0"/>
          <w:numId w:val="15"/>
        </w:numPr>
        <w:tabs>
          <w:tab w:val="left" w:pos="360"/>
        </w:tabs>
        <w:spacing w:line="276" w:lineRule="auto"/>
        <w:ind w:hanging="360"/>
        <w:jc w:val="both"/>
        <w:rPr>
          <w:rFonts w:ascii="Times New Roman" w:hAnsi="Times New Roman" w:cs="Times New Roman"/>
        </w:rPr>
      </w:pPr>
      <w:bookmarkStart w:id="19" w:name="bookmark44"/>
      <w:bookmarkEnd w:id="19"/>
      <w:r w:rsidRPr="000F49FE">
        <w:rPr>
          <w:rFonts w:ascii="Times New Roman" w:hAnsi="Times New Roman" w:cs="Times New Roman"/>
        </w:rPr>
        <w:t>Kupujący zobowiązuje się do udzielania Sprzedawcy wszelkich posiadanych danych i informacji niezbędnych do należytej realizacji Umowy przez Sprzedawcę.</w:t>
      </w:r>
    </w:p>
    <w:p w14:paraId="2EEF163F" w14:textId="46EBB35A" w:rsidR="00BF6A83" w:rsidRPr="000F49FE" w:rsidRDefault="00BF6A83" w:rsidP="00254CDE">
      <w:pPr>
        <w:pStyle w:val="Teksttreci0"/>
        <w:numPr>
          <w:ilvl w:val="0"/>
          <w:numId w:val="15"/>
        </w:numPr>
        <w:tabs>
          <w:tab w:val="left" w:pos="360"/>
        </w:tabs>
        <w:spacing w:line="276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zobowiązuje się zapewnić materiały wsadowe o właściwych parametrach na potrzeby produkcji testowej (kruszywo, cement, dodatki chemiczne, woda) wraz z wymaganą mocą elektryczną (przyłącze oraz uzi</w:t>
      </w:r>
      <w:r w:rsidR="008221FE">
        <w:rPr>
          <w:rFonts w:ascii="Times New Roman" w:hAnsi="Times New Roman" w:cs="Times New Roman"/>
        </w:rPr>
        <w:t>emienie)</w:t>
      </w:r>
    </w:p>
    <w:p w14:paraId="6D1B0006" w14:textId="77777777" w:rsidR="00B16BC2" w:rsidRPr="000F49FE" w:rsidRDefault="00B16BC2" w:rsidP="00BF6A83">
      <w:pPr>
        <w:pStyle w:val="Teksttreci0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FDCE290" w14:textId="77777777" w:rsidR="00254CDE" w:rsidRPr="000F49FE" w:rsidRDefault="00B16BC2" w:rsidP="00254CDE">
      <w:pPr>
        <w:keepNext/>
        <w:widowControl/>
        <w:suppressAutoHyphens/>
        <w:autoSpaceDE/>
        <w:autoSpaceDN/>
        <w:adjustRightInd/>
        <w:spacing w:line="276" w:lineRule="auto"/>
        <w:jc w:val="center"/>
        <w:outlineLvl w:val="2"/>
        <w:rPr>
          <w:b/>
          <w:bCs/>
          <w:sz w:val="22"/>
          <w:szCs w:val="22"/>
        </w:rPr>
      </w:pPr>
      <w:r w:rsidRPr="000F49FE">
        <w:rPr>
          <w:rFonts w:eastAsia="Times New Roman"/>
          <w:b/>
          <w:bCs/>
          <w:sz w:val="22"/>
          <w:szCs w:val="22"/>
          <w:lang w:eastAsia="ar-SA"/>
        </w:rPr>
        <w:t>§ 6</w:t>
      </w:r>
      <w:r w:rsidR="00254CDE" w:rsidRPr="000F49FE">
        <w:rPr>
          <w:rFonts w:eastAsia="Times New Roman"/>
          <w:b/>
          <w:bCs/>
          <w:sz w:val="22"/>
          <w:szCs w:val="22"/>
          <w:lang w:eastAsia="ar-SA"/>
        </w:rPr>
        <w:t xml:space="preserve"> </w:t>
      </w:r>
      <w:r w:rsidR="00254CDE" w:rsidRPr="000F49FE">
        <w:rPr>
          <w:b/>
          <w:bCs/>
          <w:sz w:val="22"/>
          <w:szCs w:val="22"/>
        </w:rPr>
        <w:t>Odbiory</w:t>
      </w:r>
    </w:p>
    <w:p w14:paraId="17EC75DF" w14:textId="77777777" w:rsidR="00254CDE" w:rsidRPr="000F49FE" w:rsidRDefault="00254CDE" w:rsidP="00254CDE">
      <w:pPr>
        <w:keepNext/>
        <w:widowControl/>
        <w:suppressAutoHyphens/>
        <w:autoSpaceDE/>
        <w:autoSpaceDN/>
        <w:adjustRightInd/>
        <w:spacing w:line="276" w:lineRule="auto"/>
        <w:jc w:val="both"/>
        <w:outlineLvl w:val="2"/>
        <w:rPr>
          <w:rFonts w:eastAsia="Times New Roman"/>
          <w:bCs/>
          <w:sz w:val="22"/>
          <w:szCs w:val="22"/>
          <w:lang w:eastAsia="ar-SA"/>
        </w:rPr>
      </w:pPr>
    </w:p>
    <w:p w14:paraId="6572B165" w14:textId="67768403" w:rsidR="00254CDE" w:rsidRPr="00972207" w:rsidRDefault="00FC0348" w:rsidP="009F0A05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bCs/>
          <w:szCs w:val="22"/>
          <w:lang w:val="pl-PL"/>
        </w:rPr>
      </w:pPr>
      <w:r w:rsidRPr="000F49FE">
        <w:rPr>
          <w:rFonts w:ascii="Times New Roman" w:hAnsi="Times New Roman"/>
          <w:bCs/>
          <w:szCs w:val="22"/>
          <w:lang w:val="pl-PL"/>
        </w:rPr>
        <w:t xml:space="preserve">Przed ostatecznym odbiorem </w:t>
      </w:r>
      <w:r w:rsidR="007B13F2">
        <w:rPr>
          <w:rFonts w:ascii="Times New Roman" w:hAnsi="Times New Roman"/>
          <w:bCs/>
          <w:szCs w:val="22"/>
          <w:lang w:val="pl-PL"/>
        </w:rPr>
        <w:t>Betoniarn</w:t>
      </w:r>
      <w:r w:rsidRPr="000F49FE">
        <w:rPr>
          <w:rFonts w:ascii="Times New Roman" w:hAnsi="Times New Roman"/>
          <w:bCs/>
          <w:szCs w:val="22"/>
          <w:lang w:val="pl-PL"/>
        </w:rPr>
        <w:t>i będącej</w:t>
      </w:r>
      <w:r w:rsidR="00254CDE" w:rsidRPr="000F49FE">
        <w:rPr>
          <w:rFonts w:ascii="Times New Roman" w:hAnsi="Times New Roman"/>
          <w:bCs/>
          <w:szCs w:val="22"/>
          <w:lang w:val="pl-PL"/>
        </w:rPr>
        <w:t xml:space="preserve"> przedmiotem umowy </w:t>
      </w:r>
      <w:bookmarkStart w:id="20" w:name="_Hlk103382857"/>
      <w:r w:rsidR="00254CDE" w:rsidRPr="000F49FE">
        <w:rPr>
          <w:rFonts w:ascii="Times New Roman" w:hAnsi="Times New Roman"/>
          <w:bCs/>
          <w:szCs w:val="22"/>
          <w:lang w:val="pl-PL"/>
        </w:rPr>
        <w:t xml:space="preserve">Sprzedawca </w:t>
      </w:r>
      <w:bookmarkEnd w:id="20"/>
      <w:r w:rsidR="00254CDE" w:rsidRPr="000F49FE">
        <w:rPr>
          <w:rFonts w:ascii="Times New Roman" w:hAnsi="Times New Roman"/>
          <w:bCs/>
          <w:szCs w:val="22"/>
          <w:lang w:val="pl-PL"/>
        </w:rPr>
        <w:t xml:space="preserve"> </w:t>
      </w:r>
      <w:r w:rsidR="003572C5">
        <w:rPr>
          <w:rFonts w:ascii="Times New Roman" w:hAnsi="Times New Roman"/>
          <w:bCs/>
          <w:szCs w:val="22"/>
          <w:lang w:val="pl-PL"/>
        </w:rPr>
        <w:t>z</w:t>
      </w:r>
      <w:r w:rsidR="00254CDE" w:rsidRPr="000F49FE">
        <w:rPr>
          <w:rFonts w:ascii="Times New Roman" w:hAnsi="Times New Roman"/>
          <w:bCs/>
          <w:szCs w:val="22"/>
          <w:lang w:val="pl-PL"/>
        </w:rPr>
        <w:t>obowiązany jest</w:t>
      </w:r>
      <w:r w:rsidR="00F90497" w:rsidRPr="000F49FE">
        <w:rPr>
          <w:rFonts w:ascii="Times New Roman" w:hAnsi="Times New Roman"/>
          <w:bCs/>
          <w:szCs w:val="22"/>
          <w:lang w:val="pl-PL"/>
        </w:rPr>
        <w:t xml:space="preserve"> </w:t>
      </w:r>
      <w:r w:rsidR="009F0A05" w:rsidRPr="000F49FE">
        <w:rPr>
          <w:rFonts w:ascii="Times New Roman" w:hAnsi="Times New Roman"/>
          <w:lang w:val="pl-PL"/>
        </w:rPr>
        <w:t>do   dostarczenia Kupującemu wszelkich wymaganych przepisami prawa instrukcji obsługi, deklaracji i certyfikatów</w:t>
      </w:r>
      <w:r w:rsidR="00F90497" w:rsidRPr="000F49FE">
        <w:rPr>
          <w:rFonts w:ascii="Times New Roman" w:hAnsi="Times New Roman"/>
          <w:lang w:val="pl-PL"/>
        </w:rPr>
        <w:t>.</w:t>
      </w:r>
    </w:p>
    <w:p w14:paraId="48B350D0" w14:textId="0A5C84A5" w:rsidR="00972207" w:rsidRPr="00DF41F5" w:rsidRDefault="00972207" w:rsidP="009F0A05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bCs/>
          <w:szCs w:val="22"/>
          <w:lang w:val="pl-PL"/>
        </w:rPr>
      </w:pPr>
      <w:r>
        <w:rPr>
          <w:rFonts w:ascii="Times New Roman" w:hAnsi="Times New Roman"/>
          <w:lang w:val="pl-PL"/>
        </w:rPr>
        <w:t xml:space="preserve">Sprzedawca zobowiązany jest zawiadomić Kupującego o terminie przeprowadzenia prób technicznych obejmujących pełny zakres procesu technologicznego </w:t>
      </w:r>
      <w:r w:rsidR="00DF41F5">
        <w:rPr>
          <w:rFonts w:ascii="Times New Roman" w:hAnsi="Times New Roman"/>
          <w:lang w:val="pl-PL"/>
        </w:rPr>
        <w:t>z wyprzedzeniem 2 dni roboczych</w:t>
      </w:r>
    </w:p>
    <w:p w14:paraId="1A596697" w14:textId="48F86B63" w:rsidR="00DF41F5" w:rsidRPr="00972207" w:rsidRDefault="00DF41F5" w:rsidP="009F0A05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bCs/>
          <w:szCs w:val="22"/>
          <w:lang w:val="pl-PL"/>
        </w:rPr>
      </w:pPr>
      <w:r>
        <w:rPr>
          <w:rFonts w:ascii="Times New Roman" w:hAnsi="Times New Roman"/>
          <w:lang w:val="pl-PL"/>
        </w:rPr>
        <w:lastRenderedPageBreak/>
        <w:t>W przypadku stwierdzenia w trakcie czynności odbiorowych nieprzygotowania przez Sprzedawcę Betoniarni do odbioru, Kupującemu przysługuje prawo odstąpienia od czynności odbiorowych z winy Sprzedawcy.</w:t>
      </w:r>
    </w:p>
    <w:p w14:paraId="7C0C512B" w14:textId="77777777" w:rsidR="00254CDE" w:rsidRPr="000F49FE" w:rsidRDefault="00254CDE" w:rsidP="009F0A05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bCs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Za nieprzygotowanie przedmiotu umowy uznaje się w szczególności:</w:t>
      </w:r>
    </w:p>
    <w:p w14:paraId="7F92EAE2" w14:textId="77777777" w:rsidR="00254CDE" w:rsidRPr="000F49FE" w:rsidRDefault="00254CDE" w:rsidP="00254CDE">
      <w:pPr>
        <w:pStyle w:val="JKNadpis2"/>
        <w:numPr>
          <w:ilvl w:val="2"/>
          <w:numId w:val="16"/>
        </w:numPr>
        <w:spacing w:before="0" w:line="276" w:lineRule="auto"/>
        <w:ind w:left="340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nieprzedłożenie Kupującemu dokumentów odbiorowych</w:t>
      </w:r>
      <w:r w:rsidR="00F90497" w:rsidRPr="000F49FE">
        <w:rPr>
          <w:rFonts w:ascii="Times New Roman" w:hAnsi="Times New Roman"/>
          <w:szCs w:val="22"/>
          <w:lang w:val="pl-PL"/>
        </w:rPr>
        <w:t>.</w:t>
      </w:r>
      <w:r w:rsidRPr="000F49FE">
        <w:rPr>
          <w:rFonts w:ascii="Times New Roman" w:hAnsi="Times New Roman"/>
          <w:szCs w:val="22"/>
          <w:lang w:val="pl-PL"/>
        </w:rPr>
        <w:t xml:space="preserve"> </w:t>
      </w:r>
    </w:p>
    <w:p w14:paraId="4249E181" w14:textId="5DDE9239" w:rsidR="00254CDE" w:rsidRPr="000F49FE" w:rsidRDefault="00254CDE" w:rsidP="00254CDE">
      <w:pPr>
        <w:pStyle w:val="JKNadpis2"/>
        <w:numPr>
          <w:ilvl w:val="2"/>
          <w:numId w:val="16"/>
        </w:numPr>
        <w:spacing w:before="0" w:line="276" w:lineRule="auto"/>
        <w:ind w:left="340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niepr</w:t>
      </w:r>
      <w:r w:rsidR="00F90497" w:rsidRPr="000F49FE">
        <w:rPr>
          <w:rFonts w:ascii="Times New Roman" w:hAnsi="Times New Roman"/>
          <w:szCs w:val="22"/>
          <w:lang w:val="pl-PL"/>
        </w:rPr>
        <w:t xml:space="preserve">zygotowanie </w:t>
      </w:r>
      <w:r w:rsidR="003572C5">
        <w:rPr>
          <w:rFonts w:ascii="Times New Roman" w:hAnsi="Times New Roman"/>
          <w:szCs w:val="22"/>
          <w:lang w:val="pl-PL"/>
        </w:rPr>
        <w:t xml:space="preserve">Betoniarni </w:t>
      </w:r>
      <w:r w:rsidRPr="000F49FE">
        <w:rPr>
          <w:rFonts w:ascii="Times New Roman" w:hAnsi="Times New Roman"/>
          <w:szCs w:val="22"/>
          <w:lang w:val="pl-PL"/>
        </w:rPr>
        <w:t xml:space="preserve">pod kątem </w:t>
      </w:r>
      <w:r w:rsidR="009F0A05" w:rsidRPr="000F49FE">
        <w:rPr>
          <w:rFonts w:ascii="Times New Roman" w:hAnsi="Times New Roman"/>
          <w:szCs w:val="22"/>
          <w:lang w:val="pl-PL"/>
        </w:rPr>
        <w:t xml:space="preserve">sprawności, </w:t>
      </w:r>
      <w:r w:rsidRPr="000F49FE">
        <w:rPr>
          <w:rFonts w:ascii="Times New Roman" w:hAnsi="Times New Roman"/>
          <w:szCs w:val="22"/>
          <w:lang w:val="pl-PL"/>
        </w:rPr>
        <w:t>czystości, dostępności</w:t>
      </w:r>
      <w:r w:rsidR="00F90497" w:rsidRPr="000F49FE">
        <w:rPr>
          <w:rFonts w:ascii="Times New Roman" w:hAnsi="Times New Roman"/>
          <w:szCs w:val="22"/>
          <w:lang w:val="pl-PL"/>
        </w:rPr>
        <w:t>.</w:t>
      </w:r>
    </w:p>
    <w:p w14:paraId="275CE004" w14:textId="77777777" w:rsidR="00254CDE" w:rsidRPr="000F49FE" w:rsidRDefault="00254CDE" w:rsidP="00254CDE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W przypadku stwierdzenia wad i usterek Przedmiotu Umowy w trakcie procedur odbiorowych, zostaną one odnotowane protokolarnie, a Kupujący wyznaczy Sprzedawcy termin ich usunięcia.</w:t>
      </w:r>
    </w:p>
    <w:p w14:paraId="310ABE3D" w14:textId="77777777" w:rsidR="00254CDE" w:rsidRPr="000F49FE" w:rsidRDefault="00254CDE" w:rsidP="00254CDE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Nieusunięcie wad i usterek w terminie skutkować będzie naliczeniem kar umownych bądź zmniejszeniem wynagrodzenia.</w:t>
      </w:r>
    </w:p>
    <w:p w14:paraId="0430FA43" w14:textId="193EEF7E" w:rsidR="00254CDE" w:rsidRPr="000F49FE" w:rsidRDefault="00254CDE" w:rsidP="00254CDE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Protokół zdawczo</w:t>
      </w:r>
      <w:r w:rsidR="00DF41F5">
        <w:rPr>
          <w:rFonts w:ascii="Times New Roman" w:hAnsi="Times New Roman"/>
          <w:szCs w:val="22"/>
          <w:lang w:val="pl-PL"/>
        </w:rPr>
        <w:t>-</w:t>
      </w:r>
      <w:r w:rsidRPr="000F49FE">
        <w:rPr>
          <w:rFonts w:ascii="Times New Roman" w:hAnsi="Times New Roman"/>
          <w:szCs w:val="22"/>
          <w:lang w:val="pl-PL"/>
        </w:rPr>
        <w:t>odbiorczy określać będzie również potencjalne wady trwałe oraz usterki nie nadające się do usunięcia.</w:t>
      </w:r>
    </w:p>
    <w:p w14:paraId="65FD967B" w14:textId="77777777" w:rsidR="00254CDE" w:rsidRPr="000F49FE" w:rsidRDefault="00254CDE" w:rsidP="00254CDE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Jeżeli w trakcie odbioru zostaną stwierdzone wady niemożliwe do usunięcia, to:</w:t>
      </w:r>
    </w:p>
    <w:p w14:paraId="4C82EB16" w14:textId="77777777" w:rsidR="00254CDE" w:rsidRPr="000F49FE" w:rsidRDefault="00254CDE" w:rsidP="00254CDE">
      <w:pPr>
        <w:pStyle w:val="JKNadpis2"/>
        <w:numPr>
          <w:ilvl w:val="2"/>
          <w:numId w:val="16"/>
        </w:numPr>
        <w:spacing w:before="0" w:line="276" w:lineRule="auto"/>
        <w:ind w:left="283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gdy wady umożliwiają użytkowanie Przedmiotu Umowy zgodnie z jego przeznaczeniem, to Wykonawca może obniżyć Wynagrodzenie Sprzedawcy odpowiednio do utraconej wartości użytkowej, estetycznej i technicznej;</w:t>
      </w:r>
    </w:p>
    <w:p w14:paraId="5581953D" w14:textId="44EB6B93" w:rsidR="00254CDE" w:rsidRPr="000F49FE" w:rsidRDefault="00254CDE" w:rsidP="00254CDE">
      <w:pPr>
        <w:pStyle w:val="JKNadpis2"/>
        <w:numPr>
          <w:ilvl w:val="2"/>
          <w:numId w:val="16"/>
        </w:numPr>
        <w:spacing w:before="0" w:line="276" w:lineRule="auto"/>
        <w:ind w:left="283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gdy wady un</w:t>
      </w:r>
      <w:r w:rsidR="00F90497" w:rsidRPr="000F49FE">
        <w:rPr>
          <w:rFonts w:ascii="Times New Roman" w:hAnsi="Times New Roman"/>
          <w:szCs w:val="22"/>
          <w:lang w:val="pl-PL"/>
        </w:rPr>
        <w:t xml:space="preserve">iemożliwiają użytkowanie </w:t>
      </w:r>
      <w:r w:rsidR="00DF41F5">
        <w:rPr>
          <w:rFonts w:ascii="Times New Roman" w:hAnsi="Times New Roman"/>
          <w:szCs w:val="22"/>
          <w:lang w:val="pl-PL"/>
        </w:rPr>
        <w:t>Betoniarni</w:t>
      </w:r>
      <w:r w:rsidR="00F90497" w:rsidRPr="000F49FE">
        <w:rPr>
          <w:rFonts w:ascii="Times New Roman" w:hAnsi="Times New Roman"/>
          <w:szCs w:val="22"/>
          <w:lang w:val="pl-PL"/>
        </w:rPr>
        <w:t xml:space="preserve"> zgodnie z jej </w:t>
      </w:r>
      <w:r w:rsidRPr="000F49FE">
        <w:rPr>
          <w:rFonts w:ascii="Times New Roman" w:hAnsi="Times New Roman"/>
          <w:szCs w:val="22"/>
          <w:lang w:val="pl-PL"/>
        </w:rPr>
        <w:t xml:space="preserve"> przeznaczeniem, to Kupujący może zażądać wykonania Przedmiotu Umowy lub jego części po raz drugi, zachowując prawo do naliczenia kar umownych lub może od Umowy odstąpić w terminie kolejnych 30 dni od ujawnienia się takiej wady.</w:t>
      </w:r>
    </w:p>
    <w:p w14:paraId="674734BA" w14:textId="440D0529" w:rsidR="00254CDE" w:rsidRPr="000F49FE" w:rsidRDefault="00254CDE" w:rsidP="00254CDE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 xml:space="preserve">W przypadku stwierdzenia w trakcie odbioru nieistotnych wad lub usterek nadających się do usunięcia Strony mogą dokonać odbioru warunkowego. Protokół będzie zawierał wynik dokonanego </w:t>
      </w:r>
      <w:r w:rsidR="00F90497" w:rsidRPr="000F49FE">
        <w:rPr>
          <w:rFonts w:ascii="Times New Roman" w:hAnsi="Times New Roman"/>
          <w:szCs w:val="22"/>
          <w:lang w:val="pl-PL"/>
        </w:rPr>
        <w:t xml:space="preserve">sprawdzenia jakości dostarczonej </w:t>
      </w:r>
      <w:r w:rsidR="0084708F">
        <w:rPr>
          <w:rFonts w:ascii="Times New Roman" w:hAnsi="Times New Roman"/>
          <w:szCs w:val="22"/>
          <w:lang w:val="pl-PL"/>
        </w:rPr>
        <w:t>Betoniarni</w:t>
      </w:r>
      <w:r w:rsidRPr="000F49FE">
        <w:rPr>
          <w:rFonts w:ascii="Times New Roman" w:hAnsi="Times New Roman"/>
          <w:szCs w:val="22"/>
          <w:lang w:val="pl-PL"/>
        </w:rPr>
        <w:t xml:space="preserve">, listę istniejących wad i usterek oraz ustalony przez Strony ostateczny termin ich usunięcia. W przypadku odbioru warunkowego odbiór ostateczny jest dokonany z chwilą terminowego, potwierdzonego pisemnie usunięcia wad i usterek zgodnie z wykazem i terminem określonym przez Strony w protokole. </w:t>
      </w:r>
    </w:p>
    <w:p w14:paraId="31BEAF2B" w14:textId="2699F488" w:rsidR="00BB6CF3" w:rsidRPr="000F49FE" w:rsidRDefault="00E00806" w:rsidP="00254CDE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 xml:space="preserve">Sprzedający przeprowadzi szkolenie, wskazanego przez Kupującego, personelu obsługującego </w:t>
      </w:r>
      <w:r w:rsidR="0084708F">
        <w:rPr>
          <w:rFonts w:ascii="Times New Roman" w:hAnsi="Times New Roman"/>
          <w:szCs w:val="22"/>
          <w:lang w:val="pl-PL"/>
        </w:rPr>
        <w:t>Betoniarni</w:t>
      </w:r>
      <w:r w:rsidRPr="000F49FE">
        <w:rPr>
          <w:rFonts w:ascii="Times New Roman" w:hAnsi="Times New Roman"/>
          <w:szCs w:val="22"/>
          <w:lang w:val="pl-PL"/>
        </w:rPr>
        <w:t xml:space="preserve">, </w:t>
      </w:r>
      <w:r w:rsidR="009F0A05" w:rsidRPr="000F49FE">
        <w:rPr>
          <w:rFonts w:ascii="Times New Roman" w:hAnsi="Times New Roman"/>
          <w:szCs w:val="22"/>
          <w:lang w:val="pl-PL"/>
        </w:rPr>
        <w:t xml:space="preserve">najpóźniej w dniu </w:t>
      </w:r>
      <w:r w:rsidR="0084708F">
        <w:rPr>
          <w:rFonts w:ascii="Times New Roman" w:hAnsi="Times New Roman"/>
          <w:szCs w:val="22"/>
          <w:lang w:val="pl-PL"/>
        </w:rPr>
        <w:t>uruchomienia</w:t>
      </w:r>
      <w:r w:rsidR="00F90497" w:rsidRPr="000F49FE">
        <w:rPr>
          <w:rFonts w:ascii="Times New Roman" w:hAnsi="Times New Roman"/>
          <w:szCs w:val="22"/>
          <w:lang w:val="pl-PL"/>
        </w:rPr>
        <w:t>.</w:t>
      </w:r>
    </w:p>
    <w:p w14:paraId="7B52D82A" w14:textId="32456791" w:rsidR="00254CDE" w:rsidRPr="000F49FE" w:rsidRDefault="00254CDE" w:rsidP="00254CDE">
      <w:pPr>
        <w:pStyle w:val="JKNadpis2"/>
        <w:numPr>
          <w:ilvl w:val="1"/>
          <w:numId w:val="16"/>
        </w:numPr>
        <w:spacing w:before="0" w:line="276" w:lineRule="auto"/>
        <w:ind w:left="0"/>
        <w:rPr>
          <w:rFonts w:ascii="Times New Roman" w:hAnsi="Times New Roman"/>
          <w:szCs w:val="22"/>
          <w:lang w:val="pl-PL"/>
        </w:rPr>
      </w:pPr>
      <w:r w:rsidRPr="000F49FE">
        <w:rPr>
          <w:rFonts w:ascii="Times New Roman" w:hAnsi="Times New Roman"/>
          <w:szCs w:val="22"/>
          <w:lang w:val="pl-PL"/>
        </w:rPr>
        <w:t>Data</w:t>
      </w:r>
      <w:r w:rsidR="0084708F">
        <w:rPr>
          <w:rFonts w:ascii="Times New Roman" w:hAnsi="Times New Roman"/>
          <w:szCs w:val="22"/>
          <w:lang w:val="pl-PL"/>
        </w:rPr>
        <w:t xml:space="preserve"> uruchomienia Betoniarni i</w:t>
      </w:r>
      <w:r w:rsidRPr="000F49FE">
        <w:rPr>
          <w:rFonts w:ascii="Times New Roman" w:hAnsi="Times New Roman"/>
          <w:szCs w:val="22"/>
          <w:lang w:val="pl-PL"/>
        </w:rPr>
        <w:t xml:space="preserve"> podpisania Ostatecznego Protokołu Zdawczo</w:t>
      </w:r>
      <w:r w:rsidR="0084708F">
        <w:rPr>
          <w:rFonts w:ascii="Times New Roman" w:hAnsi="Times New Roman"/>
          <w:szCs w:val="22"/>
          <w:lang w:val="pl-PL"/>
        </w:rPr>
        <w:t>-</w:t>
      </w:r>
      <w:r w:rsidRPr="000F49FE">
        <w:rPr>
          <w:rFonts w:ascii="Times New Roman" w:hAnsi="Times New Roman"/>
          <w:szCs w:val="22"/>
          <w:lang w:val="pl-PL"/>
        </w:rPr>
        <w:t>Odbiorczego będzie stanowiła początek biegu terminu gwarancji i rękojmi.</w:t>
      </w:r>
    </w:p>
    <w:p w14:paraId="343BB167" w14:textId="77777777" w:rsidR="00254CDE" w:rsidRPr="000F49FE" w:rsidRDefault="00254CDE" w:rsidP="00254CDE">
      <w:pPr>
        <w:pStyle w:val="JKNadpis2"/>
        <w:spacing w:line="276" w:lineRule="auto"/>
        <w:rPr>
          <w:rFonts w:ascii="Times New Roman" w:hAnsi="Times New Roman"/>
          <w:szCs w:val="22"/>
          <w:lang w:val="pl-PL"/>
        </w:rPr>
      </w:pPr>
    </w:p>
    <w:p w14:paraId="711196DB" w14:textId="77777777" w:rsidR="00254CDE" w:rsidRPr="000F49FE" w:rsidRDefault="00B16BC2" w:rsidP="00254CDE">
      <w:pPr>
        <w:pStyle w:val="JKNadpis2"/>
        <w:keepNext/>
        <w:suppressAutoHyphens/>
        <w:spacing w:line="276" w:lineRule="auto"/>
        <w:jc w:val="center"/>
        <w:outlineLvl w:val="2"/>
        <w:rPr>
          <w:rFonts w:ascii="Times New Roman" w:hAnsi="Times New Roman"/>
          <w:b/>
          <w:bCs/>
          <w:szCs w:val="22"/>
          <w:lang w:eastAsia="ar-SA"/>
        </w:rPr>
      </w:pPr>
      <w:r w:rsidRPr="000F49FE">
        <w:rPr>
          <w:rFonts w:ascii="Times New Roman" w:hAnsi="Times New Roman"/>
          <w:b/>
          <w:bCs/>
          <w:szCs w:val="22"/>
          <w:lang w:eastAsia="ar-SA"/>
        </w:rPr>
        <w:t>§ 7</w:t>
      </w:r>
      <w:r w:rsidR="00254CDE" w:rsidRPr="000F49FE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proofErr w:type="spellStart"/>
      <w:r w:rsidR="00254CDE" w:rsidRPr="000F49FE">
        <w:rPr>
          <w:rFonts w:ascii="Times New Roman" w:hAnsi="Times New Roman"/>
          <w:b/>
          <w:bCs/>
          <w:szCs w:val="22"/>
          <w:lang w:eastAsia="ar-SA"/>
        </w:rPr>
        <w:t>Gwarancja</w:t>
      </w:r>
      <w:proofErr w:type="spellEnd"/>
      <w:r w:rsidRPr="000F49FE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proofErr w:type="spellStart"/>
      <w:r w:rsidRPr="000F49FE">
        <w:rPr>
          <w:rFonts w:ascii="Times New Roman" w:hAnsi="Times New Roman"/>
          <w:b/>
          <w:bCs/>
          <w:szCs w:val="22"/>
          <w:lang w:eastAsia="ar-SA"/>
        </w:rPr>
        <w:t>i</w:t>
      </w:r>
      <w:proofErr w:type="spellEnd"/>
      <w:r w:rsidRPr="000F49FE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proofErr w:type="spellStart"/>
      <w:r w:rsidR="00254CDE" w:rsidRPr="000F49FE">
        <w:rPr>
          <w:rFonts w:ascii="Times New Roman" w:hAnsi="Times New Roman"/>
          <w:b/>
          <w:bCs/>
          <w:szCs w:val="22"/>
          <w:lang w:eastAsia="ar-SA"/>
        </w:rPr>
        <w:t>rękojmia</w:t>
      </w:r>
      <w:proofErr w:type="spellEnd"/>
    </w:p>
    <w:p w14:paraId="4AD5329D" w14:textId="77777777" w:rsidR="00B16BC2" w:rsidRPr="000F49FE" w:rsidRDefault="00B16BC2" w:rsidP="00254CDE">
      <w:pPr>
        <w:pStyle w:val="JKNadpis2"/>
        <w:keepNext/>
        <w:suppressAutoHyphens/>
        <w:spacing w:line="276" w:lineRule="auto"/>
        <w:jc w:val="center"/>
        <w:outlineLvl w:val="2"/>
        <w:rPr>
          <w:rFonts w:ascii="Times New Roman" w:hAnsi="Times New Roman"/>
          <w:b/>
          <w:bCs/>
          <w:szCs w:val="22"/>
          <w:lang w:eastAsia="ar-SA"/>
        </w:rPr>
      </w:pPr>
    </w:p>
    <w:p w14:paraId="70038FF7" w14:textId="3D49F773" w:rsidR="00254CDE" w:rsidRPr="000F49FE" w:rsidRDefault="00254CDE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</w:rPr>
        <w:t>Sprzedawca</w:t>
      </w:r>
      <w:r w:rsidRPr="000F49FE">
        <w:rPr>
          <w:rFonts w:eastAsia="Times New Roman"/>
          <w:sz w:val="22"/>
          <w:szCs w:val="22"/>
          <w:lang w:eastAsia="ar-SA"/>
        </w:rPr>
        <w:t xml:space="preserve"> ponosi wobec </w:t>
      </w:r>
      <w:bookmarkStart w:id="21" w:name="_Hlk103295407"/>
      <w:r w:rsidRPr="000F49FE">
        <w:rPr>
          <w:rFonts w:eastAsia="Times New Roman"/>
          <w:sz w:val="22"/>
          <w:szCs w:val="22"/>
          <w:lang w:eastAsia="ar-SA"/>
        </w:rPr>
        <w:t>Kupującego</w:t>
      </w:r>
      <w:bookmarkEnd w:id="21"/>
      <w:r w:rsidRPr="000F49FE">
        <w:rPr>
          <w:rFonts w:eastAsia="Times New Roman"/>
          <w:sz w:val="22"/>
          <w:szCs w:val="22"/>
          <w:lang w:eastAsia="ar-SA"/>
        </w:rPr>
        <w:t xml:space="preserve"> odpowiedzialność z tytułu rękojmi za wady fizyczne   </w:t>
      </w:r>
      <w:r w:rsidR="0084708F">
        <w:rPr>
          <w:rFonts w:eastAsia="Times New Roman"/>
          <w:sz w:val="22"/>
          <w:szCs w:val="22"/>
          <w:lang w:eastAsia="ar-SA"/>
        </w:rPr>
        <w:t>Betoniarni</w:t>
      </w:r>
      <w:r w:rsidR="00F90497" w:rsidRPr="000F49FE">
        <w:rPr>
          <w:rFonts w:eastAsia="Times New Roman"/>
          <w:sz w:val="22"/>
          <w:szCs w:val="22"/>
          <w:lang w:eastAsia="ar-SA"/>
        </w:rPr>
        <w:t>.</w:t>
      </w:r>
      <w:r w:rsidR="009F0A05" w:rsidRPr="000F49FE">
        <w:rPr>
          <w:rFonts w:eastAsia="Times New Roman"/>
          <w:sz w:val="22"/>
          <w:szCs w:val="22"/>
          <w:lang w:eastAsia="ar-SA"/>
        </w:rPr>
        <w:t xml:space="preserve"> </w:t>
      </w:r>
      <w:r w:rsidRPr="000F49FE">
        <w:rPr>
          <w:rFonts w:eastAsia="Times New Roman"/>
          <w:sz w:val="22"/>
          <w:szCs w:val="22"/>
          <w:lang w:eastAsia="ar-SA"/>
        </w:rPr>
        <w:t xml:space="preserve"> Okres rękojmi wynosi ……………………..miesiące. </w:t>
      </w:r>
    </w:p>
    <w:p w14:paraId="53B6FC40" w14:textId="12EF512F" w:rsidR="00254CDE" w:rsidRPr="000F49FE" w:rsidRDefault="00254CDE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</w:rPr>
        <w:t>Sprzedawca</w:t>
      </w:r>
      <w:r w:rsidR="009D2AF2" w:rsidRPr="000F49FE">
        <w:rPr>
          <w:rFonts w:eastAsia="Times New Roman"/>
          <w:sz w:val="22"/>
          <w:szCs w:val="22"/>
        </w:rPr>
        <w:t xml:space="preserve"> gwarantuje niezawodną eksploatację </w:t>
      </w:r>
      <w:r w:rsidR="0084708F">
        <w:rPr>
          <w:rFonts w:eastAsia="Times New Roman"/>
          <w:sz w:val="22"/>
          <w:szCs w:val="22"/>
        </w:rPr>
        <w:t>Betoniarni</w:t>
      </w:r>
      <w:r w:rsidR="009D2AF2" w:rsidRPr="000F49FE">
        <w:rPr>
          <w:rFonts w:eastAsia="Times New Roman"/>
          <w:sz w:val="22"/>
          <w:szCs w:val="22"/>
        </w:rPr>
        <w:t xml:space="preserve"> i </w:t>
      </w:r>
      <w:r w:rsidRPr="000F49FE">
        <w:rPr>
          <w:rFonts w:eastAsia="Times New Roman"/>
          <w:sz w:val="22"/>
          <w:szCs w:val="22"/>
          <w:lang w:eastAsia="ar-SA"/>
        </w:rPr>
        <w:t>udziela ………………miesięcznej gwarancji</w:t>
      </w:r>
      <w:r w:rsidR="009F0A05" w:rsidRPr="000F49FE">
        <w:rPr>
          <w:rFonts w:eastAsia="Times New Roman"/>
          <w:sz w:val="22"/>
          <w:szCs w:val="22"/>
          <w:lang w:eastAsia="ar-SA"/>
        </w:rPr>
        <w:t>.</w:t>
      </w:r>
    </w:p>
    <w:p w14:paraId="2DF81777" w14:textId="75321761" w:rsidR="00254CDE" w:rsidRPr="000F49FE" w:rsidRDefault="00254CDE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  <w:lang w:eastAsia="ar-SA"/>
        </w:rPr>
        <w:t xml:space="preserve">Okres udzielonej przez </w:t>
      </w:r>
      <w:r w:rsidRPr="000F49FE">
        <w:rPr>
          <w:rFonts w:eastAsia="Times New Roman"/>
          <w:sz w:val="22"/>
          <w:szCs w:val="22"/>
        </w:rPr>
        <w:t>Sprzedawcę</w:t>
      </w:r>
      <w:r w:rsidRPr="000F49FE">
        <w:rPr>
          <w:rFonts w:eastAsia="Times New Roman"/>
          <w:sz w:val="22"/>
          <w:szCs w:val="22"/>
          <w:lang w:eastAsia="ar-SA"/>
        </w:rPr>
        <w:t xml:space="preserve"> gwarancji i rękojmi nie upłynie jednakże wcześniej niż po podpisaniu przez Kupującego protokołu odbioru pogwarancyjnego, potwierdzającego usuni</w:t>
      </w:r>
      <w:r w:rsidR="0042040B">
        <w:rPr>
          <w:rFonts w:eastAsia="Times New Roman"/>
          <w:sz w:val="22"/>
          <w:szCs w:val="22"/>
          <w:lang w:eastAsia="ar-SA"/>
        </w:rPr>
        <w:t>ę</w:t>
      </w:r>
      <w:r w:rsidRPr="000F49FE">
        <w:rPr>
          <w:rFonts w:eastAsia="Times New Roman"/>
          <w:sz w:val="22"/>
          <w:szCs w:val="22"/>
          <w:lang w:eastAsia="ar-SA"/>
        </w:rPr>
        <w:t xml:space="preserve">cie przez </w:t>
      </w:r>
      <w:r w:rsidRPr="000F49FE">
        <w:rPr>
          <w:rFonts w:eastAsia="Times New Roman"/>
          <w:sz w:val="22"/>
          <w:szCs w:val="22"/>
        </w:rPr>
        <w:t>Sprzedającego</w:t>
      </w:r>
      <w:r w:rsidRPr="000F49FE">
        <w:rPr>
          <w:rFonts w:eastAsia="Times New Roman"/>
          <w:sz w:val="22"/>
          <w:szCs w:val="22"/>
          <w:lang w:eastAsia="ar-SA"/>
        </w:rPr>
        <w:t xml:space="preserve"> wszystkich wad i usterek ujawnionych w okresie gwarancji i rękojmi.</w:t>
      </w:r>
    </w:p>
    <w:p w14:paraId="21A8FF82" w14:textId="6D734807" w:rsidR="00254CDE" w:rsidRPr="000F49FE" w:rsidRDefault="00254CDE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  <w:lang w:eastAsia="ar-SA"/>
        </w:rPr>
        <w:t>Gwarancja obejmuje wszystkie  urządzenia i osprzęt, które będą  wymienione w ramach usuwania wad i usterek gwarancyjnych. W takim przypadku rozpoczęci</w:t>
      </w:r>
      <w:r w:rsidR="0042040B">
        <w:rPr>
          <w:rFonts w:eastAsia="Times New Roman"/>
          <w:sz w:val="22"/>
          <w:szCs w:val="22"/>
          <w:lang w:eastAsia="ar-SA"/>
        </w:rPr>
        <w:t>a</w:t>
      </w:r>
      <w:r w:rsidRPr="000F49FE">
        <w:rPr>
          <w:rFonts w:eastAsia="Times New Roman"/>
          <w:sz w:val="22"/>
          <w:szCs w:val="22"/>
          <w:lang w:eastAsia="ar-SA"/>
        </w:rPr>
        <w:t xml:space="preserve"> terminu upływu okresu gwarancyjnego na  wymieniony element będzie liczony od dnia usunięcia usterki i wymiany wadliwego elementu.. </w:t>
      </w:r>
      <w:r w:rsidRPr="000F49FE">
        <w:rPr>
          <w:rFonts w:eastAsia="Times New Roman" w:cstheme="minorHAnsi"/>
          <w:sz w:val="22"/>
          <w:szCs w:val="22"/>
          <w:lang w:eastAsia="ar-SA"/>
        </w:rPr>
        <w:t xml:space="preserve">Gwarancja nie obejmuje czynności konserwacyjnych </w:t>
      </w:r>
      <w:r w:rsidR="00E821A7">
        <w:rPr>
          <w:rFonts w:eastAsia="Times New Roman" w:cstheme="minorHAnsi"/>
          <w:sz w:val="22"/>
          <w:szCs w:val="22"/>
          <w:lang w:eastAsia="ar-SA"/>
        </w:rPr>
        <w:t>Betoniarn</w:t>
      </w:r>
      <w:r w:rsidR="009F0A05" w:rsidRPr="000F49FE">
        <w:rPr>
          <w:rFonts w:eastAsia="Times New Roman" w:cstheme="minorHAnsi"/>
          <w:sz w:val="22"/>
          <w:szCs w:val="22"/>
          <w:lang w:eastAsia="ar-SA"/>
        </w:rPr>
        <w:t>i</w:t>
      </w:r>
      <w:r w:rsidRPr="000F49FE">
        <w:rPr>
          <w:rFonts w:eastAsia="Times New Roman" w:cstheme="minorHAnsi"/>
          <w:sz w:val="22"/>
          <w:szCs w:val="22"/>
          <w:lang w:eastAsia="ar-SA"/>
        </w:rPr>
        <w:t>, jak i części  podlegających  zużyciu</w:t>
      </w:r>
      <w:r w:rsidR="009D2AF2" w:rsidRPr="000F49FE">
        <w:rPr>
          <w:rFonts w:eastAsia="Times New Roman" w:cstheme="minorHAnsi"/>
          <w:sz w:val="22"/>
          <w:szCs w:val="22"/>
          <w:lang w:eastAsia="ar-SA"/>
        </w:rPr>
        <w:t xml:space="preserve"> </w:t>
      </w:r>
      <w:r w:rsidR="00E821A7">
        <w:rPr>
          <w:rFonts w:eastAsia="Times New Roman" w:cstheme="minorHAnsi"/>
          <w:sz w:val="22"/>
          <w:szCs w:val="22"/>
          <w:lang w:eastAsia="ar-SA"/>
        </w:rPr>
        <w:br/>
      </w:r>
      <w:r w:rsidR="009D2AF2" w:rsidRPr="000F49FE">
        <w:rPr>
          <w:rFonts w:eastAsia="Times New Roman" w:cstheme="minorHAnsi"/>
          <w:sz w:val="22"/>
          <w:szCs w:val="22"/>
          <w:lang w:eastAsia="ar-SA"/>
        </w:rPr>
        <w:t>w normalnych warunkach eksploatacji.</w:t>
      </w:r>
    </w:p>
    <w:p w14:paraId="6B5ED872" w14:textId="69246157" w:rsidR="00254CDE" w:rsidRPr="000F49FE" w:rsidRDefault="00254CDE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</w:rPr>
        <w:lastRenderedPageBreak/>
        <w:t>Sprzedawca</w:t>
      </w:r>
      <w:r w:rsidRPr="000F49FE">
        <w:rPr>
          <w:rFonts w:eastAsia="Times New Roman"/>
          <w:sz w:val="22"/>
          <w:szCs w:val="22"/>
          <w:lang w:eastAsia="ar-SA"/>
        </w:rPr>
        <w:t xml:space="preserve"> odpowiada za usunięcie wad i usterek na swój koszt i ryzyko, jakie wystąpią w </w:t>
      </w:r>
      <w:r w:rsidR="00E821A7">
        <w:rPr>
          <w:rFonts w:eastAsia="Times New Roman"/>
          <w:sz w:val="22"/>
          <w:szCs w:val="22"/>
          <w:lang w:eastAsia="ar-SA"/>
        </w:rPr>
        <w:t xml:space="preserve">Betoniarni </w:t>
      </w:r>
      <w:r w:rsidRPr="000F49FE">
        <w:rPr>
          <w:rFonts w:eastAsia="Times New Roman"/>
          <w:sz w:val="22"/>
          <w:szCs w:val="22"/>
          <w:lang w:eastAsia="ar-SA"/>
        </w:rPr>
        <w:t xml:space="preserve">w czasie trwania okresu gwarancji. </w:t>
      </w:r>
      <w:r w:rsidRPr="000F49FE">
        <w:rPr>
          <w:rFonts w:eastAsia="Times New Roman"/>
          <w:sz w:val="22"/>
          <w:szCs w:val="22"/>
        </w:rPr>
        <w:t>Sprzedawca</w:t>
      </w:r>
      <w:r w:rsidRPr="000F49FE">
        <w:rPr>
          <w:rFonts w:eastAsia="Times New Roman"/>
          <w:sz w:val="22"/>
          <w:szCs w:val="22"/>
          <w:lang w:eastAsia="ar-SA"/>
        </w:rPr>
        <w:t xml:space="preserve"> bez prawa do dodatkowego wynagrodzenia, zobowiązuje się w ramach wynagrodzenia umownego do stawiennictwa na każde wezwanie Kupującego celem sprawdzenia występowania wad lub usterek</w:t>
      </w:r>
      <w:r w:rsidR="003D338E" w:rsidRPr="000F49FE">
        <w:rPr>
          <w:rFonts w:eastAsia="Times New Roman"/>
          <w:sz w:val="22"/>
          <w:szCs w:val="22"/>
          <w:lang w:eastAsia="ar-SA"/>
        </w:rPr>
        <w:t xml:space="preserve">, chyba że zgłoszenie wykraczało poza zakres udzielonej gwarancji. Nie uważa się za skuteczne usunięcie wady i/lub usterki po jej ponownym ujawnieniu w ciągu </w:t>
      </w:r>
      <w:r w:rsidR="00E821A7">
        <w:rPr>
          <w:rFonts w:eastAsia="Times New Roman"/>
          <w:sz w:val="22"/>
          <w:szCs w:val="22"/>
          <w:lang w:eastAsia="ar-SA"/>
        </w:rPr>
        <w:t>k</w:t>
      </w:r>
      <w:r w:rsidR="003D338E" w:rsidRPr="000F49FE">
        <w:rPr>
          <w:rFonts w:eastAsia="Times New Roman"/>
          <w:sz w:val="22"/>
          <w:szCs w:val="22"/>
          <w:lang w:eastAsia="ar-SA"/>
        </w:rPr>
        <w:t xml:space="preserve">olejnych 6 miesięcy od ostatniej próby jej usunięcia </w:t>
      </w:r>
    </w:p>
    <w:p w14:paraId="30A26C6D" w14:textId="31E35EE3" w:rsidR="00254CDE" w:rsidRPr="000F49FE" w:rsidRDefault="00191BED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  <w:lang w:eastAsia="ar-SA"/>
        </w:rPr>
        <w:t>Sprzedawca</w:t>
      </w:r>
      <w:r w:rsidR="002F761D" w:rsidRPr="000F49FE">
        <w:rPr>
          <w:rFonts w:eastAsia="Times New Roman"/>
          <w:sz w:val="22"/>
          <w:szCs w:val="22"/>
          <w:lang w:eastAsia="ar-SA"/>
        </w:rPr>
        <w:t xml:space="preserve"> gwarantuje </w:t>
      </w:r>
      <w:r w:rsidRPr="000F49FE">
        <w:rPr>
          <w:rFonts w:eastAsia="Times New Roman"/>
          <w:sz w:val="22"/>
          <w:szCs w:val="22"/>
          <w:lang w:eastAsia="ar-SA"/>
        </w:rPr>
        <w:t>Kupującemu</w:t>
      </w:r>
      <w:r w:rsidR="002F761D" w:rsidRPr="000F49FE">
        <w:rPr>
          <w:rFonts w:eastAsia="Times New Roman"/>
          <w:sz w:val="22"/>
          <w:szCs w:val="22"/>
          <w:lang w:eastAsia="ar-SA"/>
        </w:rPr>
        <w:t xml:space="preserve">, w ramach </w:t>
      </w:r>
      <w:r w:rsidRPr="000F49FE">
        <w:rPr>
          <w:rFonts w:eastAsia="Times New Roman"/>
          <w:sz w:val="22"/>
          <w:szCs w:val="22"/>
          <w:lang w:eastAsia="ar-SA"/>
        </w:rPr>
        <w:t>gwarancji,</w:t>
      </w:r>
      <w:r w:rsidR="00F90497" w:rsidRPr="000F49FE">
        <w:rPr>
          <w:rFonts w:eastAsia="Times New Roman"/>
          <w:sz w:val="22"/>
          <w:szCs w:val="22"/>
          <w:lang w:eastAsia="ar-SA"/>
        </w:rPr>
        <w:t xml:space="preserve"> </w:t>
      </w:r>
      <w:r w:rsidR="00254CDE" w:rsidRPr="000F49FE">
        <w:rPr>
          <w:rFonts w:eastAsia="Times New Roman"/>
          <w:sz w:val="22"/>
          <w:szCs w:val="22"/>
          <w:lang w:eastAsia="ar-SA"/>
        </w:rPr>
        <w:t>przystąpieni</w:t>
      </w:r>
      <w:r w:rsidRPr="000F49FE">
        <w:rPr>
          <w:rFonts w:eastAsia="Times New Roman"/>
          <w:sz w:val="22"/>
          <w:szCs w:val="22"/>
          <w:lang w:eastAsia="ar-SA"/>
        </w:rPr>
        <w:t>e</w:t>
      </w:r>
      <w:r w:rsidR="00F90497" w:rsidRPr="000F49FE">
        <w:rPr>
          <w:rFonts w:eastAsia="Times New Roman"/>
          <w:sz w:val="22"/>
          <w:szCs w:val="22"/>
          <w:lang w:eastAsia="ar-SA"/>
        </w:rPr>
        <w:t xml:space="preserve"> serwisu do naprawy od momentu pisemnego zgłoszenia w maksymalnie</w:t>
      </w:r>
      <w:r w:rsidR="004E355F">
        <w:rPr>
          <w:rFonts w:eastAsia="Times New Roman"/>
          <w:sz w:val="22"/>
          <w:szCs w:val="22"/>
          <w:lang w:eastAsia="ar-SA"/>
        </w:rPr>
        <w:t xml:space="preserve"> ………</w:t>
      </w:r>
      <w:r w:rsidR="00254CDE" w:rsidRPr="000F49FE">
        <w:rPr>
          <w:rFonts w:eastAsia="Times New Roman"/>
          <w:sz w:val="22"/>
          <w:szCs w:val="22"/>
          <w:lang w:eastAsia="ar-SA"/>
        </w:rPr>
        <w:t xml:space="preserve"> </w:t>
      </w:r>
      <w:r w:rsidR="007628E4" w:rsidRPr="000F49FE">
        <w:rPr>
          <w:rFonts w:eastAsia="Times New Roman"/>
          <w:sz w:val="22"/>
          <w:szCs w:val="22"/>
          <w:lang w:eastAsia="ar-SA"/>
        </w:rPr>
        <w:t xml:space="preserve">godzin. </w:t>
      </w:r>
      <w:r w:rsidR="00254CDE" w:rsidRPr="000F49FE">
        <w:rPr>
          <w:rFonts w:eastAsia="Times New Roman"/>
          <w:sz w:val="22"/>
          <w:szCs w:val="22"/>
          <w:lang w:eastAsia="ar-SA"/>
        </w:rPr>
        <w:t xml:space="preserve"> W zakresie niezbędnym do dokonywania zgłoszeń wad i usterek w okresie gwarancji i rękojmi Strony dopuszczają korespondencję elektroniczną</w:t>
      </w:r>
      <w:r w:rsidR="00227EB4" w:rsidRPr="000F49FE">
        <w:rPr>
          <w:rFonts w:eastAsia="Times New Roman"/>
          <w:sz w:val="22"/>
          <w:szCs w:val="22"/>
          <w:lang w:eastAsia="ar-SA"/>
        </w:rPr>
        <w:t>, zgłoszenie telefoniczne,  pisemne  i osobiste</w:t>
      </w:r>
    </w:p>
    <w:p w14:paraId="6226515C" w14:textId="22D02716" w:rsidR="009D2AF2" w:rsidRPr="002A6932" w:rsidRDefault="00F765D1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2A6932">
        <w:rPr>
          <w:rFonts w:eastAsia="Times New Roman"/>
          <w:sz w:val="22"/>
          <w:szCs w:val="22"/>
          <w:lang w:eastAsia="ar-SA"/>
        </w:rPr>
        <w:t>Sprzedawca</w:t>
      </w:r>
      <w:r w:rsidR="009D2AF2" w:rsidRPr="002A6932">
        <w:rPr>
          <w:rFonts w:eastAsia="Times New Roman"/>
          <w:sz w:val="22"/>
          <w:szCs w:val="22"/>
          <w:lang w:eastAsia="ar-SA"/>
        </w:rPr>
        <w:t xml:space="preserve"> gwarantuje </w:t>
      </w:r>
      <w:r w:rsidR="00191BED" w:rsidRPr="002A6932">
        <w:rPr>
          <w:rFonts w:eastAsia="Times New Roman"/>
          <w:sz w:val="22"/>
          <w:szCs w:val="22"/>
          <w:lang w:eastAsia="ar-SA"/>
        </w:rPr>
        <w:t>Kupującemu,</w:t>
      </w:r>
      <w:r w:rsidR="009D2AF2" w:rsidRPr="002A6932">
        <w:rPr>
          <w:rFonts w:eastAsia="Times New Roman"/>
          <w:sz w:val="22"/>
          <w:szCs w:val="22"/>
          <w:lang w:eastAsia="ar-SA"/>
        </w:rPr>
        <w:t xml:space="preserve"> w ramach gwarancji, dostawę części zamiennych w </w:t>
      </w:r>
      <w:r w:rsidR="009313D3">
        <w:rPr>
          <w:rFonts w:eastAsia="Times New Roman"/>
          <w:sz w:val="22"/>
          <w:szCs w:val="22"/>
          <w:lang w:eastAsia="ar-SA"/>
        </w:rPr>
        <w:t xml:space="preserve">terminie uzgodnionym z Kupującym </w:t>
      </w:r>
    </w:p>
    <w:p w14:paraId="730C265D" w14:textId="55243E48" w:rsidR="00254CDE" w:rsidRPr="000F49FE" w:rsidRDefault="00254CDE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  <w:lang w:eastAsia="ar-SA"/>
        </w:rPr>
        <w:t xml:space="preserve">W przypadku, gdy </w:t>
      </w:r>
      <w:r w:rsidRPr="000F49FE">
        <w:rPr>
          <w:rFonts w:eastAsia="Times New Roman"/>
          <w:sz w:val="22"/>
          <w:szCs w:val="22"/>
        </w:rPr>
        <w:t>Sprzedawca</w:t>
      </w:r>
      <w:r w:rsidRPr="000F49FE">
        <w:rPr>
          <w:rFonts w:eastAsia="Times New Roman"/>
          <w:sz w:val="22"/>
          <w:szCs w:val="22"/>
          <w:lang w:eastAsia="ar-SA"/>
        </w:rPr>
        <w:t xml:space="preserve"> nie przystąpi do usunięcia usterek w terminie wskazanym w zgłoszeniu wady/usterki, </w:t>
      </w:r>
      <w:r w:rsidR="00227EB4" w:rsidRPr="000F49FE">
        <w:rPr>
          <w:rFonts w:eastAsia="Times New Roman"/>
          <w:sz w:val="22"/>
          <w:szCs w:val="22"/>
          <w:lang w:eastAsia="ar-SA"/>
        </w:rPr>
        <w:t xml:space="preserve">po uprzednim wezwaniu do usunięcia naruszenia i zakreśleniem dodatkowego, nie dłużej niż 3 dni </w:t>
      </w:r>
      <w:r w:rsidR="002A6932">
        <w:rPr>
          <w:rFonts w:eastAsia="Times New Roman"/>
          <w:sz w:val="22"/>
          <w:szCs w:val="22"/>
          <w:lang w:eastAsia="ar-SA"/>
        </w:rPr>
        <w:t xml:space="preserve">od </w:t>
      </w:r>
      <w:r w:rsidR="00227EB4" w:rsidRPr="000F49FE">
        <w:rPr>
          <w:rFonts w:eastAsia="Times New Roman"/>
          <w:sz w:val="22"/>
          <w:szCs w:val="22"/>
          <w:lang w:eastAsia="ar-SA"/>
        </w:rPr>
        <w:t xml:space="preserve">terminu przystąpienia do usuwania zgłoszonej wady, </w:t>
      </w:r>
      <w:r w:rsidRPr="000F49FE">
        <w:rPr>
          <w:rFonts w:eastAsia="Times New Roman"/>
          <w:sz w:val="22"/>
          <w:szCs w:val="22"/>
          <w:lang w:eastAsia="ar-SA"/>
        </w:rPr>
        <w:t>Kupujący ma prawo bez konieczności uzyskiwania uprzedniej zgody Sądu</w:t>
      </w:r>
      <w:r w:rsidR="002E6189" w:rsidRPr="000F49FE">
        <w:rPr>
          <w:rFonts w:eastAsia="Times New Roman"/>
          <w:sz w:val="22"/>
          <w:szCs w:val="22"/>
          <w:lang w:eastAsia="ar-SA"/>
        </w:rPr>
        <w:t>,</w:t>
      </w:r>
      <w:r w:rsidRPr="000F49FE">
        <w:rPr>
          <w:rFonts w:eastAsia="Times New Roman"/>
          <w:sz w:val="22"/>
          <w:szCs w:val="22"/>
          <w:lang w:eastAsia="ar-SA"/>
        </w:rPr>
        <w:t xml:space="preserve"> usunąć je na koszt i ryzyko </w:t>
      </w:r>
      <w:r w:rsidRPr="000F49FE">
        <w:rPr>
          <w:rFonts w:eastAsia="Times New Roman"/>
          <w:sz w:val="22"/>
          <w:szCs w:val="22"/>
        </w:rPr>
        <w:t>Sprzedawcy</w:t>
      </w:r>
      <w:r w:rsidRPr="000F49FE">
        <w:rPr>
          <w:rFonts w:eastAsia="Times New Roman"/>
          <w:sz w:val="22"/>
          <w:szCs w:val="22"/>
          <w:lang w:eastAsia="ar-SA"/>
        </w:rPr>
        <w:t xml:space="preserve"> w trybie wykonawstwa </w:t>
      </w:r>
      <w:r w:rsidR="00650907" w:rsidRPr="000F49FE">
        <w:rPr>
          <w:rFonts w:eastAsia="Times New Roman"/>
          <w:sz w:val="22"/>
          <w:szCs w:val="22"/>
          <w:lang w:eastAsia="ar-SA"/>
        </w:rPr>
        <w:t>zastępczego.</w:t>
      </w:r>
      <w:r w:rsidRPr="000F49FE">
        <w:rPr>
          <w:rFonts w:eastAsia="Times New Roman"/>
          <w:sz w:val="22"/>
          <w:szCs w:val="22"/>
        </w:rPr>
        <w:t xml:space="preserve"> Zast</w:t>
      </w:r>
      <w:r w:rsidRPr="000F49FE">
        <w:rPr>
          <w:rFonts w:eastAsia="TimesNewRoman"/>
          <w:sz w:val="22"/>
          <w:szCs w:val="22"/>
        </w:rPr>
        <w:t>ę</w:t>
      </w:r>
      <w:r w:rsidRPr="000F49FE">
        <w:rPr>
          <w:rFonts w:eastAsia="Times New Roman"/>
          <w:sz w:val="22"/>
          <w:szCs w:val="22"/>
        </w:rPr>
        <w:t>pcze usuni</w:t>
      </w:r>
      <w:r w:rsidRPr="000F49FE">
        <w:rPr>
          <w:rFonts w:eastAsia="TimesNewRoman"/>
          <w:sz w:val="22"/>
          <w:szCs w:val="22"/>
        </w:rPr>
        <w:t>ę</w:t>
      </w:r>
      <w:r w:rsidRPr="000F49FE">
        <w:rPr>
          <w:rFonts w:eastAsia="Times New Roman"/>
          <w:sz w:val="22"/>
          <w:szCs w:val="22"/>
        </w:rPr>
        <w:t>cie wady przez podmiot trzeci nie spowoduje ograniczenia ani utraty r</w:t>
      </w:r>
      <w:r w:rsidRPr="000F49FE">
        <w:rPr>
          <w:rFonts w:eastAsia="TimesNewRoman"/>
          <w:sz w:val="22"/>
          <w:szCs w:val="22"/>
        </w:rPr>
        <w:t>ę</w:t>
      </w:r>
      <w:r w:rsidRPr="000F49FE">
        <w:rPr>
          <w:rFonts w:eastAsia="Times New Roman"/>
          <w:sz w:val="22"/>
          <w:szCs w:val="22"/>
        </w:rPr>
        <w:t>kojmi i gwarancji</w:t>
      </w:r>
      <w:r w:rsidRPr="000F49FE">
        <w:rPr>
          <w:rFonts w:eastAsia="Times New Roman"/>
          <w:sz w:val="22"/>
          <w:szCs w:val="22"/>
          <w:lang w:eastAsia="ar-SA"/>
        </w:rPr>
        <w:t xml:space="preserve">. Opóźnienie w usunięciu wad i/lub usterek w stosunku do terminu deklarowanego w ofercie Sprzedawcy, stanowi ponadto podstawę do żądania zapłaty kary umownej </w:t>
      </w:r>
      <w:r w:rsidR="007628E4" w:rsidRPr="000F49FE">
        <w:rPr>
          <w:rFonts w:eastAsia="Times New Roman"/>
          <w:sz w:val="22"/>
          <w:szCs w:val="22"/>
          <w:lang w:eastAsia="ar-SA"/>
        </w:rPr>
        <w:t>.</w:t>
      </w:r>
    </w:p>
    <w:p w14:paraId="3428A5DD" w14:textId="77777777" w:rsidR="002E6189" w:rsidRPr="000F49FE" w:rsidRDefault="002E6189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  <w:lang w:eastAsia="ar-SA"/>
        </w:rPr>
        <w:t xml:space="preserve">Kupujący może dochodzić roszczeń z tytułu rękojmi za wady także po upływie terminu rękojmi, jeżeli zgłosi wadę przed jej upływem </w:t>
      </w:r>
      <w:r w:rsidR="007628E4" w:rsidRPr="000F49FE">
        <w:rPr>
          <w:rFonts w:eastAsia="Times New Roman"/>
          <w:sz w:val="22"/>
          <w:szCs w:val="22"/>
          <w:lang w:eastAsia="ar-SA"/>
        </w:rPr>
        <w:t>.</w:t>
      </w:r>
    </w:p>
    <w:p w14:paraId="166FCE4D" w14:textId="53EDAC66" w:rsidR="00254CDE" w:rsidRPr="000F49FE" w:rsidRDefault="00254CDE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  <w:lang w:eastAsia="ar-SA"/>
        </w:rPr>
        <w:t xml:space="preserve">Kupujący zastrzega sobie prawo wykonywać uprawnienia z tytułu rękojmi niezależnie od uprawnień </w:t>
      </w:r>
      <w:r w:rsidR="002A6932">
        <w:rPr>
          <w:rFonts w:eastAsia="Times New Roman"/>
          <w:sz w:val="22"/>
          <w:szCs w:val="22"/>
          <w:lang w:eastAsia="ar-SA"/>
        </w:rPr>
        <w:br/>
      </w:r>
      <w:r w:rsidRPr="000F49FE">
        <w:rPr>
          <w:rFonts w:eastAsia="Times New Roman"/>
          <w:sz w:val="22"/>
          <w:szCs w:val="22"/>
          <w:lang w:eastAsia="ar-SA"/>
        </w:rPr>
        <w:t>z tytułu gwarancji.</w:t>
      </w:r>
    </w:p>
    <w:p w14:paraId="5A4A3098" w14:textId="6857DCB4" w:rsidR="00254CDE" w:rsidRPr="000F49FE" w:rsidRDefault="00254CDE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  <w:lang w:eastAsia="ar-SA"/>
        </w:rPr>
        <w:t xml:space="preserve">Żaden z zapisów Umowy nie ogranicza ani nie wyklucza w żaden sposób odpowiedzialności </w:t>
      </w:r>
      <w:r w:rsidRPr="000F49FE">
        <w:rPr>
          <w:rFonts w:eastAsia="Times New Roman"/>
          <w:sz w:val="22"/>
          <w:szCs w:val="22"/>
        </w:rPr>
        <w:t>Sprzedającego</w:t>
      </w:r>
      <w:r w:rsidRPr="000F49FE">
        <w:rPr>
          <w:rFonts w:eastAsia="Times New Roman"/>
          <w:sz w:val="22"/>
          <w:szCs w:val="22"/>
          <w:lang w:eastAsia="ar-SA"/>
        </w:rPr>
        <w:t xml:space="preserve"> z tytułu rękojmi za wady fizyczne i </w:t>
      </w:r>
      <w:r w:rsidR="001E041F" w:rsidRPr="000F49FE">
        <w:rPr>
          <w:rFonts w:eastAsia="Times New Roman"/>
          <w:sz w:val="22"/>
          <w:szCs w:val="22"/>
          <w:lang w:eastAsia="ar-SA"/>
        </w:rPr>
        <w:t xml:space="preserve">prawne </w:t>
      </w:r>
      <w:r w:rsidR="00067162">
        <w:rPr>
          <w:rFonts w:eastAsia="Times New Roman"/>
          <w:sz w:val="22"/>
          <w:szCs w:val="22"/>
          <w:lang w:eastAsia="ar-SA"/>
        </w:rPr>
        <w:t>Betoniarni</w:t>
      </w:r>
    </w:p>
    <w:p w14:paraId="6B372224" w14:textId="77777777" w:rsidR="00254CDE" w:rsidRPr="000F49FE" w:rsidRDefault="00254CDE" w:rsidP="00254CDE">
      <w:pPr>
        <w:widowControl/>
        <w:numPr>
          <w:ilvl w:val="0"/>
          <w:numId w:val="9"/>
        </w:numPr>
        <w:tabs>
          <w:tab w:val="left" w:pos="-2835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  <w:lang w:eastAsia="ar-SA"/>
        </w:rPr>
        <w:t xml:space="preserve">W trakcie gwarancji </w:t>
      </w:r>
      <w:r w:rsidR="002E6189" w:rsidRPr="000F49FE">
        <w:rPr>
          <w:rFonts w:eastAsia="Times New Roman"/>
          <w:sz w:val="22"/>
          <w:szCs w:val="22"/>
        </w:rPr>
        <w:t xml:space="preserve">Strony </w:t>
      </w:r>
      <w:r w:rsidRPr="000F49FE">
        <w:rPr>
          <w:rFonts w:eastAsia="Times New Roman"/>
          <w:sz w:val="22"/>
          <w:szCs w:val="22"/>
          <w:lang w:eastAsia="ar-SA"/>
        </w:rPr>
        <w:t>zobowiązuj</w:t>
      </w:r>
      <w:r w:rsidR="002E6189" w:rsidRPr="000F49FE">
        <w:rPr>
          <w:rFonts w:eastAsia="Times New Roman"/>
          <w:sz w:val="22"/>
          <w:szCs w:val="22"/>
          <w:lang w:eastAsia="ar-SA"/>
        </w:rPr>
        <w:t>ą</w:t>
      </w:r>
      <w:r w:rsidRPr="000F49FE">
        <w:rPr>
          <w:rFonts w:eastAsia="Times New Roman"/>
          <w:sz w:val="22"/>
          <w:szCs w:val="22"/>
          <w:lang w:eastAsia="ar-SA"/>
        </w:rPr>
        <w:t xml:space="preserve"> się do pisemnego powiadamiania o:</w:t>
      </w:r>
    </w:p>
    <w:p w14:paraId="3D25A0A3" w14:textId="77777777" w:rsidR="00254CDE" w:rsidRPr="000F49FE" w:rsidRDefault="00254CDE" w:rsidP="00254CDE">
      <w:pPr>
        <w:widowControl/>
        <w:numPr>
          <w:ilvl w:val="1"/>
          <w:numId w:val="12"/>
        </w:numPr>
        <w:suppressAutoHyphens/>
        <w:autoSpaceDE/>
        <w:autoSpaceDN/>
        <w:adjustRightInd/>
        <w:spacing w:line="276" w:lineRule="auto"/>
        <w:ind w:left="283" w:hanging="283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zmianie siedziby lub nazwy firmy,</w:t>
      </w:r>
    </w:p>
    <w:p w14:paraId="679053DF" w14:textId="77777777" w:rsidR="00254CDE" w:rsidRPr="000F49FE" w:rsidRDefault="00254CDE" w:rsidP="00254CDE">
      <w:pPr>
        <w:widowControl/>
        <w:numPr>
          <w:ilvl w:val="1"/>
          <w:numId w:val="12"/>
        </w:numPr>
        <w:suppressAutoHyphens/>
        <w:autoSpaceDE/>
        <w:autoSpaceDN/>
        <w:adjustRightInd/>
        <w:spacing w:line="276" w:lineRule="auto"/>
        <w:ind w:left="283" w:hanging="283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zmianie osób reprezentujących,</w:t>
      </w:r>
    </w:p>
    <w:p w14:paraId="26EE76DE" w14:textId="77777777" w:rsidR="00254CDE" w:rsidRPr="000F49FE" w:rsidRDefault="00254CDE" w:rsidP="00254CDE">
      <w:pPr>
        <w:widowControl/>
        <w:numPr>
          <w:ilvl w:val="1"/>
          <w:numId w:val="12"/>
        </w:numPr>
        <w:suppressAutoHyphens/>
        <w:autoSpaceDE/>
        <w:autoSpaceDN/>
        <w:adjustRightInd/>
        <w:spacing w:line="276" w:lineRule="auto"/>
        <w:ind w:left="283" w:hanging="283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fakcie złożenia własnego wniosku o ogłoszenie upadłości Sprzedawcy,</w:t>
      </w:r>
    </w:p>
    <w:p w14:paraId="2552E8DC" w14:textId="77777777" w:rsidR="00254CDE" w:rsidRPr="000F49FE" w:rsidRDefault="00254CDE" w:rsidP="00254CDE">
      <w:pPr>
        <w:widowControl/>
        <w:numPr>
          <w:ilvl w:val="1"/>
          <w:numId w:val="12"/>
        </w:numPr>
        <w:suppressAutoHyphens/>
        <w:autoSpaceDE/>
        <w:autoSpaceDN/>
        <w:adjustRightInd/>
        <w:spacing w:line="276" w:lineRule="auto"/>
        <w:ind w:left="283" w:hanging="283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podjęcia uchwały o likwidacji,</w:t>
      </w:r>
    </w:p>
    <w:p w14:paraId="78BBFAF6" w14:textId="77777777" w:rsidR="00254CDE" w:rsidRPr="000F49FE" w:rsidRDefault="00254CDE" w:rsidP="00254CDE">
      <w:pPr>
        <w:widowControl/>
        <w:numPr>
          <w:ilvl w:val="1"/>
          <w:numId w:val="12"/>
        </w:numPr>
        <w:suppressAutoHyphens/>
        <w:autoSpaceDE/>
        <w:autoSpaceDN/>
        <w:adjustRightInd/>
        <w:spacing w:line="276" w:lineRule="auto"/>
        <w:ind w:left="283" w:hanging="283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zawieszeniu działalności,</w:t>
      </w:r>
    </w:p>
    <w:p w14:paraId="5E97B4AA" w14:textId="77777777" w:rsidR="00254CDE" w:rsidRPr="000F49FE" w:rsidRDefault="00254CDE" w:rsidP="00254CDE">
      <w:pPr>
        <w:widowControl/>
        <w:suppressAutoHyphens/>
        <w:autoSpaceDE/>
        <w:autoSpaceDN/>
        <w:adjustRightInd/>
        <w:spacing w:line="276" w:lineRule="auto"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CFABCFD" w14:textId="77777777" w:rsidR="00254CDE" w:rsidRPr="000F49FE" w:rsidRDefault="00B16BC2" w:rsidP="00254CDE">
      <w:pPr>
        <w:widowControl/>
        <w:suppressAutoHyphens/>
        <w:autoSpaceDE/>
        <w:autoSpaceDN/>
        <w:adjustRightInd/>
        <w:spacing w:line="276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0F49FE">
        <w:rPr>
          <w:rFonts w:eastAsia="Times New Roman"/>
          <w:b/>
          <w:bCs/>
          <w:sz w:val="22"/>
          <w:szCs w:val="22"/>
          <w:lang w:eastAsia="ar-SA"/>
        </w:rPr>
        <w:t>§ 8</w:t>
      </w:r>
      <w:r w:rsidR="00254CDE" w:rsidRPr="000F49FE">
        <w:rPr>
          <w:rFonts w:eastAsia="Times New Roman"/>
          <w:b/>
          <w:bCs/>
          <w:sz w:val="22"/>
          <w:szCs w:val="22"/>
          <w:lang w:eastAsia="ar-SA"/>
        </w:rPr>
        <w:t xml:space="preserve"> </w:t>
      </w:r>
      <w:r w:rsidR="00254CDE" w:rsidRPr="000F49FE">
        <w:rPr>
          <w:rFonts w:eastAsia="Times New Roman"/>
          <w:b/>
          <w:sz w:val="22"/>
          <w:szCs w:val="22"/>
          <w:lang w:eastAsia="ar-SA"/>
        </w:rPr>
        <w:t>Kary umowne</w:t>
      </w:r>
    </w:p>
    <w:p w14:paraId="3A3130F1" w14:textId="77777777" w:rsidR="00B16BC2" w:rsidRPr="000F49FE" w:rsidRDefault="00B16BC2" w:rsidP="00254CDE">
      <w:pPr>
        <w:widowControl/>
        <w:suppressAutoHyphens/>
        <w:autoSpaceDE/>
        <w:autoSpaceDN/>
        <w:adjustRightInd/>
        <w:spacing w:line="276" w:lineRule="auto"/>
        <w:jc w:val="center"/>
        <w:rPr>
          <w:rFonts w:eastAsia="Times New Roman"/>
          <w:b/>
          <w:sz w:val="22"/>
          <w:szCs w:val="22"/>
          <w:lang w:eastAsia="ar-SA"/>
        </w:rPr>
      </w:pPr>
    </w:p>
    <w:p w14:paraId="0C2F7149" w14:textId="77777777" w:rsidR="00254CDE" w:rsidRPr="000F49FE" w:rsidRDefault="00254CDE" w:rsidP="00254CDE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ind w:left="0" w:hanging="426"/>
        <w:rPr>
          <w:rFonts w:eastAsia="Times New Roman"/>
          <w:sz w:val="22"/>
          <w:szCs w:val="22"/>
          <w:lang w:eastAsia="ar-SA"/>
        </w:rPr>
      </w:pPr>
      <w:r w:rsidRPr="000F49FE">
        <w:rPr>
          <w:rFonts w:eastAsia="Times New Roman"/>
          <w:sz w:val="22"/>
          <w:szCs w:val="22"/>
          <w:lang w:eastAsia="ar-SA"/>
        </w:rPr>
        <w:t xml:space="preserve">Sprzedawca zapłaci </w:t>
      </w:r>
      <w:r w:rsidRPr="000F49FE">
        <w:rPr>
          <w:bCs/>
          <w:sz w:val="22"/>
          <w:szCs w:val="22"/>
          <w:lang w:eastAsia="ar-SA"/>
        </w:rPr>
        <w:t xml:space="preserve">Kupującemu </w:t>
      </w:r>
      <w:r w:rsidRPr="000F49FE">
        <w:rPr>
          <w:rFonts w:eastAsia="Times New Roman"/>
          <w:sz w:val="22"/>
          <w:szCs w:val="22"/>
          <w:lang w:eastAsia="ar-SA"/>
        </w:rPr>
        <w:t>kary umowne:</w:t>
      </w:r>
    </w:p>
    <w:p w14:paraId="1319A7EF" w14:textId="7ABBF2FE" w:rsidR="00254CDE" w:rsidRPr="000F49FE" w:rsidRDefault="00254CDE" w:rsidP="00254CDE">
      <w:pPr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283" w:hanging="295"/>
        <w:jc w:val="both"/>
        <w:rPr>
          <w:rFonts w:eastAsia="Times New Roman"/>
          <w:bCs/>
          <w:sz w:val="22"/>
          <w:szCs w:val="22"/>
          <w:lang w:eastAsia="ar-SA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 xml:space="preserve">za każdy dzień zwłoki w wykonaniu zobowiązań Sprzedawcy wynikających z Umowy, dla których podane są w Umowie terminy ich wykonania w wysokości 0,1% łącznej wartości wynagrodzenia </w:t>
      </w:r>
      <w:r w:rsidR="0042040B">
        <w:rPr>
          <w:rFonts w:eastAsia="Times New Roman"/>
          <w:bCs/>
          <w:sz w:val="22"/>
          <w:szCs w:val="22"/>
          <w:lang w:eastAsia="ar-SA"/>
        </w:rPr>
        <w:br/>
      </w:r>
      <w:r w:rsidRPr="000F49FE">
        <w:rPr>
          <w:rFonts w:eastAsia="Times New Roman"/>
          <w:bCs/>
          <w:sz w:val="22"/>
          <w:szCs w:val="22"/>
          <w:lang w:eastAsia="ar-SA"/>
        </w:rPr>
        <w:t>(z podatkiem VAT) określonego w §2 ust.1 niniejszej Umowy za każdy dzień zwłoki z osobna.</w:t>
      </w:r>
    </w:p>
    <w:p w14:paraId="5A4C27F5" w14:textId="77777777" w:rsidR="00254CDE" w:rsidRPr="000F49FE" w:rsidRDefault="00254CDE" w:rsidP="00254CDE">
      <w:pPr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283" w:hanging="295"/>
        <w:jc w:val="both"/>
        <w:rPr>
          <w:rFonts w:eastAsia="Times New Roman"/>
          <w:bCs/>
          <w:sz w:val="22"/>
          <w:szCs w:val="22"/>
          <w:lang w:eastAsia="ar-SA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 xml:space="preserve"> za niestawienie się na czynności zmierzające do ustalenia wady lub usterki (w szczególności, choć nie wyłącznie</w:t>
      </w:r>
      <w:r w:rsidR="00191BED" w:rsidRPr="000F49FE">
        <w:rPr>
          <w:rFonts w:eastAsia="Times New Roman"/>
          <w:bCs/>
          <w:sz w:val="22"/>
          <w:szCs w:val="22"/>
          <w:lang w:eastAsia="ar-SA"/>
        </w:rPr>
        <w:t>,</w:t>
      </w:r>
      <w:r w:rsidRPr="000F49FE">
        <w:rPr>
          <w:rFonts w:eastAsia="Times New Roman"/>
          <w:bCs/>
          <w:sz w:val="22"/>
          <w:szCs w:val="22"/>
          <w:lang w:eastAsia="ar-SA"/>
        </w:rPr>
        <w:t xml:space="preserve"> przeglądy serwisowe, okresowe, gwarancyjne, awarie, zgłoszenia użytkowników itp.) w wysokości 500,00 zł netto za każdy taki przypadek z osobna,</w:t>
      </w:r>
      <w:r w:rsidR="001E041F" w:rsidRPr="000F49FE">
        <w:rPr>
          <w:rFonts w:eastAsia="Times New Roman"/>
          <w:bCs/>
          <w:sz w:val="22"/>
          <w:szCs w:val="22"/>
          <w:lang w:eastAsia="ar-SA"/>
        </w:rPr>
        <w:t xml:space="preserve"> (chyba że diagnostyka zdalna będzie wystarczająca)</w:t>
      </w:r>
    </w:p>
    <w:p w14:paraId="36A5BB52" w14:textId="77777777" w:rsidR="00254CDE" w:rsidRPr="000F49FE" w:rsidRDefault="00254CDE" w:rsidP="00254CDE">
      <w:pPr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283"/>
        <w:jc w:val="both"/>
        <w:rPr>
          <w:rFonts w:eastAsia="Times New Roman"/>
          <w:bCs/>
          <w:sz w:val="22"/>
          <w:szCs w:val="22"/>
          <w:lang w:eastAsia="ar-SA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 xml:space="preserve"> w razie rozwiązania Umowy przez Sprzedawcę z przyczyn leżących po stronie Kupującego</w:t>
      </w:r>
      <w:r w:rsidR="000E51BC" w:rsidRPr="000F49FE">
        <w:rPr>
          <w:rFonts w:eastAsia="Times New Roman"/>
          <w:bCs/>
          <w:sz w:val="22"/>
          <w:szCs w:val="22"/>
          <w:lang w:eastAsia="ar-SA"/>
        </w:rPr>
        <w:t xml:space="preserve">, </w:t>
      </w:r>
      <w:r w:rsidRPr="000F49FE">
        <w:rPr>
          <w:rFonts w:eastAsia="Times New Roman"/>
          <w:bCs/>
          <w:sz w:val="22"/>
          <w:szCs w:val="22"/>
          <w:lang w:eastAsia="ar-SA"/>
        </w:rPr>
        <w:t>Kupujący zapłaci karę umowną w wysokości 20% wynagrodzenia umownego (z podatkiem VAT) określonego w § 2 ust. 1 Umowy,</w:t>
      </w:r>
    </w:p>
    <w:p w14:paraId="0F10000D" w14:textId="0DD6F12E" w:rsidR="00254CDE" w:rsidRPr="000F49FE" w:rsidRDefault="00254CDE" w:rsidP="00254CDE">
      <w:pPr>
        <w:widowControl/>
        <w:numPr>
          <w:ilvl w:val="0"/>
          <w:numId w:val="7"/>
        </w:numPr>
        <w:suppressAutoHyphens/>
        <w:autoSpaceDE/>
        <w:autoSpaceDN/>
        <w:adjustRightInd/>
        <w:spacing w:line="276" w:lineRule="auto"/>
        <w:ind w:left="283"/>
        <w:jc w:val="both"/>
        <w:rPr>
          <w:rFonts w:eastAsia="Times New Roman"/>
          <w:bCs/>
          <w:sz w:val="22"/>
          <w:szCs w:val="22"/>
          <w:lang w:eastAsia="ar-SA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>w razie rozwiązania Umowy przez Kupującego z przyczyn leżących po stronie Sprzedawcy</w:t>
      </w:r>
      <w:r w:rsidR="00295FD9">
        <w:rPr>
          <w:rFonts w:eastAsia="Times New Roman"/>
          <w:bCs/>
          <w:sz w:val="22"/>
          <w:szCs w:val="22"/>
          <w:lang w:eastAsia="ar-SA"/>
        </w:rPr>
        <w:t xml:space="preserve"> </w:t>
      </w:r>
      <w:r w:rsidR="006E3E6B" w:rsidRPr="000F49FE">
        <w:rPr>
          <w:rFonts w:eastAsia="Times New Roman"/>
          <w:bCs/>
          <w:sz w:val="22"/>
          <w:szCs w:val="22"/>
          <w:lang w:eastAsia="ar-SA"/>
        </w:rPr>
        <w:t>lub</w:t>
      </w:r>
      <w:r w:rsidR="00295FD9">
        <w:rPr>
          <w:rFonts w:eastAsia="Times New Roman"/>
          <w:bCs/>
          <w:sz w:val="22"/>
          <w:szCs w:val="22"/>
          <w:lang w:eastAsia="ar-SA"/>
        </w:rPr>
        <w:t xml:space="preserve"> </w:t>
      </w:r>
      <w:r w:rsidR="006E3E6B" w:rsidRPr="000F49FE">
        <w:rPr>
          <w:rFonts w:eastAsia="Times New Roman"/>
          <w:bCs/>
          <w:sz w:val="22"/>
          <w:szCs w:val="22"/>
          <w:lang w:eastAsia="ar-SA"/>
        </w:rPr>
        <w:t xml:space="preserve">rozwiązanie umowy przez Sprzedawcę z przyczyn nie leżących po stronie Kupującego, </w:t>
      </w:r>
      <w:r w:rsidRPr="000F49FE">
        <w:rPr>
          <w:rFonts w:eastAsia="Times New Roman"/>
          <w:bCs/>
          <w:sz w:val="22"/>
          <w:szCs w:val="22"/>
          <w:lang w:eastAsia="ar-SA"/>
        </w:rPr>
        <w:t xml:space="preserve"> Sprzedawca </w:t>
      </w:r>
      <w:r w:rsidRPr="000F49FE">
        <w:rPr>
          <w:rFonts w:eastAsia="Times New Roman"/>
          <w:bCs/>
          <w:sz w:val="22"/>
          <w:szCs w:val="22"/>
          <w:lang w:eastAsia="ar-SA"/>
        </w:rPr>
        <w:lastRenderedPageBreak/>
        <w:t>zapłaci karę umowną w wysokości 20% wynagrodzenia umownego (z podatkiem VAT) określonego w § 2 ust. 1 Umowy,</w:t>
      </w:r>
    </w:p>
    <w:p w14:paraId="73DE9C3B" w14:textId="77777777" w:rsidR="00254CDE" w:rsidRPr="000F49FE" w:rsidRDefault="00254CDE" w:rsidP="00254CDE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ind w:left="0" w:hanging="425"/>
        <w:jc w:val="both"/>
        <w:rPr>
          <w:rFonts w:eastAsia="Times New Roman"/>
          <w:sz w:val="22"/>
          <w:szCs w:val="22"/>
          <w:lang w:eastAsia="ar-SA"/>
        </w:rPr>
      </w:pPr>
      <w:r w:rsidRPr="000F49FE">
        <w:rPr>
          <w:bCs/>
          <w:sz w:val="22"/>
          <w:szCs w:val="22"/>
          <w:lang w:eastAsia="ar-SA"/>
        </w:rPr>
        <w:t>Kupujący</w:t>
      </w:r>
      <w:r w:rsidRPr="000F49FE">
        <w:rPr>
          <w:rFonts w:eastAsia="Times New Roman"/>
          <w:bCs/>
          <w:sz w:val="22"/>
          <w:szCs w:val="22"/>
        </w:rPr>
        <w:t xml:space="preserve"> może naliczać kary umowne ze wszystkich tytułów wskazanych wyżej do wysokości nie wyższej niż 20% wartości wynagrodzenia niniejszej Umowy.</w:t>
      </w:r>
    </w:p>
    <w:p w14:paraId="64D0AE88" w14:textId="66777EE9" w:rsidR="007628E4" w:rsidRPr="00D1046B" w:rsidRDefault="00254CDE" w:rsidP="007628E4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ind w:left="0" w:hanging="425"/>
        <w:jc w:val="both"/>
        <w:rPr>
          <w:rFonts w:eastAsia="Times New Roman"/>
          <w:b/>
          <w:bCs/>
          <w:sz w:val="22"/>
          <w:szCs w:val="22"/>
          <w:lang w:eastAsia="ar-SA"/>
        </w:rPr>
      </w:pPr>
      <w:r w:rsidRPr="000F49FE">
        <w:rPr>
          <w:bCs/>
          <w:sz w:val="22"/>
          <w:szCs w:val="22"/>
          <w:lang w:eastAsia="ar-SA"/>
        </w:rPr>
        <w:t>Kupujący</w:t>
      </w:r>
      <w:r w:rsidRPr="000F49FE">
        <w:rPr>
          <w:rFonts w:eastAsia="Times New Roman"/>
          <w:bCs/>
          <w:sz w:val="22"/>
          <w:szCs w:val="22"/>
          <w:lang w:eastAsia="ar-SA"/>
        </w:rPr>
        <w:t xml:space="preserve"> może dochodzić na zasadach ogólnych odszkodowania przewyższającego wysokość kary umownej do wysokości r</w:t>
      </w:r>
      <w:r w:rsidR="007628E4" w:rsidRPr="000F49FE">
        <w:rPr>
          <w:rFonts w:eastAsia="Times New Roman"/>
          <w:bCs/>
          <w:sz w:val="22"/>
          <w:szCs w:val="22"/>
          <w:lang w:eastAsia="ar-SA"/>
        </w:rPr>
        <w:t>zeczywiście poniesionej szkody.</w:t>
      </w:r>
    </w:p>
    <w:p w14:paraId="34C48780" w14:textId="77777777" w:rsidR="007628E4" w:rsidRPr="000F49FE" w:rsidRDefault="007628E4" w:rsidP="007628E4">
      <w:pPr>
        <w:widowControl/>
        <w:suppressAutoHyphens/>
        <w:autoSpaceDE/>
        <w:autoSpaceDN/>
        <w:adjustRightInd/>
        <w:spacing w:line="276" w:lineRule="auto"/>
        <w:jc w:val="both"/>
        <w:rPr>
          <w:rFonts w:eastAsia="Times New Roman"/>
          <w:bCs/>
          <w:sz w:val="22"/>
          <w:szCs w:val="22"/>
          <w:lang w:eastAsia="ar-SA"/>
        </w:rPr>
      </w:pPr>
    </w:p>
    <w:p w14:paraId="728F0925" w14:textId="77777777" w:rsidR="007628E4" w:rsidRPr="000F49FE" w:rsidRDefault="007628E4" w:rsidP="007628E4">
      <w:pPr>
        <w:widowControl/>
        <w:suppressAutoHyphens/>
        <w:autoSpaceDE/>
        <w:autoSpaceDN/>
        <w:adjustRightInd/>
        <w:spacing w:line="276" w:lineRule="auto"/>
        <w:jc w:val="both"/>
        <w:rPr>
          <w:rFonts w:eastAsia="Times New Roman"/>
          <w:b/>
          <w:bCs/>
          <w:sz w:val="22"/>
          <w:szCs w:val="22"/>
          <w:lang w:eastAsia="ar-SA"/>
        </w:rPr>
      </w:pPr>
    </w:p>
    <w:p w14:paraId="745ED3DD" w14:textId="77777777" w:rsidR="00254CDE" w:rsidRPr="000F49FE" w:rsidRDefault="007628E4" w:rsidP="007628E4">
      <w:pPr>
        <w:widowControl/>
        <w:suppressAutoHyphens/>
        <w:autoSpaceDE/>
        <w:autoSpaceDN/>
        <w:adjustRightInd/>
        <w:spacing w:line="276" w:lineRule="auto"/>
        <w:jc w:val="both"/>
        <w:rPr>
          <w:rFonts w:eastAsia="Times New Roman"/>
          <w:b/>
          <w:bCs/>
          <w:sz w:val="22"/>
          <w:szCs w:val="22"/>
          <w:lang w:eastAsia="ar-SA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 xml:space="preserve">                                                  </w:t>
      </w:r>
      <w:r w:rsidRPr="000F49FE">
        <w:rPr>
          <w:rFonts w:eastAsia="Times New Roman"/>
          <w:b/>
          <w:bCs/>
          <w:sz w:val="22"/>
          <w:szCs w:val="22"/>
          <w:lang w:eastAsia="ar-SA"/>
        </w:rPr>
        <w:t xml:space="preserve"> </w:t>
      </w:r>
      <w:r w:rsidR="00B16BC2" w:rsidRPr="000F49FE">
        <w:rPr>
          <w:rFonts w:eastAsia="Times New Roman"/>
          <w:b/>
          <w:bCs/>
          <w:sz w:val="22"/>
          <w:szCs w:val="22"/>
          <w:lang w:eastAsia="ar-SA"/>
        </w:rPr>
        <w:t>§ 9</w:t>
      </w:r>
      <w:r w:rsidR="00254CDE" w:rsidRPr="000F49FE">
        <w:rPr>
          <w:rFonts w:eastAsia="Times New Roman"/>
          <w:b/>
          <w:bCs/>
          <w:sz w:val="22"/>
          <w:szCs w:val="22"/>
          <w:lang w:eastAsia="ar-SA"/>
        </w:rPr>
        <w:t xml:space="preserve"> Rozwiązanie Umowy</w:t>
      </w:r>
    </w:p>
    <w:p w14:paraId="74F2B633" w14:textId="77777777" w:rsidR="00B16BC2" w:rsidRPr="000F49FE" w:rsidRDefault="00B16BC2" w:rsidP="007628E4">
      <w:pPr>
        <w:widowControl/>
        <w:suppressAutoHyphens/>
        <w:autoSpaceDE/>
        <w:autoSpaceDN/>
        <w:adjustRightInd/>
        <w:spacing w:line="276" w:lineRule="auto"/>
        <w:jc w:val="both"/>
        <w:rPr>
          <w:rFonts w:eastAsia="Times New Roman"/>
          <w:b/>
          <w:bCs/>
          <w:sz w:val="22"/>
          <w:szCs w:val="22"/>
          <w:lang w:eastAsia="ar-SA"/>
        </w:rPr>
      </w:pPr>
    </w:p>
    <w:p w14:paraId="1E44B88B" w14:textId="77777777" w:rsidR="00254CDE" w:rsidRPr="000F49FE" w:rsidRDefault="00254CDE" w:rsidP="00254CDE">
      <w:pPr>
        <w:widowControl/>
        <w:numPr>
          <w:ilvl w:val="6"/>
          <w:numId w:val="8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0" w:hanging="426"/>
        <w:jc w:val="both"/>
        <w:rPr>
          <w:rFonts w:eastAsia="Times New Roman"/>
          <w:bCs/>
          <w:sz w:val="22"/>
          <w:szCs w:val="22"/>
          <w:lang w:eastAsia="ar-SA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>Kupujący jest uprawniony do rozwiązania Umowy, jeżeli Sprzedawca:</w:t>
      </w:r>
    </w:p>
    <w:p w14:paraId="4D686345" w14:textId="65372938" w:rsidR="00254CDE" w:rsidRPr="000F49FE" w:rsidRDefault="00254CDE" w:rsidP="00254CDE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 xml:space="preserve">przekroczy o co najmniej 30 dni którykolwiek z okresów (lub dat) wskazany w umowie </w:t>
      </w:r>
      <w:r w:rsidR="007628E4" w:rsidRPr="000F49FE">
        <w:rPr>
          <w:rFonts w:eastAsia="Times New Roman"/>
          <w:bCs/>
          <w:sz w:val="22"/>
          <w:szCs w:val="22"/>
          <w:lang w:eastAsia="ar-SA"/>
        </w:rPr>
        <w:t>.</w:t>
      </w:r>
    </w:p>
    <w:p w14:paraId="38B51F70" w14:textId="77777777" w:rsidR="00254CDE" w:rsidRPr="000F49FE" w:rsidRDefault="00254CDE" w:rsidP="00254CDE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76" w:lineRule="auto"/>
        <w:ind w:left="283" w:hanging="283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 xml:space="preserve">nie dokona usunięcia wad lub usterek w terminie wskazanym w protokole </w:t>
      </w:r>
      <w:r w:rsidR="00191BED" w:rsidRPr="000F49FE">
        <w:rPr>
          <w:rFonts w:eastAsia="Times New Roman"/>
          <w:bCs/>
          <w:sz w:val="22"/>
          <w:szCs w:val="22"/>
          <w:lang w:eastAsia="ar-SA"/>
        </w:rPr>
        <w:t>odbioru lub</w:t>
      </w:r>
      <w:r w:rsidRPr="000F49FE">
        <w:rPr>
          <w:rFonts w:eastAsia="Times New Roman"/>
          <w:bCs/>
          <w:sz w:val="22"/>
          <w:szCs w:val="22"/>
          <w:lang w:eastAsia="ar-SA"/>
        </w:rPr>
        <w:t xml:space="preserve"> w pisemnym wezwaniu Kupującego</w:t>
      </w:r>
      <w:r w:rsidR="007628E4" w:rsidRPr="000F49FE">
        <w:rPr>
          <w:rFonts w:eastAsia="Times New Roman"/>
          <w:bCs/>
          <w:sz w:val="22"/>
          <w:szCs w:val="22"/>
          <w:lang w:eastAsia="ar-SA"/>
        </w:rPr>
        <w:t>.</w:t>
      </w:r>
    </w:p>
    <w:p w14:paraId="1783EF92" w14:textId="77777777" w:rsidR="00B16BC2" w:rsidRPr="000F49FE" w:rsidRDefault="00254CDE" w:rsidP="00B16BC2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76" w:lineRule="auto"/>
        <w:ind w:left="283" w:hanging="283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>nie udzieli gwarancji na przedmiot Zamówienia stosownie do postanowień</w:t>
      </w:r>
      <w:r w:rsidR="00B16BC2" w:rsidRPr="000F49FE">
        <w:rPr>
          <w:rFonts w:eastAsia="Times New Roman"/>
          <w:bCs/>
          <w:sz w:val="22"/>
          <w:szCs w:val="22"/>
          <w:lang w:eastAsia="ar-SA"/>
        </w:rPr>
        <w:t xml:space="preserve"> § 7</w:t>
      </w:r>
      <w:r w:rsidR="007628E4" w:rsidRPr="000F49FE">
        <w:rPr>
          <w:rFonts w:eastAsia="Times New Roman"/>
          <w:bCs/>
          <w:sz w:val="22"/>
          <w:szCs w:val="22"/>
          <w:lang w:eastAsia="ar-SA"/>
        </w:rPr>
        <w:t xml:space="preserve"> Umowy.</w:t>
      </w:r>
    </w:p>
    <w:p w14:paraId="3B8A6C63" w14:textId="77777777" w:rsidR="00254CDE" w:rsidRPr="000F49FE" w:rsidRDefault="00254CDE" w:rsidP="00B16BC2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76" w:lineRule="auto"/>
        <w:ind w:left="283" w:hanging="283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bCs/>
          <w:sz w:val="22"/>
          <w:szCs w:val="22"/>
          <w:lang w:eastAsia="ar-SA"/>
        </w:rPr>
        <w:t>w trakcie wykonywania Umowy stanie się podmiotem postępowania administracyjnego, sądowego lub egzekucyjnego</w:t>
      </w:r>
      <w:r w:rsidR="006E3E6B" w:rsidRPr="000F49FE">
        <w:rPr>
          <w:rFonts w:eastAsia="Times New Roman"/>
          <w:bCs/>
          <w:sz w:val="22"/>
          <w:szCs w:val="22"/>
          <w:lang w:eastAsia="ar-SA"/>
        </w:rPr>
        <w:t>,</w:t>
      </w:r>
      <w:r w:rsidRPr="000F49FE">
        <w:rPr>
          <w:rFonts w:eastAsia="Times New Roman"/>
          <w:bCs/>
          <w:sz w:val="22"/>
          <w:szCs w:val="22"/>
          <w:lang w:eastAsia="ar-SA"/>
        </w:rPr>
        <w:t xml:space="preserve"> mogących skutkować na jego sytuację ekonomiczną a także, gdy do wierzytelności w postaci jego wynagrodzenia zgłoszone zostan</w:t>
      </w:r>
      <w:r w:rsidR="007628E4" w:rsidRPr="000F49FE">
        <w:rPr>
          <w:rFonts w:eastAsia="Times New Roman"/>
          <w:bCs/>
          <w:sz w:val="22"/>
          <w:szCs w:val="22"/>
          <w:lang w:eastAsia="ar-SA"/>
        </w:rPr>
        <w:t>ie zajęcie organu egzekucyjnego.</w:t>
      </w:r>
    </w:p>
    <w:p w14:paraId="78ECBE5B" w14:textId="77777777" w:rsidR="00254CDE" w:rsidRPr="000F49FE" w:rsidRDefault="00254CDE" w:rsidP="00254CDE">
      <w:pPr>
        <w:spacing w:line="276" w:lineRule="auto"/>
        <w:jc w:val="center"/>
        <w:rPr>
          <w:rFonts w:eastAsia="Times New Roman"/>
          <w:b/>
          <w:sz w:val="22"/>
          <w:szCs w:val="22"/>
        </w:rPr>
      </w:pPr>
    </w:p>
    <w:p w14:paraId="2D4F9C73" w14:textId="77777777" w:rsidR="00254CDE" w:rsidRPr="000F49FE" w:rsidRDefault="00B16BC2" w:rsidP="00254CDE">
      <w:pPr>
        <w:spacing w:line="276" w:lineRule="auto"/>
        <w:jc w:val="center"/>
        <w:rPr>
          <w:rFonts w:eastAsia="Times New Roman"/>
          <w:b/>
          <w:sz w:val="22"/>
          <w:szCs w:val="22"/>
        </w:rPr>
      </w:pPr>
      <w:r w:rsidRPr="000F49FE">
        <w:rPr>
          <w:rFonts w:eastAsia="Times New Roman"/>
          <w:b/>
          <w:sz w:val="22"/>
          <w:szCs w:val="22"/>
        </w:rPr>
        <w:t>§ 10</w:t>
      </w:r>
      <w:r w:rsidR="00254CDE" w:rsidRPr="000F49FE">
        <w:rPr>
          <w:rFonts w:eastAsia="Times New Roman"/>
          <w:b/>
          <w:sz w:val="22"/>
          <w:szCs w:val="22"/>
        </w:rPr>
        <w:t xml:space="preserve"> Postanowienia końcowe</w:t>
      </w:r>
    </w:p>
    <w:p w14:paraId="6231B720" w14:textId="77777777" w:rsidR="00B16BC2" w:rsidRPr="000F49FE" w:rsidRDefault="00B16BC2" w:rsidP="00254CDE">
      <w:pPr>
        <w:spacing w:line="276" w:lineRule="auto"/>
        <w:jc w:val="center"/>
        <w:rPr>
          <w:rFonts w:eastAsia="Times New Roman"/>
          <w:b/>
          <w:sz w:val="22"/>
          <w:szCs w:val="22"/>
        </w:rPr>
      </w:pPr>
    </w:p>
    <w:p w14:paraId="284B2E2D" w14:textId="77777777" w:rsidR="00254CDE" w:rsidRPr="000F49FE" w:rsidRDefault="00254CDE" w:rsidP="00254CDE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Wszelkie zmiany Umowy i Za</w:t>
      </w:r>
      <w:r w:rsidRPr="000F49FE">
        <w:rPr>
          <w:rFonts w:eastAsia="Times New Roman"/>
          <w:sz w:val="22"/>
          <w:szCs w:val="22"/>
        </w:rPr>
        <w:t xml:space="preserve">łączników do niej wymagają zachowania formy pisemnej </w:t>
      </w:r>
    </w:p>
    <w:p w14:paraId="67374F3C" w14:textId="77777777" w:rsidR="00254CDE" w:rsidRPr="000F49FE" w:rsidRDefault="00254CDE" w:rsidP="00254CDE">
      <w:pPr>
        <w:pStyle w:val="Akapitzlist"/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 xml:space="preserve">W sprawach nieuregulowanych w Umowie </w:t>
      </w:r>
      <w:r w:rsidRPr="000F49FE">
        <w:rPr>
          <w:rFonts w:eastAsia="Times New Roman"/>
          <w:sz w:val="22"/>
          <w:szCs w:val="22"/>
        </w:rPr>
        <w:t xml:space="preserve">zastosowanie </w:t>
      </w:r>
      <w:r w:rsidRPr="000F49FE">
        <w:rPr>
          <w:sz w:val="22"/>
          <w:szCs w:val="22"/>
        </w:rPr>
        <w:t>maj</w:t>
      </w:r>
      <w:r w:rsidRPr="000F49FE">
        <w:rPr>
          <w:rFonts w:eastAsia="Times New Roman"/>
          <w:sz w:val="22"/>
          <w:szCs w:val="22"/>
        </w:rPr>
        <w:t>ą przepisy Kodeksu cywilnego.</w:t>
      </w:r>
    </w:p>
    <w:p w14:paraId="4FE7974C" w14:textId="77777777" w:rsidR="00254CDE" w:rsidRPr="000F49FE" w:rsidRDefault="00254CDE" w:rsidP="00254CDE">
      <w:pPr>
        <w:pStyle w:val="Akapitzlist"/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 xml:space="preserve">Sprzedawca  nie może bez uprzedniej pisemnej zgody Kupującego przenieść przysługujących mu wierzytelności wymagalnych czy przyszłych ani praw związanych z wierzytelnością na osobę trzecią. Jakakolwiek cesja dokonana bez takiej zgody nie będzie ważna i stanowić będzie istotne naruszenie warunków Umowy.  </w:t>
      </w:r>
    </w:p>
    <w:p w14:paraId="02A42B09" w14:textId="77777777" w:rsidR="00254CDE" w:rsidRPr="000F49FE" w:rsidRDefault="00254CDE" w:rsidP="00254CDE">
      <w:pPr>
        <w:pStyle w:val="Akapitzlist"/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Wszelkie spory wynik</w:t>
      </w:r>
      <w:r w:rsidRPr="000F49FE">
        <w:rPr>
          <w:rFonts w:eastAsia="Times New Roman"/>
          <w:sz w:val="22"/>
          <w:szCs w:val="22"/>
        </w:rPr>
        <w:t>łe na tle Umowy będą rozstrzygane przez sąd powszechny właściwy dla siedziby Kupującego.</w:t>
      </w:r>
    </w:p>
    <w:p w14:paraId="6F13A560" w14:textId="77777777" w:rsidR="00254CDE" w:rsidRPr="000F49FE" w:rsidRDefault="00254CDE" w:rsidP="00254CDE">
      <w:pPr>
        <w:pStyle w:val="Akapitzlist"/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Za</w:t>
      </w:r>
      <w:r w:rsidRPr="000F49FE">
        <w:rPr>
          <w:rFonts w:eastAsia="Times New Roman"/>
          <w:sz w:val="22"/>
          <w:szCs w:val="22"/>
        </w:rPr>
        <w:t>łączniki do Umowy stanowią jej integralną część.</w:t>
      </w:r>
    </w:p>
    <w:p w14:paraId="5FBC3B0D" w14:textId="77777777" w:rsidR="00254CDE" w:rsidRPr="000F49FE" w:rsidRDefault="00254CDE" w:rsidP="00254CDE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Spis załączników:</w:t>
      </w:r>
    </w:p>
    <w:p w14:paraId="53325722" w14:textId="1BD97E6F" w:rsidR="00254CDE" w:rsidRPr="000F49FE" w:rsidRDefault="00254CDE" w:rsidP="00254CDE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 xml:space="preserve">Załącznik nr. 1- </w:t>
      </w:r>
      <w:r w:rsidR="00BA30F2">
        <w:rPr>
          <w:rFonts w:eastAsia="Times New Roman"/>
          <w:sz w:val="22"/>
          <w:szCs w:val="22"/>
        </w:rPr>
        <w:t>Szczegółowy opis przedmiotu zamówienia</w:t>
      </w:r>
      <w:r w:rsidRPr="000F49FE">
        <w:rPr>
          <w:rFonts w:eastAsia="Times New Roman"/>
          <w:sz w:val="22"/>
          <w:szCs w:val="22"/>
        </w:rPr>
        <w:t xml:space="preserve">  </w:t>
      </w:r>
    </w:p>
    <w:p w14:paraId="4D45A564" w14:textId="7B70DF32" w:rsidR="00254CDE" w:rsidRPr="000F49FE" w:rsidRDefault="00254CDE" w:rsidP="00254CDE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Załącznik nr. 2 – Formularz oferty</w:t>
      </w:r>
      <w:r w:rsidR="0069106A">
        <w:rPr>
          <w:rFonts w:eastAsia="Times New Roman"/>
          <w:sz w:val="22"/>
          <w:szCs w:val="22"/>
        </w:rPr>
        <w:t xml:space="preserve"> </w:t>
      </w:r>
      <w:r w:rsidRPr="000F49FE">
        <w:rPr>
          <w:rFonts w:eastAsia="Times New Roman"/>
          <w:sz w:val="22"/>
          <w:szCs w:val="22"/>
        </w:rPr>
        <w:t>Sprzedającego</w:t>
      </w:r>
      <w:r w:rsidR="0069106A">
        <w:rPr>
          <w:rFonts w:eastAsia="Times New Roman"/>
          <w:sz w:val="22"/>
          <w:szCs w:val="22"/>
        </w:rPr>
        <w:t xml:space="preserve"> wraz z załącznikami do oferty</w:t>
      </w:r>
    </w:p>
    <w:p w14:paraId="03E6D8B4" w14:textId="77777777" w:rsidR="00254CDE" w:rsidRPr="000F49FE" w:rsidRDefault="00254CDE" w:rsidP="00254CDE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 xml:space="preserve">Załącznik nr. 3 – </w:t>
      </w:r>
    </w:p>
    <w:p w14:paraId="4A143008" w14:textId="77777777" w:rsidR="00254CDE" w:rsidRPr="000F49FE" w:rsidRDefault="00254CDE" w:rsidP="00254CDE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 xml:space="preserve">Załącznik nr. 4 – </w:t>
      </w:r>
    </w:p>
    <w:p w14:paraId="0383770E" w14:textId="77777777" w:rsidR="00254CDE" w:rsidRPr="000F49FE" w:rsidRDefault="00254CDE" w:rsidP="00254CDE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rFonts w:eastAsia="Times New Roman"/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 xml:space="preserve">Załącznik nr. 5 – KRS  </w:t>
      </w:r>
      <w:r w:rsidR="00B16BC2" w:rsidRPr="000F49FE">
        <w:rPr>
          <w:rFonts w:eastAsia="Times New Roman"/>
          <w:sz w:val="22"/>
          <w:szCs w:val="22"/>
        </w:rPr>
        <w:t>Sprzedawcy</w:t>
      </w:r>
    </w:p>
    <w:p w14:paraId="657B06E3" w14:textId="77777777" w:rsidR="00254CDE" w:rsidRPr="000F49FE" w:rsidRDefault="00254CDE" w:rsidP="00254CDE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rFonts w:eastAsia="Times New Roman"/>
          <w:sz w:val="22"/>
          <w:szCs w:val="22"/>
        </w:rPr>
        <w:t>Załącznik nr. 6 – KRS Efekt  Sp. z o.o.</w:t>
      </w:r>
    </w:p>
    <w:p w14:paraId="3BC41226" w14:textId="77777777" w:rsidR="00254CDE" w:rsidRPr="000F49FE" w:rsidRDefault="00254CDE" w:rsidP="00254CDE">
      <w:pPr>
        <w:pStyle w:val="Akapitzlist"/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O ile Umowa nie stanowi inaczej, wszelk</w:t>
      </w:r>
      <w:r w:rsidRPr="000F49FE">
        <w:rPr>
          <w:rFonts w:eastAsia="Times New Roman"/>
          <w:sz w:val="22"/>
          <w:szCs w:val="22"/>
        </w:rPr>
        <w:t>ą korespondencję przesłaną na poniżej wskazane adresy Stron listem poleconym, w przypadku braku jej odbioru traktuje się za skutecznie doręczoną siódmego dnia po drugim awizowaniu przez Pocztę, do czasu pisemnego poinformowania przez drugą Stronę o zmianie adresu.</w:t>
      </w:r>
    </w:p>
    <w:p w14:paraId="6BF913EB" w14:textId="77777777" w:rsidR="00254CDE" w:rsidRPr="000F49FE" w:rsidRDefault="00254CDE" w:rsidP="00254CDE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Dla Sprzeda</w:t>
      </w:r>
      <w:r w:rsidRPr="000F49FE">
        <w:rPr>
          <w:rFonts w:eastAsia="Times New Roman"/>
          <w:sz w:val="22"/>
          <w:szCs w:val="22"/>
        </w:rPr>
        <w:t>wcy:</w:t>
      </w:r>
    </w:p>
    <w:p w14:paraId="4D7E0F96" w14:textId="77777777" w:rsidR="00254CDE" w:rsidRPr="000F49FE" w:rsidRDefault="00254CDE" w:rsidP="00254CDE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………………………………….</w:t>
      </w:r>
    </w:p>
    <w:p w14:paraId="7828D903" w14:textId="77777777" w:rsidR="00254CDE" w:rsidRPr="000F49FE" w:rsidRDefault="00254CDE" w:rsidP="00254CDE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………………………………….</w:t>
      </w:r>
    </w:p>
    <w:p w14:paraId="521A3B07" w14:textId="77777777" w:rsidR="00254CDE" w:rsidRPr="000F49FE" w:rsidRDefault="00254CDE" w:rsidP="00254CDE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…………………………………</w:t>
      </w:r>
    </w:p>
    <w:p w14:paraId="53576DF5" w14:textId="77777777" w:rsidR="00254CDE" w:rsidRPr="000F49FE" w:rsidRDefault="00254CDE" w:rsidP="00254CDE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Dla Kupującego:</w:t>
      </w:r>
    </w:p>
    <w:p w14:paraId="5C2237DA" w14:textId="77777777" w:rsidR="00254CDE" w:rsidRPr="000F49FE" w:rsidRDefault="00254CDE" w:rsidP="00254CDE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 xml:space="preserve">Efekt </w:t>
      </w:r>
      <w:proofErr w:type="spellStart"/>
      <w:r w:rsidRPr="000F49FE">
        <w:rPr>
          <w:sz w:val="22"/>
          <w:szCs w:val="22"/>
        </w:rPr>
        <w:t>Sp</w:t>
      </w:r>
      <w:proofErr w:type="spellEnd"/>
      <w:r w:rsidRPr="000F49FE">
        <w:rPr>
          <w:sz w:val="22"/>
          <w:szCs w:val="22"/>
        </w:rPr>
        <w:t xml:space="preserve"> z </w:t>
      </w:r>
      <w:proofErr w:type="spellStart"/>
      <w:r w:rsidRPr="000F49FE">
        <w:rPr>
          <w:sz w:val="22"/>
          <w:szCs w:val="22"/>
        </w:rPr>
        <w:t>o.o</w:t>
      </w:r>
      <w:proofErr w:type="spellEnd"/>
    </w:p>
    <w:p w14:paraId="27C59CF5" w14:textId="6A718790" w:rsidR="00254CDE" w:rsidRPr="000F49FE" w:rsidRDefault="00927E12" w:rsidP="00254CDE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</w:t>
      </w:r>
      <w:r w:rsidR="00254CDE" w:rsidRPr="000F49FE">
        <w:rPr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proofErr w:type="spellStart"/>
      <w:r w:rsidR="00254CDE" w:rsidRPr="000F49FE">
        <w:rPr>
          <w:sz w:val="22"/>
          <w:szCs w:val="22"/>
        </w:rPr>
        <w:t>Szomańskiego</w:t>
      </w:r>
      <w:proofErr w:type="spellEnd"/>
      <w:r w:rsidR="00254CDE" w:rsidRPr="000F49FE">
        <w:rPr>
          <w:sz w:val="22"/>
          <w:szCs w:val="22"/>
        </w:rPr>
        <w:t xml:space="preserve"> 8</w:t>
      </w:r>
    </w:p>
    <w:p w14:paraId="63233905" w14:textId="77777777" w:rsidR="00254CDE" w:rsidRPr="000F49FE" w:rsidRDefault="00254CDE" w:rsidP="00254CDE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 xml:space="preserve">02-495 Warszawa </w:t>
      </w:r>
    </w:p>
    <w:p w14:paraId="558BB20B" w14:textId="77777777" w:rsidR="00254CDE" w:rsidRPr="000F49FE" w:rsidRDefault="00254CDE" w:rsidP="00BD6E28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2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Strony ustanawiają osoby odpowiedzialne za prawidłowe wykonanie przedmiotu niniejszej umowy:</w:t>
      </w:r>
    </w:p>
    <w:p w14:paraId="6B3A317A" w14:textId="77777777" w:rsidR="00254CDE" w:rsidRPr="000F49FE" w:rsidRDefault="00254CDE" w:rsidP="00BD6E28">
      <w:pPr>
        <w:pStyle w:val="Akapitzlist"/>
        <w:widowControl/>
        <w:numPr>
          <w:ilvl w:val="1"/>
          <w:numId w:val="1"/>
        </w:numPr>
        <w:overflowPunct w:val="0"/>
        <w:spacing w:line="276" w:lineRule="auto"/>
        <w:ind w:left="567" w:hanging="567"/>
        <w:jc w:val="both"/>
        <w:textAlignment w:val="baseline"/>
        <w:outlineLvl w:val="0"/>
        <w:rPr>
          <w:sz w:val="22"/>
          <w:szCs w:val="22"/>
        </w:rPr>
      </w:pPr>
      <w:r w:rsidRPr="000F49FE">
        <w:rPr>
          <w:sz w:val="22"/>
          <w:szCs w:val="22"/>
        </w:rPr>
        <w:t>ze strony Sprzedawcy</w:t>
      </w:r>
      <w:bookmarkStart w:id="22" w:name="_Hlk103294050"/>
      <w:r w:rsidRPr="000F49FE">
        <w:rPr>
          <w:sz w:val="22"/>
          <w:szCs w:val="22"/>
        </w:rPr>
        <w:t>………………………………………..….</w:t>
      </w:r>
    </w:p>
    <w:p w14:paraId="3288FB39" w14:textId="77777777" w:rsidR="00254CDE" w:rsidRPr="000F49FE" w:rsidRDefault="00254CDE" w:rsidP="00254CDE">
      <w:pPr>
        <w:pStyle w:val="Akapitzlist"/>
        <w:widowControl/>
        <w:overflowPunct w:val="0"/>
        <w:spacing w:line="276" w:lineRule="auto"/>
        <w:ind w:left="1417"/>
        <w:jc w:val="both"/>
        <w:textAlignment w:val="baseline"/>
        <w:outlineLvl w:val="0"/>
        <w:rPr>
          <w:sz w:val="22"/>
          <w:szCs w:val="22"/>
        </w:rPr>
      </w:pPr>
      <w:r w:rsidRPr="000F49FE">
        <w:rPr>
          <w:sz w:val="22"/>
          <w:szCs w:val="22"/>
        </w:rPr>
        <w:t>.</w:t>
      </w:r>
      <w:proofErr w:type="spellStart"/>
      <w:r w:rsidRPr="000F49FE">
        <w:rPr>
          <w:sz w:val="22"/>
          <w:szCs w:val="22"/>
        </w:rPr>
        <w:t>tel</w:t>
      </w:r>
      <w:proofErr w:type="spellEnd"/>
      <w:r w:rsidRPr="000F49FE">
        <w:rPr>
          <w:sz w:val="22"/>
          <w:szCs w:val="22"/>
        </w:rPr>
        <w:t xml:space="preserve"> ………………………, Mail…………………………..</w:t>
      </w:r>
      <w:bookmarkEnd w:id="22"/>
    </w:p>
    <w:p w14:paraId="4C1A94BF" w14:textId="524079D8" w:rsidR="00254CDE" w:rsidRPr="000F49FE" w:rsidRDefault="00254CDE" w:rsidP="00BD6E28">
      <w:pPr>
        <w:pStyle w:val="Akapitzlist"/>
        <w:widowControl/>
        <w:numPr>
          <w:ilvl w:val="1"/>
          <w:numId w:val="1"/>
        </w:numPr>
        <w:overflowPunct w:val="0"/>
        <w:spacing w:line="276" w:lineRule="auto"/>
        <w:ind w:left="567" w:hanging="567"/>
        <w:jc w:val="both"/>
        <w:textAlignment w:val="baseline"/>
        <w:outlineLvl w:val="0"/>
        <w:rPr>
          <w:sz w:val="22"/>
          <w:szCs w:val="22"/>
        </w:rPr>
      </w:pPr>
      <w:r w:rsidRPr="000F49FE">
        <w:rPr>
          <w:sz w:val="22"/>
          <w:szCs w:val="22"/>
        </w:rPr>
        <w:t xml:space="preserve">ze strony Kupującego:  </w:t>
      </w:r>
      <w:r w:rsidR="00927E12">
        <w:rPr>
          <w:sz w:val="22"/>
          <w:szCs w:val="22"/>
        </w:rPr>
        <w:t>Krzysztof Brudnowski</w:t>
      </w:r>
    </w:p>
    <w:p w14:paraId="32C93177" w14:textId="5FEE37DF" w:rsidR="00254CDE" w:rsidRPr="000F49FE" w:rsidRDefault="00254CDE" w:rsidP="00254CDE">
      <w:pPr>
        <w:pStyle w:val="Akapitzlist"/>
        <w:widowControl/>
        <w:overflowPunct w:val="0"/>
        <w:spacing w:line="276" w:lineRule="auto"/>
        <w:ind w:left="1417"/>
        <w:jc w:val="both"/>
        <w:textAlignment w:val="baseline"/>
        <w:outlineLvl w:val="0"/>
        <w:rPr>
          <w:sz w:val="22"/>
          <w:szCs w:val="22"/>
        </w:rPr>
      </w:pPr>
      <w:r w:rsidRPr="000F49FE">
        <w:rPr>
          <w:sz w:val="22"/>
          <w:szCs w:val="22"/>
        </w:rPr>
        <w:t>tel</w:t>
      </w:r>
      <w:r w:rsidR="00927E12">
        <w:rPr>
          <w:sz w:val="22"/>
          <w:szCs w:val="22"/>
        </w:rPr>
        <w:t xml:space="preserve">.: </w:t>
      </w:r>
      <w:r w:rsidRPr="000F49FE">
        <w:rPr>
          <w:sz w:val="22"/>
          <w:szCs w:val="22"/>
        </w:rPr>
        <w:t xml:space="preserve"> </w:t>
      </w:r>
      <w:r w:rsidR="00927E12">
        <w:rPr>
          <w:sz w:val="22"/>
          <w:szCs w:val="22"/>
        </w:rPr>
        <w:t>503 199 936</w:t>
      </w:r>
      <w:r w:rsidRPr="000F49FE">
        <w:rPr>
          <w:sz w:val="22"/>
          <w:szCs w:val="22"/>
        </w:rPr>
        <w:t>, Mail</w:t>
      </w:r>
      <w:r w:rsidR="00927E12">
        <w:rPr>
          <w:sz w:val="22"/>
          <w:szCs w:val="22"/>
        </w:rPr>
        <w:t>: k.brudnowski@efekt-firma.pl</w:t>
      </w:r>
    </w:p>
    <w:p w14:paraId="6B7B600B" w14:textId="77777777" w:rsidR="00254CDE" w:rsidRPr="000F49FE" w:rsidRDefault="00254CDE" w:rsidP="00254CDE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Strony uzgadniają, że każdorazowa zmiana osób wskazanych w ust. 6 nie stanowi zmiany niniejszej umowy. W przypadku takiej zmiany właściwa Strona poinformuje o tym niezwłocznie drugą Stronę w formie pisemnej.</w:t>
      </w:r>
    </w:p>
    <w:p w14:paraId="77208093" w14:textId="77777777" w:rsidR="00254CDE" w:rsidRPr="000F49FE" w:rsidRDefault="00254CDE" w:rsidP="00254CDE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0F49FE">
        <w:rPr>
          <w:sz w:val="22"/>
          <w:szCs w:val="22"/>
        </w:rPr>
        <w:t>Umow</w:t>
      </w:r>
      <w:r w:rsidRPr="000F49FE">
        <w:rPr>
          <w:rFonts w:eastAsia="Times New Roman"/>
          <w:sz w:val="22"/>
          <w:szCs w:val="22"/>
        </w:rPr>
        <w:t>ę sporządzono w dwóch jednobrzmiących egzemplarzach, po jednym dla każdej ze Stron.</w:t>
      </w:r>
    </w:p>
    <w:p w14:paraId="34F18DE6" w14:textId="77777777" w:rsidR="00254CDE" w:rsidRPr="00511D94" w:rsidRDefault="00254CDE" w:rsidP="00254CDE">
      <w:pPr>
        <w:shd w:val="clear" w:color="auto" w:fill="FFFFFF"/>
        <w:spacing w:line="276" w:lineRule="auto"/>
        <w:ind w:hanging="360"/>
        <w:jc w:val="both"/>
        <w:rPr>
          <w:sz w:val="22"/>
          <w:szCs w:val="22"/>
        </w:rPr>
      </w:pPr>
    </w:p>
    <w:p w14:paraId="0153ABC7" w14:textId="6A792A1D" w:rsidR="000F49FE" w:rsidRDefault="000F49FE" w:rsidP="00C63212">
      <w:pPr>
        <w:shd w:val="clear" w:color="auto" w:fill="FFFFFF"/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14:paraId="45518B87" w14:textId="64629095" w:rsidR="00A669B7" w:rsidRDefault="00A669B7" w:rsidP="00C63212">
      <w:pPr>
        <w:shd w:val="clear" w:color="auto" w:fill="FFFFFF"/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14:paraId="34519C77" w14:textId="39EC5021" w:rsidR="00A669B7" w:rsidRDefault="00A669B7" w:rsidP="00C63212">
      <w:pPr>
        <w:shd w:val="clear" w:color="auto" w:fill="FFFFFF"/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14:paraId="39CAE618" w14:textId="77777777" w:rsidR="00A669B7" w:rsidRDefault="00A669B7" w:rsidP="00C63212">
      <w:pPr>
        <w:shd w:val="clear" w:color="auto" w:fill="FFFFFF"/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14:paraId="2CD53C0E" w14:textId="77777777" w:rsidR="000F49FE" w:rsidRDefault="000F49FE" w:rsidP="00C63212">
      <w:pPr>
        <w:shd w:val="clear" w:color="auto" w:fill="FFFFFF"/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14:paraId="1CE7B48E" w14:textId="0B6DA244" w:rsidR="00E348AC" w:rsidRPr="00511D94" w:rsidRDefault="00254CDE" w:rsidP="00C63212">
      <w:pPr>
        <w:shd w:val="clear" w:color="auto" w:fill="FFFFFF"/>
        <w:spacing w:line="276" w:lineRule="auto"/>
        <w:ind w:firstLine="708"/>
        <w:jc w:val="both"/>
      </w:pPr>
      <w:r w:rsidRPr="00511D94">
        <w:rPr>
          <w:b/>
          <w:bCs/>
          <w:sz w:val="22"/>
          <w:szCs w:val="22"/>
        </w:rPr>
        <w:t>Kupuj</w:t>
      </w:r>
      <w:r w:rsidRPr="00511D94">
        <w:rPr>
          <w:rFonts w:eastAsia="Times New Roman"/>
          <w:b/>
          <w:bCs/>
          <w:sz w:val="22"/>
          <w:szCs w:val="22"/>
        </w:rPr>
        <w:t>ący</w:t>
      </w:r>
      <w:r w:rsidR="00C63212" w:rsidRPr="00511D94">
        <w:rPr>
          <w:rFonts w:eastAsia="Times New Roman"/>
          <w:b/>
          <w:bCs/>
          <w:sz w:val="22"/>
          <w:szCs w:val="22"/>
        </w:rPr>
        <w:tab/>
      </w:r>
      <w:r w:rsidR="00C63212" w:rsidRPr="00511D94">
        <w:rPr>
          <w:rFonts w:eastAsia="Times New Roman"/>
          <w:b/>
          <w:bCs/>
          <w:sz w:val="22"/>
          <w:szCs w:val="22"/>
        </w:rPr>
        <w:tab/>
      </w:r>
      <w:r w:rsidR="00C63212" w:rsidRPr="00511D94">
        <w:rPr>
          <w:rFonts w:eastAsia="Times New Roman"/>
          <w:b/>
          <w:bCs/>
          <w:sz w:val="22"/>
          <w:szCs w:val="22"/>
        </w:rPr>
        <w:tab/>
      </w:r>
      <w:r w:rsidR="00C63212" w:rsidRPr="00511D94">
        <w:rPr>
          <w:rFonts w:eastAsia="Times New Roman"/>
          <w:b/>
          <w:bCs/>
          <w:sz w:val="22"/>
          <w:szCs w:val="22"/>
        </w:rPr>
        <w:tab/>
      </w:r>
      <w:r w:rsidR="00C63212" w:rsidRPr="00511D94">
        <w:rPr>
          <w:rFonts w:eastAsia="Times New Roman"/>
          <w:b/>
          <w:bCs/>
          <w:sz w:val="22"/>
          <w:szCs w:val="22"/>
        </w:rPr>
        <w:tab/>
      </w:r>
      <w:r w:rsidR="00C63212" w:rsidRPr="00511D94">
        <w:rPr>
          <w:rFonts w:eastAsia="Times New Roman"/>
          <w:b/>
          <w:bCs/>
          <w:sz w:val="22"/>
          <w:szCs w:val="22"/>
        </w:rPr>
        <w:tab/>
      </w:r>
      <w:r w:rsidR="00C63212" w:rsidRPr="00511D94">
        <w:rPr>
          <w:rFonts w:eastAsia="Times New Roman"/>
          <w:b/>
          <w:bCs/>
          <w:sz w:val="22"/>
          <w:szCs w:val="22"/>
        </w:rPr>
        <w:tab/>
      </w:r>
      <w:r w:rsidRPr="00511D94">
        <w:rPr>
          <w:b/>
          <w:bCs/>
          <w:sz w:val="22"/>
          <w:szCs w:val="22"/>
        </w:rPr>
        <w:t>Sprzedawca</w:t>
      </w:r>
    </w:p>
    <w:sectPr w:rsidR="00E348AC" w:rsidRPr="00511D94" w:rsidSect="00DA6A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44D3" w14:textId="77777777" w:rsidR="00DC6D86" w:rsidRDefault="00DC6D86">
      <w:r>
        <w:separator/>
      </w:r>
    </w:p>
  </w:endnote>
  <w:endnote w:type="continuationSeparator" w:id="0">
    <w:p w14:paraId="4911CB61" w14:textId="77777777" w:rsidR="00DC6D86" w:rsidRDefault="00DC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8135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068FDEA0" w14:textId="77777777" w:rsidR="00186B63" w:rsidRDefault="00000000" w:rsidP="00186B63">
        <w:pPr>
          <w:pStyle w:val="Stopka"/>
          <w:ind w:left="4536" w:firstLine="4536"/>
        </w:pPr>
      </w:p>
      <w:p w14:paraId="585C5DCA" w14:textId="77777777" w:rsidR="00186B63" w:rsidRDefault="00000000" w:rsidP="00186B63">
        <w:pPr>
          <w:pStyle w:val="Stopka"/>
          <w:ind w:left="4536" w:firstLine="4536"/>
        </w:pPr>
      </w:p>
      <w:p w14:paraId="6A86FB07" w14:textId="77777777" w:rsidR="001A1F6D" w:rsidRPr="001A1F6D" w:rsidRDefault="00DA6AB7" w:rsidP="00186B63">
        <w:pPr>
          <w:pStyle w:val="Stopka"/>
          <w:ind w:left="4536" w:firstLine="4536"/>
          <w:rPr>
            <w:rFonts w:asciiTheme="minorHAnsi" w:hAnsiTheme="minorHAnsi"/>
          </w:rPr>
        </w:pPr>
        <w:r w:rsidRPr="001A1F6D">
          <w:rPr>
            <w:rFonts w:asciiTheme="minorHAnsi" w:hAnsiTheme="minorHAnsi"/>
          </w:rPr>
          <w:fldChar w:fldCharType="begin"/>
        </w:r>
        <w:r w:rsidR="00511D94" w:rsidRPr="001A1F6D">
          <w:rPr>
            <w:rFonts w:asciiTheme="minorHAnsi" w:hAnsiTheme="minorHAnsi"/>
          </w:rPr>
          <w:instrText>PAGE   \* MERGEFORMAT</w:instrText>
        </w:r>
        <w:r w:rsidRPr="001A1F6D">
          <w:rPr>
            <w:rFonts w:asciiTheme="minorHAnsi" w:hAnsiTheme="minorHAnsi"/>
          </w:rPr>
          <w:fldChar w:fldCharType="separate"/>
        </w:r>
        <w:r w:rsidR="00B16BC2">
          <w:rPr>
            <w:rFonts w:asciiTheme="minorHAnsi" w:hAnsiTheme="minorHAnsi"/>
            <w:noProof/>
          </w:rPr>
          <w:t>7</w:t>
        </w:r>
        <w:r w:rsidRPr="001A1F6D">
          <w:rPr>
            <w:rFonts w:asciiTheme="minorHAnsi" w:hAnsiTheme="minorHAnsi"/>
          </w:rPr>
          <w:fldChar w:fldCharType="end"/>
        </w:r>
      </w:p>
    </w:sdtContent>
  </w:sdt>
  <w:p w14:paraId="575923EB" w14:textId="77777777" w:rsidR="001A1F6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5ADA" w14:textId="77777777" w:rsidR="00DC6D86" w:rsidRDefault="00DC6D86">
      <w:r>
        <w:separator/>
      </w:r>
    </w:p>
  </w:footnote>
  <w:footnote w:type="continuationSeparator" w:id="0">
    <w:p w14:paraId="000AAEA0" w14:textId="77777777" w:rsidR="00DC6D86" w:rsidRDefault="00DC6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69C"/>
    <w:multiLevelType w:val="multilevel"/>
    <w:tmpl w:val="84D09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373D86"/>
    <w:multiLevelType w:val="multilevel"/>
    <w:tmpl w:val="1388A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4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A018EB"/>
    <w:multiLevelType w:val="multilevel"/>
    <w:tmpl w:val="6ACA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F41E79"/>
    <w:multiLevelType w:val="multilevel"/>
    <w:tmpl w:val="8AD6DB06"/>
    <w:lvl w:ilvl="0">
      <w:start w:val="1"/>
      <w:numFmt w:val="lowerLetter"/>
      <w:lvlText w:val="%1.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231E7EBB"/>
    <w:multiLevelType w:val="multilevel"/>
    <w:tmpl w:val="832CC7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A676C81"/>
    <w:multiLevelType w:val="multilevel"/>
    <w:tmpl w:val="A5F40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/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32A0D8E"/>
    <w:multiLevelType w:val="multilevel"/>
    <w:tmpl w:val="750A8D94"/>
    <w:lvl w:ilvl="0">
      <w:start w:val="1"/>
      <w:numFmt w:val="lowerLetter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706D64"/>
    <w:multiLevelType w:val="multilevel"/>
    <w:tmpl w:val="AF4C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68B049D"/>
    <w:multiLevelType w:val="hybridMultilevel"/>
    <w:tmpl w:val="9E2A38DE"/>
    <w:lvl w:ilvl="0" w:tplc="A1EAFC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936195"/>
    <w:multiLevelType w:val="hybridMultilevel"/>
    <w:tmpl w:val="D0E22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A13C4"/>
    <w:multiLevelType w:val="hybridMultilevel"/>
    <w:tmpl w:val="FA54308A"/>
    <w:lvl w:ilvl="0" w:tplc="7D72F1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1D7683"/>
    <w:multiLevelType w:val="multilevel"/>
    <w:tmpl w:val="B038D482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82121A"/>
    <w:multiLevelType w:val="hybridMultilevel"/>
    <w:tmpl w:val="3C001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F45F9"/>
    <w:multiLevelType w:val="multilevel"/>
    <w:tmpl w:val="BE8A3BC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36B187A"/>
    <w:multiLevelType w:val="hybridMultilevel"/>
    <w:tmpl w:val="D23E4DE2"/>
    <w:lvl w:ilvl="0" w:tplc="91E23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025778"/>
    <w:multiLevelType w:val="multilevel"/>
    <w:tmpl w:val="E00270A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845363">
    <w:abstractNumId w:val="1"/>
  </w:num>
  <w:num w:numId="2" w16cid:durableId="135489524">
    <w:abstractNumId w:val="14"/>
  </w:num>
  <w:num w:numId="3" w16cid:durableId="1516262327">
    <w:abstractNumId w:val="10"/>
  </w:num>
  <w:num w:numId="4" w16cid:durableId="1405762671">
    <w:abstractNumId w:val="8"/>
  </w:num>
  <w:num w:numId="5" w16cid:durableId="1050302560">
    <w:abstractNumId w:val="11"/>
  </w:num>
  <w:num w:numId="6" w16cid:durableId="707872629">
    <w:abstractNumId w:val="0"/>
  </w:num>
  <w:num w:numId="7" w16cid:durableId="126555239">
    <w:abstractNumId w:val="15"/>
  </w:num>
  <w:num w:numId="8" w16cid:durableId="375468456">
    <w:abstractNumId w:val="5"/>
  </w:num>
  <w:num w:numId="9" w16cid:durableId="1576473489">
    <w:abstractNumId w:val="7"/>
  </w:num>
  <w:num w:numId="10" w16cid:durableId="693653371">
    <w:abstractNumId w:val="2"/>
  </w:num>
  <w:num w:numId="11" w16cid:durableId="1564100518">
    <w:abstractNumId w:val="3"/>
  </w:num>
  <w:num w:numId="12" w16cid:durableId="624578053">
    <w:abstractNumId w:val="6"/>
  </w:num>
  <w:num w:numId="13" w16cid:durableId="1540898161">
    <w:abstractNumId w:val="12"/>
  </w:num>
  <w:num w:numId="14" w16cid:durableId="797919441">
    <w:abstractNumId w:val="9"/>
  </w:num>
  <w:num w:numId="15" w16cid:durableId="2407238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755519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DE"/>
    <w:rsid w:val="00066B59"/>
    <w:rsid w:val="00067162"/>
    <w:rsid w:val="000A2E61"/>
    <w:rsid w:val="000B0AD2"/>
    <w:rsid w:val="000C7ADF"/>
    <w:rsid w:val="000E51BC"/>
    <w:rsid w:val="000F49FE"/>
    <w:rsid w:val="00106FE8"/>
    <w:rsid w:val="0012551D"/>
    <w:rsid w:val="00191BED"/>
    <w:rsid w:val="001B137F"/>
    <w:rsid w:val="001E041F"/>
    <w:rsid w:val="001F43E2"/>
    <w:rsid w:val="002030F1"/>
    <w:rsid w:val="002272CF"/>
    <w:rsid w:val="00227EB4"/>
    <w:rsid w:val="00247EAA"/>
    <w:rsid w:val="00254CDE"/>
    <w:rsid w:val="00281A6D"/>
    <w:rsid w:val="00295FD9"/>
    <w:rsid w:val="002A6932"/>
    <w:rsid w:val="002E6189"/>
    <w:rsid w:val="002F761D"/>
    <w:rsid w:val="00303783"/>
    <w:rsid w:val="003572C5"/>
    <w:rsid w:val="003662ED"/>
    <w:rsid w:val="003A690C"/>
    <w:rsid w:val="003D26F3"/>
    <w:rsid w:val="003D338E"/>
    <w:rsid w:val="003D5073"/>
    <w:rsid w:val="0042040B"/>
    <w:rsid w:val="00496A2E"/>
    <w:rsid w:val="004A046F"/>
    <w:rsid w:val="004C0C19"/>
    <w:rsid w:val="004E355F"/>
    <w:rsid w:val="00511D94"/>
    <w:rsid w:val="005376AE"/>
    <w:rsid w:val="005950C9"/>
    <w:rsid w:val="00597F9C"/>
    <w:rsid w:val="0064035F"/>
    <w:rsid w:val="00643381"/>
    <w:rsid w:val="00650907"/>
    <w:rsid w:val="00675474"/>
    <w:rsid w:val="0069106A"/>
    <w:rsid w:val="006E3E6B"/>
    <w:rsid w:val="006F61B6"/>
    <w:rsid w:val="00727375"/>
    <w:rsid w:val="007628E4"/>
    <w:rsid w:val="007B13F2"/>
    <w:rsid w:val="008221FE"/>
    <w:rsid w:val="00834B45"/>
    <w:rsid w:val="0084708F"/>
    <w:rsid w:val="00927E12"/>
    <w:rsid w:val="009313D3"/>
    <w:rsid w:val="009464B0"/>
    <w:rsid w:val="00972207"/>
    <w:rsid w:val="009B01A2"/>
    <w:rsid w:val="009C7D19"/>
    <w:rsid w:val="009D2AF2"/>
    <w:rsid w:val="009E55E6"/>
    <w:rsid w:val="009F0A05"/>
    <w:rsid w:val="00A15F78"/>
    <w:rsid w:val="00A669B7"/>
    <w:rsid w:val="00A74870"/>
    <w:rsid w:val="00A82E13"/>
    <w:rsid w:val="00AD75AB"/>
    <w:rsid w:val="00AE08BB"/>
    <w:rsid w:val="00B16A71"/>
    <w:rsid w:val="00B16BC2"/>
    <w:rsid w:val="00B27CBD"/>
    <w:rsid w:val="00B629B4"/>
    <w:rsid w:val="00B6431B"/>
    <w:rsid w:val="00BA30F2"/>
    <w:rsid w:val="00BB6CF3"/>
    <w:rsid w:val="00BD6E28"/>
    <w:rsid w:val="00BF1A46"/>
    <w:rsid w:val="00BF6A83"/>
    <w:rsid w:val="00C1148C"/>
    <w:rsid w:val="00C442F9"/>
    <w:rsid w:val="00C62A96"/>
    <w:rsid w:val="00C63212"/>
    <w:rsid w:val="00CC6FC5"/>
    <w:rsid w:val="00CD7272"/>
    <w:rsid w:val="00D1046B"/>
    <w:rsid w:val="00D148B0"/>
    <w:rsid w:val="00DA6AB7"/>
    <w:rsid w:val="00DB6296"/>
    <w:rsid w:val="00DC6D86"/>
    <w:rsid w:val="00DF41F5"/>
    <w:rsid w:val="00E00806"/>
    <w:rsid w:val="00E175D6"/>
    <w:rsid w:val="00E348AC"/>
    <w:rsid w:val="00E821A7"/>
    <w:rsid w:val="00ED40B8"/>
    <w:rsid w:val="00F3427D"/>
    <w:rsid w:val="00F4299B"/>
    <w:rsid w:val="00F765D1"/>
    <w:rsid w:val="00F90497"/>
    <w:rsid w:val="00FC0348"/>
    <w:rsid w:val="00FC0B5A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674A"/>
  <w15:docId w15:val="{7097F098-02E7-4EC3-BA17-F897AEAF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C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CDE"/>
    <w:pPr>
      <w:ind w:left="720"/>
      <w:contextualSpacing/>
    </w:pPr>
  </w:style>
  <w:style w:type="paragraph" w:styleId="Bezodstpw">
    <w:name w:val="No Spacing"/>
    <w:uiPriority w:val="1"/>
    <w:qFormat/>
    <w:rsid w:val="0025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4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4CD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qFormat/>
    <w:rsid w:val="00254CDE"/>
    <w:rPr>
      <w:rFonts w:ascii="Tahoma" w:hAnsi="Tahoma" w:cs="Tahoma"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254CDE"/>
    <w:pPr>
      <w:widowControl/>
      <w:suppressAutoHyphens/>
      <w:autoSpaceDE/>
      <w:autoSpaceDN/>
      <w:adjustRightInd/>
      <w:ind w:left="360"/>
      <w:jc w:val="both"/>
    </w:pPr>
    <w:rPr>
      <w:rFonts w:ascii="Tahoma" w:eastAsiaTheme="minorHAnsi" w:hAnsi="Tahoma" w:cs="Tahoma"/>
      <w:bCs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54CD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254CDE"/>
    <w:rPr>
      <w:rFonts w:ascii="Bookman Old Style" w:eastAsia="Bookman Old Style" w:hAnsi="Bookman Old Style" w:cs="Bookman Old Style"/>
    </w:rPr>
  </w:style>
  <w:style w:type="paragraph" w:customStyle="1" w:styleId="Teksttreci0">
    <w:name w:val="Tekst treści"/>
    <w:basedOn w:val="Normalny"/>
    <w:link w:val="Teksttreci"/>
    <w:rsid w:val="00254CDE"/>
    <w:pPr>
      <w:autoSpaceDE/>
      <w:autoSpaceDN/>
      <w:adjustRightInd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paragraph" w:customStyle="1" w:styleId="JKNadpis1">
    <w:name w:val="JK_Nadpis 1"/>
    <w:basedOn w:val="Nagwek1"/>
    <w:rsid w:val="00254CDE"/>
    <w:pPr>
      <w:keepLines w:val="0"/>
      <w:widowControl/>
      <w:numPr>
        <w:numId w:val="16"/>
      </w:numPr>
      <w:tabs>
        <w:tab w:val="num" w:pos="360"/>
      </w:tabs>
      <w:autoSpaceDE/>
      <w:autoSpaceDN/>
      <w:adjustRightInd/>
      <w:spacing w:after="240"/>
      <w:jc w:val="center"/>
    </w:pPr>
    <w:rPr>
      <w:rFonts w:ascii="Arial" w:eastAsia="Times New Roman" w:hAnsi="Arial" w:cs="Times New Roman"/>
      <w:b/>
      <w:color w:val="auto"/>
      <w:kern w:val="28"/>
      <w:sz w:val="24"/>
      <w:szCs w:val="20"/>
      <w:u w:val="thick"/>
      <w:lang w:eastAsia="cs-CZ"/>
    </w:rPr>
  </w:style>
  <w:style w:type="paragraph" w:customStyle="1" w:styleId="JKNadpis2">
    <w:name w:val="JK_Nadpis 2"/>
    <w:basedOn w:val="Nagwek2"/>
    <w:rsid w:val="00254CDE"/>
    <w:pPr>
      <w:keepNext w:val="0"/>
      <w:keepLines w:val="0"/>
      <w:widowControl/>
      <w:autoSpaceDE/>
      <w:autoSpaceDN/>
      <w:adjustRightInd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val="en-US" w:eastAsia="cs-CZ"/>
    </w:rPr>
  </w:style>
  <w:style w:type="character" w:customStyle="1" w:styleId="Nagwek1Znak">
    <w:name w:val="Nagłówek 1 Znak"/>
    <w:basedOn w:val="Domylnaczcionkaakapitu"/>
    <w:link w:val="Nagwek1"/>
    <w:uiPriority w:val="9"/>
    <w:rsid w:val="00254C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C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1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189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3207</Words>
  <Characters>19247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 www</dc:creator>
  <cp:keywords/>
  <dc:description/>
  <cp:lastModifiedBy>Alina Wojciechowska</cp:lastModifiedBy>
  <cp:revision>2</cp:revision>
  <dcterms:created xsi:type="dcterms:W3CDTF">2022-09-16T12:50:00Z</dcterms:created>
  <dcterms:modified xsi:type="dcterms:W3CDTF">2022-09-16T12:50:00Z</dcterms:modified>
</cp:coreProperties>
</file>