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D2" w:rsidRPr="0009185B" w:rsidRDefault="008927D2" w:rsidP="003C2DCE">
      <w:pPr>
        <w:rPr>
          <w:rFonts w:ascii="Arial" w:hAnsi="Arial" w:cs="Arial"/>
          <w:b/>
        </w:rPr>
      </w:pPr>
      <w:r w:rsidRPr="0009185B">
        <w:rPr>
          <w:rFonts w:ascii="Arial" w:hAnsi="Arial" w:cs="Arial"/>
          <w:b/>
        </w:rPr>
        <w:t xml:space="preserve">Załącznik nr 2 do Zapytania Ofertowego </w:t>
      </w:r>
      <w:r w:rsidRPr="0009185B">
        <w:rPr>
          <w:rFonts w:ascii="Arial" w:hAnsi="Arial" w:cs="Arial"/>
          <w:b/>
          <w:bCs/>
        </w:rPr>
        <w:t xml:space="preserve">nr </w:t>
      </w:r>
      <w:r w:rsidR="00C81D98">
        <w:rPr>
          <w:rFonts w:ascii="Arial" w:hAnsi="Arial" w:cs="Arial"/>
          <w:b/>
          <w:bCs/>
        </w:rPr>
        <w:t>2</w:t>
      </w:r>
      <w:r w:rsidR="00E52571" w:rsidRPr="00E52571">
        <w:rPr>
          <w:rFonts w:ascii="Arial" w:hAnsi="Arial" w:cs="Arial"/>
          <w:b/>
          <w:bCs/>
        </w:rPr>
        <w:t>/2022</w:t>
      </w:r>
      <w:r w:rsidR="00C81D98">
        <w:rPr>
          <w:rFonts w:ascii="Arial" w:hAnsi="Arial" w:cs="Arial"/>
          <w:b/>
          <w:bCs/>
        </w:rPr>
        <w:t>/SZKOL.POZNAŃ/ADMIN z dnia 15.09</w:t>
      </w:r>
      <w:r w:rsidR="00E52571" w:rsidRPr="00E52571">
        <w:rPr>
          <w:rFonts w:ascii="Arial" w:hAnsi="Arial" w:cs="Arial"/>
          <w:b/>
          <w:bCs/>
        </w:rPr>
        <w:t>.2022</w:t>
      </w:r>
      <w:bookmarkStart w:id="0" w:name="_GoBack"/>
      <w:bookmarkEnd w:id="0"/>
    </w:p>
    <w:p w:rsidR="008927D2" w:rsidRPr="00D865B6" w:rsidRDefault="008927D2" w:rsidP="008927D2">
      <w:pPr>
        <w:spacing w:after="0" w:line="312" w:lineRule="auto"/>
        <w:jc w:val="right"/>
        <w:rPr>
          <w:rFonts w:ascii="Arial" w:hAnsi="Arial" w:cs="Arial"/>
          <w:b/>
          <w:sz w:val="24"/>
          <w:szCs w:val="24"/>
        </w:rPr>
      </w:pPr>
    </w:p>
    <w:p w:rsidR="008927D2" w:rsidRPr="00D865B6" w:rsidRDefault="008927D2" w:rsidP="008927D2">
      <w:pPr>
        <w:spacing w:before="240" w:after="0" w:line="312" w:lineRule="auto"/>
        <w:jc w:val="center"/>
        <w:outlineLvl w:val="1"/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</w:pPr>
      <w:r w:rsidRPr="00D865B6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KLAUZULA INFORMACYJNA </w:t>
      </w:r>
    </w:p>
    <w:p w:rsidR="009112C4" w:rsidRPr="00D865B6" w:rsidRDefault="009112C4" w:rsidP="009112C4">
      <w:p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oraz w związku z przystąpieniem do realizacji Projektu pn. „Dostępna administracja publiczna – szkolenia dla kadry” Fundacja Instytut Rozwoju Regionalnego, ul. Wybickiego 3a, 31-261 Kraków [nazwa i adres podmiotu udzielającego informację] informuje, że: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Administratorem Pani/Pana danych osobowych jest minister właściwy do spraw rozwoju regionalnego pełniący funkcję Instytucji Zarządzającej dla Programu Operacyjnego Wiedza Edukacja Rozwój 2014-2020, mający siedzibę przy ul. Wspólnej 2/4, 00-926 Warszawa. Z Administratorem danych można się skontaktować poprzez adres e-mailowy: </w:t>
      </w:r>
      <w:hyperlink r:id="rId9" w:history="1">
        <w:r w:rsidRPr="00D865B6">
          <w:rPr>
            <w:rFonts w:ascii="Arial" w:hAnsi="Arial" w:cs="Arial"/>
            <w:sz w:val="24"/>
            <w:szCs w:val="24"/>
          </w:rPr>
          <w:t>kancelaria@miir.gov.pl</w:t>
        </w:r>
      </w:hyperlink>
      <w:r w:rsidRPr="00D865B6">
        <w:rPr>
          <w:rFonts w:ascii="Arial" w:hAnsi="Arial" w:cs="Arial"/>
          <w:sz w:val="24"/>
          <w:szCs w:val="24"/>
        </w:rPr>
        <w:t xml:space="preserve"> lub pisemnie przekazując korespondencję na adres siedziby Administratora.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Administrator wyznaczył inspektora ochrony danych, z którym może się Pani/Pan skontaktować poprzez e-mail: </w:t>
      </w:r>
      <w:hyperlink r:id="rId10" w:history="1">
        <w:r w:rsidRPr="00D865B6">
          <w:rPr>
            <w:rFonts w:ascii="Arial" w:hAnsi="Arial" w:cs="Arial"/>
            <w:sz w:val="24"/>
            <w:szCs w:val="24"/>
          </w:rPr>
          <w:t>iod@miir.gov.pl</w:t>
        </w:r>
      </w:hyperlink>
      <w:r w:rsidRPr="00D865B6">
        <w:rPr>
          <w:rFonts w:ascii="Arial" w:hAnsi="Arial" w:cs="Arial"/>
          <w:sz w:val="24"/>
          <w:szCs w:val="24"/>
        </w:rPr>
        <w:t xml:space="preserve"> 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Fundacji Instytut Rozwoju Regionalnego [nazwa podmiotu, któremu powierzono przetwarzanie danych osobowych]. Może się Pani/Pan również skontaktować z inspektorem ochrony danych Fundacji Instytut Rozwoju Regionalnego [nazwa podmiotu, któremu powierzono przetwarzanie danych osobowych), podmiotu który realizuje projekt nr POWR.02.06.00-00-0061/19-00 [numer projektu] poprzez email: </w:t>
      </w:r>
      <w:hyperlink r:id="rId11" w:history="1">
        <w:r w:rsidRPr="00D865B6">
          <w:rPr>
            <w:rFonts w:ascii="Arial" w:hAnsi="Arial" w:cs="Arial"/>
            <w:sz w:val="24"/>
            <w:szCs w:val="24"/>
          </w:rPr>
          <w:t>iod@firr.org.pl</w:t>
        </w:r>
      </w:hyperlink>
      <w:r w:rsidRPr="00D865B6">
        <w:rPr>
          <w:rFonts w:ascii="Arial" w:hAnsi="Arial" w:cs="Arial"/>
          <w:sz w:val="24"/>
          <w:szCs w:val="24"/>
        </w:rPr>
        <w:t xml:space="preserve"> [adres e-mail]. 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Przetwarzanie Pani/Pana danych osobowych w ramach Programu Operacyjnego Wiedza Edukacja Rozwój 2014-2020 odbywa się na podstawie art. 6 ust. 1 pkt c oraz art. 9 ust. 2 lit. g RODO:</w:t>
      </w:r>
    </w:p>
    <w:p w:rsidR="009112C4" w:rsidRPr="00D865B6" w:rsidRDefault="009112C4" w:rsidP="009112C4">
      <w:pPr>
        <w:suppressAutoHyphens/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- rozporządzenia 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</w:t>
      </w:r>
      <w:r w:rsidRPr="00D865B6">
        <w:rPr>
          <w:rFonts w:ascii="Arial" w:hAnsi="Arial" w:cs="Arial"/>
          <w:sz w:val="24"/>
          <w:szCs w:val="24"/>
        </w:rPr>
        <w:lastRenderedPageBreak/>
        <w:t xml:space="preserve">Europejskiego Funduszu Morskiego i Rybackiego oraz uchylającego rozporządzenie Rady (WE) nr 1083/2006 (Dz.U.UE.L.2013.347.320, z </w:t>
      </w:r>
      <w:proofErr w:type="spellStart"/>
      <w:r w:rsidRPr="00D865B6">
        <w:rPr>
          <w:rFonts w:ascii="Arial" w:hAnsi="Arial" w:cs="Arial"/>
          <w:sz w:val="24"/>
          <w:szCs w:val="24"/>
        </w:rPr>
        <w:t>późn</w:t>
      </w:r>
      <w:proofErr w:type="spellEnd"/>
      <w:r w:rsidRPr="00D865B6">
        <w:rPr>
          <w:rFonts w:ascii="Arial" w:hAnsi="Arial" w:cs="Arial"/>
          <w:sz w:val="24"/>
          <w:szCs w:val="24"/>
        </w:rPr>
        <w:t>. zm.);</w:t>
      </w:r>
    </w:p>
    <w:p w:rsidR="009112C4" w:rsidRPr="00D865B6" w:rsidRDefault="009112C4" w:rsidP="009112C4">
      <w:pPr>
        <w:suppressAutoHyphens/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- 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D865B6">
        <w:rPr>
          <w:rFonts w:ascii="Arial" w:hAnsi="Arial" w:cs="Arial"/>
          <w:sz w:val="24"/>
          <w:szCs w:val="24"/>
        </w:rPr>
        <w:t>i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II do tego rozporządzenia; </w:t>
      </w:r>
    </w:p>
    <w:p w:rsidR="009112C4" w:rsidRPr="00D865B6" w:rsidRDefault="009112C4" w:rsidP="009112C4">
      <w:pPr>
        <w:suppressAutoHyphens/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-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</w:t>
      </w:r>
    </w:p>
    <w:p w:rsidR="009112C4" w:rsidRPr="00D865B6" w:rsidRDefault="009112C4" w:rsidP="009112C4">
      <w:pPr>
        <w:suppressAutoHyphens/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- ustawy z dnia 11 lipca 2014 r. o zasadach realizacji programów w zakresie polityki spójności finansowanych w perspektywie finansowej 2014-2020.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Pani/Pana dane osobowe będę przetwarzane wyłącznie w celu realizacji projektu, w szczególności potwierdzenia kwalifikowalności wydatków, udzielenia wsparcia, monitoringu, ewaluacji, kontroli, audytu i sprawozdawczości oraz działań </w:t>
      </w:r>
      <w:proofErr w:type="spellStart"/>
      <w:r w:rsidRPr="00D865B6">
        <w:rPr>
          <w:rFonts w:ascii="Arial" w:hAnsi="Arial" w:cs="Arial"/>
          <w:sz w:val="24"/>
          <w:szCs w:val="24"/>
        </w:rPr>
        <w:t>informacyjno</w:t>
      </w:r>
      <w:proofErr w:type="spellEnd"/>
      <w:r w:rsidR="006F5E16">
        <w:rPr>
          <w:rFonts w:ascii="Arial" w:hAnsi="Arial" w:cs="Arial"/>
          <w:sz w:val="24"/>
          <w:szCs w:val="24"/>
        </w:rPr>
        <w:t xml:space="preserve"> </w:t>
      </w:r>
      <w:r w:rsidRPr="00D865B6">
        <w:rPr>
          <w:rFonts w:ascii="Arial" w:hAnsi="Arial" w:cs="Arial"/>
          <w:sz w:val="24"/>
          <w:szCs w:val="24"/>
        </w:rPr>
        <w:t>promocyjnych w ramach Programu Operacyjnego Wiedza Edukacja Rozwój 2014-2020.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Podanie danych jest wymogiem niezbędnym do realizacji ww. celu, o którym mowa w pkt. 4. Konsekwencje niepodania danych osobowych wynikają z przepisów prawa, w tym uniemożliwiają udział w projekcie realizowanym w ramach Programu Operacyjnego Wiedza Edukacja Rozwój 2014-2020.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Pani/Pana dane osobowe zostały powierzone Instytucji Pośredniczącej – Ministrowi Rodziny, Pracy i Polityki Społecznej, ul. Nowogrodzka 1/3/5, 00-513 Warszawa (nazwa i adres właściwej Instytucji Pośredniczącej), beneficjentowi realizującemu projekt - Fundacji Instytut Rozwoju Regionalnego, ul. Wybickiego 3a, 31-261 Kraków (nazwa i adres beneficjenta) oraz podmiotom, które na zlecenie beneficjenta uczestniczą w realizacji projektu – Stowarzyszeniu Polski Związek Głuchych z siedzibą w Warszawie przy ul. Białostockiej 4, 03-741 Warszawa i Polskiemu Stowarzyszeniu na rzecz Osób z Niepełnosprawnością Intelektualną z siedzibą w Warszawie przy ul. Głogowej 2B, 02-639 Warszawa (nazwa i adres ww. podmiotów). Pani/Pana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Pani/Pana dane osobowe mogą zostać udostępnione organom upoważnionym zgodnie z obowiązującym prawem.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Dane będą przechowywane przez okres niezbędny do realizacji celu, o którym mowa w pkt. 4, do momentu wygaśnięcia obowiązku przechowywania danych wynikającego z przepisów prawa.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lastRenderedPageBreak/>
        <w:t>W związku z przetwarzaniem Pani/Pana danych osobowych przysługują Pani/Panu następujące uprawnienia: prawo dostępu do swoich danych osobowych, prawo żądania ich sprostowania, usunięcia lub ograniczenia ich przetwarzania.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Pani/Pana dane nie będą podlegały zautomatyzowanemu podejmowaniu decyzji i nie będą profilowane.</w:t>
      </w:r>
    </w:p>
    <w:p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Pani/Pana dane osobowe nie będą przekazywane do państwa trzeciego.</w:t>
      </w:r>
    </w:p>
    <w:p w:rsidR="008927D2" w:rsidRPr="00D865B6" w:rsidRDefault="008927D2" w:rsidP="008927D2">
      <w:pPr>
        <w:spacing w:before="240" w:after="0" w:line="312" w:lineRule="auto"/>
        <w:ind w:left="360"/>
        <w:outlineLvl w:val="1"/>
        <w:rPr>
          <w:rFonts w:ascii="Arial" w:eastAsia="Arial" w:hAnsi="Arial" w:cs="Arial"/>
          <w:bCs/>
          <w:iCs/>
          <w:color w:val="000000"/>
          <w:sz w:val="24"/>
          <w:szCs w:val="24"/>
          <w:lang w:eastAsia="pl-PL"/>
        </w:rPr>
      </w:pPr>
    </w:p>
    <w:p w:rsidR="008927D2" w:rsidRPr="00D865B6" w:rsidRDefault="008927D2" w:rsidP="008927D2">
      <w:pPr>
        <w:spacing w:before="240" w:after="0" w:line="312" w:lineRule="auto"/>
        <w:ind w:left="360"/>
        <w:outlineLvl w:val="1"/>
        <w:rPr>
          <w:rFonts w:ascii="Arial" w:eastAsia="Arial" w:hAnsi="Arial" w:cs="Arial"/>
          <w:bCs/>
          <w:iCs/>
          <w:color w:val="000000"/>
          <w:sz w:val="24"/>
          <w:szCs w:val="24"/>
          <w:lang w:eastAsia="pl-PL"/>
        </w:rPr>
      </w:pPr>
    </w:p>
    <w:p w:rsidR="008927D2" w:rsidRPr="00D865B6" w:rsidRDefault="008927D2" w:rsidP="008927D2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rPr>
          <w:rFonts w:ascii="Arial" w:hAnsi="Arial" w:cs="Arial"/>
          <w:bCs/>
          <w:i/>
          <w:sz w:val="24"/>
          <w:szCs w:val="24"/>
        </w:rPr>
      </w:pPr>
      <w:r w:rsidRPr="00D865B6">
        <w:rPr>
          <w:rFonts w:ascii="Arial" w:hAnsi="Arial" w:cs="Arial"/>
          <w:bCs/>
          <w:i/>
          <w:sz w:val="24"/>
          <w:szCs w:val="24"/>
        </w:rPr>
        <w:t>.............................................</w:t>
      </w:r>
      <w:r w:rsidRPr="00D865B6">
        <w:rPr>
          <w:rFonts w:ascii="Arial" w:hAnsi="Arial" w:cs="Arial"/>
          <w:bCs/>
          <w:i/>
          <w:sz w:val="24"/>
          <w:szCs w:val="24"/>
        </w:rPr>
        <w:tab/>
        <w:t>…</w:t>
      </w:r>
      <w:r w:rsidRPr="00D865B6">
        <w:rPr>
          <w:rFonts w:ascii="Arial" w:hAnsi="Arial" w:cs="Arial"/>
          <w:bCs/>
          <w:i/>
          <w:sz w:val="24"/>
          <w:szCs w:val="24"/>
        </w:rPr>
        <w:tab/>
        <w:t>…………………………………………</w:t>
      </w:r>
    </w:p>
    <w:p w:rsidR="008927D2" w:rsidRPr="00D865B6" w:rsidRDefault="008927D2" w:rsidP="008927D2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ind w:left="4515" w:hanging="4515"/>
        <w:rPr>
          <w:rFonts w:ascii="Arial" w:hAnsi="Arial" w:cs="Arial"/>
          <w:bCs/>
          <w:i/>
          <w:sz w:val="24"/>
          <w:szCs w:val="24"/>
        </w:rPr>
      </w:pPr>
      <w:r w:rsidRPr="00D865B6">
        <w:rPr>
          <w:rFonts w:ascii="Arial" w:hAnsi="Arial" w:cs="Arial"/>
          <w:bCs/>
          <w:i/>
          <w:sz w:val="24"/>
          <w:szCs w:val="24"/>
        </w:rPr>
        <w:t>(miejsce, data)</w:t>
      </w:r>
      <w:r w:rsidRPr="00D865B6">
        <w:rPr>
          <w:rFonts w:ascii="Arial" w:hAnsi="Arial" w:cs="Arial"/>
          <w:bCs/>
          <w:i/>
          <w:sz w:val="24"/>
          <w:szCs w:val="24"/>
        </w:rPr>
        <w:tab/>
        <w:t>(podpis/-y osoby/-</w:t>
      </w:r>
      <w:proofErr w:type="spellStart"/>
      <w:r w:rsidRPr="00D865B6">
        <w:rPr>
          <w:rFonts w:ascii="Arial" w:hAnsi="Arial" w:cs="Arial"/>
          <w:bCs/>
          <w:i/>
          <w:sz w:val="24"/>
          <w:szCs w:val="24"/>
        </w:rPr>
        <w:t>ób</w:t>
      </w:r>
      <w:proofErr w:type="spellEnd"/>
      <w:r w:rsidRPr="00D865B6">
        <w:rPr>
          <w:rFonts w:ascii="Arial" w:hAnsi="Arial" w:cs="Arial"/>
          <w:bCs/>
          <w:i/>
          <w:sz w:val="24"/>
          <w:szCs w:val="24"/>
        </w:rPr>
        <w:t xml:space="preserve"> uprawnionej/-</w:t>
      </w:r>
      <w:proofErr w:type="spellStart"/>
      <w:r w:rsidRPr="00D865B6">
        <w:rPr>
          <w:rFonts w:ascii="Arial" w:hAnsi="Arial" w:cs="Arial"/>
          <w:bCs/>
          <w:i/>
          <w:sz w:val="24"/>
          <w:szCs w:val="24"/>
        </w:rPr>
        <w:t>ych</w:t>
      </w:r>
      <w:proofErr w:type="spellEnd"/>
      <w:r w:rsidRPr="00D865B6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8927D2" w:rsidRPr="00A30EF1" w:rsidRDefault="008927D2" w:rsidP="008927D2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rPr>
          <w:rFonts w:ascii="Arial" w:hAnsi="Arial" w:cs="Arial"/>
          <w:b/>
          <w:sz w:val="24"/>
          <w:szCs w:val="24"/>
        </w:rPr>
      </w:pPr>
      <w:r w:rsidRPr="00D865B6">
        <w:rPr>
          <w:rFonts w:ascii="Arial" w:hAnsi="Arial" w:cs="Arial"/>
          <w:bCs/>
          <w:i/>
          <w:sz w:val="24"/>
          <w:szCs w:val="24"/>
        </w:rPr>
        <w:tab/>
      </w:r>
      <w:r w:rsidRPr="00D865B6">
        <w:rPr>
          <w:rFonts w:ascii="Arial" w:hAnsi="Arial" w:cs="Arial"/>
          <w:bCs/>
          <w:i/>
          <w:sz w:val="24"/>
          <w:szCs w:val="24"/>
        </w:rPr>
        <w:tab/>
      </w:r>
      <w:r w:rsidRPr="00D865B6">
        <w:rPr>
          <w:rFonts w:ascii="Arial" w:hAnsi="Arial" w:cs="Arial"/>
          <w:bCs/>
          <w:i/>
          <w:sz w:val="24"/>
          <w:szCs w:val="24"/>
        </w:rPr>
        <w:tab/>
        <w:t>do reprezentowania Wykonawcy)</w:t>
      </w:r>
      <w:r w:rsidRPr="00A30EF1">
        <w:rPr>
          <w:rFonts w:ascii="Arial" w:hAnsi="Arial" w:cs="Arial"/>
          <w:bCs/>
          <w:i/>
          <w:sz w:val="24"/>
          <w:szCs w:val="24"/>
        </w:rPr>
        <w:t xml:space="preserve">  </w:t>
      </w:r>
    </w:p>
    <w:p w:rsidR="008927D2" w:rsidRPr="00464C62" w:rsidRDefault="008927D2" w:rsidP="008927D2">
      <w:pPr>
        <w:rPr>
          <w:rFonts w:ascii="Arial" w:hAnsi="Arial" w:cs="Arial"/>
          <w:sz w:val="24"/>
          <w:szCs w:val="24"/>
        </w:rPr>
      </w:pPr>
    </w:p>
    <w:sectPr w:rsidR="008927D2" w:rsidRPr="00464C62" w:rsidSect="00E27C32">
      <w:headerReference w:type="default" r:id="rId12"/>
      <w:footerReference w:type="default" r:id="rId13"/>
      <w:type w:val="continuous"/>
      <w:pgSz w:w="11906" w:h="16838"/>
      <w:pgMar w:top="1417" w:right="1417" w:bottom="1417" w:left="1417" w:header="426" w:footer="19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FE" w:rsidRDefault="003A37FE" w:rsidP="0024450C">
      <w:pPr>
        <w:spacing w:after="0" w:line="240" w:lineRule="auto"/>
      </w:pPr>
      <w:r>
        <w:separator/>
      </w:r>
    </w:p>
  </w:endnote>
  <w:endnote w:type="continuationSeparator" w:id="0">
    <w:p w:rsidR="003A37FE" w:rsidRDefault="003A37FE" w:rsidP="0024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59" w:rsidRPr="004273BC" w:rsidRDefault="004273BC" w:rsidP="00275959">
    <w:pPr>
      <w:pStyle w:val="Stopka"/>
      <w:jc w:val="center"/>
      <w:rPr>
        <w:rFonts w:ascii="Arial" w:hAnsi="Arial" w:cs="Arial"/>
        <w:color w:val="00206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8700F10" wp14:editId="5DFEB0DA">
          <wp:simplePos x="0" y="0"/>
          <wp:positionH relativeFrom="margin">
            <wp:align>center</wp:align>
          </wp:positionH>
          <wp:positionV relativeFrom="paragraph">
            <wp:posOffset>323850</wp:posOffset>
          </wp:positionV>
          <wp:extent cx="5547995" cy="713105"/>
          <wp:effectExtent l="0" t="0" r="0" b="0"/>
          <wp:wrapTight wrapText="bothSides">
            <wp:wrapPolygon edited="0">
              <wp:start x="0" y="0"/>
              <wp:lineTo x="0" y="20773"/>
              <wp:lineTo x="21509" y="20773"/>
              <wp:lineTo x="21509" y="0"/>
              <wp:lineTo x="0" y="0"/>
            </wp:wrapPolygon>
          </wp:wrapTight>
          <wp:docPr id="2" name="Obraz 2" descr="Znak Funduszy Europejskich, Barwy Rzeczpospolitej Polskiej, Znak Unii Europejskiej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79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EB5" w:rsidRPr="004273BC">
      <w:rPr>
        <w:rFonts w:ascii="Arial" w:hAnsi="Arial" w:cs="Arial"/>
        <w:color w:val="002060"/>
        <w:sz w:val="16"/>
        <w:szCs w:val="16"/>
      </w:rPr>
      <w:t>Projekt współfinansowany ze środków Unii Europejskiej w ramach Programu Operacyjnego Wiedza Edukacja Rozwój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FE" w:rsidRDefault="003A37FE" w:rsidP="0024450C">
      <w:pPr>
        <w:spacing w:after="0" w:line="240" w:lineRule="auto"/>
      </w:pPr>
      <w:r>
        <w:separator/>
      </w:r>
    </w:p>
  </w:footnote>
  <w:footnote w:type="continuationSeparator" w:id="0">
    <w:p w:rsidR="003A37FE" w:rsidRDefault="003A37FE" w:rsidP="0024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03" w:rsidRPr="00FA3B03" w:rsidRDefault="0024450C" w:rsidP="002B6EB5">
    <w:pPr>
      <w:pStyle w:val="Akapitzlist"/>
      <w:spacing w:line="276" w:lineRule="auto"/>
      <w:ind w:left="142"/>
      <w:rPr>
        <w:rFonts w:ascii="Arial" w:hAnsi="Arial" w:cs="Arial"/>
        <w:b/>
        <w:color w:val="002060"/>
        <w:spacing w:val="26"/>
        <w:sz w:val="32"/>
        <w:szCs w:val="32"/>
      </w:rPr>
    </w:pPr>
    <w:r w:rsidRPr="00831D8F">
      <w:rPr>
        <w:rFonts w:ascii="Arial" w:hAnsi="Arial" w:cs="Arial"/>
        <w:b/>
        <w:noProof/>
        <w:color w:val="404040" w:themeColor="text1" w:themeTint="BF"/>
        <w:spacing w:val="26"/>
        <w:sz w:val="32"/>
        <w:szCs w:val="32"/>
        <w:lang w:eastAsia="pl-PL"/>
      </w:rPr>
      <w:drawing>
        <wp:anchor distT="0" distB="0" distL="114300" distR="114300" simplePos="0" relativeHeight="251655168" behindDoc="0" locked="0" layoutInCell="1" allowOverlap="1" wp14:anchorId="1B562C31" wp14:editId="53EA23E6">
          <wp:simplePos x="0" y="0"/>
          <wp:positionH relativeFrom="margin">
            <wp:posOffset>2805430</wp:posOffset>
          </wp:positionH>
          <wp:positionV relativeFrom="paragraph">
            <wp:posOffset>72390</wp:posOffset>
          </wp:positionV>
          <wp:extent cx="3053080" cy="992505"/>
          <wp:effectExtent l="0" t="0" r="0" b="0"/>
          <wp:wrapThrough wrapText="bothSides">
            <wp:wrapPolygon edited="0">
              <wp:start x="0" y="0"/>
              <wp:lineTo x="0" y="21144"/>
              <wp:lineTo x="19542" y="21144"/>
              <wp:lineTo x="19542" y="0"/>
              <wp:lineTo x="0" y="0"/>
            </wp:wrapPolygon>
          </wp:wrapThrough>
          <wp:docPr id="1" name="Obraz 19" descr="Projekt Partnerski - Logotypy&#10;&#10;Logo Polskiego Związku Głuchuch (Logo ma kształt kwadratu. Po lewej stronie znajduje się pionowy, granatowy pasek z białymi literami &quot;PZG&quot;. Po prawej stronie od granatowego paska znajduje się kolejny kwadrat podzielony na część białą i czerwoną (niczym flaga Polski). Pośrodku kwadratu umieszczone zostało ucho, które w poprzek przecina ukośny pasek, symbolizując Polski Związek Głuchych), logo Fundacji Instytut Rozwoju Regionalnego (ogo ma kształt prostokąta, w górnej części granatowe litery: FIRR, pod spodem pełna nazwa: Fundacj aInstytut Rozwoju Regionalnego, nad całością szara linia w kształcie łuku), logo Polskiego Stowarzyszenia na rzecz Osób z Niepełnosprawnoscią Intelektualną (Logo jest czarno-białe. Ma kształt prostokąta z obrazem otwierających się drzwi i sylwetką osoby wychodzącej z ciemności ku słońcu, a poniżej półokrągły napis: Otwórzmy przed nimi życie.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ciąg logotypów: od lewej logo projektu:&#10;Po lewej symboliczny, uproszczony obraz w kolorze fioletowym 4 osób trzymających się za ręce i stykających się nogami. Ręce tworzą okrąg z 4 głowami na zewnątrz. Tułowie i stykające się nogi tworzą jak gdyby kwadrat z wklęsłymi do środka bokami.&#10;Centralnie napis w kolorze szarym dużymi literami: w pierwszym wierszu dużą czcionką &quot;MONITORING&quot;, w drugim mniejszą czcionką: &quot;WDRAŻANIA KONWENCJI O PRAWACH OSÓB Z NIEPEŁNOSPRAWNOŚCIAMI&quot;, logo Polskiego Związku Głuchych, logo Fundacji Instytu Rozwoju Regionalnego, logo Polskiego Stowarzyszenia na rzecz Osób z Niepełnosprawnoscią Intelektualną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12" r="-5440"/>
                  <a:stretch/>
                </pic:blipFill>
                <pic:spPr bwMode="auto">
                  <a:xfrm>
                    <a:off x="0" y="0"/>
                    <a:ext cx="305308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1D8F">
      <w:rPr>
        <w:rFonts w:ascii="Arial" w:hAnsi="Arial" w:cs="Arial"/>
        <w:b/>
        <w:color w:val="404040" w:themeColor="text1" w:themeTint="BF"/>
        <w:spacing w:val="26"/>
        <w:sz w:val="32"/>
        <w:szCs w:val="32"/>
      </w:rPr>
      <w:t>DOSTĘPNA</w:t>
    </w:r>
    <w:r w:rsidRPr="00FA3B03">
      <w:rPr>
        <w:rFonts w:ascii="Arial" w:hAnsi="Arial" w:cs="Arial"/>
        <w:b/>
        <w:color w:val="002060"/>
        <w:spacing w:val="26"/>
        <w:sz w:val="32"/>
        <w:szCs w:val="32"/>
      </w:rPr>
      <w:t xml:space="preserve"> </w:t>
    </w:r>
  </w:p>
  <w:p w:rsidR="00FA3B03" w:rsidRPr="00831D8F" w:rsidRDefault="0024450C" w:rsidP="002B6EB5">
    <w:pPr>
      <w:pStyle w:val="Akapitzlist"/>
      <w:tabs>
        <w:tab w:val="left" w:pos="4395"/>
      </w:tabs>
      <w:spacing w:line="276" w:lineRule="auto"/>
      <w:ind w:left="142"/>
      <w:rPr>
        <w:rFonts w:ascii="Arial" w:hAnsi="Arial" w:cs="Arial"/>
        <w:b/>
        <w:color w:val="595959" w:themeColor="text1" w:themeTint="A6"/>
        <w:spacing w:val="26"/>
        <w:sz w:val="20"/>
        <w:szCs w:val="20"/>
      </w:rPr>
    </w:pPr>
    <w:r w:rsidRPr="00831D8F">
      <w:rPr>
        <w:rFonts w:ascii="Arial" w:hAnsi="Arial" w:cs="Arial"/>
        <w:b/>
        <w:color w:val="595959" w:themeColor="text1" w:themeTint="A6"/>
        <w:spacing w:val="26"/>
        <w:sz w:val="20"/>
        <w:szCs w:val="20"/>
      </w:rPr>
      <w:t xml:space="preserve">ADMINISTRACJA </w:t>
    </w:r>
    <w:r w:rsidR="00FA3B03" w:rsidRPr="00831D8F">
      <w:rPr>
        <w:rFonts w:ascii="Arial" w:hAnsi="Arial" w:cs="Arial"/>
        <w:b/>
        <w:color w:val="595959" w:themeColor="text1" w:themeTint="A6"/>
        <w:spacing w:val="26"/>
        <w:sz w:val="20"/>
        <w:szCs w:val="20"/>
      </w:rPr>
      <w:br/>
    </w:r>
    <w:r w:rsidRPr="00831D8F">
      <w:rPr>
        <w:rFonts w:ascii="Arial" w:hAnsi="Arial" w:cs="Arial"/>
        <w:b/>
        <w:color w:val="595959" w:themeColor="text1" w:themeTint="A6"/>
        <w:spacing w:val="26"/>
        <w:sz w:val="20"/>
        <w:szCs w:val="20"/>
      </w:rPr>
      <w:t xml:space="preserve">PUBLICZNA </w:t>
    </w:r>
  </w:p>
  <w:p w:rsidR="0024450C" w:rsidRPr="00831D8F" w:rsidRDefault="0024450C" w:rsidP="002B6EB5">
    <w:pPr>
      <w:pStyle w:val="Akapitzlist"/>
      <w:tabs>
        <w:tab w:val="left" w:pos="2977"/>
        <w:tab w:val="left" w:pos="4395"/>
      </w:tabs>
      <w:spacing w:line="276" w:lineRule="auto"/>
      <w:ind w:left="142"/>
      <w:rPr>
        <w:rFonts w:ascii="Arial" w:hAnsi="Arial" w:cs="Arial"/>
        <w:b/>
        <w:color w:val="595959" w:themeColor="text1" w:themeTint="A6"/>
        <w:spacing w:val="20"/>
        <w:sz w:val="20"/>
        <w:szCs w:val="20"/>
      </w:rPr>
    </w:pPr>
    <w:r w:rsidRPr="00831D8F">
      <w:rPr>
        <w:rFonts w:ascii="Arial" w:hAnsi="Arial" w:cs="Arial"/>
        <w:b/>
        <w:color w:val="595959" w:themeColor="text1" w:themeTint="A6"/>
        <w:spacing w:val="20"/>
        <w:sz w:val="20"/>
        <w:szCs w:val="20"/>
      </w:rPr>
      <w:t>SZKOLENIA DLA KADRY</w:t>
    </w:r>
  </w:p>
  <w:p w:rsidR="0024450C" w:rsidRPr="0024450C" w:rsidRDefault="0024450C">
    <w:pPr>
      <w:pStyle w:val="Nagwek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6388"/>
    <w:multiLevelType w:val="hybridMultilevel"/>
    <w:tmpl w:val="392A7690"/>
    <w:lvl w:ilvl="0" w:tplc="76A626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6E626C"/>
    <w:multiLevelType w:val="hybridMultilevel"/>
    <w:tmpl w:val="4DB20BE2"/>
    <w:lvl w:ilvl="0" w:tplc="76A626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DA5481"/>
    <w:multiLevelType w:val="multilevel"/>
    <w:tmpl w:val="9566F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7A1DDA"/>
    <w:multiLevelType w:val="hybridMultilevel"/>
    <w:tmpl w:val="DC007C8E"/>
    <w:lvl w:ilvl="0" w:tplc="76A626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F15060"/>
    <w:multiLevelType w:val="hybridMultilevel"/>
    <w:tmpl w:val="464AE17E"/>
    <w:lvl w:ilvl="0" w:tplc="687E1D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F76429"/>
    <w:multiLevelType w:val="hybridMultilevel"/>
    <w:tmpl w:val="8CAC3CA2"/>
    <w:lvl w:ilvl="0" w:tplc="76A626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E44E7E"/>
    <w:multiLevelType w:val="hybridMultilevel"/>
    <w:tmpl w:val="8696B870"/>
    <w:lvl w:ilvl="0" w:tplc="C15EB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943F9A"/>
    <w:multiLevelType w:val="hybridMultilevel"/>
    <w:tmpl w:val="BCBC31CA"/>
    <w:lvl w:ilvl="0" w:tplc="76A626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F04418"/>
    <w:multiLevelType w:val="multilevel"/>
    <w:tmpl w:val="B4906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6F92397"/>
    <w:multiLevelType w:val="hybridMultilevel"/>
    <w:tmpl w:val="33BC2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F6E40"/>
    <w:multiLevelType w:val="hybridMultilevel"/>
    <w:tmpl w:val="6BDE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E0017"/>
    <w:multiLevelType w:val="hybridMultilevel"/>
    <w:tmpl w:val="AB60218E"/>
    <w:lvl w:ilvl="0" w:tplc="8E12E4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21317A"/>
    <w:multiLevelType w:val="hybridMultilevel"/>
    <w:tmpl w:val="EA94D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0C"/>
    <w:rsid w:val="00006F25"/>
    <w:rsid w:val="000117AF"/>
    <w:rsid w:val="000859B5"/>
    <w:rsid w:val="0009185B"/>
    <w:rsid w:val="000A2B26"/>
    <w:rsid w:val="000E52D6"/>
    <w:rsid w:val="000F2052"/>
    <w:rsid w:val="00143385"/>
    <w:rsid w:val="002309B7"/>
    <w:rsid w:val="0023418A"/>
    <w:rsid w:val="0024450C"/>
    <w:rsid w:val="00261ED8"/>
    <w:rsid w:val="00263BC6"/>
    <w:rsid w:val="002731C8"/>
    <w:rsid w:val="00275959"/>
    <w:rsid w:val="002908CB"/>
    <w:rsid w:val="002A440E"/>
    <w:rsid w:val="002B3A7B"/>
    <w:rsid w:val="002B6EB5"/>
    <w:rsid w:val="002D6D3B"/>
    <w:rsid w:val="003068B5"/>
    <w:rsid w:val="00313BAF"/>
    <w:rsid w:val="00321C6C"/>
    <w:rsid w:val="00380735"/>
    <w:rsid w:val="00397349"/>
    <w:rsid w:val="003A32C1"/>
    <w:rsid w:val="003A37FE"/>
    <w:rsid w:val="003C2DCE"/>
    <w:rsid w:val="0040689F"/>
    <w:rsid w:val="00412F1C"/>
    <w:rsid w:val="004273BC"/>
    <w:rsid w:val="0044411D"/>
    <w:rsid w:val="00457ECA"/>
    <w:rsid w:val="00464C62"/>
    <w:rsid w:val="00465FD5"/>
    <w:rsid w:val="0048030E"/>
    <w:rsid w:val="004B539D"/>
    <w:rsid w:val="004F3FB6"/>
    <w:rsid w:val="004F6590"/>
    <w:rsid w:val="00510751"/>
    <w:rsid w:val="005424F6"/>
    <w:rsid w:val="005540F1"/>
    <w:rsid w:val="005C0EDA"/>
    <w:rsid w:val="005C4B4D"/>
    <w:rsid w:val="005C6CF6"/>
    <w:rsid w:val="0062474F"/>
    <w:rsid w:val="006A077C"/>
    <w:rsid w:val="006D597E"/>
    <w:rsid w:val="006D7615"/>
    <w:rsid w:val="006F5E16"/>
    <w:rsid w:val="00742287"/>
    <w:rsid w:val="00785460"/>
    <w:rsid w:val="007A1227"/>
    <w:rsid w:val="007C22AD"/>
    <w:rsid w:val="007D0282"/>
    <w:rsid w:val="008242D5"/>
    <w:rsid w:val="00831D8F"/>
    <w:rsid w:val="00862BA0"/>
    <w:rsid w:val="008654ED"/>
    <w:rsid w:val="00892393"/>
    <w:rsid w:val="008927D2"/>
    <w:rsid w:val="008D2547"/>
    <w:rsid w:val="008E148E"/>
    <w:rsid w:val="009112C4"/>
    <w:rsid w:val="009142D3"/>
    <w:rsid w:val="00932855"/>
    <w:rsid w:val="0093470B"/>
    <w:rsid w:val="009553AD"/>
    <w:rsid w:val="00955442"/>
    <w:rsid w:val="009A0EBF"/>
    <w:rsid w:val="009B325D"/>
    <w:rsid w:val="00A07995"/>
    <w:rsid w:val="00A6011E"/>
    <w:rsid w:val="00AB5E72"/>
    <w:rsid w:val="00B11D6E"/>
    <w:rsid w:val="00B55C40"/>
    <w:rsid w:val="00B95E44"/>
    <w:rsid w:val="00BF186C"/>
    <w:rsid w:val="00BF7B2A"/>
    <w:rsid w:val="00C40C8A"/>
    <w:rsid w:val="00C430F0"/>
    <w:rsid w:val="00C7102C"/>
    <w:rsid w:val="00C81D98"/>
    <w:rsid w:val="00C97712"/>
    <w:rsid w:val="00C97E14"/>
    <w:rsid w:val="00D01372"/>
    <w:rsid w:val="00D06F43"/>
    <w:rsid w:val="00D134CD"/>
    <w:rsid w:val="00D15A7A"/>
    <w:rsid w:val="00D865B6"/>
    <w:rsid w:val="00DA4768"/>
    <w:rsid w:val="00DE446C"/>
    <w:rsid w:val="00E10E9D"/>
    <w:rsid w:val="00E27C32"/>
    <w:rsid w:val="00E4186B"/>
    <w:rsid w:val="00E51844"/>
    <w:rsid w:val="00E52571"/>
    <w:rsid w:val="00E9766E"/>
    <w:rsid w:val="00EA22D8"/>
    <w:rsid w:val="00ED6235"/>
    <w:rsid w:val="00F02CFF"/>
    <w:rsid w:val="00F23E63"/>
    <w:rsid w:val="00F52C04"/>
    <w:rsid w:val="00FA3B03"/>
    <w:rsid w:val="00FB11D4"/>
    <w:rsid w:val="00F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50C"/>
  </w:style>
  <w:style w:type="paragraph" w:styleId="Stopka">
    <w:name w:val="footer"/>
    <w:basedOn w:val="Normalny"/>
    <w:link w:val="StopkaZnak"/>
    <w:uiPriority w:val="99"/>
    <w:unhideWhenUsed/>
    <w:rsid w:val="0024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50C"/>
  </w:style>
  <w:style w:type="paragraph" w:styleId="Akapitzlist">
    <w:name w:val="List Paragraph"/>
    <w:basedOn w:val="Normalny"/>
    <w:uiPriority w:val="34"/>
    <w:qFormat/>
    <w:rsid w:val="0024450C"/>
    <w:pPr>
      <w:spacing w:after="0" w:line="240" w:lineRule="auto"/>
      <w:ind w:left="720"/>
    </w:pPr>
    <w:rPr>
      <w:rFonts w:ascii="Calibri" w:hAnsi="Calibri" w:cs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2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25D"/>
    <w:rPr>
      <w:sz w:val="20"/>
      <w:szCs w:val="20"/>
    </w:rPr>
  </w:style>
  <w:style w:type="character" w:styleId="Odwoanieprzypisudolnego">
    <w:name w:val="footnote reference"/>
    <w:rsid w:val="009B325D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9112C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5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5B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3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4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4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50C"/>
  </w:style>
  <w:style w:type="paragraph" w:styleId="Stopka">
    <w:name w:val="footer"/>
    <w:basedOn w:val="Normalny"/>
    <w:link w:val="StopkaZnak"/>
    <w:uiPriority w:val="99"/>
    <w:unhideWhenUsed/>
    <w:rsid w:val="0024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50C"/>
  </w:style>
  <w:style w:type="paragraph" w:styleId="Akapitzlist">
    <w:name w:val="List Paragraph"/>
    <w:basedOn w:val="Normalny"/>
    <w:uiPriority w:val="34"/>
    <w:qFormat/>
    <w:rsid w:val="0024450C"/>
    <w:pPr>
      <w:spacing w:after="0" w:line="240" w:lineRule="auto"/>
      <w:ind w:left="720"/>
    </w:pPr>
    <w:rPr>
      <w:rFonts w:ascii="Calibri" w:hAnsi="Calibri" w:cs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2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25D"/>
    <w:rPr>
      <w:sz w:val="20"/>
      <w:szCs w:val="20"/>
    </w:rPr>
  </w:style>
  <w:style w:type="character" w:styleId="Odwoanieprzypisudolnego">
    <w:name w:val="footnote reference"/>
    <w:rsid w:val="009B325D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9112C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5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5B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3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4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firr.org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mii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FD8B-2D8F-4C1D-8EBD-436F0ACB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Polak</dc:creator>
  <cp:lastModifiedBy>Dorota Walewska</cp:lastModifiedBy>
  <cp:revision>4</cp:revision>
  <dcterms:created xsi:type="dcterms:W3CDTF">2022-09-15T07:27:00Z</dcterms:created>
  <dcterms:modified xsi:type="dcterms:W3CDTF">2022-09-15T09:44:00Z</dcterms:modified>
</cp:coreProperties>
</file>