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671AF" w14:textId="77777777" w:rsidR="00025C08" w:rsidRDefault="00025C08"/>
    <w:p w14:paraId="1C74188C" w14:textId="252A6E58" w:rsidR="005232ED" w:rsidRPr="005A365F" w:rsidRDefault="005232ED" w:rsidP="005232ED">
      <w:pPr>
        <w:spacing w:line="276" w:lineRule="auto"/>
        <w:ind w:right="20"/>
        <w:jc w:val="right"/>
        <w:rPr>
          <w:rFonts w:ascii="Cambria" w:eastAsia="Arial" w:hAnsi="Cambria"/>
          <w:b/>
          <w:sz w:val="24"/>
        </w:rPr>
      </w:pPr>
      <w:r w:rsidRPr="005A365F">
        <w:rPr>
          <w:rFonts w:ascii="Cambria" w:eastAsia="Arial" w:hAnsi="Cambria"/>
          <w:b/>
          <w:sz w:val="24"/>
        </w:rPr>
        <w:t xml:space="preserve">Załącznik nr </w:t>
      </w:r>
      <w:r w:rsidR="00703FC7">
        <w:rPr>
          <w:rFonts w:ascii="Cambria" w:eastAsia="Arial" w:hAnsi="Cambria"/>
          <w:b/>
          <w:sz w:val="24"/>
        </w:rPr>
        <w:t>8</w:t>
      </w:r>
      <w:r w:rsidRPr="005A365F">
        <w:rPr>
          <w:rFonts w:ascii="Cambria" w:eastAsia="Arial" w:hAnsi="Cambria"/>
          <w:b/>
          <w:sz w:val="24"/>
        </w:rPr>
        <w:t xml:space="preserve"> do SIWZ</w:t>
      </w:r>
    </w:p>
    <w:p w14:paraId="72D5C861" w14:textId="77777777" w:rsidR="005232ED" w:rsidRPr="005A365F" w:rsidRDefault="005232ED" w:rsidP="005232ED">
      <w:pPr>
        <w:spacing w:line="276" w:lineRule="auto"/>
        <w:rPr>
          <w:rFonts w:ascii="Cambria" w:eastAsia="Times New Roman" w:hAnsi="Cambria"/>
          <w:sz w:val="24"/>
        </w:rPr>
      </w:pPr>
    </w:p>
    <w:p w14:paraId="0E751592" w14:textId="55A155FD" w:rsidR="005232ED" w:rsidRPr="00E71385" w:rsidRDefault="005232ED" w:rsidP="005232ED">
      <w:pPr>
        <w:spacing w:line="276" w:lineRule="auto"/>
        <w:jc w:val="center"/>
        <w:rPr>
          <w:rFonts w:ascii="Cambria" w:hAnsi="Cambria"/>
          <w:b/>
          <w:sz w:val="24"/>
          <w:szCs w:val="24"/>
        </w:rPr>
      </w:pPr>
      <w:r w:rsidRPr="00E71385">
        <w:rPr>
          <w:rFonts w:ascii="Cambria" w:hAnsi="Cambria"/>
          <w:b/>
          <w:sz w:val="24"/>
          <w:szCs w:val="24"/>
        </w:rPr>
        <w:t>Umowa nr …</w:t>
      </w:r>
      <w:r w:rsidR="00525DA2" w:rsidRPr="00E71385">
        <w:rPr>
          <w:rFonts w:ascii="Cambria" w:hAnsi="Cambria"/>
          <w:b/>
          <w:sz w:val="24"/>
          <w:szCs w:val="24"/>
        </w:rPr>
        <w:t>/…</w:t>
      </w:r>
      <w:r w:rsidRPr="00E71385">
        <w:rPr>
          <w:rFonts w:ascii="Cambria" w:hAnsi="Cambria"/>
          <w:b/>
          <w:sz w:val="24"/>
          <w:szCs w:val="24"/>
        </w:rPr>
        <w:t>/2020</w:t>
      </w:r>
    </w:p>
    <w:p w14:paraId="3CC93DE8" w14:textId="3BC77BA9" w:rsidR="005232ED" w:rsidRPr="00E71385" w:rsidRDefault="005232ED" w:rsidP="005232ED">
      <w:pPr>
        <w:spacing w:line="276" w:lineRule="auto"/>
        <w:jc w:val="center"/>
        <w:rPr>
          <w:rFonts w:ascii="Cambria" w:hAnsi="Cambria"/>
          <w:b/>
          <w:sz w:val="24"/>
          <w:szCs w:val="24"/>
        </w:rPr>
      </w:pPr>
      <w:r w:rsidRPr="00E71385">
        <w:rPr>
          <w:rFonts w:ascii="Cambria" w:hAnsi="Cambria"/>
          <w:b/>
          <w:sz w:val="24"/>
          <w:szCs w:val="24"/>
        </w:rPr>
        <w:t xml:space="preserve">zawarta w </w:t>
      </w:r>
      <w:r w:rsidR="00750130">
        <w:rPr>
          <w:rFonts w:ascii="Cambria" w:hAnsi="Cambria"/>
          <w:b/>
          <w:sz w:val="24"/>
          <w:szCs w:val="24"/>
        </w:rPr>
        <w:t>Mrągowie</w:t>
      </w:r>
      <w:r w:rsidRPr="00E71385">
        <w:rPr>
          <w:rFonts w:ascii="Cambria" w:hAnsi="Cambria"/>
          <w:b/>
          <w:sz w:val="24"/>
          <w:szCs w:val="24"/>
        </w:rPr>
        <w:t xml:space="preserve"> w dniu ……...2020 r</w:t>
      </w:r>
    </w:p>
    <w:p w14:paraId="0F58CC25" w14:textId="77777777" w:rsidR="005232ED" w:rsidRPr="00E71385" w:rsidRDefault="005232ED" w:rsidP="005232ED">
      <w:pPr>
        <w:spacing w:line="276" w:lineRule="auto"/>
        <w:jc w:val="both"/>
        <w:rPr>
          <w:rFonts w:ascii="Cambria" w:hAnsi="Cambria"/>
          <w:sz w:val="24"/>
          <w:szCs w:val="24"/>
        </w:rPr>
      </w:pPr>
      <w:r w:rsidRPr="00E71385">
        <w:rPr>
          <w:rFonts w:ascii="Cambria" w:hAnsi="Cambria"/>
          <w:sz w:val="24"/>
          <w:szCs w:val="24"/>
        </w:rPr>
        <w:t>pomiędzy:</w:t>
      </w:r>
    </w:p>
    <w:p w14:paraId="5C9C5944" w14:textId="0DA7544B" w:rsidR="005232ED" w:rsidRPr="00E71385" w:rsidRDefault="005232ED" w:rsidP="005232ED">
      <w:pPr>
        <w:spacing w:line="276" w:lineRule="auto"/>
        <w:jc w:val="both"/>
        <w:rPr>
          <w:rFonts w:ascii="Cambria" w:hAnsi="Cambria"/>
          <w:sz w:val="24"/>
          <w:szCs w:val="24"/>
        </w:rPr>
      </w:pPr>
      <w:r w:rsidRPr="00E71385">
        <w:rPr>
          <w:rFonts w:ascii="Cambria" w:hAnsi="Cambria"/>
          <w:sz w:val="24"/>
          <w:szCs w:val="24"/>
        </w:rPr>
        <w:t>Spółką pod firmą</w:t>
      </w:r>
      <w:r w:rsidRPr="00E71385">
        <w:rPr>
          <w:rFonts w:ascii="Cambria" w:hAnsi="Cambria"/>
          <w:b/>
          <w:sz w:val="24"/>
          <w:szCs w:val="24"/>
        </w:rPr>
        <w:t xml:space="preserve"> Miejsk</w:t>
      </w:r>
      <w:r w:rsidR="00750130">
        <w:rPr>
          <w:rFonts w:ascii="Cambria" w:hAnsi="Cambria"/>
          <w:b/>
          <w:sz w:val="24"/>
          <w:szCs w:val="24"/>
        </w:rPr>
        <w:t>a</w:t>
      </w:r>
      <w:r w:rsidRPr="00E71385">
        <w:rPr>
          <w:rFonts w:ascii="Cambria" w:hAnsi="Cambria"/>
          <w:b/>
          <w:sz w:val="24"/>
          <w:szCs w:val="24"/>
        </w:rPr>
        <w:t xml:space="preserve"> Energety</w:t>
      </w:r>
      <w:r w:rsidR="00750130">
        <w:rPr>
          <w:rFonts w:ascii="Cambria" w:hAnsi="Cambria"/>
          <w:b/>
          <w:sz w:val="24"/>
          <w:szCs w:val="24"/>
        </w:rPr>
        <w:t>ka</w:t>
      </w:r>
      <w:r w:rsidRPr="00E71385">
        <w:rPr>
          <w:rFonts w:ascii="Cambria" w:hAnsi="Cambria"/>
          <w:b/>
          <w:sz w:val="24"/>
          <w:szCs w:val="24"/>
        </w:rPr>
        <w:t xml:space="preserve"> Ciepln</w:t>
      </w:r>
      <w:r w:rsidR="00750130">
        <w:rPr>
          <w:rFonts w:ascii="Cambria" w:hAnsi="Cambria"/>
          <w:b/>
          <w:sz w:val="24"/>
          <w:szCs w:val="24"/>
        </w:rPr>
        <w:t>a Sp. z o.o. w Mrągowie</w:t>
      </w:r>
      <w:r w:rsidRPr="00E71385">
        <w:rPr>
          <w:rFonts w:ascii="Cambria" w:hAnsi="Cambria"/>
          <w:b/>
          <w:sz w:val="24"/>
          <w:szCs w:val="24"/>
        </w:rPr>
        <w:t>,</w:t>
      </w:r>
      <w:r w:rsidRPr="00E71385">
        <w:rPr>
          <w:rFonts w:ascii="Cambria" w:hAnsi="Cambria"/>
          <w:sz w:val="24"/>
          <w:szCs w:val="24"/>
        </w:rPr>
        <w:t xml:space="preserve"> z siedzibą w </w:t>
      </w:r>
      <w:r w:rsidR="00750130">
        <w:rPr>
          <w:rFonts w:ascii="Cambria" w:hAnsi="Cambria"/>
          <w:sz w:val="24"/>
          <w:szCs w:val="24"/>
        </w:rPr>
        <w:t>Mrągowie,</w:t>
      </w:r>
      <w:r w:rsidRPr="00E71385">
        <w:rPr>
          <w:rFonts w:ascii="Cambria" w:hAnsi="Cambria"/>
          <w:sz w:val="24"/>
          <w:szCs w:val="24"/>
        </w:rPr>
        <w:t xml:space="preserve"> </w:t>
      </w:r>
      <w:r w:rsidR="000053A9">
        <w:rPr>
          <w:rFonts w:ascii="Cambria" w:hAnsi="Cambria"/>
          <w:sz w:val="24"/>
          <w:szCs w:val="24"/>
        </w:rPr>
        <w:t xml:space="preserve">przy ul. </w:t>
      </w:r>
      <w:r w:rsidR="00750130">
        <w:rPr>
          <w:rFonts w:ascii="Cambria" w:hAnsi="Cambria"/>
          <w:sz w:val="24"/>
          <w:szCs w:val="24"/>
        </w:rPr>
        <w:t>Osiedle Parkowe 2, 11-7</w:t>
      </w:r>
      <w:r w:rsidRPr="00E71385">
        <w:rPr>
          <w:rFonts w:ascii="Cambria" w:hAnsi="Cambria"/>
          <w:sz w:val="24"/>
          <w:szCs w:val="24"/>
        </w:rPr>
        <w:t xml:space="preserve">00 </w:t>
      </w:r>
      <w:r w:rsidR="00750130">
        <w:rPr>
          <w:rFonts w:ascii="Cambria" w:hAnsi="Cambria"/>
          <w:sz w:val="24"/>
          <w:szCs w:val="24"/>
        </w:rPr>
        <w:t>Mrągowo</w:t>
      </w:r>
      <w:r w:rsidRPr="00E71385">
        <w:rPr>
          <w:rFonts w:ascii="Cambria" w:hAnsi="Cambria"/>
          <w:sz w:val="24"/>
          <w:szCs w:val="24"/>
        </w:rPr>
        <w:t xml:space="preserve">, wpisaną do rejestru przedsiębiorców prowadzonego przez Sąd Rejonowy w </w:t>
      </w:r>
      <w:r w:rsidR="000053A9">
        <w:rPr>
          <w:rFonts w:ascii="Cambria" w:hAnsi="Cambria"/>
          <w:sz w:val="24"/>
          <w:szCs w:val="24"/>
        </w:rPr>
        <w:t>Olsztynie</w:t>
      </w:r>
      <w:r w:rsidRPr="00E71385">
        <w:rPr>
          <w:rFonts w:ascii="Cambria" w:hAnsi="Cambria"/>
          <w:sz w:val="24"/>
          <w:szCs w:val="24"/>
        </w:rPr>
        <w:t xml:space="preserve"> </w:t>
      </w:r>
      <w:r w:rsidR="000053A9">
        <w:rPr>
          <w:rFonts w:ascii="Cambria" w:hAnsi="Cambria" w:cs="Helvetica"/>
          <w:sz w:val="24"/>
          <w:szCs w:val="24"/>
        </w:rPr>
        <w:t>V</w:t>
      </w:r>
      <w:r w:rsidRPr="00E71385">
        <w:rPr>
          <w:rFonts w:ascii="Cambria" w:hAnsi="Cambria" w:cs="Helvetica"/>
          <w:sz w:val="24"/>
          <w:szCs w:val="24"/>
        </w:rPr>
        <w:t xml:space="preserve"> Wydział Gospodarczy Krajowego Rejestru Sądowego</w:t>
      </w:r>
      <w:r w:rsidRPr="00E71385">
        <w:rPr>
          <w:rFonts w:ascii="Cambria" w:hAnsi="Cambria"/>
          <w:sz w:val="24"/>
          <w:szCs w:val="24"/>
        </w:rPr>
        <w:t xml:space="preserve"> pod numerem KRS0000</w:t>
      </w:r>
      <w:r w:rsidR="005164CB">
        <w:rPr>
          <w:rFonts w:ascii="Cambria" w:hAnsi="Cambria"/>
          <w:sz w:val="24"/>
          <w:szCs w:val="24"/>
        </w:rPr>
        <w:t>82783</w:t>
      </w:r>
      <w:r w:rsidRPr="00E71385">
        <w:rPr>
          <w:rFonts w:ascii="Cambria" w:hAnsi="Cambria"/>
          <w:sz w:val="24"/>
          <w:szCs w:val="24"/>
        </w:rPr>
        <w:t xml:space="preserve">, o wysokości kapitału zakładowego </w:t>
      </w:r>
      <w:r w:rsidRPr="00E71385">
        <w:rPr>
          <w:rFonts w:ascii="Cambria" w:hAnsi="Cambria" w:cs="Helvetica"/>
          <w:sz w:val="24"/>
          <w:szCs w:val="24"/>
        </w:rPr>
        <w:t>4</w:t>
      </w:r>
      <w:r w:rsidR="005164CB">
        <w:rPr>
          <w:rFonts w:ascii="Cambria" w:hAnsi="Cambria" w:cs="Helvetica"/>
          <w:sz w:val="24"/>
          <w:szCs w:val="24"/>
        </w:rPr>
        <w:t> 819 9</w:t>
      </w:r>
      <w:r w:rsidRPr="00E71385">
        <w:rPr>
          <w:rFonts w:ascii="Cambria" w:hAnsi="Cambria" w:cs="Helvetica"/>
          <w:sz w:val="24"/>
          <w:szCs w:val="24"/>
        </w:rPr>
        <w:t>00,00 ZŁ</w:t>
      </w:r>
      <w:r w:rsidRPr="00E71385">
        <w:rPr>
          <w:rFonts w:ascii="Cambria" w:hAnsi="Cambria"/>
          <w:sz w:val="24"/>
          <w:szCs w:val="24"/>
        </w:rPr>
        <w:t xml:space="preserve">, NIP </w:t>
      </w:r>
      <w:r w:rsidR="005164CB">
        <w:rPr>
          <w:rFonts w:ascii="Cambria" w:hAnsi="Cambria"/>
          <w:sz w:val="24"/>
          <w:szCs w:val="24"/>
        </w:rPr>
        <w:t>742-000-06-48</w:t>
      </w:r>
      <w:r w:rsidRPr="00E71385">
        <w:rPr>
          <w:rFonts w:ascii="Cambria" w:hAnsi="Cambria"/>
          <w:sz w:val="24"/>
          <w:szCs w:val="24"/>
        </w:rPr>
        <w:t>, REGON</w:t>
      </w:r>
      <w:r w:rsidR="005164CB">
        <w:rPr>
          <w:rFonts w:ascii="Cambria" w:hAnsi="Cambria"/>
          <w:sz w:val="24"/>
          <w:szCs w:val="24"/>
        </w:rPr>
        <w:t xml:space="preserve">510031017, </w:t>
      </w:r>
      <w:r w:rsidRPr="00E71385">
        <w:rPr>
          <w:rFonts w:ascii="Cambria" w:hAnsi="Cambria"/>
          <w:sz w:val="24"/>
          <w:szCs w:val="24"/>
        </w:rPr>
        <w:t>które reprezentują:</w:t>
      </w:r>
    </w:p>
    <w:p w14:paraId="75197DE3" w14:textId="1DFE4411" w:rsidR="005232ED" w:rsidRPr="005227AD" w:rsidRDefault="005164CB" w:rsidP="005232ED">
      <w:pPr>
        <w:widowControl w:val="0"/>
        <w:spacing w:line="276" w:lineRule="auto"/>
        <w:jc w:val="both"/>
        <w:rPr>
          <w:rFonts w:ascii="Cambria" w:hAnsi="Cambria"/>
          <w:sz w:val="24"/>
          <w:szCs w:val="24"/>
        </w:rPr>
      </w:pPr>
      <w:r w:rsidRPr="005227AD">
        <w:rPr>
          <w:rFonts w:ascii="Cambria" w:hAnsi="Cambria"/>
          <w:b/>
          <w:sz w:val="24"/>
          <w:szCs w:val="24"/>
        </w:rPr>
        <w:t>Przemysław Budzyński</w:t>
      </w:r>
      <w:r w:rsidR="005232ED" w:rsidRPr="005227AD">
        <w:rPr>
          <w:rFonts w:ascii="Cambria" w:hAnsi="Cambria"/>
          <w:sz w:val="24"/>
          <w:szCs w:val="24"/>
        </w:rPr>
        <w:t xml:space="preserve"> – </w:t>
      </w:r>
      <w:r w:rsidR="003F55BE" w:rsidRPr="005227AD">
        <w:rPr>
          <w:rFonts w:ascii="Cambria" w:hAnsi="Cambria"/>
          <w:b/>
          <w:bCs/>
          <w:sz w:val="24"/>
          <w:szCs w:val="24"/>
        </w:rPr>
        <w:t>Dyrektor Zarządu</w:t>
      </w:r>
      <w:r w:rsidRPr="005227AD">
        <w:rPr>
          <w:rFonts w:ascii="Cambria" w:hAnsi="Cambria"/>
          <w:sz w:val="24"/>
          <w:szCs w:val="24"/>
        </w:rPr>
        <w:t xml:space="preserve"> </w:t>
      </w:r>
      <w:r w:rsidRPr="005227AD">
        <w:rPr>
          <w:rFonts w:ascii="Cambria" w:hAnsi="Cambria"/>
          <w:b/>
          <w:bCs/>
          <w:sz w:val="24"/>
          <w:szCs w:val="24"/>
        </w:rPr>
        <w:t>Spółki</w:t>
      </w:r>
      <w:r w:rsidR="005232ED" w:rsidRPr="005227AD">
        <w:rPr>
          <w:rFonts w:ascii="Cambria" w:hAnsi="Cambria"/>
          <w:sz w:val="24"/>
          <w:szCs w:val="24"/>
        </w:rPr>
        <w:t>;</w:t>
      </w:r>
    </w:p>
    <w:p w14:paraId="6DFF54CA" w14:textId="77777777" w:rsidR="005232ED" w:rsidRPr="00E71385" w:rsidRDefault="005232ED" w:rsidP="005232ED">
      <w:pPr>
        <w:spacing w:line="276" w:lineRule="auto"/>
        <w:jc w:val="both"/>
        <w:rPr>
          <w:rFonts w:ascii="Cambria" w:hAnsi="Cambria"/>
          <w:b/>
          <w:sz w:val="24"/>
          <w:szCs w:val="24"/>
        </w:rPr>
      </w:pPr>
      <w:r w:rsidRPr="00E71385">
        <w:rPr>
          <w:rFonts w:ascii="Cambria" w:hAnsi="Cambria"/>
          <w:sz w:val="24"/>
          <w:szCs w:val="24"/>
        </w:rPr>
        <w:t xml:space="preserve">zwaną w dalszej części Umowy </w:t>
      </w:r>
      <w:r w:rsidRPr="00E71385">
        <w:rPr>
          <w:rFonts w:ascii="Cambria" w:hAnsi="Cambria"/>
          <w:b/>
          <w:sz w:val="24"/>
          <w:szCs w:val="24"/>
        </w:rPr>
        <w:t xml:space="preserve">Zamawiającym </w:t>
      </w:r>
      <w:r w:rsidRPr="00E71385">
        <w:rPr>
          <w:rFonts w:ascii="Cambria" w:hAnsi="Cambria"/>
          <w:sz w:val="24"/>
          <w:szCs w:val="24"/>
        </w:rPr>
        <w:t>lub</w:t>
      </w:r>
      <w:r w:rsidRPr="00E71385">
        <w:rPr>
          <w:rFonts w:ascii="Cambria" w:hAnsi="Cambria"/>
          <w:b/>
          <w:sz w:val="24"/>
          <w:szCs w:val="24"/>
        </w:rPr>
        <w:t xml:space="preserve"> Stroną,</w:t>
      </w:r>
    </w:p>
    <w:p w14:paraId="7764B5CD" w14:textId="77777777" w:rsidR="005232ED" w:rsidRPr="005A365F" w:rsidRDefault="005232ED" w:rsidP="005232ED">
      <w:pPr>
        <w:spacing w:line="276" w:lineRule="auto"/>
        <w:rPr>
          <w:rFonts w:ascii="Cambria" w:eastAsia="Times New Roman" w:hAnsi="Cambria"/>
          <w:sz w:val="24"/>
        </w:rPr>
      </w:pPr>
    </w:p>
    <w:p w14:paraId="6D9F7361" w14:textId="77777777" w:rsidR="005232ED" w:rsidRPr="005A365F" w:rsidRDefault="005232ED" w:rsidP="005232ED">
      <w:pPr>
        <w:spacing w:line="276" w:lineRule="auto"/>
        <w:jc w:val="both"/>
        <w:rPr>
          <w:rFonts w:ascii="Cambria" w:eastAsia="Arial" w:hAnsi="Cambria"/>
          <w:sz w:val="24"/>
        </w:rPr>
      </w:pPr>
      <w:r w:rsidRPr="005A365F">
        <w:rPr>
          <w:rFonts w:ascii="Cambria" w:eastAsia="Arial" w:hAnsi="Cambria"/>
          <w:sz w:val="24"/>
        </w:rPr>
        <w:t>a</w:t>
      </w:r>
    </w:p>
    <w:p w14:paraId="191A3E76" w14:textId="77777777" w:rsidR="005232ED" w:rsidRPr="005A365F" w:rsidRDefault="005232ED" w:rsidP="005232ED">
      <w:pPr>
        <w:spacing w:line="276" w:lineRule="auto"/>
        <w:jc w:val="both"/>
        <w:rPr>
          <w:rFonts w:ascii="Cambria" w:eastAsia="Times New Roman" w:hAnsi="Cambria"/>
          <w:sz w:val="24"/>
        </w:rPr>
      </w:pPr>
    </w:p>
    <w:p w14:paraId="1EDAEFD7" w14:textId="296CA31A" w:rsidR="005232ED" w:rsidRPr="005A365F" w:rsidRDefault="005232ED" w:rsidP="005232ED">
      <w:pPr>
        <w:spacing w:line="276" w:lineRule="auto"/>
        <w:jc w:val="both"/>
        <w:rPr>
          <w:rFonts w:ascii="Cambria" w:eastAsia="Arial" w:hAnsi="Cambria"/>
          <w:sz w:val="18"/>
        </w:rPr>
      </w:pPr>
      <w:r w:rsidRPr="005A365F">
        <w:rPr>
          <w:rFonts w:ascii="Cambria" w:eastAsia="Arial" w:hAnsi="Cambria"/>
          <w:sz w:val="18"/>
        </w:rPr>
        <w:t>……………………………………………………………………………………………………………………………………………</w:t>
      </w:r>
      <w:r>
        <w:rPr>
          <w:rFonts w:ascii="Cambria" w:eastAsia="Arial" w:hAnsi="Cambria"/>
          <w:sz w:val="18"/>
        </w:rPr>
        <w:t>……………………………………</w:t>
      </w:r>
    </w:p>
    <w:p w14:paraId="502FBCB5" w14:textId="77777777" w:rsidR="005232ED" w:rsidRDefault="005232ED" w:rsidP="005232ED">
      <w:pPr>
        <w:spacing w:line="276" w:lineRule="auto"/>
        <w:jc w:val="both"/>
        <w:rPr>
          <w:rFonts w:ascii="Cambria" w:eastAsia="Arial" w:hAnsi="Cambria"/>
          <w:sz w:val="18"/>
        </w:rPr>
      </w:pPr>
    </w:p>
    <w:p w14:paraId="52674F08" w14:textId="47B9EE44" w:rsidR="005232ED" w:rsidRPr="005A365F" w:rsidRDefault="005232ED" w:rsidP="005232ED">
      <w:pPr>
        <w:spacing w:line="276" w:lineRule="auto"/>
        <w:jc w:val="both"/>
        <w:rPr>
          <w:rFonts w:ascii="Cambria" w:eastAsia="Arial" w:hAnsi="Cambria"/>
          <w:sz w:val="18"/>
        </w:rPr>
      </w:pPr>
      <w:r w:rsidRPr="005A365F">
        <w:rPr>
          <w:rFonts w:ascii="Cambria" w:eastAsia="Arial" w:hAnsi="Cambria"/>
          <w:sz w:val="18"/>
        </w:rPr>
        <w:t>……………………………………………………………………………………………………………………………………………</w:t>
      </w:r>
      <w:r>
        <w:rPr>
          <w:rFonts w:ascii="Cambria" w:eastAsia="Arial" w:hAnsi="Cambria"/>
          <w:sz w:val="18"/>
        </w:rPr>
        <w:t>……………………………………</w:t>
      </w:r>
    </w:p>
    <w:p w14:paraId="604FD998" w14:textId="77777777" w:rsidR="005232ED" w:rsidRPr="005A365F" w:rsidRDefault="005232ED" w:rsidP="005232ED">
      <w:pPr>
        <w:spacing w:line="276" w:lineRule="auto"/>
        <w:jc w:val="both"/>
        <w:rPr>
          <w:rFonts w:ascii="Cambria" w:eastAsia="Arial" w:hAnsi="Cambria"/>
          <w:sz w:val="24"/>
        </w:rPr>
      </w:pPr>
      <w:r w:rsidRPr="005A365F">
        <w:rPr>
          <w:rFonts w:ascii="Cambria" w:eastAsia="Arial" w:hAnsi="Cambria"/>
          <w:sz w:val="24"/>
        </w:rPr>
        <w:t xml:space="preserve">zwanym dalej </w:t>
      </w:r>
      <w:r w:rsidRPr="008A4D77">
        <w:rPr>
          <w:rFonts w:ascii="Cambria" w:eastAsia="Arial" w:hAnsi="Cambria"/>
          <w:b/>
          <w:sz w:val="24"/>
        </w:rPr>
        <w:t>Wykonawcą</w:t>
      </w:r>
      <w:r w:rsidRPr="008A4D77">
        <w:rPr>
          <w:rFonts w:ascii="Cambria" w:hAnsi="Cambria"/>
          <w:sz w:val="24"/>
          <w:szCs w:val="24"/>
        </w:rPr>
        <w:t xml:space="preserve"> </w:t>
      </w:r>
      <w:r w:rsidRPr="00E71385">
        <w:rPr>
          <w:rFonts w:ascii="Cambria" w:hAnsi="Cambria"/>
          <w:sz w:val="24"/>
          <w:szCs w:val="24"/>
        </w:rPr>
        <w:t>lub</w:t>
      </w:r>
      <w:r w:rsidRPr="00E71385">
        <w:rPr>
          <w:rFonts w:ascii="Cambria" w:hAnsi="Cambria"/>
          <w:b/>
          <w:sz w:val="24"/>
          <w:szCs w:val="24"/>
        </w:rPr>
        <w:t xml:space="preserve"> Stroną</w:t>
      </w:r>
      <w:r w:rsidRPr="005A365F">
        <w:rPr>
          <w:rFonts w:ascii="Cambria" w:eastAsia="Arial" w:hAnsi="Cambria"/>
          <w:sz w:val="24"/>
        </w:rPr>
        <w:t>, reprezentowanym przez:</w:t>
      </w:r>
    </w:p>
    <w:p w14:paraId="725B8770" w14:textId="77777777" w:rsidR="005232ED" w:rsidRPr="005A365F" w:rsidRDefault="005232ED" w:rsidP="005232ED">
      <w:pPr>
        <w:spacing w:line="276" w:lineRule="auto"/>
        <w:jc w:val="both"/>
        <w:rPr>
          <w:rFonts w:ascii="Cambria" w:eastAsia="Times New Roman" w:hAnsi="Cambria"/>
          <w:sz w:val="24"/>
        </w:rPr>
      </w:pPr>
    </w:p>
    <w:p w14:paraId="3C67D11E" w14:textId="77777777" w:rsidR="005232ED" w:rsidRPr="00E71385" w:rsidRDefault="005232ED" w:rsidP="005232ED">
      <w:pPr>
        <w:numPr>
          <w:ilvl w:val="0"/>
          <w:numId w:val="1"/>
        </w:numPr>
        <w:tabs>
          <w:tab w:val="left" w:pos="1140"/>
        </w:tabs>
        <w:spacing w:line="276" w:lineRule="auto"/>
        <w:ind w:left="1140" w:hanging="1140"/>
        <w:jc w:val="both"/>
        <w:rPr>
          <w:rFonts w:ascii="Cambria" w:eastAsia="Arial" w:hAnsi="Cambria"/>
          <w:sz w:val="24"/>
        </w:rPr>
      </w:pPr>
      <w:r w:rsidRPr="005A365F">
        <w:rPr>
          <w:rFonts w:ascii="Cambria" w:eastAsia="Arial" w:hAnsi="Cambria"/>
          <w:sz w:val="24"/>
        </w:rPr>
        <w:t>………………………………………………………</w:t>
      </w:r>
    </w:p>
    <w:p w14:paraId="75CE486F" w14:textId="77777777" w:rsidR="005232ED" w:rsidRPr="005A365F" w:rsidRDefault="005232ED" w:rsidP="005232ED">
      <w:pPr>
        <w:numPr>
          <w:ilvl w:val="0"/>
          <w:numId w:val="1"/>
        </w:numPr>
        <w:tabs>
          <w:tab w:val="left" w:pos="1140"/>
        </w:tabs>
        <w:spacing w:line="276" w:lineRule="auto"/>
        <w:ind w:left="1140" w:hanging="1140"/>
        <w:jc w:val="both"/>
        <w:rPr>
          <w:rFonts w:ascii="Cambria" w:eastAsia="Arial" w:hAnsi="Cambria"/>
          <w:sz w:val="24"/>
        </w:rPr>
      </w:pPr>
      <w:r w:rsidRPr="005A365F">
        <w:rPr>
          <w:rFonts w:ascii="Cambria" w:eastAsia="Arial" w:hAnsi="Cambria"/>
          <w:sz w:val="24"/>
        </w:rPr>
        <w:t>………………………………………………………</w:t>
      </w:r>
    </w:p>
    <w:p w14:paraId="05BDB0AE" w14:textId="77777777" w:rsidR="005232ED" w:rsidRPr="005A365F" w:rsidRDefault="005232ED" w:rsidP="005232ED">
      <w:pPr>
        <w:spacing w:line="276" w:lineRule="auto"/>
        <w:jc w:val="both"/>
        <w:rPr>
          <w:rFonts w:ascii="Cambria" w:eastAsia="Times New Roman" w:hAnsi="Cambria"/>
          <w:sz w:val="24"/>
        </w:rPr>
      </w:pPr>
    </w:p>
    <w:p w14:paraId="592FBB7B" w14:textId="0F096F56" w:rsidR="005232ED" w:rsidRPr="008A4D77" w:rsidRDefault="005232ED" w:rsidP="005232ED">
      <w:pPr>
        <w:pStyle w:val="NormalnyWeb"/>
        <w:spacing w:before="0" w:beforeAutospacing="0" w:after="0" w:afterAutospacing="0" w:line="276" w:lineRule="auto"/>
        <w:jc w:val="both"/>
        <w:rPr>
          <w:rFonts w:ascii="Cambria" w:hAnsi="Cambria"/>
          <w:b/>
        </w:rPr>
      </w:pPr>
      <w:r w:rsidRPr="00E71385">
        <w:rPr>
          <w:rFonts w:ascii="Cambria" w:eastAsia="Arial" w:hAnsi="Cambria"/>
        </w:rPr>
        <w:t>wybranym w wyniku postępowania przeprowadzonego w trybie</w:t>
      </w:r>
      <w:r>
        <w:rPr>
          <w:rFonts w:ascii="Cambria" w:eastAsia="Arial" w:hAnsi="Cambria"/>
        </w:rPr>
        <w:t xml:space="preserve"> </w:t>
      </w:r>
      <w:r w:rsidRPr="00E71385">
        <w:rPr>
          <w:rFonts w:ascii="Cambria" w:hAnsi="Cambria"/>
          <w:b/>
        </w:rPr>
        <w:t xml:space="preserve">„przetargu nieograniczonego” </w:t>
      </w:r>
      <w:r w:rsidRPr="00E71385">
        <w:rPr>
          <w:rFonts w:ascii="Cambria" w:hAnsi="Cambria"/>
        </w:rPr>
        <w:t xml:space="preserve">o udzielenie zamówienia sektorowego zgodnie </w:t>
      </w:r>
      <w:r w:rsidRPr="00E71385">
        <w:rPr>
          <w:rFonts w:ascii="Cambria" w:hAnsi="Cambria"/>
          <w:bCs/>
        </w:rPr>
        <w:t xml:space="preserve">z regulaminem wewnętrznym udzielenia zamówień </w:t>
      </w:r>
      <w:r w:rsidRPr="00E71385">
        <w:rPr>
          <w:rFonts w:ascii="Cambria" w:hAnsi="Cambria"/>
        </w:rPr>
        <w:t>na dostawy, usługi lub roboty budowlane służące</w:t>
      </w:r>
      <w:r w:rsidRPr="00E71385">
        <w:rPr>
          <w:rFonts w:ascii="Cambria" w:hAnsi="Cambria"/>
          <w:b/>
        </w:rPr>
        <w:t xml:space="preserve"> działalności sektorowej </w:t>
      </w:r>
      <w:r w:rsidRPr="00E71385">
        <w:rPr>
          <w:rFonts w:ascii="Cambria" w:hAnsi="Cambria"/>
          <w:b/>
          <w:bCs/>
        </w:rPr>
        <w:t xml:space="preserve">w </w:t>
      </w:r>
      <w:r w:rsidRPr="00E71385">
        <w:rPr>
          <w:rFonts w:ascii="Cambria" w:hAnsi="Cambria"/>
          <w:b/>
          <w:bCs/>
          <w:i/>
          <w:iCs/>
        </w:rPr>
        <w:t>Miejski</w:t>
      </w:r>
      <w:r w:rsidR="005164CB">
        <w:rPr>
          <w:rFonts w:ascii="Cambria" w:hAnsi="Cambria"/>
          <w:b/>
          <w:bCs/>
          <w:i/>
          <w:iCs/>
        </w:rPr>
        <w:t xml:space="preserve">ej </w:t>
      </w:r>
      <w:r w:rsidRPr="00E71385">
        <w:rPr>
          <w:rFonts w:ascii="Cambria" w:hAnsi="Cambria"/>
          <w:b/>
          <w:bCs/>
          <w:i/>
          <w:iCs/>
        </w:rPr>
        <w:t>Energety</w:t>
      </w:r>
      <w:r w:rsidR="005164CB">
        <w:rPr>
          <w:rFonts w:ascii="Cambria" w:hAnsi="Cambria"/>
          <w:b/>
          <w:bCs/>
          <w:i/>
          <w:iCs/>
        </w:rPr>
        <w:t>ce</w:t>
      </w:r>
      <w:r w:rsidRPr="00E71385">
        <w:rPr>
          <w:rFonts w:ascii="Cambria" w:hAnsi="Cambria"/>
          <w:b/>
          <w:bCs/>
          <w:i/>
          <w:iCs/>
        </w:rPr>
        <w:t xml:space="preserve"> Cieplnej Sp. z o.o. w </w:t>
      </w:r>
      <w:r w:rsidR="005164CB">
        <w:rPr>
          <w:rFonts w:ascii="Cambria" w:hAnsi="Cambria"/>
          <w:b/>
          <w:bCs/>
          <w:i/>
          <w:iCs/>
        </w:rPr>
        <w:t>Mrągowie</w:t>
      </w:r>
      <w:r w:rsidRPr="00E71385">
        <w:rPr>
          <w:rFonts w:ascii="Cambria" w:hAnsi="Cambria"/>
          <w:bCs/>
          <w:iCs/>
        </w:rPr>
        <w:t xml:space="preserve"> </w:t>
      </w:r>
      <w:r w:rsidRPr="00E71385">
        <w:rPr>
          <w:rFonts w:ascii="Cambria" w:hAnsi="Cambria"/>
          <w:bCs/>
        </w:rPr>
        <w:t>oraz procedurami zawierania umów wynikającymi z wytycznych w zakresie kwalifikowalności wydatków w ramach Europejskiego Funduszu Rozwoju Regionalnego, Europejskiego Funduszu Społecznego oraz Funduszu Spójności na lata 2014-2020.</w:t>
      </w:r>
      <w:r w:rsidRPr="00E71385">
        <w:rPr>
          <w:rFonts w:ascii="Cambria" w:eastAsia="Arial" w:hAnsi="Cambria"/>
        </w:rPr>
        <w:t>, Strony zawierają umowę o następującej treści:</w:t>
      </w:r>
    </w:p>
    <w:p w14:paraId="17384756" w14:textId="77777777" w:rsidR="005232ED" w:rsidRDefault="005232ED" w:rsidP="005232ED">
      <w:pPr>
        <w:spacing w:line="276" w:lineRule="auto"/>
        <w:ind w:right="160"/>
        <w:jc w:val="center"/>
        <w:rPr>
          <w:rFonts w:ascii="Cambria" w:eastAsia="Arial" w:hAnsi="Cambria"/>
          <w:b/>
          <w:i/>
          <w:sz w:val="24"/>
        </w:rPr>
      </w:pPr>
    </w:p>
    <w:p w14:paraId="65156610" w14:textId="77777777" w:rsidR="005232ED" w:rsidRPr="009774E4" w:rsidRDefault="005232ED" w:rsidP="005232ED">
      <w:pPr>
        <w:spacing w:line="276" w:lineRule="auto"/>
        <w:ind w:right="160"/>
        <w:jc w:val="center"/>
        <w:rPr>
          <w:rFonts w:ascii="Cambria" w:eastAsia="Arial" w:hAnsi="Cambria"/>
          <w:b/>
          <w:sz w:val="24"/>
        </w:rPr>
      </w:pPr>
      <w:r w:rsidRPr="009774E4">
        <w:rPr>
          <w:rFonts w:ascii="Cambria" w:eastAsia="Arial" w:hAnsi="Cambria"/>
          <w:b/>
          <w:sz w:val="24"/>
        </w:rPr>
        <w:t>§ 1</w:t>
      </w:r>
    </w:p>
    <w:p w14:paraId="00F95A05" w14:textId="77777777" w:rsidR="005232ED" w:rsidRPr="005232ED" w:rsidRDefault="005232ED" w:rsidP="00D64B8A">
      <w:pPr>
        <w:spacing w:line="276" w:lineRule="auto"/>
        <w:ind w:right="160"/>
        <w:jc w:val="center"/>
        <w:rPr>
          <w:rFonts w:ascii="Cambria" w:eastAsia="Arial" w:hAnsi="Cambria"/>
          <w:b/>
          <w:sz w:val="24"/>
          <w:u w:val="single"/>
        </w:rPr>
      </w:pPr>
      <w:r w:rsidRPr="008A4D77">
        <w:rPr>
          <w:rFonts w:ascii="Cambria" w:eastAsia="Arial" w:hAnsi="Cambria"/>
          <w:b/>
          <w:sz w:val="24"/>
          <w:u w:val="single"/>
        </w:rPr>
        <w:t>Przedmiot i zakres umowy.</w:t>
      </w:r>
    </w:p>
    <w:p w14:paraId="78FF1BFF" w14:textId="1CB0E63C" w:rsidR="005232ED" w:rsidRDefault="005232ED" w:rsidP="005232ED">
      <w:pPr>
        <w:pStyle w:val="NormalnyWeb"/>
        <w:numPr>
          <w:ilvl w:val="0"/>
          <w:numId w:val="2"/>
        </w:numPr>
        <w:spacing w:before="0" w:beforeAutospacing="0" w:after="0" w:afterAutospacing="0" w:line="276" w:lineRule="auto"/>
        <w:ind w:left="357" w:hanging="357"/>
        <w:jc w:val="both"/>
        <w:rPr>
          <w:rFonts w:ascii="Cambria" w:hAnsi="Cambria"/>
        </w:rPr>
      </w:pPr>
      <w:r w:rsidRPr="00A05281">
        <w:rPr>
          <w:rFonts w:ascii="Cambria" w:hAnsi="Cambria"/>
        </w:rPr>
        <w:t>Przedmiotem zamówienia jest zaprojektowanie i wykonanie „pod klucz” modernizacji istniejącej</w:t>
      </w:r>
      <w:r w:rsidR="005164CB">
        <w:rPr>
          <w:rFonts w:ascii="Cambria" w:hAnsi="Cambria"/>
        </w:rPr>
        <w:t xml:space="preserve"> kotłowni rejonowej</w:t>
      </w:r>
      <w:r w:rsidRPr="00A05281">
        <w:rPr>
          <w:rFonts w:ascii="Cambria" w:hAnsi="Cambria"/>
        </w:rPr>
        <w:t xml:space="preserve"> </w:t>
      </w:r>
      <w:r w:rsidRPr="00A05281">
        <w:rPr>
          <w:rFonts w:ascii="Cambria" w:hAnsi="Cambria"/>
          <w:b/>
          <w:bCs/>
          <w:iCs/>
        </w:rPr>
        <w:t>Miejski</w:t>
      </w:r>
      <w:r w:rsidR="005164CB">
        <w:rPr>
          <w:rFonts w:ascii="Cambria" w:hAnsi="Cambria"/>
          <w:b/>
          <w:bCs/>
          <w:iCs/>
        </w:rPr>
        <w:t xml:space="preserve">ej </w:t>
      </w:r>
      <w:r w:rsidRPr="00A05281">
        <w:rPr>
          <w:rFonts w:ascii="Cambria" w:hAnsi="Cambria"/>
          <w:b/>
          <w:bCs/>
          <w:iCs/>
        </w:rPr>
        <w:t xml:space="preserve">Energetyki Cieplnej Sp. z o.o. w </w:t>
      </w:r>
      <w:r w:rsidR="005164CB">
        <w:rPr>
          <w:rFonts w:ascii="Cambria" w:hAnsi="Cambria"/>
          <w:b/>
          <w:bCs/>
          <w:iCs/>
        </w:rPr>
        <w:t>Mrągowie</w:t>
      </w:r>
      <w:r w:rsidRPr="00A05281">
        <w:rPr>
          <w:rFonts w:ascii="Cambria" w:hAnsi="Cambria"/>
        </w:rPr>
        <w:t xml:space="preserve"> polegające na budowie układu produkcji energii cieplnej z wykorzystaniem OZE (biomasa).</w:t>
      </w:r>
    </w:p>
    <w:p w14:paraId="6DE20FF4" w14:textId="77777777" w:rsidR="00EA6860" w:rsidRPr="00EA6860" w:rsidRDefault="00EA6860" w:rsidP="005232ED">
      <w:pPr>
        <w:pStyle w:val="NormalnyWeb"/>
        <w:numPr>
          <w:ilvl w:val="0"/>
          <w:numId w:val="2"/>
        </w:numPr>
        <w:spacing w:before="0" w:beforeAutospacing="0" w:after="0" w:afterAutospacing="0" w:line="276" w:lineRule="auto"/>
        <w:ind w:left="357" w:hanging="357"/>
        <w:jc w:val="both"/>
        <w:rPr>
          <w:rFonts w:ascii="Cambria" w:hAnsi="Cambria"/>
        </w:rPr>
      </w:pPr>
      <w:r w:rsidRPr="00EA6860">
        <w:rPr>
          <w:rFonts w:ascii="Cambria" w:eastAsia="Arial" w:hAnsi="Cambria"/>
        </w:rPr>
        <w:t>Szczegółowy zakres zadania będącego przedmiotem umowy opisany został w niniejszej Umowie wraz z załącznikami oraz w Specyfikacji Istotnych Warunków Zamówienia (SIWZ - części I</w:t>
      </w:r>
      <w:r>
        <w:rPr>
          <w:rFonts w:ascii="Cambria" w:eastAsia="Arial" w:hAnsi="Cambria"/>
        </w:rPr>
        <w:t xml:space="preserve"> i </w:t>
      </w:r>
      <w:r w:rsidRPr="00EA6860">
        <w:rPr>
          <w:rFonts w:ascii="Cambria" w:eastAsia="Arial" w:hAnsi="Cambria"/>
        </w:rPr>
        <w:t xml:space="preserve">II, które stanowią integralną część Umowy) i jej </w:t>
      </w:r>
      <w:r w:rsidRPr="00EA6860">
        <w:rPr>
          <w:rFonts w:ascii="Cambria" w:eastAsia="Arial" w:hAnsi="Cambria"/>
        </w:rPr>
        <w:lastRenderedPageBreak/>
        <w:t>załącznikach, z którymi to dokumentami Wykonawca zapoznał się i akceptuje w całości</w:t>
      </w:r>
      <w:r>
        <w:rPr>
          <w:rFonts w:ascii="Cambria" w:eastAsia="Arial" w:hAnsi="Cambria"/>
        </w:rPr>
        <w:t>.</w:t>
      </w:r>
    </w:p>
    <w:p w14:paraId="148AF4DC" w14:textId="77777777" w:rsidR="008B5315" w:rsidRDefault="00EA6860" w:rsidP="008B5315">
      <w:pPr>
        <w:pStyle w:val="NormalnyWeb"/>
        <w:numPr>
          <w:ilvl w:val="0"/>
          <w:numId w:val="2"/>
        </w:numPr>
        <w:spacing w:before="0" w:beforeAutospacing="0" w:after="0" w:afterAutospacing="0" w:line="276" w:lineRule="auto"/>
        <w:ind w:left="357" w:hanging="357"/>
        <w:jc w:val="both"/>
        <w:rPr>
          <w:rFonts w:ascii="Cambria" w:hAnsi="Cambria"/>
        </w:rPr>
      </w:pPr>
      <w:r w:rsidRPr="00EA6860">
        <w:rPr>
          <w:rFonts w:ascii="Cambria" w:hAnsi="Cambria"/>
        </w:rPr>
        <w:t>Zakres świadczonych przez Wykonawcę robót jest taki, jak określono go w niniejszym SIWZ wraz z załącznikami i musi obejmować wszelkie elementy, które są potrzebne do tego, aby przedmiot umowy osiągnął wymagane cele, nawet jeżeli elementy takie nie są wyraźnie wyszczególnione w umowie oraz SIWZ wraz z załącznikami</w:t>
      </w:r>
    </w:p>
    <w:p w14:paraId="31E06115" w14:textId="4624AEAB" w:rsidR="008B5315" w:rsidRPr="00C721FD" w:rsidRDefault="008B5315" w:rsidP="008B5315">
      <w:pPr>
        <w:pStyle w:val="NormalnyWeb"/>
        <w:numPr>
          <w:ilvl w:val="0"/>
          <w:numId w:val="2"/>
        </w:numPr>
        <w:spacing w:before="0" w:beforeAutospacing="0" w:after="0" w:afterAutospacing="0" w:line="276" w:lineRule="auto"/>
        <w:ind w:left="357" w:hanging="357"/>
        <w:jc w:val="both"/>
        <w:rPr>
          <w:rFonts w:ascii="Cambria" w:hAnsi="Cambria"/>
        </w:rPr>
      </w:pPr>
      <w:r w:rsidRPr="00C721FD">
        <w:rPr>
          <w:rFonts w:ascii="Cambria" w:hAnsi="Cambria"/>
        </w:rPr>
        <w:t xml:space="preserve">Wykonawca wykona pełen </w:t>
      </w:r>
      <w:r w:rsidR="00CA2779" w:rsidRPr="00C721FD">
        <w:rPr>
          <w:rFonts w:ascii="Cambria" w:hAnsi="Cambria"/>
        </w:rPr>
        <w:t xml:space="preserve">zakres </w:t>
      </w:r>
      <w:r w:rsidRPr="00C721FD">
        <w:rPr>
          <w:rFonts w:ascii="Cambria" w:hAnsi="Cambria"/>
        </w:rPr>
        <w:t xml:space="preserve">prac niezbędnych do wykonania przedmiotu zamówienia, </w:t>
      </w:r>
      <w:r w:rsidRPr="00C721FD">
        <w:rPr>
          <w:rFonts w:ascii="Cambria" w:hAnsi="Cambria" w:cs="Arial"/>
        </w:rPr>
        <w:t>a w szczególności:</w:t>
      </w:r>
    </w:p>
    <w:p w14:paraId="07F92F36" w14:textId="77777777" w:rsidR="008B5315" w:rsidRPr="00C721FD" w:rsidRDefault="008B5315" w:rsidP="007E485B">
      <w:pPr>
        <w:pStyle w:val="Jasnasiatkaakcent31"/>
        <w:numPr>
          <w:ilvl w:val="1"/>
          <w:numId w:val="8"/>
        </w:numPr>
        <w:jc w:val="both"/>
        <w:rPr>
          <w:rFonts w:ascii="Cambria" w:hAnsi="Cambria"/>
          <w:sz w:val="24"/>
          <w:szCs w:val="24"/>
          <w:u w:val="single"/>
        </w:rPr>
      </w:pPr>
      <w:r w:rsidRPr="00C721FD">
        <w:rPr>
          <w:rFonts w:ascii="Cambria" w:hAnsi="Cambria"/>
          <w:sz w:val="24"/>
          <w:szCs w:val="24"/>
          <w:u w:val="single"/>
        </w:rPr>
        <w:t>Prace projektowe:</w:t>
      </w:r>
    </w:p>
    <w:p w14:paraId="7D94D027" w14:textId="296F6A81" w:rsidR="00864FF2" w:rsidRPr="00A05281" w:rsidRDefault="00CA2779" w:rsidP="007E485B">
      <w:pPr>
        <w:pStyle w:val="Akapitzlist2"/>
        <w:numPr>
          <w:ilvl w:val="0"/>
          <w:numId w:val="4"/>
        </w:numPr>
        <w:spacing w:line="276" w:lineRule="auto"/>
        <w:ind w:left="1212"/>
        <w:contextualSpacing/>
        <w:jc w:val="both"/>
        <w:rPr>
          <w:rFonts w:ascii="Cambria" w:hAnsi="Cambria"/>
        </w:rPr>
      </w:pPr>
      <w:r w:rsidRPr="00C721FD">
        <w:rPr>
          <w:rFonts w:ascii="Cambria" w:hAnsi="Cambria" w:cs="Arial"/>
        </w:rPr>
        <w:t>W</w:t>
      </w:r>
      <w:r w:rsidR="00864FF2" w:rsidRPr="00C721FD">
        <w:rPr>
          <w:rFonts w:ascii="Cambria" w:hAnsi="Cambria" w:cs="Arial"/>
        </w:rPr>
        <w:t xml:space="preserve">ykonanie projektów budowlanego i wykonawczego Ciepłowni we </w:t>
      </w:r>
      <w:r w:rsidR="00864FF2" w:rsidRPr="00A05281">
        <w:rPr>
          <w:rFonts w:ascii="Cambria" w:hAnsi="Cambria" w:cs="Arial"/>
        </w:rPr>
        <w:t>wszystkich branżach w tym:</w:t>
      </w:r>
    </w:p>
    <w:p w14:paraId="51026872" w14:textId="77777777" w:rsidR="00864FF2" w:rsidRPr="00A05281" w:rsidRDefault="00864FF2" w:rsidP="007E485B">
      <w:pPr>
        <w:pStyle w:val="Akapitzlist2"/>
        <w:numPr>
          <w:ilvl w:val="2"/>
          <w:numId w:val="7"/>
        </w:numPr>
        <w:spacing w:line="276" w:lineRule="auto"/>
        <w:ind w:left="2628"/>
        <w:jc w:val="both"/>
        <w:rPr>
          <w:rFonts w:ascii="Cambria" w:hAnsi="Cambria"/>
        </w:rPr>
      </w:pPr>
      <w:r w:rsidRPr="00A05281">
        <w:rPr>
          <w:rFonts w:ascii="Cambria" w:hAnsi="Cambria"/>
        </w:rPr>
        <w:t>Budowlanej</w:t>
      </w:r>
    </w:p>
    <w:p w14:paraId="646DB60D" w14:textId="77777777" w:rsidR="00864FF2" w:rsidRPr="00A05281" w:rsidRDefault="00864FF2" w:rsidP="007E485B">
      <w:pPr>
        <w:pStyle w:val="Akapitzlist2"/>
        <w:numPr>
          <w:ilvl w:val="2"/>
          <w:numId w:val="7"/>
        </w:numPr>
        <w:spacing w:line="276" w:lineRule="auto"/>
        <w:ind w:left="2628"/>
        <w:jc w:val="both"/>
        <w:rPr>
          <w:rFonts w:ascii="Cambria" w:hAnsi="Cambria"/>
        </w:rPr>
      </w:pPr>
      <w:r w:rsidRPr="00A05281">
        <w:rPr>
          <w:rFonts w:ascii="Cambria" w:hAnsi="Cambria" w:cs="Arial"/>
        </w:rPr>
        <w:t>Instalacyjnej,</w:t>
      </w:r>
    </w:p>
    <w:p w14:paraId="5FEE0C5A" w14:textId="77777777" w:rsidR="00864FF2" w:rsidRPr="00A05281" w:rsidRDefault="00864FF2" w:rsidP="007E485B">
      <w:pPr>
        <w:pStyle w:val="Akapitzlist2"/>
        <w:numPr>
          <w:ilvl w:val="2"/>
          <w:numId w:val="7"/>
        </w:numPr>
        <w:spacing w:line="276" w:lineRule="auto"/>
        <w:ind w:left="2628"/>
        <w:jc w:val="both"/>
        <w:rPr>
          <w:rFonts w:ascii="Cambria" w:hAnsi="Cambria"/>
        </w:rPr>
      </w:pPr>
      <w:r w:rsidRPr="00A05281">
        <w:rPr>
          <w:rFonts w:ascii="Cambria" w:hAnsi="Cambria" w:cs="Arial"/>
        </w:rPr>
        <w:t>Technologicznej,</w:t>
      </w:r>
    </w:p>
    <w:p w14:paraId="4A5CCDA8" w14:textId="77777777" w:rsidR="00864FF2" w:rsidRPr="00A05281" w:rsidRDefault="00864FF2" w:rsidP="007E485B">
      <w:pPr>
        <w:pStyle w:val="Akapitzlist2"/>
        <w:numPr>
          <w:ilvl w:val="2"/>
          <w:numId w:val="7"/>
        </w:numPr>
        <w:spacing w:line="276" w:lineRule="auto"/>
        <w:ind w:left="2628"/>
        <w:jc w:val="both"/>
        <w:rPr>
          <w:rFonts w:ascii="Cambria" w:hAnsi="Cambria"/>
        </w:rPr>
      </w:pPr>
      <w:r w:rsidRPr="00A05281">
        <w:rPr>
          <w:rFonts w:ascii="Cambria" w:hAnsi="Cambria" w:cs="Arial"/>
        </w:rPr>
        <w:t>Elektrycznej,</w:t>
      </w:r>
    </w:p>
    <w:p w14:paraId="654A94A0" w14:textId="77777777" w:rsidR="00864FF2" w:rsidRPr="00A05281" w:rsidRDefault="00864FF2" w:rsidP="007E485B">
      <w:pPr>
        <w:pStyle w:val="Akapitzlist2"/>
        <w:numPr>
          <w:ilvl w:val="2"/>
          <w:numId w:val="7"/>
        </w:numPr>
        <w:spacing w:line="276" w:lineRule="auto"/>
        <w:ind w:left="2628"/>
        <w:jc w:val="both"/>
        <w:rPr>
          <w:rFonts w:ascii="Cambria" w:hAnsi="Cambria"/>
        </w:rPr>
      </w:pPr>
      <w:r w:rsidRPr="00A05281">
        <w:rPr>
          <w:rFonts w:ascii="Cambria" w:hAnsi="Cambria" w:cs="Arial"/>
        </w:rPr>
        <w:t>AKPiA,</w:t>
      </w:r>
    </w:p>
    <w:p w14:paraId="79349BDB" w14:textId="77777777" w:rsidR="00864FF2" w:rsidRPr="00A05281" w:rsidRDefault="00864FF2" w:rsidP="007E485B">
      <w:pPr>
        <w:pStyle w:val="Akapitzlist2"/>
        <w:numPr>
          <w:ilvl w:val="0"/>
          <w:numId w:val="3"/>
        </w:numPr>
        <w:spacing w:line="276" w:lineRule="auto"/>
        <w:ind w:left="1216"/>
        <w:contextualSpacing/>
        <w:jc w:val="both"/>
        <w:rPr>
          <w:rFonts w:ascii="Cambria" w:hAnsi="Cambria"/>
        </w:rPr>
      </w:pPr>
      <w:r w:rsidRPr="00A05281">
        <w:rPr>
          <w:rFonts w:ascii="Cambria" w:hAnsi="Cambria"/>
        </w:rPr>
        <w:t>Wykonanie niezbędnych rysunków szczegółowych, dokumentacji powykonawczej, inwentaryzacji geodezyjnej i instrukcji obsługi.</w:t>
      </w:r>
    </w:p>
    <w:p w14:paraId="724C29AD" w14:textId="77777777" w:rsidR="00864FF2" w:rsidRPr="00864FF2" w:rsidRDefault="00864FF2" w:rsidP="007E485B">
      <w:pPr>
        <w:pStyle w:val="Akapitzlist2"/>
        <w:numPr>
          <w:ilvl w:val="0"/>
          <w:numId w:val="3"/>
        </w:numPr>
        <w:spacing w:line="276" w:lineRule="auto"/>
        <w:ind w:left="1216"/>
        <w:contextualSpacing/>
        <w:jc w:val="both"/>
        <w:rPr>
          <w:rFonts w:ascii="Cambria" w:hAnsi="Cambria"/>
        </w:rPr>
      </w:pPr>
      <w:r w:rsidRPr="00A05281">
        <w:rPr>
          <w:rFonts w:ascii="Cambria" w:hAnsi="Cambria" w:cs="Arial"/>
        </w:rPr>
        <w:t>Uzyskanie pozwolenia na budowę,</w:t>
      </w:r>
    </w:p>
    <w:p w14:paraId="6EE7BB45" w14:textId="77777777" w:rsidR="00864FF2" w:rsidRPr="00864FF2" w:rsidRDefault="00864FF2" w:rsidP="007E485B">
      <w:pPr>
        <w:pStyle w:val="Jasnasiatkaakcent31"/>
        <w:numPr>
          <w:ilvl w:val="1"/>
          <w:numId w:val="8"/>
        </w:numPr>
        <w:jc w:val="both"/>
        <w:rPr>
          <w:rFonts w:ascii="Cambria" w:hAnsi="Cambria"/>
          <w:sz w:val="24"/>
          <w:szCs w:val="24"/>
          <w:u w:val="single"/>
        </w:rPr>
      </w:pPr>
      <w:r w:rsidRPr="00864FF2">
        <w:rPr>
          <w:rFonts w:ascii="Cambria" w:eastAsia="Tahoma" w:hAnsi="Cambria"/>
          <w:bCs/>
          <w:sz w:val="24"/>
          <w:szCs w:val="24"/>
        </w:rPr>
        <w:t>Demontaże i prace rozbiórkowe, zdemontowany złom należy protokolarnie</w:t>
      </w:r>
      <w:r>
        <w:rPr>
          <w:rFonts w:ascii="Cambria" w:hAnsi="Cambria"/>
          <w:sz w:val="24"/>
          <w:szCs w:val="24"/>
          <w:u w:val="single"/>
        </w:rPr>
        <w:t xml:space="preserve"> </w:t>
      </w:r>
      <w:r w:rsidRPr="00864FF2">
        <w:rPr>
          <w:rFonts w:ascii="Cambria" w:eastAsia="Tahoma" w:hAnsi="Cambria" w:cs="Arial"/>
          <w:bCs/>
          <w:sz w:val="24"/>
          <w:szCs w:val="24"/>
        </w:rPr>
        <w:t>przekazać Zamawiającemu</w:t>
      </w:r>
      <w:r w:rsidR="009774E4">
        <w:rPr>
          <w:rFonts w:ascii="Cambria" w:eastAsia="Tahoma" w:hAnsi="Cambria" w:cs="Arial"/>
          <w:bCs/>
          <w:sz w:val="24"/>
          <w:szCs w:val="24"/>
        </w:rPr>
        <w:t>.</w:t>
      </w:r>
    </w:p>
    <w:p w14:paraId="0699F426" w14:textId="187F9D60" w:rsidR="00525DA2" w:rsidRPr="00525DA2" w:rsidRDefault="00525DA2" w:rsidP="007E485B">
      <w:pPr>
        <w:pStyle w:val="Jasnasiatkaakcent31"/>
        <w:numPr>
          <w:ilvl w:val="1"/>
          <w:numId w:val="8"/>
        </w:numPr>
        <w:jc w:val="both"/>
        <w:rPr>
          <w:rFonts w:ascii="Cambria" w:hAnsi="Cambria"/>
          <w:sz w:val="24"/>
          <w:szCs w:val="24"/>
          <w:u w:val="single"/>
        </w:rPr>
      </w:pPr>
      <w:r w:rsidRPr="00885904">
        <w:rPr>
          <w:rFonts w:ascii="Cambria" w:hAnsi="Cambria"/>
          <w:sz w:val="24"/>
          <w:szCs w:val="24"/>
          <w:u w:val="single"/>
        </w:rPr>
        <w:t>Budowa</w:t>
      </w:r>
      <w:r w:rsidRPr="00885904">
        <w:rPr>
          <w:rFonts w:ascii="Cambria" w:hAnsi="Cambria"/>
          <w:sz w:val="24"/>
          <w:szCs w:val="24"/>
        </w:rPr>
        <w:t xml:space="preserve"> </w:t>
      </w:r>
      <w:r>
        <w:rPr>
          <w:rFonts w:ascii="Cambria" w:hAnsi="Cambria"/>
          <w:sz w:val="24"/>
          <w:szCs w:val="24"/>
        </w:rPr>
        <w:t xml:space="preserve">nowego </w:t>
      </w:r>
      <w:r w:rsidRPr="00885904">
        <w:rPr>
          <w:rFonts w:ascii="Cambria" w:hAnsi="Cambria"/>
          <w:sz w:val="24"/>
          <w:szCs w:val="24"/>
        </w:rPr>
        <w:t xml:space="preserve">budynku kotłowni biomasowej oraz montaż wyposażenia technicznego, w </w:t>
      </w:r>
      <w:r w:rsidRPr="007A27D2">
        <w:rPr>
          <w:rFonts w:ascii="Cambria" w:hAnsi="Cambria"/>
          <w:sz w:val="24"/>
          <w:szCs w:val="24"/>
        </w:rPr>
        <w:t xml:space="preserve">tym: elektrycznej, grzewczej, wentylacyjnej, sanitarnej i innych wymaganych przepisami prawa, a także budowa składu opału lub demontaż </w:t>
      </w:r>
      <w:r w:rsidRPr="007A27D2">
        <w:rPr>
          <w:rFonts w:ascii="Cambria" w:hAnsi="Cambria"/>
          <w:iCs/>
          <w:sz w:val="24"/>
          <w:szCs w:val="24"/>
        </w:rPr>
        <w:t xml:space="preserve">jednego z istniejących kotłów WR-10 (nr 4) </w:t>
      </w:r>
      <w:r>
        <w:rPr>
          <w:rFonts w:ascii="Cambria" w:hAnsi="Cambria"/>
          <w:iCs/>
          <w:sz w:val="24"/>
          <w:szCs w:val="24"/>
        </w:rPr>
        <w:t xml:space="preserve">lub WR-5 (nr 3) </w:t>
      </w:r>
      <w:r w:rsidRPr="007A27D2">
        <w:rPr>
          <w:rFonts w:ascii="Cambria" w:hAnsi="Cambria"/>
          <w:iCs/>
          <w:sz w:val="24"/>
          <w:szCs w:val="24"/>
        </w:rPr>
        <w:t>opalanych miałem węglowym</w:t>
      </w:r>
      <w:r>
        <w:rPr>
          <w:rFonts w:ascii="Cambria" w:hAnsi="Cambria"/>
          <w:sz w:val="24"/>
          <w:szCs w:val="24"/>
        </w:rPr>
        <w:t xml:space="preserve"> i montaż w tym miejscu kotła biomasowego.</w:t>
      </w:r>
    </w:p>
    <w:p w14:paraId="15043345" w14:textId="5055CCAD" w:rsidR="005A7AC9" w:rsidRDefault="008B5315" w:rsidP="007E485B">
      <w:pPr>
        <w:pStyle w:val="Jasnasiatkaakcent31"/>
        <w:numPr>
          <w:ilvl w:val="1"/>
          <w:numId w:val="8"/>
        </w:numPr>
        <w:jc w:val="both"/>
        <w:rPr>
          <w:rFonts w:ascii="Cambria" w:hAnsi="Cambria"/>
          <w:sz w:val="24"/>
          <w:szCs w:val="24"/>
          <w:u w:val="single"/>
        </w:rPr>
      </w:pPr>
      <w:r w:rsidRPr="005A7AC9">
        <w:rPr>
          <w:rFonts w:ascii="Cambria" w:hAnsi="Cambria"/>
          <w:sz w:val="24"/>
          <w:szCs w:val="24"/>
          <w:u w:val="single"/>
        </w:rPr>
        <w:t>Zagospodarowanie terenu</w:t>
      </w:r>
      <w:r w:rsidRPr="005A7AC9">
        <w:rPr>
          <w:rFonts w:ascii="Cambria" w:hAnsi="Cambria"/>
          <w:sz w:val="24"/>
          <w:szCs w:val="24"/>
        </w:rPr>
        <w:t xml:space="preserve"> – niezbędne przekładki uzbrojenia, przyłącza sieciowe, drogi dojazdowe, zieleń, ogrodzenie z bramą i szlabanem, sygnalizacja świetlna oraz system rozpoznawania tablic rejestracyjnych</w:t>
      </w:r>
    </w:p>
    <w:p w14:paraId="5D2F89F9" w14:textId="77777777" w:rsidR="008B5315" w:rsidRPr="005A7AC9" w:rsidRDefault="008B5315" w:rsidP="007E485B">
      <w:pPr>
        <w:pStyle w:val="Jasnasiatkaakcent31"/>
        <w:numPr>
          <w:ilvl w:val="1"/>
          <w:numId w:val="8"/>
        </w:numPr>
        <w:jc w:val="both"/>
        <w:rPr>
          <w:rFonts w:ascii="Cambria" w:hAnsi="Cambria"/>
          <w:sz w:val="24"/>
          <w:szCs w:val="24"/>
          <w:u w:val="single"/>
        </w:rPr>
      </w:pPr>
      <w:r w:rsidRPr="005A7AC9">
        <w:rPr>
          <w:rFonts w:ascii="Cambria" w:hAnsi="Cambria"/>
          <w:sz w:val="24"/>
          <w:szCs w:val="24"/>
          <w:u w:val="single"/>
        </w:rPr>
        <w:t xml:space="preserve">Dostawa i montaż </w:t>
      </w:r>
      <w:r w:rsidRPr="005A7AC9">
        <w:rPr>
          <w:rFonts w:ascii="Cambria" w:hAnsi="Cambria"/>
          <w:sz w:val="24"/>
        </w:rPr>
        <w:t xml:space="preserve">wszystkich elementów niezbędnych do wykonania przedmiotu </w:t>
      </w:r>
      <w:r w:rsidRPr="005A7AC9">
        <w:rPr>
          <w:rFonts w:ascii="Cambria" w:hAnsi="Cambria"/>
          <w:sz w:val="24"/>
          <w:szCs w:val="24"/>
        </w:rPr>
        <w:t xml:space="preserve">zamówienia, </w:t>
      </w:r>
      <w:r w:rsidRPr="005A7AC9">
        <w:rPr>
          <w:rFonts w:ascii="Cambria" w:hAnsi="Cambria" w:cs="Arial"/>
          <w:sz w:val="24"/>
          <w:szCs w:val="24"/>
        </w:rPr>
        <w:t>a w szczególności</w:t>
      </w:r>
      <w:r w:rsidRPr="005A7AC9">
        <w:rPr>
          <w:rFonts w:ascii="Cambria" w:hAnsi="Cambria"/>
          <w:sz w:val="24"/>
          <w:szCs w:val="24"/>
        </w:rPr>
        <w:t>:</w:t>
      </w:r>
    </w:p>
    <w:p w14:paraId="03CD003C" w14:textId="66583458"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t>kotła wodnego o mocy 8,0 MW</w:t>
      </w:r>
      <w:r w:rsidR="00525DA2">
        <w:rPr>
          <w:rFonts w:ascii="Cambria" w:hAnsi="Cambria"/>
          <w:sz w:val="24"/>
          <w:szCs w:val="24"/>
        </w:rPr>
        <w:t xml:space="preserve"> (wraz z ekonomizerem suchym)</w:t>
      </w:r>
      <w:r w:rsidRPr="00A05281">
        <w:rPr>
          <w:rFonts w:ascii="Cambria" w:hAnsi="Cambria"/>
          <w:sz w:val="24"/>
          <w:szCs w:val="24"/>
        </w:rPr>
        <w:t>, opalanego biomasą (zrębki drzewne) wraz z ruchomą podłogą i układem transportu biomasy oraz instalacją odpopielania kotła oraz ekonomizera mokrego i suchego</w:t>
      </w:r>
    </w:p>
    <w:p w14:paraId="6A8EAB0D" w14:textId="77777777"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t>instalacji oczyszczania i odprowadzania spalin: elektrofiltr oraz komin – spełniającej wymogi prawne obowiązujące dla średnich źródeł spalania paliw na dzień przekazania instalacji do użytkowania, z tym, że maksymalna emisja pyłu powinna wynosić 30 mg/ mg/m</w:t>
      </w:r>
      <w:r w:rsidRPr="00A05281">
        <w:rPr>
          <w:rFonts w:ascii="Cambria" w:hAnsi="Cambria"/>
          <w:sz w:val="24"/>
          <w:szCs w:val="24"/>
          <w:vertAlign w:val="subscript"/>
        </w:rPr>
        <w:t>u</w:t>
      </w:r>
      <w:r w:rsidRPr="00A05281">
        <w:rPr>
          <w:rFonts w:ascii="Cambria" w:hAnsi="Cambria"/>
          <w:sz w:val="24"/>
          <w:szCs w:val="24"/>
          <w:vertAlign w:val="superscript"/>
        </w:rPr>
        <w:t>3</w:t>
      </w:r>
      <w:r w:rsidRPr="00A05281">
        <w:rPr>
          <w:rFonts w:ascii="Cambria" w:hAnsi="Cambria"/>
          <w:sz w:val="24"/>
          <w:szCs w:val="24"/>
        </w:rPr>
        <w:t xml:space="preserve">), </w:t>
      </w:r>
    </w:p>
    <w:p w14:paraId="7E4506D5" w14:textId="77777777"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t xml:space="preserve">instalacji technologiczno-hydraulicznej: system pomp, armatura, rurociągi, </w:t>
      </w:r>
    </w:p>
    <w:p w14:paraId="392415E9" w14:textId="77777777"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t xml:space="preserve">instalacji elektrycznych </w:t>
      </w:r>
      <w:r w:rsidRPr="00A05281">
        <w:rPr>
          <w:rFonts w:ascii="Cambria" w:hAnsi="Cambria"/>
          <w:sz w:val="24"/>
        </w:rPr>
        <w:t xml:space="preserve">oraz przemienników częstotliwości, osprzętu i aparatury elektrycznej, rozdzielnic elektrycznych, </w:t>
      </w:r>
    </w:p>
    <w:p w14:paraId="3869614A" w14:textId="77777777"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lastRenderedPageBreak/>
        <w:t>AKPiA - systemu automatyki i opomiarowania kotła wraz z szafami automatyki łącznie ze sterownikiem, niezbędnym oprogramowaniem i sprzętem komputerowym i systemem wizualizacji pracy instalacji, wraz ze stanowiskiem obsługi</w:t>
      </w:r>
    </w:p>
    <w:p w14:paraId="3E7063C1" w14:textId="77777777" w:rsidR="00525DA2" w:rsidRDefault="008B5315" w:rsidP="00525DA2">
      <w:pPr>
        <w:pStyle w:val="Jasnasiatkaakcent31"/>
        <w:numPr>
          <w:ilvl w:val="0"/>
          <w:numId w:val="5"/>
        </w:numPr>
        <w:ind w:left="1212"/>
        <w:jc w:val="both"/>
        <w:rPr>
          <w:rFonts w:ascii="Cambria" w:hAnsi="Cambria"/>
          <w:sz w:val="24"/>
          <w:szCs w:val="24"/>
        </w:rPr>
      </w:pPr>
      <w:r w:rsidRPr="00A05281">
        <w:rPr>
          <w:rFonts w:ascii="Cambria" w:hAnsi="Cambria"/>
          <w:sz w:val="24"/>
          <w:szCs w:val="24"/>
        </w:rPr>
        <w:t xml:space="preserve">dobór i montaż układów pomiarowych spełniających wymagania prawne na </w:t>
      </w:r>
      <w:r w:rsidRPr="00525DA2">
        <w:rPr>
          <w:rFonts w:ascii="Cambria" w:hAnsi="Cambria"/>
          <w:sz w:val="24"/>
          <w:szCs w:val="24"/>
        </w:rPr>
        <w:t xml:space="preserve">dzień przekazania instalacji do użytkowania oraz wymagania URE i </w:t>
      </w:r>
      <w:r w:rsidR="00525DA2" w:rsidRPr="00525DA2">
        <w:rPr>
          <w:rFonts w:ascii="Cambria" w:hAnsi="Cambria"/>
          <w:sz w:val="24"/>
          <w:szCs w:val="24"/>
        </w:rPr>
        <w:t>WIOŚ</w:t>
      </w:r>
      <w:r w:rsidRPr="00525DA2">
        <w:rPr>
          <w:rFonts w:ascii="Cambria" w:hAnsi="Cambria"/>
          <w:sz w:val="24"/>
          <w:szCs w:val="24"/>
        </w:rPr>
        <w:t>,</w:t>
      </w:r>
    </w:p>
    <w:p w14:paraId="749E9D5A" w14:textId="584F17EE" w:rsidR="008B5315" w:rsidRPr="00525DA2" w:rsidRDefault="00525DA2" w:rsidP="00525DA2">
      <w:pPr>
        <w:pStyle w:val="Jasnasiatkaakcent31"/>
        <w:numPr>
          <w:ilvl w:val="0"/>
          <w:numId w:val="5"/>
        </w:numPr>
        <w:ind w:left="1212"/>
        <w:jc w:val="both"/>
        <w:rPr>
          <w:rFonts w:ascii="Cambria" w:hAnsi="Cambria"/>
          <w:sz w:val="24"/>
          <w:szCs w:val="24"/>
        </w:rPr>
      </w:pPr>
      <w:r w:rsidRPr="00525DA2">
        <w:rPr>
          <w:rFonts w:ascii="Cambria" w:hAnsi="Cambria"/>
          <w:sz w:val="24"/>
          <w:szCs w:val="24"/>
        </w:rPr>
        <w:t>system rozpoznawania tablic rejestracyjnych do istniejącej wagi samochodowej oraz integracja z systemem wagowym</w:t>
      </w:r>
    </w:p>
    <w:p w14:paraId="04078BAC" w14:textId="77777777"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t>zapewnienie bezpiecznej eksploatacji, w pełni zautomatyzowanej</w:t>
      </w:r>
    </w:p>
    <w:p w14:paraId="3085F045" w14:textId="7D00481A" w:rsidR="008B5315" w:rsidRPr="00A05281" w:rsidRDefault="008B5315" w:rsidP="007E485B">
      <w:pPr>
        <w:pStyle w:val="Jasnasiatkaakcent31"/>
        <w:numPr>
          <w:ilvl w:val="0"/>
          <w:numId w:val="5"/>
        </w:numPr>
        <w:ind w:left="1212"/>
        <w:jc w:val="both"/>
        <w:rPr>
          <w:rFonts w:ascii="Cambria" w:hAnsi="Cambria"/>
          <w:sz w:val="24"/>
          <w:szCs w:val="24"/>
        </w:rPr>
      </w:pPr>
      <w:r w:rsidRPr="00A05281">
        <w:rPr>
          <w:rFonts w:ascii="Cambria" w:hAnsi="Cambria"/>
          <w:sz w:val="24"/>
          <w:szCs w:val="24"/>
        </w:rPr>
        <w:t xml:space="preserve">połączenie wybudowanej </w:t>
      </w:r>
      <w:r w:rsidR="005164CB">
        <w:rPr>
          <w:rFonts w:ascii="Cambria" w:hAnsi="Cambria"/>
          <w:sz w:val="24"/>
          <w:szCs w:val="24"/>
        </w:rPr>
        <w:t>technologii kotłowni</w:t>
      </w:r>
      <w:r w:rsidRPr="00A05281">
        <w:rPr>
          <w:rFonts w:ascii="Cambria" w:hAnsi="Cambria"/>
          <w:sz w:val="24"/>
          <w:szCs w:val="24"/>
        </w:rPr>
        <w:t xml:space="preserve"> biomasowej z istniejącą </w:t>
      </w:r>
      <w:r w:rsidR="005164CB">
        <w:rPr>
          <w:rFonts w:ascii="Cambria" w:hAnsi="Cambria"/>
          <w:sz w:val="24"/>
          <w:szCs w:val="24"/>
        </w:rPr>
        <w:t xml:space="preserve">kotłownią rejonową </w:t>
      </w:r>
      <w:r w:rsidRPr="00A05281">
        <w:rPr>
          <w:rFonts w:ascii="Cambria" w:hAnsi="Cambria"/>
          <w:sz w:val="24"/>
          <w:szCs w:val="24"/>
        </w:rPr>
        <w:t>w jeden wspólny układ ciepłowniczy umożliwiający wspóln</w:t>
      </w:r>
      <w:r>
        <w:rPr>
          <w:rFonts w:ascii="Cambria" w:hAnsi="Cambria"/>
          <w:sz w:val="24"/>
          <w:szCs w:val="24"/>
        </w:rPr>
        <w:t>ą</w:t>
      </w:r>
      <w:r w:rsidRPr="00A05281">
        <w:rPr>
          <w:rFonts w:ascii="Cambria" w:hAnsi="Cambria"/>
          <w:sz w:val="24"/>
          <w:szCs w:val="24"/>
        </w:rPr>
        <w:t xml:space="preserve"> lub rozłączną̨ pracę zgodnie z tabelą regulacji wody sieciowej, która znajduje się̨ w PFU </w:t>
      </w:r>
    </w:p>
    <w:p w14:paraId="1D5F560B" w14:textId="77777777" w:rsidR="008B5315" w:rsidRPr="00A05281" w:rsidRDefault="005A7AC9" w:rsidP="008B5315">
      <w:pPr>
        <w:pStyle w:val="Jasnasiatkaakcent31"/>
        <w:ind w:left="568"/>
        <w:jc w:val="both"/>
        <w:rPr>
          <w:rFonts w:ascii="Cambria" w:hAnsi="Cambria"/>
          <w:sz w:val="24"/>
          <w:szCs w:val="24"/>
        </w:rPr>
      </w:pPr>
      <w:r>
        <w:rPr>
          <w:rFonts w:ascii="Cambria" w:hAnsi="Cambria"/>
          <w:sz w:val="24"/>
          <w:szCs w:val="24"/>
          <w:u w:val="single"/>
        </w:rPr>
        <w:t>4</w:t>
      </w:r>
      <w:r w:rsidR="008B5315" w:rsidRPr="00A05281">
        <w:rPr>
          <w:rFonts w:ascii="Cambria" w:hAnsi="Cambria"/>
          <w:sz w:val="24"/>
          <w:szCs w:val="24"/>
          <w:u w:val="single"/>
        </w:rPr>
        <w:t>.</w:t>
      </w:r>
      <w:r w:rsidR="009774E4">
        <w:rPr>
          <w:rFonts w:ascii="Cambria" w:hAnsi="Cambria"/>
          <w:sz w:val="24"/>
          <w:szCs w:val="24"/>
          <w:u w:val="single"/>
        </w:rPr>
        <w:t>6</w:t>
      </w:r>
      <w:r w:rsidR="008B5315" w:rsidRPr="00A05281">
        <w:rPr>
          <w:rFonts w:ascii="Cambria" w:hAnsi="Cambria"/>
          <w:sz w:val="24"/>
          <w:szCs w:val="24"/>
          <w:u w:val="single"/>
        </w:rPr>
        <w:t xml:space="preserve"> Odbiory</w:t>
      </w:r>
    </w:p>
    <w:p w14:paraId="6D74A8B4"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Wykonanie niezbędnych prób, pomiarów i odbiorów obiektu, instalacji i urządzeń wraz ze spełnieniem wszystkich warunków dopuszczających do ruchu eksploatacyjnego urządzeń, instalacji i obiektu.</w:t>
      </w:r>
    </w:p>
    <w:p w14:paraId="2F78F0E3" w14:textId="77777777" w:rsidR="008B5315" w:rsidRPr="005A7AC9" w:rsidRDefault="008B5315" w:rsidP="007E485B">
      <w:pPr>
        <w:pStyle w:val="Jasnasiatkaakcent31"/>
        <w:numPr>
          <w:ilvl w:val="0"/>
          <w:numId w:val="6"/>
        </w:numPr>
        <w:ind w:left="1212"/>
        <w:jc w:val="both"/>
        <w:rPr>
          <w:rFonts w:ascii="Cambria" w:hAnsi="Cambria"/>
          <w:sz w:val="24"/>
          <w:szCs w:val="24"/>
        </w:rPr>
      </w:pPr>
      <w:r w:rsidRPr="005A7AC9">
        <w:rPr>
          <w:rFonts w:ascii="Cambria" w:hAnsi="Cambria" w:cs="Helvetica"/>
          <w:bCs/>
          <w:sz w:val="24"/>
          <w:szCs w:val="24"/>
          <w:lang w:eastAsia="pl-PL"/>
        </w:rPr>
        <w:t>Próby, rozruch technologiczny 72 h ciepłowni i systemu ciepłowniczego.</w:t>
      </w:r>
    </w:p>
    <w:p w14:paraId="4DBDF2BB" w14:textId="77777777" w:rsidR="008B5315" w:rsidRPr="005A7AC9" w:rsidRDefault="008B5315" w:rsidP="007E485B">
      <w:pPr>
        <w:pStyle w:val="Jasnasiatkaakcent31"/>
        <w:numPr>
          <w:ilvl w:val="0"/>
          <w:numId w:val="6"/>
        </w:numPr>
        <w:ind w:left="1212"/>
        <w:jc w:val="both"/>
        <w:rPr>
          <w:rFonts w:ascii="Cambria" w:hAnsi="Cambria"/>
          <w:sz w:val="24"/>
          <w:szCs w:val="24"/>
        </w:rPr>
      </w:pPr>
      <w:r w:rsidRPr="005A7AC9">
        <w:rPr>
          <w:rFonts w:ascii="Cambria" w:hAnsi="Cambria" w:cs="Helvetica"/>
          <w:bCs/>
          <w:sz w:val="24"/>
          <w:szCs w:val="24"/>
          <w:lang w:eastAsia="pl-PL"/>
        </w:rPr>
        <w:t>Osiągnięcie</w:t>
      </w:r>
      <w:r w:rsidRPr="005A7AC9">
        <w:rPr>
          <w:rFonts w:ascii="Cambria" w:hAnsi="Cambria"/>
          <w:sz w:val="24"/>
          <w:szCs w:val="24"/>
        </w:rPr>
        <w:t xml:space="preserve"> </w:t>
      </w:r>
      <w:r w:rsidRPr="005A7AC9">
        <w:rPr>
          <w:rFonts w:ascii="Cambria" w:hAnsi="Cambria" w:cs="Helvetica"/>
          <w:bCs/>
          <w:sz w:val="24"/>
          <w:szCs w:val="24"/>
          <w:lang w:eastAsia="pl-PL"/>
        </w:rPr>
        <w:t>założonych parametrów, instrukcja eksploatacji, szkolenie załogi.</w:t>
      </w:r>
    </w:p>
    <w:p w14:paraId="0B15C79A"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Wykonanie dokumentacji techniczno-ruchowej.</w:t>
      </w:r>
    </w:p>
    <w:p w14:paraId="5D97265A"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Przedstawienie planu rozruchu.</w:t>
      </w:r>
    </w:p>
    <w:p w14:paraId="0AA72882"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 xml:space="preserve">Szkolenie w zakresie obsługi nowo wykonanych układów. </w:t>
      </w:r>
    </w:p>
    <w:p w14:paraId="49C9C696" w14:textId="77777777" w:rsidR="008B5315" w:rsidRPr="005A7AC9" w:rsidRDefault="008B5315" w:rsidP="007E485B">
      <w:pPr>
        <w:pStyle w:val="Jasnasiatkaakcent31"/>
        <w:numPr>
          <w:ilvl w:val="0"/>
          <w:numId w:val="5"/>
        </w:numPr>
        <w:ind w:left="1212"/>
        <w:jc w:val="both"/>
        <w:rPr>
          <w:rFonts w:ascii="Cambria" w:hAnsi="Cambria"/>
          <w:sz w:val="24"/>
          <w:szCs w:val="24"/>
        </w:rPr>
      </w:pPr>
      <w:r w:rsidRPr="005A7AC9">
        <w:rPr>
          <w:rFonts w:ascii="Cambria" w:hAnsi="Cambria"/>
          <w:sz w:val="24"/>
          <w:szCs w:val="24"/>
        </w:rPr>
        <w:t xml:space="preserve">Wykonanie eksploatacji próbnej (zgodnie z wymaganiami określonymi w PFU) </w:t>
      </w:r>
      <w:r w:rsidRPr="005A7AC9">
        <w:rPr>
          <w:rFonts w:ascii="Cambria" w:hAnsi="Cambria" w:cs="Helvetica"/>
          <w:bCs/>
          <w:sz w:val="24"/>
          <w:szCs w:val="24"/>
          <w:lang w:eastAsia="pl-PL"/>
        </w:rPr>
        <w:t>– przez okres 5-ciu dni od rozpoczęcia rozruchu wymagany jest udział następujących pracowników Wykonawcy - automatyka i technologa</w:t>
      </w:r>
      <w:r w:rsidRPr="005A7AC9">
        <w:rPr>
          <w:rFonts w:ascii="Cambria" w:hAnsi="Cambria"/>
          <w:sz w:val="24"/>
          <w:szCs w:val="24"/>
        </w:rPr>
        <w:t>.</w:t>
      </w:r>
    </w:p>
    <w:p w14:paraId="5CD44DA5"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Wykonanie pomiarów gwarantowanych.</w:t>
      </w:r>
    </w:p>
    <w:p w14:paraId="57B39505"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Uzyskanie wszystkich niezbędnych zgód, dopuszczeń i pozwoleń.</w:t>
      </w:r>
    </w:p>
    <w:p w14:paraId="1F68D81B"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 xml:space="preserve">Przygotowanie wszystkich niezbędnych dokumentów do uzyskania pozwolenia zintegrowanego. </w:t>
      </w:r>
    </w:p>
    <w:p w14:paraId="14373DE2"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 xml:space="preserve">Decyzja UDT zezwalająca na eksploatację instalacji. </w:t>
      </w:r>
    </w:p>
    <w:p w14:paraId="264DB1D0" w14:textId="77777777" w:rsidR="008B5315" w:rsidRPr="005A7AC9" w:rsidRDefault="008B5315" w:rsidP="007E485B">
      <w:pPr>
        <w:numPr>
          <w:ilvl w:val="0"/>
          <w:numId w:val="6"/>
        </w:numPr>
        <w:spacing w:line="276" w:lineRule="auto"/>
        <w:ind w:left="1212"/>
        <w:jc w:val="both"/>
        <w:rPr>
          <w:rFonts w:ascii="Cambria" w:hAnsi="Cambria"/>
          <w:sz w:val="24"/>
          <w:szCs w:val="24"/>
        </w:rPr>
      </w:pPr>
      <w:r w:rsidRPr="005A7AC9">
        <w:rPr>
          <w:rFonts w:ascii="Cambria" w:hAnsi="Cambria"/>
          <w:sz w:val="24"/>
          <w:szCs w:val="24"/>
        </w:rPr>
        <w:t>Uzyskanie pozwolenia na użytkowanie.</w:t>
      </w:r>
    </w:p>
    <w:p w14:paraId="0DAB4092" w14:textId="77777777" w:rsidR="00EA6860" w:rsidRDefault="00C507BF" w:rsidP="00EA6860">
      <w:pPr>
        <w:pStyle w:val="NormalnyWeb"/>
        <w:numPr>
          <w:ilvl w:val="0"/>
          <w:numId w:val="2"/>
        </w:numPr>
        <w:spacing w:before="0" w:beforeAutospacing="0" w:after="0" w:afterAutospacing="0" w:line="276" w:lineRule="auto"/>
        <w:ind w:left="357" w:hanging="357"/>
        <w:jc w:val="both"/>
        <w:rPr>
          <w:rFonts w:ascii="Cambria" w:hAnsi="Cambria"/>
        </w:rPr>
      </w:pPr>
      <w:r w:rsidRPr="00A05281">
        <w:rPr>
          <w:rFonts w:ascii="Cambria" w:hAnsi="Cambria"/>
        </w:rPr>
        <w:t>Ponadto, Wykonawca w ramach przedmiotu zamówienia zobowiązany jest do wykonania planu bezpieczeństwa i ochrony zdrowia (BIOZ),  zagospodarowania odpadów powstałych w trakcie realizacji przedmiotu zamówienia, zapewnienia obsługi geodezyjnej, powiadomienia zarządców nieruchomości o planowanym terminie prowadzenia prac, wykonania wszelkich badań i prób, inwentaryzacji powykonawczej, przywrócenia terenu i nawierzchni do stanu poprzedniego, potwierdzone protokołem podpisanym przez zarządcę lub właściciela terenu oraz przeszkolenia obsługi.</w:t>
      </w:r>
    </w:p>
    <w:p w14:paraId="7DD8E9DE" w14:textId="77777777" w:rsidR="00C507BF" w:rsidRDefault="00C507BF" w:rsidP="009774E4">
      <w:pPr>
        <w:pStyle w:val="NormalnyWeb"/>
        <w:spacing w:before="0" w:beforeAutospacing="0" w:after="0" w:afterAutospacing="0" w:line="276" w:lineRule="auto"/>
        <w:ind w:left="357"/>
        <w:jc w:val="both"/>
        <w:rPr>
          <w:rFonts w:ascii="Cambria" w:hAnsi="Cambria"/>
        </w:rPr>
      </w:pPr>
    </w:p>
    <w:p w14:paraId="0590D8C5" w14:textId="77777777" w:rsidR="009774E4" w:rsidRPr="007224C4" w:rsidRDefault="009774E4" w:rsidP="009774E4">
      <w:pPr>
        <w:pStyle w:val="Tekstpodstawowy"/>
        <w:spacing w:line="276" w:lineRule="auto"/>
        <w:ind w:left="45"/>
        <w:jc w:val="center"/>
        <w:rPr>
          <w:rFonts w:ascii="Cambria" w:hAnsi="Cambria"/>
          <w:sz w:val="24"/>
          <w:szCs w:val="24"/>
        </w:rPr>
      </w:pPr>
      <w:r w:rsidRPr="007224C4">
        <w:rPr>
          <w:rFonts w:ascii="Cambria" w:hAnsi="Cambria"/>
          <w:b/>
          <w:sz w:val="24"/>
          <w:szCs w:val="24"/>
        </w:rPr>
        <w:t>§ 2</w:t>
      </w:r>
    </w:p>
    <w:p w14:paraId="20D8BF6E" w14:textId="77777777" w:rsidR="009774E4" w:rsidRPr="007224C4" w:rsidRDefault="009774E4" w:rsidP="00D64B8A">
      <w:pPr>
        <w:pStyle w:val="Tekstpodstawowy"/>
        <w:spacing w:line="276" w:lineRule="auto"/>
        <w:ind w:left="45"/>
        <w:jc w:val="center"/>
        <w:rPr>
          <w:rFonts w:ascii="Cambria" w:hAnsi="Cambria"/>
          <w:sz w:val="24"/>
          <w:szCs w:val="24"/>
        </w:rPr>
      </w:pPr>
      <w:r w:rsidRPr="007224C4">
        <w:rPr>
          <w:rFonts w:ascii="Cambria" w:hAnsi="Cambria"/>
          <w:b/>
          <w:sz w:val="24"/>
          <w:szCs w:val="24"/>
          <w:u w:val="single"/>
        </w:rPr>
        <w:t>Terminy umowne</w:t>
      </w:r>
    </w:p>
    <w:p w14:paraId="3634ABD7" w14:textId="77777777" w:rsidR="009774E4" w:rsidRPr="00A05281" w:rsidRDefault="009774E4" w:rsidP="007E485B">
      <w:pPr>
        <w:pStyle w:val="Akapitzlist"/>
        <w:numPr>
          <w:ilvl w:val="0"/>
          <w:numId w:val="10"/>
        </w:numPr>
        <w:tabs>
          <w:tab w:val="left" w:pos="732"/>
        </w:tabs>
        <w:spacing w:line="276" w:lineRule="auto"/>
        <w:rPr>
          <w:rFonts w:ascii="Cambria" w:hAnsi="Cambria"/>
          <w:sz w:val="24"/>
          <w:szCs w:val="24"/>
        </w:rPr>
      </w:pPr>
      <w:r w:rsidRPr="00A05281">
        <w:rPr>
          <w:rFonts w:ascii="Cambria" w:hAnsi="Cambria"/>
          <w:sz w:val="24"/>
          <w:szCs w:val="24"/>
        </w:rPr>
        <w:t xml:space="preserve">Rozpoczęcie realizacji zamówienia: </w:t>
      </w:r>
      <w:r w:rsidRPr="00A05281">
        <w:rPr>
          <w:rFonts w:ascii="Cambria" w:hAnsi="Cambria"/>
          <w:b/>
          <w:sz w:val="24"/>
          <w:szCs w:val="24"/>
        </w:rPr>
        <w:t>od dnia podpisania umowy.</w:t>
      </w:r>
    </w:p>
    <w:p w14:paraId="1DB11885" w14:textId="0DEFB362" w:rsidR="009774E4" w:rsidRPr="00A05281" w:rsidRDefault="009774E4" w:rsidP="007E485B">
      <w:pPr>
        <w:pStyle w:val="NormalnyWeb"/>
        <w:numPr>
          <w:ilvl w:val="0"/>
          <w:numId w:val="10"/>
        </w:numPr>
        <w:spacing w:before="0" w:beforeAutospacing="0" w:after="0" w:afterAutospacing="0" w:line="276" w:lineRule="auto"/>
        <w:jc w:val="both"/>
        <w:rPr>
          <w:rFonts w:ascii="Cambria" w:hAnsi="Cambria"/>
        </w:rPr>
      </w:pPr>
      <w:r w:rsidRPr="00A05281">
        <w:rPr>
          <w:rFonts w:ascii="Cambria" w:hAnsi="Cambria"/>
        </w:rPr>
        <w:lastRenderedPageBreak/>
        <w:t xml:space="preserve">Termin pisemnego zgłoszenia przez wykonawcę̨ gotowości do przeprowadzenia </w:t>
      </w:r>
      <w:r>
        <w:rPr>
          <w:rFonts w:ascii="Cambria" w:hAnsi="Cambria"/>
        </w:rPr>
        <w:t>o</w:t>
      </w:r>
      <w:r w:rsidRPr="00A05281">
        <w:rPr>
          <w:rFonts w:ascii="Cambria" w:hAnsi="Cambria"/>
        </w:rPr>
        <w:t xml:space="preserve">dbioru końcowego zgodnie z wymaganiami zawartymi w PFU i Umowie – </w:t>
      </w:r>
      <w:r w:rsidR="00CA2779" w:rsidRPr="00525DA2">
        <w:rPr>
          <w:rFonts w:ascii="Cambria" w:hAnsi="Cambria"/>
          <w:b/>
        </w:rPr>
        <w:t>28</w:t>
      </w:r>
      <w:r w:rsidRPr="00525DA2">
        <w:rPr>
          <w:rFonts w:ascii="Cambria" w:hAnsi="Cambria"/>
          <w:b/>
        </w:rPr>
        <w:t>.</w:t>
      </w:r>
      <w:r w:rsidR="00703FC7" w:rsidRPr="00525DA2">
        <w:rPr>
          <w:rFonts w:ascii="Cambria" w:hAnsi="Cambria"/>
          <w:b/>
        </w:rPr>
        <w:t>0</w:t>
      </w:r>
      <w:r w:rsidR="00CA2779" w:rsidRPr="00525DA2">
        <w:rPr>
          <w:rFonts w:ascii="Cambria" w:hAnsi="Cambria"/>
          <w:b/>
        </w:rPr>
        <w:t>2</w:t>
      </w:r>
      <w:r w:rsidRPr="00525DA2">
        <w:rPr>
          <w:rFonts w:ascii="Cambria" w:hAnsi="Cambria"/>
          <w:b/>
        </w:rPr>
        <w:t>.2022 r.</w:t>
      </w:r>
      <w:r w:rsidRPr="00525DA2">
        <w:rPr>
          <w:rFonts w:ascii="Cambria" w:hAnsi="Cambria"/>
        </w:rPr>
        <w:t xml:space="preserve"> </w:t>
      </w:r>
    </w:p>
    <w:p w14:paraId="2E066FBF" w14:textId="45A42E41" w:rsidR="009774E4" w:rsidRPr="00417FC6" w:rsidRDefault="009774E4" w:rsidP="007E485B">
      <w:pPr>
        <w:pStyle w:val="NormalnyWeb"/>
        <w:numPr>
          <w:ilvl w:val="0"/>
          <w:numId w:val="10"/>
        </w:numPr>
        <w:spacing w:before="0" w:beforeAutospacing="0" w:after="0" w:afterAutospacing="0" w:line="276" w:lineRule="auto"/>
        <w:jc w:val="both"/>
        <w:rPr>
          <w:rFonts w:ascii="Cambria" w:hAnsi="Cambria"/>
        </w:rPr>
      </w:pPr>
      <w:r w:rsidRPr="00A05281">
        <w:rPr>
          <w:rFonts w:ascii="Cambria" w:hAnsi="Cambria"/>
        </w:rPr>
        <w:t xml:space="preserve">Termin </w:t>
      </w:r>
      <w:r w:rsidR="002249A2">
        <w:rPr>
          <w:rFonts w:ascii="Cambria" w:hAnsi="Cambria"/>
        </w:rPr>
        <w:t xml:space="preserve">wykonania przedmiotu </w:t>
      </w:r>
      <w:r w:rsidR="002249A2" w:rsidRPr="00A05281">
        <w:rPr>
          <w:rFonts w:ascii="Cambria" w:hAnsi="Cambria"/>
        </w:rPr>
        <w:t>umowy</w:t>
      </w:r>
      <w:r w:rsidRPr="00A05281">
        <w:rPr>
          <w:rFonts w:ascii="Cambria" w:hAnsi="Cambria"/>
        </w:rPr>
        <w:t xml:space="preserve"> – po podpisaniu protokołu odbioru końcowego</w:t>
      </w:r>
      <w:r w:rsidR="002249A2">
        <w:rPr>
          <w:rFonts w:ascii="Cambria" w:hAnsi="Cambria"/>
        </w:rPr>
        <w:t xml:space="preserve"> i przekazania do eksploatacji Zamawiającemu </w:t>
      </w:r>
      <w:r w:rsidR="002249A2" w:rsidRPr="00A05281">
        <w:rPr>
          <w:rFonts w:ascii="Cambria" w:hAnsi="Cambria"/>
        </w:rPr>
        <w:t>–</w:t>
      </w:r>
      <w:r w:rsidRPr="00A05281">
        <w:rPr>
          <w:rFonts w:ascii="Cambria" w:hAnsi="Cambria"/>
        </w:rPr>
        <w:t xml:space="preserve"> nie później niż – </w:t>
      </w:r>
      <w:r w:rsidRPr="00A05281">
        <w:rPr>
          <w:rFonts w:ascii="Cambria" w:hAnsi="Cambria"/>
          <w:b/>
        </w:rPr>
        <w:t>3</w:t>
      </w:r>
      <w:r w:rsidR="00703FC7">
        <w:rPr>
          <w:rFonts w:ascii="Cambria" w:hAnsi="Cambria"/>
          <w:b/>
        </w:rPr>
        <w:t>1</w:t>
      </w:r>
      <w:r w:rsidRPr="00A05281">
        <w:rPr>
          <w:rFonts w:ascii="Cambria" w:hAnsi="Cambria"/>
          <w:b/>
        </w:rPr>
        <w:t>.</w:t>
      </w:r>
      <w:r w:rsidR="00703FC7">
        <w:rPr>
          <w:rFonts w:ascii="Cambria" w:hAnsi="Cambria"/>
          <w:b/>
        </w:rPr>
        <w:t>05</w:t>
      </w:r>
      <w:r w:rsidRPr="00A05281">
        <w:rPr>
          <w:rFonts w:ascii="Cambria" w:hAnsi="Cambria"/>
          <w:b/>
        </w:rPr>
        <w:t>.2022 r.</w:t>
      </w:r>
    </w:p>
    <w:p w14:paraId="47F9CC86" w14:textId="77777777" w:rsidR="00417FC6" w:rsidRPr="00417FC6" w:rsidRDefault="00417FC6" w:rsidP="007E485B">
      <w:pPr>
        <w:pStyle w:val="NormalnyWeb"/>
        <w:numPr>
          <w:ilvl w:val="0"/>
          <w:numId w:val="10"/>
        </w:numPr>
        <w:spacing w:before="0" w:beforeAutospacing="0" w:after="0" w:afterAutospacing="0" w:line="276" w:lineRule="auto"/>
        <w:jc w:val="both"/>
        <w:rPr>
          <w:rFonts w:ascii="Cambria" w:hAnsi="Cambria"/>
        </w:rPr>
      </w:pPr>
      <w:r w:rsidRPr="00A05281">
        <w:rPr>
          <w:rFonts w:ascii="Cambria" w:hAnsi="Cambria"/>
        </w:rPr>
        <w:t xml:space="preserve">Pod pojęciem „Odbiór końcowy” rozumiane będzie dokonanie przejęcia do eksploatacji przez Zamawiającego wykonanego przedmiotu zamówienia, potwierdzające pozytywną ocenę̨ jego wykonania oraz pozytywny wyniki przeprowadzonych Prób Końcowych oraz Pomiarów Gwarantowanych zgodnie z wymaganiami zawartymi w PFU, pomijając wszelkie drobne zaległe prace i wady, nie mające wpływu na użytkowanie przedmiotu Zamówienia.  W trakcie Odbioru </w:t>
      </w:r>
      <w:r w:rsidRPr="00417FC6">
        <w:rPr>
          <w:rFonts w:ascii="Cambria" w:hAnsi="Cambria"/>
        </w:rPr>
        <w:t xml:space="preserve">końcowego Zamawiający sprawdzi w szczególności czy: </w:t>
      </w:r>
    </w:p>
    <w:p w14:paraId="55281E39" w14:textId="77777777" w:rsidR="00417FC6" w:rsidRPr="00417FC6" w:rsidRDefault="00417FC6" w:rsidP="007E485B">
      <w:pPr>
        <w:numPr>
          <w:ilvl w:val="1"/>
          <w:numId w:val="11"/>
        </w:numPr>
        <w:spacing w:line="276" w:lineRule="auto"/>
        <w:jc w:val="both"/>
        <w:rPr>
          <w:rFonts w:ascii="Cambria" w:hAnsi="Cambria"/>
          <w:sz w:val="24"/>
          <w:szCs w:val="24"/>
        </w:rPr>
      </w:pPr>
      <w:r w:rsidRPr="00417FC6">
        <w:rPr>
          <w:rFonts w:ascii="Cambria" w:hAnsi="Cambria"/>
          <w:sz w:val="24"/>
          <w:szCs w:val="24"/>
        </w:rPr>
        <w:t xml:space="preserve">przedmiot zamówienia w części konstrukcyjnej, instalacyjnej, mechanicznej i technologicznej oraz elektrycznej i AKPiA, dostawy, materiały, urządzenia i parametry techniczne są̨ zgodne z Umową oraz SIWZ wraz z załącznikami, oraz parametry Wymagane i Gwarantowane są̨ zgodne z Załącznikiem nr 1 do SIWZ, </w:t>
      </w:r>
    </w:p>
    <w:p w14:paraId="7F1C5FF9" w14:textId="7E75B2C4" w:rsidR="00417FC6" w:rsidRPr="00417FC6" w:rsidRDefault="00417FC6" w:rsidP="007E485B">
      <w:pPr>
        <w:numPr>
          <w:ilvl w:val="1"/>
          <w:numId w:val="11"/>
        </w:numPr>
        <w:spacing w:line="276" w:lineRule="auto"/>
        <w:jc w:val="both"/>
        <w:rPr>
          <w:rFonts w:ascii="Cambria" w:hAnsi="Cambria"/>
          <w:sz w:val="24"/>
          <w:szCs w:val="24"/>
        </w:rPr>
      </w:pPr>
      <w:r w:rsidRPr="00417FC6">
        <w:rPr>
          <w:rFonts w:ascii="Cambria" w:hAnsi="Cambria"/>
          <w:sz w:val="24"/>
          <w:szCs w:val="24"/>
        </w:rPr>
        <w:t xml:space="preserve">połączenie wybudowanej </w:t>
      </w:r>
      <w:r w:rsidR="005164CB">
        <w:rPr>
          <w:rFonts w:ascii="Cambria" w:hAnsi="Cambria"/>
          <w:sz w:val="24"/>
          <w:szCs w:val="24"/>
        </w:rPr>
        <w:t>technologii kotłowni</w:t>
      </w:r>
      <w:r w:rsidR="005164CB" w:rsidRPr="00A05281">
        <w:rPr>
          <w:rFonts w:ascii="Cambria" w:hAnsi="Cambria"/>
          <w:sz w:val="24"/>
          <w:szCs w:val="24"/>
        </w:rPr>
        <w:t xml:space="preserve"> biomasowej z istniejącą </w:t>
      </w:r>
      <w:r w:rsidR="005164CB">
        <w:rPr>
          <w:rFonts w:ascii="Cambria" w:hAnsi="Cambria"/>
          <w:sz w:val="24"/>
          <w:szCs w:val="24"/>
        </w:rPr>
        <w:t xml:space="preserve">kotłownią rejonową </w:t>
      </w:r>
      <w:r w:rsidRPr="00417FC6">
        <w:rPr>
          <w:rFonts w:ascii="Cambria" w:hAnsi="Cambria"/>
          <w:sz w:val="24"/>
          <w:szCs w:val="24"/>
        </w:rPr>
        <w:t>w jeden wspólny układ ciepłowniczy, umożliwia</w:t>
      </w:r>
      <w:r w:rsidR="005164CB">
        <w:rPr>
          <w:rFonts w:ascii="Cambria" w:hAnsi="Cambria"/>
          <w:sz w:val="24"/>
          <w:szCs w:val="24"/>
        </w:rPr>
        <w:t>jący</w:t>
      </w:r>
      <w:r w:rsidRPr="00417FC6">
        <w:rPr>
          <w:rFonts w:ascii="Cambria" w:hAnsi="Cambria"/>
          <w:sz w:val="24"/>
          <w:szCs w:val="24"/>
        </w:rPr>
        <w:t xml:space="preserve"> wspólną̨ lub rozłączną̨ pracę zgodnie z parametrami Tabeli regulacji wody sieciowej, która znajduje się̨ w PFU, </w:t>
      </w:r>
    </w:p>
    <w:p w14:paraId="7E9AC98A" w14:textId="77777777" w:rsidR="00417FC6" w:rsidRPr="00417FC6" w:rsidRDefault="00417FC6" w:rsidP="007E485B">
      <w:pPr>
        <w:numPr>
          <w:ilvl w:val="1"/>
          <w:numId w:val="11"/>
        </w:numPr>
        <w:spacing w:line="276" w:lineRule="auto"/>
        <w:jc w:val="both"/>
        <w:rPr>
          <w:rFonts w:ascii="Cambria" w:hAnsi="Cambria"/>
          <w:sz w:val="24"/>
          <w:szCs w:val="24"/>
        </w:rPr>
      </w:pPr>
      <w:r w:rsidRPr="00417FC6">
        <w:rPr>
          <w:rFonts w:ascii="Cambria" w:hAnsi="Cambria"/>
          <w:sz w:val="24"/>
          <w:szCs w:val="24"/>
        </w:rPr>
        <w:t xml:space="preserve">wykonana została integracja wybudowanego układu z istniejącym systemem AKPiA oraz połączenie układów hydraulicznych, </w:t>
      </w:r>
    </w:p>
    <w:p w14:paraId="1332BD87" w14:textId="77777777" w:rsidR="00417FC6" w:rsidRPr="002249A2" w:rsidRDefault="002249A2" w:rsidP="007E485B">
      <w:pPr>
        <w:pStyle w:val="NormalnyWeb"/>
        <w:numPr>
          <w:ilvl w:val="0"/>
          <w:numId w:val="10"/>
        </w:numPr>
        <w:spacing w:before="0" w:beforeAutospacing="0" w:after="0" w:afterAutospacing="0" w:line="276" w:lineRule="auto"/>
        <w:jc w:val="both"/>
        <w:rPr>
          <w:rFonts w:ascii="Cambria" w:hAnsi="Cambria"/>
        </w:rPr>
      </w:pPr>
      <w:r>
        <w:rPr>
          <w:rFonts w:ascii="Cambria" w:hAnsi="Cambria"/>
        </w:rPr>
        <w:t xml:space="preserve">Terminem ostatecznym zakończenia umowy będzie </w:t>
      </w:r>
      <w:r w:rsidRPr="00A05281">
        <w:rPr>
          <w:rFonts w:ascii="Cambria" w:hAnsi="Cambria"/>
        </w:rPr>
        <w:t>podpisani</w:t>
      </w:r>
      <w:r>
        <w:rPr>
          <w:rFonts w:ascii="Cambria" w:hAnsi="Cambria"/>
        </w:rPr>
        <w:t>e</w:t>
      </w:r>
      <w:r w:rsidRPr="00A05281">
        <w:rPr>
          <w:rFonts w:ascii="Cambria" w:hAnsi="Cambria"/>
        </w:rPr>
        <w:t xml:space="preserve"> protokołu odbioru</w:t>
      </w:r>
      <w:r>
        <w:rPr>
          <w:rFonts w:ascii="Cambria" w:hAnsi="Cambria"/>
        </w:rPr>
        <w:t xml:space="preserve"> ostatecznego tj. </w:t>
      </w:r>
      <w:r w:rsidRPr="00A05281">
        <w:rPr>
          <w:rFonts w:ascii="Cambria" w:hAnsi="Cambria"/>
        </w:rPr>
        <w:t>wywiązani</w:t>
      </w:r>
      <w:r>
        <w:rPr>
          <w:rFonts w:ascii="Cambria" w:hAnsi="Cambria"/>
        </w:rPr>
        <w:t>e</w:t>
      </w:r>
      <w:r w:rsidRPr="00A05281">
        <w:rPr>
          <w:rFonts w:ascii="Cambria" w:hAnsi="Cambria"/>
        </w:rPr>
        <w:t xml:space="preserve"> si</w:t>
      </w:r>
      <w:r>
        <w:rPr>
          <w:rFonts w:ascii="Cambria" w:hAnsi="Cambria"/>
        </w:rPr>
        <w:t>ę</w:t>
      </w:r>
      <w:r w:rsidRPr="00A05281">
        <w:rPr>
          <w:rFonts w:ascii="Cambria" w:hAnsi="Cambria"/>
        </w:rPr>
        <w:t xml:space="preserve"> Wykonawcy z jego zobowiąza</w:t>
      </w:r>
      <w:r>
        <w:rPr>
          <w:rFonts w:ascii="Cambria" w:hAnsi="Cambria"/>
        </w:rPr>
        <w:t>ń</w:t>
      </w:r>
      <w:r w:rsidRPr="00A05281">
        <w:rPr>
          <w:rFonts w:ascii="Cambria" w:hAnsi="Cambria"/>
        </w:rPr>
        <w:t xml:space="preserve"> w zakresie wynikających z udzielonych 24 miesięcznej Gwarancji Jakości i Rękojmi za Wady w szczególności, że parametry Wymagane i Gwarantowane są̨ zgodne z </w:t>
      </w:r>
      <w:r w:rsidRPr="002249A2">
        <w:rPr>
          <w:rFonts w:ascii="Cambria" w:hAnsi="Cambria"/>
        </w:rPr>
        <w:t>Ofert</w:t>
      </w:r>
      <w:r>
        <w:rPr>
          <w:rFonts w:ascii="Cambria" w:hAnsi="Cambria"/>
        </w:rPr>
        <w:t>ą</w:t>
      </w:r>
      <w:r w:rsidRPr="002249A2">
        <w:rPr>
          <w:rFonts w:ascii="Cambria" w:hAnsi="Cambria"/>
        </w:rPr>
        <w:t>.</w:t>
      </w:r>
    </w:p>
    <w:p w14:paraId="1C9DAA67" w14:textId="77777777" w:rsidR="009774E4" w:rsidRPr="00EA6860" w:rsidRDefault="009774E4" w:rsidP="009774E4">
      <w:pPr>
        <w:pStyle w:val="NormalnyWeb"/>
        <w:spacing w:before="0" w:beforeAutospacing="0" w:after="0" w:afterAutospacing="0" w:line="276" w:lineRule="auto"/>
        <w:ind w:left="357"/>
        <w:jc w:val="both"/>
        <w:rPr>
          <w:rFonts w:ascii="Cambria" w:hAnsi="Cambria"/>
        </w:rPr>
      </w:pPr>
    </w:p>
    <w:p w14:paraId="679EFA65" w14:textId="77777777" w:rsidR="006526F1" w:rsidRPr="007224C4" w:rsidRDefault="006526F1" w:rsidP="006526F1">
      <w:pPr>
        <w:pStyle w:val="Tekstpodstawowy31"/>
        <w:overflowPunct w:val="0"/>
        <w:spacing w:line="276" w:lineRule="auto"/>
        <w:jc w:val="center"/>
        <w:textAlignment w:val="auto"/>
        <w:rPr>
          <w:rFonts w:ascii="Cambria" w:hAnsi="Cambria"/>
          <w:sz w:val="24"/>
          <w:szCs w:val="24"/>
        </w:rPr>
      </w:pPr>
      <w:r w:rsidRPr="007224C4">
        <w:rPr>
          <w:rFonts w:ascii="Cambria" w:hAnsi="Cambria"/>
          <w:sz w:val="24"/>
          <w:szCs w:val="24"/>
        </w:rPr>
        <w:t>§ 3</w:t>
      </w:r>
    </w:p>
    <w:p w14:paraId="58F8F1BF" w14:textId="77777777" w:rsidR="006526F1" w:rsidRPr="007224C4" w:rsidRDefault="006526F1" w:rsidP="006526F1">
      <w:pPr>
        <w:pStyle w:val="Tekstpodstawowy31"/>
        <w:overflowPunct w:val="0"/>
        <w:spacing w:line="276" w:lineRule="auto"/>
        <w:jc w:val="center"/>
        <w:textAlignment w:val="auto"/>
        <w:rPr>
          <w:rFonts w:ascii="Cambria" w:hAnsi="Cambria"/>
          <w:sz w:val="24"/>
          <w:szCs w:val="24"/>
        </w:rPr>
      </w:pPr>
      <w:r w:rsidRPr="007224C4">
        <w:rPr>
          <w:rFonts w:ascii="Cambria" w:hAnsi="Cambria"/>
          <w:sz w:val="24"/>
          <w:szCs w:val="24"/>
          <w:u w:val="single"/>
        </w:rPr>
        <w:t>Warunki realizacji umowy</w:t>
      </w:r>
    </w:p>
    <w:p w14:paraId="615F0C4B" w14:textId="77777777" w:rsidR="00110E03" w:rsidRPr="00110E03" w:rsidRDefault="006526F1" w:rsidP="007E485B">
      <w:pPr>
        <w:numPr>
          <w:ilvl w:val="0"/>
          <w:numId w:val="12"/>
        </w:numPr>
        <w:tabs>
          <w:tab w:val="left" w:pos="340"/>
        </w:tabs>
        <w:spacing w:line="276" w:lineRule="auto"/>
        <w:ind w:left="340" w:right="20" w:hanging="340"/>
        <w:jc w:val="both"/>
        <w:rPr>
          <w:rFonts w:ascii="Cambria" w:eastAsia="Arial" w:hAnsi="Cambria"/>
          <w:sz w:val="24"/>
        </w:rPr>
      </w:pPr>
      <w:r w:rsidRPr="006526F1">
        <w:rPr>
          <w:rFonts w:ascii="Cambria" w:hAnsi="Cambria"/>
          <w:sz w:val="24"/>
          <w:szCs w:val="24"/>
        </w:rPr>
        <w:t xml:space="preserve">Wykonawca zobowiązuje się zrealizować przedmiot zamówienia zgodnie z opisem zawartym w niniejszej </w:t>
      </w:r>
      <w:r w:rsidR="00110E03" w:rsidRPr="006526F1">
        <w:rPr>
          <w:rFonts w:ascii="Cambria" w:hAnsi="Cambria"/>
          <w:sz w:val="24"/>
          <w:szCs w:val="24"/>
        </w:rPr>
        <w:t>umowie</w:t>
      </w:r>
      <w:r w:rsidR="00110E03">
        <w:rPr>
          <w:rFonts w:ascii="Cambria" w:hAnsi="Cambria"/>
          <w:sz w:val="24"/>
          <w:szCs w:val="24"/>
        </w:rPr>
        <w:t xml:space="preserve">, </w:t>
      </w:r>
      <w:r w:rsidR="00110E03" w:rsidRPr="006526F1">
        <w:rPr>
          <w:rFonts w:ascii="Cambria" w:hAnsi="Cambria"/>
          <w:sz w:val="24"/>
          <w:szCs w:val="24"/>
        </w:rPr>
        <w:t>wiedzą</w:t>
      </w:r>
      <w:r w:rsidRPr="006526F1">
        <w:rPr>
          <w:rFonts w:ascii="Cambria" w:eastAsia="Arial" w:hAnsi="Cambria"/>
          <w:sz w:val="24"/>
        </w:rPr>
        <w:t xml:space="preserve"> specjalistyczną i sztuką budowlaną</w:t>
      </w:r>
      <w:r>
        <w:rPr>
          <w:rFonts w:ascii="Cambria" w:eastAsia="Arial" w:hAnsi="Cambria"/>
          <w:sz w:val="24"/>
        </w:rPr>
        <w:t>,</w:t>
      </w:r>
      <w:r w:rsidRPr="006526F1">
        <w:rPr>
          <w:rFonts w:ascii="Cambria" w:eastAsia="Arial" w:hAnsi="Cambria"/>
          <w:sz w:val="24"/>
        </w:rPr>
        <w:t xml:space="preserve"> w tym szczególności zgodnie z Załącznikiem nr 1 określającym parametry techniczne wymagane i gwarantowane, SIWZ, projektem budowlanym</w:t>
      </w:r>
      <w:r w:rsidR="00891BFB">
        <w:rPr>
          <w:rFonts w:ascii="Cambria" w:eastAsia="Arial" w:hAnsi="Cambria"/>
          <w:sz w:val="24"/>
        </w:rPr>
        <w:t xml:space="preserve"> i wykonawczym</w:t>
      </w:r>
      <w:r w:rsidRPr="006526F1">
        <w:rPr>
          <w:rFonts w:ascii="Cambria" w:eastAsia="Arial" w:hAnsi="Cambria"/>
          <w:sz w:val="24"/>
        </w:rPr>
        <w:t xml:space="preserve"> oraz zgodnie z wszystkimi wymaganiami prawa na dzień przekazania przedmiotu umowy Zamawiającemu.</w:t>
      </w:r>
    </w:p>
    <w:p w14:paraId="16678645" w14:textId="77777777" w:rsidR="006526F1" w:rsidRPr="00110E03" w:rsidRDefault="006526F1" w:rsidP="007E485B">
      <w:pPr>
        <w:numPr>
          <w:ilvl w:val="0"/>
          <w:numId w:val="12"/>
        </w:numPr>
        <w:tabs>
          <w:tab w:val="left" w:pos="340"/>
        </w:tabs>
        <w:spacing w:line="276" w:lineRule="auto"/>
        <w:ind w:left="340" w:right="20" w:hanging="340"/>
        <w:jc w:val="both"/>
        <w:rPr>
          <w:rFonts w:ascii="Cambria" w:eastAsia="Arial" w:hAnsi="Cambria"/>
          <w:sz w:val="24"/>
        </w:rPr>
      </w:pPr>
      <w:r w:rsidRPr="00110E03">
        <w:rPr>
          <w:rFonts w:ascii="Cambria" w:hAnsi="Cambria"/>
          <w:sz w:val="24"/>
          <w:szCs w:val="24"/>
        </w:rPr>
        <w:t>Przy realizacji przedmiotu umowy Wykonawca zobowiązuje się do:</w:t>
      </w:r>
    </w:p>
    <w:p w14:paraId="1C96C38F" w14:textId="6C3A72DB" w:rsidR="00110E03" w:rsidRPr="007224C4" w:rsidRDefault="00110E03" w:rsidP="007E485B">
      <w:pPr>
        <w:pStyle w:val="Tekstpodstawowy31"/>
        <w:widowControl w:val="0"/>
        <w:numPr>
          <w:ilvl w:val="0"/>
          <w:numId w:val="13"/>
        </w:numPr>
        <w:overflowPunct w:val="0"/>
        <w:spacing w:line="276" w:lineRule="auto"/>
        <w:jc w:val="both"/>
        <w:textAlignment w:val="auto"/>
        <w:rPr>
          <w:rFonts w:ascii="Cambria" w:hAnsi="Cambria"/>
          <w:sz w:val="24"/>
          <w:szCs w:val="24"/>
        </w:rPr>
      </w:pPr>
      <w:r w:rsidRPr="007224C4">
        <w:rPr>
          <w:rFonts w:ascii="Cambria" w:hAnsi="Cambria"/>
          <w:b w:val="0"/>
          <w:sz w:val="24"/>
          <w:szCs w:val="24"/>
        </w:rPr>
        <w:t>stosowania jedynie wyrobów dopuszczonych do używania w budownictwie w rozumieniu ustawy z dnia 07.07.1994 r. Prawo budowlane (Dz.U. z 20</w:t>
      </w:r>
      <w:r w:rsidR="00525DA2">
        <w:rPr>
          <w:rFonts w:ascii="Cambria" w:hAnsi="Cambria"/>
          <w:b w:val="0"/>
          <w:sz w:val="24"/>
          <w:szCs w:val="24"/>
        </w:rPr>
        <w:t>20</w:t>
      </w:r>
      <w:r w:rsidRPr="007224C4">
        <w:rPr>
          <w:rFonts w:ascii="Cambria" w:hAnsi="Cambria"/>
          <w:b w:val="0"/>
          <w:sz w:val="24"/>
          <w:szCs w:val="24"/>
        </w:rPr>
        <w:t xml:space="preserve"> r. poz. 1</w:t>
      </w:r>
      <w:r w:rsidR="00525DA2">
        <w:rPr>
          <w:rFonts w:ascii="Cambria" w:hAnsi="Cambria"/>
          <w:b w:val="0"/>
          <w:sz w:val="24"/>
          <w:szCs w:val="24"/>
        </w:rPr>
        <w:t>333</w:t>
      </w:r>
      <w:r w:rsidRPr="007224C4">
        <w:rPr>
          <w:rFonts w:ascii="Cambria" w:hAnsi="Cambria"/>
          <w:b w:val="0"/>
          <w:sz w:val="24"/>
          <w:szCs w:val="24"/>
        </w:rPr>
        <w:t xml:space="preserve"> ze zmianami) oraz ustawy z 16.04.2004 r. o wyrobach budowlanych (Dz.U. z 2016 r. poz. 1570 ze zm.),</w:t>
      </w:r>
    </w:p>
    <w:p w14:paraId="5ED90B28" w14:textId="77777777" w:rsidR="00110E03" w:rsidRPr="007224C4" w:rsidRDefault="00110E03" w:rsidP="007E485B">
      <w:pPr>
        <w:pStyle w:val="Tekstpodstawowy31"/>
        <w:widowControl w:val="0"/>
        <w:numPr>
          <w:ilvl w:val="0"/>
          <w:numId w:val="13"/>
        </w:numPr>
        <w:overflowPunct w:val="0"/>
        <w:spacing w:line="276" w:lineRule="auto"/>
        <w:jc w:val="both"/>
        <w:textAlignment w:val="auto"/>
        <w:rPr>
          <w:rFonts w:ascii="Cambria" w:hAnsi="Cambria"/>
          <w:sz w:val="24"/>
          <w:szCs w:val="24"/>
        </w:rPr>
      </w:pPr>
      <w:r w:rsidRPr="007224C4">
        <w:rPr>
          <w:rFonts w:ascii="Cambria" w:hAnsi="Cambria"/>
          <w:b w:val="0"/>
          <w:sz w:val="24"/>
          <w:szCs w:val="24"/>
        </w:rPr>
        <w:t xml:space="preserve">dostarczenia na każde żądanie Zamawiającego kompletnych dokumentów </w:t>
      </w:r>
      <w:r w:rsidRPr="007224C4">
        <w:rPr>
          <w:rFonts w:ascii="Cambria" w:hAnsi="Cambria"/>
          <w:b w:val="0"/>
          <w:sz w:val="24"/>
          <w:szCs w:val="24"/>
        </w:rPr>
        <w:lastRenderedPageBreak/>
        <w:t>świadczących, że wbudowane materiały i urządzenia (wyroby) odpowiadają, co do jakości wymogom wyrobów   dopuszczonych   do   obrotu   i   stosowania    w    budownictwie    określonych w przepisach, o których mowa w ppkt. a) oraz innych, o ile mają zastosowanie np. certyfikaty, deklaracje zgodności, instrukcje obsługi (DTR), aprobaty techniczne, autoryzacje itp.</w:t>
      </w:r>
    </w:p>
    <w:p w14:paraId="478DDEF0" w14:textId="77777777" w:rsidR="00110E03" w:rsidRPr="007224C4" w:rsidRDefault="00110E03" w:rsidP="007E485B">
      <w:pPr>
        <w:pStyle w:val="Tekstpodstawowy31"/>
        <w:widowControl w:val="0"/>
        <w:numPr>
          <w:ilvl w:val="0"/>
          <w:numId w:val="13"/>
        </w:numPr>
        <w:overflowPunct w:val="0"/>
        <w:spacing w:line="276" w:lineRule="auto"/>
        <w:jc w:val="both"/>
        <w:textAlignment w:val="auto"/>
        <w:rPr>
          <w:rFonts w:ascii="Cambria" w:hAnsi="Cambria"/>
          <w:sz w:val="24"/>
          <w:szCs w:val="24"/>
        </w:rPr>
      </w:pPr>
      <w:r w:rsidRPr="007224C4">
        <w:rPr>
          <w:rFonts w:ascii="Cambria" w:hAnsi="Cambria"/>
          <w:b w:val="0"/>
          <w:sz w:val="24"/>
          <w:szCs w:val="24"/>
        </w:rPr>
        <w:t xml:space="preserve">  wykonania przedmiotu umowy w sposób nie naruszający interesów Zamawiającego, użytkownika i osób trzecich;</w:t>
      </w:r>
    </w:p>
    <w:p w14:paraId="28AE7C20" w14:textId="77777777" w:rsidR="00110E03" w:rsidRPr="007224C4" w:rsidRDefault="00110E03" w:rsidP="007E485B">
      <w:pPr>
        <w:pStyle w:val="Tekstpodstawowy31"/>
        <w:widowControl w:val="0"/>
        <w:numPr>
          <w:ilvl w:val="0"/>
          <w:numId w:val="13"/>
        </w:numPr>
        <w:overflowPunct w:val="0"/>
        <w:spacing w:line="276" w:lineRule="auto"/>
        <w:jc w:val="both"/>
        <w:textAlignment w:val="auto"/>
        <w:rPr>
          <w:rFonts w:ascii="Cambria" w:hAnsi="Cambria"/>
          <w:sz w:val="24"/>
          <w:szCs w:val="24"/>
        </w:rPr>
      </w:pPr>
      <w:r w:rsidRPr="007224C4">
        <w:rPr>
          <w:rFonts w:ascii="Cambria" w:hAnsi="Cambria"/>
          <w:b w:val="0"/>
          <w:sz w:val="24"/>
          <w:szCs w:val="24"/>
        </w:rPr>
        <w:t>zachowania w czasie wykonywania robót warunków BHP i P. POŻ.</w:t>
      </w:r>
    </w:p>
    <w:p w14:paraId="48DC906C" w14:textId="77777777" w:rsidR="006526F1" w:rsidRPr="00110E03" w:rsidRDefault="006526F1" w:rsidP="007E485B">
      <w:pPr>
        <w:numPr>
          <w:ilvl w:val="0"/>
          <w:numId w:val="12"/>
        </w:numPr>
        <w:tabs>
          <w:tab w:val="left" w:pos="340"/>
        </w:tabs>
        <w:spacing w:line="276" w:lineRule="auto"/>
        <w:ind w:left="340" w:right="20" w:hanging="340"/>
        <w:jc w:val="both"/>
        <w:rPr>
          <w:rFonts w:ascii="Cambria" w:eastAsia="Arial" w:hAnsi="Cambria"/>
          <w:sz w:val="24"/>
        </w:rPr>
      </w:pPr>
      <w:r w:rsidRPr="00110E03">
        <w:rPr>
          <w:rFonts w:ascii="Cambria" w:hAnsi="Cambria"/>
          <w:sz w:val="24"/>
          <w:szCs w:val="24"/>
        </w:rPr>
        <w:t>Wykonawca zrealizuje zamówienie z fabrycznie nowych materiałów własnych.</w:t>
      </w:r>
    </w:p>
    <w:p w14:paraId="509D4CEF" w14:textId="77777777" w:rsidR="00110E03" w:rsidRPr="00110E03" w:rsidRDefault="006526F1" w:rsidP="007E485B">
      <w:pPr>
        <w:numPr>
          <w:ilvl w:val="0"/>
          <w:numId w:val="12"/>
        </w:numPr>
        <w:tabs>
          <w:tab w:val="left" w:pos="340"/>
        </w:tabs>
        <w:spacing w:line="276" w:lineRule="auto"/>
        <w:ind w:left="340" w:right="20" w:hanging="340"/>
        <w:jc w:val="both"/>
        <w:rPr>
          <w:rFonts w:ascii="Cambria" w:eastAsia="Arial" w:hAnsi="Cambria"/>
          <w:sz w:val="24"/>
        </w:rPr>
      </w:pPr>
      <w:r w:rsidRPr="00110E03">
        <w:rPr>
          <w:rFonts w:ascii="Cambria" w:hAnsi="Cambria"/>
          <w:sz w:val="24"/>
          <w:szCs w:val="24"/>
        </w:rPr>
        <w:t xml:space="preserve">Zakres świadczonych przez Wykonawcę robót jest taki, jak określono go w niniejszej umowie i musi obejmować wszelkie elementy, które w sposób oczywisty są potrzebne do tego, aby przedmiot umowy osiągnął wymagane cele, nawet jeżeli elementy takie nie są wyraźnie wyszczególnione w umowie (dokumentacji projektowej, specyfikacji technicznej wykonania i odbioru robót).  </w:t>
      </w:r>
    </w:p>
    <w:p w14:paraId="3D9D5487" w14:textId="77777777" w:rsidR="00110E03" w:rsidRPr="00110E03" w:rsidRDefault="00110E03" w:rsidP="007E485B">
      <w:pPr>
        <w:numPr>
          <w:ilvl w:val="0"/>
          <w:numId w:val="12"/>
        </w:numPr>
        <w:tabs>
          <w:tab w:val="left" w:pos="340"/>
        </w:tabs>
        <w:spacing w:line="276" w:lineRule="auto"/>
        <w:ind w:left="340" w:right="20" w:hanging="340"/>
        <w:jc w:val="both"/>
        <w:rPr>
          <w:rFonts w:ascii="Cambria" w:eastAsia="Arial" w:hAnsi="Cambria"/>
          <w:sz w:val="24"/>
        </w:rPr>
      </w:pPr>
      <w:r w:rsidRPr="00110E03">
        <w:rPr>
          <w:rFonts w:ascii="Cambria" w:hAnsi="Cambria" w:cs="Cambria"/>
          <w:bCs/>
          <w:color w:val="000000"/>
          <w:sz w:val="24"/>
          <w:szCs w:val="24"/>
        </w:rPr>
        <w:t xml:space="preserve">Roboty budowlane mają zostać zrealizowane w oparciu o dokumentację projektową (projekt budowlany i wykonawczy wykonane w ramach niniejszego zamówienia), wydane i prawomocne pozwolenie na budowę oraz wymagania zawarte w niniejszym SIWZ (wraz z załącznikami). </w:t>
      </w:r>
    </w:p>
    <w:p w14:paraId="57C08181" w14:textId="77777777" w:rsidR="00110E03" w:rsidRPr="00891BFB" w:rsidRDefault="00891BFB" w:rsidP="007E485B">
      <w:pPr>
        <w:numPr>
          <w:ilvl w:val="0"/>
          <w:numId w:val="12"/>
        </w:numPr>
        <w:tabs>
          <w:tab w:val="left" w:pos="340"/>
        </w:tabs>
        <w:spacing w:line="276" w:lineRule="auto"/>
        <w:ind w:left="340" w:right="20" w:hanging="340"/>
        <w:jc w:val="both"/>
        <w:rPr>
          <w:rFonts w:ascii="Cambria" w:eastAsia="Arial" w:hAnsi="Cambria"/>
          <w:sz w:val="24"/>
          <w:szCs w:val="24"/>
        </w:rPr>
      </w:pPr>
      <w:r w:rsidRPr="00891BFB">
        <w:rPr>
          <w:rFonts w:ascii="Cambria" w:hAnsi="Cambria"/>
          <w:bCs/>
          <w:sz w:val="24"/>
          <w:szCs w:val="24"/>
        </w:rPr>
        <w:t xml:space="preserve">Warunkiem rozpoczęcia prac budowlano – montażowych jest uzyskanie prawomocnego pozwolenia na budowę, zatwierdzenie </w:t>
      </w:r>
      <w:r>
        <w:rPr>
          <w:rFonts w:ascii="Cambria" w:hAnsi="Cambria"/>
          <w:bCs/>
          <w:sz w:val="24"/>
          <w:szCs w:val="24"/>
        </w:rPr>
        <w:t xml:space="preserve">projektu wykonawczego i </w:t>
      </w:r>
      <w:r w:rsidRPr="00891BFB">
        <w:rPr>
          <w:rFonts w:ascii="Cambria" w:hAnsi="Cambria"/>
          <w:bCs/>
          <w:sz w:val="24"/>
          <w:szCs w:val="24"/>
        </w:rPr>
        <w:t>harmonogramu realizacyjnego przez Zamawiającego oraz zaakceptowania planu BIOZ.</w:t>
      </w:r>
    </w:p>
    <w:p w14:paraId="0F351020" w14:textId="77777777" w:rsidR="00DD4E13" w:rsidRDefault="00DD4E13" w:rsidP="00DD4E13">
      <w:pPr>
        <w:pStyle w:val="Tekstpodstawowy31"/>
        <w:overflowPunct w:val="0"/>
        <w:spacing w:line="276" w:lineRule="auto"/>
        <w:jc w:val="center"/>
        <w:textAlignment w:val="auto"/>
        <w:rPr>
          <w:rFonts w:ascii="Cambria" w:hAnsi="Cambria"/>
          <w:sz w:val="24"/>
          <w:szCs w:val="24"/>
        </w:rPr>
      </w:pPr>
    </w:p>
    <w:p w14:paraId="01B86270" w14:textId="77777777" w:rsidR="00DD4E13" w:rsidRPr="007224C4" w:rsidRDefault="00DD4E13" w:rsidP="00DD4E13">
      <w:pPr>
        <w:pStyle w:val="Tekstpodstawowy31"/>
        <w:overflowPunct w:val="0"/>
        <w:spacing w:line="276" w:lineRule="auto"/>
        <w:jc w:val="center"/>
        <w:textAlignment w:val="auto"/>
        <w:rPr>
          <w:rFonts w:ascii="Cambria" w:hAnsi="Cambria"/>
          <w:sz w:val="24"/>
          <w:szCs w:val="24"/>
        </w:rPr>
      </w:pPr>
      <w:r w:rsidRPr="007224C4">
        <w:rPr>
          <w:rFonts w:ascii="Cambria" w:hAnsi="Cambria"/>
          <w:sz w:val="24"/>
          <w:szCs w:val="24"/>
        </w:rPr>
        <w:t>§ 4</w:t>
      </w:r>
    </w:p>
    <w:p w14:paraId="19A508C1" w14:textId="77777777" w:rsidR="00DD4E13" w:rsidRPr="007224C4" w:rsidRDefault="00DD4E13" w:rsidP="00DD4E13">
      <w:pPr>
        <w:pStyle w:val="Tekstpodstawowy31"/>
        <w:overflowPunct w:val="0"/>
        <w:spacing w:line="276" w:lineRule="auto"/>
        <w:jc w:val="center"/>
        <w:textAlignment w:val="auto"/>
        <w:rPr>
          <w:rFonts w:ascii="Cambria" w:hAnsi="Cambria"/>
          <w:sz w:val="24"/>
          <w:szCs w:val="24"/>
        </w:rPr>
      </w:pPr>
      <w:r w:rsidRPr="007224C4">
        <w:rPr>
          <w:rFonts w:ascii="Cambria" w:hAnsi="Cambria"/>
          <w:sz w:val="24"/>
          <w:szCs w:val="24"/>
          <w:u w:val="single"/>
        </w:rPr>
        <w:t>Zobowiązania Zamawiającego</w:t>
      </w:r>
    </w:p>
    <w:p w14:paraId="6B4D9214" w14:textId="77777777" w:rsidR="00DD4E13" w:rsidRPr="007224C4" w:rsidRDefault="00DD4E13" w:rsidP="00DD4E13">
      <w:pPr>
        <w:shd w:val="clear" w:color="auto" w:fill="FFFFFF"/>
        <w:spacing w:line="276" w:lineRule="auto"/>
        <w:rPr>
          <w:rFonts w:ascii="Cambria" w:hAnsi="Cambria"/>
          <w:sz w:val="24"/>
          <w:szCs w:val="24"/>
        </w:rPr>
      </w:pPr>
      <w:r w:rsidRPr="007224C4">
        <w:rPr>
          <w:rFonts w:ascii="Cambria" w:hAnsi="Cambria"/>
          <w:sz w:val="24"/>
          <w:szCs w:val="24"/>
        </w:rPr>
        <w:t>Zamawiający zobowiązuje się do:</w:t>
      </w:r>
    </w:p>
    <w:p w14:paraId="19EA026D" w14:textId="77777777" w:rsidR="00DD4E13" w:rsidRPr="007224C4" w:rsidRDefault="00DD4E13" w:rsidP="007E485B">
      <w:pPr>
        <w:numPr>
          <w:ilvl w:val="0"/>
          <w:numId w:val="14"/>
        </w:numPr>
        <w:spacing w:before="100" w:beforeAutospacing="1" w:after="100" w:afterAutospacing="1" w:line="276" w:lineRule="auto"/>
        <w:contextualSpacing/>
        <w:jc w:val="both"/>
        <w:rPr>
          <w:rFonts w:ascii="Cambria" w:hAnsi="Cambria"/>
          <w:sz w:val="24"/>
          <w:szCs w:val="24"/>
        </w:rPr>
      </w:pPr>
      <w:r w:rsidRPr="007224C4">
        <w:rPr>
          <w:rFonts w:ascii="Cambria" w:hAnsi="Cambria"/>
          <w:sz w:val="24"/>
          <w:szCs w:val="24"/>
        </w:rPr>
        <w:t xml:space="preserve">Przekazania Wykonawcy terenu budowy nie później niż w ciągu </w:t>
      </w:r>
      <w:r>
        <w:rPr>
          <w:rFonts w:ascii="Cambria" w:hAnsi="Cambria"/>
          <w:sz w:val="24"/>
          <w:szCs w:val="24"/>
        </w:rPr>
        <w:t>21</w:t>
      </w:r>
      <w:r w:rsidRPr="007224C4">
        <w:rPr>
          <w:rFonts w:ascii="Cambria" w:hAnsi="Cambria"/>
          <w:sz w:val="24"/>
          <w:szCs w:val="24"/>
        </w:rPr>
        <w:t xml:space="preserve"> dni od zawarcia niniejszej umowy. </w:t>
      </w:r>
      <w:r w:rsidRPr="007224C4">
        <w:rPr>
          <w:rFonts w:ascii="Cambria" w:hAnsi="Cambria"/>
          <w:b/>
          <w:sz w:val="24"/>
          <w:szCs w:val="24"/>
        </w:rPr>
        <w:t>Warunkiem rozpoczęcia prac budowlano-montażowych</w:t>
      </w:r>
      <w:r w:rsidRPr="007224C4">
        <w:rPr>
          <w:rFonts w:ascii="Cambria" w:hAnsi="Cambria"/>
          <w:sz w:val="24"/>
          <w:szCs w:val="24"/>
        </w:rPr>
        <w:t xml:space="preserve"> przez Wykonawcę jest uzgodnienie szczegółowego Harmonogramu Rzeczowo - Finansowego realizowanej inwestycji.  </w:t>
      </w:r>
    </w:p>
    <w:p w14:paraId="416BDE7F" w14:textId="77777777" w:rsidR="00DD4E13" w:rsidRPr="007224C4" w:rsidRDefault="00DD4E13" w:rsidP="007E485B">
      <w:pPr>
        <w:widowControl w:val="0"/>
        <w:numPr>
          <w:ilvl w:val="0"/>
          <w:numId w:val="14"/>
        </w:numPr>
        <w:shd w:val="clear" w:color="auto" w:fill="FFFFFF"/>
        <w:suppressAutoHyphens/>
        <w:spacing w:line="276" w:lineRule="auto"/>
        <w:jc w:val="both"/>
        <w:rPr>
          <w:rFonts w:ascii="Cambria" w:hAnsi="Cambria"/>
          <w:sz w:val="24"/>
          <w:szCs w:val="24"/>
        </w:rPr>
      </w:pPr>
      <w:r w:rsidRPr="007224C4">
        <w:rPr>
          <w:rFonts w:ascii="Cambria" w:hAnsi="Cambria"/>
          <w:sz w:val="24"/>
          <w:szCs w:val="24"/>
        </w:rPr>
        <w:t>Zapewnienia nadzoru inwestorskiego.</w:t>
      </w:r>
    </w:p>
    <w:p w14:paraId="6243923D" w14:textId="77777777" w:rsidR="005232ED" w:rsidRDefault="005232ED" w:rsidP="007E1936">
      <w:pPr>
        <w:spacing w:line="276" w:lineRule="auto"/>
        <w:jc w:val="both"/>
        <w:rPr>
          <w:rFonts w:ascii="Cambria" w:hAnsi="Cambria"/>
          <w:sz w:val="24"/>
          <w:szCs w:val="24"/>
        </w:rPr>
      </w:pPr>
    </w:p>
    <w:p w14:paraId="554E21C6" w14:textId="77777777" w:rsidR="00D64B8A" w:rsidRPr="007224C4" w:rsidRDefault="00D64B8A" w:rsidP="00D64B8A">
      <w:pPr>
        <w:shd w:val="clear" w:color="auto" w:fill="FFFFFF"/>
        <w:spacing w:line="276" w:lineRule="auto"/>
        <w:ind w:right="158"/>
        <w:jc w:val="center"/>
        <w:rPr>
          <w:rFonts w:ascii="Cambria" w:hAnsi="Cambria"/>
          <w:sz w:val="24"/>
          <w:szCs w:val="24"/>
        </w:rPr>
      </w:pPr>
      <w:r w:rsidRPr="007224C4">
        <w:rPr>
          <w:rFonts w:ascii="Cambria" w:hAnsi="Cambria"/>
          <w:b/>
          <w:sz w:val="24"/>
          <w:szCs w:val="24"/>
        </w:rPr>
        <w:t>§ 5</w:t>
      </w:r>
    </w:p>
    <w:p w14:paraId="31728D2F" w14:textId="77777777" w:rsidR="00D64B8A" w:rsidRPr="007224C4" w:rsidRDefault="00D64B8A" w:rsidP="00D64B8A">
      <w:pPr>
        <w:pStyle w:val="Tekstpodstawowy31"/>
        <w:overflowPunct w:val="0"/>
        <w:spacing w:line="276" w:lineRule="auto"/>
        <w:jc w:val="center"/>
        <w:textAlignment w:val="auto"/>
        <w:rPr>
          <w:rFonts w:ascii="Cambria" w:hAnsi="Cambria"/>
          <w:sz w:val="24"/>
          <w:szCs w:val="24"/>
        </w:rPr>
      </w:pPr>
      <w:r w:rsidRPr="007224C4">
        <w:rPr>
          <w:rFonts w:ascii="Cambria" w:hAnsi="Cambria"/>
          <w:sz w:val="24"/>
          <w:szCs w:val="24"/>
          <w:u w:val="single"/>
        </w:rPr>
        <w:t>Reprezentacja stron na budowie</w:t>
      </w:r>
    </w:p>
    <w:p w14:paraId="129F1F44" w14:textId="77777777" w:rsidR="00FD2F80" w:rsidRDefault="00D64B8A" w:rsidP="007E485B">
      <w:pPr>
        <w:pStyle w:val="Akapitzlist"/>
        <w:numPr>
          <w:ilvl w:val="1"/>
          <w:numId w:val="15"/>
        </w:numPr>
        <w:shd w:val="clear" w:color="auto" w:fill="FFFFFF"/>
        <w:suppressAutoHyphens/>
        <w:spacing w:line="276" w:lineRule="auto"/>
        <w:ind w:left="357" w:hanging="357"/>
        <w:rPr>
          <w:rFonts w:ascii="Cambria" w:hAnsi="Cambria"/>
          <w:spacing w:val="-1"/>
          <w:sz w:val="24"/>
          <w:szCs w:val="24"/>
        </w:rPr>
      </w:pPr>
      <w:r w:rsidRPr="00FD2F80">
        <w:rPr>
          <w:rFonts w:ascii="Cambria" w:hAnsi="Cambria"/>
          <w:spacing w:val="-1"/>
          <w:sz w:val="24"/>
          <w:szCs w:val="24"/>
        </w:rPr>
        <w:t>Wykonawca na swój koszt ustanawia</w:t>
      </w:r>
      <w:r w:rsidR="00FD2F80">
        <w:rPr>
          <w:rFonts w:ascii="Cambria" w:hAnsi="Cambria"/>
          <w:spacing w:val="-1"/>
          <w:sz w:val="24"/>
          <w:szCs w:val="24"/>
        </w:rPr>
        <w:t>:</w:t>
      </w:r>
      <w:r w:rsidRPr="00FD2F80">
        <w:rPr>
          <w:rFonts w:ascii="Cambria" w:hAnsi="Cambria"/>
          <w:spacing w:val="-1"/>
          <w:sz w:val="24"/>
          <w:szCs w:val="24"/>
        </w:rPr>
        <w:t xml:space="preserve"> </w:t>
      </w:r>
    </w:p>
    <w:p w14:paraId="7D7F2959" w14:textId="77777777" w:rsidR="00FD2F80" w:rsidRDefault="00FD2F80" w:rsidP="007E485B">
      <w:pPr>
        <w:pStyle w:val="Akapitzlist"/>
        <w:numPr>
          <w:ilvl w:val="0"/>
          <w:numId w:val="16"/>
        </w:numPr>
        <w:shd w:val="clear" w:color="auto" w:fill="FFFFFF"/>
        <w:suppressAutoHyphens/>
        <w:spacing w:line="276" w:lineRule="auto"/>
        <w:rPr>
          <w:rFonts w:ascii="Cambria" w:hAnsi="Cambria"/>
          <w:spacing w:val="-1"/>
          <w:sz w:val="24"/>
          <w:szCs w:val="24"/>
        </w:rPr>
      </w:pPr>
      <w:r w:rsidRPr="00FD2F80">
        <w:rPr>
          <w:rFonts w:ascii="Cambria" w:hAnsi="Cambria"/>
          <w:spacing w:val="-1"/>
          <w:sz w:val="24"/>
          <w:szCs w:val="24"/>
        </w:rPr>
        <w:t>kierownika budowy/ kierownika robót sanitarnych w osobie:</w:t>
      </w:r>
      <w:r>
        <w:rPr>
          <w:rFonts w:ascii="Cambria" w:hAnsi="Cambria"/>
          <w:spacing w:val="-1"/>
          <w:sz w:val="24"/>
          <w:szCs w:val="24"/>
        </w:rPr>
        <w:t xml:space="preserve"> </w:t>
      </w:r>
      <w:r w:rsidRPr="00FD2F80">
        <w:rPr>
          <w:rFonts w:ascii="Cambria" w:hAnsi="Cambria"/>
          <w:spacing w:val="-1"/>
          <w:sz w:val="24"/>
          <w:szCs w:val="24"/>
        </w:rPr>
        <w:t>p…………………………………</w:t>
      </w:r>
    </w:p>
    <w:p w14:paraId="12623DA3" w14:textId="77777777" w:rsidR="00FD2F80" w:rsidRPr="00FD2F80" w:rsidRDefault="00FD2F80" w:rsidP="007E485B">
      <w:pPr>
        <w:pStyle w:val="Akapitzlist"/>
        <w:numPr>
          <w:ilvl w:val="0"/>
          <w:numId w:val="16"/>
        </w:numPr>
        <w:shd w:val="clear" w:color="auto" w:fill="FFFFFF"/>
        <w:suppressAutoHyphens/>
        <w:spacing w:line="276" w:lineRule="auto"/>
        <w:rPr>
          <w:rFonts w:ascii="Cambria" w:hAnsi="Cambria"/>
          <w:spacing w:val="-1"/>
          <w:sz w:val="24"/>
          <w:szCs w:val="24"/>
        </w:rPr>
      </w:pPr>
      <w:r w:rsidRPr="00FD2F80">
        <w:rPr>
          <w:rFonts w:ascii="Cambria" w:hAnsi="Cambria"/>
          <w:sz w:val="24"/>
          <w:szCs w:val="24"/>
        </w:rPr>
        <w:t>kierownika robót konstrukcyjno- budowlanych w osobie:</w:t>
      </w:r>
      <w:r>
        <w:rPr>
          <w:rFonts w:ascii="Cambria" w:hAnsi="Cambria"/>
          <w:sz w:val="24"/>
          <w:szCs w:val="24"/>
        </w:rPr>
        <w:t xml:space="preserve"> </w:t>
      </w:r>
      <w:r w:rsidRPr="00FD2F80">
        <w:rPr>
          <w:rFonts w:ascii="Cambria" w:hAnsi="Cambria"/>
          <w:sz w:val="24"/>
          <w:szCs w:val="24"/>
        </w:rPr>
        <w:t>p…………………………………</w:t>
      </w:r>
    </w:p>
    <w:p w14:paraId="5DE344E5" w14:textId="77777777" w:rsidR="00FD2F80" w:rsidRPr="00FD2F80" w:rsidRDefault="00FD2F80" w:rsidP="007E485B">
      <w:pPr>
        <w:pStyle w:val="Akapitzlist"/>
        <w:numPr>
          <w:ilvl w:val="0"/>
          <w:numId w:val="16"/>
        </w:numPr>
        <w:shd w:val="clear" w:color="auto" w:fill="FFFFFF"/>
        <w:suppressAutoHyphens/>
        <w:spacing w:line="276" w:lineRule="auto"/>
        <w:rPr>
          <w:rFonts w:ascii="Cambria" w:hAnsi="Cambria"/>
          <w:sz w:val="24"/>
          <w:szCs w:val="24"/>
        </w:rPr>
      </w:pPr>
      <w:r w:rsidRPr="00FD2F80">
        <w:rPr>
          <w:rFonts w:ascii="Cambria" w:hAnsi="Cambria"/>
          <w:sz w:val="24"/>
          <w:szCs w:val="24"/>
        </w:rPr>
        <w:t>kierownika robót</w:t>
      </w:r>
      <w:r>
        <w:rPr>
          <w:rFonts w:ascii="Cambria" w:hAnsi="Cambria"/>
          <w:sz w:val="24"/>
          <w:szCs w:val="24"/>
        </w:rPr>
        <w:t xml:space="preserve"> </w:t>
      </w:r>
      <w:r w:rsidRPr="00FD2F80">
        <w:rPr>
          <w:rFonts w:ascii="Cambria" w:hAnsi="Cambria"/>
          <w:spacing w:val="-1"/>
          <w:sz w:val="24"/>
          <w:szCs w:val="24"/>
        </w:rPr>
        <w:t>elektrycznych w osobie: p….………………</w:t>
      </w:r>
    </w:p>
    <w:p w14:paraId="72D6E53F" w14:textId="77777777" w:rsidR="00FD2F80" w:rsidRDefault="00FD2F80" w:rsidP="007E485B">
      <w:pPr>
        <w:pStyle w:val="Akapitzlist"/>
        <w:numPr>
          <w:ilvl w:val="0"/>
          <w:numId w:val="16"/>
        </w:numPr>
        <w:shd w:val="clear" w:color="auto" w:fill="FFFFFF"/>
        <w:suppressAutoHyphens/>
        <w:spacing w:line="276" w:lineRule="auto"/>
        <w:rPr>
          <w:rFonts w:ascii="Cambria" w:hAnsi="Cambria"/>
          <w:spacing w:val="-1"/>
          <w:sz w:val="24"/>
          <w:szCs w:val="24"/>
        </w:rPr>
      </w:pPr>
    </w:p>
    <w:p w14:paraId="39259CD8" w14:textId="77777777" w:rsidR="00D64B8A" w:rsidRPr="00FD2F80" w:rsidRDefault="00D64B8A" w:rsidP="007E485B">
      <w:pPr>
        <w:pStyle w:val="Akapitzlist"/>
        <w:numPr>
          <w:ilvl w:val="1"/>
          <w:numId w:val="15"/>
        </w:numPr>
        <w:shd w:val="clear" w:color="auto" w:fill="FFFFFF"/>
        <w:suppressAutoHyphens/>
        <w:spacing w:line="276" w:lineRule="auto"/>
        <w:ind w:left="357" w:hanging="357"/>
        <w:rPr>
          <w:rFonts w:ascii="Cambria" w:hAnsi="Cambria"/>
          <w:spacing w:val="-1"/>
          <w:sz w:val="24"/>
          <w:szCs w:val="24"/>
        </w:rPr>
      </w:pPr>
      <w:r w:rsidRPr="00FD2F80">
        <w:rPr>
          <w:rFonts w:ascii="Cambria" w:hAnsi="Cambria"/>
          <w:sz w:val="24"/>
          <w:szCs w:val="24"/>
        </w:rPr>
        <w:t xml:space="preserve">Zamawiający ustanawia inspektora nadzoru inwestorskiego ……………………………… reprezentującego Zamawiającego wobec Wykonawcy działającego w imieniu i na </w:t>
      </w:r>
      <w:r w:rsidRPr="00FD2F80">
        <w:rPr>
          <w:rFonts w:ascii="Cambria" w:hAnsi="Cambria"/>
          <w:sz w:val="24"/>
          <w:szCs w:val="24"/>
        </w:rPr>
        <w:lastRenderedPageBreak/>
        <w:t>rzecz Zamawiającego.</w:t>
      </w:r>
    </w:p>
    <w:p w14:paraId="72FEE727" w14:textId="77777777" w:rsidR="00FD2F80" w:rsidRPr="00FD2F80" w:rsidRDefault="00D64B8A" w:rsidP="007E485B">
      <w:pPr>
        <w:pStyle w:val="Akapitzlist"/>
        <w:numPr>
          <w:ilvl w:val="1"/>
          <w:numId w:val="15"/>
        </w:numPr>
        <w:shd w:val="clear" w:color="auto" w:fill="FFFFFF"/>
        <w:suppressAutoHyphens/>
        <w:spacing w:line="276" w:lineRule="auto"/>
        <w:ind w:left="357" w:hanging="357"/>
        <w:rPr>
          <w:rFonts w:ascii="Cambria" w:hAnsi="Cambria"/>
          <w:spacing w:val="-1"/>
          <w:sz w:val="24"/>
          <w:szCs w:val="24"/>
        </w:rPr>
      </w:pPr>
      <w:r w:rsidRPr="00FD2F80">
        <w:rPr>
          <w:rFonts w:ascii="Cambria" w:hAnsi="Cambria"/>
          <w:sz w:val="24"/>
          <w:szCs w:val="24"/>
        </w:rPr>
        <w:t>Koordynatorem ze strony Zamawiającego będzie p.………………………….. tel. ……………………………..</w:t>
      </w:r>
    </w:p>
    <w:p w14:paraId="37F6B775" w14:textId="71986AFD" w:rsidR="00D64B8A" w:rsidRPr="00FD2F80" w:rsidRDefault="00D64B8A" w:rsidP="007E485B">
      <w:pPr>
        <w:pStyle w:val="Akapitzlist"/>
        <w:numPr>
          <w:ilvl w:val="1"/>
          <w:numId w:val="15"/>
        </w:numPr>
        <w:shd w:val="clear" w:color="auto" w:fill="FFFFFF"/>
        <w:suppressAutoHyphens/>
        <w:spacing w:line="276" w:lineRule="auto"/>
        <w:ind w:left="357" w:hanging="357"/>
        <w:rPr>
          <w:rFonts w:ascii="Cambria" w:hAnsi="Cambria"/>
          <w:spacing w:val="-1"/>
          <w:sz w:val="24"/>
          <w:szCs w:val="24"/>
        </w:rPr>
      </w:pPr>
      <w:r w:rsidRPr="00FD2F80">
        <w:rPr>
          <w:rFonts w:ascii="Cambria" w:hAnsi="Cambria"/>
          <w:sz w:val="24"/>
          <w:szCs w:val="24"/>
        </w:rPr>
        <w:t>Zamawiający i Wykonawca ustalają, że do obowiązków kierownika budowy i inspektora</w:t>
      </w:r>
      <w:r w:rsidR="00FD2F80">
        <w:rPr>
          <w:rFonts w:ascii="Cambria" w:hAnsi="Cambria"/>
          <w:sz w:val="24"/>
          <w:szCs w:val="24"/>
        </w:rPr>
        <w:t xml:space="preserve"> </w:t>
      </w:r>
      <w:r w:rsidRPr="00FD2F80">
        <w:rPr>
          <w:rFonts w:ascii="Cambria" w:hAnsi="Cambria"/>
          <w:sz w:val="24"/>
          <w:szCs w:val="24"/>
        </w:rPr>
        <w:t>nadzoru</w:t>
      </w:r>
      <w:r w:rsidRPr="00FD2F80">
        <w:rPr>
          <w:rFonts w:ascii="Cambria" w:hAnsi="Cambria"/>
          <w:spacing w:val="-1"/>
          <w:sz w:val="24"/>
          <w:szCs w:val="24"/>
        </w:rPr>
        <w:t xml:space="preserve"> </w:t>
      </w:r>
      <w:r w:rsidRPr="00FD2F80">
        <w:rPr>
          <w:rFonts w:ascii="Cambria" w:hAnsi="Cambria"/>
          <w:sz w:val="24"/>
          <w:szCs w:val="24"/>
        </w:rPr>
        <w:t xml:space="preserve">należy pełny zakres czynności określonych w odnośnych przepisach ustawy Prawo budowlane.  Wykonawca zobowiązuje się wykonać przedmiot umowy zgodnie z umową, </w:t>
      </w:r>
      <w:r w:rsidRPr="00FD2F80">
        <w:rPr>
          <w:rFonts w:ascii="Cambria" w:hAnsi="Cambria"/>
          <w:spacing w:val="-1"/>
          <w:sz w:val="24"/>
          <w:szCs w:val="24"/>
        </w:rPr>
        <w:t>obowiązującymi przepisami Prawa budowlanego, normami i zasadami wiedzy technicznej, oraz innymi przepisami prawa mającymi związek z realizacją niniejszego zamówienia.</w:t>
      </w:r>
    </w:p>
    <w:p w14:paraId="0EE8D9C0" w14:textId="77777777" w:rsidR="00D64B8A" w:rsidRDefault="00D64B8A" w:rsidP="007E1936">
      <w:pPr>
        <w:spacing w:line="276" w:lineRule="auto"/>
        <w:jc w:val="both"/>
        <w:rPr>
          <w:rFonts w:ascii="Cambria" w:hAnsi="Cambria"/>
          <w:sz w:val="24"/>
          <w:szCs w:val="24"/>
        </w:rPr>
      </w:pPr>
    </w:p>
    <w:p w14:paraId="15F650DA" w14:textId="77777777" w:rsidR="00494F07" w:rsidRPr="007224C4" w:rsidRDefault="00494F07" w:rsidP="00494F07">
      <w:pPr>
        <w:shd w:val="clear" w:color="auto" w:fill="FFFFFF"/>
        <w:spacing w:line="276" w:lineRule="auto"/>
        <w:ind w:right="166"/>
        <w:jc w:val="center"/>
        <w:rPr>
          <w:rFonts w:ascii="Cambria" w:hAnsi="Cambria"/>
          <w:sz w:val="24"/>
          <w:szCs w:val="24"/>
        </w:rPr>
      </w:pPr>
      <w:r w:rsidRPr="007224C4">
        <w:rPr>
          <w:rFonts w:ascii="Cambria" w:hAnsi="Cambria"/>
          <w:b/>
          <w:sz w:val="24"/>
          <w:szCs w:val="24"/>
        </w:rPr>
        <w:t>§ 6</w:t>
      </w:r>
    </w:p>
    <w:p w14:paraId="25887438" w14:textId="77777777" w:rsidR="00494F07" w:rsidRPr="007224C4" w:rsidRDefault="00494F07" w:rsidP="00494F07">
      <w:pPr>
        <w:pStyle w:val="Tekstpodstawowy31"/>
        <w:overflowPunct w:val="0"/>
        <w:spacing w:line="276" w:lineRule="auto"/>
        <w:jc w:val="center"/>
        <w:textAlignment w:val="auto"/>
        <w:rPr>
          <w:rFonts w:ascii="Cambria" w:hAnsi="Cambria"/>
          <w:sz w:val="24"/>
          <w:szCs w:val="24"/>
        </w:rPr>
      </w:pPr>
      <w:r w:rsidRPr="007224C4">
        <w:rPr>
          <w:rFonts w:ascii="Cambria" w:hAnsi="Cambria"/>
          <w:sz w:val="24"/>
          <w:szCs w:val="24"/>
          <w:u w:val="single"/>
        </w:rPr>
        <w:t>Zobowiązania Wykonawcy</w:t>
      </w:r>
    </w:p>
    <w:p w14:paraId="7EDF4495" w14:textId="77777777" w:rsidR="00494F07" w:rsidRPr="007224C4" w:rsidRDefault="00494F07" w:rsidP="007E485B">
      <w:pPr>
        <w:pStyle w:val="Akapitzlist1"/>
        <w:numPr>
          <w:ilvl w:val="0"/>
          <w:numId w:val="19"/>
        </w:numPr>
        <w:shd w:val="clear" w:color="auto" w:fill="FFFFFF"/>
        <w:spacing w:line="276" w:lineRule="auto"/>
        <w:ind w:left="284" w:hanging="284"/>
        <w:rPr>
          <w:rFonts w:ascii="Cambria" w:hAnsi="Cambria"/>
          <w:sz w:val="24"/>
          <w:szCs w:val="24"/>
        </w:rPr>
      </w:pPr>
      <w:r w:rsidRPr="007224C4">
        <w:rPr>
          <w:rFonts w:ascii="Cambria" w:hAnsi="Cambria"/>
          <w:sz w:val="24"/>
          <w:szCs w:val="24"/>
        </w:rPr>
        <w:t>Do obowiązków Wykonawcy należy:</w:t>
      </w:r>
    </w:p>
    <w:p w14:paraId="565709D4"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z w:val="24"/>
          <w:szCs w:val="24"/>
        </w:rPr>
        <w:t>poniesienie wszelkich kosztów związanych z prawidłową realizacją przedmiotu zamówienia (w tym opłaty za zajęcia terenów pod budowę sieci),</w:t>
      </w:r>
    </w:p>
    <w:p w14:paraId="6420F40A"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pacing w:val="-1"/>
          <w:sz w:val="24"/>
          <w:szCs w:val="24"/>
        </w:rPr>
        <w:t xml:space="preserve">zapewnienie warunków bezpieczeństwa i zapewnienie ochrony swojego mienia na </w:t>
      </w:r>
      <w:r w:rsidRPr="007224C4">
        <w:rPr>
          <w:rFonts w:ascii="Cambria" w:hAnsi="Cambria"/>
          <w:sz w:val="24"/>
          <w:szCs w:val="24"/>
        </w:rPr>
        <w:t>terenie budowy,</w:t>
      </w:r>
    </w:p>
    <w:p w14:paraId="5F3EFE4B"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z w:val="24"/>
          <w:szCs w:val="24"/>
        </w:rPr>
        <w:t>umożliwienie</w:t>
      </w:r>
      <w:r w:rsidRPr="007224C4">
        <w:rPr>
          <w:rFonts w:ascii="Cambria" w:hAnsi="Cambria"/>
          <w:spacing w:val="-1"/>
          <w:sz w:val="24"/>
          <w:szCs w:val="24"/>
        </w:rPr>
        <w:t xml:space="preserve"> wstępu na teren budowy pracownikom </w:t>
      </w:r>
      <w:r w:rsidRPr="007224C4">
        <w:rPr>
          <w:rFonts w:ascii="Cambria" w:hAnsi="Cambria"/>
          <w:sz w:val="24"/>
          <w:szCs w:val="24"/>
        </w:rPr>
        <w:t>państwowego nadzoru budowlanego,</w:t>
      </w:r>
    </w:p>
    <w:p w14:paraId="0EAE7B36"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pacing w:val="-1"/>
          <w:sz w:val="24"/>
          <w:szCs w:val="24"/>
        </w:rPr>
        <w:t xml:space="preserve">utrzymywanie terenu budowy w należytym </w:t>
      </w:r>
      <w:r w:rsidRPr="007224C4">
        <w:rPr>
          <w:rFonts w:ascii="Cambria" w:hAnsi="Cambria"/>
          <w:sz w:val="24"/>
          <w:szCs w:val="24"/>
        </w:rPr>
        <w:t>porządku, a w szczególności usuwanie i właściwe składowanie wszelkich urządzeń pomocniczych, zbędnych materiałów, odpadów i śmieci,</w:t>
      </w:r>
    </w:p>
    <w:p w14:paraId="56B972AD"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pacing w:val="-1"/>
          <w:sz w:val="24"/>
          <w:szCs w:val="24"/>
        </w:rPr>
        <w:t xml:space="preserve">uporządkowanie terenu budowy i </w:t>
      </w:r>
      <w:r w:rsidRPr="007224C4">
        <w:rPr>
          <w:rFonts w:ascii="Cambria" w:hAnsi="Cambria"/>
          <w:sz w:val="24"/>
          <w:szCs w:val="24"/>
        </w:rPr>
        <w:t>przekazanie go Zamawiającemu w terminie ustalonym na odbiór końcowy robót,</w:t>
      </w:r>
    </w:p>
    <w:p w14:paraId="23712932"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pacing w:val="-1"/>
          <w:sz w:val="24"/>
          <w:szCs w:val="24"/>
        </w:rPr>
        <w:t xml:space="preserve">ponoszenie odpowiedzialności za wszelkie szkody </w:t>
      </w:r>
      <w:r w:rsidRPr="007224C4">
        <w:rPr>
          <w:rFonts w:ascii="Cambria" w:hAnsi="Cambria"/>
          <w:sz w:val="24"/>
          <w:szCs w:val="24"/>
        </w:rPr>
        <w:t>wyrządzone osobom trzecim podczas i w związku z wykonywaniem robót oraz za wszelkie szkody powstałe w mieniu służącym realizacji inwestycji.</w:t>
      </w:r>
    </w:p>
    <w:p w14:paraId="47462E8B" w14:textId="77777777" w:rsidR="00494F07" w:rsidRPr="007224C4" w:rsidRDefault="00494F07" w:rsidP="007E485B">
      <w:pPr>
        <w:widowControl w:val="0"/>
        <w:numPr>
          <w:ilvl w:val="0"/>
          <w:numId w:val="17"/>
        </w:numPr>
        <w:shd w:val="clear" w:color="auto" w:fill="FFFFFF"/>
        <w:suppressAutoHyphens/>
        <w:spacing w:line="276" w:lineRule="auto"/>
        <w:jc w:val="both"/>
        <w:rPr>
          <w:rFonts w:ascii="Cambria" w:hAnsi="Cambria"/>
          <w:sz w:val="24"/>
          <w:szCs w:val="24"/>
        </w:rPr>
      </w:pPr>
      <w:r w:rsidRPr="007224C4">
        <w:rPr>
          <w:rFonts w:ascii="Cambria" w:hAnsi="Cambria"/>
          <w:sz w:val="24"/>
          <w:szCs w:val="24"/>
        </w:rPr>
        <w:t>umożliwienie Zamawiającemu w każdym czasie wstępu na teren robót, przeprowadzenie jego kontroli, kontroli realizowanych robót budowlanych, stosowanych w ich toku materiałów oraz innych okoliczności dotyczących bezpośredniej realizacji zamówionych robót budowlanych.</w:t>
      </w:r>
    </w:p>
    <w:p w14:paraId="6A7459FE" w14:textId="08BD5D84" w:rsidR="00494F07" w:rsidRPr="00E45CDE" w:rsidRDefault="00494F07" w:rsidP="007E485B">
      <w:pPr>
        <w:numPr>
          <w:ilvl w:val="0"/>
          <w:numId w:val="18"/>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color w:val="000000"/>
          <w:sz w:val="24"/>
          <w:szCs w:val="24"/>
        </w:rPr>
        <w:t xml:space="preserve">Wykonawca  przed zawarciem umowy </w:t>
      </w:r>
      <w:r w:rsidRPr="007224C4">
        <w:rPr>
          <w:rFonts w:ascii="Cambria" w:hAnsi="Cambria"/>
          <w:sz w:val="24"/>
          <w:szCs w:val="24"/>
        </w:rPr>
        <w:t>przedłożył</w:t>
      </w:r>
      <w:r w:rsidRPr="007224C4">
        <w:rPr>
          <w:rFonts w:ascii="Cambria" w:hAnsi="Cambria"/>
          <w:color w:val="000000"/>
          <w:sz w:val="24"/>
          <w:szCs w:val="24"/>
        </w:rPr>
        <w:t xml:space="preserve"> dokument ubezpieczenia (…</w:t>
      </w:r>
      <w:r w:rsidRPr="007224C4">
        <w:rPr>
          <w:rFonts w:ascii="Cambria" w:hAnsi="Cambria"/>
          <w:i/>
          <w:color w:val="000000"/>
          <w:sz w:val="24"/>
          <w:szCs w:val="24"/>
        </w:rPr>
        <w:t>nazwa, numer, termin ważności</w:t>
      </w:r>
      <w:r w:rsidRPr="007224C4">
        <w:rPr>
          <w:rFonts w:ascii="Cambria" w:hAnsi="Cambria"/>
          <w:color w:val="000000"/>
          <w:sz w:val="24"/>
          <w:szCs w:val="24"/>
        </w:rPr>
        <w:t xml:space="preserve">)  potwierdzający, że Wykonawca w okresie realizacji umowy jest ubezpieczony od  odpowiedzialności  cywilnej w  zakresie  prowadzonej działalności związanej z przedmiotem zamówienia na kwotę nie mniejszą niż  </w:t>
      </w:r>
      <w:r w:rsidR="00525DA2">
        <w:rPr>
          <w:rFonts w:ascii="Cambria" w:hAnsi="Cambria"/>
          <w:b/>
          <w:bCs/>
          <w:sz w:val="24"/>
          <w:szCs w:val="24"/>
        </w:rPr>
        <w:t>3</w:t>
      </w:r>
      <w:r w:rsidRPr="00E45CDE">
        <w:rPr>
          <w:rFonts w:ascii="Cambria" w:hAnsi="Cambria"/>
          <w:b/>
          <w:bCs/>
          <w:sz w:val="24"/>
          <w:szCs w:val="24"/>
        </w:rPr>
        <w:t>.000.000,00 PLN.</w:t>
      </w:r>
      <w:r w:rsidRPr="00E45CDE">
        <w:rPr>
          <w:rFonts w:ascii="Cambria" w:hAnsi="Cambria"/>
          <w:b/>
          <w:sz w:val="24"/>
          <w:szCs w:val="24"/>
        </w:rPr>
        <w:t xml:space="preserve"> </w:t>
      </w:r>
      <w:r w:rsidRPr="00E45CDE">
        <w:rPr>
          <w:rFonts w:ascii="Cambria" w:hAnsi="Cambria"/>
          <w:sz w:val="24"/>
          <w:szCs w:val="24"/>
        </w:rPr>
        <w:t xml:space="preserve">Wykonawca jest zobowiązany do ubezpieczenia od działalności cywilnej w kwocie </w:t>
      </w:r>
      <w:r w:rsidR="00525DA2">
        <w:rPr>
          <w:rFonts w:ascii="Cambria" w:hAnsi="Cambria"/>
          <w:b/>
          <w:bCs/>
          <w:sz w:val="24"/>
          <w:szCs w:val="24"/>
        </w:rPr>
        <w:t>3</w:t>
      </w:r>
      <w:r w:rsidRPr="00E45CDE">
        <w:rPr>
          <w:rFonts w:ascii="Cambria" w:hAnsi="Cambria"/>
          <w:b/>
          <w:bCs/>
          <w:sz w:val="24"/>
          <w:szCs w:val="24"/>
        </w:rPr>
        <w:t>.000.000,00 PLN</w:t>
      </w:r>
      <w:r w:rsidRPr="00E45CDE">
        <w:rPr>
          <w:rFonts w:ascii="Cambria" w:hAnsi="Cambria"/>
          <w:sz w:val="24"/>
          <w:szCs w:val="24"/>
        </w:rPr>
        <w:t xml:space="preserve"> w całym okresie trwania umowy, a na 7 dni przed zakończeniem obowiązywania złożonej polisy, przedłoży nowy, aktualny dokument kontynuacji ubezpieczenia  pod rygorem wstrzymania budowy z winy Wykonawcy.</w:t>
      </w:r>
    </w:p>
    <w:p w14:paraId="0CAD5AC4" w14:textId="77777777" w:rsidR="00494F07" w:rsidRPr="007224C4" w:rsidRDefault="00494F07" w:rsidP="007E485B">
      <w:pPr>
        <w:numPr>
          <w:ilvl w:val="0"/>
          <w:numId w:val="18"/>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sz w:val="24"/>
          <w:szCs w:val="24"/>
        </w:rPr>
        <w:t xml:space="preserve"> Wykonawca przed zawarciem umowy przedłożył dokument ubezpieczenia budowy (</w:t>
      </w:r>
      <w:r w:rsidRPr="007224C4">
        <w:rPr>
          <w:rFonts w:ascii="Cambria" w:hAnsi="Cambria"/>
          <w:i/>
          <w:sz w:val="24"/>
          <w:szCs w:val="24"/>
        </w:rPr>
        <w:t>…nazwa, numer, termin ważności)</w:t>
      </w:r>
      <w:r w:rsidRPr="007224C4">
        <w:rPr>
          <w:rFonts w:ascii="Cambria" w:hAnsi="Cambria"/>
          <w:sz w:val="24"/>
          <w:szCs w:val="24"/>
        </w:rPr>
        <w:t xml:space="preserve"> potwierdzający, że budowa jest ubezpieczona od szkód mogących wystąpić i od zdarzeń nagłych, losowych oraz od odpowiedzialności </w:t>
      </w:r>
      <w:r w:rsidRPr="007224C4">
        <w:rPr>
          <w:rFonts w:ascii="Cambria" w:hAnsi="Cambria"/>
          <w:sz w:val="24"/>
          <w:szCs w:val="24"/>
        </w:rPr>
        <w:lastRenderedPageBreak/>
        <w:t xml:space="preserve">cywilnej. Ubezpieczenie winno objąć roboty, urządzenia oraz sprzęt budowy na kwotę nie mniejszą niż </w:t>
      </w:r>
      <w:r w:rsidR="00444BAF">
        <w:rPr>
          <w:rFonts w:ascii="Cambria" w:hAnsi="Cambria"/>
          <w:b/>
          <w:bCs/>
          <w:sz w:val="24"/>
          <w:szCs w:val="24"/>
        </w:rPr>
        <w:t>2</w:t>
      </w:r>
      <w:r w:rsidRPr="007224C4">
        <w:rPr>
          <w:rFonts w:ascii="Cambria" w:hAnsi="Cambria"/>
          <w:b/>
          <w:bCs/>
          <w:sz w:val="24"/>
          <w:szCs w:val="24"/>
        </w:rPr>
        <w:t>.000.000,00 PLN</w:t>
      </w:r>
      <w:r w:rsidRPr="007224C4">
        <w:rPr>
          <w:rFonts w:ascii="Cambria" w:hAnsi="Cambria"/>
          <w:b/>
          <w:sz w:val="24"/>
          <w:szCs w:val="24"/>
        </w:rPr>
        <w:t xml:space="preserve">. </w:t>
      </w:r>
      <w:r w:rsidRPr="007224C4">
        <w:rPr>
          <w:rFonts w:ascii="Cambria" w:hAnsi="Cambria"/>
          <w:sz w:val="24"/>
          <w:szCs w:val="24"/>
        </w:rPr>
        <w:t xml:space="preserve">Wykonawca jest zobowiązany do ubezpieczenia budowy od szkód mogących wystąpić i od zdarzeń nagłych, losowych oraz od odpowiedzialności cywilnej w kwocie </w:t>
      </w:r>
      <w:r w:rsidR="00444BAF">
        <w:rPr>
          <w:rFonts w:ascii="Cambria" w:hAnsi="Cambria"/>
          <w:b/>
          <w:bCs/>
          <w:sz w:val="24"/>
          <w:szCs w:val="24"/>
        </w:rPr>
        <w:t>2</w:t>
      </w:r>
      <w:r w:rsidRPr="007224C4">
        <w:rPr>
          <w:rFonts w:ascii="Cambria" w:hAnsi="Cambria"/>
          <w:b/>
          <w:bCs/>
          <w:sz w:val="24"/>
          <w:szCs w:val="24"/>
        </w:rPr>
        <w:t>.000.000,00 PLN</w:t>
      </w:r>
      <w:r w:rsidRPr="007224C4">
        <w:rPr>
          <w:rFonts w:ascii="Cambria" w:hAnsi="Cambria"/>
          <w:color w:val="000000"/>
          <w:sz w:val="24"/>
          <w:szCs w:val="24"/>
        </w:rPr>
        <w:t xml:space="preserve"> w całym okresie trwania umowy, a na 7 dni przed zakończeniem </w:t>
      </w:r>
      <w:r w:rsidRPr="007224C4">
        <w:rPr>
          <w:rFonts w:ascii="Cambria" w:hAnsi="Cambria"/>
          <w:sz w:val="24"/>
          <w:szCs w:val="24"/>
        </w:rPr>
        <w:t>obowiązywania przedłożonej polisy przedłoży nowy aktualny dokument kontynuacji ubezpieczenia pod rygorem wstrzymania budowy z winy Wykonawcy.</w:t>
      </w:r>
    </w:p>
    <w:p w14:paraId="717FBD7C" w14:textId="77777777" w:rsidR="00494F07" w:rsidRPr="007224C4" w:rsidRDefault="00494F07" w:rsidP="007E485B">
      <w:pPr>
        <w:numPr>
          <w:ilvl w:val="0"/>
          <w:numId w:val="18"/>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bCs/>
          <w:sz w:val="24"/>
          <w:szCs w:val="24"/>
        </w:rPr>
        <w:t xml:space="preserve"> Wykonawca</w:t>
      </w:r>
      <w:r w:rsidRPr="007224C4">
        <w:rPr>
          <w:rFonts w:ascii="Cambria" w:hAnsi="Cambria"/>
          <w:sz w:val="24"/>
          <w:szCs w:val="24"/>
        </w:rPr>
        <w:t xml:space="preserve"> zapewnieni obsługę geodezyjną.</w:t>
      </w:r>
    </w:p>
    <w:p w14:paraId="4C95254C" w14:textId="77777777" w:rsidR="00494F07" w:rsidRPr="00444BAF" w:rsidRDefault="00494F07" w:rsidP="007E485B">
      <w:pPr>
        <w:numPr>
          <w:ilvl w:val="0"/>
          <w:numId w:val="18"/>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bCs/>
          <w:sz w:val="24"/>
          <w:szCs w:val="24"/>
        </w:rPr>
        <w:t xml:space="preserve"> </w:t>
      </w:r>
      <w:r w:rsidR="00444BAF" w:rsidRPr="00444BAF">
        <w:rPr>
          <w:rFonts w:ascii="Cambria" w:eastAsia="Arial" w:hAnsi="Cambria"/>
          <w:sz w:val="24"/>
        </w:rPr>
        <w:t>Wykonawca zapewniając terminowe zrealizowanie wszystkich świadczeń niezbędnych do wykonania przedmiotu Umowy, gwarantuje, iż przedmiot umowy będzie zgodny z obowiązującymi - na dzień jego przekazania Zamawiającemu - przepisami i normami polskimi oraz unijnymi.</w:t>
      </w:r>
    </w:p>
    <w:p w14:paraId="10C4BA24" w14:textId="1B158A63" w:rsidR="00494F07" w:rsidRPr="007224C4" w:rsidRDefault="00494F07" w:rsidP="007E485B">
      <w:pPr>
        <w:numPr>
          <w:ilvl w:val="0"/>
          <w:numId w:val="18"/>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sz w:val="24"/>
          <w:szCs w:val="24"/>
        </w:rPr>
        <w:t>Wykonawca na własny koszt i we własnym zakresie doprowadzi wodę i energię elektryczną na teren budowy i będzie ponosił pełne koszty ich poboru w okresie realizacji robót</w:t>
      </w:r>
      <w:r w:rsidR="002E2909">
        <w:rPr>
          <w:rFonts w:ascii="Cambria" w:hAnsi="Cambria"/>
          <w:sz w:val="24"/>
          <w:szCs w:val="24"/>
        </w:rPr>
        <w:t>.</w:t>
      </w:r>
    </w:p>
    <w:p w14:paraId="6625AF46" w14:textId="77777777" w:rsidR="00D72FBE" w:rsidRDefault="00D72FBE" w:rsidP="00D72FBE">
      <w:pPr>
        <w:shd w:val="clear" w:color="auto" w:fill="FFFFFF"/>
        <w:spacing w:line="276" w:lineRule="auto"/>
        <w:ind w:left="25"/>
        <w:jc w:val="center"/>
        <w:rPr>
          <w:rFonts w:ascii="Cambria" w:hAnsi="Cambria"/>
          <w:b/>
          <w:sz w:val="24"/>
          <w:szCs w:val="24"/>
        </w:rPr>
      </w:pPr>
    </w:p>
    <w:p w14:paraId="4EC1F31C" w14:textId="77777777" w:rsidR="00D72FBE" w:rsidRPr="007224C4" w:rsidRDefault="00D72FBE" w:rsidP="00D72FBE">
      <w:pPr>
        <w:shd w:val="clear" w:color="auto" w:fill="FFFFFF"/>
        <w:spacing w:line="276" w:lineRule="auto"/>
        <w:ind w:left="25"/>
        <w:jc w:val="center"/>
        <w:rPr>
          <w:rFonts w:ascii="Cambria" w:hAnsi="Cambria"/>
          <w:sz w:val="24"/>
          <w:szCs w:val="24"/>
        </w:rPr>
      </w:pPr>
      <w:r w:rsidRPr="007224C4">
        <w:rPr>
          <w:rFonts w:ascii="Cambria" w:hAnsi="Cambria"/>
          <w:b/>
          <w:sz w:val="24"/>
          <w:szCs w:val="24"/>
        </w:rPr>
        <w:t>§ 7</w:t>
      </w:r>
    </w:p>
    <w:p w14:paraId="01985B7B" w14:textId="77777777" w:rsidR="00D72FBE" w:rsidRPr="007224C4" w:rsidRDefault="00D72FBE" w:rsidP="00D72FBE">
      <w:pPr>
        <w:shd w:val="clear" w:color="auto" w:fill="FFFFFF"/>
        <w:spacing w:line="276" w:lineRule="auto"/>
        <w:ind w:left="25"/>
        <w:jc w:val="center"/>
        <w:rPr>
          <w:rFonts w:ascii="Cambria" w:hAnsi="Cambria"/>
          <w:sz w:val="24"/>
          <w:szCs w:val="24"/>
        </w:rPr>
      </w:pPr>
      <w:r w:rsidRPr="007224C4">
        <w:rPr>
          <w:rFonts w:ascii="Cambria" w:hAnsi="Cambria"/>
          <w:b/>
          <w:sz w:val="24"/>
          <w:szCs w:val="24"/>
          <w:u w:val="single"/>
        </w:rPr>
        <w:t>Wymagania dotyczące stosowanych materiałów i urządzeń</w:t>
      </w:r>
    </w:p>
    <w:p w14:paraId="4CFA3D26" w14:textId="046B5C27" w:rsidR="00D72FBE" w:rsidRPr="005A6702" w:rsidRDefault="00D72FBE" w:rsidP="007E485B">
      <w:pPr>
        <w:widowControl w:val="0"/>
        <w:numPr>
          <w:ilvl w:val="0"/>
          <w:numId w:val="20"/>
        </w:numPr>
        <w:shd w:val="clear" w:color="auto" w:fill="FFFFFF"/>
        <w:tabs>
          <w:tab w:val="left" w:pos="426"/>
        </w:tabs>
        <w:suppressAutoHyphens/>
        <w:spacing w:line="276" w:lineRule="auto"/>
        <w:ind w:left="385"/>
        <w:jc w:val="both"/>
        <w:rPr>
          <w:rFonts w:ascii="Cambria" w:hAnsi="Cambria"/>
          <w:sz w:val="24"/>
          <w:szCs w:val="24"/>
        </w:rPr>
      </w:pPr>
      <w:r w:rsidRPr="007224C4">
        <w:rPr>
          <w:rFonts w:ascii="Cambria" w:hAnsi="Cambria"/>
          <w:sz w:val="24"/>
          <w:szCs w:val="24"/>
        </w:rPr>
        <w:t xml:space="preserve">Zgodnie z art.  10 ustawy Prawo budowlane   przy wykonywaniu robót budowlanych należy stosować wyroby budowlane o właściwościach użytkowych umożliwiających prawidłowo zaprojektowanym i wykonanym obiektom budowlanym spełnienie wymagań podstawowych, określonych w </w:t>
      </w:r>
      <w:r w:rsidR="00496086">
        <w:rPr>
          <w:rFonts w:ascii="Cambria" w:hAnsi="Cambria"/>
          <w:sz w:val="24"/>
          <w:szCs w:val="24"/>
        </w:rPr>
        <w:t>ww.</w:t>
      </w:r>
      <w:r w:rsidRPr="007224C4">
        <w:rPr>
          <w:rFonts w:ascii="Cambria" w:hAnsi="Cambria"/>
          <w:sz w:val="24"/>
          <w:szCs w:val="24"/>
        </w:rPr>
        <w:t xml:space="preserve"> ustaw</w:t>
      </w:r>
      <w:r w:rsidR="00496086">
        <w:rPr>
          <w:rFonts w:ascii="Cambria" w:hAnsi="Cambria"/>
          <w:sz w:val="24"/>
          <w:szCs w:val="24"/>
        </w:rPr>
        <w:t>ie</w:t>
      </w:r>
      <w:r w:rsidRPr="007224C4">
        <w:rPr>
          <w:rFonts w:ascii="Cambria" w:hAnsi="Cambria"/>
          <w:sz w:val="24"/>
          <w:szCs w:val="24"/>
        </w:rPr>
        <w:t xml:space="preserve"> - dopuszczone do obrotu i powszechnego lub jednostkowego stosowania w budownictwie</w:t>
      </w:r>
      <w:r w:rsidR="005A6702" w:rsidRPr="005A6702">
        <w:rPr>
          <w:rFonts w:ascii="Cambria" w:eastAsia="Arial" w:hAnsi="Cambria"/>
          <w:sz w:val="24"/>
          <w:szCs w:val="24"/>
        </w:rPr>
        <w:t>, zgodne z wymaganiami Zamawiającego określonymi w PFU</w:t>
      </w:r>
      <w:r w:rsidRPr="005A6702">
        <w:rPr>
          <w:rFonts w:ascii="Cambria" w:hAnsi="Cambria"/>
          <w:sz w:val="24"/>
          <w:szCs w:val="24"/>
        </w:rPr>
        <w:t>.</w:t>
      </w:r>
    </w:p>
    <w:p w14:paraId="3708AEE0" w14:textId="77777777" w:rsidR="00D72FBE" w:rsidRPr="007224C4" w:rsidRDefault="00D72FBE" w:rsidP="007E485B">
      <w:pPr>
        <w:widowControl w:val="0"/>
        <w:numPr>
          <w:ilvl w:val="0"/>
          <w:numId w:val="20"/>
        </w:numPr>
        <w:shd w:val="clear" w:color="auto" w:fill="FFFFFF"/>
        <w:tabs>
          <w:tab w:val="left" w:pos="426"/>
        </w:tabs>
        <w:suppressAutoHyphens/>
        <w:spacing w:line="276" w:lineRule="auto"/>
        <w:ind w:left="385"/>
        <w:jc w:val="both"/>
        <w:rPr>
          <w:rFonts w:ascii="Cambria" w:hAnsi="Cambria"/>
          <w:sz w:val="24"/>
          <w:szCs w:val="24"/>
        </w:rPr>
      </w:pPr>
      <w:r w:rsidRPr="007224C4">
        <w:rPr>
          <w:rFonts w:ascii="Cambria" w:hAnsi="Cambria"/>
          <w:spacing w:val="-1"/>
          <w:sz w:val="24"/>
          <w:szCs w:val="24"/>
        </w:rPr>
        <w:t xml:space="preserve">Wykonawca zapewni </w:t>
      </w:r>
      <w:r w:rsidR="00C76864">
        <w:rPr>
          <w:rFonts w:ascii="Cambria" w:hAnsi="Cambria"/>
          <w:spacing w:val="-1"/>
          <w:sz w:val="24"/>
          <w:szCs w:val="24"/>
        </w:rPr>
        <w:t xml:space="preserve">- </w:t>
      </w:r>
      <w:r w:rsidRPr="007224C4">
        <w:rPr>
          <w:rFonts w:ascii="Cambria" w:hAnsi="Cambria"/>
          <w:spacing w:val="-1"/>
          <w:sz w:val="24"/>
          <w:szCs w:val="24"/>
        </w:rPr>
        <w:t xml:space="preserve">na żądanie Zamawiającego </w:t>
      </w:r>
      <w:r w:rsidR="00C76864">
        <w:rPr>
          <w:rFonts w:ascii="Cambria" w:hAnsi="Cambria"/>
          <w:spacing w:val="-1"/>
          <w:sz w:val="24"/>
          <w:szCs w:val="24"/>
        </w:rPr>
        <w:t xml:space="preserve">- </w:t>
      </w:r>
      <w:r w:rsidRPr="007224C4">
        <w:rPr>
          <w:rFonts w:ascii="Cambria" w:hAnsi="Cambria"/>
          <w:spacing w:val="-1"/>
          <w:sz w:val="24"/>
          <w:szCs w:val="24"/>
        </w:rPr>
        <w:t xml:space="preserve">przeprowadzenie przez wyspecjalizowane </w:t>
      </w:r>
      <w:r w:rsidRPr="007224C4">
        <w:rPr>
          <w:rFonts w:ascii="Cambria" w:hAnsi="Cambria"/>
          <w:sz w:val="24"/>
          <w:szCs w:val="24"/>
        </w:rPr>
        <w:t xml:space="preserve">jednostki badań konstrukcyjnych, jakości robót wykonywanych z   materiałów Wykonawcy, a także ciężaru i ilości zużytych materiałów. Koszty tych badań obciążą Wykonawcę, jeżeli wyniki takich badań wykażą rozbieżności w stosunku do oświadczeń Wykonawcy w tym zakresie. </w:t>
      </w:r>
    </w:p>
    <w:p w14:paraId="6329A509" w14:textId="77777777" w:rsidR="00D72FBE" w:rsidRPr="007224C4" w:rsidRDefault="00D72FBE" w:rsidP="007E485B">
      <w:pPr>
        <w:widowControl w:val="0"/>
        <w:numPr>
          <w:ilvl w:val="0"/>
          <w:numId w:val="20"/>
        </w:numPr>
        <w:shd w:val="clear" w:color="auto" w:fill="FFFFFF"/>
        <w:tabs>
          <w:tab w:val="left" w:pos="426"/>
        </w:tabs>
        <w:suppressAutoHyphens/>
        <w:spacing w:line="276" w:lineRule="auto"/>
        <w:ind w:left="385"/>
        <w:jc w:val="both"/>
        <w:rPr>
          <w:rFonts w:ascii="Cambria" w:hAnsi="Cambria"/>
          <w:sz w:val="24"/>
          <w:szCs w:val="24"/>
        </w:rPr>
      </w:pPr>
      <w:r w:rsidRPr="007224C4">
        <w:rPr>
          <w:rFonts w:ascii="Cambria" w:hAnsi="Cambria"/>
          <w:sz w:val="24"/>
          <w:szCs w:val="24"/>
        </w:rPr>
        <w:t xml:space="preserve">Jeżeli Zamawiający zażąda badań, które nie były przewidziane niniejszą umową Wykonawca </w:t>
      </w:r>
      <w:r w:rsidRPr="007224C4">
        <w:rPr>
          <w:rFonts w:ascii="Cambria" w:hAnsi="Cambria"/>
          <w:spacing w:val="-1"/>
          <w:sz w:val="24"/>
          <w:szCs w:val="24"/>
        </w:rPr>
        <w:t xml:space="preserve">jest zobowiązany przeprowadzić te badania, a ich koszty obciążą jedną ze stron stosownie </w:t>
      </w:r>
      <w:r w:rsidRPr="007224C4">
        <w:rPr>
          <w:rFonts w:ascii="Cambria" w:hAnsi="Cambria"/>
          <w:sz w:val="24"/>
          <w:szCs w:val="24"/>
        </w:rPr>
        <w:t>do wyniku badań.</w:t>
      </w:r>
    </w:p>
    <w:p w14:paraId="4FAD260E" w14:textId="77777777" w:rsidR="00D72FBE" w:rsidRPr="007224C4" w:rsidRDefault="00D72FBE" w:rsidP="007E485B">
      <w:pPr>
        <w:widowControl w:val="0"/>
        <w:numPr>
          <w:ilvl w:val="0"/>
          <w:numId w:val="20"/>
        </w:numPr>
        <w:shd w:val="clear" w:color="auto" w:fill="FFFFFF"/>
        <w:tabs>
          <w:tab w:val="left" w:pos="426"/>
        </w:tabs>
        <w:suppressAutoHyphens/>
        <w:spacing w:line="276" w:lineRule="auto"/>
        <w:ind w:left="385"/>
        <w:jc w:val="both"/>
        <w:rPr>
          <w:rFonts w:ascii="Cambria" w:hAnsi="Cambria"/>
          <w:sz w:val="24"/>
          <w:szCs w:val="24"/>
        </w:rPr>
      </w:pPr>
      <w:r w:rsidRPr="007224C4">
        <w:rPr>
          <w:rFonts w:ascii="Cambria" w:hAnsi="Cambria"/>
          <w:sz w:val="24"/>
          <w:szCs w:val="24"/>
        </w:rPr>
        <w:t xml:space="preserve">Dopuszczalne jest zastosowanie równoważnych urządzeń, w nowszej, lepszej technologicznie ich wersji, jeżeli nie prowadzi to do zwiększenia </w:t>
      </w:r>
      <w:r w:rsidR="005C1168" w:rsidRPr="007224C4">
        <w:rPr>
          <w:rFonts w:ascii="Cambria" w:hAnsi="Cambria"/>
          <w:sz w:val="24"/>
          <w:szCs w:val="24"/>
        </w:rPr>
        <w:t>ceny</w:t>
      </w:r>
      <w:r w:rsidR="005A6702">
        <w:rPr>
          <w:rFonts w:ascii="Cambria" w:hAnsi="Cambria"/>
          <w:sz w:val="24"/>
          <w:szCs w:val="24"/>
        </w:rPr>
        <w:t xml:space="preserve"> ani pogorszenia parametrów technicznych</w:t>
      </w:r>
      <w:r w:rsidRPr="007224C4">
        <w:rPr>
          <w:rFonts w:ascii="Cambria" w:hAnsi="Cambria"/>
          <w:sz w:val="24"/>
          <w:szCs w:val="24"/>
        </w:rPr>
        <w:t>.</w:t>
      </w:r>
    </w:p>
    <w:p w14:paraId="4099D47B" w14:textId="77777777" w:rsidR="00494F07" w:rsidRDefault="00494F07" w:rsidP="00D72FBE">
      <w:pPr>
        <w:spacing w:line="276" w:lineRule="auto"/>
        <w:jc w:val="both"/>
        <w:rPr>
          <w:rFonts w:ascii="Cambria" w:hAnsi="Cambria"/>
          <w:sz w:val="24"/>
          <w:szCs w:val="24"/>
        </w:rPr>
      </w:pPr>
    </w:p>
    <w:p w14:paraId="68795403" w14:textId="77777777" w:rsidR="005C1168" w:rsidRPr="007224C4" w:rsidRDefault="005C1168" w:rsidP="005C1168">
      <w:pPr>
        <w:tabs>
          <w:tab w:val="left" w:pos="426"/>
        </w:tabs>
        <w:spacing w:line="276" w:lineRule="auto"/>
        <w:ind w:left="426"/>
        <w:jc w:val="center"/>
        <w:rPr>
          <w:rFonts w:ascii="Cambria" w:hAnsi="Cambria"/>
          <w:sz w:val="24"/>
          <w:szCs w:val="24"/>
        </w:rPr>
      </w:pPr>
      <w:r w:rsidRPr="007224C4">
        <w:rPr>
          <w:rFonts w:ascii="Cambria" w:hAnsi="Cambria"/>
          <w:b/>
          <w:sz w:val="24"/>
          <w:szCs w:val="24"/>
        </w:rPr>
        <w:t xml:space="preserve">§ 8 </w:t>
      </w:r>
    </w:p>
    <w:p w14:paraId="1198F56C" w14:textId="77777777" w:rsidR="005C1168" w:rsidRPr="005A365F" w:rsidRDefault="005C1168" w:rsidP="005C1168">
      <w:pPr>
        <w:spacing w:line="276" w:lineRule="auto"/>
        <w:ind w:right="20"/>
        <w:jc w:val="center"/>
        <w:rPr>
          <w:rFonts w:ascii="Cambria" w:eastAsia="Arial" w:hAnsi="Cambria"/>
          <w:b/>
          <w:sz w:val="24"/>
          <w:u w:val="single"/>
        </w:rPr>
      </w:pPr>
      <w:r w:rsidRPr="005A365F">
        <w:rPr>
          <w:rFonts w:ascii="Cambria" w:eastAsia="Arial" w:hAnsi="Cambria"/>
          <w:b/>
          <w:sz w:val="24"/>
          <w:u w:val="single"/>
        </w:rPr>
        <w:t>Udział Podwykonawców</w:t>
      </w:r>
    </w:p>
    <w:p w14:paraId="340BED27"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Wykonawca może zlecić wykonanie części robót podwykonawcom na warunkach określonych w art. 647</w:t>
      </w:r>
      <w:r w:rsidRPr="007224C4">
        <w:rPr>
          <w:rFonts w:ascii="Cambria" w:hAnsi="Cambria"/>
          <w:sz w:val="24"/>
          <w:szCs w:val="24"/>
          <w:vertAlign w:val="superscript"/>
          <w:lang w:eastAsia="en-US"/>
        </w:rPr>
        <w:t>1</w:t>
      </w:r>
      <w:r w:rsidRPr="007224C4">
        <w:rPr>
          <w:rFonts w:ascii="Cambria" w:hAnsi="Cambria"/>
          <w:sz w:val="24"/>
          <w:szCs w:val="24"/>
          <w:lang w:eastAsia="en-US"/>
        </w:rPr>
        <w:t xml:space="preserve"> ustawy z dnia 23 kwietnia 1964 r. Kodeks cywilny i w Umowie. Wykonawca jest zobowiązany do zorganizowania, prowadzenia, nadzorowania i zabezpieczania oraz koordynacji robót, prowadzonych przez Podwykonawców. Zapisy niniejszego §</w:t>
      </w:r>
      <w:r w:rsidRPr="007224C4">
        <w:rPr>
          <w:rFonts w:ascii="Cambria" w:hAnsi="Cambria"/>
          <w:sz w:val="24"/>
          <w:szCs w:val="24"/>
        </w:rPr>
        <w:t xml:space="preserve"> </w:t>
      </w:r>
      <w:r w:rsidRPr="007224C4">
        <w:rPr>
          <w:rFonts w:ascii="Cambria" w:hAnsi="Cambria"/>
          <w:sz w:val="24"/>
          <w:szCs w:val="24"/>
          <w:lang w:eastAsia="en-US"/>
        </w:rPr>
        <w:t xml:space="preserve">nie naruszają praw i obowiązków </w:t>
      </w:r>
      <w:r w:rsidRPr="007224C4">
        <w:rPr>
          <w:rFonts w:ascii="Cambria" w:hAnsi="Cambria"/>
          <w:sz w:val="24"/>
          <w:szCs w:val="24"/>
          <w:lang w:eastAsia="en-US"/>
        </w:rPr>
        <w:lastRenderedPageBreak/>
        <w:t>Zamawiającego, Wykonawcy, Podwykonawcy i dalszego Podwykonawcy wynikających z przepisów art. 647</w:t>
      </w:r>
      <w:r w:rsidRPr="007224C4">
        <w:rPr>
          <w:rFonts w:ascii="Cambria" w:hAnsi="Cambria"/>
          <w:sz w:val="24"/>
          <w:szCs w:val="24"/>
          <w:vertAlign w:val="superscript"/>
          <w:lang w:eastAsia="en-US"/>
        </w:rPr>
        <w:t>1</w:t>
      </w:r>
      <w:r w:rsidRPr="007224C4">
        <w:rPr>
          <w:rFonts w:ascii="Cambria" w:hAnsi="Cambria"/>
          <w:sz w:val="24"/>
          <w:szCs w:val="24"/>
          <w:lang w:eastAsia="en-US"/>
        </w:rPr>
        <w:t xml:space="preserve"> w/w Kodeksu cywilnego. </w:t>
      </w:r>
    </w:p>
    <w:p w14:paraId="4895BE7E"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Wykaz Podwykonawców określony jest w załączniku nr 1 do umowy.</w:t>
      </w:r>
    </w:p>
    <w:p w14:paraId="33B9D2FF"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W razie zaistnienia w czasie realizacji robót uzasadnionej okolicznościami faktycznymi lub prawnymi potrzeby zmiany Podwykonawcy, Wykonawca ma obowiązek niezwłocznego zgłoszenia takiej potrzeby Zamawiającemu. Jednocześnie Wykonawca wskaże Zamawiającemu nowego Podwykonawcę.</w:t>
      </w:r>
    </w:p>
    <w:p w14:paraId="7AE057B3"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W przypadku zmiany albo rezygnacji z podwykonawcy, na którego zasoby wykonawca powoływał się,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0B9170C8"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 xml:space="preserve">Zmiana załącznika nr 1 do Umowy wywołuje skutek po wyrażeniu zgody przez Zamawiającego. Zasady opiniowania i akceptacji umów z Podwykonawcami i dalszymi Podwykonawcami określają dalsze ustępy niniejszego paragrafu. </w:t>
      </w:r>
    </w:p>
    <w:p w14:paraId="65A05AC8"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Zamawiający ma prawo domagać się zmiany podwykonawcy, a Wykonawca zobowiązany jest niezwłocznie zapewnić odpowiednie zastępstwo w szczególności w przypadku:</w:t>
      </w:r>
    </w:p>
    <w:p w14:paraId="53C7985A" w14:textId="77777777" w:rsidR="00246C62" w:rsidRPr="007224C4" w:rsidRDefault="00246C62" w:rsidP="007E485B">
      <w:pPr>
        <w:numPr>
          <w:ilvl w:val="1"/>
          <w:numId w:val="23"/>
        </w:numPr>
        <w:spacing w:line="276" w:lineRule="auto"/>
        <w:jc w:val="both"/>
        <w:rPr>
          <w:rFonts w:ascii="Cambria" w:hAnsi="Cambria"/>
          <w:sz w:val="24"/>
          <w:szCs w:val="24"/>
        </w:rPr>
      </w:pPr>
      <w:r w:rsidRPr="007224C4">
        <w:rPr>
          <w:rFonts w:ascii="Cambria" w:hAnsi="Cambria"/>
          <w:sz w:val="24"/>
          <w:szCs w:val="24"/>
          <w:lang w:eastAsia="en-US"/>
        </w:rPr>
        <w:t>nieprzestrzegania przepisów BHP i przeciwpożarowych;</w:t>
      </w:r>
    </w:p>
    <w:p w14:paraId="2B2C8B8A" w14:textId="77777777" w:rsidR="00246C62" w:rsidRPr="007224C4" w:rsidRDefault="00246C62" w:rsidP="007E485B">
      <w:pPr>
        <w:numPr>
          <w:ilvl w:val="1"/>
          <w:numId w:val="23"/>
        </w:numPr>
        <w:spacing w:line="276" w:lineRule="auto"/>
        <w:jc w:val="both"/>
        <w:rPr>
          <w:rFonts w:ascii="Cambria" w:hAnsi="Cambria"/>
          <w:sz w:val="24"/>
          <w:szCs w:val="24"/>
        </w:rPr>
      </w:pPr>
      <w:r w:rsidRPr="007224C4">
        <w:rPr>
          <w:rFonts w:ascii="Cambria" w:hAnsi="Cambria"/>
          <w:sz w:val="24"/>
          <w:szCs w:val="24"/>
          <w:lang w:eastAsia="en-US"/>
        </w:rPr>
        <w:t>realizacji robót niezgodnie z zasadami wiedzy technicznej;</w:t>
      </w:r>
    </w:p>
    <w:p w14:paraId="66F1F49D" w14:textId="77777777" w:rsidR="00246C62" w:rsidRPr="007224C4" w:rsidRDefault="00246C62" w:rsidP="007E485B">
      <w:pPr>
        <w:numPr>
          <w:ilvl w:val="1"/>
          <w:numId w:val="23"/>
        </w:numPr>
        <w:spacing w:line="276" w:lineRule="auto"/>
        <w:jc w:val="both"/>
        <w:rPr>
          <w:rFonts w:ascii="Cambria" w:hAnsi="Cambria"/>
          <w:sz w:val="24"/>
          <w:szCs w:val="24"/>
        </w:rPr>
      </w:pPr>
      <w:r w:rsidRPr="007224C4">
        <w:rPr>
          <w:rFonts w:ascii="Cambria" w:hAnsi="Cambria"/>
          <w:sz w:val="24"/>
          <w:szCs w:val="24"/>
          <w:lang w:eastAsia="en-US"/>
        </w:rPr>
        <w:t>opóźnienia robót względem Harmonogramu rzeczowo – finansowego.</w:t>
      </w:r>
    </w:p>
    <w:p w14:paraId="6B420FD0"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Zamawiający ma prawo żądania usunięcia z terenu budowy każdego z pracowników Wykonawcy lub Podwykonawców, których zachowanie lub jakość wykonanej pracy uważa za niewłaściwe.</w:t>
      </w:r>
    </w:p>
    <w:p w14:paraId="6065842A"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Zamawiający bez zbędnej zwłoki, uwzględni wniosek Wykonawcy, jeżeli zmiana Podwykonawcy nie wpłynie negatywnie na realizację robót. Postanowienia ust. 5 mają zastosowanie odpowiednio.</w:t>
      </w:r>
    </w:p>
    <w:p w14:paraId="318C24C9"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 xml:space="preserve">Realizacja robót przez Podwykonawców nie zwalnia Wykonawcy z odpowiedzialności za wykonanie obowiązków wynikających z Umowy oraz z obowiązujących przepisów prawa. </w:t>
      </w:r>
    </w:p>
    <w:p w14:paraId="686C1194"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Wykonawca odpowiada za działania i zaniechania podwykonawców oraz innych osób, którymi będzie się posługiwał przy realizacji przedmiotu umowy, jak za swoje własne.</w:t>
      </w:r>
    </w:p>
    <w:p w14:paraId="14EB3D73"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Wykonawca, Podwykonawca lub dalszy Podwykonawca zamówienia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1FA120B9"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 xml:space="preserve">Termin zapłaty wynagrodzenia Podwykonawcy lub dalszemu Podwykonawcy przewidziany w umowie o podwykonawstwo nie może być dłuższy niż 30 dni od dnia doręczenia Wykonawcy, Podwykonawcy lub dalszemu Podwykonawcy faktury lub </w:t>
      </w:r>
      <w:r w:rsidRPr="007224C4">
        <w:rPr>
          <w:rFonts w:ascii="Cambria" w:hAnsi="Cambria"/>
          <w:sz w:val="24"/>
          <w:szCs w:val="24"/>
          <w:lang w:eastAsia="en-US"/>
        </w:rPr>
        <w:lastRenderedPageBreak/>
        <w:t>rachunku, potwierdzających wykonanie zleconej Podwykonawcy lub dalszemu Podwykonawcy dostawy, usługi lub roboty budowlanej.</w:t>
      </w:r>
    </w:p>
    <w:p w14:paraId="037118AD" w14:textId="77777777" w:rsidR="00246C62" w:rsidRPr="007224C4" w:rsidRDefault="00246C62" w:rsidP="007E485B">
      <w:pPr>
        <w:widowControl w:val="0"/>
        <w:numPr>
          <w:ilvl w:val="0"/>
          <w:numId w:val="23"/>
        </w:numPr>
        <w:spacing w:line="276" w:lineRule="auto"/>
        <w:ind w:left="426"/>
        <w:jc w:val="both"/>
        <w:textAlignment w:val="baseline"/>
        <w:rPr>
          <w:rFonts w:ascii="Cambria" w:hAnsi="Cambria"/>
          <w:sz w:val="24"/>
          <w:szCs w:val="24"/>
        </w:rPr>
      </w:pPr>
      <w:r w:rsidRPr="007224C4">
        <w:rPr>
          <w:rFonts w:ascii="Cambria" w:hAnsi="Cambria"/>
          <w:sz w:val="24"/>
          <w:szCs w:val="24"/>
          <w:lang w:eastAsia="en-US"/>
        </w:rPr>
        <w:t>Zamawiający, w terminie 7 dni od dnia przedłożenia dokumentów, zgłasza pisemne zastrzeżenia do projektu umowy o podwykonawstwo, której przedmiotem są roboty budowlane:</w:t>
      </w:r>
    </w:p>
    <w:p w14:paraId="24CC528E" w14:textId="77777777" w:rsidR="00246C62" w:rsidRPr="007224C4" w:rsidRDefault="00246C62" w:rsidP="007E485B">
      <w:pPr>
        <w:pStyle w:val="Akapitzlist1"/>
        <w:widowControl w:val="0"/>
        <w:numPr>
          <w:ilvl w:val="1"/>
          <w:numId w:val="23"/>
        </w:numPr>
        <w:suppressAutoHyphens w:val="0"/>
        <w:spacing w:line="276" w:lineRule="auto"/>
        <w:jc w:val="both"/>
        <w:textAlignment w:val="baseline"/>
        <w:rPr>
          <w:rFonts w:ascii="Cambria" w:hAnsi="Cambria"/>
          <w:sz w:val="24"/>
          <w:szCs w:val="24"/>
        </w:rPr>
      </w:pPr>
      <w:r w:rsidRPr="007224C4">
        <w:rPr>
          <w:rFonts w:ascii="Cambria" w:hAnsi="Cambria"/>
          <w:sz w:val="24"/>
          <w:szCs w:val="24"/>
          <w:lang w:eastAsia="en-US"/>
        </w:rPr>
        <w:t>niespełniającej wymagań określonych w SIWZ;</w:t>
      </w:r>
    </w:p>
    <w:p w14:paraId="4D87E3C8" w14:textId="77777777" w:rsidR="00246C62" w:rsidRPr="007224C4" w:rsidRDefault="00246C62" w:rsidP="007E485B">
      <w:pPr>
        <w:pStyle w:val="Akapitzlist1"/>
        <w:widowControl w:val="0"/>
        <w:numPr>
          <w:ilvl w:val="1"/>
          <w:numId w:val="23"/>
        </w:numPr>
        <w:suppressAutoHyphens w:val="0"/>
        <w:spacing w:line="276" w:lineRule="auto"/>
        <w:jc w:val="both"/>
        <w:textAlignment w:val="baseline"/>
        <w:rPr>
          <w:rFonts w:ascii="Cambria" w:hAnsi="Cambria"/>
          <w:sz w:val="24"/>
          <w:szCs w:val="24"/>
        </w:rPr>
      </w:pPr>
      <w:r w:rsidRPr="007224C4">
        <w:rPr>
          <w:rFonts w:ascii="Cambria" w:hAnsi="Cambria"/>
          <w:sz w:val="24"/>
          <w:szCs w:val="24"/>
          <w:lang w:eastAsia="en-US"/>
        </w:rPr>
        <w:t>gdy przewiduje termin zapłaty wynagrodzenia dłuższy niż określony w ust. 12.</w:t>
      </w:r>
    </w:p>
    <w:p w14:paraId="713A5375"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Niezgłoszenie pisemnych zastrzeżeń do przedłożonego projektu umowy o podwykonawstwo, której przedmiotem są roboty budowlane, w terminie 7 dni od dnia przedłożenia, uważa się za akceptację projektu umowy przez Zamawiającego.</w:t>
      </w:r>
    </w:p>
    <w:p w14:paraId="65A0AD9B"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031081F"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Zamawiający, w terminie 7 dni od dnia przedłożenia dokumentów zgłasza pisemny sprzeciw do umowy o podwykonawstwo, której przedmiotem są roboty budowlane, w przypadkach, o których mowa w ust. 13.</w:t>
      </w:r>
    </w:p>
    <w:p w14:paraId="54116DEB" w14:textId="3FC1769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Niezgłoszenie pisemnego sprzeciwu do przedłożonej umowy o podwykonawstwo, której przedmiotem są roboty budowlane, w terminie 7 dni od dnia przedłożenia dokumentów, uważa się za akceptację umowy przez Zamawiającego.</w:t>
      </w:r>
    </w:p>
    <w:p w14:paraId="3BB2B659"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Przepisy ust. 11–17 stosuje się odpowiednio do zmian tej umowy o podwykonawstwo.</w:t>
      </w:r>
    </w:p>
    <w:p w14:paraId="520A5656"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Zamawiający dokonuje bezpośredniej zapłaty wymagalnego wynagrodzenia przysługującego Podwykonawcy lub dalszemu Podwykonawcy, który zawarł zaakceptowaną przez Zamawiającego umowę o podwykonawstwo, której przedmiotem są roboty budowlane, przypadku uchylenia się od obowiązku zapłaty odpowiednio przez Wykonawcę, Podwykonawcę lub dalszego Podwykonawcę zamówienia na roboty budowlane.</w:t>
      </w:r>
    </w:p>
    <w:p w14:paraId="719F118F"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Wynagrodzenie, o którym mowa w ust. 19, dotyczy wyłącznie należności powstałych po zaakceptowaniu przez Zamawiającego umowy o podwykonawstwo, której przedmiotem są roboty budowlane.</w:t>
      </w:r>
    </w:p>
    <w:p w14:paraId="7E717F80"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Bezpośrednia zapłata obejmuje wyłącznie należne wynagrodzenie, bez odsetek, należnych Podwykonawcy lub dalszemu Podwykonawcy.</w:t>
      </w:r>
    </w:p>
    <w:p w14:paraId="633548B6"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Przed dokonaniem bezpośredniej zapłaty Zamawiający jest obowiązany umożliwić Wykonawcy zgłoszenie pisemnych uwag dotyczących zasadności bezpośredniej zapłaty wynagrodzenia Podwykonawcy lub dalszemu Podwykonawcy, o których mowa w ust. 19 Zamawiający informuje o terminie zgłaszania uwag, nie krótszym niż 7 dni od dnia doręczenia tej informacji.</w:t>
      </w:r>
    </w:p>
    <w:p w14:paraId="0E3347A9" w14:textId="77777777" w:rsidR="00246C62" w:rsidRPr="007224C4" w:rsidRDefault="00246C62" w:rsidP="007E485B">
      <w:pPr>
        <w:widowControl w:val="0"/>
        <w:numPr>
          <w:ilvl w:val="0"/>
          <w:numId w:val="23"/>
        </w:numPr>
        <w:tabs>
          <w:tab w:val="left" w:pos="426"/>
        </w:tabs>
        <w:spacing w:line="276" w:lineRule="auto"/>
        <w:ind w:left="426" w:hanging="426"/>
        <w:jc w:val="both"/>
        <w:textAlignment w:val="baseline"/>
        <w:rPr>
          <w:rFonts w:ascii="Cambria" w:hAnsi="Cambria"/>
          <w:sz w:val="24"/>
          <w:szCs w:val="24"/>
        </w:rPr>
      </w:pPr>
      <w:r w:rsidRPr="007224C4">
        <w:rPr>
          <w:rFonts w:ascii="Cambria" w:hAnsi="Cambria"/>
          <w:sz w:val="24"/>
          <w:szCs w:val="24"/>
          <w:lang w:eastAsia="en-US"/>
        </w:rPr>
        <w:t>W przypadku zgłoszenia uwag, o których mowa w ust. 22, w terminie wskazanym przez Zamawiającego, Zamawiający może:</w:t>
      </w:r>
    </w:p>
    <w:p w14:paraId="6050D431" w14:textId="77777777" w:rsidR="00246C62" w:rsidRPr="007224C4" w:rsidRDefault="00246C62" w:rsidP="007E485B">
      <w:pPr>
        <w:widowControl w:val="0"/>
        <w:numPr>
          <w:ilvl w:val="1"/>
          <w:numId w:val="23"/>
        </w:numPr>
        <w:spacing w:line="276" w:lineRule="auto"/>
        <w:jc w:val="both"/>
        <w:textAlignment w:val="baseline"/>
        <w:rPr>
          <w:rFonts w:ascii="Cambria" w:hAnsi="Cambria"/>
          <w:sz w:val="24"/>
          <w:szCs w:val="24"/>
        </w:rPr>
      </w:pPr>
      <w:r w:rsidRPr="007224C4">
        <w:rPr>
          <w:rFonts w:ascii="Cambria" w:hAnsi="Cambria"/>
          <w:sz w:val="24"/>
          <w:szCs w:val="24"/>
          <w:lang w:eastAsia="en-US"/>
        </w:rPr>
        <w:t xml:space="preserve">nie dokonać bezpośredniej zapłaty wynagrodzenia Podwykonawcy lub dalszemu Podwykonawcy, jeżeli Wykonawca wykaże niezasadność takiej </w:t>
      </w:r>
      <w:r w:rsidRPr="007224C4">
        <w:rPr>
          <w:rFonts w:ascii="Cambria" w:hAnsi="Cambria"/>
          <w:sz w:val="24"/>
          <w:szCs w:val="24"/>
          <w:lang w:eastAsia="en-US"/>
        </w:rPr>
        <w:lastRenderedPageBreak/>
        <w:t>zapłaty albo</w:t>
      </w:r>
    </w:p>
    <w:p w14:paraId="17E945AD" w14:textId="77777777" w:rsidR="00246C62" w:rsidRPr="007224C4" w:rsidRDefault="00246C62" w:rsidP="007E485B">
      <w:pPr>
        <w:widowControl w:val="0"/>
        <w:numPr>
          <w:ilvl w:val="1"/>
          <w:numId w:val="23"/>
        </w:numPr>
        <w:spacing w:line="276" w:lineRule="auto"/>
        <w:jc w:val="both"/>
        <w:textAlignment w:val="baseline"/>
        <w:rPr>
          <w:rFonts w:ascii="Cambria" w:hAnsi="Cambria"/>
          <w:sz w:val="24"/>
          <w:szCs w:val="24"/>
        </w:rPr>
      </w:pPr>
      <w:r w:rsidRPr="007224C4">
        <w:rPr>
          <w:rFonts w:ascii="Cambria" w:hAnsi="Cambria"/>
          <w:sz w:val="24"/>
          <w:szCs w:val="24"/>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B22CA92" w14:textId="77777777" w:rsidR="00246C62" w:rsidRPr="007224C4" w:rsidRDefault="00246C62" w:rsidP="007E485B">
      <w:pPr>
        <w:widowControl w:val="0"/>
        <w:numPr>
          <w:ilvl w:val="1"/>
          <w:numId w:val="23"/>
        </w:numPr>
        <w:spacing w:line="276" w:lineRule="auto"/>
        <w:jc w:val="both"/>
        <w:textAlignment w:val="baseline"/>
        <w:rPr>
          <w:rFonts w:ascii="Cambria" w:hAnsi="Cambria"/>
          <w:sz w:val="24"/>
          <w:szCs w:val="24"/>
        </w:rPr>
      </w:pPr>
      <w:r w:rsidRPr="007224C4">
        <w:rPr>
          <w:rFonts w:ascii="Cambria" w:hAnsi="Cambria"/>
          <w:sz w:val="24"/>
          <w:szCs w:val="24"/>
          <w:lang w:eastAsia="en-US"/>
        </w:rPr>
        <w:t>dokonać bezpośredniej zapłaty wynagrodzenia Podwykonawcy lub dalszemu Podwykonawcy, jeżeli Podwykonawca lub dalszy Podwykonawca wykaże zasadność takiej zapłaty.</w:t>
      </w:r>
    </w:p>
    <w:p w14:paraId="30C2433E"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W przypadku dokonania bezpośredniej zapłaty Podwykonawcy lub dalszemu Podwykonawcy, o których mowa w ust. 19, Zamawiający potrąca kwotę wypłaconego wynagrodzenia z wynagrodzenia należnego Wykonawcy. W przypadku braku możliwości natychmiastowego potrącenia Zamawiający zażąda zwrotu równowartości dokonanej zapłaty od Wykonawcy w terminie trzech dni pod rygorem naliczenia odsetek za zwłokę.</w:t>
      </w:r>
    </w:p>
    <w:p w14:paraId="279A7346"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Konieczność wielokrotnego dokonywania bezpośredniej zapłaty Podwykonawcy lub dalszemu Podwykonawcy, o których mowa w ust. 19, lub konieczność dokonania bezpośrednich zapłat na sumę większą niż 5% wartości umowy w sprawie zamówienia publicznego może stanowić podstawę do odstąpienia od umowy w sprawie zamówienia publicznego przez Zamawiającego.</w:t>
      </w:r>
    </w:p>
    <w:p w14:paraId="6B44FE6C"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Umowa o roboty budowlane z Podwykonawcami i dalszymi Podwykonawcami zawiera w szczególności postanowienia dotyczące:</w:t>
      </w:r>
    </w:p>
    <w:p w14:paraId="50E165B3" w14:textId="77777777" w:rsidR="00246C62" w:rsidRPr="007224C4" w:rsidRDefault="00246C62" w:rsidP="007E485B">
      <w:pPr>
        <w:widowControl w:val="0"/>
        <w:numPr>
          <w:ilvl w:val="1"/>
          <w:numId w:val="21"/>
        </w:numPr>
        <w:spacing w:line="276" w:lineRule="auto"/>
        <w:ind w:left="907" w:hanging="340"/>
        <w:jc w:val="both"/>
        <w:textAlignment w:val="baseline"/>
        <w:rPr>
          <w:rFonts w:ascii="Cambria" w:hAnsi="Cambria"/>
          <w:sz w:val="24"/>
          <w:szCs w:val="24"/>
        </w:rPr>
      </w:pPr>
      <w:r w:rsidRPr="007224C4">
        <w:rPr>
          <w:rFonts w:ascii="Cambria" w:hAnsi="Cambria"/>
          <w:sz w:val="24"/>
          <w:szCs w:val="24"/>
          <w:lang w:eastAsia="en-US"/>
        </w:rPr>
        <w:t>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14:paraId="72077697" w14:textId="77777777" w:rsidR="00246C62" w:rsidRPr="007224C4" w:rsidRDefault="00246C62" w:rsidP="007E485B">
      <w:pPr>
        <w:widowControl w:val="0"/>
        <w:numPr>
          <w:ilvl w:val="1"/>
          <w:numId w:val="21"/>
        </w:numPr>
        <w:spacing w:line="276" w:lineRule="auto"/>
        <w:ind w:left="907" w:hanging="340"/>
        <w:jc w:val="both"/>
        <w:textAlignment w:val="baseline"/>
        <w:rPr>
          <w:rFonts w:ascii="Cambria" w:hAnsi="Cambria"/>
          <w:sz w:val="24"/>
          <w:szCs w:val="24"/>
        </w:rPr>
      </w:pPr>
      <w:r w:rsidRPr="007224C4">
        <w:rPr>
          <w:rFonts w:ascii="Cambria" w:hAnsi="Cambria"/>
          <w:sz w:val="24"/>
          <w:szCs w:val="24"/>
          <w:lang w:eastAsia="en-US"/>
        </w:rPr>
        <w:t>wskazania terminu na zgłoszenie przez Zamawiającego zastrzeżeń do projektu umowy o podwykonawstwo, której przedmiotem są roboty budowlane, i do projektu jej zmiany lub sprzeciwu do umowy o podwykonawstwo, której przedmiotem są roboty budowlane, i do jej zmian;</w:t>
      </w:r>
    </w:p>
    <w:p w14:paraId="235D74A5" w14:textId="77777777" w:rsidR="00246C62" w:rsidRPr="007224C4" w:rsidRDefault="00246C62" w:rsidP="007E485B">
      <w:pPr>
        <w:widowControl w:val="0"/>
        <w:numPr>
          <w:ilvl w:val="1"/>
          <w:numId w:val="21"/>
        </w:numPr>
        <w:spacing w:line="276" w:lineRule="auto"/>
        <w:ind w:left="907" w:hanging="340"/>
        <w:jc w:val="both"/>
        <w:textAlignment w:val="baseline"/>
        <w:rPr>
          <w:rFonts w:ascii="Cambria" w:hAnsi="Cambria"/>
          <w:sz w:val="24"/>
          <w:szCs w:val="24"/>
        </w:rPr>
      </w:pPr>
      <w:r w:rsidRPr="007224C4">
        <w:rPr>
          <w:rFonts w:ascii="Cambria" w:hAnsi="Cambria"/>
          <w:sz w:val="24"/>
          <w:szCs w:val="24"/>
          <w:lang w:eastAsia="en-US"/>
        </w:rPr>
        <w:t>zasad zapłaty wynagrodzenia Wykonawcy, uwarunkowanej przedstawieniem przez niego dowodów potwierdzających zapłatę wymagalnego wynagrodzenia Podwykonawcom lub dalszym Podwykonawcom;</w:t>
      </w:r>
    </w:p>
    <w:p w14:paraId="5350A619" w14:textId="77777777" w:rsidR="00246C62" w:rsidRPr="007224C4" w:rsidRDefault="00246C62" w:rsidP="007E485B">
      <w:pPr>
        <w:widowControl w:val="0"/>
        <w:numPr>
          <w:ilvl w:val="1"/>
          <w:numId w:val="21"/>
        </w:numPr>
        <w:spacing w:line="276" w:lineRule="auto"/>
        <w:ind w:left="1134" w:hanging="567"/>
        <w:jc w:val="both"/>
        <w:textAlignment w:val="baseline"/>
        <w:rPr>
          <w:rFonts w:ascii="Cambria" w:hAnsi="Cambria"/>
          <w:sz w:val="24"/>
          <w:szCs w:val="24"/>
        </w:rPr>
      </w:pPr>
      <w:r w:rsidRPr="007224C4">
        <w:rPr>
          <w:rFonts w:ascii="Cambria" w:hAnsi="Cambria"/>
          <w:sz w:val="24"/>
          <w:szCs w:val="24"/>
          <w:lang w:eastAsia="en-US"/>
        </w:rPr>
        <w:t>terminu zapłaty wynagrodzenia podwykonawcy lub dalszemu podwykonawcy;</w:t>
      </w:r>
    </w:p>
    <w:p w14:paraId="5800E3D9" w14:textId="77777777" w:rsidR="00246C62" w:rsidRPr="007224C4" w:rsidRDefault="00246C62" w:rsidP="007E485B">
      <w:pPr>
        <w:widowControl w:val="0"/>
        <w:numPr>
          <w:ilvl w:val="1"/>
          <w:numId w:val="21"/>
        </w:numPr>
        <w:spacing w:line="276" w:lineRule="auto"/>
        <w:ind w:left="1134" w:hanging="567"/>
        <w:jc w:val="both"/>
        <w:textAlignment w:val="baseline"/>
        <w:rPr>
          <w:rFonts w:ascii="Cambria" w:hAnsi="Cambria"/>
          <w:sz w:val="24"/>
          <w:szCs w:val="24"/>
        </w:rPr>
      </w:pPr>
      <w:r w:rsidRPr="007224C4">
        <w:rPr>
          <w:rFonts w:ascii="Cambria" w:hAnsi="Cambria"/>
          <w:sz w:val="24"/>
          <w:szCs w:val="24"/>
          <w:lang w:eastAsia="en-US"/>
        </w:rPr>
        <w:t>zasad zawierania umów o podwykonawstwo z dalszymi podwykonawcami;</w:t>
      </w:r>
    </w:p>
    <w:p w14:paraId="3531E2B6" w14:textId="77777777" w:rsidR="00246C62" w:rsidRPr="007224C4" w:rsidRDefault="00246C62" w:rsidP="007E485B">
      <w:pPr>
        <w:widowControl w:val="0"/>
        <w:numPr>
          <w:ilvl w:val="1"/>
          <w:numId w:val="21"/>
        </w:numPr>
        <w:spacing w:line="276" w:lineRule="auto"/>
        <w:ind w:left="1134" w:hanging="567"/>
        <w:jc w:val="both"/>
        <w:textAlignment w:val="baseline"/>
        <w:rPr>
          <w:rFonts w:ascii="Cambria" w:hAnsi="Cambria"/>
          <w:sz w:val="24"/>
          <w:szCs w:val="24"/>
        </w:rPr>
      </w:pPr>
      <w:r w:rsidRPr="007224C4">
        <w:rPr>
          <w:rFonts w:ascii="Cambria" w:hAnsi="Cambria"/>
          <w:sz w:val="24"/>
          <w:szCs w:val="24"/>
          <w:lang w:eastAsia="en-US"/>
        </w:rPr>
        <w:t>wysokości kar umownych, z tytułu:</w:t>
      </w:r>
    </w:p>
    <w:p w14:paraId="55D322A7" w14:textId="77777777" w:rsidR="00246C62" w:rsidRPr="007224C4" w:rsidRDefault="00246C62" w:rsidP="007E485B">
      <w:pPr>
        <w:widowControl w:val="0"/>
        <w:numPr>
          <w:ilvl w:val="0"/>
          <w:numId w:val="22"/>
        </w:numPr>
        <w:spacing w:line="276" w:lineRule="auto"/>
        <w:ind w:left="1560" w:hanging="426"/>
        <w:jc w:val="both"/>
        <w:textAlignment w:val="baseline"/>
        <w:rPr>
          <w:rFonts w:ascii="Cambria" w:hAnsi="Cambria"/>
          <w:sz w:val="24"/>
          <w:szCs w:val="24"/>
        </w:rPr>
      </w:pPr>
      <w:r w:rsidRPr="007224C4">
        <w:rPr>
          <w:rFonts w:ascii="Cambria" w:hAnsi="Cambria"/>
          <w:sz w:val="24"/>
          <w:szCs w:val="24"/>
          <w:lang w:eastAsia="en-US"/>
        </w:rPr>
        <w:t>braku zapłaty lub nieterminowej zapłaty wynagrodzenia należnego Podwykonawcom lub dalszym Podwykonawcom,</w:t>
      </w:r>
    </w:p>
    <w:p w14:paraId="1FE545E6" w14:textId="77777777" w:rsidR="00246C62" w:rsidRPr="007224C4" w:rsidRDefault="00246C62" w:rsidP="007E485B">
      <w:pPr>
        <w:widowControl w:val="0"/>
        <w:numPr>
          <w:ilvl w:val="0"/>
          <w:numId w:val="22"/>
        </w:numPr>
        <w:spacing w:line="276" w:lineRule="auto"/>
        <w:ind w:left="1560" w:hanging="426"/>
        <w:jc w:val="both"/>
        <w:textAlignment w:val="baseline"/>
        <w:rPr>
          <w:rFonts w:ascii="Cambria" w:hAnsi="Cambria"/>
          <w:sz w:val="24"/>
          <w:szCs w:val="24"/>
        </w:rPr>
      </w:pPr>
      <w:r w:rsidRPr="007224C4">
        <w:rPr>
          <w:rFonts w:ascii="Cambria" w:hAnsi="Cambria"/>
          <w:sz w:val="24"/>
          <w:szCs w:val="24"/>
          <w:lang w:eastAsia="en-US"/>
        </w:rPr>
        <w:t>nieprzedłożenia do zaakceptowania projektu umowy o podwykonawstwo, której przedmiotem są roboty budowlane, lub projektu jej zmiany,</w:t>
      </w:r>
    </w:p>
    <w:p w14:paraId="39B74B3E" w14:textId="77777777" w:rsidR="00246C62" w:rsidRPr="007224C4" w:rsidRDefault="00246C62" w:rsidP="007E485B">
      <w:pPr>
        <w:widowControl w:val="0"/>
        <w:numPr>
          <w:ilvl w:val="0"/>
          <w:numId w:val="22"/>
        </w:numPr>
        <w:spacing w:line="276" w:lineRule="auto"/>
        <w:ind w:left="1560" w:hanging="426"/>
        <w:jc w:val="both"/>
        <w:textAlignment w:val="baseline"/>
        <w:rPr>
          <w:rFonts w:ascii="Cambria" w:hAnsi="Cambria"/>
          <w:sz w:val="24"/>
          <w:szCs w:val="24"/>
        </w:rPr>
      </w:pPr>
      <w:r w:rsidRPr="007224C4">
        <w:rPr>
          <w:rFonts w:ascii="Cambria" w:hAnsi="Cambria"/>
          <w:sz w:val="24"/>
          <w:szCs w:val="24"/>
          <w:lang w:eastAsia="en-US"/>
        </w:rPr>
        <w:t>nieprzedłożenia poświadczonej za zgodność z oryginałem kopii umowy o podwykonawstwo lub jej zmiany,</w:t>
      </w:r>
    </w:p>
    <w:p w14:paraId="47CE5653" w14:textId="77777777" w:rsidR="00246C62" w:rsidRPr="007224C4" w:rsidRDefault="00246C62" w:rsidP="007E485B">
      <w:pPr>
        <w:widowControl w:val="0"/>
        <w:numPr>
          <w:ilvl w:val="0"/>
          <w:numId w:val="22"/>
        </w:numPr>
        <w:spacing w:line="276" w:lineRule="auto"/>
        <w:ind w:left="1560" w:hanging="426"/>
        <w:jc w:val="both"/>
        <w:textAlignment w:val="baseline"/>
        <w:rPr>
          <w:rFonts w:ascii="Cambria" w:hAnsi="Cambria"/>
          <w:sz w:val="24"/>
          <w:szCs w:val="24"/>
        </w:rPr>
      </w:pPr>
      <w:r w:rsidRPr="007224C4">
        <w:rPr>
          <w:rFonts w:ascii="Cambria" w:hAnsi="Cambria"/>
          <w:sz w:val="24"/>
          <w:szCs w:val="24"/>
          <w:lang w:eastAsia="en-US"/>
        </w:rPr>
        <w:lastRenderedPageBreak/>
        <w:t>braku zmiany umowy o podwykonawstwo w zakresie terminu zapłaty.</w:t>
      </w:r>
    </w:p>
    <w:p w14:paraId="51D28EF5" w14:textId="77777777" w:rsidR="00246C62" w:rsidRPr="007224C4" w:rsidRDefault="00246C62" w:rsidP="007E485B">
      <w:pPr>
        <w:widowControl w:val="0"/>
        <w:numPr>
          <w:ilvl w:val="0"/>
          <w:numId w:val="23"/>
        </w:numPr>
        <w:tabs>
          <w:tab w:val="left" w:pos="426"/>
        </w:tabs>
        <w:spacing w:line="276" w:lineRule="auto"/>
        <w:ind w:left="426"/>
        <w:jc w:val="both"/>
        <w:textAlignment w:val="baseline"/>
        <w:rPr>
          <w:rFonts w:ascii="Cambria" w:hAnsi="Cambria"/>
          <w:sz w:val="24"/>
          <w:szCs w:val="24"/>
        </w:rPr>
      </w:pPr>
      <w:r w:rsidRPr="007224C4">
        <w:rPr>
          <w:rFonts w:ascii="Cambria" w:hAnsi="Cambria"/>
          <w:sz w:val="24"/>
          <w:szCs w:val="24"/>
          <w:lang w:eastAsia="en-US"/>
        </w:rPr>
        <w:t>W przypadkach, o których mowa w ust. 26 pkt 1 oraz w ust. 15, przedkładający może poświadczyć za zgodność z oryginałem kopię umowy o podwykonawstwo.</w:t>
      </w:r>
    </w:p>
    <w:p w14:paraId="54DC4922" w14:textId="77777777" w:rsidR="00525DA2" w:rsidRDefault="00525DA2" w:rsidP="00A25BBA">
      <w:pPr>
        <w:spacing w:line="276" w:lineRule="auto"/>
        <w:jc w:val="center"/>
        <w:rPr>
          <w:rFonts w:ascii="Cambria" w:hAnsi="Cambria"/>
          <w:b/>
          <w:sz w:val="24"/>
          <w:szCs w:val="24"/>
        </w:rPr>
      </w:pPr>
    </w:p>
    <w:p w14:paraId="7E9E5122" w14:textId="63B94015" w:rsidR="00A25BBA" w:rsidRPr="007224C4" w:rsidRDefault="00A25BBA" w:rsidP="00A25BBA">
      <w:pPr>
        <w:spacing w:line="276" w:lineRule="auto"/>
        <w:jc w:val="center"/>
        <w:rPr>
          <w:rFonts w:ascii="Cambria" w:hAnsi="Cambria"/>
          <w:sz w:val="24"/>
          <w:szCs w:val="24"/>
        </w:rPr>
      </w:pPr>
      <w:r w:rsidRPr="007224C4">
        <w:rPr>
          <w:rFonts w:ascii="Cambria" w:hAnsi="Cambria"/>
          <w:b/>
          <w:sz w:val="24"/>
          <w:szCs w:val="24"/>
        </w:rPr>
        <w:t>§ 9</w:t>
      </w:r>
    </w:p>
    <w:p w14:paraId="1A9B766C" w14:textId="77777777" w:rsidR="00A25BBA" w:rsidRPr="007224C4" w:rsidRDefault="00A25BBA" w:rsidP="00A25BBA">
      <w:pPr>
        <w:spacing w:line="276" w:lineRule="auto"/>
        <w:jc w:val="center"/>
        <w:rPr>
          <w:rFonts w:ascii="Cambria" w:hAnsi="Cambria"/>
          <w:b/>
          <w:sz w:val="24"/>
          <w:szCs w:val="24"/>
          <w:u w:val="single"/>
        </w:rPr>
      </w:pPr>
      <w:r w:rsidRPr="007224C4">
        <w:rPr>
          <w:rFonts w:ascii="Cambria" w:hAnsi="Cambria"/>
          <w:b/>
          <w:sz w:val="24"/>
          <w:szCs w:val="24"/>
          <w:u w:val="single"/>
        </w:rPr>
        <w:t>Wynagrodzenie</w:t>
      </w:r>
    </w:p>
    <w:p w14:paraId="72EF9152" w14:textId="77777777" w:rsidR="00A25BBA" w:rsidRPr="007224C4" w:rsidRDefault="00A25BBA" w:rsidP="007E485B">
      <w:pPr>
        <w:pStyle w:val="Tekstpodstawowy"/>
        <w:widowControl w:val="0"/>
        <w:numPr>
          <w:ilvl w:val="0"/>
          <w:numId w:val="24"/>
        </w:numPr>
        <w:tabs>
          <w:tab w:val="left" w:pos="426"/>
        </w:tabs>
        <w:spacing w:line="276" w:lineRule="auto"/>
        <w:ind w:left="426"/>
        <w:rPr>
          <w:rFonts w:ascii="Cambria" w:hAnsi="Cambria"/>
          <w:sz w:val="24"/>
          <w:szCs w:val="24"/>
        </w:rPr>
      </w:pPr>
      <w:r w:rsidRPr="007224C4">
        <w:rPr>
          <w:rFonts w:ascii="Cambria" w:hAnsi="Cambria"/>
          <w:sz w:val="24"/>
          <w:szCs w:val="24"/>
        </w:rPr>
        <w:t xml:space="preserve">Za wykonanie przedmiotu umowy określonego w § 1 ust.1, strony ustalają wynagrodzenie w wysokości </w:t>
      </w:r>
      <w:r w:rsidRPr="007224C4">
        <w:rPr>
          <w:rFonts w:ascii="Cambria" w:hAnsi="Cambria"/>
          <w:bCs/>
          <w:sz w:val="24"/>
          <w:szCs w:val="24"/>
        </w:rPr>
        <w:t>........................... zł (słownie złotych: …..........................) obejmująca podatek VAT w kwocie   ............................ zł (słownie złotych: ……………………………</w:t>
      </w:r>
      <w:proofErr w:type="gramStart"/>
      <w:r w:rsidRPr="007224C4">
        <w:rPr>
          <w:rFonts w:ascii="Cambria" w:hAnsi="Cambria"/>
          <w:bCs/>
          <w:sz w:val="24"/>
          <w:szCs w:val="24"/>
        </w:rPr>
        <w:t>…….</w:t>
      </w:r>
      <w:proofErr w:type="gramEnd"/>
      <w:r w:rsidRPr="007224C4">
        <w:rPr>
          <w:rFonts w:ascii="Cambria" w:hAnsi="Cambria"/>
          <w:bCs/>
          <w:sz w:val="24"/>
          <w:szCs w:val="24"/>
        </w:rPr>
        <w:t xml:space="preserve">), zgodnie z treścią oferty Wykonawcy . </w:t>
      </w:r>
    </w:p>
    <w:p w14:paraId="6BA6E84E" w14:textId="77777777" w:rsidR="00A25BBA" w:rsidRPr="007224C4"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bCs/>
          <w:sz w:val="24"/>
          <w:szCs w:val="24"/>
        </w:rPr>
        <w:t>Wartość wynagrodzenia jest niezmienna do końca realizacji przedmiotu niniejszej umowy.</w:t>
      </w:r>
    </w:p>
    <w:p w14:paraId="7D2AD95D" w14:textId="77777777" w:rsidR="00A25BBA" w:rsidRPr="007224C4" w:rsidRDefault="00A25BBA" w:rsidP="007E485B">
      <w:pPr>
        <w:numPr>
          <w:ilvl w:val="0"/>
          <w:numId w:val="24"/>
        </w:numPr>
        <w:tabs>
          <w:tab w:val="left" w:pos="426"/>
        </w:tabs>
        <w:suppressAutoHyphens/>
        <w:spacing w:line="276" w:lineRule="auto"/>
        <w:ind w:left="426"/>
        <w:jc w:val="both"/>
        <w:rPr>
          <w:rFonts w:ascii="Cambria" w:hAnsi="Cambria"/>
          <w:sz w:val="24"/>
          <w:szCs w:val="24"/>
        </w:rPr>
      </w:pPr>
      <w:r w:rsidRPr="007224C4">
        <w:rPr>
          <w:rFonts w:ascii="Cambria" w:hAnsi="Cambria"/>
          <w:sz w:val="24"/>
          <w:szCs w:val="24"/>
        </w:rPr>
        <w:t>Zamawiający nie dopuszcza udzielenia zaliczki na zakup urządzeń.</w:t>
      </w:r>
    </w:p>
    <w:p w14:paraId="6FE1CDAD" w14:textId="77777777" w:rsidR="00A25BBA" w:rsidRPr="00184E88"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184E88">
        <w:rPr>
          <w:rFonts w:ascii="Cambria" w:hAnsi="Cambria"/>
          <w:bCs/>
          <w:sz w:val="24"/>
          <w:szCs w:val="24"/>
        </w:rPr>
        <w:t>W wynagrodzeniu określonym w ust. 1 mieszczą się wszelkie koszty wykonania przedmiotu umowy, a także te, które są niezbędne do prawidłowego wykonania zadania, tj. między innymi:</w:t>
      </w:r>
    </w:p>
    <w:p w14:paraId="449C60A8"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przygotowanie terenu pod budowę, opłaty za zajęcie pasa drogowego (w razie potrzeby),</w:t>
      </w:r>
    </w:p>
    <w:p w14:paraId="3E34DBC8"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zabezpieczenie terenu budowy przed dostępem osób trzecich,</w:t>
      </w:r>
    </w:p>
    <w:p w14:paraId="0CE05DD4"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pobór wody i energii elektrycznej (w razie potrzeby),</w:t>
      </w:r>
    </w:p>
    <w:p w14:paraId="167C3D26"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 xml:space="preserve">obsługa geodezyjna inwestycji,    </w:t>
      </w:r>
    </w:p>
    <w:p w14:paraId="374297F2"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 xml:space="preserve">ubezpieczenie się od odpowiedzialności cywilnej i innych, </w:t>
      </w:r>
    </w:p>
    <w:p w14:paraId="10CC0126"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ubezpieczenie budowy od szkód mogących wystąpić i od zdarzeń nagłych, losowych oraz od odpowiedzialności cywilnej roboty, urządzenia oraz sprzęt budowy,</w:t>
      </w:r>
    </w:p>
    <w:p w14:paraId="7D54C74C"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i inne wynikające ze specyfiki realizowanej inwestycji i wymagań SIWZ (między innymi koszty uzyskania wadium, gwarancji, ubezpieczeń),</w:t>
      </w:r>
    </w:p>
    <w:p w14:paraId="386EAD2A"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 xml:space="preserve">przeglądy gwarancyjne i serwis w okresie gwarancyjnym, </w:t>
      </w:r>
    </w:p>
    <w:p w14:paraId="08F5F628" w14:textId="77777777" w:rsidR="00A25BBA" w:rsidRPr="007224C4" w:rsidRDefault="00A25BBA" w:rsidP="007E485B">
      <w:pPr>
        <w:widowControl w:val="0"/>
        <w:numPr>
          <w:ilvl w:val="1"/>
          <w:numId w:val="24"/>
        </w:numPr>
        <w:tabs>
          <w:tab w:val="left" w:pos="851"/>
        </w:tabs>
        <w:suppressAutoHyphens/>
        <w:spacing w:line="276" w:lineRule="auto"/>
        <w:ind w:left="924" w:hanging="357"/>
        <w:jc w:val="both"/>
        <w:rPr>
          <w:rFonts w:ascii="Cambria" w:hAnsi="Cambria"/>
          <w:sz w:val="24"/>
          <w:szCs w:val="24"/>
        </w:rPr>
      </w:pPr>
      <w:r w:rsidRPr="007224C4">
        <w:rPr>
          <w:rFonts w:ascii="Cambria" w:hAnsi="Cambria"/>
          <w:sz w:val="24"/>
          <w:szCs w:val="24"/>
        </w:rPr>
        <w:t>opracowanie dokumentacji niezbędnej do uzyskania decyzji UDT zezwalającej na eksploatację urządzeń,</w:t>
      </w:r>
    </w:p>
    <w:p w14:paraId="5EF12476" w14:textId="77777777" w:rsidR="00A25BBA" w:rsidRPr="007224C4" w:rsidRDefault="00A25BBA" w:rsidP="007E485B">
      <w:pPr>
        <w:widowControl w:val="0"/>
        <w:numPr>
          <w:ilvl w:val="1"/>
          <w:numId w:val="24"/>
        </w:numPr>
        <w:suppressAutoHyphens/>
        <w:spacing w:line="276" w:lineRule="auto"/>
        <w:ind w:left="924" w:hanging="357"/>
        <w:jc w:val="both"/>
        <w:rPr>
          <w:rFonts w:ascii="Cambria" w:hAnsi="Cambria"/>
          <w:sz w:val="24"/>
          <w:szCs w:val="24"/>
        </w:rPr>
      </w:pPr>
      <w:r w:rsidRPr="007224C4">
        <w:rPr>
          <w:rFonts w:ascii="Cambria" w:hAnsi="Cambria"/>
          <w:sz w:val="24"/>
          <w:szCs w:val="24"/>
        </w:rPr>
        <w:t>przygotowanie wymaganych dokumentów do uzyskania pozwolenia na użytkowanie obiektu,</w:t>
      </w:r>
    </w:p>
    <w:p w14:paraId="6410AB17" w14:textId="77777777" w:rsidR="00A25BBA" w:rsidRPr="007224C4"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bCs/>
          <w:sz w:val="24"/>
          <w:szCs w:val="24"/>
        </w:rPr>
        <w:t>Wykonanie robót dodatkowych nie objętych niniejszą umową nie stanowi podstawy wystawienia faktury przez Wykonawcę. Koszt tych robót będzie obciążał wyłącznie Wykonawcę.</w:t>
      </w:r>
    </w:p>
    <w:p w14:paraId="6E808498" w14:textId="77777777" w:rsidR="00A25BBA" w:rsidRPr="007224C4"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bCs/>
          <w:sz w:val="24"/>
          <w:szCs w:val="24"/>
        </w:rPr>
        <w:t>Wynagrodzenie umowne obejmuje także ekwiwalent za usuwanie wad w okresie gwarancji.</w:t>
      </w:r>
    </w:p>
    <w:p w14:paraId="536BA2FE" w14:textId="77777777" w:rsidR="00A25BBA" w:rsidRPr="007224C4"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bCs/>
          <w:sz w:val="24"/>
          <w:szCs w:val="24"/>
        </w:rPr>
        <w:t>Zamawiający nie przewiduje przeszacowania wartości robót.</w:t>
      </w:r>
    </w:p>
    <w:p w14:paraId="6358DA24" w14:textId="77777777" w:rsidR="00A25BBA" w:rsidRPr="007224C4"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eastAsia="TimesNewRomanPSMT" w:hAnsi="Cambria"/>
          <w:bCs/>
          <w:sz w:val="24"/>
          <w:szCs w:val="24"/>
        </w:rPr>
        <w:t>W przypadku zmiany obowiązującej stawki VAT Zamawiający dopuszcza możliwość zmiany umowy w zakresie ceny o kwotę wynikającą ze zmienionej stawki tego podatku.</w:t>
      </w:r>
    </w:p>
    <w:p w14:paraId="62B5782F" w14:textId="77777777" w:rsidR="00A25BBA" w:rsidRPr="007224C4" w:rsidRDefault="00A25BBA" w:rsidP="007E485B">
      <w:pPr>
        <w:widowControl w:val="0"/>
        <w:numPr>
          <w:ilvl w:val="0"/>
          <w:numId w:val="24"/>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sz w:val="24"/>
          <w:szCs w:val="24"/>
        </w:rPr>
        <w:t>Wykonawca nie może zbywać na rzecz osób trzecich wierzytelności powstałych w wyniku realizacji niniejszej inwestycji.</w:t>
      </w:r>
    </w:p>
    <w:p w14:paraId="69AAD3C7" w14:textId="77777777" w:rsidR="00CE1644" w:rsidRPr="007224C4" w:rsidRDefault="00CE1644" w:rsidP="00CE1644">
      <w:pPr>
        <w:spacing w:line="276" w:lineRule="auto"/>
        <w:jc w:val="center"/>
        <w:rPr>
          <w:rFonts w:ascii="Cambria" w:hAnsi="Cambria"/>
          <w:sz w:val="24"/>
          <w:szCs w:val="24"/>
        </w:rPr>
      </w:pPr>
      <w:r w:rsidRPr="007224C4">
        <w:rPr>
          <w:rFonts w:ascii="Cambria" w:hAnsi="Cambria"/>
          <w:b/>
          <w:sz w:val="24"/>
          <w:szCs w:val="24"/>
        </w:rPr>
        <w:lastRenderedPageBreak/>
        <w:t>§ 1</w:t>
      </w:r>
      <w:r>
        <w:rPr>
          <w:rFonts w:ascii="Cambria" w:hAnsi="Cambria"/>
          <w:b/>
          <w:sz w:val="24"/>
          <w:szCs w:val="24"/>
        </w:rPr>
        <w:t>0</w:t>
      </w:r>
    </w:p>
    <w:p w14:paraId="598B6BDB" w14:textId="77777777" w:rsidR="00CE1644" w:rsidRPr="007224C4" w:rsidRDefault="00CE1644" w:rsidP="00CE1644">
      <w:pPr>
        <w:spacing w:line="276" w:lineRule="auto"/>
        <w:jc w:val="center"/>
        <w:rPr>
          <w:rFonts w:ascii="Cambria" w:hAnsi="Cambria"/>
          <w:sz w:val="24"/>
          <w:szCs w:val="24"/>
        </w:rPr>
      </w:pPr>
      <w:r w:rsidRPr="007224C4">
        <w:rPr>
          <w:rFonts w:ascii="Cambria" w:hAnsi="Cambria"/>
          <w:b/>
          <w:sz w:val="24"/>
          <w:szCs w:val="24"/>
          <w:u w:val="single"/>
        </w:rPr>
        <w:t>Płatności</w:t>
      </w:r>
    </w:p>
    <w:p w14:paraId="54B5A658" w14:textId="77777777" w:rsidR="00CE1644" w:rsidRPr="00CE1644" w:rsidRDefault="00CE1644" w:rsidP="007E485B">
      <w:pPr>
        <w:numPr>
          <w:ilvl w:val="0"/>
          <w:numId w:val="25"/>
        </w:numPr>
        <w:tabs>
          <w:tab w:val="left" w:pos="420"/>
        </w:tabs>
        <w:spacing w:line="276" w:lineRule="auto"/>
        <w:jc w:val="both"/>
        <w:rPr>
          <w:rFonts w:ascii="Cambria" w:eastAsia="Arial" w:hAnsi="Cambria"/>
          <w:sz w:val="24"/>
          <w:szCs w:val="24"/>
        </w:rPr>
      </w:pPr>
      <w:r w:rsidRPr="00CE1644">
        <w:rPr>
          <w:rFonts w:ascii="Cambria" w:eastAsia="Arial" w:hAnsi="Cambria"/>
          <w:sz w:val="24"/>
          <w:szCs w:val="24"/>
        </w:rPr>
        <w:t xml:space="preserve">Wynagrodzenie określone w </w:t>
      </w:r>
      <w:r w:rsidRPr="00CE1644">
        <w:rPr>
          <w:rFonts w:ascii="Cambria" w:hAnsi="Cambria"/>
          <w:sz w:val="24"/>
          <w:szCs w:val="24"/>
        </w:rPr>
        <w:t>§</w:t>
      </w:r>
      <w:r w:rsidRPr="00CE1644">
        <w:rPr>
          <w:rFonts w:ascii="Cambria" w:eastAsia="Arial" w:hAnsi="Cambria"/>
          <w:sz w:val="24"/>
          <w:szCs w:val="24"/>
        </w:rPr>
        <w:t xml:space="preserve"> </w:t>
      </w:r>
      <w:r>
        <w:rPr>
          <w:rFonts w:ascii="Cambria" w:eastAsia="Arial" w:hAnsi="Cambria"/>
          <w:sz w:val="24"/>
          <w:szCs w:val="24"/>
        </w:rPr>
        <w:t>9</w:t>
      </w:r>
      <w:r w:rsidRPr="00CE1644">
        <w:rPr>
          <w:rFonts w:ascii="Cambria" w:eastAsia="Arial" w:hAnsi="Cambria"/>
          <w:sz w:val="24"/>
          <w:szCs w:val="24"/>
        </w:rPr>
        <w:t xml:space="preserve"> płatne będzie częściami, po wykonaniu i dokonaniu odbiorów poszczególnych etapów prac, stosownie do terminów i zakresu rzeczowego prac określonych w Harmonogramie Rzeczowo – Finansowym. Harmonogram wykonania prac oraz płatności stanowi Załącznik nr 2 do niniejszej Umowy. Strony ustalają, iż terminy płatności zastrzeżone są na korzyść Wykonawcy, co oznacza, że jeżeli Wykonawca wykona poszczególne etapy prac w terminach wcześniejszych niż określony w harmonogramie, poszczególne części wynagrodzenia staną się wymagalne po dokonaniu odbiorów tych prac, nawet jeśli nastąpi to wcześniej niż w terminach określonych w harmonogramie.</w:t>
      </w:r>
    </w:p>
    <w:p w14:paraId="57BB6C7D" w14:textId="77777777" w:rsidR="00CE1644" w:rsidRPr="00CE1644" w:rsidRDefault="00CE1644" w:rsidP="007E485B">
      <w:pPr>
        <w:widowControl w:val="0"/>
        <w:numPr>
          <w:ilvl w:val="0"/>
          <w:numId w:val="25"/>
        </w:numPr>
        <w:tabs>
          <w:tab w:val="clear" w:pos="0"/>
          <w:tab w:val="num" w:pos="426"/>
        </w:tabs>
        <w:suppressAutoHyphens/>
        <w:spacing w:line="276" w:lineRule="auto"/>
        <w:ind w:left="426"/>
        <w:jc w:val="both"/>
        <w:rPr>
          <w:rFonts w:ascii="Cambria" w:hAnsi="Cambria"/>
          <w:sz w:val="24"/>
          <w:szCs w:val="24"/>
        </w:rPr>
      </w:pPr>
      <w:r w:rsidRPr="00CE1644">
        <w:rPr>
          <w:rFonts w:ascii="Cambria" w:hAnsi="Cambria"/>
          <w:sz w:val="24"/>
          <w:szCs w:val="24"/>
        </w:rPr>
        <w:t>Rozliczenie robót dokonane będzie:</w:t>
      </w:r>
    </w:p>
    <w:p w14:paraId="4C3DCE2D" w14:textId="77777777" w:rsidR="00CE1644" w:rsidRPr="007224C4" w:rsidRDefault="00CE1644" w:rsidP="007E485B">
      <w:pPr>
        <w:widowControl w:val="0"/>
        <w:numPr>
          <w:ilvl w:val="0"/>
          <w:numId w:val="27"/>
        </w:numPr>
        <w:tabs>
          <w:tab w:val="left" w:pos="709"/>
        </w:tabs>
        <w:suppressAutoHyphens/>
        <w:spacing w:line="276" w:lineRule="auto"/>
        <w:ind w:left="709" w:hanging="283"/>
        <w:jc w:val="both"/>
        <w:rPr>
          <w:rFonts w:ascii="Cambria" w:hAnsi="Cambria"/>
          <w:sz w:val="24"/>
          <w:szCs w:val="24"/>
        </w:rPr>
      </w:pPr>
      <w:r w:rsidRPr="007224C4">
        <w:rPr>
          <w:rFonts w:ascii="Cambria" w:hAnsi="Cambria"/>
          <w:sz w:val="24"/>
          <w:szCs w:val="24"/>
        </w:rPr>
        <w:t>fakturami częściowymi za wykonane etapy robót określone w harmonogramie (przedłożonym przez Wykonawcę przed podpisaniem umowy i zaakceptowanym przez Zamawiającego) stanowiącym załącznik do Umowy oraz</w:t>
      </w:r>
    </w:p>
    <w:p w14:paraId="7A1B7B39" w14:textId="77777777" w:rsidR="00CE1644" w:rsidRPr="007224C4" w:rsidRDefault="00CE1644" w:rsidP="007E485B">
      <w:pPr>
        <w:widowControl w:val="0"/>
        <w:numPr>
          <w:ilvl w:val="0"/>
          <w:numId w:val="27"/>
        </w:numPr>
        <w:tabs>
          <w:tab w:val="left" w:pos="709"/>
        </w:tabs>
        <w:suppressAutoHyphens/>
        <w:spacing w:line="276" w:lineRule="auto"/>
        <w:ind w:left="709" w:hanging="283"/>
        <w:jc w:val="both"/>
        <w:rPr>
          <w:rFonts w:ascii="Cambria" w:hAnsi="Cambria"/>
          <w:sz w:val="24"/>
          <w:szCs w:val="24"/>
        </w:rPr>
      </w:pPr>
      <w:r w:rsidRPr="007224C4">
        <w:rPr>
          <w:rFonts w:ascii="Cambria" w:hAnsi="Cambria"/>
          <w:sz w:val="24"/>
          <w:szCs w:val="24"/>
        </w:rPr>
        <w:t xml:space="preserve">fakturą końcową.  </w:t>
      </w:r>
    </w:p>
    <w:p w14:paraId="0B53229C" w14:textId="77777777" w:rsidR="00CE1644" w:rsidRPr="007224C4" w:rsidRDefault="00CE1644" w:rsidP="007E485B">
      <w:pPr>
        <w:widowControl w:val="0"/>
        <w:numPr>
          <w:ilvl w:val="0"/>
          <w:numId w:val="25"/>
        </w:numPr>
        <w:tabs>
          <w:tab w:val="clear" w:pos="0"/>
        </w:tabs>
        <w:suppressAutoHyphens/>
        <w:spacing w:line="276" w:lineRule="auto"/>
        <w:ind w:left="426"/>
        <w:jc w:val="both"/>
        <w:rPr>
          <w:rFonts w:ascii="Cambria" w:hAnsi="Cambria"/>
          <w:sz w:val="24"/>
          <w:szCs w:val="24"/>
        </w:rPr>
      </w:pPr>
      <w:r w:rsidRPr="007224C4">
        <w:rPr>
          <w:rFonts w:ascii="Cambria" w:hAnsi="Cambria"/>
          <w:sz w:val="24"/>
          <w:szCs w:val="24"/>
        </w:rPr>
        <w:t xml:space="preserve">Faktury częściowe Wykonawca musi przedkładać Zamawiającemu w ustalonych w harmonogramie terminach, lecz nie później niż 7 dni od odbioru częściowego. Przy czym wartość faktury częściowych nie może przekroczyć 90% wartości umownej elementu podlegającego rozliczeniu. </w:t>
      </w:r>
    </w:p>
    <w:p w14:paraId="0F63798A" w14:textId="77777777" w:rsidR="00CE1644" w:rsidRPr="007224C4" w:rsidRDefault="00CE1644" w:rsidP="007E485B">
      <w:pPr>
        <w:widowControl w:val="0"/>
        <w:numPr>
          <w:ilvl w:val="0"/>
          <w:numId w:val="25"/>
        </w:numPr>
        <w:tabs>
          <w:tab w:val="clear" w:pos="0"/>
        </w:tabs>
        <w:suppressAutoHyphens/>
        <w:spacing w:line="276" w:lineRule="auto"/>
        <w:ind w:left="426"/>
        <w:jc w:val="both"/>
        <w:rPr>
          <w:rFonts w:ascii="Cambria" w:hAnsi="Cambria"/>
          <w:sz w:val="24"/>
          <w:szCs w:val="24"/>
        </w:rPr>
      </w:pPr>
      <w:r w:rsidRPr="007224C4">
        <w:rPr>
          <w:rFonts w:ascii="Cambria" w:hAnsi="Cambria"/>
          <w:sz w:val="24"/>
          <w:szCs w:val="24"/>
        </w:rPr>
        <w:t>Podstawą do wystawienia faktur częściowych będą protokoły odbioru etapów robót podpisane przez inspektora nadzoru, kierownika budowy i członków komisji odbiorowej.</w:t>
      </w:r>
    </w:p>
    <w:p w14:paraId="763A65D1" w14:textId="77777777" w:rsidR="00CE1644" w:rsidRPr="007224C4" w:rsidRDefault="00CE1644" w:rsidP="007E485B">
      <w:pPr>
        <w:widowControl w:val="0"/>
        <w:numPr>
          <w:ilvl w:val="0"/>
          <w:numId w:val="25"/>
        </w:numPr>
        <w:tabs>
          <w:tab w:val="clear" w:pos="0"/>
        </w:tabs>
        <w:suppressAutoHyphens/>
        <w:spacing w:line="276" w:lineRule="auto"/>
        <w:ind w:left="426"/>
        <w:jc w:val="both"/>
        <w:rPr>
          <w:rFonts w:ascii="Cambria" w:hAnsi="Cambria"/>
          <w:sz w:val="24"/>
          <w:szCs w:val="24"/>
        </w:rPr>
      </w:pPr>
      <w:r w:rsidRPr="007224C4">
        <w:rPr>
          <w:rFonts w:ascii="Cambria" w:hAnsi="Cambria"/>
          <w:sz w:val="24"/>
          <w:szCs w:val="24"/>
        </w:rPr>
        <w:t>Ostateczne rozliczenie robót nastąpi fakturą końcową, która będzie opłacona po zakończeniu przedmiotu umowy oraz całej inwestycji (realizowanej przez podmioty związane Umową z Zamawiającym) i obejmować będzie wynagrodzenie za wykonane i odebrane elementy robót.</w:t>
      </w:r>
    </w:p>
    <w:p w14:paraId="3960F617" w14:textId="77777777" w:rsidR="00CE1644" w:rsidRPr="007224C4" w:rsidRDefault="00CE1644" w:rsidP="007E485B">
      <w:pPr>
        <w:widowControl w:val="0"/>
        <w:numPr>
          <w:ilvl w:val="0"/>
          <w:numId w:val="25"/>
        </w:numPr>
        <w:tabs>
          <w:tab w:val="clear" w:pos="0"/>
        </w:tabs>
        <w:suppressAutoHyphens/>
        <w:spacing w:line="276" w:lineRule="auto"/>
        <w:ind w:left="426"/>
        <w:jc w:val="both"/>
        <w:rPr>
          <w:rFonts w:ascii="Cambria" w:hAnsi="Cambria"/>
          <w:sz w:val="24"/>
          <w:szCs w:val="24"/>
        </w:rPr>
      </w:pPr>
      <w:r w:rsidRPr="007224C4">
        <w:rPr>
          <w:rFonts w:ascii="Cambria" w:hAnsi="Cambria"/>
          <w:sz w:val="24"/>
          <w:szCs w:val="24"/>
        </w:rPr>
        <w:t>Faktura końcowa - w wysokości 10% wynagrodzenia umownego - zostanie wystawiona w oparciu o protokół odbioru końcowego przedmiotu umowy i całej inwestycji (przy udziale podmiotów realizujących - związanych Umową z Zamawiającym) podpisany przez inspektora nadzoru inwestorskiego, kierownika budowy i członków komisji odbiorowej, lecz nie później niż 3 miesiące od daty odbioru przedmiotu umowy.</w:t>
      </w:r>
    </w:p>
    <w:p w14:paraId="57CDB13D" w14:textId="77777777" w:rsidR="00CE1644" w:rsidRPr="007224C4" w:rsidRDefault="00CE1644" w:rsidP="007E485B">
      <w:pPr>
        <w:widowControl w:val="0"/>
        <w:numPr>
          <w:ilvl w:val="0"/>
          <w:numId w:val="25"/>
        </w:numPr>
        <w:tabs>
          <w:tab w:val="clear" w:pos="0"/>
        </w:tabs>
        <w:suppressAutoHyphens/>
        <w:spacing w:line="276" w:lineRule="auto"/>
        <w:ind w:left="426"/>
        <w:jc w:val="both"/>
        <w:rPr>
          <w:rFonts w:ascii="Cambria" w:hAnsi="Cambria"/>
          <w:sz w:val="24"/>
          <w:szCs w:val="24"/>
        </w:rPr>
      </w:pPr>
      <w:r w:rsidRPr="007224C4">
        <w:rPr>
          <w:rFonts w:ascii="Cambria" w:hAnsi="Cambria"/>
          <w:sz w:val="24"/>
          <w:szCs w:val="24"/>
        </w:rPr>
        <w:t xml:space="preserve"> (</w:t>
      </w:r>
      <w:r w:rsidRPr="007224C4">
        <w:rPr>
          <w:rFonts w:ascii="Cambria" w:hAnsi="Cambria"/>
        </w:rPr>
        <w:t>alternatywa-gdy występują Podwykonawcy</w:t>
      </w:r>
      <w:r w:rsidRPr="007224C4">
        <w:rPr>
          <w:rFonts w:ascii="Cambria" w:hAnsi="Cambria"/>
          <w:sz w:val="24"/>
          <w:szCs w:val="24"/>
        </w:rPr>
        <w:t xml:space="preserve">) </w:t>
      </w:r>
      <w:r w:rsidRPr="007224C4">
        <w:rPr>
          <w:rFonts w:ascii="Cambria" w:hAnsi="Cambria"/>
          <w:bCs/>
          <w:sz w:val="24"/>
          <w:szCs w:val="24"/>
        </w:rPr>
        <w:t>Rozliczenia Wykonawcy z Podwykonawcą/</w:t>
      </w:r>
      <w:proofErr w:type="spellStart"/>
      <w:r w:rsidRPr="007224C4">
        <w:rPr>
          <w:rFonts w:ascii="Cambria" w:hAnsi="Cambria"/>
          <w:bCs/>
          <w:sz w:val="24"/>
          <w:szCs w:val="24"/>
        </w:rPr>
        <w:t>ami</w:t>
      </w:r>
      <w:proofErr w:type="spellEnd"/>
      <w:r w:rsidRPr="007224C4">
        <w:rPr>
          <w:rFonts w:ascii="Cambria" w:hAnsi="Cambria"/>
          <w:bCs/>
          <w:sz w:val="24"/>
          <w:szCs w:val="24"/>
        </w:rPr>
        <w:t xml:space="preserve"> dokonywane będzie w następujący sposób i na zasadach określonych poniżej:</w:t>
      </w:r>
    </w:p>
    <w:p w14:paraId="091545AF" w14:textId="77777777" w:rsidR="00CE1644" w:rsidRPr="007224C4" w:rsidRDefault="00CE1644" w:rsidP="007E485B">
      <w:pPr>
        <w:numPr>
          <w:ilvl w:val="3"/>
          <w:numId w:val="26"/>
        </w:numPr>
        <w:shd w:val="clear" w:color="auto" w:fill="FFFFFF"/>
        <w:tabs>
          <w:tab w:val="clear" w:pos="0"/>
        </w:tabs>
        <w:suppressAutoHyphens/>
        <w:spacing w:line="276" w:lineRule="auto"/>
        <w:ind w:right="74"/>
        <w:jc w:val="both"/>
        <w:rPr>
          <w:rFonts w:ascii="Cambria" w:hAnsi="Cambria"/>
          <w:sz w:val="24"/>
          <w:szCs w:val="24"/>
        </w:rPr>
      </w:pPr>
      <w:r w:rsidRPr="007224C4">
        <w:rPr>
          <w:rFonts w:ascii="Cambria" w:hAnsi="Cambria"/>
          <w:sz w:val="24"/>
          <w:szCs w:val="24"/>
        </w:rPr>
        <w:t xml:space="preserve"> Wykonawca z wynagrodzenia otrzymanego od Zamawiającego reguluje wynagrodzenia Podwykonawców zgodnie z zawartymi umowami;</w:t>
      </w:r>
    </w:p>
    <w:p w14:paraId="101EF9DB" w14:textId="77777777" w:rsidR="00CE1644" w:rsidRPr="007224C4" w:rsidRDefault="00CE1644" w:rsidP="007E485B">
      <w:pPr>
        <w:numPr>
          <w:ilvl w:val="3"/>
          <w:numId w:val="26"/>
        </w:numPr>
        <w:shd w:val="clear" w:color="auto" w:fill="FFFFFF"/>
        <w:tabs>
          <w:tab w:val="clear" w:pos="0"/>
        </w:tabs>
        <w:suppressAutoHyphens/>
        <w:spacing w:line="276" w:lineRule="auto"/>
        <w:ind w:right="74"/>
        <w:jc w:val="both"/>
        <w:rPr>
          <w:rFonts w:ascii="Cambria" w:hAnsi="Cambria"/>
          <w:sz w:val="24"/>
          <w:szCs w:val="24"/>
        </w:rPr>
      </w:pPr>
      <w:r w:rsidRPr="007224C4">
        <w:rPr>
          <w:rFonts w:ascii="Cambria" w:hAnsi="Cambria"/>
          <w:sz w:val="24"/>
          <w:szCs w:val="24"/>
        </w:rPr>
        <w:t xml:space="preserve"> przed dokonaniem kolejnej płatności wynagrodzenia Zamawiający wymagać będzie, aby Wykonawca udokumentował rozliczenie wymagalnych zobowiązań z Podwykonawcą/</w:t>
      </w:r>
      <w:proofErr w:type="spellStart"/>
      <w:r w:rsidRPr="007224C4">
        <w:rPr>
          <w:rFonts w:ascii="Cambria" w:hAnsi="Cambria"/>
          <w:sz w:val="24"/>
          <w:szCs w:val="24"/>
        </w:rPr>
        <w:t>ami</w:t>
      </w:r>
      <w:proofErr w:type="spellEnd"/>
      <w:r w:rsidRPr="007224C4">
        <w:rPr>
          <w:rFonts w:ascii="Cambria" w:hAnsi="Cambria"/>
          <w:sz w:val="24"/>
          <w:szCs w:val="24"/>
        </w:rPr>
        <w:t xml:space="preserve"> (dokument przelewu lub oświadczenie podwykonawcy);</w:t>
      </w:r>
    </w:p>
    <w:p w14:paraId="0F6411A4" w14:textId="77777777" w:rsidR="00CE1644" w:rsidRPr="007224C4" w:rsidRDefault="00CE1644" w:rsidP="007E485B">
      <w:pPr>
        <w:numPr>
          <w:ilvl w:val="3"/>
          <w:numId w:val="26"/>
        </w:numPr>
        <w:shd w:val="clear" w:color="auto" w:fill="FFFFFF"/>
        <w:tabs>
          <w:tab w:val="clear" w:pos="0"/>
        </w:tabs>
        <w:suppressAutoHyphens/>
        <w:spacing w:line="276" w:lineRule="auto"/>
        <w:ind w:right="74"/>
        <w:jc w:val="both"/>
        <w:rPr>
          <w:rFonts w:ascii="Cambria" w:hAnsi="Cambria"/>
          <w:sz w:val="24"/>
          <w:szCs w:val="24"/>
        </w:rPr>
      </w:pPr>
      <w:r w:rsidRPr="007224C4">
        <w:rPr>
          <w:rFonts w:ascii="Cambria" w:hAnsi="Cambria"/>
          <w:sz w:val="24"/>
          <w:szCs w:val="24"/>
        </w:rPr>
        <w:lastRenderedPageBreak/>
        <w:t xml:space="preserve"> w przypadku braku udokumentowania rozliczenia się Wykonawcy z zobowiązań w stosunku do Podwykonawcy/Podwykonawców, Zamawiający z kolejnej należności potrąci środki finansowe na rzecz ewentualnych roszczeń Podwykonawcy/ów do wysokości świadczenia umownego (art. 647</w:t>
      </w:r>
      <w:r w:rsidRPr="007224C4">
        <w:rPr>
          <w:rFonts w:ascii="Cambria" w:hAnsi="Cambria"/>
          <w:sz w:val="24"/>
          <w:szCs w:val="24"/>
          <w:vertAlign w:val="superscript"/>
        </w:rPr>
        <w:t>1</w:t>
      </w:r>
      <w:r w:rsidRPr="007224C4">
        <w:rPr>
          <w:rFonts w:ascii="Cambria" w:hAnsi="Cambria"/>
          <w:sz w:val="24"/>
          <w:szCs w:val="24"/>
        </w:rPr>
        <w:t xml:space="preserve"> §5 KC).</w:t>
      </w:r>
    </w:p>
    <w:p w14:paraId="0D057435" w14:textId="77777777" w:rsidR="00CE1644" w:rsidRPr="007224C4" w:rsidRDefault="00CE1644" w:rsidP="007E485B">
      <w:pPr>
        <w:widowControl w:val="0"/>
        <w:numPr>
          <w:ilvl w:val="0"/>
          <w:numId w:val="25"/>
        </w:numPr>
        <w:shd w:val="clear" w:color="auto" w:fill="FFFFFF"/>
        <w:tabs>
          <w:tab w:val="clear" w:pos="0"/>
        </w:tabs>
        <w:suppressAutoHyphens/>
        <w:spacing w:line="276" w:lineRule="auto"/>
        <w:ind w:left="426"/>
        <w:jc w:val="both"/>
        <w:rPr>
          <w:rFonts w:ascii="Cambria" w:hAnsi="Cambria"/>
          <w:sz w:val="24"/>
          <w:szCs w:val="24"/>
        </w:rPr>
      </w:pPr>
      <w:r w:rsidRPr="007224C4">
        <w:rPr>
          <w:rFonts w:ascii="Cambria" w:hAnsi="Cambria"/>
          <w:sz w:val="24"/>
          <w:szCs w:val="24"/>
        </w:rPr>
        <w:t>Faktury częściowe i końcowa wystawione przez Wykonawcę za wykonane roboty będą realizowane w terminie do 30 dni od daty jej otrzymania przelewem na rachunek bankowy Wykonawcy nr ….............................................</w:t>
      </w:r>
    </w:p>
    <w:p w14:paraId="2547CE80" w14:textId="77777777" w:rsidR="00CE1644" w:rsidRPr="007224C4" w:rsidRDefault="00CE1644" w:rsidP="007E485B">
      <w:pPr>
        <w:widowControl w:val="0"/>
        <w:numPr>
          <w:ilvl w:val="0"/>
          <w:numId w:val="25"/>
        </w:numPr>
        <w:shd w:val="clear" w:color="auto" w:fill="FFFFFF"/>
        <w:tabs>
          <w:tab w:val="left" w:pos="426"/>
        </w:tabs>
        <w:suppressAutoHyphens/>
        <w:spacing w:line="276" w:lineRule="auto"/>
        <w:ind w:left="426" w:right="72"/>
        <w:jc w:val="both"/>
        <w:rPr>
          <w:rFonts w:ascii="Cambria" w:hAnsi="Cambria"/>
          <w:sz w:val="24"/>
          <w:szCs w:val="24"/>
        </w:rPr>
      </w:pPr>
      <w:r w:rsidRPr="007224C4">
        <w:rPr>
          <w:rFonts w:ascii="Cambria" w:hAnsi="Cambria"/>
          <w:sz w:val="24"/>
          <w:szCs w:val="24"/>
        </w:rPr>
        <w:t>Za datę zapłaty faktury uważa się datę obciążenia rachunku Zamawiającego.</w:t>
      </w:r>
    </w:p>
    <w:p w14:paraId="4EC9D5A6" w14:textId="77777777" w:rsidR="00CE1644" w:rsidRDefault="00CE1644" w:rsidP="00D72FBE">
      <w:pPr>
        <w:spacing w:line="276" w:lineRule="auto"/>
        <w:jc w:val="both"/>
        <w:rPr>
          <w:rFonts w:ascii="Cambria" w:hAnsi="Cambria"/>
          <w:sz w:val="24"/>
          <w:szCs w:val="24"/>
        </w:rPr>
      </w:pPr>
    </w:p>
    <w:p w14:paraId="30161048" w14:textId="77777777" w:rsidR="0022020F" w:rsidRPr="007224C4" w:rsidRDefault="0022020F" w:rsidP="0022020F">
      <w:pPr>
        <w:shd w:val="clear" w:color="auto" w:fill="FFFFFF"/>
        <w:spacing w:line="276" w:lineRule="auto"/>
        <w:ind w:right="4"/>
        <w:jc w:val="center"/>
        <w:rPr>
          <w:rFonts w:ascii="Cambria" w:hAnsi="Cambria"/>
          <w:sz w:val="24"/>
          <w:szCs w:val="24"/>
        </w:rPr>
      </w:pPr>
      <w:r w:rsidRPr="007224C4">
        <w:rPr>
          <w:rFonts w:ascii="Cambria" w:hAnsi="Cambria"/>
          <w:b/>
          <w:sz w:val="24"/>
          <w:szCs w:val="24"/>
        </w:rPr>
        <w:t>§ 1</w:t>
      </w:r>
      <w:r>
        <w:rPr>
          <w:rFonts w:ascii="Cambria" w:hAnsi="Cambria"/>
          <w:b/>
          <w:sz w:val="24"/>
          <w:szCs w:val="24"/>
        </w:rPr>
        <w:t>1</w:t>
      </w:r>
    </w:p>
    <w:p w14:paraId="597B5EDD" w14:textId="77777777" w:rsidR="0022020F" w:rsidRPr="007224C4" w:rsidRDefault="0022020F" w:rsidP="0022020F">
      <w:pPr>
        <w:shd w:val="clear" w:color="auto" w:fill="FFFFFF"/>
        <w:spacing w:line="276" w:lineRule="auto"/>
        <w:ind w:right="4"/>
        <w:jc w:val="center"/>
        <w:rPr>
          <w:rFonts w:ascii="Cambria" w:hAnsi="Cambria"/>
          <w:sz w:val="24"/>
          <w:szCs w:val="24"/>
        </w:rPr>
      </w:pPr>
      <w:r w:rsidRPr="007224C4">
        <w:rPr>
          <w:rFonts w:ascii="Cambria" w:hAnsi="Cambria"/>
          <w:b/>
          <w:sz w:val="24"/>
          <w:szCs w:val="24"/>
          <w:u w:val="single"/>
        </w:rPr>
        <w:t>Kary umowne</w:t>
      </w:r>
    </w:p>
    <w:p w14:paraId="6CF333C7" w14:textId="77777777" w:rsidR="0022020F" w:rsidRPr="007224C4" w:rsidRDefault="0022020F" w:rsidP="007E485B">
      <w:pPr>
        <w:widowControl w:val="0"/>
        <w:numPr>
          <w:ilvl w:val="0"/>
          <w:numId w:val="29"/>
        </w:numPr>
        <w:shd w:val="clear" w:color="auto" w:fill="FFFFFF"/>
        <w:tabs>
          <w:tab w:val="left" w:pos="426"/>
        </w:tabs>
        <w:suppressAutoHyphens/>
        <w:spacing w:line="276" w:lineRule="auto"/>
        <w:ind w:left="426" w:hanging="426"/>
        <w:jc w:val="both"/>
        <w:rPr>
          <w:rFonts w:ascii="Cambria" w:hAnsi="Cambria"/>
          <w:sz w:val="24"/>
          <w:szCs w:val="24"/>
        </w:rPr>
      </w:pPr>
      <w:r w:rsidRPr="007224C4">
        <w:rPr>
          <w:rFonts w:ascii="Cambria" w:hAnsi="Cambria"/>
          <w:sz w:val="24"/>
          <w:szCs w:val="24"/>
        </w:rPr>
        <w:t>Strony postanawiają, że obowiązującą formę odszkodowania stanowią kary umowne (z zastrzeżeniem ust. 3</w:t>
      </w:r>
      <w:r w:rsidR="00786F71">
        <w:rPr>
          <w:rFonts w:ascii="Cambria" w:hAnsi="Cambria"/>
          <w:sz w:val="24"/>
          <w:szCs w:val="24"/>
        </w:rPr>
        <w:t>,</w:t>
      </w:r>
      <w:r w:rsidRPr="007224C4">
        <w:rPr>
          <w:rFonts w:ascii="Cambria" w:hAnsi="Cambria"/>
          <w:sz w:val="24"/>
          <w:szCs w:val="24"/>
        </w:rPr>
        <w:t>4</w:t>
      </w:r>
      <w:r w:rsidR="00786F71">
        <w:rPr>
          <w:rFonts w:ascii="Cambria" w:hAnsi="Cambria"/>
          <w:sz w:val="24"/>
          <w:szCs w:val="24"/>
        </w:rPr>
        <w:t xml:space="preserve"> i 6</w:t>
      </w:r>
      <w:r w:rsidRPr="007224C4">
        <w:rPr>
          <w:rFonts w:ascii="Cambria" w:hAnsi="Cambria"/>
          <w:sz w:val="24"/>
          <w:szCs w:val="24"/>
        </w:rPr>
        <w:t>).</w:t>
      </w:r>
    </w:p>
    <w:p w14:paraId="49163DEC" w14:textId="77777777" w:rsidR="0022020F" w:rsidRPr="007224C4" w:rsidRDefault="0022020F" w:rsidP="007E485B">
      <w:pPr>
        <w:widowControl w:val="0"/>
        <w:numPr>
          <w:ilvl w:val="0"/>
          <w:numId w:val="29"/>
        </w:numPr>
        <w:shd w:val="clear" w:color="auto" w:fill="FFFFFF"/>
        <w:tabs>
          <w:tab w:val="left" w:pos="426"/>
        </w:tabs>
        <w:suppressAutoHyphens/>
        <w:spacing w:line="276" w:lineRule="auto"/>
        <w:ind w:left="426" w:hanging="426"/>
        <w:jc w:val="both"/>
        <w:rPr>
          <w:rFonts w:ascii="Cambria" w:hAnsi="Cambria"/>
          <w:sz w:val="24"/>
          <w:szCs w:val="24"/>
        </w:rPr>
      </w:pPr>
      <w:r w:rsidRPr="007224C4">
        <w:rPr>
          <w:rFonts w:ascii="Cambria" w:hAnsi="Cambria"/>
          <w:spacing w:val="-1"/>
          <w:sz w:val="24"/>
          <w:szCs w:val="24"/>
        </w:rPr>
        <w:t xml:space="preserve">Stronom przysługuje prawo naliczania kar umownych w następujących wypadkach i okolicznościach: </w:t>
      </w:r>
    </w:p>
    <w:p w14:paraId="75525E79" w14:textId="77777777" w:rsidR="0022020F" w:rsidRPr="007224C4" w:rsidRDefault="0022020F" w:rsidP="007E485B">
      <w:pPr>
        <w:widowControl w:val="0"/>
        <w:numPr>
          <w:ilvl w:val="0"/>
          <w:numId w:val="28"/>
        </w:numPr>
        <w:shd w:val="clear" w:color="auto" w:fill="FFFFFF"/>
        <w:suppressAutoHyphens/>
        <w:spacing w:line="276" w:lineRule="auto"/>
        <w:ind w:left="1134" w:hanging="340"/>
        <w:rPr>
          <w:rFonts w:ascii="Cambria" w:hAnsi="Cambria"/>
          <w:sz w:val="24"/>
          <w:szCs w:val="24"/>
        </w:rPr>
      </w:pPr>
      <w:r w:rsidRPr="007224C4">
        <w:rPr>
          <w:rFonts w:ascii="Cambria" w:hAnsi="Cambria"/>
          <w:b/>
          <w:bCs/>
          <w:sz w:val="24"/>
          <w:szCs w:val="24"/>
        </w:rPr>
        <w:t xml:space="preserve">Wykonawca </w:t>
      </w:r>
      <w:r w:rsidRPr="007224C4">
        <w:rPr>
          <w:rFonts w:ascii="Cambria" w:hAnsi="Cambria"/>
          <w:sz w:val="24"/>
          <w:szCs w:val="24"/>
        </w:rPr>
        <w:t>płaci Zamawiającemu karę umowną:</w:t>
      </w:r>
    </w:p>
    <w:p w14:paraId="73FF3CB1" w14:textId="77777777" w:rsidR="0022020F" w:rsidRPr="007224C4" w:rsidRDefault="0022020F" w:rsidP="007E485B">
      <w:pPr>
        <w:widowControl w:val="0"/>
        <w:numPr>
          <w:ilvl w:val="0"/>
          <w:numId w:val="31"/>
        </w:numPr>
        <w:shd w:val="clear" w:color="auto" w:fill="FFFFFF"/>
        <w:suppressAutoHyphens/>
        <w:spacing w:line="276" w:lineRule="auto"/>
        <w:jc w:val="both"/>
        <w:rPr>
          <w:rFonts w:ascii="Cambria" w:hAnsi="Cambria"/>
          <w:sz w:val="24"/>
          <w:szCs w:val="24"/>
        </w:rPr>
      </w:pPr>
      <w:r w:rsidRPr="007224C4">
        <w:rPr>
          <w:rFonts w:ascii="Cambria" w:hAnsi="Cambria"/>
          <w:sz w:val="24"/>
          <w:szCs w:val="24"/>
        </w:rPr>
        <w:t xml:space="preserve">za </w:t>
      </w:r>
      <w:r w:rsidR="00786F71">
        <w:rPr>
          <w:rFonts w:ascii="Cambria" w:hAnsi="Cambria"/>
          <w:sz w:val="24"/>
          <w:szCs w:val="24"/>
        </w:rPr>
        <w:t>opóźnienie</w:t>
      </w:r>
      <w:r w:rsidRPr="007224C4">
        <w:rPr>
          <w:rFonts w:ascii="Cambria" w:hAnsi="Cambria"/>
          <w:sz w:val="24"/>
          <w:szCs w:val="24"/>
        </w:rPr>
        <w:t xml:space="preserve"> w wykonaniu przedmiotu umowy w wysokości 0,1% wynagrodzenia umownego brutto za każdy dzień </w:t>
      </w:r>
      <w:r w:rsidR="00786F71">
        <w:rPr>
          <w:rFonts w:ascii="Cambria" w:hAnsi="Cambria"/>
          <w:sz w:val="24"/>
          <w:szCs w:val="24"/>
        </w:rPr>
        <w:t>opóźnienia</w:t>
      </w:r>
      <w:r w:rsidRPr="007224C4">
        <w:rPr>
          <w:rFonts w:ascii="Cambria" w:hAnsi="Cambria"/>
          <w:sz w:val="24"/>
          <w:szCs w:val="24"/>
        </w:rPr>
        <w:t xml:space="preserve">, </w:t>
      </w:r>
    </w:p>
    <w:p w14:paraId="21C85281" w14:textId="77777777" w:rsidR="0022020F" w:rsidRPr="007224C4" w:rsidRDefault="0022020F" w:rsidP="007E485B">
      <w:pPr>
        <w:widowControl w:val="0"/>
        <w:numPr>
          <w:ilvl w:val="0"/>
          <w:numId w:val="31"/>
        </w:numPr>
        <w:shd w:val="clear" w:color="auto" w:fill="FFFFFF"/>
        <w:suppressAutoHyphens/>
        <w:spacing w:line="276" w:lineRule="auto"/>
        <w:jc w:val="both"/>
        <w:rPr>
          <w:rFonts w:ascii="Cambria" w:hAnsi="Cambria"/>
          <w:sz w:val="24"/>
          <w:szCs w:val="24"/>
        </w:rPr>
      </w:pPr>
      <w:r w:rsidRPr="007224C4">
        <w:rPr>
          <w:rFonts w:ascii="Cambria" w:hAnsi="Cambria"/>
          <w:spacing w:val="-1"/>
          <w:sz w:val="24"/>
          <w:szCs w:val="24"/>
        </w:rPr>
        <w:t>za zwłokę w usunięciu wad stwierdzonych przy odbiorze końcowym lub w okresie</w:t>
      </w:r>
      <w:r w:rsidRPr="007224C4">
        <w:rPr>
          <w:rFonts w:ascii="Cambria" w:hAnsi="Cambria"/>
          <w:sz w:val="24"/>
          <w:szCs w:val="24"/>
        </w:rPr>
        <w:t xml:space="preserve"> gwarancji lub rękojmi w wysokości 0,1% wynagrodzenia umownego brutto za każdy dzień zwłoki   liczonej od dnia wyznaczonego na usunięcie wad, </w:t>
      </w:r>
    </w:p>
    <w:p w14:paraId="1D11F09D" w14:textId="77777777" w:rsidR="00786F71" w:rsidRDefault="0022020F" w:rsidP="007E485B">
      <w:pPr>
        <w:widowControl w:val="0"/>
        <w:numPr>
          <w:ilvl w:val="0"/>
          <w:numId w:val="31"/>
        </w:numPr>
        <w:shd w:val="clear" w:color="auto" w:fill="FFFFFF"/>
        <w:suppressAutoHyphens/>
        <w:spacing w:line="276" w:lineRule="auto"/>
        <w:jc w:val="both"/>
        <w:rPr>
          <w:rFonts w:ascii="Cambria" w:hAnsi="Cambria"/>
          <w:sz w:val="24"/>
          <w:szCs w:val="24"/>
        </w:rPr>
      </w:pPr>
      <w:r w:rsidRPr="00786F71">
        <w:rPr>
          <w:rFonts w:ascii="Cambria" w:hAnsi="Cambria"/>
          <w:spacing w:val="-1"/>
          <w:sz w:val="24"/>
          <w:szCs w:val="24"/>
        </w:rPr>
        <w:t>za odstąpienie od umowy z przyczyn zależnych od Wykonawcy w wysokości 1</w:t>
      </w:r>
      <w:r w:rsidR="00786F71" w:rsidRPr="00786F71">
        <w:rPr>
          <w:rFonts w:ascii="Cambria" w:hAnsi="Cambria"/>
          <w:spacing w:val="-1"/>
          <w:sz w:val="24"/>
          <w:szCs w:val="24"/>
        </w:rPr>
        <w:t>5</w:t>
      </w:r>
      <w:r w:rsidRPr="00786F71">
        <w:rPr>
          <w:rFonts w:ascii="Cambria" w:hAnsi="Cambria"/>
          <w:spacing w:val="-1"/>
          <w:sz w:val="24"/>
          <w:szCs w:val="24"/>
        </w:rPr>
        <w:t xml:space="preserve"> % </w:t>
      </w:r>
      <w:r w:rsidRPr="00786F71">
        <w:rPr>
          <w:rFonts w:ascii="Cambria" w:hAnsi="Cambria"/>
          <w:sz w:val="24"/>
          <w:szCs w:val="24"/>
        </w:rPr>
        <w:t xml:space="preserve">wynagrodzenia umownego brutto. </w:t>
      </w:r>
    </w:p>
    <w:p w14:paraId="54487107" w14:textId="77777777" w:rsidR="0022020F" w:rsidRPr="00786F71" w:rsidRDefault="0022020F" w:rsidP="007E485B">
      <w:pPr>
        <w:widowControl w:val="0"/>
        <w:numPr>
          <w:ilvl w:val="0"/>
          <w:numId w:val="31"/>
        </w:numPr>
        <w:shd w:val="clear" w:color="auto" w:fill="FFFFFF"/>
        <w:suppressAutoHyphens/>
        <w:spacing w:line="276" w:lineRule="auto"/>
        <w:jc w:val="both"/>
        <w:rPr>
          <w:rFonts w:ascii="Cambria" w:hAnsi="Cambria"/>
          <w:sz w:val="24"/>
          <w:szCs w:val="24"/>
        </w:rPr>
      </w:pPr>
      <w:r w:rsidRPr="00786F71">
        <w:rPr>
          <w:rFonts w:ascii="Cambria" w:hAnsi="Cambria"/>
          <w:sz w:val="24"/>
          <w:szCs w:val="24"/>
        </w:rPr>
        <w:t>za brak zapłaty wynagrodzenia należnego podwykonawcom lub dalszym podwykonawcom w wysokości 5% tego wynagrodzenia,</w:t>
      </w:r>
    </w:p>
    <w:p w14:paraId="7A250A02" w14:textId="77777777" w:rsidR="0022020F" w:rsidRPr="007224C4" w:rsidRDefault="0022020F" w:rsidP="007E485B">
      <w:pPr>
        <w:widowControl w:val="0"/>
        <w:numPr>
          <w:ilvl w:val="0"/>
          <w:numId w:val="31"/>
        </w:numPr>
        <w:shd w:val="clear" w:color="auto" w:fill="FFFFFF"/>
        <w:suppressAutoHyphens/>
        <w:spacing w:line="276" w:lineRule="auto"/>
        <w:jc w:val="both"/>
        <w:rPr>
          <w:rFonts w:ascii="Cambria" w:hAnsi="Cambria"/>
          <w:sz w:val="24"/>
          <w:szCs w:val="24"/>
        </w:rPr>
      </w:pPr>
      <w:r w:rsidRPr="007224C4">
        <w:rPr>
          <w:rFonts w:ascii="Cambria" w:hAnsi="Cambria"/>
          <w:sz w:val="24"/>
          <w:szCs w:val="24"/>
        </w:rPr>
        <w:t>za nieterminową zapłatę wynagrodzenia należnego podwykonawcom lub dalszym podwykonawcom w wysokości 100 zł za każdy rozpoczęty dzień opóźnienia w zapłacie tego wynagrodzenia,</w:t>
      </w:r>
    </w:p>
    <w:p w14:paraId="79FDE137" w14:textId="77777777" w:rsidR="0022020F" w:rsidRDefault="0022020F" w:rsidP="007E485B">
      <w:pPr>
        <w:widowControl w:val="0"/>
        <w:numPr>
          <w:ilvl w:val="0"/>
          <w:numId w:val="31"/>
        </w:numPr>
        <w:shd w:val="clear" w:color="auto" w:fill="FFFFFF"/>
        <w:suppressAutoHyphens/>
        <w:spacing w:line="276" w:lineRule="auto"/>
        <w:jc w:val="both"/>
        <w:rPr>
          <w:rFonts w:ascii="Cambria" w:hAnsi="Cambria"/>
          <w:sz w:val="24"/>
          <w:szCs w:val="24"/>
        </w:rPr>
      </w:pPr>
      <w:r w:rsidRPr="007224C4">
        <w:rPr>
          <w:rFonts w:ascii="Cambria" w:hAnsi="Cambria"/>
          <w:sz w:val="24"/>
          <w:szCs w:val="24"/>
        </w:rPr>
        <w:t>za nieprzedłożenie do zaakceptowania projektu umowy o podwykonawstwo, której przedmiotem są roboty budowlane, lub projektu jej zmiany w wysokości 0,2% wynagrodzenia umownego brutto</w:t>
      </w:r>
    </w:p>
    <w:p w14:paraId="1BB5E9CD" w14:textId="77777777" w:rsidR="00786F71" w:rsidRPr="00786F71" w:rsidRDefault="00786F71" w:rsidP="007E485B">
      <w:pPr>
        <w:widowControl w:val="0"/>
        <w:numPr>
          <w:ilvl w:val="0"/>
          <w:numId w:val="31"/>
        </w:numPr>
        <w:shd w:val="clear" w:color="auto" w:fill="FFFFFF"/>
        <w:suppressAutoHyphens/>
        <w:spacing w:line="276" w:lineRule="auto"/>
        <w:jc w:val="both"/>
        <w:rPr>
          <w:rFonts w:ascii="Cambria" w:hAnsi="Cambria"/>
          <w:sz w:val="24"/>
          <w:szCs w:val="24"/>
        </w:rPr>
      </w:pPr>
      <w:r w:rsidRPr="007224C4">
        <w:rPr>
          <w:rFonts w:ascii="Cambria" w:hAnsi="Cambria"/>
          <w:sz w:val="24"/>
          <w:szCs w:val="24"/>
        </w:rPr>
        <w:t xml:space="preserve">Limit kar umownych wynikających z podpunktu 1) nie może kumulatywnie przekroczyć wartości 25% całkowitego wynagrodzenia z tytułu Umowy. </w:t>
      </w:r>
    </w:p>
    <w:p w14:paraId="2CD729D3" w14:textId="77777777" w:rsidR="0022020F" w:rsidRPr="007224C4" w:rsidRDefault="0022020F" w:rsidP="007E485B">
      <w:pPr>
        <w:widowControl w:val="0"/>
        <w:numPr>
          <w:ilvl w:val="0"/>
          <w:numId w:val="30"/>
        </w:numPr>
        <w:shd w:val="clear" w:color="auto" w:fill="FFFFFF"/>
        <w:suppressAutoHyphens/>
        <w:spacing w:line="276" w:lineRule="auto"/>
        <w:ind w:left="1134" w:hanging="340"/>
        <w:jc w:val="both"/>
        <w:rPr>
          <w:rFonts w:ascii="Cambria" w:hAnsi="Cambria"/>
          <w:sz w:val="24"/>
          <w:szCs w:val="24"/>
        </w:rPr>
      </w:pPr>
      <w:r w:rsidRPr="007224C4">
        <w:rPr>
          <w:rFonts w:ascii="Cambria" w:hAnsi="Cambria"/>
          <w:b/>
          <w:bCs/>
          <w:sz w:val="24"/>
          <w:szCs w:val="24"/>
        </w:rPr>
        <w:t xml:space="preserve">Zamawiający </w:t>
      </w:r>
      <w:r w:rsidRPr="007224C4">
        <w:rPr>
          <w:rFonts w:ascii="Cambria" w:hAnsi="Cambria"/>
          <w:sz w:val="24"/>
          <w:szCs w:val="24"/>
        </w:rPr>
        <w:t xml:space="preserve">płaci Wykonawcy karę umowną </w:t>
      </w:r>
      <w:r w:rsidRPr="007224C4">
        <w:rPr>
          <w:rFonts w:ascii="Cambria" w:hAnsi="Cambria"/>
          <w:spacing w:val="-1"/>
          <w:sz w:val="24"/>
          <w:szCs w:val="24"/>
        </w:rPr>
        <w:t xml:space="preserve">z tytułu odstąpienia od umowy z przyczyn zależnych od Zamawiającego </w:t>
      </w:r>
      <w:r w:rsidRPr="007224C4">
        <w:rPr>
          <w:rFonts w:ascii="Cambria" w:hAnsi="Cambria"/>
          <w:sz w:val="24"/>
          <w:szCs w:val="24"/>
        </w:rPr>
        <w:t>– w wysokości 10% wynagrodzenia umownego brutto,</w:t>
      </w:r>
    </w:p>
    <w:p w14:paraId="556C6103" w14:textId="77777777" w:rsidR="0022020F" w:rsidRPr="007224C4" w:rsidRDefault="0022020F" w:rsidP="007E485B">
      <w:pPr>
        <w:widowControl w:val="0"/>
        <w:numPr>
          <w:ilvl w:val="0"/>
          <w:numId w:val="29"/>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spacing w:val="-1"/>
          <w:sz w:val="24"/>
          <w:szCs w:val="24"/>
        </w:rPr>
        <w:t xml:space="preserve">Strony zastrzegają sobie prawo do odszkodowania uzupełniającego przenoszącego </w:t>
      </w:r>
      <w:r w:rsidRPr="007224C4">
        <w:rPr>
          <w:rFonts w:ascii="Cambria" w:hAnsi="Cambria"/>
          <w:sz w:val="24"/>
          <w:szCs w:val="24"/>
        </w:rPr>
        <w:t>wysokość kar umownych do wysokości rzeczywiście poniesionej szkody.</w:t>
      </w:r>
    </w:p>
    <w:p w14:paraId="39D2965E" w14:textId="77777777" w:rsidR="0022020F" w:rsidRPr="007224C4" w:rsidRDefault="0022020F" w:rsidP="007E485B">
      <w:pPr>
        <w:widowControl w:val="0"/>
        <w:numPr>
          <w:ilvl w:val="0"/>
          <w:numId w:val="29"/>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sz w:val="24"/>
          <w:szCs w:val="24"/>
        </w:rPr>
        <w:t>W przypadkach niewykonania lub nienależytego wykonania zobowiązań umownych nie objętych odszkodowaniem w formie kar umownych strony będą ponosiły odpowiedzialność odszkodowawczą na zasadach ogólnych.</w:t>
      </w:r>
    </w:p>
    <w:p w14:paraId="5EDF6BAA" w14:textId="77777777" w:rsidR="0022020F" w:rsidRPr="007224C4" w:rsidRDefault="0022020F" w:rsidP="007E485B">
      <w:pPr>
        <w:widowControl w:val="0"/>
        <w:numPr>
          <w:ilvl w:val="0"/>
          <w:numId w:val="29"/>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hAnsi="Cambria"/>
          <w:sz w:val="24"/>
          <w:szCs w:val="24"/>
        </w:rPr>
        <w:lastRenderedPageBreak/>
        <w:t>Zamawiającemu przysługuje   prawo   do   potrącenia należności   z   tytułu    kar    umownych z wynagrodzenia Wykonawcy i z zabezpieczenia należytego wykonania umowy.</w:t>
      </w:r>
    </w:p>
    <w:p w14:paraId="3C323897" w14:textId="77777777" w:rsidR="0022020F" w:rsidRPr="00786F71" w:rsidRDefault="0022020F" w:rsidP="007E485B">
      <w:pPr>
        <w:widowControl w:val="0"/>
        <w:numPr>
          <w:ilvl w:val="0"/>
          <w:numId w:val="29"/>
        </w:numPr>
        <w:shd w:val="clear" w:color="auto" w:fill="FFFFFF"/>
        <w:tabs>
          <w:tab w:val="left" w:pos="426"/>
        </w:tabs>
        <w:suppressAutoHyphens/>
        <w:spacing w:line="276" w:lineRule="auto"/>
        <w:ind w:left="426"/>
        <w:jc w:val="both"/>
        <w:rPr>
          <w:rFonts w:ascii="Cambria" w:hAnsi="Cambria"/>
          <w:sz w:val="24"/>
          <w:szCs w:val="24"/>
        </w:rPr>
      </w:pPr>
      <w:r w:rsidRPr="007224C4">
        <w:rPr>
          <w:rFonts w:ascii="Cambria" w:eastAsia="Times-New-Roman" w:hAnsi="Cambria"/>
          <w:bCs/>
          <w:sz w:val="24"/>
          <w:szCs w:val="24"/>
        </w:rPr>
        <w:t xml:space="preserve">Jeżeli nieterminowość wykonania robót będzie spowodowana przez Wykonawcę i </w:t>
      </w:r>
      <w:r w:rsidRPr="007224C4">
        <w:rPr>
          <w:rFonts w:ascii="Cambria" w:eastAsia="Times-New-Roman" w:hAnsi="Cambria"/>
          <w:bCs/>
          <w:color w:val="000000"/>
          <w:sz w:val="24"/>
          <w:szCs w:val="24"/>
        </w:rPr>
        <w:t>spowoduje odstąpienie od umowy ze strony współfinansującej inwestycję Wykonawca w całości pokryje straty Zamawiającego spowodowane tym faktem.</w:t>
      </w:r>
    </w:p>
    <w:p w14:paraId="6DB1DEE8" w14:textId="77777777" w:rsidR="00786F71" w:rsidRPr="00786F71" w:rsidRDefault="00786F71" w:rsidP="007E485B">
      <w:pPr>
        <w:widowControl w:val="0"/>
        <w:numPr>
          <w:ilvl w:val="0"/>
          <w:numId w:val="29"/>
        </w:numPr>
        <w:shd w:val="clear" w:color="auto" w:fill="FFFFFF"/>
        <w:tabs>
          <w:tab w:val="left" w:pos="426"/>
        </w:tabs>
        <w:suppressAutoHyphens/>
        <w:spacing w:line="276" w:lineRule="auto"/>
        <w:ind w:left="426"/>
        <w:jc w:val="both"/>
        <w:rPr>
          <w:rFonts w:ascii="Cambria" w:hAnsi="Cambria"/>
          <w:sz w:val="24"/>
          <w:szCs w:val="24"/>
        </w:rPr>
      </w:pPr>
      <w:r w:rsidRPr="00786F71">
        <w:rPr>
          <w:rFonts w:ascii="Cambria" w:eastAsia="Arial" w:hAnsi="Cambria"/>
          <w:sz w:val="24"/>
        </w:rPr>
        <w:t>Kary należne na podstawie niniejszej umowy za poszczególne naruszenia podlegają sumowaniu a obowiązek ich zapłaty trwa pomimo odstąpienia od umowy przez którąkolwiek ze stron i mogą być one skompensowane przez Zamawiającego z należnościami przysługującymi Wykonawcy.</w:t>
      </w:r>
    </w:p>
    <w:p w14:paraId="5BC15341" w14:textId="77777777" w:rsidR="00E74C1A" w:rsidRDefault="00E74C1A" w:rsidP="00E74C1A">
      <w:pPr>
        <w:shd w:val="clear" w:color="auto" w:fill="FFFFFF"/>
        <w:spacing w:line="276" w:lineRule="auto"/>
        <w:ind w:right="4"/>
        <w:jc w:val="center"/>
        <w:rPr>
          <w:rFonts w:ascii="Cambria" w:hAnsi="Cambria"/>
          <w:b/>
          <w:sz w:val="24"/>
          <w:szCs w:val="24"/>
        </w:rPr>
      </w:pPr>
    </w:p>
    <w:p w14:paraId="22A3D0E3" w14:textId="77777777" w:rsidR="00E74C1A" w:rsidRPr="00E74C1A" w:rsidRDefault="00E74C1A" w:rsidP="00E74C1A">
      <w:pPr>
        <w:shd w:val="clear" w:color="auto" w:fill="FFFFFF"/>
        <w:spacing w:line="276" w:lineRule="auto"/>
        <w:ind w:right="4"/>
        <w:jc w:val="center"/>
        <w:rPr>
          <w:rFonts w:ascii="Cambria" w:hAnsi="Cambria"/>
          <w:sz w:val="24"/>
          <w:szCs w:val="24"/>
        </w:rPr>
      </w:pPr>
      <w:r w:rsidRPr="00E74C1A">
        <w:rPr>
          <w:rFonts w:ascii="Cambria" w:hAnsi="Cambria"/>
          <w:b/>
          <w:sz w:val="24"/>
          <w:szCs w:val="24"/>
        </w:rPr>
        <w:t>§ 11</w:t>
      </w:r>
    </w:p>
    <w:p w14:paraId="01915A01" w14:textId="77777777" w:rsidR="00E74C1A" w:rsidRDefault="00E74C1A" w:rsidP="00E74C1A">
      <w:pPr>
        <w:spacing w:line="276" w:lineRule="auto"/>
        <w:jc w:val="center"/>
        <w:rPr>
          <w:rFonts w:ascii="Cambria" w:hAnsi="Cambria"/>
          <w:b/>
          <w:sz w:val="24"/>
          <w:szCs w:val="24"/>
          <w:u w:val="single"/>
        </w:rPr>
      </w:pPr>
      <w:r w:rsidRPr="007224C4">
        <w:rPr>
          <w:rFonts w:ascii="Cambria" w:hAnsi="Cambria"/>
          <w:b/>
          <w:sz w:val="24"/>
          <w:szCs w:val="24"/>
          <w:u w:val="single"/>
        </w:rPr>
        <w:t>Odbiór prac</w:t>
      </w:r>
    </w:p>
    <w:p w14:paraId="40367B0E" w14:textId="77777777" w:rsidR="00E74C1A" w:rsidRDefault="00E74C1A" w:rsidP="007E485B">
      <w:pPr>
        <w:pStyle w:val="Akapitzlist"/>
        <w:numPr>
          <w:ilvl w:val="0"/>
          <w:numId w:val="33"/>
        </w:numPr>
        <w:tabs>
          <w:tab w:val="left" w:pos="340"/>
        </w:tabs>
        <w:spacing w:line="276" w:lineRule="auto"/>
        <w:ind w:right="20"/>
        <w:rPr>
          <w:rFonts w:ascii="Cambria" w:eastAsia="Arial" w:hAnsi="Cambria"/>
          <w:sz w:val="24"/>
        </w:rPr>
      </w:pPr>
      <w:r w:rsidRPr="00E74C1A">
        <w:rPr>
          <w:rFonts w:ascii="Cambria" w:eastAsia="Arial" w:hAnsi="Cambria"/>
          <w:sz w:val="24"/>
        </w:rPr>
        <w:t>Szczegółowe wymagania, zakres i obowiązków stron wraz z wykazem niezbędnych dokumentów przy dokonywaniu czynności odbiorowych potwierdzających ich wykonanie zgodnie z wymaganiami Zamawiającego i Umową określone zostały w Programie Funkcjonalno-Użytkowym.</w:t>
      </w:r>
    </w:p>
    <w:p w14:paraId="051BA5C0" w14:textId="77777777" w:rsidR="00E74C1A" w:rsidRPr="00E74C1A" w:rsidRDefault="00E74C1A" w:rsidP="007E485B">
      <w:pPr>
        <w:pStyle w:val="Akapitzlist"/>
        <w:numPr>
          <w:ilvl w:val="0"/>
          <w:numId w:val="33"/>
        </w:numPr>
        <w:tabs>
          <w:tab w:val="left" w:pos="340"/>
        </w:tabs>
        <w:spacing w:line="276" w:lineRule="auto"/>
        <w:ind w:right="20"/>
        <w:rPr>
          <w:rFonts w:ascii="Cambria" w:eastAsia="Arial" w:hAnsi="Cambria"/>
          <w:sz w:val="24"/>
        </w:rPr>
      </w:pPr>
      <w:r w:rsidRPr="00E74C1A">
        <w:rPr>
          <w:rFonts w:ascii="Cambria" w:eastAsia="Arial" w:hAnsi="Cambria"/>
          <w:sz w:val="24"/>
        </w:rPr>
        <w:t>Świadczenia Wykonawcy na rzecz Zamawiającego podlegać będą następującym etapom odbioru, dokonywanym przez Zamawiającego, przy udziale Wykonawcy:</w:t>
      </w:r>
    </w:p>
    <w:p w14:paraId="10B277A4" w14:textId="77777777" w:rsidR="00E74C1A" w:rsidRPr="00E74C1A" w:rsidRDefault="00E74C1A" w:rsidP="007E485B">
      <w:pPr>
        <w:numPr>
          <w:ilvl w:val="1"/>
          <w:numId w:val="32"/>
        </w:numPr>
        <w:tabs>
          <w:tab w:val="left" w:pos="860"/>
        </w:tabs>
        <w:spacing w:line="276" w:lineRule="auto"/>
        <w:ind w:left="860" w:hanging="433"/>
        <w:rPr>
          <w:rFonts w:ascii="Cambria" w:eastAsia="Arial" w:hAnsi="Cambria"/>
          <w:sz w:val="24"/>
        </w:rPr>
      </w:pPr>
      <w:r w:rsidRPr="00E74C1A">
        <w:rPr>
          <w:rFonts w:ascii="Cambria" w:eastAsia="Arial" w:hAnsi="Cambria"/>
          <w:sz w:val="24"/>
        </w:rPr>
        <w:t>Odbiór robót zanikających i ulegających zakryciu,</w:t>
      </w:r>
    </w:p>
    <w:p w14:paraId="29A48D98" w14:textId="77777777" w:rsidR="00E74C1A" w:rsidRPr="00E74C1A" w:rsidRDefault="00E74C1A" w:rsidP="007E485B">
      <w:pPr>
        <w:numPr>
          <w:ilvl w:val="1"/>
          <w:numId w:val="32"/>
        </w:numPr>
        <w:tabs>
          <w:tab w:val="left" w:pos="860"/>
        </w:tabs>
        <w:spacing w:line="276" w:lineRule="auto"/>
        <w:ind w:left="860" w:hanging="433"/>
        <w:rPr>
          <w:rFonts w:ascii="Cambria" w:eastAsia="Arial" w:hAnsi="Cambria"/>
          <w:sz w:val="24"/>
        </w:rPr>
      </w:pPr>
      <w:r w:rsidRPr="00E74C1A">
        <w:rPr>
          <w:rFonts w:ascii="Cambria" w:eastAsia="Arial" w:hAnsi="Cambria"/>
          <w:sz w:val="24"/>
        </w:rPr>
        <w:t>Odbiór częściowy Robót – podpisanie Protokołów Odbioru Częściowego,</w:t>
      </w:r>
    </w:p>
    <w:p w14:paraId="28D8D0D8" w14:textId="117F66BC" w:rsidR="00E74C1A" w:rsidRPr="00E74C1A" w:rsidRDefault="00E74C1A" w:rsidP="007E485B">
      <w:pPr>
        <w:numPr>
          <w:ilvl w:val="1"/>
          <w:numId w:val="32"/>
        </w:numPr>
        <w:tabs>
          <w:tab w:val="left" w:pos="860"/>
        </w:tabs>
        <w:spacing w:line="276" w:lineRule="auto"/>
        <w:ind w:left="860" w:right="20" w:hanging="433"/>
        <w:jc w:val="both"/>
        <w:rPr>
          <w:rFonts w:ascii="Cambria" w:eastAsia="Arial" w:hAnsi="Cambria"/>
          <w:sz w:val="24"/>
          <w:szCs w:val="24"/>
        </w:rPr>
      </w:pPr>
      <w:r w:rsidRPr="00E74C1A">
        <w:rPr>
          <w:rFonts w:ascii="Cambria" w:eastAsia="Arial" w:hAnsi="Cambria"/>
          <w:sz w:val="24"/>
          <w:szCs w:val="24"/>
        </w:rPr>
        <w:t>Odbiór końcowy - przejęcia przez Zamawiającego wykonanego przedmiotu zamówienia, potwierdzone pozytywną oceną ich wykonania oraz wynikami przeprowadzonych Prób końcowych zgodnie z wymaganiami zawartymi w PFU, pomijając wszelki</w:t>
      </w:r>
      <w:r w:rsidR="001B61FE">
        <w:rPr>
          <w:rFonts w:ascii="Cambria" w:eastAsia="Arial" w:hAnsi="Cambria"/>
          <w:sz w:val="24"/>
          <w:szCs w:val="24"/>
        </w:rPr>
        <w:t>e</w:t>
      </w:r>
      <w:r w:rsidRPr="00E74C1A">
        <w:rPr>
          <w:rFonts w:ascii="Cambria" w:eastAsia="Arial" w:hAnsi="Cambria"/>
          <w:sz w:val="24"/>
          <w:szCs w:val="24"/>
        </w:rPr>
        <w:t xml:space="preserve"> drobne zaległe prace i wady, </w:t>
      </w:r>
      <w:r w:rsidRPr="00E74C1A">
        <w:rPr>
          <w:rFonts w:ascii="Cambria" w:eastAsia="Arial" w:hAnsi="Cambria"/>
          <w:sz w:val="24"/>
          <w:szCs w:val="24"/>
          <w:u w:val="single"/>
        </w:rPr>
        <w:t>nie mające wpływu na użytkowanie</w:t>
      </w:r>
      <w:r w:rsidRPr="00E74C1A">
        <w:rPr>
          <w:rFonts w:ascii="Cambria" w:eastAsia="Arial" w:hAnsi="Cambria"/>
          <w:sz w:val="24"/>
          <w:szCs w:val="24"/>
        </w:rPr>
        <w:t xml:space="preserve"> </w:t>
      </w:r>
      <w:r w:rsidRPr="00E74C1A">
        <w:rPr>
          <w:rFonts w:ascii="Cambria" w:eastAsia="Arial" w:hAnsi="Cambria"/>
          <w:sz w:val="24"/>
          <w:szCs w:val="24"/>
          <w:u w:val="single"/>
        </w:rPr>
        <w:t>przedmiotu zamówienia</w:t>
      </w:r>
      <w:r w:rsidRPr="00E74C1A">
        <w:rPr>
          <w:rFonts w:ascii="Cambria" w:eastAsia="Arial" w:hAnsi="Cambria"/>
          <w:sz w:val="24"/>
          <w:szCs w:val="24"/>
        </w:rPr>
        <w:t xml:space="preserve"> – zakończony podpisaniem Protokołu Odbioru Końcowego.</w:t>
      </w:r>
    </w:p>
    <w:p w14:paraId="20D0B308" w14:textId="77777777" w:rsidR="00E74C1A" w:rsidRDefault="00E74C1A" w:rsidP="007E485B">
      <w:pPr>
        <w:numPr>
          <w:ilvl w:val="1"/>
          <w:numId w:val="32"/>
        </w:numPr>
        <w:tabs>
          <w:tab w:val="left" w:pos="860"/>
        </w:tabs>
        <w:spacing w:line="276" w:lineRule="auto"/>
        <w:ind w:left="860" w:hanging="433"/>
        <w:jc w:val="both"/>
        <w:rPr>
          <w:rFonts w:ascii="Cambria" w:eastAsia="Arial" w:hAnsi="Cambria"/>
          <w:sz w:val="24"/>
          <w:szCs w:val="24"/>
        </w:rPr>
      </w:pPr>
      <w:r w:rsidRPr="00E74C1A">
        <w:rPr>
          <w:rFonts w:ascii="Cambria" w:eastAsia="Arial" w:hAnsi="Cambria"/>
          <w:sz w:val="24"/>
          <w:szCs w:val="24"/>
        </w:rPr>
        <w:t>Odbiór ostateczny potwierdzający wywiązanie się Wykonawcy z jego zobowiązań, wynikających z udzielonych Gwarancji Jakości i Rękojmi za Wady w szczególności, że do momentu podpisania Protokołu Odbioru Ostatecznego przedmiot zamówienia w części konstrukcyjnej, mechanicznej i technologicznej oraz elektrycznej i AKPiA, oraz parametry techniczne muszą być zgodne z SIWZ wraz z załącznikami zaś wybudowana ciepłownia biomasowa po Eksploatacji Próbnej, trwającej 24 miesiące od momentu uzyskania przejęcia przez Zamawiającego wykonanego przedmiotu zamówienia nadal muszą utrzymywać parametry Wymagane i Gwarantowane przez Wykonawcę zawarte w Załączniku nr 1 Umowy – poprzez podpisanie Protokołu Odbioru Ostatecznego, stanowiącego potwierdzenie wykonania przedmiotu Umowy.</w:t>
      </w:r>
    </w:p>
    <w:p w14:paraId="0170F51B" w14:textId="77777777" w:rsidR="00E74C1A" w:rsidRPr="00E74C1A" w:rsidRDefault="00E74C1A" w:rsidP="007E485B">
      <w:pPr>
        <w:pStyle w:val="Akapitzlist"/>
        <w:numPr>
          <w:ilvl w:val="0"/>
          <w:numId w:val="33"/>
        </w:numPr>
        <w:tabs>
          <w:tab w:val="left" w:pos="860"/>
        </w:tabs>
        <w:spacing w:line="276" w:lineRule="auto"/>
        <w:rPr>
          <w:rFonts w:ascii="Cambria" w:eastAsia="Arial" w:hAnsi="Cambria"/>
          <w:sz w:val="24"/>
          <w:szCs w:val="24"/>
        </w:rPr>
      </w:pPr>
      <w:r w:rsidRPr="00E74C1A">
        <w:rPr>
          <w:rFonts w:ascii="Cambria" w:eastAsia="Arial" w:hAnsi="Cambria"/>
          <w:sz w:val="24"/>
        </w:rPr>
        <w:t>Strony ustalają, że przedmiotem protokołu odbioru końcowego będzie cały przedmiot Umowy.</w:t>
      </w:r>
    </w:p>
    <w:p w14:paraId="6577ACF3" w14:textId="77777777" w:rsidR="00E74C1A" w:rsidRPr="00E74C1A" w:rsidRDefault="00E74C1A" w:rsidP="007E485B">
      <w:pPr>
        <w:pStyle w:val="Akapitzlist"/>
        <w:numPr>
          <w:ilvl w:val="0"/>
          <w:numId w:val="33"/>
        </w:numPr>
        <w:tabs>
          <w:tab w:val="left" w:pos="860"/>
        </w:tabs>
        <w:spacing w:line="276" w:lineRule="auto"/>
        <w:rPr>
          <w:rFonts w:ascii="Cambria" w:eastAsia="Arial" w:hAnsi="Cambria"/>
          <w:sz w:val="24"/>
          <w:szCs w:val="24"/>
        </w:rPr>
      </w:pPr>
      <w:r w:rsidRPr="00E74C1A">
        <w:rPr>
          <w:rFonts w:ascii="Cambria" w:eastAsia="Arial" w:hAnsi="Cambria"/>
          <w:sz w:val="24"/>
          <w:szCs w:val="24"/>
        </w:rPr>
        <w:t>Warunkiem prawidłowego zgłoszenia gotowości do odbioru końcowego jest zakończenie z</w:t>
      </w:r>
      <w:r>
        <w:rPr>
          <w:rFonts w:ascii="Cambria" w:eastAsia="Arial" w:hAnsi="Cambria"/>
          <w:sz w:val="24"/>
          <w:szCs w:val="24"/>
        </w:rPr>
        <w:t xml:space="preserve"> </w:t>
      </w:r>
      <w:r w:rsidRPr="00E74C1A">
        <w:rPr>
          <w:rFonts w:ascii="Cambria" w:eastAsia="Arial" w:hAnsi="Cambria"/>
          <w:sz w:val="24"/>
          <w:szCs w:val="24"/>
        </w:rPr>
        <w:t>wynikiem pozytywnym rozruchów technologicznych w tym w szczególności ruchu próbnego</w:t>
      </w:r>
      <w:r>
        <w:rPr>
          <w:rFonts w:ascii="Cambria" w:eastAsia="Arial" w:hAnsi="Cambria"/>
          <w:sz w:val="24"/>
          <w:szCs w:val="24"/>
        </w:rPr>
        <w:t xml:space="preserve"> </w:t>
      </w:r>
      <w:r w:rsidRPr="00E74C1A">
        <w:rPr>
          <w:rFonts w:ascii="Cambria" w:eastAsia="Arial" w:hAnsi="Cambria"/>
          <w:sz w:val="24"/>
          <w:szCs w:val="24"/>
        </w:rPr>
        <w:t xml:space="preserve">- 72 godzinnego, posiadanie uzgodnionego z </w:t>
      </w:r>
      <w:r w:rsidRPr="00E74C1A">
        <w:rPr>
          <w:rFonts w:ascii="Cambria" w:eastAsia="Arial" w:hAnsi="Cambria"/>
          <w:sz w:val="24"/>
          <w:szCs w:val="24"/>
        </w:rPr>
        <w:lastRenderedPageBreak/>
        <w:t>Zamawiającym Programu Prób Końcowych,</w:t>
      </w:r>
      <w:r>
        <w:rPr>
          <w:rFonts w:ascii="Cambria" w:eastAsia="Arial" w:hAnsi="Cambria"/>
          <w:sz w:val="24"/>
          <w:szCs w:val="24"/>
        </w:rPr>
        <w:t xml:space="preserve"> </w:t>
      </w:r>
      <w:r w:rsidRPr="00E74C1A">
        <w:rPr>
          <w:rFonts w:ascii="Cambria" w:eastAsia="Arial" w:hAnsi="Cambria"/>
          <w:sz w:val="24"/>
          <w:szCs w:val="24"/>
        </w:rPr>
        <w:t>przekazanie Zamawiającemu dokumentów, pozwalających na ocenę prawidłowości</w:t>
      </w:r>
      <w:r>
        <w:rPr>
          <w:rFonts w:ascii="Cambria" w:eastAsia="Arial" w:hAnsi="Cambria"/>
          <w:sz w:val="24"/>
          <w:szCs w:val="24"/>
        </w:rPr>
        <w:t xml:space="preserve"> </w:t>
      </w:r>
      <w:r w:rsidRPr="00E74C1A">
        <w:rPr>
          <w:rFonts w:ascii="Cambria" w:eastAsia="Arial" w:hAnsi="Cambria"/>
          <w:sz w:val="24"/>
          <w:szCs w:val="24"/>
        </w:rPr>
        <w:t>wykonania przedmiotu zamówienia, opisanych w PFU oraz zakończenie</w:t>
      </w:r>
      <w:r>
        <w:rPr>
          <w:rFonts w:ascii="Cambria" w:eastAsia="Arial" w:hAnsi="Cambria"/>
          <w:sz w:val="24"/>
          <w:szCs w:val="24"/>
        </w:rPr>
        <w:t xml:space="preserve"> </w:t>
      </w:r>
      <w:r w:rsidRPr="00E74C1A">
        <w:rPr>
          <w:rFonts w:ascii="Cambria" w:eastAsia="Arial" w:hAnsi="Cambria"/>
          <w:sz w:val="24"/>
        </w:rPr>
        <w:t>wszystkich robót</w:t>
      </w:r>
      <w:r>
        <w:rPr>
          <w:rFonts w:ascii="Cambria" w:eastAsia="Arial" w:hAnsi="Cambria"/>
          <w:sz w:val="24"/>
        </w:rPr>
        <w:t xml:space="preserve"> </w:t>
      </w:r>
      <w:r w:rsidRPr="00E74C1A">
        <w:rPr>
          <w:rFonts w:ascii="Cambria" w:eastAsia="Arial" w:hAnsi="Cambria"/>
          <w:sz w:val="24"/>
        </w:rPr>
        <w:t>budowlano-montażowych wraz z odpowiednim wpisem kierownika budowy do dziennika</w:t>
      </w:r>
      <w:r>
        <w:rPr>
          <w:rFonts w:ascii="Cambria" w:eastAsia="Arial" w:hAnsi="Cambria"/>
          <w:sz w:val="24"/>
        </w:rPr>
        <w:t xml:space="preserve"> </w:t>
      </w:r>
      <w:r w:rsidRPr="00E74C1A">
        <w:rPr>
          <w:rFonts w:ascii="Cambria" w:eastAsia="Arial" w:hAnsi="Cambria"/>
          <w:sz w:val="24"/>
        </w:rPr>
        <w:t>budowy co musi zostać potwierdzone w dzienniku budowy przez inspektorów nadzoru.</w:t>
      </w:r>
      <w:r>
        <w:rPr>
          <w:rFonts w:ascii="Cambria" w:eastAsia="Arial" w:hAnsi="Cambria"/>
          <w:sz w:val="24"/>
        </w:rPr>
        <w:t xml:space="preserve"> </w:t>
      </w:r>
      <w:r w:rsidRPr="00E74C1A">
        <w:rPr>
          <w:rFonts w:ascii="Cambria" w:eastAsia="Arial" w:hAnsi="Cambria"/>
          <w:sz w:val="24"/>
        </w:rPr>
        <w:t>Jednocześnie wykonawca zobowiązany jest pisemnie powiadomić o tym fakcie</w:t>
      </w:r>
      <w:r>
        <w:rPr>
          <w:rFonts w:ascii="Cambria" w:eastAsia="Arial" w:hAnsi="Cambria"/>
          <w:sz w:val="24"/>
        </w:rPr>
        <w:t xml:space="preserve"> </w:t>
      </w:r>
      <w:r w:rsidRPr="00E74C1A">
        <w:rPr>
          <w:rFonts w:ascii="Cambria" w:eastAsia="Arial" w:hAnsi="Cambria"/>
          <w:sz w:val="24"/>
        </w:rPr>
        <w:t>Zamawiającego.</w:t>
      </w:r>
    </w:p>
    <w:p w14:paraId="3B32E38F" w14:textId="77777777" w:rsidR="00E74C1A" w:rsidRDefault="00E74C1A" w:rsidP="007E485B">
      <w:pPr>
        <w:pStyle w:val="Akapitzlist"/>
        <w:numPr>
          <w:ilvl w:val="0"/>
          <w:numId w:val="33"/>
        </w:numPr>
        <w:tabs>
          <w:tab w:val="left" w:pos="860"/>
        </w:tabs>
        <w:spacing w:line="276" w:lineRule="auto"/>
        <w:rPr>
          <w:rFonts w:ascii="Cambria" w:eastAsia="Arial" w:hAnsi="Cambria"/>
          <w:sz w:val="24"/>
          <w:szCs w:val="24"/>
        </w:rPr>
      </w:pPr>
      <w:r w:rsidRPr="00E74C1A">
        <w:rPr>
          <w:rFonts w:ascii="Cambria" w:eastAsia="Arial" w:hAnsi="Cambria"/>
          <w:sz w:val="24"/>
          <w:szCs w:val="24"/>
        </w:rPr>
        <w:t>W przypadku zgłoszenia przez Wykonawcę gotowości do odbioru końcowego bez spełnienia warunków o których mowa w pkt. 4, Zamawiający może odmówić przystąpienia do odbioru końcowego informując o tym na piśmie Wykonawcę wraz z uzasadnieniem. W takim przypadku, zgłoszenie gotowości do odbioru końcowego uznaje się za nieskuteczne.</w:t>
      </w:r>
    </w:p>
    <w:p w14:paraId="2A50BEDD" w14:textId="77777777" w:rsidR="00E74C1A" w:rsidRPr="00E74C1A" w:rsidRDefault="00E74C1A" w:rsidP="007E485B">
      <w:pPr>
        <w:numPr>
          <w:ilvl w:val="0"/>
          <w:numId w:val="33"/>
        </w:numPr>
        <w:tabs>
          <w:tab w:val="left" w:pos="340"/>
        </w:tabs>
        <w:spacing w:line="276" w:lineRule="auto"/>
        <w:jc w:val="both"/>
        <w:rPr>
          <w:rFonts w:ascii="Cambria" w:eastAsia="Arial" w:hAnsi="Cambria"/>
          <w:sz w:val="24"/>
          <w:szCs w:val="24"/>
        </w:rPr>
      </w:pPr>
      <w:r w:rsidRPr="00E74C1A">
        <w:rPr>
          <w:rFonts w:ascii="Cambria" w:eastAsia="Arial" w:hAnsi="Cambria"/>
          <w:sz w:val="24"/>
          <w:szCs w:val="24"/>
        </w:rPr>
        <w:t>Wykonawca zobowiązuje się do przedłożenia Zamawiającemu dokumentu sporządzonego w terminie i według standardów określonych przez NFOŚiGW który będzie potwierdzeniem dotrzymanie parametrów określonych w umowie z NFOŚiGW, na potrzeby rozliczenia Zamawiającego z Narodowym Funduszem Ochrony Środowiska i Gospodarki Wodnej w zakresie objętym umową o dofinansowanie zadania.</w:t>
      </w:r>
    </w:p>
    <w:p w14:paraId="76B6FCEC" w14:textId="77777777" w:rsidR="007B3884" w:rsidRDefault="007B3884" w:rsidP="007B3884">
      <w:pPr>
        <w:spacing w:line="276" w:lineRule="auto"/>
        <w:jc w:val="center"/>
        <w:rPr>
          <w:rFonts w:ascii="Cambria" w:hAnsi="Cambria"/>
          <w:b/>
          <w:kern w:val="1"/>
          <w:sz w:val="24"/>
          <w:szCs w:val="24"/>
        </w:rPr>
      </w:pPr>
      <w:bookmarkStart w:id="0" w:name="page19"/>
      <w:bookmarkEnd w:id="0"/>
    </w:p>
    <w:p w14:paraId="6511E55D" w14:textId="77777777" w:rsidR="007B3884" w:rsidRPr="007224C4" w:rsidRDefault="007B3884" w:rsidP="007B3884">
      <w:pPr>
        <w:spacing w:line="276" w:lineRule="auto"/>
        <w:jc w:val="center"/>
        <w:rPr>
          <w:rFonts w:ascii="Cambria" w:hAnsi="Cambria"/>
          <w:sz w:val="24"/>
          <w:szCs w:val="24"/>
        </w:rPr>
      </w:pPr>
      <w:r w:rsidRPr="007224C4">
        <w:rPr>
          <w:rFonts w:ascii="Cambria" w:hAnsi="Cambria"/>
          <w:b/>
          <w:kern w:val="1"/>
          <w:sz w:val="24"/>
          <w:szCs w:val="24"/>
        </w:rPr>
        <w:t>§ 12</w:t>
      </w:r>
    </w:p>
    <w:p w14:paraId="7A9915E5" w14:textId="77777777" w:rsidR="007B3884" w:rsidRPr="007224C4" w:rsidRDefault="007B3884" w:rsidP="007B3884">
      <w:pPr>
        <w:spacing w:line="276" w:lineRule="auto"/>
        <w:jc w:val="center"/>
        <w:rPr>
          <w:rFonts w:ascii="Cambria" w:hAnsi="Cambria"/>
          <w:sz w:val="24"/>
          <w:szCs w:val="24"/>
        </w:rPr>
      </w:pPr>
      <w:r w:rsidRPr="007224C4">
        <w:rPr>
          <w:rFonts w:ascii="Cambria" w:hAnsi="Cambria"/>
          <w:b/>
          <w:sz w:val="24"/>
          <w:szCs w:val="24"/>
          <w:u w:val="single"/>
        </w:rPr>
        <w:t>Wady</w:t>
      </w:r>
    </w:p>
    <w:p w14:paraId="5DE9EEB9" w14:textId="77777777" w:rsidR="007B3884" w:rsidRPr="007B3884" w:rsidRDefault="007B3884" w:rsidP="007E485B">
      <w:pPr>
        <w:numPr>
          <w:ilvl w:val="0"/>
          <w:numId w:val="35"/>
        </w:numPr>
        <w:tabs>
          <w:tab w:val="left" w:pos="393"/>
        </w:tabs>
        <w:spacing w:line="276" w:lineRule="auto"/>
        <w:jc w:val="both"/>
        <w:rPr>
          <w:rFonts w:ascii="Cambria" w:eastAsia="Arial" w:hAnsi="Cambria"/>
          <w:sz w:val="24"/>
        </w:rPr>
      </w:pPr>
      <w:r w:rsidRPr="007B3884">
        <w:rPr>
          <w:rFonts w:ascii="Cambria" w:eastAsia="Arial" w:hAnsi="Cambria"/>
          <w:sz w:val="24"/>
        </w:rPr>
        <w:t>Pod pojęciem „wady” rozumiana będzie każda niezgodność wykonania przedmiotu Umowy z wymaganiami ustalonymi w tej Umowie.</w:t>
      </w:r>
    </w:p>
    <w:p w14:paraId="727804D9" w14:textId="77777777" w:rsidR="007B3884" w:rsidRPr="007B3884" w:rsidRDefault="007B3884" w:rsidP="007E485B">
      <w:pPr>
        <w:pStyle w:val="Akapitzlist1"/>
        <w:widowControl w:val="0"/>
        <w:numPr>
          <w:ilvl w:val="0"/>
          <w:numId w:val="35"/>
        </w:numPr>
        <w:spacing w:line="276" w:lineRule="auto"/>
        <w:jc w:val="both"/>
        <w:rPr>
          <w:rFonts w:ascii="Cambria" w:hAnsi="Cambria"/>
          <w:sz w:val="24"/>
          <w:szCs w:val="24"/>
        </w:rPr>
      </w:pPr>
      <w:r w:rsidRPr="007224C4">
        <w:rPr>
          <w:rFonts w:ascii="Cambria" w:hAnsi="Cambria"/>
          <w:spacing w:val="-1"/>
          <w:sz w:val="24"/>
          <w:szCs w:val="24"/>
        </w:rPr>
        <w:t>W razie stwierdzenia w toku czynności odbioru lub w okresie gwarancji wad nadających się do usunięcia, Zamawiający może:</w:t>
      </w:r>
    </w:p>
    <w:p w14:paraId="015EEA47" w14:textId="77777777" w:rsidR="007B3884" w:rsidRDefault="007B3884" w:rsidP="007E485B">
      <w:pPr>
        <w:pStyle w:val="Akapitzlist"/>
        <w:numPr>
          <w:ilvl w:val="1"/>
          <w:numId w:val="36"/>
        </w:numPr>
        <w:spacing w:line="276" w:lineRule="auto"/>
        <w:rPr>
          <w:rFonts w:ascii="Cambria" w:eastAsia="Arial" w:hAnsi="Cambria"/>
          <w:sz w:val="24"/>
        </w:rPr>
      </w:pPr>
      <w:r w:rsidRPr="007B3884">
        <w:rPr>
          <w:rFonts w:ascii="Cambria" w:eastAsia="Arial" w:hAnsi="Cambria"/>
          <w:sz w:val="24"/>
        </w:rPr>
        <w:t>odmówić odbioru do czasu usunięcia wad i wyznaczyć na to termin</w:t>
      </w:r>
    </w:p>
    <w:p w14:paraId="314E5992" w14:textId="77777777" w:rsidR="007B3884" w:rsidRPr="007B3884" w:rsidRDefault="007B3884" w:rsidP="007E485B">
      <w:pPr>
        <w:pStyle w:val="Akapitzlist"/>
        <w:numPr>
          <w:ilvl w:val="1"/>
          <w:numId w:val="36"/>
        </w:numPr>
        <w:spacing w:line="276" w:lineRule="auto"/>
        <w:rPr>
          <w:rFonts w:ascii="Cambria" w:eastAsia="Arial" w:hAnsi="Cambria"/>
          <w:sz w:val="24"/>
        </w:rPr>
      </w:pPr>
      <w:r w:rsidRPr="007B3884">
        <w:rPr>
          <w:rFonts w:ascii="Cambria" w:hAnsi="Cambria"/>
          <w:spacing w:val="-1"/>
          <w:sz w:val="24"/>
          <w:szCs w:val="24"/>
        </w:rPr>
        <w:t xml:space="preserve">obniżyć wynagrodzenie za ten przedmiot odpowiednio do utraconej wartości użytkowej, technicznej, ekologicznej </w:t>
      </w:r>
      <w:r w:rsidRPr="007B3884">
        <w:rPr>
          <w:rFonts w:ascii="Cambria" w:eastAsia="Arial" w:hAnsi="Cambria"/>
          <w:sz w:val="23"/>
        </w:rPr>
        <w:t>albo odpowiadającej zwiększonym kosztom eksploatacji wynikającymi z istnienia wady lub utraconym przychodom.</w:t>
      </w:r>
    </w:p>
    <w:p w14:paraId="25CEFD39" w14:textId="77777777" w:rsidR="007B3884" w:rsidRPr="00B719EE" w:rsidRDefault="007B3884" w:rsidP="007E485B">
      <w:pPr>
        <w:pStyle w:val="Akapitzlist1"/>
        <w:widowControl w:val="0"/>
        <w:numPr>
          <w:ilvl w:val="0"/>
          <w:numId w:val="35"/>
        </w:numPr>
        <w:spacing w:line="276" w:lineRule="auto"/>
        <w:jc w:val="both"/>
        <w:rPr>
          <w:rFonts w:ascii="Cambria" w:hAnsi="Cambria"/>
          <w:sz w:val="24"/>
          <w:szCs w:val="24"/>
        </w:rPr>
      </w:pPr>
      <w:r w:rsidRPr="007224C4">
        <w:rPr>
          <w:rFonts w:ascii="Cambria" w:hAnsi="Cambria"/>
          <w:spacing w:val="-1"/>
          <w:sz w:val="24"/>
          <w:szCs w:val="24"/>
        </w:rPr>
        <w:t xml:space="preserve">W razie stwierdzenia w toku czynności odbioru lub w okresie gwarancji wad nie nadających się do usunięcia, a stwierdzone wady uniemożliwiają użytkowania przedmiotu </w:t>
      </w:r>
      <w:r w:rsidRPr="00B719EE">
        <w:rPr>
          <w:rFonts w:ascii="Cambria" w:hAnsi="Cambria"/>
          <w:spacing w:val="-1"/>
          <w:sz w:val="24"/>
          <w:szCs w:val="24"/>
        </w:rPr>
        <w:t xml:space="preserve">umowy, zgodnie z jego </w:t>
      </w:r>
      <w:r w:rsidRPr="00B719EE">
        <w:rPr>
          <w:rFonts w:ascii="Cambria" w:hAnsi="Cambria"/>
          <w:spacing w:val="-2"/>
          <w:sz w:val="24"/>
          <w:szCs w:val="24"/>
        </w:rPr>
        <w:t>przeznaczeniem</w:t>
      </w:r>
      <w:r w:rsidRPr="00B719EE">
        <w:rPr>
          <w:rFonts w:ascii="Cambria" w:hAnsi="Cambria"/>
          <w:spacing w:val="-1"/>
          <w:sz w:val="24"/>
          <w:szCs w:val="24"/>
        </w:rPr>
        <w:t xml:space="preserve"> Zamawiający może:</w:t>
      </w:r>
    </w:p>
    <w:p w14:paraId="10D5481E" w14:textId="77777777" w:rsidR="007B3884" w:rsidRPr="00B719EE" w:rsidRDefault="00B719EE" w:rsidP="007E485B">
      <w:pPr>
        <w:widowControl w:val="0"/>
        <w:numPr>
          <w:ilvl w:val="1"/>
          <w:numId w:val="35"/>
        </w:numPr>
        <w:suppressAutoHyphens/>
        <w:spacing w:line="276" w:lineRule="auto"/>
        <w:jc w:val="both"/>
        <w:rPr>
          <w:rFonts w:ascii="Cambria" w:hAnsi="Cambria"/>
          <w:sz w:val="24"/>
          <w:szCs w:val="24"/>
        </w:rPr>
      </w:pPr>
      <w:r w:rsidRPr="007224C4">
        <w:rPr>
          <w:rFonts w:ascii="Cambria" w:hAnsi="Cambria"/>
          <w:sz w:val="24"/>
          <w:szCs w:val="24"/>
        </w:rPr>
        <w:t>odstąpić od umowy, żądać zwrotu zapłaconego wynagrodzenia i naprawienia szkody.</w:t>
      </w:r>
    </w:p>
    <w:p w14:paraId="613C5EE8" w14:textId="77777777" w:rsidR="007B3884" w:rsidRPr="007224C4" w:rsidRDefault="007B3884" w:rsidP="007E485B">
      <w:pPr>
        <w:pStyle w:val="Akapitzlist1"/>
        <w:widowControl w:val="0"/>
        <w:numPr>
          <w:ilvl w:val="0"/>
          <w:numId w:val="35"/>
        </w:numPr>
        <w:spacing w:line="276" w:lineRule="auto"/>
        <w:ind w:left="357" w:hanging="357"/>
        <w:jc w:val="both"/>
        <w:rPr>
          <w:rFonts w:ascii="Cambria" w:hAnsi="Cambria"/>
          <w:sz w:val="24"/>
          <w:szCs w:val="24"/>
        </w:rPr>
      </w:pPr>
      <w:r w:rsidRPr="007224C4">
        <w:rPr>
          <w:rFonts w:ascii="Cambria" w:hAnsi="Cambria"/>
          <w:spacing w:val="-1"/>
          <w:sz w:val="24"/>
          <w:szCs w:val="24"/>
        </w:rPr>
        <w:t xml:space="preserve">W razie odebrania przedmiotu umowy z zastrzeżeniem co do stwierdzonych przy odbiorze </w:t>
      </w:r>
      <w:r w:rsidRPr="007224C4">
        <w:rPr>
          <w:rFonts w:ascii="Cambria" w:hAnsi="Cambria"/>
          <w:sz w:val="24"/>
          <w:szCs w:val="24"/>
        </w:rPr>
        <w:t xml:space="preserve">wad, nadających się do usunięcia lub stwierdzenia takich wad w okresie gwarancji </w:t>
      </w:r>
      <w:r w:rsidRPr="007224C4">
        <w:rPr>
          <w:rFonts w:ascii="Cambria" w:hAnsi="Cambria"/>
          <w:spacing w:val="-1"/>
          <w:sz w:val="24"/>
          <w:szCs w:val="24"/>
        </w:rPr>
        <w:t>Zamawiający może:</w:t>
      </w:r>
    </w:p>
    <w:p w14:paraId="6411CEB9" w14:textId="77777777" w:rsidR="007B3884" w:rsidRPr="007224C4" w:rsidRDefault="007B3884" w:rsidP="007E485B">
      <w:pPr>
        <w:widowControl w:val="0"/>
        <w:numPr>
          <w:ilvl w:val="0"/>
          <w:numId w:val="34"/>
        </w:numPr>
        <w:suppressAutoHyphens/>
        <w:spacing w:line="276" w:lineRule="auto"/>
        <w:ind w:left="907" w:hanging="340"/>
        <w:jc w:val="both"/>
        <w:rPr>
          <w:rFonts w:ascii="Cambria" w:hAnsi="Cambria"/>
          <w:sz w:val="24"/>
          <w:szCs w:val="24"/>
        </w:rPr>
      </w:pPr>
      <w:r w:rsidRPr="007224C4">
        <w:rPr>
          <w:rFonts w:ascii="Cambria" w:hAnsi="Cambria"/>
          <w:spacing w:val="-1"/>
          <w:sz w:val="24"/>
          <w:szCs w:val="24"/>
        </w:rPr>
        <w:t xml:space="preserve">żądać usunięcia wad, wyznaczając Wykonawcy odpowiedni termin, a w przypadku </w:t>
      </w:r>
      <w:r w:rsidRPr="007224C4">
        <w:rPr>
          <w:rFonts w:ascii="Cambria" w:hAnsi="Cambria"/>
          <w:sz w:val="24"/>
          <w:szCs w:val="24"/>
        </w:rPr>
        <w:t>jego niedotrzymania usunąć wady na koszt i ryzyko Wykonawcy, nie tracąc uprawnień z gwarancji i rękojmi,</w:t>
      </w:r>
    </w:p>
    <w:p w14:paraId="1A3468AD" w14:textId="77777777" w:rsidR="007B3884" w:rsidRPr="007224C4" w:rsidRDefault="007B3884" w:rsidP="007E485B">
      <w:pPr>
        <w:widowControl w:val="0"/>
        <w:numPr>
          <w:ilvl w:val="0"/>
          <w:numId w:val="34"/>
        </w:numPr>
        <w:suppressAutoHyphens/>
        <w:spacing w:line="276" w:lineRule="auto"/>
        <w:ind w:left="907" w:hanging="340"/>
        <w:jc w:val="both"/>
        <w:rPr>
          <w:rFonts w:ascii="Cambria" w:hAnsi="Cambria"/>
          <w:sz w:val="24"/>
          <w:szCs w:val="24"/>
        </w:rPr>
      </w:pPr>
      <w:r w:rsidRPr="007224C4">
        <w:rPr>
          <w:rFonts w:ascii="Cambria" w:hAnsi="Cambria"/>
          <w:sz w:val="24"/>
          <w:szCs w:val="24"/>
        </w:rPr>
        <w:t>obniżyć wynagrodzenie Wykonawcy odpowiednio do utraconej wartości.</w:t>
      </w:r>
    </w:p>
    <w:p w14:paraId="67A063AD" w14:textId="77777777" w:rsidR="00B719EE" w:rsidRDefault="00B719EE" w:rsidP="007E485B">
      <w:pPr>
        <w:numPr>
          <w:ilvl w:val="0"/>
          <w:numId w:val="37"/>
        </w:numPr>
        <w:tabs>
          <w:tab w:val="left" w:pos="340"/>
        </w:tabs>
        <w:spacing w:line="276" w:lineRule="auto"/>
        <w:ind w:left="340" w:hanging="340"/>
        <w:jc w:val="both"/>
        <w:rPr>
          <w:rFonts w:ascii="Cambria" w:eastAsia="Arial" w:hAnsi="Cambria"/>
          <w:sz w:val="24"/>
          <w:szCs w:val="24"/>
        </w:rPr>
      </w:pPr>
      <w:r w:rsidRPr="00B719EE">
        <w:rPr>
          <w:rFonts w:ascii="Cambria" w:eastAsia="Arial" w:hAnsi="Cambria"/>
          <w:sz w:val="24"/>
          <w:szCs w:val="24"/>
        </w:rPr>
        <w:lastRenderedPageBreak/>
        <w:t>O stwierdzeniu wady Zamawiający zawiadamia Wykonawcę w formie pisemnej bądź drogą e-mailową pod adres: ……………………………</w:t>
      </w:r>
      <w:proofErr w:type="gramStart"/>
      <w:r w:rsidRPr="00B719EE">
        <w:rPr>
          <w:rFonts w:ascii="Cambria" w:eastAsia="Arial" w:hAnsi="Cambria"/>
          <w:sz w:val="24"/>
          <w:szCs w:val="24"/>
        </w:rPr>
        <w:t>…….</w:t>
      </w:r>
      <w:proofErr w:type="gramEnd"/>
      <w:r w:rsidRPr="00B719EE">
        <w:rPr>
          <w:rFonts w:ascii="Cambria" w:eastAsia="Arial" w:hAnsi="Cambria"/>
          <w:sz w:val="24"/>
          <w:szCs w:val="24"/>
        </w:rPr>
        <w:t>, wskazując zakres i rodzaj stwierdzonej wady. Wykonawca obowiązany jest do potwierdzenia faktu otrzymania przez Zamawiającego zawiadomienia o wykryciu wad drogą e-mailową.</w:t>
      </w:r>
      <w:bookmarkStart w:id="1" w:name="page20"/>
      <w:bookmarkEnd w:id="1"/>
    </w:p>
    <w:p w14:paraId="0F1CD1D8" w14:textId="77777777" w:rsidR="00B719EE" w:rsidRDefault="00B719EE" w:rsidP="007E485B">
      <w:pPr>
        <w:numPr>
          <w:ilvl w:val="0"/>
          <w:numId w:val="37"/>
        </w:numPr>
        <w:tabs>
          <w:tab w:val="left" w:pos="340"/>
        </w:tabs>
        <w:spacing w:line="276" w:lineRule="auto"/>
        <w:ind w:left="340" w:hanging="340"/>
        <w:jc w:val="both"/>
        <w:rPr>
          <w:rFonts w:ascii="Cambria" w:eastAsia="Arial" w:hAnsi="Cambria"/>
          <w:sz w:val="24"/>
          <w:szCs w:val="24"/>
        </w:rPr>
      </w:pPr>
      <w:r w:rsidRPr="00B719EE">
        <w:rPr>
          <w:rFonts w:ascii="Cambria" w:eastAsia="Arial" w:hAnsi="Cambria"/>
          <w:sz w:val="24"/>
          <w:szCs w:val="24"/>
        </w:rPr>
        <w:t>Wykonawca zobowiązuje się do bezpłatnego usunięcia zgłoszonych wad na własny koszt niezwłocznie, nie później jednak niż w terminie 14 dni roboczych od ich zgłoszenia. Termin ten, w technicznie uzasadnionych przypadkach, może zostać wydłużony za zgodą Zamawiającego. Jednakże wady lub/i usterki zagrażające życiu lub zdrowiu, a także te, które wpływają na ciągłość lub bezpieczeństwo pracy Zakładu Zamawiającego muszą być usunięte natychmiast, nie później jednak niż w przeciągu 48 godzin od zgłoszenia.</w:t>
      </w:r>
    </w:p>
    <w:p w14:paraId="5FAB17D2" w14:textId="77777777" w:rsidR="00B719EE" w:rsidRDefault="00B719EE" w:rsidP="007E485B">
      <w:pPr>
        <w:numPr>
          <w:ilvl w:val="0"/>
          <w:numId w:val="37"/>
        </w:numPr>
        <w:tabs>
          <w:tab w:val="left" w:pos="340"/>
        </w:tabs>
        <w:spacing w:line="276" w:lineRule="auto"/>
        <w:ind w:left="340" w:hanging="340"/>
        <w:jc w:val="both"/>
        <w:rPr>
          <w:rFonts w:ascii="Cambria" w:eastAsia="Arial" w:hAnsi="Cambria"/>
          <w:sz w:val="24"/>
          <w:szCs w:val="24"/>
        </w:rPr>
      </w:pPr>
      <w:r w:rsidRPr="00B719EE">
        <w:rPr>
          <w:rFonts w:ascii="Cambria" w:eastAsia="Arial" w:hAnsi="Cambria"/>
          <w:sz w:val="24"/>
          <w:szCs w:val="24"/>
        </w:rPr>
        <w:t>Sposób usunięcia usterek i wad uzgadniają obie Strony przed przystąpieniem do naprawy.</w:t>
      </w:r>
    </w:p>
    <w:p w14:paraId="41BDB0A6" w14:textId="77777777" w:rsidR="00B719EE" w:rsidRDefault="00B719EE" w:rsidP="007E485B">
      <w:pPr>
        <w:numPr>
          <w:ilvl w:val="0"/>
          <w:numId w:val="37"/>
        </w:numPr>
        <w:tabs>
          <w:tab w:val="left" w:pos="340"/>
        </w:tabs>
        <w:spacing w:line="276" w:lineRule="auto"/>
        <w:ind w:left="340" w:hanging="340"/>
        <w:jc w:val="both"/>
        <w:rPr>
          <w:rFonts w:ascii="Cambria" w:eastAsia="Arial" w:hAnsi="Cambria"/>
          <w:sz w:val="24"/>
          <w:szCs w:val="24"/>
        </w:rPr>
      </w:pPr>
      <w:r w:rsidRPr="00B719EE">
        <w:rPr>
          <w:rFonts w:ascii="Cambria" w:eastAsia="Arial" w:hAnsi="Cambria"/>
          <w:sz w:val="24"/>
          <w:szCs w:val="24"/>
        </w:rPr>
        <w:t>Wykonawca nie może odmówić usunięcia wad, bez względu na wysokość związanych z tym kosztów.</w:t>
      </w:r>
    </w:p>
    <w:p w14:paraId="252EB695" w14:textId="77777777" w:rsidR="00B719EE" w:rsidRDefault="00B719EE" w:rsidP="007E485B">
      <w:pPr>
        <w:numPr>
          <w:ilvl w:val="0"/>
          <w:numId w:val="37"/>
        </w:numPr>
        <w:tabs>
          <w:tab w:val="left" w:pos="340"/>
        </w:tabs>
        <w:spacing w:line="276" w:lineRule="auto"/>
        <w:ind w:left="340" w:hanging="340"/>
        <w:jc w:val="both"/>
        <w:rPr>
          <w:rFonts w:ascii="Cambria" w:eastAsia="Arial" w:hAnsi="Cambria"/>
          <w:sz w:val="24"/>
          <w:szCs w:val="24"/>
        </w:rPr>
      </w:pPr>
      <w:r w:rsidRPr="00B719EE">
        <w:rPr>
          <w:rFonts w:ascii="Cambria" w:eastAsia="Arial" w:hAnsi="Cambria"/>
          <w:sz w:val="24"/>
          <w:szCs w:val="24"/>
        </w:rPr>
        <w:t>Usunięcie wad zostanie potwierdzone protokolarnie przez Wykonawcę i Zamawiającego</w:t>
      </w:r>
      <w:r>
        <w:rPr>
          <w:rFonts w:ascii="Cambria" w:eastAsia="Arial" w:hAnsi="Cambria"/>
          <w:sz w:val="24"/>
          <w:szCs w:val="24"/>
        </w:rPr>
        <w:t>.</w:t>
      </w:r>
    </w:p>
    <w:p w14:paraId="0C1F49A6" w14:textId="77777777" w:rsidR="00B719EE" w:rsidRPr="00B719EE" w:rsidRDefault="00B719EE" w:rsidP="007E485B">
      <w:pPr>
        <w:numPr>
          <w:ilvl w:val="0"/>
          <w:numId w:val="37"/>
        </w:numPr>
        <w:tabs>
          <w:tab w:val="left" w:pos="340"/>
        </w:tabs>
        <w:spacing w:line="276" w:lineRule="auto"/>
        <w:ind w:left="340" w:hanging="340"/>
        <w:jc w:val="both"/>
        <w:rPr>
          <w:rFonts w:ascii="Cambria" w:eastAsia="Arial" w:hAnsi="Cambria"/>
          <w:sz w:val="24"/>
          <w:szCs w:val="24"/>
        </w:rPr>
      </w:pPr>
      <w:r w:rsidRPr="00B719EE">
        <w:rPr>
          <w:rFonts w:ascii="Cambria" w:eastAsia="Arial" w:hAnsi="Cambria"/>
          <w:sz w:val="24"/>
        </w:rPr>
        <w:t>W przypadku, gdy Wykonawca nie usunie wad zgodnie z zasadami określonymi w powyższych ustępach niniejszego paragrafu lub w trakcie protokolarnego odbioru zostanie ujawnione, iż którakolwiek z wad nie została usunięta skutecznie, Zamawiający uprawniony jest do wykonania napraw na koszt i ryzyko Wykonawcy. Podjęte przez Zamawiającego w tym zakresie działania nie skutkują zwolnieniem Wykonawcy od obowiązku uiszczenia kar umownych.</w:t>
      </w:r>
    </w:p>
    <w:p w14:paraId="27591EC7" w14:textId="77777777" w:rsidR="00E74C1A" w:rsidRPr="005A365F" w:rsidRDefault="00E74C1A" w:rsidP="00E74C1A">
      <w:pPr>
        <w:spacing w:line="276" w:lineRule="auto"/>
        <w:rPr>
          <w:rFonts w:ascii="Cambria" w:eastAsia="Arial" w:hAnsi="Cambria"/>
          <w:b/>
          <w:sz w:val="21"/>
        </w:rPr>
      </w:pPr>
    </w:p>
    <w:p w14:paraId="20FE77FC" w14:textId="77777777" w:rsidR="00B719EE" w:rsidRPr="007224C4" w:rsidRDefault="00B719EE" w:rsidP="00B719EE">
      <w:pPr>
        <w:spacing w:line="276" w:lineRule="auto"/>
        <w:jc w:val="center"/>
        <w:rPr>
          <w:rFonts w:ascii="Cambria" w:hAnsi="Cambria"/>
          <w:sz w:val="24"/>
          <w:szCs w:val="24"/>
        </w:rPr>
      </w:pPr>
      <w:r w:rsidRPr="007224C4">
        <w:rPr>
          <w:rFonts w:ascii="Cambria" w:hAnsi="Cambria"/>
          <w:b/>
          <w:kern w:val="1"/>
          <w:sz w:val="24"/>
          <w:szCs w:val="24"/>
        </w:rPr>
        <w:t>§ 13</w:t>
      </w:r>
    </w:p>
    <w:p w14:paraId="5D4DC128" w14:textId="77777777" w:rsidR="00B719EE" w:rsidRPr="007224C4" w:rsidRDefault="00B719EE" w:rsidP="00B719EE">
      <w:pPr>
        <w:spacing w:line="276" w:lineRule="auto"/>
        <w:jc w:val="center"/>
        <w:rPr>
          <w:rFonts w:ascii="Cambria" w:hAnsi="Cambria"/>
          <w:sz w:val="24"/>
          <w:szCs w:val="24"/>
        </w:rPr>
      </w:pPr>
      <w:r w:rsidRPr="007224C4">
        <w:rPr>
          <w:rFonts w:ascii="Cambria" w:hAnsi="Cambria"/>
          <w:b/>
          <w:sz w:val="24"/>
          <w:szCs w:val="24"/>
          <w:u w:val="single"/>
        </w:rPr>
        <w:t xml:space="preserve">Rękojmia </w:t>
      </w:r>
    </w:p>
    <w:p w14:paraId="0AF807BB" w14:textId="5F164B3D" w:rsidR="000D1FD4" w:rsidRPr="00DD1204" w:rsidRDefault="00B719EE" w:rsidP="007E485B">
      <w:pPr>
        <w:widowControl w:val="0"/>
        <w:numPr>
          <w:ilvl w:val="0"/>
          <w:numId w:val="38"/>
        </w:numPr>
        <w:shd w:val="clear" w:color="auto" w:fill="FFFFFF"/>
        <w:suppressAutoHyphens/>
        <w:spacing w:line="276" w:lineRule="auto"/>
        <w:ind w:left="357" w:hanging="357"/>
        <w:jc w:val="both"/>
        <w:rPr>
          <w:rFonts w:ascii="Cambria" w:hAnsi="Cambria"/>
          <w:sz w:val="24"/>
          <w:szCs w:val="24"/>
        </w:rPr>
      </w:pPr>
      <w:r w:rsidRPr="007224C4">
        <w:rPr>
          <w:rFonts w:ascii="Cambria" w:hAnsi="Cambria"/>
          <w:sz w:val="24"/>
          <w:szCs w:val="24"/>
        </w:rPr>
        <w:t>Strony ustalają, iż odpowiedzialność Wykonawcy z tytułu rękojmi za wady</w:t>
      </w:r>
      <w:r w:rsidRPr="007224C4">
        <w:rPr>
          <w:rFonts w:ascii="Cambria" w:hAnsi="Cambria"/>
          <w:spacing w:val="-1"/>
          <w:sz w:val="24"/>
          <w:szCs w:val="24"/>
        </w:rPr>
        <w:t xml:space="preserve"> </w:t>
      </w:r>
      <w:r>
        <w:rPr>
          <w:rFonts w:ascii="Cambria" w:hAnsi="Cambria"/>
          <w:spacing w:val="-1"/>
          <w:sz w:val="24"/>
          <w:szCs w:val="24"/>
        </w:rPr>
        <w:t xml:space="preserve">- </w:t>
      </w:r>
      <w:r w:rsidRPr="00B719EE">
        <w:rPr>
          <w:rFonts w:ascii="Cambria" w:eastAsia="Arial" w:hAnsi="Cambria"/>
          <w:sz w:val="24"/>
        </w:rPr>
        <w:t>w tym za dotrzymanie parametrów gwarantowanych określonych w Załączniku nr 1 do Umowy</w:t>
      </w:r>
      <w:r w:rsidRPr="007224C4">
        <w:rPr>
          <w:rFonts w:ascii="Cambria" w:hAnsi="Cambria"/>
          <w:spacing w:val="-1"/>
          <w:sz w:val="24"/>
          <w:szCs w:val="24"/>
        </w:rPr>
        <w:t xml:space="preserve"> </w:t>
      </w:r>
      <w:r>
        <w:rPr>
          <w:rFonts w:ascii="Cambria" w:hAnsi="Cambria"/>
          <w:spacing w:val="-1"/>
          <w:sz w:val="24"/>
          <w:szCs w:val="24"/>
        </w:rPr>
        <w:t xml:space="preserve">- </w:t>
      </w:r>
      <w:r w:rsidRPr="007224C4">
        <w:rPr>
          <w:rFonts w:ascii="Cambria" w:hAnsi="Cambria"/>
          <w:spacing w:val="-1"/>
          <w:sz w:val="24"/>
          <w:szCs w:val="24"/>
        </w:rPr>
        <w:t xml:space="preserve">zostaje rozszerzona i wynosi </w:t>
      </w:r>
      <w:r>
        <w:rPr>
          <w:rFonts w:ascii="Cambria" w:hAnsi="Cambria"/>
          <w:b/>
          <w:spacing w:val="-1"/>
          <w:sz w:val="24"/>
          <w:szCs w:val="24"/>
        </w:rPr>
        <w:t>24</w:t>
      </w:r>
      <w:r w:rsidRPr="007224C4">
        <w:rPr>
          <w:rFonts w:ascii="Cambria" w:hAnsi="Cambria"/>
          <w:spacing w:val="-1"/>
          <w:sz w:val="24"/>
          <w:szCs w:val="24"/>
        </w:rPr>
        <w:t xml:space="preserve"> </w:t>
      </w:r>
      <w:r w:rsidRPr="007224C4">
        <w:rPr>
          <w:rFonts w:ascii="Cambria" w:hAnsi="Cambria"/>
          <w:b/>
          <w:bCs/>
          <w:spacing w:val="-1"/>
          <w:sz w:val="24"/>
          <w:szCs w:val="24"/>
        </w:rPr>
        <w:t>miesi</w:t>
      </w:r>
      <w:r>
        <w:rPr>
          <w:rFonts w:ascii="Cambria" w:hAnsi="Cambria"/>
          <w:b/>
          <w:bCs/>
          <w:spacing w:val="-1"/>
          <w:sz w:val="24"/>
          <w:szCs w:val="24"/>
        </w:rPr>
        <w:t>ące</w:t>
      </w:r>
      <w:r w:rsidRPr="00B719EE">
        <w:rPr>
          <w:rFonts w:ascii="Cambria" w:eastAsia="Arial" w:hAnsi="Cambria"/>
          <w:b/>
          <w:sz w:val="24"/>
        </w:rPr>
        <w:t xml:space="preserve"> </w:t>
      </w:r>
      <w:r w:rsidRPr="00B719EE">
        <w:rPr>
          <w:rFonts w:ascii="Cambria" w:eastAsia="Arial" w:hAnsi="Cambria"/>
          <w:sz w:val="24"/>
        </w:rPr>
        <w:t xml:space="preserve">na cały zrealizowany przedmiot </w:t>
      </w:r>
      <w:r w:rsidRPr="00DD1204">
        <w:rPr>
          <w:rFonts w:ascii="Cambria" w:eastAsia="Arial" w:hAnsi="Cambria"/>
          <w:sz w:val="24"/>
          <w:szCs w:val="24"/>
        </w:rPr>
        <w:t>zamówienia</w:t>
      </w:r>
      <w:r w:rsidRPr="00DD1204">
        <w:rPr>
          <w:rFonts w:ascii="Cambria" w:hAnsi="Cambria"/>
          <w:spacing w:val="-1"/>
          <w:sz w:val="24"/>
          <w:szCs w:val="24"/>
        </w:rPr>
        <w:t>, licząc od daty odbioru końcowego</w:t>
      </w:r>
      <w:r w:rsidR="00DD1204" w:rsidRPr="00DD1204">
        <w:rPr>
          <w:rFonts w:ascii="Cambria" w:hAnsi="Cambria"/>
          <w:spacing w:val="-1"/>
          <w:sz w:val="24"/>
          <w:szCs w:val="24"/>
        </w:rPr>
        <w:t xml:space="preserve"> oraz </w:t>
      </w:r>
      <w:r w:rsidR="00DD1204" w:rsidRPr="00DD1204">
        <w:rPr>
          <w:rFonts w:ascii="Cambria" w:hAnsi="Cambria"/>
          <w:sz w:val="24"/>
          <w:szCs w:val="24"/>
        </w:rPr>
        <w:t xml:space="preserve">na roboty budowlane i montażowe oraz materiały budowlane </w:t>
      </w:r>
      <w:r w:rsidR="00CC3FBD" w:rsidRPr="00DD1204">
        <w:rPr>
          <w:rFonts w:ascii="Cambria" w:hAnsi="Cambria"/>
          <w:sz w:val="24"/>
          <w:szCs w:val="24"/>
        </w:rPr>
        <w:t xml:space="preserve">okres </w:t>
      </w:r>
      <w:r w:rsidR="00CC3FBD">
        <w:rPr>
          <w:rFonts w:ascii="Cambria" w:hAnsi="Cambria"/>
          <w:sz w:val="24"/>
          <w:szCs w:val="24"/>
          <w:u w:val="single"/>
        </w:rPr>
        <w:t>rękojmi</w:t>
      </w:r>
      <w:r w:rsidR="00DD1204" w:rsidRPr="00DD1204">
        <w:rPr>
          <w:rFonts w:ascii="Cambria" w:hAnsi="Cambria"/>
          <w:sz w:val="24"/>
          <w:szCs w:val="24"/>
          <w:u w:val="single"/>
        </w:rPr>
        <w:t xml:space="preserve"> za wady</w:t>
      </w:r>
      <w:r w:rsidR="00DD1204" w:rsidRPr="00DD1204">
        <w:rPr>
          <w:rFonts w:ascii="Cambria" w:hAnsi="Cambria"/>
          <w:sz w:val="24"/>
          <w:szCs w:val="24"/>
        </w:rPr>
        <w:t xml:space="preserve"> wynosi </w:t>
      </w:r>
      <w:r w:rsidR="00DD1204" w:rsidRPr="0091606E">
        <w:rPr>
          <w:rFonts w:ascii="Cambria" w:hAnsi="Cambria"/>
          <w:b/>
          <w:bCs/>
          <w:sz w:val="24"/>
          <w:szCs w:val="24"/>
        </w:rPr>
        <w:t>60 miesięcy</w:t>
      </w:r>
      <w:r w:rsidR="00DD1204">
        <w:rPr>
          <w:rFonts w:ascii="Cambria" w:hAnsi="Cambria"/>
          <w:sz w:val="24"/>
          <w:szCs w:val="24"/>
        </w:rPr>
        <w:t xml:space="preserve"> </w:t>
      </w:r>
      <w:r w:rsidR="00DD1204" w:rsidRPr="00DD1204">
        <w:rPr>
          <w:rFonts w:ascii="Cambria" w:hAnsi="Cambria"/>
          <w:spacing w:val="-1"/>
          <w:sz w:val="24"/>
          <w:szCs w:val="24"/>
        </w:rPr>
        <w:t>od daty odbioru końcowego</w:t>
      </w:r>
      <w:r w:rsidRPr="00DD1204">
        <w:rPr>
          <w:rFonts w:ascii="Cambria" w:hAnsi="Cambria"/>
          <w:spacing w:val="-1"/>
          <w:sz w:val="24"/>
          <w:szCs w:val="24"/>
        </w:rPr>
        <w:t xml:space="preserve">. </w:t>
      </w:r>
    </w:p>
    <w:p w14:paraId="684D4F7F" w14:textId="77777777" w:rsidR="000D1FD4" w:rsidRPr="000D1FD4" w:rsidRDefault="000D1FD4" w:rsidP="007E485B">
      <w:pPr>
        <w:widowControl w:val="0"/>
        <w:numPr>
          <w:ilvl w:val="0"/>
          <w:numId w:val="38"/>
        </w:numPr>
        <w:shd w:val="clear" w:color="auto" w:fill="FFFFFF"/>
        <w:suppressAutoHyphens/>
        <w:spacing w:line="276" w:lineRule="auto"/>
        <w:ind w:left="357" w:hanging="357"/>
        <w:jc w:val="both"/>
        <w:rPr>
          <w:rFonts w:ascii="Cambria" w:hAnsi="Cambria"/>
          <w:sz w:val="24"/>
          <w:szCs w:val="24"/>
        </w:rPr>
      </w:pPr>
      <w:r w:rsidRPr="000D1FD4">
        <w:rPr>
          <w:rFonts w:ascii="Cambria" w:eastAsia="Arial" w:hAnsi="Cambria"/>
          <w:sz w:val="24"/>
          <w:szCs w:val="24"/>
        </w:rPr>
        <w:t>W ramach rękojmi Wykonawca gwarantuje, że wszelkie roboty w części konstrukcyjnej, mechanicznej i technologicznej oraz elektrycznej i AKPiA, dostawy oraz gwarantowane parametry techniczne będą zgodne z Umową, SIWZ oraz parametrami gwarantowanymi przez Oferenta. W szczególności zainstalowane urządzenia będą sprawne, wolne od wad</w:t>
      </w:r>
      <w:bookmarkStart w:id="2" w:name="page21"/>
      <w:bookmarkEnd w:id="2"/>
      <w:r>
        <w:rPr>
          <w:rFonts w:ascii="Cambria" w:hAnsi="Cambria"/>
          <w:sz w:val="24"/>
          <w:szCs w:val="24"/>
        </w:rPr>
        <w:t xml:space="preserve"> </w:t>
      </w:r>
      <w:r w:rsidRPr="000D1FD4">
        <w:rPr>
          <w:rFonts w:ascii="Cambria" w:eastAsia="Arial" w:hAnsi="Cambria"/>
          <w:sz w:val="24"/>
          <w:szCs w:val="24"/>
        </w:rPr>
        <w:t>prawnych i fizycznych, spełniające wszystkie parametry i właściwości wymagane przepisami prawa polskiego, normami, decyzjami i zezwoleniami oraz niezbędne do ich prawidłowej eksploatacji przy zachowaniu parametrów wymaganych i gwarantowanych ujętych w Załączniku nr 1 przez cały okres rękojmi.</w:t>
      </w:r>
    </w:p>
    <w:p w14:paraId="78EFAEAC" w14:textId="77777777" w:rsidR="000D1FD4" w:rsidRDefault="00B719EE" w:rsidP="007E485B">
      <w:pPr>
        <w:widowControl w:val="0"/>
        <w:numPr>
          <w:ilvl w:val="0"/>
          <w:numId w:val="38"/>
        </w:numPr>
        <w:shd w:val="clear" w:color="auto" w:fill="FFFFFF"/>
        <w:suppressAutoHyphens/>
        <w:spacing w:line="276" w:lineRule="auto"/>
        <w:ind w:left="357" w:hanging="357"/>
        <w:jc w:val="both"/>
        <w:rPr>
          <w:rFonts w:ascii="Cambria" w:hAnsi="Cambria"/>
          <w:sz w:val="24"/>
          <w:szCs w:val="24"/>
        </w:rPr>
      </w:pPr>
      <w:r w:rsidRPr="007224C4">
        <w:rPr>
          <w:rFonts w:ascii="Cambria" w:hAnsi="Cambria"/>
          <w:spacing w:val="-1"/>
          <w:sz w:val="24"/>
          <w:szCs w:val="24"/>
        </w:rPr>
        <w:t>Zamawiający ma prawo dochodzić uprawnień z tytułu rękojmi za wady niezależnie od uprawnień wynikających z gwarancji jakości.</w:t>
      </w:r>
    </w:p>
    <w:p w14:paraId="1E0D0023" w14:textId="77777777" w:rsidR="00B719EE" w:rsidRPr="000D1FD4" w:rsidRDefault="000D1FD4" w:rsidP="007E485B">
      <w:pPr>
        <w:widowControl w:val="0"/>
        <w:numPr>
          <w:ilvl w:val="0"/>
          <w:numId w:val="38"/>
        </w:numPr>
        <w:shd w:val="clear" w:color="auto" w:fill="FFFFFF"/>
        <w:suppressAutoHyphens/>
        <w:spacing w:line="276" w:lineRule="auto"/>
        <w:ind w:left="357" w:hanging="357"/>
        <w:jc w:val="both"/>
        <w:rPr>
          <w:rFonts w:ascii="Cambria" w:hAnsi="Cambria"/>
          <w:sz w:val="24"/>
          <w:szCs w:val="24"/>
        </w:rPr>
      </w:pPr>
      <w:r w:rsidRPr="000D1FD4">
        <w:rPr>
          <w:rFonts w:ascii="Cambria" w:eastAsia="Arial" w:hAnsi="Cambria"/>
          <w:sz w:val="24"/>
          <w:szCs w:val="24"/>
        </w:rPr>
        <w:lastRenderedPageBreak/>
        <w:t>W przypadku wykrycia wad w okresie rękojmi i skorzystania przez Zamawiającego z uprawnienia do obniżenia wynagrodzenia lub powierzenia wykonania prac osobie trzeciej na koszt Wykonawcy, zostanie to zrealizowane w pierwszej kolejności poprzez potrącenie z zabezpieczenia należytego wykonania umowy. Jeżeli kwoty uzyskane z zabezpieczenia nie będą wystarczające to Zamawiający wezwie Wykonawcę do zapłaty brakującej kwoty, która winna być dokonana nie później niż w terminie 14 dni od otrzymania wezwania.</w:t>
      </w:r>
    </w:p>
    <w:p w14:paraId="73CAF7BC" w14:textId="77777777" w:rsidR="00B719EE" w:rsidRPr="007224C4" w:rsidRDefault="00B719EE" w:rsidP="00B719EE">
      <w:pPr>
        <w:spacing w:line="276" w:lineRule="auto"/>
        <w:jc w:val="center"/>
        <w:rPr>
          <w:rFonts w:ascii="Cambria" w:hAnsi="Cambria"/>
          <w:b/>
          <w:sz w:val="24"/>
          <w:szCs w:val="24"/>
          <w:u w:val="single"/>
        </w:rPr>
      </w:pPr>
    </w:p>
    <w:p w14:paraId="4C8EC9E7" w14:textId="77777777" w:rsidR="00B719EE" w:rsidRPr="007224C4" w:rsidRDefault="00B719EE" w:rsidP="00B719EE">
      <w:pPr>
        <w:spacing w:line="276" w:lineRule="auto"/>
        <w:jc w:val="center"/>
        <w:rPr>
          <w:rFonts w:ascii="Cambria" w:hAnsi="Cambria"/>
          <w:sz w:val="24"/>
          <w:szCs w:val="24"/>
        </w:rPr>
      </w:pPr>
      <w:r w:rsidRPr="007224C4">
        <w:rPr>
          <w:rFonts w:ascii="Cambria" w:hAnsi="Cambria"/>
          <w:b/>
          <w:sz w:val="24"/>
          <w:szCs w:val="24"/>
          <w:u w:val="single"/>
        </w:rPr>
        <w:t>§14</w:t>
      </w:r>
    </w:p>
    <w:p w14:paraId="1CE47E42" w14:textId="77777777" w:rsidR="00B719EE" w:rsidRPr="007224C4" w:rsidRDefault="00B719EE" w:rsidP="00B719EE">
      <w:pPr>
        <w:spacing w:line="276" w:lineRule="auto"/>
        <w:jc w:val="center"/>
        <w:rPr>
          <w:rFonts w:ascii="Cambria" w:hAnsi="Cambria"/>
          <w:sz w:val="24"/>
          <w:szCs w:val="24"/>
        </w:rPr>
      </w:pPr>
      <w:r w:rsidRPr="007224C4">
        <w:rPr>
          <w:rFonts w:ascii="Cambria" w:hAnsi="Cambria"/>
          <w:b/>
          <w:sz w:val="24"/>
          <w:szCs w:val="24"/>
          <w:u w:val="single"/>
        </w:rPr>
        <w:t>Gwarancja</w:t>
      </w:r>
    </w:p>
    <w:p w14:paraId="04CC6D91" w14:textId="5D5476C9" w:rsidR="009B23B3" w:rsidRPr="00DD1204" w:rsidRDefault="009B23B3" w:rsidP="007E485B">
      <w:pPr>
        <w:widowControl w:val="0"/>
        <w:numPr>
          <w:ilvl w:val="0"/>
          <w:numId w:val="40"/>
        </w:numPr>
        <w:shd w:val="clear" w:color="auto" w:fill="FFFFFF"/>
        <w:suppressAutoHyphens/>
        <w:spacing w:line="276" w:lineRule="auto"/>
        <w:jc w:val="both"/>
        <w:rPr>
          <w:rFonts w:ascii="Cambria" w:hAnsi="Cambria"/>
          <w:sz w:val="24"/>
          <w:szCs w:val="24"/>
        </w:rPr>
      </w:pPr>
      <w:r w:rsidRPr="00DD1204">
        <w:rPr>
          <w:rFonts w:ascii="Cambria" w:hAnsi="Cambria"/>
          <w:sz w:val="24"/>
          <w:szCs w:val="24"/>
        </w:rPr>
        <w:t xml:space="preserve">Strony ustalają, iż odpowiedzialność Wykonawcy </w:t>
      </w:r>
      <w:r w:rsidRPr="00DD1204">
        <w:rPr>
          <w:rFonts w:ascii="Cambria" w:eastAsia="Arial" w:hAnsi="Cambria"/>
          <w:sz w:val="24"/>
          <w:szCs w:val="24"/>
        </w:rPr>
        <w:t>w ramach gwarancji</w:t>
      </w:r>
      <w:r w:rsidRPr="00DD1204">
        <w:rPr>
          <w:rFonts w:ascii="Cambria" w:eastAsia="Arial" w:hAnsi="Cambria"/>
          <w:b/>
          <w:sz w:val="24"/>
          <w:szCs w:val="24"/>
        </w:rPr>
        <w:t xml:space="preserve"> </w:t>
      </w:r>
      <w:r w:rsidRPr="00DD1204">
        <w:rPr>
          <w:rFonts w:ascii="Cambria" w:hAnsi="Cambria"/>
          <w:spacing w:val="-1"/>
          <w:sz w:val="24"/>
          <w:szCs w:val="24"/>
        </w:rPr>
        <w:t xml:space="preserve">- </w:t>
      </w:r>
      <w:r w:rsidRPr="00DD1204">
        <w:rPr>
          <w:rFonts w:ascii="Cambria" w:eastAsia="Arial" w:hAnsi="Cambria"/>
          <w:sz w:val="24"/>
          <w:szCs w:val="24"/>
        </w:rPr>
        <w:t>w tym za dotrzymanie parametrów gwarantowanych określonych w Załączniku nr 1 do Umowy</w:t>
      </w:r>
      <w:r w:rsidRPr="00DD1204">
        <w:rPr>
          <w:rFonts w:ascii="Cambria" w:hAnsi="Cambria"/>
          <w:spacing w:val="-1"/>
          <w:sz w:val="24"/>
          <w:szCs w:val="24"/>
        </w:rPr>
        <w:t xml:space="preserve"> - zostaje rozszerzona i wynosi </w:t>
      </w:r>
      <w:r w:rsidRPr="00DD1204">
        <w:rPr>
          <w:rFonts w:ascii="Cambria" w:hAnsi="Cambria"/>
          <w:b/>
          <w:spacing w:val="-1"/>
          <w:sz w:val="24"/>
          <w:szCs w:val="24"/>
        </w:rPr>
        <w:t>24</w:t>
      </w:r>
      <w:r w:rsidRPr="00DD1204">
        <w:rPr>
          <w:rFonts w:ascii="Cambria" w:hAnsi="Cambria"/>
          <w:spacing w:val="-1"/>
          <w:sz w:val="24"/>
          <w:szCs w:val="24"/>
        </w:rPr>
        <w:t xml:space="preserve"> </w:t>
      </w:r>
      <w:r w:rsidRPr="00DD1204">
        <w:rPr>
          <w:rFonts w:ascii="Cambria" w:hAnsi="Cambria"/>
          <w:b/>
          <w:bCs/>
          <w:spacing w:val="-1"/>
          <w:sz w:val="24"/>
          <w:szCs w:val="24"/>
        </w:rPr>
        <w:t>miesiące</w:t>
      </w:r>
      <w:r w:rsidRPr="00DD1204">
        <w:rPr>
          <w:rFonts w:ascii="Cambria" w:eastAsia="Arial" w:hAnsi="Cambria"/>
          <w:b/>
          <w:sz w:val="24"/>
          <w:szCs w:val="24"/>
        </w:rPr>
        <w:t xml:space="preserve"> </w:t>
      </w:r>
      <w:r w:rsidRPr="00DD1204">
        <w:rPr>
          <w:rFonts w:ascii="Cambria" w:eastAsia="Arial" w:hAnsi="Cambria"/>
          <w:sz w:val="24"/>
          <w:szCs w:val="24"/>
        </w:rPr>
        <w:t>na cały zrealizowany przedmiot zamówienia</w:t>
      </w:r>
      <w:r w:rsidRPr="00DD1204">
        <w:rPr>
          <w:rFonts w:ascii="Cambria" w:hAnsi="Cambria"/>
          <w:spacing w:val="-1"/>
          <w:sz w:val="24"/>
          <w:szCs w:val="24"/>
        </w:rPr>
        <w:t>, licząc od daty odbioru końcowego</w:t>
      </w:r>
      <w:r w:rsidR="00DD1204" w:rsidRPr="00DD1204">
        <w:rPr>
          <w:rFonts w:ascii="Cambria" w:hAnsi="Cambria"/>
          <w:spacing w:val="-1"/>
          <w:sz w:val="24"/>
          <w:szCs w:val="24"/>
        </w:rPr>
        <w:t xml:space="preserve"> </w:t>
      </w:r>
      <w:r w:rsidR="00DD1204" w:rsidRPr="00DD1204">
        <w:rPr>
          <w:rFonts w:ascii="Cambria" w:hAnsi="Cambria"/>
          <w:sz w:val="24"/>
          <w:szCs w:val="24"/>
        </w:rPr>
        <w:t xml:space="preserve">na roboty budowlane i montażowe oraz materiały budowlane okres </w:t>
      </w:r>
      <w:r w:rsidR="00DD1204" w:rsidRPr="00DD1204">
        <w:rPr>
          <w:rFonts w:ascii="Cambria" w:hAnsi="Cambria"/>
          <w:sz w:val="24"/>
          <w:szCs w:val="24"/>
          <w:u w:val="single"/>
        </w:rPr>
        <w:t>gwarancji jakości</w:t>
      </w:r>
      <w:r w:rsidR="00DD1204">
        <w:rPr>
          <w:rFonts w:ascii="Cambria" w:hAnsi="Cambria"/>
          <w:sz w:val="24"/>
          <w:szCs w:val="24"/>
          <w:u w:val="single"/>
        </w:rPr>
        <w:t xml:space="preserve"> </w:t>
      </w:r>
      <w:r w:rsidR="00DD1204" w:rsidRPr="00DD1204">
        <w:rPr>
          <w:rFonts w:ascii="Cambria" w:hAnsi="Cambria"/>
          <w:sz w:val="24"/>
          <w:szCs w:val="24"/>
        </w:rPr>
        <w:t xml:space="preserve">wynosi </w:t>
      </w:r>
      <w:r w:rsidR="00DD1204" w:rsidRPr="0091606E">
        <w:rPr>
          <w:rFonts w:ascii="Cambria" w:hAnsi="Cambria"/>
          <w:b/>
          <w:bCs/>
          <w:sz w:val="24"/>
          <w:szCs w:val="24"/>
        </w:rPr>
        <w:t>60 miesięcy</w:t>
      </w:r>
      <w:r w:rsidR="00DD1204" w:rsidRPr="00DD1204">
        <w:rPr>
          <w:rFonts w:ascii="Cambria" w:hAnsi="Cambria"/>
          <w:sz w:val="24"/>
          <w:szCs w:val="24"/>
        </w:rPr>
        <w:t xml:space="preserve"> liczony od daty odbioru końcowego.</w:t>
      </w:r>
    </w:p>
    <w:p w14:paraId="31940102" w14:textId="77777777" w:rsidR="009B23B3" w:rsidRPr="009B23B3" w:rsidRDefault="009B23B3" w:rsidP="007E485B">
      <w:pPr>
        <w:widowControl w:val="0"/>
        <w:numPr>
          <w:ilvl w:val="0"/>
          <w:numId w:val="40"/>
        </w:numPr>
        <w:shd w:val="clear" w:color="auto" w:fill="FFFFFF"/>
        <w:suppressAutoHyphens/>
        <w:spacing w:line="276" w:lineRule="auto"/>
        <w:jc w:val="both"/>
        <w:rPr>
          <w:rFonts w:ascii="Cambria" w:hAnsi="Cambria"/>
          <w:sz w:val="24"/>
          <w:szCs w:val="24"/>
        </w:rPr>
      </w:pPr>
      <w:r w:rsidRPr="009B23B3">
        <w:rPr>
          <w:rFonts w:ascii="Cambria" w:eastAsia="Arial" w:hAnsi="Cambria"/>
          <w:sz w:val="24"/>
          <w:szCs w:val="24"/>
        </w:rPr>
        <w:t>W ramach gwarancji Wykonawca gwarantuje, że wszelkie roboty w części konstrukcyjnej, mechanicznej i technologicznej oraz elektrycznej i AKPiA, dostawy oraz gwarantowane parametry techniczne będą zgodne ze z Umową, SIWZ oraz parametrami gwarantowanymi przez Oferenta</w:t>
      </w:r>
      <w:r>
        <w:rPr>
          <w:rFonts w:ascii="Cambria" w:eastAsia="Arial" w:hAnsi="Cambria"/>
          <w:sz w:val="24"/>
          <w:szCs w:val="24"/>
        </w:rPr>
        <w:t>.</w:t>
      </w:r>
      <w:r w:rsidRPr="009B23B3">
        <w:rPr>
          <w:rFonts w:ascii="Cambria" w:eastAsia="Arial" w:hAnsi="Cambria"/>
          <w:sz w:val="24"/>
          <w:szCs w:val="24"/>
        </w:rPr>
        <w:t xml:space="preserve"> W szczególności zainstalowane urządzenia będą sprawne, wolne od wad prawnych i fizycznych, spełniające wszystkie parametry i właściwości wymagane przepisami prawa polskiego, normami, decyzjami i zezwoleniami oraz niezbędne do ich prawidłowej eksploatacji przy zachowaniu parametrów wymaganych i gwarantowanych ujętych w Załączniku nr 1 przez cały okres gwarancji</w:t>
      </w:r>
      <w:r>
        <w:rPr>
          <w:rFonts w:ascii="Cambria" w:eastAsia="Arial" w:hAnsi="Cambria"/>
          <w:sz w:val="24"/>
          <w:szCs w:val="24"/>
        </w:rPr>
        <w:t>.</w:t>
      </w:r>
    </w:p>
    <w:p w14:paraId="15F77F73" w14:textId="77777777" w:rsidR="00B719EE" w:rsidRPr="007224C4" w:rsidRDefault="00B719EE" w:rsidP="007E485B">
      <w:pPr>
        <w:widowControl w:val="0"/>
        <w:numPr>
          <w:ilvl w:val="0"/>
          <w:numId w:val="40"/>
        </w:numPr>
        <w:shd w:val="clear" w:color="auto" w:fill="FFFFFF"/>
        <w:tabs>
          <w:tab w:val="left" w:pos="284"/>
        </w:tabs>
        <w:suppressAutoHyphens/>
        <w:spacing w:line="276" w:lineRule="auto"/>
        <w:jc w:val="both"/>
        <w:rPr>
          <w:rFonts w:ascii="Cambria" w:hAnsi="Cambria"/>
          <w:sz w:val="24"/>
          <w:szCs w:val="24"/>
        </w:rPr>
      </w:pPr>
      <w:r w:rsidRPr="007224C4">
        <w:rPr>
          <w:rFonts w:ascii="Cambria" w:hAnsi="Cambria"/>
          <w:spacing w:val="-1"/>
          <w:sz w:val="24"/>
          <w:szCs w:val="24"/>
        </w:rPr>
        <w:t>Udzielona przez Wykonawcę gwarancja jakości obejmuje:</w:t>
      </w:r>
    </w:p>
    <w:p w14:paraId="52E10A76" w14:textId="77777777" w:rsidR="009B23B3" w:rsidRDefault="009B23B3" w:rsidP="007E485B">
      <w:pPr>
        <w:numPr>
          <w:ilvl w:val="1"/>
          <w:numId w:val="42"/>
        </w:numPr>
        <w:tabs>
          <w:tab w:val="left" w:pos="1027"/>
        </w:tabs>
        <w:spacing w:line="276" w:lineRule="auto"/>
        <w:ind w:right="20"/>
        <w:jc w:val="both"/>
        <w:rPr>
          <w:rFonts w:ascii="Cambria" w:eastAsia="Arial" w:hAnsi="Cambria"/>
          <w:sz w:val="24"/>
        </w:rPr>
      </w:pPr>
      <w:r w:rsidRPr="009B23B3">
        <w:rPr>
          <w:rFonts w:ascii="Cambria" w:eastAsia="Arial" w:hAnsi="Cambria"/>
          <w:sz w:val="24"/>
        </w:rPr>
        <w:t>usuwanie usterki wynikającej z niewłaściwego montażu i uruchomienia instalacji – niezwłocznie, najpóźniej w terminie określonym w § 1</w:t>
      </w:r>
      <w:r>
        <w:rPr>
          <w:rFonts w:ascii="Cambria" w:eastAsia="Arial" w:hAnsi="Cambria"/>
          <w:sz w:val="24"/>
        </w:rPr>
        <w:t>2</w:t>
      </w:r>
    </w:p>
    <w:p w14:paraId="1E5B26BD" w14:textId="77777777" w:rsidR="009B23B3" w:rsidRDefault="009B23B3" w:rsidP="007E485B">
      <w:pPr>
        <w:numPr>
          <w:ilvl w:val="1"/>
          <w:numId w:val="42"/>
        </w:numPr>
        <w:tabs>
          <w:tab w:val="left" w:pos="1027"/>
        </w:tabs>
        <w:spacing w:line="276" w:lineRule="auto"/>
        <w:ind w:right="20"/>
        <w:jc w:val="both"/>
        <w:rPr>
          <w:rFonts w:ascii="Cambria" w:eastAsia="Arial" w:hAnsi="Cambria"/>
          <w:sz w:val="24"/>
        </w:rPr>
      </w:pPr>
      <w:r w:rsidRPr="009B23B3">
        <w:rPr>
          <w:rFonts w:ascii="Cambria" w:eastAsia="Arial" w:hAnsi="Cambria"/>
          <w:sz w:val="24"/>
        </w:rPr>
        <w:t>usuwanie wady produktowej –nie dłużej niż w terminie określonym w § 12</w:t>
      </w:r>
    </w:p>
    <w:p w14:paraId="29E9DA48" w14:textId="77777777" w:rsidR="009B23B3" w:rsidRPr="009B23B3" w:rsidRDefault="009B23B3" w:rsidP="007E485B">
      <w:pPr>
        <w:numPr>
          <w:ilvl w:val="1"/>
          <w:numId w:val="42"/>
        </w:numPr>
        <w:tabs>
          <w:tab w:val="left" w:pos="1027"/>
        </w:tabs>
        <w:spacing w:line="276" w:lineRule="auto"/>
        <w:ind w:right="20"/>
        <w:jc w:val="both"/>
        <w:rPr>
          <w:rFonts w:ascii="Cambria" w:eastAsia="Arial" w:hAnsi="Cambria"/>
          <w:sz w:val="24"/>
        </w:rPr>
      </w:pPr>
      <w:r w:rsidRPr="009B23B3">
        <w:rPr>
          <w:rFonts w:ascii="Cambria" w:eastAsia="Arial" w:hAnsi="Cambria"/>
          <w:sz w:val="24"/>
        </w:rPr>
        <w:t>przeprowadzanie na własny koszt i odpowiedzialność przeglądów, napraw i remontów planowych i nie planowych oraz gwarancyjnych i serwisowych, wraz z materiałami eksploatacyjnymi i częściami zamiennymi.</w:t>
      </w:r>
    </w:p>
    <w:p w14:paraId="0B67C9C9" w14:textId="77777777" w:rsidR="00B719EE" w:rsidRPr="007224C4" w:rsidRDefault="00B719EE"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7224C4">
        <w:rPr>
          <w:rFonts w:ascii="Cambria" w:hAnsi="Cambria"/>
          <w:spacing w:val="-1"/>
          <w:sz w:val="24"/>
          <w:szCs w:val="24"/>
        </w:rPr>
        <w:t>W okresie gwarancji jakości na roboty budowlane Wykonawca jest zobowiązany do podejmowania ww. działań zakończonych skutecznym ich rezultatem.</w:t>
      </w:r>
      <w:r w:rsidRPr="007224C4">
        <w:rPr>
          <w:rFonts w:ascii="Cambria" w:hAnsi="Cambria"/>
          <w:color w:val="0070C0"/>
          <w:spacing w:val="-1"/>
          <w:sz w:val="24"/>
          <w:szCs w:val="24"/>
        </w:rPr>
        <w:t xml:space="preserve"> </w:t>
      </w:r>
    </w:p>
    <w:p w14:paraId="27B4DE64" w14:textId="77777777" w:rsidR="00B719EE" w:rsidRPr="007224C4" w:rsidRDefault="00B719EE"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7224C4">
        <w:rPr>
          <w:rFonts w:ascii="Cambria" w:hAnsi="Cambria"/>
          <w:spacing w:val="-1"/>
          <w:sz w:val="24"/>
          <w:szCs w:val="24"/>
        </w:rPr>
        <w:t>W okresie gwarancji jakości Wykonawca jest zobowiązany do udziału w przynajmniej dwóch przeglądach gwarancyjnych oraz do przeprowadzania przeglądów serwisowych. W zależności od awaryjności zamontowanych urządzeń Zamawiający zastrzega sobie prawo do zwiększenia ilości przeglądów gwarancyjnych – nie więcej niż do 5 razy.</w:t>
      </w:r>
    </w:p>
    <w:p w14:paraId="60C468E9" w14:textId="77777777" w:rsidR="00B719EE" w:rsidRPr="007224C4" w:rsidRDefault="00B719EE"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7224C4">
        <w:rPr>
          <w:rFonts w:ascii="Cambria" w:hAnsi="Cambria"/>
          <w:spacing w:val="-1"/>
          <w:sz w:val="24"/>
          <w:szCs w:val="24"/>
        </w:rPr>
        <w:t xml:space="preserve">Termin przeglądów gwarancyjnych wyznacza pisemnie Zamawiający, przy czym przeglądy gwarancyjne winny odbyć się przed upływem terminu gwarancji jakości udzielonej przez Wykonawcę. Zamawiający powiadomi Wykonawcę o terminie każdego z przeglądów gwarancyjnych co najmniej na 5 dni przed wyznaczoną datą </w:t>
      </w:r>
      <w:r w:rsidRPr="007224C4">
        <w:rPr>
          <w:rFonts w:ascii="Cambria" w:hAnsi="Cambria"/>
          <w:spacing w:val="-1"/>
          <w:sz w:val="24"/>
          <w:szCs w:val="24"/>
        </w:rPr>
        <w:lastRenderedPageBreak/>
        <w:t>przeglądu gwarancyjnego.</w:t>
      </w:r>
    </w:p>
    <w:p w14:paraId="69F99087" w14:textId="77777777" w:rsidR="000E0CA3" w:rsidRDefault="00B719EE"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7224C4">
        <w:rPr>
          <w:rFonts w:ascii="Cambria" w:hAnsi="Cambria"/>
          <w:spacing w:val="-1"/>
          <w:sz w:val="24"/>
          <w:szCs w:val="24"/>
        </w:rPr>
        <w:t>Do napraw gwarancyjnych Wykonawca zobowiązany jest użyć fabrycznie nowych elementów o parametrach nie gorszych niż uszkodzone.</w:t>
      </w:r>
    </w:p>
    <w:p w14:paraId="262A7BBD" w14:textId="77777777" w:rsidR="000E0CA3" w:rsidRDefault="000E0CA3"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0E0CA3">
        <w:rPr>
          <w:rFonts w:ascii="Cambria" w:eastAsia="Arial" w:hAnsi="Cambria"/>
          <w:sz w:val="24"/>
          <w:highlight w:val="white"/>
        </w:rPr>
        <w:t xml:space="preserve">Odpowiedzialność z tytułu gwarancji obejmuje także wady powstałe w wyniku </w:t>
      </w:r>
      <w:r w:rsidRPr="000E0CA3">
        <w:rPr>
          <w:rFonts w:ascii="Cambria" w:eastAsia="Arial" w:hAnsi="Cambria"/>
          <w:sz w:val="24"/>
        </w:rPr>
        <w:t>wadliwej eksploatacji, jeśli była ona zgoda z instrukcjami Wykonawcy.</w:t>
      </w:r>
    </w:p>
    <w:p w14:paraId="46D9BC54" w14:textId="77777777" w:rsidR="000E0CA3" w:rsidRPr="000E0CA3" w:rsidRDefault="000E0CA3"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0E0CA3">
        <w:rPr>
          <w:rFonts w:ascii="Cambria" w:eastAsia="Arial" w:hAnsi="Cambria"/>
          <w:sz w:val="24"/>
        </w:rPr>
        <w:t>Jeżeli w wykonaniu swoich obowiązków Wykonawca dokonał napraw rzeczy objętej gwarancją, termin gwarancji biegnie na nowo od chwili dostarczenia rzeczy wolnej od wad. Jeżeli Wykonawca wymienił część rzeczy, regulację powyższą stosuje się odpowiednio do części wymienionej. W innych wypadkach termin gwarancji ulega przedłużeniu o czas, w ciągu którego wskutek wady rzeczy objętej gwarancją uprawniony z gwarancji nie mógł z niej korzystać.</w:t>
      </w:r>
    </w:p>
    <w:p w14:paraId="2A1AC4F9" w14:textId="77777777" w:rsidR="009B23B3" w:rsidRPr="000E0CA3" w:rsidRDefault="00B719EE"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0E0CA3">
        <w:rPr>
          <w:rFonts w:ascii="Cambria" w:hAnsi="Cambria" w:cs="Cambria"/>
          <w:spacing w:val="-1"/>
          <w:sz w:val="24"/>
          <w:szCs w:val="24"/>
        </w:rPr>
        <w:t>Z wykonanych czynności gwarancyjnych Wykonawca każdorazowo sporządzać będzie protokół, potwierdzony przez Zamawiającego lub upoważnioną przez niego osobę</w:t>
      </w:r>
      <w:r w:rsidR="009B23B3" w:rsidRPr="000E0CA3">
        <w:rPr>
          <w:rFonts w:ascii="Cambria" w:hAnsi="Cambria" w:cs="Cambria"/>
          <w:spacing w:val="-1"/>
          <w:sz w:val="24"/>
          <w:szCs w:val="24"/>
        </w:rPr>
        <w:t>.</w:t>
      </w:r>
    </w:p>
    <w:p w14:paraId="600351DB" w14:textId="77777777" w:rsidR="009B23B3" w:rsidRPr="009B23B3" w:rsidRDefault="009B23B3" w:rsidP="007E485B">
      <w:pPr>
        <w:widowControl w:val="0"/>
        <w:numPr>
          <w:ilvl w:val="0"/>
          <w:numId w:val="39"/>
        </w:numPr>
        <w:shd w:val="clear" w:color="auto" w:fill="FFFFFF"/>
        <w:tabs>
          <w:tab w:val="num" w:pos="426"/>
        </w:tabs>
        <w:suppressAutoHyphens/>
        <w:spacing w:line="276" w:lineRule="auto"/>
        <w:ind w:left="426" w:hanging="357"/>
        <w:jc w:val="both"/>
        <w:rPr>
          <w:rFonts w:ascii="Cambria" w:hAnsi="Cambria"/>
          <w:sz w:val="24"/>
          <w:szCs w:val="24"/>
        </w:rPr>
      </w:pPr>
      <w:r w:rsidRPr="009B23B3">
        <w:rPr>
          <w:rFonts w:ascii="Cambria" w:eastAsia="Arial" w:hAnsi="Cambria"/>
          <w:sz w:val="24"/>
          <w:szCs w:val="24"/>
        </w:rPr>
        <w:t>Gwarancja nie wyłącza ani nie ogranicza uprawnień Zamawiającego wynikających z</w:t>
      </w:r>
      <w:bookmarkStart w:id="3" w:name="page22"/>
      <w:bookmarkEnd w:id="3"/>
      <w:r w:rsidRPr="009B23B3">
        <w:rPr>
          <w:rFonts w:ascii="Cambria" w:eastAsia="Arial" w:hAnsi="Cambria"/>
          <w:sz w:val="24"/>
          <w:szCs w:val="24"/>
        </w:rPr>
        <w:t xml:space="preserve"> </w:t>
      </w:r>
      <w:r w:rsidRPr="009B23B3">
        <w:rPr>
          <w:rFonts w:ascii="Cambria" w:eastAsia="Arial" w:hAnsi="Cambria"/>
          <w:sz w:val="24"/>
          <w:highlight w:val="white"/>
        </w:rPr>
        <w:t>przepisów o rękojmi</w:t>
      </w:r>
      <w:r w:rsidR="000E0CA3">
        <w:rPr>
          <w:rFonts w:ascii="Cambria" w:eastAsia="Arial" w:hAnsi="Cambria"/>
          <w:sz w:val="24"/>
          <w:highlight w:val="white"/>
        </w:rPr>
        <w:t>.</w:t>
      </w:r>
    </w:p>
    <w:p w14:paraId="7A6830BF" w14:textId="77777777" w:rsidR="009B23B3" w:rsidRDefault="009B23B3" w:rsidP="00B719EE">
      <w:pPr>
        <w:spacing w:line="276" w:lineRule="auto"/>
        <w:jc w:val="both"/>
        <w:rPr>
          <w:rFonts w:ascii="Cambria" w:hAnsi="Cambria"/>
          <w:sz w:val="24"/>
          <w:szCs w:val="24"/>
        </w:rPr>
      </w:pPr>
    </w:p>
    <w:p w14:paraId="0A2308B3" w14:textId="77777777" w:rsidR="000E0CA3" w:rsidRPr="007224C4" w:rsidRDefault="000E0CA3" w:rsidP="000E0CA3">
      <w:pPr>
        <w:spacing w:line="276" w:lineRule="auto"/>
        <w:jc w:val="center"/>
        <w:rPr>
          <w:rFonts w:ascii="Cambria" w:hAnsi="Cambria"/>
          <w:sz w:val="24"/>
          <w:szCs w:val="24"/>
        </w:rPr>
      </w:pPr>
      <w:r w:rsidRPr="007224C4">
        <w:rPr>
          <w:rFonts w:ascii="Cambria" w:hAnsi="Cambria"/>
          <w:b/>
          <w:sz w:val="24"/>
          <w:szCs w:val="24"/>
        </w:rPr>
        <w:t>§ 1</w:t>
      </w:r>
      <w:r>
        <w:rPr>
          <w:rFonts w:ascii="Cambria" w:hAnsi="Cambria"/>
          <w:b/>
          <w:sz w:val="24"/>
          <w:szCs w:val="24"/>
        </w:rPr>
        <w:t>5</w:t>
      </w:r>
    </w:p>
    <w:p w14:paraId="7D11717F" w14:textId="77777777" w:rsidR="000E0CA3" w:rsidRPr="007224C4" w:rsidRDefault="000E0CA3" w:rsidP="000E0CA3">
      <w:pPr>
        <w:spacing w:line="276" w:lineRule="auto"/>
        <w:jc w:val="center"/>
        <w:rPr>
          <w:rFonts w:ascii="Cambria" w:hAnsi="Cambria"/>
          <w:sz w:val="24"/>
          <w:szCs w:val="24"/>
        </w:rPr>
      </w:pPr>
      <w:r w:rsidRPr="007224C4">
        <w:rPr>
          <w:rFonts w:ascii="Cambria" w:hAnsi="Cambria"/>
          <w:b/>
          <w:sz w:val="24"/>
          <w:szCs w:val="24"/>
          <w:u w:val="single"/>
        </w:rPr>
        <w:t>Zabezpieczenie</w:t>
      </w:r>
    </w:p>
    <w:p w14:paraId="213C175D" w14:textId="77777777" w:rsidR="000E0CA3" w:rsidRPr="007224C4" w:rsidRDefault="000E0CA3" w:rsidP="007E485B">
      <w:pPr>
        <w:widowControl w:val="0"/>
        <w:numPr>
          <w:ilvl w:val="0"/>
          <w:numId w:val="43"/>
        </w:numPr>
        <w:suppressAutoHyphens/>
        <w:spacing w:line="276" w:lineRule="auto"/>
        <w:jc w:val="both"/>
        <w:rPr>
          <w:rFonts w:ascii="Cambria" w:hAnsi="Cambria"/>
          <w:sz w:val="24"/>
          <w:szCs w:val="24"/>
        </w:rPr>
      </w:pPr>
      <w:r w:rsidRPr="007224C4">
        <w:rPr>
          <w:rFonts w:ascii="Cambria" w:hAnsi="Cambria"/>
          <w:sz w:val="24"/>
          <w:szCs w:val="24"/>
        </w:rPr>
        <w:t xml:space="preserve">Wykonawca wnosi w dniu zawarcia umowy zabezpieczenie należytego wykonania umowy w wysokości .................... PLN stanowiącej </w:t>
      </w:r>
      <w:r w:rsidRPr="000E0CA3">
        <w:rPr>
          <w:rFonts w:ascii="Cambria" w:hAnsi="Cambria"/>
          <w:b/>
          <w:sz w:val="24"/>
          <w:szCs w:val="24"/>
        </w:rPr>
        <w:t>10</w:t>
      </w:r>
      <w:r w:rsidRPr="007224C4">
        <w:rPr>
          <w:rFonts w:ascii="Cambria" w:hAnsi="Cambria"/>
          <w:b/>
          <w:bCs/>
          <w:sz w:val="24"/>
          <w:szCs w:val="24"/>
        </w:rPr>
        <w:t xml:space="preserve">% </w:t>
      </w:r>
      <w:r w:rsidRPr="007224C4">
        <w:rPr>
          <w:rFonts w:ascii="Cambria" w:hAnsi="Cambria"/>
          <w:sz w:val="24"/>
          <w:szCs w:val="24"/>
        </w:rPr>
        <w:t xml:space="preserve">wynagrodzenia umownego za przedmiot umowy, w formie: </w:t>
      </w:r>
      <w:proofErr w:type="gramStart"/>
      <w:r w:rsidRPr="007224C4">
        <w:rPr>
          <w:rFonts w:ascii="Cambria" w:hAnsi="Cambria"/>
          <w:sz w:val="24"/>
          <w:szCs w:val="24"/>
        </w:rPr>
        <w:t>...........................................  .</w:t>
      </w:r>
      <w:proofErr w:type="gramEnd"/>
    </w:p>
    <w:p w14:paraId="195918F0" w14:textId="77777777" w:rsidR="000E0CA3" w:rsidRPr="007224C4" w:rsidRDefault="000E0CA3" w:rsidP="007E485B">
      <w:pPr>
        <w:widowControl w:val="0"/>
        <w:numPr>
          <w:ilvl w:val="0"/>
          <w:numId w:val="43"/>
        </w:numPr>
        <w:tabs>
          <w:tab w:val="num" w:pos="426"/>
        </w:tabs>
        <w:suppressAutoHyphens/>
        <w:spacing w:line="276" w:lineRule="auto"/>
        <w:ind w:left="426" w:hanging="357"/>
        <w:jc w:val="both"/>
        <w:rPr>
          <w:rFonts w:ascii="Cambria" w:hAnsi="Cambria"/>
          <w:sz w:val="24"/>
          <w:szCs w:val="24"/>
        </w:rPr>
      </w:pPr>
      <w:r w:rsidRPr="007224C4">
        <w:rPr>
          <w:rFonts w:ascii="Cambria" w:hAnsi="Cambria"/>
          <w:sz w:val="24"/>
          <w:szCs w:val="24"/>
        </w:rPr>
        <w:t xml:space="preserve">Strony postanawiają, że </w:t>
      </w:r>
      <w:r w:rsidRPr="007224C4">
        <w:rPr>
          <w:rFonts w:ascii="Cambria" w:hAnsi="Cambria"/>
          <w:b/>
          <w:bCs/>
          <w:sz w:val="24"/>
          <w:szCs w:val="24"/>
        </w:rPr>
        <w:t>30%</w:t>
      </w:r>
      <w:r w:rsidRPr="007224C4">
        <w:rPr>
          <w:rFonts w:ascii="Cambria" w:hAnsi="Cambria"/>
          <w:sz w:val="24"/>
          <w:szCs w:val="24"/>
        </w:rPr>
        <w:t xml:space="preserve"> wniesionego zabezpieczenia należytego wykonania umowy</w:t>
      </w:r>
      <w:r w:rsidRPr="007224C4">
        <w:rPr>
          <w:rFonts w:ascii="Cambria" w:hAnsi="Cambria"/>
          <w:b/>
          <w:sz w:val="24"/>
          <w:szCs w:val="24"/>
        </w:rPr>
        <w:t xml:space="preserve"> </w:t>
      </w:r>
      <w:r w:rsidRPr="007224C4">
        <w:rPr>
          <w:rFonts w:ascii="Cambria" w:hAnsi="Cambria"/>
          <w:sz w:val="24"/>
          <w:szCs w:val="24"/>
        </w:rPr>
        <w:t>jest przeznaczone na zabezpieczenie roszczeń z tytułu rękojmi za wady</w:t>
      </w:r>
      <w:r>
        <w:rPr>
          <w:rFonts w:ascii="Cambria" w:hAnsi="Cambria"/>
          <w:sz w:val="24"/>
          <w:szCs w:val="24"/>
        </w:rPr>
        <w:t xml:space="preserve"> </w:t>
      </w:r>
      <w:r w:rsidRPr="000E0CA3">
        <w:rPr>
          <w:rFonts w:ascii="Cambria" w:eastAsia="Arial" w:hAnsi="Cambria"/>
          <w:sz w:val="24"/>
        </w:rPr>
        <w:t>/ lub niewywiązania się z zobowiązań z gwarancji</w:t>
      </w:r>
      <w:r w:rsidRPr="000E0CA3">
        <w:rPr>
          <w:rFonts w:ascii="Cambria" w:hAnsi="Cambria"/>
          <w:sz w:val="24"/>
          <w:szCs w:val="24"/>
        </w:rPr>
        <w:t xml:space="preserve">, </w:t>
      </w:r>
      <w:r w:rsidRPr="007224C4">
        <w:rPr>
          <w:rFonts w:ascii="Cambria" w:hAnsi="Cambria"/>
          <w:sz w:val="24"/>
          <w:szCs w:val="24"/>
        </w:rPr>
        <w:t xml:space="preserve">zaś </w:t>
      </w:r>
      <w:r w:rsidRPr="007224C4">
        <w:rPr>
          <w:rFonts w:ascii="Cambria" w:hAnsi="Cambria"/>
          <w:b/>
          <w:bCs/>
          <w:sz w:val="24"/>
          <w:szCs w:val="24"/>
        </w:rPr>
        <w:t xml:space="preserve">70% </w:t>
      </w:r>
      <w:r w:rsidRPr="007224C4">
        <w:rPr>
          <w:rFonts w:ascii="Cambria" w:hAnsi="Cambria"/>
          <w:sz w:val="24"/>
          <w:szCs w:val="24"/>
        </w:rPr>
        <w:t xml:space="preserve">wniesionego zabezpieczenia przeznacza </w:t>
      </w:r>
      <w:r w:rsidRPr="000E0CA3">
        <w:rPr>
          <w:rFonts w:ascii="Cambria" w:eastAsia="Arial" w:hAnsi="Cambria"/>
          <w:sz w:val="24"/>
        </w:rPr>
        <w:t>na pokrycie roszczeń z tytułu niewykonania lub nienależytego wykonania umowy</w:t>
      </w:r>
      <w:r w:rsidRPr="000E0CA3">
        <w:rPr>
          <w:rFonts w:ascii="Cambria" w:hAnsi="Cambria"/>
          <w:sz w:val="24"/>
          <w:szCs w:val="24"/>
        </w:rPr>
        <w:t>.</w:t>
      </w:r>
      <w:r w:rsidRPr="007224C4">
        <w:rPr>
          <w:rFonts w:ascii="Cambria" w:hAnsi="Cambria"/>
          <w:color w:val="FF0000"/>
          <w:sz w:val="24"/>
          <w:szCs w:val="24"/>
        </w:rPr>
        <w:t xml:space="preserve"> </w:t>
      </w:r>
    </w:p>
    <w:p w14:paraId="0A1E73FA" w14:textId="4FA41A22" w:rsidR="000E0CA3" w:rsidRDefault="000E0CA3" w:rsidP="007E485B">
      <w:pPr>
        <w:widowControl w:val="0"/>
        <w:numPr>
          <w:ilvl w:val="0"/>
          <w:numId w:val="43"/>
        </w:numPr>
        <w:tabs>
          <w:tab w:val="num" w:pos="426"/>
        </w:tabs>
        <w:suppressAutoHyphens/>
        <w:spacing w:line="276" w:lineRule="auto"/>
        <w:ind w:left="426" w:hanging="357"/>
        <w:jc w:val="both"/>
        <w:rPr>
          <w:rFonts w:ascii="Cambria" w:hAnsi="Cambria"/>
          <w:sz w:val="24"/>
          <w:szCs w:val="24"/>
        </w:rPr>
      </w:pPr>
      <w:r w:rsidRPr="000E0CA3">
        <w:rPr>
          <w:rFonts w:ascii="Cambria" w:hAnsi="Cambria"/>
          <w:b/>
          <w:bCs/>
          <w:sz w:val="24"/>
          <w:szCs w:val="24"/>
        </w:rPr>
        <w:t xml:space="preserve">70% </w:t>
      </w:r>
      <w:r w:rsidRPr="000E0CA3">
        <w:rPr>
          <w:rFonts w:ascii="Cambria" w:hAnsi="Cambria"/>
          <w:sz w:val="24"/>
          <w:szCs w:val="24"/>
        </w:rPr>
        <w:t xml:space="preserve">zabezpieczenia, gwarantująca zgodne z umową wykonanie robót, zwolniona w ciągu 30 dni od dnia – potwierdzone przyjęciem przez Zamawiającego </w:t>
      </w:r>
      <w:r w:rsidRPr="000E0CA3">
        <w:rPr>
          <w:rFonts w:ascii="Cambria" w:eastAsia="Arial" w:hAnsi="Cambria"/>
          <w:sz w:val="24"/>
          <w:szCs w:val="24"/>
        </w:rPr>
        <w:t xml:space="preserve">sprawozdania z wykonania dwóch pomiarów potwierdzających dotrzymanie parametrów gwarantowanych, przy obciążeniu kotła 100 % oraz przy mocy cieplnej oddawanej na sieć w wysokości </w:t>
      </w:r>
      <w:r w:rsidRPr="00CC3FBD">
        <w:rPr>
          <w:rFonts w:ascii="Cambria" w:eastAsia="Arial" w:hAnsi="Cambria"/>
          <w:b/>
          <w:bCs/>
          <w:sz w:val="24"/>
          <w:szCs w:val="24"/>
        </w:rPr>
        <w:t>2</w:t>
      </w:r>
      <w:r w:rsidR="00625AAF" w:rsidRPr="00CC3FBD">
        <w:rPr>
          <w:rFonts w:ascii="Cambria" w:eastAsia="Arial" w:hAnsi="Cambria"/>
          <w:b/>
          <w:bCs/>
          <w:sz w:val="24"/>
          <w:szCs w:val="24"/>
        </w:rPr>
        <w:t xml:space="preserve"> </w:t>
      </w:r>
      <w:r w:rsidRPr="00CC3FBD">
        <w:rPr>
          <w:rFonts w:ascii="Cambria" w:eastAsia="Arial" w:hAnsi="Cambria"/>
          <w:b/>
          <w:bCs/>
          <w:sz w:val="24"/>
          <w:szCs w:val="24"/>
        </w:rPr>
        <w:t>MW</w:t>
      </w:r>
      <w:r w:rsidRPr="00CC3FBD">
        <w:rPr>
          <w:rFonts w:ascii="Cambria" w:eastAsia="Arial" w:hAnsi="Cambria"/>
          <w:sz w:val="24"/>
          <w:szCs w:val="24"/>
        </w:rPr>
        <w:t xml:space="preserve"> </w:t>
      </w:r>
      <w:r w:rsidRPr="000E0CA3">
        <w:rPr>
          <w:rFonts w:ascii="Cambria" w:eastAsia="Arial" w:hAnsi="Cambria"/>
          <w:sz w:val="24"/>
          <w:szCs w:val="24"/>
        </w:rPr>
        <w:t xml:space="preserve">oraz podpisaniu Protokołu Odbioru Końcowego. - </w:t>
      </w:r>
      <w:r w:rsidRPr="000E0CA3">
        <w:rPr>
          <w:rFonts w:ascii="Cambria" w:hAnsi="Cambria"/>
          <w:sz w:val="24"/>
          <w:szCs w:val="24"/>
        </w:rPr>
        <w:t xml:space="preserve">zostaje zwrócona lub wykonania zamówienia i uznania przez Zamawiającego za należycie wykonane. </w:t>
      </w:r>
    </w:p>
    <w:p w14:paraId="4D53E78E" w14:textId="77777777" w:rsidR="000E0CA3" w:rsidRDefault="000E0CA3" w:rsidP="007E485B">
      <w:pPr>
        <w:widowControl w:val="0"/>
        <w:numPr>
          <w:ilvl w:val="0"/>
          <w:numId w:val="43"/>
        </w:numPr>
        <w:tabs>
          <w:tab w:val="num" w:pos="426"/>
        </w:tabs>
        <w:suppressAutoHyphens/>
        <w:spacing w:line="276" w:lineRule="auto"/>
        <w:ind w:left="426" w:hanging="357"/>
        <w:jc w:val="both"/>
        <w:rPr>
          <w:rFonts w:ascii="Cambria" w:hAnsi="Cambria"/>
          <w:sz w:val="24"/>
          <w:szCs w:val="24"/>
        </w:rPr>
      </w:pPr>
      <w:r w:rsidRPr="000E0CA3">
        <w:rPr>
          <w:rFonts w:ascii="Cambria" w:hAnsi="Cambria"/>
          <w:sz w:val="24"/>
          <w:szCs w:val="24"/>
        </w:rPr>
        <w:t>Pozostał</w:t>
      </w:r>
      <w:r>
        <w:rPr>
          <w:rFonts w:ascii="Cambria" w:hAnsi="Cambria"/>
          <w:sz w:val="24"/>
          <w:szCs w:val="24"/>
        </w:rPr>
        <w:t xml:space="preserve">e 30% </w:t>
      </w:r>
      <w:r w:rsidRPr="000E0CA3">
        <w:rPr>
          <w:rFonts w:ascii="Cambria" w:hAnsi="Cambria"/>
          <w:sz w:val="24"/>
          <w:szCs w:val="24"/>
        </w:rPr>
        <w:t>zabezpieczenia n</w:t>
      </w:r>
      <w:r w:rsidRPr="000E0CA3">
        <w:rPr>
          <w:rFonts w:ascii="Cambria" w:eastAsia="Arial" w:hAnsi="Cambria"/>
          <w:sz w:val="24"/>
          <w:szCs w:val="24"/>
        </w:rPr>
        <w:t>ależytego wykonania umowy pozostanie w dyspozycji Zamawiającego jako zabezpieczenie z tytułu gwarancji i rękojmi za wady w zakresie objętym Umową</w:t>
      </w:r>
      <w:r>
        <w:rPr>
          <w:rFonts w:ascii="Cambria" w:eastAsia="Arial" w:hAnsi="Cambria"/>
          <w:sz w:val="24"/>
          <w:szCs w:val="24"/>
        </w:rPr>
        <w:t xml:space="preserve"> i</w:t>
      </w:r>
      <w:r w:rsidRPr="005A365F">
        <w:rPr>
          <w:rFonts w:ascii="Cambria" w:eastAsia="Arial" w:hAnsi="Cambria"/>
          <w:b/>
          <w:sz w:val="21"/>
        </w:rPr>
        <w:t xml:space="preserve"> </w:t>
      </w:r>
      <w:r w:rsidRPr="000E0CA3">
        <w:rPr>
          <w:rFonts w:ascii="Cambria" w:hAnsi="Cambria"/>
          <w:sz w:val="24"/>
          <w:szCs w:val="24"/>
        </w:rPr>
        <w:t xml:space="preserve">zostanie zwrócona lub uwolniona nie później niż w </w:t>
      </w:r>
      <w:r>
        <w:rPr>
          <w:rFonts w:ascii="Cambria" w:hAnsi="Cambria"/>
          <w:sz w:val="24"/>
          <w:szCs w:val="24"/>
        </w:rPr>
        <w:t>30</w:t>
      </w:r>
      <w:r w:rsidRPr="000E0CA3">
        <w:rPr>
          <w:rFonts w:ascii="Cambria" w:hAnsi="Cambria"/>
          <w:sz w:val="24"/>
          <w:szCs w:val="24"/>
        </w:rPr>
        <w:t xml:space="preserve"> dniu po upływie okresu rękojmi za wady. </w:t>
      </w:r>
    </w:p>
    <w:p w14:paraId="26E71318" w14:textId="77777777" w:rsidR="000E0CA3" w:rsidRPr="000E0CA3" w:rsidRDefault="000E0CA3" w:rsidP="007E485B">
      <w:pPr>
        <w:widowControl w:val="0"/>
        <w:numPr>
          <w:ilvl w:val="0"/>
          <w:numId w:val="43"/>
        </w:numPr>
        <w:tabs>
          <w:tab w:val="num" w:pos="426"/>
        </w:tabs>
        <w:suppressAutoHyphens/>
        <w:spacing w:line="276" w:lineRule="auto"/>
        <w:ind w:left="426" w:hanging="357"/>
        <w:jc w:val="both"/>
        <w:rPr>
          <w:rFonts w:ascii="Cambria" w:hAnsi="Cambria"/>
          <w:sz w:val="24"/>
          <w:szCs w:val="24"/>
        </w:rPr>
      </w:pPr>
      <w:r w:rsidRPr="000E0CA3">
        <w:rPr>
          <w:rFonts w:ascii="Cambria" w:eastAsia="Arial" w:hAnsi="Cambria"/>
          <w:sz w:val="24"/>
        </w:rPr>
        <w:t xml:space="preserve">Strony postanawiają, iż w przypadku, jeżeli Wykonawca nie wykona swoich obowiązków należytego wykonania Umowy pomimo wezwania przez Zamawiającego, obowiązki te wykona zastępczo Zamawiający, przeznaczając na ten cel zabezpieczenie należytego wykonania umowy to będzie on miał prawo wykorzystać na ten cel także odsetki wynikające z umowy rachunku bankowego, na </w:t>
      </w:r>
      <w:r w:rsidRPr="000E0CA3">
        <w:rPr>
          <w:rFonts w:ascii="Cambria" w:eastAsia="Arial" w:hAnsi="Cambria"/>
          <w:sz w:val="24"/>
        </w:rPr>
        <w:lastRenderedPageBreak/>
        <w:t>którym było przechowywane pomniejszone o koszty prowadzenia rachunku.</w:t>
      </w:r>
    </w:p>
    <w:p w14:paraId="09D457C3" w14:textId="77777777" w:rsidR="000E0CA3" w:rsidRPr="000E0CA3" w:rsidRDefault="000E0CA3" w:rsidP="007E485B">
      <w:pPr>
        <w:widowControl w:val="0"/>
        <w:numPr>
          <w:ilvl w:val="0"/>
          <w:numId w:val="43"/>
        </w:numPr>
        <w:tabs>
          <w:tab w:val="num" w:pos="426"/>
        </w:tabs>
        <w:suppressAutoHyphens/>
        <w:spacing w:line="276" w:lineRule="auto"/>
        <w:ind w:left="426" w:hanging="357"/>
        <w:jc w:val="both"/>
        <w:rPr>
          <w:rFonts w:ascii="Cambria" w:hAnsi="Cambria"/>
          <w:sz w:val="24"/>
          <w:szCs w:val="24"/>
        </w:rPr>
      </w:pPr>
      <w:r w:rsidRPr="000E0CA3">
        <w:rPr>
          <w:rFonts w:ascii="Cambria" w:hAnsi="Cambria"/>
          <w:sz w:val="24"/>
          <w:szCs w:val="24"/>
        </w:rPr>
        <w:t>Zatrzymane zabezpieczenie należytego wykonania umowy w formie pieniężnej zostanie</w:t>
      </w:r>
      <w:r w:rsidRPr="000E0CA3">
        <w:rPr>
          <w:rFonts w:ascii="Cambria" w:hAnsi="Cambria"/>
          <w:b/>
          <w:sz w:val="24"/>
          <w:szCs w:val="24"/>
        </w:rPr>
        <w:t xml:space="preserve"> </w:t>
      </w:r>
      <w:r w:rsidRPr="000E0CA3">
        <w:rPr>
          <w:rFonts w:ascii="Cambria" w:hAnsi="Cambria"/>
          <w:sz w:val="24"/>
          <w:szCs w:val="24"/>
        </w:rPr>
        <w:t>zwrócone Wykonawcy wraz z odsetkami wynikającymi z umowy rachunku bankowego,</w:t>
      </w:r>
      <w:r w:rsidRPr="000E0CA3">
        <w:rPr>
          <w:rFonts w:ascii="Cambria" w:hAnsi="Cambria"/>
          <w:b/>
          <w:sz w:val="24"/>
          <w:szCs w:val="24"/>
        </w:rPr>
        <w:t xml:space="preserve"> </w:t>
      </w:r>
      <w:r w:rsidRPr="000E0CA3">
        <w:rPr>
          <w:rFonts w:ascii="Cambria" w:hAnsi="Cambria"/>
          <w:sz w:val="24"/>
          <w:szCs w:val="24"/>
        </w:rPr>
        <w:t xml:space="preserve">pomniejszonymi o koszty prowadzenia rachunku oraz prowizji bankowej za przelew pieniężny na rachunek Wykonawcy.      </w:t>
      </w:r>
    </w:p>
    <w:p w14:paraId="323797BA" w14:textId="77777777" w:rsidR="009B23B3" w:rsidRDefault="009B23B3" w:rsidP="00B719EE">
      <w:pPr>
        <w:spacing w:line="276" w:lineRule="auto"/>
        <w:jc w:val="both"/>
        <w:rPr>
          <w:rFonts w:ascii="Cambria" w:hAnsi="Cambria"/>
          <w:sz w:val="24"/>
          <w:szCs w:val="24"/>
        </w:rPr>
      </w:pPr>
    </w:p>
    <w:p w14:paraId="19C483C7" w14:textId="77777777" w:rsidR="000E0CA3" w:rsidRPr="007224C4" w:rsidRDefault="000E0CA3" w:rsidP="000E0CA3">
      <w:pPr>
        <w:spacing w:line="276" w:lineRule="auto"/>
        <w:jc w:val="center"/>
        <w:rPr>
          <w:rFonts w:ascii="Cambria" w:hAnsi="Cambria"/>
          <w:sz w:val="24"/>
          <w:szCs w:val="24"/>
        </w:rPr>
      </w:pPr>
      <w:r w:rsidRPr="007224C4">
        <w:rPr>
          <w:rFonts w:ascii="Cambria" w:hAnsi="Cambria"/>
          <w:b/>
          <w:kern w:val="1"/>
          <w:sz w:val="24"/>
          <w:szCs w:val="24"/>
        </w:rPr>
        <w:t>§ 1</w:t>
      </w:r>
      <w:r>
        <w:rPr>
          <w:rFonts w:ascii="Cambria" w:hAnsi="Cambria"/>
          <w:b/>
          <w:kern w:val="1"/>
          <w:sz w:val="24"/>
          <w:szCs w:val="24"/>
        </w:rPr>
        <w:t>6</w:t>
      </w:r>
    </w:p>
    <w:p w14:paraId="23002E87" w14:textId="77777777" w:rsidR="000E0CA3" w:rsidRPr="007224C4" w:rsidRDefault="000E0CA3" w:rsidP="000E0CA3">
      <w:pPr>
        <w:spacing w:line="276" w:lineRule="auto"/>
        <w:ind w:left="240"/>
        <w:jc w:val="center"/>
        <w:rPr>
          <w:rFonts w:ascii="Cambria" w:hAnsi="Cambria"/>
          <w:sz w:val="24"/>
          <w:szCs w:val="24"/>
        </w:rPr>
      </w:pPr>
      <w:r w:rsidRPr="007224C4">
        <w:rPr>
          <w:rFonts w:ascii="Cambria" w:hAnsi="Cambria"/>
          <w:b/>
          <w:kern w:val="1"/>
          <w:sz w:val="24"/>
          <w:szCs w:val="24"/>
          <w:u w:val="single"/>
        </w:rPr>
        <w:t>Odsetki</w:t>
      </w:r>
    </w:p>
    <w:p w14:paraId="5905C496" w14:textId="77777777" w:rsidR="000E0CA3" w:rsidRPr="007224C4" w:rsidRDefault="000E0CA3" w:rsidP="000E0CA3">
      <w:pPr>
        <w:shd w:val="clear" w:color="auto" w:fill="FFFFFF"/>
        <w:spacing w:line="276" w:lineRule="auto"/>
        <w:ind w:left="238"/>
        <w:jc w:val="both"/>
        <w:rPr>
          <w:rFonts w:ascii="Cambria" w:hAnsi="Cambria"/>
          <w:sz w:val="24"/>
          <w:szCs w:val="24"/>
        </w:rPr>
      </w:pPr>
      <w:r w:rsidRPr="007224C4">
        <w:rPr>
          <w:rFonts w:ascii="Cambria" w:hAnsi="Cambria"/>
          <w:spacing w:val="-1"/>
          <w:sz w:val="24"/>
          <w:szCs w:val="24"/>
        </w:rPr>
        <w:t xml:space="preserve">W razie opóźnienia w zapłacie wierzytelności pieniężnych stronom przysługuje prawo </w:t>
      </w:r>
      <w:r w:rsidRPr="007224C4">
        <w:rPr>
          <w:rFonts w:ascii="Cambria" w:hAnsi="Cambria"/>
          <w:sz w:val="24"/>
          <w:szCs w:val="24"/>
        </w:rPr>
        <w:t xml:space="preserve">żądania ustawowych odsetek za opóźnienie w </w:t>
      </w:r>
      <w:r>
        <w:rPr>
          <w:rFonts w:ascii="Cambria" w:hAnsi="Cambria"/>
          <w:sz w:val="24"/>
          <w:szCs w:val="24"/>
        </w:rPr>
        <w:t>zapłacie</w:t>
      </w:r>
      <w:r w:rsidRPr="007224C4">
        <w:rPr>
          <w:rFonts w:ascii="Cambria" w:hAnsi="Cambria"/>
          <w:sz w:val="24"/>
          <w:szCs w:val="24"/>
        </w:rPr>
        <w:t>.</w:t>
      </w:r>
    </w:p>
    <w:p w14:paraId="4D539CA3" w14:textId="77777777" w:rsidR="009B23B3" w:rsidRDefault="009B23B3" w:rsidP="00B719EE">
      <w:pPr>
        <w:spacing w:line="276" w:lineRule="auto"/>
        <w:jc w:val="both"/>
        <w:rPr>
          <w:rFonts w:ascii="Cambria" w:hAnsi="Cambria"/>
          <w:sz w:val="24"/>
          <w:szCs w:val="24"/>
        </w:rPr>
      </w:pPr>
    </w:p>
    <w:p w14:paraId="1BACF382" w14:textId="77777777" w:rsidR="000E0CA3" w:rsidRPr="007224C4" w:rsidRDefault="000E0CA3" w:rsidP="000E0CA3">
      <w:pPr>
        <w:shd w:val="clear" w:color="auto" w:fill="FFFFFF"/>
        <w:spacing w:line="276" w:lineRule="auto"/>
        <w:ind w:left="22"/>
        <w:jc w:val="center"/>
        <w:rPr>
          <w:rFonts w:ascii="Cambria" w:hAnsi="Cambria"/>
          <w:sz w:val="24"/>
          <w:szCs w:val="24"/>
        </w:rPr>
      </w:pPr>
      <w:r w:rsidRPr="007224C4">
        <w:rPr>
          <w:rFonts w:ascii="Cambria" w:hAnsi="Cambria"/>
          <w:b/>
          <w:sz w:val="24"/>
          <w:szCs w:val="24"/>
        </w:rPr>
        <w:t>§ 1</w:t>
      </w:r>
      <w:r w:rsidR="00C1267A">
        <w:rPr>
          <w:rFonts w:ascii="Cambria" w:hAnsi="Cambria"/>
          <w:b/>
          <w:sz w:val="24"/>
          <w:szCs w:val="24"/>
        </w:rPr>
        <w:t>7</w:t>
      </w:r>
    </w:p>
    <w:p w14:paraId="550670FB" w14:textId="77777777" w:rsidR="000E0CA3" w:rsidRPr="007224C4" w:rsidRDefault="000E0CA3" w:rsidP="000E0CA3">
      <w:pPr>
        <w:shd w:val="clear" w:color="auto" w:fill="FFFFFF"/>
        <w:spacing w:line="276" w:lineRule="auto"/>
        <w:ind w:left="86"/>
        <w:jc w:val="center"/>
        <w:rPr>
          <w:rFonts w:ascii="Cambria" w:hAnsi="Cambria"/>
          <w:sz w:val="24"/>
          <w:szCs w:val="24"/>
        </w:rPr>
      </w:pPr>
      <w:r w:rsidRPr="007224C4">
        <w:rPr>
          <w:rFonts w:ascii="Cambria" w:hAnsi="Cambria" w:cs="Cambria"/>
          <w:b/>
          <w:kern w:val="1"/>
          <w:sz w:val="24"/>
          <w:szCs w:val="24"/>
          <w:u w:val="single"/>
        </w:rPr>
        <w:t xml:space="preserve">Zmiana umowy </w:t>
      </w:r>
    </w:p>
    <w:p w14:paraId="73293435" w14:textId="77777777" w:rsidR="000E0CA3" w:rsidRPr="007224C4" w:rsidRDefault="000E0CA3" w:rsidP="007E485B">
      <w:pPr>
        <w:widowControl w:val="0"/>
        <w:numPr>
          <w:ilvl w:val="0"/>
          <w:numId w:val="46"/>
        </w:numPr>
        <w:shd w:val="clear" w:color="auto" w:fill="FFFFFF"/>
        <w:tabs>
          <w:tab w:val="left" w:pos="426"/>
        </w:tabs>
        <w:suppressAutoHyphens/>
        <w:spacing w:line="276" w:lineRule="auto"/>
        <w:ind w:left="426" w:hanging="357"/>
        <w:jc w:val="both"/>
        <w:rPr>
          <w:rFonts w:ascii="Cambria" w:hAnsi="Cambria"/>
          <w:sz w:val="24"/>
          <w:szCs w:val="24"/>
        </w:rPr>
      </w:pPr>
      <w:r w:rsidRPr="007224C4">
        <w:rPr>
          <w:rFonts w:ascii="Cambria" w:hAnsi="Cambria" w:cs="Cambria"/>
          <w:sz w:val="24"/>
          <w:szCs w:val="24"/>
        </w:rPr>
        <w:t>Zakazuje się istotnych zmian postanowień zawartej umowy w stosunku do treści oferty, na podstawie której dokonano wyboru Wykonawcy, z zastrzeżeniem okoliczności, które Zamawiający przewidział jako podstawę możliwości dokonania takiej zmiany w specyfikacji istotnych warunków zamówienia oraz określił warunki takiej zmiany.</w:t>
      </w:r>
    </w:p>
    <w:p w14:paraId="0EC4CC18" w14:textId="77777777" w:rsidR="000E0CA3" w:rsidRPr="007224C4" w:rsidRDefault="000E0CA3" w:rsidP="007E485B">
      <w:pPr>
        <w:widowControl w:val="0"/>
        <w:numPr>
          <w:ilvl w:val="0"/>
          <w:numId w:val="46"/>
        </w:numPr>
        <w:shd w:val="clear" w:color="auto" w:fill="FFFFFF"/>
        <w:tabs>
          <w:tab w:val="left" w:pos="426"/>
        </w:tabs>
        <w:suppressAutoHyphens/>
        <w:spacing w:line="276" w:lineRule="auto"/>
        <w:ind w:left="426" w:hanging="357"/>
        <w:jc w:val="both"/>
        <w:rPr>
          <w:rFonts w:ascii="Cambria" w:hAnsi="Cambria"/>
          <w:sz w:val="24"/>
          <w:szCs w:val="24"/>
        </w:rPr>
      </w:pPr>
      <w:r w:rsidRPr="007224C4">
        <w:rPr>
          <w:rFonts w:ascii="Cambria" w:hAnsi="Cambria" w:cs="Cambria"/>
          <w:sz w:val="24"/>
          <w:szCs w:val="24"/>
        </w:rPr>
        <w:t>Każda zmiana umowy wymaga aneksu w formie pisemnej pod rygorem nieważności.</w:t>
      </w:r>
    </w:p>
    <w:p w14:paraId="2ED66B7E" w14:textId="77777777" w:rsidR="00173E95" w:rsidRDefault="000E0CA3" w:rsidP="007E485B">
      <w:pPr>
        <w:widowControl w:val="0"/>
        <w:numPr>
          <w:ilvl w:val="0"/>
          <w:numId w:val="46"/>
        </w:numPr>
        <w:shd w:val="clear" w:color="auto" w:fill="FFFFFF"/>
        <w:tabs>
          <w:tab w:val="left" w:pos="426"/>
        </w:tabs>
        <w:suppressAutoHyphens/>
        <w:spacing w:line="276" w:lineRule="auto"/>
        <w:ind w:left="426" w:hanging="357"/>
        <w:jc w:val="both"/>
        <w:rPr>
          <w:rFonts w:ascii="Cambria" w:hAnsi="Cambria"/>
          <w:sz w:val="24"/>
          <w:szCs w:val="24"/>
        </w:rPr>
      </w:pPr>
      <w:r w:rsidRPr="00173E95">
        <w:rPr>
          <w:rFonts w:ascii="Cambria" w:hAnsi="Cambria"/>
          <w:spacing w:val="-1"/>
          <w:sz w:val="24"/>
          <w:szCs w:val="24"/>
        </w:rPr>
        <w:t xml:space="preserve">Zamawiający dopuszcza możliwość dokonania zmiany zawartej umowy w stosunku do treści oferty, </w:t>
      </w:r>
      <w:r w:rsidRPr="00173E95">
        <w:rPr>
          <w:rFonts w:ascii="Cambria" w:hAnsi="Cambria"/>
          <w:sz w:val="24"/>
          <w:szCs w:val="24"/>
        </w:rPr>
        <w:t xml:space="preserve">na podstawie której dokonano wyboru wykonawcy. </w:t>
      </w:r>
    </w:p>
    <w:p w14:paraId="72E69225" w14:textId="77777777" w:rsidR="000E0CA3" w:rsidRDefault="000E0CA3" w:rsidP="007E485B">
      <w:pPr>
        <w:widowControl w:val="0"/>
        <w:numPr>
          <w:ilvl w:val="0"/>
          <w:numId w:val="46"/>
        </w:numPr>
        <w:shd w:val="clear" w:color="auto" w:fill="FFFFFF"/>
        <w:tabs>
          <w:tab w:val="left" w:pos="426"/>
        </w:tabs>
        <w:suppressAutoHyphens/>
        <w:spacing w:line="276" w:lineRule="auto"/>
        <w:ind w:left="426" w:hanging="357"/>
        <w:jc w:val="both"/>
        <w:rPr>
          <w:rFonts w:ascii="Cambria" w:hAnsi="Cambria"/>
          <w:sz w:val="24"/>
          <w:szCs w:val="24"/>
        </w:rPr>
      </w:pPr>
      <w:r w:rsidRPr="00173E95">
        <w:rPr>
          <w:rFonts w:ascii="Cambria" w:hAnsi="Cambria"/>
          <w:sz w:val="24"/>
          <w:szCs w:val="24"/>
        </w:rPr>
        <w:t>Zmiany umowy będą mogły być wprowadzane w związku z zaistnieniem okoliczności, których wystąpienia Strony nie przewidywały w chwili zawarcia umowy. Okoliczności te nie mogą być wywołane lub spowodowane przez którąkolwiek ze Stron, w wyniku ich nienależytej staranności, ani nie mogą być przez Strony zawinione i muszą potwierdzać, iż:</w:t>
      </w:r>
    </w:p>
    <w:p w14:paraId="12817953" w14:textId="77777777" w:rsidR="00173E95" w:rsidRPr="007224C4" w:rsidRDefault="00173E95" w:rsidP="007E485B">
      <w:pPr>
        <w:widowControl w:val="0"/>
        <w:numPr>
          <w:ilvl w:val="1"/>
          <w:numId w:val="46"/>
        </w:numPr>
        <w:shd w:val="clear" w:color="auto" w:fill="FFFFFF"/>
        <w:spacing w:line="276" w:lineRule="auto"/>
        <w:jc w:val="both"/>
        <w:rPr>
          <w:rFonts w:ascii="Cambria" w:hAnsi="Cambria"/>
          <w:sz w:val="24"/>
          <w:szCs w:val="24"/>
        </w:rPr>
      </w:pPr>
      <w:r w:rsidRPr="007224C4">
        <w:rPr>
          <w:rFonts w:ascii="Cambria" w:hAnsi="Cambria"/>
          <w:sz w:val="24"/>
          <w:szCs w:val="24"/>
        </w:rPr>
        <w:t xml:space="preserve">Umowa, wedle pierwotnej treści, nie może być wykonana, w szczególności z uwagi na grożącą, rażącą stratą dla jednej bądź obu stronom, lub niemożnością osiągnięcia celu umowy, albo </w:t>
      </w:r>
    </w:p>
    <w:p w14:paraId="0C181D94" w14:textId="77777777" w:rsidR="00173E95" w:rsidRPr="007224C4" w:rsidRDefault="00173E95" w:rsidP="007E485B">
      <w:pPr>
        <w:widowControl w:val="0"/>
        <w:numPr>
          <w:ilvl w:val="1"/>
          <w:numId w:val="46"/>
        </w:numPr>
        <w:shd w:val="clear" w:color="auto" w:fill="FFFFFF"/>
        <w:spacing w:line="276" w:lineRule="auto"/>
        <w:jc w:val="both"/>
        <w:rPr>
          <w:rFonts w:ascii="Cambria" w:hAnsi="Cambria"/>
          <w:sz w:val="24"/>
          <w:szCs w:val="24"/>
        </w:rPr>
      </w:pPr>
      <w:r>
        <w:rPr>
          <w:rFonts w:ascii="Cambria" w:hAnsi="Cambria"/>
          <w:sz w:val="24"/>
          <w:szCs w:val="24"/>
        </w:rPr>
        <w:t>W</w:t>
      </w:r>
      <w:r w:rsidRPr="007224C4">
        <w:rPr>
          <w:rFonts w:ascii="Cambria" w:hAnsi="Cambria"/>
          <w:sz w:val="24"/>
          <w:szCs w:val="24"/>
        </w:rPr>
        <w:t>ykonanie umowy będzie istotnie utrudnione dla jednej lub obu Stron.</w:t>
      </w:r>
    </w:p>
    <w:p w14:paraId="143361A1" w14:textId="77777777" w:rsidR="000E0CA3" w:rsidRPr="00173E95" w:rsidRDefault="000E0CA3" w:rsidP="007E485B">
      <w:pPr>
        <w:widowControl w:val="0"/>
        <w:numPr>
          <w:ilvl w:val="0"/>
          <w:numId w:val="46"/>
        </w:numPr>
        <w:shd w:val="clear" w:color="auto" w:fill="FFFFFF"/>
        <w:tabs>
          <w:tab w:val="left" w:pos="426"/>
        </w:tabs>
        <w:suppressAutoHyphens/>
        <w:spacing w:line="276" w:lineRule="auto"/>
        <w:ind w:left="426" w:hanging="357"/>
        <w:jc w:val="both"/>
        <w:rPr>
          <w:rFonts w:ascii="Cambria" w:hAnsi="Cambria"/>
          <w:sz w:val="24"/>
          <w:szCs w:val="24"/>
        </w:rPr>
      </w:pPr>
      <w:r w:rsidRPr="00173E95">
        <w:rPr>
          <w:rFonts w:ascii="Cambria" w:hAnsi="Cambria"/>
          <w:sz w:val="24"/>
          <w:szCs w:val="24"/>
        </w:rPr>
        <w:t>Zamawiający dopuszcza możliwość dokonania zmian postanowień zawartej umowy, jeżeli zaistnieje jedna z poniższych okoliczności</w:t>
      </w:r>
      <w:r w:rsidRPr="007224C4">
        <w:rPr>
          <w:rStyle w:val="Odwoanieprzypisudolnego"/>
          <w:rFonts w:ascii="Cambria" w:hAnsi="Cambria"/>
          <w:sz w:val="24"/>
          <w:szCs w:val="24"/>
        </w:rPr>
        <w:footnoteReference w:id="1"/>
      </w:r>
      <w:r w:rsidRPr="00173E95">
        <w:rPr>
          <w:rFonts w:ascii="Cambria" w:hAnsi="Cambria"/>
          <w:sz w:val="24"/>
          <w:szCs w:val="24"/>
        </w:rPr>
        <w:t>:</w:t>
      </w:r>
    </w:p>
    <w:p w14:paraId="12350D12" w14:textId="77777777" w:rsidR="000E0CA3" w:rsidRPr="007224C4" w:rsidRDefault="000E0CA3" w:rsidP="007E485B">
      <w:pPr>
        <w:numPr>
          <w:ilvl w:val="0"/>
          <w:numId w:val="51"/>
        </w:numPr>
        <w:tabs>
          <w:tab w:val="left" w:pos="1276"/>
        </w:tabs>
        <w:suppressAutoHyphens/>
        <w:spacing w:line="276" w:lineRule="auto"/>
        <w:jc w:val="both"/>
        <w:rPr>
          <w:rFonts w:ascii="Cambria" w:hAnsi="Cambria"/>
          <w:sz w:val="24"/>
          <w:szCs w:val="24"/>
        </w:rPr>
      </w:pPr>
      <w:r w:rsidRPr="007224C4">
        <w:rPr>
          <w:rFonts w:ascii="Cambria" w:hAnsi="Cambria"/>
          <w:bCs/>
          <w:sz w:val="24"/>
          <w:szCs w:val="24"/>
        </w:rPr>
        <w:t>zmiany zostały przewidziane w postaci jednoznacznych postanowień umownych, które określają ich zakres, w szczególności możliwość zmiany wysokości wynagrodzenia wykonawcy, i charakter oraz warunki wprowadzenia zmian ujęte w dalszych punktach Rozdziału X</w:t>
      </w:r>
      <w:r w:rsidR="00173E95">
        <w:rPr>
          <w:rFonts w:ascii="Cambria" w:hAnsi="Cambria"/>
          <w:bCs/>
          <w:sz w:val="24"/>
          <w:szCs w:val="24"/>
        </w:rPr>
        <w:t>I</w:t>
      </w:r>
      <w:r w:rsidRPr="007224C4">
        <w:rPr>
          <w:rFonts w:ascii="Cambria" w:hAnsi="Cambria"/>
          <w:bCs/>
          <w:sz w:val="24"/>
          <w:szCs w:val="24"/>
        </w:rPr>
        <w:t>X SIWZ;</w:t>
      </w:r>
    </w:p>
    <w:p w14:paraId="18432C21" w14:textId="77777777" w:rsidR="000E0CA3" w:rsidRPr="007224C4" w:rsidRDefault="000E0CA3" w:rsidP="007E485B">
      <w:pPr>
        <w:numPr>
          <w:ilvl w:val="0"/>
          <w:numId w:val="51"/>
        </w:numPr>
        <w:tabs>
          <w:tab w:val="left" w:pos="1276"/>
        </w:tabs>
        <w:suppressAutoHyphens/>
        <w:spacing w:line="276" w:lineRule="auto"/>
        <w:jc w:val="both"/>
        <w:rPr>
          <w:rFonts w:ascii="Cambria" w:hAnsi="Cambria"/>
          <w:sz w:val="24"/>
          <w:szCs w:val="24"/>
        </w:rPr>
      </w:pPr>
      <w:r w:rsidRPr="007224C4">
        <w:rPr>
          <w:rFonts w:ascii="Cambria" w:hAnsi="Cambria"/>
          <w:bCs/>
          <w:sz w:val="24"/>
          <w:szCs w:val="24"/>
        </w:rPr>
        <w:t xml:space="preserve">zmiany dotyczą konieczności realizacji </w:t>
      </w:r>
      <w:r w:rsidRPr="007224C4">
        <w:rPr>
          <w:rFonts w:ascii="Cambria" w:hAnsi="Cambria"/>
          <w:bCs/>
          <w:sz w:val="24"/>
          <w:szCs w:val="24"/>
          <w:u w:val="single"/>
        </w:rPr>
        <w:t>dodatkowych</w:t>
      </w:r>
      <w:r w:rsidRPr="007224C4">
        <w:rPr>
          <w:rFonts w:ascii="Cambria" w:hAnsi="Cambria"/>
          <w:bCs/>
          <w:sz w:val="24"/>
          <w:szCs w:val="24"/>
        </w:rPr>
        <w:t xml:space="preserve"> robót budowlanych, nieobjętych przedmiotem zamówienia podstawowego, o ile zostaną łącznie spełnione następujące warunki:</w:t>
      </w:r>
    </w:p>
    <w:p w14:paraId="6400B77E" w14:textId="77777777" w:rsidR="000E0CA3" w:rsidRPr="007224C4" w:rsidRDefault="000E0CA3" w:rsidP="007E485B">
      <w:pPr>
        <w:numPr>
          <w:ilvl w:val="3"/>
          <w:numId w:val="47"/>
        </w:numPr>
        <w:tabs>
          <w:tab w:val="left" w:pos="1560"/>
        </w:tabs>
        <w:spacing w:line="276" w:lineRule="auto"/>
        <w:ind w:left="1560" w:hanging="357"/>
        <w:contextualSpacing/>
        <w:jc w:val="both"/>
        <w:rPr>
          <w:rFonts w:ascii="Cambria" w:hAnsi="Cambria"/>
          <w:sz w:val="24"/>
          <w:szCs w:val="24"/>
        </w:rPr>
      </w:pPr>
      <w:r w:rsidRPr="007224C4">
        <w:rPr>
          <w:rFonts w:ascii="Cambria" w:hAnsi="Cambria"/>
          <w:bCs/>
          <w:sz w:val="24"/>
          <w:szCs w:val="24"/>
        </w:rPr>
        <w:t xml:space="preserve">zmiana Wykonawcy nie może zostać dokonana z powodów ekonomicznych lub technicznych, w szczególności dotyczących </w:t>
      </w:r>
      <w:r w:rsidRPr="007224C4">
        <w:rPr>
          <w:rFonts w:ascii="Cambria" w:hAnsi="Cambria"/>
          <w:bCs/>
          <w:sz w:val="24"/>
          <w:szCs w:val="24"/>
        </w:rPr>
        <w:lastRenderedPageBreak/>
        <w:t>zamienności lub interoperacyjności sprzętu, usług lub instalacji, zamówionych w ramach zamówienia podstawowego,</w:t>
      </w:r>
    </w:p>
    <w:p w14:paraId="0A8C3DE2" w14:textId="77777777" w:rsidR="000E0CA3" w:rsidRPr="007224C4" w:rsidRDefault="000E0CA3" w:rsidP="007E485B">
      <w:pPr>
        <w:numPr>
          <w:ilvl w:val="3"/>
          <w:numId w:val="47"/>
        </w:numPr>
        <w:tabs>
          <w:tab w:val="left" w:pos="1560"/>
        </w:tabs>
        <w:spacing w:line="276" w:lineRule="auto"/>
        <w:ind w:left="1560" w:hanging="357"/>
        <w:contextualSpacing/>
        <w:jc w:val="both"/>
        <w:rPr>
          <w:rFonts w:ascii="Cambria" w:hAnsi="Cambria"/>
          <w:sz w:val="24"/>
          <w:szCs w:val="24"/>
        </w:rPr>
      </w:pPr>
      <w:r w:rsidRPr="007224C4">
        <w:rPr>
          <w:rFonts w:ascii="Cambria" w:hAnsi="Cambria"/>
          <w:bCs/>
          <w:sz w:val="24"/>
          <w:szCs w:val="24"/>
        </w:rPr>
        <w:t>zmiana Wykonawcy spowodowałaby istotną niedogodność lub znaczne zwiększenie kosztów dla zamawiającego,</w:t>
      </w:r>
    </w:p>
    <w:p w14:paraId="412ECA2A" w14:textId="77777777" w:rsidR="000E0CA3" w:rsidRPr="007224C4" w:rsidRDefault="000E0CA3" w:rsidP="007E485B">
      <w:pPr>
        <w:numPr>
          <w:ilvl w:val="3"/>
          <w:numId w:val="47"/>
        </w:numPr>
        <w:tabs>
          <w:tab w:val="left" w:pos="1560"/>
        </w:tabs>
        <w:spacing w:line="276" w:lineRule="auto"/>
        <w:ind w:left="1560" w:hanging="357"/>
        <w:contextualSpacing/>
        <w:jc w:val="both"/>
        <w:rPr>
          <w:rFonts w:ascii="Cambria" w:hAnsi="Cambria"/>
          <w:sz w:val="24"/>
          <w:szCs w:val="24"/>
        </w:rPr>
      </w:pPr>
      <w:r w:rsidRPr="007224C4">
        <w:rPr>
          <w:rFonts w:ascii="Cambria" w:hAnsi="Cambria"/>
          <w:bCs/>
          <w:sz w:val="24"/>
          <w:szCs w:val="24"/>
        </w:rPr>
        <w:t>wartość każdej kolejnej zmiany nie przekracza 50% wartości zamówienia określonej pierwotnie w umowie;</w:t>
      </w:r>
    </w:p>
    <w:p w14:paraId="3B0E768A" w14:textId="77777777" w:rsidR="000E0CA3" w:rsidRPr="007224C4" w:rsidRDefault="000E0CA3" w:rsidP="000E0CA3">
      <w:pPr>
        <w:spacing w:line="276" w:lineRule="auto"/>
        <w:ind w:left="567"/>
        <w:jc w:val="both"/>
        <w:rPr>
          <w:rFonts w:ascii="Cambria" w:hAnsi="Cambria"/>
          <w:sz w:val="24"/>
          <w:szCs w:val="24"/>
        </w:rPr>
      </w:pPr>
      <w:r w:rsidRPr="007224C4">
        <w:rPr>
          <w:rFonts w:ascii="Cambria" w:hAnsi="Cambria"/>
          <w:bCs/>
          <w:sz w:val="24"/>
          <w:szCs w:val="24"/>
        </w:rPr>
        <w:t>3)</w:t>
      </w:r>
      <w:r w:rsidRPr="007224C4">
        <w:rPr>
          <w:rFonts w:ascii="Cambria" w:hAnsi="Cambria"/>
          <w:bCs/>
          <w:sz w:val="24"/>
          <w:szCs w:val="24"/>
        </w:rPr>
        <w:tab/>
        <w:t xml:space="preserve"> zostały spełnione </w:t>
      </w:r>
      <w:r w:rsidRPr="007224C4">
        <w:rPr>
          <w:rFonts w:ascii="Cambria" w:hAnsi="Cambria"/>
          <w:bCs/>
          <w:sz w:val="24"/>
          <w:szCs w:val="24"/>
          <w:u w:val="single"/>
        </w:rPr>
        <w:t>łącznie</w:t>
      </w:r>
      <w:r w:rsidRPr="007224C4">
        <w:rPr>
          <w:rFonts w:ascii="Cambria" w:hAnsi="Cambria"/>
          <w:bCs/>
          <w:sz w:val="24"/>
          <w:szCs w:val="24"/>
        </w:rPr>
        <w:t xml:space="preserve"> następujące warunki:</w:t>
      </w:r>
    </w:p>
    <w:p w14:paraId="34E65856" w14:textId="77777777" w:rsidR="000E0CA3" w:rsidRPr="007224C4" w:rsidRDefault="000E0CA3" w:rsidP="007E485B">
      <w:pPr>
        <w:numPr>
          <w:ilvl w:val="0"/>
          <w:numId w:val="44"/>
        </w:numPr>
        <w:spacing w:line="276" w:lineRule="auto"/>
        <w:ind w:left="1208" w:hanging="357"/>
        <w:contextualSpacing/>
        <w:jc w:val="both"/>
        <w:rPr>
          <w:rFonts w:ascii="Cambria" w:hAnsi="Cambria"/>
          <w:sz w:val="24"/>
          <w:szCs w:val="24"/>
        </w:rPr>
      </w:pPr>
      <w:r w:rsidRPr="007224C4">
        <w:rPr>
          <w:rFonts w:ascii="Cambria" w:hAnsi="Cambria"/>
          <w:bCs/>
          <w:sz w:val="24"/>
          <w:szCs w:val="24"/>
        </w:rPr>
        <w:t>konieczność zmiany umowy spowodowana jest okolicznościami, których Zamawiający, działając z należytą starannością, nie mógł przewidzieć,</w:t>
      </w:r>
    </w:p>
    <w:p w14:paraId="03D7AAAC" w14:textId="77777777" w:rsidR="000E0CA3" w:rsidRPr="007224C4" w:rsidRDefault="000E0CA3" w:rsidP="007E485B">
      <w:pPr>
        <w:numPr>
          <w:ilvl w:val="0"/>
          <w:numId w:val="44"/>
        </w:numPr>
        <w:spacing w:line="276" w:lineRule="auto"/>
        <w:ind w:left="1208" w:hanging="357"/>
        <w:contextualSpacing/>
        <w:jc w:val="both"/>
        <w:rPr>
          <w:rFonts w:ascii="Cambria" w:hAnsi="Cambria"/>
          <w:sz w:val="24"/>
          <w:szCs w:val="24"/>
        </w:rPr>
      </w:pPr>
      <w:r w:rsidRPr="007224C4">
        <w:rPr>
          <w:rFonts w:ascii="Cambria" w:hAnsi="Cambria"/>
          <w:bCs/>
          <w:sz w:val="24"/>
          <w:szCs w:val="24"/>
        </w:rPr>
        <w:t>wartość zmiany nie przekracza 50% wartości zamówienia określonej pierwotnie w umowie;</w:t>
      </w:r>
    </w:p>
    <w:p w14:paraId="03BB2A48" w14:textId="77777777" w:rsidR="000E0CA3" w:rsidRPr="007224C4" w:rsidRDefault="000E0CA3" w:rsidP="000E0CA3">
      <w:pPr>
        <w:spacing w:line="276" w:lineRule="auto"/>
        <w:ind w:left="851" w:hanging="284"/>
        <w:jc w:val="both"/>
        <w:rPr>
          <w:rFonts w:ascii="Cambria" w:hAnsi="Cambria"/>
          <w:sz w:val="24"/>
          <w:szCs w:val="24"/>
        </w:rPr>
      </w:pPr>
      <w:r w:rsidRPr="007224C4">
        <w:rPr>
          <w:rFonts w:ascii="Cambria" w:hAnsi="Cambria"/>
          <w:bCs/>
          <w:sz w:val="24"/>
          <w:szCs w:val="24"/>
        </w:rPr>
        <w:t xml:space="preserve">4) </w:t>
      </w:r>
      <w:r w:rsidRPr="007224C4">
        <w:rPr>
          <w:rFonts w:ascii="Cambria" w:hAnsi="Cambria"/>
          <w:bCs/>
          <w:sz w:val="24"/>
          <w:szCs w:val="24"/>
        </w:rPr>
        <w:tab/>
        <w:t>wykonawcę, któremu zamawiający udzielił zamówienia, ma zastąpić nowy wykonawca:</w:t>
      </w:r>
    </w:p>
    <w:p w14:paraId="3E51BC8F" w14:textId="77777777" w:rsidR="000E0CA3" w:rsidRPr="007224C4" w:rsidRDefault="000E0CA3" w:rsidP="007E485B">
      <w:pPr>
        <w:numPr>
          <w:ilvl w:val="0"/>
          <w:numId w:val="52"/>
        </w:numPr>
        <w:spacing w:line="276" w:lineRule="auto"/>
        <w:contextualSpacing/>
        <w:jc w:val="both"/>
        <w:rPr>
          <w:rFonts w:ascii="Cambria" w:hAnsi="Cambria"/>
          <w:sz w:val="24"/>
          <w:szCs w:val="24"/>
        </w:rPr>
      </w:pPr>
      <w:r w:rsidRPr="007224C4">
        <w:rPr>
          <w:rFonts w:ascii="Cambria" w:hAnsi="Cambria"/>
          <w:bCs/>
          <w:sz w:val="24"/>
          <w:szCs w:val="24"/>
        </w:rPr>
        <w:t>w wyniku połączenia, podziału, przekształcenia, upadłości, restrukturyzacji lub nabycia Wykonawcy lub jego przedsiębiorstwa, o ile nowy wykonawca spełnia warunki udziału w postępowaniu, nie zachodzą wobec niego podstawy wykluczenia oraz nie pociąga to za sobą innych istotnych zmian umowy,</w:t>
      </w:r>
    </w:p>
    <w:p w14:paraId="60BBA0D3" w14:textId="77777777" w:rsidR="000E0CA3" w:rsidRPr="007224C4" w:rsidRDefault="000E0CA3" w:rsidP="007E485B">
      <w:pPr>
        <w:numPr>
          <w:ilvl w:val="0"/>
          <w:numId w:val="52"/>
        </w:numPr>
        <w:spacing w:line="276" w:lineRule="auto"/>
        <w:contextualSpacing/>
        <w:jc w:val="both"/>
        <w:rPr>
          <w:rFonts w:ascii="Cambria" w:hAnsi="Cambria"/>
          <w:sz w:val="24"/>
          <w:szCs w:val="24"/>
        </w:rPr>
      </w:pPr>
      <w:r w:rsidRPr="007224C4">
        <w:rPr>
          <w:rFonts w:ascii="Cambria" w:hAnsi="Cambria"/>
          <w:bCs/>
          <w:sz w:val="24"/>
          <w:szCs w:val="24"/>
        </w:rPr>
        <w:t>w wyniku przejęcia przez zamawiającego zobowiązań wykonawcy względem jego podwykonawców;</w:t>
      </w:r>
    </w:p>
    <w:p w14:paraId="1915A78E" w14:textId="77777777" w:rsidR="000E0CA3" w:rsidRPr="007224C4" w:rsidRDefault="000E0CA3" w:rsidP="000E0CA3">
      <w:pPr>
        <w:spacing w:line="276" w:lineRule="auto"/>
        <w:ind w:left="709" w:hanging="283"/>
        <w:jc w:val="both"/>
        <w:rPr>
          <w:rFonts w:ascii="Cambria" w:hAnsi="Cambria"/>
          <w:sz w:val="24"/>
          <w:szCs w:val="24"/>
        </w:rPr>
      </w:pPr>
      <w:r w:rsidRPr="007224C4">
        <w:rPr>
          <w:rFonts w:ascii="Cambria" w:hAnsi="Cambria"/>
          <w:bCs/>
          <w:sz w:val="24"/>
          <w:szCs w:val="24"/>
        </w:rPr>
        <w:t xml:space="preserve">5) </w:t>
      </w:r>
      <w:r w:rsidRPr="007224C4">
        <w:rPr>
          <w:rFonts w:ascii="Cambria" w:hAnsi="Cambria"/>
          <w:bCs/>
          <w:sz w:val="24"/>
          <w:szCs w:val="24"/>
        </w:rPr>
        <w:tab/>
        <w:t>wprowadzana zmiana lub łączna wartość zmian jest mniejsza niż kwoty określone w przepisach wydanych na podstawie art. 11 ust. 8 i jest mniejsza od 15% wartości zamówienia określonej pierwotnie w umowie.</w:t>
      </w:r>
    </w:p>
    <w:p w14:paraId="6EC9B173" w14:textId="77777777" w:rsidR="000E0CA3" w:rsidRPr="007224C4" w:rsidRDefault="000E0CA3" w:rsidP="000E0CA3">
      <w:pPr>
        <w:spacing w:line="276" w:lineRule="auto"/>
        <w:ind w:left="709" w:hanging="284"/>
        <w:jc w:val="both"/>
        <w:rPr>
          <w:rFonts w:ascii="Cambria" w:hAnsi="Cambria"/>
          <w:sz w:val="24"/>
          <w:szCs w:val="24"/>
        </w:rPr>
      </w:pPr>
      <w:r w:rsidRPr="007224C4">
        <w:rPr>
          <w:rFonts w:ascii="Cambria" w:hAnsi="Cambria"/>
          <w:bCs/>
          <w:sz w:val="24"/>
          <w:szCs w:val="24"/>
        </w:rPr>
        <w:t xml:space="preserve">6) </w:t>
      </w:r>
      <w:r w:rsidRPr="007224C4">
        <w:rPr>
          <w:rFonts w:ascii="Cambria" w:hAnsi="Cambria"/>
          <w:bCs/>
          <w:sz w:val="24"/>
          <w:szCs w:val="24"/>
        </w:rPr>
        <w:tab/>
        <w:t xml:space="preserve">zmiana, niezależnie od jej wartości, nie jest istotna. Zmiana postanowień zawartych w umowie uznana będzie </w:t>
      </w:r>
      <w:r w:rsidRPr="007224C4">
        <w:rPr>
          <w:rFonts w:ascii="Cambria" w:hAnsi="Cambria"/>
          <w:b/>
          <w:bCs/>
          <w:sz w:val="24"/>
          <w:szCs w:val="24"/>
        </w:rPr>
        <w:t>za istotną</w:t>
      </w:r>
      <w:r w:rsidRPr="007224C4">
        <w:rPr>
          <w:rFonts w:ascii="Cambria" w:hAnsi="Cambria"/>
          <w:bCs/>
          <w:sz w:val="24"/>
          <w:szCs w:val="24"/>
        </w:rPr>
        <w:t>, jeżeli:</w:t>
      </w:r>
    </w:p>
    <w:p w14:paraId="4AA971D4" w14:textId="77777777" w:rsidR="00173E95" w:rsidRPr="00173E95" w:rsidRDefault="000E0CA3" w:rsidP="007E485B">
      <w:pPr>
        <w:pStyle w:val="Akapitzlist"/>
        <w:numPr>
          <w:ilvl w:val="0"/>
          <w:numId w:val="53"/>
        </w:numPr>
        <w:spacing w:line="276" w:lineRule="auto"/>
        <w:rPr>
          <w:rFonts w:ascii="Cambria" w:hAnsi="Cambria"/>
          <w:sz w:val="24"/>
          <w:szCs w:val="24"/>
        </w:rPr>
      </w:pPr>
      <w:r w:rsidRPr="00173E95">
        <w:rPr>
          <w:rFonts w:ascii="Cambria" w:hAnsi="Cambria"/>
          <w:bCs/>
          <w:sz w:val="24"/>
          <w:szCs w:val="24"/>
        </w:rPr>
        <w:t>zmienia ogólny charakter umowy, w stosunku do charakteru umowy w pierwotnym brzmieniu;</w:t>
      </w:r>
    </w:p>
    <w:p w14:paraId="61809EF7" w14:textId="77777777" w:rsidR="000E0CA3" w:rsidRPr="00173E95" w:rsidRDefault="000E0CA3" w:rsidP="007E485B">
      <w:pPr>
        <w:pStyle w:val="Akapitzlist"/>
        <w:numPr>
          <w:ilvl w:val="0"/>
          <w:numId w:val="53"/>
        </w:numPr>
        <w:spacing w:line="276" w:lineRule="auto"/>
        <w:rPr>
          <w:rFonts w:ascii="Cambria" w:hAnsi="Cambria"/>
          <w:sz w:val="24"/>
          <w:szCs w:val="24"/>
        </w:rPr>
      </w:pPr>
      <w:r w:rsidRPr="00173E95">
        <w:rPr>
          <w:rFonts w:ascii="Cambria" w:hAnsi="Cambria"/>
          <w:bCs/>
          <w:sz w:val="24"/>
          <w:szCs w:val="24"/>
        </w:rPr>
        <w:t xml:space="preserve">nie zmienia ogólnego charakteru umowy lub umowy ramowej i zachodzi co najmniej </w:t>
      </w:r>
      <w:r w:rsidRPr="00173E95">
        <w:rPr>
          <w:rFonts w:ascii="Cambria" w:hAnsi="Cambria"/>
          <w:b/>
          <w:bCs/>
          <w:sz w:val="24"/>
          <w:szCs w:val="24"/>
        </w:rPr>
        <w:t xml:space="preserve">jedna </w:t>
      </w:r>
      <w:r w:rsidRPr="00173E95">
        <w:rPr>
          <w:rFonts w:ascii="Cambria" w:hAnsi="Cambria"/>
          <w:bCs/>
          <w:sz w:val="24"/>
          <w:szCs w:val="24"/>
        </w:rPr>
        <w:t>z następujących okoliczności:</w:t>
      </w:r>
    </w:p>
    <w:p w14:paraId="1E5F587A" w14:textId="77777777" w:rsidR="000E0CA3" w:rsidRPr="007224C4" w:rsidRDefault="000E0CA3" w:rsidP="007E485B">
      <w:pPr>
        <w:numPr>
          <w:ilvl w:val="0"/>
          <w:numId w:val="54"/>
        </w:numPr>
        <w:spacing w:line="276" w:lineRule="auto"/>
        <w:contextualSpacing/>
        <w:jc w:val="both"/>
        <w:rPr>
          <w:rFonts w:ascii="Cambria" w:hAnsi="Cambria"/>
          <w:sz w:val="24"/>
          <w:szCs w:val="24"/>
        </w:rPr>
      </w:pPr>
      <w:r w:rsidRPr="007224C4">
        <w:rPr>
          <w:rFonts w:ascii="Cambria" w:hAnsi="Cambria"/>
          <w:bCs/>
          <w:sz w:val="24"/>
          <w:szCs w:val="24"/>
        </w:rPr>
        <w:t>zmiana wprowadza warunki, które, gdyby były postawione w postępowaniu o udzielenie zamówienia, to w tym postępowaniu wzięliby lub mogliby wziąć udział inni wykonawcy lub przyjęto by oferty innej treści,</w:t>
      </w:r>
    </w:p>
    <w:p w14:paraId="4AD205A1" w14:textId="77777777" w:rsidR="000E0CA3" w:rsidRPr="007224C4" w:rsidRDefault="000E0CA3" w:rsidP="007E485B">
      <w:pPr>
        <w:numPr>
          <w:ilvl w:val="0"/>
          <w:numId w:val="54"/>
        </w:numPr>
        <w:spacing w:line="276" w:lineRule="auto"/>
        <w:contextualSpacing/>
        <w:jc w:val="both"/>
        <w:rPr>
          <w:rFonts w:ascii="Cambria" w:hAnsi="Cambria"/>
          <w:sz w:val="24"/>
          <w:szCs w:val="24"/>
        </w:rPr>
      </w:pPr>
      <w:r w:rsidRPr="007224C4">
        <w:rPr>
          <w:rFonts w:ascii="Cambria" w:hAnsi="Cambria"/>
          <w:bCs/>
          <w:sz w:val="24"/>
          <w:szCs w:val="24"/>
        </w:rPr>
        <w:t>zmiana narusza równowagę ekonomiczną umowy na korzyść wykonawcy w sposób nieprzewidziany pierwotnie w umowie,</w:t>
      </w:r>
    </w:p>
    <w:p w14:paraId="762ECC00" w14:textId="77777777" w:rsidR="000E0CA3" w:rsidRPr="007224C4" w:rsidRDefault="000E0CA3" w:rsidP="007E485B">
      <w:pPr>
        <w:numPr>
          <w:ilvl w:val="0"/>
          <w:numId w:val="54"/>
        </w:numPr>
        <w:spacing w:line="276" w:lineRule="auto"/>
        <w:contextualSpacing/>
        <w:jc w:val="both"/>
        <w:rPr>
          <w:rFonts w:ascii="Cambria" w:hAnsi="Cambria"/>
          <w:sz w:val="24"/>
          <w:szCs w:val="24"/>
        </w:rPr>
      </w:pPr>
      <w:r w:rsidRPr="007224C4">
        <w:rPr>
          <w:rFonts w:ascii="Cambria" w:hAnsi="Cambria"/>
          <w:bCs/>
          <w:sz w:val="24"/>
          <w:szCs w:val="24"/>
        </w:rPr>
        <w:t>zmiana znacznie rozszerza lub zmniejsza zakres świadczeń i zobowiązań wynikający z umowy,</w:t>
      </w:r>
    </w:p>
    <w:p w14:paraId="7C550605" w14:textId="77777777" w:rsidR="000E0CA3" w:rsidRPr="007224C4" w:rsidRDefault="000E0CA3" w:rsidP="007E485B">
      <w:pPr>
        <w:numPr>
          <w:ilvl w:val="0"/>
          <w:numId w:val="54"/>
        </w:numPr>
        <w:spacing w:line="276" w:lineRule="auto"/>
        <w:contextualSpacing/>
        <w:jc w:val="both"/>
        <w:rPr>
          <w:rFonts w:ascii="Cambria" w:hAnsi="Cambria"/>
          <w:sz w:val="24"/>
          <w:szCs w:val="24"/>
        </w:rPr>
      </w:pPr>
      <w:r w:rsidRPr="007224C4">
        <w:rPr>
          <w:rFonts w:ascii="Cambria" w:hAnsi="Cambria"/>
          <w:bCs/>
          <w:sz w:val="24"/>
          <w:szCs w:val="24"/>
        </w:rPr>
        <w:t>zmiana polega na zastąpieniu Wykonawcy, któremu zamawiający udzielił zamówienia, nowym wykonawcą, w przypadkach innych niż wymienione pkt 4).</w:t>
      </w:r>
    </w:p>
    <w:p w14:paraId="64D4EEEA" w14:textId="77777777" w:rsidR="000E0CA3" w:rsidRPr="007224C4" w:rsidRDefault="000E0CA3" w:rsidP="007E485B">
      <w:pPr>
        <w:pStyle w:val="Akapitzlist1"/>
        <w:numPr>
          <w:ilvl w:val="0"/>
          <w:numId w:val="48"/>
        </w:numPr>
        <w:spacing w:line="276" w:lineRule="auto"/>
        <w:ind w:left="426" w:hanging="357"/>
        <w:jc w:val="both"/>
        <w:rPr>
          <w:rFonts w:ascii="Cambria" w:hAnsi="Cambria"/>
          <w:sz w:val="24"/>
          <w:szCs w:val="24"/>
        </w:rPr>
      </w:pPr>
      <w:r w:rsidRPr="007224C4">
        <w:rPr>
          <w:rFonts w:ascii="Cambria" w:hAnsi="Cambria"/>
          <w:bCs/>
          <w:sz w:val="24"/>
          <w:szCs w:val="24"/>
        </w:rPr>
        <w:t>Zmiany postanowień umownych nie mogą prowadzić do zmiany charakteru umowy.</w:t>
      </w:r>
    </w:p>
    <w:p w14:paraId="57DE8603" w14:textId="60D80C8C" w:rsidR="000E0CA3" w:rsidRPr="007224C4" w:rsidRDefault="000E0CA3" w:rsidP="007E485B">
      <w:pPr>
        <w:pStyle w:val="Akapitzlist1"/>
        <w:numPr>
          <w:ilvl w:val="0"/>
          <w:numId w:val="48"/>
        </w:numPr>
        <w:spacing w:line="276" w:lineRule="auto"/>
        <w:ind w:left="426" w:hanging="357"/>
        <w:jc w:val="both"/>
        <w:rPr>
          <w:rFonts w:ascii="Cambria" w:hAnsi="Cambria"/>
          <w:sz w:val="24"/>
          <w:szCs w:val="24"/>
        </w:rPr>
      </w:pPr>
      <w:r w:rsidRPr="007224C4">
        <w:rPr>
          <w:rFonts w:ascii="Cambria" w:hAnsi="Cambria"/>
          <w:sz w:val="24"/>
          <w:szCs w:val="24"/>
        </w:rPr>
        <w:t xml:space="preserve">W trakcie realizacji inwestycji Zamawiający może, w uzasadnionym przypadku, bądź na uzasadniony wniosek Wykonawcy, wyrazić zgodę na dokonanie zmian terminów </w:t>
      </w:r>
      <w:r w:rsidRPr="007224C4">
        <w:rPr>
          <w:rFonts w:ascii="Cambria" w:hAnsi="Cambria"/>
          <w:sz w:val="24"/>
          <w:szCs w:val="24"/>
        </w:rPr>
        <w:lastRenderedPageBreak/>
        <w:t xml:space="preserve">realizacji poszczególnych etapów robót wskazanych w uzgodnionym harmonogramie, pod warunkiem, że ostateczny termin zakończenia robót nie przekroczy daty </w:t>
      </w:r>
      <w:r w:rsidRPr="007224C4">
        <w:rPr>
          <w:rFonts w:ascii="Cambria" w:hAnsi="Cambria"/>
          <w:b/>
          <w:sz w:val="24"/>
          <w:szCs w:val="24"/>
        </w:rPr>
        <w:t>31.</w:t>
      </w:r>
      <w:r w:rsidR="0091606E">
        <w:rPr>
          <w:rFonts w:ascii="Cambria" w:hAnsi="Cambria"/>
          <w:b/>
          <w:sz w:val="24"/>
          <w:szCs w:val="24"/>
        </w:rPr>
        <w:t>05</w:t>
      </w:r>
      <w:r w:rsidRPr="007224C4">
        <w:rPr>
          <w:rFonts w:ascii="Cambria" w:hAnsi="Cambria"/>
          <w:b/>
          <w:sz w:val="24"/>
          <w:szCs w:val="24"/>
        </w:rPr>
        <w:t xml:space="preserve">.2022 r. </w:t>
      </w:r>
      <w:r w:rsidRPr="007224C4">
        <w:rPr>
          <w:rFonts w:ascii="Cambria" w:hAnsi="Cambria"/>
          <w:sz w:val="24"/>
          <w:szCs w:val="24"/>
        </w:rPr>
        <w:t>Konieczność dokonania takiej zmiany winna być udokumentowana i wynikać z:</w:t>
      </w:r>
    </w:p>
    <w:p w14:paraId="0EC7F65D" w14:textId="77777777" w:rsidR="000E0CA3" w:rsidRPr="007224C4" w:rsidRDefault="000E0CA3" w:rsidP="007E485B">
      <w:pPr>
        <w:pStyle w:val="Tekstpodstawowy31"/>
        <w:numPr>
          <w:ilvl w:val="0"/>
          <w:numId w:val="49"/>
        </w:numPr>
        <w:overflowPunct w:val="0"/>
        <w:spacing w:line="276" w:lineRule="auto"/>
        <w:ind w:left="851" w:hanging="357"/>
        <w:jc w:val="both"/>
        <w:textAlignment w:val="auto"/>
        <w:rPr>
          <w:rFonts w:ascii="Cambria" w:hAnsi="Cambria"/>
          <w:sz w:val="24"/>
          <w:szCs w:val="24"/>
        </w:rPr>
      </w:pPr>
      <w:r w:rsidRPr="007224C4">
        <w:rPr>
          <w:rFonts w:ascii="Cambria" w:hAnsi="Cambria"/>
          <w:b w:val="0"/>
          <w:sz w:val="24"/>
          <w:szCs w:val="24"/>
        </w:rPr>
        <w:t>wystąpienia szczególnie niekorzystnych warunków atmosferycznych uniemożliwiających prowadzenie robót budowlanych (fakt ten musi być potwierdzony przez Inspektora Nadzoru),</w:t>
      </w:r>
    </w:p>
    <w:p w14:paraId="2842F606" w14:textId="77777777" w:rsidR="000E0CA3" w:rsidRPr="007224C4" w:rsidRDefault="000E0CA3" w:rsidP="007E485B">
      <w:pPr>
        <w:pStyle w:val="Tekstpodstawowy31"/>
        <w:numPr>
          <w:ilvl w:val="0"/>
          <w:numId w:val="49"/>
        </w:numPr>
        <w:overflowPunct w:val="0"/>
        <w:spacing w:line="276" w:lineRule="auto"/>
        <w:ind w:left="851" w:hanging="357"/>
        <w:jc w:val="both"/>
        <w:textAlignment w:val="auto"/>
        <w:rPr>
          <w:rFonts w:ascii="Cambria" w:hAnsi="Cambria"/>
          <w:sz w:val="24"/>
          <w:szCs w:val="24"/>
        </w:rPr>
      </w:pPr>
      <w:r w:rsidRPr="007224C4">
        <w:rPr>
          <w:rFonts w:ascii="Cambria" w:hAnsi="Cambria"/>
          <w:b w:val="0"/>
          <w:sz w:val="24"/>
          <w:szCs w:val="24"/>
        </w:rPr>
        <w:t xml:space="preserve">zaistnienia siły wyższej, </w:t>
      </w:r>
    </w:p>
    <w:p w14:paraId="2BE50C6A" w14:textId="77777777" w:rsidR="000E0CA3" w:rsidRPr="007224C4" w:rsidRDefault="000E0CA3" w:rsidP="007E485B">
      <w:pPr>
        <w:pStyle w:val="Tekstpodstawowy31"/>
        <w:numPr>
          <w:ilvl w:val="0"/>
          <w:numId w:val="49"/>
        </w:numPr>
        <w:overflowPunct w:val="0"/>
        <w:spacing w:line="276" w:lineRule="auto"/>
        <w:ind w:left="851" w:hanging="357"/>
        <w:jc w:val="both"/>
        <w:textAlignment w:val="auto"/>
        <w:rPr>
          <w:rFonts w:ascii="Cambria" w:hAnsi="Cambria"/>
          <w:sz w:val="24"/>
          <w:szCs w:val="24"/>
        </w:rPr>
      </w:pPr>
      <w:r w:rsidRPr="007224C4">
        <w:rPr>
          <w:rFonts w:ascii="Cambria" w:hAnsi="Cambria"/>
          <w:b w:val="0"/>
          <w:sz w:val="24"/>
          <w:szCs w:val="24"/>
        </w:rPr>
        <w:t>w innych okolicznościach, w których Wykonawca – mimo dołożenia należytej staranności - nie mógł wykonywać zobowiązania umownego z przyczyn nie leżących po jego stronie</w:t>
      </w:r>
    </w:p>
    <w:p w14:paraId="0D19F5E2" w14:textId="3200BE58" w:rsidR="00B401A0" w:rsidRPr="00B401A0" w:rsidRDefault="000E0CA3" w:rsidP="007E485B">
      <w:pPr>
        <w:numPr>
          <w:ilvl w:val="0"/>
          <w:numId w:val="12"/>
        </w:numPr>
        <w:tabs>
          <w:tab w:val="num" w:pos="426"/>
        </w:tabs>
        <w:suppressAutoHyphens/>
        <w:spacing w:line="276" w:lineRule="auto"/>
        <w:ind w:left="426" w:hanging="360"/>
        <w:jc w:val="both"/>
        <w:rPr>
          <w:rFonts w:ascii="Cambria" w:hAnsi="Cambria"/>
          <w:sz w:val="24"/>
          <w:szCs w:val="24"/>
        </w:rPr>
      </w:pPr>
      <w:r w:rsidRPr="007224C4">
        <w:rPr>
          <w:rFonts w:ascii="Cambria" w:hAnsi="Cambria"/>
          <w:sz w:val="24"/>
          <w:szCs w:val="24"/>
        </w:rPr>
        <w:t xml:space="preserve">W sytuacji wcześniejszego lub późniejszego rozpoczęcia robót z przyczyn niezależnych od Wykonawcy, jakie zaistnieją przed podpisaniem umowy, harmonogram przedłożony przez Wykonawcę może zostać zmodyfikowany przy dążeniu do zachowania, w miarę możliwości, długości cykli podanych przez Wykonawcę w harmonogramie, przy czym ostateczny termin zakończenia inwestycji nie może przekroczyć daty: </w:t>
      </w:r>
      <w:r w:rsidRPr="007224C4">
        <w:rPr>
          <w:rFonts w:ascii="Cambria" w:hAnsi="Cambria"/>
          <w:b/>
          <w:sz w:val="24"/>
          <w:szCs w:val="24"/>
        </w:rPr>
        <w:t>31.</w:t>
      </w:r>
      <w:r w:rsidR="0091606E">
        <w:rPr>
          <w:rFonts w:ascii="Cambria" w:hAnsi="Cambria"/>
          <w:b/>
          <w:sz w:val="24"/>
          <w:szCs w:val="24"/>
        </w:rPr>
        <w:t>05</w:t>
      </w:r>
      <w:r w:rsidRPr="007224C4">
        <w:rPr>
          <w:rFonts w:ascii="Cambria" w:hAnsi="Cambria"/>
          <w:b/>
          <w:sz w:val="24"/>
          <w:szCs w:val="24"/>
        </w:rPr>
        <w:t>.2022 r.</w:t>
      </w:r>
    </w:p>
    <w:p w14:paraId="37FA9B7F" w14:textId="77777777" w:rsidR="000E0CA3" w:rsidRPr="00B401A0" w:rsidRDefault="000E0CA3" w:rsidP="007E485B">
      <w:pPr>
        <w:numPr>
          <w:ilvl w:val="0"/>
          <w:numId w:val="12"/>
        </w:numPr>
        <w:tabs>
          <w:tab w:val="num" w:pos="426"/>
        </w:tabs>
        <w:suppressAutoHyphens/>
        <w:spacing w:line="276" w:lineRule="auto"/>
        <w:ind w:left="426" w:hanging="360"/>
        <w:jc w:val="both"/>
        <w:rPr>
          <w:rFonts w:ascii="Cambria" w:hAnsi="Cambria"/>
          <w:sz w:val="24"/>
          <w:szCs w:val="24"/>
        </w:rPr>
      </w:pPr>
      <w:r w:rsidRPr="00B401A0">
        <w:rPr>
          <w:rFonts w:ascii="Cambria" w:hAnsi="Cambria"/>
          <w:color w:val="000000"/>
          <w:sz w:val="24"/>
          <w:szCs w:val="24"/>
        </w:rPr>
        <w:t xml:space="preserve">Zmiana umowy będzie mogła, </w:t>
      </w:r>
      <w:r w:rsidRPr="00B401A0">
        <w:rPr>
          <w:rFonts w:ascii="Cambria" w:hAnsi="Cambria"/>
          <w:b/>
          <w:color w:val="000000"/>
          <w:sz w:val="24"/>
          <w:szCs w:val="24"/>
        </w:rPr>
        <w:t>w szczególności</w:t>
      </w:r>
      <w:r w:rsidRPr="00B401A0">
        <w:rPr>
          <w:rFonts w:ascii="Cambria" w:hAnsi="Cambria"/>
          <w:color w:val="000000"/>
          <w:sz w:val="24"/>
          <w:szCs w:val="24"/>
        </w:rPr>
        <w:t>, nastąpić w przypadku wystąpienia jednej z okoliczności wymienionych poniżej, z uwzględnieniem podawanych warunków ich wprowadzenia:</w:t>
      </w:r>
    </w:p>
    <w:p w14:paraId="242C1A0D" w14:textId="77777777" w:rsidR="000E0CA3" w:rsidRPr="00173E95" w:rsidRDefault="000E0CA3" w:rsidP="007E485B">
      <w:pPr>
        <w:widowControl w:val="0"/>
        <w:numPr>
          <w:ilvl w:val="0"/>
          <w:numId w:val="50"/>
        </w:numPr>
        <w:shd w:val="clear" w:color="auto" w:fill="FFFFFF"/>
        <w:tabs>
          <w:tab w:val="left" w:pos="709"/>
        </w:tabs>
        <w:spacing w:line="276" w:lineRule="auto"/>
        <w:jc w:val="both"/>
        <w:rPr>
          <w:rFonts w:ascii="Cambria" w:hAnsi="Cambria"/>
          <w:sz w:val="24"/>
          <w:szCs w:val="24"/>
        </w:rPr>
      </w:pPr>
      <w:r w:rsidRPr="007224C4">
        <w:rPr>
          <w:rFonts w:ascii="Cambria" w:hAnsi="Cambria"/>
          <w:b/>
          <w:color w:val="000000"/>
          <w:sz w:val="24"/>
          <w:szCs w:val="24"/>
        </w:rPr>
        <w:t>Zmiana terminu</w:t>
      </w:r>
      <w:r w:rsidRPr="007224C4">
        <w:rPr>
          <w:rFonts w:ascii="Cambria" w:hAnsi="Cambria"/>
          <w:color w:val="000000"/>
          <w:sz w:val="24"/>
          <w:szCs w:val="24"/>
        </w:rPr>
        <w:t xml:space="preserve"> realizacji przedmiotu umowy może być spowodowana przede wszystkim:</w:t>
      </w:r>
    </w:p>
    <w:p w14:paraId="4AF02011" w14:textId="77777777" w:rsidR="00173E95" w:rsidRPr="007224C4" w:rsidRDefault="00173E95" w:rsidP="007E485B">
      <w:pPr>
        <w:widowControl w:val="0"/>
        <w:numPr>
          <w:ilvl w:val="6"/>
          <w:numId w:val="41"/>
        </w:numPr>
        <w:shd w:val="clear" w:color="auto" w:fill="FFFFFF"/>
        <w:tabs>
          <w:tab w:val="num" w:pos="0"/>
        </w:tabs>
        <w:spacing w:line="276" w:lineRule="auto"/>
        <w:ind w:left="1219" w:hanging="357"/>
        <w:jc w:val="both"/>
        <w:rPr>
          <w:rFonts w:ascii="Cambria" w:hAnsi="Cambria"/>
          <w:sz w:val="24"/>
          <w:szCs w:val="24"/>
        </w:rPr>
      </w:pPr>
      <w:r w:rsidRPr="007224C4">
        <w:rPr>
          <w:rFonts w:ascii="Cambria" w:hAnsi="Cambria"/>
          <w:color w:val="000000"/>
          <w:sz w:val="24"/>
          <w:szCs w:val="24"/>
        </w:rPr>
        <w:t>warunkami atmosferycznymi lub zaistnieniem siły wyższej, które uniemożliwiły prowadzenie robót budowlanych, przeprowadzanie prób i sprawdzeń, dokonywanie odbiorów;</w:t>
      </w:r>
    </w:p>
    <w:p w14:paraId="790B009E" w14:textId="77777777" w:rsidR="00173E95" w:rsidRPr="007224C4" w:rsidRDefault="00173E95" w:rsidP="007E485B">
      <w:pPr>
        <w:widowControl w:val="0"/>
        <w:numPr>
          <w:ilvl w:val="6"/>
          <w:numId w:val="41"/>
        </w:numPr>
        <w:shd w:val="clear" w:color="auto" w:fill="FFFFFF"/>
        <w:tabs>
          <w:tab w:val="num" w:pos="0"/>
        </w:tabs>
        <w:spacing w:line="276" w:lineRule="auto"/>
        <w:ind w:left="1219" w:hanging="357"/>
        <w:jc w:val="both"/>
        <w:rPr>
          <w:rFonts w:ascii="Cambria" w:hAnsi="Cambria"/>
          <w:sz w:val="24"/>
          <w:szCs w:val="24"/>
        </w:rPr>
      </w:pPr>
      <w:r w:rsidRPr="007224C4">
        <w:rPr>
          <w:rFonts w:ascii="Cambria" w:hAnsi="Cambria"/>
          <w:color w:val="000000"/>
          <w:sz w:val="24"/>
          <w:szCs w:val="24"/>
        </w:rPr>
        <w:t>stwierdzeniem wystąpieniem warunków geologicznych, archeologicznych lub terenowych, odmiennych od przyjętych w dokumentacji projektowej, napotkania niezinwentaryzowanych podziemnych urządzeń, instalacji lub obiektów infrastrukturalnych;</w:t>
      </w:r>
    </w:p>
    <w:p w14:paraId="3623A270" w14:textId="77777777" w:rsidR="00173E95" w:rsidRPr="00173E95" w:rsidRDefault="00173E95" w:rsidP="007E485B">
      <w:pPr>
        <w:widowControl w:val="0"/>
        <w:numPr>
          <w:ilvl w:val="6"/>
          <w:numId w:val="41"/>
        </w:numPr>
        <w:shd w:val="clear" w:color="auto" w:fill="FFFFFF"/>
        <w:tabs>
          <w:tab w:val="num" w:pos="0"/>
        </w:tabs>
        <w:spacing w:line="276" w:lineRule="auto"/>
        <w:ind w:left="1219" w:hanging="357"/>
        <w:jc w:val="both"/>
        <w:rPr>
          <w:rFonts w:ascii="Cambria" w:hAnsi="Cambria"/>
          <w:sz w:val="24"/>
          <w:szCs w:val="24"/>
        </w:rPr>
      </w:pPr>
      <w:r w:rsidRPr="007224C4">
        <w:rPr>
          <w:rFonts w:ascii="Cambria" w:hAnsi="Cambria"/>
          <w:color w:val="000000"/>
          <w:sz w:val="24"/>
          <w:szCs w:val="24"/>
        </w:rPr>
        <w:t>zaistnieniem okoliczności leżących po stronie Zamawiającego, w szczególności</w:t>
      </w:r>
      <w:r>
        <w:rPr>
          <w:rFonts w:ascii="Cambria" w:hAnsi="Cambria"/>
          <w:color w:val="000000"/>
          <w:sz w:val="24"/>
          <w:szCs w:val="24"/>
        </w:rPr>
        <w:t xml:space="preserve"> </w:t>
      </w:r>
      <w:r w:rsidRPr="00173E95">
        <w:rPr>
          <w:rFonts w:ascii="Cambria" w:hAnsi="Cambria"/>
          <w:color w:val="000000"/>
          <w:sz w:val="24"/>
          <w:szCs w:val="24"/>
        </w:rPr>
        <w:t>wstrzymanie robót decyzją Zamawiającego;</w:t>
      </w:r>
    </w:p>
    <w:p w14:paraId="101B720A" w14:textId="77777777" w:rsidR="00173E95" w:rsidRPr="00173E95" w:rsidRDefault="00173E95" w:rsidP="007E485B">
      <w:pPr>
        <w:widowControl w:val="0"/>
        <w:numPr>
          <w:ilvl w:val="6"/>
          <w:numId w:val="41"/>
        </w:numPr>
        <w:shd w:val="clear" w:color="auto" w:fill="FFFFFF"/>
        <w:tabs>
          <w:tab w:val="num" w:pos="0"/>
        </w:tabs>
        <w:spacing w:line="276" w:lineRule="auto"/>
        <w:ind w:left="1219" w:hanging="357"/>
        <w:jc w:val="both"/>
        <w:rPr>
          <w:rFonts w:ascii="Cambria" w:hAnsi="Cambria"/>
          <w:sz w:val="24"/>
          <w:szCs w:val="24"/>
        </w:rPr>
      </w:pPr>
      <w:r w:rsidRPr="007224C4">
        <w:rPr>
          <w:rFonts w:ascii="Cambria" w:hAnsi="Cambria"/>
          <w:color w:val="000000"/>
          <w:sz w:val="24"/>
          <w:szCs w:val="24"/>
        </w:rPr>
        <w:t>następstwem działania organów administracji, w szczególności</w:t>
      </w:r>
      <w:r>
        <w:rPr>
          <w:rFonts w:ascii="Cambria" w:hAnsi="Cambria"/>
          <w:color w:val="000000"/>
          <w:sz w:val="24"/>
          <w:szCs w:val="24"/>
        </w:rPr>
        <w:t xml:space="preserve"> </w:t>
      </w:r>
      <w:r w:rsidRPr="00173E95">
        <w:rPr>
          <w:rFonts w:ascii="Cambria" w:hAnsi="Cambria"/>
          <w:color w:val="000000"/>
          <w:sz w:val="24"/>
          <w:szCs w:val="24"/>
        </w:rPr>
        <w:t>niedotrzymanie zakreślonych przez prawo terminów wydawania przez organy administracji decyzji, zezwoleń, itp.;</w:t>
      </w:r>
    </w:p>
    <w:p w14:paraId="07F2AAD3" w14:textId="77777777" w:rsidR="000E0CA3" w:rsidRPr="00173E95" w:rsidRDefault="000E0CA3" w:rsidP="007E485B">
      <w:pPr>
        <w:widowControl w:val="0"/>
        <w:numPr>
          <w:ilvl w:val="0"/>
          <w:numId w:val="50"/>
        </w:numPr>
        <w:shd w:val="clear" w:color="auto" w:fill="FFFFFF"/>
        <w:tabs>
          <w:tab w:val="left" w:pos="709"/>
        </w:tabs>
        <w:spacing w:line="276" w:lineRule="auto"/>
        <w:jc w:val="both"/>
        <w:rPr>
          <w:rFonts w:ascii="Cambria" w:hAnsi="Cambria"/>
          <w:sz w:val="24"/>
          <w:szCs w:val="24"/>
        </w:rPr>
      </w:pPr>
      <w:r w:rsidRPr="00173E95">
        <w:rPr>
          <w:rFonts w:ascii="Cambria" w:hAnsi="Cambria"/>
          <w:b/>
          <w:color w:val="000000"/>
          <w:sz w:val="24"/>
          <w:szCs w:val="24"/>
        </w:rPr>
        <w:t xml:space="preserve">Zmiana sposobu spełnienia świadczenia </w:t>
      </w:r>
      <w:r w:rsidRPr="00173E95">
        <w:rPr>
          <w:rFonts w:ascii="Cambria" w:hAnsi="Cambria"/>
          <w:color w:val="000000"/>
          <w:sz w:val="24"/>
          <w:szCs w:val="24"/>
        </w:rPr>
        <w:t>może być spowodowana przede wszystkim zmianą technologiczną, wynikającą w szczególności z:</w:t>
      </w:r>
    </w:p>
    <w:p w14:paraId="0390152E" w14:textId="77777777" w:rsidR="000E0CA3" w:rsidRPr="007224C4" w:rsidRDefault="000E0CA3" w:rsidP="007E485B">
      <w:pPr>
        <w:widowControl w:val="0"/>
        <w:numPr>
          <w:ilvl w:val="0"/>
          <w:numId w:val="55"/>
        </w:numPr>
        <w:shd w:val="clear" w:color="auto" w:fill="FFFFFF"/>
        <w:spacing w:line="276" w:lineRule="auto"/>
        <w:jc w:val="both"/>
        <w:rPr>
          <w:rFonts w:ascii="Cambria" w:hAnsi="Cambria"/>
          <w:sz w:val="24"/>
          <w:szCs w:val="24"/>
        </w:rPr>
      </w:pPr>
      <w:r w:rsidRPr="007224C4">
        <w:rPr>
          <w:rFonts w:ascii="Cambria" w:hAnsi="Cambria"/>
          <w:color w:val="000000"/>
          <w:sz w:val="24"/>
          <w:szCs w:val="24"/>
        </w:rPr>
        <w:t>konieczności zrealizowania projektu przy zastosowaniu innych rozwiązań technicznych / technologicznych niż wskazane w dokumentacji technicznej, w sytuacji, gdyby zastosowanie przewidzianych rozwiązań groziło niewykonaniem lub wadliwym wykonaniem projektu;</w:t>
      </w:r>
    </w:p>
    <w:p w14:paraId="498945D9" w14:textId="77777777" w:rsidR="000E0CA3" w:rsidRPr="007224C4" w:rsidRDefault="000E0CA3" w:rsidP="007E485B">
      <w:pPr>
        <w:widowControl w:val="0"/>
        <w:numPr>
          <w:ilvl w:val="0"/>
          <w:numId w:val="55"/>
        </w:numPr>
        <w:shd w:val="clear" w:color="auto" w:fill="FFFFFF"/>
        <w:spacing w:line="276" w:lineRule="auto"/>
        <w:jc w:val="both"/>
        <w:rPr>
          <w:rFonts w:ascii="Cambria" w:hAnsi="Cambria"/>
          <w:sz w:val="24"/>
          <w:szCs w:val="24"/>
        </w:rPr>
      </w:pPr>
      <w:r w:rsidRPr="007224C4">
        <w:rPr>
          <w:rFonts w:ascii="Cambria" w:hAnsi="Cambria"/>
          <w:color w:val="000000"/>
          <w:sz w:val="24"/>
          <w:szCs w:val="24"/>
        </w:rPr>
        <w:t>odmienne od przyjętych w dokumentacji warunki geologiczne skutkujące niemożliwością zrealizowania przedmiotu umowy przy założeniach technologicznych przyjętych w projekcie;</w:t>
      </w:r>
    </w:p>
    <w:p w14:paraId="32498241" w14:textId="77777777" w:rsidR="000E0CA3" w:rsidRPr="007224C4" w:rsidRDefault="000E0CA3" w:rsidP="007E485B">
      <w:pPr>
        <w:widowControl w:val="0"/>
        <w:numPr>
          <w:ilvl w:val="0"/>
          <w:numId w:val="55"/>
        </w:numPr>
        <w:shd w:val="clear" w:color="auto" w:fill="FFFFFF"/>
        <w:spacing w:line="276" w:lineRule="auto"/>
        <w:jc w:val="both"/>
        <w:rPr>
          <w:rFonts w:ascii="Cambria" w:hAnsi="Cambria"/>
          <w:sz w:val="24"/>
          <w:szCs w:val="24"/>
        </w:rPr>
      </w:pPr>
      <w:r w:rsidRPr="007224C4">
        <w:rPr>
          <w:rFonts w:ascii="Cambria" w:hAnsi="Cambria"/>
          <w:color w:val="000000"/>
          <w:sz w:val="24"/>
          <w:szCs w:val="24"/>
        </w:rPr>
        <w:lastRenderedPageBreak/>
        <w:t>koniecznoś</w:t>
      </w:r>
      <w:r w:rsidR="00DA6956">
        <w:rPr>
          <w:rFonts w:ascii="Cambria" w:hAnsi="Cambria"/>
          <w:color w:val="000000"/>
          <w:sz w:val="24"/>
          <w:szCs w:val="24"/>
        </w:rPr>
        <w:t>ci</w:t>
      </w:r>
      <w:r w:rsidRPr="007224C4">
        <w:rPr>
          <w:rFonts w:ascii="Cambria" w:hAnsi="Cambria"/>
          <w:color w:val="000000"/>
          <w:sz w:val="24"/>
          <w:szCs w:val="24"/>
        </w:rPr>
        <w:t xml:space="preserve"> wykonania świadczenia umownego przy zastosowaniu innych rozwiązań technicznych lub materiałowych ze względu na zmiany obowiązującego prawa.</w:t>
      </w:r>
    </w:p>
    <w:p w14:paraId="4916CB15" w14:textId="77777777" w:rsidR="000E0CA3" w:rsidRPr="007224C4" w:rsidRDefault="000E0CA3" w:rsidP="007E485B">
      <w:pPr>
        <w:widowControl w:val="0"/>
        <w:numPr>
          <w:ilvl w:val="0"/>
          <w:numId w:val="41"/>
        </w:numPr>
        <w:shd w:val="clear" w:color="auto" w:fill="FFFFFF"/>
        <w:tabs>
          <w:tab w:val="num" w:pos="0"/>
        </w:tabs>
        <w:spacing w:line="276" w:lineRule="auto"/>
        <w:ind w:left="924" w:hanging="357"/>
        <w:jc w:val="both"/>
        <w:rPr>
          <w:rFonts w:ascii="Cambria" w:hAnsi="Cambria"/>
          <w:sz w:val="24"/>
          <w:szCs w:val="24"/>
        </w:rPr>
      </w:pPr>
      <w:r w:rsidRPr="007224C4">
        <w:rPr>
          <w:rFonts w:ascii="Cambria" w:hAnsi="Cambria"/>
          <w:b/>
          <w:sz w:val="24"/>
          <w:szCs w:val="24"/>
        </w:rPr>
        <w:t>Zmiany osobowe</w:t>
      </w:r>
      <w:r w:rsidRPr="007224C4">
        <w:rPr>
          <w:rFonts w:ascii="Cambria" w:hAnsi="Cambria"/>
          <w:sz w:val="24"/>
          <w:szCs w:val="24"/>
        </w:rPr>
        <w:t xml:space="preserve"> - zmiana osób, przy pomocy których Wykonawca realizuje przedmiot umowy, na inne legitymujące się co najmniej równoważnymi uprawnieniami i kwalifikacjami, o których mowa w ustawie Prawo budowlane lub innych ustawach, a także SIWZ, będzie wymagała – jako zmiana nieistotna – tylko akceptacji Zamawiającego.</w:t>
      </w:r>
    </w:p>
    <w:p w14:paraId="0A79CBCF" w14:textId="77777777" w:rsidR="000E0CA3" w:rsidRPr="007224C4" w:rsidRDefault="000E0CA3" w:rsidP="007E485B">
      <w:pPr>
        <w:widowControl w:val="0"/>
        <w:numPr>
          <w:ilvl w:val="0"/>
          <w:numId w:val="41"/>
        </w:numPr>
        <w:shd w:val="clear" w:color="auto" w:fill="FFFFFF"/>
        <w:tabs>
          <w:tab w:val="num" w:pos="0"/>
        </w:tabs>
        <w:spacing w:line="276" w:lineRule="auto"/>
        <w:ind w:left="924" w:hanging="357"/>
        <w:jc w:val="both"/>
        <w:rPr>
          <w:rFonts w:ascii="Cambria" w:hAnsi="Cambria"/>
          <w:sz w:val="24"/>
          <w:szCs w:val="24"/>
        </w:rPr>
      </w:pPr>
      <w:r w:rsidRPr="007224C4">
        <w:rPr>
          <w:rFonts w:ascii="Cambria" w:hAnsi="Cambria"/>
          <w:b/>
          <w:color w:val="000000"/>
          <w:sz w:val="24"/>
          <w:szCs w:val="24"/>
        </w:rPr>
        <w:t>Inne zmiany</w:t>
      </w:r>
    </w:p>
    <w:p w14:paraId="7D8C7C3E" w14:textId="77777777" w:rsidR="000E0CA3" w:rsidRPr="007224C4" w:rsidRDefault="000E0CA3" w:rsidP="007E485B">
      <w:pPr>
        <w:widowControl w:val="0"/>
        <w:numPr>
          <w:ilvl w:val="0"/>
          <w:numId w:val="45"/>
        </w:numPr>
        <w:shd w:val="clear" w:color="auto" w:fill="FFFFFF"/>
        <w:tabs>
          <w:tab w:val="left" w:pos="1560"/>
        </w:tabs>
        <w:spacing w:line="276" w:lineRule="auto"/>
        <w:jc w:val="both"/>
        <w:rPr>
          <w:rFonts w:ascii="Cambria" w:hAnsi="Cambria"/>
          <w:sz w:val="24"/>
          <w:szCs w:val="24"/>
        </w:rPr>
      </w:pPr>
      <w:r w:rsidRPr="007224C4">
        <w:rPr>
          <w:rFonts w:ascii="Cambria" w:hAnsi="Cambria"/>
          <w:b/>
          <w:color w:val="000000"/>
          <w:sz w:val="24"/>
          <w:szCs w:val="24"/>
        </w:rPr>
        <w:t>zmiana obowiązującej stawki VAT</w:t>
      </w:r>
      <w:r w:rsidRPr="007224C4">
        <w:rPr>
          <w:rFonts w:ascii="Cambria" w:hAnsi="Cambria"/>
          <w:color w:val="000000"/>
          <w:sz w:val="24"/>
          <w:szCs w:val="24"/>
        </w:rPr>
        <w:t xml:space="preserve"> - jeśli zmiana stawki VAT będzie powodować zwiększenie kosztów wykonania umowy po stronie Wykonawcy, Zamawiający dopuszcza możliwość zwiększenia wynagrodzenia o kwotę równą różnicy w kwocie podatku zapłaconego przez wykonawcę.</w:t>
      </w:r>
    </w:p>
    <w:p w14:paraId="118751A2" w14:textId="77777777" w:rsidR="000E0CA3" w:rsidRPr="007224C4" w:rsidRDefault="000E0CA3" w:rsidP="007E485B">
      <w:pPr>
        <w:widowControl w:val="0"/>
        <w:numPr>
          <w:ilvl w:val="0"/>
          <w:numId w:val="45"/>
        </w:numPr>
        <w:shd w:val="clear" w:color="auto" w:fill="FFFFFF"/>
        <w:tabs>
          <w:tab w:val="left" w:pos="1560"/>
        </w:tabs>
        <w:spacing w:line="276" w:lineRule="auto"/>
        <w:jc w:val="both"/>
        <w:rPr>
          <w:rFonts w:ascii="Cambria" w:hAnsi="Cambria"/>
          <w:sz w:val="24"/>
          <w:szCs w:val="24"/>
        </w:rPr>
      </w:pPr>
      <w:r w:rsidRPr="007224C4">
        <w:rPr>
          <w:rFonts w:ascii="Cambria" w:hAnsi="Cambria"/>
          <w:b/>
          <w:color w:val="000000"/>
          <w:sz w:val="24"/>
          <w:szCs w:val="24"/>
        </w:rPr>
        <w:t>kolizja z planowanymi lub równolegle prowadzonymi przez inne podmioty inwestycjami</w:t>
      </w:r>
      <w:r w:rsidRPr="007224C4">
        <w:rPr>
          <w:rFonts w:ascii="Cambria" w:hAnsi="Cambria"/>
          <w:color w:val="000000"/>
          <w:sz w:val="24"/>
          <w:szCs w:val="24"/>
        </w:rPr>
        <w:t xml:space="preserve"> - w takich przypadkach zmiany w umowie zostaną ograniczone do wprowadzenia niezbędnych zmian umożliwiających uniknięcie zaistniałej kolizji.</w:t>
      </w:r>
    </w:p>
    <w:p w14:paraId="0F53781D" w14:textId="77777777" w:rsidR="000E0CA3" w:rsidRPr="007224C4" w:rsidRDefault="000E0CA3" w:rsidP="007E485B">
      <w:pPr>
        <w:widowControl w:val="0"/>
        <w:numPr>
          <w:ilvl w:val="0"/>
          <w:numId w:val="45"/>
        </w:numPr>
        <w:shd w:val="clear" w:color="auto" w:fill="FFFFFF"/>
        <w:tabs>
          <w:tab w:val="left" w:pos="1560"/>
        </w:tabs>
        <w:spacing w:line="276" w:lineRule="auto"/>
        <w:jc w:val="both"/>
        <w:rPr>
          <w:rFonts w:ascii="Cambria" w:hAnsi="Cambria"/>
          <w:sz w:val="24"/>
          <w:szCs w:val="24"/>
        </w:rPr>
      </w:pPr>
      <w:r w:rsidRPr="007224C4">
        <w:rPr>
          <w:rFonts w:ascii="Cambria" w:hAnsi="Cambria"/>
          <w:color w:val="000000"/>
          <w:sz w:val="24"/>
          <w:szCs w:val="24"/>
        </w:rPr>
        <w:t>Wynagrodzenie przysługujące Wykonawcy może zostać zmienione, przy czym Zamawiający zapłaci za wszystkie dodatkowo spełniane świadczenia oraz udokumentowane i zaakceptowane koszty, które Wykonawca poniósł w związku z innym sposobem wykonywania zamówienia aniżeli wynikającymi z umowy.</w:t>
      </w:r>
    </w:p>
    <w:p w14:paraId="1033B639" w14:textId="77777777" w:rsidR="00B401A0" w:rsidRPr="00B401A0" w:rsidRDefault="00B401A0" w:rsidP="007E485B">
      <w:pPr>
        <w:pStyle w:val="Akapitzlist"/>
        <w:numPr>
          <w:ilvl w:val="0"/>
          <w:numId w:val="12"/>
        </w:numPr>
        <w:tabs>
          <w:tab w:val="left" w:pos="341"/>
        </w:tabs>
        <w:spacing w:line="276" w:lineRule="auto"/>
        <w:ind w:left="357"/>
        <w:rPr>
          <w:rFonts w:ascii="Cambria" w:eastAsia="Arial" w:hAnsi="Cambria"/>
          <w:sz w:val="24"/>
          <w:szCs w:val="24"/>
        </w:rPr>
      </w:pPr>
      <w:r w:rsidRPr="00B401A0">
        <w:rPr>
          <w:rFonts w:ascii="Cambria" w:eastAsia="Arial" w:hAnsi="Cambria"/>
          <w:sz w:val="24"/>
          <w:szCs w:val="24"/>
        </w:rPr>
        <w:t xml:space="preserve">Zamawiający wyrazi zgodę na zmianę wysokości należnego wynagrodzenia za wykonanie </w:t>
      </w:r>
      <w:r w:rsidRPr="00B401A0">
        <w:rPr>
          <w:rFonts w:ascii="Cambria" w:eastAsia="Arial" w:hAnsi="Cambria"/>
          <w:sz w:val="24"/>
          <w:szCs w:val="24"/>
          <w:u w:val="single"/>
        </w:rPr>
        <w:t>Umowy</w:t>
      </w:r>
      <w:r w:rsidRPr="00B401A0">
        <w:rPr>
          <w:rFonts w:ascii="Cambria" w:eastAsia="Arial" w:hAnsi="Cambria"/>
          <w:sz w:val="24"/>
          <w:szCs w:val="24"/>
        </w:rPr>
        <w:t>, jeżeli Wykonawca złoży pisemn</w:t>
      </w:r>
      <w:r>
        <w:rPr>
          <w:rFonts w:ascii="Cambria" w:eastAsia="Arial" w:hAnsi="Cambria"/>
          <w:sz w:val="24"/>
          <w:szCs w:val="24"/>
        </w:rPr>
        <w:t>y</w:t>
      </w:r>
      <w:r w:rsidRPr="00B401A0">
        <w:rPr>
          <w:rFonts w:ascii="Cambria" w:eastAsia="Arial" w:hAnsi="Cambria"/>
          <w:sz w:val="24"/>
          <w:szCs w:val="24"/>
        </w:rPr>
        <w:t xml:space="preserve"> wnios</w:t>
      </w:r>
      <w:r>
        <w:rPr>
          <w:rFonts w:ascii="Cambria" w:eastAsia="Arial" w:hAnsi="Cambria"/>
          <w:sz w:val="24"/>
          <w:szCs w:val="24"/>
        </w:rPr>
        <w:t>e</w:t>
      </w:r>
      <w:r w:rsidRPr="00B401A0">
        <w:rPr>
          <w:rFonts w:ascii="Cambria" w:eastAsia="Arial" w:hAnsi="Cambria"/>
          <w:sz w:val="24"/>
          <w:szCs w:val="24"/>
        </w:rPr>
        <w:t>k wraz z uzasadnieniem o zmianę wysokości należnego mu wynagrodzenia, w przypadku zmiany:</w:t>
      </w:r>
    </w:p>
    <w:p w14:paraId="2AE25956" w14:textId="77777777" w:rsidR="00B401A0" w:rsidRDefault="00B401A0" w:rsidP="007E485B">
      <w:pPr>
        <w:pStyle w:val="Akapitzlist"/>
        <w:numPr>
          <w:ilvl w:val="0"/>
          <w:numId w:val="56"/>
        </w:numPr>
        <w:tabs>
          <w:tab w:val="left" w:pos="680"/>
        </w:tabs>
        <w:spacing w:line="276" w:lineRule="auto"/>
        <w:rPr>
          <w:rFonts w:ascii="Cambria" w:eastAsia="Arial" w:hAnsi="Cambria"/>
          <w:sz w:val="24"/>
          <w:szCs w:val="24"/>
        </w:rPr>
      </w:pPr>
      <w:r w:rsidRPr="00B401A0">
        <w:rPr>
          <w:rFonts w:ascii="Cambria" w:eastAsia="Arial" w:hAnsi="Cambria"/>
          <w:sz w:val="24"/>
          <w:szCs w:val="24"/>
        </w:rPr>
        <w:t>stawki podatku od towarów i usług,</w:t>
      </w:r>
    </w:p>
    <w:p w14:paraId="488A0DA9" w14:textId="77777777" w:rsidR="00B401A0" w:rsidRDefault="00B401A0" w:rsidP="007E485B">
      <w:pPr>
        <w:pStyle w:val="Akapitzlist"/>
        <w:numPr>
          <w:ilvl w:val="0"/>
          <w:numId w:val="56"/>
        </w:numPr>
        <w:tabs>
          <w:tab w:val="left" w:pos="680"/>
        </w:tabs>
        <w:spacing w:line="276" w:lineRule="auto"/>
        <w:rPr>
          <w:rFonts w:ascii="Cambria" w:eastAsia="Arial" w:hAnsi="Cambria"/>
          <w:sz w:val="24"/>
          <w:szCs w:val="24"/>
        </w:rPr>
      </w:pPr>
      <w:r w:rsidRPr="00B401A0">
        <w:rPr>
          <w:rFonts w:ascii="Cambria" w:eastAsia="Arial" w:hAnsi="Cambria"/>
          <w:sz w:val="24"/>
          <w:szCs w:val="24"/>
        </w:rPr>
        <w:t>wysokości minimalnego wynagrodzenia za pracę albo wysokości minimalnej stawki godzinowej, ustalonych na podstawie przepisów ustawy z dnia 10 października 2002 r. o minimalnym wynagrodzeniu za pracę,</w:t>
      </w:r>
    </w:p>
    <w:p w14:paraId="733AE8EE" w14:textId="77777777" w:rsidR="00B401A0" w:rsidRDefault="00B401A0" w:rsidP="007E485B">
      <w:pPr>
        <w:pStyle w:val="Akapitzlist"/>
        <w:numPr>
          <w:ilvl w:val="0"/>
          <w:numId w:val="56"/>
        </w:numPr>
        <w:tabs>
          <w:tab w:val="left" w:pos="680"/>
        </w:tabs>
        <w:spacing w:line="276" w:lineRule="auto"/>
        <w:rPr>
          <w:rFonts w:ascii="Cambria" w:eastAsia="Arial" w:hAnsi="Cambria"/>
          <w:sz w:val="24"/>
          <w:szCs w:val="24"/>
        </w:rPr>
      </w:pPr>
      <w:r w:rsidRPr="00B401A0">
        <w:rPr>
          <w:rFonts w:ascii="Cambria" w:eastAsia="Arial" w:hAnsi="Cambria"/>
          <w:sz w:val="24"/>
          <w:szCs w:val="24"/>
        </w:rPr>
        <w:t>zasad podlegania ubezpieczeniom społecznym lub ubezpieczeniu zdrowotnemu lub wysokości stawki składki na ubezpieczenia społeczne lub zdrowotne,</w:t>
      </w:r>
    </w:p>
    <w:p w14:paraId="3606D8D0" w14:textId="77777777" w:rsidR="00B401A0" w:rsidRDefault="00B401A0" w:rsidP="007E485B">
      <w:pPr>
        <w:pStyle w:val="Akapitzlist"/>
        <w:numPr>
          <w:ilvl w:val="0"/>
          <w:numId w:val="56"/>
        </w:numPr>
        <w:tabs>
          <w:tab w:val="left" w:pos="680"/>
        </w:tabs>
        <w:spacing w:line="276" w:lineRule="auto"/>
        <w:rPr>
          <w:rFonts w:ascii="Cambria" w:eastAsia="Arial" w:hAnsi="Cambria"/>
          <w:sz w:val="24"/>
          <w:szCs w:val="24"/>
        </w:rPr>
      </w:pPr>
      <w:r w:rsidRPr="00B401A0">
        <w:rPr>
          <w:rFonts w:ascii="Cambria" w:eastAsia="Arial" w:hAnsi="Cambria"/>
          <w:sz w:val="24"/>
          <w:szCs w:val="24"/>
        </w:rPr>
        <w:t>zasad gromadzenia i wysokości wpłat do pracowniczych planów kapitałowych, o których mowa w ustawie z dnia 4 października 2018 r. o pracowniczych planach kapitałowych</w:t>
      </w:r>
    </w:p>
    <w:p w14:paraId="3FB88233" w14:textId="77777777" w:rsidR="00B401A0" w:rsidRPr="00B401A0" w:rsidRDefault="00B401A0" w:rsidP="007E485B">
      <w:pPr>
        <w:pStyle w:val="Akapitzlist"/>
        <w:numPr>
          <w:ilvl w:val="0"/>
          <w:numId w:val="56"/>
        </w:numPr>
        <w:tabs>
          <w:tab w:val="left" w:pos="680"/>
        </w:tabs>
        <w:spacing w:line="276" w:lineRule="auto"/>
        <w:rPr>
          <w:rFonts w:ascii="Cambria" w:eastAsia="Arial" w:hAnsi="Cambria"/>
          <w:sz w:val="24"/>
          <w:szCs w:val="24"/>
        </w:rPr>
      </w:pPr>
      <w:r w:rsidRPr="00B401A0">
        <w:rPr>
          <w:rFonts w:ascii="Cambria" w:eastAsia="Arial" w:hAnsi="Cambria"/>
          <w:sz w:val="24"/>
          <w:szCs w:val="24"/>
        </w:rPr>
        <w:t xml:space="preserve"> jeżeli  powyższe  zmiany  będą  powodowały  udokumentowany  wzrost  kosztów</w:t>
      </w:r>
      <w:r>
        <w:rPr>
          <w:rFonts w:ascii="Cambria" w:eastAsia="Arial" w:hAnsi="Cambria"/>
          <w:sz w:val="24"/>
          <w:szCs w:val="24"/>
        </w:rPr>
        <w:t xml:space="preserve"> </w:t>
      </w:r>
      <w:r w:rsidRPr="00B401A0">
        <w:rPr>
          <w:rFonts w:ascii="Cambria" w:eastAsia="Arial" w:hAnsi="Cambria"/>
          <w:sz w:val="24"/>
          <w:szCs w:val="24"/>
        </w:rPr>
        <w:t>niewykonanych jeszcze robót o więcej niż 1% przewidywanego wynagrodzenia.</w:t>
      </w:r>
    </w:p>
    <w:p w14:paraId="2467A1D1" w14:textId="77777777" w:rsidR="000E0CA3" w:rsidRPr="00B401A0" w:rsidRDefault="000E0CA3" w:rsidP="007E485B">
      <w:pPr>
        <w:pStyle w:val="Akapitzlist"/>
        <w:numPr>
          <w:ilvl w:val="0"/>
          <w:numId w:val="12"/>
        </w:numPr>
        <w:shd w:val="clear" w:color="auto" w:fill="FFFFFF"/>
        <w:spacing w:line="276" w:lineRule="auto"/>
        <w:ind w:left="357"/>
        <w:rPr>
          <w:rFonts w:ascii="Cambria" w:hAnsi="Cambria"/>
          <w:sz w:val="24"/>
          <w:szCs w:val="24"/>
        </w:rPr>
      </w:pPr>
      <w:r w:rsidRPr="00B401A0">
        <w:rPr>
          <w:rFonts w:ascii="Cambria" w:hAnsi="Cambria"/>
          <w:color w:val="000000"/>
          <w:sz w:val="24"/>
          <w:szCs w:val="24"/>
        </w:rPr>
        <w:t xml:space="preserve">Wszystkie powyższe postanowienia wskazują katalog możliwych zmian, na które Zamawiający może wyrazić zgodę. </w:t>
      </w:r>
      <w:r w:rsidRPr="00B401A0">
        <w:rPr>
          <w:rFonts w:ascii="Cambria" w:hAnsi="Cambria"/>
          <w:b/>
          <w:color w:val="000000"/>
          <w:sz w:val="24"/>
          <w:szCs w:val="24"/>
        </w:rPr>
        <w:t>Nie stanowią one jednak zobowiązania do wyrażenia takiej zgody</w:t>
      </w:r>
      <w:r w:rsidRPr="00B401A0">
        <w:rPr>
          <w:rFonts w:ascii="Cambria" w:hAnsi="Cambria"/>
          <w:color w:val="000000"/>
          <w:sz w:val="24"/>
          <w:szCs w:val="24"/>
        </w:rPr>
        <w:t>.</w:t>
      </w:r>
    </w:p>
    <w:p w14:paraId="36B786C0" w14:textId="75514264" w:rsidR="000E0CA3" w:rsidRDefault="000E0CA3" w:rsidP="00B719EE">
      <w:pPr>
        <w:spacing w:line="276" w:lineRule="auto"/>
        <w:jc w:val="both"/>
        <w:rPr>
          <w:rFonts w:ascii="Cambria" w:hAnsi="Cambria"/>
          <w:sz w:val="24"/>
          <w:szCs w:val="24"/>
        </w:rPr>
      </w:pPr>
    </w:p>
    <w:p w14:paraId="496CF15C" w14:textId="73743A26" w:rsidR="00CC3FBD" w:rsidRDefault="00CC3FBD" w:rsidP="00B719EE">
      <w:pPr>
        <w:spacing w:line="276" w:lineRule="auto"/>
        <w:jc w:val="both"/>
        <w:rPr>
          <w:rFonts w:ascii="Cambria" w:hAnsi="Cambria"/>
          <w:sz w:val="24"/>
          <w:szCs w:val="24"/>
        </w:rPr>
      </w:pPr>
    </w:p>
    <w:p w14:paraId="4CE7BAF1" w14:textId="77777777" w:rsidR="00CC3FBD" w:rsidRDefault="00CC3FBD" w:rsidP="00B719EE">
      <w:pPr>
        <w:spacing w:line="276" w:lineRule="auto"/>
        <w:jc w:val="both"/>
        <w:rPr>
          <w:rFonts w:ascii="Cambria" w:hAnsi="Cambria"/>
          <w:sz w:val="24"/>
          <w:szCs w:val="24"/>
        </w:rPr>
      </w:pPr>
    </w:p>
    <w:p w14:paraId="39B93397" w14:textId="77777777" w:rsidR="00C1267A" w:rsidRPr="007224C4" w:rsidRDefault="00C1267A" w:rsidP="00C1267A">
      <w:pPr>
        <w:shd w:val="clear" w:color="auto" w:fill="FFFFFF"/>
        <w:spacing w:line="276" w:lineRule="auto"/>
        <w:ind w:left="22"/>
        <w:jc w:val="center"/>
        <w:rPr>
          <w:rFonts w:ascii="Cambria" w:hAnsi="Cambria"/>
          <w:sz w:val="24"/>
          <w:szCs w:val="24"/>
        </w:rPr>
      </w:pPr>
      <w:r w:rsidRPr="007224C4">
        <w:rPr>
          <w:rFonts w:ascii="Cambria" w:hAnsi="Cambria"/>
          <w:b/>
          <w:sz w:val="24"/>
          <w:szCs w:val="24"/>
        </w:rPr>
        <w:lastRenderedPageBreak/>
        <w:t>§ 1</w:t>
      </w:r>
      <w:r>
        <w:rPr>
          <w:rFonts w:ascii="Cambria" w:hAnsi="Cambria"/>
          <w:b/>
          <w:sz w:val="24"/>
          <w:szCs w:val="24"/>
        </w:rPr>
        <w:t>8</w:t>
      </w:r>
    </w:p>
    <w:p w14:paraId="10FCF868" w14:textId="77777777" w:rsidR="00C1267A" w:rsidRPr="007224C4" w:rsidRDefault="00C1267A" w:rsidP="00C1267A">
      <w:pPr>
        <w:shd w:val="clear" w:color="auto" w:fill="FFFFFF"/>
        <w:spacing w:line="276" w:lineRule="auto"/>
        <w:ind w:left="22"/>
        <w:jc w:val="center"/>
        <w:rPr>
          <w:rFonts w:ascii="Cambria" w:hAnsi="Cambria"/>
          <w:sz w:val="24"/>
          <w:szCs w:val="24"/>
        </w:rPr>
      </w:pPr>
      <w:r w:rsidRPr="007224C4">
        <w:rPr>
          <w:rFonts w:ascii="Cambria" w:hAnsi="Cambria"/>
          <w:b/>
          <w:sz w:val="24"/>
          <w:szCs w:val="24"/>
          <w:u w:val="single"/>
        </w:rPr>
        <w:t>Odstąpienie od umowy</w:t>
      </w:r>
    </w:p>
    <w:p w14:paraId="53D26B5F" w14:textId="77777777" w:rsidR="00C1267A" w:rsidRPr="007224C4" w:rsidRDefault="00C1267A" w:rsidP="007E485B">
      <w:pPr>
        <w:numPr>
          <w:ilvl w:val="0"/>
          <w:numId w:val="61"/>
        </w:numPr>
        <w:shd w:val="clear" w:color="auto" w:fill="FFFFFF"/>
        <w:suppressAutoHyphens/>
        <w:spacing w:line="276" w:lineRule="auto"/>
        <w:ind w:left="357" w:hanging="357"/>
        <w:jc w:val="both"/>
        <w:rPr>
          <w:rFonts w:ascii="Cambria" w:hAnsi="Cambria"/>
          <w:sz w:val="24"/>
          <w:szCs w:val="24"/>
        </w:rPr>
      </w:pPr>
      <w:r w:rsidRPr="007224C4">
        <w:rPr>
          <w:rFonts w:ascii="Cambria" w:hAnsi="Cambria"/>
          <w:spacing w:val="-1"/>
          <w:sz w:val="24"/>
          <w:szCs w:val="24"/>
        </w:rPr>
        <w:t xml:space="preserve">Oprócz wypadków wymienionych w Kodeksie Cywilnym przysługuje prawo </w:t>
      </w:r>
      <w:r w:rsidRPr="007224C4">
        <w:rPr>
          <w:rFonts w:ascii="Cambria" w:hAnsi="Cambria"/>
          <w:sz w:val="24"/>
          <w:szCs w:val="24"/>
        </w:rPr>
        <w:t>odstąpienia od umowy w następujących sytuacjach:</w:t>
      </w:r>
    </w:p>
    <w:p w14:paraId="4A6E0130" w14:textId="77777777" w:rsidR="00C1267A" w:rsidRPr="007224C4" w:rsidRDefault="00C1267A" w:rsidP="007E485B">
      <w:pPr>
        <w:widowControl w:val="0"/>
        <w:numPr>
          <w:ilvl w:val="0"/>
          <w:numId w:val="59"/>
        </w:numPr>
        <w:shd w:val="clear" w:color="auto" w:fill="FFFFFF"/>
        <w:tabs>
          <w:tab w:val="left" w:pos="851"/>
        </w:tabs>
        <w:suppressAutoHyphens/>
        <w:spacing w:line="276" w:lineRule="auto"/>
        <w:ind w:left="851" w:hanging="426"/>
        <w:rPr>
          <w:rFonts w:ascii="Cambria" w:hAnsi="Cambria"/>
          <w:sz w:val="24"/>
          <w:szCs w:val="24"/>
        </w:rPr>
      </w:pPr>
      <w:r w:rsidRPr="007224C4">
        <w:rPr>
          <w:rFonts w:ascii="Cambria" w:hAnsi="Cambria"/>
          <w:b/>
          <w:bCs/>
          <w:sz w:val="24"/>
          <w:szCs w:val="24"/>
        </w:rPr>
        <w:t xml:space="preserve">Zamawiającemu </w:t>
      </w:r>
      <w:r w:rsidRPr="007224C4">
        <w:rPr>
          <w:rFonts w:ascii="Cambria" w:hAnsi="Cambria"/>
          <w:sz w:val="24"/>
          <w:szCs w:val="24"/>
        </w:rPr>
        <w:t>przysługuje prawo odstąpienia od umowy:</w:t>
      </w:r>
    </w:p>
    <w:p w14:paraId="79307AEE" w14:textId="77777777" w:rsidR="00C1267A" w:rsidRPr="007224C4"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7224C4">
        <w:rPr>
          <w:rFonts w:ascii="Cambria" w:hAnsi="Cambria"/>
          <w:spacing w:val="-1"/>
          <w:sz w:val="24"/>
          <w:szCs w:val="24"/>
        </w:rPr>
        <w:t xml:space="preserve">w razie wystąpienia istotnej zmiany okoliczności powodującej, że wykonanie umowy nie </w:t>
      </w:r>
      <w:r w:rsidRPr="007224C4">
        <w:rPr>
          <w:rFonts w:ascii="Cambria" w:hAnsi="Cambria"/>
          <w:sz w:val="24"/>
          <w:szCs w:val="24"/>
        </w:rPr>
        <w:t>leży w interesie publicznym, czego nie można było przewidzieć w chwili zawarcia umowy; odstąpienie od umowy w tym wypadku może nastąpić w terminie 30 dni od powzięcia wiadomości o powyższych okolicznościach,</w:t>
      </w:r>
    </w:p>
    <w:p w14:paraId="53E8FD43" w14:textId="77777777" w:rsidR="00C1267A" w:rsidRPr="007224C4"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7224C4">
        <w:rPr>
          <w:rFonts w:ascii="Cambria" w:hAnsi="Cambria"/>
          <w:sz w:val="24"/>
          <w:szCs w:val="24"/>
        </w:rPr>
        <w:t>gdy zostanie wydany nakaz zajęcia majątku Wykonawcy, w szczególności w przypadku zajęcia wierzytelności Wykonawcy z tytułu wykonania niniejszej umowy,</w:t>
      </w:r>
    </w:p>
    <w:p w14:paraId="2C48D679" w14:textId="77777777" w:rsidR="00C1267A" w:rsidRPr="007224C4"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7224C4">
        <w:rPr>
          <w:rFonts w:ascii="Cambria" w:hAnsi="Cambria"/>
          <w:spacing w:val="-1"/>
          <w:sz w:val="24"/>
          <w:szCs w:val="24"/>
        </w:rPr>
        <w:t xml:space="preserve">gdy Wykonawca nie rozpoczął robót bez uzasadnionych przyczyn oraz nie kontynuuje ich </w:t>
      </w:r>
      <w:r w:rsidRPr="007224C4">
        <w:rPr>
          <w:rFonts w:ascii="Cambria" w:hAnsi="Cambria"/>
          <w:sz w:val="24"/>
          <w:szCs w:val="24"/>
        </w:rPr>
        <w:t>pomimo wezwania Zamawiającego złożonego na piśmie,</w:t>
      </w:r>
    </w:p>
    <w:p w14:paraId="01589F5A" w14:textId="77777777" w:rsidR="00C1267A" w:rsidRPr="007224C4"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7224C4">
        <w:rPr>
          <w:rFonts w:ascii="Cambria" w:hAnsi="Cambria"/>
          <w:sz w:val="24"/>
          <w:szCs w:val="24"/>
        </w:rPr>
        <w:t>gdy Wykonawca popełnia istotne błędy lub rażąco narusza postanowienia niniejszej umowy,</w:t>
      </w:r>
    </w:p>
    <w:p w14:paraId="3FE5E66F" w14:textId="77777777" w:rsidR="00C1267A" w:rsidRPr="007224C4"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C1267A">
        <w:rPr>
          <w:rFonts w:ascii="Cambria" w:eastAsia="Arial" w:hAnsi="Cambria"/>
          <w:sz w:val="24"/>
        </w:rPr>
        <w:t>jeżeli Wykonawca wykonuje swoje obowiązki w sposób niezgodny z umową oraz SIWZ wraz z załącznikami, bez zachowania wymaganej staranności i pomimo pisemnego wezwania Zamawiającego do usunięcia niezgodności nie wykonał tego w wyznaczonym terminie</w:t>
      </w:r>
      <w:r w:rsidRPr="007224C4">
        <w:rPr>
          <w:rFonts w:ascii="Cambria" w:hAnsi="Cambria"/>
          <w:sz w:val="24"/>
          <w:szCs w:val="24"/>
        </w:rPr>
        <w:t>,</w:t>
      </w:r>
    </w:p>
    <w:p w14:paraId="71C606A4" w14:textId="77777777" w:rsidR="00C1267A" w:rsidRPr="007224C4"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7224C4">
        <w:rPr>
          <w:rFonts w:ascii="Cambria" w:hAnsi="Cambria"/>
          <w:sz w:val="24"/>
          <w:szCs w:val="24"/>
        </w:rPr>
        <w:t>w przypadku likwidacji Wykonawcy,</w:t>
      </w:r>
    </w:p>
    <w:p w14:paraId="54F9B079" w14:textId="77777777" w:rsidR="00C1267A"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7224C4">
        <w:rPr>
          <w:rFonts w:ascii="Cambria" w:hAnsi="Cambria"/>
          <w:sz w:val="24"/>
          <w:szCs w:val="24"/>
        </w:rPr>
        <w:t>gdy Wykonawca z przyczyn zależnych od siebie pozostaje w zwłoce w Wykonaniu robót przekraczające 21 dni w stosunku do harmonogramu rzeczowo finansowego.</w:t>
      </w:r>
    </w:p>
    <w:p w14:paraId="09F3E535" w14:textId="77777777" w:rsidR="00C1267A" w:rsidRPr="00C1267A" w:rsidRDefault="00C1267A" w:rsidP="007E485B">
      <w:pPr>
        <w:widowControl w:val="0"/>
        <w:numPr>
          <w:ilvl w:val="0"/>
          <w:numId w:val="58"/>
        </w:numPr>
        <w:shd w:val="clear" w:color="auto" w:fill="FFFFFF"/>
        <w:tabs>
          <w:tab w:val="left" w:pos="1418"/>
        </w:tabs>
        <w:suppressAutoHyphens/>
        <w:spacing w:line="276" w:lineRule="auto"/>
        <w:ind w:left="1418" w:hanging="425"/>
        <w:jc w:val="both"/>
        <w:rPr>
          <w:rFonts w:ascii="Cambria" w:hAnsi="Cambria"/>
          <w:sz w:val="24"/>
          <w:szCs w:val="24"/>
        </w:rPr>
      </w:pPr>
      <w:r w:rsidRPr="00C1267A">
        <w:rPr>
          <w:rFonts w:ascii="Cambria" w:eastAsia="Arial" w:hAnsi="Cambria"/>
          <w:sz w:val="24"/>
          <w:szCs w:val="24"/>
        </w:rPr>
        <w:t>Powyższe zapisy stosuje się w stosunku do każdego członka konsorcjum</w:t>
      </w:r>
    </w:p>
    <w:p w14:paraId="6CACCE29" w14:textId="77777777" w:rsidR="00C1267A" w:rsidRPr="007224C4" w:rsidRDefault="00C1267A" w:rsidP="007E485B">
      <w:pPr>
        <w:widowControl w:val="0"/>
        <w:numPr>
          <w:ilvl w:val="0"/>
          <w:numId w:val="59"/>
        </w:numPr>
        <w:shd w:val="clear" w:color="auto" w:fill="FFFFFF"/>
        <w:tabs>
          <w:tab w:val="left" w:pos="851"/>
        </w:tabs>
        <w:suppressAutoHyphens/>
        <w:spacing w:line="276" w:lineRule="auto"/>
        <w:ind w:left="851" w:hanging="426"/>
        <w:jc w:val="both"/>
        <w:rPr>
          <w:rFonts w:ascii="Cambria" w:hAnsi="Cambria"/>
          <w:sz w:val="24"/>
          <w:szCs w:val="24"/>
        </w:rPr>
      </w:pPr>
      <w:r w:rsidRPr="007224C4">
        <w:rPr>
          <w:rFonts w:ascii="Cambria" w:hAnsi="Cambria"/>
          <w:bCs/>
          <w:sz w:val="24"/>
          <w:szCs w:val="24"/>
        </w:rPr>
        <w:t>Wykonawcy</w:t>
      </w:r>
      <w:r w:rsidRPr="007224C4">
        <w:rPr>
          <w:rFonts w:ascii="Cambria" w:hAnsi="Cambria"/>
          <w:b/>
          <w:bCs/>
          <w:sz w:val="24"/>
          <w:szCs w:val="24"/>
        </w:rPr>
        <w:t xml:space="preserve"> </w:t>
      </w:r>
      <w:r w:rsidRPr="007224C4">
        <w:rPr>
          <w:rFonts w:ascii="Cambria" w:hAnsi="Cambria"/>
          <w:sz w:val="24"/>
          <w:szCs w:val="24"/>
        </w:rPr>
        <w:t>przysługuje prawo odstąpienia od umowy w szczególności, jeżeli:</w:t>
      </w:r>
    </w:p>
    <w:p w14:paraId="3C6DE5AB" w14:textId="77777777" w:rsidR="00C1267A" w:rsidRPr="007224C4" w:rsidRDefault="00C1267A" w:rsidP="007E485B">
      <w:pPr>
        <w:widowControl w:val="0"/>
        <w:numPr>
          <w:ilvl w:val="0"/>
          <w:numId w:val="57"/>
        </w:numPr>
        <w:shd w:val="clear" w:color="auto" w:fill="FFFFFF"/>
        <w:tabs>
          <w:tab w:val="left" w:pos="244"/>
        </w:tabs>
        <w:suppressAutoHyphens/>
        <w:spacing w:line="276" w:lineRule="auto"/>
        <w:ind w:left="1418" w:hanging="425"/>
        <w:jc w:val="both"/>
        <w:rPr>
          <w:rFonts w:ascii="Cambria" w:hAnsi="Cambria"/>
          <w:sz w:val="24"/>
          <w:szCs w:val="24"/>
        </w:rPr>
      </w:pPr>
      <w:r w:rsidRPr="007224C4">
        <w:rPr>
          <w:rFonts w:ascii="Cambria" w:hAnsi="Cambria"/>
          <w:sz w:val="24"/>
          <w:szCs w:val="24"/>
        </w:rPr>
        <w:t xml:space="preserve">Zamawiający odmawia bez uzasadnionej przyczyny odbioru robót lub odmawia podpisania protokołu odbioru, </w:t>
      </w:r>
    </w:p>
    <w:p w14:paraId="5F10A4D0" w14:textId="77777777" w:rsidR="00C1267A" w:rsidRPr="007224C4" w:rsidRDefault="00C1267A" w:rsidP="007E485B">
      <w:pPr>
        <w:widowControl w:val="0"/>
        <w:numPr>
          <w:ilvl w:val="0"/>
          <w:numId w:val="57"/>
        </w:numPr>
        <w:shd w:val="clear" w:color="auto" w:fill="FFFFFF"/>
        <w:tabs>
          <w:tab w:val="left" w:pos="244"/>
        </w:tabs>
        <w:suppressAutoHyphens/>
        <w:spacing w:line="276" w:lineRule="auto"/>
        <w:ind w:left="1418" w:hanging="425"/>
        <w:jc w:val="both"/>
        <w:rPr>
          <w:rFonts w:ascii="Cambria" w:hAnsi="Cambria"/>
          <w:sz w:val="24"/>
          <w:szCs w:val="24"/>
        </w:rPr>
      </w:pPr>
      <w:r w:rsidRPr="007224C4">
        <w:rPr>
          <w:rFonts w:ascii="Cambria" w:hAnsi="Cambria"/>
          <w:spacing w:val="-1"/>
          <w:sz w:val="24"/>
          <w:szCs w:val="24"/>
        </w:rPr>
        <w:t>Zamawiający zawiadomi Wykonawcę, iż wobec zaistnienia uprzednio nie</w:t>
      </w:r>
      <w:r w:rsidRPr="007224C4">
        <w:rPr>
          <w:rFonts w:ascii="Cambria" w:hAnsi="Cambria"/>
          <w:sz w:val="24"/>
          <w:szCs w:val="24"/>
        </w:rPr>
        <w:t>przewidzianych okoliczności nie będzie mógł spełnić swoich zobowiązań umownych wobec Wykonawcy.</w:t>
      </w:r>
    </w:p>
    <w:p w14:paraId="1C8FBBA5" w14:textId="77777777" w:rsidR="00C1267A" w:rsidRPr="007224C4" w:rsidRDefault="00C1267A" w:rsidP="007E485B">
      <w:pPr>
        <w:widowControl w:val="0"/>
        <w:numPr>
          <w:ilvl w:val="0"/>
          <w:numId w:val="9"/>
        </w:numPr>
        <w:shd w:val="clear" w:color="auto" w:fill="FFFFFF"/>
        <w:tabs>
          <w:tab w:val="clear" w:pos="0"/>
        </w:tabs>
        <w:suppressAutoHyphens/>
        <w:spacing w:line="276" w:lineRule="auto"/>
        <w:ind w:left="340" w:hanging="340"/>
        <w:jc w:val="both"/>
        <w:rPr>
          <w:rFonts w:ascii="Cambria" w:hAnsi="Cambria"/>
          <w:sz w:val="24"/>
          <w:szCs w:val="24"/>
        </w:rPr>
      </w:pPr>
      <w:r w:rsidRPr="007224C4">
        <w:rPr>
          <w:rFonts w:ascii="Cambria" w:hAnsi="Cambria"/>
          <w:spacing w:val="-1"/>
          <w:sz w:val="24"/>
          <w:szCs w:val="24"/>
        </w:rPr>
        <w:t xml:space="preserve">Odstąpienie od umowy powinno nastąpić w formie pisemnej pod rygorem nieważności </w:t>
      </w:r>
      <w:r w:rsidRPr="007224C4">
        <w:rPr>
          <w:rFonts w:ascii="Cambria" w:hAnsi="Cambria"/>
          <w:sz w:val="24"/>
          <w:szCs w:val="24"/>
        </w:rPr>
        <w:t>takiego   oświadczenia i powinno zawierać uzasadnienie.</w:t>
      </w:r>
    </w:p>
    <w:p w14:paraId="511E7AFD" w14:textId="77777777" w:rsidR="00C1267A" w:rsidRPr="007224C4" w:rsidRDefault="00C1267A" w:rsidP="007E485B">
      <w:pPr>
        <w:widowControl w:val="0"/>
        <w:numPr>
          <w:ilvl w:val="0"/>
          <w:numId w:val="9"/>
        </w:numPr>
        <w:shd w:val="clear" w:color="auto" w:fill="FFFFFF"/>
        <w:tabs>
          <w:tab w:val="clear" w:pos="0"/>
        </w:tabs>
        <w:suppressAutoHyphens/>
        <w:spacing w:line="276" w:lineRule="auto"/>
        <w:ind w:left="340" w:hanging="340"/>
        <w:jc w:val="both"/>
        <w:rPr>
          <w:rFonts w:ascii="Cambria" w:hAnsi="Cambria"/>
          <w:sz w:val="24"/>
          <w:szCs w:val="24"/>
        </w:rPr>
      </w:pPr>
      <w:r w:rsidRPr="007224C4">
        <w:rPr>
          <w:rFonts w:ascii="Cambria" w:hAnsi="Cambria"/>
          <w:spacing w:val="-1"/>
          <w:sz w:val="24"/>
          <w:szCs w:val="24"/>
        </w:rPr>
        <w:t xml:space="preserve">W przypadku odstąpienia od umowy Wykonawcę oraz Zamawiającego obowiązują </w:t>
      </w:r>
      <w:r w:rsidRPr="007224C4">
        <w:rPr>
          <w:rFonts w:ascii="Cambria" w:hAnsi="Cambria"/>
          <w:sz w:val="24"/>
          <w:szCs w:val="24"/>
        </w:rPr>
        <w:t>następujące obowiązki szczegółowe:</w:t>
      </w:r>
    </w:p>
    <w:p w14:paraId="196111C8" w14:textId="77777777" w:rsidR="00C1267A" w:rsidRPr="007224C4"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7224C4">
        <w:rPr>
          <w:rFonts w:ascii="Cambria" w:hAnsi="Cambria"/>
          <w:sz w:val="24"/>
          <w:szCs w:val="24"/>
        </w:rPr>
        <w:t xml:space="preserve">w terminie 7 dni od daty odstąpienia od umowy Wykonawca przy udziale Zamawiającego sporządzi szczegółowy protokół inwentaryzacji robót w toku wg stanu na dzień odstąpienia, </w:t>
      </w:r>
    </w:p>
    <w:p w14:paraId="3BF3DF47" w14:textId="77777777" w:rsidR="00C1267A" w:rsidRPr="007224C4"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7224C4">
        <w:rPr>
          <w:rFonts w:ascii="Cambria" w:hAnsi="Cambria"/>
          <w:sz w:val="24"/>
          <w:szCs w:val="24"/>
        </w:rPr>
        <w:t xml:space="preserve">Wykonawca zabezpieczy przerwane roboty z zakresie obustronnie uzgodnionym na koszt tej strony, która odstąpiła od umowy, </w:t>
      </w:r>
    </w:p>
    <w:p w14:paraId="15C9746C" w14:textId="77777777" w:rsidR="00C1267A" w:rsidRPr="007224C4"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7224C4">
        <w:rPr>
          <w:rFonts w:ascii="Cambria" w:hAnsi="Cambria"/>
          <w:sz w:val="24"/>
          <w:szCs w:val="24"/>
        </w:rPr>
        <w:t xml:space="preserve">Wykonawca sporządzi wykaz tych materiałów, konstrukcji, itp., które nie mogą być wykorzystane przez Wykonawcę do realizacji innych robót nie objętych </w:t>
      </w:r>
      <w:r w:rsidRPr="007224C4">
        <w:rPr>
          <w:rFonts w:ascii="Cambria" w:hAnsi="Cambria"/>
          <w:sz w:val="24"/>
          <w:szCs w:val="24"/>
        </w:rPr>
        <w:lastRenderedPageBreak/>
        <w:t xml:space="preserve">niniejszą umową, jeżeli odstąpienie od umowy nastąpiło z przyczyn niezależnych od niego, </w:t>
      </w:r>
    </w:p>
    <w:p w14:paraId="6C840D9A" w14:textId="77777777" w:rsidR="00C1267A" w:rsidRPr="007224C4"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7224C4">
        <w:rPr>
          <w:rFonts w:ascii="Cambria" w:hAnsi="Cambria"/>
          <w:sz w:val="24"/>
          <w:szCs w:val="24"/>
        </w:rPr>
        <w:t xml:space="preserve">Wykonawca zgłosi do dokonania przez Zamawiającego odbioru robót przerwanych oraz robót zabezpieczających, jeżeli odstąpienie od umowy nastąpiło z przyczyn, za które Wykonawca nie odpowiada, </w:t>
      </w:r>
    </w:p>
    <w:p w14:paraId="210AB9E5" w14:textId="77777777" w:rsidR="00C1267A" w:rsidRPr="007224C4"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7224C4">
        <w:rPr>
          <w:rFonts w:ascii="Cambria" w:hAnsi="Cambria"/>
          <w:sz w:val="24"/>
          <w:szCs w:val="24"/>
        </w:rPr>
        <w:t xml:space="preserve">Wykonawca niezwłocznie, a najpóźniej w terminie 14 dni usunie z terenu budowy urządzenia zaplecza przez niego dostarczone lub wzniesione, </w:t>
      </w:r>
    </w:p>
    <w:p w14:paraId="338A3DDD" w14:textId="77777777" w:rsidR="00C1267A"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7224C4">
        <w:rPr>
          <w:rFonts w:ascii="Cambria" w:hAnsi="Cambria"/>
          <w:sz w:val="24"/>
          <w:szCs w:val="24"/>
        </w:rPr>
        <w:t>Zamawiający w razie odstąpienia od umowy z przyczyn, za które on odpowiada, obowiązany jest wobec Wykonawcy do:</w:t>
      </w:r>
    </w:p>
    <w:p w14:paraId="59741F8D" w14:textId="77777777" w:rsidR="00C1267A" w:rsidRPr="007224C4" w:rsidRDefault="00C1267A" w:rsidP="007E485B">
      <w:pPr>
        <w:widowControl w:val="0"/>
        <w:numPr>
          <w:ilvl w:val="1"/>
          <w:numId w:val="62"/>
        </w:numPr>
        <w:shd w:val="clear" w:color="auto" w:fill="FFFFFF"/>
        <w:suppressAutoHyphens/>
        <w:spacing w:line="276" w:lineRule="auto"/>
        <w:jc w:val="both"/>
        <w:rPr>
          <w:rFonts w:ascii="Cambria" w:hAnsi="Cambria"/>
          <w:sz w:val="24"/>
          <w:szCs w:val="24"/>
        </w:rPr>
      </w:pPr>
      <w:r w:rsidRPr="007224C4">
        <w:rPr>
          <w:rFonts w:ascii="Cambria" w:hAnsi="Cambria"/>
          <w:spacing w:val="-1"/>
          <w:sz w:val="24"/>
          <w:szCs w:val="24"/>
        </w:rPr>
        <w:t xml:space="preserve">dokonania odbioru robót przerwanych oraz do zapłaty wynagrodzenia za roboty, które </w:t>
      </w:r>
      <w:r w:rsidRPr="007224C4">
        <w:rPr>
          <w:rFonts w:ascii="Cambria" w:hAnsi="Cambria"/>
          <w:sz w:val="24"/>
          <w:szCs w:val="24"/>
        </w:rPr>
        <w:t>zostały wykonane prawidłowo do dnia odstąpienia,</w:t>
      </w:r>
    </w:p>
    <w:p w14:paraId="56EB3D03" w14:textId="77777777" w:rsidR="00C1267A" w:rsidRPr="007224C4" w:rsidRDefault="00C1267A" w:rsidP="007E485B">
      <w:pPr>
        <w:widowControl w:val="0"/>
        <w:numPr>
          <w:ilvl w:val="1"/>
          <w:numId w:val="62"/>
        </w:numPr>
        <w:shd w:val="clear" w:color="auto" w:fill="FFFFFF"/>
        <w:suppressAutoHyphens/>
        <w:spacing w:line="276" w:lineRule="auto"/>
        <w:jc w:val="both"/>
        <w:rPr>
          <w:rFonts w:ascii="Cambria" w:hAnsi="Cambria"/>
          <w:sz w:val="24"/>
          <w:szCs w:val="24"/>
        </w:rPr>
      </w:pPr>
      <w:r w:rsidRPr="007224C4">
        <w:rPr>
          <w:rFonts w:ascii="Cambria" w:hAnsi="Cambria"/>
          <w:sz w:val="24"/>
          <w:szCs w:val="24"/>
        </w:rPr>
        <w:t>odkupienia materiałów, konstrukcji, zakupionych przez Wykonawcę do realizacji przedmiotowego zadania,</w:t>
      </w:r>
    </w:p>
    <w:p w14:paraId="19907F4C" w14:textId="77777777" w:rsidR="00C1267A" w:rsidRPr="007224C4" w:rsidRDefault="00C1267A" w:rsidP="007E485B">
      <w:pPr>
        <w:widowControl w:val="0"/>
        <w:numPr>
          <w:ilvl w:val="1"/>
          <w:numId w:val="62"/>
        </w:numPr>
        <w:shd w:val="clear" w:color="auto" w:fill="FFFFFF"/>
        <w:suppressAutoHyphens/>
        <w:spacing w:line="276" w:lineRule="auto"/>
        <w:jc w:val="both"/>
        <w:rPr>
          <w:rFonts w:ascii="Cambria" w:hAnsi="Cambria"/>
          <w:sz w:val="24"/>
          <w:szCs w:val="24"/>
        </w:rPr>
      </w:pPr>
      <w:r w:rsidRPr="007224C4">
        <w:rPr>
          <w:rFonts w:ascii="Cambria" w:hAnsi="Cambria"/>
          <w:sz w:val="24"/>
          <w:szCs w:val="24"/>
        </w:rPr>
        <w:t>przejęcia od Wykonawcy pod swój dozór terenu budowy.</w:t>
      </w:r>
    </w:p>
    <w:p w14:paraId="57704CF7" w14:textId="77777777" w:rsidR="00C1267A" w:rsidRPr="00C1267A" w:rsidRDefault="00C1267A" w:rsidP="007E485B">
      <w:pPr>
        <w:widowControl w:val="0"/>
        <w:numPr>
          <w:ilvl w:val="0"/>
          <w:numId w:val="60"/>
        </w:numPr>
        <w:shd w:val="clear" w:color="auto" w:fill="FFFFFF"/>
        <w:tabs>
          <w:tab w:val="left" w:pos="993"/>
        </w:tabs>
        <w:suppressAutoHyphens/>
        <w:spacing w:line="276" w:lineRule="auto"/>
        <w:ind w:left="993" w:hanging="426"/>
        <w:jc w:val="both"/>
        <w:rPr>
          <w:rFonts w:ascii="Cambria" w:hAnsi="Cambria"/>
          <w:sz w:val="24"/>
          <w:szCs w:val="24"/>
        </w:rPr>
      </w:pPr>
      <w:r w:rsidRPr="00C1267A">
        <w:rPr>
          <w:rFonts w:ascii="Cambria" w:eastAsia="Arial" w:hAnsi="Cambria"/>
          <w:sz w:val="24"/>
          <w:szCs w:val="24"/>
        </w:rPr>
        <w:t>Wykonawca udziela niniejszym gwarancji i rękojmi na zasadach i warunkach przewidzianych w Umowie, w stosunku do prac i urządzeń zatrzymanych przez Zamawiającego, poczynając od momentu ich odebrania.</w:t>
      </w:r>
    </w:p>
    <w:p w14:paraId="0A458F14" w14:textId="77777777" w:rsidR="000E0CA3" w:rsidRPr="00C1267A" w:rsidRDefault="000E0CA3" w:rsidP="00B719EE">
      <w:pPr>
        <w:spacing w:line="276" w:lineRule="auto"/>
        <w:jc w:val="both"/>
        <w:rPr>
          <w:rFonts w:ascii="Cambria" w:hAnsi="Cambria"/>
          <w:sz w:val="24"/>
          <w:szCs w:val="24"/>
        </w:rPr>
      </w:pPr>
    </w:p>
    <w:p w14:paraId="298EA299" w14:textId="77777777" w:rsidR="00025C08" w:rsidRPr="005A365F" w:rsidRDefault="00025C08" w:rsidP="007E485B">
      <w:pPr>
        <w:numPr>
          <w:ilvl w:val="2"/>
          <w:numId w:val="63"/>
        </w:numPr>
        <w:tabs>
          <w:tab w:val="left" w:pos="4820"/>
        </w:tabs>
        <w:spacing w:line="276" w:lineRule="auto"/>
        <w:ind w:left="4820" w:hanging="181"/>
        <w:rPr>
          <w:rFonts w:ascii="Cambria" w:eastAsia="Arial" w:hAnsi="Cambria"/>
          <w:b/>
          <w:sz w:val="24"/>
        </w:rPr>
      </w:pPr>
      <w:r w:rsidRPr="005A365F">
        <w:rPr>
          <w:rFonts w:ascii="Cambria" w:eastAsia="Arial" w:hAnsi="Cambria"/>
          <w:b/>
          <w:sz w:val="24"/>
        </w:rPr>
        <w:t>1</w:t>
      </w:r>
      <w:r>
        <w:rPr>
          <w:rFonts w:ascii="Cambria" w:eastAsia="Arial" w:hAnsi="Cambria"/>
          <w:b/>
          <w:sz w:val="24"/>
        </w:rPr>
        <w:t>9</w:t>
      </w:r>
    </w:p>
    <w:p w14:paraId="60008120" w14:textId="77777777" w:rsidR="00025C08" w:rsidRPr="005A365F" w:rsidRDefault="00025C08" w:rsidP="00025C08">
      <w:pPr>
        <w:spacing w:line="276" w:lineRule="auto"/>
        <w:ind w:left="3960"/>
        <w:rPr>
          <w:rFonts w:ascii="Cambria" w:eastAsia="Arial" w:hAnsi="Cambria"/>
          <w:b/>
          <w:sz w:val="24"/>
          <w:u w:val="single"/>
        </w:rPr>
      </w:pPr>
      <w:r w:rsidRPr="005A365F">
        <w:rPr>
          <w:rFonts w:ascii="Cambria" w:eastAsia="Arial" w:hAnsi="Cambria"/>
          <w:b/>
          <w:sz w:val="24"/>
          <w:u w:val="single"/>
        </w:rPr>
        <w:t>Prawa autorskie</w:t>
      </w:r>
    </w:p>
    <w:p w14:paraId="0E6695A6" w14:textId="77777777" w:rsidR="00025C08" w:rsidRPr="00025C08" w:rsidRDefault="00025C08" w:rsidP="007E485B">
      <w:pPr>
        <w:numPr>
          <w:ilvl w:val="0"/>
          <w:numId w:val="63"/>
        </w:numPr>
        <w:tabs>
          <w:tab w:val="left" w:pos="360"/>
        </w:tabs>
        <w:spacing w:line="276" w:lineRule="auto"/>
        <w:ind w:left="360" w:right="20" w:hanging="360"/>
        <w:jc w:val="both"/>
        <w:rPr>
          <w:rFonts w:ascii="Cambria" w:eastAsia="Arial" w:hAnsi="Cambria"/>
          <w:sz w:val="24"/>
          <w:szCs w:val="24"/>
        </w:rPr>
      </w:pPr>
      <w:r w:rsidRPr="00025C08">
        <w:rPr>
          <w:rFonts w:ascii="Cambria" w:eastAsia="Arial" w:hAnsi="Cambria"/>
          <w:sz w:val="24"/>
          <w:szCs w:val="24"/>
        </w:rPr>
        <w:t>Powstałe w wyniku realizacji niniejszej umowy projekty i opracowania są przedmiotem prawa autorskiego w myśl przepisów ustawy z dnia 4 lutego 1994 r. o prawie autorskim i prawach pokrewnych (</w:t>
      </w:r>
      <w:proofErr w:type="spellStart"/>
      <w:r w:rsidRPr="00025C08">
        <w:rPr>
          <w:rFonts w:ascii="Cambria" w:eastAsia="Arial" w:hAnsi="Cambria"/>
          <w:sz w:val="24"/>
          <w:szCs w:val="24"/>
        </w:rPr>
        <w:t>t.j</w:t>
      </w:r>
      <w:proofErr w:type="spellEnd"/>
      <w:r w:rsidRPr="00025C08">
        <w:rPr>
          <w:rFonts w:ascii="Cambria" w:eastAsia="Arial" w:hAnsi="Cambria"/>
          <w:sz w:val="24"/>
          <w:szCs w:val="24"/>
        </w:rPr>
        <w:t>. Dz. U. z 2017 r. poz. 880 z późn. zm.).</w:t>
      </w:r>
    </w:p>
    <w:p w14:paraId="1087BFCC" w14:textId="77777777" w:rsidR="00025C08" w:rsidRPr="00025C08" w:rsidRDefault="00025C08" w:rsidP="007E485B">
      <w:pPr>
        <w:numPr>
          <w:ilvl w:val="0"/>
          <w:numId w:val="63"/>
        </w:numPr>
        <w:tabs>
          <w:tab w:val="left" w:pos="360"/>
        </w:tabs>
        <w:spacing w:line="276" w:lineRule="auto"/>
        <w:ind w:left="360" w:hanging="360"/>
        <w:jc w:val="both"/>
        <w:rPr>
          <w:rFonts w:ascii="Cambria" w:eastAsia="Arial" w:hAnsi="Cambria"/>
          <w:sz w:val="24"/>
          <w:szCs w:val="24"/>
        </w:rPr>
      </w:pPr>
      <w:r w:rsidRPr="00025C08">
        <w:rPr>
          <w:rFonts w:ascii="Cambria" w:eastAsia="Arial" w:hAnsi="Cambria"/>
          <w:sz w:val="24"/>
          <w:szCs w:val="24"/>
        </w:rPr>
        <w:t>Wykonawca oświadcza, że przeniesienie autorskich praw majątkowych oraz praw pokrewnych, o których mowa niżej, następuje na zasadach niewyłączności i nie jest ograniczone pod względem celu rozpowszechniania czy też pod względem czasowym lub terytorialnym, a prawa te mogą być przenoszone przez Zamawiającego na inne podmioty bez żadnych ograniczeń w celach związanych z eksploatacją, rozbudową, przebudową, adaptacją, modernizacją, dostosowywaniem do wymogów środowiskowych itp., remontami, przygotowaniem dokumentacji projektowej i wykonawczej i innych związanych z działalnością Zamawiającego związaną z produkcją, dystrybucją i sprzedażą ciepła. Strony wyłączają prawo dalszego przenoszenia praw autorskich przez Zamawiającego, z uwzględnieniem zapisów niniejszej umowy.</w:t>
      </w:r>
    </w:p>
    <w:p w14:paraId="42D5BB51" w14:textId="77777777" w:rsidR="00025C08" w:rsidRPr="00025C08" w:rsidRDefault="00025C08" w:rsidP="007E485B">
      <w:pPr>
        <w:numPr>
          <w:ilvl w:val="0"/>
          <w:numId w:val="63"/>
        </w:numPr>
        <w:tabs>
          <w:tab w:val="left" w:pos="360"/>
        </w:tabs>
        <w:spacing w:line="276" w:lineRule="auto"/>
        <w:ind w:left="360" w:right="20" w:hanging="360"/>
        <w:jc w:val="both"/>
        <w:rPr>
          <w:rFonts w:ascii="Cambria" w:eastAsia="Arial" w:hAnsi="Cambria"/>
          <w:sz w:val="24"/>
          <w:szCs w:val="24"/>
        </w:rPr>
      </w:pPr>
      <w:r w:rsidRPr="00025C08">
        <w:rPr>
          <w:rFonts w:ascii="Cambria" w:eastAsia="Arial" w:hAnsi="Cambria"/>
          <w:sz w:val="24"/>
          <w:szCs w:val="24"/>
        </w:rPr>
        <w:t>Klauzula przeniesienia praw autorskich, o której mowa w niniejszym paragrafie, nie jest ograniczona pod względem czasowym czy terytorialnym. Nie przysługuje również Wykonawcy prawo jej wypowiedzenia.</w:t>
      </w:r>
    </w:p>
    <w:p w14:paraId="1C7FF3D6" w14:textId="77777777" w:rsidR="00025C08" w:rsidRPr="001F0891" w:rsidRDefault="00025C08" w:rsidP="007E485B">
      <w:pPr>
        <w:numPr>
          <w:ilvl w:val="0"/>
          <w:numId w:val="63"/>
        </w:numPr>
        <w:tabs>
          <w:tab w:val="left" w:pos="360"/>
        </w:tabs>
        <w:spacing w:line="276" w:lineRule="auto"/>
        <w:ind w:right="20"/>
        <w:jc w:val="both"/>
        <w:rPr>
          <w:rFonts w:ascii="Cambria" w:eastAsia="Arial" w:hAnsi="Cambria"/>
          <w:sz w:val="24"/>
          <w:szCs w:val="24"/>
        </w:rPr>
      </w:pPr>
      <w:r w:rsidRPr="00025C08">
        <w:rPr>
          <w:rFonts w:ascii="Cambria" w:eastAsia="Arial" w:hAnsi="Cambria"/>
          <w:sz w:val="24"/>
          <w:szCs w:val="24"/>
        </w:rPr>
        <w:t>Wykonawca przenosi na Zamawiającego autorskie prawa majątkowe do wszystkich utworów objętych przedmiotem umowy z chwilą podpisania protokołu odbioru końcowego. Z tą chwilą Zamawiający nabywa także własność nośników, na których w/w utwory utrwalono i przekazano.</w:t>
      </w:r>
    </w:p>
    <w:p w14:paraId="73BA114F" w14:textId="5A8D1023" w:rsidR="00025C08" w:rsidRDefault="00025C08" w:rsidP="007E485B">
      <w:pPr>
        <w:numPr>
          <w:ilvl w:val="0"/>
          <w:numId w:val="63"/>
        </w:numPr>
        <w:tabs>
          <w:tab w:val="left" w:pos="360"/>
        </w:tabs>
        <w:spacing w:line="276" w:lineRule="auto"/>
        <w:ind w:left="360" w:right="20" w:hanging="360"/>
        <w:jc w:val="both"/>
        <w:rPr>
          <w:rFonts w:ascii="Cambria" w:eastAsia="Arial" w:hAnsi="Cambria"/>
          <w:sz w:val="24"/>
          <w:szCs w:val="24"/>
        </w:rPr>
      </w:pPr>
      <w:r w:rsidRPr="00025C08">
        <w:rPr>
          <w:rFonts w:ascii="Cambria" w:eastAsia="Arial" w:hAnsi="Cambria"/>
          <w:sz w:val="24"/>
          <w:szCs w:val="24"/>
        </w:rPr>
        <w:t>Przeniesienie praw autorskich obejmuje wszystkie pola eksploatacji, w tym w szczególności:</w:t>
      </w:r>
    </w:p>
    <w:p w14:paraId="53B26694" w14:textId="77777777" w:rsidR="00DD21E4" w:rsidRDefault="00DD21E4" w:rsidP="00DD21E4">
      <w:pPr>
        <w:numPr>
          <w:ilvl w:val="1"/>
          <w:numId w:val="63"/>
        </w:numPr>
        <w:tabs>
          <w:tab w:val="left" w:pos="1220"/>
        </w:tabs>
        <w:spacing w:line="276" w:lineRule="auto"/>
        <w:ind w:left="1220" w:hanging="368"/>
        <w:jc w:val="both"/>
        <w:rPr>
          <w:rFonts w:ascii="Cambria" w:eastAsia="Arial" w:hAnsi="Cambria"/>
          <w:sz w:val="24"/>
          <w:szCs w:val="24"/>
        </w:rPr>
      </w:pPr>
      <w:r w:rsidRPr="00025C08">
        <w:rPr>
          <w:rFonts w:ascii="Cambria" w:eastAsia="Arial" w:hAnsi="Cambria"/>
          <w:sz w:val="24"/>
          <w:szCs w:val="24"/>
        </w:rPr>
        <w:lastRenderedPageBreak/>
        <w:t>utrwalanie oraz zwielokrotnianie utworów oraz ich poszczególnych elementów na wszystkich znanych w chwili zawarcia Umowy nośnikach oraz dowolną techniką znaną w chwili zawarcia Umowy, w tym techniką drukarską, reprograficzną, zapisu</w:t>
      </w:r>
      <w:bookmarkStart w:id="4" w:name="page29"/>
      <w:bookmarkEnd w:id="4"/>
      <w:r>
        <w:rPr>
          <w:rFonts w:ascii="Cambria" w:eastAsia="Arial" w:hAnsi="Cambria"/>
          <w:sz w:val="24"/>
          <w:szCs w:val="24"/>
        </w:rPr>
        <w:t xml:space="preserve"> </w:t>
      </w:r>
      <w:r w:rsidRPr="00DD21E4">
        <w:rPr>
          <w:rFonts w:ascii="Cambria" w:eastAsia="Arial" w:hAnsi="Cambria"/>
          <w:sz w:val="24"/>
          <w:szCs w:val="24"/>
        </w:rPr>
        <w:t>magnetycznego, techniką cyfrową, wykonywania odbitek, w tym wprowadzanie utworów oraz jego poszczególnych elementów do pamięci komputera i jego cyfrowej obróbki,</w:t>
      </w:r>
    </w:p>
    <w:p w14:paraId="7E16171A" w14:textId="77777777" w:rsidR="00DD21E4" w:rsidRDefault="00DD21E4" w:rsidP="00DD21E4">
      <w:pPr>
        <w:numPr>
          <w:ilvl w:val="1"/>
          <w:numId w:val="63"/>
        </w:numPr>
        <w:tabs>
          <w:tab w:val="left" w:pos="1220"/>
        </w:tabs>
        <w:spacing w:line="276" w:lineRule="auto"/>
        <w:ind w:left="1220" w:hanging="368"/>
        <w:jc w:val="both"/>
        <w:rPr>
          <w:rFonts w:ascii="Cambria" w:eastAsia="Arial" w:hAnsi="Cambria"/>
          <w:sz w:val="24"/>
          <w:szCs w:val="24"/>
        </w:rPr>
      </w:pPr>
      <w:r w:rsidRPr="00DD21E4">
        <w:rPr>
          <w:rFonts w:ascii="Cambria" w:eastAsia="Arial" w:hAnsi="Cambria"/>
          <w:sz w:val="24"/>
          <w:szCs w:val="24"/>
        </w:rPr>
        <w:t>stosowanie utworów oraz jego poszczególnych elementów do realizacji celów, zadań i inwestycji Zamawiającego związanych z eksploatacją, rozbudową, przebudową, adaptacją, modernizacją, dostosowywaniem do wymogów środowiskowych itp., remontami, przygotowaniem dokumentacji projektowej i wykonawczej i innych związanych z działalnością Zamawiającego związaną z produkcją, dystrybucją i sprzedażą ciepł</w:t>
      </w:r>
      <w:r>
        <w:rPr>
          <w:rFonts w:ascii="Cambria" w:eastAsia="Arial" w:hAnsi="Cambria"/>
          <w:sz w:val="24"/>
          <w:szCs w:val="24"/>
        </w:rPr>
        <w:t>a</w:t>
      </w:r>
    </w:p>
    <w:p w14:paraId="30812A65" w14:textId="77777777" w:rsidR="00DD21E4" w:rsidRDefault="00DD21E4" w:rsidP="00DD21E4">
      <w:pPr>
        <w:numPr>
          <w:ilvl w:val="1"/>
          <w:numId w:val="63"/>
        </w:numPr>
        <w:tabs>
          <w:tab w:val="left" w:pos="1220"/>
        </w:tabs>
        <w:spacing w:line="276" w:lineRule="auto"/>
        <w:ind w:left="1220" w:hanging="368"/>
        <w:jc w:val="both"/>
        <w:rPr>
          <w:rFonts w:ascii="Cambria" w:eastAsia="Arial" w:hAnsi="Cambria"/>
          <w:sz w:val="24"/>
          <w:szCs w:val="24"/>
        </w:rPr>
      </w:pPr>
      <w:r w:rsidRPr="00DD21E4">
        <w:rPr>
          <w:rFonts w:ascii="Cambria" w:eastAsia="Arial" w:hAnsi="Cambria"/>
          <w:sz w:val="24"/>
          <w:szCs w:val="24"/>
        </w:rPr>
        <w:t>użyczenie lub najem oryginału albo egzemplarzy, albo oddanie do używania na innej postawie prawnej, z wyłączeniem sprzedaży komercyjnej,</w:t>
      </w:r>
    </w:p>
    <w:p w14:paraId="66443889" w14:textId="77777777" w:rsidR="00DD21E4" w:rsidRDefault="00DD21E4" w:rsidP="00DD21E4">
      <w:pPr>
        <w:numPr>
          <w:ilvl w:val="1"/>
          <w:numId w:val="63"/>
        </w:numPr>
        <w:tabs>
          <w:tab w:val="left" w:pos="1220"/>
        </w:tabs>
        <w:spacing w:line="276" w:lineRule="auto"/>
        <w:ind w:left="1220" w:hanging="368"/>
        <w:jc w:val="both"/>
        <w:rPr>
          <w:rFonts w:ascii="Cambria" w:eastAsia="Arial" w:hAnsi="Cambria"/>
          <w:sz w:val="24"/>
          <w:szCs w:val="24"/>
        </w:rPr>
      </w:pPr>
      <w:r w:rsidRPr="00DD21E4">
        <w:rPr>
          <w:rFonts w:ascii="Cambria" w:eastAsia="Arial" w:hAnsi="Cambria"/>
          <w:sz w:val="24"/>
          <w:szCs w:val="24"/>
        </w:rPr>
        <w:t>publiczne wykonanie, wystawienie, wyświetlenie, odtworzenie oraz nadawanie i reemitowanie, a także publiczne udostępnianie utworów w taki sposób, aby każdy mógł mieć do niego dostęp w miejscu i w czasie przez siebie wybranym,</w:t>
      </w:r>
    </w:p>
    <w:p w14:paraId="6239C36C" w14:textId="77777777" w:rsidR="00DD21E4" w:rsidRPr="00DD21E4" w:rsidRDefault="00DD21E4" w:rsidP="00DD21E4">
      <w:pPr>
        <w:numPr>
          <w:ilvl w:val="1"/>
          <w:numId w:val="63"/>
        </w:numPr>
        <w:tabs>
          <w:tab w:val="left" w:pos="1220"/>
        </w:tabs>
        <w:spacing w:line="276" w:lineRule="auto"/>
        <w:ind w:left="1220" w:hanging="368"/>
        <w:jc w:val="both"/>
        <w:rPr>
          <w:rFonts w:ascii="Cambria" w:eastAsia="Arial" w:hAnsi="Cambria"/>
          <w:sz w:val="24"/>
          <w:szCs w:val="24"/>
        </w:rPr>
      </w:pPr>
      <w:r w:rsidRPr="00DD21E4">
        <w:rPr>
          <w:rFonts w:ascii="Cambria" w:eastAsia="Arial" w:hAnsi="Cambria"/>
          <w:sz w:val="24"/>
          <w:szCs w:val="24"/>
        </w:rPr>
        <w:t>wykorzystanie w zakresie koniecznym dla prawidłowej eksploatacji utworów w przedsiębiorstwie Zamawiającego w dowolnym miejscu i czasie w dowolnej liczbie.</w:t>
      </w:r>
    </w:p>
    <w:p w14:paraId="6C213631" w14:textId="33319B2A" w:rsidR="00025C08" w:rsidRDefault="00025C08" w:rsidP="00DD21E4">
      <w:pPr>
        <w:numPr>
          <w:ilvl w:val="0"/>
          <w:numId w:val="63"/>
        </w:numPr>
        <w:tabs>
          <w:tab w:val="left" w:pos="360"/>
        </w:tabs>
        <w:spacing w:line="276" w:lineRule="auto"/>
        <w:ind w:left="360" w:right="20" w:hanging="360"/>
        <w:jc w:val="both"/>
        <w:rPr>
          <w:rFonts w:ascii="Cambria" w:eastAsia="Arial" w:hAnsi="Cambria"/>
          <w:sz w:val="24"/>
          <w:szCs w:val="24"/>
        </w:rPr>
      </w:pPr>
      <w:r w:rsidRPr="00DD21E4">
        <w:rPr>
          <w:rFonts w:ascii="Cambria" w:eastAsia="Arial" w:hAnsi="Cambria"/>
          <w:sz w:val="24"/>
          <w:szCs w:val="24"/>
        </w:rPr>
        <w:t>Wykonawca zezwala Zamawiającemu na wykonywanie zależnego prawa autorskiego, tj. na rozporządzanie i korzystanie ze wszystkich utworów objętych przedmiotem umowy (modyfikacji, adaptacji, zmian, przeróbek itp.), a także przenosi na Zamawiającego prawo do zezwalania na wykonanie zależnego prawa autorskiego w stosunku do części lub całości utworów powstałych w ramach realizacji przedmiotu Umowy na osoby trzecie.</w:t>
      </w:r>
    </w:p>
    <w:p w14:paraId="5128E5D1" w14:textId="77777777" w:rsidR="00025C08" w:rsidRPr="00DD21E4" w:rsidRDefault="00025C08" w:rsidP="00DD21E4">
      <w:pPr>
        <w:numPr>
          <w:ilvl w:val="0"/>
          <w:numId w:val="63"/>
        </w:numPr>
        <w:tabs>
          <w:tab w:val="left" w:pos="360"/>
        </w:tabs>
        <w:spacing w:line="276" w:lineRule="auto"/>
        <w:ind w:left="360" w:right="20" w:hanging="360"/>
        <w:jc w:val="both"/>
        <w:rPr>
          <w:rFonts w:ascii="Cambria" w:eastAsia="Arial" w:hAnsi="Cambria"/>
          <w:sz w:val="24"/>
          <w:szCs w:val="24"/>
        </w:rPr>
      </w:pPr>
      <w:r w:rsidRPr="00DD21E4">
        <w:rPr>
          <w:rFonts w:ascii="Cambria" w:eastAsia="Arial" w:hAnsi="Cambria"/>
          <w:sz w:val="24"/>
          <w:szCs w:val="24"/>
        </w:rPr>
        <w:t>Wykonawca oświadcza, że wynagrodzenie obejmuje również wynagrodzenia za nabycie przez Zamawiającego autorskich praw majątkowych oraz praw zależnych do utworów objętych przedmiotem Umowy oraz wynagrodzenie za nabycie przez Zamawiającego własności egzemplarzy, na których utrwalono utwór, co do którego następuje nabycie tych praw oraz prawo do zezwalania na wykonywanie zależnych praw autorskich do utworu.</w:t>
      </w:r>
    </w:p>
    <w:p w14:paraId="2905720C" w14:textId="77777777" w:rsidR="00025C08" w:rsidRPr="00025C08" w:rsidRDefault="00025C08" w:rsidP="007E485B">
      <w:pPr>
        <w:numPr>
          <w:ilvl w:val="0"/>
          <w:numId w:val="65"/>
        </w:numPr>
        <w:tabs>
          <w:tab w:val="left" w:pos="360"/>
        </w:tabs>
        <w:spacing w:line="276" w:lineRule="auto"/>
        <w:ind w:left="360" w:right="20" w:hanging="360"/>
        <w:jc w:val="both"/>
        <w:rPr>
          <w:rFonts w:ascii="Cambria" w:eastAsia="Arial" w:hAnsi="Cambria"/>
          <w:sz w:val="24"/>
          <w:szCs w:val="24"/>
        </w:rPr>
      </w:pPr>
      <w:r w:rsidRPr="00025C08">
        <w:rPr>
          <w:rFonts w:ascii="Cambria" w:eastAsia="Arial" w:hAnsi="Cambria"/>
          <w:sz w:val="24"/>
          <w:szCs w:val="24"/>
        </w:rPr>
        <w:t>Wykonawca zobowiązany jest uzyskać oświadczenia osób, które są autorami/współautorami utworów będących przedmiotem umowy, z których będzie wynikał zakres wykonanych przez nich prac oraz oświadczenie o przeniesieniu na Wykonawcę autorskich praw majątkowych w zakresie określonym w niniejszym paragrafie, w tym uprawnienia do wykonywania zależnych praw autorskich, z uprawnieniem do przenoszenia tych praw na inne podmioty, w zakresie wynikającym z niniejszej umowy. Powyższe dotyczy każdej zmodyfikowanej wersji dokumentacji stanowiącej przedmiot umowy. Wykonawca jest zobowiązany przekazać ww. oświadczenia Zamawiającemu najpóźniej przed podpisaniem protokołu odbioru końcowego.</w:t>
      </w:r>
    </w:p>
    <w:p w14:paraId="60E08FB6" w14:textId="77777777" w:rsidR="00025C08" w:rsidRPr="00025C08" w:rsidRDefault="00025C08" w:rsidP="007E485B">
      <w:pPr>
        <w:numPr>
          <w:ilvl w:val="0"/>
          <w:numId w:val="65"/>
        </w:numPr>
        <w:tabs>
          <w:tab w:val="left" w:pos="258"/>
        </w:tabs>
        <w:spacing w:line="276" w:lineRule="auto"/>
        <w:ind w:left="340" w:right="20" w:hanging="340"/>
        <w:jc w:val="both"/>
        <w:rPr>
          <w:rFonts w:ascii="Cambria" w:eastAsia="Arial" w:hAnsi="Cambria"/>
          <w:sz w:val="24"/>
          <w:szCs w:val="24"/>
        </w:rPr>
      </w:pPr>
      <w:r w:rsidRPr="00025C08">
        <w:rPr>
          <w:rFonts w:ascii="Cambria" w:eastAsia="Arial" w:hAnsi="Cambria"/>
          <w:sz w:val="24"/>
          <w:szCs w:val="24"/>
        </w:rPr>
        <w:lastRenderedPageBreak/>
        <w:t>W przypadku zgłoszenia Zamawiającemu przez osoby trzecie roszczeń z tytułu naruszenia ich jakichkolwiek praw do utworów, Wykonawca:</w:t>
      </w:r>
    </w:p>
    <w:p w14:paraId="61C6C092" w14:textId="77777777" w:rsidR="00DD21E4" w:rsidRDefault="00025C08" w:rsidP="00DD21E4">
      <w:pPr>
        <w:numPr>
          <w:ilvl w:val="1"/>
          <w:numId w:val="65"/>
        </w:numPr>
        <w:tabs>
          <w:tab w:val="left" w:pos="672"/>
        </w:tabs>
        <w:spacing w:line="276" w:lineRule="auto"/>
        <w:ind w:left="780" w:right="20" w:hanging="353"/>
        <w:jc w:val="both"/>
        <w:rPr>
          <w:rFonts w:ascii="Cambria" w:eastAsia="Arial" w:hAnsi="Cambria"/>
          <w:sz w:val="24"/>
          <w:szCs w:val="24"/>
        </w:rPr>
      </w:pPr>
      <w:r w:rsidRPr="00025C08">
        <w:rPr>
          <w:rFonts w:ascii="Cambria" w:eastAsia="Arial" w:hAnsi="Cambria"/>
          <w:sz w:val="24"/>
          <w:szCs w:val="24"/>
        </w:rPr>
        <w:t>przyjmie na siebie pełną odpowiedzialność za powstanie oraz wszelkie skutki powyższych zdarzeń,</w:t>
      </w:r>
    </w:p>
    <w:p w14:paraId="748E6E82" w14:textId="77777777" w:rsidR="00DD21E4" w:rsidRDefault="00025C08" w:rsidP="00DD21E4">
      <w:pPr>
        <w:numPr>
          <w:ilvl w:val="1"/>
          <w:numId w:val="65"/>
        </w:numPr>
        <w:tabs>
          <w:tab w:val="left" w:pos="672"/>
        </w:tabs>
        <w:spacing w:line="276" w:lineRule="auto"/>
        <w:ind w:left="780" w:right="20" w:hanging="353"/>
        <w:jc w:val="both"/>
        <w:rPr>
          <w:rFonts w:ascii="Cambria" w:eastAsia="Arial" w:hAnsi="Cambria"/>
          <w:sz w:val="24"/>
          <w:szCs w:val="24"/>
        </w:rPr>
      </w:pPr>
      <w:r w:rsidRPr="00DD21E4">
        <w:rPr>
          <w:rFonts w:ascii="Cambria" w:eastAsia="Arial" w:hAnsi="Cambria"/>
          <w:sz w:val="24"/>
          <w:szCs w:val="24"/>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6A1CFFE2" w14:textId="7FA83F39" w:rsidR="00025C08" w:rsidRPr="00DD21E4" w:rsidRDefault="00025C08" w:rsidP="00DD21E4">
      <w:pPr>
        <w:numPr>
          <w:ilvl w:val="1"/>
          <w:numId w:val="65"/>
        </w:numPr>
        <w:tabs>
          <w:tab w:val="left" w:pos="672"/>
        </w:tabs>
        <w:spacing w:line="276" w:lineRule="auto"/>
        <w:ind w:left="780" w:right="20" w:hanging="353"/>
        <w:jc w:val="both"/>
        <w:rPr>
          <w:rFonts w:ascii="Cambria" w:eastAsia="Arial" w:hAnsi="Cambria"/>
          <w:sz w:val="24"/>
          <w:szCs w:val="24"/>
        </w:rPr>
      </w:pPr>
      <w:r w:rsidRPr="00DD21E4">
        <w:rPr>
          <w:rFonts w:ascii="Cambria" w:eastAsia="Arial" w:hAnsi="Cambria"/>
          <w:sz w:val="24"/>
          <w:szCs w:val="24"/>
        </w:rPr>
        <w:t>poniesie wszelkie koszty związane z ewentualnym pokryciem roszczeń majątkowych i niemajątkowych związanych z naruszeniem praw autorskich osoby lub osób zgłaszających roszczenia.</w:t>
      </w:r>
    </w:p>
    <w:p w14:paraId="75918366" w14:textId="77777777" w:rsidR="00025C08" w:rsidRPr="001F0891" w:rsidRDefault="00025C08" w:rsidP="00DD21E4">
      <w:pPr>
        <w:numPr>
          <w:ilvl w:val="0"/>
          <w:numId w:val="65"/>
        </w:numPr>
        <w:tabs>
          <w:tab w:val="left" w:pos="341"/>
        </w:tabs>
        <w:spacing w:line="276" w:lineRule="auto"/>
        <w:jc w:val="both"/>
        <w:rPr>
          <w:rFonts w:ascii="Cambria" w:eastAsia="Arial" w:hAnsi="Cambria"/>
          <w:sz w:val="24"/>
          <w:szCs w:val="24"/>
        </w:rPr>
      </w:pPr>
      <w:r w:rsidRPr="00025C08">
        <w:rPr>
          <w:rFonts w:ascii="Cambria" w:eastAsia="Arial" w:hAnsi="Cambria"/>
          <w:sz w:val="24"/>
          <w:szCs w:val="24"/>
        </w:rPr>
        <w:t>W przypadku odstąpienia od umowy w części, Zamawiający nabywa wszelkie prawa wynikające z odebranych etapów przedmiotu Umowy, w tym majątkowe prawa autorskie</w:t>
      </w:r>
      <w:bookmarkStart w:id="5" w:name="page30"/>
      <w:bookmarkEnd w:id="5"/>
      <w:r w:rsidR="001F0891">
        <w:rPr>
          <w:rFonts w:ascii="Cambria" w:eastAsia="Arial" w:hAnsi="Cambria"/>
          <w:sz w:val="24"/>
          <w:szCs w:val="24"/>
        </w:rPr>
        <w:t xml:space="preserve"> </w:t>
      </w:r>
      <w:r w:rsidRPr="001F0891">
        <w:rPr>
          <w:rFonts w:ascii="Cambria" w:eastAsia="Arial" w:hAnsi="Cambria"/>
          <w:sz w:val="24"/>
          <w:szCs w:val="24"/>
        </w:rPr>
        <w:t>w zakresie wynikającym z umowy, zaś Wykonawca zachowa prawo do wynagrodzenia jedynie za wykonane i odebrane świadczenia.</w:t>
      </w:r>
    </w:p>
    <w:p w14:paraId="6A6ADB62" w14:textId="77777777" w:rsidR="000E0CA3" w:rsidRDefault="000E0CA3" w:rsidP="00B719EE">
      <w:pPr>
        <w:spacing w:line="276" w:lineRule="auto"/>
        <w:jc w:val="both"/>
        <w:rPr>
          <w:rFonts w:ascii="Cambria" w:hAnsi="Cambria"/>
          <w:sz w:val="24"/>
          <w:szCs w:val="24"/>
        </w:rPr>
      </w:pPr>
    </w:p>
    <w:p w14:paraId="206F3E35" w14:textId="77777777" w:rsidR="001F0891" w:rsidRPr="007224C4" w:rsidRDefault="001F0891" w:rsidP="001F0891">
      <w:pPr>
        <w:shd w:val="clear" w:color="auto" w:fill="FFFFFF"/>
        <w:spacing w:line="276" w:lineRule="auto"/>
        <w:jc w:val="center"/>
        <w:rPr>
          <w:rFonts w:ascii="Cambria" w:hAnsi="Cambria"/>
          <w:sz w:val="24"/>
          <w:szCs w:val="24"/>
        </w:rPr>
      </w:pPr>
      <w:r w:rsidRPr="007224C4">
        <w:rPr>
          <w:rFonts w:ascii="Cambria" w:hAnsi="Cambria"/>
          <w:b/>
          <w:bCs/>
          <w:kern w:val="1"/>
          <w:sz w:val="24"/>
          <w:szCs w:val="24"/>
        </w:rPr>
        <w:t>§ 20</w:t>
      </w:r>
    </w:p>
    <w:p w14:paraId="66B2378A" w14:textId="77777777" w:rsidR="001F0891" w:rsidRPr="007224C4" w:rsidRDefault="001F0891" w:rsidP="001F0891">
      <w:pPr>
        <w:shd w:val="clear" w:color="auto" w:fill="FFFFFF"/>
        <w:spacing w:line="276" w:lineRule="auto"/>
        <w:jc w:val="center"/>
        <w:rPr>
          <w:rFonts w:ascii="Cambria" w:hAnsi="Cambria"/>
          <w:sz w:val="24"/>
          <w:szCs w:val="24"/>
        </w:rPr>
      </w:pPr>
      <w:r w:rsidRPr="007224C4">
        <w:rPr>
          <w:rFonts w:ascii="Cambria" w:hAnsi="Cambria"/>
          <w:b/>
          <w:bCs/>
          <w:kern w:val="1"/>
          <w:sz w:val="24"/>
          <w:szCs w:val="24"/>
          <w:u w:val="single"/>
        </w:rPr>
        <w:t>Prawo</w:t>
      </w:r>
    </w:p>
    <w:p w14:paraId="5E09A37D" w14:textId="77777777" w:rsidR="001F0891" w:rsidRPr="007224C4" w:rsidRDefault="001F0891" w:rsidP="001F0891">
      <w:pPr>
        <w:shd w:val="clear" w:color="auto" w:fill="FFFFFF"/>
        <w:spacing w:line="276" w:lineRule="auto"/>
        <w:jc w:val="both"/>
        <w:rPr>
          <w:rFonts w:ascii="Cambria" w:hAnsi="Cambria"/>
          <w:sz w:val="24"/>
          <w:szCs w:val="24"/>
        </w:rPr>
      </w:pPr>
      <w:r w:rsidRPr="007224C4">
        <w:rPr>
          <w:rFonts w:ascii="Cambria" w:hAnsi="Cambria"/>
          <w:spacing w:val="-1"/>
          <w:sz w:val="24"/>
          <w:szCs w:val="24"/>
        </w:rPr>
        <w:t xml:space="preserve">W sprawach nie unormowanych niniejszą umową mają zastosowanie przepisy ustawy Kodeks </w:t>
      </w:r>
      <w:r w:rsidRPr="007224C4">
        <w:rPr>
          <w:rFonts w:ascii="Cambria" w:hAnsi="Cambria"/>
          <w:sz w:val="24"/>
          <w:szCs w:val="24"/>
        </w:rPr>
        <w:t>cywilny i Prawo budowlane.</w:t>
      </w:r>
    </w:p>
    <w:p w14:paraId="32D1E401" w14:textId="77777777" w:rsidR="000E0CA3" w:rsidRDefault="000E0CA3" w:rsidP="00B719EE">
      <w:pPr>
        <w:spacing w:line="276" w:lineRule="auto"/>
        <w:jc w:val="both"/>
        <w:rPr>
          <w:rFonts w:ascii="Cambria" w:hAnsi="Cambria"/>
          <w:sz w:val="24"/>
          <w:szCs w:val="24"/>
        </w:rPr>
      </w:pPr>
    </w:p>
    <w:p w14:paraId="3924BBED" w14:textId="77777777" w:rsidR="001F0891" w:rsidRPr="007224C4" w:rsidRDefault="001F0891" w:rsidP="001F0891">
      <w:pPr>
        <w:shd w:val="clear" w:color="auto" w:fill="FFFFFF"/>
        <w:spacing w:line="276" w:lineRule="auto"/>
        <w:jc w:val="center"/>
        <w:rPr>
          <w:rFonts w:ascii="Cambria" w:hAnsi="Cambria"/>
          <w:sz w:val="24"/>
          <w:szCs w:val="24"/>
        </w:rPr>
      </w:pPr>
      <w:r w:rsidRPr="007224C4">
        <w:rPr>
          <w:rFonts w:ascii="Cambria" w:hAnsi="Cambria"/>
          <w:b/>
          <w:bCs/>
          <w:sz w:val="24"/>
          <w:szCs w:val="24"/>
        </w:rPr>
        <w:t>§ 21</w:t>
      </w:r>
    </w:p>
    <w:p w14:paraId="514A4A77" w14:textId="77777777" w:rsidR="001F0891" w:rsidRPr="007224C4" w:rsidRDefault="001F0891" w:rsidP="001F0891">
      <w:pPr>
        <w:shd w:val="clear" w:color="auto" w:fill="FFFFFF"/>
        <w:spacing w:line="276" w:lineRule="auto"/>
        <w:jc w:val="center"/>
        <w:rPr>
          <w:rFonts w:ascii="Cambria" w:hAnsi="Cambria"/>
          <w:sz w:val="24"/>
          <w:szCs w:val="24"/>
        </w:rPr>
      </w:pPr>
      <w:r w:rsidRPr="007224C4">
        <w:rPr>
          <w:rFonts w:ascii="Cambria" w:hAnsi="Cambria"/>
          <w:b/>
          <w:bCs/>
          <w:sz w:val="24"/>
          <w:szCs w:val="24"/>
          <w:u w:val="single"/>
        </w:rPr>
        <w:t>Spory</w:t>
      </w:r>
    </w:p>
    <w:p w14:paraId="2A178921" w14:textId="77777777" w:rsidR="001F0891" w:rsidRPr="001F0891" w:rsidRDefault="001F0891" w:rsidP="001F0891">
      <w:pPr>
        <w:spacing w:line="276" w:lineRule="auto"/>
        <w:ind w:right="20"/>
        <w:jc w:val="both"/>
        <w:rPr>
          <w:rFonts w:ascii="Cambria" w:eastAsia="Arial" w:hAnsi="Cambria"/>
          <w:sz w:val="24"/>
          <w:szCs w:val="24"/>
        </w:rPr>
      </w:pPr>
      <w:r w:rsidRPr="001F0891">
        <w:rPr>
          <w:rFonts w:ascii="Cambria" w:eastAsia="Arial" w:hAnsi="Cambria"/>
          <w:sz w:val="24"/>
          <w:szCs w:val="24"/>
        </w:rPr>
        <w:t>Spory wynikające z niniejszej umowy będzie rozstrzygał sąd właściwy dla siedziby Zamawiającego, według prawa polskiego. W przypadku sporu związanego z niniejszą umową, strony zobowiązują się do skierowania sprawy do rozwiązania w drodze mediacji w Sądzie Polubownym przy Prokuratorii Generalnej Rzeczpospolitej Polskiej zgodnie z Regulaminem obowiązującym w dniu wnoszenia i wyrażają zgodę na określony w tym Regulaminie sposób wyboru mediatora oraz okres trwania mediacji.</w:t>
      </w:r>
    </w:p>
    <w:p w14:paraId="63F47EEB" w14:textId="77777777" w:rsidR="000E0CA3" w:rsidRDefault="000E0CA3" w:rsidP="00B719EE">
      <w:pPr>
        <w:spacing w:line="276" w:lineRule="auto"/>
        <w:jc w:val="both"/>
        <w:rPr>
          <w:rFonts w:ascii="Cambria" w:hAnsi="Cambria"/>
          <w:sz w:val="24"/>
          <w:szCs w:val="24"/>
        </w:rPr>
      </w:pPr>
    </w:p>
    <w:p w14:paraId="35B5E599" w14:textId="77777777" w:rsidR="001F0891" w:rsidRPr="007224C4" w:rsidRDefault="001F0891" w:rsidP="001F0891">
      <w:pPr>
        <w:shd w:val="clear" w:color="auto" w:fill="FFFFFF"/>
        <w:spacing w:line="276" w:lineRule="auto"/>
        <w:jc w:val="center"/>
        <w:rPr>
          <w:rFonts w:ascii="Cambria" w:hAnsi="Cambria"/>
          <w:sz w:val="24"/>
          <w:szCs w:val="24"/>
        </w:rPr>
      </w:pPr>
      <w:r w:rsidRPr="007224C4">
        <w:rPr>
          <w:rFonts w:ascii="Cambria" w:hAnsi="Cambria"/>
          <w:b/>
          <w:bCs/>
          <w:kern w:val="1"/>
          <w:sz w:val="24"/>
          <w:szCs w:val="24"/>
        </w:rPr>
        <w:t>§ 22</w:t>
      </w:r>
    </w:p>
    <w:p w14:paraId="1E35EB76" w14:textId="77777777" w:rsidR="001F0891" w:rsidRPr="007224C4" w:rsidRDefault="001F0891" w:rsidP="001F0891">
      <w:pPr>
        <w:shd w:val="clear" w:color="auto" w:fill="FFFFFF"/>
        <w:spacing w:line="276" w:lineRule="auto"/>
        <w:jc w:val="center"/>
        <w:rPr>
          <w:rFonts w:ascii="Cambria" w:hAnsi="Cambria"/>
          <w:sz w:val="24"/>
          <w:szCs w:val="24"/>
        </w:rPr>
      </w:pPr>
      <w:r w:rsidRPr="007224C4">
        <w:rPr>
          <w:rFonts w:ascii="Cambria" w:hAnsi="Cambria"/>
          <w:b/>
          <w:bCs/>
          <w:kern w:val="1"/>
          <w:sz w:val="24"/>
          <w:szCs w:val="24"/>
          <w:u w:val="single"/>
        </w:rPr>
        <w:t>Ilość egzemplarzy</w:t>
      </w:r>
    </w:p>
    <w:p w14:paraId="1596CF48" w14:textId="77777777" w:rsidR="001F0891" w:rsidRPr="007224C4" w:rsidRDefault="001F0891" w:rsidP="001F0891">
      <w:pPr>
        <w:shd w:val="clear" w:color="auto" w:fill="FFFFFF"/>
        <w:spacing w:line="276" w:lineRule="auto"/>
        <w:ind w:left="7"/>
        <w:jc w:val="both"/>
        <w:rPr>
          <w:rFonts w:ascii="Cambria" w:hAnsi="Cambria"/>
          <w:sz w:val="24"/>
          <w:szCs w:val="24"/>
        </w:rPr>
      </w:pPr>
      <w:r w:rsidRPr="007224C4">
        <w:rPr>
          <w:rFonts w:ascii="Cambria" w:hAnsi="Cambria"/>
          <w:spacing w:val="-1"/>
          <w:sz w:val="24"/>
          <w:szCs w:val="24"/>
        </w:rPr>
        <w:t>Umowę niniejszą sporządzono w 4 jednobrzmiących egzemplarzach, 3 egz. dla Zamawiającego i 1 egz. dla Wykonawcy</w:t>
      </w:r>
      <w:r w:rsidRPr="007224C4">
        <w:rPr>
          <w:rFonts w:ascii="Cambria" w:hAnsi="Cambria"/>
          <w:sz w:val="24"/>
          <w:szCs w:val="24"/>
        </w:rPr>
        <w:t>.</w:t>
      </w:r>
    </w:p>
    <w:p w14:paraId="559AC696" w14:textId="77777777" w:rsidR="001F0891" w:rsidRPr="007224C4" w:rsidRDefault="001F0891" w:rsidP="001F0891">
      <w:pPr>
        <w:shd w:val="clear" w:color="auto" w:fill="FFFFFF"/>
        <w:tabs>
          <w:tab w:val="left" w:pos="6473"/>
        </w:tabs>
        <w:spacing w:line="276" w:lineRule="auto"/>
        <w:rPr>
          <w:rFonts w:ascii="Cambria" w:hAnsi="Cambria"/>
          <w:b/>
          <w:spacing w:val="-1"/>
          <w:sz w:val="24"/>
          <w:szCs w:val="24"/>
        </w:rPr>
      </w:pPr>
    </w:p>
    <w:p w14:paraId="2DC142A2" w14:textId="77777777" w:rsidR="001F0891" w:rsidRPr="007224C4" w:rsidRDefault="001F0891" w:rsidP="001F0891">
      <w:pPr>
        <w:shd w:val="clear" w:color="auto" w:fill="FFFFFF"/>
        <w:tabs>
          <w:tab w:val="left" w:pos="6473"/>
        </w:tabs>
        <w:spacing w:line="276" w:lineRule="auto"/>
        <w:rPr>
          <w:rFonts w:ascii="Cambria" w:hAnsi="Cambria"/>
          <w:b/>
          <w:spacing w:val="-1"/>
          <w:sz w:val="24"/>
          <w:szCs w:val="24"/>
        </w:rPr>
      </w:pPr>
    </w:p>
    <w:p w14:paraId="6A260808" w14:textId="77777777" w:rsidR="000E0CA3" w:rsidRDefault="001F0891" w:rsidP="001F0891">
      <w:pPr>
        <w:spacing w:line="276" w:lineRule="auto"/>
        <w:jc w:val="both"/>
        <w:rPr>
          <w:rFonts w:ascii="Cambria" w:hAnsi="Cambria"/>
          <w:sz w:val="24"/>
          <w:szCs w:val="24"/>
        </w:rPr>
      </w:pPr>
      <w:proofErr w:type="gramStart"/>
      <w:r w:rsidRPr="007224C4">
        <w:rPr>
          <w:rFonts w:ascii="Cambria" w:hAnsi="Cambria"/>
          <w:b/>
          <w:spacing w:val="-1"/>
          <w:sz w:val="24"/>
          <w:szCs w:val="24"/>
        </w:rPr>
        <w:t>ZAMAWIAJĄCY:</w:t>
      </w:r>
      <w:r w:rsidRPr="007224C4">
        <w:rPr>
          <w:rFonts w:ascii="Cambria" w:hAnsi="Cambria"/>
          <w:b/>
          <w:sz w:val="24"/>
          <w:szCs w:val="24"/>
        </w:rPr>
        <w:t xml:space="preserve">   </w:t>
      </w:r>
      <w:proofErr w:type="gramEnd"/>
      <w:r w:rsidRPr="007224C4">
        <w:rPr>
          <w:rFonts w:ascii="Cambria" w:hAnsi="Cambria"/>
          <w:b/>
          <w:sz w:val="24"/>
          <w:szCs w:val="24"/>
        </w:rPr>
        <w:t xml:space="preserve">                                                                                                              </w:t>
      </w:r>
      <w:r w:rsidRPr="007224C4">
        <w:rPr>
          <w:rFonts w:ascii="Cambria" w:hAnsi="Cambria"/>
          <w:b/>
          <w:spacing w:val="-1"/>
          <w:sz w:val="24"/>
          <w:szCs w:val="24"/>
        </w:rPr>
        <w:t>WYKONAWCA</w:t>
      </w:r>
    </w:p>
    <w:p w14:paraId="500F0A2D" w14:textId="77777777" w:rsidR="000E0CA3" w:rsidRDefault="000E0CA3" w:rsidP="00B719EE">
      <w:pPr>
        <w:spacing w:line="276" w:lineRule="auto"/>
        <w:jc w:val="both"/>
        <w:rPr>
          <w:rFonts w:ascii="Cambria" w:hAnsi="Cambria"/>
          <w:sz w:val="24"/>
          <w:szCs w:val="24"/>
        </w:rPr>
      </w:pPr>
    </w:p>
    <w:p w14:paraId="6C063012" w14:textId="77777777" w:rsidR="009B23B3" w:rsidRPr="001F0891" w:rsidRDefault="009B23B3" w:rsidP="009B23B3">
      <w:pPr>
        <w:spacing w:line="276" w:lineRule="auto"/>
        <w:rPr>
          <w:rFonts w:ascii="Cambria" w:eastAsia="Arial" w:hAnsi="Cambria"/>
          <w:sz w:val="18"/>
          <w:szCs w:val="18"/>
        </w:rPr>
      </w:pPr>
      <w:r w:rsidRPr="001F0891">
        <w:rPr>
          <w:rFonts w:ascii="Cambria" w:eastAsia="Arial" w:hAnsi="Cambria"/>
          <w:sz w:val="18"/>
          <w:szCs w:val="18"/>
        </w:rPr>
        <w:t>Wykaz załączników do umowy:</w:t>
      </w:r>
    </w:p>
    <w:p w14:paraId="446F0692" w14:textId="77777777" w:rsidR="009B23B3" w:rsidRPr="001F0891" w:rsidRDefault="009B23B3" w:rsidP="001F0891">
      <w:pPr>
        <w:tabs>
          <w:tab w:val="left" w:pos="680"/>
        </w:tabs>
        <w:spacing w:line="276" w:lineRule="auto"/>
        <w:rPr>
          <w:rFonts w:ascii="Cambria" w:eastAsia="Arial" w:hAnsi="Cambria"/>
          <w:sz w:val="18"/>
          <w:szCs w:val="18"/>
        </w:rPr>
      </w:pPr>
      <w:r w:rsidRPr="001F0891">
        <w:rPr>
          <w:rFonts w:ascii="Cambria" w:eastAsia="Arial" w:hAnsi="Cambria"/>
          <w:sz w:val="18"/>
          <w:szCs w:val="18"/>
        </w:rPr>
        <w:t>Załącznik nr 1 - PARAMETRY WYMAGANE I GWARANTOWANE</w:t>
      </w:r>
    </w:p>
    <w:p w14:paraId="725BD565" w14:textId="77777777" w:rsidR="009B23B3" w:rsidRPr="001F0891" w:rsidRDefault="009B23B3" w:rsidP="001F0891">
      <w:pPr>
        <w:tabs>
          <w:tab w:val="left" w:pos="680"/>
        </w:tabs>
        <w:spacing w:line="276" w:lineRule="auto"/>
        <w:rPr>
          <w:rFonts w:ascii="Cambria" w:eastAsia="Arial" w:hAnsi="Cambria"/>
          <w:sz w:val="18"/>
          <w:szCs w:val="18"/>
        </w:rPr>
      </w:pPr>
      <w:r w:rsidRPr="001F0891">
        <w:rPr>
          <w:rFonts w:ascii="Cambria" w:eastAsia="Arial" w:hAnsi="Cambria"/>
          <w:sz w:val="18"/>
          <w:szCs w:val="18"/>
        </w:rPr>
        <w:t>Załącznik nr 2 - Harmonogram Rzeczowo - Finansowy</w:t>
      </w:r>
    </w:p>
    <w:p w14:paraId="48167309" w14:textId="77777777" w:rsidR="009B23B3" w:rsidRPr="001F0891" w:rsidRDefault="009B23B3" w:rsidP="001F0891">
      <w:pPr>
        <w:tabs>
          <w:tab w:val="left" w:pos="680"/>
        </w:tabs>
        <w:spacing w:line="276" w:lineRule="auto"/>
        <w:rPr>
          <w:rFonts w:ascii="Cambria" w:eastAsia="Arial" w:hAnsi="Cambria"/>
          <w:sz w:val="18"/>
          <w:szCs w:val="18"/>
        </w:rPr>
      </w:pPr>
      <w:r w:rsidRPr="001F0891">
        <w:rPr>
          <w:rFonts w:ascii="Cambria" w:eastAsia="Arial" w:hAnsi="Cambria"/>
          <w:sz w:val="18"/>
          <w:szCs w:val="18"/>
        </w:rPr>
        <w:t>Załącznik nr 3 - Wykaz podwykonawców</w:t>
      </w:r>
    </w:p>
    <w:p w14:paraId="2047F71D" w14:textId="77777777" w:rsidR="001F0891" w:rsidRPr="001F0891" w:rsidRDefault="001F0891" w:rsidP="001F0891">
      <w:pPr>
        <w:pStyle w:val="Tekstprzypisudolnego1"/>
        <w:widowControl w:val="0"/>
        <w:spacing w:line="276" w:lineRule="auto"/>
        <w:jc w:val="both"/>
        <w:rPr>
          <w:rFonts w:ascii="Cambria" w:hAnsi="Cambria"/>
          <w:sz w:val="18"/>
          <w:szCs w:val="18"/>
        </w:rPr>
      </w:pPr>
      <w:r w:rsidRPr="001F0891">
        <w:rPr>
          <w:rFonts w:ascii="Cambria" w:eastAsia="Arial" w:hAnsi="Cambria"/>
          <w:sz w:val="18"/>
          <w:szCs w:val="18"/>
        </w:rPr>
        <w:t xml:space="preserve">Załącznik nr </w:t>
      </w:r>
      <w:r>
        <w:rPr>
          <w:rFonts w:ascii="Cambria" w:eastAsia="Arial" w:hAnsi="Cambria"/>
          <w:sz w:val="18"/>
          <w:szCs w:val="18"/>
        </w:rPr>
        <w:t>4</w:t>
      </w:r>
      <w:r w:rsidRPr="001F0891">
        <w:rPr>
          <w:rFonts w:ascii="Cambria" w:eastAsia="Arial" w:hAnsi="Cambria"/>
          <w:sz w:val="18"/>
          <w:szCs w:val="18"/>
        </w:rPr>
        <w:t xml:space="preserve"> - </w:t>
      </w:r>
      <w:r w:rsidRPr="001F0891">
        <w:rPr>
          <w:rFonts w:ascii="Cambria" w:hAnsi="Cambria"/>
          <w:sz w:val="18"/>
          <w:szCs w:val="18"/>
        </w:rPr>
        <w:t>SIWZ wraz ofertą Wykonawcy.</w:t>
      </w:r>
    </w:p>
    <w:p w14:paraId="03DFDB05" w14:textId="77777777" w:rsidR="001F0891" w:rsidRPr="001F0891" w:rsidRDefault="001F0891" w:rsidP="001F0891">
      <w:pPr>
        <w:pStyle w:val="Tekstprzypisudolnego1"/>
        <w:widowControl w:val="0"/>
        <w:spacing w:line="276" w:lineRule="auto"/>
        <w:jc w:val="both"/>
        <w:rPr>
          <w:rFonts w:ascii="Cambria" w:hAnsi="Cambria"/>
          <w:sz w:val="18"/>
          <w:szCs w:val="18"/>
        </w:rPr>
      </w:pPr>
      <w:r w:rsidRPr="001F0891">
        <w:rPr>
          <w:rFonts w:ascii="Cambria" w:eastAsia="Arial" w:hAnsi="Cambria"/>
          <w:sz w:val="18"/>
          <w:szCs w:val="18"/>
        </w:rPr>
        <w:t xml:space="preserve">Załącznik nr </w:t>
      </w:r>
      <w:r>
        <w:rPr>
          <w:rFonts w:ascii="Cambria" w:eastAsia="Arial" w:hAnsi="Cambria"/>
          <w:sz w:val="18"/>
          <w:szCs w:val="18"/>
        </w:rPr>
        <w:t>5</w:t>
      </w:r>
      <w:r w:rsidRPr="001F0891">
        <w:rPr>
          <w:rFonts w:ascii="Cambria" w:eastAsia="Arial" w:hAnsi="Cambria"/>
          <w:sz w:val="18"/>
          <w:szCs w:val="18"/>
        </w:rPr>
        <w:t xml:space="preserve"> - </w:t>
      </w:r>
      <w:r w:rsidRPr="001F0891">
        <w:rPr>
          <w:rFonts w:ascii="Cambria" w:hAnsi="Cambria"/>
          <w:sz w:val="18"/>
          <w:szCs w:val="18"/>
        </w:rPr>
        <w:t xml:space="preserve">Ubezpieczenie od odpowiedzialności cywilnej </w:t>
      </w:r>
      <w:r w:rsidRPr="001F0891">
        <w:rPr>
          <w:rFonts w:ascii="Cambria" w:hAnsi="Cambria"/>
          <w:color w:val="000000"/>
          <w:sz w:val="18"/>
          <w:szCs w:val="18"/>
        </w:rPr>
        <w:t>(…</w:t>
      </w:r>
      <w:r w:rsidRPr="001F0891">
        <w:rPr>
          <w:rFonts w:ascii="Cambria" w:hAnsi="Cambria"/>
          <w:i/>
          <w:color w:val="000000"/>
          <w:sz w:val="18"/>
          <w:szCs w:val="18"/>
        </w:rPr>
        <w:t>nazwa, numer, termin ważnośc</w:t>
      </w:r>
      <w:r w:rsidRPr="001F0891">
        <w:rPr>
          <w:rFonts w:ascii="Cambria" w:hAnsi="Cambria"/>
          <w:sz w:val="18"/>
          <w:szCs w:val="18"/>
        </w:rPr>
        <w:t>i).</w:t>
      </w:r>
    </w:p>
    <w:p w14:paraId="3DE20D3B" w14:textId="77777777" w:rsidR="001F0891" w:rsidRPr="001F0891" w:rsidRDefault="001F0891" w:rsidP="001F0891">
      <w:pPr>
        <w:pStyle w:val="Tekstprzypisudolnego1"/>
        <w:widowControl w:val="0"/>
        <w:spacing w:line="276" w:lineRule="auto"/>
        <w:jc w:val="both"/>
        <w:rPr>
          <w:rFonts w:ascii="Cambria" w:hAnsi="Cambria"/>
          <w:sz w:val="18"/>
          <w:szCs w:val="18"/>
        </w:rPr>
      </w:pPr>
      <w:r w:rsidRPr="001F0891">
        <w:rPr>
          <w:rFonts w:ascii="Cambria" w:eastAsia="Arial" w:hAnsi="Cambria"/>
          <w:sz w:val="18"/>
          <w:szCs w:val="18"/>
        </w:rPr>
        <w:t xml:space="preserve">Załącznik nr </w:t>
      </w:r>
      <w:r>
        <w:rPr>
          <w:rFonts w:ascii="Cambria" w:eastAsia="Arial" w:hAnsi="Cambria"/>
          <w:sz w:val="18"/>
          <w:szCs w:val="18"/>
        </w:rPr>
        <w:t>6</w:t>
      </w:r>
      <w:r w:rsidRPr="001F0891">
        <w:rPr>
          <w:rFonts w:ascii="Cambria" w:eastAsia="Arial" w:hAnsi="Cambria"/>
          <w:sz w:val="18"/>
          <w:szCs w:val="18"/>
        </w:rPr>
        <w:t xml:space="preserve"> - </w:t>
      </w:r>
      <w:r w:rsidRPr="001F0891">
        <w:rPr>
          <w:rFonts w:ascii="Cambria" w:hAnsi="Cambria"/>
          <w:sz w:val="18"/>
          <w:szCs w:val="18"/>
        </w:rPr>
        <w:t xml:space="preserve">Ubezpieczenie budowy </w:t>
      </w:r>
      <w:r w:rsidRPr="001F0891">
        <w:rPr>
          <w:rFonts w:ascii="Cambria" w:hAnsi="Cambria"/>
          <w:color w:val="000000"/>
          <w:sz w:val="18"/>
          <w:szCs w:val="18"/>
        </w:rPr>
        <w:t>(…</w:t>
      </w:r>
      <w:r w:rsidRPr="001F0891">
        <w:rPr>
          <w:rFonts w:ascii="Cambria" w:hAnsi="Cambria"/>
          <w:i/>
          <w:color w:val="000000"/>
          <w:sz w:val="18"/>
          <w:szCs w:val="18"/>
        </w:rPr>
        <w:t>nazwa, numer, termin ważności).</w:t>
      </w:r>
    </w:p>
    <w:sectPr w:rsidR="001F0891" w:rsidRPr="001F0891" w:rsidSect="009774E4">
      <w:headerReference w:type="default" r:id="rId7"/>
      <w:footerReference w:type="even" r:id="rId8"/>
      <w:footerReference w:type="default" r:id="rId9"/>
      <w:pgSz w:w="11905" w:h="16837"/>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D741" w14:textId="77777777" w:rsidR="00D93AF8" w:rsidRDefault="00D93AF8" w:rsidP="005232ED">
      <w:r>
        <w:separator/>
      </w:r>
    </w:p>
  </w:endnote>
  <w:endnote w:type="continuationSeparator" w:id="0">
    <w:p w14:paraId="4E0DF07E" w14:textId="77777777" w:rsidR="00D93AF8" w:rsidRDefault="00D93AF8" w:rsidP="0052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OpenSymbol">
    <w:altName w:val="Arial Unicode MS"/>
    <w:panose1 w:val="020B0604020202020204"/>
    <w:charset w:val="00"/>
    <w:family w:val="auto"/>
    <w:pitch w:val="variable"/>
    <w:sig w:usb0="800000AF" w:usb1="1001ECEA"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panose1 w:val="020B0604020202020204"/>
    <w:charset w:val="00"/>
    <w:family w:val="roman"/>
    <w:pitch w:val="variable"/>
    <w:sig w:usb0="E0002AEF" w:usb1="C0007841" w:usb2="00000009" w:usb3="00000000" w:csb0="000001FF" w:csb1="00000000"/>
  </w:font>
  <w:font w:name="Times-New-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strony"/>
      </w:rPr>
      <w:id w:val="726725791"/>
      <w:docPartObj>
        <w:docPartGallery w:val="Page Numbers (Bottom of Page)"/>
        <w:docPartUnique/>
      </w:docPartObj>
    </w:sdtPr>
    <w:sdtEndPr>
      <w:rPr>
        <w:rStyle w:val="Numerstrony"/>
      </w:rPr>
    </w:sdtEndPr>
    <w:sdtContent>
      <w:p w14:paraId="5A4CB3B4" w14:textId="77777777" w:rsidR="00025C08" w:rsidRDefault="00025C08" w:rsidP="00025C08">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B96E5C5" w14:textId="77777777" w:rsidR="00025C08" w:rsidRDefault="00025C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strony"/>
        <w:rFonts w:ascii="Cambria" w:hAnsi="Cambria"/>
        <w:b/>
      </w:rPr>
      <w:id w:val="-350722545"/>
      <w:docPartObj>
        <w:docPartGallery w:val="Page Numbers (Bottom of Page)"/>
        <w:docPartUnique/>
      </w:docPartObj>
    </w:sdtPr>
    <w:sdtEndPr>
      <w:rPr>
        <w:rStyle w:val="Numerstrony"/>
      </w:rPr>
    </w:sdtEndPr>
    <w:sdtContent>
      <w:p w14:paraId="5DC4275C" w14:textId="77777777" w:rsidR="00025C08" w:rsidRPr="009774E4" w:rsidRDefault="00025C08" w:rsidP="009774E4">
        <w:pPr>
          <w:pStyle w:val="Stopka"/>
          <w:framePr w:wrap="none" w:vAnchor="text" w:hAnchor="page" w:x="5916" w:y="-2"/>
          <w:rPr>
            <w:rStyle w:val="Numerstrony"/>
            <w:rFonts w:ascii="Cambria" w:hAnsi="Cambria"/>
            <w:b/>
          </w:rPr>
        </w:pPr>
        <w:r w:rsidRPr="009774E4">
          <w:rPr>
            <w:rStyle w:val="Numerstrony"/>
            <w:rFonts w:ascii="Cambria" w:hAnsi="Cambria"/>
            <w:b/>
          </w:rPr>
          <w:fldChar w:fldCharType="begin"/>
        </w:r>
        <w:r w:rsidRPr="009774E4">
          <w:rPr>
            <w:rStyle w:val="Numerstrony"/>
            <w:rFonts w:ascii="Cambria" w:hAnsi="Cambria"/>
            <w:b/>
          </w:rPr>
          <w:instrText xml:space="preserve"> PAGE </w:instrText>
        </w:r>
        <w:r w:rsidRPr="009774E4">
          <w:rPr>
            <w:rStyle w:val="Numerstrony"/>
            <w:rFonts w:ascii="Cambria" w:hAnsi="Cambria"/>
            <w:b/>
          </w:rPr>
          <w:fldChar w:fldCharType="separate"/>
        </w:r>
        <w:r w:rsidRPr="009774E4">
          <w:rPr>
            <w:rStyle w:val="Numerstrony"/>
            <w:rFonts w:ascii="Cambria" w:hAnsi="Cambria"/>
            <w:b/>
            <w:noProof/>
          </w:rPr>
          <w:t>1</w:t>
        </w:r>
        <w:r w:rsidRPr="009774E4">
          <w:rPr>
            <w:rStyle w:val="Numerstrony"/>
            <w:rFonts w:ascii="Cambria" w:hAnsi="Cambria"/>
            <w:b/>
          </w:rPr>
          <w:fldChar w:fldCharType="end"/>
        </w:r>
      </w:p>
    </w:sdtContent>
  </w:sdt>
  <w:p w14:paraId="4926D60E" w14:textId="77777777" w:rsidR="00025C08" w:rsidRDefault="00025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5CDF8" w14:textId="77777777" w:rsidR="00D93AF8" w:rsidRDefault="00D93AF8" w:rsidP="005232ED">
      <w:r>
        <w:separator/>
      </w:r>
    </w:p>
  </w:footnote>
  <w:footnote w:type="continuationSeparator" w:id="0">
    <w:p w14:paraId="6B3A3412" w14:textId="77777777" w:rsidR="00D93AF8" w:rsidRDefault="00D93AF8" w:rsidP="005232ED">
      <w:r>
        <w:continuationSeparator/>
      </w:r>
    </w:p>
  </w:footnote>
  <w:footnote w:id="1">
    <w:p w14:paraId="22209511" w14:textId="77777777" w:rsidR="00025C08" w:rsidRDefault="00025C08" w:rsidP="000E0CA3">
      <w:r>
        <w:rPr>
          <w:rStyle w:val="Znakiprzypiswdolnych"/>
          <w:rFonts w:ascii="Cambria" w:hAnsi="Cambria"/>
        </w:rPr>
        <w:footnoteRef/>
      </w:r>
      <w:r>
        <w:br w:type="page"/>
      </w:r>
      <w:r>
        <w:rPr>
          <w:rStyle w:val="Odwoanieprzypisudolnego1"/>
          <w:rFonts w:ascii="Cambria" w:hAnsi="Cambria"/>
          <w:sz w:val="18"/>
          <w:szCs w:val="18"/>
        </w:rPr>
        <w:tab/>
      </w:r>
      <w:r>
        <w:rPr>
          <w:rFonts w:ascii="Cambria" w:hAnsi="Cambria"/>
          <w:sz w:val="18"/>
          <w:szCs w:val="18"/>
        </w:rPr>
        <w:t xml:space="preserve"> Przesłanki zmiany postanowień umowy przyjęto za treścią art.144 ust.1 ustawy Prawo zamówień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789EC" w14:textId="77777777" w:rsidR="00025C08" w:rsidRDefault="00025C08">
    <w:pPr>
      <w:pStyle w:val="Nagwek"/>
    </w:pPr>
    <w:bookmarkStart w:id="6" w:name="page1"/>
    <w:bookmarkEnd w:id="6"/>
    <w:r w:rsidRPr="005A365F">
      <w:rPr>
        <w:rFonts w:ascii="Cambria" w:hAnsi="Cambria"/>
        <w:noProof/>
      </w:rPr>
      <w:drawing>
        <wp:anchor distT="0" distB="0" distL="114300" distR="114300" simplePos="0" relativeHeight="251659264" behindDoc="1" locked="0" layoutInCell="1" allowOverlap="1" wp14:anchorId="114D3013" wp14:editId="593A06B8">
          <wp:simplePos x="0" y="0"/>
          <wp:positionH relativeFrom="page">
            <wp:posOffset>899795</wp:posOffset>
          </wp:positionH>
          <wp:positionV relativeFrom="page">
            <wp:posOffset>111924</wp:posOffset>
          </wp:positionV>
          <wp:extent cx="5760720" cy="751205"/>
          <wp:effectExtent l="0" t="0" r="0" b="0"/>
          <wp:wrapNone/>
          <wp:docPr id="58"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0720" cy="751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AD084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8B1C2958"/>
    <w:lvl w:ilvl="0" w:tplc="CCCE8C12">
      <w:start w:val="1"/>
      <w:numFmt w:val="decimal"/>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multilevel"/>
    <w:tmpl w:val="00000003"/>
    <w:name w:val="WW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7B0E6834"/>
    <w:name w:val="WWNum8"/>
    <w:lvl w:ilvl="0">
      <w:start w:val="1"/>
      <w:numFmt w:val="decimal"/>
      <w:lvlText w:val="%1."/>
      <w:lvlJc w:val="left"/>
      <w:pPr>
        <w:ind w:left="720" w:hanging="360"/>
      </w:pPr>
      <w:rPr>
        <w:rFonts w:hint="default"/>
        <w:b w:val="0"/>
        <w:sz w:val="24"/>
      </w:rPr>
    </w:lvl>
    <w:lvl w:ilvl="1">
      <w:start w:val="1"/>
      <w:numFmt w:val="lowerLetter"/>
      <w:lvlText w:val="%2."/>
      <w:lvlJc w:val="left"/>
      <w:pPr>
        <w:tabs>
          <w:tab w:val="num" w:pos="0"/>
        </w:tabs>
        <w:ind w:left="372" w:hanging="360"/>
      </w:pPr>
    </w:lvl>
    <w:lvl w:ilvl="2">
      <w:start w:val="1"/>
      <w:numFmt w:val="lowerRoman"/>
      <w:lvlText w:val="%3."/>
      <w:lvlJc w:val="right"/>
      <w:pPr>
        <w:tabs>
          <w:tab w:val="num" w:pos="0"/>
        </w:tabs>
        <w:ind w:left="1092" w:hanging="180"/>
      </w:pPr>
    </w:lvl>
    <w:lvl w:ilvl="3">
      <w:start w:val="1"/>
      <w:numFmt w:val="decimal"/>
      <w:lvlText w:val="%4."/>
      <w:lvlJc w:val="left"/>
      <w:pPr>
        <w:tabs>
          <w:tab w:val="num" w:pos="0"/>
        </w:tabs>
        <w:ind w:left="1812" w:hanging="360"/>
      </w:pPr>
    </w:lvl>
    <w:lvl w:ilvl="4">
      <w:start w:val="1"/>
      <w:numFmt w:val="lowerLetter"/>
      <w:lvlText w:val="%5."/>
      <w:lvlJc w:val="left"/>
      <w:pPr>
        <w:tabs>
          <w:tab w:val="num" w:pos="0"/>
        </w:tabs>
        <w:ind w:left="2532" w:hanging="360"/>
      </w:pPr>
    </w:lvl>
    <w:lvl w:ilvl="5">
      <w:start w:val="1"/>
      <w:numFmt w:val="lowerRoman"/>
      <w:lvlText w:val="%6."/>
      <w:lvlJc w:val="right"/>
      <w:pPr>
        <w:tabs>
          <w:tab w:val="num" w:pos="0"/>
        </w:tabs>
        <w:ind w:left="3252" w:hanging="180"/>
      </w:pPr>
    </w:lvl>
    <w:lvl w:ilvl="6">
      <w:start w:val="1"/>
      <w:numFmt w:val="decimal"/>
      <w:lvlText w:val="%7."/>
      <w:lvlJc w:val="left"/>
      <w:pPr>
        <w:tabs>
          <w:tab w:val="num" w:pos="0"/>
        </w:tabs>
        <w:ind w:left="3972" w:hanging="360"/>
      </w:pPr>
    </w:lvl>
    <w:lvl w:ilvl="7">
      <w:start w:val="1"/>
      <w:numFmt w:val="lowerLetter"/>
      <w:lvlText w:val="%8."/>
      <w:lvlJc w:val="left"/>
      <w:pPr>
        <w:tabs>
          <w:tab w:val="num" w:pos="0"/>
        </w:tabs>
        <w:ind w:left="4692" w:hanging="360"/>
      </w:pPr>
    </w:lvl>
    <w:lvl w:ilvl="8">
      <w:start w:val="1"/>
      <w:numFmt w:val="lowerRoman"/>
      <w:lvlText w:val="%9."/>
      <w:lvlJc w:val="right"/>
      <w:pPr>
        <w:tabs>
          <w:tab w:val="num" w:pos="0"/>
        </w:tabs>
        <w:ind w:left="5412" w:hanging="180"/>
      </w:pPr>
    </w:lvl>
  </w:abstractNum>
  <w:abstractNum w:abstractNumId="5" w15:restartNumberingAfterBreak="0">
    <w:nsid w:val="0000000A"/>
    <w:multiLevelType w:val="multilevel"/>
    <w:tmpl w:val="4DAAC4CC"/>
    <w:name w:val="WWNum10"/>
    <w:lvl w:ilvl="0">
      <w:start w:val="1"/>
      <w:numFmt w:val="decimal"/>
      <w:lvlText w:val="%1."/>
      <w:lvlJc w:val="left"/>
      <w:pPr>
        <w:ind w:left="360" w:hanging="360"/>
      </w:pPr>
      <w:rPr>
        <w:rFonts w:hint="default"/>
        <w:b w:val="0"/>
        <w:bCs w:val="0"/>
        <w:i w:val="0"/>
        <w:iCs w:val="0"/>
        <w:sz w:val="24"/>
        <w:szCs w:val="24"/>
      </w:rPr>
    </w:lvl>
    <w:lvl w:ilvl="1">
      <w:start w:val="1"/>
      <w:numFmt w:val="decimal"/>
      <w:lvlText w:val="%2."/>
      <w:lvlJc w:val="left"/>
      <w:pPr>
        <w:tabs>
          <w:tab w:val="num" w:pos="360"/>
        </w:tabs>
        <w:ind w:left="36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1494"/>
        </w:tabs>
        <w:ind w:left="1494"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00000B"/>
    <w:multiLevelType w:val="multilevel"/>
    <w:tmpl w:val="0000000B"/>
    <w:name w:val="WWNum11"/>
    <w:lvl w:ilvl="0">
      <w:start w:val="1"/>
      <w:numFmt w:val="lowerLetter"/>
      <w:lvlText w:val="%1)"/>
      <w:lvlJc w:val="left"/>
      <w:pPr>
        <w:tabs>
          <w:tab w:val="num" w:pos="284"/>
        </w:tabs>
        <w:ind w:left="1004" w:hanging="360"/>
      </w:pPr>
    </w:lvl>
    <w:lvl w:ilvl="1">
      <w:start w:val="1"/>
      <w:numFmt w:val="lowerLetter"/>
      <w:lvlText w:val="%2."/>
      <w:lvlJc w:val="left"/>
      <w:pPr>
        <w:tabs>
          <w:tab w:val="num" w:pos="284"/>
        </w:tabs>
        <w:ind w:left="1016" w:hanging="360"/>
      </w:pPr>
    </w:lvl>
    <w:lvl w:ilvl="2">
      <w:start w:val="1"/>
      <w:numFmt w:val="lowerRoman"/>
      <w:lvlText w:val="%3."/>
      <w:lvlJc w:val="right"/>
      <w:pPr>
        <w:tabs>
          <w:tab w:val="num" w:pos="284"/>
        </w:tabs>
        <w:ind w:left="1736" w:hanging="180"/>
      </w:pPr>
    </w:lvl>
    <w:lvl w:ilvl="3">
      <w:start w:val="1"/>
      <w:numFmt w:val="decimal"/>
      <w:lvlText w:val="%4."/>
      <w:lvlJc w:val="left"/>
      <w:pPr>
        <w:tabs>
          <w:tab w:val="num" w:pos="284"/>
        </w:tabs>
        <w:ind w:left="2456" w:hanging="360"/>
      </w:pPr>
    </w:lvl>
    <w:lvl w:ilvl="4">
      <w:start w:val="1"/>
      <w:numFmt w:val="lowerLetter"/>
      <w:lvlText w:val="%5."/>
      <w:lvlJc w:val="left"/>
      <w:pPr>
        <w:tabs>
          <w:tab w:val="num" w:pos="284"/>
        </w:tabs>
        <w:ind w:left="3176" w:hanging="360"/>
      </w:pPr>
    </w:lvl>
    <w:lvl w:ilvl="5">
      <w:start w:val="1"/>
      <w:numFmt w:val="lowerRoman"/>
      <w:lvlText w:val="%6."/>
      <w:lvlJc w:val="right"/>
      <w:pPr>
        <w:tabs>
          <w:tab w:val="num" w:pos="284"/>
        </w:tabs>
        <w:ind w:left="3896" w:hanging="180"/>
      </w:pPr>
    </w:lvl>
    <w:lvl w:ilvl="6">
      <w:start w:val="1"/>
      <w:numFmt w:val="decimal"/>
      <w:lvlText w:val="%7."/>
      <w:lvlJc w:val="left"/>
      <w:pPr>
        <w:tabs>
          <w:tab w:val="num" w:pos="284"/>
        </w:tabs>
        <w:ind w:left="4616" w:hanging="360"/>
      </w:pPr>
    </w:lvl>
    <w:lvl w:ilvl="7">
      <w:start w:val="1"/>
      <w:numFmt w:val="lowerLetter"/>
      <w:lvlText w:val="%8."/>
      <w:lvlJc w:val="left"/>
      <w:pPr>
        <w:tabs>
          <w:tab w:val="num" w:pos="284"/>
        </w:tabs>
        <w:ind w:left="5336" w:hanging="360"/>
      </w:pPr>
    </w:lvl>
    <w:lvl w:ilvl="8">
      <w:start w:val="1"/>
      <w:numFmt w:val="lowerRoman"/>
      <w:lvlText w:val="%9."/>
      <w:lvlJc w:val="right"/>
      <w:pPr>
        <w:tabs>
          <w:tab w:val="num" w:pos="284"/>
        </w:tabs>
        <w:ind w:left="6056" w:hanging="180"/>
      </w:pPr>
    </w:lvl>
  </w:abstractNum>
  <w:abstractNum w:abstractNumId="7" w15:restartNumberingAfterBreak="0">
    <w:nsid w:val="0000000C"/>
    <w:multiLevelType w:val="hybridMultilevel"/>
    <w:tmpl w:val="42C296B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multilevel"/>
    <w:tmpl w:val="0000000E"/>
    <w:name w:val="WWNum1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000000F"/>
    <w:multiLevelType w:val="multilevel"/>
    <w:tmpl w:val="0000000F"/>
    <w:name w:val="WWNum15"/>
    <w:lvl w:ilvl="0">
      <w:start w:val="2"/>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0" w15:restartNumberingAfterBreak="0">
    <w:nsid w:val="00000010"/>
    <w:multiLevelType w:val="multilevel"/>
    <w:tmpl w:val="FA286FD0"/>
    <w:name w:val="WWNum16"/>
    <w:lvl w:ilvl="0">
      <w:start w:val="1"/>
      <w:numFmt w:val="decimal"/>
      <w:lvlText w:val="%1."/>
      <w:lvlJc w:val="left"/>
      <w:pPr>
        <w:tabs>
          <w:tab w:val="num" w:pos="405"/>
        </w:tabs>
        <w:ind w:left="405" w:hanging="360"/>
      </w:pPr>
      <w:rPr>
        <w:rFonts w:cs="Times New Roman"/>
      </w:rPr>
    </w:lvl>
    <w:lvl w:ilvl="1">
      <w:start w:val="1"/>
      <w:numFmt w:val="decimal"/>
      <w:lvlText w:val="%2."/>
      <w:lvlJc w:val="left"/>
      <w:pPr>
        <w:ind w:left="1125" w:hanging="360"/>
      </w:pPr>
      <w:rPr>
        <w:rFonts w:ascii="Cambria" w:hAnsi="Cambria" w:hint="default"/>
        <w:b w:val="0"/>
        <w:i w:val="0"/>
        <w:sz w:val="24"/>
      </w:r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1" w15:restartNumberingAfterBreak="0">
    <w:nsid w:val="00000012"/>
    <w:multiLevelType w:val="multilevel"/>
    <w:tmpl w:val="A3BCCC64"/>
    <w:name w:val="WWNum19"/>
    <w:lvl w:ilvl="0">
      <w:start w:val="1"/>
      <w:numFmt w:val="decimal"/>
      <w:lvlText w:val="%1."/>
      <w:lvlJc w:val="left"/>
      <w:pPr>
        <w:ind w:left="502" w:hanging="360"/>
      </w:pPr>
      <w:rPr>
        <w:rFonts w:hint="default"/>
        <w:b w:val="0"/>
        <w:bCs w:val="0"/>
        <w:i w:val="0"/>
        <w:iCs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5"/>
    <w:multiLevelType w:val="multilevel"/>
    <w:tmpl w:val="5E647F84"/>
    <w:name w:val="WWNum22"/>
    <w:lvl w:ilvl="0">
      <w:start w:val="1"/>
      <w:numFmt w:val="lowerLetter"/>
      <w:lvlText w:val="%1)"/>
      <w:lvlJc w:val="left"/>
      <w:pPr>
        <w:ind w:left="644" w:hanging="360"/>
      </w:pPr>
      <w:rPr>
        <w:rFonts w:ascii="Cambria" w:hAnsi="Cambria" w:hint="default"/>
        <w:b w:val="0"/>
        <w:sz w:val="24"/>
      </w:rPr>
    </w:lvl>
    <w:lvl w:ilvl="1">
      <w:start w:val="1"/>
      <w:numFmt w:val="lowerLetter"/>
      <w:lvlText w:val="%2."/>
      <w:lvlJc w:val="left"/>
      <w:pPr>
        <w:tabs>
          <w:tab w:val="num" w:pos="-433"/>
        </w:tabs>
        <w:ind w:left="1007" w:hanging="360"/>
      </w:pPr>
    </w:lvl>
    <w:lvl w:ilvl="2">
      <w:start w:val="1"/>
      <w:numFmt w:val="lowerRoman"/>
      <w:lvlText w:val="%3."/>
      <w:lvlJc w:val="right"/>
      <w:pPr>
        <w:tabs>
          <w:tab w:val="num" w:pos="-433"/>
        </w:tabs>
        <w:ind w:left="1727" w:hanging="180"/>
      </w:pPr>
    </w:lvl>
    <w:lvl w:ilvl="3">
      <w:start w:val="1"/>
      <w:numFmt w:val="decimal"/>
      <w:lvlText w:val="%4."/>
      <w:lvlJc w:val="left"/>
      <w:pPr>
        <w:tabs>
          <w:tab w:val="num" w:pos="-433"/>
        </w:tabs>
        <w:ind w:left="2447" w:hanging="360"/>
      </w:pPr>
    </w:lvl>
    <w:lvl w:ilvl="4">
      <w:start w:val="1"/>
      <w:numFmt w:val="lowerLetter"/>
      <w:lvlText w:val="%5."/>
      <w:lvlJc w:val="left"/>
      <w:pPr>
        <w:tabs>
          <w:tab w:val="num" w:pos="-433"/>
        </w:tabs>
        <w:ind w:left="3167" w:hanging="360"/>
      </w:pPr>
    </w:lvl>
    <w:lvl w:ilvl="5">
      <w:start w:val="1"/>
      <w:numFmt w:val="lowerRoman"/>
      <w:lvlText w:val="%6."/>
      <w:lvlJc w:val="right"/>
      <w:pPr>
        <w:tabs>
          <w:tab w:val="num" w:pos="-433"/>
        </w:tabs>
        <w:ind w:left="3887" w:hanging="180"/>
      </w:pPr>
    </w:lvl>
    <w:lvl w:ilvl="6">
      <w:start w:val="1"/>
      <w:numFmt w:val="decimal"/>
      <w:lvlText w:val="%7."/>
      <w:lvlJc w:val="left"/>
      <w:pPr>
        <w:tabs>
          <w:tab w:val="num" w:pos="-433"/>
        </w:tabs>
        <w:ind w:left="4607" w:hanging="360"/>
      </w:pPr>
    </w:lvl>
    <w:lvl w:ilvl="7">
      <w:start w:val="1"/>
      <w:numFmt w:val="lowerLetter"/>
      <w:lvlText w:val="%8."/>
      <w:lvlJc w:val="left"/>
      <w:pPr>
        <w:tabs>
          <w:tab w:val="num" w:pos="-433"/>
        </w:tabs>
        <w:ind w:left="5327" w:hanging="360"/>
      </w:pPr>
    </w:lvl>
    <w:lvl w:ilvl="8">
      <w:start w:val="1"/>
      <w:numFmt w:val="lowerRoman"/>
      <w:lvlText w:val="%9."/>
      <w:lvlJc w:val="right"/>
      <w:pPr>
        <w:tabs>
          <w:tab w:val="num" w:pos="-433"/>
        </w:tabs>
        <w:ind w:left="6047" w:hanging="180"/>
      </w:pPr>
    </w:lvl>
  </w:abstractNum>
  <w:abstractNum w:abstractNumId="13" w15:restartNumberingAfterBreak="0">
    <w:nsid w:val="00000016"/>
    <w:multiLevelType w:val="multilevel"/>
    <w:tmpl w:val="00000016"/>
    <w:name w:val="WWNum24"/>
    <w:lvl w:ilvl="0">
      <w:start w:val="1"/>
      <w:numFmt w:val="decimal"/>
      <w:lvlText w:val="%1)"/>
      <w:lvlJc w:val="left"/>
      <w:pPr>
        <w:tabs>
          <w:tab w:val="num" w:pos="0"/>
        </w:tabs>
        <w:ind w:left="1364" w:hanging="360"/>
      </w:pPr>
      <w:rPr>
        <w:b w:val="0"/>
      </w:rPr>
    </w:lvl>
    <w:lvl w:ilvl="1">
      <w:start w:val="1"/>
      <w:numFmt w:val="decimal"/>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14" w15:restartNumberingAfterBreak="0">
    <w:nsid w:val="00000017"/>
    <w:multiLevelType w:val="multilevel"/>
    <w:tmpl w:val="00000017"/>
    <w:name w:val="WWNum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9"/>
    <w:multiLevelType w:val="multilevel"/>
    <w:tmpl w:val="00000019"/>
    <w:name w:val="WWNum27"/>
    <w:lvl w:ilvl="0">
      <w:start w:val="2"/>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A"/>
    <w:multiLevelType w:val="multilevel"/>
    <w:tmpl w:val="0000001A"/>
    <w:name w:val="WWNum28"/>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7" w15:restartNumberingAfterBreak="0">
    <w:nsid w:val="0000001B"/>
    <w:multiLevelType w:val="multilevel"/>
    <w:tmpl w:val="0000001B"/>
    <w:name w:val="WWNum29"/>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E"/>
    <w:multiLevelType w:val="multilevel"/>
    <w:tmpl w:val="0000001E"/>
    <w:name w:val="WWNum32"/>
    <w:lvl w:ilvl="0">
      <w:start w:val="1"/>
      <w:numFmt w:val="lowerLetter"/>
      <w:lvlText w:val="%1)"/>
      <w:lvlJc w:val="left"/>
      <w:pPr>
        <w:tabs>
          <w:tab w:val="num" w:pos="284"/>
        </w:tabs>
        <w:ind w:left="1496" w:hanging="360"/>
      </w:pPr>
      <w:rPr>
        <w:rFonts w:ascii="Cambria" w:hAnsi="Cambria" w:cs="Times New Roman"/>
        <w:sz w:val="24"/>
        <w:szCs w:val="24"/>
      </w:rPr>
    </w:lvl>
    <w:lvl w:ilvl="1">
      <w:start w:val="1"/>
      <w:numFmt w:val="bullet"/>
      <w:lvlText w:val="o"/>
      <w:lvlJc w:val="left"/>
      <w:pPr>
        <w:tabs>
          <w:tab w:val="num" w:pos="284"/>
        </w:tabs>
        <w:ind w:left="2216" w:hanging="360"/>
      </w:pPr>
      <w:rPr>
        <w:rFonts w:ascii="Courier New" w:hAnsi="Courier New" w:cs="Courier New"/>
      </w:rPr>
    </w:lvl>
    <w:lvl w:ilvl="2">
      <w:start w:val="1"/>
      <w:numFmt w:val="bullet"/>
      <w:lvlText w:val=""/>
      <w:lvlJc w:val="left"/>
      <w:pPr>
        <w:tabs>
          <w:tab w:val="num" w:pos="284"/>
        </w:tabs>
        <w:ind w:left="2936" w:hanging="360"/>
      </w:pPr>
      <w:rPr>
        <w:rFonts w:ascii="Wingdings" w:hAnsi="Wingdings"/>
      </w:rPr>
    </w:lvl>
    <w:lvl w:ilvl="3">
      <w:start w:val="1"/>
      <w:numFmt w:val="bullet"/>
      <w:lvlText w:val=""/>
      <w:lvlJc w:val="left"/>
      <w:pPr>
        <w:tabs>
          <w:tab w:val="num" w:pos="284"/>
        </w:tabs>
        <w:ind w:left="3656" w:hanging="360"/>
      </w:pPr>
      <w:rPr>
        <w:rFonts w:ascii="Symbol" w:hAnsi="Symbol"/>
      </w:rPr>
    </w:lvl>
    <w:lvl w:ilvl="4">
      <w:start w:val="1"/>
      <w:numFmt w:val="bullet"/>
      <w:lvlText w:val="o"/>
      <w:lvlJc w:val="left"/>
      <w:pPr>
        <w:tabs>
          <w:tab w:val="num" w:pos="284"/>
        </w:tabs>
        <w:ind w:left="4376" w:hanging="360"/>
      </w:pPr>
      <w:rPr>
        <w:rFonts w:ascii="Courier New" w:hAnsi="Courier New" w:cs="Courier New"/>
      </w:rPr>
    </w:lvl>
    <w:lvl w:ilvl="5">
      <w:start w:val="1"/>
      <w:numFmt w:val="bullet"/>
      <w:lvlText w:val=""/>
      <w:lvlJc w:val="left"/>
      <w:pPr>
        <w:tabs>
          <w:tab w:val="num" w:pos="284"/>
        </w:tabs>
        <w:ind w:left="5096" w:hanging="360"/>
      </w:pPr>
      <w:rPr>
        <w:rFonts w:ascii="Wingdings" w:hAnsi="Wingdings"/>
      </w:rPr>
    </w:lvl>
    <w:lvl w:ilvl="6">
      <w:start w:val="1"/>
      <w:numFmt w:val="bullet"/>
      <w:lvlText w:val=""/>
      <w:lvlJc w:val="left"/>
      <w:pPr>
        <w:tabs>
          <w:tab w:val="num" w:pos="284"/>
        </w:tabs>
        <w:ind w:left="5816" w:hanging="360"/>
      </w:pPr>
      <w:rPr>
        <w:rFonts w:ascii="Symbol" w:hAnsi="Symbol"/>
      </w:rPr>
    </w:lvl>
    <w:lvl w:ilvl="7">
      <w:start w:val="1"/>
      <w:numFmt w:val="bullet"/>
      <w:lvlText w:val="o"/>
      <w:lvlJc w:val="left"/>
      <w:pPr>
        <w:tabs>
          <w:tab w:val="num" w:pos="284"/>
        </w:tabs>
        <w:ind w:left="6536" w:hanging="360"/>
      </w:pPr>
      <w:rPr>
        <w:rFonts w:ascii="Courier New" w:hAnsi="Courier New" w:cs="Courier New"/>
      </w:rPr>
    </w:lvl>
    <w:lvl w:ilvl="8">
      <w:start w:val="1"/>
      <w:numFmt w:val="bullet"/>
      <w:lvlText w:val=""/>
      <w:lvlJc w:val="left"/>
      <w:pPr>
        <w:tabs>
          <w:tab w:val="num" w:pos="284"/>
        </w:tabs>
        <w:ind w:left="7256" w:hanging="360"/>
      </w:pPr>
      <w:rPr>
        <w:rFonts w:ascii="Wingdings" w:hAnsi="Wingdings"/>
      </w:rPr>
    </w:lvl>
  </w:abstractNum>
  <w:abstractNum w:abstractNumId="19" w15:restartNumberingAfterBreak="0">
    <w:nsid w:val="00000025"/>
    <w:multiLevelType w:val="multilevel"/>
    <w:tmpl w:val="00000025"/>
    <w:name w:val="WWNum39"/>
    <w:lvl w:ilvl="0">
      <w:start w:val="1"/>
      <w:numFmt w:val="lowerLetter"/>
      <w:lvlText w:val="%1)"/>
      <w:lvlJc w:val="left"/>
      <w:pPr>
        <w:tabs>
          <w:tab w:val="num" w:pos="0"/>
        </w:tabs>
        <w:ind w:left="1380" w:hanging="360"/>
      </w:pPr>
    </w:lvl>
    <w:lvl w:ilvl="1">
      <w:start w:val="1"/>
      <w:numFmt w:val="lowerLetter"/>
      <w:lvlText w:val="%2."/>
      <w:lvlJc w:val="left"/>
      <w:pPr>
        <w:tabs>
          <w:tab w:val="num" w:pos="0"/>
        </w:tabs>
        <w:ind w:left="2100" w:hanging="360"/>
      </w:pPr>
    </w:lvl>
    <w:lvl w:ilvl="2">
      <w:start w:val="1"/>
      <w:numFmt w:val="lowerRoman"/>
      <w:lvlText w:val="%3."/>
      <w:lvlJc w:val="right"/>
      <w:pPr>
        <w:tabs>
          <w:tab w:val="num" w:pos="0"/>
        </w:tabs>
        <w:ind w:left="2820" w:hanging="180"/>
      </w:pPr>
    </w:lvl>
    <w:lvl w:ilvl="3">
      <w:start w:val="1"/>
      <w:numFmt w:val="decimal"/>
      <w:lvlText w:val="%4."/>
      <w:lvlJc w:val="left"/>
      <w:pPr>
        <w:tabs>
          <w:tab w:val="num" w:pos="0"/>
        </w:tabs>
        <w:ind w:left="3540" w:hanging="360"/>
      </w:pPr>
    </w:lvl>
    <w:lvl w:ilvl="4">
      <w:start w:val="1"/>
      <w:numFmt w:val="lowerLetter"/>
      <w:lvlText w:val="%5."/>
      <w:lvlJc w:val="left"/>
      <w:pPr>
        <w:tabs>
          <w:tab w:val="num" w:pos="0"/>
        </w:tabs>
        <w:ind w:left="4260" w:hanging="360"/>
      </w:pPr>
    </w:lvl>
    <w:lvl w:ilvl="5">
      <w:start w:val="1"/>
      <w:numFmt w:val="lowerRoman"/>
      <w:lvlText w:val="%6."/>
      <w:lvlJc w:val="right"/>
      <w:pPr>
        <w:tabs>
          <w:tab w:val="num" w:pos="0"/>
        </w:tabs>
        <w:ind w:left="4980" w:hanging="180"/>
      </w:pPr>
    </w:lvl>
    <w:lvl w:ilvl="6">
      <w:start w:val="1"/>
      <w:numFmt w:val="decimal"/>
      <w:lvlText w:val="%7."/>
      <w:lvlJc w:val="left"/>
      <w:pPr>
        <w:tabs>
          <w:tab w:val="num" w:pos="0"/>
        </w:tabs>
        <w:ind w:left="5700" w:hanging="360"/>
      </w:pPr>
    </w:lvl>
    <w:lvl w:ilvl="7">
      <w:start w:val="1"/>
      <w:numFmt w:val="lowerLetter"/>
      <w:lvlText w:val="%8."/>
      <w:lvlJc w:val="left"/>
      <w:pPr>
        <w:tabs>
          <w:tab w:val="num" w:pos="0"/>
        </w:tabs>
        <w:ind w:left="6420" w:hanging="360"/>
      </w:pPr>
    </w:lvl>
    <w:lvl w:ilvl="8">
      <w:start w:val="1"/>
      <w:numFmt w:val="lowerRoman"/>
      <w:lvlText w:val="%9."/>
      <w:lvlJc w:val="right"/>
      <w:pPr>
        <w:tabs>
          <w:tab w:val="num" w:pos="0"/>
        </w:tabs>
        <w:ind w:left="7140" w:hanging="180"/>
      </w:pPr>
    </w:lvl>
  </w:abstractNum>
  <w:abstractNum w:abstractNumId="20" w15:restartNumberingAfterBreak="0">
    <w:nsid w:val="00000028"/>
    <w:multiLevelType w:val="multilevel"/>
    <w:tmpl w:val="00000028"/>
    <w:name w:val="WWNum42"/>
    <w:lvl w:ilvl="0">
      <w:start w:val="1"/>
      <w:numFmt w:val="lowerLetter"/>
      <w:lvlText w:val="%1)"/>
      <w:lvlJc w:val="left"/>
      <w:pPr>
        <w:tabs>
          <w:tab w:val="num" w:pos="0"/>
        </w:tabs>
        <w:ind w:left="200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29"/>
    <w:multiLevelType w:val="hybridMultilevel"/>
    <w:tmpl w:val="49AE2080"/>
    <w:lvl w:ilvl="0" w:tplc="A7B8CFEC">
      <w:start w:val="3"/>
      <w:numFmt w:val="decimal"/>
      <w:lvlText w:val="%1."/>
      <w:lvlJc w:val="left"/>
      <w:pPr>
        <w:ind w:left="0" w:firstLine="0"/>
      </w:pPr>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C"/>
    <w:multiLevelType w:val="hybridMultilevel"/>
    <w:tmpl w:val="265AA96A"/>
    <w:lvl w:ilvl="0" w:tplc="5FE2F74E">
      <w:start w:val="5"/>
      <w:numFmt w:val="decimal"/>
      <w:lvlText w:val="%1."/>
      <w:lvlJc w:val="left"/>
      <w:pPr>
        <w:ind w:left="0" w:firstLine="0"/>
      </w:pPr>
      <w:rPr>
        <w:rFonts w:hint="default"/>
      </w:rPr>
    </w:lvl>
    <w:lvl w:ilvl="1" w:tplc="FFFFFFFF">
      <w:start w:val="1"/>
      <w:numFmt w:val="decimal"/>
      <w:lvlText w:val="%2)"/>
      <w:lvlJc w:val="left"/>
    </w:lvl>
    <w:lvl w:ilvl="2" w:tplc="FFFFFFFF">
      <w:start w:val="1"/>
      <w:numFmt w:val="lowerLetter"/>
      <w:lvlText w:val="%3)"/>
      <w:lvlJc w:val="left"/>
    </w:lvl>
    <w:lvl w:ilvl="3" w:tplc="FFFFFFFF">
      <w:start w:val="1"/>
      <w:numFmt w:val="bullet"/>
      <w:lvlText w:val="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E"/>
    <w:multiLevelType w:val="hybridMultilevel"/>
    <w:tmpl w:val="F6FCA830"/>
    <w:lvl w:ilvl="0" w:tplc="AF56FE36">
      <w:start w:val="2"/>
      <w:numFmt w:val="decimal"/>
      <w:lvlText w:val="%1)"/>
      <w:lvlJc w:val="left"/>
      <w:pPr>
        <w:ind w:left="700" w:hanging="36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3304B288">
      <w:start w:val="1"/>
      <w:numFmt w:val="lowerLetter"/>
      <w:lvlText w:val="%7)"/>
      <w:lvlJc w:val="left"/>
      <w:pPr>
        <w:ind w:left="1211" w:hanging="360"/>
      </w:pPr>
      <w:rPr>
        <w:rFonts w:ascii="Cambria" w:hAnsi="Cambria" w:cs="Times New Roman" w:hint="default"/>
        <w:b w:val="0"/>
        <w:bCs w:val="0"/>
        <w:i w:val="0"/>
        <w:iCs w:val="0"/>
        <w:sz w:val="24"/>
        <w:szCs w:val="24"/>
      </w:rPr>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32"/>
    <w:multiLevelType w:val="multilevel"/>
    <w:tmpl w:val="00000032"/>
    <w:name w:val="WWNum52"/>
    <w:lvl w:ilvl="0">
      <w:start w:val="1"/>
      <w:numFmt w:val="bullet"/>
      <w:lvlText w:val=""/>
      <w:lvlJc w:val="left"/>
      <w:pPr>
        <w:tabs>
          <w:tab w:val="num" w:pos="-284"/>
        </w:tabs>
        <w:ind w:left="1496" w:hanging="360"/>
      </w:pPr>
      <w:rPr>
        <w:rFonts w:ascii="Wingdings" w:hAnsi="Wingdings"/>
      </w:rPr>
    </w:lvl>
    <w:lvl w:ilvl="1">
      <w:start w:val="1"/>
      <w:numFmt w:val="bullet"/>
      <w:lvlText w:val=""/>
      <w:lvlJc w:val="left"/>
      <w:pPr>
        <w:tabs>
          <w:tab w:val="num" w:pos="-284"/>
        </w:tabs>
        <w:ind w:left="2215" w:hanging="360"/>
      </w:pPr>
      <w:rPr>
        <w:rFonts w:ascii="Wingdings" w:hAnsi="Wingdings"/>
      </w:rPr>
    </w:lvl>
    <w:lvl w:ilvl="2">
      <w:start w:val="1"/>
      <w:numFmt w:val="bullet"/>
      <w:lvlText w:val=""/>
      <w:lvlJc w:val="left"/>
      <w:pPr>
        <w:tabs>
          <w:tab w:val="num" w:pos="-284"/>
        </w:tabs>
        <w:ind w:left="2936" w:hanging="360"/>
      </w:pPr>
      <w:rPr>
        <w:rFonts w:ascii="Wingdings" w:hAnsi="Wingdings"/>
      </w:rPr>
    </w:lvl>
    <w:lvl w:ilvl="3">
      <w:start w:val="1"/>
      <w:numFmt w:val="bullet"/>
      <w:lvlText w:val=""/>
      <w:lvlJc w:val="left"/>
      <w:pPr>
        <w:tabs>
          <w:tab w:val="num" w:pos="-284"/>
        </w:tabs>
        <w:ind w:left="3656" w:hanging="360"/>
      </w:pPr>
      <w:rPr>
        <w:rFonts w:ascii="Symbol" w:hAnsi="Symbol"/>
      </w:rPr>
    </w:lvl>
    <w:lvl w:ilvl="4">
      <w:start w:val="1"/>
      <w:numFmt w:val="bullet"/>
      <w:lvlText w:val="o"/>
      <w:lvlJc w:val="left"/>
      <w:pPr>
        <w:tabs>
          <w:tab w:val="num" w:pos="-284"/>
        </w:tabs>
        <w:ind w:left="4376" w:hanging="360"/>
      </w:pPr>
      <w:rPr>
        <w:rFonts w:ascii="Courier New" w:hAnsi="Courier New"/>
      </w:rPr>
    </w:lvl>
    <w:lvl w:ilvl="5">
      <w:start w:val="1"/>
      <w:numFmt w:val="bullet"/>
      <w:lvlText w:val=""/>
      <w:lvlJc w:val="left"/>
      <w:pPr>
        <w:tabs>
          <w:tab w:val="num" w:pos="-284"/>
        </w:tabs>
        <w:ind w:left="5096" w:hanging="360"/>
      </w:pPr>
      <w:rPr>
        <w:rFonts w:ascii="Wingdings" w:hAnsi="Wingdings"/>
      </w:rPr>
    </w:lvl>
    <w:lvl w:ilvl="6">
      <w:start w:val="1"/>
      <w:numFmt w:val="bullet"/>
      <w:lvlText w:val=""/>
      <w:lvlJc w:val="left"/>
      <w:pPr>
        <w:tabs>
          <w:tab w:val="num" w:pos="-284"/>
        </w:tabs>
        <w:ind w:left="5816" w:hanging="360"/>
      </w:pPr>
      <w:rPr>
        <w:rFonts w:ascii="Symbol" w:hAnsi="Symbol"/>
      </w:rPr>
    </w:lvl>
    <w:lvl w:ilvl="7">
      <w:start w:val="1"/>
      <w:numFmt w:val="bullet"/>
      <w:lvlText w:val="o"/>
      <w:lvlJc w:val="left"/>
      <w:pPr>
        <w:tabs>
          <w:tab w:val="num" w:pos="-284"/>
        </w:tabs>
        <w:ind w:left="6536" w:hanging="360"/>
      </w:pPr>
      <w:rPr>
        <w:rFonts w:ascii="Courier New" w:hAnsi="Courier New"/>
      </w:rPr>
    </w:lvl>
    <w:lvl w:ilvl="8">
      <w:start w:val="1"/>
      <w:numFmt w:val="bullet"/>
      <w:lvlText w:val=""/>
      <w:lvlJc w:val="left"/>
      <w:pPr>
        <w:tabs>
          <w:tab w:val="num" w:pos="-284"/>
        </w:tabs>
        <w:ind w:left="7256" w:hanging="360"/>
      </w:pPr>
      <w:rPr>
        <w:rFonts w:ascii="Wingdings" w:hAnsi="Wingdings"/>
      </w:rPr>
    </w:lvl>
  </w:abstractNum>
  <w:abstractNum w:abstractNumId="25" w15:restartNumberingAfterBreak="0">
    <w:nsid w:val="00000036"/>
    <w:multiLevelType w:val="multilevel"/>
    <w:tmpl w:val="D4E4A698"/>
    <w:name w:val="WWNum56"/>
    <w:lvl w:ilvl="0">
      <w:start w:val="1"/>
      <w:numFmt w:val="decimal"/>
      <w:lvlText w:val="%1."/>
      <w:lvlJc w:val="left"/>
      <w:pPr>
        <w:ind w:left="360" w:hanging="360"/>
      </w:pPr>
      <w:rPr>
        <w:rFonts w:hint="default"/>
        <w:b w:val="0"/>
        <w:bCs w:val="0"/>
        <w:i w:val="0"/>
        <w:iCs w:val="0"/>
        <w:sz w:val="24"/>
        <w:szCs w:val="24"/>
      </w:rPr>
    </w:lvl>
    <w:lvl w:ilvl="1">
      <w:start w:val="1"/>
      <w:numFmt w:val="lowerLetter"/>
      <w:lvlText w:val="%2)"/>
      <w:lvlJc w:val="right"/>
      <w:pPr>
        <w:ind w:left="1440" w:hanging="360"/>
      </w:pPr>
      <w:rPr>
        <w:rFonts w:ascii="Cambria" w:hAnsi="Cambria" w:cs="Times New Roman" w:hint="default"/>
        <w:i w:val="0"/>
        <w:sz w:val="24"/>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7"/>
    <w:multiLevelType w:val="multilevel"/>
    <w:tmpl w:val="A0464A1C"/>
    <w:name w:val="WWNum57"/>
    <w:lvl w:ilvl="0">
      <w:start w:val="4"/>
      <w:numFmt w:val="decimal"/>
      <w:lvlText w:val="%1."/>
      <w:lvlJc w:val="left"/>
      <w:pPr>
        <w:ind w:left="644" w:hanging="360"/>
      </w:pPr>
      <w:rPr>
        <w:rFonts w:hint="default"/>
      </w:rPr>
    </w:lvl>
    <w:lvl w:ilvl="1">
      <w:start w:val="1"/>
      <w:numFmt w:val="lowerLetter"/>
      <w:lvlText w:val="%2."/>
      <w:lvlJc w:val="left"/>
      <w:pPr>
        <w:tabs>
          <w:tab w:val="num" w:pos="0"/>
        </w:tabs>
        <w:ind w:left="77" w:hanging="360"/>
      </w:pPr>
    </w:lvl>
    <w:lvl w:ilvl="2">
      <w:start w:val="1"/>
      <w:numFmt w:val="lowerRoman"/>
      <w:lvlText w:val="%3."/>
      <w:lvlJc w:val="right"/>
      <w:pPr>
        <w:tabs>
          <w:tab w:val="num" w:pos="0"/>
        </w:tabs>
        <w:ind w:left="797" w:hanging="180"/>
      </w:pPr>
    </w:lvl>
    <w:lvl w:ilvl="3">
      <w:start w:val="1"/>
      <w:numFmt w:val="decimal"/>
      <w:lvlText w:val="%4."/>
      <w:lvlJc w:val="left"/>
      <w:pPr>
        <w:tabs>
          <w:tab w:val="num" w:pos="0"/>
        </w:tabs>
        <w:ind w:left="1517" w:hanging="360"/>
      </w:pPr>
    </w:lvl>
    <w:lvl w:ilvl="4">
      <w:start w:val="1"/>
      <w:numFmt w:val="lowerLetter"/>
      <w:lvlText w:val="%5."/>
      <w:lvlJc w:val="left"/>
      <w:pPr>
        <w:tabs>
          <w:tab w:val="num" w:pos="0"/>
        </w:tabs>
        <w:ind w:left="2237" w:hanging="360"/>
      </w:pPr>
    </w:lvl>
    <w:lvl w:ilvl="5">
      <w:start w:val="1"/>
      <w:numFmt w:val="lowerRoman"/>
      <w:lvlText w:val="%6."/>
      <w:lvlJc w:val="right"/>
      <w:pPr>
        <w:tabs>
          <w:tab w:val="num" w:pos="0"/>
        </w:tabs>
        <w:ind w:left="2957" w:hanging="180"/>
      </w:pPr>
    </w:lvl>
    <w:lvl w:ilvl="6">
      <w:start w:val="1"/>
      <w:numFmt w:val="decimal"/>
      <w:lvlText w:val="%7."/>
      <w:lvlJc w:val="left"/>
      <w:pPr>
        <w:tabs>
          <w:tab w:val="num" w:pos="0"/>
        </w:tabs>
        <w:ind w:left="3677" w:hanging="360"/>
      </w:pPr>
    </w:lvl>
    <w:lvl w:ilvl="7">
      <w:start w:val="1"/>
      <w:numFmt w:val="lowerLetter"/>
      <w:lvlText w:val="%8."/>
      <w:lvlJc w:val="left"/>
      <w:pPr>
        <w:tabs>
          <w:tab w:val="num" w:pos="0"/>
        </w:tabs>
        <w:ind w:left="4397" w:hanging="360"/>
      </w:pPr>
    </w:lvl>
    <w:lvl w:ilvl="8">
      <w:start w:val="1"/>
      <w:numFmt w:val="lowerRoman"/>
      <w:lvlText w:val="%9."/>
      <w:lvlJc w:val="right"/>
      <w:pPr>
        <w:tabs>
          <w:tab w:val="num" w:pos="0"/>
        </w:tabs>
        <w:ind w:left="5117" w:hanging="180"/>
      </w:pPr>
    </w:lvl>
  </w:abstractNum>
  <w:abstractNum w:abstractNumId="27" w15:restartNumberingAfterBreak="0">
    <w:nsid w:val="00000038"/>
    <w:multiLevelType w:val="multilevel"/>
    <w:tmpl w:val="00000038"/>
    <w:name w:val="WWNum58"/>
    <w:lvl w:ilvl="0">
      <w:start w:val="1"/>
      <w:numFmt w:val="decimal"/>
      <w:lvlText w:val="%1."/>
      <w:lvlJc w:val="left"/>
      <w:pPr>
        <w:tabs>
          <w:tab w:val="num" w:pos="0"/>
        </w:tabs>
        <w:ind w:left="360" w:hanging="360"/>
      </w:pPr>
    </w:lvl>
    <w:lvl w:ilvl="1">
      <w:start w:val="1"/>
      <w:numFmt w:val="lowerLetter"/>
      <w:lvlText w:val="%2."/>
      <w:lvlJc w:val="left"/>
      <w:pPr>
        <w:tabs>
          <w:tab w:val="num" w:pos="0"/>
        </w:tabs>
        <w:ind w:left="-207" w:hanging="360"/>
      </w:pPr>
    </w:lvl>
    <w:lvl w:ilvl="2">
      <w:start w:val="1"/>
      <w:numFmt w:val="lowerRoman"/>
      <w:lvlText w:val="%3."/>
      <w:lvlJc w:val="right"/>
      <w:pPr>
        <w:tabs>
          <w:tab w:val="num" w:pos="0"/>
        </w:tabs>
        <w:ind w:left="513" w:hanging="180"/>
      </w:pPr>
    </w:lvl>
    <w:lvl w:ilvl="3">
      <w:start w:val="1"/>
      <w:numFmt w:val="decimal"/>
      <w:lvlText w:val="%4."/>
      <w:lvlJc w:val="left"/>
      <w:pPr>
        <w:tabs>
          <w:tab w:val="num" w:pos="0"/>
        </w:tabs>
        <w:ind w:left="1233" w:hanging="360"/>
      </w:pPr>
    </w:lvl>
    <w:lvl w:ilvl="4">
      <w:start w:val="1"/>
      <w:numFmt w:val="lowerLetter"/>
      <w:lvlText w:val="%5."/>
      <w:lvlJc w:val="left"/>
      <w:pPr>
        <w:tabs>
          <w:tab w:val="num" w:pos="0"/>
        </w:tabs>
        <w:ind w:left="1953" w:hanging="360"/>
      </w:pPr>
    </w:lvl>
    <w:lvl w:ilvl="5">
      <w:start w:val="1"/>
      <w:numFmt w:val="lowerRoman"/>
      <w:lvlText w:val="%6."/>
      <w:lvlJc w:val="right"/>
      <w:pPr>
        <w:tabs>
          <w:tab w:val="num" w:pos="0"/>
        </w:tabs>
        <w:ind w:left="2673" w:hanging="180"/>
      </w:pPr>
    </w:lvl>
    <w:lvl w:ilvl="6">
      <w:start w:val="1"/>
      <w:numFmt w:val="decimal"/>
      <w:lvlText w:val="%7."/>
      <w:lvlJc w:val="left"/>
      <w:pPr>
        <w:tabs>
          <w:tab w:val="num" w:pos="0"/>
        </w:tabs>
        <w:ind w:left="3393" w:hanging="360"/>
      </w:pPr>
    </w:lvl>
    <w:lvl w:ilvl="7">
      <w:start w:val="1"/>
      <w:numFmt w:val="lowerLetter"/>
      <w:lvlText w:val="%8."/>
      <w:lvlJc w:val="left"/>
      <w:pPr>
        <w:tabs>
          <w:tab w:val="num" w:pos="0"/>
        </w:tabs>
        <w:ind w:left="4113" w:hanging="360"/>
      </w:pPr>
    </w:lvl>
    <w:lvl w:ilvl="8">
      <w:start w:val="1"/>
      <w:numFmt w:val="lowerRoman"/>
      <w:lvlText w:val="%9."/>
      <w:lvlJc w:val="right"/>
      <w:pPr>
        <w:tabs>
          <w:tab w:val="num" w:pos="0"/>
        </w:tabs>
        <w:ind w:left="4833" w:hanging="180"/>
      </w:pPr>
    </w:lvl>
  </w:abstractNum>
  <w:abstractNum w:abstractNumId="28" w15:restartNumberingAfterBreak="0">
    <w:nsid w:val="00000039"/>
    <w:multiLevelType w:val="multilevel"/>
    <w:tmpl w:val="00000039"/>
    <w:name w:val="WWNum59"/>
    <w:lvl w:ilvl="0">
      <w:start w:val="1"/>
      <w:numFmt w:val="decimal"/>
      <w:lvlText w:val="%1."/>
      <w:lvlJc w:val="left"/>
      <w:pPr>
        <w:tabs>
          <w:tab w:val="num" w:pos="0"/>
        </w:tabs>
        <w:ind w:left="644" w:hanging="360"/>
      </w:pPr>
    </w:lvl>
    <w:lvl w:ilvl="1">
      <w:start w:val="1"/>
      <w:numFmt w:val="lowerLetter"/>
      <w:lvlText w:val="%2."/>
      <w:lvlJc w:val="left"/>
      <w:pPr>
        <w:tabs>
          <w:tab w:val="num" w:pos="0"/>
        </w:tabs>
        <w:ind w:left="77" w:hanging="360"/>
      </w:pPr>
    </w:lvl>
    <w:lvl w:ilvl="2">
      <w:start w:val="1"/>
      <w:numFmt w:val="lowerRoman"/>
      <w:lvlText w:val="%3."/>
      <w:lvlJc w:val="right"/>
      <w:pPr>
        <w:tabs>
          <w:tab w:val="num" w:pos="0"/>
        </w:tabs>
        <w:ind w:left="797" w:hanging="180"/>
      </w:pPr>
    </w:lvl>
    <w:lvl w:ilvl="3">
      <w:start w:val="1"/>
      <w:numFmt w:val="lowerLetter"/>
      <w:lvlText w:val="%4)"/>
      <w:lvlJc w:val="left"/>
      <w:pPr>
        <w:tabs>
          <w:tab w:val="num" w:pos="0"/>
        </w:tabs>
        <w:ind w:left="1517" w:hanging="360"/>
      </w:pPr>
      <w:rPr>
        <w:rFonts w:ascii="Cambria" w:hAnsi="Cambria" w:cs="Cambria"/>
        <w:color w:val="00000A"/>
        <w:sz w:val="22"/>
        <w:szCs w:val="22"/>
      </w:rPr>
    </w:lvl>
    <w:lvl w:ilvl="4">
      <w:start w:val="1"/>
      <w:numFmt w:val="lowerLetter"/>
      <w:lvlText w:val="%5."/>
      <w:lvlJc w:val="left"/>
      <w:pPr>
        <w:tabs>
          <w:tab w:val="num" w:pos="0"/>
        </w:tabs>
        <w:ind w:left="2237" w:hanging="360"/>
      </w:pPr>
    </w:lvl>
    <w:lvl w:ilvl="5">
      <w:start w:val="1"/>
      <w:numFmt w:val="lowerRoman"/>
      <w:lvlText w:val="%6."/>
      <w:lvlJc w:val="right"/>
      <w:pPr>
        <w:tabs>
          <w:tab w:val="num" w:pos="0"/>
        </w:tabs>
        <w:ind w:left="2957" w:hanging="180"/>
      </w:pPr>
    </w:lvl>
    <w:lvl w:ilvl="6">
      <w:start w:val="1"/>
      <w:numFmt w:val="decimal"/>
      <w:lvlText w:val="%7."/>
      <w:lvlJc w:val="left"/>
      <w:pPr>
        <w:tabs>
          <w:tab w:val="num" w:pos="0"/>
        </w:tabs>
        <w:ind w:left="3677" w:hanging="360"/>
      </w:pPr>
    </w:lvl>
    <w:lvl w:ilvl="7">
      <w:start w:val="1"/>
      <w:numFmt w:val="lowerLetter"/>
      <w:lvlText w:val="%8."/>
      <w:lvlJc w:val="left"/>
      <w:pPr>
        <w:tabs>
          <w:tab w:val="num" w:pos="0"/>
        </w:tabs>
        <w:ind w:left="4397" w:hanging="360"/>
      </w:pPr>
    </w:lvl>
    <w:lvl w:ilvl="8">
      <w:start w:val="1"/>
      <w:numFmt w:val="lowerRoman"/>
      <w:lvlText w:val="%9."/>
      <w:lvlJc w:val="right"/>
      <w:pPr>
        <w:tabs>
          <w:tab w:val="num" w:pos="0"/>
        </w:tabs>
        <w:ind w:left="5117" w:hanging="180"/>
      </w:pPr>
    </w:lvl>
  </w:abstractNum>
  <w:abstractNum w:abstractNumId="29" w15:restartNumberingAfterBreak="0">
    <w:nsid w:val="00000041"/>
    <w:multiLevelType w:val="multilevel"/>
    <w:tmpl w:val="F34E8EE8"/>
    <w:name w:val="WWNum72"/>
    <w:lvl w:ilvl="0">
      <w:start w:val="2"/>
      <w:numFmt w:val="lowerLetter"/>
      <w:lvlText w:val="%1)"/>
      <w:lvlJc w:val="left"/>
      <w:pPr>
        <w:ind w:left="1800" w:hanging="360"/>
      </w:pPr>
      <w:rPr>
        <w:rFonts w:ascii="Cambria" w:hAnsi="Cambria" w:hint="default"/>
        <w:b w:val="0"/>
        <w:i w:val="0"/>
      </w:rPr>
    </w:lvl>
    <w:lvl w:ilvl="1">
      <w:start w:val="1"/>
      <w:numFmt w:val="lowerLetter"/>
      <w:lvlText w:val="%2."/>
      <w:lvlJc w:val="left"/>
      <w:pPr>
        <w:tabs>
          <w:tab w:val="num" w:pos="1080"/>
        </w:tabs>
        <w:ind w:left="2520" w:hanging="360"/>
      </w:pPr>
    </w:lvl>
    <w:lvl w:ilvl="2">
      <w:start w:val="1"/>
      <w:numFmt w:val="lowerRoman"/>
      <w:lvlText w:val="%3."/>
      <w:lvlJc w:val="right"/>
      <w:pPr>
        <w:tabs>
          <w:tab w:val="num" w:pos="1080"/>
        </w:tabs>
        <w:ind w:left="3240" w:hanging="180"/>
      </w:pPr>
    </w:lvl>
    <w:lvl w:ilvl="3">
      <w:start w:val="1"/>
      <w:numFmt w:val="decimal"/>
      <w:lvlText w:val="%4."/>
      <w:lvlJc w:val="left"/>
      <w:pPr>
        <w:tabs>
          <w:tab w:val="num" w:pos="1080"/>
        </w:tabs>
        <w:ind w:left="3960" w:hanging="360"/>
      </w:pPr>
    </w:lvl>
    <w:lvl w:ilvl="4">
      <w:start w:val="1"/>
      <w:numFmt w:val="lowerLetter"/>
      <w:lvlText w:val="%5."/>
      <w:lvlJc w:val="left"/>
      <w:pPr>
        <w:tabs>
          <w:tab w:val="num" w:pos="1080"/>
        </w:tabs>
        <w:ind w:left="4680" w:hanging="360"/>
      </w:pPr>
    </w:lvl>
    <w:lvl w:ilvl="5">
      <w:start w:val="1"/>
      <w:numFmt w:val="lowerRoman"/>
      <w:lvlText w:val="%6."/>
      <w:lvlJc w:val="right"/>
      <w:pPr>
        <w:tabs>
          <w:tab w:val="num" w:pos="1080"/>
        </w:tabs>
        <w:ind w:left="5400" w:hanging="180"/>
      </w:pPr>
    </w:lvl>
    <w:lvl w:ilvl="6">
      <w:start w:val="1"/>
      <w:numFmt w:val="decimal"/>
      <w:lvlText w:val="%7."/>
      <w:lvlJc w:val="left"/>
      <w:pPr>
        <w:tabs>
          <w:tab w:val="num" w:pos="1080"/>
        </w:tabs>
        <w:ind w:left="6120" w:hanging="360"/>
      </w:pPr>
    </w:lvl>
    <w:lvl w:ilvl="7">
      <w:start w:val="1"/>
      <w:numFmt w:val="lowerLetter"/>
      <w:lvlText w:val="%8."/>
      <w:lvlJc w:val="left"/>
      <w:pPr>
        <w:tabs>
          <w:tab w:val="num" w:pos="1080"/>
        </w:tabs>
        <w:ind w:left="6840" w:hanging="360"/>
      </w:pPr>
    </w:lvl>
    <w:lvl w:ilvl="8">
      <w:start w:val="1"/>
      <w:numFmt w:val="lowerRoman"/>
      <w:lvlText w:val="%9."/>
      <w:lvlJc w:val="right"/>
      <w:pPr>
        <w:tabs>
          <w:tab w:val="num" w:pos="1080"/>
        </w:tabs>
        <w:ind w:left="7560" w:hanging="180"/>
      </w:pPr>
    </w:lvl>
  </w:abstractNum>
  <w:abstractNum w:abstractNumId="30" w15:restartNumberingAfterBreak="0">
    <w:nsid w:val="00000049"/>
    <w:multiLevelType w:val="hybridMultilevel"/>
    <w:tmpl w:val="555C55B4"/>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4A"/>
    <w:multiLevelType w:val="hybridMultilevel"/>
    <w:tmpl w:val="3FA62ACA"/>
    <w:lvl w:ilvl="0" w:tplc="FFFFFFFF">
      <w:start w:val="1"/>
      <w:numFmt w:val="decimal"/>
      <w:lvlText w:val="%1"/>
      <w:lvlJc w:val="left"/>
    </w:lvl>
    <w:lvl w:ilvl="1" w:tplc="FFFFFFFF">
      <w:start w:val="1"/>
      <w:numFmt w:val="decimal"/>
      <w:lvlText w:val="%2"/>
      <w:lvlJc w:val="left"/>
    </w:lvl>
    <w:lvl w:ilvl="2" w:tplc="FFFFFFFF">
      <w:start w:val="1"/>
      <w:numFmt w:val="lowerRoman"/>
      <w:lvlText w:val="%3"/>
      <w:lvlJc w:val="left"/>
    </w:lvl>
    <w:lvl w:ilvl="3" w:tplc="FFFFFFFF">
      <w:start w:val="2"/>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4B"/>
    <w:multiLevelType w:val="hybridMultilevel"/>
    <w:tmpl w:val="14FCE74E"/>
    <w:lvl w:ilvl="0" w:tplc="FFFFFFFF">
      <w:start w:val="6"/>
      <w:numFmt w:val="decimal"/>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434BA6"/>
    <w:multiLevelType w:val="multilevel"/>
    <w:tmpl w:val="C0561D80"/>
    <w:lvl w:ilvl="0">
      <w:start w:val="1"/>
      <w:numFmt w:val="decimal"/>
      <w:lvlText w:val="%1."/>
      <w:lvlJc w:val="left"/>
      <w:pPr>
        <w:ind w:left="360" w:hanging="360"/>
      </w:pPr>
      <w:rPr>
        <w:rFonts w:ascii="Cambria" w:hAnsi="Cambria" w:hint="default"/>
        <w:b w:val="0"/>
        <w:i w:val="0"/>
        <w:sz w:val="24"/>
      </w:rPr>
    </w:lvl>
    <w:lvl w:ilvl="1">
      <w:start w:val="1"/>
      <w:numFmt w:val="bullet"/>
      <w:lvlText w:val="o"/>
      <w:lvlJc w:val="left"/>
      <w:pPr>
        <w:tabs>
          <w:tab w:val="num" w:pos="0"/>
        </w:tabs>
        <w:ind w:left="1004" w:hanging="360"/>
      </w:pPr>
      <w:rPr>
        <w:rFonts w:ascii="Courier New" w:hAnsi="Courier New" w:cs="Courier New"/>
      </w:rPr>
    </w:lvl>
    <w:lvl w:ilvl="2">
      <w:start w:val="1"/>
      <w:numFmt w:val="bullet"/>
      <w:lvlText w:val=""/>
      <w:lvlJc w:val="left"/>
      <w:pPr>
        <w:tabs>
          <w:tab w:val="num" w:pos="0"/>
        </w:tabs>
        <w:ind w:left="1724" w:hanging="360"/>
      </w:pPr>
      <w:rPr>
        <w:rFonts w:ascii="Wingdings" w:hAnsi="Wingdings"/>
      </w:rPr>
    </w:lvl>
    <w:lvl w:ilvl="3">
      <w:start w:val="1"/>
      <w:numFmt w:val="bullet"/>
      <w:lvlText w:val=""/>
      <w:lvlJc w:val="left"/>
      <w:pPr>
        <w:tabs>
          <w:tab w:val="num" w:pos="0"/>
        </w:tabs>
        <w:ind w:left="2444" w:hanging="360"/>
      </w:pPr>
      <w:rPr>
        <w:rFonts w:ascii="Symbol" w:hAnsi="Symbol"/>
      </w:rPr>
    </w:lvl>
    <w:lvl w:ilvl="4">
      <w:start w:val="1"/>
      <w:numFmt w:val="bullet"/>
      <w:lvlText w:val="o"/>
      <w:lvlJc w:val="left"/>
      <w:pPr>
        <w:tabs>
          <w:tab w:val="num" w:pos="0"/>
        </w:tabs>
        <w:ind w:left="3164" w:hanging="360"/>
      </w:pPr>
      <w:rPr>
        <w:rFonts w:ascii="Courier New" w:hAnsi="Courier New" w:cs="Courier New"/>
      </w:rPr>
    </w:lvl>
    <w:lvl w:ilvl="5">
      <w:start w:val="1"/>
      <w:numFmt w:val="bullet"/>
      <w:lvlText w:val=""/>
      <w:lvlJc w:val="left"/>
      <w:pPr>
        <w:tabs>
          <w:tab w:val="num" w:pos="0"/>
        </w:tabs>
        <w:ind w:left="3884" w:hanging="360"/>
      </w:pPr>
      <w:rPr>
        <w:rFonts w:ascii="Wingdings" w:hAnsi="Wingdings"/>
      </w:rPr>
    </w:lvl>
    <w:lvl w:ilvl="6">
      <w:start w:val="1"/>
      <w:numFmt w:val="bullet"/>
      <w:lvlText w:val=""/>
      <w:lvlJc w:val="left"/>
      <w:pPr>
        <w:tabs>
          <w:tab w:val="num" w:pos="0"/>
        </w:tabs>
        <w:ind w:left="4604" w:hanging="360"/>
      </w:pPr>
      <w:rPr>
        <w:rFonts w:ascii="Symbol" w:hAnsi="Symbol"/>
      </w:rPr>
    </w:lvl>
    <w:lvl w:ilvl="7">
      <w:start w:val="1"/>
      <w:numFmt w:val="bullet"/>
      <w:lvlText w:val="o"/>
      <w:lvlJc w:val="left"/>
      <w:pPr>
        <w:tabs>
          <w:tab w:val="num" w:pos="0"/>
        </w:tabs>
        <w:ind w:left="5324" w:hanging="360"/>
      </w:pPr>
      <w:rPr>
        <w:rFonts w:ascii="Courier New" w:hAnsi="Courier New" w:cs="Courier New"/>
      </w:rPr>
    </w:lvl>
    <w:lvl w:ilvl="8">
      <w:start w:val="1"/>
      <w:numFmt w:val="bullet"/>
      <w:lvlText w:val=""/>
      <w:lvlJc w:val="left"/>
      <w:pPr>
        <w:tabs>
          <w:tab w:val="num" w:pos="0"/>
        </w:tabs>
        <w:ind w:left="6044" w:hanging="360"/>
      </w:pPr>
      <w:rPr>
        <w:rFonts w:ascii="Wingdings" w:hAnsi="Wingdings"/>
      </w:rPr>
    </w:lvl>
  </w:abstractNum>
  <w:abstractNum w:abstractNumId="34" w15:restartNumberingAfterBreak="0">
    <w:nsid w:val="010B3646"/>
    <w:multiLevelType w:val="hybridMultilevel"/>
    <w:tmpl w:val="993E7EA0"/>
    <w:lvl w:ilvl="0" w:tplc="D6FE66F2">
      <w:start w:val="1"/>
      <w:numFmt w:val="decimal"/>
      <w:lvlText w:val="%1."/>
      <w:lvlJc w:val="left"/>
      <w:pPr>
        <w:ind w:left="360" w:hanging="360"/>
      </w:pPr>
      <w:rPr>
        <w:rFonts w:hint="default"/>
        <w:b w:val="0"/>
        <w:bCs w:val="0"/>
        <w:i w:val="0"/>
        <w:iCs w:val="0"/>
        <w:sz w:val="24"/>
        <w:szCs w:val="24"/>
      </w:rPr>
    </w:lvl>
    <w:lvl w:ilvl="1" w:tplc="6EA41D24">
      <w:start w:val="1"/>
      <w:numFmt w:val="lowerLetter"/>
      <w:lvlText w:val="%2)"/>
      <w:lvlJc w:val="right"/>
      <w:pPr>
        <w:ind w:left="872" w:hanging="360"/>
      </w:pPr>
      <w:rPr>
        <w:rFonts w:ascii="Cambria" w:hAnsi="Cambria" w:cs="Times New Roman" w:hint="default"/>
        <w:i w:val="0"/>
        <w:sz w:val="24"/>
        <w:szCs w:val="18"/>
      </w:rPr>
    </w:lvl>
    <w:lvl w:ilvl="2" w:tplc="3304B288">
      <w:start w:val="1"/>
      <w:numFmt w:val="lowerLetter"/>
      <w:lvlText w:val="%3)"/>
      <w:lvlJc w:val="left"/>
      <w:pPr>
        <w:ind w:left="1772" w:hanging="360"/>
      </w:pPr>
      <w:rPr>
        <w:rFonts w:ascii="Cambria" w:hAnsi="Cambria" w:cs="Times New Roman" w:hint="default"/>
        <w:b w:val="0"/>
        <w:bCs w:val="0"/>
        <w:i w:val="0"/>
        <w:iCs w:val="0"/>
        <w:sz w:val="24"/>
        <w:szCs w:val="24"/>
      </w:r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02146BEB"/>
    <w:multiLevelType w:val="multilevel"/>
    <w:tmpl w:val="C9429592"/>
    <w:lvl w:ilvl="0">
      <w:start w:val="1"/>
      <w:numFmt w:val="decimal"/>
      <w:lvlText w:val="%1."/>
      <w:lvlJc w:val="left"/>
      <w:pPr>
        <w:ind w:left="360" w:hanging="360"/>
      </w:pPr>
      <w:rPr>
        <w:rFonts w:hint="default"/>
        <w:b w:val="0"/>
        <w:bCs w:val="0"/>
        <w:i w:val="0"/>
        <w:iCs w:val="0"/>
        <w:sz w:val="24"/>
        <w:szCs w:val="24"/>
      </w:rPr>
    </w:lvl>
    <w:lvl w:ilvl="1">
      <w:start w:val="1"/>
      <w:numFmt w:val="lowerLetter"/>
      <w:lvlText w:val="%2)"/>
      <w:lvlJc w:val="right"/>
      <w:pPr>
        <w:ind w:left="1440" w:hanging="360"/>
      </w:pPr>
      <w:rPr>
        <w:rFonts w:ascii="Cambria" w:hAnsi="Cambria" w:cs="Times New Roman" w:hint="default"/>
        <w:i w:val="0"/>
        <w:sz w:val="24"/>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28142C2"/>
    <w:multiLevelType w:val="hybridMultilevel"/>
    <w:tmpl w:val="88FE1FDC"/>
    <w:name w:val="WWNum562"/>
    <w:lvl w:ilvl="0" w:tplc="60B2E7F6">
      <w:start w:val="1"/>
      <w:numFmt w:val="lowerLetter"/>
      <w:lvlText w:val="%1)"/>
      <w:lvlJc w:val="left"/>
      <w:pPr>
        <w:ind w:left="1495" w:hanging="360"/>
      </w:pPr>
      <w:rPr>
        <w:rFonts w:ascii="Cambria" w:hAnsi="Cambria" w:cs="Times New Roman"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7" w15:restartNumberingAfterBreak="0">
    <w:nsid w:val="05B1099C"/>
    <w:multiLevelType w:val="hybridMultilevel"/>
    <w:tmpl w:val="988CD3BE"/>
    <w:lvl w:ilvl="0" w:tplc="CA9C4892">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835F3A"/>
    <w:multiLevelType w:val="hybridMultilevel"/>
    <w:tmpl w:val="E918C918"/>
    <w:lvl w:ilvl="0" w:tplc="0409000B">
      <w:start w:val="1"/>
      <w:numFmt w:val="bullet"/>
      <w:lvlText w:val=""/>
      <w:lvlJc w:val="left"/>
      <w:pPr>
        <w:ind w:left="1571" w:hanging="360"/>
      </w:pPr>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CEB4851"/>
    <w:multiLevelType w:val="hybridMultilevel"/>
    <w:tmpl w:val="3A90F170"/>
    <w:lvl w:ilvl="0" w:tplc="0415000F">
      <w:start w:val="1"/>
      <w:numFmt w:val="decimal"/>
      <w:lvlText w:val="%1."/>
      <w:lvlJc w:val="left"/>
      <w:pPr>
        <w:ind w:left="360" w:hanging="360"/>
      </w:p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130F60E4"/>
    <w:multiLevelType w:val="hybridMultilevel"/>
    <w:tmpl w:val="97C6045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134A3D77"/>
    <w:multiLevelType w:val="multilevel"/>
    <w:tmpl w:val="5C9AE898"/>
    <w:lvl w:ilvl="0">
      <w:start w:val="4"/>
      <w:numFmt w:val="decimal"/>
      <w:lvlText w:val="%1."/>
      <w:lvlJc w:val="left"/>
      <w:pPr>
        <w:tabs>
          <w:tab w:val="num" w:pos="720"/>
        </w:tabs>
        <w:ind w:left="720" w:hanging="360"/>
      </w:pPr>
    </w:lvl>
    <w:lvl w:ilvl="1">
      <w:start w:val="1"/>
      <w:numFmt w:val="lowerLetter"/>
      <w:lvlText w:val="%2)"/>
      <w:lvlJc w:val="right"/>
      <w:pPr>
        <w:ind w:left="1440" w:hanging="360"/>
      </w:pPr>
      <w:rPr>
        <w:rFonts w:ascii="Cambria" w:hAnsi="Cambria" w:cs="Times New Roman" w:hint="default"/>
        <w:i w:val="0"/>
        <w:sz w:val="22"/>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B054F4"/>
    <w:multiLevelType w:val="hybridMultilevel"/>
    <w:tmpl w:val="B4304CAE"/>
    <w:lvl w:ilvl="0" w:tplc="A810F1CA">
      <w:start w:val="1"/>
      <w:numFmt w:val="lowerLetter"/>
      <w:lvlText w:val="%1)"/>
      <w:lvlJc w:val="left"/>
      <w:pPr>
        <w:ind w:left="720" w:hanging="360"/>
      </w:pPr>
      <w:rPr>
        <w:rFonts w:ascii="Cambria" w:hAnsi="Cambria"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7AA781C"/>
    <w:multiLevelType w:val="multilevel"/>
    <w:tmpl w:val="28049276"/>
    <w:lvl w:ilvl="0">
      <w:start w:val="1"/>
      <w:numFmt w:val="decimal"/>
      <w:lvlText w:val="%1)"/>
      <w:lvlJc w:val="left"/>
      <w:pPr>
        <w:tabs>
          <w:tab w:val="num" w:pos="0"/>
        </w:tabs>
        <w:ind w:left="720" w:hanging="360"/>
      </w:pPr>
    </w:lvl>
    <w:lvl w:ilvl="1">
      <w:start w:val="1"/>
      <w:numFmt w:val="lowerLetter"/>
      <w:lvlText w:val="%2)"/>
      <w:lvlJc w:val="left"/>
      <w:pPr>
        <w:ind w:left="1440" w:hanging="360"/>
      </w:pPr>
      <w:rPr>
        <w:rFonts w:ascii="Cambria" w:hAnsi="Cambria"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1F7C05EE"/>
    <w:multiLevelType w:val="hybridMultilevel"/>
    <w:tmpl w:val="24D2E6D4"/>
    <w:name w:val="WWNum642"/>
    <w:lvl w:ilvl="0" w:tplc="1756947A">
      <w:start w:val="1"/>
      <w:numFmt w:val="decimal"/>
      <w:lvlText w:val="%1."/>
      <w:lvlJc w:val="left"/>
      <w:pPr>
        <w:ind w:left="360" w:hanging="360"/>
      </w:pPr>
      <w:rPr>
        <w:rFonts w:hint="default"/>
        <w:b w:val="0"/>
        <w:bCs w:val="0"/>
        <w:i w:val="0"/>
        <w:iCs w:val="0"/>
        <w:sz w:val="24"/>
        <w:szCs w:val="24"/>
      </w:rPr>
    </w:lvl>
    <w:lvl w:ilvl="1" w:tplc="1AFC9E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D416EE"/>
    <w:multiLevelType w:val="hybridMultilevel"/>
    <w:tmpl w:val="73C49B5A"/>
    <w:name w:val="WWNum1222"/>
    <w:lvl w:ilvl="0" w:tplc="9E26A4C4">
      <w:start w:val="6"/>
      <w:numFmt w:val="ordinal"/>
      <w:lvlText w:val="%1"/>
      <w:lvlJc w:val="left"/>
      <w:pPr>
        <w:ind w:left="1211"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BA1BA2"/>
    <w:multiLevelType w:val="hybridMultilevel"/>
    <w:tmpl w:val="16FC499E"/>
    <w:lvl w:ilvl="0" w:tplc="FAC025E4">
      <w:start w:val="1"/>
      <w:numFmt w:val="lowerLetter"/>
      <w:lvlText w:val="%1)"/>
      <w:lvlJc w:val="left"/>
      <w:pPr>
        <w:ind w:left="1495" w:hanging="360"/>
      </w:pPr>
      <w:rPr>
        <w:rFonts w:ascii="Cambria" w:hAnsi="Cambria" w:cs="Times New Roman" w:hint="default"/>
        <w:b w:val="0"/>
        <w:bCs w:val="0"/>
        <w:i w:val="0"/>
        <w:iCs w:val="0"/>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7" w15:restartNumberingAfterBreak="0">
    <w:nsid w:val="2E634CF4"/>
    <w:multiLevelType w:val="hybridMultilevel"/>
    <w:tmpl w:val="0770A0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3940331"/>
    <w:multiLevelType w:val="multilevel"/>
    <w:tmpl w:val="2D52FEF2"/>
    <w:lvl w:ilvl="0">
      <w:start w:val="1"/>
      <w:numFmt w:val="lowerLetter"/>
      <w:lvlText w:val="%1)"/>
      <w:lvlJc w:val="left"/>
      <w:pPr>
        <w:ind w:left="720" w:hanging="360"/>
      </w:pPr>
      <w:rPr>
        <w:rFonts w:ascii="Cambria" w:hAnsi="Cambria" w:hint="default"/>
        <w:b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93853D0"/>
    <w:multiLevelType w:val="multilevel"/>
    <w:tmpl w:val="29BC6758"/>
    <w:lvl w:ilvl="0">
      <w:start w:val="1"/>
      <w:numFmt w:val="decimal"/>
      <w:lvlText w:val="%1."/>
      <w:lvlJc w:val="left"/>
      <w:pPr>
        <w:ind w:left="360" w:hanging="360"/>
      </w:pPr>
      <w:rPr>
        <w:rFonts w:ascii="Cambria" w:hAnsi="Cambria" w:hint="default"/>
        <w:b w:val="0"/>
        <w:i w:val="0"/>
        <w:sz w:val="24"/>
      </w:rPr>
    </w:lvl>
    <w:lvl w:ilvl="1">
      <w:start w:val="1"/>
      <w:numFmt w:val="decimal"/>
      <w:lvlText w:val="%2."/>
      <w:lvlJc w:val="left"/>
      <w:pPr>
        <w:ind w:left="0" w:hanging="360"/>
      </w:pPr>
      <w:rPr>
        <w:rFonts w:ascii="Cambria" w:hAnsi="Cambria" w:hint="default"/>
        <w:b w:val="0"/>
        <w:i w:val="0"/>
        <w:sz w:val="24"/>
      </w:r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39D27C5B"/>
    <w:multiLevelType w:val="multilevel"/>
    <w:tmpl w:val="129C670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3D215740"/>
    <w:multiLevelType w:val="hybridMultilevel"/>
    <w:tmpl w:val="19005354"/>
    <w:name w:val="WWNum132"/>
    <w:lvl w:ilvl="0" w:tplc="C492AD86">
      <w:start w:val="1"/>
      <w:numFmt w:val="ordin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C07B78"/>
    <w:multiLevelType w:val="hybridMultilevel"/>
    <w:tmpl w:val="43A201F4"/>
    <w:lvl w:ilvl="0" w:tplc="FFFFFFFF">
      <w:start w:val="1"/>
      <w:numFmt w:val="decimal"/>
      <w:lvlText w:val="%1)"/>
      <w:lvlJc w:val="left"/>
      <w:pPr>
        <w:ind w:left="700" w:hanging="360"/>
      </w:pPr>
      <w:rPr>
        <w:rFonts w:hint="default"/>
        <w:sz w:val="24"/>
        <w:szCs w:val="24"/>
      </w:r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3" w15:restartNumberingAfterBreak="0">
    <w:nsid w:val="3EFC0544"/>
    <w:multiLevelType w:val="hybridMultilevel"/>
    <w:tmpl w:val="D1D2F09C"/>
    <w:lvl w:ilvl="0" w:tplc="D068BB60">
      <w:start w:val="1"/>
      <w:numFmt w:val="lowerLetter"/>
      <w:lvlText w:val="%1."/>
      <w:lvlJc w:val="left"/>
      <w:pPr>
        <w:ind w:left="1060" w:hanging="360"/>
      </w:pPr>
      <w:rPr>
        <w:rFonts w:hint="default"/>
        <w:b w:val="0"/>
        <w:i w:val="0"/>
        <w:sz w:val="24"/>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42D517D1"/>
    <w:multiLevelType w:val="hybridMultilevel"/>
    <w:tmpl w:val="7952DBA4"/>
    <w:name w:val="WWNum510"/>
    <w:lvl w:ilvl="0" w:tplc="3304B288">
      <w:start w:val="1"/>
      <w:numFmt w:val="lowerLetter"/>
      <w:lvlText w:val="%1)"/>
      <w:lvlJc w:val="left"/>
      <w:pPr>
        <w:ind w:left="717" w:hanging="360"/>
      </w:pPr>
      <w:rPr>
        <w:rFonts w:ascii="Cambria" w:hAnsi="Cambria" w:cs="Times New Roman" w:hint="default"/>
        <w:b w:val="0"/>
        <w:bCs w:val="0"/>
        <w:i w:val="0"/>
        <w:iCs w:val="0"/>
        <w:sz w:val="24"/>
        <w:szCs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5" w15:restartNumberingAfterBreak="0">
    <w:nsid w:val="44617486"/>
    <w:multiLevelType w:val="hybridMultilevel"/>
    <w:tmpl w:val="FFC6E708"/>
    <w:name w:val="WWNum6422"/>
    <w:lvl w:ilvl="0" w:tplc="9F562D02">
      <w:start w:val="1"/>
      <w:numFmt w:val="decimal"/>
      <w:lvlText w:val="%1."/>
      <w:lvlJc w:val="left"/>
      <w:pPr>
        <w:ind w:left="360" w:hanging="360"/>
      </w:pPr>
      <w:rPr>
        <w:rFonts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A562D8"/>
    <w:multiLevelType w:val="hybridMultilevel"/>
    <w:tmpl w:val="826CC8DC"/>
    <w:lvl w:ilvl="0" w:tplc="A810F1CA">
      <w:start w:val="1"/>
      <w:numFmt w:val="lowerLetter"/>
      <w:lvlText w:val="%1)"/>
      <w:lvlJc w:val="left"/>
      <w:pPr>
        <w:ind w:left="720" w:hanging="360"/>
      </w:pPr>
      <w:rPr>
        <w:rFonts w:ascii="Cambria" w:hAnsi="Cambria"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7886076"/>
    <w:multiLevelType w:val="hybridMultilevel"/>
    <w:tmpl w:val="AE4E5E28"/>
    <w:lvl w:ilvl="0" w:tplc="3304B288">
      <w:start w:val="1"/>
      <w:numFmt w:val="lowerLetter"/>
      <w:lvlText w:val="%1)"/>
      <w:lvlJc w:val="left"/>
      <w:pPr>
        <w:ind w:left="1211" w:hanging="360"/>
      </w:pPr>
      <w:rPr>
        <w:rFonts w:ascii="Cambria" w:hAnsi="Cambria" w:cs="Times New Roman" w:hint="default"/>
        <w:b w:val="0"/>
        <w:bCs w:val="0"/>
        <w:i w:val="0"/>
        <w:iCs w:val="0"/>
        <w:sz w:val="24"/>
        <w:szCs w:val="24"/>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8" w15:restartNumberingAfterBreak="0">
    <w:nsid w:val="522B072D"/>
    <w:multiLevelType w:val="multilevel"/>
    <w:tmpl w:val="9FF4D618"/>
    <w:name w:val="WWNum13"/>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9" w15:restartNumberingAfterBreak="0">
    <w:nsid w:val="5A67640B"/>
    <w:multiLevelType w:val="hybridMultilevel"/>
    <w:tmpl w:val="96F2566C"/>
    <w:lvl w:ilvl="0" w:tplc="3304B288">
      <w:start w:val="1"/>
      <w:numFmt w:val="lowerLetter"/>
      <w:lvlText w:val="%1)"/>
      <w:lvlJc w:val="left"/>
      <w:pPr>
        <w:ind w:left="1211" w:hanging="360"/>
      </w:pPr>
      <w:rPr>
        <w:rFonts w:ascii="Cambria" w:hAnsi="Cambria" w:cs="Times New Roman" w:hint="default"/>
        <w:b w:val="0"/>
        <w:bCs w:val="0"/>
        <w:i w:val="0"/>
        <w:iCs w:val="0"/>
        <w:sz w:val="24"/>
        <w:szCs w:val="24"/>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5E3A24FB"/>
    <w:multiLevelType w:val="hybridMultilevel"/>
    <w:tmpl w:val="9E22E66C"/>
    <w:lvl w:ilvl="0" w:tplc="C492AD86">
      <w:start w:val="1"/>
      <w:numFmt w:val="ordin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D3599D"/>
    <w:multiLevelType w:val="hybridMultilevel"/>
    <w:tmpl w:val="F98C1C74"/>
    <w:lvl w:ilvl="0" w:tplc="A59CDC6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2" w15:restartNumberingAfterBreak="0">
    <w:nsid w:val="62CA18BE"/>
    <w:multiLevelType w:val="hybridMultilevel"/>
    <w:tmpl w:val="6854E5A2"/>
    <w:lvl w:ilvl="0" w:tplc="BD285384">
      <w:start w:val="1"/>
      <w:numFmt w:val="decimal"/>
      <w:lvlText w:val="%1)"/>
      <w:lvlJc w:val="right"/>
      <w:pPr>
        <w:ind w:left="1211" w:hanging="360"/>
      </w:pPr>
      <w:rPr>
        <w:rFonts w:ascii="Cambria" w:hAnsi="Cambria" w:cs="Times New Roman" w:hint="default"/>
        <w:i w:val="0"/>
        <w:sz w:val="24"/>
        <w:szCs w:val="18"/>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6E3F3082"/>
    <w:multiLevelType w:val="hybridMultilevel"/>
    <w:tmpl w:val="72DE3AB8"/>
    <w:lvl w:ilvl="0" w:tplc="1E0CF700">
      <w:start w:val="1"/>
      <w:numFmt w:val="lowerLetter"/>
      <w:lvlText w:val="%1)"/>
      <w:lvlJc w:val="left"/>
      <w:pPr>
        <w:ind w:left="1077" w:hanging="360"/>
      </w:pPr>
      <w:rPr>
        <w:rFonts w:ascii="Cambria" w:hAnsi="Cambria"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6FA0178C"/>
    <w:multiLevelType w:val="multilevel"/>
    <w:tmpl w:val="1AD0130E"/>
    <w:lvl w:ilvl="0">
      <w:start w:val="1"/>
      <w:numFmt w:val="decimal"/>
      <w:lvlText w:val="%1."/>
      <w:lvlJc w:val="left"/>
      <w:pPr>
        <w:ind w:left="360" w:hanging="360"/>
      </w:pPr>
      <w:rPr>
        <w:rFonts w:ascii="Cambria" w:hAnsi="Cambria" w:hint="default"/>
        <w:b w:val="0"/>
        <w:i w:val="0"/>
        <w:sz w:val="24"/>
      </w:rPr>
    </w:lvl>
    <w:lvl w:ilvl="1">
      <w:start w:val="1"/>
      <w:numFmt w:val="decimal"/>
      <w:lvlText w:val="%2."/>
      <w:lvlJc w:val="left"/>
      <w:pPr>
        <w:tabs>
          <w:tab w:val="num" w:pos="0"/>
        </w:tabs>
        <w:ind w:left="0" w:hanging="360"/>
      </w:pPr>
      <w:rPr>
        <w:rFonts w:ascii="Arial Narrow" w:hAnsi="Arial Narrow" w:cs="OpenSymbol" w:hint="default"/>
        <w:b w:val="0"/>
      </w:r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5" w15:restartNumberingAfterBreak="0">
    <w:nsid w:val="71B61EAC"/>
    <w:multiLevelType w:val="hybridMultilevel"/>
    <w:tmpl w:val="BF9EA0C6"/>
    <w:lvl w:ilvl="0" w:tplc="60B2E7F6">
      <w:start w:val="1"/>
      <w:numFmt w:val="lowerLetter"/>
      <w:lvlText w:val="%1)"/>
      <w:lvlJc w:val="left"/>
      <w:pPr>
        <w:ind w:left="1495" w:hanging="360"/>
      </w:pPr>
      <w:rPr>
        <w:rFonts w:ascii="Cambria" w:hAnsi="Cambria" w:cs="Times New Roman"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60B2E7F6">
      <w:start w:val="1"/>
      <w:numFmt w:val="lowerLetter"/>
      <w:lvlText w:val="%4)"/>
      <w:lvlJc w:val="left"/>
      <w:pPr>
        <w:ind w:left="1495" w:hanging="360"/>
      </w:pPr>
      <w:rPr>
        <w:rFonts w:ascii="Cambria" w:hAnsi="Cambria" w:cs="Times New Roman" w:hint="default"/>
        <w:sz w:val="24"/>
        <w:szCs w:val="24"/>
      </w:r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6" w15:restartNumberingAfterBreak="0">
    <w:nsid w:val="74413BDD"/>
    <w:multiLevelType w:val="hybridMultilevel"/>
    <w:tmpl w:val="4D6E00D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7803C73"/>
    <w:multiLevelType w:val="hybridMultilevel"/>
    <w:tmpl w:val="5B8C98E6"/>
    <w:lvl w:ilvl="0" w:tplc="A91E54D8">
      <w:start w:val="1"/>
      <w:numFmt w:val="decimal"/>
      <w:lvlText w:val="%1."/>
      <w:lvlJc w:val="left"/>
      <w:pPr>
        <w:ind w:left="360" w:hanging="360"/>
      </w:pPr>
      <w:rPr>
        <w:rFonts w:hint="default"/>
        <w:b w:val="0"/>
        <w:bCs w:val="0"/>
        <w:i w:val="0"/>
        <w:iCs w:val="0"/>
        <w:sz w:val="24"/>
        <w:szCs w:val="24"/>
      </w:r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8" w15:restartNumberingAfterBreak="0">
    <w:nsid w:val="7A8C1780"/>
    <w:multiLevelType w:val="multilevel"/>
    <w:tmpl w:val="64BCD83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9" w15:restartNumberingAfterBreak="0">
    <w:nsid w:val="7D1A2DF5"/>
    <w:multiLevelType w:val="hybridMultilevel"/>
    <w:tmpl w:val="7E52768E"/>
    <w:lvl w:ilvl="0" w:tplc="4D869E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9"/>
  </w:num>
  <w:num w:numId="4">
    <w:abstractNumId w:val="48"/>
  </w:num>
  <w:num w:numId="5">
    <w:abstractNumId w:val="56"/>
  </w:num>
  <w:num w:numId="6">
    <w:abstractNumId w:val="42"/>
  </w:num>
  <w:num w:numId="7">
    <w:abstractNumId w:val="50"/>
  </w:num>
  <w:num w:numId="8">
    <w:abstractNumId w:val="68"/>
  </w:num>
  <w:num w:numId="9">
    <w:abstractNumId w:val="9"/>
  </w:num>
  <w:num w:numId="10">
    <w:abstractNumId w:val="64"/>
  </w:num>
  <w:num w:numId="11">
    <w:abstractNumId w:val="41"/>
  </w:num>
  <w:num w:numId="12">
    <w:abstractNumId w:val="7"/>
  </w:num>
  <w:num w:numId="13">
    <w:abstractNumId w:val="53"/>
  </w:num>
  <w:num w:numId="14">
    <w:abstractNumId w:val="33"/>
  </w:num>
  <w:num w:numId="15">
    <w:abstractNumId w:val="49"/>
  </w:num>
  <w:num w:numId="16">
    <w:abstractNumId w:val="63"/>
  </w:num>
  <w:num w:numId="17">
    <w:abstractNumId w:val="12"/>
  </w:num>
  <w:num w:numId="18">
    <w:abstractNumId w:val="69"/>
  </w:num>
  <w:num w:numId="19">
    <w:abstractNumId w:val="66"/>
  </w:num>
  <w:num w:numId="20">
    <w:abstractNumId w:val="4"/>
  </w:num>
  <w:num w:numId="21">
    <w:abstractNumId w:val="13"/>
  </w:num>
  <w:num w:numId="22">
    <w:abstractNumId w:val="14"/>
  </w:num>
  <w:num w:numId="23">
    <w:abstractNumId w:val="44"/>
  </w:num>
  <w:num w:numId="24">
    <w:abstractNumId w:val="55"/>
  </w:num>
  <w:num w:numId="25">
    <w:abstractNumId w:val="27"/>
  </w:num>
  <w:num w:numId="26">
    <w:abstractNumId w:val="28"/>
  </w:num>
  <w:num w:numId="27">
    <w:abstractNumId w:val="61"/>
  </w:num>
  <w:num w:numId="28">
    <w:abstractNumId w:val="2"/>
  </w:num>
  <w:num w:numId="29">
    <w:abstractNumId w:val="5"/>
  </w:num>
  <w:num w:numId="30">
    <w:abstractNumId w:val="15"/>
  </w:num>
  <w:num w:numId="31">
    <w:abstractNumId w:val="19"/>
  </w:num>
  <w:num w:numId="32">
    <w:abstractNumId w:val="21"/>
  </w:num>
  <w:num w:numId="33">
    <w:abstractNumId w:val="47"/>
  </w:num>
  <w:num w:numId="34">
    <w:abstractNumId w:val="6"/>
  </w:num>
  <w:num w:numId="35">
    <w:abstractNumId w:val="25"/>
  </w:num>
  <w:num w:numId="36">
    <w:abstractNumId w:val="35"/>
  </w:num>
  <w:num w:numId="37">
    <w:abstractNumId w:val="22"/>
  </w:num>
  <w:num w:numId="38">
    <w:abstractNumId w:val="11"/>
  </w:num>
  <w:num w:numId="39">
    <w:abstractNumId w:val="26"/>
  </w:num>
  <w:num w:numId="40">
    <w:abstractNumId w:val="67"/>
  </w:num>
  <w:num w:numId="41">
    <w:abstractNumId w:val="23"/>
  </w:num>
  <w:num w:numId="42">
    <w:abstractNumId w:val="34"/>
  </w:num>
  <w:num w:numId="43">
    <w:abstractNumId w:val="39"/>
  </w:num>
  <w:num w:numId="44">
    <w:abstractNumId w:val="20"/>
  </w:num>
  <w:num w:numId="45">
    <w:abstractNumId w:val="24"/>
  </w:num>
  <w:num w:numId="46">
    <w:abstractNumId w:val="60"/>
  </w:num>
  <w:num w:numId="47">
    <w:abstractNumId w:val="65"/>
  </w:num>
  <w:num w:numId="48">
    <w:abstractNumId w:val="45"/>
  </w:num>
  <w:num w:numId="49">
    <w:abstractNumId w:val="46"/>
  </w:num>
  <w:num w:numId="50">
    <w:abstractNumId w:val="52"/>
  </w:num>
  <w:num w:numId="51">
    <w:abstractNumId w:val="40"/>
  </w:num>
  <w:num w:numId="52">
    <w:abstractNumId w:val="59"/>
  </w:num>
  <w:num w:numId="53">
    <w:abstractNumId w:val="62"/>
  </w:num>
  <w:num w:numId="54">
    <w:abstractNumId w:val="38"/>
  </w:num>
  <w:num w:numId="55">
    <w:abstractNumId w:val="57"/>
  </w:num>
  <w:num w:numId="56">
    <w:abstractNumId w:val="37"/>
  </w:num>
  <w:num w:numId="57">
    <w:abstractNumId w:val="3"/>
  </w:num>
  <w:num w:numId="58">
    <w:abstractNumId w:val="8"/>
  </w:num>
  <w:num w:numId="59">
    <w:abstractNumId w:val="16"/>
  </w:num>
  <w:num w:numId="60">
    <w:abstractNumId w:val="17"/>
  </w:num>
  <w:num w:numId="61">
    <w:abstractNumId w:val="51"/>
  </w:num>
  <w:num w:numId="62">
    <w:abstractNumId w:val="43"/>
  </w:num>
  <w:num w:numId="63">
    <w:abstractNumId w:val="30"/>
  </w:num>
  <w:num w:numId="64">
    <w:abstractNumId w:val="31"/>
  </w:num>
  <w:num w:numId="65">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40"/>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ED"/>
    <w:rsid w:val="000053A9"/>
    <w:rsid w:val="00025C08"/>
    <w:rsid w:val="000D1FD4"/>
    <w:rsid w:val="000D6D86"/>
    <w:rsid w:val="000E0CA3"/>
    <w:rsid w:val="00110E03"/>
    <w:rsid w:val="00130514"/>
    <w:rsid w:val="00140F32"/>
    <w:rsid w:val="001419BD"/>
    <w:rsid w:val="00173E95"/>
    <w:rsid w:val="001B61FE"/>
    <w:rsid w:val="001F0891"/>
    <w:rsid w:val="0022020F"/>
    <w:rsid w:val="002249A2"/>
    <w:rsid w:val="00246C62"/>
    <w:rsid w:val="002647FD"/>
    <w:rsid w:val="00265C65"/>
    <w:rsid w:val="002E2909"/>
    <w:rsid w:val="00324F01"/>
    <w:rsid w:val="003A3BE7"/>
    <w:rsid w:val="003C484F"/>
    <w:rsid w:val="003F55BE"/>
    <w:rsid w:val="003F6494"/>
    <w:rsid w:val="004020F3"/>
    <w:rsid w:val="0041026E"/>
    <w:rsid w:val="00417FC6"/>
    <w:rsid w:val="00444BAF"/>
    <w:rsid w:val="0048695C"/>
    <w:rsid w:val="00494F07"/>
    <w:rsid w:val="00496086"/>
    <w:rsid w:val="004F3E10"/>
    <w:rsid w:val="005164CB"/>
    <w:rsid w:val="005227AD"/>
    <w:rsid w:val="005232ED"/>
    <w:rsid w:val="00525DA2"/>
    <w:rsid w:val="005473AF"/>
    <w:rsid w:val="005554CA"/>
    <w:rsid w:val="005A6702"/>
    <w:rsid w:val="005A7AC9"/>
    <w:rsid w:val="005C1168"/>
    <w:rsid w:val="005C7A77"/>
    <w:rsid w:val="00625AAF"/>
    <w:rsid w:val="006526F1"/>
    <w:rsid w:val="00683FB3"/>
    <w:rsid w:val="006F0E96"/>
    <w:rsid w:val="00703FC7"/>
    <w:rsid w:val="007246B7"/>
    <w:rsid w:val="00750130"/>
    <w:rsid w:val="00786F71"/>
    <w:rsid w:val="007B3884"/>
    <w:rsid w:val="007E1936"/>
    <w:rsid w:val="007E485B"/>
    <w:rsid w:val="007F7595"/>
    <w:rsid w:val="00822F07"/>
    <w:rsid w:val="00864FF2"/>
    <w:rsid w:val="00875BB2"/>
    <w:rsid w:val="00883E1C"/>
    <w:rsid w:val="00891BFB"/>
    <w:rsid w:val="008B5315"/>
    <w:rsid w:val="008F72B9"/>
    <w:rsid w:val="0091606E"/>
    <w:rsid w:val="00954F5E"/>
    <w:rsid w:val="009774E4"/>
    <w:rsid w:val="009B23B3"/>
    <w:rsid w:val="00A25BBA"/>
    <w:rsid w:val="00A7610C"/>
    <w:rsid w:val="00B401A0"/>
    <w:rsid w:val="00B719EE"/>
    <w:rsid w:val="00BB5147"/>
    <w:rsid w:val="00C1267A"/>
    <w:rsid w:val="00C507BF"/>
    <w:rsid w:val="00C721FD"/>
    <w:rsid w:val="00C76864"/>
    <w:rsid w:val="00CA2779"/>
    <w:rsid w:val="00CC23E8"/>
    <w:rsid w:val="00CC3FBD"/>
    <w:rsid w:val="00CE1644"/>
    <w:rsid w:val="00D64B8A"/>
    <w:rsid w:val="00D72FBE"/>
    <w:rsid w:val="00D93AF8"/>
    <w:rsid w:val="00DA20D7"/>
    <w:rsid w:val="00DA6956"/>
    <w:rsid w:val="00DD1204"/>
    <w:rsid w:val="00DD21E4"/>
    <w:rsid w:val="00DD4E13"/>
    <w:rsid w:val="00E16A79"/>
    <w:rsid w:val="00E44883"/>
    <w:rsid w:val="00E512DE"/>
    <w:rsid w:val="00E74C1A"/>
    <w:rsid w:val="00E8348E"/>
    <w:rsid w:val="00EA6860"/>
    <w:rsid w:val="00F80BE6"/>
    <w:rsid w:val="00F84D98"/>
    <w:rsid w:val="00F875DB"/>
    <w:rsid w:val="00FB6673"/>
    <w:rsid w:val="00FD2F80"/>
    <w:rsid w:val="00FE4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A79D0"/>
  <w14:defaultImageDpi w14:val="32767"/>
  <w15:chartTrackingRefBased/>
  <w15:docId w15:val="{9BCFA91F-6BBA-8C4C-8582-0C8ACCE3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Arial"/>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5232ED"/>
    <w:rPr>
      <w:rFonts w:ascii="Calibri" w:eastAsia="Calibri" w:hAnsi="Calibr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32ED"/>
    <w:pPr>
      <w:tabs>
        <w:tab w:val="center" w:pos="4536"/>
        <w:tab w:val="right" w:pos="9072"/>
      </w:tabs>
    </w:pPr>
  </w:style>
  <w:style w:type="character" w:customStyle="1" w:styleId="NagwekZnak">
    <w:name w:val="Nagłówek Znak"/>
    <w:basedOn w:val="Domylnaczcionkaakapitu"/>
    <w:link w:val="Nagwek"/>
    <w:uiPriority w:val="99"/>
    <w:rsid w:val="005232ED"/>
  </w:style>
  <w:style w:type="paragraph" w:styleId="Stopka">
    <w:name w:val="footer"/>
    <w:basedOn w:val="Normalny"/>
    <w:link w:val="StopkaZnak"/>
    <w:uiPriority w:val="99"/>
    <w:unhideWhenUsed/>
    <w:rsid w:val="005232ED"/>
    <w:pPr>
      <w:tabs>
        <w:tab w:val="center" w:pos="4536"/>
        <w:tab w:val="right" w:pos="9072"/>
      </w:tabs>
    </w:pPr>
  </w:style>
  <w:style w:type="character" w:customStyle="1" w:styleId="StopkaZnak">
    <w:name w:val="Stopka Znak"/>
    <w:basedOn w:val="Domylnaczcionkaakapitu"/>
    <w:link w:val="Stopka"/>
    <w:uiPriority w:val="99"/>
    <w:rsid w:val="005232ED"/>
  </w:style>
  <w:style w:type="paragraph" w:styleId="NormalnyWeb">
    <w:name w:val="Normal (Web)"/>
    <w:basedOn w:val="Normalny"/>
    <w:uiPriority w:val="99"/>
    <w:unhideWhenUsed/>
    <w:rsid w:val="005232ED"/>
    <w:pPr>
      <w:spacing w:before="100" w:beforeAutospacing="1" w:after="100" w:afterAutospacing="1"/>
    </w:pPr>
    <w:rPr>
      <w:rFonts w:ascii="Times New Roman" w:eastAsia="Times New Roman" w:hAnsi="Times New Roman" w:cs="Times New Roman"/>
      <w:sz w:val="24"/>
      <w:szCs w:val="24"/>
    </w:rPr>
  </w:style>
  <w:style w:type="paragraph" w:customStyle="1" w:styleId="Jasnasiatkaakcent31">
    <w:name w:val="Jasna siatka — akcent 31"/>
    <w:basedOn w:val="Normalny"/>
    <w:uiPriority w:val="34"/>
    <w:qFormat/>
    <w:rsid w:val="008B5315"/>
    <w:pPr>
      <w:spacing w:line="276" w:lineRule="auto"/>
      <w:ind w:left="720"/>
      <w:contextualSpacing/>
    </w:pPr>
    <w:rPr>
      <w:rFonts w:cs="Times New Roman"/>
      <w:sz w:val="22"/>
      <w:szCs w:val="22"/>
      <w:lang w:eastAsia="en-US"/>
    </w:rPr>
  </w:style>
  <w:style w:type="paragraph" w:customStyle="1" w:styleId="Akapitzlist2">
    <w:name w:val="Akapit z listą2"/>
    <w:basedOn w:val="Normalny"/>
    <w:rsid w:val="008B5315"/>
    <w:pPr>
      <w:ind w:left="708"/>
    </w:pPr>
    <w:rPr>
      <w:rFonts w:ascii="Times New Roman" w:eastAsia="Times New Roman" w:hAnsi="Times New Roman" w:cs="Times New Roman"/>
      <w:kern w:val="1"/>
      <w:sz w:val="24"/>
      <w:szCs w:val="24"/>
    </w:rPr>
  </w:style>
  <w:style w:type="character" w:customStyle="1" w:styleId="m21">
    <w:name w:val="m21"/>
    <w:rsid w:val="00864FF2"/>
  </w:style>
  <w:style w:type="paragraph" w:styleId="Tekstpodstawowy">
    <w:name w:val="Body Text"/>
    <w:basedOn w:val="Normalny"/>
    <w:link w:val="TekstpodstawowyZnak"/>
    <w:rsid w:val="009774E4"/>
    <w:pPr>
      <w:suppressAutoHyphens/>
      <w:spacing w:line="360" w:lineRule="auto"/>
      <w:jc w:val="both"/>
    </w:pPr>
    <w:rPr>
      <w:rFonts w:ascii="Times New Roman" w:eastAsia="Times New Roman" w:hAnsi="Times New Roman" w:cs="Times New Roman"/>
    </w:rPr>
  </w:style>
  <w:style w:type="character" w:customStyle="1" w:styleId="TekstpodstawowyZnak">
    <w:name w:val="Tekst podstawowy Znak"/>
    <w:basedOn w:val="Domylnaczcionkaakapitu"/>
    <w:link w:val="Tekstpodstawowy"/>
    <w:rsid w:val="009774E4"/>
    <w:rPr>
      <w:rFonts w:ascii="Times New Roman" w:eastAsia="Times New Roman" w:hAnsi="Times New Roman" w:cs="Times New Roman"/>
      <w:sz w:val="20"/>
      <w:szCs w:val="20"/>
      <w:lang w:eastAsia="pl-PL"/>
    </w:rPr>
  </w:style>
  <w:style w:type="character" w:styleId="Numerstrony">
    <w:name w:val="page number"/>
    <w:basedOn w:val="Domylnaczcionkaakapitu"/>
    <w:uiPriority w:val="99"/>
    <w:semiHidden/>
    <w:unhideWhenUsed/>
    <w:rsid w:val="009774E4"/>
  </w:style>
  <w:style w:type="paragraph" w:styleId="Akapitzlist">
    <w:name w:val="List Paragraph"/>
    <w:basedOn w:val="Normalny"/>
    <w:uiPriority w:val="34"/>
    <w:qFormat/>
    <w:rsid w:val="009774E4"/>
    <w:pPr>
      <w:widowControl w:val="0"/>
      <w:autoSpaceDE w:val="0"/>
      <w:ind w:left="720" w:hanging="357"/>
      <w:contextualSpacing/>
      <w:jc w:val="both"/>
    </w:pPr>
    <w:rPr>
      <w:rFonts w:ascii="Times New Roman" w:eastAsia="Times New Roman" w:hAnsi="Times New Roman" w:cs="Times New Roman"/>
      <w:noProof/>
    </w:rPr>
  </w:style>
  <w:style w:type="paragraph" w:customStyle="1" w:styleId="Tekstpodstawowy31">
    <w:name w:val="Tekst podstawowy 31"/>
    <w:basedOn w:val="Normalny"/>
    <w:rsid w:val="006526F1"/>
    <w:pPr>
      <w:suppressAutoHyphens/>
      <w:textAlignment w:val="baseline"/>
    </w:pPr>
    <w:rPr>
      <w:rFonts w:ascii="Times New Roman" w:eastAsia="Times New Roman" w:hAnsi="Times New Roman" w:cs="Times New Roman"/>
      <w:b/>
    </w:rPr>
  </w:style>
  <w:style w:type="paragraph" w:customStyle="1" w:styleId="Akapitzlist1">
    <w:name w:val="Akapit z listą1"/>
    <w:basedOn w:val="Normalny"/>
    <w:rsid w:val="00494F07"/>
    <w:pPr>
      <w:suppressAutoHyphens/>
      <w:ind w:left="720"/>
      <w:contextualSpacing/>
    </w:pPr>
    <w:rPr>
      <w:rFonts w:ascii="Times New Roman" w:eastAsia="Times New Roman" w:hAnsi="Times New Roman" w:cs="Times New Roman"/>
    </w:rPr>
  </w:style>
  <w:style w:type="character" w:customStyle="1" w:styleId="Odwoanieprzypisudolnego1">
    <w:name w:val="Odwołanie przypisu dolnego1"/>
    <w:rsid w:val="000E0CA3"/>
    <w:rPr>
      <w:vertAlign w:val="superscript"/>
    </w:rPr>
  </w:style>
  <w:style w:type="character" w:customStyle="1" w:styleId="Znakiprzypiswdolnych">
    <w:name w:val="Znaki przypisów dolnych"/>
    <w:rsid w:val="000E0CA3"/>
  </w:style>
  <w:style w:type="character" w:styleId="Odwoanieprzypisudolnego">
    <w:name w:val="footnote reference"/>
    <w:rsid w:val="000E0CA3"/>
    <w:rPr>
      <w:vertAlign w:val="superscript"/>
    </w:rPr>
  </w:style>
  <w:style w:type="paragraph" w:customStyle="1" w:styleId="Tekstprzypisudolnego1">
    <w:name w:val="Tekst przypisu dolnego1"/>
    <w:basedOn w:val="Normalny"/>
    <w:rsid w:val="001F0891"/>
    <w:pPr>
      <w:suppressAutoHyphens/>
    </w:pPr>
    <w:rPr>
      <w:rFonts w:ascii="Times New Roman" w:eastAsia="Times New Roman" w:hAnsi="Times New Roman" w:cs="Times New Roman"/>
    </w:rPr>
  </w:style>
  <w:style w:type="paragraph" w:styleId="Tekstkomentarza">
    <w:name w:val="annotation text"/>
    <w:basedOn w:val="Normalny"/>
    <w:link w:val="TekstkomentarzaZnak"/>
    <w:uiPriority w:val="99"/>
    <w:semiHidden/>
    <w:unhideWhenUsed/>
    <w:rsid w:val="00525DA2"/>
  </w:style>
  <w:style w:type="character" w:customStyle="1" w:styleId="TekstkomentarzaZnak">
    <w:name w:val="Tekst komentarza Znak"/>
    <w:basedOn w:val="Domylnaczcionkaakapitu"/>
    <w:link w:val="Tekstkomentarza"/>
    <w:uiPriority w:val="99"/>
    <w:semiHidden/>
    <w:rsid w:val="00525DA2"/>
    <w:rPr>
      <w:rFonts w:ascii="Calibri" w:eastAsia="Calibri" w:hAnsi="Calibri"/>
      <w:sz w:val="20"/>
      <w:szCs w:val="20"/>
      <w:lang w:eastAsia="pl-PL"/>
    </w:rPr>
  </w:style>
  <w:style w:type="paragraph" w:styleId="Tekstdymka">
    <w:name w:val="Balloon Text"/>
    <w:basedOn w:val="Normalny"/>
    <w:link w:val="TekstdymkaZnak"/>
    <w:uiPriority w:val="99"/>
    <w:semiHidden/>
    <w:unhideWhenUsed/>
    <w:rsid w:val="00525DA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25DA2"/>
    <w:rPr>
      <w:rFonts w:ascii="Times New Roman" w:eastAsia="Calibri" w:hAnsi="Times New Roman" w:cs="Times New Roman"/>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9156</Words>
  <Characters>54942</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Brynkiewicz</dc:creator>
  <cp:keywords/>
  <dc:description/>
  <cp:lastModifiedBy>Jerzy Brynkiewicz</cp:lastModifiedBy>
  <cp:revision>6</cp:revision>
  <dcterms:created xsi:type="dcterms:W3CDTF">2020-10-24T09:31:00Z</dcterms:created>
  <dcterms:modified xsi:type="dcterms:W3CDTF">2020-11-07T09:32:00Z</dcterms:modified>
</cp:coreProperties>
</file>