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71EFE" w14:textId="3B88D069" w:rsidR="001342F7" w:rsidRPr="005A593E" w:rsidRDefault="001342F7" w:rsidP="00380FE1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right="2960"/>
        <w:rPr>
          <w:rFonts w:asciiTheme="majorHAnsi" w:hAnsiTheme="majorHAnsi" w:cstheme="majorHAnsi"/>
          <w:b/>
          <w:bCs/>
        </w:rPr>
      </w:pPr>
      <w:r w:rsidRPr="005A593E">
        <w:rPr>
          <w:rFonts w:asciiTheme="majorHAnsi" w:hAnsiTheme="majorHAnsi" w:cstheme="majorHAnsi"/>
          <w:b/>
          <w:bCs/>
        </w:rPr>
        <w:t>Załącznik nr 1</w:t>
      </w:r>
    </w:p>
    <w:p w14:paraId="2CDBC409" w14:textId="19400BD4" w:rsidR="004C34E0" w:rsidRDefault="001342F7" w:rsidP="00380FE1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right="2960"/>
        <w:rPr>
          <w:rFonts w:asciiTheme="majorHAnsi" w:hAnsiTheme="majorHAnsi" w:cstheme="majorHAnsi"/>
          <w:b/>
          <w:bCs/>
        </w:rPr>
      </w:pPr>
      <w:r w:rsidRPr="005A593E">
        <w:rPr>
          <w:rFonts w:asciiTheme="majorHAnsi" w:hAnsiTheme="majorHAnsi" w:cstheme="majorHAnsi"/>
          <w:b/>
          <w:bCs/>
        </w:rPr>
        <w:t xml:space="preserve">Opis przedmiotu </w:t>
      </w:r>
      <w:r w:rsidRPr="00F33E35">
        <w:rPr>
          <w:rFonts w:asciiTheme="majorHAnsi" w:hAnsiTheme="majorHAnsi" w:cstheme="majorHAnsi"/>
          <w:b/>
          <w:bCs/>
        </w:rPr>
        <w:t>zamówienia</w:t>
      </w:r>
      <w:r w:rsidR="004C34E0" w:rsidRPr="00F33E35">
        <w:rPr>
          <w:rFonts w:asciiTheme="majorHAnsi" w:hAnsiTheme="majorHAnsi" w:cstheme="majorHAnsi"/>
          <w:b/>
          <w:bCs/>
        </w:rPr>
        <w:t xml:space="preserve"> </w:t>
      </w:r>
      <w:r w:rsidR="004F0785" w:rsidRPr="00F33E35">
        <w:rPr>
          <w:rFonts w:asciiTheme="majorHAnsi" w:hAnsiTheme="majorHAnsi" w:cstheme="majorHAnsi"/>
          <w:b/>
          <w:bCs/>
        </w:rPr>
        <w:t xml:space="preserve">(po zmianie </w:t>
      </w:r>
      <w:r w:rsidR="00042072" w:rsidRPr="00F33E35">
        <w:rPr>
          <w:rFonts w:asciiTheme="majorHAnsi" w:hAnsiTheme="majorHAnsi" w:cstheme="majorHAnsi"/>
          <w:b/>
          <w:bCs/>
        </w:rPr>
        <w:t>2</w:t>
      </w:r>
      <w:r w:rsidR="00F33E35">
        <w:rPr>
          <w:rFonts w:asciiTheme="majorHAnsi" w:hAnsiTheme="majorHAnsi" w:cstheme="majorHAnsi"/>
          <w:b/>
          <w:bCs/>
        </w:rPr>
        <w:t>4</w:t>
      </w:r>
      <w:r w:rsidR="00042072" w:rsidRPr="00F33E35">
        <w:rPr>
          <w:rFonts w:asciiTheme="majorHAnsi" w:hAnsiTheme="majorHAnsi" w:cstheme="majorHAnsi"/>
          <w:b/>
          <w:bCs/>
        </w:rPr>
        <w:t>.</w:t>
      </w:r>
      <w:r w:rsidR="004F0785" w:rsidRPr="00F33E35">
        <w:rPr>
          <w:rFonts w:asciiTheme="majorHAnsi" w:hAnsiTheme="majorHAnsi" w:cstheme="majorHAnsi"/>
          <w:b/>
          <w:bCs/>
        </w:rPr>
        <w:t>08.2022 r.)</w:t>
      </w:r>
    </w:p>
    <w:p w14:paraId="58686ADA" w14:textId="77777777" w:rsidR="006A41F0" w:rsidRPr="005A593E" w:rsidRDefault="006A41F0" w:rsidP="00380FE1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right="2960"/>
        <w:rPr>
          <w:rFonts w:asciiTheme="majorHAnsi" w:hAnsiTheme="majorHAnsi" w:cstheme="majorHAnsi"/>
        </w:rPr>
      </w:pPr>
    </w:p>
    <w:p w14:paraId="287F8F90" w14:textId="77777777" w:rsidR="001342F7" w:rsidRPr="005A593E" w:rsidRDefault="001342F7" w:rsidP="00380FE1">
      <w:pPr>
        <w:spacing w:after="120" w:line="240" w:lineRule="auto"/>
        <w:jc w:val="both"/>
        <w:rPr>
          <w:rFonts w:asciiTheme="majorHAnsi" w:hAnsiTheme="majorHAnsi" w:cstheme="majorHAnsi"/>
        </w:rPr>
      </w:pPr>
    </w:p>
    <w:p w14:paraId="64125B48" w14:textId="3C430A93" w:rsidR="001342F7" w:rsidRPr="008944BF" w:rsidRDefault="001342F7" w:rsidP="00380FE1">
      <w:pPr>
        <w:widowControl w:val="0"/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ajorHAnsi"/>
          <w:b/>
          <w:bCs/>
          <w:color w:val="000000"/>
          <w:sz w:val="28"/>
          <w:szCs w:val="28"/>
          <w:lang w:eastAsia="pl-PL"/>
        </w:rPr>
      </w:pPr>
      <w:r w:rsidRPr="008944BF">
        <w:rPr>
          <w:rFonts w:asciiTheme="majorHAnsi" w:hAnsiTheme="majorHAnsi" w:cstheme="majorHAnsi"/>
          <w:b/>
          <w:bCs/>
          <w:color w:val="000000"/>
          <w:sz w:val="28"/>
          <w:szCs w:val="28"/>
          <w:lang w:eastAsia="pl-PL"/>
        </w:rPr>
        <w:t>O</w:t>
      </w:r>
      <w:r w:rsidR="006A472C">
        <w:rPr>
          <w:rFonts w:asciiTheme="majorHAnsi" w:hAnsiTheme="majorHAnsi" w:cstheme="majorHAnsi"/>
          <w:b/>
          <w:bCs/>
          <w:color w:val="000000"/>
          <w:sz w:val="28"/>
          <w:szCs w:val="28"/>
          <w:lang w:eastAsia="pl-PL"/>
        </w:rPr>
        <w:t>PIS PRZEDMIOTU ZAMÓWIENIA</w:t>
      </w:r>
    </w:p>
    <w:p w14:paraId="480DB03F" w14:textId="77777777" w:rsidR="008944BF" w:rsidRDefault="001342F7" w:rsidP="00380FE1">
      <w:pPr>
        <w:spacing w:after="120" w:line="240" w:lineRule="auto"/>
        <w:jc w:val="center"/>
        <w:rPr>
          <w:rFonts w:asciiTheme="majorHAnsi" w:hAnsiTheme="majorHAnsi" w:cstheme="majorHAnsi"/>
          <w:b/>
          <w:bCs/>
        </w:rPr>
      </w:pPr>
      <w:r w:rsidRPr="008944BF">
        <w:rPr>
          <w:rFonts w:asciiTheme="majorHAnsi" w:hAnsiTheme="majorHAnsi" w:cstheme="majorHAnsi"/>
          <w:b/>
          <w:bCs/>
          <w:sz w:val="28"/>
          <w:szCs w:val="28"/>
        </w:rPr>
        <w:t xml:space="preserve">na dostawę infrastruktury badawczej do wytwarzania preparatu Tregs na potrzeby badań klinicznych dla spółki </w:t>
      </w:r>
      <w:proofErr w:type="spellStart"/>
      <w:r w:rsidRPr="008944BF">
        <w:rPr>
          <w:rFonts w:asciiTheme="majorHAnsi" w:hAnsiTheme="majorHAnsi" w:cstheme="majorHAnsi"/>
          <w:b/>
          <w:bCs/>
          <w:sz w:val="28"/>
          <w:szCs w:val="28"/>
        </w:rPr>
        <w:t>PolTREG</w:t>
      </w:r>
      <w:proofErr w:type="spellEnd"/>
      <w:r w:rsidRPr="008944BF">
        <w:rPr>
          <w:rFonts w:asciiTheme="majorHAnsi" w:hAnsiTheme="majorHAnsi" w:cstheme="majorHAnsi"/>
          <w:b/>
          <w:bCs/>
          <w:sz w:val="28"/>
          <w:szCs w:val="28"/>
        </w:rPr>
        <w:t xml:space="preserve"> S.A. z siedzibą w Gdańsku</w:t>
      </w:r>
      <w:r w:rsidRPr="000613D5">
        <w:rPr>
          <w:rFonts w:asciiTheme="majorHAnsi" w:hAnsiTheme="majorHAnsi" w:cstheme="majorHAnsi"/>
          <w:b/>
          <w:bCs/>
        </w:rPr>
        <w:t xml:space="preserve">, </w:t>
      </w:r>
    </w:p>
    <w:p w14:paraId="3D9C7260" w14:textId="77777777" w:rsidR="008944BF" w:rsidRDefault="001342F7" w:rsidP="00380FE1">
      <w:pPr>
        <w:spacing w:after="120" w:line="240" w:lineRule="auto"/>
        <w:jc w:val="center"/>
        <w:rPr>
          <w:rFonts w:asciiTheme="majorHAnsi" w:hAnsiTheme="majorHAnsi" w:cstheme="majorHAnsi"/>
          <w:b/>
          <w:bCs/>
        </w:rPr>
      </w:pPr>
      <w:r w:rsidRPr="000613D5">
        <w:rPr>
          <w:rFonts w:asciiTheme="majorHAnsi" w:hAnsiTheme="majorHAnsi" w:cstheme="majorHAnsi"/>
          <w:b/>
          <w:bCs/>
        </w:rPr>
        <w:t xml:space="preserve">w ramach realizacji projektu </w:t>
      </w:r>
      <w:bookmarkStart w:id="0" w:name="_Hlk76923673"/>
      <w:r w:rsidRPr="000613D5">
        <w:rPr>
          <w:rFonts w:asciiTheme="majorHAnsi" w:hAnsiTheme="majorHAnsi" w:cstheme="majorHAnsi"/>
          <w:b/>
          <w:bCs/>
        </w:rPr>
        <w:t xml:space="preserve">nr POIR.02.01.00-00-0100/20-00 </w:t>
      </w:r>
    </w:p>
    <w:p w14:paraId="66D6AC18" w14:textId="502F31F5" w:rsidR="001342F7" w:rsidRPr="005A593E" w:rsidRDefault="001342F7" w:rsidP="00380FE1">
      <w:pPr>
        <w:spacing w:after="120" w:line="240" w:lineRule="auto"/>
        <w:jc w:val="center"/>
        <w:rPr>
          <w:rFonts w:asciiTheme="majorHAnsi" w:hAnsiTheme="majorHAnsi" w:cstheme="majorHAnsi"/>
          <w:b/>
          <w:bCs/>
        </w:rPr>
      </w:pPr>
      <w:r w:rsidRPr="000613D5">
        <w:rPr>
          <w:rFonts w:asciiTheme="majorHAnsi" w:hAnsiTheme="majorHAnsi" w:cstheme="majorHAnsi"/>
          <w:b/>
          <w:bCs/>
        </w:rPr>
        <w:t>pn. „</w:t>
      </w:r>
      <w:r w:rsidRPr="000613D5">
        <w:rPr>
          <w:rFonts w:asciiTheme="majorHAnsi" w:hAnsiTheme="majorHAnsi" w:cstheme="majorHAnsi"/>
          <w:b/>
          <w:bCs/>
          <w:color w:val="000000"/>
          <w:lang w:eastAsia="pl-PL"/>
        </w:rPr>
        <w:t>Centrum Badawczo-Rozwojowe dla rozwoju metody TREG w innowacyjnych terapiach chorób autoimmunologicznych</w:t>
      </w:r>
      <w:r w:rsidRPr="000613D5">
        <w:rPr>
          <w:rFonts w:asciiTheme="majorHAnsi" w:hAnsiTheme="majorHAnsi" w:cstheme="majorHAnsi"/>
          <w:b/>
          <w:bCs/>
        </w:rPr>
        <w:t>”</w:t>
      </w:r>
      <w:bookmarkEnd w:id="0"/>
    </w:p>
    <w:p w14:paraId="570F7258" w14:textId="77777777" w:rsidR="004C34E0" w:rsidRDefault="004C34E0" w:rsidP="00380FE1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right="2960"/>
        <w:rPr>
          <w:rFonts w:asciiTheme="majorHAnsi" w:hAnsiTheme="majorHAnsi" w:cstheme="majorHAnsi"/>
        </w:rPr>
      </w:pPr>
    </w:p>
    <w:p w14:paraId="6B5CFF6C" w14:textId="6A680982" w:rsidR="004C34E0" w:rsidRPr="004C34E0" w:rsidRDefault="008944BF" w:rsidP="00380FE1">
      <w:pPr>
        <w:widowControl w:val="0"/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ajorHAnsi"/>
          <w:b/>
          <w:bCs/>
        </w:rPr>
      </w:pPr>
      <w:r w:rsidRPr="004C34E0">
        <w:rPr>
          <w:rFonts w:asciiTheme="majorHAnsi" w:hAnsiTheme="majorHAnsi" w:cstheme="majorHAnsi"/>
          <w:b/>
          <w:bCs/>
        </w:rPr>
        <w:t>WYMAGANIA OGÓLNE</w:t>
      </w:r>
    </w:p>
    <w:p w14:paraId="51D89BDE" w14:textId="7DE07594" w:rsidR="001342F7" w:rsidRPr="005A593E" w:rsidRDefault="001342F7" w:rsidP="00380FE1">
      <w:pPr>
        <w:spacing w:after="120" w:line="240" w:lineRule="auto"/>
        <w:rPr>
          <w:rFonts w:asciiTheme="majorHAnsi" w:hAnsiTheme="majorHAnsi" w:cstheme="majorHAnsi"/>
        </w:rPr>
      </w:pPr>
    </w:p>
    <w:p w14:paraId="5D84879D" w14:textId="72E319E4" w:rsidR="00592D42" w:rsidRPr="005A593E" w:rsidRDefault="001342F7" w:rsidP="00380FE1">
      <w:pPr>
        <w:pStyle w:val="Akapitzlist"/>
        <w:widowControl w:val="0"/>
        <w:numPr>
          <w:ilvl w:val="0"/>
          <w:numId w:val="11"/>
        </w:numPr>
        <w:tabs>
          <w:tab w:val="left" w:pos="426"/>
        </w:tabs>
        <w:overflowPunct w:val="0"/>
        <w:autoSpaceDE w:val="0"/>
        <w:autoSpaceDN w:val="0"/>
        <w:adjustRightInd w:val="0"/>
        <w:spacing w:after="120" w:line="240" w:lineRule="auto"/>
        <w:ind w:left="426" w:right="20" w:hanging="426"/>
        <w:contextualSpacing w:val="0"/>
        <w:jc w:val="both"/>
        <w:rPr>
          <w:rFonts w:asciiTheme="majorHAnsi" w:hAnsiTheme="majorHAnsi" w:cstheme="majorHAnsi"/>
          <w:color w:val="000000"/>
        </w:rPr>
      </w:pPr>
      <w:r w:rsidRPr="005A593E">
        <w:rPr>
          <w:rFonts w:asciiTheme="majorHAnsi" w:hAnsiTheme="majorHAnsi" w:cstheme="majorHAnsi"/>
          <w:color w:val="000000"/>
        </w:rPr>
        <w:t xml:space="preserve">Przedmiot zamówienia został podzielony na </w:t>
      </w:r>
      <w:r w:rsidR="00F020EC">
        <w:rPr>
          <w:rFonts w:asciiTheme="majorHAnsi" w:hAnsiTheme="majorHAnsi" w:cstheme="majorHAnsi"/>
          <w:color w:val="000000"/>
        </w:rPr>
        <w:t>3</w:t>
      </w:r>
      <w:r w:rsidRPr="005A593E">
        <w:rPr>
          <w:rFonts w:asciiTheme="majorHAnsi" w:hAnsiTheme="majorHAnsi" w:cstheme="majorHAnsi"/>
          <w:color w:val="000000"/>
        </w:rPr>
        <w:t xml:space="preserve"> części, w tym:</w:t>
      </w:r>
    </w:p>
    <w:p w14:paraId="2D6C2DD4" w14:textId="77777777" w:rsidR="00592D42" w:rsidRPr="005A593E" w:rsidRDefault="001342F7" w:rsidP="00380FE1">
      <w:pPr>
        <w:pStyle w:val="Akapitzlist"/>
        <w:widowControl w:val="0"/>
        <w:numPr>
          <w:ilvl w:val="0"/>
          <w:numId w:val="12"/>
        </w:numPr>
        <w:tabs>
          <w:tab w:val="left" w:pos="426"/>
        </w:tabs>
        <w:overflowPunct w:val="0"/>
        <w:autoSpaceDE w:val="0"/>
        <w:autoSpaceDN w:val="0"/>
        <w:adjustRightInd w:val="0"/>
        <w:spacing w:after="120" w:line="240" w:lineRule="auto"/>
        <w:ind w:right="20"/>
        <w:contextualSpacing w:val="0"/>
        <w:jc w:val="both"/>
        <w:rPr>
          <w:rFonts w:asciiTheme="majorHAnsi" w:hAnsiTheme="majorHAnsi" w:cstheme="majorHAnsi"/>
          <w:color w:val="000000"/>
        </w:rPr>
      </w:pPr>
      <w:r w:rsidRPr="005A593E">
        <w:rPr>
          <w:rFonts w:asciiTheme="majorHAnsi" w:hAnsiTheme="majorHAnsi" w:cstheme="majorHAnsi"/>
          <w:color w:val="000000"/>
        </w:rPr>
        <w:t>Część 1 – dostawa komór laminarnych</w:t>
      </w:r>
    </w:p>
    <w:p w14:paraId="243F5247" w14:textId="7662542C" w:rsidR="00592D42" w:rsidRPr="005A593E" w:rsidRDefault="001342F7" w:rsidP="00380FE1">
      <w:pPr>
        <w:pStyle w:val="Akapitzlist"/>
        <w:widowControl w:val="0"/>
        <w:numPr>
          <w:ilvl w:val="0"/>
          <w:numId w:val="12"/>
        </w:numPr>
        <w:tabs>
          <w:tab w:val="left" w:pos="426"/>
        </w:tabs>
        <w:overflowPunct w:val="0"/>
        <w:autoSpaceDE w:val="0"/>
        <w:autoSpaceDN w:val="0"/>
        <w:adjustRightInd w:val="0"/>
        <w:spacing w:after="120" w:line="240" w:lineRule="auto"/>
        <w:ind w:right="20"/>
        <w:contextualSpacing w:val="0"/>
        <w:jc w:val="both"/>
        <w:rPr>
          <w:rFonts w:asciiTheme="majorHAnsi" w:hAnsiTheme="majorHAnsi" w:cstheme="majorHAnsi"/>
          <w:color w:val="000000"/>
        </w:rPr>
      </w:pPr>
      <w:r w:rsidRPr="005A593E">
        <w:rPr>
          <w:rFonts w:asciiTheme="majorHAnsi" w:hAnsiTheme="majorHAnsi" w:cstheme="majorHAnsi"/>
          <w:color w:val="000000"/>
        </w:rPr>
        <w:t xml:space="preserve">Część </w:t>
      </w:r>
      <w:r w:rsidR="001803B4">
        <w:rPr>
          <w:rFonts w:asciiTheme="majorHAnsi" w:hAnsiTheme="majorHAnsi" w:cstheme="majorHAnsi"/>
          <w:color w:val="000000"/>
        </w:rPr>
        <w:t>2</w:t>
      </w:r>
      <w:r w:rsidRPr="005A593E">
        <w:rPr>
          <w:rFonts w:asciiTheme="majorHAnsi" w:hAnsiTheme="majorHAnsi" w:cstheme="majorHAnsi"/>
          <w:color w:val="000000"/>
        </w:rPr>
        <w:t xml:space="preserve"> – dostawa mikroskopów odwróconych</w:t>
      </w:r>
    </w:p>
    <w:p w14:paraId="24C1F874" w14:textId="0F50C254" w:rsidR="00592D42" w:rsidRPr="005A593E" w:rsidRDefault="001342F7" w:rsidP="00380FE1">
      <w:pPr>
        <w:pStyle w:val="Akapitzlist"/>
        <w:widowControl w:val="0"/>
        <w:numPr>
          <w:ilvl w:val="0"/>
          <w:numId w:val="12"/>
        </w:numPr>
        <w:tabs>
          <w:tab w:val="left" w:pos="426"/>
        </w:tabs>
        <w:overflowPunct w:val="0"/>
        <w:autoSpaceDE w:val="0"/>
        <w:autoSpaceDN w:val="0"/>
        <w:adjustRightInd w:val="0"/>
        <w:spacing w:after="120" w:line="240" w:lineRule="auto"/>
        <w:ind w:right="20"/>
        <w:contextualSpacing w:val="0"/>
        <w:jc w:val="both"/>
        <w:rPr>
          <w:rFonts w:asciiTheme="majorHAnsi" w:hAnsiTheme="majorHAnsi" w:cstheme="majorHAnsi"/>
          <w:color w:val="000000"/>
        </w:rPr>
      </w:pPr>
      <w:r w:rsidRPr="005A593E">
        <w:rPr>
          <w:rFonts w:asciiTheme="majorHAnsi" w:hAnsiTheme="majorHAnsi" w:cstheme="majorHAnsi"/>
          <w:color w:val="000000"/>
        </w:rPr>
        <w:t xml:space="preserve">Część </w:t>
      </w:r>
      <w:r w:rsidR="001803B4">
        <w:rPr>
          <w:rFonts w:asciiTheme="majorHAnsi" w:hAnsiTheme="majorHAnsi" w:cstheme="majorHAnsi"/>
          <w:color w:val="000000"/>
        </w:rPr>
        <w:t>3</w:t>
      </w:r>
      <w:r w:rsidRPr="005A593E">
        <w:rPr>
          <w:rFonts w:asciiTheme="majorHAnsi" w:hAnsiTheme="majorHAnsi" w:cstheme="majorHAnsi"/>
          <w:color w:val="000000"/>
        </w:rPr>
        <w:t xml:space="preserve"> – dostawa mikroskopów prostych</w:t>
      </w:r>
    </w:p>
    <w:p w14:paraId="428C4424" w14:textId="670E4678" w:rsidR="001342F7" w:rsidRDefault="001342F7" w:rsidP="00380FE1">
      <w:pPr>
        <w:pStyle w:val="Akapitzlist"/>
        <w:widowControl w:val="0"/>
        <w:numPr>
          <w:ilvl w:val="0"/>
          <w:numId w:val="11"/>
        </w:numPr>
        <w:tabs>
          <w:tab w:val="left" w:pos="426"/>
        </w:tabs>
        <w:overflowPunct w:val="0"/>
        <w:autoSpaceDE w:val="0"/>
        <w:autoSpaceDN w:val="0"/>
        <w:adjustRightInd w:val="0"/>
        <w:spacing w:after="120" w:line="240" w:lineRule="auto"/>
        <w:ind w:left="426" w:right="20" w:hanging="426"/>
        <w:contextualSpacing w:val="0"/>
        <w:jc w:val="both"/>
        <w:rPr>
          <w:rFonts w:asciiTheme="majorHAnsi" w:hAnsiTheme="majorHAnsi" w:cstheme="majorHAnsi"/>
          <w:color w:val="000000"/>
        </w:rPr>
      </w:pPr>
      <w:r w:rsidRPr="005A593E">
        <w:rPr>
          <w:rFonts w:asciiTheme="majorHAnsi" w:hAnsiTheme="majorHAnsi" w:cstheme="majorHAnsi"/>
          <w:color w:val="000000"/>
        </w:rPr>
        <w:t>Szczegółow</w:t>
      </w:r>
      <w:r w:rsidR="00243489" w:rsidRPr="005A593E">
        <w:rPr>
          <w:rFonts w:asciiTheme="majorHAnsi" w:hAnsiTheme="majorHAnsi" w:cstheme="majorHAnsi"/>
          <w:color w:val="000000"/>
        </w:rPr>
        <w:t>e</w:t>
      </w:r>
      <w:r w:rsidR="00AD3EB2">
        <w:rPr>
          <w:rFonts w:asciiTheme="majorHAnsi" w:hAnsiTheme="majorHAnsi" w:cstheme="majorHAnsi"/>
          <w:color w:val="000000"/>
        </w:rPr>
        <w:t xml:space="preserve"> informacje o ilości, </w:t>
      </w:r>
      <w:r w:rsidR="00243489" w:rsidRPr="005A593E">
        <w:rPr>
          <w:rFonts w:asciiTheme="majorHAnsi" w:hAnsiTheme="majorHAnsi" w:cstheme="majorHAnsi"/>
          <w:color w:val="000000"/>
        </w:rPr>
        <w:t>wymagania</w:t>
      </w:r>
      <w:r w:rsidR="00AD3EB2">
        <w:rPr>
          <w:rFonts w:asciiTheme="majorHAnsi" w:hAnsiTheme="majorHAnsi" w:cstheme="majorHAnsi"/>
          <w:color w:val="000000"/>
        </w:rPr>
        <w:t>ch</w:t>
      </w:r>
      <w:r w:rsidR="00243489" w:rsidRPr="005A593E">
        <w:rPr>
          <w:rFonts w:asciiTheme="majorHAnsi" w:hAnsiTheme="majorHAnsi" w:cstheme="majorHAnsi"/>
          <w:color w:val="000000"/>
        </w:rPr>
        <w:t xml:space="preserve"> dla urządzeń</w:t>
      </w:r>
      <w:r w:rsidR="00CD2662">
        <w:rPr>
          <w:rFonts w:asciiTheme="majorHAnsi" w:hAnsiTheme="majorHAnsi" w:cstheme="majorHAnsi"/>
          <w:color w:val="000000"/>
        </w:rPr>
        <w:t xml:space="preserve"> (wyposażeni</w:t>
      </w:r>
      <w:r w:rsidR="00FE7EFB">
        <w:rPr>
          <w:rFonts w:asciiTheme="majorHAnsi" w:hAnsiTheme="majorHAnsi" w:cstheme="majorHAnsi"/>
          <w:color w:val="000000"/>
        </w:rPr>
        <w:t>u</w:t>
      </w:r>
      <w:r w:rsidR="00CD2662">
        <w:rPr>
          <w:rFonts w:asciiTheme="majorHAnsi" w:hAnsiTheme="majorHAnsi" w:cstheme="majorHAnsi"/>
          <w:color w:val="000000"/>
        </w:rPr>
        <w:t xml:space="preserve"> dodatkow</w:t>
      </w:r>
      <w:r w:rsidR="00FE7EFB">
        <w:rPr>
          <w:rFonts w:asciiTheme="majorHAnsi" w:hAnsiTheme="majorHAnsi" w:cstheme="majorHAnsi"/>
          <w:color w:val="000000"/>
        </w:rPr>
        <w:t>ym</w:t>
      </w:r>
      <w:r w:rsidR="00CD2662">
        <w:rPr>
          <w:rFonts w:asciiTheme="majorHAnsi" w:hAnsiTheme="majorHAnsi" w:cstheme="majorHAnsi"/>
          <w:color w:val="000000"/>
        </w:rPr>
        <w:t>)</w:t>
      </w:r>
      <w:r w:rsidR="00243489" w:rsidRPr="005A593E">
        <w:rPr>
          <w:rFonts w:asciiTheme="majorHAnsi" w:hAnsiTheme="majorHAnsi" w:cstheme="majorHAnsi"/>
          <w:color w:val="000000"/>
        </w:rPr>
        <w:t xml:space="preserve"> w ramach </w:t>
      </w:r>
      <w:r w:rsidRPr="005A593E">
        <w:rPr>
          <w:rFonts w:asciiTheme="majorHAnsi" w:hAnsiTheme="majorHAnsi" w:cstheme="majorHAnsi"/>
          <w:color w:val="000000"/>
        </w:rPr>
        <w:t>każdej części ujęto w załącznikach 1a-1</w:t>
      </w:r>
      <w:r w:rsidR="001803B4">
        <w:rPr>
          <w:rFonts w:asciiTheme="majorHAnsi" w:hAnsiTheme="majorHAnsi" w:cstheme="majorHAnsi"/>
          <w:color w:val="000000"/>
        </w:rPr>
        <w:t>c</w:t>
      </w:r>
      <w:r w:rsidRPr="005A593E">
        <w:rPr>
          <w:rFonts w:asciiTheme="majorHAnsi" w:hAnsiTheme="majorHAnsi" w:cstheme="majorHAnsi"/>
          <w:color w:val="000000"/>
        </w:rPr>
        <w:t>.</w:t>
      </w:r>
    </w:p>
    <w:p w14:paraId="5431B547" w14:textId="24F14579" w:rsidR="00A16805" w:rsidRPr="00D83ACE" w:rsidRDefault="00A16805" w:rsidP="00380FE1">
      <w:pPr>
        <w:pStyle w:val="Akapitzlist"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120" w:line="240" w:lineRule="auto"/>
        <w:ind w:left="426" w:right="20"/>
        <w:contextualSpacing w:val="0"/>
        <w:jc w:val="both"/>
        <w:rPr>
          <w:rFonts w:ascii="Calibri Light" w:hAnsi="Calibri Light" w:cs="Calibri Light"/>
          <w:bCs/>
          <w:color w:val="FF0000"/>
        </w:rPr>
      </w:pPr>
      <w:r w:rsidRPr="00D83ACE">
        <w:rPr>
          <w:rFonts w:ascii="Calibri Light" w:hAnsi="Calibri Light" w:cs="Calibri Light"/>
          <w:bCs/>
          <w:color w:val="FF0000"/>
        </w:rPr>
        <w:t>Uwaga:</w:t>
      </w:r>
    </w:p>
    <w:p w14:paraId="29B25664" w14:textId="115064A4" w:rsidR="00F519B4" w:rsidRPr="00D83ACE" w:rsidRDefault="00F519B4" w:rsidP="00380FE1">
      <w:pPr>
        <w:pStyle w:val="Akapitzlist"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120" w:line="240" w:lineRule="auto"/>
        <w:ind w:left="426" w:right="20"/>
        <w:contextualSpacing w:val="0"/>
        <w:jc w:val="both"/>
        <w:rPr>
          <w:rFonts w:asciiTheme="majorHAnsi" w:hAnsiTheme="majorHAnsi" w:cstheme="majorHAnsi"/>
          <w:i/>
          <w:iCs/>
          <w:color w:val="FF0000"/>
        </w:rPr>
      </w:pPr>
      <w:r w:rsidRPr="00D83ACE">
        <w:rPr>
          <w:rFonts w:ascii="Calibri Light" w:hAnsi="Calibri Light" w:cs="Calibri Light"/>
          <w:bCs/>
          <w:i/>
          <w:iCs/>
          <w:color w:val="FF0000"/>
        </w:rPr>
        <w:t xml:space="preserve">Wykonawca oprócz wskazania w ofercie producenta i modelu proponowanego urządzenia przedstawi także dokładny opis proponowanych urządzeń w formie specyfikacji technicznej producenta proponowanych urządzeń (jeśli urządzenia miałyby być </w:t>
      </w:r>
      <w:r w:rsidR="00A16805" w:rsidRPr="00D83ACE">
        <w:rPr>
          <w:rFonts w:ascii="Calibri Light" w:hAnsi="Calibri Light" w:cs="Calibri Light"/>
          <w:bCs/>
          <w:i/>
          <w:iCs/>
          <w:color w:val="FF0000"/>
        </w:rPr>
        <w:t>z</w:t>
      </w:r>
      <w:r w:rsidRPr="00D83ACE">
        <w:rPr>
          <w:rFonts w:ascii="Calibri Light" w:hAnsi="Calibri Light" w:cs="Calibri Light"/>
          <w:bCs/>
          <w:i/>
          <w:iCs/>
          <w:color w:val="FF0000"/>
        </w:rPr>
        <w:t>modyfikowane dla potrzeb niniejszego postępowania w stosunku do pierwotnej specyfikacji technicznej, wykonawca jest zobowiązany dodatkowo do przedstawienia opisu proponowanych modyfikacji.</w:t>
      </w:r>
    </w:p>
    <w:p w14:paraId="705DCF46" w14:textId="363F76A9" w:rsidR="00592D42" w:rsidRPr="00AD3EB2" w:rsidRDefault="001342F7" w:rsidP="00380FE1">
      <w:pPr>
        <w:pStyle w:val="Akapitzlist"/>
        <w:widowControl w:val="0"/>
        <w:numPr>
          <w:ilvl w:val="0"/>
          <w:numId w:val="11"/>
        </w:numPr>
        <w:tabs>
          <w:tab w:val="left" w:pos="426"/>
        </w:tabs>
        <w:overflowPunct w:val="0"/>
        <w:autoSpaceDE w:val="0"/>
        <w:autoSpaceDN w:val="0"/>
        <w:adjustRightInd w:val="0"/>
        <w:spacing w:after="120" w:line="240" w:lineRule="auto"/>
        <w:ind w:left="426" w:right="20" w:hanging="426"/>
        <w:contextualSpacing w:val="0"/>
        <w:jc w:val="both"/>
        <w:rPr>
          <w:rFonts w:asciiTheme="majorHAnsi" w:hAnsiTheme="majorHAnsi" w:cstheme="majorHAnsi"/>
          <w:color w:val="000000"/>
        </w:rPr>
      </w:pPr>
      <w:r w:rsidRPr="00AD3EB2">
        <w:rPr>
          <w:rFonts w:asciiTheme="majorHAnsi" w:hAnsiTheme="majorHAnsi" w:cstheme="majorHAnsi"/>
          <w:color w:val="000000"/>
        </w:rPr>
        <w:t xml:space="preserve">Wymagania ogólne dla każdej części zamówienia oraz warunki ich realizacji zostały określone </w:t>
      </w:r>
      <w:r w:rsidR="00060AF3">
        <w:rPr>
          <w:rFonts w:asciiTheme="majorHAnsi" w:hAnsiTheme="majorHAnsi" w:cstheme="majorHAnsi"/>
          <w:color w:val="000000"/>
        </w:rPr>
        <w:t xml:space="preserve">także </w:t>
      </w:r>
      <w:r w:rsidRPr="00AD3EB2">
        <w:rPr>
          <w:rFonts w:asciiTheme="majorHAnsi" w:hAnsiTheme="majorHAnsi" w:cstheme="majorHAnsi"/>
          <w:color w:val="000000"/>
        </w:rPr>
        <w:t xml:space="preserve">w </w:t>
      </w:r>
      <w:r w:rsidR="00060AF3">
        <w:rPr>
          <w:rFonts w:asciiTheme="majorHAnsi" w:hAnsiTheme="majorHAnsi" w:cstheme="majorHAnsi"/>
          <w:color w:val="000000"/>
        </w:rPr>
        <w:t xml:space="preserve">treści </w:t>
      </w:r>
      <w:r w:rsidRPr="00AD3EB2">
        <w:rPr>
          <w:rFonts w:asciiTheme="majorHAnsi" w:hAnsiTheme="majorHAnsi" w:cstheme="majorHAnsi"/>
          <w:color w:val="000000"/>
        </w:rPr>
        <w:t>Zapytani</w:t>
      </w:r>
      <w:r w:rsidR="00060AF3">
        <w:rPr>
          <w:rFonts w:asciiTheme="majorHAnsi" w:hAnsiTheme="majorHAnsi" w:cstheme="majorHAnsi"/>
          <w:color w:val="000000"/>
        </w:rPr>
        <w:t>a</w:t>
      </w:r>
      <w:r w:rsidRPr="00AD3EB2">
        <w:rPr>
          <w:rFonts w:asciiTheme="majorHAnsi" w:hAnsiTheme="majorHAnsi" w:cstheme="majorHAnsi"/>
          <w:color w:val="000000"/>
        </w:rPr>
        <w:t xml:space="preserve"> ofertow</w:t>
      </w:r>
      <w:r w:rsidR="00060AF3">
        <w:rPr>
          <w:rFonts w:asciiTheme="majorHAnsi" w:hAnsiTheme="majorHAnsi" w:cstheme="majorHAnsi"/>
          <w:color w:val="000000"/>
        </w:rPr>
        <w:t xml:space="preserve">ego </w:t>
      </w:r>
      <w:r w:rsidRPr="00AD3EB2">
        <w:rPr>
          <w:rFonts w:asciiTheme="majorHAnsi" w:hAnsiTheme="majorHAnsi" w:cstheme="majorHAnsi"/>
          <w:color w:val="000000"/>
        </w:rPr>
        <w:t>oraz we wzorze Umowy, stanowiącym załącznik nr 4 do zapytania ofertowego</w:t>
      </w:r>
      <w:r w:rsidR="004C1263" w:rsidRPr="00AD3EB2">
        <w:rPr>
          <w:rFonts w:asciiTheme="majorHAnsi" w:hAnsiTheme="majorHAnsi" w:cstheme="majorHAnsi"/>
          <w:color w:val="000000"/>
        </w:rPr>
        <w:t>.</w:t>
      </w:r>
      <w:r w:rsidR="00AD3EB2" w:rsidRPr="00AD3EB2">
        <w:rPr>
          <w:rFonts w:asciiTheme="majorHAnsi" w:hAnsiTheme="majorHAnsi" w:cstheme="majorHAnsi"/>
          <w:color w:val="000000"/>
        </w:rPr>
        <w:t xml:space="preserve"> </w:t>
      </w:r>
      <w:r w:rsidR="00AD3EB2">
        <w:rPr>
          <w:rFonts w:asciiTheme="majorHAnsi" w:hAnsiTheme="majorHAnsi" w:cstheme="majorHAnsi"/>
          <w:color w:val="000000"/>
        </w:rPr>
        <w:t>Nadto, j</w:t>
      </w:r>
      <w:r w:rsidR="004C1263" w:rsidRPr="00AD3EB2">
        <w:rPr>
          <w:rFonts w:asciiTheme="majorHAnsi" w:hAnsiTheme="majorHAnsi" w:cstheme="majorHAnsi"/>
          <w:color w:val="000000"/>
        </w:rPr>
        <w:t>eśli inaczej nie określono w załącznikach 1a-1</w:t>
      </w:r>
      <w:r w:rsidR="001803B4">
        <w:rPr>
          <w:rFonts w:asciiTheme="majorHAnsi" w:hAnsiTheme="majorHAnsi" w:cstheme="majorHAnsi"/>
          <w:color w:val="000000"/>
        </w:rPr>
        <w:t>c</w:t>
      </w:r>
      <w:r w:rsidR="004C1263" w:rsidRPr="00AD3EB2">
        <w:rPr>
          <w:rFonts w:asciiTheme="majorHAnsi" w:hAnsiTheme="majorHAnsi" w:cstheme="majorHAnsi"/>
          <w:color w:val="000000"/>
        </w:rPr>
        <w:t xml:space="preserve">, </w:t>
      </w:r>
      <w:r w:rsidR="005A593E" w:rsidRPr="00AD3EB2">
        <w:rPr>
          <w:rFonts w:asciiTheme="majorHAnsi" w:hAnsiTheme="majorHAnsi" w:cstheme="majorHAnsi"/>
          <w:color w:val="000000"/>
        </w:rPr>
        <w:t xml:space="preserve">zamówienie </w:t>
      </w:r>
      <w:r w:rsidR="004C1263" w:rsidRPr="00AD3EB2">
        <w:rPr>
          <w:rFonts w:asciiTheme="majorHAnsi" w:hAnsiTheme="majorHAnsi" w:cstheme="majorHAnsi"/>
          <w:color w:val="000000"/>
        </w:rPr>
        <w:t>dla każdej części zamówieni</w:t>
      </w:r>
      <w:r w:rsidR="00A739C4">
        <w:rPr>
          <w:rFonts w:asciiTheme="majorHAnsi" w:hAnsiTheme="majorHAnsi" w:cstheme="majorHAnsi"/>
          <w:color w:val="000000"/>
        </w:rPr>
        <w:t>a</w:t>
      </w:r>
      <w:r w:rsidR="004C1263" w:rsidRPr="00AD3EB2">
        <w:rPr>
          <w:rFonts w:asciiTheme="majorHAnsi" w:hAnsiTheme="majorHAnsi" w:cstheme="majorHAnsi"/>
          <w:color w:val="000000"/>
        </w:rPr>
        <w:t xml:space="preserve"> obejmuje:</w:t>
      </w:r>
    </w:p>
    <w:p w14:paraId="16F05317" w14:textId="62EDF715" w:rsidR="00592D42" w:rsidRPr="005A593E" w:rsidRDefault="00592D42" w:rsidP="00380FE1">
      <w:pPr>
        <w:pStyle w:val="Akapitzlist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Theme="majorHAnsi" w:hAnsiTheme="majorHAnsi" w:cstheme="majorHAnsi"/>
          <w:bCs/>
        </w:rPr>
      </w:pPr>
      <w:r w:rsidRPr="005A593E">
        <w:rPr>
          <w:rFonts w:asciiTheme="majorHAnsi" w:hAnsiTheme="majorHAnsi" w:cstheme="majorHAnsi"/>
          <w:bCs/>
        </w:rPr>
        <w:t xml:space="preserve">Dostawę, </w:t>
      </w:r>
      <w:r w:rsidRPr="007E10EE">
        <w:rPr>
          <w:rFonts w:asciiTheme="majorHAnsi" w:hAnsiTheme="majorHAnsi" w:cstheme="majorHAnsi"/>
          <w:b/>
        </w:rPr>
        <w:t>montaż (instalację) i uruchomienie urządzenia</w:t>
      </w:r>
      <w:r w:rsidR="00C963B9">
        <w:rPr>
          <w:rFonts w:asciiTheme="majorHAnsi" w:hAnsiTheme="majorHAnsi" w:cstheme="majorHAnsi"/>
          <w:bCs/>
        </w:rPr>
        <w:t xml:space="preserve"> (wraz z wyposażeniem dodatkowym – jeśli zostało wskazane)</w:t>
      </w:r>
      <w:r w:rsidR="0027104E" w:rsidRPr="005A593E">
        <w:rPr>
          <w:rFonts w:asciiTheme="majorHAnsi" w:hAnsiTheme="majorHAnsi" w:cstheme="majorHAnsi"/>
          <w:bCs/>
        </w:rPr>
        <w:t xml:space="preserve"> objętego zamówieniem w ramach każdej części, przy czym:</w:t>
      </w:r>
      <w:r w:rsidRPr="005A593E">
        <w:rPr>
          <w:rFonts w:asciiTheme="majorHAnsi" w:hAnsiTheme="majorHAnsi" w:cstheme="majorHAnsi"/>
          <w:bCs/>
        </w:rPr>
        <w:t xml:space="preserve"> </w:t>
      </w:r>
    </w:p>
    <w:p w14:paraId="27E3ABF2" w14:textId="2C7A1EEC" w:rsidR="00FF7BEE" w:rsidRDefault="00FF7BEE" w:rsidP="00380FE1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Theme="majorHAnsi" w:hAnsiTheme="majorHAnsi" w:cstheme="majorHAnsi"/>
        </w:rPr>
      </w:pPr>
      <w:r w:rsidRPr="00887931">
        <w:rPr>
          <w:rFonts w:ascii="Calibri Light" w:hAnsi="Calibri Light" w:cs="Calibri Light"/>
          <w:color w:val="000000"/>
        </w:rPr>
        <w:t>ramach każdej części przedmiot dostawy powinny stanowić urządzenia</w:t>
      </w:r>
      <w:r>
        <w:rPr>
          <w:rFonts w:ascii="Calibri Light" w:hAnsi="Calibri Light" w:cs="Calibri Light"/>
          <w:color w:val="000000"/>
        </w:rPr>
        <w:t xml:space="preserve"> (wraz z wyposażeniem dodatkowym – jeśli występuje),</w:t>
      </w:r>
      <w:r w:rsidRPr="00887931">
        <w:rPr>
          <w:rFonts w:ascii="Calibri Light" w:hAnsi="Calibri Light" w:cs="Calibri Light"/>
          <w:color w:val="000000"/>
        </w:rPr>
        <w:t xml:space="preserve"> fabrycznie nowe</w:t>
      </w:r>
      <w:r>
        <w:rPr>
          <w:rFonts w:ascii="Calibri Light" w:hAnsi="Calibri Light" w:cs="Calibri Light"/>
          <w:color w:val="000000"/>
        </w:rPr>
        <w:t xml:space="preserve">. </w:t>
      </w:r>
      <w:r w:rsidRPr="00887931">
        <w:rPr>
          <w:rFonts w:ascii="Calibri Light" w:hAnsi="Calibri Light" w:cs="Calibri Light"/>
          <w:color w:val="000000"/>
        </w:rPr>
        <w:t>Przedmiot dostawy powinien być wolny od jakichkolwiek obciążeń i praw osób trzecich</w:t>
      </w:r>
      <w:r>
        <w:rPr>
          <w:rFonts w:ascii="Calibri Light" w:hAnsi="Calibri Light" w:cs="Calibri Light"/>
          <w:color w:val="000000"/>
        </w:rPr>
        <w:t>;</w:t>
      </w:r>
    </w:p>
    <w:p w14:paraId="1CB0572C" w14:textId="06481744" w:rsidR="00592D42" w:rsidRPr="005A593E" w:rsidRDefault="00592D42" w:rsidP="00380FE1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Theme="majorHAnsi" w:hAnsiTheme="majorHAnsi" w:cstheme="majorHAnsi"/>
        </w:rPr>
      </w:pPr>
      <w:r w:rsidRPr="005A593E">
        <w:rPr>
          <w:rFonts w:asciiTheme="majorHAnsi" w:hAnsiTheme="majorHAnsi" w:cstheme="majorHAnsi"/>
        </w:rPr>
        <w:t xml:space="preserve">Za dostawę </w:t>
      </w:r>
      <w:r w:rsidR="00060AF3">
        <w:rPr>
          <w:rFonts w:asciiTheme="majorHAnsi" w:hAnsiTheme="majorHAnsi" w:cstheme="majorHAnsi"/>
        </w:rPr>
        <w:t xml:space="preserve">i pozostałe czynności </w:t>
      </w:r>
      <w:r w:rsidRPr="005A593E">
        <w:rPr>
          <w:rFonts w:asciiTheme="majorHAnsi" w:hAnsiTheme="majorHAnsi" w:cstheme="majorHAnsi"/>
        </w:rPr>
        <w:t xml:space="preserve">odpowiada Wykonawca; </w:t>
      </w:r>
    </w:p>
    <w:p w14:paraId="340D0734" w14:textId="71EB04FB" w:rsidR="00592D42" w:rsidRPr="005A593E" w:rsidRDefault="00592D42" w:rsidP="00380FE1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Theme="majorHAnsi" w:hAnsiTheme="majorHAnsi" w:cstheme="majorHAnsi"/>
        </w:rPr>
      </w:pPr>
      <w:r w:rsidRPr="005A593E">
        <w:rPr>
          <w:rFonts w:asciiTheme="majorHAnsi" w:hAnsiTheme="majorHAnsi" w:cstheme="majorHAnsi"/>
        </w:rPr>
        <w:t xml:space="preserve">Wszystkie elementy/urządzania zostaną zapakowane </w:t>
      </w:r>
      <w:r w:rsidRPr="005A593E">
        <w:rPr>
          <w:rFonts w:asciiTheme="majorHAnsi" w:hAnsiTheme="majorHAnsi" w:cstheme="majorHAnsi"/>
          <w:color w:val="000000"/>
        </w:rPr>
        <w:t xml:space="preserve">w opakowanie fabryczne (producenta) </w:t>
      </w:r>
      <w:r w:rsidR="00AD3EB2">
        <w:rPr>
          <w:rFonts w:asciiTheme="majorHAnsi" w:hAnsiTheme="majorHAnsi" w:cstheme="majorHAnsi"/>
          <w:color w:val="000000"/>
        </w:rPr>
        <w:t xml:space="preserve">i zabezpieczone </w:t>
      </w:r>
      <w:r w:rsidRPr="005A593E">
        <w:rPr>
          <w:rFonts w:asciiTheme="majorHAnsi" w:hAnsiTheme="majorHAnsi" w:cstheme="majorHAnsi"/>
        </w:rPr>
        <w:t>w sposób uniemożliwiający ich uszkodzenie podczas transportu. Za jakiekolwiek uszkodzenia przedmiotu zamówienia podczas transportu odpowiedzialność ponosi Wykonawca;</w:t>
      </w:r>
    </w:p>
    <w:p w14:paraId="72DA3605" w14:textId="0E5AE138" w:rsidR="00592D42" w:rsidRPr="005A593E" w:rsidRDefault="00592D42" w:rsidP="00380FE1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Theme="majorHAnsi" w:hAnsiTheme="majorHAnsi" w:cstheme="majorHAnsi"/>
        </w:rPr>
      </w:pPr>
      <w:r w:rsidRPr="005A593E">
        <w:rPr>
          <w:rFonts w:asciiTheme="majorHAnsi" w:hAnsiTheme="majorHAnsi" w:cstheme="majorHAnsi"/>
          <w:color w:val="000000"/>
        </w:rPr>
        <w:lastRenderedPageBreak/>
        <w:t xml:space="preserve">Urządzenia zostaną dostarczone i zainstalowane w </w:t>
      </w:r>
      <w:r w:rsidR="00AD3EB2">
        <w:rPr>
          <w:rFonts w:asciiTheme="majorHAnsi" w:hAnsiTheme="majorHAnsi" w:cstheme="majorHAnsi"/>
          <w:color w:val="000000"/>
        </w:rPr>
        <w:t xml:space="preserve">lokalizacji i </w:t>
      </w:r>
      <w:r w:rsidRPr="005A593E">
        <w:rPr>
          <w:rFonts w:asciiTheme="majorHAnsi" w:hAnsiTheme="majorHAnsi" w:cstheme="majorHAnsi"/>
          <w:color w:val="000000"/>
        </w:rPr>
        <w:t>pomieszczeniach wskazanych przez Zamawiającego</w:t>
      </w:r>
      <w:r w:rsidR="00AD3EB2">
        <w:rPr>
          <w:rFonts w:asciiTheme="majorHAnsi" w:hAnsiTheme="majorHAnsi" w:cstheme="majorHAnsi"/>
          <w:color w:val="000000"/>
        </w:rPr>
        <w:t>;</w:t>
      </w:r>
    </w:p>
    <w:p w14:paraId="38575FBE" w14:textId="339D62BA" w:rsidR="00592D42" w:rsidRPr="005A593E" w:rsidRDefault="00592D42" w:rsidP="00380FE1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Theme="majorHAnsi" w:hAnsiTheme="majorHAnsi" w:cstheme="majorHAnsi"/>
        </w:rPr>
      </w:pPr>
      <w:r w:rsidRPr="005A593E">
        <w:rPr>
          <w:rFonts w:asciiTheme="majorHAnsi" w:hAnsiTheme="majorHAnsi" w:cstheme="majorHAnsi"/>
        </w:rPr>
        <w:t>Wykonawca zobowiązuje się wykonać montaż w sposób „czysty” – urządzanie i jego elementy bezpośrednio przed instalacją należy wymyć</w:t>
      </w:r>
      <w:r w:rsidR="00AD3EB2">
        <w:rPr>
          <w:rFonts w:asciiTheme="majorHAnsi" w:hAnsiTheme="majorHAnsi" w:cstheme="majorHAnsi"/>
        </w:rPr>
        <w:t>/</w:t>
      </w:r>
      <w:r w:rsidRPr="005A593E">
        <w:rPr>
          <w:rFonts w:asciiTheme="majorHAnsi" w:hAnsiTheme="majorHAnsi" w:cstheme="majorHAnsi"/>
        </w:rPr>
        <w:t>wyczyścić odpowiednimi środkami dezynfekcyjnymi;</w:t>
      </w:r>
    </w:p>
    <w:p w14:paraId="0B00D4AB" w14:textId="77777777" w:rsidR="00592D42" w:rsidRPr="005A593E" w:rsidRDefault="00592D42" w:rsidP="00380FE1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Theme="majorHAnsi" w:hAnsiTheme="majorHAnsi" w:cstheme="majorHAnsi"/>
        </w:rPr>
      </w:pPr>
      <w:r w:rsidRPr="005A593E">
        <w:rPr>
          <w:rFonts w:asciiTheme="majorHAnsi" w:hAnsiTheme="majorHAnsi" w:cstheme="majorHAnsi"/>
        </w:rPr>
        <w:t xml:space="preserve">Wykonawca pozostawi po instalacji urządzenia pomieszczenia w stanie nie gorszym niż zastany, w tym uprzątnie na swój koszt i ryzyko wszelkie odpady, resztki, śmieci </w:t>
      </w:r>
      <w:proofErr w:type="spellStart"/>
      <w:r w:rsidRPr="005A593E">
        <w:rPr>
          <w:rFonts w:asciiTheme="majorHAnsi" w:hAnsiTheme="majorHAnsi" w:cstheme="majorHAnsi"/>
        </w:rPr>
        <w:t>etc</w:t>
      </w:r>
      <w:proofErr w:type="spellEnd"/>
      <w:r w:rsidRPr="005A593E">
        <w:rPr>
          <w:rFonts w:asciiTheme="majorHAnsi" w:hAnsiTheme="majorHAnsi" w:cstheme="majorHAnsi"/>
        </w:rPr>
        <w:t>;</w:t>
      </w:r>
    </w:p>
    <w:p w14:paraId="182C2783" w14:textId="703F3BC6" w:rsidR="004C1263" w:rsidRPr="005A593E" w:rsidRDefault="004C1263" w:rsidP="00380FE1">
      <w:pPr>
        <w:pStyle w:val="Akapitzlist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Theme="majorHAnsi" w:hAnsiTheme="majorHAnsi" w:cstheme="majorHAnsi"/>
          <w:bCs/>
        </w:rPr>
      </w:pPr>
      <w:r w:rsidRPr="005A593E">
        <w:rPr>
          <w:rFonts w:asciiTheme="majorHAnsi" w:hAnsiTheme="majorHAnsi" w:cstheme="majorHAnsi"/>
          <w:color w:val="000000"/>
        </w:rPr>
        <w:t xml:space="preserve">Przedstawienie </w:t>
      </w:r>
      <w:r w:rsidR="00592D42" w:rsidRPr="005A593E">
        <w:rPr>
          <w:rFonts w:asciiTheme="majorHAnsi" w:hAnsiTheme="majorHAnsi" w:cstheme="majorHAnsi"/>
          <w:color w:val="000000"/>
        </w:rPr>
        <w:t xml:space="preserve">Zamawiającemu </w:t>
      </w:r>
      <w:r w:rsidR="00592D42" w:rsidRPr="007E10EE">
        <w:rPr>
          <w:rFonts w:asciiTheme="majorHAnsi" w:hAnsiTheme="majorHAnsi" w:cstheme="majorHAnsi"/>
          <w:b/>
          <w:bCs/>
          <w:color w:val="000000"/>
        </w:rPr>
        <w:t xml:space="preserve">dokumentacji </w:t>
      </w:r>
      <w:r w:rsidRPr="007E10EE">
        <w:rPr>
          <w:rFonts w:asciiTheme="majorHAnsi" w:hAnsiTheme="majorHAnsi" w:cstheme="majorHAnsi"/>
          <w:b/>
          <w:bCs/>
        </w:rPr>
        <w:t>przy dostawie urządzenia</w:t>
      </w:r>
      <w:r w:rsidR="00592D42" w:rsidRPr="005A593E">
        <w:rPr>
          <w:rFonts w:asciiTheme="majorHAnsi" w:hAnsiTheme="majorHAnsi" w:cstheme="majorHAnsi"/>
          <w:b/>
        </w:rPr>
        <w:t xml:space="preserve">. </w:t>
      </w:r>
      <w:r w:rsidRPr="005A593E">
        <w:rPr>
          <w:rFonts w:asciiTheme="majorHAnsi" w:hAnsiTheme="majorHAnsi" w:cstheme="majorHAnsi"/>
          <w:bCs/>
        </w:rPr>
        <w:t xml:space="preserve">Wraz </w:t>
      </w:r>
      <w:r w:rsidR="000240BF">
        <w:rPr>
          <w:rFonts w:asciiTheme="majorHAnsi" w:hAnsiTheme="majorHAnsi" w:cstheme="majorHAnsi"/>
          <w:bCs/>
        </w:rPr>
        <w:t xml:space="preserve">z </w:t>
      </w:r>
      <w:r w:rsidRPr="005A593E">
        <w:rPr>
          <w:rFonts w:asciiTheme="majorHAnsi" w:hAnsiTheme="majorHAnsi" w:cstheme="majorHAnsi"/>
          <w:bCs/>
        </w:rPr>
        <w:t xml:space="preserve">urządzeniem </w:t>
      </w:r>
      <w:r w:rsidR="00380FE1">
        <w:rPr>
          <w:rFonts w:asciiTheme="majorHAnsi" w:hAnsiTheme="majorHAnsi" w:cstheme="majorHAnsi"/>
          <w:bCs/>
        </w:rPr>
        <w:t xml:space="preserve">(wyposażeniem dodatkowym) </w:t>
      </w:r>
      <w:r w:rsidRPr="005A593E">
        <w:rPr>
          <w:rFonts w:asciiTheme="majorHAnsi" w:hAnsiTheme="majorHAnsi" w:cstheme="majorHAnsi"/>
          <w:bCs/>
        </w:rPr>
        <w:t>Wykonawca przedstawi Zamawiającemu dla danego urządzenia</w:t>
      </w:r>
      <w:r w:rsidR="00380FE1">
        <w:rPr>
          <w:rFonts w:asciiTheme="majorHAnsi" w:hAnsiTheme="majorHAnsi" w:cstheme="majorHAnsi"/>
          <w:bCs/>
        </w:rPr>
        <w:t xml:space="preserve"> (wyposażenia dodatkowego)</w:t>
      </w:r>
      <w:r w:rsidRPr="005A593E">
        <w:rPr>
          <w:rFonts w:asciiTheme="majorHAnsi" w:hAnsiTheme="majorHAnsi" w:cstheme="majorHAnsi"/>
          <w:bCs/>
        </w:rPr>
        <w:t>:</w:t>
      </w:r>
    </w:p>
    <w:p w14:paraId="70F49618" w14:textId="319B484B" w:rsidR="004C1263" w:rsidRPr="005A593E" w:rsidRDefault="004C1263" w:rsidP="00380FE1">
      <w:pPr>
        <w:pStyle w:val="Bezodstpw"/>
        <w:numPr>
          <w:ilvl w:val="0"/>
          <w:numId w:val="2"/>
        </w:numPr>
        <w:spacing w:after="120"/>
        <w:jc w:val="both"/>
        <w:rPr>
          <w:rFonts w:asciiTheme="majorHAnsi" w:hAnsiTheme="majorHAnsi" w:cstheme="majorHAnsi"/>
          <w:szCs w:val="22"/>
        </w:rPr>
      </w:pPr>
      <w:r w:rsidRPr="005A593E">
        <w:rPr>
          <w:rFonts w:asciiTheme="majorHAnsi" w:hAnsiTheme="majorHAnsi" w:cstheme="majorHAnsi"/>
          <w:szCs w:val="22"/>
        </w:rPr>
        <w:t>Opis i charakterystykę materiałów</w:t>
      </w:r>
      <w:r w:rsidR="00AD3EB2">
        <w:rPr>
          <w:rFonts w:asciiTheme="majorHAnsi" w:hAnsiTheme="majorHAnsi" w:cstheme="majorHAnsi"/>
          <w:szCs w:val="22"/>
        </w:rPr>
        <w:t>,</w:t>
      </w:r>
      <w:r w:rsidRPr="005A593E">
        <w:rPr>
          <w:rFonts w:asciiTheme="majorHAnsi" w:hAnsiTheme="majorHAnsi" w:cstheme="majorHAnsi"/>
          <w:szCs w:val="22"/>
        </w:rPr>
        <w:t xml:space="preserve"> z jakich wykonano urządzenie</w:t>
      </w:r>
      <w:r w:rsidR="00060AF3">
        <w:rPr>
          <w:rFonts w:asciiTheme="majorHAnsi" w:hAnsiTheme="majorHAnsi" w:cstheme="majorHAnsi"/>
          <w:szCs w:val="22"/>
        </w:rPr>
        <w:t xml:space="preserve">. Opis i charakterystyka powinna być na tyle dokładna, precyzyjna i wyczerpująca, aby umożliwić określenie i wybór środków czystości dla utrzymania urządzenia w czystości </w:t>
      </w:r>
      <w:r w:rsidR="008033C2">
        <w:rPr>
          <w:rFonts w:asciiTheme="majorHAnsi" w:hAnsiTheme="majorHAnsi" w:cstheme="majorHAnsi"/>
          <w:szCs w:val="22"/>
        </w:rPr>
        <w:t xml:space="preserve">i </w:t>
      </w:r>
      <w:r w:rsidR="00060AF3">
        <w:rPr>
          <w:rFonts w:asciiTheme="majorHAnsi" w:hAnsiTheme="majorHAnsi" w:cstheme="majorHAnsi"/>
          <w:szCs w:val="22"/>
        </w:rPr>
        <w:t>dezynfekcji</w:t>
      </w:r>
      <w:r w:rsidRPr="005A593E">
        <w:rPr>
          <w:rFonts w:asciiTheme="majorHAnsi" w:hAnsiTheme="majorHAnsi" w:cstheme="majorHAnsi"/>
          <w:szCs w:val="22"/>
        </w:rPr>
        <w:t>;</w:t>
      </w:r>
    </w:p>
    <w:p w14:paraId="722EF7D3" w14:textId="186534A7" w:rsidR="004C1263" w:rsidRPr="005A593E" w:rsidRDefault="004C1263" w:rsidP="00380FE1">
      <w:pPr>
        <w:pStyle w:val="Bezodstpw"/>
        <w:numPr>
          <w:ilvl w:val="0"/>
          <w:numId w:val="2"/>
        </w:numPr>
        <w:spacing w:after="120"/>
        <w:jc w:val="both"/>
        <w:rPr>
          <w:rFonts w:asciiTheme="majorHAnsi" w:hAnsiTheme="majorHAnsi" w:cstheme="majorHAnsi"/>
          <w:szCs w:val="22"/>
        </w:rPr>
      </w:pPr>
      <w:r w:rsidRPr="005A593E">
        <w:rPr>
          <w:rFonts w:asciiTheme="majorHAnsi" w:hAnsiTheme="majorHAnsi" w:cstheme="majorHAnsi"/>
          <w:szCs w:val="22"/>
        </w:rPr>
        <w:t>List</w:t>
      </w:r>
      <w:r w:rsidR="00592D42" w:rsidRPr="005A593E">
        <w:rPr>
          <w:rFonts w:asciiTheme="majorHAnsi" w:hAnsiTheme="majorHAnsi" w:cstheme="majorHAnsi"/>
          <w:szCs w:val="22"/>
        </w:rPr>
        <w:t>ę</w:t>
      </w:r>
      <w:r w:rsidRPr="005A593E">
        <w:rPr>
          <w:rFonts w:asciiTheme="majorHAnsi" w:hAnsiTheme="majorHAnsi" w:cstheme="majorHAnsi"/>
          <w:szCs w:val="22"/>
        </w:rPr>
        <w:t xml:space="preserve"> środków czyszczących przeznaczonych do czyszczenia/sanityzacji urządzenia, kompatybilnych z materiałami konstrukcyjnymi</w:t>
      </w:r>
      <w:r w:rsidR="008033C2">
        <w:rPr>
          <w:rFonts w:asciiTheme="majorHAnsi" w:hAnsiTheme="majorHAnsi" w:cstheme="majorHAnsi"/>
          <w:szCs w:val="22"/>
        </w:rPr>
        <w:t xml:space="preserve"> oraz wskazanie jednoznacznych cechy środków równoważnych, jeśli na takiej liście będą występowały produkty określonego producenta</w:t>
      </w:r>
      <w:r w:rsidRPr="005A593E">
        <w:rPr>
          <w:rFonts w:asciiTheme="majorHAnsi" w:hAnsiTheme="majorHAnsi" w:cstheme="majorHAnsi"/>
          <w:szCs w:val="22"/>
        </w:rPr>
        <w:t>;</w:t>
      </w:r>
    </w:p>
    <w:p w14:paraId="0EE64314" w14:textId="77777777" w:rsidR="004C1263" w:rsidRPr="005A593E" w:rsidRDefault="004C1263" w:rsidP="00380FE1">
      <w:pPr>
        <w:pStyle w:val="Bezodstpw"/>
        <w:numPr>
          <w:ilvl w:val="0"/>
          <w:numId w:val="2"/>
        </w:numPr>
        <w:spacing w:after="120"/>
        <w:jc w:val="both"/>
        <w:rPr>
          <w:rFonts w:asciiTheme="majorHAnsi" w:hAnsiTheme="majorHAnsi" w:cstheme="majorHAnsi"/>
          <w:szCs w:val="22"/>
        </w:rPr>
      </w:pPr>
      <w:r w:rsidRPr="005A593E">
        <w:rPr>
          <w:rFonts w:asciiTheme="majorHAnsi" w:hAnsiTheme="majorHAnsi" w:cstheme="majorHAnsi"/>
          <w:szCs w:val="22"/>
        </w:rPr>
        <w:t>Listę części zamiennych wraz z charakterystyką – z jakiego materiału wykonane, specyfikacje (rozmiary, średnice, itp.), typ, kod katalogowy producenta;</w:t>
      </w:r>
    </w:p>
    <w:p w14:paraId="32A81F9F" w14:textId="1BC197EB" w:rsidR="004C1263" w:rsidRPr="005A593E" w:rsidRDefault="004C1263" w:rsidP="00380FE1">
      <w:pPr>
        <w:pStyle w:val="Bezodstpw"/>
        <w:numPr>
          <w:ilvl w:val="0"/>
          <w:numId w:val="2"/>
        </w:numPr>
        <w:spacing w:after="120"/>
        <w:jc w:val="both"/>
        <w:rPr>
          <w:rFonts w:asciiTheme="majorHAnsi" w:hAnsiTheme="majorHAnsi" w:cstheme="majorHAnsi"/>
          <w:szCs w:val="22"/>
        </w:rPr>
      </w:pPr>
      <w:r w:rsidRPr="005A593E">
        <w:rPr>
          <w:rFonts w:asciiTheme="majorHAnsi" w:hAnsiTheme="majorHAnsi" w:cstheme="majorHAnsi"/>
          <w:szCs w:val="22"/>
        </w:rPr>
        <w:t>Oznaczenie/certyfikat CE</w:t>
      </w:r>
      <w:r w:rsidR="00FC2C35">
        <w:rPr>
          <w:rFonts w:asciiTheme="majorHAnsi" w:hAnsiTheme="majorHAnsi" w:cstheme="majorHAnsi"/>
          <w:szCs w:val="22"/>
        </w:rPr>
        <w:t>;</w:t>
      </w:r>
    </w:p>
    <w:p w14:paraId="76D1E9EE" w14:textId="7D2BCDC0" w:rsidR="004C1263" w:rsidRPr="005A593E" w:rsidRDefault="004C1263" w:rsidP="00380FE1">
      <w:pPr>
        <w:pStyle w:val="Bezodstpw"/>
        <w:numPr>
          <w:ilvl w:val="0"/>
          <w:numId w:val="2"/>
        </w:numPr>
        <w:spacing w:after="120"/>
        <w:jc w:val="both"/>
        <w:rPr>
          <w:rFonts w:asciiTheme="majorHAnsi" w:hAnsiTheme="majorHAnsi" w:cstheme="majorHAnsi"/>
          <w:szCs w:val="22"/>
        </w:rPr>
      </w:pPr>
      <w:r w:rsidRPr="005A593E">
        <w:rPr>
          <w:rFonts w:asciiTheme="majorHAnsi" w:hAnsiTheme="majorHAnsi" w:cstheme="majorHAnsi"/>
          <w:szCs w:val="22"/>
        </w:rPr>
        <w:t xml:space="preserve">Instrukcję obsługi </w:t>
      </w:r>
      <w:r w:rsidR="00FC2C35" w:rsidRPr="00887931">
        <w:rPr>
          <w:rFonts w:ascii="Calibri Light" w:hAnsi="Calibri Light" w:cs="Calibri Light"/>
          <w:color w:val="000000"/>
        </w:rPr>
        <w:t>(w tym instrukcję obsługi dla osób niepełnosprawnych)</w:t>
      </w:r>
      <w:r w:rsidR="00FC2C35">
        <w:rPr>
          <w:rFonts w:ascii="Calibri Light" w:hAnsi="Calibri Light" w:cs="Calibri Light"/>
          <w:color w:val="000000"/>
        </w:rPr>
        <w:t xml:space="preserve"> </w:t>
      </w:r>
      <w:r w:rsidRPr="005A593E">
        <w:rPr>
          <w:rFonts w:asciiTheme="majorHAnsi" w:hAnsiTheme="majorHAnsi" w:cstheme="majorHAnsi"/>
          <w:szCs w:val="22"/>
        </w:rPr>
        <w:t>w języku polskim oraz języku</w:t>
      </w:r>
      <w:r w:rsidR="00FC2C35" w:rsidRPr="00FC2C35">
        <w:rPr>
          <w:rFonts w:asciiTheme="majorHAnsi" w:hAnsiTheme="majorHAnsi" w:cstheme="majorHAnsi"/>
          <w:szCs w:val="22"/>
        </w:rPr>
        <w:t xml:space="preserve"> </w:t>
      </w:r>
      <w:r w:rsidR="00FC2C35" w:rsidRPr="005A593E">
        <w:rPr>
          <w:rFonts w:asciiTheme="majorHAnsi" w:hAnsiTheme="majorHAnsi" w:cstheme="majorHAnsi"/>
          <w:szCs w:val="22"/>
        </w:rPr>
        <w:t>angielskim</w:t>
      </w:r>
      <w:r w:rsidRPr="005A593E">
        <w:rPr>
          <w:rFonts w:asciiTheme="majorHAnsi" w:hAnsiTheme="majorHAnsi" w:cstheme="majorHAnsi"/>
          <w:szCs w:val="22"/>
        </w:rPr>
        <w:t>;</w:t>
      </w:r>
    </w:p>
    <w:p w14:paraId="6E084120" w14:textId="77777777" w:rsidR="004C1263" w:rsidRPr="005A593E" w:rsidRDefault="004C1263" w:rsidP="00380FE1">
      <w:pPr>
        <w:pStyle w:val="Bezodstpw"/>
        <w:numPr>
          <w:ilvl w:val="0"/>
          <w:numId w:val="2"/>
        </w:numPr>
        <w:spacing w:after="120"/>
        <w:jc w:val="both"/>
        <w:rPr>
          <w:rFonts w:asciiTheme="majorHAnsi" w:hAnsiTheme="majorHAnsi" w:cstheme="majorHAnsi"/>
          <w:szCs w:val="22"/>
        </w:rPr>
      </w:pPr>
      <w:r w:rsidRPr="005A593E">
        <w:rPr>
          <w:rFonts w:asciiTheme="majorHAnsi" w:hAnsiTheme="majorHAnsi" w:cstheme="majorHAnsi"/>
          <w:szCs w:val="22"/>
        </w:rPr>
        <w:t>Instrukcję konserwacji w języku polskim i języku angielskim;</w:t>
      </w:r>
    </w:p>
    <w:p w14:paraId="4DB75798" w14:textId="638F83DD" w:rsidR="004C1263" w:rsidRPr="005A593E" w:rsidRDefault="004C1263" w:rsidP="00380FE1">
      <w:pPr>
        <w:pStyle w:val="Bezodstpw"/>
        <w:numPr>
          <w:ilvl w:val="0"/>
          <w:numId w:val="2"/>
        </w:numPr>
        <w:spacing w:after="120"/>
        <w:jc w:val="both"/>
        <w:rPr>
          <w:rFonts w:asciiTheme="majorHAnsi" w:hAnsiTheme="majorHAnsi" w:cstheme="majorHAnsi"/>
          <w:szCs w:val="22"/>
        </w:rPr>
      </w:pPr>
      <w:r w:rsidRPr="005A593E">
        <w:rPr>
          <w:rFonts w:asciiTheme="majorHAnsi" w:hAnsiTheme="majorHAnsi" w:cstheme="majorHAnsi"/>
          <w:szCs w:val="22"/>
        </w:rPr>
        <w:t>Instrukcję mycia i czyszczenia w języku polskim</w:t>
      </w:r>
      <w:r w:rsidR="005A54CA">
        <w:rPr>
          <w:rFonts w:asciiTheme="majorHAnsi" w:hAnsiTheme="majorHAnsi" w:cstheme="majorHAnsi"/>
          <w:szCs w:val="22"/>
        </w:rPr>
        <w:t xml:space="preserve"> </w:t>
      </w:r>
      <w:r w:rsidR="005A54CA" w:rsidRPr="005A593E">
        <w:rPr>
          <w:rFonts w:asciiTheme="majorHAnsi" w:hAnsiTheme="majorHAnsi" w:cstheme="majorHAnsi"/>
          <w:szCs w:val="22"/>
        </w:rPr>
        <w:t>oraz języku</w:t>
      </w:r>
      <w:r w:rsidR="005A54CA" w:rsidRPr="00FC2C35">
        <w:rPr>
          <w:rFonts w:asciiTheme="majorHAnsi" w:hAnsiTheme="majorHAnsi" w:cstheme="majorHAnsi"/>
          <w:szCs w:val="22"/>
        </w:rPr>
        <w:t xml:space="preserve"> </w:t>
      </w:r>
      <w:r w:rsidR="005A54CA" w:rsidRPr="005A593E">
        <w:rPr>
          <w:rFonts w:asciiTheme="majorHAnsi" w:hAnsiTheme="majorHAnsi" w:cstheme="majorHAnsi"/>
          <w:szCs w:val="22"/>
        </w:rPr>
        <w:t>angielskim</w:t>
      </w:r>
      <w:r w:rsidRPr="005A593E">
        <w:rPr>
          <w:rFonts w:asciiTheme="majorHAnsi" w:hAnsiTheme="majorHAnsi" w:cstheme="majorHAnsi"/>
          <w:szCs w:val="22"/>
        </w:rPr>
        <w:t>;</w:t>
      </w:r>
    </w:p>
    <w:p w14:paraId="0DA83C83" w14:textId="77777777" w:rsidR="004C1263" w:rsidRPr="005A593E" w:rsidRDefault="004C1263" w:rsidP="00380FE1">
      <w:pPr>
        <w:pStyle w:val="Bezodstpw"/>
        <w:numPr>
          <w:ilvl w:val="0"/>
          <w:numId w:val="2"/>
        </w:numPr>
        <w:spacing w:after="120"/>
        <w:jc w:val="both"/>
        <w:rPr>
          <w:rFonts w:asciiTheme="majorHAnsi" w:hAnsiTheme="majorHAnsi" w:cstheme="majorHAnsi"/>
          <w:szCs w:val="22"/>
        </w:rPr>
      </w:pPr>
      <w:r w:rsidRPr="005A593E">
        <w:rPr>
          <w:rFonts w:asciiTheme="majorHAnsi" w:hAnsiTheme="majorHAnsi" w:cstheme="majorHAnsi"/>
          <w:szCs w:val="22"/>
        </w:rPr>
        <w:t>Dokumentację techniczno-ruchową (DTR) (rysunki techniczne, schematy, itp.);</w:t>
      </w:r>
    </w:p>
    <w:p w14:paraId="0A261C59" w14:textId="3E4C5911" w:rsidR="004C1263" w:rsidRPr="005A593E" w:rsidRDefault="004C1263" w:rsidP="00380FE1">
      <w:pPr>
        <w:pStyle w:val="Bezodstpw"/>
        <w:numPr>
          <w:ilvl w:val="0"/>
          <w:numId w:val="2"/>
        </w:numPr>
        <w:spacing w:after="120"/>
        <w:jc w:val="both"/>
        <w:rPr>
          <w:rFonts w:asciiTheme="majorHAnsi" w:hAnsiTheme="majorHAnsi" w:cstheme="majorHAnsi"/>
          <w:szCs w:val="22"/>
        </w:rPr>
      </w:pPr>
      <w:r w:rsidRPr="005A593E">
        <w:rPr>
          <w:rFonts w:asciiTheme="majorHAnsi" w:hAnsiTheme="majorHAnsi" w:cstheme="majorHAnsi"/>
          <w:szCs w:val="22"/>
        </w:rPr>
        <w:t xml:space="preserve">Świadectwa jakości </w:t>
      </w:r>
      <w:r w:rsidR="00AD3EB2">
        <w:rPr>
          <w:rFonts w:asciiTheme="majorHAnsi" w:hAnsiTheme="majorHAnsi" w:cstheme="majorHAnsi"/>
          <w:szCs w:val="22"/>
        </w:rPr>
        <w:t xml:space="preserve">komponentów (np. </w:t>
      </w:r>
      <w:r w:rsidRPr="005A593E">
        <w:rPr>
          <w:rFonts w:asciiTheme="majorHAnsi" w:hAnsiTheme="majorHAnsi" w:cstheme="majorHAnsi"/>
          <w:szCs w:val="22"/>
        </w:rPr>
        <w:t>filtrów HEPA</w:t>
      </w:r>
      <w:r w:rsidR="00AD3EB2">
        <w:rPr>
          <w:rFonts w:asciiTheme="majorHAnsi" w:hAnsiTheme="majorHAnsi" w:cstheme="majorHAnsi"/>
          <w:szCs w:val="22"/>
        </w:rPr>
        <w:t>)</w:t>
      </w:r>
      <w:r w:rsidRPr="005A593E">
        <w:rPr>
          <w:rFonts w:asciiTheme="majorHAnsi" w:hAnsiTheme="majorHAnsi" w:cstheme="majorHAnsi"/>
          <w:szCs w:val="22"/>
        </w:rPr>
        <w:t>;</w:t>
      </w:r>
    </w:p>
    <w:p w14:paraId="731A42FE" w14:textId="1201B493" w:rsidR="004C1263" w:rsidRPr="005A593E" w:rsidRDefault="004C1263" w:rsidP="00380FE1">
      <w:pPr>
        <w:pStyle w:val="Bezodstpw"/>
        <w:numPr>
          <w:ilvl w:val="0"/>
          <w:numId w:val="2"/>
        </w:numPr>
        <w:spacing w:after="120"/>
        <w:jc w:val="both"/>
        <w:rPr>
          <w:rFonts w:asciiTheme="majorHAnsi" w:hAnsiTheme="majorHAnsi" w:cstheme="majorHAnsi"/>
          <w:szCs w:val="22"/>
        </w:rPr>
      </w:pPr>
      <w:r w:rsidRPr="005A593E">
        <w:rPr>
          <w:rFonts w:asciiTheme="majorHAnsi" w:hAnsiTheme="majorHAnsi" w:cstheme="majorHAnsi"/>
          <w:szCs w:val="22"/>
        </w:rPr>
        <w:t>Listę podzespołów z przypisaną wartością podatku VAT dla każdego podzespołu</w:t>
      </w:r>
      <w:r w:rsidR="00AD3EB2">
        <w:rPr>
          <w:rFonts w:asciiTheme="majorHAnsi" w:hAnsiTheme="majorHAnsi" w:cstheme="majorHAnsi"/>
          <w:szCs w:val="22"/>
        </w:rPr>
        <w:t>;</w:t>
      </w:r>
    </w:p>
    <w:p w14:paraId="5189011C" w14:textId="5096C46B" w:rsidR="004C1263" w:rsidRPr="005A593E" w:rsidRDefault="004C1263" w:rsidP="00380FE1">
      <w:pPr>
        <w:pStyle w:val="Bezodstpw"/>
        <w:numPr>
          <w:ilvl w:val="0"/>
          <w:numId w:val="2"/>
        </w:numPr>
        <w:spacing w:after="120"/>
        <w:jc w:val="both"/>
        <w:rPr>
          <w:rFonts w:asciiTheme="majorHAnsi" w:hAnsiTheme="majorHAnsi" w:cstheme="majorHAnsi"/>
          <w:szCs w:val="22"/>
        </w:rPr>
      </w:pPr>
      <w:r w:rsidRPr="005A593E">
        <w:rPr>
          <w:rFonts w:asciiTheme="majorHAnsi" w:hAnsiTheme="majorHAnsi" w:cstheme="majorHAnsi"/>
          <w:szCs w:val="22"/>
        </w:rPr>
        <w:t>Kartę gwarancyjną</w:t>
      </w:r>
      <w:r w:rsidR="00AD3EB2">
        <w:rPr>
          <w:rFonts w:asciiTheme="majorHAnsi" w:hAnsiTheme="majorHAnsi" w:cstheme="majorHAnsi"/>
          <w:szCs w:val="22"/>
        </w:rPr>
        <w:t>.</w:t>
      </w:r>
    </w:p>
    <w:p w14:paraId="0365D66B" w14:textId="542801E5" w:rsidR="004C1263" w:rsidRPr="005A593E" w:rsidRDefault="0027104E" w:rsidP="00380FE1">
      <w:pPr>
        <w:pStyle w:val="Akapitzlist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Theme="majorHAnsi" w:hAnsiTheme="majorHAnsi" w:cstheme="majorHAnsi"/>
          <w:bCs/>
        </w:rPr>
      </w:pPr>
      <w:r w:rsidRPr="005A593E">
        <w:rPr>
          <w:rFonts w:asciiTheme="majorHAnsi" w:hAnsiTheme="majorHAnsi" w:cstheme="majorHAnsi"/>
          <w:bCs/>
        </w:rPr>
        <w:t xml:space="preserve">Przeprowadzenie </w:t>
      </w:r>
      <w:r w:rsidRPr="007E10EE">
        <w:rPr>
          <w:rFonts w:asciiTheme="majorHAnsi" w:hAnsiTheme="majorHAnsi" w:cstheme="majorHAnsi"/>
          <w:b/>
        </w:rPr>
        <w:t>k</w:t>
      </w:r>
      <w:r w:rsidR="004C1263" w:rsidRPr="007E10EE">
        <w:rPr>
          <w:rFonts w:asciiTheme="majorHAnsi" w:hAnsiTheme="majorHAnsi" w:cstheme="majorHAnsi"/>
          <w:b/>
        </w:rPr>
        <w:t>walifikacj</w:t>
      </w:r>
      <w:r w:rsidRPr="007E10EE">
        <w:rPr>
          <w:rFonts w:asciiTheme="majorHAnsi" w:hAnsiTheme="majorHAnsi" w:cstheme="majorHAnsi"/>
          <w:b/>
        </w:rPr>
        <w:t xml:space="preserve">i/walidacji </w:t>
      </w:r>
      <w:r w:rsidR="004C1263" w:rsidRPr="007E10EE">
        <w:rPr>
          <w:rFonts w:asciiTheme="majorHAnsi" w:hAnsiTheme="majorHAnsi" w:cstheme="majorHAnsi"/>
          <w:b/>
        </w:rPr>
        <w:t>przy dostawie</w:t>
      </w:r>
      <w:r w:rsidRPr="005A593E">
        <w:rPr>
          <w:rFonts w:asciiTheme="majorHAnsi" w:hAnsiTheme="majorHAnsi" w:cstheme="majorHAnsi"/>
          <w:bCs/>
        </w:rPr>
        <w:t>, w tym</w:t>
      </w:r>
      <w:r w:rsidR="004C1263" w:rsidRPr="005A593E">
        <w:rPr>
          <w:rFonts w:asciiTheme="majorHAnsi" w:hAnsiTheme="majorHAnsi" w:cstheme="majorHAnsi"/>
          <w:bCs/>
        </w:rPr>
        <w:t>:</w:t>
      </w:r>
    </w:p>
    <w:p w14:paraId="74DF8821" w14:textId="77777777" w:rsidR="004C1263" w:rsidRPr="005A593E" w:rsidRDefault="004C1263" w:rsidP="00380FE1">
      <w:pPr>
        <w:pStyle w:val="Akapitzlist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Theme="majorHAnsi" w:hAnsiTheme="majorHAnsi" w:cstheme="majorHAnsi"/>
        </w:rPr>
      </w:pPr>
      <w:r w:rsidRPr="005A593E">
        <w:rPr>
          <w:rFonts w:asciiTheme="majorHAnsi" w:hAnsiTheme="majorHAnsi" w:cstheme="majorHAnsi"/>
        </w:rPr>
        <w:t>Wykonawca przeprowadzi kwalifikację IQ i OQ oraz PQ każdego urządzenia objętego dostawą na podstawie wzorów raportów/protokołów zatwierdzonych przez Zamawiającego i w zakresie określonym dla poszczególnych kwalifikacji przez Zamawiającego.</w:t>
      </w:r>
    </w:p>
    <w:p w14:paraId="3E766235" w14:textId="77777777" w:rsidR="004C1263" w:rsidRPr="005A593E" w:rsidRDefault="004C1263" w:rsidP="00380FE1">
      <w:pPr>
        <w:pStyle w:val="Akapitzlist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Theme="majorHAnsi" w:hAnsiTheme="majorHAnsi" w:cstheme="majorHAnsi"/>
        </w:rPr>
      </w:pPr>
      <w:r w:rsidRPr="005A593E">
        <w:rPr>
          <w:rFonts w:asciiTheme="majorHAnsi" w:hAnsiTheme="majorHAnsi" w:cstheme="majorHAnsi"/>
        </w:rPr>
        <w:t xml:space="preserve">Wykonawca przedstawi Zamawiającemu projekty wzorów raportów/protokołów co najmniej na 3 tygodnie przed planowanym terminem dostawy urządzenia, w wersji elektronicznej (pliki edytowalne). </w:t>
      </w:r>
    </w:p>
    <w:p w14:paraId="5EA26DC8" w14:textId="4A754E03" w:rsidR="004C1263" w:rsidRPr="005A593E" w:rsidRDefault="004C1263" w:rsidP="00380FE1">
      <w:pPr>
        <w:pStyle w:val="Akapitzlist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Theme="majorHAnsi" w:hAnsiTheme="majorHAnsi" w:cstheme="majorHAnsi"/>
        </w:rPr>
      </w:pPr>
      <w:r w:rsidRPr="005A593E">
        <w:rPr>
          <w:rFonts w:asciiTheme="majorHAnsi" w:hAnsiTheme="majorHAnsi" w:cstheme="majorHAnsi"/>
        </w:rPr>
        <w:t>Projekty wzorów raportów/protokołów IQ i OQ oraz PQ będą opracowane w języku angielskim oraz w języku polskim. Zamawiający określi zakres dla każdej kwalifikacji po przedstawieniu przez Wykonawcę projektów wzorów raportów/protokołów IQ i OQ oraz PQ. Zamawiający może odstąpić od wymogu opracowania wzorów raportów w języku polskim w części lub w całości po zapoznaniu się projekt</w:t>
      </w:r>
      <w:r w:rsidR="0086081B">
        <w:rPr>
          <w:rFonts w:asciiTheme="majorHAnsi" w:hAnsiTheme="majorHAnsi" w:cstheme="majorHAnsi"/>
        </w:rPr>
        <w:t xml:space="preserve">ami </w:t>
      </w:r>
      <w:r w:rsidRPr="005A593E">
        <w:rPr>
          <w:rFonts w:asciiTheme="majorHAnsi" w:hAnsiTheme="majorHAnsi" w:cstheme="majorHAnsi"/>
        </w:rPr>
        <w:t>wzorów raportów/protokołów.</w:t>
      </w:r>
    </w:p>
    <w:p w14:paraId="185A8C64" w14:textId="77777777" w:rsidR="004C1263" w:rsidRPr="005A593E" w:rsidRDefault="004C1263" w:rsidP="00380FE1">
      <w:pPr>
        <w:pStyle w:val="Akapitzlist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Theme="majorHAnsi" w:hAnsiTheme="majorHAnsi" w:cstheme="majorHAnsi"/>
        </w:rPr>
      </w:pPr>
      <w:r w:rsidRPr="005A593E">
        <w:rPr>
          <w:rFonts w:asciiTheme="majorHAnsi" w:eastAsia="Calibri" w:hAnsiTheme="majorHAnsi" w:cstheme="majorHAnsi"/>
        </w:rPr>
        <w:lastRenderedPageBreak/>
        <w:t xml:space="preserve">Projekty wzorów </w:t>
      </w:r>
      <w:r w:rsidRPr="005A593E">
        <w:rPr>
          <w:rFonts w:asciiTheme="majorHAnsi" w:hAnsiTheme="majorHAnsi" w:cstheme="majorHAnsi"/>
        </w:rPr>
        <w:t xml:space="preserve">raportów/protokołów </w:t>
      </w:r>
      <w:r w:rsidRPr="005A593E">
        <w:rPr>
          <w:rFonts w:asciiTheme="majorHAnsi" w:eastAsia="Calibri" w:hAnsiTheme="majorHAnsi" w:cstheme="majorHAnsi"/>
        </w:rPr>
        <w:t>powinny spełniać wymagania następujących aktów prawnych:</w:t>
      </w:r>
    </w:p>
    <w:p w14:paraId="64C8A008" w14:textId="77777777" w:rsidR="004C1263" w:rsidRPr="005A593E" w:rsidRDefault="004C1263" w:rsidP="00380FE1">
      <w:pPr>
        <w:pStyle w:val="Bezodstpw"/>
        <w:numPr>
          <w:ilvl w:val="0"/>
          <w:numId w:val="3"/>
        </w:numPr>
        <w:tabs>
          <w:tab w:val="left" w:pos="993"/>
        </w:tabs>
        <w:spacing w:after="120"/>
        <w:jc w:val="both"/>
        <w:rPr>
          <w:rFonts w:asciiTheme="majorHAnsi" w:eastAsia="Calibri" w:hAnsiTheme="majorHAnsi" w:cstheme="majorHAnsi"/>
          <w:szCs w:val="22"/>
        </w:rPr>
      </w:pPr>
      <w:r w:rsidRPr="005A593E">
        <w:rPr>
          <w:rFonts w:asciiTheme="majorHAnsi" w:eastAsia="Calibri" w:hAnsiTheme="majorHAnsi" w:cstheme="majorHAnsi"/>
          <w:szCs w:val="22"/>
        </w:rPr>
        <w:t>Ustawy z dnia 1 lipca 2005 r. o pobieraniu, przechowywaniu i przeszczepianiu komórek, tkanek i narządów;</w:t>
      </w:r>
    </w:p>
    <w:p w14:paraId="7FB04C96" w14:textId="6AE33E5F" w:rsidR="004C1263" w:rsidRPr="005A593E" w:rsidRDefault="0086081B" w:rsidP="00380FE1">
      <w:pPr>
        <w:pStyle w:val="Bezodstpw"/>
        <w:numPr>
          <w:ilvl w:val="0"/>
          <w:numId w:val="3"/>
        </w:numPr>
        <w:tabs>
          <w:tab w:val="left" w:pos="993"/>
        </w:tabs>
        <w:spacing w:after="120"/>
        <w:jc w:val="both"/>
        <w:rPr>
          <w:rFonts w:asciiTheme="majorHAnsi" w:eastAsia="Calibri" w:hAnsiTheme="majorHAnsi" w:cstheme="majorHAnsi"/>
          <w:szCs w:val="22"/>
        </w:rPr>
      </w:pPr>
      <w:r w:rsidRPr="005A593E">
        <w:rPr>
          <w:rFonts w:asciiTheme="majorHAnsi" w:eastAsia="Calibri" w:hAnsiTheme="majorHAnsi" w:cstheme="majorHAnsi"/>
          <w:szCs w:val="22"/>
        </w:rPr>
        <w:t xml:space="preserve">Rozporządzenia Ministra Zdrowia </w:t>
      </w:r>
      <w:r w:rsidR="004C1263" w:rsidRPr="005A593E">
        <w:rPr>
          <w:rFonts w:asciiTheme="majorHAnsi" w:eastAsia="Calibri" w:hAnsiTheme="majorHAnsi" w:cstheme="majorHAnsi"/>
          <w:szCs w:val="22"/>
        </w:rPr>
        <w:t>z dnia 20 listopada 2006 r. w sprawie wymagań fachowych i sanitarnych dla banków tkanek i komórek;</w:t>
      </w:r>
    </w:p>
    <w:p w14:paraId="29771619" w14:textId="77777777" w:rsidR="004C1263" w:rsidRPr="005A593E" w:rsidRDefault="004C1263" w:rsidP="00380FE1">
      <w:pPr>
        <w:pStyle w:val="Bezodstpw"/>
        <w:numPr>
          <w:ilvl w:val="0"/>
          <w:numId w:val="3"/>
        </w:numPr>
        <w:tabs>
          <w:tab w:val="left" w:pos="993"/>
        </w:tabs>
        <w:spacing w:after="120"/>
        <w:jc w:val="both"/>
        <w:rPr>
          <w:rFonts w:asciiTheme="majorHAnsi" w:eastAsia="Calibri" w:hAnsiTheme="majorHAnsi" w:cstheme="majorHAnsi"/>
          <w:szCs w:val="22"/>
        </w:rPr>
      </w:pPr>
      <w:r w:rsidRPr="005A593E">
        <w:rPr>
          <w:rFonts w:asciiTheme="majorHAnsi" w:eastAsia="Calibri" w:hAnsiTheme="majorHAnsi" w:cstheme="majorHAnsi"/>
          <w:szCs w:val="22"/>
        </w:rPr>
        <w:t>Rozporządzenia Ministra Zdrowia z dnia 9 października 2008 r. w sprawie wymagań, jakie powinien spełniać system zapewnienia jakości w bankach tkanek i komórek;</w:t>
      </w:r>
    </w:p>
    <w:p w14:paraId="58977D72" w14:textId="77777777" w:rsidR="004C1263" w:rsidRPr="005A593E" w:rsidRDefault="004C1263" w:rsidP="00380FE1">
      <w:pPr>
        <w:pStyle w:val="Bezodstpw"/>
        <w:numPr>
          <w:ilvl w:val="0"/>
          <w:numId w:val="3"/>
        </w:numPr>
        <w:tabs>
          <w:tab w:val="left" w:pos="993"/>
        </w:tabs>
        <w:spacing w:after="120"/>
        <w:jc w:val="both"/>
        <w:rPr>
          <w:rFonts w:asciiTheme="majorHAnsi" w:eastAsia="Calibri" w:hAnsiTheme="majorHAnsi" w:cstheme="majorHAnsi"/>
          <w:szCs w:val="22"/>
        </w:rPr>
      </w:pPr>
      <w:r w:rsidRPr="005A593E">
        <w:rPr>
          <w:rFonts w:asciiTheme="majorHAnsi" w:eastAsia="Calibri" w:hAnsiTheme="majorHAnsi" w:cstheme="majorHAnsi"/>
          <w:szCs w:val="22"/>
        </w:rPr>
        <w:t>Ustawy z dnia 6 września 2001 r. Prawo farmaceutyczne;</w:t>
      </w:r>
    </w:p>
    <w:p w14:paraId="46B45960" w14:textId="77777777" w:rsidR="004C1263" w:rsidRPr="005A593E" w:rsidRDefault="004C1263" w:rsidP="00380FE1">
      <w:pPr>
        <w:pStyle w:val="Bezodstpw"/>
        <w:numPr>
          <w:ilvl w:val="0"/>
          <w:numId w:val="3"/>
        </w:numPr>
        <w:tabs>
          <w:tab w:val="left" w:pos="993"/>
        </w:tabs>
        <w:spacing w:after="120"/>
        <w:jc w:val="both"/>
        <w:rPr>
          <w:rFonts w:asciiTheme="majorHAnsi" w:eastAsia="Calibri" w:hAnsiTheme="majorHAnsi" w:cstheme="majorHAnsi"/>
          <w:szCs w:val="22"/>
        </w:rPr>
      </w:pPr>
      <w:r w:rsidRPr="005A593E">
        <w:rPr>
          <w:rFonts w:asciiTheme="majorHAnsi" w:eastAsia="Calibri" w:hAnsiTheme="majorHAnsi" w:cstheme="majorHAnsi"/>
          <w:szCs w:val="22"/>
        </w:rPr>
        <w:t>Rozporządzenia Ministra Zdrowia z dnia 9 listopada 2015 r. w sprawie wymagań Dobrej Praktyki Wytwarzania, w szczególności ANEKS 1 WYTWARZANIE STERYLNYCH PRODUKTÓW LECZNICZYCH;</w:t>
      </w:r>
    </w:p>
    <w:p w14:paraId="0FD5A559" w14:textId="77777777" w:rsidR="004C1263" w:rsidRPr="005A593E" w:rsidRDefault="004C1263" w:rsidP="00380FE1">
      <w:pPr>
        <w:pStyle w:val="Bezodstpw"/>
        <w:numPr>
          <w:ilvl w:val="0"/>
          <w:numId w:val="3"/>
        </w:numPr>
        <w:tabs>
          <w:tab w:val="left" w:pos="993"/>
        </w:tabs>
        <w:spacing w:after="120"/>
        <w:jc w:val="both"/>
        <w:rPr>
          <w:rFonts w:asciiTheme="majorHAnsi" w:eastAsia="Calibri" w:hAnsiTheme="majorHAnsi" w:cstheme="majorHAnsi"/>
          <w:szCs w:val="22"/>
        </w:rPr>
      </w:pPr>
      <w:r w:rsidRPr="005A593E">
        <w:rPr>
          <w:rFonts w:asciiTheme="majorHAnsi" w:hAnsiTheme="majorHAnsi" w:cstheme="majorHAnsi"/>
          <w:szCs w:val="22"/>
        </w:rPr>
        <w:t>PN-EN ISO 14644 (właściwe sekcje) Pomieszczenia czyste i związane z nimi środowiska kontrolowane.</w:t>
      </w:r>
    </w:p>
    <w:p w14:paraId="17B16FEA" w14:textId="77777777" w:rsidR="004C1263" w:rsidRPr="005A593E" w:rsidRDefault="004C1263" w:rsidP="00380FE1">
      <w:pPr>
        <w:pStyle w:val="Akapitzlist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Theme="majorHAnsi" w:hAnsiTheme="majorHAnsi" w:cstheme="majorHAnsi"/>
        </w:rPr>
      </w:pPr>
      <w:r w:rsidRPr="005A593E">
        <w:rPr>
          <w:rFonts w:asciiTheme="majorHAnsi" w:hAnsiTheme="majorHAnsi" w:cstheme="majorHAnsi"/>
        </w:rPr>
        <w:t>Wraz z projektami wzorów raportów/protokołów Wykonawca przedstawi Zamawiającemu:</w:t>
      </w:r>
    </w:p>
    <w:p w14:paraId="0D1F214D" w14:textId="77777777" w:rsidR="004C1263" w:rsidRPr="005A593E" w:rsidRDefault="004C1263" w:rsidP="00380FE1">
      <w:pPr>
        <w:pStyle w:val="Akapitzlist"/>
        <w:numPr>
          <w:ilvl w:val="0"/>
          <w:numId w:val="7"/>
        </w:numPr>
        <w:spacing w:after="120" w:line="240" w:lineRule="auto"/>
        <w:contextualSpacing w:val="0"/>
        <w:jc w:val="both"/>
        <w:rPr>
          <w:rFonts w:asciiTheme="majorHAnsi" w:hAnsiTheme="majorHAnsi" w:cstheme="majorHAnsi"/>
        </w:rPr>
      </w:pPr>
      <w:r w:rsidRPr="005A593E">
        <w:rPr>
          <w:rFonts w:asciiTheme="majorHAnsi" w:hAnsiTheme="majorHAnsi" w:cstheme="majorHAnsi"/>
        </w:rPr>
        <w:t xml:space="preserve">aktualne i ważne certyfikaty kalibracji/wzorcowania aparatury kontrolno-pomiarowej, za pomocą której wykonane będą pomiary, oraz </w:t>
      </w:r>
    </w:p>
    <w:p w14:paraId="7E4D50C6" w14:textId="660C8FD5" w:rsidR="004C1263" w:rsidRPr="005A593E" w:rsidRDefault="004C1263" w:rsidP="00380FE1">
      <w:pPr>
        <w:pStyle w:val="Akapitzlist"/>
        <w:numPr>
          <w:ilvl w:val="0"/>
          <w:numId w:val="7"/>
        </w:numPr>
        <w:spacing w:after="120" w:line="240" w:lineRule="auto"/>
        <w:contextualSpacing w:val="0"/>
        <w:jc w:val="both"/>
        <w:rPr>
          <w:rFonts w:asciiTheme="majorHAnsi" w:hAnsiTheme="majorHAnsi" w:cstheme="majorHAnsi"/>
        </w:rPr>
      </w:pPr>
      <w:r w:rsidRPr="005A593E">
        <w:rPr>
          <w:rFonts w:asciiTheme="majorHAnsi" w:hAnsiTheme="majorHAnsi" w:cstheme="majorHAnsi"/>
        </w:rPr>
        <w:t xml:space="preserve">instrukcję obsługi urządzenia </w:t>
      </w:r>
      <w:r w:rsidR="0086081B">
        <w:rPr>
          <w:rFonts w:asciiTheme="majorHAnsi" w:hAnsiTheme="majorHAnsi" w:cstheme="majorHAnsi"/>
        </w:rPr>
        <w:t xml:space="preserve">objętego planowaną dostawą </w:t>
      </w:r>
      <w:r w:rsidRPr="005A593E">
        <w:rPr>
          <w:rFonts w:asciiTheme="majorHAnsi" w:hAnsiTheme="majorHAnsi" w:cstheme="majorHAnsi"/>
        </w:rPr>
        <w:t>w języku polskim.</w:t>
      </w:r>
    </w:p>
    <w:p w14:paraId="7720B8E8" w14:textId="77777777" w:rsidR="004C1263" w:rsidRPr="005A593E" w:rsidRDefault="004C1263" w:rsidP="00380FE1">
      <w:pPr>
        <w:pStyle w:val="Akapitzlist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Theme="majorHAnsi" w:hAnsiTheme="majorHAnsi" w:cstheme="majorHAnsi"/>
        </w:rPr>
      </w:pPr>
      <w:r w:rsidRPr="005A593E">
        <w:rPr>
          <w:rFonts w:asciiTheme="majorHAnsi" w:hAnsiTheme="majorHAnsi" w:cstheme="majorHAnsi"/>
        </w:rPr>
        <w:t xml:space="preserve">Zamawiający zaakceptuje projekty wzory raportów/protokołów lub zgłosi do nich uwagi w terminie 7 dni od ich przedstawienia. W przypadku zgłoszenia uwag do projektów Wykonawca uwzględni uwagi Zamawiającego i przedstawi ponownie projekty wzorów raportów/protokołów do akceptacji Zamawiającego w terminie 3 dni od dnia otrzymania uwag od Zamawiającego. Opisana powyżej procedura znajdzie zastosowanie do czasu akceptacji projekty wzorów raportów/protokołów. Ryzyko odmowy akceptacji projektów wzorów raportów/protokołów obciąża Wykonawcę. </w:t>
      </w:r>
    </w:p>
    <w:p w14:paraId="3D629B96" w14:textId="77777777" w:rsidR="004C1263" w:rsidRPr="005A593E" w:rsidRDefault="004C1263" w:rsidP="00380FE1">
      <w:pPr>
        <w:pStyle w:val="Akapitzlist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Theme="majorHAnsi" w:hAnsiTheme="majorHAnsi" w:cstheme="majorHAnsi"/>
        </w:rPr>
      </w:pPr>
      <w:r w:rsidRPr="005A593E">
        <w:rPr>
          <w:rFonts w:asciiTheme="majorHAnsi" w:hAnsiTheme="majorHAnsi" w:cstheme="majorHAnsi"/>
        </w:rPr>
        <w:t xml:space="preserve">Wykonawca zobowiązuje się do instalacji urządzenia we wskazanym przez Zamawiającego miejscu, rozruchu oraz wykonania kwalifikacji instalacyjnej (IQ), operacyjnej (OQ) i procesowej (PQ) zgodnie z zakresem wskazanym przez Zamawiającego i na podstawie wzorów raportów zatwierdzonych przez Zamawiającego. Czynności kwalifikacji będą wykonane z udziałem i pod nadzorem Zamawiającego. </w:t>
      </w:r>
    </w:p>
    <w:p w14:paraId="0AF79459" w14:textId="77777777" w:rsidR="004C1263" w:rsidRPr="005A593E" w:rsidRDefault="004C1263" w:rsidP="00380FE1">
      <w:pPr>
        <w:pStyle w:val="Akapitzlist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Theme="majorHAnsi" w:hAnsiTheme="majorHAnsi" w:cstheme="majorHAnsi"/>
        </w:rPr>
      </w:pPr>
      <w:r w:rsidRPr="005A593E">
        <w:rPr>
          <w:rFonts w:asciiTheme="majorHAnsi" w:hAnsiTheme="majorHAnsi" w:cstheme="majorHAnsi"/>
        </w:rPr>
        <w:t xml:space="preserve">Z wykonanych czynności kwalifikacyjnych Wykonawca przygotuje raporty/protokoły i przedłoży do zatwierdzenia przez Zamawiającego. </w:t>
      </w:r>
    </w:p>
    <w:p w14:paraId="5702DF6A" w14:textId="77777777" w:rsidR="004C1263" w:rsidRPr="005A593E" w:rsidRDefault="004C1263" w:rsidP="00380FE1">
      <w:pPr>
        <w:pStyle w:val="Akapitzlist"/>
        <w:spacing w:after="120" w:line="240" w:lineRule="auto"/>
        <w:ind w:left="1068"/>
        <w:contextualSpacing w:val="0"/>
        <w:jc w:val="both"/>
        <w:rPr>
          <w:rFonts w:asciiTheme="majorHAnsi" w:hAnsiTheme="majorHAnsi" w:cstheme="majorHAnsi"/>
        </w:rPr>
      </w:pPr>
      <w:r w:rsidRPr="005A593E">
        <w:rPr>
          <w:rFonts w:asciiTheme="majorHAnsi" w:hAnsiTheme="majorHAnsi" w:cstheme="majorHAnsi"/>
        </w:rPr>
        <w:t>Zamawiający zaakceptuje raporty/protokoły lub zgłosi do nich uwagi w terminie 7 dni od ich przedstawienia. W przypadku zgłoszenia uwag Wykonawca uwzględni uwagi Zamawiającego i zgodnie z żądaniem Zamawiającego ponownie przeprowadzi kwalifikację lub przedstawi wprowadzi zmiany do raportów/protokołów i przedstawi do akceptacji Zamawiającego w terminie 3 dni od dnia otrzymania uwag od Zamawiającego. Opisana powyżej procedura znajdzie zastosowanie do czasu akceptacji raportów/protokołów. Ryzyko odmowy akceptacji raportów/protokołów obciąża Wykonawcę.</w:t>
      </w:r>
    </w:p>
    <w:p w14:paraId="2441D17B" w14:textId="587F72C1" w:rsidR="004C1263" w:rsidRPr="005A593E" w:rsidRDefault="004C1263" w:rsidP="00380FE1">
      <w:pPr>
        <w:pStyle w:val="Akapitzlist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Theme="majorHAnsi" w:hAnsiTheme="majorHAnsi" w:cstheme="majorHAnsi"/>
        </w:rPr>
      </w:pPr>
      <w:r w:rsidRPr="005A593E">
        <w:rPr>
          <w:rFonts w:asciiTheme="majorHAnsi" w:hAnsiTheme="majorHAnsi" w:cstheme="majorHAnsi"/>
        </w:rPr>
        <w:t xml:space="preserve">Podstawą odbioru końcowego </w:t>
      </w:r>
      <w:r w:rsidR="0086081B">
        <w:rPr>
          <w:rFonts w:asciiTheme="majorHAnsi" w:hAnsiTheme="majorHAnsi" w:cstheme="majorHAnsi"/>
        </w:rPr>
        <w:t xml:space="preserve">dostawy </w:t>
      </w:r>
      <w:r w:rsidRPr="005A593E">
        <w:rPr>
          <w:rFonts w:asciiTheme="majorHAnsi" w:hAnsiTheme="majorHAnsi" w:cstheme="majorHAnsi"/>
        </w:rPr>
        <w:t>urządzenia mo</w:t>
      </w:r>
      <w:r w:rsidR="0086081B">
        <w:rPr>
          <w:rFonts w:asciiTheme="majorHAnsi" w:hAnsiTheme="majorHAnsi" w:cstheme="majorHAnsi"/>
        </w:rPr>
        <w:t xml:space="preserve">że </w:t>
      </w:r>
      <w:r w:rsidRPr="005A593E">
        <w:rPr>
          <w:rFonts w:asciiTheme="majorHAnsi" w:hAnsiTheme="majorHAnsi" w:cstheme="majorHAnsi"/>
        </w:rPr>
        <w:t>być wyłącznie pozytywn</w:t>
      </w:r>
      <w:r w:rsidR="0086081B">
        <w:rPr>
          <w:rFonts w:asciiTheme="majorHAnsi" w:hAnsiTheme="majorHAnsi" w:cstheme="majorHAnsi"/>
        </w:rPr>
        <w:t>y</w:t>
      </w:r>
      <w:r w:rsidRPr="005A593E">
        <w:rPr>
          <w:rFonts w:asciiTheme="majorHAnsi" w:hAnsiTheme="majorHAnsi" w:cstheme="majorHAnsi"/>
        </w:rPr>
        <w:t xml:space="preserve"> wynik kwalifikacji IQ i OQ oraz PQ potwierdzon</w:t>
      </w:r>
      <w:r w:rsidR="0086081B">
        <w:rPr>
          <w:rFonts w:asciiTheme="majorHAnsi" w:hAnsiTheme="majorHAnsi" w:cstheme="majorHAnsi"/>
        </w:rPr>
        <w:t>y</w:t>
      </w:r>
      <w:r w:rsidRPr="005A593E">
        <w:rPr>
          <w:rFonts w:asciiTheme="majorHAnsi" w:hAnsiTheme="majorHAnsi" w:cstheme="majorHAnsi"/>
        </w:rPr>
        <w:t xml:space="preserve"> raportami/protokołami. </w:t>
      </w:r>
    </w:p>
    <w:p w14:paraId="16AF984C" w14:textId="1D0AFDF9" w:rsidR="004C1263" w:rsidRPr="005A593E" w:rsidRDefault="0027104E" w:rsidP="00380FE1">
      <w:pPr>
        <w:pStyle w:val="Akapitzlist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Theme="majorHAnsi" w:hAnsiTheme="majorHAnsi" w:cstheme="majorHAnsi"/>
          <w:bCs/>
        </w:rPr>
      </w:pPr>
      <w:r w:rsidRPr="005A593E">
        <w:rPr>
          <w:rFonts w:asciiTheme="majorHAnsi" w:hAnsiTheme="majorHAnsi" w:cstheme="majorHAnsi"/>
          <w:bCs/>
        </w:rPr>
        <w:t xml:space="preserve">Przeprowadzenie </w:t>
      </w:r>
      <w:r w:rsidRPr="007E10EE">
        <w:rPr>
          <w:rFonts w:asciiTheme="majorHAnsi" w:hAnsiTheme="majorHAnsi" w:cstheme="majorHAnsi"/>
          <w:b/>
        </w:rPr>
        <w:t>s</w:t>
      </w:r>
      <w:r w:rsidR="004C1263" w:rsidRPr="007E10EE">
        <w:rPr>
          <w:rFonts w:asciiTheme="majorHAnsi" w:hAnsiTheme="majorHAnsi" w:cstheme="majorHAnsi"/>
          <w:b/>
        </w:rPr>
        <w:t>zkoleni</w:t>
      </w:r>
      <w:r w:rsidRPr="007E10EE">
        <w:rPr>
          <w:rFonts w:asciiTheme="majorHAnsi" w:hAnsiTheme="majorHAnsi" w:cstheme="majorHAnsi"/>
          <w:b/>
        </w:rPr>
        <w:t>a</w:t>
      </w:r>
      <w:r w:rsidR="004C1263" w:rsidRPr="007E10EE">
        <w:rPr>
          <w:rFonts w:asciiTheme="majorHAnsi" w:hAnsiTheme="majorHAnsi" w:cstheme="majorHAnsi"/>
          <w:b/>
        </w:rPr>
        <w:t xml:space="preserve"> pracowników </w:t>
      </w:r>
      <w:r w:rsidR="00951A2E" w:rsidRPr="007E10EE">
        <w:rPr>
          <w:rFonts w:asciiTheme="majorHAnsi" w:hAnsiTheme="majorHAnsi" w:cstheme="majorHAnsi"/>
          <w:b/>
        </w:rPr>
        <w:t xml:space="preserve">Zamawiającego </w:t>
      </w:r>
      <w:r w:rsidR="004C1263" w:rsidRPr="007E10EE">
        <w:rPr>
          <w:rFonts w:asciiTheme="majorHAnsi" w:hAnsiTheme="majorHAnsi" w:cstheme="majorHAnsi"/>
          <w:b/>
        </w:rPr>
        <w:t>przy dostawie</w:t>
      </w:r>
      <w:r w:rsidRPr="005A593E">
        <w:rPr>
          <w:rFonts w:asciiTheme="majorHAnsi" w:hAnsiTheme="majorHAnsi" w:cstheme="majorHAnsi"/>
          <w:bCs/>
        </w:rPr>
        <w:t>, przy czym</w:t>
      </w:r>
      <w:r w:rsidR="004C1263" w:rsidRPr="005A593E">
        <w:rPr>
          <w:rFonts w:asciiTheme="majorHAnsi" w:hAnsiTheme="majorHAnsi" w:cstheme="majorHAnsi"/>
          <w:bCs/>
        </w:rPr>
        <w:t>:</w:t>
      </w:r>
    </w:p>
    <w:p w14:paraId="69725168" w14:textId="3FAF87D2" w:rsidR="004C1263" w:rsidRPr="005A593E" w:rsidRDefault="004C1263" w:rsidP="00380FE1">
      <w:pPr>
        <w:pStyle w:val="Akapitzlist"/>
        <w:numPr>
          <w:ilvl w:val="0"/>
          <w:numId w:val="9"/>
        </w:numPr>
        <w:spacing w:after="120" w:line="240" w:lineRule="auto"/>
        <w:contextualSpacing w:val="0"/>
        <w:jc w:val="both"/>
        <w:rPr>
          <w:rFonts w:asciiTheme="majorHAnsi" w:hAnsiTheme="majorHAnsi" w:cstheme="majorHAnsi"/>
          <w:bCs/>
        </w:rPr>
      </w:pPr>
      <w:r w:rsidRPr="005A593E">
        <w:rPr>
          <w:rFonts w:asciiTheme="majorHAnsi" w:hAnsiTheme="majorHAnsi" w:cstheme="majorHAnsi"/>
          <w:bCs/>
        </w:rPr>
        <w:lastRenderedPageBreak/>
        <w:t>Po zakończeniu kwalifikacji</w:t>
      </w:r>
      <w:r w:rsidR="0086081B">
        <w:rPr>
          <w:rFonts w:asciiTheme="majorHAnsi" w:hAnsiTheme="majorHAnsi" w:cstheme="majorHAnsi"/>
          <w:bCs/>
        </w:rPr>
        <w:t xml:space="preserve">/walidacji </w:t>
      </w:r>
      <w:r w:rsidRPr="005A593E">
        <w:rPr>
          <w:rFonts w:asciiTheme="majorHAnsi" w:hAnsiTheme="majorHAnsi" w:cstheme="majorHAnsi"/>
          <w:bCs/>
        </w:rPr>
        <w:t xml:space="preserve">urządzeń potwierdzonych </w:t>
      </w:r>
      <w:r w:rsidRPr="005A593E">
        <w:rPr>
          <w:rFonts w:asciiTheme="majorHAnsi" w:hAnsiTheme="majorHAnsi" w:cstheme="majorHAnsi"/>
        </w:rPr>
        <w:t xml:space="preserve">raportami/protokołami z pozytywnym wynikiem kwalifikacji IQ i OQ oraz PQ </w:t>
      </w:r>
      <w:r w:rsidR="00E676E0">
        <w:rPr>
          <w:rFonts w:asciiTheme="majorHAnsi" w:hAnsiTheme="majorHAnsi" w:cstheme="majorHAnsi"/>
        </w:rPr>
        <w:t xml:space="preserve">zaakceptowanymi przez </w:t>
      </w:r>
      <w:r w:rsidR="009A380A">
        <w:rPr>
          <w:rFonts w:asciiTheme="majorHAnsi" w:hAnsiTheme="majorHAnsi" w:cstheme="majorHAnsi"/>
        </w:rPr>
        <w:t>Zamawiającego</w:t>
      </w:r>
      <w:r w:rsidR="00E676E0">
        <w:rPr>
          <w:rFonts w:asciiTheme="majorHAnsi" w:hAnsiTheme="majorHAnsi" w:cstheme="majorHAnsi"/>
        </w:rPr>
        <w:t xml:space="preserve"> </w:t>
      </w:r>
      <w:r w:rsidRPr="005A593E">
        <w:rPr>
          <w:rFonts w:asciiTheme="majorHAnsi" w:hAnsiTheme="majorHAnsi" w:cstheme="majorHAnsi"/>
        </w:rPr>
        <w:t>Wykonawca w terminie uzgodnionym z Zamawiającym przeprowadzi szkolenie personelu Zamawiającego</w:t>
      </w:r>
      <w:r w:rsidR="0027104E" w:rsidRPr="005A593E">
        <w:rPr>
          <w:rFonts w:asciiTheme="majorHAnsi" w:hAnsiTheme="majorHAnsi" w:cstheme="majorHAnsi"/>
        </w:rPr>
        <w:t>.</w:t>
      </w:r>
    </w:p>
    <w:p w14:paraId="61A9ECA7" w14:textId="282B6D86" w:rsidR="004C1263" w:rsidRPr="005A593E" w:rsidRDefault="0027104E" w:rsidP="00380FE1">
      <w:pPr>
        <w:pStyle w:val="Akapitzlist"/>
        <w:numPr>
          <w:ilvl w:val="0"/>
          <w:numId w:val="9"/>
        </w:numPr>
        <w:spacing w:after="120" w:line="240" w:lineRule="auto"/>
        <w:contextualSpacing w:val="0"/>
        <w:jc w:val="both"/>
        <w:rPr>
          <w:rFonts w:asciiTheme="majorHAnsi" w:hAnsiTheme="majorHAnsi" w:cstheme="majorHAnsi"/>
        </w:rPr>
      </w:pPr>
      <w:r w:rsidRPr="005A593E">
        <w:rPr>
          <w:rFonts w:asciiTheme="majorHAnsi" w:hAnsiTheme="majorHAnsi" w:cstheme="majorHAnsi"/>
        </w:rPr>
        <w:t>S</w:t>
      </w:r>
      <w:r w:rsidR="004C1263" w:rsidRPr="005A593E">
        <w:rPr>
          <w:rFonts w:asciiTheme="majorHAnsi" w:hAnsiTheme="majorHAnsi" w:cstheme="majorHAnsi"/>
        </w:rPr>
        <w:t>zkoleni</w:t>
      </w:r>
      <w:r w:rsidRPr="005A593E">
        <w:rPr>
          <w:rFonts w:asciiTheme="majorHAnsi" w:hAnsiTheme="majorHAnsi" w:cstheme="majorHAnsi"/>
        </w:rPr>
        <w:t xml:space="preserve">em będą objęte </w:t>
      </w:r>
      <w:r w:rsidR="004C1263" w:rsidRPr="005A593E">
        <w:rPr>
          <w:rFonts w:asciiTheme="majorHAnsi" w:hAnsiTheme="majorHAnsi" w:cstheme="majorHAnsi"/>
        </w:rPr>
        <w:t>os</w:t>
      </w:r>
      <w:r w:rsidRPr="005A593E">
        <w:rPr>
          <w:rFonts w:asciiTheme="majorHAnsi" w:hAnsiTheme="majorHAnsi" w:cstheme="majorHAnsi"/>
        </w:rPr>
        <w:t xml:space="preserve">oby </w:t>
      </w:r>
      <w:r w:rsidR="004C1263" w:rsidRPr="005A593E">
        <w:rPr>
          <w:rFonts w:asciiTheme="majorHAnsi" w:hAnsiTheme="majorHAnsi" w:cstheme="majorHAnsi"/>
        </w:rPr>
        <w:t>wyznaczon</w:t>
      </w:r>
      <w:r w:rsidRPr="005A593E">
        <w:rPr>
          <w:rFonts w:asciiTheme="majorHAnsi" w:hAnsiTheme="majorHAnsi" w:cstheme="majorHAnsi"/>
        </w:rPr>
        <w:t>e</w:t>
      </w:r>
      <w:r w:rsidR="004C1263" w:rsidRPr="005A593E">
        <w:rPr>
          <w:rFonts w:asciiTheme="majorHAnsi" w:hAnsiTheme="majorHAnsi" w:cstheme="majorHAnsi"/>
        </w:rPr>
        <w:t xml:space="preserve"> przez Zamawiającego (maksymalnie 6 osób). </w:t>
      </w:r>
    </w:p>
    <w:p w14:paraId="4EE8B5C2" w14:textId="77777777" w:rsidR="004C1263" w:rsidRPr="005A593E" w:rsidRDefault="004C1263" w:rsidP="00380FE1">
      <w:pPr>
        <w:pStyle w:val="Akapitzlist"/>
        <w:numPr>
          <w:ilvl w:val="0"/>
          <w:numId w:val="9"/>
        </w:numPr>
        <w:spacing w:after="120" w:line="240" w:lineRule="auto"/>
        <w:contextualSpacing w:val="0"/>
        <w:jc w:val="both"/>
        <w:rPr>
          <w:rFonts w:asciiTheme="majorHAnsi" w:hAnsiTheme="majorHAnsi" w:cstheme="majorHAnsi"/>
        </w:rPr>
      </w:pPr>
      <w:r w:rsidRPr="005A593E">
        <w:rPr>
          <w:rFonts w:asciiTheme="majorHAnsi" w:hAnsiTheme="majorHAnsi" w:cstheme="majorHAnsi"/>
        </w:rPr>
        <w:t>Szkolenie będzie obejmować obsługę, utrzymanie i konserwację urządzenia.</w:t>
      </w:r>
    </w:p>
    <w:p w14:paraId="5091AD51" w14:textId="77777777" w:rsidR="004C1263" w:rsidRPr="005A593E" w:rsidRDefault="004C1263" w:rsidP="00380FE1">
      <w:pPr>
        <w:pStyle w:val="Akapitzlist"/>
        <w:numPr>
          <w:ilvl w:val="0"/>
          <w:numId w:val="9"/>
        </w:numPr>
        <w:spacing w:after="120" w:line="240" w:lineRule="auto"/>
        <w:contextualSpacing w:val="0"/>
        <w:jc w:val="both"/>
        <w:rPr>
          <w:rFonts w:asciiTheme="majorHAnsi" w:hAnsiTheme="majorHAnsi" w:cstheme="majorHAnsi"/>
        </w:rPr>
      </w:pPr>
      <w:r w:rsidRPr="005A593E">
        <w:rPr>
          <w:rFonts w:asciiTheme="majorHAnsi" w:hAnsiTheme="majorHAnsi" w:cstheme="majorHAnsi"/>
        </w:rPr>
        <w:t>Wykonawca wystawi i przekaże Zamawiającemu imienne certyfikaty z odbycia szkolenia przez uczestników szkolenia.</w:t>
      </w:r>
    </w:p>
    <w:p w14:paraId="09996E7A" w14:textId="22CEB8DC" w:rsidR="004C1263" w:rsidRPr="005A593E" w:rsidRDefault="00F330FF" w:rsidP="00380FE1">
      <w:pPr>
        <w:pStyle w:val="Akapitzlist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Theme="majorHAnsi" w:hAnsiTheme="majorHAnsi" w:cstheme="majorHAnsi"/>
          <w:bCs/>
        </w:rPr>
      </w:pPr>
      <w:r w:rsidRPr="005A593E">
        <w:rPr>
          <w:rFonts w:asciiTheme="majorHAnsi" w:hAnsiTheme="majorHAnsi" w:cstheme="majorHAnsi"/>
          <w:bCs/>
        </w:rPr>
        <w:t xml:space="preserve">Udzielenie </w:t>
      </w:r>
      <w:r w:rsidRPr="007E10EE">
        <w:rPr>
          <w:rFonts w:asciiTheme="majorHAnsi" w:hAnsiTheme="majorHAnsi" w:cstheme="majorHAnsi"/>
          <w:b/>
        </w:rPr>
        <w:t>g</w:t>
      </w:r>
      <w:r w:rsidR="004C1263" w:rsidRPr="007E10EE">
        <w:rPr>
          <w:rFonts w:asciiTheme="majorHAnsi" w:hAnsiTheme="majorHAnsi" w:cstheme="majorHAnsi"/>
          <w:b/>
        </w:rPr>
        <w:t>warancj</w:t>
      </w:r>
      <w:r w:rsidRPr="007E10EE">
        <w:rPr>
          <w:rFonts w:asciiTheme="majorHAnsi" w:hAnsiTheme="majorHAnsi" w:cstheme="majorHAnsi"/>
          <w:b/>
        </w:rPr>
        <w:t>i dla urządzeń</w:t>
      </w:r>
      <w:r w:rsidRPr="005A593E">
        <w:rPr>
          <w:rFonts w:asciiTheme="majorHAnsi" w:hAnsiTheme="majorHAnsi" w:cstheme="majorHAnsi"/>
          <w:bCs/>
        </w:rPr>
        <w:t xml:space="preserve"> </w:t>
      </w:r>
      <w:r w:rsidR="00E676E0">
        <w:rPr>
          <w:rFonts w:asciiTheme="majorHAnsi" w:hAnsiTheme="majorHAnsi" w:cstheme="majorHAnsi"/>
          <w:bCs/>
        </w:rPr>
        <w:t xml:space="preserve">(wraz z wyposażeniem dodatkowym) </w:t>
      </w:r>
      <w:r w:rsidRPr="005A593E">
        <w:rPr>
          <w:rFonts w:asciiTheme="majorHAnsi" w:hAnsiTheme="majorHAnsi" w:cstheme="majorHAnsi"/>
          <w:bCs/>
        </w:rPr>
        <w:t>objętych dostawą, przy czym</w:t>
      </w:r>
      <w:r w:rsidR="004C1263" w:rsidRPr="005A593E">
        <w:rPr>
          <w:rFonts w:asciiTheme="majorHAnsi" w:hAnsiTheme="majorHAnsi" w:cstheme="majorHAnsi"/>
          <w:bCs/>
        </w:rPr>
        <w:t>:</w:t>
      </w:r>
    </w:p>
    <w:p w14:paraId="5E2FE641" w14:textId="77777777" w:rsidR="004C1263" w:rsidRPr="005A593E" w:rsidRDefault="004C1263" w:rsidP="00380FE1">
      <w:pPr>
        <w:pStyle w:val="Akapitzlist"/>
        <w:numPr>
          <w:ilvl w:val="0"/>
          <w:numId w:val="8"/>
        </w:numPr>
        <w:spacing w:after="120" w:line="240" w:lineRule="auto"/>
        <w:contextualSpacing w:val="0"/>
        <w:jc w:val="both"/>
        <w:rPr>
          <w:rFonts w:asciiTheme="majorHAnsi" w:hAnsiTheme="majorHAnsi" w:cstheme="majorHAnsi"/>
        </w:rPr>
      </w:pPr>
      <w:r w:rsidRPr="005A593E">
        <w:rPr>
          <w:rFonts w:asciiTheme="majorHAnsi" w:hAnsiTheme="majorHAnsi" w:cstheme="majorHAnsi"/>
        </w:rPr>
        <w:t>Wykonawca udzieli gwarancję na każde urządzenie objęte dostawą przez okres wskazany w ofercie - min. 36 miesięcy.</w:t>
      </w:r>
    </w:p>
    <w:p w14:paraId="6EA144B2" w14:textId="217F452D" w:rsidR="004C1263" w:rsidRPr="005A593E" w:rsidRDefault="004C1263" w:rsidP="00380FE1">
      <w:pPr>
        <w:pStyle w:val="Akapitzlist"/>
        <w:numPr>
          <w:ilvl w:val="0"/>
          <w:numId w:val="8"/>
        </w:numPr>
        <w:spacing w:after="120" w:line="240" w:lineRule="auto"/>
        <w:contextualSpacing w:val="0"/>
        <w:jc w:val="both"/>
        <w:rPr>
          <w:rFonts w:asciiTheme="majorHAnsi" w:hAnsiTheme="majorHAnsi" w:cstheme="majorHAnsi"/>
        </w:rPr>
      </w:pPr>
      <w:r w:rsidRPr="005A593E">
        <w:rPr>
          <w:rFonts w:asciiTheme="majorHAnsi" w:hAnsiTheme="majorHAnsi" w:cstheme="majorHAnsi"/>
        </w:rPr>
        <w:t xml:space="preserve">Wszelkie świadczenia realizowane w ramach gwarancji </w:t>
      </w:r>
      <w:r w:rsidR="0086081B">
        <w:rPr>
          <w:rFonts w:asciiTheme="majorHAnsi" w:hAnsiTheme="majorHAnsi" w:cstheme="majorHAnsi"/>
        </w:rPr>
        <w:t xml:space="preserve">przez Wykonawcę </w:t>
      </w:r>
      <w:r w:rsidRPr="005A593E">
        <w:rPr>
          <w:rFonts w:asciiTheme="majorHAnsi" w:hAnsiTheme="majorHAnsi" w:cstheme="majorHAnsi"/>
        </w:rPr>
        <w:t>będą wykonywane przez osoby posiadające stosowne kwalifikacje wymagane przez producenta urządzenia.</w:t>
      </w:r>
    </w:p>
    <w:p w14:paraId="3BD54EE2" w14:textId="15909239" w:rsidR="004C1263" w:rsidRPr="005A593E" w:rsidRDefault="004C1263" w:rsidP="00380FE1">
      <w:pPr>
        <w:pStyle w:val="Akapitzlist"/>
        <w:numPr>
          <w:ilvl w:val="0"/>
          <w:numId w:val="8"/>
        </w:numPr>
        <w:spacing w:after="120" w:line="240" w:lineRule="auto"/>
        <w:contextualSpacing w:val="0"/>
        <w:jc w:val="both"/>
        <w:rPr>
          <w:rFonts w:asciiTheme="majorHAnsi" w:hAnsiTheme="majorHAnsi" w:cstheme="majorHAnsi"/>
        </w:rPr>
      </w:pPr>
      <w:r w:rsidRPr="005A593E">
        <w:rPr>
          <w:rFonts w:asciiTheme="majorHAnsi" w:hAnsiTheme="majorHAnsi" w:cstheme="majorHAnsi"/>
        </w:rPr>
        <w:t xml:space="preserve">Czas reakcji serwisu </w:t>
      </w:r>
      <w:r w:rsidR="0086081B">
        <w:rPr>
          <w:rFonts w:asciiTheme="majorHAnsi" w:hAnsiTheme="majorHAnsi" w:cstheme="majorHAnsi"/>
        </w:rPr>
        <w:t xml:space="preserve">Wykonawcy </w:t>
      </w:r>
      <w:r w:rsidRPr="005A593E">
        <w:rPr>
          <w:rFonts w:asciiTheme="majorHAnsi" w:hAnsiTheme="majorHAnsi" w:cstheme="majorHAnsi"/>
        </w:rPr>
        <w:t xml:space="preserve">na zgłoszenie nie powinien przekraczać 3 dni. W tym terminie personel Wykonawcy powinien określić przyczynę oraz sposób usunięcia wady oraz poinformować o </w:t>
      </w:r>
      <w:r w:rsidR="00F97732" w:rsidRPr="005A593E">
        <w:rPr>
          <w:rFonts w:asciiTheme="majorHAnsi" w:hAnsiTheme="majorHAnsi" w:cstheme="majorHAnsi"/>
        </w:rPr>
        <w:t>przyczyn</w:t>
      </w:r>
      <w:r w:rsidR="00F97732">
        <w:rPr>
          <w:rFonts w:asciiTheme="majorHAnsi" w:hAnsiTheme="majorHAnsi" w:cstheme="majorHAnsi"/>
        </w:rPr>
        <w:t xml:space="preserve">ie </w:t>
      </w:r>
      <w:r w:rsidR="00F97732" w:rsidRPr="005A593E">
        <w:rPr>
          <w:rFonts w:asciiTheme="majorHAnsi" w:hAnsiTheme="majorHAnsi" w:cstheme="majorHAnsi"/>
        </w:rPr>
        <w:t>oraz spos</w:t>
      </w:r>
      <w:r w:rsidR="00F97732">
        <w:rPr>
          <w:rFonts w:asciiTheme="majorHAnsi" w:hAnsiTheme="majorHAnsi" w:cstheme="majorHAnsi"/>
        </w:rPr>
        <w:t xml:space="preserve">obie </w:t>
      </w:r>
      <w:r w:rsidR="00F97732" w:rsidRPr="005A593E">
        <w:rPr>
          <w:rFonts w:asciiTheme="majorHAnsi" w:hAnsiTheme="majorHAnsi" w:cstheme="majorHAnsi"/>
        </w:rPr>
        <w:t xml:space="preserve">usunięcia wady </w:t>
      </w:r>
      <w:r w:rsidRPr="005A593E">
        <w:rPr>
          <w:rFonts w:asciiTheme="majorHAnsi" w:hAnsiTheme="majorHAnsi" w:cstheme="majorHAnsi"/>
        </w:rPr>
        <w:t>Zamawiającego.</w:t>
      </w:r>
    </w:p>
    <w:p w14:paraId="01401570" w14:textId="3246C02C" w:rsidR="004C1263" w:rsidRPr="005A593E" w:rsidRDefault="004C1263" w:rsidP="00380FE1">
      <w:pPr>
        <w:pStyle w:val="Akapitzlist"/>
        <w:numPr>
          <w:ilvl w:val="0"/>
          <w:numId w:val="8"/>
        </w:numPr>
        <w:spacing w:after="120" w:line="240" w:lineRule="auto"/>
        <w:contextualSpacing w:val="0"/>
        <w:jc w:val="both"/>
        <w:rPr>
          <w:rFonts w:asciiTheme="majorHAnsi" w:hAnsiTheme="majorHAnsi" w:cstheme="majorHAnsi"/>
        </w:rPr>
      </w:pPr>
      <w:r w:rsidRPr="005A593E">
        <w:rPr>
          <w:rFonts w:asciiTheme="majorHAnsi" w:hAnsiTheme="majorHAnsi" w:cstheme="majorHAnsi"/>
          <w:color w:val="000000"/>
        </w:rPr>
        <w:t>Wykonawca wyraża zgodę się na zainstalowanie systemów monitoringu (kontroli temp. wilgotności zanieczyszczeń)</w:t>
      </w:r>
      <w:r w:rsidR="00F97732">
        <w:rPr>
          <w:rFonts w:asciiTheme="majorHAnsi" w:hAnsiTheme="majorHAnsi" w:cstheme="majorHAnsi"/>
          <w:color w:val="000000"/>
        </w:rPr>
        <w:t>,</w:t>
      </w:r>
      <w:r w:rsidRPr="005A593E">
        <w:rPr>
          <w:rFonts w:asciiTheme="majorHAnsi" w:hAnsiTheme="majorHAnsi" w:cstheme="majorHAnsi"/>
          <w:color w:val="000000"/>
        </w:rPr>
        <w:t xml:space="preserve"> przy czym działania takie nie </w:t>
      </w:r>
      <w:r w:rsidR="00E676E0">
        <w:rPr>
          <w:rFonts w:asciiTheme="majorHAnsi" w:hAnsiTheme="majorHAnsi" w:cstheme="majorHAnsi"/>
          <w:color w:val="000000"/>
        </w:rPr>
        <w:t xml:space="preserve">będą powodować </w:t>
      </w:r>
      <w:r w:rsidRPr="005A593E">
        <w:rPr>
          <w:rFonts w:asciiTheme="majorHAnsi" w:hAnsiTheme="majorHAnsi" w:cstheme="majorHAnsi"/>
          <w:color w:val="000000"/>
        </w:rPr>
        <w:t>utraty gwarancji dla urządzenia objętego dostawą</w:t>
      </w:r>
      <w:r w:rsidRPr="005A593E">
        <w:rPr>
          <w:rFonts w:asciiTheme="majorHAnsi" w:hAnsiTheme="majorHAnsi" w:cstheme="majorHAnsi"/>
        </w:rPr>
        <w:t>.</w:t>
      </w:r>
    </w:p>
    <w:p w14:paraId="4ABAC92A" w14:textId="4032CE78" w:rsidR="004C1263" w:rsidRPr="005A593E" w:rsidRDefault="00F330FF" w:rsidP="00380FE1">
      <w:pPr>
        <w:pStyle w:val="Akapitzlist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Theme="majorHAnsi" w:hAnsiTheme="majorHAnsi" w:cstheme="majorHAnsi"/>
          <w:b/>
        </w:rPr>
      </w:pPr>
      <w:r w:rsidRPr="005A593E">
        <w:rPr>
          <w:rFonts w:asciiTheme="majorHAnsi" w:hAnsiTheme="majorHAnsi" w:cstheme="majorHAnsi"/>
          <w:bCs/>
        </w:rPr>
        <w:t xml:space="preserve">Przeprowadzenie </w:t>
      </w:r>
      <w:r w:rsidRPr="00951A2E">
        <w:rPr>
          <w:rFonts w:asciiTheme="majorHAnsi" w:hAnsiTheme="majorHAnsi" w:cstheme="majorHAnsi"/>
          <w:b/>
        </w:rPr>
        <w:t>d</w:t>
      </w:r>
      <w:r w:rsidR="004C1263" w:rsidRPr="00951A2E">
        <w:rPr>
          <w:rFonts w:asciiTheme="majorHAnsi" w:hAnsiTheme="majorHAnsi" w:cstheme="majorHAnsi"/>
          <w:b/>
        </w:rPr>
        <w:t>odatkow</w:t>
      </w:r>
      <w:r w:rsidRPr="00951A2E">
        <w:rPr>
          <w:rFonts w:asciiTheme="majorHAnsi" w:hAnsiTheme="majorHAnsi" w:cstheme="majorHAnsi"/>
          <w:b/>
        </w:rPr>
        <w:t>ych</w:t>
      </w:r>
      <w:r w:rsidRPr="005A593E">
        <w:rPr>
          <w:rFonts w:asciiTheme="majorHAnsi" w:hAnsiTheme="majorHAnsi" w:cstheme="majorHAnsi"/>
          <w:b/>
        </w:rPr>
        <w:t xml:space="preserve"> </w:t>
      </w:r>
      <w:r w:rsidR="004C1263" w:rsidRPr="005A593E">
        <w:rPr>
          <w:rFonts w:asciiTheme="majorHAnsi" w:hAnsiTheme="majorHAnsi" w:cstheme="majorHAnsi"/>
          <w:b/>
        </w:rPr>
        <w:t>kwalifikacj</w:t>
      </w:r>
      <w:r w:rsidRPr="005A593E">
        <w:rPr>
          <w:rFonts w:asciiTheme="majorHAnsi" w:hAnsiTheme="majorHAnsi" w:cstheme="majorHAnsi"/>
          <w:b/>
        </w:rPr>
        <w:t>i</w:t>
      </w:r>
      <w:r w:rsidR="004C1263" w:rsidRPr="005A593E">
        <w:rPr>
          <w:rFonts w:asciiTheme="majorHAnsi" w:hAnsiTheme="majorHAnsi" w:cstheme="majorHAnsi"/>
          <w:b/>
        </w:rPr>
        <w:t>/walidacj</w:t>
      </w:r>
      <w:r w:rsidRPr="005A593E">
        <w:rPr>
          <w:rFonts w:asciiTheme="majorHAnsi" w:hAnsiTheme="majorHAnsi" w:cstheme="majorHAnsi"/>
          <w:b/>
        </w:rPr>
        <w:t>i</w:t>
      </w:r>
      <w:r w:rsidR="004C1263" w:rsidRPr="005A593E">
        <w:rPr>
          <w:rFonts w:asciiTheme="majorHAnsi" w:hAnsiTheme="majorHAnsi" w:cstheme="majorHAnsi"/>
          <w:b/>
        </w:rPr>
        <w:t xml:space="preserve"> (opcja)</w:t>
      </w:r>
      <w:r w:rsidRPr="005A593E">
        <w:rPr>
          <w:rFonts w:asciiTheme="majorHAnsi" w:hAnsiTheme="majorHAnsi" w:cstheme="majorHAnsi"/>
          <w:b/>
        </w:rPr>
        <w:t xml:space="preserve">, przy czym </w:t>
      </w:r>
      <w:r w:rsidR="004C1263" w:rsidRPr="005A593E">
        <w:rPr>
          <w:rFonts w:asciiTheme="majorHAnsi" w:hAnsiTheme="majorHAnsi" w:cstheme="majorHAnsi"/>
          <w:b/>
        </w:rPr>
        <w:t>:</w:t>
      </w:r>
    </w:p>
    <w:p w14:paraId="7AC42915" w14:textId="6F969381" w:rsidR="004C1263" w:rsidRPr="005A593E" w:rsidRDefault="004C1263" w:rsidP="00380FE1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 w:val="0"/>
        <w:jc w:val="both"/>
        <w:rPr>
          <w:rFonts w:asciiTheme="majorHAnsi" w:hAnsiTheme="majorHAnsi" w:cstheme="majorHAnsi"/>
        </w:rPr>
      </w:pPr>
      <w:r w:rsidRPr="005A593E">
        <w:rPr>
          <w:rFonts w:asciiTheme="majorHAnsi" w:hAnsiTheme="majorHAnsi" w:cstheme="majorHAnsi"/>
        </w:rPr>
        <w:t>Na odrębny wniosek Zamawiającego Wykonawca zobowiązuje się wykonać dodatkową kwalifikację IQ, OQ, PQ</w:t>
      </w:r>
      <w:r w:rsidR="00E676E0">
        <w:rPr>
          <w:rFonts w:asciiTheme="majorHAnsi" w:hAnsiTheme="majorHAnsi" w:cstheme="majorHAnsi"/>
        </w:rPr>
        <w:t>,</w:t>
      </w:r>
      <w:r w:rsidRPr="005A593E">
        <w:rPr>
          <w:rFonts w:asciiTheme="majorHAnsi" w:hAnsiTheme="majorHAnsi" w:cstheme="majorHAnsi"/>
        </w:rPr>
        <w:t xml:space="preserve"> każdego urządzenia objętego dostawą</w:t>
      </w:r>
      <w:r w:rsidR="00F97732">
        <w:rPr>
          <w:rFonts w:asciiTheme="majorHAnsi" w:hAnsiTheme="majorHAnsi" w:cstheme="majorHAnsi"/>
        </w:rPr>
        <w:t>,</w:t>
      </w:r>
      <w:r w:rsidRPr="005A593E">
        <w:rPr>
          <w:rFonts w:asciiTheme="majorHAnsi" w:hAnsiTheme="majorHAnsi" w:cstheme="majorHAnsi"/>
        </w:rPr>
        <w:t xml:space="preserve"> dwukrotnie w okresie 36 miesięcy od dnia zawarcia Umowy. </w:t>
      </w:r>
    </w:p>
    <w:p w14:paraId="52690476" w14:textId="77777777" w:rsidR="004C1263" w:rsidRPr="005A593E" w:rsidRDefault="004C1263" w:rsidP="00380FE1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 w:val="0"/>
        <w:jc w:val="both"/>
        <w:rPr>
          <w:rFonts w:asciiTheme="majorHAnsi" w:hAnsiTheme="majorHAnsi" w:cstheme="majorHAnsi"/>
        </w:rPr>
      </w:pPr>
      <w:r w:rsidRPr="005A593E">
        <w:rPr>
          <w:rFonts w:asciiTheme="majorHAnsi" w:hAnsiTheme="majorHAnsi" w:cstheme="majorHAnsi"/>
        </w:rPr>
        <w:t>Termin wykonania każdej dodatkowej kwalifikacji wynosić będzie 14 dni od dnia złożenia wniosku przez Zamawiającego.</w:t>
      </w:r>
    </w:p>
    <w:p w14:paraId="21DD0A32" w14:textId="77777777" w:rsidR="004C1263" w:rsidRPr="005A593E" w:rsidRDefault="004C1263" w:rsidP="00380FE1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 w:val="0"/>
        <w:jc w:val="both"/>
        <w:rPr>
          <w:rFonts w:asciiTheme="majorHAnsi" w:hAnsiTheme="majorHAnsi" w:cstheme="majorHAnsi"/>
        </w:rPr>
      </w:pPr>
      <w:r w:rsidRPr="005A593E">
        <w:rPr>
          <w:rFonts w:asciiTheme="majorHAnsi" w:hAnsiTheme="majorHAnsi" w:cstheme="majorHAnsi"/>
        </w:rPr>
        <w:t xml:space="preserve">Dodatkowa kwalifikacja zostanie przeprowadzona w zakresie i zgodnie wymaganiami określonymi przez Zamawiającego we wniosku skierowanym do Wykonawcy. Zakres takiej kwalifikacji dla jednego urządzenia nie będzie wykraczał poza kwalifikację wykonaną przez Wykonawcę przy dostawie z zastrzeżeniem, że każda kwalifikacja będzie prowadzona w oparciu o aktualne przepisy prawa. </w:t>
      </w:r>
    </w:p>
    <w:p w14:paraId="546B5A4B" w14:textId="73E3C8C8" w:rsidR="006A41F0" w:rsidRPr="005A593E" w:rsidRDefault="006A41F0" w:rsidP="00380FE1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right="20"/>
        <w:jc w:val="both"/>
        <w:rPr>
          <w:rFonts w:asciiTheme="majorHAnsi" w:hAnsiTheme="majorHAnsi" w:cstheme="majorHAnsi"/>
          <w:color w:val="000000"/>
        </w:rPr>
      </w:pPr>
    </w:p>
    <w:p w14:paraId="049A9313" w14:textId="77777777" w:rsidR="006A41F0" w:rsidRPr="005A593E" w:rsidRDefault="006A41F0" w:rsidP="00380FE1">
      <w:pPr>
        <w:spacing w:after="120" w:line="240" w:lineRule="auto"/>
        <w:jc w:val="both"/>
        <w:rPr>
          <w:rFonts w:asciiTheme="majorHAnsi" w:hAnsiTheme="majorHAnsi" w:cstheme="majorHAnsi"/>
          <w:color w:val="000000"/>
        </w:rPr>
      </w:pPr>
      <w:r w:rsidRPr="005A593E">
        <w:rPr>
          <w:rFonts w:asciiTheme="majorHAnsi" w:hAnsiTheme="majorHAnsi" w:cstheme="majorHAnsi"/>
          <w:color w:val="000000"/>
        </w:rPr>
        <w:br w:type="page"/>
      </w:r>
    </w:p>
    <w:p w14:paraId="6DBAF4FF" w14:textId="0768ECAC" w:rsidR="006A41F0" w:rsidRPr="005A593E" w:rsidRDefault="006A41F0" w:rsidP="00380FE1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right="2960"/>
        <w:jc w:val="both"/>
        <w:rPr>
          <w:rFonts w:asciiTheme="majorHAnsi" w:hAnsiTheme="majorHAnsi" w:cstheme="majorHAnsi"/>
          <w:b/>
          <w:bCs/>
        </w:rPr>
      </w:pPr>
      <w:r w:rsidRPr="005A593E">
        <w:rPr>
          <w:rFonts w:asciiTheme="majorHAnsi" w:hAnsiTheme="majorHAnsi" w:cstheme="majorHAnsi"/>
          <w:b/>
          <w:bCs/>
        </w:rPr>
        <w:lastRenderedPageBreak/>
        <w:t xml:space="preserve">Załącznik nr 1a </w:t>
      </w:r>
    </w:p>
    <w:p w14:paraId="3855C376" w14:textId="0C0299EC" w:rsidR="006A41F0" w:rsidRPr="005A593E" w:rsidRDefault="00BC633D" w:rsidP="00380FE1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right="2960"/>
        <w:jc w:val="both"/>
        <w:rPr>
          <w:rFonts w:asciiTheme="majorHAnsi" w:hAnsiTheme="majorHAnsi" w:cstheme="majorHAnsi"/>
          <w:b/>
          <w:bCs/>
        </w:rPr>
      </w:pPr>
      <w:r w:rsidRPr="005A593E">
        <w:rPr>
          <w:rFonts w:asciiTheme="majorHAnsi" w:hAnsiTheme="majorHAnsi" w:cstheme="majorHAnsi"/>
          <w:b/>
          <w:bCs/>
        </w:rPr>
        <w:t xml:space="preserve">OPIS PRZEDMIOTU ZAMÓWIENIA – CZĘŚĆ </w:t>
      </w:r>
      <w:r>
        <w:rPr>
          <w:rFonts w:asciiTheme="majorHAnsi" w:hAnsiTheme="majorHAnsi" w:cstheme="majorHAnsi"/>
          <w:b/>
          <w:bCs/>
        </w:rPr>
        <w:t>1</w:t>
      </w:r>
      <w:r w:rsidRPr="005A593E">
        <w:rPr>
          <w:rFonts w:asciiTheme="majorHAnsi" w:hAnsiTheme="majorHAnsi" w:cstheme="majorHAnsi"/>
          <w:b/>
          <w:bCs/>
        </w:rPr>
        <w:t xml:space="preserve"> – KOMORY LAMINARNE </w:t>
      </w:r>
    </w:p>
    <w:p w14:paraId="6BC07BC2" w14:textId="77777777" w:rsidR="006A41F0" w:rsidRPr="005A593E" w:rsidRDefault="006A41F0" w:rsidP="00380FE1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jc w:val="both"/>
        <w:rPr>
          <w:rFonts w:asciiTheme="majorHAnsi" w:hAnsiTheme="majorHAnsi" w:cstheme="majorHAnsi"/>
          <w:b/>
        </w:rPr>
      </w:pPr>
    </w:p>
    <w:p w14:paraId="68EF58AB" w14:textId="77777777" w:rsidR="00FD3A09" w:rsidRDefault="00443C66" w:rsidP="00380FE1">
      <w:pPr>
        <w:pStyle w:val="Akapitzlist"/>
        <w:numPr>
          <w:ilvl w:val="1"/>
          <w:numId w:val="13"/>
        </w:numPr>
        <w:spacing w:after="120" w:line="240" w:lineRule="auto"/>
        <w:ind w:left="426" w:right="5" w:hanging="426"/>
        <w:contextualSpacing w:val="0"/>
        <w:jc w:val="both"/>
        <w:rPr>
          <w:rFonts w:ascii="Calibri" w:eastAsia="Calibri" w:hAnsi="Calibri" w:cs="Calibri"/>
          <w:color w:val="000000"/>
          <w:lang w:eastAsia="pl-PL"/>
        </w:rPr>
      </w:pPr>
      <w:r w:rsidRPr="00FD3A09">
        <w:rPr>
          <w:rFonts w:ascii="Calibri" w:eastAsia="Calibri" w:hAnsi="Calibri" w:cs="Calibri"/>
          <w:b/>
          <w:bCs/>
          <w:color w:val="000000"/>
          <w:lang w:eastAsia="pl-PL"/>
        </w:rPr>
        <w:t>Przedmiot dostawy</w:t>
      </w:r>
      <w:r w:rsidRPr="00FD3A09">
        <w:rPr>
          <w:rFonts w:ascii="Calibri" w:eastAsia="Calibri" w:hAnsi="Calibri" w:cs="Calibri"/>
          <w:color w:val="000000"/>
          <w:lang w:eastAsia="pl-PL"/>
        </w:rPr>
        <w:t xml:space="preserve">: KOMORA LAMINARNA </w:t>
      </w:r>
    </w:p>
    <w:p w14:paraId="08BB5E3F" w14:textId="77777777" w:rsidR="00FD3A09" w:rsidRDefault="00443C66" w:rsidP="00380FE1">
      <w:pPr>
        <w:pStyle w:val="Akapitzlist"/>
        <w:numPr>
          <w:ilvl w:val="1"/>
          <w:numId w:val="13"/>
        </w:numPr>
        <w:spacing w:after="120" w:line="240" w:lineRule="auto"/>
        <w:ind w:left="426" w:right="5" w:hanging="426"/>
        <w:contextualSpacing w:val="0"/>
        <w:jc w:val="both"/>
        <w:rPr>
          <w:rFonts w:ascii="Calibri" w:eastAsia="Calibri" w:hAnsi="Calibri" w:cs="Calibri"/>
          <w:color w:val="000000"/>
          <w:lang w:eastAsia="pl-PL"/>
        </w:rPr>
      </w:pPr>
      <w:r w:rsidRPr="00FD3A09">
        <w:rPr>
          <w:rFonts w:ascii="Calibri" w:eastAsia="Calibri" w:hAnsi="Calibri" w:cs="Calibri"/>
          <w:b/>
          <w:bCs/>
          <w:color w:val="000000"/>
          <w:lang w:eastAsia="pl-PL"/>
        </w:rPr>
        <w:t>Ilość</w:t>
      </w:r>
      <w:r w:rsidRPr="00FD3A09">
        <w:rPr>
          <w:rFonts w:ascii="Calibri" w:eastAsia="Calibri" w:hAnsi="Calibri" w:cs="Calibri"/>
          <w:color w:val="000000"/>
          <w:lang w:eastAsia="pl-PL"/>
        </w:rPr>
        <w:t xml:space="preserve">: 12 sztuk </w:t>
      </w:r>
    </w:p>
    <w:p w14:paraId="3B81CB0E" w14:textId="47D31AE3" w:rsidR="00443C66" w:rsidRPr="00FD3A09" w:rsidRDefault="00443C66" w:rsidP="00380FE1">
      <w:pPr>
        <w:pStyle w:val="Akapitzlist"/>
        <w:numPr>
          <w:ilvl w:val="1"/>
          <w:numId w:val="13"/>
        </w:numPr>
        <w:spacing w:after="120" w:line="240" w:lineRule="auto"/>
        <w:ind w:left="426" w:right="5" w:hanging="426"/>
        <w:contextualSpacing w:val="0"/>
        <w:jc w:val="both"/>
        <w:rPr>
          <w:rFonts w:ascii="Calibri" w:eastAsia="Calibri" w:hAnsi="Calibri" w:cs="Calibri"/>
          <w:color w:val="000000"/>
          <w:lang w:eastAsia="pl-PL"/>
        </w:rPr>
      </w:pPr>
      <w:r w:rsidRPr="00FD3A09">
        <w:rPr>
          <w:rFonts w:ascii="Calibri" w:eastAsia="Calibri" w:hAnsi="Calibri" w:cs="Calibri"/>
          <w:b/>
          <w:bCs/>
          <w:color w:val="000000"/>
          <w:lang w:eastAsia="pl-PL"/>
        </w:rPr>
        <w:t>Przeznaczenie</w:t>
      </w:r>
      <w:r w:rsidRPr="00FD3A09">
        <w:rPr>
          <w:rFonts w:ascii="Calibri" w:eastAsia="Calibri" w:hAnsi="Calibri" w:cs="Calibri"/>
          <w:color w:val="000000"/>
          <w:lang w:eastAsia="pl-PL"/>
        </w:rPr>
        <w:t xml:space="preserve">: </w:t>
      </w:r>
    </w:p>
    <w:p w14:paraId="7D57AF13" w14:textId="74A5E177" w:rsidR="00443C66" w:rsidRDefault="00443C66" w:rsidP="00380FE1">
      <w:pPr>
        <w:spacing w:after="120" w:line="240" w:lineRule="auto"/>
        <w:ind w:left="715" w:right="5" w:hanging="10"/>
        <w:jc w:val="both"/>
        <w:rPr>
          <w:rFonts w:ascii="Calibri" w:eastAsia="Calibri" w:hAnsi="Calibri" w:cs="Calibri"/>
          <w:color w:val="000000"/>
          <w:lang w:eastAsia="pl-PL"/>
        </w:rPr>
      </w:pPr>
      <w:r w:rsidRPr="00443C66">
        <w:rPr>
          <w:rFonts w:ascii="Calibri" w:eastAsia="Calibri" w:hAnsi="Calibri" w:cs="Calibri"/>
          <w:color w:val="000000"/>
          <w:lang w:eastAsia="pl-PL"/>
        </w:rPr>
        <w:t xml:space="preserve">Urządzenie przeznaczone do pracy laboratoryjnej w warunkach sterylnych. W urządzeniu tym mamy do czynienia z przepływem laminarnym powietrza, które zostało poddane uprzednio procesowi filtracji. </w:t>
      </w:r>
    </w:p>
    <w:p w14:paraId="27E467B0" w14:textId="77777777" w:rsidR="00443C66" w:rsidRPr="00443C66" w:rsidRDefault="00443C66" w:rsidP="00380FE1">
      <w:pPr>
        <w:pStyle w:val="Akapitzlist"/>
        <w:numPr>
          <w:ilvl w:val="1"/>
          <w:numId w:val="13"/>
        </w:numPr>
        <w:spacing w:after="120" w:line="240" w:lineRule="auto"/>
        <w:ind w:left="426" w:right="5" w:hanging="426"/>
        <w:contextualSpacing w:val="0"/>
        <w:jc w:val="both"/>
        <w:rPr>
          <w:rFonts w:ascii="Calibri" w:eastAsia="Calibri" w:hAnsi="Calibri" w:cs="Calibri"/>
          <w:color w:val="000000"/>
          <w:lang w:eastAsia="pl-PL"/>
        </w:rPr>
      </w:pPr>
      <w:r w:rsidRPr="00443C66">
        <w:rPr>
          <w:rFonts w:ascii="Calibri" w:eastAsia="Calibri" w:hAnsi="Calibri" w:cs="Calibri"/>
          <w:b/>
          <w:bCs/>
          <w:color w:val="000000"/>
          <w:lang w:eastAsia="pl-PL"/>
        </w:rPr>
        <w:t>Wymagania dotyczące budowy i konstrukcji</w:t>
      </w:r>
      <w:r w:rsidRPr="00443C66">
        <w:rPr>
          <w:rFonts w:ascii="Calibri" w:eastAsia="Calibri" w:hAnsi="Calibri" w:cs="Calibri"/>
          <w:color w:val="000000"/>
          <w:lang w:eastAsia="pl-PL"/>
        </w:rPr>
        <w:t xml:space="preserve">: </w:t>
      </w:r>
    </w:p>
    <w:p w14:paraId="006A811D" w14:textId="77777777" w:rsidR="00443C66" w:rsidRPr="00443C66" w:rsidRDefault="00443C66" w:rsidP="00380FE1">
      <w:pPr>
        <w:numPr>
          <w:ilvl w:val="2"/>
          <w:numId w:val="14"/>
        </w:numPr>
        <w:spacing w:after="120" w:line="240" w:lineRule="auto"/>
        <w:ind w:left="851" w:right="5" w:hanging="425"/>
        <w:jc w:val="both"/>
        <w:rPr>
          <w:rFonts w:ascii="Calibri" w:eastAsia="Calibri" w:hAnsi="Calibri" w:cs="Calibri"/>
          <w:color w:val="000000"/>
          <w:lang w:eastAsia="pl-PL"/>
        </w:rPr>
      </w:pPr>
      <w:r w:rsidRPr="00443C66">
        <w:rPr>
          <w:rFonts w:ascii="Calibri" w:eastAsia="Calibri" w:hAnsi="Calibri" w:cs="Calibri"/>
          <w:color w:val="000000"/>
          <w:lang w:eastAsia="pl-PL"/>
        </w:rPr>
        <w:t xml:space="preserve">Szerokość zewnętrzna komory 130-160 cm; </w:t>
      </w:r>
    </w:p>
    <w:p w14:paraId="10E7F587" w14:textId="77777777" w:rsidR="00443C66" w:rsidRPr="00443C66" w:rsidRDefault="00443C66" w:rsidP="00380FE1">
      <w:pPr>
        <w:numPr>
          <w:ilvl w:val="2"/>
          <w:numId w:val="14"/>
        </w:numPr>
        <w:spacing w:after="120" w:line="240" w:lineRule="auto"/>
        <w:ind w:left="851" w:right="5" w:hanging="425"/>
        <w:jc w:val="both"/>
        <w:rPr>
          <w:rFonts w:ascii="Calibri" w:eastAsia="Calibri" w:hAnsi="Calibri" w:cs="Calibri"/>
          <w:color w:val="000000"/>
          <w:lang w:eastAsia="pl-PL"/>
        </w:rPr>
      </w:pPr>
      <w:r w:rsidRPr="00443C66">
        <w:rPr>
          <w:rFonts w:ascii="Calibri" w:eastAsia="Calibri" w:hAnsi="Calibri" w:cs="Calibri"/>
          <w:color w:val="000000"/>
          <w:lang w:eastAsia="pl-PL"/>
        </w:rPr>
        <w:t xml:space="preserve">Szerokość obszaru roboczego min. 110 cm (max. 130 cm); </w:t>
      </w:r>
    </w:p>
    <w:p w14:paraId="2DC2F42B" w14:textId="77777777" w:rsidR="00443C66" w:rsidRPr="00443C66" w:rsidRDefault="00443C66" w:rsidP="00380FE1">
      <w:pPr>
        <w:numPr>
          <w:ilvl w:val="2"/>
          <w:numId w:val="14"/>
        </w:numPr>
        <w:spacing w:after="120" w:line="240" w:lineRule="auto"/>
        <w:ind w:left="851" w:right="5" w:hanging="425"/>
        <w:jc w:val="both"/>
        <w:rPr>
          <w:rFonts w:ascii="Calibri" w:eastAsia="Calibri" w:hAnsi="Calibri" w:cs="Calibri"/>
          <w:color w:val="000000"/>
          <w:lang w:eastAsia="pl-PL"/>
        </w:rPr>
      </w:pPr>
      <w:r w:rsidRPr="00443C66">
        <w:rPr>
          <w:rFonts w:ascii="Calibri" w:eastAsia="Calibri" w:hAnsi="Calibri" w:cs="Calibri"/>
          <w:color w:val="000000"/>
          <w:lang w:eastAsia="pl-PL"/>
        </w:rPr>
        <w:t xml:space="preserve">Głębokość wewnętrzna min. 55 cm; </w:t>
      </w:r>
    </w:p>
    <w:p w14:paraId="2B1DD679" w14:textId="77777777" w:rsidR="00443C66" w:rsidRPr="00443C66" w:rsidRDefault="00443C66" w:rsidP="00380FE1">
      <w:pPr>
        <w:numPr>
          <w:ilvl w:val="2"/>
          <w:numId w:val="14"/>
        </w:numPr>
        <w:spacing w:after="120" w:line="240" w:lineRule="auto"/>
        <w:ind w:left="851" w:right="5" w:hanging="425"/>
        <w:jc w:val="both"/>
        <w:rPr>
          <w:rFonts w:ascii="Calibri" w:eastAsia="Calibri" w:hAnsi="Calibri" w:cs="Calibri"/>
          <w:color w:val="000000"/>
          <w:lang w:eastAsia="pl-PL"/>
        </w:rPr>
      </w:pPr>
      <w:r w:rsidRPr="00443C66">
        <w:rPr>
          <w:rFonts w:ascii="Calibri" w:eastAsia="Calibri" w:hAnsi="Calibri" w:cs="Calibri"/>
          <w:color w:val="000000"/>
          <w:lang w:eastAsia="pl-PL"/>
        </w:rPr>
        <w:t xml:space="preserve">Głębokość zewnętrzna max. 84 cm; </w:t>
      </w:r>
    </w:p>
    <w:p w14:paraId="32B9AEAC" w14:textId="77777777" w:rsidR="00443C66" w:rsidRPr="00443C66" w:rsidRDefault="00443C66" w:rsidP="00380FE1">
      <w:pPr>
        <w:numPr>
          <w:ilvl w:val="2"/>
          <w:numId w:val="14"/>
        </w:numPr>
        <w:spacing w:after="120" w:line="240" w:lineRule="auto"/>
        <w:ind w:left="851" w:right="5" w:hanging="425"/>
        <w:jc w:val="both"/>
        <w:rPr>
          <w:rFonts w:ascii="Calibri" w:eastAsia="Calibri" w:hAnsi="Calibri" w:cs="Calibri"/>
          <w:color w:val="000000"/>
          <w:lang w:eastAsia="pl-PL"/>
        </w:rPr>
      </w:pPr>
      <w:r w:rsidRPr="00443C66">
        <w:rPr>
          <w:rFonts w:ascii="Calibri" w:eastAsia="Calibri" w:hAnsi="Calibri" w:cs="Calibri"/>
          <w:color w:val="000000"/>
          <w:lang w:eastAsia="pl-PL"/>
        </w:rPr>
        <w:t xml:space="preserve">Wysokość obszaru roboczego min. 72 cm; </w:t>
      </w:r>
    </w:p>
    <w:p w14:paraId="186EBBFD" w14:textId="77777777" w:rsidR="00443C66" w:rsidRPr="00443C66" w:rsidRDefault="00443C66" w:rsidP="00380FE1">
      <w:pPr>
        <w:numPr>
          <w:ilvl w:val="2"/>
          <w:numId w:val="14"/>
        </w:numPr>
        <w:spacing w:after="120" w:line="240" w:lineRule="auto"/>
        <w:ind w:left="851" w:right="5" w:hanging="425"/>
        <w:jc w:val="both"/>
        <w:rPr>
          <w:rFonts w:ascii="Calibri" w:eastAsia="Calibri" w:hAnsi="Calibri" w:cs="Calibri"/>
          <w:color w:val="000000"/>
          <w:lang w:eastAsia="pl-PL"/>
        </w:rPr>
      </w:pPr>
      <w:r w:rsidRPr="00443C66">
        <w:rPr>
          <w:rFonts w:ascii="Calibri" w:eastAsia="Calibri" w:hAnsi="Calibri" w:cs="Calibri"/>
          <w:color w:val="000000"/>
          <w:lang w:eastAsia="pl-PL"/>
        </w:rPr>
        <w:t xml:space="preserve">Wysokość dostępu do obszaru pracy w trakcie pracy min. 20 cm; </w:t>
      </w:r>
    </w:p>
    <w:p w14:paraId="6B2E9D48" w14:textId="77777777" w:rsidR="00443C66" w:rsidRPr="00443C66" w:rsidRDefault="00443C66" w:rsidP="00380FE1">
      <w:pPr>
        <w:numPr>
          <w:ilvl w:val="2"/>
          <w:numId w:val="14"/>
        </w:numPr>
        <w:spacing w:after="120" w:line="240" w:lineRule="auto"/>
        <w:ind w:left="851" w:right="5" w:hanging="425"/>
        <w:jc w:val="both"/>
        <w:rPr>
          <w:rFonts w:ascii="Calibri" w:eastAsia="Calibri" w:hAnsi="Calibri" w:cs="Calibri"/>
          <w:color w:val="000000"/>
          <w:lang w:eastAsia="pl-PL"/>
        </w:rPr>
      </w:pPr>
      <w:r w:rsidRPr="00443C66">
        <w:rPr>
          <w:rFonts w:ascii="Calibri" w:eastAsia="Calibri" w:hAnsi="Calibri" w:cs="Calibri"/>
          <w:color w:val="000000"/>
          <w:lang w:eastAsia="pl-PL"/>
        </w:rPr>
        <w:t xml:space="preserve">Blat roboczy - pełny (bez otworów), dzielony, wyjmowany, bez rantu przedniego; </w:t>
      </w:r>
    </w:p>
    <w:p w14:paraId="7654B679" w14:textId="77777777" w:rsidR="00443C66" w:rsidRPr="00443C66" w:rsidRDefault="00443C66" w:rsidP="00380FE1">
      <w:pPr>
        <w:numPr>
          <w:ilvl w:val="2"/>
          <w:numId w:val="14"/>
        </w:numPr>
        <w:spacing w:after="120" w:line="240" w:lineRule="auto"/>
        <w:ind w:left="851" w:right="5" w:hanging="425"/>
        <w:jc w:val="both"/>
        <w:rPr>
          <w:rFonts w:ascii="Calibri" w:eastAsia="Calibri" w:hAnsi="Calibri" w:cs="Calibri"/>
          <w:color w:val="000000"/>
          <w:lang w:eastAsia="pl-PL"/>
        </w:rPr>
      </w:pPr>
      <w:r w:rsidRPr="00443C66">
        <w:rPr>
          <w:rFonts w:ascii="Calibri" w:eastAsia="Calibri" w:hAnsi="Calibri" w:cs="Calibri"/>
          <w:color w:val="000000"/>
          <w:lang w:eastAsia="pl-PL"/>
        </w:rPr>
        <w:t xml:space="preserve">Boki komory bezpieczne - pełne (nie przeszklone); </w:t>
      </w:r>
    </w:p>
    <w:p w14:paraId="2AE923FD" w14:textId="77777777" w:rsidR="00443C66" w:rsidRPr="00443C66" w:rsidRDefault="00443C66" w:rsidP="00380FE1">
      <w:pPr>
        <w:numPr>
          <w:ilvl w:val="2"/>
          <w:numId w:val="14"/>
        </w:numPr>
        <w:spacing w:after="120" w:line="240" w:lineRule="auto"/>
        <w:ind w:left="851" w:right="5" w:hanging="425"/>
        <w:jc w:val="both"/>
        <w:rPr>
          <w:rFonts w:ascii="Calibri" w:eastAsia="Calibri" w:hAnsi="Calibri" w:cs="Calibri"/>
          <w:color w:val="000000"/>
          <w:lang w:eastAsia="pl-PL"/>
        </w:rPr>
      </w:pPr>
      <w:r w:rsidRPr="00443C66">
        <w:rPr>
          <w:rFonts w:ascii="Calibri" w:eastAsia="Calibri" w:hAnsi="Calibri" w:cs="Calibri"/>
          <w:color w:val="000000"/>
          <w:lang w:eastAsia="pl-PL"/>
        </w:rPr>
        <w:t xml:space="preserve">Obudowa komory bezpieczeństwa wykonana ze stali nierdzewnej (wraz z panelem przednim); </w:t>
      </w:r>
    </w:p>
    <w:p w14:paraId="4D166744" w14:textId="77777777" w:rsidR="00443C66" w:rsidRPr="00443C66" w:rsidRDefault="00443C66" w:rsidP="00380FE1">
      <w:pPr>
        <w:numPr>
          <w:ilvl w:val="2"/>
          <w:numId w:val="14"/>
        </w:numPr>
        <w:spacing w:after="120" w:line="240" w:lineRule="auto"/>
        <w:ind w:left="851" w:right="5" w:hanging="425"/>
        <w:jc w:val="both"/>
        <w:rPr>
          <w:rFonts w:ascii="Calibri" w:eastAsia="Calibri" w:hAnsi="Calibri" w:cs="Calibri"/>
          <w:color w:val="000000"/>
          <w:lang w:eastAsia="pl-PL"/>
        </w:rPr>
      </w:pPr>
      <w:r w:rsidRPr="00443C66">
        <w:rPr>
          <w:rFonts w:ascii="Calibri" w:eastAsia="Calibri" w:hAnsi="Calibri" w:cs="Calibri"/>
          <w:color w:val="000000"/>
          <w:lang w:eastAsia="pl-PL"/>
        </w:rPr>
        <w:t xml:space="preserve">Powierzchnia pod blatem roboczym wyposażona w dren z zaworem; </w:t>
      </w:r>
    </w:p>
    <w:p w14:paraId="6F848B0B" w14:textId="77777777" w:rsidR="00443C66" w:rsidRPr="00443C66" w:rsidRDefault="00443C66" w:rsidP="00380FE1">
      <w:pPr>
        <w:numPr>
          <w:ilvl w:val="2"/>
          <w:numId w:val="14"/>
        </w:numPr>
        <w:spacing w:after="120" w:line="240" w:lineRule="auto"/>
        <w:ind w:left="851" w:right="5" w:hanging="425"/>
        <w:jc w:val="both"/>
        <w:rPr>
          <w:rFonts w:ascii="Calibri" w:eastAsia="Calibri" w:hAnsi="Calibri" w:cs="Calibri"/>
          <w:color w:val="000000"/>
          <w:lang w:eastAsia="pl-PL"/>
        </w:rPr>
      </w:pPr>
      <w:r w:rsidRPr="00443C66">
        <w:rPr>
          <w:rFonts w:ascii="Calibri" w:eastAsia="Calibri" w:hAnsi="Calibri" w:cs="Calibri"/>
          <w:color w:val="000000"/>
          <w:lang w:eastAsia="pl-PL"/>
        </w:rPr>
        <w:t xml:space="preserve">Wnętrze obszaru pracy wykonane w całości ze stali nierdzewnej;  </w:t>
      </w:r>
    </w:p>
    <w:p w14:paraId="4AD7220D" w14:textId="77777777" w:rsidR="00443C66" w:rsidRPr="00443C66" w:rsidRDefault="00443C66" w:rsidP="00380FE1">
      <w:pPr>
        <w:numPr>
          <w:ilvl w:val="2"/>
          <w:numId w:val="14"/>
        </w:numPr>
        <w:spacing w:after="120" w:line="240" w:lineRule="auto"/>
        <w:ind w:left="851" w:right="5" w:hanging="425"/>
        <w:jc w:val="both"/>
        <w:rPr>
          <w:rFonts w:ascii="Calibri" w:eastAsia="Calibri" w:hAnsi="Calibri" w:cs="Calibri"/>
          <w:color w:val="000000"/>
          <w:lang w:eastAsia="pl-PL"/>
        </w:rPr>
      </w:pPr>
      <w:r w:rsidRPr="00443C66">
        <w:rPr>
          <w:rFonts w:ascii="Calibri" w:eastAsia="Calibri" w:hAnsi="Calibri" w:cs="Calibri"/>
          <w:color w:val="000000"/>
          <w:lang w:eastAsia="pl-PL"/>
        </w:rPr>
        <w:t xml:space="preserve">Okno frontowe suwane góra – dół lub odchylane przód-wstecz ze szkła bezpiecznego podwójnego, hartowanego, zasuwane, do końca zamykające obszar pracy; </w:t>
      </w:r>
    </w:p>
    <w:p w14:paraId="3A422CB5" w14:textId="77777777" w:rsidR="00443C66" w:rsidRPr="00443C66" w:rsidRDefault="00443C66" w:rsidP="00380FE1">
      <w:pPr>
        <w:numPr>
          <w:ilvl w:val="2"/>
          <w:numId w:val="14"/>
        </w:numPr>
        <w:spacing w:after="120" w:line="240" w:lineRule="auto"/>
        <w:ind w:left="851" w:right="5" w:hanging="425"/>
        <w:jc w:val="both"/>
        <w:rPr>
          <w:rFonts w:ascii="Calibri" w:eastAsia="Calibri" w:hAnsi="Calibri" w:cs="Calibri"/>
          <w:color w:val="000000"/>
          <w:lang w:eastAsia="pl-PL"/>
        </w:rPr>
      </w:pPr>
      <w:r w:rsidRPr="00443C66">
        <w:rPr>
          <w:rFonts w:ascii="Calibri" w:eastAsia="Calibri" w:hAnsi="Calibri" w:cs="Calibri"/>
          <w:color w:val="000000"/>
          <w:lang w:eastAsia="pl-PL"/>
        </w:rPr>
        <w:t xml:space="preserve">Okno frontowe umożliwiające szczelne zamknięcie obszaru roboczego po zakończeniu pracy oraz procesu dekontaminacji; </w:t>
      </w:r>
    </w:p>
    <w:p w14:paraId="17B9E962" w14:textId="77777777" w:rsidR="00443C66" w:rsidRPr="00443C66" w:rsidRDefault="00443C66" w:rsidP="00380FE1">
      <w:pPr>
        <w:numPr>
          <w:ilvl w:val="2"/>
          <w:numId w:val="14"/>
        </w:numPr>
        <w:spacing w:after="120" w:line="240" w:lineRule="auto"/>
        <w:ind w:left="851" w:right="5" w:hanging="425"/>
        <w:jc w:val="both"/>
        <w:rPr>
          <w:rFonts w:ascii="Calibri" w:eastAsia="Calibri" w:hAnsi="Calibri" w:cs="Calibri"/>
          <w:color w:val="000000"/>
          <w:lang w:eastAsia="pl-PL"/>
        </w:rPr>
      </w:pPr>
      <w:r w:rsidRPr="00443C66">
        <w:rPr>
          <w:rFonts w:ascii="Calibri" w:eastAsia="Calibri" w:hAnsi="Calibri" w:cs="Calibri"/>
          <w:color w:val="000000"/>
          <w:lang w:eastAsia="pl-PL"/>
        </w:rPr>
        <w:t xml:space="preserve">Szyba frontowa ustawiona pod kątem do powierzchni pracy; </w:t>
      </w:r>
    </w:p>
    <w:p w14:paraId="523B0EF8" w14:textId="77777777" w:rsidR="00443C66" w:rsidRPr="00443C66" w:rsidRDefault="00443C66" w:rsidP="00380FE1">
      <w:pPr>
        <w:numPr>
          <w:ilvl w:val="2"/>
          <w:numId w:val="14"/>
        </w:numPr>
        <w:spacing w:after="120" w:line="240" w:lineRule="auto"/>
        <w:ind w:left="851" w:right="5" w:hanging="425"/>
        <w:jc w:val="both"/>
        <w:rPr>
          <w:rFonts w:ascii="Calibri" w:eastAsia="Calibri" w:hAnsi="Calibri" w:cs="Calibri"/>
          <w:color w:val="000000"/>
          <w:lang w:eastAsia="pl-PL"/>
        </w:rPr>
      </w:pPr>
      <w:r w:rsidRPr="00443C66">
        <w:rPr>
          <w:rFonts w:ascii="Calibri" w:eastAsia="Calibri" w:hAnsi="Calibri" w:cs="Calibri"/>
          <w:color w:val="000000"/>
          <w:lang w:eastAsia="pl-PL"/>
        </w:rPr>
        <w:t xml:space="preserve">Szyba frontowa Łatwa do mycia w całości – także po stronie roboczej/wewnętrznej; </w:t>
      </w:r>
    </w:p>
    <w:p w14:paraId="3EBA2D0A" w14:textId="77777777" w:rsidR="00443C66" w:rsidRPr="00443C66" w:rsidRDefault="00443C66" w:rsidP="00380FE1">
      <w:pPr>
        <w:spacing w:after="120" w:line="240" w:lineRule="auto"/>
        <w:ind w:right="5"/>
        <w:jc w:val="both"/>
        <w:rPr>
          <w:rFonts w:ascii="Calibri" w:eastAsia="Calibri" w:hAnsi="Calibri" w:cs="Calibri"/>
          <w:color w:val="000000"/>
          <w:lang w:eastAsia="pl-PL"/>
        </w:rPr>
      </w:pPr>
    </w:p>
    <w:p w14:paraId="075EB686" w14:textId="77777777" w:rsidR="00443C66" w:rsidRPr="00443C66" w:rsidRDefault="00443C66" w:rsidP="00380FE1">
      <w:pPr>
        <w:pStyle w:val="Akapitzlist"/>
        <w:numPr>
          <w:ilvl w:val="1"/>
          <w:numId w:val="13"/>
        </w:numPr>
        <w:spacing w:after="120" w:line="240" w:lineRule="auto"/>
        <w:ind w:left="426" w:right="5" w:hanging="426"/>
        <w:contextualSpacing w:val="0"/>
        <w:jc w:val="both"/>
        <w:rPr>
          <w:rFonts w:ascii="Calibri" w:eastAsia="Calibri" w:hAnsi="Calibri" w:cs="Calibri"/>
          <w:color w:val="000000"/>
          <w:lang w:eastAsia="pl-PL"/>
        </w:rPr>
      </w:pPr>
      <w:r w:rsidRPr="00443C66">
        <w:rPr>
          <w:rFonts w:ascii="Calibri" w:eastAsia="Calibri" w:hAnsi="Calibri" w:cs="Calibri"/>
          <w:b/>
          <w:bCs/>
          <w:color w:val="000000"/>
          <w:lang w:eastAsia="pl-PL"/>
        </w:rPr>
        <w:t>Wymagania techniczne</w:t>
      </w:r>
      <w:r w:rsidRPr="00443C66">
        <w:rPr>
          <w:rFonts w:ascii="Calibri" w:eastAsia="Calibri" w:hAnsi="Calibri" w:cs="Calibri"/>
          <w:color w:val="000000"/>
          <w:lang w:eastAsia="pl-PL"/>
        </w:rPr>
        <w:t xml:space="preserve">: </w:t>
      </w:r>
    </w:p>
    <w:p w14:paraId="578CD6A5" w14:textId="77777777" w:rsidR="00443C66" w:rsidRPr="00443C66" w:rsidRDefault="00443C66" w:rsidP="00380FE1">
      <w:pPr>
        <w:numPr>
          <w:ilvl w:val="1"/>
          <w:numId w:val="15"/>
        </w:numPr>
        <w:spacing w:after="120" w:line="240" w:lineRule="auto"/>
        <w:ind w:left="851" w:right="5" w:hanging="425"/>
        <w:jc w:val="both"/>
        <w:rPr>
          <w:rFonts w:ascii="Calibri" w:eastAsia="Calibri" w:hAnsi="Calibri" w:cs="Calibri"/>
          <w:color w:val="000000"/>
          <w:lang w:eastAsia="pl-PL"/>
        </w:rPr>
      </w:pPr>
      <w:r w:rsidRPr="00443C66">
        <w:rPr>
          <w:rFonts w:ascii="Calibri" w:eastAsia="Calibri" w:hAnsi="Calibri" w:cs="Calibri"/>
          <w:color w:val="000000"/>
          <w:lang w:eastAsia="pl-PL"/>
        </w:rPr>
        <w:t xml:space="preserve">komora spełniająca wymogi bezpieczeństwa mikrobiologicznego (BSL) klasy II zgodnie z normą PN-EN 12469:2002;  </w:t>
      </w:r>
    </w:p>
    <w:p w14:paraId="511358F9" w14:textId="491275B1" w:rsidR="00443C66" w:rsidRPr="00443C66" w:rsidRDefault="00443C66" w:rsidP="00380FE1">
      <w:pPr>
        <w:spacing w:after="120" w:line="240" w:lineRule="auto"/>
        <w:ind w:left="1078" w:right="5" w:hanging="10"/>
        <w:jc w:val="both"/>
        <w:rPr>
          <w:rFonts w:ascii="Calibri" w:eastAsia="Calibri" w:hAnsi="Calibri" w:cs="Calibri"/>
          <w:color w:val="000000"/>
          <w:lang w:eastAsia="pl-PL"/>
        </w:rPr>
      </w:pPr>
      <w:r w:rsidRPr="00443C66">
        <w:rPr>
          <w:rFonts w:ascii="Calibri" w:eastAsia="Calibri" w:hAnsi="Calibri" w:cs="Calibri"/>
          <w:color w:val="000000"/>
          <w:lang w:eastAsia="pl-PL"/>
        </w:rPr>
        <w:t>UWAGA: Wykonawca jest zobowiązany przedstawić certyfikat potwierdzający zgodność z ww</w:t>
      </w:r>
      <w:r w:rsidR="00F33E35">
        <w:rPr>
          <w:rFonts w:ascii="Calibri" w:eastAsia="Calibri" w:hAnsi="Calibri" w:cs="Calibri"/>
          <w:color w:val="000000"/>
          <w:lang w:eastAsia="pl-PL"/>
        </w:rPr>
        <w:t>.</w:t>
      </w:r>
      <w:r w:rsidRPr="00443C66">
        <w:rPr>
          <w:rFonts w:ascii="Calibri" w:eastAsia="Calibri" w:hAnsi="Calibri" w:cs="Calibri"/>
          <w:color w:val="000000"/>
          <w:lang w:eastAsia="pl-PL"/>
        </w:rPr>
        <w:t xml:space="preserve"> normą wraz z ofertą składaną w postępowaniu </w:t>
      </w:r>
    </w:p>
    <w:p w14:paraId="6E492AE9" w14:textId="62F0AED1" w:rsidR="00443C66" w:rsidRPr="00443C66" w:rsidRDefault="00443C66" w:rsidP="00380FE1">
      <w:pPr>
        <w:spacing w:after="120" w:line="240" w:lineRule="auto"/>
        <w:ind w:left="1068"/>
        <w:jc w:val="both"/>
        <w:rPr>
          <w:rFonts w:ascii="Calibri" w:eastAsia="Calibri" w:hAnsi="Calibri" w:cs="Calibri"/>
          <w:color w:val="000000"/>
          <w:lang w:eastAsia="pl-PL"/>
        </w:rPr>
      </w:pPr>
    </w:p>
    <w:p w14:paraId="0800206A" w14:textId="77777777" w:rsidR="00443C66" w:rsidRPr="00443C66" w:rsidRDefault="00443C66" w:rsidP="00380FE1">
      <w:pPr>
        <w:numPr>
          <w:ilvl w:val="1"/>
          <w:numId w:val="15"/>
        </w:numPr>
        <w:spacing w:after="120" w:line="240" w:lineRule="auto"/>
        <w:ind w:left="851" w:right="5" w:hanging="425"/>
        <w:jc w:val="both"/>
        <w:rPr>
          <w:rFonts w:ascii="Calibri" w:eastAsia="Calibri" w:hAnsi="Calibri" w:cs="Calibri"/>
          <w:color w:val="000000"/>
          <w:lang w:eastAsia="pl-PL"/>
        </w:rPr>
      </w:pPr>
      <w:r w:rsidRPr="00443C66">
        <w:rPr>
          <w:rFonts w:ascii="Calibri" w:eastAsia="Calibri" w:hAnsi="Calibri" w:cs="Calibri"/>
          <w:color w:val="000000"/>
          <w:lang w:eastAsia="pl-PL"/>
        </w:rPr>
        <w:t xml:space="preserve">Pionowy, laminarny przepływ powietrza; </w:t>
      </w:r>
    </w:p>
    <w:p w14:paraId="70552E45" w14:textId="3E36842C" w:rsidR="00443C66" w:rsidRPr="00380FE1" w:rsidRDefault="00443C66" w:rsidP="00380FE1">
      <w:pPr>
        <w:numPr>
          <w:ilvl w:val="1"/>
          <w:numId w:val="15"/>
        </w:numPr>
        <w:spacing w:after="120" w:line="240" w:lineRule="auto"/>
        <w:ind w:left="851" w:right="5" w:hanging="425"/>
        <w:jc w:val="both"/>
        <w:rPr>
          <w:rFonts w:ascii="Calibri" w:eastAsia="Calibri" w:hAnsi="Calibri" w:cs="Calibri"/>
          <w:color w:val="000000"/>
          <w:lang w:eastAsia="pl-PL"/>
        </w:rPr>
      </w:pPr>
      <w:r w:rsidRPr="00443C66">
        <w:rPr>
          <w:rFonts w:ascii="Calibri" w:eastAsia="Calibri" w:hAnsi="Calibri" w:cs="Calibri"/>
          <w:color w:val="000000"/>
          <w:lang w:eastAsia="pl-PL"/>
        </w:rPr>
        <w:lastRenderedPageBreak/>
        <w:t xml:space="preserve">Przestrzeń robocza klasy czystości A (wg. Klasyfikacji GMP – Aneks 1 Rozporządzenie </w:t>
      </w:r>
      <w:r w:rsidRPr="00380FE1">
        <w:rPr>
          <w:rFonts w:ascii="Calibri" w:eastAsia="Calibri" w:hAnsi="Calibri" w:cs="Calibri"/>
          <w:color w:val="000000"/>
          <w:lang w:eastAsia="pl-PL"/>
        </w:rPr>
        <w:t xml:space="preserve">Ministra Zdrowia z dnia 9 listopada 2015 r. w sprawie Dobrej Praktyki Wytwarzania); </w:t>
      </w:r>
    </w:p>
    <w:p w14:paraId="0EDD0C13" w14:textId="77777777" w:rsidR="00443C66" w:rsidRPr="00443C66" w:rsidRDefault="00443C66" w:rsidP="00380FE1">
      <w:pPr>
        <w:numPr>
          <w:ilvl w:val="1"/>
          <w:numId w:val="15"/>
        </w:numPr>
        <w:spacing w:after="120" w:line="240" w:lineRule="auto"/>
        <w:ind w:left="851" w:right="5" w:hanging="425"/>
        <w:jc w:val="both"/>
        <w:rPr>
          <w:rFonts w:ascii="Calibri" w:eastAsia="Calibri" w:hAnsi="Calibri" w:cs="Calibri"/>
          <w:color w:val="000000"/>
          <w:lang w:eastAsia="pl-PL"/>
        </w:rPr>
      </w:pPr>
      <w:r w:rsidRPr="00443C66">
        <w:rPr>
          <w:rFonts w:ascii="Calibri" w:eastAsia="Calibri" w:hAnsi="Calibri" w:cs="Calibri"/>
          <w:color w:val="000000"/>
          <w:lang w:eastAsia="pl-PL"/>
        </w:rPr>
        <w:t xml:space="preserve">Utrzymanie w obszarze roboczym klasy czystości ISO 5 zgodnie z wymaganiami normy PNEN ISO 14644-1:2005 lub nowszej; </w:t>
      </w:r>
    </w:p>
    <w:p w14:paraId="5124E3E2" w14:textId="77777777" w:rsidR="00443C66" w:rsidRPr="00443C66" w:rsidRDefault="00443C66" w:rsidP="00380FE1">
      <w:pPr>
        <w:numPr>
          <w:ilvl w:val="1"/>
          <w:numId w:val="15"/>
        </w:numPr>
        <w:spacing w:after="120" w:line="240" w:lineRule="auto"/>
        <w:ind w:left="851" w:right="5" w:hanging="425"/>
        <w:jc w:val="both"/>
        <w:rPr>
          <w:rFonts w:ascii="Calibri" w:eastAsia="Calibri" w:hAnsi="Calibri" w:cs="Calibri"/>
          <w:color w:val="000000"/>
          <w:lang w:eastAsia="pl-PL"/>
        </w:rPr>
      </w:pPr>
      <w:r w:rsidRPr="00443C66">
        <w:rPr>
          <w:rFonts w:ascii="Calibri" w:eastAsia="Calibri" w:hAnsi="Calibri" w:cs="Calibri"/>
          <w:color w:val="000000"/>
          <w:lang w:eastAsia="pl-PL"/>
        </w:rPr>
        <w:t xml:space="preserve">Prędkość przepływu powietrza w przestrzeni roboczej pod nawiewem 0,45 m/s ± 20% (w zakresie od 0,36 do 0,54 m/s); </w:t>
      </w:r>
    </w:p>
    <w:p w14:paraId="0F472AAC" w14:textId="77777777" w:rsidR="00443C66" w:rsidRPr="00443C66" w:rsidRDefault="00443C66" w:rsidP="00380FE1">
      <w:pPr>
        <w:numPr>
          <w:ilvl w:val="1"/>
          <w:numId w:val="15"/>
        </w:numPr>
        <w:spacing w:after="120" w:line="240" w:lineRule="auto"/>
        <w:ind w:left="851" w:right="5" w:hanging="425"/>
        <w:jc w:val="both"/>
        <w:rPr>
          <w:rFonts w:ascii="Calibri" w:eastAsia="Calibri" w:hAnsi="Calibri" w:cs="Calibri"/>
          <w:color w:val="000000"/>
          <w:lang w:eastAsia="pl-PL"/>
        </w:rPr>
      </w:pPr>
      <w:r w:rsidRPr="00443C66">
        <w:rPr>
          <w:rFonts w:ascii="Calibri" w:eastAsia="Calibri" w:hAnsi="Calibri" w:cs="Calibri"/>
          <w:color w:val="000000"/>
          <w:lang w:eastAsia="pl-PL"/>
        </w:rPr>
        <w:t xml:space="preserve">Przepływ powietrza prawdziwie laminarny z recyrkulacją, do pracy z ochroną produktu, personelu i środowiska; </w:t>
      </w:r>
    </w:p>
    <w:p w14:paraId="383CCC98" w14:textId="77777777" w:rsidR="00443C66" w:rsidRPr="00443C66" w:rsidRDefault="00443C66" w:rsidP="00380FE1">
      <w:pPr>
        <w:numPr>
          <w:ilvl w:val="1"/>
          <w:numId w:val="15"/>
        </w:numPr>
        <w:spacing w:after="120" w:line="240" w:lineRule="auto"/>
        <w:ind w:left="851" w:right="5" w:hanging="425"/>
        <w:jc w:val="both"/>
        <w:rPr>
          <w:rFonts w:ascii="Calibri" w:eastAsia="Calibri" w:hAnsi="Calibri" w:cs="Calibri"/>
          <w:color w:val="000000"/>
          <w:lang w:eastAsia="pl-PL"/>
        </w:rPr>
      </w:pPr>
      <w:r w:rsidRPr="00443C66">
        <w:rPr>
          <w:rFonts w:ascii="Calibri" w:eastAsia="Calibri" w:hAnsi="Calibri" w:cs="Calibri"/>
          <w:color w:val="000000"/>
          <w:lang w:eastAsia="pl-PL"/>
        </w:rPr>
        <w:t xml:space="preserve">System cyrkulacji powietrza z jedną dmuchawą; </w:t>
      </w:r>
    </w:p>
    <w:p w14:paraId="0F81C155" w14:textId="77777777" w:rsidR="00443C66" w:rsidRPr="00443C66" w:rsidRDefault="00443C66" w:rsidP="00380FE1">
      <w:pPr>
        <w:numPr>
          <w:ilvl w:val="1"/>
          <w:numId w:val="15"/>
        </w:numPr>
        <w:spacing w:after="120" w:line="240" w:lineRule="auto"/>
        <w:ind w:left="851" w:right="5" w:hanging="425"/>
        <w:jc w:val="both"/>
        <w:rPr>
          <w:rFonts w:ascii="Calibri" w:eastAsia="Calibri" w:hAnsi="Calibri" w:cs="Calibri"/>
          <w:color w:val="000000"/>
          <w:lang w:eastAsia="pl-PL"/>
        </w:rPr>
      </w:pPr>
      <w:r w:rsidRPr="00443C66">
        <w:rPr>
          <w:rFonts w:ascii="Calibri" w:eastAsia="Calibri" w:hAnsi="Calibri" w:cs="Calibri"/>
          <w:color w:val="000000"/>
          <w:lang w:eastAsia="pl-PL"/>
        </w:rPr>
        <w:t xml:space="preserve">Dwa filtry absolutne HEPA lub ULPA o wydajności min. 99,995% dla cząstek 0,3 µm – obszaru pracy i wylotowy, o gwarantowanym czasie pracy filtrów min. 5 lat i nie mniej niż 14000 h pracy; </w:t>
      </w:r>
    </w:p>
    <w:p w14:paraId="7FE292BF" w14:textId="77777777" w:rsidR="00443C66" w:rsidRPr="00443C66" w:rsidRDefault="00443C66" w:rsidP="00380FE1">
      <w:pPr>
        <w:numPr>
          <w:ilvl w:val="1"/>
          <w:numId w:val="15"/>
        </w:numPr>
        <w:spacing w:after="120" w:line="240" w:lineRule="auto"/>
        <w:ind w:left="851" w:right="5" w:hanging="425"/>
        <w:jc w:val="both"/>
        <w:rPr>
          <w:rFonts w:ascii="Calibri" w:eastAsia="Calibri" w:hAnsi="Calibri" w:cs="Calibri"/>
          <w:color w:val="000000"/>
          <w:lang w:eastAsia="pl-PL"/>
        </w:rPr>
      </w:pPr>
      <w:r w:rsidRPr="00443C66">
        <w:rPr>
          <w:rFonts w:ascii="Calibri" w:eastAsia="Calibri" w:hAnsi="Calibri" w:cs="Calibri"/>
          <w:color w:val="000000"/>
          <w:lang w:eastAsia="pl-PL"/>
        </w:rPr>
        <w:t xml:space="preserve">Filtr wstępny na wlocie – min. G3; </w:t>
      </w:r>
    </w:p>
    <w:p w14:paraId="3224A46C" w14:textId="77777777" w:rsidR="00443C66" w:rsidRPr="00443C66" w:rsidRDefault="00443C66" w:rsidP="00380FE1">
      <w:pPr>
        <w:numPr>
          <w:ilvl w:val="1"/>
          <w:numId w:val="15"/>
        </w:numPr>
        <w:spacing w:after="120" w:line="240" w:lineRule="auto"/>
        <w:ind w:left="851" w:right="5" w:hanging="425"/>
        <w:jc w:val="both"/>
        <w:rPr>
          <w:rFonts w:ascii="Calibri" w:eastAsia="Calibri" w:hAnsi="Calibri" w:cs="Calibri"/>
          <w:color w:val="000000"/>
          <w:lang w:eastAsia="pl-PL"/>
        </w:rPr>
      </w:pPr>
      <w:r w:rsidRPr="00443C66">
        <w:rPr>
          <w:rFonts w:ascii="Calibri" w:eastAsia="Calibri" w:hAnsi="Calibri" w:cs="Calibri"/>
          <w:color w:val="000000"/>
          <w:lang w:eastAsia="pl-PL"/>
        </w:rPr>
        <w:t>System zmniejszający wibracje – brak metalowych połączeń pomiędzy filtrami i dmuchawą; 11)</w:t>
      </w:r>
      <w:r w:rsidRPr="00FD3A09">
        <w:rPr>
          <w:rFonts w:ascii="Calibri" w:eastAsia="Calibri" w:hAnsi="Calibri" w:cs="Calibri"/>
          <w:color w:val="000000"/>
          <w:lang w:eastAsia="pl-PL"/>
        </w:rPr>
        <w:t xml:space="preserve"> </w:t>
      </w:r>
      <w:r w:rsidRPr="00443C66">
        <w:rPr>
          <w:rFonts w:ascii="Calibri" w:eastAsia="Calibri" w:hAnsi="Calibri" w:cs="Calibri"/>
          <w:color w:val="000000"/>
          <w:lang w:eastAsia="pl-PL"/>
        </w:rPr>
        <w:t xml:space="preserve">Dmuchawa z silnikiem w technologii DC-ECM lub równoważny; </w:t>
      </w:r>
    </w:p>
    <w:p w14:paraId="42C4809A" w14:textId="77777777" w:rsidR="00443C66" w:rsidRPr="00443C66" w:rsidRDefault="00443C66" w:rsidP="00380FE1">
      <w:pPr>
        <w:numPr>
          <w:ilvl w:val="1"/>
          <w:numId w:val="15"/>
        </w:numPr>
        <w:spacing w:after="120" w:line="240" w:lineRule="auto"/>
        <w:ind w:left="851" w:right="5" w:hanging="425"/>
        <w:jc w:val="both"/>
        <w:rPr>
          <w:rFonts w:ascii="Calibri" w:eastAsia="Calibri" w:hAnsi="Calibri" w:cs="Calibri"/>
          <w:color w:val="000000"/>
          <w:lang w:eastAsia="pl-PL"/>
        </w:rPr>
      </w:pPr>
      <w:r w:rsidRPr="00443C66">
        <w:rPr>
          <w:rFonts w:ascii="Calibri" w:eastAsia="Calibri" w:hAnsi="Calibri" w:cs="Calibri"/>
          <w:color w:val="000000"/>
          <w:lang w:eastAsia="pl-PL"/>
        </w:rPr>
        <w:t xml:space="preserve">Alarm optyczny i akustyczny nieprawidłowej prędkości powietrza w obszarze roboczym i w barierze powietrznej. Ustawianie progów alarmowych, o 0,01 m/s – poniżej alarmu prędkość za mała/za duża dla obszaru roboczego i bariery powietrznej; </w:t>
      </w:r>
    </w:p>
    <w:p w14:paraId="078664B9" w14:textId="77777777" w:rsidR="00443C66" w:rsidRPr="00443C66" w:rsidRDefault="00443C66" w:rsidP="00380FE1">
      <w:pPr>
        <w:numPr>
          <w:ilvl w:val="1"/>
          <w:numId w:val="15"/>
        </w:numPr>
        <w:spacing w:after="120" w:line="240" w:lineRule="auto"/>
        <w:ind w:left="851" w:right="5" w:hanging="425"/>
        <w:jc w:val="both"/>
        <w:rPr>
          <w:rFonts w:ascii="Calibri" w:eastAsia="Calibri" w:hAnsi="Calibri" w:cs="Calibri"/>
          <w:color w:val="000000"/>
          <w:lang w:eastAsia="pl-PL"/>
        </w:rPr>
      </w:pPr>
      <w:r w:rsidRPr="00443C66">
        <w:rPr>
          <w:rFonts w:ascii="Calibri" w:eastAsia="Calibri" w:hAnsi="Calibri" w:cs="Calibri"/>
          <w:color w:val="000000"/>
          <w:lang w:eastAsia="pl-PL"/>
        </w:rPr>
        <w:t xml:space="preserve">Alarm optyczny i akustyczny nieprawidłowej pozycji okna/ niedomknięcia okna; </w:t>
      </w:r>
    </w:p>
    <w:p w14:paraId="49D2B957" w14:textId="77777777" w:rsidR="00443C66" w:rsidRPr="00443C66" w:rsidRDefault="00443C66" w:rsidP="00380FE1">
      <w:pPr>
        <w:numPr>
          <w:ilvl w:val="1"/>
          <w:numId w:val="15"/>
        </w:numPr>
        <w:spacing w:after="120" w:line="240" w:lineRule="auto"/>
        <w:ind w:left="851" w:right="5" w:hanging="425"/>
        <w:jc w:val="both"/>
        <w:rPr>
          <w:rFonts w:ascii="Calibri" w:eastAsia="Calibri" w:hAnsi="Calibri" w:cs="Calibri"/>
          <w:color w:val="000000"/>
          <w:lang w:eastAsia="pl-PL"/>
        </w:rPr>
      </w:pPr>
      <w:r w:rsidRPr="00443C66">
        <w:rPr>
          <w:rFonts w:ascii="Calibri" w:eastAsia="Calibri" w:hAnsi="Calibri" w:cs="Calibri"/>
          <w:color w:val="000000"/>
          <w:lang w:eastAsia="pl-PL"/>
        </w:rPr>
        <w:t xml:space="preserve">Alarm optyczny i akustyczny sygnalizujący awarię wentylatora; </w:t>
      </w:r>
    </w:p>
    <w:p w14:paraId="341D17EC" w14:textId="77777777" w:rsidR="00443C66" w:rsidRPr="00443C66" w:rsidRDefault="00443C66" w:rsidP="00380FE1">
      <w:pPr>
        <w:numPr>
          <w:ilvl w:val="1"/>
          <w:numId w:val="15"/>
        </w:numPr>
        <w:spacing w:after="120" w:line="240" w:lineRule="auto"/>
        <w:ind w:left="851" w:right="5" w:hanging="425"/>
        <w:jc w:val="both"/>
        <w:rPr>
          <w:rFonts w:ascii="Calibri" w:eastAsia="Calibri" w:hAnsi="Calibri" w:cs="Calibri"/>
          <w:color w:val="000000"/>
          <w:lang w:eastAsia="pl-PL"/>
        </w:rPr>
      </w:pPr>
      <w:r w:rsidRPr="00443C66">
        <w:rPr>
          <w:rFonts w:ascii="Calibri" w:eastAsia="Calibri" w:hAnsi="Calibri" w:cs="Calibri"/>
          <w:color w:val="000000"/>
          <w:lang w:eastAsia="pl-PL"/>
        </w:rPr>
        <w:t xml:space="preserve">Źródło światła białego, bezcieniowe, min. 1000 </w:t>
      </w:r>
      <w:proofErr w:type="spellStart"/>
      <w:r w:rsidRPr="00443C66">
        <w:rPr>
          <w:rFonts w:ascii="Calibri" w:eastAsia="Calibri" w:hAnsi="Calibri" w:cs="Calibri"/>
          <w:color w:val="000000"/>
          <w:lang w:eastAsia="pl-PL"/>
        </w:rPr>
        <w:t>lux</w:t>
      </w:r>
      <w:proofErr w:type="spellEnd"/>
      <w:r w:rsidRPr="00443C66">
        <w:rPr>
          <w:rFonts w:ascii="Calibri" w:eastAsia="Calibri" w:hAnsi="Calibri" w:cs="Calibri"/>
          <w:color w:val="000000"/>
          <w:lang w:eastAsia="pl-PL"/>
        </w:rPr>
        <w:t xml:space="preserve">; </w:t>
      </w:r>
    </w:p>
    <w:p w14:paraId="5B2B7FFD" w14:textId="77777777" w:rsidR="00443C66" w:rsidRPr="00443C66" w:rsidRDefault="00443C66" w:rsidP="00380FE1">
      <w:pPr>
        <w:numPr>
          <w:ilvl w:val="1"/>
          <w:numId w:val="15"/>
        </w:numPr>
        <w:spacing w:after="120" w:line="240" w:lineRule="auto"/>
        <w:ind w:left="851" w:right="5" w:hanging="425"/>
        <w:jc w:val="both"/>
        <w:rPr>
          <w:rFonts w:ascii="Calibri" w:eastAsia="Calibri" w:hAnsi="Calibri" w:cs="Calibri"/>
          <w:color w:val="000000"/>
          <w:lang w:eastAsia="pl-PL"/>
        </w:rPr>
      </w:pPr>
      <w:r w:rsidRPr="00443C66">
        <w:rPr>
          <w:rFonts w:ascii="Calibri" w:eastAsia="Calibri" w:hAnsi="Calibri" w:cs="Calibri"/>
          <w:color w:val="000000"/>
          <w:lang w:eastAsia="pl-PL"/>
        </w:rPr>
        <w:t xml:space="preserve">Lampa UV zamontowana na stałe, umieszczona w górnej części tylnej ściany obszaru roboczego. Konstrukcja lampy UV może wnikać w obszar pracy maksymalnie 7 cm; </w:t>
      </w:r>
    </w:p>
    <w:p w14:paraId="2EDA0326" w14:textId="77777777" w:rsidR="00443C66" w:rsidRPr="00443C66" w:rsidRDefault="00443C66" w:rsidP="00380FE1">
      <w:pPr>
        <w:numPr>
          <w:ilvl w:val="1"/>
          <w:numId w:val="15"/>
        </w:numPr>
        <w:spacing w:after="120" w:line="240" w:lineRule="auto"/>
        <w:ind w:left="851" w:right="5" w:hanging="425"/>
        <w:jc w:val="both"/>
        <w:rPr>
          <w:rFonts w:ascii="Calibri" w:eastAsia="Calibri" w:hAnsi="Calibri" w:cs="Calibri"/>
          <w:color w:val="000000"/>
          <w:lang w:eastAsia="pl-PL"/>
        </w:rPr>
      </w:pPr>
      <w:r w:rsidRPr="00443C66">
        <w:rPr>
          <w:rFonts w:ascii="Calibri" w:eastAsia="Calibri" w:hAnsi="Calibri" w:cs="Calibri"/>
          <w:color w:val="000000"/>
          <w:lang w:eastAsia="pl-PL"/>
        </w:rPr>
        <w:t xml:space="preserve">Zabezpieczenie przed przypadkowym włączeniem lampy UV podczas pracy; </w:t>
      </w:r>
    </w:p>
    <w:p w14:paraId="7CB79467" w14:textId="77777777" w:rsidR="00443C66" w:rsidRPr="00443C66" w:rsidRDefault="00443C66" w:rsidP="00380FE1">
      <w:pPr>
        <w:numPr>
          <w:ilvl w:val="1"/>
          <w:numId w:val="15"/>
        </w:numPr>
        <w:spacing w:after="120" w:line="240" w:lineRule="auto"/>
        <w:ind w:left="851" w:right="5" w:hanging="425"/>
        <w:jc w:val="both"/>
        <w:rPr>
          <w:rFonts w:ascii="Calibri" w:eastAsia="Calibri" w:hAnsi="Calibri" w:cs="Calibri"/>
          <w:color w:val="000000"/>
          <w:lang w:eastAsia="pl-PL"/>
        </w:rPr>
      </w:pPr>
      <w:r w:rsidRPr="00443C66">
        <w:rPr>
          <w:rFonts w:ascii="Calibri" w:eastAsia="Calibri" w:hAnsi="Calibri" w:cs="Calibri"/>
          <w:color w:val="000000"/>
          <w:lang w:eastAsia="pl-PL"/>
        </w:rPr>
        <w:t xml:space="preserve">Dwa gniazdka elektryczne w obszarze pracy w niezależnym obwodzie elektrycznym; </w:t>
      </w:r>
    </w:p>
    <w:p w14:paraId="29C53E30" w14:textId="77777777" w:rsidR="00443C66" w:rsidRPr="00443C66" w:rsidRDefault="00443C66" w:rsidP="00380FE1">
      <w:pPr>
        <w:numPr>
          <w:ilvl w:val="1"/>
          <w:numId w:val="15"/>
        </w:numPr>
        <w:spacing w:after="120" w:line="240" w:lineRule="auto"/>
        <w:ind w:left="851" w:right="5" w:hanging="425"/>
        <w:jc w:val="both"/>
        <w:rPr>
          <w:rFonts w:ascii="Calibri" w:eastAsia="Calibri" w:hAnsi="Calibri" w:cs="Calibri"/>
          <w:color w:val="000000"/>
          <w:lang w:eastAsia="pl-PL"/>
        </w:rPr>
      </w:pPr>
      <w:r w:rsidRPr="00443C66">
        <w:rPr>
          <w:rFonts w:ascii="Calibri" w:eastAsia="Calibri" w:hAnsi="Calibri" w:cs="Calibri"/>
          <w:color w:val="000000"/>
          <w:lang w:eastAsia="pl-PL"/>
        </w:rPr>
        <w:t xml:space="preserve">Podstawa komory wykonana ze stali nierdzewnej – pozwalająca na ustawienie obszaru roboczego na wysokości 75 – 80 cm; </w:t>
      </w:r>
    </w:p>
    <w:p w14:paraId="0EEF7A34" w14:textId="77777777" w:rsidR="00443C66" w:rsidRPr="00443C66" w:rsidRDefault="00443C66" w:rsidP="00380FE1">
      <w:pPr>
        <w:numPr>
          <w:ilvl w:val="1"/>
          <w:numId w:val="15"/>
        </w:numPr>
        <w:spacing w:after="120" w:line="240" w:lineRule="auto"/>
        <w:ind w:left="851" w:right="5" w:hanging="425"/>
        <w:jc w:val="both"/>
        <w:rPr>
          <w:rFonts w:ascii="Calibri" w:eastAsia="Calibri" w:hAnsi="Calibri" w:cs="Calibri"/>
          <w:color w:val="000000"/>
          <w:lang w:eastAsia="pl-PL"/>
        </w:rPr>
      </w:pPr>
      <w:r w:rsidRPr="00443C66">
        <w:rPr>
          <w:rFonts w:ascii="Calibri" w:eastAsia="Calibri" w:hAnsi="Calibri" w:cs="Calibri"/>
          <w:color w:val="000000"/>
          <w:lang w:eastAsia="pl-PL"/>
        </w:rPr>
        <w:t xml:space="preserve">Budowa komory powinna umożliwić jej instalację w sposób umożliwiający licowanie z powierzchnią ścian; </w:t>
      </w:r>
    </w:p>
    <w:p w14:paraId="142FCA4D" w14:textId="77777777" w:rsidR="00443C66" w:rsidRPr="00443C66" w:rsidRDefault="00443C66" w:rsidP="00380FE1">
      <w:pPr>
        <w:numPr>
          <w:ilvl w:val="1"/>
          <w:numId w:val="15"/>
        </w:numPr>
        <w:spacing w:after="120" w:line="240" w:lineRule="auto"/>
        <w:ind w:left="851" w:right="5" w:hanging="425"/>
        <w:jc w:val="both"/>
        <w:rPr>
          <w:rFonts w:ascii="Calibri" w:eastAsia="Calibri" w:hAnsi="Calibri" w:cs="Calibri"/>
          <w:color w:val="000000"/>
          <w:lang w:eastAsia="pl-PL"/>
        </w:rPr>
      </w:pPr>
      <w:r w:rsidRPr="00443C66">
        <w:rPr>
          <w:rFonts w:ascii="Calibri" w:eastAsia="Calibri" w:hAnsi="Calibri" w:cs="Calibri"/>
          <w:color w:val="000000"/>
          <w:lang w:eastAsia="pl-PL"/>
        </w:rPr>
        <w:t xml:space="preserve">Ręczny zawór próżniowy montowany w ścianie bocznej; </w:t>
      </w:r>
    </w:p>
    <w:p w14:paraId="0870A24D" w14:textId="77777777" w:rsidR="00443C66" w:rsidRPr="00443C66" w:rsidRDefault="00443C66" w:rsidP="00380FE1">
      <w:pPr>
        <w:numPr>
          <w:ilvl w:val="1"/>
          <w:numId w:val="15"/>
        </w:numPr>
        <w:spacing w:after="120" w:line="240" w:lineRule="auto"/>
        <w:ind w:left="851" w:right="5" w:hanging="425"/>
        <w:jc w:val="both"/>
        <w:rPr>
          <w:rFonts w:ascii="Calibri" w:eastAsia="Calibri" w:hAnsi="Calibri" w:cs="Calibri"/>
          <w:color w:val="000000"/>
          <w:lang w:eastAsia="pl-PL"/>
        </w:rPr>
      </w:pPr>
      <w:r w:rsidRPr="00443C66">
        <w:rPr>
          <w:rFonts w:ascii="Calibri" w:eastAsia="Calibri" w:hAnsi="Calibri" w:cs="Calibri"/>
          <w:color w:val="000000"/>
          <w:lang w:eastAsia="pl-PL"/>
        </w:rPr>
        <w:t xml:space="preserve">W ścianie bocznej dostępny port do zainstalowania licznika cząstek; </w:t>
      </w:r>
    </w:p>
    <w:p w14:paraId="640F0B88" w14:textId="77777777" w:rsidR="00443C66" w:rsidRPr="00443C66" w:rsidRDefault="00443C66" w:rsidP="00380FE1">
      <w:pPr>
        <w:numPr>
          <w:ilvl w:val="1"/>
          <w:numId w:val="15"/>
        </w:numPr>
        <w:spacing w:after="120" w:line="240" w:lineRule="auto"/>
        <w:ind w:left="851" w:right="5" w:hanging="425"/>
        <w:jc w:val="both"/>
        <w:rPr>
          <w:rFonts w:ascii="Calibri" w:eastAsia="Calibri" w:hAnsi="Calibri" w:cs="Calibri"/>
          <w:color w:val="000000"/>
          <w:lang w:eastAsia="pl-PL"/>
        </w:rPr>
      </w:pPr>
      <w:r w:rsidRPr="00443C66">
        <w:rPr>
          <w:rFonts w:ascii="Calibri" w:eastAsia="Calibri" w:hAnsi="Calibri" w:cs="Calibri"/>
          <w:color w:val="000000"/>
          <w:lang w:eastAsia="pl-PL"/>
        </w:rPr>
        <w:t xml:space="preserve">W ścianie bocznej dostępny przepust do zainstalowania próbnika do licznika cząstek (zaślepiony) nr 1 (licznik fizyko-chemiczny); </w:t>
      </w:r>
    </w:p>
    <w:p w14:paraId="303A5D03" w14:textId="77777777" w:rsidR="00443C66" w:rsidRPr="00443C66" w:rsidRDefault="00443C66" w:rsidP="00380FE1">
      <w:pPr>
        <w:numPr>
          <w:ilvl w:val="1"/>
          <w:numId w:val="15"/>
        </w:numPr>
        <w:spacing w:after="120" w:line="240" w:lineRule="auto"/>
        <w:ind w:left="851" w:right="5" w:hanging="425"/>
        <w:jc w:val="both"/>
        <w:rPr>
          <w:rFonts w:ascii="Calibri" w:eastAsia="Calibri" w:hAnsi="Calibri" w:cs="Calibri"/>
          <w:color w:val="000000"/>
          <w:lang w:eastAsia="pl-PL"/>
        </w:rPr>
      </w:pPr>
      <w:r w:rsidRPr="00443C66">
        <w:rPr>
          <w:rFonts w:ascii="Calibri" w:eastAsia="Calibri" w:hAnsi="Calibri" w:cs="Calibri"/>
          <w:color w:val="000000"/>
          <w:lang w:eastAsia="pl-PL"/>
        </w:rPr>
        <w:t xml:space="preserve">W ścianie bocznej dostępny przepust do zainstalowania próbnika do licznika cząstek (zaślepiony) nr 2 (licznik bakteriologiczny); </w:t>
      </w:r>
    </w:p>
    <w:p w14:paraId="412F1BB0" w14:textId="77777777" w:rsidR="00FD3A09" w:rsidRDefault="00443C66" w:rsidP="00380FE1">
      <w:pPr>
        <w:numPr>
          <w:ilvl w:val="1"/>
          <w:numId w:val="15"/>
        </w:numPr>
        <w:spacing w:after="120" w:line="240" w:lineRule="auto"/>
        <w:ind w:left="851" w:right="5" w:hanging="425"/>
        <w:jc w:val="both"/>
        <w:rPr>
          <w:rFonts w:ascii="Calibri" w:eastAsia="Calibri" w:hAnsi="Calibri" w:cs="Calibri"/>
          <w:color w:val="000000"/>
          <w:lang w:eastAsia="pl-PL"/>
        </w:rPr>
      </w:pPr>
      <w:r w:rsidRPr="00443C66">
        <w:rPr>
          <w:rFonts w:ascii="Calibri" w:eastAsia="Calibri" w:hAnsi="Calibri" w:cs="Calibri"/>
          <w:color w:val="000000"/>
          <w:lang w:eastAsia="pl-PL"/>
        </w:rPr>
        <w:t>Mikroprocesorowy panel kontrolny z wyświetlaczem LCD (dotykowym lub z przyciskami funkcyjnymi), zapewniającym następujące funkcje:</w:t>
      </w:r>
    </w:p>
    <w:p w14:paraId="05B2A9F2" w14:textId="77777777" w:rsidR="00FD3A09" w:rsidRDefault="00443C66" w:rsidP="00380FE1">
      <w:pPr>
        <w:pStyle w:val="Akapitzlist"/>
        <w:numPr>
          <w:ilvl w:val="2"/>
          <w:numId w:val="13"/>
        </w:numPr>
        <w:spacing w:after="120" w:line="240" w:lineRule="auto"/>
        <w:ind w:left="1276" w:right="5" w:hanging="425"/>
        <w:contextualSpacing w:val="0"/>
        <w:jc w:val="both"/>
        <w:rPr>
          <w:rFonts w:ascii="Calibri" w:eastAsia="Calibri" w:hAnsi="Calibri" w:cs="Calibri"/>
          <w:color w:val="000000"/>
          <w:lang w:eastAsia="pl-PL"/>
        </w:rPr>
      </w:pPr>
      <w:r w:rsidRPr="00FD3A09">
        <w:rPr>
          <w:rFonts w:ascii="Calibri" w:eastAsia="Calibri" w:hAnsi="Calibri" w:cs="Calibri"/>
          <w:color w:val="000000"/>
          <w:lang w:eastAsia="pl-PL"/>
        </w:rPr>
        <w:t xml:space="preserve">wyświetlanie prędkości przepływu powietrza w obszarze roboczym (w m/s); </w:t>
      </w:r>
    </w:p>
    <w:p w14:paraId="37E5F6A3" w14:textId="77777777" w:rsidR="00FD3A09" w:rsidRDefault="00443C66" w:rsidP="00380FE1">
      <w:pPr>
        <w:pStyle w:val="Akapitzlist"/>
        <w:numPr>
          <w:ilvl w:val="2"/>
          <w:numId w:val="13"/>
        </w:numPr>
        <w:spacing w:after="120" w:line="240" w:lineRule="auto"/>
        <w:ind w:left="1276" w:right="5" w:hanging="425"/>
        <w:contextualSpacing w:val="0"/>
        <w:jc w:val="both"/>
        <w:rPr>
          <w:rFonts w:ascii="Calibri" w:eastAsia="Calibri" w:hAnsi="Calibri" w:cs="Calibri"/>
          <w:color w:val="000000"/>
          <w:lang w:eastAsia="pl-PL"/>
        </w:rPr>
      </w:pPr>
      <w:r w:rsidRPr="00FD3A09">
        <w:rPr>
          <w:rFonts w:ascii="Calibri" w:eastAsia="Calibri" w:hAnsi="Calibri" w:cs="Calibri"/>
          <w:color w:val="000000"/>
          <w:lang w:eastAsia="pl-PL"/>
        </w:rPr>
        <w:t xml:space="preserve">piktogramy informujące o stanie pracy urządzenia i alarmach; </w:t>
      </w:r>
    </w:p>
    <w:p w14:paraId="356F4ED3" w14:textId="77777777" w:rsidR="00FD3A09" w:rsidRDefault="00443C66" w:rsidP="00380FE1">
      <w:pPr>
        <w:pStyle w:val="Akapitzlist"/>
        <w:numPr>
          <w:ilvl w:val="2"/>
          <w:numId w:val="13"/>
        </w:numPr>
        <w:spacing w:after="120" w:line="240" w:lineRule="auto"/>
        <w:ind w:left="1276" w:right="5" w:hanging="425"/>
        <w:contextualSpacing w:val="0"/>
        <w:jc w:val="both"/>
        <w:rPr>
          <w:rFonts w:ascii="Calibri" w:eastAsia="Calibri" w:hAnsi="Calibri" w:cs="Calibri"/>
          <w:color w:val="000000"/>
          <w:lang w:eastAsia="pl-PL"/>
        </w:rPr>
      </w:pPr>
      <w:r w:rsidRPr="00FD3A09">
        <w:rPr>
          <w:rFonts w:ascii="Calibri" w:eastAsia="Calibri" w:hAnsi="Calibri" w:cs="Calibri"/>
          <w:color w:val="000000"/>
          <w:lang w:eastAsia="pl-PL"/>
        </w:rPr>
        <w:lastRenderedPageBreak/>
        <w:t xml:space="preserve">menu systemowe obsługiwane przez panel dotykowy; </w:t>
      </w:r>
    </w:p>
    <w:p w14:paraId="687BB926" w14:textId="77777777" w:rsidR="00FD3A09" w:rsidRDefault="00443C66" w:rsidP="00380FE1">
      <w:pPr>
        <w:pStyle w:val="Akapitzlist"/>
        <w:numPr>
          <w:ilvl w:val="2"/>
          <w:numId w:val="13"/>
        </w:numPr>
        <w:spacing w:after="120" w:line="240" w:lineRule="auto"/>
        <w:ind w:left="1276" w:right="5" w:hanging="425"/>
        <w:contextualSpacing w:val="0"/>
        <w:jc w:val="both"/>
        <w:rPr>
          <w:rFonts w:ascii="Calibri" w:eastAsia="Calibri" w:hAnsi="Calibri" w:cs="Calibri"/>
          <w:color w:val="000000"/>
          <w:lang w:eastAsia="pl-PL"/>
        </w:rPr>
      </w:pPr>
      <w:r w:rsidRPr="00FD3A09">
        <w:rPr>
          <w:rFonts w:ascii="Calibri" w:eastAsia="Calibri" w:hAnsi="Calibri" w:cs="Calibri"/>
          <w:color w:val="000000"/>
          <w:lang w:eastAsia="pl-PL"/>
        </w:rPr>
        <w:t xml:space="preserve">wbudowane liczniki czasu pracy filtrów, lampy UV z funkcją przypominającą o konieczności ich wymiany; </w:t>
      </w:r>
    </w:p>
    <w:p w14:paraId="1BD82D9D" w14:textId="77777777" w:rsidR="00FD3A09" w:rsidRDefault="00443C66" w:rsidP="00380FE1">
      <w:pPr>
        <w:pStyle w:val="Akapitzlist"/>
        <w:numPr>
          <w:ilvl w:val="2"/>
          <w:numId w:val="13"/>
        </w:numPr>
        <w:spacing w:after="120" w:line="240" w:lineRule="auto"/>
        <w:ind w:left="1276" w:right="5" w:hanging="425"/>
        <w:contextualSpacing w:val="0"/>
        <w:jc w:val="both"/>
        <w:rPr>
          <w:rFonts w:ascii="Calibri" w:eastAsia="Calibri" w:hAnsi="Calibri" w:cs="Calibri"/>
          <w:color w:val="000000"/>
          <w:lang w:eastAsia="pl-PL"/>
        </w:rPr>
      </w:pPr>
      <w:r w:rsidRPr="00FD3A09">
        <w:rPr>
          <w:rFonts w:ascii="Calibri" w:eastAsia="Calibri" w:hAnsi="Calibri" w:cs="Calibri"/>
          <w:color w:val="000000"/>
          <w:lang w:eastAsia="pl-PL"/>
        </w:rPr>
        <w:t xml:space="preserve">wbudowany program do automatycznej dekontaminacji komory z instrukcją krok po kroku wyświetlaną na ekranie panelu; </w:t>
      </w:r>
    </w:p>
    <w:p w14:paraId="1A980563" w14:textId="77777777" w:rsidR="00FD3A09" w:rsidRDefault="00443C66" w:rsidP="00380FE1">
      <w:pPr>
        <w:pStyle w:val="Akapitzlist"/>
        <w:numPr>
          <w:ilvl w:val="2"/>
          <w:numId w:val="13"/>
        </w:numPr>
        <w:spacing w:after="120" w:line="240" w:lineRule="auto"/>
        <w:ind w:left="1276" w:right="5" w:hanging="425"/>
        <w:contextualSpacing w:val="0"/>
        <w:jc w:val="both"/>
        <w:rPr>
          <w:rFonts w:ascii="Calibri" w:eastAsia="Calibri" w:hAnsi="Calibri" w:cs="Calibri"/>
          <w:color w:val="000000"/>
          <w:lang w:eastAsia="pl-PL"/>
        </w:rPr>
      </w:pPr>
      <w:r w:rsidRPr="00FD3A09">
        <w:rPr>
          <w:rFonts w:ascii="Calibri" w:eastAsia="Calibri" w:hAnsi="Calibri" w:cs="Calibri"/>
          <w:color w:val="000000"/>
          <w:lang w:eastAsia="pl-PL"/>
        </w:rPr>
        <w:t xml:space="preserve">wbudowane </w:t>
      </w:r>
      <w:proofErr w:type="spellStart"/>
      <w:r w:rsidRPr="00FD3A09">
        <w:rPr>
          <w:rFonts w:ascii="Calibri" w:eastAsia="Calibri" w:hAnsi="Calibri" w:cs="Calibri"/>
          <w:color w:val="000000"/>
          <w:lang w:eastAsia="pl-PL"/>
        </w:rPr>
        <w:t>timery</w:t>
      </w:r>
      <w:proofErr w:type="spellEnd"/>
      <w:r w:rsidRPr="00FD3A09">
        <w:rPr>
          <w:rFonts w:ascii="Calibri" w:eastAsia="Calibri" w:hAnsi="Calibri" w:cs="Calibri"/>
          <w:color w:val="000000"/>
          <w:lang w:eastAsia="pl-PL"/>
        </w:rPr>
        <w:t xml:space="preserve"> do sterowania włączaniem i wyłączaniem gniazd elektrycznych w komorze; </w:t>
      </w:r>
    </w:p>
    <w:p w14:paraId="63B7E4C1" w14:textId="77777777" w:rsidR="00FD3A09" w:rsidRDefault="00443C66" w:rsidP="00380FE1">
      <w:pPr>
        <w:pStyle w:val="Akapitzlist"/>
        <w:numPr>
          <w:ilvl w:val="2"/>
          <w:numId w:val="13"/>
        </w:numPr>
        <w:spacing w:after="120" w:line="240" w:lineRule="auto"/>
        <w:ind w:left="1276" w:right="5" w:hanging="425"/>
        <w:contextualSpacing w:val="0"/>
        <w:jc w:val="both"/>
        <w:rPr>
          <w:rFonts w:ascii="Calibri" w:eastAsia="Calibri" w:hAnsi="Calibri" w:cs="Calibri"/>
          <w:color w:val="000000"/>
          <w:lang w:eastAsia="pl-PL"/>
        </w:rPr>
      </w:pPr>
      <w:r w:rsidRPr="00FD3A09">
        <w:rPr>
          <w:rFonts w:ascii="Calibri" w:eastAsia="Calibri" w:hAnsi="Calibri" w:cs="Calibri"/>
          <w:color w:val="000000"/>
          <w:lang w:eastAsia="pl-PL"/>
        </w:rPr>
        <w:t xml:space="preserve">możliwość aktualizacji oprogramowania sterującego pracą komory poprzez łącze USB lub RS232; </w:t>
      </w:r>
    </w:p>
    <w:p w14:paraId="402DB89B" w14:textId="55136288" w:rsidR="00443C66" w:rsidRPr="00FD3A09" w:rsidRDefault="00443C66" w:rsidP="00380FE1">
      <w:pPr>
        <w:pStyle w:val="Akapitzlist"/>
        <w:numPr>
          <w:ilvl w:val="2"/>
          <w:numId w:val="13"/>
        </w:numPr>
        <w:spacing w:after="120" w:line="240" w:lineRule="auto"/>
        <w:ind w:left="1276" w:right="5" w:hanging="425"/>
        <w:contextualSpacing w:val="0"/>
        <w:jc w:val="both"/>
        <w:rPr>
          <w:rFonts w:ascii="Calibri" w:eastAsia="Calibri" w:hAnsi="Calibri" w:cs="Calibri"/>
          <w:color w:val="000000"/>
          <w:lang w:eastAsia="pl-PL"/>
        </w:rPr>
      </w:pPr>
      <w:r w:rsidRPr="00FD3A09">
        <w:rPr>
          <w:rFonts w:ascii="Calibri" w:eastAsia="Calibri" w:hAnsi="Calibri" w:cs="Calibri"/>
          <w:color w:val="000000"/>
          <w:lang w:eastAsia="pl-PL"/>
        </w:rPr>
        <w:t xml:space="preserve">wbudowane funkcje diagnostyczne (menu serwisowe); bez wystających pokręteł trudnych do mycia </w:t>
      </w:r>
    </w:p>
    <w:p w14:paraId="7A7D7241" w14:textId="77777777" w:rsidR="00FD3A09" w:rsidRDefault="00443C66" w:rsidP="00380FE1">
      <w:pPr>
        <w:numPr>
          <w:ilvl w:val="1"/>
          <w:numId w:val="15"/>
        </w:numPr>
        <w:spacing w:after="120" w:line="240" w:lineRule="auto"/>
        <w:ind w:left="851" w:right="5" w:hanging="425"/>
        <w:jc w:val="both"/>
        <w:rPr>
          <w:rFonts w:ascii="Calibri" w:eastAsia="Calibri" w:hAnsi="Calibri" w:cs="Calibri"/>
          <w:color w:val="000000"/>
          <w:lang w:eastAsia="pl-PL"/>
        </w:rPr>
      </w:pPr>
      <w:r w:rsidRPr="00443C66">
        <w:rPr>
          <w:rFonts w:ascii="Calibri" w:eastAsia="Calibri" w:hAnsi="Calibri" w:cs="Calibri"/>
          <w:color w:val="000000"/>
          <w:lang w:eastAsia="pl-PL"/>
        </w:rPr>
        <w:t xml:space="preserve">Głośność pracy urządzenia poniżej 55 </w:t>
      </w:r>
      <w:proofErr w:type="spellStart"/>
      <w:r w:rsidRPr="00443C66">
        <w:rPr>
          <w:rFonts w:ascii="Calibri" w:eastAsia="Calibri" w:hAnsi="Calibri" w:cs="Calibri"/>
          <w:color w:val="000000"/>
          <w:lang w:eastAsia="pl-PL"/>
        </w:rPr>
        <w:t>dB</w:t>
      </w:r>
      <w:proofErr w:type="spellEnd"/>
      <w:r w:rsidRPr="00443C66">
        <w:rPr>
          <w:rFonts w:ascii="Calibri" w:eastAsia="Calibri" w:hAnsi="Calibri" w:cs="Calibri"/>
          <w:color w:val="000000"/>
          <w:lang w:eastAsia="pl-PL"/>
        </w:rPr>
        <w:t xml:space="preserve">; </w:t>
      </w:r>
    </w:p>
    <w:p w14:paraId="20DA69DB" w14:textId="77777777" w:rsidR="00FD3A09" w:rsidRDefault="00443C66" w:rsidP="00380FE1">
      <w:pPr>
        <w:numPr>
          <w:ilvl w:val="1"/>
          <w:numId w:val="15"/>
        </w:numPr>
        <w:spacing w:after="120" w:line="240" w:lineRule="auto"/>
        <w:ind w:left="851" w:right="5" w:hanging="425"/>
        <w:jc w:val="both"/>
        <w:rPr>
          <w:rFonts w:ascii="Calibri" w:eastAsia="Calibri" w:hAnsi="Calibri" w:cs="Calibri"/>
          <w:color w:val="000000"/>
          <w:lang w:eastAsia="pl-PL"/>
        </w:rPr>
      </w:pPr>
      <w:r w:rsidRPr="00FD3A09">
        <w:rPr>
          <w:rFonts w:ascii="Calibri" w:eastAsia="Calibri" w:hAnsi="Calibri" w:cs="Calibri"/>
          <w:color w:val="000000"/>
          <w:lang w:eastAsia="pl-PL"/>
        </w:rPr>
        <w:t xml:space="preserve">Zasilanie 230 V, 50 </w:t>
      </w:r>
      <w:proofErr w:type="spellStart"/>
      <w:r w:rsidRPr="00FD3A09">
        <w:rPr>
          <w:rFonts w:ascii="Calibri" w:eastAsia="Calibri" w:hAnsi="Calibri" w:cs="Calibri"/>
          <w:color w:val="000000"/>
          <w:lang w:eastAsia="pl-PL"/>
        </w:rPr>
        <w:t>Hz</w:t>
      </w:r>
      <w:proofErr w:type="spellEnd"/>
      <w:r w:rsidRPr="00FD3A09">
        <w:rPr>
          <w:rFonts w:ascii="Calibri" w:eastAsia="Calibri" w:hAnsi="Calibri" w:cs="Calibri"/>
          <w:color w:val="000000"/>
          <w:lang w:eastAsia="pl-PL"/>
        </w:rPr>
        <w:t xml:space="preserve"> – urządzenie powinno mieć niezależne obwody elektryczne dla dmuchawy, oświetlenia, gniazd elektrycznych. Każdy z obwodów powinien mieć bezpiecznik; </w:t>
      </w:r>
    </w:p>
    <w:p w14:paraId="153569EC" w14:textId="34DE4CFB" w:rsidR="00443C66" w:rsidRDefault="00443C66" w:rsidP="00380FE1">
      <w:pPr>
        <w:numPr>
          <w:ilvl w:val="1"/>
          <w:numId w:val="15"/>
        </w:numPr>
        <w:spacing w:after="120" w:line="240" w:lineRule="auto"/>
        <w:ind w:left="851" w:right="5" w:hanging="425"/>
        <w:jc w:val="both"/>
        <w:rPr>
          <w:rFonts w:ascii="Calibri" w:eastAsia="Calibri" w:hAnsi="Calibri" w:cs="Calibri"/>
          <w:color w:val="000000"/>
          <w:lang w:eastAsia="pl-PL"/>
        </w:rPr>
      </w:pPr>
      <w:r w:rsidRPr="00FD3A09">
        <w:rPr>
          <w:rFonts w:ascii="Calibri" w:eastAsia="Calibri" w:hAnsi="Calibri" w:cs="Calibri"/>
          <w:color w:val="000000"/>
          <w:lang w:eastAsia="pl-PL"/>
        </w:rPr>
        <w:t xml:space="preserve">Komora bezpieczeństwa powinna być łatwa w transporcie, bez konieczności rozkładania. </w:t>
      </w:r>
    </w:p>
    <w:p w14:paraId="4F3BFF51" w14:textId="77777777" w:rsidR="00FD3A09" w:rsidRPr="00FD3A09" w:rsidRDefault="00FD3A09" w:rsidP="00380FE1">
      <w:pPr>
        <w:spacing w:after="120" w:line="240" w:lineRule="auto"/>
        <w:ind w:left="851" w:right="5"/>
        <w:jc w:val="both"/>
        <w:rPr>
          <w:rFonts w:ascii="Calibri" w:eastAsia="Calibri" w:hAnsi="Calibri" w:cs="Calibri"/>
          <w:color w:val="000000"/>
          <w:lang w:eastAsia="pl-PL"/>
        </w:rPr>
      </w:pPr>
    </w:p>
    <w:p w14:paraId="3D2D3011" w14:textId="77777777" w:rsidR="00443C66" w:rsidRPr="00443C66" w:rsidRDefault="00443C66" w:rsidP="00380FE1">
      <w:pPr>
        <w:pStyle w:val="Akapitzlist"/>
        <w:numPr>
          <w:ilvl w:val="1"/>
          <w:numId w:val="13"/>
        </w:numPr>
        <w:spacing w:after="120" w:line="240" w:lineRule="auto"/>
        <w:ind w:left="426" w:right="5" w:hanging="426"/>
        <w:contextualSpacing w:val="0"/>
        <w:jc w:val="both"/>
        <w:rPr>
          <w:rFonts w:ascii="Calibri" w:eastAsia="Calibri" w:hAnsi="Calibri" w:cs="Calibri"/>
          <w:color w:val="000000"/>
          <w:lang w:eastAsia="pl-PL"/>
        </w:rPr>
      </w:pPr>
      <w:r w:rsidRPr="00443C66">
        <w:rPr>
          <w:rFonts w:ascii="Calibri" w:eastAsia="Calibri" w:hAnsi="Calibri" w:cs="Calibri"/>
          <w:b/>
          <w:bCs/>
          <w:color w:val="000000"/>
          <w:lang w:eastAsia="pl-PL"/>
        </w:rPr>
        <w:t>Wymagania formalne i użytkowe</w:t>
      </w:r>
      <w:r w:rsidRPr="00443C66">
        <w:rPr>
          <w:rFonts w:ascii="Calibri" w:eastAsia="Calibri" w:hAnsi="Calibri" w:cs="Calibri"/>
          <w:color w:val="000000"/>
          <w:lang w:eastAsia="pl-PL"/>
        </w:rPr>
        <w:t xml:space="preserve">: </w:t>
      </w:r>
    </w:p>
    <w:p w14:paraId="0999D1E6" w14:textId="77777777" w:rsidR="00443C66" w:rsidRPr="00443C66" w:rsidRDefault="00443C66" w:rsidP="00380FE1">
      <w:pPr>
        <w:numPr>
          <w:ilvl w:val="1"/>
          <w:numId w:val="18"/>
        </w:numPr>
        <w:spacing w:after="120" w:line="240" w:lineRule="auto"/>
        <w:ind w:left="851" w:right="5" w:hanging="425"/>
        <w:jc w:val="both"/>
        <w:rPr>
          <w:rFonts w:ascii="Calibri" w:eastAsia="Calibri" w:hAnsi="Calibri" w:cs="Calibri"/>
          <w:color w:val="000000"/>
          <w:lang w:eastAsia="pl-PL"/>
        </w:rPr>
      </w:pPr>
      <w:r w:rsidRPr="00443C66">
        <w:rPr>
          <w:rFonts w:ascii="Calibri" w:eastAsia="Calibri" w:hAnsi="Calibri" w:cs="Calibri"/>
          <w:color w:val="000000"/>
          <w:lang w:eastAsia="pl-PL"/>
        </w:rPr>
        <w:t xml:space="preserve">Urządzenie powinno spełniać wymagania GMP dla wytwarzania sterylnych produktów leczniczych wg. Klasyfikacji GMP – Aneks 1 Rozporządzenie Ministra Zdrowia z dnia 9 listopada 2015 r. w sprawie Dobrej Praktyki Wytwarzania; </w:t>
      </w:r>
    </w:p>
    <w:p w14:paraId="6D16103C" w14:textId="77777777" w:rsidR="00443C66" w:rsidRPr="00443C66" w:rsidRDefault="00443C66" w:rsidP="00380FE1">
      <w:pPr>
        <w:numPr>
          <w:ilvl w:val="1"/>
          <w:numId w:val="18"/>
        </w:numPr>
        <w:spacing w:after="120" w:line="240" w:lineRule="auto"/>
        <w:ind w:left="851" w:right="5" w:hanging="425"/>
        <w:jc w:val="both"/>
        <w:rPr>
          <w:rFonts w:ascii="Calibri" w:eastAsia="Calibri" w:hAnsi="Calibri" w:cs="Calibri"/>
          <w:color w:val="000000"/>
          <w:lang w:eastAsia="pl-PL"/>
        </w:rPr>
      </w:pPr>
      <w:r w:rsidRPr="00443C66">
        <w:rPr>
          <w:rFonts w:ascii="Calibri" w:eastAsia="Calibri" w:hAnsi="Calibri" w:cs="Calibri"/>
          <w:color w:val="000000"/>
          <w:lang w:eastAsia="pl-PL"/>
        </w:rPr>
        <w:t xml:space="preserve">Sposób budowy i materiały, z której wykonane jest urządzenie muszą umożliwiać czyszczenie i dezynfekcję za pomocą standardowych środków używanych w przestrzeniach czystych (mycie: np. woda z środkiem myjąco-dezynfekującym, dezynfekcja: np. 70% </w:t>
      </w:r>
      <w:proofErr w:type="spellStart"/>
      <w:r w:rsidRPr="00443C66">
        <w:rPr>
          <w:rFonts w:ascii="Calibri" w:eastAsia="Calibri" w:hAnsi="Calibri" w:cs="Calibri"/>
          <w:color w:val="000000"/>
          <w:lang w:eastAsia="pl-PL"/>
        </w:rPr>
        <w:t>izopropanol</w:t>
      </w:r>
      <w:proofErr w:type="spellEnd"/>
      <w:r w:rsidRPr="00443C66">
        <w:rPr>
          <w:rFonts w:ascii="Calibri" w:eastAsia="Calibri" w:hAnsi="Calibri" w:cs="Calibri"/>
          <w:color w:val="000000"/>
          <w:lang w:eastAsia="pl-PL"/>
        </w:rPr>
        <w:t xml:space="preserve">/etanol); </w:t>
      </w:r>
    </w:p>
    <w:p w14:paraId="0279CA08" w14:textId="77777777" w:rsidR="00443C66" w:rsidRPr="00443C66" w:rsidRDefault="00443C66" w:rsidP="00380FE1">
      <w:pPr>
        <w:numPr>
          <w:ilvl w:val="1"/>
          <w:numId w:val="18"/>
        </w:numPr>
        <w:spacing w:after="120" w:line="240" w:lineRule="auto"/>
        <w:ind w:left="851" w:right="5" w:hanging="425"/>
        <w:jc w:val="both"/>
        <w:rPr>
          <w:rFonts w:ascii="Calibri" w:eastAsia="Calibri" w:hAnsi="Calibri" w:cs="Calibri"/>
          <w:color w:val="000000"/>
          <w:lang w:eastAsia="pl-PL"/>
        </w:rPr>
      </w:pPr>
      <w:r w:rsidRPr="00443C66">
        <w:rPr>
          <w:rFonts w:ascii="Calibri" w:eastAsia="Calibri" w:hAnsi="Calibri" w:cs="Calibri"/>
          <w:color w:val="000000"/>
          <w:lang w:eastAsia="pl-PL"/>
        </w:rPr>
        <w:t xml:space="preserve">Urządzenie powinno posiadać oznaczenie/certyfikat CE. </w:t>
      </w:r>
    </w:p>
    <w:p w14:paraId="74CC564D" w14:textId="0F9EDABD" w:rsidR="00AD1556" w:rsidRPr="005A593E" w:rsidRDefault="00AD1556" w:rsidP="00380FE1">
      <w:pPr>
        <w:pStyle w:val="Bezodstpw"/>
        <w:spacing w:after="120"/>
        <w:jc w:val="both"/>
        <w:rPr>
          <w:rFonts w:asciiTheme="majorHAnsi" w:hAnsiTheme="majorHAnsi" w:cstheme="majorHAnsi"/>
          <w:szCs w:val="22"/>
        </w:rPr>
      </w:pPr>
      <w:r w:rsidRPr="005A593E">
        <w:rPr>
          <w:rFonts w:asciiTheme="majorHAnsi" w:hAnsiTheme="majorHAnsi" w:cstheme="majorHAnsi"/>
          <w:szCs w:val="22"/>
        </w:rPr>
        <w:br w:type="page"/>
      </w:r>
    </w:p>
    <w:p w14:paraId="3CA8938B" w14:textId="77777777" w:rsidR="00F62736" w:rsidRPr="00DA1E4A" w:rsidRDefault="00F62736" w:rsidP="00380FE1">
      <w:pPr>
        <w:spacing w:after="120" w:line="240" w:lineRule="auto"/>
        <w:ind w:right="5"/>
        <w:jc w:val="both"/>
        <w:rPr>
          <w:b/>
          <w:bCs/>
        </w:rPr>
      </w:pPr>
      <w:r w:rsidRPr="00DA1E4A">
        <w:rPr>
          <w:b/>
          <w:bCs/>
        </w:rPr>
        <w:lastRenderedPageBreak/>
        <w:t>Załącznik nr 1b</w:t>
      </w:r>
    </w:p>
    <w:p w14:paraId="2A3112F0" w14:textId="69FFCB70" w:rsidR="00F62736" w:rsidRDefault="00FD3A09" w:rsidP="00380FE1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right="141"/>
        <w:jc w:val="both"/>
        <w:rPr>
          <w:b/>
          <w:bCs/>
        </w:rPr>
      </w:pPr>
      <w:r w:rsidRPr="00DA1E4A">
        <w:rPr>
          <w:rFonts w:asciiTheme="majorHAnsi" w:hAnsiTheme="majorHAnsi" w:cstheme="majorHAnsi"/>
          <w:b/>
          <w:bCs/>
        </w:rPr>
        <w:t xml:space="preserve">OPIS PRZEDMIOTU ZAMÓWIENIA – CZĘŚĆ 2 – </w:t>
      </w:r>
      <w:r w:rsidR="00F62736" w:rsidRPr="00DA1E4A">
        <w:rPr>
          <w:b/>
          <w:bCs/>
        </w:rPr>
        <w:t xml:space="preserve">MIKROSKOPY W UKŁADZIE ODWRÓCONYM </w:t>
      </w:r>
    </w:p>
    <w:p w14:paraId="152C7C81" w14:textId="77777777" w:rsidR="00DA1E4A" w:rsidRPr="00DA1E4A" w:rsidRDefault="00DA1E4A" w:rsidP="00380FE1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right="141"/>
        <w:jc w:val="both"/>
        <w:rPr>
          <w:b/>
          <w:bCs/>
        </w:rPr>
      </w:pPr>
    </w:p>
    <w:p w14:paraId="6B1F32D5" w14:textId="77777777" w:rsidR="00DA1E4A" w:rsidRDefault="00F62736" w:rsidP="00380FE1">
      <w:pPr>
        <w:pStyle w:val="Akapitzlist"/>
        <w:numPr>
          <w:ilvl w:val="0"/>
          <w:numId w:val="19"/>
        </w:numPr>
        <w:spacing w:after="120" w:line="240" w:lineRule="auto"/>
        <w:ind w:left="426" w:right="3" w:hanging="426"/>
        <w:contextualSpacing w:val="0"/>
        <w:jc w:val="both"/>
      </w:pPr>
      <w:r w:rsidRPr="00DA1E4A">
        <w:rPr>
          <w:b/>
          <w:bCs/>
        </w:rPr>
        <w:t>Przedmiot dostawy</w:t>
      </w:r>
      <w:r>
        <w:t xml:space="preserve">: Mikroskop w układzie odwróconym </w:t>
      </w:r>
    </w:p>
    <w:p w14:paraId="2761B23E" w14:textId="77777777" w:rsidR="00DA1E4A" w:rsidRDefault="00F62736" w:rsidP="00380FE1">
      <w:pPr>
        <w:pStyle w:val="Akapitzlist"/>
        <w:numPr>
          <w:ilvl w:val="0"/>
          <w:numId w:val="19"/>
        </w:numPr>
        <w:spacing w:after="120" w:line="240" w:lineRule="auto"/>
        <w:ind w:left="426" w:right="3" w:hanging="426"/>
        <w:contextualSpacing w:val="0"/>
        <w:jc w:val="both"/>
      </w:pPr>
      <w:r w:rsidRPr="00DA1E4A">
        <w:rPr>
          <w:b/>
          <w:bCs/>
        </w:rPr>
        <w:t>Ilość</w:t>
      </w:r>
      <w:r>
        <w:t xml:space="preserve">: 10 sztuk </w:t>
      </w:r>
    </w:p>
    <w:p w14:paraId="3625CFCB" w14:textId="4102E6EC" w:rsidR="00F62736" w:rsidRDefault="00F62736" w:rsidP="00380FE1">
      <w:pPr>
        <w:pStyle w:val="Akapitzlist"/>
        <w:numPr>
          <w:ilvl w:val="0"/>
          <w:numId w:val="19"/>
        </w:numPr>
        <w:spacing w:after="120" w:line="240" w:lineRule="auto"/>
        <w:ind w:left="426" w:right="3" w:hanging="426"/>
        <w:contextualSpacing w:val="0"/>
        <w:jc w:val="both"/>
      </w:pPr>
      <w:r w:rsidRPr="00DA1E4A">
        <w:rPr>
          <w:b/>
          <w:bCs/>
        </w:rPr>
        <w:t>Przeznaczenie</w:t>
      </w:r>
      <w:r>
        <w:t xml:space="preserve">: </w:t>
      </w:r>
    </w:p>
    <w:p w14:paraId="63A16819" w14:textId="77777777" w:rsidR="00F62736" w:rsidRDefault="00F62736" w:rsidP="00380FE1">
      <w:pPr>
        <w:spacing w:after="120" w:line="240" w:lineRule="auto"/>
        <w:ind w:left="715" w:right="5"/>
        <w:jc w:val="both"/>
      </w:pPr>
      <w:r>
        <w:t xml:space="preserve">Urządzenie przeznaczone do obserwacji żywych komórek w najbardziej naturalnych warunkach i środowisku. </w:t>
      </w:r>
    </w:p>
    <w:p w14:paraId="4223809E" w14:textId="77777777" w:rsidR="00F62736" w:rsidRDefault="00F62736" w:rsidP="00380FE1">
      <w:pPr>
        <w:pStyle w:val="Akapitzlist"/>
        <w:numPr>
          <w:ilvl w:val="0"/>
          <w:numId w:val="19"/>
        </w:numPr>
        <w:spacing w:after="120" w:line="240" w:lineRule="auto"/>
        <w:ind w:left="426" w:right="3" w:hanging="426"/>
        <w:contextualSpacing w:val="0"/>
        <w:jc w:val="both"/>
      </w:pPr>
      <w:r w:rsidRPr="00172B8E">
        <w:rPr>
          <w:b/>
          <w:bCs/>
        </w:rPr>
        <w:t>Wymagania dotyczące budowy i konstrukcji</w:t>
      </w:r>
      <w:r>
        <w:t xml:space="preserve">: </w:t>
      </w:r>
    </w:p>
    <w:p w14:paraId="6709F8B3" w14:textId="1091C148" w:rsidR="00F62736" w:rsidRDefault="00F62736" w:rsidP="00380FE1">
      <w:pPr>
        <w:pStyle w:val="Akapitzlist"/>
        <w:numPr>
          <w:ilvl w:val="1"/>
          <w:numId w:val="19"/>
        </w:numPr>
        <w:spacing w:after="120" w:line="240" w:lineRule="auto"/>
        <w:ind w:left="851" w:right="5" w:hanging="425"/>
        <w:contextualSpacing w:val="0"/>
        <w:jc w:val="both"/>
      </w:pPr>
      <w:r>
        <w:t>Baza mikroskopu:</w:t>
      </w:r>
    </w:p>
    <w:p w14:paraId="0496D9ED" w14:textId="27A63BFE" w:rsidR="00F62736" w:rsidRDefault="00F62736" w:rsidP="00380FE1">
      <w:pPr>
        <w:pStyle w:val="Akapitzlist"/>
        <w:numPr>
          <w:ilvl w:val="1"/>
          <w:numId w:val="22"/>
        </w:numPr>
        <w:spacing w:after="120" w:line="240" w:lineRule="auto"/>
        <w:ind w:left="1276" w:right="5" w:hanging="425"/>
        <w:contextualSpacing w:val="0"/>
        <w:jc w:val="both"/>
      </w:pPr>
      <w:r>
        <w:t xml:space="preserve">Regulacja rozstawu okularów; </w:t>
      </w:r>
    </w:p>
    <w:p w14:paraId="2A3305FB" w14:textId="45CA82A2" w:rsidR="00F62736" w:rsidRPr="00DA1E4A" w:rsidRDefault="00F62736" w:rsidP="00380FE1">
      <w:pPr>
        <w:pStyle w:val="Akapitzlist"/>
        <w:numPr>
          <w:ilvl w:val="1"/>
          <w:numId w:val="22"/>
        </w:numPr>
        <w:spacing w:after="120" w:line="240" w:lineRule="auto"/>
        <w:ind w:left="1276" w:right="5" w:hanging="425"/>
        <w:contextualSpacing w:val="0"/>
        <w:jc w:val="both"/>
      </w:pPr>
      <w:r w:rsidRPr="00DA1E4A">
        <w:t>Ergonomiczny statyw z pokrętłem regulacji siły światła w przedniej części statywu</w:t>
      </w:r>
      <w:r w:rsidR="00FA10E7">
        <w:t>;</w:t>
      </w:r>
    </w:p>
    <w:p w14:paraId="02794075" w14:textId="05025D9E" w:rsidR="00F62736" w:rsidRPr="00DA1E4A" w:rsidRDefault="00F62736" w:rsidP="00380FE1">
      <w:pPr>
        <w:pStyle w:val="Akapitzlist"/>
        <w:numPr>
          <w:ilvl w:val="1"/>
          <w:numId w:val="22"/>
        </w:numPr>
        <w:spacing w:after="120" w:line="240" w:lineRule="auto"/>
        <w:ind w:left="1276" w:right="5" w:hanging="425"/>
        <w:contextualSpacing w:val="0"/>
        <w:jc w:val="both"/>
      </w:pPr>
      <w:r w:rsidRPr="00DA1E4A">
        <w:t>Zakres przesuwu rewolweru w osi z: maksimum 20mm</w:t>
      </w:r>
      <w:r w:rsidR="00FA10E7">
        <w:t>;</w:t>
      </w:r>
    </w:p>
    <w:p w14:paraId="00AA8CEB" w14:textId="6D6B9094" w:rsidR="00F62736" w:rsidRPr="00DA1E4A" w:rsidRDefault="00F62736" w:rsidP="00380FE1">
      <w:pPr>
        <w:pStyle w:val="Akapitzlist"/>
        <w:numPr>
          <w:ilvl w:val="1"/>
          <w:numId w:val="22"/>
        </w:numPr>
        <w:spacing w:after="120" w:line="240" w:lineRule="auto"/>
        <w:ind w:left="1276" w:right="5" w:hanging="425"/>
        <w:contextualSpacing w:val="0"/>
        <w:jc w:val="both"/>
      </w:pPr>
      <w:r w:rsidRPr="00DA1E4A">
        <w:t xml:space="preserve">Współosiowa (z obu stron statywu) pełnowymiarowa śruba mikro / makro do ustawiania ostrości i przesuwie min. 18mm / pół pełnego obrotu śruby </w:t>
      </w:r>
      <w:proofErr w:type="spellStart"/>
      <w:r w:rsidRPr="00DA1E4A">
        <w:t>makrometrycznej</w:t>
      </w:r>
      <w:proofErr w:type="spellEnd"/>
      <w:r w:rsidRPr="00DA1E4A">
        <w:t xml:space="preserve"> i 0,2mm / pełen obrót śruby mikrometrycznej</w:t>
      </w:r>
      <w:r w:rsidR="00FA10E7">
        <w:t>;</w:t>
      </w:r>
    </w:p>
    <w:p w14:paraId="29ECC0A2" w14:textId="5808F817" w:rsidR="00F62736" w:rsidRPr="00DA1E4A" w:rsidRDefault="00F62736" w:rsidP="00380FE1">
      <w:pPr>
        <w:pStyle w:val="Akapitzlist"/>
        <w:numPr>
          <w:ilvl w:val="1"/>
          <w:numId w:val="22"/>
        </w:numPr>
        <w:spacing w:after="120" w:line="240" w:lineRule="auto"/>
        <w:ind w:left="1276" w:right="5" w:hanging="425"/>
        <w:contextualSpacing w:val="0"/>
        <w:jc w:val="both"/>
      </w:pPr>
      <w:r w:rsidRPr="00DA1E4A">
        <w:t>Optyka korygowana do nieskończoności</w:t>
      </w:r>
      <w:r w:rsidR="00FA10E7">
        <w:t>;</w:t>
      </w:r>
    </w:p>
    <w:p w14:paraId="7AA6C63B" w14:textId="6B226398" w:rsidR="00F62736" w:rsidRPr="00DA1E4A" w:rsidRDefault="00F62736" w:rsidP="00380FE1">
      <w:pPr>
        <w:pStyle w:val="Akapitzlist"/>
        <w:numPr>
          <w:ilvl w:val="1"/>
          <w:numId w:val="22"/>
        </w:numPr>
        <w:spacing w:after="120" w:line="240" w:lineRule="auto"/>
        <w:ind w:left="1276" w:right="5" w:hanging="425"/>
        <w:contextualSpacing w:val="0"/>
        <w:jc w:val="both"/>
      </w:pPr>
      <w:r w:rsidRPr="00DA1E4A">
        <w:t>Wbudowany oświetlacz typu LED o temperaturze barwowej nie większej niż 4000K, pokrętło regulacji siły światła</w:t>
      </w:r>
      <w:r w:rsidR="00FA10E7">
        <w:t>;</w:t>
      </w:r>
    </w:p>
    <w:p w14:paraId="6B0FCC1D" w14:textId="77777777" w:rsidR="00F62736" w:rsidRPr="000B451B" w:rsidRDefault="00F62736" w:rsidP="00380FE1">
      <w:pPr>
        <w:pStyle w:val="Akapitzlist"/>
        <w:numPr>
          <w:ilvl w:val="1"/>
          <w:numId w:val="19"/>
        </w:numPr>
        <w:spacing w:after="120" w:line="240" w:lineRule="auto"/>
        <w:ind w:left="851" w:right="5" w:hanging="425"/>
        <w:contextualSpacing w:val="0"/>
        <w:jc w:val="both"/>
        <w:rPr>
          <w:rStyle w:val="FontStyle17"/>
          <w:rFonts w:asciiTheme="minorHAnsi" w:hAnsiTheme="minorHAnsi" w:cstheme="minorHAnsi"/>
          <w:sz w:val="22"/>
          <w:szCs w:val="22"/>
          <w:lang w:eastAsia="pl-PL"/>
        </w:rPr>
      </w:pPr>
      <w:r w:rsidRPr="000B451B">
        <w:rPr>
          <w:rStyle w:val="FontStyle17"/>
          <w:rFonts w:asciiTheme="minorHAnsi" w:hAnsiTheme="minorHAnsi" w:cstheme="minorHAnsi"/>
          <w:sz w:val="22"/>
          <w:szCs w:val="22"/>
          <w:lang w:eastAsia="pl-PL"/>
        </w:rPr>
        <w:t>Kondensor:</w:t>
      </w:r>
    </w:p>
    <w:p w14:paraId="581674BC" w14:textId="20E8D329" w:rsidR="00F62736" w:rsidRPr="000B451B" w:rsidRDefault="00F62736" w:rsidP="00380FE1">
      <w:pPr>
        <w:pStyle w:val="Style3"/>
        <w:widowControl/>
        <w:numPr>
          <w:ilvl w:val="0"/>
          <w:numId w:val="23"/>
        </w:numPr>
        <w:spacing w:after="120"/>
        <w:jc w:val="both"/>
        <w:rPr>
          <w:rStyle w:val="FontStyle17"/>
          <w:rFonts w:asciiTheme="minorHAnsi" w:hAnsiTheme="minorHAnsi" w:cstheme="minorHAnsi"/>
          <w:sz w:val="22"/>
          <w:szCs w:val="22"/>
          <w:lang w:val="pl-PL" w:eastAsia="pl-PL"/>
        </w:rPr>
      </w:pPr>
      <w:r w:rsidRPr="000B451B">
        <w:rPr>
          <w:rStyle w:val="FontStyle17"/>
          <w:rFonts w:asciiTheme="minorHAnsi" w:hAnsiTheme="minorHAnsi" w:cstheme="minorHAnsi"/>
          <w:sz w:val="22"/>
          <w:szCs w:val="22"/>
          <w:lang w:val="pl-PL" w:eastAsia="pl-PL"/>
        </w:rPr>
        <w:t>Apertura numeryczna min. NA=0,3</w:t>
      </w:r>
      <w:r w:rsidR="00FA10E7">
        <w:rPr>
          <w:rStyle w:val="FontStyle17"/>
          <w:rFonts w:asciiTheme="minorHAnsi" w:hAnsiTheme="minorHAnsi" w:cstheme="minorHAnsi"/>
          <w:sz w:val="22"/>
          <w:szCs w:val="22"/>
          <w:lang w:val="pl-PL" w:eastAsia="pl-PL"/>
        </w:rPr>
        <w:t>;</w:t>
      </w:r>
    </w:p>
    <w:p w14:paraId="70894867" w14:textId="647E5258" w:rsidR="00F62736" w:rsidRPr="000B451B" w:rsidRDefault="00F62736" w:rsidP="00380FE1">
      <w:pPr>
        <w:pStyle w:val="Style3"/>
        <w:widowControl/>
        <w:numPr>
          <w:ilvl w:val="0"/>
          <w:numId w:val="23"/>
        </w:numPr>
        <w:spacing w:after="120"/>
        <w:jc w:val="both"/>
        <w:rPr>
          <w:rStyle w:val="FontStyle17"/>
          <w:rFonts w:asciiTheme="minorHAnsi" w:hAnsiTheme="minorHAnsi" w:cstheme="minorHAnsi"/>
          <w:sz w:val="22"/>
          <w:szCs w:val="22"/>
          <w:lang w:val="pl-PL" w:eastAsia="pl-PL"/>
        </w:rPr>
      </w:pPr>
      <w:r w:rsidRPr="000B451B">
        <w:rPr>
          <w:rStyle w:val="FontStyle17"/>
          <w:rFonts w:asciiTheme="minorHAnsi" w:hAnsiTheme="minorHAnsi" w:cstheme="minorHAnsi"/>
          <w:sz w:val="22"/>
          <w:szCs w:val="22"/>
          <w:lang w:val="pl-PL" w:eastAsia="pl-PL"/>
        </w:rPr>
        <w:t>Odległość robocza min.72mm</w:t>
      </w:r>
      <w:r w:rsidR="00FA10E7">
        <w:rPr>
          <w:rStyle w:val="FontStyle17"/>
          <w:rFonts w:asciiTheme="minorHAnsi" w:hAnsiTheme="minorHAnsi" w:cstheme="minorHAnsi"/>
          <w:sz w:val="22"/>
          <w:szCs w:val="22"/>
          <w:lang w:val="pl-PL" w:eastAsia="pl-PL"/>
        </w:rPr>
        <w:t>;</w:t>
      </w:r>
    </w:p>
    <w:p w14:paraId="5DAB9E23" w14:textId="2E2D1EA2" w:rsidR="00F62736" w:rsidRPr="000B451B" w:rsidRDefault="00F62736" w:rsidP="00380FE1">
      <w:pPr>
        <w:pStyle w:val="Style3"/>
        <w:widowControl/>
        <w:numPr>
          <w:ilvl w:val="0"/>
          <w:numId w:val="23"/>
        </w:numPr>
        <w:spacing w:after="120"/>
        <w:jc w:val="both"/>
        <w:rPr>
          <w:rStyle w:val="FontStyle17"/>
          <w:rFonts w:asciiTheme="minorHAnsi" w:hAnsiTheme="minorHAnsi" w:cstheme="minorHAnsi"/>
          <w:sz w:val="22"/>
          <w:szCs w:val="22"/>
          <w:lang w:val="pl-PL" w:eastAsia="pl-PL"/>
        </w:rPr>
      </w:pPr>
      <w:r w:rsidRPr="000B451B">
        <w:rPr>
          <w:rStyle w:val="FontStyle17"/>
          <w:rFonts w:asciiTheme="minorHAnsi" w:hAnsiTheme="minorHAnsi" w:cstheme="minorHAnsi"/>
          <w:sz w:val="22"/>
          <w:szCs w:val="22"/>
          <w:lang w:val="pl-PL" w:eastAsia="pl-PL"/>
        </w:rPr>
        <w:t>Wycentrowana wsuwka do kontrastu fazowego, jedna wspólna dla obiektywów 4x,10x, 20x, 40x</w:t>
      </w:r>
      <w:r w:rsidR="00FA10E7">
        <w:rPr>
          <w:rStyle w:val="FontStyle17"/>
          <w:rFonts w:asciiTheme="minorHAnsi" w:hAnsiTheme="minorHAnsi" w:cstheme="minorHAnsi"/>
          <w:sz w:val="22"/>
          <w:szCs w:val="22"/>
          <w:lang w:val="pl-PL" w:eastAsia="pl-PL"/>
        </w:rPr>
        <w:t>;</w:t>
      </w:r>
    </w:p>
    <w:p w14:paraId="1BDE9556" w14:textId="69DA49CB" w:rsidR="00F62736" w:rsidRPr="000B451B" w:rsidRDefault="00F62736" w:rsidP="00380FE1">
      <w:pPr>
        <w:pStyle w:val="Style3"/>
        <w:widowControl/>
        <w:numPr>
          <w:ilvl w:val="0"/>
          <w:numId w:val="23"/>
        </w:numPr>
        <w:spacing w:after="120"/>
        <w:jc w:val="both"/>
        <w:rPr>
          <w:rStyle w:val="FontStyle17"/>
          <w:rFonts w:asciiTheme="minorHAnsi" w:hAnsiTheme="minorHAnsi" w:cstheme="minorHAnsi"/>
          <w:sz w:val="22"/>
          <w:szCs w:val="22"/>
          <w:lang w:val="pl-PL" w:eastAsia="pl-PL"/>
        </w:rPr>
      </w:pPr>
      <w:r w:rsidRPr="000B451B">
        <w:rPr>
          <w:rStyle w:val="FontStyle17"/>
          <w:rFonts w:asciiTheme="minorHAnsi" w:hAnsiTheme="minorHAnsi" w:cstheme="minorHAnsi"/>
          <w:sz w:val="22"/>
          <w:szCs w:val="22"/>
          <w:lang w:val="pl-PL" w:eastAsia="pl-PL"/>
        </w:rPr>
        <w:t>Możliwość stosowania obiektywu makro o powiększeniu nie większym niż 2x</w:t>
      </w:r>
      <w:r w:rsidR="00FA10E7">
        <w:rPr>
          <w:rStyle w:val="FontStyle17"/>
          <w:rFonts w:asciiTheme="minorHAnsi" w:hAnsiTheme="minorHAnsi" w:cstheme="minorHAnsi"/>
          <w:sz w:val="22"/>
          <w:szCs w:val="22"/>
          <w:lang w:val="pl-PL" w:eastAsia="pl-PL"/>
        </w:rPr>
        <w:t>;</w:t>
      </w:r>
    </w:p>
    <w:p w14:paraId="4513B7F1" w14:textId="25A8DCE5" w:rsidR="00F62736" w:rsidRPr="00042072" w:rsidRDefault="00F62736" w:rsidP="00380FE1">
      <w:pPr>
        <w:pStyle w:val="Style3"/>
        <w:widowControl/>
        <w:numPr>
          <w:ilvl w:val="0"/>
          <w:numId w:val="23"/>
        </w:numPr>
        <w:spacing w:after="120"/>
        <w:jc w:val="both"/>
        <w:rPr>
          <w:rStyle w:val="FontStyle17"/>
          <w:rFonts w:asciiTheme="minorHAnsi" w:hAnsiTheme="minorHAnsi" w:cstheme="minorHAnsi"/>
          <w:sz w:val="22"/>
          <w:szCs w:val="22"/>
          <w:lang w:val="pl-PL"/>
        </w:rPr>
      </w:pPr>
      <w:r w:rsidRPr="000B451B">
        <w:rPr>
          <w:rStyle w:val="FontStyle17"/>
          <w:rFonts w:asciiTheme="minorHAnsi" w:hAnsiTheme="minorHAnsi" w:cstheme="minorHAnsi"/>
          <w:sz w:val="22"/>
          <w:szCs w:val="22"/>
          <w:lang w:val="pl-PL" w:eastAsia="pl-PL"/>
        </w:rPr>
        <w:t>Możliwość umieszczania naczyń hodowlanych o wysokości min. 190mm</w:t>
      </w:r>
      <w:r w:rsidR="00FA10E7">
        <w:rPr>
          <w:rStyle w:val="FontStyle17"/>
          <w:rFonts w:asciiTheme="minorHAnsi" w:hAnsiTheme="minorHAnsi" w:cstheme="minorHAnsi"/>
          <w:sz w:val="22"/>
          <w:szCs w:val="22"/>
          <w:lang w:val="pl-PL" w:eastAsia="pl-PL"/>
        </w:rPr>
        <w:t>;</w:t>
      </w:r>
    </w:p>
    <w:p w14:paraId="20847F21" w14:textId="77777777" w:rsidR="00F62736" w:rsidRPr="000B451B" w:rsidRDefault="00F62736" w:rsidP="00380FE1">
      <w:pPr>
        <w:pStyle w:val="Akapitzlist"/>
        <w:numPr>
          <w:ilvl w:val="1"/>
          <w:numId w:val="19"/>
        </w:numPr>
        <w:spacing w:after="120" w:line="240" w:lineRule="auto"/>
        <w:ind w:left="851" w:right="5" w:hanging="425"/>
        <w:contextualSpacing w:val="0"/>
        <w:jc w:val="both"/>
        <w:rPr>
          <w:rStyle w:val="FontStyle17"/>
          <w:rFonts w:asciiTheme="minorHAnsi" w:hAnsiTheme="minorHAnsi" w:cstheme="minorHAnsi"/>
          <w:sz w:val="22"/>
          <w:szCs w:val="22"/>
          <w:lang w:eastAsia="pl-PL"/>
        </w:rPr>
      </w:pPr>
      <w:r w:rsidRPr="000B451B">
        <w:rPr>
          <w:rStyle w:val="FontStyle17"/>
          <w:rFonts w:asciiTheme="minorHAnsi" w:hAnsiTheme="minorHAnsi" w:cstheme="minorHAnsi"/>
          <w:sz w:val="22"/>
          <w:szCs w:val="22"/>
          <w:lang w:eastAsia="pl-PL"/>
        </w:rPr>
        <w:t>Stolik przedmiotowy:</w:t>
      </w:r>
    </w:p>
    <w:p w14:paraId="160DE204" w14:textId="0F988D6F" w:rsidR="00F62736" w:rsidRPr="000B451B" w:rsidRDefault="00F62736" w:rsidP="00380FE1">
      <w:pPr>
        <w:pStyle w:val="Style3"/>
        <w:widowControl/>
        <w:numPr>
          <w:ilvl w:val="0"/>
          <w:numId w:val="24"/>
        </w:numPr>
        <w:spacing w:after="120"/>
        <w:ind w:left="1276" w:hanging="425"/>
        <w:jc w:val="both"/>
        <w:rPr>
          <w:rStyle w:val="FontStyle17"/>
          <w:rFonts w:asciiTheme="minorHAnsi" w:hAnsiTheme="minorHAnsi" w:cstheme="minorHAnsi"/>
          <w:sz w:val="22"/>
          <w:szCs w:val="22"/>
          <w:lang w:val="pl-PL" w:eastAsia="pl-PL"/>
        </w:rPr>
      </w:pPr>
      <w:r w:rsidRPr="000B451B">
        <w:rPr>
          <w:rStyle w:val="FontStyle17"/>
          <w:rFonts w:asciiTheme="minorHAnsi" w:hAnsiTheme="minorHAnsi" w:cstheme="minorHAnsi"/>
          <w:sz w:val="22"/>
          <w:szCs w:val="22"/>
          <w:lang w:val="pl-PL" w:eastAsia="pl-PL"/>
        </w:rPr>
        <w:t>Wymiary min.200mmx250mm o trwałej powłoce odpornej na zarysowania</w:t>
      </w:r>
      <w:r w:rsidR="00FA10E7">
        <w:rPr>
          <w:rStyle w:val="FontStyle17"/>
          <w:rFonts w:asciiTheme="minorHAnsi" w:hAnsiTheme="minorHAnsi" w:cstheme="minorHAnsi"/>
          <w:sz w:val="22"/>
          <w:szCs w:val="22"/>
          <w:lang w:val="pl-PL" w:eastAsia="pl-PL"/>
        </w:rPr>
        <w:t>;</w:t>
      </w:r>
    </w:p>
    <w:p w14:paraId="2DA482CE" w14:textId="5F90B451" w:rsidR="00F62736" w:rsidRPr="000B451B" w:rsidRDefault="00F62736" w:rsidP="00380FE1">
      <w:pPr>
        <w:pStyle w:val="Style3"/>
        <w:widowControl/>
        <w:numPr>
          <w:ilvl w:val="0"/>
          <w:numId w:val="24"/>
        </w:numPr>
        <w:spacing w:after="120"/>
        <w:ind w:left="1276" w:hanging="425"/>
        <w:jc w:val="both"/>
        <w:rPr>
          <w:rStyle w:val="FontStyle17"/>
          <w:rFonts w:asciiTheme="minorHAnsi" w:hAnsiTheme="minorHAnsi" w:cstheme="minorHAnsi"/>
          <w:sz w:val="22"/>
          <w:szCs w:val="22"/>
          <w:lang w:val="pl-PL" w:eastAsia="pl-PL"/>
        </w:rPr>
      </w:pPr>
      <w:r w:rsidRPr="000B451B">
        <w:rPr>
          <w:rStyle w:val="FontStyle17"/>
          <w:rFonts w:asciiTheme="minorHAnsi" w:hAnsiTheme="minorHAnsi" w:cstheme="minorHAnsi"/>
          <w:sz w:val="22"/>
          <w:szCs w:val="22"/>
          <w:lang w:val="pl-PL" w:eastAsia="pl-PL"/>
        </w:rPr>
        <w:t>Dołączana prawostronna prowadnica precyzyjnego przesuwu w zakresie co najmniej 110x70mm</w:t>
      </w:r>
      <w:r w:rsidR="00FA10E7">
        <w:rPr>
          <w:rStyle w:val="FontStyle17"/>
          <w:rFonts w:asciiTheme="minorHAnsi" w:hAnsiTheme="minorHAnsi" w:cstheme="minorHAnsi"/>
          <w:sz w:val="22"/>
          <w:szCs w:val="22"/>
          <w:lang w:val="pl-PL" w:eastAsia="pl-PL"/>
        </w:rPr>
        <w:t>;</w:t>
      </w:r>
    </w:p>
    <w:p w14:paraId="1B3ADA07" w14:textId="56844DF9" w:rsidR="00F62736" w:rsidRPr="000B451B" w:rsidRDefault="00F62736" w:rsidP="00380FE1">
      <w:pPr>
        <w:pStyle w:val="Style3"/>
        <w:widowControl/>
        <w:numPr>
          <w:ilvl w:val="0"/>
          <w:numId w:val="24"/>
        </w:numPr>
        <w:spacing w:after="120"/>
        <w:ind w:left="1276" w:hanging="425"/>
        <w:jc w:val="both"/>
        <w:rPr>
          <w:rStyle w:val="FontStyle17"/>
          <w:rFonts w:asciiTheme="minorHAnsi" w:hAnsiTheme="minorHAnsi" w:cstheme="minorHAnsi"/>
          <w:sz w:val="22"/>
          <w:szCs w:val="22"/>
          <w:lang w:val="pl-PL" w:eastAsia="pl-PL"/>
        </w:rPr>
      </w:pPr>
      <w:r w:rsidRPr="000B451B">
        <w:rPr>
          <w:rStyle w:val="FontStyle17"/>
          <w:rFonts w:asciiTheme="minorHAnsi" w:hAnsiTheme="minorHAnsi" w:cstheme="minorHAnsi"/>
          <w:sz w:val="22"/>
          <w:szCs w:val="22"/>
          <w:lang w:val="pl-PL" w:eastAsia="pl-PL"/>
        </w:rPr>
        <w:t>Możliwość łatwego odchylenia mocowania na uchwyty z celu umieszczenia butelek hodowlanych bez konieczności demontażu stolika</w:t>
      </w:r>
      <w:r w:rsidR="00FA10E7">
        <w:rPr>
          <w:rStyle w:val="FontStyle17"/>
          <w:rFonts w:asciiTheme="minorHAnsi" w:hAnsiTheme="minorHAnsi" w:cstheme="minorHAnsi"/>
          <w:sz w:val="22"/>
          <w:szCs w:val="22"/>
          <w:lang w:val="pl-PL" w:eastAsia="pl-PL"/>
        </w:rPr>
        <w:t>;</w:t>
      </w:r>
    </w:p>
    <w:p w14:paraId="3BCAF311" w14:textId="7C01EF62" w:rsidR="00F62736" w:rsidRPr="000B451B" w:rsidRDefault="00F62736" w:rsidP="00380FE1">
      <w:pPr>
        <w:pStyle w:val="Style3"/>
        <w:widowControl/>
        <w:numPr>
          <w:ilvl w:val="0"/>
          <w:numId w:val="24"/>
        </w:numPr>
        <w:spacing w:after="120"/>
        <w:ind w:left="1276" w:hanging="425"/>
        <w:jc w:val="both"/>
        <w:rPr>
          <w:rStyle w:val="FontStyle17"/>
          <w:rFonts w:asciiTheme="minorHAnsi" w:hAnsiTheme="minorHAnsi" w:cstheme="minorHAnsi"/>
          <w:sz w:val="22"/>
          <w:szCs w:val="22"/>
          <w:lang w:val="pl-PL" w:eastAsia="pl-PL"/>
        </w:rPr>
      </w:pPr>
      <w:r w:rsidRPr="000B451B">
        <w:rPr>
          <w:rStyle w:val="FontStyle17"/>
          <w:rFonts w:asciiTheme="minorHAnsi" w:hAnsiTheme="minorHAnsi" w:cstheme="minorHAnsi"/>
          <w:sz w:val="22"/>
          <w:szCs w:val="22"/>
          <w:lang w:val="pl-PL" w:eastAsia="pl-PL"/>
        </w:rPr>
        <w:t xml:space="preserve">Uchwyt pozwalający na jednoczesne umieszczenie trzech szalek </w:t>
      </w:r>
      <w:proofErr w:type="spellStart"/>
      <w:r w:rsidRPr="000B451B">
        <w:rPr>
          <w:rStyle w:val="FontStyle17"/>
          <w:rFonts w:asciiTheme="minorHAnsi" w:hAnsiTheme="minorHAnsi" w:cstheme="minorHAnsi"/>
          <w:sz w:val="22"/>
          <w:szCs w:val="22"/>
          <w:lang w:val="pl-PL" w:eastAsia="pl-PL"/>
        </w:rPr>
        <w:t>Petriego</w:t>
      </w:r>
      <w:proofErr w:type="spellEnd"/>
      <w:r w:rsidRPr="000B451B">
        <w:rPr>
          <w:rStyle w:val="FontStyle17"/>
          <w:rFonts w:asciiTheme="minorHAnsi" w:hAnsiTheme="minorHAnsi" w:cstheme="minorHAnsi"/>
          <w:sz w:val="22"/>
          <w:szCs w:val="22"/>
          <w:lang w:val="pl-PL" w:eastAsia="pl-PL"/>
        </w:rPr>
        <w:t xml:space="preserve"> 35mm</w:t>
      </w:r>
      <w:r w:rsidR="00FA10E7">
        <w:rPr>
          <w:rStyle w:val="FontStyle17"/>
          <w:rFonts w:asciiTheme="minorHAnsi" w:hAnsiTheme="minorHAnsi" w:cstheme="minorHAnsi"/>
          <w:sz w:val="22"/>
          <w:szCs w:val="22"/>
          <w:lang w:val="pl-PL" w:eastAsia="pl-PL"/>
        </w:rPr>
        <w:t>;</w:t>
      </w:r>
    </w:p>
    <w:p w14:paraId="73DBB9AD" w14:textId="7149722B" w:rsidR="00F62736" w:rsidRPr="00DA1E4A" w:rsidRDefault="00F62736" w:rsidP="00380FE1">
      <w:pPr>
        <w:pStyle w:val="Style3"/>
        <w:widowControl/>
        <w:numPr>
          <w:ilvl w:val="0"/>
          <w:numId w:val="24"/>
        </w:numPr>
        <w:spacing w:after="120"/>
        <w:ind w:left="1276" w:hanging="425"/>
        <w:jc w:val="both"/>
        <w:rPr>
          <w:rStyle w:val="FontStyle17"/>
          <w:rFonts w:asciiTheme="minorHAnsi" w:hAnsiTheme="minorHAnsi" w:cstheme="minorHAnsi"/>
          <w:sz w:val="22"/>
          <w:szCs w:val="22"/>
          <w:lang w:val="pl-PL" w:eastAsia="pl-PL"/>
        </w:rPr>
      </w:pPr>
      <w:r w:rsidRPr="00DA1E4A">
        <w:rPr>
          <w:rStyle w:val="FontStyle17"/>
          <w:rFonts w:asciiTheme="minorHAnsi" w:hAnsiTheme="minorHAnsi" w:cstheme="minorHAnsi"/>
          <w:sz w:val="22"/>
          <w:szCs w:val="22"/>
          <w:lang w:val="pl-PL" w:eastAsia="pl-PL"/>
        </w:rPr>
        <w:t>Uchwyt na jedno szkiełko mikroskopowe standardowych rozmiarów: 75x25mm</w:t>
      </w:r>
      <w:r w:rsidR="00FA10E7">
        <w:rPr>
          <w:rStyle w:val="FontStyle17"/>
          <w:rFonts w:asciiTheme="minorHAnsi" w:hAnsiTheme="minorHAnsi" w:cstheme="minorHAnsi"/>
          <w:sz w:val="22"/>
          <w:szCs w:val="22"/>
          <w:lang w:val="pl-PL" w:eastAsia="pl-PL"/>
        </w:rPr>
        <w:t>;</w:t>
      </w:r>
    </w:p>
    <w:p w14:paraId="4F6F0E45" w14:textId="77777777" w:rsidR="00F62736" w:rsidRPr="000B451B" w:rsidRDefault="00F62736" w:rsidP="00380FE1">
      <w:pPr>
        <w:pStyle w:val="Akapitzlist"/>
        <w:numPr>
          <w:ilvl w:val="1"/>
          <w:numId w:val="19"/>
        </w:numPr>
        <w:spacing w:after="120" w:line="240" w:lineRule="auto"/>
        <w:ind w:left="851" w:right="5" w:hanging="425"/>
        <w:contextualSpacing w:val="0"/>
        <w:jc w:val="both"/>
        <w:rPr>
          <w:rFonts w:cstheme="minorHAnsi"/>
        </w:rPr>
      </w:pPr>
      <w:r w:rsidRPr="00DA1E4A">
        <w:rPr>
          <w:rStyle w:val="FontStyle17"/>
          <w:rFonts w:asciiTheme="minorHAnsi" w:hAnsiTheme="minorHAnsi" w:cstheme="minorHAnsi"/>
          <w:sz w:val="22"/>
          <w:szCs w:val="22"/>
          <w:lang w:eastAsia="pl-PL"/>
        </w:rPr>
        <w:t>Nasadka</w:t>
      </w:r>
      <w:r w:rsidRPr="000B451B">
        <w:rPr>
          <w:rFonts w:cstheme="minorHAnsi"/>
        </w:rPr>
        <w:t xml:space="preserve"> okularowa:</w:t>
      </w:r>
    </w:p>
    <w:p w14:paraId="7283409C" w14:textId="04B37660" w:rsidR="00F62736" w:rsidRPr="000B451B" w:rsidRDefault="00F62736" w:rsidP="00380FE1">
      <w:pPr>
        <w:pStyle w:val="Akapitzlist"/>
        <w:numPr>
          <w:ilvl w:val="0"/>
          <w:numId w:val="25"/>
        </w:numPr>
        <w:spacing w:after="120" w:line="240" w:lineRule="auto"/>
        <w:ind w:left="1276" w:right="5" w:hanging="425"/>
        <w:contextualSpacing w:val="0"/>
        <w:jc w:val="both"/>
        <w:rPr>
          <w:rFonts w:cstheme="minorHAnsi"/>
        </w:rPr>
      </w:pPr>
      <w:proofErr w:type="spellStart"/>
      <w:r w:rsidRPr="000B451B">
        <w:rPr>
          <w:rFonts w:cstheme="minorHAnsi"/>
        </w:rPr>
        <w:t>Trinokularowa</w:t>
      </w:r>
      <w:proofErr w:type="spellEnd"/>
      <w:r w:rsidRPr="000B451B">
        <w:rPr>
          <w:rFonts w:cstheme="minorHAnsi"/>
        </w:rPr>
        <w:t xml:space="preserve"> z wbudowanym, pionowym wyjściem na kamerę lub aparat</w:t>
      </w:r>
      <w:r w:rsidR="00FA10E7">
        <w:rPr>
          <w:rFonts w:cstheme="minorHAnsi"/>
        </w:rPr>
        <w:t>;</w:t>
      </w:r>
    </w:p>
    <w:p w14:paraId="30528ED1" w14:textId="31BC780F" w:rsidR="00F62736" w:rsidRPr="000B451B" w:rsidRDefault="00F62736" w:rsidP="00380FE1">
      <w:pPr>
        <w:pStyle w:val="Akapitzlist"/>
        <w:numPr>
          <w:ilvl w:val="0"/>
          <w:numId w:val="25"/>
        </w:numPr>
        <w:spacing w:after="120" w:line="240" w:lineRule="auto"/>
        <w:ind w:left="1276" w:right="5" w:hanging="425"/>
        <w:contextualSpacing w:val="0"/>
        <w:jc w:val="both"/>
        <w:rPr>
          <w:rFonts w:cstheme="minorHAnsi"/>
        </w:rPr>
      </w:pPr>
      <w:r w:rsidRPr="000B451B">
        <w:rPr>
          <w:rFonts w:cstheme="minorHAnsi"/>
        </w:rPr>
        <w:t>Pole widzenia okularów min. FN=22</w:t>
      </w:r>
      <w:r w:rsidR="00FA10E7">
        <w:rPr>
          <w:rFonts w:cstheme="minorHAnsi"/>
        </w:rPr>
        <w:t>;</w:t>
      </w:r>
    </w:p>
    <w:p w14:paraId="6A3DC25D" w14:textId="653E482D" w:rsidR="00F62736" w:rsidRPr="000B451B" w:rsidRDefault="00F62736" w:rsidP="00380FE1">
      <w:pPr>
        <w:pStyle w:val="Akapitzlist"/>
        <w:numPr>
          <w:ilvl w:val="0"/>
          <w:numId w:val="25"/>
        </w:numPr>
        <w:spacing w:after="120" w:line="240" w:lineRule="auto"/>
        <w:ind w:left="1276" w:right="5" w:hanging="425"/>
        <w:contextualSpacing w:val="0"/>
        <w:jc w:val="both"/>
        <w:rPr>
          <w:rFonts w:cstheme="minorHAnsi"/>
        </w:rPr>
      </w:pPr>
      <w:r w:rsidRPr="000B451B">
        <w:rPr>
          <w:rFonts w:cstheme="minorHAnsi"/>
        </w:rPr>
        <w:lastRenderedPageBreak/>
        <w:t>Nachylenie okularów 45 stopni umożliwiające pracę zarówno w pozycji siedzącej jak i stojącej</w:t>
      </w:r>
      <w:r w:rsidR="00FA10E7">
        <w:rPr>
          <w:rFonts w:cstheme="minorHAnsi"/>
        </w:rPr>
        <w:t>;</w:t>
      </w:r>
    </w:p>
    <w:p w14:paraId="5E564CD7" w14:textId="0D7164DA" w:rsidR="00F62736" w:rsidRPr="000B451B" w:rsidRDefault="00F62736" w:rsidP="00380FE1">
      <w:pPr>
        <w:pStyle w:val="Akapitzlist"/>
        <w:numPr>
          <w:ilvl w:val="0"/>
          <w:numId w:val="25"/>
        </w:numPr>
        <w:spacing w:after="120" w:line="240" w:lineRule="auto"/>
        <w:ind w:left="1276" w:right="5" w:hanging="425"/>
        <w:contextualSpacing w:val="0"/>
        <w:jc w:val="both"/>
        <w:rPr>
          <w:rFonts w:cstheme="minorHAnsi"/>
        </w:rPr>
      </w:pPr>
      <w:r w:rsidRPr="000B451B">
        <w:rPr>
          <w:rFonts w:cstheme="minorHAnsi"/>
        </w:rPr>
        <w:t>Możliwość obrotu nasadki o min. 360stopni</w:t>
      </w:r>
      <w:r w:rsidR="00FA10E7">
        <w:rPr>
          <w:rFonts w:cstheme="minorHAnsi"/>
        </w:rPr>
        <w:t>;</w:t>
      </w:r>
    </w:p>
    <w:p w14:paraId="2FCEB2E4" w14:textId="1696CBFD" w:rsidR="00F62736" w:rsidRPr="000B451B" w:rsidRDefault="00F62736" w:rsidP="00380FE1">
      <w:pPr>
        <w:pStyle w:val="Akapitzlist"/>
        <w:numPr>
          <w:ilvl w:val="0"/>
          <w:numId w:val="25"/>
        </w:numPr>
        <w:spacing w:after="120" w:line="240" w:lineRule="auto"/>
        <w:ind w:left="1276" w:right="5" w:hanging="425"/>
        <w:contextualSpacing w:val="0"/>
        <w:jc w:val="both"/>
        <w:rPr>
          <w:rFonts w:cstheme="minorHAnsi"/>
        </w:rPr>
      </w:pPr>
      <w:r w:rsidRPr="000B451B">
        <w:rPr>
          <w:rFonts w:cstheme="minorHAnsi"/>
        </w:rPr>
        <w:t>Regulacja rozstawu okularów min.48-75mm</w:t>
      </w:r>
      <w:r w:rsidR="00FA10E7">
        <w:rPr>
          <w:rFonts w:cstheme="minorHAnsi"/>
        </w:rPr>
        <w:t>;</w:t>
      </w:r>
    </w:p>
    <w:p w14:paraId="27B1A60D" w14:textId="05F1498E" w:rsidR="00F62736" w:rsidRPr="000B451B" w:rsidRDefault="00F62736" w:rsidP="00380FE1">
      <w:pPr>
        <w:pStyle w:val="Akapitzlist"/>
        <w:numPr>
          <w:ilvl w:val="0"/>
          <w:numId w:val="25"/>
        </w:numPr>
        <w:spacing w:after="120" w:line="240" w:lineRule="auto"/>
        <w:ind w:left="1276" w:right="5" w:hanging="425"/>
        <w:contextualSpacing w:val="0"/>
        <w:jc w:val="both"/>
        <w:rPr>
          <w:rFonts w:cstheme="minorHAnsi"/>
        </w:rPr>
      </w:pPr>
      <w:r w:rsidRPr="000B451B">
        <w:rPr>
          <w:rFonts w:cstheme="minorHAnsi"/>
        </w:rPr>
        <w:t xml:space="preserve">Regulacja </w:t>
      </w:r>
      <w:proofErr w:type="spellStart"/>
      <w:r w:rsidRPr="000B451B">
        <w:rPr>
          <w:rFonts w:cstheme="minorHAnsi"/>
        </w:rPr>
        <w:t>dioptryjna</w:t>
      </w:r>
      <w:proofErr w:type="spellEnd"/>
      <w:r w:rsidRPr="000B451B">
        <w:rPr>
          <w:rFonts w:cstheme="minorHAnsi"/>
        </w:rPr>
        <w:t xml:space="preserve"> +/-5 w lewym tubusie</w:t>
      </w:r>
      <w:r w:rsidR="00FA10E7">
        <w:rPr>
          <w:rFonts w:cstheme="minorHAnsi"/>
        </w:rPr>
        <w:t>;</w:t>
      </w:r>
    </w:p>
    <w:p w14:paraId="653C16AA" w14:textId="43C1D159" w:rsidR="00F62736" w:rsidRPr="000B451B" w:rsidRDefault="00F62736" w:rsidP="00380FE1">
      <w:pPr>
        <w:pStyle w:val="Akapitzlist"/>
        <w:numPr>
          <w:ilvl w:val="0"/>
          <w:numId w:val="25"/>
        </w:numPr>
        <w:spacing w:after="120" w:line="240" w:lineRule="auto"/>
        <w:ind w:left="1276" w:right="5" w:hanging="425"/>
        <w:contextualSpacing w:val="0"/>
        <w:jc w:val="both"/>
        <w:rPr>
          <w:rFonts w:cstheme="minorHAnsi"/>
        </w:rPr>
      </w:pPr>
      <w:r w:rsidRPr="000B451B">
        <w:rPr>
          <w:rFonts w:cstheme="minorHAnsi"/>
        </w:rPr>
        <w:t>Stały podział światła okulary/kamera nie inny niż 100%/0%, 0%/100%</w:t>
      </w:r>
      <w:r w:rsidR="00FA10E7">
        <w:rPr>
          <w:rFonts w:cstheme="minorHAnsi"/>
        </w:rPr>
        <w:t>;</w:t>
      </w:r>
    </w:p>
    <w:p w14:paraId="4D3E5EB5" w14:textId="62557891" w:rsidR="00F62736" w:rsidRPr="000B451B" w:rsidRDefault="00F62736" w:rsidP="00380FE1">
      <w:pPr>
        <w:pStyle w:val="Akapitzlist"/>
        <w:numPr>
          <w:ilvl w:val="1"/>
          <w:numId w:val="19"/>
        </w:numPr>
        <w:spacing w:after="120" w:line="240" w:lineRule="auto"/>
        <w:ind w:left="851" w:right="5" w:hanging="425"/>
        <w:contextualSpacing w:val="0"/>
        <w:jc w:val="both"/>
        <w:rPr>
          <w:rFonts w:cstheme="minorHAnsi"/>
        </w:rPr>
      </w:pPr>
      <w:r w:rsidRPr="000B451B">
        <w:rPr>
          <w:rFonts w:cstheme="minorHAnsi"/>
        </w:rPr>
        <w:t>Obiektywy o standardowej długości optycznej nie dłuższej niż 45mm obserwacji w jasnym polu i kontraście fazowym:</w:t>
      </w:r>
    </w:p>
    <w:p w14:paraId="6CC4359F" w14:textId="12E8935D" w:rsidR="00F62736" w:rsidRPr="00DA1E4A" w:rsidRDefault="00F62736" w:rsidP="00380FE1">
      <w:pPr>
        <w:pStyle w:val="Akapitzlist"/>
        <w:numPr>
          <w:ilvl w:val="0"/>
          <w:numId w:val="26"/>
        </w:numPr>
        <w:spacing w:after="120" w:line="240" w:lineRule="auto"/>
        <w:ind w:left="1276" w:right="5" w:hanging="425"/>
        <w:contextualSpacing w:val="0"/>
        <w:jc w:val="both"/>
        <w:rPr>
          <w:rFonts w:cstheme="minorHAnsi"/>
        </w:rPr>
      </w:pPr>
      <w:r w:rsidRPr="00DA1E4A">
        <w:rPr>
          <w:rFonts w:cstheme="minorHAnsi"/>
        </w:rPr>
        <w:t xml:space="preserve">Plan-fluorytowy4x/ </w:t>
      </w:r>
      <w:proofErr w:type="spellStart"/>
      <w:r w:rsidRPr="00DA1E4A">
        <w:rPr>
          <w:rFonts w:cstheme="minorHAnsi"/>
        </w:rPr>
        <w:t>min.NA</w:t>
      </w:r>
      <w:proofErr w:type="spellEnd"/>
      <w:r w:rsidRPr="00DA1E4A">
        <w:rPr>
          <w:rFonts w:cstheme="minorHAnsi"/>
        </w:rPr>
        <w:t>=0,13/ min WD=16,4mm</w:t>
      </w:r>
      <w:r w:rsidR="00FA10E7">
        <w:rPr>
          <w:rFonts w:cstheme="minorHAnsi"/>
        </w:rPr>
        <w:t>;</w:t>
      </w:r>
    </w:p>
    <w:p w14:paraId="3E49F5DF" w14:textId="220CFE88" w:rsidR="00F62736" w:rsidRPr="000B451B" w:rsidRDefault="00F62736" w:rsidP="00380FE1">
      <w:pPr>
        <w:pStyle w:val="Akapitzlist"/>
        <w:numPr>
          <w:ilvl w:val="0"/>
          <w:numId w:val="26"/>
        </w:numPr>
        <w:spacing w:after="120" w:line="240" w:lineRule="auto"/>
        <w:ind w:left="1276" w:right="5" w:hanging="425"/>
        <w:contextualSpacing w:val="0"/>
        <w:jc w:val="both"/>
        <w:rPr>
          <w:rFonts w:cstheme="minorHAnsi"/>
        </w:rPr>
      </w:pPr>
      <w:r w:rsidRPr="000B451B">
        <w:rPr>
          <w:rFonts w:cstheme="minorHAnsi"/>
        </w:rPr>
        <w:t xml:space="preserve">Plan-Achromat 10x/ </w:t>
      </w:r>
      <w:proofErr w:type="spellStart"/>
      <w:r w:rsidRPr="000B451B">
        <w:rPr>
          <w:rFonts w:cstheme="minorHAnsi"/>
        </w:rPr>
        <w:t>min.NA</w:t>
      </w:r>
      <w:proofErr w:type="spellEnd"/>
      <w:r w:rsidRPr="000B451B">
        <w:rPr>
          <w:rFonts w:cstheme="minorHAnsi"/>
        </w:rPr>
        <w:t>=0,25/ min WD=8,8mm</w:t>
      </w:r>
      <w:r w:rsidR="00FA10E7">
        <w:rPr>
          <w:rFonts w:cstheme="minorHAnsi"/>
        </w:rPr>
        <w:t>;</w:t>
      </w:r>
    </w:p>
    <w:p w14:paraId="366A2F13" w14:textId="375145D7" w:rsidR="00F62736" w:rsidRPr="000B451B" w:rsidRDefault="00F62736" w:rsidP="00380FE1">
      <w:pPr>
        <w:pStyle w:val="Akapitzlist"/>
        <w:numPr>
          <w:ilvl w:val="0"/>
          <w:numId w:val="26"/>
        </w:numPr>
        <w:spacing w:after="120" w:line="240" w:lineRule="auto"/>
        <w:ind w:left="1276" w:right="5" w:hanging="425"/>
        <w:contextualSpacing w:val="0"/>
        <w:jc w:val="both"/>
        <w:rPr>
          <w:rFonts w:cstheme="minorHAnsi"/>
        </w:rPr>
      </w:pPr>
      <w:r w:rsidRPr="000B451B">
        <w:rPr>
          <w:rFonts w:cstheme="minorHAnsi"/>
        </w:rPr>
        <w:t xml:space="preserve">Plan-Achromat 20x/ min. NA=0,40/ min. </w:t>
      </w:r>
      <w:r w:rsidRPr="00DA1E4A">
        <w:rPr>
          <w:rFonts w:cstheme="minorHAnsi"/>
        </w:rPr>
        <w:t>WD=3,2mm</w:t>
      </w:r>
      <w:r w:rsidR="00FA10E7">
        <w:rPr>
          <w:rFonts w:cstheme="minorHAnsi"/>
        </w:rPr>
        <w:t>;</w:t>
      </w:r>
    </w:p>
    <w:p w14:paraId="7F2CD8EF" w14:textId="139A3DD1" w:rsidR="00DA1E4A" w:rsidRDefault="00F62736" w:rsidP="00380FE1">
      <w:pPr>
        <w:pStyle w:val="Akapitzlist"/>
        <w:numPr>
          <w:ilvl w:val="0"/>
          <w:numId w:val="26"/>
        </w:numPr>
        <w:spacing w:after="120" w:line="240" w:lineRule="auto"/>
        <w:ind w:left="1276" w:right="5" w:hanging="425"/>
        <w:contextualSpacing w:val="0"/>
        <w:jc w:val="both"/>
        <w:rPr>
          <w:rFonts w:cstheme="minorHAnsi"/>
        </w:rPr>
      </w:pPr>
      <w:r w:rsidRPr="00B54CF6">
        <w:rPr>
          <w:rFonts w:cstheme="minorHAnsi"/>
        </w:rPr>
        <w:t xml:space="preserve">Plan-Achromat 40x/ min. </w:t>
      </w:r>
      <w:r w:rsidRPr="000B451B">
        <w:rPr>
          <w:rFonts w:cstheme="minorHAnsi"/>
        </w:rPr>
        <w:t>NA=0,55/ min. WD=2,2mm</w:t>
      </w:r>
      <w:r w:rsidR="00FA10E7">
        <w:rPr>
          <w:rFonts w:cstheme="minorHAnsi"/>
        </w:rPr>
        <w:t>;</w:t>
      </w:r>
    </w:p>
    <w:p w14:paraId="5D4A2EB2" w14:textId="46CA0FEE" w:rsidR="00F62736" w:rsidRPr="004A48A9" w:rsidRDefault="00F62736" w:rsidP="00380FE1">
      <w:pPr>
        <w:pStyle w:val="Akapitzlist"/>
        <w:numPr>
          <w:ilvl w:val="0"/>
          <w:numId w:val="19"/>
        </w:numPr>
        <w:spacing w:after="120" w:line="240" w:lineRule="auto"/>
        <w:ind w:left="426" w:right="3" w:hanging="426"/>
        <w:contextualSpacing w:val="0"/>
        <w:jc w:val="both"/>
        <w:rPr>
          <w:b/>
          <w:bCs/>
        </w:rPr>
      </w:pPr>
      <w:r w:rsidRPr="004A48A9">
        <w:rPr>
          <w:b/>
          <w:bCs/>
        </w:rPr>
        <w:t xml:space="preserve">Wymagania techniczne: </w:t>
      </w:r>
    </w:p>
    <w:p w14:paraId="01EE3C6F" w14:textId="1B4FD529" w:rsidR="00F62736" w:rsidRDefault="00F62736" w:rsidP="00380FE1">
      <w:pPr>
        <w:pStyle w:val="Akapitzlist"/>
        <w:numPr>
          <w:ilvl w:val="1"/>
          <w:numId w:val="19"/>
        </w:numPr>
        <w:spacing w:after="120" w:line="240" w:lineRule="auto"/>
        <w:ind w:left="851" w:right="5" w:hanging="425"/>
        <w:contextualSpacing w:val="0"/>
        <w:jc w:val="both"/>
      </w:pPr>
      <w:r>
        <w:t>Obserwacja: pole jasne i kontrast fazowy;</w:t>
      </w:r>
    </w:p>
    <w:p w14:paraId="3FB46870" w14:textId="77777777" w:rsidR="00601B30" w:rsidRDefault="00F62736" w:rsidP="00380FE1">
      <w:pPr>
        <w:pStyle w:val="Akapitzlist"/>
        <w:numPr>
          <w:ilvl w:val="1"/>
          <w:numId w:val="19"/>
        </w:numPr>
        <w:spacing w:after="120" w:line="240" w:lineRule="auto"/>
        <w:ind w:left="851" w:right="5" w:hanging="425"/>
        <w:contextualSpacing w:val="0"/>
        <w:jc w:val="both"/>
      </w:pPr>
      <w:r>
        <w:t xml:space="preserve">Tryb pracy: manualny; </w:t>
      </w:r>
    </w:p>
    <w:p w14:paraId="7785E145" w14:textId="6906A9FE" w:rsidR="00F62736" w:rsidRDefault="00F62736" w:rsidP="00380FE1">
      <w:pPr>
        <w:pStyle w:val="Akapitzlist"/>
        <w:numPr>
          <w:ilvl w:val="1"/>
          <w:numId w:val="19"/>
        </w:numPr>
        <w:spacing w:after="120" w:line="240" w:lineRule="auto"/>
        <w:ind w:left="851" w:right="5" w:hanging="425"/>
        <w:contextualSpacing w:val="0"/>
        <w:jc w:val="both"/>
      </w:pPr>
      <w:r>
        <w:t xml:space="preserve">Zasilanie: 230 V/50 </w:t>
      </w:r>
      <w:proofErr w:type="spellStart"/>
      <w:r>
        <w:t>Hz</w:t>
      </w:r>
      <w:proofErr w:type="spellEnd"/>
      <w:r>
        <w:t xml:space="preserve">; </w:t>
      </w:r>
    </w:p>
    <w:p w14:paraId="06503F81" w14:textId="74712F18" w:rsidR="00CF1C37" w:rsidRDefault="00CF1C37" w:rsidP="00380FE1">
      <w:pPr>
        <w:spacing w:after="120" w:line="240" w:lineRule="auto"/>
        <w:ind w:right="5"/>
        <w:jc w:val="both"/>
      </w:pPr>
    </w:p>
    <w:p w14:paraId="262A19B0" w14:textId="77777777" w:rsidR="00D24F8F" w:rsidRPr="004A48A9" w:rsidRDefault="00D24F8F" w:rsidP="00380FE1">
      <w:pPr>
        <w:pStyle w:val="Akapitzlist"/>
        <w:numPr>
          <w:ilvl w:val="0"/>
          <w:numId w:val="19"/>
        </w:numPr>
        <w:spacing w:after="120" w:line="240" w:lineRule="auto"/>
        <w:ind w:left="426" w:right="3" w:hanging="426"/>
        <w:contextualSpacing w:val="0"/>
        <w:jc w:val="both"/>
        <w:rPr>
          <w:b/>
          <w:bCs/>
        </w:rPr>
      </w:pPr>
      <w:r w:rsidRPr="004A48A9">
        <w:rPr>
          <w:b/>
          <w:bCs/>
        </w:rPr>
        <w:t xml:space="preserve">Wymagania formalne i użytkowe: </w:t>
      </w:r>
    </w:p>
    <w:p w14:paraId="38282EA2" w14:textId="77777777" w:rsidR="00D24F8F" w:rsidRDefault="00D24F8F" w:rsidP="00380FE1">
      <w:pPr>
        <w:numPr>
          <w:ilvl w:val="0"/>
          <w:numId w:val="27"/>
        </w:numPr>
        <w:spacing w:after="120" w:line="240" w:lineRule="auto"/>
        <w:ind w:right="5" w:hanging="360"/>
        <w:jc w:val="both"/>
      </w:pPr>
      <w:r>
        <w:t xml:space="preserve">Sposób budowy i materiały, z której wykonane jest urządzenie muszą umożliwiać czyszczenie i dezynfekcję za pomocą standardowych środków używanych w przestrzeniach czystych (mycie: np. woda z środkiem myjąco-dezynfekującym, dezynfekcja: np. 70% </w:t>
      </w:r>
      <w:proofErr w:type="spellStart"/>
      <w:r>
        <w:t>izopropanol</w:t>
      </w:r>
      <w:proofErr w:type="spellEnd"/>
      <w:r>
        <w:t xml:space="preserve">/etanol); </w:t>
      </w:r>
    </w:p>
    <w:p w14:paraId="7891D171" w14:textId="77777777" w:rsidR="00D24F8F" w:rsidRDefault="00D24F8F" w:rsidP="00380FE1">
      <w:pPr>
        <w:numPr>
          <w:ilvl w:val="0"/>
          <w:numId w:val="27"/>
        </w:numPr>
        <w:spacing w:after="120" w:line="240" w:lineRule="auto"/>
        <w:ind w:right="5" w:hanging="360"/>
        <w:jc w:val="both"/>
      </w:pPr>
      <w:r>
        <w:t xml:space="preserve">Urządzenie powinno posiadać oznaczenie/certyfikat CE. </w:t>
      </w:r>
    </w:p>
    <w:p w14:paraId="676844F3" w14:textId="77777777" w:rsidR="00D24F8F" w:rsidRDefault="00D24F8F" w:rsidP="00380FE1">
      <w:pPr>
        <w:spacing w:after="120" w:line="240" w:lineRule="auto"/>
        <w:ind w:right="5"/>
        <w:jc w:val="both"/>
      </w:pPr>
    </w:p>
    <w:p w14:paraId="18D9EB19" w14:textId="002F1E97" w:rsidR="00601B30" w:rsidRPr="004A48A9" w:rsidRDefault="00601B30" w:rsidP="00380FE1">
      <w:pPr>
        <w:pStyle w:val="Akapitzlist"/>
        <w:numPr>
          <w:ilvl w:val="0"/>
          <w:numId w:val="19"/>
        </w:numPr>
        <w:spacing w:after="120" w:line="240" w:lineRule="auto"/>
        <w:ind w:left="426" w:right="3" w:hanging="426"/>
        <w:contextualSpacing w:val="0"/>
        <w:jc w:val="both"/>
        <w:rPr>
          <w:b/>
          <w:bCs/>
        </w:rPr>
      </w:pPr>
      <w:r>
        <w:rPr>
          <w:b/>
          <w:bCs/>
        </w:rPr>
        <w:t>Wyposażenie dodatkowe</w:t>
      </w:r>
      <w:r w:rsidR="009B0FF4">
        <w:rPr>
          <w:b/>
          <w:bCs/>
        </w:rPr>
        <w:t xml:space="preserve"> - kamera</w:t>
      </w:r>
      <w:r w:rsidRPr="004A48A9">
        <w:rPr>
          <w:b/>
          <w:bCs/>
        </w:rPr>
        <w:t>:</w:t>
      </w:r>
    </w:p>
    <w:p w14:paraId="5E2A53B3" w14:textId="63CA4171" w:rsidR="00601B30" w:rsidRPr="009B0FF4" w:rsidRDefault="009B0FF4" w:rsidP="00380FE1">
      <w:pPr>
        <w:pStyle w:val="Akapitzlist"/>
        <w:numPr>
          <w:ilvl w:val="1"/>
          <w:numId w:val="19"/>
        </w:numPr>
        <w:spacing w:after="120" w:line="240" w:lineRule="auto"/>
        <w:ind w:left="851" w:right="5" w:hanging="425"/>
        <w:contextualSpacing w:val="0"/>
        <w:jc w:val="both"/>
      </w:pPr>
      <w:r w:rsidRPr="009B0FF4">
        <w:rPr>
          <w:b/>
          <w:bCs/>
        </w:rPr>
        <w:t>Przedmiot</w:t>
      </w:r>
      <w:r>
        <w:t xml:space="preserve">: </w:t>
      </w:r>
      <w:r w:rsidRPr="000B451B">
        <w:rPr>
          <w:rFonts w:cstheme="minorHAnsi"/>
        </w:rPr>
        <w:t>Kamera cyfrowa kolorowa</w:t>
      </w:r>
      <w:r w:rsidR="00FA10E7">
        <w:rPr>
          <w:rFonts w:cstheme="minorHAnsi"/>
        </w:rPr>
        <w:t xml:space="preserve"> wraz z zasilaczem i kablem zasilającym</w:t>
      </w:r>
    </w:p>
    <w:p w14:paraId="05CDB9D1" w14:textId="517C6426" w:rsidR="009B0FF4" w:rsidRPr="009B0FF4" w:rsidRDefault="009B0FF4" w:rsidP="00380FE1">
      <w:pPr>
        <w:pStyle w:val="Akapitzlist"/>
        <w:numPr>
          <w:ilvl w:val="1"/>
          <w:numId w:val="19"/>
        </w:numPr>
        <w:spacing w:after="120" w:line="240" w:lineRule="auto"/>
        <w:ind w:left="851" w:right="5" w:hanging="425"/>
        <w:contextualSpacing w:val="0"/>
        <w:jc w:val="both"/>
      </w:pPr>
      <w:r w:rsidRPr="009B0FF4">
        <w:rPr>
          <w:b/>
          <w:bCs/>
        </w:rPr>
        <w:t>Pochodzenie</w:t>
      </w:r>
      <w:r>
        <w:t xml:space="preserve">: </w:t>
      </w:r>
      <w:r>
        <w:rPr>
          <w:rFonts w:cstheme="minorHAnsi"/>
        </w:rPr>
        <w:t xml:space="preserve">ten sam </w:t>
      </w:r>
      <w:r w:rsidRPr="000B451B">
        <w:rPr>
          <w:rFonts w:cstheme="minorHAnsi"/>
        </w:rPr>
        <w:t>producent co</w:t>
      </w:r>
      <w:r w:rsidR="00A0614E">
        <w:rPr>
          <w:rFonts w:cstheme="minorHAnsi"/>
        </w:rPr>
        <w:t xml:space="preserve"> producent</w:t>
      </w:r>
      <w:r w:rsidRPr="000B451B">
        <w:rPr>
          <w:rFonts w:cstheme="minorHAnsi"/>
        </w:rPr>
        <w:t xml:space="preserve"> </w:t>
      </w:r>
      <w:r>
        <w:rPr>
          <w:rFonts w:cstheme="minorHAnsi"/>
        </w:rPr>
        <w:t>urządzenia (</w:t>
      </w:r>
      <w:r w:rsidRPr="000B451B">
        <w:rPr>
          <w:rFonts w:cstheme="minorHAnsi"/>
        </w:rPr>
        <w:t>mikroskop</w:t>
      </w:r>
      <w:r>
        <w:rPr>
          <w:rFonts w:cstheme="minorHAnsi"/>
        </w:rPr>
        <w:t>u)</w:t>
      </w:r>
    </w:p>
    <w:p w14:paraId="183E3187" w14:textId="77777777" w:rsidR="009B0FF4" w:rsidRDefault="009B0FF4" w:rsidP="00380FE1">
      <w:pPr>
        <w:pStyle w:val="Akapitzlist"/>
        <w:numPr>
          <w:ilvl w:val="1"/>
          <w:numId w:val="19"/>
        </w:numPr>
        <w:spacing w:after="120" w:line="240" w:lineRule="auto"/>
        <w:ind w:left="851" w:right="5" w:hanging="425"/>
        <w:contextualSpacing w:val="0"/>
        <w:jc w:val="both"/>
      </w:pPr>
      <w:r>
        <w:rPr>
          <w:b/>
          <w:bCs/>
        </w:rPr>
        <w:t>Ilość:</w:t>
      </w:r>
      <w:r>
        <w:t xml:space="preserve"> 12 sztuk </w:t>
      </w:r>
    </w:p>
    <w:p w14:paraId="46C046F4" w14:textId="0B435127" w:rsidR="009B0FF4" w:rsidRPr="009B0FF4" w:rsidRDefault="009B0FF4" w:rsidP="00380FE1">
      <w:pPr>
        <w:pStyle w:val="Akapitzlist"/>
        <w:numPr>
          <w:ilvl w:val="1"/>
          <w:numId w:val="19"/>
        </w:numPr>
        <w:spacing w:after="120" w:line="240" w:lineRule="auto"/>
        <w:ind w:left="851" w:right="5" w:hanging="425"/>
        <w:contextualSpacing w:val="0"/>
        <w:jc w:val="both"/>
      </w:pPr>
      <w:r w:rsidRPr="009B0FF4">
        <w:rPr>
          <w:rFonts w:ascii="Calibri" w:eastAsia="Calibri" w:hAnsi="Calibri" w:cs="Calibri"/>
          <w:b/>
          <w:bCs/>
          <w:color w:val="000000"/>
          <w:lang w:eastAsia="pl-PL"/>
        </w:rPr>
        <w:t xml:space="preserve">Wymagania </w:t>
      </w:r>
      <w:r>
        <w:rPr>
          <w:rFonts w:ascii="Calibri" w:eastAsia="Calibri" w:hAnsi="Calibri" w:cs="Calibri"/>
          <w:b/>
          <w:bCs/>
          <w:color w:val="000000"/>
          <w:lang w:eastAsia="pl-PL"/>
        </w:rPr>
        <w:t>techniczne</w:t>
      </w:r>
      <w:r w:rsidRPr="009B0FF4">
        <w:rPr>
          <w:rFonts w:ascii="Calibri" w:eastAsia="Calibri" w:hAnsi="Calibri" w:cs="Calibri"/>
          <w:color w:val="000000"/>
          <w:lang w:eastAsia="pl-PL"/>
        </w:rPr>
        <w:t xml:space="preserve">: </w:t>
      </w:r>
    </w:p>
    <w:p w14:paraId="16849391" w14:textId="7449C4BC" w:rsidR="00CF1C37" w:rsidRPr="009B0FF4" w:rsidRDefault="00CF1C37" w:rsidP="00380FE1">
      <w:pPr>
        <w:pStyle w:val="Akapitzlist"/>
        <w:numPr>
          <w:ilvl w:val="2"/>
          <w:numId w:val="19"/>
        </w:numPr>
        <w:spacing w:after="120" w:line="240" w:lineRule="auto"/>
        <w:ind w:left="1276" w:right="5" w:hanging="425"/>
        <w:contextualSpacing w:val="0"/>
        <w:jc w:val="both"/>
      </w:pPr>
      <w:r w:rsidRPr="009B0FF4">
        <w:rPr>
          <w:rFonts w:cstheme="minorHAnsi"/>
        </w:rPr>
        <w:t>Typ elementu światłoczułego: CMOS</w:t>
      </w:r>
      <w:r w:rsidR="00FA10E7">
        <w:rPr>
          <w:rFonts w:cstheme="minorHAnsi"/>
        </w:rPr>
        <w:t>;</w:t>
      </w:r>
    </w:p>
    <w:p w14:paraId="581BF904" w14:textId="4D0D4959" w:rsidR="009B0FF4" w:rsidRPr="009B0FF4" w:rsidRDefault="00CF1C37" w:rsidP="00380FE1">
      <w:pPr>
        <w:pStyle w:val="Akapitzlist"/>
        <w:numPr>
          <w:ilvl w:val="2"/>
          <w:numId w:val="19"/>
        </w:numPr>
        <w:spacing w:after="120" w:line="240" w:lineRule="auto"/>
        <w:ind w:left="1276" w:right="5" w:hanging="425"/>
        <w:contextualSpacing w:val="0"/>
        <w:jc w:val="both"/>
      </w:pPr>
      <w:r w:rsidRPr="009B0FF4">
        <w:rPr>
          <w:rFonts w:cstheme="minorHAnsi"/>
        </w:rPr>
        <w:t>Wielkość elementu światłoczułego: 1 / 1,8 cala</w:t>
      </w:r>
      <w:r w:rsidR="00FA10E7">
        <w:rPr>
          <w:rFonts w:cstheme="minorHAnsi"/>
        </w:rPr>
        <w:t>;</w:t>
      </w:r>
    </w:p>
    <w:p w14:paraId="3C1AC6B9" w14:textId="11C3A849" w:rsidR="009B0FF4" w:rsidRPr="009B0FF4" w:rsidRDefault="00CF1C37" w:rsidP="00380FE1">
      <w:pPr>
        <w:pStyle w:val="Akapitzlist"/>
        <w:numPr>
          <w:ilvl w:val="2"/>
          <w:numId w:val="19"/>
        </w:numPr>
        <w:spacing w:after="120" w:line="240" w:lineRule="auto"/>
        <w:ind w:left="1276" w:right="5" w:hanging="425"/>
        <w:contextualSpacing w:val="0"/>
        <w:jc w:val="both"/>
      </w:pPr>
      <w:r w:rsidRPr="009B0FF4">
        <w:rPr>
          <w:rFonts w:cstheme="minorHAnsi"/>
        </w:rPr>
        <w:t>Wielkość piksela nie mniejsza niż 2,4 x 2,4 mikrometra</w:t>
      </w:r>
      <w:r w:rsidR="00FA10E7">
        <w:rPr>
          <w:rFonts w:cstheme="minorHAnsi"/>
        </w:rPr>
        <w:t>;</w:t>
      </w:r>
    </w:p>
    <w:p w14:paraId="4FE82BC4" w14:textId="1A1BC0E7" w:rsidR="009B0FF4" w:rsidRPr="009B0FF4" w:rsidRDefault="00CF1C37" w:rsidP="00380FE1">
      <w:pPr>
        <w:pStyle w:val="Akapitzlist"/>
        <w:numPr>
          <w:ilvl w:val="2"/>
          <w:numId w:val="19"/>
        </w:numPr>
        <w:spacing w:after="120" w:line="240" w:lineRule="auto"/>
        <w:ind w:left="1276" w:right="5" w:hanging="425"/>
        <w:contextualSpacing w:val="0"/>
        <w:jc w:val="both"/>
      </w:pPr>
      <w:r w:rsidRPr="009B0FF4">
        <w:rPr>
          <w:rFonts w:cstheme="minorHAnsi"/>
        </w:rPr>
        <w:t>Rozdzielczość nie mniejsza niż 2592x1944 piksela (rozdzielczość fotografii)</w:t>
      </w:r>
      <w:r w:rsidR="00FA10E7">
        <w:rPr>
          <w:rFonts w:cstheme="minorHAnsi"/>
        </w:rPr>
        <w:t>;</w:t>
      </w:r>
    </w:p>
    <w:p w14:paraId="00216F77" w14:textId="35C4233A" w:rsidR="009B0FF4" w:rsidRPr="009B0FF4" w:rsidRDefault="00CF1C37" w:rsidP="00380FE1">
      <w:pPr>
        <w:pStyle w:val="Akapitzlist"/>
        <w:numPr>
          <w:ilvl w:val="2"/>
          <w:numId w:val="19"/>
        </w:numPr>
        <w:spacing w:after="120" w:line="240" w:lineRule="auto"/>
        <w:ind w:left="1276" w:right="5" w:hanging="425"/>
        <w:contextualSpacing w:val="0"/>
        <w:jc w:val="both"/>
        <w:rPr>
          <w:rStyle w:val="FontStyle17"/>
          <w:rFonts w:asciiTheme="minorHAnsi" w:hAnsiTheme="minorHAnsi" w:cstheme="minorBidi"/>
          <w:sz w:val="22"/>
          <w:szCs w:val="22"/>
        </w:rPr>
      </w:pPr>
      <w:r w:rsidRPr="009B0FF4">
        <w:rPr>
          <w:rStyle w:val="FontStyle17"/>
          <w:rFonts w:asciiTheme="minorHAnsi" w:hAnsiTheme="minorHAnsi" w:cstheme="minorHAnsi"/>
          <w:sz w:val="22"/>
          <w:szCs w:val="22"/>
        </w:rPr>
        <w:t>rozdzielczość podglądu na żywo nie mniejsza niż 1920x1080 pikseli</w:t>
      </w:r>
      <w:r w:rsidR="00FA10E7">
        <w:rPr>
          <w:rStyle w:val="FontStyle17"/>
          <w:rFonts w:asciiTheme="minorHAnsi" w:hAnsiTheme="minorHAnsi" w:cstheme="minorHAnsi"/>
          <w:sz w:val="22"/>
          <w:szCs w:val="22"/>
        </w:rPr>
        <w:t>;</w:t>
      </w:r>
    </w:p>
    <w:p w14:paraId="30285A42" w14:textId="40884295" w:rsidR="009B0FF4" w:rsidRPr="009B0FF4" w:rsidRDefault="00CF1C37" w:rsidP="00380FE1">
      <w:pPr>
        <w:pStyle w:val="Akapitzlist"/>
        <w:numPr>
          <w:ilvl w:val="2"/>
          <w:numId w:val="19"/>
        </w:numPr>
        <w:spacing w:after="120" w:line="240" w:lineRule="auto"/>
        <w:ind w:left="1276" w:right="5" w:hanging="425"/>
        <w:contextualSpacing w:val="0"/>
        <w:jc w:val="both"/>
        <w:rPr>
          <w:rStyle w:val="FontStyle17"/>
          <w:rFonts w:asciiTheme="minorHAnsi" w:hAnsiTheme="minorHAnsi" w:cstheme="minorBidi"/>
          <w:sz w:val="22"/>
          <w:szCs w:val="22"/>
        </w:rPr>
      </w:pPr>
      <w:r w:rsidRPr="009B0FF4">
        <w:rPr>
          <w:rStyle w:val="FontStyle17"/>
          <w:rFonts w:asciiTheme="minorHAnsi" w:hAnsiTheme="minorHAnsi" w:cstheme="minorHAnsi"/>
          <w:sz w:val="22"/>
          <w:szCs w:val="22"/>
        </w:rPr>
        <w:t>prędkość odświeżania podglądu na żywo: co najmniej 60 klatek/</w:t>
      </w:r>
      <w:proofErr w:type="spellStart"/>
      <w:r w:rsidRPr="009B0FF4">
        <w:rPr>
          <w:rStyle w:val="FontStyle17"/>
          <w:rFonts w:asciiTheme="minorHAnsi" w:hAnsiTheme="minorHAnsi" w:cstheme="minorHAnsi"/>
          <w:sz w:val="22"/>
          <w:szCs w:val="22"/>
        </w:rPr>
        <w:t>sek</w:t>
      </w:r>
      <w:proofErr w:type="spellEnd"/>
      <w:r w:rsidRPr="009B0FF4">
        <w:rPr>
          <w:rStyle w:val="FontStyle17"/>
          <w:rFonts w:asciiTheme="minorHAnsi" w:hAnsiTheme="minorHAnsi" w:cstheme="minorHAnsi"/>
          <w:sz w:val="22"/>
          <w:szCs w:val="22"/>
        </w:rPr>
        <w:t xml:space="preserve"> (przy połączeniu HDMI z monitorem)</w:t>
      </w:r>
      <w:r w:rsidR="00FA10E7">
        <w:rPr>
          <w:rStyle w:val="FontStyle17"/>
          <w:rFonts w:asciiTheme="minorHAnsi" w:hAnsiTheme="minorHAnsi" w:cstheme="minorHAnsi"/>
          <w:sz w:val="22"/>
          <w:szCs w:val="22"/>
        </w:rPr>
        <w:t>;</w:t>
      </w:r>
    </w:p>
    <w:p w14:paraId="5C5741A5" w14:textId="466F3827" w:rsidR="001B7F17" w:rsidRPr="001B7F17" w:rsidRDefault="00CF1C37" w:rsidP="00380FE1">
      <w:pPr>
        <w:pStyle w:val="Akapitzlist"/>
        <w:numPr>
          <w:ilvl w:val="2"/>
          <w:numId w:val="19"/>
        </w:numPr>
        <w:spacing w:after="120" w:line="240" w:lineRule="auto"/>
        <w:ind w:left="1276" w:right="5" w:hanging="425"/>
        <w:contextualSpacing w:val="0"/>
        <w:jc w:val="both"/>
        <w:rPr>
          <w:rStyle w:val="FontStyle17"/>
          <w:rFonts w:asciiTheme="minorHAnsi" w:hAnsiTheme="minorHAnsi" w:cstheme="minorBidi"/>
          <w:sz w:val="22"/>
          <w:szCs w:val="22"/>
        </w:rPr>
      </w:pPr>
      <w:r w:rsidRPr="009B0FF4">
        <w:rPr>
          <w:rStyle w:val="FontStyle17"/>
          <w:rFonts w:asciiTheme="minorHAnsi" w:hAnsiTheme="minorHAnsi" w:cstheme="minorHAnsi"/>
          <w:sz w:val="22"/>
          <w:szCs w:val="22"/>
        </w:rPr>
        <w:lastRenderedPageBreak/>
        <w:t xml:space="preserve">Kamera umożliwia podgląd obrazu na żywo oraz wykonanie zdjęć na podłączonych urządzeniach mobilnych dzięki generowanej przez kamerę sieci </w:t>
      </w:r>
      <w:proofErr w:type="spellStart"/>
      <w:r w:rsidRPr="009B0FF4">
        <w:rPr>
          <w:rStyle w:val="FontStyle17"/>
          <w:rFonts w:asciiTheme="minorHAnsi" w:hAnsiTheme="minorHAnsi" w:cstheme="minorHAnsi"/>
          <w:sz w:val="22"/>
          <w:szCs w:val="22"/>
        </w:rPr>
        <w:t>WiFi</w:t>
      </w:r>
      <w:proofErr w:type="spellEnd"/>
      <w:r w:rsidR="00FA10E7">
        <w:rPr>
          <w:rStyle w:val="FontStyle17"/>
          <w:rFonts w:asciiTheme="minorHAnsi" w:hAnsiTheme="minorHAnsi" w:cstheme="minorHAnsi"/>
          <w:sz w:val="22"/>
          <w:szCs w:val="22"/>
        </w:rPr>
        <w:t>;</w:t>
      </w:r>
    </w:p>
    <w:p w14:paraId="50516AE1" w14:textId="33CA0AD5" w:rsidR="001B7F17" w:rsidRPr="001B7F17" w:rsidRDefault="001B7F17" w:rsidP="00380FE1">
      <w:pPr>
        <w:pStyle w:val="Akapitzlist"/>
        <w:numPr>
          <w:ilvl w:val="2"/>
          <w:numId w:val="19"/>
        </w:numPr>
        <w:spacing w:after="120" w:line="240" w:lineRule="auto"/>
        <w:ind w:left="1276" w:right="5" w:hanging="425"/>
        <w:contextualSpacing w:val="0"/>
        <w:jc w:val="both"/>
        <w:rPr>
          <w:rStyle w:val="FontStyle17"/>
          <w:rFonts w:asciiTheme="minorHAnsi" w:hAnsiTheme="minorHAnsi" w:cstheme="minorBidi"/>
          <w:sz w:val="22"/>
          <w:szCs w:val="22"/>
        </w:rPr>
      </w:pPr>
      <w:r w:rsidRPr="001B7F17">
        <w:rPr>
          <w:rStyle w:val="FontStyle17"/>
          <w:rFonts w:asciiTheme="minorHAnsi" w:hAnsiTheme="minorHAnsi" w:cstheme="minorHAnsi"/>
          <w:sz w:val="22"/>
          <w:szCs w:val="22"/>
        </w:rPr>
        <w:t>Łącznik kamery z mikroskopem o faktorze 0,5x</w:t>
      </w:r>
      <w:r w:rsidR="00FA10E7">
        <w:rPr>
          <w:rStyle w:val="FontStyle17"/>
          <w:rFonts w:asciiTheme="minorHAnsi" w:hAnsiTheme="minorHAnsi" w:cstheme="minorHAnsi"/>
          <w:sz w:val="22"/>
          <w:szCs w:val="22"/>
        </w:rPr>
        <w:t>;</w:t>
      </w:r>
    </w:p>
    <w:p w14:paraId="3B764BF8" w14:textId="444D36A5" w:rsidR="00D24F8F" w:rsidRDefault="00D24F8F" w:rsidP="00380FE1">
      <w:pPr>
        <w:pStyle w:val="Akapitzlist"/>
        <w:spacing w:after="120" w:line="240" w:lineRule="auto"/>
        <w:ind w:left="1080" w:right="5"/>
        <w:contextualSpacing w:val="0"/>
        <w:jc w:val="both"/>
        <w:rPr>
          <w:rStyle w:val="FontStyle17"/>
          <w:rFonts w:asciiTheme="minorHAnsi" w:hAnsiTheme="minorHAnsi" w:cstheme="minorBidi"/>
          <w:sz w:val="22"/>
          <w:szCs w:val="22"/>
        </w:rPr>
      </w:pPr>
    </w:p>
    <w:p w14:paraId="78D583AB" w14:textId="4D600914" w:rsidR="00D24F8F" w:rsidRPr="004A48A9" w:rsidRDefault="00D24F8F" w:rsidP="00380FE1">
      <w:pPr>
        <w:pStyle w:val="Akapitzlist"/>
        <w:numPr>
          <w:ilvl w:val="0"/>
          <w:numId w:val="19"/>
        </w:numPr>
        <w:spacing w:after="120" w:line="240" w:lineRule="auto"/>
        <w:ind w:left="426" w:right="3" w:hanging="426"/>
        <w:contextualSpacing w:val="0"/>
        <w:jc w:val="both"/>
        <w:rPr>
          <w:b/>
          <w:bCs/>
        </w:rPr>
      </w:pPr>
      <w:r>
        <w:rPr>
          <w:b/>
          <w:bCs/>
        </w:rPr>
        <w:t>Wyposażenie dodatkowe – tablet</w:t>
      </w:r>
      <w:r w:rsidRPr="004A48A9">
        <w:rPr>
          <w:b/>
          <w:bCs/>
        </w:rPr>
        <w:t>:</w:t>
      </w:r>
    </w:p>
    <w:p w14:paraId="32292A49" w14:textId="5AA35F9D" w:rsidR="00D24F8F" w:rsidRPr="009B0FF4" w:rsidRDefault="00D24F8F" w:rsidP="00380FE1">
      <w:pPr>
        <w:pStyle w:val="Akapitzlist"/>
        <w:numPr>
          <w:ilvl w:val="1"/>
          <w:numId w:val="19"/>
        </w:numPr>
        <w:spacing w:after="120" w:line="240" w:lineRule="auto"/>
        <w:ind w:left="851" w:right="5" w:hanging="425"/>
        <w:contextualSpacing w:val="0"/>
        <w:jc w:val="both"/>
      </w:pPr>
      <w:r w:rsidRPr="009B0FF4">
        <w:rPr>
          <w:b/>
          <w:bCs/>
        </w:rPr>
        <w:t>Przedmiot</w:t>
      </w:r>
      <w:r>
        <w:t xml:space="preserve">: </w:t>
      </w:r>
      <w:r w:rsidR="00D97DDE">
        <w:rPr>
          <w:rFonts w:cstheme="minorHAnsi"/>
        </w:rPr>
        <w:t>T</w:t>
      </w:r>
      <w:r>
        <w:rPr>
          <w:rFonts w:cstheme="minorHAnsi"/>
        </w:rPr>
        <w:t>ablet</w:t>
      </w:r>
      <w:r w:rsidR="00FA10E7">
        <w:rPr>
          <w:rFonts w:cstheme="minorHAnsi"/>
        </w:rPr>
        <w:t xml:space="preserve"> wraz z zasilaczem i kablem zasilającym;</w:t>
      </w:r>
    </w:p>
    <w:p w14:paraId="70481366" w14:textId="4897FE40" w:rsidR="00D24F8F" w:rsidRPr="009B0FF4" w:rsidRDefault="00D24F8F" w:rsidP="00380FE1">
      <w:pPr>
        <w:pStyle w:val="Akapitzlist"/>
        <w:numPr>
          <w:ilvl w:val="1"/>
          <w:numId w:val="19"/>
        </w:numPr>
        <w:spacing w:after="120" w:line="240" w:lineRule="auto"/>
        <w:ind w:left="851" w:right="5" w:hanging="425"/>
        <w:contextualSpacing w:val="0"/>
        <w:jc w:val="both"/>
      </w:pPr>
      <w:r w:rsidRPr="009B0FF4">
        <w:rPr>
          <w:b/>
          <w:bCs/>
        </w:rPr>
        <w:t>Pochodzenie</w:t>
      </w:r>
      <w:r>
        <w:t xml:space="preserve">: </w:t>
      </w:r>
      <w:r w:rsidR="00D97DDE">
        <w:rPr>
          <w:rFonts w:cstheme="minorHAnsi"/>
        </w:rPr>
        <w:t xml:space="preserve">może być innego </w:t>
      </w:r>
      <w:r w:rsidR="00D97DDE" w:rsidRPr="000B451B">
        <w:rPr>
          <w:rFonts w:cstheme="minorHAnsi"/>
        </w:rPr>
        <w:t>producent</w:t>
      </w:r>
      <w:r w:rsidR="00D97DDE">
        <w:rPr>
          <w:rFonts w:cstheme="minorHAnsi"/>
        </w:rPr>
        <w:t>a niż producent</w:t>
      </w:r>
      <w:r w:rsidR="00D97DDE" w:rsidRPr="000B451B">
        <w:rPr>
          <w:rFonts w:cstheme="minorHAnsi"/>
        </w:rPr>
        <w:t xml:space="preserve"> </w:t>
      </w:r>
      <w:r w:rsidR="00D97DDE">
        <w:rPr>
          <w:rFonts w:cstheme="minorHAnsi"/>
        </w:rPr>
        <w:t>urządzenia (</w:t>
      </w:r>
      <w:r w:rsidR="00D97DDE" w:rsidRPr="000B451B">
        <w:rPr>
          <w:rFonts w:cstheme="minorHAnsi"/>
        </w:rPr>
        <w:t>mikroskop</w:t>
      </w:r>
      <w:r w:rsidR="00D97DDE">
        <w:rPr>
          <w:rFonts w:cstheme="minorHAnsi"/>
        </w:rPr>
        <w:t>u)</w:t>
      </w:r>
      <w:r w:rsidR="00FA10E7">
        <w:rPr>
          <w:rFonts w:cstheme="minorHAnsi"/>
        </w:rPr>
        <w:t>;</w:t>
      </w:r>
    </w:p>
    <w:p w14:paraId="181D2AF1" w14:textId="7D447142" w:rsidR="00D24F8F" w:rsidRDefault="00D24F8F" w:rsidP="00380FE1">
      <w:pPr>
        <w:pStyle w:val="Akapitzlist"/>
        <w:numPr>
          <w:ilvl w:val="1"/>
          <w:numId w:val="19"/>
        </w:numPr>
        <w:spacing w:after="120" w:line="240" w:lineRule="auto"/>
        <w:ind w:left="851" w:right="5" w:hanging="425"/>
        <w:contextualSpacing w:val="0"/>
        <w:jc w:val="both"/>
      </w:pPr>
      <w:r>
        <w:rPr>
          <w:b/>
          <w:bCs/>
        </w:rPr>
        <w:t>Ilość:</w:t>
      </w:r>
      <w:r>
        <w:t xml:space="preserve"> 12 sztuk</w:t>
      </w:r>
      <w:r w:rsidR="00FA10E7">
        <w:t>;</w:t>
      </w:r>
    </w:p>
    <w:p w14:paraId="32050ED5" w14:textId="77777777" w:rsidR="00D24F8F" w:rsidRPr="009B0FF4" w:rsidRDefault="00D24F8F" w:rsidP="00380FE1">
      <w:pPr>
        <w:pStyle w:val="Akapitzlist"/>
        <w:numPr>
          <w:ilvl w:val="1"/>
          <w:numId w:val="19"/>
        </w:numPr>
        <w:spacing w:after="120" w:line="240" w:lineRule="auto"/>
        <w:ind w:left="851" w:right="5" w:hanging="425"/>
        <w:contextualSpacing w:val="0"/>
        <w:jc w:val="both"/>
      </w:pPr>
      <w:r w:rsidRPr="009B0FF4">
        <w:rPr>
          <w:rFonts w:ascii="Calibri" w:eastAsia="Calibri" w:hAnsi="Calibri" w:cs="Calibri"/>
          <w:b/>
          <w:bCs/>
          <w:color w:val="000000"/>
          <w:lang w:eastAsia="pl-PL"/>
        </w:rPr>
        <w:t xml:space="preserve">Wymagania </w:t>
      </w:r>
      <w:r>
        <w:rPr>
          <w:rFonts w:ascii="Calibri" w:eastAsia="Calibri" w:hAnsi="Calibri" w:cs="Calibri"/>
          <w:b/>
          <w:bCs/>
          <w:color w:val="000000"/>
          <w:lang w:eastAsia="pl-PL"/>
        </w:rPr>
        <w:t>techniczne</w:t>
      </w:r>
      <w:r w:rsidRPr="009B0FF4">
        <w:rPr>
          <w:rFonts w:ascii="Calibri" w:eastAsia="Calibri" w:hAnsi="Calibri" w:cs="Calibri"/>
          <w:color w:val="000000"/>
          <w:lang w:eastAsia="pl-PL"/>
        </w:rPr>
        <w:t xml:space="preserve">: </w:t>
      </w:r>
    </w:p>
    <w:p w14:paraId="535C04AE" w14:textId="0A2C9A77" w:rsidR="00D24F8F" w:rsidRDefault="00CF1C37" w:rsidP="00380FE1">
      <w:pPr>
        <w:pStyle w:val="Akapitzlist"/>
        <w:numPr>
          <w:ilvl w:val="2"/>
          <w:numId w:val="19"/>
        </w:numPr>
        <w:spacing w:after="120" w:line="240" w:lineRule="auto"/>
        <w:ind w:left="1276" w:right="5" w:hanging="425"/>
        <w:contextualSpacing w:val="0"/>
        <w:jc w:val="both"/>
        <w:rPr>
          <w:rStyle w:val="FontStyle17"/>
          <w:rFonts w:asciiTheme="minorHAnsi" w:hAnsiTheme="minorHAnsi" w:cstheme="minorHAnsi"/>
          <w:sz w:val="22"/>
          <w:szCs w:val="22"/>
        </w:rPr>
      </w:pPr>
      <w:r w:rsidRPr="00D24F8F">
        <w:rPr>
          <w:rStyle w:val="FontStyle17"/>
          <w:rFonts w:asciiTheme="minorHAnsi" w:hAnsiTheme="minorHAnsi" w:cstheme="minorHAnsi"/>
          <w:sz w:val="22"/>
          <w:szCs w:val="22"/>
        </w:rPr>
        <w:t>przekątn</w:t>
      </w:r>
      <w:r w:rsidR="00D24F8F">
        <w:rPr>
          <w:rStyle w:val="FontStyle17"/>
          <w:rFonts w:asciiTheme="minorHAnsi" w:hAnsiTheme="minorHAnsi" w:cstheme="minorHAnsi"/>
          <w:sz w:val="22"/>
          <w:szCs w:val="22"/>
        </w:rPr>
        <w:t>a</w:t>
      </w:r>
      <w:r w:rsidRPr="00D24F8F">
        <w:rPr>
          <w:rStyle w:val="FontStyle17"/>
          <w:rFonts w:asciiTheme="minorHAnsi" w:hAnsiTheme="minorHAnsi" w:cstheme="minorHAnsi"/>
          <w:sz w:val="22"/>
          <w:szCs w:val="22"/>
        </w:rPr>
        <w:t xml:space="preserve"> minimum 10 cali</w:t>
      </w:r>
      <w:r w:rsidR="00FA10E7">
        <w:rPr>
          <w:rStyle w:val="FontStyle17"/>
          <w:rFonts w:asciiTheme="minorHAnsi" w:hAnsiTheme="minorHAnsi" w:cstheme="minorHAnsi"/>
          <w:sz w:val="22"/>
          <w:szCs w:val="22"/>
        </w:rPr>
        <w:t>;</w:t>
      </w:r>
    </w:p>
    <w:p w14:paraId="0336FBC6" w14:textId="6C2E6A72" w:rsidR="00CF1C37" w:rsidRDefault="00CF1C37" w:rsidP="00380FE1">
      <w:pPr>
        <w:pStyle w:val="Akapitzlist"/>
        <w:numPr>
          <w:ilvl w:val="2"/>
          <w:numId w:val="19"/>
        </w:numPr>
        <w:spacing w:after="120" w:line="240" w:lineRule="auto"/>
        <w:ind w:left="1276" w:right="5" w:hanging="425"/>
        <w:contextualSpacing w:val="0"/>
        <w:jc w:val="both"/>
        <w:rPr>
          <w:rStyle w:val="FontStyle17"/>
          <w:rFonts w:asciiTheme="minorHAnsi" w:hAnsiTheme="minorHAnsi" w:cstheme="minorHAnsi"/>
          <w:sz w:val="22"/>
          <w:szCs w:val="22"/>
        </w:rPr>
      </w:pPr>
      <w:r w:rsidRPr="00D24F8F">
        <w:rPr>
          <w:rStyle w:val="FontStyle17"/>
          <w:rFonts w:asciiTheme="minorHAnsi" w:hAnsiTheme="minorHAnsi" w:cstheme="minorHAnsi"/>
          <w:sz w:val="22"/>
          <w:szCs w:val="22"/>
        </w:rPr>
        <w:t xml:space="preserve">pamięć </w:t>
      </w:r>
      <w:r w:rsidR="00D24F8F">
        <w:rPr>
          <w:rStyle w:val="FontStyle17"/>
          <w:rFonts w:asciiTheme="minorHAnsi" w:hAnsiTheme="minorHAnsi" w:cstheme="minorHAnsi"/>
          <w:sz w:val="22"/>
          <w:szCs w:val="22"/>
        </w:rPr>
        <w:t xml:space="preserve">wewnętrzna </w:t>
      </w:r>
      <w:r w:rsidRPr="00D24F8F">
        <w:rPr>
          <w:rStyle w:val="FontStyle17"/>
          <w:rFonts w:asciiTheme="minorHAnsi" w:hAnsiTheme="minorHAnsi" w:cstheme="minorHAnsi"/>
          <w:sz w:val="22"/>
          <w:szCs w:val="22"/>
        </w:rPr>
        <w:t xml:space="preserve">minimum 64 </w:t>
      </w:r>
      <w:proofErr w:type="spellStart"/>
      <w:r w:rsidRPr="00D24F8F">
        <w:rPr>
          <w:rStyle w:val="FontStyle17"/>
          <w:rFonts w:asciiTheme="minorHAnsi" w:hAnsiTheme="minorHAnsi" w:cstheme="minorHAnsi"/>
          <w:sz w:val="22"/>
          <w:szCs w:val="22"/>
        </w:rPr>
        <w:t>Gb</w:t>
      </w:r>
      <w:proofErr w:type="spellEnd"/>
      <w:r w:rsidR="00FA10E7">
        <w:rPr>
          <w:rStyle w:val="FontStyle17"/>
          <w:rFonts w:asciiTheme="minorHAnsi" w:hAnsiTheme="minorHAnsi" w:cstheme="minorHAnsi"/>
          <w:sz w:val="22"/>
          <w:szCs w:val="22"/>
        </w:rPr>
        <w:t>;</w:t>
      </w:r>
    </w:p>
    <w:p w14:paraId="736DB667" w14:textId="77777777" w:rsidR="00D24F8F" w:rsidRPr="00D24F8F" w:rsidRDefault="00D24F8F" w:rsidP="00380FE1">
      <w:pPr>
        <w:pStyle w:val="Akapitzlist"/>
        <w:spacing w:after="120" w:line="240" w:lineRule="auto"/>
        <w:ind w:left="1276" w:right="5"/>
        <w:contextualSpacing w:val="0"/>
        <w:jc w:val="both"/>
        <w:rPr>
          <w:rStyle w:val="FontStyle17"/>
          <w:rFonts w:asciiTheme="minorHAnsi" w:hAnsiTheme="minorHAnsi" w:cstheme="minorHAnsi"/>
          <w:sz w:val="22"/>
          <w:szCs w:val="22"/>
        </w:rPr>
      </w:pPr>
    </w:p>
    <w:p w14:paraId="6F8D2C2B" w14:textId="548F287E" w:rsidR="00D24F8F" w:rsidRPr="004A48A9" w:rsidRDefault="00D24F8F" w:rsidP="00380FE1">
      <w:pPr>
        <w:pStyle w:val="Akapitzlist"/>
        <w:numPr>
          <w:ilvl w:val="0"/>
          <w:numId w:val="19"/>
        </w:numPr>
        <w:spacing w:after="120" w:line="240" w:lineRule="auto"/>
        <w:ind w:left="426" w:right="3" w:hanging="426"/>
        <w:contextualSpacing w:val="0"/>
        <w:jc w:val="both"/>
        <w:rPr>
          <w:b/>
          <w:bCs/>
        </w:rPr>
      </w:pPr>
      <w:r>
        <w:rPr>
          <w:b/>
          <w:bCs/>
        </w:rPr>
        <w:t xml:space="preserve">Wyposażenie </w:t>
      </w:r>
      <w:r w:rsidRPr="00D24F8F">
        <w:rPr>
          <w:b/>
          <w:bCs/>
        </w:rPr>
        <w:t>dodatkowe – Pokrowiec na mikroskop:</w:t>
      </w:r>
    </w:p>
    <w:p w14:paraId="60EAAD5E" w14:textId="4BB67F7D" w:rsidR="00D24F8F" w:rsidRPr="009B0FF4" w:rsidRDefault="00D24F8F" w:rsidP="00380FE1">
      <w:pPr>
        <w:pStyle w:val="Akapitzlist"/>
        <w:numPr>
          <w:ilvl w:val="1"/>
          <w:numId w:val="19"/>
        </w:numPr>
        <w:spacing w:after="120" w:line="240" w:lineRule="auto"/>
        <w:ind w:left="851" w:right="5" w:hanging="425"/>
        <w:contextualSpacing w:val="0"/>
        <w:jc w:val="both"/>
      </w:pPr>
      <w:r w:rsidRPr="009B0FF4">
        <w:rPr>
          <w:b/>
          <w:bCs/>
        </w:rPr>
        <w:t>Przedmiot</w:t>
      </w:r>
      <w:r>
        <w:t xml:space="preserve">: </w:t>
      </w:r>
      <w:r>
        <w:rPr>
          <w:rFonts w:cstheme="minorHAnsi"/>
        </w:rPr>
        <w:t>pokrowiec na mikroskop</w:t>
      </w:r>
      <w:r w:rsidR="00FA10E7">
        <w:rPr>
          <w:rFonts w:cstheme="minorHAnsi"/>
        </w:rPr>
        <w:t>;</w:t>
      </w:r>
    </w:p>
    <w:p w14:paraId="2609C791" w14:textId="3345C3CA" w:rsidR="00D24F8F" w:rsidRPr="009B0FF4" w:rsidRDefault="00D24F8F" w:rsidP="00380FE1">
      <w:pPr>
        <w:pStyle w:val="Akapitzlist"/>
        <w:numPr>
          <w:ilvl w:val="1"/>
          <w:numId w:val="19"/>
        </w:numPr>
        <w:spacing w:after="120" w:line="240" w:lineRule="auto"/>
        <w:ind w:left="851" w:right="5" w:hanging="425"/>
        <w:contextualSpacing w:val="0"/>
        <w:jc w:val="both"/>
      </w:pPr>
      <w:r w:rsidRPr="009B0FF4">
        <w:rPr>
          <w:b/>
          <w:bCs/>
        </w:rPr>
        <w:t>Pochodzenie</w:t>
      </w:r>
      <w:r>
        <w:t xml:space="preserve">: </w:t>
      </w:r>
      <w:r w:rsidR="00D97DDE">
        <w:rPr>
          <w:rFonts w:cstheme="minorHAnsi"/>
        </w:rPr>
        <w:t xml:space="preserve">może być innego </w:t>
      </w:r>
      <w:r w:rsidR="00D97DDE" w:rsidRPr="000B451B">
        <w:rPr>
          <w:rFonts w:cstheme="minorHAnsi"/>
        </w:rPr>
        <w:t>producent</w:t>
      </w:r>
      <w:r w:rsidR="00D97DDE">
        <w:rPr>
          <w:rFonts w:cstheme="minorHAnsi"/>
        </w:rPr>
        <w:t>a niż producent</w:t>
      </w:r>
      <w:r w:rsidR="00D97DDE" w:rsidRPr="000B451B">
        <w:rPr>
          <w:rFonts w:cstheme="minorHAnsi"/>
        </w:rPr>
        <w:t xml:space="preserve"> </w:t>
      </w:r>
      <w:r w:rsidR="00D97DDE">
        <w:rPr>
          <w:rFonts w:cstheme="minorHAnsi"/>
        </w:rPr>
        <w:t>urządzenia (</w:t>
      </w:r>
      <w:r w:rsidR="00D97DDE" w:rsidRPr="000B451B">
        <w:rPr>
          <w:rFonts w:cstheme="minorHAnsi"/>
        </w:rPr>
        <w:t>mikroskop</w:t>
      </w:r>
      <w:r w:rsidR="00D97DDE">
        <w:rPr>
          <w:rFonts w:cstheme="minorHAnsi"/>
        </w:rPr>
        <w:t>u)</w:t>
      </w:r>
      <w:r w:rsidR="00FA10E7">
        <w:rPr>
          <w:rFonts w:cstheme="minorHAnsi"/>
        </w:rPr>
        <w:t>;</w:t>
      </w:r>
    </w:p>
    <w:p w14:paraId="6039C60A" w14:textId="1EB52A4A" w:rsidR="00D24F8F" w:rsidRDefault="00D24F8F" w:rsidP="00380FE1">
      <w:pPr>
        <w:pStyle w:val="Akapitzlist"/>
        <w:numPr>
          <w:ilvl w:val="1"/>
          <w:numId w:val="19"/>
        </w:numPr>
        <w:spacing w:after="120" w:line="240" w:lineRule="auto"/>
        <w:ind w:left="851" w:right="5" w:hanging="425"/>
        <w:contextualSpacing w:val="0"/>
        <w:jc w:val="both"/>
      </w:pPr>
      <w:r>
        <w:rPr>
          <w:b/>
          <w:bCs/>
        </w:rPr>
        <w:t>Ilość:</w:t>
      </w:r>
      <w:r>
        <w:t xml:space="preserve"> 12 sztuk</w:t>
      </w:r>
      <w:r w:rsidR="00FA10E7">
        <w:t>;</w:t>
      </w:r>
    </w:p>
    <w:p w14:paraId="6A128A0E" w14:textId="14B36C80" w:rsidR="00CF1C37" w:rsidRDefault="00CF1C37" w:rsidP="00380FE1">
      <w:pPr>
        <w:spacing w:after="120" w:line="240" w:lineRule="auto"/>
        <w:ind w:right="5"/>
        <w:jc w:val="both"/>
      </w:pPr>
    </w:p>
    <w:p w14:paraId="7FF36D05" w14:textId="68227BBA" w:rsidR="00D24F8F" w:rsidRPr="00D24F8F" w:rsidRDefault="00D24F8F" w:rsidP="00380FE1">
      <w:pPr>
        <w:pStyle w:val="Akapitzlist"/>
        <w:numPr>
          <w:ilvl w:val="0"/>
          <w:numId w:val="19"/>
        </w:numPr>
        <w:spacing w:after="120" w:line="240" w:lineRule="auto"/>
        <w:ind w:left="426" w:right="3" w:hanging="426"/>
        <w:contextualSpacing w:val="0"/>
        <w:jc w:val="both"/>
        <w:rPr>
          <w:b/>
          <w:bCs/>
        </w:rPr>
      </w:pPr>
      <w:r w:rsidRPr="00D24F8F">
        <w:rPr>
          <w:b/>
          <w:bCs/>
        </w:rPr>
        <w:t>Wyposażenie dodatkowe – oprogramowanie do edycji obrazów:</w:t>
      </w:r>
    </w:p>
    <w:p w14:paraId="2BAB203F" w14:textId="27241414" w:rsidR="00D24F8F" w:rsidRPr="009B0FF4" w:rsidRDefault="00D24F8F" w:rsidP="00380FE1">
      <w:pPr>
        <w:pStyle w:val="Akapitzlist"/>
        <w:numPr>
          <w:ilvl w:val="1"/>
          <w:numId w:val="19"/>
        </w:numPr>
        <w:spacing w:after="120" w:line="240" w:lineRule="auto"/>
        <w:ind w:left="851" w:right="5" w:hanging="425"/>
        <w:contextualSpacing w:val="0"/>
        <w:jc w:val="both"/>
      </w:pPr>
      <w:r w:rsidRPr="009B0FF4">
        <w:rPr>
          <w:b/>
          <w:bCs/>
        </w:rPr>
        <w:t>Przedmiot</w:t>
      </w:r>
      <w:r>
        <w:t xml:space="preserve">: </w:t>
      </w:r>
      <w:r w:rsidR="00A93E36" w:rsidRPr="00A93E36">
        <w:t>oprogramowanie do edycji obrazów</w:t>
      </w:r>
      <w:r w:rsidR="00FA10E7">
        <w:t>;</w:t>
      </w:r>
    </w:p>
    <w:p w14:paraId="30E6ECFE" w14:textId="2E2309C6" w:rsidR="00D24F8F" w:rsidRPr="00D24F8F" w:rsidRDefault="00D24F8F" w:rsidP="00380FE1">
      <w:pPr>
        <w:pStyle w:val="Akapitzlist"/>
        <w:numPr>
          <w:ilvl w:val="1"/>
          <w:numId w:val="19"/>
        </w:numPr>
        <w:spacing w:after="120" w:line="240" w:lineRule="auto"/>
        <w:ind w:left="851" w:right="5" w:hanging="425"/>
        <w:contextualSpacing w:val="0"/>
        <w:jc w:val="both"/>
      </w:pPr>
      <w:r w:rsidRPr="009B0FF4">
        <w:rPr>
          <w:b/>
          <w:bCs/>
        </w:rPr>
        <w:t>Pochodzenie</w:t>
      </w:r>
      <w:r>
        <w:t xml:space="preserve">: </w:t>
      </w:r>
      <w:r>
        <w:rPr>
          <w:rFonts w:cstheme="minorHAnsi"/>
        </w:rPr>
        <w:t>może być inn</w:t>
      </w:r>
      <w:r w:rsidR="00A93E36">
        <w:rPr>
          <w:rFonts w:cstheme="minorHAnsi"/>
        </w:rPr>
        <w:t>ego</w:t>
      </w:r>
      <w:r>
        <w:rPr>
          <w:rFonts w:cstheme="minorHAnsi"/>
        </w:rPr>
        <w:t xml:space="preserve"> </w:t>
      </w:r>
      <w:r w:rsidRPr="000B451B">
        <w:rPr>
          <w:rFonts w:cstheme="minorHAnsi"/>
        </w:rPr>
        <w:t>producent</w:t>
      </w:r>
      <w:r w:rsidR="00A93E36">
        <w:rPr>
          <w:rFonts w:cstheme="minorHAnsi"/>
        </w:rPr>
        <w:t>a</w:t>
      </w:r>
      <w:r>
        <w:rPr>
          <w:rFonts w:cstheme="minorHAnsi"/>
        </w:rPr>
        <w:t xml:space="preserve"> niż producent</w:t>
      </w:r>
      <w:r w:rsidRPr="000B451B">
        <w:rPr>
          <w:rFonts w:cstheme="minorHAnsi"/>
        </w:rPr>
        <w:t xml:space="preserve"> </w:t>
      </w:r>
      <w:r>
        <w:rPr>
          <w:rFonts w:cstheme="minorHAnsi"/>
        </w:rPr>
        <w:t>urządzenia (</w:t>
      </w:r>
      <w:r w:rsidRPr="000B451B">
        <w:rPr>
          <w:rFonts w:cstheme="minorHAnsi"/>
        </w:rPr>
        <w:t>mikroskop</w:t>
      </w:r>
      <w:r>
        <w:rPr>
          <w:rFonts w:cstheme="minorHAnsi"/>
        </w:rPr>
        <w:t>u)</w:t>
      </w:r>
      <w:r w:rsidR="00FA10E7">
        <w:rPr>
          <w:rFonts w:cstheme="minorHAnsi"/>
        </w:rPr>
        <w:t>;</w:t>
      </w:r>
    </w:p>
    <w:p w14:paraId="4256331B" w14:textId="113AC7DA" w:rsidR="00D24F8F" w:rsidRDefault="00D24F8F" w:rsidP="00380FE1">
      <w:pPr>
        <w:pStyle w:val="Akapitzlist"/>
        <w:numPr>
          <w:ilvl w:val="1"/>
          <w:numId w:val="19"/>
        </w:numPr>
        <w:spacing w:after="120" w:line="240" w:lineRule="auto"/>
        <w:ind w:left="851" w:right="5" w:hanging="425"/>
        <w:contextualSpacing w:val="0"/>
        <w:jc w:val="both"/>
      </w:pPr>
      <w:r w:rsidRPr="00D24F8F">
        <w:rPr>
          <w:b/>
          <w:bCs/>
        </w:rPr>
        <w:t>Ilość:</w:t>
      </w:r>
      <w:r>
        <w:t xml:space="preserve"> 12 sztuk</w:t>
      </w:r>
      <w:r w:rsidR="00A93E36">
        <w:t xml:space="preserve"> </w:t>
      </w:r>
      <w:r w:rsidR="009A0C59">
        <w:t xml:space="preserve">(licencja umożliwiająca instalację </w:t>
      </w:r>
      <w:r w:rsidR="00A93E36">
        <w:t xml:space="preserve">i użytkowanie oferowanego </w:t>
      </w:r>
      <w:r w:rsidR="009A0C59">
        <w:t>oprogramowania na 12 stacjach roboczych będących w posiadaniu Zamawiającego</w:t>
      </w:r>
      <w:r w:rsidR="00A93E36">
        <w:t xml:space="preserve">; </w:t>
      </w:r>
      <w:r w:rsidR="009A0C59">
        <w:t>każda licencja powinna być nieograniczona czasowo i terytorialnie oraz umożliwiać pełne użytkowanie (bez dodatkowych opłat) oferowanego oprogramowania)</w:t>
      </w:r>
      <w:r w:rsidR="00FA10E7">
        <w:t>.</w:t>
      </w:r>
    </w:p>
    <w:p w14:paraId="0C980AC6" w14:textId="77777777" w:rsidR="00DA1E4A" w:rsidRDefault="00DA1E4A" w:rsidP="00380FE1">
      <w:pPr>
        <w:spacing w:after="120" w:line="240" w:lineRule="auto"/>
        <w:ind w:right="3"/>
        <w:jc w:val="both"/>
        <w:rPr>
          <w:b/>
          <w:bCs/>
        </w:rPr>
      </w:pPr>
    </w:p>
    <w:p w14:paraId="50217AC5" w14:textId="004A19C1" w:rsidR="009B0FF4" w:rsidRDefault="009B0FF4" w:rsidP="00380FE1">
      <w:pPr>
        <w:spacing w:after="120" w:line="240" w:lineRule="auto"/>
        <w:jc w:val="both"/>
      </w:pPr>
      <w:r>
        <w:br w:type="page"/>
      </w:r>
    </w:p>
    <w:p w14:paraId="2F6FC317" w14:textId="77777777" w:rsidR="00F62736" w:rsidRPr="00380FE1" w:rsidRDefault="00F62736" w:rsidP="00380FE1">
      <w:pPr>
        <w:spacing w:after="120" w:line="240" w:lineRule="auto"/>
        <w:ind w:right="5"/>
        <w:jc w:val="both"/>
        <w:rPr>
          <w:b/>
          <w:bCs/>
        </w:rPr>
      </w:pPr>
      <w:r w:rsidRPr="00380FE1">
        <w:rPr>
          <w:b/>
          <w:bCs/>
        </w:rPr>
        <w:lastRenderedPageBreak/>
        <w:t>Załącznik nr 1c</w:t>
      </w:r>
    </w:p>
    <w:p w14:paraId="6D9C15EE" w14:textId="092DF8B2" w:rsidR="00F62736" w:rsidRPr="00380FE1" w:rsidRDefault="00A0614E" w:rsidP="00380FE1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right="141"/>
        <w:jc w:val="both"/>
        <w:rPr>
          <w:b/>
          <w:bCs/>
        </w:rPr>
      </w:pPr>
      <w:r w:rsidRPr="00380FE1">
        <w:rPr>
          <w:rFonts w:asciiTheme="majorHAnsi" w:hAnsiTheme="majorHAnsi" w:cstheme="majorHAnsi"/>
          <w:b/>
          <w:bCs/>
        </w:rPr>
        <w:t xml:space="preserve">OPIS PRZEDMIOTU ZAMÓWIENIA – CZĘŚĆ 3 – </w:t>
      </w:r>
      <w:r w:rsidRPr="00380FE1">
        <w:rPr>
          <w:b/>
          <w:bCs/>
        </w:rPr>
        <w:t xml:space="preserve">MIKROSKOPY </w:t>
      </w:r>
      <w:r w:rsidR="00F62736" w:rsidRPr="00380FE1">
        <w:rPr>
          <w:b/>
          <w:bCs/>
        </w:rPr>
        <w:t xml:space="preserve">W UKŁADZIE PROSTYM </w:t>
      </w:r>
    </w:p>
    <w:p w14:paraId="43AA75E4" w14:textId="77777777" w:rsidR="00380FE1" w:rsidRPr="00A0614E" w:rsidRDefault="00380FE1" w:rsidP="00380FE1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right="141"/>
        <w:jc w:val="both"/>
        <w:rPr>
          <w:b/>
          <w:bCs/>
        </w:rPr>
      </w:pPr>
    </w:p>
    <w:p w14:paraId="159CB435" w14:textId="77777777" w:rsidR="00A0614E" w:rsidRDefault="00F62736" w:rsidP="00380FE1">
      <w:pPr>
        <w:numPr>
          <w:ilvl w:val="0"/>
          <w:numId w:val="20"/>
        </w:numPr>
        <w:spacing w:after="120" w:line="240" w:lineRule="auto"/>
        <w:ind w:left="426" w:hanging="426"/>
        <w:jc w:val="both"/>
      </w:pPr>
      <w:r w:rsidRPr="00172B8E">
        <w:rPr>
          <w:b/>
          <w:bCs/>
        </w:rPr>
        <w:t>Przedmiot dostawy:</w:t>
      </w:r>
      <w:r>
        <w:t xml:space="preserve"> Mikroskop w układzie prostym </w:t>
      </w:r>
    </w:p>
    <w:p w14:paraId="69A76393" w14:textId="77777777" w:rsidR="00A0614E" w:rsidRDefault="00F62736" w:rsidP="00380FE1">
      <w:pPr>
        <w:numPr>
          <w:ilvl w:val="0"/>
          <w:numId w:val="20"/>
        </w:numPr>
        <w:spacing w:after="120" w:line="240" w:lineRule="auto"/>
        <w:ind w:left="426" w:hanging="426"/>
        <w:jc w:val="both"/>
      </w:pPr>
      <w:r w:rsidRPr="00A0614E">
        <w:rPr>
          <w:b/>
          <w:bCs/>
        </w:rPr>
        <w:t>Ilość</w:t>
      </w:r>
      <w:r>
        <w:t xml:space="preserve">: 4 sztuki </w:t>
      </w:r>
    </w:p>
    <w:p w14:paraId="0C5D7529" w14:textId="77777777" w:rsidR="00A0614E" w:rsidRPr="00A0614E" w:rsidRDefault="00F62736" w:rsidP="00380FE1">
      <w:pPr>
        <w:numPr>
          <w:ilvl w:val="0"/>
          <w:numId w:val="20"/>
        </w:numPr>
        <w:spacing w:after="120" w:line="240" w:lineRule="auto"/>
        <w:ind w:left="426" w:hanging="426"/>
        <w:jc w:val="both"/>
        <w:rPr>
          <w:sz w:val="20"/>
          <w:szCs w:val="20"/>
        </w:rPr>
      </w:pPr>
      <w:r w:rsidRPr="00A0614E">
        <w:rPr>
          <w:b/>
          <w:bCs/>
          <w:sz w:val="20"/>
          <w:szCs w:val="20"/>
        </w:rPr>
        <w:t>Przeznaczenie</w:t>
      </w:r>
      <w:r w:rsidRPr="00A0614E">
        <w:rPr>
          <w:sz w:val="20"/>
          <w:szCs w:val="20"/>
        </w:rPr>
        <w:t xml:space="preserve">: </w:t>
      </w:r>
    </w:p>
    <w:p w14:paraId="082E6790" w14:textId="55A3EA39" w:rsidR="00F62736" w:rsidRDefault="00F62736" w:rsidP="00380FE1">
      <w:pPr>
        <w:spacing w:after="120" w:line="240" w:lineRule="auto"/>
        <w:ind w:left="426"/>
        <w:jc w:val="both"/>
      </w:pPr>
      <w:r>
        <w:t>Urządzenie przeznaczone do obserwacji żywych komórek w najbardziej naturalnych warunkach i środowisku.</w:t>
      </w:r>
    </w:p>
    <w:p w14:paraId="7747AA18" w14:textId="77777777" w:rsidR="00F62736" w:rsidRDefault="00F62736" w:rsidP="00380FE1">
      <w:pPr>
        <w:numPr>
          <w:ilvl w:val="0"/>
          <w:numId w:val="20"/>
        </w:numPr>
        <w:spacing w:after="120" w:line="240" w:lineRule="auto"/>
        <w:ind w:left="426" w:hanging="426"/>
        <w:jc w:val="both"/>
      </w:pPr>
      <w:r w:rsidRPr="00A0614E">
        <w:rPr>
          <w:b/>
          <w:bCs/>
          <w:sz w:val="20"/>
          <w:szCs w:val="20"/>
        </w:rPr>
        <w:t>Wymagania</w:t>
      </w:r>
      <w:r w:rsidRPr="00172B8E">
        <w:rPr>
          <w:b/>
          <w:bCs/>
        </w:rPr>
        <w:t xml:space="preserve"> dotyczące budowy i konstrukcji</w:t>
      </w:r>
      <w:r>
        <w:t xml:space="preserve">: </w:t>
      </w:r>
    </w:p>
    <w:p w14:paraId="1355500F" w14:textId="4B01E9B5" w:rsidR="00F62736" w:rsidRPr="00A0614E" w:rsidRDefault="00F62736" w:rsidP="00380FE1">
      <w:pPr>
        <w:pStyle w:val="Akapitzlist"/>
        <w:numPr>
          <w:ilvl w:val="1"/>
          <w:numId w:val="20"/>
        </w:numPr>
        <w:spacing w:after="120" w:line="240" w:lineRule="auto"/>
        <w:ind w:left="851" w:hanging="425"/>
        <w:contextualSpacing w:val="0"/>
        <w:jc w:val="both"/>
        <w:rPr>
          <w:rFonts w:cstheme="minorHAnsi"/>
        </w:rPr>
      </w:pPr>
      <w:r w:rsidRPr="00A0614E">
        <w:rPr>
          <w:rFonts w:cstheme="minorHAnsi"/>
        </w:rPr>
        <w:t>Statyw mikroskopu</w:t>
      </w:r>
      <w:r w:rsidR="00A0614E">
        <w:rPr>
          <w:rFonts w:cstheme="minorHAnsi"/>
        </w:rPr>
        <w:t>:</w:t>
      </w:r>
    </w:p>
    <w:p w14:paraId="4AED144F" w14:textId="17119E49" w:rsidR="00F62736" w:rsidRPr="00A0614E" w:rsidRDefault="00F62736" w:rsidP="00380FE1">
      <w:pPr>
        <w:pStyle w:val="Akapitzlist"/>
        <w:numPr>
          <w:ilvl w:val="0"/>
          <w:numId w:val="30"/>
        </w:numPr>
        <w:autoSpaceDN w:val="0"/>
        <w:spacing w:after="120" w:line="240" w:lineRule="auto"/>
        <w:contextualSpacing w:val="0"/>
        <w:jc w:val="both"/>
        <w:rPr>
          <w:rFonts w:cstheme="minorHAnsi"/>
        </w:rPr>
      </w:pPr>
      <w:r w:rsidRPr="00A0614E">
        <w:rPr>
          <w:rFonts w:cstheme="minorHAnsi"/>
        </w:rPr>
        <w:t>ergonomiczny statyw z nisko położonymi pokrętłami regulacji przesuwu preparatów, wyskalowanym pokrętłem regulacji oświetlenia</w:t>
      </w:r>
      <w:r w:rsidR="00FA10E7">
        <w:rPr>
          <w:rFonts w:cstheme="minorHAnsi"/>
        </w:rPr>
        <w:t>;</w:t>
      </w:r>
    </w:p>
    <w:p w14:paraId="0430F1C5" w14:textId="767BE189" w:rsidR="00F62736" w:rsidRPr="006D6267" w:rsidRDefault="00F62736" w:rsidP="00380FE1">
      <w:pPr>
        <w:pStyle w:val="Akapitzlist"/>
        <w:numPr>
          <w:ilvl w:val="0"/>
          <w:numId w:val="30"/>
        </w:numPr>
        <w:autoSpaceDN w:val="0"/>
        <w:spacing w:after="120" w:line="240" w:lineRule="auto"/>
        <w:contextualSpacing w:val="0"/>
        <w:jc w:val="both"/>
        <w:rPr>
          <w:rFonts w:cstheme="minorHAnsi"/>
        </w:rPr>
      </w:pPr>
      <w:r w:rsidRPr="006D6267">
        <w:rPr>
          <w:rFonts w:cstheme="minorHAnsi"/>
        </w:rPr>
        <w:t>współosiowa śruba mikro i makro</w:t>
      </w:r>
      <w:r w:rsidR="00FA10E7">
        <w:rPr>
          <w:rFonts w:cstheme="minorHAnsi"/>
        </w:rPr>
        <w:t>;</w:t>
      </w:r>
    </w:p>
    <w:p w14:paraId="64B7C896" w14:textId="09884D25" w:rsidR="00F62736" w:rsidRPr="006D6267" w:rsidRDefault="00F62736" w:rsidP="00380FE1">
      <w:pPr>
        <w:pStyle w:val="Akapitzlist"/>
        <w:numPr>
          <w:ilvl w:val="0"/>
          <w:numId w:val="30"/>
        </w:numPr>
        <w:autoSpaceDN w:val="0"/>
        <w:spacing w:after="120" w:line="240" w:lineRule="auto"/>
        <w:contextualSpacing w:val="0"/>
        <w:jc w:val="both"/>
        <w:rPr>
          <w:rFonts w:cstheme="minorHAnsi"/>
        </w:rPr>
      </w:pPr>
      <w:r w:rsidRPr="006D6267">
        <w:rPr>
          <w:rFonts w:cstheme="minorHAnsi"/>
        </w:rPr>
        <w:t>wbudowany regulator siły nacisku dla śruby makro</w:t>
      </w:r>
      <w:r w:rsidR="00FA10E7">
        <w:rPr>
          <w:rFonts w:cstheme="minorHAnsi"/>
        </w:rPr>
        <w:t>;</w:t>
      </w:r>
    </w:p>
    <w:p w14:paraId="79972145" w14:textId="33809F76" w:rsidR="00F62736" w:rsidRDefault="00F62736" w:rsidP="00380FE1">
      <w:pPr>
        <w:pStyle w:val="Akapitzlist"/>
        <w:numPr>
          <w:ilvl w:val="0"/>
          <w:numId w:val="30"/>
        </w:numPr>
        <w:autoSpaceDN w:val="0"/>
        <w:spacing w:after="120" w:line="240" w:lineRule="auto"/>
        <w:contextualSpacing w:val="0"/>
        <w:jc w:val="both"/>
        <w:rPr>
          <w:rFonts w:cstheme="minorHAnsi"/>
        </w:rPr>
      </w:pPr>
      <w:r w:rsidRPr="006D6267">
        <w:rPr>
          <w:rFonts w:cstheme="minorHAnsi"/>
        </w:rPr>
        <w:t>układ blokady wysokości stolika w lewym pokrętle śruby mikro/makro</w:t>
      </w:r>
      <w:r w:rsidR="00FA10E7">
        <w:rPr>
          <w:rFonts w:cstheme="minorHAnsi"/>
        </w:rPr>
        <w:t>;</w:t>
      </w:r>
    </w:p>
    <w:p w14:paraId="35E43ACB" w14:textId="02708035" w:rsidR="00F62736" w:rsidRPr="00A0614E" w:rsidRDefault="00F62736" w:rsidP="00380FE1">
      <w:pPr>
        <w:pStyle w:val="Akapitzlist"/>
        <w:numPr>
          <w:ilvl w:val="0"/>
          <w:numId w:val="30"/>
        </w:numPr>
        <w:autoSpaceDN w:val="0"/>
        <w:spacing w:after="120" w:line="240" w:lineRule="auto"/>
        <w:contextualSpacing w:val="0"/>
        <w:jc w:val="both"/>
      </w:pPr>
      <w:r w:rsidRPr="00A0614E">
        <w:t>Możliwość łatwego odchylenia mocowania na uchwyty z celu umieszczenia butelek hodowlanych bez konieczności demontażu stolika</w:t>
      </w:r>
      <w:r w:rsidR="00FA10E7">
        <w:t>;</w:t>
      </w:r>
    </w:p>
    <w:p w14:paraId="0FB058CA" w14:textId="7B5EE566" w:rsidR="00F62736" w:rsidRPr="00A0614E" w:rsidRDefault="00F62736" w:rsidP="00380FE1">
      <w:pPr>
        <w:pStyle w:val="Akapitzlist"/>
        <w:numPr>
          <w:ilvl w:val="0"/>
          <w:numId w:val="30"/>
        </w:numPr>
        <w:autoSpaceDN w:val="0"/>
        <w:spacing w:after="120" w:line="240" w:lineRule="auto"/>
        <w:contextualSpacing w:val="0"/>
        <w:jc w:val="both"/>
      </w:pPr>
      <w:r w:rsidRPr="00A0614E">
        <w:t xml:space="preserve">Uchwyt pozwalający na jednoczesne umieszczenie trzech szalek </w:t>
      </w:r>
      <w:proofErr w:type="spellStart"/>
      <w:r w:rsidRPr="00A0614E">
        <w:t>Petriego</w:t>
      </w:r>
      <w:proofErr w:type="spellEnd"/>
      <w:r w:rsidRPr="00A0614E">
        <w:t xml:space="preserve"> 35mm</w:t>
      </w:r>
      <w:r w:rsidR="00FA10E7">
        <w:t>;</w:t>
      </w:r>
    </w:p>
    <w:p w14:paraId="7B4AE517" w14:textId="02936475" w:rsidR="00F62736" w:rsidRPr="006D6267" w:rsidRDefault="00F62736" w:rsidP="00380FE1">
      <w:pPr>
        <w:pStyle w:val="Akapitzlist"/>
        <w:numPr>
          <w:ilvl w:val="0"/>
          <w:numId w:val="30"/>
        </w:numPr>
        <w:autoSpaceDN w:val="0"/>
        <w:spacing w:after="120" w:line="240" w:lineRule="auto"/>
        <w:contextualSpacing w:val="0"/>
        <w:jc w:val="both"/>
        <w:rPr>
          <w:rFonts w:cstheme="minorHAnsi"/>
        </w:rPr>
      </w:pPr>
      <w:r w:rsidRPr="00A0614E">
        <w:t>Uchwyt na jedno szkiełko mikroskopowe standardowych rozmiarów: 75x25mm</w:t>
      </w:r>
      <w:r w:rsidR="00FA10E7">
        <w:t>;</w:t>
      </w:r>
    </w:p>
    <w:p w14:paraId="0343ADE7" w14:textId="6415E683" w:rsidR="00F62736" w:rsidRPr="006D6267" w:rsidRDefault="00F62736" w:rsidP="00380FE1">
      <w:pPr>
        <w:pStyle w:val="Akapitzlist"/>
        <w:numPr>
          <w:ilvl w:val="1"/>
          <w:numId w:val="20"/>
        </w:numPr>
        <w:spacing w:after="120" w:line="240" w:lineRule="auto"/>
        <w:ind w:left="851" w:hanging="425"/>
        <w:contextualSpacing w:val="0"/>
        <w:jc w:val="both"/>
        <w:rPr>
          <w:rFonts w:cstheme="minorHAnsi"/>
        </w:rPr>
      </w:pPr>
      <w:r w:rsidRPr="006D6267">
        <w:rPr>
          <w:rFonts w:cstheme="minorHAnsi"/>
        </w:rPr>
        <w:t>Optyka</w:t>
      </w:r>
      <w:r w:rsidR="00FA10E7">
        <w:rPr>
          <w:rFonts w:cstheme="minorHAnsi"/>
        </w:rPr>
        <w:t>:</w:t>
      </w:r>
    </w:p>
    <w:p w14:paraId="6B13AA32" w14:textId="55CFB8FF" w:rsidR="00FA10E7" w:rsidRPr="00FA10E7" w:rsidRDefault="00F62736" w:rsidP="00FA10E7">
      <w:pPr>
        <w:pStyle w:val="Akapitzlist"/>
        <w:numPr>
          <w:ilvl w:val="0"/>
          <w:numId w:val="31"/>
        </w:numPr>
        <w:autoSpaceDN w:val="0"/>
        <w:spacing w:after="120" w:line="240" w:lineRule="auto"/>
        <w:contextualSpacing w:val="0"/>
        <w:jc w:val="both"/>
        <w:rPr>
          <w:rFonts w:cstheme="minorHAnsi"/>
        </w:rPr>
      </w:pPr>
      <w:r w:rsidRPr="00A0614E">
        <w:rPr>
          <w:rFonts w:cstheme="minorHAnsi"/>
        </w:rPr>
        <w:t>W systemie korekcji do nieskończoności</w:t>
      </w:r>
      <w:r w:rsidR="00FA10E7">
        <w:rPr>
          <w:rFonts w:cstheme="minorHAnsi"/>
        </w:rPr>
        <w:t>:</w:t>
      </w:r>
    </w:p>
    <w:p w14:paraId="1A597FF0" w14:textId="1CF904BA" w:rsidR="00F62736" w:rsidRPr="006D6267" w:rsidRDefault="00F62736" w:rsidP="00380FE1">
      <w:pPr>
        <w:pStyle w:val="Akapitzlist"/>
        <w:numPr>
          <w:ilvl w:val="0"/>
          <w:numId w:val="31"/>
        </w:numPr>
        <w:autoSpaceDN w:val="0"/>
        <w:spacing w:after="120" w:line="240" w:lineRule="auto"/>
        <w:contextualSpacing w:val="0"/>
        <w:jc w:val="both"/>
        <w:rPr>
          <w:rFonts w:cstheme="minorHAnsi"/>
        </w:rPr>
      </w:pPr>
      <w:r w:rsidRPr="00A0614E">
        <w:rPr>
          <w:rFonts w:cstheme="minorHAnsi"/>
        </w:rPr>
        <w:t>długość</w:t>
      </w:r>
      <w:r w:rsidRPr="006D6267">
        <w:rPr>
          <w:rFonts w:eastAsia="SimSun" w:cstheme="minorHAnsi"/>
          <w:bCs/>
        </w:rPr>
        <w:t xml:space="preserve"> optyczna obiektywów 45mm</w:t>
      </w:r>
      <w:r w:rsidR="00FA10E7">
        <w:rPr>
          <w:rFonts w:eastAsia="SimSun" w:cstheme="minorHAnsi"/>
          <w:bCs/>
        </w:rPr>
        <w:t>;</w:t>
      </w:r>
    </w:p>
    <w:p w14:paraId="768DE244" w14:textId="740C2B14" w:rsidR="00F62736" w:rsidRPr="006D6267" w:rsidRDefault="00F62736" w:rsidP="00380FE1">
      <w:pPr>
        <w:pStyle w:val="Akapitzlist"/>
        <w:numPr>
          <w:ilvl w:val="1"/>
          <w:numId w:val="20"/>
        </w:numPr>
        <w:spacing w:after="120" w:line="240" w:lineRule="auto"/>
        <w:ind w:left="851" w:hanging="425"/>
        <w:contextualSpacing w:val="0"/>
        <w:jc w:val="both"/>
        <w:rPr>
          <w:rFonts w:cstheme="minorHAnsi"/>
        </w:rPr>
      </w:pPr>
      <w:r w:rsidRPr="006D6267">
        <w:rPr>
          <w:rFonts w:cstheme="minorHAnsi"/>
        </w:rPr>
        <w:t>Oświetlenie</w:t>
      </w:r>
      <w:r w:rsidR="00A0614E">
        <w:rPr>
          <w:rFonts w:cstheme="minorHAnsi"/>
        </w:rPr>
        <w:t>:</w:t>
      </w:r>
    </w:p>
    <w:p w14:paraId="3C2E40DE" w14:textId="0C99326E" w:rsidR="00F62736" w:rsidRPr="00A0614E" w:rsidRDefault="00F62736" w:rsidP="00380FE1">
      <w:pPr>
        <w:pStyle w:val="Akapitzlist"/>
        <w:numPr>
          <w:ilvl w:val="0"/>
          <w:numId w:val="32"/>
        </w:numPr>
        <w:autoSpaceDN w:val="0"/>
        <w:spacing w:after="120" w:line="240" w:lineRule="auto"/>
        <w:ind w:left="1276" w:hanging="425"/>
        <w:contextualSpacing w:val="0"/>
        <w:jc w:val="both"/>
        <w:rPr>
          <w:rFonts w:cstheme="minorHAnsi"/>
        </w:rPr>
      </w:pPr>
      <w:r w:rsidRPr="00A0614E">
        <w:rPr>
          <w:rFonts w:cstheme="minorHAnsi"/>
        </w:rPr>
        <w:t>Wbudowany w bazę mikroskopu oświetlacz LED o mocy 2,4W czas życia 60 000 godzin</w:t>
      </w:r>
      <w:r w:rsidR="00FA10E7">
        <w:rPr>
          <w:rFonts w:cstheme="minorHAnsi"/>
        </w:rPr>
        <w:t>;</w:t>
      </w:r>
    </w:p>
    <w:p w14:paraId="557B495B" w14:textId="16094DAE" w:rsidR="00F62736" w:rsidRPr="006D6267" w:rsidRDefault="00F62736" w:rsidP="00380FE1">
      <w:pPr>
        <w:pStyle w:val="Akapitzlist"/>
        <w:numPr>
          <w:ilvl w:val="0"/>
          <w:numId w:val="32"/>
        </w:numPr>
        <w:autoSpaceDN w:val="0"/>
        <w:spacing w:after="120" w:line="240" w:lineRule="auto"/>
        <w:ind w:left="1276" w:hanging="425"/>
        <w:contextualSpacing w:val="0"/>
        <w:jc w:val="both"/>
        <w:rPr>
          <w:rFonts w:cstheme="minorHAnsi"/>
        </w:rPr>
      </w:pPr>
      <w:r w:rsidRPr="006D6267">
        <w:rPr>
          <w:rFonts w:cstheme="minorHAnsi"/>
        </w:rPr>
        <w:t>Oświetlenie wg systemu Koehlera</w:t>
      </w:r>
      <w:r w:rsidR="00FA10E7">
        <w:rPr>
          <w:rFonts w:cstheme="minorHAnsi"/>
        </w:rPr>
        <w:t>;</w:t>
      </w:r>
    </w:p>
    <w:p w14:paraId="75BA178D" w14:textId="5B316D4B" w:rsidR="00F62736" w:rsidRPr="006D6267" w:rsidRDefault="00F62736" w:rsidP="00380FE1">
      <w:pPr>
        <w:pStyle w:val="Akapitzlist"/>
        <w:numPr>
          <w:ilvl w:val="0"/>
          <w:numId w:val="32"/>
        </w:numPr>
        <w:autoSpaceDN w:val="0"/>
        <w:spacing w:after="120" w:line="240" w:lineRule="auto"/>
        <w:ind w:left="1276" w:hanging="425"/>
        <w:contextualSpacing w:val="0"/>
        <w:jc w:val="both"/>
        <w:rPr>
          <w:rFonts w:cstheme="minorHAnsi"/>
        </w:rPr>
      </w:pPr>
      <w:r w:rsidRPr="006D6267">
        <w:rPr>
          <w:rFonts w:cstheme="minorHAnsi"/>
        </w:rPr>
        <w:t>Pokrętło regulacji oświetlenia w przedniej części statywu</w:t>
      </w:r>
      <w:r w:rsidR="00FA10E7">
        <w:rPr>
          <w:rFonts w:cstheme="minorHAnsi"/>
        </w:rPr>
        <w:t>;</w:t>
      </w:r>
    </w:p>
    <w:p w14:paraId="7F2660D9" w14:textId="5FA23157" w:rsidR="00F62736" w:rsidRDefault="00F62736" w:rsidP="00380FE1">
      <w:pPr>
        <w:pStyle w:val="Akapitzlist"/>
        <w:numPr>
          <w:ilvl w:val="0"/>
          <w:numId w:val="32"/>
        </w:numPr>
        <w:autoSpaceDN w:val="0"/>
        <w:spacing w:after="120" w:line="240" w:lineRule="auto"/>
        <w:ind w:left="1276" w:hanging="425"/>
        <w:contextualSpacing w:val="0"/>
        <w:jc w:val="both"/>
        <w:rPr>
          <w:rFonts w:cstheme="minorHAnsi"/>
        </w:rPr>
      </w:pPr>
      <w:r w:rsidRPr="006D6267">
        <w:rPr>
          <w:rFonts w:cstheme="minorHAnsi"/>
        </w:rPr>
        <w:t xml:space="preserve">Kondensor </w:t>
      </w:r>
      <w:proofErr w:type="spellStart"/>
      <w:r w:rsidRPr="006D6267">
        <w:rPr>
          <w:rFonts w:cstheme="minorHAnsi"/>
        </w:rPr>
        <w:t>Abbego</w:t>
      </w:r>
      <w:proofErr w:type="spellEnd"/>
      <w:r w:rsidRPr="006D6267">
        <w:rPr>
          <w:rFonts w:cstheme="minorHAnsi"/>
        </w:rPr>
        <w:t xml:space="preserve"> o aperturze NA=1,25 z regulowaną przesłoną aperturową</w:t>
      </w:r>
      <w:r w:rsidR="00FA10E7">
        <w:rPr>
          <w:rFonts w:cstheme="minorHAnsi"/>
        </w:rPr>
        <w:t>;</w:t>
      </w:r>
    </w:p>
    <w:p w14:paraId="7E5E62EF" w14:textId="6C4BBEFA" w:rsidR="00F62736" w:rsidRPr="006D6267" w:rsidRDefault="00F62736" w:rsidP="00380FE1">
      <w:pPr>
        <w:pStyle w:val="Akapitzlist"/>
        <w:numPr>
          <w:ilvl w:val="0"/>
          <w:numId w:val="32"/>
        </w:numPr>
        <w:autoSpaceDN w:val="0"/>
        <w:spacing w:after="120" w:line="240" w:lineRule="auto"/>
        <w:ind w:left="1276" w:hanging="425"/>
        <w:contextualSpacing w:val="0"/>
        <w:jc w:val="both"/>
        <w:rPr>
          <w:rFonts w:cstheme="minorHAnsi"/>
        </w:rPr>
      </w:pPr>
      <w:r w:rsidRPr="006D6267">
        <w:rPr>
          <w:rFonts w:cstheme="minorHAnsi"/>
        </w:rPr>
        <w:t>Kondensor obrotowy z siedmioma pozycjami w tym m.in. dla jasnego pola, dla Ph1, Ph2 i Ph3, ciemnego pola</w:t>
      </w:r>
      <w:r w:rsidR="00FA10E7">
        <w:rPr>
          <w:rFonts w:cstheme="minorHAnsi"/>
        </w:rPr>
        <w:t>;</w:t>
      </w:r>
    </w:p>
    <w:p w14:paraId="06065FA4" w14:textId="59DAD1ED" w:rsidR="00F62736" w:rsidRPr="006D6267" w:rsidRDefault="00F62736" w:rsidP="00380FE1">
      <w:pPr>
        <w:pStyle w:val="Akapitzlist"/>
        <w:numPr>
          <w:ilvl w:val="1"/>
          <w:numId w:val="20"/>
        </w:numPr>
        <w:spacing w:after="120" w:line="240" w:lineRule="auto"/>
        <w:ind w:left="851" w:hanging="425"/>
        <w:contextualSpacing w:val="0"/>
        <w:jc w:val="both"/>
        <w:rPr>
          <w:rFonts w:cstheme="minorHAnsi"/>
        </w:rPr>
      </w:pPr>
      <w:r w:rsidRPr="006D6267">
        <w:rPr>
          <w:rFonts w:cstheme="minorHAnsi"/>
        </w:rPr>
        <w:t>Uchwyt rewolwerowy</w:t>
      </w:r>
      <w:r w:rsidR="00A0614E">
        <w:rPr>
          <w:rFonts w:cstheme="minorHAnsi"/>
        </w:rPr>
        <w:t>:</w:t>
      </w:r>
    </w:p>
    <w:p w14:paraId="3D8FD0F3" w14:textId="028FF0C6" w:rsidR="00F62736" w:rsidRPr="00A0614E" w:rsidRDefault="00F62736" w:rsidP="00380FE1">
      <w:pPr>
        <w:pStyle w:val="Akapitzlist"/>
        <w:numPr>
          <w:ilvl w:val="2"/>
          <w:numId w:val="20"/>
        </w:numPr>
        <w:autoSpaceDN w:val="0"/>
        <w:spacing w:after="120" w:line="240" w:lineRule="auto"/>
        <w:ind w:left="1276" w:hanging="425"/>
        <w:contextualSpacing w:val="0"/>
        <w:jc w:val="both"/>
        <w:rPr>
          <w:rFonts w:cstheme="minorHAnsi"/>
        </w:rPr>
      </w:pPr>
      <w:r w:rsidRPr="00A0614E">
        <w:rPr>
          <w:rFonts w:cstheme="minorHAnsi"/>
        </w:rPr>
        <w:t>Uchwyt rewolwerowy pochylony do tyłu dla co najmniej 5 obiektywów</w:t>
      </w:r>
      <w:r w:rsidR="00FB0787">
        <w:rPr>
          <w:rFonts w:cstheme="minorHAnsi"/>
        </w:rPr>
        <w:t>;</w:t>
      </w:r>
    </w:p>
    <w:p w14:paraId="7BA695CE" w14:textId="7F5CED08" w:rsidR="00F62736" w:rsidRPr="006D6267" w:rsidRDefault="00F62736" w:rsidP="00380FE1">
      <w:pPr>
        <w:pStyle w:val="Akapitzlist"/>
        <w:numPr>
          <w:ilvl w:val="1"/>
          <w:numId w:val="20"/>
        </w:numPr>
        <w:spacing w:after="120" w:line="240" w:lineRule="auto"/>
        <w:ind w:left="851" w:hanging="425"/>
        <w:contextualSpacing w:val="0"/>
        <w:jc w:val="both"/>
        <w:rPr>
          <w:rFonts w:cstheme="minorHAnsi"/>
        </w:rPr>
      </w:pPr>
      <w:r w:rsidRPr="006D6267">
        <w:rPr>
          <w:rFonts w:cstheme="minorHAnsi"/>
        </w:rPr>
        <w:t>Stolik</w:t>
      </w:r>
      <w:r w:rsidR="00A0614E">
        <w:rPr>
          <w:rFonts w:cstheme="minorHAnsi"/>
        </w:rPr>
        <w:t>:</w:t>
      </w:r>
    </w:p>
    <w:p w14:paraId="40CDF087" w14:textId="67D68B87" w:rsidR="00F62736" w:rsidRPr="00A0614E" w:rsidRDefault="00F62736" w:rsidP="00380FE1">
      <w:pPr>
        <w:pStyle w:val="Akapitzlist"/>
        <w:numPr>
          <w:ilvl w:val="0"/>
          <w:numId w:val="33"/>
        </w:numPr>
        <w:tabs>
          <w:tab w:val="clear" w:pos="360"/>
        </w:tabs>
        <w:autoSpaceDN w:val="0"/>
        <w:spacing w:after="120" w:line="240" w:lineRule="auto"/>
        <w:ind w:left="1276" w:hanging="425"/>
        <w:contextualSpacing w:val="0"/>
        <w:jc w:val="both"/>
        <w:rPr>
          <w:rFonts w:cstheme="minorHAnsi"/>
        </w:rPr>
      </w:pPr>
      <w:r w:rsidRPr="00A0614E">
        <w:rPr>
          <w:rFonts w:cstheme="minorHAnsi"/>
        </w:rPr>
        <w:t>Wbudowany stolik mechaniczny o wymiarach min.210mm x 150mm</w:t>
      </w:r>
      <w:r w:rsidR="00FB0787">
        <w:rPr>
          <w:rFonts w:cstheme="minorHAnsi"/>
        </w:rPr>
        <w:t>;</w:t>
      </w:r>
    </w:p>
    <w:p w14:paraId="37914C13" w14:textId="20588C86" w:rsidR="00F62736" w:rsidRPr="006D6267" w:rsidRDefault="00F62736" w:rsidP="00380FE1">
      <w:pPr>
        <w:pStyle w:val="Akapitzlist"/>
        <w:numPr>
          <w:ilvl w:val="0"/>
          <w:numId w:val="33"/>
        </w:numPr>
        <w:tabs>
          <w:tab w:val="clear" w:pos="360"/>
        </w:tabs>
        <w:autoSpaceDN w:val="0"/>
        <w:spacing w:after="120" w:line="240" w:lineRule="auto"/>
        <w:ind w:left="1276" w:hanging="425"/>
        <w:contextualSpacing w:val="0"/>
        <w:jc w:val="both"/>
        <w:rPr>
          <w:rFonts w:cstheme="minorHAnsi"/>
        </w:rPr>
      </w:pPr>
      <w:r w:rsidRPr="006D6267">
        <w:rPr>
          <w:rFonts w:cstheme="minorHAnsi"/>
        </w:rPr>
        <w:t>stolik bez szyny zębatkowej, z rolkowym mechanizmem przesuwu po prawej stronie</w:t>
      </w:r>
      <w:r w:rsidR="00FB0787">
        <w:rPr>
          <w:rFonts w:cstheme="minorHAnsi"/>
        </w:rPr>
        <w:t>;</w:t>
      </w:r>
    </w:p>
    <w:p w14:paraId="5C20575B" w14:textId="0013C5CD" w:rsidR="00F62736" w:rsidRPr="006D6267" w:rsidRDefault="00F62736" w:rsidP="00380FE1">
      <w:pPr>
        <w:pStyle w:val="Akapitzlist"/>
        <w:numPr>
          <w:ilvl w:val="0"/>
          <w:numId w:val="33"/>
        </w:numPr>
        <w:tabs>
          <w:tab w:val="clear" w:pos="360"/>
        </w:tabs>
        <w:autoSpaceDN w:val="0"/>
        <w:spacing w:after="120" w:line="240" w:lineRule="auto"/>
        <w:ind w:left="1276" w:hanging="425"/>
        <w:contextualSpacing w:val="0"/>
        <w:jc w:val="both"/>
        <w:rPr>
          <w:rFonts w:cstheme="minorHAnsi"/>
        </w:rPr>
      </w:pPr>
      <w:r w:rsidRPr="006D6267">
        <w:rPr>
          <w:rFonts w:cstheme="minorHAnsi"/>
        </w:rPr>
        <w:t>z uchwytem na dwa preparaty, zakres ruchu stolika min. 76x52mm</w:t>
      </w:r>
      <w:r w:rsidR="00FB0787">
        <w:rPr>
          <w:rFonts w:cstheme="minorHAnsi"/>
        </w:rPr>
        <w:t>;</w:t>
      </w:r>
    </w:p>
    <w:p w14:paraId="5FC431D2" w14:textId="249F6915" w:rsidR="00F62736" w:rsidRPr="006D6267" w:rsidRDefault="00F62736" w:rsidP="00380FE1">
      <w:pPr>
        <w:pStyle w:val="Akapitzlist"/>
        <w:numPr>
          <w:ilvl w:val="0"/>
          <w:numId w:val="33"/>
        </w:numPr>
        <w:tabs>
          <w:tab w:val="clear" w:pos="360"/>
        </w:tabs>
        <w:autoSpaceDN w:val="0"/>
        <w:spacing w:after="120" w:line="240" w:lineRule="auto"/>
        <w:ind w:left="1276" w:hanging="425"/>
        <w:contextualSpacing w:val="0"/>
        <w:jc w:val="both"/>
        <w:rPr>
          <w:rFonts w:cstheme="minorHAnsi"/>
        </w:rPr>
      </w:pPr>
      <w:r w:rsidRPr="006D6267">
        <w:rPr>
          <w:rFonts w:cstheme="minorHAnsi"/>
        </w:rPr>
        <w:lastRenderedPageBreak/>
        <w:t>przesuw w osiach X i Y umożliwiający obserwacje całej powierzchni jednego lub dwóch szkiełek preparatowych</w:t>
      </w:r>
      <w:r w:rsidR="00FB0787">
        <w:rPr>
          <w:rFonts w:cstheme="minorHAnsi"/>
        </w:rPr>
        <w:t>;</w:t>
      </w:r>
    </w:p>
    <w:p w14:paraId="04B8377C" w14:textId="14448996" w:rsidR="00F62736" w:rsidRPr="006D6267" w:rsidRDefault="00F62736" w:rsidP="00380FE1">
      <w:pPr>
        <w:pStyle w:val="Akapitzlist"/>
        <w:numPr>
          <w:ilvl w:val="0"/>
          <w:numId w:val="33"/>
        </w:numPr>
        <w:tabs>
          <w:tab w:val="clear" w:pos="360"/>
        </w:tabs>
        <w:autoSpaceDN w:val="0"/>
        <w:spacing w:after="120" w:line="240" w:lineRule="auto"/>
        <w:ind w:left="1276" w:hanging="425"/>
        <w:contextualSpacing w:val="0"/>
        <w:jc w:val="both"/>
        <w:rPr>
          <w:rFonts w:cstheme="minorHAnsi"/>
        </w:rPr>
      </w:pPr>
      <w:r w:rsidRPr="006D6267">
        <w:rPr>
          <w:rFonts w:cstheme="minorHAnsi"/>
        </w:rPr>
        <w:t>zakres przesuwu co najmniej 76mm na 52mm</w:t>
      </w:r>
      <w:r w:rsidR="00FB0787">
        <w:rPr>
          <w:rFonts w:cstheme="minorHAnsi"/>
        </w:rPr>
        <w:t>;</w:t>
      </w:r>
    </w:p>
    <w:p w14:paraId="2A353CA2" w14:textId="6A22FFAF" w:rsidR="00F62736" w:rsidRPr="006D6267" w:rsidRDefault="00F62736" w:rsidP="00380FE1">
      <w:pPr>
        <w:pStyle w:val="Akapitzlist"/>
        <w:numPr>
          <w:ilvl w:val="1"/>
          <w:numId w:val="20"/>
        </w:numPr>
        <w:spacing w:after="120" w:line="240" w:lineRule="auto"/>
        <w:ind w:left="851" w:hanging="425"/>
        <w:contextualSpacing w:val="0"/>
        <w:jc w:val="both"/>
        <w:rPr>
          <w:rFonts w:cstheme="minorHAnsi"/>
        </w:rPr>
      </w:pPr>
      <w:r w:rsidRPr="006D6267">
        <w:rPr>
          <w:rFonts w:cstheme="minorHAnsi"/>
        </w:rPr>
        <w:t>Nasadka okularowa</w:t>
      </w:r>
      <w:r w:rsidR="00FB0787">
        <w:rPr>
          <w:rFonts w:cstheme="minorHAnsi"/>
        </w:rPr>
        <w:t>:</w:t>
      </w:r>
    </w:p>
    <w:p w14:paraId="5763C940" w14:textId="25E3B1D9" w:rsidR="00F62736" w:rsidRPr="00A0614E" w:rsidRDefault="00F62736" w:rsidP="00380FE1">
      <w:pPr>
        <w:pStyle w:val="Akapitzlist"/>
        <w:numPr>
          <w:ilvl w:val="0"/>
          <w:numId w:val="34"/>
        </w:numPr>
        <w:tabs>
          <w:tab w:val="clear" w:pos="1068"/>
          <w:tab w:val="num" w:pos="1276"/>
        </w:tabs>
        <w:autoSpaceDN w:val="0"/>
        <w:spacing w:after="120" w:line="240" w:lineRule="auto"/>
        <w:ind w:left="1276" w:hanging="425"/>
        <w:contextualSpacing w:val="0"/>
        <w:jc w:val="both"/>
        <w:rPr>
          <w:rFonts w:cstheme="minorHAnsi"/>
        </w:rPr>
      </w:pPr>
      <w:r w:rsidRPr="00A0614E">
        <w:rPr>
          <w:rFonts w:cstheme="minorHAnsi"/>
        </w:rPr>
        <w:t>nasadka okularowa o stałym kącie nachylenia 30 stopni</w:t>
      </w:r>
      <w:r w:rsidR="00FB0787">
        <w:rPr>
          <w:rFonts w:cstheme="minorHAnsi"/>
        </w:rPr>
        <w:t>;</w:t>
      </w:r>
    </w:p>
    <w:p w14:paraId="2A2C7125" w14:textId="762D7846" w:rsidR="00F62736" w:rsidRPr="006D6267" w:rsidRDefault="00F62736" w:rsidP="00380FE1">
      <w:pPr>
        <w:numPr>
          <w:ilvl w:val="0"/>
          <w:numId w:val="34"/>
        </w:numPr>
        <w:tabs>
          <w:tab w:val="clear" w:pos="1068"/>
          <w:tab w:val="num" w:pos="1276"/>
        </w:tabs>
        <w:autoSpaceDN w:val="0"/>
        <w:spacing w:after="120" w:line="240" w:lineRule="auto"/>
        <w:ind w:left="1276" w:hanging="425"/>
        <w:jc w:val="both"/>
        <w:rPr>
          <w:rFonts w:cstheme="minorHAnsi"/>
        </w:rPr>
      </w:pPr>
      <w:r w:rsidRPr="006D6267">
        <w:rPr>
          <w:rFonts w:cstheme="minorHAnsi"/>
        </w:rPr>
        <w:t>pole widzenia FN=20</w:t>
      </w:r>
      <w:r w:rsidR="00FB0787">
        <w:rPr>
          <w:rFonts w:cstheme="minorHAnsi"/>
        </w:rPr>
        <w:t>;</w:t>
      </w:r>
    </w:p>
    <w:p w14:paraId="05FD6A91" w14:textId="52221E0D" w:rsidR="00F62736" w:rsidRPr="006D6267" w:rsidRDefault="00F62736" w:rsidP="00380FE1">
      <w:pPr>
        <w:numPr>
          <w:ilvl w:val="0"/>
          <w:numId w:val="34"/>
        </w:numPr>
        <w:tabs>
          <w:tab w:val="clear" w:pos="1068"/>
          <w:tab w:val="num" w:pos="1276"/>
        </w:tabs>
        <w:autoSpaceDN w:val="0"/>
        <w:spacing w:after="120" w:line="240" w:lineRule="auto"/>
        <w:ind w:left="1276" w:hanging="425"/>
        <w:jc w:val="both"/>
        <w:rPr>
          <w:rFonts w:cstheme="minorHAnsi"/>
        </w:rPr>
      </w:pPr>
      <w:r w:rsidRPr="006D6267">
        <w:rPr>
          <w:rFonts w:cstheme="minorHAnsi"/>
        </w:rPr>
        <w:t>z regulacją rozstawu okularów  w zakresie 48-75 mm</w:t>
      </w:r>
      <w:r w:rsidR="00FB0787">
        <w:rPr>
          <w:rFonts w:cstheme="minorHAnsi"/>
        </w:rPr>
        <w:t>;</w:t>
      </w:r>
    </w:p>
    <w:p w14:paraId="65EDF326" w14:textId="01E7A8E6" w:rsidR="00F62736" w:rsidRPr="006D6267" w:rsidRDefault="00F62736" w:rsidP="00380FE1">
      <w:pPr>
        <w:numPr>
          <w:ilvl w:val="0"/>
          <w:numId w:val="34"/>
        </w:numPr>
        <w:tabs>
          <w:tab w:val="clear" w:pos="1068"/>
          <w:tab w:val="num" w:pos="1276"/>
        </w:tabs>
        <w:autoSpaceDN w:val="0"/>
        <w:spacing w:after="120" w:line="240" w:lineRule="auto"/>
        <w:ind w:left="1276" w:hanging="425"/>
        <w:jc w:val="both"/>
        <w:rPr>
          <w:rFonts w:cstheme="minorHAnsi"/>
        </w:rPr>
      </w:pPr>
      <w:r w:rsidRPr="006D6267">
        <w:rPr>
          <w:rFonts w:cstheme="minorHAnsi"/>
        </w:rPr>
        <w:t>stały podział światła: okulary/kamera 50% / 50%</w:t>
      </w:r>
      <w:r w:rsidR="00FB0787">
        <w:rPr>
          <w:rFonts w:cstheme="minorHAnsi"/>
        </w:rPr>
        <w:t>;</w:t>
      </w:r>
    </w:p>
    <w:p w14:paraId="7495D4AA" w14:textId="5B88B40B" w:rsidR="00F62736" w:rsidRPr="006D6267" w:rsidRDefault="00F62736" w:rsidP="00380FE1">
      <w:pPr>
        <w:pStyle w:val="Akapitzlist"/>
        <w:numPr>
          <w:ilvl w:val="1"/>
          <w:numId w:val="20"/>
        </w:numPr>
        <w:spacing w:after="120" w:line="240" w:lineRule="auto"/>
        <w:ind w:left="851" w:hanging="425"/>
        <w:contextualSpacing w:val="0"/>
        <w:jc w:val="both"/>
        <w:rPr>
          <w:rFonts w:cstheme="minorHAnsi"/>
        </w:rPr>
      </w:pPr>
      <w:r w:rsidRPr="006D6267">
        <w:rPr>
          <w:rFonts w:cstheme="minorHAnsi"/>
        </w:rPr>
        <w:t>Okulary</w:t>
      </w:r>
      <w:r w:rsidR="00FB0787">
        <w:rPr>
          <w:rFonts w:cstheme="minorHAnsi"/>
        </w:rPr>
        <w:t>:</w:t>
      </w:r>
    </w:p>
    <w:p w14:paraId="330C721F" w14:textId="1067D2A3" w:rsidR="00F62736" w:rsidRPr="00A0614E" w:rsidRDefault="00F62736" w:rsidP="00380FE1">
      <w:pPr>
        <w:pStyle w:val="Akapitzlist"/>
        <w:numPr>
          <w:ilvl w:val="2"/>
          <w:numId w:val="20"/>
        </w:numPr>
        <w:autoSpaceDN w:val="0"/>
        <w:spacing w:after="120" w:line="240" w:lineRule="auto"/>
        <w:ind w:left="1276" w:hanging="425"/>
        <w:contextualSpacing w:val="0"/>
        <w:jc w:val="both"/>
        <w:rPr>
          <w:rFonts w:cstheme="minorHAnsi"/>
        </w:rPr>
      </w:pPr>
      <w:r w:rsidRPr="00A0614E">
        <w:rPr>
          <w:rFonts w:cstheme="minorHAnsi"/>
        </w:rPr>
        <w:t xml:space="preserve">Okulary </w:t>
      </w:r>
      <w:proofErr w:type="spellStart"/>
      <w:r w:rsidRPr="00A0614E">
        <w:rPr>
          <w:rFonts w:cstheme="minorHAnsi"/>
        </w:rPr>
        <w:t>szerokopolowe</w:t>
      </w:r>
      <w:proofErr w:type="spellEnd"/>
      <w:r w:rsidRPr="00A0614E">
        <w:rPr>
          <w:rFonts w:cstheme="minorHAnsi"/>
        </w:rPr>
        <w:t xml:space="preserve"> o FN=20</w:t>
      </w:r>
      <w:r w:rsidR="00FB0787">
        <w:rPr>
          <w:rFonts w:cstheme="minorHAnsi"/>
        </w:rPr>
        <w:t>;</w:t>
      </w:r>
    </w:p>
    <w:p w14:paraId="7F82EC8B" w14:textId="7A08667E" w:rsidR="00F62736" w:rsidRPr="006D6267" w:rsidRDefault="00F62736" w:rsidP="00380FE1">
      <w:pPr>
        <w:pStyle w:val="Akapitzlist"/>
        <w:numPr>
          <w:ilvl w:val="2"/>
          <w:numId w:val="20"/>
        </w:numPr>
        <w:autoSpaceDN w:val="0"/>
        <w:spacing w:after="120" w:line="240" w:lineRule="auto"/>
        <w:ind w:left="1276" w:hanging="425"/>
        <w:contextualSpacing w:val="0"/>
        <w:jc w:val="both"/>
        <w:rPr>
          <w:rFonts w:cstheme="minorHAnsi"/>
        </w:rPr>
      </w:pPr>
      <w:r w:rsidRPr="006D6267">
        <w:rPr>
          <w:rFonts w:cstheme="minorHAnsi"/>
        </w:rPr>
        <w:t>powiększenie 10x</w:t>
      </w:r>
      <w:r w:rsidR="00FB0787">
        <w:rPr>
          <w:rFonts w:cstheme="minorHAnsi"/>
        </w:rPr>
        <w:t>;</w:t>
      </w:r>
    </w:p>
    <w:p w14:paraId="5CB9962B" w14:textId="4EE8CD71" w:rsidR="00F62736" w:rsidRPr="006D6267" w:rsidRDefault="00F62736" w:rsidP="00380FE1">
      <w:pPr>
        <w:pStyle w:val="Akapitzlist"/>
        <w:numPr>
          <w:ilvl w:val="2"/>
          <w:numId w:val="20"/>
        </w:numPr>
        <w:autoSpaceDN w:val="0"/>
        <w:spacing w:after="120" w:line="240" w:lineRule="auto"/>
        <w:ind w:left="1276" w:hanging="425"/>
        <w:contextualSpacing w:val="0"/>
        <w:jc w:val="both"/>
        <w:rPr>
          <w:rFonts w:cstheme="minorHAnsi"/>
        </w:rPr>
      </w:pPr>
      <w:r w:rsidRPr="006D6267">
        <w:rPr>
          <w:rFonts w:cstheme="minorHAnsi"/>
        </w:rPr>
        <w:t>zwijanymi/rozwijanymi osłonkami gumowymi</w:t>
      </w:r>
      <w:r w:rsidR="00FB0787">
        <w:rPr>
          <w:rFonts w:cstheme="minorHAnsi"/>
        </w:rPr>
        <w:t>;</w:t>
      </w:r>
    </w:p>
    <w:p w14:paraId="56C2CB42" w14:textId="541E5752" w:rsidR="00F62736" w:rsidRPr="006D6267" w:rsidRDefault="00F62736" w:rsidP="00380FE1">
      <w:pPr>
        <w:pStyle w:val="Akapitzlist"/>
        <w:numPr>
          <w:ilvl w:val="2"/>
          <w:numId w:val="20"/>
        </w:numPr>
        <w:autoSpaceDN w:val="0"/>
        <w:spacing w:after="120" w:line="240" w:lineRule="auto"/>
        <w:ind w:left="1276" w:hanging="425"/>
        <w:contextualSpacing w:val="0"/>
        <w:jc w:val="both"/>
        <w:rPr>
          <w:rFonts w:cstheme="minorHAnsi"/>
        </w:rPr>
      </w:pPr>
      <w:r w:rsidRPr="006D6267">
        <w:rPr>
          <w:rFonts w:cstheme="minorHAnsi"/>
        </w:rPr>
        <w:t xml:space="preserve">korekcja </w:t>
      </w:r>
      <w:proofErr w:type="spellStart"/>
      <w:r w:rsidRPr="006D6267">
        <w:rPr>
          <w:rFonts w:cstheme="minorHAnsi"/>
        </w:rPr>
        <w:t>dioptryjna</w:t>
      </w:r>
      <w:proofErr w:type="spellEnd"/>
      <w:r w:rsidRPr="006D6267">
        <w:rPr>
          <w:rFonts w:cstheme="minorHAnsi"/>
        </w:rPr>
        <w:t xml:space="preserve"> dla każdego oka (na okularze lub na nasadc</w:t>
      </w:r>
      <w:r>
        <w:rPr>
          <w:rFonts w:cstheme="minorHAnsi"/>
        </w:rPr>
        <w:t>e</w:t>
      </w:r>
      <w:r w:rsidRPr="006D6267">
        <w:rPr>
          <w:rFonts w:cstheme="minorHAnsi"/>
        </w:rPr>
        <w:t>): +/- 5 dioptrii</w:t>
      </w:r>
      <w:r w:rsidR="00FB0787">
        <w:rPr>
          <w:rFonts w:cstheme="minorHAnsi"/>
        </w:rPr>
        <w:t>;</w:t>
      </w:r>
    </w:p>
    <w:p w14:paraId="09FC8270" w14:textId="77777777" w:rsidR="00F62736" w:rsidRPr="006D6267" w:rsidRDefault="00F62736" w:rsidP="00380FE1">
      <w:pPr>
        <w:pStyle w:val="Akapitzlist"/>
        <w:numPr>
          <w:ilvl w:val="1"/>
          <w:numId w:val="20"/>
        </w:numPr>
        <w:spacing w:after="120" w:line="240" w:lineRule="auto"/>
        <w:ind w:left="851" w:hanging="425"/>
        <w:contextualSpacing w:val="0"/>
        <w:jc w:val="both"/>
        <w:rPr>
          <w:rFonts w:eastAsia="SimSun" w:cstheme="minorHAnsi"/>
        </w:rPr>
      </w:pPr>
      <w:r w:rsidRPr="006D6267">
        <w:rPr>
          <w:rFonts w:eastAsia="SimSun" w:cstheme="minorHAnsi"/>
        </w:rPr>
        <w:t>Obiektywy plan achromatyczne o długości optycznej 45mm, o powiększeniach / minimalnej aperturze (NA) / minimalnej odległości roboczej (WD):</w:t>
      </w:r>
    </w:p>
    <w:p w14:paraId="3724C5E6" w14:textId="2B08B484" w:rsidR="00F62736" w:rsidRPr="00802E37" w:rsidRDefault="00F62736" w:rsidP="00380FE1">
      <w:pPr>
        <w:pStyle w:val="Akapitzlist"/>
        <w:numPr>
          <w:ilvl w:val="1"/>
          <w:numId w:val="35"/>
        </w:numPr>
        <w:autoSpaceDE w:val="0"/>
        <w:autoSpaceDN w:val="0"/>
        <w:adjustRightInd w:val="0"/>
        <w:spacing w:after="120" w:line="240" w:lineRule="auto"/>
        <w:ind w:left="1276" w:hanging="425"/>
        <w:contextualSpacing w:val="0"/>
        <w:jc w:val="both"/>
        <w:rPr>
          <w:rFonts w:cstheme="minorHAnsi"/>
        </w:rPr>
      </w:pPr>
      <w:r w:rsidRPr="00802E37">
        <w:rPr>
          <w:rFonts w:cstheme="minorHAnsi"/>
        </w:rPr>
        <w:t>Plan Achromatyczny obiektyw 2x. Odległość robocza 5,8 mm, apertura numeryczna NA=0.06. Korekcja na dowolnej grubości szkiełko nakrywkowe. Obiektyw do jasnego pola</w:t>
      </w:r>
      <w:r w:rsidR="00FB0787">
        <w:rPr>
          <w:rFonts w:cstheme="minorHAnsi"/>
        </w:rPr>
        <w:t>;</w:t>
      </w:r>
    </w:p>
    <w:p w14:paraId="18C8DFC6" w14:textId="0801E99F" w:rsidR="00F62736" w:rsidRPr="006D6267" w:rsidRDefault="00F62736" w:rsidP="00380FE1">
      <w:pPr>
        <w:pStyle w:val="Akapitzlist"/>
        <w:numPr>
          <w:ilvl w:val="1"/>
          <w:numId w:val="35"/>
        </w:numPr>
        <w:autoSpaceDE w:val="0"/>
        <w:autoSpaceDN w:val="0"/>
        <w:adjustRightInd w:val="0"/>
        <w:spacing w:after="120" w:line="240" w:lineRule="auto"/>
        <w:ind w:left="1276" w:hanging="425"/>
        <w:contextualSpacing w:val="0"/>
        <w:jc w:val="both"/>
        <w:rPr>
          <w:rFonts w:cstheme="minorHAnsi"/>
        </w:rPr>
      </w:pPr>
      <w:r w:rsidRPr="006D6267">
        <w:rPr>
          <w:rFonts w:cstheme="minorHAnsi"/>
        </w:rPr>
        <w:t>Plan Achromatyczny obiektyw 4x. Odległość robocza 18,5 mm, apertura numeryczna NA=0.10. Korekcja na dowolnej grubości szkiełko nakrywkowe. Obiektyw do jasnego pola</w:t>
      </w:r>
      <w:r w:rsidR="00FB0787">
        <w:rPr>
          <w:rFonts w:cstheme="minorHAnsi"/>
        </w:rPr>
        <w:t>;</w:t>
      </w:r>
    </w:p>
    <w:p w14:paraId="6D3D72E3" w14:textId="77777777" w:rsidR="00F62736" w:rsidRPr="006D6267" w:rsidRDefault="00F62736" w:rsidP="00380FE1">
      <w:pPr>
        <w:pStyle w:val="Akapitzlist"/>
        <w:numPr>
          <w:ilvl w:val="1"/>
          <w:numId w:val="35"/>
        </w:numPr>
        <w:autoSpaceDE w:val="0"/>
        <w:autoSpaceDN w:val="0"/>
        <w:adjustRightInd w:val="0"/>
        <w:spacing w:after="120" w:line="240" w:lineRule="auto"/>
        <w:ind w:left="1276" w:hanging="425"/>
        <w:contextualSpacing w:val="0"/>
        <w:jc w:val="both"/>
        <w:rPr>
          <w:rFonts w:cstheme="minorHAnsi"/>
        </w:rPr>
      </w:pPr>
      <w:r w:rsidRPr="006D6267">
        <w:rPr>
          <w:rFonts w:cstheme="minorHAnsi"/>
        </w:rPr>
        <w:t>Plan Achromatyczny obiektyw 10x. Odległość robocza 10,6 mm, apertura numeryczna NA=0.25. Korekcja na dowolnej grubości szkiełko nakrywkowe. Obiektyw do jasnego pola i kontrastu fazowego.</w:t>
      </w:r>
    </w:p>
    <w:p w14:paraId="696D6500" w14:textId="6FBB715E" w:rsidR="00F62736" w:rsidRPr="006D6267" w:rsidRDefault="00F62736" w:rsidP="00380FE1">
      <w:pPr>
        <w:pStyle w:val="Akapitzlist"/>
        <w:numPr>
          <w:ilvl w:val="1"/>
          <w:numId w:val="35"/>
        </w:numPr>
        <w:autoSpaceDE w:val="0"/>
        <w:autoSpaceDN w:val="0"/>
        <w:adjustRightInd w:val="0"/>
        <w:spacing w:after="120" w:line="240" w:lineRule="auto"/>
        <w:ind w:left="1276" w:hanging="425"/>
        <w:contextualSpacing w:val="0"/>
        <w:jc w:val="both"/>
        <w:rPr>
          <w:rFonts w:cstheme="minorHAnsi"/>
        </w:rPr>
      </w:pPr>
      <w:r w:rsidRPr="006D6267">
        <w:rPr>
          <w:rFonts w:cstheme="minorHAnsi"/>
        </w:rPr>
        <w:t>Plan Achromatyczny obiektyw 20x. Odległość robocza 1,2 mm, apertura numeryczna NA=0.40. Korekcja na szkiełko nakrywkowe 0.17 mm. Obiektyw do jasnego pola i kontrastu fazowego</w:t>
      </w:r>
      <w:r w:rsidR="00FB0787">
        <w:rPr>
          <w:rFonts w:cstheme="minorHAnsi"/>
        </w:rPr>
        <w:t>;</w:t>
      </w:r>
    </w:p>
    <w:p w14:paraId="24C898A1" w14:textId="64F363AF" w:rsidR="00F62736" w:rsidRPr="006D6267" w:rsidRDefault="00F62736" w:rsidP="00380FE1">
      <w:pPr>
        <w:pStyle w:val="Akapitzlist"/>
        <w:numPr>
          <w:ilvl w:val="1"/>
          <w:numId w:val="35"/>
        </w:numPr>
        <w:autoSpaceDE w:val="0"/>
        <w:autoSpaceDN w:val="0"/>
        <w:adjustRightInd w:val="0"/>
        <w:spacing w:after="120" w:line="240" w:lineRule="auto"/>
        <w:ind w:left="1276" w:hanging="425"/>
        <w:contextualSpacing w:val="0"/>
        <w:jc w:val="both"/>
        <w:rPr>
          <w:rFonts w:cstheme="minorHAnsi"/>
        </w:rPr>
      </w:pPr>
      <w:r w:rsidRPr="006D6267">
        <w:rPr>
          <w:rFonts w:cstheme="minorHAnsi"/>
        </w:rPr>
        <w:t>Plan Achromatyczny obiektyw 40x. Odległość robocza 0,6 mm, apertura numeryczna NA=0.65. Korekcja na szkiełko nakrywkowe 0.17 mm. Obiektyw do jasnego pola i kontrastu fazowego</w:t>
      </w:r>
      <w:r w:rsidR="00FB0787">
        <w:rPr>
          <w:rFonts w:cstheme="minorHAnsi"/>
        </w:rPr>
        <w:t>;</w:t>
      </w:r>
    </w:p>
    <w:p w14:paraId="3E9413FB" w14:textId="18B74EFF" w:rsidR="00F62736" w:rsidRPr="00802E37" w:rsidRDefault="00F62736" w:rsidP="00380FE1">
      <w:pPr>
        <w:pStyle w:val="Akapitzlist"/>
        <w:numPr>
          <w:ilvl w:val="1"/>
          <w:numId w:val="35"/>
        </w:numPr>
        <w:autoSpaceDE w:val="0"/>
        <w:autoSpaceDN w:val="0"/>
        <w:adjustRightInd w:val="0"/>
        <w:spacing w:after="120" w:line="240" w:lineRule="auto"/>
        <w:ind w:left="1276" w:hanging="425"/>
        <w:contextualSpacing w:val="0"/>
        <w:jc w:val="both"/>
      </w:pPr>
      <w:r w:rsidRPr="006D6267">
        <w:rPr>
          <w:rFonts w:cstheme="minorHAnsi"/>
        </w:rPr>
        <w:t xml:space="preserve">Plan Achromatyczny obiektyw </w:t>
      </w:r>
      <w:proofErr w:type="spellStart"/>
      <w:r w:rsidRPr="006D6267">
        <w:rPr>
          <w:rFonts w:cstheme="minorHAnsi"/>
        </w:rPr>
        <w:t>imersyjny</w:t>
      </w:r>
      <w:proofErr w:type="spellEnd"/>
      <w:r w:rsidRPr="006D6267">
        <w:rPr>
          <w:rFonts w:cstheme="minorHAnsi"/>
        </w:rPr>
        <w:t xml:space="preserve"> 100x. Odległość robocza 0,13 mm, apertura numeryczna NA=1,25. Obiektyw do jasnego pola i kontrastu fazowego</w:t>
      </w:r>
      <w:r w:rsidR="00FB0787">
        <w:rPr>
          <w:rFonts w:cstheme="minorHAnsi"/>
        </w:rPr>
        <w:t>;</w:t>
      </w:r>
    </w:p>
    <w:p w14:paraId="61A3DBE1" w14:textId="708C4317" w:rsidR="00802E37" w:rsidRDefault="00802E37" w:rsidP="00380FE1">
      <w:pPr>
        <w:pStyle w:val="Style3"/>
        <w:spacing w:after="120"/>
        <w:ind w:left="709"/>
        <w:jc w:val="both"/>
        <w:rPr>
          <w:rStyle w:val="FontStyle17"/>
          <w:rFonts w:asciiTheme="minorHAnsi" w:hAnsiTheme="minorHAnsi" w:cstheme="minorHAnsi"/>
          <w:sz w:val="22"/>
          <w:szCs w:val="22"/>
          <w:lang w:val="pl-PL" w:eastAsia="pl-PL"/>
        </w:rPr>
      </w:pPr>
    </w:p>
    <w:p w14:paraId="177FCCA8" w14:textId="77777777" w:rsidR="00802E37" w:rsidRDefault="00802E37" w:rsidP="00380FE1">
      <w:pPr>
        <w:numPr>
          <w:ilvl w:val="0"/>
          <w:numId w:val="20"/>
        </w:numPr>
        <w:spacing w:after="120" w:line="240" w:lineRule="auto"/>
        <w:ind w:hanging="360"/>
        <w:jc w:val="both"/>
      </w:pPr>
      <w:r w:rsidRPr="00172B8E">
        <w:rPr>
          <w:b/>
          <w:bCs/>
        </w:rPr>
        <w:t>Wymagania techniczne</w:t>
      </w:r>
      <w:r>
        <w:t xml:space="preserve">: </w:t>
      </w:r>
    </w:p>
    <w:p w14:paraId="1CDB04E7" w14:textId="77777777" w:rsidR="00802E37" w:rsidRDefault="00802E37" w:rsidP="00380FE1">
      <w:pPr>
        <w:numPr>
          <w:ilvl w:val="1"/>
          <w:numId w:val="20"/>
        </w:numPr>
        <w:spacing w:after="120" w:line="240" w:lineRule="auto"/>
        <w:ind w:right="5" w:hanging="360"/>
        <w:jc w:val="both"/>
      </w:pPr>
      <w:r>
        <w:t xml:space="preserve">Obserwacja: pole jasne i kontrast fazowy; </w:t>
      </w:r>
    </w:p>
    <w:p w14:paraId="1957CA6B" w14:textId="77777777" w:rsidR="00802E37" w:rsidRDefault="00802E37" w:rsidP="00380FE1">
      <w:pPr>
        <w:numPr>
          <w:ilvl w:val="1"/>
          <w:numId w:val="20"/>
        </w:numPr>
        <w:spacing w:after="120" w:line="240" w:lineRule="auto"/>
        <w:ind w:right="5" w:hanging="360"/>
        <w:jc w:val="both"/>
      </w:pPr>
      <w:r>
        <w:t xml:space="preserve">Optyka korygowana do nieskończoności; </w:t>
      </w:r>
    </w:p>
    <w:p w14:paraId="57FD1CB3" w14:textId="77777777" w:rsidR="00802E37" w:rsidRDefault="00802E37" w:rsidP="00380FE1">
      <w:pPr>
        <w:numPr>
          <w:ilvl w:val="1"/>
          <w:numId w:val="20"/>
        </w:numPr>
        <w:spacing w:after="120" w:line="240" w:lineRule="auto"/>
        <w:ind w:right="5" w:hanging="360"/>
        <w:jc w:val="both"/>
      </w:pPr>
      <w:r>
        <w:t xml:space="preserve">Pokrętło regulacji siły światła; </w:t>
      </w:r>
    </w:p>
    <w:p w14:paraId="2442D0DA" w14:textId="77777777" w:rsidR="00802E37" w:rsidRDefault="00802E37" w:rsidP="00380FE1">
      <w:pPr>
        <w:numPr>
          <w:ilvl w:val="1"/>
          <w:numId w:val="20"/>
        </w:numPr>
        <w:spacing w:after="120" w:line="240" w:lineRule="auto"/>
        <w:ind w:right="5" w:hanging="360"/>
        <w:jc w:val="both"/>
      </w:pPr>
      <w:r>
        <w:t xml:space="preserve">Uchwyt rewolwerowy min. czteroobiektywowy; </w:t>
      </w:r>
    </w:p>
    <w:p w14:paraId="3252FC29" w14:textId="77777777" w:rsidR="00802E37" w:rsidRDefault="00802E37" w:rsidP="00380FE1">
      <w:pPr>
        <w:numPr>
          <w:ilvl w:val="1"/>
          <w:numId w:val="20"/>
        </w:numPr>
        <w:spacing w:after="120" w:line="240" w:lineRule="auto"/>
        <w:ind w:right="5" w:hanging="360"/>
        <w:jc w:val="both"/>
      </w:pPr>
      <w:r>
        <w:t xml:space="preserve">Oświetlenie wg systemu Koehlera; </w:t>
      </w:r>
    </w:p>
    <w:p w14:paraId="34A076E1" w14:textId="77777777" w:rsidR="00802E37" w:rsidRDefault="00802E37" w:rsidP="00380FE1">
      <w:pPr>
        <w:numPr>
          <w:ilvl w:val="1"/>
          <w:numId w:val="20"/>
        </w:numPr>
        <w:spacing w:after="120" w:line="240" w:lineRule="auto"/>
        <w:ind w:right="5" w:hanging="360"/>
        <w:jc w:val="both"/>
      </w:pPr>
      <w:r>
        <w:lastRenderedPageBreak/>
        <w:t xml:space="preserve">Tryb pracy: manualny; </w:t>
      </w:r>
    </w:p>
    <w:p w14:paraId="0AFD623E" w14:textId="77777777" w:rsidR="00802E37" w:rsidRDefault="00802E37" w:rsidP="00380FE1">
      <w:pPr>
        <w:numPr>
          <w:ilvl w:val="1"/>
          <w:numId w:val="20"/>
        </w:numPr>
        <w:spacing w:after="120" w:line="240" w:lineRule="auto"/>
        <w:ind w:right="5" w:hanging="360"/>
        <w:jc w:val="both"/>
      </w:pPr>
      <w:r>
        <w:t xml:space="preserve">Zasilanie: 230 V/50 </w:t>
      </w:r>
      <w:proofErr w:type="spellStart"/>
      <w:r>
        <w:t>Hz</w:t>
      </w:r>
      <w:proofErr w:type="spellEnd"/>
      <w:r>
        <w:t xml:space="preserve">; </w:t>
      </w:r>
    </w:p>
    <w:p w14:paraId="35AEA975" w14:textId="77777777" w:rsidR="00802E37" w:rsidRDefault="00802E37" w:rsidP="00380FE1">
      <w:pPr>
        <w:numPr>
          <w:ilvl w:val="1"/>
          <w:numId w:val="20"/>
        </w:numPr>
        <w:spacing w:after="120" w:line="240" w:lineRule="auto"/>
        <w:ind w:left="1060" w:right="6" w:hanging="360"/>
        <w:jc w:val="both"/>
      </w:pPr>
      <w:r>
        <w:t xml:space="preserve">Możliwość podłączenia kamery/aparatu – adapter na kamerę </w:t>
      </w:r>
    </w:p>
    <w:p w14:paraId="08A7CB8B" w14:textId="0B14A1F1" w:rsidR="00802E37" w:rsidRDefault="00802E37" w:rsidP="00380FE1">
      <w:pPr>
        <w:numPr>
          <w:ilvl w:val="1"/>
          <w:numId w:val="20"/>
        </w:numPr>
        <w:spacing w:after="120" w:line="240" w:lineRule="auto"/>
        <w:ind w:right="5" w:hanging="360"/>
        <w:jc w:val="both"/>
      </w:pPr>
      <w:r>
        <w:t>Możliwość fluorescencji LED</w:t>
      </w:r>
      <w:r w:rsidR="00FB0787">
        <w:t>;</w:t>
      </w:r>
    </w:p>
    <w:p w14:paraId="31955B24" w14:textId="77777777" w:rsidR="00FB0787" w:rsidRDefault="00FB0787" w:rsidP="00FB0787">
      <w:pPr>
        <w:spacing w:after="120" w:line="240" w:lineRule="auto"/>
        <w:ind w:left="1065" w:right="5"/>
        <w:jc w:val="both"/>
      </w:pPr>
    </w:p>
    <w:p w14:paraId="28384566" w14:textId="3D041669" w:rsidR="00802E37" w:rsidRDefault="00802E37" w:rsidP="00380FE1">
      <w:pPr>
        <w:numPr>
          <w:ilvl w:val="0"/>
          <w:numId w:val="20"/>
        </w:numPr>
        <w:spacing w:after="120" w:line="240" w:lineRule="auto"/>
        <w:ind w:hanging="360"/>
        <w:jc w:val="both"/>
      </w:pPr>
      <w:r w:rsidRPr="00380FE1">
        <w:rPr>
          <w:b/>
          <w:bCs/>
        </w:rPr>
        <w:t>Wymagania formalne i użytkowe:</w:t>
      </w:r>
      <w:r>
        <w:t xml:space="preserve"> </w:t>
      </w:r>
    </w:p>
    <w:p w14:paraId="11CB32D9" w14:textId="77777777" w:rsidR="00802E37" w:rsidRDefault="00802E37" w:rsidP="00380FE1">
      <w:pPr>
        <w:numPr>
          <w:ilvl w:val="0"/>
          <w:numId w:val="21"/>
        </w:numPr>
        <w:spacing w:after="120" w:line="240" w:lineRule="auto"/>
        <w:ind w:left="1134" w:right="5" w:hanging="425"/>
        <w:jc w:val="both"/>
      </w:pPr>
      <w:r>
        <w:t xml:space="preserve">Sposób budowy i materiały, z której wykonane jest urządzenie muszą umożliwiać czyszczenie i dezynfekcję za pomocą standardowych środków używanych w przestrzeniach czystych (mycie: np. woda z środkiem myjąco-dezynfekującym, dezynfekcja: np. 70% </w:t>
      </w:r>
      <w:proofErr w:type="spellStart"/>
      <w:r>
        <w:t>izopropanol</w:t>
      </w:r>
      <w:proofErr w:type="spellEnd"/>
      <w:r>
        <w:t xml:space="preserve">/etanol); </w:t>
      </w:r>
    </w:p>
    <w:p w14:paraId="3B6A6BAD" w14:textId="77777777" w:rsidR="00802E37" w:rsidRDefault="00802E37" w:rsidP="00380FE1">
      <w:pPr>
        <w:numPr>
          <w:ilvl w:val="0"/>
          <w:numId w:val="21"/>
        </w:numPr>
        <w:spacing w:after="120" w:line="240" w:lineRule="auto"/>
        <w:ind w:left="1134" w:right="5" w:hanging="425"/>
        <w:jc w:val="both"/>
      </w:pPr>
      <w:r>
        <w:t xml:space="preserve">Urządzenie powinno posiadać oznaczenie/certyfikat CE.  </w:t>
      </w:r>
    </w:p>
    <w:p w14:paraId="09A4EF5F" w14:textId="77777777" w:rsidR="00802E37" w:rsidRDefault="00802E37" w:rsidP="00380FE1">
      <w:pPr>
        <w:pStyle w:val="Style3"/>
        <w:spacing w:after="120"/>
        <w:ind w:left="709"/>
        <w:jc w:val="both"/>
        <w:rPr>
          <w:rStyle w:val="FontStyle17"/>
          <w:rFonts w:asciiTheme="minorHAnsi" w:hAnsiTheme="minorHAnsi" w:cstheme="minorHAnsi"/>
          <w:sz w:val="22"/>
          <w:szCs w:val="22"/>
          <w:lang w:val="pl-PL" w:eastAsia="pl-PL"/>
        </w:rPr>
      </w:pPr>
    </w:p>
    <w:p w14:paraId="32E50309" w14:textId="77777777" w:rsidR="00802E37" w:rsidRPr="004A48A9" w:rsidRDefault="00802E37" w:rsidP="00380FE1">
      <w:pPr>
        <w:numPr>
          <w:ilvl w:val="0"/>
          <w:numId w:val="20"/>
        </w:numPr>
        <w:spacing w:after="120" w:line="240" w:lineRule="auto"/>
        <w:ind w:left="426" w:hanging="426"/>
        <w:jc w:val="both"/>
        <w:rPr>
          <w:b/>
          <w:bCs/>
        </w:rPr>
      </w:pPr>
      <w:r>
        <w:rPr>
          <w:b/>
          <w:bCs/>
        </w:rPr>
        <w:t>Wyposażenie dodatkowe - kamera</w:t>
      </w:r>
      <w:r w:rsidRPr="004A48A9">
        <w:rPr>
          <w:b/>
          <w:bCs/>
        </w:rPr>
        <w:t>:</w:t>
      </w:r>
    </w:p>
    <w:p w14:paraId="16B24E15" w14:textId="72B2B830" w:rsidR="00802E37" w:rsidRPr="009B0FF4" w:rsidRDefault="00802E37" w:rsidP="00380FE1">
      <w:pPr>
        <w:pStyle w:val="Akapitzlist"/>
        <w:numPr>
          <w:ilvl w:val="0"/>
          <w:numId w:val="37"/>
        </w:numPr>
        <w:spacing w:after="120" w:line="240" w:lineRule="auto"/>
        <w:ind w:left="851" w:right="5" w:hanging="425"/>
        <w:contextualSpacing w:val="0"/>
        <w:jc w:val="both"/>
      </w:pPr>
      <w:r w:rsidRPr="009B0FF4">
        <w:rPr>
          <w:b/>
          <w:bCs/>
        </w:rPr>
        <w:t>Przedmiot</w:t>
      </w:r>
      <w:r>
        <w:t xml:space="preserve">: </w:t>
      </w:r>
      <w:r w:rsidRPr="000B451B">
        <w:rPr>
          <w:rFonts w:cstheme="minorHAnsi"/>
        </w:rPr>
        <w:t>Kamera cyfrowa kolorowa</w:t>
      </w:r>
      <w:r w:rsidR="00FB0787">
        <w:rPr>
          <w:rFonts w:cstheme="minorHAnsi"/>
        </w:rPr>
        <w:t xml:space="preserve"> wraz z zasilaczem i kablem zasilającym;</w:t>
      </w:r>
    </w:p>
    <w:p w14:paraId="516A3EFD" w14:textId="5E2D2365" w:rsidR="00802E37" w:rsidRPr="00802E37" w:rsidRDefault="00802E37" w:rsidP="00380FE1">
      <w:pPr>
        <w:pStyle w:val="Akapitzlist"/>
        <w:numPr>
          <w:ilvl w:val="0"/>
          <w:numId w:val="37"/>
        </w:numPr>
        <w:spacing w:after="120" w:line="240" w:lineRule="auto"/>
        <w:ind w:left="851" w:right="5" w:hanging="425"/>
        <w:contextualSpacing w:val="0"/>
        <w:jc w:val="both"/>
      </w:pPr>
      <w:r w:rsidRPr="009B0FF4">
        <w:rPr>
          <w:b/>
          <w:bCs/>
        </w:rPr>
        <w:t>Pochodzenie</w:t>
      </w:r>
      <w:r>
        <w:t xml:space="preserve">: </w:t>
      </w:r>
      <w:r>
        <w:rPr>
          <w:rFonts w:cstheme="minorHAnsi"/>
        </w:rPr>
        <w:t xml:space="preserve">ten sam </w:t>
      </w:r>
      <w:r w:rsidRPr="000B451B">
        <w:rPr>
          <w:rFonts w:cstheme="minorHAnsi"/>
        </w:rPr>
        <w:t>producent co</w:t>
      </w:r>
      <w:r>
        <w:rPr>
          <w:rFonts w:cstheme="minorHAnsi"/>
        </w:rPr>
        <w:t xml:space="preserve"> producent</w:t>
      </w:r>
      <w:r w:rsidRPr="000B451B">
        <w:rPr>
          <w:rFonts w:cstheme="minorHAnsi"/>
        </w:rPr>
        <w:t xml:space="preserve"> </w:t>
      </w:r>
      <w:r>
        <w:rPr>
          <w:rFonts w:cstheme="minorHAnsi"/>
        </w:rPr>
        <w:t>urządzenia (</w:t>
      </w:r>
      <w:r w:rsidRPr="000B451B">
        <w:rPr>
          <w:rFonts w:cstheme="minorHAnsi"/>
        </w:rPr>
        <w:t>mikroskop</w:t>
      </w:r>
      <w:r>
        <w:rPr>
          <w:rFonts w:cstheme="minorHAnsi"/>
        </w:rPr>
        <w:t>u)</w:t>
      </w:r>
      <w:r w:rsidR="00FB0787">
        <w:rPr>
          <w:rFonts w:cstheme="minorHAnsi"/>
        </w:rPr>
        <w:t>;</w:t>
      </w:r>
    </w:p>
    <w:p w14:paraId="41F6AE02" w14:textId="0122CA3B" w:rsidR="00802E37" w:rsidRDefault="00802E37" w:rsidP="00380FE1">
      <w:pPr>
        <w:pStyle w:val="Akapitzlist"/>
        <w:numPr>
          <w:ilvl w:val="0"/>
          <w:numId w:val="37"/>
        </w:numPr>
        <w:spacing w:after="120" w:line="240" w:lineRule="auto"/>
        <w:ind w:left="851" w:right="5" w:hanging="425"/>
        <w:contextualSpacing w:val="0"/>
        <w:jc w:val="both"/>
      </w:pPr>
      <w:r w:rsidRPr="00802E37">
        <w:rPr>
          <w:b/>
          <w:bCs/>
        </w:rPr>
        <w:t>Ilość:</w:t>
      </w:r>
      <w:r>
        <w:t xml:space="preserve"> 4 sztuki</w:t>
      </w:r>
      <w:r w:rsidR="00FB0787">
        <w:t>;</w:t>
      </w:r>
    </w:p>
    <w:p w14:paraId="256F28E5" w14:textId="35D18561" w:rsidR="00802E37" w:rsidRPr="009B0FF4" w:rsidRDefault="00802E37" w:rsidP="00380FE1">
      <w:pPr>
        <w:pStyle w:val="Akapitzlist"/>
        <w:numPr>
          <w:ilvl w:val="0"/>
          <w:numId w:val="37"/>
        </w:numPr>
        <w:spacing w:after="120" w:line="240" w:lineRule="auto"/>
        <w:ind w:left="851" w:right="5" w:hanging="425"/>
        <w:contextualSpacing w:val="0"/>
        <w:jc w:val="both"/>
      </w:pPr>
      <w:r w:rsidRPr="00802E37">
        <w:rPr>
          <w:rFonts w:ascii="Calibri" w:eastAsia="Calibri" w:hAnsi="Calibri" w:cs="Calibri"/>
          <w:b/>
          <w:bCs/>
          <w:color w:val="000000"/>
          <w:lang w:eastAsia="pl-PL"/>
        </w:rPr>
        <w:t>Wymagania techniczne</w:t>
      </w:r>
      <w:r w:rsidRPr="00802E37">
        <w:rPr>
          <w:rFonts w:ascii="Calibri" w:eastAsia="Calibri" w:hAnsi="Calibri" w:cs="Calibri"/>
          <w:color w:val="000000"/>
          <w:lang w:eastAsia="pl-PL"/>
        </w:rPr>
        <w:t xml:space="preserve">: </w:t>
      </w:r>
    </w:p>
    <w:p w14:paraId="1C9E8F1C" w14:textId="18ADCA0D" w:rsidR="00F62736" w:rsidRPr="006D6267" w:rsidRDefault="00F62736" w:rsidP="00380FE1">
      <w:pPr>
        <w:pStyle w:val="Style3"/>
        <w:numPr>
          <w:ilvl w:val="0"/>
          <w:numId w:val="36"/>
        </w:numPr>
        <w:spacing w:after="120"/>
        <w:ind w:left="1276" w:hanging="425"/>
        <w:jc w:val="both"/>
        <w:rPr>
          <w:rStyle w:val="FontStyle17"/>
          <w:rFonts w:asciiTheme="minorHAnsi" w:hAnsiTheme="minorHAnsi" w:cstheme="minorHAnsi"/>
          <w:sz w:val="22"/>
          <w:szCs w:val="22"/>
          <w:lang w:val="pl-PL" w:eastAsia="pl-PL"/>
        </w:rPr>
      </w:pPr>
      <w:r w:rsidRPr="006D6267">
        <w:rPr>
          <w:rStyle w:val="FontStyle17"/>
          <w:rFonts w:asciiTheme="minorHAnsi" w:hAnsiTheme="minorHAnsi" w:cstheme="minorHAnsi"/>
          <w:sz w:val="22"/>
          <w:szCs w:val="22"/>
          <w:lang w:val="pl-PL" w:eastAsia="pl-PL"/>
        </w:rPr>
        <w:t>typ elementu światłoczułego: CMOS</w:t>
      </w:r>
      <w:r w:rsidR="00FB0787">
        <w:rPr>
          <w:rStyle w:val="FontStyle17"/>
          <w:rFonts w:asciiTheme="minorHAnsi" w:hAnsiTheme="minorHAnsi" w:cstheme="minorHAnsi"/>
          <w:sz w:val="22"/>
          <w:szCs w:val="22"/>
          <w:lang w:val="pl-PL" w:eastAsia="pl-PL"/>
        </w:rPr>
        <w:t>;</w:t>
      </w:r>
    </w:p>
    <w:p w14:paraId="09E4F520" w14:textId="7DD0C61A" w:rsidR="00F62736" w:rsidRPr="006D6267" w:rsidRDefault="00F62736" w:rsidP="00380FE1">
      <w:pPr>
        <w:pStyle w:val="Style3"/>
        <w:numPr>
          <w:ilvl w:val="0"/>
          <w:numId w:val="36"/>
        </w:numPr>
        <w:spacing w:after="120"/>
        <w:ind w:left="1276" w:hanging="425"/>
        <w:jc w:val="both"/>
        <w:rPr>
          <w:rStyle w:val="FontStyle17"/>
          <w:rFonts w:asciiTheme="minorHAnsi" w:hAnsiTheme="minorHAnsi" w:cstheme="minorHAnsi"/>
          <w:sz w:val="22"/>
          <w:szCs w:val="22"/>
          <w:lang w:val="pl-PL" w:eastAsia="pl-PL"/>
        </w:rPr>
      </w:pPr>
      <w:r w:rsidRPr="006D6267">
        <w:rPr>
          <w:rStyle w:val="FontStyle17"/>
          <w:rFonts w:asciiTheme="minorHAnsi" w:hAnsiTheme="minorHAnsi" w:cstheme="minorHAnsi"/>
          <w:sz w:val="22"/>
          <w:szCs w:val="22"/>
          <w:lang w:val="pl-PL" w:eastAsia="pl-PL"/>
        </w:rPr>
        <w:t>wielkość elementu światłoczułego: 1 / 1,8 cala</w:t>
      </w:r>
      <w:r w:rsidR="00FB0787">
        <w:rPr>
          <w:rStyle w:val="FontStyle17"/>
          <w:rFonts w:asciiTheme="minorHAnsi" w:hAnsiTheme="minorHAnsi" w:cstheme="minorHAnsi"/>
          <w:sz w:val="22"/>
          <w:szCs w:val="22"/>
          <w:lang w:val="pl-PL" w:eastAsia="pl-PL"/>
        </w:rPr>
        <w:t>;</w:t>
      </w:r>
    </w:p>
    <w:p w14:paraId="2F9C78D6" w14:textId="7DC4B13F" w:rsidR="00F62736" w:rsidRPr="006D6267" w:rsidRDefault="00F62736" w:rsidP="00380FE1">
      <w:pPr>
        <w:pStyle w:val="Style3"/>
        <w:numPr>
          <w:ilvl w:val="0"/>
          <w:numId w:val="36"/>
        </w:numPr>
        <w:spacing w:after="120"/>
        <w:ind w:left="1276" w:hanging="425"/>
        <w:jc w:val="both"/>
        <w:rPr>
          <w:rStyle w:val="FontStyle17"/>
          <w:rFonts w:asciiTheme="minorHAnsi" w:hAnsiTheme="minorHAnsi" w:cstheme="minorHAnsi"/>
          <w:sz w:val="22"/>
          <w:szCs w:val="22"/>
          <w:lang w:val="pl-PL" w:eastAsia="pl-PL"/>
        </w:rPr>
      </w:pPr>
      <w:r w:rsidRPr="006D6267">
        <w:rPr>
          <w:rStyle w:val="FontStyle17"/>
          <w:rFonts w:asciiTheme="minorHAnsi" w:hAnsiTheme="minorHAnsi" w:cstheme="minorHAnsi"/>
          <w:sz w:val="22"/>
          <w:szCs w:val="22"/>
          <w:lang w:val="pl-PL" w:eastAsia="pl-PL"/>
        </w:rPr>
        <w:t>wielkość piksela nie mniejsza niż 2,4 x 2,4 mikrometra</w:t>
      </w:r>
      <w:r w:rsidR="00FB0787">
        <w:rPr>
          <w:rStyle w:val="FontStyle17"/>
          <w:rFonts w:asciiTheme="minorHAnsi" w:hAnsiTheme="minorHAnsi" w:cstheme="minorHAnsi"/>
          <w:sz w:val="22"/>
          <w:szCs w:val="22"/>
          <w:lang w:val="pl-PL" w:eastAsia="pl-PL"/>
        </w:rPr>
        <w:t>;</w:t>
      </w:r>
    </w:p>
    <w:p w14:paraId="20D463AA" w14:textId="4EEA32D2" w:rsidR="00F62736" w:rsidRPr="006D6267" w:rsidRDefault="00F62736" w:rsidP="00380FE1">
      <w:pPr>
        <w:pStyle w:val="Style3"/>
        <w:numPr>
          <w:ilvl w:val="0"/>
          <w:numId w:val="36"/>
        </w:numPr>
        <w:spacing w:after="120"/>
        <w:ind w:left="1276" w:hanging="425"/>
        <w:jc w:val="both"/>
        <w:rPr>
          <w:rStyle w:val="FontStyle17"/>
          <w:rFonts w:asciiTheme="minorHAnsi" w:hAnsiTheme="minorHAnsi" w:cstheme="minorHAnsi"/>
          <w:sz w:val="22"/>
          <w:szCs w:val="22"/>
          <w:lang w:val="pl-PL" w:eastAsia="pl-PL"/>
        </w:rPr>
      </w:pPr>
      <w:r w:rsidRPr="006D6267">
        <w:rPr>
          <w:rStyle w:val="FontStyle17"/>
          <w:rFonts w:asciiTheme="minorHAnsi" w:hAnsiTheme="minorHAnsi" w:cstheme="minorHAnsi"/>
          <w:sz w:val="22"/>
          <w:szCs w:val="22"/>
          <w:lang w:val="pl-PL" w:eastAsia="pl-PL"/>
        </w:rPr>
        <w:t>rozdzielczość minimum 2592x1944 piksela (rozdzielczość fotografii)</w:t>
      </w:r>
      <w:r w:rsidR="00FB0787">
        <w:rPr>
          <w:rStyle w:val="FontStyle17"/>
          <w:rFonts w:asciiTheme="minorHAnsi" w:hAnsiTheme="minorHAnsi" w:cstheme="minorHAnsi"/>
          <w:sz w:val="22"/>
          <w:szCs w:val="22"/>
          <w:lang w:val="pl-PL" w:eastAsia="pl-PL"/>
        </w:rPr>
        <w:t>;</w:t>
      </w:r>
    </w:p>
    <w:p w14:paraId="0F0033E6" w14:textId="38931621" w:rsidR="00F62736" w:rsidRPr="006D6267" w:rsidRDefault="00F62736" w:rsidP="00380FE1">
      <w:pPr>
        <w:pStyle w:val="Style3"/>
        <w:numPr>
          <w:ilvl w:val="0"/>
          <w:numId w:val="36"/>
        </w:numPr>
        <w:spacing w:after="120"/>
        <w:ind w:left="1276" w:hanging="425"/>
        <w:jc w:val="both"/>
        <w:rPr>
          <w:rStyle w:val="FontStyle17"/>
          <w:rFonts w:asciiTheme="minorHAnsi" w:hAnsiTheme="minorHAnsi" w:cstheme="minorHAnsi"/>
          <w:sz w:val="22"/>
          <w:szCs w:val="22"/>
          <w:lang w:val="pl-PL" w:eastAsia="pl-PL"/>
        </w:rPr>
      </w:pPr>
      <w:r w:rsidRPr="006D6267">
        <w:rPr>
          <w:rStyle w:val="FontStyle17"/>
          <w:rFonts w:asciiTheme="minorHAnsi" w:hAnsiTheme="minorHAnsi" w:cstheme="minorHAnsi"/>
          <w:sz w:val="22"/>
          <w:szCs w:val="22"/>
          <w:lang w:val="pl-PL" w:eastAsia="pl-PL"/>
        </w:rPr>
        <w:t>rozdzielczość podglądu na żywo minimum 1920x1080 pikseli</w:t>
      </w:r>
      <w:r w:rsidR="00FB0787">
        <w:rPr>
          <w:rStyle w:val="FontStyle17"/>
          <w:rFonts w:asciiTheme="minorHAnsi" w:hAnsiTheme="minorHAnsi" w:cstheme="minorHAnsi"/>
          <w:sz w:val="22"/>
          <w:szCs w:val="22"/>
          <w:lang w:val="pl-PL" w:eastAsia="pl-PL"/>
        </w:rPr>
        <w:t>;</w:t>
      </w:r>
    </w:p>
    <w:p w14:paraId="15D3A871" w14:textId="5AFFD8D7" w:rsidR="00F62736" w:rsidRPr="006D6267" w:rsidRDefault="00F62736" w:rsidP="00380FE1">
      <w:pPr>
        <w:pStyle w:val="Style3"/>
        <w:numPr>
          <w:ilvl w:val="0"/>
          <w:numId w:val="36"/>
        </w:numPr>
        <w:spacing w:after="120"/>
        <w:ind w:left="1276" w:hanging="425"/>
        <w:jc w:val="both"/>
        <w:rPr>
          <w:rStyle w:val="FontStyle17"/>
          <w:rFonts w:asciiTheme="minorHAnsi" w:hAnsiTheme="minorHAnsi" w:cstheme="minorHAnsi"/>
          <w:sz w:val="22"/>
          <w:szCs w:val="22"/>
          <w:lang w:val="pl-PL" w:eastAsia="pl-PL"/>
        </w:rPr>
      </w:pPr>
      <w:r w:rsidRPr="006D6267">
        <w:rPr>
          <w:rStyle w:val="FontStyle17"/>
          <w:rFonts w:asciiTheme="minorHAnsi" w:hAnsiTheme="minorHAnsi" w:cstheme="minorHAnsi"/>
          <w:sz w:val="22"/>
          <w:szCs w:val="22"/>
          <w:lang w:val="pl-PL" w:eastAsia="pl-PL"/>
        </w:rPr>
        <w:t>prędkość odświeżania podglądu na żywo: minimum 60 klatek/</w:t>
      </w:r>
      <w:proofErr w:type="spellStart"/>
      <w:r w:rsidRPr="006D6267">
        <w:rPr>
          <w:rStyle w:val="FontStyle17"/>
          <w:rFonts w:asciiTheme="minorHAnsi" w:hAnsiTheme="minorHAnsi" w:cstheme="minorHAnsi"/>
          <w:sz w:val="22"/>
          <w:szCs w:val="22"/>
          <w:lang w:val="pl-PL" w:eastAsia="pl-PL"/>
        </w:rPr>
        <w:t>sek</w:t>
      </w:r>
      <w:proofErr w:type="spellEnd"/>
      <w:r w:rsidRPr="006D6267">
        <w:rPr>
          <w:rStyle w:val="FontStyle17"/>
          <w:rFonts w:asciiTheme="minorHAnsi" w:hAnsiTheme="minorHAnsi" w:cstheme="minorHAnsi"/>
          <w:sz w:val="22"/>
          <w:szCs w:val="22"/>
          <w:lang w:val="pl-PL" w:eastAsia="pl-PL"/>
        </w:rPr>
        <w:t xml:space="preserve"> (przy połączeniu HDMI z monitorem)</w:t>
      </w:r>
      <w:r w:rsidR="00FB0787">
        <w:rPr>
          <w:rStyle w:val="FontStyle17"/>
          <w:rFonts w:asciiTheme="minorHAnsi" w:hAnsiTheme="minorHAnsi" w:cstheme="minorHAnsi"/>
          <w:sz w:val="22"/>
          <w:szCs w:val="22"/>
          <w:lang w:val="pl-PL" w:eastAsia="pl-PL"/>
        </w:rPr>
        <w:t>;</w:t>
      </w:r>
    </w:p>
    <w:p w14:paraId="73F1BF21" w14:textId="242E91E4" w:rsidR="00F62736" w:rsidRPr="006D6267" w:rsidRDefault="00F62736" w:rsidP="00380FE1">
      <w:pPr>
        <w:pStyle w:val="Style3"/>
        <w:numPr>
          <w:ilvl w:val="0"/>
          <w:numId w:val="36"/>
        </w:numPr>
        <w:spacing w:after="120"/>
        <w:ind w:left="1276" w:hanging="425"/>
        <w:jc w:val="both"/>
        <w:rPr>
          <w:rStyle w:val="FontStyle17"/>
          <w:rFonts w:asciiTheme="minorHAnsi" w:hAnsiTheme="minorHAnsi" w:cstheme="minorHAnsi"/>
          <w:sz w:val="22"/>
          <w:szCs w:val="22"/>
          <w:lang w:val="pl-PL" w:eastAsia="pl-PL"/>
        </w:rPr>
      </w:pPr>
      <w:r w:rsidRPr="006D6267">
        <w:rPr>
          <w:rStyle w:val="FontStyle17"/>
          <w:rFonts w:asciiTheme="minorHAnsi" w:hAnsiTheme="minorHAnsi" w:cstheme="minorHAnsi"/>
          <w:sz w:val="22"/>
          <w:szCs w:val="22"/>
          <w:lang w:val="pl-PL" w:eastAsia="pl-PL"/>
        </w:rPr>
        <w:t xml:space="preserve">kamera umożliwia podgląd obrazu na żywo oraz wykonanie zdjęć na podłączonych urządzeniach mobilnych dzięki generowanej przez kamerę sieci </w:t>
      </w:r>
      <w:proofErr w:type="spellStart"/>
      <w:r w:rsidRPr="006D6267">
        <w:rPr>
          <w:rStyle w:val="FontStyle17"/>
          <w:rFonts w:asciiTheme="minorHAnsi" w:hAnsiTheme="minorHAnsi" w:cstheme="minorHAnsi"/>
          <w:sz w:val="22"/>
          <w:szCs w:val="22"/>
          <w:lang w:val="pl-PL" w:eastAsia="pl-PL"/>
        </w:rPr>
        <w:t>WiFi</w:t>
      </w:r>
      <w:proofErr w:type="spellEnd"/>
      <w:r w:rsidR="00FB0787">
        <w:rPr>
          <w:rStyle w:val="FontStyle17"/>
          <w:rFonts w:asciiTheme="minorHAnsi" w:hAnsiTheme="minorHAnsi" w:cstheme="minorHAnsi"/>
          <w:sz w:val="22"/>
          <w:szCs w:val="22"/>
          <w:lang w:val="pl-PL" w:eastAsia="pl-PL"/>
        </w:rPr>
        <w:t>;</w:t>
      </w:r>
    </w:p>
    <w:p w14:paraId="1CD5DBE1" w14:textId="299F8CE1" w:rsidR="00F62736" w:rsidRPr="006D6267" w:rsidRDefault="00F62736" w:rsidP="00380FE1">
      <w:pPr>
        <w:pStyle w:val="Style3"/>
        <w:numPr>
          <w:ilvl w:val="0"/>
          <w:numId w:val="36"/>
        </w:numPr>
        <w:spacing w:after="120"/>
        <w:ind w:left="1276" w:hanging="425"/>
        <w:jc w:val="both"/>
        <w:rPr>
          <w:rStyle w:val="FontStyle17"/>
          <w:rFonts w:asciiTheme="minorHAnsi" w:hAnsiTheme="minorHAnsi" w:cstheme="minorHAnsi"/>
          <w:sz w:val="22"/>
          <w:szCs w:val="22"/>
          <w:lang w:val="pl-PL" w:eastAsia="pl-PL"/>
        </w:rPr>
      </w:pPr>
      <w:r w:rsidRPr="006D6267">
        <w:rPr>
          <w:rStyle w:val="FontStyle17"/>
          <w:rFonts w:asciiTheme="minorHAnsi" w:hAnsiTheme="minorHAnsi" w:cstheme="minorHAnsi"/>
          <w:sz w:val="22"/>
          <w:szCs w:val="22"/>
          <w:lang w:val="pl-PL" w:eastAsia="pl-PL"/>
        </w:rPr>
        <w:t>łącznik kamery z mikroskopem o faktorze 0,5x</w:t>
      </w:r>
      <w:r w:rsidR="00FB0787">
        <w:rPr>
          <w:rStyle w:val="FontStyle17"/>
          <w:rFonts w:asciiTheme="minorHAnsi" w:hAnsiTheme="minorHAnsi" w:cstheme="minorHAnsi"/>
          <w:sz w:val="22"/>
          <w:szCs w:val="22"/>
          <w:lang w:val="pl-PL" w:eastAsia="pl-PL"/>
        </w:rPr>
        <w:t>;</w:t>
      </w:r>
    </w:p>
    <w:p w14:paraId="53610FDE" w14:textId="6D78AED0" w:rsidR="00F62736" w:rsidRDefault="00F62736" w:rsidP="00380FE1">
      <w:pPr>
        <w:pStyle w:val="Style3"/>
        <w:spacing w:after="120"/>
        <w:ind w:left="1134"/>
        <w:jc w:val="both"/>
        <w:rPr>
          <w:rStyle w:val="FontStyle17"/>
          <w:rFonts w:cs="Arial"/>
          <w:lang w:val="pl-PL" w:eastAsia="pl-PL"/>
        </w:rPr>
      </w:pPr>
    </w:p>
    <w:p w14:paraId="6AC8FF3A" w14:textId="77777777" w:rsidR="00802E37" w:rsidRPr="004A48A9" w:rsidRDefault="00802E37" w:rsidP="00380FE1">
      <w:pPr>
        <w:numPr>
          <w:ilvl w:val="0"/>
          <w:numId w:val="20"/>
        </w:numPr>
        <w:spacing w:after="120" w:line="240" w:lineRule="auto"/>
        <w:ind w:left="426" w:hanging="426"/>
        <w:jc w:val="both"/>
        <w:rPr>
          <w:b/>
          <w:bCs/>
        </w:rPr>
      </w:pPr>
      <w:r>
        <w:rPr>
          <w:b/>
          <w:bCs/>
        </w:rPr>
        <w:t>Wyposażenie dodatkowe – tablet</w:t>
      </w:r>
      <w:r w:rsidRPr="004A48A9">
        <w:rPr>
          <w:b/>
          <w:bCs/>
        </w:rPr>
        <w:t>:</w:t>
      </w:r>
    </w:p>
    <w:p w14:paraId="6875925A" w14:textId="35BE2EDA" w:rsidR="00802E37" w:rsidRPr="00802E37" w:rsidRDefault="00802E37" w:rsidP="00380FE1">
      <w:pPr>
        <w:pStyle w:val="Akapitzlist"/>
        <w:numPr>
          <w:ilvl w:val="1"/>
          <w:numId w:val="20"/>
        </w:numPr>
        <w:spacing w:after="120" w:line="240" w:lineRule="auto"/>
        <w:ind w:right="5" w:hanging="425"/>
        <w:contextualSpacing w:val="0"/>
        <w:jc w:val="both"/>
      </w:pPr>
      <w:r w:rsidRPr="009B0FF4">
        <w:rPr>
          <w:b/>
          <w:bCs/>
        </w:rPr>
        <w:t>Przedmiot</w:t>
      </w:r>
      <w:r>
        <w:t xml:space="preserve">: </w:t>
      </w:r>
      <w:r>
        <w:rPr>
          <w:rFonts w:cstheme="minorHAnsi"/>
        </w:rPr>
        <w:t>Tablet</w:t>
      </w:r>
      <w:r w:rsidR="00FB0787">
        <w:rPr>
          <w:rFonts w:cstheme="minorHAnsi"/>
        </w:rPr>
        <w:t xml:space="preserve"> wraz z zasilaczem i kablem zasilającym;</w:t>
      </w:r>
    </w:p>
    <w:p w14:paraId="32AB9A6E" w14:textId="5C182395" w:rsidR="00802E37" w:rsidRPr="00802E37" w:rsidRDefault="00802E37" w:rsidP="00380FE1">
      <w:pPr>
        <w:pStyle w:val="Akapitzlist"/>
        <w:numPr>
          <w:ilvl w:val="1"/>
          <w:numId w:val="20"/>
        </w:numPr>
        <w:spacing w:after="120" w:line="240" w:lineRule="auto"/>
        <w:ind w:right="5" w:hanging="425"/>
        <w:contextualSpacing w:val="0"/>
        <w:jc w:val="both"/>
      </w:pPr>
      <w:r w:rsidRPr="00802E37">
        <w:rPr>
          <w:b/>
          <w:bCs/>
        </w:rPr>
        <w:t>Pochodzenie</w:t>
      </w:r>
      <w:r>
        <w:t xml:space="preserve">: </w:t>
      </w:r>
      <w:r w:rsidRPr="00802E37">
        <w:rPr>
          <w:rFonts w:cstheme="minorHAnsi"/>
        </w:rPr>
        <w:t>może być innego producenta niż producent urządzenia (mikroskopu)</w:t>
      </w:r>
      <w:r w:rsidR="00FB0787">
        <w:rPr>
          <w:rFonts w:cstheme="minorHAnsi"/>
        </w:rPr>
        <w:t>;</w:t>
      </w:r>
    </w:p>
    <w:p w14:paraId="22702010" w14:textId="7DC072C5" w:rsidR="00802E37" w:rsidRDefault="00802E37" w:rsidP="00380FE1">
      <w:pPr>
        <w:pStyle w:val="Akapitzlist"/>
        <w:numPr>
          <w:ilvl w:val="1"/>
          <w:numId w:val="20"/>
        </w:numPr>
        <w:spacing w:after="120" w:line="240" w:lineRule="auto"/>
        <w:ind w:right="5" w:hanging="425"/>
        <w:contextualSpacing w:val="0"/>
        <w:jc w:val="both"/>
      </w:pPr>
      <w:r w:rsidRPr="00802E37">
        <w:rPr>
          <w:b/>
          <w:bCs/>
        </w:rPr>
        <w:t>Ilość:</w:t>
      </w:r>
      <w:r>
        <w:t xml:space="preserve"> 4 sztuki</w:t>
      </w:r>
      <w:r w:rsidR="00FB0787">
        <w:t>;</w:t>
      </w:r>
    </w:p>
    <w:p w14:paraId="1FCA8CA1" w14:textId="55BF2EB8" w:rsidR="00802E37" w:rsidRPr="009B0FF4" w:rsidRDefault="00802E37" w:rsidP="00380FE1">
      <w:pPr>
        <w:pStyle w:val="Akapitzlist"/>
        <w:numPr>
          <w:ilvl w:val="1"/>
          <w:numId w:val="20"/>
        </w:numPr>
        <w:spacing w:after="120" w:line="240" w:lineRule="auto"/>
        <w:ind w:right="5" w:hanging="425"/>
        <w:contextualSpacing w:val="0"/>
        <w:jc w:val="both"/>
      </w:pPr>
      <w:r w:rsidRPr="00802E37">
        <w:rPr>
          <w:rFonts w:ascii="Calibri" w:eastAsia="Calibri" w:hAnsi="Calibri" w:cs="Calibri"/>
          <w:b/>
          <w:bCs/>
          <w:color w:val="000000"/>
          <w:lang w:eastAsia="pl-PL"/>
        </w:rPr>
        <w:t>Wymagania techniczne</w:t>
      </w:r>
      <w:r w:rsidRPr="00802E37">
        <w:rPr>
          <w:rFonts w:ascii="Calibri" w:eastAsia="Calibri" w:hAnsi="Calibri" w:cs="Calibri"/>
          <w:color w:val="000000"/>
          <w:lang w:eastAsia="pl-PL"/>
        </w:rPr>
        <w:t xml:space="preserve">: </w:t>
      </w:r>
    </w:p>
    <w:p w14:paraId="3881C5EB" w14:textId="6D101429" w:rsidR="00802E37" w:rsidRDefault="00802E37" w:rsidP="00380FE1">
      <w:pPr>
        <w:pStyle w:val="Akapitzlist"/>
        <w:numPr>
          <w:ilvl w:val="2"/>
          <w:numId w:val="20"/>
        </w:numPr>
        <w:spacing w:after="120" w:line="240" w:lineRule="auto"/>
        <w:ind w:left="1276" w:right="5" w:hanging="425"/>
        <w:contextualSpacing w:val="0"/>
        <w:jc w:val="both"/>
        <w:rPr>
          <w:rStyle w:val="FontStyle17"/>
          <w:rFonts w:asciiTheme="minorHAnsi" w:hAnsiTheme="minorHAnsi" w:cstheme="minorHAnsi"/>
          <w:sz w:val="22"/>
          <w:szCs w:val="22"/>
        </w:rPr>
      </w:pPr>
      <w:r w:rsidRPr="00D24F8F">
        <w:rPr>
          <w:rStyle w:val="FontStyle17"/>
          <w:rFonts w:asciiTheme="minorHAnsi" w:hAnsiTheme="minorHAnsi" w:cstheme="minorHAnsi"/>
          <w:sz w:val="22"/>
          <w:szCs w:val="22"/>
        </w:rPr>
        <w:t>przekątn</w:t>
      </w:r>
      <w:r>
        <w:rPr>
          <w:rStyle w:val="FontStyle17"/>
          <w:rFonts w:asciiTheme="minorHAnsi" w:hAnsiTheme="minorHAnsi" w:cstheme="minorHAnsi"/>
          <w:sz w:val="22"/>
          <w:szCs w:val="22"/>
        </w:rPr>
        <w:t>a</w:t>
      </w:r>
      <w:r w:rsidRPr="00D24F8F">
        <w:rPr>
          <w:rStyle w:val="FontStyle17"/>
          <w:rFonts w:asciiTheme="minorHAnsi" w:hAnsiTheme="minorHAnsi" w:cstheme="minorHAnsi"/>
          <w:sz w:val="22"/>
          <w:szCs w:val="22"/>
        </w:rPr>
        <w:t xml:space="preserve"> minimum 10 cali</w:t>
      </w:r>
      <w:r w:rsidR="00FB0787">
        <w:rPr>
          <w:rStyle w:val="FontStyle17"/>
          <w:rFonts w:asciiTheme="minorHAnsi" w:hAnsiTheme="minorHAnsi" w:cstheme="minorHAnsi"/>
          <w:sz w:val="22"/>
          <w:szCs w:val="22"/>
        </w:rPr>
        <w:t>;</w:t>
      </w:r>
    </w:p>
    <w:p w14:paraId="6592A282" w14:textId="1CE25B50" w:rsidR="00802E37" w:rsidRDefault="00802E37" w:rsidP="00380FE1">
      <w:pPr>
        <w:pStyle w:val="Akapitzlist"/>
        <w:numPr>
          <w:ilvl w:val="2"/>
          <w:numId w:val="20"/>
        </w:numPr>
        <w:spacing w:after="120" w:line="240" w:lineRule="auto"/>
        <w:ind w:left="1276" w:right="5" w:hanging="425"/>
        <w:contextualSpacing w:val="0"/>
        <w:jc w:val="both"/>
        <w:rPr>
          <w:rStyle w:val="FontStyle17"/>
          <w:rFonts w:asciiTheme="minorHAnsi" w:hAnsiTheme="minorHAnsi" w:cstheme="minorHAnsi"/>
          <w:sz w:val="22"/>
          <w:szCs w:val="22"/>
        </w:rPr>
      </w:pPr>
      <w:r w:rsidRPr="00D24F8F">
        <w:rPr>
          <w:rStyle w:val="FontStyle17"/>
          <w:rFonts w:asciiTheme="minorHAnsi" w:hAnsiTheme="minorHAnsi" w:cstheme="minorHAnsi"/>
          <w:sz w:val="22"/>
          <w:szCs w:val="22"/>
        </w:rPr>
        <w:t xml:space="preserve">pamięć </w:t>
      </w:r>
      <w:r>
        <w:rPr>
          <w:rStyle w:val="FontStyle17"/>
          <w:rFonts w:asciiTheme="minorHAnsi" w:hAnsiTheme="minorHAnsi" w:cstheme="minorHAnsi"/>
          <w:sz w:val="22"/>
          <w:szCs w:val="22"/>
        </w:rPr>
        <w:t xml:space="preserve">wewnętrzna </w:t>
      </w:r>
      <w:r w:rsidRPr="00D24F8F">
        <w:rPr>
          <w:rStyle w:val="FontStyle17"/>
          <w:rFonts w:asciiTheme="minorHAnsi" w:hAnsiTheme="minorHAnsi" w:cstheme="minorHAnsi"/>
          <w:sz w:val="22"/>
          <w:szCs w:val="22"/>
        </w:rPr>
        <w:t xml:space="preserve">minimum 64 </w:t>
      </w:r>
      <w:proofErr w:type="spellStart"/>
      <w:r w:rsidRPr="00D24F8F">
        <w:rPr>
          <w:rStyle w:val="FontStyle17"/>
          <w:rFonts w:asciiTheme="minorHAnsi" w:hAnsiTheme="minorHAnsi" w:cstheme="minorHAnsi"/>
          <w:sz w:val="22"/>
          <w:szCs w:val="22"/>
        </w:rPr>
        <w:t>Gb</w:t>
      </w:r>
      <w:proofErr w:type="spellEnd"/>
      <w:r w:rsidR="00FB0787">
        <w:rPr>
          <w:rStyle w:val="FontStyle17"/>
          <w:rFonts w:asciiTheme="minorHAnsi" w:hAnsiTheme="minorHAnsi" w:cstheme="minorHAnsi"/>
          <w:sz w:val="22"/>
          <w:szCs w:val="22"/>
        </w:rPr>
        <w:t>;</w:t>
      </w:r>
    </w:p>
    <w:p w14:paraId="457142C6" w14:textId="77777777" w:rsidR="00802E37" w:rsidRPr="00D24F8F" w:rsidRDefault="00802E37" w:rsidP="00380FE1">
      <w:pPr>
        <w:pStyle w:val="Akapitzlist"/>
        <w:spacing w:after="120" w:line="240" w:lineRule="auto"/>
        <w:ind w:left="1276" w:right="5"/>
        <w:contextualSpacing w:val="0"/>
        <w:jc w:val="both"/>
        <w:rPr>
          <w:rStyle w:val="FontStyle17"/>
          <w:rFonts w:asciiTheme="minorHAnsi" w:hAnsiTheme="minorHAnsi" w:cstheme="minorHAnsi"/>
          <w:sz w:val="22"/>
          <w:szCs w:val="22"/>
        </w:rPr>
      </w:pPr>
    </w:p>
    <w:p w14:paraId="251B6ED6" w14:textId="77777777" w:rsidR="00802E37" w:rsidRPr="004A48A9" w:rsidRDefault="00802E37" w:rsidP="00380FE1">
      <w:pPr>
        <w:pStyle w:val="Akapitzlist"/>
        <w:numPr>
          <w:ilvl w:val="0"/>
          <w:numId w:val="20"/>
        </w:numPr>
        <w:spacing w:after="120" w:line="240" w:lineRule="auto"/>
        <w:ind w:left="426" w:right="3" w:hanging="426"/>
        <w:contextualSpacing w:val="0"/>
        <w:jc w:val="both"/>
        <w:rPr>
          <w:b/>
          <w:bCs/>
        </w:rPr>
      </w:pPr>
      <w:r>
        <w:rPr>
          <w:b/>
          <w:bCs/>
        </w:rPr>
        <w:lastRenderedPageBreak/>
        <w:t xml:space="preserve">Wyposażenie </w:t>
      </w:r>
      <w:r w:rsidRPr="00D24F8F">
        <w:rPr>
          <w:b/>
          <w:bCs/>
        </w:rPr>
        <w:t>dodatkowe – Pokrowiec na mikroskop:</w:t>
      </w:r>
    </w:p>
    <w:p w14:paraId="2877D778" w14:textId="32D5CDA0" w:rsidR="00802E37" w:rsidRPr="009B0FF4" w:rsidRDefault="00802E37" w:rsidP="00380FE1">
      <w:pPr>
        <w:pStyle w:val="Akapitzlist"/>
        <w:numPr>
          <w:ilvl w:val="1"/>
          <w:numId w:val="20"/>
        </w:numPr>
        <w:spacing w:after="120" w:line="240" w:lineRule="auto"/>
        <w:ind w:left="851" w:right="5" w:hanging="425"/>
        <w:contextualSpacing w:val="0"/>
        <w:jc w:val="both"/>
      </w:pPr>
      <w:r w:rsidRPr="009B0FF4">
        <w:rPr>
          <w:b/>
          <w:bCs/>
        </w:rPr>
        <w:t>Przedmiot</w:t>
      </w:r>
      <w:r>
        <w:t xml:space="preserve">: </w:t>
      </w:r>
      <w:r>
        <w:rPr>
          <w:rFonts w:cstheme="minorHAnsi"/>
        </w:rPr>
        <w:t>pokrowiec na mikroskop</w:t>
      </w:r>
      <w:r w:rsidR="00FB0787">
        <w:rPr>
          <w:rFonts w:cstheme="minorHAnsi"/>
        </w:rPr>
        <w:t>;</w:t>
      </w:r>
    </w:p>
    <w:p w14:paraId="1891D443" w14:textId="4F3E4A7E" w:rsidR="00802E37" w:rsidRPr="009B0FF4" w:rsidRDefault="00802E37" w:rsidP="00380FE1">
      <w:pPr>
        <w:pStyle w:val="Akapitzlist"/>
        <w:numPr>
          <w:ilvl w:val="1"/>
          <w:numId w:val="20"/>
        </w:numPr>
        <w:spacing w:after="120" w:line="240" w:lineRule="auto"/>
        <w:ind w:left="851" w:right="5" w:hanging="425"/>
        <w:contextualSpacing w:val="0"/>
        <w:jc w:val="both"/>
      </w:pPr>
      <w:r w:rsidRPr="009B0FF4">
        <w:rPr>
          <w:b/>
          <w:bCs/>
        </w:rPr>
        <w:t>Pochodzenie</w:t>
      </w:r>
      <w:r>
        <w:t xml:space="preserve">: </w:t>
      </w:r>
      <w:r>
        <w:rPr>
          <w:rFonts w:cstheme="minorHAnsi"/>
        </w:rPr>
        <w:t xml:space="preserve">może być innego </w:t>
      </w:r>
      <w:r w:rsidRPr="000B451B">
        <w:rPr>
          <w:rFonts w:cstheme="minorHAnsi"/>
        </w:rPr>
        <w:t>producent</w:t>
      </w:r>
      <w:r>
        <w:rPr>
          <w:rFonts w:cstheme="minorHAnsi"/>
        </w:rPr>
        <w:t>a niż producent</w:t>
      </w:r>
      <w:r w:rsidRPr="000B451B">
        <w:rPr>
          <w:rFonts w:cstheme="minorHAnsi"/>
        </w:rPr>
        <w:t xml:space="preserve"> </w:t>
      </w:r>
      <w:r>
        <w:rPr>
          <w:rFonts w:cstheme="minorHAnsi"/>
        </w:rPr>
        <w:t>urządzenia (</w:t>
      </w:r>
      <w:r w:rsidRPr="000B451B">
        <w:rPr>
          <w:rFonts w:cstheme="minorHAnsi"/>
        </w:rPr>
        <w:t>mikroskop</w:t>
      </w:r>
      <w:r>
        <w:rPr>
          <w:rFonts w:cstheme="minorHAnsi"/>
        </w:rPr>
        <w:t>u)</w:t>
      </w:r>
      <w:r w:rsidR="00FB0787">
        <w:rPr>
          <w:rFonts w:cstheme="minorHAnsi"/>
        </w:rPr>
        <w:t>;</w:t>
      </w:r>
    </w:p>
    <w:p w14:paraId="2D88D4A0" w14:textId="14C6AF6B" w:rsidR="00802E37" w:rsidRDefault="00802E37" w:rsidP="00380FE1">
      <w:pPr>
        <w:pStyle w:val="Akapitzlist"/>
        <w:numPr>
          <w:ilvl w:val="1"/>
          <w:numId w:val="20"/>
        </w:numPr>
        <w:spacing w:after="120" w:line="240" w:lineRule="auto"/>
        <w:ind w:left="851" w:right="5" w:hanging="425"/>
        <w:contextualSpacing w:val="0"/>
        <w:jc w:val="both"/>
      </w:pPr>
      <w:r>
        <w:rPr>
          <w:b/>
          <w:bCs/>
        </w:rPr>
        <w:t>Ilość:</w:t>
      </w:r>
      <w:r>
        <w:t xml:space="preserve"> 4 sztuki</w:t>
      </w:r>
      <w:r w:rsidR="00FB0787">
        <w:t>;</w:t>
      </w:r>
    </w:p>
    <w:p w14:paraId="7551C022" w14:textId="77777777" w:rsidR="00802E37" w:rsidRDefault="00802E37" w:rsidP="00380FE1">
      <w:pPr>
        <w:spacing w:after="120" w:line="240" w:lineRule="auto"/>
        <w:ind w:right="5"/>
        <w:jc w:val="both"/>
      </w:pPr>
    </w:p>
    <w:p w14:paraId="5C44D987" w14:textId="77777777" w:rsidR="00802E37" w:rsidRPr="00D24F8F" w:rsidRDefault="00802E37" w:rsidP="00380FE1">
      <w:pPr>
        <w:pStyle w:val="Akapitzlist"/>
        <w:numPr>
          <w:ilvl w:val="0"/>
          <w:numId w:val="20"/>
        </w:numPr>
        <w:spacing w:after="120" w:line="240" w:lineRule="auto"/>
        <w:ind w:left="426" w:right="3" w:hanging="426"/>
        <w:contextualSpacing w:val="0"/>
        <w:jc w:val="both"/>
        <w:rPr>
          <w:b/>
          <w:bCs/>
        </w:rPr>
      </w:pPr>
      <w:r w:rsidRPr="00D24F8F">
        <w:rPr>
          <w:b/>
          <w:bCs/>
        </w:rPr>
        <w:t>Wyposażenie dodatkowe – oprogramowanie do edycji obrazów:</w:t>
      </w:r>
    </w:p>
    <w:p w14:paraId="5859EF93" w14:textId="25445DBC" w:rsidR="00802E37" w:rsidRPr="009B0FF4" w:rsidRDefault="00802E37" w:rsidP="00380FE1">
      <w:pPr>
        <w:pStyle w:val="Akapitzlist"/>
        <w:numPr>
          <w:ilvl w:val="1"/>
          <w:numId w:val="20"/>
        </w:numPr>
        <w:spacing w:after="120" w:line="240" w:lineRule="auto"/>
        <w:ind w:left="851" w:right="5" w:hanging="425"/>
        <w:contextualSpacing w:val="0"/>
        <w:jc w:val="both"/>
      </w:pPr>
      <w:r w:rsidRPr="009B0FF4">
        <w:rPr>
          <w:b/>
          <w:bCs/>
        </w:rPr>
        <w:t>Przedmiot</w:t>
      </w:r>
      <w:r>
        <w:t xml:space="preserve">: </w:t>
      </w:r>
      <w:r w:rsidRPr="00A93E36">
        <w:t>oprogramowanie do edycji obrazów</w:t>
      </w:r>
      <w:r w:rsidR="00FB0787">
        <w:t>;</w:t>
      </w:r>
    </w:p>
    <w:p w14:paraId="0D48CAF3" w14:textId="4ACCC22C" w:rsidR="00802E37" w:rsidRPr="00D24F8F" w:rsidRDefault="00802E37" w:rsidP="00380FE1">
      <w:pPr>
        <w:pStyle w:val="Akapitzlist"/>
        <w:numPr>
          <w:ilvl w:val="1"/>
          <w:numId w:val="20"/>
        </w:numPr>
        <w:spacing w:after="120" w:line="240" w:lineRule="auto"/>
        <w:ind w:left="851" w:right="5" w:hanging="425"/>
        <w:contextualSpacing w:val="0"/>
        <w:jc w:val="both"/>
      </w:pPr>
      <w:r w:rsidRPr="009B0FF4">
        <w:rPr>
          <w:b/>
          <w:bCs/>
        </w:rPr>
        <w:t>Pochodzenie</w:t>
      </w:r>
      <w:r>
        <w:t xml:space="preserve">: </w:t>
      </w:r>
      <w:r>
        <w:rPr>
          <w:rFonts w:cstheme="minorHAnsi"/>
        </w:rPr>
        <w:t xml:space="preserve">może być innego </w:t>
      </w:r>
      <w:r w:rsidRPr="000B451B">
        <w:rPr>
          <w:rFonts w:cstheme="minorHAnsi"/>
        </w:rPr>
        <w:t>producent</w:t>
      </w:r>
      <w:r>
        <w:rPr>
          <w:rFonts w:cstheme="minorHAnsi"/>
        </w:rPr>
        <w:t>a niż producent</w:t>
      </w:r>
      <w:r w:rsidRPr="000B451B">
        <w:rPr>
          <w:rFonts w:cstheme="minorHAnsi"/>
        </w:rPr>
        <w:t xml:space="preserve"> </w:t>
      </w:r>
      <w:r>
        <w:rPr>
          <w:rFonts w:cstheme="minorHAnsi"/>
        </w:rPr>
        <w:t>urządzenia (</w:t>
      </w:r>
      <w:r w:rsidRPr="000B451B">
        <w:rPr>
          <w:rFonts w:cstheme="minorHAnsi"/>
        </w:rPr>
        <w:t>mikroskop</w:t>
      </w:r>
      <w:r>
        <w:rPr>
          <w:rFonts w:cstheme="minorHAnsi"/>
        </w:rPr>
        <w:t>u)</w:t>
      </w:r>
      <w:r w:rsidR="00FB0787">
        <w:rPr>
          <w:rFonts w:cstheme="minorHAnsi"/>
        </w:rPr>
        <w:t>;</w:t>
      </w:r>
    </w:p>
    <w:p w14:paraId="568E7C72" w14:textId="22E01262" w:rsidR="00802E37" w:rsidRPr="00380FE1" w:rsidRDefault="00802E37" w:rsidP="00380FE1">
      <w:pPr>
        <w:pStyle w:val="Akapitzlist"/>
        <w:numPr>
          <w:ilvl w:val="1"/>
          <w:numId w:val="20"/>
        </w:numPr>
        <w:spacing w:after="120" w:line="240" w:lineRule="auto"/>
        <w:ind w:left="851" w:right="5" w:hanging="425"/>
        <w:contextualSpacing w:val="0"/>
        <w:jc w:val="both"/>
        <w:rPr>
          <w:rStyle w:val="FontStyle17"/>
          <w:rFonts w:asciiTheme="minorHAnsi" w:hAnsiTheme="minorHAnsi" w:cstheme="minorBidi"/>
          <w:sz w:val="22"/>
          <w:szCs w:val="22"/>
        </w:rPr>
      </w:pPr>
      <w:r w:rsidRPr="00D24F8F">
        <w:rPr>
          <w:b/>
          <w:bCs/>
        </w:rPr>
        <w:t>Ilość:</w:t>
      </w:r>
      <w:r>
        <w:t xml:space="preserve"> 4 sztuki (licencja umożliwiająca instalację i użytkowanie oferowanego oprogramowania na 4 stacjach roboczych będących w posiadaniu Zamawiającego; każda licencja powinna być nieograniczona czasowo i terytorialnie oraz umożliwiać pełne użytkowanie (bez dodatkowych opłat) oferowanego oprogramowania)</w:t>
      </w:r>
      <w:r w:rsidR="00380FE1">
        <w:t>.</w:t>
      </w:r>
    </w:p>
    <w:sectPr w:rsidR="00802E37" w:rsidRPr="00380FE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9C22B" w14:textId="77777777" w:rsidR="00BC78A1" w:rsidRDefault="00BC78A1" w:rsidP="0032690A">
      <w:pPr>
        <w:spacing w:after="0" w:line="240" w:lineRule="auto"/>
      </w:pPr>
      <w:r>
        <w:separator/>
      </w:r>
    </w:p>
  </w:endnote>
  <w:endnote w:type="continuationSeparator" w:id="0">
    <w:p w14:paraId="2502138E" w14:textId="77777777" w:rsidR="00BC78A1" w:rsidRDefault="00BC78A1" w:rsidP="00326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100140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D822F4E" w14:textId="5AF40EF9" w:rsidR="00726D6B" w:rsidRDefault="00726D6B">
            <w:pPr>
              <w:pStyle w:val="Stopka"/>
              <w:jc w:val="center"/>
            </w:pPr>
            <w:r>
              <w:rPr>
                <w:noProof/>
              </w:rPr>
              <w:drawing>
                <wp:inline distT="0" distB="0" distL="0" distR="0" wp14:anchorId="45D40C38" wp14:editId="72E59469">
                  <wp:extent cx="5715000" cy="598170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r:link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598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493F21" w14:textId="7EDB7604" w:rsidR="001D49A6" w:rsidRDefault="00726D6B" w:rsidP="00726D6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66FB8" w14:textId="77777777" w:rsidR="00BC78A1" w:rsidRDefault="00BC78A1" w:rsidP="0032690A">
      <w:pPr>
        <w:spacing w:after="0" w:line="240" w:lineRule="auto"/>
      </w:pPr>
      <w:r>
        <w:separator/>
      </w:r>
    </w:p>
  </w:footnote>
  <w:footnote w:type="continuationSeparator" w:id="0">
    <w:p w14:paraId="708BB5A2" w14:textId="77777777" w:rsidR="00BC78A1" w:rsidRDefault="00BC78A1" w:rsidP="003269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D7769"/>
    <w:multiLevelType w:val="hybridMultilevel"/>
    <w:tmpl w:val="9DDC9B42"/>
    <w:lvl w:ilvl="0" w:tplc="9FF4D8EA">
      <w:start w:val="1"/>
      <w:numFmt w:val="lowerLetter"/>
      <w:lvlText w:val="%1)"/>
      <w:lvlJc w:val="left"/>
      <w:pPr>
        <w:ind w:left="1551" w:hanging="70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E0F7A3B"/>
    <w:multiLevelType w:val="hybridMultilevel"/>
    <w:tmpl w:val="5E020A52"/>
    <w:lvl w:ilvl="0" w:tplc="6F0821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4955A28"/>
    <w:multiLevelType w:val="hybridMultilevel"/>
    <w:tmpl w:val="34C4A43E"/>
    <w:lvl w:ilvl="0" w:tplc="88D01A82">
      <w:start w:val="1"/>
      <w:numFmt w:val="lowerLetter"/>
      <w:lvlText w:val="%1)"/>
      <w:lvlJc w:val="left"/>
      <w:pPr>
        <w:ind w:left="1211" w:hanging="360"/>
      </w:pPr>
      <w:rPr>
        <w:rFonts w:asciiTheme="minorHAnsi" w:eastAsiaTheme="minorEastAsia" w:hAnsiTheme="minorHAnsi" w:cstheme="minorHAnsi"/>
      </w:rPr>
    </w:lvl>
    <w:lvl w:ilvl="1" w:tplc="FFFFFFFF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15F04F32"/>
    <w:multiLevelType w:val="hybridMultilevel"/>
    <w:tmpl w:val="1E58787C"/>
    <w:lvl w:ilvl="0" w:tplc="D01E91F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Theme="minorHAnsi" w:eastAsiaTheme="minorHAnsi" w:hAnsiTheme="minorHAnsi" w:cstheme="minorHAnsi"/>
        <w:sz w:val="22"/>
        <w:szCs w:val="22"/>
      </w:rPr>
    </w:lvl>
    <w:lvl w:ilvl="1" w:tplc="FFFFFFFF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 w15:restartNumberingAfterBreak="0">
    <w:nsid w:val="19F04A52"/>
    <w:multiLevelType w:val="hybridMultilevel"/>
    <w:tmpl w:val="A8FA1144"/>
    <w:lvl w:ilvl="0" w:tplc="C0806540">
      <w:start w:val="1"/>
      <w:numFmt w:val="lowerLetter"/>
      <w:lvlText w:val="%1)"/>
      <w:lvlJc w:val="left"/>
      <w:pPr>
        <w:ind w:left="1425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270CDD"/>
    <w:multiLevelType w:val="hybridMultilevel"/>
    <w:tmpl w:val="FB522C04"/>
    <w:lvl w:ilvl="0" w:tplc="2D6E30E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1E713E"/>
    <w:multiLevelType w:val="hybridMultilevel"/>
    <w:tmpl w:val="63BC844A"/>
    <w:lvl w:ilvl="0" w:tplc="8B8267B8">
      <w:start w:val="12"/>
      <w:numFmt w:val="decimal"/>
      <w:lvlText w:val="%1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B8E4E8">
      <w:start w:val="1"/>
      <w:numFmt w:val="lowerLetter"/>
      <w:lvlText w:val="%2"/>
      <w:lvlJc w:val="left"/>
      <w:pPr>
        <w:ind w:left="1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D4168C">
      <w:start w:val="1"/>
      <w:numFmt w:val="lowerRoman"/>
      <w:lvlText w:val="%3"/>
      <w:lvlJc w:val="left"/>
      <w:pPr>
        <w:ind w:left="1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6E7260">
      <w:start w:val="1"/>
      <w:numFmt w:val="decimal"/>
      <w:lvlText w:val="%4"/>
      <w:lvlJc w:val="left"/>
      <w:pPr>
        <w:ind w:left="2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C6E076">
      <w:start w:val="1"/>
      <w:numFmt w:val="lowerLetter"/>
      <w:lvlText w:val="%5"/>
      <w:lvlJc w:val="left"/>
      <w:pPr>
        <w:ind w:left="3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142B22">
      <w:start w:val="1"/>
      <w:numFmt w:val="lowerRoman"/>
      <w:lvlText w:val="%6"/>
      <w:lvlJc w:val="left"/>
      <w:pPr>
        <w:ind w:left="4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967A84">
      <w:start w:val="1"/>
      <w:numFmt w:val="decimal"/>
      <w:lvlText w:val="%7"/>
      <w:lvlJc w:val="left"/>
      <w:pPr>
        <w:ind w:left="4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A66CD2">
      <w:start w:val="1"/>
      <w:numFmt w:val="lowerLetter"/>
      <w:lvlText w:val="%8"/>
      <w:lvlJc w:val="left"/>
      <w:pPr>
        <w:ind w:left="5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0C3420">
      <w:start w:val="1"/>
      <w:numFmt w:val="lowerRoman"/>
      <w:lvlText w:val="%9"/>
      <w:lvlJc w:val="left"/>
      <w:pPr>
        <w:ind w:left="6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CA0561C"/>
    <w:multiLevelType w:val="hybridMultilevel"/>
    <w:tmpl w:val="70005294"/>
    <w:lvl w:ilvl="0" w:tplc="54E8E150">
      <w:start w:val="1"/>
      <w:numFmt w:val="lowerLetter"/>
      <w:lvlText w:val="%1)"/>
      <w:lvlJc w:val="left"/>
      <w:pPr>
        <w:ind w:left="1425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BB6328"/>
    <w:multiLevelType w:val="hybridMultilevel"/>
    <w:tmpl w:val="E55A51BC"/>
    <w:lvl w:ilvl="0" w:tplc="179044CA">
      <w:start w:val="1"/>
      <w:numFmt w:val="decimal"/>
      <w:lvlText w:val="%1)"/>
      <w:lvlJc w:val="left"/>
      <w:pPr>
        <w:ind w:left="1068" w:hanging="360"/>
      </w:pPr>
      <w:rPr>
        <w:rFonts w:asciiTheme="majorHAnsi" w:eastAsiaTheme="min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F094ABC"/>
    <w:multiLevelType w:val="hybridMultilevel"/>
    <w:tmpl w:val="C3CAC9C6"/>
    <w:lvl w:ilvl="0" w:tplc="3230D0CC">
      <w:start w:val="1"/>
      <w:numFmt w:val="lowerLetter"/>
      <w:lvlText w:val="%1)"/>
      <w:lvlJc w:val="left"/>
      <w:pPr>
        <w:ind w:left="1068" w:hanging="360"/>
      </w:pPr>
      <w:rPr>
        <w:rFonts w:asciiTheme="minorHAnsi" w:eastAsiaTheme="minorEastAsia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F983363"/>
    <w:multiLevelType w:val="hybridMultilevel"/>
    <w:tmpl w:val="53EC0E3C"/>
    <w:lvl w:ilvl="0" w:tplc="46F8EDE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0522B82"/>
    <w:multiLevelType w:val="hybridMultilevel"/>
    <w:tmpl w:val="B6463466"/>
    <w:lvl w:ilvl="0" w:tplc="B37635A8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BE83FE">
      <w:start w:val="1"/>
      <w:numFmt w:val="decimal"/>
      <w:lvlText w:val="%2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CCFB04">
      <w:start w:val="1"/>
      <w:numFmt w:val="lowerLetter"/>
      <w:lvlText w:val="%3)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028896">
      <w:start w:val="1"/>
      <w:numFmt w:val="decimal"/>
      <w:lvlText w:val="%4"/>
      <w:lvlJc w:val="left"/>
      <w:pPr>
        <w:ind w:left="2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6402C4">
      <w:start w:val="1"/>
      <w:numFmt w:val="lowerLetter"/>
      <w:lvlText w:val="%5"/>
      <w:lvlJc w:val="left"/>
      <w:pPr>
        <w:ind w:left="2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EE41EE">
      <w:start w:val="1"/>
      <w:numFmt w:val="lowerRoman"/>
      <w:lvlText w:val="%6"/>
      <w:lvlJc w:val="left"/>
      <w:pPr>
        <w:ind w:left="3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54D6B0">
      <w:start w:val="1"/>
      <w:numFmt w:val="decimal"/>
      <w:lvlText w:val="%7"/>
      <w:lvlJc w:val="left"/>
      <w:pPr>
        <w:ind w:left="4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26F4BA">
      <w:start w:val="1"/>
      <w:numFmt w:val="lowerLetter"/>
      <w:lvlText w:val="%8"/>
      <w:lvlJc w:val="left"/>
      <w:pPr>
        <w:ind w:left="50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CC1FAC">
      <w:start w:val="1"/>
      <w:numFmt w:val="lowerRoman"/>
      <w:lvlText w:val="%9"/>
      <w:lvlJc w:val="left"/>
      <w:pPr>
        <w:ind w:left="5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1DB15F2"/>
    <w:multiLevelType w:val="hybridMultilevel"/>
    <w:tmpl w:val="AF4A4A78"/>
    <w:lvl w:ilvl="0" w:tplc="947E2BCE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D4EFC0">
      <w:start w:val="1"/>
      <w:numFmt w:val="decimal"/>
      <w:lvlText w:val="%2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8890FC">
      <w:start w:val="1"/>
      <w:numFmt w:val="lowerLetter"/>
      <w:lvlText w:val="%3)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52996E">
      <w:start w:val="1"/>
      <w:numFmt w:val="decimal"/>
      <w:lvlText w:val="%4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4A101A">
      <w:start w:val="1"/>
      <w:numFmt w:val="lowerLetter"/>
      <w:lvlText w:val="%5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E06742">
      <w:start w:val="1"/>
      <w:numFmt w:val="lowerRoman"/>
      <w:lvlText w:val="%6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F830AA">
      <w:start w:val="1"/>
      <w:numFmt w:val="decimal"/>
      <w:lvlText w:val="%7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5E18DA">
      <w:start w:val="1"/>
      <w:numFmt w:val="lowerLetter"/>
      <w:lvlText w:val="%8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6A8218">
      <w:start w:val="1"/>
      <w:numFmt w:val="lowerRoman"/>
      <w:lvlText w:val="%9"/>
      <w:lvlJc w:val="left"/>
      <w:pPr>
        <w:ind w:left="5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2583B08"/>
    <w:multiLevelType w:val="hybridMultilevel"/>
    <w:tmpl w:val="C1709B7A"/>
    <w:lvl w:ilvl="0" w:tplc="48A68ED4">
      <w:start w:val="1"/>
      <w:numFmt w:val="lowerLetter"/>
      <w:lvlText w:val="%1)"/>
      <w:lvlJc w:val="left"/>
      <w:pPr>
        <w:ind w:left="1428" w:hanging="360"/>
      </w:pPr>
      <w:rPr>
        <w:rFonts w:asciiTheme="majorHAnsi" w:eastAsia="Calibri" w:hAnsiTheme="majorHAnsi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D3D3AD5"/>
    <w:multiLevelType w:val="multilevel"/>
    <w:tmpl w:val="377263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2EB92CC3"/>
    <w:multiLevelType w:val="hybridMultilevel"/>
    <w:tmpl w:val="010211CC"/>
    <w:lvl w:ilvl="0" w:tplc="50C28912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Theme="minorHAnsi" w:hAnsi="Symbol" w:cs="Arial" w:hint="default"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7332D6"/>
    <w:multiLevelType w:val="hybridMultilevel"/>
    <w:tmpl w:val="2C0C46B6"/>
    <w:lvl w:ilvl="0" w:tplc="1F5C888A">
      <w:start w:val="1"/>
      <w:numFmt w:val="decimal"/>
      <w:lvlText w:val="%1)"/>
      <w:lvlJc w:val="left"/>
      <w:pPr>
        <w:ind w:left="1068" w:hanging="360"/>
      </w:pPr>
      <w:rPr>
        <w:rFonts w:asciiTheme="majorHAnsi" w:eastAsia="Times New Roman" w:hAnsiTheme="majorHAnsi" w:cstheme="majorHAnsi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5664894"/>
    <w:multiLevelType w:val="hybridMultilevel"/>
    <w:tmpl w:val="250493A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9D0116"/>
    <w:multiLevelType w:val="hybridMultilevel"/>
    <w:tmpl w:val="AB322CCC"/>
    <w:lvl w:ilvl="0" w:tplc="D782245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HAnsi"/>
        <w:sz w:val="22"/>
        <w:szCs w:val="22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7C706B"/>
    <w:multiLevelType w:val="hybridMultilevel"/>
    <w:tmpl w:val="D91C9858"/>
    <w:lvl w:ilvl="0" w:tplc="2D00B24A">
      <w:start w:val="2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323B84">
      <w:start w:val="1"/>
      <w:numFmt w:val="decimal"/>
      <w:lvlText w:val="%2."/>
      <w:lvlJc w:val="left"/>
      <w:pPr>
        <w:ind w:left="10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F28F16">
      <w:start w:val="1"/>
      <w:numFmt w:val="lowerLetter"/>
      <w:lvlText w:val="%3)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D6327C">
      <w:start w:val="1"/>
      <w:numFmt w:val="decimal"/>
      <w:lvlText w:val="%4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6820D0">
      <w:start w:val="1"/>
      <w:numFmt w:val="lowerLetter"/>
      <w:lvlText w:val="%5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32E4EA">
      <w:start w:val="1"/>
      <w:numFmt w:val="lowerRoman"/>
      <w:lvlText w:val="%6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922B34">
      <w:start w:val="1"/>
      <w:numFmt w:val="decimal"/>
      <w:lvlText w:val="%7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4AB5DC">
      <w:start w:val="1"/>
      <w:numFmt w:val="lowerLetter"/>
      <w:lvlText w:val="%8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DE62AA">
      <w:start w:val="1"/>
      <w:numFmt w:val="lowerRoman"/>
      <w:lvlText w:val="%9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4274A5B"/>
    <w:multiLevelType w:val="hybridMultilevel"/>
    <w:tmpl w:val="B9102C52"/>
    <w:lvl w:ilvl="0" w:tplc="AAC493C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349F00">
      <w:start w:val="1"/>
      <w:numFmt w:val="lowerLetter"/>
      <w:lvlText w:val="%2"/>
      <w:lvlJc w:val="left"/>
      <w:pPr>
        <w:ind w:left="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18B5C0">
      <w:start w:val="1"/>
      <w:numFmt w:val="decimal"/>
      <w:lvlText w:val="%3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A8A49E">
      <w:start w:val="1"/>
      <w:numFmt w:val="decimal"/>
      <w:lvlText w:val="%4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50E9B8">
      <w:start w:val="1"/>
      <w:numFmt w:val="lowerLetter"/>
      <w:lvlText w:val="%5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462DF4">
      <w:start w:val="1"/>
      <w:numFmt w:val="lowerRoman"/>
      <w:lvlText w:val="%6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BC94A8">
      <w:start w:val="1"/>
      <w:numFmt w:val="decimal"/>
      <w:lvlText w:val="%7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7A2542">
      <w:start w:val="1"/>
      <w:numFmt w:val="lowerLetter"/>
      <w:lvlText w:val="%8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E81E88">
      <w:start w:val="1"/>
      <w:numFmt w:val="lowerRoman"/>
      <w:lvlText w:val="%9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99945F9"/>
    <w:multiLevelType w:val="hybridMultilevel"/>
    <w:tmpl w:val="5A4A4394"/>
    <w:lvl w:ilvl="0" w:tplc="564C3E30">
      <w:start w:val="1"/>
      <w:numFmt w:val="decimal"/>
      <w:lvlText w:val="%1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837D7A"/>
    <w:multiLevelType w:val="hybridMultilevel"/>
    <w:tmpl w:val="FF88B22C"/>
    <w:lvl w:ilvl="0" w:tplc="BB400B84">
      <w:start w:val="6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F404CE">
      <w:start w:val="1"/>
      <w:numFmt w:val="decimal"/>
      <w:lvlText w:val="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F4CF68">
      <w:start w:val="1"/>
      <w:numFmt w:val="decimal"/>
      <w:lvlText w:val="%3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7629F6">
      <w:start w:val="1"/>
      <w:numFmt w:val="decimal"/>
      <w:lvlText w:val="%4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96A98A">
      <w:start w:val="1"/>
      <w:numFmt w:val="lowerLetter"/>
      <w:lvlText w:val="%5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4006B2">
      <w:start w:val="1"/>
      <w:numFmt w:val="lowerRoman"/>
      <w:lvlText w:val="%6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FCDC5E">
      <w:start w:val="1"/>
      <w:numFmt w:val="decimal"/>
      <w:lvlText w:val="%7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9CAB74">
      <w:start w:val="1"/>
      <w:numFmt w:val="lowerLetter"/>
      <w:lvlText w:val="%8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6C28DC">
      <w:start w:val="1"/>
      <w:numFmt w:val="lowerRoman"/>
      <w:lvlText w:val="%9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81C66E7"/>
    <w:multiLevelType w:val="hybridMultilevel"/>
    <w:tmpl w:val="5890F340"/>
    <w:lvl w:ilvl="0" w:tplc="FFFFFFFF">
      <w:start w:val="16"/>
      <w:numFmt w:val="decimal"/>
      <w:lvlText w:val="%1."/>
      <w:lvlJc w:val="left"/>
      <w:pPr>
        <w:ind w:left="720" w:hanging="360"/>
      </w:pPr>
    </w:lvl>
    <w:lvl w:ilvl="1" w:tplc="A9CA4E24">
      <w:start w:val="1"/>
      <w:numFmt w:val="lowerLetter"/>
      <w:lvlText w:val="%2)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E7849"/>
    <w:multiLevelType w:val="hybridMultilevel"/>
    <w:tmpl w:val="44C47BF8"/>
    <w:lvl w:ilvl="0" w:tplc="5D3092A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Theme="minorHAnsi" w:eastAsiaTheme="minorHAnsi" w:hAnsiTheme="minorHAnsi" w:cstheme="minorHAnsi"/>
        <w:sz w:val="22"/>
        <w:szCs w:val="22"/>
      </w:rPr>
    </w:lvl>
    <w:lvl w:ilvl="1" w:tplc="FFFFFFFF">
      <w:start w:val="1"/>
      <w:numFmt w:val="bullet"/>
      <w:lvlText w:val="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FFFFFFF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FFFFFFF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5" w15:restartNumberingAfterBreak="0">
    <w:nsid w:val="58BA14B9"/>
    <w:multiLevelType w:val="hybridMultilevel"/>
    <w:tmpl w:val="4142CDDE"/>
    <w:lvl w:ilvl="0" w:tplc="3A1CCAF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A4ADA0">
      <w:start w:val="1"/>
      <w:numFmt w:val="decimal"/>
      <w:lvlText w:val="%2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D6D7B0">
      <w:start w:val="1"/>
      <w:numFmt w:val="lowerRoman"/>
      <w:lvlText w:val="%3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86B728">
      <w:start w:val="1"/>
      <w:numFmt w:val="decimal"/>
      <w:lvlText w:val="%4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12B378">
      <w:start w:val="1"/>
      <w:numFmt w:val="lowerLetter"/>
      <w:lvlText w:val="%5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86C3B4">
      <w:start w:val="1"/>
      <w:numFmt w:val="lowerRoman"/>
      <w:lvlText w:val="%6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2A9538">
      <w:start w:val="1"/>
      <w:numFmt w:val="decimal"/>
      <w:lvlText w:val="%7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904972">
      <w:start w:val="1"/>
      <w:numFmt w:val="lowerLetter"/>
      <w:lvlText w:val="%8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4C1388">
      <w:start w:val="1"/>
      <w:numFmt w:val="lowerRoman"/>
      <w:lvlText w:val="%9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9097BCA"/>
    <w:multiLevelType w:val="hybridMultilevel"/>
    <w:tmpl w:val="3006CD7E"/>
    <w:lvl w:ilvl="0" w:tplc="E53A74C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Theme="minorHAnsi" w:eastAsiaTheme="minorHAnsi" w:hAnsiTheme="minorHAnsi" w:cstheme="minorHAnsi"/>
        <w:sz w:val="22"/>
        <w:szCs w:val="22"/>
      </w:rPr>
    </w:lvl>
    <w:lvl w:ilvl="1" w:tplc="FFFFFFFF">
      <w:start w:val="1"/>
      <w:numFmt w:val="bullet"/>
      <w:lvlText w:val="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FFFFFFF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FFFFFFF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7" w15:restartNumberingAfterBreak="0">
    <w:nsid w:val="5CD65506"/>
    <w:multiLevelType w:val="hybridMultilevel"/>
    <w:tmpl w:val="39EC8A94"/>
    <w:lvl w:ilvl="0" w:tplc="B212E864">
      <w:start w:val="1"/>
      <w:numFmt w:val="lowerLetter"/>
      <w:lvlText w:val="%1)"/>
      <w:lvlJc w:val="left"/>
      <w:pPr>
        <w:ind w:left="1425" w:hanging="360"/>
      </w:pPr>
      <w:rPr>
        <w:rFonts w:asciiTheme="minorHAnsi" w:eastAsiaTheme="minorEastAsia" w:hAnsiTheme="minorHAnsi" w:cstheme="minorHAnsi"/>
      </w:rPr>
    </w:lvl>
    <w:lvl w:ilvl="1" w:tplc="041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8" w15:restartNumberingAfterBreak="0">
    <w:nsid w:val="60FD222A"/>
    <w:multiLevelType w:val="hybridMultilevel"/>
    <w:tmpl w:val="A162B78E"/>
    <w:lvl w:ilvl="0" w:tplc="4F5A8C6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84DD30">
      <w:start w:val="1"/>
      <w:numFmt w:val="decimal"/>
      <w:lvlText w:val="%2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58792C">
      <w:start w:val="1"/>
      <w:numFmt w:val="lowerRoman"/>
      <w:lvlText w:val="%3"/>
      <w:lvlJc w:val="left"/>
      <w:pPr>
        <w:ind w:left="12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C843AA">
      <w:start w:val="1"/>
      <w:numFmt w:val="decimal"/>
      <w:lvlText w:val="%4"/>
      <w:lvlJc w:val="left"/>
      <w:pPr>
        <w:ind w:left="20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BA1138">
      <w:start w:val="1"/>
      <w:numFmt w:val="lowerLetter"/>
      <w:lvlText w:val="%5"/>
      <w:lvlJc w:val="left"/>
      <w:pPr>
        <w:ind w:left="2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0DEB4">
      <w:start w:val="1"/>
      <w:numFmt w:val="lowerRoman"/>
      <w:lvlText w:val="%6"/>
      <w:lvlJc w:val="left"/>
      <w:pPr>
        <w:ind w:left="3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56EDDE">
      <w:start w:val="1"/>
      <w:numFmt w:val="decimal"/>
      <w:lvlText w:val="%7"/>
      <w:lvlJc w:val="left"/>
      <w:pPr>
        <w:ind w:left="4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BE58A4">
      <w:start w:val="1"/>
      <w:numFmt w:val="lowerLetter"/>
      <w:lvlText w:val="%8"/>
      <w:lvlJc w:val="left"/>
      <w:pPr>
        <w:ind w:left="4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62DE42">
      <w:start w:val="1"/>
      <w:numFmt w:val="lowerRoman"/>
      <w:lvlText w:val="%9"/>
      <w:lvlJc w:val="left"/>
      <w:pPr>
        <w:ind w:left="5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5013045"/>
    <w:multiLevelType w:val="hybridMultilevel"/>
    <w:tmpl w:val="463A9056"/>
    <w:lvl w:ilvl="0" w:tplc="75466B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90C4018"/>
    <w:multiLevelType w:val="hybridMultilevel"/>
    <w:tmpl w:val="8632B2A8"/>
    <w:lvl w:ilvl="0" w:tplc="6332064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A0224D8"/>
    <w:multiLevelType w:val="hybridMultilevel"/>
    <w:tmpl w:val="DFBA9F58"/>
    <w:lvl w:ilvl="0" w:tplc="93CC85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336739"/>
    <w:multiLevelType w:val="hybridMultilevel"/>
    <w:tmpl w:val="3E0E2454"/>
    <w:lvl w:ilvl="0" w:tplc="364A1940">
      <w:start w:val="1"/>
      <w:numFmt w:val="decimal"/>
      <w:lvlText w:val="%1)"/>
      <w:lvlJc w:val="left"/>
      <w:pPr>
        <w:ind w:left="1068" w:hanging="360"/>
      </w:pPr>
      <w:rPr>
        <w:rFonts w:asciiTheme="majorHAnsi" w:eastAsiaTheme="minorHAnsi" w:hAnsiTheme="majorHAnsi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8FE0D7E"/>
    <w:multiLevelType w:val="hybridMultilevel"/>
    <w:tmpl w:val="7E52A37A"/>
    <w:lvl w:ilvl="0" w:tplc="1F320394">
      <w:start w:val="1"/>
      <w:numFmt w:val="decimal"/>
      <w:lvlText w:val="%1)"/>
      <w:lvlJc w:val="left"/>
      <w:pPr>
        <w:ind w:left="2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F028FE">
      <w:start w:val="1"/>
      <w:numFmt w:val="lowerLetter"/>
      <w:lvlText w:val="%2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628A76">
      <w:start w:val="1"/>
      <w:numFmt w:val="lowerRoman"/>
      <w:lvlText w:val="%3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688A3A">
      <w:start w:val="1"/>
      <w:numFmt w:val="decimal"/>
      <w:lvlText w:val="%4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3A6FF2">
      <w:start w:val="1"/>
      <w:numFmt w:val="lowerLetter"/>
      <w:lvlText w:val="%5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D0D0D4">
      <w:start w:val="1"/>
      <w:numFmt w:val="lowerRoman"/>
      <w:lvlText w:val="%6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E4354C">
      <w:start w:val="1"/>
      <w:numFmt w:val="decimal"/>
      <w:lvlText w:val="%7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F68B0A">
      <w:start w:val="1"/>
      <w:numFmt w:val="lowerLetter"/>
      <w:lvlText w:val="%8"/>
      <w:lvlJc w:val="left"/>
      <w:pPr>
        <w:ind w:left="7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065E8E">
      <w:start w:val="1"/>
      <w:numFmt w:val="lowerRoman"/>
      <w:lvlText w:val="%9"/>
      <w:lvlJc w:val="left"/>
      <w:pPr>
        <w:ind w:left="7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B2456AE"/>
    <w:multiLevelType w:val="hybridMultilevel"/>
    <w:tmpl w:val="829E5C12"/>
    <w:lvl w:ilvl="0" w:tplc="0C22EA0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B930765"/>
    <w:multiLevelType w:val="hybridMultilevel"/>
    <w:tmpl w:val="DE32D664"/>
    <w:lvl w:ilvl="0" w:tplc="F1D4EFC0">
      <w:start w:val="1"/>
      <w:numFmt w:val="decimal"/>
      <w:lvlText w:val="%1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522B80"/>
    <w:multiLevelType w:val="hybridMultilevel"/>
    <w:tmpl w:val="65C466D6"/>
    <w:lvl w:ilvl="0" w:tplc="FFFFFFFF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2ED434">
      <w:start w:val="1"/>
      <w:numFmt w:val="lowerLetter"/>
      <w:lvlText w:val="%2)"/>
      <w:lvlJc w:val="left"/>
      <w:pPr>
        <w:ind w:left="1425" w:hanging="360"/>
      </w:pPr>
      <w:rPr>
        <w:rFonts w:asciiTheme="minorHAnsi" w:eastAsiaTheme="minorHAnsi" w:hAnsiTheme="minorHAnsi" w:cstheme="minorBidi"/>
      </w:rPr>
    </w:lvl>
    <w:lvl w:ilvl="2" w:tplc="FFFFFFFF">
      <w:start w:val="1"/>
      <w:numFmt w:val="lowerLetter"/>
      <w:lvlText w:val="%3)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4957987">
    <w:abstractNumId w:val="32"/>
  </w:num>
  <w:num w:numId="2" w16cid:durableId="1215701414">
    <w:abstractNumId w:val="16"/>
  </w:num>
  <w:num w:numId="3" w16cid:durableId="237401073">
    <w:abstractNumId w:val="13"/>
  </w:num>
  <w:num w:numId="4" w16cid:durableId="17901009">
    <w:abstractNumId w:val="14"/>
  </w:num>
  <w:num w:numId="5" w16cid:durableId="1222205268">
    <w:abstractNumId w:val="31"/>
  </w:num>
  <w:num w:numId="6" w16cid:durableId="1982077115">
    <w:abstractNumId w:val="34"/>
  </w:num>
  <w:num w:numId="7" w16cid:durableId="728041876">
    <w:abstractNumId w:val="10"/>
  </w:num>
  <w:num w:numId="8" w16cid:durableId="326981615">
    <w:abstractNumId w:val="29"/>
  </w:num>
  <w:num w:numId="9" w16cid:durableId="1385132988">
    <w:abstractNumId w:val="30"/>
  </w:num>
  <w:num w:numId="10" w16cid:durableId="276762993">
    <w:abstractNumId w:val="8"/>
  </w:num>
  <w:num w:numId="11" w16cid:durableId="714544936">
    <w:abstractNumId w:val="5"/>
  </w:num>
  <w:num w:numId="12" w16cid:durableId="1031078796">
    <w:abstractNumId w:val="1"/>
  </w:num>
  <w:num w:numId="13" w16cid:durableId="16010327">
    <w:abstractNumId w:val="19"/>
  </w:num>
  <w:num w:numId="14" w16cid:durableId="2018270776">
    <w:abstractNumId w:val="20"/>
  </w:num>
  <w:num w:numId="15" w16cid:durableId="1342202421">
    <w:abstractNumId w:val="28"/>
  </w:num>
  <w:num w:numId="16" w16cid:durableId="1575971780">
    <w:abstractNumId w:val="6"/>
  </w:num>
  <w:num w:numId="17" w16cid:durableId="472218231">
    <w:abstractNumId w:val="22"/>
  </w:num>
  <w:num w:numId="18" w16cid:durableId="1833329677">
    <w:abstractNumId w:val="25"/>
  </w:num>
  <w:num w:numId="19" w16cid:durableId="1065566254">
    <w:abstractNumId w:val="12"/>
  </w:num>
  <w:num w:numId="20" w16cid:durableId="1642467153">
    <w:abstractNumId w:val="11"/>
  </w:num>
  <w:num w:numId="21" w16cid:durableId="1166894163">
    <w:abstractNumId w:val="33"/>
  </w:num>
  <w:num w:numId="22" w16cid:durableId="534588295">
    <w:abstractNumId w:val="36"/>
  </w:num>
  <w:num w:numId="23" w16cid:durableId="357049477">
    <w:abstractNumId w:val="2"/>
  </w:num>
  <w:num w:numId="24" w16cid:durableId="845097619">
    <w:abstractNumId w:val="27"/>
  </w:num>
  <w:num w:numId="25" w16cid:durableId="1904639225">
    <w:abstractNumId w:val="7"/>
  </w:num>
  <w:num w:numId="26" w16cid:durableId="849951068">
    <w:abstractNumId w:val="0"/>
  </w:num>
  <w:num w:numId="27" w16cid:durableId="996999220">
    <w:abstractNumId w:val="21"/>
  </w:num>
  <w:num w:numId="28" w16cid:durableId="1981762548">
    <w:abstractNumId w:val="15"/>
  </w:num>
  <w:num w:numId="29" w16cid:durableId="1363552953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88991071">
    <w:abstractNumId w:val="24"/>
  </w:num>
  <w:num w:numId="31" w16cid:durableId="379129283">
    <w:abstractNumId w:val="26"/>
  </w:num>
  <w:num w:numId="32" w16cid:durableId="798306706">
    <w:abstractNumId w:val="4"/>
  </w:num>
  <w:num w:numId="33" w16cid:durableId="1976718733">
    <w:abstractNumId w:val="18"/>
  </w:num>
  <w:num w:numId="34" w16cid:durableId="1331909307">
    <w:abstractNumId w:val="3"/>
  </w:num>
  <w:num w:numId="35" w16cid:durableId="430704679">
    <w:abstractNumId w:val="23"/>
  </w:num>
  <w:num w:numId="36" w16cid:durableId="9841490">
    <w:abstractNumId w:val="9"/>
  </w:num>
  <w:num w:numId="37" w16cid:durableId="1396468599">
    <w:abstractNumId w:val="3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8EA"/>
    <w:rsid w:val="00006FF2"/>
    <w:rsid w:val="00010980"/>
    <w:rsid w:val="00016133"/>
    <w:rsid w:val="0002142F"/>
    <w:rsid w:val="000227E8"/>
    <w:rsid w:val="000240BF"/>
    <w:rsid w:val="00030BAF"/>
    <w:rsid w:val="000334B6"/>
    <w:rsid w:val="00042072"/>
    <w:rsid w:val="00053A85"/>
    <w:rsid w:val="000549D9"/>
    <w:rsid w:val="00060AF3"/>
    <w:rsid w:val="000613D5"/>
    <w:rsid w:val="000649B0"/>
    <w:rsid w:val="00080FF4"/>
    <w:rsid w:val="000974B2"/>
    <w:rsid w:val="000B193B"/>
    <w:rsid w:val="000C4571"/>
    <w:rsid w:val="000E60D6"/>
    <w:rsid w:val="000F6D36"/>
    <w:rsid w:val="00102688"/>
    <w:rsid w:val="00117928"/>
    <w:rsid w:val="00117BD8"/>
    <w:rsid w:val="00117C59"/>
    <w:rsid w:val="001218CD"/>
    <w:rsid w:val="001342F7"/>
    <w:rsid w:val="00141210"/>
    <w:rsid w:val="00145776"/>
    <w:rsid w:val="00160C5E"/>
    <w:rsid w:val="001769EF"/>
    <w:rsid w:val="001803B4"/>
    <w:rsid w:val="001A7861"/>
    <w:rsid w:val="001B24EA"/>
    <w:rsid w:val="001B3CB4"/>
    <w:rsid w:val="001B7F17"/>
    <w:rsid w:val="001C7FDF"/>
    <w:rsid w:val="001D49A6"/>
    <w:rsid w:val="001D5371"/>
    <w:rsid w:val="001F1968"/>
    <w:rsid w:val="0020497B"/>
    <w:rsid w:val="002212F4"/>
    <w:rsid w:val="002231B6"/>
    <w:rsid w:val="00223205"/>
    <w:rsid w:val="00224750"/>
    <w:rsid w:val="00230929"/>
    <w:rsid w:val="00234B31"/>
    <w:rsid w:val="00243489"/>
    <w:rsid w:val="00250A61"/>
    <w:rsid w:val="002673B9"/>
    <w:rsid w:val="00270FE3"/>
    <w:rsid w:val="0027104E"/>
    <w:rsid w:val="002841DA"/>
    <w:rsid w:val="00297882"/>
    <w:rsid w:val="002B48A9"/>
    <w:rsid w:val="002B7682"/>
    <w:rsid w:val="002C397E"/>
    <w:rsid w:val="002C44DB"/>
    <w:rsid w:val="002C5F10"/>
    <w:rsid w:val="002D261E"/>
    <w:rsid w:val="002E0337"/>
    <w:rsid w:val="002F12EB"/>
    <w:rsid w:val="002F41BA"/>
    <w:rsid w:val="002F4744"/>
    <w:rsid w:val="002F71C1"/>
    <w:rsid w:val="00316DA7"/>
    <w:rsid w:val="00317C97"/>
    <w:rsid w:val="0032690A"/>
    <w:rsid w:val="0033429E"/>
    <w:rsid w:val="003411D2"/>
    <w:rsid w:val="003425BD"/>
    <w:rsid w:val="00345783"/>
    <w:rsid w:val="0035522B"/>
    <w:rsid w:val="003662FA"/>
    <w:rsid w:val="003711DA"/>
    <w:rsid w:val="003738C5"/>
    <w:rsid w:val="00380FE1"/>
    <w:rsid w:val="003B3530"/>
    <w:rsid w:val="003C1FE1"/>
    <w:rsid w:val="003C4C59"/>
    <w:rsid w:val="003D13E4"/>
    <w:rsid w:val="003D5FF1"/>
    <w:rsid w:val="003E0B38"/>
    <w:rsid w:val="003E3E5C"/>
    <w:rsid w:val="00416F8D"/>
    <w:rsid w:val="004302FF"/>
    <w:rsid w:val="00443C66"/>
    <w:rsid w:val="00457744"/>
    <w:rsid w:val="004701B4"/>
    <w:rsid w:val="004850DA"/>
    <w:rsid w:val="004A1589"/>
    <w:rsid w:val="004B1EDD"/>
    <w:rsid w:val="004B636D"/>
    <w:rsid w:val="004C1263"/>
    <w:rsid w:val="004C34E0"/>
    <w:rsid w:val="004E3FF7"/>
    <w:rsid w:val="004E79D1"/>
    <w:rsid w:val="004F0785"/>
    <w:rsid w:val="004F1AD1"/>
    <w:rsid w:val="004F1DDB"/>
    <w:rsid w:val="0050356C"/>
    <w:rsid w:val="00536535"/>
    <w:rsid w:val="005368C8"/>
    <w:rsid w:val="00543409"/>
    <w:rsid w:val="005501E1"/>
    <w:rsid w:val="005546D7"/>
    <w:rsid w:val="005602F5"/>
    <w:rsid w:val="005636C3"/>
    <w:rsid w:val="00563877"/>
    <w:rsid w:val="005657B6"/>
    <w:rsid w:val="005705B6"/>
    <w:rsid w:val="005748AA"/>
    <w:rsid w:val="00577364"/>
    <w:rsid w:val="0058739C"/>
    <w:rsid w:val="0059005A"/>
    <w:rsid w:val="00592D42"/>
    <w:rsid w:val="00593F2F"/>
    <w:rsid w:val="005952C3"/>
    <w:rsid w:val="00596DCC"/>
    <w:rsid w:val="00596FC5"/>
    <w:rsid w:val="005977F6"/>
    <w:rsid w:val="005A243E"/>
    <w:rsid w:val="005A54CA"/>
    <w:rsid w:val="005A593E"/>
    <w:rsid w:val="005A6A3C"/>
    <w:rsid w:val="005B351D"/>
    <w:rsid w:val="005C06EB"/>
    <w:rsid w:val="005C079C"/>
    <w:rsid w:val="005E17EF"/>
    <w:rsid w:val="005E1BFB"/>
    <w:rsid w:val="005E3BDA"/>
    <w:rsid w:val="005E5241"/>
    <w:rsid w:val="005F51BB"/>
    <w:rsid w:val="00601B30"/>
    <w:rsid w:val="00606316"/>
    <w:rsid w:val="00617F88"/>
    <w:rsid w:val="00623B82"/>
    <w:rsid w:val="006312F5"/>
    <w:rsid w:val="00631325"/>
    <w:rsid w:val="006323CE"/>
    <w:rsid w:val="00632AF2"/>
    <w:rsid w:val="00644BE3"/>
    <w:rsid w:val="00656905"/>
    <w:rsid w:val="006600CC"/>
    <w:rsid w:val="00660A46"/>
    <w:rsid w:val="00665440"/>
    <w:rsid w:val="00671844"/>
    <w:rsid w:val="006776F5"/>
    <w:rsid w:val="006A1215"/>
    <w:rsid w:val="006A41F0"/>
    <w:rsid w:val="006A472C"/>
    <w:rsid w:val="006D1FEF"/>
    <w:rsid w:val="006D5A9C"/>
    <w:rsid w:val="006F2ED9"/>
    <w:rsid w:val="00712D33"/>
    <w:rsid w:val="00720FB9"/>
    <w:rsid w:val="00721C6E"/>
    <w:rsid w:val="007220EC"/>
    <w:rsid w:val="00726D6B"/>
    <w:rsid w:val="00735D64"/>
    <w:rsid w:val="00751744"/>
    <w:rsid w:val="0075620D"/>
    <w:rsid w:val="0075766A"/>
    <w:rsid w:val="00763D21"/>
    <w:rsid w:val="007716E8"/>
    <w:rsid w:val="00773024"/>
    <w:rsid w:val="007824DC"/>
    <w:rsid w:val="0078295E"/>
    <w:rsid w:val="00783BDA"/>
    <w:rsid w:val="007921AA"/>
    <w:rsid w:val="007C463C"/>
    <w:rsid w:val="007C5725"/>
    <w:rsid w:val="007D5690"/>
    <w:rsid w:val="007D6FB4"/>
    <w:rsid w:val="007E002B"/>
    <w:rsid w:val="007E10EE"/>
    <w:rsid w:val="007E1FDF"/>
    <w:rsid w:val="007E7598"/>
    <w:rsid w:val="007E7C85"/>
    <w:rsid w:val="00802E37"/>
    <w:rsid w:val="008033C2"/>
    <w:rsid w:val="0081226D"/>
    <w:rsid w:val="00814C6E"/>
    <w:rsid w:val="008171B7"/>
    <w:rsid w:val="0082158A"/>
    <w:rsid w:val="0082272E"/>
    <w:rsid w:val="00827E78"/>
    <w:rsid w:val="00837FE0"/>
    <w:rsid w:val="0084164D"/>
    <w:rsid w:val="0086081B"/>
    <w:rsid w:val="00862BAB"/>
    <w:rsid w:val="008651C0"/>
    <w:rsid w:val="00881D54"/>
    <w:rsid w:val="00890CEB"/>
    <w:rsid w:val="008944BF"/>
    <w:rsid w:val="008C437B"/>
    <w:rsid w:val="008D18DE"/>
    <w:rsid w:val="008D6727"/>
    <w:rsid w:val="008E5BA1"/>
    <w:rsid w:val="008F428D"/>
    <w:rsid w:val="00904637"/>
    <w:rsid w:val="00920AFB"/>
    <w:rsid w:val="00923A87"/>
    <w:rsid w:val="00924A40"/>
    <w:rsid w:val="009271AE"/>
    <w:rsid w:val="00931F60"/>
    <w:rsid w:val="00950D52"/>
    <w:rsid w:val="0095147A"/>
    <w:rsid w:val="009517DA"/>
    <w:rsid w:val="00951A2E"/>
    <w:rsid w:val="0096242D"/>
    <w:rsid w:val="00962801"/>
    <w:rsid w:val="009735B4"/>
    <w:rsid w:val="00990244"/>
    <w:rsid w:val="00991570"/>
    <w:rsid w:val="009949C3"/>
    <w:rsid w:val="009A0C59"/>
    <w:rsid w:val="009A380A"/>
    <w:rsid w:val="009B0FF4"/>
    <w:rsid w:val="009F3227"/>
    <w:rsid w:val="009F6E51"/>
    <w:rsid w:val="00A0614E"/>
    <w:rsid w:val="00A16805"/>
    <w:rsid w:val="00A32B05"/>
    <w:rsid w:val="00A507AB"/>
    <w:rsid w:val="00A619A5"/>
    <w:rsid w:val="00A72730"/>
    <w:rsid w:val="00A739C4"/>
    <w:rsid w:val="00A93E36"/>
    <w:rsid w:val="00A96166"/>
    <w:rsid w:val="00A97D67"/>
    <w:rsid w:val="00AD1556"/>
    <w:rsid w:val="00AD3EB2"/>
    <w:rsid w:val="00AF7012"/>
    <w:rsid w:val="00B01950"/>
    <w:rsid w:val="00B114B4"/>
    <w:rsid w:val="00B12C4D"/>
    <w:rsid w:val="00B277AA"/>
    <w:rsid w:val="00B27E6D"/>
    <w:rsid w:val="00B30DC7"/>
    <w:rsid w:val="00B33649"/>
    <w:rsid w:val="00B4267A"/>
    <w:rsid w:val="00B4554B"/>
    <w:rsid w:val="00B5415E"/>
    <w:rsid w:val="00B565E4"/>
    <w:rsid w:val="00B576C5"/>
    <w:rsid w:val="00B678EA"/>
    <w:rsid w:val="00B833B8"/>
    <w:rsid w:val="00B92AD4"/>
    <w:rsid w:val="00B9438A"/>
    <w:rsid w:val="00B97387"/>
    <w:rsid w:val="00BC1909"/>
    <w:rsid w:val="00BC28B1"/>
    <w:rsid w:val="00BC5E94"/>
    <w:rsid w:val="00BC633D"/>
    <w:rsid w:val="00BC78A1"/>
    <w:rsid w:val="00BE4681"/>
    <w:rsid w:val="00BE74DA"/>
    <w:rsid w:val="00C03C4B"/>
    <w:rsid w:val="00C304EE"/>
    <w:rsid w:val="00C31D00"/>
    <w:rsid w:val="00C37D12"/>
    <w:rsid w:val="00C43D15"/>
    <w:rsid w:val="00C60438"/>
    <w:rsid w:val="00C722FD"/>
    <w:rsid w:val="00C7562D"/>
    <w:rsid w:val="00C76BEE"/>
    <w:rsid w:val="00C82711"/>
    <w:rsid w:val="00C8394B"/>
    <w:rsid w:val="00C86C6B"/>
    <w:rsid w:val="00C92556"/>
    <w:rsid w:val="00C95BB6"/>
    <w:rsid w:val="00C963B9"/>
    <w:rsid w:val="00C97EEC"/>
    <w:rsid w:val="00CA35BE"/>
    <w:rsid w:val="00CC209B"/>
    <w:rsid w:val="00CD2662"/>
    <w:rsid w:val="00CF1C37"/>
    <w:rsid w:val="00CF32D6"/>
    <w:rsid w:val="00D171B0"/>
    <w:rsid w:val="00D17699"/>
    <w:rsid w:val="00D2173A"/>
    <w:rsid w:val="00D24F8F"/>
    <w:rsid w:val="00D2572E"/>
    <w:rsid w:val="00D475B4"/>
    <w:rsid w:val="00D57164"/>
    <w:rsid w:val="00D61BBF"/>
    <w:rsid w:val="00D65A95"/>
    <w:rsid w:val="00D80C73"/>
    <w:rsid w:val="00D824F6"/>
    <w:rsid w:val="00D83ACE"/>
    <w:rsid w:val="00D86818"/>
    <w:rsid w:val="00D92370"/>
    <w:rsid w:val="00D92CC8"/>
    <w:rsid w:val="00D97DDE"/>
    <w:rsid w:val="00DA14D1"/>
    <w:rsid w:val="00DA1E4A"/>
    <w:rsid w:val="00DC1D83"/>
    <w:rsid w:val="00DC4A84"/>
    <w:rsid w:val="00DD3899"/>
    <w:rsid w:val="00DE0D02"/>
    <w:rsid w:val="00DF2F63"/>
    <w:rsid w:val="00DF4C97"/>
    <w:rsid w:val="00E25F7B"/>
    <w:rsid w:val="00E4361E"/>
    <w:rsid w:val="00E47559"/>
    <w:rsid w:val="00E47DA4"/>
    <w:rsid w:val="00E5025A"/>
    <w:rsid w:val="00E61B9F"/>
    <w:rsid w:val="00E644A1"/>
    <w:rsid w:val="00E652E4"/>
    <w:rsid w:val="00E676E0"/>
    <w:rsid w:val="00E70273"/>
    <w:rsid w:val="00E75249"/>
    <w:rsid w:val="00E91741"/>
    <w:rsid w:val="00EA08B4"/>
    <w:rsid w:val="00EA10C4"/>
    <w:rsid w:val="00EA11B0"/>
    <w:rsid w:val="00EB50BF"/>
    <w:rsid w:val="00EC192D"/>
    <w:rsid w:val="00EC3861"/>
    <w:rsid w:val="00ED0386"/>
    <w:rsid w:val="00EE2E24"/>
    <w:rsid w:val="00EE53B4"/>
    <w:rsid w:val="00EF0C21"/>
    <w:rsid w:val="00EF0F08"/>
    <w:rsid w:val="00EF586C"/>
    <w:rsid w:val="00EF7BA9"/>
    <w:rsid w:val="00F020EC"/>
    <w:rsid w:val="00F07830"/>
    <w:rsid w:val="00F17923"/>
    <w:rsid w:val="00F330FF"/>
    <w:rsid w:val="00F33E35"/>
    <w:rsid w:val="00F519B4"/>
    <w:rsid w:val="00F52828"/>
    <w:rsid w:val="00F62736"/>
    <w:rsid w:val="00F634A1"/>
    <w:rsid w:val="00F646A8"/>
    <w:rsid w:val="00F67F94"/>
    <w:rsid w:val="00F70C52"/>
    <w:rsid w:val="00F76F29"/>
    <w:rsid w:val="00F818FD"/>
    <w:rsid w:val="00F84EBD"/>
    <w:rsid w:val="00F97732"/>
    <w:rsid w:val="00FA10E7"/>
    <w:rsid w:val="00FB0787"/>
    <w:rsid w:val="00FB3412"/>
    <w:rsid w:val="00FB7453"/>
    <w:rsid w:val="00FC2C35"/>
    <w:rsid w:val="00FC671D"/>
    <w:rsid w:val="00FD3A09"/>
    <w:rsid w:val="00FD49A1"/>
    <w:rsid w:val="00FE578E"/>
    <w:rsid w:val="00FE69CA"/>
    <w:rsid w:val="00FE7BE8"/>
    <w:rsid w:val="00FE7EFB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92E222"/>
  <w15:chartTrackingRefBased/>
  <w15:docId w15:val="{8CF20435-7F24-4FF1-94CC-A33DD7095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18CD"/>
  </w:style>
  <w:style w:type="paragraph" w:styleId="Nagwek2">
    <w:name w:val="heading 2"/>
    <w:aliases w:val="REP2"/>
    <w:basedOn w:val="Normalny"/>
    <w:next w:val="Normalny"/>
    <w:link w:val="Nagwek2Znak"/>
    <w:qFormat/>
    <w:rsid w:val="00416F8D"/>
    <w:pPr>
      <w:keepNext/>
      <w:numPr>
        <w:ilvl w:val="1"/>
        <w:numId w:val="4"/>
      </w:numPr>
      <w:tabs>
        <w:tab w:val="left" w:pos="737"/>
      </w:tabs>
      <w:spacing w:before="400" w:after="400" w:line="240" w:lineRule="auto"/>
      <w:outlineLvl w:val="1"/>
    </w:pPr>
    <w:rPr>
      <w:rFonts w:ascii="Arial" w:eastAsia="Times New Roman" w:hAnsi="Arial" w:cs="Times New Roman"/>
      <w:b/>
      <w:sz w:val="24"/>
      <w:szCs w:val="20"/>
      <w:lang w:val="de-DE"/>
    </w:rPr>
  </w:style>
  <w:style w:type="paragraph" w:styleId="Nagwek3">
    <w:name w:val="heading 3"/>
    <w:aliases w:val="Society One"/>
    <w:basedOn w:val="Normalny"/>
    <w:next w:val="Normalny"/>
    <w:link w:val="Nagwek3Znak"/>
    <w:qFormat/>
    <w:rsid w:val="00416F8D"/>
    <w:pPr>
      <w:keepNext/>
      <w:numPr>
        <w:ilvl w:val="2"/>
        <w:numId w:val="4"/>
      </w:numPr>
      <w:spacing w:before="240" w:after="240" w:line="240" w:lineRule="auto"/>
      <w:outlineLvl w:val="2"/>
    </w:pPr>
    <w:rPr>
      <w:rFonts w:ascii="Arial" w:eastAsia="Times New Roman" w:hAnsi="Arial" w:cs="Arial"/>
      <w:bCs/>
      <w:sz w:val="24"/>
      <w:szCs w:val="26"/>
      <w:u w:val="single"/>
    </w:rPr>
  </w:style>
  <w:style w:type="paragraph" w:styleId="Nagwek4">
    <w:name w:val="heading 4"/>
    <w:basedOn w:val="Normalny"/>
    <w:next w:val="Normalny"/>
    <w:link w:val="Nagwek4Znak"/>
    <w:qFormat/>
    <w:rsid w:val="00416F8D"/>
    <w:pPr>
      <w:keepNext/>
      <w:numPr>
        <w:ilvl w:val="3"/>
        <w:numId w:val="4"/>
      </w:numPr>
      <w:spacing w:before="120" w:after="120" w:line="240" w:lineRule="auto"/>
      <w:outlineLvl w:val="3"/>
    </w:pPr>
    <w:rPr>
      <w:rFonts w:ascii="Arial" w:eastAsia="Times New Roman" w:hAnsi="Arial" w:cs="Times New Roman"/>
      <w:i/>
      <w:sz w:val="24"/>
      <w:szCs w:val="20"/>
    </w:rPr>
  </w:style>
  <w:style w:type="paragraph" w:styleId="Nagwek5">
    <w:name w:val="heading 5"/>
    <w:next w:val="Normalny"/>
    <w:link w:val="Nagwek5Znak"/>
    <w:qFormat/>
    <w:rsid w:val="00416F8D"/>
    <w:pPr>
      <w:numPr>
        <w:ilvl w:val="4"/>
        <w:numId w:val="4"/>
      </w:numPr>
      <w:spacing w:after="0" w:line="240" w:lineRule="auto"/>
      <w:outlineLvl w:val="4"/>
    </w:pPr>
    <w:rPr>
      <w:rFonts w:ascii="Arial" w:eastAsia="Times New Roman" w:hAnsi="Arial" w:cs="Times New Roman"/>
      <w:i/>
      <w:noProof/>
      <w:sz w:val="20"/>
      <w:szCs w:val="20"/>
      <w:lang w:val="en-US"/>
    </w:rPr>
  </w:style>
  <w:style w:type="paragraph" w:styleId="Nagwek6">
    <w:name w:val="heading 6"/>
    <w:next w:val="Normalny"/>
    <w:link w:val="Nagwek6Znak"/>
    <w:qFormat/>
    <w:rsid w:val="00416F8D"/>
    <w:pPr>
      <w:numPr>
        <w:ilvl w:val="5"/>
        <w:numId w:val="4"/>
      </w:numPr>
      <w:spacing w:after="0" w:line="240" w:lineRule="auto"/>
      <w:outlineLvl w:val="5"/>
    </w:pPr>
    <w:rPr>
      <w:rFonts w:ascii="Arial" w:eastAsia="Times New Roman" w:hAnsi="Arial" w:cs="Times New Roman"/>
      <w:noProof/>
      <w:sz w:val="20"/>
      <w:szCs w:val="20"/>
      <w:lang w:val="en-US"/>
    </w:rPr>
  </w:style>
  <w:style w:type="paragraph" w:styleId="Nagwek7">
    <w:name w:val="heading 7"/>
    <w:next w:val="Normalny"/>
    <w:link w:val="Nagwek7Znak"/>
    <w:qFormat/>
    <w:rsid w:val="00416F8D"/>
    <w:pPr>
      <w:numPr>
        <w:ilvl w:val="6"/>
        <w:numId w:val="4"/>
      </w:numPr>
      <w:spacing w:after="0" w:line="240" w:lineRule="auto"/>
      <w:outlineLvl w:val="6"/>
    </w:pPr>
    <w:rPr>
      <w:rFonts w:ascii="Arial" w:eastAsia="Times New Roman" w:hAnsi="Arial" w:cs="Times New Roman"/>
      <w:noProof/>
      <w:sz w:val="20"/>
      <w:szCs w:val="20"/>
      <w:lang w:val="en-US"/>
    </w:rPr>
  </w:style>
  <w:style w:type="paragraph" w:styleId="Nagwek8">
    <w:name w:val="heading 8"/>
    <w:next w:val="Normalny"/>
    <w:link w:val="Nagwek8Znak"/>
    <w:qFormat/>
    <w:rsid w:val="00416F8D"/>
    <w:pPr>
      <w:numPr>
        <w:ilvl w:val="7"/>
        <w:numId w:val="4"/>
      </w:numPr>
      <w:spacing w:after="0" w:line="240" w:lineRule="auto"/>
      <w:outlineLvl w:val="7"/>
    </w:pPr>
    <w:rPr>
      <w:rFonts w:ascii="Arial" w:eastAsia="Times New Roman" w:hAnsi="Arial" w:cs="Times New Roman"/>
      <w:noProof/>
      <w:sz w:val="20"/>
      <w:szCs w:val="20"/>
      <w:lang w:val="en-US"/>
    </w:rPr>
  </w:style>
  <w:style w:type="paragraph" w:styleId="Nagwek9">
    <w:name w:val="heading 9"/>
    <w:next w:val="Normalny"/>
    <w:link w:val="Nagwek9Znak"/>
    <w:qFormat/>
    <w:rsid w:val="00416F8D"/>
    <w:pPr>
      <w:numPr>
        <w:ilvl w:val="8"/>
        <w:numId w:val="4"/>
      </w:numPr>
      <w:spacing w:after="0" w:line="240" w:lineRule="auto"/>
      <w:outlineLvl w:val="8"/>
    </w:pPr>
    <w:rPr>
      <w:rFonts w:ascii="Arial" w:eastAsia="Times New Roman" w:hAnsi="Arial" w:cs="Times New Roman"/>
      <w:noProof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"/>
    <w:basedOn w:val="Normalny"/>
    <w:uiPriority w:val="34"/>
    <w:qFormat/>
    <w:rsid w:val="00FC671D"/>
    <w:pPr>
      <w:ind w:left="720"/>
      <w:contextualSpacing/>
    </w:pPr>
  </w:style>
  <w:style w:type="paragraph" w:styleId="Bezodstpw">
    <w:name w:val="No Spacing"/>
    <w:uiPriority w:val="1"/>
    <w:qFormat/>
    <w:rsid w:val="007E7C85"/>
    <w:pPr>
      <w:spacing w:after="0" w:line="240" w:lineRule="auto"/>
    </w:pPr>
    <w:rPr>
      <w:rFonts w:eastAsia="Times New Roman" w:cs="Times New Roman"/>
      <w:szCs w:val="24"/>
      <w:lang w:eastAsia="zh-CN"/>
    </w:rPr>
  </w:style>
  <w:style w:type="character" w:customStyle="1" w:styleId="Nagwek2Znak">
    <w:name w:val="Nagłówek 2 Znak"/>
    <w:aliases w:val="REP2 Znak"/>
    <w:basedOn w:val="Domylnaczcionkaakapitu"/>
    <w:link w:val="Nagwek2"/>
    <w:rsid w:val="00416F8D"/>
    <w:rPr>
      <w:rFonts w:ascii="Arial" w:eastAsia="Times New Roman" w:hAnsi="Arial" w:cs="Times New Roman"/>
      <w:b/>
      <w:sz w:val="24"/>
      <w:szCs w:val="20"/>
      <w:lang w:val="de-DE"/>
    </w:rPr>
  </w:style>
  <w:style w:type="character" w:customStyle="1" w:styleId="Nagwek3Znak">
    <w:name w:val="Nagłówek 3 Znak"/>
    <w:aliases w:val="Society One Znak"/>
    <w:basedOn w:val="Domylnaczcionkaakapitu"/>
    <w:link w:val="Nagwek3"/>
    <w:rsid w:val="00416F8D"/>
    <w:rPr>
      <w:rFonts w:ascii="Arial" w:eastAsia="Times New Roman" w:hAnsi="Arial" w:cs="Arial"/>
      <w:bCs/>
      <w:sz w:val="24"/>
      <w:szCs w:val="26"/>
      <w:u w:val="single"/>
    </w:rPr>
  </w:style>
  <w:style w:type="character" w:customStyle="1" w:styleId="Nagwek4Znak">
    <w:name w:val="Nagłówek 4 Znak"/>
    <w:basedOn w:val="Domylnaczcionkaakapitu"/>
    <w:link w:val="Nagwek4"/>
    <w:rsid w:val="00416F8D"/>
    <w:rPr>
      <w:rFonts w:ascii="Arial" w:eastAsia="Times New Roman" w:hAnsi="Arial" w:cs="Times New Roman"/>
      <w:i/>
      <w:sz w:val="24"/>
      <w:szCs w:val="20"/>
    </w:rPr>
  </w:style>
  <w:style w:type="character" w:customStyle="1" w:styleId="Nagwek5Znak">
    <w:name w:val="Nagłówek 5 Znak"/>
    <w:basedOn w:val="Domylnaczcionkaakapitu"/>
    <w:link w:val="Nagwek5"/>
    <w:rsid w:val="00416F8D"/>
    <w:rPr>
      <w:rFonts w:ascii="Arial" w:eastAsia="Times New Roman" w:hAnsi="Arial" w:cs="Times New Roman"/>
      <w:i/>
      <w:noProof/>
      <w:sz w:val="20"/>
      <w:szCs w:val="20"/>
      <w:lang w:val="en-US"/>
    </w:rPr>
  </w:style>
  <w:style w:type="character" w:customStyle="1" w:styleId="Nagwek6Znak">
    <w:name w:val="Nagłówek 6 Znak"/>
    <w:basedOn w:val="Domylnaczcionkaakapitu"/>
    <w:link w:val="Nagwek6"/>
    <w:rsid w:val="00416F8D"/>
    <w:rPr>
      <w:rFonts w:ascii="Arial" w:eastAsia="Times New Roman" w:hAnsi="Arial" w:cs="Times New Roman"/>
      <w:noProof/>
      <w:sz w:val="20"/>
      <w:szCs w:val="20"/>
      <w:lang w:val="en-US"/>
    </w:rPr>
  </w:style>
  <w:style w:type="character" w:customStyle="1" w:styleId="Nagwek7Znak">
    <w:name w:val="Nagłówek 7 Znak"/>
    <w:basedOn w:val="Domylnaczcionkaakapitu"/>
    <w:link w:val="Nagwek7"/>
    <w:rsid w:val="00416F8D"/>
    <w:rPr>
      <w:rFonts w:ascii="Arial" w:eastAsia="Times New Roman" w:hAnsi="Arial" w:cs="Times New Roman"/>
      <w:noProof/>
      <w:sz w:val="20"/>
      <w:szCs w:val="20"/>
      <w:lang w:val="en-US"/>
    </w:rPr>
  </w:style>
  <w:style w:type="character" w:customStyle="1" w:styleId="Nagwek8Znak">
    <w:name w:val="Nagłówek 8 Znak"/>
    <w:basedOn w:val="Domylnaczcionkaakapitu"/>
    <w:link w:val="Nagwek8"/>
    <w:rsid w:val="00416F8D"/>
    <w:rPr>
      <w:rFonts w:ascii="Arial" w:eastAsia="Times New Roman" w:hAnsi="Arial" w:cs="Times New Roman"/>
      <w:noProof/>
      <w:sz w:val="20"/>
      <w:szCs w:val="20"/>
      <w:lang w:val="en-US"/>
    </w:rPr>
  </w:style>
  <w:style w:type="character" w:customStyle="1" w:styleId="Nagwek9Znak">
    <w:name w:val="Nagłówek 9 Znak"/>
    <w:basedOn w:val="Domylnaczcionkaakapitu"/>
    <w:link w:val="Nagwek9"/>
    <w:rsid w:val="00416F8D"/>
    <w:rPr>
      <w:rFonts w:ascii="Arial" w:eastAsia="Times New Roman" w:hAnsi="Arial" w:cs="Times New Roman"/>
      <w:noProof/>
      <w:sz w:val="20"/>
      <w:szCs w:val="20"/>
      <w:lang w:val="en-US"/>
    </w:rPr>
  </w:style>
  <w:style w:type="paragraph" w:styleId="Tekstpodstawowy">
    <w:name w:val="Body Text"/>
    <w:basedOn w:val="Normalny"/>
    <w:link w:val="TekstpodstawowyZnak"/>
    <w:rsid w:val="00931F60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de-DE"/>
    </w:rPr>
  </w:style>
  <w:style w:type="character" w:customStyle="1" w:styleId="TekstpodstawowyZnak">
    <w:name w:val="Tekst podstawowy Znak"/>
    <w:basedOn w:val="Domylnaczcionkaakapitu"/>
    <w:link w:val="Tekstpodstawowy"/>
    <w:rsid w:val="00931F60"/>
    <w:rPr>
      <w:rFonts w:ascii="Arial" w:eastAsia="Times New Roman" w:hAnsi="Arial" w:cs="Times New Roman"/>
      <w:sz w:val="24"/>
      <w:szCs w:val="20"/>
      <w:lang w:val="de-D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47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247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2475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47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4750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690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690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690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D4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49A6"/>
  </w:style>
  <w:style w:type="paragraph" w:styleId="Stopka">
    <w:name w:val="footer"/>
    <w:basedOn w:val="Normalny"/>
    <w:link w:val="StopkaZnak"/>
    <w:uiPriority w:val="99"/>
    <w:unhideWhenUsed/>
    <w:rsid w:val="001D4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49A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783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783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07830"/>
    <w:rPr>
      <w:vertAlign w:val="superscript"/>
    </w:rPr>
  </w:style>
  <w:style w:type="paragraph" w:customStyle="1" w:styleId="footnotedescription">
    <w:name w:val="footnote description"/>
    <w:next w:val="Normalny"/>
    <w:link w:val="footnotedescriptionChar"/>
    <w:hidden/>
    <w:rsid w:val="00F62736"/>
    <w:pPr>
      <w:spacing w:after="0" w:line="249" w:lineRule="auto"/>
      <w:ind w:right="9"/>
      <w:jc w:val="both"/>
    </w:pPr>
    <w:rPr>
      <w:rFonts w:ascii="Calibri" w:eastAsia="Calibri" w:hAnsi="Calibri" w:cs="Calibri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F62736"/>
    <w:rPr>
      <w:rFonts w:ascii="Calibri" w:eastAsia="Calibri" w:hAnsi="Calibri" w:cs="Calibri"/>
      <w:color w:val="000000"/>
      <w:sz w:val="20"/>
      <w:lang w:eastAsia="pl-PL"/>
    </w:rPr>
  </w:style>
  <w:style w:type="character" w:customStyle="1" w:styleId="footnotemark">
    <w:name w:val="footnote mark"/>
    <w:hidden/>
    <w:rsid w:val="00F62736"/>
    <w:rPr>
      <w:rFonts w:ascii="Calibri" w:eastAsia="Calibri" w:hAnsi="Calibri" w:cs="Calibri"/>
      <w:color w:val="000000"/>
      <w:sz w:val="20"/>
      <w:vertAlign w:val="superscript"/>
    </w:rPr>
  </w:style>
  <w:style w:type="paragraph" w:customStyle="1" w:styleId="Style3">
    <w:name w:val="Style3"/>
    <w:basedOn w:val="Normalny"/>
    <w:uiPriority w:val="99"/>
    <w:rsid w:val="00F62736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Theme="minorEastAsia" w:hAnsi="Microsoft Sans Serif" w:cs="Microsoft Sans Serif"/>
      <w:sz w:val="24"/>
      <w:szCs w:val="24"/>
      <w:lang w:val="en-US"/>
    </w:rPr>
  </w:style>
  <w:style w:type="character" w:customStyle="1" w:styleId="FontStyle17">
    <w:name w:val="Font Style17"/>
    <w:basedOn w:val="Domylnaczcionkaakapitu"/>
    <w:uiPriority w:val="99"/>
    <w:rsid w:val="00F62736"/>
    <w:rPr>
      <w:rFonts w:ascii="Microsoft Sans Serif" w:hAnsi="Microsoft Sans Serif" w:cs="Microsoft Sans Seri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77E61.57A2980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D4334DD257854BB9BEC16872E8BF03" ma:contentTypeVersion="11" ma:contentTypeDescription="Utwórz nowy dokument." ma:contentTypeScope="" ma:versionID="116f8c2b1d225b3d624c051c5f18d330">
  <xsd:schema xmlns:xsd="http://www.w3.org/2001/XMLSchema" xmlns:xs="http://www.w3.org/2001/XMLSchema" xmlns:p="http://schemas.microsoft.com/office/2006/metadata/properties" xmlns:ns2="3d3fdaf4-ee1b-4e9d-b8f8-8035fa07b79d" xmlns:ns3="9d6bbbbb-b2b4-4892-8a5f-12d07a15ef72" targetNamespace="http://schemas.microsoft.com/office/2006/metadata/properties" ma:root="true" ma:fieldsID="f046b7180e500c42a2328e09692fd165" ns2:_="" ns3:_="">
    <xsd:import namespace="3d3fdaf4-ee1b-4e9d-b8f8-8035fa07b79d"/>
    <xsd:import namespace="9d6bbbbb-b2b4-4892-8a5f-12d07a15ef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fdaf4-ee1b-4e9d-b8f8-8035fa07b7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bbbbb-b2b4-4892-8a5f-12d07a15ef7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EAE20-6A36-4E8E-A81D-9BBF2B69B6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F5EC29-C703-4531-BC01-BF7BB5ACAC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3fdaf4-ee1b-4e9d-b8f8-8035fa07b79d"/>
    <ds:schemaRef ds:uri="9d6bbbbb-b2b4-4892-8a5f-12d07a15ef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E6E96F-B26F-4E5B-AB19-1953FBD03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14</Pages>
  <Words>3697</Words>
  <Characters>22186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Trzonkowski</dc:creator>
  <cp:keywords/>
  <dc:description/>
  <cp:lastModifiedBy>Grzegorz Bachorski</cp:lastModifiedBy>
  <cp:revision>10</cp:revision>
  <cp:lastPrinted>2022-06-30T08:05:00Z</cp:lastPrinted>
  <dcterms:created xsi:type="dcterms:W3CDTF">2022-08-23T10:54:00Z</dcterms:created>
  <dcterms:modified xsi:type="dcterms:W3CDTF">2022-08-24T15:55:00Z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ukanITGREENmodCATEGORY">
    <vt:lpwstr>RESTRICT</vt:lpwstr>
  </property>
  <property fmtid="{D5CDD505-2E9C-101B-9397-08002B2CF9AE}" pid="3" name="TukanITGREENmodClassifiedBy">
    <vt:lpwstr>ACCREOT\gbachorski;Grzegorz Bachorski</vt:lpwstr>
  </property>
  <property fmtid="{D5CDD505-2E9C-101B-9397-08002B2CF9AE}" pid="4" name="TukanITGREENmodClassificationDate">
    <vt:lpwstr>2022-08-19T16:33:09.0361731+02:00</vt:lpwstr>
  </property>
  <property fmtid="{D5CDD505-2E9C-101B-9397-08002B2CF9AE}" pid="5" name="TukanITGREENmodClassifiedBySID">
    <vt:lpwstr>ACCREOT\S-1-5-21-2689679564-127267201-59131381-9406</vt:lpwstr>
  </property>
  <property fmtid="{D5CDD505-2E9C-101B-9397-08002B2CF9AE}" pid="6" name="TukanITGREENmodGRNItemId">
    <vt:lpwstr>GRN-a7e3b00a-5d1e-443f-a698-610ab0d61599</vt:lpwstr>
  </property>
  <property fmtid="{D5CDD505-2E9C-101B-9397-08002B2CF9AE}" pid="7" name="TukanITGREENmodHash">
    <vt:lpwstr>abS3tk/T/aIo3ajECTEoMLVJjrWAmif2qZ5yLG+8dfE=</vt:lpwstr>
  </property>
  <property fmtid="{D5CDD505-2E9C-101B-9397-08002B2CF9AE}" pid="8" name="DLPManualFileClassification">
    <vt:lpwstr>{062f0f2d-572f-4400-b3b4-257c235fbc13}</vt:lpwstr>
  </property>
  <property fmtid="{D5CDD505-2E9C-101B-9397-08002B2CF9AE}" pid="9" name="TukanITGREENmodRefresh">
    <vt:lpwstr>False</vt:lpwstr>
  </property>
</Properties>
</file>