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0DAF" w14:textId="77777777" w:rsidR="004249B6" w:rsidRDefault="006075E8" w:rsidP="00D16AC9">
      <w:pPr>
        <w:widowControl w:val="0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  <w:r>
        <w:rPr>
          <w:rFonts w:ascii="Arial" w:hAnsi="Arial" w:cs="Arial"/>
          <w:b/>
          <w:spacing w:val="4"/>
          <w:sz w:val="20"/>
          <w:szCs w:val="20"/>
        </w:rPr>
        <w:tab/>
      </w:r>
    </w:p>
    <w:p w14:paraId="7924AC06" w14:textId="77777777" w:rsidR="004249B6" w:rsidRDefault="004249B6" w:rsidP="00D16AC9">
      <w:pPr>
        <w:widowControl w:val="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7DA0DF1C" w14:textId="1107F3E7" w:rsidR="006075E8" w:rsidRPr="00B96930" w:rsidRDefault="006075E8" w:rsidP="006C4705">
      <w:pPr>
        <w:widowControl w:val="0"/>
        <w:jc w:val="right"/>
        <w:rPr>
          <w:rFonts w:ascii="Arial" w:hAnsi="Arial" w:cs="Arial"/>
          <w:bCs/>
          <w:spacing w:val="4"/>
          <w:sz w:val="20"/>
          <w:szCs w:val="20"/>
        </w:rPr>
      </w:pPr>
      <w:r w:rsidRPr="00B96930">
        <w:rPr>
          <w:rFonts w:ascii="Arial" w:hAnsi="Arial" w:cs="Arial"/>
          <w:bCs/>
          <w:spacing w:val="4"/>
          <w:sz w:val="20"/>
          <w:szCs w:val="20"/>
        </w:rPr>
        <w:t>Załącznik nr 2</w:t>
      </w:r>
    </w:p>
    <w:p w14:paraId="672A6659" w14:textId="77777777" w:rsidR="006075E8" w:rsidRPr="00B96930" w:rsidRDefault="006075E8" w:rsidP="00D16AC9">
      <w:pPr>
        <w:widowControl w:val="0"/>
        <w:jc w:val="center"/>
        <w:rPr>
          <w:rFonts w:ascii="Arial" w:hAnsi="Arial" w:cs="Arial"/>
          <w:bCs/>
          <w:spacing w:val="4"/>
          <w:sz w:val="20"/>
          <w:szCs w:val="20"/>
        </w:rPr>
      </w:pPr>
    </w:p>
    <w:p w14:paraId="05F57D54" w14:textId="77777777" w:rsidR="004249B6" w:rsidRDefault="004249B6" w:rsidP="49375746">
      <w:pPr>
        <w:widowControl w:val="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60FE9A6E" w14:textId="77777777" w:rsidR="004249B6" w:rsidRDefault="004249B6" w:rsidP="49375746">
      <w:pPr>
        <w:widowControl w:val="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19D011F5" w14:textId="35D5AA9A" w:rsidR="00290833" w:rsidRPr="00B96930" w:rsidRDefault="1BBEC0DE" w:rsidP="49375746">
      <w:pPr>
        <w:widowControl w:val="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>Projektowane</w:t>
      </w:r>
      <w:r w:rsidR="256F8C67"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 postanowienia umowy</w:t>
      </w:r>
    </w:p>
    <w:p w14:paraId="0A37501D" w14:textId="77777777" w:rsidR="00956EC2" w:rsidRPr="00B96930" w:rsidRDefault="00956EC2" w:rsidP="00D16AC9">
      <w:pPr>
        <w:widowControl w:val="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5DAB6C7B" w14:textId="77777777" w:rsidR="00D16AC9" w:rsidRPr="00B96930" w:rsidRDefault="00D16AC9" w:rsidP="001D4DEB">
      <w:pPr>
        <w:widowControl w:val="0"/>
        <w:rPr>
          <w:rFonts w:ascii="Arial" w:hAnsi="Arial" w:cs="Arial"/>
          <w:b/>
          <w:spacing w:val="4"/>
          <w:sz w:val="20"/>
          <w:szCs w:val="20"/>
        </w:rPr>
      </w:pPr>
    </w:p>
    <w:p w14:paraId="02EB378F" w14:textId="77777777" w:rsidR="00D16AC9" w:rsidRPr="00B96930" w:rsidRDefault="00D16AC9" w:rsidP="001D4DEB">
      <w:pPr>
        <w:widowControl w:val="0"/>
        <w:rPr>
          <w:rFonts w:ascii="Arial" w:hAnsi="Arial" w:cs="Arial"/>
          <w:b/>
          <w:spacing w:val="4"/>
          <w:sz w:val="20"/>
          <w:szCs w:val="20"/>
        </w:rPr>
      </w:pPr>
    </w:p>
    <w:p w14:paraId="69026984" w14:textId="77777777" w:rsidR="00EC40B7" w:rsidRPr="00B96930" w:rsidRDefault="00EC40B7" w:rsidP="00EC40B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b/>
          <w:spacing w:val="4"/>
          <w:sz w:val="20"/>
          <w:szCs w:val="20"/>
          <w:lang w:eastAsia="en-US"/>
        </w:rPr>
        <w:t>§ 1.</w:t>
      </w:r>
    </w:p>
    <w:p w14:paraId="21DBCBEB" w14:textId="77777777" w:rsidR="00EC40B7" w:rsidRPr="00B96930" w:rsidRDefault="00EC40B7" w:rsidP="00EC40B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b/>
          <w:spacing w:val="4"/>
          <w:sz w:val="20"/>
          <w:szCs w:val="20"/>
          <w:lang w:eastAsia="en-US"/>
        </w:rPr>
        <w:t>POSTANOWIENIA WSTĘPNE</w:t>
      </w:r>
    </w:p>
    <w:p w14:paraId="3BB3150A" w14:textId="6733A8FA" w:rsidR="005A6DCA" w:rsidRPr="00B96930" w:rsidRDefault="00EC40B7" w:rsidP="006C324A">
      <w:pPr>
        <w:widowControl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 xml:space="preserve">Strony oświadczają, </w:t>
      </w:r>
      <w:r w:rsidR="00E56A33" w:rsidRPr="00B96930">
        <w:rPr>
          <w:rFonts w:ascii="Arial" w:hAnsi="Arial" w:cs="Arial"/>
          <w:sz w:val="20"/>
          <w:szCs w:val="20"/>
        </w:rPr>
        <w:t xml:space="preserve">że </w:t>
      </w:r>
      <w:r w:rsidR="008D2E65" w:rsidRPr="00B96930">
        <w:rPr>
          <w:rFonts w:ascii="Arial" w:hAnsi="Arial" w:cs="Arial"/>
          <w:sz w:val="20"/>
          <w:szCs w:val="20"/>
        </w:rPr>
        <w:t>U</w:t>
      </w:r>
      <w:r w:rsidR="00E56A33" w:rsidRPr="00B96930">
        <w:rPr>
          <w:rFonts w:ascii="Arial" w:hAnsi="Arial" w:cs="Arial"/>
          <w:sz w:val="20"/>
          <w:szCs w:val="20"/>
        </w:rPr>
        <w:t>mowa została zawarta z wyłączeniem stosowania przepisów ustawy z dnia 11 września 2019 r. Prawo zamówień publicznych (Dz.U. z 20</w:t>
      </w:r>
      <w:r w:rsidR="00E66030">
        <w:rPr>
          <w:rFonts w:ascii="Arial" w:hAnsi="Arial" w:cs="Arial"/>
          <w:sz w:val="20"/>
          <w:szCs w:val="20"/>
        </w:rPr>
        <w:t>21</w:t>
      </w:r>
      <w:r w:rsidR="00E56A33" w:rsidRPr="00B96930">
        <w:rPr>
          <w:rFonts w:ascii="Arial" w:hAnsi="Arial" w:cs="Arial"/>
          <w:sz w:val="20"/>
          <w:szCs w:val="20"/>
        </w:rPr>
        <w:t xml:space="preserve"> r. poz. 21</w:t>
      </w:r>
      <w:r w:rsidR="00E66030">
        <w:rPr>
          <w:rFonts w:ascii="Arial" w:hAnsi="Arial" w:cs="Arial"/>
          <w:sz w:val="20"/>
          <w:szCs w:val="20"/>
        </w:rPr>
        <w:t>2</w:t>
      </w:r>
      <w:r w:rsidR="00E56A33" w:rsidRPr="00B96930">
        <w:rPr>
          <w:rFonts w:ascii="Arial" w:hAnsi="Arial" w:cs="Arial"/>
          <w:sz w:val="20"/>
          <w:szCs w:val="20"/>
        </w:rPr>
        <w:t>9</w:t>
      </w:r>
      <w:r w:rsidR="00E66030">
        <w:rPr>
          <w:rFonts w:ascii="Arial" w:hAnsi="Arial" w:cs="Arial"/>
          <w:sz w:val="20"/>
          <w:szCs w:val="20"/>
        </w:rPr>
        <w:t>,</w:t>
      </w:r>
      <w:r w:rsidR="00E56A33" w:rsidRPr="00B96930">
        <w:rPr>
          <w:rFonts w:ascii="Arial" w:hAnsi="Arial" w:cs="Arial"/>
          <w:sz w:val="20"/>
          <w:szCs w:val="20"/>
        </w:rPr>
        <w:t xml:space="preserve"> z</w:t>
      </w:r>
      <w:r w:rsidR="00E66030">
        <w:rPr>
          <w:rFonts w:ascii="Arial" w:hAnsi="Arial" w:cs="Arial"/>
          <w:sz w:val="20"/>
          <w:szCs w:val="20"/>
        </w:rPr>
        <w:t>e</w:t>
      </w:r>
      <w:r w:rsidR="00E56A33" w:rsidRPr="00B96930">
        <w:rPr>
          <w:rFonts w:ascii="Arial" w:hAnsi="Arial" w:cs="Arial"/>
          <w:sz w:val="20"/>
          <w:szCs w:val="20"/>
        </w:rPr>
        <w:t xml:space="preserve"> zm</w:t>
      </w:r>
      <w:r w:rsidR="00E66030">
        <w:rPr>
          <w:rFonts w:ascii="Arial" w:hAnsi="Arial" w:cs="Arial"/>
          <w:sz w:val="20"/>
          <w:szCs w:val="20"/>
        </w:rPr>
        <w:t>.</w:t>
      </w:r>
      <w:r w:rsidR="00E56A33" w:rsidRPr="00B96930">
        <w:rPr>
          <w:rFonts w:ascii="Arial" w:hAnsi="Arial" w:cs="Arial"/>
          <w:sz w:val="20"/>
          <w:szCs w:val="20"/>
        </w:rPr>
        <w:t>), gdyż wartość zakupu nie przekracza kwoty, o której mowa w art. 2 ust. 1 pkt 1 tej ustawy</w:t>
      </w:r>
      <w:r w:rsidR="00E66030">
        <w:rPr>
          <w:rFonts w:ascii="Arial" w:hAnsi="Arial" w:cs="Arial"/>
          <w:sz w:val="20"/>
          <w:szCs w:val="20"/>
        </w:rPr>
        <w:t>.</w:t>
      </w:r>
    </w:p>
    <w:p w14:paraId="6A05A809" w14:textId="77777777" w:rsidR="003031CE" w:rsidRPr="00B96930" w:rsidRDefault="003031CE" w:rsidP="00EF5311">
      <w:pPr>
        <w:pStyle w:val="Tekstpodstawowywcity"/>
        <w:ind w:left="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0D7EED8" w14:textId="77777777" w:rsidR="00237875" w:rsidRPr="00B96930" w:rsidRDefault="00237875" w:rsidP="00EF5311">
      <w:pPr>
        <w:pStyle w:val="Tekstpodstawowywcity"/>
        <w:ind w:left="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§ </w:t>
      </w:r>
      <w:r w:rsidR="00EC40B7" w:rsidRPr="00B96930">
        <w:rPr>
          <w:rFonts w:ascii="Arial" w:hAnsi="Arial" w:cs="Arial"/>
          <w:b/>
          <w:spacing w:val="4"/>
          <w:sz w:val="20"/>
          <w:szCs w:val="20"/>
        </w:rPr>
        <w:t>2</w:t>
      </w:r>
      <w:r w:rsidRPr="00B96930">
        <w:rPr>
          <w:rFonts w:ascii="Arial" w:hAnsi="Arial" w:cs="Arial"/>
          <w:b/>
          <w:spacing w:val="4"/>
          <w:sz w:val="20"/>
          <w:szCs w:val="20"/>
        </w:rPr>
        <w:t>.</w:t>
      </w:r>
    </w:p>
    <w:p w14:paraId="4C381089" w14:textId="77777777" w:rsidR="00237875" w:rsidRPr="00B96930" w:rsidRDefault="00237875" w:rsidP="005F55E7">
      <w:pPr>
        <w:pStyle w:val="Tekstpodstawowywcity"/>
        <w:ind w:left="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>PRZEDMIOT UMOWY</w:t>
      </w:r>
    </w:p>
    <w:p w14:paraId="6FE524E0" w14:textId="77777777" w:rsidR="007D62A5" w:rsidRPr="00B96930" w:rsidRDefault="005C183C" w:rsidP="005C2BF1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1.</w:t>
      </w:r>
      <w:r w:rsidR="006833B5" w:rsidRPr="00B96930">
        <w:rPr>
          <w:rFonts w:ascii="Arial" w:hAnsi="Arial" w:cs="Arial"/>
          <w:spacing w:val="4"/>
          <w:sz w:val="20"/>
          <w:szCs w:val="20"/>
        </w:rPr>
        <w:tab/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Przedmiotem </w:t>
      </w:r>
      <w:r w:rsidR="00A915CB" w:rsidRPr="00B96930">
        <w:rPr>
          <w:rFonts w:ascii="Arial" w:hAnsi="Arial" w:cs="Arial"/>
          <w:spacing w:val="4"/>
          <w:sz w:val="20"/>
          <w:szCs w:val="20"/>
        </w:rPr>
        <w:t>U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mowy, zwanym dalej „Zamówieniem”, </w:t>
      </w:r>
      <w:r w:rsidR="006833B5" w:rsidRPr="00B96930">
        <w:rPr>
          <w:rFonts w:ascii="Arial" w:hAnsi="Arial" w:cs="Arial"/>
          <w:sz w:val="20"/>
          <w:szCs w:val="20"/>
        </w:rPr>
        <w:t>jest świadczenie na rzecz Zamawiającego usług:</w:t>
      </w:r>
    </w:p>
    <w:p w14:paraId="19237BB9" w14:textId="77777777" w:rsidR="00A3790E" w:rsidRPr="00B96930" w:rsidRDefault="00A3790E" w:rsidP="00A3790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programistycznych;</w:t>
      </w:r>
    </w:p>
    <w:p w14:paraId="562C5806" w14:textId="77777777" w:rsidR="00A3790E" w:rsidRPr="00B96930" w:rsidRDefault="00A3790E" w:rsidP="00A3790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asysty technicznej;</w:t>
      </w:r>
    </w:p>
    <w:p w14:paraId="6CEF5236" w14:textId="77777777" w:rsidR="00A3790E" w:rsidRPr="00B96930" w:rsidRDefault="00A3790E" w:rsidP="00A3790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konsultacji technicznych;</w:t>
      </w:r>
    </w:p>
    <w:p w14:paraId="753B825B" w14:textId="77777777" w:rsidR="003156D2" w:rsidRPr="00B96930" w:rsidRDefault="00A3790E" w:rsidP="003156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pośrednictwa w zakresie zakupu ogólnodostępnych komercyjnych</w:t>
      </w:r>
      <w:r w:rsidR="00C23207" w:rsidRPr="00B96930">
        <w:rPr>
          <w:rFonts w:ascii="Arial" w:hAnsi="Arial" w:cs="Arial"/>
          <w:sz w:val="20"/>
          <w:szCs w:val="20"/>
        </w:rPr>
        <w:t xml:space="preserve"> </w:t>
      </w:r>
      <w:r w:rsidRPr="00B96930">
        <w:rPr>
          <w:rFonts w:ascii="Arial" w:hAnsi="Arial" w:cs="Arial"/>
          <w:sz w:val="20"/>
          <w:szCs w:val="20"/>
        </w:rPr>
        <w:t xml:space="preserve">dodatków do CMS </w:t>
      </w:r>
      <w:proofErr w:type="spellStart"/>
      <w:r w:rsidRPr="00B96930">
        <w:rPr>
          <w:rFonts w:ascii="Arial" w:hAnsi="Arial" w:cs="Arial"/>
          <w:sz w:val="20"/>
          <w:szCs w:val="20"/>
        </w:rPr>
        <w:t>Wordpress</w:t>
      </w:r>
      <w:bookmarkStart w:id="0" w:name="_Hlk47937069"/>
      <w:proofErr w:type="spellEnd"/>
      <w:r w:rsidR="00956EC2" w:rsidRPr="00B96930">
        <w:rPr>
          <w:rFonts w:ascii="Arial" w:hAnsi="Arial" w:cs="Arial"/>
          <w:sz w:val="20"/>
          <w:szCs w:val="20"/>
        </w:rPr>
        <w:t xml:space="preserve"> </w:t>
      </w:r>
    </w:p>
    <w:p w14:paraId="4B4826A5" w14:textId="7B7ABAD0" w:rsidR="00566FE3" w:rsidRPr="00B96930" w:rsidRDefault="00FF1E51" w:rsidP="003156D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833B5" w:rsidRPr="00B96930">
        <w:rPr>
          <w:rFonts w:ascii="Arial" w:hAnsi="Arial" w:cs="Arial"/>
          <w:sz w:val="20"/>
          <w:szCs w:val="20"/>
        </w:rPr>
        <w:t xml:space="preserve">w obszarze budowy i użytkowania serwisów Ministerstwa Funduszy i Polityki Regionalnej, opartych na platformie CMS </w:t>
      </w:r>
      <w:proofErr w:type="spellStart"/>
      <w:r w:rsidR="006833B5" w:rsidRPr="00B96930">
        <w:rPr>
          <w:rFonts w:ascii="Arial" w:hAnsi="Arial" w:cs="Arial"/>
          <w:sz w:val="20"/>
          <w:szCs w:val="20"/>
        </w:rPr>
        <w:t>Wordpress</w:t>
      </w:r>
      <w:proofErr w:type="spellEnd"/>
      <w:r w:rsidR="006833B5" w:rsidRPr="00B96930">
        <w:rPr>
          <w:rFonts w:ascii="Arial" w:hAnsi="Arial" w:cs="Arial"/>
          <w:sz w:val="20"/>
          <w:szCs w:val="20"/>
        </w:rPr>
        <w:t>.</w:t>
      </w:r>
      <w:bookmarkEnd w:id="0"/>
      <w:r w:rsidR="006E7428" w:rsidRPr="00B96930">
        <w:rPr>
          <w:rFonts w:ascii="Arial" w:hAnsi="Arial" w:cs="Arial"/>
          <w:sz w:val="20"/>
          <w:szCs w:val="20"/>
        </w:rPr>
        <w:tab/>
      </w:r>
    </w:p>
    <w:p w14:paraId="012FA092" w14:textId="77777777" w:rsidR="008A4029" w:rsidRDefault="00C453F0" w:rsidP="008A40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2.</w:t>
      </w:r>
      <w:r w:rsidR="008A4029">
        <w:rPr>
          <w:rFonts w:ascii="Arial" w:hAnsi="Arial" w:cs="Arial"/>
          <w:spacing w:val="4"/>
          <w:sz w:val="20"/>
          <w:szCs w:val="20"/>
        </w:rPr>
        <w:tab/>
      </w:r>
      <w:r w:rsidR="00A3790E" w:rsidRPr="00B96930">
        <w:rPr>
          <w:rFonts w:ascii="Arial" w:hAnsi="Arial" w:cs="Arial"/>
          <w:spacing w:val="4"/>
          <w:sz w:val="20"/>
          <w:szCs w:val="20"/>
        </w:rPr>
        <w:t>Termin realizacji Zamówienia Strony ustalają na 12 miesięcy</w:t>
      </w:r>
      <w:r w:rsidR="008A4029">
        <w:rPr>
          <w:rFonts w:ascii="Arial" w:hAnsi="Arial" w:cs="Arial"/>
          <w:spacing w:val="4"/>
          <w:sz w:val="20"/>
          <w:szCs w:val="20"/>
        </w:rPr>
        <w:t>:</w:t>
      </w:r>
    </w:p>
    <w:p w14:paraId="59A65C53" w14:textId="4CB0188F" w:rsidR="008A4029" w:rsidRPr="008A4029" w:rsidRDefault="008A4029" w:rsidP="00A517F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852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8A4029">
        <w:rPr>
          <w:rFonts w:ascii="Arial" w:hAnsi="Arial" w:cs="Arial"/>
          <w:spacing w:val="4"/>
          <w:sz w:val="20"/>
          <w:szCs w:val="20"/>
        </w:rPr>
        <w:t>1)</w:t>
      </w:r>
      <w:r w:rsidRPr="008A4029">
        <w:rPr>
          <w:rFonts w:ascii="Arial" w:hAnsi="Arial" w:cs="Arial"/>
          <w:spacing w:val="4"/>
          <w:sz w:val="20"/>
          <w:szCs w:val="20"/>
        </w:rPr>
        <w:tab/>
        <w:t xml:space="preserve">od dnia </w:t>
      </w:r>
      <w:r w:rsidR="006B089D">
        <w:rPr>
          <w:rFonts w:ascii="Arial" w:hAnsi="Arial" w:cs="Arial"/>
          <w:spacing w:val="4"/>
          <w:sz w:val="20"/>
          <w:szCs w:val="20"/>
        </w:rPr>
        <w:t>01</w:t>
      </w:r>
      <w:r w:rsidRPr="008A4029">
        <w:rPr>
          <w:rFonts w:ascii="Arial" w:hAnsi="Arial" w:cs="Arial"/>
          <w:spacing w:val="4"/>
          <w:sz w:val="20"/>
          <w:szCs w:val="20"/>
        </w:rPr>
        <w:t>.</w:t>
      </w:r>
      <w:r w:rsidR="006B089D">
        <w:rPr>
          <w:rFonts w:ascii="Arial" w:hAnsi="Arial" w:cs="Arial"/>
          <w:spacing w:val="4"/>
          <w:sz w:val="20"/>
          <w:szCs w:val="20"/>
        </w:rPr>
        <w:t>10</w:t>
      </w:r>
      <w:r w:rsidRPr="008A4029">
        <w:rPr>
          <w:rFonts w:ascii="Arial" w:hAnsi="Arial" w:cs="Arial"/>
          <w:spacing w:val="4"/>
          <w:sz w:val="20"/>
          <w:szCs w:val="20"/>
        </w:rPr>
        <w:t xml:space="preserve">.2022 r, w przypadku zawarcia Umowy przed </w:t>
      </w:r>
      <w:r w:rsidR="006B089D">
        <w:rPr>
          <w:rFonts w:ascii="Arial" w:hAnsi="Arial" w:cs="Arial"/>
          <w:spacing w:val="4"/>
          <w:sz w:val="20"/>
          <w:szCs w:val="20"/>
        </w:rPr>
        <w:t>01</w:t>
      </w:r>
      <w:r w:rsidRPr="008A4029">
        <w:rPr>
          <w:rFonts w:ascii="Arial" w:hAnsi="Arial" w:cs="Arial"/>
          <w:spacing w:val="4"/>
          <w:sz w:val="20"/>
          <w:szCs w:val="20"/>
        </w:rPr>
        <w:t>.</w:t>
      </w:r>
      <w:r w:rsidR="006B089D">
        <w:rPr>
          <w:rFonts w:ascii="Arial" w:hAnsi="Arial" w:cs="Arial"/>
          <w:spacing w:val="4"/>
          <w:sz w:val="20"/>
          <w:szCs w:val="20"/>
        </w:rPr>
        <w:t>10</w:t>
      </w:r>
      <w:r w:rsidRPr="008A4029">
        <w:rPr>
          <w:rFonts w:ascii="Arial" w:hAnsi="Arial" w:cs="Arial"/>
          <w:spacing w:val="4"/>
          <w:sz w:val="20"/>
          <w:szCs w:val="20"/>
        </w:rPr>
        <w:t>.2022 r.,</w:t>
      </w:r>
    </w:p>
    <w:p w14:paraId="11DC2A3B" w14:textId="7C5094CE" w:rsidR="008A4029" w:rsidRDefault="008A4029" w:rsidP="00A517F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852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8A4029">
        <w:rPr>
          <w:rFonts w:ascii="Arial" w:hAnsi="Arial" w:cs="Arial"/>
          <w:spacing w:val="4"/>
          <w:sz w:val="20"/>
          <w:szCs w:val="20"/>
        </w:rPr>
        <w:t>2)</w:t>
      </w:r>
      <w:r w:rsidRPr="008A4029">
        <w:rPr>
          <w:rFonts w:ascii="Arial" w:hAnsi="Arial" w:cs="Arial"/>
          <w:spacing w:val="4"/>
          <w:sz w:val="20"/>
          <w:szCs w:val="20"/>
        </w:rPr>
        <w:tab/>
        <w:t xml:space="preserve">od dnia zawarcia Umowy, w przypadku zawarcia Umowy po </w:t>
      </w:r>
      <w:r w:rsidR="006B089D">
        <w:rPr>
          <w:rFonts w:ascii="Arial" w:hAnsi="Arial" w:cs="Arial"/>
          <w:spacing w:val="4"/>
          <w:sz w:val="20"/>
          <w:szCs w:val="20"/>
        </w:rPr>
        <w:t>30</w:t>
      </w:r>
      <w:r w:rsidRPr="008A4029">
        <w:rPr>
          <w:rFonts w:ascii="Arial" w:hAnsi="Arial" w:cs="Arial"/>
          <w:spacing w:val="4"/>
          <w:sz w:val="20"/>
          <w:szCs w:val="20"/>
        </w:rPr>
        <w:t>.0</w:t>
      </w:r>
      <w:r w:rsidR="006B089D">
        <w:rPr>
          <w:rFonts w:ascii="Arial" w:hAnsi="Arial" w:cs="Arial"/>
          <w:spacing w:val="4"/>
          <w:sz w:val="20"/>
          <w:szCs w:val="20"/>
        </w:rPr>
        <w:t>9</w:t>
      </w:r>
      <w:r w:rsidRPr="008A4029">
        <w:rPr>
          <w:rFonts w:ascii="Arial" w:hAnsi="Arial" w:cs="Arial"/>
          <w:spacing w:val="4"/>
          <w:sz w:val="20"/>
          <w:szCs w:val="20"/>
        </w:rPr>
        <w:t>.2022 r.</w:t>
      </w:r>
    </w:p>
    <w:p w14:paraId="550F32EA" w14:textId="4F99AACF" w:rsidR="002161E7" w:rsidRPr="00B96930" w:rsidRDefault="006E7428" w:rsidP="006C324A">
      <w:pPr>
        <w:pStyle w:val="Tekstpodstawowy"/>
        <w:ind w:left="425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3.</w:t>
      </w:r>
      <w:r w:rsidRPr="00B96930">
        <w:rPr>
          <w:rFonts w:ascii="Arial" w:hAnsi="Arial" w:cs="Arial"/>
          <w:spacing w:val="4"/>
          <w:sz w:val="20"/>
          <w:szCs w:val="20"/>
        </w:rPr>
        <w:tab/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Zamówienie zostanie zrealizowane w zakresie zgodnym </w:t>
      </w:r>
      <w:r w:rsidR="002E2288" w:rsidRPr="00B96930">
        <w:rPr>
          <w:rFonts w:ascii="Arial" w:hAnsi="Arial" w:cs="Arial"/>
          <w:spacing w:val="4"/>
          <w:sz w:val="20"/>
          <w:szCs w:val="20"/>
        </w:rPr>
        <w:t>z</w:t>
      </w:r>
      <w:r w:rsidR="003C6797" w:rsidRPr="00B96930">
        <w:rPr>
          <w:rFonts w:ascii="Arial" w:hAnsi="Arial" w:cs="Arial"/>
          <w:spacing w:val="4"/>
          <w:sz w:val="20"/>
          <w:szCs w:val="20"/>
        </w:rPr>
        <w:t xml:space="preserve"> Opisem Przedmiotu Zamówienia, stanowiącym Załącznik nr 3 do Umowy oraz </w:t>
      </w:r>
      <w:r w:rsidR="00532E33" w:rsidRPr="00B96930">
        <w:rPr>
          <w:rFonts w:ascii="Arial" w:hAnsi="Arial" w:cs="Arial"/>
          <w:spacing w:val="4"/>
          <w:sz w:val="20"/>
          <w:szCs w:val="20"/>
        </w:rPr>
        <w:t>Ofertą Wykonawcy</w:t>
      </w:r>
      <w:r w:rsidR="003C6797" w:rsidRPr="00B96930">
        <w:rPr>
          <w:rFonts w:ascii="Arial" w:hAnsi="Arial" w:cs="Arial"/>
          <w:spacing w:val="4"/>
          <w:sz w:val="20"/>
          <w:szCs w:val="20"/>
        </w:rPr>
        <w:t>,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B00DF2" w:rsidRPr="00B96930">
        <w:rPr>
          <w:rFonts w:ascii="Arial" w:hAnsi="Arial" w:cs="Arial"/>
          <w:spacing w:val="4"/>
          <w:sz w:val="20"/>
          <w:szCs w:val="20"/>
        </w:rPr>
        <w:t xml:space="preserve">której kopia stanowi 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Załącznik nr </w:t>
      </w:r>
      <w:r w:rsidR="003C6797" w:rsidRPr="00B96930">
        <w:rPr>
          <w:rFonts w:ascii="Arial" w:hAnsi="Arial" w:cs="Arial"/>
          <w:spacing w:val="4"/>
          <w:sz w:val="20"/>
          <w:szCs w:val="20"/>
        </w:rPr>
        <w:t>4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 do Umowy.</w:t>
      </w:r>
    </w:p>
    <w:p w14:paraId="55BFDC59" w14:textId="77777777" w:rsidR="00237875" w:rsidRPr="00B96930" w:rsidRDefault="00237875" w:rsidP="005F55E7">
      <w:pPr>
        <w:spacing w:before="100" w:beforeAutospacing="1" w:after="120"/>
        <w:jc w:val="center"/>
        <w:rPr>
          <w:rFonts w:ascii="Arial" w:hAnsi="Arial" w:cs="Arial"/>
          <w:b/>
          <w:iCs/>
          <w:spacing w:val="4"/>
          <w:sz w:val="20"/>
          <w:szCs w:val="20"/>
        </w:rPr>
      </w:pPr>
      <w:bookmarkStart w:id="1" w:name="_Toc525342608"/>
      <w:r w:rsidRPr="00B96930">
        <w:rPr>
          <w:rFonts w:ascii="Arial" w:hAnsi="Arial" w:cs="Arial"/>
          <w:b/>
          <w:iCs/>
          <w:spacing w:val="4"/>
          <w:sz w:val="20"/>
          <w:szCs w:val="20"/>
        </w:rPr>
        <w:t xml:space="preserve">§ </w:t>
      </w:r>
      <w:r w:rsidR="00EC40B7" w:rsidRPr="00B96930">
        <w:rPr>
          <w:rFonts w:ascii="Arial" w:hAnsi="Arial" w:cs="Arial"/>
          <w:b/>
          <w:iCs/>
          <w:spacing w:val="4"/>
          <w:sz w:val="20"/>
          <w:szCs w:val="20"/>
        </w:rPr>
        <w:t>3</w:t>
      </w:r>
      <w:r w:rsidRPr="00B96930">
        <w:rPr>
          <w:rFonts w:ascii="Arial" w:hAnsi="Arial" w:cs="Arial"/>
          <w:b/>
          <w:iCs/>
          <w:spacing w:val="4"/>
          <w:sz w:val="20"/>
          <w:szCs w:val="20"/>
        </w:rPr>
        <w:t>.</w:t>
      </w:r>
    </w:p>
    <w:p w14:paraId="6742E6E8" w14:textId="77777777" w:rsidR="00237875" w:rsidRPr="00B96930" w:rsidRDefault="00237875" w:rsidP="005F55E7">
      <w:pPr>
        <w:pStyle w:val="Tekstpodstawowy"/>
        <w:tabs>
          <w:tab w:val="left" w:pos="720"/>
        </w:tabs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ZASADY ŚWIADCZENIA USŁUG </w:t>
      </w:r>
      <w:r w:rsidR="00A3790E" w:rsidRPr="00B96930">
        <w:rPr>
          <w:rFonts w:ascii="Arial" w:hAnsi="Arial" w:cs="Arial"/>
          <w:b/>
          <w:spacing w:val="4"/>
          <w:sz w:val="20"/>
          <w:szCs w:val="20"/>
        </w:rPr>
        <w:t>PROGRAMISTYCZNYCH</w:t>
      </w:r>
    </w:p>
    <w:p w14:paraId="41A93193" w14:textId="77777777" w:rsidR="009400E1" w:rsidRPr="00B96930" w:rsidRDefault="00F7169E" w:rsidP="00E777F1">
      <w:pPr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Usługi, o których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 mowa w § </w:t>
      </w:r>
      <w:r w:rsidR="007D0279" w:rsidRPr="00B96930">
        <w:rPr>
          <w:rFonts w:ascii="Arial" w:hAnsi="Arial" w:cs="Arial"/>
          <w:spacing w:val="4"/>
          <w:sz w:val="20"/>
          <w:szCs w:val="20"/>
        </w:rPr>
        <w:t>2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 ust. 1 pkt </w:t>
      </w:r>
      <w:r w:rsidR="001C6C27" w:rsidRPr="00B96930">
        <w:rPr>
          <w:rFonts w:ascii="Arial" w:hAnsi="Arial" w:cs="Arial"/>
          <w:spacing w:val="4"/>
          <w:sz w:val="20"/>
          <w:szCs w:val="20"/>
        </w:rPr>
        <w:t>1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, </w:t>
      </w:r>
      <w:r w:rsidR="00EF15F8" w:rsidRPr="00B96930">
        <w:rPr>
          <w:rFonts w:ascii="Arial" w:hAnsi="Arial" w:cs="Arial"/>
          <w:spacing w:val="4"/>
          <w:sz w:val="20"/>
          <w:szCs w:val="20"/>
        </w:rPr>
        <w:t xml:space="preserve">będą </w:t>
      </w:r>
      <w:r w:rsidR="007C168B" w:rsidRPr="00B96930">
        <w:rPr>
          <w:rFonts w:ascii="Arial" w:hAnsi="Arial" w:cs="Arial"/>
          <w:spacing w:val="4"/>
          <w:sz w:val="20"/>
          <w:szCs w:val="20"/>
        </w:rPr>
        <w:t xml:space="preserve">świadczone </w:t>
      </w:r>
      <w:r w:rsidR="00EF15F8" w:rsidRPr="00B96930">
        <w:rPr>
          <w:rFonts w:ascii="Arial" w:hAnsi="Arial" w:cs="Arial"/>
          <w:spacing w:val="4"/>
          <w:sz w:val="20"/>
          <w:szCs w:val="20"/>
        </w:rPr>
        <w:t xml:space="preserve">przez Wykonawcę </w:t>
      </w:r>
      <w:r w:rsidR="007C168B" w:rsidRPr="00B96930">
        <w:rPr>
          <w:rFonts w:ascii="Arial" w:hAnsi="Arial" w:cs="Arial"/>
          <w:spacing w:val="4"/>
          <w:sz w:val="20"/>
          <w:szCs w:val="20"/>
        </w:rPr>
        <w:t xml:space="preserve">każdorazowo </w:t>
      </w:r>
      <w:r w:rsidR="00EF15F8" w:rsidRPr="00B96930">
        <w:rPr>
          <w:rFonts w:ascii="Arial" w:hAnsi="Arial" w:cs="Arial"/>
          <w:spacing w:val="4"/>
          <w:sz w:val="20"/>
          <w:szCs w:val="20"/>
        </w:rPr>
        <w:t xml:space="preserve">na podstawie pisemnego </w:t>
      </w:r>
      <w:r w:rsidR="007C168B" w:rsidRPr="00B96930">
        <w:rPr>
          <w:rFonts w:ascii="Arial" w:hAnsi="Arial" w:cs="Arial"/>
          <w:spacing w:val="4"/>
          <w:sz w:val="20"/>
          <w:szCs w:val="20"/>
        </w:rPr>
        <w:t>zlecenia Zamawiającego, zwanego dalej „</w:t>
      </w:r>
      <w:r w:rsidR="00082DAE" w:rsidRPr="00B96930">
        <w:rPr>
          <w:rFonts w:ascii="Arial" w:hAnsi="Arial" w:cs="Arial"/>
          <w:b/>
          <w:spacing w:val="4"/>
          <w:sz w:val="20"/>
          <w:szCs w:val="20"/>
        </w:rPr>
        <w:t>Zleceni</w:t>
      </w:r>
      <w:r w:rsidR="007C168B" w:rsidRPr="00B96930">
        <w:rPr>
          <w:rFonts w:ascii="Arial" w:hAnsi="Arial" w:cs="Arial"/>
          <w:b/>
          <w:spacing w:val="4"/>
          <w:sz w:val="20"/>
          <w:szCs w:val="20"/>
        </w:rPr>
        <w:t>em</w:t>
      </w:r>
      <w:r w:rsidR="00082DAE" w:rsidRPr="00B96930">
        <w:rPr>
          <w:rFonts w:ascii="Arial" w:hAnsi="Arial" w:cs="Arial"/>
          <w:b/>
          <w:spacing w:val="4"/>
          <w:sz w:val="20"/>
          <w:szCs w:val="20"/>
        </w:rPr>
        <w:t xml:space="preserve"> Usług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A3790E" w:rsidRPr="00B96930">
        <w:rPr>
          <w:rFonts w:ascii="Arial" w:hAnsi="Arial" w:cs="Arial"/>
          <w:b/>
          <w:spacing w:val="4"/>
          <w:sz w:val="20"/>
          <w:szCs w:val="20"/>
        </w:rPr>
        <w:t>Programistycznych</w:t>
      </w:r>
      <w:r w:rsidR="007C168B" w:rsidRPr="00B96930">
        <w:rPr>
          <w:rFonts w:ascii="Arial" w:hAnsi="Arial" w:cs="Arial"/>
          <w:b/>
          <w:spacing w:val="4"/>
          <w:sz w:val="20"/>
          <w:szCs w:val="20"/>
        </w:rPr>
        <w:t>”</w:t>
      </w:r>
      <w:r w:rsidR="007C168B" w:rsidRPr="00B96930">
        <w:rPr>
          <w:rFonts w:ascii="Arial" w:hAnsi="Arial" w:cs="Arial"/>
          <w:spacing w:val="4"/>
          <w:sz w:val="20"/>
          <w:szCs w:val="20"/>
        </w:rPr>
        <w:t xml:space="preserve">, </w:t>
      </w:r>
      <w:r w:rsidR="00EF15F8" w:rsidRPr="00B96930">
        <w:rPr>
          <w:rFonts w:ascii="Arial" w:hAnsi="Arial" w:cs="Arial"/>
          <w:spacing w:val="4"/>
          <w:sz w:val="20"/>
          <w:szCs w:val="20"/>
        </w:rPr>
        <w:t xml:space="preserve">określającego </w:t>
      </w:r>
      <w:r w:rsidR="009400E1" w:rsidRPr="00B96930">
        <w:rPr>
          <w:rFonts w:ascii="Arial" w:hAnsi="Arial" w:cs="Arial"/>
          <w:spacing w:val="4"/>
          <w:sz w:val="20"/>
          <w:szCs w:val="20"/>
        </w:rPr>
        <w:t>zakres usługi</w:t>
      </w:r>
      <w:r w:rsidR="00EF15F8" w:rsidRPr="00B96930">
        <w:rPr>
          <w:rFonts w:ascii="Arial" w:hAnsi="Arial" w:cs="Arial"/>
          <w:spacing w:val="4"/>
          <w:sz w:val="20"/>
          <w:szCs w:val="20"/>
        </w:rPr>
        <w:t xml:space="preserve">, </w:t>
      </w:r>
      <w:r w:rsidR="009400E1" w:rsidRPr="00B96930">
        <w:rPr>
          <w:rFonts w:ascii="Arial" w:hAnsi="Arial" w:cs="Arial"/>
          <w:spacing w:val="4"/>
          <w:sz w:val="20"/>
          <w:szCs w:val="20"/>
        </w:rPr>
        <w:t xml:space="preserve">ilość </w:t>
      </w:r>
      <w:r w:rsidR="002542FF" w:rsidRPr="00B96930">
        <w:rPr>
          <w:rFonts w:ascii="Arial" w:hAnsi="Arial" w:cs="Arial"/>
          <w:spacing w:val="4"/>
          <w:sz w:val="20"/>
          <w:szCs w:val="20"/>
        </w:rPr>
        <w:t>roboczogodzin</w:t>
      </w:r>
      <w:r w:rsidR="002542FF" w:rsidRPr="00B96930">
        <w:rPr>
          <w:rStyle w:val="Odwoanieprzypisudolnego"/>
          <w:rFonts w:ascii="Arial" w:hAnsi="Arial" w:cs="Arial"/>
          <w:spacing w:val="4"/>
          <w:sz w:val="20"/>
          <w:szCs w:val="20"/>
        </w:rPr>
        <w:footnoteReference w:id="2"/>
      </w:r>
      <w:r w:rsidR="00DC25CF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AE49DA" w:rsidRPr="00B96930">
        <w:rPr>
          <w:rFonts w:ascii="Arial" w:hAnsi="Arial" w:cs="Arial"/>
          <w:spacing w:val="4"/>
          <w:sz w:val="20"/>
          <w:szCs w:val="20"/>
        </w:rPr>
        <w:t>koniecznych do</w:t>
      </w:r>
      <w:r w:rsidR="00537D9C" w:rsidRPr="00B96930">
        <w:rPr>
          <w:rFonts w:ascii="Arial" w:hAnsi="Arial" w:cs="Arial"/>
          <w:spacing w:val="4"/>
          <w:sz w:val="20"/>
          <w:szCs w:val="20"/>
        </w:rPr>
        <w:t> </w:t>
      </w:r>
      <w:r w:rsidR="00AE49DA" w:rsidRPr="00B96930">
        <w:rPr>
          <w:rFonts w:ascii="Arial" w:hAnsi="Arial" w:cs="Arial"/>
          <w:spacing w:val="4"/>
          <w:sz w:val="20"/>
          <w:szCs w:val="20"/>
        </w:rPr>
        <w:t>wykonania prac</w:t>
      </w:r>
      <w:r w:rsidR="004A589E" w:rsidRPr="00B96930">
        <w:rPr>
          <w:rFonts w:ascii="Arial" w:hAnsi="Arial" w:cs="Arial"/>
          <w:spacing w:val="4"/>
          <w:sz w:val="20"/>
          <w:szCs w:val="20"/>
        </w:rPr>
        <w:t xml:space="preserve"> programistycznych</w:t>
      </w:r>
      <w:r w:rsidR="00504245" w:rsidRPr="00B96930">
        <w:rPr>
          <w:rFonts w:ascii="Arial" w:hAnsi="Arial" w:cs="Arial"/>
          <w:spacing w:val="4"/>
          <w:sz w:val="20"/>
          <w:szCs w:val="20"/>
        </w:rPr>
        <w:t>, koszt</w:t>
      </w:r>
      <w:r w:rsidR="00B26470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F36F55" w:rsidRPr="00B96930">
        <w:rPr>
          <w:rFonts w:ascii="Arial" w:hAnsi="Arial" w:cs="Arial"/>
          <w:spacing w:val="4"/>
          <w:sz w:val="20"/>
          <w:szCs w:val="20"/>
        </w:rPr>
        <w:t>oraz</w:t>
      </w:r>
      <w:r w:rsidR="00EF15F8" w:rsidRPr="00B96930">
        <w:rPr>
          <w:rFonts w:ascii="Arial" w:hAnsi="Arial" w:cs="Arial"/>
          <w:spacing w:val="4"/>
          <w:sz w:val="20"/>
          <w:szCs w:val="20"/>
        </w:rPr>
        <w:t xml:space="preserve"> termin</w:t>
      </w:r>
      <w:r w:rsidR="00B26470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EF15F8" w:rsidRPr="00B96930">
        <w:rPr>
          <w:rFonts w:ascii="Arial" w:hAnsi="Arial" w:cs="Arial"/>
          <w:spacing w:val="4"/>
          <w:sz w:val="20"/>
          <w:szCs w:val="20"/>
        </w:rPr>
        <w:t>realizacji</w:t>
      </w:r>
      <w:r w:rsidR="006833B5" w:rsidRPr="00B96930">
        <w:rPr>
          <w:rFonts w:ascii="Arial" w:hAnsi="Arial" w:cs="Arial"/>
          <w:spacing w:val="4"/>
          <w:sz w:val="20"/>
          <w:szCs w:val="20"/>
        </w:rPr>
        <w:t xml:space="preserve"> Zlecenia.</w:t>
      </w:r>
    </w:p>
    <w:p w14:paraId="0AAEB7A9" w14:textId="553AAF59" w:rsidR="00EF15F8" w:rsidRPr="00B96930" w:rsidRDefault="006C46BA" w:rsidP="00E777F1">
      <w:pPr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Usługi, o których mowa w § </w:t>
      </w:r>
      <w:r w:rsidR="007D0279" w:rsidRPr="00B96930">
        <w:rPr>
          <w:rFonts w:ascii="Arial" w:hAnsi="Arial" w:cs="Arial"/>
          <w:spacing w:val="4"/>
          <w:sz w:val="20"/>
          <w:szCs w:val="20"/>
        </w:rPr>
        <w:t>2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1 pkt </w:t>
      </w:r>
      <w:r w:rsidR="001C6C27" w:rsidRPr="00B96930">
        <w:rPr>
          <w:rFonts w:ascii="Arial" w:hAnsi="Arial" w:cs="Arial"/>
          <w:spacing w:val="4"/>
          <w:sz w:val="20"/>
          <w:szCs w:val="20"/>
        </w:rPr>
        <w:t>1</w:t>
      </w:r>
      <w:r w:rsidRPr="00B96930">
        <w:rPr>
          <w:rFonts w:ascii="Arial" w:hAnsi="Arial" w:cs="Arial"/>
          <w:spacing w:val="4"/>
          <w:sz w:val="20"/>
          <w:szCs w:val="20"/>
        </w:rPr>
        <w:t>, będą świadczone w s</w:t>
      </w:r>
      <w:r w:rsidR="00EF15F8" w:rsidRPr="00B96930">
        <w:rPr>
          <w:rFonts w:ascii="Arial" w:hAnsi="Arial" w:cs="Arial"/>
          <w:spacing w:val="4"/>
          <w:sz w:val="20"/>
          <w:szCs w:val="20"/>
        </w:rPr>
        <w:t>posób określ</w:t>
      </w:r>
      <w:r w:rsidRPr="00B96930">
        <w:rPr>
          <w:rFonts w:ascii="Arial" w:hAnsi="Arial" w:cs="Arial"/>
          <w:spacing w:val="4"/>
          <w:sz w:val="20"/>
          <w:szCs w:val="20"/>
        </w:rPr>
        <w:t>ony w</w:t>
      </w:r>
      <w:r w:rsidR="00EF15F8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AD4106" w:rsidRPr="00B96930">
        <w:rPr>
          <w:rFonts w:ascii="Arial" w:hAnsi="Arial" w:cs="Arial"/>
          <w:spacing w:val="4"/>
          <w:sz w:val="20"/>
          <w:szCs w:val="20"/>
        </w:rPr>
        <w:t>pkt</w:t>
      </w:r>
      <w:r w:rsidR="00EF4D96" w:rsidRPr="00B96930">
        <w:rPr>
          <w:rFonts w:ascii="Arial" w:hAnsi="Arial" w:cs="Arial"/>
          <w:spacing w:val="4"/>
          <w:sz w:val="20"/>
          <w:szCs w:val="20"/>
        </w:rPr>
        <w:t> </w:t>
      </w:r>
      <w:r w:rsidR="00EF15F8" w:rsidRPr="00B96930">
        <w:rPr>
          <w:rFonts w:ascii="Arial" w:hAnsi="Arial" w:cs="Arial"/>
          <w:spacing w:val="4"/>
          <w:sz w:val="20"/>
          <w:szCs w:val="20"/>
        </w:rPr>
        <w:t>I Opisu Przedmiotu Zamówienia.</w:t>
      </w:r>
    </w:p>
    <w:p w14:paraId="4A8074E0" w14:textId="77777777" w:rsidR="00F81785" w:rsidRPr="00B96930" w:rsidRDefault="00F81785" w:rsidP="00E777F1">
      <w:pPr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Proces obsługi </w:t>
      </w:r>
      <w:r w:rsidR="00F6324A" w:rsidRPr="00B96930">
        <w:rPr>
          <w:rFonts w:ascii="Arial" w:hAnsi="Arial" w:cs="Arial"/>
          <w:spacing w:val="4"/>
          <w:sz w:val="20"/>
          <w:szCs w:val="20"/>
        </w:rPr>
        <w:t xml:space="preserve">Zlecenia Usług </w:t>
      </w:r>
      <w:r w:rsidR="00C23207" w:rsidRPr="00B96930">
        <w:rPr>
          <w:rFonts w:ascii="Arial" w:hAnsi="Arial" w:cs="Arial"/>
          <w:spacing w:val="4"/>
          <w:sz w:val="20"/>
          <w:szCs w:val="20"/>
        </w:rPr>
        <w:t xml:space="preserve">Programistycznych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odbywać się będzie </w:t>
      </w:r>
      <w:r w:rsidR="006B04EA" w:rsidRPr="00B96930">
        <w:rPr>
          <w:rFonts w:ascii="Arial" w:hAnsi="Arial" w:cs="Arial"/>
          <w:spacing w:val="4"/>
          <w:sz w:val="20"/>
          <w:szCs w:val="20"/>
        </w:rPr>
        <w:t>w następujący sposób</w:t>
      </w:r>
      <w:r w:rsidRPr="00B96930">
        <w:rPr>
          <w:rFonts w:ascii="Arial" w:hAnsi="Arial" w:cs="Arial"/>
          <w:spacing w:val="4"/>
          <w:sz w:val="20"/>
          <w:szCs w:val="20"/>
        </w:rPr>
        <w:t>:</w:t>
      </w:r>
    </w:p>
    <w:p w14:paraId="52C5F4FE" w14:textId="77777777" w:rsidR="00F81785" w:rsidRPr="00B96930" w:rsidRDefault="00F81785" w:rsidP="00E777F1">
      <w:pPr>
        <w:pStyle w:val="Akapitzlist"/>
        <w:numPr>
          <w:ilvl w:val="1"/>
          <w:numId w:val="14"/>
        </w:numPr>
        <w:tabs>
          <w:tab w:val="num" w:pos="709"/>
        </w:tabs>
        <w:spacing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Zamawiający dostarczy Wykonawcy specyfikację </w:t>
      </w:r>
      <w:r w:rsidR="00C23207" w:rsidRPr="00B96930">
        <w:rPr>
          <w:rFonts w:ascii="Arial" w:hAnsi="Arial" w:cs="Arial"/>
          <w:spacing w:val="4"/>
          <w:sz w:val="20"/>
          <w:szCs w:val="20"/>
        </w:rPr>
        <w:t>prac programistycznych do realizacji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4F39A5B7" w14:textId="5E1AC572" w:rsidR="00F81785" w:rsidRPr="00B96930" w:rsidRDefault="00F81785" w:rsidP="00E777F1">
      <w:pPr>
        <w:pStyle w:val="Akapitzlist"/>
        <w:numPr>
          <w:ilvl w:val="1"/>
          <w:numId w:val="14"/>
        </w:numPr>
        <w:tabs>
          <w:tab w:val="num" w:pos="709"/>
        </w:tabs>
        <w:spacing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lastRenderedPageBreak/>
        <w:t>Wykonawca przedstawi Zamawiającemu w terminie do 5 dni roboczych</w:t>
      </w:r>
      <w:r w:rsidR="00F6324A" w:rsidRPr="00B96930">
        <w:rPr>
          <w:rFonts w:ascii="Arial" w:hAnsi="Arial" w:cs="Arial"/>
          <w:spacing w:val="4"/>
          <w:sz w:val="20"/>
          <w:szCs w:val="20"/>
        </w:rPr>
        <w:t xml:space="preserve"> od przekazania specyfikacji,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F6324A" w:rsidRPr="00B96930">
        <w:rPr>
          <w:rFonts w:ascii="Arial" w:hAnsi="Arial" w:cs="Arial"/>
          <w:spacing w:val="4"/>
          <w:sz w:val="20"/>
          <w:szCs w:val="20"/>
        </w:rPr>
        <w:t>praco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chłonność </w:t>
      </w:r>
      <w:r w:rsidR="00F6324A" w:rsidRPr="00B96930">
        <w:rPr>
          <w:rFonts w:ascii="Arial" w:hAnsi="Arial" w:cs="Arial"/>
          <w:spacing w:val="4"/>
          <w:sz w:val="20"/>
          <w:szCs w:val="20"/>
        </w:rPr>
        <w:t>oraz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F6324A" w:rsidRPr="00B96930">
        <w:rPr>
          <w:rFonts w:ascii="Arial" w:hAnsi="Arial" w:cs="Arial"/>
          <w:spacing w:val="4"/>
          <w:sz w:val="20"/>
          <w:szCs w:val="20"/>
        </w:rPr>
        <w:t xml:space="preserve">proponowany </w:t>
      </w:r>
      <w:r w:rsidRPr="00B96930">
        <w:rPr>
          <w:rFonts w:ascii="Arial" w:hAnsi="Arial" w:cs="Arial"/>
          <w:spacing w:val="4"/>
          <w:sz w:val="20"/>
          <w:szCs w:val="20"/>
        </w:rPr>
        <w:t>termin real</w:t>
      </w:r>
      <w:r w:rsidR="00F6324A" w:rsidRPr="00B96930">
        <w:rPr>
          <w:rFonts w:ascii="Arial" w:hAnsi="Arial" w:cs="Arial"/>
          <w:spacing w:val="4"/>
          <w:sz w:val="20"/>
          <w:szCs w:val="20"/>
        </w:rPr>
        <w:t>izacji usłu</w:t>
      </w:r>
      <w:r w:rsidR="00C23207" w:rsidRPr="00B96930">
        <w:rPr>
          <w:rFonts w:ascii="Arial" w:hAnsi="Arial" w:cs="Arial"/>
          <w:spacing w:val="4"/>
          <w:sz w:val="20"/>
          <w:szCs w:val="20"/>
        </w:rPr>
        <w:t>g programistycznych</w:t>
      </w:r>
      <w:r w:rsidR="00116166" w:rsidRPr="00B96930">
        <w:rPr>
          <w:rFonts w:ascii="Arial" w:hAnsi="Arial" w:cs="Arial"/>
          <w:spacing w:val="4"/>
          <w:sz w:val="20"/>
          <w:szCs w:val="20"/>
        </w:rPr>
        <w:t>,</w:t>
      </w:r>
      <w:r w:rsidR="00F6324A" w:rsidRPr="00B96930">
        <w:rPr>
          <w:rFonts w:ascii="Arial" w:hAnsi="Arial" w:cs="Arial"/>
          <w:spacing w:val="4"/>
          <w:sz w:val="20"/>
          <w:szCs w:val="20"/>
        </w:rPr>
        <w:t xml:space="preserve"> konieczny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do </w:t>
      </w:r>
      <w:r w:rsidR="004F4ADB">
        <w:rPr>
          <w:rFonts w:ascii="Arial" w:hAnsi="Arial" w:cs="Arial"/>
          <w:spacing w:val="4"/>
          <w:sz w:val="20"/>
          <w:szCs w:val="20"/>
        </w:rPr>
        <w:t>wykonania prac</w:t>
      </w:r>
      <w:r w:rsidR="002A4440" w:rsidRPr="00B96930">
        <w:rPr>
          <w:rFonts w:ascii="Arial" w:hAnsi="Arial" w:cs="Arial"/>
          <w:spacing w:val="4"/>
          <w:sz w:val="20"/>
          <w:szCs w:val="20"/>
        </w:rPr>
        <w:t>, o których mowa w pkt 1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1A4F3FDA" w14:textId="77777777" w:rsidR="00D25CCD" w:rsidRPr="00B96930" w:rsidRDefault="00D25CCD" w:rsidP="00D25CCD">
      <w:pPr>
        <w:pStyle w:val="Akapitzlist"/>
        <w:numPr>
          <w:ilvl w:val="1"/>
          <w:numId w:val="14"/>
        </w:numPr>
        <w:tabs>
          <w:tab w:val="num" w:pos="709"/>
        </w:tabs>
        <w:spacing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Po ustaleniu pracochłonności oraz terminu realizacji Zamawiający nie musi wystawić zleceni</w:t>
      </w:r>
      <w:r w:rsidR="001B75FF" w:rsidRPr="00B96930">
        <w:rPr>
          <w:rFonts w:ascii="Arial" w:hAnsi="Arial" w:cs="Arial"/>
          <w:spacing w:val="4"/>
          <w:sz w:val="20"/>
          <w:szCs w:val="20"/>
        </w:rPr>
        <w:t>a</w:t>
      </w:r>
      <w:r w:rsidRPr="00B96930">
        <w:rPr>
          <w:rFonts w:ascii="Arial" w:hAnsi="Arial" w:cs="Arial"/>
          <w:spacing w:val="4"/>
          <w:sz w:val="20"/>
          <w:szCs w:val="20"/>
        </w:rPr>
        <w:t>. O rezygnacji z wystawienia zlecenia Zamawiający poinformuje Wykonawcę</w:t>
      </w:r>
      <w:r w:rsidR="009B263C"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41B05F65" w14:textId="399EF4B0" w:rsidR="00F81785" w:rsidRPr="00B96930" w:rsidRDefault="00F81785" w:rsidP="00E777F1">
      <w:pPr>
        <w:pStyle w:val="Akapitzlist"/>
        <w:numPr>
          <w:ilvl w:val="1"/>
          <w:numId w:val="14"/>
        </w:numPr>
        <w:tabs>
          <w:tab w:val="num" w:pos="709"/>
        </w:tabs>
        <w:spacing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Zamawiający zlec</w:t>
      </w:r>
      <w:r w:rsidR="00052557">
        <w:rPr>
          <w:rFonts w:ascii="Arial" w:hAnsi="Arial" w:cs="Arial"/>
          <w:spacing w:val="4"/>
          <w:sz w:val="20"/>
          <w:szCs w:val="20"/>
        </w:rPr>
        <w:t>a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Wykonawcy</w:t>
      </w:r>
      <w:r w:rsidR="00052557" w:rsidRPr="00052557">
        <w:rPr>
          <w:rFonts w:ascii="Arial" w:hAnsi="Arial" w:cs="Arial"/>
          <w:spacing w:val="4"/>
          <w:sz w:val="20"/>
          <w:szCs w:val="20"/>
        </w:rPr>
        <w:t xml:space="preserve"> </w:t>
      </w:r>
      <w:r w:rsidR="00052557" w:rsidRPr="00B96930">
        <w:rPr>
          <w:rFonts w:ascii="Arial" w:hAnsi="Arial" w:cs="Arial"/>
          <w:spacing w:val="4"/>
          <w:sz w:val="20"/>
          <w:szCs w:val="20"/>
        </w:rPr>
        <w:t>realizację usług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 formie pisemne</w:t>
      </w:r>
      <w:r w:rsidR="003E163C" w:rsidRPr="00B96930">
        <w:rPr>
          <w:rFonts w:ascii="Arial" w:hAnsi="Arial" w:cs="Arial"/>
          <w:spacing w:val="4"/>
          <w:sz w:val="20"/>
          <w:szCs w:val="20"/>
        </w:rPr>
        <w:t>j</w:t>
      </w:r>
      <w:r w:rsidR="00F6324A" w:rsidRPr="00B96930">
        <w:rPr>
          <w:rFonts w:ascii="Arial" w:hAnsi="Arial" w:cs="Arial"/>
          <w:spacing w:val="4"/>
          <w:sz w:val="20"/>
          <w:szCs w:val="20"/>
        </w:rPr>
        <w:t>.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Z</w:t>
      </w:r>
      <w:r w:rsidR="00F6324A" w:rsidRPr="00B96930">
        <w:rPr>
          <w:rFonts w:ascii="Arial" w:hAnsi="Arial" w:cs="Arial"/>
          <w:spacing w:val="4"/>
          <w:sz w:val="20"/>
          <w:szCs w:val="20"/>
        </w:rPr>
        <w:t>lecenie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będzie zawierać specyfikację </w:t>
      </w:r>
      <w:r w:rsidR="001357FB">
        <w:rPr>
          <w:rFonts w:ascii="Arial" w:hAnsi="Arial" w:cs="Arial"/>
          <w:spacing w:val="4"/>
          <w:sz w:val="20"/>
          <w:szCs w:val="20"/>
        </w:rPr>
        <w:t>prac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</w:t>
      </w:r>
      <w:r w:rsidR="00760D5D" w:rsidRPr="00B96930">
        <w:rPr>
          <w:rFonts w:ascii="Arial" w:hAnsi="Arial" w:cs="Arial"/>
          <w:spacing w:val="4"/>
          <w:sz w:val="20"/>
          <w:szCs w:val="20"/>
        </w:rPr>
        <w:t xml:space="preserve">o której mowa w pkt 1, </w:t>
      </w:r>
      <w:r w:rsidR="009D514E" w:rsidRPr="00B96930">
        <w:rPr>
          <w:rFonts w:ascii="Arial" w:hAnsi="Arial" w:cs="Arial"/>
          <w:spacing w:val="4"/>
          <w:sz w:val="20"/>
          <w:szCs w:val="20"/>
        </w:rPr>
        <w:t>koszt usługi oraz termin</w:t>
      </w:r>
      <w:r w:rsidR="00D25CCD" w:rsidRPr="00B96930">
        <w:rPr>
          <w:rFonts w:ascii="Arial" w:hAnsi="Arial" w:cs="Arial"/>
          <w:spacing w:val="4"/>
          <w:sz w:val="20"/>
          <w:szCs w:val="20"/>
        </w:rPr>
        <w:t xml:space="preserve"> jej</w:t>
      </w:r>
      <w:r w:rsidR="009D514E" w:rsidRPr="00B96930">
        <w:rPr>
          <w:rFonts w:ascii="Arial" w:hAnsi="Arial" w:cs="Arial"/>
          <w:spacing w:val="4"/>
          <w:sz w:val="20"/>
          <w:szCs w:val="20"/>
        </w:rPr>
        <w:t xml:space="preserve"> realizacji</w:t>
      </w:r>
      <w:r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4A43A4D9" w14:textId="77777777" w:rsidR="00566290" w:rsidRPr="00B96930" w:rsidRDefault="00626347" w:rsidP="00E777F1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Wykonawca </w:t>
      </w:r>
      <w:r w:rsidR="00F706F0" w:rsidRPr="00B96930">
        <w:rPr>
          <w:rFonts w:ascii="Arial" w:hAnsi="Arial" w:cs="Arial"/>
          <w:spacing w:val="4"/>
          <w:sz w:val="20"/>
          <w:szCs w:val="20"/>
        </w:rPr>
        <w:t xml:space="preserve">w ramach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F706F0" w:rsidRPr="00B96930">
        <w:rPr>
          <w:rFonts w:ascii="Arial" w:hAnsi="Arial" w:cs="Arial"/>
          <w:spacing w:val="4"/>
          <w:sz w:val="20"/>
          <w:szCs w:val="20"/>
        </w:rPr>
        <w:t xml:space="preserve">ynagrodzenia, o którym mowa w § </w:t>
      </w:r>
      <w:r w:rsidR="005907A1" w:rsidRPr="00B96930">
        <w:rPr>
          <w:rFonts w:ascii="Arial" w:hAnsi="Arial" w:cs="Arial"/>
          <w:spacing w:val="4"/>
          <w:sz w:val="20"/>
          <w:szCs w:val="20"/>
        </w:rPr>
        <w:t xml:space="preserve">8 </w:t>
      </w:r>
      <w:r w:rsidR="00F22634" w:rsidRPr="00B96930">
        <w:rPr>
          <w:rFonts w:ascii="Arial" w:hAnsi="Arial" w:cs="Arial"/>
          <w:spacing w:val="4"/>
          <w:sz w:val="20"/>
          <w:szCs w:val="20"/>
        </w:rPr>
        <w:t>ust. 1</w:t>
      </w:r>
      <w:r w:rsidR="00975A28" w:rsidRPr="00B96930">
        <w:rPr>
          <w:rFonts w:ascii="Arial" w:hAnsi="Arial" w:cs="Arial"/>
          <w:spacing w:val="4"/>
          <w:sz w:val="20"/>
          <w:szCs w:val="20"/>
        </w:rPr>
        <w:t xml:space="preserve"> pkt 1</w:t>
      </w:r>
      <w:r w:rsidR="00566290" w:rsidRPr="00B96930">
        <w:rPr>
          <w:rFonts w:ascii="Arial" w:hAnsi="Arial" w:cs="Arial"/>
          <w:spacing w:val="4"/>
          <w:sz w:val="20"/>
          <w:szCs w:val="20"/>
        </w:rPr>
        <w:t>:</w:t>
      </w:r>
    </w:p>
    <w:p w14:paraId="257631F9" w14:textId="77777777" w:rsidR="00566290" w:rsidRPr="00B96930" w:rsidRDefault="00566290" w:rsidP="00E777F1">
      <w:pPr>
        <w:pStyle w:val="Akapitzlist"/>
        <w:numPr>
          <w:ilvl w:val="1"/>
          <w:numId w:val="14"/>
        </w:numPr>
        <w:tabs>
          <w:tab w:val="num" w:pos="709"/>
        </w:tabs>
        <w:spacing w:before="120"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przenosi na Zamawiającego </w:t>
      </w:r>
      <w:r w:rsidR="00B66432" w:rsidRPr="00B96930">
        <w:rPr>
          <w:rFonts w:ascii="Arial" w:hAnsi="Arial" w:cs="Arial"/>
          <w:spacing w:val="4"/>
          <w:sz w:val="20"/>
          <w:szCs w:val="20"/>
        </w:rPr>
        <w:t xml:space="preserve">całość </w:t>
      </w:r>
      <w:r w:rsidR="00626347" w:rsidRPr="00B96930">
        <w:rPr>
          <w:rFonts w:ascii="Arial" w:hAnsi="Arial" w:cs="Arial"/>
          <w:spacing w:val="4"/>
          <w:sz w:val="20"/>
          <w:szCs w:val="20"/>
        </w:rPr>
        <w:t>autorski</w:t>
      </w:r>
      <w:r w:rsidR="00B66432" w:rsidRPr="00B96930">
        <w:rPr>
          <w:rFonts w:ascii="Arial" w:hAnsi="Arial" w:cs="Arial"/>
          <w:spacing w:val="4"/>
          <w:sz w:val="20"/>
          <w:szCs w:val="20"/>
        </w:rPr>
        <w:t>ch</w:t>
      </w:r>
      <w:r w:rsidR="00626347" w:rsidRPr="00B96930">
        <w:rPr>
          <w:rFonts w:ascii="Arial" w:hAnsi="Arial" w:cs="Arial"/>
          <w:spacing w:val="4"/>
          <w:sz w:val="20"/>
          <w:szCs w:val="20"/>
        </w:rPr>
        <w:t xml:space="preserve"> praw majątkow</w:t>
      </w:r>
      <w:r w:rsidR="00B66432" w:rsidRPr="00B96930">
        <w:rPr>
          <w:rFonts w:ascii="Arial" w:hAnsi="Arial" w:cs="Arial"/>
          <w:spacing w:val="4"/>
          <w:sz w:val="20"/>
          <w:szCs w:val="20"/>
        </w:rPr>
        <w:t>ych</w:t>
      </w:r>
      <w:r w:rsidR="00626347" w:rsidRPr="00B96930">
        <w:rPr>
          <w:rFonts w:ascii="Arial" w:hAnsi="Arial" w:cs="Arial"/>
          <w:spacing w:val="4"/>
          <w:sz w:val="20"/>
          <w:szCs w:val="20"/>
        </w:rPr>
        <w:t xml:space="preserve"> do utworów (w tym</w:t>
      </w:r>
      <w:r w:rsidR="00B66432" w:rsidRPr="00B96930">
        <w:rPr>
          <w:rFonts w:ascii="Arial" w:hAnsi="Arial" w:cs="Arial"/>
          <w:spacing w:val="4"/>
          <w:sz w:val="20"/>
          <w:szCs w:val="20"/>
        </w:rPr>
        <w:t xml:space="preserve"> do</w:t>
      </w:r>
      <w:r w:rsidR="00CF00E4" w:rsidRPr="00B96930">
        <w:rPr>
          <w:rFonts w:ascii="Arial" w:hAnsi="Arial" w:cs="Arial"/>
          <w:spacing w:val="4"/>
          <w:sz w:val="20"/>
          <w:szCs w:val="20"/>
        </w:rPr>
        <w:t> </w:t>
      </w:r>
      <w:r w:rsidR="00626347" w:rsidRPr="00B96930">
        <w:rPr>
          <w:rFonts w:ascii="Arial" w:hAnsi="Arial" w:cs="Arial"/>
          <w:spacing w:val="4"/>
          <w:sz w:val="20"/>
          <w:szCs w:val="20"/>
        </w:rPr>
        <w:t>dokumentacji oraz kodów źródłowych) wytworzonych w związku ze świadczeniem 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A3790E" w:rsidRPr="00B96930">
        <w:rPr>
          <w:rFonts w:ascii="Arial" w:hAnsi="Arial" w:cs="Arial"/>
          <w:spacing w:val="4"/>
          <w:sz w:val="20"/>
          <w:szCs w:val="20"/>
        </w:rPr>
        <w:t>pr</w:t>
      </w:r>
      <w:r w:rsidR="00C23207" w:rsidRPr="00B96930">
        <w:rPr>
          <w:rFonts w:ascii="Arial" w:hAnsi="Arial" w:cs="Arial"/>
          <w:spacing w:val="4"/>
          <w:sz w:val="20"/>
          <w:szCs w:val="20"/>
        </w:rPr>
        <w:t>o</w:t>
      </w:r>
      <w:r w:rsidR="00A3790E" w:rsidRPr="00B96930">
        <w:rPr>
          <w:rFonts w:ascii="Arial" w:hAnsi="Arial" w:cs="Arial"/>
          <w:spacing w:val="4"/>
          <w:sz w:val="20"/>
          <w:szCs w:val="20"/>
        </w:rPr>
        <w:t>gramistyczn</w:t>
      </w:r>
      <w:r w:rsidR="00C23207" w:rsidRPr="00B96930">
        <w:rPr>
          <w:rFonts w:ascii="Arial" w:hAnsi="Arial" w:cs="Arial"/>
          <w:spacing w:val="4"/>
          <w:sz w:val="20"/>
          <w:szCs w:val="20"/>
        </w:rPr>
        <w:t>ych</w:t>
      </w:r>
      <w:r w:rsidRPr="00B96930">
        <w:rPr>
          <w:rFonts w:ascii="Arial" w:hAnsi="Arial" w:cs="Arial"/>
          <w:spacing w:val="4"/>
          <w:sz w:val="20"/>
          <w:szCs w:val="20"/>
        </w:rPr>
        <w:t>,</w:t>
      </w:r>
      <w:r w:rsidR="00626347" w:rsidRPr="00B96930">
        <w:rPr>
          <w:rFonts w:ascii="Arial" w:hAnsi="Arial" w:cs="Arial"/>
          <w:spacing w:val="4"/>
          <w:sz w:val="20"/>
          <w:szCs w:val="20"/>
        </w:rPr>
        <w:t xml:space="preserve"> o któr</w:t>
      </w:r>
      <w:r w:rsidR="00C23207" w:rsidRPr="00B96930">
        <w:rPr>
          <w:rFonts w:ascii="Arial" w:hAnsi="Arial" w:cs="Arial"/>
          <w:spacing w:val="4"/>
          <w:sz w:val="20"/>
          <w:szCs w:val="20"/>
        </w:rPr>
        <w:t>ych</w:t>
      </w:r>
      <w:r w:rsidR="0092288F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626347" w:rsidRPr="00B96930">
        <w:rPr>
          <w:rFonts w:ascii="Arial" w:hAnsi="Arial" w:cs="Arial"/>
          <w:spacing w:val="4"/>
          <w:sz w:val="20"/>
          <w:szCs w:val="20"/>
        </w:rPr>
        <w:t xml:space="preserve">mowa w § </w:t>
      </w:r>
      <w:r w:rsidR="007D0279" w:rsidRPr="00B96930">
        <w:rPr>
          <w:rFonts w:ascii="Arial" w:hAnsi="Arial" w:cs="Arial"/>
          <w:spacing w:val="4"/>
          <w:sz w:val="20"/>
          <w:szCs w:val="20"/>
        </w:rPr>
        <w:t>2</w:t>
      </w:r>
      <w:r w:rsidR="00626347" w:rsidRPr="00B96930">
        <w:rPr>
          <w:rFonts w:ascii="Arial" w:hAnsi="Arial" w:cs="Arial"/>
          <w:spacing w:val="4"/>
          <w:sz w:val="20"/>
          <w:szCs w:val="20"/>
        </w:rPr>
        <w:t xml:space="preserve"> ust. 1 pkt 1, zwanych dalej „utworami”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009B01F7" w14:textId="77777777" w:rsidR="00566290" w:rsidRPr="00B96930" w:rsidRDefault="00566290" w:rsidP="00E777F1">
      <w:pPr>
        <w:pStyle w:val="Akapitzlist"/>
        <w:numPr>
          <w:ilvl w:val="1"/>
          <w:numId w:val="14"/>
        </w:numPr>
        <w:tabs>
          <w:tab w:val="num" w:pos="709"/>
        </w:tabs>
        <w:spacing w:before="120"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udziela Zamawiającemu zezwolenia na wykonywanie zależnego prawa autorskiego;</w:t>
      </w:r>
      <w:r w:rsidRPr="00B96930" w:rsidDel="00DE1556">
        <w:rPr>
          <w:rFonts w:ascii="Arial" w:hAnsi="Arial" w:cs="Arial"/>
          <w:sz w:val="20"/>
          <w:szCs w:val="20"/>
        </w:rPr>
        <w:t xml:space="preserve"> </w:t>
      </w:r>
    </w:p>
    <w:p w14:paraId="51C1F307" w14:textId="77777777" w:rsidR="00566290" w:rsidRPr="00B96930" w:rsidRDefault="00566290" w:rsidP="00E777F1">
      <w:pPr>
        <w:pStyle w:val="Akapitzlist"/>
        <w:numPr>
          <w:ilvl w:val="1"/>
          <w:numId w:val="14"/>
        </w:numPr>
        <w:tabs>
          <w:tab w:val="num" w:pos="709"/>
        </w:tabs>
        <w:spacing w:before="120"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przenosi na Zamawiającego wyłączne prawo zezwalania na wykonywanie zależnego prawa autorskiego</w:t>
      </w:r>
      <w:r w:rsidR="00FA2FF8" w:rsidRPr="00B96930">
        <w:rPr>
          <w:rFonts w:ascii="Arial" w:hAnsi="Arial" w:cs="Arial"/>
          <w:sz w:val="20"/>
          <w:szCs w:val="20"/>
        </w:rPr>
        <w:t xml:space="preserve">, w tym </w:t>
      </w:r>
      <w:r w:rsidR="00FA2FF8" w:rsidRPr="00B96930">
        <w:rPr>
          <w:rFonts w:ascii="Arial" w:hAnsi="Arial" w:cs="Arial"/>
          <w:spacing w:val="4"/>
          <w:sz w:val="20"/>
          <w:szCs w:val="20"/>
        </w:rPr>
        <w:t>na korzystanie z wykonanych przez Zamawiającego (lub na jego zlecenie) opracowań utworów oraz na rozporządzanie tymi opracowaniami</w:t>
      </w:r>
      <w:r w:rsidRPr="00B96930">
        <w:rPr>
          <w:rFonts w:ascii="Arial" w:hAnsi="Arial" w:cs="Arial"/>
          <w:sz w:val="20"/>
          <w:szCs w:val="20"/>
        </w:rPr>
        <w:t>;</w:t>
      </w:r>
    </w:p>
    <w:p w14:paraId="24EAD911" w14:textId="77777777" w:rsidR="00566290" w:rsidRPr="00B96930" w:rsidRDefault="007A0A04" w:rsidP="00E777F1">
      <w:pPr>
        <w:pStyle w:val="Akapitzlist"/>
        <w:numPr>
          <w:ilvl w:val="1"/>
          <w:numId w:val="14"/>
        </w:numPr>
        <w:tabs>
          <w:tab w:val="num" w:pos="709"/>
        </w:tabs>
        <w:spacing w:before="120" w:after="120"/>
        <w:ind w:left="709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z</w:t>
      </w:r>
      <w:r w:rsidR="00566290" w:rsidRPr="00B96930">
        <w:rPr>
          <w:rFonts w:ascii="Arial" w:hAnsi="Arial" w:cs="Arial"/>
          <w:sz w:val="20"/>
          <w:szCs w:val="20"/>
        </w:rPr>
        <w:t>obowiązuje się do niewykonywania przysługujących mu autorskich praw osobistych oraz udziela Zamawiającemu zezwolenia na ich wykonywanie na czas nieokreślony.</w:t>
      </w:r>
    </w:p>
    <w:p w14:paraId="049DB527" w14:textId="77777777" w:rsidR="00626347" w:rsidRPr="00B96930" w:rsidRDefault="00626347" w:rsidP="008903B9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Nabycie przez Zamawiającego praw, o których mowa w ust. 4</w:t>
      </w:r>
      <w:r w:rsidR="00FA2FF8" w:rsidRPr="00B96930">
        <w:rPr>
          <w:rFonts w:ascii="Arial" w:hAnsi="Arial" w:cs="Arial"/>
          <w:spacing w:val="4"/>
          <w:sz w:val="20"/>
          <w:szCs w:val="20"/>
        </w:rPr>
        <w:t>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FA2FF8" w:rsidRPr="00B96930">
        <w:rPr>
          <w:rFonts w:ascii="Arial" w:hAnsi="Arial" w:cs="Arial"/>
          <w:spacing w:val="4"/>
          <w:sz w:val="20"/>
          <w:szCs w:val="20"/>
        </w:rPr>
        <w:t>następuje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z dniem </w:t>
      </w:r>
      <w:r w:rsidR="005E4029" w:rsidRPr="00B96930">
        <w:rPr>
          <w:rFonts w:ascii="Arial" w:hAnsi="Arial" w:cs="Arial"/>
          <w:spacing w:val="4"/>
          <w:sz w:val="20"/>
          <w:szCs w:val="20"/>
        </w:rPr>
        <w:t xml:space="preserve">zapłaty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5E4029" w:rsidRPr="00B96930">
        <w:rPr>
          <w:rFonts w:ascii="Arial" w:hAnsi="Arial" w:cs="Arial"/>
          <w:spacing w:val="4"/>
          <w:sz w:val="20"/>
          <w:szCs w:val="20"/>
        </w:rPr>
        <w:t xml:space="preserve">ynagrodzenia za </w:t>
      </w:r>
      <w:r w:rsidR="00947D6E" w:rsidRPr="00B96930">
        <w:rPr>
          <w:rFonts w:ascii="Arial" w:hAnsi="Arial" w:cs="Arial"/>
          <w:spacing w:val="4"/>
          <w:sz w:val="20"/>
          <w:szCs w:val="20"/>
        </w:rPr>
        <w:t>wykonani</w:t>
      </w:r>
      <w:r w:rsidR="005E4029" w:rsidRPr="00B96930">
        <w:rPr>
          <w:rFonts w:ascii="Arial" w:hAnsi="Arial" w:cs="Arial"/>
          <w:spacing w:val="4"/>
          <w:sz w:val="20"/>
          <w:szCs w:val="20"/>
        </w:rPr>
        <w:t>e</w:t>
      </w:r>
      <w:r w:rsidR="00947D6E" w:rsidRPr="00B96930">
        <w:rPr>
          <w:rFonts w:ascii="Arial" w:hAnsi="Arial" w:cs="Arial"/>
          <w:spacing w:val="4"/>
          <w:sz w:val="20"/>
          <w:szCs w:val="20"/>
        </w:rPr>
        <w:t xml:space="preserve"> danego Z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lecenia </w:t>
      </w:r>
      <w:r w:rsidR="00947D6E" w:rsidRPr="00B96930">
        <w:rPr>
          <w:rFonts w:ascii="Arial" w:hAnsi="Arial" w:cs="Arial"/>
          <w:spacing w:val="4"/>
          <w:sz w:val="20"/>
          <w:szCs w:val="20"/>
        </w:rPr>
        <w:t xml:space="preserve">Usług </w:t>
      </w:r>
      <w:r w:rsidR="00C23207" w:rsidRPr="00B96930">
        <w:rPr>
          <w:rFonts w:ascii="Arial" w:hAnsi="Arial" w:cs="Arial"/>
          <w:spacing w:val="4"/>
          <w:sz w:val="20"/>
          <w:szCs w:val="20"/>
        </w:rPr>
        <w:t>Programistyczn</w:t>
      </w:r>
      <w:r w:rsidR="002C5FB9" w:rsidRPr="00B96930">
        <w:rPr>
          <w:rFonts w:ascii="Arial" w:hAnsi="Arial" w:cs="Arial"/>
          <w:spacing w:val="4"/>
          <w:sz w:val="20"/>
          <w:szCs w:val="20"/>
        </w:rPr>
        <w:t>ych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– w </w:t>
      </w:r>
      <w:r w:rsidR="00FA2FF8" w:rsidRPr="00B96930">
        <w:rPr>
          <w:rFonts w:ascii="Arial" w:hAnsi="Arial" w:cs="Arial"/>
          <w:spacing w:val="4"/>
          <w:sz w:val="20"/>
          <w:szCs w:val="20"/>
        </w:rPr>
        <w:t>zakresie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utworów powstałych w</w:t>
      </w:r>
      <w:r w:rsidR="003C76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związku z wykonywaniem tego </w:t>
      </w:r>
      <w:r w:rsidR="002C5FB9" w:rsidRPr="00B96930">
        <w:rPr>
          <w:rFonts w:ascii="Arial" w:hAnsi="Arial" w:cs="Arial"/>
          <w:spacing w:val="4"/>
          <w:sz w:val="20"/>
          <w:szCs w:val="20"/>
        </w:rPr>
        <w:t>Z</w:t>
      </w:r>
      <w:r w:rsidRPr="00B96930">
        <w:rPr>
          <w:rFonts w:ascii="Arial" w:hAnsi="Arial" w:cs="Arial"/>
          <w:spacing w:val="4"/>
          <w:sz w:val="20"/>
          <w:szCs w:val="20"/>
        </w:rPr>
        <w:t>lecenia</w:t>
      </w:r>
      <w:r w:rsidR="00FA2FF8" w:rsidRPr="00B96930">
        <w:rPr>
          <w:rFonts w:ascii="Arial" w:hAnsi="Arial" w:cs="Arial"/>
          <w:spacing w:val="4"/>
          <w:sz w:val="20"/>
          <w:szCs w:val="20"/>
        </w:rPr>
        <w:t>.</w:t>
      </w:r>
      <w:r w:rsidR="009B5DC0" w:rsidRPr="00B96930">
        <w:rPr>
          <w:rFonts w:ascii="Arial" w:hAnsi="Arial" w:cs="Arial"/>
          <w:spacing w:val="4"/>
          <w:sz w:val="20"/>
          <w:szCs w:val="20"/>
        </w:rPr>
        <w:t xml:space="preserve"> Równocześnie z nabyciem praw, o których mowa w zdaniu poprzednim, Zamawiający nabywa własność wszystkich nośników, na których utwory zostały utrwalone</w:t>
      </w:r>
      <w:r w:rsidR="00CC4F70" w:rsidRPr="00B96930">
        <w:rPr>
          <w:rFonts w:ascii="Arial" w:hAnsi="Arial" w:cs="Arial"/>
          <w:spacing w:val="4"/>
          <w:sz w:val="20"/>
          <w:szCs w:val="20"/>
        </w:rPr>
        <w:t xml:space="preserve"> i przekazane Zamawiającemu</w:t>
      </w:r>
      <w:r w:rsidR="009B5DC0" w:rsidRPr="00B96930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1393F842" w14:textId="77777777" w:rsidR="00626347" w:rsidRPr="00B96930" w:rsidRDefault="00626347" w:rsidP="00CB7E7F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Nabycie przez Zamawiającego praw, o których mowa w ust. 4</w:t>
      </w:r>
      <w:r w:rsidR="007D792D" w:rsidRPr="00B96930">
        <w:rPr>
          <w:rFonts w:ascii="Arial" w:hAnsi="Arial" w:cs="Arial"/>
          <w:spacing w:val="4"/>
          <w:sz w:val="20"/>
          <w:szCs w:val="20"/>
        </w:rPr>
        <w:t>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B7E7F" w:rsidRPr="00B96930">
        <w:rPr>
          <w:rFonts w:ascii="Arial" w:hAnsi="Arial" w:cs="Arial"/>
          <w:spacing w:val="4"/>
          <w:sz w:val="20"/>
          <w:szCs w:val="20"/>
        </w:rPr>
        <w:t>następuje bez ograniczeń co do terytorium, czasu, liczby egzemplarzy i nośników, w zakresie następujących pól eksploatacji</w:t>
      </w:r>
      <w:r w:rsidRPr="00B96930">
        <w:rPr>
          <w:rFonts w:ascii="Arial" w:hAnsi="Arial" w:cs="Arial"/>
          <w:spacing w:val="4"/>
          <w:sz w:val="20"/>
          <w:szCs w:val="20"/>
        </w:rPr>
        <w:t>:</w:t>
      </w:r>
    </w:p>
    <w:p w14:paraId="28784B69" w14:textId="77777777" w:rsidR="00626347" w:rsidRPr="00B96930" w:rsidRDefault="00626347" w:rsidP="00E777F1">
      <w:pPr>
        <w:pStyle w:val="Akapitzlist"/>
        <w:numPr>
          <w:ilvl w:val="1"/>
          <w:numId w:val="14"/>
        </w:numPr>
        <w:tabs>
          <w:tab w:val="num" w:pos="851"/>
        </w:tabs>
        <w:spacing w:after="120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utrwalanie, trwałe lub czasowe, całości lub poszczególnych elementów – na dowolnych nośnikach;</w:t>
      </w:r>
    </w:p>
    <w:p w14:paraId="7FE38567" w14:textId="77777777" w:rsidR="00626347" w:rsidRPr="00B96930" w:rsidRDefault="00626347" w:rsidP="00E777F1">
      <w:pPr>
        <w:pStyle w:val="Akapitzlist"/>
        <w:numPr>
          <w:ilvl w:val="1"/>
          <w:numId w:val="14"/>
        </w:numPr>
        <w:tabs>
          <w:tab w:val="num" w:pos="851"/>
        </w:tabs>
        <w:spacing w:after="120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zwielokrotnianie (w szczególności kodów źródłowych), trwałe lub czasowe, całości lub</w:t>
      </w:r>
      <w:r w:rsidR="003C76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poszczególnych elementów – przy użyciu dowolnych technik;</w:t>
      </w:r>
    </w:p>
    <w:p w14:paraId="73CF8633" w14:textId="77777777" w:rsidR="00626347" w:rsidRPr="00B96930" w:rsidRDefault="00626347" w:rsidP="00E777F1">
      <w:pPr>
        <w:pStyle w:val="Akapitzlist"/>
        <w:numPr>
          <w:ilvl w:val="1"/>
          <w:numId w:val="14"/>
        </w:numPr>
        <w:tabs>
          <w:tab w:val="num" w:pos="851"/>
        </w:tabs>
        <w:spacing w:after="120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obserwowanie, badanie i testowanie, stosowanie oraz przechowywanie – w całości lub w</w:t>
      </w:r>
      <w:r w:rsidR="003C76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części;</w:t>
      </w:r>
    </w:p>
    <w:p w14:paraId="5146C5CA" w14:textId="77777777" w:rsidR="00626347" w:rsidRPr="00B96930" w:rsidRDefault="00626347" w:rsidP="00E777F1">
      <w:pPr>
        <w:pStyle w:val="Akapitzlist"/>
        <w:numPr>
          <w:ilvl w:val="1"/>
          <w:numId w:val="14"/>
        </w:numPr>
        <w:tabs>
          <w:tab w:val="num" w:pos="851"/>
        </w:tabs>
        <w:spacing w:after="120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rozpowszechnianie oraz publikowanie – w dowolny sposób, w całości lub w części, jak</w:t>
      </w:r>
      <w:r w:rsidR="003C76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również w połączeniu z innymi utworami;</w:t>
      </w:r>
    </w:p>
    <w:p w14:paraId="729887C0" w14:textId="77777777" w:rsidR="00626347" w:rsidRPr="00B96930" w:rsidRDefault="00626347" w:rsidP="00E777F1">
      <w:pPr>
        <w:pStyle w:val="Akapitzlist"/>
        <w:numPr>
          <w:ilvl w:val="1"/>
          <w:numId w:val="14"/>
        </w:numPr>
        <w:tabs>
          <w:tab w:val="num" w:pos="851"/>
        </w:tabs>
        <w:spacing w:after="120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wprowadzanie do obrotu (zarówno oryginału jak i egzemplarzy), najem oraz użyczenie – w</w:t>
      </w:r>
      <w:r w:rsidR="003C76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całości lub w części;</w:t>
      </w:r>
    </w:p>
    <w:p w14:paraId="0E7B8FA8" w14:textId="77777777" w:rsidR="00626347" w:rsidRPr="00B96930" w:rsidRDefault="00626347" w:rsidP="00E777F1">
      <w:pPr>
        <w:pStyle w:val="Akapitzlist"/>
        <w:numPr>
          <w:ilvl w:val="1"/>
          <w:numId w:val="14"/>
        </w:numPr>
        <w:tabs>
          <w:tab w:val="num" w:pos="851"/>
        </w:tabs>
        <w:spacing w:after="120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wprowadzanie (w tym zlecanie wprowadzania osobom trzecim) dowolnych zmian w</w:t>
      </w:r>
      <w:r w:rsidR="003C76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utworach, w tym: przystosowywanie, dokonywanie zmian układu, sporządzanie wyciągów, streszczeń, skrótów, dokonywanie aktualizacji, łączenie z innymi utworami oraz tłumaczenie (w szczególności kodów źródłowych) – w odniesieniu do całości lub części;</w:t>
      </w:r>
    </w:p>
    <w:p w14:paraId="74E2D7EE" w14:textId="77777777" w:rsidR="00626347" w:rsidRPr="00B96930" w:rsidRDefault="00626347" w:rsidP="00E777F1">
      <w:pPr>
        <w:pStyle w:val="Akapitzlist"/>
        <w:numPr>
          <w:ilvl w:val="1"/>
          <w:numId w:val="14"/>
        </w:numPr>
        <w:tabs>
          <w:tab w:val="num" w:pos="851"/>
        </w:tabs>
        <w:spacing w:after="120"/>
        <w:ind w:left="709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 odniesieniu do utworów zmienionych zgodnie z pkt 6:</w:t>
      </w:r>
    </w:p>
    <w:p w14:paraId="3B85B55D" w14:textId="77777777" w:rsidR="00626347" w:rsidRPr="00B96930" w:rsidRDefault="00626347" w:rsidP="00E777F1">
      <w:pPr>
        <w:pStyle w:val="Akapitzlist"/>
        <w:numPr>
          <w:ilvl w:val="0"/>
          <w:numId w:val="18"/>
        </w:numPr>
        <w:spacing w:before="120" w:after="120"/>
        <w:ind w:left="1066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trwałe lub czasowe utrwalanie lub zwielokrotnianie – w całości lub w części, dowolną techniką i w dowolnej formie,</w:t>
      </w:r>
    </w:p>
    <w:p w14:paraId="68EC91ED" w14:textId="77777777" w:rsidR="0014458E" w:rsidRPr="00B96930" w:rsidRDefault="00626347" w:rsidP="00535065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publikowanie oraz rozpowszechnianie (w tym wprowadzanie do obrotu, najem lub użyczenie) – w całości lub w części.</w:t>
      </w:r>
    </w:p>
    <w:p w14:paraId="7F0BE80D" w14:textId="77777777" w:rsidR="00626347" w:rsidRPr="00B96930" w:rsidRDefault="00626347" w:rsidP="00E777F1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Wykonawca zobowiązuje się, że utwory przekazane Zamawiającemu będą wolne od</w:t>
      </w:r>
      <w:r w:rsidR="003C76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jakichkolwiek wad, w tym wad prawnych oraz, że wobec Zamawiającego nie będą zgłaszane żadne roszczenia osób trzecich dotyczące utworów, w szczególności roszczenia wynikające z naruszenia praw własności intelektualnej, w tym praw przewidzianych w ustawie z dnia 4 lutego 1994 r. o prawie autorskim i prawach pokrewnych.</w:t>
      </w:r>
    </w:p>
    <w:p w14:paraId="23E0F777" w14:textId="77777777" w:rsidR="00FE7D8E" w:rsidRPr="00B96930" w:rsidRDefault="00FE7D8E" w:rsidP="005C2BF1">
      <w:pPr>
        <w:pStyle w:val="Akapitzlist"/>
        <w:numPr>
          <w:ilvl w:val="0"/>
          <w:numId w:val="14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lastRenderedPageBreak/>
        <w:t>W przypadku zgłoszenia przez osoby trzecie roszczeń opartych na zarzucie, że korzystanie z</w:t>
      </w:r>
      <w:r w:rsidR="00F323D4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utworów uzyskanych przez Zamawiającego na podstawie niniejszej umowy przez Zamawiającego lub jego następców prawnych narusza prawa własności intelektualnej przysługujące tym osobom, Zamawiający poinformuje Wykonawcę o takich roszczeniach, a</w:t>
      </w:r>
      <w:r w:rsidR="00F323D4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Wykonawca podejmie niezbędne działania mające na celu zażegnanie sporu i poniesie w</w:t>
      </w:r>
      <w:r w:rsidR="00F323D4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związku z tym wszystkie koszty. W szczególności, w przypadku wytoczenia w związku z</w:t>
      </w:r>
      <w:r w:rsidR="00947D6E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0A2B9730" w14:textId="221DC98C" w:rsidR="000F67FF" w:rsidRPr="00B96930" w:rsidRDefault="000F67FF" w:rsidP="005C2BF1">
      <w:pPr>
        <w:pStyle w:val="Akapitzlist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Wykonawca udziela Zamawiającemu gwarancji jakości działania produktów powstałych w ramach </w:t>
      </w:r>
      <w:r w:rsidRPr="00B96930">
        <w:rPr>
          <w:rFonts w:ascii="Arial" w:hAnsi="Arial" w:cs="Arial"/>
          <w:b/>
          <w:spacing w:val="4"/>
          <w:sz w:val="20"/>
          <w:szCs w:val="20"/>
        </w:rPr>
        <w:t>świadczenia usług programistycznych</w:t>
      </w:r>
      <w:r w:rsidR="002C5FB9" w:rsidRPr="00B96930">
        <w:rPr>
          <w:rFonts w:ascii="Arial" w:hAnsi="Arial" w:cs="Arial"/>
          <w:b/>
          <w:spacing w:val="4"/>
          <w:sz w:val="20"/>
          <w:szCs w:val="20"/>
        </w:rPr>
        <w:t>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2C5FB9" w:rsidRPr="00B96930">
        <w:rPr>
          <w:rFonts w:ascii="Arial" w:hAnsi="Arial" w:cs="Arial"/>
          <w:spacing w:val="4"/>
          <w:sz w:val="20"/>
          <w:szCs w:val="20"/>
        </w:rPr>
        <w:t xml:space="preserve">zwanej dalej „gwarancją”, </w:t>
      </w:r>
      <w:r w:rsidR="00E13C17" w:rsidRPr="00B96930">
        <w:rPr>
          <w:rFonts w:ascii="Arial" w:hAnsi="Arial" w:cs="Arial"/>
          <w:spacing w:val="4"/>
          <w:sz w:val="20"/>
          <w:szCs w:val="20"/>
        </w:rPr>
        <w:t>obowiązując</w:t>
      </w:r>
      <w:r w:rsidR="00E13C17">
        <w:rPr>
          <w:rFonts w:ascii="Arial" w:hAnsi="Arial" w:cs="Arial"/>
          <w:spacing w:val="4"/>
          <w:sz w:val="20"/>
          <w:szCs w:val="20"/>
        </w:rPr>
        <w:t>ej</w:t>
      </w:r>
      <w:r w:rsidR="00E13C17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w okresie od dnia </w:t>
      </w:r>
      <w:r w:rsidR="002C5FB9" w:rsidRPr="00B96930">
        <w:rPr>
          <w:rFonts w:ascii="Arial" w:hAnsi="Arial" w:cs="Arial"/>
          <w:spacing w:val="4"/>
          <w:sz w:val="20"/>
          <w:szCs w:val="20"/>
        </w:rPr>
        <w:t xml:space="preserve">odbioru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należytego wykonania </w:t>
      </w:r>
      <w:r w:rsidRPr="00B96930">
        <w:rPr>
          <w:rFonts w:ascii="Arial" w:hAnsi="Arial" w:cs="Arial"/>
          <w:b/>
          <w:spacing w:val="4"/>
          <w:sz w:val="20"/>
          <w:szCs w:val="20"/>
        </w:rPr>
        <w:t>Zleceni</w:t>
      </w:r>
      <w:r w:rsidR="00640E8D" w:rsidRPr="00B96930">
        <w:rPr>
          <w:rFonts w:ascii="Arial" w:hAnsi="Arial" w:cs="Arial"/>
          <w:b/>
          <w:spacing w:val="4"/>
          <w:sz w:val="20"/>
          <w:szCs w:val="20"/>
        </w:rPr>
        <w:t>a</w:t>
      </w: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 Usług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b/>
          <w:spacing w:val="4"/>
          <w:sz w:val="20"/>
          <w:szCs w:val="20"/>
        </w:rPr>
        <w:t>Programistycznych</w:t>
      </w:r>
      <w:r w:rsidR="002C5FB9" w:rsidRPr="00B96930">
        <w:rPr>
          <w:rFonts w:ascii="Arial" w:hAnsi="Arial" w:cs="Arial"/>
          <w:b/>
          <w:spacing w:val="4"/>
          <w:sz w:val="20"/>
          <w:szCs w:val="20"/>
        </w:rPr>
        <w:t>,</w:t>
      </w:r>
      <w:r w:rsidR="002C5FB9" w:rsidRPr="00B96930">
        <w:rPr>
          <w:rFonts w:ascii="Arial" w:hAnsi="Arial" w:cs="Arial"/>
          <w:spacing w:val="4"/>
          <w:sz w:val="20"/>
          <w:szCs w:val="20"/>
        </w:rPr>
        <w:t xml:space="preserve"> potwierdzonego podpisanym </w:t>
      </w:r>
      <w:r w:rsidR="002F3AC3" w:rsidRPr="00B96930">
        <w:rPr>
          <w:rFonts w:ascii="Arial" w:hAnsi="Arial" w:cs="Arial"/>
          <w:spacing w:val="4"/>
          <w:sz w:val="20"/>
          <w:szCs w:val="20"/>
        </w:rPr>
        <w:t xml:space="preserve">bez zastrzeżeń </w:t>
      </w:r>
      <w:r w:rsidR="002C5FB9" w:rsidRPr="00B96930">
        <w:rPr>
          <w:rFonts w:ascii="Arial" w:hAnsi="Arial" w:cs="Arial"/>
          <w:spacing w:val="4"/>
          <w:sz w:val="20"/>
          <w:szCs w:val="20"/>
        </w:rPr>
        <w:t xml:space="preserve">przez Zamawiającego i Wykonawcę protokołem odbioru, o którym mowa w </w:t>
      </w:r>
      <w:r w:rsidR="002C5FB9" w:rsidRPr="00B96930">
        <w:rPr>
          <w:rFonts w:ascii="Arial" w:hAnsi="Arial" w:cs="Arial"/>
          <w:bCs/>
          <w:iCs/>
          <w:spacing w:val="4"/>
          <w:sz w:val="20"/>
          <w:szCs w:val="20"/>
        </w:rPr>
        <w:t>§ 7 ust. 1,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do </w:t>
      </w:r>
      <w:r w:rsidR="002C5FB9" w:rsidRPr="00B96930">
        <w:rPr>
          <w:rFonts w:ascii="Arial" w:hAnsi="Arial" w:cs="Arial"/>
          <w:spacing w:val="4"/>
          <w:sz w:val="20"/>
          <w:szCs w:val="20"/>
        </w:rPr>
        <w:t xml:space="preserve">dnia </w:t>
      </w:r>
      <w:r w:rsidRPr="00B96930">
        <w:rPr>
          <w:rFonts w:ascii="Arial" w:hAnsi="Arial" w:cs="Arial"/>
          <w:spacing w:val="4"/>
          <w:sz w:val="20"/>
          <w:szCs w:val="20"/>
        </w:rPr>
        <w:t>zakończenia obowiązywania Umowy</w:t>
      </w:r>
      <w:r w:rsidR="002C5FB9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6635D064" w14:textId="77777777" w:rsidR="000F67FF" w:rsidRPr="00B96930" w:rsidRDefault="000F67FF" w:rsidP="005C2BF1">
      <w:pPr>
        <w:pStyle w:val="Akapitzlist"/>
        <w:numPr>
          <w:ilvl w:val="0"/>
          <w:numId w:val="14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Gwarancja</w:t>
      </w:r>
      <w:r w:rsidR="002C5FB9" w:rsidRPr="00B96930">
        <w:rPr>
          <w:rFonts w:ascii="Arial" w:hAnsi="Arial" w:cs="Arial"/>
          <w:spacing w:val="4"/>
          <w:sz w:val="20"/>
          <w:szCs w:val="20"/>
        </w:rPr>
        <w:t>, o której mowa 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2C5FB9" w:rsidRPr="00B96930">
        <w:rPr>
          <w:rFonts w:ascii="Arial" w:hAnsi="Arial" w:cs="Arial"/>
          <w:bCs/>
          <w:iCs/>
          <w:spacing w:val="4"/>
          <w:sz w:val="20"/>
          <w:szCs w:val="20"/>
        </w:rPr>
        <w:t xml:space="preserve">ust. 9, </w:t>
      </w:r>
      <w:r w:rsidRPr="00B96930">
        <w:rPr>
          <w:rFonts w:ascii="Arial" w:hAnsi="Arial" w:cs="Arial"/>
          <w:spacing w:val="4"/>
          <w:sz w:val="20"/>
          <w:szCs w:val="20"/>
        </w:rPr>
        <w:t>obejmuje:</w:t>
      </w:r>
    </w:p>
    <w:p w14:paraId="176C3043" w14:textId="77777777" w:rsidR="000F67FF" w:rsidRPr="00B96930" w:rsidRDefault="000F67FF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wszystkie wykryte podczas eksploatacji wady, polegające w szczególności na tym, że elementy powstałe w ramach świadczenia usług programistycznych nie spełniają wymagań określonych w specyfikacji prac programistycznych; </w:t>
      </w:r>
    </w:p>
    <w:p w14:paraId="0733FC2E" w14:textId="77777777" w:rsidR="000F67FF" w:rsidRPr="00B96930" w:rsidRDefault="000F67FF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błędy ujawnione w czasie używania</w:t>
      </w:r>
      <w:r w:rsidR="004725A8" w:rsidRPr="00B96930">
        <w:rPr>
          <w:rFonts w:ascii="Arial" w:hAnsi="Arial" w:cs="Arial"/>
          <w:spacing w:val="4"/>
          <w:sz w:val="20"/>
          <w:szCs w:val="20"/>
        </w:rPr>
        <w:t xml:space="preserve"> elementów powstałych w ramach świadczenia usług programistycznych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objawiające się </w:t>
      </w:r>
      <w:r w:rsidR="004725A8" w:rsidRPr="00B96930">
        <w:rPr>
          <w:rFonts w:ascii="Arial" w:hAnsi="Arial" w:cs="Arial"/>
          <w:spacing w:val="4"/>
          <w:sz w:val="20"/>
          <w:szCs w:val="20"/>
        </w:rPr>
        <w:t xml:space="preserve">ich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nieprawidłowym działaniem, w tym powodujące albo całkowity brak możliwości korzystania z </w:t>
      </w:r>
      <w:r w:rsidR="004725A8" w:rsidRPr="00B96930">
        <w:rPr>
          <w:rFonts w:ascii="Arial" w:hAnsi="Arial" w:cs="Arial"/>
          <w:spacing w:val="4"/>
          <w:sz w:val="20"/>
          <w:szCs w:val="20"/>
        </w:rPr>
        <w:t>nich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albo takie ograniczeni</w:t>
      </w:r>
      <w:r w:rsidR="004725A8" w:rsidRPr="00B96930">
        <w:rPr>
          <w:rFonts w:ascii="Arial" w:hAnsi="Arial" w:cs="Arial"/>
          <w:spacing w:val="4"/>
          <w:sz w:val="20"/>
          <w:szCs w:val="20"/>
        </w:rPr>
        <w:t>e możliwości korzystania z nich, że przestają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on</w:t>
      </w:r>
      <w:r w:rsidR="005C6019" w:rsidRPr="00B96930">
        <w:rPr>
          <w:rFonts w:ascii="Arial" w:hAnsi="Arial" w:cs="Arial"/>
          <w:spacing w:val="4"/>
          <w:sz w:val="20"/>
          <w:szCs w:val="20"/>
        </w:rPr>
        <w:t>e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spełniać swoje podstawowe funkcje</w:t>
      </w:r>
      <w:r w:rsidR="004725A8" w:rsidRPr="00B96930">
        <w:rPr>
          <w:rFonts w:ascii="Arial" w:hAnsi="Arial" w:cs="Arial"/>
          <w:spacing w:val="4"/>
          <w:sz w:val="20"/>
          <w:szCs w:val="20"/>
        </w:rPr>
        <w:t>, albo powodujące nieprawidłowe działanie innych elementów infrastruktury powiązanych z nimi.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0CC9552A" w14:textId="77777777" w:rsidR="000F67FF" w:rsidRPr="00B96930" w:rsidRDefault="000F67FF" w:rsidP="00CE117A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 ramach gwarancji Wykonawca zobowiązuje się świadczyć nieodpłatnie na rzecz Zamawiającego następujące usługi gwarancyjne:</w:t>
      </w:r>
    </w:p>
    <w:p w14:paraId="3CEF66BC" w14:textId="77777777" w:rsidR="000F67FF" w:rsidRPr="00B96930" w:rsidRDefault="000F67FF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przyjmowanie zgłoszeń Zamawiającego o wadach i błędach (zwanych dalej „zgłoszeniami gwarancyjnymi”): telefonicznie lub pocztą elektroniczną</w:t>
      </w:r>
      <w:r w:rsidR="00540CE1" w:rsidRPr="00B96930">
        <w:rPr>
          <w:rFonts w:ascii="Arial" w:hAnsi="Arial" w:cs="Arial"/>
          <w:spacing w:val="4"/>
          <w:sz w:val="20"/>
          <w:szCs w:val="20"/>
        </w:rPr>
        <w:t xml:space="preserve"> w dni robocze w godz. 8.00 – 16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.00 na dedykowany numer </w:t>
      </w:r>
      <w:r w:rsidR="007443D6" w:rsidRPr="00B96930">
        <w:rPr>
          <w:rFonts w:ascii="Arial" w:hAnsi="Arial" w:cs="Arial"/>
          <w:b/>
          <w:spacing w:val="4"/>
          <w:sz w:val="20"/>
          <w:szCs w:val="20"/>
        </w:rPr>
        <w:t xml:space="preserve">tel. </w:t>
      </w:r>
      <w:r w:rsidR="006C20D4" w:rsidRPr="00B96930">
        <w:rPr>
          <w:rFonts w:ascii="Arial" w:hAnsi="Arial" w:cs="Arial"/>
          <w:b/>
          <w:spacing w:val="4"/>
          <w:sz w:val="20"/>
          <w:szCs w:val="20"/>
        </w:rPr>
        <w:t>…</w:t>
      </w:r>
      <w:r w:rsidRPr="00B96930">
        <w:rPr>
          <w:rFonts w:ascii="Arial" w:hAnsi="Arial" w:cs="Arial"/>
          <w:spacing w:val="4"/>
          <w:sz w:val="20"/>
          <w:szCs w:val="20"/>
        </w:rPr>
        <w:t>udostępniony przez Wykonawcę oraz poprzez udostępniony przez Wykonawcę Internetowy System Zgłoszeń – 7 dni w tygodniu i 24 godziny na dobę,</w:t>
      </w:r>
    </w:p>
    <w:p w14:paraId="23749055" w14:textId="77777777" w:rsidR="000F67FF" w:rsidRPr="00B96930" w:rsidRDefault="000F67FF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niezwłoczne potwierdzanie pocztą elektroniczną </w:t>
      </w:r>
      <w:r w:rsidR="005A31F8" w:rsidRPr="00B96930">
        <w:rPr>
          <w:rFonts w:ascii="Arial" w:hAnsi="Arial" w:cs="Arial"/>
          <w:spacing w:val="4"/>
          <w:sz w:val="20"/>
          <w:szCs w:val="20"/>
        </w:rPr>
        <w:t xml:space="preserve">na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adres: </w:t>
      </w:r>
      <w:r w:rsidR="006C20D4" w:rsidRPr="00B96930">
        <w:rPr>
          <w:rFonts w:ascii="Arial" w:hAnsi="Arial" w:cs="Arial"/>
          <w:spacing w:val="4"/>
          <w:sz w:val="20"/>
          <w:szCs w:val="20"/>
        </w:rPr>
        <w:t>…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faktu otrzymania zgłoszenia gwarancyjnego;</w:t>
      </w:r>
    </w:p>
    <w:p w14:paraId="78B0E89D" w14:textId="77777777" w:rsidR="000F67FF" w:rsidRPr="00B96930" w:rsidRDefault="000F67FF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prowadzenie rejestru zgłoszeń gwarancyjnych oraz udostępnienie rejestru Zamawiającemu online;</w:t>
      </w:r>
    </w:p>
    <w:p w14:paraId="6A9FA79A" w14:textId="77777777" w:rsidR="00781AEE" w:rsidRPr="00B96930" w:rsidRDefault="00781AEE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after="120" w:line="276" w:lineRule="auto"/>
        <w:ind w:hanging="654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bezpłatnego dostarczenia poprawki, usuwającej błąd, w </w:t>
      </w:r>
      <w:r w:rsidR="00D25B58" w:rsidRPr="00B96930">
        <w:rPr>
          <w:rFonts w:ascii="Arial" w:hAnsi="Arial" w:cs="Arial"/>
          <w:spacing w:val="4"/>
          <w:sz w:val="20"/>
          <w:szCs w:val="20"/>
        </w:rPr>
        <w:t>przypadku</w:t>
      </w:r>
      <w:r w:rsidRPr="00B96930">
        <w:rPr>
          <w:rFonts w:ascii="Arial" w:hAnsi="Arial" w:cs="Arial"/>
          <w:sz w:val="20"/>
          <w:szCs w:val="20"/>
        </w:rPr>
        <w:t>:</w:t>
      </w:r>
    </w:p>
    <w:p w14:paraId="0ED77F76" w14:textId="77777777" w:rsidR="000F67FF" w:rsidRPr="00B96930" w:rsidRDefault="00D25B58" w:rsidP="006C324A">
      <w:pPr>
        <w:pStyle w:val="Akapitzlist"/>
        <w:numPr>
          <w:ilvl w:val="2"/>
          <w:numId w:val="14"/>
        </w:numPr>
        <w:tabs>
          <w:tab w:val="clear" w:pos="1800"/>
          <w:tab w:val="num" w:pos="1276"/>
        </w:tabs>
        <w:spacing w:before="12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Błędu typu 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A w czasie nie przekraczającym </w:t>
      </w:r>
      <w:r w:rsidR="00D24C9B" w:rsidRPr="00B96930">
        <w:rPr>
          <w:rFonts w:ascii="Arial" w:hAnsi="Arial" w:cs="Arial"/>
          <w:spacing w:val="4"/>
          <w:sz w:val="20"/>
          <w:szCs w:val="20"/>
        </w:rPr>
        <w:t>6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 godzin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z w:val="20"/>
          <w:szCs w:val="20"/>
        </w:rPr>
        <w:t>(godziny liczone w czasie pracy Zamawiającego w godzinach od 8:00 do 16:0</w:t>
      </w:r>
      <w:r w:rsidR="001839CA" w:rsidRPr="00B96930">
        <w:rPr>
          <w:rFonts w:ascii="Arial" w:hAnsi="Arial" w:cs="Arial"/>
          <w:sz w:val="20"/>
          <w:szCs w:val="20"/>
        </w:rPr>
        <w:t>0</w:t>
      </w:r>
      <w:r w:rsidRPr="00B96930">
        <w:rPr>
          <w:rFonts w:ascii="Arial" w:hAnsi="Arial" w:cs="Arial"/>
          <w:sz w:val="20"/>
          <w:szCs w:val="20"/>
        </w:rPr>
        <w:t xml:space="preserve"> w dni robocze</w:t>
      </w:r>
      <w:r w:rsidRPr="00B96930">
        <w:rPr>
          <w:rFonts w:ascii="Arial" w:hAnsi="Arial" w:cs="Arial"/>
          <w:spacing w:val="4"/>
          <w:sz w:val="20"/>
          <w:szCs w:val="20"/>
        </w:rPr>
        <w:t>)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 od momentu otrzymania zgłoszenia gwarancyjnego</w:t>
      </w:r>
      <w:r w:rsidR="001839CA" w:rsidRPr="00B96930">
        <w:rPr>
          <w:rFonts w:ascii="Arial" w:hAnsi="Arial" w:cs="Arial"/>
          <w:spacing w:val="4"/>
          <w:sz w:val="20"/>
          <w:szCs w:val="20"/>
        </w:rPr>
        <w:t>;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73582936" w14:textId="4130ACD9" w:rsidR="000F67FF" w:rsidRPr="00B96930" w:rsidRDefault="00D25B58" w:rsidP="006C324A">
      <w:pPr>
        <w:pStyle w:val="Akapitzlist"/>
        <w:numPr>
          <w:ilvl w:val="2"/>
          <w:numId w:val="14"/>
        </w:numPr>
        <w:tabs>
          <w:tab w:val="clear" w:pos="1800"/>
          <w:tab w:val="num" w:pos="1276"/>
        </w:tabs>
        <w:spacing w:before="120" w:line="276" w:lineRule="auto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Błędu typu B</w:t>
      </w:r>
      <w:r w:rsidR="001839CA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w czasie nie przekraczającym </w:t>
      </w:r>
      <w:r w:rsidR="001839CA" w:rsidRPr="00B96930">
        <w:rPr>
          <w:rFonts w:ascii="Arial" w:hAnsi="Arial" w:cs="Arial"/>
          <w:spacing w:val="4"/>
          <w:sz w:val="20"/>
          <w:szCs w:val="20"/>
        </w:rPr>
        <w:t xml:space="preserve">40 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godzin </w:t>
      </w:r>
      <w:r w:rsidRPr="00B96930">
        <w:rPr>
          <w:rFonts w:ascii="Arial" w:hAnsi="Arial" w:cs="Arial"/>
          <w:spacing w:val="4"/>
          <w:sz w:val="20"/>
          <w:szCs w:val="20"/>
        </w:rPr>
        <w:t>(</w:t>
      </w:r>
      <w:r w:rsidRPr="00B96930">
        <w:rPr>
          <w:rFonts w:ascii="Arial" w:hAnsi="Arial" w:cs="Arial"/>
          <w:sz w:val="20"/>
          <w:szCs w:val="20"/>
        </w:rPr>
        <w:t>godziny liczone w czasie pracy Zamawiającego w godzinach od 8:00 do 16:</w:t>
      </w:r>
      <w:r w:rsidR="00330BB6" w:rsidRPr="00B96930">
        <w:rPr>
          <w:rFonts w:ascii="Arial" w:hAnsi="Arial" w:cs="Arial"/>
          <w:sz w:val="20"/>
          <w:szCs w:val="20"/>
        </w:rPr>
        <w:t>0</w:t>
      </w:r>
      <w:r w:rsidRPr="00B96930">
        <w:rPr>
          <w:rFonts w:ascii="Arial" w:hAnsi="Arial" w:cs="Arial"/>
          <w:sz w:val="20"/>
          <w:szCs w:val="20"/>
        </w:rPr>
        <w:t>0 w dni robocze</w:t>
      </w:r>
      <w:r w:rsidRPr="00B96930">
        <w:rPr>
          <w:rFonts w:ascii="Arial" w:hAnsi="Arial" w:cs="Arial"/>
          <w:spacing w:val="4"/>
          <w:sz w:val="20"/>
          <w:szCs w:val="20"/>
        </w:rPr>
        <w:t>)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 od momentu otrzymania zgłoszenia gwarancyjnego</w:t>
      </w:r>
      <w:r w:rsidR="00F95CA0">
        <w:rPr>
          <w:rFonts w:ascii="Arial" w:hAnsi="Arial" w:cs="Arial"/>
          <w:spacing w:val="4"/>
          <w:sz w:val="20"/>
          <w:szCs w:val="20"/>
        </w:rPr>
        <w:t>.</w:t>
      </w:r>
      <w:r w:rsidR="000F67FF" w:rsidRPr="00B96930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2D31A853" w14:textId="77777777" w:rsidR="00330BB6" w:rsidRPr="00B96930" w:rsidRDefault="00330BB6" w:rsidP="00CE117A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Zasady obowiązujące w przypadku usług gwarancyjn</w:t>
      </w:r>
      <w:r w:rsidR="00274A9C" w:rsidRPr="00B96930">
        <w:rPr>
          <w:rFonts w:ascii="Arial" w:hAnsi="Arial" w:cs="Arial"/>
          <w:spacing w:val="4"/>
          <w:sz w:val="20"/>
          <w:szCs w:val="20"/>
        </w:rPr>
        <w:t>ych</w:t>
      </w:r>
      <w:r w:rsidRPr="00B96930">
        <w:rPr>
          <w:rFonts w:ascii="Arial" w:hAnsi="Arial" w:cs="Arial"/>
          <w:spacing w:val="4"/>
          <w:sz w:val="20"/>
          <w:szCs w:val="20"/>
        </w:rPr>
        <w:t>:</w:t>
      </w:r>
    </w:p>
    <w:p w14:paraId="0A7191D3" w14:textId="6BC9CFE1" w:rsidR="008C6634" w:rsidRPr="00B96930" w:rsidRDefault="00BD79DC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</w:t>
      </w:r>
      <w:r w:rsidR="00D81149" w:rsidRPr="00B96930">
        <w:rPr>
          <w:rFonts w:ascii="Arial" w:hAnsi="Arial" w:cs="Arial"/>
          <w:spacing w:val="4"/>
          <w:sz w:val="20"/>
          <w:szCs w:val="20"/>
        </w:rPr>
        <w:t xml:space="preserve">a błąd </w:t>
      </w:r>
      <w:r w:rsidR="004A203C" w:rsidRPr="00B96930">
        <w:rPr>
          <w:rFonts w:ascii="Arial" w:hAnsi="Arial" w:cs="Arial"/>
          <w:spacing w:val="4"/>
          <w:sz w:val="20"/>
          <w:szCs w:val="20"/>
        </w:rPr>
        <w:t>k</w:t>
      </w:r>
      <w:r w:rsidR="00D81149" w:rsidRPr="00B96930">
        <w:rPr>
          <w:rFonts w:ascii="Arial" w:hAnsi="Arial" w:cs="Arial"/>
          <w:spacing w:val="4"/>
          <w:sz w:val="20"/>
          <w:szCs w:val="20"/>
        </w:rPr>
        <w:t>lasy A uważa się błąd objawiający się nieprawidłowym działaniem produktów usługi programistycznej, powodujący całkowity brak możliwości korzystania z nich albo takie ograniczenie możliwości korz</w:t>
      </w:r>
      <w:r w:rsidR="00DD3321" w:rsidRPr="00B96930">
        <w:rPr>
          <w:rFonts w:ascii="Arial" w:hAnsi="Arial" w:cs="Arial"/>
          <w:spacing w:val="4"/>
          <w:sz w:val="20"/>
          <w:szCs w:val="20"/>
        </w:rPr>
        <w:t>ystania z nich, że przestają one</w:t>
      </w:r>
      <w:r w:rsidR="00D81149" w:rsidRPr="00B96930">
        <w:rPr>
          <w:rFonts w:ascii="Arial" w:hAnsi="Arial" w:cs="Arial"/>
          <w:spacing w:val="4"/>
          <w:sz w:val="20"/>
          <w:szCs w:val="20"/>
        </w:rPr>
        <w:t xml:space="preserve"> spełniać swoje podstawowe funkcje, albo powodują nieprawidłowe działanie innych elementów infrastruktury powiązanych z nimi</w:t>
      </w:r>
      <w:r w:rsidR="00F95CA0">
        <w:rPr>
          <w:rFonts w:ascii="Arial" w:hAnsi="Arial" w:cs="Arial"/>
          <w:spacing w:val="4"/>
          <w:sz w:val="20"/>
          <w:szCs w:val="20"/>
        </w:rPr>
        <w:t>;</w:t>
      </w:r>
    </w:p>
    <w:p w14:paraId="01870D97" w14:textId="0363CFF6" w:rsidR="008C6634" w:rsidRPr="00B96930" w:rsidRDefault="008C6634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 błąd klasy B uważa się każdy błąd</w:t>
      </w:r>
      <w:r w:rsidR="00F95CA0">
        <w:rPr>
          <w:rFonts w:ascii="Arial" w:hAnsi="Arial" w:cs="Arial"/>
          <w:spacing w:val="4"/>
          <w:sz w:val="20"/>
          <w:szCs w:val="20"/>
        </w:rPr>
        <w:t>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którego nie można zaklasyfikować jako błąd klasy</w:t>
      </w:r>
      <w:r w:rsidR="006C324A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A</w:t>
      </w:r>
      <w:r w:rsidR="00194926" w:rsidRPr="00B96930">
        <w:rPr>
          <w:rFonts w:ascii="Arial" w:hAnsi="Arial" w:cs="Arial"/>
          <w:spacing w:val="4"/>
          <w:sz w:val="20"/>
          <w:szCs w:val="20"/>
        </w:rPr>
        <w:t>.</w:t>
      </w:r>
      <w:r w:rsidR="00A53E09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495D65" w:rsidRPr="00B96930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4BD6A0F5" w14:textId="3838EAA4" w:rsidR="00583CC3" w:rsidRPr="00B96930" w:rsidRDefault="00583CC3" w:rsidP="002066C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lastRenderedPageBreak/>
        <w:t>o klasyfikacji typu błędu decyduje Zamawiający</w:t>
      </w:r>
      <w:r w:rsidR="00F95CA0">
        <w:rPr>
          <w:rFonts w:ascii="Arial" w:hAnsi="Arial" w:cs="Arial"/>
          <w:spacing w:val="4"/>
          <w:sz w:val="20"/>
          <w:szCs w:val="20"/>
        </w:rPr>
        <w:t>;</w:t>
      </w:r>
    </w:p>
    <w:p w14:paraId="2D46F279" w14:textId="7A8E71D0" w:rsidR="001C0B65" w:rsidRPr="00B96930" w:rsidRDefault="00330BB6" w:rsidP="006C324A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</w:t>
      </w:r>
      <w:r w:rsidR="001C0B65" w:rsidRPr="00B96930">
        <w:rPr>
          <w:rFonts w:ascii="Arial" w:hAnsi="Arial" w:cs="Arial"/>
          <w:spacing w:val="4"/>
          <w:sz w:val="20"/>
          <w:szCs w:val="20"/>
        </w:rPr>
        <w:t xml:space="preserve"> uzasadnionych przypadkach termin naprawy błędu może zostać przesunięty. Uzgodnienie innego terminu naprawy błędu będzie udokumentowane w formie notatki, zawierającej informację o przyczynach zmiany terminu naprawy błędu, przygotowanej przez Wykonawcę i zaakceptowanej przez Zamawiającego</w:t>
      </w:r>
      <w:r w:rsidR="00F95CA0">
        <w:rPr>
          <w:rFonts w:ascii="Arial" w:hAnsi="Arial" w:cs="Arial"/>
          <w:spacing w:val="4"/>
          <w:sz w:val="20"/>
          <w:szCs w:val="20"/>
        </w:rPr>
        <w:t>;</w:t>
      </w:r>
    </w:p>
    <w:p w14:paraId="38AADFC9" w14:textId="45B12968" w:rsidR="00790F29" w:rsidRDefault="00330BB6" w:rsidP="00790F29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</w:t>
      </w:r>
      <w:r w:rsidR="001C0B65" w:rsidRPr="00B96930">
        <w:rPr>
          <w:rFonts w:ascii="Arial" w:hAnsi="Arial" w:cs="Arial"/>
          <w:spacing w:val="4"/>
          <w:sz w:val="20"/>
          <w:szCs w:val="20"/>
        </w:rPr>
        <w:t xml:space="preserve">ykonawca, jeśli istnieje taka możliwość technologiczna, może wskazać sposób tymczasowego obejścia błędu. Opracowane przez Wykonawcę rozwiązanie tymczasowe może być za zgodą Zamawiającego zastosowane w </w:t>
      </w:r>
      <w:r w:rsidR="00D86451" w:rsidRPr="00B96930">
        <w:rPr>
          <w:rFonts w:ascii="Arial" w:hAnsi="Arial" w:cs="Arial"/>
          <w:spacing w:val="4"/>
          <w:sz w:val="20"/>
          <w:szCs w:val="20"/>
        </w:rPr>
        <w:t>serwisie</w:t>
      </w:r>
      <w:r w:rsidR="002E03C8" w:rsidRPr="00B96930">
        <w:rPr>
          <w:rFonts w:ascii="Arial" w:hAnsi="Arial" w:cs="Arial"/>
          <w:spacing w:val="4"/>
          <w:sz w:val="20"/>
          <w:szCs w:val="20"/>
        </w:rPr>
        <w:t xml:space="preserve"> Zamawiającego</w:t>
      </w:r>
      <w:r w:rsidR="00F95CA0">
        <w:rPr>
          <w:rFonts w:ascii="Arial" w:hAnsi="Arial" w:cs="Arial"/>
          <w:spacing w:val="4"/>
          <w:sz w:val="20"/>
          <w:szCs w:val="20"/>
        </w:rPr>
        <w:t>;</w:t>
      </w:r>
    </w:p>
    <w:p w14:paraId="6E9C76F2" w14:textId="0EFDC63E" w:rsidR="00C23207" w:rsidRPr="00790F29" w:rsidRDefault="00330BB6" w:rsidP="00790F29">
      <w:pPr>
        <w:pStyle w:val="Akapitzlist"/>
        <w:numPr>
          <w:ilvl w:val="1"/>
          <w:numId w:val="14"/>
        </w:numPr>
        <w:tabs>
          <w:tab w:val="num" w:pos="851"/>
        </w:tabs>
        <w:spacing w:before="120" w:line="276" w:lineRule="auto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790F29">
        <w:rPr>
          <w:rFonts w:ascii="Arial" w:hAnsi="Arial" w:cs="Arial"/>
          <w:spacing w:val="4"/>
          <w:sz w:val="20"/>
          <w:szCs w:val="20"/>
        </w:rPr>
        <w:t>e</w:t>
      </w:r>
      <w:r w:rsidR="001C0B65" w:rsidRPr="00790F29">
        <w:rPr>
          <w:rFonts w:ascii="Arial" w:hAnsi="Arial" w:cs="Arial"/>
          <w:spacing w:val="4"/>
          <w:sz w:val="20"/>
          <w:szCs w:val="20"/>
        </w:rPr>
        <w:t>wentualne zastosowanie rozwiązania tymczasowego nie zwalnia Wykonawcy z konieczności przygotowania finalnego rozwiązania, natomiast może być podstawą do uzgodnienia obniżenia kategorii zgłoszonej wady z Zamawiającym</w:t>
      </w:r>
      <w:r w:rsidRPr="00790F29">
        <w:rPr>
          <w:rFonts w:ascii="Arial" w:hAnsi="Arial" w:cs="Arial"/>
          <w:spacing w:val="4"/>
          <w:sz w:val="20"/>
          <w:szCs w:val="20"/>
        </w:rPr>
        <w:t>.</w:t>
      </w:r>
    </w:p>
    <w:p w14:paraId="5A39BBE3" w14:textId="77777777" w:rsidR="006833B5" w:rsidRPr="00B96930" w:rsidRDefault="006833B5" w:rsidP="00C23207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</w:p>
    <w:p w14:paraId="68D25FCF" w14:textId="77777777" w:rsidR="00C23207" w:rsidRPr="00B96930" w:rsidRDefault="00C23207" w:rsidP="007D76EF">
      <w:pPr>
        <w:pStyle w:val="Akapitzlist"/>
        <w:spacing w:after="12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B96930">
        <w:rPr>
          <w:rFonts w:ascii="Arial" w:hAnsi="Arial" w:cs="Arial"/>
          <w:b/>
          <w:bCs/>
          <w:iCs/>
          <w:spacing w:val="4"/>
          <w:sz w:val="20"/>
          <w:szCs w:val="20"/>
        </w:rPr>
        <w:t>§ 4.</w:t>
      </w:r>
    </w:p>
    <w:p w14:paraId="57029B3A" w14:textId="77777777" w:rsidR="00C23207" w:rsidRPr="00B96930" w:rsidRDefault="00C23207" w:rsidP="00C23207">
      <w:pPr>
        <w:widowControl w:val="0"/>
        <w:spacing w:after="120" w:line="276" w:lineRule="auto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>ZASADY ŚWIADCZENIA USŁUG ASYSTY TECHNICZNEJ</w:t>
      </w:r>
    </w:p>
    <w:p w14:paraId="22724BDF" w14:textId="77777777" w:rsidR="00C23207" w:rsidRPr="00B96930" w:rsidRDefault="00C23207" w:rsidP="00C23207">
      <w:pPr>
        <w:numPr>
          <w:ilvl w:val="0"/>
          <w:numId w:val="26"/>
        </w:num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Usługi, o których mowa w § 2 ust. 1 pkt 2, będą świadczone przez Wykonawcę każdorazowo na podstawie pisemnego zlecenia Zamawiającego, zwanego dalej „Zleceniem Asysty”, w którym Zamawiający określi zakres, sposób oraz termin wykonania tych usług, uzgodnione wcześniej z Wykonawcą.</w:t>
      </w:r>
    </w:p>
    <w:p w14:paraId="06CDF2EE" w14:textId="121A8A9B" w:rsidR="007D76EF" w:rsidRPr="00B96930" w:rsidRDefault="00C23207" w:rsidP="005C2BF1">
      <w:pPr>
        <w:numPr>
          <w:ilvl w:val="0"/>
          <w:numId w:val="26"/>
        </w:num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 xml:space="preserve">Usługi, o których mowa w § 2 ust. 1 pkt 2, będą świadczone w sposób określony </w:t>
      </w:r>
      <w:r w:rsidRPr="00B96930">
        <w:rPr>
          <w:rFonts w:ascii="Arial" w:hAnsi="Arial" w:cs="Arial"/>
          <w:sz w:val="20"/>
          <w:szCs w:val="20"/>
        </w:rPr>
        <w:br/>
        <w:t xml:space="preserve">w rozdziale II Opisu </w:t>
      </w:r>
      <w:r w:rsidR="00E66030">
        <w:rPr>
          <w:rFonts w:ascii="Arial" w:hAnsi="Arial" w:cs="Arial"/>
          <w:sz w:val="20"/>
          <w:szCs w:val="20"/>
        </w:rPr>
        <w:t xml:space="preserve">Przedmiotu </w:t>
      </w:r>
      <w:r w:rsidRPr="00B96930">
        <w:rPr>
          <w:rFonts w:ascii="Arial" w:hAnsi="Arial" w:cs="Arial"/>
          <w:sz w:val="20"/>
          <w:szCs w:val="20"/>
        </w:rPr>
        <w:t>Zamówienia.</w:t>
      </w:r>
    </w:p>
    <w:p w14:paraId="5EAC3DB2" w14:textId="520DBB25" w:rsidR="00582B20" w:rsidRPr="004B7068" w:rsidRDefault="00582B20" w:rsidP="004B7068">
      <w:pPr>
        <w:numPr>
          <w:ilvl w:val="0"/>
          <w:numId w:val="26"/>
        </w:num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B7068">
        <w:rPr>
          <w:rFonts w:ascii="Arial" w:hAnsi="Arial" w:cs="Arial"/>
          <w:sz w:val="20"/>
          <w:szCs w:val="20"/>
        </w:rPr>
        <w:t>Wykonawca oświadcza, że usługi asysty technicznej świadczone będą z należytą</w:t>
      </w:r>
      <w:r w:rsidR="004B7068" w:rsidRPr="004B7068">
        <w:rPr>
          <w:rFonts w:ascii="Arial" w:hAnsi="Arial" w:cs="Arial"/>
          <w:sz w:val="20"/>
          <w:szCs w:val="20"/>
        </w:rPr>
        <w:t xml:space="preserve"> </w:t>
      </w:r>
      <w:r w:rsidRPr="004B7068">
        <w:rPr>
          <w:rFonts w:ascii="Arial" w:hAnsi="Arial" w:cs="Arial"/>
          <w:sz w:val="20"/>
          <w:szCs w:val="20"/>
        </w:rPr>
        <w:t>starannością.</w:t>
      </w:r>
    </w:p>
    <w:p w14:paraId="41C8F396" w14:textId="77777777" w:rsidR="00582B20" w:rsidRPr="00B96930" w:rsidRDefault="00582B20" w:rsidP="00BE6043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10A76E" w14:textId="77777777" w:rsidR="00C23207" w:rsidRPr="00B96930" w:rsidRDefault="00C23207" w:rsidP="00C23207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930">
        <w:rPr>
          <w:rFonts w:ascii="Arial" w:hAnsi="Arial" w:cs="Arial"/>
          <w:b/>
          <w:bCs/>
          <w:iCs/>
          <w:spacing w:val="4"/>
          <w:sz w:val="20"/>
          <w:szCs w:val="20"/>
        </w:rPr>
        <w:t>§ 5.</w:t>
      </w:r>
    </w:p>
    <w:p w14:paraId="5744AE09" w14:textId="77777777" w:rsidR="007D76EF" w:rsidRPr="00B96930" w:rsidRDefault="00C23207" w:rsidP="007D76EF">
      <w:pPr>
        <w:widowControl w:val="0"/>
        <w:spacing w:after="120" w:line="276" w:lineRule="auto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>ZASADY ŚWIADCZENIA USŁUG KONSULTACJI TECHNICZNYCH</w:t>
      </w:r>
    </w:p>
    <w:p w14:paraId="625C2B21" w14:textId="152D112A" w:rsidR="00C23207" w:rsidRPr="00B96930" w:rsidRDefault="00C23207" w:rsidP="005C2BF1">
      <w:pPr>
        <w:pStyle w:val="Akapitzlist"/>
        <w:widowControl w:val="0"/>
        <w:numPr>
          <w:ilvl w:val="1"/>
          <w:numId w:val="25"/>
        </w:numPr>
        <w:tabs>
          <w:tab w:val="clear" w:pos="1770"/>
          <w:tab w:val="num" w:pos="426"/>
        </w:tabs>
        <w:spacing w:before="120" w:after="120"/>
        <w:ind w:left="357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Usługi, o których mowa w § 2 ust. 1 pkt 3, będą świadczone w sposób określony </w:t>
      </w:r>
      <w:r w:rsidRPr="00B96930">
        <w:rPr>
          <w:rFonts w:ascii="Arial" w:hAnsi="Arial" w:cs="Arial"/>
          <w:spacing w:val="4"/>
          <w:sz w:val="20"/>
          <w:szCs w:val="20"/>
        </w:rPr>
        <w:br/>
        <w:t xml:space="preserve">w rozdziale III Opisu </w:t>
      </w:r>
      <w:r w:rsidR="00E66030">
        <w:rPr>
          <w:rFonts w:ascii="Arial" w:hAnsi="Arial" w:cs="Arial"/>
          <w:spacing w:val="4"/>
          <w:sz w:val="20"/>
          <w:szCs w:val="20"/>
        </w:rPr>
        <w:t xml:space="preserve">Przedmiotu </w:t>
      </w:r>
      <w:r w:rsidRPr="00B96930">
        <w:rPr>
          <w:rFonts w:ascii="Arial" w:hAnsi="Arial" w:cs="Arial"/>
          <w:spacing w:val="4"/>
          <w:sz w:val="20"/>
          <w:szCs w:val="20"/>
        </w:rPr>
        <w:t>Zamówienia.</w:t>
      </w:r>
    </w:p>
    <w:p w14:paraId="681DF326" w14:textId="77777777" w:rsidR="00C23207" w:rsidRPr="00B96930" w:rsidRDefault="00C23207" w:rsidP="005C2BF1">
      <w:pPr>
        <w:pStyle w:val="Akapitzlist"/>
        <w:widowControl w:val="0"/>
        <w:numPr>
          <w:ilvl w:val="1"/>
          <w:numId w:val="25"/>
        </w:numPr>
        <w:tabs>
          <w:tab w:val="clear" w:pos="1770"/>
          <w:tab w:val="num" w:pos="426"/>
        </w:tabs>
        <w:spacing w:before="120" w:after="120"/>
        <w:ind w:left="357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Wykonawca oświadcza, że usługi konsultacji technicznych świadczone będą zgodnie z dokumentacją techniczną i instrukcją obsługi</w:t>
      </w:r>
      <w:r w:rsidR="002D7E87" w:rsidRPr="00B96930">
        <w:rPr>
          <w:rFonts w:ascii="Arial" w:hAnsi="Arial" w:cs="Arial"/>
          <w:spacing w:val="4"/>
          <w:sz w:val="20"/>
          <w:szCs w:val="20"/>
        </w:rPr>
        <w:t xml:space="preserve"> oraz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zasadami współczesnej wiedzy technicznej </w:t>
      </w:r>
      <w:r w:rsidR="002D7E87" w:rsidRPr="00B96930">
        <w:rPr>
          <w:rFonts w:ascii="Arial" w:hAnsi="Arial" w:cs="Arial"/>
          <w:spacing w:val="4"/>
          <w:sz w:val="20"/>
          <w:szCs w:val="20"/>
        </w:rPr>
        <w:t xml:space="preserve">i </w:t>
      </w:r>
      <w:r w:rsidRPr="00B96930">
        <w:rPr>
          <w:rFonts w:ascii="Arial" w:hAnsi="Arial" w:cs="Arial"/>
          <w:spacing w:val="4"/>
          <w:sz w:val="20"/>
          <w:szCs w:val="20"/>
        </w:rPr>
        <w:t>z należytą starannością.</w:t>
      </w:r>
    </w:p>
    <w:p w14:paraId="72A3D3EC" w14:textId="77777777" w:rsidR="003031CE" w:rsidRPr="00B96930" w:rsidRDefault="003031CE" w:rsidP="00443FB1">
      <w:pPr>
        <w:spacing w:after="120" w:line="276" w:lineRule="auto"/>
        <w:jc w:val="center"/>
        <w:rPr>
          <w:rFonts w:ascii="Arial" w:hAnsi="Arial" w:cs="Arial"/>
          <w:b/>
          <w:bCs/>
          <w:iCs/>
          <w:spacing w:val="4"/>
          <w:sz w:val="20"/>
          <w:szCs w:val="20"/>
        </w:rPr>
      </w:pPr>
    </w:p>
    <w:p w14:paraId="73020106" w14:textId="77777777" w:rsidR="00443FB1" w:rsidRPr="00B96930" w:rsidRDefault="00443FB1" w:rsidP="00443FB1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930">
        <w:rPr>
          <w:rFonts w:ascii="Arial" w:hAnsi="Arial" w:cs="Arial"/>
          <w:b/>
          <w:bCs/>
          <w:iCs/>
          <w:spacing w:val="4"/>
          <w:sz w:val="20"/>
          <w:szCs w:val="20"/>
        </w:rPr>
        <w:t>§ 6.</w:t>
      </w:r>
    </w:p>
    <w:p w14:paraId="7C2F3178" w14:textId="77777777" w:rsidR="00443FB1" w:rsidRPr="00B96930" w:rsidRDefault="00443FB1" w:rsidP="00443FB1">
      <w:pPr>
        <w:widowControl w:val="0"/>
        <w:spacing w:after="120" w:line="276" w:lineRule="auto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>ZASADY ŚWIADCZENIA USŁUG POŚREDNICTWA W ZAKRESIE ZAKUPU OGÓLNODOSTĘPONYCH KOMERCYJNYCH DODATKÓW DO CMS WORDPRESS</w:t>
      </w:r>
    </w:p>
    <w:p w14:paraId="5A69BAFF" w14:textId="77777777" w:rsidR="00226470" w:rsidRPr="00B96930" w:rsidRDefault="00226470" w:rsidP="00226470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Usługi, o których mowa w § 2 ust. 1 pkt 4, będą świadczone przez Wykonawcę każdorazowo na podstawie pisemnego </w:t>
      </w:r>
      <w:r w:rsidR="00F115E0" w:rsidRPr="00B96930">
        <w:rPr>
          <w:rFonts w:ascii="Arial" w:hAnsi="Arial" w:cs="Arial"/>
          <w:spacing w:val="4"/>
          <w:sz w:val="20"/>
          <w:szCs w:val="20"/>
        </w:rPr>
        <w:t>Z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lecenia </w:t>
      </w:r>
      <w:r w:rsidR="002D7E87" w:rsidRPr="00B96930">
        <w:rPr>
          <w:rFonts w:ascii="Arial" w:hAnsi="Arial" w:cs="Arial"/>
          <w:spacing w:val="4"/>
          <w:sz w:val="20"/>
          <w:szCs w:val="20"/>
        </w:rPr>
        <w:t xml:space="preserve">wystawionego przez </w:t>
      </w:r>
      <w:r w:rsidRPr="00B96930">
        <w:rPr>
          <w:rFonts w:ascii="Arial" w:hAnsi="Arial" w:cs="Arial"/>
          <w:spacing w:val="4"/>
          <w:sz w:val="20"/>
          <w:szCs w:val="20"/>
        </w:rPr>
        <w:t>Zamawiającego, w którym Zamawiający określi zakres oraz termin wykonania tych usług</w:t>
      </w:r>
      <w:r w:rsidR="002D7E87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5F37D754" w14:textId="4941F244" w:rsidR="00443FB1" w:rsidRPr="00B96930" w:rsidRDefault="00443FB1" w:rsidP="00443FB1">
      <w:pPr>
        <w:numPr>
          <w:ilvl w:val="0"/>
          <w:numId w:val="8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Usługi, o których mowa w § 2 ust. 1 pkt 4, będą świadczone w sposób określony w rozdziale IV Opisu </w:t>
      </w:r>
      <w:r w:rsidR="00E66030">
        <w:rPr>
          <w:rFonts w:ascii="Arial" w:hAnsi="Arial" w:cs="Arial"/>
          <w:spacing w:val="4"/>
          <w:sz w:val="20"/>
          <w:szCs w:val="20"/>
        </w:rPr>
        <w:t xml:space="preserve">Przedmiotu </w:t>
      </w:r>
      <w:r w:rsidRPr="00B96930">
        <w:rPr>
          <w:rFonts w:ascii="Arial" w:hAnsi="Arial" w:cs="Arial"/>
          <w:spacing w:val="4"/>
          <w:sz w:val="20"/>
          <w:szCs w:val="20"/>
        </w:rPr>
        <w:t>Zamówienia.</w:t>
      </w:r>
    </w:p>
    <w:p w14:paraId="077389C1" w14:textId="77777777" w:rsidR="00CC4F70" w:rsidRPr="00B96930" w:rsidRDefault="00443FB1" w:rsidP="00443FB1">
      <w:pPr>
        <w:numPr>
          <w:ilvl w:val="0"/>
          <w:numId w:val="8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Wykonawca oświadcza, że usługi pośrednictwa świadczone będą z należytą starannością.</w:t>
      </w:r>
    </w:p>
    <w:p w14:paraId="3F505C31" w14:textId="77777777" w:rsidR="00237875" w:rsidRPr="00B96930" w:rsidRDefault="00237875" w:rsidP="0008767E">
      <w:pPr>
        <w:widowControl w:val="0"/>
        <w:spacing w:after="120"/>
        <w:jc w:val="center"/>
        <w:rPr>
          <w:rFonts w:ascii="Arial" w:hAnsi="Arial" w:cs="Arial"/>
          <w:b/>
          <w:iCs/>
          <w:spacing w:val="4"/>
          <w:sz w:val="20"/>
          <w:szCs w:val="20"/>
        </w:rPr>
      </w:pPr>
      <w:r w:rsidRPr="00B96930">
        <w:rPr>
          <w:rFonts w:ascii="Arial" w:hAnsi="Arial" w:cs="Arial"/>
          <w:b/>
          <w:iCs/>
          <w:spacing w:val="4"/>
          <w:sz w:val="20"/>
          <w:szCs w:val="20"/>
        </w:rPr>
        <w:t>§</w:t>
      </w:r>
      <w:r w:rsidR="00D8026C" w:rsidRPr="00B96930">
        <w:rPr>
          <w:rFonts w:ascii="Arial" w:hAnsi="Arial" w:cs="Arial"/>
          <w:b/>
          <w:iCs/>
          <w:spacing w:val="4"/>
          <w:sz w:val="20"/>
          <w:szCs w:val="20"/>
        </w:rPr>
        <w:t xml:space="preserve"> </w:t>
      </w:r>
      <w:r w:rsidR="00443FB1" w:rsidRPr="00B96930">
        <w:rPr>
          <w:rFonts w:ascii="Arial" w:hAnsi="Arial" w:cs="Arial"/>
          <w:b/>
          <w:iCs/>
          <w:spacing w:val="4"/>
          <w:sz w:val="20"/>
          <w:szCs w:val="20"/>
        </w:rPr>
        <w:t>7</w:t>
      </w:r>
      <w:r w:rsidRPr="00B96930">
        <w:rPr>
          <w:rFonts w:ascii="Arial" w:hAnsi="Arial" w:cs="Arial"/>
          <w:b/>
          <w:iCs/>
          <w:spacing w:val="4"/>
          <w:sz w:val="20"/>
          <w:szCs w:val="20"/>
        </w:rPr>
        <w:t>.</w:t>
      </w:r>
    </w:p>
    <w:p w14:paraId="45C2F60D" w14:textId="77777777" w:rsidR="00237875" w:rsidRPr="00B96930" w:rsidRDefault="00237875" w:rsidP="0008767E">
      <w:pPr>
        <w:widowControl w:val="0"/>
        <w:spacing w:after="120"/>
        <w:jc w:val="center"/>
        <w:rPr>
          <w:rFonts w:ascii="Arial" w:hAnsi="Arial" w:cs="Arial"/>
          <w:b/>
          <w:iCs/>
          <w:spacing w:val="4"/>
          <w:sz w:val="20"/>
          <w:szCs w:val="20"/>
        </w:rPr>
      </w:pPr>
      <w:r w:rsidRPr="00B96930">
        <w:rPr>
          <w:rFonts w:ascii="Arial" w:hAnsi="Arial" w:cs="Arial"/>
          <w:b/>
          <w:iCs/>
          <w:spacing w:val="4"/>
          <w:sz w:val="20"/>
          <w:szCs w:val="20"/>
        </w:rPr>
        <w:t>SPOSÓB ODBIORU</w:t>
      </w:r>
      <w:r w:rsidR="00BC148E" w:rsidRPr="00B96930">
        <w:rPr>
          <w:rFonts w:ascii="Arial" w:hAnsi="Arial" w:cs="Arial"/>
          <w:b/>
          <w:iCs/>
          <w:spacing w:val="4"/>
          <w:sz w:val="20"/>
          <w:szCs w:val="20"/>
        </w:rPr>
        <w:t xml:space="preserve"> WYKONANIA ZAMÓWIENIA</w:t>
      </w:r>
    </w:p>
    <w:p w14:paraId="0EFA81C9" w14:textId="77777777" w:rsidR="00237875" w:rsidRPr="00B96930" w:rsidRDefault="00237875" w:rsidP="00443FB1">
      <w:pPr>
        <w:numPr>
          <w:ilvl w:val="0"/>
          <w:numId w:val="30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Odbiór </w:t>
      </w:r>
      <w:r w:rsidR="00082DAE" w:rsidRPr="00B96930">
        <w:rPr>
          <w:rFonts w:ascii="Arial" w:hAnsi="Arial" w:cs="Arial"/>
          <w:b/>
          <w:spacing w:val="4"/>
          <w:sz w:val="20"/>
          <w:szCs w:val="20"/>
        </w:rPr>
        <w:t>usług</w:t>
      </w:r>
      <w:r w:rsidR="00A57BC9" w:rsidRPr="00B9693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C23207" w:rsidRPr="00B96930">
        <w:rPr>
          <w:rFonts w:ascii="Arial" w:hAnsi="Arial" w:cs="Arial"/>
          <w:b/>
          <w:spacing w:val="4"/>
          <w:sz w:val="20"/>
          <w:szCs w:val="20"/>
        </w:rPr>
        <w:t>programistycznych</w:t>
      </w:r>
      <w:r w:rsidR="00611449" w:rsidRPr="00B96930">
        <w:rPr>
          <w:rFonts w:ascii="Arial" w:hAnsi="Arial" w:cs="Arial"/>
          <w:b/>
          <w:spacing w:val="4"/>
          <w:sz w:val="20"/>
          <w:szCs w:val="20"/>
        </w:rPr>
        <w:t>,</w:t>
      </w:r>
      <w:r w:rsidR="00611449" w:rsidRPr="00B96930">
        <w:rPr>
          <w:rFonts w:ascii="Arial" w:hAnsi="Arial" w:cs="Arial"/>
          <w:spacing w:val="4"/>
          <w:sz w:val="20"/>
          <w:szCs w:val="20"/>
        </w:rPr>
        <w:t xml:space="preserve"> o których mowa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w § </w:t>
      </w:r>
      <w:r w:rsidR="007D0279" w:rsidRPr="00B96930">
        <w:rPr>
          <w:rFonts w:ascii="Arial" w:hAnsi="Arial" w:cs="Arial"/>
          <w:spacing w:val="4"/>
          <w:sz w:val="20"/>
          <w:szCs w:val="20"/>
        </w:rPr>
        <w:t>2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1 pkt </w:t>
      </w:r>
      <w:r w:rsidR="00D42C20" w:rsidRPr="00B96930">
        <w:rPr>
          <w:rFonts w:ascii="Arial" w:hAnsi="Arial" w:cs="Arial"/>
          <w:spacing w:val="4"/>
          <w:sz w:val="20"/>
          <w:szCs w:val="20"/>
        </w:rPr>
        <w:t>1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będzie </w:t>
      </w:r>
      <w:r w:rsidR="00611449" w:rsidRPr="00B96930">
        <w:rPr>
          <w:rFonts w:ascii="Arial" w:hAnsi="Arial" w:cs="Arial"/>
          <w:spacing w:val="4"/>
          <w:sz w:val="20"/>
          <w:szCs w:val="20"/>
        </w:rPr>
        <w:t>dok</w:t>
      </w:r>
      <w:r w:rsidRPr="00B96930">
        <w:rPr>
          <w:rFonts w:ascii="Arial" w:hAnsi="Arial" w:cs="Arial"/>
          <w:spacing w:val="4"/>
          <w:sz w:val="20"/>
          <w:szCs w:val="20"/>
        </w:rPr>
        <w:t>o</w:t>
      </w:r>
      <w:r w:rsidR="00611449" w:rsidRPr="00B96930">
        <w:rPr>
          <w:rFonts w:ascii="Arial" w:hAnsi="Arial" w:cs="Arial"/>
          <w:spacing w:val="4"/>
          <w:sz w:val="20"/>
          <w:szCs w:val="20"/>
        </w:rPr>
        <w:t>ny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wany </w:t>
      </w:r>
      <w:r w:rsidR="008D1E92" w:rsidRPr="00B96930">
        <w:rPr>
          <w:rFonts w:ascii="Arial" w:hAnsi="Arial" w:cs="Arial"/>
          <w:spacing w:val="4"/>
          <w:sz w:val="20"/>
          <w:szCs w:val="20"/>
        </w:rPr>
        <w:t xml:space="preserve">w </w:t>
      </w:r>
      <w:r w:rsidR="001B2008" w:rsidRPr="00B96930">
        <w:rPr>
          <w:rFonts w:ascii="Arial" w:hAnsi="Arial" w:cs="Arial"/>
          <w:spacing w:val="4"/>
          <w:sz w:val="20"/>
          <w:szCs w:val="20"/>
        </w:rPr>
        <w:t>następujący</w:t>
      </w:r>
      <w:r w:rsidR="008D1E92" w:rsidRPr="00B96930">
        <w:rPr>
          <w:rFonts w:ascii="Arial" w:hAnsi="Arial" w:cs="Arial"/>
          <w:spacing w:val="4"/>
          <w:sz w:val="20"/>
          <w:szCs w:val="20"/>
        </w:rPr>
        <w:t xml:space="preserve"> sposób</w:t>
      </w:r>
      <w:r w:rsidRPr="00B96930">
        <w:rPr>
          <w:rFonts w:ascii="Arial" w:hAnsi="Arial" w:cs="Arial"/>
          <w:spacing w:val="4"/>
          <w:sz w:val="20"/>
          <w:szCs w:val="20"/>
        </w:rPr>
        <w:t>:</w:t>
      </w:r>
    </w:p>
    <w:p w14:paraId="7F279CEF" w14:textId="77777777" w:rsidR="008814FF" w:rsidRPr="00B96930" w:rsidRDefault="00237875" w:rsidP="00443FB1">
      <w:pPr>
        <w:numPr>
          <w:ilvl w:val="1"/>
          <w:numId w:val="30"/>
        </w:numPr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lastRenderedPageBreak/>
        <w:t>Wykonawca jest zobowiązany pisemnie</w:t>
      </w:r>
      <w:r w:rsidR="00065351" w:rsidRPr="00B96930">
        <w:rPr>
          <w:rFonts w:ascii="Arial" w:hAnsi="Arial" w:cs="Arial"/>
          <w:spacing w:val="4"/>
          <w:sz w:val="20"/>
          <w:szCs w:val="20"/>
        </w:rPr>
        <w:t xml:space="preserve"> lub </w:t>
      </w:r>
      <w:r w:rsidR="001B2008" w:rsidRPr="00B96930">
        <w:rPr>
          <w:rFonts w:ascii="Arial" w:hAnsi="Arial" w:cs="Arial"/>
          <w:spacing w:val="4"/>
          <w:sz w:val="20"/>
          <w:szCs w:val="20"/>
        </w:rPr>
        <w:t>za pośrednictwem poczty elektronicznej</w:t>
      </w:r>
      <w:r w:rsidR="00065351" w:rsidRPr="00B96930">
        <w:rPr>
          <w:rFonts w:ascii="Arial" w:hAnsi="Arial" w:cs="Arial"/>
          <w:spacing w:val="4"/>
          <w:sz w:val="20"/>
          <w:szCs w:val="20"/>
        </w:rPr>
        <w:t>,</w:t>
      </w:r>
      <w:r w:rsidR="00430CAC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065351" w:rsidRPr="00B96930">
        <w:rPr>
          <w:rFonts w:ascii="Arial" w:hAnsi="Arial" w:cs="Arial"/>
          <w:spacing w:val="4"/>
          <w:sz w:val="20"/>
          <w:szCs w:val="20"/>
        </w:rPr>
        <w:t>na</w:t>
      </w:r>
      <w:r w:rsidR="00537D9C" w:rsidRPr="00B96930">
        <w:rPr>
          <w:rFonts w:ascii="Arial" w:hAnsi="Arial" w:cs="Arial"/>
          <w:spacing w:val="4"/>
          <w:sz w:val="20"/>
          <w:szCs w:val="20"/>
        </w:rPr>
        <w:t> </w:t>
      </w:r>
      <w:r w:rsidR="00065351" w:rsidRPr="00B96930">
        <w:rPr>
          <w:rFonts w:ascii="Arial" w:hAnsi="Arial" w:cs="Arial"/>
          <w:spacing w:val="4"/>
          <w:sz w:val="20"/>
          <w:szCs w:val="20"/>
        </w:rPr>
        <w:t>adres wskazany przez Zamawiającego,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zgłosić Zamawiającemu </w:t>
      </w:r>
      <w:r w:rsidR="00F64644" w:rsidRPr="00B96930">
        <w:rPr>
          <w:rFonts w:ascii="Arial" w:hAnsi="Arial" w:cs="Arial"/>
          <w:spacing w:val="4"/>
          <w:sz w:val="20"/>
          <w:szCs w:val="20"/>
        </w:rPr>
        <w:t xml:space="preserve">gotowość </w:t>
      </w:r>
      <w:r w:rsidRPr="00B96930">
        <w:rPr>
          <w:rFonts w:ascii="Arial" w:hAnsi="Arial" w:cs="Arial"/>
          <w:spacing w:val="4"/>
          <w:sz w:val="20"/>
          <w:szCs w:val="20"/>
        </w:rPr>
        <w:t>do odbioru</w:t>
      </w:r>
      <w:r w:rsidR="004A02CD" w:rsidRPr="00B96930">
        <w:rPr>
          <w:rFonts w:ascii="Arial" w:hAnsi="Arial" w:cs="Arial"/>
          <w:spacing w:val="4"/>
          <w:sz w:val="20"/>
          <w:szCs w:val="20"/>
        </w:rPr>
        <w:t xml:space="preserve"> wykonani</w:t>
      </w:r>
      <w:r w:rsidR="00F64644" w:rsidRPr="00B96930">
        <w:rPr>
          <w:rFonts w:ascii="Arial" w:hAnsi="Arial" w:cs="Arial"/>
          <w:spacing w:val="4"/>
          <w:sz w:val="20"/>
          <w:szCs w:val="20"/>
        </w:rPr>
        <w:t>a</w:t>
      </w:r>
      <w:r w:rsidR="004A02CD" w:rsidRPr="00B96930">
        <w:rPr>
          <w:rFonts w:ascii="Arial" w:hAnsi="Arial" w:cs="Arial"/>
          <w:spacing w:val="4"/>
          <w:sz w:val="20"/>
          <w:szCs w:val="20"/>
        </w:rPr>
        <w:t xml:space="preserve"> każdego Zlecenia 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</w:t>
      </w:r>
      <w:r w:rsidR="004A02CD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23207" w:rsidRPr="00B96930">
        <w:rPr>
          <w:rFonts w:ascii="Arial" w:hAnsi="Arial" w:cs="Arial"/>
          <w:spacing w:val="4"/>
          <w:sz w:val="20"/>
          <w:szCs w:val="20"/>
        </w:rPr>
        <w:t>Programistycznej</w:t>
      </w:r>
      <w:r w:rsidR="00653301"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41D563B1" w14:textId="77777777" w:rsidR="00082DAE" w:rsidRPr="00B96930" w:rsidRDefault="00E31E00" w:rsidP="00443FB1">
      <w:pPr>
        <w:numPr>
          <w:ilvl w:val="1"/>
          <w:numId w:val="30"/>
        </w:numPr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 terminie 10 dni roboczych</w:t>
      </w:r>
      <w:r w:rsidR="0025284E" w:rsidRPr="00B96930">
        <w:rPr>
          <w:rStyle w:val="Odwoanieprzypisudolnego"/>
          <w:rFonts w:ascii="Arial" w:hAnsi="Arial" w:cs="Arial"/>
          <w:spacing w:val="4"/>
          <w:sz w:val="20"/>
          <w:szCs w:val="20"/>
        </w:rPr>
        <w:footnoteReference w:id="3"/>
      </w:r>
      <w:r w:rsidRPr="00B96930">
        <w:rPr>
          <w:rFonts w:ascii="Arial" w:hAnsi="Arial" w:cs="Arial"/>
          <w:spacing w:val="4"/>
          <w:sz w:val="20"/>
          <w:szCs w:val="20"/>
        </w:rPr>
        <w:t xml:space="preserve"> od dnia otrzymania od Wykonawcy zgłoszenia</w:t>
      </w:r>
      <w:r w:rsidR="00F64644" w:rsidRPr="00B96930">
        <w:rPr>
          <w:rFonts w:ascii="Arial" w:hAnsi="Arial" w:cs="Arial"/>
          <w:spacing w:val="4"/>
          <w:sz w:val="20"/>
          <w:szCs w:val="20"/>
        </w:rPr>
        <w:t xml:space="preserve"> gotowości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o którym mowa w pkt 1, Zamawiający dokona sprawdzenia prawidłowości wykonania danego Zlecenia </w:t>
      </w:r>
      <w:r w:rsidR="00082DAE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23207" w:rsidRPr="00B96930">
        <w:rPr>
          <w:rFonts w:ascii="Arial" w:hAnsi="Arial" w:cs="Arial"/>
          <w:spacing w:val="4"/>
          <w:sz w:val="20"/>
          <w:szCs w:val="20"/>
        </w:rPr>
        <w:t>Programistycznej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50823AC5" w14:textId="77777777" w:rsidR="00082DAE" w:rsidRPr="00B96930" w:rsidRDefault="00E31E00" w:rsidP="00443FB1">
      <w:pPr>
        <w:numPr>
          <w:ilvl w:val="1"/>
          <w:numId w:val="30"/>
        </w:numPr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jeżeli, w wyniku sprawdzenia, o którym mowa w pkt 2, Zamawiający stwierdzi, że dane Zlecenie </w:t>
      </w:r>
      <w:r w:rsidR="00082DAE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23207" w:rsidRPr="00B96930">
        <w:rPr>
          <w:rFonts w:ascii="Arial" w:hAnsi="Arial" w:cs="Arial"/>
          <w:spacing w:val="4"/>
          <w:sz w:val="20"/>
          <w:szCs w:val="20"/>
        </w:rPr>
        <w:t xml:space="preserve">Programistycznej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zostało wykonane należycie, wówczas Strony niezwłocznie podpiszą protokół odbioru wykonania tego Zlecenia </w:t>
      </w:r>
      <w:r w:rsidR="00082DAE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23207" w:rsidRPr="00B96930">
        <w:rPr>
          <w:rFonts w:ascii="Arial" w:hAnsi="Arial" w:cs="Arial"/>
          <w:spacing w:val="4"/>
          <w:sz w:val="20"/>
          <w:szCs w:val="20"/>
        </w:rPr>
        <w:t>Programistycznej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457E92BE" w14:textId="77777777" w:rsidR="00372FA8" w:rsidRPr="00B96930" w:rsidRDefault="00372FA8" w:rsidP="00443FB1">
      <w:pPr>
        <w:numPr>
          <w:ilvl w:val="1"/>
          <w:numId w:val="30"/>
        </w:numPr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protokół odbioru powinien zawierać w szczególności:</w:t>
      </w:r>
    </w:p>
    <w:p w14:paraId="2BD6E193" w14:textId="77777777" w:rsidR="00372FA8" w:rsidRPr="00B96930" w:rsidRDefault="00372FA8" w:rsidP="00443FB1">
      <w:pPr>
        <w:pStyle w:val="Akapitzlist"/>
        <w:numPr>
          <w:ilvl w:val="3"/>
          <w:numId w:val="30"/>
        </w:numPr>
        <w:tabs>
          <w:tab w:val="left" w:pos="1134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>datę i miejsce jego sporządzenia,</w:t>
      </w:r>
    </w:p>
    <w:p w14:paraId="0025455B" w14:textId="77777777" w:rsidR="00372FA8" w:rsidRPr="00B96930" w:rsidRDefault="00372FA8" w:rsidP="00443FB1">
      <w:pPr>
        <w:pStyle w:val="Akapitzlist"/>
        <w:numPr>
          <w:ilvl w:val="3"/>
          <w:numId w:val="30"/>
        </w:numPr>
        <w:tabs>
          <w:tab w:val="left" w:pos="1134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 xml:space="preserve">oświadczenie Zamawiającego o braku albo o istnieniu zastrzeżeń do realizacji Zamówienia, </w:t>
      </w:r>
    </w:p>
    <w:p w14:paraId="62CA5B84" w14:textId="13D68233" w:rsidR="00372FA8" w:rsidRPr="00B96930" w:rsidRDefault="2D5E672F" w:rsidP="49375746">
      <w:pPr>
        <w:pStyle w:val="Akapitzlist"/>
        <w:numPr>
          <w:ilvl w:val="3"/>
          <w:numId w:val="30"/>
        </w:numPr>
        <w:tabs>
          <w:tab w:val="left" w:pos="1134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podpisy: Wykonawcy i Zamawiającego lub osób przez niego wyznaczonych, o których mowa w § </w:t>
      </w:r>
      <w:r w:rsidR="01420E8C" w:rsidRPr="00B96930">
        <w:rPr>
          <w:rFonts w:ascii="Arial" w:hAnsi="Arial" w:cs="Arial"/>
          <w:spacing w:val="4"/>
          <w:sz w:val="20"/>
          <w:szCs w:val="20"/>
        </w:rPr>
        <w:t>1</w:t>
      </w:r>
      <w:r w:rsidR="00F31C7E">
        <w:rPr>
          <w:rFonts w:ascii="Arial" w:hAnsi="Arial" w:cs="Arial"/>
          <w:spacing w:val="4"/>
          <w:sz w:val="20"/>
          <w:szCs w:val="20"/>
        </w:rPr>
        <w:t>0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2.</w:t>
      </w:r>
    </w:p>
    <w:p w14:paraId="0848C65E" w14:textId="77777777" w:rsidR="00E31E00" w:rsidRPr="00B96930" w:rsidRDefault="00E31E00" w:rsidP="00443FB1">
      <w:pPr>
        <w:numPr>
          <w:ilvl w:val="1"/>
          <w:numId w:val="30"/>
        </w:numPr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jeżeli, w wyniku sprawdzenia, o którym mowa w pkt 2, Zamawiający stwierdzi, że dane Zlecenie </w:t>
      </w:r>
      <w:r w:rsidR="00082DAE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23207" w:rsidRPr="00B96930">
        <w:rPr>
          <w:rFonts w:ascii="Arial" w:hAnsi="Arial" w:cs="Arial"/>
          <w:spacing w:val="4"/>
          <w:sz w:val="20"/>
          <w:szCs w:val="20"/>
        </w:rPr>
        <w:t xml:space="preserve">Programistycznej </w:t>
      </w:r>
      <w:r w:rsidRPr="00B96930">
        <w:rPr>
          <w:rFonts w:ascii="Arial" w:hAnsi="Arial" w:cs="Arial"/>
          <w:spacing w:val="4"/>
          <w:sz w:val="20"/>
          <w:szCs w:val="20"/>
        </w:rPr>
        <w:t>zostało wykonane nienależycie, wówczas Zamawiający pisemnie</w:t>
      </w:r>
      <w:r w:rsidR="009B3AEF" w:rsidRPr="00B96930">
        <w:rPr>
          <w:rFonts w:ascii="Arial" w:hAnsi="Arial" w:cs="Arial"/>
          <w:spacing w:val="4"/>
          <w:sz w:val="20"/>
          <w:szCs w:val="20"/>
        </w:rPr>
        <w:t xml:space="preserve"> lub </w:t>
      </w:r>
      <w:r w:rsidR="00F90113" w:rsidRPr="00B96930">
        <w:rPr>
          <w:rFonts w:ascii="Arial" w:hAnsi="Arial" w:cs="Arial"/>
          <w:spacing w:val="4"/>
          <w:sz w:val="20"/>
          <w:szCs w:val="20"/>
        </w:rPr>
        <w:t xml:space="preserve">za pośrednictwem poczty elektronicznej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przekaże Wykonawcy zastrzeżenia w tym zakresie, a Wykonawca zobowiązany będzie nieodpłatnie </w:t>
      </w:r>
      <w:r w:rsidR="00C83325" w:rsidRPr="00B96930">
        <w:rPr>
          <w:rFonts w:ascii="Arial" w:hAnsi="Arial" w:cs="Arial"/>
          <w:spacing w:val="4"/>
          <w:sz w:val="20"/>
          <w:szCs w:val="20"/>
        </w:rPr>
        <w:t xml:space="preserve">je </w:t>
      </w:r>
      <w:r w:rsidRPr="00B96930">
        <w:rPr>
          <w:rFonts w:ascii="Arial" w:hAnsi="Arial" w:cs="Arial"/>
          <w:spacing w:val="4"/>
          <w:sz w:val="20"/>
          <w:szCs w:val="20"/>
        </w:rPr>
        <w:t>uwzględnić w terminie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5</w:t>
      </w:r>
      <w:r w:rsidR="0008767E" w:rsidRPr="00B96930">
        <w:rPr>
          <w:rFonts w:ascii="Arial" w:hAnsi="Arial" w:cs="Arial"/>
          <w:spacing w:val="4"/>
          <w:sz w:val="20"/>
          <w:szCs w:val="20"/>
        </w:rPr>
        <w:t> </w:t>
      </w:r>
      <w:r w:rsidR="00082DAE" w:rsidRPr="00B96930">
        <w:rPr>
          <w:rFonts w:ascii="Arial" w:hAnsi="Arial" w:cs="Arial"/>
          <w:spacing w:val="4"/>
          <w:sz w:val="20"/>
          <w:szCs w:val="20"/>
        </w:rPr>
        <w:t>d</w:t>
      </w:r>
      <w:r w:rsidRPr="00B96930">
        <w:rPr>
          <w:rFonts w:ascii="Arial" w:hAnsi="Arial" w:cs="Arial"/>
          <w:spacing w:val="4"/>
          <w:sz w:val="20"/>
          <w:szCs w:val="20"/>
        </w:rPr>
        <w:t>ni roboczych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>od dnia ich otrzymania</w:t>
      </w:r>
      <w:r w:rsidR="0008767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i w tym terminie ponownie </w:t>
      </w:r>
      <w:r w:rsidR="00082DAE" w:rsidRPr="00B96930">
        <w:rPr>
          <w:rFonts w:ascii="Arial" w:hAnsi="Arial" w:cs="Arial"/>
          <w:spacing w:val="4"/>
          <w:sz w:val="20"/>
          <w:szCs w:val="20"/>
        </w:rPr>
        <w:t>zgłosi</w:t>
      </w:r>
      <w:r w:rsidR="00875D80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8E0E76" w:rsidRPr="00B96930">
        <w:rPr>
          <w:rFonts w:ascii="Arial" w:hAnsi="Arial" w:cs="Arial"/>
          <w:spacing w:val="4"/>
          <w:sz w:val="20"/>
          <w:szCs w:val="20"/>
        </w:rPr>
        <w:t xml:space="preserve">Zamawiającemu </w:t>
      </w:r>
      <w:r w:rsidR="00875D80" w:rsidRPr="00B96930">
        <w:rPr>
          <w:rFonts w:ascii="Arial" w:hAnsi="Arial" w:cs="Arial"/>
          <w:spacing w:val="4"/>
          <w:sz w:val="20"/>
          <w:szCs w:val="20"/>
        </w:rPr>
        <w:t>gotowość</w:t>
      </w:r>
      <w:r w:rsidR="00082D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>do</w:t>
      </w:r>
      <w:r w:rsidR="00537D9C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odbioru wykonani</w:t>
      </w:r>
      <w:r w:rsidR="00875D80" w:rsidRPr="00B96930">
        <w:rPr>
          <w:rFonts w:ascii="Arial" w:hAnsi="Arial" w:cs="Arial"/>
          <w:spacing w:val="4"/>
          <w:sz w:val="20"/>
          <w:szCs w:val="20"/>
        </w:rPr>
        <w:t>a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danego Zlecenia </w:t>
      </w:r>
      <w:r w:rsidR="00082DAE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 Programistycznej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40558561" w14:textId="77777777" w:rsidR="00E31E00" w:rsidRPr="00B96930" w:rsidRDefault="00E31E00" w:rsidP="00443FB1">
      <w:pPr>
        <w:numPr>
          <w:ilvl w:val="1"/>
          <w:numId w:val="30"/>
        </w:numPr>
        <w:tabs>
          <w:tab w:val="left" w:pos="360"/>
        </w:tabs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 terminie </w:t>
      </w:r>
      <w:r w:rsidR="0044078B" w:rsidRPr="00B96930">
        <w:rPr>
          <w:rFonts w:ascii="Arial" w:hAnsi="Arial" w:cs="Arial"/>
          <w:spacing w:val="4"/>
          <w:sz w:val="20"/>
          <w:szCs w:val="20"/>
        </w:rPr>
        <w:t>1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0 </w:t>
      </w:r>
      <w:r w:rsidR="0044078B" w:rsidRPr="00B96930">
        <w:rPr>
          <w:rFonts w:ascii="Arial" w:hAnsi="Arial" w:cs="Arial"/>
          <w:spacing w:val="4"/>
          <w:sz w:val="20"/>
          <w:szCs w:val="20"/>
        </w:rPr>
        <w:t>d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ni roboczych od dnia otrzymania od Wykonawcy </w:t>
      </w:r>
      <w:r w:rsidR="00F67C46" w:rsidRPr="00B96930">
        <w:rPr>
          <w:rFonts w:ascii="Arial" w:hAnsi="Arial" w:cs="Arial"/>
          <w:spacing w:val="4"/>
          <w:sz w:val="20"/>
          <w:szCs w:val="20"/>
        </w:rPr>
        <w:t xml:space="preserve">ponownego </w:t>
      </w:r>
      <w:r w:rsidR="0044078B" w:rsidRPr="00B96930">
        <w:rPr>
          <w:rFonts w:ascii="Arial" w:hAnsi="Arial" w:cs="Arial"/>
          <w:spacing w:val="4"/>
          <w:sz w:val="20"/>
          <w:szCs w:val="20"/>
        </w:rPr>
        <w:t>zgłoszenia</w:t>
      </w:r>
      <w:r w:rsidR="00875D80" w:rsidRPr="00B96930">
        <w:rPr>
          <w:rFonts w:ascii="Arial" w:hAnsi="Arial" w:cs="Arial"/>
          <w:spacing w:val="4"/>
          <w:sz w:val="20"/>
          <w:szCs w:val="20"/>
        </w:rPr>
        <w:t xml:space="preserve"> gotowości</w:t>
      </w:r>
      <w:r w:rsidRPr="00B96930">
        <w:rPr>
          <w:rFonts w:ascii="Arial" w:hAnsi="Arial" w:cs="Arial"/>
          <w:spacing w:val="4"/>
          <w:sz w:val="20"/>
          <w:szCs w:val="20"/>
        </w:rPr>
        <w:t>, o</w:t>
      </w:r>
      <w:r w:rsidR="0008767E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którym mowa w pkt </w:t>
      </w:r>
      <w:r w:rsidR="0007622E" w:rsidRPr="00B96930">
        <w:rPr>
          <w:rFonts w:ascii="Arial" w:hAnsi="Arial" w:cs="Arial"/>
          <w:spacing w:val="4"/>
          <w:sz w:val="20"/>
          <w:szCs w:val="20"/>
        </w:rPr>
        <w:t>5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Zamawiający dokona ponownie sprawdzenia prawidłowości wykonania całości danego Zlecenia </w:t>
      </w:r>
      <w:r w:rsidR="0044078B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 Programistycznej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; </w:t>
      </w:r>
    </w:p>
    <w:p w14:paraId="11B54FE1" w14:textId="77777777" w:rsidR="00E31E00" w:rsidRPr="00B96930" w:rsidRDefault="00E31E00" w:rsidP="00443FB1">
      <w:pPr>
        <w:numPr>
          <w:ilvl w:val="1"/>
          <w:numId w:val="30"/>
        </w:numPr>
        <w:tabs>
          <w:tab w:val="left" w:pos="360"/>
        </w:tabs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jeżeli, w wyniku ponownego sprawdzenia, o którym mowa w pkt </w:t>
      </w:r>
      <w:r w:rsidR="00BD34D6" w:rsidRPr="00B96930">
        <w:rPr>
          <w:rFonts w:ascii="Arial" w:hAnsi="Arial" w:cs="Arial"/>
          <w:spacing w:val="4"/>
          <w:sz w:val="20"/>
          <w:szCs w:val="20"/>
        </w:rPr>
        <w:t>6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Zamawiający stwierdzi, że dane Zlecenie </w:t>
      </w:r>
      <w:r w:rsidR="0044078B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 xml:space="preserve">i Programistycznej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zostało wykonane należycie, wówczas Strony niezwłocznie podpiszą protokół odbioru wykonania tego Zlecenia </w:t>
      </w:r>
      <w:r w:rsidR="0044078B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 Programistycznej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; </w:t>
      </w:r>
    </w:p>
    <w:p w14:paraId="76818B0D" w14:textId="77777777" w:rsidR="00E31E00" w:rsidRPr="00B96930" w:rsidRDefault="00E31E00" w:rsidP="00443FB1">
      <w:pPr>
        <w:numPr>
          <w:ilvl w:val="1"/>
          <w:numId w:val="30"/>
        </w:numPr>
        <w:tabs>
          <w:tab w:val="left" w:pos="360"/>
        </w:tabs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jeżeli, w wyniku ponownego sprawdzenia, o którym mowa w pkt </w:t>
      </w:r>
      <w:r w:rsidR="00BD34D6" w:rsidRPr="00B96930">
        <w:rPr>
          <w:rFonts w:ascii="Arial" w:hAnsi="Arial" w:cs="Arial"/>
          <w:spacing w:val="4"/>
          <w:sz w:val="20"/>
          <w:szCs w:val="20"/>
        </w:rPr>
        <w:t>6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Zamawiający stwierdzi, że dane Zlecenie </w:t>
      </w:r>
      <w:r w:rsidR="0044078B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 xml:space="preserve">i Programistycznej </w:t>
      </w:r>
      <w:r w:rsidRPr="00B96930">
        <w:rPr>
          <w:rFonts w:ascii="Arial" w:hAnsi="Arial" w:cs="Arial"/>
          <w:spacing w:val="4"/>
          <w:sz w:val="20"/>
          <w:szCs w:val="20"/>
        </w:rPr>
        <w:t>ponownie zostało wykonane nienależycie, wówczas Zamawiający może, wedle swego wyboru:</w:t>
      </w:r>
    </w:p>
    <w:p w14:paraId="391C2E5C" w14:textId="77777777" w:rsidR="00E31E00" w:rsidRPr="00B96930" w:rsidRDefault="00E31E00" w:rsidP="006C324A">
      <w:pPr>
        <w:numPr>
          <w:ilvl w:val="3"/>
          <w:numId w:val="15"/>
        </w:numPr>
        <w:tabs>
          <w:tab w:val="left" w:pos="360"/>
        </w:tabs>
        <w:spacing w:after="120"/>
        <w:ind w:left="1134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odmówić odbioru wykonania </w:t>
      </w:r>
      <w:r w:rsidR="00002661" w:rsidRPr="00B96930">
        <w:rPr>
          <w:rFonts w:ascii="Arial" w:hAnsi="Arial" w:cs="Arial"/>
          <w:spacing w:val="4"/>
          <w:sz w:val="20"/>
          <w:szCs w:val="20"/>
        </w:rPr>
        <w:t xml:space="preserve">danego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Zlecenia </w:t>
      </w:r>
      <w:r w:rsidR="0044078B" w:rsidRPr="00B96930">
        <w:rPr>
          <w:rFonts w:ascii="Arial" w:hAnsi="Arial" w:cs="Arial"/>
          <w:spacing w:val="4"/>
          <w:sz w:val="20"/>
          <w:szCs w:val="20"/>
        </w:rPr>
        <w:t>Usług</w:t>
      </w:r>
      <w:r w:rsidR="007D76EF" w:rsidRPr="00B96930">
        <w:rPr>
          <w:rFonts w:ascii="Arial" w:hAnsi="Arial" w:cs="Arial"/>
          <w:spacing w:val="4"/>
          <w:sz w:val="20"/>
          <w:szCs w:val="20"/>
        </w:rPr>
        <w:t>i</w:t>
      </w:r>
      <w:r w:rsidR="0044078B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7D76EF" w:rsidRPr="00B96930">
        <w:rPr>
          <w:rFonts w:ascii="Arial" w:hAnsi="Arial" w:cs="Arial"/>
          <w:spacing w:val="4"/>
          <w:sz w:val="20"/>
          <w:szCs w:val="20"/>
        </w:rPr>
        <w:t>Programistycznej</w:t>
      </w:r>
      <w:r w:rsidR="0037229B" w:rsidRPr="00B96930">
        <w:rPr>
          <w:rFonts w:ascii="Arial" w:hAnsi="Arial" w:cs="Arial"/>
          <w:spacing w:val="4"/>
          <w:sz w:val="20"/>
          <w:szCs w:val="20"/>
        </w:rPr>
        <w:t>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wówczas odmowa odbioru wykonania danego Zlecenia </w:t>
      </w:r>
      <w:r w:rsidR="0044078B" w:rsidRPr="00B96930">
        <w:rPr>
          <w:rFonts w:ascii="Arial" w:hAnsi="Arial" w:cs="Arial"/>
          <w:spacing w:val="4"/>
          <w:sz w:val="20"/>
          <w:szCs w:val="20"/>
        </w:rPr>
        <w:t>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 xml:space="preserve">i Programistycznej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jest równoznaczna z jego niewykonaniem </w:t>
      </w:r>
      <w:r w:rsidR="005A11D8" w:rsidRPr="00B96930">
        <w:rPr>
          <w:rFonts w:ascii="Arial" w:hAnsi="Arial" w:cs="Arial"/>
          <w:spacing w:val="4"/>
          <w:sz w:val="20"/>
          <w:szCs w:val="20"/>
        </w:rPr>
        <w:t>i skutkuje naliczeniem kary umownej, o której mowa 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§</w:t>
      </w:r>
      <w:r w:rsidR="00443FB1" w:rsidRPr="00B96930">
        <w:rPr>
          <w:rFonts w:ascii="Arial" w:hAnsi="Arial" w:cs="Arial"/>
          <w:spacing w:val="4"/>
          <w:sz w:val="20"/>
          <w:szCs w:val="20"/>
        </w:rPr>
        <w:t xml:space="preserve"> 9</w:t>
      </w:r>
      <w:r w:rsidR="00BD3783" w:rsidRPr="00B96930">
        <w:rPr>
          <w:rFonts w:ascii="Arial" w:hAnsi="Arial" w:cs="Arial"/>
          <w:spacing w:val="4"/>
          <w:sz w:val="20"/>
          <w:szCs w:val="20"/>
        </w:rPr>
        <w:t xml:space="preserve"> ust. 1,</w:t>
      </w:r>
    </w:p>
    <w:p w14:paraId="4853C875" w14:textId="77777777" w:rsidR="00E31E00" w:rsidRPr="00B96930" w:rsidRDefault="00E31E00" w:rsidP="006C324A">
      <w:pPr>
        <w:tabs>
          <w:tab w:val="left" w:pos="360"/>
        </w:tabs>
        <w:spacing w:after="120"/>
        <w:ind w:left="1134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albo </w:t>
      </w:r>
    </w:p>
    <w:p w14:paraId="038DBE52" w14:textId="77777777" w:rsidR="00E31E00" w:rsidRPr="00B96930" w:rsidRDefault="00E31E00" w:rsidP="006C324A">
      <w:pPr>
        <w:numPr>
          <w:ilvl w:val="3"/>
          <w:numId w:val="15"/>
        </w:numPr>
        <w:tabs>
          <w:tab w:val="left" w:pos="360"/>
        </w:tabs>
        <w:spacing w:after="120"/>
        <w:ind w:left="1134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przekazać pisemnie</w:t>
      </w:r>
      <w:r w:rsidR="009B3AEF" w:rsidRPr="00B96930">
        <w:rPr>
          <w:rFonts w:ascii="Arial" w:hAnsi="Arial" w:cs="Arial"/>
          <w:spacing w:val="4"/>
          <w:sz w:val="20"/>
          <w:szCs w:val="20"/>
        </w:rPr>
        <w:t xml:space="preserve"> lub </w:t>
      </w:r>
      <w:r w:rsidR="00002661" w:rsidRPr="00B96930">
        <w:rPr>
          <w:rFonts w:ascii="Arial" w:hAnsi="Arial" w:cs="Arial"/>
          <w:spacing w:val="4"/>
          <w:sz w:val="20"/>
          <w:szCs w:val="20"/>
        </w:rPr>
        <w:t xml:space="preserve">za pośrednictwem poczty elektronicznej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Wykonawcy listę zastrzeżeń </w:t>
      </w:r>
      <w:r w:rsidR="00652779" w:rsidRPr="00B96930">
        <w:rPr>
          <w:rFonts w:ascii="Arial" w:hAnsi="Arial" w:cs="Arial"/>
          <w:spacing w:val="4"/>
          <w:sz w:val="20"/>
          <w:szCs w:val="20"/>
        </w:rPr>
        <w:t>do wykonania danego Zlecenia Usług</w:t>
      </w:r>
      <w:r w:rsidR="00C23207" w:rsidRPr="00B96930">
        <w:rPr>
          <w:rFonts w:ascii="Arial" w:hAnsi="Arial" w:cs="Arial"/>
          <w:spacing w:val="4"/>
          <w:sz w:val="20"/>
          <w:szCs w:val="20"/>
        </w:rPr>
        <w:t>i Programistycznej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53C13C00" w14:textId="77777777" w:rsidR="00E31E00" w:rsidRPr="00B96930" w:rsidRDefault="00E31E00" w:rsidP="00443FB1">
      <w:pPr>
        <w:numPr>
          <w:ilvl w:val="1"/>
          <w:numId w:val="30"/>
        </w:numPr>
        <w:tabs>
          <w:tab w:val="left" w:pos="360"/>
        </w:tabs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jeżeli Zamawiający skorzysta z uprawnienia, o którym mowa w pkt </w:t>
      </w:r>
      <w:r w:rsidR="002F6C72" w:rsidRPr="00B96930">
        <w:rPr>
          <w:rFonts w:ascii="Arial" w:hAnsi="Arial" w:cs="Arial"/>
          <w:spacing w:val="4"/>
          <w:sz w:val="20"/>
          <w:szCs w:val="20"/>
        </w:rPr>
        <w:t>8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lit. b, wówczas postanowienia pkt 4 – </w:t>
      </w:r>
      <w:r w:rsidR="00BE1F5B" w:rsidRPr="00B96930">
        <w:rPr>
          <w:rFonts w:ascii="Arial" w:hAnsi="Arial" w:cs="Arial"/>
          <w:spacing w:val="4"/>
          <w:sz w:val="20"/>
          <w:szCs w:val="20"/>
        </w:rPr>
        <w:t>8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stosuje się odpowiednio</w:t>
      </w:r>
      <w:r w:rsidR="00B00DF2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7D0CC869" w14:textId="77777777" w:rsidR="00905205" w:rsidRPr="00B96930" w:rsidRDefault="00905205" w:rsidP="00443FB1">
      <w:pPr>
        <w:numPr>
          <w:ilvl w:val="1"/>
          <w:numId w:val="30"/>
        </w:numPr>
        <w:tabs>
          <w:tab w:val="left" w:pos="360"/>
        </w:tabs>
        <w:spacing w:after="120"/>
        <w:ind w:left="7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 xml:space="preserve">Podpisany </w:t>
      </w:r>
      <w:r w:rsidR="006C01D5" w:rsidRPr="00B96930">
        <w:rPr>
          <w:rFonts w:ascii="Arial" w:hAnsi="Arial" w:cs="Arial"/>
          <w:sz w:val="20"/>
          <w:szCs w:val="20"/>
        </w:rPr>
        <w:t xml:space="preserve">bez zastrzeżeń </w:t>
      </w:r>
      <w:r w:rsidRPr="00B96930">
        <w:rPr>
          <w:rFonts w:ascii="Arial" w:hAnsi="Arial" w:cs="Arial"/>
          <w:sz w:val="20"/>
          <w:szCs w:val="20"/>
        </w:rPr>
        <w:t>przez Zamawiającego</w:t>
      </w:r>
      <w:r w:rsidR="006C01D5" w:rsidRPr="00B96930">
        <w:rPr>
          <w:rFonts w:ascii="Arial" w:hAnsi="Arial" w:cs="Arial"/>
          <w:sz w:val="20"/>
          <w:szCs w:val="20"/>
        </w:rPr>
        <w:t xml:space="preserve"> i Wykonawcę</w:t>
      </w:r>
      <w:r w:rsidRPr="00B96930">
        <w:rPr>
          <w:rFonts w:ascii="Arial" w:hAnsi="Arial" w:cs="Arial"/>
          <w:sz w:val="20"/>
          <w:szCs w:val="20"/>
        </w:rPr>
        <w:t xml:space="preserve"> protokół odbioru, będzie podstawą do wystawienia przez Wykonawcę faktury VAT opiewającej na </w:t>
      </w:r>
      <w:r w:rsidR="00C66466" w:rsidRPr="00B96930">
        <w:rPr>
          <w:rFonts w:ascii="Arial" w:hAnsi="Arial" w:cs="Arial"/>
          <w:sz w:val="20"/>
          <w:szCs w:val="20"/>
        </w:rPr>
        <w:t>W</w:t>
      </w:r>
      <w:r w:rsidRPr="00B96930">
        <w:rPr>
          <w:rFonts w:ascii="Arial" w:hAnsi="Arial" w:cs="Arial"/>
          <w:sz w:val="20"/>
          <w:szCs w:val="20"/>
        </w:rPr>
        <w:t>ynagrodzenie za wykonanie Zlecenia Usług programistycznych.</w:t>
      </w:r>
    </w:p>
    <w:p w14:paraId="6B1C0D18" w14:textId="77777777" w:rsidR="0086252B" w:rsidRPr="00B96930" w:rsidRDefault="0086252B" w:rsidP="00443FB1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Odbiór </w:t>
      </w:r>
      <w:r w:rsidR="007D76EF" w:rsidRPr="00B96930">
        <w:rPr>
          <w:rFonts w:ascii="Arial" w:hAnsi="Arial" w:cs="Arial"/>
          <w:b/>
          <w:spacing w:val="4"/>
          <w:sz w:val="20"/>
          <w:szCs w:val="20"/>
        </w:rPr>
        <w:t>U</w:t>
      </w: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sług </w:t>
      </w:r>
      <w:r w:rsidR="007D76EF" w:rsidRPr="00B96930">
        <w:rPr>
          <w:rFonts w:ascii="Arial" w:hAnsi="Arial" w:cs="Arial"/>
          <w:b/>
          <w:spacing w:val="4"/>
          <w:sz w:val="20"/>
          <w:szCs w:val="20"/>
        </w:rPr>
        <w:t>A</w:t>
      </w: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systy </w:t>
      </w:r>
      <w:r w:rsidR="007D76EF" w:rsidRPr="00B96930">
        <w:rPr>
          <w:rFonts w:ascii="Arial" w:hAnsi="Arial" w:cs="Arial"/>
          <w:b/>
          <w:spacing w:val="4"/>
          <w:sz w:val="20"/>
          <w:szCs w:val="20"/>
        </w:rPr>
        <w:t>T</w:t>
      </w:r>
      <w:r w:rsidRPr="00B96930">
        <w:rPr>
          <w:rFonts w:ascii="Arial" w:hAnsi="Arial" w:cs="Arial"/>
          <w:b/>
          <w:spacing w:val="4"/>
          <w:sz w:val="20"/>
          <w:szCs w:val="20"/>
        </w:rPr>
        <w:t>echnicznej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wymienionych w § 2 ust. 1 pkt 2, będzie dokonywany w następujący sposób:</w:t>
      </w:r>
    </w:p>
    <w:p w14:paraId="2DD4EF71" w14:textId="364C8BEC" w:rsidR="00BE76E3" w:rsidRPr="00B96930" w:rsidRDefault="00BE76E3" w:rsidP="00BE76E3">
      <w:pPr>
        <w:numPr>
          <w:ilvl w:val="1"/>
          <w:numId w:val="30"/>
        </w:numPr>
        <w:tabs>
          <w:tab w:val="clear" w:pos="1080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 terminie 7 dni od dnia wykonania usług Asysty Technicznej</w:t>
      </w:r>
      <w:r w:rsidRPr="00B96930">
        <w:rPr>
          <w:rFonts w:ascii="Arial" w:hAnsi="Arial" w:cs="Arial"/>
          <w:sz w:val="20"/>
          <w:szCs w:val="20"/>
        </w:rPr>
        <w:t xml:space="preserve"> przez Wykonawcę, </w:t>
      </w:r>
      <w:r w:rsidRPr="00B96930">
        <w:rPr>
          <w:rFonts w:ascii="Arial" w:hAnsi="Arial" w:cs="Arial"/>
          <w:spacing w:val="4"/>
          <w:sz w:val="20"/>
          <w:szCs w:val="20"/>
        </w:rPr>
        <w:t>Zamawiający sporządzi protokół odbioru, zwany dalej „Protokołem” i przedstawi go Wykonawcy do podpisu</w:t>
      </w:r>
      <w:r w:rsidR="00E66030">
        <w:rPr>
          <w:rFonts w:ascii="Arial" w:hAnsi="Arial" w:cs="Arial"/>
          <w:spacing w:val="4"/>
          <w:sz w:val="20"/>
          <w:szCs w:val="20"/>
        </w:rPr>
        <w:t>;</w:t>
      </w:r>
    </w:p>
    <w:p w14:paraId="29D0FE69" w14:textId="77777777" w:rsidR="00BE76E3" w:rsidRPr="00B96930" w:rsidRDefault="00BE76E3" w:rsidP="00BE76E3">
      <w:pPr>
        <w:numPr>
          <w:ilvl w:val="1"/>
          <w:numId w:val="30"/>
        </w:numPr>
        <w:tabs>
          <w:tab w:val="clear" w:pos="1080"/>
        </w:tabs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lastRenderedPageBreak/>
        <w:t>Protokół powinien zawierać w szczególności:</w:t>
      </w:r>
    </w:p>
    <w:p w14:paraId="1B4A9547" w14:textId="77777777" w:rsidR="00BE76E3" w:rsidRPr="00B96930" w:rsidRDefault="00BE76E3" w:rsidP="006C324A">
      <w:pPr>
        <w:pStyle w:val="Akapitzlist"/>
        <w:numPr>
          <w:ilvl w:val="3"/>
          <w:numId w:val="34"/>
        </w:numPr>
        <w:tabs>
          <w:tab w:val="left" w:pos="851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>datę i miejsce jego sporządzenia,</w:t>
      </w:r>
    </w:p>
    <w:p w14:paraId="3030F409" w14:textId="77777777" w:rsidR="00BE76E3" w:rsidRPr="00B96930" w:rsidRDefault="00BE76E3" w:rsidP="00AE473B">
      <w:pPr>
        <w:pStyle w:val="Akapitzlist"/>
        <w:numPr>
          <w:ilvl w:val="3"/>
          <w:numId w:val="34"/>
        </w:numPr>
        <w:tabs>
          <w:tab w:val="left" w:pos="851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 xml:space="preserve">oświadczenie Zamawiającego o braku albo o istnieniu zastrzeżeń do realizacji Zamówienia, </w:t>
      </w:r>
    </w:p>
    <w:p w14:paraId="74BBE5F6" w14:textId="274D8797" w:rsidR="00BE76E3" w:rsidRPr="00B96930" w:rsidRDefault="77802C0B" w:rsidP="49375746">
      <w:pPr>
        <w:pStyle w:val="Akapitzlist"/>
        <w:numPr>
          <w:ilvl w:val="3"/>
          <w:numId w:val="34"/>
        </w:numPr>
        <w:tabs>
          <w:tab w:val="left" w:pos="709"/>
          <w:tab w:val="left" w:pos="851"/>
        </w:tabs>
        <w:spacing w:before="120" w:after="120" w:line="360" w:lineRule="auto"/>
        <w:ind w:left="1134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podpisy: Wykonawcy i Zamawiającego lub osób przez niego wyznaczonych, o których mowa w § 1</w:t>
      </w:r>
      <w:r w:rsidR="00F31C7E">
        <w:rPr>
          <w:rFonts w:ascii="Arial" w:hAnsi="Arial" w:cs="Arial"/>
          <w:spacing w:val="4"/>
          <w:sz w:val="20"/>
          <w:szCs w:val="20"/>
        </w:rPr>
        <w:t>0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2.</w:t>
      </w:r>
    </w:p>
    <w:p w14:paraId="73AA7C2F" w14:textId="388E438A" w:rsidR="00BE76E3" w:rsidRPr="00B96930" w:rsidRDefault="00BE76E3" w:rsidP="002066CA">
      <w:pPr>
        <w:pStyle w:val="Akapitzlist"/>
        <w:widowControl w:val="0"/>
        <w:numPr>
          <w:ilvl w:val="0"/>
          <w:numId w:val="36"/>
        </w:numPr>
        <w:tabs>
          <w:tab w:val="clear" w:pos="1080"/>
          <w:tab w:val="num" w:pos="709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Zastrzeżenia, o których mowa w pkt 2 lit. b), Zamawiający zgłosi w Protokole, jeżeli stwierdzi, że Zamówienie nie odpowiada warunkom uzgodnionym przez Strony</w:t>
      </w:r>
      <w:r w:rsidR="002C31AB">
        <w:rPr>
          <w:rFonts w:ascii="Arial" w:hAnsi="Arial" w:cs="Arial"/>
          <w:spacing w:val="4"/>
          <w:sz w:val="20"/>
          <w:szCs w:val="20"/>
        </w:rPr>
        <w:t>;</w:t>
      </w:r>
    </w:p>
    <w:p w14:paraId="7EC7B900" w14:textId="44C1C6EB" w:rsidR="00BE76E3" w:rsidRPr="00B96930" w:rsidRDefault="00BE76E3" w:rsidP="00BE76E3">
      <w:pPr>
        <w:pStyle w:val="Akapitzlist"/>
        <w:widowControl w:val="0"/>
        <w:numPr>
          <w:ilvl w:val="0"/>
          <w:numId w:val="36"/>
        </w:numPr>
        <w:tabs>
          <w:tab w:val="clear" w:pos="1080"/>
          <w:tab w:val="left" w:pos="426"/>
          <w:tab w:val="num" w:pos="709"/>
        </w:tabs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 razie zgłoszenia zastrzeżeń w Protokole Zamawiający, gdy uzna to za celowe, pisemnie wyznaczy Wykonawcy stosowny termin, nie dłuższy jednak niż 5 dni roboczych, na usunięcie stwierdzonych protokołem wad. Na taki wypadek, Wykonawca zobowiązuje się usunąć wady w wyznaczonym przez Zamawiającego terminie, bez osobnego Wynagrodzenia z tego tytułu</w:t>
      </w:r>
      <w:r w:rsidR="002C31AB">
        <w:rPr>
          <w:rFonts w:ascii="Arial" w:hAnsi="Arial" w:cs="Arial"/>
          <w:spacing w:val="4"/>
          <w:sz w:val="20"/>
          <w:szCs w:val="20"/>
        </w:rPr>
        <w:t>;</w:t>
      </w:r>
    </w:p>
    <w:p w14:paraId="2E41F2F8" w14:textId="58F911A4" w:rsidR="00BE76E3" w:rsidRPr="00B96930" w:rsidRDefault="00BE76E3" w:rsidP="00BE76E3">
      <w:pPr>
        <w:pStyle w:val="Akapitzlist"/>
        <w:widowControl w:val="0"/>
        <w:numPr>
          <w:ilvl w:val="0"/>
          <w:numId w:val="36"/>
        </w:numPr>
        <w:tabs>
          <w:tab w:val="clear" w:pos="1080"/>
          <w:tab w:val="left" w:pos="0"/>
          <w:tab w:val="num" w:pos="709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Cs/>
          <w:spacing w:val="4"/>
          <w:sz w:val="20"/>
          <w:szCs w:val="20"/>
        </w:rPr>
        <w:t>Jeżeli Zamawiający stwierdzi, że wady zostały usunięte i Zamówienie zostało zrealizowane należycie, wówczas Strony niezwłocznie podpiszą protokół odbioru</w:t>
      </w:r>
      <w:r w:rsidR="002C31AB">
        <w:rPr>
          <w:rFonts w:ascii="Arial" w:hAnsi="Arial" w:cs="Arial"/>
          <w:bCs/>
          <w:spacing w:val="4"/>
          <w:sz w:val="20"/>
          <w:szCs w:val="20"/>
        </w:rPr>
        <w:t>;</w:t>
      </w:r>
    </w:p>
    <w:p w14:paraId="06A36608" w14:textId="2D07FC70" w:rsidR="002C31AB" w:rsidRDefault="00825B23" w:rsidP="49375746">
      <w:pPr>
        <w:pStyle w:val="Akapitzlist"/>
        <w:widowControl w:val="0"/>
        <w:numPr>
          <w:ilvl w:val="0"/>
          <w:numId w:val="36"/>
        </w:numPr>
        <w:tabs>
          <w:tab w:val="clear" w:pos="1080"/>
          <w:tab w:val="num" w:pos="709"/>
        </w:tabs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C31AB">
        <w:rPr>
          <w:rFonts w:ascii="Arial" w:hAnsi="Arial" w:cs="Arial"/>
          <w:sz w:val="20"/>
          <w:szCs w:val="20"/>
        </w:rPr>
        <w:t>ieusunięci</w:t>
      </w:r>
      <w:r>
        <w:rPr>
          <w:rFonts w:ascii="Arial" w:hAnsi="Arial" w:cs="Arial"/>
          <w:sz w:val="20"/>
          <w:szCs w:val="20"/>
        </w:rPr>
        <w:t>e</w:t>
      </w:r>
      <w:r w:rsidR="002C31AB">
        <w:rPr>
          <w:rFonts w:ascii="Arial" w:hAnsi="Arial" w:cs="Arial"/>
          <w:sz w:val="20"/>
          <w:szCs w:val="20"/>
        </w:rPr>
        <w:t xml:space="preserve"> stwierdzonych protokołem wad w terminie wskazanym w pkt 4 skutkuje odmową odbioru Zlecenia Asysty </w:t>
      </w:r>
      <w:r>
        <w:rPr>
          <w:rFonts w:ascii="Arial" w:hAnsi="Arial" w:cs="Arial"/>
          <w:sz w:val="20"/>
          <w:szCs w:val="20"/>
        </w:rPr>
        <w:t xml:space="preserve">przez Zamawiającego </w:t>
      </w:r>
      <w:r w:rsidR="002C31AB">
        <w:rPr>
          <w:rFonts w:ascii="Arial" w:hAnsi="Arial" w:cs="Arial"/>
          <w:sz w:val="20"/>
          <w:szCs w:val="20"/>
        </w:rPr>
        <w:t>i naliczeniem Wykonawcy kary umownej, o której mowa w § 9 ust. 4</w:t>
      </w:r>
      <w:r w:rsidR="00E87265">
        <w:rPr>
          <w:rFonts w:ascii="Arial" w:hAnsi="Arial" w:cs="Arial"/>
          <w:sz w:val="20"/>
          <w:szCs w:val="20"/>
        </w:rPr>
        <w:t>;</w:t>
      </w:r>
    </w:p>
    <w:p w14:paraId="1A972AB4" w14:textId="427B1362" w:rsidR="0086252B" w:rsidRPr="00B96930" w:rsidRDefault="12A7B1F5" w:rsidP="49375746">
      <w:pPr>
        <w:pStyle w:val="Akapitzlist"/>
        <w:widowControl w:val="0"/>
        <w:numPr>
          <w:ilvl w:val="0"/>
          <w:numId w:val="36"/>
        </w:numPr>
        <w:tabs>
          <w:tab w:val="clear" w:pos="1080"/>
          <w:tab w:val="num" w:pos="709"/>
        </w:tabs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 xml:space="preserve">Podpisany </w:t>
      </w:r>
      <w:r w:rsidR="3B6225B7" w:rsidRPr="00B96930">
        <w:rPr>
          <w:rFonts w:ascii="Arial" w:hAnsi="Arial" w:cs="Arial"/>
          <w:sz w:val="20"/>
          <w:szCs w:val="20"/>
        </w:rPr>
        <w:t xml:space="preserve">bez zastrzeżeń </w:t>
      </w:r>
      <w:r w:rsidRPr="00B96930">
        <w:rPr>
          <w:rFonts w:ascii="Arial" w:hAnsi="Arial" w:cs="Arial"/>
          <w:sz w:val="20"/>
          <w:szCs w:val="20"/>
        </w:rPr>
        <w:t xml:space="preserve">przez </w:t>
      </w:r>
      <w:r w:rsidR="207587C5" w:rsidRPr="00B96930">
        <w:rPr>
          <w:rFonts w:ascii="Arial" w:hAnsi="Arial" w:cs="Arial"/>
          <w:sz w:val="20"/>
          <w:szCs w:val="20"/>
        </w:rPr>
        <w:t>Zamawiającego</w:t>
      </w:r>
      <w:r w:rsidR="30D4B245" w:rsidRPr="00B96930">
        <w:rPr>
          <w:rFonts w:ascii="Arial" w:hAnsi="Arial" w:cs="Arial"/>
          <w:sz w:val="20"/>
          <w:szCs w:val="20"/>
        </w:rPr>
        <w:t xml:space="preserve"> i Wykonawcę</w:t>
      </w:r>
      <w:r w:rsidR="207587C5" w:rsidRPr="00B96930">
        <w:rPr>
          <w:rFonts w:ascii="Arial" w:hAnsi="Arial" w:cs="Arial"/>
          <w:sz w:val="20"/>
          <w:szCs w:val="20"/>
        </w:rPr>
        <w:t xml:space="preserve"> </w:t>
      </w:r>
      <w:r w:rsidR="30D4B245" w:rsidRPr="00B96930">
        <w:rPr>
          <w:rFonts w:ascii="Arial" w:hAnsi="Arial" w:cs="Arial"/>
          <w:sz w:val="20"/>
          <w:szCs w:val="20"/>
        </w:rPr>
        <w:t>protokół odbioru</w:t>
      </w:r>
      <w:r w:rsidR="207587C5" w:rsidRPr="00B96930">
        <w:rPr>
          <w:rFonts w:ascii="Arial" w:hAnsi="Arial" w:cs="Arial"/>
          <w:sz w:val="20"/>
          <w:szCs w:val="20"/>
        </w:rPr>
        <w:t xml:space="preserve"> będzie podstawą do wystawienia przez Wykonawcę faktury VAT opiewającej na </w:t>
      </w:r>
      <w:r w:rsidR="3EC63CE6" w:rsidRPr="00B96930">
        <w:rPr>
          <w:rFonts w:ascii="Arial" w:hAnsi="Arial" w:cs="Arial"/>
          <w:sz w:val="20"/>
          <w:szCs w:val="20"/>
        </w:rPr>
        <w:t>W</w:t>
      </w:r>
      <w:r w:rsidR="207587C5" w:rsidRPr="00B96930">
        <w:rPr>
          <w:rFonts w:ascii="Arial" w:hAnsi="Arial" w:cs="Arial"/>
          <w:sz w:val="20"/>
          <w:szCs w:val="20"/>
        </w:rPr>
        <w:t>ynagrodzenie za wykonanie Zlecenia Asysty</w:t>
      </w:r>
      <w:r w:rsidR="3B6225B7" w:rsidRPr="00B96930">
        <w:rPr>
          <w:rFonts w:ascii="Arial" w:hAnsi="Arial" w:cs="Arial"/>
          <w:sz w:val="20"/>
          <w:szCs w:val="20"/>
        </w:rPr>
        <w:t xml:space="preserve"> </w:t>
      </w:r>
      <w:r w:rsidR="3494845A" w:rsidRPr="00B96930">
        <w:rPr>
          <w:rFonts w:ascii="Arial" w:hAnsi="Arial" w:cs="Arial"/>
          <w:sz w:val="20"/>
          <w:szCs w:val="20"/>
        </w:rPr>
        <w:t>T</w:t>
      </w:r>
      <w:r w:rsidR="3B6225B7" w:rsidRPr="00B96930">
        <w:rPr>
          <w:rFonts w:ascii="Arial" w:hAnsi="Arial" w:cs="Arial"/>
          <w:sz w:val="20"/>
          <w:szCs w:val="20"/>
        </w:rPr>
        <w:t>echnicznej.</w:t>
      </w:r>
    </w:p>
    <w:p w14:paraId="5370E8F1" w14:textId="77777777" w:rsidR="0086252B" w:rsidRPr="00B96930" w:rsidRDefault="0086252B" w:rsidP="00443FB1">
      <w:pPr>
        <w:numPr>
          <w:ilvl w:val="0"/>
          <w:numId w:val="30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Odbiór </w:t>
      </w:r>
      <w:r w:rsidR="007D76EF" w:rsidRPr="00B96930">
        <w:rPr>
          <w:rFonts w:ascii="Arial" w:hAnsi="Arial" w:cs="Arial"/>
          <w:b/>
          <w:spacing w:val="4"/>
          <w:sz w:val="20"/>
          <w:szCs w:val="20"/>
        </w:rPr>
        <w:t>U</w:t>
      </w: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sług </w:t>
      </w:r>
      <w:r w:rsidR="007D76EF" w:rsidRPr="00B96930">
        <w:rPr>
          <w:rFonts w:ascii="Arial" w:hAnsi="Arial" w:cs="Arial"/>
          <w:b/>
          <w:spacing w:val="4"/>
          <w:sz w:val="20"/>
          <w:szCs w:val="20"/>
        </w:rPr>
        <w:t>K</w:t>
      </w: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onsultacji </w:t>
      </w:r>
      <w:r w:rsidR="007D76EF" w:rsidRPr="00B96930">
        <w:rPr>
          <w:rFonts w:ascii="Arial" w:hAnsi="Arial" w:cs="Arial"/>
          <w:b/>
          <w:spacing w:val="4"/>
          <w:sz w:val="20"/>
          <w:szCs w:val="20"/>
        </w:rPr>
        <w:t>T</w:t>
      </w:r>
      <w:r w:rsidRPr="00B96930">
        <w:rPr>
          <w:rFonts w:ascii="Arial" w:hAnsi="Arial" w:cs="Arial"/>
          <w:b/>
          <w:spacing w:val="4"/>
          <w:sz w:val="20"/>
          <w:szCs w:val="20"/>
        </w:rPr>
        <w:t>echnicznych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wymienionych w § 2 ust. 1 pkt 3, będzie dokonywany w następujący sposób:</w:t>
      </w:r>
    </w:p>
    <w:p w14:paraId="27E4ED14" w14:textId="77777777" w:rsidR="0086252B" w:rsidRPr="00B96930" w:rsidRDefault="0086252B" w:rsidP="00443FB1">
      <w:pPr>
        <w:numPr>
          <w:ilvl w:val="1"/>
          <w:numId w:val="30"/>
        </w:numPr>
        <w:tabs>
          <w:tab w:val="num" w:pos="709"/>
        </w:tabs>
        <w:spacing w:after="120"/>
        <w:ind w:left="7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miesięcznie z dołu, przy czym wynik odbioru zostanie potwierdzony podpisaniem protokołu odbioru;</w:t>
      </w:r>
    </w:p>
    <w:p w14:paraId="69409AB1" w14:textId="01F805EE" w:rsidR="0086252B" w:rsidRPr="00B96930" w:rsidRDefault="0086252B" w:rsidP="00443FB1">
      <w:pPr>
        <w:numPr>
          <w:ilvl w:val="1"/>
          <w:numId w:val="30"/>
        </w:numPr>
        <w:tabs>
          <w:tab w:val="num" w:pos="709"/>
        </w:tabs>
        <w:spacing w:after="120"/>
        <w:ind w:left="7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nie później niż 7 dnia każdego miesiąca Wykonawca przekaże Zamawiającemu raport miesięczny za poprzedni miesiąc kalendarzowy świadczenia usługi </w:t>
      </w:r>
      <w:r w:rsidR="008D5F66" w:rsidRPr="00B96930">
        <w:rPr>
          <w:rFonts w:ascii="Arial" w:hAnsi="Arial" w:cs="Arial"/>
          <w:spacing w:val="4"/>
          <w:sz w:val="20"/>
          <w:szCs w:val="20"/>
        </w:rPr>
        <w:t>konsultacji technicznych</w:t>
      </w:r>
      <w:r w:rsidRPr="00B96930">
        <w:rPr>
          <w:rFonts w:ascii="Arial" w:hAnsi="Arial" w:cs="Arial"/>
          <w:spacing w:val="4"/>
          <w:sz w:val="20"/>
          <w:szCs w:val="20"/>
        </w:rPr>
        <w:t>, o którym mowa w rozdziale I</w:t>
      </w:r>
      <w:r w:rsidR="008D5F66" w:rsidRPr="00B96930">
        <w:rPr>
          <w:rFonts w:ascii="Arial" w:hAnsi="Arial" w:cs="Arial"/>
          <w:spacing w:val="4"/>
          <w:sz w:val="20"/>
          <w:szCs w:val="20"/>
        </w:rPr>
        <w:t>II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Opisu Przedmiotu Zamówienia, a Zamawiający w terminie 7 dni roboczych dokona sprawdzenia prawidłowości wykonania usługi;</w:t>
      </w:r>
    </w:p>
    <w:p w14:paraId="575F55ED" w14:textId="77777777" w:rsidR="0086252B" w:rsidRPr="00B96930" w:rsidRDefault="0086252B" w:rsidP="00443FB1">
      <w:pPr>
        <w:numPr>
          <w:ilvl w:val="1"/>
          <w:numId w:val="30"/>
        </w:numPr>
        <w:tabs>
          <w:tab w:val="num" w:pos="709"/>
        </w:tabs>
        <w:spacing w:after="120"/>
        <w:ind w:left="7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jeżeli w wyniku sprawdzenia, o którym mowa w pkt 2, Zamawiający stwierdzi, że usługi zostały wykonane należycie, wówczas Strony niezwłocznie podpiszą protokół odbioru usługi;</w:t>
      </w:r>
    </w:p>
    <w:p w14:paraId="10AD6787" w14:textId="77777777" w:rsidR="0086252B" w:rsidRPr="00B96930" w:rsidRDefault="0086252B" w:rsidP="005C2BF1">
      <w:pPr>
        <w:numPr>
          <w:ilvl w:val="1"/>
          <w:numId w:val="30"/>
        </w:numPr>
        <w:tabs>
          <w:tab w:val="num" w:pos="709"/>
        </w:tabs>
        <w:spacing w:after="120" w:line="276" w:lineRule="auto"/>
        <w:ind w:left="714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jeżeli w wyniku sprawdzenia, o którym mowa w pkt 2, Zamawiający stwierdzi, że usługi zostały wykonane nienależycie, wówczas Zamawiający może, gdy uzna to za celowe, przekazać Wykonawcy za pośrednictwem poczty elektronicznej zastrzeżenia w tym zakresie, a Wykonawca zobowiązany będzie nieodpłatnie uwzględnić zastrzeżenia Zamawiającego w terminie 7 dni od ich otrzymania. Jeżeli Wykonawca nie uwzględni zastrzeżeń Zamawiającego w terminie, o którym mowa w zdaniu poprzednim,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ynagrodzenie podlega proporcjonalnemu obniżeniu w stosunku do zakresu stwierdzonych nieprawidłowości. Procentowy zakres nienależytego wykonania usługi Zamawiający określi w protokole odbioru usługi. Niezależnie od powyższego Zamawiającemu przysługuje kara umowna, o której mowa w § </w:t>
      </w:r>
      <w:r w:rsidR="00816437" w:rsidRPr="00B96930">
        <w:rPr>
          <w:rFonts w:ascii="Arial" w:hAnsi="Arial" w:cs="Arial"/>
          <w:spacing w:val="4"/>
          <w:sz w:val="20"/>
          <w:szCs w:val="20"/>
        </w:rPr>
        <w:t>9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</w:t>
      </w:r>
      <w:r w:rsidR="00057974" w:rsidRPr="00B96930">
        <w:rPr>
          <w:rFonts w:ascii="Arial" w:hAnsi="Arial" w:cs="Arial"/>
          <w:spacing w:val="4"/>
          <w:sz w:val="20"/>
          <w:szCs w:val="20"/>
        </w:rPr>
        <w:t>6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6546DD46" w14:textId="6626AC79" w:rsidR="0086252B" w:rsidRPr="00B96930" w:rsidRDefault="0086252B" w:rsidP="00443FB1">
      <w:pPr>
        <w:numPr>
          <w:ilvl w:val="1"/>
          <w:numId w:val="30"/>
        </w:numPr>
        <w:tabs>
          <w:tab w:val="num" w:pos="709"/>
        </w:tabs>
        <w:spacing w:after="120"/>
        <w:ind w:left="7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po otrzymaniu poprawionego raportu, o którym mowa w pkt 2, Strony niezwłocznie przystąpią do podpisania protokołu odbioru</w:t>
      </w:r>
      <w:r w:rsidR="00825B23">
        <w:rPr>
          <w:rFonts w:ascii="Arial" w:hAnsi="Arial" w:cs="Arial"/>
          <w:spacing w:val="4"/>
          <w:sz w:val="20"/>
          <w:szCs w:val="20"/>
        </w:rPr>
        <w:t>;</w:t>
      </w:r>
      <w:r w:rsidR="00825B23" w:rsidRPr="00B96930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04A1D4D2" w14:textId="77777777" w:rsidR="0086252B" w:rsidRPr="00B96930" w:rsidRDefault="0086252B" w:rsidP="00443FB1">
      <w:pPr>
        <w:numPr>
          <w:ilvl w:val="1"/>
          <w:numId w:val="30"/>
        </w:numPr>
        <w:tabs>
          <w:tab w:val="num" w:pos="709"/>
        </w:tabs>
        <w:spacing w:after="120"/>
        <w:ind w:left="7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protokół odbioru powinien zawierać w szczególności:</w:t>
      </w:r>
    </w:p>
    <w:p w14:paraId="127C2D51" w14:textId="77777777" w:rsidR="0086252B" w:rsidRPr="00B96930" w:rsidRDefault="0086252B" w:rsidP="00443FB1">
      <w:pPr>
        <w:pStyle w:val="Akapitzlist"/>
        <w:numPr>
          <w:ilvl w:val="3"/>
          <w:numId w:val="30"/>
        </w:numPr>
        <w:tabs>
          <w:tab w:val="left" w:pos="851"/>
          <w:tab w:val="num" w:pos="1134"/>
          <w:tab w:val="num" w:pos="2340"/>
        </w:tabs>
        <w:spacing w:before="120" w:after="120"/>
        <w:ind w:left="709" w:firstLine="0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>datę i miejsce jego sporządzenia,</w:t>
      </w:r>
    </w:p>
    <w:p w14:paraId="5BF14FBB" w14:textId="77777777" w:rsidR="0086252B" w:rsidRPr="00B96930" w:rsidRDefault="0086252B" w:rsidP="00443FB1">
      <w:pPr>
        <w:pStyle w:val="Akapitzlist"/>
        <w:numPr>
          <w:ilvl w:val="3"/>
          <w:numId w:val="30"/>
        </w:numPr>
        <w:tabs>
          <w:tab w:val="left" w:pos="851"/>
          <w:tab w:val="num" w:pos="1134"/>
          <w:tab w:val="num" w:pos="2340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 xml:space="preserve">oświadczenie Zamawiającego o braku albo o istnieniu zastrzeżeń do realizacji Zamówienia, </w:t>
      </w:r>
    </w:p>
    <w:p w14:paraId="0F094124" w14:textId="64577402" w:rsidR="00905205" w:rsidRPr="00B96930" w:rsidRDefault="207587C5" w:rsidP="49375746">
      <w:pPr>
        <w:pStyle w:val="Akapitzlist"/>
        <w:numPr>
          <w:ilvl w:val="3"/>
          <w:numId w:val="30"/>
        </w:numPr>
        <w:tabs>
          <w:tab w:val="left" w:pos="851"/>
          <w:tab w:val="num" w:pos="1620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lastRenderedPageBreak/>
        <w:t xml:space="preserve">podpisy: Wykonawcy i Zamawiającego lub osób przez niego wyznaczonych, o których mowa w § </w:t>
      </w:r>
      <w:r w:rsidR="470A5174" w:rsidRPr="00B96930">
        <w:rPr>
          <w:rFonts w:ascii="Arial" w:hAnsi="Arial" w:cs="Arial"/>
          <w:spacing w:val="4"/>
          <w:sz w:val="20"/>
          <w:szCs w:val="20"/>
        </w:rPr>
        <w:t>1</w:t>
      </w:r>
      <w:r w:rsidR="00F31C7E">
        <w:rPr>
          <w:rFonts w:ascii="Arial" w:hAnsi="Arial" w:cs="Arial"/>
          <w:spacing w:val="4"/>
          <w:sz w:val="20"/>
          <w:szCs w:val="20"/>
        </w:rPr>
        <w:t>0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2.</w:t>
      </w:r>
    </w:p>
    <w:p w14:paraId="2626B6FB" w14:textId="77777777" w:rsidR="00905205" w:rsidRPr="00B96930" w:rsidRDefault="63EE39E6" w:rsidP="49375746">
      <w:pPr>
        <w:spacing w:before="120" w:after="120"/>
        <w:ind w:left="709" w:hanging="283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7)</w:t>
      </w:r>
      <w:r w:rsidR="00905205" w:rsidRPr="00B96930">
        <w:tab/>
      </w:r>
      <w:r w:rsidRPr="00B96930">
        <w:rPr>
          <w:rFonts w:ascii="Arial" w:hAnsi="Arial" w:cs="Arial"/>
          <w:sz w:val="20"/>
          <w:szCs w:val="20"/>
        </w:rPr>
        <w:t xml:space="preserve">Podpisany bez zastrzeżeń przez </w:t>
      </w:r>
      <w:r w:rsidR="30D4B245" w:rsidRPr="00B96930">
        <w:rPr>
          <w:rFonts w:ascii="Arial" w:hAnsi="Arial" w:cs="Arial"/>
          <w:sz w:val="20"/>
          <w:szCs w:val="20"/>
        </w:rPr>
        <w:t xml:space="preserve">Zamawiającego i Wykonawcę </w:t>
      </w:r>
      <w:r w:rsidRPr="00B96930">
        <w:rPr>
          <w:rFonts w:ascii="Arial" w:hAnsi="Arial" w:cs="Arial"/>
          <w:sz w:val="20"/>
          <w:szCs w:val="20"/>
        </w:rPr>
        <w:t xml:space="preserve">protokół odbioru będzie podstawą do wystawienia przez Wykonawcę faktury VAT opiewającej na </w:t>
      </w:r>
      <w:r w:rsidR="3EC63CE6" w:rsidRPr="00B96930">
        <w:rPr>
          <w:rFonts w:ascii="Arial" w:hAnsi="Arial" w:cs="Arial"/>
          <w:sz w:val="20"/>
          <w:szCs w:val="20"/>
        </w:rPr>
        <w:t>W</w:t>
      </w:r>
      <w:r w:rsidRPr="00B96930">
        <w:rPr>
          <w:rFonts w:ascii="Arial" w:hAnsi="Arial" w:cs="Arial"/>
          <w:sz w:val="20"/>
          <w:szCs w:val="20"/>
        </w:rPr>
        <w:t>ynagrodzenie za wykonanie Usług Konsultacji Technicznych.</w:t>
      </w:r>
    </w:p>
    <w:p w14:paraId="716C5016" w14:textId="77777777" w:rsidR="0086252B" w:rsidRPr="00B96930" w:rsidRDefault="0086252B" w:rsidP="00443FB1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Odbiór </w:t>
      </w:r>
      <w:r w:rsidR="007D76EF" w:rsidRPr="00B96930">
        <w:rPr>
          <w:rFonts w:ascii="Arial" w:hAnsi="Arial" w:cs="Arial"/>
          <w:b/>
          <w:spacing w:val="4"/>
          <w:sz w:val="20"/>
          <w:szCs w:val="20"/>
        </w:rPr>
        <w:t>U</w:t>
      </w: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sług </w:t>
      </w:r>
      <w:r w:rsidR="007D76EF" w:rsidRPr="00B96930">
        <w:rPr>
          <w:rFonts w:ascii="Arial" w:hAnsi="Arial" w:cs="Arial"/>
          <w:b/>
          <w:sz w:val="20"/>
          <w:szCs w:val="20"/>
        </w:rPr>
        <w:t>P</w:t>
      </w:r>
      <w:r w:rsidRPr="00B96930">
        <w:rPr>
          <w:rFonts w:ascii="Arial" w:hAnsi="Arial" w:cs="Arial"/>
          <w:b/>
          <w:sz w:val="20"/>
          <w:szCs w:val="20"/>
        </w:rPr>
        <w:t>ośrednictwa</w:t>
      </w:r>
      <w:r w:rsidRPr="00B96930">
        <w:rPr>
          <w:rFonts w:ascii="Arial" w:hAnsi="Arial" w:cs="Arial"/>
          <w:sz w:val="20"/>
          <w:szCs w:val="20"/>
        </w:rPr>
        <w:t xml:space="preserve"> w zakresie zakupu ogólnodostępnych komercyjnych dodatków do CMS </w:t>
      </w:r>
      <w:proofErr w:type="spellStart"/>
      <w:r w:rsidRPr="00B96930">
        <w:rPr>
          <w:rFonts w:ascii="Arial" w:hAnsi="Arial" w:cs="Arial"/>
          <w:sz w:val="20"/>
          <w:szCs w:val="20"/>
        </w:rPr>
        <w:t>Wordpress</w:t>
      </w:r>
      <w:proofErr w:type="spellEnd"/>
      <w:r w:rsidRPr="00B96930">
        <w:rPr>
          <w:rFonts w:ascii="Arial" w:hAnsi="Arial" w:cs="Arial"/>
          <w:sz w:val="20"/>
          <w:szCs w:val="20"/>
        </w:rPr>
        <w:t>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wymienionych w § 2 ust. 1 pkt 4, </w:t>
      </w:r>
      <w:r w:rsidR="008E0E76" w:rsidRPr="00B96930">
        <w:rPr>
          <w:rFonts w:ascii="Arial" w:hAnsi="Arial" w:cs="Arial"/>
          <w:spacing w:val="4"/>
          <w:sz w:val="20"/>
          <w:szCs w:val="20"/>
        </w:rPr>
        <w:t xml:space="preserve">każdorazowo </w:t>
      </w:r>
      <w:r w:rsidRPr="00B96930">
        <w:rPr>
          <w:rFonts w:ascii="Arial" w:hAnsi="Arial" w:cs="Arial"/>
          <w:spacing w:val="4"/>
          <w:sz w:val="20"/>
          <w:szCs w:val="20"/>
        </w:rPr>
        <w:t>będzie dokonywany w następujący sposób:</w:t>
      </w:r>
    </w:p>
    <w:p w14:paraId="132B4BC8" w14:textId="77777777" w:rsidR="008E0E76" w:rsidRPr="00B96930" w:rsidRDefault="008E47FE" w:rsidP="008E47FE">
      <w:pPr>
        <w:spacing w:after="120" w:line="240" w:lineRule="exact"/>
        <w:ind w:left="708" w:hanging="282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1) </w:t>
      </w:r>
      <w:r w:rsidR="008E0E76" w:rsidRPr="00B96930">
        <w:rPr>
          <w:rFonts w:ascii="Arial" w:hAnsi="Arial" w:cs="Arial"/>
          <w:spacing w:val="4"/>
          <w:sz w:val="20"/>
          <w:szCs w:val="20"/>
        </w:rPr>
        <w:t xml:space="preserve">w terminie 7 dni od dnia </w:t>
      </w:r>
      <w:r w:rsidR="008E0E76" w:rsidRPr="00B96930">
        <w:rPr>
          <w:rFonts w:ascii="Arial" w:hAnsi="Arial" w:cs="Arial"/>
          <w:sz w:val="20"/>
          <w:szCs w:val="20"/>
        </w:rPr>
        <w:t xml:space="preserve">dostarczenia przez Wykonawcę ogólnodostępnych komercyjnych dodatków do CMS </w:t>
      </w:r>
      <w:proofErr w:type="spellStart"/>
      <w:r w:rsidR="008E0E76" w:rsidRPr="00B96930">
        <w:rPr>
          <w:rFonts w:ascii="Arial" w:hAnsi="Arial" w:cs="Arial"/>
          <w:sz w:val="20"/>
          <w:szCs w:val="20"/>
        </w:rPr>
        <w:t>Wordpress</w:t>
      </w:r>
      <w:proofErr w:type="spellEnd"/>
      <w:r w:rsidR="008E0E76" w:rsidRPr="00B96930">
        <w:rPr>
          <w:rFonts w:ascii="Arial" w:hAnsi="Arial" w:cs="Arial"/>
          <w:sz w:val="20"/>
          <w:szCs w:val="20"/>
        </w:rPr>
        <w:t xml:space="preserve">, w ramach Zlecenia, o którym mowa w </w:t>
      </w:r>
      <w:r w:rsidR="008E0E76" w:rsidRPr="00B96930">
        <w:rPr>
          <w:rFonts w:ascii="Arial" w:hAnsi="Arial" w:cs="Arial"/>
          <w:spacing w:val="4"/>
          <w:sz w:val="20"/>
        </w:rPr>
        <w:t>§ 6</w:t>
      </w:r>
      <w:r w:rsidR="008E0E76" w:rsidRPr="00B96930">
        <w:rPr>
          <w:rFonts w:ascii="Arial" w:hAnsi="Arial" w:cs="Arial"/>
          <w:sz w:val="20"/>
          <w:szCs w:val="20"/>
        </w:rPr>
        <w:t xml:space="preserve"> ust. 1, </w:t>
      </w:r>
      <w:r w:rsidR="008E0E76" w:rsidRPr="00B96930">
        <w:rPr>
          <w:rFonts w:ascii="Arial" w:hAnsi="Arial" w:cs="Arial"/>
          <w:spacing w:val="4"/>
          <w:sz w:val="20"/>
          <w:szCs w:val="20"/>
        </w:rPr>
        <w:t>Zamawiający sporządzi protokół odbioru, zwany dalej „Protokołem” i przedstawi go Wykonawcy do podpisu.</w:t>
      </w:r>
    </w:p>
    <w:p w14:paraId="74ACB27D" w14:textId="77777777" w:rsidR="008E0E76" w:rsidRPr="00B96930" w:rsidRDefault="008E0E76" w:rsidP="00AE473B">
      <w:pPr>
        <w:numPr>
          <w:ilvl w:val="0"/>
          <w:numId w:val="34"/>
        </w:numPr>
        <w:tabs>
          <w:tab w:val="clear" w:pos="1068"/>
          <w:tab w:val="left" w:pos="426"/>
          <w:tab w:val="num" w:pos="567"/>
          <w:tab w:val="num" w:pos="709"/>
        </w:tabs>
        <w:spacing w:before="120" w:after="120" w:line="240" w:lineRule="exact"/>
        <w:ind w:hanging="642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Protokół powinien zawierać w szczególności:</w:t>
      </w:r>
    </w:p>
    <w:p w14:paraId="069138C7" w14:textId="77777777" w:rsidR="002E03C8" w:rsidRPr="00B96930" w:rsidRDefault="002E03C8" w:rsidP="006C324A">
      <w:pPr>
        <w:pStyle w:val="Akapitzlist"/>
        <w:numPr>
          <w:ilvl w:val="3"/>
          <w:numId w:val="34"/>
        </w:numPr>
        <w:tabs>
          <w:tab w:val="left" w:pos="851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>datę i miejsce jego sporządzenia,</w:t>
      </w:r>
    </w:p>
    <w:p w14:paraId="5D873EF4" w14:textId="77777777" w:rsidR="002E03C8" w:rsidRPr="00B96930" w:rsidRDefault="002E03C8" w:rsidP="00AE473B">
      <w:pPr>
        <w:pStyle w:val="Akapitzlist"/>
        <w:numPr>
          <w:ilvl w:val="3"/>
          <w:numId w:val="34"/>
        </w:numPr>
        <w:tabs>
          <w:tab w:val="left" w:pos="851"/>
        </w:tabs>
        <w:spacing w:before="120" w:after="120"/>
        <w:ind w:left="1134" w:hanging="425"/>
        <w:jc w:val="both"/>
        <w:rPr>
          <w:rFonts w:ascii="Arial" w:hAnsi="Arial" w:cs="Arial"/>
          <w:spacing w:val="4"/>
          <w:sz w:val="20"/>
        </w:rPr>
      </w:pPr>
      <w:r w:rsidRPr="00B96930">
        <w:rPr>
          <w:rFonts w:ascii="Arial" w:hAnsi="Arial" w:cs="Arial"/>
          <w:spacing w:val="4"/>
          <w:sz w:val="20"/>
        </w:rPr>
        <w:t xml:space="preserve">oświadczenie Zamawiającego o braku albo o istnieniu zastrzeżeń do realizacji Zamówienia, </w:t>
      </w:r>
    </w:p>
    <w:p w14:paraId="5181B5AF" w14:textId="0A0A6DDC" w:rsidR="008E0E76" w:rsidRPr="00B96930" w:rsidRDefault="12A7B1F5" w:rsidP="49375746">
      <w:pPr>
        <w:pStyle w:val="Akapitzlist"/>
        <w:numPr>
          <w:ilvl w:val="3"/>
          <w:numId w:val="34"/>
        </w:numPr>
        <w:tabs>
          <w:tab w:val="left" w:pos="709"/>
          <w:tab w:val="left" w:pos="851"/>
        </w:tabs>
        <w:spacing w:before="120" w:after="120" w:line="360" w:lineRule="auto"/>
        <w:ind w:left="1134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podpisy: Wykonawcy i Zamawiającego lub osób przez niego wyznaczonych, o których mowa w § 1</w:t>
      </w:r>
      <w:r w:rsidR="00F31C7E">
        <w:rPr>
          <w:rFonts w:ascii="Arial" w:hAnsi="Arial" w:cs="Arial"/>
          <w:spacing w:val="4"/>
          <w:sz w:val="20"/>
          <w:szCs w:val="20"/>
        </w:rPr>
        <w:t>0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2.</w:t>
      </w:r>
    </w:p>
    <w:p w14:paraId="7A84EE0B" w14:textId="6FFD1DE3" w:rsidR="008E0E76" w:rsidRPr="00B96930" w:rsidRDefault="008E0E76" w:rsidP="006C324A">
      <w:pPr>
        <w:pStyle w:val="Akapitzlist"/>
        <w:widowControl w:val="0"/>
        <w:numPr>
          <w:ilvl w:val="0"/>
          <w:numId w:val="34"/>
        </w:numPr>
        <w:tabs>
          <w:tab w:val="clear" w:pos="1068"/>
          <w:tab w:val="num" w:pos="709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Zastrzeżenia, o których mowa w </w:t>
      </w:r>
      <w:r w:rsidR="00BD6B26" w:rsidRPr="00B96930">
        <w:rPr>
          <w:rFonts w:ascii="Arial" w:hAnsi="Arial" w:cs="Arial"/>
          <w:spacing w:val="4"/>
          <w:sz w:val="20"/>
          <w:szCs w:val="20"/>
        </w:rPr>
        <w:t>pkt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2 </w:t>
      </w:r>
      <w:r w:rsidR="00BD6B26" w:rsidRPr="00B96930">
        <w:rPr>
          <w:rFonts w:ascii="Arial" w:hAnsi="Arial" w:cs="Arial"/>
          <w:spacing w:val="4"/>
          <w:sz w:val="20"/>
          <w:szCs w:val="20"/>
        </w:rPr>
        <w:t xml:space="preserve">lit. </w:t>
      </w:r>
      <w:r w:rsidR="00236B8D" w:rsidRPr="00B96930">
        <w:rPr>
          <w:rFonts w:ascii="Arial" w:hAnsi="Arial" w:cs="Arial"/>
          <w:spacing w:val="4"/>
          <w:sz w:val="20"/>
          <w:szCs w:val="20"/>
        </w:rPr>
        <w:t>b</w:t>
      </w:r>
      <w:r w:rsidRPr="00B96930">
        <w:rPr>
          <w:rFonts w:ascii="Arial" w:hAnsi="Arial" w:cs="Arial"/>
          <w:spacing w:val="4"/>
          <w:sz w:val="20"/>
          <w:szCs w:val="20"/>
        </w:rPr>
        <w:t>), Zamawiający zgłosi w Protokole, jeżeli stwierdzi, ż</w:t>
      </w:r>
      <w:r w:rsidR="00693158" w:rsidRPr="00B96930">
        <w:rPr>
          <w:rFonts w:ascii="Arial" w:hAnsi="Arial" w:cs="Arial"/>
          <w:spacing w:val="4"/>
          <w:sz w:val="20"/>
          <w:szCs w:val="20"/>
        </w:rPr>
        <w:t xml:space="preserve">e </w:t>
      </w:r>
      <w:r w:rsidRPr="00B96930">
        <w:rPr>
          <w:rFonts w:ascii="Arial" w:hAnsi="Arial" w:cs="Arial"/>
          <w:spacing w:val="4"/>
          <w:sz w:val="20"/>
          <w:szCs w:val="20"/>
        </w:rPr>
        <w:t>Zamówienie nie odpowiada war</w:t>
      </w:r>
      <w:r w:rsidR="00DC45EC" w:rsidRPr="00B96930">
        <w:rPr>
          <w:rFonts w:ascii="Arial" w:hAnsi="Arial" w:cs="Arial"/>
          <w:spacing w:val="4"/>
          <w:sz w:val="20"/>
          <w:szCs w:val="20"/>
        </w:rPr>
        <w:t>unkom uzgodnionym przez Strony.</w:t>
      </w:r>
    </w:p>
    <w:p w14:paraId="64C8CFD5" w14:textId="77777777" w:rsidR="008E0E76" w:rsidRPr="00B96930" w:rsidRDefault="008E0E76" w:rsidP="006C324A">
      <w:pPr>
        <w:pStyle w:val="Akapitzlist"/>
        <w:widowControl w:val="0"/>
        <w:numPr>
          <w:ilvl w:val="0"/>
          <w:numId w:val="34"/>
        </w:numPr>
        <w:tabs>
          <w:tab w:val="clear" w:pos="1068"/>
          <w:tab w:val="left" w:pos="426"/>
          <w:tab w:val="num" w:pos="709"/>
        </w:tabs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 razie zgłoszenia zastrzeżeń w Protokole Zamawiający, gdy uzna to za celowe, pisemnie wyznaczy Wykonawcy stosowny termin, nie dłuższy jednak niż 5 dni roboczych, na usunięcie stwierdzonych protokołem wad. Na taki wypadek, Wykonawca zobowiązuje się usunąć wady w wyznaczonym przez Zamawiającego terminie, bez osobnego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>ynagrodzenia z tego tytułu.</w:t>
      </w:r>
    </w:p>
    <w:p w14:paraId="7B4FCBCD" w14:textId="77777777" w:rsidR="008E0E76" w:rsidRPr="00B96930" w:rsidRDefault="008E0E76" w:rsidP="006C324A">
      <w:pPr>
        <w:pStyle w:val="Akapitzlist"/>
        <w:widowControl w:val="0"/>
        <w:numPr>
          <w:ilvl w:val="0"/>
          <w:numId w:val="34"/>
        </w:numPr>
        <w:tabs>
          <w:tab w:val="clear" w:pos="1068"/>
          <w:tab w:val="left" w:pos="0"/>
          <w:tab w:val="num" w:pos="709"/>
        </w:tabs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Cs/>
          <w:spacing w:val="4"/>
          <w:sz w:val="20"/>
          <w:szCs w:val="20"/>
        </w:rPr>
        <w:t>Jeżeli Zamawiający stwierdzi, że wady zostały usunięte i Zamówienie zostało zrealizowane należycie, wówczas Strony niezwłocznie podpiszą protokół odbioru.</w:t>
      </w:r>
    </w:p>
    <w:p w14:paraId="27F65022" w14:textId="7E98EF8E" w:rsidR="00E87265" w:rsidRPr="00E87265" w:rsidRDefault="00E87265" w:rsidP="00607367">
      <w:pPr>
        <w:pStyle w:val="Akapitzlist"/>
        <w:numPr>
          <w:ilvl w:val="0"/>
          <w:numId w:val="34"/>
        </w:numPr>
        <w:tabs>
          <w:tab w:val="clear" w:pos="1068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E87265">
        <w:rPr>
          <w:rFonts w:ascii="Arial" w:hAnsi="Arial" w:cs="Arial"/>
          <w:sz w:val="20"/>
          <w:szCs w:val="20"/>
        </w:rPr>
        <w:t xml:space="preserve">Nieusunięcie stwierdzonych protokołem wad w terminie wskazanym w pkt 4 skutkuje odmową odbioru Zlecenia </w:t>
      </w:r>
      <w:r w:rsidR="00301E46">
        <w:rPr>
          <w:rFonts w:ascii="Arial" w:hAnsi="Arial" w:cs="Arial"/>
          <w:sz w:val="20"/>
          <w:szCs w:val="20"/>
        </w:rPr>
        <w:t>Usługi Pośrednictwa</w:t>
      </w:r>
      <w:r w:rsidRPr="00E87265">
        <w:rPr>
          <w:rFonts w:ascii="Arial" w:hAnsi="Arial" w:cs="Arial"/>
          <w:sz w:val="20"/>
          <w:szCs w:val="20"/>
        </w:rPr>
        <w:t xml:space="preserve"> przez Zamawiającego i naliczeniem Wykonawcy kary umownej, o której mowa w § 9 ust. </w:t>
      </w:r>
      <w:r w:rsidR="00301E46">
        <w:rPr>
          <w:rFonts w:ascii="Arial" w:hAnsi="Arial" w:cs="Arial"/>
          <w:sz w:val="20"/>
          <w:szCs w:val="20"/>
        </w:rPr>
        <w:t>10</w:t>
      </w:r>
      <w:r w:rsidRPr="00E87265">
        <w:rPr>
          <w:rFonts w:ascii="Arial" w:hAnsi="Arial" w:cs="Arial"/>
          <w:sz w:val="20"/>
          <w:szCs w:val="20"/>
        </w:rPr>
        <w:t>.</w:t>
      </w:r>
    </w:p>
    <w:p w14:paraId="7E332396" w14:textId="266C102F" w:rsidR="00CE117A" w:rsidRPr="00B96930" w:rsidRDefault="009E7CC2" w:rsidP="006C324A">
      <w:pPr>
        <w:pStyle w:val="Akapitzlist"/>
        <w:numPr>
          <w:ilvl w:val="0"/>
          <w:numId w:val="34"/>
        </w:numPr>
        <w:tabs>
          <w:tab w:val="clear" w:pos="1068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 xml:space="preserve">Podpisany bez zastrzeżeń przez Zamawiającego i Wykonawcę protokół odbioru będzie podstawą do wystawienia przez Wykonawcę faktury VAT opiewającej na </w:t>
      </w:r>
      <w:r w:rsidR="00C66466" w:rsidRPr="00B96930">
        <w:rPr>
          <w:rFonts w:ascii="Arial" w:hAnsi="Arial" w:cs="Arial"/>
          <w:sz w:val="20"/>
          <w:szCs w:val="20"/>
        </w:rPr>
        <w:t>W</w:t>
      </w:r>
      <w:r w:rsidRPr="00B96930">
        <w:rPr>
          <w:rFonts w:ascii="Arial" w:hAnsi="Arial" w:cs="Arial"/>
          <w:sz w:val="20"/>
          <w:szCs w:val="20"/>
        </w:rPr>
        <w:t>ynagrodzenie za wykonanie Usługi Pośre</w:t>
      </w:r>
      <w:r w:rsidR="00905205" w:rsidRPr="00B96930">
        <w:rPr>
          <w:rFonts w:ascii="Arial" w:hAnsi="Arial" w:cs="Arial"/>
          <w:sz w:val="20"/>
          <w:szCs w:val="20"/>
        </w:rPr>
        <w:t xml:space="preserve">dnictwa wraz z kosztem zakupu </w:t>
      </w:r>
      <w:r w:rsidRPr="00B96930">
        <w:rPr>
          <w:rFonts w:ascii="Arial" w:hAnsi="Arial" w:cs="Arial"/>
          <w:sz w:val="20"/>
          <w:szCs w:val="20"/>
        </w:rPr>
        <w:t xml:space="preserve">dodatku do CMS </w:t>
      </w:r>
      <w:proofErr w:type="spellStart"/>
      <w:r w:rsidRPr="00B96930">
        <w:rPr>
          <w:rFonts w:ascii="Arial" w:hAnsi="Arial" w:cs="Arial"/>
          <w:sz w:val="20"/>
          <w:szCs w:val="20"/>
        </w:rPr>
        <w:t>Wordpress</w:t>
      </w:r>
      <w:proofErr w:type="spellEnd"/>
      <w:r w:rsidR="00CE117A" w:rsidRPr="00B96930">
        <w:rPr>
          <w:rFonts w:ascii="Arial" w:hAnsi="Arial" w:cs="Arial"/>
          <w:sz w:val="20"/>
          <w:szCs w:val="20"/>
        </w:rPr>
        <w:t>.</w:t>
      </w:r>
    </w:p>
    <w:bookmarkEnd w:id="1"/>
    <w:p w14:paraId="47C24EF1" w14:textId="77777777" w:rsidR="00237875" w:rsidRPr="00B96930" w:rsidRDefault="00237875" w:rsidP="0008767E">
      <w:pPr>
        <w:widowControl w:val="0"/>
        <w:spacing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 xml:space="preserve">§ </w:t>
      </w:r>
      <w:r w:rsidR="00443FB1" w:rsidRPr="00B96930">
        <w:rPr>
          <w:rFonts w:ascii="Arial" w:hAnsi="Arial" w:cs="Arial"/>
          <w:b/>
          <w:spacing w:val="4"/>
          <w:sz w:val="20"/>
          <w:szCs w:val="20"/>
        </w:rPr>
        <w:t>8</w:t>
      </w:r>
      <w:r w:rsidRPr="00B96930">
        <w:rPr>
          <w:rFonts w:ascii="Arial" w:hAnsi="Arial" w:cs="Arial"/>
          <w:b/>
          <w:spacing w:val="4"/>
          <w:sz w:val="20"/>
          <w:szCs w:val="20"/>
        </w:rPr>
        <w:t>.</w:t>
      </w:r>
    </w:p>
    <w:p w14:paraId="6E62872F" w14:textId="77777777" w:rsidR="00237875" w:rsidRPr="00B96930" w:rsidRDefault="00237875" w:rsidP="0008767E">
      <w:pPr>
        <w:pStyle w:val="Nagwek2"/>
        <w:keepNext w:val="0"/>
        <w:widowControl w:val="0"/>
        <w:spacing w:before="0" w:after="120"/>
        <w:rPr>
          <w:rFonts w:ascii="Arial" w:hAnsi="Arial" w:cs="Arial"/>
          <w:bCs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WYNAGRODZENIE</w:t>
      </w:r>
    </w:p>
    <w:p w14:paraId="7ED4AC01" w14:textId="77777777" w:rsidR="00237875" w:rsidRPr="00B96930" w:rsidRDefault="00237875" w:rsidP="00EF5311">
      <w:pPr>
        <w:pStyle w:val="Tekstpodstawowy"/>
        <w:numPr>
          <w:ilvl w:val="0"/>
          <w:numId w:val="7"/>
        </w:numPr>
        <w:tabs>
          <w:tab w:val="clear" w:pos="360"/>
          <w:tab w:val="num" w:pos="-540"/>
        </w:tabs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Strony ustalają, że Wykona</w:t>
      </w:r>
      <w:r w:rsidR="00D0247A" w:rsidRPr="00B96930">
        <w:rPr>
          <w:rFonts w:ascii="Arial" w:hAnsi="Arial" w:cs="Arial"/>
          <w:spacing w:val="4"/>
          <w:sz w:val="20"/>
          <w:szCs w:val="20"/>
        </w:rPr>
        <w:t>wcy pr</w:t>
      </w:r>
      <w:r w:rsidR="002B27DF" w:rsidRPr="00B96930">
        <w:rPr>
          <w:rFonts w:ascii="Arial" w:hAnsi="Arial" w:cs="Arial"/>
          <w:spacing w:val="4"/>
          <w:sz w:val="20"/>
          <w:szCs w:val="20"/>
        </w:rPr>
        <w:t xml:space="preserve">zysługuje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2B27DF" w:rsidRPr="00B96930">
        <w:rPr>
          <w:rFonts w:ascii="Arial" w:hAnsi="Arial" w:cs="Arial"/>
          <w:spacing w:val="4"/>
          <w:sz w:val="20"/>
          <w:szCs w:val="20"/>
        </w:rPr>
        <w:t>ynagrodzenie:</w:t>
      </w:r>
    </w:p>
    <w:p w14:paraId="30BCC29A" w14:textId="4678D79A" w:rsidR="00237875" w:rsidRPr="00B96930" w:rsidRDefault="6946723C" w:rsidP="00E777F1">
      <w:pPr>
        <w:pStyle w:val="Tekstpodstawowy"/>
        <w:numPr>
          <w:ilvl w:val="0"/>
          <w:numId w:val="11"/>
        </w:numPr>
        <w:tabs>
          <w:tab w:val="clear" w:pos="1050"/>
          <w:tab w:val="num" w:pos="720"/>
        </w:tabs>
        <w:ind w:left="720" w:hanging="36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 </w:t>
      </w:r>
      <w:r w:rsidR="098AF097" w:rsidRPr="00B96930">
        <w:rPr>
          <w:rFonts w:ascii="Arial" w:hAnsi="Arial" w:cs="Arial"/>
          <w:spacing w:val="4"/>
          <w:sz w:val="20"/>
          <w:szCs w:val="20"/>
        </w:rPr>
        <w:t xml:space="preserve">każdą roboczogodzinę </w:t>
      </w:r>
      <w:r w:rsidR="098AF097" w:rsidRPr="00B96930">
        <w:rPr>
          <w:rFonts w:ascii="Arial" w:hAnsi="Arial" w:cs="Arial"/>
          <w:b/>
          <w:bCs/>
          <w:spacing w:val="4"/>
          <w:sz w:val="20"/>
          <w:szCs w:val="20"/>
        </w:rPr>
        <w:t>świadczenia</w:t>
      </w:r>
      <w:r w:rsidR="098AF097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56DD7982" w:rsidRPr="00B96930">
        <w:rPr>
          <w:rFonts w:ascii="Arial" w:hAnsi="Arial" w:cs="Arial"/>
          <w:b/>
          <w:bCs/>
          <w:spacing w:val="4"/>
          <w:sz w:val="20"/>
          <w:szCs w:val="20"/>
        </w:rPr>
        <w:t>usług</w:t>
      </w:r>
      <w:r w:rsidR="59540012"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207587C5" w:rsidRPr="00B96930">
        <w:rPr>
          <w:rFonts w:ascii="Arial" w:hAnsi="Arial" w:cs="Arial"/>
          <w:b/>
          <w:bCs/>
          <w:spacing w:val="4"/>
          <w:sz w:val="20"/>
          <w:szCs w:val="20"/>
        </w:rPr>
        <w:t>programistycznych</w:t>
      </w:r>
      <w:r w:rsidR="56DD7982" w:rsidRPr="00B96930">
        <w:rPr>
          <w:rFonts w:ascii="Arial" w:hAnsi="Arial" w:cs="Arial"/>
          <w:spacing w:val="4"/>
          <w:sz w:val="20"/>
          <w:szCs w:val="20"/>
        </w:rPr>
        <w:t xml:space="preserve">, o których mowa w § </w:t>
      </w:r>
      <w:r w:rsidR="0AE20ED7" w:rsidRPr="00B96930">
        <w:rPr>
          <w:rFonts w:ascii="Arial" w:hAnsi="Arial" w:cs="Arial"/>
          <w:spacing w:val="4"/>
          <w:sz w:val="20"/>
          <w:szCs w:val="20"/>
        </w:rPr>
        <w:t>2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1 pkt </w:t>
      </w:r>
      <w:r w:rsidR="153F5698" w:rsidRPr="00B96930">
        <w:rPr>
          <w:rFonts w:ascii="Arial" w:hAnsi="Arial" w:cs="Arial"/>
          <w:spacing w:val="4"/>
          <w:sz w:val="20"/>
          <w:szCs w:val="20"/>
        </w:rPr>
        <w:t>1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– </w:t>
      </w:r>
      <w:r w:rsidR="062F530B" w:rsidRPr="00B96930">
        <w:rPr>
          <w:rFonts w:ascii="Arial" w:hAnsi="Arial" w:cs="Arial"/>
          <w:spacing w:val="4"/>
          <w:sz w:val="20"/>
          <w:szCs w:val="20"/>
        </w:rPr>
        <w:t>w</w:t>
      </w:r>
      <w:r w:rsidR="2E0C8C99" w:rsidRPr="00B96930">
        <w:rPr>
          <w:rFonts w:ascii="Arial" w:hAnsi="Arial" w:cs="Arial"/>
          <w:spacing w:val="4"/>
          <w:sz w:val="20"/>
          <w:szCs w:val="20"/>
        </w:rPr>
        <w:t> </w:t>
      </w:r>
      <w:r w:rsidR="062F530B" w:rsidRPr="00B96930">
        <w:rPr>
          <w:rFonts w:ascii="Arial" w:hAnsi="Arial" w:cs="Arial"/>
          <w:spacing w:val="4"/>
          <w:sz w:val="20"/>
          <w:szCs w:val="20"/>
        </w:rPr>
        <w:t>wysokości</w:t>
      </w:r>
      <w:r w:rsidR="7064F5C8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7121839E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7121839E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7121839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7121839E" w:rsidRPr="00B96930">
        <w:rPr>
          <w:rFonts w:ascii="Arial" w:hAnsi="Arial" w:cs="Arial"/>
          <w:b/>
          <w:bCs/>
          <w:spacing w:val="4"/>
          <w:sz w:val="20"/>
          <w:szCs w:val="20"/>
        </w:rPr>
        <w:t>netto (słownie: ...........)</w:t>
      </w:r>
      <w:r w:rsidR="062F530B" w:rsidRPr="00B96930">
        <w:rPr>
          <w:rFonts w:ascii="Arial" w:hAnsi="Arial" w:cs="Arial"/>
          <w:spacing w:val="4"/>
          <w:sz w:val="20"/>
          <w:szCs w:val="20"/>
        </w:rPr>
        <w:t>, co powiększone</w:t>
      </w:r>
      <w:r w:rsidR="628D5793" w:rsidRPr="00B96930">
        <w:rPr>
          <w:rFonts w:ascii="Arial" w:hAnsi="Arial" w:cs="Arial"/>
          <w:spacing w:val="4"/>
          <w:sz w:val="20"/>
          <w:szCs w:val="20"/>
        </w:rPr>
        <w:t xml:space="preserve"> o</w:t>
      </w:r>
      <w:r w:rsidR="2E0C8C99" w:rsidRPr="00B96930">
        <w:rPr>
          <w:rFonts w:ascii="Arial" w:hAnsi="Arial" w:cs="Arial"/>
          <w:spacing w:val="4"/>
          <w:sz w:val="20"/>
          <w:szCs w:val="20"/>
        </w:rPr>
        <w:t> </w:t>
      </w:r>
      <w:r w:rsidR="628D5793" w:rsidRPr="00B96930">
        <w:rPr>
          <w:rFonts w:ascii="Arial" w:hAnsi="Arial" w:cs="Arial"/>
          <w:spacing w:val="4"/>
          <w:sz w:val="20"/>
          <w:szCs w:val="20"/>
        </w:rPr>
        <w:t>podatek od</w:t>
      </w:r>
      <w:r w:rsidR="450118A1" w:rsidRPr="00B96930">
        <w:rPr>
          <w:rFonts w:ascii="Arial" w:hAnsi="Arial" w:cs="Arial"/>
          <w:spacing w:val="4"/>
          <w:sz w:val="20"/>
          <w:szCs w:val="20"/>
        </w:rPr>
        <w:t> </w:t>
      </w:r>
      <w:r w:rsidR="628D5793" w:rsidRPr="00B96930">
        <w:rPr>
          <w:rFonts w:ascii="Arial" w:hAnsi="Arial" w:cs="Arial"/>
          <w:spacing w:val="4"/>
          <w:sz w:val="20"/>
          <w:szCs w:val="20"/>
        </w:rPr>
        <w:t xml:space="preserve">towarów i usług </w:t>
      </w:r>
      <w:r w:rsidR="062F530B" w:rsidRPr="00B96930">
        <w:rPr>
          <w:rFonts w:ascii="Arial" w:hAnsi="Arial" w:cs="Arial"/>
          <w:spacing w:val="4"/>
          <w:sz w:val="20"/>
          <w:szCs w:val="20"/>
        </w:rPr>
        <w:t xml:space="preserve">stanowi kwotę </w:t>
      </w:r>
      <w:r w:rsidR="7121839E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7121839E" w:rsidRPr="00B96930">
        <w:rPr>
          <w:rFonts w:ascii="Arial" w:hAnsi="Arial" w:cs="Arial"/>
          <w:b/>
          <w:bCs/>
          <w:spacing w:val="4"/>
          <w:sz w:val="20"/>
          <w:szCs w:val="20"/>
        </w:rPr>
        <w:t>zł brutto (słownie: ...........).</w:t>
      </w:r>
      <w:r w:rsidR="67FAC89E"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</w:p>
    <w:p w14:paraId="255ADE7B" w14:textId="16AB16A7" w:rsidR="00B45D4E" w:rsidRPr="00B96930" w:rsidRDefault="578D5843" w:rsidP="00B45D4E">
      <w:pPr>
        <w:pStyle w:val="Akapitzlist"/>
        <w:numPr>
          <w:ilvl w:val="0"/>
          <w:numId w:val="11"/>
        </w:numPr>
        <w:tabs>
          <w:tab w:val="clear" w:pos="1050"/>
        </w:tabs>
        <w:spacing w:after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 każdą roboczogodzinę</w:t>
      </w:r>
      <w:r w:rsidRPr="00B96930">
        <w:rPr>
          <w:rFonts w:ascii="Arial" w:hAnsi="Arial" w:cs="Arial"/>
          <w:sz w:val="20"/>
          <w:szCs w:val="20"/>
        </w:rPr>
        <w:t xml:space="preserve"> </w:t>
      </w:r>
      <w:r w:rsidR="027171C6" w:rsidRPr="00B96930">
        <w:rPr>
          <w:rFonts w:ascii="Arial" w:hAnsi="Arial" w:cs="Arial"/>
          <w:b/>
          <w:bCs/>
          <w:sz w:val="20"/>
          <w:szCs w:val="20"/>
        </w:rPr>
        <w:t>świadczenia usług asysty technicznej</w:t>
      </w:r>
      <w:r w:rsidR="027171C6" w:rsidRPr="00B96930">
        <w:rPr>
          <w:rFonts w:ascii="Arial" w:hAnsi="Arial" w:cs="Arial"/>
          <w:sz w:val="20"/>
          <w:szCs w:val="20"/>
        </w:rPr>
        <w:t>, o których mowa w § 2 ust. 1 pkt 2</w:t>
      </w:r>
      <w:r w:rsidR="00E66030">
        <w:rPr>
          <w:rFonts w:ascii="Arial" w:hAnsi="Arial" w:cs="Arial"/>
          <w:sz w:val="20"/>
          <w:szCs w:val="20"/>
        </w:rPr>
        <w:t xml:space="preserve"> – </w:t>
      </w:r>
      <w:r w:rsidR="027171C6" w:rsidRPr="00B96930">
        <w:rPr>
          <w:rFonts w:ascii="Arial" w:hAnsi="Arial" w:cs="Arial"/>
          <w:sz w:val="20"/>
          <w:szCs w:val="20"/>
        </w:rPr>
        <w:t>w wysokości</w:t>
      </w:r>
      <w:r w:rsidR="7F55EF14"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118EAFD2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118EAFD2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118EAFD2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118EAFD2" w:rsidRPr="00B96930">
        <w:rPr>
          <w:rFonts w:ascii="Arial" w:hAnsi="Arial" w:cs="Arial"/>
          <w:b/>
          <w:bCs/>
          <w:spacing w:val="4"/>
          <w:sz w:val="20"/>
          <w:szCs w:val="20"/>
        </w:rPr>
        <w:t>netto (słownie: ...........)</w:t>
      </w:r>
      <w:r w:rsidR="59DAC4E0" w:rsidRPr="00B96930">
        <w:rPr>
          <w:rFonts w:ascii="Arial" w:hAnsi="Arial" w:cs="Arial"/>
          <w:spacing w:val="4"/>
          <w:sz w:val="20"/>
          <w:szCs w:val="20"/>
        </w:rPr>
        <w:t xml:space="preserve">, co powiększone o podatek od towarów i usług stanowi kwotę </w:t>
      </w:r>
      <w:r w:rsidR="7121839E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7121839E" w:rsidRPr="00B96930">
        <w:rPr>
          <w:rFonts w:ascii="Arial" w:hAnsi="Arial" w:cs="Arial"/>
          <w:b/>
          <w:bCs/>
          <w:spacing w:val="4"/>
          <w:sz w:val="20"/>
          <w:szCs w:val="20"/>
        </w:rPr>
        <w:t>zł brutto (słownie: ...........)</w:t>
      </w:r>
      <w:r w:rsidR="59DAC4E0" w:rsidRPr="00B96930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48D5363F" w14:textId="638AD25A" w:rsidR="00237875" w:rsidRPr="00B96930" w:rsidRDefault="00BE3F00" w:rsidP="00462028">
      <w:pPr>
        <w:pStyle w:val="Tekstpodstawowy"/>
        <w:numPr>
          <w:ilvl w:val="0"/>
          <w:numId w:val="11"/>
        </w:numPr>
        <w:tabs>
          <w:tab w:val="clear" w:pos="1050"/>
          <w:tab w:val="num" w:pos="720"/>
        </w:tabs>
        <w:ind w:left="720" w:hanging="36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 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każdy miesiąc kalendarzowy </w:t>
      </w:r>
      <w:r w:rsidR="002356A2" w:rsidRPr="00B96930">
        <w:rPr>
          <w:rFonts w:ascii="Arial" w:hAnsi="Arial" w:cs="Arial"/>
          <w:b/>
          <w:bCs/>
          <w:spacing w:val="4"/>
          <w:sz w:val="20"/>
          <w:szCs w:val="20"/>
        </w:rPr>
        <w:t>świadczenia usług</w:t>
      </w:r>
      <w:r w:rsidR="0086252B" w:rsidRPr="00B96930">
        <w:rPr>
          <w:rFonts w:ascii="Arial" w:hAnsi="Arial" w:cs="Arial"/>
          <w:b/>
          <w:bCs/>
          <w:spacing w:val="4"/>
          <w:sz w:val="20"/>
          <w:szCs w:val="20"/>
        </w:rPr>
        <w:t>i</w:t>
      </w:r>
      <w:r w:rsidR="002356A2"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86252B" w:rsidRPr="00B96930">
        <w:rPr>
          <w:rFonts w:ascii="Arial" w:hAnsi="Arial" w:cs="Arial"/>
          <w:b/>
          <w:bCs/>
          <w:spacing w:val="4"/>
          <w:sz w:val="20"/>
          <w:szCs w:val="20"/>
        </w:rPr>
        <w:t>konsultacji technicznych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, </w:t>
      </w:r>
      <w:r w:rsidR="00237875" w:rsidRPr="00B96930">
        <w:rPr>
          <w:rFonts w:ascii="Arial" w:hAnsi="Arial" w:cs="Arial"/>
          <w:spacing w:val="4"/>
          <w:sz w:val="20"/>
          <w:szCs w:val="20"/>
        </w:rPr>
        <w:t xml:space="preserve">o których mowa w § </w:t>
      </w:r>
      <w:r w:rsidR="00DB5447" w:rsidRPr="00B96930">
        <w:rPr>
          <w:rFonts w:ascii="Arial" w:hAnsi="Arial" w:cs="Arial"/>
          <w:spacing w:val="4"/>
          <w:sz w:val="20"/>
          <w:szCs w:val="20"/>
        </w:rPr>
        <w:t>2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1 pkt </w:t>
      </w:r>
      <w:r w:rsidR="00B45D4E" w:rsidRPr="00B96930">
        <w:rPr>
          <w:rFonts w:ascii="Arial" w:hAnsi="Arial" w:cs="Arial"/>
          <w:spacing w:val="4"/>
          <w:sz w:val="20"/>
          <w:szCs w:val="20"/>
        </w:rPr>
        <w:t>3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– </w:t>
      </w:r>
      <w:r w:rsidR="00EC6E0E" w:rsidRPr="00B96930">
        <w:rPr>
          <w:rFonts w:ascii="Arial" w:hAnsi="Arial" w:cs="Arial"/>
          <w:spacing w:val="4"/>
          <w:sz w:val="20"/>
          <w:szCs w:val="20"/>
        </w:rPr>
        <w:t xml:space="preserve">w wysokości </w:t>
      </w:r>
      <w:r w:rsidR="008066F0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008066F0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008066F0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8066F0" w:rsidRPr="00B96930">
        <w:rPr>
          <w:rFonts w:ascii="Arial" w:hAnsi="Arial" w:cs="Arial"/>
          <w:b/>
          <w:spacing w:val="4"/>
          <w:sz w:val="20"/>
          <w:szCs w:val="20"/>
        </w:rPr>
        <w:t>netto (słownie: ...........)</w:t>
      </w:r>
      <w:r w:rsidR="00933EE1" w:rsidRPr="00B96930">
        <w:rPr>
          <w:rFonts w:ascii="Arial" w:hAnsi="Arial" w:cs="Arial"/>
          <w:spacing w:val="4"/>
          <w:sz w:val="20"/>
          <w:szCs w:val="20"/>
        </w:rPr>
        <w:t xml:space="preserve">, </w:t>
      </w:r>
      <w:r w:rsidR="00EC6E0E" w:rsidRPr="00B96930">
        <w:rPr>
          <w:rFonts w:ascii="Arial" w:hAnsi="Arial" w:cs="Arial"/>
          <w:spacing w:val="4"/>
          <w:sz w:val="20"/>
          <w:szCs w:val="20"/>
        </w:rPr>
        <w:t>co powiększone</w:t>
      </w:r>
      <w:r w:rsidR="005426D4" w:rsidRPr="00B96930">
        <w:rPr>
          <w:rFonts w:ascii="Arial" w:hAnsi="Arial" w:cs="Arial"/>
          <w:spacing w:val="4"/>
          <w:sz w:val="20"/>
          <w:szCs w:val="20"/>
        </w:rPr>
        <w:t xml:space="preserve"> o podatek od</w:t>
      </w:r>
      <w:r w:rsidR="005A4997" w:rsidRPr="00B96930">
        <w:rPr>
          <w:rFonts w:ascii="Arial" w:hAnsi="Arial" w:cs="Arial"/>
          <w:spacing w:val="4"/>
          <w:sz w:val="20"/>
          <w:szCs w:val="20"/>
        </w:rPr>
        <w:t> </w:t>
      </w:r>
      <w:r w:rsidR="005426D4" w:rsidRPr="00B96930">
        <w:rPr>
          <w:rFonts w:ascii="Arial" w:hAnsi="Arial" w:cs="Arial"/>
          <w:spacing w:val="4"/>
          <w:sz w:val="20"/>
          <w:szCs w:val="20"/>
        </w:rPr>
        <w:t xml:space="preserve">towarów i usług </w:t>
      </w:r>
      <w:r w:rsidR="00EC6E0E" w:rsidRPr="00B96930">
        <w:rPr>
          <w:rFonts w:ascii="Arial" w:hAnsi="Arial" w:cs="Arial"/>
          <w:spacing w:val="4"/>
          <w:sz w:val="20"/>
          <w:szCs w:val="20"/>
        </w:rPr>
        <w:t>stanowi kwotę</w:t>
      </w:r>
      <w:r w:rsidR="00B45D4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464083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00464083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00464083" w:rsidRPr="00B96930">
        <w:rPr>
          <w:rFonts w:ascii="Arial" w:hAnsi="Arial" w:cs="Arial"/>
          <w:b/>
          <w:spacing w:val="4"/>
          <w:sz w:val="20"/>
          <w:szCs w:val="20"/>
        </w:rPr>
        <w:t xml:space="preserve"> brutto (słownie: ...........)</w:t>
      </w:r>
      <w:r w:rsidR="002356A2" w:rsidRPr="00B96930">
        <w:rPr>
          <w:rFonts w:ascii="Arial" w:hAnsi="Arial" w:cs="Arial"/>
          <w:b/>
          <w:spacing w:val="4"/>
          <w:sz w:val="20"/>
          <w:szCs w:val="20"/>
        </w:rPr>
        <w:t>,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225801" w:rsidRPr="00B96930">
        <w:rPr>
          <w:rFonts w:ascii="Arial" w:hAnsi="Arial" w:cs="Arial"/>
          <w:spacing w:val="4"/>
          <w:sz w:val="20"/>
          <w:szCs w:val="20"/>
        </w:rPr>
        <w:t>z zastrzeżeniem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 świadczenia usług </w:t>
      </w:r>
      <w:r w:rsidR="0080074C" w:rsidRPr="00B96930">
        <w:rPr>
          <w:rFonts w:ascii="Arial" w:hAnsi="Arial" w:cs="Arial"/>
          <w:spacing w:val="4"/>
          <w:sz w:val="20"/>
          <w:szCs w:val="20"/>
        </w:rPr>
        <w:t>w </w:t>
      </w:r>
      <w:r w:rsidR="002356A2" w:rsidRPr="00B96930">
        <w:rPr>
          <w:rFonts w:ascii="Arial" w:hAnsi="Arial" w:cs="Arial"/>
          <w:spacing w:val="4"/>
          <w:sz w:val="20"/>
          <w:szCs w:val="20"/>
        </w:rPr>
        <w:t>okres</w:t>
      </w:r>
      <w:r w:rsidR="00225801" w:rsidRPr="00B96930">
        <w:rPr>
          <w:rFonts w:ascii="Arial" w:hAnsi="Arial" w:cs="Arial"/>
          <w:spacing w:val="4"/>
          <w:sz w:val="20"/>
          <w:szCs w:val="20"/>
        </w:rPr>
        <w:t>ie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 krótszy</w:t>
      </w:r>
      <w:r w:rsidR="00225801" w:rsidRPr="00B96930">
        <w:rPr>
          <w:rFonts w:ascii="Arial" w:hAnsi="Arial" w:cs="Arial"/>
          <w:spacing w:val="4"/>
          <w:sz w:val="20"/>
          <w:szCs w:val="20"/>
        </w:rPr>
        <w:t>m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 niż miesiąc kalendarzowy, </w:t>
      </w:r>
      <w:r w:rsidR="00225801" w:rsidRPr="00B96930">
        <w:rPr>
          <w:rFonts w:ascii="Arial" w:hAnsi="Arial" w:cs="Arial"/>
          <w:spacing w:val="4"/>
          <w:sz w:val="20"/>
          <w:szCs w:val="20"/>
        </w:rPr>
        <w:t xml:space="preserve">za który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ynagrodzenie </w:t>
      </w:r>
      <w:r w:rsidR="00225801" w:rsidRPr="00B96930">
        <w:rPr>
          <w:rFonts w:ascii="Arial" w:hAnsi="Arial" w:cs="Arial"/>
          <w:spacing w:val="4"/>
          <w:sz w:val="20"/>
          <w:szCs w:val="20"/>
        </w:rPr>
        <w:t xml:space="preserve">przysługuje </w:t>
      </w:r>
      <w:r w:rsidR="0080074C" w:rsidRPr="00B96930">
        <w:rPr>
          <w:rFonts w:ascii="Arial" w:hAnsi="Arial" w:cs="Arial"/>
          <w:spacing w:val="4"/>
          <w:sz w:val="20"/>
          <w:szCs w:val="20"/>
        </w:rPr>
        <w:t>w </w:t>
      </w:r>
      <w:r w:rsidR="002356A2" w:rsidRPr="00B96930">
        <w:rPr>
          <w:rFonts w:ascii="Arial" w:hAnsi="Arial" w:cs="Arial"/>
          <w:spacing w:val="4"/>
          <w:sz w:val="20"/>
          <w:szCs w:val="20"/>
        </w:rPr>
        <w:t>kwocie proporcjonalnej do okresu świadczenia usługi</w:t>
      </w:r>
      <w:r w:rsidR="005F5916" w:rsidRPr="00B96930">
        <w:rPr>
          <w:rFonts w:ascii="Arial" w:hAnsi="Arial" w:cs="Arial"/>
          <w:spacing w:val="4"/>
          <w:sz w:val="20"/>
          <w:szCs w:val="20"/>
        </w:rPr>
        <w:t>.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D5FA6" w:rsidRPr="00B96930">
        <w:rPr>
          <w:rFonts w:ascii="Arial" w:hAnsi="Arial" w:cs="Arial"/>
          <w:spacing w:val="4"/>
          <w:sz w:val="20"/>
          <w:szCs w:val="20"/>
        </w:rPr>
        <w:t>W c</w:t>
      </w:r>
      <w:r w:rsidR="005F5916" w:rsidRPr="00B96930">
        <w:rPr>
          <w:rFonts w:ascii="Arial" w:hAnsi="Arial" w:cs="Arial"/>
          <w:spacing w:val="4"/>
          <w:sz w:val="20"/>
          <w:szCs w:val="20"/>
        </w:rPr>
        <w:t>el</w:t>
      </w:r>
      <w:r w:rsidR="00CD5FA6" w:rsidRPr="00B96930">
        <w:rPr>
          <w:rFonts w:ascii="Arial" w:hAnsi="Arial" w:cs="Arial"/>
          <w:spacing w:val="4"/>
          <w:sz w:val="20"/>
          <w:szCs w:val="20"/>
        </w:rPr>
        <w:t>u</w:t>
      </w:r>
      <w:r w:rsidR="00B26470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ustalenia proporcji Strony przyjmują, że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5F5916" w:rsidRPr="00B96930">
        <w:rPr>
          <w:rFonts w:ascii="Arial" w:hAnsi="Arial" w:cs="Arial"/>
          <w:spacing w:val="4"/>
          <w:sz w:val="20"/>
          <w:szCs w:val="20"/>
        </w:rPr>
        <w:t xml:space="preserve">ynagrodzenie </w:t>
      </w:r>
      <w:r w:rsidR="002356A2" w:rsidRPr="00B96930">
        <w:rPr>
          <w:rFonts w:ascii="Arial" w:hAnsi="Arial" w:cs="Arial"/>
          <w:spacing w:val="4"/>
          <w:sz w:val="20"/>
          <w:szCs w:val="20"/>
        </w:rPr>
        <w:t xml:space="preserve">należne Wykonawcy za jeden </w:t>
      </w:r>
      <w:r w:rsidR="002356A2" w:rsidRPr="00B96930">
        <w:rPr>
          <w:rFonts w:ascii="Arial" w:hAnsi="Arial" w:cs="Arial"/>
          <w:spacing w:val="4"/>
          <w:sz w:val="20"/>
          <w:szCs w:val="20"/>
        </w:rPr>
        <w:lastRenderedPageBreak/>
        <w:t xml:space="preserve">dzień świadczenia usługi stanowi równowartość 1/30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2356A2" w:rsidRPr="00B96930">
        <w:rPr>
          <w:rFonts w:ascii="Arial" w:hAnsi="Arial" w:cs="Arial"/>
          <w:spacing w:val="4"/>
          <w:sz w:val="20"/>
          <w:szCs w:val="20"/>
        </w:rPr>
        <w:t>ynagrodzenia miesięcznego</w:t>
      </w:r>
      <w:r w:rsidR="003665D2" w:rsidRPr="00B96930">
        <w:rPr>
          <w:rFonts w:ascii="Arial" w:hAnsi="Arial" w:cs="Arial"/>
          <w:spacing w:val="4"/>
          <w:sz w:val="20"/>
          <w:szCs w:val="20"/>
        </w:rPr>
        <w:t>, określonego w zdaniu pierwszym</w:t>
      </w:r>
      <w:r w:rsidR="002356A2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72D302BB" w14:textId="77777777" w:rsidR="0092288F" w:rsidRPr="00B96930" w:rsidRDefault="4D08D9A4" w:rsidP="0092288F">
      <w:pPr>
        <w:pStyle w:val="Tekstpodstawowy"/>
        <w:numPr>
          <w:ilvl w:val="0"/>
          <w:numId w:val="11"/>
        </w:numPr>
        <w:tabs>
          <w:tab w:val="clear" w:pos="1050"/>
          <w:tab w:val="num" w:pos="720"/>
        </w:tabs>
        <w:ind w:left="720" w:hanging="36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 każdy zrealizowany zakup, </w:t>
      </w:r>
      <w:r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w ramach </w:t>
      </w:r>
      <w:r w:rsidRPr="00B96930">
        <w:rPr>
          <w:rFonts w:ascii="Arial" w:hAnsi="Arial" w:cs="Arial"/>
          <w:b/>
          <w:bCs/>
          <w:sz w:val="20"/>
          <w:szCs w:val="20"/>
        </w:rPr>
        <w:t xml:space="preserve">świadczenia usług pośrednictwa w zakresie zakupu ogólnodostępnych komercyjnych dodatków do CMS </w:t>
      </w:r>
      <w:proofErr w:type="spellStart"/>
      <w:r w:rsidRPr="00B96930">
        <w:rPr>
          <w:rFonts w:ascii="Arial" w:hAnsi="Arial" w:cs="Arial"/>
          <w:b/>
          <w:bCs/>
          <w:sz w:val="20"/>
          <w:szCs w:val="20"/>
        </w:rPr>
        <w:t>Wordpress</w:t>
      </w:r>
      <w:proofErr w:type="spellEnd"/>
      <w:r w:rsidRPr="00B96930">
        <w:rPr>
          <w:rFonts w:ascii="Arial" w:hAnsi="Arial" w:cs="Arial"/>
          <w:spacing w:val="4"/>
          <w:sz w:val="20"/>
          <w:szCs w:val="20"/>
        </w:rPr>
        <w:t xml:space="preserve">, o których mowa w § 2 ust. 1 pkt </w:t>
      </w:r>
      <w:r w:rsidR="470A5174" w:rsidRPr="00B96930">
        <w:rPr>
          <w:rFonts w:ascii="Arial" w:hAnsi="Arial" w:cs="Arial"/>
          <w:spacing w:val="4"/>
          <w:sz w:val="20"/>
          <w:szCs w:val="20"/>
        </w:rPr>
        <w:t>4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– w wysokości</w:t>
      </w:r>
      <w:r w:rsidR="59DAC4E0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2590DE52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2590DE52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2590DE52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2590DE52" w:rsidRPr="00B96930">
        <w:rPr>
          <w:rFonts w:ascii="Arial" w:hAnsi="Arial" w:cs="Arial"/>
          <w:b/>
          <w:bCs/>
          <w:spacing w:val="4"/>
          <w:sz w:val="20"/>
          <w:szCs w:val="20"/>
        </w:rPr>
        <w:t>netto (słownie: ...........)</w:t>
      </w:r>
      <w:r w:rsidR="59DAC4E0" w:rsidRPr="00B96930">
        <w:rPr>
          <w:rFonts w:ascii="Arial" w:hAnsi="Arial" w:cs="Arial"/>
          <w:spacing w:val="4"/>
          <w:sz w:val="20"/>
          <w:szCs w:val="20"/>
        </w:rPr>
        <w:t xml:space="preserve">, co powiększone o podatek od towarów i usług stanowi kwotę </w:t>
      </w:r>
      <w:r w:rsidR="7121839E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7121839E" w:rsidRPr="00B96930">
        <w:rPr>
          <w:rFonts w:ascii="Arial" w:hAnsi="Arial" w:cs="Arial"/>
          <w:b/>
          <w:bCs/>
          <w:spacing w:val="4"/>
          <w:sz w:val="20"/>
          <w:szCs w:val="20"/>
        </w:rPr>
        <w:t>zł brutto (słownie: ...........)</w:t>
      </w:r>
      <w:r w:rsidR="59DAC4E0" w:rsidRPr="00B96930">
        <w:rPr>
          <w:rFonts w:ascii="Arial" w:hAnsi="Arial" w:cs="Arial"/>
          <w:b/>
          <w:bCs/>
          <w:spacing w:val="4"/>
          <w:sz w:val="20"/>
          <w:szCs w:val="20"/>
        </w:rPr>
        <w:t>.</w:t>
      </w:r>
      <w:r w:rsidR="59DAC4E0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Maksymalna przewidziana ilość </w:t>
      </w:r>
      <w:r w:rsidR="3CD2644C" w:rsidRPr="00B96930">
        <w:rPr>
          <w:rFonts w:ascii="Arial" w:hAnsi="Arial" w:cs="Arial"/>
          <w:spacing w:val="4"/>
          <w:sz w:val="20"/>
          <w:szCs w:val="20"/>
        </w:rPr>
        <w:t>zakupów, w </w:t>
      </w:r>
      <w:r w:rsidR="470A5174" w:rsidRPr="00B96930">
        <w:rPr>
          <w:rFonts w:ascii="Arial" w:hAnsi="Arial" w:cs="Arial"/>
          <w:spacing w:val="4"/>
          <w:sz w:val="20"/>
          <w:szCs w:val="20"/>
        </w:rPr>
        <w:t>ramach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świadczenia usług</w:t>
      </w:r>
      <w:r w:rsidR="470A5174" w:rsidRPr="00B96930">
        <w:rPr>
          <w:rFonts w:ascii="Arial" w:hAnsi="Arial" w:cs="Arial"/>
          <w:spacing w:val="4"/>
          <w:sz w:val="20"/>
          <w:szCs w:val="20"/>
        </w:rPr>
        <w:t xml:space="preserve"> pośrednictwa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o których mowa w § 2 ust. 1 pkt </w:t>
      </w:r>
      <w:r w:rsidR="470A5174" w:rsidRPr="00B96930">
        <w:rPr>
          <w:rFonts w:ascii="Arial" w:hAnsi="Arial" w:cs="Arial"/>
          <w:spacing w:val="4"/>
          <w:sz w:val="20"/>
          <w:szCs w:val="20"/>
        </w:rPr>
        <w:t>4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wynosi </w:t>
      </w:r>
      <w:r w:rsidR="3B6225B7" w:rsidRPr="00B96930">
        <w:rPr>
          <w:rFonts w:ascii="Arial" w:hAnsi="Arial" w:cs="Arial"/>
          <w:spacing w:val="4"/>
          <w:sz w:val="20"/>
          <w:szCs w:val="20"/>
        </w:rPr>
        <w:t>20.</w:t>
      </w:r>
      <w:r w:rsidR="12E63454" w:rsidRPr="00B96930">
        <w:rPr>
          <w:rFonts w:ascii="Arial" w:hAnsi="Arial" w:cs="Arial"/>
          <w:spacing w:val="4"/>
          <w:sz w:val="20"/>
          <w:szCs w:val="20"/>
        </w:rPr>
        <w:t xml:space="preserve"> Maksymalne Wynagrodzenie z tego tytułu wynosi </w:t>
      </w:r>
      <w:r w:rsidR="7112697B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7112697B" w:rsidRPr="00B96930">
        <w:rPr>
          <w:rFonts w:ascii="Arial" w:hAnsi="Arial" w:cs="Arial"/>
          <w:b/>
          <w:bCs/>
          <w:spacing w:val="4"/>
          <w:sz w:val="20"/>
          <w:szCs w:val="20"/>
        </w:rPr>
        <w:t>zł brutto (słownie: ...........)</w:t>
      </w:r>
      <w:r w:rsidR="59DAC4E0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003296E4" w14:textId="77777777" w:rsidR="00B5111C" w:rsidRPr="00B96930" w:rsidRDefault="00571A0E" w:rsidP="0092288F">
      <w:pPr>
        <w:pStyle w:val="Tekstpodstawowy"/>
        <w:numPr>
          <w:ilvl w:val="0"/>
          <w:numId w:val="11"/>
        </w:numPr>
        <w:tabs>
          <w:tab w:val="clear" w:pos="1050"/>
          <w:tab w:val="num" w:pos="720"/>
        </w:tabs>
        <w:ind w:left="720" w:hanging="36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</w:t>
      </w:r>
      <w:r w:rsidR="00B5111C" w:rsidRPr="00B96930">
        <w:rPr>
          <w:rFonts w:ascii="Arial" w:hAnsi="Arial" w:cs="Arial"/>
          <w:spacing w:val="4"/>
          <w:sz w:val="20"/>
          <w:szCs w:val="20"/>
        </w:rPr>
        <w:t xml:space="preserve"> zakup</w:t>
      </w:r>
      <w:r w:rsidRPr="00B96930">
        <w:rPr>
          <w:rFonts w:ascii="Arial" w:hAnsi="Arial" w:cs="Arial"/>
          <w:spacing w:val="4"/>
          <w:sz w:val="20"/>
          <w:szCs w:val="20"/>
        </w:rPr>
        <w:t>y</w:t>
      </w:r>
      <w:r w:rsidR="00B5111C" w:rsidRPr="00B96930">
        <w:rPr>
          <w:rFonts w:ascii="Arial" w:hAnsi="Arial" w:cs="Arial"/>
          <w:spacing w:val="4"/>
          <w:sz w:val="20"/>
          <w:szCs w:val="20"/>
        </w:rPr>
        <w:t xml:space="preserve"> ogólnodostępnych komercyjnych dodatków do CMS </w:t>
      </w:r>
      <w:proofErr w:type="spellStart"/>
      <w:r w:rsidR="00B5111C" w:rsidRPr="00B96930">
        <w:rPr>
          <w:rFonts w:ascii="Arial" w:hAnsi="Arial" w:cs="Arial"/>
          <w:spacing w:val="4"/>
          <w:sz w:val="20"/>
          <w:szCs w:val="20"/>
        </w:rPr>
        <w:t>Wordpress</w:t>
      </w:r>
      <w:proofErr w:type="spellEnd"/>
      <w:r w:rsidR="00B5111C" w:rsidRPr="00B96930">
        <w:rPr>
          <w:rFonts w:ascii="Arial" w:hAnsi="Arial" w:cs="Arial"/>
          <w:spacing w:val="4"/>
          <w:sz w:val="20"/>
          <w:szCs w:val="20"/>
        </w:rPr>
        <w:t xml:space="preserve">, o których mowa </w:t>
      </w:r>
      <w:r w:rsidR="00CF3B6D" w:rsidRPr="00B96930">
        <w:rPr>
          <w:rFonts w:ascii="Arial" w:hAnsi="Arial" w:cs="Arial"/>
          <w:spacing w:val="4"/>
          <w:sz w:val="20"/>
          <w:szCs w:val="20"/>
        </w:rPr>
        <w:t>w</w:t>
      </w:r>
      <w:r w:rsidR="00B5111C" w:rsidRPr="00B96930">
        <w:rPr>
          <w:rFonts w:ascii="Arial" w:hAnsi="Arial" w:cs="Arial"/>
          <w:spacing w:val="4"/>
          <w:sz w:val="20"/>
          <w:szCs w:val="20"/>
        </w:rPr>
        <w:t xml:space="preserve"> § 2 ust. 1 pkt </w:t>
      </w:r>
      <w:r w:rsidR="006B4014" w:rsidRPr="00B96930">
        <w:rPr>
          <w:rFonts w:ascii="Arial" w:hAnsi="Arial" w:cs="Arial"/>
          <w:spacing w:val="4"/>
          <w:sz w:val="20"/>
          <w:szCs w:val="20"/>
        </w:rPr>
        <w:t>4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na które Zamawiający przeznacza </w:t>
      </w:r>
      <w:r w:rsidR="00B5111C" w:rsidRPr="00B96930">
        <w:rPr>
          <w:rFonts w:ascii="Arial" w:hAnsi="Arial" w:cs="Arial"/>
          <w:spacing w:val="4"/>
          <w:sz w:val="20"/>
          <w:szCs w:val="20"/>
        </w:rPr>
        <w:t xml:space="preserve">środki w wysokości nie większej niż </w:t>
      </w:r>
      <w:r w:rsidR="00363616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00363616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00363616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363616" w:rsidRPr="00B96930">
        <w:rPr>
          <w:rFonts w:ascii="Arial" w:hAnsi="Arial" w:cs="Arial"/>
          <w:b/>
          <w:spacing w:val="4"/>
          <w:sz w:val="20"/>
          <w:szCs w:val="20"/>
        </w:rPr>
        <w:t>netto (słownie: ...........)</w:t>
      </w:r>
      <w:r w:rsidR="00D91AC1" w:rsidRPr="00B96930">
        <w:rPr>
          <w:rFonts w:ascii="Arial" w:hAnsi="Arial" w:cs="Arial"/>
          <w:b/>
          <w:spacing w:val="4"/>
          <w:sz w:val="20"/>
          <w:szCs w:val="20"/>
        </w:rPr>
        <w:t>.</w:t>
      </w:r>
      <w:r w:rsidR="00363616" w:rsidRPr="00B9693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363616" w:rsidRPr="00B96930">
        <w:rPr>
          <w:rFonts w:ascii="Arial" w:hAnsi="Arial" w:cs="Arial"/>
          <w:bCs/>
          <w:spacing w:val="4"/>
          <w:sz w:val="20"/>
          <w:szCs w:val="20"/>
        </w:rPr>
        <w:t xml:space="preserve">Maksymalne Wynagrodzenie z tego tytułu wynosi </w:t>
      </w:r>
      <w:r w:rsidR="00363616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00363616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00363616" w:rsidRPr="00B96930">
        <w:rPr>
          <w:rFonts w:ascii="Arial" w:hAnsi="Arial" w:cs="Arial"/>
          <w:b/>
          <w:spacing w:val="4"/>
          <w:sz w:val="20"/>
          <w:szCs w:val="20"/>
        </w:rPr>
        <w:t xml:space="preserve"> brutto (słownie: ...........)</w:t>
      </w:r>
      <w:r w:rsidR="00363616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18231B57" w14:textId="4588256D" w:rsidR="00062051" w:rsidRPr="00B96930" w:rsidRDefault="00237875" w:rsidP="004636E9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/>
          <w:spacing w:val="4"/>
          <w:sz w:val="20"/>
          <w:szCs w:val="20"/>
        </w:rPr>
        <w:t>Wynagrodzenie całkowite</w:t>
      </w:r>
      <w:r w:rsidR="00C337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z tytułu </w:t>
      </w:r>
      <w:r w:rsidR="00D5023E" w:rsidRPr="00B96930">
        <w:rPr>
          <w:rFonts w:ascii="Arial" w:hAnsi="Arial" w:cs="Arial"/>
          <w:spacing w:val="4"/>
          <w:sz w:val="20"/>
          <w:szCs w:val="20"/>
        </w:rPr>
        <w:t>realizacji umowy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51E03" w:rsidRPr="00B96930">
        <w:rPr>
          <w:rFonts w:ascii="Arial" w:hAnsi="Arial" w:cs="Arial"/>
          <w:spacing w:val="4"/>
          <w:sz w:val="20"/>
          <w:szCs w:val="20"/>
        </w:rPr>
        <w:t>wyn</w:t>
      </w:r>
      <w:r w:rsidR="00C337AE" w:rsidRPr="00B96930">
        <w:rPr>
          <w:rFonts w:ascii="Arial" w:hAnsi="Arial" w:cs="Arial"/>
          <w:spacing w:val="4"/>
          <w:sz w:val="20"/>
          <w:szCs w:val="20"/>
        </w:rPr>
        <w:t>ie</w:t>
      </w:r>
      <w:r w:rsidR="00C51E03" w:rsidRPr="00B96930">
        <w:rPr>
          <w:rFonts w:ascii="Arial" w:hAnsi="Arial" w:cs="Arial"/>
          <w:spacing w:val="4"/>
          <w:sz w:val="20"/>
          <w:szCs w:val="20"/>
        </w:rPr>
        <w:t>si</w:t>
      </w:r>
      <w:r w:rsidR="00C337AE" w:rsidRPr="00B96930">
        <w:rPr>
          <w:rFonts w:ascii="Arial" w:hAnsi="Arial" w:cs="Arial"/>
          <w:spacing w:val="4"/>
          <w:sz w:val="20"/>
          <w:szCs w:val="20"/>
        </w:rPr>
        <w:t>e</w:t>
      </w:r>
      <w:r w:rsidR="00C51E03" w:rsidRPr="00B96930">
        <w:rPr>
          <w:rFonts w:ascii="Arial" w:hAnsi="Arial" w:cs="Arial"/>
          <w:spacing w:val="4"/>
          <w:sz w:val="20"/>
          <w:szCs w:val="20"/>
        </w:rPr>
        <w:t xml:space="preserve"> nie więcej</w:t>
      </w:r>
      <w:r w:rsidR="005E52B5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70788D" w:rsidRPr="00B96930">
        <w:rPr>
          <w:rFonts w:ascii="Arial" w:hAnsi="Arial" w:cs="Arial"/>
          <w:spacing w:val="4"/>
          <w:sz w:val="20"/>
          <w:szCs w:val="20"/>
        </w:rPr>
        <w:t>niż</w:t>
      </w:r>
      <w:r w:rsidR="004636E9" w:rsidRPr="00B96930">
        <w:rPr>
          <w:rFonts w:ascii="Arial" w:hAnsi="Arial" w:cs="Arial"/>
          <w:spacing w:val="4"/>
          <w:sz w:val="20"/>
          <w:szCs w:val="20"/>
        </w:rPr>
        <w:t xml:space="preserve"> ........... </w:t>
      </w:r>
      <w:r w:rsidR="004636E9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004636E9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643D27" w:rsidRPr="00B96930">
        <w:rPr>
          <w:rFonts w:ascii="Arial" w:hAnsi="Arial" w:cs="Arial"/>
          <w:b/>
          <w:spacing w:val="4"/>
          <w:sz w:val="20"/>
          <w:szCs w:val="20"/>
        </w:rPr>
        <w:t>netto</w:t>
      </w:r>
      <w:r w:rsidR="004636E9" w:rsidRPr="00B96930">
        <w:rPr>
          <w:rFonts w:ascii="Arial" w:hAnsi="Arial" w:cs="Arial"/>
          <w:b/>
          <w:spacing w:val="4"/>
          <w:sz w:val="20"/>
          <w:szCs w:val="20"/>
        </w:rPr>
        <w:t xml:space="preserve"> (słownie: ...........)</w:t>
      </w:r>
      <w:r w:rsidR="00010746">
        <w:rPr>
          <w:rFonts w:ascii="Arial" w:hAnsi="Arial" w:cs="Arial"/>
          <w:b/>
          <w:spacing w:val="4"/>
          <w:sz w:val="20"/>
          <w:szCs w:val="20"/>
        </w:rPr>
        <w:t>,</w:t>
      </w:r>
      <w:r w:rsidR="00643D27" w:rsidRPr="00B9693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0788D" w:rsidRPr="00B96930">
        <w:rPr>
          <w:rFonts w:ascii="Arial" w:hAnsi="Arial" w:cs="Arial"/>
          <w:spacing w:val="4"/>
          <w:sz w:val="20"/>
          <w:szCs w:val="20"/>
        </w:rPr>
        <w:t xml:space="preserve">co powiększone o podatek od towarów i usług stanowi </w:t>
      </w:r>
      <w:r w:rsidR="004636E9" w:rsidRPr="00B96930">
        <w:rPr>
          <w:rFonts w:ascii="Arial" w:hAnsi="Arial" w:cs="Arial"/>
          <w:spacing w:val="4"/>
          <w:sz w:val="20"/>
          <w:szCs w:val="20"/>
        </w:rPr>
        <w:t xml:space="preserve">........... </w:t>
      </w:r>
      <w:r w:rsidR="004636E9" w:rsidRPr="00B96930">
        <w:rPr>
          <w:rFonts w:ascii="Arial" w:hAnsi="Arial" w:cs="Arial"/>
          <w:b/>
          <w:bCs/>
          <w:spacing w:val="4"/>
          <w:sz w:val="20"/>
          <w:szCs w:val="20"/>
        </w:rPr>
        <w:t>zł</w:t>
      </w:r>
      <w:r w:rsidR="004636E9" w:rsidRPr="00B9693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0788D" w:rsidRPr="00B96930">
        <w:rPr>
          <w:rFonts w:ascii="Arial" w:hAnsi="Arial" w:cs="Arial"/>
          <w:b/>
          <w:spacing w:val="4"/>
          <w:sz w:val="20"/>
          <w:szCs w:val="20"/>
        </w:rPr>
        <w:t>brutto</w:t>
      </w:r>
      <w:r w:rsidR="009C2534" w:rsidRPr="00B9693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4636E9" w:rsidRPr="00B96930">
        <w:rPr>
          <w:rFonts w:ascii="Arial" w:hAnsi="Arial" w:cs="Arial"/>
          <w:b/>
          <w:spacing w:val="4"/>
          <w:sz w:val="20"/>
          <w:szCs w:val="20"/>
        </w:rPr>
        <w:t xml:space="preserve">(słownie: ...........) </w:t>
      </w:r>
      <w:r w:rsidR="00D5023E" w:rsidRPr="00B96930">
        <w:rPr>
          <w:rFonts w:ascii="Arial" w:hAnsi="Arial" w:cs="Arial"/>
          <w:spacing w:val="4"/>
          <w:sz w:val="20"/>
          <w:szCs w:val="20"/>
        </w:rPr>
        <w:t>i</w:t>
      </w:r>
      <w:r w:rsidR="00B66432" w:rsidRPr="00B96930">
        <w:rPr>
          <w:rFonts w:ascii="Arial" w:hAnsi="Arial" w:cs="Arial"/>
          <w:spacing w:val="4"/>
          <w:sz w:val="20"/>
          <w:szCs w:val="20"/>
        </w:rPr>
        <w:t xml:space="preserve"> stanowi całkowite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B66432" w:rsidRPr="00B96930">
        <w:rPr>
          <w:rFonts w:ascii="Arial" w:hAnsi="Arial" w:cs="Arial"/>
          <w:spacing w:val="4"/>
          <w:sz w:val="20"/>
          <w:szCs w:val="20"/>
        </w:rPr>
        <w:t>ynagrodzenie należne Wykonawcy z tytułu wykonania wszelkich zobowiązań określonych w</w:t>
      </w:r>
      <w:r w:rsidR="00CD5FA6" w:rsidRPr="00B96930">
        <w:rPr>
          <w:rFonts w:ascii="Arial" w:hAnsi="Arial" w:cs="Arial"/>
          <w:spacing w:val="4"/>
          <w:sz w:val="20"/>
          <w:szCs w:val="20"/>
        </w:rPr>
        <w:t> Umowie</w:t>
      </w:r>
      <w:r w:rsidR="00B66432" w:rsidRPr="00B96930">
        <w:rPr>
          <w:rFonts w:ascii="Arial" w:hAnsi="Arial" w:cs="Arial"/>
          <w:spacing w:val="4"/>
          <w:sz w:val="20"/>
          <w:szCs w:val="20"/>
        </w:rPr>
        <w:t>, w tym przeniesienia autorskich praw majątkowych, udzielenia zezwolenia na</w:t>
      </w:r>
      <w:r w:rsidR="00537D9C" w:rsidRPr="00B96930">
        <w:rPr>
          <w:rFonts w:ascii="Arial" w:hAnsi="Arial" w:cs="Arial"/>
          <w:spacing w:val="4"/>
          <w:sz w:val="20"/>
          <w:szCs w:val="20"/>
        </w:rPr>
        <w:t> </w:t>
      </w:r>
      <w:r w:rsidR="00B66432" w:rsidRPr="00B96930">
        <w:rPr>
          <w:rFonts w:ascii="Arial" w:hAnsi="Arial" w:cs="Arial"/>
          <w:spacing w:val="4"/>
          <w:sz w:val="20"/>
          <w:szCs w:val="20"/>
        </w:rPr>
        <w:t>wykonywanie zależnego prawa autorskiego oraz przeniesienia prawa do zezwalania na</w:t>
      </w:r>
      <w:r w:rsidR="00537D9C" w:rsidRPr="00B96930">
        <w:rPr>
          <w:rFonts w:ascii="Arial" w:hAnsi="Arial" w:cs="Arial"/>
          <w:spacing w:val="4"/>
          <w:sz w:val="20"/>
          <w:szCs w:val="20"/>
        </w:rPr>
        <w:t> </w:t>
      </w:r>
      <w:r w:rsidR="00B66432" w:rsidRPr="00B96930">
        <w:rPr>
          <w:rFonts w:ascii="Arial" w:hAnsi="Arial" w:cs="Arial"/>
          <w:spacing w:val="4"/>
          <w:sz w:val="20"/>
          <w:szCs w:val="20"/>
        </w:rPr>
        <w:t xml:space="preserve">wykonywanie zależnego prawa autorskiego. Wykonawcy nie przysługuje jakiekolwiek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B66432" w:rsidRPr="00B96930">
        <w:rPr>
          <w:rFonts w:ascii="Arial" w:hAnsi="Arial" w:cs="Arial"/>
          <w:spacing w:val="4"/>
          <w:sz w:val="20"/>
          <w:szCs w:val="20"/>
        </w:rPr>
        <w:t>ynagrodzenie dodatkowe za realizację przedmiotu umowy.</w:t>
      </w:r>
    </w:p>
    <w:p w14:paraId="274D3DE7" w14:textId="77777777" w:rsidR="00226470" w:rsidRPr="00B96930" w:rsidRDefault="00226470" w:rsidP="00226470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Zamawiający zastrzega sobie prawo do niewystawiania zleceń wykonania usług, o których mowa w</w:t>
      </w:r>
      <w:r w:rsidR="009B3CA4" w:rsidRPr="00B96930">
        <w:rPr>
          <w:rFonts w:ascii="Arial" w:hAnsi="Arial" w:cs="Arial"/>
          <w:spacing w:val="4"/>
          <w:sz w:val="20"/>
          <w:szCs w:val="20"/>
        </w:rPr>
        <w:t xml:space="preserve"> § 2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1 pkt 1 lub pkt 2 </w:t>
      </w:r>
      <w:r w:rsidR="00A44371" w:rsidRPr="00B96930">
        <w:rPr>
          <w:rFonts w:ascii="Arial" w:hAnsi="Arial" w:cs="Arial"/>
          <w:spacing w:val="4"/>
          <w:sz w:val="20"/>
          <w:szCs w:val="20"/>
        </w:rPr>
        <w:t>lub</w:t>
      </w:r>
      <w:r w:rsidR="00A059E9" w:rsidRPr="00B96930">
        <w:rPr>
          <w:rFonts w:ascii="Arial" w:hAnsi="Arial" w:cs="Arial"/>
          <w:spacing w:val="4"/>
          <w:sz w:val="20"/>
          <w:szCs w:val="20"/>
        </w:rPr>
        <w:t xml:space="preserve"> pkt 4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(tj. prawo do niewystawiania Zleceń Usług Programistycznych lub Zleceń Asysty</w:t>
      </w:r>
      <w:r w:rsidR="00A44371" w:rsidRPr="00B96930">
        <w:rPr>
          <w:rFonts w:ascii="Arial" w:hAnsi="Arial" w:cs="Arial"/>
          <w:spacing w:val="4"/>
          <w:sz w:val="20"/>
          <w:szCs w:val="20"/>
        </w:rPr>
        <w:t xml:space="preserve"> lub Zleceń Usług </w:t>
      </w:r>
      <w:r w:rsidR="00A44371" w:rsidRPr="00B96930">
        <w:rPr>
          <w:rFonts w:ascii="Arial" w:hAnsi="Arial" w:cs="Arial"/>
          <w:sz w:val="20"/>
          <w:szCs w:val="20"/>
        </w:rPr>
        <w:t>Pośrednictwa</w:t>
      </w:r>
      <w:r w:rsidRPr="00B96930">
        <w:rPr>
          <w:rFonts w:ascii="Arial" w:hAnsi="Arial" w:cs="Arial"/>
          <w:spacing w:val="4"/>
          <w:sz w:val="20"/>
          <w:szCs w:val="20"/>
        </w:rPr>
        <w:t>), oraz prawo do zmiany (tj. zwiększenia lub zmniejszenia), w ramach kwoty brutto wskazanej w ust. 2, liczby jednostek wskazanych w Ofercie Wykonawcy – Formularzu Ofertowym (kolumna</w:t>
      </w:r>
      <w:r w:rsidR="00B925E2" w:rsidRPr="00B96930">
        <w:rPr>
          <w:rFonts w:ascii="Arial" w:hAnsi="Arial" w:cs="Arial"/>
          <w:spacing w:val="4"/>
          <w:sz w:val="20"/>
          <w:szCs w:val="20"/>
        </w:rPr>
        <w:t xml:space="preserve"> D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wiersze: </w:t>
      </w:r>
      <w:r w:rsidR="00B925E2" w:rsidRPr="00B96930">
        <w:rPr>
          <w:rFonts w:ascii="Arial" w:hAnsi="Arial" w:cs="Arial"/>
          <w:spacing w:val="4"/>
          <w:sz w:val="20"/>
          <w:szCs w:val="20"/>
        </w:rPr>
        <w:t>1,2,4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tabeli).</w:t>
      </w:r>
    </w:p>
    <w:p w14:paraId="2BC574A8" w14:textId="77777777" w:rsidR="000E5749" w:rsidRPr="00B96930" w:rsidRDefault="00237875" w:rsidP="000E5749">
      <w:pPr>
        <w:pStyle w:val="Akapitzlist"/>
        <w:numPr>
          <w:ilvl w:val="0"/>
          <w:numId w:val="7"/>
        </w:numPr>
        <w:spacing w:before="24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Zapłata </w:t>
      </w:r>
      <w:r w:rsidR="000E5749" w:rsidRPr="00B96930">
        <w:rPr>
          <w:rFonts w:ascii="Arial" w:hAnsi="Arial" w:cs="Arial"/>
          <w:spacing w:val="4"/>
          <w:sz w:val="20"/>
          <w:szCs w:val="20"/>
        </w:rPr>
        <w:t xml:space="preserve">każdego z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="004B78E2" w:rsidRPr="00B96930">
        <w:rPr>
          <w:rFonts w:ascii="Arial" w:hAnsi="Arial" w:cs="Arial"/>
          <w:spacing w:val="4"/>
          <w:sz w:val="20"/>
          <w:szCs w:val="20"/>
        </w:rPr>
        <w:t>ynagrodze</w:t>
      </w:r>
      <w:r w:rsidR="000E5749" w:rsidRPr="00B96930">
        <w:rPr>
          <w:rFonts w:ascii="Arial" w:hAnsi="Arial" w:cs="Arial"/>
          <w:spacing w:val="4"/>
          <w:sz w:val="20"/>
          <w:szCs w:val="20"/>
        </w:rPr>
        <w:t>ń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o </w:t>
      </w:r>
      <w:r w:rsidR="004B78E2" w:rsidRPr="00B96930">
        <w:rPr>
          <w:rFonts w:ascii="Arial" w:hAnsi="Arial" w:cs="Arial"/>
          <w:spacing w:val="4"/>
          <w:sz w:val="20"/>
          <w:szCs w:val="20"/>
        </w:rPr>
        <w:t>który</w:t>
      </w:r>
      <w:r w:rsidR="000E5749" w:rsidRPr="00B96930">
        <w:rPr>
          <w:rFonts w:ascii="Arial" w:hAnsi="Arial" w:cs="Arial"/>
          <w:spacing w:val="4"/>
          <w:sz w:val="20"/>
          <w:szCs w:val="20"/>
        </w:rPr>
        <w:t>ch</w:t>
      </w:r>
      <w:r w:rsidR="004B78E2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>mowa w ust. 1, następować będzie przelewem na</w:t>
      </w:r>
      <w:r w:rsidR="008814FF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rachunek bankowy</w:t>
      </w:r>
      <w:r w:rsidR="00702202" w:rsidRPr="00B96930">
        <w:rPr>
          <w:rFonts w:ascii="Arial" w:hAnsi="Arial" w:cs="Arial"/>
          <w:spacing w:val="4"/>
          <w:sz w:val="20"/>
          <w:szCs w:val="20"/>
        </w:rPr>
        <w:t xml:space="preserve"> Wykonawc</w:t>
      </w:r>
      <w:r w:rsidR="009D557E" w:rsidRPr="00B96930">
        <w:rPr>
          <w:rFonts w:ascii="Arial" w:hAnsi="Arial" w:cs="Arial"/>
          <w:spacing w:val="4"/>
          <w:sz w:val="20"/>
          <w:szCs w:val="20"/>
        </w:rPr>
        <w:t>y o numerze</w:t>
      </w:r>
      <w:r w:rsidR="001B20E3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FC65FF" w:rsidRPr="00B96930">
        <w:rPr>
          <w:rFonts w:ascii="Arial" w:hAnsi="Arial" w:cs="Arial"/>
          <w:b/>
          <w:spacing w:val="4"/>
          <w:sz w:val="20"/>
          <w:szCs w:val="20"/>
        </w:rPr>
        <w:t>……………….</w:t>
      </w:r>
      <w:r w:rsidR="00442EC9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E02F9F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EE40C2" w:rsidRPr="00B96930">
        <w:rPr>
          <w:rFonts w:ascii="Arial" w:hAnsi="Arial" w:cs="Arial"/>
          <w:spacing w:val="4"/>
          <w:sz w:val="20"/>
          <w:szCs w:val="20"/>
        </w:rPr>
        <w:t xml:space="preserve">terminie </w:t>
      </w:r>
      <w:r w:rsidRPr="00B96930">
        <w:rPr>
          <w:rFonts w:ascii="Arial" w:hAnsi="Arial" w:cs="Arial"/>
          <w:spacing w:val="4"/>
          <w:sz w:val="20"/>
          <w:szCs w:val="20"/>
        </w:rPr>
        <w:t>14 dni kalendarzowych od</w:t>
      </w:r>
      <w:r w:rsidR="00CF00E4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dnia otrzymania przez Zamawiającego prawidłowo wystawionej faktury VAT.</w:t>
      </w:r>
      <w:r w:rsidR="00C337A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401B71" w:rsidRPr="00B96930">
        <w:rPr>
          <w:rFonts w:ascii="Arial" w:hAnsi="Arial" w:cs="Arial"/>
          <w:spacing w:val="4"/>
          <w:sz w:val="20"/>
          <w:szCs w:val="20"/>
        </w:rPr>
        <w:t xml:space="preserve">Podstawę </w:t>
      </w:r>
      <w:r w:rsidR="000E5749" w:rsidRPr="00B96930">
        <w:rPr>
          <w:rFonts w:ascii="Arial" w:hAnsi="Arial" w:cs="Arial"/>
          <w:spacing w:val="4"/>
          <w:sz w:val="20"/>
          <w:szCs w:val="20"/>
        </w:rPr>
        <w:t xml:space="preserve">do </w:t>
      </w:r>
      <w:r w:rsidR="00401B71" w:rsidRPr="00B96930">
        <w:rPr>
          <w:rFonts w:ascii="Arial" w:hAnsi="Arial" w:cs="Arial"/>
          <w:spacing w:val="4"/>
          <w:sz w:val="20"/>
          <w:szCs w:val="20"/>
        </w:rPr>
        <w:t xml:space="preserve">wystawienia faktury VAT stanowi protokół odbioru sporządzony zgodnie z § </w:t>
      </w:r>
      <w:r w:rsidR="008D5F66" w:rsidRPr="00B96930">
        <w:rPr>
          <w:rFonts w:ascii="Arial" w:hAnsi="Arial" w:cs="Arial"/>
          <w:spacing w:val="4"/>
          <w:sz w:val="20"/>
          <w:szCs w:val="20"/>
        </w:rPr>
        <w:t>7</w:t>
      </w:r>
      <w:r w:rsidR="00401B71" w:rsidRPr="00B96930">
        <w:rPr>
          <w:rFonts w:ascii="Arial" w:hAnsi="Arial" w:cs="Arial"/>
          <w:spacing w:val="4"/>
          <w:sz w:val="20"/>
          <w:szCs w:val="20"/>
        </w:rPr>
        <w:t xml:space="preserve">. </w:t>
      </w:r>
      <w:r w:rsidR="003A2103" w:rsidRPr="00B96930">
        <w:rPr>
          <w:rFonts w:ascii="Arial" w:hAnsi="Arial" w:cs="Arial"/>
          <w:spacing w:val="4"/>
          <w:sz w:val="20"/>
          <w:szCs w:val="20"/>
        </w:rPr>
        <w:t xml:space="preserve">Faktury powinny być doręczane Zamawiającemu pod adres: </w:t>
      </w:r>
      <w:r w:rsidR="000E5749" w:rsidRPr="00B96930">
        <w:rPr>
          <w:rFonts w:ascii="Arial" w:hAnsi="Arial" w:cs="Arial"/>
          <w:spacing w:val="4"/>
          <w:sz w:val="20"/>
          <w:szCs w:val="20"/>
        </w:rPr>
        <w:t xml:space="preserve">Departament Informatyki, </w:t>
      </w:r>
      <w:r w:rsidR="003A2103" w:rsidRPr="00B96930">
        <w:rPr>
          <w:rFonts w:ascii="Arial" w:hAnsi="Arial" w:cs="Arial"/>
          <w:spacing w:val="4"/>
          <w:sz w:val="20"/>
          <w:szCs w:val="20"/>
        </w:rPr>
        <w:t>Ministerstwo</w:t>
      </w:r>
      <w:r w:rsidR="00182345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1B20E3" w:rsidRPr="00B96930">
        <w:rPr>
          <w:rFonts w:ascii="Arial" w:hAnsi="Arial" w:cs="Arial"/>
          <w:spacing w:val="4"/>
          <w:sz w:val="20"/>
          <w:szCs w:val="20"/>
        </w:rPr>
        <w:t xml:space="preserve">Funduszy </w:t>
      </w:r>
      <w:r w:rsidR="00182345" w:rsidRPr="00B96930">
        <w:rPr>
          <w:rFonts w:ascii="Arial" w:hAnsi="Arial" w:cs="Arial"/>
          <w:spacing w:val="4"/>
          <w:sz w:val="20"/>
          <w:szCs w:val="20"/>
        </w:rPr>
        <w:t>i</w:t>
      </w:r>
      <w:r w:rsidR="00537D9C" w:rsidRPr="00B96930">
        <w:rPr>
          <w:rFonts w:ascii="Arial" w:hAnsi="Arial" w:cs="Arial"/>
          <w:spacing w:val="4"/>
          <w:sz w:val="20"/>
          <w:szCs w:val="20"/>
        </w:rPr>
        <w:t> </w:t>
      </w:r>
      <w:r w:rsidR="00332577" w:rsidRPr="00B96930">
        <w:rPr>
          <w:rFonts w:ascii="Arial" w:hAnsi="Arial" w:cs="Arial"/>
          <w:spacing w:val="4"/>
          <w:sz w:val="20"/>
          <w:szCs w:val="20"/>
        </w:rPr>
        <w:t>Polityki Regionalnej</w:t>
      </w:r>
      <w:r w:rsidR="003A2103" w:rsidRPr="00B96930">
        <w:rPr>
          <w:rFonts w:ascii="Arial" w:hAnsi="Arial" w:cs="Arial"/>
          <w:spacing w:val="4"/>
          <w:sz w:val="20"/>
          <w:szCs w:val="20"/>
        </w:rPr>
        <w:t xml:space="preserve">, </w:t>
      </w:r>
      <w:r w:rsidR="00182345" w:rsidRPr="00B96930">
        <w:rPr>
          <w:rFonts w:ascii="Arial" w:hAnsi="Arial" w:cs="Arial"/>
          <w:spacing w:val="4"/>
          <w:sz w:val="20"/>
          <w:szCs w:val="20"/>
        </w:rPr>
        <w:t>ul</w:t>
      </w:r>
      <w:r w:rsidR="003A0683" w:rsidRPr="00B96930">
        <w:rPr>
          <w:rFonts w:ascii="Arial" w:hAnsi="Arial" w:cs="Arial"/>
          <w:spacing w:val="4"/>
          <w:sz w:val="20"/>
          <w:szCs w:val="20"/>
        </w:rPr>
        <w:t>.</w:t>
      </w:r>
      <w:r w:rsidR="00182345" w:rsidRPr="00B96930">
        <w:rPr>
          <w:rFonts w:ascii="Arial" w:hAnsi="Arial" w:cs="Arial"/>
          <w:spacing w:val="4"/>
          <w:sz w:val="20"/>
          <w:szCs w:val="20"/>
        </w:rPr>
        <w:t xml:space="preserve"> Wspólna 2/4 </w:t>
      </w:r>
      <w:r w:rsidR="003A2103" w:rsidRPr="00B96930">
        <w:rPr>
          <w:rFonts w:ascii="Arial" w:hAnsi="Arial" w:cs="Arial"/>
          <w:spacing w:val="4"/>
          <w:sz w:val="20"/>
          <w:szCs w:val="20"/>
        </w:rPr>
        <w:t>00-</w:t>
      </w:r>
      <w:r w:rsidR="001D1FE7" w:rsidRPr="00B96930">
        <w:rPr>
          <w:rFonts w:ascii="Arial" w:hAnsi="Arial" w:cs="Arial"/>
          <w:spacing w:val="4"/>
          <w:sz w:val="20"/>
          <w:szCs w:val="20"/>
        </w:rPr>
        <w:t xml:space="preserve">926 </w:t>
      </w:r>
      <w:r w:rsidR="003A2103" w:rsidRPr="00B96930">
        <w:rPr>
          <w:rFonts w:ascii="Arial" w:hAnsi="Arial" w:cs="Arial"/>
          <w:spacing w:val="4"/>
          <w:sz w:val="20"/>
          <w:szCs w:val="20"/>
        </w:rPr>
        <w:t xml:space="preserve">Warszawa. </w:t>
      </w:r>
      <w:r w:rsidR="000E5749" w:rsidRPr="00B96930">
        <w:rPr>
          <w:rFonts w:ascii="Arial" w:hAnsi="Arial" w:cs="Arial"/>
          <w:spacing w:val="4"/>
          <w:sz w:val="20"/>
          <w:szCs w:val="20"/>
        </w:rPr>
        <w:t>Zamawiający wyraża zgodę na przesłanie faktury w formie elektronicznej. Faktura zostanie przesłana z adresu e-mail Wykonawcy:</w:t>
      </w:r>
      <w:r w:rsidR="006C20D4" w:rsidRPr="00B96930">
        <w:rPr>
          <w:rFonts w:ascii="Arial" w:hAnsi="Arial" w:cs="Arial"/>
          <w:spacing w:val="4"/>
          <w:sz w:val="20"/>
          <w:szCs w:val="20"/>
        </w:rPr>
        <w:t>…</w:t>
      </w:r>
      <w:r w:rsidR="000E5749" w:rsidRPr="00B96930">
        <w:rPr>
          <w:rFonts w:ascii="Arial" w:hAnsi="Arial" w:cs="Arial"/>
          <w:b/>
          <w:spacing w:val="4"/>
          <w:sz w:val="20"/>
          <w:szCs w:val="20"/>
        </w:rPr>
        <w:t>;</w:t>
      </w:r>
      <w:r w:rsidR="000E5749" w:rsidRPr="00B96930">
        <w:rPr>
          <w:rFonts w:ascii="Arial" w:hAnsi="Arial" w:cs="Arial"/>
          <w:spacing w:val="4"/>
          <w:sz w:val="20"/>
          <w:szCs w:val="20"/>
        </w:rPr>
        <w:t xml:space="preserve"> na adres e-mail Zamawiającego: faktury@mfipr.gov.pl lub za pośrednictwem Platformy Elektronicznego Fakturowania (ad</w:t>
      </w:r>
      <w:r w:rsidR="00305E07" w:rsidRPr="00B96930">
        <w:rPr>
          <w:rFonts w:ascii="Arial" w:hAnsi="Arial" w:cs="Arial"/>
          <w:spacing w:val="4"/>
          <w:sz w:val="20"/>
          <w:szCs w:val="20"/>
        </w:rPr>
        <w:t>res</w:t>
      </w:r>
      <w:r w:rsidR="000E5749" w:rsidRPr="00B96930">
        <w:rPr>
          <w:rFonts w:ascii="Arial" w:hAnsi="Arial" w:cs="Arial"/>
          <w:spacing w:val="4"/>
          <w:sz w:val="20"/>
          <w:szCs w:val="20"/>
        </w:rPr>
        <w:t xml:space="preserve">: </w:t>
      </w:r>
      <w:proofErr w:type="spellStart"/>
      <w:r w:rsidR="000E5749" w:rsidRPr="00B96930">
        <w:rPr>
          <w:rFonts w:ascii="Arial" w:hAnsi="Arial" w:cs="Arial"/>
          <w:spacing w:val="4"/>
          <w:sz w:val="20"/>
          <w:szCs w:val="20"/>
        </w:rPr>
        <w:t>PeF</w:t>
      </w:r>
      <w:proofErr w:type="spellEnd"/>
      <w:r w:rsidR="000E5749" w:rsidRPr="00B96930">
        <w:rPr>
          <w:rFonts w:ascii="Arial" w:hAnsi="Arial" w:cs="Arial"/>
          <w:spacing w:val="4"/>
          <w:sz w:val="20"/>
          <w:szCs w:val="20"/>
        </w:rPr>
        <w:t xml:space="preserve"> Zamawiającego: NIP – 5262895199).</w:t>
      </w:r>
    </w:p>
    <w:p w14:paraId="0B72E808" w14:textId="77777777" w:rsidR="00237875" w:rsidRPr="00B96930" w:rsidRDefault="00237875" w:rsidP="00062051">
      <w:pPr>
        <w:pStyle w:val="Tekstpodstawowy"/>
        <w:numPr>
          <w:ilvl w:val="0"/>
          <w:numId w:val="7"/>
        </w:numPr>
        <w:tabs>
          <w:tab w:val="clear" w:pos="360"/>
          <w:tab w:val="num" w:pos="-1080"/>
        </w:tabs>
        <w:spacing w:before="24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Jako dzień zapłaty Strony ustalają dzień wydania dyspozycji przelewu z r</w:t>
      </w:r>
      <w:r w:rsidR="00AA0FBD" w:rsidRPr="00B96930">
        <w:rPr>
          <w:rFonts w:ascii="Arial" w:hAnsi="Arial" w:cs="Arial"/>
          <w:spacing w:val="4"/>
          <w:sz w:val="20"/>
          <w:szCs w:val="20"/>
        </w:rPr>
        <w:t xml:space="preserve">achunku bankowego </w:t>
      </w:r>
      <w:r w:rsidRPr="00B96930">
        <w:rPr>
          <w:rFonts w:ascii="Arial" w:hAnsi="Arial" w:cs="Arial"/>
          <w:spacing w:val="4"/>
          <w:sz w:val="20"/>
          <w:szCs w:val="20"/>
        </w:rPr>
        <w:t>Zamawiającego.</w:t>
      </w:r>
    </w:p>
    <w:p w14:paraId="314B4981" w14:textId="77777777" w:rsidR="00237875" w:rsidRPr="00B96930" w:rsidRDefault="00237875" w:rsidP="00EF5311">
      <w:pPr>
        <w:pStyle w:val="Tekstpodstawowy"/>
        <w:numPr>
          <w:ilvl w:val="0"/>
          <w:numId w:val="7"/>
        </w:numPr>
        <w:tabs>
          <w:tab w:val="clear" w:pos="360"/>
          <w:tab w:val="num" w:pos="-1080"/>
        </w:tabs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 każdy dzień opóźnienia w zapłacie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>ynagrodzenia, o którym mowa w ust. 1, Wykonawca może żądać od Zamawiającego odsetek ustawowych</w:t>
      </w:r>
      <w:r w:rsidR="00561D6B" w:rsidRPr="00B96930">
        <w:rPr>
          <w:rFonts w:ascii="Arial" w:hAnsi="Arial" w:cs="Arial"/>
          <w:spacing w:val="4"/>
          <w:sz w:val="20"/>
          <w:szCs w:val="20"/>
        </w:rPr>
        <w:t xml:space="preserve"> za opóźnienie</w:t>
      </w:r>
      <w:r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0A75AE53" w14:textId="77777777" w:rsidR="00892233" w:rsidRPr="00B96930" w:rsidRDefault="00892233" w:rsidP="00B26470">
      <w:pPr>
        <w:pStyle w:val="Tekstpodstawowy"/>
        <w:numPr>
          <w:ilvl w:val="0"/>
          <w:numId w:val="7"/>
        </w:numPr>
        <w:tabs>
          <w:tab w:val="clear" w:pos="360"/>
          <w:tab w:val="num" w:pos="-1080"/>
        </w:tabs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Zamawiający nie wyraża zgody na przelew (cesję) wierzytelności Wykonawcy z tytułu realizacji niniejszej umowy na osoby trzecie.</w:t>
      </w:r>
    </w:p>
    <w:p w14:paraId="58CF68FD" w14:textId="77777777" w:rsidR="00F3332A" w:rsidRPr="00B96930" w:rsidRDefault="00F3332A" w:rsidP="00EF5311">
      <w:pPr>
        <w:pStyle w:val="Tekstpodstawowy"/>
        <w:numPr>
          <w:ilvl w:val="0"/>
          <w:numId w:val="7"/>
        </w:numPr>
        <w:tabs>
          <w:tab w:val="clear" w:pos="360"/>
          <w:tab w:val="num" w:pos="-1080"/>
        </w:tabs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Niezależnie od </w:t>
      </w:r>
      <w:r w:rsidR="00D433AC" w:rsidRPr="00B96930">
        <w:rPr>
          <w:rFonts w:ascii="Arial" w:hAnsi="Arial" w:cs="Arial"/>
          <w:spacing w:val="4"/>
          <w:sz w:val="20"/>
          <w:szCs w:val="20"/>
        </w:rPr>
        <w:t xml:space="preserve">innych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postanowień </w:t>
      </w:r>
      <w:r w:rsidR="00442EC9" w:rsidRPr="00B96930">
        <w:rPr>
          <w:rFonts w:ascii="Arial" w:hAnsi="Arial" w:cs="Arial"/>
          <w:spacing w:val="4"/>
          <w:sz w:val="20"/>
          <w:szCs w:val="20"/>
        </w:rPr>
        <w:t>U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mowy, jeżeli w kolejnym roku budżetowym, następującym po roku, w którym zawarto </w:t>
      </w:r>
      <w:r w:rsidR="001D7AE6" w:rsidRPr="00B96930">
        <w:rPr>
          <w:rFonts w:ascii="Arial" w:hAnsi="Arial" w:cs="Arial"/>
          <w:spacing w:val="4"/>
          <w:sz w:val="20"/>
          <w:szCs w:val="20"/>
        </w:rPr>
        <w:t>U</w:t>
      </w:r>
      <w:r w:rsidRPr="00B96930">
        <w:rPr>
          <w:rFonts w:ascii="Arial" w:hAnsi="Arial" w:cs="Arial"/>
          <w:spacing w:val="4"/>
          <w:sz w:val="20"/>
          <w:szCs w:val="20"/>
        </w:rPr>
        <w:t>mowę Zamawiający nie będzie dysponował – z</w:t>
      </w:r>
      <w:r w:rsidR="00CD5FA6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przyczyn niezależnych od niego, a wynikających z decyzji organów władzy publicznej – środkami przeznaczonymi na sfinansowanie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>ynagrodzenia, umowa ulega rozwiązaniu ze</w:t>
      </w:r>
      <w:r w:rsidR="00537D9C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skutkiem natychmiastowym. W takim wypadku Zamawiający zapłaci Wykonawcy wyłącznie tę część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ynagrodzenia, która odpowiada zakresowi wykonania zadania do dnia rozwiązania </w:t>
      </w:r>
      <w:r w:rsidR="00CD5FA6" w:rsidRPr="00B96930">
        <w:rPr>
          <w:rFonts w:ascii="Arial" w:hAnsi="Arial" w:cs="Arial"/>
          <w:spacing w:val="4"/>
          <w:sz w:val="20"/>
          <w:szCs w:val="20"/>
        </w:rPr>
        <w:t>Umowy</w:t>
      </w:r>
      <w:r w:rsidR="00CE5968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2BCCF2F1" w14:textId="17981F16" w:rsidR="49375746" w:rsidRPr="00397B28" w:rsidRDefault="49375746" w:rsidP="00790D5E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Wynagrodzenie jest współfinansowane w ramach Programu Operacyjnego Pomoc Techniczna oraz ze środków Programu Pomoc Techniczna dla Funduszy Europejskich</w:t>
      </w:r>
      <w:r w:rsidR="00790D5E">
        <w:rPr>
          <w:rFonts w:ascii="Arial" w:hAnsi="Arial" w:cs="Arial"/>
          <w:sz w:val="20"/>
          <w:szCs w:val="20"/>
        </w:rPr>
        <w:t>.</w:t>
      </w:r>
    </w:p>
    <w:p w14:paraId="41ED4205" w14:textId="77777777" w:rsidR="00397B28" w:rsidRPr="00790D5E" w:rsidRDefault="00397B28" w:rsidP="00397B28">
      <w:pPr>
        <w:pStyle w:val="Tekstpodstawowy"/>
        <w:ind w:left="360"/>
        <w:jc w:val="both"/>
        <w:rPr>
          <w:rFonts w:ascii="Arial" w:hAnsi="Arial" w:cs="Arial"/>
          <w:spacing w:val="4"/>
          <w:sz w:val="20"/>
          <w:szCs w:val="20"/>
        </w:rPr>
      </w:pPr>
    </w:p>
    <w:p w14:paraId="4ABA184E" w14:textId="77777777" w:rsidR="00237875" w:rsidRPr="00B96930" w:rsidRDefault="00237875" w:rsidP="005A4997">
      <w:pPr>
        <w:widowControl w:val="0"/>
        <w:spacing w:after="12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bookmarkStart w:id="2" w:name="_Toc525342611"/>
      <w:r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§ </w:t>
      </w:r>
      <w:r w:rsidR="00443FB1" w:rsidRPr="00B96930">
        <w:rPr>
          <w:rFonts w:ascii="Arial" w:hAnsi="Arial" w:cs="Arial"/>
          <w:b/>
          <w:bCs/>
          <w:spacing w:val="4"/>
          <w:sz w:val="20"/>
          <w:szCs w:val="20"/>
        </w:rPr>
        <w:t>9</w:t>
      </w:r>
      <w:r w:rsidRPr="00B96930">
        <w:rPr>
          <w:rFonts w:ascii="Arial" w:hAnsi="Arial" w:cs="Arial"/>
          <w:b/>
          <w:bCs/>
          <w:spacing w:val="4"/>
          <w:sz w:val="20"/>
          <w:szCs w:val="20"/>
        </w:rPr>
        <w:t>.</w:t>
      </w:r>
    </w:p>
    <w:p w14:paraId="386A0040" w14:textId="77777777" w:rsidR="00237875" w:rsidRPr="00B96930" w:rsidRDefault="00237875" w:rsidP="005A4997">
      <w:pPr>
        <w:pStyle w:val="Nagwek2"/>
        <w:keepNext w:val="0"/>
        <w:widowControl w:val="0"/>
        <w:spacing w:before="0" w:after="120"/>
        <w:rPr>
          <w:rFonts w:ascii="Arial" w:hAnsi="Arial" w:cs="Arial"/>
          <w:bCs/>
          <w:spacing w:val="4"/>
          <w:sz w:val="20"/>
          <w:szCs w:val="20"/>
        </w:rPr>
      </w:pPr>
      <w:r w:rsidRPr="00B96930">
        <w:rPr>
          <w:rFonts w:ascii="Arial" w:hAnsi="Arial" w:cs="Arial"/>
          <w:bCs/>
          <w:spacing w:val="4"/>
          <w:sz w:val="20"/>
          <w:szCs w:val="20"/>
        </w:rPr>
        <w:t>KARY UMOWNE</w:t>
      </w:r>
    </w:p>
    <w:bookmarkEnd w:id="2"/>
    <w:p w14:paraId="1F83B7C4" w14:textId="02526B4B" w:rsidR="00237875" w:rsidRPr="00B96930" w:rsidRDefault="00237875" w:rsidP="00E777F1">
      <w:pPr>
        <w:pStyle w:val="Tekstpodstawowy"/>
        <w:numPr>
          <w:ilvl w:val="0"/>
          <w:numId w:val="12"/>
        </w:numPr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lastRenderedPageBreak/>
        <w:t xml:space="preserve">W razie niewykonania </w:t>
      </w:r>
      <w:r w:rsidR="002D0930" w:rsidRPr="00B96930">
        <w:rPr>
          <w:rFonts w:ascii="Arial" w:hAnsi="Arial" w:cs="Arial"/>
          <w:spacing w:val="4"/>
          <w:sz w:val="20"/>
          <w:szCs w:val="20"/>
        </w:rPr>
        <w:t>Zlecenia Usłu</w:t>
      </w:r>
      <w:r w:rsidR="0092288F" w:rsidRPr="00B96930">
        <w:rPr>
          <w:rFonts w:ascii="Arial" w:hAnsi="Arial" w:cs="Arial"/>
          <w:spacing w:val="4"/>
          <w:sz w:val="20"/>
          <w:szCs w:val="20"/>
        </w:rPr>
        <w:t>g Programistyczn</w:t>
      </w:r>
      <w:r w:rsidR="00442EC9" w:rsidRPr="00B96930">
        <w:rPr>
          <w:rFonts w:ascii="Arial" w:hAnsi="Arial" w:cs="Arial"/>
          <w:spacing w:val="4"/>
          <w:sz w:val="20"/>
          <w:szCs w:val="20"/>
        </w:rPr>
        <w:t>ych</w:t>
      </w:r>
      <w:r w:rsidR="00421498" w:rsidRPr="00B96930">
        <w:rPr>
          <w:rFonts w:ascii="Arial" w:hAnsi="Arial" w:cs="Arial"/>
          <w:spacing w:val="4"/>
          <w:sz w:val="20"/>
          <w:szCs w:val="20"/>
        </w:rPr>
        <w:t xml:space="preserve">, o </w:t>
      </w:r>
      <w:r w:rsidR="009004A4" w:rsidRPr="00B96930">
        <w:rPr>
          <w:rFonts w:ascii="Arial" w:hAnsi="Arial" w:cs="Arial"/>
          <w:spacing w:val="4"/>
          <w:sz w:val="20"/>
          <w:szCs w:val="20"/>
        </w:rPr>
        <w:t>który</w:t>
      </w:r>
      <w:r w:rsidR="00442EC9" w:rsidRPr="00B96930">
        <w:rPr>
          <w:rFonts w:ascii="Arial" w:hAnsi="Arial" w:cs="Arial"/>
          <w:spacing w:val="4"/>
          <w:sz w:val="20"/>
          <w:szCs w:val="20"/>
        </w:rPr>
        <w:t>ch</w:t>
      </w:r>
      <w:r w:rsidR="009004A4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421498" w:rsidRPr="00B96930">
        <w:rPr>
          <w:rFonts w:ascii="Arial" w:hAnsi="Arial" w:cs="Arial"/>
          <w:spacing w:val="4"/>
          <w:sz w:val="20"/>
          <w:szCs w:val="20"/>
        </w:rPr>
        <w:t xml:space="preserve">mowa w § </w:t>
      </w:r>
      <w:r w:rsidR="00DB5447" w:rsidRPr="00B96930">
        <w:rPr>
          <w:rFonts w:ascii="Arial" w:hAnsi="Arial" w:cs="Arial"/>
          <w:spacing w:val="4"/>
          <w:sz w:val="20"/>
          <w:szCs w:val="20"/>
        </w:rPr>
        <w:t>3</w:t>
      </w:r>
      <w:r w:rsidR="008E47FE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421498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Wykonawca zapłaci Zamawiającemu karę umowną w wysokości 15% </w:t>
      </w:r>
      <w:r w:rsidR="002D0930" w:rsidRPr="00B96930">
        <w:rPr>
          <w:rFonts w:ascii="Arial" w:hAnsi="Arial" w:cs="Arial"/>
          <w:spacing w:val="4"/>
          <w:sz w:val="20"/>
          <w:szCs w:val="20"/>
        </w:rPr>
        <w:t xml:space="preserve">kwoty brutto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>ynagrodzenia</w:t>
      </w:r>
      <w:r w:rsidR="002D0930" w:rsidRPr="00B96930">
        <w:rPr>
          <w:rFonts w:ascii="Arial" w:hAnsi="Arial" w:cs="Arial"/>
          <w:spacing w:val="4"/>
          <w:sz w:val="20"/>
          <w:szCs w:val="20"/>
        </w:rPr>
        <w:t xml:space="preserve"> przy</w:t>
      </w:r>
      <w:r w:rsidR="00BD65DB" w:rsidRPr="00B96930">
        <w:rPr>
          <w:rFonts w:ascii="Arial" w:hAnsi="Arial" w:cs="Arial"/>
          <w:spacing w:val="4"/>
          <w:sz w:val="20"/>
          <w:szCs w:val="20"/>
        </w:rPr>
        <w:t xml:space="preserve">padającego za wykonanie danego </w:t>
      </w:r>
      <w:r w:rsidR="002D0930" w:rsidRPr="00B96930">
        <w:rPr>
          <w:rFonts w:ascii="Arial" w:hAnsi="Arial" w:cs="Arial"/>
          <w:spacing w:val="4"/>
          <w:sz w:val="20"/>
          <w:szCs w:val="20"/>
        </w:rPr>
        <w:t>Zlecenia Usłu</w:t>
      </w:r>
      <w:r w:rsidR="00B42354" w:rsidRPr="00B96930">
        <w:rPr>
          <w:rFonts w:ascii="Arial" w:hAnsi="Arial" w:cs="Arial"/>
          <w:spacing w:val="4"/>
          <w:sz w:val="20"/>
          <w:szCs w:val="20"/>
        </w:rPr>
        <w:t>g Programistyczn</w:t>
      </w:r>
      <w:r w:rsidR="00442EC9" w:rsidRPr="00B96930">
        <w:rPr>
          <w:rFonts w:ascii="Arial" w:hAnsi="Arial" w:cs="Arial"/>
          <w:spacing w:val="4"/>
          <w:sz w:val="20"/>
          <w:szCs w:val="20"/>
        </w:rPr>
        <w:t>ych</w:t>
      </w:r>
      <w:r w:rsidR="00A37C4D"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5A4B5776" w14:textId="5FB4A58E" w:rsidR="00B42354" w:rsidRPr="00B96930" w:rsidRDefault="00B42354" w:rsidP="00B42354">
      <w:pPr>
        <w:pStyle w:val="Tekstpodstawowy"/>
        <w:numPr>
          <w:ilvl w:val="0"/>
          <w:numId w:val="12"/>
        </w:numPr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bCs/>
          <w:spacing w:val="4"/>
          <w:sz w:val="20"/>
          <w:szCs w:val="20"/>
        </w:rPr>
        <w:t xml:space="preserve">Za każdy dzień zwłoki </w:t>
      </w:r>
      <w:r w:rsidRPr="00B96930">
        <w:rPr>
          <w:rFonts w:ascii="Arial" w:hAnsi="Arial" w:cs="Arial"/>
          <w:spacing w:val="4"/>
          <w:sz w:val="20"/>
          <w:szCs w:val="20"/>
        </w:rPr>
        <w:t>w wykonaniu Zlecenia Usług Programistyczn</w:t>
      </w:r>
      <w:r w:rsidR="00442EC9" w:rsidRPr="00B96930">
        <w:rPr>
          <w:rFonts w:ascii="Arial" w:hAnsi="Arial" w:cs="Arial"/>
          <w:spacing w:val="4"/>
          <w:sz w:val="20"/>
          <w:szCs w:val="20"/>
        </w:rPr>
        <w:t>ych</w:t>
      </w:r>
      <w:r w:rsidRPr="00B96930">
        <w:rPr>
          <w:rFonts w:ascii="Arial" w:hAnsi="Arial" w:cs="Arial"/>
          <w:spacing w:val="4"/>
          <w:sz w:val="20"/>
          <w:szCs w:val="20"/>
        </w:rPr>
        <w:t>, o który</w:t>
      </w:r>
      <w:r w:rsidR="00442EC9" w:rsidRPr="00B96930">
        <w:rPr>
          <w:rFonts w:ascii="Arial" w:hAnsi="Arial" w:cs="Arial"/>
          <w:spacing w:val="4"/>
          <w:sz w:val="20"/>
          <w:szCs w:val="20"/>
        </w:rPr>
        <w:t>ch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mowa w § 3, Wykonawca zapłaci Zamawiającemu karę umowną w wysokości 0,15% kwoty brutto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ynagrodzenia przypadającego za wykonanie danego Zlecenia Usług </w:t>
      </w:r>
      <w:r w:rsidR="00FA4E63" w:rsidRPr="00B96930">
        <w:rPr>
          <w:rFonts w:ascii="Arial" w:hAnsi="Arial" w:cs="Arial"/>
          <w:spacing w:val="4"/>
          <w:sz w:val="20"/>
          <w:szCs w:val="20"/>
        </w:rPr>
        <w:t>Programistyczn</w:t>
      </w:r>
      <w:r w:rsidR="00442EC9" w:rsidRPr="00B96930">
        <w:rPr>
          <w:rFonts w:ascii="Arial" w:hAnsi="Arial" w:cs="Arial"/>
          <w:spacing w:val="4"/>
          <w:sz w:val="20"/>
          <w:szCs w:val="20"/>
        </w:rPr>
        <w:t>ych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352A5882" w14:textId="77777777" w:rsidR="00772B40" w:rsidRPr="00B96930" w:rsidRDefault="00772B40" w:rsidP="00772B40">
      <w:pPr>
        <w:pStyle w:val="Tekstpodstawowy"/>
        <w:numPr>
          <w:ilvl w:val="0"/>
          <w:numId w:val="12"/>
        </w:numPr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Wykonawca zapłaci Zamawiającemu karę umowną w wysokości:</w:t>
      </w:r>
    </w:p>
    <w:p w14:paraId="01C94BF0" w14:textId="77777777" w:rsidR="00772B40" w:rsidRPr="00B96930" w:rsidRDefault="00772B40" w:rsidP="00772B40">
      <w:pPr>
        <w:pStyle w:val="Tekstpodstawowy"/>
        <w:numPr>
          <w:ilvl w:val="0"/>
          <w:numId w:val="13"/>
        </w:numPr>
        <w:tabs>
          <w:tab w:val="clear" w:pos="1050"/>
          <w:tab w:val="num" w:pos="720"/>
        </w:tabs>
        <w:ind w:left="720" w:hanging="36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250,00 zł (słownie: dwieście pięćdziesiąt złotych 00/100) za każdą godzinę zwłoki w naprawie Błędu </w:t>
      </w:r>
      <w:r w:rsidR="00497680" w:rsidRPr="00B96930">
        <w:rPr>
          <w:rFonts w:ascii="Arial" w:hAnsi="Arial" w:cs="Arial"/>
          <w:spacing w:val="4"/>
          <w:sz w:val="20"/>
          <w:szCs w:val="20"/>
        </w:rPr>
        <w:t>typu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A;</w:t>
      </w:r>
    </w:p>
    <w:p w14:paraId="546C971F" w14:textId="77777777" w:rsidR="00772B40" w:rsidRPr="00B96930" w:rsidRDefault="00772B40" w:rsidP="00772B40">
      <w:pPr>
        <w:pStyle w:val="Tekstpodstawowy"/>
        <w:numPr>
          <w:ilvl w:val="0"/>
          <w:numId w:val="13"/>
        </w:numPr>
        <w:tabs>
          <w:tab w:val="clear" w:pos="1050"/>
          <w:tab w:val="num" w:pos="720"/>
        </w:tabs>
        <w:ind w:left="720" w:hanging="36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10,00 zł (słownie: dziesięć złotych 00/100) za każdą godzinę zwłoki w naprawie Błędu </w:t>
      </w:r>
      <w:r w:rsidR="00781AEE" w:rsidRPr="00B96930">
        <w:rPr>
          <w:rFonts w:ascii="Arial" w:hAnsi="Arial" w:cs="Arial"/>
          <w:spacing w:val="4"/>
          <w:sz w:val="20"/>
          <w:szCs w:val="20"/>
        </w:rPr>
        <w:t>typu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B.</w:t>
      </w:r>
    </w:p>
    <w:p w14:paraId="2E12E59E" w14:textId="77777777" w:rsidR="00203BF9" w:rsidRPr="00B96930" w:rsidRDefault="00203BF9" w:rsidP="00203BF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 razie niewykonania </w:t>
      </w:r>
      <w:r w:rsidRPr="00B96930">
        <w:rPr>
          <w:rFonts w:ascii="Arial" w:hAnsi="Arial" w:cs="Arial"/>
          <w:sz w:val="20"/>
          <w:szCs w:val="20"/>
        </w:rPr>
        <w:t>Zlecenia Asysty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o którym mowa w § </w:t>
      </w:r>
      <w:r w:rsidR="009B3CA4" w:rsidRPr="00B96930">
        <w:rPr>
          <w:rFonts w:ascii="Arial" w:hAnsi="Arial" w:cs="Arial"/>
          <w:spacing w:val="4"/>
          <w:sz w:val="20"/>
          <w:szCs w:val="20"/>
        </w:rPr>
        <w:t>4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Wykonawca zapłaci Zamawiającemu karę umowną w wysokości 15% kwoty brutto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ynagrodzenia przypadającego za wykonanie danego </w:t>
      </w:r>
      <w:r w:rsidRPr="00B96930">
        <w:rPr>
          <w:rFonts w:ascii="Arial" w:hAnsi="Arial" w:cs="Arial"/>
          <w:sz w:val="20"/>
          <w:szCs w:val="20"/>
        </w:rPr>
        <w:t>Zlecenia Asysty</w:t>
      </w:r>
      <w:r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7F318418" w14:textId="77777777" w:rsidR="00203BF9" w:rsidRPr="00B96930" w:rsidRDefault="00203BF9" w:rsidP="00203BF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bCs/>
          <w:sz w:val="20"/>
          <w:szCs w:val="20"/>
        </w:rPr>
        <w:t xml:space="preserve">Za każdy dzień zwłoki </w:t>
      </w:r>
      <w:r w:rsidRPr="00B96930">
        <w:rPr>
          <w:rFonts w:ascii="Arial" w:hAnsi="Arial" w:cs="Arial"/>
          <w:sz w:val="20"/>
          <w:szCs w:val="20"/>
        </w:rPr>
        <w:t xml:space="preserve">w należytym wykonaniu Zlecenia Asysty </w:t>
      </w:r>
      <w:r w:rsidR="008E47FE" w:rsidRPr="00B96930">
        <w:rPr>
          <w:rFonts w:ascii="Arial" w:hAnsi="Arial" w:cs="Arial"/>
          <w:spacing w:val="4"/>
          <w:sz w:val="20"/>
          <w:szCs w:val="20"/>
        </w:rPr>
        <w:t xml:space="preserve">o którym mowa w § 4, </w:t>
      </w:r>
      <w:r w:rsidRPr="00B96930">
        <w:rPr>
          <w:rFonts w:ascii="Arial" w:hAnsi="Arial" w:cs="Arial"/>
          <w:sz w:val="20"/>
          <w:szCs w:val="20"/>
        </w:rPr>
        <w:t xml:space="preserve">Wykonawca zapłaci Zamawiającemu karę umowną w wysokości 2% kwoty brutto </w:t>
      </w:r>
      <w:r w:rsidR="00C66466" w:rsidRPr="00B96930">
        <w:rPr>
          <w:rFonts w:ascii="Arial" w:hAnsi="Arial" w:cs="Arial"/>
          <w:sz w:val="20"/>
          <w:szCs w:val="20"/>
        </w:rPr>
        <w:t>W</w:t>
      </w:r>
      <w:r w:rsidRPr="00B96930">
        <w:rPr>
          <w:rFonts w:ascii="Arial" w:hAnsi="Arial" w:cs="Arial"/>
          <w:sz w:val="20"/>
          <w:szCs w:val="20"/>
        </w:rPr>
        <w:t xml:space="preserve">ynagrodzenia przypadającego za wykonanie danego Zlecenia Asysty. </w:t>
      </w:r>
    </w:p>
    <w:p w14:paraId="3188D5EF" w14:textId="77777777" w:rsidR="00203BF9" w:rsidRPr="00B96930" w:rsidRDefault="00203BF9" w:rsidP="00203BF9">
      <w:pPr>
        <w:pStyle w:val="Tekstpodstawowy"/>
        <w:numPr>
          <w:ilvl w:val="0"/>
          <w:numId w:val="12"/>
        </w:numPr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 razie nienależytego wykonania </w:t>
      </w:r>
      <w:r w:rsidR="007D76EF" w:rsidRPr="00B96930">
        <w:rPr>
          <w:rFonts w:ascii="Arial" w:hAnsi="Arial" w:cs="Arial"/>
          <w:spacing w:val="4"/>
          <w:sz w:val="20"/>
          <w:szCs w:val="20"/>
        </w:rPr>
        <w:t>U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sług </w:t>
      </w:r>
      <w:r w:rsidR="007D76EF" w:rsidRPr="00B96930">
        <w:rPr>
          <w:rFonts w:ascii="Arial" w:hAnsi="Arial" w:cs="Arial"/>
          <w:spacing w:val="4"/>
          <w:sz w:val="20"/>
          <w:szCs w:val="20"/>
        </w:rPr>
        <w:t>K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onsultacji </w:t>
      </w:r>
      <w:r w:rsidR="007D76EF" w:rsidRPr="00B96930">
        <w:rPr>
          <w:rFonts w:ascii="Arial" w:hAnsi="Arial" w:cs="Arial"/>
          <w:spacing w:val="4"/>
          <w:sz w:val="20"/>
          <w:szCs w:val="20"/>
        </w:rPr>
        <w:t>T</w:t>
      </w:r>
      <w:r w:rsidRPr="00B96930">
        <w:rPr>
          <w:rFonts w:ascii="Arial" w:hAnsi="Arial" w:cs="Arial"/>
          <w:spacing w:val="4"/>
          <w:sz w:val="20"/>
          <w:szCs w:val="20"/>
        </w:rPr>
        <w:t>echniczn</w:t>
      </w:r>
      <w:r w:rsidR="00223D90" w:rsidRPr="00B96930">
        <w:rPr>
          <w:rFonts w:ascii="Arial" w:hAnsi="Arial" w:cs="Arial"/>
          <w:spacing w:val="4"/>
          <w:sz w:val="20"/>
          <w:szCs w:val="20"/>
        </w:rPr>
        <w:t>ych</w:t>
      </w:r>
      <w:r w:rsidR="008E47FE" w:rsidRPr="00B96930">
        <w:rPr>
          <w:rFonts w:ascii="Arial" w:hAnsi="Arial" w:cs="Arial"/>
          <w:spacing w:val="4"/>
          <w:sz w:val="20"/>
          <w:szCs w:val="20"/>
        </w:rPr>
        <w:t xml:space="preserve"> o którym mowa w § 5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 danym miesiącu, Wykonawca zapłaci Zamawiającemu karę umowną w wysokości 5%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ynagrodzenia brutto przypadającego za dany miesiąc świadczenia usług, o którym mowa w § </w:t>
      </w:r>
      <w:r w:rsidR="00D16B31" w:rsidRPr="00B96930">
        <w:rPr>
          <w:rFonts w:ascii="Arial" w:hAnsi="Arial" w:cs="Arial"/>
          <w:spacing w:val="4"/>
          <w:sz w:val="20"/>
          <w:szCs w:val="20"/>
        </w:rPr>
        <w:t>8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1 pkt 3. </w:t>
      </w:r>
    </w:p>
    <w:p w14:paraId="722222F8" w14:textId="1603BFFB" w:rsidR="00E5269A" w:rsidRPr="00B96930" w:rsidRDefault="00E5269A" w:rsidP="007A0A04">
      <w:pPr>
        <w:pStyle w:val="Tekstpodstawowy"/>
        <w:numPr>
          <w:ilvl w:val="0"/>
          <w:numId w:val="12"/>
        </w:numPr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 każdy dzień niewykonania Usług</w:t>
      </w:r>
      <w:r w:rsidR="0092288F" w:rsidRPr="00B96930">
        <w:rPr>
          <w:rFonts w:ascii="Arial" w:hAnsi="Arial" w:cs="Arial"/>
          <w:spacing w:val="4"/>
          <w:sz w:val="20"/>
          <w:szCs w:val="20"/>
        </w:rPr>
        <w:t xml:space="preserve"> Konsultacji Techniczn</w:t>
      </w:r>
      <w:r w:rsidR="00223D90" w:rsidRPr="00B96930">
        <w:rPr>
          <w:rFonts w:ascii="Arial" w:hAnsi="Arial" w:cs="Arial"/>
          <w:spacing w:val="4"/>
          <w:sz w:val="20"/>
          <w:szCs w:val="20"/>
        </w:rPr>
        <w:t>ych</w:t>
      </w:r>
      <w:r w:rsidR="008E47FE" w:rsidRPr="00B96930">
        <w:rPr>
          <w:rFonts w:ascii="Arial" w:hAnsi="Arial" w:cs="Arial"/>
          <w:spacing w:val="4"/>
          <w:sz w:val="20"/>
          <w:szCs w:val="20"/>
        </w:rPr>
        <w:t xml:space="preserve"> o którym mowa w § 5</w:t>
      </w:r>
      <w:r w:rsidR="009B3CA4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Wykonawca zapłaci Zamawiającemu karę umowną w wysokości </w:t>
      </w:r>
      <w:r w:rsidR="000402C3" w:rsidRPr="00B96930">
        <w:rPr>
          <w:rFonts w:ascii="Arial" w:hAnsi="Arial" w:cs="Arial"/>
          <w:spacing w:val="4"/>
          <w:sz w:val="20"/>
          <w:szCs w:val="20"/>
        </w:rPr>
        <w:t>2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% kwoty brutto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ynagrodzenia miesięcznego wskazanego w </w:t>
      </w:r>
      <w:r w:rsidRPr="00B96930">
        <w:rPr>
          <w:rFonts w:ascii="Arial" w:hAnsi="Arial" w:cs="Arial"/>
          <w:bCs/>
          <w:spacing w:val="4"/>
          <w:sz w:val="20"/>
          <w:szCs w:val="20"/>
        </w:rPr>
        <w:t xml:space="preserve">§ </w:t>
      </w:r>
      <w:r w:rsidR="00D16B31" w:rsidRPr="00B96930">
        <w:rPr>
          <w:rFonts w:ascii="Arial" w:hAnsi="Arial" w:cs="Arial"/>
          <w:bCs/>
          <w:spacing w:val="4"/>
          <w:sz w:val="20"/>
          <w:szCs w:val="20"/>
        </w:rPr>
        <w:t>8</w:t>
      </w:r>
      <w:r w:rsidRPr="00B96930">
        <w:rPr>
          <w:rFonts w:ascii="Arial" w:hAnsi="Arial" w:cs="Arial"/>
          <w:bCs/>
          <w:spacing w:val="4"/>
          <w:sz w:val="20"/>
          <w:szCs w:val="20"/>
        </w:rPr>
        <w:t xml:space="preserve"> ust. 1 pkt </w:t>
      </w:r>
      <w:r w:rsidR="00D16B31" w:rsidRPr="00B96930">
        <w:rPr>
          <w:rFonts w:ascii="Arial" w:hAnsi="Arial" w:cs="Arial"/>
          <w:bCs/>
          <w:spacing w:val="4"/>
          <w:sz w:val="20"/>
          <w:szCs w:val="20"/>
        </w:rPr>
        <w:t>3</w:t>
      </w:r>
      <w:r w:rsidRPr="00B96930">
        <w:rPr>
          <w:rFonts w:ascii="Arial" w:hAnsi="Arial" w:cs="Arial"/>
          <w:bCs/>
          <w:spacing w:val="4"/>
          <w:sz w:val="20"/>
          <w:szCs w:val="20"/>
        </w:rPr>
        <w:t>.</w:t>
      </w:r>
    </w:p>
    <w:p w14:paraId="7F28A212" w14:textId="3C90B1DA" w:rsidR="00203BF9" w:rsidRPr="00B96930" w:rsidRDefault="00203BF9" w:rsidP="00203BF9">
      <w:pPr>
        <w:pStyle w:val="Akapitzlist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B96930">
        <w:rPr>
          <w:rFonts w:ascii="Arial" w:hAnsi="Arial" w:cs="Arial"/>
          <w:sz w:val="20"/>
        </w:rPr>
        <w:t xml:space="preserve">W razie niedotrzymania przez Wykonawcę terminu wyznaczonego na podstawie § </w:t>
      </w:r>
      <w:r w:rsidR="00FA4E63" w:rsidRPr="00B96930">
        <w:rPr>
          <w:rFonts w:ascii="Arial" w:hAnsi="Arial" w:cs="Arial"/>
          <w:sz w:val="20"/>
        </w:rPr>
        <w:t>7</w:t>
      </w:r>
      <w:r w:rsidRPr="00B96930">
        <w:rPr>
          <w:rFonts w:ascii="Arial" w:hAnsi="Arial" w:cs="Arial"/>
          <w:sz w:val="20"/>
        </w:rPr>
        <w:t xml:space="preserve"> ust. 1 pkt 5, Wykonawca zapłaci Zamawiającemu karę umowną w wysokości 10% </w:t>
      </w:r>
      <w:r w:rsidRPr="00B96930">
        <w:rPr>
          <w:rFonts w:ascii="Arial" w:hAnsi="Arial" w:cs="Arial"/>
          <w:color w:val="000000"/>
          <w:spacing w:val="4"/>
          <w:sz w:val="20"/>
        </w:rPr>
        <w:t>wartości brutto danego Zlecenia Usługi Programistycznej.</w:t>
      </w:r>
    </w:p>
    <w:p w14:paraId="14883EAC" w14:textId="304010C7" w:rsidR="00203BF9" w:rsidRPr="00B96930" w:rsidRDefault="00203BF9" w:rsidP="00203BF9">
      <w:pPr>
        <w:pStyle w:val="Akapitzlist"/>
        <w:numPr>
          <w:ilvl w:val="0"/>
          <w:numId w:val="12"/>
        </w:numPr>
        <w:spacing w:after="240"/>
        <w:jc w:val="both"/>
        <w:rPr>
          <w:rFonts w:ascii="Arial" w:hAnsi="Arial" w:cs="Arial"/>
          <w:sz w:val="20"/>
        </w:rPr>
      </w:pPr>
      <w:r w:rsidRPr="00B96930">
        <w:rPr>
          <w:rFonts w:ascii="Arial" w:hAnsi="Arial" w:cs="Arial"/>
          <w:sz w:val="20"/>
        </w:rPr>
        <w:t xml:space="preserve">Za każdy dzień opóźnienia w dostarczeniu raportu, o którym mowa w § </w:t>
      </w:r>
      <w:r w:rsidR="00FA4E63" w:rsidRPr="00B96930">
        <w:rPr>
          <w:rFonts w:ascii="Arial" w:hAnsi="Arial" w:cs="Arial"/>
          <w:sz w:val="20"/>
        </w:rPr>
        <w:t>7</w:t>
      </w:r>
      <w:r w:rsidRPr="00B96930">
        <w:rPr>
          <w:rFonts w:ascii="Arial" w:hAnsi="Arial" w:cs="Arial"/>
          <w:sz w:val="20"/>
        </w:rPr>
        <w:t xml:space="preserve"> ust. </w:t>
      </w:r>
      <w:r w:rsidR="00FA4E63" w:rsidRPr="00B96930">
        <w:rPr>
          <w:rFonts w:ascii="Arial" w:hAnsi="Arial" w:cs="Arial"/>
          <w:sz w:val="20"/>
        </w:rPr>
        <w:t>3</w:t>
      </w:r>
      <w:r w:rsidRPr="00B96930">
        <w:rPr>
          <w:rFonts w:ascii="Arial" w:hAnsi="Arial" w:cs="Arial"/>
          <w:sz w:val="20"/>
        </w:rPr>
        <w:t xml:space="preserve"> pkt. </w:t>
      </w:r>
      <w:r w:rsidR="00FA4E63" w:rsidRPr="00B96930">
        <w:rPr>
          <w:rFonts w:ascii="Arial" w:hAnsi="Arial" w:cs="Arial"/>
          <w:sz w:val="20"/>
        </w:rPr>
        <w:t>2</w:t>
      </w:r>
      <w:r w:rsidRPr="00B96930">
        <w:rPr>
          <w:rFonts w:ascii="Arial" w:hAnsi="Arial" w:cs="Arial"/>
          <w:sz w:val="20"/>
        </w:rPr>
        <w:t xml:space="preserve">, Wykonawca zapłaci Zamawiającemu karę umowną w wysokości 0,15% kwoty brutto </w:t>
      </w:r>
      <w:r w:rsidR="00C66466" w:rsidRPr="00B96930">
        <w:rPr>
          <w:rFonts w:ascii="Arial" w:hAnsi="Arial" w:cs="Arial"/>
          <w:sz w:val="20"/>
        </w:rPr>
        <w:t>W</w:t>
      </w:r>
      <w:r w:rsidRPr="00B96930">
        <w:rPr>
          <w:rFonts w:ascii="Arial" w:hAnsi="Arial" w:cs="Arial"/>
          <w:sz w:val="20"/>
        </w:rPr>
        <w:t xml:space="preserve">ynagrodzenia przypadającego za dany miesiąc świadczenia usługi, o </w:t>
      </w:r>
      <w:r w:rsidR="00301E46" w:rsidRPr="00B96930">
        <w:rPr>
          <w:rFonts w:ascii="Arial" w:hAnsi="Arial" w:cs="Arial"/>
          <w:sz w:val="20"/>
        </w:rPr>
        <w:t>któr</w:t>
      </w:r>
      <w:r w:rsidR="00301E46">
        <w:rPr>
          <w:rFonts w:ascii="Arial" w:hAnsi="Arial" w:cs="Arial"/>
          <w:sz w:val="20"/>
        </w:rPr>
        <w:t>ej</w:t>
      </w:r>
      <w:r w:rsidR="00301E46" w:rsidRPr="00B96930">
        <w:rPr>
          <w:rFonts w:ascii="Arial" w:hAnsi="Arial" w:cs="Arial"/>
          <w:sz w:val="20"/>
        </w:rPr>
        <w:t xml:space="preserve"> </w:t>
      </w:r>
      <w:r w:rsidRPr="00B96930">
        <w:rPr>
          <w:rFonts w:ascii="Arial" w:hAnsi="Arial" w:cs="Arial"/>
          <w:sz w:val="20"/>
        </w:rPr>
        <w:t xml:space="preserve">mowa w § </w:t>
      </w:r>
      <w:r w:rsidR="00D16B31" w:rsidRPr="00B96930">
        <w:rPr>
          <w:rFonts w:ascii="Arial" w:hAnsi="Arial" w:cs="Arial"/>
          <w:sz w:val="20"/>
        </w:rPr>
        <w:t>8</w:t>
      </w:r>
      <w:r w:rsidRPr="00B96930">
        <w:rPr>
          <w:rFonts w:ascii="Arial" w:hAnsi="Arial" w:cs="Arial"/>
          <w:sz w:val="20"/>
        </w:rPr>
        <w:t xml:space="preserve"> ust. 1 pkt 3. </w:t>
      </w:r>
    </w:p>
    <w:p w14:paraId="55E15BE9" w14:textId="77777777" w:rsidR="00203BF9" w:rsidRPr="00B96930" w:rsidRDefault="00203BF9" w:rsidP="00203BF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 razie niewykonania </w:t>
      </w:r>
      <w:r w:rsidRPr="00B96930">
        <w:rPr>
          <w:rFonts w:ascii="Arial" w:hAnsi="Arial" w:cs="Arial"/>
          <w:sz w:val="20"/>
          <w:szCs w:val="20"/>
        </w:rPr>
        <w:t xml:space="preserve">Zlecenia pośrednictwa w zakresie zakupu ogólnodostępnych komercyjnych dodatków do CMS </w:t>
      </w:r>
      <w:proofErr w:type="spellStart"/>
      <w:r w:rsidRPr="00B96930">
        <w:rPr>
          <w:rFonts w:ascii="Arial" w:hAnsi="Arial" w:cs="Arial"/>
          <w:sz w:val="20"/>
          <w:szCs w:val="20"/>
        </w:rPr>
        <w:t>Wordpress</w:t>
      </w:r>
      <w:proofErr w:type="spellEnd"/>
      <w:r w:rsidRPr="00B96930">
        <w:rPr>
          <w:rFonts w:ascii="Arial" w:hAnsi="Arial" w:cs="Arial"/>
          <w:spacing w:val="4"/>
          <w:sz w:val="20"/>
          <w:szCs w:val="20"/>
        </w:rPr>
        <w:t xml:space="preserve">, o którym mowa w § </w:t>
      </w:r>
      <w:r w:rsidR="002D2F68" w:rsidRPr="00B96930">
        <w:rPr>
          <w:rFonts w:ascii="Arial" w:hAnsi="Arial" w:cs="Arial"/>
          <w:spacing w:val="4"/>
          <w:sz w:val="20"/>
          <w:szCs w:val="20"/>
        </w:rPr>
        <w:t>6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Wykonawca zapłaci Zamawiającemu karę umowną w wysokości 15% kwoty brutto </w:t>
      </w:r>
      <w:r w:rsidR="00C66466" w:rsidRPr="00B96930">
        <w:rPr>
          <w:rFonts w:ascii="Arial" w:hAnsi="Arial" w:cs="Arial"/>
          <w:spacing w:val="4"/>
          <w:sz w:val="20"/>
          <w:szCs w:val="20"/>
        </w:rPr>
        <w:t>W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ynagrodzenia przypadającego za wykonanie danego </w:t>
      </w:r>
      <w:r w:rsidRPr="00B96930">
        <w:rPr>
          <w:rFonts w:ascii="Arial" w:hAnsi="Arial" w:cs="Arial"/>
          <w:sz w:val="20"/>
          <w:szCs w:val="20"/>
        </w:rPr>
        <w:t>Zlecenia pośrednictwa</w:t>
      </w:r>
      <w:r w:rsidRPr="00B96930">
        <w:rPr>
          <w:rFonts w:ascii="Arial" w:hAnsi="Arial" w:cs="Arial"/>
          <w:spacing w:val="4"/>
          <w:sz w:val="20"/>
          <w:szCs w:val="20"/>
        </w:rPr>
        <w:t>.</w:t>
      </w:r>
    </w:p>
    <w:p w14:paraId="2F5D2B1A" w14:textId="77777777" w:rsidR="00203BF9" w:rsidRPr="00B96930" w:rsidRDefault="00203BF9" w:rsidP="00203BF9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bCs/>
          <w:sz w:val="20"/>
          <w:szCs w:val="20"/>
        </w:rPr>
        <w:t xml:space="preserve">Za każdy dzień zwłoki </w:t>
      </w:r>
      <w:r w:rsidRPr="00B96930">
        <w:rPr>
          <w:rFonts w:ascii="Arial" w:hAnsi="Arial" w:cs="Arial"/>
          <w:sz w:val="20"/>
          <w:szCs w:val="20"/>
        </w:rPr>
        <w:t xml:space="preserve">w należytym wykonaniu Zlecenia pośrednictwa w zakresie zakupu ogólnodostępnych komercyjnych dodatków do CMS </w:t>
      </w:r>
      <w:proofErr w:type="spellStart"/>
      <w:r w:rsidRPr="00B96930">
        <w:rPr>
          <w:rFonts w:ascii="Arial" w:hAnsi="Arial" w:cs="Arial"/>
          <w:sz w:val="20"/>
          <w:szCs w:val="20"/>
        </w:rPr>
        <w:t>Wordpress</w:t>
      </w:r>
      <w:proofErr w:type="spellEnd"/>
      <w:r w:rsidR="008E47FE" w:rsidRPr="00B96930">
        <w:rPr>
          <w:rFonts w:ascii="Arial" w:hAnsi="Arial" w:cs="Arial"/>
          <w:sz w:val="20"/>
          <w:szCs w:val="20"/>
        </w:rPr>
        <w:t xml:space="preserve">, </w:t>
      </w:r>
      <w:r w:rsidR="008E47FE" w:rsidRPr="00B96930">
        <w:rPr>
          <w:rFonts w:ascii="Arial" w:hAnsi="Arial" w:cs="Arial"/>
          <w:spacing w:val="4"/>
          <w:sz w:val="20"/>
          <w:szCs w:val="20"/>
        </w:rPr>
        <w:t>o którym mowa w § 6,</w:t>
      </w:r>
      <w:r w:rsidRPr="00B96930">
        <w:rPr>
          <w:rFonts w:ascii="Arial" w:hAnsi="Arial" w:cs="Arial"/>
          <w:sz w:val="20"/>
          <w:szCs w:val="20"/>
        </w:rPr>
        <w:t xml:space="preserve"> Wykonawca zapłaci Zamawiającemu karę umowną w wysokości 2% kwoty brutto </w:t>
      </w:r>
      <w:r w:rsidR="00C66466" w:rsidRPr="00B96930">
        <w:rPr>
          <w:rFonts w:ascii="Arial" w:hAnsi="Arial" w:cs="Arial"/>
          <w:sz w:val="20"/>
          <w:szCs w:val="20"/>
        </w:rPr>
        <w:t>W</w:t>
      </w:r>
      <w:r w:rsidRPr="00B96930">
        <w:rPr>
          <w:rFonts w:ascii="Arial" w:hAnsi="Arial" w:cs="Arial"/>
          <w:sz w:val="20"/>
          <w:szCs w:val="20"/>
        </w:rPr>
        <w:t xml:space="preserve">ynagrodzenia przypadającego za wykonanie danego Zlecenia pośrednictwa. </w:t>
      </w:r>
    </w:p>
    <w:p w14:paraId="74B5DDB2" w14:textId="7EA8DFAC" w:rsidR="0092338B" w:rsidRPr="00B96930" w:rsidRDefault="6A413BD8" w:rsidP="49375746">
      <w:pPr>
        <w:pStyle w:val="Akapitzlis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W razie naruszenia postanowień § </w:t>
      </w:r>
      <w:r w:rsidR="00CF5241">
        <w:rPr>
          <w:rFonts w:ascii="Arial" w:hAnsi="Arial" w:cs="Arial"/>
          <w:spacing w:val="4"/>
          <w:sz w:val="20"/>
          <w:szCs w:val="20"/>
        </w:rPr>
        <w:t>11</w:t>
      </w:r>
      <w:r w:rsidR="00CF5241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>Wykonawca zapłaci Zamawiającemu karę umowną w</w:t>
      </w:r>
      <w:r w:rsidR="0A720487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wysokości </w:t>
      </w:r>
      <w:r w:rsidR="4DD00196" w:rsidRPr="00B96930">
        <w:rPr>
          <w:rFonts w:ascii="Arial" w:hAnsi="Arial" w:cs="Arial"/>
          <w:spacing w:val="4"/>
          <w:sz w:val="20"/>
          <w:szCs w:val="20"/>
        </w:rPr>
        <w:t>3 000,00</w:t>
      </w:r>
      <w:r w:rsidR="56677594" w:rsidRPr="00B96930">
        <w:rPr>
          <w:rFonts w:ascii="Arial" w:hAnsi="Arial" w:cs="Arial"/>
          <w:spacing w:val="4"/>
          <w:sz w:val="20"/>
          <w:szCs w:val="20"/>
        </w:rPr>
        <w:t xml:space="preserve"> zł (słownie: trzy tysiące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złotych</w:t>
      </w:r>
      <w:r w:rsidR="4DD00196" w:rsidRPr="00B96930">
        <w:rPr>
          <w:rFonts w:ascii="Arial" w:hAnsi="Arial" w:cs="Arial"/>
          <w:spacing w:val="4"/>
          <w:sz w:val="20"/>
          <w:szCs w:val="20"/>
        </w:rPr>
        <w:t xml:space="preserve"> brutto</w:t>
      </w:r>
      <w:r w:rsidR="56677594" w:rsidRPr="00B96930">
        <w:rPr>
          <w:rFonts w:ascii="Arial" w:hAnsi="Arial" w:cs="Arial"/>
          <w:spacing w:val="4"/>
          <w:sz w:val="20"/>
          <w:szCs w:val="20"/>
        </w:rPr>
        <w:t xml:space="preserve"> 00/100)</w:t>
      </w:r>
      <w:r w:rsidRPr="00B96930">
        <w:rPr>
          <w:rFonts w:ascii="Arial" w:hAnsi="Arial" w:cs="Arial"/>
          <w:spacing w:val="4"/>
          <w:sz w:val="20"/>
          <w:szCs w:val="20"/>
        </w:rPr>
        <w:t>, za każdy przypadek naruszenia.</w:t>
      </w:r>
    </w:p>
    <w:p w14:paraId="71D3D562" w14:textId="77777777" w:rsidR="00B66246" w:rsidRPr="00B96930" w:rsidRDefault="53FAEBFD" w:rsidP="49375746">
      <w:pPr>
        <w:pStyle w:val="Akapitzlist"/>
        <w:numPr>
          <w:ilvl w:val="0"/>
          <w:numId w:val="12"/>
        </w:numPr>
        <w:spacing w:before="24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96930">
        <w:rPr>
          <w:rFonts w:ascii="Arial" w:hAnsi="Arial" w:cs="Arial"/>
          <w:sz w:val="20"/>
          <w:szCs w:val="20"/>
        </w:rPr>
        <w:t>Naliczone kary umowne będą sumowane.</w:t>
      </w:r>
    </w:p>
    <w:p w14:paraId="48B82C9E" w14:textId="77777777" w:rsidR="008532C2" w:rsidRPr="00B96930" w:rsidRDefault="67C86194" w:rsidP="009A7183">
      <w:pPr>
        <w:pStyle w:val="Akapitzlist"/>
        <w:numPr>
          <w:ilvl w:val="0"/>
          <w:numId w:val="12"/>
        </w:numPr>
        <w:spacing w:after="120"/>
        <w:ind w:left="357" w:hanging="357"/>
        <w:jc w:val="both"/>
        <w:rPr>
          <w:rFonts w:ascii="Arial" w:hAnsi="Arial" w:cs="Arial"/>
          <w:spacing w:val="4"/>
        </w:rPr>
      </w:pPr>
      <w:r w:rsidRPr="00B96930">
        <w:rPr>
          <w:rFonts w:ascii="Arial" w:hAnsi="Arial" w:cs="Arial"/>
          <w:spacing w:val="4"/>
          <w:sz w:val="20"/>
          <w:szCs w:val="20"/>
        </w:rPr>
        <w:t>Zamawiający może dochodzić na zasadach ogólnych odszkodowania przewyższającego zastrzeżone na jego rzecz kary umowne.</w:t>
      </w:r>
    </w:p>
    <w:p w14:paraId="644F9A34" w14:textId="4BC85B3E" w:rsidR="00B26470" w:rsidRDefault="665A2A2B" w:rsidP="49375746">
      <w:pPr>
        <w:pStyle w:val="Tekstpodstawowy3"/>
        <w:numPr>
          <w:ilvl w:val="0"/>
          <w:numId w:val="12"/>
        </w:numPr>
        <w:spacing w:after="120"/>
        <w:rPr>
          <w:rFonts w:ascii="Arial" w:hAnsi="Arial" w:cs="Arial"/>
          <w:spacing w:val="4"/>
          <w:sz w:val="20"/>
          <w:lang w:eastAsia="pl-PL"/>
        </w:rPr>
      </w:pPr>
      <w:r w:rsidRPr="00B96930">
        <w:rPr>
          <w:rFonts w:ascii="Arial" w:hAnsi="Arial" w:cs="Arial"/>
          <w:spacing w:val="4"/>
          <w:sz w:val="20"/>
          <w:lang w:eastAsia="pl-PL"/>
        </w:rPr>
        <w:t>Strony uzgadniają, że w razie naliczenia przez Zamawiającego kar umownych, Zamawiający</w:t>
      </w:r>
      <w:r w:rsidR="3DB6B629" w:rsidRPr="00B96930">
        <w:rPr>
          <w:rFonts w:ascii="Arial" w:hAnsi="Arial" w:cs="Arial"/>
          <w:spacing w:val="4"/>
          <w:sz w:val="20"/>
          <w:lang w:eastAsia="pl-PL"/>
        </w:rPr>
        <w:t xml:space="preserve"> może</w:t>
      </w:r>
      <w:r w:rsidRPr="00B96930">
        <w:rPr>
          <w:rFonts w:ascii="Arial" w:hAnsi="Arial" w:cs="Arial"/>
          <w:spacing w:val="4"/>
          <w:sz w:val="20"/>
          <w:lang w:eastAsia="pl-PL"/>
        </w:rPr>
        <w:t xml:space="preserve"> potrąci</w:t>
      </w:r>
      <w:r w:rsidR="3DB6B629" w:rsidRPr="00B96930">
        <w:rPr>
          <w:rFonts w:ascii="Arial" w:hAnsi="Arial" w:cs="Arial"/>
          <w:spacing w:val="4"/>
          <w:sz w:val="20"/>
          <w:lang w:eastAsia="pl-PL"/>
        </w:rPr>
        <w:t>ć</w:t>
      </w:r>
      <w:r w:rsidRPr="00B96930">
        <w:rPr>
          <w:rFonts w:ascii="Arial" w:hAnsi="Arial" w:cs="Arial"/>
          <w:spacing w:val="4"/>
          <w:sz w:val="20"/>
          <w:lang w:eastAsia="pl-PL"/>
        </w:rPr>
        <w:t xml:space="preserve"> z </w:t>
      </w:r>
      <w:r w:rsidR="3DB6B629" w:rsidRPr="00B96930">
        <w:rPr>
          <w:rFonts w:ascii="Arial" w:hAnsi="Arial" w:cs="Arial"/>
          <w:spacing w:val="4"/>
          <w:sz w:val="20"/>
          <w:lang w:eastAsia="pl-PL"/>
        </w:rPr>
        <w:t xml:space="preserve">dowolnego </w:t>
      </w:r>
      <w:r w:rsidR="3EC63CE6" w:rsidRPr="00B96930">
        <w:rPr>
          <w:rFonts w:ascii="Arial" w:hAnsi="Arial" w:cs="Arial"/>
          <w:spacing w:val="4"/>
          <w:sz w:val="20"/>
          <w:lang w:eastAsia="pl-PL"/>
        </w:rPr>
        <w:t>W</w:t>
      </w:r>
      <w:r w:rsidRPr="00B96930">
        <w:rPr>
          <w:rFonts w:ascii="Arial" w:hAnsi="Arial" w:cs="Arial"/>
          <w:spacing w:val="4"/>
          <w:sz w:val="20"/>
          <w:lang w:eastAsia="pl-PL"/>
        </w:rPr>
        <w:t>ynagrodzenia</w:t>
      </w:r>
      <w:r w:rsidR="3DB6B629" w:rsidRPr="00B96930">
        <w:rPr>
          <w:rFonts w:ascii="Arial" w:hAnsi="Arial" w:cs="Arial"/>
          <w:spacing w:val="4"/>
          <w:sz w:val="20"/>
          <w:lang w:eastAsia="pl-PL"/>
        </w:rPr>
        <w:t xml:space="preserve"> Wykonawcy</w:t>
      </w:r>
      <w:r w:rsidRPr="00B96930">
        <w:rPr>
          <w:rFonts w:ascii="Arial" w:hAnsi="Arial" w:cs="Arial"/>
          <w:spacing w:val="4"/>
          <w:sz w:val="20"/>
          <w:lang w:eastAsia="pl-PL"/>
        </w:rPr>
        <w:t xml:space="preserve"> kwotę stanowiącą równowartość tych kar, i tak pomniejszone </w:t>
      </w:r>
      <w:r w:rsidR="3EC63CE6" w:rsidRPr="00B96930">
        <w:rPr>
          <w:rFonts w:ascii="Arial" w:hAnsi="Arial" w:cs="Arial"/>
          <w:spacing w:val="4"/>
          <w:sz w:val="20"/>
          <w:lang w:eastAsia="pl-PL"/>
        </w:rPr>
        <w:t>W</w:t>
      </w:r>
      <w:r w:rsidRPr="00B96930">
        <w:rPr>
          <w:rFonts w:ascii="Arial" w:hAnsi="Arial" w:cs="Arial"/>
          <w:spacing w:val="4"/>
          <w:sz w:val="20"/>
          <w:lang w:eastAsia="pl-PL"/>
        </w:rPr>
        <w:t>ynagrodzenie wypłaci</w:t>
      </w:r>
      <w:r w:rsidR="3DB6B629" w:rsidRPr="00B96930">
        <w:rPr>
          <w:rFonts w:ascii="Arial" w:hAnsi="Arial" w:cs="Arial"/>
          <w:spacing w:val="4"/>
          <w:sz w:val="20"/>
          <w:lang w:eastAsia="pl-PL"/>
        </w:rPr>
        <w:t>ć</w:t>
      </w:r>
      <w:r w:rsidRPr="00B96930">
        <w:rPr>
          <w:rFonts w:ascii="Arial" w:hAnsi="Arial" w:cs="Arial"/>
          <w:spacing w:val="4"/>
          <w:sz w:val="20"/>
          <w:lang w:eastAsia="pl-PL"/>
        </w:rPr>
        <w:t xml:space="preserve"> Wykonawcy.</w:t>
      </w:r>
    </w:p>
    <w:p w14:paraId="1B55C4D4" w14:textId="49BE3132" w:rsidR="00CF5241" w:rsidRDefault="00CF5241" w:rsidP="00CF5241">
      <w:pPr>
        <w:pStyle w:val="Tekstpodstawowy3"/>
        <w:numPr>
          <w:ilvl w:val="0"/>
          <w:numId w:val="12"/>
        </w:numPr>
        <w:spacing w:before="120" w:after="120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lastRenderedPageBreak/>
        <w:t>W</w:t>
      </w:r>
      <w:r w:rsidRPr="004518EB">
        <w:rPr>
          <w:rFonts w:ascii="Arial" w:hAnsi="Arial" w:cs="Arial"/>
          <w:spacing w:val="4"/>
          <w:sz w:val="20"/>
        </w:rPr>
        <w:t xml:space="preserve"> przypadku braku możliwości potrącenia kar umownych z Wynagrodzenia, Zamawiający wystawi Wykonawcy pisemne wezwanie do zapłaty naliczonych kar umownych, w terminie 7 dni </w:t>
      </w:r>
      <w:r>
        <w:rPr>
          <w:rFonts w:ascii="Arial" w:hAnsi="Arial" w:cs="Arial"/>
          <w:spacing w:val="4"/>
          <w:sz w:val="20"/>
        </w:rPr>
        <w:t xml:space="preserve">kalendarzowych </w:t>
      </w:r>
      <w:r w:rsidRPr="004518EB">
        <w:rPr>
          <w:rFonts w:ascii="Arial" w:hAnsi="Arial" w:cs="Arial"/>
          <w:spacing w:val="4"/>
          <w:sz w:val="20"/>
        </w:rPr>
        <w:t xml:space="preserve">od daty </w:t>
      </w:r>
      <w:r>
        <w:rPr>
          <w:rFonts w:ascii="Arial" w:hAnsi="Arial" w:cs="Arial"/>
          <w:spacing w:val="4"/>
          <w:sz w:val="20"/>
        </w:rPr>
        <w:t>doręczenia</w:t>
      </w:r>
      <w:r w:rsidRPr="004518EB">
        <w:rPr>
          <w:rFonts w:ascii="Arial" w:hAnsi="Arial" w:cs="Arial"/>
          <w:spacing w:val="4"/>
          <w:sz w:val="20"/>
        </w:rPr>
        <w:t xml:space="preserve"> wezwania, na rachunek bankowy wskazany w wezwaniu.</w:t>
      </w:r>
      <w:r w:rsidRPr="00886DB9">
        <w:rPr>
          <w:rFonts w:ascii="Arial" w:hAnsi="Arial" w:cs="Arial"/>
          <w:spacing w:val="4"/>
          <w:sz w:val="20"/>
        </w:rPr>
        <w:t xml:space="preserve"> </w:t>
      </w:r>
    </w:p>
    <w:p w14:paraId="12FAA09B" w14:textId="77777777" w:rsidR="00F31C7E" w:rsidRDefault="00F31C7E" w:rsidP="006C4705">
      <w:pPr>
        <w:spacing w:after="12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4C66560E" w14:textId="540AD386" w:rsidR="00237875" w:rsidRPr="00B96930" w:rsidRDefault="56DD7982" w:rsidP="005A4997">
      <w:pPr>
        <w:spacing w:after="12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§ </w:t>
      </w:r>
      <w:r w:rsidR="01420E8C" w:rsidRPr="00B96930">
        <w:rPr>
          <w:rFonts w:ascii="Arial" w:hAnsi="Arial" w:cs="Arial"/>
          <w:b/>
          <w:bCs/>
          <w:spacing w:val="4"/>
          <w:sz w:val="20"/>
          <w:szCs w:val="20"/>
        </w:rPr>
        <w:t>1</w:t>
      </w:r>
      <w:r w:rsidR="00F31C7E">
        <w:rPr>
          <w:rFonts w:ascii="Arial" w:hAnsi="Arial" w:cs="Arial"/>
          <w:b/>
          <w:bCs/>
          <w:spacing w:val="4"/>
          <w:sz w:val="20"/>
          <w:szCs w:val="20"/>
        </w:rPr>
        <w:t>0</w:t>
      </w:r>
      <w:r w:rsidRPr="00B96930">
        <w:rPr>
          <w:rFonts w:ascii="Arial" w:hAnsi="Arial" w:cs="Arial"/>
          <w:b/>
          <w:bCs/>
          <w:spacing w:val="4"/>
          <w:sz w:val="20"/>
          <w:szCs w:val="20"/>
        </w:rPr>
        <w:t>.</w:t>
      </w:r>
    </w:p>
    <w:p w14:paraId="28C9EBCD" w14:textId="77777777" w:rsidR="00237875" w:rsidRPr="00B96930" w:rsidRDefault="00237875" w:rsidP="005A4997">
      <w:pPr>
        <w:spacing w:after="12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>WSPÓŁPRACA</w:t>
      </w:r>
    </w:p>
    <w:p w14:paraId="7EDFC31F" w14:textId="77777777" w:rsidR="00237875" w:rsidRPr="00B96930" w:rsidRDefault="00237875" w:rsidP="00AE473B">
      <w:pPr>
        <w:numPr>
          <w:ilvl w:val="0"/>
          <w:numId w:val="9"/>
        </w:numPr>
        <w:spacing w:after="120"/>
        <w:ind w:left="426" w:hanging="502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Do współpracy w sprawach związanych z wykonaniem </w:t>
      </w:r>
      <w:r w:rsidR="00646255" w:rsidRPr="00B96930">
        <w:rPr>
          <w:rFonts w:ascii="Arial" w:hAnsi="Arial" w:cs="Arial"/>
          <w:spacing w:val="4"/>
          <w:sz w:val="20"/>
          <w:szCs w:val="20"/>
        </w:rPr>
        <w:t xml:space="preserve">Zamówienia </w:t>
      </w:r>
      <w:r w:rsidRPr="00B96930">
        <w:rPr>
          <w:rFonts w:ascii="Arial" w:hAnsi="Arial" w:cs="Arial"/>
          <w:spacing w:val="4"/>
          <w:sz w:val="20"/>
          <w:szCs w:val="20"/>
        </w:rPr>
        <w:t>upoważni</w:t>
      </w:r>
      <w:r w:rsidR="00E075D2" w:rsidRPr="00B96930">
        <w:rPr>
          <w:rFonts w:ascii="Arial" w:hAnsi="Arial" w:cs="Arial"/>
          <w:spacing w:val="4"/>
          <w:sz w:val="20"/>
          <w:szCs w:val="20"/>
        </w:rPr>
        <w:t>eni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a </w:t>
      </w:r>
      <w:r w:rsidR="00E075D2" w:rsidRPr="00B96930">
        <w:rPr>
          <w:rFonts w:ascii="Arial" w:hAnsi="Arial" w:cs="Arial"/>
          <w:spacing w:val="4"/>
          <w:sz w:val="20"/>
          <w:szCs w:val="20"/>
        </w:rPr>
        <w:t>są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: </w:t>
      </w:r>
    </w:p>
    <w:p w14:paraId="3309DEE4" w14:textId="77777777" w:rsidR="009D557E" w:rsidRPr="00B96930" w:rsidRDefault="003B4560" w:rsidP="00AE473B">
      <w:pPr>
        <w:pStyle w:val="Akapitzlist"/>
        <w:numPr>
          <w:ilvl w:val="0"/>
          <w:numId w:val="19"/>
        </w:numPr>
        <w:spacing w:after="120"/>
        <w:ind w:left="782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ze strony Zamawiającego</w:t>
      </w:r>
      <w:r w:rsidR="00041F0F" w:rsidRPr="00B96930">
        <w:rPr>
          <w:rFonts w:ascii="Arial" w:hAnsi="Arial" w:cs="Arial"/>
          <w:spacing w:val="4"/>
          <w:sz w:val="20"/>
          <w:szCs w:val="20"/>
        </w:rPr>
        <w:t>:</w:t>
      </w:r>
      <w:r w:rsidR="009D557E" w:rsidRPr="00B96930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2F3D74C7" w14:textId="77777777" w:rsidR="00CD7D68" w:rsidRPr="00B96930" w:rsidRDefault="00D91AC1" w:rsidP="00AE473B">
      <w:pPr>
        <w:pStyle w:val="Akapitzlist"/>
        <w:numPr>
          <w:ilvl w:val="1"/>
          <w:numId w:val="19"/>
        </w:numPr>
        <w:spacing w:after="120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…</w:t>
      </w:r>
      <w:r w:rsidR="008E47FE" w:rsidRPr="00B96930">
        <w:rPr>
          <w:rFonts w:ascii="Arial" w:hAnsi="Arial" w:cs="Arial"/>
          <w:spacing w:val="4"/>
          <w:sz w:val="20"/>
          <w:szCs w:val="20"/>
        </w:rPr>
        <w:t>,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="00CD7D68" w:rsidRPr="00B96930">
        <w:rPr>
          <w:rFonts w:ascii="Arial" w:hAnsi="Arial" w:cs="Arial"/>
          <w:spacing w:val="4"/>
          <w:sz w:val="20"/>
          <w:szCs w:val="20"/>
        </w:rPr>
        <w:t xml:space="preserve"> tel., e-mail </w:t>
      </w:r>
    </w:p>
    <w:p w14:paraId="1CEEE289" w14:textId="77777777" w:rsidR="00CD7D68" w:rsidRPr="00B96930" w:rsidRDefault="00D91AC1" w:rsidP="00AE473B">
      <w:pPr>
        <w:pStyle w:val="Akapitzlist"/>
        <w:numPr>
          <w:ilvl w:val="1"/>
          <w:numId w:val="19"/>
        </w:numPr>
        <w:spacing w:after="120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… </w:t>
      </w:r>
      <w:r w:rsidR="00CD7D68" w:rsidRPr="00B96930">
        <w:rPr>
          <w:rFonts w:ascii="Arial" w:hAnsi="Arial" w:cs="Arial"/>
          <w:spacing w:val="4"/>
          <w:sz w:val="20"/>
          <w:szCs w:val="20"/>
        </w:rPr>
        <w:t>, tel</w:t>
      </w:r>
      <w:r w:rsidRPr="00B96930">
        <w:rPr>
          <w:rFonts w:ascii="Arial" w:hAnsi="Arial" w:cs="Arial"/>
          <w:spacing w:val="4"/>
          <w:sz w:val="20"/>
          <w:szCs w:val="20"/>
        </w:rPr>
        <w:t>.</w:t>
      </w:r>
      <w:r w:rsidR="00CD7D68" w:rsidRPr="00B96930">
        <w:rPr>
          <w:rFonts w:ascii="Arial" w:hAnsi="Arial" w:cs="Arial"/>
          <w:spacing w:val="4"/>
          <w:sz w:val="20"/>
          <w:szCs w:val="20"/>
        </w:rPr>
        <w:t xml:space="preserve">, e-mail: </w:t>
      </w:r>
    </w:p>
    <w:p w14:paraId="10381623" w14:textId="77777777" w:rsidR="00AE473B" w:rsidRPr="00B96930" w:rsidRDefault="003B4560" w:rsidP="00AE473B">
      <w:pPr>
        <w:pStyle w:val="Akapitzlist"/>
        <w:numPr>
          <w:ilvl w:val="0"/>
          <w:numId w:val="19"/>
        </w:numPr>
        <w:spacing w:after="120"/>
        <w:ind w:left="782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ze strony Wykonawcy:</w:t>
      </w:r>
    </w:p>
    <w:p w14:paraId="3ACE401A" w14:textId="77777777" w:rsidR="003B4560" w:rsidRPr="00B96930" w:rsidRDefault="00AE473B" w:rsidP="00AE473B">
      <w:pPr>
        <w:pStyle w:val="Akapitzlist"/>
        <w:numPr>
          <w:ilvl w:val="0"/>
          <w:numId w:val="40"/>
        </w:numPr>
        <w:spacing w:after="120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…,</w:t>
      </w:r>
      <w:r w:rsidR="00BD20F9" w:rsidRPr="00B96930">
        <w:rPr>
          <w:rFonts w:ascii="Arial" w:hAnsi="Arial" w:cs="Arial"/>
          <w:spacing w:val="4"/>
          <w:sz w:val="20"/>
          <w:szCs w:val="20"/>
        </w:rPr>
        <w:t xml:space="preserve">tel., e-mail: </w:t>
      </w:r>
    </w:p>
    <w:p w14:paraId="3B48A1CC" w14:textId="77777777" w:rsidR="00AE473B" w:rsidRPr="00B96930" w:rsidRDefault="00AE473B" w:rsidP="00AE473B">
      <w:pPr>
        <w:pStyle w:val="Akapitzlist"/>
        <w:numPr>
          <w:ilvl w:val="0"/>
          <w:numId w:val="40"/>
        </w:numPr>
        <w:spacing w:after="120"/>
        <w:ind w:left="1276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…, tel., e-mail:</w:t>
      </w:r>
    </w:p>
    <w:p w14:paraId="6712BB0A" w14:textId="77777777" w:rsidR="00B62900" w:rsidRPr="00B96930" w:rsidRDefault="00B62900" w:rsidP="00AE473B">
      <w:pPr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Do podpisania protokołów odbioru, o których mowa w § </w:t>
      </w:r>
      <w:r w:rsidR="00D16B31" w:rsidRPr="00B96930">
        <w:rPr>
          <w:rFonts w:ascii="Arial" w:hAnsi="Arial" w:cs="Arial"/>
          <w:spacing w:val="4"/>
          <w:sz w:val="20"/>
          <w:szCs w:val="20"/>
        </w:rPr>
        <w:t>7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upoważnieni są:</w:t>
      </w:r>
    </w:p>
    <w:p w14:paraId="064B973A" w14:textId="77777777" w:rsidR="00425C0D" w:rsidRPr="00B96930" w:rsidRDefault="00425C0D" w:rsidP="00AE473B">
      <w:pPr>
        <w:pStyle w:val="Akapitzlist"/>
        <w:numPr>
          <w:ilvl w:val="0"/>
          <w:numId w:val="22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ze strony Zamawiającego: </w:t>
      </w:r>
      <w:r w:rsidR="008E47FE" w:rsidRPr="00B96930">
        <w:rPr>
          <w:rFonts w:ascii="Arial" w:hAnsi="Arial" w:cs="Arial"/>
          <w:spacing w:val="4"/>
          <w:sz w:val="20"/>
          <w:szCs w:val="20"/>
        </w:rPr>
        <w:t>….., tel., e-mail</w:t>
      </w:r>
      <w:r w:rsidR="008E1CCC"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2F4C3E4E" w14:textId="77777777" w:rsidR="0014458E" w:rsidRPr="00B96930" w:rsidRDefault="0014458E" w:rsidP="00AE473B">
      <w:pPr>
        <w:pStyle w:val="Akapitzlist"/>
        <w:numPr>
          <w:ilvl w:val="0"/>
          <w:numId w:val="22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ze strony Wykonawcy:</w:t>
      </w:r>
      <w:r w:rsidR="008E47FE" w:rsidRPr="00B96930">
        <w:rPr>
          <w:rFonts w:ascii="Arial" w:hAnsi="Arial" w:cs="Arial"/>
          <w:spacing w:val="4"/>
          <w:sz w:val="20"/>
          <w:szCs w:val="20"/>
        </w:rPr>
        <w:t>...</w:t>
      </w:r>
      <w:r w:rsidR="00BD20F9" w:rsidRPr="00B96930">
        <w:rPr>
          <w:rFonts w:ascii="Arial" w:hAnsi="Arial" w:cs="Arial"/>
          <w:spacing w:val="4"/>
          <w:sz w:val="20"/>
          <w:szCs w:val="20"/>
        </w:rPr>
        <w:t xml:space="preserve">, tel., e-mail: </w:t>
      </w:r>
    </w:p>
    <w:p w14:paraId="17AECDB5" w14:textId="24D0741E" w:rsidR="003C4A69" w:rsidRPr="00B96930" w:rsidRDefault="6392E72C" w:rsidP="49375746">
      <w:pPr>
        <w:numPr>
          <w:ilvl w:val="0"/>
          <w:numId w:val="9"/>
        </w:numPr>
        <w:tabs>
          <w:tab w:val="num" w:pos="426"/>
        </w:tabs>
        <w:spacing w:before="100" w:beforeAutospacing="1"/>
        <w:ind w:left="425" w:hanging="425"/>
        <w:jc w:val="both"/>
        <w:rPr>
          <w:rFonts w:ascii="Arial" w:hAnsi="Arial" w:cs="Arial"/>
          <w:spacing w:val="4"/>
        </w:rPr>
      </w:pPr>
      <w:r w:rsidRPr="00B96930">
        <w:rPr>
          <w:rFonts w:ascii="Arial" w:hAnsi="Arial" w:cs="Arial"/>
          <w:spacing w:val="4"/>
          <w:sz w:val="20"/>
          <w:szCs w:val="20"/>
        </w:rPr>
        <w:t>Zmiana osób i danych, o których mowa w ust. 1 i 2 oraz zmiana numeru rachunku bankowego</w:t>
      </w:r>
      <w:r w:rsidR="549190EC" w:rsidRPr="00B96930">
        <w:rPr>
          <w:rFonts w:ascii="Arial" w:hAnsi="Arial" w:cs="Arial"/>
          <w:spacing w:val="4"/>
          <w:sz w:val="20"/>
          <w:szCs w:val="20"/>
        </w:rPr>
        <w:t xml:space="preserve"> lub adresu e-mail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, o którym mowa w § </w:t>
      </w:r>
      <w:r w:rsidR="470A5174" w:rsidRPr="00B96930">
        <w:rPr>
          <w:rFonts w:ascii="Arial" w:hAnsi="Arial" w:cs="Arial"/>
          <w:spacing w:val="4"/>
          <w:sz w:val="20"/>
          <w:szCs w:val="20"/>
        </w:rPr>
        <w:t>8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 </w:t>
      </w:r>
      <w:r w:rsidR="1E157E0E" w:rsidRPr="00B96930">
        <w:rPr>
          <w:rFonts w:ascii="Arial" w:hAnsi="Arial" w:cs="Arial"/>
          <w:spacing w:val="4"/>
          <w:sz w:val="20"/>
          <w:szCs w:val="20"/>
        </w:rPr>
        <w:t>4</w:t>
      </w:r>
      <w:r w:rsidRPr="00B96930">
        <w:rPr>
          <w:rFonts w:ascii="Arial" w:hAnsi="Arial" w:cs="Arial"/>
          <w:spacing w:val="4"/>
          <w:sz w:val="20"/>
          <w:szCs w:val="20"/>
        </w:rPr>
        <w:t>, następuje poprzez powiadomienie drugiej Strony</w:t>
      </w:r>
      <w:r w:rsidR="092CA77C" w:rsidRPr="00B96930">
        <w:rPr>
          <w:rFonts w:ascii="Arial" w:hAnsi="Arial" w:cs="Arial"/>
          <w:spacing w:val="4"/>
          <w:sz w:val="20"/>
          <w:szCs w:val="20"/>
        </w:rPr>
        <w:t xml:space="preserve"> w formie pisemnej lub elektroniczne</w:t>
      </w:r>
      <w:r w:rsidR="00301E46">
        <w:rPr>
          <w:rFonts w:ascii="Arial" w:hAnsi="Arial" w:cs="Arial"/>
          <w:spacing w:val="4"/>
          <w:sz w:val="20"/>
          <w:szCs w:val="20"/>
        </w:rPr>
        <w:t>j</w:t>
      </w:r>
      <w:r w:rsidR="092CA77C" w:rsidRPr="00B96930">
        <w:rPr>
          <w:rFonts w:ascii="Arial" w:hAnsi="Arial" w:cs="Arial"/>
          <w:spacing w:val="4"/>
          <w:sz w:val="20"/>
          <w:szCs w:val="20"/>
        </w:rPr>
        <w:t xml:space="preserve"> (kwalifikowany podpis elektroniczny)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i</w:t>
      </w:r>
      <w:r w:rsidR="4CB58DDC" w:rsidRPr="00B96930">
        <w:rPr>
          <w:rFonts w:ascii="Arial" w:hAnsi="Arial" w:cs="Arial"/>
          <w:spacing w:val="4"/>
          <w:sz w:val="20"/>
          <w:szCs w:val="20"/>
        </w:rPr>
        <w:t> </w:t>
      </w:r>
      <w:r w:rsidRPr="00B96930">
        <w:rPr>
          <w:rFonts w:ascii="Arial" w:hAnsi="Arial" w:cs="Arial"/>
          <w:spacing w:val="4"/>
          <w:sz w:val="20"/>
          <w:szCs w:val="20"/>
        </w:rPr>
        <w:t>nie stanowi zmiany treści Umowy w rozumieniu § 1</w:t>
      </w:r>
      <w:r w:rsidR="00F31C7E">
        <w:rPr>
          <w:rFonts w:ascii="Arial" w:hAnsi="Arial" w:cs="Arial"/>
          <w:spacing w:val="4"/>
          <w:sz w:val="20"/>
          <w:szCs w:val="20"/>
        </w:rPr>
        <w:t>2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ust.</w:t>
      </w:r>
      <w:r w:rsidR="3445390B" w:rsidRPr="00B96930">
        <w:rPr>
          <w:rFonts w:ascii="Arial" w:hAnsi="Arial" w:cs="Arial"/>
          <w:spacing w:val="4"/>
          <w:sz w:val="20"/>
          <w:szCs w:val="20"/>
        </w:rPr>
        <w:t xml:space="preserve"> 1.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59643C91" w14:textId="77777777" w:rsidR="003F413D" w:rsidRPr="00B96930" w:rsidRDefault="003F413D" w:rsidP="00FD5012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</w:p>
    <w:p w14:paraId="102837B6" w14:textId="40952248" w:rsidR="00237875" w:rsidRPr="00B96930" w:rsidRDefault="56DD7982" w:rsidP="008814FF">
      <w:pPr>
        <w:widowControl w:val="0"/>
        <w:spacing w:after="12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§ </w:t>
      </w:r>
      <w:r w:rsidR="4D08D9A4" w:rsidRPr="00B96930">
        <w:rPr>
          <w:rFonts w:ascii="Arial" w:hAnsi="Arial" w:cs="Arial"/>
          <w:b/>
          <w:bCs/>
          <w:spacing w:val="4"/>
          <w:sz w:val="20"/>
          <w:szCs w:val="20"/>
        </w:rPr>
        <w:t>1</w:t>
      </w:r>
      <w:r w:rsidR="00F31C7E">
        <w:rPr>
          <w:rFonts w:ascii="Arial" w:hAnsi="Arial" w:cs="Arial"/>
          <w:b/>
          <w:bCs/>
          <w:spacing w:val="4"/>
          <w:sz w:val="20"/>
          <w:szCs w:val="20"/>
        </w:rPr>
        <w:t>1</w:t>
      </w:r>
      <w:r w:rsidRPr="00B96930">
        <w:rPr>
          <w:rFonts w:ascii="Arial" w:hAnsi="Arial" w:cs="Arial"/>
          <w:b/>
          <w:bCs/>
          <w:spacing w:val="4"/>
          <w:sz w:val="20"/>
          <w:szCs w:val="20"/>
        </w:rPr>
        <w:t>.</w:t>
      </w:r>
    </w:p>
    <w:p w14:paraId="6A6A8C2B" w14:textId="77777777" w:rsidR="00237875" w:rsidRPr="00B96930" w:rsidRDefault="008F4659" w:rsidP="008814FF">
      <w:pPr>
        <w:spacing w:after="12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>POUFNOŚĆ</w:t>
      </w:r>
    </w:p>
    <w:p w14:paraId="7269F08F" w14:textId="77777777" w:rsidR="00A5319F" w:rsidRPr="00B96930" w:rsidRDefault="00A5319F" w:rsidP="002066CA">
      <w:pPr>
        <w:numPr>
          <w:ilvl w:val="0"/>
          <w:numId w:val="39"/>
        </w:numPr>
        <w:spacing w:after="12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spacing w:val="4"/>
          <w:sz w:val="20"/>
          <w:szCs w:val="20"/>
          <w:lang w:eastAsia="en-US"/>
        </w:rPr>
        <w:t>Wykonawca zobowiązuje się do zachowania poufności wszelkich informacji chronionych dotyczących infrastruktury teleinformatycznej oraz rozwiązań technicznych, technologicznych, prawnych i organizacyjnych eksploatowanych systemów i sieci teleinformatycznych Zamawiającego, uzyskanych w związku z zawarciem i wykonywaniem Umowy, niezależnie od formy zapisu, sposobu przekazania i źródła tych informacji.</w:t>
      </w:r>
    </w:p>
    <w:p w14:paraId="6FD9EEB6" w14:textId="77777777" w:rsidR="00A5319F" w:rsidRPr="00B96930" w:rsidRDefault="00A5319F" w:rsidP="002066CA">
      <w:pPr>
        <w:numPr>
          <w:ilvl w:val="0"/>
          <w:numId w:val="39"/>
        </w:numPr>
        <w:spacing w:after="12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Wykonawca uprawniony jest do przekazywania informacji chronionych swoim pracownikom i</w:t>
      </w:r>
      <w:r w:rsidR="00B846AB"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 </w:t>
      </w:r>
      <w:r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podwykonawcom, wyłącznie gdy jest to konieczne do prawidłowej realizacji przedmiotu Umowy.</w:t>
      </w:r>
    </w:p>
    <w:p w14:paraId="3A404DED" w14:textId="77777777" w:rsidR="00A5319F" w:rsidRPr="00B96930" w:rsidRDefault="00A5319F" w:rsidP="002066CA">
      <w:pPr>
        <w:numPr>
          <w:ilvl w:val="0"/>
          <w:numId w:val="39"/>
        </w:numPr>
        <w:spacing w:after="12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Wykonawca zobowiązuje się do utrzymywania poufnego statusu informacji chronionych przez jego pracowników i podwykonawców, a w przypadku naruszenia przez nich zasad poufności ponosi odpowiedzialność, jak za własne działanie bądź zaniechanie.</w:t>
      </w:r>
    </w:p>
    <w:p w14:paraId="4771224A" w14:textId="77777777" w:rsidR="00A5319F" w:rsidRPr="00B96930" w:rsidRDefault="00A5319F" w:rsidP="002066CA">
      <w:pPr>
        <w:numPr>
          <w:ilvl w:val="0"/>
          <w:numId w:val="39"/>
        </w:numPr>
        <w:spacing w:after="12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Każda ze Stron jest zobowiązana zabezpieczyć w sposób należyty informacje chronione, w</w:t>
      </w:r>
      <w:r w:rsidR="00B846AB"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 </w:t>
      </w:r>
      <w:r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szczególności materiały i nośniki z danymi chronionymi, przed nieuprawnionym dostępem, osób trzecich.</w:t>
      </w:r>
    </w:p>
    <w:p w14:paraId="33D23FDA" w14:textId="77777777" w:rsidR="00A5319F" w:rsidRPr="00B96930" w:rsidRDefault="00A5319F" w:rsidP="002066CA">
      <w:pPr>
        <w:numPr>
          <w:ilvl w:val="0"/>
          <w:numId w:val="39"/>
        </w:numPr>
        <w:spacing w:after="120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spacing w:val="4"/>
          <w:sz w:val="20"/>
          <w:szCs w:val="20"/>
          <w:lang w:eastAsia="en-US"/>
        </w:rPr>
        <w:t>Wykonawca zobowiązuje się do zachowania poufności informacji chronionych w czasie obowiązywania Umowy oraz 5 lat po jej zakończeniu, a także po odstąpieniu od niej lub jej rozwiązaniu.</w:t>
      </w:r>
    </w:p>
    <w:p w14:paraId="1E7F9228" w14:textId="77777777" w:rsidR="00A5319F" w:rsidRPr="00B96930" w:rsidRDefault="00A5319F" w:rsidP="002066CA">
      <w:pPr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Obowiązek zachowania poufności nie dotyczy informacji chronionych:</w:t>
      </w:r>
    </w:p>
    <w:p w14:paraId="6121AB86" w14:textId="25163573" w:rsidR="00A5319F" w:rsidRPr="00B96930" w:rsidRDefault="00A5319F" w:rsidP="002066CA">
      <w:pPr>
        <w:numPr>
          <w:ilvl w:val="0"/>
          <w:numId w:val="38"/>
        </w:numPr>
        <w:spacing w:after="120"/>
        <w:ind w:left="709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96930">
        <w:rPr>
          <w:rFonts w:ascii="Arial" w:eastAsia="Calibri" w:hAnsi="Arial" w:cs="Arial"/>
          <w:color w:val="000000"/>
          <w:sz w:val="20"/>
          <w:szCs w:val="20"/>
          <w:lang w:eastAsia="en-US"/>
        </w:rPr>
        <w:t>których ujawnienie jest wymagane przez bezwzględnie obowiązujące przepisy prawa</w:t>
      </w:r>
      <w:r w:rsidR="00E66030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4EFCBA2C" w14:textId="76BE8B3D" w:rsidR="00A5319F" w:rsidRPr="00B96930" w:rsidRDefault="00A5319F" w:rsidP="002066CA">
      <w:pPr>
        <w:numPr>
          <w:ilvl w:val="0"/>
          <w:numId w:val="38"/>
        </w:numPr>
        <w:spacing w:after="120"/>
        <w:ind w:left="709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96930">
        <w:rPr>
          <w:rFonts w:ascii="Arial" w:eastAsia="Calibri" w:hAnsi="Arial" w:cs="Arial"/>
          <w:color w:val="000000"/>
          <w:sz w:val="20"/>
          <w:szCs w:val="20"/>
          <w:lang w:eastAsia="en-US"/>
        </w:rPr>
        <w:t>których ujawnienie następuje na żądanie podmiotu uprawnionego do kontroli, pod warunkiem, że podmiot ten został poinformowany o poufnym charakterze informacji</w:t>
      </w:r>
      <w:r w:rsidR="00E66030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22B9F83A" w14:textId="54E9844C" w:rsidR="00A5319F" w:rsidRPr="00B96930" w:rsidRDefault="00A5319F" w:rsidP="002066CA">
      <w:pPr>
        <w:numPr>
          <w:ilvl w:val="0"/>
          <w:numId w:val="38"/>
        </w:numPr>
        <w:spacing w:after="120"/>
        <w:ind w:left="709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96930">
        <w:rPr>
          <w:rFonts w:ascii="Arial" w:eastAsia="Calibri" w:hAnsi="Arial" w:cs="Arial"/>
          <w:color w:val="000000"/>
          <w:sz w:val="20"/>
          <w:szCs w:val="20"/>
          <w:lang w:eastAsia="en-US"/>
        </w:rPr>
        <w:t>które są powszechnie znane</w:t>
      </w:r>
      <w:r w:rsidR="00E66030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5DCA0155" w14:textId="1C19DFAE" w:rsidR="00A5319F" w:rsidRPr="00B96930" w:rsidRDefault="00A5319F" w:rsidP="002066CA">
      <w:pPr>
        <w:numPr>
          <w:ilvl w:val="0"/>
          <w:numId w:val="38"/>
        </w:numPr>
        <w:spacing w:after="120"/>
        <w:ind w:left="709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96930">
        <w:rPr>
          <w:rFonts w:ascii="Arial" w:eastAsia="Calibri" w:hAnsi="Arial" w:cs="Arial"/>
          <w:color w:val="000000"/>
          <w:sz w:val="20"/>
          <w:szCs w:val="20"/>
          <w:lang w:eastAsia="en-US"/>
        </w:rPr>
        <w:lastRenderedPageBreak/>
        <w:t>które Strona uzyskała lub uzyska od osoby trzeciej, jeżeli przepisy obowiązującego prawa lub zobowiązanie umowne wiążące tę osobę nie zakazują ujawniania przez nią tych informacji i o ile Strona nie zobowiązała się do zachowania poufności</w:t>
      </w:r>
      <w:r w:rsidR="00E66030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1437E7B3" w14:textId="48E6E4D2" w:rsidR="00A5319F" w:rsidRPr="00B96930" w:rsidRDefault="00A5319F" w:rsidP="002066CA">
      <w:pPr>
        <w:numPr>
          <w:ilvl w:val="0"/>
          <w:numId w:val="38"/>
        </w:numPr>
        <w:spacing w:after="120"/>
        <w:ind w:left="709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96930">
        <w:rPr>
          <w:rFonts w:ascii="Arial" w:eastAsia="Calibri" w:hAnsi="Arial" w:cs="Arial"/>
          <w:color w:val="000000"/>
          <w:sz w:val="20"/>
          <w:szCs w:val="20"/>
          <w:lang w:eastAsia="en-US"/>
        </w:rPr>
        <w:t>w których posiadanie Strona weszła zgodnie z obowiązującymi przepisami prawa, przed dniem uzyskania takich informacji na podstawie niniejszej Umowy</w:t>
      </w:r>
      <w:r w:rsidR="00E66030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65345942" w14:textId="5BD54A1A" w:rsidR="00A5319F" w:rsidRPr="00B96930" w:rsidRDefault="00A5319F" w:rsidP="002066CA">
      <w:pPr>
        <w:numPr>
          <w:ilvl w:val="0"/>
          <w:numId w:val="38"/>
        </w:numPr>
        <w:spacing w:after="120"/>
        <w:ind w:left="709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96930">
        <w:rPr>
          <w:rFonts w:ascii="Arial" w:eastAsia="Calibri" w:hAnsi="Arial" w:cs="Arial"/>
          <w:color w:val="000000"/>
          <w:sz w:val="20"/>
          <w:szCs w:val="20"/>
          <w:lang w:eastAsia="en-US"/>
        </w:rPr>
        <w:t>które dotyczą faktu zawarcia Umowy, z wyłączeniem jej postanowień szczególnych, w zakresie wykorzystania tej okoliczności w materiałach marketingowych Stron oraz referencji i potwierdzenia posiadanych kompetencji</w:t>
      </w:r>
      <w:r w:rsidR="00E66030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7C30A5CB" w14:textId="77777777" w:rsidR="00A5319F" w:rsidRPr="00B96930" w:rsidRDefault="00A5319F" w:rsidP="002066CA">
      <w:pPr>
        <w:numPr>
          <w:ilvl w:val="0"/>
          <w:numId w:val="38"/>
        </w:numPr>
        <w:spacing w:after="120"/>
        <w:ind w:left="709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9693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które dotyczą faktu zawarcia Umowy oraz jej postanowień szczególnych, których ujawnienie następuje na </w:t>
      </w:r>
      <w:r w:rsidRPr="00B96930">
        <w:rPr>
          <w:rFonts w:ascii="Arial" w:eastAsia="Calibri" w:hAnsi="Arial" w:cs="Arial"/>
          <w:sz w:val="20"/>
          <w:szCs w:val="20"/>
          <w:lang w:eastAsia="en-US"/>
        </w:rPr>
        <w:t>żądanie podmiotu świadczącego Zamówienie pod warunkiem, że podmiot ten został poinformowany o poufnym charakterze informacji.</w:t>
      </w:r>
    </w:p>
    <w:p w14:paraId="72AF3CE8" w14:textId="77777777" w:rsidR="00A5319F" w:rsidRPr="00B96930" w:rsidRDefault="00A5319F" w:rsidP="002066CA">
      <w:pPr>
        <w:numPr>
          <w:ilvl w:val="0"/>
          <w:numId w:val="39"/>
        </w:numPr>
        <w:spacing w:after="120"/>
        <w:ind w:left="357" w:hanging="357"/>
        <w:contextualSpacing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B96930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W przypadku nałożenia na Stronę obowiązku ujawnienia jakichkolwiek informacji chronionych dotyczących drugiej Strony, Strona ta nie później niż w terminie 3 dni roboczych od dnia uzyskania takiej wiedzy zawiadomi o tym fakcie drugą Stronę na piśmie. W przypadku powzięcia informacji o naruszeniu przez Stronę zobowiązania do zachowania poufności, Strona ta niezwłocznie zawiadomi o tym fakcie drugą Stronę.</w:t>
      </w:r>
    </w:p>
    <w:p w14:paraId="60061E4C" w14:textId="77777777" w:rsidR="002066CA" w:rsidRPr="00B96930" w:rsidRDefault="002066CA" w:rsidP="002066CA">
      <w:pPr>
        <w:spacing w:after="120"/>
        <w:ind w:left="357"/>
        <w:contextualSpacing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</w:p>
    <w:p w14:paraId="2C761D3E" w14:textId="77777777" w:rsidR="00A5319F" w:rsidRPr="00B96930" w:rsidRDefault="00A5319F" w:rsidP="002066CA">
      <w:pPr>
        <w:numPr>
          <w:ilvl w:val="0"/>
          <w:numId w:val="39"/>
        </w:numPr>
        <w:spacing w:after="120"/>
        <w:ind w:left="357" w:hanging="357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Wykonawca zobowiązany jest do przekazania Zamawiającemu podpisanego oświadczenia o</w:t>
      </w:r>
      <w:r w:rsidR="00B846AB" w:rsidRPr="00B9693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 </w:t>
      </w:r>
      <w:r w:rsidRPr="00B9693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zachowaniu poufności, sporządzonego według wzoru, który określa Załącznik nr 5 do Umowy.</w:t>
      </w:r>
    </w:p>
    <w:p w14:paraId="44EAFD9C" w14:textId="77777777" w:rsidR="00CE117A" w:rsidRPr="00B96930" w:rsidRDefault="00CE117A" w:rsidP="005C2BF1">
      <w:pPr>
        <w:tabs>
          <w:tab w:val="left" w:pos="360"/>
        </w:tabs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</w:p>
    <w:p w14:paraId="36F7BDC3" w14:textId="34510065" w:rsidR="00237875" w:rsidRPr="00B96930" w:rsidRDefault="56DD7982" w:rsidP="00C47D4E">
      <w:pPr>
        <w:widowControl w:val="0"/>
        <w:spacing w:before="240" w:after="12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§ </w:t>
      </w:r>
      <w:r w:rsidR="29462C9F" w:rsidRPr="00B96930">
        <w:rPr>
          <w:rFonts w:ascii="Arial" w:hAnsi="Arial" w:cs="Arial"/>
          <w:b/>
          <w:bCs/>
          <w:spacing w:val="4"/>
          <w:sz w:val="20"/>
          <w:szCs w:val="20"/>
        </w:rPr>
        <w:t>1</w:t>
      </w:r>
      <w:r w:rsidR="00F31C7E">
        <w:rPr>
          <w:rFonts w:ascii="Arial" w:hAnsi="Arial" w:cs="Arial"/>
          <w:b/>
          <w:bCs/>
          <w:spacing w:val="4"/>
          <w:sz w:val="20"/>
          <w:szCs w:val="20"/>
        </w:rPr>
        <w:t>2</w:t>
      </w:r>
      <w:r w:rsidRPr="00B96930">
        <w:rPr>
          <w:rFonts w:ascii="Arial" w:hAnsi="Arial" w:cs="Arial"/>
          <w:b/>
          <w:bCs/>
          <w:spacing w:val="4"/>
          <w:sz w:val="20"/>
          <w:szCs w:val="20"/>
        </w:rPr>
        <w:t>.</w:t>
      </w:r>
    </w:p>
    <w:p w14:paraId="6F09CF4C" w14:textId="77777777" w:rsidR="00237875" w:rsidRPr="00B96930" w:rsidRDefault="00237875" w:rsidP="008814FF">
      <w:pPr>
        <w:spacing w:after="120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B96930">
        <w:rPr>
          <w:rFonts w:ascii="Arial" w:hAnsi="Arial" w:cs="Arial"/>
          <w:b/>
          <w:bCs/>
          <w:spacing w:val="4"/>
          <w:sz w:val="20"/>
          <w:szCs w:val="20"/>
        </w:rPr>
        <w:t xml:space="preserve">POSTANOWIENIA </w:t>
      </w:r>
      <w:r w:rsidR="00646255" w:rsidRPr="00B96930">
        <w:rPr>
          <w:rFonts w:ascii="Arial" w:hAnsi="Arial" w:cs="Arial"/>
          <w:b/>
          <w:bCs/>
          <w:spacing w:val="4"/>
          <w:sz w:val="20"/>
          <w:szCs w:val="20"/>
        </w:rPr>
        <w:t>KOŃCOWE</w:t>
      </w:r>
    </w:p>
    <w:p w14:paraId="114A57A1" w14:textId="6C0363DC" w:rsidR="00237875" w:rsidRPr="00B96930" w:rsidRDefault="00237875" w:rsidP="002066CA">
      <w:pPr>
        <w:numPr>
          <w:ilvl w:val="0"/>
          <w:numId w:val="10"/>
        </w:numPr>
        <w:tabs>
          <w:tab w:val="clear" w:pos="2340"/>
          <w:tab w:val="left" w:pos="360"/>
        </w:tabs>
        <w:spacing w:after="120"/>
        <w:ind w:left="357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Zmiany treści Umowy wymagają formy pisemnej </w:t>
      </w:r>
      <w:r w:rsidR="00BD6B26" w:rsidRPr="00B96930">
        <w:rPr>
          <w:rFonts w:ascii="Arial" w:hAnsi="Arial" w:cs="Arial"/>
          <w:spacing w:val="4"/>
          <w:sz w:val="20"/>
          <w:szCs w:val="20"/>
        </w:rPr>
        <w:t>lub elektronicznej</w:t>
      </w:r>
      <w:r w:rsidR="00FD5012" w:rsidRPr="00B96930">
        <w:rPr>
          <w:rFonts w:ascii="Arial" w:hAnsi="Arial" w:cs="Arial"/>
          <w:spacing w:val="4"/>
          <w:sz w:val="20"/>
          <w:szCs w:val="20"/>
        </w:rPr>
        <w:t xml:space="preserve"> (kwalifikowany podpis elektroniczny)</w:t>
      </w:r>
      <w:r w:rsidR="00BD6B26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pod rygorem nieważności. </w:t>
      </w:r>
    </w:p>
    <w:p w14:paraId="56E9566B" w14:textId="591ADB44" w:rsidR="00237875" w:rsidRPr="00B96930" w:rsidRDefault="00237875" w:rsidP="002066CA">
      <w:pPr>
        <w:numPr>
          <w:ilvl w:val="0"/>
          <w:numId w:val="10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W sprawach nieuregulowanych Umową mają zastosowanie odpowiednie przepisy Kodeksu cywilnego</w:t>
      </w:r>
      <w:r w:rsidR="00561D6B" w:rsidRPr="00B96930">
        <w:rPr>
          <w:rFonts w:ascii="Arial" w:hAnsi="Arial" w:cs="Arial"/>
          <w:spacing w:val="4"/>
          <w:sz w:val="20"/>
          <w:szCs w:val="20"/>
        </w:rPr>
        <w:t xml:space="preserve"> i ustawy</w:t>
      </w:r>
      <w:r w:rsidR="00952B01" w:rsidRPr="00B96930">
        <w:rPr>
          <w:rFonts w:ascii="Arial" w:hAnsi="Arial" w:cs="Arial"/>
          <w:spacing w:val="4"/>
          <w:sz w:val="20"/>
          <w:szCs w:val="20"/>
        </w:rPr>
        <w:t>,</w:t>
      </w:r>
      <w:r w:rsidR="00561D6B" w:rsidRPr="00B96930">
        <w:rPr>
          <w:rFonts w:ascii="Arial" w:hAnsi="Arial" w:cs="Arial"/>
          <w:spacing w:val="4"/>
          <w:sz w:val="20"/>
          <w:szCs w:val="20"/>
        </w:rPr>
        <w:t xml:space="preserve"> o której mowa w § 3 ust. 7</w:t>
      </w:r>
    </w:p>
    <w:p w14:paraId="6781B3AE" w14:textId="77777777" w:rsidR="00F109BE" w:rsidRPr="00B96930" w:rsidRDefault="00F109BE" w:rsidP="002066CA">
      <w:pPr>
        <w:numPr>
          <w:ilvl w:val="0"/>
          <w:numId w:val="10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Dopuszcza się rozwiązanie Umowy w każdym czasie, za pisemnym porozumieniem Stron.</w:t>
      </w:r>
    </w:p>
    <w:p w14:paraId="1294906F" w14:textId="77777777" w:rsidR="00237875" w:rsidRPr="00B96930" w:rsidRDefault="00237875" w:rsidP="002066CA">
      <w:pPr>
        <w:numPr>
          <w:ilvl w:val="0"/>
          <w:numId w:val="10"/>
        </w:numPr>
        <w:tabs>
          <w:tab w:val="clear" w:pos="2340"/>
          <w:tab w:val="left" w:pos="360"/>
        </w:tabs>
        <w:spacing w:after="120"/>
        <w:ind w:left="357" w:hanging="357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Spory powstałe w związku z </w:t>
      </w:r>
      <w:r w:rsidR="00303175" w:rsidRPr="00B96930">
        <w:rPr>
          <w:rFonts w:ascii="Arial" w:hAnsi="Arial" w:cs="Arial"/>
          <w:spacing w:val="4"/>
          <w:sz w:val="20"/>
          <w:szCs w:val="20"/>
        </w:rPr>
        <w:t xml:space="preserve">wykonywaniem </w:t>
      </w:r>
      <w:r w:rsidRPr="00B96930">
        <w:rPr>
          <w:rFonts w:ascii="Arial" w:hAnsi="Arial" w:cs="Arial"/>
          <w:spacing w:val="4"/>
          <w:sz w:val="20"/>
          <w:szCs w:val="20"/>
        </w:rPr>
        <w:t>Umowy będą rozpoznawane przez sąd</w:t>
      </w:r>
      <w:r w:rsidR="008A4FC0" w:rsidRPr="00B96930">
        <w:rPr>
          <w:rFonts w:ascii="Arial" w:hAnsi="Arial" w:cs="Arial"/>
          <w:spacing w:val="4"/>
          <w:sz w:val="20"/>
          <w:szCs w:val="20"/>
        </w:rPr>
        <w:t xml:space="preserve"> powszechny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właściwy miejscowo ze względu na siedzibę Zamawiającego.</w:t>
      </w:r>
    </w:p>
    <w:p w14:paraId="3C8A8C79" w14:textId="77777777" w:rsidR="005904D8" w:rsidRPr="00397B28" w:rsidRDefault="005904D8" w:rsidP="006C4705">
      <w:pPr>
        <w:pStyle w:val="Akapitzlist"/>
        <w:numPr>
          <w:ilvl w:val="0"/>
          <w:numId w:val="10"/>
        </w:numPr>
        <w:tabs>
          <w:tab w:val="clear" w:pos="2340"/>
          <w:tab w:val="num" w:pos="426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7B28">
        <w:rPr>
          <w:rFonts w:ascii="Arial" w:hAnsi="Arial" w:cs="Arial"/>
          <w:sz w:val="20"/>
          <w:szCs w:val="20"/>
        </w:rPr>
        <w:t xml:space="preserve">Umowę sporządzono w 3 jednobrzmiących egzemplarzach: 1 dla Wykonawcy, 2 dla Zamawiającego </w:t>
      </w:r>
    </w:p>
    <w:p w14:paraId="2A3BD83F" w14:textId="77777777" w:rsidR="005904D8" w:rsidRPr="00397B28" w:rsidRDefault="005904D8" w:rsidP="006C4705">
      <w:pPr>
        <w:spacing w:before="120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97B28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albo </w:t>
      </w:r>
    </w:p>
    <w:p w14:paraId="54E3BE01" w14:textId="77777777" w:rsidR="005904D8" w:rsidRPr="00397B28" w:rsidRDefault="005904D8" w:rsidP="006C4705">
      <w:pPr>
        <w:pStyle w:val="Akapitzlist"/>
        <w:spacing w:before="120"/>
        <w:ind w:left="284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397B28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Umowa została zawarta w formie elektronicznej, podpisana kwalifikowanym podpisem elektronicznym. Dniem zawarcia Umowy jest dzień jej podpisania przez ostatnią ze Stron.</w:t>
      </w:r>
    </w:p>
    <w:p w14:paraId="5CE93BBC" w14:textId="77777777" w:rsidR="005904D8" w:rsidRPr="00B96930" w:rsidRDefault="005904D8" w:rsidP="006C4705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spacing w:val="4"/>
          <w:sz w:val="20"/>
          <w:szCs w:val="20"/>
        </w:rPr>
      </w:pPr>
    </w:p>
    <w:p w14:paraId="3D12B810" w14:textId="77777777" w:rsidR="004116EF" w:rsidRPr="00B96930" w:rsidRDefault="004116EF" w:rsidP="006C4705">
      <w:pPr>
        <w:numPr>
          <w:ilvl w:val="0"/>
          <w:numId w:val="10"/>
        </w:numPr>
        <w:tabs>
          <w:tab w:val="clear" w:pos="2340"/>
          <w:tab w:val="left" w:pos="0"/>
        </w:tabs>
        <w:spacing w:after="120"/>
        <w:ind w:left="360" w:hanging="502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Integralną częścią Umowy są następujące Załączniki:</w:t>
      </w:r>
    </w:p>
    <w:p w14:paraId="42862C7E" w14:textId="77777777" w:rsidR="004116EF" w:rsidRPr="00B96930" w:rsidRDefault="004116EF" w:rsidP="00E777F1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Załączniki nr 1</w:t>
      </w:r>
      <w:r w:rsidR="00C759DA" w:rsidRPr="00B96930">
        <w:rPr>
          <w:rFonts w:ascii="Arial" w:hAnsi="Arial" w:cs="Arial"/>
          <w:spacing w:val="4"/>
          <w:sz w:val="20"/>
          <w:szCs w:val="20"/>
        </w:rPr>
        <w:t xml:space="preserve"> – </w:t>
      </w:r>
      <w:r w:rsidR="00DB5447" w:rsidRPr="00B96930">
        <w:rPr>
          <w:rFonts w:ascii="Arial" w:hAnsi="Arial" w:cs="Arial"/>
          <w:spacing w:val="4"/>
          <w:sz w:val="20"/>
          <w:szCs w:val="20"/>
        </w:rPr>
        <w:t>P</w:t>
      </w:r>
      <w:r w:rsidRPr="00B96930">
        <w:rPr>
          <w:rFonts w:ascii="Arial" w:hAnsi="Arial" w:cs="Arial"/>
          <w:spacing w:val="4"/>
          <w:sz w:val="20"/>
          <w:szCs w:val="20"/>
        </w:rPr>
        <w:t>ełnomocnictwo do reprezentowania Zamawiającego;</w:t>
      </w:r>
    </w:p>
    <w:p w14:paraId="38C16D5E" w14:textId="77777777" w:rsidR="004116EF" w:rsidRPr="00B96930" w:rsidRDefault="004116EF" w:rsidP="00E777F1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Załącznik</w:t>
      </w:r>
      <w:r w:rsidR="00A0029F" w:rsidRPr="00B96930">
        <w:rPr>
          <w:rFonts w:ascii="Arial" w:hAnsi="Arial" w:cs="Arial"/>
          <w:spacing w:val="4"/>
          <w:sz w:val="20"/>
          <w:szCs w:val="20"/>
        </w:rPr>
        <w:t>i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nr 2</w:t>
      </w:r>
      <w:r w:rsidR="00C759DA" w:rsidRPr="00B96930">
        <w:rPr>
          <w:rFonts w:ascii="Arial" w:hAnsi="Arial" w:cs="Arial"/>
          <w:spacing w:val="4"/>
          <w:sz w:val="20"/>
          <w:szCs w:val="20"/>
        </w:rPr>
        <w:t xml:space="preserve"> – </w:t>
      </w:r>
      <w:r w:rsidR="00DB5447" w:rsidRPr="00B96930">
        <w:rPr>
          <w:rFonts w:ascii="Arial" w:hAnsi="Arial" w:cs="Arial"/>
          <w:spacing w:val="4"/>
          <w:sz w:val="20"/>
          <w:szCs w:val="20"/>
        </w:rPr>
        <w:t>O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dpis z </w:t>
      </w:r>
      <w:r w:rsidR="008201A8" w:rsidRPr="00B96930">
        <w:rPr>
          <w:rFonts w:ascii="Arial" w:hAnsi="Arial" w:cs="Arial"/>
          <w:spacing w:val="4"/>
          <w:sz w:val="20"/>
          <w:szCs w:val="20"/>
        </w:rPr>
        <w:t>właściwego rejestru dotyczący Wykonawcy</w:t>
      </w:r>
      <w:r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45543862" w14:textId="7FA6A13F" w:rsidR="004116EF" w:rsidRPr="00B96930" w:rsidRDefault="004116EF" w:rsidP="00E777F1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Załącznik nr 3 – Opis Przedmiotu Zamówienia;</w:t>
      </w:r>
    </w:p>
    <w:p w14:paraId="39489D62" w14:textId="77777777" w:rsidR="008201A8" w:rsidRPr="00B96930" w:rsidRDefault="004116EF" w:rsidP="00E777F1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 xml:space="preserve">Załącznik nr 4 </w:t>
      </w:r>
      <w:r w:rsidR="00C759DA" w:rsidRPr="00B96930">
        <w:rPr>
          <w:rFonts w:ascii="Arial" w:hAnsi="Arial" w:cs="Arial"/>
          <w:spacing w:val="4"/>
          <w:sz w:val="20"/>
          <w:szCs w:val="20"/>
        </w:rPr>
        <w:t>–</w:t>
      </w:r>
      <w:r w:rsidR="008110F2" w:rsidRPr="00B96930">
        <w:rPr>
          <w:rFonts w:ascii="Arial" w:hAnsi="Arial" w:cs="Arial"/>
          <w:spacing w:val="4"/>
          <w:sz w:val="20"/>
          <w:szCs w:val="20"/>
        </w:rPr>
        <w:t xml:space="preserve"> </w:t>
      </w:r>
      <w:r w:rsidRPr="00B96930">
        <w:rPr>
          <w:rFonts w:ascii="Arial" w:hAnsi="Arial" w:cs="Arial"/>
          <w:spacing w:val="4"/>
          <w:sz w:val="20"/>
          <w:szCs w:val="20"/>
        </w:rPr>
        <w:t>Ofert</w:t>
      </w:r>
      <w:r w:rsidR="00BF01CA" w:rsidRPr="00B96930">
        <w:rPr>
          <w:rFonts w:ascii="Arial" w:hAnsi="Arial" w:cs="Arial"/>
          <w:spacing w:val="4"/>
          <w:sz w:val="20"/>
          <w:szCs w:val="20"/>
        </w:rPr>
        <w:t>a</w:t>
      </w:r>
      <w:r w:rsidRPr="00B96930">
        <w:rPr>
          <w:rFonts w:ascii="Arial" w:hAnsi="Arial" w:cs="Arial"/>
          <w:spacing w:val="4"/>
          <w:sz w:val="20"/>
          <w:szCs w:val="20"/>
        </w:rPr>
        <w:t xml:space="preserve"> Wykonawcy</w:t>
      </w:r>
      <w:r w:rsidR="008201A8" w:rsidRPr="00B96930">
        <w:rPr>
          <w:rFonts w:ascii="Arial" w:hAnsi="Arial" w:cs="Arial"/>
          <w:spacing w:val="4"/>
          <w:sz w:val="20"/>
          <w:szCs w:val="20"/>
        </w:rPr>
        <w:t>;</w:t>
      </w:r>
    </w:p>
    <w:p w14:paraId="626F4820" w14:textId="77777777" w:rsidR="004116EF" w:rsidRPr="00B96930" w:rsidRDefault="008201A8" w:rsidP="00E777F1">
      <w:pPr>
        <w:numPr>
          <w:ilvl w:val="0"/>
          <w:numId w:val="17"/>
        </w:numPr>
        <w:tabs>
          <w:tab w:val="left" w:pos="360"/>
        </w:tabs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B96930">
        <w:rPr>
          <w:rFonts w:ascii="Arial" w:hAnsi="Arial" w:cs="Arial"/>
          <w:spacing w:val="4"/>
          <w:sz w:val="20"/>
          <w:szCs w:val="20"/>
        </w:rPr>
        <w:t>Załącznik nr 5 – Wzór oświadczenia o zachowaniu poufności.</w:t>
      </w:r>
    </w:p>
    <w:p w14:paraId="4B94D5A5" w14:textId="77777777" w:rsidR="0014458E" w:rsidRPr="00B96930" w:rsidRDefault="0014458E" w:rsidP="008814FF">
      <w:pPr>
        <w:widowControl w:val="0"/>
        <w:spacing w:after="12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14:paraId="3DEEC669" w14:textId="77777777" w:rsidR="008814FF" w:rsidRPr="00B96930" w:rsidRDefault="008814FF" w:rsidP="008814FF">
      <w:pPr>
        <w:widowControl w:val="0"/>
        <w:spacing w:after="120"/>
        <w:jc w:val="both"/>
        <w:rPr>
          <w:rFonts w:ascii="Arial" w:hAnsi="Arial" w:cs="Arial"/>
          <w:bCs/>
          <w:spacing w:val="4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814FF" w:rsidRPr="00B96930" w14:paraId="29CEB1FF" w14:textId="77777777" w:rsidTr="005C25BC">
        <w:tc>
          <w:tcPr>
            <w:tcW w:w="4605" w:type="dxa"/>
            <w:shd w:val="clear" w:color="auto" w:fill="auto"/>
          </w:tcPr>
          <w:p w14:paraId="2B7AC08F" w14:textId="77777777" w:rsidR="008814FF" w:rsidRPr="00B96930" w:rsidRDefault="008814FF" w:rsidP="005C25BC">
            <w:pPr>
              <w:widowControl w:val="0"/>
              <w:spacing w:after="120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B96930">
              <w:rPr>
                <w:rFonts w:ascii="Arial" w:hAnsi="Arial" w:cs="Arial"/>
                <w:bCs/>
                <w:spacing w:val="4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605" w:type="dxa"/>
            <w:shd w:val="clear" w:color="auto" w:fill="auto"/>
          </w:tcPr>
          <w:p w14:paraId="1782DFCA" w14:textId="77777777" w:rsidR="008814FF" w:rsidRPr="00B96930" w:rsidRDefault="008814FF" w:rsidP="005C25BC">
            <w:pPr>
              <w:widowControl w:val="0"/>
              <w:spacing w:after="120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B96930">
              <w:rPr>
                <w:rFonts w:ascii="Arial" w:hAnsi="Arial" w:cs="Arial"/>
                <w:bCs/>
                <w:spacing w:val="4"/>
                <w:sz w:val="20"/>
                <w:szCs w:val="20"/>
              </w:rPr>
              <w:t>…………………………………………….</w:t>
            </w:r>
          </w:p>
        </w:tc>
      </w:tr>
      <w:tr w:rsidR="008814FF" w:rsidRPr="004A746B" w14:paraId="32764D9F" w14:textId="77777777" w:rsidTr="005C25BC">
        <w:tc>
          <w:tcPr>
            <w:tcW w:w="4605" w:type="dxa"/>
            <w:shd w:val="clear" w:color="auto" w:fill="auto"/>
          </w:tcPr>
          <w:p w14:paraId="1B0DEA35" w14:textId="77777777" w:rsidR="008814FF" w:rsidRPr="00B96930" w:rsidRDefault="008814FF" w:rsidP="005C25BC">
            <w:pPr>
              <w:widowControl w:val="0"/>
              <w:spacing w:after="120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B96930">
              <w:rPr>
                <w:rFonts w:ascii="Arial" w:hAnsi="Arial" w:cs="Arial"/>
                <w:spacing w:val="4"/>
                <w:sz w:val="20"/>
                <w:szCs w:val="20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4BB3D32D" w14:textId="77777777" w:rsidR="008814FF" w:rsidRPr="004A746B" w:rsidRDefault="008814FF" w:rsidP="005C25BC">
            <w:pPr>
              <w:widowControl w:val="0"/>
              <w:spacing w:after="120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B96930">
              <w:rPr>
                <w:rFonts w:ascii="Arial" w:hAnsi="Arial" w:cs="Arial"/>
                <w:spacing w:val="4"/>
                <w:sz w:val="20"/>
                <w:szCs w:val="20"/>
              </w:rPr>
              <w:t>WYKONAWCA</w:t>
            </w:r>
          </w:p>
        </w:tc>
      </w:tr>
    </w:tbl>
    <w:p w14:paraId="3656B9AB" w14:textId="77777777" w:rsidR="00237875" w:rsidRPr="004A746B" w:rsidRDefault="00237875" w:rsidP="001E64AF">
      <w:pPr>
        <w:widowControl w:val="0"/>
        <w:spacing w:after="120"/>
        <w:rPr>
          <w:rFonts w:ascii="Arial" w:hAnsi="Arial" w:cs="Arial"/>
          <w:spacing w:val="4"/>
          <w:sz w:val="20"/>
          <w:szCs w:val="20"/>
        </w:rPr>
      </w:pPr>
    </w:p>
    <w:sectPr w:rsidR="00237875" w:rsidRPr="004A746B" w:rsidSect="006C4705">
      <w:headerReference w:type="default" r:id="rId8"/>
      <w:footerReference w:type="even" r:id="rId9"/>
      <w:footerReference w:type="default" r:id="rId10"/>
      <w:pgSz w:w="11906" w:h="16838" w:code="9"/>
      <w:pgMar w:top="851" w:right="1418" w:bottom="709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91D1" w14:textId="77777777" w:rsidR="00992C48" w:rsidRDefault="00992C48">
      <w:r>
        <w:separator/>
      </w:r>
    </w:p>
  </w:endnote>
  <w:endnote w:type="continuationSeparator" w:id="0">
    <w:p w14:paraId="7998A8D4" w14:textId="77777777" w:rsidR="00992C48" w:rsidRDefault="00992C48">
      <w:r>
        <w:continuationSeparator/>
      </w:r>
    </w:p>
  </w:endnote>
  <w:endnote w:type="continuationNotice" w:id="1">
    <w:p w14:paraId="26355B2D" w14:textId="77777777" w:rsidR="00992C48" w:rsidRDefault="00992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E24C3" w:rsidRDefault="001E24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99056E" w14:textId="77777777" w:rsidR="001E24C3" w:rsidRDefault="001E2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2312" w14:textId="77777777" w:rsidR="001E24C3" w:rsidRPr="0008767E" w:rsidRDefault="001E24C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08767E">
      <w:rPr>
        <w:rStyle w:val="Numerstrony"/>
        <w:rFonts w:ascii="Arial" w:hAnsi="Arial" w:cs="Arial"/>
        <w:sz w:val="20"/>
        <w:szCs w:val="20"/>
      </w:rPr>
      <w:fldChar w:fldCharType="begin"/>
    </w:r>
    <w:r w:rsidRPr="0008767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08767E">
      <w:rPr>
        <w:rStyle w:val="Numerstrony"/>
        <w:rFonts w:ascii="Arial" w:hAnsi="Arial" w:cs="Arial"/>
        <w:sz w:val="20"/>
        <w:szCs w:val="20"/>
      </w:rPr>
      <w:fldChar w:fldCharType="separate"/>
    </w:r>
    <w:r w:rsidR="002066CA">
      <w:rPr>
        <w:rStyle w:val="Numerstrony"/>
        <w:rFonts w:ascii="Arial" w:hAnsi="Arial" w:cs="Arial"/>
        <w:noProof/>
        <w:sz w:val="20"/>
        <w:szCs w:val="20"/>
      </w:rPr>
      <w:t>11</w:t>
    </w:r>
    <w:r w:rsidRPr="0008767E">
      <w:rPr>
        <w:rStyle w:val="Numerstrony"/>
        <w:rFonts w:ascii="Arial" w:hAnsi="Arial" w:cs="Arial"/>
        <w:sz w:val="20"/>
        <w:szCs w:val="20"/>
      </w:rPr>
      <w:fldChar w:fldCharType="end"/>
    </w:r>
  </w:p>
  <w:p w14:paraId="4101652C" w14:textId="77777777" w:rsidR="001E24C3" w:rsidRDefault="001E2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D974" w14:textId="77777777" w:rsidR="00992C48" w:rsidRDefault="00992C48">
      <w:r>
        <w:separator/>
      </w:r>
    </w:p>
  </w:footnote>
  <w:footnote w:type="continuationSeparator" w:id="0">
    <w:p w14:paraId="74FCB95E" w14:textId="77777777" w:rsidR="00992C48" w:rsidRDefault="00992C48">
      <w:r>
        <w:continuationSeparator/>
      </w:r>
    </w:p>
  </w:footnote>
  <w:footnote w:type="continuationNotice" w:id="1">
    <w:p w14:paraId="6FBEA770" w14:textId="77777777" w:rsidR="00992C48" w:rsidRDefault="00992C48"/>
  </w:footnote>
  <w:footnote w:id="2">
    <w:p w14:paraId="6012E68E" w14:textId="77777777" w:rsidR="002542FF" w:rsidRPr="008903B9" w:rsidRDefault="002542F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903B9">
        <w:rPr>
          <w:rFonts w:ascii="Arial" w:hAnsi="Arial" w:cs="Arial"/>
          <w:sz w:val="16"/>
          <w:szCs w:val="16"/>
        </w:rPr>
        <w:t>Przez „roboczogodzinę” strony zgodnie rozumieją jednostkę miary pracochłonności wyrażającą normę ilościową pracy wykonanej przez jedną osobę skierowaną do realizacji usługi w czasie jednej godziny.</w:t>
      </w:r>
    </w:p>
  </w:footnote>
  <w:footnote w:id="3">
    <w:p w14:paraId="2556C755" w14:textId="77777777" w:rsidR="001E24C3" w:rsidRPr="001D7AE6" w:rsidRDefault="001E24C3" w:rsidP="0025284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D7A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7AE6">
        <w:rPr>
          <w:rFonts w:ascii="Arial" w:hAnsi="Arial" w:cs="Arial"/>
          <w:sz w:val="16"/>
          <w:szCs w:val="16"/>
        </w:rPr>
        <w:t xml:space="preserve"> Przez „dni robocze” Strony zgodnie rozumieją dni od poniedziałku do piątku, z wyłączeniem dni ustawowo wolnych od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250459E1" w:rsidR="001E64AF" w:rsidRDefault="00397B28" w:rsidP="00397B28">
    <w:pPr>
      <w:pStyle w:val="Nagwek"/>
      <w:jc w:val="center"/>
    </w:pPr>
    <w:r>
      <w:rPr>
        <w:noProof/>
      </w:rPr>
      <w:drawing>
        <wp:inline distT="0" distB="0" distL="0" distR="0" wp14:anchorId="4F650BC4" wp14:editId="72812B74">
          <wp:extent cx="5497195" cy="989965"/>
          <wp:effectExtent l="0" t="0" r="8255" b="635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7195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3CA"/>
    <w:multiLevelType w:val="hybridMultilevel"/>
    <w:tmpl w:val="F46EA1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CB6484"/>
    <w:multiLevelType w:val="hybridMultilevel"/>
    <w:tmpl w:val="E6EED94E"/>
    <w:lvl w:ilvl="0" w:tplc="24064828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5692EB6"/>
    <w:multiLevelType w:val="hybridMultilevel"/>
    <w:tmpl w:val="913C31AA"/>
    <w:lvl w:ilvl="0" w:tplc="01846D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588A"/>
    <w:multiLevelType w:val="hybridMultilevel"/>
    <w:tmpl w:val="F894D3DC"/>
    <w:lvl w:ilvl="0" w:tplc="24064828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07BD1230"/>
    <w:multiLevelType w:val="hybridMultilevel"/>
    <w:tmpl w:val="6DD61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5" w15:restartNumberingAfterBreak="0">
    <w:nsid w:val="097207F6"/>
    <w:multiLevelType w:val="singleLevel"/>
    <w:tmpl w:val="22F0CC0A"/>
    <w:lvl w:ilvl="0">
      <w:start w:val="1"/>
      <w:numFmt w:val="lowerLetter"/>
      <w:pStyle w:val="Listaabc"/>
      <w:lvlText w:val="%1)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</w:abstractNum>
  <w:abstractNum w:abstractNumId="6" w15:restartNumberingAfterBreak="0">
    <w:nsid w:val="0E3E1062"/>
    <w:multiLevelType w:val="hybridMultilevel"/>
    <w:tmpl w:val="3C34F8D6"/>
    <w:lvl w:ilvl="0" w:tplc="2988C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61311"/>
    <w:multiLevelType w:val="hybridMultilevel"/>
    <w:tmpl w:val="34DADBAC"/>
    <w:lvl w:ilvl="0" w:tplc="1DEEB87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A6E90"/>
    <w:multiLevelType w:val="hybridMultilevel"/>
    <w:tmpl w:val="2132CA5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3" w:tplc="EBE4286C">
      <w:start w:val="1"/>
      <w:numFmt w:val="lowerLetter"/>
      <w:lvlText w:val="%4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17">
      <w:start w:val="1"/>
      <w:numFmt w:val="lowerLetter"/>
      <w:lvlText w:val="%6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17C468C5"/>
    <w:multiLevelType w:val="hybridMultilevel"/>
    <w:tmpl w:val="343437B2"/>
    <w:lvl w:ilvl="0" w:tplc="FD2E8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738AD"/>
    <w:multiLevelType w:val="hybridMultilevel"/>
    <w:tmpl w:val="001A2E8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BF2D8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A7612"/>
    <w:multiLevelType w:val="hybridMultilevel"/>
    <w:tmpl w:val="59823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9DA76"/>
    <w:multiLevelType w:val="hybridMultilevel"/>
    <w:tmpl w:val="36D88DEE"/>
    <w:lvl w:ilvl="0" w:tplc="60BA36B4">
      <w:start w:val="1"/>
      <w:numFmt w:val="decimal"/>
      <w:lvlText w:val="%1."/>
      <w:lvlJc w:val="left"/>
      <w:pPr>
        <w:ind w:left="720" w:hanging="360"/>
      </w:pPr>
    </w:lvl>
    <w:lvl w:ilvl="1" w:tplc="0B866908">
      <w:start w:val="1"/>
      <w:numFmt w:val="lowerLetter"/>
      <w:lvlText w:val="%2."/>
      <w:lvlJc w:val="left"/>
      <w:pPr>
        <w:ind w:left="1440" w:hanging="360"/>
      </w:pPr>
    </w:lvl>
    <w:lvl w:ilvl="2" w:tplc="DB42F73A">
      <w:start w:val="1"/>
      <w:numFmt w:val="lowerRoman"/>
      <w:lvlText w:val="%3."/>
      <w:lvlJc w:val="right"/>
      <w:pPr>
        <w:ind w:left="2160" w:hanging="180"/>
      </w:pPr>
    </w:lvl>
    <w:lvl w:ilvl="3" w:tplc="126AE268">
      <w:start w:val="1"/>
      <w:numFmt w:val="decimal"/>
      <w:lvlText w:val="%4."/>
      <w:lvlJc w:val="left"/>
      <w:pPr>
        <w:ind w:left="2880" w:hanging="360"/>
      </w:pPr>
    </w:lvl>
    <w:lvl w:ilvl="4" w:tplc="70387294">
      <w:start w:val="1"/>
      <w:numFmt w:val="lowerLetter"/>
      <w:lvlText w:val="%5."/>
      <w:lvlJc w:val="left"/>
      <w:pPr>
        <w:ind w:left="3600" w:hanging="360"/>
      </w:pPr>
    </w:lvl>
    <w:lvl w:ilvl="5" w:tplc="FEB27B58">
      <w:start w:val="1"/>
      <w:numFmt w:val="lowerRoman"/>
      <w:lvlText w:val="%6."/>
      <w:lvlJc w:val="right"/>
      <w:pPr>
        <w:ind w:left="4320" w:hanging="180"/>
      </w:pPr>
    </w:lvl>
    <w:lvl w:ilvl="6" w:tplc="5AD64856">
      <w:start w:val="1"/>
      <w:numFmt w:val="decimal"/>
      <w:lvlText w:val="%7."/>
      <w:lvlJc w:val="left"/>
      <w:pPr>
        <w:ind w:left="5040" w:hanging="360"/>
      </w:pPr>
    </w:lvl>
    <w:lvl w:ilvl="7" w:tplc="8AE85688">
      <w:start w:val="1"/>
      <w:numFmt w:val="lowerLetter"/>
      <w:lvlText w:val="%8."/>
      <w:lvlJc w:val="left"/>
      <w:pPr>
        <w:ind w:left="5760" w:hanging="360"/>
      </w:pPr>
    </w:lvl>
    <w:lvl w:ilvl="8" w:tplc="3BC2D2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E03D8"/>
    <w:multiLevelType w:val="hybridMultilevel"/>
    <w:tmpl w:val="1794DF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6B482B14">
      <w:start w:val="1"/>
      <w:numFmt w:val="lowerLetter"/>
      <w:lvlText w:val="%4)"/>
      <w:lvlJc w:val="left"/>
      <w:pPr>
        <w:ind w:left="3588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A00597"/>
    <w:multiLevelType w:val="hybridMultilevel"/>
    <w:tmpl w:val="270A3070"/>
    <w:lvl w:ilvl="0" w:tplc="24064828">
      <w:start w:val="1"/>
      <w:numFmt w:val="decimal"/>
      <w:lvlText w:val="%1.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04A"/>
    <w:multiLevelType w:val="hybridMultilevel"/>
    <w:tmpl w:val="A76A3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52BFF"/>
    <w:multiLevelType w:val="hybridMultilevel"/>
    <w:tmpl w:val="A91C294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E2991"/>
    <w:multiLevelType w:val="hybridMultilevel"/>
    <w:tmpl w:val="BF7213F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3DBA5BC4"/>
    <w:multiLevelType w:val="hybridMultilevel"/>
    <w:tmpl w:val="72F0F392"/>
    <w:lvl w:ilvl="0" w:tplc="F028B112">
      <w:start w:val="1"/>
      <w:numFmt w:val="decimal"/>
      <w:lvlText w:val="%1."/>
      <w:lvlJc w:val="left"/>
      <w:pPr>
        <w:ind w:left="720" w:hanging="360"/>
      </w:pPr>
    </w:lvl>
    <w:lvl w:ilvl="1" w:tplc="98B01A82">
      <w:start w:val="1"/>
      <w:numFmt w:val="lowerLetter"/>
      <w:lvlText w:val="%2."/>
      <w:lvlJc w:val="left"/>
      <w:pPr>
        <w:ind w:left="1440" w:hanging="360"/>
      </w:pPr>
    </w:lvl>
    <w:lvl w:ilvl="2" w:tplc="6E0C3322">
      <w:start w:val="1"/>
      <w:numFmt w:val="lowerRoman"/>
      <w:lvlText w:val="%3."/>
      <w:lvlJc w:val="right"/>
      <w:pPr>
        <w:ind w:left="2160" w:hanging="180"/>
      </w:pPr>
    </w:lvl>
    <w:lvl w:ilvl="3" w:tplc="187CA9E4">
      <w:start w:val="1"/>
      <w:numFmt w:val="decimal"/>
      <w:lvlText w:val="%4."/>
      <w:lvlJc w:val="left"/>
      <w:pPr>
        <w:ind w:left="2880" w:hanging="360"/>
      </w:pPr>
    </w:lvl>
    <w:lvl w:ilvl="4" w:tplc="35485622">
      <w:start w:val="1"/>
      <w:numFmt w:val="lowerLetter"/>
      <w:lvlText w:val="%5."/>
      <w:lvlJc w:val="left"/>
      <w:pPr>
        <w:ind w:left="3600" w:hanging="360"/>
      </w:pPr>
    </w:lvl>
    <w:lvl w:ilvl="5" w:tplc="DB9EC6B0">
      <w:start w:val="1"/>
      <w:numFmt w:val="lowerRoman"/>
      <w:lvlText w:val="%6."/>
      <w:lvlJc w:val="right"/>
      <w:pPr>
        <w:ind w:left="4320" w:hanging="180"/>
      </w:pPr>
    </w:lvl>
    <w:lvl w:ilvl="6" w:tplc="F3EA0C5A">
      <w:start w:val="1"/>
      <w:numFmt w:val="decimal"/>
      <w:lvlText w:val="%7."/>
      <w:lvlJc w:val="left"/>
      <w:pPr>
        <w:ind w:left="5040" w:hanging="360"/>
      </w:pPr>
    </w:lvl>
    <w:lvl w:ilvl="7" w:tplc="36B07F6C">
      <w:start w:val="1"/>
      <w:numFmt w:val="lowerLetter"/>
      <w:lvlText w:val="%8."/>
      <w:lvlJc w:val="left"/>
      <w:pPr>
        <w:ind w:left="5760" w:hanging="360"/>
      </w:pPr>
    </w:lvl>
    <w:lvl w:ilvl="8" w:tplc="FA40EF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21D93"/>
    <w:multiLevelType w:val="hybridMultilevel"/>
    <w:tmpl w:val="6DBE73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6E427E"/>
    <w:multiLevelType w:val="hybridMultilevel"/>
    <w:tmpl w:val="32FAFD84"/>
    <w:lvl w:ilvl="0" w:tplc="CD5E03EE">
      <w:start w:val="1"/>
      <w:numFmt w:val="lowerLetter"/>
      <w:lvlText w:val="%1)"/>
      <w:lvlJc w:val="left"/>
      <w:pPr>
        <w:ind w:left="1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1" w15:restartNumberingAfterBreak="0">
    <w:nsid w:val="405117E4"/>
    <w:multiLevelType w:val="hybridMultilevel"/>
    <w:tmpl w:val="AC1092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AC0D312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CD5E03E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C80BD5"/>
    <w:multiLevelType w:val="multilevel"/>
    <w:tmpl w:val="67B2B9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umowy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D56B21"/>
    <w:multiLevelType w:val="hybridMultilevel"/>
    <w:tmpl w:val="59A6AFD4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65BF6"/>
    <w:multiLevelType w:val="hybridMultilevel"/>
    <w:tmpl w:val="48B47D36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4064828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B9D83690">
      <w:start w:val="1"/>
      <w:numFmt w:val="decimal"/>
      <w:lvlText w:val="%3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3374A"/>
    <w:multiLevelType w:val="hybridMultilevel"/>
    <w:tmpl w:val="BC021C1A"/>
    <w:lvl w:ilvl="0" w:tplc="6FE8AE0E">
      <w:start w:val="1"/>
      <w:numFmt w:val="decimal"/>
      <w:lvlText w:val="%1."/>
      <w:lvlJc w:val="left"/>
      <w:pPr>
        <w:ind w:left="720" w:hanging="360"/>
      </w:pPr>
    </w:lvl>
    <w:lvl w:ilvl="1" w:tplc="F4227AB2">
      <w:start w:val="1"/>
      <w:numFmt w:val="lowerLetter"/>
      <w:lvlText w:val="%2."/>
      <w:lvlJc w:val="left"/>
      <w:pPr>
        <w:ind w:left="1440" w:hanging="360"/>
      </w:pPr>
    </w:lvl>
    <w:lvl w:ilvl="2" w:tplc="7CC2B364">
      <w:start w:val="1"/>
      <w:numFmt w:val="lowerRoman"/>
      <w:lvlText w:val="%3."/>
      <w:lvlJc w:val="right"/>
      <w:pPr>
        <w:ind w:left="2160" w:hanging="180"/>
      </w:pPr>
    </w:lvl>
    <w:lvl w:ilvl="3" w:tplc="A75E4A86">
      <w:start w:val="1"/>
      <w:numFmt w:val="decimal"/>
      <w:lvlText w:val="%4."/>
      <w:lvlJc w:val="left"/>
      <w:pPr>
        <w:ind w:left="2880" w:hanging="360"/>
      </w:pPr>
    </w:lvl>
    <w:lvl w:ilvl="4" w:tplc="8F3C9174">
      <w:start w:val="1"/>
      <w:numFmt w:val="lowerLetter"/>
      <w:lvlText w:val="%5."/>
      <w:lvlJc w:val="left"/>
      <w:pPr>
        <w:ind w:left="3600" w:hanging="360"/>
      </w:pPr>
    </w:lvl>
    <w:lvl w:ilvl="5" w:tplc="7CB21FE2">
      <w:start w:val="1"/>
      <w:numFmt w:val="lowerRoman"/>
      <w:lvlText w:val="%6."/>
      <w:lvlJc w:val="right"/>
      <w:pPr>
        <w:ind w:left="4320" w:hanging="180"/>
      </w:pPr>
    </w:lvl>
    <w:lvl w:ilvl="6" w:tplc="888A9C6E">
      <w:start w:val="1"/>
      <w:numFmt w:val="decimal"/>
      <w:lvlText w:val="%7."/>
      <w:lvlJc w:val="left"/>
      <w:pPr>
        <w:ind w:left="5040" w:hanging="360"/>
      </w:pPr>
    </w:lvl>
    <w:lvl w:ilvl="7" w:tplc="B62898C2">
      <w:start w:val="1"/>
      <w:numFmt w:val="lowerLetter"/>
      <w:lvlText w:val="%8."/>
      <w:lvlJc w:val="left"/>
      <w:pPr>
        <w:ind w:left="5760" w:hanging="360"/>
      </w:pPr>
    </w:lvl>
    <w:lvl w:ilvl="8" w:tplc="F0BC268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B4BB3"/>
    <w:multiLevelType w:val="hybridMultilevel"/>
    <w:tmpl w:val="AA32C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E1AEA"/>
    <w:multiLevelType w:val="hybridMultilevel"/>
    <w:tmpl w:val="294808AE"/>
    <w:lvl w:ilvl="0" w:tplc="B9D8369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ACC5D5E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1015F35"/>
    <w:multiLevelType w:val="hybridMultilevel"/>
    <w:tmpl w:val="2458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64828">
      <w:start w:val="1"/>
      <w:numFmt w:val="decimal"/>
      <w:lvlText w:val="%2."/>
      <w:lvlJc w:val="left"/>
      <w:pPr>
        <w:tabs>
          <w:tab w:val="num" w:pos="150"/>
        </w:tabs>
        <w:ind w:left="150" w:hanging="690"/>
      </w:pPr>
      <w:rPr>
        <w:rFonts w:hint="default"/>
      </w:rPr>
    </w:lvl>
    <w:lvl w:ilvl="2" w:tplc="B9D83690">
      <w:start w:val="1"/>
      <w:numFmt w:val="decimal"/>
      <w:lvlText w:val="%3)"/>
      <w:lvlJc w:val="left"/>
      <w:pPr>
        <w:tabs>
          <w:tab w:val="num" w:pos="150"/>
        </w:tabs>
        <w:ind w:left="15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9" w15:restartNumberingAfterBreak="0">
    <w:nsid w:val="51B25A4E"/>
    <w:multiLevelType w:val="hybridMultilevel"/>
    <w:tmpl w:val="20C23816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DF7113"/>
    <w:multiLevelType w:val="hybridMultilevel"/>
    <w:tmpl w:val="7F82F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20FD"/>
    <w:multiLevelType w:val="hybridMultilevel"/>
    <w:tmpl w:val="67E2A236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4064828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B9D83690">
      <w:start w:val="1"/>
      <w:numFmt w:val="decimal"/>
      <w:lvlText w:val="%3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87AD2"/>
    <w:multiLevelType w:val="hybridMultilevel"/>
    <w:tmpl w:val="9C249EE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7">
      <w:start w:val="1"/>
      <w:numFmt w:val="lowerLetter"/>
      <w:lvlText w:val="%2)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66B20BAF"/>
    <w:multiLevelType w:val="hybridMultilevel"/>
    <w:tmpl w:val="1F5667BE"/>
    <w:lvl w:ilvl="0" w:tplc="40B83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A934B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3D5DA8"/>
    <w:multiLevelType w:val="hybridMultilevel"/>
    <w:tmpl w:val="7F045592"/>
    <w:lvl w:ilvl="0" w:tplc="0415001B">
      <w:start w:val="1"/>
      <w:numFmt w:val="lowerRoman"/>
      <w:lvlText w:val="%1."/>
      <w:lvlJc w:val="righ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76E3E8C"/>
    <w:multiLevelType w:val="hybridMultilevel"/>
    <w:tmpl w:val="7FDC806C"/>
    <w:lvl w:ilvl="0" w:tplc="632284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A8316A"/>
    <w:multiLevelType w:val="hybridMultilevel"/>
    <w:tmpl w:val="B2DC2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B6E8D"/>
    <w:multiLevelType w:val="hybridMultilevel"/>
    <w:tmpl w:val="3C34F8D6"/>
    <w:lvl w:ilvl="0" w:tplc="2988C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30115C"/>
    <w:multiLevelType w:val="hybridMultilevel"/>
    <w:tmpl w:val="49D4ABD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BA3C5B"/>
    <w:multiLevelType w:val="hybridMultilevel"/>
    <w:tmpl w:val="3050B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AC0D312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CD5E03E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9E2D84"/>
    <w:multiLevelType w:val="hybridMultilevel"/>
    <w:tmpl w:val="A5149D96"/>
    <w:lvl w:ilvl="0" w:tplc="2FA43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292A8FB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AE5534"/>
    <w:multiLevelType w:val="hybridMultilevel"/>
    <w:tmpl w:val="DBAA9592"/>
    <w:lvl w:ilvl="0" w:tplc="FFFFFFFF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2" w15:restartNumberingAfterBreak="0">
    <w:nsid w:val="7FD60B59"/>
    <w:multiLevelType w:val="hybridMultilevel"/>
    <w:tmpl w:val="2C04F9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8"/>
  </w:num>
  <w:num w:numId="4">
    <w:abstractNumId w:val="5"/>
  </w:num>
  <w:num w:numId="5">
    <w:abstractNumId w:val="22"/>
  </w:num>
  <w:num w:numId="6">
    <w:abstractNumId w:val="24"/>
  </w:num>
  <w:num w:numId="7">
    <w:abstractNumId w:val="19"/>
  </w:num>
  <w:num w:numId="8">
    <w:abstractNumId w:val="21"/>
  </w:num>
  <w:num w:numId="9">
    <w:abstractNumId w:val="33"/>
  </w:num>
  <w:num w:numId="10">
    <w:abstractNumId w:val="38"/>
  </w:num>
  <w:num w:numId="11">
    <w:abstractNumId w:val="27"/>
  </w:num>
  <w:num w:numId="12">
    <w:abstractNumId w:val="6"/>
  </w:num>
  <w:num w:numId="13">
    <w:abstractNumId w:val="41"/>
  </w:num>
  <w:num w:numId="14">
    <w:abstractNumId w:val="40"/>
  </w:num>
  <w:num w:numId="15">
    <w:abstractNumId w:val="8"/>
  </w:num>
  <w:num w:numId="16">
    <w:abstractNumId w:val="17"/>
  </w:num>
  <w:num w:numId="17">
    <w:abstractNumId w:val="4"/>
  </w:num>
  <w:num w:numId="18">
    <w:abstractNumId w:val="16"/>
  </w:num>
  <w:num w:numId="19">
    <w:abstractNumId w:val="32"/>
  </w:num>
  <w:num w:numId="20">
    <w:abstractNumId w:val="15"/>
  </w:num>
  <w:num w:numId="21">
    <w:abstractNumId w:val="42"/>
  </w:num>
  <w:num w:numId="22">
    <w:abstractNumId w:val="0"/>
  </w:num>
  <w:num w:numId="23">
    <w:abstractNumId w:val="9"/>
  </w:num>
  <w:num w:numId="24">
    <w:abstractNumId w:val="28"/>
  </w:num>
  <w:num w:numId="25">
    <w:abstractNumId w:val="31"/>
  </w:num>
  <w:num w:numId="26">
    <w:abstractNumId w:val="11"/>
  </w:num>
  <w:num w:numId="27">
    <w:abstractNumId w:val="1"/>
  </w:num>
  <w:num w:numId="28">
    <w:abstractNumId w:val="3"/>
  </w:num>
  <w:num w:numId="29">
    <w:abstractNumId w:val="14"/>
  </w:num>
  <w:num w:numId="30">
    <w:abstractNumId w:val="39"/>
  </w:num>
  <w:num w:numId="31">
    <w:abstractNumId w:val="30"/>
  </w:num>
  <w:num w:numId="32">
    <w:abstractNumId w:val="34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6"/>
  </w:num>
  <w:num w:numId="36">
    <w:abstractNumId w:val="7"/>
  </w:num>
  <w:num w:numId="37">
    <w:abstractNumId w:val="10"/>
  </w:num>
  <w:num w:numId="38">
    <w:abstractNumId w:val="35"/>
  </w:num>
  <w:num w:numId="39">
    <w:abstractNumId w:val="29"/>
  </w:num>
  <w:num w:numId="40">
    <w:abstractNumId w:val="20"/>
  </w:num>
  <w:num w:numId="41">
    <w:abstractNumId w:val="37"/>
  </w:num>
  <w:num w:numId="42">
    <w:abstractNumId w:val="36"/>
  </w:num>
  <w:num w:numId="4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03"/>
    <w:rsid w:val="000014A5"/>
    <w:rsid w:val="00002661"/>
    <w:rsid w:val="0000273D"/>
    <w:rsid w:val="0000572D"/>
    <w:rsid w:val="00007267"/>
    <w:rsid w:val="00010746"/>
    <w:rsid w:val="0001187B"/>
    <w:rsid w:val="00013C37"/>
    <w:rsid w:val="00017A63"/>
    <w:rsid w:val="00020B15"/>
    <w:rsid w:val="00022DD7"/>
    <w:rsid w:val="00023C84"/>
    <w:rsid w:val="00034121"/>
    <w:rsid w:val="00035C73"/>
    <w:rsid w:val="000368CC"/>
    <w:rsid w:val="0004026E"/>
    <w:rsid w:val="0004028B"/>
    <w:rsid w:val="000402C3"/>
    <w:rsid w:val="00041F0F"/>
    <w:rsid w:val="0004319F"/>
    <w:rsid w:val="00044819"/>
    <w:rsid w:val="000500C0"/>
    <w:rsid w:val="00052263"/>
    <w:rsid w:val="00052557"/>
    <w:rsid w:val="0005361B"/>
    <w:rsid w:val="000552F0"/>
    <w:rsid w:val="00055AC6"/>
    <w:rsid w:val="00056515"/>
    <w:rsid w:val="00057974"/>
    <w:rsid w:val="00062051"/>
    <w:rsid w:val="000642A1"/>
    <w:rsid w:val="00065351"/>
    <w:rsid w:val="000660B8"/>
    <w:rsid w:val="000701F2"/>
    <w:rsid w:val="0007042B"/>
    <w:rsid w:val="00071DE6"/>
    <w:rsid w:val="0007622E"/>
    <w:rsid w:val="00077E1B"/>
    <w:rsid w:val="00082DAE"/>
    <w:rsid w:val="0008460F"/>
    <w:rsid w:val="0008635F"/>
    <w:rsid w:val="0008767E"/>
    <w:rsid w:val="00087FEB"/>
    <w:rsid w:val="000911CF"/>
    <w:rsid w:val="00091C59"/>
    <w:rsid w:val="00094126"/>
    <w:rsid w:val="000A4F98"/>
    <w:rsid w:val="000A7BCF"/>
    <w:rsid w:val="000B283B"/>
    <w:rsid w:val="000B36A6"/>
    <w:rsid w:val="000B4B86"/>
    <w:rsid w:val="000B62ED"/>
    <w:rsid w:val="000B6997"/>
    <w:rsid w:val="000B69E3"/>
    <w:rsid w:val="000B751C"/>
    <w:rsid w:val="000C0979"/>
    <w:rsid w:val="000C1298"/>
    <w:rsid w:val="000C20F1"/>
    <w:rsid w:val="000C3079"/>
    <w:rsid w:val="000C4D45"/>
    <w:rsid w:val="000C5CC2"/>
    <w:rsid w:val="000C61A7"/>
    <w:rsid w:val="000C7F53"/>
    <w:rsid w:val="000D3127"/>
    <w:rsid w:val="000D42B3"/>
    <w:rsid w:val="000D7D80"/>
    <w:rsid w:val="000E1E45"/>
    <w:rsid w:val="000E2260"/>
    <w:rsid w:val="000E2550"/>
    <w:rsid w:val="000E4882"/>
    <w:rsid w:val="000E5749"/>
    <w:rsid w:val="000E6B00"/>
    <w:rsid w:val="000E6BC2"/>
    <w:rsid w:val="000E6C30"/>
    <w:rsid w:val="000F09EB"/>
    <w:rsid w:val="000F374D"/>
    <w:rsid w:val="000F56C4"/>
    <w:rsid w:val="000F67FF"/>
    <w:rsid w:val="000F6F07"/>
    <w:rsid w:val="001026B3"/>
    <w:rsid w:val="00102B31"/>
    <w:rsid w:val="00103ECF"/>
    <w:rsid w:val="00116166"/>
    <w:rsid w:val="001163C0"/>
    <w:rsid w:val="00116608"/>
    <w:rsid w:val="001179AB"/>
    <w:rsid w:val="00120613"/>
    <w:rsid w:val="0012094B"/>
    <w:rsid w:val="001216DC"/>
    <w:rsid w:val="00124DE3"/>
    <w:rsid w:val="00125F53"/>
    <w:rsid w:val="0013110F"/>
    <w:rsid w:val="001319B4"/>
    <w:rsid w:val="00133065"/>
    <w:rsid w:val="00134B9A"/>
    <w:rsid w:val="001351D0"/>
    <w:rsid w:val="001357FB"/>
    <w:rsid w:val="0013652D"/>
    <w:rsid w:val="00136C53"/>
    <w:rsid w:val="00137396"/>
    <w:rsid w:val="00137544"/>
    <w:rsid w:val="001405BF"/>
    <w:rsid w:val="00140D34"/>
    <w:rsid w:val="00141DA5"/>
    <w:rsid w:val="0014458E"/>
    <w:rsid w:val="0014539D"/>
    <w:rsid w:val="0015044A"/>
    <w:rsid w:val="001557AF"/>
    <w:rsid w:val="00157030"/>
    <w:rsid w:val="00162C24"/>
    <w:rsid w:val="00163F1A"/>
    <w:rsid w:val="001644D3"/>
    <w:rsid w:val="00170F9B"/>
    <w:rsid w:val="00172067"/>
    <w:rsid w:val="00177BCF"/>
    <w:rsid w:val="00182345"/>
    <w:rsid w:val="00182A8D"/>
    <w:rsid w:val="001839CA"/>
    <w:rsid w:val="00183A14"/>
    <w:rsid w:val="00184D58"/>
    <w:rsid w:val="001856EF"/>
    <w:rsid w:val="00194367"/>
    <w:rsid w:val="00194926"/>
    <w:rsid w:val="0019509A"/>
    <w:rsid w:val="00197AB0"/>
    <w:rsid w:val="001A4102"/>
    <w:rsid w:val="001A4CB5"/>
    <w:rsid w:val="001B2008"/>
    <w:rsid w:val="001B20E3"/>
    <w:rsid w:val="001B25EF"/>
    <w:rsid w:val="001B2670"/>
    <w:rsid w:val="001B4AE4"/>
    <w:rsid w:val="001B5DF7"/>
    <w:rsid w:val="001B75FF"/>
    <w:rsid w:val="001C0B65"/>
    <w:rsid w:val="001C2F84"/>
    <w:rsid w:val="001C3B06"/>
    <w:rsid w:val="001C5A8E"/>
    <w:rsid w:val="001C5AD8"/>
    <w:rsid w:val="001C6C27"/>
    <w:rsid w:val="001D1FE7"/>
    <w:rsid w:val="001D3F26"/>
    <w:rsid w:val="001D4DEB"/>
    <w:rsid w:val="001D52E0"/>
    <w:rsid w:val="001D7AE6"/>
    <w:rsid w:val="001E033B"/>
    <w:rsid w:val="001E196B"/>
    <w:rsid w:val="001E1D8B"/>
    <w:rsid w:val="001E2392"/>
    <w:rsid w:val="001E23B2"/>
    <w:rsid w:val="001E24C3"/>
    <w:rsid w:val="001E64AF"/>
    <w:rsid w:val="001E6A74"/>
    <w:rsid w:val="001E6AB3"/>
    <w:rsid w:val="001F0004"/>
    <w:rsid w:val="001F0D7D"/>
    <w:rsid w:val="001F2694"/>
    <w:rsid w:val="001F4624"/>
    <w:rsid w:val="001F52B7"/>
    <w:rsid w:val="001F559F"/>
    <w:rsid w:val="001F7394"/>
    <w:rsid w:val="00200482"/>
    <w:rsid w:val="00200BEC"/>
    <w:rsid w:val="0020335A"/>
    <w:rsid w:val="00203BF9"/>
    <w:rsid w:val="00204A6C"/>
    <w:rsid w:val="002066CA"/>
    <w:rsid w:val="002102B4"/>
    <w:rsid w:val="0021132D"/>
    <w:rsid w:val="00212639"/>
    <w:rsid w:val="00213394"/>
    <w:rsid w:val="00213ECB"/>
    <w:rsid w:val="00214F97"/>
    <w:rsid w:val="002161E7"/>
    <w:rsid w:val="00217267"/>
    <w:rsid w:val="00217DAC"/>
    <w:rsid w:val="00217E59"/>
    <w:rsid w:val="00222CB9"/>
    <w:rsid w:val="00222DBC"/>
    <w:rsid w:val="00223434"/>
    <w:rsid w:val="0022389C"/>
    <w:rsid w:val="00223A32"/>
    <w:rsid w:val="00223D90"/>
    <w:rsid w:val="00225801"/>
    <w:rsid w:val="00226470"/>
    <w:rsid w:val="002317A3"/>
    <w:rsid w:val="002356A2"/>
    <w:rsid w:val="00236B8D"/>
    <w:rsid w:val="00237875"/>
    <w:rsid w:val="0024121C"/>
    <w:rsid w:val="00242E92"/>
    <w:rsid w:val="002439E6"/>
    <w:rsid w:val="00244B42"/>
    <w:rsid w:val="00245013"/>
    <w:rsid w:val="00250BC5"/>
    <w:rsid w:val="00251254"/>
    <w:rsid w:val="00251656"/>
    <w:rsid w:val="0025284E"/>
    <w:rsid w:val="002542FF"/>
    <w:rsid w:val="00255A5A"/>
    <w:rsid w:val="00256E03"/>
    <w:rsid w:val="00257797"/>
    <w:rsid w:val="002614C0"/>
    <w:rsid w:val="00262B8B"/>
    <w:rsid w:val="00265CAE"/>
    <w:rsid w:val="00272EDD"/>
    <w:rsid w:val="00273E7A"/>
    <w:rsid w:val="00274A9C"/>
    <w:rsid w:val="00276A73"/>
    <w:rsid w:val="00283F5B"/>
    <w:rsid w:val="00285984"/>
    <w:rsid w:val="00290833"/>
    <w:rsid w:val="0029355F"/>
    <w:rsid w:val="002A0CFB"/>
    <w:rsid w:val="002A10D8"/>
    <w:rsid w:val="002A4440"/>
    <w:rsid w:val="002A5DB1"/>
    <w:rsid w:val="002B119F"/>
    <w:rsid w:val="002B2082"/>
    <w:rsid w:val="002B27DF"/>
    <w:rsid w:val="002B4252"/>
    <w:rsid w:val="002B488A"/>
    <w:rsid w:val="002B62B8"/>
    <w:rsid w:val="002B7BF8"/>
    <w:rsid w:val="002C1E66"/>
    <w:rsid w:val="002C1F87"/>
    <w:rsid w:val="002C31AB"/>
    <w:rsid w:val="002C3485"/>
    <w:rsid w:val="002C5FB9"/>
    <w:rsid w:val="002D0930"/>
    <w:rsid w:val="002D1E53"/>
    <w:rsid w:val="002D2F68"/>
    <w:rsid w:val="002D77B1"/>
    <w:rsid w:val="002D7E87"/>
    <w:rsid w:val="002E03C8"/>
    <w:rsid w:val="002E107B"/>
    <w:rsid w:val="002E2288"/>
    <w:rsid w:val="002E5ADC"/>
    <w:rsid w:val="002E65ED"/>
    <w:rsid w:val="002E7838"/>
    <w:rsid w:val="002F0937"/>
    <w:rsid w:val="002F264A"/>
    <w:rsid w:val="002F3AC3"/>
    <w:rsid w:val="002F52DA"/>
    <w:rsid w:val="002F5A54"/>
    <w:rsid w:val="002F651E"/>
    <w:rsid w:val="002F6C72"/>
    <w:rsid w:val="002F72A0"/>
    <w:rsid w:val="00301E46"/>
    <w:rsid w:val="00303175"/>
    <w:rsid w:val="003031CE"/>
    <w:rsid w:val="00305E07"/>
    <w:rsid w:val="00305E3E"/>
    <w:rsid w:val="00306657"/>
    <w:rsid w:val="00312B58"/>
    <w:rsid w:val="003137B1"/>
    <w:rsid w:val="003156D2"/>
    <w:rsid w:val="003169FF"/>
    <w:rsid w:val="00316F6E"/>
    <w:rsid w:val="003202B4"/>
    <w:rsid w:val="00320517"/>
    <w:rsid w:val="00327118"/>
    <w:rsid w:val="003274EC"/>
    <w:rsid w:val="00327821"/>
    <w:rsid w:val="00330BB6"/>
    <w:rsid w:val="00332577"/>
    <w:rsid w:val="003367CC"/>
    <w:rsid w:val="00341C21"/>
    <w:rsid w:val="00342A57"/>
    <w:rsid w:val="003433A1"/>
    <w:rsid w:val="003445E5"/>
    <w:rsid w:val="00345488"/>
    <w:rsid w:val="003514A0"/>
    <w:rsid w:val="00351AA9"/>
    <w:rsid w:val="003530C4"/>
    <w:rsid w:val="00353496"/>
    <w:rsid w:val="0035357C"/>
    <w:rsid w:val="00354C95"/>
    <w:rsid w:val="00357821"/>
    <w:rsid w:val="00361518"/>
    <w:rsid w:val="00363616"/>
    <w:rsid w:val="00364A90"/>
    <w:rsid w:val="00365419"/>
    <w:rsid w:val="003665D2"/>
    <w:rsid w:val="00370EE2"/>
    <w:rsid w:val="0037229B"/>
    <w:rsid w:val="00372FA8"/>
    <w:rsid w:val="00373222"/>
    <w:rsid w:val="00377F1A"/>
    <w:rsid w:val="00380575"/>
    <w:rsid w:val="00380EDE"/>
    <w:rsid w:val="003839EB"/>
    <w:rsid w:val="00383CEE"/>
    <w:rsid w:val="00385DC6"/>
    <w:rsid w:val="003879C6"/>
    <w:rsid w:val="003904F8"/>
    <w:rsid w:val="00391C82"/>
    <w:rsid w:val="00391FCB"/>
    <w:rsid w:val="00392CCE"/>
    <w:rsid w:val="00397311"/>
    <w:rsid w:val="00397B28"/>
    <w:rsid w:val="003A0683"/>
    <w:rsid w:val="003A145C"/>
    <w:rsid w:val="003A175E"/>
    <w:rsid w:val="003A2103"/>
    <w:rsid w:val="003A2A31"/>
    <w:rsid w:val="003A4084"/>
    <w:rsid w:val="003A4ABD"/>
    <w:rsid w:val="003A5FCC"/>
    <w:rsid w:val="003A6447"/>
    <w:rsid w:val="003A6B9A"/>
    <w:rsid w:val="003A7E71"/>
    <w:rsid w:val="003B0A75"/>
    <w:rsid w:val="003B3A01"/>
    <w:rsid w:val="003B3DDA"/>
    <w:rsid w:val="003B4560"/>
    <w:rsid w:val="003C207D"/>
    <w:rsid w:val="003C22A4"/>
    <w:rsid w:val="003C4A69"/>
    <w:rsid w:val="003C6797"/>
    <w:rsid w:val="003C7687"/>
    <w:rsid w:val="003D1ECF"/>
    <w:rsid w:val="003D4253"/>
    <w:rsid w:val="003D7314"/>
    <w:rsid w:val="003D7B15"/>
    <w:rsid w:val="003E163C"/>
    <w:rsid w:val="003E1947"/>
    <w:rsid w:val="003E7394"/>
    <w:rsid w:val="003F08D5"/>
    <w:rsid w:val="003F1847"/>
    <w:rsid w:val="003F22FF"/>
    <w:rsid w:val="003F2FA7"/>
    <w:rsid w:val="003F38AD"/>
    <w:rsid w:val="003F413D"/>
    <w:rsid w:val="003F627E"/>
    <w:rsid w:val="00400C7E"/>
    <w:rsid w:val="00400E48"/>
    <w:rsid w:val="00401B71"/>
    <w:rsid w:val="00407A31"/>
    <w:rsid w:val="004104E5"/>
    <w:rsid w:val="004116EF"/>
    <w:rsid w:val="00414AB8"/>
    <w:rsid w:val="00415FED"/>
    <w:rsid w:val="00420A0F"/>
    <w:rsid w:val="00420A91"/>
    <w:rsid w:val="00421498"/>
    <w:rsid w:val="004239DC"/>
    <w:rsid w:val="00423A9F"/>
    <w:rsid w:val="004249B6"/>
    <w:rsid w:val="00425C0D"/>
    <w:rsid w:val="004277D3"/>
    <w:rsid w:val="00430CAC"/>
    <w:rsid w:val="004317E0"/>
    <w:rsid w:val="00432501"/>
    <w:rsid w:val="004335DB"/>
    <w:rsid w:val="00435CF7"/>
    <w:rsid w:val="00435EAA"/>
    <w:rsid w:val="00435F8D"/>
    <w:rsid w:val="00437E2C"/>
    <w:rsid w:val="00440069"/>
    <w:rsid w:val="004400D3"/>
    <w:rsid w:val="0044078B"/>
    <w:rsid w:val="00441040"/>
    <w:rsid w:val="00442EC9"/>
    <w:rsid w:val="00443FB1"/>
    <w:rsid w:val="0044412F"/>
    <w:rsid w:val="00444915"/>
    <w:rsid w:val="004505C3"/>
    <w:rsid w:val="00450FE4"/>
    <w:rsid w:val="00451BFC"/>
    <w:rsid w:val="00451DDE"/>
    <w:rsid w:val="004545BD"/>
    <w:rsid w:val="00456AA3"/>
    <w:rsid w:val="00457C02"/>
    <w:rsid w:val="004615DA"/>
    <w:rsid w:val="00462028"/>
    <w:rsid w:val="00462B1B"/>
    <w:rsid w:val="00462B50"/>
    <w:rsid w:val="00463179"/>
    <w:rsid w:val="004636E9"/>
    <w:rsid w:val="00464035"/>
    <w:rsid w:val="00464083"/>
    <w:rsid w:val="004678F7"/>
    <w:rsid w:val="00470BDB"/>
    <w:rsid w:val="00470D34"/>
    <w:rsid w:val="004710F5"/>
    <w:rsid w:val="004725A8"/>
    <w:rsid w:val="004768F0"/>
    <w:rsid w:val="004770C6"/>
    <w:rsid w:val="00480774"/>
    <w:rsid w:val="00481333"/>
    <w:rsid w:val="004840B9"/>
    <w:rsid w:val="00491F77"/>
    <w:rsid w:val="00495D65"/>
    <w:rsid w:val="004972C1"/>
    <w:rsid w:val="00497680"/>
    <w:rsid w:val="004A0136"/>
    <w:rsid w:val="004A02CD"/>
    <w:rsid w:val="004A203C"/>
    <w:rsid w:val="004A31DE"/>
    <w:rsid w:val="004A589E"/>
    <w:rsid w:val="004A746B"/>
    <w:rsid w:val="004B02D5"/>
    <w:rsid w:val="004B4ADB"/>
    <w:rsid w:val="004B66F4"/>
    <w:rsid w:val="004B7068"/>
    <w:rsid w:val="004B78E2"/>
    <w:rsid w:val="004B7C14"/>
    <w:rsid w:val="004C2285"/>
    <w:rsid w:val="004C678A"/>
    <w:rsid w:val="004D0458"/>
    <w:rsid w:val="004D0EEE"/>
    <w:rsid w:val="004E09A5"/>
    <w:rsid w:val="004E3118"/>
    <w:rsid w:val="004E3186"/>
    <w:rsid w:val="004E3B3B"/>
    <w:rsid w:val="004E513A"/>
    <w:rsid w:val="004E77A6"/>
    <w:rsid w:val="004F1C59"/>
    <w:rsid w:val="004F2EFB"/>
    <w:rsid w:val="004F374B"/>
    <w:rsid w:val="004F37C0"/>
    <w:rsid w:val="004F3810"/>
    <w:rsid w:val="004F41F0"/>
    <w:rsid w:val="004F4ADB"/>
    <w:rsid w:val="004F4FD4"/>
    <w:rsid w:val="00501BCC"/>
    <w:rsid w:val="00503F01"/>
    <w:rsid w:val="00504245"/>
    <w:rsid w:val="0050575E"/>
    <w:rsid w:val="00505B76"/>
    <w:rsid w:val="00511954"/>
    <w:rsid w:val="005123BE"/>
    <w:rsid w:val="00516B7B"/>
    <w:rsid w:val="00517047"/>
    <w:rsid w:val="005170DD"/>
    <w:rsid w:val="00521270"/>
    <w:rsid w:val="00532E33"/>
    <w:rsid w:val="00535065"/>
    <w:rsid w:val="005355AC"/>
    <w:rsid w:val="0053646E"/>
    <w:rsid w:val="00537D9C"/>
    <w:rsid w:val="005408C3"/>
    <w:rsid w:val="00540CE1"/>
    <w:rsid w:val="00541D3C"/>
    <w:rsid w:val="005426D4"/>
    <w:rsid w:val="00546F8D"/>
    <w:rsid w:val="005478B0"/>
    <w:rsid w:val="005512D6"/>
    <w:rsid w:val="005527D4"/>
    <w:rsid w:val="005538B0"/>
    <w:rsid w:val="005540D4"/>
    <w:rsid w:val="0055417E"/>
    <w:rsid w:val="00555FA4"/>
    <w:rsid w:val="0056103C"/>
    <w:rsid w:val="00561D6B"/>
    <w:rsid w:val="005621DC"/>
    <w:rsid w:val="00562D48"/>
    <w:rsid w:val="00566082"/>
    <w:rsid w:val="005660A1"/>
    <w:rsid w:val="00566290"/>
    <w:rsid w:val="00566FE3"/>
    <w:rsid w:val="00571A0E"/>
    <w:rsid w:val="00574476"/>
    <w:rsid w:val="00577E10"/>
    <w:rsid w:val="00582B20"/>
    <w:rsid w:val="00583CC3"/>
    <w:rsid w:val="00584639"/>
    <w:rsid w:val="005860DB"/>
    <w:rsid w:val="005862DE"/>
    <w:rsid w:val="005863D1"/>
    <w:rsid w:val="00586858"/>
    <w:rsid w:val="005904D8"/>
    <w:rsid w:val="005907A1"/>
    <w:rsid w:val="00593E4D"/>
    <w:rsid w:val="00595D2D"/>
    <w:rsid w:val="00595F17"/>
    <w:rsid w:val="005967C1"/>
    <w:rsid w:val="00596EEF"/>
    <w:rsid w:val="005A11D8"/>
    <w:rsid w:val="005A2813"/>
    <w:rsid w:val="005A2C54"/>
    <w:rsid w:val="005A31F8"/>
    <w:rsid w:val="005A41B4"/>
    <w:rsid w:val="005A4997"/>
    <w:rsid w:val="005A6DCA"/>
    <w:rsid w:val="005B00B5"/>
    <w:rsid w:val="005B2191"/>
    <w:rsid w:val="005B4DFD"/>
    <w:rsid w:val="005B52F1"/>
    <w:rsid w:val="005B561C"/>
    <w:rsid w:val="005B5762"/>
    <w:rsid w:val="005B5D13"/>
    <w:rsid w:val="005B6883"/>
    <w:rsid w:val="005B6C77"/>
    <w:rsid w:val="005C183C"/>
    <w:rsid w:val="005C21E6"/>
    <w:rsid w:val="005C25BC"/>
    <w:rsid w:val="005C2BF1"/>
    <w:rsid w:val="005C3084"/>
    <w:rsid w:val="005C367C"/>
    <w:rsid w:val="005C6019"/>
    <w:rsid w:val="005C6053"/>
    <w:rsid w:val="005D1346"/>
    <w:rsid w:val="005D5FDD"/>
    <w:rsid w:val="005E297E"/>
    <w:rsid w:val="005E4029"/>
    <w:rsid w:val="005E52B5"/>
    <w:rsid w:val="005E534E"/>
    <w:rsid w:val="005F55E7"/>
    <w:rsid w:val="005F5916"/>
    <w:rsid w:val="00605021"/>
    <w:rsid w:val="00607367"/>
    <w:rsid w:val="006075E8"/>
    <w:rsid w:val="006105C1"/>
    <w:rsid w:val="00611449"/>
    <w:rsid w:val="0062176E"/>
    <w:rsid w:val="00621E1C"/>
    <w:rsid w:val="00626347"/>
    <w:rsid w:val="00640E8D"/>
    <w:rsid w:val="00641880"/>
    <w:rsid w:val="00641A54"/>
    <w:rsid w:val="00643535"/>
    <w:rsid w:val="00643D27"/>
    <w:rsid w:val="006445F0"/>
    <w:rsid w:val="00644634"/>
    <w:rsid w:val="00644741"/>
    <w:rsid w:val="00646255"/>
    <w:rsid w:val="00652779"/>
    <w:rsid w:val="00653301"/>
    <w:rsid w:val="00653715"/>
    <w:rsid w:val="00654C6D"/>
    <w:rsid w:val="00654F69"/>
    <w:rsid w:val="00661FB6"/>
    <w:rsid w:val="006632B2"/>
    <w:rsid w:val="006701DB"/>
    <w:rsid w:val="00670933"/>
    <w:rsid w:val="00672348"/>
    <w:rsid w:val="0067719D"/>
    <w:rsid w:val="00677C15"/>
    <w:rsid w:val="00677C91"/>
    <w:rsid w:val="00680017"/>
    <w:rsid w:val="0068001C"/>
    <w:rsid w:val="0068065D"/>
    <w:rsid w:val="006833B5"/>
    <w:rsid w:val="00684A38"/>
    <w:rsid w:val="00684E66"/>
    <w:rsid w:val="00686772"/>
    <w:rsid w:val="006922CC"/>
    <w:rsid w:val="00693158"/>
    <w:rsid w:val="006931A9"/>
    <w:rsid w:val="00693C36"/>
    <w:rsid w:val="006A17E5"/>
    <w:rsid w:val="006A1958"/>
    <w:rsid w:val="006A1C63"/>
    <w:rsid w:val="006A3C4A"/>
    <w:rsid w:val="006A4600"/>
    <w:rsid w:val="006A60AE"/>
    <w:rsid w:val="006A6219"/>
    <w:rsid w:val="006B04EA"/>
    <w:rsid w:val="006B089D"/>
    <w:rsid w:val="006B0C05"/>
    <w:rsid w:val="006B0FEB"/>
    <w:rsid w:val="006B4014"/>
    <w:rsid w:val="006B658C"/>
    <w:rsid w:val="006B7475"/>
    <w:rsid w:val="006B7C23"/>
    <w:rsid w:val="006C01D5"/>
    <w:rsid w:val="006C1F8A"/>
    <w:rsid w:val="006C20D4"/>
    <w:rsid w:val="006C324A"/>
    <w:rsid w:val="006C3DB2"/>
    <w:rsid w:val="006C46BA"/>
    <w:rsid w:val="006C4705"/>
    <w:rsid w:val="006C7ACF"/>
    <w:rsid w:val="006D2264"/>
    <w:rsid w:val="006D240F"/>
    <w:rsid w:val="006E02DE"/>
    <w:rsid w:val="006E3F54"/>
    <w:rsid w:val="006E7428"/>
    <w:rsid w:val="006F4A7D"/>
    <w:rsid w:val="006F70E3"/>
    <w:rsid w:val="00702202"/>
    <w:rsid w:val="00702670"/>
    <w:rsid w:val="00703803"/>
    <w:rsid w:val="0070546A"/>
    <w:rsid w:val="0070788D"/>
    <w:rsid w:val="00707F57"/>
    <w:rsid w:val="007100FD"/>
    <w:rsid w:val="00713136"/>
    <w:rsid w:val="00714555"/>
    <w:rsid w:val="007147EA"/>
    <w:rsid w:val="007168EC"/>
    <w:rsid w:val="0071736A"/>
    <w:rsid w:val="00730B9E"/>
    <w:rsid w:val="00733C5A"/>
    <w:rsid w:val="00735AA8"/>
    <w:rsid w:val="007371E6"/>
    <w:rsid w:val="00743548"/>
    <w:rsid w:val="0074385E"/>
    <w:rsid w:val="00744341"/>
    <w:rsid w:val="007443D6"/>
    <w:rsid w:val="0074484F"/>
    <w:rsid w:val="00745638"/>
    <w:rsid w:val="00747661"/>
    <w:rsid w:val="007531AF"/>
    <w:rsid w:val="00756F2B"/>
    <w:rsid w:val="00760119"/>
    <w:rsid w:val="00760D5D"/>
    <w:rsid w:val="00761923"/>
    <w:rsid w:val="00763594"/>
    <w:rsid w:val="0076696F"/>
    <w:rsid w:val="00770157"/>
    <w:rsid w:val="00771CD3"/>
    <w:rsid w:val="00772732"/>
    <w:rsid w:val="00772B40"/>
    <w:rsid w:val="007761CC"/>
    <w:rsid w:val="0078138F"/>
    <w:rsid w:val="00781AEE"/>
    <w:rsid w:val="007824BE"/>
    <w:rsid w:val="00785E3E"/>
    <w:rsid w:val="00790D5E"/>
    <w:rsid w:val="00790F29"/>
    <w:rsid w:val="007914E8"/>
    <w:rsid w:val="007922FF"/>
    <w:rsid w:val="00792A08"/>
    <w:rsid w:val="007939B2"/>
    <w:rsid w:val="00795DF9"/>
    <w:rsid w:val="007A0A04"/>
    <w:rsid w:val="007A0AAA"/>
    <w:rsid w:val="007A3BF1"/>
    <w:rsid w:val="007A480D"/>
    <w:rsid w:val="007A6724"/>
    <w:rsid w:val="007B0D99"/>
    <w:rsid w:val="007B30EB"/>
    <w:rsid w:val="007C0B30"/>
    <w:rsid w:val="007C168B"/>
    <w:rsid w:val="007C24A3"/>
    <w:rsid w:val="007C5D17"/>
    <w:rsid w:val="007C622B"/>
    <w:rsid w:val="007D0279"/>
    <w:rsid w:val="007D130A"/>
    <w:rsid w:val="007D1591"/>
    <w:rsid w:val="007D3823"/>
    <w:rsid w:val="007D3EC9"/>
    <w:rsid w:val="007D62A5"/>
    <w:rsid w:val="007D76EF"/>
    <w:rsid w:val="007D792D"/>
    <w:rsid w:val="007E37AC"/>
    <w:rsid w:val="007F302E"/>
    <w:rsid w:val="007F489B"/>
    <w:rsid w:val="007F4E78"/>
    <w:rsid w:val="007F7DB3"/>
    <w:rsid w:val="0080074C"/>
    <w:rsid w:val="00804D12"/>
    <w:rsid w:val="008066F0"/>
    <w:rsid w:val="00806771"/>
    <w:rsid w:val="008069AD"/>
    <w:rsid w:val="00810A89"/>
    <w:rsid w:val="008110F2"/>
    <w:rsid w:val="00814F47"/>
    <w:rsid w:val="00816437"/>
    <w:rsid w:val="00817C3D"/>
    <w:rsid w:val="00817E31"/>
    <w:rsid w:val="008201A8"/>
    <w:rsid w:val="008217E5"/>
    <w:rsid w:val="00822B2F"/>
    <w:rsid w:val="00823A6C"/>
    <w:rsid w:val="00825B23"/>
    <w:rsid w:val="0082740E"/>
    <w:rsid w:val="0083345C"/>
    <w:rsid w:val="00833EDB"/>
    <w:rsid w:val="00837B2E"/>
    <w:rsid w:val="00842366"/>
    <w:rsid w:val="0084481D"/>
    <w:rsid w:val="008507CA"/>
    <w:rsid w:val="0085171F"/>
    <w:rsid w:val="00851F6F"/>
    <w:rsid w:val="00852671"/>
    <w:rsid w:val="008532C2"/>
    <w:rsid w:val="00853563"/>
    <w:rsid w:val="00861821"/>
    <w:rsid w:val="0086252B"/>
    <w:rsid w:val="00863089"/>
    <w:rsid w:val="00863C04"/>
    <w:rsid w:val="0087052B"/>
    <w:rsid w:val="0087289E"/>
    <w:rsid w:val="00875D80"/>
    <w:rsid w:val="00876784"/>
    <w:rsid w:val="008805C4"/>
    <w:rsid w:val="008814FF"/>
    <w:rsid w:val="008869C6"/>
    <w:rsid w:val="008879FE"/>
    <w:rsid w:val="008902CB"/>
    <w:rsid w:val="008903B9"/>
    <w:rsid w:val="00891A0E"/>
    <w:rsid w:val="00892233"/>
    <w:rsid w:val="00897E90"/>
    <w:rsid w:val="008A3108"/>
    <w:rsid w:val="008A35C8"/>
    <w:rsid w:val="008A4029"/>
    <w:rsid w:val="008A4FC0"/>
    <w:rsid w:val="008A6DE1"/>
    <w:rsid w:val="008B0D65"/>
    <w:rsid w:val="008B126C"/>
    <w:rsid w:val="008B3BE3"/>
    <w:rsid w:val="008B751F"/>
    <w:rsid w:val="008C2F17"/>
    <w:rsid w:val="008C4BA0"/>
    <w:rsid w:val="008C52BB"/>
    <w:rsid w:val="008C5CE7"/>
    <w:rsid w:val="008C6634"/>
    <w:rsid w:val="008C7DF6"/>
    <w:rsid w:val="008D1335"/>
    <w:rsid w:val="008D1552"/>
    <w:rsid w:val="008D1E92"/>
    <w:rsid w:val="008D2E65"/>
    <w:rsid w:val="008D5F66"/>
    <w:rsid w:val="008E0E76"/>
    <w:rsid w:val="008E1CCC"/>
    <w:rsid w:val="008E47FE"/>
    <w:rsid w:val="008E5328"/>
    <w:rsid w:val="008E583C"/>
    <w:rsid w:val="008E60BE"/>
    <w:rsid w:val="008F0019"/>
    <w:rsid w:val="008F0A6A"/>
    <w:rsid w:val="008F319E"/>
    <w:rsid w:val="008F4659"/>
    <w:rsid w:val="008F5D77"/>
    <w:rsid w:val="009004A4"/>
    <w:rsid w:val="0090268B"/>
    <w:rsid w:val="00902E3F"/>
    <w:rsid w:val="00905205"/>
    <w:rsid w:val="009107AD"/>
    <w:rsid w:val="00911324"/>
    <w:rsid w:val="00913C74"/>
    <w:rsid w:val="00914F62"/>
    <w:rsid w:val="009201E7"/>
    <w:rsid w:val="0092288F"/>
    <w:rsid w:val="0092338B"/>
    <w:rsid w:val="00923743"/>
    <w:rsid w:val="00925A99"/>
    <w:rsid w:val="009315C2"/>
    <w:rsid w:val="00933EE1"/>
    <w:rsid w:val="00933EFC"/>
    <w:rsid w:val="00935394"/>
    <w:rsid w:val="009400E1"/>
    <w:rsid w:val="00942EFE"/>
    <w:rsid w:val="00943D3D"/>
    <w:rsid w:val="0094403D"/>
    <w:rsid w:val="009442D9"/>
    <w:rsid w:val="0094457F"/>
    <w:rsid w:val="00944BA4"/>
    <w:rsid w:val="00947154"/>
    <w:rsid w:val="009472E3"/>
    <w:rsid w:val="00947D6E"/>
    <w:rsid w:val="00950472"/>
    <w:rsid w:val="00950698"/>
    <w:rsid w:val="00950D00"/>
    <w:rsid w:val="00952B01"/>
    <w:rsid w:val="0095521D"/>
    <w:rsid w:val="009569C4"/>
    <w:rsid w:val="00956EC2"/>
    <w:rsid w:val="009603B3"/>
    <w:rsid w:val="00965F40"/>
    <w:rsid w:val="00966C2C"/>
    <w:rsid w:val="009674FC"/>
    <w:rsid w:val="00973542"/>
    <w:rsid w:val="009744CD"/>
    <w:rsid w:val="00975A28"/>
    <w:rsid w:val="0097665E"/>
    <w:rsid w:val="00976E05"/>
    <w:rsid w:val="00976E0A"/>
    <w:rsid w:val="00977951"/>
    <w:rsid w:val="00984191"/>
    <w:rsid w:val="00984C0F"/>
    <w:rsid w:val="009874D4"/>
    <w:rsid w:val="00992C48"/>
    <w:rsid w:val="009932AC"/>
    <w:rsid w:val="009933B9"/>
    <w:rsid w:val="0099478D"/>
    <w:rsid w:val="00994CB2"/>
    <w:rsid w:val="009A6823"/>
    <w:rsid w:val="009A6A3C"/>
    <w:rsid w:val="009A7183"/>
    <w:rsid w:val="009B263C"/>
    <w:rsid w:val="009B2A46"/>
    <w:rsid w:val="009B2C25"/>
    <w:rsid w:val="009B3079"/>
    <w:rsid w:val="009B3AEF"/>
    <w:rsid w:val="009B3CA4"/>
    <w:rsid w:val="009B47BC"/>
    <w:rsid w:val="009B4D99"/>
    <w:rsid w:val="009B5DC0"/>
    <w:rsid w:val="009C050D"/>
    <w:rsid w:val="009C1B15"/>
    <w:rsid w:val="009C2534"/>
    <w:rsid w:val="009C338E"/>
    <w:rsid w:val="009D09C9"/>
    <w:rsid w:val="009D235D"/>
    <w:rsid w:val="009D4251"/>
    <w:rsid w:val="009D514E"/>
    <w:rsid w:val="009D557E"/>
    <w:rsid w:val="009D7586"/>
    <w:rsid w:val="009E1FB7"/>
    <w:rsid w:val="009E45B9"/>
    <w:rsid w:val="009E6A66"/>
    <w:rsid w:val="009E730B"/>
    <w:rsid w:val="009E7CC2"/>
    <w:rsid w:val="009E7FB2"/>
    <w:rsid w:val="009F1963"/>
    <w:rsid w:val="009F1A94"/>
    <w:rsid w:val="009F25FC"/>
    <w:rsid w:val="009F2F56"/>
    <w:rsid w:val="009F6E27"/>
    <w:rsid w:val="009F7D27"/>
    <w:rsid w:val="00A0029F"/>
    <w:rsid w:val="00A003B1"/>
    <w:rsid w:val="00A00F7A"/>
    <w:rsid w:val="00A03CB3"/>
    <w:rsid w:val="00A04A5D"/>
    <w:rsid w:val="00A04C10"/>
    <w:rsid w:val="00A059E9"/>
    <w:rsid w:val="00A06944"/>
    <w:rsid w:val="00A11B5A"/>
    <w:rsid w:val="00A15CDC"/>
    <w:rsid w:val="00A16C18"/>
    <w:rsid w:val="00A177B0"/>
    <w:rsid w:val="00A17D50"/>
    <w:rsid w:val="00A203CE"/>
    <w:rsid w:val="00A2577E"/>
    <w:rsid w:val="00A3790E"/>
    <w:rsid w:val="00A37ADB"/>
    <w:rsid w:val="00A37C4D"/>
    <w:rsid w:val="00A40000"/>
    <w:rsid w:val="00A425E5"/>
    <w:rsid w:val="00A42DCA"/>
    <w:rsid w:val="00A44371"/>
    <w:rsid w:val="00A44462"/>
    <w:rsid w:val="00A45BF5"/>
    <w:rsid w:val="00A4706A"/>
    <w:rsid w:val="00A517F9"/>
    <w:rsid w:val="00A51C9F"/>
    <w:rsid w:val="00A51F4A"/>
    <w:rsid w:val="00A53125"/>
    <w:rsid w:val="00A5319F"/>
    <w:rsid w:val="00A53E09"/>
    <w:rsid w:val="00A5432A"/>
    <w:rsid w:val="00A57AFE"/>
    <w:rsid w:val="00A57BC9"/>
    <w:rsid w:val="00A63E55"/>
    <w:rsid w:val="00A7175D"/>
    <w:rsid w:val="00A71F38"/>
    <w:rsid w:val="00A75447"/>
    <w:rsid w:val="00A77CC5"/>
    <w:rsid w:val="00A816A8"/>
    <w:rsid w:val="00A82082"/>
    <w:rsid w:val="00A83E5C"/>
    <w:rsid w:val="00A84F6B"/>
    <w:rsid w:val="00A90E38"/>
    <w:rsid w:val="00A915CB"/>
    <w:rsid w:val="00A966AB"/>
    <w:rsid w:val="00A966BB"/>
    <w:rsid w:val="00AA0FBD"/>
    <w:rsid w:val="00AA2F0A"/>
    <w:rsid w:val="00AA51FF"/>
    <w:rsid w:val="00AA5835"/>
    <w:rsid w:val="00AA6B46"/>
    <w:rsid w:val="00AB323B"/>
    <w:rsid w:val="00AB37AB"/>
    <w:rsid w:val="00AB4570"/>
    <w:rsid w:val="00AB46FD"/>
    <w:rsid w:val="00AB6E67"/>
    <w:rsid w:val="00AC23B0"/>
    <w:rsid w:val="00AC3E6E"/>
    <w:rsid w:val="00AC5A9C"/>
    <w:rsid w:val="00AD4106"/>
    <w:rsid w:val="00AD4E7C"/>
    <w:rsid w:val="00AD739E"/>
    <w:rsid w:val="00AD781E"/>
    <w:rsid w:val="00AE32AD"/>
    <w:rsid w:val="00AE473B"/>
    <w:rsid w:val="00AE49DA"/>
    <w:rsid w:val="00AE4D22"/>
    <w:rsid w:val="00AE717B"/>
    <w:rsid w:val="00AE7D8E"/>
    <w:rsid w:val="00AF02BF"/>
    <w:rsid w:val="00AF1377"/>
    <w:rsid w:val="00AF2CD9"/>
    <w:rsid w:val="00AF6543"/>
    <w:rsid w:val="00B00CAE"/>
    <w:rsid w:val="00B00DF2"/>
    <w:rsid w:val="00B06E08"/>
    <w:rsid w:val="00B116A0"/>
    <w:rsid w:val="00B1183A"/>
    <w:rsid w:val="00B13D3A"/>
    <w:rsid w:val="00B14033"/>
    <w:rsid w:val="00B17F7A"/>
    <w:rsid w:val="00B20683"/>
    <w:rsid w:val="00B228B2"/>
    <w:rsid w:val="00B24947"/>
    <w:rsid w:val="00B24A94"/>
    <w:rsid w:val="00B26470"/>
    <w:rsid w:val="00B2772B"/>
    <w:rsid w:val="00B30196"/>
    <w:rsid w:val="00B30F44"/>
    <w:rsid w:val="00B33CAC"/>
    <w:rsid w:val="00B340F8"/>
    <w:rsid w:val="00B37288"/>
    <w:rsid w:val="00B403A5"/>
    <w:rsid w:val="00B4176E"/>
    <w:rsid w:val="00B42354"/>
    <w:rsid w:val="00B423AC"/>
    <w:rsid w:val="00B43DD7"/>
    <w:rsid w:val="00B43F36"/>
    <w:rsid w:val="00B43F65"/>
    <w:rsid w:val="00B44C95"/>
    <w:rsid w:val="00B45051"/>
    <w:rsid w:val="00B4567F"/>
    <w:rsid w:val="00B45D4E"/>
    <w:rsid w:val="00B46FE4"/>
    <w:rsid w:val="00B47AE4"/>
    <w:rsid w:val="00B500F2"/>
    <w:rsid w:val="00B5111C"/>
    <w:rsid w:val="00B51ED3"/>
    <w:rsid w:val="00B541E8"/>
    <w:rsid w:val="00B54208"/>
    <w:rsid w:val="00B54E7B"/>
    <w:rsid w:val="00B556D6"/>
    <w:rsid w:val="00B5585A"/>
    <w:rsid w:val="00B57697"/>
    <w:rsid w:val="00B60ACE"/>
    <w:rsid w:val="00B62121"/>
    <w:rsid w:val="00B62299"/>
    <w:rsid w:val="00B62900"/>
    <w:rsid w:val="00B6486F"/>
    <w:rsid w:val="00B66246"/>
    <w:rsid w:val="00B66432"/>
    <w:rsid w:val="00B8166E"/>
    <w:rsid w:val="00B846AB"/>
    <w:rsid w:val="00B86C0B"/>
    <w:rsid w:val="00B925E2"/>
    <w:rsid w:val="00B955F8"/>
    <w:rsid w:val="00B96930"/>
    <w:rsid w:val="00BA06FE"/>
    <w:rsid w:val="00BA093A"/>
    <w:rsid w:val="00BA4C3C"/>
    <w:rsid w:val="00BA5AF1"/>
    <w:rsid w:val="00BA5E2E"/>
    <w:rsid w:val="00BB331A"/>
    <w:rsid w:val="00BB45DD"/>
    <w:rsid w:val="00BB7846"/>
    <w:rsid w:val="00BC0331"/>
    <w:rsid w:val="00BC148E"/>
    <w:rsid w:val="00BC5483"/>
    <w:rsid w:val="00BC6FB8"/>
    <w:rsid w:val="00BD20F9"/>
    <w:rsid w:val="00BD34D6"/>
    <w:rsid w:val="00BD3783"/>
    <w:rsid w:val="00BD65DB"/>
    <w:rsid w:val="00BD6B26"/>
    <w:rsid w:val="00BD79DC"/>
    <w:rsid w:val="00BD7A28"/>
    <w:rsid w:val="00BD7EEE"/>
    <w:rsid w:val="00BE1923"/>
    <w:rsid w:val="00BE1F5B"/>
    <w:rsid w:val="00BE3F00"/>
    <w:rsid w:val="00BE6043"/>
    <w:rsid w:val="00BE76E3"/>
    <w:rsid w:val="00BF01CA"/>
    <w:rsid w:val="00BF0EC3"/>
    <w:rsid w:val="00BF1547"/>
    <w:rsid w:val="00BF2F0E"/>
    <w:rsid w:val="00BF4E0E"/>
    <w:rsid w:val="00C016B3"/>
    <w:rsid w:val="00C01C3E"/>
    <w:rsid w:val="00C01C72"/>
    <w:rsid w:val="00C07F27"/>
    <w:rsid w:val="00C107AD"/>
    <w:rsid w:val="00C15E52"/>
    <w:rsid w:val="00C168BA"/>
    <w:rsid w:val="00C204E5"/>
    <w:rsid w:val="00C209A2"/>
    <w:rsid w:val="00C229E3"/>
    <w:rsid w:val="00C23207"/>
    <w:rsid w:val="00C235D8"/>
    <w:rsid w:val="00C241C9"/>
    <w:rsid w:val="00C25431"/>
    <w:rsid w:val="00C27342"/>
    <w:rsid w:val="00C337AE"/>
    <w:rsid w:val="00C368CF"/>
    <w:rsid w:val="00C404A3"/>
    <w:rsid w:val="00C42FB4"/>
    <w:rsid w:val="00C453F0"/>
    <w:rsid w:val="00C47D4E"/>
    <w:rsid w:val="00C51E03"/>
    <w:rsid w:val="00C549FE"/>
    <w:rsid w:val="00C55A48"/>
    <w:rsid w:val="00C60253"/>
    <w:rsid w:val="00C6403D"/>
    <w:rsid w:val="00C65390"/>
    <w:rsid w:val="00C66466"/>
    <w:rsid w:val="00C66DAF"/>
    <w:rsid w:val="00C738AC"/>
    <w:rsid w:val="00C75695"/>
    <w:rsid w:val="00C759DA"/>
    <w:rsid w:val="00C77947"/>
    <w:rsid w:val="00C83325"/>
    <w:rsid w:val="00C84DA0"/>
    <w:rsid w:val="00C90F60"/>
    <w:rsid w:val="00C92CAF"/>
    <w:rsid w:val="00C93DB2"/>
    <w:rsid w:val="00C94650"/>
    <w:rsid w:val="00C974C7"/>
    <w:rsid w:val="00C97A6F"/>
    <w:rsid w:val="00CA1801"/>
    <w:rsid w:val="00CA22A8"/>
    <w:rsid w:val="00CA2944"/>
    <w:rsid w:val="00CA37D6"/>
    <w:rsid w:val="00CA7473"/>
    <w:rsid w:val="00CB5158"/>
    <w:rsid w:val="00CB7358"/>
    <w:rsid w:val="00CB7E7F"/>
    <w:rsid w:val="00CC0CBF"/>
    <w:rsid w:val="00CC3F77"/>
    <w:rsid w:val="00CC4F70"/>
    <w:rsid w:val="00CC5179"/>
    <w:rsid w:val="00CD4AFC"/>
    <w:rsid w:val="00CD5FA6"/>
    <w:rsid w:val="00CD75D9"/>
    <w:rsid w:val="00CD7D68"/>
    <w:rsid w:val="00CE117A"/>
    <w:rsid w:val="00CE1BDC"/>
    <w:rsid w:val="00CE29C4"/>
    <w:rsid w:val="00CE49F2"/>
    <w:rsid w:val="00CE5968"/>
    <w:rsid w:val="00CF00E4"/>
    <w:rsid w:val="00CF3B6D"/>
    <w:rsid w:val="00CF5241"/>
    <w:rsid w:val="00CF69C0"/>
    <w:rsid w:val="00CF7F1D"/>
    <w:rsid w:val="00D0247A"/>
    <w:rsid w:val="00D02D52"/>
    <w:rsid w:val="00D04880"/>
    <w:rsid w:val="00D0649A"/>
    <w:rsid w:val="00D070D1"/>
    <w:rsid w:val="00D10BB3"/>
    <w:rsid w:val="00D1174E"/>
    <w:rsid w:val="00D1206C"/>
    <w:rsid w:val="00D164E6"/>
    <w:rsid w:val="00D16AC9"/>
    <w:rsid w:val="00D16B31"/>
    <w:rsid w:val="00D2293E"/>
    <w:rsid w:val="00D2392B"/>
    <w:rsid w:val="00D24958"/>
    <w:rsid w:val="00D24C9B"/>
    <w:rsid w:val="00D24EE2"/>
    <w:rsid w:val="00D25B58"/>
    <w:rsid w:val="00D25CCD"/>
    <w:rsid w:val="00D27E6A"/>
    <w:rsid w:val="00D30070"/>
    <w:rsid w:val="00D343E9"/>
    <w:rsid w:val="00D34666"/>
    <w:rsid w:val="00D40013"/>
    <w:rsid w:val="00D42071"/>
    <w:rsid w:val="00D42C20"/>
    <w:rsid w:val="00D433AC"/>
    <w:rsid w:val="00D466B8"/>
    <w:rsid w:val="00D4791E"/>
    <w:rsid w:val="00D5023E"/>
    <w:rsid w:val="00D5187B"/>
    <w:rsid w:val="00D51FD4"/>
    <w:rsid w:val="00D6273E"/>
    <w:rsid w:val="00D62D9D"/>
    <w:rsid w:val="00D65334"/>
    <w:rsid w:val="00D656A5"/>
    <w:rsid w:val="00D66286"/>
    <w:rsid w:val="00D71F16"/>
    <w:rsid w:val="00D73379"/>
    <w:rsid w:val="00D73BCB"/>
    <w:rsid w:val="00D73BEF"/>
    <w:rsid w:val="00D75C73"/>
    <w:rsid w:val="00D8026C"/>
    <w:rsid w:val="00D80331"/>
    <w:rsid w:val="00D81149"/>
    <w:rsid w:val="00D81627"/>
    <w:rsid w:val="00D84E1D"/>
    <w:rsid w:val="00D86451"/>
    <w:rsid w:val="00D8787A"/>
    <w:rsid w:val="00D91AC1"/>
    <w:rsid w:val="00D956F1"/>
    <w:rsid w:val="00DA092D"/>
    <w:rsid w:val="00DA17DE"/>
    <w:rsid w:val="00DB382C"/>
    <w:rsid w:val="00DB5447"/>
    <w:rsid w:val="00DB5721"/>
    <w:rsid w:val="00DB6C7A"/>
    <w:rsid w:val="00DC20F3"/>
    <w:rsid w:val="00DC25CF"/>
    <w:rsid w:val="00DC2B57"/>
    <w:rsid w:val="00DC45EC"/>
    <w:rsid w:val="00DC648D"/>
    <w:rsid w:val="00DC6E6C"/>
    <w:rsid w:val="00DD2AC3"/>
    <w:rsid w:val="00DD3321"/>
    <w:rsid w:val="00DD70E7"/>
    <w:rsid w:val="00DE0452"/>
    <w:rsid w:val="00DE157C"/>
    <w:rsid w:val="00DE5014"/>
    <w:rsid w:val="00DE5994"/>
    <w:rsid w:val="00DE5EAC"/>
    <w:rsid w:val="00DE6FB0"/>
    <w:rsid w:val="00DE70C8"/>
    <w:rsid w:val="00DE751F"/>
    <w:rsid w:val="00DF17D2"/>
    <w:rsid w:val="00DF3DEF"/>
    <w:rsid w:val="00DF52C6"/>
    <w:rsid w:val="00E01199"/>
    <w:rsid w:val="00E024B7"/>
    <w:rsid w:val="00E02F9F"/>
    <w:rsid w:val="00E04269"/>
    <w:rsid w:val="00E042E2"/>
    <w:rsid w:val="00E04603"/>
    <w:rsid w:val="00E0513B"/>
    <w:rsid w:val="00E05AC5"/>
    <w:rsid w:val="00E073C0"/>
    <w:rsid w:val="00E075D2"/>
    <w:rsid w:val="00E10803"/>
    <w:rsid w:val="00E12BBA"/>
    <w:rsid w:val="00E13B20"/>
    <w:rsid w:val="00E13C17"/>
    <w:rsid w:val="00E221AB"/>
    <w:rsid w:val="00E2639E"/>
    <w:rsid w:val="00E26F87"/>
    <w:rsid w:val="00E31BA1"/>
    <w:rsid w:val="00E31E00"/>
    <w:rsid w:val="00E339D3"/>
    <w:rsid w:val="00E37B75"/>
    <w:rsid w:val="00E423AB"/>
    <w:rsid w:val="00E43C4E"/>
    <w:rsid w:val="00E45FBF"/>
    <w:rsid w:val="00E46866"/>
    <w:rsid w:val="00E5078C"/>
    <w:rsid w:val="00E5269A"/>
    <w:rsid w:val="00E56137"/>
    <w:rsid w:val="00E565FC"/>
    <w:rsid w:val="00E56A33"/>
    <w:rsid w:val="00E578D7"/>
    <w:rsid w:val="00E57BE4"/>
    <w:rsid w:val="00E61972"/>
    <w:rsid w:val="00E63655"/>
    <w:rsid w:val="00E649A5"/>
    <w:rsid w:val="00E66030"/>
    <w:rsid w:val="00E66B4D"/>
    <w:rsid w:val="00E70688"/>
    <w:rsid w:val="00E71CB3"/>
    <w:rsid w:val="00E74A53"/>
    <w:rsid w:val="00E74E60"/>
    <w:rsid w:val="00E75B92"/>
    <w:rsid w:val="00E77174"/>
    <w:rsid w:val="00E777F1"/>
    <w:rsid w:val="00E778DC"/>
    <w:rsid w:val="00E82A5D"/>
    <w:rsid w:val="00E83634"/>
    <w:rsid w:val="00E83E6E"/>
    <w:rsid w:val="00E83EBC"/>
    <w:rsid w:val="00E87265"/>
    <w:rsid w:val="00E92B69"/>
    <w:rsid w:val="00E969F2"/>
    <w:rsid w:val="00EA0C24"/>
    <w:rsid w:val="00EA1E0C"/>
    <w:rsid w:val="00EA38EB"/>
    <w:rsid w:val="00EA6000"/>
    <w:rsid w:val="00EB36F8"/>
    <w:rsid w:val="00EB381C"/>
    <w:rsid w:val="00EB3D64"/>
    <w:rsid w:val="00EB5379"/>
    <w:rsid w:val="00EB6729"/>
    <w:rsid w:val="00EC10CD"/>
    <w:rsid w:val="00EC38CC"/>
    <w:rsid w:val="00EC40B7"/>
    <w:rsid w:val="00EC4EBA"/>
    <w:rsid w:val="00EC528B"/>
    <w:rsid w:val="00EC6E0E"/>
    <w:rsid w:val="00ED1CB3"/>
    <w:rsid w:val="00ED2603"/>
    <w:rsid w:val="00ED3328"/>
    <w:rsid w:val="00ED4B19"/>
    <w:rsid w:val="00ED59CA"/>
    <w:rsid w:val="00ED5A25"/>
    <w:rsid w:val="00ED61C1"/>
    <w:rsid w:val="00EE02C6"/>
    <w:rsid w:val="00EE40C2"/>
    <w:rsid w:val="00EE5EB8"/>
    <w:rsid w:val="00EE7931"/>
    <w:rsid w:val="00EF12F2"/>
    <w:rsid w:val="00EF15F8"/>
    <w:rsid w:val="00EF191C"/>
    <w:rsid w:val="00EF30BE"/>
    <w:rsid w:val="00EF323E"/>
    <w:rsid w:val="00EF4D96"/>
    <w:rsid w:val="00EF5311"/>
    <w:rsid w:val="00EF60E1"/>
    <w:rsid w:val="00EF6A4A"/>
    <w:rsid w:val="00F00E0F"/>
    <w:rsid w:val="00F018FF"/>
    <w:rsid w:val="00F109BE"/>
    <w:rsid w:val="00F11259"/>
    <w:rsid w:val="00F115E0"/>
    <w:rsid w:val="00F12494"/>
    <w:rsid w:val="00F12A6B"/>
    <w:rsid w:val="00F1609A"/>
    <w:rsid w:val="00F1777B"/>
    <w:rsid w:val="00F22634"/>
    <w:rsid w:val="00F23876"/>
    <w:rsid w:val="00F27078"/>
    <w:rsid w:val="00F31C38"/>
    <w:rsid w:val="00F31C7E"/>
    <w:rsid w:val="00F323D4"/>
    <w:rsid w:val="00F32FDA"/>
    <w:rsid w:val="00F3332A"/>
    <w:rsid w:val="00F34DD3"/>
    <w:rsid w:val="00F36F55"/>
    <w:rsid w:val="00F3786D"/>
    <w:rsid w:val="00F4169A"/>
    <w:rsid w:val="00F417F8"/>
    <w:rsid w:val="00F43307"/>
    <w:rsid w:val="00F442C7"/>
    <w:rsid w:val="00F45498"/>
    <w:rsid w:val="00F4573D"/>
    <w:rsid w:val="00F46318"/>
    <w:rsid w:val="00F521E9"/>
    <w:rsid w:val="00F5395E"/>
    <w:rsid w:val="00F545E0"/>
    <w:rsid w:val="00F548E4"/>
    <w:rsid w:val="00F54DF5"/>
    <w:rsid w:val="00F62089"/>
    <w:rsid w:val="00F6324A"/>
    <w:rsid w:val="00F634C4"/>
    <w:rsid w:val="00F63DB1"/>
    <w:rsid w:val="00F64644"/>
    <w:rsid w:val="00F655B7"/>
    <w:rsid w:val="00F67C46"/>
    <w:rsid w:val="00F706F0"/>
    <w:rsid w:val="00F70EEF"/>
    <w:rsid w:val="00F7169E"/>
    <w:rsid w:val="00F723C4"/>
    <w:rsid w:val="00F74C29"/>
    <w:rsid w:val="00F76836"/>
    <w:rsid w:val="00F76CB7"/>
    <w:rsid w:val="00F77101"/>
    <w:rsid w:val="00F81785"/>
    <w:rsid w:val="00F8400E"/>
    <w:rsid w:val="00F86698"/>
    <w:rsid w:val="00F87525"/>
    <w:rsid w:val="00F90113"/>
    <w:rsid w:val="00F91B4E"/>
    <w:rsid w:val="00F9200C"/>
    <w:rsid w:val="00F94CF7"/>
    <w:rsid w:val="00F94D17"/>
    <w:rsid w:val="00F95CA0"/>
    <w:rsid w:val="00FA0C14"/>
    <w:rsid w:val="00FA163D"/>
    <w:rsid w:val="00FA2FF8"/>
    <w:rsid w:val="00FA4E63"/>
    <w:rsid w:val="00FA595B"/>
    <w:rsid w:val="00FA6892"/>
    <w:rsid w:val="00FB1DD0"/>
    <w:rsid w:val="00FB32BB"/>
    <w:rsid w:val="00FB3323"/>
    <w:rsid w:val="00FC0C94"/>
    <w:rsid w:val="00FC0FC1"/>
    <w:rsid w:val="00FC1D34"/>
    <w:rsid w:val="00FC35CD"/>
    <w:rsid w:val="00FC3A73"/>
    <w:rsid w:val="00FC4686"/>
    <w:rsid w:val="00FC4DCD"/>
    <w:rsid w:val="00FC65FF"/>
    <w:rsid w:val="00FD27D2"/>
    <w:rsid w:val="00FD2834"/>
    <w:rsid w:val="00FD467E"/>
    <w:rsid w:val="00FD4B27"/>
    <w:rsid w:val="00FD5012"/>
    <w:rsid w:val="00FD66F2"/>
    <w:rsid w:val="00FD7DB4"/>
    <w:rsid w:val="00FE0AE2"/>
    <w:rsid w:val="00FE1A9D"/>
    <w:rsid w:val="00FE20A8"/>
    <w:rsid w:val="00FE22B0"/>
    <w:rsid w:val="00FE3D96"/>
    <w:rsid w:val="00FE45EC"/>
    <w:rsid w:val="00FE7D8E"/>
    <w:rsid w:val="00FF046E"/>
    <w:rsid w:val="00FF1769"/>
    <w:rsid w:val="00FF1E51"/>
    <w:rsid w:val="00FF4647"/>
    <w:rsid w:val="00FF58EB"/>
    <w:rsid w:val="00FF6832"/>
    <w:rsid w:val="00FF795B"/>
    <w:rsid w:val="011AA661"/>
    <w:rsid w:val="01420E8C"/>
    <w:rsid w:val="027171C6"/>
    <w:rsid w:val="035B1F99"/>
    <w:rsid w:val="062F530B"/>
    <w:rsid w:val="0677E15C"/>
    <w:rsid w:val="0698A270"/>
    <w:rsid w:val="08366727"/>
    <w:rsid w:val="091E68B7"/>
    <w:rsid w:val="092CA77C"/>
    <w:rsid w:val="094A5FC9"/>
    <w:rsid w:val="098AF097"/>
    <w:rsid w:val="0A720487"/>
    <w:rsid w:val="0AE20ED7"/>
    <w:rsid w:val="0BD2C077"/>
    <w:rsid w:val="0D311457"/>
    <w:rsid w:val="0F66B822"/>
    <w:rsid w:val="118EAFD2"/>
    <w:rsid w:val="12A7B1F5"/>
    <w:rsid w:val="12E63454"/>
    <w:rsid w:val="153F5698"/>
    <w:rsid w:val="1800DC76"/>
    <w:rsid w:val="197EE1EF"/>
    <w:rsid w:val="1A4B76B4"/>
    <w:rsid w:val="1A67B03E"/>
    <w:rsid w:val="1BAE6278"/>
    <w:rsid w:val="1BBEC0DE"/>
    <w:rsid w:val="1E157E0E"/>
    <w:rsid w:val="207587C5"/>
    <w:rsid w:val="21F67E90"/>
    <w:rsid w:val="24525A83"/>
    <w:rsid w:val="24C1E912"/>
    <w:rsid w:val="25561725"/>
    <w:rsid w:val="256F8C67"/>
    <w:rsid w:val="2575FD1D"/>
    <w:rsid w:val="2590DE52"/>
    <w:rsid w:val="2660EC26"/>
    <w:rsid w:val="29462C9F"/>
    <w:rsid w:val="29F08C2B"/>
    <w:rsid w:val="2A3F7558"/>
    <w:rsid w:val="2ABC15DE"/>
    <w:rsid w:val="2D5E672F"/>
    <w:rsid w:val="2DA1370B"/>
    <w:rsid w:val="2E0C8C99"/>
    <w:rsid w:val="3053D20E"/>
    <w:rsid w:val="30A7421C"/>
    <w:rsid w:val="30D4B245"/>
    <w:rsid w:val="30DFF9C2"/>
    <w:rsid w:val="31D3707E"/>
    <w:rsid w:val="31DAF8A3"/>
    <w:rsid w:val="326D3583"/>
    <w:rsid w:val="32C1CDCB"/>
    <w:rsid w:val="3327C483"/>
    <w:rsid w:val="3445390B"/>
    <w:rsid w:val="34871AFF"/>
    <w:rsid w:val="3494845A"/>
    <w:rsid w:val="369EEE23"/>
    <w:rsid w:val="37361B07"/>
    <w:rsid w:val="3895B302"/>
    <w:rsid w:val="38CDF1F6"/>
    <w:rsid w:val="392D5F41"/>
    <w:rsid w:val="3A8C1DB4"/>
    <w:rsid w:val="3B6225B7"/>
    <w:rsid w:val="3CD2644C"/>
    <w:rsid w:val="3DB6B629"/>
    <w:rsid w:val="3EC63CE6"/>
    <w:rsid w:val="407DDEFF"/>
    <w:rsid w:val="41AB2B79"/>
    <w:rsid w:val="4288A615"/>
    <w:rsid w:val="450118A1"/>
    <w:rsid w:val="4580667B"/>
    <w:rsid w:val="45B3C39B"/>
    <w:rsid w:val="463574B5"/>
    <w:rsid w:val="463F3A4C"/>
    <w:rsid w:val="46F5EB8D"/>
    <w:rsid w:val="470A5174"/>
    <w:rsid w:val="478BD480"/>
    <w:rsid w:val="478F3E75"/>
    <w:rsid w:val="47A21BC2"/>
    <w:rsid w:val="48D06551"/>
    <w:rsid w:val="49375746"/>
    <w:rsid w:val="496D3FEC"/>
    <w:rsid w:val="49AA686F"/>
    <w:rsid w:val="4CB58DDC"/>
    <w:rsid w:val="4D08D9A4"/>
    <w:rsid w:val="4D8206DA"/>
    <w:rsid w:val="4DD00196"/>
    <w:rsid w:val="4EDAEDD0"/>
    <w:rsid w:val="4EF52A9C"/>
    <w:rsid w:val="4FFDB7F9"/>
    <w:rsid w:val="50AD18CE"/>
    <w:rsid w:val="53577433"/>
    <w:rsid w:val="53FAEBFD"/>
    <w:rsid w:val="549190EC"/>
    <w:rsid w:val="54E07060"/>
    <w:rsid w:val="557E16C4"/>
    <w:rsid w:val="56677594"/>
    <w:rsid w:val="56DD7982"/>
    <w:rsid w:val="578D5843"/>
    <w:rsid w:val="593C04C9"/>
    <w:rsid w:val="59540012"/>
    <w:rsid w:val="59DAC4E0"/>
    <w:rsid w:val="5BA5B945"/>
    <w:rsid w:val="5D001A81"/>
    <w:rsid w:val="5DEC2C1D"/>
    <w:rsid w:val="5E3D1F2B"/>
    <w:rsid w:val="60306535"/>
    <w:rsid w:val="628D5793"/>
    <w:rsid w:val="62C36718"/>
    <w:rsid w:val="6392E72C"/>
    <w:rsid w:val="63EE39E6"/>
    <w:rsid w:val="64399F8D"/>
    <w:rsid w:val="665A2A2B"/>
    <w:rsid w:val="67C86194"/>
    <w:rsid w:val="67FAC89E"/>
    <w:rsid w:val="6946723C"/>
    <w:rsid w:val="6A413BD8"/>
    <w:rsid w:val="6AC2539A"/>
    <w:rsid w:val="6C58B04E"/>
    <w:rsid w:val="6DCF57A1"/>
    <w:rsid w:val="6F95C4BD"/>
    <w:rsid w:val="7064F5C8"/>
    <w:rsid w:val="7112697B"/>
    <w:rsid w:val="7121839E"/>
    <w:rsid w:val="71A24761"/>
    <w:rsid w:val="72F4A4C1"/>
    <w:rsid w:val="744932F1"/>
    <w:rsid w:val="74C93769"/>
    <w:rsid w:val="75755FDC"/>
    <w:rsid w:val="77802C0B"/>
    <w:rsid w:val="79237EA6"/>
    <w:rsid w:val="7C2A4734"/>
    <w:rsid w:val="7E0471E7"/>
    <w:rsid w:val="7F0E0E34"/>
    <w:rsid w:val="7F55E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4548C0"/>
  <w15:docId w15:val="{A8E1BBB2-ED7A-40CC-8AA3-3157412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252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keepNext/>
      <w:spacing w:after="120"/>
      <w:jc w:val="center"/>
    </w:pPr>
  </w:style>
  <w:style w:type="paragraph" w:customStyle="1" w:styleId="Paragraf">
    <w:name w:val="Paragraf"/>
    <w:basedOn w:val="Nagwek1"/>
    <w:pPr>
      <w:spacing w:before="480" w:after="240"/>
      <w:jc w:val="both"/>
    </w:pPr>
    <w:rPr>
      <w:rFonts w:ascii="Times New Roman" w:hAnsi="Times New Roman" w:cs="Times New Roman"/>
      <w:bCs w:val="0"/>
      <w:i/>
      <w:spacing w:val="30"/>
      <w:kern w:val="0"/>
      <w:sz w:val="28"/>
      <w:szCs w:val="20"/>
      <w:u w:val="single"/>
      <w:lang w:eastAsia="en-US"/>
    </w:rPr>
  </w:style>
  <w:style w:type="paragraph" w:styleId="Tekstpodstawowy3">
    <w:name w:val="Body Text 3"/>
    <w:basedOn w:val="Normalny"/>
    <w:pPr>
      <w:spacing w:after="360"/>
      <w:jc w:val="both"/>
    </w:pPr>
    <w:rPr>
      <w:szCs w:val="20"/>
      <w:lang w:eastAsia="en-US"/>
    </w:rPr>
  </w:style>
  <w:style w:type="paragraph" w:customStyle="1" w:styleId="Listaabc">
    <w:name w:val="Lista abc"/>
    <w:basedOn w:val="Normalny"/>
    <w:pPr>
      <w:numPr>
        <w:numId w:val="4"/>
      </w:numPr>
      <w:tabs>
        <w:tab w:val="left" w:pos="924"/>
      </w:tabs>
      <w:spacing w:before="60" w:line="264" w:lineRule="exact"/>
      <w:jc w:val="both"/>
    </w:pPr>
    <w:rPr>
      <w:sz w:val="22"/>
      <w:szCs w:val="20"/>
      <w:lang w:eastAsia="en-US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Odwoaniedokomentarza">
    <w:name w:val="annotation reference"/>
    <w:uiPriority w:val="99"/>
    <w:semiHidden/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umowy">
    <w:name w:val="Punkt umowy"/>
    <w:basedOn w:val="Normalny"/>
    <w:pPr>
      <w:numPr>
        <w:ilvl w:val="1"/>
        <w:numId w:val="5"/>
      </w:numPr>
      <w:tabs>
        <w:tab w:val="clear" w:pos="390"/>
        <w:tab w:val="num" w:pos="360"/>
      </w:tabs>
      <w:spacing w:before="120" w:line="264" w:lineRule="exact"/>
      <w:ind w:left="360" w:hanging="360"/>
      <w:jc w:val="both"/>
    </w:pPr>
    <w:rPr>
      <w:sz w:val="22"/>
      <w:szCs w:val="20"/>
      <w:lang w:eastAsia="en-US"/>
    </w:rPr>
  </w:style>
  <w:style w:type="character" w:styleId="Hipercze">
    <w:name w:val="Hyperlink"/>
    <w:rPr>
      <w:color w:val="0000FF"/>
      <w:u w:val="single"/>
    </w:rPr>
  </w:style>
  <w:style w:type="paragraph" w:customStyle="1" w:styleId="ZnakZnak1Znak">
    <w:name w:val="Znak Znak1 Znak"/>
    <w:basedOn w:val="Normalny"/>
  </w:style>
  <w:style w:type="paragraph" w:customStyle="1" w:styleId="ZnakZnakZnakZnakZnakZnakZnakZnakZnakZnakZnakZnakZnakZnak">
    <w:name w:val="Znak Znak Znak Znak Znak Znak Znak Znak Znak Znak Znak Znak Znak Znak"/>
    <w:basedOn w:val="Normalny"/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table" w:styleId="Tabela-Siatka">
    <w:name w:val="Table Grid"/>
    <w:basedOn w:val="Standardowy"/>
    <w:rsid w:val="000F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27DF"/>
    <w:rPr>
      <w:sz w:val="20"/>
      <w:szCs w:val="20"/>
    </w:rPr>
  </w:style>
  <w:style w:type="character" w:styleId="Odwoanieprzypisukocowego">
    <w:name w:val="endnote reference"/>
    <w:semiHidden/>
    <w:rsid w:val="002B27DF"/>
    <w:rPr>
      <w:vertAlign w:val="superscript"/>
    </w:rPr>
  </w:style>
  <w:style w:type="character" w:styleId="Odwoanieprzypisudolnego">
    <w:name w:val="footnote reference"/>
    <w:uiPriority w:val="99"/>
    <w:rsid w:val="0025284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8178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9B4D99"/>
    <w:rPr>
      <w:sz w:val="24"/>
      <w:szCs w:val="24"/>
    </w:rPr>
  </w:style>
  <w:style w:type="paragraph" w:customStyle="1" w:styleId="ZnakZnak3">
    <w:name w:val="Znak Znak3"/>
    <w:basedOn w:val="Normalny"/>
    <w:rsid w:val="00E1080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0">
    <w:name w:val="Znak Znak30"/>
    <w:basedOn w:val="Normalny"/>
    <w:rsid w:val="00200BE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372FA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7761C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20E3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A3790E"/>
    <w:rPr>
      <w:sz w:val="24"/>
      <w:szCs w:val="24"/>
    </w:rPr>
  </w:style>
  <w:style w:type="paragraph" w:styleId="Poprawka">
    <w:name w:val="Revision"/>
    <w:hidden/>
    <w:uiPriority w:val="99"/>
    <w:semiHidden/>
    <w:rsid w:val="00257797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E0E7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6E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EC2"/>
  </w:style>
  <w:style w:type="paragraph" w:customStyle="1" w:styleId="ZnakZnak2">
    <w:name w:val="Znak Znak2"/>
    <w:basedOn w:val="Normalny"/>
    <w:rsid w:val="003C4A69"/>
    <w:pPr>
      <w:spacing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72DD-833A-469C-B0A5-3D0E866C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4612</Words>
  <Characters>28419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………………………</vt:lpstr>
    </vt:vector>
  </TitlesOfParts>
  <Company>MRR</Company>
  <LinksUpToDate>false</LinksUpToDate>
  <CharactersWithSpaces>32966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</dc:title>
  <dc:creator>Rodan Systems S.A.</dc:creator>
  <cp:lastModifiedBy>Pruszyńska Katarzyna</cp:lastModifiedBy>
  <cp:revision>4</cp:revision>
  <cp:lastPrinted>2021-08-20T12:23:00Z</cp:lastPrinted>
  <dcterms:created xsi:type="dcterms:W3CDTF">2022-08-22T10:09:00Z</dcterms:created>
  <dcterms:modified xsi:type="dcterms:W3CDTF">2022-08-22T11:25:00Z</dcterms:modified>
</cp:coreProperties>
</file>