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F5" w:rsidRPr="008C1E63" w:rsidRDefault="003A6FF5" w:rsidP="003A6FF5">
      <w:pPr>
        <w:spacing w:line="240" w:lineRule="auto"/>
        <w:jc w:val="center"/>
        <w:rPr>
          <w:bCs/>
          <w:position w:val="-1"/>
          <w:sz w:val="22"/>
          <w:szCs w:val="22"/>
        </w:rPr>
      </w:pPr>
      <w:r w:rsidRPr="008C1E63">
        <w:rPr>
          <w:noProof/>
          <w:sz w:val="22"/>
          <w:szCs w:val="22"/>
        </w:rPr>
        <w:drawing>
          <wp:inline distT="0" distB="0" distL="0" distR="0">
            <wp:extent cx="5759448" cy="741468"/>
            <wp:effectExtent l="0" t="0" r="0" b="1482"/>
            <wp:docPr id="3" name="Obraz 2" descr="FE_POWER_poziom_pl-1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7414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A6FF5" w:rsidRPr="008C1E63" w:rsidRDefault="003A6FF5" w:rsidP="003A6FF5">
      <w:pPr>
        <w:spacing w:line="240" w:lineRule="auto"/>
        <w:jc w:val="center"/>
        <w:rPr>
          <w:sz w:val="22"/>
          <w:szCs w:val="22"/>
        </w:rPr>
      </w:pPr>
      <w:r w:rsidRPr="008C1E63">
        <w:rPr>
          <w:bCs/>
          <w:position w:val="-1"/>
          <w:sz w:val="22"/>
          <w:szCs w:val="22"/>
        </w:rPr>
        <w:t>Projekt jest współfinansowany ze środków Unii Europejskiej w ramach Europejskiego Funduszu Społecznego</w:t>
      </w:r>
    </w:p>
    <w:p w:rsidR="00C41023" w:rsidRPr="008C1E63" w:rsidRDefault="00C41023" w:rsidP="00C41023">
      <w:pPr>
        <w:spacing w:line="240" w:lineRule="auto"/>
        <w:ind w:left="4254"/>
        <w:rPr>
          <w:b/>
          <w:sz w:val="22"/>
          <w:szCs w:val="22"/>
        </w:rPr>
      </w:pPr>
      <w:r w:rsidRPr="008C1E63">
        <w:rPr>
          <w:b/>
          <w:sz w:val="22"/>
          <w:szCs w:val="22"/>
        </w:rPr>
        <w:t xml:space="preserve">Załącznik nr </w:t>
      </w:r>
      <w:r w:rsidR="008C1E63">
        <w:rPr>
          <w:b/>
          <w:sz w:val="22"/>
          <w:szCs w:val="22"/>
        </w:rPr>
        <w:t>5</w:t>
      </w:r>
      <w:r w:rsidRPr="008C1E63">
        <w:rPr>
          <w:b/>
          <w:sz w:val="22"/>
          <w:szCs w:val="22"/>
        </w:rPr>
        <w:t xml:space="preserve"> do Zapytania ofertowego</w:t>
      </w:r>
    </w:p>
    <w:p w:rsidR="00C41023" w:rsidRPr="008C1E63" w:rsidRDefault="006A15F5" w:rsidP="006A15F5">
      <w:pPr>
        <w:pStyle w:val="Default"/>
        <w:tabs>
          <w:tab w:val="left" w:pos="5100"/>
        </w:tabs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C1E63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</w:p>
    <w:p w:rsidR="00C41023" w:rsidRPr="004471EB" w:rsidRDefault="00C41023" w:rsidP="00C4102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471E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Postępowanie nr </w:t>
      </w:r>
      <w:r w:rsidR="00D43BEE" w:rsidRPr="004471EB">
        <w:rPr>
          <w:rFonts w:ascii="Times New Roman" w:hAnsi="Times New Roman" w:cs="Times New Roman"/>
          <w:b/>
          <w:bCs/>
          <w:color w:val="auto"/>
          <w:sz w:val="22"/>
          <w:szCs w:val="22"/>
        </w:rPr>
        <w:t>11</w:t>
      </w:r>
      <w:r w:rsidRPr="004471E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/2022/ </w:t>
      </w:r>
      <w:r w:rsidRPr="004471EB">
        <w:rPr>
          <w:rFonts w:ascii="Times New Roman" w:hAnsi="Times New Roman" w:cs="Times New Roman"/>
          <w:b/>
          <w:sz w:val="22"/>
          <w:szCs w:val="22"/>
        </w:rPr>
        <w:t xml:space="preserve">WSPS- w każdym calu dostępni/POWER 3.5  z dnia </w:t>
      </w:r>
      <w:r w:rsidR="00D43BEE" w:rsidRPr="004471EB">
        <w:rPr>
          <w:rFonts w:ascii="Times New Roman" w:hAnsi="Times New Roman" w:cs="Times New Roman"/>
          <w:b/>
          <w:sz w:val="22"/>
          <w:szCs w:val="22"/>
        </w:rPr>
        <w:t xml:space="preserve">8 sierpnia </w:t>
      </w:r>
      <w:r w:rsidRPr="004471EB">
        <w:rPr>
          <w:rFonts w:ascii="Times New Roman" w:hAnsi="Times New Roman" w:cs="Times New Roman"/>
          <w:b/>
          <w:sz w:val="22"/>
          <w:szCs w:val="22"/>
        </w:rPr>
        <w:t xml:space="preserve"> 2022 r.</w:t>
      </w:r>
    </w:p>
    <w:p w:rsidR="00C41023" w:rsidRPr="004471EB" w:rsidRDefault="00C41023" w:rsidP="00C41023">
      <w:pPr>
        <w:spacing w:line="240" w:lineRule="auto"/>
        <w:rPr>
          <w:b/>
          <w:sz w:val="22"/>
          <w:szCs w:val="22"/>
        </w:rPr>
      </w:pPr>
    </w:p>
    <w:p w:rsidR="003A6FF5" w:rsidRPr="004471EB" w:rsidRDefault="00C41023" w:rsidP="00C41023">
      <w:pPr>
        <w:tabs>
          <w:tab w:val="left" w:pos="2145"/>
        </w:tabs>
        <w:spacing w:line="240" w:lineRule="auto"/>
        <w:rPr>
          <w:sz w:val="22"/>
          <w:szCs w:val="22"/>
        </w:rPr>
      </w:pPr>
      <w:r w:rsidRPr="004471EB">
        <w:rPr>
          <w:b/>
          <w:sz w:val="22"/>
          <w:szCs w:val="22"/>
        </w:rPr>
        <w:t xml:space="preserve">Dotyczy projektu: </w:t>
      </w:r>
      <w:r w:rsidRPr="004471EB">
        <w:rPr>
          <w:rFonts w:eastAsia="Arial Unicode MS"/>
          <w:b/>
          <w:sz w:val="22"/>
          <w:szCs w:val="22"/>
        </w:rPr>
        <w:t>„WSPS – w każdym calu dostępni” w ramach Działania 3.5 Kompleksowe Programy Szkół Wyższych, nr naboru POWR.03.05.00-IP.08-00-DOS/20 realizowanego w ramach Programu Operacyjnego Wiedza Edukacja Rozwój współfinansowanego ze środków Europejskiego Funduszu Społecznego</w:t>
      </w:r>
      <w:r w:rsidR="003A6FF5" w:rsidRPr="004471EB">
        <w:rPr>
          <w:sz w:val="22"/>
          <w:szCs w:val="22"/>
        </w:rPr>
        <w:t>.</w:t>
      </w:r>
    </w:p>
    <w:p w:rsidR="002D487D" w:rsidRPr="004471EB" w:rsidRDefault="002D487D" w:rsidP="00C41023">
      <w:pPr>
        <w:tabs>
          <w:tab w:val="left" w:pos="2145"/>
        </w:tabs>
        <w:spacing w:line="240" w:lineRule="auto"/>
        <w:rPr>
          <w:sz w:val="22"/>
          <w:szCs w:val="22"/>
        </w:rPr>
      </w:pPr>
    </w:p>
    <w:p w:rsidR="002D487D" w:rsidRPr="004471EB" w:rsidRDefault="002D487D" w:rsidP="00C41023">
      <w:pPr>
        <w:tabs>
          <w:tab w:val="left" w:pos="2145"/>
        </w:tabs>
        <w:spacing w:line="240" w:lineRule="auto"/>
        <w:rPr>
          <w:sz w:val="22"/>
          <w:szCs w:val="22"/>
          <w:shd w:val="clear" w:color="auto" w:fill="FFFFFF"/>
        </w:rPr>
      </w:pPr>
      <w:r w:rsidRPr="004471EB">
        <w:rPr>
          <w:sz w:val="22"/>
          <w:szCs w:val="22"/>
        </w:rPr>
        <w:t xml:space="preserve">Zamówienie w </w:t>
      </w:r>
      <w:proofErr w:type="spellStart"/>
      <w:r w:rsidRPr="004471EB">
        <w:rPr>
          <w:sz w:val="22"/>
          <w:szCs w:val="22"/>
        </w:rPr>
        <w:t>pkt</w:t>
      </w:r>
      <w:proofErr w:type="spellEnd"/>
      <w:r w:rsidRPr="004471EB">
        <w:rPr>
          <w:sz w:val="22"/>
          <w:szCs w:val="22"/>
        </w:rPr>
        <w:t xml:space="preserve"> 7 dotyczy </w:t>
      </w:r>
      <w:r w:rsidRPr="004471EB">
        <w:rPr>
          <w:rFonts w:eastAsiaTheme="minorHAnsi"/>
          <w:sz w:val="22"/>
          <w:szCs w:val="22"/>
          <w:lang w:eastAsia="en-US"/>
        </w:rPr>
        <w:t xml:space="preserve">zakupu i montażu  urządzeń nadawczo-odbiorczych oraz </w:t>
      </w:r>
      <w:r w:rsidRPr="004471EB">
        <w:rPr>
          <w:sz w:val="22"/>
          <w:szCs w:val="22"/>
          <w:shd w:val="clear" w:color="auto" w:fill="FFFFFF"/>
        </w:rPr>
        <w:t>systemu zabezpieczeń  woluminów w technologii RFID  i ich wdrożenie.</w:t>
      </w:r>
    </w:p>
    <w:p w:rsidR="002D487D" w:rsidRPr="004471EB" w:rsidRDefault="002D487D" w:rsidP="00C41023">
      <w:pPr>
        <w:tabs>
          <w:tab w:val="left" w:pos="2145"/>
        </w:tabs>
        <w:spacing w:line="240" w:lineRule="auto"/>
        <w:rPr>
          <w:sz w:val="22"/>
          <w:szCs w:val="22"/>
        </w:rPr>
      </w:pPr>
      <w:r w:rsidRPr="004471EB">
        <w:rPr>
          <w:sz w:val="22"/>
          <w:szCs w:val="22"/>
          <w:shd w:val="clear" w:color="auto" w:fill="FFFFFF"/>
        </w:rPr>
        <w:t>Urządzenia, których zakup ma zostać zrealizowany w ramach zamówienia wymienione zostały poniżej:</w:t>
      </w:r>
    </w:p>
    <w:p w:rsidR="003A6FF5" w:rsidRPr="004471EB" w:rsidRDefault="003A6FF5" w:rsidP="003A6FF5">
      <w:pPr>
        <w:pStyle w:val="Nagwek"/>
        <w:rPr>
          <w:rFonts w:ascii="Times New Roman" w:hAnsi="Times New Roman"/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7088"/>
        <w:gridCol w:w="1305"/>
      </w:tblGrid>
      <w:tr w:rsidR="002D487D" w:rsidRPr="004471EB" w:rsidTr="002D487D">
        <w:tc>
          <w:tcPr>
            <w:tcW w:w="817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  <w:b/>
                <w:bCs/>
              </w:rPr>
              <w:t>LP</w:t>
            </w:r>
          </w:p>
        </w:tc>
        <w:tc>
          <w:tcPr>
            <w:tcW w:w="7088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  <w:b/>
                <w:bCs/>
              </w:rPr>
              <w:t>Nazwa (opis produktu)</w:t>
            </w:r>
          </w:p>
        </w:tc>
        <w:tc>
          <w:tcPr>
            <w:tcW w:w="1305" w:type="dxa"/>
          </w:tcPr>
          <w:p w:rsidR="002D487D" w:rsidRPr="004471EB" w:rsidRDefault="002D487D" w:rsidP="00F20C61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  <w:b/>
                <w:bCs/>
              </w:rPr>
              <w:t xml:space="preserve">Ilość </w:t>
            </w:r>
          </w:p>
        </w:tc>
      </w:tr>
      <w:tr w:rsidR="002D487D" w:rsidRPr="004471EB" w:rsidTr="002D487D">
        <w:tc>
          <w:tcPr>
            <w:tcW w:w="817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088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</w:rPr>
              <w:t xml:space="preserve">Bramka RFID HF ; </w:t>
            </w:r>
            <w:proofErr w:type="spellStart"/>
            <w:r w:rsidRPr="004471EB">
              <w:rPr>
                <w:rFonts w:ascii="Times New Roman" w:hAnsi="Times New Roman"/>
              </w:rPr>
              <w:t>dwuantenowy</w:t>
            </w:r>
            <w:proofErr w:type="spellEnd"/>
            <w:r w:rsidRPr="004471EB">
              <w:rPr>
                <w:rFonts w:ascii="Times New Roman" w:hAnsi="Times New Roman"/>
              </w:rPr>
              <w:t xml:space="preserve"> system bramek kontrolnych wykonany ze szkła organicznego (zabezpiecza przejście max 1 m.) wraz ze sterownikiem RFID HF oraz sygnałem alarmowym i świetlnym. Zawiera licznik osób</w:t>
            </w:r>
          </w:p>
        </w:tc>
        <w:tc>
          <w:tcPr>
            <w:tcW w:w="1305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2D487D" w:rsidRPr="004471EB" w:rsidTr="002D487D">
        <w:tc>
          <w:tcPr>
            <w:tcW w:w="817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088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</w:rPr>
              <w:t xml:space="preserve">Stanowisko kodowania etykiet z możliwością wypożyczeń i zwrotów przez bibliotekarza zawiera: czytnik RFID obsługujący zwroty i wypożyczenia oraz karty czytelnika, legitymacje studenckie w standardzie </w:t>
            </w:r>
            <w:proofErr w:type="spellStart"/>
            <w:r w:rsidRPr="004471EB">
              <w:rPr>
                <w:rFonts w:ascii="Times New Roman" w:hAnsi="Times New Roman"/>
              </w:rPr>
              <w:t>Mifare</w:t>
            </w:r>
            <w:proofErr w:type="spellEnd"/>
            <w:r w:rsidRPr="004471EB">
              <w:rPr>
                <w:rFonts w:ascii="Times New Roman" w:hAnsi="Times New Roman"/>
              </w:rPr>
              <w:t xml:space="preserve"> (UID), nie zawiera komputera obsługi.</w:t>
            </w:r>
            <w:r w:rsidR="00F20C61" w:rsidRPr="004471EB">
              <w:rPr>
                <w:rFonts w:ascii="Times New Roman" w:hAnsi="Times New Roman"/>
                <w:color w:val="FF0000"/>
              </w:rPr>
              <w:t xml:space="preserve"> </w:t>
            </w:r>
            <w:r w:rsidR="00F20C61" w:rsidRPr="004471EB">
              <w:rPr>
                <w:rFonts w:ascii="Times New Roman" w:hAnsi="Times New Roman"/>
              </w:rPr>
              <w:t>Stanowisko złożone z kodera z anteną oraz oprogramowania i niezbędnych urządzeń peryferyjnych</w:t>
            </w:r>
          </w:p>
        </w:tc>
        <w:tc>
          <w:tcPr>
            <w:tcW w:w="1305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2D487D" w:rsidRPr="004471EB" w:rsidTr="002D487D">
        <w:tc>
          <w:tcPr>
            <w:tcW w:w="817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088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</w:rPr>
              <w:t xml:space="preserve">Etykieta biblioteczna RFID HF o rozmiarze 49 x 81 mm, z anteną aluminiową, standard SLIX2, 2,5 </w:t>
            </w:r>
            <w:proofErr w:type="spellStart"/>
            <w:r w:rsidRPr="004471EB">
              <w:rPr>
                <w:rFonts w:ascii="Times New Roman" w:hAnsi="Times New Roman"/>
              </w:rPr>
              <w:t>kbit</w:t>
            </w:r>
            <w:proofErr w:type="spellEnd"/>
            <w:r w:rsidRPr="004471EB">
              <w:rPr>
                <w:rFonts w:ascii="Times New Roman" w:hAnsi="Times New Roman"/>
              </w:rPr>
              <w:t xml:space="preserve"> flaga alarmowa EAS chroniona hasłem, TT PH S2 ISO 15693. Zabezpieczenie przed NFC. </w:t>
            </w:r>
            <w:proofErr w:type="spellStart"/>
            <w:r w:rsidRPr="004471EB">
              <w:rPr>
                <w:rFonts w:ascii="Times New Roman" w:hAnsi="Times New Roman"/>
              </w:rPr>
              <w:t>Preformatowane</w:t>
            </w:r>
            <w:proofErr w:type="spellEnd"/>
            <w:r w:rsidRPr="004471EB">
              <w:rPr>
                <w:rFonts w:ascii="Times New Roman" w:hAnsi="Times New Roman"/>
              </w:rPr>
              <w:t xml:space="preserve"> w systemie Jacob*. Etykiety pakowane po 1500 szt. na rolce.</w:t>
            </w:r>
          </w:p>
        </w:tc>
        <w:tc>
          <w:tcPr>
            <w:tcW w:w="1305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  <w:b/>
                <w:bCs/>
              </w:rPr>
              <w:t>9000</w:t>
            </w:r>
            <w:r w:rsidR="00F20C61" w:rsidRPr="004471EB">
              <w:rPr>
                <w:rFonts w:ascii="Times New Roman" w:hAnsi="Times New Roman"/>
                <w:b/>
                <w:bCs/>
              </w:rPr>
              <w:t xml:space="preserve"> szt. </w:t>
            </w:r>
          </w:p>
        </w:tc>
      </w:tr>
      <w:tr w:rsidR="002D487D" w:rsidRPr="004471EB" w:rsidTr="002D487D">
        <w:tc>
          <w:tcPr>
            <w:tcW w:w="817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7088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</w:rPr>
              <w:t>Mobilne skontrum RFID HF umożliwia porządkowanie zbiorów i sporządzanie spisu z natury woluminów (zawiera: jednobryłowa konstrukcja, komputer z czytnikiem ręczny RFID oraz kodów kreskowych, aplikację - nie zawiera komputera stacjonarnego do wymiany danych)</w:t>
            </w:r>
          </w:p>
        </w:tc>
        <w:tc>
          <w:tcPr>
            <w:tcW w:w="1305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2D487D" w:rsidRPr="004471EB" w:rsidTr="002D487D">
        <w:tc>
          <w:tcPr>
            <w:tcW w:w="817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7088" w:type="dxa"/>
          </w:tcPr>
          <w:p w:rsidR="002D487D" w:rsidRPr="004471EB" w:rsidRDefault="002D487D" w:rsidP="002D487D">
            <w:pPr>
              <w:pStyle w:val="Nagwek"/>
              <w:rPr>
                <w:rFonts w:ascii="Times New Roman" w:hAnsi="Times New Roman"/>
                <w:b/>
                <w:bCs/>
              </w:rPr>
            </w:pPr>
            <w:proofErr w:type="spellStart"/>
            <w:r w:rsidRPr="004471EB">
              <w:rPr>
                <w:rFonts w:ascii="Times New Roman" w:hAnsi="Times New Roman"/>
              </w:rPr>
              <w:t>Wrzutnia</w:t>
            </w:r>
            <w:proofErr w:type="spellEnd"/>
            <w:r w:rsidRPr="004471EB">
              <w:rPr>
                <w:rFonts w:ascii="Times New Roman" w:hAnsi="Times New Roman"/>
              </w:rPr>
              <w:t xml:space="preserve"> mechaniczna RFID HF zewnętrzna do samodzielnych zwrotów z zamykanym otworem wrzutowym (zawiera: czytniki samodzielnego zwrotu książek, aplikację, obudowę do zamontowania w ścianie, monitor dotykowy SAW, taśmociąg, czytnik kart bibliotecznych, drukarkę potwierdzeń, komputer PC, 2 wózki biblioteczne z uchylnym dnem). </w:t>
            </w:r>
          </w:p>
        </w:tc>
        <w:tc>
          <w:tcPr>
            <w:tcW w:w="1305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2D487D" w:rsidRPr="004471EB" w:rsidTr="002D487D">
        <w:tc>
          <w:tcPr>
            <w:tcW w:w="817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088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</w:rPr>
              <w:t>Stanowisko samodzielnego wypożyczania RFID HF wolnostojące przystosowane do potrzeb osób niepełnosprawnych (zawiera: komputer PC, aplikację, monitor dotykowy, czytnik kart, drukarkę potwierdzeń, obudowę wolnostojącą)</w:t>
            </w:r>
          </w:p>
        </w:tc>
        <w:tc>
          <w:tcPr>
            <w:tcW w:w="1305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2D487D" w:rsidRPr="004471EB" w:rsidTr="002D487D">
        <w:tc>
          <w:tcPr>
            <w:tcW w:w="817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088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</w:rPr>
              <w:t xml:space="preserve">Montaż, uruchomienie, </w:t>
            </w:r>
            <w:r w:rsidR="000D4754" w:rsidRPr="004471EB">
              <w:rPr>
                <w:rFonts w:ascii="Times New Roman" w:hAnsi="Times New Roman"/>
              </w:rPr>
              <w:t xml:space="preserve">testy, szkolenia  </w:t>
            </w:r>
            <w:r w:rsidRPr="004471EB">
              <w:rPr>
                <w:rFonts w:ascii="Times New Roman" w:hAnsi="Times New Roman"/>
              </w:rPr>
              <w:t>wybranych urządzeń</w:t>
            </w:r>
            <w:r w:rsidR="00F20C61" w:rsidRPr="004471EB">
              <w:rPr>
                <w:rFonts w:ascii="Times New Roman" w:hAnsi="Times New Roman"/>
              </w:rPr>
              <w:t xml:space="preserve"> 12 miesięczny serwis wraz z usługami wdrożeniowymi</w:t>
            </w:r>
          </w:p>
        </w:tc>
        <w:tc>
          <w:tcPr>
            <w:tcW w:w="1305" w:type="dxa"/>
          </w:tcPr>
          <w:p w:rsidR="002D487D" w:rsidRPr="004471EB" w:rsidRDefault="002D487D" w:rsidP="003A6FF5">
            <w:pPr>
              <w:pStyle w:val="Nagwek"/>
              <w:rPr>
                <w:rFonts w:ascii="Times New Roman" w:hAnsi="Times New Roman"/>
                <w:b/>
                <w:bCs/>
              </w:rPr>
            </w:pPr>
            <w:r w:rsidRPr="004471EB">
              <w:rPr>
                <w:rFonts w:ascii="Times New Roman" w:hAnsi="Times New Roman"/>
                <w:b/>
                <w:bCs/>
              </w:rPr>
              <w:t>1</w:t>
            </w:r>
          </w:p>
        </w:tc>
      </w:tr>
    </w:tbl>
    <w:p w:rsidR="006A15F5" w:rsidRPr="004471EB" w:rsidRDefault="006A15F5" w:rsidP="003A6FF5">
      <w:pPr>
        <w:pStyle w:val="Nagwek"/>
        <w:rPr>
          <w:rFonts w:ascii="Times New Roman" w:hAnsi="Times New Roman"/>
          <w:b/>
          <w:bCs/>
        </w:rPr>
      </w:pPr>
    </w:p>
    <w:p w:rsidR="002D487D" w:rsidRPr="004471EB" w:rsidRDefault="002D487D" w:rsidP="002D487D">
      <w:pPr>
        <w:pStyle w:val="Nagwek"/>
        <w:jc w:val="both"/>
        <w:rPr>
          <w:rFonts w:ascii="Times New Roman" w:hAnsi="Times New Roman"/>
          <w:bCs/>
        </w:rPr>
      </w:pPr>
      <w:r w:rsidRPr="004471EB">
        <w:rPr>
          <w:rFonts w:ascii="Times New Roman" w:hAnsi="Times New Roman"/>
          <w:bCs/>
        </w:rPr>
        <w:t xml:space="preserve">Zakup wyżej wymienionych urządzeń będzie podlegał montażowi oraz uruchomieniu przez wykonawcę. Ponadto Wykonawcy wyżej wskazane urządzenia będzie zobowiązany wdrożyć oraz zintegrować z systemem bibliotecznym w zakresie jego funkcjonalności wskazanej w Załączniku nr 4 do zapytania ofertowego. </w:t>
      </w:r>
    </w:p>
    <w:p w:rsidR="002D487D" w:rsidRPr="004471EB" w:rsidRDefault="002D487D" w:rsidP="002D487D">
      <w:pPr>
        <w:pStyle w:val="Nagwek"/>
        <w:jc w:val="both"/>
        <w:rPr>
          <w:rFonts w:ascii="Times New Roman" w:hAnsi="Times New Roman"/>
          <w:shd w:val="clear" w:color="auto" w:fill="FFFFFF"/>
        </w:rPr>
      </w:pPr>
      <w:r w:rsidRPr="004471EB">
        <w:rPr>
          <w:rFonts w:ascii="Times New Roman" w:hAnsi="Times New Roman"/>
          <w:shd w:val="clear" w:color="auto" w:fill="FFFFFF"/>
        </w:rPr>
        <w:t xml:space="preserve">Sama technologia RFID HF (zwana dalej RFID) będzie służyć do realizowania wszystkich funkcji systemu: - identyfikacja zbiorów bibliotecznych, - ochrona zbiorów bibliotecznych przed </w:t>
      </w:r>
      <w:r w:rsidRPr="004471EB">
        <w:rPr>
          <w:rFonts w:ascii="Times New Roman" w:hAnsi="Times New Roman"/>
          <w:shd w:val="clear" w:color="auto" w:fill="FFFFFF"/>
        </w:rPr>
        <w:lastRenderedPageBreak/>
        <w:t xml:space="preserve">niekontrolowanym i bezprawnym ich wyniesieniem poza teren chroniony, - obsługowe i samoobsługowe wypożyczenia i zwroty zbiorów bibliotecznych, - kodowanie etykiet RFID, przyjmowanie nowych książek (kodowanie), - porządkowanie i kontrola księgozbioru, - skontrum księgozbioru, - administrowanie systemem RFID. System RFID musi być w pełni zintegrowany z systemem bibliotecznym  zgodnie z jego specyfikacją wskazaną w załączniku 4 do zapytania ofertowego.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  <w:shd w:val="clear" w:color="auto" w:fill="FFFFFF"/>
        </w:rPr>
      </w:pP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  <w:b/>
          <w:shd w:val="clear" w:color="auto" w:fill="FFFFFF"/>
        </w:rPr>
      </w:pPr>
      <w:r w:rsidRPr="004471EB">
        <w:rPr>
          <w:rFonts w:ascii="Times New Roman" w:hAnsi="Times New Roman"/>
          <w:b/>
          <w:shd w:val="clear" w:color="auto" w:fill="FFFFFF"/>
        </w:rPr>
        <w:t>Szczegóły funkcjonalności: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I MODUŁ - KODER RFID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Funkcjonalności wymagane działanie z poziomu systemu bibliotecznego: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>- uruchomienie modułu z menu głównego systemu bibliotecznego ,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 - wyszukanie egzemplarza wg dowolnego z wymienionych kryteriów: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- identyfikator egzemplarza,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>- numer inwentarzowy,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 - księga inwentarzowa,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>- położenie/znak miejsca,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 - sygnatura,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 - dane z etykiety RFID, przygotowanie poniższych danych do zapisu w etykiecie RFID pobranie danych z bazy systemu bibliotecznego bez konieczności wprowadzania tych danych przez użytkownika i bez replikacji tych danych poza bazę systemu bibliotecznego: identyfikator egzemplarza, numer inwentarzowy, księga inwentarzowa, sygnatura, fragment tytułu - przekazanie w/w danych do urządzenia RFID poprzez API systemu bibliotecznego dla urządzeń RFID,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- zapis poniższych danych, zakodowanych w etykiecie RFID, w bazie systemu bibliotecznego: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- identyfikator egzemplarza, numer inwentarzowy, księga inwentarzowa, sygnatura, fragment tytułu, UID etykiety, usunięcie danych pobranych z zakodowanej etykiety RFID z bazy systemu bibliotecznego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II. MODUŁ - WYPOŻYCZALNIA RFID Funkcjonalności wymagane działanie z poziomu modułu WYPOŻYCZALNIA systemu bibliotecznego: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- pobranie danych zapisanych w etykiecie RFID z urządzenia RFID poprzez API systemu bibliotecznego dla urządzeń RFID,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>- kontrola spójności danych odczytanych z etykiety RFID z danymi o etykiecie zapisanymi w bazie systemu bibliotecznego,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- odmowa wypożyczenia w sytuacji blokady konta czytelnika, przekroczenia limitów wypożyczeń, istnienia zaległych opłat, wypożyczenie egzemplarza z jednoczesnym obciążeniem konta czytelnika, zapis zdarzenia wypożyczenia w historii konta czytelnika w bazie systemu - odmowa wypożyczenia w sytuacji blokady konta czytelnika, przekroczenia limitów wypożyczeń, istnienia zaległych opłat, wypożyczenie egzemplarza z jednoczesnym obciążeniem konta czytelnika, zapis zdarzenia wypożyczenia w historii konta czytelnika w bazie systemu </w:t>
      </w:r>
      <w:r w:rsidR="007E1192" w:rsidRPr="004471EB">
        <w:rPr>
          <w:rFonts w:ascii="Times New Roman" w:hAnsi="Times New Roman"/>
        </w:rPr>
        <w:t>bibliotecznego</w:t>
      </w:r>
      <w:r w:rsidRPr="004471EB">
        <w:rPr>
          <w:rFonts w:ascii="Times New Roman" w:hAnsi="Times New Roman"/>
        </w:rPr>
        <w:t xml:space="preserve">.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>3.2. Integracja ze stanowiskiem samodzielnych zwrotów Funkcjonalności modułu WYPOŻYCZALNIA SAMOOBSŁUGOWA we współpracy ze stanowiskiem samodzielnych zwrotów (</w:t>
      </w:r>
      <w:proofErr w:type="spellStart"/>
      <w:r w:rsidRPr="004471EB">
        <w:rPr>
          <w:rFonts w:ascii="Times New Roman" w:hAnsi="Times New Roman"/>
        </w:rPr>
        <w:t>wrzutnia</w:t>
      </w:r>
      <w:proofErr w:type="spellEnd"/>
      <w:r w:rsidRPr="004471EB">
        <w:rPr>
          <w:rFonts w:ascii="Times New Roman" w:hAnsi="Times New Roman"/>
        </w:rPr>
        <w:t xml:space="preserve">) wymagane działanie z poziomu systemu bibliotecznego: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- identyfikacja konta czytelnika na podstawie karty czytelnika lub unikalnego identyfikatora czytelnika,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- identyfikacja egzemplarza należącego do biblioteki,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- weryfikacja uprawnień czytelnika w bibliotece,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- przekazanie danych z konta czytelnika zawierających następujące elementy: - nazwisko, imię i rodzaj czytelnika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- tytuły wypożyczonych pozycji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- lokalizacje wypożyczonych materiałów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- datę zwrotu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- odmowa zwrotu w sytuacji istnienia zaległych opłat, przekroczenia daty zwrotu,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>- zwrot egzemplarza z jednoczesnym zdjęciem obciążenia z konta czytelnika, \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- zapis zdarzenia zwrotu w historii konta czytelnika w bazie systemu bibliotecznego.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III. MODUŁ SKONTRUM RFID Funkcjonalności modułu SKONTRUM RFID wymagane działanie z poziomu systemu bibliotecznego: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lastRenderedPageBreak/>
        <w:t xml:space="preserve">- zapis kolekcji danych przeznaczonych do procesu skontrum w pliku w formacie XML o ustalonej strukturze dla etykiet typu główna oraz etykiet typu dodatek,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 xml:space="preserve">- możliwość uzupełnienia kolekcji danych przeznaczonych do procesu skontrum i numer urządzenia RFID, </w:t>
      </w:r>
    </w:p>
    <w:p w:rsidR="008C1E63" w:rsidRPr="004471EB" w:rsidRDefault="008C1E63" w:rsidP="002D487D">
      <w:pPr>
        <w:pStyle w:val="Nagwek"/>
        <w:jc w:val="both"/>
        <w:rPr>
          <w:rFonts w:ascii="Times New Roman" w:hAnsi="Times New Roman"/>
        </w:rPr>
      </w:pPr>
      <w:r w:rsidRPr="004471EB">
        <w:rPr>
          <w:rFonts w:ascii="Times New Roman" w:hAnsi="Times New Roman"/>
        </w:rPr>
        <w:t>- odczyt danych z urządzenia RFID w pliku w formacie XML o ustalonej strukturze,</w:t>
      </w:r>
    </w:p>
    <w:p w:rsidR="008C1E63" w:rsidRPr="004471EB" w:rsidRDefault="008C1E63" w:rsidP="00D43BEE">
      <w:pPr>
        <w:pStyle w:val="Nagwek"/>
        <w:jc w:val="center"/>
        <w:rPr>
          <w:rFonts w:ascii="Times New Roman" w:hAnsi="Times New Roman"/>
        </w:rPr>
      </w:pPr>
    </w:p>
    <w:p w:rsidR="00D43BEE" w:rsidRPr="004471EB" w:rsidRDefault="00D43BEE" w:rsidP="00D43BEE">
      <w:pPr>
        <w:pStyle w:val="Nagwek"/>
        <w:jc w:val="center"/>
        <w:rPr>
          <w:rFonts w:ascii="Times New Roman" w:hAnsi="Times New Roman"/>
          <w:b/>
        </w:rPr>
      </w:pPr>
      <w:r w:rsidRPr="004471EB">
        <w:rPr>
          <w:rFonts w:ascii="Times New Roman" w:hAnsi="Times New Roman"/>
          <w:b/>
        </w:rPr>
        <w:t xml:space="preserve">MINIMALNE WYMGANIA TECHNICZNE </w:t>
      </w:r>
    </w:p>
    <w:p w:rsidR="00D43BEE" w:rsidRPr="004471EB" w:rsidRDefault="00D43BEE" w:rsidP="00D43BEE">
      <w:pPr>
        <w:pStyle w:val="Nagwek"/>
        <w:jc w:val="center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3119"/>
        <w:gridCol w:w="5274"/>
      </w:tblGrid>
      <w:tr w:rsidR="00D43BEE" w:rsidRPr="004471EB" w:rsidTr="00D43BEE">
        <w:tc>
          <w:tcPr>
            <w:tcW w:w="817" w:type="dxa"/>
          </w:tcPr>
          <w:p w:rsidR="00D43BEE" w:rsidRPr="004471EB" w:rsidRDefault="00D43BEE" w:rsidP="00D43BEE">
            <w:pPr>
              <w:pStyle w:val="Nagwek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471EB">
              <w:rPr>
                <w:rFonts w:ascii="Times New Roman" w:hAnsi="Times New Roman"/>
                <w:b/>
              </w:rPr>
              <w:t>Lp</w:t>
            </w:r>
            <w:proofErr w:type="spellEnd"/>
            <w:r w:rsidRPr="004471E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119" w:type="dxa"/>
          </w:tcPr>
          <w:p w:rsidR="00D43BEE" w:rsidRPr="004471EB" w:rsidRDefault="00D43BEE" w:rsidP="00D43BEE">
            <w:pPr>
              <w:pStyle w:val="Nagwek"/>
              <w:jc w:val="center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  <w:b/>
              </w:rPr>
              <w:t xml:space="preserve">Nazwa urządzenia </w:t>
            </w:r>
          </w:p>
        </w:tc>
        <w:tc>
          <w:tcPr>
            <w:tcW w:w="5274" w:type="dxa"/>
          </w:tcPr>
          <w:p w:rsidR="00D43BEE" w:rsidRPr="004471EB" w:rsidRDefault="00D43BEE" w:rsidP="00D43BEE">
            <w:pPr>
              <w:pStyle w:val="Nagwek"/>
              <w:jc w:val="center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  <w:b/>
              </w:rPr>
              <w:t xml:space="preserve">Wymagania techniczne </w:t>
            </w:r>
          </w:p>
        </w:tc>
      </w:tr>
      <w:tr w:rsidR="00D43BEE" w:rsidRPr="004471EB" w:rsidTr="00D43BEE">
        <w:tc>
          <w:tcPr>
            <w:tcW w:w="817" w:type="dxa"/>
          </w:tcPr>
          <w:p w:rsidR="00D43BEE" w:rsidRPr="004471EB" w:rsidRDefault="00CA43A4" w:rsidP="00D43BEE">
            <w:pPr>
              <w:pStyle w:val="Nagwek"/>
              <w:jc w:val="center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19" w:type="dxa"/>
          </w:tcPr>
          <w:p w:rsidR="00D43BEE" w:rsidRPr="004471EB" w:rsidRDefault="00D43BEE" w:rsidP="00D43BEE">
            <w:pPr>
              <w:pStyle w:val="Nagwek"/>
              <w:jc w:val="center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>Bramka RFID HF</w:t>
            </w:r>
          </w:p>
        </w:tc>
        <w:tc>
          <w:tcPr>
            <w:tcW w:w="5274" w:type="dxa"/>
          </w:tcPr>
          <w:p w:rsidR="00D43BEE" w:rsidRPr="004471EB" w:rsidRDefault="00D43BEE" w:rsidP="00CA43A4">
            <w:pPr>
              <w:pStyle w:val="Nagwek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hAnsi="Times New Roman"/>
              </w:rPr>
              <w:t>a)Dwu antenowy system bramek kontrolnych wykonany ze szkła organicznego (zabezpiecza przejście max 1 m.) wraz ze sterownikiem RFID HF oraz sygnałem alarmowym i świetlnym. Zawiera licznik osób i aplikację monitorowania.</w:t>
            </w:r>
          </w:p>
          <w:p w:rsidR="00D43BEE" w:rsidRPr="004471EB" w:rsidRDefault="00D43BEE" w:rsidP="00CA43A4">
            <w:pPr>
              <w:pStyle w:val="Nagwek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hAnsi="Times New Roman"/>
              </w:rPr>
              <w:t xml:space="preserve">b) Bramkę mają tworzyć 2 anteny systemu RFID pracujące w częstotliwości 13,56 </w:t>
            </w:r>
            <w:proofErr w:type="spellStart"/>
            <w:r w:rsidRPr="004471EB">
              <w:rPr>
                <w:rFonts w:ascii="Times New Roman" w:hAnsi="Times New Roman"/>
              </w:rPr>
              <w:t>MHz</w:t>
            </w:r>
            <w:proofErr w:type="spellEnd"/>
            <w:r w:rsidRPr="004471EB">
              <w:rPr>
                <w:rFonts w:ascii="Times New Roman" w:hAnsi="Times New Roman"/>
              </w:rPr>
              <w:t>, które zostaną zainstalowane przy wyjściu z chronionej strefy Biblioteki. Anteny mają być wykonane z przezroczystego szkła organicznego. Każdorazowo przy wyjściu z biblioteki czytelnik przechodzi przez bramkę. Status książki jest zapisany w etykiecie (EAS bit), tak więc system natychmiast reaguje świetlnie i dźwiękowo na woluminy, które pozostają na koncie biblioteki. Bramki nie mają mieć martwych kątów, a wykrywanie etykiet ma następować we wszystkich położeniach. Poziom detekcji i identyfikacji ma wynosić 95%. Dodatkowo system rejestrując samo zdarzenie ma mieć możliwość wysyłania sygnałów alarmowych do systemów dozoru telewizyjnego CCTV.</w:t>
            </w:r>
          </w:p>
          <w:p w:rsidR="00D43BEE" w:rsidRPr="004471EB" w:rsidRDefault="00D43BEE" w:rsidP="00CA43A4">
            <w:pPr>
              <w:pStyle w:val="Nagwek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hAnsi="Times New Roman"/>
              </w:rPr>
              <w:t>c) parametry bramek:</w:t>
            </w:r>
          </w:p>
          <w:p w:rsidR="00D43BEE" w:rsidRPr="004471EB" w:rsidRDefault="00D43BEE" w:rsidP="00CA43A4">
            <w:pPr>
              <w:pStyle w:val="Nagwek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hAnsi="Times New Roman"/>
              </w:rPr>
              <w:t xml:space="preserve">alarm świetlny i dźwiękowy z natychmiastowym podaniem do systemu danych sczytanych z etykiety RFID HF o pozycji wywołującej alarm, • wykonanie – podstawa tworzywo sztuczne w kolorze szarym o jasnym odcieniu, panel anteny – szkło organiczne dostosowane do wymogów architektonicznych i wystroju biblioteki, • grubość tafli szkła: 15 mm (± 5 mm) , • wymiary minimalne pojedynczej anteny: szer. 698 mm(± 10 mm) x wys. 1710 mm (± 10 mm) x grub. 71 m (± 10 mm), • zintegrowany sterownik, • przejście </w:t>
            </w:r>
            <w:proofErr w:type="spellStart"/>
            <w:r w:rsidRPr="004471EB">
              <w:rPr>
                <w:rFonts w:ascii="Times New Roman" w:hAnsi="Times New Roman"/>
              </w:rPr>
              <w:t>dwuantenowe</w:t>
            </w:r>
            <w:proofErr w:type="spellEnd"/>
            <w:r w:rsidRPr="004471EB">
              <w:rPr>
                <w:rFonts w:ascii="Times New Roman" w:hAnsi="Times New Roman"/>
              </w:rPr>
              <w:t xml:space="preserve">: rozstaw anten co 100 cm, • zasilanie anten systemu napięciem bezpiecznym dla człowieka 24V, • praca anten multipleksowana, każda z anten jest jednocześnie nadawcza i odbiorcza, • czas reakcji alarmowej &lt; 5ms, • czas sczytania pamięci etykiety &lt; 300 </w:t>
            </w:r>
            <w:proofErr w:type="spellStart"/>
            <w:r w:rsidRPr="004471EB">
              <w:rPr>
                <w:rFonts w:ascii="Times New Roman" w:hAnsi="Times New Roman"/>
              </w:rPr>
              <w:t>ms</w:t>
            </w:r>
            <w:proofErr w:type="spellEnd"/>
            <w:r w:rsidRPr="004471EB">
              <w:rPr>
                <w:rFonts w:ascii="Times New Roman" w:hAnsi="Times New Roman"/>
              </w:rPr>
              <w:t>, • wbudowany dwukierunkowy licznik osób odwiedzających, • możliwość tymczasowej dezaktywacji bramki przez upoważniony personel biblioteki: programowe lub poprzez wyłączenie zasilania bramki, • możliwość pracy z indywidualnym zasilaniem awaryjnym, • zdalny serwis przez Internet, • opcjonalnie możliwość pobudzenia alarmu</w:t>
            </w:r>
          </w:p>
          <w:p w:rsidR="00D43BEE" w:rsidRPr="004471EB" w:rsidRDefault="00D43BEE" w:rsidP="00CA43A4">
            <w:pPr>
              <w:pStyle w:val="Nagwek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hAnsi="Times New Roman"/>
              </w:rPr>
              <w:t xml:space="preserve">d) Inteligentny licznik osób zintegrowany z anteną bramki RFID Urządzenie przeznaczone do wykonywania statystyk odwiedzin w różnych konfiguracjach, np. dziennie, tygodniowo, miesięcznie, rocznie. Służy do </w:t>
            </w:r>
            <w:r w:rsidRPr="004471EB">
              <w:rPr>
                <w:rFonts w:ascii="Times New Roman" w:hAnsi="Times New Roman"/>
              </w:rPr>
              <w:lastRenderedPageBreak/>
              <w:t>liczenia osób wchodzących. Urządzenie składa się z modułu zainstalowanego wewnątrz podstawy anteny i jest połączone z płytą czytnika RFID, w sposób niewidoczny dla osób przechodzących przez bramkę. Raportowanie odbywa się za pośrednictwem sieci strukturalnej LAN – tej samej, z którą połączony jest czytnik RFID.</w:t>
            </w:r>
          </w:p>
          <w:p w:rsidR="00D43BEE" w:rsidRPr="004471EB" w:rsidRDefault="00D43BEE" w:rsidP="00CA43A4">
            <w:pPr>
              <w:pStyle w:val="Nagwek"/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>e) Oprogramowanie do monitorowania bramki Anteny bramki RFID z oprogramowaniem do monitoringu mają współpracować z systemem zarządzania zbiorami w zakresie identyfikacji wynoszonych i wnoszonych woluminów. Pracownik ma mieć możliwość sprawdzania raportu dotyczącego wnoszonych i wynoszonych woluminów wraz z informacją o tytule, autorze i statusie książki.</w:t>
            </w:r>
          </w:p>
        </w:tc>
      </w:tr>
      <w:tr w:rsidR="00D43BEE" w:rsidRPr="004471EB" w:rsidTr="00D43BEE">
        <w:tc>
          <w:tcPr>
            <w:tcW w:w="817" w:type="dxa"/>
          </w:tcPr>
          <w:p w:rsidR="00D43BEE" w:rsidRPr="004471EB" w:rsidRDefault="00D43BEE" w:rsidP="00D43BEE">
            <w:pPr>
              <w:pStyle w:val="Nagwek"/>
              <w:jc w:val="center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3119" w:type="dxa"/>
          </w:tcPr>
          <w:p w:rsidR="00D43BEE" w:rsidRPr="004471EB" w:rsidRDefault="00D43BEE" w:rsidP="00D43BEE">
            <w:pPr>
              <w:pStyle w:val="Nagwek"/>
              <w:jc w:val="center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>Stanowisko kodowania etykiet z możliwością wypożyczeń i zwrotów przez bibliotekarza</w:t>
            </w:r>
          </w:p>
        </w:tc>
        <w:tc>
          <w:tcPr>
            <w:tcW w:w="5274" w:type="dxa"/>
          </w:tcPr>
          <w:p w:rsidR="00D43BEE" w:rsidRPr="004471EB" w:rsidRDefault="00D43BEE" w:rsidP="004471EB">
            <w:pPr>
              <w:pStyle w:val="Nagwek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 xml:space="preserve">zawiera: czytnik RFID obsługujący zwroty i wypożyczenia oraz karty czytelnika, legitymacje studenckie w standardzie </w:t>
            </w:r>
            <w:proofErr w:type="spellStart"/>
            <w:r w:rsidRPr="004471EB">
              <w:rPr>
                <w:rFonts w:ascii="Times New Roman" w:hAnsi="Times New Roman"/>
              </w:rPr>
              <w:t>Mifare</w:t>
            </w:r>
            <w:proofErr w:type="spellEnd"/>
            <w:r w:rsidRPr="004471EB">
              <w:rPr>
                <w:rFonts w:ascii="Times New Roman" w:hAnsi="Times New Roman"/>
              </w:rPr>
              <w:t xml:space="preserve"> (UID), nie zawiera komputera obsługi. Stanowisko złożone z kodera z anteną oraz oprogramowania i niezbędnych urządzeń peryferyjnych.</w:t>
            </w:r>
          </w:p>
          <w:p w:rsidR="00D43BEE" w:rsidRPr="004471EB" w:rsidRDefault="00D43BEE" w:rsidP="004471EB">
            <w:pPr>
              <w:pStyle w:val="Nagwek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 xml:space="preserve">Przy stanowiskach obsługi czytelnika mają być zainstalowane czytniki RFID, które będą kodować, sczytywać i identyfikować wypożyczane i zwracane do biblioteki woluminy. Czytnik powinien być zainstalowany </w:t>
            </w:r>
            <w:proofErr w:type="spellStart"/>
            <w:r w:rsidRPr="004471EB">
              <w:rPr>
                <w:rFonts w:ascii="Times New Roman" w:hAnsi="Times New Roman"/>
              </w:rPr>
              <w:t>nablatowo</w:t>
            </w:r>
            <w:proofErr w:type="spellEnd"/>
            <w:r w:rsidRPr="004471EB">
              <w:rPr>
                <w:rFonts w:ascii="Times New Roman" w:hAnsi="Times New Roman"/>
              </w:rPr>
              <w:t>. Antena wraz z czytnikiem musi stanowić jedną integralną całość.</w:t>
            </w:r>
          </w:p>
          <w:p w:rsidR="004B3596" w:rsidRPr="004471EB" w:rsidRDefault="004B3596" w:rsidP="004471EB">
            <w:pPr>
              <w:pStyle w:val="Nagwek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4471EB">
              <w:rPr>
                <w:rFonts w:ascii="Times New Roman" w:hAnsi="Times New Roman"/>
              </w:rPr>
              <w:t>tanowisko</w:t>
            </w:r>
            <w:proofErr w:type="spellEnd"/>
            <w:r w:rsidRPr="004471EB">
              <w:rPr>
                <w:rFonts w:ascii="Times New Roman" w:hAnsi="Times New Roman"/>
              </w:rPr>
              <w:t xml:space="preserve"> ma składać się z: </w:t>
            </w:r>
          </w:p>
          <w:p w:rsidR="004B3596" w:rsidRPr="004471EB" w:rsidRDefault="004B3596" w:rsidP="004471EB">
            <w:pPr>
              <w:pStyle w:val="Nagwek"/>
              <w:ind w:left="720"/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czytnika-kodera etykiet RFID zintegrowanego z anteną, </w:t>
            </w:r>
            <w:r w:rsidRPr="004471EB">
              <w:rPr>
                <w:rFonts w:ascii="Times New Roman" w:hAnsi="Times New Roman"/>
              </w:rPr>
              <w:br/>
            </w: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oprogramowania, </w:t>
            </w:r>
            <w:r w:rsidRPr="004471EB">
              <w:rPr>
                <w:rFonts w:ascii="Times New Roman" w:hAnsi="Times New Roman"/>
              </w:rPr>
              <w:br/>
            </w: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>kabla USB.</w:t>
            </w:r>
          </w:p>
          <w:p w:rsidR="004B3596" w:rsidRPr="004471EB" w:rsidRDefault="004B3596" w:rsidP="004471EB">
            <w:pPr>
              <w:pStyle w:val="Nagwek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 xml:space="preserve">Dane techniczne czytnika-kodera etykiet RFID: </w:t>
            </w:r>
          </w:p>
          <w:p w:rsidR="004B3596" w:rsidRPr="004471EB" w:rsidRDefault="004B3596" w:rsidP="004471EB">
            <w:pPr>
              <w:pStyle w:val="Nagwek"/>
              <w:ind w:left="720"/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urządzenie zapewniające stabilne ułożenie książki formatu A4. Wymiary zewnętrzne urządzenia: • długość 210 ± 30 mm • szerokość 210 ± 30 mm • wysokość 35 ± 10 mm </w:t>
            </w:r>
          </w:p>
          <w:p w:rsidR="004B3596" w:rsidRPr="004471EB" w:rsidRDefault="004B3596" w:rsidP="004471EB">
            <w:pPr>
              <w:pStyle w:val="Nagwek"/>
              <w:ind w:left="720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eastAsia="MS Mincho" w:hAnsi="Times New Roman"/>
              </w:rPr>
              <w:t xml:space="preserve">- </w:t>
            </w:r>
            <w:r w:rsidRPr="004471EB">
              <w:rPr>
                <w:rFonts w:ascii="Times New Roman" w:hAnsi="Times New Roman"/>
              </w:rPr>
              <w:t xml:space="preserve">obudowa: materiał ABS, ukośna, z ogranicznikiem do pozycjonowania książek, </w:t>
            </w:r>
            <w:r w:rsidRPr="004471EB">
              <w:rPr>
                <w:rFonts w:ascii="Times New Roman" w:hAnsi="Times New Roman"/>
              </w:rPr>
              <w:br/>
              <w:t xml:space="preserve">- z zewnątrz mają być widoczne diody LED pokazujące status urządzenia, </w:t>
            </w:r>
          </w:p>
          <w:p w:rsidR="004B3596" w:rsidRPr="004471EB" w:rsidRDefault="004B3596" w:rsidP="004471EB">
            <w:pPr>
              <w:pStyle w:val="Nagwek"/>
              <w:ind w:left="720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hAnsi="Times New Roman"/>
              </w:rPr>
              <w:t xml:space="preserve">- obsługa etykiet bibliotecznych oraz kart bibliotecznych </w:t>
            </w:r>
            <w:proofErr w:type="spellStart"/>
            <w:r w:rsidRPr="004471EB">
              <w:rPr>
                <w:rFonts w:ascii="Times New Roman" w:hAnsi="Times New Roman"/>
              </w:rPr>
              <w:t>Mifare</w:t>
            </w:r>
            <w:proofErr w:type="spellEnd"/>
            <w:r w:rsidRPr="004471EB">
              <w:rPr>
                <w:rFonts w:ascii="Times New Roman" w:hAnsi="Times New Roman"/>
              </w:rPr>
              <w:t xml:space="preserve">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zasilanie czytnika z portu USB ( nie wymagający osobnego zasilacza). Komunikacja USB 2.0, </w:t>
            </w:r>
          </w:p>
          <w:p w:rsidR="004B3596" w:rsidRPr="004471EB" w:rsidRDefault="004B3596" w:rsidP="004471EB">
            <w:pPr>
              <w:pStyle w:val="Nagwek"/>
              <w:ind w:left="720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eastAsia="MS Mincho" w:hAnsi="Times New Roman"/>
              </w:rPr>
              <w:t xml:space="preserve">- </w:t>
            </w:r>
            <w:r w:rsidRPr="004471EB">
              <w:rPr>
                <w:rFonts w:ascii="Times New Roman" w:hAnsi="Times New Roman"/>
              </w:rPr>
              <w:t xml:space="preserve"> waga </w:t>
            </w:r>
            <w:proofErr w:type="spellStart"/>
            <w:r w:rsidRPr="004471EB">
              <w:rPr>
                <w:rFonts w:ascii="Times New Roman" w:hAnsi="Times New Roman"/>
              </w:rPr>
              <w:t>max</w:t>
            </w:r>
            <w:proofErr w:type="spellEnd"/>
            <w:r w:rsidRPr="004471EB">
              <w:rPr>
                <w:rFonts w:ascii="Times New Roman" w:hAnsi="Times New Roman"/>
              </w:rPr>
              <w:t>. 0,5 kg</w:t>
            </w:r>
          </w:p>
          <w:p w:rsidR="006F2F3B" w:rsidRPr="004471EB" w:rsidRDefault="006F2F3B" w:rsidP="004471EB">
            <w:pPr>
              <w:pStyle w:val="Nagwek"/>
              <w:ind w:left="720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hAnsi="Times New Roman"/>
              </w:rPr>
              <w:t>e) Obsługa programu – wymagane działanie:</w:t>
            </w:r>
          </w:p>
          <w:p w:rsidR="006F2F3B" w:rsidRPr="004471EB" w:rsidRDefault="006F2F3B" w:rsidP="004471EB">
            <w:pPr>
              <w:pStyle w:val="Nagwek"/>
              <w:ind w:left="720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hAnsi="Times New Roman"/>
              </w:rPr>
              <w:t xml:space="preserve">Oprogramowanie powinno pozwalać na wykonanie trzech podstawowych czynności: </w:t>
            </w:r>
            <w:r w:rsidRPr="004471EB">
              <w:rPr>
                <w:rFonts w:ascii="Times New Roman" w:hAnsi="Times New Roman"/>
              </w:rPr>
              <w:br/>
            </w: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kodowanie etykiet, poprzez zapisywanie w pamięci etykiety następujących danych pobieranych automatycznie z systemu bibliotecznego: kod kreskowy, sygnatura, tytuł, autor, UKD. </w:t>
            </w:r>
            <w:r w:rsidRPr="004471EB">
              <w:rPr>
                <w:rFonts w:ascii="Times New Roman" w:hAnsi="Times New Roman"/>
              </w:rPr>
              <w:br/>
            </w:r>
            <w:r w:rsidRPr="004471EB">
              <w:rPr>
                <w:rFonts w:ascii="Times New Roman" w:eastAsia="MS Mincho" w:hAnsi="Times New Roman"/>
              </w:rPr>
              <w:lastRenderedPageBreak/>
              <w:t>-</w:t>
            </w:r>
            <w:r w:rsidRPr="004471EB">
              <w:rPr>
                <w:rFonts w:ascii="Times New Roman" w:hAnsi="Times New Roman"/>
              </w:rPr>
              <w:t xml:space="preserve"> wypożyczanie książek z biblioteki, </w:t>
            </w:r>
            <w:r w:rsidRPr="004471EB">
              <w:rPr>
                <w:rFonts w:ascii="Times New Roman" w:hAnsi="Times New Roman"/>
              </w:rPr>
              <w:br/>
            </w: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zwroty książek do biblioteki. </w:t>
            </w:r>
          </w:p>
          <w:p w:rsidR="006F2F3B" w:rsidRPr="004471EB" w:rsidRDefault="006F2F3B" w:rsidP="004471EB">
            <w:pPr>
              <w:pStyle w:val="Nagwek"/>
              <w:ind w:left="720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hAnsi="Times New Roman"/>
              </w:rPr>
              <w:t>Wszystkie te czynności mają odbywać się w technologii RFID, czyli bezprzewodowego przekazywania danych pomiędzy etykietą umieszczoną w książce a czytnikiem RFID. Istotne jest prawidłowe umieszczanie książki na czytniku RFID. Oprogramowanie musi być zintegrowane z systemem bibliotecznym. Komunikacja z systemem bibliotecznym musi odbywać się wyłącznie z wykorzystaniem systemu modułu bez konieczności instalowania dodatkowych modułów w szczególności serwera SIP2/NSIP. Urządzenia RFID przeznaczone do współpracy ze stanowiskami wypożyczalni powinny zapewniać API umożliwiające zmianę bitu EAS wskazanych etykiet oraz odczyt etykiet znajdujących się w przestrzeni odczytu.</w:t>
            </w:r>
          </w:p>
          <w:p w:rsidR="006F2F3B" w:rsidRPr="004471EB" w:rsidRDefault="006F2F3B" w:rsidP="004471EB">
            <w:pPr>
              <w:pStyle w:val="Nagwek"/>
              <w:ind w:left="7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D43BEE" w:rsidRPr="004471EB" w:rsidTr="00D43BEE">
        <w:tc>
          <w:tcPr>
            <w:tcW w:w="817" w:type="dxa"/>
          </w:tcPr>
          <w:p w:rsidR="00D43BEE" w:rsidRPr="004471EB" w:rsidRDefault="00CA43A4" w:rsidP="00D43BEE">
            <w:pPr>
              <w:pStyle w:val="Nagwek"/>
              <w:jc w:val="center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3119" w:type="dxa"/>
          </w:tcPr>
          <w:p w:rsidR="00D43BEE" w:rsidRPr="004471EB" w:rsidRDefault="006F2F3B" w:rsidP="00D43BEE">
            <w:pPr>
              <w:pStyle w:val="Nagwek"/>
              <w:jc w:val="center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 xml:space="preserve">Etykieta biblioteczna RFID HF o rozmiarze 49 x 81 mm, z anteną aluminiową, standard SLIX2, 2,5 </w:t>
            </w:r>
            <w:proofErr w:type="spellStart"/>
            <w:r w:rsidRPr="004471EB">
              <w:rPr>
                <w:rFonts w:ascii="Times New Roman" w:hAnsi="Times New Roman"/>
              </w:rPr>
              <w:t>kbit</w:t>
            </w:r>
            <w:proofErr w:type="spellEnd"/>
            <w:r w:rsidRPr="004471EB">
              <w:rPr>
                <w:rFonts w:ascii="Times New Roman" w:hAnsi="Times New Roman"/>
              </w:rPr>
              <w:t xml:space="preserve"> flaga alarmowa EAS chroniona hasłem, TT PH S2 ISO 15693. Zabezpieczenie przed NFC. </w:t>
            </w:r>
            <w:proofErr w:type="spellStart"/>
            <w:r w:rsidRPr="004471EB">
              <w:rPr>
                <w:rFonts w:ascii="Times New Roman" w:hAnsi="Times New Roman"/>
              </w:rPr>
              <w:t>Preformatowane</w:t>
            </w:r>
            <w:proofErr w:type="spellEnd"/>
            <w:r w:rsidRPr="004471EB">
              <w:rPr>
                <w:rFonts w:ascii="Times New Roman" w:hAnsi="Times New Roman"/>
              </w:rPr>
              <w:t xml:space="preserve"> w systemie Jacob</w:t>
            </w:r>
          </w:p>
        </w:tc>
        <w:tc>
          <w:tcPr>
            <w:tcW w:w="5274" w:type="dxa"/>
          </w:tcPr>
          <w:p w:rsidR="00D43BEE" w:rsidRPr="004471EB" w:rsidRDefault="006F2F3B" w:rsidP="004471EB">
            <w:pPr>
              <w:pStyle w:val="Nagwek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hAnsi="Times New Roman"/>
              </w:rPr>
              <w:t xml:space="preserve">a) Etykieta biblioteczna RFID HF o rozmiarze 49 x 81 mm, z anteną aluminiową, standard SLIX2, 2,5 </w:t>
            </w:r>
            <w:proofErr w:type="spellStart"/>
            <w:r w:rsidRPr="004471EB">
              <w:rPr>
                <w:rFonts w:ascii="Times New Roman" w:hAnsi="Times New Roman"/>
              </w:rPr>
              <w:t>kbit</w:t>
            </w:r>
            <w:proofErr w:type="spellEnd"/>
            <w:r w:rsidRPr="004471EB">
              <w:rPr>
                <w:rFonts w:ascii="Times New Roman" w:hAnsi="Times New Roman"/>
              </w:rPr>
              <w:t xml:space="preserve"> flaga alarmowa EAS chroniona hasłem, TT PH S2 ISO 15693. Zabezpieczenie przed NFC. </w:t>
            </w:r>
            <w:proofErr w:type="spellStart"/>
            <w:r w:rsidRPr="004471EB">
              <w:rPr>
                <w:rFonts w:ascii="Times New Roman" w:hAnsi="Times New Roman"/>
              </w:rPr>
              <w:t>Preformatowane</w:t>
            </w:r>
            <w:proofErr w:type="spellEnd"/>
            <w:r w:rsidRPr="004471EB">
              <w:rPr>
                <w:rFonts w:ascii="Times New Roman" w:hAnsi="Times New Roman"/>
              </w:rPr>
              <w:t xml:space="preserve"> w systemie Jacob.</w:t>
            </w:r>
          </w:p>
          <w:p w:rsidR="006F2F3B" w:rsidRPr="004471EB" w:rsidRDefault="006F2F3B" w:rsidP="004471EB">
            <w:pPr>
              <w:pStyle w:val="Nagwek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hAnsi="Times New Roman"/>
              </w:rPr>
              <w:t xml:space="preserve">b)Dane techniczne etykiety: </w:t>
            </w:r>
          </w:p>
          <w:p w:rsidR="006F2F3B" w:rsidRPr="004471EB" w:rsidRDefault="006F2F3B" w:rsidP="004471EB">
            <w:pPr>
              <w:pStyle w:val="Nagwek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hAnsi="Times New Roman"/>
              </w:rPr>
              <w:t xml:space="preserve">- rodzaj etykiety: RFID </w:t>
            </w:r>
            <w:proofErr w:type="spellStart"/>
            <w:r w:rsidRPr="004471EB">
              <w:rPr>
                <w:rFonts w:ascii="Times New Roman" w:hAnsi="Times New Roman"/>
              </w:rPr>
              <w:t>I-Code</w:t>
            </w:r>
            <w:proofErr w:type="spellEnd"/>
            <w:r w:rsidRPr="004471EB">
              <w:rPr>
                <w:rFonts w:ascii="Times New Roman" w:hAnsi="Times New Roman"/>
              </w:rPr>
              <w:t xml:space="preserve"> SLIX2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</w:t>
            </w:r>
            <w:proofErr w:type="spellStart"/>
            <w:r w:rsidRPr="004471EB">
              <w:rPr>
                <w:rFonts w:ascii="Times New Roman" w:hAnsi="Times New Roman"/>
              </w:rPr>
              <w:t>read</w:t>
            </w:r>
            <w:proofErr w:type="spellEnd"/>
            <w:r w:rsidRPr="004471EB">
              <w:rPr>
                <w:rFonts w:ascii="Times New Roman" w:hAnsi="Times New Roman"/>
              </w:rPr>
              <w:t xml:space="preserve"> / </w:t>
            </w:r>
            <w:proofErr w:type="spellStart"/>
            <w:r w:rsidRPr="004471EB">
              <w:rPr>
                <w:rFonts w:ascii="Times New Roman" w:hAnsi="Times New Roman"/>
              </w:rPr>
              <w:t>write</w:t>
            </w:r>
            <w:proofErr w:type="spellEnd"/>
            <w:r w:rsidRPr="004471EB">
              <w:rPr>
                <w:rFonts w:ascii="Times New Roman" w:hAnsi="Times New Roman"/>
              </w:rPr>
              <w:t xml:space="preserve">, czyli można dane z </w:t>
            </w:r>
            <w:proofErr w:type="spellStart"/>
            <w:r w:rsidRPr="004471EB">
              <w:rPr>
                <w:rFonts w:ascii="Times New Roman" w:hAnsi="Times New Roman"/>
              </w:rPr>
              <w:t>chipa</w:t>
            </w:r>
            <w:proofErr w:type="spellEnd"/>
            <w:r w:rsidRPr="004471EB">
              <w:rPr>
                <w:rFonts w:ascii="Times New Roman" w:hAnsi="Times New Roman"/>
              </w:rPr>
              <w:t xml:space="preserve"> zarówno odczytywać, jak i je zapisywać,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ISO/IEC 15693, </w:t>
            </w:r>
            <w:r w:rsidRPr="004471EB">
              <w:rPr>
                <w:rFonts w:ascii="Times New Roman" w:eastAsia="MS Mincho" w:hAnsi="Times New Roman"/>
              </w:rPr>
              <w:br/>
            </w:r>
            <w:r w:rsidRPr="004471EB">
              <w:rPr>
                <w:rFonts w:ascii="Times New Roman" w:hAnsi="Times New Roman"/>
              </w:rPr>
              <w:t xml:space="preserve">- antykolizyjność, czyli możemy odczytywać w polu anteny wiele etykiet jednocześnie, </w:t>
            </w:r>
          </w:p>
          <w:p w:rsidR="006F2F3B" w:rsidRPr="004471EB" w:rsidRDefault="006F2F3B" w:rsidP="004471EB">
            <w:pPr>
              <w:pStyle w:val="Nagwek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częstotliwość pracy: 13,56 </w:t>
            </w:r>
            <w:proofErr w:type="spellStart"/>
            <w:r w:rsidRPr="004471EB">
              <w:rPr>
                <w:rFonts w:ascii="Times New Roman" w:hAnsi="Times New Roman"/>
              </w:rPr>
              <w:t>MHz</w:t>
            </w:r>
            <w:proofErr w:type="spellEnd"/>
            <w:r w:rsidRPr="004471EB">
              <w:rPr>
                <w:rFonts w:ascii="Times New Roman" w:hAnsi="Times New Roman"/>
              </w:rPr>
              <w:t xml:space="preserve">, </w:t>
            </w:r>
          </w:p>
          <w:p w:rsidR="006F2F3B" w:rsidRPr="004471EB" w:rsidRDefault="006F2F3B" w:rsidP="004471EB">
            <w:pPr>
              <w:pStyle w:val="Nagwek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 xml:space="preserve">- </w:t>
            </w:r>
            <w:r w:rsidRPr="004471EB">
              <w:rPr>
                <w:rFonts w:ascii="Times New Roman" w:hAnsi="Times New Roman"/>
              </w:rPr>
              <w:t xml:space="preserve"> odporność na przepięcia elektrostatyczne min: +/- 2 </w:t>
            </w:r>
            <w:proofErr w:type="spellStart"/>
            <w:r w:rsidRPr="004471EB">
              <w:rPr>
                <w:rFonts w:ascii="Times New Roman" w:hAnsi="Times New Roman"/>
              </w:rPr>
              <w:t>kV</w:t>
            </w:r>
            <w:proofErr w:type="spellEnd"/>
            <w:r w:rsidRPr="004471EB">
              <w:rPr>
                <w:rFonts w:ascii="Times New Roman" w:hAnsi="Times New Roman"/>
              </w:rPr>
              <w:t xml:space="preserve">, </w:t>
            </w:r>
          </w:p>
          <w:p w:rsidR="006F2F3B" w:rsidRPr="004471EB" w:rsidRDefault="006F2F3B" w:rsidP="004471EB">
            <w:pPr>
              <w:pStyle w:val="Nagwek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antena etykiety: aluminiowa, </w:t>
            </w:r>
          </w:p>
          <w:p w:rsidR="006F2F3B" w:rsidRPr="004471EB" w:rsidRDefault="006F2F3B" w:rsidP="004471EB">
            <w:pPr>
              <w:pStyle w:val="Nagwek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całkowita pamięć min: 2,5 </w:t>
            </w:r>
            <w:proofErr w:type="spellStart"/>
            <w:r w:rsidRPr="004471EB">
              <w:rPr>
                <w:rFonts w:ascii="Times New Roman" w:hAnsi="Times New Roman"/>
              </w:rPr>
              <w:t>kbit</w:t>
            </w:r>
            <w:proofErr w:type="spellEnd"/>
            <w:r w:rsidRPr="004471EB">
              <w:rPr>
                <w:rFonts w:ascii="Times New Roman" w:hAnsi="Times New Roman"/>
              </w:rPr>
              <w:t xml:space="preserve"> R/W EEPROM, </w:t>
            </w:r>
          </w:p>
          <w:p w:rsidR="006F2F3B" w:rsidRPr="004471EB" w:rsidRDefault="006F2F3B" w:rsidP="004471EB">
            <w:pPr>
              <w:pStyle w:val="Nagwek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pamięć do wykorzystania min: 800 bity, </w:t>
            </w:r>
          </w:p>
          <w:p w:rsidR="006F2F3B" w:rsidRPr="004471EB" w:rsidRDefault="006F2F3B" w:rsidP="004471EB">
            <w:pPr>
              <w:pStyle w:val="Nagwek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ilość znaków do wykorzystania przez bibliotekę min: 80, </w:t>
            </w:r>
          </w:p>
          <w:p w:rsidR="006F2F3B" w:rsidRPr="004471EB" w:rsidRDefault="006F2F3B" w:rsidP="004471EB">
            <w:pPr>
              <w:pStyle w:val="Nagwek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bit zabezpieczający EAS chroniony hasłem,</w:t>
            </w:r>
          </w:p>
          <w:p w:rsidR="006F2F3B" w:rsidRPr="004471EB" w:rsidRDefault="006F2F3B" w:rsidP="004471EB">
            <w:pPr>
              <w:pStyle w:val="Nagwek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hAnsi="Times New Roman"/>
              </w:rPr>
              <w:t xml:space="preserve">- ustawiona flaga alarmowa EAS, </w:t>
            </w:r>
          </w:p>
          <w:p w:rsidR="006F2F3B" w:rsidRPr="004471EB" w:rsidRDefault="006F2F3B" w:rsidP="004471EB">
            <w:pPr>
              <w:pStyle w:val="Nagwek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zabezpieczenie przed kopiowaniem, </w:t>
            </w:r>
          </w:p>
          <w:p w:rsidR="006F2F3B" w:rsidRPr="004471EB" w:rsidRDefault="006F2F3B" w:rsidP="004471EB">
            <w:pPr>
              <w:pStyle w:val="Nagwek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odporność na procesy przeprowadzane w próżniowej komorze dezynfekującej typowej dla książek, </w:t>
            </w:r>
          </w:p>
          <w:p w:rsidR="006F2F3B" w:rsidRPr="004471EB" w:rsidRDefault="006F2F3B" w:rsidP="004471EB">
            <w:pPr>
              <w:pStyle w:val="Nagwek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klej: RA-2 </w:t>
            </w:r>
          </w:p>
          <w:p w:rsidR="00B344E9" w:rsidRPr="004471EB" w:rsidRDefault="006F2F3B" w:rsidP="004471EB">
            <w:pPr>
              <w:pStyle w:val="Nagwek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trwałość gwarancyjna układu scalonego: 10 lat, </w:t>
            </w:r>
          </w:p>
          <w:p w:rsidR="006F2F3B" w:rsidRPr="004471EB" w:rsidRDefault="006F2F3B" w:rsidP="004471EB">
            <w:pPr>
              <w:pStyle w:val="Nagwek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gwarantowana ilość zapisów i odczytów nie mniej niż: 100</w:t>
            </w:r>
            <w:r w:rsidR="00B344E9" w:rsidRPr="004471EB">
              <w:rPr>
                <w:rFonts w:ascii="Times New Roman" w:hAnsi="Times New Roman"/>
              </w:rPr>
              <w:t> </w:t>
            </w:r>
            <w:r w:rsidRPr="004471EB">
              <w:rPr>
                <w:rFonts w:ascii="Times New Roman" w:hAnsi="Times New Roman"/>
              </w:rPr>
              <w:t>000.</w:t>
            </w:r>
          </w:p>
          <w:p w:rsidR="00B344E9" w:rsidRPr="004471EB" w:rsidRDefault="00B344E9" w:rsidP="004471EB">
            <w:pPr>
              <w:pStyle w:val="Nagwek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hAnsi="Times New Roman"/>
              </w:rPr>
              <w:t xml:space="preserve">c) Właściwości mechaniczne: </w:t>
            </w:r>
          </w:p>
          <w:p w:rsidR="00B344E9" w:rsidRPr="004471EB" w:rsidRDefault="00B344E9" w:rsidP="004471EB">
            <w:pPr>
              <w:pStyle w:val="Nagwek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wymiar min. etykiety: 49 x 81 mm, </w:t>
            </w:r>
          </w:p>
          <w:p w:rsidR="00B344E9" w:rsidRPr="004471EB" w:rsidRDefault="00B344E9" w:rsidP="004471EB">
            <w:pPr>
              <w:pStyle w:val="Nagwek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wymiar min. anteny: 45 x 76 mm, </w:t>
            </w:r>
          </w:p>
          <w:p w:rsidR="00B344E9" w:rsidRPr="004471EB" w:rsidRDefault="00B344E9" w:rsidP="004471EB">
            <w:pPr>
              <w:pStyle w:val="Nagwek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powierzchnia: papier z możliwością nadruku TT, </w:t>
            </w:r>
          </w:p>
          <w:p w:rsidR="00B344E9" w:rsidRPr="004471EB" w:rsidRDefault="00B344E9" w:rsidP="004471EB">
            <w:pPr>
              <w:pStyle w:val="Nagwek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podkład: papier </w:t>
            </w:r>
            <w:proofErr w:type="spellStart"/>
            <w:r w:rsidRPr="004471EB">
              <w:rPr>
                <w:rFonts w:ascii="Times New Roman" w:hAnsi="Times New Roman"/>
              </w:rPr>
              <w:t>silikonowany</w:t>
            </w:r>
            <w:proofErr w:type="spellEnd"/>
            <w:r w:rsidRPr="004471EB">
              <w:rPr>
                <w:rFonts w:ascii="Times New Roman" w:hAnsi="Times New Roman"/>
              </w:rPr>
              <w:t xml:space="preserve">, </w:t>
            </w:r>
          </w:p>
          <w:p w:rsidR="00B344E9" w:rsidRPr="004471EB" w:rsidRDefault="00B344E9" w:rsidP="004471EB">
            <w:pPr>
              <w:pStyle w:val="Nagwek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grubość etykiety: &lt; 200 µm, </w:t>
            </w:r>
          </w:p>
          <w:p w:rsidR="00B344E9" w:rsidRPr="004471EB" w:rsidRDefault="00B344E9" w:rsidP="004471EB">
            <w:pPr>
              <w:pStyle w:val="Nagwek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temperatura pracy elektrycznej: co najmniej w zakresie 0 </w:t>
            </w:r>
            <w:proofErr w:type="spellStart"/>
            <w:r w:rsidRPr="004471EB">
              <w:rPr>
                <w:rFonts w:ascii="Times New Roman" w:hAnsi="Times New Roman"/>
              </w:rPr>
              <w:t>˚C</w:t>
            </w:r>
            <w:proofErr w:type="spellEnd"/>
            <w:r w:rsidRPr="004471EB">
              <w:rPr>
                <w:rFonts w:ascii="Times New Roman" w:hAnsi="Times New Roman"/>
              </w:rPr>
              <w:t xml:space="preserve">/ + 60 </w:t>
            </w:r>
            <w:proofErr w:type="spellStart"/>
            <w:r w:rsidRPr="004471EB">
              <w:rPr>
                <w:rFonts w:ascii="Times New Roman" w:hAnsi="Times New Roman"/>
              </w:rPr>
              <w:t>˚C</w:t>
            </w:r>
            <w:proofErr w:type="spellEnd"/>
            <w:r w:rsidRPr="004471EB">
              <w:rPr>
                <w:rFonts w:ascii="Times New Roman" w:hAnsi="Times New Roman"/>
              </w:rPr>
              <w:t>.</w:t>
            </w:r>
          </w:p>
          <w:p w:rsidR="00B344E9" w:rsidRPr="004471EB" w:rsidRDefault="00B344E9" w:rsidP="004471EB">
            <w:pPr>
              <w:pStyle w:val="Nagwek"/>
              <w:jc w:val="both"/>
              <w:rPr>
                <w:rFonts w:ascii="Times New Roman" w:hAnsi="Times New Roman"/>
                <w:b/>
              </w:rPr>
            </w:pPr>
          </w:p>
        </w:tc>
      </w:tr>
      <w:tr w:rsidR="00D43BEE" w:rsidRPr="004471EB" w:rsidTr="00D43BEE">
        <w:tc>
          <w:tcPr>
            <w:tcW w:w="817" w:type="dxa"/>
          </w:tcPr>
          <w:p w:rsidR="00D43BEE" w:rsidRPr="004471EB" w:rsidRDefault="00CA43A4" w:rsidP="00D43BEE">
            <w:pPr>
              <w:pStyle w:val="Nagwek"/>
              <w:jc w:val="center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3119" w:type="dxa"/>
          </w:tcPr>
          <w:p w:rsidR="00D43BEE" w:rsidRPr="004471EB" w:rsidRDefault="00CA43A4" w:rsidP="00D43BEE">
            <w:pPr>
              <w:pStyle w:val="Nagwek"/>
              <w:jc w:val="center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>Mobilne skontrum RFID HF umożliwia porządkowanie zbiorów i sporządzanie spisu z natury woluminów (zawiera: jednobryłowa konstrukcja, komputer z czytnikiem ręczny RFID oraz kodów kreskowych, aplikację</w:t>
            </w:r>
          </w:p>
        </w:tc>
        <w:tc>
          <w:tcPr>
            <w:tcW w:w="5274" w:type="dxa"/>
          </w:tcPr>
          <w:p w:rsidR="00D43BEE" w:rsidRPr="004471EB" w:rsidRDefault="00CA43A4" w:rsidP="004471EB">
            <w:pPr>
              <w:pStyle w:val="Nagwek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 xml:space="preserve">Czytnik ręczny ma składać się z przenośnego jednobryłowego urządzenia z wbudowanym czytnikiem RFID, czytnikiem kodów kreskowych i 2D, komputerem przenośnym działającym w oparciu o system Android, dotykowego ekranu, płaskiej anteny oraz dedykowanego oprogramowania umożliwiającego realizowanie funkcji opisanych poniżej. Urządzenie ma posiadać wydajny procesor oraz baterię o pojemności min. 9 </w:t>
            </w:r>
            <w:proofErr w:type="spellStart"/>
            <w:r w:rsidRPr="004471EB">
              <w:rPr>
                <w:rFonts w:ascii="Times New Roman" w:hAnsi="Times New Roman"/>
              </w:rPr>
              <w:t>Ah</w:t>
            </w:r>
            <w:proofErr w:type="spellEnd"/>
            <w:r w:rsidRPr="004471EB">
              <w:rPr>
                <w:rFonts w:ascii="Times New Roman" w:hAnsi="Times New Roman"/>
              </w:rPr>
              <w:t>, co gwarantuje wielogodzinną pracę bez zmęczenia.</w:t>
            </w:r>
          </w:p>
          <w:p w:rsidR="00CA43A4" w:rsidRPr="004471EB" w:rsidRDefault="00CA43A4" w:rsidP="004471EB">
            <w:pPr>
              <w:pStyle w:val="Nagwek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 xml:space="preserve">Urządzenie ma być kompaktowe (jednobryłowe) i zawierać: </w:t>
            </w:r>
          </w:p>
          <w:p w:rsidR="00CA43A4" w:rsidRPr="004471EB" w:rsidRDefault="00CA43A4" w:rsidP="004471EB">
            <w:pPr>
              <w:pStyle w:val="Nagwek"/>
              <w:ind w:left="720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czytnik RFID,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czytnik kodów kreskowych i 2D, </w:t>
            </w:r>
          </w:p>
          <w:p w:rsidR="00CA43A4" w:rsidRPr="004471EB" w:rsidRDefault="00CA43A4" w:rsidP="004471EB">
            <w:pPr>
              <w:pStyle w:val="Nagwek"/>
              <w:ind w:left="720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antenę RFID </w:t>
            </w:r>
          </w:p>
          <w:p w:rsidR="00CA43A4" w:rsidRPr="004471EB" w:rsidRDefault="00CA43A4" w:rsidP="004471EB">
            <w:pPr>
              <w:pStyle w:val="Nagwek"/>
              <w:ind w:left="720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dotykowy wyświetlacz, </w:t>
            </w:r>
          </w:p>
          <w:p w:rsidR="00CA43A4" w:rsidRPr="004471EB" w:rsidRDefault="00CA43A4" w:rsidP="004471EB">
            <w:pPr>
              <w:pStyle w:val="Nagwek"/>
              <w:ind w:left="720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ergonomiczny uchwyt do trzymania w ręku, </w:t>
            </w:r>
          </w:p>
          <w:p w:rsidR="00CA43A4" w:rsidRPr="004471EB" w:rsidRDefault="00CA43A4" w:rsidP="004471EB">
            <w:pPr>
              <w:pStyle w:val="Nagwek"/>
              <w:ind w:left="720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wbudowany komputer z systemem Android 9, </w:t>
            </w:r>
            <w:r w:rsidRPr="004471EB">
              <w:rPr>
                <w:rFonts w:ascii="Times New Roman" w:eastAsia="MS Mincho" w:hAnsi="Times New Roman"/>
              </w:rPr>
              <w:t xml:space="preserve">- </w:t>
            </w:r>
            <w:r w:rsidRPr="004471EB">
              <w:rPr>
                <w:rFonts w:ascii="Times New Roman" w:hAnsi="Times New Roman"/>
              </w:rPr>
              <w:t xml:space="preserve"> aplikację do identyfikacji, sortowania/porządkowania i kontroli zbiorów.</w:t>
            </w:r>
          </w:p>
          <w:p w:rsidR="00CA43A4" w:rsidRPr="004471EB" w:rsidRDefault="00CA43A4" w:rsidP="004471EB">
            <w:pPr>
              <w:pStyle w:val="Nagwek"/>
              <w:ind w:left="720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hAnsi="Times New Roman"/>
              </w:rPr>
              <w:t xml:space="preserve">c) Urządzenie umożliwia bezdotykową, szybką i prostą identyfikację zbiorów: </w:t>
            </w:r>
          </w:p>
          <w:p w:rsidR="00CA43A4" w:rsidRPr="004471EB" w:rsidRDefault="00CA43A4" w:rsidP="004471EB">
            <w:pPr>
              <w:pStyle w:val="Nagwek"/>
              <w:ind w:left="720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skontrum,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wyszukiwanie konkretnych pozycji,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możliwość pracy równoległej, tj. porządkowanie zbiorów i wyszukiwanie pozycji, </w:t>
            </w: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możliwość porządkowania zbiorów wg zakresów lub wg listy, </w:t>
            </w:r>
          </w:p>
          <w:p w:rsidR="00CA43A4" w:rsidRPr="004471EB" w:rsidRDefault="00CA43A4" w:rsidP="004471EB">
            <w:pPr>
              <w:pStyle w:val="Nagwek"/>
              <w:ind w:left="720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_</w:t>
            </w:r>
            <w:r w:rsidRPr="004471EB">
              <w:rPr>
                <w:rFonts w:ascii="Times New Roman" w:hAnsi="Times New Roman"/>
              </w:rPr>
              <w:t xml:space="preserve"> import i eksport danych w formacie </w:t>
            </w:r>
            <w:proofErr w:type="spellStart"/>
            <w:r w:rsidRPr="004471EB">
              <w:rPr>
                <w:rFonts w:ascii="Times New Roman" w:hAnsi="Times New Roman"/>
              </w:rPr>
              <w:t>csv</w:t>
            </w:r>
            <w:proofErr w:type="spellEnd"/>
            <w:r w:rsidRPr="004471EB">
              <w:rPr>
                <w:rFonts w:ascii="Times New Roman" w:hAnsi="Times New Roman"/>
              </w:rPr>
              <w:t xml:space="preserve">, </w:t>
            </w:r>
          </w:p>
          <w:p w:rsidR="00CA43A4" w:rsidRPr="004471EB" w:rsidRDefault="00CA43A4" w:rsidP="004471EB">
            <w:pPr>
              <w:pStyle w:val="Nagwek"/>
              <w:ind w:left="720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różne tryby pracy, tj. tryb wyszukiwania, tryb porządkowania i tryb odczytywania danych, </w:t>
            </w:r>
          </w:p>
          <w:p w:rsidR="00CA43A4" w:rsidRPr="004471EB" w:rsidRDefault="00CA43A4" w:rsidP="004471EB">
            <w:pPr>
              <w:pStyle w:val="Nagwek"/>
              <w:ind w:left="720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hAnsi="Times New Roman"/>
              </w:rPr>
              <w:t xml:space="preserve">- dźwiękowe i optyczne powiadamianie, </w:t>
            </w:r>
          </w:p>
          <w:p w:rsidR="00CA43A4" w:rsidRPr="004471EB" w:rsidRDefault="00CA43A4" w:rsidP="004471EB">
            <w:pPr>
              <w:pStyle w:val="Nagwek"/>
              <w:ind w:left="720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raportowanie wyników pracy.</w:t>
            </w:r>
          </w:p>
          <w:p w:rsidR="00D0546A" w:rsidRPr="004471EB" w:rsidRDefault="00CA43A4" w:rsidP="004471EB">
            <w:pPr>
              <w:pStyle w:val="Nagwek"/>
              <w:ind w:left="720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hAnsi="Times New Roman"/>
              </w:rPr>
              <w:t>d)</w:t>
            </w:r>
            <w:r w:rsidR="00D0546A" w:rsidRPr="004471EB">
              <w:rPr>
                <w:rFonts w:ascii="Times New Roman" w:hAnsi="Times New Roman"/>
              </w:rPr>
              <w:t xml:space="preserve"> Parametry techniczne urządzenia: </w:t>
            </w:r>
          </w:p>
          <w:p w:rsidR="00D0546A" w:rsidRPr="004471EB" w:rsidRDefault="00D0546A" w:rsidP="004471EB">
            <w:pPr>
              <w:pStyle w:val="Nagwek"/>
              <w:ind w:left="720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hAnsi="Times New Roman"/>
              </w:rPr>
              <w:t xml:space="preserve">- wymiary </w:t>
            </w:r>
            <w:proofErr w:type="spellStart"/>
            <w:r w:rsidRPr="004471EB">
              <w:rPr>
                <w:rFonts w:ascii="Times New Roman" w:hAnsi="Times New Roman"/>
              </w:rPr>
              <w:t>max</w:t>
            </w:r>
            <w:proofErr w:type="spellEnd"/>
            <w:r w:rsidRPr="004471EB">
              <w:rPr>
                <w:rFonts w:ascii="Times New Roman" w:hAnsi="Times New Roman"/>
              </w:rPr>
              <w:t xml:space="preserve">. w mm: 166 x 79 x 20 mm </w:t>
            </w:r>
          </w:p>
          <w:p w:rsidR="00D0546A" w:rsidRPr="004471EB" w:rsidRDefault="00D0546A" w:rsidP="004471EB">
            <w:pPr>
              <w:pStyle w:val="Nagwek"/>
              <w:ind w:left="720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hAnsi="Times New Roman"/>
              </w:rPr>
              <w:t xml:space="preserve">-waga </w:t>
            </w:r>
            <w:proofErr w:type="spellStart"/>
            <w:r w:rsidRPr="004471EB">
              <w:rPr>
                <w:rFonts w:ascii="Times New Roman" w:hAnsi="Times New Roman"/>
              </w:rPr>
              <w:t>max</w:t>
            </w:r>
            <w:proofErr w:type="spellEnd"/>
            <w:r w:rsidRPr="004471EB">
              <w:rPr>
                <w:rFonts w:ascii="Times New Roman" w:hAnsi="Times New Roman"/>
              </w:rPr>
              <w:t xml:space="preserve">. 639 g </w:t>
            </w:r>
          </w:p>
          <w:p w:rsidR="00D0546A" w:rsidRPr="004471EB" w:rsidRDefault="00D0546A" w:rsidP="004471EB">
            <w:pPr>
              <w:pStyle w:val="Nagwek"/>
              <w:ind w:left="720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hAnsi="Times New Roman"/>
              </w:rPr>
              <w:t xml:space="preserve">- ekran dotykowy min. 5.5” LCD </w:t>
            </w:r>
          </w:p>
          <w:p w:rsidR="00D0546A" w:rsidRPr="004471EB" w:rsidRDefault="00D0546A" w:rsidP="004471EB">
            <w:pPr>
              <w:pStyle w:val="Nagwek"/>
              <w:ind w:left="720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hAnsi="Times New Roman"/>
              </w:rPr>
              <w:t xml:space="preserve">- akumulator 9 </w:t>
            </w:r>
            <w:proofErr w:type="spellStart"/>
            <w:r w:rsidRPr="004471EB">
              <w:rPr>
                <w:rFonts w:ascii="Times New Roman" w:hAnsi="Times New Roman"/>
              </w:rPr>
              <w:t>Ah</w:t>
            </w:r>
            <w:proofErr w:type="spellEnd"/>
            <w:r w:rsidRPr="004471EB">
              <w:rPr>
                <w:rFonts w:ascii="Times New Roman" w:hAnsi="Times New Roman"/>
              </w:rPr>
              <w:t xml:space="preserve">, </w:t>
            </w:r>
          </w:p>
          <w:p w:rsidR="00D0546A" w:rsidRPr="004471EB" w:rsidRDefault="00D0546A" w:rsidP="004471EB">
            <w:pPr>
              <w:pStyle w:val="Nagwek"/>
              <w:ind w:left="720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hAnsi="Times New Roman"/>
              </w:rPr>
              <w:t xml:space="preserve">- procesor </w:t>
            </w:r>
            <w:proofErr w:type="spellStart"/>
            <w:r w:rsidRPr="004471EB">
              <w:rPr>
                <w:rFonts w:ascii="Times New Roman" w:hAnsi="Times New Roman"/>
              </w:rPr>
              <w:t>Cortex</w:t>
            </w:r>
            <w:proofErr w:type="spellEnd"/>
            <w:r w:rsidRPr="004471EB">
              <w:rPr>
                <w:rFonts w:ascii="Times New Roman" w:hAnsi="Times New Roman"/>
              </w:rPr>
              <w:t xml:space="preserve"> A73 2.GHz </w:t>
            </w:r>
          </w:p>
          <w:p w:rsidR="00CA43A4" w:rsidRPr="004471EB" w:rsidRDefault="00D0546A" w:rsidP="004471EB">
            <w:pPr>
              <w:pStyle w:val="Nagwek"/>
              <w:ind w:left="720"/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>- system Android 9</w:t>
            </w:r>
          </w:p>
        </w:tc>
      </w:tr>
      <w:tr w:rsidR="00D43BEE" w:rsidRPr="004471EB" w:rsidTr="00D43BEE">
        <w:tc>
          <w:tcPr>
            <w:tcW w:w="817" w:type="dxa"/>
          </w:tcPr>
          <w:p w:rsidR="00D43BEE" w:rsidRPr="004471EB" w:rsidRDefault="009F7C79" w:rsidP="00D43BEE">
            <w:pPr>
              <w:pStyle w:val="Nagwek"/>
              <w:jc w:val="center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19" w:type="dxa"/>
          </w:tcPr>
          <w:p w:rsidR="00D43BEE" w:rsidRPr="004471EB" w:rsidRDefault="009F7C79" w:rsidP="00D43BEE">
            <w:pPr>
              <w:pStyle w:val="Nagwek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471EB">
              <w:rPr>
                <w:rFonts w:ascii="Times New Roman" w:hAnsi="Times New Roman"/>
              </w:rPr>
              <w:t>Wrzutnia</w:t>
            </w:r>
            <w:proofErr w:type="spellEnd"/>
            <w:r w:rsidRPr="004471EB">
              <w:rPr>
                <w:rFonts w:ascii="Times New Roman" w:hAnsi="Times New Roman"/>
              </w:rPr>
              <w:t xml:space="preserve"> mechaniczna RFID HF zewnętrzna do samodzielnych zwrotów z zamykanym otworem wrzutowym (zawiera: czytniki samodzielnego zwrotu książek, aplikację, obudowę do zamontowania w ścianie, monitor dotykowy SAW, taśmociąg, czytnik kart bibliotecznych, drukarkę potwierdzeń, komputer PC, 2 wózki biblioteczne z uchylnym dnem).</w:t>
            </w:r>
          </w:p>
        </w:tc>
        <w:tc>
          <w:tcPr>
            <w:tcW w:w="5274" w:type="dxa"/>
          </w:tcPr>
          <w:p w:rsidR="00D43BEE" w:rsidRPr="004471EB" w:rsidRDefault="009F7C79" w:rsidP="004471EB">
            <w:pPr>
              <w:pStyle w:val="Nagwek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>System RFID ma być wyposażony w urządzenie do samodzielnych zwrotów woluminów, zwane „</w:t>
            </w:r>
            <w:proofErr w:type="spellStart"/>
            <w:r w:rsidRPr="004471EB">
              <w:rPr>
                <w:rFonts w:ascii="Times New Roman" w:hAnsi="Times New Roman"/>
              </w:rPr>
              <w:t>wrzutnią</w:t>
            </w:r>
            <w:proofErr w:type="spellEnd"/>
            <w:r w:rsidRPr="004471EB">
              <w:rPr>
                <w:rFonts w:ascii="Times New Roman" w:hAnsi="Times New Roman"/>
              </w:rPr>
              <w:t xml:space="preserve">”, które będą identyfikować woluminy i przesyłać komunikat o przesunięciu danej pozycji na konto biblioteki. Oprogramowanie </w:t>
            </w:r>
            <w:proofErr w:type="spellStart"/>
            <w:r w:rsidRPr="004471EB">
              <w:rPr>
                <w:rFonts w:ascii="Times New Roman" w:hAnsi="Times New Roman"/>
              </w:rPr>
              <w:t>wrzutni</w:t>
            </w:r>
            <w:proofErr w:type="spellEnd"/>
            <w:r w:rsidRPr="004471EB">
              <w:rPr>
                <w:rFonts w:ascii="Times New Roman" w:hAnsi="Times New Roman"/>
              </w:rPr>
              <w:t xml:space="preserve"> ma wskazywać zwroty i monitorować ewentualne nieprawidłowości. Urządzenie ma być wykonane w wersji zewnętrznej z taśmociągiem oraz musi być zainstalowane w zewnętrznym otworze ściennym przygotowanym przez Zamawiającego. Z uwagi na specyfikę pomieszczenia przewidywanego na </w:t>
            </w:r>
            <w:proofErr w:type="spellStart"/>
            <w:r w:rsidRPr="004471EB">
              <w:rPr>
                <w:rFonts w:ascii="Times New Roman" w:hAnsi="Times New Roman"/>
              </w:rPr>
              <w:t>wrzutnię</w:t>
            </w:r>
            <w:proofErr w:type="spellEnd"/>
            <w:r w:rsidRPr="004471EB">
              <w:rPr>
                <w:rFonts w:ascii="Times New Roman" w:hAnsi="Times New Roman"/>
              </w:rPr>
              <w:t xml:space="preserve">, należy przewidzieć wykonanie dodatkowego kołnierza z blachy </w:t>
            </w:r>
            <w:proofErr w:type="spellStart"/>
            <w:r w:rsidRPr="004471EB">
              <w:rPr>
                <w:rFonts w:ascii="Times New Roman" w:hAnsi="Times New Roman"/>
              </w:rPr>
              <w:t>inox</w:t>
            </w:r>
            <w:proofErr w:type="spellEnd"/>
            <w:r w:rsidRPr="004471EB">
              <w:rPr>
                <w:rFonts w:ascii="Times New Roman" w:hAnsi="Times New Roman"/>
              </w:rPr>
              <w:t xml:space="preserve">, który zostanie </w:t>
            </w:r>
            <w:r w:rsidRPr="004471EB">
              <w:rPr>
                <w:rFonts w:ascii="Times New Roman" w:hAnsi="Times New Roman"/>
              </w:rPr>
              <w:lastRenderedPageBreak/>
              <w:t xml:space="preserve">wpasowany w otwór kurtyny przeciwpożarowej. Urządzenie dopuszcza zwroty wyłącznie własnych dokumentów biblioteki Zamawiającego. Biblioteka może wybrać czy urządzenie będzie przyjmowało wszystkie wrzucone do </w:t>
            </w:r>
            <w:proofErr w:type="spellStart"/>
            <w:r w:rsidRPr="004471EB">
              <w:rPr>
                <w:rFonts w:ascii="Times New Roman" w:hAnsi="Times New Roman"/>
              </w:rPr>
              <w:t>wrzutni</w:t>
            </w:r>
            <w:proofErr w:type="spellEnd"/>
            <w:r w:rsidRPr="004471EB">
              <w:rPr>
                <w:rFonts w:ascii="Times New Roman" w:hAnsi="Times New Roman"/>
              </w:rPr>
              <w:t xml:space="preserve"> dokumenty czy tylko od uprawnionych osób, po wcześniejszej identyfikacji kartą biblioteczną. Urządzenie musi uniemożliwiać zwrot materiału bibliotecznego z przekroczoną datą zwrotu. Funkcja ta musi być administrowana i zależna od parametrów systemu bibliotecznego. Musi istnieć możliwość wyboru przez użytkownika pobrania paragonu potwierdzającego dokonanie transakcji – lub nie. Strefowe czytniki RFID wykryją ewentualne nieprawidłowości przy zwrotach, a nie zezwolą na omyłkowy zwrot książki. W przypadku problemów ze zwrotem materiałów bibliotecznych system wyświetli informacje na ekranie i poinformuje komunikatem dźwiękowym. Urządzenie wyposażone jest w podajnik książek – taśmowy – dwukierunkowy z płynną regulacją prędkości.</w:t>
            </w:r>
          </w:p>
          <w:p w:rsidR="009F7C79" w:rsidRPr="004471EB" w:rsidRDefault="009F7C79" w:rsidP="004471EB">
            <w:pPr>
              <w:pStyle w:val="Nagwek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>Urządzenie ma być połączone z systemem bibliotecznym poprzez protokół SIP-2. Dostawca urządzeń RFID zintegruje się z uruchomionym protokołem SIP-2 systemu bibliotecznego.</w:t>
            </w:r>
          </w:p>
          <w:p w:rsidR="009F7C79" w:rsidRPr="004471EB" w:rsidRDefault="009F7C79" w:rsidP="004471EB">
            <w:pPr>
              <w:pStyle w:val="Nagwek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 xml:space="preserve">Specyfikacja urządzenia: </w:t>
            </w:r>
          </w:p>
          <w:p w:rsidR="009F7C79" w:rsidRPr="004471EB" w:rsidRDefault="009F7C79" w:rsidP="004471EB">
            <w:pPr>
              <w:pStyle w:val="Nagwek"/>
              <w:ind w:left="720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hAnsi="Times New Roman"/>
              </w:rPr>
              <w:t xml:space="preserve">- wymiary max: wys. 760 mm x szer. 650 mm x głęb. 1200 mm (wraz z taśmociągiem wewnętrznym),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urządzenie ma być zainstalowane w otworze wrzutowym o wymiarach: wys. 940 mm x szer. 820 mm, </w:t>
            </w:r>
          </w:p>
          <w:p w:rsidR="009F7C79" w:rsidRPr="004471EB" w:rsidRDefault="009F7C79" w:rsidP="004471EB">
            <w:pPr>
              <w:pStyle w:val="Nagwek"/>
              <w:ind w:left="720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_</w:t>
            </w:r>
            <w:r w:rsidRPr="004471EB">
              <w:rPr>
                <w:rFonts w:ascii="Times New Roman" w:hAnsi="Times New Roman"/>
              </w:rPr>
              <w:t xml:space="preserve"> wysokość otworu od podłoża: 960 mm (ściana zewnętrzna),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ekran dotykowy w technologii pojemnościowej odpornej na wilgoć i monitor LCD min. 17”,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czytnik kart bibliotecznych,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drukarka pokwitowań o szerokości taśmy paragonowej min. 80 mm,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automatycznie zamykany otwór wejściowy urządzenia – wykonanie </w:t>
            </w:r>
            <w:proofErr w:type="spellStart"/>
            <w:r w:rsidRPr="004471EB">
              <w:rPr>
                <w:rFonts w:ascii="Times New Roman" w:hAnsi="Times New Roman"/>
              </w:rPr>
              <w:t>inox</w:t>
            </w:r>
            <w:proofErr w:type="spellEnd"/>
            <w:r w:rsidRPr="004471EB">
              <w:rPr>
                <w:rFonts w:ascii="Times New Roman" w:hAnsi="Times New Roman"/>
              </w:rPr>
              <w:t xml:space="preserve">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obudowa urządzenia: stal oraz blacha nierdzewna,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urządzenie musi być </w:t>
            </w:r>
            <w:proofErr w:type="spellStart"/>
            <w:r w:rsidRPr="004471EB">
              <w:rPr>
                <w:rFonts w:ascii="Times New Roman" w:hAnsi="Times New Roman"/>
              </w:rPr>
              <w:t>wandaloodporne</w:t>
            </w:r>
            <w:proofErr w:type="spellEnd"/>
            <w:r w:rsidRPr="004471EB">
              <w:rPr>
                <w:rFonts w:ascii="Times New Roman" w:hAnsi="Times New Roman"/>
              </w:rPr>
              <w:t xml:space="preserve"> do zamontowania w otworze ściennym (waga urządzenia ok. 80 kg),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</w:t>
            </w:r>
            <w:proofErr w:type="spellStart"/>
            <w:r w:rsidRPr="004471EB">
              <w:rPr>
                <w:rFonts w:ascii="Times New Roman" w:hAnsi="Times New Roman"/>
              </w:rPr>
              <w:t>wrzutnia</w:t>
            </w:r>
            <w:proofErr w:type="spellEnd"/>
            <w:r w:rsidRPr="004471EB">
              <w:rPr>
                <w:rFonts w:ascii="Times New Roman" w:hAnsi="Times New Roman"/>
              </w:rPr>
              <w:t xml:space="preserve"> musi być wyposażona w urządzenie gaszące ewentualny pożar,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opcjonalny kołnierz z blachy </w:t>
            </w:r>
            <w:proofErr w:type="spellStart"/>
            <w:r w:rsidRPr="004471EB">
              <w:rPr>
                <w:rFonts w:ascii="Times New Roman" w:hAnsi="Times New Roman"/>
              </w:rPr>
              <w:t>inox</w:t>
            </w:r>
            <w:proofErr w:type="spellEnd"/>
            <w:r w:rsidRPr="004471EB">
              <w:rPr>
                <w:rFonts w:ascii="Times New Roman" w:hAnsi="Times New Roman"/>
              </w:rPr>
              <w:t xml:space="preserve">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urządzenie przesuwa taśmociągiem książki do wewnątrz, gdzie są kierowane do wózka przesuwnego z samoczynnie uchylającym się dnem,</w:t>
            </w:r>
          </w:p>
          <w:p w:rsidR="009F7C79" w:rsidRPr="004471EB" w:rsidRDefault="009F7C79" w:rsidP="004471EB">
            <w:pPr>
              <w:pStyle w:val="Nagwek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lastRenderedPageBreak/>
              <w:t>Oprogramowanie do zwrotu woluminów Aplikacja służąca do zwrotu zbiorów bibliotecznych.</w:t>
            </w:r>
          </w:p>
          <w:p w:rsidR="002302B5" w:rsidRPr="004471EB" w:rsidRDefault="002302B5" w:rsidP="004471EB">
            <w:pPr>
              <w:pStyle w:val="Nagwek"/>
              <w:ind w:left="720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hAnsi="Times New Roman"/>
              </w:rPr>
              <w:t xml:space="preserve">woluminy będące wewnątrz </w:t>
            </w:r>
            <w:proofErr w:type="spellStart"/>
            <w:r w:rsidRPr="004471EB">
              <w:rPr>
                <w:rFonts w:ascii="Times New Roman" w:hAnsi="Times New Roman"/>
              </w:rPr>
              <w:t>wrzutni</w:t>
            </w:r>
            <w:proofErr w:type="spellEnd"/>
            <w:r w:rsidRPr="004471EB">
              <w:rPr>
                <w:rFonts w:ascii="Times New Roman" w:hAnsi="Times New Roman"/>
              </w:rPr>
              <w:t xml:space="preserve"> RFID są „przenoszone” z konta czytelnika na konto biblioteki, </w:t>
            </w:r>
          </w:p>
          <w:p w:rsidR="002302B5" w:rsidRPr="004471EB" w:rsidRDefault="002302B5" w:rsidP="004471EB">
            <w:pPr>
              <w:pStyle w:val="Nagwek"/>
              <w:ind w:left="720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równocześnie następuje zmiana stanu ochrony woluminu w etykiecie RFID, </w:t>
            </w:r>
          </w:p>
          <w:p w:rsidR="000504C6" w:rsidRPr="004471EB" w:rsidRDefault="002302B5" w:rsidP="004471EB">
            <w:pPr>
              <w:pStyle w:val="Nagwek"/>
              <w:ind w:left="720"/>
              <w:jc w:val="both"/>
              <w:rPr>
                <w:rFonts w:ascii="Times New Roman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po przejściu przez urządzenie – książka jest gotowa do odstawienia na półkę. Urządzenie ma korzystać z przyłącza sieci energetycznej (230V 50Hz 10A) i przyłącza sieci teleinformatycznej (RJ 45 – stały nr IP). Nie dopuszcza się zastosowania rozwiązania opartego o technologię hydrauliczną ani pneumatyczną. Zamawiający wykona otwór do </w:t>
            </w:r>
            <w:proofErr w:type="spellStart"/>
            <w:r w:rsidRPr="004471EB">
              <w:rPr>
                <w:rFonts w:ascii="Times New Roman" w:hAnsi="Times New Roman"/>
              </w:rPr>
              <w:t>wrzutni</w:t>
            </w:r>
            <w:proofErr w:type="spellEnd"/>
            <w:r w:rsidRPr="004471EB">
              <w:rPr>
                <w:rFonts w:ascii="Times New Roman" w:hAnsi="Times New Roman"/>
              </w:rPr>
              <w:t xml:space="preserve"> na podstawie otrzymanych instrukcji od Wykonawcy oraz doprowadzi LAN oraz zasilanie 230V.</w:t>
            </w:r>
          </w:p>
          <w:p w:rsidR="000504C6" w:rsidRPr="004471EB" w:rsidRDefault="002302B5" w:rsidP="004471EB">
            <w:pPr>
              <w:pStyle w:val="Nagwek"/>
              <w:numPr>
                <w:ilvl w:val="0"/>
                <w:numId w:val="4"/>
              </w:numPr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hAnsi="Times New Roman"/>
              </w:rPr>
              <w:t xml:space="preserve">Wózek biblioteczny przesuwny z uchylnym dnem do przyjmowania oddawanych pozycji książkowych Specyfikacja wózków bibliotecznych na książki: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wózek wykonany z aluminium z gładką i eloksalowaną powierzchnią,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stabilne wykończenie krawędzi wózka z min. 3 mm grubości specjalnego profilu aluminium,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ruchome dno utrzymujące książki na optymalnej wysokości, </w:t>
            </w:r>
          </w:p>
          <w:p w:rsidR="000504C6" w:rsidRPr="004471EB" w:rsidRDefault="000504C6" w:rsidP="004471EB">
            <w:pPr>
              <w:pStyle w:val="Nagwek"/>
              <w:ind w:left="720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="002302B5" w:rsidRPr="004471EB">
              <w:rPr>
                <w:rFonts w:ascii="Times New Roman" w:hAnsi="Times New Roman"/>
              </w:rPr>
              <w:t xml:space="preserve"> regulowana siła sprężyn do 50 kg, </w:t>
            </w:r>
          </w:p>
          <w:p w:rsidR="000504C6" w:rsidRPr="004471EB" w:rsidRDefault="000504C6" w:rsidP="004471EB">
            <w:pPr>
              <w:pStyle w:val="Nagwek"/>
              <w:ind w:left="720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="002302B5" w:rsidRPr="004471EB">
              <w:rPr>
                <w:rFonts w:ascii="Times New Roman" w:hAnsi="Times New Roman"/>
              </w:rPr>
              <w:t xml:space="preserve"> wymiary wewnętrzne min.: szer. 740 mm x gł. 500 mm x wys. 480 mm, </w:t>
            </w:r>
          </w:p>
          <w:p w:rsidR="000504C6" w:rsidRPr="004471EB" w:rsidRDefault="000504C6" w:rsidP="004471EB">
            <w:pPr>
              <w:pStyle w:val="Nagwek"/>
              <w:ind w:left="720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="002302B5" w:rsidRPr="004471EB">
              <w:rPr>
                <w:rFonts w:ascii="Times New Roman" w:hAnsi="Times New Roman"/>
              </w:rPr>
              <w:t xml:space="preserve"> wymiary zewnętrzne </w:t>
            </w:r>
            <w:proofErr w:type="spellStart"/>
            <w:r w:rsidR="002302B5" w:rsidRPr="004471EB">
              <w:rPr>
                <w:rFonts w:ascii="Times New Roman" w:hAnsi="Times New Roman"/>
              </w:rPr>
              <w:t>max</w:t>
            </w:r>
            <w:proofErr w:type="spellEnd"/>
            <w:r w:rsidR="002302B5" w:rsidRPr="004471EB">
              <w:rPr>
                <w:rFonts w:ascii="Times New Roman" w:hAnsi="Times New Roman"/>
              </w:rPr>
              <w:t xml:space="preserve">.: szer. 870 mm x gł. 560 mm x wys. 780 mm, </w:t>
            </w:r>
          </w:p>
          <w:p w:rsidR="000504C6" w:rsidRPr="004471EB" w:rsidRDefault="000504C6" w:rsidP="004471EB">
            <w:pPr>
              <w:pStyle w:val="Nagwek"/>
              <w:ind w:left="720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="002302B5" w:rsidRPr="004471EB">
              <w:rPr>
                <w:rFonts w:ascii="Times New Roman" w:hAnsi="Times New Roman"/>
              </w:rPr>
              <w:t xml:space="preserve"> pojemność min.: 180 l, </w:t>
            </w:r>
          </w:p>
          <w:p w:rsidR="000504C6" w:rsidRPr="004471EB" w:rsidRDefault="000504C6" w:rsidP="004471EB">
            <w:pPr>
              <w:pStyle w:val="Nagwek"/>
              <w:ind w:left="720"/>
              <w:jc w:val="both"/>
              <w:rPr>
                <w:rFonts w:ascii="Times New Roman" w:eastAsia="MS Mincho" w:hAnsi="Times New Roman"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="002302B5" w:rsidRPr="004471EB">
              <w:rPr>
                <w:rFonts w:ascii="Times New Roman" w:hAnsi="Times New Roman"/>
              </w:rPr>
              <w:t xml:space="preserve"> dno wózka ma być wyposażone w wykładzinę zabezpieczającą książki przed zniszczeniem, </w:t>
            </w:r>
          </w:p>
          <w:p w:rsidR="002302B5" w:rsidRPr="004471EB" w:rsidRDefault="000504C6" w:rsidP="004471EB">
            <w:pPr>
              <w:pStyle w:val="Nagwek"/>
              <w:ind w:left="720"/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eastAsia="MS Mincho" w:hAnsi="Times New Roman"/>
              </w:rPr>
              <w:t>-</w:t>
            </w:r>
            <w:r w:rsidR="002302B5" w:rsidRPr="004471EB">
              <w:rPr>
                <w:rFonts w:ascii="Times New Roman" w:hAnsi="Times New Roman"/>
              </w:rPr>
              <w:t xml:space="preserve"> kółka obrotowe o średnicy 125 mm z pełnej gumy, z hamulcem na dwóch kółkach.</w:t>
            </w:r>
          </w:p>
        </w:tc>
      </w:tr>
      <w:tr w:rsidR="00D43BEE" w:rsidRPr="004471EB" w:rsidTr="00D43BEE">
        <w:tc>
          <w:tcPr>
            <w:tcW w:w="817" w:type="dxa"/>
          </w:tcPr>
          <w:p w:rsidR="00D43BEE" w:rsidRPr="004471EB" w:rsidRDefault="000504C6" w:rsidP="00D43BEE">
            <w:pPr>
              <w:pStyle w:val="Nagwek"/>
              <w:jc w:val="center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3119" w:type="dxa"/>
          </w:tcPr>
          <w:p w:rsidR="00D43BEE" w:rsidRPr="004471EB" w:rsidRDefault="000504C6" w:rsidP="00D43BEE">
            <w:pPr>
              <w:pStyle w:val="Nagwek"/>
              <w:jc w:val="center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>Stanowisko samodzielnego wypożyczania RFID HF wolnostojące przystosowane do potrzeb osób niepełnosprawnych (zawiera: komputer PC, aplikację, monitor dotykowy, czytnik kart, drukarkę potwierdzeń, obudowę wolnostojącą).</w:t>
            </w:r>
          </w:p>
        </w:tc>
        <w:tc>
          <w:tcPr>
            <w:tcW w:w="5274" w:type="dxa"/>
          </w:tcPr>
          <w:p w:rsidR="00D43BEE" w:rsidRPr="004471EB" w:rsidRDefault="000504C6" w:rsidP="004471EB">
            <w:pPr>
              <w:pStyle w:val="Nagwek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>Przyjazna grafika ekranu dotykowego ma pokazywać czytelnikowi jaką czynność ma wykonać. Komunikaty i instrukcje mają być dostosowane do potrzeb biblioteki. Wysokość stanowiska ma być regulowana elektrycznie przez użytkownika umożliwiając wypożyczanie woluminów w pozycji stojącej jak i siedzącej</w:t>
            </w:r>
          </w:p>
          <w:p w:rsidR="000504C6" w:rsidRPr="004471EB" w:rsidRDefault="000504C6" w:rsidP="004471EB">
            <w:pPr>
              <w:pStyle w:val="Nagwek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 xml:space="preserve">Funkcje wypożyczeń: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karta czytelnika zostaje sczytana przez czytnik kart,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następuje identyfikacja czytelnika i weryfikacja jego uprawnień w systemie bibliotecznym,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system RFID wyświetla stan konta czytelnika na monitorze zawierający następujące elementy: • nazwisko, imię i rodzaj czytelnika (kontrolnie) • tytuły wypożyczonych pozycji • lokalizacje wypożyczonych materiałów • datę zwrotu </w:t>
            </w:r>
            <w:r w:rsidRPr="004471EB">
              <w:rPr>
                <w:rFonts w:ascii="Times New Roman" w:hAnsi="Times New Roman"/>
              </w:rPr>
              <w:lastRenderedPageBreak/>
              <w:t xml:space="preserve">Wykaz ma być posortowany datą zwrotu od najbliższej do najbardziej odległej.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kolejne woluminy (będące w polu widzenia czytnika RFID) są zgodnie z uprawnieniami czytelnika przenoszone na jego konto,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równocześnie następuje zmiana stanu ochrony woluminu w etykiecie RFID,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odczytanie następuje przez przesunięcie woluminu nad czytnikiem lub położenie na czytniku,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czytnik powinien sprawdzać do 5 pozycji jednocześnie,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w przypadku próby wypożyczenia materiałów, których rodzaj czytelnika nie może wypożyczyć system powinien informować stosownymi komunikatami wizualnymi i dźwiękowymi,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czytelnik musi mieć możliwość otrzymania potwierdzenia transakcji i wydrukowanie pokwitowania.</w:t>
            </w:r>
          </w:p>
          <w:p w:rsidR="000504C6" w:rsidRPr="004471EB" w:rsidRDefault="000504C6" w:rsidP="004471EB">
            <w:pPr>
              <w:pStyle w:val="Nagwek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>Urządzenie ma być połączone z systemem bibliotecznym poprzez protokół SIP-2. Dostawca urządzeń RFID zintegruje się z uruchomionym protokołem SIP-2 systemu bibliotecznego.</w:t>
            </w:r>
          </w:p>
          <w:p w:rsidR="000504C6" w:rsidRPr="004471EB" w:rsidRDefault="000504C6" w:rsidP="004471EB">
            <w:pPr>
              <w:pStyle w:val="Nagwek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 xml:space="preserve">Urządzenie ma składać się z: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monitora dotykowego LCD min. 19’’, technologia fali powierzchniowej SAW odporna na zarysowanie 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czytnika RFID,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drukarki termicznej z rolkami papieru do drukowania pokwitowań,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czytnika kart bibliotecznych, chipowych,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oprogramowania urządzenia: aplikacji do </w:t>
            </w:r>
            <w:proofErr w:type="spellStart"/>
            <w:r w:rsidRPr="004471EB">
              <w:rPr>
                <w:rFonts w:ascii="Times New Roman" w:hAnsi="Times New Roman"/>
              </w:rPr>
              <w:t>samowypożyczeń</w:t>
            </w:r>
            <w:proofErr w:type="spellEnd"/>
            <w:r w:rsidRPr="004471EB">
              <w:rPr>
                <w:rFonts w:ascii="Times New Roman" w:hAnsi="Times New Roman"/>
              </w:rPr>
              <w:t xml:space="preserve">, </w:t>
            </w:r>
            <w:r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wolnostojącej obudowy.</w:t>
            </w:r>
          </w:p>
          <w:p w:rsidR="000504C6" w:rsidRPr="004471EB" w:rsidRDefault="000504C6" w:rsidP="004471EB">
            <w:pPr>
              <w:pStyle w:val="Nagwek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 xml:space="preserve">Specyfikacja urządzenia: </w:t>
            </w:r>
            <w:r w:rsidR="004471EB"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wymiary: wys. regulowana elektrycznie przez użytkownika w zakresie 1250/1500 mm, </w:t>
            </w:r>
            <w:r w:rsidR="004471EB"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szer. </w:t>
            </w:r>
            <w:proofErr w:type="spellStart"/>
            <w:r w:rsidRPr="004471EB">
              <w:rPr>
                <w:rFonts w:ascii="Times New Roman" w:hAnsi="Times New Roman"/>
              </w:rPr>
              <w:t>max</w:t>
            </w:r>
            <w:proofErr w:type="spellEnd"/>
            <w:r w:rsidRPr="004471EB">
              <w:rPr>
                <w:rFonts w:ascii="Times New Roman" w:hAnsi="Times New Roman"/>
              </w:rPr>
              <w:t xml:space="preserve">. 500 mm x głęb. </w:t>
            </w:r>
            <w:proofErr w:type="spellStart"/>
            <w:r w:rsidRPr="004471EB">
              <w:rPr>
                <w:rFonts w:ascii="Times New Roman" w:hAnsi="Times New Roman"/>
              </w:rPr>
              <w:t>max</w:t>
            </w:r>
            <w:proofErr w:type="spellEnd"/>
            <w:r w:rsidRPr="004471EB">
              <w:rPr>
                <w:rFonts w:ascii="Times New Roman" w:hAnsi="Times New Roman"/>
              </w:rPr>
              <w:t xml:space="preserve">. 600 mm, </w:t>
            </w:r>
            <w:r w:rsidR="004471EB"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obudowa monitora: stal, </w:t>
            </w:r>
            <w:r w:rsidR="004471EB"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wbudowana półka A4 z kompozytu + z powierzchnią odporną na zarysowania, wykonaną ze szkła hartowanego o grubości min. 6 mm i z zaokrąglonymi narożnikami, </w:t>
            </w:r>
            <w:r w:rsidR="004471EB"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obudowa urządzenia: stal oraz blacha nierdzewna, </w:t>
            </w:r>
            <w:r w:rsidR="004471EB"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szerokość pokwitowań (paragonów) min. 80 mm, </w:t>
            </w:r>
            <w:r w:rsidR="004471EB"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urządzenie ma być </w:t>
            </w:r>
            <w:proofErr w:type="spellStart"/>
            <w:r w:rsidRPr="004471EB">
              <w:rPr>
                <w:rFonts w:ascii="Times New Roman" w:hAnsi="Times New Roman"/>
              </w:rPr>
              <w:t>wandaloodporne</w:t>
            </w:r>
            <w:proofErr w:type="spellEnd"/>
            <w:r w:rsidRPr="004471EB">
              <w:rPr>
                <w:rFonts w:ascii="Times New Roman" w:hAnsi="Times New Roman"/>
              </w:rPr>
              <w:t xml:space="preserve">, do samodzielnego postawienia w bibliotece lub do przytwierdzenia na ścianie (waga urządzenia ok. 90 kg), </w:t>
            </w:r>
            <w:r w:rsidR="004471EB"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ekran urządzenia ma mieć możliwość dostosowania do potrzeb osób gorzej widzących, </w:t>
            </w:r>
            <w:r w:rsidR="004471EB" w:rsidRPr="004471EB">
              <w:rPr>
                <w:rFonts w:ascii="Times New Roman" w:eastAsia="MS Mincho" w:hAnsi="Times New Roman"/>
              </w:rPr>
              <w:t>-</w:t>
            </w:r>
            <w:r w:rsidRPr="004471EB">
              <w:rPr>
                <w:rFonts w:ascii="Times New Roman" w:hAnsi="Times New Roman"/>
              </w:rPr>
              <w:t xml:space="preserve"> podstawa urządzenia nie wyższa niż 8 mm umożliwiająca wygodny podjazd wózkiem </w:t>
            </w:r>
            <w:r w:rsidRPr="004471EB">
              <w:rPr>
                <w:rFonts w:ascii="Times New Roman" w:hAnsi="Times New Roman"/>
              </w:rPr>
              <w:lastRenderedPageBreak/>
              <w:t xml:space="preserve">inwalidzkim, </w:t>
            </w:r>
            <w:r w:rsidR="004471EB"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kolorystyka RAL do uzgodnienia z Zamawiającym. </w:t>
            </w:r>
            <w:r w:rsidR="004471EB"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na obudowie i aplikacji obsługi ma zostać umieszczone logo i opis zgodny z decyzją Zamawiającego, </w:t>
            </w:r>
            <w:r w:rsidR="004471EB"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dostęp do wnętrza urządzenia zabezpieczony zamkiem patentowym z opcją Master </w:t>
            </w:r>
            <w:proofErr w:type="spellStart"/>
            <w:r w:rsidRPr="004471EB">
              <w:rPr>
                <w:rFonts w:ascii="Times New Roman" w:hAnsi="Times New Roman"/>
              </w:rPr>
              <w:t>Key</w:t>
            </w:r>
            <w:proofErr w:type="spellEnd"/>
            <w:r w:rsidRPr="004471EB">
              <w:rPr>
                <w:rFonts w:ascii="Times New Roman" w:hAnsi="Times New Roman"/>
              </w:rPr>
              <w:t xml:space="preserve"> (możliwość otwierania grupy kiosków jednym kluczem), </w:t>
            </w:r>
            <w:r w:rsidR="004471EB" w:rsidRPr="004471EB">
              <w:rPr>
                <w:rFonts w:ascii="Times New Roman" w:eastAsia="MS Mincho" w:hAnsi="Times New Roman"/>
              </w:rPr>
              <w:br/>
              <w:t>-</w:t>
            </w:r>
            <w:r w:rsidRPr="004471EB">
              <w:rPr>
                <w:rFonts w:ascii="Times New Roman" w:hAnsi="Times New Roman"/>
              </w:rPr>
              <w:t xml:space="preserve"> możliwe ma być wybranie wersji językowej interfejsu : j. polski, j. angielski, j. niemiecki</w:t>
            </w:r>
          </w:p>
          <w:p w:rsidR="004471EB" w:rsidRPr="004471EB" w:rsidRDefault="004471EB" w:rsidP="004471EB">
            <w:pPr>
              <w:pStyle w:val="Nagwek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</w:rPr>
            </w:pPr>
            <w:r w:rsidRPr="004471EB">
              <w:rPr>
                <w:rFonts w:ascii="Times New Roman" w:hAnsi="Times New Roman"/>
              </w:rPr>
              <w:t>Urządzenie ma być podłączone do standardowego zasilania sieci energetycznej (230V 50Hz 6A) i do przyłącza sieci teleinformatycznej ( RJ 45 – stały nr IP)</w:t>
            </w:r>
          </w:p>
        </w:tc>
      </w:tr>
    </w:tbl>
    <w:p w:rsidR="00D43BEE" w:rsidRPr="004471EB" w:rsidRDefault="00D43BEE" w:rsidP="004471EB">
      <w:pPr>
        <w:pStyle w:val="Nagwek"/>
        <w:jc w:val="both"/>
        <w:rPr>
          <w:rFonts w:ascii="Times New Roman" w:hAnsi="Times New Roman"/>
          <w:b/>
        </w:rPr>
      </w:pPr>
    </w:p>
    <w:p w:rsidR="004471EB" w:rsidRPr="004471EB" w:rsidRDefault="004471EB" w:rsidP="004471EB">
      <w:pPr>
        <w:pStyle w:val="Nagwek"/>
        <w:jc w:val="both"/>
        <w:rPr>
          <w:rFonts w:ascii="Times New Roman" w:hAnsi="Times New Roman"/>
          <w:b/>
        </w:rPr>
      </w:pPr>
      <w:r w:rsidRPr="004471EB">
        <w:rPr>
          <w:rFonts w:ascii="Times New Roman" w:hAnsi="Times New Roman"/>
          <w:b/>
        </w:rPr>
        <w:t xml:space="preserve">Powyższe wymagania techniczne mają chartek minimalnych, Zamawiający dopuszcza wyżej wskazane rozwiązania lub rozwiązania o charakterze równorzędnym. </w:t>
      </w:r>
    </w:p>
    <w:sectPr w:rsidR="004471EB" w:rsidRPr="004471EB" w:rsidSect="00DC499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507D"/>
    <w:multiLevelType w:val="hybridMultilevel"/>
    <w:tmpl w:val="B1708808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083215"/>
    <w:multiLevelType w:val="hybridMultilevel"/>
    <w:tmpl w:val="5016F2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B2D83"/>
    <w:multiLevelType w:val="hybridMultilevel"/>
    <w:tmpl w:val="76D68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256D1"/>
    <w:multiLevelType w:val="hybridMultilevel"/>
    <w:tmpl w:val="6F3832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F5861"/>
    <w:multiLevelType w:val="hybridMultilevel"/>
    <w:tmpl w:val="10666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A6FF5"/>
    <w:rsid w:val="000504C6"/>
    <w:rsid w:val="000D4754"/>
    <w:rsid w:val="00111789"/>
    <w:rsid w:val="002302B5"/>
    <w:rsid w:val="002D487D"/>
    <w:rsid w:val="003A6FF5"/>
    <w:rsid w:val="003A7A46"/>
    <w:rsid w:val="004471EB"/>
    <w:rsid w:val="004B3596"/>
    <w:rsid w:val="005E2EA9"/>
    <w:rsid w:val="0067515E"/>
    <w:rsid w:val="006A15F5"/>
    <w:rsid w:val="006F2F3B"/>
    <w:rsid w:val="007E1192"/>
    <w:rsid w:val="008C1E63"/>
    <w:rsid w:val="009F7C79"/>
    <w:rsid w:val="00B344E9"/>
    <w:rsid w:val="00C41023"/>
    <w:rsid w:val="00CA43A4"/>
    <w:rsid w:val="00D0546A"/>
    <w:rsid w:val="00D43BEE"/>
    <w:rsid w:val="00E94135"/>
    <w:rsid w:val="00EC35C2"/>
    <w:rsid w:val="00F2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FF5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6F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A6F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A6FF5"/>
    <w:pPr>
      <w:tabs>
        <w:tab w:val="center" w:pos="4536"/>
        <w:tab w:val="right" w:pos="9072"/>
      </w:tabs>
      <w:suppressAutoHyphens w:val="0"/>
      <w:spacing w:line="240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3A6FF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F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FF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C4102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D48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3334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8</cp:revision>
  <dcterms:created xsi:type="dcterms:W3CDTF">2022-08-08T10:54:00Z</dcterms:created>
  <dcterms:modified xsi:type="dcterms:W3CDTF">2022-08-08T12:09:00Z</dcterms:modified>
</cp:coreProperties>
</file>