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17455" w14:textId="77777777" w:rsidR="002B135D" w:rsidRDefault="002B135D" w:rsidP="00F424AF">
      <w:pPr>
        <w:jc w:val="center"/>
        <w:rPr>
          <w:rFonts w:ascii="Calibri" w:hAnsi="Calibri"/>
          <w:b/>
          <w:sz w:val="24"/>
          <w:szCs w:val="24"/>
        </w:rPr>
      </w:pPr>
    </w:p>
    <w:p w14:paraId="2E5E8F90" w14:textId="77777777" w:rsidR="00765E7D" w:rsidRPr="00F424AF" w:rsidRDefault="00765E7D" w:rsidP="00F424AF">
      <w:pPr>
        <w:jc w:val="center"/>
        <w:rPr>
          <w:rFonts w:ascii="Calibri" w:hAnsi="Calibri"/>
          <w:b/>
          <w:sz w:val="24"/>
          <w:szCs w:val="24"/>
        </w:rPr>
      </w:pPr>
    </w:p>
    <w:p w14:paraId="7918B971" w14:textId="77777777" w:rsidR="002B135D" w:rsidRPr="00F424AF" w:rsidRDefault="002B135D" w:rsidP="00F424AF">
      <w:pPr>
        <w:jc w:val="center"/>
        <w:rPr>
          <w:rFonts w:ascii="Calibri" w:hAnsi="Calibri"/>
          <w:b/>
          <w:sz w:val="24"/>
          <w:szCs w:val="24"/>
        </w:rPr>
      </w:pPr>
    </w:p>
    <w:p w14:paraId="448F18B7" w14:textId="77777777" w:rsidR="002B135D" w:rsidRPr="00F424AF" w:rsidRDefault="002B135D" w:rsidP="00F424AF">
      <w:pPr>
        <w:jc w:val="center"/>
        <w:rPr>
          <w:rFonts w:ascii="Calibri" w:hAnsi="Calibri"/>
          <w:b/>
          <w:sz w:val="24"/>
          <w:szCs w:val="24"/>
        </w:rPr>
      </w:pPr>
    </w:p>
    <w:p w14:paraId="40B3F747" w14:textId="77777777" w:rsidR="002B135D" w:rsidRPr="00F424AF" w:rsidRDefault="002B135D" w:rsidP="00F424AF">
      <w:pPr>
        <w:jc w:val="center"/>
        <w:rPr>
          <w:rFonts w:ascii="Calibri" w:hAnsi="Calibri"/>
          <w:b/>
          <w:sz w:val="24"/>
          <w:szCs w:val="24"/>
        </w:rPr>
      </w:pPr>
    </w:p>
    <w:p w14:paraId="53222D9E" w14:textId="77777777" w:rsidR="002B135D" w:rsidRPr="00F424AF" w:rsidRDefault="002B135D" w:rsidP="00F424AF">
      <w:pPr>
        <w:jc w:val="center"/>
        <w:rPr>
          <w:rFonts w:ascii="Calibri" w:hAnsi="Calibri"/>
          <w:b/>
          <w:sz w:val="24"/>
          <w:szCs w:val="24"/>
        </w:rPr>
      </w:pPr>
    </w:p>
    <w:p w14:paraId="613CE388" w14:textId="77777777" w:rsidR="002B135D" w:rsidRPr="00F424AF" w:rsidRDefault="002B135D" w:rsidP="00F424AF">
      <w:pPr>
        <w:jc w:val="center"/>
        <w:rPr>
          <w:rFonts w:ascii="Calibri" w:hAnsi="Calibri"/>
          <w:b/>
          <w:sz w:val="24"/>
          <w:szCs w:val="24"/>
        </w:rPr>
      </w:pPr>
    </w:p>
    <w:p w14:paraId="77F1D023" w14:textId="77777777" w:rsidR="002B135D" w:rsidRPr="00F424AF" w:rsidRDefault="002B135D" w:rsidP="00F424AF">
      <w:pPr>
        <w:jc w:val="center"/>
        <w:rPr>
          <w:rFonts w:ascii="Calibri" w:hAnsi="Calibri"/>
          <w:b/>
          <w:sz w:val="24"/>
          <w:szCs w:val="24"/>
        </w:rPr>
      </w:pPr>
    </w:p>
    <w:p w14:paraId="12CAD8F6" w14:textId="77777777" w:rsidR="002B135D" w:rsidRPr="00F424AF" w:rsidRDefault="002B135D" w:rsidP="00F424AF">
      <w:pPr>
        <w:jc w:val="center"/>
        <w:rPr>
          <w:rFonts w:ascii="Calibri" w:hAnsi="Calibri"/>
          <w:b/>
          <w:sz w:val="24"/>
          <w:szCs w:val="24"/>
        </w:rPr>
      </w:pPr>
    </w:p>
    <w:p w14:paraId="0AF20DCB" w14:textId="77777777" w:rsidR="002B135D" w:rsidRPr="00F424AF" w:rsidRDefault="002B135D" w:rsidP="00F424AF">
      <w:pPr>
        <w:jc w:val="center"/>
        <w:rPr>
          <w:rFonts w:ascii="Calibri" w:hAnsi="Calibri"/>
          <w:b/>
          <w:sz w:val="24"/>
          <w:szCs w:val="24"/>
        </w:rPr>
      </w:pPr>
    </w:p>
    <w:p w14:paraId="0307CF9C" w14:textId="77777777" w:rsidR="002B135D" w:rsidRPr="00F424AF" w:rsidRDefault="002B135D" w:rsidP="00F424AF">
      <w:pPr>
        <w:rPr>
          <w:rFonts w:ascii="Calibri" w:hAnsi="Calibri"/>
          <w:b/>
          <w:sz w:val="24"/>
          <w:szCs w:val="24"/>
        </w:rPr>
      </w:pPr>
    </w:p>
    <w:p w14:paraId="5DB44340" w14:textId="77777777" w:rsidR="002B135D" w:rsidRPr="000376B7" w:rsidRDefault="002B135D" w:rsidP="00F424AF">
      <w:pPr>
        <w:jc w:val="center"/>
        <w:rPr>
          <w:rFonts w:asciiTheme="minorHAnsi" w:hAnsiTheme="minorHAnsi" w:cstheme="minorHAnsi"/>
          <w:b/>
          <w:sz w:val="24"/>
          <w:szCs w:val="24"/>
        </w:rPr>
      </w:pPr>
    </w:p>
    <w:p w14:paraId="43819650" w14:textId="6B7189F4" w:rsidR="000376B7" w:rsidRPr="00867A05" w:rsidRDefault="002B135D" w:rsidP="000376B7">
      <w:pPr>
        <w:suppressAutoHyphens w:val="0"/>
        <w:autoSpaceDE w:val="0"/>
        <w:autoSpaceDN w:val="0"/>
        <w:adjustRightInd w:val="0"/>
        <w:jc w:val="center"/>
        <w:rPr>
          <w:rFonts w:asciiTheme="minorHAnsi" w:hAnsiTheme="minorHAnsi" w:cstheme="minorHAnsi"/>
          <w:b/>
          <w:sz w:val="22"/>
          <w:szCs w:val="22"/>
        </w:rPr>
      </w:pPr>
      <w:r w:rsidRPr="00867A05">
        <w:rPr>
          <w:rFonts w:asciiTheme="minorHAnsi" w:hAnsiTheme="minorHAnsi" w:cstheme="minorHAnsi"/>
          <w:b/>
          <w:sz w:val="22"/>
          <w:szCs w:val="22"/>
        </w:rPr>
        <w:t xml:space="preserve">Zapytanie ofertowe w ramach projektu </w:t>
      </w:r>
    </w:p>
    <w:p w14:paraId="468C7D18" w14:textId="5BFD3069" w:rsidR="002B135D" w:rsidRPr="00867A05" w:rsidRDefault="002B135D" w:rsidP="00F22387">
      <w:pPr>
        <w:suppressAutoHyphens w:val="0"/>
        <w:autoSpaceDE w:val="0"/>
        <w:autoSpaceDN w:val="0"/>
        <w:adjustRightInd w:val="0"/>
        <w:jc w:val="center"/>
        <w:rPr>
          <w:rFonts w:asciiTheme="minorHAnsi" w:hAnsiTheme="minorHAnsi" w:cstheme="minorHAnsi"/>
          <w:sz w:val="22"/>
          <w:szCs w:val="22"/>
          <w:lang w:eastAsia="en-US"/>
        </w:rPr>
      </w:pPr>
      <w:r w:rsidRPr="00867A05">
        <w:rPr>
          <w:rFonts w:asciiTheme="minorHAnsi" w:hAnsiTheme="minorHAnsi" w:cstheme="minorHAnsi"/>
          <w:b/>
          <w:sz w:val="22"/>
          <w:szCs w:val="22"/>
        </w:rPr>
        <w:t>„</w:t>
      </w:r>
      <w:r w:rsidR="00F22387" w:rsidRPr="00F22387">
        <w:rPr>
          <w:rFonts w:asciiTheme="minorHAnsi" w:hAnsiTheme="minorHAnsi" w:cstheme="minorHAnsi"/>
          <w:sz w:val="22"/>
          <w:szCs w:val="22"/>
          <w:lang w:eastAsia="en-US"/>
        </w:rPr>
        <w:t>Wdr</w:t>
      </w:r>
      <w:r w:rsidR="00F22387">
        <w:rPr>
          <w:rFonts w:asciiTheme="minorHAnsi" w:hAnsiTheme="minorHAnsi" w:cstheme="minorHAnsi"/>
          <w:sz w:val="22"/>
          <w:szCs w:val="22"/>
          <w:lang w:eastAsia="en-US"/>
        </w:rPr>
        <w:t xml:space="preserve">ożenie nowej technologii szansą </w:t>
      </w:r>
      <w:r w:rsidR="00F22387" w:rsidRPr="00F22387">
        <w:rPr>
          <w:rFonts w:asciiTheme="minorHAnsi" w:hAnsiTheme="minorHAnsi" w:cstheme="minorHAnsi"/>
          <w:sz w:val="22"/>
          <w:szCs w:val="22"/>
          <w:lang w:eastAsia="en-US"/>
        </w:rPr>
        <w:t>rozwoju przedsiębiorstwa</w:t>
      </w:r>
      <w:r w:rsidR="001257B3" w:rsidRPr="00867A05">
        <w:rPr>
          <w:rFonts w:asciiTheme="minorHAnsi" w:hAnsiTheme="minorHAnsi" w:cstheme="minorHAnsi"/>
          <w:sz w:val="22"/>
          <w:szCs w:val="22"/>
          <w:lang w:eastAsia="en-US"/>
        </w:rPr>
        <w:t>”</w:t>
      </w:r>
      <w:r w:rsidRPr="00867A05">
        <w:rPr>
          <w:rFonts w:asciiTheme="minorHAnsi" w:hAnsiTheme="minorHAnsi" w:cstheme="minorHAnsi"/>
          <w:b/>
          <w:sz w:val="22"/>
          <w:szCs w:val="22"/>
        </w:rPr>
        <w:br/>
      </w:r>
      <w:r w:rsidR="00FA6CD9">
        <w:rPr>
          <w:rFonts w:asciiTheme="minorHAnsi" w:hAnsiTheme="minorHAnsi" w:cstheme="minorHAnsi"/>
          <w:b/>
          <w:sz w:val="22"/>
          <w:szCs w:val="22"/>
        </w:rPr>
        <w:t xml:space="preserve">realizowanego </w:t>
      </w:r>
      <w:r w:rsidRPr="00867A05">
        <w:rPr>
          <w:rFonts w:asciiTheme="minorHAnsi" w:hAnsiTheme="minorHAnsi" w:cstheme="minorHAnsi"/>
          <w:b/>
          <w:sz w:val="22"/>
          <w:szCs w:val="22"/>
        </w:rPr>
        <w:t xml:space="preserve">ze środków Europejskiego Funduszu Rozwoju Regionalnego w Programie Operacyjnym Województwa </w:t>
      </w:r>
      <w:r w:rsidR="001257B3" w:rsidRPr="00867A05">
        <w:rPr>
          <w:rFonts w:asciiTheme="minorHAnsi" w:hAnsiTheme="minorHAnsi" w:cstheme="minorHAnsi"/>
          <w:b/>
          <w:sz w:val="22"/>
          <w:szCs w:val="22"/>
        </w:rPr>
        <w:t>Dolnośląskiego</w:t>
      </w:r>
      <w:r w:rsidRPr="00867A05">
        <w:rPr>
          <w:rFonts w:asciiTheme="minorHAnsi" w:hAnsiTheme="minorHAnsi" w:cstheme="minorHAnsi"/>
          <w:b/>
          <w:sz w:val="22"/>
          <w:szCs w:val="22"/>
        </w:rPr>
        <w:t xml:space="preserve"> na lata 2014-2020 </w:t>
      </w:r>
      <w:r w:rsidRPr="00867A05">
        <w:rPr>
          <w:rFonts w:asciiTheme="minorHAnsi" w:hAnsiTheme="minorHAnsi" w:cstheme="minorHAnsi"/>
          <w:b/>
          <w:sz w:val="22"/>
          <w:szCs w:val="22"/>
        </w:rPr>
        <w:br/>
        <w:t xml:space="preserve">Oś priorytetowa 1: </w:t>
      </w:r>
      <w:r w:rsidR="001257B3" w:rsidRPr="00867A05">
        <w:rPr>
          <w:rFonts w:asciiTheme="minorHAnsi" w:hAnsiTheme="minorHAnsi" w:cstheme="minorHAnsi"/>
          <w:b/>
          <w:sz w:val="22"/>
          <w:szCs w:val="22"/>
        </w:rPr>
        <w:t>Przedsiębiorstwa i innowacje</w:t>
      </w:r>
      <w:r w:rsidRPr="00867A05">
        <w:rPr>
          <w:rFonts w:asciiTheme="minorHAnsi" w:hAnsiTheme="minorHAnsi" w:cstheme="minorHAnsi"/>
          <w:b/>
          <w:sz w:val="22"/>
          <w:szCs w:val="22"/>
        </w:rPr>
        <w:t xml:space="preserve">; Działanie 1.5 </w:t>
      </w:r>
      <w:r w:rsidR="001257B3" w:rsidRPr="00867A05">
        <w:rPr>
          <w:rFonts w:asciiTheme="minorHAnsi" w:hAnsiTheme="minorHAnsi" w:cstheme="minorHAnsi"/>
          <w:b/>
          <w:sz w:val="22"/>
          <w:szCs w:val="22"/>
        </w:rPr>
        <w:t>Rozwój produktów i usług w MŚP;</w:t>
      </w:r>
      <w:r w:rsidRPr="00867A05">
        <w:rPr>
          <w:rFonts w:asciiTheme="minorHAnsi" w:hAnsiTheme="minorHAnsi" w:cstheme="minorHAnsi"/>
          <w:b/>
          <w:sz w:val="22"/>
          <w:szCs w:val="22"/>
        </w:rPr>
        <w:t xml:space="preserve"> Podziałanie 1.5</w:t>
      </w:r>
      <w:r w:rsidR="001257B3" w:rsidRPr="00867A05">
        <w:rPr>
          <w:rFonts w:asciiTheme="minorHAnsi" w:hAnsiTheme="minorHAnsi" w:cstheme="minorHAnsi"/>
          <w:b/>
          <w:sz w:val="22"/>
          <w:szCs w:val="22"/>
        </w:rPr>
        <w:t xml:space="preserve">.1 Rozwój produktów i usług w MŚP – konkurs horyzontalny (Schemat 1.5 </w:t>
      </w:r>
      <w:r w:rsidR="00AC4972" w:rsidRPr="00867A05">
        <w:rPr>
          <w:rFonts w:asciiTheme="minorHAnsi" w:hAnsiTheme="minorHAnsi" w:cstheme="minorHAnsi"/>
          <w:b/>
          <w:sz w:val="22"/>
          <w:szCs w:val="22"/>
        </w:rPr>
        <w:t>D</w:t>
      </w:r>
      <w:r w:rsidR="001257B3" w:rsidRPr="00867A05">
        <w:rPr>
          <w:rFonts w:asciiTheme="minorHAnsi" w:hAnsiTheme="minorHAnsi" w:cstheme="minorHAnsi"/>
          <w:b/>
          <w:sz w:val="22"/>
          <w:szCs w:val="22"/>
        </w:rPr>
        <w:t xml:space="preserve"> Wsparcie </w:t>
      </w:r>
      <w:r w:rsidR="00AC4972" w:rsidRPr="00867A05">
        <w:rPr>
          <w:rFonts w:asciiTheme="minorHAnsi" w:hAnsiTheme="minorHAnsi" w:cstheme="minorHAnsi"/>
          <w:b/>
          <w:sz w:val="22"/>
          <w:szCs w:val="22"/>
        </w:rPr>
        <w:t xml:space="preserve">dla </w:t>
      </w:r>
      <w:r w:rsidR="001257B3" w:rsidRPr="00867A05">
        <w:rPr>
          <w:rFonts w:asciiTheme="minorHAnsi" w:hAnsiTheme="minorHAnsi" w:cstheme="minorHAnsi"/>
          <w:b/>
          <w:sz w:val="22"/>
          <w:szCs w:val="22"/>
        </w:rPr>
        <w:t xml:space="preserve"> MŚP</w:t>
      </w:r>
      <w:r w:rsidR="00AC4972" w:rsidRPr="00867A05">
        <w:rPr>
          <w:rFonts w:asciiTheme="minorHAnsi" w:hAnsiTheme="minorHAnsi" w:cstheme="minorHAnsi"/>
          <w:b/>
          <w:sz w:val="22"/>
          <w:szCs w:val="22"/>
        </w:rPr>
        <w:t xml:space="preserve"> dotkniętych skutkami epidemii COVID-19</w:t>
      </w:r>
      <w:r w:rsidR="001257B3" w:rsidRPr="00867A05">
        <w:rPr>
          <w:rFonts w:asciiTheme="minorHAnsi" w:hAnsiTheme="minorHAnsi" w:cstheme="minorHAnsi"/>
          <w:b/>
          <w:sz w:val="22"/>
          <w:szCs w:val="22"/>
        </w:rPr>
        <w:t>)</w:t>
      </w:r>
    </w:p>
    <w:p w14:paraId="16A7EC0B" w14:textId="77777777" w:rsidR="002B135D" w:rsidRPr="00867A05" w:rsidRDefault="002B135D" w:rsidP="00F424AF">
      <w:pPr>
        <w:jc w:val="center"/>
        <w:rPr>
          <w:rFonts w:asciiTheme="minorHAnsi" w:hAnsiTheme="minorHAnsi" w:cstheme="minorHAnsi"/>
          <w:b/>
          <w:sz w:val="22"/>
          <w:szCs w:val="22"/>
        </w:rPr>
      </w:pPr>
    </w:p>
    <w:p w14:paraId="4317322B" w14:textId="77777777" w:rsidR="002B135D" w:rsidRPr="00867A05" w:rsidRDefault="002B135D" w:rsidP="00F424AF">
      <w:pPr>
        <w:jc w:val="center"/>
        <w:rPr>
          <w:rFonts w:asciiTheme="minorHAnsi" w:hAnsiTheme="minorHAnsi" w:cstheme="minorHAnsi"/>
          <w:b/>
          <w:sz w:val="22"/>
          <w:szCs w:val="22"/>
        </w:rPr>
      </w:pPr>
    </w:p>
    <w:p w14:paraId="6BEC8318" w14:textId="77777777" w:rsidR="002B135D" w:rsidRPr="00867A05" w:rsidRDefault="002B135D" w:rsidP="00F424AF">
      <w:pPr>
        <w:jc w:val="center"/>
        <w:rPr>
          <w:rFonts w:asciiTheme="minorHAnsi" w:hAnsiTheme="minorHAnsi" w:cstheme="minorHAnsi"/>
          <w:b/>
          <w:sz w:val="22"/>
          <w:szCs w:val="22"/>
        </w:rPr>
      </w:pPr>
    </w:p>
    <w:p w14:paraId="6B6E2A00" w14:textId="77777777" w:rsidR="002B135D" w:rsidRPr="00867A05" w:rsidRDefault="002B135D" w:rsidP="00F424AF">
      <w:pPr>
        <w:jc w:val="center"/>
        <w:rPr>
          <w:rFonts w:asciiTheme="minorHAnsi" w:hAnsiTheme="minorHAnsi" w:cstheme="minorHAnsi"/>
          <w:b/>
          <w:sz w:val="22"/>
          <w:szCs w:val="22"/>
        </w:rPr>
      </w:pPr>
    </w:p>
    <w:p w14:paraId="7C4E2C9F" w14:textId="77777777" w:rsidR="002B135D" w:rsidRPr="00867A05" w:rsidRDefault="002B135D" w:rsidP="00F424AF">
      <w:pPr>
        <w:jc w:val="center"/>
        <w:rPr>
          <w:rFonts w:asciiTheme="minorHAnsi" w:hAnsiTheme="minorHAnsi" w:cstheme="minorHAnsi"/>
          <w:b/>
          <w:sz w:val="22"/>
          <w:szCs w:val="22"/>
        </w:rPr>
      </w:pPr>
    </w:p>
    <w:p w14:paraId="5E12BBE2" w14:textId="77777777" w:rsidR="002B135D" w:rsidRPr="00867A05" w:rsidRDefault="002B135D" w:rsidP="00F424AF">
      <w:pPr>
        <w:jc w:val="center"/>
        <w:rPr>
          <w:rFonts w:asciiTheme="minorHAnsi" w:hAnsiTheme="minorHAnsi" w:cstheme="minorHAnsi"/>
          <w:b/>
          <w:sz w:val="22"/>
          <w:szCs w:val="22"/>
        </w:rPr>
      </w:pPr>
    </w:p>
    <w:p w14:paraId="0FBEAB24" w14:textId="77777777" w:rsidR="002B135D" w:rsidRPr="00867A05" w:rsidRDefault="002B135D" w:rsidP="00F424AF">
      <w:pPr>
        <w:jc w:val="center"/>
        <w:rPr>
          <w:rFonts w:asciiTheme="minorHAnsi" w:hAnsiTheme="minorHAnsi" w:cstheme="minorHAnsi"/>
          <w:b/>
          <w:sz w:val="22"/>
          <w:szCs w:val="22"/>
        </w:rPr>
      </w:pPr>
    </w:p>
    <w:p w14:paraId="20B835FC" w14:textId="77777777" w:rsidR="002B135D" w:rsidRPr="00867A05" w:rsidRDefault="002B135D" w:rsidP="00F424AF">
      <w:pPr>
        <w:jc w:val="center"/>
        <w:rPr>
          <w:rFonts w:asciiTheme="minorHAnsi" w:hAnsiTheme="minorHAnsi" w:cstheme="minorHAnsi"/>
          <w:b/>
          <w:sz w:val="22"/>
          <w:szCs w:val="22"/>
        </w:rPr>
      </w:pPr>
    </w:p>
    <w:p w14:paraId="55FBB6F9" w14:textId="77777777" w:rsidR="002B135D" w:rsidRPr="00867A05" w:rsidRDefault="002B135D" w:rsidP="00F424AF">
      <w:pPr>
        <w:jc w:val="center"/>
        <w:rPr>
          <w:rFonts w:asciiTheme="minorHAnsi" w:hAnsiTheme="minorHAnsi" w:cstheme="minorHAnsi"/>
          <w:b/>
          <w:sz w:val="22"/>
          <w:szCs w:val="22"/>
        </w:rPr>
      </w:pPr>
    </w:p>
    <w:p w14:paraId="34A751AA" w14:textId="77777777" w:rsidR="002B135D" w:rsidRPr="00867A05" w:rsidRDefault="002B135D" w:rsidP="00F424AF">
      <w:pPr>
        <w:jc w:val="center"/>
        <w:rPr>
          <w:rFonts w:asciiTheme="minorHAnsi" w:hAnsiTheme="minorHAnsi" w:cstheme="minorHAnsi"/>
          <w:b/>
          <w:sz w:val="22"/>
          <w:szCs w:val="22"/>
        </w:rPr>
      </w:pPr>
    </w:p>
    <w:p w14:paraId="11F4AD1E" w14:textId="77777777" w:rsidR="002B135D" w:rsidRPr="00867A05" w:rsidRDefault="002B135D" w:rsidP="00F424AF">
      <w:pPr>
        <w:jc w:val="center"/>
        <w:rPr>
          <w:rFonts w:asciiTheme="minorHAnsi" w:hAnsiTheme="minorHAnsi" w:cstheme="minorHAnsi"/>
          <w:b/>
          <w:sz w:val="22"/>
          <w:szCs w:val="22"/>
        </w:rPr>
      </w:pPr>
    </w:p>
    <w:p w14:paraId="72A220E0" w14:textId="77777777" w:rsidR="002B135D" w:rsidRPr="00867A05" w:rsidRDefault="002B135D" w:rsidP="00F424AF">
      <w:pPr>
        <w:jc w:val="center"/>
        <w:rPr>
          <w:rFonts w:asciiTheme="minorHAnsi" w:hAnsiTheme="minorHAnsi" w:cstheme="minorHAnsi"/>
          <w:b/>
          <w:sz w:val="22"/>
          <w:szCs w:val="22"/>
        </w:rPr>
      </w:pPr>
    </w:p>
    <w:p w14:paraId="50D42E6E" w14:textId="77777777" w:rsidR="002B135D" w:rsidRPr="00867A05" w:rsidRDefault="002B135D" w:rsidP="00F424AF">
      <w:pPr>
        <w:jc w:val="center"/>
        <w:rPr>
          <w:rFonts w:asciiTheme="minorHAnsi" w:hAnsiTheme="minorHAnsi" w:cstheme="minorHAnsi"/>
          <w:b/>
          <w:sz w:val="22"/>
          <w:szCs w:val="22"/>
        </w:rPr>
      </w:pPr>
    </w:p>
    <w:p w14:paraId="770611F1" w14:textId="77777777" w:rsidR="002B135D" w:rsidRPr="00867A05" w:rsidRDefault="002B135D" w:rsidP="00F424AF">
      <w:pPr>
        <w:jc w:val="center"/>
        <w:rPr>
          <w:rFonts w:asciiTheme="minorHAnsi" w:hAnsiTheme="minorHAnsi" w:cstheme="minorHAnsi"/>
          <w:b/>
          <w:sz w:val="22"/>
          <w:szCs w:val="22"/>
        </w:rPr>
      </w:pPr>
    </w:p>
    <w:p w14:paraId="3EEB3E8A" w14:textId="77777777" w:rsidR="002B135D" w:rsidRPr="00867A05" w:rsidRDefault="002B135D" w:rsidP="00F424AF">
      <w:pPr>
        <w:jc w:val="center"/>
        <w:rPr>
          <w:rFonts w:asciiTheme="minorHAnsi" w:hAnsiTheme="minorHAnsi" w:cstheme="minorHAnsi"/>
          <w:b/>
          <w:sz w:val="22"/>
          <w:szCs w:val="22"/>
        </w:rPr>
      </w:pPr>
    </w:p>
    <w:p w14:paraId="61CB14DD" w14:textId="77777777" w:rsidR="002B135D" w:rsidRPr="00867A05" w:rsidRDefault="002B135D" w:rsidP="00F424AF">
      <w:pPr>
        <w:jc w:val="center"/>
        <w:rPr>
          <w:rFonts w:asciiTheme="minorHAnsi" w:hAnsiTheme="minorHAnsi" w:cstheme="minorHAnsi"/>
          <w:b/>
          <w:sz w:val="22"/>
          <w:szCs w:val="22"/>
        </w:rPr>
      </w:pPr>
    </w:p>
    <w:p w14:paraId="46EC4F3B" w14:textId="77777777" w:rsidR="002B135D" w:rsidRPr="00867A05" w:rsidRDefault="002B135D" w:rsidP="00F424AF">
      <w:pPr>
        <w:jc w:val="center"/>
        <w:rPr>
          <w:rFonts w:asciiTheme="minorHAnsi" w:hAnsiTheme="minorHAnsi" w:cstheme="minorHAnsi"/>
          <w:b/>
          <w:sz w:val="22"/>
          <w:szCs w:val="22"/>
        </w:rPr>
      </w:pPr>
    </w:p>
    <w:p w14:paraId="72A86851" w14:textId="77777777" w:rsidR="002B135D" w:rsidRPr="00867A05" w:rsidRDefault="002B135D" w:rsidP="00F424AF">
      <w:pPr>
        <w:jc w:val="center"/>
        <w:rPr>
          <w:rFonts w:asciiTheme="minorHAnsi" w:hAnsiTheme="minorHAnsi" w:cstheme="minorHAnsi"/>
          <w:b/>
          <w:sz w:val="22"/>
          <w:szCs w:val="22"/>
        </w:rPr>
      </w:pPr>
    </w:p>
    <w:p w14:paraId="41B6DC1E" w14:textId="77777777" w:rsidR="002B135D" w:rsidRPr="00867A05" w:rsidRDefault="002B135D" w:rsidP="00F424AF">
      <w:pPr>
        <w:jc w:val="center"/>
        <w:rPr>
          <w:rFonts w:asciiTheme="minorHAnsi" w:hAnsiTheme="minorHAnsi" w:cstheme="minorHAnsi"/>
          <w:b/>
          <w:sz w:val="22"/>
          <w:szCs w:val="22"/>
        </w:rPr>
      </w:pPr>
    </w:p>
    <w:p w14:paraId="1F274BEF" w14:textId="77777777" w:rsidR="002B135D" w:rsidRPr="00867A05" w:rsidRDefault="002B135D" w:rsidP="00F424AF">
      <w:pPr>
        <w:jc w:val="center"/>
        <w:rPr>
          <w:rFonts w:asciiTheme="minorHAnsi" w:hAnsiTheme="minorHAnsi" w:cstheme="minorHAnsi"/>
          <w:b/>
          <w:sz w:val="22"/>
          <w:szCs w:val="22"/>
        </w:rPr>
      </w:pPr>
    </w:p>
    <w:p w14:paraId="4198CBEB" w14:textId="77777777" w:rsidR="002B135D" w:rsidRPr="00867A05" w:rsidRDefault="002B135D" w:rsidP="00F424AF">
      <w:pPr>
        <w:jc w:val="center"/>
        <w:rPr>
          <w:rFonts w:asciiTheme="minorHAnsi" w:hAnsiTheme="minorHAnsi" w:cstheme="minorHAnsi"/>
          <w:b/>
          <w:sz w:val="22"/>
          <w:szCs w:val="22"/>
        </w:rPr>
      </w:pPr>
    </w:p>
    <w:p w14:paraId="1DD3C3C6" w14:textId="77777777" w:rsidR="002B135D" w:rsidRPr="00867A05" w:rsidRDefault="002B135D" w:rsidP="00F424AF">
      <w:pPr>
        <w:jc w:val="center"/>
        <w:rPr>
          <w:rFonts w:asciiTheme="minorHAnsi" w:hAnsiTheme="minorHAnsi" w:cstheme="minorHAnsi"/>
          <w:b/>
          <w:sz w:val="22"/>
          <w:szCs w:val="22"/>
        </w:rPr>
      </w:pPr>
    </w:p>
    <w:p w14:paraId="600A4EC1" w14:textId="77777777" w:rsidR="009979BA" w:rsidRPr="00867A05" w:rsidRDefault="009979BA" w:rsidP="00F424AF">
      <w:pPr>
        <w:tabs>
          <w:tab w:val="left" w:pos="4380"/>
        </w:tabs>
        <w:ind w:right="513"/>
        <w:rPr>
          <w:rFonts w:asciiTheme="minorHAnsi" w:hAnsiTheme="minorHAnsi" w:cstheme="minorHAnsi"/>
          <w:b/>
          <w:sz w:val="22"/>
          <w:szCs w:val="22"/>
        </w:rPr>
      </w:pPr>
    </w:p>
    <w:p w14:paraId="355B975F" w14:textId="77777777" w:rsidR="00AC4972" w:rsidRPr="00867A05" w:rsidRDefault="00AC4972" w:rsidP="00F424AF">
      <w:pPr>
        <w:tabs>
          <w:tab w:val="left" w:pos="4380"/>
        </w:tabs>
        <w:ind w:right="513"/>
        <w:rPr>
          <w:rFonts w:asciiTheme="minorHAnsi" w:hAnsiTheme="minorHAnsi" w:cstheme="minorHAnsi"/>
          <w:b/>
          <w:sz w:val="22"/>
          <w:szCs w:val="22"/>
        </w:rPr>
      </w:pPr>
    </w:p>
    <w:p w14:paraId="6092F6DA" w14:textId="77777777" w:rsidR="00867A05" w:rsidRDefault="00867A05" w:rsidP="00F424AF">
      <w:pPr>
        <w:tabs>
          <w:tab w:val="left" w:pos="4380"/>
        </w:tabs>
        <w:ind w:right="513"/>
        <w:rPr>
          <w:rFonts w:asciiTheme="minorHAnsi" w:hAnsiTheme="minorHAnsi" w:cstheme="minorHAnsi"/>
          <w:b/>
          <w:sz w:val="22"/>
          <w:szCs w:val="22"/>
        </w:rPr>
      </w:pPr>
    </w:p>
    <w:p w14:paraId="175BBCED" w14:textId="77777777" w:rsidR="00867A05" w:rsidRDefault="00867A05" w:rsidP="00F424AF">
      <w:pPr>
        <w:tabs>
          <w:tab w:val="left" w:pos="4380"/>
        </w:tabs>
        <w:ind w:right="513"/>
        <w:rPr>
          <w:rFonts w:asciiTheme="minorHAnsi" w:hAnsiTheme="minorHAnsi" w:cstheme="minorHAnsi"/>
          <w:b/>
          <w:sz w:val="22"/>
          <w:szCs w:val="22"/>
        </w:rPr>
      </w:pPr>
    </w:p>
    <w:p w14:paraId="356B96FC" w14:textId="77777777" w:rsidR="00867A05" w:rsidRDefault="00867A05" w:rsidP="00F424AF">
      <w:pPr>
        <w:tabs>
          <w:tab w:val="left" w:pos="4380"/>
        </w:tabs>
        <w:ind w:right="513"/>
        <w:rPr>
          <w:rFonts w:asciiTheme="minorHAnsi" w:hAnsiTheme="minorHAnsi" w:cstheme="minorHAnsi"/>
          <w:b/>
          <w:sz w:val="22"/>
          <w:szCs w:val="22"/>
        </w:rPr>
      </w:pPr>
    </w:p>
    <w:p w14:paraId="7B8C0594" w14:textId="77777777" w:rsidR="00867A05" w:rsidRDefault="00867A05" w:rsidP="00F424AF">
      <w:pPr>
        <w:tabs>
          <w:tab w:val="left" w:pos="4380"/>
        </w:tabs>
        <w:ind w:right="513"/>
        <w:rPr>
          <w:rFonts w:asciiTheme="minorHAnsi" w:hAnsiTheme="minorHAnsi" w:cstheme="minorHAnsi"/>
          <w:b/>
          <w:sz w:val="22"/>
          <w:szCs w:val="22"/>
        </w:rPr>
      </w:pPr>
    </w:p>
    <w:p w14:paraId="652DD3DC" w14:textId="77777777" w:rsidR="002208D6" w:rsidRPr="00867A05" w:rsidRDefault="002208D6" w:rsidP="00F424AF">
      <w:pPr>
        <w:tabs>
          <w:tab w:val="left" w:pos="4380"/>
        </w:tabs>
        <w:ind w:right="513"/>
        <w:rPr>
          <w:rFonts w:asciiTheme="minorHAnsi" w:hAnsiTheme="minorHAnsi" w:cstheme="minorHAnsi"/>
          <w:b/>
          <w:sz w:val="22"/>
          <w:szCs w:val="22"/>
        </w:rPr>
      </w:pPr>
    </w:p>
    <w:p w14:paraId="243277BB" w14:textId="77777777" w:rsidR="0033424D" w:rsidRPr="00867A05" w:rsidRDefault="0033424D" w:rsidP="00F424AF">
      <w:pPr>
        <w:tabs>
          <w:tab w:val="left" w:pos="4380"/>
        </w:tabs>
        <w:ind w:right="513"/>
        <w:rPr>
          <w:rFonts w:asciiTheme="minorHAnsi" w:hAnsiTheme="minorHAnsi" w:cstheme="minorHAnsi"/>
          <w:i/>
          <w:sz w:val="22"/>
          <w:szCs w:val="22"/>
        </w:rPr>
      </w:pPr>
    </w:p>
    <w:p w14:paraId="4AC96C4A" w14:textId="1AF5B652" w:rsidR="00E84E37" w:rsidRPr="00867A05" w:rsidRDefault="00742385" w:rsidP="00F424AF">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29</w:t>
      </w:r>
      <w:r w:rsidR="00794E6A">
        <w:rPr>
          <w:rFonts w:asciiTheme="minorHAnsi" w:hAnsiTheme="minorHAnsi" w:cstheme="minorHAnsi"/>
          <w:sz w:val="22"/>
          <w:szCs w:val="22"/>
        </w:rPr>
        <w:t>.</w:t>
      </w:r>
      <w:r w:rsidR="003F65BC">
        <w:rPr>
          <w:rFonts w:asciiTheme="minorHAnsi" w:hAnsiTheme="minorHAnsi" w:cstheme="minorHAnsi"/>
          <w:sz w:val="22"/>
          <w:szCs w:val="22"/>
        </w:rPr>
        <w:t>06.</w:t>
      </w:r>
      <w:r w:rsidR="00867A05" w:rsidRPr="00867A05">
        <w:rPr>
          <w:rFonts w:asciiTheme="minorHAnsi" w:hAnsiTheme="minorHAnsi" w:cstheme="minorHAnsi"/>
          <w:sz w:val="22"/>
          <w:szCs w:val="22"/>
        </w:rPr>
        <w:t>2022</w:t>
      </w:r>
      <w:r w:rsidR="00E84E37" w:rsidRPr="00867A05">
        <w:rPr>
          <w:rFonts w:asciiTheme="minorHAnsi" w:hAnsiTheme="minorHAnsi" w:cstheme="minorHAnsi"/>
          <w:sz w:val="22"/>
          <w:szCs w:val="22"/>
        </w:rPr>
        <w:t xml:space="preserve"> </w:t>
      </w:r>
    </w:p>
    <w:p w14:paraId="67007AFE" w14:textId="2C4C2FA5" w:rsidR="002B135D" w:rsidRPr="00867A05" w:rsidRDefault="002B135D" w:rsidP="00F424AF">
      <w:pPr>
        <w:tabs>
          <w:tab w:val="left" w:pos="4380"/>
        </w:tabs>
        <w:ind w:right="513"/>
        <w:rPr>
          <w:rFonts w:asciiTheme="minorHAnsi" w:hAnsiTheme="minorHAnsi" w:cstheme="minorHAnsi"/>
          <w:i/>
          <w:sz w:val="22"/>
          <w:szCs w:val="22"/>
        </w:rPr>
      </w:pPr>
      <w:r w:rsidRPr="00867A05">
        <w:rPr>
          <w:rFonts w:asciiTheme="minorHAnsi" w:hAnsiTheme="minorHAnsi" w:cstheme="minorHAnsi"/>
          <w:i/>
          <w:sz w:val="22"/>
          <w:szCs w:val="22"/>
        </w:rPr>
        <w:t>Data upublicznienia zapytania ofertowego</w:t>
      </w:r>
    </w:p>
    <w:p w14:paraId="187B5D89" w14:textId="77777777" w:rsidR="002B135D" w:rsidRPr="00867A05" w:rsidRDefault="002B135D" w:rsidP="00F424AF">
      <w:pPr>
        <w:tabs>
          <w:tab w:val="left" w:pos="4380"/>
        </w:tabs>
        <w:ind w:right="513"/>
        <w:rPr>
          <w:rFonts w:asciiTheme="minorHAnsi" w:hAnsiTheme="minorHAnsi" w:cstheme="minorHAnsi"/>
          <w:b/>
          <w:sz w:val="22"/>
          <w:szCs w:val="22"/>
        </w:rPr>
      </w:pPr>
    </w:p>
    <w:p w14:paraId="4FBFFC87"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 ZAMAWIAJĄCY</w:t>
      </w:r>
    </w:p>
    <w:p w14:paraId="1347A3E2" w14:textId="77777777" w:rsidR="002B135D" w:rsidRPr="00867A05" w:rsidRDefault="002B135D" w:rsidP="00F424AF">
      <w:pPr>
        <w:tabs>
          <w:tab w:val="left" w:pos="4380"/>
        </w:tabs>
        <w:ind w:right="513"/>
        <w:rPr>
          <w:rFonts w:asciiTheme="minorHAnsi" w:hAnsiTheme="minorHAnsi" w:cstheme="minorHAnsi"/>
          <w:sz w:val="22"/>
          <w:szCs w:val="22"/>
        </w:rPr>
      </w:pPr>
    </w:p>
    <w:p w14:paraId="3E66CA9A"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I.1. Nazwa i adres Zamawiającego</w:t>
      </w:r>
    </w:p>
    <w:p w14:paraId="0FEC98FB" w14:textId="77777777" w:rsidR="00F22387" w:rsidRPr="004B6278" w:rsidRDefault="00F22387" w:rsidP="00F424AF">
      <w:pPr>
        <w:tabs>
          <w:tab w:val="left" w:pos="4380"/>
        </w:tabs>
        <w:ind w:right="513"/>
        <w:rPr>
          <w:rFonts w:asciiTheme="minorHAnsi" w:hAnsiTheme="minorHAnsi" w:cstheme="minorHAnsi"/>
          <w:sz w:val="22"/>
          <w:szCs w:val="22"/>
          <w:lang w:eastAsia="en-US"/>
        </w:rPr>
      </w:pPr>
      <w:r w:rsidRPr="004B6278">
        <w:rPr>
          <w:rFonts w:asciiTheme="minorHAnsi" w:hAnsiTheme="minorHAnsi" w:cstheme="minorHAnsi"/>
          <w:sz w:val="22"/>
          <w:szCs w:val="22"/>
          <w:lang w:eastAsia="en-US"/>
        </w:rPr>
        <w:t>Gabinet Techniki Dentystycznej Jacek Kaczmarek</w:t>
      </w:r>
    </w:p>
    <w:p w14:paraId="62767820" w14:textId="2E3CF3C6" w:rsidR="00ED0897" w:rsidRPr="004B6278" w:rsidRDefault="0008190D" w:rsidP="00F424AF">
      <w:pPr>
        <w:tabs>
          <w:tab w:val="left" w:pos="4380"/>
        </w:tabs>
        <w:ind w:right="513"/>
        <w:rPr>
          <w:rFonts w:asciiTheme="minorHAnsi" w:hAnsiTheme="minorHAnsi" w:cstheme="minorHAnsi"/>
          <w:sz w:val="22"/>
          <w:szCs w:val="22"/>
          <w:lang w:eastAsia="en-US"/>
        </w:rPr>
      </w:pPr>
      <w:r w:rsidRPr="004B6278">
        <w:rPr>
          <w:rFonts w:asciiTheme="minorHAnsi" w:hAnsiTheme="minorHAnsi" w:cstheme="minorHAnsi"/>
          <w:sz w:val="22"/>
          <w:szCs w:val="22"/>
          <w:lang w:eastAsia="en-US"/>
        </w:rPr>
        <w:t xml:space="preserve">Ul. </w:t>
      </w:r>
      <w:r w:rsidR="00F22387" w:rsidRPr="004B6278">
        <w:rPr>
          <w:rFonts w:asciiTheme="minorHAnsi" w:hAnsiTheme="minorHAnsi" w:cstheme="minorHAnsi"/>
          <w:sz w:val="22"/>
          <w:szCs w:val="22"/>
          <w:lang w:eastAsia="en-US"/>
        </w:rPr>
        <w:t>Szlifierska 15</w:t>
      </w:r>
    </w:p>
    <w:p w14:paraId="5C68527D" w14:textId="2F56E876" w:rsidR="002B135D" w:rsidRPr="00867A05" w:rsidRDefault="00F22387" w:rsidP="00F424AF">
      <w:pPr>
        <w:tabs>
          <w:tab w:val="left" w:pos="4380"/>
        </w:tabs>
        <w:ind w:right="513"/>
        <w:rPr>
          <w:rFonts w:asciiTheme="minorHAnsi" w:hAnsiTheme="minorHAnsi" w:cstheme="minorHAnsi"/>
          <w:sz w:val="22"/>
          <w:szCs w:val="22"/>
          <w:lang w:eastAsia="en-US"/>
        </w:rPr>
      </w:pPr>
      <w:r w:rsidRPr="004B6278">
        <w:rPr>
          <w:rFonts w:asciiTheme="minorHAnsi" w:hAnsiTheme="minorHAnsi" w:cstheme="minorHAnsi"/>
          <w:sz w:val="22"/>
          <w:szCs w:val="22"/>
          <w:lang w:eastAsia="en-US"/>
        </w:rPr>
        <w:t>58-309 Wałbrzych</w:t>
      </w:r>
    </w:p>
    <w:p w14:paraId="293164A5" w14:textId="1D4E4A8D" w:rsidR="002B135D" w:rsidRPr="00867A05" w:rsidRDefault="00ED0897" w:rsidP="00F424AF">
      <w:pPr>
        <w:tabs>
          <w:tab w:val="left" w:pos="4380"/>
        </w:tabs>
        <w:ind w:right="513"/>
        <w:rPr>
          <w:rFonts w:asciiTheme="minorHAnsi" w:hAnsiTheme="minorHAnsi" w:cstheme="minorHAnsi"/>
          <w:sz w:val="22"/>
          <w:szCs w:val="22"/>
        </w:rPr>
      </w:pPr>
      <w:r w:rsidRPr="00867A05">
        <w:rPr>
          <w:rFonts w:asciiTheme="minorHAnsi" w:hAnsiTheme="minorHAnsi" w:cstheme="minorHAnsi"/>
          <w:sz w:val="22"/>
          <w:szCs w:val="22"/>
        </w:rPr>
        <w:t xml:space="preserve">NIP: </w:t>
      </w:r>
      <w:r w:rsidR="00F22387" w:rsidRPr="00F22387">
        <w:rPr>
          <w:rFonts w:asciiTheme="minorHAnsi" w:hAnsiTheme="minorHAnsi" w:cstheme="minorHAnsi"/>
          <w:sz w:val="22"/>
          <w:szCs w:val="22"/>
        </w:rPr>
        <w:t>8861101793</w:t>
      </w:r>
    </w:p>
    <w:p w14:paraId="66EEE29C" w14:textId="0C508AAF" w:rsidR="002B135D" w:rsidRPr="004B6278" w:rsidRDefault="00867A05" w:rsidP="00F424AF">
      <w:pPr>
        <w:tabs>
          <w:tab w:val="left" w:pos="4380"/>
        </w:tabs>
        <w:ind w:right="513"/>
        <w:rPr>
          <w:rFonts w:asciiTheme="minorHAnsi" w:hAnsiTheme="minorHAnsi" w:cstheme="minorHAnsi"/>
          <w:sz w:val="22"/>
          <w:szCs w:val="22"/>
        </w:rPr>
      </w:pPr>
      <w:r>
        <w:rPr>
          <w:rFonts w:asciiTheme="minorHAnsi" w:hAnsiTheme="minorHAnsi" w:cstheme="minorHAnsi"/>
          <w:sz w:val="22"/>
          <w:szCs w:val="22"/>
        </w:rPr>
        <w:t>Tel</w:t>
      </w:r>
      <w:r w:rsidR="00ED0897" w:rsidRPr="00867A05">
        <w:rPr>
          <w:rFonts w:asciiTheme="minorHAnsi" w:hAnsiTheme="minorHAnsi" w:cstheme="minorHAnsi"/>
          <w:sz w:val="22"/>
          <w:szCs w:val="22"/>
        </w:rPr>
        <w:t>.</w:t>
      </w:r>
      <w:r w:rsidR="00AC4972" w:rsidRPr="00867A05">
        <w:rPr>
          <w:rFonts w:asciiTheme="minorHAnsi" w:hAnsiTheme="minorHAnsi" w:cstheme="minorHAnsi"/>
          <w:sz w:val="22"/>
          <w:szCs w:val="22"/>
        </w:rPr>
        <w:t xml:space="preserve"> </w:t>
      </w:r>
      <w:r w:rsidR="00F22387" w:rsidRPr="00F22387">
        <w:rPr>
          <w:rFonts w:asciiTheme="minorHAnsi" w:hAnsiTheme="minorHAnsi" w:cstheme="minorHAnsi"/>
          <w:sz w:val="22"/>
          <w:szCs w:val="22"/>
        </w:rPr>
        <w:t>693147584</w:t>
      </w:r>
    </w:p>
    <w:p w14:paraId="75785E40" w14:textId="77777777" w:rsidR="002B135D" w:rsidRPr="00867A05" w:rsidRDefault="002B135D" w:rsidP="00F424AF">
      <w:pPr>
        <w:pStyle w:val="Akapitzlist"/>
        <w:tabs>
          <w:tab w:val="left" w:pos="4380"/>
        </w:tabs>
        <w:ind w:left="720" w:right="513"/>
        <w:rPr>
          <w:rFonts w:asciiTheme="minorHAnsi" w:hAnsiTheme="minorHAnsi" w:cstheme="minorHAnsi"/>
          <w:sz w:val="22"/>
          <w:szCs w:val="22"/>
        </w:rPr>
      </w:pPr>
    </w:p>
    <w:p w14:paraId="25C4A674"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Adres do korespondencji:</w:t>
      </w:r>
    </w:p>
    <w:p w14:paraId="1FF98C93" w14:textId="77777777" w:rsidR="00F22387" w:rsidRPr="004B6278" w:rsidRDefault="00F22387" w:rsidP="00F22387">
      <w:pPr>
        <w:tabs>
          <w:tab w:val="left" w:pos="4380"/>
        </w:tabs>
        <w:ind w:right="513"/>
        <w:rPr>
          <w:rFonts w:asciiTheme="minorHAnsi" w:hAnsiTheme="minorHAnsi" w:cstheme="minorHAnsi"/>
          <w:sz w:val="22"/>
          <w:szCs w:val="22"/>
          <w:lang w:eastAsia="en-US"/>
        </w:rPr>
      </w:pPr>
      <w:r w:rsidRPr="004B6278">
        <w:rPr>
          <w:rFonts w:asciiTheme="minorHAnsi" w:hAnsiTheme="minorHAnsi" w:cstheme="minorHAnsi"/>
          <w:sz w:val="22"/>
          <w:szCs w:val="22"/>
          <w:lang w:eastAsia="en-US"/>
        </w:rPr>
        <w:t>Gabinet Techniki Dentystycznej Jacek Kaczmarek</w:t>
      </w:r>
    </w:p>
    <w:p w14:paraId="43929E4C" w14:textId="77777777" w:rsidR="00F22387" w:rsidRPr="004B6278" w:rsidRDefault="00F22387" w:rsidP="00F22387">
      <w:pPr>
        <w:tabs>
          <w:tab w:val="left" w:pos="4380"/>
        </w:tabs>
        <w:ind w:right="513"/>
        <w:rPr>
          <w:rFonts w:asciiTheme="minorHAnsi" w:hAnsiTheme="minorHAnsi" w:cstheme="minorHAnsi"/>
          <w:sz w:val="22"/>
          <w:szCs w:val="22"/>
          <w:lang w:eastAsia="en-US"/>
        </w:rPr>
      </w:pPr>
      <w:r w:rsidRPr="004B6278">
        <w:rPr>
          <w:rFonts w:asciiTheme="minorHAnsi" w:hAnsiTheme="minorHAnsi" w:cstheme="minorHAnsi"/>
          <w:sz w:val="22"/>
          <w:szCs w:val="22"/>
          <w:lang w:eastAsia="en-US"/>
        </w:rPr>
        <w:t>Ul. Szlifierska 15</w:t>
      </w:r>
    </w:p>
    <w:p w14:paraId="6ACF9A9B" w14:textId="77777777" w:rsidR="00F22387" w:rsidRPr="00867A05" w:rsidRDefault="00F22387" w:rsidP="00F22387">
      <w:pPr>
        <w:tabs>
          <w:tab w:val="left" w:pos="4380"/>
        </w:tabs>
        <w:ind w:right="513"/>
        <w:rPr>
          <w:rFonts w:asciiTheme="minorHAnsi" w:hAnsiTheme="minorHAnsi" w:cstheme="minorHAnsi"/>
          <w:sz w:val="22"/>
          <w:szCs w:val="22"/>
          <w:lang w:eastAsia="en-US"/>
        </w:rPr>
      </w:pPr>
      <w:r w:rsidRPr="004B6278">
        <w:rPr>
          <w:rFonts w:asciiTheme="minorHAnsi" w:hAnsiTheme="minorHAnsi" w:cstheme="minorHAnsi"/>
          <w:sz w:val="22"/>
          <w:szCs w:val="22"/>
          <w:lang w:eastAsia="en-US"/>
        </w:rPr>
        <w:t>58-309 Wałbrzych</w:t>
      </w:r>
    </w:p>
    <w:p w14:paraId="367A667D" w14:textId="77777777" w:rsidR="00867A05" w:rsidRDefault="00867A05" w:rsidP="00F424AF">
      <w:pPr>
        <w:tabs>
          <w:tab w:val="left" w:pos="4380"/>
        </w:tabs>
        <w:ind w:right="513"/>
        <w:rPr>
          <w:rFonts w:asciiTheme="minorHAnsi" w:hAnsiTheme="minorHAnsi" w:cstheme="minorHAnsi"/>
          <w:sz w:val="22"/>
          <w:szCs w:val="22"/>
        </w:rPr>
      </w:pPr>
    </w:p>
    <w:p w14:paraId="576B4A10" w14:textId="680A5CF4" w:rsidR="001B09DF" w:rsidRPr="00867A05" w:rsidRDefault="001B09DF" w:rsidP="001B09DF">
      <w:pPr>
        <w:tabs>
          <w:tab w:val="left" w:pos="4380"/>
        </w:tabs>
        <w:ind w:right="513"/>
        <w:rPr>
          <w:rFonts w:asciiTheme="minorHAnsi" w:hAnsiTheme="minorHAnsi" w:cstheme="minorHAnsi"/>
          <w:sz w:val="22"/>
          <w:szCs w:val="22"/>
        </w:rPr>
      </w:pPr>
      <w:r w:rsidRPr="00867A05">
        <w:rPr>
          <w:rFonts w:asciiTheme="minorHAnsi" w:hAnsiTheme="minorHAnsi" w:cstheme="minorHAnsi"/>
          <w:sz w:val="22"/>
          <w:szCs w:val="22"/>
        </w:rPr>
        <w:t xml:space="preserve">Osoba do kontaktu: </w:t>
      </w:r>
      <w:r w:rsidR="00F22387" w:rsidRPr="00F22387">
        <w:rPr>
          <w:rFonts w:asciiTheme="minorHAnsi" w:hAnsiTheme="minorHAnsi" w:cstheme="minorHAnsi"/>
          <w:sz w:val="22"/>
          <w:szCs w:val="22"/>
        </w:rPr>
        <w:t>Maciej Kaczmarek</w:t>
      </w:r>
    </w:p>
    <w:p w14:paraId="4A0521E0" w14:textId="1B981914" w:rsidR="001B09DF" w:rsidRPr="00867A05" w:rsidRDefault="001B09DF" w:rsidP="001B09DF">
      <w:pPr>
        <w:tabs>
          <w:tab w:val="left" w:pos="4380"/>
        </w:tabs>
        <w:ind w:right="513"/>
        <w:rPr>
          <w:rFonts w:asciiTheme="minorHAnsi" w:hAnsiTheme="minorHAnsi" w:cstheme="minorHAnsi"/>
          <w:sz w:val="22"/>
          <w:szCs w:val="22"/>
          <w:lang w:val="de-DE"/>
        </w:rPr>
      </w:pPr>
      <w:r w:rsidRPr="00867A05">
        <w:rPr>
          <w:rFonts w:asciiTheme="minorHAnsi" w:hAnsiTheme="minorHAnsi" w:cstheme="minorHAnsi"/>
          <w:sz w:val="22"/>
          <w:szCs w:val="22"/>
          <w:lang w:val="de-DE"/>
        </w:rPr>
        <w:t xml:space="preserve">Tel. </w:t>
      </w:r>
      <w:r w:rsidR="00F22387" w:rsidRPr="004B6278">
        <w:rPr>
          <w:rFonts w:asciiTheme="minorHAnsi" w:hAnsiTheme="minorHAnsi" w:cstheme="minorHAnsi"/>
          <w:sz w:val="22"/>
          <w:szCs w:val="22"/>
          <w:lang w:val="de-DE"/>
        </w:rPr>
        <w:t>693147584</w:t>
      </w:r>
    </w:p>
    <w:p w14:paraId="41F174F4" w14:textId="01DA98B8" w:rsidR="001B09DF" w:rsidRPr="005D1235" w:rsidRDefault="002208D6" w:rsidP="001B09DF">
      <w:pPr>
        <w:tabs>
          <w:tab w:val="left" w:pos="4380"/>
        </w:tabs>
        <w:ind w:right="513"/>
        <w:rPr>
          <w:rFonts w:asciiTheme="minorHAnsi" w:hAnsiTheme="minorHAnsi" w:cstheme="minorHAnsi"/>
          <w:sz w:val="22"/>
          <w:szCs w:val="22"/>
          <w:lang w:val="de-DE"/>
        </w:rPr>
      </w:pPr>
      <w:r w:rsidRPr="005D1235">
        <w:rPr>
          <w:rFonts w:asciiTheme="minorHAnsi" w:hAnsiTheme="minorHAnsi" w:cstheme="minorHAnsi"/>
          <w:sz w:val="22"/>
          <w:szCs w:val="22"/>
          <w:lang w:val="de-DE"/>
        </w:rPr>
        <w:t xml:space="preserve">E-mail: </w:t>
      </w:r>
      <w:hyperlink r:id="rId8" w:history="1">
        <w:r w:rsidR="00F22387" w:rsidRPr="005D1235">
          <w:rPr>
            <w:rStyle w:val="Hipercze"/>
            <w:rFonts w:asciiTheme="minorHAnsi" w:hAnsiTheme="minorHAnsi" w:cstheme="minorHAnsi"/>
            <w:color w:val="auto"/>
            <w:sz w:val="22"/>
            <w:szCs w:val="22"/>
            <w:u w:val="none"/>
            <w:lang w:val="de-DE"/>
          </w:rPr>
          <w:t>kaczmarek89@gmail.com</w:t>
        </w:r>
      </w:hyperlink>
      <w:r w:rsidR="00F22387" w:rsidRPr="005D1235">
        <w:rPr>
          <w:rStyle w:val="Hipercze"/>
          <w:rFonts w:asciiTheme="minorHAnsi" w:hAnsiTheme="minorHAnsi" w:cstheme="minorHAnsi"/>
          <w:color w:val="auto"/>
          <w:sz w:val="22"/>
          <w:szCs w:val="22"/>
          <w:u w:val="none"/>
          <w:lang w:val="de-DE"/>
        </w:rPr>
        <w:t xml:space="preserve"> </w:t>
      </w:r>
    </w:p>
    <w:p w14:paraId="691F609D" w14:textId="4CB5041A" w:rsidR="002B135D" w:rsidRPr="006E2AE7" w:rsidRDefault="00D87D3B" w:rsidP="00F424AF">
      <w:pPr>
        <w:tabs>
          <w:tab w:val="left" w:pos="4380"/>
        </w:tabs>
        <w:ind w:right="513"/>
        <w:rPr>
          <w:rFonts w:asciiTheme="minorHAnsi" w:hAnsiTheme="minorHAnsi" w:cstheme="minorHAnsi"/>
          <w:sz w:val="22"/>
          <w:szCs w:val="22"/>
          <w:lang w:val="de-DE"/>
        </w:rPr>
      </w:pPr>
      <w:r w:rsidRPr="006E2AE7">
        <w:rPr>
          <w:rFonts w:asciiTheme="minorHAnsi" w:hAnsiTheme="minorHAnsi" w:cstheme="minorHAnsi"/>
          <w:sz w:val="22"/>
          <w:szCs w:val="22"/>
          <w:lang w:val="de-DE"/>
        </w:rPr>
        <w:t xml:space="preserve"> </w:t>
      </w:r>
    </w:p>
    <w:p w14:paraId="7959593A" w14:textId="77777777" w:rsidR="002B135D" w:rsidRPr="004B6278" w:rsidRDefault="002B135D" w:rsidP="00F424AF">
      <w:pPr>
        <w:rPr>
          <w:rFonts w:asciiTheme="minorHAnsi" w:hAnsiTheme="minorHAnsi" w:cstheme="minorHAnsi"/>
          <w:sz w:val="22"/>
          <w:szCs w:val="22"/>
          <w:lang w:val="de-DE"/>
        </w:rPr>
      </w:pPr>
    </w:p>
    <w:p w14:paraId="73C10466"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I.2. Określenie kodów CPV dotyczących przedmiotu zamówienia</w:t>
      </w:r>
    </w:p>
    <w:p w14:paraId="42E4CF5B" w14:textId="691DD236" w:rsidR="003477E8" w:rsidRPr="003477E8" w:rsidRDefault="002B135D" w:rsidP="00273102">
      <w:pPr>
        <w:rPr>
          <w:rFonts w:asciiTheme="minorHAnsi" w:hAnsiTheme="minorHAnsi" w:cstheme="minorHAnsi"/>
          <w:sz w:val="22"/>
          <w:szCs w:val="22"/>
        </w:rPr>
      </w:pPr>
      <w:r w:rsidRPr="00867A05">
        <w:rPr>
          <w:rFonts w:asciiTheme="minorHAnsi" w:hAnsiTheme="minorHAnsi" w:cstheme="minorHAnsi"/>
          <w:sz w:val="22"/>
          <w:szCs w:val="22"/>
        </w:rPr>
        <w:t>CPV przedmiotu zamówienia:</w:t>
      </w:r>
      <w:r w:rsidR="007F2DB8" w:rsidRPr="00867A05">
        <w:rPr>
          <w:rFonts w:asciiTheme="minorHAnsi" w:hAnsiTheme="minorHAnsi" w:cstheme="minorHAnsi"/>
          <w:sz w:val="22"/>
          <w:szCs w:val="22"/>
        </w:rPr>
        <w:t xml:space="preserve"> </w:t>
      </w:r>
      <w:r w:rsidR="00273102">
        <w:rPr>
          <w:rFonts w:asciiTheme="minorHAnsi" w:hAnsiTheme="minorHAnsi" w:cstheme="minorHAnsi"/>
          <w:sz w:val="22"/>
          <w:szCs w:val="22"/>
        </w:rPr>
        <w:t xml:space="preserve">33130000-0 </w:t>
      </w:r>
      <w:r w:rsidR="00273102" w:rsidRPr="00273102">
        <w:rPr>
          <w:rFonts w:asciiTheme="minorHAnsi" w:hAnsiTheme="minorHAnsi" w:cstheme="minorHAnsi"/>
          <w:sz w:val="22"/>
          <w:szCs w:val="22"/>
        </w:rPr>
        <w:t>Instrumenty i urządzenia stomatologiczne i specjalistyczne</w:t>
      </w:r>
    </w:p>
    <w:p w14:paraId="54A27135" w14:textId="77777777" w:rsidR="003477E8" w:rsidRDefault="003477E8" w:rsidP="003477E8">
      <w:pPr>
        <w:rPr>
          <w:rFonts w:asciiTheme="minorHAnsi" w:hAnsiTheme="minorHAnsi" w:cstheme="minorHAnsi"/>
          <w:sz w:val="22"/>
          <w:szCs w:val="22"/>
        </w:rPr>
      </w:pPr>
    </w:p>
    <w:p w14:paraId="01639063" w14:textId="77777777" w:rsidR="002B135D" w:rsidRPr="00867A05" w:rsidRDefault="002B135D" w:rsidP="00D95D2C">
      <w:pPr>
        <w:rPr>
          <w:rFonts w:asciiTheme="minorHAnsi" w:hAnsiTheme="minorHAnsi" w:cstheme="minorHAnsi"/>
          <w:sz w:val="22"/>
          <w:szCs w:val="22"/>
          <w:lang w:eastAsia="pl-PL"/>
        </w:rPr>
      </w:pPr>
    </w:p>
    <w:p w14:paraId="63A6E98C" w14:textId="77777777" w:rsidR="002B135D" w:rsidRPr="00867A05" w:rsidRDefault="002B135D" w:rsidP="00F424AF">
      <w:pPr>
        <w:tabs>
          <w:tab w:val="left" w:pos="4380"/>
        </w:tabs>
        <w:ind w:right="513"/>
        <w:jc w:val="center"/>
        <w:rPr>
          <w:rFonts w:asciiTheme="minorHAnsi" w:hAnsiTheme="minorHAnsi" w:cstheme="minorHAnsi"/>
          <w:b/>
          <w:sz w:val="22"/>
          <w:szCs w:val="22"/>
        </w:rPr>
      </w:pPr>
      <w:r w:rsidRPr="00867A05">
        <w:rPr>
          <w:rFonts w:asciiTheme="minorHAnsi" w:hAnsiTheme="minorHAnsi" w:cstheme="minorHAnsi"/>
          <w:b/>
          <w:sz w:val="22"/>
          <w:szCs w:val="22"/>
        </w:rPr>
        <w:t>SEKCJA II: PRZEDMIOT ZAMÓWIENIA</w:t>
      </w:r>
    </w:p>
    <w:p w14:paraId="155A99EC" w14:textId="77777777" w:rsidR="002B135D" w:rsidRPr="00867A05" w:rsidRDefault="002B135D" w:rsidP="00F424AF">
      <w:pPr>
        <w:tabs>
          <w:tab w:val="left" w:pos="4380"/>
        </w:tabs>
        <w:ind w:right="513"/>
        <w:rPr>
          <w:rFonts w:asciiTheme="minorHAnsi" w:hAnsiTheme="minorHAnsi" w:cstheme="minorHAnsi"/>
          <w:sz w:val="22"/>
          <w:szCs w:val="22"/>
        </w:rPr>
      </w:pPr>
    </w:p>
    <w:p w14:paraId="4FCFAD8D" w14:textId="77777777"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II.1. Tryb udzielenia zamówienia</w:t>
      </w:r>
    </w:p>
    <w:p w14:paraId="6D41EA9D" w14:textId="77777777" w:rsidR="002B135D" w:rsidRPr="00867A05" w:rsidRDefault="002B135D" w:rsidP="00F424AF">
      <w:pPr>
        <w:tabs>
          <w:tab w:val="left" w:pos="4380"/>
          <w:tab w:val="left" w:pos="8505"/>
        </w:tabs>
        <w:jc w:val="both"/>
        <w:rPr>
          <w:rFonts w:asciiTheme="minorHAnsi" w:hAnsiTheme="minorHAnsi" w:cstheme="minorHAnsi"/>
          <w:sz w:val="22"/>
          <w:szCs w:val="22"/>
        </w:rPr>
      </w:pPr>
      <w:r w:rsidRPr="00867A05">
        <w:rPr>
          <w:rFonts w:asciiTheme="minorHAnsi" w:hAnsiTheme="minorHAnsi" w:cstheme="minorHAnsi"/>
          <w:sz w:val="22"/>
          <w:szCs w:val="22"/>
        </w:rPr>
        <w:t>Postępowanie o udzielenie zamówienia prowadzone jest w trybie zapytania ofertowego zgodnie z zasadą konkurencyjności. Sposób ponoszenia wydatków zgodnie z zasadą uczciwej konkurencji.</w:t>
      </w:r>
    </w:p>
    <w:p w14:paraId="14D2748F" w14:textId="77777777" w:rsidR="002B135D" w:rsidRPr="00867A05" w:rsidRDefault="002B135D" w:rsidP="00F424AF">
      <w:pPr>
        <w:tabs>
          <w:tab w:val="left" w:pos="4380"/>
          <w:tab w:val="left" w:pos="8505"/>
        </w:tabs>
        <w:jc w:val="both"/>
        <w:rPr>
          <w:rFonts w:asciiTheme="minorHAnsi" w:hAnsiTheme="minorHAnsi" w:cstheme="minorHAnsi"/>
          <w:sz w:val="22"/>
          <w:szCs w:val="22"/>
        </w:rPr>
      </w:pPr>
    </w:p>
    <w:p w14:paraId="68CE5E99" w14:textId="77777777" w:rsidR="002B135D" w:rsidRPr="00867A05" w:rsidRDefault="002B135D" w:rsidP="00F424AF">
      <w:pPr>
        <w:tabs>
          <w:tab w:val="left" w:pos="4380"/>
          <w:tab w:val="left" w:pos="8505"/>
        </w:tabs>
        <w:jc w:val="both"/>
        <w:rPr>
          <w:rFonts w:asciiTheme="minorHAnsi" w:hAnsiTheme="minorHAnsi" w:cstheme="minorHAnsi"/>
          <w:b/>
          <w:sz w:val="22"/>
          <w:szCs w:val="22"/>
        </w:rPr>
      </w:pPr>
      <w:r w:rsidRPr="00867A05">
        <w:rPr>
          <w:rFonts w:asciiTheme="minorHAnsi" w:hAnsiTheme="minorHAnsi" w:cstheme="minorHAnsi"/>
          <w:b/>
          <w:sz w:val="22"/>
          <w:szCs w:val="22"/>
        </w:rPr>
        <w:t xml:space="preserve">II.2. </w:t>
      </w:r>
    </w:p>
    <w:p w14:paraId="50100CD1" w14:textId="77777777" w:rsidR="002B135D" w:rsidRPr="00867A05" w:rsidRDefault="002B135D" w:rsidP="003F65F3">
      <w:pPr>
        <w:pStyle w:val="Tekstpodstawowywcity2"/>
        <w:tabs>
          <w:tab w:val="left" w:pos="4380"/>
        </w:tabs>
        <w:suppressAutoHyphens w:val="0"/>
        <w:spacing w:after="0" w:line="240" w:lineRule="auto"/>
        <w:ind w:left="360"/>
        <w:jc w:val="both"/>
        <w:rPr>
          <w:rFonts w:asciiTheme="minorHAnsi" w:hAnsiTheme="minorHAnsi" w:cstheme="minorHAnsi"/>
          <w:b/>
          <w:sz w:val="22"/>
          <w:szCs w:val="22"/>
        </w:rPr>
      </w:pPr>
      <w:r w:rsidRPr="00867A05">
        <w:rPr>
          <w:rFonts w:asciiTheme="minorHAnsi" w:hAnsiTheme="minorHAnsi" w:cstheme="minorHAnsi"/>
          <w:sz w:val="22"/>
          <w:szCs w:val="22"/>
        </w:rPr>
        <w:t>Umowa zostanie zawarta w wyniku wyboru oferty przez Zamawiającego.</w:t>
      </w:r>
    </w:p>
    <w:p w14:paraId="12C883B9" w14:textId="77777777" w:rsidR="002B135D" w:rsidRPr="00867A05" w:rsidRDefault="002B135D" w:rsidP="00F424AF">
      <w:pPr>
        <w:tabs>
          <w:tab w:val="left" w:pos="4380"/>
        </w:tabs>
        <w:ind w:right="513"/>
        <w:rPr>
          <w:rFonts w:asciiTheme="minorHAnsi" w:hAnsiTheme="minorHAnsi" w:cstheme="minorHAnsi"/>
          <w:sz w:val="22"/>
          <w:szCs w:val="22"/>
        </w:rPr>
      </w:pPr>
    </w:p>
    <w:p w14:paraId="317202DC"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b/>
          <w:sz w:val="22"/>
          <w:szCs w:val="22"/>
        </w:rPr>
        <w:t>II.2.1. Nazwa nadana zamówieniu przez Zamawiającego:</w:t>
      </w:r>
      <w:r w:rsidRPr="00867A05">
        <w:rPr>
          <w:rFonts w:asciiTheme="minorHAnsi" w:hAnsiTheme="minorHAnsi" w:cstheme="minorHAnsi"/>
          <w:sz w:val="22"/>
          <w:szCs w:val="22"/>
        </w:rPr>
        <w:t xml:space="preserve"> </w:t>
      </w:r>
    </w:p>
    <w:p w14:paraId="712674B7" w14:textId="1FD87AB8" w:rsidR="00867A05" w:rsidRPr="00894782" w:rsidRDefault="00894782" w:rsidP="00894782">
      <w:pPr>
        <w:pStyle w:val="Akapitzlist"/>
        <w:numPr>
          <w:ilvl w:val="0"/>
          <w:numId w:val="15"/>
        </w:numPr>
        <w:jc w:val="both"/>
        <w:rPr>
          <w:rFonts w:asciiTheme="minorHAnsi" w:hAnsiTheme="minorHAnsi" w:cstheme="minorHAnsi"/>
          <w:sz w:val="22"/>
          <w:szCs w:val="22"/>
        </w:rPr>
      </w:pPr>
      <w:r>
        <w:rPr>
          <w:rFonts w:asciiTheme="minorHAnsi" w:hAnsiTheme="minorHAnsi" w:cstheme="minorHAnsi"/>
          <w:sz w:val="22"/>
          <w:szCs w:val="22"/>
        </w:rPr>
        <w:t>S</w:t>
      </w:r>
      <w:r w:rsidRPr="00894782">
        <w:rPr>
          <w:rFonts w:asciiTheme="minorHAnsi" w:hAnsiTheme="minorHAnsi" w:cstheme="minorHAnsi"/>
          <w:sz w:val="22"/>
          <w:szCs w:val="22"/>
        </w:rPr>
        <w:t>ystemy CAD/CAM do wykonywania</w:t>
      </w:r>
      <w:r>
        <w:rPr>
          <w:rFonts w:asciiTheme="minorHAnsi" w:hAnsiTheme="minorHAnsi" w:cstheme="minorHAnsi"/>
          <w:sz w:val="22"/>
          <w:szCs w:val="22"/>
        </w:rPr>
        <w:t xml:space="preserve"> prac protetycznych</w:t>
      </w:r>
    </w:p>
    <w:p w14:paraId="5F230E19" w14:textId="77777777" w:rsidR="002208D6" w:rsidRPr="00867A05" w:rsidRDefault="002208D6" w:rsidP="00867A05">
      <w:pPr>
        <w:ind w:left="360"/>
        <w:jc w:val="both"/>
        <w:rPr>
          <w:rFonts w:asciiTheme="minorHAnsi" w:hAnsiTheme="minorHAnsi" w:cstheme="minorHAnsi"/>
          <w:sz w:val="22"/>
          <w:szCs w:val="22"/>
        </w:rPr>
      </w:pPr>
    </w:p>
    <w:p w14:paraId="793D93EF" w14:textId="4A98A49B" w:rsidR="002B135D" w:rsidRPr="00867A05" w:rsidRDefault="002B135D" w:rsidP="00D814AC">
      <w:pPr>
        <w:suppressAutoHyphens w:val="0"/>
        <w:autoSpaceDE w:val="0"/>
        <w:autoSpaceDN w:val="0"/>
        <w:adjustRightInd w:val="0"/>
        <w:jc w:val="both"/>
        <w:rPr>
          <w:rFonts w:asciiTheme="minorHAnsi" w:hAnsiTheme="minorHAnsi" w:cstheme="minorHAnsi"/>
          <w:sz w:val="22"/>
          <w:szCs w:val="22"/>
          <w:lang w:eastAsia="en-US"/>
        </w:rPr>
      </w:pPr>
      <w:r w:rsidRPr="00867A05">
        <w:rPr>
          <w:rFonts w:asciiTheme="minorHAnsi" w:hAnsiTheme="minorHAnsi" w:cstheme="minorHAnsi"/>
          <w:b/>
          <w:sz w:val="22"/>
          <w:szCs w:val="22"/>
        </w:rPr>
        <w:t>Tytuł projektu:</w:t>
      </w:r>
      <w:r w:rsidRPr="00867A05">
        <w:rPr>
          <w:rFonts w:asciiTheme="minorHAnsi" w:hAnsiTheme="minorHAnsi" w:cstheme="minorHAnsi"/>
          <w:sz w:val="22"/>
          <w:szCs w:val="22"/>
        </w:rPr>
        <w:t xml:space="preserve"> </w:t>
      </w:r>
      <w:r w:rsidR="00D814AC" w:rsidRPr="00867A05">
        <w:rPr>
          <w:rFonts w:asciiTheme="minorHAnsi" w:hAnsiTheme="minorHAnsi" w:cstheme="minorHAnsi"/>
          <w:b/>
          <w:sz w:val="22"/>
          <w:szCs w:val="22"/>
        </w:rPr>
        <w:t>„</w:t>
      </w:r>
      <w:r w:rsidR="002208D6" w:rsidRPr="002208D6">
        <w:rPr>
          <w:rFonts w:asciiTheme="minorHAnsi" w:hAnsiTheme="minorHAnsi" w:cstheme="minorHAnsi"/>
          <w:sz w:val="22"/>
          <w:szCs w:val="22"/>
          <w:lang w:eastAsia="en-US"/>
        </w:rPr>
        <w:t>Poszerzenie usług i wdrożenie działań zapobiegawczych szansą rozwoju przedsiębiorstwa</w:t>
      </w:r>
      <w:r w:rsidR="00D814AC" w:rsidRPr="00867A05">
        <w:rPr>
          <w:rFonts w:asciiTheme="minorHAnsi" w:hAnsiTheme="minorHAnsi" w:cstheme="minorHAnsi"/>
          <w:sz w:val="22"/>
          <w:szCs w:val="22"/>
          <w:lang w:eastAsia="en-US"/>
        </w:rPr>
        <w:t>”</w:t>
      </w:r>
    </w:p>
    <w:p w14:paraId="4A613840" w14:textId="77777777" w:rsidR="00ED0897" w:rsidRPr="00867A05" w:rsidRDefault="00ED0897" w:rsidP="00ED0897">
      <w:pPr>
        <w:jc w:val="both"/>
        <w:rPr>
          <w:rFonts w:asciiTheme="minorHAnsi" w:hAnsiTheme="minorHAnsi" w:cstheme="minorHAnsi"/>
          <w:sz w:val="22"/>
          <w:szCs w:val="22"/>
        </w:rPr>
      </w:pPr>
    </w:p>
    <w:p w14:paraId="0EB7D5FB"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 xml:space="preserve">II.2.2. Określenie przedmiotu zamówienia: </w:t>
      </w:r>
    </w:p>
    <w:p w14:paraId="3D98B2C9" w14:textId="32631A52" w:rsidR="00D07C8F" w:rsidRPr="005172BF" w:rsidRDefault="00D814AC" w:rsidP="005172BF">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Zakup i dostawa</w:t>
      </w:r>
      <w:r w:rsidR="005172BF" w:rsidRPr="005172BF">
        <w:rPr>
          <w:rFonts w:asciiTheme="minorHAnsi" w:hAnsiTheme="minorHAnsi" w:cstheme="minorHAnsi"/>
          <w:sz w:val="22"/>
          <w:szCs w:val="22"/>
        </w:rPr>
        <w:t xml:space="preserve"> </w:t>
      </w:r>
      <w:r w:rsidR="00894782">
        <w:rPr>
          <w:rFonts w:asciiTheme="minorHAnsi" w:hAnsiTheme="minorHAnsi" w:cstheme="minorHAnsi"/>
          <w:sz w:val="22"/>
          <w:szCs w:val="22"/>
        </w:rPr>
        <w:t>systemu CAD</w:t>
      </w:r>
      <w:r w:rsidR="00894782" w:rsidRPr="00894782">
        <w:rPr>
          <w:rFonts w:asciiTheme="minorHAnsi" w:hAnsiTheme="minorHAnsi" w:cstheme="minorHAnsi"/>
          <w:sz w:val="22"/>
          <w:szCs w:val="22"/>
        </w:rPr>
        <w:t>/CAM do wykonywania</w:t>
      </w:r>
      <w:r w:rsidR="00894782">
        <w:rPr>
          <w:rFonts w:asciiTheme="minorHAnsi" w:hAnsiTheme="minorHAnsi" w:cstheme="minorHAnsi"/>
          <w:sz w:val="22"/>
          <w:szCs w:val="22"/>
        </w:rPr>
        <w:t xml:space="preserve"> prac protetycznych</w:t>
      </w:r>
    </w:p>
    <w:p w14:paraId="3E1903ED" w14:textId="77777777" w:rsidR="002B135D" w:rsidRPr="00867A05" w:rsidRDefault="002B135D" w:rsidP="00867A05">
      <w:pPr>
        <w:jc w:val="both"/>
        <w:rPr>
          <w:rFonts w:asciiTheme="minorHAnsi" w:hAnsiTheme="minorHAnsi" w:cstheme="minorHAnsi"/>
          <w:sz w:val="22"/>
          <w:szCs w:val="22"/>
        </w:rPr>
      </w:pPr>
    </w:p>
    <w:p w14:paraId="63517F25" w14:textId="4E9ACFC8" w:rsidR="001B09DF" w:rsidRPr="00D95D2C"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 xml:space="preserve">Szczegółowy opis przedmiotu zamówienia znajduje się w </w:t>
      </w:r>
      <w:r w:rsidRPr="00867A05">
        <w:rPr>
          <w:rFonts w:asciiTheme="minorHAnsi" w:hAnsiTheme="minorHAnsi" w:cstheme="minorHAnsi"/>
          <w:b/>
          <w:sz w:val="22"/>
          <w:szCs w:val="22"/>
        </w:rPr>
        <w:t>załączniku nr 1</w:t>
      </w:r>
      <w:r w:rsidRPr="00867A05">
        <w:rPr>
          <w:rFonts w:asciiTheme="minorHAnsi" w:hAnsiTheme="minorHAnsi" w:cstheme="minorHAnsi"/>
          <w:sz w:val="22"/>
          <w:szCs w:val="22"/>
        </w:rPr>
        <w:t xml:space="preserve"> do zapytania ofertowego</w:t>
      </w:r>
    </w:p>
    <w:p w14:paraId="48878954" w14:textId="77777777" w:rsidR="001B09DF" w:rsidRDefault="001B09DF" w:rsidP="00F424AF">
      <w:pPr>
        <w:jc w:val="both"/>
        <w:rPr>
          <w:rFonts w:asciiTheme="minorHAnsi" w:hAnsiTheme="minorHAnsi" w:cstheme="minorHAnsi"/>
          <w:b/>
          <w:sz w:val="22"/>
          <w:szCs w:val="22"/>
        </w:rPr>
      </w:pPr>
    </w:p>
    <w:p w14:paraId="51B5091D"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sz w:val="22"/>
          <w:szCs w:val="22"/>
        </w:rPr>
        <w:t>Inne postanowienia:</w:t>
      </w:r>
    </w:p>
    <w:p w14:paraId="12AC4205" w14:textId="5696CCB6" w:rsidR="001B09DF" w:rsidRDefault="002B135D" w:rsidP="00EC32F9">
      <w:pPr>
        <w:jc w:val="both"/>
        <w:rPr>
          <w:rFonts w:asciiTheme="minorHAnsi" w:hAnsiTheme="minorHAnsi" w:cstheme="minorHAnsi"/>
          <w:sz w:val="22"/>
          <w:szCs w:val="22"/>
        </w:rPr>
      </w:pPr>
      <w:r w:rsidRPr="00867A05">
        <w:rPr>
          <w:rFonts w:asciiTheme="minorHAnsi" w:hAnsiTheme="minorHAnsi" w:cstheme="minorHAnsi"/>
          <w:sz w:val="22"/>
          <w:szCs w:val="22"/>
        </w:rPr>
        <w:t xml:space="preserve">Projekt współfinansowany przez Unię Europejską ze środków Regionalnego Programu Operacyjnego Województwa </w:t>
      </w:r>
      <w:r w:rsidR="00867A05">
        <w:rPr>
          <w:rFonts w:asciiTheme="minorHAnsi" w:hAnsiTheme="minorHAnsi" w:cstheme="minorHAnsi"/>
          <w:sz w:val="22"/>
          <w:szCs w:val="22"/>
        </w:rPr>
        <w:t>Dolnośląskiego na lata 2014-2020.</w:t>
      </w:r>
    </w:p>
    <w:p w14:paraId="31DD110B" w14:textId="77777777" w:rsidR="00153BAE" w:rsidRPr="00867A05" w:rsidRDefault="00153BAE" w:rsidP="00EC32F9">
      <w:pPr>
        <w:jc w:val="both"/>
        <w:rPr>
          <w:rFonts w:asciiTheme="minorHAnsi" w:hAnsiTheme="minorHAnsi" w:cstheme="minorHAnsi"/>
          <w:sz w:val="22"/>
          <w:szCs w:val="22"/>
        </w:rPr>
      </w:pPr>
    </w:p>
    <w:p w14:paraId="16883523" w14:textId="77777777" w:rsidR="002B135D" w:rsidRPr="00867A05" w:rsidRDefault="002B135D" w:rsidP="00F424AF">
      <w:pPr>
        <w:jc w:val="both"/>
        <w:rPr>
          <w:rFonts w:asciiTheme="minorHAnsi" w:hAnsiTheme="minorHAnsi" w:cstheme="minorHAnsi"/>
          <w:b/>
          <w:sz w:val="22"/>
          <w:szCs w:val="22"/>
        </w:rPr>
      </w:pPr>
      <w:r w:rsidRPr="00867A05">
        <w:rPr>
          <w:rFonts w:asciiTheme="minorHAnsi" w:hAnsiTheme="minorHAnsi" w:cstheme="minorHAnsi"/>
          <w:b/>
          <w:bCs/>
          <w:sz w:val="22"/>
          <w:szCs w:val="22"/>
        </w:rPr>
        <w:lastRenderedPageBreak/>
        <w:t>II.2.3</w:t>
      </w:r>
      <w:r w:rsidRPr="00867A05">
        <w:rPr>
          <w:rFonts w:asciiTheme="minorHAnsi" w:hAnsiTheme="minorHAnsi" w:cstheme="minorHAnsi"/>
          <w:b/>
          <w:sz w:val="22"/>
          <w:szCs w:val="22"/>
        </w:rPr>
        <w:t xml:space="preserve"> Warunki</w:t>
      </w:r>
    </w:p>
    <w:p w14:paraId="026B4FBE" w14:textId="2036F13D" w:rsidR="002B135D" w:rsidRPr="00867A05" w:rsidRDefault="00E313D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Pr>
          <w:rFonts w:asciiTheme="minorHAnsi" w:hAnsiTheme="minorHAnsi" w:cstheme="minorHAnsi"/>
          <w:sz w:val="22"/>
          <w:szCs w:val="22"/>
        </w:rPr>
        <w:t>Dopuszcza</w:t>
      </w:r>
      <w:r w:rsidR="00ED0897" w:rsidRPr="00867A05">
        <w:rPr>
          <w:rFonts w:asciiTheme="minorHAnsi" w:hAnsiTheme="minorHAnsi" w:cstheme="minorHAnsi"/>
          <w:sz w:val="22"/>
          <w:szCs w:val="22"/>
        </w:rPr>
        <w:t xml:space="preserve"> się</w:t>
      </w:r>
      <w:r w:rsidR="002B135D" w:rsidRPr="00867A05">
        <w:rPr>
          <w:rFonts w:asciiTheme="minorHAnsi" w:hAnsiTheme="minorHAnsi" w:cstheme="minorHAnsi"/>
          <w:sz w:val="22"/>
          <w:szCs w:val="22"/>
        </w:rPr>
        <w:t xml:space="preserve"> możliwość złożenia oferty częściowej.</w:t>
      </w:r>
    </w:p>
    <w:p w14:paraId="69DEDF32" w14:textId="77777777" w:rsidR="002B135D" w:rsidRPr="00867A05" w:rsidRDefault="002B135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Nie dopuszcza się możliwości złożenia oferty wariantowej.</w:t>
      </w:r>
    </w:p>
    <w:p w14:paraId="262583B2" w14:textId="77777777" w:rsidR="002B135D" w:rsidRPr="00867A05" w:rsidRDefault="002B135D" w:rsidP="00F424AF">
      <w:pPr>
        <w:pStyle w:val="Akapitzlist"/>
        <w:numPr>
          <w:ilvl w:val="0"/>
          <w:numId w:val="1"/>
        </w:numPr>
        <w:tabs>
          <w:tab w:val="clear" w:pos="720"/>
          <w:tab w:val="num" w:pos="360"/>
        </w:tabs>
        <w:ind w:left="360"/>
        <w:jc w:val="both"/>
        <w:rPr>
          <w:rFonts w:asciiTheme="minorHAnsi" w:hAnsiTheme="minorHAnsi" w:cstheme="minorHAnsi"/>
          <w:sz w:val="22"/>
          <w:szCs w:val="22"/>
        </w:rPr>
      </w:pPr>
      <w:r w:rsidRPr="00867A05">
        <w:rPr>
          <w:rFonts w:asciiTheme="minorHAnsi" w:hAnsiTheme="minorHAnsi" w:cstheme="minorHAnsi"/>
          <w:sz w:val="22"/>
          <w:szCs w:val="22"/>
        </w:rPr>
        <w:t>Termin związania ofertą: 90 dni.</w:t>
      </w:r>
    </w:p>
    <w:p w14:paraId="0839F7D1" w14:textId="77777777" w:rsidR="002B135D" w:rsidRPr="00867A05" w:rsidRDefault="002B135D" w:rsidP="00F424AF">
      <w:pPr>
        <w:jc w:val="both"/>
        <w:rPr>
          <w:rFonts w:asciiTheme="minorHAnsi" w:hAnsiTheme="minorHAnsi" w:cstheme="minorHAnsi"/>
          <w:sz w:val="22"/>
          <w:szCs w:val="22"/>
        </w:rPr>
      </w:pPr>
    </w:p>
    <w:p w14:paraId="32E4D096" w14:textId="716A75E6" w:rsidR="002B135D" w:rsidRPr="00867A05" w:rsidRDefault="002B135D" w:rsidP="00F424AF">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II.3.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6704" behindDoc="0" locked="0" layoutInCell="1" allowOverlap="1" wp14:anchorId="19048231" wp14:editId="2A253B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907C11" id="Line 35"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Miejsce i termin składania ofert: </w:t>
      </w:r>
    </w:p>
    <w:p w14:paraId="0F22E529" w14:textId="3DD52FAD" w:rsidR="002B135D" w:rsidRPr="00867A05" w:rsidRDefault="007214ED" w:rsidP="00F424AF">
      <w:pPr>
        <w:pStyle w:val="Akapitzlist"/>
        <w:numPr>
          <w:ilvl w:val="0"/>
          <w:numId w:val="3"/>
        </w:numPr>
        <w:jc w:val="both"/>
        <w:rPr>
          <w:rFonts w:asciiTheme="minorHAnsi" w:hAnsiTheme="minorHAnsi" w:cstheme="minorHAnsi"/>
          <w:sz w:val="22"/>
          <w:szCs w:val="22"/>
          <w:u w:val="single"/>
        </w:rPr>
      </w:pPr>
      <w:r>
        <w:rPr>
          <w:rFonts w:asciiTheme="minorHAnsi" w:hAnsiTheme="minorHAnsi" w:cstheme="minorHAnsi"/>
          <w:sz w:val="22"/>
          <w:szCs w:val="22"/>
          <w:u w:val="single"/>
        </w:rPr>
        <w:t>Termin składania ofert</w:t>
      </w:r>
      <w:r w:rsidR="000927B0" w:rsidRPr="00867A05">
        <w:rPr>
          <w:rFonts w:asciiTheme="minorHAnsi" w:hAnsiTheme="minorHAnsi" w:cstheme="minorHAnsi"/>
          <w:sz w:val="22"/>
          <w:szCs w:val="22"/>
          <w:u w:val="single"/>
        </w:rPr>
        <w:t xml:space="preserve">: </w:t>
      </w:r>
    </w:p>
    <w:p w14:paraId="48BE0121" w14:textId="08920862" w:rsidR="002B135D" w:rsidRPr="00867A05" w:rsidRDefault="00742385" w:rsidP="00F424AF">
      <w:pPr>
        <w:pStyle w:val="Akapitzlist"/>
        <w:ind w:left="360"/>
        <w:jc w:val="both"/>
        <w:rPr>
          <w:rFonts w:asciiTheme="minorHAnsi" w:hAnsiTheme="minorHAnsi" w:cstheme="minorHAnsi"/>
          <w:sz w:val="22"/>
          <w:szCs w:val="22"/>
        </w:rPr>
      </w:pPr>
      <w:r>
        <w:rPr>
          <w:rFonts w:asciiTheme="minorHAnsi" w:hAnsiTheme="minorHAnsi" w:cstheme="minorHAnsi"/>
          <w:sz w:val="22"/>
          <w:szCs w:val="22"/>
        </w:rPr>
        <w:t>06</w:t>
      </w:r>
      <w:r w:rsidR="00B05EE5">
        <w:rPr>
          <w:rFonts w:asciiTheme="minorHAnsi" w:hAnsiTheme="minorHAnsi" w:cstheme="minorHAnsi"/>
          <w:sz w:val="22"/>
          <w:szCs w:val="22"/>
        </w:rPr>
        <w:t>.07</w:t>
      </w:r>
      <w:r w:rsidR="00867A05">
        <w:rPr>
          <w:rFonts w:asciiTheme="minorHAnsi" w:hAnsiTheme="minorHAnsi" w:cstheme="minorHAnsi"/>
          <w:sz w:val="22"/>
          <w:szCs w:val="22"/>
        </w:rPr>
        <w:t>.2022</w:t>
      </w:r>
      <w:r w:rsidR="00EC32F9" w:rsidRPr="00867A05">
        <w:rPr>
          <w:rFonts w:asciiTheme="minorHAnsi" w:hAnsiTheme="minorHAnsi" w:cstheme="minorHAnsi"/>
          <w:sz w:val="22"/>
          <w:szCs w:val="22"/>
        </w:rPr>
        <w:t>r</w:t>
      </w:r>
      <w:r w:rsidR="00867A05">
        <w:rPr>
          <w:rFonts w:asciiTheme="minorHAnsi" w:hAnsiTheme="minorHAnsi" w:cstheme="minorHAnsi"/>
          <w:sz w:val="22"/>
          <w:szCs w:val="22"/>
        </w:rPr>
        <w:t>.</w:t>
      </w:r>
    </w:p>
    <w:p w14:paraId="3C3E2169" w14:textId="77777777" w:rsidR="002B135D" w:rsidRPr="00867A05" w:rsidRDefault="002B135D" w:rsidP="00F424AF">
      <w:pPr>
        <w:pStyle w:val="Akapitzlist"/>
        <w:numPr>
          <w:ilvl w:val="0"/>
          <w:numId w:val="3"/>
        </w:numPr>
        <w:jc w:val="both"/>
        <w:rPr>
          <w:rFonts w:asciiTheme="minorHAnsi" w:hAnsiTheme="minorHAnsi" w:cstheme="minorHAnsi"/>
          <w:sz w:val="22"/>
          <w:szCs w:val="22"/>
          <w:u w:val="single"/>
        </w:rPr>
      </w:pPr>
      <w:r w:rsidRPr="00867A05">
        <w:rPr>
          <w:rFonts w:asciiTheme="minorHAnsi" w:hAnsiTheme="minorHAnsi" w:cstheme="minorHAnsi"/>
          <w:sz w:val="22"/>
          <w:szCs w:val="22"/>
          <w:u w:val="single"/>
        </w:rPr>
        <w:t>Miejsce składania ofert pisemnych</w:t>
      </w:r>
    </w:p>
    <w:p w14:paraId="36948B7E" w14:textId="38F81103" w:rsidR="002B135D" w:rsidRPr="00867A05" w:rsidRDefault="00F80E3E" w:rsidP="00F424AF">
      <w:pPr>
        <w:tabs>
          <w:tab w:val="left" w:pos="4380"/>
        </w:tabs>
        <w:ind w:right="513"/>
        <w:rPr>
          <w:rFonts w:asciiTheme="minorHAnsi" w:hAnsiTheme="minorHAnsi" w:cstheme="minorHAnsi"/>
          <w:sz w:val="22"/>
          <w:szCs w:val="22"/>
        </w:rPr>
      </w:pPr>
      <w:r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Ofertę należy złożyć pod adresem:</w:t>
      </w:r>
    </w:p>
    <w:p w14:paraId="083CD08A" w14:textId="77777777" w:rsidR="00153BAE" w:rsidRPr="004B6278" w:rsidRDefault="00153BAE" w:rsidP="00153BAE">
      <w:pPr>
        <w:tabs>
          <w:tab w:val="left" w:pos="4380"/>
        </w:tabs>
        <w:ind w:right="513"/>
        <w:rPr>
          <w:rFonts w:asciiTheme="minorHAnsi" w:hAnsiTheme="minorHAnsi" w:cstheme="minorHAnsi"/>
          <w:sz w:val="22"/>
          <w:szCs w:val="22"/>
          <w:lang w:eastAsia="en-US"/>
        </w:rPr>
      </w:pPr>
      <w:r w:rsidRPr="004B6278">
        <w:rPr>
          <w:rFonts w:asciiTheme="minorHAnsi" w:hAnsiTheme="minorHAnsi" w:cstheme="minorHAnsi"/>
          <w:sz w:val="22"/>
          <w:szCs w:val="22"/>
          <w:lang w:eastAsia="en-US"/>
        </w:rPr>
        <w:t>Gabinet Techniki Dentystycznej Jacek Kaczmarek</w:t>
      </w:r>
    </w:p>
    <w:p w14:paraId="2018E76C" w14:textId="77777777" w:rsidR="00153BAE" w:rsidRPr="004B6278" w:rsidRDefault="00153BAE" w:rsidP="00153BAE">
      <w:pPr>
        <w:tabs>
          <w:tab w:val="left" w:pos="4380"/>
        </w:tabs>
        <w:ind w:right="513"/>
        <w:rPr>
          <w:rFonts w:asciiTheme="minorHAnsi" w:hAnsiTheme="minorHAnsi" w:cstheme="minorHAnsi"/>
          <w:sz w:val="22"/>
          <w:szCs w:val="22"/>
          <w:lang w:eastAsia="en-US"/>
        </w:rPr>
      </w:pPr>
      <w:r w:rsidRPr="004B6278">
        <w:rPr>
          <w:rFonts w:asciiTheme="minorHAnsi" w:hAnsiTheme="minorHAnsi" w:cstheme="minorHAnsi"/>
          <w:sz w:val="22"/>
          <w:szCs w:val="22"/>
          <w:lang w:eastAsia="en-US"/>
        </w:rPr>
        <w:t>Ul. Szlifierska 15</w:t>
      </w:r>
    </w:p>
    <w:p w14:paraId="26753826" w14:textId="77777777" w:rsidR="00153BAE" w:rsidRDefault="00153BAE" w:rsidP="00153BAE">
      <w:pPr>
        <w:tabs>
          <w:tab w:val="left" w:pos="4380"/>
        </w:tabs>
        <w:jc w:val="both"/>
        <w:rPr>
          <w:rFonts w:asciiTheme="minorHAnsi" w:hAnsiTheme="minorHAnsi" w:cstheme="minorHAnsi"/>
          <w:sz w:val="22"/>
          <w:szCs w:val="22"/>
          <w:u w:val="single"/>
        </w:rPr>
      </w:pPr>
      <w:r w:rsidRPr="004B6278">
        <w:rPr>
          <w:rFonts w:asciiTheme="minorHAnsi" w:hAnsiTheme="minorHAnsi" w:cstheme="minorHAnsi"/>
          <w:sz w:val="22"/>
          <w:szCs w:val="22"/>
          <w:lang w:eastAsia="en-US"/>
        </w:rPr>
        <w:t>58-309 Wałbrzych</w:t>
      </w:r>
      <w:r w:rsidRPr="00867A05">
        <w:rPr>
          <w:rFonts w:asciiTheme="minorHAnsi" w:hAnsiTheme="minorHAnsi" w:cstheme="minorHAnsi"/>
          <w:sz w:val="22"/>
          <w:szCs w:val="22"/>
          <w:u w:val="single"/>
        </w:rPr>
        <w:t xml:space="preserve"> </w:t>
      </w:r>
    </w:p>
    <w:p w14:paraId="0A755F8D" w14:textId="79F7C8BE" w:rsidR="002B135D" w:rsidRPr="00867A05" w:rsidRDefault="002B135D" w:rsidP="00153BAE">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u w:val="single"/>
        </w:rPr>
        <w:t>Miejsce składania ofert w formie elektronicznej</w:t>
      </w:r>
      <w:r w:rsidRPr="00867A05">
        <w:rPr>
          <w:rFonts w:asciiTheme="minorHAnsi" w:hAnsiTheme="minorHAnsi" w:cstheme="minorHAnsi"/>
          <w:sz w:val="22"/>
          <w:szCs w:val="22"/>
        </w:rPr>
        <w:t>: Oferty w wersji elektronicznej należy wysyłać na adres e-mail osoby wskazanej do kontaktu</w:t>
      </w:r>
      <w:r w:rsidR="00867A05">
        <w:rPr>
          <w:rFonts w:asciiTheme="minorHAnsi" w:hAnsiTheme="minorHAnsi" w:cstheme="minorHAnsi"/>
          <w:sz w:val="22"/>
          <w:szCs w:val="22"/>
        </w:rPr>
        <w:t>.</w:t>
      </w:r>
    </w:p>
    <w:p w14:paraId="53DF639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Sposób przygotowania oferty:</w:t>
      </w:r>
    </w:p>
    <w:p w14:paraId="3BFD4B23" w14:textId="77777777" w:rsidR="002B135D" w:rsidRPr="00867A05" w:rsidRDefault="002B135D" w:rsidP="00D55137">
      <w:pPr>
        <w:pStyle w:val="Akapitzlist"/>
        <w:numPr>
          <w:ilvl w:val="0"/>
          <w:numId w:val="10"/>
        </w:numPr>
        <w:jc w:val="both"/>
        <w:rPr>
          <w:rFonts w:asciiTheme="minorHAnsi" w:hAnsiTheme="minorHAnsi" w:cstheme="minorHAnsi"/>
          <w:b/>
          <w:sz w:val="22"/>
          <w:szCs w:val="22"/>
        </w:rPr>
      </w:pPr>
      <w:r w:rsidRPr="00867A05">
        <w:rPr>
          <w:rFonts w:asciiTheme="minorHAnsi" w:hAnsiTheme="minorHAnsi" w:cstheme="minorHAnsi"/>
          <w:b/>
          <w:sz w:val="22"/>
          <w:szCs w:val="22"/>
        </w:rPr>
        <w:t>Forma pisemna</w:t>
      </w:r>
    </w:p>
    <w:p w14:paraId="7F385407" w14:textId="77777777" w:rsidR="002B135D" w:rsidRPr="00867A05" w:rsidRDefault="002B135D" w:rsidP="00F424AF">
      <w:pPr>
        <w:pStyle w:val="Akapitzlist"/>
        <w:ind w:left="360"/>
        <w:jc w:val="both"/>
        <w:rPr>
          <w:rFonts w:asciiTheme="minorHAnsi" w:hAnsiTheme="minorHAnsi" w:cstheme="minorHAnsi"/>
          <w:sz w:val="22"/>
          <w:szCs w:val="22"/>
        </w:rPr>
      </w:pPr>
      <w:r w:rsidRPr="00867A05">
        <w:rPr>
          <w:rFonts w:asciiTheme="minorHAnsi" w:hAnsiTheme="minorHAnsi" w:cstheme="minorHAnsi"/>
          <w:sz w:val="22"/>
          <w:szCs w:val="22"/>
        </w:rPr>
        <w:t>Ofertę sporządzoną w języku polskim, należy umieścić w zamkniętej kopercie opisanej:</w:t>
      </w:r>
    </w:p>
    <w:p w14:paraId="2EFC9A56" w14:textId="264BBFFF" w:rsidR="002B135D" w:rsidRPr="00894782" w:rsidRDefault="002B135D" w:rsidP="00894782">
      <w:pPr>
        <w:pStyle w:val="Akapitzlist"/>
        <w:numPr>
          <w:ilvl w:val="0"/>
          <w:numId w:val="9"/>
        </w:numPr>
        <w:jc w:val="both"/>
        <w:rPr>
          <w:rFonts w:asciiTheme="minorHAnsi" w:hAnsiTheme="minorHAnsi" w:cstheme="minorHAnsi"/>
          <w:sz w:val="22"/>
          <w:szCs w:val="22"/>
        </w:rPr>
      </w:pPr>
      <w:r w:rsidRPr="00894782">
        <w:rPr>
          <w:rFonts w:asciiTheme="minorHAnsi" w:hAnsiTheme="minorHAnsi" w:cstheme="minorHAnsi"/>
          <w:sz w:val="22"/>
          <w:szCs w:val="22"/>
        </w:rPr>
        <w:t>Nazwa i adres Zamawiającego, n</w:t>
      </w:r>
      <w:r w:rsidR="00A676A1" w:rsidRPr="00894782">
        <w:rPr>
          <w:rFonts w:asciiTheme="minorHAnsi" w:hAnsiTheme="minorHAnsi" w:cstheme="minorHAnsi"/>
          <w:sz w:val="22"/>
          <w:szCs w:val="22"/>
        </w:rPr>
        <w:t>azwa i adres oferenta, napis: „</w:t>
      </w:r>
      <w:r w:rsidR="00894782" w:rsidRPr="00894782">
        <w:rPr>
          <w:rFonts w:asciiTheme="minorHAnsi" w:hAnsiTheme="minorHAnsi" w:cstheme="minorHAnsi"/>
          <w:sz w:val="22"/>
          <w:szCs w:val="22"/>
        </w:rPr>
        <w:t>Systemy CAD/CAM do wykonywania prac protetycznych</w:t>
      </w:r>
      <w:r w:rsidR="001257B3" w:rsidRPr="00894782">
        <w:rPr>
          <w:rFonts w:asciiTheme="minorHAnsi" w:hAnsiTheme="minorHAnsi" w:cstheme="minorHAnsi"/>
          <w:sz w:val="22"/>
          <w:szCs w:val="22"/>
        </w:rPr>
        <w:t>”</w:t>
      </w:r>
    </w:p>
    <w:p w14:paraId="2BB9B095" w14:textId="77777777" w:rsidR="002B135D" w:rsidRPr="00867A05" w:rsidRDefault="002B135D" w:rsidP="00F424AF">
      <w:pPr>
        <w:tabs>
          <w:tab w:val="left" w:pos="6990"/>
        </w:tabs>
        <w:ind w:left="360"/>
        <w:jc w:val="both"/>
        <w:rPr>
          <w:rFonts w:asciiTheme="minorHAnsi" w:hAnsiTheme="minorHAnsi" w:cstheme="minorHAnsi"/>
          <w:b/>
          <w:sz w:val="22"/>
          <w:szCs w:val="22"/>
        </w:rPr>
      </w:pPr>
      <w:r w:rsidRPr="00867A05">
        <w:rPr>
          <w:rFonts w:asciiTheme="minorHAnsi" w:hAnsiTheme="minorHAnsi" w:cstheme="minorHAnsi"/>
          <w:b/>
          <w:sz w:val="22"/>
          <w:szCs w:val="22"/>
        </w:rPr>
        <w:t>b) Forma elektroniczna</w:t>
      </w:r>
      <w:r w:rsidRPr="00867A05">
        <w:rPr>
          <w:rFonts w:asciiTheme="minorHAnsi" w:hAnsiTheme="minorHAnsi" w:cstheme="minorHAnsi"/>
          <w:b/>
          <w:sz w:val="22"/>
          <w:szCs w:val="22"/>
        </w:rPr>
        <w:tab/>
      </w:r>
    </w:p>
    <w:p w14:paraId="0DB807B8" w14:textId="77777777" w:rsidR="002B135D" w:rsidRPr="00867A05" w:rsidRDefault="002B135D" w:rsidP="00F424AF">
      <w:pPr>
        <w:ind w:left="360"/>
        <w:jc w:val="both"/>
        <w:rPr>
          <w:rFonts w:asciiTheme="minorHAnsi" w:hAnsiTheme="minorHAnsi" w:cstheme="minorHAnsi"/>
          <w:sz w:val="22"/>
          <w:szCs w:val="22"/>
        </w:rPr>
      </w:pPr>
      <w:r w:rsidRPr="00867A05">
        <w:rPr>
          <w:rFonts w:asciiTheme="minorHAnsi" w:hAnsiTheme="minorHAnsi" w:cstheme="minorHAnsi"/>
          <w:sz w:val="22"/>
          <w:szCs w:val="22"/>
        </w:rPr>
        <w:t>Ofertą w formie elektronicznej jest oferta złożona za pośrednictwem poczty elektronicznej. Oferta elektroniczna winna być przygotowana tak jak oferta składana w 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680CCB2C" w14:textId="77777777" w:rsidR="002B135D" w:rsidRPr="00867A05" w:rsidRDefault="002B135D" w:rsidP="00F424AF">
      <w:pPr>
        <w:pStyle w:val="Akapitzlist"/>
        <w:numPr>
          <w:ilvl w:val="0"/>
          <w:numId w:val="3"/>
        </w:numPr>
        <w:jc w:val="both"/>
        <w:rPr>
          <w:rFonts w:asciiTheme="minorHAnsi" w:hAnsiTheme="minorHAnsi" w:cstheme="minorHAnsi"/>
          <w:b/>
          <w:sz w:val="22"/>
          <w:szCs w:val="22"/>
        </w:rPr>
      </w:pPr>
      <w:r w:rsidRPr="00867A05">
        <w:rPr>
          <w:rFonts w:asciiTheme="minorHAnsi" w:hAnsiTheme="minorHAnsi" w:cstheme="minorHAnsi"/>
          <w:b/>
          <w:sz w:val="22"/>
          <w:szCs w:val="22"/>
        </w:rPr>
        <w:t>Kompletna oferta musi zawierać:</w:t>
      </w:r>
    </w:p>
    <w:p w14:paraId="4DDB5311" w14:textId="77777777" w:rsidR="002B135D" w:rsidRPr="00867A05"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Formularz oferty napisany na podstawie wzoru stanowiącego załącznik nr 2 do zapytania ofertowego</w:t>
      </w:r>
    </w:p>
    <w:p w14:paraId="720E8538" w14:textId="77777777" w:rsidR="002B135D"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Podpisane Oświadczenie stanowiące załącznik nr 3 do zapytania ofertowego</w:t>
      </w:r>
    </w:p>
    <w:p w14:paraId="4F18809F" w14:textId="65CADB55" w:rsidR="00153BAE" w:rsidRPr="00153BAE" w:rsidRDefault="00153BAE" w:rsidP="00153BAE">
      <w:pPr>
        <w:pStyle w:val="Akapitzlist"/>
        <w:numPr>
          <w:ilvl w:val="0"/>
          <w:numId w:val="9"/>
        </w:numPr>
        <w:rPr>
          <w:rFonts w:asciiTheme="minorHAnsi" w:hAnsiTheme="minorHAnsi" w:cstheme="minorHAnsi"/>
          <w:sz w:val="22"/>
          <w:szCs w:val="22"/>
        </w:rPr>
      </w:pPr>
      <w:r w:rsidRPr="00153BAE">
        <w:rPr>
          <w:rFonts w:asciiTheme="minorHAnsi" w:hAnsiTheme="minorHAnsi" w:cstheme="minorHAnsi"/>
          <w:sz w:val="22"/>
          <w:szCs w:val="22"/>
        </w:rPr>
        <w:t>Podpisane Oświadczenie stanowiące załącznik nr 4 do zapytania ofertowego</w:t>
      </w:r>
    </w:p>
    <w:p w14:paraId="3219B193" w14:textId="77777777" w:rsidR="002B135D" w:rsidRPr="00867A05"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Stosowne pełnomocnictwo – w przypadku gdy ofertę podpisuje pełnomocnik</w:t>
      </w:r>
    </w:p>
    <w:p w14:paraId="1EBE348A" w14:textId="77777777" w:rsidR="002B135D" w:rsidRPr="00867A05" w:rsidRDefault="002B135D" w:rsidP="00D55137">
      <w:pPr>
        <w:pStyle w:val="Akapitzlist"/>
        <w:numPr>
          <w:ilvl w:val="0"/>
          <w:numId w:val="9"/>
        </w:numPr>
        <w:jc w:val="both"/>
        <w:rPr>
          <w:rFonts w:asciiTheme="minorHAnsi" w:hAnsiTheme="minorHAnsi" w:cstheme="minorHAnsi"/>
          <w:sz w:val="22"/>
          <w:szCs w:val="22"/>
        </w:rPr>
      </w:pPr>
      <w:r w:rsidRPr="00867A05">
        <w:rPr>
          <w:rFonts w:asciiTheme="minorHAnsi" w:hAnsiTheme="minorHAnsi" w:cstheme="minorHAnsi"/>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01F24756" w14:textId="6354A5E0" w:rsidR="002B135D" w:rsidRPr="00867A05" w:rsidRDefault="007113BC"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należy złożyć w ciągu </w:t>
      </w:r>
      <w:r w:rsidR="00153BAE">
        <w:rPr>
          <w:rFonts w:asciiTheme="minorHAnsi" w:hAnsiTheme="minorHAnsi" w:cstheme="minorHAnsi"/>
          <w:sz w:val="22"/>
          <w:szCs w:val="22"/>
        </w:rPr>
        <w:t>7</w:t>
      </w:r>
      <w:r w:rsidR="00D07C8F" w:rsidRPr="00867A05">
        <w:rPr>
          <w:rFonts w:asciiTheme="minorHAnsi" w:hAnsiTheme="minorHAnsi" w:cstheme="minorHAnsi"/>
          <w:sz w:val="22"/>
          <w:szCs w:val="22"/>
        </w:rPr>
        <w:t xml:space="preserve"> </w:t>
      </w:r>
      <w:r w:rsidR="002B135D" w:rsidRPr="00867A05">
        <w:rPr>
          <w:rFonts w:asciiTheme="minorHAnsi" w:hAnsiTheme="minorHAnsi" w:cstheme="minorHAnsi"/>
          <w:sz w:val="22"/>
          <w:szCs w:val="22"/>
        </w:rPr>
        <w:t>dni kalendarzowych od daty upublicznienia zapytania przez Z</w:t>
      </w:r>
      <w:r w:rsidR="00D07C8F" w:rsidRPr="00867A05">
        <w:rPr>
          <w:rFonts w:asciiTheme="minorHAnsi" w:hAnsiTheme="minorHAnsi" w:cstheme="minorHAnsi"/>
          <w:sz w:val="22"/>
          <w:szCs w:val="22"/>
        </w:rPr>
        <w:t>a</w:t>
      </w:r>
      <w:r w:rsidR="001257B3" w:rsidRPr="00867A05">
        <w:rPr>
          <w:rFonts w:asciiTheme="minorHAnsi" w:hAnsiTheme="minorHAnsi" w:cstheme="minorHAnsi"/>
          <w:sz w:val="22"/>
          <w:szCs w:val="22"/>
        </w:rPr>
        <w:t>mawiającego, przy czym</w:t>
      </w:r>
      <w:r w:rsidRPr="00867A05">
        <w:rPr>
          <w:rFonts w:asciiTheme="minorHAnsi" w:hAnsiTheme="minorHAnsi" w:cstheme="minorHAnsi"/>
          <w:sz w:val="22"/>
          <w:szCs w:val="22"/>
        </w:rPr>
        <w:t xml:space="preserve"> termin </w:t>
      </w:r>
      <w:r w:rsidR="00153BAE">
        <w:rPr>
          <w:rFonts w:asciiTheme="minorHAnsi" w:hAnsiTheme="minorHAnsi" w:cstheme="minorHAnsi"/>
          <w:sz w:val="22"/>
          <w:szCs w:val="22"/>
        </w:rPr>
        <w:t>7</w:t>
      </w:r>
      <w:r w:rsidR="002B135D" w:rsidRPr="00867A05">
        <w:rPr>
          <w:rFonts w:asciiTheme="minorHAnsi" w:hAnsiTheme="minorHAnsi" w:cstheme="minorHAnsi"/>
          <w:sz w:val="22"/>
          <w:szCs w:val="22"/>
        </w:rPr>
        <w:t xml:space="preserve"> dni kalendarzowych biegnie od dnia następnego po dniu upublicznienia zapytania ofertowego i kończy się z upływem ostatniego dnia.</w:t>
      </w:r>
    </w:p>
    <w:p w14:paraId="46A7605E"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Oferta na wykonanie zadań powinna zawierać co najmniej:</w:t>
      </w:r>
    </w:p>
    <w:p w14:paraId="1E28E3D9"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 xml:space="preserve">cenę </w:t>
      </w:r>
    </w:p>
    <w:p w14:paraId="21B9C351"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opis przedmiotu zapytania ofertowego</w:t>
      </w:r>
    </w:p>
    <w:p w14:paraId="6E86B8D7" w14:textId="77777777" w:rsidR="002B135D" w:rsidRPr="00867A05" w:rsidRDefault="002B135D" w:rsidP="00F424AF">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termin realizacji</w:t>
      </w:r>
    </w:p>
    <w:p w14:paraId="416DF5B5" w14:textId="5B674113" w:rsidR="00EE7C82" w:rsidRPr="00867A05" w:rsidRDefault="00867A05" w:rsidP="00F424AF">
      <w:pPr>
        <w:numPr>
          <w:ilvl w:val="1"/>
          <w:numId w:val="2"/>
        </w:numPr>
        <w:jc w:val="both"/>
        <w:rPr>
          <w:rFonts w:asciiTheme="minorHAnsi" w:hAnsiTheme="minorHAnsi" w:cstheme="minorHAnsi"/>
          <w:sz w:val="22"/>
          <w:szCs w:val="22"/>
        </w:rPr>
      </w:pPr>
      <w:r>
        <w:rPr>
          <w:rFonts w:asciiTheme="minorHAnsi" w:hAnsiTheme="minorHAnsi" w:cstheme="minorHAnsi"/>
          <w:sz w:val="22"/>
          <w:szCs w:val="22"/>
        </w:rPr>
        <w:t>w</w:t>
      </w:r>
      <w:r w:rsidR="00267C21" w:rsidRPr="00867A05">
        <w:rPr>
          <w:rFonts w:asciiTheme="minorHAnsi" w:hAnsiTheme="minorHAnsi" w:cstheme="minorHAnsi"/>
          <w:sz w:val="22"/>
          <w:szCs w:val="22"/>
        </w:rPr>
        <w:t>ypełniony załącznik nr</w:t>
      </w:r>
      <w:r w:rsidR="00153BAE">
        <w:rPr>
          <w:rFonts w:asciiTheme="minorHAnsi" w:hAnsiTheme="minorHAnsi" w:cstheme="minorHAnsi"/>
          <w:sz w:val="22"/>
          <w:szCs w:val="22"/>
        </w:rPr>
        <w:t xml:space="preserve"> 2, </w:t>
      </w:r>
      <w:r w:rsidR="008613BA" w:rsidRPr="00867A05">
        <w:rPr>
          <w:rFonts w:asciiTheme="minorHAnsi" w:hAnsiTheme="minorHAnsi" w:cstheme="minorHAnsi"/>
          <w:sz w:val="22"/>
          <w:szCs w:val="22"/>
        </w:rPr>
        <w:t>3</w:t>
      </w:r>
      <w:r w:rsidR="00153BAE">
        <w:rPr>
          <w:rFonts w:asciiTheme="minorHAnsi" w:hAnsiTheme="minorHAnsi" w:cstheme="minorHAnsi"/>
          <w:sz w:val="22"/>
          <w:szCs w:val="22"/>
        </w:rPr>
        <w:t xml:space="preserve"> oraz 4</w:t>
      </w:r>
    </w:p>
    <w:p w14:paraId="4195D6B7" w14:textId="50F9544B" w:rsidR="00492DDB" w:rsidRPr="00867A05" w:rsidRDefault="002B135D" w:rsidP="00867A05">
      <w:pPr>
        <w:numPr>
          <w:ilvl w:val="1"/>
          <w:numId w:val="2"/>
        </w:numPr>
        <w:jc w:val="both"/>
        <w:rPr>
          <w:rFonts w:asciiTheme="minorHAnsi" w:hAnsiTheme="minorHAnsi" w:cstheme="minorHAnsi"/>
          <w:sz w:val="22"/>
          <w:szCs w:val="22"/>
        </w:rPr>
      </w:pPr>
      <w:r w:rsidRPr="00867A05">
        <w:rPr>
          <w:rFonts w:asciiTheme="minorHAnsi" w:hAnsiTheme="minorHAnsi" w:cstheme="minorHAnsi"/>
          <w:sz w:val="22"/>
          <w:szCs w:val="22"/>
        </w:rPr>
        <w:t>oferta powinna być sporządzona w języku polskim</w:t>
      </w:r>
    </w:p>
    <w:p w14:paraId="3C14C033" w14:textId="3C84F81D" w:rsidR="00492DDB" w:rsidRPr="00867A05" w:rsidRDefault="00492DDB" w:rsidP="00EC32F9">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internetowej Bazy Konkurencyjności. Jeżeli w dniu publikacji ogłoszenia o zamówieniu nie będzie opublikowany średni kurs walut przez NBP Zamawiający przyjmie kurs </w:t>
      </w:r>
      <w:r w:rsidRPr="00867A05">
        <w:rPr>
          <w:rFonts w:asciiTheme="minorHAnsi" w:hAnsiTheme="minorHAnsi" w:cstheme="minorHAnsi"/>
          <w:sz w:val="22"/>
          <w:szCs w:val="22"/>
        </w:rPr>
        <w:lastRenderedPageBreak/>
        <w:t>przeliczeniowy z ostatniej opublikowanej tabeli kursów NBP przed dniem publikacji ogłoszenia o zamówieniu.</w:t>
      </w:r>
    </w:p>
    <w:p w14:paraId="031E4A5C"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 xml:space="preserve">Koszt przygotowania i dostarczenia oferty pokrywa Oferent. </w:t>
      </w:r>
    </w:p>
    <w:p w14:paraId="3C175921" w14:textId="77777777" w:rsidR="002B135D" w:rsidRPr="00867A05" w:rsidRDefault="002B135D" w:rsidP="00F424AF">
      <w:pPr>
        <w:pStyle w:val="Akapitzlist"/>
        <w:numPr>
          <w:ilvl w:val="0"/>
          <w:numId w:val="3"/>
        </w:numPr>
        <w:jc w:val="both"/>
        <w:rPr>
          <w:rFonts w:asciiTheme="minorHAnsi" w:hAnsiTheme="minorHAnsi" w:cstheme="minorHAnsi"/>
          <w:sz w:val="22"/>
          <w:szCs w:val="22"/>
        </w:rPr>
      </w:pPr>
      <w:r w:rsidRPr="00867A05">
        <w:rPr>
          <w:rFonts w:asciiTheme="minorHAnsi" w:hAnsiTheme="minorHAnsi" w:cstheme="minorHAnsi"/>
          <w:sz w:val="22"/>
          <w:szCs w:val="22"/>
        </w:rPr>
        <w:t>Oferty, jakie wpłyną po terminie, zostaną zwrócone do Oferentów bez ich oceny, jako nieważne.</w:t>
      </w:r>
    </w:p>
    <w:p w14:paraId="66C3192F" w14:textId="77777777" w:rsidR="002B135D" w:rsidRPr="00867A05" w:rsidRDefault="002B135D" w:rsidP="00F424AF">
      <w:pPr>
        <w:tabs>
          <w:tab w:val="left" w:pos="4380"/>
        </w:tabs>
        <w:ind w:right="513"/>
        <w:rPr>
          <w:rFonts w:asciiTheme="minorHAnsi" w:hAnsiTheme="minorHAnsi" w:cstheme="minorHAnsi"/>
          <w:b/>
          <w:sz w:val="22"/>
          <w:szCs w:val="22"/>
        </w:rPr>
      </w:pPr>
    </w:p>
    <w:p w14:paraId="65AA1AE1" w14:textId="6CFF9606" w:rsidR="002B135D" w:rsidRPr="00867A05" w:rsidRDefault="002B135D" w:rsidP="00F424AF">
      <w:pPr>
        <w:tabs>
          <w:tab w:val="left" w:pos="4380"/>
        </w:tabs>
        <w:ind w:right="513"/>
        <w:rPr>
          <w:rFonts w:asciiTheme="minorHAnsi" w:hAnsiTheme="minorHAnsi" w:cstheme="minorHAnsi"/>
          <w:b/>
          <w:sz w:val="22"/>
          <w:szCs w:val="22"/>
        </w:rPr>
      </w:pPr>
      <w:r w:rsidRPr="00867A05">
        <w:rPr>
          <w:rFonts w:asciiTheme="minorHAnsi" w:hAnsiTheme="minorHAnsi" w:cstheme="minorHAnsi"/>
          <w:b/>
          <w:sz w:val="22"/>
          <w:szCs w:val="22"/>
        </w:rPr>
        <w:t xml:space="preserve">II.4.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7728" behindDoc="0" locked="0" layoutInCell="1" allowOverlap="1" wp14:anchorId="5D0342E1" wp14:editId="7E250361">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A233FC" id="Line 46"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Tryb rozpatrzenia ofert:</w:t>
      </w:r>
    </w:p>
    <w:p w14:paraId="49D61EC7" w14:textId="77777777" w:rsidR="002B135D" w:rsidRPr="00867A05" w:rsidRDefault="002B135D" w:rsidP="00F424AF">
      <w:pPr>
        <w:tabs>
          <w:tab w:val="left" w:pos="4380"/>
        </w:tabs>
        <w:ind w:right="513"/>
        <w:rPr>
          <w:rFonts w:asciiTheme="minorHAnsi" w:hAnsiTheme="minorHAnsi" w:cstheme="minorHAnsi"/>
          <w:b/>
          <w:sz w:val="22"/>
          <w:szCs w:val="22"/>
        </w:rPr>
      </w:pPr>
    </w:p>
    <w:p w14:paraId="3667877E"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Oferty przedłożone w terminie zostaną przeanalizowane przez Zamawiającego w terminie 2 dni roboczych od daty złożenia ofert. </w:t>
      </w:r>
    </w:p>
    <w:p w14:paraId="3CC5C663"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w trakcie analizy ofert może wystąpić do Oferenta o dodatkowe wyjaśnienia lub uzupełnienia, jeśli zawarte w ofercie informacje nie pozwolą na obiektywną ocenę oferty. </w:t>
      </w:r>
    </w:p>
    <w:p w14:paraId="0A58A719"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 xml:space="preserve">Dla odpowiedzi związanych z wyjaśnieniem oferty, przyjmuje się 2 dni robocze od dnia dostarczenia przez Zamawiającego zapytania/prośby o wyjaśnienie. </w:t>
      </w:r>
    </w:p>
    <w:p w14:paraId="060F297A" w14:textId="77777777" w:rsidR="002B135D" w:rsidRPr="00867A05" w:rsidRDefault="002B135D" w:rsidP="00F424AF">
      <w:pPr>
        <w:pStyle w:val="Akapitzlist"/>
        <w:numPr>
          <w:ilvl w:val="0"/>
          <w:numId w:val="4"/>
        </w:numPr>
        <w:jc w:val="both"/>
        <w:rPr>
          <w:rFonts w:asciiTheme="minorHAnsi" w:hAnsiTheme="minorHAnsi" w:cstheme="minorHAnsi"/>
          <w:sz w:val="22"/>
          <w:szCs w:val="22"/>
        </w:rPr>
      </w:pPr>
      <w:r w:rsidRPr="00867A05">
        <w:rPr>
          <w:rFonts w:asciiTheme="minorHAnsi" w:hAnsiTheme="minorHAnsi" w:cstheme="minorHAnsi"/>
          <w:sz w:val="22"/>
          <w:szCs w:val="22"/>
        </w:rPr>
        <w:t>Po dokonaniu analizy ofert oraz rozpatrzeniu – zgodnie z zasadą konkurencyjności – przedłożonych ofert, Zamawiający poinformuje mailowo Oferentów o wyborze najkorzystniejszej oferty lub poprzez zamieszczenie na stronie internetowej</w:t>
      </w:r>
      <w:r w:rsidR="00FD2042" w:rsidRPr="00867A05">
        <w:rPr>
          <w:rFonts w:asciiTheme="minorHAnsi" w:hAnsiTheme="minorHAnsi" w:cstheme="minorHAnsi"/>
          <w:sz w:val="22"/>
          <w:szCs w:val="22"/>
        </w:rPr>
        <w:t xml:space="preserve"> Bazy Konkurencyjności</w:t>
      </w:r>
      <w:r w:rsidRPr="00867A05">
        <w:rPr>
          <w:rFonts w:asciiTheme="minorHAnsi" w:hAnsiTheme="minorHAnsi" w:cstheme="minorHAnsi"/>
          <w:sz w:val="22"/>
          <w:szCs w:val="22"/>
        </w:rPr>
        <w:t xml:space="preserve"> wyniku wyboru oferenta wskazując ofertę, która została wybrana.</w:t>
      </w:r>
    </w:p>
    <w:p w14:paraId="0EB6D410" w14:textId="77777777" w:rsidR="002B135D" w:rsidRPr="00867A05" w:rsidRDefault="002B135D" w:rsidP="00F424AF">
      <w:pPr>
        <w:tabs>
          <w:tab w:val="left" w:pos="4380"/>
        </w:tabs>
        <w:ind w:right="513"/>
        <w:rPr>
          <w:rFonts w:asciiTheme="minorHAnsi" w:hAnsiTheme="minorHAnsi" w:cstheme="minorHAnsi"/>
          <w:b/>
          <w:sz w:val="22"/>
          <w:szCs w:val="22"/>
        </w:rPr>
      </w:pPr>
    </w:p>
    <w:p w14:paraId="16F219C5" w14:textId="4A4240CA" w:rsidR="002B135D" w:rsidRPr="00867A05" w:rsidRDefault="002B135D" w:rsidP="00F424AF">
      <w:pPr>
        <w:tabs>
          <w:tab w:val="left" w:pos="4380"/>
        </w:tabs>
        <w:ind w:right="510"/>
        <w:rPr>
          <w:rFonts w:asciiTheme="minorHAnsi" w:hAnsiTheme="minorHAnsi" w:cstheme="minorHAnsi"/>
          <w:b/>
          <w:sz w:val="22"/>
          <w:szCs w:val="22"/>
        </w:rPr>
      </w:pPr>
      <w:r w:rsidRPr="00867A05">
        <w:rPr>
          <w:rFonts w:asciiTheme="minorHAnsi" w:hAnsiTheme="minorHAnsi" w:cstheme="minorHAnsi"/>
          <w:b/>
          <w:sz w:val="22"/>
          <w:szCs w:val="22"/>
        </w:rPr>
        <w:t xml:space="preserve">II.5. </w:t>
      </w:r>
      <w:r w:rsidR="00652186" w:rsidRPr="00867A05">
        <w:rPr>
          <w:rFonts w:asciiTheme="minorHAnsi" w:hAnsiTheme="minorHAnsi" w:cstheme="minorHAnsi"/>
          <w:noProof/>
          <w:sz w:val="22"/>
          <w:szCs w:val="22"/>
          <w:lang w:eastAsia="pl-PL"/>
        </w:rPr>
        <mc:AlternateContent>
          <mc:Choice Requires="wps">
            <w:drawing>
              <wp:anchor distT="4294967291" distB="4294967291" distL="114300" distR="114300" simplePos="0" relativeHeight="251658752" behindDoc="0" locked="0" layoutInCell="1" allowOverlap="1" wp14:anchorId="61298A9A" wp14:editId="584E2DDC">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9FBA28" id="Line 47"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Pr="00867A05">
        <w:rPr>
          <w:rFonts w:asciiTheme="minorHAnsi" w:hAnsiTheme="minorHAnsi" w:cstheme="minorHAnsi"/>
          <w:b/>
          <w:sz w:val="22"/>
          <w:szCs w:val="22"/>
        </w:rPr>
        <w:t xml:space="preserve">Kryteria oceny ofert: </w:t>
      </w:r>
    </w:p>
    <w:p w14:paraId="60D357A2" w14:textId="77777777" w:rsidR="002B135D" w:rsidRPr="00867A05" w:rsidRDefault="002B135D" w:rsidP="00F424AF">
      <w:pPr>
        <w:jc w:val="both"/>
        <w:rPr>
          <w:rFonts w:asciiTheme="minorHAnsi" w:hAnsiTheme="minorHAnsi" w:cstheme="minorHAnsi"/>
          <w:sz w:val="22"/>
          <w:szCs w:val="22"/>
        </w:rPr>
      </w:pPr>
    </w:p>
    <w:p w14:paraId="26D5BD1E" w14:textId="77777777" w:rsidR="002B135D" w:rsidRPr="00867A05" w:rsidRDefault="002B135D" w:rsidP="00F424AF">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4C7F73C5" w14:textId="6956F24C" w:rsidR="002B135D" w:rsidRPr="00867A05" w:rsidRDefault="002B135D" w:rsidP="00EC32F9">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Zamawiający będzie oceniał oferty, które nie podlegają odrzuceniu, według następujących kryteriów :</w:t>
      </w:r>
    </w:p>
    <w:p w14:paraId="508921E9" w14:textId="77777777" w:rsidR="002B135D" w:rsidRPr="00867A05" w:rsidRDefault="002B135D" w:rsidP="00F424AF">
      <w:pPr>
        <w:pStyle w:val="Akapitzlist"/>
        <w:ind w:left="720"/>
        <w:jc w:val="both"/>
        <w:rPr>
          <w:rFonts w:asciiTheme="minorHAnsi" w:hAnsiTheme="minorHAnsi" w:cstheme="minorHAnsi"/>
          <w:sz w:val="22"/>
          <w:szCs w:val="22"/>
        </w:rPr>
      </w:pPr>
    </w:p>
    <w:p w14:paraId="37E6BD37" w14:textId="6D6DE37D" w:rsidR="002B135D" w:rsidRPr="00F02B8A" w:rsidRDefault="002B135D" w:rsidP="006F528B">
      <w:pPr>
        <w:pStyle w:val="Akapitzlist"/>
        <w:numPr>
          <w:ilvl w:val="0"/>
          <w:numId w:val="14"/>
        </w:numPr>
        <w:suppressAutoHyphens w:val="0"/>
        <w:spacing w:line="360" w:lineRule="auto"/>
        <w:rPr>
          <w:rFonts w:asciiTheme="minorHAnsi" w:hAnsiTheme="minorHAnsi" w:cstheme="minorHAnsi"/>
          <w:sz w:val="22"/>
          <w:szCs w:val="22"/>
          <w:lang w:eastAsia="en-US"/>
        </w:rPr>
      </w:pPr>
      <w:r w:rsidRPr="00F02B8A">
        <w:rPr>
          <w:rFonts w:asciiTheme="minorHAnsi" w:hAnsiTheme="minorHAnsi" w:cstheme="minorHAnsi"/>
          <w:b/>
          <w:sz w:val="22"/>
          <w:szCs w:val="22"/>
        </w:rPr>
        <w:t>Cena</w:t>
      </w:r>
      <w:r w:rsidRPr="00F02B8A">
        <w:rPr>
          <w:rFonts w:asciiTheme="minorHAnsi" w:hAnsiTheme="minorHAnsi" w:cstheme="minorHAnsi"/>
          <w:sz w:val="22"/>
          <w:szCs w:val="22"/>
        </w:rPr>
        <w:t xml:space="preserve"> – </w:t>
      </w:r>
      <w:r w:rsidR="00F67A55" w:rsidRPr="00F02B8A">
        <w:rPr>
          <w:rFonts w:asciiTheme="minorHAnsi" w:hAnsiTheme="minorHAnsi" w:cstheme="minorHAnsi"/>
          <w:sz w:val="22"/>
          <w:szCs w:val="22"/>
          <w:lang w:eastAsia="pl-PL"/>
        </w:rPr>
        <w:t xml:space="preserve">Ceny ofert brutto </w:t>
      </w:r>
      <w:r w:rsidRPr="00F02B8A">
        <w:rPr>
          <w:rFonts w:asciiTheme="minorHAnsi" w:hAnsiTheme="minorHAnsi" w:cstheme="minorHAnsi"/>
          <w:sz w:val="22"/>
          <w:szCs w:val="22"/>
          <w:lang w:eastAsia="pl-PL"/>
        </w:rPr>
        <w:t xml:space="preserve">(waga </w:t>
      </w:r>
      <w:r w:rsidR="00E6242F" w:rsidRPr="00F02B8A">
        <w:rPr>
          <w:rFonts w:asciiTheme="minorHAnsi" w:hAnsiTheme="minorHAnsi" w:cstheme="minorHAnsi"/>
          <w:sz w:val="22"/>
          <w:szCs w:val="22"/>
          <w:lang w:eastAsia="pl-PL"/>
        </w:rPr>
        <w:t>6</w:t>
      </w:r>
      <w:r w:rsidRPr="00F02B8A">
        <w:rPr>
          <w:rFonts w:asciiTheme="minorHAnsi" w:hAnsiTheme="minorHAnsi" w:cstheme="minorHAnsi"/>
          <w:sz w:val="22"/>
          <w:szCs w:val="22"/>
          <w:lang w:eastAsia="pl-PL"/>
        </w:rPr>
        <w:t>0 %) będą obliczone zgodnie z poniższym wzorem.</w:t>
      </w:r>
    </w:p>
    <w:p w14:paraId="29F5AB18" w14:textId="77777777"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Cn</w:t>
      </w:r>
    </w:p>
    <w:p w14:paraId="50B16F77" w14:textId="15DC6F08"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w:t>
      </w:r>
      <w:r w:rsidR="0033424D" w:rsidRPr="00867A05">
        <w:rPr>
          <w:rFonts w:asciiTheme="minorHAnsi" w:hAnsiTheme="minorHAnsi" w:cstheme="minorHAnsi"/>
          <w:b/>
          <w:bCs/>
          <w:sz w:val="22"/>
          <w:szCs w:val="22"/>
          <w:lang w:eastAsia="pl-PL"/>
        </w:rPr>
        <w:t xml:space="preserve">     </w:t>
      </w:r>
      <w:r w:rsidR="009F6E3A" w:rsidRPr="00867A05">
        <w:rPr>
          <w:rFonts w:asciiTheme="minorHAnsi" w:hAnsiTheme="minorHAnsi" w:cstheme="minorHAnsi"/>
          <w:b/>
          <w:bCs/>
          <w:sz w:val="22"/>
          <w:szCs w:val="22"/>
          <w:lang w:eastAsia="pl-PL"/>
        </w:rPr>
        <w:t>C = ------------------- x 6</w:t>
      </w:r>
      <w:r w:rsidR="00D07C8F" w:rsidRPr="00867A05">
        <w:rPr>
          <w:rFonts w:asciiTheme="minorHAnsi" w:hAnsiTheme="minorHAnsi" w:cstheme="minorHAnsi"/>
          <w:b/>
          <w:bCs/>
          <w:sz w:val="22"/>
          <w:szCs w:val="22"/>
          <w:lang w:eastAsia="pl-PL"/>
        </w:rPr>
        <w:t>0</w:t>
      </w:r>
    </w:p>
    <w:p w14:paraId="420E0777" w14:textId="77777777"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Co</w:t>
      </w:r>
    </w:p>
    <w:p w14:paraId="2F4134E7" w14:textId="77777777" w:rsidR="002B135D" w:rsidRPr="00867A05" w:rsidRDefault="002B135D" w:rsidP="00F424AF">
      <w:pPr>
        <w:autoSpaceDE w:val="0"/>
        <w:autoSpaceDN w:val="0"/>
        <w:ind w:firstLine="708"/>
        <w:rPr>
          <w:rFonts w:asciiTheme="minorHAnsi" w:hAnsiTheme="minorHAnsi" w:cstheme="minorHAnsi"/>
          <w:sz w:val="22"/>
          <w:szCs w:val="22"/>
          <w:lang w:eastAsia="pl-PL"/>
        </w:rPr>
      </w:pPr>
      <w:r w:rsidRPr="00867A05">
        <w:rPr>
          <w:rFonts w:asciiTheme="minorHAnsi" w:hAnsiTheme="minorHAnsi" w:cstheme="minorHAnsi"/>
          <w:sz w:val="22"/>
          <w:szCs w:val="22"/>
          <w:lang w:eastAsia="pl-PL"/>
        </w:rPr>
        <w:t>gdzie:</w:t>
      </w:r>
    </w:p>
    <w:p w14:paraId="73973F22" w14:textId="77777777" w:rsidR="002B135D" w:rsidRPr="00867A05" w:rsidRDefault="002B135D" w:rsidP="00F424AF">
      <w:pPr>
        <w:autoSpaceDE w:val="0"/>
        <w:autoSpaceDN w:val="0"/>
        <w:ind w:left="708"/>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 xml:space="preserve">C </w:t>
      </w:r>
      <w:r w:rsidRPr="00867A05">
        <w:rPr>
          <w:rFonts w:asciiTheme="minorHAnsi" w:hAnsiTheme="minorHAnsi" w:cstheme="minorHAnsi"/>
          <w:sz w:val="22"/>
          <w:szCs w:val="22"/>
          <w:lang w:eastAsia="pl-PL"/>
        </w:rPr>
        <w:t>– oznacza ilość punktów uzyskanyc</w:t>
      </w:r>
      <w:r w:rsidR="00F67A55" w:rsidRPr="00867A05">
        <w:rPr>
          <w:rFonts w:asciiTheme="minorHAnsi" w:hAnsiTheme="minorHAnsi" w:cstheme="minorHAnsi"/>
          <w:sz w:val="22"/>
          <w:szCs w:val="22"/>
          <w:lang w:eastAsia="pl-PL"/>
        </w:rPr>
        <w:t>h w kryterium „cena oferty brutto</w:t>
      </w:r>
      <w:r w:rsidRPr="00867A05">
        <w:rPr>
          <w:rFonts w:asciiTheme="minorHAnsi" w:hAnsiTheme="minorHAnsi" w:cstheme="minorHAnsi"/>
          <w:sz w:val="22"/>
          <w:szCs w:val="22"/>
          <w:lang w:eastAsia="pl-PL"/>
        </w:rPr>
        <w:t>” (z dokładnością do dwóch miejsc po przecinku)</w:t>
      </w:r>
    </w:p>
    <w:p w14:paraId="0C5DE48E" w14:textId="77777777" w:rsidR="002B135D" w:rsidRPr="00867A05" w:rsidRDefault="002B135D" w:rsidP="00F424AF">
      <w:pPr>
        <w:autoSpaceDE w:val="0"/>
        <w:autoSpaceDN w:val="0"/>
        <w:ind w:firstLine="708"/>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 xml:space="preserve">CN </w:t>
      </w:r>
      <w:r w:rsidR="00F67A55" w:rsidRPr="00867A05">
        <w:rPr>
          <w:rFonts w:asciiTheme="minorHAnsi" w:hAnsiTheme="minorHAnsi" w:cstheme="minorHAnsi"/>
          <w:sz w:val="22"/>
          <w:szCs w:val="22"/>
          <w:lang w:eastAsia="pl-PL"/>
        </w:rPr>
        <w:t>– oznacza łączną cenę brutto</w:t>
      </w:r>
      <w:r w:rsidRPr="00867A05">
        <w:rPr>
          <w:rFonts w:asciiTheme="minorHAnsi" w:hAnsiTheme="minorHAnsi" w:cstheme="minorHAnsi"/>
          <w:sz w:val="22"/>
          <w:szCs w:val="22"/>
          <w:lang w:eastAsia="pl-PL"/>
        </w:rPr>
        <w:t xml:space="preserve"> najtańszej z ofert.</w:t>
      </w:r>
    </w:p>
    <w:p w14:paraId="5FE67D53" w14:textId="2F5D1884" w:rsidR="00EC32F9" w:rsidRPr="00867A05" w:rsidRDefault="002B135D" w:rsidP="00867A05">
      <w:pPr>
        <w:spacing w:line="360" w:lineRule="auto"/>
        <w:ind w:firstLine="708"/>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 xml:space="preserve">Co </w:t>
      </w:r>
      <w:r w:rsidR="00F67A55" w:rsidRPr="00867A05">
        <w:rPr>
          <w:rFonts w:asciiTheme="minorHAnsi" w:hAnsiTheme="minorHAnsi" w:cstheme="minorHAnsi"/>
          <w:sz w:val="22"/>
          <w:szCs w:val="22"/>
          <w:lang w:eastAsia="pl-PL"/>
        </w:rPr>
        <w:t>– oznacza łączną cenę brutto</w:t>
      </w:r>
      <w:r w:rsidRPr="00867A05">
        <w:rPr>
          <w:rFonts w:asciiTheme="minorHAnsi" w:hAnsiTheme="minorHAnsi" w:cstheme="minorHAnsi"/>
          <w:sz w:val="22"/>
          <w:szCs w:val="22"/>
          <w:lang w:eastAsia="pl-PL"/>
        </w:rPr>
        <w:t xml:space="preserve"> ocenianej oferty. </w:t>
      </w:r>
    </w:p>
    <w:p w14:paraId="0A0FE721" w14:textId="4512E000" w:rsidR="00156372" w:rsidRPr="00F02B8A" w:rsidRDefault="00156372" w:rsidP="006F528B">
      <w:pPr>
        <w:pStyle w:val="Akapitzlist"/>
        <w:numPr>
          <w:ilvl w:val="0"/>
          <w:numId w:val="14"/>
        </w:numPr>
        <w:suppressAutoHyphens w:val="0"/>
        <w:rPr>
          <w:rFonts w:asciiTheme="minorHAnsi" w:hAnsiTheme="minorHAnsi" w:cstheme="minorHAnsi"/>
          <w:sz w:val="22"/>
          <w:szCs w:val="22"/>
          <w:lang w:eastAsia="en-US"/>
        </w:rPr>
      </w:pPr>
      <w:r w:rsidRPr="00F02B8A">
        <w:rPr>
          <w:rFonts w:asciiTheme="minorHAnsi" w:hAnsiTheme="minorHAnsi" w:cstheme="minorHAnsi"/>
          <w:b/>
          <w:sz w:val="22"/>
          <w:szCs w:val="22"/>
        </w:rPr>
        <w:t>Gwarancja</w:t>
      </w:r>
      <w:r w:rsidR="002B135D" w:rsidRPr="00F02B8A">
        <w:rPr>
          <w:rFonts w:asciiTheme="minorHAnsi" w:hAnsiTheme="minorHAnsi" w:cstheme="minorHAnsi"/>
          <w:sz w:val="22"/>
          <w:szCs w:val="22"/>
        </w:rPr>
        <w:t xml:space="preserve"> – </w:t>
      </w:r>
      <w:r w:rsidRPr="00F02B8A">
        <w:rPr>
          <w:rFonts w:asciiTheme="minorHAnsi" w:hAnsiTheme="minorHAnsi" w:cstheme="minorHAnsi"/>
          <w:sz w:val="22"/>
          <w:szCs w:val="22"/>
          <w:lang w:eastAsia="pl-PL"/>
        </w:rPr>
        <w:t xml:space="preserve">Gwarancja w </w:t>
      </w:r>
      <w:r w:rsidR="009979BA" w:rsidRPr="00F02B8A">
        <w:rPr>
          <w:rFonts w:asciiTheme="minorHAnsi" w:hAnsiTheme="minorHAnsi" w:cstheme="minorHAnsi"/>
          <w:sz w:val="22"/>
          <w:szCs w:val="22"/>
          <w:lang w:eastAsia="pl-PL"/>
        </w:rPr>
        <w:t>miesiącach</w:t>
      </w:r>
      <w:r w:rsidR="00A56E52" w:rsidRPr="00F02B8A">
        <w:rPr>
          <w:rFonts w:asciiTheme="minorHAnsi" w:hAnsiTheme="minorHAnsi" w:cstheme="minorHAnsi"/>
          <w:sz w:val="22"/>
          <w:szCs w:val="22"/>
          <w:lang w:eastAsia="pl-PL"/>
        </w:rPr>
        <w:t xml:space="preserve"> (waga </w:t>
      </w:r>
      <w:r w:rsidR="00F02B8A" w:rsidRPr="00F02B8A">
        <w:rPr>
          <w:rFonts w:asciiTheme="minorHAnsi" w:hAnsiTheme="minorHAnsi" w:cstheme="minorHAnsi"/>
          <w:sz w:val="22"/>
          <w:szCs w:val="22"/>
          <w:lang w:eastAsia="pl-PL"/>
        </w:rPr>
        <w:t>2</w:t>
      </w:r>
      <w:r w:rsidR="00E6242F" w:rsidRPr="00F02B8A">
        <w:rPr>
          <w:rFonts w:asciiTheme="minorHAnsi" w:hAnsiTheme="minorHAnsi" w:cstheme="minorHAnsi"/>
          <w:sz w:val="22"/>
          <w:szCs w:val="22"/>
          <w:lang w:eastAsia="pl-PL"/>
        </w:rPr>
        <w:t>0</w:t>
      </w:r>
      <w:r w:rsidR="002B135D" w:rsidRPr="00F02B8A">
        <w:rPr>
          <w:rFonts w:asciiTheme="minorHAnsi" w:hAnsiTheme="minorHAnsi" w:cstheme="minorHAnsi"/>
          <w:sz w:val="22"/>
          <w:szCs w:val="22"/>
          <w:lang w:eastAsia="pl-PL"/>
        </w:rPr>
        <w:t xml:space="preserve"> %) będą obliczone zgodnie z poniższym wzorem.</w:t>
      </w:r>
    </w:p>
    <w:p w14:paraId="1F228959" w14:textId="77777777"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w:t>
      </w:r>
      <w:r w:rsidR="00156372" w:rsidRPr="00867A05">
        <w:rPr>
          <w:rFonts w:asciiTheme="minorHAnsi" w:hAnsiTheme="minorHAnsi" w:cstheme="minorHAnsi"/>
          <w:b/>
          <w:bCs/>
          <w:sz w:val="22"/>
          <w:szCs w:val="22"/>
          <w:lang w:eastAsia="pl-PL"/>
        </w:rPr>
        <w:t>                               G</w:t>
      </w:r>
      <w:r w:rsidR="005F1962" w:rsidRPr="00867A05">
        <w:rPr>
          <w:rFonts w:asciiTheme="minorHAnsi" w:hAnsiTheme="minorHAnsi" w:cstheme="minorHAnsi"/>
          <w:b/>
          <w:bCs/>
          <w:sz w:val="22"/>
          <w:szCs w:val="22"/>
          <w:lang w:eastAsia="pl-PL"/>
        </w:rPr>
        <w:t>o</w:t>
      </w:r>
    </w:p>
    <w:p w14:paraId="7C4789B1" w14:textId="22B5997A" w:rsidR="002B135D" w:rsidRPr="00867A05" w:rsidRDefault="002B135D" w:rsidP="00867A05">
      <w:pPr>
        <w:suppressAutoHyphens w:val="0"/>
        <w:rPr>
          <w:rFonts w:asciiTheme="minorHAnsi" w:hAnsiTheme="minorHAnsi" w:cstheme="minorHAnsi"/>
          <w:sz w:val="22"/>
          <w:szCs w:val="22"/>
          <w:lang w:eastAsia="pl-PL"/>
        </w:rPr>
      </w:pPr>
      <w:r w:rsidRPr="00867A05">
        <w:rPr>
          <w:rFonts w:asciiTheme="minorHAnsi" w:hAnsiTheme="minorHAnsi" w:cstheme="minorHAnsi"/>
          <w:b/>
          <w:bCs/>
          <w:sz w:val="22"/>
          <w:szCs w:val="22"/>
          <w:lang w:eastAsia="pl-PL"/>
        </w:rPr>
        <w:t>                               </w:t>
      </w:r>
      <w:r w:rsidR="00156372" w:rsidRPr="00867A05">
        <w:rPr>
          <w:rFonts w:asciiTheme="minorHAnsi" w:hAnsiTheme="minorHAnsi" w:cstheme="minorHAnsi"/>
          <w:b/>
          <w:bCs/>
          <w:sz w:val="22"/>
          <w:szCs w:val="22"/>
          <w:lang w:eastAsia="pl-PL"/>
        </w:rPr>
        <w:t>     G</w:t>
      </w:r>
      <w:r w:rsidR="00F478DE" w:rsidRPr="00867A05">
        <w:rPr>
          <w:rFonts w:asciiTheme="minorHAnsi" w:hAnsiTheme="minorHAnsi" w:cstheme="minorHAnsi"/>
          <w:b/>
          <w:bCs/>
          <w:sz w:val="22"/>
          <w:szCs w:val="22"/>
          <w:lang w:eastAsia="pl-PL"/>
        </w:rPr>
        <w:t xml:space="preserve"> = ------------------- x </w:t>
      </w:r>
      <w:r w:rsidR="00F02B8A">
        <w:rPr>
          <w:rFonts w:asciiTheme="minorHAnsi" w:hAnsiTheme="minorHAnsi" w:cstheme="minorHAnsi"/>
          <w:b/>
          <w:bCs/>
          <w:sz w:val="22"/>
          <w:szCs w:val="22"/>
          <w:lang w:eastAsia="pl-PL"/>
        </w:rPr>
        <w:t>2</w:t>
      </w:r>
      <w:r w:rsidR="009F6E3A" w:rsidRPr="00867A05">
        <w:rPr>
          <w:rFonts w:asciiTheme="minorHAnsi" w:hAnsiTheme="minorHAnsi" w:cstheme="minorHAnsi"/>
          <w:b/>
          <w:bCs/>
          <w:sz w:val="22"/>
          <w:szCs w:val="22"/>
          <w:lang w:eastAsia="pl-PL"/>
        </w:rPr>
        <w:t>0</w:t>
      </w:r>
    </w:p>
    <w:p w14:paraId="5F7A42A9" w14:textId="77777777" w:rsidR="002B135D" w:rsidRPr="00867A05" w:rsidRDefault="002B135D" w:rsidP="00F424AF">
      <w:pPr>
        <w:autoSpaceDE w:val="0"/>
        <w:autoSpaceDN w:val="0"/>
        <w:rPr>
          <w:rFonts w:asciiTheme="minorHAnsi" w:hAnsiTheme="minorHAnsi" w:cstheme="minorHAnsi"/>
          <w:b/>
          <w:bCs/>
          <w:sz w:val="22"/>
          <w:szCs w:val="22"/>
          <w:lang w:eastAsia="pl-PL"/>
        </w:rPr>
      </w:pPr>
      <w:r w:rsidRPr="00867A05">
        <w:rPr>
          <w:rFonts w:asciiTheme="minorHAnsi" w:hAnsiTheme="minorHAnsi" w:cstheme="minorHAnsi"/>
          <w:b/>
          <w:bCs/>
          <w:sz w:val="22"/>
          <w:szCs w:val="22"/>
          <w:lang w:eastAsia="pl-PL"/>
        </w:rPr>
        <w:t>                     </w:t>
      </w:r>
      <w:r w:rsidR="00156372" w:rsidRPr="00867A05">
        <w:rPr>
          <w:rFonts w:asciiTheme="minorHAnsi" w:hAnsiTheme="minorHAnsi" w:cstheme="minorHAnsi"/>
          <w:b/>
          <w:bCs/>
          <w:sz w:val="22"/>
          <w:szCs w:val="22"/>
          <w:lang w:eastAsia="pl-PL"/>
        </w:rPr>
        <w:t>                               G</w:t>
      </w:r>
      <w:r w:rsidR="005F1962" w:rsidRPr="00867A05">
        <w:rPr>
          <w:rFonts w:asciiTheme="minorHAnsi" w:hAnsiTheme="minorHAnsi" w:cstheme="minorHAnsi"/>
          <w:b/>
          <w:bCs/>
          <w:sz w:val="22"/>
          <w:szCs w:val="22"/>
          <w:lang w:eastAsia="pl-PL"/>
        </w:rPr>
        <w:t>N</w:t>
      </w:r>
    </w:p>
    <w:p w14:paraId="705C34DE" w14:textId="77777777" w:rsidR="002B135D" w:rsidRPr="00867A05" w:rsidRDefault="002B135D" w:rsidP="00F424AF">
      <w:pPr>
        <w:autoSpaceDE w:val="0"/>
        <w:autoSpaceDN w:val="0"/>
        <w:ind w:firstLine="708"/>
        <w:rPr>
          <w:rFonts w:asciiTheme="minorHAnsi" w:hAnsiTheme="minorHAnsi" w:cstheme="minorHAnsi"/>
          <w:sz w:val="22"/>
          <w:szCs w:val="22"/>
          <w:lang w:eastAsia="pl-PL"/>
        </w:rPr>
      </w:pPr>
      <w:r w:rsidRPr="00867A05">
        <w:rPr>
          <w:rFonts w:asciiTheme="minorHAnsi" w:hAnsiTheme="minorHAnsi" w:cstheme="minorHAnsi"/>
          <w:sz w:val="22"/>
          <w:szCs w:val="22"/>
          <w:lang w:eastAsia="pl-PL"/>
        </w:rPr>
        <w:t>gdzie:</w:t>
      </w:r>
    </w:p>
    <w:p w14:paraId="1C6522EF" w14:textId="77777777" w:rsidR="002B135D" w:rsidRPr="00867A05" w:rsidRDefault="00156372" w:rsidP="00F424AF">
      <w:pPr>
        <w:autoSpaceDE w:val="0"/>
        <w:autoSpaceDN w:val="0"/>
        <w:ind w:left="708"/>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G</w:t>
      </w:r>
      <w:r w:rsidR="002B135D" w:rsidRPr="00867A05">
        <w:rPr>
          <w:rFonts w:asciiTheme="minorHAnsi" w:hAnsiTheme="minorHAnsi" w:cstheme="minorHAnsi"/>
          <w:b/>
          <w:bCs/>
          <w:i/>
          <w:iCs/>
          <w:sz w:val="22"/>
          <w:szCs w:val="22"/>
          <w:lang w:eastAsia="pl-PL"/>
        </w:rPr>
        <w:t xml:space="preserve"> </w:t>
      </w:r>
      <w:r w:rsidR="002B135D" w:rsidRPr="00867A05">
        <w:rPr>
          <w:rFonts w:asciiTheme="minorHAnsi" w:hAnsiTheme="minorHAnsi" w:cstheme="minorHAnsi"/>
          <w:sz w:val="22"/>
          <w:szCs w:val="22"/>
          <w:lang w:eastAsia="pl-PL"/>
        </w:rPr>
        <w:t>– oznacza ilość punktów uzyskanych w kryterium „</w:t>
      </w:r>
      <w:r w:rsidRPr="00867A05">
        <w:rPr>
          <w:rFonts w:asciiTheme="minorHAnsi" w:hAnsiTheme="minorHAnsi" w:cstheme="minorHAnsi"/>
          <w:sz w:val="22"/>
          <w:szCs w:val="22"/>
          <w:lang w:eastAsia="pl-PL"/>
        </w:rPr>
        <w:t>Gwarancja</w:t>
      </w:r>
      <w:r w:rsidR="002B135D" w:rsidRPr="00867A05">
        <w:rPr>
          <w:rFonts w:asciiTheme="minorHAnsi" w:hAnsiTheme="minorHAnsi" w:cstheme="minorHAnsi"/>
          <w:sz w:val="22"/>
          <w:szCs w:val="22"/>
          <w:lang w:eastAsia="pl-PL"/>
        </w:rPr>
        <w:t>” (z dokładnością do dwóch miejsc po przecinku)</w:t>
      </w:r>
    </w:p>
    <w:p w14:paraId="6EF9EF15" w14:textId="77777777" w:rsidR="002B135D" w:rsidRPr="00867A05" w:rsidRDefault="00156372" w:rsidP="00F424AF">
      <w:pPr>
        <w:autoSpaceDE w:val="0"/>
        <w:autoSpaceDN w:val="0"/>
        <w:ind w:firstLine="708"/>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G</w:t>
      </w:r>
      <w:r w:rsidR="002B135D" w:rsidRPr="00867A05">
        <w:rPr>
          <w:rFonts w:asciiTheme="minorHAnsi" w:hAnsiTheme="minorHAnsi" w:cstheme="minorHAnsi"/>
          <w:b/>
          <w:bCs/>
          <w:i/>
          <w:iCs/>
          <w:sz w:val="22"/>
          <w:szCs w:val="22"/>
          <w:lang w:eastAsia="pl-PL"/>
        </w:rPr>
        <w:t xml:space="preserve">N </w:t>
      </w:r>
      <w:r w:rsidR="002B135D" w:rsidRPr="00867A05">
        <w:rPr>
          <w:rFonts w:asciiTheme="minorHAnsi" w:hAnsiTheme="minorHAnsi" w:cstheme="minorHAnsi"/>
          <w:sz w:val="22"/>
          <w:szCs w:val="22"/>
          <w:lang w:eastAsia="pl-PL"/>
        </w:rPr>
        <w:t xml:space="preserve">– oznacza </w:t>
      </w:r>
      <w:r w:rsidRPr="00867A05">
        <w:rPr>
          <w:rFonts w:asciiTheme="minorHAnsi" w:hAnsiTheme="minorHAnsi" w:cstheme="minorHAnsi"/>
          <w:sz w:val="22"/>
          <w:szCs w:val="22"/>
          <w:lang w:eastAsia="pl-PL"/>
        </w:rPr>
        <w:t>najdłuższy termin gwarancji</w:t>
      </w:r>
      <w:r w:rsidR="002B135D" w:rsidRPr="00867A05">
        <w:rPr>
          <w:rFonts w:asciiTheme="minorHAnsi" w:hAnsiTheme="minorHAnsi" w:cstheme="minorHAnsi"/>
          <w:sz w:val="22"/>
          <w:szCs w:val="22"/>
          <w:lang w:eastAsia="pl-PL"/>
        </w:rPr>
        <w:t>.</w:t>
      </w:r>
    </w:p>
    <w:p w14:paraId="0555E4AE" w14:textId="77777777" w:rsidR="002B135D" w:rsidRDefault="00156372" w:rsidP="00F424AF">
      <w:pPr>
        <w:ind w:firstLine="708"/>
        <w:jc w:val="both"/>
        <w:rPr>
          <w:rFonts w:asciiTheme="minorHAnsi" w:hAnsiTheme="minorHAnsi" w:cstheme="minorHAnsi"/>
          <w:sz w:val="22"/>
          <w:szCs w:val="22"/>
          <w:lang w:eastAsia="pl-PL"/>
        </w:rPr>
      </w:pPr>
      <w:r w:rsidRPr="00867A05">
        <w:rPr>
          <w:rFonts w:asciiTheme="minorHAnsi" w:hAnsiTheme="minorHAnsi" w:cstheme="minorHAnsi"/>
          <w:b/>
          <w:bCs/>
          <w:i/>
          <w:iCs/>
          <w:sz w:val="22"/>
          <w:szCs w:val="22"/>
          <w:lang w:eastAsia="pl-PL"/>
        </w:rPr>
        <w:t>G</w:t>
      </w:r>
      <w:r w:rsidR="002B135D" w:rsidRPr="00867A05">
        <w:rPr>
          <w:rFonts w:asciiTheme="minorHAnsi" w:hAnsiTheme="minorHAnsi" w:cstheme="minorHAnsi"/>
          <w:b/>
          <w:bCs/>
          <w:i/>
          <w:iCs/>
          <w:sz w:val="22"/>
          <w:szCs w:val="22"/>
          <w:lang w:eastAsia="pl-PL"/>
        </w:rPr>
        <w:t xml:space="preserve">o </w:t>
      </w:r>
      <w:r w:rsidRPr="00867A05">
        <w:rPr>
          <w:rFonts w:asciiTheme="minorHAnsi" w:hAnsiTheme="minorHAnsi" w:cstheme="minorHAnsi"/>
          <w:sz w:val="22"/>
          <w:szCs w:val="22"/>
          <w:lang w:eastAsia="pl-PL"/>
        </w:rPr>
        <w:t>– oznacza termin gwarancji z ocenianej oferty</w:t>
      </w:r>
      <w:r w:rsidR="002B135D" w:rsidRPr="00867A05">
        <w:rPr>
          <w:rFonts w:asciiTheme="minorHAnsi" w:hAnsiTheme="minorHAnsi" w:cstheme="minorHAnsi"/>
          <w:sz w:val="22"/>
          <w:szCs w:val="22"/>
          <w:lang w:eastAsia="pl-PL"/>
        </w:rPr>
        <w:t>.</w:t>
      </w:r>
    </w:p>
    <w:p w14:paraId="120374D4" w14:textId="77777777" w:rsidR="00F02B8A" w:rsidRDefault="00F02B8A" w:rsidP="00F424AF">
      <w:pPr>
        <w:ind w:firstLine="708"/>
        <w:jc w:val="both"/>
        <w:rPr>
          <w:rFonts w:asciiTheme="minorHAnsi" w:hAnsiTheme="minorHAnsi" w:cstheme="minorHAnsi"/>
          <w:sz w:val="22"/>
          <w:szCs w:val="22"/>
          <w:lang w:eastAsia="pl-PL"/>
        </w:rPr>
      </w:pPr>
    </w:p>
    <w:p w14:paraId="507FEA4F" w14:textId="0B943B81" w:rsidR="00F02B8A" w:rsidRPr="00F02B8A" w:rsidRDefault="00F02B8A" w:rsidP="006F528B">
      <w:pPr>
        <w:pStyle w:val="Akapitzlist"/>
        <w:numPr>
          <w:ilvl w:val="0"/>
          <w:numId w:val="14"/>
        </w:numPr>
        <w:tabs>
          <w:tab w:val="left" w:pos="1134"/>
        </w:tabs>
        <w:spacing w:after="120"/>
        <w:rPr>
          <w:rFonts w:asciiTheme="minorHAnsi" w:hAnsiTheme="minorHAnsi" w:cstheme="minorHAnsi"/>
          <w:sz w:val="22"/>
          <w:szCs w:val="22"/>
        </w:rPr>
      </w:pPr>
      <w:r w:rsidRPr="00F02B8A">
        <w:rPr>
          <w:rFonts w:asciiTheme="minorHAnsi" w:hAnsiTheme="minorHAnsi" w:cstheme="minorHAnsi"/>
          <w:b/>
          <w:sz w:val="22"/>
          <w:szCs w:val="22"/>
        </w:rPr>
        <w:t>Termin dostawy</w:t>
      </w:r>
      <w:r w:rsidRPr="00F02B8A">
        <w:rPr>
          <w:rFonts w:asciiTheme="minorHAnsi" w:hAnsiTheme="minorHAnsi" w:cstheme="minorHAnsi"/>
          <w:sz w:val="22"/>
          <w:szCs w:val="22"/>
        </w:rPr>
        <w:t xml:space="preserve"> – (waga 20%) obliczony zgodnie z poniższym:</w:t>
      </w:r>
    </w:p>
    <w:p w14:paraId="564CB2FD" w14:textId="7CAB1AFD" w:rsidR="00F02B8A" w:rsidRPr="00F02B8A" w:rsidRDefault="00F02B8A" w:rsidP="00CF7514">
      <w:pPr>
        <w:pStyle w:val="Akapitzlist"/>
        <w:suppressAutoHyphens w:val="0"/>
        <w:ind w:left="142"/>
        <w:rPr>
          <w:rFonts w:asciiTheme="minorHAnsi" w:hAnsiTheme="minorHAnsi"/>
          <w:b/>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02B8A">
        <w:rPr>
          <w:rFonts w:asciiTheme="minorHAnsi" w:hAnsiTheme="minorHAnsi"/>
          <w:b/>
          <w:sz w:val="22"/>
          <w:szCs w:val="22"/>
        </w:rPr>
        <w:t xml:space="preserve">        </w:t>
      </w:r>
      <w:r w:rsidR="00C0543D">
        <w:rPr>
          <w:rFonts w:asciiTheme="minorHAnsi" w:hAnsiTheme="minorHAnsi"/>
          <w:b/>
          <w:sz w:val="22"/>
          <w:szCs w:val="22"/>
        </w:rPr>
        <w:t xml:space="preserve">  </w:t>
      </w:r>
      <w:r w:rsidRPr="00F02B8A">
        <w:rPr>
          <w:rFonts w:asciiTheme="minorHAnsi" w:hAnsiTheme="minorHAnsi"/>
          <w:b/>
          <w:sz w:val="22"/>
          <w:szCs w:val="22"/>
        </w:rPr>
        <w:t xml:space="preserve"> Dmin</w:t>
      </w:r>
    </w:p>
    <w:p w14:paraId="577B6907" w14:textId="41658738" w:rsidR="00F02B8A" w:rsidRPr="00F02B8A" w:rsidRDefault="00F02B8A" w:rsidP="00CF7514">
      <w:pPr>
        <w:pStyle w:val="Akapitzlist"/>
        <w:suppressAutoHyphens w:val="0"/>
        <w:ind w:left="142"/>
        <w:rPr>
          <w:rFonts w:asciiTheme="minorHAnsi" w:hAnsiTheme="minorHAnsi"/>
          <w:b/>
          <w:sz w:val="22"/>
          <w:szCs w:val="22"/>
        </w:rPr>
      </w:pPr>
      <w:r w:rsidRPr="00F02B8A">
        <w:rPr>
          <w:rFonts w:asciiTheme="minorHAnsi" w:hAnsiTheme="minorHAnsi"/>
          <w:b/>
          <w:sz w:val="22"/>
          <w:szCs w:val="22"/>
        </w:rPr>
        <w:t xml:space="preserve">                                    D = ------------------- x 20</w:t>
      </w:r>
    </w:p>
    <w:p w14:paraId="34791892" w14:textId="5B077D15" w:rsidR="00F02B8A" w:rsidRPr="00F02B8A" w:rsidRDefault="00F02B8A" w:rsidP="00CF7514">
      <w:pPr>
        <w:pStyle w:val="Akapitzlist"/>
        <w:suppressAutoHyphens w:val="0"/>
        <w:ind w:left="142" w:firstLine="348"/>
        <w:rPr>
          <w:rFonts w:asciiTheme="minorHAnsi" w:hAnsiTheme="minorHAnsi"/>
          <w:b/>
          <w:sz w:val="22"/>
          <w:szCs w:val="22"/>
        </w:rPr>
      </w:pPr>
      <w:r w:rsidRPr="00F02B8A">
        <w:rPr>
          <w:rFonts w:asciiTheme="minorHAnsi" w:hAnsiTheme="minorHAnsi"/>
          <w:b/>
          <w:sz w:val="22"/>
          <w:szCs w:val="22"/>
        </w:rPr>
        <w:t xml:space="preserve">                                              Dof</w:t>
      </w:r>
    </w:p>
    <w:p w14:paraId="24B06984" w14:textId="77777777" w:rsidR="00F02B8A" w:rsidRPr="00F02B8A" w:rsidRDefault="00F02B8A" w:rsidP="00F02B8A">
      <w:pPr>
        <w:autoSpaceDE w:val="0"/>
        <w:autoSpaceDN w:val="0"/>
        <w:ind w:firstLine="708"/>
        <w:rPr>
          <w:rFonts w:asciiTheme="minorHAnsi" w:hAnsiTheme="minorHAnsi" w:cstheme="minorHAnsi"/>
          <w:sz w:val="22"/>
          <w:szCs w:val="22"/>
          <w:lang w:eastAsia="pl-PL"/>
        </w:rPr>
      </w:pPr>
      <w:r w:rsidRPr="00F02B8A">
        <w:rPr>
          <w:rFonts w:asciiTheme="minorHAnsi" w:hAnsiTheme="minorHAnsi" w:cstheme="minorHAnsi"/>
          <w:sz w:val="22"/>
          <w:szCs w:val="22"/>
          <w:lang w:eastAsia="pl-PL"/>
        </w:rPr>
        <w:lastRenderedPageBreak/>
        <w:t>gdzie:</w:t>
      </w:r>
    </w:p>
    <w:p w14:paraId="1ECCA394" w14:textId="77777777" w:rsidR="00F02B8A" w:rsidRPr="00F02B8A" w:rsidRDefault="00F02B8A" w:rsidP="00F02B8A">
      <w:pPr>
        <w:autoSpaceDE w:val="0"/>
        <w:autoSpaceDN w:val="0"/>
        <w:ind w:left="708"/>
        <w:rPr>
          <w:rFonts w:asciiTheme="minorHAnsi" w:hAnsiTheme="minorHAnsi" w:cstheme="minorHAnsi"/>
          <w:sz w:val="22"/>
          <w:szCs w:val="22"/>
          <w:lang w:eastAsia="pl-PL"/>
        </w:rPr>
      </w:pPr>
      <w:r w:rsidRPr="00F02B8A">
        <w:rPr>
          <w:rFonts w:asciiTheme="minorHAnsi" w:hAnsiTheme="minorHAnsi" w:cstheme="minorHAnsi"/>
          <w:b/>
          <w:bCs/>
          <w:i/>
          <w:iCs/>
          <w:sz w:val="22"/>
          <w:szCs w:val="22"/>
          <w:lang w:eastAsia="pl-PL"/>
        </w:rPr>
        <w:t xml:space="preserve">D </w:t>
      </w:r>
      <w:r w:rsidRPr="00F02B8A">
        <w:rPr>
          <w:rFonts w:asciiTheme="minorHAnsi" w:hAnsiTheme="minorHAnsi" w:cstheme="minorHAnsi"/>
          <w:sz w:val="22"/>
          <w:szCs w:val="22"/>
          <w:lang w:eastAsia="pl-PL"/>
        </w:rPr>
        <w:t>– oznacza ilość punktów uzyskanych w kryterium „termin dostawy” (z dokładnością do dwóch miejsc po przecinku)</w:t>
      </w:r>
    </w:p>
    <w:p w14:paraId="2BAC2834" w14:textId="77777777" w:rsidR="00F02B8A" w:rsidRPr="00F02B8A" w:rsidRDefault="00F02B8A" w:rsidP="00F02B8A">
      <w:pPr>
        <w:autoSpaceDE w:val="0"/>
        <w:autoSpaceDN w:val="0"/>
        <w:ind w:firstLine="708"/>
        <w:rPr>
          <w:rFonts w:asciiTheme="minorHAnsi" w:hAnsiTheme="minorHAnsi" w:cstheme="minorHAnsi"/>
          <w:sz w:val="22"/>
          <w:szCs w:val="22"/>
          <w:lang w:eastAsia="pl-PL"/>
        </w:rPr>
      </w:pPr>
      <w:r w:rsidRPr="00F02B8A">
        <w:rPr>
          <w:rFonts w:asciiTheme="minorHAnsi" w:hAnsiTheme="minorHAnsi" w:cstheme="minorHAnsi"/>
          <w:b/>
          <w:bCs/>
          <w:i/>
          <w:iCs/>
          <w:sz w:val="22"/>
          <w:szCs w:val="22"/>
          <w:lang w:eastAsia="pl-PL"/>
        </w:rPr>
        <w:t xml:space="preserve">Dmin </w:t>
      </w:r>
      <w:r w:rsidRPr="00F02B8A">
        <w:rPr>
          <w:rFonts w:asciiTheme="minorHAnsi" w:hAnsiTheme="minorHAnsi" w:cstheme="minorHAnsi"/>
          <w:sz w:val="22"/>
          <w:szCs w:val="22"/>
          <w:lang w:eastAsia="pl-PL"/>
        </w:rPr>
        <w:t>– oznacza najkrótszy termin dostawy ze złożonych ofert</w:t>
      </w:r>
    </w:p>
    <w:p w14:paraId="068F18A7" w14:textId="77777777" w:rsidR="00F02B8A" w:rsidRPr="00F02B8A" w:rsidRDefault="00F02B8A" w:rsidP="00F02B8A">
      <w:pPr>
        <w:pStyle w:val="Akapitzlist"/>
        <w:ind w:left="720"/>
        <w:jc w:val="both"/>
        <w:rPr>
          <w:rFonts w:asciiTheme="minorHAnsi" w:hAnsiTheme="minorHAnsi" w:cstheme="minorHAnsi"/>
          <w:sz w:val="22"/>
          <w:szCs w:val="22"/>
          <w:lang w:eastAsia="pl-PL"/>
        </w:rPr>
      </w:pPr>
      <w:r w:rsidRPr="00F02B8A">
        <w:rPr>
          <w:rFonts w:asciiTheme="minorHAnsi" w:hAnsiTheme="minorHAnsi" w:cstheme="minorHAnsi"/>
          <w:b/>
          <w:bCs/>
          <w:i/>
          <w:iCs/>
          <w:sz w:val="22"/>
          <w:szCs w:val="22"/>
          <w:lang w:eastAsia="pl-PL"/>
        </w:rPr>
        <w:t xml:space="preserve">Dof </w:t>
      </w:r>
      <w:r w:rsidRPr="00F02B8A">
        <w:rPr>
          <w:rFonts w:asciiTheme="minorHAnsi" w:hAnsiTheme="minorHAnsi" w:cstheme="minorHAnsi"/>
          <w:sz w:val="22"/>
          <w:szCs w:val="22"/>
          <w:lang w:eastAsia="pl-PL"/>
        </w:rPr>
        <w:t>– oznacza termin dostawy ocenianej oferty</w:t>
      </w:r>
    </w:p>
    <w:p w14:paraId="3B6B3B86" w14:textId="77777777" w:rsidR="00D07C8F" w:rsidRPr="00867A05" w:rsidRDefault="00D07C8F" w:rsidP="00F02B8A">
      <w:pPr>
        <w:jc w:val="both"/>
        <w:rPr>
          <w:rFonts w:asciiTheme="minorHAnsi" w:hAnsiTheme="minorHAnsi" w:cstheme="minorHAnsi"/>
          <w:sz w:val="22"/>
          <w:szCs w:val="22"/>
        </w:rPr>
      </w:pPr>
    </w:p>
    <w:p w14:paraId="1BD75F9F" w14:textId="4D55C514" w:rsidR="002B135D" w:rsidRPr="00867A05" w:rsidRDefault="002B135D" w:rsidP="00F424AF">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Do oceny będą b</w:t>
      </w:r>
      <w:r w:rsidR="00F67A55" w:rsidRPr="00867A05">
        <w:rPr>
          <w:rFonts w:asciiTheme="minorHAnsi" w:hAnsiTheme="minorHAnsi" w:cstheme="minorHAnsi"/>
          <w:sz w:val="22"/>
          <w:szCs w:val="22"/>
        </w:rPr>
        <w:t>rane pod uwagę ceny oferty brutto</w:t>
      </w:r>
      <w:r w:rsidR="00867A05">
        <w:rPr>
          <w:rFonts w:asciiTheme="minorHAnsi" w:hAnsiTheme="minorHAnsi" w:cstheme="minorHAnsi"/>
          <w:sz w:val="22"/>
          <w:szCs w:val="22"/>
        </w:rPr>
        <w:t>.</w:t>
      </w:r>
    </w:p>
    <w:p w14:paraId="1C54C51E" w14:textId="79004740" w:rsidR="00867A05" w:rsidRPr="00F02B8A" w:rsidRDefault="002B135D" w:rsidP="00F02B8A">
      <w:pPr>
        <w:pStyle w:val="Akapitzlist"/>
        <w:numPr>
          <w:ilvl w:val="0"/>
          <w:numId w:val="5"/>
        </w:numPr>
        <w:jc w:val="both"/>
        <w:rPr>
          <w:rFonts w:asciiTheme="minorHAnsi" w:hAnsiTheme="minorHAnsi" w:cstheme="minorHAnsi"/>
          <w:sz w:val="22"/>
          <w:szCs w:val="22"/>
        </w:rPr>
      </w:pPr>
      <w:r w:rsidRPr="00867A05">
        <w:rPr>
          <w:rFonts w:asciiTheme="minorHAnsi" w:hAnsiTheme="minorHAnsi" w:cstheme="minorHAnsi"/>
          <w:sz w:val="22"/>
          <w:szCs w:val="22"/>
        </w:rPr>
        <w:t>Za najkorzystniejszą zostanie uznana oferta, która uzyska najwyższą liczbę punktów.</w:t>
      </w:r>
    </w:p>
    <w:p w14:paraId="181B9B35" w14:textId="77777777" w:rsidR="00B54242" w:rsidRDefault="00B54242" w:rsidP="00F424AF">
      <w:pPr>
        <w:tabs>
          <w:tab w:val="left" w:pos="4380"/>
        </w:tabs>
        <w:ind w:right="510"/>
        <w:rPr>
          <w:rFonts w:asciiTheme="minorHAnsi" w:hAnsiTheme="minorHAnsi" w:cstheme="minorHAnsi"/>
          <w:b/>
          <w:sz w:val="22"/>
          <w:szCs w:val="22"/>
        </w:rPr>
      </w:pPr>
    </w:p>
    <w:p w14:paraId="7B1AC71E" w14:textId="77777777" w:rsidR="00867A05" w:rsidRPr="00867A05" w:rsidRDefault="00867A05" w:rsidP="00F424AF">
      <w:pPr>
        <w:tabs>
          <w:tab w:val="left" w:pos="4380"/>
        </w:tabs>
        <w:ind w:right="510"/>
        <w:rPr>
          <w:rFonts w:asciiTheme="minorHAnsi" w:hAnsiTheme="minorHAnsi" w:cstheme="minorHAnsi"/>
          <w:b/>
          <w:sz w:val="22"/>
          <w:szCs w:val="22"/>
        </w:rPr>
      </w:pPr>
    </w:p>
    <w:p w14:paraId="4F69BCE0"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III: INFORMACJE DODATKOWE</w:t>
      </w:r>
    </w:p>
    <w:p w14:paraId="0D008684" w14:textId="77777777" w:rsidR="002B135D" w:rsidRPr="00867A05" w:rsidRDefault="002B135D" w:rsidP="00F424AF">
      <w:pPr>
        <w:tabs>
          <w:tab w:val="left" w:pos="4380"/>
        </w:tabs>
        <w:ind w:right="510"/>
        <w:jc w:val="both"/>
        <w:rPr>
          <w:rFonts w:asciiTheme="minorHAnsi" w:hAnsiTheme="minorHAnsi" w:cstheme="minorHAnsi"/>
          <w:b/>
          <w:sz w:val="22"/>
          <w:szCs w:val="22"/>
        </w:rPr>
      </w:pPr>
    </w:p>
    <w:p w14:paraId="68353E8E" w14:textId="77777777" w:rsidR="002B135D" w:rsidRPr="00867A05" w:rsidRDefault="002B135D" w:rsidP="00F424AF">
      <w:pPr>
        <w:tabs>
          <w:tab w:val="left" w:pos="4380"/>
        </w:tabs>
        <w:ind w:right="510"/>
        <w:jc w:val="both"/>
        <w:rPr>
          <w:rFonts w:asciiTheme="minorHAnsi" w:hAnsiTheme="minorHAnsi" w:cstheme="minorHAnsi"/>
          <w:b/>
          <w:sz w:val="22"/>
          <w:szCs w:val="22"/>
        </w:rPr>
      </w:pPr>
      <w:r w:rsidRPr="00867A05">
        <w:rPr>
          <w:rFonts w:asciiTheme="minorHAnsi" w:hAnsiTheme="minorHAnsi" w:cstheme="minorHAnsi"/>
          <w:b/>
          <w:sz w:val="22"/>
          <w:szCs w:val="22"/>
        </w:rPr>
        <w:t>III.1. Inne istotne postanowienia</w:t>
      </w:r>
    </w:p>
    <w:p w14:paraId="5DADCE29"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FCAEF68"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867A05">
        <w:rPr>
          <w:rFonts w:asciiTheme="minorHAnsi" w:hAnsiTheme="minorHAnsi" w:cstheme="minorHAnsi"/>
          <w:b/>
          <w:sz w:val="22"/>
          <w:szCs w:val="22"/>
        </w:rPr>
        <w:t xml:space="preserve"> </w:t>
      </w:r>
      <w:r w:rsidRPr="00867A05">
        <w:rPr>
          <w:rFonts w:asciiTheme="minorHAnsi" w:hAnsiTheme="minorHAnsi" w:cstheme="minorHAnsi"/>
          <w:sz w:val="22"/>
          <w:szCs w:val="22"/>
        </w:rPr>
        <w:t xml:space="preserve">dostarczonymi dowodami potwierdza, że oferta zawiera rażąco niska cenę w stosunku do przedmiotu zamówienia. </w:t>
      </w:r>
    </w:p>
    <w:p w14:paraId="574F53ED" w14:textId="77777777" w:rsidR="002B135D" w:rsidRPr="00867A05" w:rsidRDefault="002B135D" w:rsidP="00F74DD1">
      <w:pPr>
        <w:tabs>
          <w:tab w:val="left" w:pos="4380"/>
        </w:tabs>
        <w:jc w:val="both"/>
        <w:rPr>
          <w:rFonts w:asciiTheme="minorHAnsi" w:hAnsiTheme="minorHAnsi" w:cstheme="minorHAnsi"/>
          <w:sz w:val="22"/>
          <w:szCs w:val="22"/>
        </w:rPr>
      </w:pPr>
    </w:p>
    <w:p w14:paraId="1953A1B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 xml:space="preserve">Niniejsze zapytanie oraz określone w nim warunki mogą być przez Zamawiającego zmienione lub odwołane. </w:t>
      </w:r>
    </w:p>
    <w:p w14:paraId="386F8B33"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2A3BF354" w14:textId="77777777" w:rsidR="002B135D" w:rsidRPr="00867A05" w:rsidRDefault="002B135D" w:rsidP="00F74DD1">
      <w:pPr>
        <w:tabs>
          <w:tab w:val="left" w:pos="4380"/>
        </w:tabs>
        <w:jc w:val="both"/>
        <w:rPr>
          <w:rFonts w:asciiTheme="minorHAnsi" w:hAnsiTheme="minorHAnsi" w:cstheme="minorHAnsi"/>
          <w:sz w:val="22"/>
          <w:szCs w:val="22"/>
        </w:rPr>
      </w:pPr>
    </w:p>
    <w:p w14:paraId="58F2A226"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po wyborze najkorzystniejszej oferty niezwłocznie powiadomi o tym fakcie Wykonawców/Dostawców poprz</w:t>
      </w:r>
      <w:r w:rsidR="00FD2042" w:rsidRPr="00867A05">
        <w:rPr>
          <w:rFonts w:asciiTheme="minorHAnsi" w:hAnsiTheme="minorHAnsi" w:cstheme="minorHAnsi"/>
          <w:sz w:val="22"/>
          <w:szCs w:val="22"/>
        </w:rPr>
        <w:t>ez zamieszczenie informacji na</w:t>
      </w:r>
      <w:r w:rsidRPr="00867A05">
        <w:rPr>
          <w:rFonts w:asciiTheme="minorHAnsi" w:hAnsiTheme="minorHAnsi" w:cstheme="minorHAnsi"/>
          <w:sz w:val="22"/>
          <w:szCs w:val="22"/>
        </w:rPr>
        <w:t xml:space="preserve"> stronie </w:t>
      </w:r>
      <w:r w:rsidR="00FD2042" w:rsidRPr="00867A05">
        <w:rPr>
          <w:rFonts w:asciiTheme="minorHAnsi" w:hAnsiTheme="minorHAnsi" w:cstheme="minorHAnsi"/>
          <w:sz w:val="22"/>
          <w:szCs w:val="22"/>
        </w:rPr>
        <w:t>Bazy Konkurencyjności.</w:t>
      </w:r>
    </w:p>
    <w:p w14:paraId="6F437454" w14:textId="77777777" w:rsidR="002B135D" w:rsidRPr="00867A05" w:rsidRDefault="002B135D" w:rsidP="00F74DD1">
      <w:pPr>
        <w:tabs>
          <w:tab w:val="left" w:pos="4380"/>
        </w:tabs>
        <w:jc w:val="both"/>
        <w:rPr>
          <w:rFonts w:asciiTheme="minorHAnsi" w:hAnsiTheme="minorHAnsi" w:cstheme="minorHAnsi"/>
          <w:sz w:val="22"/>
          <w:szCs w:val="22"/>
        </w:rPr>
      </w:pPr>
    </w:p>
    <w:p w14:paraId="09D2A345" w14:textId="059DF09F"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informuje, iż obok formy pisemnej</w:t>
      </w:r>
      <w:r w:rsidR="00203F80">
        <w:rPr>
          <w:rFonts w:asciiTheme="minorHAnsi" w:hAnsiTheme="minorHAnsi" w:cstheme="minorHAnsi"/>
          <w:sz w:val="22"/>
          <w:szCs w:val="22"/>
        </w:rPr>
        <w:t xml:space="preserve"> dopuszcza porozumiewanie się z </w:t>
      </w:r>
      <w:r w:rsidRPr="00867A05">
        <w:rPr>
          <w:rFonts w:asciiTheme="minorHAnsi" w:hAnsiTheme="minorHAnsi" w:cstheme="minorHAnsi"/>
          <w:sz w:val="22"/>
          <w:szCs w:val="22"/>
        </w:rPr>
        <w:t>Dostawcami/Wykonawcami za pomocą poczty elektronicznej.</w:t>
      </w:r>
    </w:p>
    <w:p w14:paraId="70CE3F24" w14:textId="77777777" w:rsidR="002B135D" w:rsidRPr="00867A05" w:rsidRDefault="002B135D" w:rsidP="00F74DD1">
      <w:pPr>
        <w:tabs>
          <w:tab w:val="left" w:pos="4380"/>
        </w:tabs>
        <w:jc w:val="both"/>
        <w:rPr>
          <w:rFonts w:asciiTheme="minorHAnsi" w:hAnsiTheme="minorHAnsi" w:cstheme="minorHAnsi"/>
          <w:sz w:val="22"/>
          <w:szCs w:val="22"/>
        </w:rPr>
      </w:pPr>
    </w:p>
    <w:p w14:paraId="3359474F" w14:textId="77777777" w:rsidR="002B135D" w:rsidRPr="00867A05" w:rsidRDefault="002B135D" w:rsidP="00F74DD1">
      <w:pPr>
        <w:tabs>
          <w:tab w:val="left" w:pos="4380"/>
        </w:tabs>
        <w:jc w:val="both"/>
        <w:rPr>
          <w:rFonts w:asciiTheme="minorHAnsi" w:hAnsiTheme="minorHAnsi" w:cstheme="minorHAnsi"/>
          <w:sz w:val="22"/>
          <w:szCs w:val="22"/>
        </w:rPr>
      </w:pPr>
      <w:r w:rsidRPr="00867A05">
        <w:rPr>
          <w:rFonts w:asciiTheme="minorHAnsi" w:hAnsiTheme="minorHAnsi" w:cstheme="minorHAnsi"/>
          <w:sz w:val="22"/>
          <w:szCs w:val="22"/>
        </w:rPr>
        <w:t>Zamawiający zastrzega sobie prawo anulowania zapytania ofertowego bez podawania przyczyn.</w:t>
      </w:r>
    </w:p>
    <w:p w14:paraId="3C68A628" w14:textId="77777777" w:rsidR="003F65F3" w:rsidRPr="00867A05" w:rsidRDefault="003F65F3" w:rsidP="00F424AF">
      <w:pPr>
        <w:tabs>
          <w:tab w:val="left" w:pos="4380"/>
        </w:tabs>
        <w:ind w:right="510"/>
        <w:jc w:val="both"/>
        <w:rPr>
          <w:rFonts w:asciiTheme="minorHAnsi" w:hAnsiTheme="minorHAnsi" w:cstheme="minorHAnsi"/>
          <w:sz w:val="22"/>
          <w:szCs w:val="22"/>
        </w:rPr>
      </w:pPr>
    </w:p>
    <w:p w14:paraId="27500BD3" w14:textId="3B20DBB6" w:rsidR="00E06D8F" w:rsidRPr="00867A05" w:rsidRDefault="00E06D8F" w:rsidP="00F424AF">
      <w:pPr>
        <w:rPr>
          <w:rFonts w:asciiTheme="minorHAnsi" w:hAnsiTheme="minorHAnsi" w:cstheme="minorHAnsi"/>
          <w:b/>
          <w:sz w:val="22"/>
          <w:szCs w:val="22"/>
        </w:rPr>
      </w:pPr>
      <w:r>
        <w:rPr>
          <w:rFonts w:asciiTheme="minorHAnsi" w:hAnsiTheme="minorHAnsi" w:cstheme="minorHAnsi"/>
          <w:b/>
          <w:sz w:val="22"/>
          <w:szCs w:val="22"/>
        </w:rPr>
        <w:t>III.2. Finansowanie projektu</w:t>
      </w:r>
    </w:p>
    <w:p w14:paraId="6BF3F335" w14:textId="36BCC1F6" w:rsidR="00BA0EF8" w:rsidRPr="00EB0827" w:rsidRDefault="00E06D8F" w:rsidP="00E06D8F">
      <w:pPr>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informuje, że projekt zamierza realizować z wykorzystaniem funduszy Unii Europejskiej </w:t>
      </w:r>
      <w:r w:rsidRPr="00EB0827">
        <w:rPr>
          <w:rFonts w:asciiTheme="minorHAnsi" w:hAnsiTheme="minorHAnsi" w:cstheme="minorHAnsi"/>
          <w:sz w:val="22"/>
          <w:szCs w:val="22"/>
        </w:rPr>
        <w:t>w ramach Europejskiego Funduszu Rozwoju Regionalnego – Program Operacyjny Województwa Dolnośląskiego na lata 2014-2020.</w:t>
      </w:r>
    </w:p>
    <w:p w14:paraId="41672F97" w14:textId="77777777" w:rsidR="00E06D8F" w:rsidRPr="00EB0827" w:rsidRDefault="00E06D8F" w:rsidP="00E06D8F">
      <w:pPr>
        <w:rPr>
          <w:rFonts w:asciiTheme="minorHAnsi" w:hAnsiTheme="minorHAnsi" w:cstheme="minorHAnsi"/>
          <w:sz w:val="22"/>
          <w:szCs w:val="22"/>
        </w:rPr>
      </w:pPr>
    </w:p>
    <w:p w14:paraId="2E998262" w14:textId="61AAB4F8" w:rsidR="00E06D8F" w:rsidRPr="00EB0827" w:rsidRDefault="00E06D8F" w:rsidP="00EB0827">
      <w:pPr>
        <w:jc w:val="both"/>
        <w:rPr>
          <w:rFonts w:asciiTheme="minorHAnsi" w:hAnsiTheme="minorHAnsi" w:cstheme="minorHAnsi"/>
          <w:sz w:val="22"/>
          <w:szCs w:val="22"/>
        </w:rPr>
      </w:pPr>
      <w:r w:rsidRPr="00EB0827">
        <w:rPr>
          <w:rFonts w:asciiTheme="minorHAnsi" w:hAnsiTheme="minorHAnsi" w:cstheme="minorHAnsi"/>
          <w:sz w:val="22"/>
          <w:szCs w:val="22"/>
        </w:rPr>
        <w:t xml:space="preserve">Wszelka korespondencja w formie pisemnej związana z przygotowaniem i złożeniem ofert musi być doręczona do Zamawiającego na adres: </w:t>
      </w:r>
      <w:r w:rsidR="00EB0827" w:rsidRPr="00EB0827">
        <w:rPr>
          <w:rFonts w:asciiTheme="minorHAnsi" w:hAnsiTheme="minorHAnsi" w:cstheme="minorHAnsi"/>
          <w:sz w:val="22"/>
          <w:szCs w:val="22"/>
        </w:rPr>
        <w:t xml:space="preserve">ul. Szlifierska 15, 58-309 Wałbrzych </w:t>
      </w:r>
      <w:r w:rsidRPr="00EB0827">
        <w:rPr>
          <w:rFonts w:asciiTheme="minorHAnsi" w:hAnsiTheme="minorHAnsi" w:cstheme="minorHAnsi"/>
          <w:sz w:val="22"/>
          <w:szCs w:val="22"/>
        </w:rPr>
        <w:t xml:space="preserve">lub drogą elektroniczną na adres email: </w:t>
      </w:r>
      <w:hyperlink r:id="rId9" w:history="1">
        <w:r w:rsidR="00EB0827" w:rsidRPr="004B6278">
          <w:rPr>
            <w:rStyle w:val="Hipercze"/>
            <w:rFonts w:asciiTheme="minorHAnsi" w:hAnsiTheme="minorHAnsi" w:cstheme="minorHAnsi"/>
            <w:color w:val="auto"/>
            <w:sz w:val="22"/>
            <w:szCs w:val="22"/>
            <w:u w:val="none"/>
          </w:rPr>
          <w:t>kaczmarek89@gmail.com</w:t>
        </w:r>
      </w:hyperlink>
    </w:p>
    <w:p w14:paraId="522BAADD" w14:textId="77777777" w:rsidR="00E06D8F" w:rsidRPr="00EB0827" w:rsidRDefault="00E06D8F" w:rsidP="00F02B8A">
      <w:pPr>
        <w:pStyle w:val="Akapitzlist"/>
        <w:numPr>
          <w:ilvl w:val="0"/>
          <w:numId w:val="13"/>
        </w:numPr>
        <w:tabs>
          <w:tab w:val="left" w:pos="4380"/>
        </w:tabs>
        <w:spacing w:before="60" w:after="60"/>
        <w:jc w:val="both"/>
        <w:rPr>
          <w:rFonts w:asciiTheme="minorHAnsi" w:hAnsiTheme="minorHAnsi" w:cstheme="minorHAnsi"/>
          <w:sz w:val="22"/>
          <w:szCs w:val="22"/>
        </w:rPr>
      </w:pPr>
      <w:r w:rsidRPr="00EB0827">
        <w:rPr>
          <w:rFonts w:asciiTheme="minorHAnsi" w:hAnsiTheme="minorHAnsi" w:cstheme="minorHAnsi"/>
          <w:sz w:val="22"/>
          <w:szCs w:val="22"/>
        </w:rPr>
        <w:t>Zamawiający nie jest zobligowany do prowadzenia postępowania według ustawy o zamówieniach publicznych.</w:t>
      </w:r>
    </w:p>
    <w:p w14:paraId="7046C224" w14:textId="4CC8FCC0" w:rsidR="00E06D8F" w:rsidRPr="004B6278" w:rsidRDefault="00E06D8F" w:rsidP="00EB0827">
      <w:pPr>
        <w:tabs>
          <w:tab w:val="left" w:pos="4380"/>
        </w:tabs>
        <w:jc w:val="both"/>
        <w:rPr>
          <w:rFonts w:asciiTheme="minorHAnsi" w:hAnsiTheme="minorHAnsi" w:cstheme="minorHAnsi"/>
          <w:sz w:val="22"/>
          <w:szCs w:val="22"/>
        </w:rPr>
      </w:pPr>
      <w:r w:rsidRPr="00EB0827">
        <w:rPr>
          <w:rFonts w:asciiTheme="minorHAnsi" w:hAnsiTheme="minorHAnsi" w:cstheme="minorHAnsi"/>
          <w:sz w:val="22"/>
          <w:szCs w:val="22"/>
        </w:rPr>
        <w:t xml:space="preserve">Pytania techniczne należy kierować do p. </w:t>
      </w:r>
      <w:r w:rsidR="00EB0827" w:rsidRPr="00EB0827">
        <w:rPr>
          <w:rFonts w:asciiTheme="minorHAnsi" w:hAnsiTheme="minorHAnsi" w:cstheme="minorHAnsi"/>
          <w:sz w:val="22"/>
          <w:szCs w:val="22"/>
        </w:rPr>
        <w:t>Macieja Kaczmarka</w:t>
      </w:r>
      <w:r w:rsidRPr="00EB0827">
        <w:rPr>
          <w:rFonts w:asciiTheme="minorHAnsi" w:hAnsiTheme="minorHAnsi" w:cstheme="minorHAnsi"/>
          <w:sz w:val="22"/>
          <w:szCs w:val="22"/>
        </w:rPr>
        <w:t xml:space="preserve"> nr tel. </w:t>
      </w:r>
      <w:r w:rsidR="00EB0827" w:rsidRPr="00EB0827">
        <w:rPr>
          <w:rFonts w:asciiTheme="minorHAnsi" w:hAnsiTheme="minorHAnsi" w:cstheme="minorHAnsi"/>
          <w:sz w:val="22"/>
          <w:szCs w:val="22"/>
        </w:rPr>
        <w:t>693147584</w:t>
      </w:r>
      <w:r w:rsidR="00EB0827" w:rsidRPr="004B6278">
        <w:rPr>
          <w:rFonts w:asciiTheme="minorHAnsi" w:hAnsiTheme="minorHAnsi" w:cstheme="minorHAnsi"/>
          <w:sz w:val="22"/>
          <w:szCs w:val="22"/>
        </w:rPr>
        <w:t xml:space="preserve"> </w:t>
      </w:r>
      <w:r w:rsidRPr="00EB0827">
        <w:rPr>
          <w:rFonts w:asciiTheme="minorHAnsi" w:hAnsiTheme="minorHAnsi" w:cstheme="minorHAnsi"/>
          <w:sz w:val="22"/>
          <w:szCs w:val="22"/>
        </w:rPr>
        <w:t xml:space="preserve">lub na adres </w:t>
      </w:r>
      <w:r w:rsidR="00EB0827" w:rsidRPr="00EB0827">
        <w:rPr>
          <w:rFonts w:asciiTheme="minorHAnsi" w:hAnsiTheme="minorHAnsi" w:cstheme="minorHAnsi"/>
          <w:sz w:val="22"/>
          <w:szCs w:val="22"/>
        </w:rPr>
        <w:t>ul. Szlifierska 15, 58-309 Wałbrzych</w:t>
      </w:r>
      <w:r w:rsidR="00AE3396" w:rsidRPr="00EB0827">
        <w:rPr>
          <w:rFonts w:asciiTheme="minorHAnsi" w:hAnsiTheme="minorHAnsi" w:cstheme="minorHAnsi"/>
          <w:sz w:val="22"/>
          <w:szCs w:val="22"/>
        </w:rPr>
        <w:t xml:space="preserve"> </w:t>
      </w:r>
      <w:r w:rsidRPr="00EB0827">
        <w:rPr>
          <w:rFonts w:asciiTheme="minorHAnsi" w:hAnsiTheme="minorHAnsi" w:cstheme="minorHAnsi"/>
          <w:sz w:val="22"/>
          <w:szCs w:val="22"/>
        </w:rPr>
        <w:t>lub na adres e-mail</w:t>
      </w:r>
      <w:r w:rsidRPr="004B6278">
        <w:rPr>
          <w:rFonts w:asciiTheme="minorHAnsi" w:hAnsiTheme="minorHAnsi" w:cstheme="minorHAnsi"/>
          <w:sz w:val="22"/>
          <w:szCs w:val="22"/>
        </w:rPr>
        <w:t xml:space="preserve"> </w:t>
      </w:r>
      <w:hyperlink r:id="rId10" w:history="1">
        <w:r w:rsidR="00EB0827" w:rsidRPr="004B6278">
          <w:rPr>
            <w:rStyle w:val="Hipercze"/>
            <w:rFonts w:asciiTheme="minorHAnsi" w:hAnsiTheme="minorHAnsi" w:cstheme="minorHAnsi"/>
            <w:color w:val="auto"/>
            <w:sz w:val="22"/>
            <w:szCs w:val="22"/>
            <w:u w:val="none"/>
          </w:rPr>
          <w:t>kaczmarek89@gmail.com</w:t>
        </w:r>
      </w:hyperlink>
      <w:r w:rsidR="00EB0827" w:rsidRPr="004B6278">
        <w:rPr>
          <w:rStyle w:val="Hipercze"/>
          <w:rFonts w:asciiTheme="minorHAnsi" w:hAnsiTheme="minorHAnsi" w:cstheme="minorHAnsi"/>
          <w:color w:val="auto"/>
          <w:sz w:val="22"/>
          <w:szCs w:val="22"/>
          <w:u w:val="none"/>
        </w:rPr>
        <w:t xml:space="preserve"> </w:t>
      </w:r>
      <w:r w:rsidRPr="00EB0827">
        <w:rPr>
          <w:rFonts w:asciiTheme="minorHAnsi" w:hAnsiTheme="minorHAnsi" w:cstheme="minorHAnsi"/>
          <w:sz w:val="22"/>
          <w:szCs w:val="22"/>
        </w:rPr>
        <w:t xml:space="preserve">Na pytania techniczne Zamawiający będzie udzielał odpowiedzi drogą mailową, pod warunkiem, że pytania wpłyną nie później niż na 2 dni przed datą ostateczną złożenia ofert. </w:t>
      </w:r>
    </w:p>
    <w:p w14:paraId="4A149260" w14:textId="0EFE0C6B" w:rsidR="00E06D8F" w:rsidRPr="00EB0827" w:rsidRDefault="00E06D8F" w:rsidP="00EB0827">
      <w:pPr>
        <w:tabs>
          <w:tab w:val="left" w:pos="4380"/>
        </w:tabs>
        <w:jc w:val="both"/>
        <w:rPr>
          <w:rFonts w:asciiTheme="minorHAnsi" w:hAnsiTheme="minorHAnsi" w:cstheme="minorHAnsi"/>
          <w:b/>
          <w:sz w:val="22"/>
          <w:szCs w:val="22"/>
          <w:lang w:val="de-DE"/>
        </w:rPr>
      </w:pPr>
      <w:r w:rsidRPr="00EB0827">
        <w:rPr>
          <w:rFonts w:asciiTheme="minorHAnsi" w:hAnsiTheme="minorHAnsi" w:cstheme="minorHAnsi"/>
          <w:b/>
          <w:sz w:val="22"/>
          <w:szCs w:val="22"/>
        </w:rPr>
        <w:t xml:space="preserve">W sprawach formalnych należy kontaktować się z p. </w:t>
      </w:r>
      <w:r w:rsidR="00EB0827" w:rsidRPr="00EB0827">
        <w:rPr>
          <w:rFonts w:asciiTheme="minorHAnsi" w:hAnsiTheme="minorHAnsi" w:cstheme="minorHAnsi"/>
          <w:b/>
          <w:sz w:val="22"/>
          <w:szCs w:val="22"/>
        </w:rPr>
        <w:t>Maciejem Kaczmarkiem</w:t>
      </w:r>
      <w:r w:rsidRPr="00EB0827">
        <w:rPr>
          <w:rFonts w:asciiTheme="minorHAnsi" w:hAnsiTheme="minorHAnsi" w:cstheme="minorHAnsi"/>
          <w:b/>
          <w:sz w:val="22"/>
          <w:szCs w:val="22"/>
        </w:rPr>
        <w:t xml:space="preserve"> – pod numerem telefonu tel.  </w:t>
      </w:r>
      <w:r w:rsidR="00EB0827" w:rsidRPr="00EB0827">
        <w:rPr>
          <w:rFonts w:asciiTheme="minorHAnsi" w:hAnsiTheme="minorHAnsi" w:cstheme="minorHAnsi"/>
          <w:b/>
          <w:sz w:val="22"/>
          <w:szCs w:val="22"/>
        </w:rPr>
        <w:t>693147584</w:t>
      </w:r>
      <w:r w:rsidR="00AE3396" w:rsidRPr="00EB0827">
        <w:rPr>
          <w:rFonts w:asciiTheme="minorHAnsi" w:hAnsiTheme="minorHAnsi" w:cstheme="minorHAnsi"/>
          <w:b/>
          <w:sz w:val="22"/>
          <w:szCs w:val="22"/>
        </w:rPr>
        <w:t xml:space="preserve"> </w:t>
      </w:r>
      <w:r w:rsidRPr="00EB0827">
        <w:rPr>
          <w:rFonts w:asciiTheme="minorHAnsi" w:hAnsiTheme="minorHAnsi" w:cstheme="minorHAnsi"/>
          <w:b/>
          <w:sz w:val="22"/>
          <w:szCs w:val="22"/>
        </w:rPr>
        <w:t>(w godz. 8</w:t>
      </w:r>
      <w:r w:rsidR="00EB0827" w:rsidRPr="00EB0827">
        <w:rPr>
          <w:rFonts w:asciiTheme="minorHAnsi" w:hAnsiTheme="minorHAnsi" w:cstheme="minorHAnsi"/>
          <w:b/>
          <w:sz w:val="22"/>
          <w:szCs w:val="22"/>
        </w:rPr>
        <w:t xml:space="preserve">:00-15:00) lub adresem mailowym </w:t>
      </w:r>
      <w:hyperlink r:id="rId11" w:history="1">
        <w:r w:rsidR="00EB0827" w:rsidRPr="00EB0827">
          <w:rPr>
            <w:rStyle w:val="Hipercze"/>
            <w:rFonts w:asciiTheme="minorHAnsi" w:hAnsiTheme="minorHAnsi" w:cstheme="minorHAnsi"/>
            <w:b/>
            <w:color w:val="auto"/>
            <w:sz w:val="22"/>
            <w:szCs w:val="22"/>
            <w:u w:val="none"/>
            <w:lang w:val="de-DE"/>
          </w:rPr>
          <w:t>kaczmarek89@gmail.com</w:t>
        </w:r>
      </w:hyperlink>
    </w:p>
    <w:p w14:paraId="124043CC" w14:textId="77777777" w:rsidR="00E06D8F" w:rsidRPr="00F74DD1" w:rsidRDefault="00E06D8F" w:rsidP="00EB0827">
      <w:pPr>
        <w:pStyle w:val="Akapitzlist"/>
        <w:numPr>
          <w:ilvl w:val="0"/>
          <w:numId w:val="13"/>
        </w:numPr>
        <w:tabs>
          <w:tab w:val="left" w:pos="4380"/>
        </w:tabs>
        <w:spacing w:before="120"/>
        <w:ind w:left="714" w:hanging="357"/>
        <w:jc w:val="both"/>
        <w:rPr>
          <w:rFonts w:asciiTheme="minorHAnsi" w:hAnsiTheme="minorHAnsi" w:cstheme="minorHAnsi"/>
          <w:sz w:val="22"/>
          <w:szCs w:val="22"/>
        </w:rPr>
      </w:pPr>
      <w:r w:rsidRPr="00F74DD1">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5F3DDA51" w14:textId="77777777" w:rsidR="002B135D" w:rsidRPr="00867A05" w:rsidRDefault="002B135D" w:rsidP="00F424AF">
      <w:pPr>
        <w:rPr>
          <w:rFonts w:asciiTheme="minorHAnsi" w:hAnsiTheme="minorHAnsi" w:cstheme="minorHAnsi"/>
          <w:sz w:val="22"/>
          <w:szCs w:val="22"/>
        </w:rPr>
      </w:pPr>
    </w:p>
    <w:p w14:paraId="62ED35A2" w14:textId="77777777"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III.4. Termin i miejsce wykonania zamówienia</w:t>
      </w:r>
    </w:p>
    <w:p w14:paraId="531105F8" w14:textId="35C0F997" w:rsidR="0041724F" w:rsidRPr="009C187B" w:rsidRDefault="002B135D" w:rsidP="0041724F">
      <w:pPr>
        <w:widowControl w:val="0"/>
        <w:suppressAutoHyphens w:val="0"/>
        <w:autoSpaceDE w:val="0"/>
        <w:autoSpaceDN w:val="0"/>
        <w:adjustRightInd w:val="0"/>
        <w:rPr>
          <w:rFonts w:asciiTheme="minorHAnsi" w:hAnsiTheme="minorHAnsi" w:cstheme="minorHAnsi"/>
          <w:sz w:val="22"/>
          <w:szCs w:val="22"/>
          <w:lang w:eastAsia="en-US"/>
        </w:rPr>
      </w:pPr>
      <w:r w:rsidRPr="009C187B">
        <w:rPr>
          <w:rFonts w:asciiTheme="minorHAnsi" w:hAnsiTheme="minorHAnsi" w:cstheme="minorHAnsi"/>
          <w:sz w:val="22"/>
          <w:szCs w:val="22"/>
          <w:lang w:eastAsia="en-US"/>
        </w:rPr>
        <w:t>Termin</w:t>
      </w:r>
      <w:r w:rsidR="009979BA" w:rsidRPr="009C187B">
        <w:rPr>
          <w:rFonts w:asciiTheme="minorHAnsi" w:hAnsiTheme="minorHAnsi" w:cstheme="minorHAnsi"/>
          <w:sz w:val="22"/>
          <w:szCs w:val="22"/>
          <w:lang w:eastAsia="en-US"/>
        </w:rPr>
        <w:t xml:space="preserve"> dostawy</w:t>
      </w:r>
      <w:r w:rsidRPr="009C187B">
        <w:rPr>
          <w:rFonts w:asciiTheme="minorHAnsi" w:hAnsiTheme="minorHAnsi" w:cstheme="minorHAnsi"/>
          <w:sz w:val="22"/>
          <w:szCs w:val="22"/>
          <w:lang w:eastAsia="en-US"/>
        </w:rPr>
        <w:t>:</w:t>
      </w:r>
      <w:r w:rsidR="004573A0" w:rsidRPr="009C187B">
        <w:rPr>
          <w:rFonts w:asciiTheme="minorHAnsi" w:hAnsiTheme="minorHAnsi" w:cstheme="minorHAnsi"/>
          <w:sz w:val="22"/>
          <w:szCs w:val="22"/>
          <w:lang w:eastAsia="en-US"/>
        </w:rPr>
        <w:t xml:space="preserve"> </w:t>
      </w:r>
      <w:r w:rsidR="00F876AE" w:rsidRPr="009C187B">
        <w:rPr>
          <w:rFonts w:asciiTheme="minorHAnsi" w:hAnsiTheme="minorHAnsi" w:cstheme="minorHAnsi"/>
          <w:sz w:val="22"/>
          <w:szCs w:val="22"/>
          <w:lang w:eastAsia="en-US"/>
        </w:rPr>
        <w:t xml:space="preserve">do 12 tygodni </w:t>
      </w:r>
      <w:r w:rsidR="00D511AC" w:rsidRPr="009C187B">
        <w:rPr>
          <w:rFonts w:asciiTheme="minorHAnsi" w:hAnsiTheme="minorHAnsi" w:cstheme="minorHAnsi"/>
          <w:sz w:val="22"/>
          <w:szCs w:val="22"/>
          <w:lang w:eastAsia="en-US"/>
        </w:rPr>
        <w:t xml:space="preserve">od </w:t>
      </w:r>
      <w:r w:rsidR="00D814AC" w:rsidRPr="009C187B">
        <w:rPr>
          <w:rFonts w:asciiTheme="minorHAnsi" w:hAnsiTheme="minorHAnsi" w:cstheme="minorHAnsi"/>
          <w:sz w:val="22"/>
          <w:szCs w:val="22"/>
          <w:lang w:eastAsia="en-US"/>
        </w:rPr>
        <w:t>podpisania umowy</w:t>
      </w:r>
    </w:p>
    <w:p w14:paraId="1796AE53" w14:textId="4D799B07" w:rsidR="00BC2D88" w:rsidRDefault="002B135D" w:rsidP="00BC2D88">
      <w:pPr>
        <w:tabs>
          <w:tab w:val="left" w:pos="4380"/>
        </w:tabs>
        <w:ind w:right="513"/>
        <w:rPr>
          <w:rFonts w:asciiTheme="minorHAnsi" w:hAnsiTheme="minorHAnsi" w:cstheme="minorHAnsi"/>
          <w:sz w:val="22"/>
          <w:szCs w:val="22"/>
        </w:rPr>
      </w:pPr>
      <w:r w:rsidRPr="00867A05">
        <w:rPr>
          <w:rFonts w:asciiTheme="minorHAnsi" w:hAnsiTheme="minorHAnsi" w:cstheme="minorHAnsi"/>
          <w:sz w:val="22"/>
          <w:szCs w:val="22"/>
        </w:rPr>
        <w:t xml:space="preserve">Miejsce </w:t>
      </w:r>
      <w:r w:rsidR="009979BA" w:rsidRPr="00867A05">
        <w:rPr>
          <w:rFonts w:asciiTheme="minorHAnsi" w:hAnsiTheme="minorHAnsi" w:cstheme="minorHAnsi"/>
          <w:sz w:val="22"/>
          <w:szCs w:val="22"/>
        </w:rPr>
        <w:t>dostawy</w:t>
      </w:r>
      <w:r w:rsidRPr="00867A05">
        <w:rPr>
          <w:rFonts w:asciiTheme="minorHAnsi" w:hAnsiTheme="minorHAnsi" w:cstheme="minorHAnsi"/>
          <w:sz w:val="22"/>
          <w:szCs w:val="22"/>
        </w:rPr>
        <w:t>:</w:t>
      </w:r>
      <w:bookmarkStart w:id="0" w:name="_Toc354391752"/>
      <w:bookmarkStart w:id="1" w:name="_Toc384818348"/>
      <w:r w:rsidRPr="00867A05">
        <w:rPr>
          <w:rFonts w:asciiTheme="minorHAnsi" w:hAnsiTheme="minorHAnsi" w:cstheme="minorHAnsi"/>
          <w:sz w:val="22"/>
          <w:szCs w:val="22"/>
        </w:rPr>
        <w:t xml:space="preserve"> </w:t>
      </w:r>
      <w:r w:rsidR="00F74DD1">
        <w:rPr>
          <w:rFonts w:asciiTheme="minorHAnsi" w:hAnsiTheme="minorHAnsi" w:cstheme="minorHAnsi"/>
          <w:sz w:val="22"/>
          <w:szCs w:val="22"/>
        </w:rPr>
        <w:t xml:space="preserve"> </w:t>
      </w:r>
      <w:r w:rsidR="00EB0827" w:rsidRPr="00EB0827">
        <w:rPr>
          <w:rFonts w:asciiTheme="minorHAnsi" w:hAnsiTheme="minorHAnsi" w:cstheme="minorHAnsi"/>
          <w:sz w:val="22"/>
          <w:szCs w:val="22"/>
        </w:rPr>
        <w:t>ul. Szlifierska 15, 58-309 Wałbrzych</w:t>
      </w:r>
    </w:p>
    <w:p w14:paraId="308E15E4" w14:textId="77777777" w:rsidR="00AE3396" w:rsidRPr="00867A05" w:rsidRDefault="00AE3396" w:rsidP="00BC2D88">
      <w:pPr>
        <w:tabs>
          <w:tab w:val="left" w:pos="4380"/>
        </w:tabs>
        <w:ind w:right="513"/>
        <w:rPr>
          <w:rFonts w:asciiTheme="minorHAnsi" w:hAnsiTheme="minorHAnsi" w:cstheme="minorHAnsi"/>
          <w:sz w:val="22"/>
          <w:szCs w:val="22"/>
        </w:rPr>
      </w:pPr>
    </w:p>
    <w:p w14:paraId="74D994E5" w14:textId="77777777" w:rsidR="002B135D" w:rsidRPr="00867A05" w:rsidRDefault="002B135D" w:rsidP="00F74DD1">
      <w:pPr>
        <w:pStyle w:val="Nagwekspisutreci"/>
        <w:spacing w:after="0" w:line="240" w:lineRule="auto"/>
        <w:rPr>
          <w:rFonts w:asciiTheme="minorHAnsi" w:hAnsiTheme="minorHAnsi" w:cstheme="minorHAnsi"/>
          <w:sz w:val="22"/>
          <w:szCs w:val="22"/>
        </w:rPr>
      </w:pPr>
      <w:r w:rsidRPr="00867A05">
        <w:rPr>
          <w:rFonts w:asciiTheme="minorHAnsi" w:hAnsiTheme="minorHAnsi" w:cstheme="minorHAnsi"/>
          <w:sz w:val="22"/>
          <w:szCs w:val="22"/>
        </w:rPr>
        <w:t>III.5. Istotne dla stron postanowienia umowy</w:t>
      </w:r>
      <w:bookmarkEnd w:id="0"/>
      <w:bookmarkEnd w:id="1"/>
    </w:p>
    <w:p w14:paraId="5A31FD7E" w14:textId="77777777" w:rsidR="002B135D" w:rsidRPr="00867A05" w:rsidRDefault="002B135D" w:rsidP="00D55137">
      <w:pPr>
        <w:pStyle w:val="Tekstpodstawowywcity2"/>
        <w:numPr>
          <w:ilvl w:val="0"/>
          <w:numId w:val="8"/>
        </w:numPr>
        <w:suppressAutoHyphens w:val="0"/>
        <w:spacing w:after="0" w:line="240" w:lineRule="auto"/>
        <w:jc w:val="both"/>
        <w:rPr>
          <w:rFonts w:asciiTheme="minorHAnsi" w:hAnsiTheme="minorHAnsi" w:cstheme="minorHAnsi"/>
          <w:sz w:val="22"/>
          <w:szCs w:val="22"/>
        </w:rPr>
      </w:pPr>
      <w:r w:rsidRPr="00867A05">
        <w:rPr>
          <w:rFonts w:asciiTheme="minorHAnsi" w:hAnsiTheme="minorHAnsi" w:cstheme="minorHAnsi"/>
          <w:sz w:val="22"/>
          <w:szCs w:val="22"/>
        </w:rPr>
        <w:t>Zamawiający dopuszcza zmianę umowy w formie aneksu w przypadku:</w:t>
      </w:r>
    </w:p>
    <w:p w14:paraId="4AD69E9E" w14:textId="77777777" w:rsidR="002B135D" w:rsidRPr="00867A05" w:rsidRDefault="002B135D" w:rsidP="00D55137">
      <w:pPr>
        <w:numPr>
          <w:ilvl w:val="1"/>
          <w:numId w:val="6"/>
        </w:numPr>
        <w:tabs>
          <w:tab w:val="num" w:pos="2705"/>
        </w:tabs>
        <w:jc w:val="both"/>
        <w:rPr>
          <w:rFonts w:asciiTheme="minorHAnsi" w:hAnsiTheme="minorHAnsi" w:cstheme="minorHAnsi"/>
          <w:sz w:val="22"/>
          <w:szCs w:val="22"/>
        </w:rPr>
      </w:pPr>
      <w:r w:rsidRPr="00867A05">
        <w:rPr>
          <w:rFonts w:asciiTheme="minorHAnsi" w:hAnsiTheme="minorHAnsi" w:cstheme="minorHAnsi"/>
          <w:sz w:val="22"/>
          <w:szCs w:val="22"/>
        </w:rPr>
        <w:t>gdy ze strony Instytucji Pośredniczącej pojawi się konieczność zmiany sposobu wykonania zamówienia przez Oferenta,</w:t>
      </w:r>
    </w:p>
    <w:p w14:paraId="268FF70E" w14:textId="77777777" w:rsidR="002B135D" w:rsidRPr="00867A05" w:rsidRDefault="002B135D" w:rsidP="00D55137">
      <w:pPr>
        <w:pStyle w:val="Akapitzlist"/>
        <w:widowControl w:val="0"/>
        <w:numPr>
          <w:ilvl w:val="1"/>
          <w:numId w:val="6"/>
        </w:numPr>
        <w:tabs>
          <w:tab w:val="num" w:pos="2705"/>
        </w:tabs>
        <w:jc w:val="both"/>
        <w:rPr>
          <w:rFonts w:asciiTheme="minorHAnsi" w:hAnsiTheme="minorHAnsi" w:cstheme="minorHAnsi"/>
          <w:sz w:val="22"/>
          <w:szCs w:val="22"/>
        </w:rPr>
      </w:pPr>
      <w:r w:rsidRPr="00867A05">
        <w:rPr>
          <w:rFonts w:asciiTheme="minorHAnsi" w:hAnsiTheme="minorHAnsi" w:cstheme="minorHAnsi"/>
          <w:sz w:val="22"/>
          <w:szCs w:val="22"/>
        </w:rPr>
        <w:t>istotnych zmian w zakresie przedmiotu i sposobu realizacji Umowy niespowodowanych działaniem lub zaniechaniem którejkolwiek ze Stron Umowy,</w:t>
      </w:r>
    </w:p>
    <w:p w14:paraId="7C059DE3" w14:textId="77777777" w:rsidR="002B135D" w:rsidRPr="00867A05" w:rsidRDefault="002B135D" w:rsidP="00D55137">
      <w:pPr>
        <w:pStyle w:val="Akapitzlist"/>
        <w:widowControl w:val="0"/>
        <w:numPr>
          <w:ilvl w:val="1"/>
          <w:numId w:val="6"/>
        </w:numPr>
        <w:tabs>
          <w:tab w:val="num" w:pos="2705"/>
        </w:tabs>
        <w:jc w:val="both"/>
        <w:rPr>
          <w:rFonts w:asciiTheme="minorHAnsi" w:hAnsiTheme="minorHAnsi" w:cstheme="minorHAnsi"/>
          <w:sz w:val="22"/>
          <w:szCs w:val="22"/>
        </w:rPr>
      </w:pPr>
      <w:r w:rsidRPr="00867A05">
        <w:rPr>
          <w:rFonts w:asciiTheme="minorHAnsi" w:hAnsiTheme="minorHAnsi" w:cstheme="minorHAnsi"/>
          <w:sz w:val="22"/>
          <w:szCs w:val="22"/>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Możemy dodać cos takiego, a mają Państwo wzór takiej umowy </w:t>
      </w:r>
    </w:p>
    <w:p w14:paraId="7E870A71" w14:textId="77777777" w:rsidR="002B135D" w:rsidRPr="00867A05" w:rsidRDefault="002B135D" w:rsidP="00F424AF">
      <w:pPr>
        <w:tabs>
          <w:tab w:val="left" w:pos="4380"/>
        </w:tabs>
        <w:ind w:right="510"/>
        <w:rPr>
          <w:rFonts w:asciiTheme="minorHAnsi" w:hAnsiTheme="minorHAnsi" w:cstheme="minorHAnsi"/>
          <w:b/>
          <w:sz w:val="22"/>
          <w:szCs w:val="22"/>
        </w:rPr>
      </w:pPr>
      <w:bookmarkStart w:id="2" w:name="_Toc354391754"/>
      <w:bookmarkStart w:id="3" w:name="_Toc384818350"/>
    </w:p>
    <w:p w14:paraId="1DA8905B" w14:textId="77777777" w:rsidR="002B135D" w:rsidRPr="00867A05" w:rsidRDefault="002B135D" w:rsidP="00F424AF">
      <w:pPr>
        <w:tabs>
          <w:tab w:val="left" w:pos="4380"/>
        </w:tabs>
        <w:ind w:right="510"/>
        <w:jc w:val="center"/>
        <w:rPr>
          <w:rFonts w:asciiTheme="minorHAnsi" w:hAnsiTheme="minorHAnsi" w:cstheme="minorHAnsi"/>
          <w:b/>
          <w:sz w:val="22"/>
          <w:szCs w:val="22"/>
        </w:rPr>
      </w:pPr>
      <w:r w:rsidRPr="00867A05">
        <w:rPr>
          <w:rFonts w:asciiTheme="minorHAnsi" w:hAnsiTheme="minorHAnsi" w:cstheme="minorHAnsi"/>
          <w:b/>
          <w:sz w:val="22"/>
          <w:szCs w:val="22"/>
        </w:rPr>
        <w:t>SEKCJA IV: Załączniki</w:t>
      </w:r>
      <w:bookmarkEnd w:id="2"/>
      <w:bookmarkEnd w:id="3"/>
    </w:p>
    <w:p w14:paraId="66B6BDE9" w14:textId="77777777" w:rsidR="002B135D" w:rsidRPr="00867A05" w:rsidRDefault="002B135D" w:rsidP="00F424AF">
      <w:pPr>
        <w:tabs>
          <w:tab w:val="left" w:pos="4380"/>
        </w:tabs>
        <w:ind w:right="510"/>
        <w:jc w:val="center"/>
        <w:rPr>
          <w:rFonts w:asciiTheme="minorHAnsi" w:hAnsiTheme="minorHAnsi" w:cstheme="minorHAnsi"/>
          <w:b/>
          <w:sz w:val="22"/>
          <w:szCs w:val="22"/>
        </w:rPr>
      </w:pPr>
    </w:p>
    <w:p w14:paraId="0BA07F18" w14:textId="77777777" w:rsidR="002B135D" w:rsidRPr="00867A05" w:rsidRDefault="002B135D" w:rsidP="00D5513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867A05">
        <w:rPr>
          <w:rFonts w:asciiTheme="minorHAnsi" w:hAnsiTheme="minorHAnsi" w:cstheme="minorHAnsi"/>
          <w:sz w:val="22"/>
          <w:szCs w:val="22"/>
        </w:rPr>
        <w:t>Załącznik nr 1 Szczegółowy opis przedmiotu zamówienia</w:t>
      </w:r>
    </w:p>
    <w:p w14:paraId="27388154" w14:textId="3BC8BBC0" w:rsidR="002B135D" w:rsidRPr="00867A05" w:rsidRDefault="00F74DD1" w:rsidP="00D5513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2 Formularz oferty</w:t>
      </w:r>
    </w:p>
    <w:p w14:paraId="1FFD723D" w14:textId="77777777" w:rsidR="00EB0827" w:rsidRDefault="00F74DD1" w:rsidP="00EB082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2B135D" w:rsidRPr="00867A05">
        <w:rPr>
          <w:rFonts w:asciiTheme="minorHAnsi" w:hAnsiTheme="minorHAnsi" w:cstheme="minorHAnsi"/>
          <w:sz w:val="22"/>
          <w:szCs w:val="22"/>
        </w:rPr>
        <w:t>r 3 Oświadczenie o braku powiązań pomiędzy podmiotami współpracującymi</w:t>
      </w:r>
    </w:p>
    <w:p w14:paraId="08DBF147" w14:textId="59144681" w:rsidR="00EB0827" w:rsidRPr="00EB0827" w:rsidRDefault="00EB0827" w:rsidP="00EB0827">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EB0827">
        <w:rPr>
          <w:rFonts w:asciiTheme="minorHAnsi" w:hAnsiTheme="minorHAnsi" w:cstheme="minorHAnsi"/>
          <w:sz w:val="22"/>
          <w:szCs w:val="22"/>
        </w:rPr>
        <w:t>Załącznik nr 4 Oświadczenie o braku podstaw do wykluczenia z postępowania</w:t>
      </w:r>
    </w:p>
    <w:p w14:paraId="37057319" w14:textId="77777777" w:rsidR="00EB0827" w:rsidRPr="00867A05" w:rsidRDefault="00EB0827" w:rsidP="00EB0827">
      <w:pPr>
        <w:tabs>
          <w:tab w:val="left" w:pos="284"/>
        </w:tabs>
        <w:suppressAutoHyphens w:val="0"/>
        <w:jc w:val="both"/>
        <w:rPr>
          <w:rFonts w:asciiTheme="minorHAnsi" w:hAnsiTheme="minorHAnsi" w:cstheme="minorHAnsi"/>
          <w:sz w:val="22"/>
          <w:szCs w:val="22"/>
        </w:rPr>
      </w:pPr>
    </w:p>
    <w:p w14:paraId="7A19DEAB" w14:textId="77777777" w:rsidR="002B135D" w:rsidRPr="00867A05" w:rsidRDefault="002B135D" w:rsidP="00F424AF">
      <w:pPr>
        <w:rPr>
          <w:rFonts w:asciiTheme="minorHAnsi" w:hAnsiTheme="minorHAnsi" w:cstheme="minorHAnsi"/>
          <w:b/>
          <w:sz w:val="22"/>
          <w:szCs w:val="22"/>
        </w:rPr>
      </w:pPr>
    </w:p>
    <w:p w14:paraId="4D8048A5" w14:textId="77777777" w:rsidR="002B135D" w:rsidRPr="00867A05" w:rsidRDefault="002B135D" w:rsidP="00F424AF">
      <w:pPr>
        <w:rPr>
          <w:rFonts w:asciiTheme="minorHAnsi" w:hAnsiTheme="minorHAnsi" w:cstheme="minorHAnsi"/>
          <w:b/>
          <w:sz w:val="22"/>
          <w:szCs w:val="22"/>
        </w:rPr>
      </w:pPr>
    </w:p>
    <w:p w14:paraId="4D6FCBF7" w14:textId="77777777" w:rsidR="002B135D" w:rsidRPr="00867A05" w:rsidRDefault="002B135D" w:rsidP="00F424AF">
      <w:pPr>
        <w:suppressAutoHyphens w:val="0"/>
        <w:spacing w:after="200" w:line="276" w:lineRule="auto"/>
        <w:rPr>
          <w:rFonts w:asciiTheme="minorHAnsi" w:hAnsiTheme="minorHAnsi" w:cstheme="minorHAnsi"/>
          <w:b/>
          <w:sz w:val="22"/>
          <w:szCs w:val="22"/>
        </w:rPr>
      </w:pPr>
    </w:p>
    <w:p w14:paraId="54F09D65" w14:textId="77777777" w:rsidR="00A56E52" w:rsidRPr="00867A05" w:rsidRDefault="00A56E52" w:rsidP="00F424AF">
      <w:pPr>
        <w:suppressAutoHyphens w:val="0"/>
        <w:spacing w:after="200" w:line="276" w:lineRule="auto"/>
        <w:rPr>
          <w:rFonts w:asciiTheme="minorHAnsi" w:hAnsiTheme="minorHAnsi" w:cstheme="minorHAnsi"/>
          <w:b/>
          <w:sz w:val="22"/>
          <w:szCs w:val="22"/>
        </w:rPr>
      </w:pPr>
    </w:p>
    <w:p w14:paraId="2DD2FD4A" w14:textId="77777777" w:rsidR="00A56E52" w:rsidRPr="00867A05" w:rsidRDefault="00A56E52" w:rsidP="00F424AF">
      <w:pPr>
        <w:suppressAutoHyphens w:val="0"/>
        <w:spacing w:after="200" w:line="276" w:lineRule="auto"/>
        <w:rPr>
          <w:rFonts w:asciiTheme="minorHAnsi" w:hAnsiTheme="minorHAnsi" w:cstheme="minorHAnsi"/>
          <w:b/>
          <w:sz w:val="22"/>
          <w:szCs w:val="22"/>
        </w:rPr>
      </w:pPr>
    </w:p>
    <w:p w14:paraId="74FCAB89" w14:textId="472134E3" w:rsidR="00B54242" w:rsidRDefault="00B54242">
      <w:pPr>
        <w:suppressAutoHyphens w:val="0"/>
        <w:rPr>
          <w:rFonts w:asciiTheme="minorHAnsi" w:hAnsiTheme="minorHAnsi" w:cstheme="minorHAnsi"/>
          <w:b/>
          <w:sz w:val="22"/>
          <w:szCs w:val="22"/>
        </w:rPr>
      </w:pPr>
    </w:p>
    <w:p w14:paraId="1D4B9C6F" w14:textId="77777777" w:rsidR="00043F40" w:rsidRDefault="00043F40">
      <w:pPr>
        <w:suppressAutoHyphens w:val="0"/>
        <w:rPr>
          <w:rFonts w:asciiTheme="minorHAnsi" w:hAnsiTheme="minorHAnsi" w:cstheme="minorHAnsi"/>
          <w:b/>
          <w:sz w:val="22"/>
          <w:szCs w:val="22"/>
        </w:rPr>
      </w:pPr>
      <w:r>
        <w:rPr>
          <w:rFonts w:asciiTheme="minorHAnsi" w:hAnsiTheme="minorHAnsi" w:cstheme="minorHAnsi"/>
          <w:b/>
          <w:sz w:val="22"/>
          <w:szCs w:val="22"/>
        </w:rPr>
        <w:br w:type="page"/>
      </w:r>
    </w:p>
    <w:p w14:paraId="6A8B9CFB" w14:textId="4715758E" w:rsidR="002B135D" w:rsidRPr="00867A05" w:rsidRDefault="002B135D" w:rsidP="00F424AF">
      <w:pPr>
        <w:rPr>
          <w:rFonts w:asciiTheme="minorHAnsi" w:hAnsiTheme="minorHAnsi" w:cstheme="minorHAnsi"/>
          <w:b/>
          <w:sz w:val="22"/>
          <w:szCs w:val="22"/>
        </w:rPr>
      </w:pPr>
      <w:r w:rsidRPr="00867A05">
        <w:rPr>
          <w:rFonts w:asciiTheme="minorHAnsi" w:hAnsiTheme="minorHAnsi" w:cstheme="minorHAnsi"/>
          <w:b/>
          <w:sz w:val="22"/>
          <w:szCs w:val="22"/>
        </w:rPr>
        <w:t xml:space="preserve">Załącznik nr 1 </w:t>
      </w:r>
      <w:r w:rsidRPr="00867A05">
        <w:rPr>
          <w:rFonts w:asciiTheme="minorHAnsi" w:hAnsiTheme="minorHAnsi" w:cstheme="minorHAnsi"/>
          <w:sz w:val="22"/>
          <w:szCs w:val="22"/>
        </w:rPr>
        <w:t>Szczegółowy opis przedmiotu zamówienia</w:t>
      </w:r>
      <w:r w:rsidRPr="00867A05">
        <w:rPr>
          <w:rFonts w:asciiTheme="minorHAnsi" w:hAnsiTheme="minorHAnsi" w:cstheme="minorHAnsi"/>
          <w:b/>
          <w:sz w:val="22"/>
          <w:szCs w:val="22"/>
        </w:rPr>
        <w:t xml:space="preserve"> </w:t>
      </w:r>
    </w:p>
    <w:p w14:paraId="09124B6A" w14:textId="77777777" w:rsidR="002B135D" w:rsidRPr="00867A05" w:rsidRDefault="002B135D" w:rsidP="00F424AF">
      <w:pPr>
        <w:jc w:val="both"/>
        <w:rPr>
          <w:rFonts w:asciiTheme="minorHAnsi" w:hAnsiTheme="minorHAnsi" w:cstheme="minorHAnsi"/>
          <w:i/>
          <w:sz w:val="22"/>
          <w:szCs w:val="22"/>
        </w:rPr>
      </w:pPr>
    </w:p>
    <w:p w14:paraId="1DE3C926" w14:textId="77777777" w:rsidR="002B135D" w:rsidRPr="00867A05" w:rsidRDefault="002B135D" w:rsidP="00F424AF">
      <w:pPr>
        <w:jc w:val="center"/>
        <w:textAlignment w:val="top"/>
        <w:rPr>
          <w:rFonts w:asciiTheme="minorHAnsi" w:hAnsiTheme="minorHAnsi" w:cstheme="minorHAnsi"/>
          <w:b/>
          <w:sz w:val="22"/>
          <w:szCs w:val="22"/>
        </w:rPr>
      </w:pPr>
      <w:r w:rsidRPr="00867A05">
        <w:rPr>
          <w:rFonts w:asciiTheme="minorHAnsi" w:hAnsiTheme="minorHAnsi" w:cstheme="minorHAnsi"/>
          <w:b/>
          <w:sz w:val="22"/>
          <w:szCs w:val="22"/>
        </w:rPr>
        <w:t>SZCZEGÓŁOWY OPIS PRZEDMIOTU ZAMÓWIENIA</w:t>
      </w:r>
    </w:p>
    <w:p w14:paraId="46A86DA7" w14:textId="77777777" w:rsidR="002B135D" w:rsidRPr="00867A05" w:rsidRDefault="002B135D" w:rsidP="00F424AF">
      <w:pPr>
        <w:jc w:val="both"/>
        <w:rPr>
          <w:rFonts w:asciiTheme="minorHAnsi" w:hAnsiTheme="minorHAnsi" w:cstheme="minorHAnsi"/>
          <w:b/>
          <w:sz w:val="22"/>
          <w:szCs w:val="22"/>
        </w:rPr>
      </w:pPr>
    </w:p>
    <w:p w14:paraId="3C9FC47C" w14:textId="402E4275" w:rsidR="0041724F" w:rsidRDefault="002B135D" w:rsidP="0041724F">
      <w:pPr>
        <w:jc w:val="both"/>
        <w:rPr>
          <w:rFonts w:asciiTheme="minorHAnsi" w:hAnsiTheme="minorHAnsi" w:cstheme="minorHAnsi"/>
          <w:b/>
          <w:sz w:val="22"/>
          <w:szCs w:val="22"/>
        </w:rPr>
      </w:pPr>
      <w:r w:rsidRPr="00867A05">
        <w:rPr>
          <w:rFonts w:asciiTheme="minorHAnsi" w:hAnsiTheme="minorHAnsi" w:cstheme="minorHAnsi"/>
          <w:b/>
          <w:sz w:val="22"/>
          <w:szCs w:val="22"/>
        </w:rPr>
        <w:t xml:space="preserve">Przedmiotem zamówienia jest </w:t>
      </w:r>
      <w:r w:rsidR="00D814AC" w:rsidRPr="00867A05">
        <w:rPr>
          <w:rFonts w:asciiTheme="minorHAnsi" w:hAnsiTheme="minorHAnsi" w:cstheme="minorHAnsi"/>
          <w:b/>
          <w:sz w:val="22"/>
          <w:szCs w:val="22"/>
        </w:rPr>
        <w:t xml:space="preserve">zakup i dostawa </w:t>
      </w:r>
      <w:r w:rsidR="008F29D6" w:rsidRPr="00867A05">
        <w:rPr>
          <w:rFonts w:asciiTheme="minorHAnsi" w:hAnsiTheme="minorHAnsi" w:cstheme="minorHAnsi"/>
          <w:b/>
          <w:sz w:val="22"/>
          <w:szCs w:val="22"/>
        </w:rPr>
        <w:t xml:space="preserve">nowego </w:t>
      </w:r>
      <w:r w:rsidR="00E8757A" w:rsidRPr="00E8757A">
        <w:rPr>
          <w:rFonts w:asciiTheme="minorHAnsi" w:hAnsiTheme="minorHAnsi" w:cstheme="minorHAnsi"/>
          <w:b/>
          <w:sz w:val="22"/>
          <w:szCs w:val="22"/>
        </w:rPr>
        <w:t>systemu CAD/CAM do wykonywania prac protetycznych</w:t>
      </w:r>
      <w:r w:rsidR="00E8757A">
        <w:rPr>
          <w:rFonts w:asciiTheme="minorHAnsi" w:hAnsiTheme="minorHAnsi" w:cstheme="minorHAnsi"/>
          <w:b/>
          <w:sz w:val="22"/>
          <w:szCs w:val="22"/>
        </w:rPr>
        <w:t>.</w:t>
      </w:r>
    </w:p>
    <w:p w14:paraId="0068666E" w14:textId="77777777" w:rsidR="00E8757A" w:rsidRPr="00867A05" w:rsidRDefault="00E8757A" w:rsidP="0041724F">
      <w:pPr>
        <w:jc w:val="both"/>
        <w:rPr>
          <w:rFonts w:asciiTheme="minorHAnsi" w:hAnsiTheme="minorHAnsi" w:cstheme="minorHAnsi"/>
          <w:b/>
          <w:sz w:val="22"/>
          <w:szCs w:val="22"/>
        </w:rPr>
      </w:pPr>
    </w:p>
    <w:p w14:paraId="69DBE715" w14:textId="30158BFA" w:rsidR="002B135D" w:rsidRPr="00867A05" w:rsidRDefault="0041724F" w:rsidP="009454F5">
      <w:pPr>
        <w:jc w:val="both"/>
        <w:rPr>
          <w:rFonts w:asciiTheme="minorHAnsi" w:hAnsiTheme="minorHAnsi" w:cstheme="minorHAnsi"/>
          <w:b/>
          <w:sz w:val="22"/>
          <w:szCs w:val="22"/>
        </w:rPr>
      </w:pPr>
      <w:r w:rsidRPr="00867A05">
        <w:rPr>
          <w:rFonts w:asciiTheme="minorHAnsi" w:hAnsiTheme="minorHAnsi" w:cstheme="minorHAnsi"/>
          <w:b/>
          <w:sz w:val="22"/>
          <w:szCs w:val="22"/>
        </w:rPr>
        <w:t>Szczegó</w:t>
      </w:r>
      <w:r w:rsidR="00156372" w:rsidRPr="00867A05">
        <w:rPr>
          <w:rFonts w:asciiTheme="minorHAnsi" w:hAnsiTheme="minorHAnsi" w:cstheme="minorHAnsi"/>
          <w:b/>
          <w:sz w:val="22"/>
          <w:szCs w:val="22"/>
        </w:rPr>
        <w:t>łowy opis przedmiotu zamówienia:</w:t>
      </w:r>
    </w:p>
    <w:p w14:paraId="36E37AB9" w14:textId="77777777" w:rsidR="00322006" w:rsidRPr="00867A05" w:rsidRDefault="00322006" w:rsidP="009454F5">
      <w:pPr>
        <w:jc w:val="both"/>
        <w:rPr>
          <w:rFonts w:asciiTheme="minorHAnsi" w:hAnsiTheme="minorHAnsi" w:cstheme="minorHAnsi"/>
          <w:sz w:val="22"/>
          <w:szCs w:val="22"/>
        </w:rPr>
      </w:pPr>
    </w:p>
    <w:p w14:paraId="3C2FF5C6" w14:textId="49B85AB2" w:rsidR="00EF1D61" w:rsidRPr="00E8757A" w:rsidRDefault="00A40F6C" w:rsidP="00E8757A">
      <w:pPr>
        <w:spacing w:line="360" w:lineRule="auto"/>
        <w:textAlignment w:val="top"/>
        <w:rPr>
          <w:rFonts w:asciiTheme="minorHAnsi" w:hAnsiTheme="minorHAnsi" w:cstheme="minorHAnsi"/>
          <w:sz w:val="22"/>
          <w:szCs w:val="22"/>
          <w:u w:val="single"/>
        </w:rPr>
      </w:pPr>
      <w:r>
        <w:rPr>
          <w:rFonts w:asciiTheme="minorHAnsi" w:hAnsiTheme="minorHAnsi" w:cstheme="minorHAnsi"/>
          <w:sz w:val="22"/>
          <w:szCs w:val="22"/>
          <w:u w:val="single"/>
        </w:rPr>
        <w:t>Kryterium techniczne</w:t>
      </w:r>
      <w:r w:rsidR="00093B9E">
        <w:rPr>
          <w:rFonts w:asciiTheme="minorHAnsi" w:hAnsiTheme="minorHAnsi" w:cstheme="minorHAnsi"/>
          <w:sz w:val="22"/>
          <w:szCs w:val="22"/>
          <w:u w:val="single"/>
        </w:rPr>
        <w:t xml:space="preserve"> (parametry minimalne)</w:t>
      </w:r>
      <w:r>
        <w:rPr>
          <w:rFonts w:asciiTheme="minorHAnsi" w:hAnsiTheme="minorHAnsi" w:cstheme="minorHAnsi"/>
          <w:sz w:val="22"/>
          <w:szCs w:val="22"/>
          <w:u w:val="single"/>
        </w:rPr>
        <w:t>:</w:t>
      </w:r>
    </w:p>
    <w:p w14:paraId="4E547CDB" w14:textId="77777777" w:rsidR="006F528B" w:rsidRPr="006F528B" w:rsidRDefault="006F528B" w:rsidP="006F528B">
      <w:pPr>
        <w:pStyle w:val="Akapitzlist"/>
        <w:numPr>
          <w:ilvl w:val="0"/>
          <w:numId w:val="21"/>
        </w:numPr>
        <w:spacing w:line="360" w:lineRule="auto"/>
        <w:textAlignment w:val="top"/>
        <w:rPr>
          <w:rFonts w:asciiTheme="minorHAnsi" w:hAnsiTheme="minorHAnsi" w:cstheme="minorHAnsi"/>
          <w:sz w:val="22"/>
          <w:szCs w:val="22"/>
        </w:rPr>
      </w:pPr>
      <w:r w:rsidRPr="006F528B">
        <w:rPr>
          <w:rFonts w:asciiTheme="minorHAnsi" w:hAnsiTheme="minorHAnsi" w:cstheme="minorHAnsi"/>
          <w:b/>
          <w:sz w:val="22"/>
          <w:szCs w:val="22"/>
        </w:rPr>
        <w:t xml:space="preserve">Skaner </w:t>
      </w:r>
    </w:p>
    <w:p w14:paraId="725768C9" w14:textId="5EEC07E4" w:rsidR="006F528B" w:rsidRPr="006F528B" w:rsidRDefault="006F528B" w:rsidP="005D1235">
      <w:pPr>
        <w:pStyle w:val="Akapitzlist"/>
        <w:numPr>
          <w:ilvl w:val="0"/>
          <w:numId w:val="22"/>
        </w:numPr>
        <w:spacing w:line="360" w:lineRule="auto"/>
        <w:ind w:left="709"/>
        <w:jc w:val="both"/>
        <w:textAlignment w:val="top"/>
        <w:rPr>
          <w:rFonts w:asciiTheme="minorHAnsi" w:hAnsiTheme="minorHAnsi" w:cstheme="minorHAnsi"/>
          <w:sz w:val="22"/>
          <w:szCs w:val="22"/>
        </w:rPr>
      </w:pPr>
      <w:r>
        <w:rPr>
          <w:rFonts w:asciiTheme="minorHAnsi" w:hAnsiTheme="minorHAnsi" w:cstheme="minorHAnsi"/>
          <w:sz w:val="22"/>
          <w:szCs w:val="22"/>
        </w:rPr>
        <w:t>Precyzja &lt; 12 mikronów</w:t>
      </w:r>
    </w:p>
    <w:p w14:paraId="1E5BE174" w14:textId="6836E05E" w:rsidR="006F528B" w:rsidRPr="006F528B" w:rsidRDefault="006F528B" w:rsidP="005D1235">
      <w:pPr>
        <w:pStyle w:val="Akapitzlist"/>
        <w:numPr>
          <w:ilvl w:val="0"/>
          <w:numId w:val="22"/>
        </w:numPr>
        <w:spacing w:line="360" w:lineRule="auto"/>
        <w:ind w:left="709"/>
        <w:jc w:val="both"/>
        <w:textAlignment w:val="top"/>
        <w:rPr>
          <w:rFonts w:asciiTheme="minorHAnsi" w:hAnsiTheme="minorHAnsi" w:cstheme="minorHAnsi"/>
          <w:sz w:val="22"/>
          <w:szCs w:val="22"/>
        </w:rPr>
      </w:pPr>
      <w:r>
        <w:rPr>
          <w:rFonts w:asciiTheme="minorHAnsi" w:hAnsiTheme="minorHAnsi" w:cstheme="minorHAnsi"/>
          <w:sz w:val="22"/>
          <w:szCs w:val="22"/>
        </w:rPr>
        <w:t>S</w:t>
      </w:r>
      <w:r w:rsidRPr="006F528B">
        <w:rPr>
          <w:rFonts w:asciiTheme="minorHAnsi" w:hAnsiTheme="minorHAnsi" w:cstheme="minorHAnsi"/>
          <w:sz w:val="22"/>
          <w:szCs w:val="22"/>
        </w:rPr>
        <w:t>zybkie skanowanie – objęcie powierzchni okluz</w:t>
      </w:r>
      <w:r>
        <w:rPr>
          <w:rFonts w:asciiTheme="minorHAnsi" w:hAnsiTheme="minorHAnsi" w:cstheme="minorHAnsi"/>
          <w:sz w:val="22"/>
          <w:szCs w:val="22"/>
        </w:rPr>
        <w:t>yjnej całej szczęki w 10 sekund</w:t>
      </w:r>
    </w:p>
    <w:p w14:paraId="45E4F17D" w14:textId="787A5757" w:rsidR="006F528B" w:rsidRPr="006F528B" w:rsidRDefault="006F528B" w:rsidP="005D1235">
      <w:pPr>
        <w:pStyle w:val="Akapitzlist"/>
        <w:numPr>
          <w:ilvl w:val="0"/>
          <w:numId w:val="22"/>
        </w:numPr>
        <w:spacing w:line="360" w:lineRule="auto"/>
        <w:ind w:left="709"/>
        <w:jc w:val="both"/>
        <w:textAlignment w:val="top"/>
        <w:rPr>
          <w:rFonts w:asciiTheme="minorHAnsi" w:hAnsiTheme="minorHAnsi" w:cstheme="minorHAnsi"/>
          <w:sz w:val="22"/>
          <w:szCs w:val="22"/>
        </w:rPr>
      </w:pPr>
      <w:r>
        <w:rPr>
          <w:rFonts w:asciiTheme="minorHAnsi" w:hAnsiTheme="minorHAnsi" w:cstheme="minorHAnsi"/>
          <w:sz w:val="22"/>
          <w:szCs w:val="22"/>
        </w:rPr>
        <w:t>Skanowanie w artykulatorze</w:t>
      </w:r>
    </w:p>
    <w:p w14:paraId="7B1113C9" w14:textId="2C19227A" w:rsidR="006F528B" w:rsidRPr="006F528B" w:rsidRDefault="006F528B" w:rsidP="005D1235">
      <w:pPr>
        <w:pStyle w:val="Akapitzlist"/>
        <w:numPr>
          <w:ilvl w:val="0"/>
          <w:numId w:val="22"/>
        </w:numPr>
        <w:spacing w:line="360" w:lineRule="auto"/>
        <w:ind w:left="709"/>
        <w:jc w:val="both"/>
        <w:textAlignment w:val="top"/>
        <w:rPr>
          <w:rFonts w:asciiTheme="minorHAnsi" w:hAnsiTheme="minorHAnsi" w:cstheme="minorHAnsi"/>
          <w:sz w:val="22"/>
          <w:szCs w:val="22"/>
        </w:rPr>
      </w:pPr>
      <w:r>
        <w:rPr>
          <w:rFonts w:asciiTheme="minorHAnsi" w:hAnsiTheme="minorHAnsi" w:cstheme="minorHAnsi"/>
          <w:sz w:val="22"/>
          <w:szCs w:val="22"/>
        </w:rPr>
        <w:t>Eksport skanów do formatu STL</w:t>
      </w:r>
    </w:p>
    <w:p w14:paraId="5E7F4F96" w14:textId="5193EC16" w:rsidR="006F528B" w:rsidRDefault="006F528B" w:rsidP="005D1235">
      <w:pPr>
        <w:pStyle w:val="Akapitzlist"/>
        <w:numPr>
          <w:ilvl w:val="0"/>
          <w:numId w:val="22"/>
        </w:numPr>
        <w:spacing w:line="360" w:lineRule="auto"/>
        <w:ind w:left="709"/>
        <w:jc w:val="both"/>
        <w:textAlignment w:val="top"/>
        <w:rPr>
          <w:rFonts w:asciiTheme="minorHAnsi" w:hAnsiTheme="minorHAnsi" w:cstheme="minorHAnsi"/>
          <w:sz w:val="22"/>
          <w:szCs w:val="22"/>
        </w:rPr>
      </w:pPr>
      <w:r w:rsidRPr="006F528B">
        <w:rPr>
          <w:rFonts w:asciiTheme="minorHAnsi" w:hAnsiTheme="minorHAnsi" w:cstheme="minorHAnsi"/>
          <w:sz w:val="22"/>
          <w:szCs w:val="22"/>
        </w:rPr>
        <w:t>Pięcioosiowa technologia skanowania i robotyczne ramię zapewniają</w:t>
      </w:r>
      <w:r>
        <w:rPr>
          <w:rFonts w:asciiTheme="minorHAnsi" w:hAnsiTheme="minorHAnsi" w:cstheme="minorHAnsi"/>
          <w:sz w:val="22"/>
          <w:szCs w:val="22"/>
        </w:rPr>
        <w:t>ce</w:t>
      </w:r>
      <w:r w:rsidRPr="006F528B">
        <w:rPr>
          <w:rFonts w:asciiTheme="minorHAnsi" w:hAnsiTheme="minorHAnsi" w:cstheme="minorHAnsi"/>
          <w:sz w:val="22"/>
          <w:szCs w:val="22"/>
        </w:rPr>
        <w:t xml:space="preserve"> szybkie i</w:t>
      </w:r>
      <w:r>
        <w:rPr>
          <w:rFonts w:asciiTheme="minorHAnsi" w:hAnsiTheme="minorHAnsi" w:cstheme="minorHAnsi"/>
          <w:sz w:val="22"/>
          <w:szCs w:val="22"/>
        </w:rPr>
        <w:t> </w:t>
      </w:r>
      <w:r w:rsidRPr="006F528B">
        <w:rPr>
          <w:rFonts w:asciiTheme="minorHAnsi" w:hAnsiTheme="minorHAnsi" w:cstheme="minorHAnsi"/>
          <w:sz w:val="22"/>
          <w:szCs w:val="22"/>
        </w:rPr>
        <w:t>automatyczne pozycjonowanie z funkcją Auto Focus.</w:t>
      </w:r>
    </w:p>
    <w:p w14:paraId="32D4DDF0" w14:textId="74056F15" w:rsidR="004B6278" w:rsidRPr="00051FAA" w:rsidRDefault="004B6278" w:rsidP="005D1235">
      <w:pPr>
        <w:pStyle w:val="Akapitzlist"/>
        <w:numPr>
          <w:ilvl w:val="0"/>
          <w:numId w:val="22"/>
        </w:numPr>
        <w:spacing w:line="360" w:lineRule="auto"/>
        <w:ind w:left="709"/>
        <w:jc w:val="both"/>
        <w:textAlignment w:val="top"/>
        <w:rPr>
          <w:rFonts w:asciiTheme="minorHAnsi" w:hAnsiTheme="minorHAnsi" w:cstheme="minorHAnsi"/>
          <w:b/>
          <w:bCs/>
          <w:sz w:val="22"/>
          <w:szCs w:val="22"/>
        </w:rPr>
      </w:pPr>
      <w:r w:rsidRPr="00051FAA">
        <w:rPr>
          <w:rStyle w:val="Pogrubienie"/>
          <w:rFonts w:asciiTheme="minorHAnsi" w:hAnsiTheme="minorHAnsi" w:cstheme="minorHAnsi"/>
          <w:b w:val="0"/>
          <w:bCs w:val="0"/>
          <w:sz w:val="23"/>
          <w:szCs w:val="23"/>
          <w:shd w:val="clear" w:color="auto" w:fill="FFFFFF"/>
        </w:rPr>
        <w:t>A</w:t>
      </w:r>
      <w:r w:rsidRPr="00051FAA">
        <w:rPr>
          <w:rFonts w:asciiTheme="minorHAnsi" w:hAnsiTheme="minorHAnsi" w:cstheme="minorHAnsi"/>
          <w:sz w:val="23"/>
          <w:szCs w:val="23"/>
          <w:shd w:val="clear" w:color="auto" w:fill="FFFFFF"/>
        </w:rPr>
        <w:t>utomatyczny szybki i precyzyjny skan modelu lub wycisku</w:t>
      </w:r>
    </w:p>
    <w:p w14:paraId="7BC3E09C" w14:textId="0F0BE2E2" w:rsidR="00EF1D61" w:rsidRPr="00A35930" w:rsidRDefault="00EF1D61" w:rsidP="00A903B9">
      <w:pPr>
        <w:spacing w:line="360" w:lineRule="auto"/>
        <w:ind w:left="284"/>
        <w:textAlignment w:val="top"/>
        <w:rPr>
          <w:rFonts w:asciiTheme="minorHAnsi" w:hAnsiTheme="minorHAnsi" w:cstheme="minorHAnsi"/>
          <w:sz w:val="22"/>
          <w:szCs w:val="22"/>
        </w:rPr>
      </w:pPr>
      <w:r w:rsidRPr="00A35930">
        <w:rPr>
          <w:rFonts w:asciiTheme="minorHAnsi" w:hAnsiTheme="minorHAnsi" w:cstheme="minorHAnsi"/>
          <w:sz w:val="22"/>
          <w:szCs w:val="22"/>
        </w:rPr>
        <w:t xml:space="preserve">Ilość – 1 sztuka </w:t>
      </w:r>
    </w:p>
    <w:p w14:paraId="2D65C4FD" w14:textId="77777777" w:rsidR="006F528B" w:rsidRPr="006F528B" w:rsidRDefault="006F528B" w:rsidP="00A903B9">
      <w:pPr>
        <w:pStyle w:val="Akapitzlist"/>
        <w:numPr>
          <w:ilvl w:val="0"/>
          <w:numId w:val="21"/>
        </w:numPr>
        <w:spacing w:before="240" w:line="360" w:lineRule="auto"/>
        <w:ind w:left="714" w:hanging="357"/>
        <w:textAlignment w:val="top"/>
        <w:rPr>
          <w:rFonts w:asciiTheme="minorHAnsi" w:hAnsiTheme="minorHAnsi" w:cstheme="minorHAnsi"/>
          <w:sz w:val="22"/>
          <w:szCs w:val="22"/>
        </w:rPr>
      </w:pPr>
      <w:r w:rsidRPr="006F528B">
        <w:rPr>
          <w:rFonts w:asciiTheme="minorHAnsi" w:hAnsiTheme="minorHAnsi" w:cstheme="minorHAnsi"/>
          <w:b/>
          <w:sz w:val="22"/>
          <w:szCs w:val="22"/>
        </w:rPr>
        <w:t>Frezarka</w:t>
      </w:r>
    </w:p>
    <w:p w14:paraId="678377FB" w14:textId="2CCC7871" w:rsidR="006F528B" w:rsidRPr="006F528B" w:rsidRDefault="006F528B" w:rsidP="006F528B">
      <w:pPr>
        <w:pStyle w:val="Akapitzlist"/>
        <w:numPr>
          <w:ilvl w:val="0"/>
          <w:numId w:val="23"/>
        </w:numPr>
        <w:spacing w:line="360" w:lineRule="auto"/>
        <w:jc w:val="both"/>
        <w:textAlignment w:val="top"/>
        <w:rPr>
          <w:rFonts w:asciiTheme="minorHAnsi" w:hAnsiTheme="minorHAnsi" w:cstheme="minorHAnsi"/>
          <w:sz w:val="22"/>
          <w:szCs w:val="22"/>
        </w:rPr>
      </w:pPr>
      <w:r w:rsidRPr="006F528B">
        <w:rPr>
          <w:rFonts w:asciiTheme="minorHAnsi" w:hAnsiTheme="minorHAnsi" w:cstheme="minorHAnsi"/>
          <w:sz w:val="22"/>
          <w:szCs w:val="22"/>
        </w:rPr>
        <w:t>Frezowanie i szlifowanie w 5 osiach (na sucho, mokro lub w trybie miesza</w:t>
      </w:r>
      <w:r>
        <w:rPr>
          <w:rFonts w:asciiTheme="minorHAnsi" w:hAnsiTheme="minorHAnsi" w:cstheme="minorHAnsi"/>
          <w:sz w:val="22"/>
          <w:szCs w:val="22"/>
        </w:rPr>
        <w:t>nym)</w:t>
      </w:r>
    </w:p>
    <w:p w14:paraId="399ED158" w14:textId="56E85A79" w:rsidR="006F528B" w:rsidRPr="006F528B" w:rsidRDefault="006F528B" w:rsidP="006F528B">
      <w:pPr>
        <w:pStyle w:val="Akapitzlist"/>
        <w:numPr>
          <w:ilvl w:val="0"/>
          <w:numId w:val="23"/>
        </w:numPr>
        <w:spacing w:line="360" w:lineRule="auto"/>
        <w:jc w:val="both"/>
        <w:textAlignment w:val="top"/>
        <w:rPr>
          <w:rFonts w:asciiTheme="minorHAnsi" w:hAnsiTheme="minorHAnsi" w:cstheme="minorHAnsi"/>
          <w:sz w:val="22"/>
          <w:szCs w:val="22"/>
        </w:rPr>
      </w:pPr>
      <w:r w:rsidRPr="006F528B">
        <w:rPr>
          <w:rFonts w:asciiTheme="minorHAnsi" w:hAnsiTheme="minorHAnsi" w:cstheme="minorHAnsi"/>
          <w:sz w:val="22"/>
          <w:szCs w:val="22"/>
        </w:rPr>
        <w:t>Import plików STL (odbudowy z dowolnego CAD)</w:t>
      </w:r>
    </w:p>
    <w:p w14:paraId="1CD1EBCC" w14:textId="3B839D08" w:rsidR="006F528B" w:rsidRPr="00F362F3" w:rsidRDefault="006F528B" w:rsidP="006F528B">
      <w:pPr>
        <w:pStyle w:val="Akapitzlist"/>
        <w:numPr>
          <w:ilvl w:val="0"/>
          <w:numId w:val="23"/>
        </w:numPr>
        <w:spacing w:line="360" w:lineRule="auto"/>
        <w:jc w:val="both"/>
        <w:textAlignment w:val="top"/>
        <w:rPr>
          <w:rFonts w:asciiTheme="minorHAnsi" w:hAnsiTheme="minorHAnsi" w:cstheme="minorHAnsi"/>
          <w:sz w:val="22"/>
          <w:szCs w:val="22"/>
        </w:rPr>
      </w:pPr>
      <w:r w:rsidRPr="00F362F3">
        <w:rPr>
          <w:rFonts w:asciiTheme="minorHAnsi" w:hAnsiTheme="minorHAnsi" w:cstheme="minorHAnsi"/>
          <w:sz w:val="22"/>
          <w:szCs w:val="22"/>
        </w:rPr>
        <w:t xml:space="preserve">Szeroki wybór materiałów – ceramika szklana, hybrydowa, dwukrzemowo-litowa, tlenek </w:t>
      </w:r>
      <w:r w:rsidR="00C61B34" w:rsidRPr="00F362F3">
        <w:rPr>
          <w:rFonts w:asciiTheme="minorHAnsi" w:hAnsiTheme="minorHAnsi" w:cstheme="minorHAnsi"/>
          <w:sz w:val="22"/>
          <w:szCs w:val="22"/>
        </w:rPr>
        <w:t xml:space="preserve">cyrkonu, kompozyty, polimery. </w:t>
      </w:r>
    </w:p>
    <w:p w14:paraId="79F70B64" w14:textId="65E42515" w:rsidR="006F528B" w:rsidRDefault="006F528B" w:rsidP="006F528B">
      <w:pPr>
        <w:pStyle w:val="Akapitzlist"/>
        <w:numPr>
          <w:ilvl w:val="0"/>
          <w:numId w:val="23"/>
        </w:numPr>
        <w:spacing w:line="360" w:lineRule="auto"/>
        <w:jc w:val="both"/>
        <w:textAlignment w:val="top"/>
        <w:rPr>
          <w:rFonts w:asciiTheme="minorHAnsi" w:hAnsiTheme="minorHAnsi" w:cstheme="minorHAnsi"/>
          <w:sz w:val="22"/>
          <w:szCs w:val="22"/>
        </w:rPr>
      </w:pPr>
      <w:r w:rsidRPr="006F528B">
        <w:rPr>
          <w:rFonts w:asciiTheme="minorHAnsi" w:hAnsiTheme="minorHAnsi" w:cstheme="minorHAnsi"/>
          <w:sz w:val="22"/>
          <w:szCs w:val="22"/>
        </w:rPr>
        <w:t>Automatyczna zmieniarka na 6 narzędzi</w:t>
      </w:r>
    </w:p>
    <w:p w14:paraId="7C6F89DE" w14:textId="3E135F57" w:rsidR="002C40E2" w:rsidRPr="00051FAA" w:rsidRDefault="002C40E2" w:rsidP="006F528B">
      <w:pPr>
        <w:pStyle w:val="Akapitzlist"/>
        <w:numPr>
          <w:ilvl w:val="0"/>
          <w:numId w:val="23"/>
        </w:numPr>
        <w:spacing w:line="360" w:lineRule="auto"/>
        <w:jc w:val="both"/>
        <w:textAlignment w:val="top"/>
        <w:rPr>
          <w:rFonts w:asciiTheme="minorHAnsi" w:hAnsiTheme="minorHAnsi" w:cstheme="minorHAnsi"/>
          <w:sz w:val="22"/>
          <w:szCs w:val="22"/>
        </w:rPr>
      </w:pPr>
      <w:r w:rsidRPr="00051FAA">
        <w:rPr>
          <w:rFonts w:asciiTheme="minorHAnsi" w:hAnsiTheme="minorHAnsi" w:cstheme="minorHAnsi"/>
          <w:sz w:val="22"/>
          <w:szCs w:val="22"/>
        </w:rPr>
        <w:t xml:space="preserve">Obrabia standardowe dyski </w:t>
      </w:r>
      <w:r w:rsidRPr="00051FAA">
        <w:rPr>
          <w:rFonts w:ascii="Symbol" w:hAnsi="Symbol" w:cstheme="minorHAnsi"/>
          <w:sz w:val="22"/>
          <w:szCs w:val="22"/>
        </w:rPr>
        <w:t></w:t>
      </w:r>
      <w:r w:rsidRPr="00051FAA">
        <w:rPr>
          <w:rFonts w:ascii="Symbol" w:hAnsi="Symbol" w:cstheme="minorHAnsi"/>
          <w:sz w:val="22"/>
          <w:szCs w:val="22"/>
        </w:rPr>
        <w:t></w:t>
      </w:r>
      <w:r w:rsidRPr="00051FAA">
        <w:rPr>
          <w:rFonts w:ascii="Symbol" w:hAnsi="Symbol" w:cstheme="minorHAnsi"/>
          <w:sz w:val="22"/>
          <w:szCs w:val="22"/>
        </w:rPr>
        <w:t></w:t>
      </w:r>
      <w:r w:rsidRPr="00051FAA">
        <w:rPr>
          <w:rFonts w:ascii="Symbol" w:hAnsi="Symbol" w:cstheme="minorHAnsi"/>
          <w:sz w:val="22"/>
          <w:szCs w:val="22"/>
        </w:rPr>
        <w:t></w:t>
      </w:r>
      <w:r w:rsidRPr="00051FAA">
        <w:rPr>
          <w:rFonts w:ascii="Symbol" w:hAnsi="Symbol" w:cstheme="minorHAnsi"/>
          <w:sz w:val="22"/>
          <w:szCs w:val="22"/>
        </w:rPr>
        <w:t></w:t>
      </w:r>
      <w:r w:rsidRPr="00051FAA">
        <w:rPr>
          <w:rFonts w:asciiTheme="minorHAnsi" w:hAnsiTheme="minorHAnsi" w:cstheme="minorHAnsi"/>
          <w:sz w:val="22"/>
          <w:szCs w:val="22"/>
        </w:rPr>
        <w:t xml:space="preserve"> mm do 30 mm wysokości oraz bloki w jednym urz</w:t>
      </w:r>
      <w:r w:rsidR="003C6665">
        <w:rPr>
          <w:rFonts w:asciiTheme="minorHAnsi" w:hAnsiTheme="minorHAnsi" w:cstheme="minorHAnsi"/>
          <w:sz w:val="22"/>
          <w:szCs w:val="22"/>
        </w:rPr>
        <w:t>ądzeniu</w:t>
      </w:r>
    </w:p>
    <w:p w14:paraId="187B479E" w14:textId="53D47B33" w:rsidR="00A55B34" w:rsidRDefault="00EF1D61" w:rsidP="00A903B9">
      <w:pPr>
        <w:spacing w:line="360" w:lineRule="auto"/>
        <w:ind w:left="284"/>
        <w:textAlignment w:val="top"/>
        <w:rPr>
          <w:rFonts w:asciiTheme="minorHAnsi" w:hAnsiTheme="minorHAnsi" w:cstheme="minorHAnsi"/>
          <w:sz w:val="22"/>
          <w:szCs w:val="22"/>
        </w:rPr>
      </w:pPr>
      <w:r w:rsidRPr="00A35930">
        <w:rPr>
          <w:rFonts w:asciiTheme="minorHAnsi" w:hAnsiTheme="minorHAnsi" w:cstheme="minorHAnsi"/>
          <w:sz w:val="22"/>
          <w:szCs w:val="22"/>
        </w:rPr>
        <w:t xml:space="preserve">Ilość – 1 sztuka </w:t>
      </w:r>
    </w:p>
    <w:p w14:paraId="4C772654" w14:textId="6B7A678E" w:rsidR="00A55B34" w:rsidRDefault="00A55B34" w:rsidP="00A903B9">
      <w:pPr>
        <w:pStyle w:val="Akapitzlist"/>
        <w:numPr>
          <w:ilvl w:val="0"/>
          <w:numId w:val="21"/>
        </w:numPr>
        <w:spacing w:before="240" w:line="360" w:lineRule="auto"/>
        <w:ind w:left="714" w:hanging="357"/>
        <w:textAlignment w:val="top"/>
        <w:rPr>
          <w:rFonts w:asciiTheme="minorHAnsi" w:hAnsiTheme="minorHAnsi" w:cstheme="minorHAnsi"/>
          <w:b/>
          <w:sz w:val="22"/>
          <w:szCs w:val="22"/>
        </w:rPr>
      </w:pPr>
      <w:r w:rsidRPr="00A55B34">
        <w:rPr>
          <w:rFonts w:asciiTheme="minorHAnsi" w:hAnsiTheme="minorHAnsi" w:cstheme="minorHAnsi"/>
          <w:b/>
          <w:sz w:val="22"/>
          <w:szCs w:val="22"/>
        </w:rPr>
        <w:t>Piec</w:t>
      </w:r>
    </w:p>
    <w:p w14:paraId="6CEC480B" w14:textId="5F560BE0" w:rsidR="00A55B34" w:rsidRPr="00A55B34" w:rsidRDefault="00A55B34" w:rsidP="00A55B34">
      <w:pPr>
        <w:pStyle w:val="Akapitzlist"/>
        <w:numPr>
          <w:ilvl w:val="0"/>
          <w:numId w:val="27"/>
        </w:numPr>
        <w:spacing w:line="360" w:lineRule="auto"/>
        <w:ind w:left="709"/>
        <w:textAlignment w:val="top"/>
        <w:rPr>
          <w:rFonts w:asciiTheme="minorHAnsi" w:hAnsiTheme="minorHAnsi" w:cstheme="minorHAnsi"/>
          <w:sz w:val="22"/>
          <w:szCs w:val="22"/>
        </w:rPr>
      </w:pPr>
      <w:r w:rsidRPr="00A55B34">
        <w:rPr>
          <w:rFonts w:asciiTheme="minorHAnsi" w:hAnsiTheme="minorHAnsi" w:cstheme="minorHAnsi"/>
          <w:sz w:val="22"/>
          <w:szCs w:val="22"/>
        </w:rPr>
        <w:t>Wymiary (szerokość x głębokość x wysokość)</w:t>
      </w:r>
      <w:r>
        <w:rPr>
          <w:rFonts w:asciiTheme="minorHAnsi" w:hAnsiTheme="minorHAnsi" w:cstheme="minorHAnsi"/>
          <w:sz w:val="22"/>
          <w:szCs w:val="22"/>
        </w:rPr>
        <w:t xml:space="preserve"> </w:t>
      </w:r>
      <w:r w:rsidRPr="00A55B34">
        <w:rPr>
          <w:rFonts w:asciiTheme="minorHAnsi" w:hAnsiTheme="minorHAnsi" w:cstheme="minorHAnsi"/>
          <w:sz w:val="22"/>
          <w:szCs w:val="22"/>
        </w:rPr>
        <w:t>360 mm x 534 mm x 780 mm</w:t>
      </w:r>
    </w:p>
    <w:p w14:paraId="3F94C728" w14:textId="79A6166B" w:rsidR="00A55B34" w:rsidRPr="00A55B34" w:rsidRDefault="00A55B34" w:rsidP="00A55B34">
      <w:pPr>
        <w:pStyle w:val="Akapitzlist"/>
        <w:numPr>
          <w:ilvl w:val="0"/>
          <w:numId w:val="27"/>
        </w:numPr>
        <w:spacing w:line="360" w:lineRule="auto"/>
        <w:ind w:left="709"/>
        <w:textAlignment w:val="top"/>
        <w:rPr>
          <w:rFonts w:asciiTheme="minorHAnsi" w:hAnsiTheme="minorHAnsi" w:cstheme="minorHAnsi"/>
          <w:sz w:val="22"/>
          <w:szCs w:val="22"/>
        </w:rPr>
      </w:pPr>
      <w:r>
        <w:rPr>
          <w:rFonts w:asciiTheme="minorHAnsi" w:hAnsiTheme="minorHAnsi" w:cstheme="minorHAnsi"/>
          <w:sz w:val="22"/>
          <w:szCs w:val="22"/>
        </w:rPr>
        <w:t xml:space="preserve">Waga </w:t>
      </w:r>
      <w:r w:rsidRPr="00A55B34">
        <w:rPr>
          <w:rFonts w:asciiTheme="minorHAnsi" w:hAnsiTheme="minorHAnsi" w:cstheme="minorHAnsi"/>
          <w:sz w:val="22"/>
          <w:szCs w:val="22"/>
        </w:rPr>
        <w:t>65 kg</w:t>
      </w:r>
    </w:p>
    <w:p w14:paraId="49A9186E" w14:textId="4E60DA8B" w:rsidR="00A55B34" w:rsidRPr="00A55B34" w:rsidRDefault="00A55B34" w:rsidP="00A55B34">
      <w:pPr>
        <w:pStyle w:val="Akapitzlist"/>
        <w:numPr>
          <w:ilvl w:val="0"/>
          <w:numId w:val="27"/>
        </w:numPr>
        <w:spacing w:line="360" w:lineRule="auto"/>
        <w:ind w:left="709"/>
        <w:textAlignment w:val="top"/>
        <w:rPr>
          <w:rFonts w:asciiTheme="minorHAnsi" w:hAnsiTheme="minorHAnsi" w:cstheme="minorHAnsi"/>
          <w:sz w:val="22"/>
          <w:szCs w:val="22"/>
        </w:rPr>
      </w:pPr>
      <w:r w:rsidRPr="00A55B34">
        <w:rPr>
          <w:rFonts w:asciiTheme="minorHAnsi" w:hAnsiTheme="minorHAnsi" w:cstheme="minorHAnsi"/>
          <w:sz w:val="22"/>
          <w:szCs w:val="22"/>
        </w:rPr>
        <w:t>Napięcie 200</w:t>
      </w:r>
      <w:r>
        <w:rPr>
          <w:rFonts w:asciiTheme="minorHAnsi" w:hAnsiTheme="minorHAnsi" w:cstheme="minorHAnsi"/>
          <w:sz w:val="22"/>
          <w:szCs w:val="22"/>
        </w:rPr>
        <w:t xml:space="preserve"> </w:t>
      </w:r>
      <w:r w:rsidRPr="00A55B34">
        <w:rPr>
          <w:rFonts w:asciiTheme="minorHAnsi" w:hAnsiTheme="minorHAnsi" w:cstheme="minorHAnsi"/>
          <w:sz w:val="22"/>
          <w:szCs w:val="22"/>
        </w:rPr>
        <w:t>–</w:t>
      </w:r>
      <w:r>
        <w:rPr>
          <w:rFonts w:asciiTheme="minorHAnsi" w:hAnsiTheme="minorHAnsi" w:cstheme="minorHAnsi"/>
          <w:sz w:val="22"/>
          <w:szCs w:val="22"/>
        </w:rPr>
        <w:t xml:space="preserve"> </w:t>
      </w:r>
      <w:r w:rsidRPr="00A55B34">
        <w:rPr>
          <w:rFonts w:asciiTheme="minorHAnsi" w:hAnsiTheme="minorHAnsi" w:cstheme="minorHAnsi"/>
          <w:sz w:val="22"/>
          <w:szCs w:val="22"/>
        </w:rPr>
        <w:t>240 V</w:t>
      </w:r>
    </w:p>
    <w:p w14:paraId="771B1810" w14:textId="77777777" w:rsidR="00A55B34" w:rsidRPr="00A55B34" w:rsidRDefault="00A55B34" w:rsidP="00A55B34">
      <w:pPr>
        <w:pStyle w:val="Akapitzlist"/>
        <w:numPr>
          <w:ilvl w:val="0"/>
          <w:numId w:val="27"/>
        </w:numPr>
        <w:spacing w:line="360" w:lineRule="auto"/>
        <w:ind w:left="709"/>
        <w:textAlignment w:val="top"/>
        <w:rPr>
          <w:rFonts w:asciiTheme="minorHAnsi" w:hAnsiTheme="minorHAnsi" w:cstheme="minorHAnsi"/>
          <w:sz w:val="22"/>
          <w:szCs w:val="22"/>
        </w:rPr>
      </w:pPr>
      <w:r w:rsidRPr="00A55B34">
        <w:rPr>
          <w:rFonts w:asciiTheme="minorHAnsi" w:hAnsiTheme="minorHAnsi" w:cstheme="minorHAnsi"/>
          <w:sz w:val="22"/>
          <w:szCs w:val="22"/>
        </w:rPr>
        <w:t>Pobór mocy 3500 W</w:t>
      </w:r>
    </w:p>
    <w:p w14:paraId="6F570CE1" w14:textId="77777777" w:rsidR="00A55B34" w:rsidRDefault="00A55B34" w:rsidP="00A55B34">
      <w:pPr>
        <w:pStyle w:val="Akapitzlist"/>
        <w:numPr>
          <w:ilvl w:val="0"/>
          <w:numId w:val="27"/>
        </w:numPr>
        <w:spacing w:line="360" w:lineRule="auto"/>
        <w:ind w:left="709"/>
        <w:textAlignment w:val="top"/>
        <w:rPr>
          <w:rFonts w:asciiTheme="minorHAnsi" w:hAnsiTheme="minorHAnsi" w:cstheme="minorHAnsi"/>
          <w:sz w:val="22"/>
          <w:szCs w:val="22"/>
        </w:rPr>
      </w:pPr>
      <w:r w:rsidRPr="00A55B34">
        <w:rPr>
          <w:rFonts w:asciiTheme="minorHAnsi" w:hAnsiTheme="minorHAnsi" w:cstheme="minorHAnsi"/>
          <w:sz w:val="22"/>
          <w:szCs w:val="22"/>
        </w:rPr>
        <w:t>Max. temp. synteryzacji 1,650°C</w:t>
      </w:r>
    </w:p>
    <w:p w14:paraId="2DABBB71" w14:textId="6F88BA5F" w:rsidR="00A55B34" w:rsidRDefault="00A55B34" w:rsidP="00A55B34">
      <w:pPr>
        <w:pStyle w:val="Akapitzlist"/>
        <w:numPr>
          <w:ilvl w:val="0"/>
          <w:numId w:val="27"/>
        </w:numPr>
        <w:spacing w:line="360" w:lineRule="auto"/>
        <w:ind w:left="709"/>
        <w:textAlignment w:val="top"/>
        <w:rPr>
          <w:rFonts w:asciiTheme="minorHAnsi" w:hAnsiTheme="minorHAnsi" w:cstheme="minorHAnsi"/>
          <w:sz w:val="22"/>
          <w:szCs w:val="22"/>
        </w:rPr>
      </w:pPr>
      <w:r w:rsidRPr="00A55B34">
        <w:rPr>
          <w:rFonts w:asciiTheme="minorHAnsi" w:hAnsiTheme="minorHAnsi" w:cstheme="minorHAnsi"/>
          <w:sz w:val="22"/>
          <w:szCs w:val="22"/>
        </w:rPr>
        <w:t>Program pozwalający wy</w:t>
      </w:r>
      <w:r w:rsidR="005D1235">
        <w:rPr>
          <w:rFonts w:asciiTheme="minorHAnsi" w:hAnsiTheme="minorHAnsi" w:cstheme="minorHAnsi"/>
          <w:sz w:val="22"/>
          <w:szCs w:val="22"/>
        </w:rPr>
        <w:t>suszyć pracę przed synteryzacją</w:t>
      </w:r>
    </w:p>
    <w:p w14:paraId="0FAAAE37" w14:textId="756456FA" w:rsidR="008F3FC7" w:rsidRDefault="00A55B34" w:rsidP="008F3FC7">
      <w:pPr>
        <w:pStyle w:val="Akapitzlist"/>
        <w:numPr>
          <w:ilvl w:val="0"/>
          <w:numId w:val="27"/>
        </w:numPr>
        <w:spacing w:line="360" w:lineRule="auto"/>
        <w:ind w:left="709"/>
        <w:textAlignment w:val="top"/>
        <w:rPr>
          <w:rFonts w:asciiTheme="minorHAnsi" w:hAnsiTheme="minorHAnsi" w:cstheme="minorHAnsi"/>
          <w:sz w:val="22"/>
          <w:szCs w:val="22"/>
        </w:rPr>
      </w:pPr>
      <w:r w:rsidRPr="00A55B34">
        <w:rPr>
          <w:rFonts w:asciiTheme="minorHAnsi" w:hAnsiTheme="minorHAnsi" w:cstheme="minorHAnsi"/>
          <w:sz w:val="22"/>
          <w:szCs w:val="22"/>
        </w:rPr>
        <w:t>Możliwość synteryz</w:t>
      </w:r>
      <w:r w:rsidR="005D1235">
        <w:rPr>
          <w:rFonts w:asciiTheme="minorHAnsi" w:hAnsiTheme="minorHAnsi" w:cstheme="minorHAnsi"/>
          <w:sz w:val="22"/>
          <w:szCs w:val="22"/>
        </w:rPr>
        <w:t>acji do 60 punktów jednocześnie</w:t>
      </w:r>
    </w:p>
    <w:p w14:paraId="2569A0A5" w14:textId="31ADFC4E" w:rsidR="008F3FC7" w:rsidRPr="00051FAA" w:rsidRDefault="008F3FC7" w:rsidP="008F3FC7">
      <w:pPr>
        <w:pStyle w:val="Akapitzlist"/>
        <w:numPr>
          <w:ilvl w:val="0"/>
          <w:numId w:val="27"/>
        </w:numPr>
        <w:spacing w:line="360" w:lineRule="auto"/>
        <w:ind w:left="709"/>
        <w:textAlignment w:val="top"/>
        <w:rPr>
          <w:rFonts w:asciiTheme="minorHAnsi" w:hAnsiTheme="minorHAnsi" w:cstheme="minorHAnsi"/>
          <w:sz w:val="22"/>
          <w:szCs w:val="22"/>
        </w:rPr>
      </w:pPr>
      <w:r w:rsidRPr="00051FAA">
        <w:rPr>
          <w:rFonts w:asciiTheme="minorHAnsi" w:hAnsiTheme="minorHAnsi" w:cstheme="minorHAnsi"/>
          <w:sz w:val="22"/>
          <w:szCs w:val="22"/>
        </w:rPr>
        <w:t>Szybki przyrost temperatury do 120 °C/min.</w:t>
      </w:r>
    </w:p>
    <w:p w14:paraId="643DDF58" w14:textId="188E9826" w:rsidR="00A903B9" w:rsidRDefault="00A55B34" w:rsidP="00A903B9">
      <w:pPr>
        <w:spacing w:line="360" w:lineRule="auto"/>
        <w:ind w:left="284"/>
        <w:textAlignment w:val="top"/>
        <w:rPr>
          <w:rFonts w:asciiTheme="minorHAnsi" w:hAnsiTheme="minorHAnsi" w:cstheme="minorHAnsi"/>
          <w:sz w:val="22"/>
          <w:szCs w:val="22"/>
        </w:rPr>
      </w:pPr>
      <w:r w:rsidRPr="00A35930">
        <w:rPr>
          <w:rFonts w:asciiTheme="minorHAnsi" w:hAnsiTheme="minorHAnsi" w:cstheme="minorHAnsi"/>
          <w:sz w:val="22"/>
          <w:szCs w:val="22"/>
        </w:rPr>
        <w:t xml:space="preserve">Ilość – 1 sztuka </w:t>
      </w:r>
    </w:p>
    <w:p w14:paraId="330E5EE0" w14:textId="77777777" w:rsidR="00A55B34" w:rsidRPr="00A903B9" w:rsidRDefault="00A55B34" w:rsidP="00A903B9">
      <w:pPr>
        <w:pStyle w:val="Akapitzlist"/>
        <w:numPr>
          <w:ilvl w:val="0"/>
          <w:numId w:val="21"/>
        </w:numPr>
        <w:spacing w:before="240" w:line="360" w:lineRule="auto"/>
        <w:ind w:left="714" w:hanging="357"/>
        <w:textAlignment w:val="top"/>
        <w:rPr>
          <w:rFonts w:asciiTheme="minorHAnsi" w:hAnsiTheme="minorHAnsi" w:cstheme="minorHAnsi"/>
          <w:b/>
          <w:sz w:val="22"/>
          <w:szCs w:val="22"/>
        </w:rPr>
      </w:pPr>
      <w:r w:rsidRPr="00A55B34">
        <w:rPr>
          <w:rFonts w:asciiTheme="minorHAnsi" w:hAnsiTheme="minorHAnsi" w:cstheme="minorHAnsi"/>
          <w:b/>
          <w:sz w:val="22"/>
          <w:szCs w:val="22"/>
        </w:rPr>
        <w:t xml:space="preserve">Piec do </w:t>
      </w:r>
      <w:proofErr w:type="spellStart"/>
      <w:r w:rsidRPr="00A55B34">
        <w:rPr>
          <w:rFonts w:asciiTheme="minorHAnsi" w:hAnsiTheme="minorHAnsi" w:cstheme="minorHAnsi"/>
          <w:b/>
          <w:sz w:val="22"/>
          <w:szCs w:val="22"/>
        </w:rPr>
        <w:t>Sintermetalu</w:t>
      </w:r>
      <w:proofErr w:type="spellEnd"/>
    </w:p>
    <w:p w14:paraId="60755D59" w14:textId="6132153F" w:rsidR="00A55B34" w:rsidRPr="00A55B34" w:rsidRDefault="00A55B34" w:rsidP="00530931">
      <w:pPr>
        <w:pStyle w:val="Akapitzlist"/>
        <w:numPr>
          <w:ilvl w:val="0"/>
          <w:numId w:val="29"/>
        </w:numPr>
        <w:spacing w:line="360" w:lineRule="auto"/>
        <w:ind w:left="709"/>
        <w:jc w:val="both"/>
        <w:textAlignment w:val="top"/>
        <w:rPr>
          <w:rFonts w:asciiTheme="minorHAnsi" w:hAnsiTheme="minorHAnsi" w:cstheme="minorHAnsi"/>
          <w:sz w:val="22"/>
          <w:szCs w:val="22"/>
        </w:rPr>
      </w:pPr>
      <w:r>
        <w:rPr>
          <w:rFonts w:asciiTheme="minorHAnsi" w:hAnsiTheme="minorHAnsi" w:cstheme="minorHAnsi"/>
          <w:sz w:val="22"/>
          <w:szCs w:val="22"/>
        </w:rPr>
        <w:t xml:space="preserve">Moc znamionowa: </w:t>
      </w:r>
      <w:r w:rsidRPr="00A55B34">
        <w:rPr>
          <w:rFonts w:asciiTheme="minorHAnsi" w:hAnsiTheme="minorHAnsi" w:cstheme="minorHAnsi"/>
          <w:sz w:val="22"/>
          <w:szCs w:val="22"/>
        </w:rPr>
        <w:t>2700 W</w:t>
      </w:r>
    </w:p>
    <w:p w14:paraId="118AF979" w14:textId="0D0A2B54" w:rsidR="00A55B34" w:rsidRPr="00A55B34" w:rsidRDefault="00C66C88" w:rsidP="00530931">
      <w:pPr>
        <w:pStyle w:val="Akapitzlist"/>
        <w:numPr>
          <w:ilvl w:val="0"/>
          <w:numId w:val="29"/>
        </w:numPr>
        <w:spacing w:line="360" w:lineRule="auto"/>
        <w:ind w:left="709"/>
        <w:jc w:val="both"/>
        <w:textAlignment w:val="top"/>
        <w:rPr>
          <w:rFonts w:asciiTheme="minorHAnsi" w:hAnsiTheme="minorHAnsi" w:cstheme="minorHAnsi"/>
          <w:sz w:val="22"/>
          <w:szCs w:val="22"/>
        </w:rPr>
      </w:pPr>
      <w:r>
        <w:rPr>
          <w:rFonts w:asciiTheme="minorHAnsi" w:hAnsiTheme="minorHAnsi" w:cstheme="minorHAnsi"/>
          <w:sz w:val="22"/>
          <w:szCs w:val="22"/>
        </w:rPr>
        <w:t xml:space="preserve">Masa pieca:  </w:t>
      </w:r>
      <w:r w:rsidR="00A55B34" w:rsidRPr="00A55B34">
        <w:rPr>
          <w:rFonts w:asciiTheme="minorHAnsi" w:hAnsiTheme="minorHAnsi" w:cstheme="minorHAnsi"/>
          <w:sz w:val="22"/>
          <w:szCs w:val="22"/>
        </w:rPr>
        <w:t>39 kg</w:t>
      </w:r>
    </w:p>
    <w:p w14:paraId="1B915E24" w14:textId="587CF006" w:rsidR="00A55B34" w:rsidRPr="00A55B34" w:rsidRDefault="00A55B34" w:rsidP="00530931">
      <w:pPr>
        <w:pStyle w:val="Akapitzlist"/>
        <w:numPr>
          <w:ilvl w:val="0"/>
          <w:numId w:val="29"/>
        </w:numPr>
        <w:spacing w:line="360" w:lineRule="auto"/>
        <w:ind w:left="709"/>
        <w:jc w:val="both"/>
        <w:textAlignment w:val="top"/>
        <w:rPr>
          <w:rFonts w:asciiTheme="minorHAnsi" w:hAnsiTheme="minorHAnsi" w:cstheme="minorHAnsi"/>
          <w:sz w:val="22"/>
          <w:szCs w:val="22"/>
        </w:rPr>
      </w:pPr>
      <w:r w:rsidRPr="00A55B34">
        <w:rPr>
          <w:rFonts w:asciiTheme="minorHAnsi" w:hAnsiTheme="minorHAnsi" w:cstheme="minorHAnsi"/>
          <w:sz w:val="22"/>
          <w:szCs w:val="22"/>
        </w:rPr>
        <w:t>Podwójna, wentylowa</w:t>
      </w:r>
      <w:r w:rsidR="00F401F5">
        <w:rPr>
          <w:rFonts w:asciiTheme="minorHAnsi" w:hAnsiTheme="minorHAnsi" w:cstheme="minorHAnsi"/>
          <w:sz w:val="22"/>
          <w:szCs w:val="22"/>
        </w:rPr>
        <w:t>na obudowa ze stali nierdzewnej</w:t>
      </w:r>
    </w:p>
    <w:p w14:paraId="3D03BA45" w14:textId="44A61584" w:rsidR="00A55B34" w:rsidRPr="00A55B34" w:rsidRDefault="00A55B34" w:rsidP="00530931">
      <w:pPr>
        <w:pStyle w:val="Akapitzlist"/>
        <w:numPr>
          <w:ilvl w:val="0"/>
          <w:numId w:val="29"/>
        </w:numPr>
        <w:spacing w:line="360" w:lineRule="auto"/>
        <w:ind w:left="709"/>
        <w:jc w:val="both"/>
        <w:textAlignment w:val="top"/>
        <w:rPr>
          <w:rFonts w:asciiTheme="minorHAnsi" w:hAnsiTheme="minorHAnsi" w:cstheme="minorHAnsi"/>
          <w:sz w:val="22"/>
          <w:szCs w:val="22"/>
        </w:rPr>
      </w:pPr>
      <w:r w:rsidRPr="00A55B34">
        <w:rPr>
          <w:rFonts w:asciiTheme="minorHAnsi" w:hAnsiTheme="minorHAnsi" w:cstheme="minorHAnsi"/>
          <w:sz w:val="22"/>
          <w:szCs w:val="22"/>
        </w:rPr>
        <w:t>Cztery spiralne elementy grzejne z węglika krzemu zapewniające równomierny rozkład temperatury</w:t>
      </w:r>
      <w:r>
        <w:rPr>
          <w:rFonts w:asciiTheme="minorHAnsi" w:hAnsiTheme="minorHAnsi" w:cstheme="minorHAnsi"/>
          <w:sz w:val="22"/>
          <w:szCs w:val="22"/>
        </w:rPr>
        <w:t xml:space="preserve"> </w:t>
      </w:r>
      <w:r w:rsidR="00F401F5">
        <w:rPr>
          <w:rFonts w:asciiTheme="minorHAnsi" w:hAnsiTheme="minorHAnsi" w:cstheme="minorHAnsi"/>
          <w:sz w:val="22"/>
          <w:szCs w:val="22"/>
        </w:rPr>
        <w:t>w komorze grzejnej</w:t>
      </w:r>
    </w:p>
    <w:p w14:paraId="530DCD18" w14:textId="7F7F58A3" w:rsidR="00A55B34" w:rsidRPr="00A55B34" w:rsidRDefault="00A55B34" w:rsidP="00530931">
      <w:pPr>
        <w:pStyle w:val="Akapitzlist"/>
        <w:numPr>
          <w:ilvl w:val="0"/>
          <w:numId w:val="29"/>
        </w:numPr>
        <w:spacing w:line="360" w:lineRule="auto"/>
        <w:ind w:left="709"/>
        <w:jc w:val="both"/>
        <w:textAlignment w:val="top"/>
        <w:rPr>
          <w:rFonts w:asciiTheme="minorHAnsi" w:hAnsiTheme="minorHAnsi" w:cstheme="minorHAnsi"/>
          <w:sz w:val="22"/>
          <w:szCs w:val="22"/>
        </w:rPr>
      </w:pPr>
      <w:r w:rsidRPr="00A55B34">
        <w:rPr>
          <w:rFonts w:asciiTheme="minorHAnsi" w:hAnsiTheme="minorHAnsi" w:cstheme="minorHAnsi"/>
          <w:sz w:val="22"/>
          <w:szCs w:val="22"/>
        </w:rPr>
        <w:t xml:space="preserve">Platynowo - rodowa termopara </w:t>
      </w:r>
      <w:r w:rsidR="00F401F5">
        <w:rPr>
          <w:rFonts w:asciiTheme="minorHAnsi" w:hAnsiTheme="minorHAnsi" w:cstheme="minorHAnsi"/>
          <w:sz w:val="22"/>
          <w:szCs w:val="22"/>
        </w:rPr>
        <w:t>o dużej dokładności i trwałości</w:t>
      </w:r>
    </w:p>
    <w:p w14:paraId="5381FE5D" w14:textId="4984B1E6" w:rsidR="00A55B34" w:rsidRPr="00D62084" w:rsidRDefault="00A55B34" w:rsidP="00530931">
      <w:pPr>
        <w:pStyle w:val="Akapitzlist"/>
        <w:numPr>
          <w:ilvl w:val="0"/>
          <w:numId w:val="29"/>
        </w:numPr>
        <w:spacing w:line="360" w:lineRule="auto"/>
        <w:ind w:left="709"/>
        <w:jc w:val="both"/>
        <w:textAlignment w:val="top"/>
        <w:rPr>
          <w:rFonts w:asciiTheme="minorHAnsi" w:hAnsiTheme="minorHAnsi" w:cstheme="minorHAnsi"/>
          <w:sz w:val="22"/>
          <w:szCs w:val="22"/>
        </w:rPr>
      </w:pPr>
      <w:r w:rsidRPr="00D62084">
        <w:rPr>
          <w:rFonts w:asciiTheme="minorHAnsi" w:hAnsiTheme="minorHAnsi" w:cstheme="minorHAnsi"/>
          <w:sz w:val="22"/>
          <w:szCs w:val="22"/>
        </w:rPr>
        <w:t xml:space="preserve">Materiały </w:t>
      </w:r>
      <w:r w:rsidR="00F401F5">
        <w:rPr>
          <w:rFonts w:asciiTheme="minorHAnsi" w:hAnsiTheme="minorHAnsi" w:cstheme="minorHAnsi"/>
          <w:sz w:val="22"/>
          <w:szCs w:val="22"/>
        </w:rPr>
        <w:t>izolacji termicznej - włókniste</w:t>
      </w:r>
    </w:p>
    <w:p w14:paraId="1153B085" w14:textId="591CF8DF" w:rsidR="00A55B34" w:rsidRPr="00D62084" w:rsidRDefault="00A55B34" w:rsidP="00484061">
      <w:pPr>
        <w:pStyle w:val="Akapitzlist"/>
        <w:numPr>
          <w:ilvl w:val="0"/>
          <w:numId w:val="29"/>
        </w:numPr>
        <w:spacing w:line="360" w:lineRule="auto"/>
        <w:ind w:left="709"/>
        <w:jc w:val="both"/>
        <w:textAlignment w:val="top"/>
        <w:rPr>
          <w:rFonts w:asciiTheme="minorHAnsi" w:hAnsiTheme="minorHAnsi" w:cstheme="minorHAnsi"/>
          <w:sz w:val="22"/>
          <w:szCs w:val="22"/>
        </w:rPr>
      </w:pPr>
      <w:r w:rsidRPr="00D62084">
        <w:rPr>
          <w:rFonts w:asciiTheme="minorHAnsi" w:hAnsiTheme="minorHAnsi" w:cstheme="minorHAnsi"/>
          <w:sz w:val="22"/>
          <w:szCs w:val="22"/>
        </w:rPr>
        <w:t>Szybki przyrost t</w:t>
      </w:r>
      <w:r w:rsidR="00AC27B5" w:rsidRPr="00D62084">
        <w:rPr>
          <w:rFonts w:asciiTheme="minorHAnsi" w:hAnsiTheme="minorHAnsi" w:cstheme="minorHAnsi"/>
          <w:sz w:val="22"/>
          <w:szCs w:val="22"/>
        </w:rPr>
        <w:t xml:space="preserve">emperatury – </w:t>
      </w:r>
      <w:r w:rsidR="00DC099A" w:rsidRPr="00D62084">
        <w:rPr>
          <w:rFonts w:asciiTheme="minorHAnsi" w:hAnsiTheme="minorHAnsi" w:cstheme="minorHAnsi"/>
          <w:sz w:val="22"/>
          <w:szCs w:val="22"/>
        </w:rPr>
        <w:t xml:space="preserve">piec osiąga 1400°C </w:t>
      </w:r>
      <w:r w:rsidRPr="00D62084">
        <w:rPr>
          <w:rFonts w:asciiTheme="minorHAnsi" w:hAnsiTheme="minorHAnsi" w:cstheme="minorHAnsi"/>
          <w:sz w:val="22"/>
          <w:szCs w:val="22"/>
        </w:rPr>
        <w:t xml:space="preserve">po </w:t>
      </w:r>
      <w:r w:rsidR="00AC27B5" w:rsidRPr="00D62084">
        <w:rPr>
          <w:rFonts w:asciiTheme="minorHAnsi" w:hAnsiTheme="minorHAnsi" w:cstheme="minorHAnsi"/>
          <w:sz w:val="22"/>
          <w:szCs w:val="22"/>
        </w:rPr>
        <w:t xml:space="preserve">max. </w:t>
      </w:r>
      <w:r w:rsidRPr="00D62084">
        <w:rPr>
          <w:rFonts w:asciiTheme="minorHAnsi" w:hAnsiTheme="minorHAnsi" w:cstheme="minorHAnsi"/>
          <w:sz w:val="22"/>
          <w:szCs w:val="22"/>
        </w:rPr>
        <w:t>38 minutach przy nastawie szybkości zmiany</w:t>
      </w:r>
      <w:r w:rsidR="00484061" w:rsidRPr="00D62084">
        <w:rPr>
          <w:rFonts w:asciiTheme="minorHAnsi" w:hAnsiTheme="minorHAnsi" w:cstheme="minorHAnsi"/>
          <w:sz w:val="22"/>
          <w:szCs w:val="22"/>
        </w:rPr>
        <w:t xml:space="preserve"> t</w:t>
      </w:r>
      <w:r w:rsidR="00530931" w:rsidRPr="00D62084">
        <w:rPr>
          <w:rFonts w:asciiTheme="minorHAnsi" w:hAnsiTheme="minorHAnsi" w:cstheme="minorHAnsi"/>
          <w:sz w:val="22"/>
          <w:szCs w:val="22"/>
        </w:rPr>
        <w:t>emperatury równej 80°C/min</w:t>
      </w:r>
      <w:r w:rsidR="00AC27B5" w:rsidRPr="00D62084">
        <w:rPr>
          <w:rFonts w:asciiTheme="minorHAnsi" w:hAnsiTheme="minorHAnsi" w:cstheme="minorHAnsi"/>
          <w:sz w:val="22"/>
          <w:szCs w:val="22"/>
        </w:rPr>
        <w:t xml:space="preserve"> </w:t>
      </w:r>
    </w:p>
    <w:p w14:paraId="2CB6D5BB" w14:textId="273334D6" w:rsidR="00A55B34" w:rsidRPr="00A35930" w:rsidRDefault="00A55B34" w:rsidP="00A903B9">
      <w:pPr>
        <w:spacing w:line="360" w:lineRule="auto"/>
        <w:ind w:left="360"/>
        <w:textAlignment w:val="top"/>
        <w:rPr>
          <w:rFonts w:asciiTheme="minorHAnsi" w:hAnsiTheme="minorHAnsi" w:cstheme="minorHAnsi"/>
          <w:sz w:val="22"/>
          <w:szCs w:val="22"/>
        </w:rPr>
      </w:pPr>
      <w:r w:rsidRPr="006F528B">
        <w:rPr>
          <w:rFonts w:asciiTheme="minorHAnsi" w:hAnsiTheme="minorHAnsi" w:cstheme="minorHAnsi"/>
          <w:sz w:val="22"/>
          <w:szCs w:val="22"/>
        </w:rPr>
        <w:t xml:space="preserve">Ilość – 1 sztuka </w:t>
      </w:r>
    </w:p>
    <w:p w14:paraId="2622B244" w14:textId="77777777" w:rsidR="006F528B" w:rsidRPr="006F528B" w:rsidRDefault="006F528B" w:rsidP="00A903B9">
      <w:pPr>
        <w:pStyle w:val="Akapitzlist"/>
        <w:numPr>
          <w:ilvl w:val="0"/>
          <w:numId w:val="21"/>
        </w:numPr>
        <w:spacing w:before="240" w:line="360" w:lineRule="auto"/>
        <w:ind w:left="714" w:hanging="357"/>
        <w:textAlignment w:val="top"/>
        <w:rPr>
          <w:rFonts w:asciiTheme="minorHAnsi" w:hAnsiTheme="minorHAnsi" w:cstheme="minorHAnsi"/>
          <w:sz w:val="22"/>
          <w:szCs w:val="22"/>
        </w:rPr>
      </w:pPr>
      <w:r w:rsidRPr="006F528B">
        <w:rPr>
          <w:rFonts w:asciiTheme="minorHAnsi" w:hAnsiTheme="minorHAnsi" w:cstheme="minorHAnsi"/>
          <w:b/>
          <w:sz w:val="22"/>
          <w:szCs w:val="22"/>
        </w:rPr>
        <w:t>Skaner II</w:t>
      </w:r>
    </w:p>
    <w:p w14:paraId="3529071F" w14:textId="1D9ECB70" w:rsidR="006F528B" w:rsidRPr="00AC27B5" w:rsidRDefault="006F528B" w:rsidP="007F1599">
      <w:pPr>
        <w:pStyle w:val="Akapitzlist"/>
        <w:numPr>
          <w:ilvl w:val="0"/>
          <w:numId w:val="25"/>
        </w:numPr>
        <w:spacing w:line="360" w:lineRule="auto"/>
        <w:jc w:val="both"/>
        <w:textAlignment w:val="top"/>
        <w:rPr>
          <w:rFonts w:asciiTheme="minorHAnsi" w:hAnsiTheme="minorHAnsi" w:cstheme="minorHAnsi"/>
          <w:sz w:val="22"/>
          <w:szCs w:val="22"/>
        </w:rPr>
      </w:pPr>
      <w:r w:rsidRPr="00AC27B5">
        <w:rPr>
          <w:rFonts w:asciiTheme="minorHAnsi" w:hAnsiTheme="minorHAnsi" w:cstheme="minorHAnsi"/>
          <w:sz w:val="22"/>
          <w:szCs w:val="22"/>
        </w:rPr>
        <w:t xml:space="preserve">Ekran dotykowy i touchpad </w:t>
      </w:r>
    </w:p>
    <w:p w14:paraId="0202F487" w14:textId="0ED9B7AA" w:rsidR="006F528B" w:rsidRPr="00AC27B5" w:rsidRDefault="006F528B" w:rsidP="007F1599">
      <w:pPr>
        <w:pStyle w:val="Akapitzlist"/>
        <w:numPr>
          <w:ilvl w:val="0"/>
          <w:numId w:val="25"/>
        </w:numPr>
        <w:spacing w:line="360" w:lineRule="auto"/>
        <w:jc w:val="both"/>
        <w:textAlignment w:val="top"/>
        <w:rPr>
          <w:rFonts w:asciiTheme="minorHAnsi" w:hAnsiTheme="minorHAnsi" w:cstheme="minorHAnsi"/>
          <w:sz w:val="22"/>
          <w:szCs w:val="22"/>
        </w:rPr>
      </w:pPr>
      <w:r w:rsidRPr="00AC27B5">
        <w:rPr>
          <w:rFonts w:asciiTheme="minorHAnsi" w:hAnsiTheme="minorHAnsi" w:cstheme="minorHAnsi"/>
          <w:sz w:val="22"/>
          <w:szCs w:val="22"/>
        </w:rPr>
        <w:t>Doskonała ergonomia umożliwiająca pracę w dogodnej pozycji ciała</w:t>
      </w:r>
    </w:p>
    <w:p w14:paraId="24DB8CC8" w14:textId="06C76090" w:rsidR="006F528B" w:rsidRPr="00AC27B5" w:rsidRDefault="006F528B" w:rsidP="007F1599">
      <w:pPr>
        <w:pStyle w:val="Akapitzlist"/>
        <w:numPr>
          <w:ilvl w:val="0"/>
          <w:numId w:val="25"/>
        </w:numPr>
        <w:spacing w:line="360" w:lineRule="auto"/>
        <w:jc w:val="both"/>
        <w:textAlignment w:val="top"/>
        <w:rPr>
          <w:rFonts w:asciiTheme="minorHAnsi" w:hAnsiTheme="minorHAnsi" w:cstheme="minorHAnsi"/>
          <w:sz w:val="22"/>
          <w:szCs w:val="22"/>
        </w:rPr>
      </w:pPr>
      <w:r w:rsidRPr="00AC27B5">
        <w:rPr>
          <w:rFonts w:asciiTheme="minorHAnsi" w:hAnsiTheme="minorHAnsi" w:cstheme="minorHAnsi"/>
          <w:sz w:val="22"/>
          <w:szCs w:val="22"/>
        </w:rPr>
        <w:t>Inteligentna koncepcja higieny, która pozwala szybko i łatwo przeprowadzić</w:t>
      </w:r>
      <w:r w:rsidR="00530931" w:rsidRPr="00AC27B5">
        <w:rPr>
          <w:rFonts w:asciiTheme="minorHAnsi" w:hAnsiTheme="minorHAnsi" w:cstheme="minorHAnsi"/>
          <w:sz w:val="22"/>
          <w:szCs w:val="22"/>
        </w:rPr>
        <w:t xml:space="preserve"> </w:t>
      </w:r>
      <w:r w:rsidRPr="00AC27B5">
        <w:rPr>
          <w:rFonts w:asciiTheme="minorHAnsi" w:hAnsiTheme="minorHAnsi" w:cstheme="minorHAnsi"/>
          <w:sz w:val="22"/>
          <w:szCs w:val="22"/>
        </w:rPr>
        <w:t>dezynfekcję całego urządzenia</w:t>
      </w:r>
    </w:p>
    <w:p w14:paraId="15B49AB8" w14:textId="5E00FDDE" w:rsidR="006F528B" w:rsidRPr="00AC27B5" w:rsidRDefault="006F528B" w:rsidP="007F1599">
      <w:pPr>
        <w:pStyle w:val="Akapitzlist"/>
        <w:numPr>
          <w:ilvl w:val="0"/>
          <w:numId w:val="25"/>
        </w:numPr>
        <w:spacing w:line="360" w:lineRule="auto"/>
        <w:jc w:val="both"/>
        <w:textAlignment w:val="top"/>
        <w:rPr>
          <w:rFonts w:asciiTheme="minorHAnsi" w:hAnsiTheme="minorHAnsi" w:cstheme="minorHAnsi"/>
          <w:sz w:val="22"/>
          <w:szCs w:val="22"/>
        </w:rPr>
      </w:pPr>
      <w:r w:rsidRPr="00AC27B5">
        <w:rPr>
          <w:rFonts w:asciiTheme="minorHAnsi" w:hAnsiTheme="minorHAnsi" w:cstheme="minorHAnsi"/>
          <w:sz w:val="22"/>
          <w:szCs w:val="22"/>
        </w:rPr>
        <w:t>Pełna mobilność dzięki możliwości pracy na zasilaniu z baterii przez ponad godzinę</w:t>
      </w:r>
    </w:p>
    <w:p w14:paraId="4CA031F3" w14:textId="77777777" w:rsidR="006F528B" w:rsidRPr="00AC27B5" w:rsidRDefault="006F528B" w:rsidP="007F1599">
      <w:pPr>
        <w:pStyle w:val="Akapitzlist"/>
        <w:numPr>
          <w:ilvl w:val="0"/>
          <w:numId w:val="25"/>
        </w:numPr>
        <w:spacing w:line="360" w:lineRule="auto"/>
        <w:jc w:val="both"/>
        <w:textAlignment w:val="top"/>
        <w:rPr>
          <w:rFonts w:asciiTheme="minorHAnsi" w:hAnsiTheme="minorHAnsi" w:cstheme="minorHAnsi"/>
          <w:sz w:val="22"/>
          <w:szCs w:val="22"/>
        </w:rPr>
      </w:pPr>
      <w:r w:rsidRPr="00AC27B5">
        <w:rPr>
          <w:rFonts w:asciiTheme="minorHAnsi" w:hAnsiTheme="minorHAnsi" w:cstheme="minorHAnsi"/>
          <w:sz w:val="22"/>
          <w:szCs w:val="22"/>
        </w:rPr>
        <w:t>Precyzja</w:t>
      </w:r>
    </w:p>
    <w:p w14:paraId="38A91E74" w14:textId="67182408" w:rsidR="006F528B" w:rsidRPr="00AC27B5" w:rsidRDefault="006F528B" w:rsidP="007F1599">
      <w:pPr>
        <w:pStyle w:val="Akapitzlist"/>
        <w:spacing w:line="360" w:lineRule="auto"/>
        <w:ind w:left="720"/>
        <w:jc w:val="both"/>
        <w:textAlignment w:val="top"/>
        <w:rPr>
          <w:rFonts w:asciiTheme="minorHAnsi" w:hAnsiTheme="minorHAnsi" w:cstheme="minorHAnsi"/>
          <w:sz w:val="22"/>
          <w:szCs w:val="22"/>
        </w:rPr>
      </w:pPr>
      <w:r w:rsidRPr="00AC27B5">
        <w:rPr>
          <w:rFonts w:asciiTheme="minorHAnsi" w:hAnsiTheme="minorHAnsi" w:cstheme="minorHAnsi"/>
          <w:sz w:val="22"/>
          <w:szCs w:val="22"/>
        </w:rPr>
        <w:t>ostrość nawet do głębokości 20 mm</w:t>
      </w:r>
    </w:p>
    <w:p w14:paraId="39763E56" w14:textId="630980AF" w:rsidR="006F528B" w:rsidRPr="00AC27B5" w:rsidRDefault="00530931" w:rsidP="007F1599">
      <w:pPr>
        <w:pStyle w:val="Akapitzlist"/>
        <w:spacing w:line="360" w:lineRule="auto"/>
        <w:ind w:left="720"/>
        <w:jc w:val="both"/>
        <w:textAlignment w:val="top"/>
        <w:rPr>
          <w:rFonts w:asciiTheme="minorHAnsi" w:hAnsiTheme="minorHAnsi" w:cstheme="minorHAnsi"/>
          <w:sz w:val="22"/>
          <w:szCs w:val="22"/>
        </w:rPr>
      </w:pPr>
      <w:r w:rsidRPr="00AC27B5">
        <w:rPr>
          <w:rFonts w:asciiTheme="minorHAnsi" w:hAnsiTheme="minorHAnsi" w:cstheme="minorHAnsi"/>
          <w:sz w:val="22"/>
          <w:szCs w:val="22"/>
        </w:rPr>
        <w:t>p</w:t>
      </w:r>
      <w:r w:rsidR="006F528B" w:rsidRPr="00AC27B5">
        <w:rPr>
          <w:rFonts w:asciiTheme="minorHAnsi" w:hAnsiTheme="minorHAnsi" w:cstheme="minorHAnsi"/>
          <w:sz w:val="22"/>
          <w:szCs w:val="22"/>
        </w:rPr>
        <w:t>rzetwarzanie miliona punktów 3D na sekundę</w:t>
      </w:r>
    </w:p>
    <w:p w14:paraId="07CEA0EA" w14:textId="040A0D91" w:rsidR="00A55B34" w:rsidRDefault="006F528B" w:rsidP="00A903B9">
      <w:pPr>
        <w:spacing w:line="360" w:lineRule="auto"/>
        <w:ind w:left="360"/>
        <w:textAlignment w:val="top"/>
        <w:rPr>
          <w:rFonts w:asciiTheme="minorHAnsi" w:hAnsiTheme="minorHAnsi" w:cstheme="minorHAnsi"/>
          <w:sz w:val="22"/>
          <w:szCs w:val="22"/>
        </w:rPr>
      </w:pPr>
      <w:r w:rsidRPr="006F528B">
        <w:rPr>
          <w:rFonts w:asciiTheme="minorHAnsi" w:hAnsiTheme="minorHAnsi" w:cstheme="minorHAnsi"/>
          <w:sz w:val="22"/>
          <w:szCs w:val="22"/>
        </w:rPr>
        <w:t xml:space="preserve">Ilość – 1 sztuka </w:t>
      </w:r>
    </w:p>
    <w:p w14:paraId="21714943" w14:textId="77777777" w:rsidR="00A55B34" w:rsidRPr="006F528B" w:rsidRDefault="00A55B34" w:rsidP="00A903B9">
      <w:pPr>
        <w:pStyle w:val="Akapitzlist"/>
        <w:numPr>
          <w:ilvl w:val="0"/>
          <w:numId w:val="21"/>
        </w:numPr>
        <w:spacing w:before="240" w:line="360" w:lineRule="auto"/>
        <w:ind w:left="714" w:hanging="357"/>
        <w:textAlignment w:val="top"/>
        <w:rPr>
          <w:rFonts w:asciiTheme="minorHAnsi" w:hAnsiTheme="minorHAnsi" w:cstheme="minorHAnsi"/>
          <w:sz w:val="22"/>
          <w:szCs w:val="22"/>
        </w:rPr>
      </w:pPr>
      <w:r w:rsidRPr="006F528B">
        <w:rPr>
          <w:rFonts w:asciiTheme="minorHAnsi" w:hAnsiTheme="minorHAnsi" w:cstheme="minorHAnsi"/>
          <w:b/>
          <w:sz w:val="22"/>
          <w:szCs w:val="22"/>
        </w:rPr>
        <w:t>Drukarka</w:t>
      </w:r>
    </w:p>
    <w:p w14:paraId="1214557A" w14:textId="5DADE65D" w:rsidR="00A55B34" w:rsidRPr="006F528B" w:rsidRDefault="00A55B34" w:rsidP="00A55B34">
      <w:pPr>
        <w:pStyle w:val="Akapitzlist"/>
        <w:numPr>
          <w:ilvl w:val="0"/>
          <w:numId w:val="24"/>
        </w:numPr>
        <w:spacing w:line="360" w:lineRule="auto"/>
        <w:textAlignment w:val="top"/>
        <w:rPr>
          <w:rFonts w:asciiTheme="minorHAnsi" w:hAnsiTheme="minorHAnsi" w:cstheme="minorHAnsi"/>
          <w:sz w:val="22"/>
          <w:szCs w:val="22"/>
        </w:rPr>
      </w:pPr>
      <w:r w:rsidRPr="006F528B">
        <w:rPr>
          <w:rFonts w:asciiTheme="minorHAnsi" w:hAnsiTheme="minorHAnsi" w:cstheme="minorHAnsi"/>
          <w:sz w:val="22"/>
          <w:szCs w:val="22"/>
        </w:rPr>
        <w:t>Platforma drukowania</w:t>
      </w:r>
      <w:r w:rsidR="00F14640">
        <w:rPr>
          <w:rFonts w:asciiTheme="minorHAnsi" w:hAnsiTheme="minorHAnsi" w:cstheme="minorHAnsi"/>
          <w:sz w:val="22"/>
          <w:szCs w:val="22"/>
        </w:rPr>
        <w:t>:</w:t>
      </w:r>
      <w:r w:rsidRPr="006F528B">
        <w:rPr>
          <w:rFonts w:asciiTheme="minorHAnsi" w:hAnsiTheme="minorHAnsi" w:cstheme="minorHAnsi"/>
          <w:sz w:val="22"/>
          <w:szCs w:val="22"/>
        </w:rPr>
        <w:t xml:space="preserve"> Szklana podgrzewana, Aluminiowa podgrzewana</w:t>
      </w:r>
    </w:p>
    <w:p w14:paraId="311FDD66" w14:textId="77777777" w:rsidR="00A55B34" w:rsidRPr="006F528B" w:rsidRDefault="00A55B34" w:rsidP="00A55B34">
      <w:pPr>
        <w:pStyle w:val="Akapitzlist"/>
        <w:numPr>
          <w:ilvl w:val="0"/>
          <w:numId w:val="24"/>
        </w:numPr>
        <w:spacing w:line="360" w:lineRule="auto"/>
        <w:textAlignment w:val="top"/>
        <w:rPr>
          <w:rFonts w:asciiTheme="minorHAnsi" w:hAnsiTheme="minorHAnsi" w:cstheme="minorHAnsi"/>
          <w:sz w:val="22"/>
          <w:szCs w:val="22"/>
        </w:rPr>
      </w:pPr>
      <w:r w:rsidRPr="006F528B">
        <w:rPr>
          <w:rFonts w:asciiTheme="minorHAnsi" w:hAnsiTheme="minorHAnsi" w:cstheme="minorHAnsi"/>
          <w:sz w:val="22"/>
          <w:szCs w:val="22"/>
        </w:rPr>
        <w:t>Temperatura platformy 20°C – 140°C</w:t>
      </w:r>
    </w:p>
    <w:p w14:paraId="2E7D4EBF" w14:textId="42BDBD78" w:rsidR="00A55B34" w:rsidRPr="006F528B" w:rsidRDefault="00A55B34" w:rsidP="00A55B34">
      <w:pPr>
        <w:pStyle w:val="Akapitzlist"/>
        <w:numPr>
          <w:ilvl w:val="0"/>
          <w:numId w:val="24"/>
        </w:numPr>
        <w:spacing w:line="360" w:lineRule="auto"/>
        <w:textAlignment w:val="top"/>
        <w:rPr>
          <w:rFonts w:asciiTheme="minorHAnsi" w:hAnsiTheme="minorHAnsi" w:cstheme="minorHAnsi"/>
          <w:sz w:val="22"/>
          <w:szCs w:val="22"/>
        </w:rPr>
      </w:pPr>
      <w:r w:rsidRPr="006F528B">
        <w:rPr>
          <w:rFonts w:asciiTheme="minorHAnsi" w:hAnsiTheme="minorHAnsi" w:cstheme="minorHAnsi"/>
          <w:sz w:val="22"/>
          <w:szCs w:val="22"/>
        </w:rPr>
        <w:t>Poziomowanie stołu</w:t>
      </w:r>
      <w:r w:rsidR="00484061">
        <w:rPr>
          <w:rFonts w:asciiTheme="minorHAnsi" w:hAnsiTheme="minorHAnsi" w:cstheme="minorHAnsi"/>
          <w:sz w:val="22"/>
          <w:szCs w:val="22"/>
        </w:rPr>
        <w:t>:</w:t>
      </w:r>
      <w:r w:rsidRPr="006F528B">
        <w:rPr>
          <w:rFonts w:asciiTheme="minorHAnsi" w:hAnsiTheme="minorHAnsi" w:cstheme="minorHAnsi"/>
          <w:sz w:val="22"/>
          <w:szCs w:val="22"/>
        </w:rPr>
        <w:t xml:space="preserve"> System aktywny, automatyczny lub poziomowanie ręczne</w:t>
      </w:r>
    </w:p>
    <w:p w14:paraId="6EDE8380" w14:textId="77777777" w:rsidR="00C74493" w:rsidRDefault="00A55B34" w:rsidP="00A55B34">
      <w:pPr>
        <w:pStyle w:val="Akapitzlist"/>
        <w:numPr>
          <w:ilvl w:val="0"/>
          <w:numId w:val="24"/>
        </w:numPr>
        <w:spacing w:line="360" w:lineRule="auto"/>
        <w:textAlignment w:val="top"/>
        <w:rPr>
          <w:rFonts w:asciiTheme="minorHAnsi" w:hAnsiTheme="minorHAnsi" w:cstheme="minorHAnsi"/>
          <w:sz w:val="22"/>
          <w:szCs w:val="22"/>
        </w:rPr>
      </w:pPr>
      <w:r w:rsidRPr="006F528B">
        <w:rPr>
          <w:rFonts w:asciiTheme="minorHAnsi" w:hAnsiTheme="minorHAnsi" w:cstheme="minorHAnsi"/>
          <w:sz w:val="22"/>
          <w:szCs w:val="22"/>
        </w:rPr>
        <w:t xml:space="preserve">Obsługiwane materiały </w:t>
      </w:r>
    </w:p>
    <w:p w14:paraId="46064183" w14:textId="77777777" w:rsidR="006D3033" w:rsidRDefault="00A55B34" w:rsidP="006D3033">
      <w:pPr>
        <w:pStyle w:val="Akapitzlist"/>
        <w:spacing w:line="360" w:lineRule="auto"/>
        <w:ind w:left="720"/>
        <w:textAlignment w:val="top"/>
        <w:rPr>
          <w:rFonts w:asciiTheme="minorHAnsi" w:hAnsiTheme="minorHAnsi" w:cstheme="minorHAnsi"/>
          <w:sz w:val="22"/>
          <w:szCs w:val="22"/>
        </w:rPr>
      </w:pPr>
      <w:r w:rsidRPr="006F528B">
        <w:rPr>
          <w:rFonts w:asciiTheme="minorHAnsi" w:hAnsiTheme="minorHAnsi" w:cstheme="minorHAnsi"/>
          <w:sz w:val="22"/>
          <w:szCs w:val="22"/>
        </w:rPr>
        <w:t xml:space="preserve">PLA, </w:t>
      </w:r>
      <w:proofErr w:type="spellStart"/>
      <w:r w:rsidRPr="006F528B">
        <w:rPr>
          <w:rFonts w:asciiTheme="minorHAnsi" w:hAnsiTheme="minorHAnsi" w:cstheme="minorHAnsi"/>
          <w:sz w:val="22"/>
          <w:szCs w:val="22"/>
        </w:rPr>
        <w:t>Tough</w:t>
      </w:r>
      <w:proofErr w:type="spellEnd"/>
      <w:r w:rsidRPr="006F528B">
        <w:rPr>
          <w:rFonts w:asciiTheme="minorHAnsi" w:hAnsiTheme="minorHAnsi" w:cstheme="minorHAnsi"/>
          <w:sz w:val="22"/>
          <w:szCs w:val="22"/>
        </w:rPr>
        <w:t xml:space="preserve"> PLA, Nylon, ABS, CPE, CPE+, PC, TPU95A, PP, PVA, Breakaway </w:t>
      </w:r>
    </w:p>
    <w:p w14:paraId="56D26D35" w14:textId="790C174D" w:rsidR="00A55B34" w:rsidRPr="006D3033" w:rsidRDefault="00E8757A" w:rsidP="009F7869">
      <w:pPr>
        <w:pStyle w:val="Akapitzlist"/>
        <w:numPr>
          <w:ilvl w:val="0"/>
          <w:numId w:val="24"/>
        </w:numPr>
        <w:spacing w:line="360" w:lineRule="auto"/>
        <w:textAlignment w:val="top"/>
        <w:rPr>
          <w:rFonts w:asciiTheme="minorHAnsi" w:hAnsiTheme="minorHAnsi" w:cstheme="minorHAnsi"/>
          <w:color w:val="FF0000"/>
          <w:sz w:val="22"/>
          <w:szCs w:val="22"/>
        </w:rPr>
      </w:pPr>
      <w:bookmarkStart w:id="4" w:name="_GoBack"/>
      <w:bookmarkEnd w:id="4"/>
      <w:r w:rsidRPr="006D3033">
        <w:rPr>
          <w:rFonts w:asciiTheme="minorHAnsi" w:hAnsiTheme="minorHAnsi" w:cstheme="minorHAnsi"/>
          <w:sz w:val="22"/>
          <w:szCs w:val="22"/>
        </w:rPr>
        <w:t>Sterowanie</w:t>
      </w:r>
      <w:r w:rsidR="00E830B1" w:rsidRPr="006D3033">
        <w:rPr>
          <w:rFonts w:asciiTheme="minorHAnsi" w:hAnsiTheme="minorHAnsi" w:cstheme="minorHAnsi"/>
          <w:sz w:val="22"/>
          <w:szCs w:val="22"/>
        </w:rPr>
        <w:t>:</w:t>
      </w:r>
      <w:r w:rsidRPr="006D3033">
        <w:rPr>
          <w:rFonts w:asciiTheme="minorHAnsi" w:hAnsiTheme="minorHAnsi" w:cstheme="minorHAnsi"/>
          <w:sz w:val="22"/>
          <w:szCs w:val="22"/>
        </w:rPr>
        <w:t xml:space="preserve"> k</w:t>
      </w:r>
      <w:r w:rsidR="00A55B34" w:rsidRPr="006D3033">
        <w:rPr>
          <w:rFonts w:asciiTheme="minorHAnsi" w:hAnsiTheme="minorHAnsi" w:cstheme="minorHAnsi"/>
          <w:sz w:val="22"/>
          <w:szCs w:val="22"/>
        </w:rPr>
        <w:t>olorowy panel dotykowy do 4,7 cala (11,9 cm)</w:t>
      </w:r>
    </w:p>
    <w:p w14:paraId="61B46032" w14:textId="77777777" w:rsidR="00A55B34" w:rsidRDefault="00A55B34" w:rsidP="00A55B34">
      <w:pPr>
        <w:spacing w:line="360" w:lineRule="auto"/>
        <w:ind w:left="360"/>
        <w:textAlignment w:val="top"/>
        <w:rPr>
          <w:rFonts w:asciiTheme="minorHAnsi" w:hAnsiTheme="minorHAnsi" w:cstheme="minorHAnsi"/>
          <w:sz w:val="22"/>
          <w:szCs w:val="22"/>
        </w:rPr>
      </w:pPr>
      <w:r w:rsidRPr="006F528B">
        <w:rPr>
          <w:rFonts w:asciiTheme="minorHAnsi" w:hAnsiTheme="minorHAnsi" w:cstheme="minorHAnsi"/>
          <w:sz w:val="22"/>
          <w:szCs w:val="22"/>
        </w:rPr>
        <w:t xml:space="preserve">Ilość – 1 sztuka </w:t>
      </w:r>
    </w:p>
    <w:p w14:paraId="21F7D589" w14:textId="65B20324" w:rsidR="002B135D" w:rsidRPr="00530931" w:rsidRDefault="002B135D" w:rsidP="00530931">
      <w:pPr>
        <w:suppressAutoHyphens w:val="0"/>
        <w:rPr>
          <w:rFonts w:asciiTheme="minorHAnsi" w:hAnsiTheme="minorHAnsi" w:cstheme="minorHAnsi"/>
          <w:sz w:val="22"/>
          <w:szCs w:val="22"/>
        </w:rPr>
      </w:pPr>
      <w:r w:rsidRPr="00867A05">
        <w:rPr>
          <w:rFonts w:asciiTheme="minorHAnsi" w:hAnsiTheme="minorHAnsi" w:cstheme="minorHAnsi"/>
          <w:b/>
          <w:sz w:val="22"/>
          <w:szCs w:val="22"/>
        </w:rPr>
        <w:br w:type="page"/>
      </w:r>
      <w:r w:rsidR="009A2A4C" w:rsidRPr="00867A05">
        <w:rPr>
          <w:rFonts w:asciiTheme="minorHAnsi" w:hAnsiTheme="minorHAnsi" w:cstheme="minorHAnsi"/>
          <w:b/>
          <w:sz w:val="22"/>
          <w:szCs w:val="22"/>
        </w:rPr>
        <w:t xml:space="preserve"> </w:t>
      </w:r>
      <w:r w:rsidRPr="00867A05">
        <w:rPr>
          <w:rFonts w:asciiTheme="minorHAnsi" w:hAnsiTheme="minorHAnsi" w:cstheme="minorHAnsi"/>
          <w:b/>
          <w:sz w:val="22"/>
          <w:szCs w:val="22"/>
        </w:rPr>
        <w:t>Załącznik nr 2 Formularz oferty</w:t>
      </w:r>
    </w:p>
    <w:p w14:paraId="3BC7B426" w14:textId="77777777" w:rsidR="002B135D" w:rsidRPr="00867A05" w:rsidRDefault="002B135D" w:rsidP="00F424AF">
      <w:pPr>
        <w:tabs>
          <w:tab w:val="left" w:pos="600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r>
      <w:r w:rsidRPr="00867A05">
        <w:rPr>
          <w:rFonts w:asciiTheme="minorHAnsi" w:hAnsiTheme="minorHAnsi" w:cstheme="minorHAnsi"/>
          <w:sz w:val="22"/>
          <w:szCs w:val="22"/>
        </w:rPr>
        <w:tab/>
        <w:t>……………………………….</w:t>
      </w:r>
    </w:p>
    <w:p w14:paraId="7756E54D" w14:textId="77777777" w:rsidR="002B135D" w:rsidRPr="00867A05" w:rsidRDefault="002B135D" w:rsidP="00F424AF">
      <w:pPr>
        <w:tabs>
          <w:tab w:val="left" w:pos="6480"/>
        </w:tabs>
        <w:jc w:val="both"/>
        <w:rPr>
          <w:rFonts w:asciiTheme="minorHAnsi" w:hAnsiTheme="minorHAnsi" w:cstheme="minorHAnsi"/>
          <w:sz w:val="22"/>
          <w:szCs w:val="22"/>
        </w:rPr>
      </w:pPr>
      <w:r w:rsidRPr="00867A05">
        <w:rPr>
          <w:rFonts w:asciiTheme="minorHAnsi" w:hAnsiTheme="minorHAnsi" w:cstheme="minorHAnsi"/>
          <w:sz w:val="22"/>
          <w:szCs w:val="22"/>
        </w:rPr>
        <w:t>………………………………..</w:t>
      </w:r>
      <w:r w:rsidRPr="00867A05">
        <w:rPr>
          <w:rFonts w:asciiTheme="minorHAnsi" w:hAnsiTheme="minorHAnsi" w:cstheme="minorHAnsi"/>
          <w:sz w:val="22"/>
          <w:szCs w:val="22"/>
        </w:rPr>
        <w:tab/>
        <w:t>(miejscowość i data)</w:t>
      </w:r>
    </w:p>
    <w:p w14:paraId="5BA7B075"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4B297183" w14:textId="77777777" w:rsidR="002B135D" w:rsidRPr="00867A05" w:rsidRDefault="002B135D" w:rsidP="00F424AF">
      <w:pPr>
        <w:jc w:val="both"/>
        <w:rPr>
          <w:rFonts w:asciiTheme="minorHAnsi" w:hAnsiTheme="minorHAnsi" w:cstheme="minorHAnsi"/>
          <w:sz w:val="22"/>
          <w:szCs w:val="22"/>
        </w:rPr>
      </w:pPr>
      <w:r w:rsidRPr="00867A05">
        <w:rPr>
          <w:rFonts w:asciiTheme="minorHAnsi" w:hAnsiTheme="minorHAnsi" w:cstheme="minorHAnsi"/>
          <w:sz w:val="22"/>
          <w:szCs w:val="22"/>
        </w:rPr>
        <w:t>………………………………...</w:t>
      </w:r>
    </w:p>
    <w:p w14:paraId="0FF495D8" w14:textId="77777777" w:rsidR="002B135D" w:rsidRPr="00867A05" w:rsidRDefault="002B135D" w:rsidP="00F424AF">
      <w:pPr>
        <w:jc w:val="both"/>
        <w:rPr>
          <w:rFonts w:asciiTheme="minorHAnsi" w:hAnsiTheme="minorHAnsi" w:cstheme="minorHAnsi"/>
          <w: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i/>
          <w:sz w:val="22"/>
          <w:szCs w:val="22"/>
        </w:rPr>
        <w:t>nazwa i adres Oferenta)</w:t>
      </w:r>
    </w:p>
    <w:p w14:paraId="35253E7C" w14:textId="77777777" w:rsidR="002B135D" w:rsidRDefault="002B135D" w:rsidP="00F424AF">
      <w:pPr>
        <w:jc w:val="both"/>
        <w:rPr>
          <w:rFonts w:asciiTheme="minorHAnsi" w:hAnsiTheme="minorHAnsi" w:cstheme="minorHAnsi"/>
          <w:i/>
          <w:sz w:val="22"/>
          <w:szCs w:val="22"/>
        </w:rPr>
      </w:pPr>
    </w:p>
    <w:p w14:paraId="53FE9A33" w14:textId="77777777" w:rsidR="00EB3D10" w:rsidRPr="00867A05" w:rsidRDefault="00EB3D10" w:rsidP="00F424AF">
      <w:pPr>
        <w:jc w:val="both"/>
        <w:rPr>
          <w:rFonts w:asciiTheme="minorHAnsi" w:hAnsiTheme="minorHAnsi" w:cstheme="minorHAnsi"/>
          <w:i/>
          <w:sz w:val="22"/>
          <w:szCs w:val="22"/>
        </w:rPr>
      </w:pPr>
    </w:p>
    <w:p w14:paraId="70DAEBAB" w14:textId="77777777" w:rsidR="002B135D" w:rsidRDefault="002B135D" w:rsidP="00F424AF">
      <w:pPr>
        <w:jc w:val="center"/>
        <w:rPr>
          <w:rFonts w:asciiTheme="minorHAnsi" w:hAnsiTheme="minorHAnsi" w:cstheme="minorHAnsi"/>
          <w:b/>
          <w:sz w:val="22"/>
          <w:szCs w:val="22"/>
        </w:rPr>
      </w:pPr>
      <w:r w:rsidRPr="00867A05">
        <w:rPr>
          <w:rFonts w:asciiTheme="minorHAnsi" w:hAnsiTheme="minorHAnsi" w:cstheme="minorHAnsi"/>
          <w:b/>
          <w:sz w:val="22"/>
          <w:szCs w:val="22"/>
        </w:rPr>
        <w:t>FORMULARZ OFERTY</w:t>
      </w:r>
    </w:p>
    <w:p w14:paraId="696E76BC" w14:textId="77777777" w:rsidR="00EB3D10" w:rsidRPr="00867A05" w:rsidRDefault="00EB3D10" w:rsidP="00F424AF">
      <w:pPr>
        <w:jc w:val="center"/>
        <w:rPr>
          <w:rFonts w:asciiTheme="minorHAnsi" w:hAnsiTheme="minorHAnsi" w:cstheme="minorHAnsi"/>
          <w:b/>
          <w:sz w:val="22"/>
          <w:szCs w:val="22"/>
        </w:rPr>
      </w:pPr>
    </w:p>
    <w:p w14:paraId="198FEA0C" w14:textId="77777777" w:rsidR="002B135D" w:rsidRPr="00867A05" w:rsidRDefault="002B135D" w:rsidP="00F424AF">
      <w:pPr>
        <w:jc w:val="both"/>
        <w:textAlignment w:val="top"/>
        <w:rPr>
          <w:rFonts w:asciiTheme="minorHAnsi" w:hAnsiTheme="minorHAnsi" w:cstheme="minorHAnsi"/>
          <w:b/>
          <w:sz w:val="22"/>
          <w:szCs w:val="22"/>
        </w:rPr>
      </w:pPr>
    </w:p>
    <w:p w14:paraId="411289A1" w14:textId="77777777" w:rsidR="002B135D" w:rsidRPr="00867A05" w:rsidRDefault="002B135D" w:rsidP="00F424AF">
      <w:pPr>
        <w:ind w:firstLine="708"/>
        <w:jc w:val="both"/>
        <w:textAlignment w:val="top"/>
        <w:rPr>
          <w:rFonts w:asciiTheme="minorHAnsi" w:hAnsiTheme="minorHAnsi" w:cstheme="minorHAnsi"/>
          <w:b/>
          <w:sz w:val="22"/>
          <w:szCs w:val="22"/>
        </w:rPr>
      </w:pPr>
      <w:r w:rsidRPr="00867A05">
        <w:rPr>
          <w:rFonts w:asciiTheme="minorHAnsi" w:hAnsiTheme="minorHAnsi" w:cstheme="minorHAnsi"/>
          <w:b/>
          <w:sz w:val="22"/>
          <w:szCs w:val="22"/>
        </w:rPr>
        <w:t>Składając ofertę w postępowaniu o udzielenie zamówienia prowadzonym w trybie zapytania ofertowego zgodnie z zasadą konkurencyjności. Sposób ponoszenia wydatków zgodnie z zasadą uczciwej konkurencji.</w:t>
      </w:r>
    </w:p>
    <w:p w14:paraId="7F36B2F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p>
    <w:p w14:paraId="707C8086"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my niżej podpisani:</w:t>
      </w:r>
    </w:p>
    <w:p w14:paraId="735B89F1"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19C7C6BC"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201FC83B" w14:textId="77777777" w:rsidR="002B135D" w:rsidRPr="00867A05" w:rsidRDefault="002B135D" w:rsidP="00F424AF">
      <w:pPr>
        <w:pStyle w:val="Zwykytekst1"/>
        <w:tabs>
          <w:tab w:val="left" w:leader="dot" w:pos="9072"/>
        </w:tabs>
        <w:jc w:val="both"/>
        <w:rPr>
          <w:rFonts w:asciiTheme="minorHAnsi" w:hAnsiTheme="minorHAnsi" w:cstheme="minorHAnsi"/>
          <w:sz w:val="22"/>
          <w:szCs w:val="22"/>
        </w:rPr>
      </w:pPr>
      <w:r w:rsidRPr="00867A05">
        <w:rPr>
          <w:rFonts w:asciiTheme="minorHAnsi" w:hAnsiTheme="minorHAnsi" w:cstheme="minorHAnsi"/>
          <w:sz w:val="22"/>
          <w:szCs w:val="22"/>
        </w:rPr>
        <w:t>działając w imieniu i na rzecz:</w:t>
      </w:r>
    </w:p>
    <w:p w14:paraId="7E51402B"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ab/>
      </w:r>
    </w:p>
    <w:p w14:paraId="0E17AF6E" w14:textId="77777777" w:rsidR="002B135D" w:rsidRPr="00867A05" w:rsidRDefault="002B135D" w:rsidP="00F424AF">
      <w:pPr>
        <w:pStyle w:val="Tekstpodstawowy"/>
        <w:tabs>
          <w:tab w:val="left" w:leader="dot" w:pos="9072"/>
        </w:tabs>
        <w:spacing w:after="0"/>
        <w:jc w:val="both"/>
        <w:rPr>
          <w:rFonts w:asciiTheme="minorHAnsi" w:hAnsiTheme="minorHAnsi" w:cstheme="minorHAnsi"/>
          <w:sz w:val="22"/>
          <w:szCs w:val="22"/>
        </w:rPr>
      </w:pPr>
      <w:r w:rsidRPr="00867A05">
        <w:rPr>
          <w:rFonts w:asciiTheme="minorHAnsi" w:hAnsiTheme="minorHAnsi" w:cstheme="minorHAnsi"/>
          <w:sz w:val="22"/>
          <w:szCs w:val="22"/>
        </w:rPr>
        <w:t xml:space="preserve"> </w:t>
      </w:r>
      <w:r w:rsidRPr="00867A05">
        <w:rPr>
          <w:rFonts w:asciiTheme="minorHAnsi" w:hAnsiTheme="minorHAnsi" w:cstheme="minorHAnsi"/>
          <w:sz w:val="22"/>
          <w:szCs w:val="22"/>
        </w:rPr>
        <w:tab/>
      </w:r>
    </w:p>
    <w:p w14:paraId="3DB1C18A" w14:textId="77777777" w:rsidR="002B135D" w:rsidRPr="00867A05" w:rsidRDefault="002B135D" w:rsidP="00F424AF">
      <w:pPr>
        <w:pStyle w:val="Zwykytekst1"/>
        <w:tabs>
          <w:tab w:val="left" w:leader="dot" w:pos="9072"/>
        </w:tabs>
        <w:jc w:val="both"/>
        <w:rPr>
          <w:rFonts w:asciiTheme="minorHAnsi" w:hAnsiTheme="minorHAnsi" w:cstheme="minorHAnsi"/>
          <w:i/>
          <w:sz w:val="22"/>
          <w:szCs w:val="22"/>
        </w:rPr>
      </w:pPr>
      <w:r w:rsidRPr="00867A05">
        <w:rPr>
          <w:rFonts w:asciiTheme="minorHAnsi" w:hAnsiTheme="minorHAnsi" w:cstheme="minorHAnsi"/>
          <w:i/>
          <w:sz w:val="22"/>
          <w:szCs w:val="22"/>
        </w:rPr>
        <w:t xml:space="preserve"> (nazwa (firma) dokładny adres Oferenta/Oferentów); w przypadku składania oferty przez podmioty występujące wspólnie podać nazwy (firmy) i dokładne adresy wszystkich podmiotów składających wspólną ofertę)</w:t>
      </w:r>
    </w:p>
    <w:p w14:paraId="675A95E9" w14:textId="77777777" w:rsidR="00BF056A" w:rsidRPr="00867A05" w:rsidRDefault="002B135D" w:rsidP="00BF056A">
      <w:pPr>
        <w:pStyle w:val="Zwykytekst1"/>
        <w:numPr>
          <w:ilvl w:val="0"/>
          <w:numId w:val="11"/>
        </w:numPr>
        <w:tabs>
          <w:tab w:val="clear" w:pos="720"/>
          <w:tab w:val="num" w:pos="142"/>
        </w:tabs>
        <w:autoSpaceDE w:val="0"/>
        <w:ind w:left="426" w:hanging="426"/>
        <w:jc w:val="both"/>
        <w:rPr>
          <w:rFonts w:asciiTheme="minorHAnsi" w:hAnsiTheme="minorHAnsi" w:cstheme="minorHAnsi"/>
          <w:sz w:val="22"/>
          <w:szCs w:val="22"/>
        </w:rPr>
      </w:pPr>
      <w:r w:rsidRPr="00867A05">
        <w:rPr>
          <w:rFonts w:asciiTheme="minorHAnsi" w:hAnsiTheme="minorHAnsi" w:cstheme="minorHAnsi"/>
          <w:b/>
          <w:sz w:val="22"/>
          <w:szCs w:val="22"/>
        </w:rPr>
        <w:t>SKŁADAMY OFERTĘ</w:t>
      </w:r>
      <w:r w:rsidRPr="00867A05">
        <w:rPr>
          <w:rFonts w:asciiTheme="minorHAnsi" w:hAnsiTheme="minorHAnsi" w:cstheme="minorHAnsi"/>
          <w:sz w:val="22"/>
          <w:szCs w:val="22"/>
        </w:rPr>
        <w:t xml:space="preserve"> na wykonanie przedmiotu zamówienia zgodnie ze Specyfikacją Zamówienia i oświadczamy, że wykonamy go na warunkach w niej określonych</w:t>
      </w:r>
      <w:r w:rsidR="00BF056A" w:rsidRPr="00867A05">
        <w:rPr>
          <w:rFonts w:asciiTheme="minorHAnsi" w:hAnsiTheme="minorHAnsi" w:cstheme="minorHAnsi"/>
          <w:sz w:val="22"/>
          <w:szCs w:val="22"/>
        </w:rPr>
        <w:t xml:space="preserve"> tj.</w:t>
      </w:r>
    </w:p>
    <w:p w14:paraId="1935F020" w14:textId="77777777" w:rsidR="00BF056A" w:rsidRPr="00867A05" w:rsidRDefault="00BF056A" w:rsidP="00BF056A">
      <w:pPr>
        <w:pStyle w:val="Zwykytekst1"/>
        <w:autoSpaceDE w:val="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6062"/>
        <w:gridCol w:w="2403"/>
      </w:tblGrid>
      <w:tr w:rsidR="00A90892" w:rsidRPr="00867A05" w14:paraId="37532A1F" w14:textId="77777777" w:rsidTr="009454F5">
        <w:tc>
          <w:tcPr>
            <w:tcW w:w="597" w:type="dxa"/>
            <w:shd w:val="clear" w:color="auto" w:fill="auto"/>
          </w:tcPr>
          <w:p w14:paraId="23B36BF8"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Lp.</w:t>
            </w:r>
          </w:p>
        </w:tc>
        <w:tc>
          <w:tcPr>
            <w:tcW w:w="6062" w:type="dxa"/>
            <w:shd w:val="clear" w:color="auto" w:fill="auto"/>
          </w:tcPr>
          <w:p w14:paraId="3541C87C"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Parametry zamówienia</w:t>
            </w:r>
          </w:p>
        </w:tc>
        <w:tc>
          <w:tcPr>
            <w:tcW w:w="2403" w:type="dxa"/>
            <w:shd w:val="clear" w:color="auto" w:fill="auto"/>
          </w:tcPr>
          <w:p w14:paraId="37B50A26" w14:textId="77777777" w:rsidR="00A90892" w:rsidRPr="00867A05" w:rsidRDefault="00A90892" w:rsidP="00AC4972">
            <w:pPr>
              <w:autoSpaceDE w:val="0"/>
              <w:jc w:val="both"/>
              <w:rPr>
                <w:rFonts w:asciiTheme="minorHAnsi" w:hAnsiTheme="minorHAnsi" w:cstheme="minorHAnsi"/>
                <w:sz w:val="22"/>
                <w:szCs w:val="22"/>
              </w:rPr>
            </w:pPr>
            <w:r w:rsidRPr="00867A05">
              <w:rPr>
                <w:rFonts w:asciiTheme="minorHAnsi" w:hAnsiTheme="minorHAnsi" w:cstheme="minorHAnsi"/>
                <w:sz w:val="22"/>
                <w:szCs w:val="22"/>
              </w:rPr>
              <w:t>Wartości parametrów</w:t>
            </w:r>
            <w:r w:rsidRPr="00867A05">
              <w:rPr>
                <w:rFonts w:asciiTheme="minorHAnsi" w:hAnsiTheme="minorHAnsi" w:cstheme="minorHAnsi"/>
                <w:sz w:val="22"/>
                <w:szCs w:val="22"/>
                <w:vertAlign w:val="superscript"/>
              </w:rPr>
              <w:footnoteReference w:id="1"/>
            </w:r>
          </w:p>
        </w:tc>
      </w:tr>
      <w:tr w:rsidR="00A90892" w:rsidRPr="00867A05" w14:paraId="3703C390" w14:textId="77777777" w:rsidTr="009454F5">
        <w:tc>
          <w:tcPr>
            <w:tcW w:w="9062" w:type="dxa"/>
            <w:gridSpan w:val="3"/>
            <w:shd w:val="clear" w:color="auto" w:fill="auto"/>
          </w:tcPr>
          <w:p w14:paraId="0C83CAB2" w14:textId="411342BA" w:rsidR="00A90892" w:rsidRPr="00867A05" w:rsidRDefault="00E61349" w:rsidP="00EF1D61">
            <w:pPr>
              <w:autoSpaceDE w:val="0"/>
              <w:jc w:val="both"/>
              <w:rPr>
                <w:rFonts w:asciiTheme="minorHAnsi" w:hAnsiTheme="minorHAnsi" w:cstheme="minorHAnsi"/>
                <w:b/>
                <w:sz w:val="22"/>
                <w:szCs w:val="22"/>
              </w:rPr>
            </w:pPr>
            <w:r>
              <w:rPr>
                <w:rFonts w:asciiTheme="minorHAnsi" w:hAnsiTheme="minorHAnsi" w:cstheme="minorHAnsi"/>
                <w:b/>
                <w:sz w:val="22"/>
                <w:szCs w:val="22"/>
              </w:rPr>
              <w:t xml:space="preserve">Zakup i dostawa </w:t>
            </w:r>
            <w:r w:rsidR="001A2DBE" w:rsidRPr="001A2DBE">
              <w:rPr>
                <w:rFonts w:asciiTheme="minorHAnsi" w:hAnsiTheme="minorHAnsi" w:cstheme="minorHAnsi"/>
                <w:b/>
                <w:sz w:val="22"/>
                <w:szCs w:val="22"/>
              </w:rPr>
              <w:t>nowego systemu CAD/CAM do wykonywania prac protetycznych.</w:t>
            </w:r>
          </w:p>
        </w:tc>
      </w:tr>
      <w:tr w:rsidR="00A55B34" w:rsidRPr="00867A05" w14:paraId="4C3F66E4" w14:textId="77777777" w:rsidTr="00A55B34">
        <w:tc>
          <w:tcPr>
            <w:tcW w:w="597" w:type="dxa"/>
            <w:shd w:val="clear" w:color="auto" w:fill="auto"/>
          </w:tcPr>
          <w:p w14:paraId="45C3C2AA" w14:textId="2206F38A" w:rsidR="00A55B34" w:rsidRPr="003C4066" w:rsidRDefault="00A55B34" w:rsidP="00A55B34">
            <w:pPr>
              <w:autoSpaceDE w:val="0"/>
              <w:jc w:val="both"/>
              <w:rPr>
                <w:rFonts w:asciiTheme="minorHAnsi" w:hAnsiTheme="minorHAnsi" w:cstheme="minorHAnsi"/>
                <w:b/>
                <w:sz w:val="22"/>
                <w:szCs w:val="22"/>
              </w:rPr>
            </w:pPr>
            <w:r>
              <w:rPr>
                <w:rFonts w:asciiTheme="minorHAnsi" w:hAnsiTheme="minorHAnsi" w:cstheme="minorHAnsi"/>
                <w:b/>
                <w:sz w:val="22"/>
                <w:szCs w:val="22"/>
              </w:rPr>
              <w:t>I.</w:t>
            </w:r>
          </w:p>
        </w:tc>
        <w:tc>
          <w:tcPr>
            <w:tcW w:w="6062" w:type="dxa"/>
          </w:tcPr>
          <w:p w14:paraId="020FC416" w14:textId="54B4BFBD" w:rsidR="00A55B34" w:rsidRPr="003C4066" w:rsidRDefault="00A55B34" w:rsidP="00A55B34">
            <w:pPr>
              <w:rPr>
                <w:rFonts w:asciiTheme="minorHAnsi" w:hAnsiTheme="minorHAnsi" w:cstheme="minorHAnsi"/>
                <w:b/>
                <w:color w:val="000000"/>
                <w:sz w:val="22"/>
                <w:szCs w:val="22"/>
              </w:rPr>
            </w:pPr>
            <w:r w:rsidRPr="005079BF">
              <w:rPr>
                <w:rFonts w:asciiTheme="minorHAnsi" w:hAnsiTheme="minorHAnsi" w:cstheme="minorHAnsi"/>
                <w:b/>
                <w:sz w:val="22"/>
                <w:szCs w:val="22"/>
              </w:rPr>
              <w:t xml:space="preserve">Skaner </w:t>
            </w:r>
          </w:p>
        </w:tc>
        <w:tc>
          <w:tcPr>
            <w:tcW w:w="2403" w:type="dxa"/>
            <w:shd w:val="clear" w:color="auto" w:fill="auto"/>
          </w:tcPr>
          <w:p w14:paraId="31E228AE"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38721134" w14:textId="77777777" w:rsidTr="00857385">
        <w:tc>
          <w:tcPr>
            <w:tcW w:w="597" w:type="dxa"/>
            <w:shd w:val="clear" w:color="auto" w:fill="auto"/>
          </w:tcPr>
          <w:p w14:paraId="6949BF01"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4D316599" w14:textId="2A5862D1" w:rsidR="00A55B34" w:rsidRPr="00867A05" w:rsidRDefault="00A55B34" w:rsidP="00484061">
            <w:pPr>
              <w:jc w:val="both"/>
              <w:rPr>
                <w:rFonts w:asciiTheme="minorHAnsi" w:hAnsiTheme="minorHAnsi" w:cstheme="minorHAnsi"/>
                <w:color w:val="000000"/>
                <w:sz w:val="22"/>
                <w:szCs w:val="22"/>
              </w:rPr>
            </w:pPr>
            <w:r w:rsidRPr="005079BF">
              <w:rPr>
                <w:rFonts w:asciiTheme="minorHAnsi" w:hAnsiTheme="minorHAnsi" w:cstheme="minorHAnsi"/>
                <w:sz w:val="22"/>
                <w:szCs w:val="22"/>
              </w:rPr>
              <w:t xml:space="preserve">Precyzja </w:t>
            </w:r>
            <w:r>
              <w:rPr>
                <w:rFonts w:asciiTheme="minorHAnsi" w:hAnsiTheme="minorHAnsi" w:cstheme="minorHAnsi"/>
                <w:sz w:val="22"/>
                <w:szCs w:val="22"/>
              </w:rPr>
              <w:t>[</w:t>
            </w:r>
            <w:r w:rsidRPr="005079BF">
              <w:rPr>
                <w:rFonts w:asciiTheme="minorHAnsi" w:hAnsiTheme="minorHAnsi" w:cstheme="minorHAnsi"/>
                <w:sz w:val="22"/>
                <w:szCs w:val="22"/>
              </w:rPr>
              <w:t>mikronów</w:t>
            </w:r>
            <w:r>
              <w:rPr>
                <w:rFonts w:asciiTheme="minorHAnsi" w:hAnsiTheme="minorHAnsi" w:cstheme="minorHAnsi"/>
                <w:sz w:val="22"/>
                <w:szCs w:val="22"/>
              </w:rPr>
              <w:t>]</w:t>
            </w:r>
          </w:p>
        </w:tc>
        <w:tc>
          <w:tcPr>
            <w:tcW w:w="2403" w:type="dxa"/>
            <w:shd w:val="clear" w:color="auto" w:fill="auto"/>
          </w:tcPr>
          <w:p w14:paraId="7B138F6C"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3E7E79F0" w14:textId="77777777" w:rsidTr="00857385">
        <w:tc>
          <w:tcPr>
            <w:tcW w:w="597" w:type="dxa"/>
            <w:shd w:val="clear" w:color="auto" w:fill="auto"/>
          </w:tcPr>
          <w:p w14:paraId="4F39548E"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656D9D8E" w14:textId="0A58E9DD" w:rsidR="00A55B34" w:rsidRPr="00867A05" w:rsidRDefault="00A55B34" w:rsidP="00484061">
            <w:pPr>
              <w:jc w:val="both"/>
              <w:rPr>
                <w:rFonts w:asciiTheme="minorHAnsi" w:hAnsiTheme="minorHAnsi" w:cstheme="minorHAnsi"/>
                <w:color w:val="000000"/>
                <w:sz w:val="22"/>
                <w:szCs w:val="22"/>
              </w:rPr>
            </w:pPr>
            <w:r w:rsidRPr="005079BF">
              <w:rPr>
                <w:rFonts w:asciiTheme="minorHAnsi" w:hAnsiTheme="minorHAnsi" w:cstheme="minorHAnsi"/>
                <w:sz w:val="22"/>
                <w:szCs w:val="22"/>
              </w:rPr>
              <w:t>Szybkie skanowanie – objęcie powierzchni okluzyjnej całej szczęki w 10 sekund</w:t>
            </w:r>
          </w:p>
        </w:tc>
        <w:tc>
          <w:tcPr>
            <w:tcW w:w="2403" w:type="dxa"/>
            <w:shd w:val="clear" w:color="auto" w:fill="auto"/>
          </w:tcPr>
          <w:p w14:paraId="394245D9"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7C0EEFBE" w14:textId="77777777" w:rsidTr="00857385">
        <w:tc>
          <w:tcPr>
            <w:tcW w:w="597" w:type="dxa"/>
            <w:shd w:val="clear" w:color="auto" w:fill="auto"/>
          </w:tcPr>
          <w:p w14:paraId="1518B971"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708EE1F0" w14:textId="10108081" w:rsidR="00A55B34" w:rsidRPr="00867A05" w:rsidRDefault="00A55B34" w:rsidP="00484061">
            <w:pPr>
              <w:jc w:val="both"/>
              <w:rPr>
                <w:rFonts w:asciiTheme="minorHAnsi" w:hAnsiTheme="minorHAnsi" w:cstheme="minorHAnsi"/>
                <w:color w:val="000000"/>
                <w:sz w:val="22"/>
                <w:szCs w:val="22"/>
              </w:rPr>
            </w:pPr>
            <w:r w:rsidRPr="005079BF">
              <w:rPr>
                <w:rFonts w:asciiTheme="minorHAnsi" w:hAnsiTheme="minorHAnsi" w:cstheme="minorHAnsi"/>
                <w:sz w:val="22"/>
                <w:szCs w:val="22"/>
              </w:rPr>
              <w:t>Skanowanie w artykulatorze</w:t>
            </w:r>
          </w:p>
        </w:tc>
        <w:tc>
          <w:tcPr>
            <w:tcW w:w="2403" w:type="dxa"/>
            <w:shd w:val="clear" w:color="auto" w:fill="auto"/>
          </w:tcPr>
          <w:p w14:paraId="347EB5BD"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092EBE77" w14:textId="77777777" w:rsidTr="00857385">
        <w:tc>
          <w:tcPr>
            <w:tcW w:w="597" w:type="dxa"/>
            <w:shd w:val="clear" w:color="auto" w:fill="auto"/>
          </w:tcPr>
          <w:p w14:paraId="30C3B273"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5EA1A278" w14:textId="641E97B3" w:rsidR="00A55B34" w:rsidRPr="00114450" w:rsidRDefault="00A55B34" w:rsidP="00484061">
            <w:pPr>
              <w:jc w:val="both"/>
              <w:rPr>
                <w:rFonts w:asciiTheme="minorHAnsi" w:hAnsiTheme="minorHAnsi" w:cstheme="minorHAnsi"/>
                <w:sz w:val="22"/>
                <w:szCs w:val="22"/>
              </w:rPr>
            </w:pPr>
            <w:r w:rsidRPr="005079BF">
              <w:rPr>
                <w:rFonts w:asciiTheme="minorHAnsi" w:hAnsiTheme="minorHAnsi" w:cstheme="minorHAnsi"/>
                <w:sz w:val="22"/>
                <w:szCs w:val="22"/>
              </w:rPr>
              <w:t>Eksport skanów do formatu STL</w:t>
            </w:r>
          </w:p>
        </w:tc>
        <w:tc>
          <w:tcPr>
            <w:tcW w:w="2403" w:type="dxa"/>
            <w:shd w:val="clear" w:color="auto" w:fill="auto"/>
          </w:tcPr>
          <w:p w14:paraId="79E2B460"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43DD22AB" w14:textId="77777777" w:rsidTr="00857385">
        <w:tc>
          <w:tcPr>
            <w:tcW w:w="597" w:type="dxa"/>
            <w:shd w:val="clear" w:color="auto" w:fill="auto"/>
          </w:tcPr>
          <w:p w14:paraId="614D8ACF"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76D30E26" w14:textId="63B40ECC" w:rsidR="00A55B34" w:rsidRPr="007E175A" w:rsidRDefault="00A55B34" w:rsidP="00484061">
            <w:pPr>
              <w:jc w:val="both"/>
              <w:rPr>
                <w:rFonts w:asciiTheme="minorHAnsi" w:hAnsiTheme="minorHAnsi" w:cstheme="minorHAnsi"/>
                <w:sz w:val="22"/>
                <w:szCs w:val="22"/>
              </w:rPr>
            </w:pPr>
            <w:r w:rsidRPr="007E175A">
              <w:rPr>
                <w:rFonts w:asciiTheme="minorHAnsi" w:hAnsiTheme="minorHAnsi" w:cstheme="minorHAnsi"/>
                <w:sz w:val="22"/>
                <w:szCs w:val="22"/>
              </w:rPr>
              <w:t>Pięcioosiowa technologia skanowania i robotyczne ramię zapewniające szybkie i automatyczne pozycjonowanie z funkcją Auto Focus</w:t>
            </w:r>
          </w:p>
        </w:tc>
        <w:tc>
          <w:tcPr>
            <w:tcW w:w="2403" w:type="dxa"/>
            <w:shd w:val="clear" w:color="auto" w:fill="auto"/>
          </w:tcPr>
          <w:p w14:paraId="19D2B7AD" w14:textId="77777777" w:rsidR="00A55B34" w:rsidRPr="00867A05" w:rsidRDefault="00A55B34" w:rsidP="00A55B34">
            <w:pPr>
              <w:autoSpaceDE w:val="0"/>
              <w:jc w:val="both"/>
              <w:rPr>
                <w:rFonts w:asciiTheme="minorHAnsi" w:hAnsiTheme="minorHAnsi" w:cstheme="minorHAnsi"/>
                <w:b/>
                <w:sz w:val="22"/>
                <w:szCs w:val="22"/>
              </w:rPr>
            </w:pPr>
          </w:p>
        </w:tc>
      </w:tr>
      <w:tr w:rsidR="00303B04" w:rsidRPr="00867A05" w14:paraId="173A9A65" w14:textId="77777777" w:rsidTr="00857385">
        <w:tc>
          <w:tcPr>
            <w:tcW w:w="597" w:type="dxa"/>
            <w:shd w:val="clear" w:color="auto" w:fill="auto"/>
          </w:tcPr>
          <w:p w14:paraId="7472B693" w14:textId="77777777" w:rsidR="00303B04" w:rsidRPr="00867A05" w:rsidRDefault="00303B04" w:rsidP="00A55B34">
            <w:pPr>
              <w:autoSpaceDE w:val="0"/>
              <w:jc w:val="both"/>
              <w:rPr>
                <w:rFonts w:asciiTheme="minorHAnsi" w:hAnsiTheme="minorHAnsi" w:cstheme="minorHAnsi"/>
                <w:sz w:val="22"/>
                <w:szCs w:val="22"/>
              </w:rPr>
            </w:pPr>
          </w:p>
        </w:tc>
        <w:tc>
          <w:tcPr>
            <w:tcW w:w="6062" w:type="dxa"/>
          </w:tcPr>
          <w:p w14:paraId="6FD32035" w14:textId="22925AD9" w:rsidR="00303B04" w:rsidRPr="007E175A" w:rsidRDefault="00303B04" w:rsidP="00484061">
            <w:pPr>
              <w:jc w:val="both"/>
              <w:rPr>
                <w:rFonts w:asciiTheme="minorHAnsi" w:hAnsiTheme="minorHAnsi" w:cstheme="minorHAnsi"/>
                <w:sz w:val="22"/>
                <w:szCs w:val="22"/>
              </w:rPr>
            </w:pPr>
            <w:r w:rsidRPr="007E175A">
              <w:rPr>
                <w:rFonts w:asciiTheme="minorHAnsi" w:hAnsiTheme="minorHAnsi" w:cstheme="minorHAnsi"/>
                <w:sz w:val="22"/>
                <w:szCs w:val="22"/>
              </w:rPr>
              <w:t>Automatyczny szybki i precyzyjny skan modelu lub wycisku</w:t>
            </w:r>
          </w:p>
        </w:tc>
        <w:tc>
          <w:tcPr>
            <w:tcW w:w="2403" w:type="dxa"/>
            <w:shd w:val="clear" w:color="auto" w:fill="auto"/>
          </w:tcPr>
          <w:p w14:paraId="1187865F" w14:textId="77777777" w:rsidR="00303B04" w:rsidRPr="00867A05" w:rsidRDefault="00303B04" w:rsidP="00A55B34">
            <w:pPr>
              <w:autoSpaceDE w:val="0"/>
              <w:jc w:val="both"/>
              <w:rPr>
                <w:rFonts w:asciiTheme="minorHAnsi" w:hAnsiTheme="minorHAnsi" w:cstheme="minorHAnsi"/>
                <w:b/>
                <w:sz w:val="22"/>
                <w:szCs w:val="22"/>
              </w:rPr>
            </w:pPr>
          </w:p>
        </w:tc>
      </w:tr>
      <w:tr w:rsidR="00A55B34" w:rsidRPr="00867A05" w14:paraId="49A42BD5" w14:textId="77777777" w:rsidTr="00A55B34">
        <w:tc>
          <w:tcPr>
            <w:tcW w:w="597" w:type="dxa"/>
            <w:shd w:val="clear" w:color="auto" w:fill="auto"/>
          </w:tcPr>
          <w:p w14:paraId="06D18E23" w14:textId="11E4EA92" w:rsidR="00A55B34" w:rsidRPr="003C4066" w:rsidRDefault="00A55B34" w:rsidP="00A55B34">
            <w:pPr>
              <w:autoSpaceDE w:val="0"/>
              <w:jc w:val="both"/>
              <w:rPr>
                <w:rFonts w:asciiTheme="minorHAnsi" w:hAnsiTheme="minorHAnsi" w:cstheme="minorHAnsi"/>
                <w:b/>
                <w:sz w:val="22"/>
                <w:szCs w:val="22"/>
              </w:rPr>
            </w:pPr>
            <w:r>
              <w:rPr>
                <w:rFonts w:asciiTheme="minorHAnsi" w:hAnsiTheme="minorHAnsi" w:cstheme="minorHAnsi"/>
                <w:b/>
                <w:sz w:val="22"/>
                <w:szCs w:val="22"/>
              </w:rPr>
              <w:t>II.</w:t>
            </w:r>
          </w:p>
        </w:tc>
        <w:tc>
          <w:tcPr>
            <w:tcW w:w="6062" w:type="dxa"/>
          </w:tcPr>
          <w:p w14:paraId="304689EA" w14:textId="3D1B16DE" w:rsidR="00A55B34" w:rsidRPr="003C4066" w:rsidRDefault="00A55B34" w:rsidP="00A55B34">
            <w:pPr>
              <w:rPr>
                <w:rFonts w:asciiTheme="minorHAnsi" w:hAnsiTheme="minorHAnsi" w:cstheme="minorHAnsi"/>
                <w:b/>
                <w:color w:val="000000"/>
                <w:sz w:val="22"/>
                <w:szCs w:val="22"/>
              </w:rPr>
            </w:pPr>
            <w:r w:rsidRPr="005079BF">
              <w:rPr>
                <w:rFonts w:asciiTheme="minorHAnsi" w:hAnsiTheme="minorHAnsi" w:cstheme="minorHAnsi"/>
                <w:b/>
                <w:sz w:val="22"/>
                <w:szCs w:val="22"/>
              </w:rPr>
              <w:t>Frezarka</w:t>
            </w:r>
          </w:p>
        </w:tc>
        <w:tc>
          <w:tcPr>
            <w:tcW w:w="2403" w:type="dxa"/>
            <w:shd w:val="clear" w:color="auto" w:fill="auto"/>
          </w:tcPr>
          <w:p w14:paraId="1D25AE80"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0DB06896" w14:textId="77777777" w:rsidTr="00A55B34">
        <w:tc>
          <w:tcPr>
            <w:tcW w:w="597" w:type="dxa"/>
            <w:shd w:val="clear" w:color="auto" w:fill="auto"/>
          </w:tcPr>
          <w:p w14:paraId="3A326139" w14:textId="206F8AFD" w:rsidR="00A55B34" w:rsidRPr="00867A05" w:rsidRDefault="00A55B34" w:rsidP="00A55B34">
            <w:pPr>
              <w:autoSpaceDE w:val="0"/>
              <w:jc w:val="both"/>
              <w:rPr>
                <w:rFonts w:asciiTheme="minorHAnsi" w:hAnsiTheme="minorHAnsi" w:cstheme="minorHAnsi"/>
                <w:sz w:val="22"/>
                <w:szCs w:val="22"/>
              </w:rPr>
            </w:pPr>
          </w:p>
        </w:tc>
        <w:tc>
          <w:tcPr>
            <w:tcW w:w="6062" w:type="dxa"/>
          </w:tcPr>
          <w:p w14:paraId="39C88F30" w14:textId="5349155E" w:rsidR="00A55B34" w:rsidRPr="00867A05" w:rsidRDefault="00A55B34" w:rsidP="00484061">
            <w:pPr>
              <w:jc w:val="both"/>
              <w:rPr>
                <w:rFonts w:asciiTheme="minorHAnsi" w:hAnsiTheme="minorHAnsi" w:cstheme="minorHAnsi"/>
                <w:color w:val="000000"/>
                <w:sz w:val="22"/>
                <w:szCs w:val="22"/>
              </w:rPr>
            </w:pPr>
            <w:r w:rsidRPr="005079BF">
              <w:rPr>
                <w:rFonts w:asciiTheme="minorHAnsi" w:hAnsiTheme="minorHAnsi" w:cstheme="minorHAnsi"/>
                <w:sz w:val="22"/>
                <w:szCs w:val="22"/>
              </w:rPr>
              <w:t>Frezowanie i szlifowanie w 5 osiach (na sucho, mokro lub w trybie mieszanym)</w:t>
            </w:r>
          </w:p>
        </w:tc>
        <w:tc>
          <w:tcPr>
            <w:tcW w:w="2403" w:type="dxa"/>
            <w:shd w:val="clear" w:color="auto" w:fill="auto"/>
          </w:tcPr>
          <w:p w14:paraId="5E2A0937"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068CA914" w14:textId="77777777" w:rsidTr="00A55B34">
        <w:tc>
          <w:tcPr>
            <w:tcW w:w="597" w:type="dxa"/>
            <w:shd w:val="clear" w:color="auto" w:fill="auto"/>
          </w:tcPr>
          <w:p w14:paraId="43A901A8" w14:textId="7233C0A8" w:rsidR="00A55B34" w:rsidRPr="00867A05" w:rsidRDefault="00A55B34" w:rsidP="00A55B34">
            <w:pPr>
              <w:autoSpaceDE w:val="0"/>
              <w:jc w:val="both"/>
              <w:rPr>
                <w:rFonts w:asciiTheme="minorHAnsi" w:hAnsiTheme="minorHAnsi" w:cstheme="minorHAnsi"/>
                <w:sz w:val="22"/>
                <w:szCs w:val="22"/>
              </w:rPr>
            </w:pPr>
          </w:p>
        </w:tc>
        <w:tc>
          <w:tcPr>
            <w:tcW w:w="6062" w:type="dxa"/>
          </w:tcPr>
          <w:p w14:paraId="45B16897" w14:textId="35C5A55E" w:rsidR="00A55B34" w:rsidRPr="00867A05" w:rsidRDefault="00A55B34" w:rsidP="00484061">
            <w:pPr>
              <w:jc w:val="both"/>
              <w:rPr>
                <w:rFonts w:asciiTheme="minorHAnsi" w:hAnsiTheme="minorHAnsi" w:cstheme="minorHAnsi"/>
                <w:color w:val="000000"/>
                <w:sz w:val="22"/>
                <w:szCs w:val="22"/>
              </w:rPr>
            </w:pPr>
            <w:r w:rsidRPr="005079BF">
              <w:rPr>
                <w:rFonts w:asciiTheme="minorHAnsi" w:hAnsiTheme="minorHAnsi" w:cstheme="minorHAnsi"/>
                <w:sz w:val="22"/>
                <w:szCs w:val="22"/>
              </w:rPr>
              <w:t>Import plików STL (odbudowy z dowolnego CAD)</w:t>
            </w:r>
          </w:p>
        </w:tc>
        <w:tc>
          <w:tcPr>
            <w:tcW w:w="2403" w:type="dxa"/>
            <w:shd w:val="clear" w:color="auto" w:fill="auto"/>
          </w:tcPr>
          <w:p w14:paraId="42064B89"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61AFAA4E" w14:textId="77777777" w:rsidTr="00A55B34">
        <w:tc>
          <w:tcPr>
            <w:tcW w:w="597" w:type="dxa"/>
            <w:shd w:val="clear" w:color="auto" w:fill="auto"/>
          </w:tcPr>
          <w:p w14:paraId="5862B41E" w14:textId="4672E870" w:rsidR="00A55B34" w:rsidRPr="007E175A" w:rsidRDefault="00A55B34" w:rsidP="00A55B34">
            <w:pPr>
              <w:autoSpaceDE w:val="0"/>
              <w:jc w:val="both"/>
              <w:rPr>
                <w:rFonts w:asciiTheme="minorHAnsi" w:hAnsiTheme="minorHAnsi" w:cstheme="minorHAnsi"/>
                <w:sz w:val="22"/>
                <w:szCs w:val="22"/>
              </w:rPr>
            </w:pPr>
          </w:p>
        </w:tc>
        <w:tc>
          <w:tcPr>
            <w:tcW w:w="6062" w:type="dxa"/>
          </w:tcPr>
          <w:p w14:paraId="5DA4C7AD" w14:textId="30E325EE" w:rsidR="00A55B34" w:rsidRPr="007E175A" w:rsidRDefault="00A55B34" w:rsidP="007E175A">
            <w:pPr>
              <w:jc w:val="both"/>
              <w:rPr>
                <w:rFonts w:asciiTheme="minorHAnsi" w:hAnsiTheme="minorHAnsi" w:cstheme="minorHAnsi"/>
                <w:sz w:val="22"/>
                <w:szCs w:val="22"/>
              </w:rPr>
            </w:pPr>
            <w:r w:rsidRPr="007E175A">
              <w:rPr>
                <w:rFonts w:asciiTheme="minorHAnsi" w:hAnsiTheme="minorHAnsi" w:cstheme="minorHAnsi"/>
                <w:sz w:val="22"/>
                <w:szCs w:val="22"/>
              </w:rPr>
              <w:t>Szeroki wybór materiałów – ceramika szklana, hybrydowa, dwukrzemowo-litowa, tlene</w:t>
            </w:r>
            <w:r w:rsidR="007E175A" w:rsidRPr="007E175A">
              <w:rPr>
                <w:rFonts w:asciiTheme="minorHAnsi" w:hAnsiTheme="minorHAnsi" w:cstheme="minorHAnsi"/>
                <w:sz w:val="22"/>
                <w:szCs w:val="22"/>
              </w:rPr>
              <w:t>k cyrkonu, kompozyty, polimery</w:t>
            </w:r>
          </w:p>
        </w:tc>
        <w:tc>
          <w:tcPr>
            <w:tcW w:w="2403" w:type="dxa"/>
            <w:shd w:val="clear" w:color="auto" w:fill="auto"/>
          </w:tcPr>
          <w:p w14:paraId="158D1D74"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06499D42" w14:textId="77777777" w:rsidTr="00A55B34">
        <w:tc>
          <w:tcPr>
            <w:tcW w:w="597" w:type="dxa"/>
            <w:shd w:val="clear" w:color="auto" w:fill="auto"/>
          </w:tcPr>
          <w:p w14:paraId="2B2550E6" w14:textId="414BF0D2" w:rsidR="00A55B34" w:rsidRPr="00867A05" w:rsidRDefault="00A55B34" w:rsidP="00A55B34">
            <w:pPr>
              <w:autoSpaceDE w:val="0"/>
              <w:jc w:val="both"/>
              <w:rPr>
                <w:rFonts w:asciiTheme="minorHAnsi" w:hAnsiTheme="minorHAnsi" w:cstheme="minorHAnsi"/>
                <w:sz w:val="22"/>
                <w:szCs w:val="22"/>
              </w:rPr>
            </w:pPr>
          </w:p>
        </w:tc>
        <w:tc>
          <w:tcPr>
            <w:tcW w:w="6062" w:type="dxa"/>
          </w:tcPr>
          <w:p w14:paraId="519D43DF" w14:textId="3291AEC8" w:rsidR="00A55B34" w:rsidRPr="00867A05" w:rsidRDefault="00A55B34" w:rsidP="00484061">
            <w:pPr>
              <w:jc w:val="both"/>
              <w:rPr>
                <w:rFonts w:asciiTheme="minorHAnsi" w:hAnsiTheme="minorHAnsi" w:cstheme="minorHAnsi"/>
                <w:color w:val="000000"/>
                <w:sz w:val="22"/>
                <w:szCs w:val="22"/>
              </w:rPr>
            </w:pPr>
            <w:r w:rsidRPr="005079BF">
              <w:rPr>
                <w:rFonts w:asciiTheme="minorHAnsi" w:hAnsiTheme="minorHAnsi" w:cstheme="minorHAnsi"/>
                <w:sz w:val="22"/>
                <w:szCs w:val="22"/>
              </w:rPr>
              <w:t>Automatyczna zmieniarka na 6 narzędzi</w:t>
            </w:r>
          </w:p>
        </w:tc>
        <w:tc>
          <w:tcPr>
            <w:tcW w:w="2403" w:type="dxa"/>
            <w:shd w:val="clear" w:color="auto" w:fill="auto"/>
          </w:tcPr>
          <w:p w14:paraId="1941A452" w14:textId="77777777" w:rsidR="00A55B34" w:rsidRPr="00867A05" w:rsidRDefault="00A55B34" w:rsidP="00A55B34">
            <w:pPr>
              <w:autoSpaceDE w:val="0"/>
              <w:jc w:val="both"/>
              <w:rPr>
                <w:rFonts w:asciiTheme="minorHAnsi" w:hAnsiTheme="minorHAnsi" w:cstheme="minorHAnsi"/>
                <w:b/>
                <w:sz w:val="22"/>
                <w:szCs w:val="22"/>
              </w:rPr>
            </w:pPr>
          </w:p>
        </w:tc>
      </w:tr>
      <w:tr w:rsidR="00303B04" w:rsidRPr="00867A05" w14:paraId="641897A4" w14:textId="77777777" w:rsidTr="00A55B34">
        <w:tc>
          <w:tcPr>
            <w:tcW w:w="597" w:type="dxa"/>
            <w:shd w:val="clear" w:color="auto" w:fill="auto"/>
          </w:tcPr>
          <w:p w14:paraId="1C7CC484" w14:textId="77777777" w:rsidR="00303B04" w:rsidRPr="00867A05" w:rsidRDefault="00303B04" w:rsidP="00A55B34">
            <w:pPr>
              <w:autoSpaceDE w:val="0"/>
              <w:jc w:val="both"/>
              <w:rPr>
                <w:rFonts w:asciiTheme="minorHAnsi" w:hAnsiTheme="minorHAnsi" w:cstheme="minorHAnsi"/>
                <w:sz w:val="22"/>
                <w:szCs w:val="22"/>
              </w:rPr>
            </w:pPr>
          </w:p>
        </w:tc>
        <w:tc>
          <w:tcPr>
            <w:tcW w:w="6062" w:type="dxa"/>
          </w:tcPr>
          <w:p w14:paraId="798BB56C" w14:textId="7945CBCC" w:rsidR="00303B04" w:rsidRPr="005079BF" w:rsidRDefault="00303B04" w:rsidP="00A55B34">
            <w:pPr>
              <w:rPr>
                <w:rFonts w:asciiTheme="minorHAnsi" w:hAnsiTheme="minorHAnsi" w:cstheme="minorHAnsi"/>
                <w:sz w:val="22"/>
                <w:szCs w:val="22"/>
              </w:rPr>
            </w:pPr>
            <w:r w:rsidRPr="001D56FA">
              <w:rPr>
                <w:rFonts w:asciiTheme="minorHAnsi" w:hAnsiTheme="minorHAnsi" w:cstheme="minorHAnsi"/>
                <w:sz w:val="22"/>
                <w:szCs w:val="22"/>
              </w:rPr>
              <w:t xml:space="preserve">Obrabia standardowe dyski </w:t>
            </w:r>
            <w:r w:rsidRPr="001D56FA">
              <w:rPr>
                <w:rFonts w:ascii="Symbol" w:hAnsi="Symbol" w:cstheme="minorHAnsi"/>
                <w:sz w:val="22"/>
                <w:szCs w:val="22"/>
              </w:rPr>
              <w:t></w:t>
            </w:r>
            <w:r w:rsidRPr="001D56FA">
              <w:rPr>
                <w:rFonts w:ascii="Symbol" w:hAnsi="Symbol" w:cstheme="minorHAnsi"/>
                <w:sz w:val="22"/>
                <w:szCs w:val="22"/>
              </w:rPr>
              <w:t></w:t>
            </w:r>
            <w:r w:rsidRPr="001D56FA">
              <w:rPr>
                <w:rFonts w:ascii="Symbol" w:hAnsi="Symbol" w:cstheme="minorHAnsi"/>
                <w:sz w:val="22"/>
                <w:szCs w:val="22"/>
              </w:rPr>
              <w:t></w:t>
            </w:r>
            <w:r w:rsidRPr="001D56FA">
              <w:rPr>
                <w:rFonts w:ascii="Symbol" w:hAnsi="Symbol" w:cstheme="minorHAnsi"/>
                <w:sz w:val="22"/>
                <w:szCs w:val="22"/>
              </w:rPr>
              <w:t></w:t>
            </w:r>
            <w:r w:rsidRPr="001D56FA">
              <w:rPr>
                <w:rFonts w:ascii="Symbol" w:hAnsi="Symbol" w:cstheme="minorHAnsi"/>
                <w:sz w:val="22"/>
                <w:szCs w:val="22"/>
              </w:rPr>
              <w:t></w:t>
            </w:r>
            <w:r w:rsidRPr="001D56FA">
              <w:rPr>
                <w:rFonts w:ascii="Symbol" w:hAnsi="Symbol" w:cstheme="minorHAnsi"/>
                <w:sz w:val="22"/>
                <w:szCs w:val="22"/>
              </w:rPr>
              <w:t></w:t>
            </w:r>
            <w:r w:rsidRPr="001D56FA">
              <w:rPr>
                <w:rFonts w:asciiTheme="minorHAnsi" w:hAnsiTheme="minorHAnsi" w:cstheme="minorHAnsi"/>
                <w:sz w:val="22"/>
                <w:szCs w:val="22"/>
              </w:rPr>
              <w:t>mm do 30 mm wysokości oraz bloki w jednym urządzeniu</w:t>
            </w:r>
          </w:p>
        </w:tc>
        <w:tc>
          <w:tcPr>
            <w:tcW w:w="2403" w:type="dxa"/>
            <w:shd w:val="clear" w:color="auto" w:fill="auto"/>
          </w:tcPr>
          <w:p w14:paraId="7FBBD648" w14:textId="77777777" w:rsidR="00303B04" w:rsidRPr="00867A05" w:rsidRDefault="00303B04" w:rsidP="00A55B34">
            <w:pPr>
              <w:autoSpaceDE w:val="0"/>
              <w:jc w:val="both"/>
              <w:rPr>
                <w:rFonts w:asciiTheme="minorHAnsi" w:hAnsiTheme="minorHAnsi" w:cstheme="minorHAnsi"/>
                <w:b/>
                <w:sz w:val="22"/>
                <w:szCs w:val="22"/>
              </w:rPr>
            </w:pPr>
          </w:p>
        </w:tc>
      </w:tr>
      <w:tr w:rsidR="00A55B34" w:rsidRPr="00867A05" w14:paraId="1D861F74" w14:textId="77777777" w:rsidTr="00A55B34">
        <w:tc>
          <w:tcPr>
            <w:tcW w:w="597" w:type="dxa"/>
            <w:shd w:val="clear" w:color="auto" w:fill="auto"/>
          </w:tcPr>
          <w:p w14:paraId="6EAABDDA" w14:textId="43E45D13" w:rsidR="00A55B34" w:rsidRPr="00A55B34" w:rsidRDefault="00A55B34" w:rsidP="00A55B34">
            <w:pPr>
              <w:autoSpaceDE w:val="0"/>
              <w:jc w:val="both"/>
              <w:rPr>
                <w:rFonts w:asciiTheme="minorHAnsi" w:hAnsiTheme="minorHAnsi" w:cstheme="minorHAnsi"/>
                <w:b/>
                <w:sz w:val="22"/>
                <w:szCs w:val="22"/>
              </w:rPr>
            </w:pPr>
            <w:r w:rsidRPr="00A55B34">
              <w:rPr>
                <w:rFonts w:asciiTheme="minorHAnsi" w:hAnsiTheme="minorHAnsi" w:cstheme="minorHAnsi"/>
                <w:b/>
                <w:sz w:val="22"/>
                <w:szCs w:val="22"/>
              </w:rPr>
              <w:t>III.</w:t>
            </w:r>
          </w:p>
        </w:tc>
        <w:tc>
          <w:tcPr>
            <w:tcW w:w="6062" w:type="dxa"/>
          </w:tcPr>
          <w:p w14:paraId="27424903" w14:textId="64FD2C7C"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b/>
                <w:sz w:val="22"/>
                <w:szCs w:val="22"/>
              </w:rPr>
              <w:t>Piec</w:t>
            </w:r>
          </w:p>
        </w:tc>
        <w:tc>
          <w:tcPr>
            <w:tcW w:w="2403" w:type="dxa"/>
            <w:shd w:val="clear" w:color="auto" w:fill="auto"/>
          </w:tcPr>
          <w:p w14:paraId="34F7B276"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3AF251A3" w14:textId="77777777" w:rsidTr="00A55B34">
        <w:tc>
          <w:tcPr>
            <w:tcW w:w="597" w:type="dxa"/>
            <w:shd w:val="clear" w:color="auto" w:fill="auto"/>
          </w:tcPr>
          <w:p w14:paraId="3D715CAA"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40FCB016" w14:textId="2EAB8ED3"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 xml:space="preserve">Wymiary (szerokość x głębokość x wysokość) </w:t>
            </w:r>
            <w:r>
              <w:rPr>
                <w:rFonts w:asciiTheme="minorHAnsi" w:hAnsiTheme="minorHAnsi" w:cstheme="minorHAnsi"/>
                <w:sz w:val="22"/>
                <w:szCs w:val="22"/>
              </w:rPr>
              <w:t>[</w:t>
            </w:r>
            <w:r w:rsidRPr="005079BF">
              <w:rPr>
                <w:rFonts w:asciiTheme="minorHAnsi" w:hAnsiTheme="minorHAnsi" w:cstheme="minorHAnsi"/>
                <w:sz w:val="22"/>
                <w:szCs w:val="22"/>
              </w:rPr>
              <w:t>mm</w:t>
            </w:r>
            <w:r>
              <w:rPr>
                <w:rFonts w:asciiTheme="minorHAnsi" w:hAnsiTheme="minorHAnsi" w:cstheme="minorHAnsi"/>
                <w:sz w:val="22"/>
                <w:szCs w:val="22"/>
              </w:rPr>
              <w:t>]</w:t>
            </w:r>
          </w:p>
        </w:tc>
        <w:tc>
          <w:tcPr>
            <w:tcW w:w="2403" w:type="dxa"/>
            <w:shd w:val="clear" w:color="auto" w:fill="auto"/>
          </w:tcPr>
          <w:p w14:paraId="38FC1D06"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6364B3BD" w14:textId="77777777" w:rsidTr="00A55B34">
        <w:tc>
          <w:tcPr>
            <w:tcW w:w="597" w:type="dxa"/>
            <w:shd w:val="clear" w:color="auto" w:fill="auto"/>
          </w:tcPr>
          <w:p w14:paraId="0F6DC6ED"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01751C5D" w14:textId="49EDF192"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 xml:space="preserve">Waga </w:t>
            </w:r>
            <w:r>
              <w:rPr>
                <w:rFonts w:asciiTheme="minorHAnsi" w:hAnsiTheme="minorHAnsi" w:cstheme="minorHAnsi"/>
                <w:sz w:val="22"/>
                <w:szCs w:val="22"/>
              </w:rPr>
              <w:t>[</w:t>
            </w:r>
            <w:r w:rsidRPr="005079BF">
              <w:rPr>
                <w:rFonts w:asciiTheme="minorHAnsi" w:hAnsiTheme="minorHAnsi" w:cstheme="minorHAnsi"/>
                <w:sz w:val="22"/>
                <w:szCs w:val="22"/>
              </w:rPr>
              <w:t>kg</w:t>
            </w:r>
            <w:r>
              <w:rPr>
                <w:rFonts w:asciiTheme="minorHAnsi" w:hAnsiTheme="minorHAnsi" w:cstheme="minorHAnsi"/>
                <w:sz w:val="22"/>
                <w:szCs w:val="22"/>
              </w:rPr>
              <w:t>]</w:t>
            </w:r>
          </w:p>
        </w:tc>
        <w:tc>
          <w:tcPr>
            <w:tcW w:w="2403" w:type="dxa"/>
            <w:shd w:val="clear" w:color="auto" w:fill="auto"/>
          </w:tcPr>
          <w:p w14:paraId="04CDB9FC"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79B523CD" w14:textId="77777777" w:rsidTr="00A55B34">
        <w:tc>
          <w:tcPr>
            <w:tcW w:w="597" w:type="dxa"/>
            <w:shd w:val="clear" w:color="auto" w:fill="auto"/>
          </w:tcPr>
          <w:p w14:paraId="29505208"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0967B482" w14:textId="3E761A98" w:rsidR="00A55B34" w:rsidRPr="00867A05" w:rsidRDefault="00A55B34" w:rsidP="00A55B34">
            <w:pPr>
              <w:rPr>
                <w:rFonts w:asciiTheme="minorHAnsi" w:hAnsiTheme="minorHAnsi" w:cstheme="minorHAnsi"/>
                <w:color w:val="000000"/>
                <w:sz w:val="22"/>
                <w:szCs w:val="22"/>
              </w:rPr>
            </w:pPr>
            <w:r>
              <w:rPr>
                <w:rFonts w:asciiTheme="minorHAnsi" w:hAnsiTheme="minorHAnsi" w:cstheme="minorHAnsi"/>
                <w:sz w:val="22"/>
                <w:szCs w:val="22"/>
              </w:rPr>
              <w:t>Napięcie [</w:t>
            </w:r>
            <w:r w:rsidRPr="005079BF">
              <w:rPr>
                <w:rFonts w:asciiTheme="minorHAnsi" w:hAnsiTheme="minorHAnsi" w:cstheme="minorHAnsi"/>
                <w:sz w:val="22"/>
                <w:szCs w:val="22"/>
              </w:rPr>
              <w:t>V</w:t>
            </w:r>
            <w:r>
              <w:rPr>
                <w:rFonts w:asciiTheme="minorHAnsi" w:hAnsiTheme="minorHAnsi" w:cstheme="minorHAnsi"/>
                <w:sz w:val="22"/>
                <w:szCs w:val="22"/>
              </w:rPr>
              <w:t>]</w:t>
            </w:r>
          </w:p>
        </w:tc>
        <w:tc>
          <w:tcPr>
            <w:tcW w:w="2403" w:type="dxa"/>
            <w:shd w:val="clear" w:color="auto" w:fill="auto"/>
          </w:tcPr>
          <w:p w14:paraId="6A848A29"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70E89433" w14:textId="77777777" w:rsidTr="00A55B34">
        <w:tc>
          <w:tcPr>
            <w:tcW w:w="597" w:type="dxa"/>
            <w:shd w:val="clear" w:color="auto" w:fill="auto"/>
          </w:tcPr>
          <w:p w14:paraId="352B78AB"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5FC10213" w14:textId="3B367175" w:rsidR="00A55B34" w:rsidRPr="00867A05" w:rsidRDefault="00A55B34" w:rsidP="00A55B34">
            <w:pPr>
              <w:rPr>
                <w:rFonts w:asciiTheme="minorHAnsi" w:hAnsiTheme="minorHAnsi" w:cstheme="minorHAnsi"/>
                <w:color w:val="000000"/>
                <w:sz w:val="22"/>
                <w:szCs w:val="22"/>
              </w:rPr>
            </w:pPr>
            <w:r>
              <w:rPr>
                <w:rFonts w:asciiTheme="minorHAnsi" w:hAnsiTheme="minorHAnsi" w:cstheme="minorHAnsi"/>
                <w:sz w:val="22"/>
                <w:szCs w:val="22"/>
              </w:rPr>
              <w:t>Pobór mocy [</w:t>
            </w:r>
            <w:r w:rsidRPr="005079BF">
              <w:rPr>
                <w:rFonts w:asciiTheme="minorHAnsi" w:hAnsiTheme="minorHAnsi" w:cstheme="minorHAnsi"/>
                <w:sz w:val="22"/>
                <w:szCs w:val="22"/>
              </w:rPr>
              <w:t>W</w:t>
            </w:r>
            <w:r>
              <w:rPr>
                <w:rFonts w:asciiTheme="minorHAnsi" w:hAnsiTheme="minorHAnsi" w:cstheme="minorHAnsi"/>
                <w:sz w:val="22"/>
                <w:szCs w:val="22"/>
              </w:rPr>
              <w:t>]</w:t>
            </w:r>
          </w:p>
        </w:tc>
        <w:tc>
          <w:tcPr>
            <w:tcW w:w="2403" w:type="dxa"/>
            <w:shd w:val="clear" w:color="auto" w:fill="auto"/>
          </w:tcPr>
          <w:p w14:paraId="0A797776"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53E48886" w14:textId="77777777" w:rsidTr="00A55B34">
        <w:tc>
          <w:tcPr>
            <w:tcW w:w="597" w:type="dxa"/>
            <w:shd w:val="clear" w:color="auto" w:fill="auto"/>
          </w:tcPr>
          <w:p w14:paraId="258A5A6C"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47BB984E" w14:textId="5AC4A9FB" w:rsidR="00A55B34" w:rsidRPr="00867A05" w:rsidRDefault="00A55B34" w:rsidP="00A55B34">
            <w:pPr>
              <w:rPr>
                <w:rFonts w:asciiTheme="minorHAnsi" w:hAnsiTheme="minorHAnsi" w:cstheme="minorHAnsi"/>
                <w:color w:val="000000"/>
                <w:sz w:val="22"/>
                <w:szCs w:val="22"/>
              </w:rPr>
            </w:pPr>
            <w:r>
              <w:rPr>
                <w:rFonts w:asciiTheme="minorHAnsi" w:hAnsiTheme="minorHAnsi" w:cstheme="minorHAnsi"/>
                <w:sz w:val="22"/>
                <w:szCs w:val="22"/>
              </w:rPr>
              <w:t>Max. temp. synteryzacji [</w:t>
            </w:r>
            <w:r w:rsidRPr="005079BF">
              <w:rPr>
                <w:rFonts w:asciiTheme="minorHAnsi" w:hAnsiTheme="minorHAnsi" w:cstheme="minorHAnsi"/>
                <w:sz w:val="22"/>
                <w:szCs w:val="22"/>
              </w:rPr>
              <w:t>°C</w:t>
            </w:r>
            <w:r>
              <w:rPr>
                <w:rFonts w:asciiTheme="minorHAnsi" w:hAnsiTheme="minorHAnsi" w:cstheme="minorHAnsi"/>
                <w:sz w:val="22"/>
                <w:szCs w:val="22"/>
              </w:rPr>
              <w:t>]</w:t>
            </w:r>
          </w:p>
        </w:tc>
        <w:tc>
          <w:tcPr>
            <w:tcW w:w="2403" w:type="dxa"/>
            <w:shd w:val="clear" w:color="auto" w:fill="auto"/>
          </w:tcPr>
          <w:p w14:paraId="02CED596"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32DB7D55" w14:textId="77777777" w:rsidTr="00A55B34">
        <w:tc>
          <w:tcPr>
            <w:tcW w:w="597" w:type="dxa"/>
            <w:shd w:val="clear" w:color="auto" w:fill="auto"/>
          </w:tcPr>
          <w:p w14:paraId="01565CE5"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693669FF" w14:textId="4220A424"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Program pozwalający wysuszyć pracę przed synteryzacją</w:t>
            </w:r>
          </w:p>
        </w:tc>
        <w:tc>
          <w:tcPr>
            <w:tcW w:w="2403" w:type="dxa"/>
            <w:shd w:val="clear" w:color="auto" w:fill="auto"/>
          </w:tcPr>
          <w:p w14:paraId="678D4D4D"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266FE2CE" w14:textId="77777777" w:rsidTr="00A55B34">
        <w:tc>
          <w:tcPr>
            <w:tcW w:w="597" w:type="dxa"/>
            <w:shd w:val="clear" w:color="auto" w:fill="auto"/>
          </w:tcPr>
          <w:p w14:paraId="2963F11C"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7A2580BB" w14:textId="0AC3EF9C"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Możliwość synteryza</w:t>
            </w:r>
            <w:r>
              <w:rPr>
                <w:rFonts w:asciiTheme="minorHAnsi" w:hAnsiTheme="minorHAnsi" w:cstheme="minorHAnsi"/>
                <w:sz w:val="22"/>
                <w:szCs w:val="22"/>
              </w:rPr>
              <w:t>cji do 60 punktów jednocześnie</w:t>
            </w:r>
          </w:p>
        </w:tc>
        <w:tc>
          <w:tcPr>
            <w:tcW w:w="2403" w:type="dxa"/>
            <w:shd w:val="clear" w:color="auto" w:fill="auto"/>
          </w:tcPr>
          <w:p w14:paraId="0BC883AB" w14:textId="77777777" w:rsidR="00A55B34" w:rsidRPr="00867A05" w:rsidRDefault="00A55B34" w:rsidP="00A55B34">
            <w:pPr>
              <w:autoSpaceDE w:val="0"/>
              <w:jc w:val="both"/>
              <w:rPr>
                <w:rFonts w:asciiTheme="minorHAnsi" w:hAnsiTheme="minorHAnsi" w:cstheme="minorHAnsi"/>
                <w:b/>
                <w:sz w:val="22"/>
                <w:szCs w:val="22"/>
              </w:rPr>
            </w:pPr>
          </w:p>
        </w:tc>
      </w:tr>
      <w:tr w:rsidR="00303B04" w:rsidRPr="00867A05" w14:paraId="28FF00B8" w14:textId="77777777" w:rsidTr="00A55B34">
        <w:tc>
          <w:tcPr>
            <w:tcW w:w="597" w:type="dxa"/>
            <w:shd w:val="clear" w:color="auto" w:fill="auto"/>
          </w:tcPr>
          <w:p w14:paraId="3D0C09A0" w14:textId="77777777" w:rsidR="00303B04" w:rsidRPr="001D56FA" w:rsidRDefault="00303B04" w:rsidP="00A55B34">
            <w:pPr>
              <w:autoSpaceDE w:val="0"/>
              <w:jc w:val="both"/>
              <w:rPr>
                <w:rFonts w:asciiTheme="minorHAnsi" w:hAnsiTheme="minorHAnsi" w:cstheme="minorHAnsi"/>
                <w:sz w:val="22"/>
                <w:szCs w:val="22"/>
              </w:rPr>
            </w:pPr>
          </w:p>
        </w:tc>
        <w:tc>
          <w:tcPr>
            <w:tcW w:w="6062" w:type="dxa"/>
          </w:tcPr>
          <w:p w14:paraId="11DA026A" w14:textId="04954916" w:rsidR="00484061" w:rsidRPr="001D56FA" w:rsidRDefault="00303B04" w:rsidP="00A55B34">
            <w:pPr>
              <w:rPr>
                <w:rFonts w:asciiTheme="minorHAnsi" w:hAnsiTheme="minorHAnsi" w:cstheme="minorHAnsi"/>
                <w:sz w:val="22"/>
                <w:szCs w:val="22"/>
              </w:rPr>
            </w:pPr>
            <w:r w:rsidRPr="001D56FA">
              <w:rPr>
                <w:rFonts w:asciiTheme="minorHAnsi" w:hAnsiTheme="minorHAnsi" w:cstheme="minorHAnsi"/>
                <w:sz w:val="22"/>
                <w:szCs w:val="22"/>
              </w:rPr>
              <w:t>Szybki przyrost temperatury do 120 °C/min</w:t>
            </w:r>
          </w:p>
        </w:tc>
        <w:tc>
          <w:tcPr>
            <w:tcW w:w="2403" w:type="dxa"/>
            <w:shd w:val="clear" w:color="auto" w:fill="auto"/>
          </w:tcPr>
          <w:p w14:paraId="739B5454" w14:textId="77777777" w:rsidR="00303B04" w:rsidRPr="00867A05" w:rsidRDefault="00303B04" w:rsidP="00A55B34">
            <w:pPr>
              <w:autoSpaceDE w:val="0"/>
              <w:jc w:val="both"/>
              <w:rPr>
                <w:rFonts w:asciiTheme="minorHAnsi" w:hAnsiTheme="minorHAnsi" w:cstheme="minorHAnsi"/>
                <w:b/>
                <w:sz w:val="22"/>
                <w:szCs w:val="22"/>
              </w:rPr>
            </w:pPr>
          </w:p>
        </w:tc>
      </w:tr>
      <w:tr w:rsidR="00A55B34" w:rsidRPr="00867A05" w14:paraId="54CB1769" w14:textId="77777777" w:rsidTr="00A55B34">
        <w:tc>
          <w:tcPr>
            <w:tcW w:w="597" w:type="dxa"/>
            <w:shd w:val="clear" w:color="auto" w:fill="auto"/>
          </w:tcPr>
          <w:p w14:paraId="6D16A7F0" w14:textId="322B82BF" w:rsidR="00A55B34" w:rsidRPr="00A55B34" w:rsidRDefault="00A55B34" w:rsidP="00A55B34">
            <w:pPr>
              <w:autoSpaceDE w:val="0"/>
              <w:jc w:val="both"/>
              <w:rPr>
                <w:rFonts w:asciiTheme="minorHAnsi" w:hAnsiTheme="minorHAnsi" w:cstheme="minorHAnsi"/>
                <w:b/>
                <w:sz w:val="22"/>
                <w:szCs w:val="22"/>
              </w:rPr>
            </w:pPr>
            <w:r w:rsidRPr="00A55B34">
              <w:rPr>
                <w:rFonts w:asciiTheme="minorHAnsi" w:hAnsiTheme="minorHAnsi" w:cstheme="minorHAnsi"/>
                <w:b/>
                <w:sz w:val="22"/>
                <w:szCs w:val="22"/>
              </w:rPr>
              <w:t xml:space="preserve">IV. </w:t>
            </w:r>
          </w:p>
        </w:tc>
        <w:tc>
          <w:tcPr>
            <w:tcW w:w="6062" w:type="dxa"/>
          </w:tcPr>
          <w:p w14:paraId="193595F4" w14:textId="635197E6"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b/>
                <w:sz w:val="22"/>
                <w:szCs w:val="22"/>
              </w:rPr>
              <w:t>Piec do Sintermetalu</w:t>
            </w:r>
          </w:p>
        </w:tc>
        <w:tc>
          <w:tcPr>
            <w:tcW w:w="2403" w:type="dxa"/>
            <w:shd w:val="clear" w:color="auto" w:fill="auto"/>
          </w:tcPr>
          <w:p w14:paraId="37C67D8B"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3CE6CD47" w14:textId="77777777" w:rsidTr="00A55B34">
        <w:tc>
          <w:tcPr>
            <w:tcW w:w="597" w:type="dxa"/>
            <w:shd w:val="clear" w:color="auto" w:fill="auto"/>
          </w:tcPr>
          <w:p w14:paraId="0E4DEFCA"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5EF4C749" w14:textId="00040201"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 xml:space="preserve">Moc </w:t>
            </w:r>
            <w:r>
              <w:rPr>
                <w:rFonts w:asciiTheme="minorHAnsi" w:hAnsiTheme="minorHAnsi" w:cstheme="minorHAnsi"/>
                <w:sz w:val="22"/>
                <w:szCs w:val="22"/>
              </w:rPr>
              <w:t>znamionowa [</w:t>
            </w:r>
            <w:r w:rsidRPr="005079BF">
              <w:rPr>
                <w:rFonts w:asciiTheme="minorHAnsi" w:hAnsiTheme="minorHAnsi" w:cstheme="minorHAnsi"/>
                <w:sz w:val="22"/>
                <w:szCs w:val="22"/>
              </w:rPr>
              <w:t>W</w:t>
            </w:r>
            <w:r>
              <w:rPr>
                <w:rFonts w:asciiTheme="minorHAnsi" w:hAnsiTheme="minorHAnsi" w:cstheme="minorHAnsi"/>
                <w:sz w:val="22"/>
                <w:szCs w:val="22"/>
              </w:rPr>
              <w:t>]</w:t>
            </w:r>
          </w:p>
        </w:tc>
        <w:tc>
          <w:tcPr>
            <w:tcW w:w="2403" w:type="dxa"/>
            <w:shd w:val="clear" w:color="auto" w:fill="auto"/>
          </w:tcPr>
          <w:p w14:paraId="6F8E307B"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3CBDA70D" w14:textId="77777777" w:rsidTr="00A55B34">
        <w:tc>
          <w:tcPr>
            <w:tcW w:w="597" w:type="dxa"/>
            <w:shd w:val="clear" w:color="auto" w:fill="auto"/>
          </w:tcPr>
          <w:p w14:paraId="7D5DFA86"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1960EFCD" w14:textId="5CBB89A4" w:rsidR="00A55B34" w:rsidRPr="00867A05" w:rsidRDefault="00A55B34" w:rsidP="00A55B34">
            <w:pPr>
              <w:rPr>
                <w:rFonts w:asciiTheme="minorHAnsi" w:hAnsiTheme="minorHAnsi" w:cstheme="minorHAnsi"/>
                <w:color w:val="000000"/>
                <w:sz w:val="22"/>
                <w:szCs w:val="22"/>
              </w:rPr>
            </w:pPr>
            <w:r>
              <w:rPr>
                <w:rFonts w:asciiTheme="minorHAnsi" w:hAnsiTheme="minorHAnsi" w:cstheme="minorHAnsi"/>
                <w:sz w:val="22"/>
                <w:szCs w:val="22"/>
              </w:rPr>
              <w:t>Masa pieca [</w:t>
            </w:r>
            <w:r w:rsidRPr="005079BF">
              <w:rPr>
                <w:rFonts w:asciiTheme="minorHAnsi" w:hAnsiTheme="minorHAnsi" w:cstheme="minorHAnsi"/>
                <w:sz w:val="22"/>
                <w:szCs w:val="22"/>
              </w:rPr>
              <w:t>kg</w:t>
            </w:r>
            <w:r>
              <w:rPr>
                <w:rFonts w:asciiTheme="minorHAnsi" w:hAnsiTheme="minorHAnsi" w:cstheme="minorHAnsi"/>
                <w:sz w:val="22"/>
                <w:szCs w:val="22"/>
              </w:rPr>
              <w:t>]</w:t>
            </w:r>
          </w:p>
        </w:tc>
        <w:tc>
          <w:tcPr>
            <w:tcW w:w="2403" w:type="dxa"/>
            <w:shd w:val="clear" w:color="auto" w:fill="auto"/>
          </w:tcPr>
          <w:p w14:paraId="36DC4E89"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34BD0C96" w14:textId="77777777" w:rsidTr="00A55B34">
        <w:tc>
          <w:tcPr>
            <w:tcW w:w="597" w:type="dxa"/>
            <w:shd w:val="clear" w:color="auto" w:fill="auto"/>
          </w:tcPr>
          <w:p w14:paraId="52BE69ED"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6DF27885" w14:textId="0188F610"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Podwójna, wentylowa</w:t>
            </w:r>
            <w:r>
              <w:rPr>
                <w:rFonts w:asciiTheme="minorHAnsi" w:hAnsiTheme="minorHAnsi" w:cstheme="minorHAnsi"/>
                <w:sz w:val="22"/>
                <w:szCs w:val="22"/>
              </w:rPr>
              <w:t>na obudowa ze stali nierdzewnej</w:t>
            </w:r>
          </w:p>
        </w:tc>
        <w:tc>
          <w:tcPr>
            <w:tcW w:w="2403" w:type="dxa"/>
            <w:shd w:val="clear" w:color="auto" w:fill="auto"/>
          </w:tcPr>
          <w:p w14:paraId="0A0674D7"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6BF15395" w14:textId="77777777" w:rsidTr="00A55B34">
        <w:tc>
          <w:tcPr>
            <w:tcW w:w="597" w:type="dxa"/>
            <w:shd w:val="clear" w:color="auto" w:fill="auto"/>
          </w:tcPr>
          <w:p w14:paraId="53989DF9"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20F13E3D" w14:textId="4E2F27AB"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Cztery spiralne elementy grzejne z węglika krzemu zapewniające równomierny rozkład</w:t>
            </w:r>
            <w:r w:rsidR="00530931">
              <w:rPr>
                <w:rFonts w:asciiTheme="minorHAnsi" w:hAnsiTheme="minorHAnsi" w:cstheme="minorHAnsi"/>
                <w:sz w:val="22"/>
                <w:szCs w:val="22"/>
              </w:rPr>
              <w:t xml:space="preserve"> temperatury w komorze grzejnej</w:t>
            </w:r>
          </w:p>
        </w:tc>
        <w:tc>
          <w:tcPr>
            <w:tcW w:w="2403" w:type="dxa"/>
            <w:shd w:val="clear" w:color="auto" w:fill="auto"/>
          </w:tcPr>
          <w:p w14:paraId="61ED6966"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21ED3500" w14:textId="77777777" w:rsidTr="00A55B34">
        <w:tc>
          <w:tcPr>
            <w:tcW w:w="597" w:type="dxa"/>
            <w:shd w:val="clear" w:color="auto" w:fill="auto"/>
          </w:tcPr>
          <w:p w14:paraId="242059B1"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081D97C6" w14:textId="7A933BCB"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 xml:space="preserve">Platynowo - rodowa termopara o </w:t>
            </w:r>
            <w:r w:rsidR="00530931">
              <w:rPr>
                <w:rFonts w:asciiTheme="minorHAnsi" w:hAnsiTheme="minorHAnsi" w:cstheme="minorHAnsi"/>
                <w:sz w:val="22"/>
                <w:szCs w:val="22"/>
              </w:rPr>
              <w:t>dużej dokładności i trwałości</w:t>
            </w:r>
          </w:p>
        </w:tc>
        <w:tc>
          <w:tcPr>
            <w:tcW w:w="2403" w:type="dxa"/>
            <w:shd w:val="clear" w:color="auto" w:fill="auto"/>
          </w:tcPr>
          <w:p w14:paraId="72542A71"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71210C6A" w14:textId="77777777" w:rsidTr="00A55B34">
        <w:tc>
          <w:tcPr>
            <w:tcW w:w="597" w:type="dxa"/>
            <w:shd w:val="clear" w:color="auto" w:fill="auto"/>
          </w:tcPr>
          <w:p w14:paraId="241715E5"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24AFC451" w14:textId="2BC583B8"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 xml:space="preserve">Materiały </w:t>
            </w:r>
            <w:r w:rsidR="00484061">
              <w:rPr>
                <w:rFonts w:asciiTheme="minorHAnsi" w:hAnsiTheme="minorHAnsi" w:cstheme="minorHAnsi"/>
                <w:sz w:val="22"/>
                <w:szCs w:val="22"/>
              </w:rPr>
              <w:t>izolacji termicznej - włókniste</w:t>
            </w:r>
          </w:p>
        </w:tc>
        <w:tc>
          <w:tcPr>
            <w:tcW w:w="2403" w:type="dxa"/>
            <w:shd w:val="clear" w:color="auto" w:fill="auto"/>
          </w:tcPr>
          <w:p w14:paraId="060B0DE7"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5FD98F02" w14:textId="77777777" w:rsidTr="00A55B34">
        <w:tc>
          <w:tcPr>
            <w:tcW w:w="597" w:type="dxa"/>
            <w:shd w:val="clear" w:color="auto" w:fill="auto"/>
          </w:tcPr>
          <w:p w14:paraId="1BE632E0"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693A724C" w14:textId="43FDAB95" w:rsidR="00484061" w:rsidRPr="008D461C" w:rsidRDefault="00A817BD" w:rsidP="00484061">
            <w:pPr>
              <w:jc w:val="both"/>
              <w:rPr>
                <w:rFonts w:asciiTheme="minorHAnsi" w:hAnsiTheme="minorHAnsi" w:cstheme="minorHAnsi"/>
                <w:sz w:val="22"/>
                <w:szCs w:val="22"/>
              </w:rPr>
            </w:pPr>
            <w:r>
              <w:rPr>
                <w:rFonts w:asciiTheme="minorHAnsi" w:hAnsiTheme="minorHAnsi" w:cstheme="minorHAnsi"/>
                <w:sz w:val="22"/>
                <w:szCs w:val="22"/>
              </w:rPr>
              <w:t xml:space="preserve">Szybki przyrost temperatury: </w:t>
            </w:r>
            <w:r w:rsidR="001D56FA" w:rsidRPr="001D56FA">
              <w:rPr>
                <w:rFonts w:asciiTheme="minorHAnsi" w:hAnsiTheme="minorHAnsi" w:cstheme="minorHAnsi"/>
                <w:sz w:val="22"/>
                <w:szCs w:val="22"/>
              </w:rPr>
              <w:t>piec osiąga 1400°C po max. 38 minutach przy nastawie szybkości zmiany temperatury równej 80°C/min</w:t>
            </w:r>
          </w:p>
        </w:tc>
        <w:tc>
          <w:tcPr>
            <w:tcW w:w="2403" w:type="dxa"/>
            <w:shd w:val="clear" w:color="auto" w:fill="auto"/>
          </w:tcPr>
          <w:p w14:paraId="023FACEC"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5910141F" w14:textId="77777777" w:rsidTr="00A55B34">
        <w:tc>
          <w:tcPr>
            <w:tcW w:w="597" w:type="dxa"/>
            <w:shd w:val="clear" w:color="auto" w:fill="auto"/>
          </w:tcPr>
          <w:p w14:paraId="33D2A94B" w14:textId="53A20DC6" w:rsidR="00A55B34" w:rsidRPr="00530931" w:rsidRDefault="00530931" w:rsidP="00A55B34">
            <w:pPr>
              <w:autoSpaceDE w:val="0"/>
              <w:jc w:val="both"/>
              <w:rPr>
                <w:rFonts w:asciiTheme="minorHAnsi" w:hAnsiTheme="minorHAnsi" w:cstheme="minorHAnsi"/>
                <w:b/>
                <w:sz w:val="22"/>
                <w:szCs w:val="22"/>
              </w:rPr>
            </w:pPr>
            <w:r w:rsidRPr="00530931">
              <w:rPr>
                <w:rFonts w:asciiTheme="minorHAnsi" w:hAnsiTheme="minorHAnsi" w:cstheme="minorHAnsi"/>
                <w:b/>
                <w:sz w:val="22"/>
                <w:szCs w:val="22"/>
              </w:rPr>
              <w:t>V.</w:t>
            </w:r>
          </w:p>
        </w:tc>
        <w:tc>
          <w:tcPr>
            <w:tcW w:w="6062" w:type="dxa"/>
          </w:tcPr>
          <w:p w14:paraId="33B56D07" w14:textId="2EC6766C" w:rsidR="00A55B34" w:rsidRPr="00530931" w:rsidRDefault="00A55B34" w:rsidP="00A55B34">
            <w:pPr>
              <w:rPr>
                <w:rFonts w:asciiTheme="minorHAnsi" w:hAnsiTheme="minorHAnsi" w:cstheme="minorHAnsi"/>
                <w:b/>
                <w:color w:val="000000"/>
                <w:sz w:val="22"/>
                <w:szCs w:val="22"/>
              </w:rPr>
            </w:pPr>
            <w:r w:rsidRPr="00530931">
              <w:rPr>
                <w:rFonts w:asciiTheme="minorHAnsi" w:hAnsiTheme="minorHAnsi" w:cstheme="minorHAnsi"/>
                <w:b/>
                <w:sz w:val="22"/>
                <w:szCs w:val="22"/>
              </w:rPr>
              <w:t>Skaner II</w:t>
            </w:r>
          </w:p>
        </w:tc>
        <w:tc>
          <w:tcPr>
            <w:tcW w:w="2403" w:type="dxa"/>
            <w:shd w:val="clear" w:color="auto" w:fill="auto"/>
          </w:tcPr>
          <w:p w14:paraId="522463A8"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0981275A" w14:textId="77777777" w:rsidTr="00A55B34">
        <w:tc>
          <w:tcPr>
            <w:tcW w:w="597" w:type="dxa"/>
            <w:shd w:val="clear" w:color="auto" w:fill="auto"/>
          </w:tcPr>
          <w:p w14:paraId="58E0DF46"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45E25D7E" w14:textId="27A56B31" w:rsidR="00A55B34" w:rsidRPr="00867A05" w:rsidRDefault="00A55B34" w:rsidP="00585ECA">
            <w:pPr>
              <w:jc w:val="both"/>
              <w:rPr>
                <w:rFonts w:asciiTheme="minorHAnsi" w:hAnsiTheme="minorHAnsi" w:cstheme="minorHAnsi"/>
                <w:color w:val="000000"/>
                <w:sz w:val="22"/>
                <w:szCs w:val="22"/>
              </w:rPr>
            </w:pPr>
            <w:r w:rsidRPr="005079BF">
              <w:rPr>
                <w:rFonts w:asciiTheme="minorHAnsi" w:hAnsiTheme="minorHAnsi" w:cstheme="minorHAnsi"/>
                <w:sz w:val="22"/>
                <w:szCs w:val="22"/>
              </w:rPr>
              <w:t xml:space="preserve">Ekran dotykowy i touchpad </w:t>
            </w:r>
          </w:p>
        </w:tc>
        <w:tc>
          <w:tcPr>
            <w:tcW w:w="2403" w:type="dxa"/>
            <w:shd w:val="clear" w:color="auto" w:fill="auto"/>
          </w:tcPr>
          <w:p w14:paraId="1829752E"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769B2F9F" w14:textId="77777777" w:rsidTr="00A55B34">
        <w:tc>
          <w:tcPr>
            <w:tcW w:w="597" w:type="dxa"/>
            <w:shd w:val="clear" w:color="auto" w:fill="auto"/>
          </w:tcPr>
          <w:p w14:paraId="3ACF5FAB"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4095F0E6" w14:textId="0864C94F" w:rsidR="00A55B34" w:rsidRPr="00867A05" w:rsidRDefault="00A55B34" w:rsidP="00F14640">
            <w:pPr>
              <w:jc w:val="both"/>
              <w:rPr>
                <w:rFonts w:asciiTheme="minorHAnsi" w:hAnsiTheme="minorHAnsi" w:cstheme="minorHAnsi"/>
                <w:color w:val="000000"/>
                <w:sz w:val="22"/>
                <w:szCs w:val="22"/>
              </w:rPr>
            </w:pPr>
            <w:r w:rsidRPr="005079BF">
              <w:rPr>
                <w:rFonts w:asciiTheme="minorHAnsi" w:hAnsiTheme="minorHAnsi" w:cstheme="minorHAnsi"/>
                <w:sz w:val="22"/>
                <w:szCs w:val="22"/>
              </w:rPr>
              <w:t>Doskonała ergonomia umożliwiająca pracę w dogodnej pozycji ciała</w:t>
            </w:r>
          </w:p>
        </w:tc>
        <w:tc>
          <w:tcPr>
            <w:tcW w:w="2403" w:type="dxa"/>
            <w:shd w:val="clear" w:color="auto" w:fill="auto"/>
          </w:tcPr>
          <w:p w14:paraId="53476FDC"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52082D4B" w14:textId="77777777" w:rsidTr="00A55B34">
        <w:tc>
          <w:tcPr>
            <w:tcW w:w="597" w:type="dxa"/>
            <w:shd w:val="clear" w:color="auto" w:fill="auto"/>
          </w:tcPr>
          <w:p w14:paraId="3A7EEBC3"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32275B34" w14:textId="44611878" w:rsidR="00A55B34" w:rsidRPr="00867A05" w:rsidRDefault="00A55B34" w:rsidP="00F14640">
            <w:pPr>
              <w:jc w:val="both"/>
              <w:rPr>
                <w:rFonts w:asciiTheme="minorHAnsi" w:hAnsiTheme="minorHAnsi" w:cstheme="minorHAnsi"/>
                <w:color w:val="000000"/>
                <w:sz w:val="22"/>
                <w:szCs w:val="22"/>
              </w:rPr>
            </w:pPr>
            <w:r w:rsidRPr="005079BF">
              <w:rPr>
                <w:rFonts w:asciiTheme="minorHAnsi" w:hAnsiTheme="minorHAnsi" w:cstheme="minorHAnsi"/>
                <w:sz w:val="22"/>
                <w:szCs w:val="22"/>
              </w:rPr>
              <w:t>Inteligentna koncepcja higieny, która pozwala szybko i łatwo przeprowadzić</w:t>
            </w:r>
            <w:r w:rsidR="00530931" w:rsidRPr="005079BF">
              <w:rPr>
                <w:rFonts w:asciiTheme="minorHAnsi" w:hAnsiTheme="minorHAnsi" w:cstheme="minorHAnsi"/>
                <w:sz w:val="22"/>
                <w:szCs w:val="22"/>
              </w:rPr>
              <w:t xml:space="preserve"> dezynfekcję całego urządzenia</w:t>
            </w:r>
          </w:p>
        </w:tc>
        <w:tc>
          <w:tcPr>
            <w:tcW w:w="2403" w:type="dxa"/>
            <w:shd w:val="clear" w:color="auto" w:fill="auto"/>
          </w:tcPr>
          <w:p w14:paraId="2AE298AF"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50DCC75C" w14:textId="77777777" w:rsidTr="00A55B34">
        <w:tc>
          <w:tcPr>
            <w:tcW w:w="597" w:type="dxa"/>
            <w:shd w:val="clear" w:color="auto" w:fill="auto"/>
          </w:tcPr>
          <w:p w14:paraId="61E28DBF"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4B64C781" w14:textId="4AA2169C" w:rsidR="00A55B34" w:rsidRPr="00867A05" w:rsidRDefault="00A55B34" w:rsidP="00F14640">
            <w:pPr>
              <w:jc w:val="both"/>
              <w:rPr>
                <w:rFonts w:asciiTheme="minorHAnsi" w:hAnsiTheme="minorHAnsi" w:cstheme="minorHAnsi"/>
                <w:color w:val="000000"/>
                <w:sz w:val="22"/>
                <w:szCs w:val="22"/>
              </w:rPr>
            </w:pPr>
            <w:r w:rsidRPr="005079BF">
              <w:rPr>
                <w:rFonts w:asciiTheme="minorHAnsi" w:hAnsiTheme="minorHAnsi" w:cstheme="minorHAnsi"/>
                <w:sz w:val="22"/>
                <w:szCs w:val="22"/>
              </w:rPr>
              <w:t>Pełna mobilność dzięki możliwości pracy na zasilaniu z baterii przez ponad godzinę</w:t>
            </w:r>
          </w:p>
        </w:tc>
        <w:tc>
          <w:tcPr>
            <w:tcW w:w="2403" w:type="dxa"/>
            <w:shd w:val="clear" w:color="auto" w:fill="auto"/>
          </w:tcPr>
          <w:p w14:paraId="74468803"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37EB0BFB" w14:textId="77777777" w:rsidTr="00A55B34">
        <w:tc>
          <w:tcPr>
            <w:tcW w:w="597" w:type="dxa"/>
            <w:shd w:val="clear" w:color="auto" w:fill="auto"/>
          </w:tcPr>
          <w:p w14:paraId="40D90065"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5FF0F2B7" w14:textId="474A4B05" w:rsidR="00A55B34" w:rsidRPr="00867A05" w:rsidRDefault="00A55B34" w:rsidP="00F14640">
            <w:pPr>
              <w:jc w:val="both"/>
              <w:rPr>
                <w:rFonts w:asciiTheme="minorHAnsi" w:hAnsiTheme="minorHAnsi" w:cstheme="minorHAnsi"/>
                <w:color w:val="000000"/>
                <w:sz w:val="22"/>
                <w:szCs w:val="22"/>
              </w:rPr>
            </w:pPr>
            <w:r w:rsidRPr="005079BF">
              <w:rPr>
                <w:rFonts w:asciiTheme="minorHAnsi" w:hAnsiTheme="minorHAnsi" w:cstheme="minorHAnsi"/>
                <w:sz w:val="22"/>
                <w:szCs w:val="22"/>
              </w:rPr>
              <w:t>Precyzja</w:t>
            </w:r>
          </w:p>
        </w:tc>
        <w:tc>
          <w:tcPr>
            <w:tcW w:w="2403" w:type="dxa"/>
            <w:shd w:val="clear" w:color="auto" w:fill="auto"/>
          </w:tcPr>
          <w:p w14:paraId="399C3005"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6E93DD4A" w14:textId="77777777" w:rsidTr="00A55B34">
        <w:tc>
          <w:tcPr>
            <w:tcW w:w="597" w:type="dxa"/>
            <w:shd w:val="clear" w:color="auto" w:fill="auto"/>
          </w:tcPr>
          <w:p w14:paraId="4F375FB2"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1A5EFC65" w14:textId="0D65B048" w:rsidR="00A55B34" w:rsidRPr="00867A05" w:rsidRDefault="00A55B34" w:rsidP="00F14640">
            <w:pPr>
              <w:jc w:val="both"/>
              <w:rPr>
                <w:rFonts w:asciiTheme="minorHAnsi" w:hAnsiTheme="minorHAnsi" w:cstheme="minorHAnsi"/>
                <w:color w:val="000000"/>
                <w:sz w:val="22"/>
                <w:szCs w:val="22"/>
              </w:rPr>
            </w:pPr>
            <w:r w:rsidRPr="005079BF">
              <w:rPr>
                <w:rFonts w:asciiTheme="minorHAnsi" w:hAnsiTheme="minorHAnsi" w:cstheme="minorHAnsi"/>
                <w:sz w:val="22"/>
                <w:szCs w:val="22"/>
              </w:rPr>
              <w:t xml:space="preserve">ostrość </w:t>
            </w:r>
            <w:r w:rsidR="00530931">
              <w:rPr>
                <w:rFonts w:asciiTheme="minorHAnsi" w:hAnsiTheme="minorHAnsi" w:cstheme="minorHAnsi"/>
                <w:sz w:val="22"/>
                <w:szCs w:val="22"/>
              </w:rPr>
              <w:t>do głębokości [</w:t>
            </w:r>
            <w:r w:rsidRPr="005079BF">
              <w:rPr>
                <w:rFonts w:asciiTheme="minorHAnsi" w:hAnsiTheme="minorHAnsi" w:cstheme="minorHAnsi"/>
                <w:sz w:val="22"/>
                <w:szCs w:val="22"/>
              </w:rPr>
              <w:t>mm</w:t>
            </w:r>
            <w:r w:rsidR="00530931">
              <w:rPr>
                <w:rFonts w:asciiTheme="minorHAnsi" w:hAnsiTheme="minorHAnsi" w:cstheme="minorHAnsi"/>
                <w:sz w:val="22"/>
                <w:szCs w:val="22"/>
              </w:rPr>
              <w:t>]</w:t>
            </w:r>
          </w:p>
        </w:tc>
        <w:tc>
          <w:tcPr>
            <w:tcW w:w="2403" w:type="dxa"/>
            <w:shd w:val="clear" w:color="auto" w:fill="auto"/>
          </w:tcPr>
          <w:p w14:paraId="4905622B"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7DEFD4B3" w14:textId="77777777" w:rsidTr="00A55B34">
        <w:tc>
          <w:tcPr>
            <w:tcW w:w="597" w:type="dxa"/>
            <w:shd w:val="clear" w:color="auto" w:fill="auto"/>
          </w:tcPr>
          <w:p w14:paraId="399D5FA3"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656ABE83" w14:textId="3980CDB9" w:rsidR="00A55B34" w:rsidRPr="00867A05" w:rsidRDefault="00A55B34" w:rsidP="00F14640">
            <w:pPr>
              <w:jc w:val="both"/>
              <w:rPr>
                <w:rFonts w:asciiTheme="minorHAnsi" w:hAnsiTheme="minorHAnsi" w:cstheme="minorHAnsi"/>
                <w:color w:val="000000"/>
                <w:sz w:val="22"/>
                <w:szCs w:val="22"/>
              </w:rPr>
            </w:pPr>
            <w:r w:rsidRPr="005079BF">
              <w:rPr>
                <w:rFonts w:asciiTheme="minorHAnsi" w:hAnsiTheme="minorHAnsi" w:cstheme="minorHAnsi"/>
                <w:sz w:val="22"/>
                <w:szCs w:val="22"/>
              </w:rPr>
              <w:t>Przetwarzanie miliona punktów 3D na sekundę</w:t>
            </w:r>
          </w:p>
        </w:tc>
        <w:tc>
          <w:tcPr>
            <w:tcW w:w="2403" w:type="dxa"/>
            <w:shd w:val="clear" w:color="auto" w:fill="auto"/>
          </w:tcPr>
          <w:p w14:paraId="4B1BA0AC"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2DA4D08A" w14:textId="77777777" w:rsidTr="00A55B34">
        <w:tc>
          <w:tcPr>
            <w:tcW w:w="597" w:type="dxa"/>
            <w:shd w:val="clear" w:color="auto" w:fill="auto"/>
          </w:tcPr>
          <w:p w14:paraId="7655237E" w14:textId="11288384" w:rsidR="00A55B34" w:rsidRPr="00530931" w:rsidRDefault="00530931" w:rsidP="00A55B34">
            <w:pPr>
              <w:autoSpaceDE w:val="0"/>
              <w:jc w:val="both"/>
              <w:rPr>
                <w:rFonts w:asciiTheme="minorHAnsi" w:hAnsiTheme="minorHAnsi" w:cstheme="minorHAnsi"/>
                <w:b/>
                <w:sz w:val="22"/>
                <w:szCs w:val="22"/>
              </w:rPr>
            </w:pPr>
            <w:r w:rsidRPr="00530931">
              <w:rPr>
                <w:rFonts w:asciiTheme="minorHAnsi" w:hAnsiTheme="minorHAnsi" w:cstheme="minorHAnsi"/>
                <w:b/>
                <w:sz w:val="22"/>
                <w:szCs w:val="22"/>
              </w:rPr>
              <w:t>VI.</w:t>
            </w:r>
          </w:p>
        </w:tc>
        <w:tc>
          <w:tcPr>
            <w:tcW w:w="6062" w:type="dxa"/>
          </w:tcPr>
          <w:p w14:paraId="3B3FA02B" w14:textId="2FB8F2CA"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b/>
                <w:sz w:val="22"/>
                <w:szCs w:val="22"/>
              </w:rPr>
              <w:t>Drukarka</w:t>
            </w:r>
          </w:p>
        </w:tc>
        <w:tc>
          <w:tcPr>
            <w:tcW w:w="2403" w:type="dxa"/>
            <w:shd w:val="clear" w:color="auto" w:fill="auto"/>
          </w:tcPr>
          <w:p w14:paraId="12F07428"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43646A65" w14:textId="77777777" w:rsidTr="00A55B34">
        <w:tc>
          <w:tcPr>
            <w:tcW w:w="597" w:type="dxa"/>
            <w:shd w:val="clear" w:color="auto" w:fill="auto"/>
          </w:tcPr>
          <w:p w14:paraId="26E105D7"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21A9DC6E" w14:textId="04A5CCB8"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Platforma drukowania</w:t>
            </w:r>
            <w:r w:rsidR="00F14640">
              <w:rPr>
                <w:rFonts w:asciiTheme="minorHAnsi" w:hAnsiTheme="minorHAnsi" w:cstheme="minorHAnsi"/>
                <w:sz w:val="22"/>
                <w:szCs w:val="22"/>
              </w:rPr>
              <w:t>: szklana podgrzewana, a</w:t>
            </w:r>
            <w:r w:rsidRPr="005079BF">
              <w:rPr>
                <w:rFonts w:asciiTheme="minorHAnsi" w:hAnsiTheme="minorHAnsi" w:cstheme="minorHAnsi"/>
                <w:sz w:val="22"/>
                <w:szCs w:val="22"/>
              </w:rPr>
              <w:t>luminiowa podgrzewana</w:t>
            </w:r>
          </w:p>
        </w:tc>
        <w:tc>
          <w:tcPr>
            <w:tcW w:w="2403" w:type="dxa"/>
            <w:shd w:val="clear" w:color="auto" w:fill="auto"/>
          </w:tcPr>
          <w:p w14:paraId="0C7A1AD7"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697B8470" w14:textId="77777777" w:rsidTr="00A55B34">
        <w:tc>
          <w:tcPr>
            <w:tcW w:w="597" w:type="dxa"/>
            <w:shd w:val="clear" w:color="auto" w:fill="auto"/>
          </w:tcPr>
          <w:p w14:paraId="7E5278AF"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3CECC32B" w14:textId="71116330" w:rsidR="00A55B34" w:rsidRPr="00867A05" w:rsidRDefault="00A55B34" w:rsidP="00A55B34">
            <w:pPr>
              <w:rPr>
                <w:rFonts w:asciiTheme="minorHAnsi" w:hAnsiTheme="minorHAnsi" w:cstheme="minorHAnsi"/>
                <w:color w:val="000000"/>
                <w:sz w:val="22"/>
                <w:szCs w:val="22"/>
              </w:rPr>
            </w:pPr>
            <w:r w:rsidRPr="005079BF">
              <w:rPr>
                <w:rFonts w:asciiTheme="minorHAnsi" w:hAnsiTheme="minorHAnsi" w:cstheme="minorHAnsi"/>
                <w:sz w:val="22"/>
                <w:szCs w:val="22"/>
              </w:rPr>
              <w:t>Temperatura platformy 20°C – 140°C</w:t>
            </w:r>
          </w:p>
        </w:tc>
        <w:tc>
          <w:tcPr>
            <w:tcW w:w="2403" w:type="dxa"/>
            <w:shd w:val="clear" w:color="auto" w:fill="auto"/>
          </w:tcPr>
          <w:p w14:paraId="62080A2E"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61AF2A23" w14:textId="77777777" w:rsidTr="00A55B34">
        <w:tc>
          <w:tcPr>
            <w:tcW w:w="597" w:type="dxa"/>
            <w:shd w:val="clear" w:color="auto" w:fill="auto"/>
          </w:tcPr>
          <w:p w14:paraId="58F9D68F"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03A913BB" w14:textId="615D28A2" w:rsidR="00A55B34" w:rsidRPr="00867A05" w:rsidRDefault="008250A4" w:rsidP="008250A4">
            <w:pPr>
              <w:rPr>
                <w:rFonts w:asciiTheme="minorHAnsi" w:hAnsiTheme="minorHAnsi" w:cstheme="minorHAnsi"/>
                <w:color w:val="000000"/>
                <w:sz w:val="22"/>
                <w:szCs w:val="22"/>
              </w:rPr>
            </w:pPr>
            <w:r>
              <w:rPr>
                <w:rFonts w:asciiTheme="minorHAnsi" w:hAnsiTheme="minorHAnsi" w:cstheme="minorHAnsi"/>
                <w:sz w:val="22"/>
                <w:szCs w:val="22"/>
              </w:rPr>
              <w:t>Poziomowanie stołu</w:t>
            </w:r>
            <w:r w:rsidR="00F14640">
              <w:rPr>
                <w:rFonts w:asciiTheme="minorHAnsi" w:hAnsiTheme="minorHAnsi" w:cstheme="minorHAnsi"/>
                <w:sz w:val="22"/>
                <w:szCs w:val="22"/>
              </w:rPr>
              <w:t>: s</w:t>
            </w:r>
            <w:r w:rsidR="00F14640" w:rsidRPr="00F14640">
              <w:rPr>
                <w:rFonts w:asciiTheme="minorHAnsi" w:hAnsiTheme="minorHAnsi" w:cstheme="minorHAnsi"/>
                <w:sz w:val="22"/>
                <w:szCs w:val="22"/>
              </w:rPr>
              <w:t>ystem aktywny, automatyczny lub poziomowanie ręczne</w:t>
            </w:r>
          </w:p>
        </w:tc>
        <w:tc>
          <w:tcPr>
            <w:tcW w:w="2403" w:type="dxa"/>
            <w:shd w:val="clear" w:color="auto" w:fill="auto"/>
          </w:tcPr>
          <w:p w14:paraId="08669001"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430E55B4" w14:textId="77777777" w:rsidTr="00A55B34">
        <w:tc>
          <w:tcPr>
            <w:tcW w:w="597" w:type="dxa"/>
            <w:shd w:val="clear" w:color="auto" w:fill="auto"/>
          </w:tcPr>
          <w:p w14:paraId="17F06E43"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7DC2C93E" w14:textId="3FB3D294" w:rsidR="00A55B34" w:rsidRPr="00867A05" w:rsidRDefault="00A55B34" w:rsidP="006D3033">
            <w:pPr>
              <w:rPr>
                <w:rFonts w:asciiTheme="minorHAnsi" w:hAnsiTheme="minorHAnsi" w:cstheme="minorHAnsi"/>
                <w:color w:val="000000"/>
                <w:sz w:val="22"/>
                <w:szCs w:val="22"/>
              </w:rPr>
            </w:pPr>
            <w:r w:rsidRPr="005079BF">
              <w:rPr>
                <w:rFonts w:asciiTheme="minorHAnsi" w:hAnsiTheme="minorHAnsi" w:cstheme="minorHAnsi"/>
                <w:sz w:val="22"/>
                <w:szCs w:val="22"/>
              </w:rPr>
              <w:t xml:space="preserve">Obsługiwane materiały PLA, Tough PLA, Nylon, ABS, </w:t>
            </w:r>
            <w:r w:rsidR="006D3033">
              <w:rPr>
                <w:rFonts w:asciiTheme="minorHAnsi" w:hAnsiTheme="minorHAnsi" w:cstheme="minorHAnsi"/>
                <w:sz w:val="22"/>
                <w:szCs w:val="22"/>
              </w:rPr>
              <w:t>CPE, CPE+, PC, TPU95A, PP, PVA</w:t>
            </w:r>
          </w:p>
        </w:tc>
        <w:tc>
          <w:tcPr>
            <w:tcW w:w="2403" w:type="dxa"/>
            <w:shd w:val="clear" w:color="auto" w:fill="auto"/>
          </w:tcPr>
          <w:p w14:paraId="34AF459D" w14:textId="77777777" w:rsidR="00A55B34" w:rsidRPr="00867A05" w:rsidRDefault="00A55B34" w:rsidP="00A55B34">
            <w:pPr>
              <w:autoSpaceDE w:val="0"/>
              <w:jc w:val="both"/>
              <w:rPr>
                <w:rFonts w:asciiTheme="minorHAnsi" w:hAnsiTheme="minorHAnsi" w:cstheme="minorHAnsi"/>
                <w:b/>
                <w:sz w:val="22"/>
                <w:szCs w:val="22"/>
              </w:rPr>
            </w:pPr>
          </w:p>
        </w:tc>
      </w:tr>
      <w:tr w:rsidR="00A55B34" w:rsidRPr="00867A05" w14:paraId="1EB413D5" w14:textId="77777777" w:rsidTr="00A55B34">
        <w:tc>
          <w:tcPr>
            <w:tcW w:w="597" w:type="dxa"/>
            <w:shd w:val="clear" w:color="auto" w:fill="auto"/>
          </w:tcPr>
          <w:p w14:paraId="17FAA0AD" w14:textId="77777777" w:rsidR="00A55B34" w:rsidRPr="00867A05" w:rsidRDefault="00A55B34" w:rsidP="00A55B34">
            <w:pPr>
              <w:autoSpaceDE w:val="0"/>
              <w:jc w:val="both"/>
              <w:rPr>
                <w:rFonts w:asciiTheme="minorHAnsi" w:hAnsiTheme="minorHAnsi" w:cstheme="minorHAnsi"/>
                <w:sz w:val="22"/>
                <w:szCs w:val="22"/>
              </w:rPr>
            </w:pPr>
          </w:p>
        </w:tc>
        <w:tc>
          <w:tcPr>
            <w:tcW w:w="6062" w:type="dxa"/>
          </w:tcPr>
          <w:p w14:paraId="04F2CEDD" w14:textId="431F5F5A" w:rsidR="00A55B34" w:rsidRPr="00E830B1" w:rsidRDefault="00E830B1" w:rsidP="00E830B1">
            <w:pPr>
              <w:rPr>
                <w:rFonts w:asciiTheme="minorHAnsi" w:hAnsiTheme="minorHAnsi" w:cstheme="minorHAnsi"/>
                <w:sz w:val="22"/>
                <w:szCs w:val="22"/>
              </w:rPr>
            </w:pPr>
            <w:r>
              <w:rPr>
                <w:rFonts w:asciiTheme="minorHAnsi" w:hAnsiTheme="minorHAnsi" w:cstheme="minorHAnsi"/>
                <w:sz w:val="22"/>
                <w:szCs w:val="22"/>
              </w:rPr>
              <w:t>Sterowanie:</w:t>
            </w:r>
            <w:r w:rsidR="00F14640">
              <w:rPr>
                <w:rFonts w:asciiTheme="minorHAnsi" w:hAnsiTheme="minorHAnsi" w:cstheme="minorHAnsi"/>
                <w:sz w:val="22"/>
                <w:szCs w:val="22"/>
              </w:rPr>
              <w:t xml:space="preserve"> k</w:t>
            </w:r>
            <w:r w:rsidR="00A55B34" w:rsidRPr="005079BF">
              <w:rPr>
                <w:rFonts w:asciiTheme="minorHAnsi" w:hAnsiTheme="minorHAnsi" w:cstheme="minorHAnsi"/>
                <w:sz w:val="22"/>
                <w:szCs w:val="22"/>
              </w:rPr>
              <w:t xml:space="preserve">olorowy panel dotykowy </w:t>
            </w:r>
            <w:r w:rsidR="00620E37">
              <w:rPr>
                <w:rFonts w:asciiTheme="minorHAnsi" w:hAnsiTheme="minorHAnsi" w:cstheme="minorHAnsi"/>
                <w:sz w:val="22"/>
                <w:szCs w:val="22"/>
              </w:rPr>
              <w:t>[cal</w:t>
            </w:r>
            <w:r>
              <w:rPr>
                <w:rFonts w:asciiTheme="minorHAnsi" w:hAnsiTheme="minorHAnsi" w:cstheme="minorHAnsi"/>
                <w:sz w:val="22"/>
                <w:szCs w:val="22"/>
              </w:rPr>
              <w:t>][cm]</w:t>
            </w:r>
          </w:p>
        </w:tc>
        <w:tc>
          <w:tcPr>
            <w:tcW w:w="2403" w:type="dxa"/>
            <w:shd w:val="clear" w:color="auto" w:fill="auto"/>
          </w:tcPr>
          <w:p w14:paraId="71F6A8BB" w14:textId="77777777" w:rsidR="00A55B34" w:rsidRPr="00867A05" w:rsidRDefault="00A55B34" w:rsidP="00A55B34">
            <w:pPr>
              <w:autoSpaceDE w:val="0"/>
              <w:jc w:val="both"/>
              <w:rPr>
                <w:rFonts w:asciiTheme="minorHAnsi" w:hAnsiTheme="minorHAnsi" w:cstheme="minorHAnsi"/>
                <w:b/>
                <w:sz w:val="22"/>
                <w:szCs w:val="22"/>
              </w:rPr>
            </w:pPr>
          </w:p>
        </w:tc>
      </w:tr>
    </w:tbl>
    <w:p w14:paraId="70ED7D55" w14:textId="77777777" w:rsidR="00E8730C" w:rsidRPr="00867A05" w:rsidRDefault="00E8730C" w:rsidP="00BF056A">
      <w:pPr>
        <w:pStyle w:val="Zwykytekst1"/>
        <w:autoSpaceDE w:val="0"/>
        <w:jc w:val="both"/>
        <w:rPr>
          <w:rFonts w:asciiTheme="minorHAnsi" w:hAnsiTheme="minorHAnsi" w:cstheme="minorHAnsi"/>
          <w:sz w:val="22"/>
          <w:szCs w:val="22"/>
        </w:rPr>
      </w:pPr>
    </w:p>
    <w:p w14:paraId="61EE1E10" w14:textId="0053AAC3" w:rsidR="002B135D" w:rsidRPr="00867A05" w:rsidRDefault="002B135D" w:rsidP="00E72A37">
      <w:pPr>
        <w:pStyle w:val="Zwykytekst1"/>
        <w:numPr>
          <w:ilvl w:val="1"/>
          <w:numId w:val="3"/>
        </w:numPr>
        <w:autoSpaceDE w:val="0"/>
        <w:ind w:left="284"/>
        <w:jc w:val="both"/>
        <w:rPr>
          <w:rFonts w:asciiTheme="minorHAnsi" w:hAnsiTheme="minorHAnsi" w:cstheme="minorHAnsi"/>
          <w:sz w:val="22"/>
          <w:szCs w:val="22"/>
        </w:rPr>
      </w:pPr>
      <w:r w:rsidRPr="00867A05">
        <w:rPr>
          <w:rFonts w:asciiTheme="minorHAnsi" w:hAnsiTheme="minorHAnsi" w:cstheme="minorHAnsi"/>
          <w:b/>
          <w:sz w:val="22"/>
          <w:szCs w:val="22"/>
        </w:rPr>
        <w:t>OŚWIADCZAMY</w:t>
      </w:r>
      <w:r w:rsidRPr="00867A05">
        <w:rPr>
          <w:rFonts w:asciiTheme="minorHAnsi" w:hAnsiTheme="minorHAnsi" w:cstheme="minorHAnsi"/>
          <w:sz w:val="22"/>
          <w:szCs w:val="22"/>
        </w:rPr>
        <w:t>, że naszym pełnomocnikiem dla potrzeb niniejszego zamówienia jest: ________________________________________________________________________</w:t>
      </w:r>
    </w:p>
    <w:p w14:paraId="07043324" w14:textId="77777777" w:rsidR="002B135D" w:rsidRPr="00867A05" w:rsidRDefault="002B135D" w:rsidP="00E72A37">
      <w:pPr>
        <w:pStyle w:val="Zwykytekst1"/>
        <w:tabs>
          <w:tab w:val="num" w:pos="426"/>
          <w:tab w:val="left" w:pos="1418"/>
          <w:tab w:val="left" w:leader="dot" w:pos="9781"/>
        </w:tabs>
        <w:ind w:left="284" w:hanging="709"/>
        <w:jc w:val="both"/>
        <w:rPr>
          <w:rFonts w:asciiTheme="minorHAnsi" w:hAnsiTheme="minorHAnsi" w:cstheme="minorHAnsi"/>
          <w:sz w:val="22"/>
          <w:szCs w:val="22"/>
        </w:rPr>
      </w:pPr>
      <w:r w:rsidRPr="00867A05">
        <w:rPr>
          <w:rFonts w:asciiTheme="minorHAnsi" w:hAnsiTheme="minorHAnsi" w:cstheme="minorHAnsi"/>
          <w:sz w:val="22"/>
          <w:szCs w:val="22"/>
        </w:rPr>
        <w:tab/>
        <w:t>________________________________________________________________________</w:t>
      </w:r>
    </w:p>
    <w:p w14:paraId="472AB210" w14:textId="77777777" w:rsidR="002B135D" w:rsidRPr="00867A05" w:rsidRDefault="002B135D" w:rsidP="00F77BB2">
      <w:pPr>
        <w:pStyle w:val="Zwykytekst1"/>
        <w:tabs>
          <w:tab w:val="left" w:pos="1418"/>
          <w:tab w:val="left" w:leader="dot" w:pos="10069"/>
        </w:tabs>
        <w:ind w:left="2127" w:hanging="283"/>
        <w:jc w:val="both"/>
        <w:rPr>
          <w:rFonts w:asciiTheme="minorHAnsi" w:hAnsiTheme="minorHAnsi" w:cstheme="minorHAnsi"/>
          <w:i/>
          <w:sz w:val="22"/>
          <w:szCs w:val="22"/>
        </w:rPr>
      </w:pPr>
      <w:r w:rsidRPr="00867A05">
        <w:rPr>
          <w:rFonts w:asciiTheme="minorHAnsi" w:hAnsiTheme="minorHAnsi" w:cstheme="minorHAnsi"/>
          <w:i/>
          <w:sz w:val="22"/>
          <w:szCs w:val="22"/>
        </w:rPr>
        <w:t>(wypełniają jedynie przedsiębiorcy składający wspólną ofertę)</w:t>
      </w:r>
    </w:p>
    <w:p w14:paraId="48676334" w14:textId="306CBC1E" w:rsidR="003D2DF0" w:rsidRDefault="002B135D" w:rsidP="003D2DF0">
      <w:pPr>
        <w:pStyle w:val="Tekstkomentarza"/>
        <w:numPr>
          <w:ilvl w:val="1"/>
          <w:numId w:val="3"/>
        </w:numPr>
        <w:ind w:left="284"/>
        <w:jc w:val="both"/>
        <w:rPr>
          <w:rFonts w:asciiTheme="minorHAnsi" w:hAnsiTheme="minorHAnsi" w:cstheme="minorHAnsi"/>
          <w:sz w:val="22"/>
          <w:szCs w:val="22"/>
        </w:rPr>
      </w:pPr>
      <w:r w:rsidRPr="00867A05">
        <w:rPr>
          <w:rFonts w:asciiTheme="minorHAnsi" w:hAnsiTheme="minorHAnsi" w:cstheme="minorHAnsi"/>
          <w:b/>
          <w:sz w:val="22"/>
          <w:szCs w:val="22"/>
        </w:rPr>
        <w:t>OFERUJEMY</w:t>
      </w:r>
      <w:r w:rsidRPr="00867A05">
        <w:rPr>
          <w:rFonts w:asciiTheme="minorHAnsi" w:hAnsiTheme="minorHAnsi" w:cstheme="minorHAnsi"/>
          <w:sz w:val="22"/>
          <w:szCs w:val="22"/>
        </w:rPr>
        <w:t xml:space="preserve"> realizację przedmiotu zamówienia zgodnie z opisem przedmiotu zamówienia w </w:t>
      </w:r>
    </w:p>
    <w:p w14:paraId="3ED9135F" w14:textId="40863392" w:rsidR="00E67793" w:rsidRPr="001F2158" w:rsidRDefault="00E34C13" w:rsidP="00E34C13">
      <w:pPr>
        <w:pStyle w:val="Tekstkomentarza"/>
        <w:numPr>
          <w:ilvl w:val="1"/>
          <w:numId w:val="19"/>
        </w:numPr>
        <w:ind w:left="709"/>
        <w:jc w:val="both"/>
        <w:rPr>
          <w:rFonts w:asciiTheme="minorHAnsi" w:hAnsiTheme="minorHAnsi" w:cstheme="minorHAnsi"/>
          <w:sz w:val="22"/>
          <w:szCs w:val="22"/>
        </w:rPr>
      </w:pPr>
      <w:r w:rsidRPr="00E34C13">
        <w:rPr>
          <w:rFonts w:asciiTheme="minorHAnsi" w:hAnsiTheme="minorHAnsi" w:cstheme="minorHAnsi"/>
          <w:sz w:val="22"/>
          <w:szCs w:val="22"/>
        </w:rPr>
        <w:t xml:space="preserve">Skaner </w:t>
      </w:r>
      <w:r w:rsidR="00E67793">
        <w:rPr>
          <w:rFonts w:asciiTheme="minorHAnsi" w:hAnsiTheme="minorHAnsi" w:cstheme="minorHAnsi"/>
          <w:sz w:val="22"/>
          <w:szCs w:val="22"/>
        </w:rPr>
        <w:t xml:space="preserve">za </w:t>
      </w:r>
      <w:r w:rsidR="00E67793" w:rsidRPr="00867A05">
        <w:rPr>
          <w:rFonts w:asciiTheme="minorHAnsi" w:hAnsiTheme="minorHAnsi" w:cstheme="minorHAnsi"/>
          <w:sz w:val="22"/>
          <w:szCs w:val="22"/>
        </w:rPr>
        <w:t>CENĘ NETTO ...........................</w:t>
      </w:r>
      <w:r>
        <w:rPr>
          <w:rFonts w:asciiTheme="minorHAnsi" w:hAnsiTheme="minorHAnsi" w:cstheme="minorHAnsi"/>
          <w:sz w:val="22"/>
          <w:szCs w:val="22"/>
        </w:rPr>
        <w:t>.</w:t>
      </w:r>
      <w:r w:rsidR="00E67793" w:rsidRPr="00867A05">
        <w:rPr>
          <w:rFonts w:asciiTheme="minorHAnsi" w:hAnsiTheme="minorHAnsi" w:cstheme="minorHAnsi"/>
          <w:sz w:val="22"/>
          <w:szCs w:val="22"/>
        </w:rPr>
        <w:t>.. zł (słownie:</w:t>
      </w:r>
      <w:r w:rsidR="00E67793">
        <w:rPr>
          <w:rFonts w:asciiTheme="minorHAnsi" w:hAnsiTheme="minorHAnsi" w:cstheme="minorHAnsi"/>
          <w:sz w:val="22"/>
          <w:szCs w:val="22"/>
        </w:rPr>
        <w:t>…………………………</w:t>
      </w:r>
      <w:r>
        <w:rPr>
          <w:rFonts w:asciiTheme="minorHAnsi" w:hAnsiTheme="minorHAnsi" w:cstheme="minorHAnsi"/>
          <w:sz w:val="22"/>
          <w:szCs w:val="22"/>
        </w:rPr>
        <w:t>…………………</w:t>
      </w:r>
      <w:r w:rsidR="00E67793" w:rsidRPr="00867A05">
        <w:rPr>
          <w:rFonts w:asciiTheme="minorHAnsi" w:hAnsiTheme="minorHAnsi" w:cstheme="minorHAnsi"/>
          <w:sz w:val="22"/>
          <w:szCs w:val="22"/>
        </w:rPr>
        <w:t>.................</w:t>
      </w:r>
      <w:r>
        <w:rPr>
          <w:rFonts w:asciiTheme="minorHAnsi" w:hAnsiTheme="minorHAnsi" w:cstheme="minorHAnsi"/>
          <w:sz w:val="22"/>
          <w:szCs w:val="22"/>
        </w:rPr>
        <w:t xml:space="preserve"> </w:t>
      </w:r>
      <w:r w:rsidR="00E67793" w:rsidRPr="00867A05">
        <w:rPr>
          <w:rFonts w:asciiTheme="minorHAnsi" w:hAnsiTheme="minorHAnsi" w:cstheme="minorHAnsi"/>
          <w:sz w:val="22"/>
          <w:szCs w:val="22"/>
        </w:rPr>
        <w:t>.......</w:t>
      </w:r>
      <w:r>
        <w:rPr>
          <w:rFonts w:asciiTheme="minorHAnsi" w:hAnsiTheme="minorHAnsi" w:cstheme="minorHAnsi"/>
          <w:sz w:val="22"/>
          <w:szCs w:val="22"/>
        </w:rPr>
        <w:t>..................................</w:t>
      </w:r>
      <w:r w:rsidR="00E67793">
        <w:rPr>
          <w:rFonts w:asciiTheme="minorHAnsi" w:hAnsiTheme="minorHAnsi" w:cstheme="minorHAnsi"/>
          <w:sz w:val="22"/>
          <w:szCs w:val="22"/>
        </w:rPr>
        <w:t xml:space="preserve">.....................................złotych). </w:t>
      </w:r>
      <w:r w:rsidR="00E67793" w:rsidRPr="00867A05">
        <w:rPr>
          <w:rFonts w:asciiTheme="minorHAnsi" w:hAnsiTheme="minorHAnsi" w:cstheme="minorHAnsi"/>
          <w:sz w:val="22"/>
          <w:szCs w:val="22"/>
        </w:rPr>
        <w:t>CENĘ BRUTTO .........</w:t>
      </w:r>
      <w:r>
        <w:rPr>
          <w:rFonts w:asciiTheme="minorHAnsi" w:hAnsiTheme="minorHAnsi" w:cstheme="minorHAnsi"/>
          <w:sz w:val="22"/>
          <w:szCs w:val="22"/>
        </w:rPr>
        <w:t>.</w:t>
      </w:r>
      <w:r w:rsidR="00E67793" w:rsidRPr="00867A05">
        <w:rPr>
          <w:rFonts w:asciiTheme="minorHAnsi" w:hAnsiTheme="minorHAnsi" w:cstheme="minorHAnsi"/>
          <w:sz w:val="22"/>
          <w:szCs w:val="22"/>
        </w:rPr>
        <w:t>..</w:t>
      </w:r>
      <w:r w:rsidR="00E67793">
        <w:rPr>
          <w:rFonts w:asciiTheme="minorHAnsi" w:hAnsiTheme="minorHAnsi" w:cstheme="minorHAnsi"/>
          <w:sz w:val="22"/>
          <w:szCs w:val="22"/>
        </w:rPr>
        <w:t xml:space="preserve">.................. zł </w:t>
      </w:r>
      <w:r w:rsidR="00E67793" w:rsidRPr="00867A05">
        <w:rPr>
          <w:rFonts w:asciiTheme="minorHAnsi" w:hAnsiTheme="minorHAnsi" w:cstheme="minorHAnsi"/>
          <w:sz w:val="22"/>
          <w:szCs w:val="22"/>
        </w:rPr>
        <w:t>(słownie:......</w:t>
      </w:r>
      <w:r w:rsidR="00E67793">
        <w:rPr>
          <w:rFonts w:asciiTheme="minorHAnsi" w:hAnsiTheme="minorHAnsi" w:cstheme="minorHAnsi"/>
          <w:sz w:val="22"/>
          <w:szCs w:val="22"/>
        </w:rPr>
        <w:t>...............</w:t>
      </w:r>
      <w:r w:rsidR="00E67793" w:rsidRPr="00867A05">
        <w:rPr>
          <w:rFonts w:asciiTheme="minorHAnsi" w:hAnsiTheme="minorHAnsi" w:cstheme="minorHAnsi"/>
          <w:sz w:val="22"/>
          <w:szCs w:val="22"/>
        </w:rPr>
        <w:t>.............................................</w:t>
      </w:r>
      <w:r>
        <w:rPr>
          <w:rFonts w:asciiTheme="minorHAnsi" w:hAnsiTheme="minorHAnsi" w:cstheme="minorHAnsi"/>
          <w:sz w:val="22"/>
          <w:szCs w:val="22"/>
        </w:rPr>
        <w:t>......</w:t>
      </w:r>
      <w:r w:rsidR="00E67793">
        <w:rPr>
          <w:rFonts w:asciiTheme="minorHAnsi" w:hAnsiTheme="minorHAnsi" w:cstheme="minorHAnsi"/>
          <w:sz w:val="22"/>
          <w:szCs w:val="22"/>
        </w:rPr>
        <w:t>.......................................</w:t>
      </w:r>
      <w:r>
        <w:rPr>
          <w:rFonts w:asciiTheme="minorHAnsi" w:hAnsiTheme="minorHAnsi" w:cstheme="minorHAnsi"/>
          <w:sz w:val="22"/>
          <w:szCs w:val="22"/>
        </w:rPr>
        <w:t>...</w:t>
      </w:r>
      <w:r w:rsidR="00E67793">
        <w:rPr>
          <w:rFonts w:asciiTheme="minorHAnsi" w:hAnsiTheme="minorHAnsi" w:cstheme="minorHAnsi"/>
          <w:sz w:val="22"/>
          <w:szCs w:val="22"/>
        </w:rPr>
        <w:t>..</w:t>
      </w:r>
      <w:r w:rsidR="00E67793" w:rsidRPr="00867A05">
        <w:rPr>
          <w:rFonts w:asciiTheme="minorHAnsi" w:hAnsiTheme="minorHAnsi" w:cstheme="minorHAnsi"/>
          <w:sz w:val="22"/>
          <w:szCs w:val="22"/>
        </w:rPr>
        <w:t>..... złotych).</w:t>
      </w:r>
    </w:p>
    <w:p w14:paraId="1B9AC3C0" w14:textId="05F603ED" w:rsidR="00E34C13" w:rsidRPr="001F2158" w:rsidRDefault="00E34C13" w:rsidP="00E34C13">
      <w:pPr>
        <w:pStyle w:val="Tekstkomentarza"/>
        <w:numPr>
          <w:ilvl w:val="1"/>
          <w:numId w:val="19"/>
        </w:numPr>
        <w:ind w:left="709"/>
        <w:jc w:val="both"/>
        <w:rPr>
          <w:rFonts w:asciiTheme="minorHAnsi" w:hAnsiTheme="minorHAnsi" w:cstheme="minorHAnsi"/>
          <w:sz w:val="22"/>
          <w:szCs w:val="22"/>
        </w:rPr>
      </w:pPr>
      <w:r w:rsidRPr="00E34C13">
        <w:rPr>
          <w:rFonts w:asciiTheme="minorHAnsi" w:hAnsiTheme="minorHAnsi" w:cstheme="minorHAnsi"/>
          <w:sz w:val="22"/>
          <w:szCs w:val="22"/>
        </w:rPr>
        <w:t xml:space="preserve">Frezarka </w:t>
      </w:r>
      <w:r>
        <w:rPr>
          <w:rFonts w:asciiTheme="minorHAnsi" w:hAnsiTheme="minorHAnsi" w:cstheme="minorHAnsi"/>
          <w:sz w:val="22"/>
          <w:szCs w:val="22"/>
        </w:rPr>
        <w:t xml:space="preserve">za </w:t>
      </w:r>
      <w:r w:rsidRPr="00867A05">
        <w:rPr>
          <w:rFonts w:asciiTheme="minorHAnsi" w:hAnsiTheme="minorHAnsi" w:cstheme="minorHAnsi"/>
          <w:sz w:val="22"/>
          <w:szCs w:val="22"/>
        </w:rPr>
        <w:t>CENĘ NETTO ...........................</w:t>
      </w:r>
      <w:r>
        <w:rPr>
          <w:rFonts w:asciiTheme="minorHAnsi" w:hAnsiTheme="minorHAnsi" w:cstheme="minorHAnsi"/>
          <w:sz w:val="22"/>
          <w:szCs w:val="22"/>
        </w:rPr>
        <w:t>.</w:t>
      </w:r>
      <w:r w:rsidRPr="00867A05">
        <w:rPr>
          <w:rFonts w:asciiTheme="minorHAnsi" w:hAnsiTheme="minorHAnsi" w:cstheme="minorHAnsi"/>
          <w:sz w:val="22"/>
          <w:szCs w:val="22"/>
        </w:rPr>
        <w:t>.. zł (słownie:</w:t>
      </w:r>
      <w:r>
        <w:rPr>
          <w:rFonts w:asciiTheme="minorHAnsi" w:hAnsiTheme="minorHAnsi" w:cstheme="minorHAnsi"/>
          <w:sz w:val="22"/>
          <w:szCs w:val="22"/>
        </w:rPr>
        <w:t>……………………………………………</w:t>
      </w:r>
      <w:r w:rsidR="00693AF2">
        <w:rPr>
          <w:rFonts w:asciiTheme="minorHAnsi" w:hAnsiTheme="minorHAnsi" w:cstheme="minorHAnsi"/>
          <w:sz w:val="22"/>
          <w:szCs w:val="22"/>
        </w:rPr>
        <w:t>........</w:t>
      </w:r>
      <w:r w:rsidRPr="00867A05">
        <w:rPr>
          <w:rFonts w:asciiTheme="minorHAnsi" w:hAnsiTheme="minorHAnsi" w:cstheme="minorHAnsi"/>
          <w:sz w:val="22"/>
          <w:szCs w:val="22"/>
        </w:rPr>
        <w:t>........</w:t>
      </w:r>
      <w:r>
        <w:rPr>
          <w:rFonts w:asciiTheme="minorHAnsi" w:hAnsiTheme="minorHAnsi" w:cstheme="minorHAnsi"/>
          <w:sz w:val="22"/>
          <w:szCs w:val="22"/>
        </w:rPr>
        <w:t xml:space="preserve"> </w:t>
      </w:r>
      <w:r w:rsidRPr="00867A05">
        <w:rPr>
          <w:rFonts w:asciiTheme="minorHAnsi" w:hAnsiTheme="minorHAnsi" w:cstheme="minorHAnsi"/>
          <w:sz w:val="22"/>
          <w:szCs w:val="22"/>
        </w:rPr>
        <w:t>.......</w:t>
      </w:r>
      <w:r>
        <w:rPr>
          <w:rFonts w:asciiTheme="minorHAnsi" w:hAnsiTheme="minorHAnsi" w:cstheme="minorHAnsi"/>
          <w:sz w:val="22"/>
          <w:szCs w:val="22"/>
        </w:rPr>
        <w:t xml:space="preserve">.......................................................................złotych). </w:t>
      </w:r>
      <w:r w:rsidRPr="00867A05">
        <w:rPr>
          <w:rFonts w:asciiTheme="minorHAnsi" w:hAnsiTheme="minorHAnsi" w:cstheme="minorHAnsi"/>
          <w:sz w:val="22"/>
          <w:szCs w:val="22"/>
        </w:rPr>
        <w:t>CENĘ BRUTTO .........</w:t>
      </w:r>
      <w:r>
        <w:rPr>
          <w:rFonts w:asciiTheme="minorHAnsi" w:hAnsiTheme="minorHAnsi" w:cstheme="minorHAnsi"/>
          <w:sz w:val="22"/>
          <w:szCs w:val="22"/>
        </w:rPr>
        <w:t>.</w:t>
      </w:r>
      <w:r w:rsidRPr="00867A05">
        <w:rPr>
          <w:rFonts w:asciiTheme="minorHAnsi" w:hAnsiTheme="minorHAnsi" w:cstheme="minorHAnsi"/>
          <w:sz w:val="22"/>
          <w:szCs w:val="22"/>
        </w:rPr>
        <w:t>..</w:t>
      </w:r>
      <w:r>
        <w:rPr>
          <w:rFonts w:asciiTheme="minorHAnsi" w:hAnsiTheme="minorHAnsi" w:cstheme="minorHAnsi"/>
          <w:sz w:val="22"/>
          <w:szCs w:val="22"/>
        </w:rPr>
        <w:t xml:space="preserve">.................. zł </w:t>
      </w:r>
      <w:r w:rsidRPr="00867A05">
        <w:rPr>
          <w:rFonts w:asciiTheme="minorHAnsi" w:hAnsiTheme="minorHAnsi" w:cstheme="minorHAnsi"/>
          <w:sz w:val="22"/>
          <w:szCs w:val="22"/>
        </w:rPr>
        <w:t>(słownie:......</w:t>
      </w:r>
      <w:r>
        <w:rPr>
          <w:rFonts w:asciiTheme="minorHAnsi" w:hAnsiTheme="minorHAnsi" w:cstheme="minorHAnsi"/>
          <w:sz w:val="22"/>
          <w:szCs w:val="22"/>
        </w:rPr>
        <w:t>...............</w:t>
      </w:r>
      <w:r w:rsidRPr="00867A05">
        <w:rPr>
          <w:rFonts w:asciiTheme="minorHAnsi" w:hAnsiTheme="minorHAnsi" w:cstheme="minorHAnsi"/>
          <w:sz w:val="22"/>
          <w:szCs w:val="22"/>
        </w:rPr>
        <w:t>.............................................</w:t>
      </w:r>
      <w:r>
        <w:rPr>
          <w:rFonts w:asciiTheme="minorHAnsi" w:hAnsiTheme="minorHAnsi" w:cstheme="minorHAnsi"/>
          <w:sz w:val="22"/>
          <w:szCs w:val="22"/>
        </w:rPr>
        <w:t>..................................................</w:t>
      </w:r>
      <w:r w:rsidRPr="00867A05">
        <w:rPr>
          <w:rFonts w:asciiTheme="minorHAnsi" w:hAnsiTheme="minorHAnsi" w:cstheme="minorHAnsi"/>
          <w:sz w:val="22"/>
          <w:szCs w:val="22"/>
        </w:rPr>
        <w:t>..... złotych).</w:t>
      </w:r>
    </w:p>
    <w:p w14:paraId="01C5E670" w14:textId="77777777" w:rsidR="00E34C13" w:rsidRPr="00E34C13" w:rsidRDefault="00E34C13" w:rsidP="00E34C13">
      <w:pPr>
        <w:pStyle w:val="Tekstkomentarza"/>
        <w:numPr>
          <w:ilvl w:val="1"/>
          <w:numId w:val="19"/>
        </w:numPr>
        <w:ind w:left="709"/>
        <w:jc w:val="both"/>
        <w:rPr>
          <w:rFonts w:asciiTheme="minorHAnsi" w:hAnsiTheme="minorHAnsi" w:cstheme="minorHAnsi"/>
          <w:sz w:val="22"/>
          <w:szCs w:val="22"/>
        </w:rPr>
      </w:pPr>
      <w:r w:rsidRPr="00E34C13">
        <w:rPr>
          <w:rFonts w:asciiTheme="minorHAnsi" w:hAnsiTheme="minorHAnsi" w:cstheme="minorHAnsi"/>
          <w:sz w:val="22"/>
          <w:szCs w:val="22"/>
        </w:rPr>
        <w:t>Piec</w:t>
      </w:r>
      <w:r w:rsidR="00E67793" w:rsidRPr="00E34C13">
        <w:rPr>
          <w:rFonts w:asciiTheme="minorHAnsi" w:hAnsiTheme="minorHAnsi" w:cstheme="minorHAnsi"/>
          <w:sz w:val="22"/>
          <w:szCs w:val="22"/>
        </w:rPr>
        <w:t xml:space="preserve"> </w:t>
      </w:r>
      <w:r>
        <w:rPr>
          <w:rFonts w:asciiTheme="minorHAnsi" w:hAnsiTheme="minorHAnsi" w:cstheme="minorHAnsi"/>
          <w:sz w:val="22"/>
          <w:szCs w:val="22"/>
        </w:rPr>
        <w:t xml:space="preserve">za </w:t>
      </w:r>
      <w:r w:rsidRPr="00867A05">
        <w:rPr>
          <w:rFonts w:asciiTheme="minorHAnsi" w:hAnsiTheme="minorHAnsi" w:cstheme="minorHAnsi"/>
          <w:sz w:val="22"/>
          <w:szCs w:val="22"/>
        </w:rPr>
        <w:t>CENĘ NETTO ...........................</w:t>
      </w:r>
      <w:r>
        <w:rPr>
          <w:rFonts w:asciiTheme="minorHAnsi" w:hAnsiTheme="minorHAnsi" w:cstheme="minorHAnsi"/>
          <w:sz w:val="22"/>
          <w:szCs w:val="22"/>
        </w:rPr>
        <w:t>.</w:t>
      </w:r>
      <w:r w:rsidRPr="00867A05">
        <w:rPr>
          <w:rFonts w:asciiTheme="minorHAnsi" w:hAnsiTheme="minorHAnsi" w:cstheme="minorHAnsi"/>
          <w:sz w:val="22"/>
          <w:szCs w:val="22"/>
        </w:rPr>
        <w:t>.. zł (słownie:</w:t>
      </w:r>
      <w:r>
        <w:rPr>
          <w:rFonts w:asciiTheme="minorHAnsi" w:hAnsiTheme="minorHAnsi" w:cstheme="minorHAnsi"/>
          <w:sz w:val="22"/>
          <w:szCs w:val="22"/>
        </w:rPr>
        <w:t>……………………………………………</w:t>
      </w:r>
      <w:r w:rsidRPr="00867A05">
        <w:rPr>
          <w:rFonts w:asciiTheme="minorHAnsi" w:hAnsiTheme="minorHAnsi" w:cstheme="minorHAnsi"/>
          <w:sz w:val="22"/>
          <w:szCs w:val="22"/>
        </w:rPr>
        <w:t>.................</w:t>
      </w:r>
      <w:r>
        <w:rPr>
          <w:rFonts w:asciiTheme="minorHAnsi" w:hAnsiTheme="minorHAnsi" w:cstheme="minorHAnsi"/>
          <w:sz w:val="22"/>
          <w:szCs w:val="22"/>
        </w:rPr>
        <w:t xml:space="preserve"> </w:t>
      </w:r>
      <w:r w:rsidRPr="00867A05">
        <w:rPr>
          <w:rFonts w:asciiTheme="minorHAnsi" w:hAnsiTheme="minorHAnsi" w:cstheme="minorHAnsi"/>
          <w:sz w:val="22"/>
          <w:szCs w:val="22"/>
        </w:rPr>
        <w:t>.......</w:t>
      </w:r>
      <w:r>
        <w:rPr>
          <w:rFonts w:asciiTheme="minorHAnsi" w:hAnsiTheme="minorHAnsi" w:cstheme="minorHAnsi"/>
          <w:sz w:val="22"/>
          <w:szCs w:val="22"/>
        </w:rPr>
        <w:t xml:space="preserve">.......................................................................złotych). </w:t>
      </w:r>
      <w:r w:rsidRPr="00867A05">
        <w:rPr>
          <w:rFonts w:asciiTheme="minorHAnsi" w:hAnsiTheme="minorHAnsi" w:cstheme="minorHAnsi"/>
          <w:sz w:val="22"/>
          <w:szCs w:val="22"/>
        </w:rPr>
        <w:t>CENĘ BRUTTO .........</w:t>
      </w:r>
      <w:r>
        <w:rPr>
          <w:rFonts w:asciiTheme="minorHAnsi" w:hAnsiTheme="minorHAnsi" w:cstheme="minorHAnsi"/>
          <w:sz w:val="22"/>
          <w:szCs w:val="22"/>
        </w:rPr>
        <w:t>.</w:t>
      </w:r>
      <w:r w:rsidRPr="00867A05">
        <w:rPr>
          <w:rFonts w:asciiTheme="minorHAnsi" w:hAnsiTheme="minorHAnsi" w:cstheme="minorHAnsi"/>
          <w:sz w:val="22"/>
          <w:szCs w:val="22"/>
        </w:rPr>
        <w:t>..</w:t>
      </w:r>
      <w:r>
        <w:rPr>
          <w:rFonts w:asciiTheme="minorHAnsi" w:hAnsiTheme="minorHAnsi" w:cstheme="minorHAnsi"/>
          <w:sz w:val="22"/>
          <w:szCs w:val="22"/>
        </w:rPr>
        <w:t xml:space="preserve">.................. zł </w:t>
      </w:r>
      <w:r w:rsidRPr="00E34C13">
        <w:rPr>
          <w:rFonts w:asciiTheme="minorHAnsi" w:hAnsiTheme="minorHAnsi" w:cstheme="minorHAnsi"/>
          <w:sz w:val="22"/>
          <w:szCs w:val="22"/>
        </w:rPr>
        <w:t>(słownie:......................................................................................................................... złotych).</w:t>
      </w:r>
    </w:p>
    <w:p w14:paraId="7A103A38" w14:textId="1E05C4DA" w:rsidR="00E34C13" w:rsidRPr="00E34C13" w:rsidRDefault="00E34C13" w:rsidP="00E34C13">
      <w:pPr>
        <w:pStyle w:val="Tekstkomentarza"/>
        <w:numPr>
          <w:ilvl w:val="1"/>
          <w:numId w:val="19"/>
        </w:numPr>
        <w:ind w:left="709"/>
        <w:jc w:val="both"/>
        <w:rPr>
          <w:rFonts w:asciiTheme="minorHAnsi" w:hAnsiTheme="minorHAnsi" w:cstheme="minorHAnsi"/>
          <w:sz w:val="22"/>
          <w:szCs w:val="22"/>
        </w:rPr>
      </w:pPr>
      <w:r w:rsidRPr="00E34C13">
        <w:rPr>
          <w:rFonts w:asciiTheme="minorHAnsi" w:hAnsiTheme="minorHAnsi" w:cstheme="minorHAnsi"/>
          <w:sz w:val="22"/>
          <w:szCs w:val="22"/>
        </w:rPr>
        <w:t>Piec do Sintermetalu za CENĘ NETTO .............................. zł (słownie:………………</w:t>
      </w:r>
      <w:r>
        <w:rPr>
          <w:rFonts w:asciiTheme="minorHAnsi" w:hAnsiTheme="minorHAnsi" w:cstheme="minorHAnsi"/>
          <w:sz w:val="22"/>
          <w:szCs w:val="22"/>
        </w:rPr>
        <w:t>…………………..</w:t>
      </w:r>
      <w:r w:rsidRPr="00E34C13">
        <w:rPr>
          <w:rFonts w:asciiTheme="minorHAnsi" w:hAnsiTheme="minorHAnsi" w:cstheme="minorHAnsi"/>
          <w:sz w:val="22"/>
          <w:szCs w:val="22"/>
        </w:rPr>
        <w:t>……</w:t>
      </w:r>
      <w:r>
        <w:rPr>
          <w:rFonts w:asciiTheme="minorHAnsi" w:hAnsiTheme="minorHAnsi" w:cstheme="minorHAnsi"/>
          <w:sz w:val="22"/>
          <w:szCs w:val="22"/>
        </w:rPr>
        <w:t xml:space="preserve"> </w:t>
      </w:r>
      <w:r w:rsidRPr="00E34C13">
        <w:rPr>
          <w:rFonts w:asciiTheme="minorHAnsi" w:hAnsiTheme="minorHAnsi" w:cstheme="minorHAnsi"/>
          <w:sz w:val="22"/>
          <w:szCs w:val="22"/>
        </w:rPr>
        <w:t>……………………….............</w:t>
      </w:r>
      <w:r>
        <w:rPr>
          <w:rFonts w:asciiTheme="minorHAnsi" w:hAnsiTheme="minorHAnsi" w:cstheme="minorHAnsi"/>
          <w:sz w:val="22"/>
          <w:szCs w:val="22"/>
        </w:rPr>
        <w:t>...</w:t>
      </w:r>
      <w:r w:rsidRPr="00E34C13">
        <w:rPr>
          <w:rFonts w:asciiTheme="minorHAnsi" w:hAnsiTheme="minorHAnsi" w:cstheme="minorHAnsi"/>
          <w:sz w:val="22"/>
          <w:szCs w:val="22"/>
        </w:rPr>
        <w:t>.......</w:t>
      </w:r>
      <w:r>
        <w:rPr>
          <w:rFonts w:asciiTheme="minorHAnsi" w:hAnsiTheme="minorHAnsi" w:cstheme="minorHAnsi"/>
          <w:sz w:val="22"/>
          <w:szCs w:val="22"/>
        </w:rPr>
        <w:t>.............................</w:t>
      </w:r>
      <w:r w:rsidRPr="00E34C13">
        <w:rPr>
          <w:rFonts w:asciiTheme="minorHAnsi" w:hAnsiTheme="minorHAnsi" w:cstheme="minorHAnsi"/>
          <w:sz w:val="22"/>
          <w:szCs w:val="22"/>
        </w:rPr>
        <w:t>...złotych). CENĘ BRUTTO .............................. zł (słownie:......................................................................................................................... złotych).</w:t>
      </w:r>
    </w:p>
    <w:p w14:paraId="6EB822B4" w14:textId="38BA4EF1" w:rsidR="00E34C13" w:rsidRPr="00E34C13" w:rsidRDefault="00E34C13" w:rsidP="00E34C13">
      <w:pPr>
        <w:pStyle w:val="Tekstkomentarza"/>
        <w:numPr>
          <w:ilvl w:val="1"/>
          <w:numId w:val="19"/>
        </w:numPr>
        <w:ind w:left="709"/>
        <w:jc w:val="both"/>
        <w:rPr>
          <w:rFonts w:asciiTheme="minorHAnsi" w:hAnsiTheme="minorHAnsi" w:cstheme="minorHAnsi"/>
          <w:sz w:val="22"/>
          <w:szCs w:val="22"/>
        </w:rPr>
      </w:pPr>
      <w:r w:rsidRPr="00E34C13">
        <w:rPr>
          <w:rFonts w:asciiTheme="minorHAnsi" w:hAnsiTheme="minorHAnsi" w:cstheme="minorHAnsi"/>
          <w:sz w:val="22"/>
          <w:szCs w:val="22"/>
        </w:rPr>
        <w:t>Skaner II za CENĘ NETTO .............................. zł (słownie:……………………………………………........</w:t>
      </w:r>
      <w:r>
        <w:rPr>
          <w:rFonts w:asciiTheme="minorHAnsi" w:hAnsiTheme="minorHAnsi" w:cstheme="minorHAnsi"/>
          <w:sz w:val="22"/>
          <w:szCs w:val="22"/>
        </w:rPr>
        <w:t xml:space="preserve"> </w:t>
      </w:r>
      <w:r w:rsidRPr="00E34C13">
        <w:rPr>
          <w:rFonts w:asciiTheme="minorHAnsi" w:hAnsiTheme="minorHAnsi" w:cstheme="minorHAnsi"/>
          <w:sz w:val="22"/>
          <w:szCs w:val="22"/>
        </w:rPr>
        <w:t>......... ............................................</w:t>
      </w:r>
      <w:r>
        <w:rPr>
          <w:rFonts w:asciiTheme="minorHAnsi" w:hAnsiTheme="minorHAnsi" w:cstheme="minorHAnsi"/>
          <w:sz w:val="22"/>
          <w:szCs w:val="22"/>
        </w:rPr>
        <w:t>..........................</w:t>
      </w:r>
      <w:r w:rsidRPr="00E34C13">
        <w:rPr>
          <w:rFonts w:asciiTheme="minorHAnsi" w:hAnsiTheme="minorHAnsi" w:cstheme="minorHAnsi"/>
          <w:sz w:val="22"/>
          <w:szCs w:val="22"/>
        </w:rPr>
        <w:t>..złotych). CENĘ BRUTTO ............</w:t>
      </w:r>
      <w:r>
        <w:rPr>
          <w:rFonts w:asciiTheme="minorHAnsi" w:hAnsiTheme="minorHAnsi" w:cstheme="minorHAnsi"/>
          <w:sz w:val="22"/>
          <w:szCs w:val="22"/>
        </w:rPr>
        <w:t>..............</w:t>
      </w:r>
      <w:r w:rsidRPr="00E34C13">
        <w:rPr>
          <w:rFonts w:asciiTheme="minorHAnsi" w:hAnsiTheme="minorHAnsi" w:cstheme="minorHAnsi"/>
          <w:sz w:val="22"/>
          <w:szCs w:val="22"/>
        </w:rPr>
        <w:t>.. zł (słownie:......................................................................................................................... złotych).</w:t>
      </w:r>
    </w:p>
    <w:p w14:paraId="38F2FEFA" w14:textId="59BDEB6E" w:rsidR="00E34C13" w:rsidRPr="00E34C13" w:rsidRDefault="00E34C13" w:rsidP="00E34C13">
      <w:pPr>
        <w:pStyle w:val="Tekstkomentarza"/>
        <w:numPr>
          <w:ilvl w:val="1"/>
          <w:numId w:val="19"/>
        </w:numPr>
        <w:ind w:left="709"/>
        <w:jc w:val="both"/>
        <w:rPr>
          <w:rFonts w:asciiTheme="minorHAnsi" w:hAnsiTheme="minorHAnsi" w:cstheme="minorHAnsi"/>
          <w:sz w:val="22"/>
          <w:szCs w:val="22"/>
        </w:rPr>
      </w:pPr>
      <w:r w:rsidRPr="00E34C13">
        <w:rPr>
          <w:rFonts w:asciiTheme="minorHAnsi" w:hAnsiTheme="minorHAnsi" w:cstheme="minorHAnsi"/>
          <w:sz w:val="22"/>
          <w:szCs w:val="22"/>
        </w:rPr>
        <w:t>Drukarka za CENĘ NETTO ....................</w:t>
      </w:r>
      <w:r>
        <w:rPr>
          <w:rFonts w:asciiTheme="minorHAnsi" w:hAnsiTheme="minorHAnsi" w:cstheme="minorHAnsi"/>
          <w:sz w:val="22"/>
          <w:szCs w:val="22"/>
        </w:rPr>
        <w:t>..</w:t>
      </w:r>
      <w:r w:rsidRPr="00E34C13">
        <w:rPr>
          <w:rFonts w:asciiTheme="minorHAnsi" w:hAnsiTheme="minorHAnsi" w:cstheme="minorHAnsi"/>
          <w:sz w:val="22"/>
          <w:szCs w:val="22"/>
        </w:rPr>
        <w:t>.......... zł (słownie:…………………………</w:t>
      </w:r>
      <w:r>
        <w:rPr>
          <w:rFonts w:asciiTheme="minorHAnsi" w:hAnsiTheme="minorHAnsi" w:cstheme="minorHAnsi"/>
          <w:sz w:val="22"/>
          <w:szCs w:val="22"/>
        </w:rPr>
        <w:t>………….</w:t>
      </w:r>
      <w:r w:rsidRPr="00E34C13">
        <w:rPr>
          <w:rFonts w:asciiTheme="minorHAnsi" w:hAnsiTheme="minorHAnsi" w:cstheme="minorHAnsi"/>
          <w:sz w:val="22"/>
          <w:szCs w:val="22"/>
        </w:rPr>
        <w:t>………………….</w:t>
      </w:r>
      <w:r>
        <w:rPr>
          <w:rFonts w:asciiTheme="minorHAnsi" w:hAnsiTheme="minorHAnsi" w:cstheme="minorHAnsi"/>
          <w:sz w:val="22"/>
          <w:szCs w:val="22"/>
        </w:rPr>
        <w:t xml:space="preserve"> </w:t>
      </w:r>
      <w:r w:rsidRPr="00E34C13">
        <w:rPr>
          <w:rFonts w:asciiTheme="minorHAnsi" w:hAnsiTheme="minorHAnsi" w:cstheme="minorHAnsi"/>
          <w:sz w:val="22"/>
          <w:szCs w:val="22"/>
        </w:rPr>
        <w:t>................</w:t>
      </w:r>
      <w:r w:rsidR="00972671">
        <w:rPr>
          <w:rFonts w:asciiTheme="minorHAnsi" w:hAnsiTheme="minorHAnsi" w:cstheme="minorHAnsi"/>
          <w:sz w:val="22"/>
          <w:szCs w:val="22"/>
        </w:rPr>
        <w:t>.</w:t>
      </w:r>
      <w:r w:rsidRPr="00E34C13">
        <w:rPr>
          <w:rFonts w:asciiTheme="minorHAnsi" w:hAnsiTheme="minorHAnsi" w:cstheme="minorHAnsi"/>
          <w:sz w:val="22"/>
          <w:szCs w:val="22"/>
        </w:rPr>
        <w:t>.........................................</w:t>
      </w:r>
      <w:r>
        <w:rPr>
          <w:rFonts w:asciiTheme="minorHAnsi" w:hAnsiTheme="minorHAnsi" w:cstheme="minorHAnsi"/>
          <w:sz w:val="22"/>
          <w:szCs w:val="22"/>
        </w:rPr>
        <w:t>..............</w:t>
      </w:r>
      <w:r w:rsidRPr="00E34C13">
        <w:rPr>
          <w:rFonts w:asciiTheme="minorHAnsi" w:hAnsiTheme="minorHAnsi" w:cstheme="minorHAnsi"/>
          <w:sz w:val="22"/>
          <w:szCs w:val="22"/>
        </w:rPr>
        <w:t>.......złotych). CENĘ BRUTTO .............................. zł (słownie:......................................................................................................................... złotych).</w:t>
      </w:r>
    </w:p>
    <w:p w14:paraId="64323A2A" w14:textId="77777777" w:rsidR="0083449B" w:rsidRDefault="002B135D" w:rsidP="006F528B">
      <w:pPr>
        <w:pStyle w:val="Tekstkomentarza"/>
        <w:numPr>
          <w:ilvl w:val="0"/>
          <w:numId w:val="16"/>
        </w:numPr>
        <w:ind w:left="426"/>
        <w:jc w:val="both"/>
        <w:rPr>
          <w:rFonts w:asciiTheme="minorHAnsi" w:hAnsiTheme="minorHAnsi" w:cstheme="minorHAnsi"/>
          <w:sz w:val="22"/>
          <w:szCs w:val="22"/>
        </w:rPr>
      </w:pPr>
      <w:r w:rsidRPr="0083449B">
        <w:rPr>
          <w:rFonts w:asciiTheme="minorHAnsi" w:hAnsiTheme="minorHAnsi" w:cstheme="minorHAnsi"/>
          <w:b/>
          <w:sz w:val="22"/>
          <w:szCs w:val="22"/>
        </w:rPr>
        <w:t xml:space="preserve">PROPONOWANY </w:t>
      </w:r>
      <w:r w:rsidRPr="0083449B">
        <w:rPr>
          <w:rFonts w:asciiTheme="minorHAnsi" w:hAnsiTheme="minorHAnsi" w:cstheme="minorHAnsi"/>
          <w:sz w:val="22"/>
          <w:szCs w:val="22"/>
        </w:rPr>
        <w:t xml:space="preserve">przez nas termin </w:t>
      </w:r>
      <w:r w:rsidR="009979BA" w:rsidRPr="0083449B">
        <w:rPr>
          <w:rFonts w:asciiTheme="minorHAnsi" w:hAnsiTheme="minorHAnsi" w:cstheme="minorHAnsi"/>
          <w:sz w:val="22"/>
          <w:szCs w:val="22"/>
        </w:rPr>
        <w:t>dostawy</w:t>
      </w:r>
      <w:r w:rsidR="003246A6" w:rsidRPr="0083449B">
        <w:rPr>
          <w:rFonts w:asciiTheme="minorHAnsi" w:hAnsiTheme="minorHAnsi" w:cstheme="minorHAnsi"/>
          <w:sz w:val="22"/>
          <w:szCs w:val="22"/>
        </w:rPr>
        <w:t xml:space="preserve"> to</w:t>
      </w:r>
      <w:r w:rsidR="0041724F" w:rsidRPr="0083449B">
        <w:rPr>
          <w:rFonts w:asciiTheme="minorHAnsi" w:hAnsiTheme="minorHAnsi" w:cstheme="minorHAnsi"/>
          <w:sz w:val="22"/>
          <w:szCs w:val="22"/>
        </w:rPr>
        <w:t>:</w:t>
      </w:r>
      <w:r w:rsidR="00467793" w:rsidRPr="0083449B">
        <w:rPr>
          <w:rFonts w:asciiTheme="minorHAnsi" w:hAnsiTheme="minorHAnsi" w:cstheme="minorHAnsi"/>
          <w:sz w:val="22"/>
          <w:szCs w:val="22"/>
        </w:rPr>
        <w:t xml:space="preserve"> </w:t>
      </w:r>
    </w:p>
    <w:p w14:paraId="328ED269" w14:textId="0606E0B4" w:rsidR="0083449B" w:rsidRPr="00857385" w:rsidRDefault="00972671" w:rsidP="006F528B">
      <w:pPr>
        <w:pStyle w:val="Tekstkomentarza"/>
        <w:numPr>
          <w:ilvl w:val="1"/>
          <w:numId w:val="17"/>
        </w:numPr>
        <w:tabs>
          <w:tab w:val="clear" w:pos="785"/>
        </w:tabs>
        <w:ind w:left="851"/>
        <w:jc w:val="both"/>
        <w:rPr>
          <w:rFonts w:asciiTheme="minorHAnsi" w:hAnsiTheme="minorHAnsi" w:cstheme="minorHAnsi"/>
          <w:sz w:val="22"/>
          <w:szCs w:val="22"/>
        </w:rPr>
      </w:pPr>
      <w:r w:rsidRPr="00E34C13">
        <w:rPr>
          <w:rFonts w:asciiTheme="minorHAnsi" w:hAnsiTheme="minorHAnsi" w:cstheme="minorHAnsi"/>
          <w:sz w:val="22"/>
          <w:szCs w:val="22"/>
        </w:rPr>
        <w:t>Skaner</w:t>
      </w:r>
      <w:r w:rsidRPr="00857385">
        <w:rPr>
          <w:rFonts w:asciiTheme="minorHAnsi" w:hAnsiTheme="minorHAnsi" w:cstheme="minorHAnsi"/>
          <w:sz w:val="22"/>
          <w:szCs w:val="22"/>
        </w:rPr>
        <w:t xml:space="preserve"> </w:t>
      </w:r>
      <w:r w:rsidR="0083449B" w:rsidRPr="00857385">
        <w:rPr>
          <w:rFonts w:asciiTheme="minorHAnsi" w:hAnsiTheme="minorHAnsi" w:cstheme="minorHAnsi"/>
          <w:sz w:val="22"/>
          <w:szCs w:val="22"/>
        </w:rPr>
        <w:t>………………………...</w:t>
      </w:r>
      <w:r w:rsidR="00C00002" w:rsidRPr="00C00002">
        <w:rPr>
          <w:rFonts w:asciiTheme="minorHAnsi" w:hAnsiTheme="minorHAnsi" w:cstheme="minorHAnsi"/>
          <w:sz w:val="22"/>
          <w:szCs w:val="22"/>
        </w:rPr>
        <w:t xml:space="preserve"> </w:t>
      </w:r>
      <w:r>
        <w:rPr>
          <w:rFonts w:asciiTheme="minorHAnsi" w:hAnsiTheme="minorHAnsi" w:cstheme="minorHAnsi"/>
          <w:sz w:val="22"/>
          <w:szCs w:val="22"/>
        </w:rPr>
        <w:t>dni</w:t>
      </w:r>
      <w:r w:rsidR="0083449B" w:rsidRPr="00857385">
        <w:rPr>
          <w:rFonts w:asciiTheme="minorHAnsi" w:hAnsiTheme="minorHAnsi" w:cstheme="minorHAnsi"/>
          <w:sz w:val="22"/>
          <w:szCs w:val="22"/>
        </w:rPr>
        <w:t xml:space="preserve"> od podpisania umowy.  </w:t>
      </w:r>
    </w:p>
    <w:p w14:paraId="6D7989AF" w14:textId="51CD8EDA" w:rsidR="0083449B" w:rsidRDefault="00972671" w:rsidP="006F528B">
      <w:pPr>
        <w:pStyle w:val="Tekstkomentarza"/>
        <w:numPr>
          <w:ilvl w:val="1"/>
          <w:numId w:val="17"/>
        </w:numPr>
        <w:tabs>
          <w:tab w:val="clear" w:pos="785"/>
        </w:tabs>
        <w:ind w:left="851"/>
        <w:jc w:val="both"/>
        <w:rPr>
          <w:rFonts w:asciiTheme="minorHAnsi" w:hAnsiTheme="minorHAnsi" w:cstheme="minorHAnsi"/>
          <w:sz w:val="22"/>
          <w:szCs w:val="22"/>
        </w:rPr>
      </w:pPr>
      <w:r w:rsidRPr="00E34C13">
        <w:rPr>
          <w:rFonts w:asciiTheme="minorHAnsi" w:hAnsiTheme="minorHAnsi" w:cstheme="minorHAnsi"/>
          <w:sz w:val="22"/>
          <w:szCs w:val="22"/>
        </w:rPr>
        <w:t>Frezarka</w:t>
      </w:r>
      <w:r w:rsidRPr="0083449B">
        <w:rPr>
          <w:rFonts w:asciiTheme="minorHAnsi" w:hAnsiTheme="minorHAnsi" w:cstheme="minorHAnsi"/>
          <w:sz w:val="22"/>
          <w:szCs w:val="22"/>
        </w:rPr>
        <w:t xml:space="preserve"> </w:t>
      </w:r>
      <w:r w:rsidR="0083449B" w:rsidRPr="0083449B">
        <w:rPr>
          <w:rFonts w:asciiTheme="minorHAnsi" w:hAnsiTheme="minorHAnsi" w:cstheme="minorHAnsi"/>
          <w:sz w:val="22"/>
          <w:szCs w:val="22"/>
        </w:rPr>
        <w:t xml:space="preserve">………………… </w:t>
      </w:r>
      <w:r>
        <w:rPr>
          <w:rFonts w:asciiTheme="minorHAnsi" w:hAnsiTheme="minorHAnsi" w:cstheme="minorHAnsi"/>
          <w:sz w:val="22"/>
          <w:szCs w:val="22"/>
        </w:rPr>
        <w:t xml:space="preserve">dni </w:t>
      </w:r>
      <w:r w:rsidR="00C00002">
        <w:rPr>
          <w:rFonts w:asciiTheme="minorHAnsi" w:hAnsiTheme="minorHAnsi" w:cstheme="minorHAnsi"/>
          <w:sz w:val="22"/>
          <w:szCs w:val="22"/>
        </w:rPr>
        <w:t xml:space="preserve"> </w:t>
      </w:r>
      <w:r w:rsidR="0083449B" w:rsidRPr="0083449B">
        <w:rPr>
          <w:rFonts w:asciiTheme="minorHAnsi" w:hAnsiTheme="minorHAnsi" w:cstheme="minorHAnsi"/>
          <w:sz w:val="22"/>
          <w:szCs w:val="22"/>
        </w:rPr>
        <w:t xml:space="preserve">od </w:t>
      </w:r>
      <w:r w:rsidR="0083449B">
        <w:rPr>
          <w:rFonts w:asciiTheme="minorHAnsi" w:hAnsiTheme="minorHAnsi" w:cstheme="minorHAnsi"/>
          <w:sz w:val="22"/>
          <w:szCs w:val="22"/>
        </w:rPr>
        <w:t>podpisania umowy.</w:t>
      </w:r>
    </w:p>
    <w:p w14:paraId="5888D695" w14:textId="00C2D8A7" w:rsidR="0083449B" w:rsidRDefault="00972671" w:rsidP="006F528B">
      <w:pPr>
        <w:pStyle w:val="Tekstkomentarza"/>
        <w:numPr>
          <w:ilvl w:val="1"/>
          <w:numId w:val="17"/>
        </w:numPr>
        <w:tabs>
          <w:tab w:val="clear" w:pos="785"/>
        </w:tabs>
        <w:ind w:left="851"/>
        <w:jc w:val="both"/>
        <w:rPr>
          <w:rFonts w:asciiTheme="minorHAnsi" w:hAnsiTheme="minorHAnsi" w:cstheme="minorHAnsi"/>
          <w:sz w:val="22"/>
          <w:szCs w:val="22"/>
        </w:rPr>
      </w:pPr>
      <w:r w:rsidRPr="00E34C13">
        <w:rPr>
          <w:rFonts w:asciiTheme="minorHAnsi" w:hAnsiTheme="minorHAnsi" w:cstheme="minorHAnsi"/>
          <w:sz w:val="22"/>
          <w:szCs w:val="22"/>
        </w:rPr>
        <w:t xml:space="preserve">Piec </w:t>
      </w:r>
      <w:r w:rsidR="0083449B" w:rsidRPr="0083449B">
        <w:rPr>
          <w:rFonts w:asciiTheme="minorHAnsi" w:hAnsiTheme="minorHAnsi" w:cstheme="minorHAnsi"/>
          <w:sz w:val="22"/>
          <w:szCs w:val="22"/>
        </w:rPr>
        <w:t xml:space="preserve">………………………... </w:t>
      </w:r>
      <w:r w:rsidR="00C00002">
        <w:rPr>
          <w:rFonts w:asciiTheme="minorHAnsi" w:hAnsiTheme="minorHAnsi" w:cstheme="minorHAnsi"/>
          <w:sz w:val="22"/>
          <w:szCs w:val="22"/>
        </w:rPr>
        <w:t xml:space="preserve">dni </w:t>
      </w:r>
      <w:r w:rsidR="0083449B" w:rsidRPr="0083449B">
        <w:rPr>
          <w:rFonts w:asciiTheme="minorHAnsi" w:hAnsiTheme="minorHAnsi" w:cstheme="minorHAnsi"/>
          <w:sz w:val="22"/>
          <w:szCs w:val="22"/>
        </w:rPr>
        <w:t>od podpisania umowy.</w:t>
      </w:r>
    </w:p>
    <w:p w14:paraId="1FF78F93" w14:textId="25E30B75" w:rsidR="00972671" w:rsidRDefault="00972671" w:rsidP="00972671">
      <w:pPr>
        <w:pStyle w:val="Tekstkomentarza"/>
        <w:numPr>
          <w:ilvl w:val="1"/>
          <w:numId w:val="17"/>
        </w:numPr>
        <w:tabs>
          <w:tab w:val="clear" w:pos="785"/>
        </w:tabs>
        <w:ind w:left="851"/>
        <w:jc w:val="both"/>
        <w:rPr>
          <w:rFonts w:asciiTheme="minorHAnsi" w:hAnsiTheme="minorHAnsi" w:cstheme="minorHAnsi"/>
          <w:sz w:val="22"/>
          <w:szCs w:val="22"/>
        </w:rPr>
      </w:pPr>
      <w:r w:rsidRPr="00E34C13">
        <w:rPr>
          <w:rFonts w:asciiTheme="minorHAnsi" w:hAnsiTheme="minorHAnsi" w:cstheme="minorHAnsi"/>
          <w:sz w:val="22"/>
          <w:szCs w:val="22"/>
        </w:rPr>
        <w:t>Piec do Sintermetalu</w:t>
      </w:r>
      <w:r w:rsidRPr="0083449B">
        <w:rPr>
          <w:rFonts w:asciiTheme="minorHAnsi" w:hAnsiTheme="minorHAnsi" w:cstheme="minorHAnsi"/>
          <w:sz w:val="22"/>
          <w:szCs w:val="22"/>
        </w:rPr>
        <w:t xml:space="preserve"> ………………… </w:t>
      </w:r>
      <w:r>
        <w:rPr>
          <w:rFonts w:asciiTheme="minorHAnsi" w:hAnsiTheme="minorHAnsi" w:cstheme="minorHAnsi"/>
          <w:sz w:val="22"/>
          <w:szCs w:val="22"/>
        </w:rPr>
        <w:t xml:space="preserve">dni  </w:t>
      </w:r>
      <w:r w:rsidRPr="0083449B">
        <w:rPr>
          <w:rFonts w:asciiTheme="minorHAnsi" w:hAnsiTheme="minorHAnsi" w:cstheme="minorHAnsi"/>
          <w:sz w:val="22"/>
          <w:szCs w:val="22"/>
        </w:rPr>
        <w:t xml:space="preserve">od </w:t>
      </w:r>
      <w:r>
        <w:rPr>
          <w:rFonts w:asciiTheme="minorHAnsi" w:hAnsiTheme="minorHAnsi" w:cstheme="minorHAnsi"/>
          <w:sz w:val="22"/>
          <w:szCs w:val="22"/>
        </w:rPr>
        <w:t>podpisania umowy.</w:t>
      </w:r>
    </w:p>
    <w:p w14:paraId="711DD169" w14:textId="7D7BEB38" w:rsidR="00972671" w:rsidRDefault="00972671" w:rsidP="00972671">
      <w:pPr>
        <w:pStyle w:val="Tekstkomentarza"/>
        <w:numPr>
          <w:ilvl w:val="1"/>
          <w:numId w:val="17"/>
        </w:numPr>
        <w:tabs>
          <w:tab w:val="clear" w:pos="785"/>
        </w:tabs>
        <w:ind w:left="851"/>
        <w:jc w:val="both"/>
        <w:rPr>
          <w:rFonts w:asciiTheme="minorHAnsi" w:hAnsiTheme="minorHAnsi" w:cstheme="minorHAnsi"/>
          <w:sz w:val="22"/>
          <w:szCs w:val="22"/>
        </w:rPr>
      </w:pPr>
      <w:r w:rsidRPr="00E34C13">
        <w:rPr>
          <w:rFonts w:asciiTheme="minorHAnsi" w:hAnsiTheme="minorHAnsi" w:cstheme="minorHAnsi"/>
          <w:sz w:val="22"/>
          <w:szCs w:val="22"/>
        </w:rPr>
        <w:t xml:space="preserve">Skaner II </w:t>
      </w:r>
      <w:r w:rsidRPr="0083449B">
        <w:rPr>
          <w:rFonts w:asciiTheme="minorHAnsi" w:hAnsiTheme="minorHAnsi" w:cstheme="minorHAnsi"/>
          <w:sz w:val="22"/>
          <w:szCs w:val="22"/>
        </w:rPr>
        <w:t xml:space="preserve">………………………... </w:t>
      </w:r>
      <w:r>
        <w:rPr>
          <w:rFonts w:asciiTheme="minorHAnsi" w:hAnsiTheme="minorHAnsi" w:cstheme="minorHAnsi"/>
          <w:sz w:val="22"/>
          <w:szCs w:val="22"/>
        </w:rPr>
        <w:t xml:space="preserve">dni </w:t>
      </w:r>
      <w:r w:rsidRPr="0083449B">
        <w:rPr>
          <w:rFonts w:asciiTheme="minorHAnsi" w:hAnsiTheme="minorHAnsi" w:cstheme="minorHAnsi"/>
          <w:sz w:val="22"/>
          <w:szCs w:val="22"/>
        </w:rPr>
        <w:t>od podpisania umowy.</w:t>
      </w:r>
    </w:p>
    <w:p w14:paraId="1198C470" w14:textId="13383520" w:rsidR="00972671" w:rsidRPr="00972671" w:rsidRDefault="00972671" w:rsidP="00972671">
      <w:pPr>
        <w:pStyle w:val="Tekstkomentarza"/>
        <w:numPr>
          <w:ilvl w:val="1"/>
          <w:numId w:val="17"/>
        </w:numPr>
        <w:tabs>
          <w:tab w:val="clear" w:pos="785"/>
        </w:tabs>
        <w:ind w:left="851"/>
        <w:jc w:val="both"/>
        <w:rPr>
          <w:rFonts w:asciiTheme="minorHAnsi" w:hAnsiTheme="minorHAnsi" w:cstheme="minorHAnsi"/>
          <w:sz w:val="22"/>
          <w:szCs w:val="22"/>
        </w:rPr>
      </w:pPr>
      <w:r w:rsidRPr="00E34C13">
        <w:rPr>
          <w:rFonts w:asciiTheme="minorHAnsi" w:hAnsiTheme="minorHAnsi" w:cstheme="minorHAnsi"/>
          <w:sz w:val="22"/>
          <w:szCs w:val="22"/>
        </w:rPr>
        <w:t>Drukarka</w:t>
      </w:r>
      <w:r w:rsidRPr="0083449B">
        <w:rPr>
          <w:rFonts w:asciiTheme="minorHAnsi" w:hAnsiTheme="minorHAnsi" w:cstheme="minorHAnsi"/>
          <w:sz w:val="22"/>
          <w:szCs w:val="22"/>
        </w:rPr>
        <w:t xml:space="preserve">………………………... </w:t>
      </w:r>
      <w:r>
        <w:rPr>
          <w:rFonts w:asciiTheme="minorHAnsi" w:hAnsiTheme="minorHAnsi" w:cstheme="minorHAnsi"/>
          <w:sz w:val="22"/>
          <w:szCs w:val="22"/>
        </w:rPr>
        <w:t xml:space="preserve">dni </w:t>
      </w:r>
      <w:r w:rsidRPr="0083449B">
        <w:rPr>
          <w:rFonts w:asciiTheme="minorHAnsi" w:hAnsiTheme="minorHAnsi" w:cstheme="minorHAnsi"/>
          <w:sz w:val="22"/>
          <w:szCs w:val="22"/>
        </w:rPr>
        <w:t>od podpisania umowy.</w:t>
      </w:r>
    </w:p>
    <w:p w14:paraId="6253A0E7" w14:textId="6DD71E69" w:rsidR="002F506A" w:rsidRDefault="00E8730C" w:rsidP="006F528B">
      <w:pPr>
        <w:pStyle w:val="Tekstkomentarza"/>
        <w:numPr>
          <w:ilvl w:val="0"/>
          <w:numId w:val="16"/>
        </w:numPr>
        <w:ind w:left="426"/>
        <w:jc w:val="both"/>
        <w:rPr>
          <w:rFonts w:asciiTheme="minorHAnsi" w:hAnsiTheme="minorHAnsi" w:cstheme="minorHAnsi"/>
          <w:sz w:val="22"/>
          <w:szCs w:val="22"/>
        </w:rPr>
      </w:pPr>
      <w:r w:rsidRPr="0083449B">
        <w:rPr>
          <w:rFonts w:asciiTheme="minorHAnsi" w:hAnsiTheme="minorHAnsi" w:cstheme="minorHAnsi"/>
          <w:b/>
          <w:sz w:val="22"/>
          <w:szCs w:val="22"/>
        </w:rPr>
        <w:t xml:space="preserve">PROPONOWANY </w:t>
      </w:r>
      <w:r w:rsidR="003246A6" w:rsidRPr="0083449B">
        <w:rPr>
          <w:rFonts w:asciiTheme="minorHAnsi" w:hAnsiTheme="minorHAnsi" w:cstheme="minorHAnsi"/>
          <w:sz w:val="22"/>
          <w:szCs w:val="22"/>
        </w:rPr>
        <w:t>przez nas termin gwarancji to</w:t>
      </w:r>
      <w:r w:rsidR="002F506A" w:rsidRPr="0083449B">
        <w:rPr>
          <w:rFonts w:asciiTheme="minorHAnsi" w:hAnsiTheme="minorHAnsi" w:cstheme="minorHAnsi"/>
          <w:sz w:val="22"/>
          <w:szCs w:val="22"/>
        </w:rPr>
        <w:t>:</w:t>
      </w:r>
      <w:r w:rsidR="00706681" w:rsidRPr="0083449B">
        <w:rPr>
          <w:rFonts w:asciiTheme="minorHAnsi" w:hAnsiTheme="minorHAnsi" w:cstheme="minorHAnsi"/>
          <w:sz w:val="22"/>
          <w:szCs w:val="22"/>
        </w:rPr>
        <w:t xml:space="preserve"> </w:t>
      </w:r>
    </w:p>
    <w:p w14:paraId="418D223B" w14:textId="77777777" w:rsidR="0070377F" w:rsidRDefault="0070377F" w:rsidP="0070377F">
      <w:pPr>
        <w:pStyle w:val="Tekstkomentarza"/>
        <w:numPr>
          <w:ilvl w:val="1"/>
          <w:numId w:val="18"/>
        </w:numPr>
        <w:ind w:left="851"/>
        <w:jc w:val="both"/>
        <w:rPr>
          <w:rFonts w:asciiTheme="minorHAnsi" w:hAnsiTheme="minorHAnsi" w:cstheme="minorHAnsi"/>
          <w:sz w:val="22"/>
          <w:szCs w:val="22"/>
        </w:rPr>
      </w:pPr>
      <w:r w:rsidRPr="0070377F">
        <w:rPr>
          <w:rFonts w:asciiTheme="minorHAnsi" w:hAnsiTheme="minorHAnsi" w:cstheme="minorHAnsi"/>
          <w:sz w:val="22"/>
          <w:szCs w:val="22"/>
        </w:rPr>
        <w:t xml:space="preserve">Skaner ………………………... </w:t>
      </w:r>
      <w:r w:rsidRPr="0083449B">
        <w:rPr>
          <w:rFonts w:asciiTheme="minorHAnsi" w:hAnsiTheme="minorHAnsi" w:cstheme="minorHAnsi"/>
          <w:sz w:val="22"/>
          <w:szCs w:val="22"/>
        </w:rPr>
        <w:t>miesięcy.</w:t>
      </w:r>
    </w:p>
    <w:p w14:paraId="382ECABC" w14:textId="77777777" w:rsidR="0070377F" w:rsidRDefault="0070377F" w:rsidP="0070377F">
      <w:pPr>
        <w:pStyle w:val="Tekstkomentarza"/>
        <w:numPr>
          <w:ilvl w:val="1"/>
          <w:numId w:val="18"/>
        </w:numPr>
        <w:ind w:left="851"/>
        <w:jc w:val="both"/>
        <w:rPr>
          <w:rFonts w:asciiTheme="minorHAnsi" w:hAnsiTheme="minorHAnsi" w:cstheme="minorHAnsi"/>
          <w:sz w:val="22"/>
          <w:szCs w:val="22"/>
        </w:rPr>
      </w:pPr>
      <w:r w:rsidRPr="0070377F">
        <w:rPr>
          <w:rFonts w:asciiTheme="minorHAnsi" w:hAnsiTheme="minorHAnsi" w:cstheme="minorHAnsi"/>
          <w:sz w:val="22"/>
          <w:szCs w:val="22"/>
        </w:rPr>
        <w:t xml:space="preserve">Frezarka ………………… </w:t>
      </w:r>
      <w:r w:rsidRPr="0083449B">
        <w:rPr>
          <w:rFonts w:asciiTheme="minorHAnsi" w:hAnsiTheme="minorHAnsi" w:cstheme="minorHAnsi"/>
          <w:sz w:val="22"/>
          <w:szCs w:val="22"/>
        </w:rPr>
        <w:t>miesięcy.</w:t>
      </w:r>
    </w:p>
    <w:p w14:paraId="03E8AE8F" w14:textId="046ACB97" w:rsidR="0070377F" w:rsidRPr="0070377F" w:rsidRDefault="0070377F" w:rsidP="0070377F">
      <w:pPr>
        <w:pStyle w:val="Tekstkomentarza"/>
        <w:numPr>
          <w:ilvl w:val="1"/>
          <w:numId w:val="18"/>
        </w:numPr>
        <w:ind w:left="851"/>
        <w:jc w:val="both"/>
        <w:rPr>
          <w:rFonts w:asciiTheme="minorHAnsi" w:hAnsiTheme="minorHAnsi" w:cstheme="minorHAnsi"/>
          <w:sz w:val="22"/>
          <w:szCs w:val="22"/>
        </w:rPr>
      </w:pPr>
      <w:r w:rsidRPr="0070377F">
        <w:rPr>
          <w:rFonts w:asciiTheme="minorHAnsi" w:hAnsiTheme="minorHAnsi" w:cstheme="minorHAnsi"/>
          <w:sz w:val="22"/>
          <w:szCs w:val="22"/>
        </w:rPr>
        <w:t xml:space="preserve">Piec ………………………... </w:t>
      </w:r>
      <w:r w:rsidRPr="0083449B">
        <w:rPr>
          <w:rFonts w:asciiTheme="minorHAnsi" w:hAnsiTheme="minorHAnsi" w:cstheme="minorHAnsi"/>
          <w:sz w:val="22"/>
          <w:szCs w:val="22"/>
        </w:rPr>
        <w:t>miesięcy.</w:t>
      </w:r>
    </w:p>
    <w:p w14:paraId="107D448C" w14:textId="679CC9D6" w:rsidR="0070377F" w:rsidRDefault="0070377F" w:rsidP="0070377F">
      <w:pPr>
        <w:pStyle w:val="Tekstkomentarza"/>
        <w:numPr>
          <w:ilvl w:val="1"/>
          <w:numId w:val="18"/>
        </w:numPr>
        <w:ind w:left="851"/>
        <w:jc w:val="both"/>
        <w:rPr>
          <w:rFonts w:asciiTheme="minorHAnsi" w:hAnsiTheme="minorHAnsi" w:cstheme="minorHAnsi"/>
          <w:sz w:val="22"/>
          <w:szCs w:val="22"/>
        </w:rPr>
      </w:pPr>
      <w:r w:rsidRPr="00E34C13">
        <w:rPr>
          <w:rFonts w:asciiTheme="minorHAnsi" w:hAnsiTheme="minorHAnsi" w:cstheme="minorHAnsi"/>
          <w:sz w:val="22"/>
          <w:szCs w:val="22"/>
        </w:rPr>
        <w:t>Piec do Sintermetalu</w:t>
      </w:r>
      <w:r w:rsidRPr="0083449B">
        <w:rPr>
          <w:rFonts w:asciiTheme="minorHAnsi" w:hAnsiTheme="minorHAnsi" w:cstheme="minorHAnsi"/>
          <w:sz w:val="22"/>
          <w:szCs w:val="22"/>
        </w:rPr>
        <w:t xml:space="preserve"> ………………… miesięcy.</w:t>
      </w:r>
    </w:p>
    <w:p w14:paraId="30BB62DC" w14:textId="37C3EB11" w:rsidR="0070377F" w:rsidRDefault="0070377F" w:rsidP="0070377F">
      <w:pPr>
        <w:pStyle w:val="Tekstkomentarza"/>
        <w:numPr>
          <w:ilvl w:val="1"/>
          <w:numId w:val="18"/>
        </w:numPr>
        <w:ind w:left="851"/>
        <w:jc w:val="both"/>
        <w:rPr>
          <w:rFonts w:asciiTheme="minorHAnsi" w:hAnsiTheme="minorHAnsi" w:cstheme="minorHAnsi"/>
          <w:sz w:val="22"/>
          <w:szCs w:val="22"/>
        </w:rPr>
      </w:pPr>
      <w:r w:rsidRPr="00E34C13">
        <w:rPr>
          <w:rFonts w:asciiTheme="minorHAnsi" w:hAnsiTheme="minorHAnsi" w:cstheme="minorHAnsi"/>
          <w:sz w:val="22"/>
          <w:szCs w:val="22"/>
        </w:rPr>
        <w:t xml:space="preserve">Skaner II </w:t>
      </w:r>
      <w:r w:rsidRPr="0083449B">
        <w:rPr>
          <w:rFonts w:asciiTheme="minorHAnsi" w:hAnsiTheme="minorHAnsi" w:cstheme="minorHAnsi"/>
          <w:sz w:val="22"/>
          <w:szCs w:val="22"/>
        </w:rPr>
        <w:t>………………………... miesięcy.</w:t>
      </w:r>
    </w:p>
    <w:p w14:paraId="0789A4CB" w14:textId="79F24F49" w:rsidR="0070377F" w:rsidRPr="0070377F" w:rsidRDefault="0070377F" w:rsidP="0070377F">
      <w:pPr>
        <w:pStyle w:val="Tekstkomentarza"/>
        <w:numPr>
          <w:ilvl w:val="1"/>
          <w:numId w:val="18"/>
        </w:numPr>
        <w:ind w:left="851"/>
        <w:jc w:val="both"/>
        <w:rPr>
          <w:rFonts w:asciiTheme="minorHAnsi" w:hAnsiTheme="minorHAnsi" w:cstheme="minorHAnsi"/>
          <w:sz w:val="22"/>
          <w:szCs w:val="22"/>
        </w:rPr>
      </w:pPr>
      <w:r w:rsidRPr="00E34C13">
        <w:rPr>
          <w:rFonts w:asciiTheme="minorHAnsi" w:hAnsiTheme="minorHAnsi" w:cstheme="minorHAnsi"/>
          <w:sz w:val="22"/>
          <w:szCs w:val="22"/>
        </w:rPr>
        <w:t>Drukarka</w:t>
      </w:r>
      <w:r w:rsidRPr="0083449B">
        <w:rPr>
          <w:rFonts w:asciiTheme="minorHAnsi" w:hAnsiTheme="minorHAnsi" w:cstheme="minorHAnsi"/>
          <w:sz w:val="22"/>
          <w:szCs w:val="22"/>
        </w:rPr>
        <w:t>………………………... miesięcy.</w:t>
      </w:r>
    </w:p>
    <w:p w14:paraId="4E427FC5" w14:textId="6AFE0434" w:rsidR="002B135D" w:rsidRPr="00867A05" w:rsidRDefault="002B135D" w:rsidP="006F528B">
      <w:pPr>
        <w:pStyle w:val="Tekstkomentarza"/>
        <w:numPr>
          <w:ilvl w:val="0"/>
          <w:numId w:val="16"/>
        </w:numPr>
        <w:ind w:left="426"/>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682C815B" w14:textId="0C9E5F0F" w:rsidR="002B135D" w:rsidRPr="00867A05" w:rsidRDefault="002B135D" w:rsidP="006F528B">
      <w:pPr>
        <w:pStyle w:val="Tekstkomentarza"/>
        <w:numPr>
          <w:ilvl w:val="0"/>
          <w:numId w:val="16"/>
        </w:numPr>
        <w:ind w:left="426"/>
        <w:jc w:val="both"/>
        <w:rPr>
          <w:rFonts w:asciiTheme="minorHAnsi" w:hAnsiTheme="minorHAnsi" w:cstheme="minorHAnsi"/>
          <w:sz w:val="22"/>
          <w:szCs w:val="22"/>
        </w:rPr>
      </w:pPr>
      <w:r w:rsidRPr="00867A05">
        <w:rPr>
          <w:rFonts w:asciiTheme="minorHAnsi" w:hAnsiTheme="minorHAnsi" w:cstheme="minorHAnsi"/>
          <w:b/>
          <w:sz w:val="22"/>
          <w:szCs w:val="22"/>
        </w:rPr>
        <w:t xml:space="preserve">UWAŻAMY SIĘ </w:t>
      </w:r>
      <w:r w:rsidRPr="00867A05">
        <w:rPr>
          <w:rFonts w:asciiTheme="minorHAnsi" w:hAnsiTheme="minorHAnsi" w:cstheme="minorHAnsi"/>
          <w:sz w:val="22"/>
          <w:szCs w:val="22"/>
        </w:rPr>
        <w:t xml:space="preserve">za związanych niniejszą ofertą przez czas wskazany w Specyfikacji Zamówienia, tj. przez okres 90 dni od upływu terminu składania ofert. </w:t>
      </w:r>
    </w:p>
    <w:p w14:paraId="0E6B6344" w14:textId="5BC10562" w:rsidR="002B135D" w:rsidRPr="00867A05" w:rsidRDefault="002B135D" w:rsidP="006F528B">
      <w:pPr>
        <w:pStyle w:val="Tekstkomentarza"/>
        <w:numPr>
          <w:ilvl w:val="0"/>
          <w:numId w:val="16"/>
        </w:numPr>
        <w:ind w:left="426"/>
        <w:jc w:val="both"/>
        <w:rPr>
          <w:rFonts w:asciiTheme="minorHAnsi" w:hAnsiTheme="minorHAnsi" w:cstheme="minorHAnsi"/>
          <w:sz w:val="22"/>
          <w:szCs w:val="22"/>
        </w:rPr>
      </w:pPr>
      <w:r w:rsidRPr="00867A05">
        <w:rPr>
          <w:rFonts w:asciiTheme="minorHAnsi" w:hAnsiTheme="minorHAnsi" w:cstheme="minorHAnsi"/>
          <w:b/>
          <w:sz w:val="22"/>
          <w:szCs w:val="22"/>
        </w:rPr>
        <w:t xml:space="preserve">OŚWIADCZAMY, </w:t>
      </w:r>
      <w:r w:rsidRPr="00867A05">
        <w:rPr>
          <w:rFonts w:asciiTheme="minorHAnsi" w:hAnsiTheme="minorHAnsi" w:cstheme="minorHAnsi"/>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48CBEE10" w14:textId="516D4A51" w:rsidR="002B135D" w:rsidRPr="00867A05" w:rsidRDefault="002B135D" w:rsidP="006F528B">
      <w:pPr>
        <w:pStyle w:val="Tekstkomentarza"/>
        <w:numPr>
          <w:ilvl w:val="0"/>
          <w:numId w:val="16"/>
        </w:numPr>
        <w:ind w:left="426"/>
        <w:jc w:val="both"/>
        <w:rPr>
          <w:rFonts w:asciiTheme="minorHAnsi" w:hAnsiTheme="minorHAnsi" w:cstheme="minorHAnsi"/>
          <w:sz w:val="22"/>
          <w:szCs w:val="22"/>
        </w:rPr>
      </w:pPr>
      <w:r w:rsidRPr="00867A05">
        <w:rPr>
          <w:rFonts w:asciiTheme="minorHAnsi" w:hAnsiTheme="minorHAnsi" w:cstheme="minorHAnsi"/>
          <w:sz w:val="22"/>
          <w:szCs w:val="22"/>
        </w:rPr>
        <w:t xml:space="preserve">Umowa zostaje zawarta w wyniku przyjęcia oferty przez Zamawiającego. Umowa zostaje zawarta pod warunkiem zawieszającym uzyskania przez Zamawiającego dofinansowania niniejszego projektu na podstawie stosownej umowy. </w:t>
      </w:r>
    </w:p>
    <w:p w14:paraId="5278A4CB" w14:textId="7D32A4FC" w:rsidR="002B135D" w:rsidRPr="00867A05" w:rsidRDefault="002B135D" w:rsidP="006F528B">
      <w:pPr>
        <w:pStyle w:val="Tekstkomentarza"/>
        <w:numPr>
          <w:ilvl w:val="0"/>
          <w:numId w:val="16"/>
        </w:numPr>
        <w:ind w:left="426"/>
        <w:jc w:val="both"/>
        <w:rPr>
          <w:rFonts w:asciiTheme="minorHAnsi" w:hAnsiTheme="minorHAnsi" w:cstheme="minorHAnsi"/>
          <w:sz w:val="22"/>
          <w:szCs w:val="22"/>
        </w:rPr>
      </w:pPr>
      <w:r w:rsidRPr="00867A05">
        <w:rPr>
          <w:rFonts w:asciiTheme="minorHAnsi" w:hAnsiTheme="minorHAnsi" w:cstheme="minorHAnsi"/>
          <w:b/>
          <w:sz w:val="22"/>
          <w:szCs w:val="22"/>
        </w:rPr>
        <w:t xml:space="preserve">WSZELKĄ KORESPONDENCJĘ </w:t>
      </w:r>
      <w:r w:rsidRPr="00867A05">
        <w:rPr>
          <w:rFonts w:asciiTheme="minorHAnsi" w:hAnsiTheme="minorHAnsi" w:cstheme="minorHAnsi"/>
          <w:sz w:val="22"/>
          <w:szCs w:val="22"/>
        </w:rPr>
        <w:t xml:space="preserve">w sprawie niniejszego postępowania należy kierować  do: </w:t>
      </w:r>
    </w:p>
    <w:p w14:paraId="2A744BA8" w14:textId="77777777" w:rsidR="000F20E2" w:rsidRDefault="002B135D" w:rsidP="000F20E2">
      <w:pPr>
        <w:pStyle w:val="Tekstkomentarza"/>
        <w:ind w:left="284" w:firstLine="282"/>
        <w:jc w:val="both"/>
        <w:rPr>
          <w:rFonts w:asciiTheme="minorHAnsi" w:hAnsiTheme="minorHAnsi" w:cstheme="minorHAnsi"/>
          <w:sz w:val="22"/>
          <w:szCs w:val="22"/>
        </w:rPr>
      </w:pPr>
      <w:r w:rsidRPr="00867A05">
        <w:rPr>
          <w:rFonts w:asciiTheme="minorHAnsi" w:hAnsiTheme="minorHAnsi" w:cstheme="minorHAnsi"/>
          <w:sz w:val="22"/>
          <w:szCs w:val="22"/>
        </w:rPr>
        <w:t>Imię i nazwisko ……………………………….</w:t>
      </w:r>
    </w:p>
    <w:p w14:paraId="136D6699" w14:textId="4A873F80" w:rsidR="002B135D" w:rsidRPr="00867A05" w:rsidRDefault="002B135D" w:rsidP="000F20E2">
      <w:pPr>
        <w:pStyle w:val="Tekstkomentarza"/>
        <w:ind w:left="284" w:firstLine="282"/>
        <w:jc w:val="both"/>
        <w:rPr>
          <w:rFonts w:asciiTheme="minorHAnsi" w:hAnsiTheme="minorHAnsi" w:cstheme="minorHAnsi"/>
          <w:sz w:val="22"/>
          <w:szCs w:val="22"/>
        </w:rPr>
      </w:pPr>
      <w:r w:rsidRPr="00867A05">
        <w:rPr>
          <w:rFonts w:asciiTheme="minorHAnsi" w:hAnsiTheme="minorHAnsi" w:cstheme="minorHAnsi"/>
          <w:sz w:val="22"/>
          <w:szCs w:val="22"/>
        </w:rPr>
        <w:t>Adres: ………………………………………….</w:t>
      </w:r>
    </w:p>
    <w:p w14:paraId="6705C23D" w14:textId="77777777" w:rsidR="002B135D" w:rsidRPr="00867A05" w:rsidRDefault="002B135D" w:rsidP="0070377F">
      <w:pPr>
        <w:pStyle w:val="Zwykytekst1"/>
        <w:tabs>
          <w:tab w:val="left" w:leader="dot" w:pos="9072"/>
        </w:tabs>
        <w:ind w:left="284" w:firstLine="283"/>
        <w:jc w:val="both"/>
        <w:rPr>
          <w:rFonts w:asciiTheme="minorHAnsi" w:hAnsiTheme="minorHAnsi" w:cstheme="minorHAnsi"/>
          <w:sz w:val="22"/>
          <w:szCs w:val="22"/>
        </w:rPr>
      </w:pPr>
      <w:r w:rsidRPr="00867A05">
        <w:rPr>
          <w:rFonts w:asciiTheme="minorHAnsi" w:hAnsiTheme="minorHAnsi" w:cstheme="minorHAnsi"/>
          <w:sz w:val="22"/>
          <w:szCs w:val="22"/>
        </w:rPr>
        <w:t>Telefon: ………………………………………..</w:t>
      </w:r>
    </w:p>
    <w:p w14:paraId="62F98303" w14:textId="77777777" w:rsidR="002B135D" w:rsidRPr="00867A05" w:rsidRDefault="002B135D" w:rsidP="0070377F">
      <w:pPr>
        <w:pStyle w:val="Zwykytekst1"/>
        <w:tabs>
          <w:tab w:val="left" w:leader="dot" w:pos="9072"/>
        </w:tabs>
        <w:ind w:left="284" w:firstLine="283"/>
        <w:jc w:val="both"/>
        <w:rPr>
          <w:rFonts w:asciiTheme="minorHAnsi" w:hAnsiTheme="minorHAnsi" w:cstheme="minorHAnsi"/>
          <w:sz w:val="22"/>
          <w:szCs w:val="22"/>
        </w:rPr>
      </w:pPr>
      <w:r w:rsidRPr="00867A05">
        <w:rPr>
          <w:rFonts w:asciiTheme="minorHAnsi" w:hAnsiTheme="minorHAnsi" w:cstheme="minorHAnsi"/>
          <w:sz w:val="22"/>
          <w:szCs w:val="22"/>
        </w:rPr>
        <w:t>Fax: …………………………………………….</w:t>
      </w:r>
    </w:p>
    <w:p w14:paraId="1923F6AA" w14:textId="77777777" w:rsidR="002B135D" w:rsidRPr="00867A05" w:rsidRDefault="002B135D" w:rsidP="0070377F">
      <w:pPr>
        <w:pStyle w:val="Zwykytekst1"/>
        <w:tabs>
          <w:tab w:val="left" w:leader="dot" w:pos="9072"/>
        </w:tabs>
        <w:ind w:left="284" w:firstLine="283"/>
        <w:jc w:val="both"/>
        <w:rPr>
          <w:rFonts w:asciiTheme="minorHAnsi" w:hAnsiTheme="minorHAnsi" w:cstheme="minorHAnsi"/>
          <w:sz w:val="22"/>
          <w:szCs w:val="22"/>
        </w:rPr>
      </w:pPr>
      <w:r w:rsidRPr="00867A05">
        <w:rPr>
          <w:rFonts w:asciiTheme="minorHAnsi" w:hAnsiTheme="minorHAnsi" w:cstheme="minorHAnsi"/>
          <w:sz w:val="22"/>
          <w:szCs w:val="22"/>
        </w:rPr>
        <w:t>Adres e-mail: …………………………………..</w:t>
      </w:r>
    </w:p>
    <w:p w14:paraId="13BA92CE" w14:textId="0F77A88A" w:rsidR="002B135D" w:rsidRPr="00867A05" w:rsidRDefault="002B135D" w:rsidP="006F528B">
      <w:pPr>
        <w:pStyle w:val="Tekstkomentarza"/>
        <w:numPr>
          <w:ilvl w:val="0"/>
          <w:numId w:val="16"/>
        </w:numPr>
        <w:ind w:left="284"/>
        <w:jc w:val="both"/>
        <w:rPr>
          <w:rFonts w:asciiTheme="minorHAnsi" w:hAnsiTheme="minorHAnsi" w:cstheme="minorHAnsi"/>
          <w:sz w:val="22"/>
          <w:szCs w:val="22"/>
        </w:rPr>
      </w:pPr>
      <w:r w:rsidRPr="00867A05">
        <w:rPr>
          <w:rFonts w:asciiTheme="minorHAnsi" w:hAnsiTheme="minorHAnsi" w:cstheme="minorHAnsi"/>
          <w:b/>
          <w:sz w:val="22"/>
          <w:szCs w:val="22"/>
        </w:rPr>
        <w:t xml:space="preserve">OFERTĘ </w:t>
      </w:r>
      <w:r w:rsidRPr="00867A05">
        <w:rPr>
          <w:rFonts w:asciiTheme="minorHAnsi" w:hAnsiTheme="minorHAnsi" w:cstheme="minorHAnsi"/>
          <w:sz w:val="22"/>
          <w:szCs w:val="22"/>
        </w:rPr>
        <w:t>niniejszą składamy na _________ kolejno ponumerowanych stronach, oraz dołączamy do niej następujące oświadczenia i dokumenty:</w:t>
      </w:r>
    </w:p>
    <w:p w14:paraId="779EA167"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1)........................................................................................</w:t>
      </w:r>
      <w:r w:rsidR="00FD2042" w:rsidRPr="00867A05">
        <w:rPr>
          <w:rFonts w:asciiTheme="minorHAnsi" w:hAnsiTheme="minorHAnsi" w:cstheme="minorHAnsi"/>
          <w:sz w:val="22"/>
          <w:szCs w:val="22"/>
        </w:rPr>
        <w:t>.....</w:t>
      </w:r>
    </w:p>
    <w:p w14:paraId="1BA2F1F1"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2)…………………………………………………………………………………………</w:t>
      </w:r>
    </w:p>
    <w:p w14:paraId="55287866"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3)…………………………………………………………………………………………</w:t>
      </w:r>
    </w:p>
    <w:p w14:paraId="0C9FD6B2" w14:textId="77777777" w:rsidR="002B135D" w:rsidRPr="00867A05" w:rsidRDefault="002B135D" w:rsidP="00E72A37">
      <w:pPr>
        <w:ind w:left="284"/>
        <w:jc w:val="both"/>
        <w:rPr>
          <w:rFonts w:asciiTheme="minorHAnsi" w:hAnsiTheme="minorHAnsi" w:cstheme="minorHAnsi"/>
          <w:sz w:val="22"/>
          <w:szCs w:val="22"/>
        </w:rPr>
      </w:pPr>
      <w:r w:rsidRPr="00867A05">
        <w:rPr>
          <w:rFonts w:asciiTheme="minorHAnsi" w:hAnsiTheme="minorHAnsi" w:cstheme="minorHAnsi"/>
          <w:sz w:val="22"/>
          <w:szCs w:val="22"/>
        </w:rPr>
        <w:t>4)…………………………………………………………………………………………</w:t>
      </w:r>
    </w:p>
    <w:p w14:paraId="6AFC24E2" w14:textId="77777777" w:rsidR="002B135D" w:rsidRPr="00867A05" w:rsidRDefault="002B135D" w:rsidP="00E72A37">
      <w:pPr>
        <w:ind w:left="284"/>
        <w:jc w:val="both"/>
        <w:rPr>
          <w:rFonts w:asciiTheme="minorHAnsi" w:hAnsiTheme="minorHAnsi" w:cstheme="minorHAnsi"/>
          <w:sz w:val="22"/>
          <w:szCs w:val="22"/>
        </w:rPr>
      </w:pPr>
    </w:p>
    <w:p w14:paraId="661FD11C" w14:textId="77777777" w:rsidR="002B135D" w:rsidRPr="00867A05" w:rsidRDefault="002B135D" w:rsidP="00E72A37">
      <w:pPr>
        <w:pStyle w:val="Zwykytekst1"/>
        <w:ind w:left="284"/>
        <w:jc w:val="both"/>
        <w:rPr>
          <w:rFonts w:asciiTheme="minorHAnsi" w:hAnsiTheme="minorHAnsi" w:cstheme="minorHAnsi"/>
          <w:sz w:val="22"/>
          <w:szCs w:val="22"/>
        </w:rPr>
      </w:pPr>
      <w:r w:rsidRPr="00867A05">
        <w:rPr>
          <w:rFonts w:asciiTheme="minorHAnsi" w:hAnsiTheme="minorHAnsi" w:cstheme="minorHAnsi"/>
          <w:sz w:val="22"/>
          <w:szCs w:val="22"/>
        </w:rPr>
        <w:t>__________________, dnia __ __ ……… roku</w:t>
      </w:r>
    </w:p>
    <w:p w14:paraId="5497121F" w14:textId="77777777" w:rsidR="00706681" w:rsidRPr="00867A05" w:rsidRDefault="00706681" w:rsidP="00E72A37">
      <w:pPr>
        <w:pStyle w:val="Zwykytekst1"/>
        <w:ind w:left="284"/>
        <w:jc w:val="both"/>
        <w:rPr>
          <w:rFonts w:asciiTheme="minorHAnsi" w:hAnsiTheme="minorHAnsi" w:cstheme="minorHAnsi"/>
          <w:sz w:val="22"/>
          <w:szCs w:val="22"/>
        </w:rPr>
      </w:pPr>
    </w:p>
    <w:p w14:paraId="429F1ADC" w14:textId="77777777" w:rsidR="00706681" w:rsidRPr="00867A05" w:rsidRDefault="00706681" w:rsidP="00E72A37">
      <w:pPr>
        <w:pStyle w:val="Zwykytekst1"/>
        <w:ind w:left="284"/>
        <w:jc w:val="both"/>
        <w:rPr>
          <w:rFonts w:asciiTheme="minorHAnsi" w:hAnsiTheme="minorHAnsi" w:cstheme="minorHAnsi"/>
          <w:sz w:val="22"/>
          <w:szCs w:val="22"/>
        </w:rPr>
      </w:pPr>
    </w:p>
    <w:p w14:paraId="6CD63D77" w14:textId="77777777" w:rsidR="00706681" w:rsidRPr="00867A05" w:rsidRDefault="00706681" w:rsidP="00E72A37">
      <w:pPr>
        <w:pStyle w:val="Zwykytekst1"/>
        <w:ind w:left="284"/>
        <w:jc w:val="both"/>
        <w:rPr>
          <w:rFonts w:asciiTheme="minorHAnsi" w:hAnsiTheme="minorHAnsi" w:cstheme="minorHAnsi"/>
          <w:sz w:val="22"/>
          <w:szCs w:val="22"/>
        </w:rPr>
      </w:pPr>
    </w:p>
    <w:p w14:paraId="6DA6054C" w14:textId="77777777" w:rsidR="002B135D" w:rsidRPr="00867A05" w:rsidRDefault="002B135D" w:rsidP="00E72A37">
      <w:pPr>
        <w:pStyle w:val="Zwykytekst1"/>
        <w:ind w:left="284" w:firstLine="5160"/>
        <w:jc w:val="both"/>
        <w:rPr>
          <w:rFonts w:asciiTheme="minorHAnsi" w:hAnsiTheme="minorHAnsi" w:cstheme="minorHAnsi"/>
          <w:i/>
          <w:sz w:val="22"/>
          <w:szCs w:val="22"/>
        </w:rPr>
      </w:pPr>
      <w:r w:rsidRPr="00867A05">
        <w:rPr>
          <w:rFonts w:asciiTheme="minorHAnsi" w:hAnsiTheme="minorHAnsi" w:cstheme="minorHAnsi"/>
          <w:i/>
          <w:sz w:val="22"/>
          <w:szCs w:val="22"/>
        </w:rPr>
        <w:t>________________________________</w:t>
      </w:r>
    </w:p>
    <w:p w14:paraId="1526248E" w14:textId="77777777" w:rsidR="002B135D" w:rsidRPr="00867A05" w:rsidRDefault="002B135D" w:rsidP="00E72A37">
      <w:pPr>
        <w:pStyle w:val="Zwykytekst1"/>
        <w:ind w:left="284" w:firstLine="5580"/>
        <w:jc w:val="both"/>
        <w:rPr>
          <w:rFonts w:asciiTheme="minorHAnsi" w:hAnsiTheme="minorHAnsi" w:cstheme="minorHAnsi"/>
          <w:i/>
          <w:sz w:val="22"/>
          <w:szCs w:val="22"/>
        </w:rPr>
      </w:pPr>
      <w:r w:rsidRPr="00867A05">
        <w:rPr>
          <w:rFonts w:asciiTheme="minorHAnsi" w:hAnsiTheme="minorHAnsi" w:cstheme="minorHAnsi"/>
          <w:i/>
          <w:sz w:val="22"/>
          <w:szCs w:val="22"/>
        </w:rPr>
        <w:t>(pieczęć i podpis Oferenta)</w:t>
      </w:r>
    </w:p>
    <w:p w14:paraId="73551D72" w14:textId="77777777" w:rsidR="002B135D" w:rsidRPr="00867A05" w:rsidRDefault="002B135D" w:rsidP="00E72A37">
      <w:pPr>
        <w:pStyle w:val="pkt"/>
        <w:tabs>
          <w:tab w:val="right" w:pos="9000"/>
        </w:tabs>
        <w:spacing w:before="0" w:after="0" w:line="360" w:lineRule="auto"/>
        <w:ind w:left="284" w:firstLine="0"/>
        <w:rPr>
          <w:rFonts w:asciiTheme="minorHAnsi" w:hAnsiTheme="minorHAnsi" w:cstheme="minorHAnsi"/>
          <w:sz w:val="22"/>
          <w:szCs w:val="22"/>
        </w:rPr>
      </w:pPr>
    </w:p>
    <w:p w14:paraId="169DABD4" w14:textId="77777777" w:rsidR="00706681" w:rsidRPr="00867A05" w:rsidRDefault="002B135D" w:rsidP="00E72A37">
      <w:pPr>
        <w:pStyle w:val="pkt"/>
        <w:tabs>
          <w:tab w:val="right" w:pos="9000"/>
        </w:tabs>
        <w:spacing w:before="0" w:after="0" w:line="360" w:lineRule="auto"/>
        <w:ind w:left="284" w:firstLine="0"/>
        <w:jc w:val="left"/>
        <w:rPr>
          <w:rFonts w:asciiTheme="minorHAnsi" w:hAnsiTheme="minorHAnsi" w:cstheme="minorHAnsi"/>
          <w:i/>
          <w:sz w:val="22"/>
          <w:szCs w:val="22"/>
        </w:rPr>
      </w:pPr>
      <w:r w:rsidRPr="00867A05">
        <w:rPr>
          <w:rFonts w:asciiTheme="minorHAnsi" w:hAnsiTheme="minorHAnsi" w:cstheme="minorHAnsi"/>
          <w:i/>
          <w:sz w:val="22"/>
          <w:szCs w:val="22"/>
        </w:rPr>
        <w:t>*Niepotrzebne skreślić</w:t>
      </w:r>
    </w:p>
    <w:p w14:paraId="235791A8" w14:textId="39D5A7E7" w:rsidR="00FD2042" w:rsidRPr="00867A05" w:rsidRDefault="002B135D" w:rsidP="00E72A37">
      <w:pPr>
        <w:pStyle w:val="pkt"/>
        <w:tabs>
          <w:tab w:val="right" w:pos="9000"/>
        </w:tabs>
        <w:spacing w:before="0" w:after="0" w:line="360" w:lineRule="auto"/>
        <w:ind w:left="284" w:firstLine="0"/>
        <w:jc w:val="left"/>
        <w:rPr>
          <w:rFonts w:asciiTheme="minorHAnsi" w:hAnsiTheme="minorHAnsi" w:cstheme="minorHAnsi"/>
          <w:sz w:val="22"/>
          <w:szCs w:val="22"/>
        </w:rPr>
      </w:pPr>
      <w:r w:rsidRPr="00867A05">
        <w:rPr>
          <w:rFonts w:asciiTheme="minorHAnsi" w:hAnsiTheme="minorHAnsi" w:cstheme="minorHAnsi"/>
          <w:sz w:val="22"/>
          <w:szCs w:val="22"/>
        </w:rPr>
        <w:br w:type="page"/>
      </w:r>
    </w:p>
    <w:p w14:paraId="717B9B97" w14:textId="77777777" w:rsidR="00FD2042" w:rsidRPr="0070377F" w:rsidRDefault="00FD2042" w:rsidP="00FD2042">
      <w:pPr>
        <w:pStyle w:val="pkt"/>
        <w:tabs>
          <w:tab w:val="right" w:pos="9000"/>
        </w:tabs>
        <w:spacing w:before="0" w:after="0" w:line="360" w:lineRule="auto"/>
        <w:ind w:left="0" w:firstLine="0"/>
        <w:jc w:val="left"/>
        <w:rPr>
          <w:rFonts w:asciiTheme="minorHAnsi" w:hAnsiTheme="minorHAnsi" w:cstheme="minorHAnsi"/>
          <w:b/>
          <w:sz w:val="22"/>
          <w:szCs w:val="22"/>
        </w:rPr>
      </w:pPr>
      <w:r w:rsidRPr="0070377F">
        <w:rPr>
          <w:rFonts w:asciiTheme="minorHAnsi" w:hAnsiTheme="minorHAnsi" w:cstheme="minorHAnsi"/>
          <w:b/>
          <w:sz w:val="22"/>
          <w:szCs w:val="22"/>
        </w:rPr>
        <w:t>Załącznik nr 3 Oświadczenie o braku powiązań pomiędzy podmiotami współpracującymi</w:t>
      </w:r>
    </w:p>
    <w:p w14:paraId="2E0CED96" w14:textId="77777777" w:rsidR="00FD2042" w:rsidRPr="00867A05" w:rsidRDefault="00FD2042" w:rsidP="00FD2042">
      <w:pPr>
        <w:pStyle w:val="Bezodstpw"/>
        <w:ind w:left="350"/>
        <w:rPr>
          <w:rFonts w:asciiTheme="minorHAnsi" w:eastAsia="Times New Roman" w:hAnsiTheme="minorHAnsi" w:cstheme="minorHAnsi"/>
          <w:b/>
        </w:rPr>
      </w:pPr>
    </w:p>
    <w:p w14:paraId="4103658A" w14:textId="77777777" w:rsidR="00FD2042" w:rsidRPr="00867A05" w:rsidRDefault="00FD2042" w:rsidP="00FD2042">
      <w:pPr>
        <w:jc w:val="both"/>
        <w:rPr>
          <w:rFonts w:asciiTheme="minorHAnsi" w:hAnsiTheme="minorHAnsi" w:cstheme="minorHAnsi"/>
          <w:sz w:val="22"/>
          <w:szCs w:val="22"/>
        </w:rPr>
      </w:pPr>
    </w:p>
    <w:p w14:paraId="3A5B3500" w14:textId="77777777" w:rsidR="00FD2042" w:rsidRPr="00867A05" w:rsidRDefault="00FD2042" w:rsidP="00FD2042">
      <w:pPr>
        <w:jc w:val="both"/>
        <w:rPr>
          <w:rFonts w:asciiTheme="minorHAnsi" w:hAnsiTheme="minorHAnsi" w:cstheme="minorHAnsi"/>
          <w:sz w:val="22"/>
          <w:szCs w:val="22"/>
        </w:rPr>
      </w:pPr>
    </w:p>
    <w:p w14:paraId="580D20FB" w14:textId="2A461823" w:rsidR="00FD2042" w:rsidRPr="00867A05" w:rsidRDefault="00FD2042" w:rsidP="00FD2042">
      <w:pPr>
        <w:pStyle w:val="Bezodstpw"/>
        <w:rPr>
          <w:rFonts w:asciiTheme="minorHAnsi" w:hAnsiTheme="minorHAnsi" w:cstheme="minorHAnsi"/>
        </w:rPr>
      </w:pPr>
      <w:r w:rsidRPr="00867A05">
        <w:rPr>
          <w:rFonts w:asciiTheme="minorHAnsi" w:hAnsiTheme="minorHAnsi" w:cstheme="minorHAnsi"/>
        </w:rPr>
        <w:t xml:space="preserve">…………………………………                                                                                         </w:t>
      </w:r>
      <w:r w:rsidR="00EA36D4">
        <w:rPr>
          <w:rFonts w:asciiTheme="minorHAnsi" w:hAnsiTheme="minorHAnsi" w:cstheme="minorHAnsi"/>
        </w:rPr>
        <w:t xml:space="preserve">                  </w:t>
      </w:r>
      <w:r w:rsidRPr="00867A05">
        <w:rPr>
          <w:rFonts w:asciiTheme="minorHAnsi" w:hAnsiTheme="minorHAnsi" w:cstheme="minorHAnsi"/>
        </w:rPr>
        <w:t xml:space="preserve">……………………………. </w:t>
      </w:r>
    </w:p>
    <w:p w14:paraId="0AB7312D" w14:textId="7708E025" w:rsidR="00FD2042" w:rsidRPr="00867A05" w:rsidRDefault="00EA36D4" w:rsidP="00FD2042">
      <w:pPr>
        <w:pStyle w:val="Bezodstpw"/>
        <w:rPr>
          <w:rFonts w:asciiTheme="minorHAnsi" w:hAnsiTheme="minorHAnsi" w:cstheme="minorHAnsi"/>
        </w:rPr>
      </w:pPr>
      <w:r>
        <w:rPr>
          <w:rFonts w:asciiTheme="minorHAnsi" w:hAnsiTheme="minorHAnsi" w:cstheme="minorHAnsi"/>
        </w:rPr>
        <w:t xml:space="preserve">  </w:t>
      </w:r>
      <w:r w:rsidR="00FD2042" w:rsidRPr="00867A05">
        <w:rPr>
          <w:rFonts w:asciiTheme="minorHAnsi" w:hAnsiTheme="minorHAnsi" w:cstheme="minorHAnsi"/>
        </w:rPr>
        <w:t>Pieczą</w:t>
      </w:r>
      <w:r>
        <w:rPr>
          <w:rFonts w:asciiTheme="minorHAnsi" w:hAnsiTheme="minorHAnsi" w:cstheme="minorHAnsi"/>
        </w:rPr>
        <w:t>tka Oferenta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FD2042" w:rsidRPr="00867A05">
        <w:rPr>
          <w:rFonts w:asciiTheme="minorHAnsi" w:hAnsiTheme="minorHAnsi" w:cstheme="minorHAnsi"/>
        </w:rPr>
        <w:t>Miejscowość, data</w:t>
      </w:r>
    </w:p>
    <w:p w14:paraId="30E645B8" w14:textId="77777777" w:rsidR="00FD2042" w:rsidRPr="00867A05" w:rsidRDefault="00FD2042" w:rsidP="00FD2042">
      <w:pPr>
        <w:jc w:val="center"/>
        <w:rPr>
          <w:rFonts w:asciiTheme="minorHAnsi" w:hAnsiTheme="minorHAnsi" w:cstheme="minorHAnsi"/>
          <w:b/>
          <w:sz w:val="22"/>
          <w:szCs w:val="22"/>
        </w:rPr>
      </w:pPr>
    </w:p>
    <w:p w14:paraId="0D0D6A6E" w14:textId="77777777" w:rsidR="00FD2042" w:rsidRPr="00867A05" w:rsidRDefault="00FD2042" w:rsidP="00FD2042">
      <w:pPr>
        <w:jc w:val="center"/>
        <w:rPr>
          <w:rFonts w:asciiTheme="minorHAnsi" w:hAnsiTheme="minorHAnsi" w:cstheme="minorHAnsi"/>
          <w:b/>
          <w:sz w:val="22"/>
          <w:szCs w:val="22"/>
        </w:rPr>
      </w:pPr>
      <w:r w:rsidRPr="00867A05">
        <w:rPr>
          <w:rFonts w:asciiTheme="minorHAnsi" w:hAnsiTheme="minorHAnsi" w:cstheme="minorHAnsi"/>
          <w:b/>
          <w:sz w:val="22"/>
          <w:szCs w:val="22"/>
        </w:rPr>
        <w:t>Oświadczenie o braku powiązania pomiędzy podmiotami współpracującymi</w:t>
      </w:r>
    </w:p>
    <w:p w14:paraId="56B8B57B" w14:textId="77777777" w:rsidR="00FD2042" w:rsidRPr="00867A05" w:rsidRDefault="00FD2042" w:rsidP="00FD2042">
      <w:pPr>
        <w:jc w:val="both"/>
        <w:rPr>
          <w:rFonts w:asciiTheme="minorHAnsi" w:hAnsiTheme="minorHAnsi" w:cstheme="minorHAnsi"/>
          <w:sz w:val="22"/>
          <w:szCs w:val="22"/>
        </w:rPr>
      </w:pPr>
    </w:p>
    <w:p w14:paraId="07172061" w14:textId="77777777" w:rsidR="00FD2042" w:rsidRPr="00867A05" w:rsidRDefault="00FD2042" w:rsidP="00FD2042">
      <w:pPr>
        <w:jc w:val="both"/>
        <w:rPr>
          <w:rFonts w:asciiTheme="minorHAnsi" w:hAnsiTheme="minorHAnsi" w:cstheme="minorHAnsi"/>
          <w:sz w:val="22"/>
          <w:szCs w:val="22"/>
        </w:rPr>
      </w:pPr>
    </w:p>
    <w:p w14:paraId="1D41E3E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3D11DBE"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uczestniczeniu w spółce jako wspólnik spółki cywilnej lub spółki osobowej,</w:t>
      </w:r>
    </w:p>
    <w:p w14:paraId="086EA911"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posiadaniu co najmniej 10% udziałów lub akcji, o ile niższy próg nie wynika z przepisów prawa,</w:t>
      </w:r>
    </w:p>
    <w:p w14:paraId="185896A5"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pełnieniu funkcji członka organu nadzorczego lub zarządzającego, prokurenta, pełnomocnika,</w:t>
      </w:r>
    </w:p>
    <w:p w14:paraId="1997E487"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7326C570"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317154F2" w14:textId="77777777" w:rsidR="00FD2042" w:rsidRPr="00867A05" w:rsidRDefault="00FD2042" w:rsidP="001A0B9F">
      <w:pPr>
        <w:pStyle w:val="Akapitzlist"/>
        <w:numPr>
          <w:ilvl w:val="0"/>
          <w:numId w:val="12"/>
        </w:numPr>
        <w:jc w:val="both"/>
        <w:rPr>
          <w:rFonts w:asciiTheme="minorHAnsi" w:hAnsiTheme="minorHAnsi" w:cstheme="minorHAnsi"/>
          <w:sz w:val="22"/>
          <w:szCs w:val="22"/>
        </w:rPr>
      </w:pPr>
      <w:r w:rsidRPr="00867A05">
        <w:rPr>
          <w:rFonts w:asciiTheme="minorHAnsi" w:hAnsiTheme="minorHAnsi" w:cstheme="minorHAnsi"/>
          <w:sz w:val="22"/>
          <w:szCs w:val="22"/>
        </w:rPr>
        <w:t>pozostawaniu  z  wykonawcą  w  takim  stosunku  prawnym  lub  faktycznym, że  może  to  budzić  uzasadnione wątpliwości co do bezstronności.</w:t>
      </w:r>
    </w:p>
    <w:p w14:paraId="63D49A1C" w14:textId="77777777" w:rsidR="00FD2042" w:rsidRPr="00867A05" w:rsidRDefault="00FD2042" w:rsidP="00FD2042">
      <w:pPr>
        <w:jc w:val="both"/>
        <w:rPr>
          <w:rFonts w:asciiTheme="minorHAnsi" w:hAnsiTheme="minorHAnsi" w:cstheme="minorHAnsi"/>
          <w:sz w:val="22"/>
          <w:szCs w:val="22"/>
        </w:rPr>
      </w:pPr>
    </w:p>
    <w:p w14:paraId="6E2907F9" w14:textId="77777777" w:rsidR="00FD2042" w:rsidRPr="00867A05" w:rsidRDefault="00FD2042" w:rsidP="00FD2042">
      <w:pPr>
        <w:jc w:val="both"/>
        <w:rPr>
          <w:rFonts w:asciiTheme="minorHAnsi" w:hAnsiTheme="minorHAnsi" w:cstheme="minorHAnsi"/>
          <w:sz w:val="22"/>
          <w:szCs w:val="22"/>
        </w:rPr>
      </w:pPr>
      <w:r w:rsidRPr="00867A05">
        <w:rPr>
          <w:rFonts w:asciiTheme="minorHAnsi" w:hAnsiTheme="minorHAnsi" w:cstheme="minorHAnsi"/>
          <w:sz w:val="22"/>
          <w:szCs w:val="22"/>
        </w:rPr>
        <w:t>Pomiędzy Zamawiającym a Oferentem nie istnieją wymienione powyżej powiązania.</w:t>
      </w:r>
    </w:p>
    <w:p w14:paraId="3723D990" w14:textId="77777777" w:rsidR="00FD2042" w:rsidRPr="00867A05" w:rsidRDefault="00FD2042" w:rsidP="00FD2042">
      <w:pPr>
        <w:jc w:val="right"/>
        <w:rPr>
          <w:rFonts w:asciiTheme="minorHAnsi" w:hAnsiTheme="minorHAnsi" w:cstheme="minorHAnsi"/>
          <w:sz w:val="22"/>
          <w:szCs w:val="22"/>
        </w:rPr>
      </w:pPr>
    </w:p>
    <w:p w14:paraId="755E37C2" w14:textId="77777777" w:rsidR="00FD2042" w:rsidRPr="00867A05" w:rsidRDefault="00FD2042" w:rsidP="00FD2042">
      <w:pPr>
        <w:jc w:val="right"/>
        <w:rPr>
          <w:rFonts w:asciiTheme="minorHAnsi" w:hAnsiTheme="minorHAnsi" w:cstheme="minorHAnsi"/>
          <w:sz w:val="22"/>
          <w:szCs w:val="22"/>
        </w:rPr>
      </w:pPr>
    </w:p>
    <w:p w14:paraId="3A8E147F" w14:textId="77777777" w:rsidR="00FD2042" w:rsidRPr="00867A05" w:rsidRDefault="00FD2042" w:rsidP="00FD2042">
      <w:pPr>
        <w:jc w:val="right"/>
        <w:rPr>
          <w:rFonts w:asciiTheme="minorHAnsi" w:hAnsiTheme="minorHAnsi" w:cstheme="minorHAnsi"/>
          <w:sz w:val="22"/>
          <w:szCs w:val="22"/>
        </w:rPr>
      </w:pPr>
    </w:p>
    <w:p w14:paraId="77B53243" w14:textId="77777777" w:rsidR="00FD2042" w:rsidRPr="00867A05" w:rsidRDefault="00FD2042" w:rsidP="00FD2042">
      <w:pPr>
        <w:jc w:val="right"/>
        <w:rPr>
          <w:rFonts w:asciiTheme="minorHAnsi" w:hAnsiTheme="minorHAnsi" w:cstheme="minorHAnsi"/>
          <w:sz w:val="22"/>
          <w:szCs w:val="22"/>
        </w:rPr>
      </w:pPr>
      <w:r w:rsidRPr="00867A05">
        <w:rPr>
          <w:rFonts w:asciiTheme="minorHAnsi" w:hAnsiTheme="minorHAnsi" w:cstheme="minorHAnsi"/>
          <w:sz w:val="22"/>
          <w:szCs w:val="22"/>
        </w:rPr>
        <w:t>……………………..…………………………</w:t>
      </w:r>
    </w:p>
    <w:p w14:paraId="7D562448" w14:textId="401AA97D" w:rsidR="00EB0827" w:rsidRDefault="00FD2042" w:rsidP="00FD2042">
      <w:pPr>
        <w:ind w:left="5664" w:firstLine="708"/>
        <w:jc w:val="center"/>
        <w:rPr>
          <w:rFonts w:asciiTheme="minorHAnsi" w:hAnsiTheme="minorHAnsi" w:cstheme="minorHAnsi"/>
          <w:sz w:val="22"/>
          <w:szCs w:val="22"/>
        </w:rPr>
      </w:pPr>
      <w:r w:rsidRPr="00867A05">
        <w:rPr>
          <w:rFonts w:asciiTheme="minorHAnsi" w:hAnsiTheme="minorHAnsi" w:cstheme="minorHAnsi"/>
          <w:sz w:val="22"/>
          <w:szCs w:val="22"/>
        </w:rPr>
        <w:t>Podpis</w:t>
      </w:r>
    </w:p>
    <w:p w14:paraId="59E4FE12" w14:textId="77777777" w:rsidR="00EB0827" w:rsidRDefault="00EB0827">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5211061B" w14:textId="77777777" w:rsidR="00FF50FD" w:rsidRPr="00FF50FD" w:rsidRDefault="00FF50FD" w:rsidP="00FF50FD">
      <w:pPr>
        <w:tabs>
          <w:tab w:val="right" w:pos="9000"/>
        </w:tabs>
        <w:rPr>
          <w:rFonts w:ascii="Calibri" w:hAnsi="Calibri" w:cs="Calibri"/>
          <w:b/>
          <w:sz w:val="22"/>
          <w:szCs w:val="22"/>
        </w:rPr>
      </w:pPr>
      <w:r w:rsidRPr="00FF50FD">
        <w:rPr>
          <w:rFonts w:ascii="Calibri" w:hAnsi="Calibri" w:cs="Calibri"/>
          <w:b/>
          <w:sz w:val="22"/>
          <w:szCs w:val="22"/>
        </w:rPr>
        <w:t>Załącznik nr 4 Oświadczenie o braku podstaw do wykluczenia z postępowania</w:t>
      </w:r>
    </w:p>
    <w:p w14:paraId="72242AB9" w14:textId="77777777" w:rsidR="00FF50FD" w:rsidRPr="00FF50FD" w:rsidRDefault="00FF50FD" w:rsidP="00FF50FD">
      <w:pPr>
        <w:suppressAutoHyphens w:val="0"/>
        <w:ind w:left="350"/>
        <w:rPr>
          <w:rFonts w:ascii="Calibri" w:hAnsi="Calibri" w:cs="Calibri"/>
          <w:lang w:eastAsia="pl-PL"/>
        </w:rPr>
      </w:pPr>
    </w:p>
    <w:p w14:paraId="7087F124" w14:textId="77777777" w:rsidR="00FF50FD" w:rsidRPr="00FF50FD" w:rsidRDefault="00FF50FD" w:rsidP="00FF50FD">
      <w:pPr>
        <w:suppressAutoHyphens w:val="0"/>
        <w:spacing w:after="160" w:line="259" w:lineRule="auto"/>
        <w:jc w:val="both"/>
        <w:rPr>
          <w:rFonts w:ascii="Calibri" w:hAnsi="Calibri" w:cs="Calibri"/>
          <w:sz w:val="22"/>
          <w:szCs w:val="22"/>
          <w:lang w:eastAsia="pl-PL"/>
        </w:rPr>
      </w:pPr>
    </w:p>
    <w:p w14:paraId="2A3AEEAF" w14:textId="77777777" w:rsidR="00FF50FD" w:rsidRPr="00FF50FD" w:rsidRDefault="00FF50FD" w:rsidP="00FF50FD">
      <w:pPr>
        <w:suppressAutoHyphens w:val="0"/>
        <w:rPr>
          <w:rFonts w:ascii="Calibri" w:eastAsia="PMingLiU" w:hAnsi="Calibri" w:cs="Calibri"/>
          <w:sz w:val="22"/>
          <w:szCs w:val="22"/>
          <w:lang w:eastAsia="pl-PL"/>
        </w:rPr>
      </w:pPr>
      <w:r w:rsidRPr="00FF50FD">
        <w:rPr>
          <w:rFonts w:ascii="Calibri" w:eastAsia="PMingLiU" w:hAnsi="Calibri" w:cs="Calibri"/>
          <w:sz w:val="22"/>
          <w:szCs w:val="22"/>
          <w:lang w:eastAsia="pl-PL"/>
        </w:rPr>
        <w:t xml:space="preserve">…………………………………                                                                                                           ……………………………. </w:t>
      </w:r>
    </w:p>
    <w:p w14:paraId="31E38C1D" w14:textId="77777777" w:rsidR="00FF50FD" w:rsidRPr="00FF50FD" w:rsidRDefault="00FF50FD" w:rsidP="00FF50FD">
      <w:pPr>
        <w:suppressAutoHyphens w:val="0"/>
        <w:rPr>
          <w:rFonts w:ascii="Calibri" w:eastAsia="PMingLiU" w:hAnsi="Calibri" w:cs="Calibri"/>
          <w:sz w:val="22"/>
          <w:szCs w:val="22"/>
          <w:lang w:eastAsia="pl-PL"/>
        </w:rPr>
      </w:pPr>
      <w:r w:rsidRPr="00FF50FD">
        <w:rPr>
          <w:rFonts w:ascii="Calibri" w:eastAsia="PMingLiU" w:hAnsi="Calibri" w:cs="Calibri"/>
          <w:sz w:val="22"/>
          <w:szCs w:val="22"/>
          <w:lang w:eastAsia="pl-PL"/>
        </w:rPr>
        <w:t xml:space="preserve">  Pieczątka Oferenta</w:t>
      </w:r>
      <w:r w:rsidRPr="00FF50FD">
        <w:rPr>
          <w:rFonts w:ascii="Calibri" w:eastAsia="PMingLiU" w:hAnsi="Calibri" w:cs="Calibri"/>
          <w:sz w:val="22"/>
          <w:szCs w:val="22"/>
          <w:lang w:eastAsia="pl-PL"/>
        </w:rPr>
        <w:tab/>
      </w:r>
      <w:r w:rsidRPr="00FF50FD">
        <w:rPr>
          <w:rFonts w:ascii="Calibri" w:eastAsia="PMingLiU" w:hAnsi="Calibri" w:cs="Calibri"/>
          <w:sz w:val="22"/>
          <w:szCs w:val="22"/>
          <w:lang w:eastAsia="pl-PL"/>
        </w:rPr>
        <w:tab/>
      </w:r>
      <w:r w:rsidRPr="00FF50FD">
        <w:rPr>
          <w:rFonts w:ascii="Calibri" w:eastAsia="PMingLiU" w:hAnsi="Calibri" w:cs="Calibri"/>
          <w:sz w:val="22"/>
          <w:szCs w:val="22"/>
          <w:lang w:eastAsia="pl-PL"/>
        </w:rPr>
        <w:tab/>
      </w:r>
      <w:r w:rsidRPr="00FF50FD">
        <w:rPr>
          <w:rFonts w:ascii="Calibri" w:eastAsia="PMingLiU" w:hAnsi="Calibri" w:cs="Calibri"/>
          <w:sz w:val="22"/>
          <w:szCs w:val="22"/>
          <w:lang w:eastAsia="pl-PL"/>
        </w:rPr>
        <w:tab/>
      </w:r>
      <w:r w:rsidRPr="00FF50FD">
        <w:rPr>
          <w:rFonts w:ascii="Calibri" w:eastAsia="PMingLiU" w:hAnsi="Calibri" w:cs="Calibri"/>
          <w:sz w:val="22"/>
          <w:szCs w:val="22"/>
          <w:lang w:eastAsia="pl-PL"/>
        </w:rPr>
        <w:tab/>
      </w:r>
      <w:r w:rsidRPr="00FF50FD">
        <w:rPr>
          <w:rFonts w:ascii="Calibri" w:eastAsia="PMingLiU" w:hAnsi="Calibri" w:cs="Calibri"/>
          <w:sz w:val="22"/>
          <w:szCs w:val="22"/>
          <w:lang w:eastAsia="pl-PL"/>
        </w:rPr>
        <w:tab/>
        <w:t xml:space="preserve">                                 Miejscowość, data</w:t>
      </w:r>
    </w:p>
    <w:p w14:paraId="0182F487" w14:textId="77777777" w:rsidR="00FF50FD" w:rsidRPr="00FF50FD" w:rsidRDefault="00FF50FD" w:rsidP="00FF50FD">
      <w:pPr>
        <w:suppressAutoHyphens w:val="0"/>
        <w:spacing w:after="160" w:line="259" w:lineRule="auto"/>
        <w:jc w:val="center"/>
        <w:rPr>
          <w:rFonts w:ascii="Calibri" w:hAnsi="Calibri" w:cs="Calibri"/>
          <w:sz w:val="22"/>
          <w:szCs w:val="22"/>
          <w:lang w:eastAsia="pl-PL"/>
        </w:rPr>
      </w:pPr>
    </w:p>
    <w:p w14:paraId="17EB972B" w14:textId="77777777" w:rsidR="00FF50FD" w:rsidRPr="00FF50FD" w:rsidRDefault="00FF50FD" w:rsidP="00FF50FD">
      <w:pPr>
        <w:suppressAutoHyphens w:val="0"/>
        <w:spacing w:after="160" w:line="259" w:lineRule="auto"/>
        <w:jc w:val="center"/>
        <w:rPr>
          <w:rFonts w:ascii="Calibri" w:hAnsi="Calibri" w:cs="Calibri"/>
          <w:b/>
          <w:sz w:val="22"/>
          <w:szCs w:val="22"/>
          <w:lang w:eastAsia="pl-PL"/>
        </w:rPr>
      </w:pPr>
    </w:p>
    <w:p w14:paraId="441301F9" w14:textId="77777777" w:rsidR="00FF50FD" w:rsidRPr="00FF50FD" w:rsidRDefault="00FF50FD" w:rsidP="00FF50FD">
      <w:pPr>
        <w:suppressAutoHyphens w:val="0"/>
        <w:spacing w:after="160" w:line="259" w:lineRule="auto"/>
        <w:jc w:val="center"/>
        <w:rPr>
          <w:rFonts w:ascii="Calibri" w:hAnsi="Calibri" w:cs="Calibri"/>
          <w:b/>
          <w:sz w:val="22"/>
          <w:szCs w:val="22"/>
          <w:lang w:eastAsia="pl-PL"/>
        </w:rPr>
      </w:pPr>
      <w:r w:rsidRPr="00FF50FD">
        <w:rPr>
          <w:rFonts w:ascii="Calibri" w:hAnsi="Calibri" w:cs="Calibri"/>
          <w:b/>
          <w:sz w:val="22"/>
          <w:szCs w:val="22"/>
          <w:lang w:eastAsia="pl-PL"/>
        </w:rPr>
        <w:t>Oświadczenie o braku podstaw do wykluczenia  z postępowania</w:t>
      </w:r>
    </w:p>
    <w:p w14:paraId="283F7906" w14:textId="77777777" w:rsidR="00FF50FD" w:rsidRPr="00FF50FD" w:rsidRDefault="00FF50FD" w:rsidP="00FF50FD">
      <w:pPr>
        <w:suppressAutoHyphens w:val="0"/>
        <w:spacing w:after="160" w:line="259" w:lineRule="auto"/>
        <w:jc w:val="both"/>
        <w:rPr>
          <w:rFonts w:ascii="Calibri" w:hAnsi="Calibri" w:cs="Calibri"/>
          <w:sz w:val="22"/>
          <w:szCs w:val="22"/>
          <w:lang w:eastAsia="pl-PL"/>
        </w:rPr>
      </w:pPr>
      <w:r w:rsidRPr="00FF50FD">
        <w:rPr>
          <w:rFonts w:ascii="Calibri" w:hAnsi="Calibri" w:cs="Calibri"/>
          <w:sz w:val="22"/>
          <w:szCs w:val="22"/>
          <w:lang w:eastAsia="pl-PL"/>
        </w:rPr>
        <w:t>W związku z zakazem udziału rosyjskich wykonawców w zamówieniach publicznych oświadczam, że nie spełniam definicji:</w:t>
      </w:r>
    </w:p>
    <w:p w14:paraId="2612A8F5" w14:textId="77777777" w:rsidR="00FF50FD" w:rsidRPr="00FF50FD" w:rsidRDefault="00FF50FD" w:rsidP="006F528B">
      <w:pPr>
        <w:numPr>
          <w:ilvl w:val="0"/>
          <w:numId w:val="20"/>
        </w:numPr>
        <w:suppressAutoHyphens w:val="0"/>
        <w:spacing w:after="80" w:line="259" w:lineRule="auto"/>
        <w:ind w:left="714" w:hanging="357"/>
        <w:jc w:val="both"/>
        <w:rPr>
          <w:rFonts w:ascii="Calibri" w:hAnsi="Calibri" w:cs="Calibri"/>
          <w:sz w:val="22"/>
          <w:szCs w:val="22"/>
          <w:lang w:eastAsia="pl-PL"/>
        </w:rPr>
      </w:pPr>
      <w:r w:rsidRPr="00FF50FD">
        <w:rPr>
          <w:rFonts w:ascii="Calibri" w:hAnsi="Calibri" w:cs="Calibri"/>
          <w:sz w:val="22"/>
          <w:szCs w:val="22"/>
          <w:lang w:eastAsia="pl-PL"/>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34E88750" w14:textId="77777777" w:rsidR="00FF50FD" w:rsidRPr="00FF50FD" w:rsidRDefault="00FF50FD" w:rsidP="006F528B">
      <w:pPr>
        <w:numPr>
          <w:ilvl w:val="0"/>
          <w:numId w:val="20"/>
        </w:numPr>
        <w:suppressAutoHyphens w:val="0"/>
        <w:spacing w:after="80" w:line="259" w:lineRule="auto"/>
        <w:ind w:left="714" w:hanging="357"/>
        <w:jc w:val="both"/>
        <w:rPr>
          <w:rFonts w:ascii="Calibri" w:hAnsi="Calibri" w:cs="Calibri"/>
          <w:sz w:val="22"/>
          <w:szCs w:val="22"/>
          <w:lang w:eastAsia="pl-PL"/>
        </w:rPr>
      </w:pPr>
      <w:r w:rsidRPr="00FF50FD">
        <w:rPr>
          <w:rFonts w:ascii="Calibri" w:hAnsi="Calibri" w:cs="Calibri"/>
          <w:sz w:val="22"/>
          <w:szCs w:val="22"/>
          <w:lang w:eastAsia="pl-PL"/>
        </w:rPr>
        <w:t>wykonawcy, którego beneficjentem rzeczywistym w rozumieniu ustawy z dnia 1 marca 2018 r.o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579BC667" w14:textId="77777777" w:rsidR="00FF50FD" w:rsidRPr="00FF50FD" w:rsidRDefault="00FF50FD" w:rsidP="006F528B">
      <w:pPr>
        <w:numPr>
          <w:ilvl w:val="0"/>
          <w:numId w:val="20"/>
        </w:numPr>
        <w:suppressAutoHyphens w:val="0"/>
        <w:spacing w:after="80" w:line="259" w:lineRule="auto"/>
        <w:ind w:left="714" w:hanging="357"/>
        <w:jc w:val="both"/>
        <w:rPr>
          <w:rFonts w:ascii="Calibri" w:hAnsi="Calibri" w:cs="Calibri"/>
          <w:sz w:val="22"/>
          <w:szCs w:val="22"/>
          <w:lang w:eastAsia="pl-PL"/>
        </w:rPr>
      </w:pPr>
      <w:r w:rsidRPr="00FF50FD">
        <w:rPr>
          <w:rFonts w:ascii="Calibri" w:hAnsi="Calibri" w:cs="Calibri"/>
          <w:sz w:val="22"/>
          <w:szCs w:val="22"/>
          <w:lang w:eastAsia="pl-PL"/>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0E173C0E" w14:textId="77777777" w:rsidR="00FF50FD" w:rsidRPr="00FF50FD" w:rsidRDefault="00FF50FD" w:rsidP="006F528B">
      <w:pPr>
        <w:numPr>
          <w:ilvl w:val="0"/>
          <w:numId w:val="20"/>
        </w:numPr>
        <w:suppressAutoHyphens w:val="0"/>
        <w:spacing w:after="80" w:line="259" w:lineRule="auto"/>
        <w:ind w:left="714" w:hanging="357"/>
        <w:jc w:val="both"/>
        <w:rPr>
          <w:rFonts w:ascii="Calibri" w:hAnsi="Calibri" w:cs="Calibri"/>
          <w:sz w:val="22"/>
          <w:szCs w:val="22"/>
          <w:lang w:eastAsia="pl-PL"/>
        </w:rPr>
      </w:pPr>
      <w:r w:rsidRPr="00FF50FD">
        <w:rPr>
          <w:rFonts w:ascii="Calibri" w:hAnsi="Calibri" w:cs="Calibri"/>
          <w:sz w:val="22"/>
          <w:szCs w:val="22"/>
          <w:lang w:eastAsia="pl-PL"/>
        </w:rPr>
        <w:t>wykonawcy będącego obywatelem rosyjskim lub osobą fizyczną lub prawną, podmiotem lub organem z siedzibą w Rosji;</w:t>
      </w:r>
    </w:p>
    <w:p w14:paraId="2C67A860" w14:textId="77777777" w:rsidR="00FF50FD" w:rsidRPr="00FF50FD" w:rsidRDefault="00FF50FD" w:rsidP="006F528B">
      <w:pPr>
        <w:numPr>
          <w:ilvl w:val="0"/>
          <w:numId w:val="20"/>
        </w:numPr>
        <w:suppressAutoHyphens w:val="0"/>
        <w:spacing w:after="80" w:line="259" w:lineRule="auto"/>
        <w:ind w:left="714" w:hanging="357"/>
        <w:jc w:val="both"/>
        <w:rPr>
          <w:rFonts w:ascii="Calibri" w:hAnsi="Calibri" w:cs="Calibri"/>
          <w:sz w:val="22"/>
          <w:szCs w:val="22"/>
          <w:lang w:eastAsia="pl-PL"/>
        </w:rPr>
      </w:pPr>
      <w:r w:rsidRPr="00FF50FD">
        <w:rPr>
          <w:rFonts w:ascii="Calibri" w:hAnsi="Calibri" w:cs="Calibri"/>
          <w:sz w:val="22"/>
          <w:szCs w:val="22"/>
          <w:lang w:eastAsia="pl-PL"/>
        </w:rPr>
        <w:t>wykonawcy będącego osobą prawną, podmiotem lub organem, do którego prawa własności bezpośrednio lub pośrednio w ponad 50% należą do podmiotu, o którym mowa w pkt 4);</w:t>
      </w:r>
    </w:p>
    <w:p w14:paraId="1FB322B3" w14:textId="77777777" w:rsidR="00FF50FD" w:rsidRPr="00FF50FD" w:rsidRDefault="00FF50FD" w:rsidP="006F528B">
      <w:pPr>
        <w:numPr>
          <w:ilvl w:val="0"/>
          <w:numId w:val="20"/>
        </w:numPr>
        <w:suppressAutoHyphens w:val="0"/>
        <w:spacing w:after="80" w:line="259" w:lineRule="auto"/>
        <w:ind w:left="714" w:hanging="357"/>
        <w:jc w:val="both"/>
        <w:rPr>
          <w:rFonts w:ascii="Calibri" w:hAnsi="Calibri" w:cs="Calibri"/>
          <w:sz w:val="22"/>
          <w:szCs w:val="22"/>
          <w:lang w:eastAsia="pl-PL"/>
        </w:rPr>
      </w:pPr>
      <w:r w:rsidRPr="00FF50FD">
        <w:rPr>
          <w:rFonts w:ascii="Calibri" w:hAnsi="Calibri" w:cs="Calibri"/>
          <w:sz w:val="22"/>
          <w:szCs w:val="22"/>
          <w:lang w:eastAsia="pl-PL"/>
        </w:rPr>
        <w:t>wykonawcy będącego osobą fizyczną lub prawną, podmiotem lub organem działającym w imieniu lub pod kierunkiem podmiotów, o których mowa w pkt 4) lub 5);</w:t>
      </w:r>
    </w:p>
    <w:p w14:paraId="3646ECDE" w14:textId="77777777" w:rsidR="00FF50FD" w:rsidRPr="00FF50FD" w:rsidRDefault="00FF50FD" w:rsidP="006F528B">
      <w:pPr>
        <w:numPr>
          <w:ilvl w:val="0"/>
          <w:numId w:val="20"/>
        </w:numPr>
        <w:suppressAutoHyphens w:val="0"/>
        <w:spacing w:after="160" w:line="259" w:lineRule="auto"/>
        <w:jc w:val="both"/>
        <w:rPr>
          <w:rFonts w:ascii="Calibri" w:hAnsi="Calibri" w:cs="Calibri"/>
          <w:sz w:val="22"/>
          <w:szCs w:val="22"/>
          <w:lang w:eastAsia="pl-PL"/>
        </w:rPr>
      </w:pPr>
      <w:r w:rsidRPr="00FF50FD">
        <w:rPr>
          <w:rFonts w:ascii="Calibri" w:hAnsi="Calibri" w:cs="Calibri"/>
          <w:sz w:val="22"/>
          <w:szCs w:val="22"/>
          <w:lang w:eastAsia="pl-PL"/>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59F9D132" w14:textId="77777777" w:rsidR="00FF50FD" w:rsidRPr="00FF50FD" w:rsidRDefault="00FF50FD" w:rsidP="00FF50FD">
      <w:pPr>
        <w:suppressAutoHyphens w:val="0"/>
        <w:spacing w:after="160" w:line="259" w:lineRule="auto"/>
        <w:jc w:val="right"/>
        <w:rPr>
          <w:rFonts w:ascii="Calibri" w:hAnsi="Calibri" w:cs="Calibri"/>
          <w:sz w:val="22"/>
          <w:szCs w:val="22"/>
          <w:lang w:eastAsia="pl-PL"/>
        </w:rPr>
      </w:pPr>
      <w:r w:rsidRPr="00FF50FD">
        <w:rPr>
          <w:rFonts w:ascii="Calibri" w:hAnsi="Calibri" w:cs="Calibri"/>
          <w:sz w:val="22"/>
          <w:szCs w:val="22"/>
          <w:lang w:eastAsia="pl-PL"/>
        </w:rPr>
        <w:t>……………………..…………………………</w:t>
      </w:r>
    </w:p>
    <w:p w14:paraId="5FDB4F1E" w14:textId="77777777" w:rsidR="00FF50FD" w:rsidRPr="00FF50FD" w:rsidRDefault="00FF50FD" w:rsidP="00FF50FD">
      <w:pPr>
        <w:suppressAutoHyphens w:val="0"/>
        <w:spacing w:after="160" w:line="259" w:lineRule="auto"/>
        <w:ind w:left="5664" w:firstLine="708"/>
        <w:jc w:val="center"/>
        <w:rPr>
          <w:rFonts w:ascii="Calibri" w:hAnsi="Calibri" w:cs="Calibri"/>
          <w:iCs/>
          <w:sz w:val="22"/>
          <w:szCs w:val="22"/>
          <w:lang w:eastAsia="pl-PL"/>
        </w:rPr>
      </w:pPr>
      <w:r w:rsidRPr="00FF50FD">
        <w:rPr>
          <w:rFonts w:ascii="Calibri" w:hAnsi="Calibri" w:cs="Calibri"/>
          <w:iCs/>
          <w:sz w:val="22"/>
          <w:szCs w:val="22"/>
          <w:lang w:eastAsia="pl-PL"/>
        </w:rPr>
        <w:t>Podpis</w:t>
      </w:r>
    </w:p>
    <w:p w14:paraId="3F2F6A0E" w14:textId="77777777" w:rsidR="002B135D" w:rsidRPr="00867A05" w:rsidRDefault="002B135D" w:rsidP="00F424AF">
      <w:pPr>
        <w:rPr>
          <w:rFonts w:asciiTheme="minorHAnsi" w:hAnsiTheme="minorHAnsi" w:cstheme="minorHAnsi"/>
          <w:sz w:val="22"/>
          <w:szCs w:val="22"/>
        </w:rPr>
      </w:pPr>
    </w:p>
    <w:sectPr w:rsidR="002B135D" w:rsidRPr="00867A05" w:rsidSect="00C174C2">
      <w:headerReference w:type="even" r:id="rId12"/>
      <w:headerReference w:type="default" r:id="rId13"/>
      <w:footerReference w:type="default" r:id="rId14"/>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9048A" w14:textId="77777777" w:rsidR="00513E39" w:rsidRDefault="00513E39" w:rsidP="006A7935">
      <w:r>
        <w:separator/>
      </w:r>
    </w:p>
  </w:endnote>
  <w:endnote w:type="continuationSeparator" w:id="0">
    <w:p w14:paraId="005831FB" w14:textId="77777777" w:rsidR="00513E39" w:rsidRDefault="00513E39"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C5C2" w14:textId="77777777" w:rsidR="00A55B34" w:rsidRDefault="00A55B34">
    <w:pPr>
      <w:pStyle w:val="Stopka"/>
      <w:jc w:val="right"/>
    </w:pPr>
    <w:r w:rsidRPr="00FC313E">
      <w:rPr>
        <w:rFonts w:ascii="Calibri" w:hAnsi="Calibri"/>
      </w:rPr>
      <w:fldChar w:fldCharType="begin"/>
    </w:r>
    <w:r w:rsidRPr="00FC313E">
      <w:rPr>
        <w:rFonts w:ascii="Calibri" w:hAnsi="Calibri"/>
      </w:rPr>
      <w:instrText xml:space="preserve"> PAGE   \* MERGEFORMAT </w:instrText>
    </w:r>
    <w:r w:rsidRPr="00FC313E">
      <w:rPr>
        <w:rFonts w:ascii="Calibri" w:hAnsi="Calibri"/>
      </w:rPr>
      <w:fldChar w:fldCharType="separate"/>
    </w:r>
    <w:r w:rsidR="009F7869">
      <w:rPr>
        <w:rFonts w:ascii="Calibri" w:hAnsi="Calibri"/>
        <w:noProof/>
      </w:rPr>
      <w:t>14</w:t>
    </w:r>
    <w:r w:rsidRPr="00FC313E">
      <w:rPr>
        <w:rFonts w:ascii="Calibri" w:hAnsi="Calibri"/>
      </w:rPr>
      <w:fldChar w:fldCharType="end"/>
    </w:r>
  </w:p>
  <w:p w14:paraId="1F727E24" w14:textId="77777777" w:rsidR="00A55B34" w:rsidRDefault="00A55B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1E2B5" w14:textId="77777777" w:rsidR="00513E39" w:rsidRDefault="00513E39" w:rsidP="006A7935">
      <w:r>
        <w:separator/>
      </w:r>
    </w:p>
  </w:footnote>
  <w:footnote w:type="continuationSeparator" w:id="0">
    <w:p w14:paraId="4BA192A0" w14:textId="77777777" w:rsidR="00513E39" w:rsidRDefault="00513E39" w:rsidP="006A7935">
      <w:r>
        <w:continuationSeparator/>
      </w:r>
    </w:p>
  </w:footnote>
  <w:footnote w:id="1">
    <w:p w14:paraId="0057342A" w14:textId="77777777" w:rsidR="00A55B34" w:rsidRPr="002E6071" w:rsidRDefault="00A55B34" w:rsidP="00A90892">
      <w:pPr>
        <w:pStyle w:val="Tekstprzypisudolnego"/>
        <w:rPr>
          <w:rFonts w:asciiTheme="minorHAnsi" w:hAnsiTheme="minorHAnsi" w:cstheme="minorHAnsi"/>
        </w:rPr>
      </w:pPr>
      <w:r w:rsidRPr="002E6071">
        <w:rPr>
          <w:rStyle w:val="Odwoanieprzypisudolnego"/>
          <w:rFonts w:asciiTheme="minorHAnsi" w:hAnsiTheme="minorHAnsi" w:cstheme="minorHAnsi"/>
        </w:rPr>
        <w:footnoteRef/>
      </w:r>
      <w:r w:rsidRPr="002E6071">
        <w:rPr>
          <w:rFonts w:asciiTheme="minorHAnsi" w:hAnsiTheme="minorHAnsi" w:cstheme="minorHAnsi"/>
        </w:rPr>
        <w:t xml:space="preserve"> </w:t>
      </w:r>
      <w:r w:rsidRPr="002E6071">
        <w:rPr>
          <w:rFonts w:asciiTheme="minorHAnsi" w:hAnsiTheme="minorHAnsi" w:cstheme="minorHAnsi"/>
          <w:sz w:val="18"/>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4937" w:type="pct"/>
      <w:tblLook w:val="00A0" w:firstRow="1" w:lastRow="0" w:firstColumn="1" w:lastColumn="0" w:noHBand="0" w:noVBand="0"/>
    </w:tblPr>
    <w:tblGrid>
      <w:gridCol w:w="3845"/>
      <w:gridCol w:w="1466"/>
      <w:gridCol w:w="3647"/>
    </w:tblGrid>
    <w:tr w:rsidR="00A55B34" w:rsidRPr="008E0D90" w14:paraId="4A4F4E76" w14:textId="77777777" w:rsidTr="00C174C2">
      <w:trPr>
        <w:trHeight w:val="151"/>
      </w:trPr>
      <w:tc>
        <w:tcPr>
          <w:tcW w:w="2389" w:type="pct"/>
          <w:tcBorders>
            <w:top w:val="nil"/>
            <w:left w:val="nil"/>
            <w:bottom w:val="single" w:sz="4" w:space="0" w:color="5B9BD5"/>
            <w:right w:val="nil"/>
          </w:tcBorders>
        </w:tcPr>
        <w:p w14:paraId="165AAF23" w14:textId="77777777" w:rsidR="00A55B34" w:rsidRDefault="00A55B34">
          <w:pPr>
            <w:pStyle w:val="Nagwek"/>
            <w:spacing w:line="276" w:lineRule="auto"/>
            <w:rPr>
              <w:rFonts w:ascii="Cambria" w:hAnsi="Cambria"/>
              <w:b/>
              <w:bCs/>
              <w:color w:val="5B9BD5"/>
            </w:rPr>
          </w:pPr>
        </w:p>
      </w:tc>
      <w:tc>
        <w:tcPr>
          <w:tcW w:w="333" w:type="pct"/>
          <w:vMerge w:val="restart"/>
          <w:noWrap/>
          <w:vAlign w:val="center"/>
        </w:tcPr>
        <w:p w14:paraId="2FFD9381" w14:textId="77777777" w:rsidR="00A55B34" w:rsidRPr="004A062C" w:rsidRDefault="00A55B34">
          <w:pPr>
            <w:pStyle w:val="Bezodstpw"/>
            <w:rPr>
              <w:rFonts w:ascii="Cambria" w:hAnsi="Cambria"/>
              <w:color w:val="5B9BD5"/>
              <w:szCs w:val="20"/>
            </w:rPr>
          </w:pPr>
          <w:r w:rsidRPr="004A062C">
            <w:rPr>
              <w:rFonts w:ascii="Cambria" w:hAnsi="Cambria"/>
              <w:color w:val="5B9BD5"/>
            </w:rPr>
            <w:t>[Wpisz tekst]</w:t>
          </w:r>
        </w:p>
      </w:tc>
      <w:tc>
        <w:tcPr>
          <w:tcW w:w="2278" w:type="pct"/>
          <w:tcBorders>
            <w:top w:val="nil"/>
            <w:left w:val="nil"/>
            <w:bottom w:val="single" w:sz="4" w:space="0" w:color="5B9BD5"/>
            <w:right w:val="nil"/>
          </w:tcBorders>
        </w:tcPr>
        <w:p w14:paraId="2E1081C6" w14:textId="77777777" w:rsidR="00A55B34" w:rsidRDefault="00A55B34">
          <w:pPr>
            <w:pStyle w:val="Nagwek"/>
            <w:spacing w:line="276" w:lineRule="auto"/>
            <w:rPr>
              <w:rFonts w:ascii="Cambria" w:hAnsi="Cambria"/>
              <w:b/>
              <w:bCs/>
              <w:color w:val="5B9BD5"/>
            </w:rPr>
          </w:pPr>
        </w:p>
      </w:tc>
    </w:tr>
    <w:tr w:rsidR="00A55B34" w:rsidRPr="008E0D90" w14:paraId="6ABD3788" w14:textId="77777777" w:rsidTr="00C174C2">
      <w:trPr>
        <w:trHeight w:val="150"/>
      </w:trPr>
      <w:tc>
        <w:tcPr>
          <w:tcW w:w="2389" w:type="pct"/>
          <w:tcBorders>
            <w:top w:val="single" w:sz="4" w:space="0" w:color="5B9BD5"/>
            <w:left w:val="nil"/>
            <w:bottom w:val="nil"/>
            <w:right w:val="nil"/>
          </w:tcBorders>
        </w:tcPr>
        <w:p w14:paraId="5F81F449" w14:textId="77777777" w:rsidR="00A55B34" w:rsidRDefault="00A55B34">
          <w:pPr>
            <w:pStyle w:val="Nagwek"/>
            <w:spacing w:line="276" w:lineRule="auto"/>
            <w:rPr>
              <w:rFonts w:ascii="Cambria" w:hAnsi="Cambria"/>
              <w:b/>
              <w:bCs/>
              <w:color w:val="5B9BD5"/>
            </w:rPr>
          </w:pPr>
        </w:p>
      </w:tc>
      <w:tc>
        <w:tcPr>
          <w:tcW w:w="0" w:type="auto"/>
          <w:vMerge/>
          <w:vAlign w:val="center"/>
        </w:tcPr>
        <w:p w14:paraId="1785722F" w14:textId="77777777" w:rsidR="00A55B34" w:rsidRDefault="00A55B34">
          <w:pPr>
            <w:rPr>
              <w:rFonts w:ascii="Cambria" w:hAnsi="Cambria"/>
              <w:color w:val="5B9BD5"/>
              <w:sz w:val="22"/>
              <w:szCs w:val="22"/>
            </w:rPr>
          </w:pPr>
        </w:p>
      </w:tc>
      <w:tc>
        <w:tcPr>
          <w:tcW w:w="2278" w:type="pct"/>
          <w:tcBorders>
            <w:top w:val="single" w:sz="4" w:space="0" w:color="5B9BD5"/>
            <w:left w:val="nil"/>
            <w:bottom w:val="nil"/>
            <w:right w:val="nil"/>
          </w:tcBorders>
        </w:tcPr>
        <w:p w14:paraId="757A2A7F" w14:textId="77777777" w:rsidR="00A55B34" w:rsidRDefault="00A55B34">
          <w:pPr>
            <w:pStyle w:val="Nagwek"/>
            <w:spacing w:line="276" w:lineRule="auto"/>
            <w:rPr>
              <w:rFonts w:ascii="Cambria" w:hAnsi="Cambria"/>
              <w:b/>
              <w:bCs/>
              <w:color w:val="5B9BD5"/>
            </w:rPr>
          </w:pPr>
        </w:p>
      </w:tc>
    </w:tr>
  </w:tbl>
  <w:p w14:paraId="78083DBC" w14:textId="77777777" w:rsidR="00A55B34" w:rsidRDefault="00A55B3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048D" w14:textId="60962F61" w:rsidR="00A55B34" w:rsidRDefault="00A55B34">
    <w:pPr>
      <w:pStyle w:val="Nagwek"/>
    </w:pPr>
    <w:r>
      <w:tab/>
    </w:r>
    <w:r>
      <w:rPr>
        <w:noProof/>
        <w:color w:val="000000"/>
        <w:lang w:eastAsia="pl-PL"/>
      </w:rPr>
      <w:drawing>
        <wp:inline distT="0" distB="0" distL="0" distR="0" wp14:anchorId="1F5B686A" wp14:editId="72B9E514">
          <wp:extent cx="5760720" cy="685800"/>
          <wp:effectExtent l="0" t="0" r="0" b="0"/>
          <wp:docPr id="1" name="image8.jpg" descr="logotyp_Dolny_Sl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jpg" descr="logotyp_Dolny_Slas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58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927"/>
        </w:tabs>
        <w:ind w:left="927"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1E264AF"/>
    <w:multiLevelType w:val="hybridMultilevel"/>
    <w:tmpl w:val="D77ADD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292413B"/>
    <w:multiLevelType w:val="hybridMultilevel"/>
    <w:tmpl w:val="8D08FD94"/>
    <w:lvl w:ilvl="0" w:tplc="0415000F">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5" w15:restartNumberingAfterBreak="0">
    <w:nsid w:val="0F561503"/>
    <w:multiLevelType w:val="hybridMultilevel"/>
    <w:tmpl w:val="F3EC425A"/>
    <w:lvl w:ilvl="0" w:tplc="DE666CD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1F472B"/>
    <w:multiLevelType w:val="hybridMultilevel"/>
    <w:tmpl w:val="7B8289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FF2A77"/>
    <w:multiLevelType w:val="hybridMultilevel"/>
    <w:tmpl w:val="988E1B2C"/>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13A6727"/>
    <w:multiLevelType w:val="hybridMultilevel"/>
    <w:tmpl w:val="548269E2"/>
    <w:lvl w:ilvl="0" w:tplc="92FA2F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AC605D"/>
    <w:multiLevelType w:val="hybridMultilevel"/>
    <w:tmpl w:val="2D58014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91244B"/>
    <w:multiLevelType w:val="hybridMultilevel"/>
    <w:tmpl w:val="1F126B96"/>
    <w:lvl w:ilvl="0" w:tplc="F1C25C6E">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ED14448"/>
    <w:multiLevelType w:val="hybridMultilevel"/>
    <w:tmpl w:val="6A90A5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D900F1"/>
    <w:multiLevelType w:val="hybridMultilevel"/>
    <w:tmpl w:val="FCBE88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D62A80"/>
    <w:multiLevelType w:val="hybridMultilevel"/>
    <w:tmpl w:val="733E8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05088E"/>
    <w:multiLevelType w:val="hybridMultilevel"/>
    <w:tmpl w:val="5B6EF628"/>
    <w:lvl w:ilvl="0" w:tplc="0415000F">
      <w:start w:val="1"/>
      <w:numFmt w:val="decimal"/>
      <w:lvlText w:val="%1."/>
      <w:lvlJc w:val="left"/>
      <w:pPr>
        <w:ind w:left="1440" w:hanging="360"/>
      </w:pPr>
    </w:lvl>
    <w:lvl w:ilvl="1" w:tplc="27B6EBE0">
      <w:numFmt w:val="bullet"/>
      <w:lvlText w:val="•"/>
      <w:lvlJc w:val="left"/>
      <w:pPr>
        <w:ind w:left="1995" w:hanging="195"/>
      </w:pPr>
      <w:rPr>
        <w:rFonts w:asciiTheme="minorHAnsi" w:eastAsia="Times New Roman" w:hAnsiTheme="minorHAnsi" w:cstheme="minorHAnsi"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9685AE3"/>
    <w:multiLevelType w:val="hybridMultilevel"/>
    <w:tmpl w:val="2102920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B315C4A"/>
    <w:multiLevelType w:val="hybridMultilevel"/>
    <w:tmpl w:val="B9CE81DE"/>
    <w:lvl w:ilvl="0" w:tplc="04150019">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 w15:restartNumberingAfterBreak="0">
    <w:nsid w:val="4BCD36E5"/>
    <w:multiLevelType w:val="hybridMultilevel"/>
    <w:tmpl w:val="60504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1F7F32"/>
    <w:multiLevelType w:val="hybridMultilevel"/>
    <w:tmpl w:val="8504892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533152"/>
    <w:multiLevelType w:val="multilevel"/>
    <w:tmpl w:val="B664D38E"/>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4"/>
        <w:szCs w:val="24"/>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579D6139"/>
    <w:multiLevelType w:val="hybridMultilevel"/>
    <w:tmpl w:val="1DBE5A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2A5860"/>
    <w:multiLevelType w:val="hybridMultilevel"/>
    <w:tmpl w:val="FD426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D5850E7"/>
    <w:multiLevelType w:val="hybridMultilevel"/>
    <w:tmpl w:val="8572E96E"/>
    <w:lvl w:ilvl="0" w:tplc="04150011">
      <w:start w:val="1"/>
      <w:numFmt w:val="decimal"/>
      <w:lvlText w:val="%1)"/>
      <w:lvlJc w:val="left"/>
      <w:pPr>
        <w:tabs>
          <w:tab w:val="num" w:pos="360"/>
        </w:tabs>
        <w:ind w:left="360" w:hanging="360"/>
      </w:pPr>
      <w:rPr>
        <w:b/>
        <w:color w:val="auto"/>
      </w:rPr>
    </w:lvl>
    <w:lvl w:ilvl="1" w:tplc="22CC733A">
      <w:start w:val="1"/>
      <w:numFmt w:val="decimal"/>
      <w:lvlText w:val="%2."/>
      <w:lvlJc w:val="left"/>
      <w:pPr>
        <w:ind w:left="360" w:hanging="360"/>
      </w:pPr>
      <w:rPr>
        <w:rFonts w:hint="default"/>
      </w:rPr>
    </w:lvl>
    <w:lvl w:ilvl="2" w:tplc="956260A6">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3F32048"/>
    <w:multiLevelType w:val="hybridMultilevel"/>
    <w:tmpl w:val="3D9C0E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6D555C"/>
    <w:multiLevelType w:val="hybridMultilevel"/>
    <w:tmpl w:val="4CEC892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785"/>
        </w:tabs>
        <w:ind w:left="785"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BEBA7A34">
      <w:start w:val="1"/>
      <w:numFmt w:val="lowerLetter"/>
      <w:lvlText w:val="%4)"/>
      <w:lvlJc w:val="left"/>
      <w:pPr>
        <w:ind w:left="1352" w:hanging="360"/>
      </w:pPr>
      <w:rPr>
        <w:rFonts w:cs="Times New Roman" w:hint="default"/>
        <w:b w:val="0"/>
        <w:color w:val="auto"/>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6AC1E08"/>
    <w:multiLevelType w:val="hybridMultilevel"/>
    <w:tmpl w:val="A29A7BE8"/>
    <w:lvl w:ilvl="0" w:tplc="04150019">
      <w:start w:val="1"/>
      <w:numFmt w:val="lowerLetter"/>
      <w:lvlText w:val="%1."/>
      <w:lvlJc w:val="left"/>
      <w:pPr>
        <w:ind w:left="785" w:hanging="360"/>
      </w:p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15:restartNumberingAfterBreak="0">
    <w:nsid w:val="6AB5781D"/>
    <w:multiLevelType w:val="hybridMultilevel"/>
    <w:tmpl w:val="CD524C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6EFF788F"/>
    <w:multiLevelType w:val="hybridMultilevel"/>
    <w:tmpl w:val="159AF3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25"/>
  </w:num>
  <w:num w:numId="3">
    <w:abstractNumId w:val="23"/>
  </w:num>
  <w:num w:numId="4">
    <w:abstractNumId w:val="9"/>
  </w:num>
  <w:num w:numId="5">
    <w:abstractNumId w:val="6"/>
  </w:num>
  <w:num w:numId="6">
    <w:abstractNumId w:val="20"/>
  </w:num>
  <w:num w:numId="7">
    <w:abstractNumId w:val="1"/>
  </w:num>
  <w:num w:numId="8">
    <w:abstractNumId w:val="4"/>
  </w:num>
  <w:num w:numId="9">
    <w:abstractNumId w:val="22"/>
  </w:num>
  <w:num w:numId="10">
    <w:abstractNumId w:val="11"/>
  </w:num>
  <w:num w:numId="11">
    <w:abstractNumId w:val="0"/>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7"/>
  </w:num>
  <w:num w:numId="15">
    <w:abstractNumId w:val="2"/>
  </w:num>
  <w:num w:numId="16">
    <w:abstractNumId w:val="3"/>
  </w:num>
  <w:num w:numId="17">
    <w:abstractNumId w:val="19"/>
  </w:num>
  <w:num w:numId="18">
    <w:abstractNumId w:val="17"/>
  </w:num>
  <w:num w:numId="19">
    <w:abstractNumId w:val="26"/>
  </w:num>
  <w:num w:numId="20">
    <w:abstractNumId w:val="12"/>
  </w:num>
  <w:num w:numId="21">
    <w:abstractNumId w:val="5"/>
  </w:num>
  <w:num w:numId="22">
    <w:abstractNumId w:val="10"/>
  </w:num>
  <w:num w:numId="23">
    <w:abstractNumId w:val="14"/>
  </w:num>
  <w:num w:numId="24">
    <w:abstractNumId w:val="8"/>
  </w:num>
  <w:num w:numId="25">
    <w:abstractNumId w:val="18"/>
  </w:num>
  <w:num w:numId="26">
    <w:abstractNumId w:val="21"/>
  </w:num>
  <w:num w:numId="27">
    <w:abstractNumId w:val="15"/>
  </w:num>
  <w:num w:numId="28">
    <w:abstractNumId w:val="24"/>
  </w:num>
  <w:num w:numId="2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35"/>
    <w:rsid w:val="00020401"/>
    <w:rsid w:val="0002405F"/>
    <w:rsid w:val="0002676C"/>
    <w:rsid w:val="00027141"/>
    <w:rsid w:val="00031878"/>
    <w:rsid w:val="00034148"/>
    <w:rsid w:val="000355FF"/>
    <w:rsid w:val="000376B7"/>
    <w:rsid w:val="00041EB6"/>
    <w:rsid w:val="00043F40"/>
    <w:rsid w:val="000445FD"/>
    <w:rsid w:val="00050966"/>
    <w:rsid w:val="00050DE9"/>
    <w:rsid w:val="00051FAA"/>
    <w:rsid w:val="000574DE"/>
    <w:rsid w:val="00067BC7"/>
    <w:rsid w:val="000718C7"/>
    <w:rsid w:val="00072FBB"/>
    <w:rsid w:val="00073026"/>
    <w:rsid w:val="000749A4"/>
    <w:rsid w:val="00077BAE"/>
    <w:rsid w:val="0008190D"/>
    <w:rsid w:val="00082710"/>
    <w:rsid w:val="00084787"/>
    <w:rsid w:val="000854B0"/>
    <w:rsid w:val="00086CF3"/>
    <w:rsid w:val="000927B0"/>
    <w:rsid w:val="00093B9E"/>
    <w:rsid w:val="00096CAB"/>
    <w:rsid w:val="0009785C"/>
    <w:rsid w:val="000A24D9"/>
    <w:rsid w:val="000A58B7"/>
    <w:rsid w:val="000B5CE8"/>
    <w:rsid w:val="000C0DD2"/>
    <w:rsid w:val="000C44DF"/>
    <w:rsid w:val="000C6EFC"/>
    <w:rsid w:val="000D6E1D"/>
    <w:rsid w:val="000F104D"/>
    <w:rsid w:val="000F1B61"/>
    <w:rsid w:val="000F20E2"/>
    <w:rsid w:val="000F3307"/>
    <w:rsid w:val="000F70AA"/>
    <w:rsid w:val="000F7186"/>
    <w:rsid w:val="00105DDD"/>
    <w:rsid w:val="00110D87"/>
    <w:rsid w:val="00121D2C"/>
    <w:rsid w:val="00122C7F"/>
    <w:rsid w:val="00122D88"/>
    <w:rsid w:val="001257B3"/>
    <w:rsid w:val="00134B5B"/>
    <w:rsid w:val="0013634C"/>
    <w:rsid w:val="00142677"/>
    <w:rsid w:val="00145989"/>
    <w:rsid w:val="001517E3"/>
    <w:rsid w:val="0015354F"/>
    <w:rsid w:val="00153BAE"/>
    <w:rsid w:val="00156372"/>
    <w:rsid w:val="00157866"/>
    <w:rsid w:val="001658D7"/>
    <w:rsid w:val="00171D82"/>
    <w:rsid w:val="00192247"/>
    <w:rsid w:val="00193224"/>
    <w:rsid w:val="00194E4C"/>
    <w:rsid w:val="001A0B9F"/>
    <w:rsid w:val="001A1327"/>
    <w:rsid w:val="001A2DBE"/>
    <w:rsid w:val="001B09DF"/>
    <w:rsid w:val="001B137B"/>
    <w:rsid w:val="001B6E95"/>
    <w:rsid w:val="001C0ADD"/>
    <w:rsid w:val="001C1590"/>
    <w:rsid w:val="001C3824"/>
    <w:rsid w:val="001D49E0"/>
    <w:rsid w:val="001D56FA"/>
    <w:rsid w:val="001E419A"/>
    <w:rsid w:val="001F1026"/>
    <w:rsid w:val="001F2158"/>
    <w:rsid w:val="00201126"/>
    <w:rsid w:val="00203F80"/>
    <w:rsid w:val="002208D6"/>
    <w:rsid w:val="00227AEB"/>
    <w:rsid w:val="00227E59"/>
    <w:rsid w:val="00231AFD"/>
    <w:rsid w:val="00234BE5"/>
    <w:rsid w:val="00234F36"/>
    <w:rsid w:val="00234F93"/>
    <w:rsid w:val="00251A42"/>
    <w:rsid w:val="00253BC4"/>
    <w:rsid w:val="002651A4"/>
    <w:rsid w:val="00265345"/>
    <w:rsid w:val="00267C21"/>
    <w:rsid w:val="00273102"/>
    <w:rsid w:val="002852A8"/>
    <w:rsid w:val="002853A9"/>
    <w:rsid w:val="002951DE"/>
    <w:rsid w:val="002956DF"/>
    <w:rsid w:val="002A0BA2"/>
    <w:rsid w:val="002A57E2"/>
    <w:rsid w:val="002B135D"/>
    <w:rsid w:val="002C40E2"/>
    <w:rsid w:val="002C7B74"/>
    <w:rsid w:val="002D02B0"/>
    <w:rsid w:val="002E0BBF"/>
    <w:rsid w:val="002E49CB"/>
    <w:rsid w:val="002E6071"/>
    <w:rsid w:val="002F506A"/>
    <w:rsid w:val="002F6B77"/>
    <w:rsid w:val="00303B04"/>
    <w:rsid w:val="00317D53"/>
    <w:rsid w:val="00322006"/>
    <w:rsid w:val="003246A6"/>
    <w:rsid w:val="00325EFF"/>
    <w:rsid w:val="003315A9"/>
    <w:rsid w:val="0033424D"/>
    <w:rsid w:val="00335689"/>
    <w:rsid w:val="00343E80"/>
    <w:rsid w:val="003477E8"/>
    <w:rsid w:val="00383011"/>
    <w:rsid w:val="0039294E"/>
    <w:rsid w:val="003A2EBB"/>
    <w:rsid w:val="003A450A"/>
    <w:rsid w:val="003B4FE6"/>
    <w:rsid w:val="003B6C65"/>
    <w:rsid w:val="003C4066"/>
    <w:rsid w:val="003C6665"/>
    <w:rsid w:val="003D17C9"/>
    <w:rsid w:val="003D2DF0"/>
    <w:rsid w:val="003D69FC"/>
    <w:rsid w:val="003D7BBC"/>
    <w:rsid w:val="003E3678"/>
    <w:rsid w:val="003E6160"/>
    <w:rsid w:val="003F350B"/>
    <w:rsid w:val="003F3582"/>
    <w:rsid w:val="003F4BA8"/>
    <w:rsid w:val="003F57B5"/>
    <w:rsid w:val="003F65BC"/>
    <w:rsid w:val="003F65F3"/>
    <w:rsid w:val="004071AD"/>
    <w:rsid w:val="00410578"/>
    <w:rsid w:val="00412F64"/>
    <w:rsid w:val="0041724F"/>
    <w:rsid w:val="00430DF9"/>
    <w:rsid w:val="004530CE"/>
    <w:rsid w:val="00455AEC"/>
    <w:rsid w:val="004573A0"/>
    <w:rsid w:val="0046012F"/>
    <w:rsid w:val="00461035"/>
    <w:rsid w:val="00465650"/>
    <w:rsid w:val="00467793"/>
    <w:rsid w:val="00472089"/>
    <w:rsid w:val="004759FF"/>
    <w:rsid w:val="00484061"/>
    <w:rsid w:val="00492DDB"/>
    <w:rsid w:val="00492F32"/>
    <w:rsid w:val="0049572C"/>
    <w:rsid w:val="004A062C"/>
    <w:rsid w:val="004B0106"/>
    <w:rsid w:val="004B0218"/>
    <w:rsid w:val="004B1852"/>
    <w:rsid w:val="004B6278"/>
    <w:rsid w:val="004B6CED"/>
    <w:rsid w:val="004C4E59"/>
    <w:rsid w:val="004C7AD3"/>
    <w:rsid w:val="004E5BF2"/>
    <w:rsid w:val="00513E39"/>
    <w:rsid w:val="00516786"/>
    <w:rsid w:val="005172BF"/>
    <w:rsid w:val="005177CA"/>
    <w:rsid w:val="00530931"/>
    <w:rsid w:val="00531EEA"/>
    <w:rsid w:val="005328C7"/>
    <w:rsid w:val="00532ED1"/>
    <w:rsid w:val="0054719D"/>
    <w:rsid w:val="0054741D"/>
    <w:rsid w:val="00555D89"/>
    <w:rsid w:val="005675FB"/>
    <w:rsid w:val="00580D45"/>
    <w:rsid w:val="00585ECA"/>
    <w:rsid w:val="005926E7"/>
    <w:rsid w:val="005A5BB4"/>
    <w:rsid w:val="005A679D"/>
    <w:rsid w:val="005A7AA7"/>
    <w:rsid w:val="005C2AD1"/>
    <w:rsid w:val="005C4B81"/>
    <w:rsid w:val="005C7C1F"/>
    <w:rsid w:val="005D1235"/>
    <w:rsid w:val="005D1D17"/>
    <w:rsid w:val="005E0ED5"/>
    <w:rsid w:val="005E6270"/>
    <w:rsid w:val="005E63E1"/>
    <w:rsid w:val="005F1962"/>
    <w:rsid w:val="00602EFF"/>
    <w:rsid w:val="006068EF"/>
    <w:rsid w:val="0061027B"/>
    <w:rsid w:val="00611295"/>
    <w:rsid w:val="006125D7"/>
    <w:rsid w:val="006177C6"/>
    <w:rsid w:val="00620E37"/>
    <w:rsid w:val="0063027D"/>
    <w:rsid w:val="00632C08"/>
    <w:rsid w:val="006450A5"/>
    <w:rsid w:val="006519C4"/>
    <w:rsid w:val="00652186"/>
    <w:rsid w:val="0065303E"/>
    <w:rsid w:val="006618B9"/>
    <w:rsid w:val="0066504F"/>
    <w:rsid w:val="00672188"/>
    <w:rsid w:val="00682903"/>
    <w:rsid w:val="0068515E"/>
    <w:rsid w:val="00693AF2"/>
    <w:rsid w:val="006A4793"/>
    <w:rsid w:val="006A68AD"/>
    <w:rsid w:val="006A7935"/>
    <w:rsid w:val="006B5EB0"/>
    <w:rsid w:val="006C15BE"/>
    <w:rsid w:val="006C181C"/>
    <w:rsid w:val="006C5CDB"/>
    <w:rsid w:val="006D1A8A"/>
    <w:rsid w:val="006D20B5"/>
    <w:rsid w:val="006D2155"/>
    <w:rsid w:val="006D3033"/>
    <w:rsid w:val="006D45DF"/>
    <w:rsid w:val="006D7629"/>
    <w:rsid w:val="006E2AE7"/>
    <w:rsid w:val="006E4762"/>
    <w:rsid w:val="006E694A"/>
    <w:rsid w:val="006F528B"/>
    <w:rsid w:val="00700E9B"/>
    <w:rsid w:val="0070377F"/>
    <w:rsid w:val="00703BD0"/>
    <w:rsid w:val="00706681"/>
    <w:rsid w:val="007073D8"/>
    <w:rsid w:val="007113BC"/>
    <w:rsid w:val="007127AA"/>
    <w:rsid w:val="007214ED"/>
    <w:rsid w:val="0072642E"/>
    <w:rsid w:val="0073071A"/>
    <w:rsid w:val="00730860"/>
    <w:rsid w:val="00742385"/>
    <w:rsid w:val="0074338B"/>
    <w:rsid w:val="00744CBE"/>
    <w:rsid w:val="007578BE"/>
    <w:rsid w:val="007618E5"/>
    <w:rsid w:val="00762394"/>
    <w:rsid w:val="00763F0C"/>
    <w:rsid w:val="00765E7D"/>
    <w:rsid w:val="0077333E"/>
    <w:rsid w:val="00773EC0"/>
    <w:rsid w:val="007753BC"/>
    <w:rsid w:val="007804CD"/>
    <w:rsid w:val="007931E7"/>
    <w:rsid w:val="00794E6A"/>
    <w:rsid w:val="007956C5"/>
    <w:rsid w:val="007A10F2"/>
    <w:rsid w:val="007A2B08"/>
    <w:rsid w:val="007B5825"/>
    <w:rsid w:val="007D10E3"/>
    <w:rsid w:val="007E175A"/>
    <w:rsid w:val="007E2AE2"/>
    <w:rsid w:val="007E7043"/>
    <w:rsid w:val="007F138B"/>
    <w:rsid w:val="007F1599"/>
    <w:rsid w:val="007F2059"/>
    <w:rsid w:val="007F2333"/>
    <w:rsid w:val="007F2DB8"/>
    <w:rsid w:val="007F626E"/>
    <w:rsid w:val="007F76A0"/>
    <w:rsid w:val="008168AC"/>
    <w:rsid w:val="0081776C"/>
    <w:rsid w:val="008250A4"/>
    <w:rsid w:val="0083449B"/>
    <w:rsid w:val="00836130"/>
    <w:rsid w:val="00836A42"/>
    <w:rsid w:val="00845269"/>
    <w:rsid w:val="00851A17"/>
    <w:rsid w:val="00857385"/>
    <w:rsid w:val="0086052C"/>
    <w:rsid w:val="008613BA"/>
    <w:rsid w:val="0086483F"/>
    <w:rsid w:val="00864AA1"/>
    <w:rsid w:val="00867A05"/>
    <w:rsid w:val="00867D76"/>
    <w:rsid w:val="00873239"/>
    <w:rsid w:val="0087400D"/>
    <w:rsid w:val="00875BE0"/>
    <w:rsid w:val="008801D1"/>
    <w:rsid w:val="00883C40"/>
    <w:rsid w:val="00884832"/>
    <w:rsid w:val="00884EAF"/>
    <w:rsid w:val="00886A44"/>
    <w:rsid w:val="0088741B"/>
    <w:rsid w:val="0089234D"/>
    <w:rsid w:val="00894782"/>
    <w:rsid w:val="008B2E80"/>
    <w:rsid w:val="008B7FD5"/>
    <w:rsid w:val="008C0DB2"/>
    <w:rsid w:val="008D461C"/>
    <w:rsid w:val="008D4700"/>
    <w:rsid w:val="008E0D90"/>
    <w:rsid w:val="008E25DE"/>
    <w:rsid w:val="008F29D6"/>
    <w:rsid w:val="008F3CAE"/>
    <w:rsid w:val="008F3FC7"/>
    <w:rsid w:val="008F6AED"/>
    <w:rsid w:val="00906365"/>
    <w:rsid w:val="009078EA"/>
    <w:rsid w:val="009219DD"/>
    <w:rsid w:val="0092252D"/>
    <w:rsid w:val="009240BD"/>
    <w:rsid w:val="009454F5"/>
    <w:rsid w:val="0095469D"/>
    <w:rsid w:val="0095794A"/>
    <w:rsid w:val="0096539F"/>
    <w:rsid w:val="00966104"/>
    <w:rsid w:val="00970FE9"/>
    <w:rsid w:val="00972102"/>
    <w:rsid w:val="00972671"/>
    <w:rsid w:val="009757E2"/>
    <w:rsid w:val="009920A5"/>
    <w:rsid w:val="009979BA"/>
    <w:rsid w:val="009A179A"/>
    <w:rsid w:val="009A2A4C"/>
    <w:rsid w:val="009B0CFB"/>
    <w:rsid w:val="009B64A3"/>
    <w:rsid w:val="009C187B"/>
    <w:rsid w:val="009C30E3"/>
    <w:rsid w:val="009D6BE7"/>
    <w:rsid w:val="009E7E67"/>
    <w:rsid w:val="009F1475"/>
    <w:rsid w:val="009F586F"/>
    <w:rsid w:val="009F6E3A"/>
    <w:rsid w:val="009F7869"/>
    <w:rsid w:val="00A00661"/>
    <w:rsid w:val="00A0143F"/>
    <w:rsid w:val="00A02F55"/>
    <w:rsid w:val="00A03D5F"/>
    <w:rsid w:val="00A048CB"/>
    <w:rsid w:val="00A109C2"/>
    <w:rsid w:val="00A14466"/>
    <w:rsid w:val="00A14925"/>
    <w:rsid w:val="00A160D9"/>
    <w:rsid w:val="00A222DE"/>
    <w:rsid w:val="00A24333"/>
    <w:rsid w:val="00A2743C"/>
    <w:rsid w:val="00A35930"/>
    <w:rsid w:val="00A40F6C"/>
    <w:rsid w:val="00A4284A"/>
    <w:rsid w:val="00A42991"/>
    <w:rsid w:val="00A46A32"/>
    <w:rsid w:val="00A55B34"/>
    <w:rsid w:val="00A56E52"/>
    <w:rsid w:val="00A676A1"/>
    <w:rsid w:val="00A80388"/>
    <w:rsid w:val="00A817BD"/>
    <w:rsid w:val="00A82173"/>
    <w:rsid w:val="00A835E9"/>
    <w:rsid w:val="00A903B9"/>
    <w:rsid w:val="00A905C4"/>
    <w:rsid w:val="00A90892"/>
    <w:rsid w:val="00A96018"/>
    <w:rsid w:val="00AA11D0"/>
    <w:rsid w:val="00AB43E8"/>
    <w:rsid w:val="00AC06FC"/>
    <w:rsid w:val="00AC27B5"/>
    <w:rsid w:val="00AC2B98"/>
    <w:rsid w:val="00AC4972"/>
    <w:rsid w:val="00AD25D4"/>
    <w:rsid w:val="00AD5914"/>
    <w:rsid w:val="00AE3396"/>
    <w:rsid w:val="00AF2CBE"/>
    <w:rsid w:val="00B00941"/>
    <w:rsid w:val="00B03753"/>
    <w:rsid w:val="00B05EE5"/>
    <w:rsid w:val="00B07050"/>
    <w:rsid w:val="00B128F6"/>
    <w:rsid w:val="00B13A94"/>
    <w:rsid w:val="00B23DBF"/>
    <w:rsid w:val="00B279AC"/>
    <w:rsid w:val="00B47734"/>
    <w:rsid w:val="00B51CA4"/>
    <w:rsid w:val="00B54242"/>
    <w:rsid w:val="00B6619D"/>
    <w:rsid w:val="00B678EE"/>
    <w:rsid w:val="00B7175C"/>
    <w:rsid w:val="00B720F9"/>
    <w:rsid w:val="00B72DDC"/>
    <w:rsid w:val="00B74767"/>
    <w:rsid w:val="00B81C7B"/>
    <w:rsid w:val="00B8200D"/>
    <w:rsid w:val="00BA0EF8"/>
    <w:rsid w:val="00BA6377"/>
    <w:rsid w:val="00BB3342"/>
    <w:rsid w:val="00BC262E"/>
    <w:rsid w:val="00BC2D88"/>
    <w:rsid w:val="00BC6ACB"/>
    <w:rsid w:val="00BE48E8"/>
    <w:rsid w:val="00BE4937"/>
    <w:rsid w:val="00BE5508"/>
    <w:rsid w:val="00BF056A"/>
    <w:rsid w:val="00BF0672"/>
    <w:rsid w:val="00BF2BB9"/>
    <w:rsid w:val="00BF7ABB"/>
    <w:rsid w:val="00C00002"/>
    <w:rsid w:val="00C00796"/>
    <w:rsid w:val="00C0543D"/>
    <w:rsid w:val="00C07D26"/>
    <w:rsid w:val="00C11D34"/>
    <w:rsid w:val="00C174C2"/>
    <w:rsid w:val="00C260D7"/>
    <w:rsid w:val="00C40531"/>
    <w:rsid w:val="00C4526B"/>
    <w:rsid w:val="00C56382"/>
    <w:rsid w:val="00C61B34"/>
    <w:rsid w:val="00C66C88"/>
    <w:rsid w:val="00C74493"/>
    <w:rsid w:val="00C77921"/>
    <w:rsid w:val="00C92ABD"/>
    <w:rsid w:val="00CB0434"/>
    <w:rsid w:val="00CB0ECB"/>
    <w:rsid w:val="00CB5E2F"/>
    <w:rsid w:val="00CD0176"/>
    <w:rsid w:val="00CD0F47"/>
    <w:rsid w:val="00CD35AA"/>
    <w:rsid w:val="00CD6040"/>
    <w:rsid w:val="00CF7514"/>
    <w:rsid w:val="00D0012F"/>
    <w:rsid w:val="00D04E8B"/>
    <w:rsid w:val="00D07C8F"/>
    <w:rsid w:val="00D10CF5"/>
    <w:rsid w:val="00D17D2F"/>
    <w:rsid w:val="00D26C24"/>
    <w:rsid w:val="00D3113D"/>
    <w:rsid w:val="00D37E4D"/>
    <w:rsid w:val="00D42AF8"/>
    <w:rsid w:val="00D4517A"/>
    <w:rsid w:val="00D511AC"/>
    <w:rsid w:val="00D53392"/>
    <w:rsid w:val="00D54825"/>
    <w:rsid w:val="00D55137"/>
    <w:rsid w:val="00D574A4"/>
    <w:rsid w:val="00D61F5D"/>
    <w:rsid w:val="00D62084"/>
    <w:rsid w:val="00D74393"/>
    <w:rsid w:val="00D814AC"/>
    <w:rsid w:val="00D86364"/>
    <w:rsid w:val="00D87D3B"/>
    <w:rsid w:val="00D95D2C"/>
    <w:rsid w:val="00DA3807"/>
    <w:rsid w:val="00DA4F2C"/>
    <w:rsid w:val="00DB17D5"/>
    <w:rsid w:val="00DB6EB9"/>
    <w:rsid w:val="00DC099A"/>
    <w:rsid w:val="00DD5A90"/>
    <w:rsid w:val="00DE1D4B"/>
    <w:rsid w:val="00E03225"/>
    <w:rsid w:val="00E058C3"/>
    <w:rsid w:val="00E06D8F"/>
    <w:rsid w:val="00E30DC6"/>
    <w:rsid w:val="00E313DD"/>
    <w:rsid w:val="00E34C13"/>
    <w:rsid w:val="00E37DCE"/>
    <w:rsid w:val="00E409D5"/>
    <w:rsid w:val="00E433D9"/>
    <w:rsid w:val="00E456A2"/>
    <w:rsid w:val="00E476C4"/>
    <w:rsid w:val="00E50C3D"/>
    <w:rsid w:val="00E51E86"/>
    <w:rsid w:val="00E52C23"/>
    <w:rsid w:val="00E56158"/>
    <w:rsid w:val="00E61349"/>
    <w:rsid w:val="00E6242F"/>
    <w:rsid w:val="00E62A94"/>
    <w:rsid w:val="00E67793"/>
    <w:rsid w:val="00E72A37"/>
    <w:rsid w:val="00E830B1"/>
    <w:rsid w:val="00E84E37"/>
    <w:rsid w:val="00E8730C"/>
    <w:rsid w:val="00E8757A"/>
    <w:rsid w:val="00E91B4D"/>
    <w:rsid w:val="00E933F8"/>
    <w:rsid w:val="00E97518"/>
    <w:rsid w:val="00EA36D4"/>
    <w:rsid w:val="00EA7D33"/>
    <w:rsid w:val="00EB0827"/>
    <w:rsid w:val="00EB1A1D"/>
    <w:rsid w:val="00EB3D10"/>
    <w:rsid w:val="00EC32F9"/>
    <w:rsid w:val="00EC38E4"/>
    <w:rsid w:val="00EC61DC"/>
    <w:rsid w:val="00ED0897"/>
    <w:rsid w:val="00ED0B50"/>
    <w:rsid w:val="00EE60DA"/>
    <w:rsid w:val="00EE7C82"/>
    <w:rsid w:val="00EF1D61"/>
    <w:rsid w:val="00EF46E2"/>
    <w:rsid w:val="00F02B8A"/>
    <w:rsid w:val="00F062F7"/>
    <w:rsid w:val="00F06B89"/>
    <w:rsid w:val="00F11F28"/>
    <w:rsid w:val="00F134B3"/>
    <w:rsid w:val="00F14640"/>
    <w:rsid w:val="00F168D4"/>
    <w:rsid w:val="00F175AF"/>
    <w:rsid w:val="00F22387"/>
    <w:rsid w:val="00F27B36"/>
    <w:rsid w:val="00F362F3"/>
    <w:rsid w:val="00F401F5"/>
    <w:rsid w:val="00F424AF"/>
    <w:rsid w:val="00F43464"/>
    <w:rsid w:val="00F463DB"/>
    <w:rsid w:val="00F478DE"/>
    <w:rsid w:val="00F51066"/>
    <w:rsid w:val="00F53C26"/>
    <w:rsid w:val="00F60CB1"/>
    <w:rsid w:val="00F6265B"/>
    <w:rsid w:val="00F64204"/>
    <w:rsid w:val="00F67A55"/>
    <w:rsid w:val="00F74DD1"/>
    <w:rsid w:val="00F75BBA"/>
    <w:rsid w:val="00F7741A"/>
    <w:rsid w:val="00F77711"/>
    <w:rsid w:val="00F77BB2"/>
    <w:rsid w:val="00F80E3E"/>
    <w:rsid w:val="00F876AE"/>
    <w:rsid w:val="00FA4D22"/>
    <w:rsid w:val="00FA569B"/>
    <w:rsid w:val="00FA6CD9"/>
    <w:rsid w:val="00FB65C8"/>
    <w:rsid w:val="00FC313E"/>
    <w:rsid w:val="00FD2042"/>
    <w:rsid w:val="00FD6870"/>
    <w:rsid w:val="00FE05ED"/>
    <w:rsid w:val="00FF3694"/>
    <w:rsid w:val="00FF5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96720"/>
  <w15:docId w15:val="{A82F7CB7-6721-4114-975E-94D7674A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7935"/>
    <w:pPr>
      <w:suppressAutoHyphens/>
    </w:pPr>
    <w:rPr>
      <w:rFonts w:ascii="Times New Roman" w:eastAsia="Times New Roman" w:hAnsi="Times New Roman"/>
      <w:lang w:eastAsia="ar-SA"/>
    </w:rPr>
  </w:style>
  <w:style w:type="paragraph" w:styleId="Nagwek1">
    <w:name w:val="heading 1"/>
    <w:basedOn w:val="Normalny"/>
    <w:next w:val="Normalny"/>
    <w:link w:val="Nagwek1Znak"/>
    <w:uiPriority w:val="99"/>
    <w:qFormat/>
    <w:rsid w:val="006A7935"/>
    <w:pPr>
      <w:keepNext/>
      <w:keepLines/>
      <w:spacing w:before="240"/>
      <w:outlineLvl w:val="0"/>
    </w:pPr>
    <w:rPr>
      <w:rFonts w:ascii="Calibri Light" w:hAnsi="Calibri Light"/>
      <w:color w:val="2E74B5"/>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A7935"/>
    <w:rPr>
      <w:rFonts w:ascii="Calibri Light" w:hAnsi="Calibri Light" w:cs="Times New Roman"/>
      <w:color w:val="2E74B5"/>
      <w:sz w:val="32"/>
      <w:szCs w:val="32"/>
      <w:lang w:eastAsia="ar-SA" w:bidi="ar-SA"/>
    </w:rPr>
  </w:style>
  <w:style w:type="paragraph" w:styleId="Akapitzlist">
    <w:name w:val="List Paragraph"/>
    <w:basedOn w:val="Normalny"/>
    <w:uiPriority w:val="34"/>
    <w:qFormat/>
    <w:rsid w:val="006A7935"/>
    <w:pPr>
      <w:ind w:left="708"/>
    </w:pPr>
  </w:style>
  <w:style w:type="paragraph" w:styleId="Nagwek">
    <w:name w:val="header"/>
    <w:basedOn w:val="Normalny"/>
    <w:link w:val="NagwekZnak"/>
    <w:uiPriority w:val="99"/>
    <w:rsid w:val="006A7935"/>
    <w:pPr>
      <w:tabs>
        <w:tab w:val="center" w:pos="4536"/>
        <w:tab w:val="right" w:pos="9072"/>
      </w:tabs>
    </w:pPr>
  </w:style>
  <w:style w:type="character" w:customStyle="1" w:styleId="NagwekZnak">
    <w:name w:val="Nagłówek Znak"/>
    <w:link w:val="Nagwek"/>
    <w:uiPriority w:val="99"/>
    <w:locked/>
    <w:rsid w:val="006A7935"/>
    <w:rPr>
      <w:rFonts w:ascii="Times New Roman" w:hAnsi="Times New Roman" w:cs="Times New Roman"/>
      <w:sz w:val="20"/>
      <w:szCs w:val="20"/>
      <w:lang w:eastAsia="ar-SA" w:bidi="ar-SA"/>
    </w:rPr>
  </w:style>
  <w:style w:type="paragraph" w:styleId="Stopka">
    <w:name w:val="footer"/>
    <w:basedOn w:val="Normalny"/>
    <w:link w:val="StopkaZnak"/>
    <w:uiPriority w:val="99"/>
    <w:rsid w:val="006A7935"/>
    <w:pPr>
      <w:tabs>
        <w:tab w:val="center" w:pos="4536"/>
        <w:tab w:val="right" w:pos="9072"/>
      </w:tabs>
    </w:pPr>
  </w:style>
  <w:style w:type="character" w:customStyle="1" w:styleId="StopkaZnak">
    <w:name w:val="Stopka Znak"/>
    <w:link w:val="Stopka"/>
    <w:uiPriority w:val="99"/>
    <w:locked/>
    <w:rsid w:val="006A7935"/>
    <w:rPr>
      <w:rFonts w:ascii="Times New Roman" w:hAnsi="Times New Roman" w:cs="Times New Roman"/>
      <w:sz w:val="20"/>
      <w:szCs w:val="20"/>
      <w:lang w:eastAsia="ar-SA" w:bidi="ar-SA"/>
    </w:rPr>
  </w:style>
  <w:style w:type="paragraph" w:styleId="Bezodstpw">
    <w:name w:val="No Spacing"/>
    <w:link w:val="BezodstpwZnak"/>
    <w:uiPriority w:val="1"/>
    <w:qFormat/>
    <w:rsid w:val="006A7935"/>
    <w:rPr>
      <w:rFonts w:ascii="PMingLiU" w:eastAsia="PMingLiU" w:hAnsi="Times New Roman"/>
      <w:sz w:val="22"/>
      <w:szCs w:val="22"/>
    </w:rPr>
  </w:style>
  <w:style w:type="character" w:customStyle="1" w:styleId="BezodstpwZnak">
    <w:name w:val="Bez odstępów Znak"/>
    <w:link w:val="Bezodstpw"/>
    <w:uiPriority w:val="1"/>
    <w:locked/>
    <w:rsid w:val="006A7935"/>
    <w:rPr>
      <w:rFonts w:ascii="PMingLiU" w:eastAsia="PMingLiU" w:hAnsi="Times New Roman" w:cs="Times New Roman"/>
      <w:sz w:val="22"/>
      <w:szCs w:val="22"/>
      <w:lang w:val="pl-PL" w:eastAsia="pl-PL" w:bidi="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hAnsi="Calibri"/>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link w:val="Tekstpodstawowywcity2"/>
    <w:uiPriority w:val="99"/>
    <w:locked/>
    <w:rsid w:val="006A7935"/>
    <w:rPr>
      <w:rFonts w:ascii="Times New Roman" w:hAnsi="Times New Roman" w:cs="Times New Roman"/>
      <w:sz w:val="24"/>
      <w:szCs w:val="24"/>
      <w:lang w:eastAsia="ar-SA" w:bidi="ar-SA"/>
    </w:rPr>
  </w:style>
  <w:style w:type="paragraph" w:styleId="Tekstkomentarza">
    <w:name w:val="annotation text"/>
    <w:basedOn w:val="Normalny"/>
    <w:link w:val="TekstkomentarzaZnak"/>
    <w:uiPriority w:val="99"/>
    <w:rsid w:val="006A7935"/>
  </w:style>
  <w:style w:type="character" w:customStyle="1" w:styleId="TekstkomentarzaZnak">
    <w:name w:val="Tekst komentarza Znak"/>
    <w:link w:val="Tekstkomentarza"/>
    <w:uiPriority w:val="99"/>
    <w:locked/>
    <w:rsid w:val="006A7935"/>
    <w:rPr>
      <w:rFonts w:ascii="Times New Roman" w:hAnsi="Times New Roman" w:cs="Times New Roman"/>
      <w:sz w:val="20"/>
      <w:szCs w:val="20"/>
      <w:lang w:eastAsia="ar-SA" w:bidi="ar-SA"/>
    </w:rPr>
  </w:style>
  <w:style w:type="paragraph" w:styleId="Tekstpodstawowy">
    <w:name w:val="Body Text"/>
    <w:basedOn w:val="Normalny"/>
    <w:link w:val="TekstpodstawowyZnak"/>
    <w:uiPriority w:val="99"/>
    <w:semiHidden/>
    <w:rsid w:val="006A7935"/>
    <w:pPr>
      <w:spacing w:after="120"/>
    </w:pPr>
  </w:style>
  <w:style w:type="character" w:customStyle="1" w:styleId="TekstpodstawowyZnak">
    <w:name w:val="Tekst podstawowy Znak"/>
    <w:link w:val="Tekstpodstawowy"/>
    <w:uiPriority w:val="99"/>
    <w:semiHidden/>
    <w:locked/>
    <w:rsid w:val="006A7935"/>
    <w:rPr>
      <w:rFonts w:ascii="Times New Roman" w:hAnsi="Times New Roman" w:cs="Times New Roman"/>
      <w:sz w:val="20"/>
      <w:szCs w:val="20"/>
      <w:lang w:eastAsia="ar-SA" w:bidi="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uiPriority w:val="99"/>
    <w:rsid w:val="006A7935"/>
    <w:rPr>
      <w:rFonts w:cs="Times New Roman"/>
      <w:color w:val="0563C1"/>
      <w:u w:val="single"/>
    </w:rPr>
  </w:style>
  <w:style w:type="paragraph" w:styleId="Tekstprzypisudolnego">
    <w:name w:val="footnote text"/>
    <w:basedOn w:val="Normalny"/>
    <w:link w:val="TekstprzypisudolnegoZnak"/>
    <w:uiPriority w:val="99"/>
    <w:semiHidden/>
    <w:rsid w:val="006A7935"/>
  </w:style>
  <w:style w:type="character" w:customStyle="1" w:styleId="TekstprzypisudolnegoZnak">
    <w:name w:val="Tekst przypisu dolnego Znak"/>
    <w:link w:val="Tekstprzypisudolnego"/>
    <w:uiPriority w:val="99"/>
    <w:semiHidden/>
    <w:locked/>
    <w:rsid w:val="006A7935"/>
    <w:rPr>
      <w:rFonts w:ascii="Times New Roman" w:hAnsi="Times New Roman" w:cs="Times New Roman"/>
      <w:sz w:val="20"/>
      <w:szCs w:val="20"/>
      <w:lang w:eastAsia="ar-SA" w:bidi="ar-SA"/>
    </w:rPr>
  </w:style>
  <w:style w:type="character" w:styleId="Odwoanieprzypisudolnego">
    <w:name w:val="footnote reference"/>
    <w:uiPriority w:val="99"/>
    <w:semiHidden/>
    <w:rsid w:val="006A7935"/>
    <w:rPr>
      <w:rFonts w:cs="Times New Roman"/>
      <w:vertAlign w:val="superscript"/>
    </w:rPr>
  </w:style>
  <w:style w:type="paragraph" w:styleId="Tekstdymka">
    <w:name w:val="Balloon Text"/>
    <w:basedOn w:val="Normalny"/>
    <w:link w:val="TekstdymkaZnak"/>
    <w:uiPriority w:val="99"/>
    <w:semiHidden/>
    <w:rsid w:val="00C174C2"/>
    <w:rPr>
      <w:rFonts w:ascii="Tahoma" w:hAnsi="Tahoma" w:cs="Tahoma"/>
      <w:sz w:val="16"/>
      <w:szCs w:val="16"/>
    </w:rPr>
  </w:style>
  <w:style w:type="character" w:customStyle="1" w:styleId="TekstdymkaZnak">
    <w:name w:val="Tekst dymka Znak"/>
    <w:link w:val="Tekstdymka"/>
    <w:uiPriority w:val="99"/>
    <w:semiHidden/>
    <w:locked/>
    <w:rsid w:val="00C174C2"/>
    <w:rPr>
      <w:rFonts w:ascii="Tahoma" w:hAnsi="Tahoma" w:cs="Tahoma"/>
      <w:sz w:val="16"/>
      <w:szCs w:val="16"/>
      <w:lang w:eastAsia="ar-SA" w:bidi="ar-SA"/>
    </w:rPr>
  </w:style>
  <w:style w:type="character" w:styleId="Odwoaniedokomentarza">
    <w:name w:val="annotation reference"/>
    <w:uiPriority w:val="99"/>
    <w:semiHidden/>
    <w:rsid w:val="00C174C2"/>
    <w:rPr>
      <w:rFonts w:cs="Times New Roman"/>
      <w:sz w:val="18"/>
      <w:szCs w:val="18"/>
    </w:rPr>
  </w:style>
  <w:style w:type="paragraph" w:styleId="Tematkomentarza">
    <w:name w:val="annotation subject"/>
    <w:basedOn w:val="Tekstkomentarza"/>
    <w:next w:val="Tekstkomentarza"/>
    <w:link w:val="TematkomentarzaZnak"/>
    <w:uiPriority w:val="99"/>
    <w:semiHidden/>
    <w:rsid w:val="006618B9"/>
    <w:rPr>
      <w:b/>
      <w:bCs/>
    </w:rPr>
  </w:style>
  <w:style w:type="character" w:customStyle="1" w:styleId="TematkomentarzaZnak">
    <w:name w:val="Temat komentarza Znak"/>
    <w:link w:val="Tematkomentarza"/>
    <w:uiPriority w:val="99"/>
    <w:semiHidden/>
    <w:locked/>
    <w:rsid w:val="006618B9"/>
    <w:rPr>
      <w:rFonts w:ascii="Times New Roman" w:hAnsi="Times New Roman" w:cs="Times New Roman"/>
      <w:b/>
      <w:bCs/>
      <w:sz w:val="20"/>
      <w:szCs w:val="20"/>
      <w:lang w:eastAsia="ar-SA" w:bidi="ar-SA"/>
    </w:rPr>
  </w:style>
  <w:style w:type="table" w:styleId="Tabela-Siatka">
    <w:name w:val="Table Grid"/>
    <w:basedOn w:val="Standardowy"/>
    <w:unhideWhenUsed/>
    <w:locked/>
    <w:rsid w:val="00BF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locked/>
    <w:rsid w:val="004B62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6886">
      <w:bodyDiv w:val="1"/>
      <w:marLeft w:val="0"/>
      <w:marRight w:val="0"/>
      <w:marTop w:val="0"/>
      <w:marBottom w:val="0"/>
      <w:divBdr>
        <w:top w:val="none" w:sz="0" w:space="0" w:color="auto"/>
        <w:left w:val="none" w:sz="0" w:space="0" w:color="auto"/>
        <w:bottom w:val="none" w:sz="0" w:space="0" w:color="auto"/>
        <w:right w:val="none" w:sz="0" w:space="0" w:color="auto"/>
      </w:divBdr>
    </w:div>
    <w:div w:id="358703013">
      <w:bodyDiv w:val="1"/>
      <w:marLeft w:val="0"/>
      <w:marRight w:val="0"/>
      <w:marTop w:val="0"/>
      <w:marBottom w:val="0"/>
      <w:divBdr>
        <w:top w:val="none" w:sz="0" w:space="0" w:color="auto"/>
        <w:left w:val="none" w:sz="0" w:space="0" w:color="auto"/>
        <w:bottom w:val="none" w:sz="0" w:space="0" w:color="auto"/>
        <w:right w:val="none" w:sz="0" w:space="0" w:color="auto"/>
      </w:divBdr>
    </w:div>
    <w:div w:id="445585989">
      <w:bodyDiv w:val="1"/>
      <w:marLeft w:val="0"/>
      <w:marRight w:val="0"/>
      <w:marTop w:val="0"/>
      <w:marBottom w:val="0"/>
      <w:divBdr>
        <w:top w:val="none" w:sz="0" w:space="0" w:color="auto"/>
        <w:left w:val="none" w:sz="0" w:space="0" w:color="auto"/>
        <w:bottom w:val="none" w:sz="0" w:space="0" w:color="auto"/>
        <w:right w:val="none" w:sz="0" w:space="0" w:color="auto"/>
      </w:divBdr>
    </w:div>
    <w:div w:id="649407240">
      <w:bodyDiv w:val="1"/>
      <w:marLeft w:val="0"/>
      <w:marRight w:val="0"/>
      <w:marTop w:val="0"/>
      <w:marBottom w:val="0"/>
      <w:divBdr>
        <w:top w:val="none" w:sz="0" w:space="0" w:color="auto"/>
        <w:left w:val="none" w:sz="0" w:space="0" w:color="auto"/>
        <w:bottom w:val="none" w:sz="0" w:space="0" w:color="auto"/>
        <w:right w:val="none" w:sz="0" w:space="0" w:color="auto"/>
      </w:divBdr>
    </w:div>
    <w:div w:id="701825979">
      <w:bodyDiv w:val="1"/>
      <w:marLeft w:val="0"/>
      <w:marRight w:val="0"/>
      <w:marTop w:val="0"/>
      <w:marBottom w:val="0"/>
      <w:divBdr>
        <w:top w:val="none" w:sz="0" w:space="0" w:color="auto"/>
        <w:left w:val="none" w:sz="0" w:space="0" w:color="auto"/>
        <w:bottom w:val="none" w:sz="0" w:space="0" w:color="auto"/>
        <w:right w:val="none" w:sz="0" w:space="0" w:color="auto"/>
      </w:divBdr>
    </w:div>
    <w:div w:id="1024328422">
      <w:bodyDiv w:val="1"/>
      <w:marLeft w:val="0"/>
      <w:marRight w:val="0"/>
      <w:marTop w:val="0"/>
      <w:marBottom w:val="0"/>
      <w:divBdr>
        <w:top w:val="none" w:sz="0" w:space="0" w:color="auto"/>
        <w:left w:val="none" w:sz="0" w:space="0" w:color="auto"/>
        <w:bottom w:val="none" w:sz="0" w:space="0" w:color="auto"/>
        <w:right w:val="none" w:sz="0" w:space="0" w:color="auto"/>
      </w:divBdr>
    </w:div>
    <w:div w:id="1187208721">
      <w:bodyDiv w:val="1"/>
      <w:marLeft w:val="0"/>
      <w:marRight w:val="0"/>
      <w:marTop w:val="0"/>
      <w:marBottom w:val="0"/>
      <w:divBdr>
        <w:top w:val="none" w:sz="0" w:space="0" w:color="auto"/>
        <w:left w:val="none" w:sz="0" w:space="0" w:color="auto"/>
        <w:bottom w:val="none" w:sz="0" w:space="0" w:color="auto"/>
        <w:right w:val="none" w:sz="0" w:space="0" w:color="auto"/>
      </w:divBdr>
    </w:div>
    <w:div w:id="1533306234">
      <w:bodyDiv w:val="1"/>
      <w:marLeft w:val="0"/>
      <w:marRight w:val="0"/>
      <w:marTop w:val="0"/>
      <w:marBottom w:val="0"/>
      <w:divBdr>
        <w:top w:val="none" w:sz="0" w:space="0" w:color="auto"/>
        <w:left w:val="none" w:sz="0" w:space="0" w:color="auto"/>
        <w:bottom w:val="none" w:sz="0" w:space="0" w:color="auto"/>
        <w:right w:val="none" w:sz="0" w:space="0" w:color="auto"/>
      </w:divBdr>
    </w:div>
    <w:div w:id="1543443235">
      <w:bodyDiv w:val="1"/>
      <w:marLeft w:val="0"/>
      <w:marRight w:val="0"/>
      <w:marTop w:val="0"/>
      <w:marBottom w:val="0"/>
      <w:divBdr>
        <w:top w:val="none" w:sz="0" w:space="0" w:color="auto"/>
        <w:left w:val="none" w:sz="0" w:space="0" w:color="auto"/>
        <w:bottom w:val="none" w:sz="0" w:space="0" w:color="auto"/>
        <w:right w:val="none" w:sz="0" w:space="0" w:color="auto"/>
      </w:divBdr>
    </w:div>
    <w:div w:id="1546870723">
      <w:bodyDiv w:val="1"/>
      <w:marLeft w:val="0"/>
      <w:marRight w:val="0"/>
      <w:marTop w:val="0"/>
      <w:marBottom w:val="0"/>
      <w:divBdr>
        <w:top w:val="none" w:sz="0" w:space="0" w:color="auto"/>
        <w:left w:val="none" w:sz="0" w:space="0" w:color="auto"/>
        <w:bottom w:val="none" w:sz="0" w:space="0" w:color="auto"/>
        <w:right w:val="none" w:sz="0" w:space="0" w:color="auto"/>
      </w:divBdr>
    </w:div>
    <w:div w:id="1578317493">
      <w:bodyDiv w:val="1"/>
      <w:marLeft w:val="0"/>
      <w:marRight w:val="0"/>
      <w:marTop w:val="0"/>
      <w:marBottom w:val="0"/>
      <w:divBdr>
        <w:top w:val="none" w:sz="0" w:space="0" w:color="auto"/>
        <w:left w:val="none" w:sz="0" w:space="0" w:color="auto"/>
        <w:bottom w:val="none" w:sz="0" w:space="0" w:color="auto"/>
        <w:right w:val="none" w:sz="0" w:space="0" w:color="auto"/>
      </w:divBdr>
    </w:div>
    <w:div w:id="1581908959">
      <w:bodyDiv w:val="1"/>
      <w:marLeft w:val="0"/>
      <w:marRight w:val="0"/>
      <w:marTop w:val="0"/>
      <w:marBottom w:val="0"/>
      <w:divBdr>
        <w:top w:val="none" w:sz="0" w:space="0" w:color="auto"/>
        <w:left w:val="none" w:sz="0" w:space="0" w:color="auto"/>
        <w:bottom w:val="none" w:sz="0" w:space="0" w:color="auto"/>
        <w:right w:val="none" w:sz="0" w:space="0" w:color="auto"/>
      </w:divBdr>
    </w:div>
    <w:div w:id="20295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zmarek89@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czmarek89@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czmarek89@gmail.com" TargetMode="External"/><Relationship Id="rId4" Type="http://schemas.openxmlformats.org/officeDocument/2006/relationships/settings" Target="settings.xml"/><Relationship Id="rId9" Type="http://schemas.openxmlformats.org/officeDocument/2006/relationships/hyperlink" Target="mailto:kaczmarek89@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EE471-A89B-481C-936E-9B4E3DF5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14</Pages>
  <Words>3388</Words>
  <Characters>24599</Characters>
  <Application>Microsoft Office Word</Application>
  <DocSecurity>0</DocSecurity>
  <Lines>204</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Stoppok</dc:creator>
  <cp:lastModifiedBy>Magdalena Ojciec</cp:lastModifiedBy>
  <cp:revision>259</cp:revision>
  <cp:lastPrinted>2019-05-10T07:45:00Z</cp:lastPrinted>
  <dcterms:created xsi:type="dcterms:W3CDTF">2021-09-28T07:18:00Z</dcterms:created>
  <dcterms:modified xsi:type="dcterms:W3CDTF">2022-06-29T10:37:00Z</dcterms:modified>
</cp:coreProperties>
</file>