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D479" w14:textId="77777777" w:rsidR="00D06D6D" w:rsidRDefault="00D06D6D" w:rsidP="00CA24D6">
      <w:pPr>
        <w:spacing w:after="0"/>
        <w:jc w:val="center"/>
        <w:outlineLvl w:val="1"/>
        <w:rPr>
          <w:rFonts w:eastAsia="Times New Roman" w:cstheme="minorHAnsi"/>
          <w:b/>
          <w:bCs/>
          <w:sz w:val="36"/>
          <w:szCs w:val="36"/>
          <w:lang w:eastAsia="pl-PL"/>
        </w:rPr>
      </w:pPr>
    </w:p>
    <w:p w14:paraId="5E36BBFD" w14:textId="02249A3C" w:rsidR="00FE7B3F" w:rsidRDefault="003B1D95" w:rsidP="00CA24D6">
      <w:pPr>
        <w:spacing w:after="0"/>
        <w:jc w:val="center"/>
        <w:outlineLvl w:val="1"/>
        <w:rPr>
          <w:rFonts w:eastAsia="Times New Roman" w:cstheme="minorHAnsi"/>
          <w:b/>
          <w:bCs/>
          <w:sz w:val="36"/>
          <w:szCs w:val="36"/>
          <w:lang w:eastAsia="pl-PL"/>
        </w:rPr>
      </w:pPr>
      <w:r w:rsidRPr="00CA24D6">
        <w:rPr>
          <w:rFonts w:eastAsia="Times New Roman" w:cstheme="minorHAnsi"/>
          <w:b/>
          <w:bCs/>
          <w:sz w:val="36"/>
          <w:szCs w:val="36"/>
          <w:lang w:eastAsia="pl-PL"/>
        </w:rPr>
        <w:t>Zapytanie ofertowe nr</w:t>
      </w:r>
      <w:r w:rsidR="001B0362" w:rsidRPr="00CA24D6">
        <w:rPr>
          <w:rFonts w:eastAsia="Times New Roman" w:cstheme="minorHAnsi"/>
          <w:b/>
          <w:bCs/>
          <w:sz w:val="36"/>
          <w:szCs w:val="36"/>
          <w:lang w:eastAsia="pl-PL"/>
        </w:rPr>
        <w:t xml:space="preserve"> </w:t>
      </w:r>
      <w:r w:rsidR="00160064">
        <w:rPr>
          <w:rFonts w:eastAsia="Times New Roman" w:cstheme="minorHAnsi"/>
          <w:b/>
          <w:bCs/>
          <w:sz w:val="36"/>
          <w:szCs w:val="36"/>
          <w:lang w:eastAsia="pl-PL"/>
        </w:rPr>
        <w:t>3</w:t>
      </w:r>
      <w:r w:rsidR="001B0362" w:rsidRPr="00CA24D6">
        <w:rPr>
          <w:rFonts w:eastAsia="Times New Roman" w:cstheme="minorHAnsi"/>
          <w:b/>
          <w:bCs/>
          <w:sz w:val="36"/>
          <w:szCs w:val="36"/>
          <w:lang w:eastAsia="pl-PL"/>
        </w:rPr>
        <w:t>/20</w:t>
      </w:r>
      <w:r w:rsidR="00E470D1" w:rsidRPr="00CA24D6">
        <w:rPr>
          <w:rFonts w:eastAsia="Times New Roman" w:cstheme="minorHAnsi"/>
          <w:b/>
          <w:bCs/>
          <w:sz w:val="36"/>
          <w:szCs w:val="36"/>
          <w:lang w:eastAsia="pl-PL"/>
        </w:rPr>
        <w:t>2</w:t>
      </w:r>
      <w:r w:rsidR="001649B7" w:rsidRPr="00CA24D6">
        <w:rPr>
          <w:rFonts w:eastAsia="Times New Roman" w:cstheme="minorHAnsi"/>
          <w:b/>
          <w:bCs/>
          <w:sz w:val="36"/>
          <w:szCs w:val="36"/>
          <w:lang w:eastAsia="pl-PL"/>
        </w:rPr>
        <w:t>2/RP</w:t>
      </w:r>
      <w:r w:rsidR="00780D09" w:rsidRPr="00CA24D6">
        <w:rPr>
          <w:rFonts w:eastAsia="Times New Roman" w:cstheme="minorHAnsi"/>
          <w:b/>
          <w:bCs/>
          <w:sz w:val="36"/>
          <w:szCs w:val="36"/>
          <w:lang w:eastAsia="pl-PL"/>
        </w:rPr>
        <w:t>O</w:t>
      </w:r>
    </w:p>
    <w:p w14:paraId="6CAC6A3F" w14:textId="67B20951" w:rsidR="00D06D6D" w:rsidRDefault="00D06D6D" w:rsidP="00D06D6D">
      <w:pPr>
        <w:spacing w:after="0"/>
        <w:jc w:val="center"/>
        <w:outlineLvl w:val="1"/>
        <w:rPr>
          <w:rFonts w:eastAsia="Times New Roman" w:cstheme="minorHAnsi"/>
          <w:b/>
          <w:bCs/>
          <w:sz w:val="24"/>
          <w:szCs w:val="24"/>
          <w:lang w:eastAsia="pl-PL"/>
        </w:rPr>
      </w:pPr>
      <w:r>
        <w:rPr>
          <w:rFonts w:eastAsia="Times New Roman" w:cstheme="minorHAnsi"/>
          <w:b/>
          <w:bCs/>
          <w:color w:val="000000" w:themeColor="text1"/>
          <w:sz w:val="24"/>
          <w:szCs w:val="24"/>
          <w:lang w:eastAsia="pl-PL"/>
        </w:rPr>
        <w:t>Dostawa</w:t>
      </w:r>
      <w:r w:rsidRPr="00CA24D6">
        <w:rPr>
          <w:rFonts w:eastAsia="Times New Roman" w:cstheme="minorHAnsi"/>
          <w:b/>
          <w:bCs/>
          <w:color w:val="000000" w:themeColor="text1"/>
          <w:sz w:val="24"/>
          <w:szCs w:val="24"/>
          <w:lang w:eastAsia="pl-PL"/>
        </w:rPr>
        <w:t xml:space="preserve"> </w:t>
      </w:r>
      <w:r w:rsidR="00E8593F">
        <w:rPr>
          <w:rFonts w:eastAsia="Times New Roman" w:cstheme="minorHAnsi"/>
          <w:b/>
          <w:bCs/>
          <w:color w:val="000000" w:themeColor="text1"/>
          <w:sz w:val="24"/>
          <w:szCs w:val="24"/>
          <w:lang w:eastAsia="pl-PL"/>
        </w:rPr>
        <w:t>pompy do betonu</w:t>
      </w:r>
      <w:r w:rsidRPr="00CA24D6">
        <w:rPr>
          <w:rFonts w:eastAsia="Times New Roman" w:cstheme="minorHAnsi"/>
          <w:b/>
          <w:bCs/>
          <w:sz w:val="24"/>
          <w:szCs w:val="24"/>
          <w:lang w:eastAsia="pl-PL"/>
        </w:rPr>
        <w:t xml:space="preserve"> </w:t>
      </w:r>
      <w:r w:rsidR="005127C1">
        <w:rPr>
          <w:rFonts w:eastAsia="Times New Roman" w:cstheme="minorHAnsi"/>
          <w:b/>
          <w:bCs/>
          <w:sz w:val="24"/>
          <w:szCs w:val="24"/>
          <w:lang w:eastAsia="pl-PL"/>
        </w:rPr>
        <w:t xml:space="preserve">na podwoziu samochodu ciężarowego </w:t>
      </w:r>
      <w:r w:rsidRPr="00CA24D6">
        <w:rPr>
          <w:rFonts w:eastAsia="Times New Roman" w:cstheme="minorHAnsi"/>
          <w:b/>
          <w:bCs/>
          <w:sz w:val="24"/>
          <w:szCs w:val="24"/>
          <w:lang w:eastAsia="pl-PL"/>
        </w:rPr>
        <w:t>w ramach projektu pn.</w:t>
      </w:r>
    </w:p>
    <w:p w14:paraId="1B46A8E4" w14:textId="79767858" w:rsidR="00D06D6D" w:rsidRPr="00D06D6D" w:rsidRDefault="00D06D6D" w:rsidP="00D06D6D">
      <w:pPr>
        <w:spacing w:after="0"/>
        <w:jc w:val="center"/>
        <w:outlineLvl w:val="1"/>
        <w:rPr>
          <w:rFonts w:eastAsia="Times New Roman" w:cstheme="minorHAnsi"/>
          <w:b/>
          <w:bCs/>
          <w:sz w:val="24"/>
          <w:szCs w:val="24"/>
          <w:lang w:eastAsia="pl-PL"/>
        </w:rPr>
      </w:pPr>
      <w:r w:rsidRPr="00CA24D6">
        <w:rPr>
          <w:rFonts w:eastAsia="Times New Roman" w:cstheme="minorHAnsi"/>
          <w:b/>
          <w:bCs/>
          <w:sz w:val="24"/>
          <w:szCs w:val="24"/>
          <w:lang w:eastAsia="pl-PL"/>
        </w:rPr>
        <w:t xml:space="preserve"> </w:t>
      </w:r>
      <w:r w:rsidRPr="00CA24D6">
        <w:rPr>
          <w:rFonts w:eastAsia="Times New Roman" w:cstheme="minorHAnsi"/>
          <w:b/>
          <w:bCs/>
          <w:i/>
          <w:iCs/>
          <w:sz w:val="24"/>
          <w:szCs w:val="24"/>
          <w:lang w:eastAsia="pl-PL"/>
        </w:rPr>
        <w:t xml:space="preserve">„Zastosowanie innowacyjnych rozwiązań w produkcji wysokiej jakości betonu </w:t>
      </w:r>
      <w:r>
        <w:rPr>
          <w:rFonts w:eastAsia="Times New Roman" w:cstheme="minorHAnsi"/>
          <w:b/>
          <w:bCs/>
          <w:i/>
          <w:iCs/>
          <w:sz w:val="24"/>
          <w:szCs w:val="24"/>
          <w:lang w:eastAsia="pl-PL"/>
        </w:rPr>
        <w:br/>
      </w:r>
      <w:r w:rsidRPr="00CA24D6">
        <w:rPr>
          <w:rFonts w:eastAsia="Times New Roman" w:cstheme="minorHAnsi"/>
          <w:b/>
          <w:bCs/>
          <w:i/>
          <w:iCs/>
          <w:sz w:val="24"/>
          <w:szCs w:val="24"/>
          <w:lang w:eastAsia="pl-PL"/>
        </w:rPr>
        <w:t xml:space="preserve">o właściwościach </w:t>
      </w:r>
      <w:proofErr w:type="spellStart"/>
      <w:r w:rsidRPr="00CA24D6">
        <w:rPr>
          <w:rFonts w:eastAsia="Times New Roman" w:cstheme="minorHAnsi"/>
          <w:b/>
          <w:bCs/>
          <w:i/>
          <w:iCs/>
          <w:sz w:val="24"/>
          <w:szCs w:val="24"/>
          <w:lang w:eastAsia="pl-PL"/>
        </w:rPr>
        <w:t>fotokatalitycznych</w:t>
      </w:r>
      <w:proofErr w:type="spellEnd"/>
      <w:r w:rsidRPr="00CA24D6">
        <w:rPr>
          <w:rFonts w:eastAsia="Times New Roman" w:cstheme="minorHAnsi"/>
          <w:b/>
          <w:bCs/>
          <w:i/>
          <w:iCs/>
          <w:sz w:val="24"/>
          <w:szCs w:val="24"/>
          <w:lang w:eastAsia="pl-PL"/>
        </w:rPr>
        <w:t xml:space="preserve"> poprzez wdrożenie wyników prac </w:t>
      </w:r>
      <w:r>
        <w:rPr>
          <w:rFonts w:eastAsia="Times New Roman" w:cstheme="minorHAnsi"/>
          <w:b/>
          <w:bCs/>
          <w:i/>
          <w:iCs/>
          <w:sz w:val="24"/>
          <w:szCs w:val="24"/>
          <w:lang w:eastAsia="pl-PL"/>
        </w:rPr>
        <w:br/>
      </w:r>
      <w:r w:rsidRPr="00CA24D6">
        <w:rPr>
          <w:rFonts w:eastAsia="Times New Roman" w:cstheme="minorHAnsi"/>
          <w:b/>
          <w:bCs/>
          <w:i/>
          <w:iCs/>
          <w:sz w:val="24"/>
          <w:szCs w:val="24"/>
          <w:lang w:eastAsia="pl-PL"/>
        </w:rPr>
        <w:t>badawczo-rozwojowych w Spółce „Żwir – Bud” Sp. z o.o.”</w:t>
      </w:r>
    </w:p>
    <w:p w14:paraId="19D30C28" w14:textId="77777777" w:rsidR="00C12BBF" w:rsidRPr="002C269A" w:rsidRDefault="00C12BBF" w:rsidP="00CA24D6">
      <w:pPr>
        <w:spacing w:after="0"/>
        <w:outlineLvl w:val="2"/>
        <w:rPr>
          <w:rFonts w:eastAsia="Times New Roman" w:cstheme="minorHAnsi"/>
          <w:b/>
          <w:bCs/>
          <w:color w:val="000000" w:themeColor="text1"/>
          <w:sz w:val="27"/>
          <w:szCs w:val="27"/>
          <w:lang w:eastAsia="pl-PL"/>
        </w:rPr>
      </w:pPr>
    </w:p>
    <w:p w14:paraId="50860B02" w14:textId="77777777" w:rsidR="00FE7B3F" w:rsidRPr="002C269A" w:rsidRDefault="00FE7B3F" w:rsidP="00CA24D6">
      <w:pPr>
        <w:spacing w:after="0"/>
        <w:outlineLvl w:val="2"/>
        <w:rPr>
          <w:rFonts w:eastAsia="Times New Roman" w:cstheme="minorHAnsi"/>
          <w:b/>
          <w:bCs/>
          <w:color w:val="000000" w:themeColor="text1"/>
          <w:sz w:val="27"/>
          <w:szCs w:val="27"/>
          <w:lang w:eastAsia="pl-PL"/>
        </w:rPr>
      </w:pPr>
      <w:r w:rsidRPr="002C269A">
        <w:rPr>
          <w:rFonts w:eastAsia="Times New Roman" w:cstheme="minorHAnsi"/>
          <w:b/>
          <w:bCs/>
          <w:color w:val="000000" w:themeColor="text1"/>
          <w:sz w:val="27"/>
          <w:szCs w:val="27"/>
          <w:lang w:eastAsia="pl-PL"/>
        </w:rPr>
        <w:t>Miejsce i sposób składania ofert</w:t>
      </w:r>
    </w:p>
    <w:p w14:paraId="4FB742F5" w14:textId="05256571" w:rsidR="0055048F" w:rsidRPr="007477EB" w:rsidRDefault="00FE7B3F" w:rsidP="007477EB">
      <w:pPr>
        <w:spacing w:after="0"/>
        <w:jc w:val="both"/>
        <w:rPr>
          <w:rFonts w:eastAsia="Times New Roman" w:cstheme="minorHAnsi"/>
          <w:sz w:val="24"/>
          <w:szCs w:val="24"/>
          <w:lang w:eastAsia="pl-PL"/>
        </w:rPr>
      </w:pPr>
      <w:r w:rsidRPr="002C269A">
        <w:rPr>
          <w:rFonts w:eastAsia="Times New Roman" w:cstheme="minorHAnsi"/>
          <w:color w:val="000000" w:themeColor="text1"/>
          <w:sz w:val="24"/>
          <w:szCs w:val="24"/>
          <w:lang w:eastAsia="pl-PL"/>
        </w:rPr>
        <w:t>Oferty wg załączonego wzoru należy składać w terminie do dnia</w:t>
      </w:r>
      <w:r w:rsidR="00F91546" w:rsidRPr="002C269A">
        <w:rPr>
          <w:rFonts w:eastAsia="Times New Roman" w:cstheme="minorHAnsi"/>
          <w:color w:val="000000" w:themeColor="text1"/>
          <w:sz w:val="24"/>
          <w:szCs w:val="24"/>
          <w:lang w:eastAsia="pl-PL"/>
        </w:rPr>
        <w:t xml:space="preserve"> </w:t>
      </w:r>
      <w:r w:rsidR="00DB7754">
        <w:rPr>
          <w:rFonts w:eastAsia="Times New Roman" w:cstheme="minorHAnsi"/>
          <w:b/>
          <w:bCs/>
          <w:color w:val="000000" w:themeColor="text1"/>
          <w:sz w:val="24"/>
          <w:szCs w:val="24"/>
          <w:u w:val="single"/>
          <w:lang w:eastAsia="pl-PL"/>
        </w:rPr>
        <w:t>2</w:t>
      </w:r>
      <w:r w:rsidR="00E8593F">
        <w:rPr>
          <w:rFonts w:eastAsia="Times New Roman" w:cstheme="minorHAnsi"/>
          <w:b/>
          <w:bCs/>
          <w:color w:val="000000" w:themeColor="text1"/>
          <w:sz w:val="24"/>
          <w:szCs w:val="24"/>
          <w:u w:val="single"/>
          <w:lang w:eastAsia="pl-PL"/>
        </w:rPr>
        <w:t>9</w:t>
      </w:r>
      <w:r w:rsidR="00DB7754">
        <w:rPr>
          <w:rFonts w:eastAsia="Times New Roman" w:cstheme="minorHAnsi"/>
          <w:b/>
          <w:bCs/>
          <w:color w:val="000000" w:themeColor="text1"/>
          <w:sz w:val="24"/>
          <w:szCs w:val="24"/>
          <w:u w:val="single"/>
          <w:lang w:eastAsia="pl-PL"/>
        </w:rPr>
        <w:t xml:space="preserve"> lipca</w:t>
      </w:r>
      <w:r w:rsidR="00601A2D" w:rsidRPr="00FA03D1">
        <w:rPr>
          <w:rFonts w:eastAsia="Times New Roman" w:cstheme="minorHAnsi"/>
          <w:b/>
          <w:bCs/>
          <w:color w:val="000000" w:themeColor="text1"/>
          <w:sz w:val="24"/>
          <w:szCs w:val="24"/>
          <w:u w:val="single"/>
          <w:lang w:eastAsia="pl-PL"/>
        </w:rPr>
        <w:t xml:space="preserve"> 20</w:t>
      </w:r>
      <w:r w:rsidR="00E470D1" w:rsidRPr="00FA03D1">
        <w:rPr>
          <w:rFonts w:eastAsia="Times New Roman" w:cstheme="minorHAnsi"/>
          <w:b/>
          <w:bCs/>
          <w:color w:val="000000" w:themeColor="text1"/>
          <w:sz w:val="24"/>
          <w:szCs w:val="24"/>
          <w:u w:val="single"/>
          <w:lang w:eastAsia="pl-PL"/>
        </w:rPr>
        <w:t>2</w:t>
      </w:r>
      <w:r w:rsidR="001649B7" w:rsidRPr="00FA03D1">
        <w:rPr>
          <w:rFonts w:eastAsia="Times New Roman" w:cstheme="minorHAnsi"/>
          <w:b/>
          <w:bCs/>
          <w:color w:val="000000" w:themeColor="text1"/>
          <w:sz w:val="24"/>
          <w:szCs w:val="24"/>
          <w:u w:val="single"/>
          <w:lang w:eastAsia="pl-PL"/>
        </w:rPr>
        <w:t>2</w:t>
      </w:r>
      <w:r w:rsidRPr="00FA03D1">
        <w:rPr>
          <w:rFonts w:eastAsia="Times New Roman" w:cstheme="minorHAnsi"/>
          <w:b/>
          <w:bCs/>
          <w:color w:val="000000" w:themeColor="text1"/>
          <w:sz w:val="24"/>
          <w:szCs w:val="24"/>
          <w:u w:val="single"/>
          <w:lang w:eastAsia="pl-PL"/>
        </w:rPr>
        <w:t xml:space="preserve"> r.</w:t>
      </w:r>
      <w:r w:rsidR="00E00F58" w:rsidRPr="00FA03D1">
        <w:rPr>
          <w:rFonts w:eastAsia="Times New Roman" w:cstheme="minorHAnsi"/>
          <w:b/>
          <w:bCs/>
          <w:color w:val="000000" w:themeColor="text1"/>
          <w:sz w:val="24"/>
          <w:szCs w:val="24"/>
          <w:u w:val="single"/>
          <w:lang w:eastAsia="pl-PL"/>
        </w:rPr>
        <w:t xml:space="preserve"> do godziny 10.00</w:t>
      </w:r>
      <w:r w:rsidR="00F91546" w:rsidRPr="00FA03D1">
        <w:rPr>
          <w:rFonts w:eastAsia="Times New Roman" w:cstheme="minorHAnsi"/>
          <w:b/>
          <w:bCs/>
          <w:color w:val="000000" w:themeColor="text1"/>
          <w:sz w:val="24"/>
          <w:szCs w:val="24"/>
          <w:u w:val="single"/>
          <w:lang w:eastAsia="pl-PL"/>
        </w:rPr>
        <w:t xml:space="preserve"> </w:t>
      </w:r>
      <w:r w:rsidRPr="002C269A">
        <w:rPr>
          <w:rFonts w:eastAsia="Times New Roman" w:cstheme="minorHAnsi"/>
          <w:sz w:val="24"/>
          <w:szCs w:val="24"/>
          <w:lang w:eastAsia="pl-PL"/>
        </w:rPr>
        <w:t>(liczy się data</w:t>
      </w:r>
      <w:r w:rsidR="00F91546" w:rsidRPr="002C269A">
        <w:rPr>
          <w:rFonts w:eastAsia="Times New Roman" w:cstheme="minorHAnsi"/>
          <w:sz w:val="24"/>
          <w:szCs w:val="24"/>
          <w:lang w:eastAsia="pl-PL"/>
        </w:rPr>
        <w:t xml:space="preserve"> i godzina</w:t>
      </w:r>
      <w:r w:rsidRPr="002C269A">
        <w:rPr>
          <w:rFonts w:eastAsia="Times New Roman" w:cstheme="minorHAnsi"/>
          <w:sz w:val="24"/>
          <w:szCs w:val="24"/>
          <w:lang w:eastAsia="pl-PL"/>
        </w:rPr>
        <w:t xml:space="preserve"> wpły</w:t>
      </w:r>
      <w:r w:rsidR="00601A2D" w:rsidRPr="002C269A">
        <w:rPr>
          <w:rFonts w:eastAsia="Times New Roman" w:cstheme="minorHAnsi"/>
          <w:sz w:val="24"/>
          <w:szCs w:val="24"/>
          <w:lang w:eastAsia="pl-PL"/>
        </w:rPr>
        <w:t>wu do Zamawiającego) na adres</w:t>
      </w:r>
      <w:r w:rsidR="001E0566" w:rsidRPr="002C269A">
        <w:rPr>
          <w:rFonts w:eastAsia="Times New Roman" w:cstheme="minorHAnsi"/>
          <w:sz w:val="24"/>
          <w:szCs w:val="24"/>
          <w:lang w:eastAsia="pl-PL"/>
        </w:rPr>
        <w:t xml:space="preserve"> Lidera Projektu</w:t>
      </w:r>
      <w:r w:rsidR="00601A2D" w:rsidRPr="002C269A">
        <w:rPr>
          <w:rFonts w:eastAsia="Times New Roman" w:cstheme="minorHAnsi"/>
          <w:sz w:val="24"/>
          <w:szCs w:val="24"/>
          <w:lang w:eastAsia="pl-PL"/>
        </w:rPr>
        <w:t>:</w:t>
      </w:r>
      <w:r w:rsidR="007477EB" w:rsidRPr="002C269A">
        <w:rPr>
          <w:rFonts w:eastAsia="Times New Roman" w:cstheme="minorHAnsi"/>
          <w:sz w:val="24"/>
          <w:szCs w:val="24"/>
          <w:lang w:eastAsia="pl-PL"/>
        </w:rPr>
        <w:t xml:space="preserve"> </w:t>
      </w:r>
      <w:r w:rsidR="001E0566" w:rsidRPr="002C269A">
        <w:rPr>
          <w:rFonts w:eastAsia="Times New Roman" w:cstheme="minorHAnsi"/>
          <w:b/>
          <w:sz w:val="24"/>
          <w:szCs w:val="24"/>
          <w:lang w:eastAsia="pl-PL"/>
        </w:rPr>
        <w:t>Żwir-Bud sp. z o. o.</w:t>
      </w:r>
      <w:r w:rsidR="007477EB" w:rsidRPr="002C269A">
        <w:rPr>
          <w:rFonts w:eastAsia="Times New Roman" w:cstheme="minorHAnsi"/>
          <w:b/>
          <w:sz w:val="24"/>
          <w:szCs w:val="24"/>
          <w:lang w:eastAsia="pl-PL"/>
        </w:rPr>
        <w:t xml:space="preserve">, </w:t>
      </w:r>
      <w:r w:rsidR="0072224C" w:rsidRPr="002C269A">
        <w:rPr>
          <w:rFonts w:eastAsia="Times New Roman" w:cstheme="minorHAnsi"/>
          <w:b/>
          <w:sz w:val="24"/>
          <w:szCs w:val="24"/>
          <w:lang w:eastAsia="pl-PL"/>
        </w:rPr>
        <w:t xml:space="preserve">ul. </w:t>
      </w:r>
      <w:r w:rsidR="001E0566" w:rsidRPr="002C269A">
        <w:rPr>
          <w:rFonts w:eastAsia="Times New Roman" w:cstheme="minorHAnsi"/>
          <w:b/>
          <w:sz w:val="24"/>
          <w:szCs w:val="24"/>
          <w:lang w:eastAsia="pl-PL"/>
        </w:rPr>
        <w:t>Lubuska 15</w:t>
      </w:r>
      <w:r w:rsidR="0072224C" w:rsidRPr="002C269A">
        <w:rPr>
          <w:rFonts w:eastAsia="Times New Roman" w:cstheme="minorHAnsi"/>
          <w:b/>
          <w:sz w:val="24"/>
          <w:szCs w:val="24"/>
          <w:lang w:eastAsia="pl-PL"/>
        </w:rPr>
        <w:t xml:space="preserve">, </w:t>
      </w:r>
      <w:r w:rsidR="001E0566" w:rsidRPr="002C269A">
        <w:rPr>
          <w:rFonts w:eastAsia="Times New Roman" w:cstheme="minorHAnsi"/>
          <w:b/>
          <w:sz w:val="24"/>
          <w:szCs w:val="24"/>
          <w:lang w:eastAsia="pl-PL"/>
        </w:rPr>
        <w:t>66-446</w:t>
      </w:r>
      <w:r w:rsidR="00122A00" w:rsidRPr="002C269A">
        <w:rPr>
          <w:rFonts w:eastAsia="Times New Roman" w:cstheme="minorHAnsi"/>
          <w:b/>
          <w:sz w:val="24"/>
          <w:szCs w:val="24"/>
          <w:lang w:eastAsia="pl-PL"/>
        </w:rPr>
        <w:t xml:space="preserve"> Deszczno</w:t>
      </w:r>
      <w:r w:rsidR="007477EB" w:rsidRPr="002C269A">
        <w:rPr>
          <w:rFonts w:eastAsia="Times New Roman" w:cstheme="minorHAnsi"/>
          <w:sz w:val="24"/>
          <w:szCs w:val="24"/>
          <w:lang w:eastAsia="pl-PL"/>
        </w:rPr>
        <w:t xml:space="preserve"> </w:t>
      </w:r>
      <w:r w:rsidR="0055048F" w:rsidRPr="002C269A">
        <w:rPr>
          <w:rFonts w:eastAsia="Times New Roman" w:cstheme="minorHAnsi"/>
          <w:bCs/>
          <w:sz w:val="24"/>
          <w:szCs w:val="24"/>
          <w:lang w:eastAsia="pl-PL"/>
        </w:rPr>
        <w:t>lub za pomocą portalu Baza</w:t>
      </w:r>
      <w:r w:rsidR="0055048F" w:rsidRPr="007477EB">
        <w:rPr>
          <w:rFonts w:eastAsia="Times New Roman" w:cstheme="minorHAnsi"/>
          <w:bCs/>
          <w:sz w:val="24"/>
          <w:szCs w:val="24"/>
          <w:lang w:eastAsia="pl-PL"/>
        </w:rPr>
        <w:t xml:space="preserve"> Konkurencyjności</w:t>
      </w:r>
      <w:r w:rsidR="007477EB">
        <w:rPr>
          <w:rFonts w:eastAsia="Times New Roman" w:cstheme="minorHAnsi"/>
          <w:bCs/>
          <w:sz w:val="24"/>
          <w:szCs w:val="24"/>
          <w:lang w:eastAsia="pl-PL"/>
        </w:rPr>
        <w:t>.</w:t>
      </w:r>
    </w:p>
    <w:p w14:paraId="28F777AA" w14:textId="23A68A36" w:rsidR="00ED7C4C" w:rsidRPr="00CA24D6" w:rsidRDefault="00C12BBF"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br/>
      </w:r>
      <w:r w:rsidR="00E470D1" w:rsidRPr="00CA24D6">
        <w:rPr>
          <w:rFonts w:eastAsia="Times New Roman" w:cstheme="minorHAnsi"/>
          <w:sz w:val="24"/>
          <w:szCs w:val="24"/>
          <w:lang w:eastAsia="pl-PL"/>
        </w:rPr>
        <w:t xml:space="preserve">W przypadku składania oferty </w:t>
      </w:r>
      <w:r w:rsidR="00FE7B3F" w:rsidRPr="00CA24D6">
        <w:rPr>
          <w:rFonts w:eastAsia="Times New Roman" w:cstheme="minorHAnsi"/>
          <w:sz w:val="24"/>
          <w:szCs w:val="24"/>
          <w:lang w:eastAsia="pl-PL"/>
        </w:rPr>
        <w:t xml:space="preserve">w formie tradycyjnej </w:t>
      </w:r>
      <w:r w:rsidR="00E470D1" w:rsidRPr="00CA24D6">
        <w:rPr>
          <w:rFonts w:eastAsia="Times New Roman" w:cstheme="minorHAnsi"/>
          <w:sz w:val="24"/>
          <w:szCs w:val="24"/>
          <w:lang w:eastAsia="pl-PL"/>
        </w:rPr>
        <w:t>–</w:t>
      </w:r>
      <w:r w:rsidR="00FE7B3F" w:rsidRPr="00CA24D6">
        <w:rPr>
          <w:rFonts w:eastAsia="Times New Roman" w:cstheme="minorHAnsi"/>
          <w:sz w:val="24"/>
          <w:szCs w:val="24"/>
          <w:lang w:eastAsia="pl-PL"/>
        </w:rPr>
        <w:t xml:space="preserve"> pisemnej</w:t>
      </w:r>
      <w:r w:rsidR="00E470D1" w:rsidRPr="00CA24D6">
        <w:rPr>
          <w:rFonts w:eastAsia="Times New Roman" w:cstheme="minorHAnsi"/>
          <w:sz w:val="24"/>
          <w:szCs w:val="24"/>
          <w:lang w:eastAsia="pl-PL"/>
        </w:rPr>
        <w:t xml:space="preserve"> ofertę należy złożyć </w:t>
      </w:r>
      <w:r w:rsidR="00FE7B3F" w:rsidRPr="00CA24D6">
        <w:rPr>
          <w:rFonts w:eastAsia="Times New Roman" w:cstheme="minorHAnsi"/>
          <w:sz w:val="24"/>
          <w:szCs w:val="24"/>
          <w:lang w:eastAsia="pl-PL"/>
        </w:rPr>
        <w:t xml:space="preserve">w zamkniętej kopercie </w:t>
      </w:r>
      <w:r w:rsidR="00F914C6">
        <w:rPr>
          <w:rFonts w:eastAsia="Times New Roman" w:cstheme="minorHAnsi"/>
          <w:sz w:val="24"/>
          <w:szCs w:val="24"/>
          <w:lang w:eastAsia="pl-PL"/>
        </w:rPr>
        <w:t xml:space="preserve">(lub 2 kopertach: koperta wewnętrzna i koperta zewnętrzna) </w:t>
      </w:r>
      <w:r w:rsidR="00FE7B3F" w:rsidRPr="00CA24D6">
        <w:rPr>
          <w:rFonts w:eastAsia="Times New Roman" w:cstheme="minorHAnsi"/>
          <w:sz w:val="24"/>
          <w:szCs w:val="24"/>
          <w:lang w:eastAsia="pl-PL"/>
        </w:rPr>
        <w:t>oznaczonej pełnymi danymi Wykonawcy (nazwa, adres, nr telefonu) i opisanej w na</w:t>
      </w:r>
      <w:r w:rsidR="00A039A0" w:rsidRPr="00CA24D6">
        <w:rPr>
          <w:rFonts w:eastAsia="Times New Roman" w:cstheme="minorHAnsi"/>
          <w:sz w:val="24"/>
          <w:szCs w:val="24"/>
          <w:lang w:eastAsia="pl-PL"/>
        </w:rPr>
        <w:t xml:space="preserve">stępujący sposób: </w:t>
      </w:r>
    </w:p>
    <w:p w14:paraId="43768987" w14:textId="2B3782E7" w:rsidR="00A039A0" w:rsidRPr="00CA24D6" w:rsidRDefault="00A039A0" w:rsidP="00CA24D6">
      <w:pPr>
        <w:spacing w:after="0"/>
        <w:jc w:val="center"/>
        <w:rPr>
          <w:rFonts w:cstheme="minorHAnsi"/>
          <w:b/>
          <w:bCs/>
          <w:i/>
          <w:iCs/>
          <w:sz w:val="24"/>
          <w:szCs w:val="24"/>
        </w:rPr>
      </w:pPr>
      <w:r w:rsidRPr="00CA24D6">
        <w:rPr>
          <w:rFonts w:eastAsia="Times New Roman" w:cstheme="minorHAnsi"/>
          <w:b/>
          <w:sz w:val="24"/>
          <w:szCs w:val="24"/>
          <w:lang w:eastAsia="pl-PL"/>
        </w:rPr>
        <w:t>OFERTA NA:</w:t>
      </w:r>
      <w:r w:rsidRPr="00CA24D6">
        <w:rPr>
          <w:rFonts w:eastAsia="Times New Roman" w:cstheme="minorHAnsi"/>
          <w:b/>
          <w:sz w:val="24"/>
          <w:szCs w:val="24"/>
          <w:lang w:eastAsia="pl-PL"/>
        </w:rPr>
        <w:br/>
      </w:r>
      <w:bookmarkStart w:id="0" w:name="_Hlk103158914"/>
      <w:r w:rsidR="00F91546" w:rsidRPr="00CA24D6">
        <w:rPr>
          <w:rFonts w:eastAsia="Times New Roman" w:cstheme="minorHAnsi"/>
          <w:b/>
          <w:bCs/>
          <w:color w:val="000000" w:themeColor="text1"/>
          <w:sz w:val="24"/>
          <w:szCs w:val="24"/>
          <w:lang w:eastAsia="pl-PL"/>
        </w:rPr>
        <w:t>dostaw</w:t>
      </w:r>
      <w:r w:rsidR="00E00F58" w:rsidRPr="00CA24D6">
        <w:rPr>
          <w:rFonts w:eastAsia="Times New Roman" w:cstheme="minorHAnsi"/>
          <w:b/>
          <w:bCs/>
          <w:color w:val="000000" w:themeColor="text1"/>
          <w:sz w:val="24"/>
          <w:szCs w:val="24"/>
          <w:lang w:eastAsia="pl-PL"/>
        </w:rPr>
        <w:t>ę</w:t>
      </w:r>
      <w:r w:rsidR="00F91546" w:rsidRPr="00CA24D6">
        <w:rPr>
          <w:rFonts w:eastAsia="Times New Roman" w:cstheme="minorHAnsi"/>
          <w:b/>
          <w:bCs/>
          <w:color w:val="000000" w:themeColor="text1"/>
          <w:sz w:val="24"/>
          <w:szCs w:val="24"/>
          <w:lang w:eastAsia="pl-PL"/>
        </w:rPr>
        <w:t xml:space="preserve"> </w:t>
      </w:r>
      <w:r w:rsidR="008B4B64">
        <w:rPr>
          <w:rFonts w:eastAsia="Times New Roman" w:cstheme="minorHAnsi"/>
          <w:b/>
          <w:bCs/>
          <w:color w:val="000000" w:themeColor="text1"/>
          <w:sz w:val="24"/>
          <w:szCs w:val="24"/>
          <w:lang w:eastAsia="pl-PL"/>
        </w:rPr>
        <w:t>pompy do betonu</w:t>
      </w:r>
      <w:r w:rsidR="005127C1" w:rsidRPr="005127C1">
        <w:rPr>
          <w:rFonts w:eastAsia="Times New Roman" w:cstheme="minorHAnsi"/>
          <w:b/>
          <w:bCs/>
          <w:sz w:val="24"/>
          <w:szCs w:val="24"/>
          <w:lang w:eastAsia="pl-PL"/>
        </w:rPr>
        <w:t xml:space="preserve"> </w:t>
      </w:r>
      <w:r w:rsidR="005127C1">
        <w:rPr>
          <w:rFonts w:eastAsia="Times New Roman" w:cstheme="minorHAnsi"/>
          <w:b/>
          <w:bCs/>
          <w:sz w:val="24"/>
          <w:szCs w:val="24"/>
          <w:lang w:eastAsia="pl-PL"/>
        </w:rPr>
        <w:t>na podwoziu samochodu ciężarowego</w:t>
      </w:r>
      <w:r w:rsidR="00053172" w:rsidRPr="00CA24D6">
        <w:rPr>
          <w:rFonts w:eastAsia="Times New Roman" w:cstheme="minorHAnsi"/>
          <w:b/>
          <w:bCs/>
          <w:sz w:val="24"/>
          <w:szCs w:val="24"/>
          <w:lang w:eastAsia="pl-PL"/>
        </w:rPr>
        <w:t xml:space="preserve"> w ramach projektu pn. </w:t>
      </w:r>
      <w:r w:rsidR="00053172" w:rsidRPr="00CA24D6">
        <w:rPr>
          <w:rFonts w:eastAsia="Times New Roman" w:cstheme="minorHAnsi"/>
          <w:b/>
          <w:bCs/>
          <w:i/>
          <w:iCs/>
          <w:sz w:val="24"/>
          <w:szCs w:val="24"/>
          <w:lang w:eastAsia="pl-PL"/>
        </w:rPr>
        <w:t>„</w:t>
      </w:r>
      <w:r w:rsidR="00780D09" w:rsidRPr="00CA24D6">
        <w:rPr>
          <w:rFonts w:eastAsia="Times New Roman" w:cstheme="minorHAnsi"/>
          <w:b/>
          <w:bCs/>
          <w:i/>
          <w:iCs/>
          <w:sz w:val="24"/>
          <w:szCs w:val="24"/>
          <w:lang w:eastAsia="pl-PL"/>
        </w:rPr>
        <w:t xml:space="preserve">Zastosowanie innowacyjnych rozwiązań w produkcji wysokiej jakości betonu o właściwościach </w:t>
      </w:r>
      <w:proofErr w:type="spellStart"/>
      <w:r w:rsidR="00780D09" w:rsidRPr="00CA24D6">
        <w:rPr>
          <w:rFonts w:eastAsia="Times New Roman" w:cstheme="minorHAnsi"/>
          <w:b/>
          <w:bCs/>
          <w:i/>
          <w:iCs/>
          <w:sz w:val="24"/>
          <w:szCs w:val="24"/>
          <w:lang w:eastAsia="pl-PL"/>
        </w:rPr>
        <w:t>fotokatalitycznych</w:t>
      </w:r>
      <w:proofErr w:type="spellEnd"/>
      <w:r w:rsidR="00780D09" w:rsidRPr="00CA24D6">
        <w:rPr>
          <w:rFonts w:eastAsia="Times New Roman" w:cstheme="minorHAnsi"/>
          <w:b/>
          <w:bCs/>
          <w:i/>
          <w:iCs/>
          <w:sz w:val="24"/>
          <w:szCs w:val="24"/>
          <w:lang w:eastAsia="pl-PL"/>
        </w:rPr>
        <w:t xml:space="preserve"> poprzez wdrożenie wyników prac badawczo-rozwojowych w Spółce „Żwir – Bud” Sp. z o.o</w:t>
      </w:r>
      <w:r w:rsidR="00053172" w:rsidRPr="00CA24D6">
        <w:rPr>
          <w:rFonts w:eastAsia="Times New Roman" w:cstheme="minorHAnsi"/>
          <w:b/>
          <w:bCs/>
          <w:i/>
          <w:iCs/>
          <w:sz w:val="24"/>
          <w:szCs w:val="24"/>
          <w:lang w:eastAsia="pl-PL"/>
        </w:rPr>
        <w:t>.”</w:t>
      </w:r>
      <w:bookmarkEnd w:id="0"/>
    </w:p>
    <w:p w14:paraId="3586E592" w14:textId="77777777" w:rsidR="00A33DCB" w:rsidRPr="00CA24D6" w:rsidRDefault="00A33DCB" w:rsidP="00CA24D6">
      <w:pPr>
        <w:spacing w:after="0"/>
        <w:jc w:val="center"/>
        <w:rPr>
          <w:rFonts w:eastAsia="Times New Roman" w:cstheme="minorHAnsi"/>
          <w:sz w:val="24"/>
          <w:szCs w:val="24"/>
          <w:lang w:eastAsia="pl-PL"/>
        </w:rPr>
      </w:pPr>
    </w:p>
    <w:p w14:paraId="1321F09A" w14:textId="2F70B136" w:rsidR="00601A2D" w:rsidRPr="00CA24D6" w:rsidRDefault="00FE7B3F"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Na kopercie </w:t>
      </w:r>
      <w:r w:rsidR="00F914C6">
        <w:rPr>
          <w:rFonts w:eastAsia="Times New Roman" w:cstheme="minorHAnsi"/>
          <w:sz w:val="24"/>
          <w:szCs w:val="24"/>
          <w:lang w:eastAsia="pl-PL"/>
        </w:rPr>
        <w:t xml:space="preserve">wewnętrznej </w:t>
      </w:r>
      <w:r w:rsidRPr="00CA24D6">
        <w:rPr>
          <w:rFonts w:eastAsia="Times New Roman" w:cstheme="minorHAnsi"/>
          <w:sz w:val="24"/>
          <w:szCs w:val="24"/>
          <w:lang w:eastAsia="pl-PL"/>
        </w:rPr>
        <w:t>należy umieścić na</w:t>
      </w:r>
      <w:r w:rsidR="00601A2D" w:rsidRPr="00CA24D6">
        <w:rPr>
          <w:rFonts w:eastAsia="Times New Roman" w:cstheme="minorHAnsi"/>
          <w:sz w:val="24"/>
          <w:szCs w:val="24"/>
          <w:lang w:eastAsia="pl-PL"/>
        </w:rPr>
        <w:t xml:space="preserve">zwę i adres Zamawiającego tj. </w:t>
      </w:r>
    </w:p>
    <w:p w14:paraId="2614FBC3" w14:textId="0E0B279B" w:rsidR="00122A00" w:rsidRPr="00CA24D6" w:rsidRDefault="00122A00" w:rsidP="00CA24D6">
      <w:pPr>
        <w:spacing w:after="0"/>
        <w:rPr>
          <w:rFonts w:eastAsia="Times New Roman" w:cstheme="minorHAnsi"/>
          <w:b/>
          <w:sz w:val="24"/>
          <w:szCs w:val="24"/>
          <w:lang w:eastAsia="pl-PL"/>
        </w:rPr>
      </w:pPr>
      <w:proofErr w:type="spellStart"/>
      <w:r w:rsidRPr="00CA24D6">
        <w:rPr>
          <w:rFonts w:eastAsia="Times New Roman" w:cstheme="minorHAnsi"/>
          <w:b/>
          <w:sz w:val="24"/>
          <w:szCs w:val="24"/>
          <w:lang w:eastAsia="pl-PL"/>
        </w:rPr>
        <w:t>Agrol</w:t>
      </w:r>
      <w:proofErr w:type="spellEnd"/>
      <w:r w:rsidRPr="00CA24D6">
        <w:rPr>
          <w:rFonts w:eastAsia="Times New Roman" w:cstheme="minorHAnsi"/>
          <w:b/>
          <w:sz w:val="24"/>
          <w:szCs w:val="24"/>
          <w:lang w:eastAsia="pl-PL"/>
        </w:rPr>
        <w:t xml:space="preserve"> Sp. z o. o.</w:t>
      </w:r>
      <w:r w:rsidRPr="00CA24D6">
        <w:rPr>
          <w:rFonts w:eastAsia="Times New Roman" w:cstheme="minorHAnsi"/>
          <w:b/>
          <w:sz w:val="24"/>
          <w:szCs w:val="24"/>
          <w:lang w:eastAsia="pl-PL"/>
        </w:rPr>
        <w:br/>
        <w:t xml:space="preserve">ul. Turkusowa 26 </w:t>
      </w:r>
    </w:p>
    <w:p w14:paraId="2B42A28B" w14:textId="4ECCB4D9" w:rsidR="00122A00" w:rsidRDefault="00122A00" w:rsidP="00CA24D6">
      <w:pPr>
        <w:spacing w:after="0"/>
        <w:rPr>
          <w:rFonts w:eastAsia="Times New Roman" w:cstheme="minorHAnsi"/>
          <w:b/>
          <w:sz w:val="24"/>
          <w:szCs w:val="24"/>
          <w:lang w:eastAsia="pl-PL"/>
        </w:rPr>
      </w:pPr>
      <w:r w:rsidRPr="00CA24D6">
        <w:rPr>
          <w:rFonts w:eastAsia="Times New Roman" w:cstheme="minorHAnsi"/>
          <w:b/>
          <w:sz w:val="24"/>
          <w:szCs w:val="24"/>
          <w:lang w:eastAsia="pl-PL"/>
        </w:rPr>
        <w:t xml:space="preserve">70-778 </w:t>
      </w:r>
      <w:r w:rsidR="006551E9" w:rsidRPr="00CA24D6">
        <w:rPr>
          <w:rFonts w:eastAsia="Times New Roman" w:cstheme="minorHAnsi"/>
          <w:b/>
          <w:sz w:val="24"/>
          <w:szCs w:val="24"/>
          <w:lang w:eastAsia="pl-PL"/>
        </w:rPr>
        <w:t>Szczecin</w:t>
      </w:r>
    </w:p>
    <w:p w14:paraId="1E42C811" w14:textId="030208D9" w:rsidR="001E0566" w:rsidRDefault="001E0566" w:rsidP="00CA24D6">
      <w:pPr>
        <w:spacing w:after="0"/>
        <w:rPr>
          <w:rFonts w:eastAsia="Times New Roman" w:cstheme="minorHAnsi"/>
          <w:b/>
          <w:sz w:val="24"/>
          <w:szCs w:val="24"/>
          <w:lang w:eastAsia="pl-PL"/>
        </w:rPr>
      </w:pPr>
    </w:p>
    <w:p w14:paraId="001A2A0D" w14:textId="135CA7EF" w:rsidR="001E0566" w:rsidRPr="001E0566" w:rsidRDefault="001E0566" w:rsidP="00CA24D6">
      <w:pPr>
        <w:spacing w:after="0"/>
        <w:rPr>
          <w:rFonts w:eastAsia="Times New Roman" w:cstheme="minorHAnsi"/>
          <w:bCs/>
          <w:sz w:val="24"/>
          <w:szCs w:val="24"/>
          <w:lang w:eastAsia="pl-PL"/>
        </w:rPr>
      </w:pPr>
      <w:r w:rsidRPr="001E0566">
        <w:rPr>
          <w:rFonts w:eastAsia="Times New Roman" w:cstheme="minorHAnsi"/>
          <w:bCs/>
          <w:sz w:val="24"/>
          <w:szCs w:val="24"/>
          <w:lang w:eastAsia="pl-PL"/>
        </w:rPr>
        <w:t xml:space="preserve">oraz adres do korespondencji, na który należy wysłać </w:t>
      </w:r>
      <w:r>
        <w:rPr>
          <w:rFonts w:eastAsia="Times New Roman" w:cstheme="minorHAnsi"/>
          <w:bCs/>
          <w:sz w:val="24"/>
          <w:szCs w:val="24"/>
          <w:lang w:eastAsia="pl-PL"/>
        </w:rPr>
        <w:t xml:space="preserve">lub złożyć </w:t>
      </w:r>
      <w:r w:rsidRPr="001E0566">
        <w:rPr>
          <w:rFonts w:eastAsia="Times New Roman" w:cstheme="minorHAnsi"/>
          <w:bCs/>
          <w:sz w:val="24"/>
          <w:szCs w:val="24"/>
          <w:lang w:eastAsia="pl-PL"/>
        </w:rPr>
        <w:t>ofertę</w:t>
      </w:r>
      <w:r w:rsidR="00E8593F">
        <w:rPr>
          <w:rFonts w:eastAsia="Times New Roman" w:cstheme="minorHAnsi"/>
          <w:bCs/>
          <w:sz w:val="24"/>
          <w:szCs w:val="24"/>
          <w:lang w:eastAsia="pl-PL"/>
        </w:rPr>
        <w:t xml:space="preserve"> (koperta zewnętrzna)</w:t>
      </w:r>
      <w:r w:rsidRPr="001E0566">
        <w:rPr>
          <w:rFonts w:eastAsia="Times New Roman" w:cstheme="minorHAnsi"/>
          <w:bCs/>
          <w:sz w:val="24"/>
          <w:szCs w:val="24"/>
          <w:lang w:eastAsia="pl-PL"/>
        </w:rPr>
        <w:t>:</w:t>
      </w:r>
    </w:p>
    <w:p w14:paraId="50045CB8" w14:textId="33A0AE51" w:rsidR="001E0566" w:rsidRDefault="001E0566" w:rsidP="00CA24D6">
      <w:pPr>
        <w:spacing w:after="0"/>
        <w:rPr>
          <w:rFonts w:eastAsia="Times New Roman" w:cstheme="minorHAnsi"/>
          <w:b/>
          <w:sz w:val="24"/>
          <w:szCs w:val="24"/>
          <w:lang w:eastAsia="pl-PL"/>
        </w:rPr>
      </w:pPr>
      <w:r>
        <w:rPr>
          <w:rFonts w:eastAsia="Times New Roman" w:cstheme="minorHAnsi"/>
          <w:b/>
          <w:sz w:val="24"/>
          <w:szCs w:val="24"/>
          <w:lang w:eastAsia="pl-PL"/>
        </w:rPr>
        <w:t>Żwir-Bud sp. z o. o.</w:t>
      </w:r>
    </w:p>
    <w:p w14:paraId="2BF977EC" w14:textId="77777777" w:rsidR="001E0566" w:rsidRDefault="001E0566" w:rsidP="00CA24D6">
      <w:pPr>
        <w:spacing w:after="0"/>
        <w:rPr>
          <w:rFonts w:eastAsia="Times New Roman" w:cstheme="minorHAnsi"/>
          <w:b/>
          <w:sz w:val="24"/>
          <w:szCs w:val="24"/>
          <w:lang w:eastAsia="pl-PL"/>
        </w:rPr>
      </w:pPr>
      <w:r w:rsidRPr="00CA24D6">
        <w:rPr>
          <w:rFonts w:eastAsia="Times New Roman" w:cstheme="minorHAnsi"/>
          <w:b/>
          <w:sz w:val="24"/>
          <w:szCs w:val="24"/>
          <w:lang w:eastAsia="pl-PL"/>
        </w:rPr>
        <w:t xml:space="preserve">ul. </w:t>
      </w:r>
      <w:r>
        <w:rPr>
          <w:rFonts w:eastAsia="Times New Roman" w:cstheme="minorHAnsi"/>
          <w:b/>
          <w:sz w:val="24"/>
          <w:szCs w:val="24"/>
          <w:lang w:eastAsia="pl-PL"/>
        </w:rPr>
        <w:t>Lubuska 15</w:t>
      </w:r>
      <w:r w:rsidRPr="00CA24D6">
        <w:rPr>
          <w:rFonts w:eastAsia="Times New Roman" w:cstheme="minorHAnsi"/>
          <w:b/>
          <w:sz w:val="24"/>
          <w:szCs w:val="24"/>
          <w:lang w:eastAsia="pl-PL"/>
        </w:rPr>
        <w:t>,</w:t>
      </w:r>
    </w:p>
    <w:p w14:paraId="7B577D95" w14:textId="1C7A72A7" w:rsidR="001E0566" w:rsidRPr="00CA24D6" w:rsidRDefault="001E0566" w:rsidP="00CA24D6">
      <w:pPr>
        <w:spacing w:after="0"/>
        <w:rPr>
          <w:rFonts w:eastAsia="Times New Roman" w:cstheme="minorHAnsi"/>
          <w:b/>
          <w:sz w:val="24"/>
          <w:szCs w:val="24"/>
          <w:lang w:eastAsia="pl-PL"/>
        </w:rPr>
      </w:pPr>
      <w:r>
        <w:rPr>
          <w:rFonts w:eastAsia="Times New Roman" w:cstheme="minorHAnsi"/>
          <w:b/>
          <w:sz w:val="24"/>
          <w:szCs w:val="24"/>
          <w:lang w:eastAsia="pl-PL"/>
        </w:rPr>
        <w:t>66-446</w:t>
      </w:r>
      <w:r w:rsidRPr="00CA24D6">
        <w:rPr>
          <w:rFonts w:eastAsia="Times New Roman" w:cstheme="minorHAnsi"/>
          <w:b/>
          <w:sz w:val="24"/>
          <w:szCs w:val="24"/>
          <w:lang w:eastAsia="pl-PL"/>
        </w:rPr>
        <w:t xml:space="preserve"> Deszczno</w:t>
      </w:r>
    </w:p>
    <w:p w14:paraId="09F0F75E" w14:textId="5CFB2EE3" w:rsidR="00ED7C4C" w:rsidRPr="00CA24D6" w:rsidRDefault="00FE7B3F"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br/>
        <w:t xml:space="preserve">Ofertę można złożyć osobiście, kurierem, pocztą, przez posłańca. </w:t>
      </w:r>
    </w:p>
    <w:p w14:paraId="62173824" w14:textId="3A31994F" w:rsidR="00E00F58" w:rsidRPr="00CA24D6" w:rsidRDefault="0055048F"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t>W przypadku składania oferty za pomocą Bazy Konkurencyjności ofertę należy przygotować w formie skanów podpisanych dokumentów</w:t>
      </w:r>
      <w:r w:rsidR="00E00F58" w:rsidRPr="00CA24D6">
        <w:rPr>
          <w:rFonts w:eastAsia="Times New Roman" w:cstheme="minorHAnsi"/>
          <w:sz w:val="24"/>
          <w:szCs w:val="24"/>
          <w:lang w:eastAsia="pl-PL"/>
        </w:rPr>
        <w:t xml:space="preserve"> lub dokumentów podpisanych elektronicznie. </w:t>
      </w:r>
    </w:p>
    <w:p w14:paraId="562F9925" w14:textId="54A9BFC2" w:rsidR="00D436C2" w:rsidRPr="00CA24D6" w:rsidRDefault="00E00F58"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t>Zaleca się załączenie dokumentów</w:t>
      </w:r>
      <w:r w:rsidR="00122A00" w:rsidRPr="00CA24D6">
        <w:rPr>
          <w:rFonts w:eastAsia="Times New Roman" w:cstheme="minorHAnsi"/>
          <w:sz w:val="24"/>
          <w:szCs w:val="24"/>
          <w:lang w:eastAsia="pl-PL"/>
        </w:rPr>
        <w:t xml:space="preserve"> </w:t>
      </w:r>
      <w:r w:rsidR="00D436C2" w:rsidRPr="00CA24D6">
        <w:rPr>
          <w:rFonts w:eastAsia="Times New Roman" w:cstheme="minorHAnsi"/>
          <w:sz w:val="24"/>
          <w:szCs w:val="24"/>
          <w:lang w:eastAsia="pl-PL"/>
        </w:rPr>
        <w:t>w formie elektronicznej (czyt. podpisanych kwalifikowanym podpisem elektronicznym) lub w postaci elektronicznej opatrzonej podpisem zaufanym lub podpisem osobistym.</w:t>
      </w:r>
    </w:p>
    <w:p w14:paraId="78EA64A1" w14:textId="37CD98B1" w:rsidR="005100E5" w:rsidRPr="00CA24D6" w:rsidRDefault="00FE7B3F"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t xml:space="preserve">Decyduje data i godzina wpływu oferty do Zamawiającego. </w:t>
      </w:r>
    </w:p>
    <w:p w14:paraId="7C595BC4" w14:textId="1C05352C" w:rsidR="00FE7B3F" w:rsidRPr="00CA24D6" w:rsidRDefault="00ED7C4C" w:rsidP="00CA24D6">
      <w:pPr>
        <w:spacing w:after="0"/>
        <w:rPr>
          <w:rFonts w:eastAsia="Times New Roman" w:cstheme="minorHAnsi"/>
          <w:sz w:val="24"/>
          <w:szCs w:val="24"/>
          <w:lang w:eastAsia="pl-PL"/>
        </w:rPr>
      </w:pPr>
      <w:r w:rsidRPr="00CA24D6">
        <w:rPr>
          <w:rFonts w:eastAsia="Times New Roman" w:cstheme="minorHAnsi"/>
          <w:sz w:val="24"/>
          <w:szCs w:val="24"/>
          <w:lang w:eastAsia="pl-PL"/>
        </w:rPr>
        <w:lastRenderedPageBreak/>
        <w:t xml:space="preserve">Oferta musi być podpisana przez osobę upoważnioną do reprezentowania </w:t>
      </w:r>
      <w:r w:rsidR="00D436C2" w:rsidRPr="00CA24D6">
        <w:rPr>
          <w:rFonts w:eastAsia="Times New Roman" w:cstheme="minorHAnsi"/>
          <w:sz w:val="24"/>
          <w:szCs w:val="24"/>
          <w:lang w:eastAsia="pl-PL"/>
        </w:rPr>
        <w:t>Wykonawcy</w:t>
      </w:r>
      <w:r w:rsidRPr="00CA24D6">
        <w:rPr>
          <w:rFonts w:eastAsia="Times New Roman" w:cstheme="minorHAnsi"/>
          <w:sz w:val="24"/>
          <w:szCs w:val="24"/>
          <w:lang w:eastAsia="pl-PL"/>
        </w:rPr>
        <w:t>.</w:t>
      </w:r>
      <w:r w:rsidR="00FE7B3F" w:rsidRPr="00CA24D6">
        <w:rPr>
          <w:rFonts w:eastAsia="Times New Roman" w:cstheme="minorHAnsi"/>
          <w:sz w:val="24"/>
          <w:szCs w:val="24"/>
          <w:lang w:eastAsia="pl-PL"/>
        </w:rPr>
        <w:br/>
      </w:r>
      <w:r w:rsidR="00FE7B3F" w:rsidRPr="00CA24D6">
        <w:rPr>
          <w:rFonts w:eastAsia="Times New Roman" w:cstheme="minorHAnsi"/>
          <w:sz w:val="24"/>
          <w:szCs w:val="24"/>
          <w:lang w:eastAsia="pl-PL"/>
        </w:rPr>
        <w:br/>
      </w:r>
      <w:r w:rsidR="00FE7B3F" w:rsidRPr="00CA24D6">
        <w:rPr>
          <w:rFonts w:eastAsia="Times New Roman" w:cstheme="minorHAnsi"/>
          <w:b/>
          <w:bCs/>
          <w:sz w:val="27"/>
          <w:szCs w:val="27"/>
          <w:lang w:eastAsia="pl-PL"/>
        </w:rPr>
        <w:t>Osoba do kontaktu w sprawie ogłoszenia</w:t>
      </w:r>
    </w:p>
    <w:p w14:paraId="0B2268B7" w14:textId="349858DC" w:rsidR="00E13CC9" w:rsidRPr="00CA24D6" w:rsidRDefault="00122A00" w:rsidP="00CA24D6">
      <w:pPr>
        <w:spacing w:after="0"/>
        <w:rPr>
          <w:rFonts w:eastAsia="Times New Roman" w:cstheme="minorHAnsi"/>
          <w:b/>
          <w:sz w:val="24"/>
          <w:szCs w:val="24"/>
          <w:lang w:eastAsia="pl-PL"/>
        </w:rPr>
      </w:pPr>
      <w:r w:rsidRPr="00CA24D6">
        <w:rPr>
          <w:rFonts w:eastAsia="Times New Roman" w:cstheme="minorHAnsi"/>
          <w:b/>
          <w:i/>
          <w:sz w:val="24"/>
          <w:szCs w:val="24"/>
          <w:lang w:eastAsia="pl-PL"/>
        </w:rPr>
        <w:t>Robert Narkun - Doradca</w:t>
      </w:r>
      <w:r w:rsidR="00E13CC9" w:rsidRPr="00CA24D6">
        <w:rPr>
          <w:rFonts w:eastAsia="Times New Roman" w:cstheme="minorHAnsi"/>
          <w:color w:val="000000" w:themeColor="text1"/>
          <w:sz w:val="24"/>
          <w:szCs w:val="24"/>
          <w:lang w:eastAsia="pl-PL"/>
        </w:rPr>
        <w:t xml:space="preserve"> </w:t>
      </w:r>
      <w:r w:rsidR="00E13CC9" w:rsidRPr="00CA24D6">
        <w:rPr>
          <w:rFonts w:eastAsia="Times New Roman" w:cstheme="minorHAnsi"/>
          <w:sz w:val="24"/>
          <w:szCs w:val="24"/>
          <w:lang w:eastAsia="pl-PL"/>
        </w:rPr>
        <w:br/>
      </w:r>
      <w:r w:rsidR="005100E5" w:rsidRPr="00CA24D6">
        <w:rPr>
          <w:rFonts w:eastAsia="Times New Roman" w:cstheme="minorHAnsi"/>
          <w:sz w:val="24"/>
          <w:szCs w:val="24"/>
          <w:lang w:eastAsia="pl-PL"/>
        </w:rPr>
        <w:t>e-</w:t>
      </w:r>
      <w:r w:rsidR="00E13CC9" w:rsidRPr="00CA24D6">
        <w:rPr>
          <w:rFonts w:eastAsia="Times New Roman" w:cstheme="minorHAnsi"/>
          <w:sz w:val="24"/>
          <w:szCs w:val="24"/>
          <w:lang w:eastAsia="pl-PL"/>
        </w:rPr>
        <w:t xml:space="preserve">mail: </w:t>
      </w:r>
      <w:r w:rsidRPr="00CA24D6">
        <w:rPr>
          <w:rFonts w:eastAsia="Times New Roman" w:cstheme="minorHAnsi"/>
          <w:bCs/>
          <w:sz w:val="24"/>
          <w:szCs w:val="24"/>
          <w:lang w:eastAsia="pl-PL"/>
        </w:rPr>
        <w:t>pwr.przetargi</w:t>
      </w:r>
      <w:r w:rsidR="0072224C" w:rsidRPr="00CA24D6">
        <w:rPr>
          <w:rFonts w:eastAsia="Times New Roman" w:cstheme="minorHAnsi"/>
          <w:bCs/>
          <w:sz w:val="24"/>
          <w:szCs w:val="24"/>
          <w:lang w:eastAsia="pl-PL"/>
        </w:rPr>
        <w:t>@</w:t>
      </w:r>
      <w:r w:rsidRPr="00CA24D6">
        <w:rPr>
          <w:rFonts w:eastAsia="Times New Roman" w:cstheme="minorHAnsi"/>
          <w:bCs/>
          <w:sz w:val="24"/>
          <w:szCs w:val="24"/>
          <w:lang w:eastAsia="pl-PL"/>
        </w:rPr>
        <w:t>gmail</w:t>
      </w:r>
      <w:r w:rsidR="0072224C" w:rsidRPr="00CA24D6">
        <w:rPr>
          <w:rFonts w:eastAsia="Times New Roman" w:cstheme="minorHAnsi"/>
          <w:bCs/>
          <w:sz w:val="24"/>
          <w:szCs w:val="24"/>
          <w:lang w:eastAsia="pl-PL"/>
        </w:rPr>
        <w:t>.com</w:t>
      </w:r>
    </w:p>
    <w:p w14:paraId="4217E75B" w14:textId="77777777" w:rsidR="00A039A0" w:rsidRPr="00CA24D6" w:rsidRDefault="00A039A0" w:rsidP="00CA24D6">
      <w:pPr>
        <w:spacing w:after="0"/>
        <w:outlineLvl w:val="2"/>
        <w:rPr>
          <w:rFonts w:eastAsia="Times New Roman" w:cstheme="minorHAnsi"/>
          <w:b/>
          <w:bCs/>
          <w:sz w:val="27"/>
          <w:szCs w:val="27"/>
          <w:lang w:eastAsia="pl-PL"/>
        </w:rPr>
      </w:pPr>
    </w:p>
    <w:p w14:paraId="2A1374B6" w14:textId="0100973B"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Nr telefonu do kontaktu w sprawie ogłoszenia</w:t>
      </w:r>
    </w:p>
    <w:p w14:paraId="35B9E140" w14:textId="77777777" w:rsidR="00E00F58" w:rsidRPr="00CA24D6" w:rsidRDefault="002B2F05" w:rsidP="00CA24D6">
      <w:pPr>
        <w:spacing w:after="0"/>
        <w:rPr>
          <w:rFonts w:eastAsia="Times New Roman" w:cstheme="minorHAnsi"/>
          <w:sz w:val="24"/>
          <w:szCs w:val="24"/>
          <w:lang w:eastAsia="pl-PL"/>
        </w:rPr>
      </w:pPr>
      <w:r w:rsidRPr="00CA24D6">
        <w:rPr>
          <w:rFonts w:eastAsia="Times New Roman" w:cstheme="minorHAnsi"/>
          <w:sz w:val="24"/>
          <w:szCs w:val="24"/>
          <w:lang w:eastAsia="pl-PL"/>
        </w:rPr>
        <w:t>+48</w:t>
      </w:r>
      <w:r w:rsidR="00122A00" w:rsidRPr="00CA24D6">
        <w:rPr>
          <w:rFonts w:eastAsia="Times New Roman" w:cstheme="minorHAnsi"/>
          <w:sz w:val="24"/>
          <w:szCs w:val="24"/>
          <w:lang w:eastAsia="pl-PL"/>
        </w:rPr>
        <w:t> 509 431</w:t>
      </w:r>
      <w:r w:rsidR="00E00F58" w:rsidRPr="00CA24D6">
        <w:rPr>
          <w:rFonts w:eastAsia="Times New Roman" w:cstheme="minorHAnsi"/>
          <w:sz w:val="24"/>
          <w:szCs w:val="24"/>
          <w:lang w:eastAsia="pl-PL"/>
        </w:rPr>
        <w:t> </w:t>
      </w:r>
      <w:r w:rsidR="00122A00" w:rsidRPr="00CA24D6">
        <w:rPr>
          <w:rFonts w:eastAsia="Times New Roman" w:cstheme="minorHAnsi"/>
          <w:sz w:val="24"/>
          <w:szCs w:val="24"/>
          <w:lang w:eastAsia="pl-PL"/>
        </w:rPr>
        <w:t>398</w:t>
      </w:r>
      <w:r w:rsidR="00E00F58" w:rsidRPr="00CA24D6">
        <w:rPr>
          <w:rFonts w:eastAsia="Times New Roman" w:cstheme="minorHAnsi"/>
          <w:sz w:val="24"/>
          <w:szCs w:val="24"/>
          <w:lang w:eastAsia="pl-PL"/>
        </w:rPr>
        <w:t xml:space="preserve"> </w:t>
      </w:r>
    </w:p>
    <w:p w14:paraId="5E68A9C3" w14:textId="594135CD" w:rsidR="00073C65" w:rsidRPr="00CA24D6" w:rsidRDefault="00E00F58" w:rsidP="00CA24D6">
      <w:pPr>
        <w:spacing w:after="0"/>
        <w:rPr>
          <w:rFonts w:cstheme="minorHAnsi"/>
          <w:b/>
          <w:bCs/>
          <w:iCs/>
          <w:sz w:val="24"/>
          <w:szCs w:val="24"/>
          <w:u w:val="single"/>
        </w:rPr>
      </w:pPr>
      <w:r w:rsidRPr="00CA24D6">
        <w:rPr>
          <w:rFonts w:eastAsia="Times New Roman" w:cstheme="minorHAnsi"/>
          <w:b/>
          <w:bCs/>
          <w:sz w:val="24"/>
          <w:szCs w:val="24"/>
          <w:u w:val="single"/>
          <w:lang w:eastAsia="pl-PL"/>
        </w:rPr>
        <w:t>(tylko w przypadku awarii i spraw związanych z technicznymi aspektami złożonej oferty)</w:t>
      </w:r>
    </w:p>
    <w:p w14:paraId="5F44576A" w14:textId="77777777" w:rsidR="00D436C2" w:rsidRPr="00CA24D6" w:rsidRDefault="00D436C2" w:rsidP="00CA24D6">
      <w:pPr>
        <w:spacing w:after="0"/>
        <w:outlineLvl w:val="1"/>
        <w:rPr>
          <w:rFonts w:eastAsia="Times New Roman" w:cstheme="minorHAnsi"/>
          <w:b/>
          <w:bCs/>
          <w:sz w:val="36"/>
          <w:szCs w:val="36"/>
          <w:lang w:eastAsia="pl-PL"/>
        </w:rPr>
      </w:pPr>
    </w:p>
    <w:p w14:paraId="3D6AC8B1" w14:textId="32040519" w:rsidR="00D436C2" w:rsidRPr="00CA24D6" w:rsidRDefault="00D436C2" w:rsidP="00CA24D6">
      <w:pPr>
        <w:spacing w:after="0"/>
        <w:outlineLvl w:val="1"/>
        <w:rPr>
          <w:rFonts w:eastAsia="Times New Roman" w:cstheme="minorHAnsi"/>
          <w:b/>
          <w:bCs/>
          <w:sz w:val="36"/>
          <w:szCs w:val="36"/>
          <w:lang w:eastAsia="pl-PL"/>
        </w:rPr>
      </w:pPr>
      <w:r w:rsidRPr="00CA24D6">
        <w:rPr>
          <w:rFonts w:eastAsia="Times New Roman" w:cstheme="minorHAnsi"/>
          <w:b/>
          <w:bCs/>
          <w:sz w:val="36"/>
          <w:szCs w:val="36"/>
          <w:lang w:eastAsia="pl-PL"/>
        </w:rPr>
        <w:t>Opis przedmiotu zamówienia</w:t>
      </w:r>
    </w:p>
    <w:p w14:paraId="44A20285" w14:textId="77777777" w:rsidR="00D436C2" w:rsidRPr="00CA24D6" w:rsidRDefault="00D436C2" w:rsidP="00CA24D6">
      <w:pPr>
        <w:spacing w:after="0"/>
        <w:outlineLvl w:val="2"/>
        <w:rPr>
          <w:rFonts w:eastAsia="Times New Roman" w:cstheme="minorHAnsi"/>
          <w:b/>
          <w:bCs/>
          <w:sz w:val="27"/>
          <w:szCs w:val="27"/>
          <w:lang w:eastAsia="pl-PL"/>
        </w:rPr>
      </w:pPr>
    </w:p>
    <w:p w14:paraId="16478874" w14:textId="77777777" w:rsidR="00D436C2" w:rsidRPr="00CA24D6" w:rsidRDefault="00D436C2"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Cel zamówienia</w:t>
      </w:r>
    </w:p>
    <w:p w14:paraId="514A7F57" w14:textId="6C735D6F" w:rsidR="00D436C2" w:rsidRPr="00CA24D6" w:rsidRDefault="00D436C2" w:rsidP="00CA24D6">
      <w:pPr>
        <w:spacing w:after="0"/>
        <w:jc w:val="both"/>
        <w:rPr>
          <w:rFonts w:eastAsia="Times New Roman" w:cstheme="minorHAnsi"/>
          <w:color w:val="000000" w:themeColor="text1"/>
          <w:sz w:val="24"/>
          <w:szCs w:val="24"/>
          <w:lang w:eastAsia="pl-PL"/>
        </w:rPr>
      </w:pPr>
      <w:r w:rsidRPr="00CA24D6">
        <w:rPr>
          <w:rFonts w:eastAsia="Times New Roman" w:cstheme="minorHAnsi"/>
          <w:sz w:val="24"/>
          <w:szCs w:val="24"/>
          <w:lang w:eastAsia="pl-PL"/>
        </w:rPr>
        <w:t xml:space="preserve">Celem zamówienia jest zapewnienie sprzętu na potrzeby realizacji projektu w postaci </w:t>
      </w:r>
      <w:r w:rsidR="00E8593F">
        <w:rPr>
          <w:rFonts w:eastAsia="Times New Roman" w:cstheme="minorHAnsi"/>
          <w:color w:val="000000" w:themeColor="text1"/>
          <w:sz w:val="24"/>
          <w:szCs w:val="24"/>
          <w:lang w:eastAsia="pl-PL"/>
        </w:rPr>
        <w:t>pompy do betonu</w:t>
      </w:r>
      <w:r w:rsidRPr="00CA24D6">
        <w:rPr>
          <w:rFonts w:eastAsia="Times New Roman" w:cstheme="minorHAnsi"/>
          <w:color w:val="000000" w:themeColor="text1"/>
          <w:sz w:val="24"/>
          <w:szCs w:val="24"/>
          <w:lang w:eastAsia="pl-PL"/>
        </w:rPr>
        <w:t xml:space="preserve"> niezbędnej do realizacji zadań Partnera – </w:t>
      </w:r>
      <w:proofErr w:type="spellStart"/>
      <w:r w:rsidRPr="00CA24D6">
        <w:rPr>
          <w:rFonts w:eastAsia="Times New Roman" w:cstheme="minorHAnsi"/>
          <w:color w:val="000000" w:themeColor="text1"/>
          <w:sz w:val="24"/>
          <w:szCs w:val="24"/>
          <w:lang w:eastAsia="pl-PL"/>
        </w:rPr>
        <w:t>Agrol</w:t>
      </w:r>
      <w:proofErr w:type="spellEnd"/>
      <w:r w:rsidRPr="00CA24D6">
        <w:rPr>
          <w:rFonts w:eastAsia="Times New Roman" w:cstheme="minorHAnsi"/>
          <w:color w:val="000000" w:themeColor="text1"/>
          <w:sz w:val="24"/>
          <w:szCs w:val="24"/>
          <w:lang w:eastAsia="pl-PL"/>
        </w:rPr>
        <w:t xml:space="preserve"> sp. z o. o. w ramach projektu „Zastosowanie innowacyjnych rozwiązań w produkcji wysokiej jakości betonu </w:t>
      </w:r>
      <w:r w:rsidR="00D143DE">
        <w:rPr>
          <w:rFonts w:eastAsia="Times New Roman" w:cstheme="minorHAnsi"/>
          <w:color w:val="000000" w:themeColor="text1"/>
          <w:sz w:val="24"/>
          <w:szCs w:val="24"/>
          <w:lang w:eastAsia="pl-PL"/>
        </w:rPr>
        <w:br/>
      </w:r>
      <w:r w:rsidRPr="00CA24D6">
        <w:rPr>
          <w:rFonts w:eastAsia="Times New Roman" w:cstheme="minorHAnsi"/>
          <w:color w:val="000000" w:themeColor="text1"/>
          <w:sz w:val="24"/>
          <w:szCs w:val="24"/>
          <w:lang w:eastAsia="pl-PL"/>
        </w:rPr>
        <w:t xml:space="preserve">o właściwościach </w:t>
      </w:r>
      <w:proofErr w:type="spellStart"/>
      <w:r w:rsidRPr="00CA24D6">
        <w:rPr>
          <w:rFonts w:eastAsia="Times New Roman" w:cstheme="minorHAnsi"/>
          <w:color w:val="000000" w:themeColor="text1"/>
          <w:sz w:val="24"/>
          <w:szCs w:val="24"/>
          <w:lang w:eastAsia="pl-PL"/>
        </w:rPr>
        <w:t>fotokatalitycznych</w:t>
      </w:r>
      <w:proofErr w:type="spellEnd"/>
      <w:r w:rsidRPr="00CA24D6">
        <w:rPr>
          <w:rFonts w:eastAsia="Times New Roman" w:cstheme="minorHAnsi"/>
          <w:color w:val="000000" w:themeColor="text1"/>
          <w:sz w:val="24"/>
          <w:szCs w:val="24"/>
          <w:lang w:eastAsia="pl-PL"/>
        </w:rPr>
        <w:t xml:space="preserve"> poprzez wdrożenie wyników prac badawczo-rozwojowych w Spółce „Żwir – Bud” Sp. z o. o.”</w:t>
      </w:r>
    </w:p>
    <w:p w14:paraId="7242BE15" w14:textId="77777777" w:rsidR="00A039A0" w:rsidRPr="00CA24D6" w:rsidRDefault="00A039A0" w:rsidP="00CA24D6">
      <w:pPr>
        <w:spacing w:after="0"/>
        <w:outlineLvl w:val="2"/>
        <w:rPr>
          <w:rFonts w:eastAsia="Times New Roman" w:cstheme="minorHAnsi"/>
          <w:b/>
          <w:bCs/>
          <w:sz w:val="27"/>
          <w:szCs w:val="27"/>
          <w:lang w:eastAsia="pl-PL"/>
        </w:rPr>
      </w:pPr>
    </w:p>
    <w:p w14:paraId="058327DD" w14:textId="76DAC9C8" w:rsidR="00FE7B3F" w:rsidRPr="00CA24D6" w:rsidRDefault="00D436C2"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P</w:t>
      </w:r>
      <w:r w:rsidR="00FE7B3F" w:rsidRPr="00CA24D6">
        <w:rPr>
          <w:rFonts w:eastAsia="Times New Roman" w:cstheme="minorHAnsi"/>
          <w:b/>
          <w:bCs/>
          <w:sz w:val="27"/>
          <w:szCs w:val="27"/>
          <w:lang w:eastAsia="pl-PL"/>
        </w:rPr>
        <w:t>rzedmiot zamówienia</w:t>
      </w:r>
    </w:p>
    <w:p w14:paraId="1C06E047" w14:textId="7E752010" w:rsidR="00E8593F" w:rsidRPr="005127C1" w:rsidRDefault="001649B7" w:rsidP="005127C1">
      <w:pPr>
        <w:spacing w:after="0"/>
        <w:jc w:val="both"/>
        <w:rPr>
          <w:rFonts w:eastAsia="Times New Roman" w:cstheme="minorHAnsi"/>
          <w:sz w:val="24"/>
          <w:szCs w:val="24"/>
          <w:lang w:eastAsia="pl-PL"/>
        </w:rPr>
      </w:pPr>
      <w:r w:rsidRPr="005127C1">
        <w:rPr>
          <w:rFonts w:eastAsia="Times New Roman" w:cstheme="minorHAnsi"/>
          <w:color w:val="000000" w:themeColor="text1"/>
          <w:sz w:val="24"/>
          <w:szCs w:val="24"/>
          <w:lang w:eastAsia="pl-PL"/>
        </w:rPr>
        <w:t xml:space="preserve">Przedmiotem zamówienia </w:t>
      </w:r>
      <w:r w:rsidR="0055048F" w:rsidRPr="005127C1">
        <w:rPr>
          <w:rFonts w:eastAsia="Times New Roman" w:cstheme="minorHAnsi"/>
          <w:color w:val="000000" w:themeColor="text1"/>
          <w:sz w:val="24"/>
          <w:szCs w:val="24"/>
          <w:lang w:eastAsia="pl-PL"/>
        </w:rPr>
        <w:t>jest dostawa</w:t>
      </w:r>
      <w:r w:rsidR="00122A00" w:rsidRPr="005127C1">
        <w:rPr>
          <w:rFonts w:eastAsia="Times New Roman" w:cstheme="minorHAnsi"/>
          <w:color w:val="000000" w:themeColor="text1"/>
          <w:sz w:val="24"/>
          <w:szCs w:val="24"/>
          <w:lang w:eastAsia="pl-PL"/>
        </w:rPr>
        <w:t xml:space="preserve"> </w:t>
      </w:r>
      <w:r w:rsidR="00E8593F" w:rsidRPr="005127C1">
        <w:rPr>
          <w:rFonts w:eastAsia="Times New Roman" w:cstheme="minorHAnsi"/>
          <w:color w:val="000000" w:themeColor="text1"/>
          <w:sz w:val="24"/>
          <w:szCs w:val="24"/>
          <w:lang w:eastAsia="pl-PL"/>
        </w:rPr>
        <w:t>pompy do betonu</w:t>
      </w:r>
      <w:r w:rsidR="005127C1" w:rsidRPr="005127C1">
        <w:rPr>
          <w:rFonts w:cstheme="minorHAnsi"/>
          <w:sz w:val="24"/>
          <w:szCs w:val="24"/>
        </w:rPr>
        <w:t xml:space="preserve"> </w:t>
      </w:r>
      <w:r w:rsidR="005127C1" w:rsidRPr="005127C1">
        <w:rPr>
          <w:rFonts w:eastAsia="Times New Roman" w:cstheme="minorHAnsi"/>
          <w:color w:val="000000" w:themeColor="text1"/>
          <w:sz w:val="24"/>
          <w:szCs w:val="24"/>
          <w:lang w:eastAsia="pl-PL"/>
        </w:rPr>
        <w:t>na podwoziu samochodu ciężarowego</w:t>
      </w:r>
      <w:r w:rsidR="00122A00" w:rsidRPr="005127C1">
        <w:rPr>
          <w:rFonts w:eastAsia="Times New Roman" w:cstheme="minorHAnsi"/>
          <w:color w:val="000000" w:themeColor="text1"/>
          <w:sz w:val="24"/>
          <w:szCs w:val="24"/>
          <w:lang w:eastAsia="pl-PL"/>
        </w:rPr>
        <w:t xml:space="preserve"> niezbędnej do realizacji </w:t>
      </w:r>
      <w:r w:rsidR="00B35C12" w:rsidRPr="005127C1">
        <w:rPr>
          <w:rFonts w:eastAsia="Times New Roman" w:cstheme="minorHAnsi"/>
          <w:color w:val="000000" w:themeColor="text1"/>
          <w:sz w:val="24"/>
          <w:szCs w:val="24"/>
          <w:lang w:eastAsia="pl-PL"/>
        </w:rPr>
        <w:t xml:space="preserve">zadań Partnera </w:t>
      </w:r>
      <w:r w:rsidR="00D436C2" w:rsidRPr="005127C1">
        <w:rPr>
          <w:rFonts w:eastAsia="Times New Roman" w:cstheme="minorHAnsi"/>
          <w:color w:val="000000" w:themeColor="text1"/>
          <w:sz w:val="24"/>
          <w:szCs w:val="24"/>
          <w:lang w:eastAsia="pl-PL"/>
        </w:rPr>
        <w:t xml:space="preserve">Projektu </w:t>
      </w:r>
      <w:r w:rsidR="00B35C12" w:rsidRPr="005127C1">
        <w:rPr>
          <w:rFonts w:eastAsia="Times New Roman" w:cstheme="minorHAnsi"/>
          <w:color w:val="000000" w:themeColor="text1"/>
          <w:sz w:val="24"/>
          <w:szCs w:val="24"/>
          <w:lang w:eastAsia="pl-PL"/>
        </w:rPr>
        <w:t xml:space="preserve">– </w:t>
      </w:r>
      <w:proofErr w:type="spellStart"/>
      <w:r w:rsidR="00B35C12" w:rsidRPr="005127C1">
        <w:rPr>
          <w:rFonts w:eastAsia="Times New Roman" w:cstheme="minorHAnsi"/>
          <w:color w:val="000000" w:themeColor="text1"/>
          <w:sz w:val="24"/>
          <w:szCs w:val="24"/>
          <w:lang w:eastAsia="pl-PL"/>
        </w:rPr>
        <w:t>Agrol</w:t>
      </w:r>
      <w:proofErr w:type="spellEnd"/>
      <w:r w:rsidR="00B35C12" w:rsidRPr="005127C1">
        <w:rPr>
          <w:rFonts w:eastAsia="Times New Roman" w:cstheme="minorHAnsi"/>
          <w:color w:val="000000" w:themeColor="text1"/>
          <w:sz w:val="24"/>
          <w:szCs w:val="24"/>
          <w:lang w:eastAsia="pl-PL"/>
        </w:rPr>
        <w:t xml:space="preserve"> sp. z o. o. w ramach projektu </w:t>
      </w:r>
      <w:r w:rsidR="00A87432" w:rsidRPr="005127C1">
        <w:rPr>
          <w:rFonts w:eastAsia="Times New Roman" w:cstheme="minorHAnsi"/>
          <w:color w:val="000000" w:themeColor="text1"/>
          <w:sz w:val="24"/>
          <w:szCs w:val="24"/>
          <w:lang w:eastAsia="pl-PL"/>
        </w:rPr>
        <w:t>„</w:t>
      </w:r>
      <w:r w:rsidR="00B35C12" w:rsidRPr="005127C1">
        <w:rPr>
          <w:rFonts w:eastAsia="Times New Roman" w:cstheme="minorHAnsi"/>
          <w:color w:val="000000" w:themeColor="text1"/>
          <w:sz w:val="24"/>
          <w:szCs w:val="24"/>
          <w:lang w:eastAsia="pl-PL"/>
        </w:rPr>
        <w:t xml:space="preserve">Zastosowanie innowacyjnych rozwiązań w produkcji wysokiej jakości betonu o właściwościach </w:t>
      </w:r>
      <w:proofErr w:type="spellStart"/>
      <w:r w:rsidR="00B35C12" w:rsidRPr="005127C1">
        <w:rPr>
          <w:rFonts w:eastAsia="Times New Roman" w:cstheme="minorHAnsi"/>
          <w:color w:val="000000" w:themeColor="text1"/>
          <w:sz w:val="24"/>
          <w:szCs w:val="24"/>
          <w:lang w:eastAsia="pl-PL"/>
        </w:rPr>
        <w:t>fotokatalitycznych</w:t>
      </w:r>
      <w:proofErr w:type="spellEnd"/>
      <w:r w:rsidR="00B35C12" w:rsidRPr="005127C1">
        <w:rPr>
          <w:rFonts w:eastAsia="Times New Roman" w:cstheme="minorHAnsi"/>
          <w:color w:val="000000" w:themeColor="text1"/>
          <w:sz w:val="24"/>
          <w:szCs w:val="24"/>
          <w:lang w:eastAsia="pl-PL"/>
        </w:rPr>
        <w:t xml:space="preserve"> poprzez wdrożenie wyników prac badawczo-rozwojowych w Spółce „Żwir – Bud” Sp. z o.</w:t>
      </w:r>
      <w:r w:rsidR="00A87432" w:rsidRPr="005127C1">
        <w:rPr>
          <w:rFonts w:eastAsia="Times New Roman" w:cstheme="minorHAnsi"/>
          <w:color w:val="000000" w:themeColor="text1"/>
          <w:sz w:val="24"/>
          <w:szCs w:val="24"/>
          <w:lang w:eastAsia="pl-PL"/>
        </w:rPr>
        <w:t xml:space="preserve"> </w:t>
      </w:r>
      <w:r w:rsidR="00B35C12" w:rsidRPr="005127C1">
        <w:rPr>
          <w:rFonts w:eastAsia="Times New Roman" w:cstheme="minorHAnsi"/>
          <w:color w:val="000000" w:themeColor="text1"/>
          <w:sz w:val="24"/>
          <w:szCs w:val="24"/>
          <w:lang w:eastAsia="pl-PL"/>
        </w:rPr>
        <w:t>o.</w:t>
      </w:r>
      <w:r w:rsidR="00A87432" w:rsidRPr="005127C1">
        <w:rPr>
          <w:rFonts w:eastAsia="Times New Roman" w:cstheme="minorHAnsi"/>
          <w:color w:val="000000" w:themeColor="text1"/>
          <w:sz w:val="24"/>
          <w:szCs w:val="24"/>
          <w:lang w:eastAsia="pl-PL"/>
        </w:rPr>
        <w:t>”</w:t>
      </w:r>
      <w:r w:rsidR="00B35C12" w:rsidRPr="005127C1">
        <w:rPr>
          <w:rFonts w:eastAsia="Times New Roman" w:cstheme="minorHAnsi"/>
          <w:sz w:val="24"/>
          <w:szCs w:val="24"/>
          <w:lang w:eastAsia="pl-PL"/>
        </w:rPr>
        <w:t xml:space="preserve"> </w:t>
      </w:r>
    </w:p>
    <w:p w14:paraId="1FBA32CD" w14:textId="77777777" w:rsidR="00E8593F" w:rsidRPr="005127C1" w:rsidRDefault="00E8593F" w:rsidP="005127C1">
      <w:pPr>
        <w:spacing w:after="0"/>
        <w:jc w:val="both"/>
        <w:rPr>
          <w:rFonts w:eastAsia="Times New Roman" w:cstheme="minorHAnsi"/>
          <w:sz w:val="24"/>
          <w:szCs w:val="24"/>
          <w:lang w:eastAsia="pl-PL"/>
        </w:rPr>
      </w:pPr>
    </w:p>
    <w:p w14:paraId="1978C283" w14:textId="530D84E2"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Oferowana pompa do betonu musi spełniać następujące parametry techniczne:</w:t>
      </w:r>
    </w:p>
    <w:p w14:paraId="3F626DC9" w14:textId="211A7E9F"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średnica rurociągu  - min 125 mm;</w:t>
      </w:r>
    </w:p>
    <w:p w14:paraId="3E1A99A7" w14:textId="10784CA4"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rury dwuwarstwowe, twardość 63 HRC;</w:t>
      </w:r>
    </w:p>
    <w:p w14:paraId="1D856925" w14:textId="48AFBC5A"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dwa piloty zdalnego sterowania;</w:t>
      </w:r>
    </w:p>
    <w:p w14:paraId="221F833D" w14:textId="288F3B80"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liczba przegubów – ramion – 4;</w:t>
      </w:r>
    </w:p>
    <w:p w14:paraId="2DFA89FC" w14:textId="519DE589"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wysokość podawania min. 35 m;</w:t>
      </w:r>
    </w:p>
    <w:p w14:paraId="7F8C65AE" w14:textId="4F00782F"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długość podawania (zasięg poziomy od środka osi obrotu)  -min. 30 m;</w:t>
      </w:r>
    </w:p>
    <w:p w14:paraId="4825BBF2" w14:textId="6A0CC710"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promień obrotu  2x365 st</w:t>
      </w:r>
      <w:r w:rsidR="002F2775" w:rsidRPr="005127C1">
        <w:rPr>
          <w:rFonts w:eastAsia="Times New Roman" w:cstheme="minorHAnsi"/>
          <w:sz w:val="24"/>
          <w:szCs w:val="24"/>
          <w:lang w:eastAsia="pl-PL"/>
        </w:rPr>
        <w:t>opni</w:t>
      </w:r>
      <w:r w:rsidRPr="005127C1">
        <w:rPr>
          <w:rFonts w:eastAsia="Times New Roman" w:cstheme="minorHAnsi"/>
          <w:sz w:val="24"/>
          <w:szCs w:val="24"/>
          <w:lang w:eastAsia="pl-PL"/>
        </w:rPr>
        <w:t>;</w:t>
      </w:r>
    </w:p>
    <w:p w14:paraId="6AA816F1" w14:textId="073D9213"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xml:space="preserve">- wąż końcowy min. 4 </w:t>
      </w:r>
      <w:proofErr w:type="spellStart"/>
      <w:r w:rsidRPr="005127C1">
        <w:rPr>
          <w:rFonts w:eastAsia="Times New Roman" w:cstheme="minorHAnsi"/>
          <w:sz w:val="24"/>
          <w:szCs w:val="24"/>
          <w:lang w:eastAsia="pl-PL"/>
        </w:rPr>
        <w:t>mb</w:t>
      </w:r>
      <w:proofErr w:type="spellEnd"/>
      <w:r w:rsidR="002F2775" w:rsidRPr="005127C1">
        <w:rPr>
          <w:rFonts w:eastAsia="Times New Roman" w:cstheme="minorHAnsi"/>
          <w:sz w:val="24"/>
          <w:szCs w:val="24"/>
          <w:lang w:eastAsia="pl-PL"/>
        </w:rPr>
        <w:t>;</w:t>
      </w:r>
    </w:p>
    <w:p w14:paraId="4D850832" w14:textId="77777777"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podpory hydrauliczne w systemie X, teleskopowo wysuwane w poziomie i pionie,</w:t>
      </w:r>
    </w:p>
    <w:p w14:paraId="03984E8B" w14:textId="60198D89"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napęd hydrauliczny max. V 630 l/min</w:t>
      </w:r>
      <w:r w:rsidR="002F2775" w:rsidRPr="005127C1">
        <w:rPr>
          <w:rFonts w:eastAsia="Times New Roman" w:cstheme="minorHAnsi"/>
          <w:sz w:val="24"/>
          <w:szCs w:val="24"/>
          <w:lang w:eastAsia="pl-PL"/>
        </w:rPr>
        <w:t>;</w:t>
      </w:r>
    </w:p>
    <w:p w14:paraId="0509DEF3" w14:textId="2D6110C8"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wydajność min</w:t>
      </w:r>
      <w:r w:rsidR="002F2775" w:rsidRPr="005127C1">
        <w:rPr>
          <w:rFonts w:eastAsia="Times New Roman" w:cstheme="minorHAnsi"/>
          <w:sz w:val="24"/>
          <w:szCs w:val="24"/>
          <w:lang w:eastAsia="pl-PL"/>
        </w:rPr>
        <w:t>imum</w:t>
      </w:r>
      <w:r w:rsidRPr="005127C1">
        <w:rPr>
          <w:rFonts w:eastAsia="Times New Roman" w:cstheme="minorHAnsi"/>
          <w:sz w:val="24"/>
          <w:szCs w:val="24"/>
          <w:lang w:eastAsia="pl-PL"/>
        </w:rPr>
        <w:t xml:space="preserve"> 160 m3/h</w:t>
      </w:r>
      <w:r w:rsidR="002F2775" w:rsidRPr="005127C1">
        <w:rPr>
          <w:rFonts w:eastAsia="Times New Roman" w:cstheme="minorHAnsi"/>
          <w:sz w:val="24"/>
          <w:szCs w:val="24"/>
          <w:lang w:eastAsia="pl-PL"/>
        </w:rPr>
        <w:t>;</w:t>
      </w:r>
    </w:p>
    <w:p w14:paraId="66BAC972" w14:textId="70DB6CEF"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lastRenderedPageBreak/>
        <w:t>- max ilość skoków 32/min</w:t>
      </w:r>
      <w:r w:rsidR="002F2775" w:rsidRPr="005127C1">
        <w:rPr>
          <w:rFonts w:eastAsia="Times New Roman" w:cstheme="minorHAnsi"/>
          <w:sz w:val="24"/>
          <w:szCs w:val="24"/>
          <w:lang w:eastAsia="pl-PL"/>
        </w:rPr>
        <w:t>;</w:t>
      </w:r>
    </w:p>
    <w:p w14:paraId="26CF0AF5" w14:textId="48505DD8"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wielkość kosza min</w:t>
      </w:r>
      <w:r w:rsidR="002F2775" w:rsidRPr="005127C1">
        <w:rPr>
          <w:rFonts w:eastAsia="Times New Roman" w:cstheme="minorHAnsi"/>
          <w:sz w:val="24"/>
          <w:szCs w:val="24"/>
          <w:lang w:eastAsia="pl-PL"/>
        </w:rPr>
        <w:t>imum</w:t>
      </w:r>
      <w:r w:rsidRPr="005127C1">
        <w:rPr>
          <w:rFonts w:eastAsia="Times New Roman" w:cstheme="minorHAnsi"/>
          <w:sz w:val="24"/>
          <w:szCs w:val="24"/>
          <w:lang w:eastAsia="pl-PL"/>
        </w:rPr>
        <w:t xml:space="preserve"> 500 l</w:t>
      </w:r>
      <w:r w:rsidR="002F2775" w:rsidRPr="005127C1">
        <w:rPr>
          <w:rFonts w:eastAsia="Times New Roman" w:cstheme="minorHAnsi"/>
          <w:sz w:val="24"/>
          <w:szCs w:val="24"/>
          <w:lang w:eastAsia="pl-PL"/>
        </w:rPr>
        <w:t>;</w:t>
      </w:r>
    </w:p>
    <w:p w14:paraId="6FE42C19" w14:textId="0B30DE3B"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system napędu – układ dwubiegowy hydrauliczny</w:t>
      </w:r>
      <w:r w:rsidR="002F2775" w:rsidRPr="005127C1">
        <w:rPr>
          <w:rFonts w:eastAsia="Times New Roman" w:cstheme="minorHAnsi"/>
          <w:sz w:val="24"/>
          <w:szCs w:val="24"/>
          <w:lang w:eastAsia="pl-PL"/>
        </w:rPr>
        <w:t>;</w:t>
      </w:r>
    </w:p>
    <w:p w14:paraId="1F7CA5C8" w14:textId="6CCA3999"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wibrator elektryczny</w:t>
      </w:r>
      <w:r w:rsidR="002F2775" w:rsidRPr="005127C1">
        <w:rPr>
          <w:rFonts w:eastAsia="Times New Roman" w:cstheme="minorHAnsi"/>
          <w:sz w:val="24"/>
          <w:szCs w:val="24"/>
          <w:lang w:eastAsia="pl-PL"/>
        </w:rPr>
        <w:t>;</w:t>
      </w:r>
    </w:p>
    <w:p w14:paraId="0BF0B650" w14:textId="096FF449"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myjka ciśnieniowa</w:t>
      </w:r>
      <w:r w:rsidR="002F2775" w:rsidRPr="005127C1">
        <w:rPr>
          <w:rFonts w:eastAsia="Times New Roman" w:cstheme="minorHAnsi"/>
          <w:sz w:val="24"/>
          <w:szCs w:val="24"/>
          <w:lang w:eastAsia="pl-PL"/>
        </w:rPr>
        <w:t>;</w:t>
      </w:r>
    </w:p>
    <w:p w14:paraId="2C8EC792" w14:textId="26FB4F6A"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zawór zaciskowy na wężu końcowym rurociągu</w:t>
      </w:r>
      <w:r w:rsidR="002F2775" w:rsidRPr="005127C1">
        <w:rPr>
          <w:rFonts w:eastAsia="Times New Roman" w:cstheme="minorHAnsi"/>
          <w:sz w:val="24"/>
          <w:szCs w:val="24"/>
          <w:lang w:eastAsia="pl-PL"/>
        </w:rPr>
        <w:t>;</w:t>
      </w:r>
    </w:p>
    <w:p w14:paraId="7C8B01D4" w14:textId="12226682"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system sterowania służący do zmiany funkcji maszyny w trybie obsługi ręcznym, zdalnym i wymiany tłoków</w:t>
      </w:r>
      <w:r w:rsidR="002F2775" w:rsidRPr="005127C1">
        <w:rPr>
          <w:rFonts w:eastAsia="Times New Roman" w:cstheme="minorHAnsi"/>
          <w:sz w:val="24"/>
          <w:szCs w:val="24"/>
          <w:lang w:eastAsia="pl-PL"/>
        </w:rPr>
        <w:t>;</w:t>
      </w:r>
    </w:p>
    <w:p w14:paraId="7BD22164" w14:textId="2ABABFF8"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przycisk sygnału dźwiękowego</w:t>
      </w:r>
      <w:r w:rsidR="002F2775" w:rsidRPr="005127C1">
        <w:rPr>
          <w:rFonts w:eastAsia="Times New Roman" w:cstheme="minorHAnsi"/>
          <w:sz w:val="24"/>
          <w:szCs w:val="24"/>
          <w:lang w:eastAsia="pl-PL"/>
        </w:rPr>
        <w:t>;</w:t>
      </w:r>
    </w:p>
    <w:p w14:paraId="4757F170" w14:textId="59634F2E"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halogen w obrębie kosza</w:t>
      </w:r>
      <w:r w:rsidR="002F2775" w:rsidRPr="005127C1">
        <w:rPr>
          <w:rFonts w:eastAsia="Times New Roman" w:cstheme="minorHAnsi"/>
          <w:sz w:val="24"/>
          <w:szCs w:val="24"/>
          <w:lang w:eastAsia="pl-PL"/>
        </w:rPr>
        <w:t>;</w:t>
      </w:r>
    </w:p>
    <w:p w14:paraId="13D63620" w14:textId="51E1797E"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instalacja wodna pompa wody niskiego ciśnienia</w:t>
      </w:r>
      <w:r w:rsidR="002F2775" w:rsidRPr="005127C1">
        <w:rPr>
          <w:rFonts w:eastAsia="Times New Roman" w:cstheme="minorHAnsi"/>
          <w:sz w:val="24"/>
          <w:szCs w:val="24"/>
          <w:lang w:eastAsia="pl-PL"/>
        </w:rPr>
        <w:t>;</w:t>
      </w:r>
    </w:p>
    <w:p w14:paraId="1BE71456" w14:textId="48610EE4"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świadectwo</w:t>
      </w:r>
      <w:r w:rsidR="002F2775" w:rsidRPr="005127C1">
        <w:rPr>
          <w:rFonts w:eastAsia="Times New Roman" w:cstheme="minorHAnsi"/>
          <w:sz w:val="24"/>
          <w:szCs w:val="24"/>
          <w:lang w:eastAsia="pl-PL"/>
        </w:rPr>
        <w:t xml:space="preserve"> dopuszczenia</w:t>
      </w:r>
      <w:r w:rsidRPr="005127C1">
        <w:rPr>
          <w:rFonts w:eastAsia="Times New Roman" w:cstheme="minorHAnsi"/>
          <w:sz w:val="24"/>
          <w:szCs w:val="24"/>
          <w:lang w:eastAsia="pl-PL"/>
        </w:rPr>
        <w:t xml:space="preserve"> CE</w:t>
      </w:r>
    </w:p>
    <w:p w14:paraId="0B03EF40" w14:textId="10F47F2D"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na</w:t>
      </w:r>
      <w:r w:rsidR="002F2775" w:rsidRPr="005127C1">
        <w:rPr>
          <w:rFonts w:eastAsia="Times New Roman" w:cstheme="minorHAnsi"/>
          <w:sz w:val="24"/>
          <w:szCs w:val="24"/>
          <w:lang w:eastAsia="pl-PL"/>
        </w:rPr>
        <w:t>klejki</w:t>
      </w:r>
      <w:r w:rsidRPr="005127C1">
        <w:rPr>
          <w:rFonts w:eastAsia="Times New Roman" w:cstheme="minorHAnsi"/>
          <w:sz w:val="24"/>
          <w:szCs w:val="24"/>
          <w:lang w:eastAsia="pl-PL"/>
        </w:rPr>
        <w:t xml:space="preserve"> informacyjne i ostrzegawcze w języku polskim</w:t>
      </w:r>
    </w:p>
    <w:p w14:paraId="30FE3315" w14:textId="57A4A551"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xml:space="preserve">- instrukcja obsługi w języku polskim </w:t>
      </w:r>
      <w:r w:rsidR="002F2775" w:rsidRPr="005127C1">
        <w:rPr>
          <w:rFonts w:eastAsia="Times New Roman" w:cstheme="minorHAnsi"/>
          <w:sz w:val="24"/>
          <w:szCs w:val="24"/>
          <w:lang w:eastAsia="pl-PL"/>
        </w:rPr>
        <w:t xml:space="preserve">- </w:t>
      </w:r>
      <w:r w:rsidRPr="005127C1">
        <w:rPr>
          <w:rFonts w:eastAsia="Times New Roman" w:cstheme="minorHAnsi"/>
          <w:sz w:val="24"/>
          <w:szCs w:val="24"/>
          <w:lang w:eastAsia="pl-PL"/>
        </w:rPr>
        <w:t>2 szt.</w:t>
      </w:r>
      <w:r w:rsidR="002F2775" w:rsidRPr="005127C1">
        <w:rPr>
          <w:rFonts w:eastAsia="Times New Roman" w:cstheme="minorHAnsi"/>
          <w:sz w:val="24"/>
          <w:szCs w:val="24"/>
          <w:lang w:eastAsia="pl-PL"/>
        </w:rPr>
        <w:t>;</w:t>
      </w:r>
    </w:p>
    <w:p w14:paraId="22FA7563" w14:textId="3771F132"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xml:space="preserve">- osłony boczne </w:t>
      </w:r>
      <w:proofErr w:type="spellStart"/>
      <w:r w:rsidRPr="005127C1">
        <w:rPr>
          <w:rFonts w:eastAsia="Times New Roman" w:cstheme="minorHAnsi"/>
          <w:sz w:val="24"/>
          <w:szCs w:val="24"/>
          <w:lang w:eastAsia="pl-PL"/>
        </w:rPr>
        <w:t>przeciwwjazdowe</w:t>
      </w:r>
      <w:proofErr w:type="spellEnd"/>
      <w:r w:rsidRPr="005127C1">
        <w:rPr>
          <w:rFonts w:eastAsia="Times New Roman" w:cstheme="minorHAnsi"/>
          <w:sz w:val="24"/>
          <w:szCs w:val="24"/>
          <w:lang w:eastAsia="pl-PL"/>
        </w:rPr>
        <w:t xml:space="preserve"> dla 3 osi</w:t>
      </w:r>
      <w:r w:rsidR="002F2775" w:rsidRPr="005127C1">
        <w:rPr>
          <w:rFonts w:eastAsia="Times New Roman" w:cstheme="minorHAnsi"/>
          <w:sz w:val="24"/>
          <w:szCs w:val="24"/>
          <w:lang w:eastAsia="pl-PL"/>
        </w:rPr>
        <w:t>;</w:t>
      </w:r>
    </w:p>
    <w:p w14:paraId="7D7618C0" w14:textId="293EECCC"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chlapacze</w:t>
      </w:r>
      <w:r w:rsidR="002F2775" w:rsidRPr="005127C1">
        <w:rPr>
          <w:rFonts w:eastAsia="Times New Roman" w:cstheme="minorHAnsi"/>
          <w:sz w:val="24"/>
          <w:szCs w:val="24"/>
          <w:lang w:eastAsia="pl-PL"/>
        </w:rPr>
        <w:t>;</w:t>
      </w:r>
    </w:p>
    <w:p w14:paraId="0ACD6553" w14:textId="628E97E6"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tylna belka najazdowa, wersja składana</w:t>
      </w:r>
      <w:r w:rsidR="002F2775" w:rsidRPr="005127C1">
        <w:rPr>
          <w:rFonts w:eastAsia="Times New Roman" w:cstheme="minorHAnsi"/>
          <w:sz w:val="24"/>
          <w:szCs w:val="24"/>
          <w:lang w:eastAsia="pl-PL"/>
        </w:rPr>
        <w:t>.</w:t>
      </w:r>
    </w:p>
    <w:p w14:paraId="04B4D6F4" w14:textId="77777777"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 </w:t>
      </w:r>
    </w:p>
    <w:p w14:paraId="58CA1AA3" w14:textId="77777777" w:rsidR="002F2775" w:rsidRPr="005127C1" w:rsidRDefault="002F2775" w:rsidP="005127C1">
      <w:pPr>
        <w:spacing w:after="0"/>
        <w:rPr>
          <w:rFonts w:eastAsia="Times New Roman" w:cstheme="minorHAnsi"/>
          <w:sz w:val="24"/>
          <w:szCs w:val="24"/>
          <w:lang w:eastAsia="pl-PL"/>
        </w:rPr>
      </w:pPr>
      <w:r w:rsidRPr="005127C1">
        <w:rPr>
          <w:rFonts w:eastAsia="Times New Roman" w:cstheme="minorHAnsi"/>
          <w:sz w:val="24"/>
          <w:szCs w:val="24"/>
          <w:lang w:eastAsia="pl-PL"/>
        </w:rPr>
        <w:t xml:space="preserve">Zamawiający wymaga żeby pompa do betonu zainstalowana była na </w:t>
      </w:r>
      <w:proofErr w:type="spellStart"/>
      <w:r w:rsidRPr="005127C1">
        <w:rPr>
          <w:rFonts w:eastAsia="Times New Roman" w:cstheme="minorHAnsi"/>
          <w:sz w:val="24"/>
          <w:szCs w:val="24"/>
          <w:lang w:eastAsia="pl-PL"/>
        </w:rPr>
        <w:t>podzwoziu</w:t>
      </w:r>
      <w:proofErr w:type="spellEnd"/>
      <w:r w:rsidRPr="005127C1">
        <w:rPr>
          <w:rFonts w:eastAsia="Times New Roman" w:cstheme="minorHAnsi"/>
          <w:sz w:val="24"/>
          <w:szCs w:val="24"/>
          <w:lang w:eastAsia="pl-PL"/>
        </w:rPr>
        <w:t xml:space="preserve"> spełniającym następujące kryteria:</w:t>
      </w:r>
    </w:p>
    <w:p w14:paraId="039CC195" w14:textId="0EB79D2D"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-certyfikat</w:t>
      </w:r>
      <w:r w:rsidR="002F2775" w:rsidRPr="005127C1">
        <w:rPr>
          <w:rFonts w:eastAsia="Times New Roman" w:cstheme="minorHAnsi"/>
          <w:sz w:val="24"/>
          <w:szCs w:val="24"/>
          <w:lang w:eastAsia="pl-PL"/>
        </w:rPr>
        <w:t xml:space="preserve"> dopuszczenia</w:t>
      </w:r>
      <w:r w:rsidRPr="005127C1">
        <w:rPr>
          <w:rFonts w:eastAsia="Times New Roman" w:cstheme="minorHAnsi"/>
          <w:sz w:val="24"/>
          <w:szCs w:val="24"/>
          <w:lang w:eastAsia="pl-PL"/>
        </w:rPr>
        <w:t xml:space="preserve"> CE</w:t>
      </w:r>
      <w:r w:rsidR="002F2775" w:rsidRPr="005127C1">
        <w:rPr>
          <w:rFonts w:eastAsia="Times New Roman" w:cstheme="minorHAnsi"/>
          <w:sz w:val="24"/>
          <w:szCs w:val="24"/>
          <w:lang w:eastAsia="pl-PL"/>
        </w:rPr>
        <w:t>,</w:t>
      </w:r>
    </w:p>
    <w:p w14:paraId="2FBB2428" w14:textId="35156DDD"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-pojazd przystosowany do ruchu prawostronnego</w:t>
      </w:r>
      <w:r w:rsidR="002F2775" w:rsidRPr="005127C1">
        <w:rPr>
          <w:rFonts w:eastAsia="Times New Roman" w:cstheme="minorHAnsi"/>
          <w:sz w:val="24"/>
          <w:szCs w:val="24"/>
          <w:lang w:eastAsia="pl-PL"/>
        </w:rPr>
        <w:t>,</w:t>
      </w:r>
    </w:p>
    <w:p w14:paraId="3966E0C2" w14:textId="122478B3"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-kierownica po lewej stronie pojazdu</w:t>
      </w:r>
      <w:r w:rsidR="002F2775" w:rsidRPr="005127C1">
        <w:rPr>
          <w:rFonts w:eastAsia="Times New Roman" w:cstheme="minorHAnsi"/>
          <w:sz w:val="24"/>
          <w:szCs w:val="24"/>
          <w:lang w:eastAsia="pl-PL"/>
        </w:rPr>
        <w:t>,</w:t>
      </w:r>
    </w:p>
    <w:p w14:paraId="3AC93E3B" w14:textId="1C373476"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-wersja podwozia budowlana</w:t>
      </w:r>
      <w:r w:rsidR="002F2775" w:rsidRPr="005127C1">
        <w:rPr>
          <w:rFonts w:eastAsia="Times New Roman" w:cstheme="minorHAnsi"/>
          <w:sz w:val="24"/>
          <w:szCs w:val="24"/>
          <w:lang w:eastAsia="pl-PL"/>
        </w:rPr>
        <w:t>,</w:t>
      </w:r>
    </w:p>
    <w:p w14:paraId="55652969" w14:textId="0CE446A5"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-napęd 6x4</w:t>
      </w:r>
      <w:r w:rsidR="002F2775" w:rsidRPr="005127C1">
        <w:rPr>
          <w:rFonts w:eastAsia="Times New Roman" w:cstheme="minorHAnsi"/>
          <w:sz w:val="24"/>
          <w:szCs w:val="24"/>
          <w:lang w:eastAsia="pl-PL"/>
        </w:rPr>
        <w:t>,</w:t>
      </w:r>
    </w:p>
    <w:p w14:paraId="24F28207" w14:textId="2C76EF20"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-moc min. 290KW</w:t>
      </w:r>
      <w:r w:rsidR="002F2775" w:rsidRPr="005127C1">
        <w:rPr>
          <w:rFonts w:eastAsia="Times New Roman" w:cstheme="minorHAnsi"/>
          <w:sz w:val="24"/>
          <w:szCs w:val="24"/>
          <w:lang w:eastAsia="pl-PL"/>
        </w:rPr>
        <w:t>,</w:t>
      </w:r>
    </w:p>
    <w:p w14:paraId="06731B11" w14:textId="69C06787"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-norma emisji spalin euro VI e</w:t>
      </w:r>
      <w:r w:rsidR="002F2775" w:rsidRPr="005127C1">
        <w:rPr>
          <w:rFonts w:eastAsia="Times New Roman" w:cstheme="minorHAnsi"/>
          <w:sz w:val="24"/>
          <w:szCs w:val="24"/>
          <w:lang w:eastAsia="pl-PL"/>
        </w:rPr>
        <w:t>;</w:t>
      </w:r>
    </w:p>
    <w:p w14:paraId="08E20A76" w14:textId="15509C22"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-sprzągło dwutarczowe</w:t>
      </w:r>
      <w:r w:rsidR="002F2775" w:rsidRPr="005127C1">
        <w:rPr>
          <w:rFonts w:eastAsia="Times New Roman" w:cstheme="minorHAnsi"/>
          <w:sz w:val="24"/>
          <w:szCs w:val="24"/>
          <w:lang w:eastAsia="pl-PL"/>
        </w:rPr>
        <w:t>;</w:t>
      </w:r>
    </w:p>
    <w:p w14:paraId="62B7F595" w14:textId="50828204"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-hamulce tarczowe na wszystkich osiach</w:t>
      </w:r>
      <w:r w:rsidR="002F2775" w:rsidRPr="005127C1">
        <w:rPr>
          <w:rFonts w:eastAsia="Times New Roman" w:cstheme="minorHAnsi"/>
          <w:sz w:val="24"/>
          <w:szCs w:val="24"/>
          <w:lang w:eastAsia="pl-PL"/>
        </w:rPr>
        <w:t>;</w:t>
      </w:r>
    </w:p>
    <w:p w14:paraId="46552F1E" w14:textId="39C2C01A"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-centralny zamek z pilotem</w:t>
      </w:r>
      <w:r w:rsidR="002F2775" w:rsidRPr="005127C1">
        <w:rPr>
          <w:rFonts w:eastAsia="Times New Roman" w:cstheme="minorHAnsi"/>
          <w:sz w:val="24"/>
          <w:szCs w:val="24"/>
          <w:lang w:eastAsia="pl-PL"/>
        </w:rPr>
        <w:t>;</w:t>
      </w:r>
    </w:p>
    <w:p w14:paraId="4CFD7182" w14:textId="7F506774"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-fotel kierowcy amortyzowany</w:t>
      </w:r>
      <w:r w:rsidR="002F2775" w:rsidRPr="005127C1">
        <w:rPr>
          <w:rFonts w:eastAsia="Times New Roman" w:cstheme="minorHAnsi"/>
          <w:sz w:val="24"/>
          <w:szCs w:val="24"/>
          <w:lang w:eastAsia="pl-PL"/>
        </w:rPr>
        <w:t>;</w:t>
      </w:r>
    </w:p>
    <w:p w14:paraId="31F85960" w14:textId="4A9DCE51"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-klimatyzacja</w:t>
      </w:r>
      <w:r w:rsidR="002F2775" w:rsidRPr="005127C1">
        <w:rPr>
          <w:rFonts w:eastAsia="Times New Roman" w:cstheme="minorHAnsi"/>
          <w:sz w:val="24"/>
          <w:szCs w:val="24"/>
          <w:lang w:eastAsia="pl-PL"/>
        </w:rPr>
        <w:t>;</w:t>
      </w:r>
    </w:p>
    <w:p w14:paraId="1F8986DA" w14:textId="2300D8F6"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-ESP</w:t>
      </w:r>
      <w:r w:rsidR="002F2775" w:rsidRPr="005127C1">
        <w:rPr>
          <w:rFonts w:eastAsia="Times New Roman" w:cstheme="minorHAnsi"/>
          <w:sz w:val="24"/>
          <w:szCs w:val="24"/>
          <w:lang w:eastAsia="pl-PL"/>
        </w:rPr>
        <w:t>;</w:t>
      </w:r>
    </w:p>
    <w:p w14:paraId="7A071DE7" w14:textId="72901F8B"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-EPB</w:t>
      </w:r>
      <w:r w:rsidR="002F2775" w:rsidRPr="005127C1">
        <w:rPr>
          <w:rFonts w:eastAsia="Times New Roman" w:cstheme="minorHAnsi"/>
          <w:sz w:val="24"/>
          <w:szCs w:val="24"/>
          <w:lang w:eastAsia="pl-PL"/>
        </w:rPr>
        <w:t>;</w:t>
      </w:r>
    </w:p>
    <w:p w14:paraId="7E131668" w14:textId="1E1710F5"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-ABS</w:t>
      </w:r>
      <w:r w:rsidR="002F2775" w:rsidRPr="005127C1">
        <w:rPr>
          <w:rFonts w:eastAsia="Times New Roman" w:cstheme="minorHAnsi"/>
          <w:sz w:val="24"/>
          <w:szCs w:val="24"/>
          <w:lang w:eastAsia="pl-PL"/>
        </w:rPr>
        <w:t>;</w:t>
      </w:r>
    </w:p>
    <w:p w14:paraId="3D4F9EC6" w14:textId="75F24B69"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-ASR</w:t>
      </w:r>
      <w:r w:rsidR="002F2775" w:rsidRPr="005127C1">
        <w:rPr>
          <w:rFonts w:eastAsia="Times New Roman" w:cstheme="minorHAnsi"/>
          <w:sz w:val="24"/>
          <w:szCs w:val="24"/>
          <w:lang w:eastAsia="pl-PL"/>
        </w:rPr>
        <w:t>;</w:t>
      </w:r>
    </w:p>
    <w:p w14:paraId="328AE9AC" w14:textId="6B43F520"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-asystent utrzymania pasa ruchu</w:t>
      </w:r>
      <w:r w:rsidR="002F2775" w:rsidRPr="005127C1">
        <w:rPr>
          <w:rFonts w:eastAsia="Times New Roman" w:cstheme="minorHAnsi"/>
          <w:sz w:val="24"/>
          <w:szCs w:val="24"/>
          <w:lang w:eastAsia="pl-PL"/>
        </w:rPr>
        <w:t>;</w:t>
      </w:r>
    </w:p>
    <w:p w14:paraId="163339DD" w14:textId="291FC1BD"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-asystent rozpoznawania znaków drogowych</w:t>
      </w:r>
      <w:r w:rsidR="002F2775" w:rsidRPr="005127C1">
        <w:rPr>
          <w:rFonts w:eastAsia="Times New Roman" w:cstheme="minorHAnsi"/>
          <w:sz w:val="24"/>
          <w:szCs w:val="24"/>
          <w:lang w:eastAsia="pl-PL"/>
        </w:rPr>
        <w:t>;</w:t>
      </w:r>
    </w:p>
    <w:p w14:paraId="463F869C" w14:textId="425845E7" w:rsidR="00E8593F" w:rsidRPr="005127C1" w:rsidRDefault="00E8593F" w:rsidP="005127C1">
      <w:pPr>
        <w:spacing w:after="0"/>
        <w:rPr>
          <w:rFonts w:eastAsia="Times New Roman" w:cstheme="minorHAnsi"/>
          <w:sz w:val="24"/>
          <w:szCs w:val="24"/>
          <w:lang w:eastAsia="pl-PL"/>
        </w:rPr>
      </w:pPr>
      <w:r w:rsidRPr="005127C1">
        <w:rPr>
          <w:rFonts w:eastAsia="Times New Roman" w:cstheme="minorHAnsi"/>
          <w:sz w:val="24"/>
          <w:szCs w:val="24"/>
          <w:lang w:eastAsia="pl-PL"/>
        </w:rPr>
        <w:t>-tempomat</w:t>
      </w:r>
      <w:r w:rsidR="002F2775" w:rsidRPr="005127C1">
        <w:rPr>
          <w:rFonts w:eastAsia="Times New Roman" w:cstheme="minorHAnsi"/>
          <w:sz w:val="24"/>
          <w:szCs w:val="24"/>
          <w:lang w:eastAsia="pl-PL"/>
        </w:rPr>
        <w:t>.</w:t>
      </w:r>
    </w:p>
    <w:p w14:paraId="2CA0FDFE" w14:textId="77777777" w:rsidR="00E8593F" w:rsidRPr="005127C1" w:rsidRDefault="00E8593F" w:rsidP="005127C1">
      <w:pPr>
        <w:spacing w:after="0"/>
        <w:jc w:val="both"/>
        <w:rPr>
          <w:rFonts w:eastAsia="Times New Roman" w:cstheme="minorHAnsi"/>
          <w:sz w:val="24"/>
          <w:szCs w:val="24"/>
          <w:lang w:eastAsia="pl-PL"/>
        </w:rPr>
      </w:pPr>
    </w:p>
    <w:p w14:paraId="33F782A6" w14:textId="74BF25D7" w:rsidR="00E8593F" w:rsidRPr="005127C1" w:rsidRDefault="002F2775" w:rsidP="005127C1">
      <w:pPr>
        <w:spacing w:after="0"/>
        <w:jc w:val="both"/>
        <w:rPr>
          <w:rFonts w:eastAsia="Times New Roman" w:cstheme="minorHAnsi"/>
          <w:sz w:val="24"/>
          <w:szCs w:val="24"/>
          <w:lang w:eastAsia="pl-PL"/>
        </w:rPr>
      </w:pPr>
      <w:r w:rsidRPr="005127C1">
        <w:rPr>
          <w:rFonts w:eastAsia="Times New Roman" w:cstheme="minorHAnsi"/>
          <w:sz w:val="24"/>
          <w:szCs w:val="24"/>
          <w:lang w:eastAsia="pl-PL"/>
        </w:rPr>
        <w:lastRenderedPageBreak/>
        <w:t>Pojazd musi zostać dostarczony wraz ze wszelkimi dokumentami umożliwiającymi dopuszczenie pojazdu do ruchu.</w:t>
      </w:r>
    </w:p>
    <w:p w14:paraId="1F506A72" w14:textId="77777777" w:rsidR="00E8593F" w:rsidRDefault="00E8593F" w:rsidP="00CA24D6">
      <w:pPr>
        <w:spacing w:after="0"/>
        <w:jc w:val="both"/>
        <w:rPr>
          <w:rFonts w:eastAsia="Times New Roman" w:cstheme="minorHAnsi"/>
          <w:sz w:val="24"/>
          <w:szCs w:val="24"/>
          <w:lang w:eastAsia="pl-PL"/>
        </w:rPr>
      </w:pPr>
    </w:p>
    <w:p w14:paraId="5FC814EE" w14:textId="57237FD0" w:rsidR="003F2B86" w:rsidRPr="00CA24D6" w:rsidRDefault="003F2B86" w:rsidP="00CA24D6">
      <w:pPr>
        <w:spacing w:after="0"/>
        <w:jc w:val="both"/>
        <w:rPr>
          <w:rFonts w:cstheme="minorHAnsi"/>
          <w:bCs/>
          <w:color w:val="000000" w:themeColor="text1"/>
          <w:sz w:val="24"/>
          <w:szCs w:val="24"/>
        </w:rPr>
      </w:pPr>
      <w:r w:rsidRPr="00CA24D6">
        <w:rPr>
          <w:rFonts w:cstheme="minorHAnsi"/>
          <w:bCs/>
          <w:color w:val="000000" w:themeColor="text1"/>
          <w:sz w:val="24"/>
          <w:szCs w:val="24"/>
        </w:rPr>
        <w:t>Zakres dostawy obejmuje:</w:t>
      </w:r>
    </w:p>
    <w:p w14:paraId="19D7D830" w14:textId="1F206A0B" w:rsidR="003F2B86" w:rsidRPr="00CA24D6" w:rsidRDefault="003F2B86" w:rsidP="00CA24D6">
      <w:pPr>
        <w:spacing w:after="0"/>
        <w:jc w:val="both"/>
        <w:rPr>
          <w:rFonts w:cstheme="minorHAnsi"/>
          <w:color w:val="000000" w:themeColor="text1"/>
          <w:sz w:val="24"/>
          <w:szCs w:val="24"/>
        </w:rPr>
      </w:pPr>
      <w:r w:rsidRPr="00CA24D6">
        <w:rPr>
          <w:rFonts w:cstheme="minorHAnsi"/>
          <w:color w:val="000000" w:themeColor="text1"/>
          <w:sz w:val="24"/>
          <w:szCs w:val="24"/>
        </w:rPr>
        <w:t xml:space="preserve">- </w:t>
      </w:r>
      <w:r w:rsidR="00D436C2" w:rsidRPr="00CA24D6">
        <w:rPr>
          <w:rFonts w:cstheme="minorHAnsi"/>
          <w:color w:val="000000" w:themeColor="text1"/>
          <w:sz w:val="24"/>
          <w:szCs w:val="24"/>
        </w:rPr>
        <w:t>d</w:t>
      </w:r>
      <w:r w:rsidRPr="00CA24D6">
        <w:rPr>
          <w:rFonts w:cstheme="minorHAnsi"/>
          <w:color w:val="000000" w:themeColor="text1"/>
          <w:sz w:val="24"/>
          <w:szCs w:val="24"/>
        </w:rPr>
        <w:t>ostawę</w:t>
      </w:r>
      <w:r w:rsidR="009D6323" w:rsidRPr="00CA24D6">
        <w:rPr>
          <w:rFonts w:cstheme="minorHAnsi"/>
          <w:color w:val="000000" w:themeColor="text1"/>
        </w:rPr>
        <w:t xml:space="preserve"> </w:t>
      </w:r>
      <w:r w:rsidR="002F2775">
        <w:rPr>
          <w:rFonts w:cstheme="minorHAnsi"/>
          <w:color w:val="000000" w:themeColor="text1"/>
          <w:sz w:val="24"/>
          <w:szCs w:val="24"/>
        </w:rPr>
        <w:t>pojazdu wraz z pompą</w:t>
      </w:r>
      <w:r w:rsidR="00B35C12" w:rsidRPr="00CA24D6">
        <w:rPr>
          <w:rFonts w:cstheme="minorHAnsi"/>
          <w:color w:val="000000" w:themeColor="text1"/>
          <w:sz w:val="24"/>
          <w:szCs w:val="24"/>
        </w:rPr>
        <w:t xml:space="preserve"> wraz z</w:t>
      </w:r>
      <w:r w:rsidR="00E565CC" w:rsidRPr="00CA24D6">
        <w:rPr>
          <w:rFonts w:cstheme="minorHAnsi"/>
          <w:color w:val="000000" w:themeColor="text1"/>
          <w:sz w:val="24"/>
          <w:szCs w:val="24"/>
        </w:rPr>
        <w:t xml:space="preserve"> przeszkoleniem personelu Zamawiającego</w:t>
      </w:r>
      <w:r w:rsidR="00D436C2" w:rsidRPr="00CA24D6">
        <w:rPr>
          <w:rFonts w:cstheme="minorHAnsi"/>
          <w:color w:val="000000" w:themeColor="text1"/>
          <w:sz w:val="24"/>
          <w:szCs w:val="24"/>
        </w:rPr>
        <w:t>;</w:t>
      </w:r>
    </w:p>
    <w:p w14:paraId="2E6DEA14" w14:textId="15CE4DB2" w:rsidR="003F2B86" w:rsidRPr="00CA24D6" w:rsidRDefault="003F2B86" w:rsidP="00CA24D6">
      <w:pPr>
        <w:spacing w:after="0"/>
        <w:jc w:val="both"/>
        <w:rPr>
          <w:rFonts w:cstheme="minorHAnsi"/>
          <w:color w:val="000000" w:themeColor="text1"/>
          <w:sz w:val="24"/>
          <w:szCs w:val="24"/>
        </w:rPr>
      </w:pPr>
      <w:r w:rsidRPr="00CA24D6">
        <w:rPr>
          <w:rFonts w:cstheme="minorHAnsi"/>
          <w:color w:val="000000" w:themeColor="text1"/>
          <w:sz w:val="24"/>
          <w:szCs w:val="24"/>
        </w:rPr>
        <w:t xml:space="preserve">- </w:t>
      </w:r>
      <w:r w:rsidR="00D436C2" w:rsidRPr="00CA24D6">
        <w:rPr>
          <w:rFonts w:cstheme="minorHAnsi"/>
          <w:color w:val="000000" w:themeColor="text1"/>
          <w:sz w:val="24"/>
          <w:szCs w:val="24"/>
        </w:rPr>
        <w:t>u</w:t>
      </w:r>
      <w:r w:rsidR="00BC5EDD" w:rsidRPr="00CA24D6">
        <w:rPr>
          <w:rFonts w:cstheme="minorHAnsi"/>
          <w:color w:val="000000" w:themeColor="text1"/>
          <w:sz w:val="24"/>
          <w:szCs w:val="24"/>
        </w:rPr>
        <w:t>sługę serwisową w okresie gwarancyjnym</w:t>
      </w:r>
      <w:r w:rsidR="008B4B64">
        <w:rPr>
          <w:rFonts w:cstheme="minorHAnsi"/>
          <w:color w:val="000000" w:themeColor="text1"/>
          <w:sz w:val="24"/>
          <w:szCs w:val="24"/>
        </w:rPr>
        <w:t>;</w:t>
      </w:r>
    </w:p>
    <w:p w14:paraId="6575C383" w14:textId="4C35278E" w:rsidR="00636386" w:rsidRPr="00CA24D6" w:rsidRDefault="003F2B86" w:rsidP="00CA24D6">
      <w:pPr>
        <w:spacing w:after="0"/>
        <w:jc w:val="both"/>
        <w:rPr>
          <w:rFonts w:cstheme="minorHAnsi"/>
          <w:color w:val="000000" w:themeColor="text1"/>
          <w:sz w:val="24"/>
          <w:szCs w:val="24"/>
        </w:rPr>
      </w:pPr>
      <w:r w:rsidRPr="00CA24D6">
        <w:rPr>
          <w:rFonts w:cstheme="minorHAnsi"/>
          <w:color w:val="000000" w:themeColor="text1"/>
          <w:sz w:val="24"/>
          <w:szCs w:val="24"/>
        </w:rPr>
        <w:t xml:space="preserve">- </w:t>
      </w:r>
      <w:r w:rsidR="00D436C2" w:rsidRPr="00CA24D6">
        <w:rPr>
          <w:rFonts w:cstheme="minorHAnsi"/>
          <w:color w:val="000000" w:themeColor="text1"/>
          <w:sz w:val="24"/>
          <w:szCs w:val="24"/>
        </w:rPr>
        <w:t>g</w:t>
      </w:r>
      <w:r w:rsidRPr="00CA24D6">
        <w:rPr>
          <w:rFonts w:cstheme="minorHAnsi"/>
          <w:color w:val="000000" w:themeColor="text1"/>
          <w:sz w:val="24"/>
          <w:szCs w:val="24"/>
        </w:rPr>
        <w:t xml:space="preserve">warancję </w:t>
      </w:r>
      <w:r w:rsidR="00BF7548">
        <w:rPr>
          <w:rFonts w:cstheme="minorHAnsi"/>
          <w:color w:val="000000" w:themeColor="text1"/>
          <w:sz w:val="24"/>
          <w:szCs w:val="24"/>
        </w:rPr>
        <w:t xml:space="preserve"> na zabudowę minimum 24 miesiące</w:t>
      </w:r>
      <w:r w:rsidR="00D436C2" w:rsidRPr="00CA24D6">
        <w:rPr>
          <w:rFonts w:cstheme="minorHAnsi"/>
          <w:color w:val="000000" w:themeColor="text1"/>
          <w:sz w:val="24"/>
          <w:szCs w:val="24"/>
        </w:rPr>
        <w:t>.</w:t>
      </w:r>
    </w:p>
    <w:p w14:paraId="7C40CD04" w14:textId="77777777" w:rsidR="00BF7548" w:rsidRPr="00CA24D6" w:rsidRDefault="00BF7548" w:rsidP="00CA24D6">
      <w:pPr>
        <w:spacing w:after="0"/>
        <w:jc w:val="both"/>
        <w:rPr>
          <w:rFonts w:cstheme="minorHAnsi"/>
          <w:color w:val="000000" w:themeColor="text1"/>
          <w:sz w:val="24"/>
          <w:szCs w:val="24"/>
        </w:rPr>
      </w:pPr>
    </w:p>
    <w:p w14:paraId="54AA42BE" w14:textId="0496B98A" w:rsidR="00BC5EDD" w:rsidRPr="00CA24D6" w:rsidRDefault="00BC5EDD" w:rsidP="00CA24D6">
      <w:pPr>
        <w:spacing w:after="0"/>
        <w:outlineLvl w:val="2"/>
        <w:rPr>
          <w:rFonts w:eastAsia="Times New Roman" w:cstheme="minorHAnsi"/>
          <w:b/>
          <w:bCs/>
          <w:sz w:val="24"/>
          <w:szCs w:val="24"/>
          <w:lang w:eastAsia="pl-PL"/>
        </w:rPr>
      </w:pPr>
      <w:r w:rsidRPr="00CA24D6">
        <w:rPr>
          <w:rFonts w:eastAsia="Times New Roman" w:cstheme="minorHAnsi"/>
          <w:b/>
          <w:bCs/>
          <w:sz w:val="24"/>
          <w:szCs w:val="24"/>
          <w:lang w:eastAsia="pl-PL"/>
        </w:rPr>
        <w:t xml:space="preserve">Zamawiający nie przewiduje możliwości składania ofert częściowych ani wariantowych. </w:t>
      </w:r>
    </w:p>
    <w:p w14:paraId="364AB7CC" w14:textId="6BF36A7C" w:rsidR="007E1A2E" w:rsidRDefault="007E1A2E" w:rsidP="00CA24D6">
      <w:pPr>
        <w:spacing w:after="0"/>
        <w:jc w:val="both"/>
        <w:rPr>
          <w:rFonts w:eastAsia="Times New Roman" w:cstheme="minorHAnsi"/>
          <w:b/>
          <w:bCs/>
          <w:sz w:val="27"/>
          <w:szCs w:val="27"/>
          <w:lang w:eastAsia="pl-PL"/>
        </w:rPr>
      </w:pPr>
    </w:p>
    <w:p w14:paraId="1AD5C8E1" w14:textId="5E738109" w:rsidR="00220A42" w:rsidRPr="00220A42" w:rsidRDefault="00220A42" w:rsidP="00220A42">
      <w:pPr>
        <w:spacing w:after="0" w:line="240" w:lineRule="auto"/>
        <w:jc w:val="both"/>
        <w:rPr>
          <w:rFonts w:eastAsia="Times New Roman" w:cstheme="minorHAnsi"/>
          <w:sz w:val="24"/>
          <w:szCs w:val="24"/>
          <w:lang w:eastAsia="pl-PL"/>
        </w:rPr>
      </w:pPr>
      <w:r w:rsidRPr="002C269A">
        <w:rPr>
          <w:rFonts w:eastAsia="Times New Roman" w:cstheme="minorHAnsi"/>
          <w:sz w:val="24"/>
          <w:szCs w:val="24"/>
          <w:lang w:eastAsia="pl-PL"/>
        </w:rPr>
        <w:t>Zamawiający dopuszcza zastosowanie przez Dostawcę rozwiązań równoważnych rozwiązaniom wskazanym przez Zamawiającego. Dostawca oferując rozwiązanie równoważne do opisanego powyżej jest zobowiązany wykazać równoważność w zakresie wskazanych parametrów, które muszą być na poziomie nie gorszym niż parametry wskazane przez Zamawiającego. Jeżeli w opisie przedmiotu zamówienia znajdują się jakiekolwiek odniesienia do określonego wyrobu, źródła znaków towarowych, patentów czy pochodzenia – należy przyjąć, że Zamawiający podał taki opis ze wskazaniem na typ i dopuszcza składanie ofert równoważnych o parametrach technicznych, użytkowych, funkcjonalnych i jakościowych nie gorszych niż te, podane w opisie przedmiotu zamówienia. Ilekroć Zamawiający powołuje się na normy, aprobaty, specyfikacje techniczne czy systemy odniesienia, przy opisie przedmiotu zamówienia dopuszcza się rozwiązania równoważne. Jeżeli w opisie przedmiotu zamówienia znajdują się jakiekolwiek odniesienia do wielkości fizycznych ciała lub zjawiska, którą można określić ilościowo, czyli zmierzyć za pomocą jednostki miary (o ile nie wskazano inaczej) – należy przyjąć, iż jako równoważne Zamawiający uzna ofertę, która uwzględni wymiary wraz z dopuszczonymi odchyleniami od wymiarów podanych w zapytaniu mieszczące się w granicach tolerancji określonych odpowiednią normą lub standardem. Norma/standard musi być obowiązujący wg. przepisów prawa na dzień wyceny. Dostawca, który powołuje się na rozwiązania równoważne opisywane przez Zamawiającego jest obowiązany wykazać, że oferowany przez niego produkt spełnia wymagania określone przez Zamawiającego.</w:t>
      </w:r>
    </w:p>
    <w:p w14:paraId="7DDD1092" w14:textId="77777777" w:rsidR="00220A42" w:rsidRPr="00CA24D6" w:rsidRDefault="00220A42" w:rsidP="00CA24D6">
      <w:pPr>
        <w:spacing w:after="0"/>
        <w:jc w:val="both"/>
        <w:rPr>
          <w:rFonts w:eastAsia="Times New Roman" w:cstheme="minorHAnsi"/>
          <w:b/>
          <w:bCs/>
          <w:sz w:val="27"/>
          <w:szCs w:val="27"/>
          <w:lang w:eastAsia="pl-PL"/>
        </w:rPr>
      </w:pPr>
    </w:p>
    <w:p w14:paraId="6B79D470"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Kategoria ogłoszenia</w:t>
      </w:r>
    </w:p>
    <w:p w14:paraId="3BD7C9E5" w14:textId="77777777" w:rsidR="00FE7B3F" w:rsidRPr="00CA24D6" w:rsidRDefault="00343E18" w:rsidP="00CA24D6">
      <w:pPr>
        <w:spacing w:after="0"/>
        <w:rPr>
          <w:rFonts w:eastAsia="Times New Roman" w:cstheme="minorHAnsi"/>
          <w:sz w:val="24"/>
          <w:szCs w:val="24"/>
          <w:lang w:eastAsia="pl-PL"/>
        </w:rPr>
      </w:pPr>
      <w:r w:rsidRPr="00CA24D6">
        <w:rPr>
          <w:rFonts w:eastAsia="Times New Roman" w:cstheme="minorHAnsi"/>
          <w:sz w:val="24"/>
          <w:szCs w:val="24"/>
          <w:lang w:eastAsia="pl-PL"/>
        </w:rPr>
        <w:t>Dostawy</w:t>
      </w:r>
    </w:p>
    <w:p w14:paraId="60691DBF" w14:textId="77777777" w:rsidR="00C12BBF" w:rsidRPr="00CA24D6" w:rsidRDefault="00C12BBF" w:rsidP="00CA24D6">
      <w:pPr>
        <w:spacing w:after="0"/>
        <w:outlineLvl w:val="2"/>
        <w:rPr>
          <w:rFonts w:eastAsia="Times New Roman" w:cstheme="minorHAnsi"/>
          <w:b/>
          <w:bCs/>
          <w:sz w:val="27"/>
          <w:szCs w:val="27"/>
          <w:lang w:eastAsia="pl-PL"/>
        </w:rPr>
      </w:pPr>
    </w:p>
    <w:p w14:paraId="3BA71422" w14:textId="77777777" w:rsidR="00FE7B3F" w:rsidRPr="00CA24D6" w:rsidRDefault="00FE7B3F" w:rsidP="00CA24D6">
      <w:pPr>
        <w:spacing w:after="0"/>
        <w:outlineLvl w:val="2"/>
        <w:rPr>
          <w:rFonts w:eastAsia="Times New Roman" w:cstheme="minorHAnsi"/>
          <w:b/>
          <w:bCs/>
          <w:color w:val="000000" w:themeColor="text1"/>
          <w:sz w:val="27"/>
          <w:szCs w:val="27"/>
          <w:lang w:eastAsia="pl-PL"/>
        </w:rPr>
      </w:pPr>
      <w:r w:rsidRPr="00CA24D6">
        <w:rPr>
          <w:rFonts w:eastAsia="Times New Roman" w:cstheme="minorHAnsi"/>
          <w:b/>
          <w:bCs/>
          <w:color w:val="000000" w:themeColor="text1"/>
          <w:sz w:val="27"/>
          <w:szCs w:val="27"/>
          <w:lang w:eastAsia="pl-PL"/>
        </w:rPr>
        <w:t>Podkategoria ogłoszenia</w:t>
      </w:r>
    </w:p>
    <w:p w14:paraId="13BC3DD6" w14:textId="77777777" w:rsidR="00FE7B3F" w:rsidRPr="00CA24D6" w:rsidRDefault="000C24CE" w:rsidP="00CA24D6">
      <w:pPr>
        <w:spacing w:after="0"/>
        <w:rPr>
          <w:rFonts w:eastAsia="Times New Roman" w:cstheme="minorHAnsi"/>
          <w:color w:val="000000" w:themeColor="text1"/>
          <w:sz w:val="24"/>
          <w:szCs w:val="24"/>
          <w:lang w:eastAsia="pl-PL"/>
        </w:rPr>
      </w:pPr>
      <w:r w:rsidRPr="00CA24D6">
        <w:rPr>
          <w:rFonts w:eastAsia="Times New Roman" w:cstheme="minorHAnsi"/>
          <w:color w:val="000000" w:themeColor="text1"/>
          <w:sz w:val="24"/>
          <w:szCs w:val="24"/>
          <w:lang w:eastAsia="pl-PL"/>
        </w:rPr>
        <w:t>Dostawy</w:t>
      </w:r>
      <w:r w:rsidR="00FE7B3F" w:rsidRPr="00CA24D6">
        <w:rPr>
          <w:rFonts w:eastAsia="Times New Roman" w:cstheme="minorHAnsi"/>
          <w:color w:val="000000" w:themeColor="text1"/>
          <w:sz w:val="24"/>
          <w:szCs w:val="24"/>
          <w:lang w:eastAsia="pl-PL"/>
        </w:rPr>
        <w:t xml:space="preserve"> inne</w:t>
      </w:r>
    </w:p>
    <w:p w14:paraId="379CFA48" w14:textId="77777777" w:rsidR="00C12BBF" w:rsidRPr="00CA24D6" w:rsidRDefault="00C12BBF" w:rsidP="00CA24D6">
      <w:pPr>
        <w:spacing w:after="0"/>
        <w:outlineLvl w:val="2"/>
        <w:rPr>
          <w:rFonts w:eastAsia="Times New Roman" w:cstheme="minorHAnsi"/>
          <w:b/>
          <w:bCs/>
          <w:sz w:val="27"/>
          <w:szCs w:val="27"/>
          <w:lang w:eastAsia="pl-PL"/>
        </w:rPr>
      </w:pPr>
    </w:p>
    <w:p w14:paraId="1C3A7732"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Miejsce realizacji zamówienia</w:t>
      </w:r>
    </w:p>
    <w:p w14:paraId="3680D632" w14:textId="3AA54441" w:rsidR="00ED7C4C" w:rsidRPr="00CA24D6" w:rsidRDefault="00FE7B3F"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Województwo: lubuskie </w:t>
      </w:r>
    </w:p>
    <w:p w14:paraId="089BA211" w14:textId="681147F4" w:rsidR="00ED7C4C" w:rsidRPr="00CA24D6" w:rsidRDefault="00FE7B3F"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Powiat: </w:t>
      </w:r>
      <w:r w:rsidR="00A87432" w:rsidRPr="00CA24D6">
        <w:rPr>
          <w:rFonts w:eastAsia="Times New Roman" w:cstheme="minorHAnsi"/>
          <w:sz w:val="24"/>
          <w:szCs w:val="24"/>
          <w:lang w:eastAsia="pl-PL"/>
        </w:rPr>
        <w:t>Gorzowski</w:t>
      </w:r>
    </w:p>
    <w:p w14:paraId="39B64EC3" w14:textId="6B65DD38" w:rsidR="00ED7C4C" w:rsidRPr="00CA24D6" w:rsidRDefault="00FE7B3F"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Miejscowość: </w:t>
      </w:r>
      <w:r w:rsidR="00A87432" w:rsidRPr="00CA24D6">
        <w:rPr>
          <w:rFonts w:eastAsia="Times New Roman" w:cstheme="minorHAnsi"/>
          <w:sz w:val="24"/>
          <w:szCs w:val="24"/>
          <w:lang w:eastAsia="pl-PL"/>
        </w:rPr>
        <w:t>Białobłocie</w:t>
      </w:r>
    </w:p>
    <w:p w14:paraId="09FB873E" w14:textId="4BD296FD" w:rsidR="00FE7B3F" w:rsidRPr="00CA24D6" w:rsidRDefault="00ED7C4C"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Gmina: </w:t>
      </w:r>
      <w:r w:rsidR="00A87432" w:rsidRPr="00CA24D6">
        <w:rPr>
          <w:rFonts w:eastAsia="Times New Roman" w:cstheme="minorHAnsi"/>
          <w:sz w:val="24"/>
          <w:szCs w:val="24"/>
          <w:lang w:eastAsia="pl-PL"/>
        </w:rPr>
        <w:t>Deszczno</w:t>
      </w:r>
    </w:p>
    <w:p w14:paraId="059C882B" w14:textId="77777777" w:rsidR="00A87432" w:rsidRPr="00CA24D6" w:rsidRDefault="00A87432" w:rsidP="00CA24D6">
      <w:pPr>
        <w:spacing w:after="0"/>
        <w:jc w:val="both"/>
        <w:rPr>
          <w:rFonts w:eastAsia="Times New Roman" w:cstheme="minorHAnsi"/>
          <w:b/>
          <w:bCs/>
          <w:sz w:val="27"/>
          <w:szCs w:val="27"/>
          <w:lang w:eastAsia="pl-PL"/>
        </w:rPr>
      </w:pPr>
    </w:p>
    <w:p w14:paraId="3D52A02E" w14:textId="77777777" w:rsidR="00C617A7" w:rsidRDefault="00FE7B3F" w:rsidP="00C617A7">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lastRenderedPageBreak/>
        <w:t>Kod CPV</w:t>
      </w:r>
    </w:p>
    <w:p w14:paraId="456D1DCB" w14:textId="41BAFB97" w:rsidR="00C617A7" w:rsidRPr="00C617A7" w:rsidRDefault="00C617A7" w:rsidP="00C617A7">
      <w:pPr>
        <w:spacing w:after="0"/>
        <w:outlineLvl w:val="2"/>
        <w:rPr>
          <w:rFonts w:eastAsia="Times New Roman" w:cstheme="minorHAnsi"/>
          <w:b/>
          <w:bCs/>
          <w:sz w:val="27"/>
          <w:szCs w:val="27"/>
          <w:lang w:eastAsia="pl-PL"/>
        </w:rPr>
      </w:pPr>
      <w:r w:rsidRPr="00C617A7">
        <w:rPr>
          <w:rFonts w:eastAsia="Times New Roman" w:cstheme="minorHAnsi"/>
          <w:sz w:val="24"/>
          <w:szCs w:val="24"/>
          <w:lang w:eastAsia="pl-PL"/>
        </w:rPr>
        <w:t xml:space="preserve">42122190-8 </w:t>
      </w:r>
    </w:p>
    <w:p w14:paraId="5B0DF2D3" w14:textId="25D7D3C3" w:rsidR="00C47BB3" w:rsidRPr="00CA24D6" w:rsidRDefault="00C617A7" w:rsidP="00CA24D6">
      <w:pPr>
        <w:spacing w:after="0"/>
        <w:rPr>
          <w:rFonts w:eastAsia="Times New Roman" w:cstheme="minorHAnsi"/>
          <w:sz w:val="24"/>
          <w:szCs w:val="24"/>
          <w:lang w:eastAsia="pl-PL"/>
        </w:rPr>
      </w:pPr>
      <w:r w:rsidRPr="00C617A7">
        <w:rPr>
          <w:rFonts w:eastAsia="Times New Roman" w:cstheme="minorHAnsi"/>
          <w:sz w:val="24"/>
          <w:szCs w:val="24"/>
          <w:lang w:eastAsia="pl-PL"/>
        </w:rPr>
        <w:t xml:space="preserve">    </w:t>
      </w:r>
    </w:p>
    <w:p w14:paraId="1E90E68B" w14:textId="1E46E3D0" w:rsidR="006B0BEB"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Nazwa kodu CPV</w:t>
      </w:r>
    </w:p>
    <w:p w14:paraId="260AE5FA" w14:textId="65E65B44" w:rsidR="000524DB" w:rsidRPr="00CA24D6" w:rsidRDefault="00C617A7" w:rsidP="00CA24D6">
      <w:pPr>
        <w:spacing w:after="0"/>
        <w:outlineLvl w:val="2"/>
        <w:rPr>
          <w:rFonts w:eastAsia="Times New Roman" w:cstheme="minorHAnsi"/>
          <w:b/>
          <w:bCs/>
          <w:sz w:val="27"/>
          <w:szCs w:val="27"/>
          <w:lang w:eastAsia="pl-PL"/>
        </w:rPr>
      </w:pPr>
      <w:r w:rsidRPr="00C617A7">
        <w:rPr>
          <w:rFonts w:eastAsia="Times New Roman" w:cstheme="minorHAnsi"/>
          <w:sz w:val="24"/>
          <w:szCs w:val="24"/>
          <w:lang w:eastAsia="pl-PL"/>
        </w:rPr>
        <w:t>Pompy do betonu</w:t>
      </w:r>
    </w:p>
    <w:p w14:paraId="57112F45" w14:textId="77777777" w:rsidR="00C617A7" w:rsidRDefault="00C617A7" w:rsidP="00CA24D6">
      <w:pPr>
        <w:spacing w:after="0"/>
        <w:outlineLvl w:val="2"/>
        <w:rPr>
          <w:rFonts w:eastAsia="Times New Roman" w:cstheme="minorHAnsi"/>
          <w:b/>
          <w:bCs/>
          <w:sz w:val="27"/>
          <w:szCs w:val="27"/>
          <w:lang w:eastAsia="pl-PL"/>
        </w:rPr>
      </w:pPr>
    </w:p>
    <w:p w14:paraId="0B2564E4" w14:textId="5148206F"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Harmonogram realizacji zamówienia</w:t>
      </w:r>
    </w:p>
    <w:p w14:paraId="349C33BB" w14:textId="53199142" w:rsidR="00FE7B3F" w:rsidRPr="00CA24D6" w:rsidRDefault="0004174E" w:rsidP="00CA24D6">
      <w:pPr>
        <w:pStyle w:val="Akapitzlist"/>
        <w:numPr>
          <w:ilvl w:val="0"/>
          <w:numId w:val="33"/>
        </w:numPr>
        <w:spacing w:after="0"/>
        <w:jc w:val="both"/>
        <w:rPr>
          <w:rFonts w:asciiTheme="minorHAnsi" w:eastAsia="Times New Roman" w:hAnsiTheme="minorHAnsi" w:cstheme="minorHAnsi"/>
          <w:color w:val="000000" w:themeColor="text1"/>
          <w:sz w:val="24"/>
          <w:szCs w:val="24"/>
          <w:lang w:eastAsia="pl-PL"/>
        </w:rPr>
      </w:pPr>
      <w:r w:rsidRPr="00CA24D6">
        <w:rPr>
          <w:rFonts w:asciiTheme="minorHAnsi" w:eastAsia="Times New Roman" w:hAnsiTheme="minorHAnsi" w:cstheme="minorHAnsi"/>
          <w:color w:val="000000" w:themeColor="text1"/>
          <w:sz w:val="24"/>
          <w:szCs w:val="24"/>
          <w:lang w:eastAsia="pl-PL"/>
        </w:rPr>
        <w:t xml:space="preserve">Zamawiający wymaga dostarczenia przedmiotu umowy w terminie nie dłuższym niż </w:t>
      </w:r>
      <w:r w:rsidR="009A5611" w:rsidRPr="00CA24D6">
        <w:rPr>
          <w:rFonts w:asciiTheme="minorHAnsi" w:eastAsia="Times New Roman" w:hAnsiTheme="minorHAnsi" w:cstheme="minorHAnsi"/>
          <w:color w:val="000000" w:themeColor="text1"/>
          <w:sz w:val="24"/>
          <w:szCs w:val="24"/>
          <w:lang w:eastAsia="pl-PL"/>
        </w:rPr>
        <w:t>6</w:t>
      </w:r>
      <w:r w:rsidR="00A87432" w:rsidRPr="00CA24D6">
        <w:rPr>
          <w:rFonts w:asciiTheme="minorHAnsi" w:eastAsia="Times New Roman" w:hAnsiTheme="minorHAnsi" w:cstheme="minorHAnsi"/>
          <w:color w:val="000000" w:themeColor="text1"/>
          <w:sz w:val="24"/>
          <w:szCs w:val="24"/>
          <w:lang w:eastAsia="pl-PL"/>
        </w:rPr>
        <w:t>0</w:t>
      </w:r>
      <w:r w:rsidR="00474458" w:rsidRPr="00CA24D6">
        <w:rPr>
          <w:rFonts w:asciiTheme="minorHAnsi" w:eastAsia="Times New Roman" w:hAnsiTheme="minorHAnsi" w:cstheme="minorHAnsi"/>
          <w:color w:val="000000" w:themeColor="text1"/>
          <w:sz w:val="24"/>
          <w:szCs w:val="24"/>
          <w:lang w:eastAsia="pl-PL"/>
        </w:rPr>
        <w:t xml:space="preserve"> </w:t>
      </w:r>
      <w:r w:rsidR="00A87432" w:rsidRPr="00CA24D6">
        <w:rPr>
          <w:rFonts w:asciiTheme="minorHAnsi" w:eastAsia="Times New Roman" w:hAnsiTheme="minorHAnsi" w:cstheme="minorHAnsi"/>
          <w:color w:val="000000" w:themeColor="text1"/>
          <w:sz w:val="24"/>
          <w:szCs w:val="24"/>
          <w:lang w:eastAsia="pl-PL"/>
        </w:rPr>
        <w:t>dni</w:t>
      </w:r>
      <w:r w:rsidR="007E1A2E" w:rsidRPr="00CA24D6">
        <w:rPr>
          <w:rFonts w:asciiTheme="minorHAnsi" w:eastAsia="Times New Roman" w:hAnsiTheme="minorHAnsi" w:cstheme="minorHAnsi"/>
          <w:color w:val="000000" w:themeColor="text1"/>
          <w:sz w:val="24"/>
          <w:szCs w:val="24"/>
          <w:lang w:eastAsia="pl-PL"/>
        </w:rPr>
        <w:t xml:space="preserve"> od daty podpisania umowy.</w:t>
      </w:r>
    </w:p>
    <w:p w14:paraId="48F01469" w14:textId="09B6F53E" w:rsidR="00566B28" w:rsidRPr="00CA24D6" w:rsidRDefault="00566B28" w:rsidP="00CA24D6">
      <w:pPr>
        <w:pStyle w:val="Akapitzlist"/>
        <w:numPr>
          <w:ilvl w:val="0"/>
          <w:numId w:val="33"/>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Ze względu na ograniczenia w funkcjonalności Bazy konkurencyjności w zakresie sformułowania harmonogramu realizacji zamówienia, podany w ogłoszeniu na Bazie konkurencyjności termin realizacji zamówienia ma charakter orientacyjny. Obowiązujący jak wskazano w pkt. 1</w:t>
      </w:r>
      <w:r w:rsidR="0004174E" w:rsidRPr="00CA24D6">
        <w:rPr>
          <w:rFonts w:asciiTheme="minorHAnsi" w:eastAsia="Times New Roman" w:hAnsiTheme="minorHAnsi" w:cstheme="minorHAnsi"/>
          <w:sz w:val="24"/>
          <w:szCs w:val="24"/>
          <w:lang w:eastAsia="pl-PL"/>
        </w:rPr>
        <w:t xml:space="preserve"> powyżej.</w:t>
      </w:r>
    </w:p>
    <w:p w14:paraId="6779498C" w14:textId="77777777" w:rsidR="00E309E0" w:rsidRPr="00CA24D6" w:rsidRDefault="00E309E0" w:rsidP="00CA24D6">
      <w:pPr>
        <w:spacing w:after="0"/>
        <w:rPr>
          <w:rFonts w:eastAsia="Times New Roman" w:cstheme="minorHAnsi"/>
          <w:sz w:val="24"/>
          <w:szCs w:val="24"/>
          <w:lang w:eastAsia="pl-PL"/>
        </w:rPr>
      </w:pPr>
    </w:p>
    <w:p w14:paraId="33077E0A" w14:textId="77777777" w:rsidR="007E1A2E"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Załączniki</w:t>
      </w:r>
    </w:p>
    <w:p w14:paraId="417B1AFA" w14:textId="26D6E3C4" w:rsidR="007E1A2E" w:rsidRPr="00CA24D6" w:rsidRDefault="00E565CC" w:rsidP="00CA24D6">
      <w:pPr>
        <w:pStyle w:val="Akapitzlist"/>
        <w:numPr>
          <w:ilvl w:val="0"/>
          <w:numId w:val="27"/>
        </w:numPr>
        <w:spacing w:after="0"/>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F</w:t>
      </w:r>
      <w:r w:rsidR="007E1A2E" w:rsidRPr="00CA24D6">
        <w:rPr>
          <w:rFonts w:asciiTheme="minorHAnsi" w:eastAsia="Times New Roman" w:hAnsiTheme="minorHAnsi" w:cstheme="minorHAnsi"/>
          <w:sz w:val="24"/>
          <w:szCs w:val="24"/>
          <w:lang w:eastAsia="pl-PL"/>
        </w:rPr>
        <w:t>ormularz ofertowy – załącznik nr 1</w:t>
      </w:r>
    </w:p>
    <w:p w14:paraId="5EC7E4E7" w14:textId="024F0969" w:rsidR="00E565CC" w:rsidRPr="00CA24D6" w:rsidRDefault="00E565CC" w:rsidP="00CA24D6">
      <w:pPr>
        <w:pStyle w:val="Akapitzlist"/>
        <w:numPr>
          <w:ilvl w:val="0"/>
          <w:numId w:val="27"/>
        </w:numPr>
        <w:spacing w:after="0"/>
        <w:outlineLvl w:val="2"/>
        <w:rPr>
          <w:rFonts w:asciiTheme="minorHAnsi" w:eastAsia="Times New Roman" w:hAnsiTheme="minorHAnsi" w:cstheme="minorHAnsi"/>
          <w:sz w:val="24"/>
          <w:szCs w:val="24"/>
          <w:lang w:eastAsia="pl-PL"/>
        </w:rPr>
      </w:pPr>
      <w:r w:rsidRPr="00CA24D6">
        <w:rPr>
          <w:rFonts w:asciiTheme="minorHAnsi" w:hAnsiTheme="minorHAnsi" w:cstheme="minorHAnsi"/>
          <w:bCs/>
          <w:iCs/>
          <w:sz w:val="24"/>
          <w:szCs w:val="24"/>
        </w:rPr>
        <w:t>Oświadczenie o spełnianiu warunków udziału w postępowaniu – załącznik nr 2</w:t>
      </w:r>
    </w:p>
    <w:p w14:paraId="2AC6BE64" w14:textId="13A45ABF" w:rsidR="007E1A2E" w:rsidRPr="00CA24D6" w:rsidRDefault="00E565CC" w:rsidP="00CA24D6">
      <w:pPr>
        <w:pStyle w:val="Akapitzlist"/>
        <w:numPr>
          <w:ilvl w:val="0"/>
          <w:numId w:val="27"/>
        </w:numPr>
        <w:spacing w:after="0"/>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O</w:t>
      </w:r>
      <w:r w:rsidR="007E1A2E" w:rsidRPr="00CA24D6">
        <w:rPr>
          <w:rFonts w:asciiTheme="minorHAnsi" w:eastAsia="Times New Roman" w:hAnsiTheme="minorHAnsi" w:cstheme="minorHAnsi"/>
          <w:sz w:val="24"/>
          <w:szCs w:val="24"/>
          <w:lang w:eastAsia="pl-PL"/>
        </w:rPr>
        <w:t xml:space="preserve">świadczenie </w:t>
      </w:r>
      <w:r w:rsidR="00D83711" w:rsidRPr="00CA24D6">
        <w:rPr>
          <w:rFonts w:asciiTheme="minorHAnsi" w:eastAsia="Times New Roman" w:hAnsiTheme="minorHAnsi" w:cstheme="minorHAnsi"/>
          <w:sz w:val="24"/>
          <w:szCs w:val="24"/>
          <w:lang w:eastAsia="pl-PL"/>
        </w:rPr>
        <w:t>o braku powiązań</w:t>
      </w:r>
      <w:r w:rsidR="002C208C" w:rsidRPr="00CA24D6">
        <w:rPr>
          <w:rFonts w:asciiTheme="minorHAnsi" w:eastAsia="Times New Roman" w:hAnsiTheme="minorHAnsi" w:cstheme="minorHAnsi"/>
          <w:sz w:val="24"/>
          <w:szCs w:val="24"/>
          <w:lang w:eastAsia="pl-PL"/>
        </w:rPr>
        <w:t xml:space="preserve"> </w:t>
      </w:r>
      <w:r w:rsidR="007E1A2E" w:rsidRPr="00CA24D6">
        <w:rPr>
          <w:rFonts w:asciiTheme="minorHAnsi" w:eastAsia="Times New Roman" w:hAnsiTheme="minorHAnsi" w:cstheme="minorHAnsi"/>
          <w:sz w:val="24"/>
          <w:szCs w:val="24"/>
          <w:lang w:eastAsia="pl-PL"/>
        </w:rPr>
        <w:t xml:space="preserve">– załącznik nr </w:t>
      </w:r>
      <w:r w:rsidRPr="00CA24D6">
        <w:rPr>
          <w:rFonts w:asciiTheme="minorHAnsi" w:eastAsia="Times New Roman" w:hAnsiTheme="minorHAnsi" w:cstheme="minorHAnsi"/>
          <w:sz w:val="24"/>
          <w:szCs w:val="24"/>
          <w:lang w:eastAsia="pl-PL"/>
        </w:rPr>
        <w:t>3</w:t>
      </w:r>
    </w:p>
    <w:p w14:paraId="2339FEB8" w14:textId="6CD18485" w:rsidR="00EF0C2A" w:rsidRPr="00CA24D6" w:rsidRDefault="00EF0C2A" w:rsidP="00CA24D6">
      <w:pPr>
        <w:pStyle w:val="Akapitzlist"/>
        <w:numPr>
          <w:ilvl w:val="0"/>
          <w:numId w:val="27"/>
        </w:numPr>
        <w:spacing w:after="0"/>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Wykaz dostaw – załącznik nr 4</w:t>
      </w:r>
    </w:p>
    <w:p w14:paraId="076B61CC" w14:textId="11C9DA15" w:rsidR="00E309E0" w:rsidRPr="00CA24D6" w:rsidRDefault="00E565CC" w:rsidP="00CA24D6">
      <w:pPr>
        <w:pStyle w:val="Akapitzlist"/>
        <w:numPr>
          <w:ilvl w:val="0"/>
          <w:numId w:val="27"/>
        </w:numPr>
        <w:spacing w:after="0"/>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O</w:t>
      </w:r>
      <w:r w:rsidR="002C208C" w:rsidRPr="00CA24D6">
        <w:rPr>
          <w:rFonts w:asciiTheme="minorHAnsi" w:eastAsia="Times New Roman" w:hAnsiTheme="minorHAnsi" w:cstheme="minorHAnsi"/>
          <w:sz w:val="24"/>
          <w:szCs w:val="24"/>
          <w:lang w:eastAsia="pl-PL"/>
        </w:rPr>
        <w:t xml:space="preserve">świadczenie RODO – załącznik nr </w:t>
      </w:r>
      <w:r w:rsidR="00EF0C2A" w:rsidRPr="00CA24D6">
        <w:rPr>
          <w:rFonts w:asciiTheme="minorHAnsi" w:eastAsia="Times New Roman" w:hAnsiTheme="minorHAnsi" w:cstheme="minorHAnsi"/>
          <w:sz w:val="24"/>
          <w:szCs w:val="24"/>
          <w:lang w:eastAsia="pl-PL"/>
        </w:rPr>
        <w:t>5</w:t>
      </w:r>
    </w:p>
    <w:p w14:paraId="78560E87" w14:textId="18783932" w:rsidR="0047774E" w:rsidRPr="00CA24D6" w:rsidRDefault="0047774E" w:rsidP="00CA24D6">
      <w:pPr>
        <w:spacing w:after="0"/>
        <w:jc w:val="both"/>
        <w:rPr>
          <w:rFonts w:eastAsia="Times New Roman" w:cstheme="minorHAnsi"/>
          <w:sz w:val="24"/>
          <w:szCs w:val="24"/>
          <w:lang w:eastAsia="pl-PL"/>
        </w:rPr>
      </w:pPr>
    </w:p>
    <w:p w14:paraId="5F0C2EF0" w14:textId="03920C73" w:rsidR="0047774E" w:rsidRPr="00CA24D6" w:rsidRDefault="0047774E" w:rsidP="00CA24D6">
      <w:pPr>
        <w:spacing w:after="0"/>
        <w:jc w:val="both"/>
        <w:rPr>
          <w:rFonts w:eastAsia="Times New Roman" w:cstheme="minorHAnsi"/>
          <w:b/>
          <w:bCs/>
          <w:sz w:val="27"/>
          <w:szCs w:val="27"/>
          <w:lang w:eastAsia="pl-PL"/>
        </w:rPr>
      </w:pPr>
      <w:r w:rsidRPr="00CA24D6">
        <w:rPr>
          <w:rFonts w:eastAsia="Times New Roman" w:cstheme="minorHAnsi"/>
          <w:b/>
          <w:bCs/>
          <w:sz w:val="27"/>
          <w:szCs w:val="27"/>
          <w:lang w:eastAsia="pl-PL"/>
        </w:rPr>
        <w:t>Warunki udziału w postępowaniu:</w:t>
      </w:r>
    </w:p>
    <w:p w14:paraId="14F44197" w14:textId="6B711967" w:rsidR="00E565CC" w:rsidRPr="00CA24D6" w:rsidRDefault="00E565CC" w:rsidP="00CA24D6">
      <w:pPr>
        <w:spacing w:after="0"/>
        <w:jc w:val="both"/>
        <w:rPr>
          <w:rFonts w:cstheme="minorHAnsi"/>
          <w:sz w:val="24"/>
          <w:szCs w:val="24"/>
        </w:rPr>
      </w:pPr>
      <w:r w:rsidRPr="00CA24D6">
        <w:rPr>
          <w:rFonts w:cstheme="minorHAnsi"/>
          <w:sz w:val="24"/>
          <w:szCs w:val="24"/>
        </w:rPr>
        <w:t>O udzielenie zamówienia mogą ubiegać się potencjalni Wykonawcy, którzy spełniają minimalne warunki udziału w postępowaniu umożliwiające realizację zamówienia na odpowiednim poziomie, dotyczące:</w:t>
      </w:r>
    </w:p>
    <w:p w14:paraId="655AE024" w14:textId="77777777" w:rsidR="00EF0C2A" w:rsidRPr="00CA24D6" w:rsidRDefault="00EF0C2A" w:rsidP="00CA24D6">
      <w:pPr>
        <w:pStyle w:val="Akapitzlist"/>
        <w:numPr>
          <w:ilvl w:val="0"/>
          <w:numId w:val="28"/>
        </w:numPr>
        <w:spacing w:after="0"/>
        <w:jc w:val="both"/>
        <w:rPr>
          <w:rFonts w:asciiTheme="minorHAnsi" w:hAnsiTheme="minorHAnsi" w:cstheme="minorHAnsi"/>
          <w:color w:val="000000" w:themeColor="text1"/>
          <w:sz w:val="24"/>
          <w:szCs w:val="24"/>
        </w:rPr>
      </w:pPr>
      <w:r w:rsidRPr="00CA24D6">
        <w:rPr>
          <w:rFonts w:asciiTheme="minorHAnsi" w:hAnsiTheme="minorHAnsi" w:cstheme="minorHAnsi"/>
          <w:color w:val="000000" w:themeColor="text1"/>
          <w:sz w:val="24"/>
          <w:szCs w:val="24"/>
        </w:rPr>
        <w:t xml:space="preserve">doświadczenia Wykonawcy: </w:t>
      </w:r>
    </w:p>
    <w:p w14:paraId="6A55AEA6" w14:textId="17505008" w:rsidR="00EF0C2A" w:rsidRPr="00CA24D6" w:rsidRDefault="00EF0C2A" w:rsidP="00CA24D6">
      <w:pPr>
        <w:pStyle w:val="Akapitzlist"/>
        <w:spacing w:after="0"/>
        <w:ind w:left="360"/>
        <w:jc w:val="both"/>
        <w:rPr>
          <w:rFonts w:asciiTheme="minorHAnsi" w:hAnsiTheme="minorHAnsi" w:cstheme="minorHAnsi"/>
          <w:color w:val="000000" w:themeColor="text1"/>
          <w:sz w:val="24"/>
          <w:szCs w:val="24"/>
        </w:rPr>
      </w:pPr>
      <w:r w:rsidRPr="00CA24D6">
        <w:rPr>
          <w:rFonts w:asciiTheme="minorHAnsi" w:hAnsiTheme="minorHAnsi" w:cstheme="minorHAnsi"/>
          <w:color w:val="000000" w:themeColor="text1"/>
          <w:sz w:val="24"/>
          <w:szCs w:val="24"/>
        </w:rPr>
        <w:t xml:space="preserve">Warunek ten zostanie spełniony, jeżeli Wykonawca wykaże, że w ciągu ostatnich </w:t>
      </w:r>
      <w:r w:rsidR="0004174E" w:rsidRPr="00CA24D6">
        <w:rPr>
          <w:rFonts w:asciiTheme="minorHAnsi" w:hAnsiTheme="minorHAnsi" w:cstheme="minorHAnsi"/>
          <w:color w:val="000000" w:themeColor="text1"/>
          <w:sz w:val="24"/>
          <w:szCs w:val="24"/>
        </w:rPr>
        <w:t>5</w:t>
      </w:r>
      <w:r w:rsidRPr="00CA24D6">
        <w:rPr>
          <w:rFonts w:asciiTheme="minorHAnsi" w:hAnsiTheme="minorHAnsi" w:cstheme="minorHAnsi"/>
          <w:color w:val="000000" w:themeColor="text1"/>
          <w:sz w:val="24"/>
          <w:szCs w:val="24"/>
        </w:rPr>
        <w:t xml:space="preserve"> lat przed upływem terminu składania ofert, a jeżeli okres prowadzenia działalności jest krótszy – to w tym okresie, wykonał </w:t>
      </w:r>
      <w:r w:rsidRPr="00CA24D6">
        <w:rPr>
          <w:rFonts w:asciiTheme="minorHAnsi" w:hAnsiTheme="minorHAnsi" w:cstheme="minorHAnsi"/>
          <w:b/>
          <w:bCs/>
          <w:color w:val="000000" w:themeColor="text1"/>
          <w:sz w:val="24"/>
          <w:szCs w:val="24"/>
        </w:rPr>
        <w:t xml:space="preserve">minimum </w:t>
      </w:r>
      <w:r w:rsidR="008B4B64">
        <w:rPr>
          <w:rFonts w:asciiTheme="minorHAnsi" w:hAnsiTheme="minorHAnsi" w:cstheme="minorHAnsi"/>
          <w:b/>
          <w:bCs/>
          <w:color w:val="000000" w:themeColor="text1"/>
          <w:sz w:val="24"/>
          <w:szCs w:val="24"/>
        </w:rPr>
        <w:t>1</w:t>
      </w:r>
      <w:r w:rsidRPr="00CA24D6">
        <w:rPr>
          <w:rFonts w:asciiTheme="minorHAnsi" w:hAnsiTheme="minorHAnsi" w:cstheme="minorHAnsi"/>
          <w:b/>
          <w:bCs/>
          <w:color w:val="000000" w:themeColor="text1"/>
          <w:sz w:val="24"/>
          <w:szCs w:val="24"/>
        </w:rPr>
        <w:t xml:space="preserve"> dostaw</w:t>
      </w:r>
      <w:r w:rsidR="008B4B64">
        <w:rPr>
          <w:rFonts w:asciiTheme="minorHAnsi" w:hAnsiTheme="minorHAnsi" w:cstheme="minorHAnsi"/>
          <w:b/>
          <w:bCs/>
          <w:color w:val="000000" w:themeColor="text1"/>
          <w:sz w:val="24"/>
          <w:szCs w:val="24"/>
        </w:rPr>
        <w:t>ę</w:t>
      </w:r>
      <w:r w:rsidRPr="00CA24D6">
        <w:rPr>
          <w:rFonts w:asciiTheme="minorHAnsi" w:hAnsiTheme="minorHAnsi" w:cstheme="minorHAnsi"/>
          <w:color w:val="000000" w:themeColor="text1"/>
          <w:sz w:val="24"/>
          <w:szCs w:val="24"/>
        </w:rPr>
        <w:t xml:space="preserve"> porównywaln</w:t>
      </w:r>
      <w:r w:rsidR="008B4B64">
        <w:rPr>
          <w:rFonts w:asciiTheme="minorHAnsi" w:hAnsiTheme="minorHAnsi" w:cstheme="minorHAnsi"/>
          <w:color w:val="000000" w:themeColor="text1"/>
          <w:sz w:val="24"/>
          <w:szCs w:val="24"/>
        </w:rPr>
        <w:t>ą</w:t>
      </w:r>
      <w:r w:rsidRPr="00CA24D6">
        <w:rPr>
          <w:rFonts w:asciiTheme="minorHAnsi" w:hAnsiTheme="minorHAnsi" w:cstheme="minorHAnsi"/>
          <w:color w:val="000000" w:themeColor="text1"/>
          <w:sz w:val="24"/>
          <w:szCs w:val="24"/>
        </w:rPr>
        <w:t xml:space="preserve"> z przedmiotem zamówienia, tj. polegając</w:t>
      </w:r>
      <w:r w:rsidR="008B4B64">
        <w:rPr>
          <w:rFonts w:asciiTheme="minorHAnsi" w:hAnsiTheme="minorHAnsi" w:cstheme="minorHAnsi"/>
          <w:color w:val="000000" w:themeColor="text1"/>
          <w:sz w:val="24"/>
          <w:szCs w:val="24"/>
        </w:rPr>
        <w:t>ą</w:t>
      </w:r>
      <w:r w:rsidRPr="00CA24D6">
        <w:rPr>
          <w:rFonts w:asciiTheme="minorHAnsi" w:hAnsiTheme="minorHAnsi" w:cstheme="minorHAnsi"/>
          <w:color w:val="000000" w:themeColor="text1"/>
          <w:sz w:val="24"/>
          <w:szCs w:val="24"/>
        </w:rPr>
        <w:t xml:space="preserve"> na </w:t>
      </w:r>
      <w:r w:rsidRPr="00CA24D6">
        <w:rPr>
          <w:rFonts w:asciiTheme="minorHAnsi" w:hAnsiTheme="minorHAnsi" w:cstheme="minorHAnsi"/>
          <w:b/>
          <w:bCs/>
          <w:color w:val="000000" w:themeColor="text1"/>
          <w:sz w:val="24"/>
          <w:szCs w:val="24"/>
        </w:rPr>
        <w:t xml:space="preserve">dostawie </w:t>
      </w:r>
      <w:r w:rsidR="008B4B64">
        <w:rPr>
          <w:rFonts w:asciiTheme="minorHAnsi" w:hAnsiTheme="minorHAnsi" w:cstheme="minorHAnsi"/>
          <w:b/>
          <w:bCs/>
          <w:color w:val="000000" w:themeColor="text1"/>
          <w:sz w:val="24"/>
          <w:szCs w:val="24"/>
        </w:rPr>
        <w:t xml:space="preserve">pompy do betonu </w:t>
      </w:r>
      <w:r w:rsidR="0004174E" w:rsidRPr="00CA24D6">
        <w:rPr>
          <w:rFonts w:asciiTheme="minorHAnsi" w:eastAsia="Times New Roman" w:hAnsiTheme="minorHAnsi" w:cstheme="minorHAnsi"/>
          <w:b/>
          <w:bCs/>
          <w:color w:val="000000" w:themeColor="text1"/>
          <w:sz w:val="24"/>
          <w:szCs w:val="24"/>
          <w:lang w:eastAsia="pl-PL"/>
        </w:rPr>
        <w:t xml:space="preserve">o wartości nie mniejszej niż </w:t>
      </w:r>
      <w:r w:rsidR="008B4B64">
        <w:rPr>
          <w:rFonts w:asciiTheme="minorHAnsi" w:eastAsia="Times New Roman" w:hAnsiTheme="minorHAnsi" w:cstheme="minorHAnsi"/>
          <w:b/>
          <w:bCs/>
          <w:color w:val="000000" w:themeColor="text1"/>
          <w:sz w:val="24"/>
          <w:szCs w:val="24"/>
          <w:lang w:eastAsia="pl-PL"/>
        </w:rPr>
        <w:t>5</w:t>
      </w:r>
      <w:r w:rsidR="0004174E" w:rsidRPr="00CA24D6">
        <w:rPr>
          <w:rFonts w:asciiTheme="minorHAnsi" w:eastAsia="Times New Roman" w:hAnsiTheme="minorHAnsi" w:cstheme="minorHAnsi"/>
          <w:b/>
          <w:bCs/>
          <w:color w:val="000000" w:themeColor="text1"/>
          <w:sz w:val="24"/>
          <w:szCs w:val="24"/>
          <w:lang w:eastAsia="pl-PL"/>
        </w:rPr>
        <w:t>00.000 zł brutto</w:t>
      </w:r>
      <w:r w:rsidRPr="00CA24D6">
        <w:rPr>
          <w:rFonts w:asciiTheme="minorHAnsi" w:hAnsiTheme="minorHAnsi" w:cstheme="minorHAnsi"/>
          <w:color w:val="000000" w:themeColor="text1"/>
          <w:sz w:val="24"/>
          <w:szCs w:val="24"/>
        </w:rPr>
        <w:t xml:space="preserve">, poparte dokumentami (dowodami) potwierdzającymi, że dostawa została wykonana w sposób należyty (np. protokół odbioru). Zamawiający żąda wykazu dostaw wykonanych nie wcześniej niż w okresie ostatnich </w:t>
      </w:r>
      <w:r w:rsidR="0004174E" w:rsidRPr="00CA24D6">
        <w:rPr>
          <w:rFonts w:asciiTheme="minorHAnsi" w:hAnsiTheme="minorHAnsi" w:cstheme="minorHAnsi"/>
          <w:color w:val="000000" w:themeColor="text1"/>
          <w:sz w:val="24"/>
          <w:szCs w:val="24"/>
        </w:rPr>
        <w:t>5</w:t>
      </w:r>
      <w:r w:rsidRPr="00CA24D6">
        <w:rPr>
          <w:rFonts w:asciiTheme="minorHAnsi" w:hAnsiTheme="minorHAnsi" w:cstheme="minorHAnsi"/>
          <w:color w:val="000000" w:themeColor="text1"/>
          <w:sz w:val="24"/>
          <w:szCs w:val="24"/>
        </w:rPr>
        <w:t xml:space="preserve"> lat przed upływem terminu składania ofert, a jeżeli okres prowadzenia działalności jest krótszy – to w tym okresie, wraz z podaniem ich rodzaju, wartości, daty, miejsca wykonania i podmiotów, na rzecz których dostawy te zostały wykonane, z załączeniem dowodów określających czy te dostawy zostały wykonane należycie</w:t>
      </w:r>
      <w:r w:rsidR="00B138A7" w:rsidRPr="00CA24D6">
        <w:rPr>
          <w:rFonts w:asciiTheme="minorHAnsi" w:hAnsiTheme="minorHAnsi" w:cstheme="minorHAnsi"/>
          <w:color w:val="000000" w:themeColor="text1"/>
          <w:sz w:val="24"/>
          <w:szCs w:val="24"/>
        </w:rPr>
        <w:t xml:space="preserve"> – należy załączyć wypełniony </w:t>
      </w:r>
      <w:r w:rsidR="00B138A7" w:rsidRPr="00CA24D6">
        <w:rPr>
          <w:rFonts w:asciiTheme="minorHAnsi" w:hAnsiTheme="minorHAnsi" w:cstheme="minorHAnsi"/>
          <w:b/>
          <w:bCs/>
          <w:color w:val="000000" w:themeColor="text1"/>
          <w:sz w:val="24"/>
          <w:szCs w:val="24"/>
        </w:rPr>
        <w:t>załącznik nr 4</w:t>
      </w:r>
      <w:r w:rsidR="00B138A7" w:rsidRPr="00CA24D6">
        <w:rPr>
          <w:rFonts w:asciiTheme="minorHAnsi" w:hAnsiTheme="minorHAnsi" w:cstheme="minorHAnsi"/>
          <w:color w:val="000000" w:themeColor="text1"/>
          <w:sz w:val="24"/>
          <w:szCs w:val="24"/>
        </w:rPr>
        <w:t xml:space="preserve"> do zapytania.</w:t>
      </w:r>
    </w:p>
    <w:p w14:paraId="741A13E2" w14:textId="11D22A11" w:rsidR="00EF0C2A" w:rsidRPr="00CA24D6" w:rsidRDefault="00EF0C2A" w:rsidP="00CA24D6">
      <w:pPr>
        <w:pStyle w:val="Akapitzlist"/>
        <w:spacing w:after="0"/>
        <w:ind w:left="360"/>
        <w:jc w:val="both"/>
        <w:rPr>
          <w:rFonts w:asciiTheme="minorHAnsi" w:hAnsiTheme="minorHAnsi" w:cstheme="minorHAnsi"/>
          <w:i/>
          <w:color w:val="000000" w:themeColor="text1"/>
          <w:sz w:val="24"/>
          <w:szCs w:val="24"/>
        </w:rPr>
      </w:pPr>
      <w:r w:rsidRPr="00CA24D6">
        <w:rPr>
          <w:rFonts w:asciiTheme="minorHAnsi" w:hAnsiTheme="minorHAnsi" w:cstheme="minorHAnsi"/>
          <w:i/>
          <w:color w:val="000000" w:themeColor="text1"/>
          <w:sz w:val="24"/>
          <w:szCs w:val="24"/>
        </w:rPr>
        <w:t xml:space="preserve">Dowodami, o których mowa powyżej, są referencje bądź inne dokumenty wystawione przez podmiot, na rzecz którego dostawy były wykonywane, a jeżeli z uzasadnionej </w:t>
      </w:r>
      <w:r w:rsidRPr="00CA24D6">
        <w:rPr>
          <w:rFonts w:asciiTheme="minorHAnsi" w:hAnsiTheme="minorHAnsi" w:cstheme="minorHAnsi"/>
          <w:i/>
          <w:color w:val="000000" w:themeColor="text1"/>
          <w:sz w:val="24"/>
          <w:szCs w:val="24"/>
        </w:rPr>
        <w:lastRenderedPageBreak/>
        <w:t>przyczyny o obiektywnym charakterze Wykonawca nie jest w stanie uzyskać tych dokumentów – inne dokumenty o tożsamym znaczeniu.</w:t>
      </w:r>
    </w:p>
    <w:p w14:paraId="00C30CDA" w14:textId="2DB29EC7" w:rsidR="00EF0C2A" w:rsidRPr="00CA24D6" w:rsidRDefault="00EF0C2A" w:rsidP="00CA24D6">
      <w:pPr>
        <w:pStyle w:val="Akapitzlist"/>
        <w:spacing w:after="0"/>
        <w:ind w:left="360"/>
        <w:jc w:val="both"/>
        <w:outlineLvl w:val="0"/>
        <w:rPr>
          <w:rFonts w:asciiTheme="minorHAnsi" w:hAnsiTheme="minorHAnsi" w:cstheme="minorHAnsi"/>
          <w:b/>
          <w:color w:val="000000" w:themeColor="text1"/>
          <w:sz w:val="24"/>
          <w:szCs w:val="24"/>
        </w:rPr>
      </w:pPr>
      <w:r w:rsidRPr="00CA24D6">
        <w:rPr>
          <w:rFonts w:asciiTheme="minorHAnsi" w:hAnsiTheme="minorHAnsi" w:cstheme="minorHAnsi"/>
          <w:b/>
          <w:color w:val="000000" w:themeColor="text1"/>
          <w:sz w:val="24"/>
          <w:szCs w:val="24"/>
        </w:rPr>
        <w:t>Do oceny prawidłowości spełnienia warunku udziału w postępowaniu należy stosować przepisy i dorobek ustawy Prawo Zamówień Publicznych, analogicznie.</w:t>
      </w:r>
    </w:p>
    <w:p w14:paraId="2E63C60A" w14:textId="7ABD43DF" w:rsidR="0047774E" w:rsidRPr="00CA24D6" w:rsidRDefault="0047774E" w:rsidP="00CA24D6">
      <w:pPr>
        <w:pStyle w:val="Akapitzlist"/>
        <w:numPr>
          <w:ilvl w:val="0"/>
          <w:numId w:val="28"/>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posiadania uprawnień do wykonywania określonej działalności lub czynności w zakresie odpowiadającym przedmiotowi zamówienia – za spełnienie warunku Zamawiający uzna podpisane oświadczenie </w:t>
      </w:r>
      <w:r w:rsidR="00E565CC" w:rsidRPr="00CA24D6">
        <w:rPr>
          <w:rFonts w:asciiTheme="minorHAnsi" w:eastAsia="Times New Roman" w:hAnsiTheme="minorHAnsi" w:cstheme="minorHAnsi"/>
          <w:sz w:val="24"/>
          <w:szCs w:val="24"/>
          <w:lang w:eastAsia="pl-PL"/>
        </w:rPr>
        <w:t xml:space="preserve">stanowiące </w:t>
      </w:r>
      <w:r w:rsidR="00E565CC" w:rsidRPr="00CA24D6">
        <w:rPr>
          <w:rFonts w:asciiTheme="minorHAnsi" w:eastAsia="Times New Roman" w:hAnsiTheme="minorHAnsi" w:cstheme="minorHAnsi"/>
          <w:b/>
          <w:bCs/>
          <w:sz w:val="24"/>
          <w:szCs w:val="24"/>
          <w:lang w:eastAsia="pl-PL"/>
        </w:rPr>
        <w:t>załącznik nr 2</w:t>
      </w:r>
      <w:r w:rsidR="00E565CC" w:rsidRPr="00CA24D6">
        <w:rPr>
          <w:rFonts w:asciiTheme="minorHAnsi" w:eastAsia="Times New Roman" w:hAnsiTheme="minorHAnsi" w:cstheme="minorHAnsi"/>
          <w:sz w:val="24"/>
          <w:szCs w:val="24"/>
          <w:lang w:eastAsia="pl-PL"/>
        </w:rPr>
        <w:t xml:space="preserve"> do</w:t>
      </w:r>
      <w:r w:rsidRPr="00CA24D6">
        <w:rPr>
          <w:rFonts w:asciiTheme="minorHAnsi" w:eastAsia="Times New Roman" w:hAnsiTheme="minorHAnsi" w:cstheme="minorHAnsi"/>
          <w:sz w:val="24"/>
          <w:szCs w:val="24"/>
          <w:lang w:eastAsia="pl-PL"/>
        </w:rPr>
        <w:t xml:space="preserve"> </w:t>
      </w:r>
      <w:r w:rsidR="00B138A7" w:rsidRPr="00CA24D6">
        <w:rPr>
          <w:rFonts w:asciiTheme="minorHAnsi" w:eastAsia="Times New Roman" w:hAnsiTheme="minorHAnsi" w:cstheme="minorHAnsi"/>
          <w:sz w:val="24"/>
          <w:szCs w:val="24"/>
          <w:lang w:eastAsia="pl-PL"/>
        </w:rPr>
        <w:t>zapytania</w:t>
      </w:r>
      <w:r w:rsidRPr="00CA24D6">
        <w:rPr>
          <w:rFonts w:asciiTheme="minorHAnsi" w:eastAsia="Times New Roman" w:hAnsiTheme="minorHAnsi" w:cstheme="minorHAnsi"/>
          <w:sz w:val="24"/>
          <w:szCs w:val="24"/>
          <w:lang w:eastAsia="pl-PL"/>
        </w:rPr>
        <w:t>;</w:t>
      </w:r>
    </w:p>
    <w:p w14:paraId="44B13EC8" w14:textId="76C309B0" w:rsidR="0047774E" w:rsidRPr="00CA24D6" w:rsidRDefault="0047774E" w:rsidP="00CA24D6">
      <w:pPr>
        <w:pStyle w:val="Akapitzlist"/>
        <w:numPr>
          <w:ilvl w:val="0"/>
          <w:numId w:val="28"/>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posiadania wiedzy w zakresie odpowiadającym przedmiotowi zamówienia – za spełnienie warunku Zamawiający uzna podpisane oświadczenie </w:t>
      </w:r>
      <w:r w:rsidR="00E565CC" w:rsidRPr="00CA24D6">
        <w:rPr>
          <w:rFonts w:asciiTheme="minorHAnsi" w:eastAsia="Times New Roman" w:hAnsiTheme="minorHAnsi" w:cstheme="minorHAnsi"/>
          <w:sz w:val="24"/>
          <w:szCs w:val="24"/>
          <w:lang w:eastAsia="pl-PL"/>
        </w:rPr>
        <w:t xml:space="preserve">stanowiące załącznik nr 2 do </w:t>
      </w:r>
      <w:r w:rsidRPr="00CA24D6">
        <w:rPr>
          <w:rFonts w:asciiTheme="minorHAnsi" w:eastAsia="Times New Roman" w:hAnsiTheme="minorHAnsi" w:cstheme="minorHAnsi"/>
          <w:sz w:val="24"/>
          <w:szCs w:val="24"/>
          <w:lang w:eastAsia="pl-PL"/>
        </w:rPr>
        <w:t>oferty;</w:t>
      </w:r>
    </w:p>
    <w:p w14:paraId="33AB4125" w14:textId="530E9FBD" w:rsidR="0047774E" w:rsidRPr="00CA24D6" w:rsidRDefault="0047774E" w:rsidP="00CA24D6">
      <w:pPr>
        <w:pStyle w:val="Akapitzlist"/>
        <w:numPr>
          <w:ilvl w:val="0"/>
          <w:numId w:val="28"/>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dysponowania odpowiednim potencjałem technicznym do wykonania przedmiotowego zamówienia - za spełnienie warunku Zamawiający uzna podpisane oświadczenie </w:t>
      </w:r>
      <w:r w:rsidR="00E565CC" w:rsidRPr="00CA24D6">
        <w:rPr>
          <w:rFonts w:asciiTheme="minorHAnsi" w:eastAsia="Times New Roman" w:hAnsiTheme="minorHAnsi" w:cstheme="minorHAnsi"/>
          <w:sz w:val="24"/>
          <w:szCs w:val="24"/>
          <w:lang w:eastAsia="pl-PL"/>
        </w:rPr>
        <w:t xml:space="preserve">stanowiące </w:t>
      </w:r>
      <w:r w:rsidR="00E565CC" w:rsidRPr="00CA24D6">
        <w:rPr>
          <w:rFonts w:asciiTheme="minorHAnsi" w:eastAsia="Times New Roman" w:hAnsiTheme="minorHAnsi" w:cstheme="minorHAnsi"/>
          <w:b/>
          <w:bCs/>
          <w:sz w:val="24"/>
          <w:szCs w:val="24"/>
          <w:lang w:eastAsia="pl-PL"/>
        </w:rPr>
        <w:t>załącznik nr 2</w:t>
      </w:r>
      <w:r w:rsidR="00E565CC" w:rsidRPr="00CA24D6">
        <w:rPr>
          <w:rFonts w:asciiTheme="minorHAnsi" w:eastAsia="Times New Roman" w:hAnsiTheme="minorHAnsi" w:cstheme="minorHAnsi"/>
          <w:sz w:val="24"/>
          <w:szCs w:val="24"/>
          <w:lang w:eastAsia="pl-PL"/>
        </w:rPr>
        <w:t xml:space="preserve"> do </w:t>
      </w:r>
      <w:r w:rsidR="00B138A7" w:rsidRPr="00CA24D6">
        <w:rPr>
          <w:rFonts w:asciiTheme="minorHAnsi" w:eastAsia="Times New Roman" w:hAnsiTheme="minorHAnsi" w:cstheme="minorHAnsi"/>
          <w:sz w:val="24"/>
          <w:szCs w:val="24"/>
          <w:lang w:eastAsia="pl-PL"/>
        </w:rPr>
        <w:t>zapytania</w:t>
      </w:r>
      <w:r w:rsidRPr="00CA24D6">
        <w:rPr>
          <w:rFonts w:asciiTheme="minorHAnsi" w:eastAsia="Times New Roman" w:hAnsiTheme="minorHAnsi" w:cstheme="minorHAnsi"/>
          <w:sz w:val="24"/>
          <w:szCs w:val="24"/>
          <w:lang w:eastAsia="pl-PL"/>
        </w:rPr>
        <w:t>;</w:t>
      </w:r>
    </w:p>
    <w:p w14:paraId="73130899" w14:textId="5EB30325" w:rsidR="00FA77FB" w:rsidRPr="00CA24D6" w:rsidRDefault="00FA77FB" w:rsidP="00CA24D6">
      <w:pPr>
        <w:pStyle w:val="Akapitzlist"/>
        <w:numPr>
          <w:ilvl w:val="0"/>
          <w:numId w:val="28"/>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dysponowania odpowiednimi osobami do wykonania przedmiotowego zamówienia - za spełnienie warunku Zamawiający uzna podpisane oświadczenie stanowiące </w:t>
      </w:r>
      <w:r w:rsidRPr="00CA24D6">
        <w:rPr>
          <w:rFonts w:asciiTheme="minorHAnsi" w:eastAsia="Times New Roman" w:hAnsiTheme="minorHAnsi" w:cstheme="minorHAnsi"/>
          <w:b/>
          <w:bCs/>
          <w:sz w:val="24"/>
          <w:szCs w:val="24"/>
          <w:lang w:eastAsia="pl-PL"/>
        </w:rPr>
        <w:t>załącznik nr 2</w:t>
      </w:r>
      <w:r w:rsidRPr="00CA24D6">
        <w:rPr>
          <w:rFonts w:asciiTheme="minorHAnsi" w:eastAsia="Times New Roman" w:hAnsiTheme="minorHAnsi" w:cstheme="minorHAnsi"/>
          <w:sz w:val="24"/>
          <w:szCs w:val="24"/>
          <w:lang w:eastAsia="pl-PL"/>
        </w:rPr>
        <w:t xml:space="preserve"> do zapytania;</w:t>
      </w:r>
    </w:p>
    <w:p w14:paraId="5736F939" w14:textId="5EC1E4C4" w:rsidR="0047774E" w:rsidRPr="00CA24D6" w:rsidRDefault="0047774E" w:rsidP="00CA24D6">
      <w:pPr>
        <w:pStyle w:val="Akapitzlist"/>
        <w:numPr>
          <w:ilvl w:val="0"/>
          <w:numId w:val="28"/>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braku powiązania z Zamawiającym osobowo i/lub organizacyjnie i/lub kapitałowo – za spełnienie warunku Zamawiający uzna podpisane oświadczenie </w:t>
      </w:r>
      <w:r w:rsidR="00E565CC" w:rsidRPr="00CA24D6">
        <w:rPr>
          <w:rFonts w:asciiTheme="minorHAnsi" w:eastAsia="Times New Roman" w:hAnsiTheme="minorHAnsi" w:cstheme="minorHAnsi"/>
          <w:sz w:val="24"/>
          <w:szCs w:val="24"/>
          <w:lang w:eastAsia="pl-PL"/>
        </w:rPr>
        <w:t xml:space="preserve">stanowiące </w:t>
      </w:r>
      <w:r w:rsidR="00E565CC" w:rsidRPr="00CA24D6">
        <w:rPr>
          <w:rFonts w:asciiTheme="minorHAnsi" w:eastAsia="Times New Roman" w:hAnsiTheme="minorHAnsi" w:cstheme="minorHAnsi"/>
          <w:b/>
          <w:bCs/>
          <w:sz w:val="24"/>
          <w:szCs w:val="24"/>
          <w:lang w:eastAsia="pl-PL"/>
        </w:rPr>
        <w:t>załącznik nr 3</w:t>
      </w:r>
      <w:r w:rsidR="00E565CC" w:rsidRPr="00CA24D6">
        <w:rPr>
          <w:rFonts w:asciiTheme="minorHAnsi" w:eastAsia="Times New Roman" w:hAnsiTheme="minorHAnsi" w:cstheme="minorHAnsi"/>
          <w:sz w:val="24"/>
          <w:szCs w:val="24"/>
          <w:lang w:eastAsia="pl-PL"/>
        </w:rPr>
        <w:t xml:space="preserve"> do </w:t>
      </w:r>
      <w:r w:rsidR="00B138A7" w:rsidRPr="00CA24D6">
        <w:rPr>
          <w:rFonts w:asciiTheme="minorHAnsi" w:eastAsia="Times New Roman" w:hAnsiTheme="minorHAnsi" w:cstheme="minorHAnsi"/>
          <w:sz w:val="24"/>
          <w:szCs w:val="24"/>
          <w:lang w:eastAsia="pl-PL"/>
        </w:rPr>
        <w:t>zapytania</w:t>
      </w:r>
      <w:r w:rsidRPr="00CA24D6">
        <w:rPr>
          <w:rFonts w:asciiTheme="minorHAnsi" w:eastAsia="Times New Roman" w:hAnsiTheme="minorHAnsi" w:cstheme="minorHAnsi"/>
          <w:sz w:val="24"/>
          <w:szCs w:val="24"/>
          <w:lang w:eastAsia="pl-PL"/>
        </w:rPr>
        <w:t>.</w:t>
      </w:r>
    </w:p>
    <w:p w14:paraId="2DA136DF" w14:textId="77777777" w:rsidR="00FA77FB" w:rsidRPr="00CA24D6" w:rsidRDefault="00FA77FB" w:rsidP="00CA24D6">
      <w:pPr>
        <w:spacing w:after="0"/>
        <w:jc w:val="both"/>
        <w:rPr>
          <w:rFonts w:eastAsia="Times New Roman" w:cstheme="minorHAnsi"/>
          <w:sz w:val="24"/>
          <w:szCs w:val="24"/>
          <w:highlight w:val="yellow"/>
          <w:lang w:eastAsia="pl-PL"/>
        </w:rPr>
      </w:pPr>
    </w:p>
    <w:p w14:paraId="15D2321A"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Dodatkowe warunki</w:t>
      </w:r>
    </w:p>
    <w:p w14:paraId="3BD8BBCE" w14:textId="3C00FF5B" w:rsidR="007E1A2E" w:rsidRPr="00CA24D6" w:rsidRDefault="007E1A2E" w:rsidP="00CA24D6">
      <w:pPr>
        <w:pStyle w:val="Akapitzlist"/>
        <w:numPr>
          <w:ilvl w:val="0"/>
          <w:numId w:val="22"/>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Formularz oferty ze strony </w:t>
      </w:r>
      <w:r w:rsidR="008F6588" w:rsidRPr="00CA24D6">
        <w:rPr>
          <w:rFonts w:asciiTheme="minorHAnsi" w:eastAsia="Times New Roman" w:hAnsiTheme="minorHAnsi" w:cstheme="minorHAnsi"/>
          <w:sz w:val="24"/>
          <w:szCs w:val="24"/>
          <w:lang w:eastAsia="pl-PL"/>
        </w:rPr>
        <w:t>Wykonawcy</w:t>
      </w:r>
      <w:r w:rsidRPr="00CA24D6">
        <w:rPr>
          <w:rFonts w:asciiTheme="minorHAnsi" w:eastAsia="Times New Roman" w:hAnsiTheme="minorHAnsi" w:cstheme="minorHAnsi"/>
          <w:sz w:val="24"/>
          <w:szCs w:val="24"/>
          <w:lang w:eastAsia="pl-PL"/>
        </w:rPr>
        <w:t xml:space="preserve"> musi spełniać wszystkie wymogi stawiane w zapytaniu ofertowym i być złożony na wzorze dołączonym do niniejszego zapytania</w:t>
      </w:r>
      <w:r w:rsidR="0004174E" w:rsidRPr="00CA24D6">
        <w:rPr>
          <w:rFonts w:asciiTheme="minorHAnsi" w:eastAsia="Times New Roman" w:hAnsiTheme="minorHAnsi" w:cstheme="minorHAnsi"/>
          <w:sz w:val="24"/>
          <w:szCs w:val="24"/>
          <w:lang w:eastAsia="pl-PL"/>
        </w:rPr>
        <w:t xml:space="preserve"> pod rygorem odrzucenia ze względu na brak wszystkich niezbędnych elementów, które powinien zawierać</w:t>
      </w:r>
      <w:r w:rsidRPr="00CA24D6">
        <w:rPr>
          <w:rFonts w:asciiTheme="minorHAnsi" w:eastAsia="Times New Roman" w:hAnsiTheme="minorHAnsi" w:cstheme="minorHAnsi"/>
          <w:sz w:val="24"/>
          <w:szCs w:val="24"/>
          <w:lang w:eastAsia="pl-PL"/>
        </w:rPr>
        <w:t xml:space="preserve">. </w:t>
      </w:r>
    </w:p>
    <w:p w14:paraId="04A995B2" w14:textId="39EF0AEF" w:rsidR="007E1A2E" w:rsidRPr="00CA24D6" w:rsidRDefault="007E1A2E" w:rsidP="00CA24D6">
      <w:pPr>
        <w:pStyle w:val="Akapitzlist"/>
        <w:numPr>
          <w:ilvl w:val="0"/>
          <w:numId w:val="22"/>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Zamawiający może w toku badania i oceny ofert żądać od Oferentów wyjaśnień oraz dokumentów dotyczących treści złożonych ofert. </w:t>
      </w:r>
    </w:p>
    <w:p w14:paraId="78E0888E" w14:textId="619DDB06" w:rsidR="007E1A2E" w:rsidRPr="00CA24D6" w:rsidRDefault="007E1A2E" w:rsidP="00CA24D6">
      <w:pPr>
        <w:pStyle w:val="Akapitzlist"/>
        <w:numPr>
          <w:ilvl w:val="0"/>
          <w:numId w:val="22"/>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Zamawiający jest uprawniony do poprawienia w tekście oferty oczywistych omyłek pisarskich, niezwłocznie zawiadamiając o tym danego Oferenta. W przypadku rozbieżności co do kwoty oferty, za cenę oferty Zamawiający przyjmuje kwotę brutto wpisaną słownie. </w:t>
      </w:r>
    </w:p>
    <w:p w14:paraId="58E3A6F2" w14:textId="385E112A" w:rsidR="007E1A2E" w:rsidRPr="00CA24D6" w:rsidRDefault="007E1A2E" w:rsidP="00CA24D6">
      <w:pPr>
        <w:pStyle w:val="Akapitzlist"/>
        <w:numPr>
          <w:ilvl w:val="0"/>
          <w:numId w:val="22"/>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Zamawiający informuje, iż </w:t>
      </w:r>
      <w:r w:rsidRPr="00CA24D6">
        <w:rPr>
          <w:rFonts w:asciiTheme="minorHAnsi" w:eastAsia="Times New Roman" w:hAnsiTheme="minorHAnsi" w:cstheme="minorHAnsi"/>
          <w:b/>
          <w:bCs/>
          <w:sz w:val="24"/>
          <w:szCs w:val="24"/>
          <w:u w:val="single"/>
          <w:lang w:eastAsia="pl-PL"/>
        </w:rPr>
        <w:t>w umowie na realizację zamówienia zawarte zostaną zapisy</w:t>
      </w:r>
      <w:r w:rsidRPr="00CA24D6">
        <w:rPr>
          <w:rFonts w:asciiTheme="minorHAnsi" w:eastAsia="Times New Roman" w:hAnsiTheme="minorHAnsi" w:cstheme="minorHAnsi"/>
          <w:sz w:val="24"/>
          <w:szCs w:val="24"/>
          <w:lang w:eastAsia="pl-PL"/>
        </w:rPr>
        <w:t xml:space="preserve"> zastrzegające karę umowną na rzecz Zamawiającego na okoliczność niewykonania lub nienależytego wykonania zobowiązania przez </w:t>
      </w:r>
      <w:r w:rsidR="008F6588" w:rsidRPr="00CA24D6">
        <w:rPr>
          <w:rFonts w:asciiTheme="minorHAnsi" w:eastAsia="Times New Roman" w:hAnsiTheme="minorHAnsi" w:cstheme="minorHAnsi"/>
          <w:sz w:val="24"/>
          <w:szCs w:val="24"/>
          <w:lang w:eastAsia="pl-PL"/>
        </w:rPr>
        <w:t>Wykonawcę</w:t>
      </w:r>
      <w:r w:rsidR="00886903" w:rsidRPr="00CA24D6">
        <w:rPr>
          <w:rFonts w:asciiTheme="minorHAnsi" w:eastAsia="Times New Roman" w:hAnsiTheme="minorHAnsi" w:cstheme="minorHAnsi"/>
          <w:sz w:val="24"/>
          <w:szCs w:val="24"/>
          <w:lang w:eastAsia="pl-PL"/>
        </w:rPr>
        <w:t xml:space="preserve"> polegające na:</w:t>
      </w:r>
    </w:p>
    <w:p w14:paraId="30887964" w14:textId="7ADFF249" w:rsidR="007E1A2E" w:rsidRPr="00CA24D6" w:rsidRDefault="007E1A2E" w:rsidP="00CA24D6">
      <w:pPr>
        <w:pStyle w:val="Akapitzlist"/>
        <w:numPr>
          <w:ilvl w:val="0"/>
          <w:numId w:val="24"/>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realizacji przez </w:t>
      </w:r>
      <w:r w:rsidR="008F6588" w:rsidRPr="00CA24D6">
        <w:rPr>
          <w:rFonts w:asciiTheme="minorHAnsi" w:eastAsia="Times New Roman" w:hAnsiTheme="minorHAnsi" w:cstheme="minorHAnsi"/>
          <w:sz w:val="24"/>
          <w:szCs w:val="24"/>
          <w:lang w:eastAsia="pl-PL"/>
        </w:rPr>
        <w:t>Wykonawcę</w:t>
      </w:r>
      <w:r w:rsidRPr="00CA24D6">
        <w:rPr>
          <w:rFonts w:asciiTheme="minorHAnsi" w:eastAsia="Times New Roman" w:hAnsiTheme="minorHAnsi" w:cstheme="minorHAnsi"/>
          <w:sz w:val="24"/>
          <w:szCs w:val="24"/>
          <w:lang w:eastAsia="pl-PL"/>
        </w:rPr>
        <w:t xml:space="preserve"> umowy wbrew ustalonemu harmonogramowi (m.in. w zakresie terminów wykonania dostawy) za każdy dzień </w:t>
      </w:r>
      <w:r w:rsidR="00493532" w:rsidRPr="00CA24D6">
        <w:rPr>
          <w:rFonts w:asciiTheme="minorHAnsi" w:eastAsia="Times New Roman" w:hAnsiTheme="minorHAnsi" w:cstheme="minorHAnsi"/>
          <w:sz w:val="24"/>
          <w:szCs w:val="24"/>
          <w:lang w:eastAsia="pl-PL"/>
        </w:rPr>
        <w:t>zwłoki</w:t>
      </w:r>
      <w:r w:rsidRPr="00CA24D6">
        <w:rPr>
          <w:rFonts w:asciiTheme="minorHAnsi" w:eastAsia="Times New Roman" w:hAnsiTheme="minorHAnsi" w:cstheme="minorHAnsi"/>
          <w:sz w:val="24"/>
          <w:szCs w:val="24"/>
          <w:lang w:eastAsia="pl-PL"/>
        </w:rPr>
        <w:t xml:space="preserve"> w wysokości 1 % maksymalnej wartości wynagrodzenia brutto, jaką </w:t>
      </w:r>
      <w:r w:rsidR="008F6588" w:rsidRPr="00CA24D6">
        <w:rPr>
          <w:rFonts w:asciiTheme="minorHAnsi" w:eastAsia="Times New Roman" w:hAnsiTheme="minorHAnsi" w:cstheme="minorHAnsi"/>
          <w:sz w:val="24"/>
          <w:szCs w:val="24"/>
          <w:lang w:eastAsia="pl-PL"/>
        </w:rPr>
        <w:t>Wykonawca</w:t>
      </w:r>
      <w:r w:rsidRPr="00CA24D6">
        <w:rPr>
          <w:rFonts w:asciiTheme="minorHAnsi" w:eastAsia="Times New Roman" w:hAnsiTheme="minorHAnsi" w:cstheme="minorHAnsi"/>
          <w:sz w:val="24"/>
          <w:szCs w:val="24"/>
          <w:lang w:eastAsia="pl-PL"/>
        </w:rPr>
        <w:t xml:space="preserve"> może otrzymać na podstawie Umowy. </w:t>
      </w:r>
    </w:p>
    <w:p w14:paraId="7EA5C53F" w14:textId="5BDD01C9" w:rsidR="007E1A2E" w:rsidRPr="00CA24D6" w:rsidRDefault="007E1A2E" w:rsidP="00CA24D6">
      <w:pPr>
        <w:pStyle w:val="Akapitzlist"/>
        <w:numPr>
          <w:ilvl w:val="0"/>
          <w:numId w:val="24"/>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przedkładania w toku realizacji umowy fałszywych oświadczeń lub podrobionych, przerobionych lub stwierdzających nieprawdę dokumentów lub też mających na celu popełnienie oszustwa w wysokości 10% wartości Wynagrodzenia brutto, jaką </w:t>
      </w:r>
      <w:r w:rsidR="008F6588" w:rsidRPr="00CA24D6">
        <w:rPr>
          <w:rFonts w:asciiTheme="minorHAnsi" w:eastAsia="Times New Roman" w:hAnsiTheme="minorHAnsi" w:cstheme="minorHAnsi"/>
          <w:sz w:val="24"/>
          <w:szCs w:val="24"/>
          <w:lang w:eastAsia="pl-PL"/>
        </w:rPr>
        <w:t>Wykonawca</w:t>
      </w:r>
      <w:r w:rsidRPr="00CA24D6">
        <w:rPr>
          <w:rFonts w:asciiTheme="minorHAnsi" w:eastAsia="Times New Roman" w:hAnsiTheme="minorHAnsi" w:cstheme="minorHAnsi"/>
          <w:sz w:val="24"/>
          <w:szCs w:val="24"/>
          <w:lang w:eastAsia="pl-PL"/>
        </w:rPr>
        <w:t xml:space="preserve"> może otrzymać na podstawie Umowy,</w:t>
      </w:r>
    </w:p>
    <w:p w14:paraId="388CEC83" w14:textId="768D048B" w:rsidR="007E1A2E" w:rsidRPr="00CA24D6" w:rsidRDefault="007E1A2E" w:rsidP="00CA24D6">
      <w:pPr>
        <w:pStyle w:val="Akapitzlist"/>
        <w:numPr>
          <w:ilvl w:val="0"/>
          <w:numId w:val="24"/>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lastRenderedPageBreak/>
        <w:t xml:space="preserve">innych przypadków niewykonania lub nienależytego wykonania przez </w:t>
      </w:r>
      <w:r w:rsidR="008F6588" w:rsidRPr="00CA24D6">
        <w:rPr>
          <w:rFonts w:asciiTheme="minorHAnsi" w:eastAsia="Times New Roman" w:hAnsiTheme="minorHAnsi" w:cstheme="minorHAnsi"/>
          <w:sz w:val="24"/>
          <w:szCs w:val="24"/>
          <w:lang w:eastAsia="pl-PL"/>
        </w:rPr>
        <w:t>Wykonawcę</w:t>
      </w:r>
      <w:r w:rsidRPr="00CA24D6">
        <w:rPr>
          <w:rFonts w:asciiTheme="minorHAnsi" w:eastAsia="Times New Roman" w:hAnsiTheme="minorHAnsi" w:cstheme="minorHAnsi"/>
          <w:sz w:val="24"/>
          <w:szCs w:val="24"/>
          <w:lang w:eastAsia="pl-PL"/>
        </w:rPr>
        <w:t xml:space="preserve"> Umowy zgodnie z jej postanowieniami - w wysokości </w:t>
      </w:r>
      <w:r w:rsidR="00493532" w:rsidRPr="00CA24D6">
        <w:rPr>
          <w:rFonts w:asciiTheme="minorHAnsi" w:eastAsia="Times New Roman" w:hAnsiTheme="minorHAnsi" w:cstheme="minorHAnsi"/>
          <w:sz w:val="24"/>
          <w:szCs w:val="24"/>
          <w:lang w:eastAsia="pl-PL"/>
        </w:rPr>
        <w:t xml:space="preserve">do </w:t>
      </w:r>
      <w:r w:rsidRPr="00CA24D6">
        <w:rPr>
          <w:rFonts w:asciiTheme="minorHAnsi" w:eastAsia="Times New Roman" w:hAnsiTheme="minorHAnsi" w:cstheme="minorHAnsi"/>
          <w:sz w:val="24"/>
          <w:szCs w:val="24"/>
          <w:lang w:eastAsia="pl-PL"/>
        </w:rPr>
        <w:t xml:space="preserve">10% maksymalnej wartości wynagrodzenia brutto, jaką </w:t>
      </w:r>
      <w:r w:rsidR="008F6588" w:rsidRPr="00CA24D6">
        <w:rPr>
          <w:rFonts w:asciiTheme="minorHAnsi" w:eastAsia="Times New Roman" w:hAnsiTheme="minorHAnsi" w:cstheme="minorHAnsi"/>
          <w:sz w:val="24"/>
          <w:szCs w:val="24"/>
          <w:lang w:eastAsia="pl-PL"/>
        </w:rPr>
        <w:t>Wykonawca</w:t>
      </w:r>
      <w:r w:rsidRPr="00CA24D6">
        <w:rPr>
          <w:rFonts w:asciiTheme="minorHAnsi" w:eastAsia="Times New Roman" w:hAnsiTheme="minorHAnsi" w:cstheme="minorHAnsi"/>
          <w:sz w:val="24"/>
          <w:szCs w:val="24"/>
          <w:lang w:eastAsia="pl-PL"/>
        </w:rPr>
        <w:t xml:space="preserve"> może otrzymać na podstawie Umowy.</w:t>
      </w:r>
    </w:p>
    <w:p w14:paraId="00FFB549" w14:textId="5F8AD4E9" w:rsidR="00493532" w:rsidRPr="00CA24D6" w:rsidRDefault="00493532" w:rsidP="00CA24D6">
      <w:pPr>
        <w:pStyle w:val="Akapitzlist"/>
        <w:numPr>
          <w:ilvl w:val="0"/>
          <w:numId w:val="24"/>
        </w:numPr>
        <w:spacing w:after="0"/>
        <w:jc w:val="both"/>
        <w:outlineLvl w:val="2"/>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Wysokość wszystkich kar umownych nie może przekroczyć 10 % wartości umowy.</w:t>
      </w:r>
    </w:p>
    <w:p w14:paraId="0883EE92" w14:textId="7F1B01FE" w:rsidR="009D2DFB" w:rsidRPr="00CA24D6" w:rsidRDefault="009D2DFB" w:rsidP="00CA24D6">
      <w:pPr>
        <w:pStyle w:val="Akapitzlist"/>
        <w:numPr>
          <w:ilvl w:val="0"/>
          <w:numId w:val="22"/>
        </w:numPr>
        <w:spacing w:after="0"/>
        <w:jc w:val="both"/>
        <w:outlineLvl w:val="2"/>
        <w:rPr>
          <w:rFonts w:asciiTheme="minorHAnsi" w:eastAsia="Times New Roman" w:hAnsiTheme="minorHAnsi" w:cstheme="minorHAnsi"/>
          <w:color w:val="000000" w:themeColor="text1"/>
          <w:sz w:val="24"/>
          <w:szCs w:val="24"/>
          <w:lang w:eastAsia="pl-PL"/>
        </w:rPr>
      </w:pPr>
      <w:r w:rsidRPr="00CA24D6">
        <w:rPr>
          <w:rFonts w:asciiTheme="minorHAnsi" w:eastAsia="Times New Roman" w:hAnsiTheme="minorHAnsi" w:cstheme="minorHAnsi"/>
          <w:color w:val="000000" w:themeColor="text1"/>
          <w:sz w:val="24"/>
          <w:szCs w:val="24"/>
          <w:lang w:eastAsia="pl-PL"/>
        </w:rPr>
        <w:t>Wynagrodzenie</w:t>
      </w:r>
      <w:r w:rsidR="008B4B64">
        <w:rPr>
          <w:rFonts w:asciiTheme="minorHAnsi" w:eastAsia="Times New Roman" w:hAnsiTheme="minorHAnsi" w:cstheme="minorHAnsi"/>
          <w:color w:val="000000" w:themeColor="text1"/>
          <w:sz w:val="24"/>
          <w:szCs w:val="24"/>
          <w:lang w:eastAsia="pl-PL"/>
        </w:rPr>
        <w:t>.</w:t>
      </w:r>
    </w:p>
    <w:p w14:paraId="1D0331EA" w14:textId="28B89651" w:rsidR="009D2DFB" w:rsidRPr="00CA24D6" w:rsidRDefault="009D2DFB" w:rsidP="00CA24D6">
      <w:pPr>
        <w:numPr>
          <w:ilvl w:val="0"/>
          <w:numId w:val="32"/>
        </w:numPr>
        <w:tabs>
          <w:tab w:val="left" w:pos="284"/>
          <w:tab w:val="left" w:pos="709"/>
        </w:tabs>
        <w:suppressAutoHyphens/>
        <w:spacing w:after="0"/>
        <w:jc w:val="both"/>
        <w:rPr>
          <w:rFonts w:cstheme="minorHAnsi"/>
          <w:color w:val="000000" w:themeColor="text1"/>
          <w:sz w:val="24"/>
          <w:szCs w:val="24"/>
          <w:lang w:val="cs-CZ"/>
        </w:rPr>
      </w:pPr>
      <w:r w:rsidRPr="00CA24D6">
        <w:rPr>
          <w:rFonts w:cstheme="minorHAnsi"/>
          <w:color w:val="000000" w:themeColor="text1"/>
          <w:sz w:val="24"/>
          <w:szCs w:val="24"/>
        </w:rPr>
        <w:t xml:space="preserve"> Wynagrodzenie za realizację zamówienia jest wynagrodzeniem ryczałtowym, </w:t>
      </w:r>
      <w:r w:rsidRPr="00CA24D6">
        <w:rPr>
          <w:rFonts w:cstheme="minorHAnsi"/>
          <w:noProof/>
          <w:color w:val="000000" w:themeColor="text1"/>
          <w:sz w:val="24"/>
          <w:szCs w:val="24"/>
          <w:lang w:val="cs-CZ"/>
        </w:rPr>
        <w:t>uwzględnia wszelkie koszty związane z realizacją niniejszego przedmiotu umowy, koszty wynikające z obowiązków Wykonawcy określonych w umowie</w:t>
      </w:r>
      <w:r w:rsidR="00493532" w:rsidRPr="00CA24D6">
        <w:rPr>
          <w:rFonts w:cstheme="minorHAnsi"/>
          <w:noProof/>
          <w:color w:val="000000" w:themeColor="text1"/>
          <w:sz w:val="24"/>
          <w:szCs w:val="24"/>
          <w:lang w:val="cs-CZ"/>
        </w:rPr>
        <w:t xml:space="preserve"> i niniejszym zapytaniu ofertowym.</w:t>
      </w:r>
    </w:p>
    <w:p w14:paraId="1E9EAC03" w14:textId="680191C1" w:rsidR="009D2DFB" w:rsidRPr="008B4B64" w:rsidRDefault="009D2DFB" w:rsidP="008B4B64">
      <w:pPr>
        <w:numPr>
          <w:ilvl w:val="0"/>
          <w:numId w:val="32"/>
        </w:numPr>
        <w:tabs>
          <w:tab w:val="left" w:pos="284"/>
          <w:tab w:val="left" w:pos="709"/>
        </w:tabs>
        <w:suppressAutoHyphens/>
        <w:spacing w:after="0"/>
        <w:jc w:val="both"/>
        <w:rPr>
          <w:rFonts w:cstheme="minorHAnsi"/>
          <w:color w:val="000000" w:themeColor="text1"/>
          <w:sz w:val="24"/>
          <w:szCs w:val="24"/>
          <w:lang w:val="cs-CZ"/>
        </w:rPr>
      </w:pPr>
      <w:r w:rsidRPr="00CA24D6">
        <w:rPr>
          <w:rFonts w:cstheme="minorHAnsi"/>
          <w:color w:val="000000" w:themeColor="text1"/>
          <w:sz w:val="24"/>
          <w:szCs w:val="24"/>
          <w:lang w:val="cs-CZ"/>
        </w:rPr>
        <w:t xml:space="preserve"> </w:t>
      </w:r>
      <w:r w:rsidRPr="00CA24D6">
        <w:rPr>
          <w:rFonts w:cstheme="minorHAnsi"/>
          <w:color w:val="000000" w:themeColor="text1"/>
          <w:sz w:val="24"/>
          <w:szCs w:val="24"/>
        </w:rPr>
        <w:t xml:space="preserve">Wynagrodzenie płatne będzie na podstawie </w:t>
      </w:r>
      <w:r w:rsidR="008B4B64">
        <w:rPr>
          <w:rFonts w:cstheme="minorHAnsi"/>
          <w:color w:val="000000" w:themeColor="text1"/>
          <w:sz w:val="24"/>
          <w:szCs w:val="24"/>
        </w:rPr>
        <w:t>poprawnie wystawionych</w:t>
      </w:r>
      <w:r w:rsidR="00077C60" w:rsidRPr="00CA24D6">
        <w:rPr>
          <w:rFonts w:cstheme="minorHAnsi"/>
          <w:color w:val="000000" w:themeColor="text1"/>
          <w:sz w:val="24"/>
          <w:szCs w:val="24"/>
        </w:rPr>
        <w:t xml:space="preserve"> faktur</w:t>
      </w:r>
      <w:r w:rsidR="008B4B64">
        <w:rPr>
          <w:rFonts w:cstheme="minorHAnsi"/>
          <w:color w:val="000000" w:themeColor="text1"/>
          <w:sz w:val="24"/>
          <w:szCs w:val="24"/>
        </w:rPr>
        <w:t xml:space="preserve">. Zamawiający dopuszcza możliwość płatności zaliczkowych. </w:t>
      </w:r>
      <w:r w:rsidRPr="008B4B64">
        <w:rPr>
          <w:rFonts w:cstheme="minorHAnsi"/>
          <w:color w:val="000000" w:themeColor="text1"/>
          <w:sz w:val="24"/>
          <w:szCs w:val="24"/>
        </w:rPr>
        <w:t xml:space="preserve">Podstawą wystawienia faktury końcowej będzie podpisany przez Strony protokół końcowy odbioru dostawy </w:t>
      </w:r>
      <w:r w:rsidRPr="008B4B64">
        <w:rPr>
          <w:rFonts w:cstheme="minorHAnsi"/>
          <w:color w:val="000000" w:themeColor="text1"/>
          <w:sz w:val="24"/>
          <w:szCs w:val="24"/>
          <w:shd w:val="clear" w:color="auto" w:fill="FFFFFF"/>
        </w:rPr>
        <w:t>wolny od wad istotnych.</w:t>
      </w:r>
    </w:p>
    <w:p w14:paraId="19A9DACE" w14:textId="78B20BFD" w:rsidR="009D2DFB" w:rsidRPr="00CA24D6" w:rsidRDefault="009D2DFB" w:rsidP="00CA24D6">
      <w:pPr>
        <w:pStyle w:val="Akapitzlist"/>
        <w:numPr>
          <w:ilvl w:val="0"/>
          <w:numId w:val="32"/>
        </w:numPr>
        <w:spacing w:after="0"/>
        <w:jc w:val="both"/>
        <w:rPr>
          <w:rFonts w:asciiTheme="minorHAnsi" w:hAnsiTheme="minorHAnsi" w:cstheme="minorHAnsi"/>
          <w:color w:val="000000" w:themeColor="text1"/>
          <w:sz w:val="24"/>
          <w:szCs w:val="24"/>
        </w:rPr>
      </w:pPr>
      <w:r w:rsidRPr="00CA24D6">
        <w:rPr>
          <w:rFonts w:asciiTheme="minorHAnsi" w:hAnsiTheme="minorHAnsi" w:cstheme="minorHAnsi"/>
          <w:color w:val="000000" w:themeColor="text1"/>
          <w:sz w:val="24"/>
          <w:szCs w:val="24"/>
        </w:rPr>
        <w:t xml:space="preserve">Termin płatności faktury wynosi </w:t>
      </w:r>
      <w:r w:rsidR="008B4B64">
        <w:rPr>
          <w:rFonts w:asciiTheme="minorHAnsi" w:hAnsiTheme="minorHAnsi" w:cstheme="minorHAnsi"/>
          <w:color w:val="000000" w:themeColor="text1"/>
          <w:sz w:val="24"/>
          <w:szCs w:val="24"/>
        </w:rPr>
        <w:t>14</w:t>
      </w:r>
      <w:r w:rsidRPr="00CA24D6">
        <w:rPr>
          <w:rFonts w:asciiTheme="minorHAnsi" w:hAnsiTheme="minorHAnsi" w:cstheme="minorHAnsi"/>
          <w:color w:val="000000" w:themeColor="text1"/>
          <w:sz w:val="24"/>
          <w:szCs w:val="24"/>
        </w:rPr>
        <w:t xml:space="preserve"> dni po otrzymaniu przez Zamawiającego prawidłowo wystawionej pod względem merytorycznym i finansowym faktury VAT.</w:t>
      </w:r>
    </w:p>
    <w:p w14:paraId="4F0117C3" w14:textId="2986B1D7" w:rsidR="009D2DFB" w:rsidRDefault="009D2DFB" w:rsidP="00CA24D6">
      <w:pPr>
        <w:pStyle w:val="Akapitzlist"/>
        <w:numPr>
          <w:ilvl w:val="0"/>
          <w:numId w:val="32"/>
        </w:numPr>
        <w:spacing w:after="0"/>
        <w:jc w:val="both"/>
        <w:rPr>
          <w:rFonts w:asciiTheme="minorHAnsi" w:hAnsiTheme="minorHAnsi" w:cstheme="minorHAnsi"/>
          <w:color w:val="000000" w:themeColor="text1"/>
          <w:sz w:val="24"/>
          <w:szCs w:val="24"/>
        </w:rPr>
      </w:pPr>
      <w:r w:rsidRPr="00CA24D6">
        <w:rPr>
          <w:rFonts w:asciiTheme="minorHAnsi" w:hAnsiTheme="minorHAnsi" w:cstheme="minorHAnsi"/>
          <w:color w:val="000000" w:themeColor="text1"/>
          <w:sz w:val="24"/>
          <w:szCs w:val="24"/>
        </w:rPr>
        <w:t>Za dzień spełnienia świadczenia pieniężnego uznaje się datę obciążenia rachunku Zamawiającego.</w:t>
      </w:r>
    </w:p>
    <w:p w14:paraId="564427B6" w14:textId="0D523510" w:rsidR="00327CBD" w:rsidRPr="00327CBD" w:rsidRDefault="00327CBD" w:rsidP="00327CBD">
      <w:pPr>
        <w:pStyle w:val="Akapitzlist"/>
        <w:numPr>
          <w:ilvl w:val="0"/>
          <w:numId w:val="32"/>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Zamawiający przewiduje możliwość złożenia oferty w </w:t>
      </w:r>
      <w:bookmarkStart w:id="1" w:name="_Hlk107318328"/>
      <w:r>
        <w:rPr>
          <w:rFonts w:asciiTheme="minorHAnsi" w:hAnsiTheme="minorHAnsi" w:cstheme="minorHAnsi"/>
          <w:color w:val="000000" w:themeColor="text1"/>
          <w:sz w:val="24"/>
          <w:szCs w:val="24"/>
        </w:rPr>
        <w:t>PLN lub w EUR.</w:t>
      </w:r>
      <w:bookmarkEnd w:id="1"/>
      <w:r>
        <w:rPr>
          <w:rFonts w:asciiTheme="minorHAnsi" w:hAnsiTheme="minorHAnsi" w:cstheme="minorHAnsi"/>
          <w:color w:val="000000" w:themeColor="text1"/>
          <w:sz w:val="24"/>
          <w:szCs w:val="24"/>
        </w:rPr>
        <w:t xml:space="preserve"> </w:t>
      </w:r>
      <w:r w:rsidRPr="00327CBD">
        <w:rPr>
          <w:rFonts w:cstheme="minorHAnsi"/>
          <w:color w:val="000000" w:themeColor="text1"/>
          <w:sz w:val="24"/>
          <w:szCs w:val="24"/>
        </w:rPr>
        <w:t>Gdy wykonawca złoży ofertę w euro, w celu porównania ofert zamawiający przeliczy cenę na złotówki według średniego kursu NBP z dnia opublikowania ogłoszenia</w:t>
      </w:r>
      <w:r>
        <w:rPr>
          <w:rFonts w:cstheme="minorHAnsi"/>
          <w:color w:val="000000" w:themeColor="text1"/>
          <w:sz w:val="24"/>
          <w:szCs w:val="24"/>
        </w:rPr>
        <w:t xml:space="preserve"> w bazie konkurencyjności. </w:t>
      </w:r>
    </w:p>
    <w:p w14:paraId="56B244B3" w14:textId="3BD4B240" w:rsidR="00327CBD" w:rsidRPr="00CA24D6" w:rsidRDefault="00327CBD" w:rsidP="00CA24D6">
      <w:pPr>
        <w:pStyle w:val="Akapitzlist"/>
        <w:numPr>
          <w:ilvl w:val="0"/>
          <w:numId w:val="32"/>
        </w:num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Zamawiający przewiduje możliwość zapłaty w </w:t>
      </w:r>
      <w:r w:rsidRPr="00327CBD">
        <w:rPr>
          <w:rFonts w:asciiTheme="minorHAnsi" w:hAnsiTheme="minorHAnsi" w:cstheme="minorHAnsi"/>
          <w:color w:val="000000" w:themeColor="text1"/>
          <w:sz w:val="24"/>
          <w:szCs w:val="24"/>
        </w:rPr>
        <w:t>PLN</w:t>
      </w:r>
      <w:r>
        <w:rPr>
          <w:rFonts w:asciiTheme="minorHAnsi" w:hAnsiTheme="minorHAnsi" w:cstheme="minorHAnsi"/>
          <w:color w:val="000000" w:themeColor="text1"/>
          <w:sz w:val="24"/>
          <w:szCs w:val="24"/>
        </w:rPr>
        <w:t xml:space="preserve">. W przypadku złożenia oferty w EUR Zamawiający przewiduje możliwość zapłaty </w:t>
      </w:r>
      <w:r w:rsidRPr="00327CBD">
        <w:rPr>
          <w:rFonts w:asciiTheme="minorHAnsi" w:hAnsiTheme="minorHAnsi" w:cstheme="minorHAnsi"/>
          <w:color w:val="000000" w:themeColor="text1"/>
          <w:sz w:val="24"/>
          <w:szCs w:val="24"/>
        </w:rPr>
        <w:t>w EUR</w:t>
      </w:r>
      <w:r>
        <w:rPr>
          <w:rFonts w:asciiTheme="minorHAnsi" w:hAnsiTheme="minorHAnsi" w:cstheme="minorHAnsi"/>
          <w:color w:val="000000" w:themeColor="text1"/>
          <w:sz w:val="24"/>
          <w:szCs w:val="24"/>
        </w:rPr>
        <w:t xml:space="preserve">  lub w PLN. (wg wskazania Wykonawcy)</w:t>
      </w:r>
      <w:r w:rsidRPr="00327CBD">
        <w:rPr>
          <w:rFonts w:asciiTheme="minorHAnsi" w:hAnsiTheme="minorHAnsi" w:cstheme="minorHAnsi"/>
          <w:color w:val="000000" w:themeColor="text1"/>
          <w:sz w:val="24"/>
          <w:szCs w:val="24"/>
        </w:rPr>
        <w:t>.</w:t>
      </w:r>
    </w:p>
    <w:p w14:paraId="4B0A991E" w14:textId="6EF52189" w:rsidR="00EF55C3" w:rsidRPr="00CA24D6" w:rsidRDefault="00EF55C3" w:rsidP="00CA24D6">
      <w:pPr>
        <w:pStyle w:val="Akapitzlist"/>
        <w:numPr>
          <w:ilvl w:val="0"/>
          <w:numId w:val="22"/>
        </w:numPr>
        <w:tabs>
          <w:tab w:val="left" w:pos="9498"/>
        </w:tabs>
        <w:spacing w:after="0"/>
        <w:ind w:right="-144"/>
        <w:jc w:val="both"/>
        <w:rPr>
          <w:rFonts w:asciiTheme="minorHAnsi" w:hAnsiTheme="minorHAnsi" w:cstheme="minorHAnsi"/>
          <w:sz w:val="24"/>
          <w:szCs w:val="24"/>
        </w:rPr>
      </w:pPr>
      <w:r w:rsidRPr="00CA24D6">
        <w:rPr>
          <w:rFonts w:asciiTheme="minorHAnsi" w:hAnsiTheme="minorHAnsi" w:cstheme="minorHAnsi"/>
          <w:color w:val="000000" w:themeColor="text1"/>
          <w:sz w:val="24"/>
          <w:szCs w:val="24"/>
        </w:rPr>
        <w:t xml:space="preserve">Składający ofertę jest </w:t>
      </w:r>
      <w:r w:rsidRPr="00CA24D6">
        <w:rPr>
          <w:rFonts w:asciiTheme="minorHAnsi" w:hAnsiTheme="minorHAnsi" w:cstheme="minorHAnsi"/>
          <w:sz w:val="24"/>
          <w:szCs w:val="24"/>
        </w:rPr>
        <w:t xml:space="preserve">nią związany przez okres </w:t>
      </w:r>
      <w:r w:rsidR="00FA77FB" w:rsidRPr="00CA24D6">
        <w:rPr>
          <w:rFonts w:asciiTheme="minorHAnsi" w:hAnsiTheme="minorHAnsi" w:cstheme="minorHAnsi"/>
          <w:sz w:val="24"/>
          <w:szCs w:val="24"/>
        </w:rPr>
        <w:t>3</w:t>
      </w:r>
      <w:r w:rsidR="009A5611" w:rsidRPr="00CA24D6">
        <w:rPr>
          <w:rFonts w:asciiTheme="minorHAnsi" w:hAnsiTheme="minorHAnsi" w:cstheme="minorHAnsi"/>
          <w:sz w:val="24"/>
          <w:szCs w:val="24"/>
        </w:rPr>
        <w:t>0</w:t>
      </w:r>
      <w:r w:rsidRPr="00CA24D6">
        <w:rPr>
          <w:rFonts w:asciiTheme="minorHAnsi" w:hAnsiTheme="minorHAnsi" w:cstheme="minorHAnsi"/>
          <w:sz w:val="24"/>
          <w:szCs w:val="24"/>
        </w:rPr>
        <w:t xml:space="preserve"> dni. Bieg terminu związania ofertą rozpoczyna się wraz z upływem terminu składania ofert.</w:t>
      </w:r>
    </w:p>
    <w:p w14:paraId="79101330" w14:textId="77777777" w:rsidR="00FA77FB" w:rsidRPr="00CA24D6" w:rsidRDefault="00FA77FB" w:rsidP="00CA24D6">
      <w:pPr>
        <w:spacing w:after="0"/>
        <w:outlineLvl w:val="2"/>
        <w:rPr>
          <w:rFonts w:eastAsia="Times New Roman" w:cstheme="minorHAnsi"/>
          <w:b/>
          <w:bCs/>
          <w:sz w:val="27"/>
          <w:szCs w:val="27"/>
          <w:lang w:eastAsia="pl-PL"/>
        </w:rPr>
      </w:pPr>
    </w:p>
    <w:p w14:paraId="0C044A69"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Warunki zmiany umowy</w:t>
      </w:r>
    </w:p>
    <w:p w14:paraId="2FC5F424" w14:textId="77777777" w:rsidR="007477EB" w:rsidRDefault="00FE7B3F" w:rsidP="007477EB">
      <w:pPr>
        <w:pStyle w:val="Akapitzlist"/>
        <w:numPr>
          <w:ilvl w:val="0"/>
          <w:numId w:val="6"/>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Zamawiający przewiduje możliwość wprowadzenia istotnych zmian do umowy w następujących przypadkach:</w:t>
      </w:r>
    </w:p>
    <w:p w14:paraId="5E08A41C" w14:textId="56989E77" w:rsidR="00602CB8" w:rsidRPr="00CA24D6" w:rsidRDefault="00077C60" w:rsidP="007477EB">
      <w:pPr>
        <w:pStyle w:val="Akapitzlist"/>
        <w:spacing w:after="0"/>
        <w:ind w:left="360"/>
        <w:jc w:val="both"/>
        <w:rPr>
          <w:rFonts w:asciiTheme="minorHAnsi" w:eastAsia="Times New Roman" w:hAnsiTheme="minorHAnsi" w:cstheme="minorHAnsi"/>
          <w:sz w:val="24"/>
          <w:szCs w:val="24"/>
          <w:lang w:eastAsia="pl-PL"/>
        </w:rPr>
      </w:pPr>
      <w:r w:rsidRPr="007477EB">
        <w:rPr>
          <w:rFonts w:eastAsia="Times New Roman" w:cstheme="minorHAnsi"/>
          <w:sz w:val="24"/>
          <w:szCs w:val="24"/>
          <w:lang w:eastAsia="pl-PL"/>
        </w:rPr>
        <w:t>1</w:t>
      </w:r>
      <w:r w:rsidR="00FE7B3F" w:rsidRPr="007477EB">
        <w:rPr>
          <w:rFonts w:eastAsia="Times New Roman" w:cstheme="minorHAnsi"/>
          <w:sz w:val="24"/>
          <w:szCs w:val="24"/>
          <w:lang w:eastAsia="pl-PL"/>
        </w:rPr>
        <w:t xml:space="preserve">) zmianę terminu realizacji umowy </w:t>
      </w:r>
      <w:r w:rsidR="00602CB8" w:rsidRPr="007477EB">
        <w:rPr>
          <w:rFonts w:eastAsia="Times New Roman" w:cstheme="minorHAnsi"/>
          <w:sz w:val="24"/>
          <w:szCs w:val="24"/>
          <w:lang w:eastAsia="pl-PL"/>
        </w:rPr>
        <w:t>w następujących przypadkach:</w:t>
      </w:r>
    </w:p>
    <w:p w14:paraId="0C8CBEA9" w14:textId="43F5FA9D"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jeśli podczas wykonywania umowy okaże się, że konieczne do wykonania są czynności dodatkowe (których nie można było przewidzieć), od których wykonania uzależnione jest wykonanie prac podstawowych - termin realizacji będzie przesunięty o czas niezbędny do wykonania tych czynności, </w:t>
      </w:r>
    </w:p>
    <w:p w14:paraId="0E7B0FDF" w14:textId="5A865F77"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jeśli opóźnieniu ulegnie wykonanie przez podmioty zewnętrzne usług/czynności koniecznych do wykonania prac objętych niniejszą umową, z zastrzeżeniem, że Wykonawcą tych usług/czynności nie jest Wykonawca niniejszej umowy ani podmiot przez niego zaangażowany w realizację umowy - termin realizacji będzie przesunięty o czas niezbędny do wykonania tych usług/czynności,</w:t>
      </w:r>
    </w:p>
    <w:p w14:paraId="221C9383" w14:textId="2FE61F44"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w przypadku wystąpienia opóźnień wywołanych działaniem lub zaniechaniem Zamawiającego - termin realizacji będzie przesunięty o czas niezbędny do wykonania tych usług/czynności,</w:t>
      </w:r>
    </w:p>
    <w:p w14:paraId="3D53D697" w14:textId="7F87DF6C"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lastRenderedPageBreak/>
        <w:t>w przypadku wystąpienia okoliczności, których przyczyny leżą po stronie Zamawiającego (w szczególności uniemożliwienie rozpoczęcia realizacji umowy lub wstrzymanie realizacji umowy przez Zamawiającego) – termin realizacji będzie przesunięty o czas niezbędny do wykonania opóźnionych prac,</w:t>
      </w:r>
    </w:p>
    <w:p w14:paraId="545C3C11" w14:textId="1D2DB6FD"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jeżeli prace objęte umową zostały wstrzymane przez właściwe organy, z przyczyn niezależnych od Wykonawcy, co uniemożliwia terminowe zakończenie realizacji umowy - termin zakończenia realizacji umowy będzie przesunięty o czas niezbędny do wykonania prac wynikających z zaleceń właściwych organów,</w:t>
      </w:r>
    </w:p>
    <w:p w14:paraId="71793083" w14:textId="52A9645C"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w przypadku napotkania przez Wykonawcę lub Zamawiającego okoliczności niemożliwych do przewidzenia i niezależnych od nich, np. wystąpienia okoliczności związanych z działaniami osób trzecich uniemożliwiających wykonywanie prac, konieczności wykonania zmian/korekt, zmian przepisów prawa polskiego albo prawa wspólnotowego - termin realizacji może zostać przesunięty o czas, kiedy realizacja zamówienia była niemożliwa z przyczyn leżących po stronie Zamawiającego, lub niezbędny do wykonania koniecznych zmian;</w:t>
      </w:r>
    </w:p>
    <w:p w14:paraId="514717B6" w14:textId="023978E2"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jeżeli zajdzie konieczność uzyskania wyroku sądowego lub innego orzeczenia sądu lub organu administracyjnego, którego konieczności nie przewidziano przy zawieraniu umowy - termin zakończenia realizacji umowy może zostać przesunięty o czas niezbędny do uzyskania wyroku sądowego, lub innego orzeczenia sądu lub organu administracyjnego,</w:t>
      </w:r>
    </w:p>
    <w:p w14:paraId="2F65805A" w14:textId="07999AD9" w:rsidR="00602CB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jeżeli zmianie ulegną terminy realizacji zadania uwzględnione w Umowie o dofinansowanie (w tym wydłużenie terminu realizacji zadania z przyczyn obiektywnych, niezależnych od Wykonawcy) - termin zakończenia może zostać zmieniony o czas wynikający z uzyskanej przez Zamawiającego zgody na zmianę terminu (przyjmuje się domniemanie, że takie przedłużenie służy poprawie jakości przedmiotu zamówienia, co jest korzystne i pożądane dla Zamawiającego),</w:t>
      </w:r>
    </w:p>
    <w:p w14:paraId="1B5E907B" w14:textId="756F86E0" w:rsidR="008F6588" w:rsidRPr="00CA24D6" w:rsidRDefault="00602CB8" w:rsidP="00CA24D6">
      <w:pPr>
        <w:pStyle w:val="Akapitzlist"/>
        <w:numPr>
          <w:ilvl w:val="0"/>
          <w:numId w:val="17"/>
        </w:numPr>
        <w:shd w:val="clear" w:color="auto" w:fill="FFFFFF"/>
        <w:spacing w:after="0"/>
        <w:jc w:val="both"/>
        <w:rPr>
          <w:rFonts w:asciiTheme="minorHAnsi" w:eastAsia="Times New Roman" w:hAnsiTheme="minorHAnsi" w:cstheme="minorHAnsi"/>
          <w:color w:val="222222"/>
          <w:sz w:val="24"/>
          <w:szCs w:val="24"/>
          <w:lang w:eastAsia="pl-PL"/>
        </w:rPr>
      </w:pPr>
      <w:r w:rsidRPr="00CA24D6">
        <w:rPr>
          <w:rFonts w:asciiTheme="minorHAnsi" w:eastAsia="Times New Roman" w:hAnsiTheme="minorHAnsi" w:cstheme="minorHAnsi"/>
          <w:color w:val="222222"/>
          <w:sz w:val="24"/>
          <w:szCs w:val="24"/>
          <w:lang w:eastAsia="pl-PL"/>
        </w:rPr>
        <w:t>jeżeli Wykonawca złoży wniosek o zmianę terminu wykonania umowy, a zmiana jest korzystna dla Zamawiającego - termin realizacji może zostać zmieniony w sposób uzgodniony pomiędzy stronami,</w:t>
      </w:r>
    </w:p>
    <w:p w14:paraId="4C9D98FC" w14:textId="7F5AA42E" w:rsidR="00E309E0" w:rsidRPr="00CA24D6" w:rsidRDefault="00E309E0" w:rsidP="00CA24D6">
      <w:pPr>
        <w:shd w:val="clear" w:color="auto" w:fill="FFFFFF"/>
        <w:spacing w:after="0"/>
        <w:jc w:val="both"/>
        <w:rPr>
          <w:rFonts w:eastAsia="Times New Roman" w:cstheme="minorHAnsi"/>
          <w:color w:val="222222"/>
          <w:sz w:val="24"/>
          <w:szCs w:val="24"/>
          <w:lang w:eastAsia="pl-PL"/>
        </w:rPr>
      </w:pPr>
      <w:r w:rsidRPr="00CA24D6">
        <w:rPr>
          <w:rFonts w:eastAsia="Times New Roman" w:cstheme="minorHAnsi"/>
          <w:sz w:val="24"/>
          <w:szCs w:val="24"/>
          <w:lang w:eastAsia="pl-PL"/>
        </w:rPr>
        <w:t>3</w:t>
      </w:r>
      <w:r w:rsidR="00FE7B3F" w:rsidRPr="00CA24D6">
        <w:rPr>
          <w:rFonts w:eastAsia="Times New Roman" w:cstheme="minorHAnsi"/>
          <w:sz w:val="24"/>
          <w:szCs w:val="24"/>
          <w:lang w:eastAsia="pl-PL"/>
        </w:rPr>
        <w:t>)</w:t>
      </w:r>
      <w:r w:rsidR="008F6588" w:rsidRPr="00CA24D6">
        <w:rPr>
          <w:rFonts w:eastAsia="Times New Roman" w:cstheme="minorHAnsi"/>
          <w:sz w:val="24"/>
          <w:szCs w:val="24"/>
          <w:lang w:eastAsia="pl-PL"/>
        </w:rPr>
        <w:t xml:space="preserve"> </w:t>
      </w:r>
      <w:r w:rsidR="00FE7B3F" w:rsidRPr="00CA24D6">
        <w:rPr>
          <w:rFonts w:eastAsia="Times New Roman" w:cstheme="minorHAnsi"/>
          <w:sz w:val="24"/>
          <w:szCs w:val="24"/>
          <w:lang w:eastAsia="pl-PL"/>
        </w:rPr>
        <w:t>gdy wystąpią zmiany, których konieczność wprowadzenia będzie wynikała z wymagań instytucji współfinansujących realizację przedmiotu zamówienia,</w:t>
      </w:r>
      <w:r w:rsidR="00FE7B3F" w:rsidRPr="00CA24D6">
        <w:rPr>
          <w:rFonts w:eastAsia="Times New Roman" w:cstheme="minorHAnsi"/>
          <w:sz w:val="24"/>
          <w:szCs w:val="24"/>
          <w:lang w:eastAsia="pl-PL"/>
        </w:rPr>
        <w:br/>
        <w:t>2. Określa się następujący tryb dokonywania zmian postanowień umowy:</w:t>
      </w:r>
    </w:p>
    <w:p w14:paraId="5502D649" w14:textId="7C8D52F5" w:rsidR="00E309E0" w:rsidRPr="00CA24D6" w:rsidRDefault="00FE7B3F" w:rsidP="00CA24D6">
      <w:pPr>
        <w:pStyle w:val="Akapitzlist"/>
        <w:numPr>
          <w:ilvl w:val="0"/>
          <w:numId w:val="19"/>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zmiana postanowień zawartej umowy może nastąpić wyłącznie, za zgodą obu stron wyrażoną na piśmie, pod rygorem nieważności,</w:t>
      </w:r>
    </w:p>
    <w:p w14:paraId="6F147F6D" w14:textId="0CA51EA4" w:rsidR="008F6588" w:rsidRPr="00CA24D6" w:rsidRDefault="00FE7B3F" w:rsidP="00CA24D6">
      <w:pPr>
        <w:pStyle w:val="Akapitzlist"/>
        <w:numPr>
          <w:ilvl w:val="0"/>
          <w:numId w:val="19"/>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strona występująca o zmianę postanowień zawartej umowy zobowiązana jest do udokumentowania zaistnienia powyższych okoliczności,</w:t>
      </w:r>
    </w:p>
    <w:p w14:paraId="7F349D96" w14:textId="0F74C53D" w:rsidR="00FE7B3F" w:rsidRPr="00CA24D6" w:rsidRDefault="00FE7B3F" w:rsidP="00CA24D6">
      <w:pPr>
        <w:pStyle w:val="Akapitzlist"/>
        <w:numPr>
          <w:ilvl w:val="0"/>
          <w:numId w:val="19"/>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wniosek o zmianę postanowień zawartej umowy musi być wyrażony na piśmie.</w:t>
      </w:r>
    </w:p>
    <w:p w14:paraId="208E7D67" w14:textId="77777777" w:rsidR="00E309E0" w:rsidRPr="00CA24D6" w:rsidRDefault="00E309E0" w:rsidP="00CA24D6">
      <w:pPr>
        <w:spacing w:after="0"/>
        <w:jc w:val="both"/>
        <w:rPr>
          <w:rFonts w:eastAsia="Times New Roman" w:cstheme="minorHAnsi"/>
          <w:sz w:val="24"/>
          <w:szCs w:val="24"/>
          <w:lang w:eastAsia="pl-PL"/>
        </w:rPr>
      </w:pPr>
    </w:p>
    <w:p w14:paraId="156DA047"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Lista dokumentów/oświadczeń wymaganych od Wykonawcy</w:t>
      </w:r>
    </w:p>
    <w:p w14:paraId="410E2991" w14:textId="3804204F" w:rsidR="008F6588" w:rsidRPr="00CA24D6" w:rsidRDefault="00FE7B3F" w:rsidP="00CA24D6">
      <w:pPr>
        <w:pStyle w:val="Akapitzlist"/>
        <w:numPr>
          <w:ilvl w:val="0"/>
          <w:numId w:val="20"/>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Wypełniony </w:t>
      </w:r>
      <w:r w:rsidR="00F054B4" w:rsidRPr="00CA24D6">
        <w:rPr>
          <w:rFonts w:asciiTheme="minorHAnsi" w:eastAsia="Times New Roman" w:hAnsiTheme="minorHAnsi" w:cstheme="minorHAnsi"/>
          <w:sz w:val="24"/>
          <w:szCs w:val="24"/>
          <w:lang w:eastAsia="pl-PL"/>
        </w:rPr>
        <w:t xml:space="preserve">załącznik nr 1 - </w:t>
      </w:r>
      <w:r w:rsidRPr="00CA24D6">
        <w:rPr>
          <w:rFonts w:asciiTheme="minorHAnsi" w:eastAsia="Times New Roman" w:hAnsiTheme="minorHAnsi" w:cstheme="minorHAnsi"/>
          <w:sz w:val="24"/>
          <w:szCs w:val="24"/>
          <w:lang w:eastAsia="pl-PL"/>
        </w:rPr>
        <w:t>Formularz oferty,</w:t>
      </w:r>
    </w:p>
    <w:p w14:paraId="678B9274" w14:textId="66EEFDED" w:rsidR="0047774E" w:rsidRPr="00CA24D6" w:rsidRDefault="0047774E" w:rsidP="00CA24D6">
      <w:pPr>
        <w:pStyle w:val="Akapitzlist"/>
        <w:numPr>
          <w:ilvl w:val="0"/>
          <w:numId w:val="20"/>
        </w:numPr>
        <w:spacing w:after="0"/>
        <w:jc w:val="both"/>
        <w:rPr>
          <w:rFonts w:asciiTheme="minorHAnsi" w:eastAsia="Times New Roman" w:hAnsiTheme="minorHAnsi" w:cstheme="minorHAnsi"/>
          <w:bCs/>
          <w:iCs/>
          <w:sz w:val="24"/>
          <w:szCs w:val="24"/>
          <w:lang w:eastAsia="pl-PL"/>
        </w:rPr>
      </w:pPr>
      <w:r w:rsidRPr="00CA24D6">
        <w:rPr>
          <w:rFonts w:asciiTheme="minorHAnsi" w:eastAsia="Times New Roman" w:hAnsiTheme="minorHAnsi" w:cstheme="minorHAnsi"/>
          <w:sz w:val="24"/>
          <w:szCs w:val="24"/>
          <w:lang w:eastAsia="pl-PL"/>
        </w:rPr>
        <w:lastRenderedPageBreak/>
        <w:t xml:space="preserve">Wypełniony załącznik nr 2 - </w:t>
      </w:r>
      <w:r w:rsidRPr="00CA24D6">
        <w:rPr>
          <w:rFonts w:asciiTheme="minorHAnsi" w:hAnsiTheme="minorHAnsi" w:cstheme="minorHAnsi"/>
          <w:bCs/>
          <w:iCs/>
          <w:sz w:val="24"/>
          <w:szCs w:val="24"/>
        </w:rPr>
        <w:t>Oświadczenie o spełnianiu warunków udziału w postępowaniu</w:t>
      </w:r>
      <w:r w:rsidR="00F054B4" w:rsidRPr="00CA24D6">
        <w:rPr>
          <w:rFonts w:asciiTheme="minorHAnsi" w:hAnsiTheme="minorHAnsi" w:cstheme="minorHAnsi"/>
          <w:bCs/>
          <w:iCs/>
          <w:sz w:val="24"/>
          <w:szCs w:val="24"/>
        </w:rPr>
        <w:t>,</w:t>
      </w:r>
    </w:p>
    <w:p w14:paraId="29AA7EB0" w14:textId="79905385" w:rsidR="0016126F" w:rsidRPr="00CA24D6" w:rsidRDefault="00FE7B3F" w:rsidP="00CA24D6">
      <w:pPr>
        <w:pStyle w:val="Akapitzlist"/>
        <w:numPr>
          <w:ilvl w:val="0"/>
          <w:numId w:val="20"/>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Wypełniony załącznik nr </w:t>
      </w:r>
      <w:r w:rsidR="00EF0C2A" w:rsidRPr="00CA24D6">
        <w:rPr>
          <w:rFonts w:asciiTheme="minorHAnsi" w:eastAsia="Times New Roman" w:hAnsiTheme="minorHAnsi" w:cstheme="minorHAnsi"/>
          <w:sz w:val="24"/>
          <w:szCs w:val="24"/>
          <w:lang w:eastAsia="pl-PL"/>
        </w:rPr>
        <w:t>3</w:t>
      </w:r>
      <w:r w:rsidRPr="00CA24D6">
        <w:rPr>
          <w:rFonts w:asciiTheme="minorHAnsi" w:eastAsia="Times New Roman" w:hAnsiTheme="minorHAnsi" w:cstheme="minorHAnsi"/>
          <w:sz w:val="24"/>
          <w:szCs w:val="24"/>
          <w:lang w:eastAsia="pl-PL"/>
        </w:rPr>
        <w:t xml:space="preserve"> - </w:t>
      </w:r>
      <w:r w:rsidR="00EF0C2A" w:rsidRPr="00CA24D6">
        <w:rPr>
          <w:rFonts w:asciiTheme="minorHAnsi" w:eastAsia="Times New Roman" w:hAnsiTheme="minorHAnsi" w:cstheme="minorHAnsi"/>
          <w:sz w:val="24"/>
          <w:szCs w:val="24"/>
          <w:lang w:eastAsia="pl-PL"/>
        </w:rPr>
        <w:t>O</w:t>
      </w:r>
      <w:r w:rsidRPr="00CA24D6">
        <w:rPr>
          <w:rFonts w:asciiTheme="minorHAnsi" w:eastAsia="Times New Roman" w:hAnsiTheme="minorHAnsi" w:cstheme="minorHAnsi"/>
          <w:sz w:val="24"/>
          <w:szCs w:val="24"/>
          <w:lang w:eastAsia="pl-PL"/>
        </w:rPr>
        <w:t>świadczenie o braku powiązań osobowych, organizacyjnych i kapitałowych</w:t>
      </w:r>
      <w:r w:rsidR="00F054B4" w:rsidRPr="00CA24D6">
        <w:rPr>
          <w:rFonts w:asciiTheme="minorHAnsi" w:eastAsia="Times New Roman" w:hAnsiTheme="minorHAnsi" w:cstheme="minorHAnsi"/>
          <w:sz w:val="24"/>
          <w:szCs w:val="24"/>
          <w:lang w:eastAsia="pl-PL"/>
        </w:rPr>
        <w:t>,</w:t>
      </w:r>
    </w:p>
    <w:p w14:paraId="64D3098F" w14:textId="30E12122" w:rsidR="00EF0C2A" w:rsidRPr="00CA24D6" w:rsidRDefault="00EF0C2A" w:rsidP="00CA24D6">
      <w:pPr>
        <w:pStyle w:val="Akapitzlist"/>
        <w:numPr>
          <w:ilvl w:val="0"/>
          <w:numId w:val="20"/>
        </w:numPr>
        <w:spacing w:after="0"/>
        <w:jc w:val="both"/>
        <w:rPr>
          <w:rFonts w:asciiTheme="minorHAnsi" w:hAnsiTheme="minorHAnsi" w:cstheme="minorHAnsi"/>
          <w:sz w:val="24"/>
          <w:szCs w:val="24"/>
        </w:rPr>
      </w:pPr>
      <w:r w:rsidRPr="00CA24D6">
        <w:rPr>
          <w:rFonts w:asciiTheme="minorHAnsi" w:hAnsiTheme="minorHAnsi" w:cstheme="minorHAnsi"/>
          <w:sz w:val="24"/>
          <w:szCs w:val="24"/>
        </w:rPr>
        <w:t xml:space="preserve">Wypełniony załącznik nr 4 – </w:t>
      </w:r>
      <w:r w:rsidRPr="00CA24D6">
        <w:rPr>
          <w:rFonts w:asciiTheme="minorHAnsi" w:hAnsiTheme="minorHAnsi" w:cstheme="minorHAnsi"/>
          <w:bCs/>
          <w:iCs/>
          <w:sz w:val="24"/>
          <w:szCs w:val="24"/>
        </w:rPr>
        <w:t>Wykaz dostaw (wraz z dokumentami na potwierdzenie spełnienia warunku)</w:t>
      </w:r>
      <w:r w:rsidRPr="00CA24D6">
        <w:rPr>
          <w:rFonts w:asciiTheme="minorHAnsi" w:hAnsiTheme="minorHAnsi" w:cstheme="minorHAnsi"/>
          <w:b/>
          <w:i/>
          <w:sz w:val="24"/>
          <w:szCs w:val="24"/>
        </w:rPr>
        <w:t xml:space="preserve"> </w:t>
      </w:r>
      <w:r w:rsidRPr="00CA24D6">
        <w:rPr>
          <w:rFonts w:asciiTheme="minorHAnsi" w:hAnsiTheme="minorHAnsi" w:cstheme="minorHAnsi"/>
          <w:sz w:val="24"/>
          <w:szCs w:val="24"/>
        </w:rPr>
        <w:t>wraz z dowodami, o których mowa w zapytaniu ofertowym w oryginale (dowody w oryginale lub kopii poświadczonej za zgodność z oryginałem, zgodnie z zasadami reprezentacji</w:t>
      </w:r>
      <w:r w:rsidR="00F054B4" w:rsidRPr="00CA24D6">
        <w:rPr>
          <w:rFonts w:asciiTheme="minorHAnsi" w:hAnsiTheme="minorHAnsi" w:cstheme="minorHAnsi"/>
          <w:sz w:val="24"/>
          <w:szCs w:val="24"/>
        </w:rPr>
        <w:t xml:space="preserve"> lub zgodnie z upoważnieniem</w:t>
      </w:r>
      <w:r w:rsidRPr="00CA24D6">
        <w:rPr>
          <w:rFonts w:asciiTheme="minorHAnsi" w:hAnsiTheme="minorHAnsi" w:cstheme="minorHAnsi"/>
          <w:sz w:val="24"/>
          <w:szCs w:val="24"/>
        </w:rPr>
        <w:t>)</w:t>
      </w:r>
      <w:r w:rsidR="00F054B4" w:rsidRPr="00CA24D6">
        <w:rPr>
          <w:rFonts w:asciiTheme="minorHAnsi" w:hAnsiTheme="minorHAnsi" w:cstheme="minorHAnsi"/>
          <w:sz w:val="24"/>
          <w:szCs w:val="24"/>
        </w:rPr>
        <w:t>,</w:t>
      </w:r>
    </w:p>
    <w:p w14:paraId="505586BE" w14:textId="47C0ED18" w:rsidR="002C208C" w:rsidRPr="00CA24D6" w:rsidRDefault="002C208C" w:rsidP="00CA24D6">
      <w:pPr>
        <w:pStyle w:val="Akapitzlist"/>
        <w:numPr>
          <w:ilvl w:val="0"/>
          <w:numId w:val="20"/>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Wypełniony załącznik nr </w:t>
      </w:r>
      <w:r w:rsidR="009D2DFB" w:rsidRPr="00CA24D6">
        <w:rPr>
          <w:rFonts w:asciiTheme="minorHAnsi" w:eastAsia="Times New Roman" w:hAnsiTheme="minorHAnsi" w:cstheme="minorHAnsi"/>
          <w:sz w:val="24"/>
          <w:szCs w:val="24"/>
          <w:lang w:eastAsia="pl-PL"/>
        </w:rPr>
        <w:t>5</w:t>
      </w:r>
      <w:r w:rsidRPr="00CA24D6">
        <w:rPr>
          <w:rFonts w:asciiTheme="minorHAnsi" w:eastAsia="Times New Roman" w:hAnsiTheme="minorHAnsi" w:cstheme="minorHAnsi"/>
          <w:sz w:val="24"/>
          <w:szCs w:val="24"/>
          <w:lang w:eastAsia="pl-PL"/>
        </w:rPr>
        <w:t xml:space="preserve"> – </w:t>
      </w:r>
      <w:r w:rsidR="00EF0C2A" w:rsidRPr="00CA24D6">
        <w:rPr>
          <w:rFonts w:asciiTheme="minorHAnsi" w:eastAsia="Times New Roman" w:hAnsiTheme="minorHAnsi" w:cstheme="minorHAnsi"/>
          <w:sz w:val="24"/>
          <w:szCs w:val="24"/>
          <w:lang w:eastAsia="pl-PL"/>
        </w:rPr>
        <w:t>O</w:t>
      </w:r>
      <w:r w:rsidRPr="00CA24D6">
        <w:rPr>
          <w:rFonts w:asciiTheme="minorHAnsi" w:eastAsia="Times New Roman" w:hAnsiTheme="minorHAnsi" w:cstheme="minorHAnsi"/>
          <w:sz w:val="24"/>
          <w:szCs w:val="24"/>
          <w:lang w:eastAsia="pl-PL"/>
        </w:rPr>
        <w:t>świadczenie RODO</w:t>
      </w:r>
      <w:r w:rsidR="00F054B4" w:rsidRPr="00CA24D6">
        <w:rPr>
          <w:rFonts w:asciiTheme="minorHAnsi" w:eastAsia="Times New Roman" w:hAnsiTheme="minorHAnsi" w:cstheme="minorHAnsi"/>
          <w:sz w:val="24"/>
          <w:szCs w:val="24"/>
          <w:lang w:eastAsia="pl-PL"/>
        </w:rPr>
        <w:t>,</w:t>
      </w:r>
    </w:p>
    <w:p w14:paraId="0CCAF6F0" w14:textId="4F548018" w:rsidR="00FE7B3F" w:rsidRPr="00CA24D6" w:rsidRDefault="00B100E9" w:rsidP="00CA24D6">
      <w:pPr>
        <w:pStyle w:val="Akapitzlist"/>
        <w:numPr>
          <w:ilvl w:val="0"/>
          <w:numId w:val="20"/>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P</w:t>
      </w:r>
      <w:r w:rsidR="00FE7B3F" w:rsidRPr="00CA24D6">
        <w:rPr>
          <w:rFonts w:asciiTheme="minorHAnsi" w:eastAsia="Times New Roman" w:hAnsiTheme="minorHAnsi" w:cstheme="minorHAnsi"/>
          <w:sz w:val="24"/>
          <w:szCs w:val="24"/>
          <w:lang w:eastAsia="pl-PL"/>
        </w:rPr>
        <w:t>ełnomocnictwo (</w:t>
      </w:r>
      <w:r w:rsidRPr="00CA24D6">
        <w:rPr>
          <w:rFonts w:asciiTheme="minorHAnsi" w:eastAsia="Times New Roman" w:hAnsiTheme="minorHAnsi" w:cstheme="minorHAnsi"/>
          <w:sz w:val="24"/>
          <w:szCs w:val="24"/>
          <w:lang w:eastAsia="pl-PL"/>
        </w:rPr>
        <w:t>jeśli</w:t>
      </w:r>
      <w:r w:rsidR="00FE7B3F" w:rsidRPr="00CA24D6">
        <w:rPr>
          <w:rFonts w:asciiTheme="minorHAnsi" w:eastAsia="Times New Roman" w:hAnsiTheme="minorHAnsi" w:cstheme="minorHAnsi"/>
          <w:sz w:val="24"/>
          <w:szCs w:val="24"/>
          <w:lang w:eastAsia="pl-PL"/>
        </w:rPr>
        <w:t xml:space="preserve"> dotyczy)</w:t>
      </w:r>
      <w:r w:rsidR="00F054B4" w:rsidRPr="00CA24D6">
        <w:rPr>
          <w:rFonts w:asciiTheme="minorHAnsi" w:eastAsia="Times New Roman" w:hAnsiTheme="minorHAnsi" w:cstheme="minorHAnsi"/>
          <w:sz w:val="24"/>
          <w:szCs w:val="24"/>
          <w:lang w:eastAsia="pl-PL"/>
        </w:rPr>
        <w:t>.</w:t>
      </w:r>
    </w:p>
    <w:p w14:paraId="61701639" w14:textId="77777777" w:rsidR="00B100E9" w:rsidRPr="00CA24D6" w:rsidRDefault="00B100E9" w:rsidP="00CA24D6">
      <w:pPr>
        <w:spacing w:after="0"/>
        <w:outlineLvl w:val="2"/>
        <w:rPr>
          <w:rFonts w:eastAsia="Times New Roman" w:cstheme="minorHAnsi"/>
          <w:b/>
          <w:bCs/>
          <w:sz w:val="27"/>
          <w:szCs w:val="27"/>
          <w:lang w:eastAsia="pl-PL"/>
        </w:rPr>
      </w:pPr>
    </w:p>
    <w:p w14:paraId="24117C06"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Zamówienia uzupełniające</w:t>
      </w:r>
    </w:p>
    <w:p w14:paraId="4DCFBA8F" w14:textId="77777777" w:rsidR="00FE7B3F" w:rsidRPr="00CA24D6" w:rsidRDefault="00FE7B3F" w:rsidP="00CA24D6">
      <w:pPr>
        <w:spacing w:after="0"/>
        <w:rPr>
          <w:rFonts w:eastAsia="Times New Roman" w:cstheme="minorHAnsi"/>
          <w:sz w:val="24"/>
          <w:szCs w:val="24"/>
          <w:lang w:eastAsia="pl-PL"/>
        </w:rPr>
      </w:pPr>
      <w:r w:rsidRPr="00CA24D6">
        <w:rPr>
          <w:rFonts w:eastAsia="Times New Roman" w:cstheme="minorHAnsi"/>
          <w:sz w:val="24"/>
          <w:szCs w:val="24"/>
          <w:lang w:eastAsia="pl-PL"/>
        </w:rPr>
        <w:t>Nie przewiduje się.</w:t>
      </w:r>
    </w:p>
    <w:p w14:paraId="3534EB9F" w14:textId="77777777" w:rsidR="00E309E0" w:rsidRPr="00CA24D6" w:rsidRDefault="00E309E0" w:rsidP="00CA24D6">
      <w:pPr>
        <w:spacing w:after="0"/>
        <w:rPr>
          <w:rFonts w:eastAsia="Times New Roman" w:cstheme="minorHAnsi"/>
          <w:sz w:val="24"/>
          <w:szCs w:val="24"/>
          <w:lang w:eastAsia="pl-PL"/>
        </w:rPr>
      </w:pPr>
    </w:p>
    <w:p w14:paraId="4A400D46" w14:textId="77777777" w:rsidR="00FE7B3F" w:rsidRPr="00CA24D6" w:rsidRDefault="00FE7B3F" w:rsidP="00CA24D6">
      <w:pPr>
        <w:spacing w:after="0"/>
        <w:outlineLvl w:val="1"/>
        <w:rPr>
          <w:rFonts w:eastAsia="Times New Roman" w:cstheme="minorHAnsi"/>
          <w:b/>
          <w:bCs/>
          <w:sz w:val="36"/>
          <w:szCs w:val="36"/>
          <w:lang w:eastAsia="pl-PL"/>
        </w:rPr>
      </w:pPr>
      <w:r w:rsidRPr="00CA24D6">
        <w:rPr>
          <w:rFonts w:eastAsia="Times New Roman" w:cstheme="minorHAnsi"/>
          <w:b/>
          <w:bCs/>
          <w:sz w:val="36"/>
          <w:szCs w:val="36"/>
          <w:lang w:eastAsia="pl-PL"/>
        </w:rPr>
        <w:t>Ocena oferty</w:t>
      </w:r>
    </w:p>
    <w:p w14:paraId="164A2075"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Kryteria oceny i opis sposobu przyznawania punktacji</w:t>
      </w:r>
    </w:p>
    <w:p w14:paraId="4766135E" w14:textId="77777777" w:rsidR="00FA77FB" w:rsidRPr="00CA24D6" w:rsidRDefault="00FA77FB" w:rsidP="00CA24D6">
      <w:pPr>
        <w:pStyle w:val="Akapitzlist"/>
        <w:numPr>
          <w:ilvl w:val="0"/>
          <w:numId w:val="18"/>
        </w:numPr>
        <w:spacing w:after="0"/>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Cena netto: 100 %</w:t>
      </w:r>
    </w:p>
    <w:p w14:paraId="3201CE72" w14:textId="77777777" w:rsidR="00FA77FB" w:rsidRPr="00CA24D6" w:rsidRDefault="00FA77FB" w:rsidP="00CA24D6">
      <w:pPr>
        <w:pStyle w:val="Akapitzlist"/>
        <w:spacing w:after="0"/>
        <w:ind w:left="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Cena powinna zawierać:</w:t>
      </w:r>
    </w:p>
    <w:p w14:paraId="0A59C854" w14:textId="50FF4DAC" w:rsidR="00FA77FB" w:rsidRPr="00CA24D6" w:rsidRDefault="00FA77FB" w:rsidP="00CA24D6">
      <w:pPr>
        <w:pStyle w:val="Akapitzlist"/>
        <w:numPr>
          <w:ilvl w:val="0"/>
          <w:numId w:val="12"/>
        </w:numPr>
        <w:spacing w:after="0"/>
        <w:ind w:left="36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wartość dostawy określonej w oparciu o przedmiot zamówienia</w:t>
      </w:r>
      <w:r w:rsidR="00F054B4" w:rsidRPr="00CA24D6">
        <w:rPr>
          <w:rFonts w:asciiTheme="minorHAnsi" w:eastAsia="Times New Roman" w:hAnsiTheme="minorHAnsi" w:cstheme="minorHAnsi"/>
          <w:sz w:val="24"/>
          <w:szCs w:val="24"/>
          <w:lang w:eastAsia="pl-PL"/>
        </w:rPr>
        <w:t xml:space="preserve"> opisany w niniejszym zapytaniu ofertowym</w:t>
      </w:r>
      <w:r w:rsidRPr="00CA24D6">
        <w:rPr>
          <w:rFonts w:asciiTheme="minorHAnsi" w:eastAsia="Times New Roman" w:hAnsiTheme="minorHAnsi" w:cstheme="minorHAnsi"/>
          <w:sz w:val="24"/>
          <w:szCs w:val="24"/>
          <w:lang w:eastAsia="pl-PL"/>
        </w:rPr>
        <w:t>,</w:t>
      </w:r>
    </w:p>
    <w:p w14:paraId="3166FAFC" w14:textId="77777777" w:rsidR="00FA77FB" w:rsidRPr="00CA24D6" w:rsidRDefault="00FA77FB" w:rsidP="00CA24D6">
      <w:pPr>
        <w:pStyle w:val="Akapitzlist"/>
        <w:numPr>
          <w:ilvl w:val="0"/>
          <w:numId w:val="12"/>
        </w:numPr>
        <w:spacing w:after="0"/>
        <w:ind w:left="36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 xml:space="preserve">obowiązujący podatek VAT, </w:t>
      </w:r>
    </w:p>
    <w:p w14:paraId="70B89C80" w14:textId="05D0F4EB" w:rsidR="00863FFF" w:rsidRPr="00CA24D6" w:rsidRDefault="00FA77FB" w:rsidP="00CA24D6">
      <w:pPr>
        <w:pStyle w:val="Akapitzlist"/>
        <w:numPr>
          <w:ilvl w:val="0"/>
          <w:numId w:val="12"/>
        </w:numPr>
        <w:spacing w:after="0"/>
        <w:ind w:left="36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cena podana przez Wykonawcę za świadczoną dostawę jest obowiązująca przez okres ważności umowy i nie będzie podlegała waloryzacji w okresie jej trwania.</w:t>
      </w:r>
    </w:p>
    <w:p w14:paraId="302101DD" w14:textId="77777777" w:rsidR="00863FFF" w:rsidRPr="00CA24D6" w:rsidRDefault="00863FFF" w:rsidP="00CA24D6">
      <w:pPr>
        <w:spacing w:after="0"/>
        <w:outlineLvl w:val="2"/>
        <w:rPr>
          <w:rFonts w:eastAsia="Times New Roman" w:cstheme="minorHAnsi"/>
          <w:b/>
          <w:bCs/>
          <w:sz w:val="27"/>
          <w:szCs w:val="27"/>
          <w:lang w:eastAsia="pl-PL"/>
        </w:rPr>
      </w:pPr>
    </w:p>
    <w:p w14:paraId="0F9820C0"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Wykluczenia</w:t>
      </w:r>
    </w:p>
    <w:p w14:paraId="3E3EEAF7" w14:textId="11D23E7B" w:rsidR="008F6588" w:rsidRPr="007477EB" w:rsidRDefault="00FE7B3F" w:rsidP="007477EB">
      <w:pPr>
        <w:spacing w:after="0"/>
        <w:jc w:val="both"/>
        <w:rPr>
          <w:rFonts w:eastAsia="Times New Roman" w:cstheme="minorHAnsi"/>
          <w:sz w:val="24"/>
          <w:szCs w:val="24"/>
          <w:lang w:eastAsia="pl-PL"/>
        </w:rPr>
      </w:pPr>
      <w:r w:rsidRPr="007477EB">
        <w:rPr>
          <w:rFonts w:eastAsia="Times New Roman" w:cstheme="minorHAnsi"/>
          <w:sz w:val="24"/>
          <w:szCs w:val="24"/>
          <w:lang w:eastAsia="pl-PL"/>
        </w:rPr>
        <w:t xml:space="preserve">W celu uniknięcia konfliktu interesów zamówienia publiczne, z wyjątkiem zamówień sektorowych, udzielane przez beneficjenta nie będącego podmiotem zobowiązanym do stosowania ustawy </w:t>
      </w:r>
      <w:proofErr w:type="spellStart"/>
      <w:r w:rsidRPr="007477EB">
        <w:rPr>
          <w:rFonts w:eastAsia="Times New Roman" w:cstheme="minorHAnsi"/>
          <w:sz w:val="24"/>
          <w:szCs w:val="24"/>
          <w:lang w:eastAsia="pl-PL"/>
        </w:rPr>
        <w:t>Pzp</w:t>
      </w:r>
      <w:proofErr w:type="spellEnd"/>
      <w:r w:rsidRPr="007477EB">
        <w:rPr>
          <w:rFonts w:eastAsia="Times New Roman" w:cstheme="minorHAnsi"/>
          <w:sz w:val="24"/>
          <w:szCs w:val="24"/>
          <w:lang w:eastAsia="pl-PL"/>
        </w:rPr>
        <w:t xml:space="preserve"> zgodnie z art. 3 ustawy </w:t>
      </w:r>
      <w:proofErr w:type="spellStart"/>
      <w:r w:rsidRPr="007477EB">
        <w:rPr>
          <w:rFonts w:eastAsia="Times New Roman" w:cstheme="minorHAnsi"/>
          <w:sz w:val="24"/>
          <w:szCs w:val="24"/>
          <w:lang w:eastAsia="pl-PL"/>
        </w:rPr>
        <w:t>Pzp</w:t>
      </w:r>
      <w:proofErr w:type="spellEnd"/>
      <w:r w:rsidRPr="007477EB">
        <w:rPr>
          <w:rFonts w:eastAsia="Times New Roman" w:cstheme="minorHAnsi"/>
          <w:sz w:val="24"/>
          <w:szCs w:val="24"/>
          <w:lang w:eastAsia="pl-PL"/>
        </w:rPr>
        <w:t>,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w:t>
      </w:r>
      <w:r w:rsidR="008F6588" w:rsidRPr="007477EB">
        <w:rPr>
          <w:rFonts w:eastAsia="Times New Roman" w:cstheme="minorHAnsi"/>
          <w:sz w:val="24"/>
          <w:szCs w:val="24"/>
          <w:lang w:eastAsia="pl-PL"/>
        </w:rPr>
        <w:t xml:space="preserve"> </w:t>
      </w:r>
      <w:r w:rsidRPr="007477EB">
        <w:rPr>
          <w:rFonts w:eastAsia="Times New Roman" w:cstheme="minorHAnsi"/>
          <w:sz w:val="24"/>
          <w:szCs w:val="24"/>
          <w:lang w:eastAsia="pl-PL"/>
        </w:rPr>
        <w:t>z przygotowaniem i przeprowadzeniem procedury wyboru wykonawcy a wykonawcą, polegające w szczególności na:</w:t>
      </w:r>
    </w:p>
    <w:p w14:paraId="1BD53230" w14:textId="77777777" w:rsidR="008F6588" w:rsidRPr="00CA24D6" w:rsidRDefault="00FE7B3F" w:rsidP="00CA24D6">
      <w:pPr>
        <w:pStyle w:val="Akapitzlist"/>
        <w:numPr>
          <w:ilvl w:val="0"/>
          <w:numId w:val="9"/>
        </w:numPr>
        <w:spacing w:after="0"/>
        <w:ind w:left="1134" w:hanging="283"/>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uczestniczeniu w spółce jako wspólnik spółki cywilnej lub spółki osobowej,</w:t>
      </w:r>
    </w:p>
    <w:p w14:paraId="3F670944" w14:textId="02D69154" w:rsidR="008F6588" w:rsidRPr="00CA24D6" w:rsidRDefault="00FE7B3F" w:rsidP="00CA24D6">
      <w:pPr>
        <w:pStyle w:val="Akapitzlist"/>
        <w:numPr>
          <w:ilvl w:val="0"/>
          <w:numId w:val="9"/>
        </w:numPr>
        <w:spacing w:after="0"/>
        <w:ind w:left="1134" w:hanging="283"/>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posiadaniu co najmniej 10 % udziałów lub akcji,</w:t>
      </w:r>
    </w:p>
    <w:p w14:paraId="36818391" w14:textId="77777777" w:rsidR="008F6588" w:rsidRPr="00CA24D6" w:rsidRDefault="00FE7B3F" w:rsidP="00CA24D6">
      <w:pPr>
        <w:pStyle w:val="Akapitzlist"/>
        <w:numPr>
          <w:ilvl w:val="0"/>
          <w:numId w:val="9"/>
        </w:numPr>
        <w:spacing w:after="0"/>
        <w:ind w:left="1134" w:hanging="283"/>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pełnieniu funkcji członka organu nadzorczego lub zarządzającego, prokurenta, pełnomocnika,</w:t>
      </w:r>
    </w:p>
    <w:p w14:paraId="232741B6" w14:textId="17D3E193" w:rsidR="008F6588" w:rsidRPr="00CA24D6" w:rsidRDefault="00FE7B3F" w:rsidP="00CA24D6">
      <w:pPr>
        <w:pStyle w:val="Akapitzlist"/>
        <w:numPr>
          <w:ilvl w:val="0"/>
          <w:numId w:val="9"/>
        </w:numPr>
        <w:spacing w:after="0"/>
        <w:ind w:left="1134" w:hanging="283"/>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lastRenderedPageBreak/>
        <w:t>pozostawaniu w związku małżeńskim, w stosunku pokrewieństwa lub powinowactwa w linii prostej, pokrewieństwa lub powinowactwa w linii bocznej do drugiego stopnia lub w stosunku przysposobienia, opieki lub kurateli.</w:t>
      </w:r>
    </w:p>
    <w:p w14:paraId="7E6214E0" w14:textId="77777777" w:rsidR="008F6588" w:rsidRPr="00CA24D6" w:rsidRDefault="008F6588" w:rsidP="00CA24D6">
      <w:pPr>
        <w:spacing w:after="0"/>
        <w:jc w:val="both"/>
        <w:rPr>
          <w:rFonts w:eastAsia="Times New Roman" w:cstheme="minorHAnsi"/>
          <w:sz w:val="24"/>
          <w:szCs w:val="24"/>
          <w:lang w:eastAsia="pl-PL"/>
        </w:rPr>
      </w:pPr>
    </w:p>
    <w:p w14:paraId="43CE7D3E" w14:textId="742F99E1" w:rsidR="0047774E" w:rsidRPr="00CA24D6" w:rsidRDefault="0047774E" w:rsidP="00CA24D6">
      <w:pPr>
        <w:spacing w:after="0"/>
        <w:jc w:val="both"/>
        <w:rPr>
          <w:rFonts w:eastAsia="Times New Roman" w:cstheme="minorHAnsi"/>
          <w:b/>
          <w:bCs/>
          <w:sz w:val="27"/>
          <w:szCs w:val="27"/>
          <w:lang w:eastAsia="pl-PL"/>
        </w:rPr>
      </w:pPr>
      <w:r w:rsidRPr="00CA24D6">
        <w:rPr>
          <w:rFonts w:eastAsia="Times New Roman" w:cstheme="minorHAnsi"/>
          <w:b/>
          <w:bCs/>
          <w:sz w:val="27"/>
          <w:szCs w:val="27"/>
          <w:lang w:eastAsia="pl-PL"/>
        </w:rPr>
        <w:t>Warunki unieważnienia postępowania</w:t>
      </w:r>
    </w:p>
    <w:p w14:paraId="40C7F37E" w14:textId="0F156B9F" w:rsidR="008F6588" w:rsidRPr="00CA24D6" w:rsidRDefault="00FE7B3F" w:rsidP="00CA24D6">
      <w:pPr>
        <w:spacing w:after="0"/>
        <w:jc w:val="both"/>
        <w:rPr>
          <w:rFonts w:eastAsia="Times New Roman" w:cstheme="minorHAnsi"/>
          <w:sz w:val="24"/>
          <w:szCs w:val="24"/>
          <w:lang w:eastAsia="pl-PL"/>
        </w:rPr>
      </w:pPr>
      <w:r w:rsidRPr="00CA24D6">
        <w:rPr>
          <w:rFonts w:eastAsia="Times New Roman" w:cstheme="minorHAnsi"/>
          <w:sz w:val="24"/>
          <w:szCs w:val="24"/>
          <w:lang w:eastAsia="pl-PL"/>
        </w:rPr>
        <w:t>Zamawiający może unieważnić postępowanie bez dokonania wyboru oferty w sytuacji, gdy:</w:t>
      </w:r>
    </w:p>
    <w:p w14:paraId="1A9852AE" w14:textId="77777777" w:rsidR="008F6588" w:rsidRPr="00CA24D6" w:rsidRDefault="00FE7B3F" w:rsidP="00CA24D6">
      <w:pPr>
        <w:pStyle w:val="Akapitzlist"/>
        <w:numPr>
          <w:ilvl w:val="0"/>
          <w:numId w:val="16"/>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cena najkorzystniejszej oferty przekroczy kwotę przeznaczoną na finansowanie zamówienia,</w:t>
      </w:r>
    </w:p>
    <w:p w14:paraId="4E69AFAE" w14:textId="77777777" w:rsidR="008F6588" w:rsidRPr="00CA24D6" w:rsidRDefault="00FE7B3F" w:rsidP="00CA24D6">
      <w:pPr>
        <w:pStyle w:val="Akapitzlist"/>
        <w:numPr>
          <w:ilvl w:val="0"/>
          <w:numId w:val="16"/>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wystąpiła istotna zmiana okoliczności powodująca, że prowadzenie postępowania lub wykonanie zamówienia nie leży w interesie publicznym, czego nie można było wcześniej przewidzieć,</w:t>
      </w:r>
    </w:p>
    <w:p w14:paraId="5A2D11BB" w14:textId="1A8DD679" w:rsidR="00FE7B3F" w:rsidRPr="00CA24D6" w:rsidRDefault="00FE7B3F" w:rsidP="00CA24D6">
      <w:pPr>
        <w:pStyle w:val="Akapitzlist"/>
        <w:numPr>
          <w:ilvl w:val="0"/>
          <w:numId w:val="16"/>
        </w:numPr>
        <w:spacing w:after="0"/>
        <w:jc w:val="both"/>
        <w:rPr>
          <w:rFonts w:asciiTheme="minorHAnsi" w:eastAsia="Times New Roman" w:hAnsiTheme="minorHAnsi" w:cstheme="minorHAnsi"/>
          <w:sz w:val="24"/>
          <w:szCs w:val="24"/>
          <w:lang w:eastAsia="pl-PL"/>
        </w:rPr>
      </w:pPr>
      <w:r w:rsidRPr="00CA24D6">
        <w:rPr>
          <w:rFonts w:asciiTheme="minorHAnsi" w:eastAsia="Times New Roman" w:hAnsiTheme="minorHAnsi" w:cstheme="minorHAnsi"/>
          <w:sz w:val="24"/>
          <w:szCs w:val="24"/>
          <w:lang w:eastAsia="pl-PL"/>
        </w:rPr>
        <w:t>postępowanie obarczone jest nieusuwalną wadą, uniemożliwiającą zawarcie niepodlegającej unieważnieniu umowy w sprawie zamówienia publicznego.</w:t>
      </w:r>
    </w:p>
    <w:p w14:paraId="503C6D4C" w14:textId="77777777" w:rsidR="0047774E" w:rsidRPr="00CA24D6" w:rsidRDefault="0047774E" w:rsidP="00CA24D6">
      <w:pPr>
        <w:spacing w:after="0"/>
        <w:outlineLvl w:val="1"/>
        <w:rPr>
          <w:rFonts w:eastAsia="Times New Roman" w:cstheme="minorHAnsi"/>
          <w:sz w:val="24"/>
          <w:szCs w:val="24"/>
          <w:lang w:eastAsia="pl-PL"/>
        </w:rPr>
      </w:pPr>
    </w:p>
    <w:p w14:paraId="76B6D684" w14:textId="44CC7FEC" w:rsidR="0047774E" w:rsidRPr="00CA24D6" w:rsidRDefault="0047774E" w:rsidP="00CA24D6">
      <w:pPr>
        <w:spacing w:after="0"/>
        <w:outlineLvl w:val="1"/>
        <w:rPr>
          <w:rFonts w:eastAsia="Times New Roman" w:cstheme="minorHAnsi"/>
          <w:b/>
          <w:bCs/>
          <w:sz w:val="27"/>
          <w:szCs w:val="27"/>
          <w:lang w:eastAsia="pl-PL"/>
        </w:rPr>
      </w:pPr>
      <w:r w:rsidRPr="00CA24D6">
        <w:rPr>
          <w:rFonts w:eastAsia="Times New Roman" w:cstheme="minorHAnsi"/>
          <w:b/>
          <w:bCs/>
          <w:sz w:val="27"/>
          <w:szCs w:val="27"/>
          <w:lang w:eastAsia="pl-PL"/>
        </w:rPr>
        <w:t>Upublicznienie zapytania ofertowego</w:t>
      </w:r>
    </w:p>
    <w:p w14:paraId="5F507419" w14:textId="77777777" w:rsidR="0047774E" w:rsidRPr="00CA24D6" w:rsidRDefault="0047774E" w:rsidP="00CA24D6">
      <w:pPr>
        <w:spacing w:after="0"/>
        <w:outlineLvl w:val="1"/>
        <w:rPr>
          <w:rFonts w:eastAsia="Times New Roman" w:cstheme="minorHAnsi"/>
          <w:sz w:val="24"/>
          <w:szCs w:val="24"/>
          <w:lang w:eastAsia="pl-PL"/>
        </w:rPr>
      </w:pPr>
      <w:r w:rsidRPr="00CA24D6">
        <w:rPr>
          <w:rFonts w:eastAsia="Times New Roman" w:cstheme="minorHAnsi"/>
          <w:sz w:val="24"/>
          <w:szCs w:val="24"/>
          <w:lang w:eastAsia="pl-PL"/>
        </w:rPr>
        <w:t>Przedmiotowe zapytanie ofertowe jest upublicznione na następującej stronie internetowej:</w:t>
      </w:r>
    </w:p>
    <w:p w14:paraId="2C82BD86" w14:textId="053063C1" w:rsidR="0047774E" w:rsidRPr="00CA24D6" w:rsidRDefault="0047774E" w:rsidP="00CA24D6">
      <w:pPr>
        <w:spacing w:after="0"/>
        <w:outlineLvl w:val="1"/>
        <w:rPr>
          <w:rFonts w:eastAsia="Times New Roman" w:cstheme="minorHAnsi"/>
          <w:sz w:val="24"/>
          <w:szCs w:val="24"/>
          <w:lang w:eastAsia="pl-PL"/>
        </w:rPr>
      </w:pPr>
      <w:r w:rsidRPr="00CA24D6">
        <w:rPr>
          <w:rFonts w:eastAsia="Times New Roman" w:cstheme="minorHAnsi"/>
          <w:sz w:val="24"/>
          <w:szCs w:val="24"/>
          <w:lang w:eastAsia="pl-PL"/>
        </w:rPr>
        <w:t xml:space="preserve">- Baza Konkurencyjności </w:t>
      </w:r>
      <w:hyperlink r:id="rId8" w:history="1">
        <w:r w:rsidRPr="00CA24D6">
          <w:rPr>
            <w:rStyle w:val="Hipercze"/>
            <w:rFonts w:eastAsia="Times New Roman" w:cstheme="minorHAnsi"/>
            <w:sz w:val="24"/>
            <w:szCs w:val="24"/>
            <w:lang w:eastAsia="pl-PL"/>
          </w:rPr>
          <w:t>https://bazakonkurencyjnosci.funduszeeuropejskie.gov.pl</w:t>
        </w:r>
      </w:hyperlink>
      <w:r w:rsidRPr="00CA24D6">
        <w:rPr>
          <w:rFonts w:eastAsia="Times New Roman" w:cstheme="minorHAnsi"/>
          <w:sz w:val="24"/>
          <w:szCs w:val="24"/>
          <w:lang w:eastAsia="pl-PL"/>
        </w:rPr>
        <w:t>;</w:t>
      </w:r>
    </w:p>
    <w:p w14:paraId="2C6F9804" w14:textId="77777777" w:rsidR="0047774E" w:rsidRPr="00CA24D6" w:rsidRDefault="0047774E" w:rsidP="00CA24D6">
      <w:pPr>
        <w:spacing w:after="0"/>
        <w:outlineLvl w:val="1"/>
        <w:rPr>
          <w:rFonts w:eastAsia="Times New Roman" w:cstheme="minorHAnsi"/>
          <w:sz w:val="24"/>
          <w:szCs w:val="24"/>
          <w:lang w:eastAsia="pl-PL"/>
        </w:rPr>
      </w:pPr>
    </w:p>
    <w:p w14:paraId="799A3A52" w14:textId="3C508E66" w:rsidR="0047774E" w:rsidRPr="00CA24D6" w:rsidRDefault="0047774E" w:rsidP="00CA24D6">
      <w:pPr>
        <w:spacing w:after="0"/>
        <w:jc w:val="both"/>
        <w:rPr>
          <w:rFonts w:cstheme="minorHAnsi"/>
          <w:sz w:val="24"/>
          <w:szCs w:val="24"/>
        </w:rPr>
      </w:pPr>
      <w:r w:rsidRPr="00CA24D6">
        <w:rPr>
          <w:rFonts w:cstheme="minorHAnsi"/>
          <w:sz w:val="24"/>
          <w:szCs w:val="24"/>
        </w:rPr>
        <w:t xml:space="preserve">Informacja o wyborze najkorzystniejszej oferty zostanie opublikowana na portalu Baza Konkurencyjności </w:t>
      </w:r>
      <w:hyperlink r:id="rId9" w:history="1">
        <w:r w:rsidRPr="00CA24D6">
          <w:rPr>
            <w:rStyle w:val="Hipercze"/>
            <w:rFonts w:cstheme="minorHAnsi"/>
            <w:sz w:val="24"/>
            <w:szCs w:val="24"/>
          </w:rPr>
          <w:t>https://bazakonkurencyjnosci.funduszeeuropejskie.gov.pl</w:t>
        </w:r>
      </w:hyperlink>
      <w:r w:rsidRPr="00CA24D6">
        <w:rPr>
          <w:rFonts w:cstheme="minorHAnsi"/>
          <w:sz w:val="24"/>
          <w:szCs w:val="24"/>
        </w:rPr>
        <w:t>.</w:t>
      </w:r>
    </w:p>
    <w:p w14:paraId="6BA15E99" w14:textId="776A3806" w:rsidR="00576755" w:rsidRDefault="00576755" w:rsidP="00CA24D6">
      <w:pPr>
        <w:spacing w:after="0"/>
        <w:outlineLvl w:val="1"/>
        <w:rPr>
          <w:rFonts w:eastAsia="Times New Roman" w:cstheme="minorHAnsi"/>
          <w:b/>
          <w:bCs/>
          <w:sz w:val="36"/>
          <w:szCs w:val="36"/>
          <w:lang w:eastAsia="pl-PL"/>
        </w:rPr>
      </w:pPr>
    </w:p>
    <w:p w14:paraId="4C7A698F" w14:textId="067C58DD" w:rsidR="00FA03D1" w:rsidRPr="00D06D6D" w:rsidRDefault="00FA03D1" w:rsidP="00D06D6D">
      <w:pPr>
        <w:pStyle w:val="NormalnyWeb"/>
        <w:suppressAutoHyphens w:val="0"/>
        <w:spacing w:before="0" w:after="0" w:line="276" w:lineRule="auto"/>
        <w:ind w:right="34"/>
        <w:jc w:val="both"/>
        <w:rPr>
          <w:rFonts w:asciiTheme="minorHAnsi" w:hAnsiTheme="minorHAnsi" w:cstheme="minorHAnsi"/>
          <w:b/>
          <w:bCs/>
          <w:sz w:val="27"/>
          <w:szCs w:val="27"/>
          <w:lang w:eastAsia="pl-PL"/>
        </w:rPr>
      </w:pPr>
      <w:r w:rsidRPr="00D06D6D">
        <w:rPr>
          <w:rFonts w:asciiTheme="minorHAnsi" w:hAnsiTheme="minorHAnsi" w:cstheme="minorHAnsi"/>
          <w:b/>
          <w:bCs/>
          <w:sz w:val="27"/>
          <w:szCs w:val="27"/>
          <w:lang w:eastAsia="pl-PL"/>
        </w:rPr>
        <w:t>Udzielanie wyjaśnień</w:t>
      </w:r>
    </w:p>
    <w:p w14:paraId="0F30751C" w14:textId="68F2EC5B" w:rsidR="00FA03D1" w:rsidRPr="00FA03D1" w:rsidRDefault="00FA03D1" w:rsidP="00D06D6D">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1)</w:t>
      </w:r>
      <w:r w:rsidRPr="00FA03D1">
        <w:rPr>
          <w:rFonts w:ascii="Calibri" w:hAnsi="Calibri" w:cs="Calibri"/>
          <w:color w:val="000000"/>
        </w:rPr>
        <w:tab/>
        <w:t xml:space="preserve">Wykonawca może zwrócić się do Zamawiającego o wyjaśnienie treści </w:t>
      </w:r>
      <w:r>
        <w:rPr>
          <w:rFonts w:ascii="Calibri" w:hAnsi="Calibri" w:cs="Calibri"/>
          <w:color w:val="000000"/>
        </w:rPr>
        <w:t>Zapytania Ofertowego</w:t>
      </w:r>
      <w:r w:rsidRPr="00FA03D1">
        <w:rPr>
          <w:rFonts w:ascii="Calibri" w:hAnsi="Calibri" w:cs="Calibri"/>
          <w:color w:val="000000"/>
        </w:rPr>
        <w:t xml:space="preserve">. W celu usprawnienia przebiegu postępowania Zamawiający zwraca się z prośbą o przesyłanie ww. wniosku również w wersji edytowalnej. </w:t>
      </w:r>
    </w:p>
    <w:p w14:paraId="510964B3" w14:textId="436E2190" w:rsidR="00FA03D1" w:rsidRPr="00FA03D1" w:rsidRDefault="00FA03D1" w:rsidP="00D06D6D">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2)</w:t>
      </w:r>
      <w:r w:rsidRPr="00FA03D1">
        <w:rPr>
          <w:rFonts w:ascii="Calibri" w:hAnsi="Calibri" w:cs="Calibri"/>
          <w:color w:val="000000"/>
        </w:rPr>
        <w:tab/>
        <w:t xml:space="preserve">Zamawiający udzieli wyjaśnień niezwłocznie, jednak nie później niż na 2 dni przed upływem terminu składania ofert, pod warunkiem, że wniosek o wyjaśnienie treści </w:t>
      </w:r>
      <w:r>
        <w:rPr>
          <w:rFonts w:ascii="Calibri" w:hAnsi="Calibri" w:cs="Calibri"/>
          <w:color w:val="000000"/>
        </w:rPr>
        <w:t xml:space="preserve">Zapytania Ofertowego </w:t>
      </w:r>
      <w:r w:rsidRPr="00FA03D1">
        <w:rPr>
          <w:rFonts w:ascii="Calibri" w:hAnsi="Calibri" w:cs="Calibri"/>
          <w:color w:val="000000"/>
        </w:rPr>
        <w:t xml:space="preserve"> wpłynął do Zamawiającego nie później niż na 4 dni przed upływem terminu składania ofert.</w:t>
      </w:r>
    </w:p>
    <w:p w14:paraId="70690356" w14:textId="77777777" w:rsidR="00FA03D1" w:rsidRPr="00FA03D1" w:rsidRDefault="00FA03D1" w:rsidP="00D06D6D">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3)</w:t>
      </w:r>
      <w:r w:rsidRPr="00FA03D1">
        <w:rPr>
          <w:rFonts w:ascii="Calibri" w:hAnsi="Calibri" w:cs="Calibri"/>
          <w:color w:val="000000"/>
        </w:rPr>
        <w:tab/>
        <w:t xml:space="preserve">Jeżeli wyjaśnienia nie zostaną udzielone w terminie, o którym mowa w pkt 2) Zamawiający przedłuży termin składania ofert o czas niezbędny do zapoznania się wszystkich zainteresowanych Wykonawców z wyjaśnieniami niezbędnymi do należytego przygotowania i złożenia ofert. </w:t>
      </w:r>
    </w:p>
    <w:p w14:paraId="07B1F20E" w14:textId="77777777" w:rsidR="00FA03D1" w:rsidRPr="00FA03D1" w:rsidRDefault="00FA03D1" w:rsidP="00D06D6D">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4)</w:t>
      </w:r>
      <w:r w:rsidRPr="00FA03D1">
        <w:rPr>
          <w:rFonts w:ascii="Calibri" w:hAnsi="Calibri" w:cs="Calibri"/>
          <w:color w:val="000000"/>
        </w:rPr>
        <w:tab/>
        <w:t>Jeżeli wniosek o wyjaśnienie treści SWZ wpłynął po upływie terminu, o którym mowa w pkt 2) Zamawiający nie ma obowiązku udzielenia wyjaśnień.</w:t>
      </w:r>
    </w:p>
    <w:p w14:paraId="509FC7A5" w14:textId="217FF451" w:rsidR="00FA03D1" w:rsidRPr="00FA03D1" w:rsidRDefault="00FA03D1" w:rsidP="00D06D6D">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5)</w:t>
      </w:r>
      <w:r w:rsidRPr="00FA03D1">
        <w:rPr>
          <w:rFonts w:ascii="Calibri" w:hAnsi="Calibri" w:cs="Calibri"/>
          <w:color w:val="000000"/>
        </w:rPr>
        <w:tab/>
        <w:t xml:space="preserve">Przedłużenie terminu składania ofert nie wpływa na bieg terminu składania wniosku o wyjaśnienie treści </w:t>
      </w:r>
      <w:r>
        <w:rPr>
          <w:rFonts w:ascii="Calibri" w:hAnsi="Calibri" w:cs="Calibri"/>
          <w:color w:val="000000"/>
        </w:rPr>
        <w:t>Zapytania Ofertowego</w:t>
      </w:r>
      <w:r w:rsidRPr="00FA03D1">
        <w:rPr>
          <w:rFonts w:ascii="Calibri" w:hAnsi="Calibri" w:cs="Calibri"/>
          <w:color w:val="000000"/>
        </w:rPr>
        <w:t>.</w:t>
      </w:r>
    </w:p>
    <w:p w14:paraId="1CBAE680" w14:textId="77777777" w:rsidR="00FA03D1" w:rsidRPr="00FA03D1" w:rsidRDefault="00FA03D1" w:rsidP="00D06D6D">
      <w:pPr>
        <w:pStyle w:val="NormalnyWeb"/>
        <w:suppressAutoHyphens w:val="0"/>
        <w:spacing w:before="0" w:after="0" w:line="276" w:lineRule="auto"/>
        <w:ind w:left="426" w:right="34" w:hanging="284"/>
        <w:jc w:val="both"/>
        <w:rPr>
          <w:rFonts w:ascii="Calibri" w:hAnsi="Calibri" w:cs="Calibri"/>
          <w:color w:val="000000"/>
        </w:rPr>
      </w:pPr>
      <w:r w:rsidRPr="00FA03D1">
        <w:rPr>
          <w:rFonts w:ascii="Calibri" w:hAnsi="Calibri" w:cs="Calibri"/>
          <w:color w:val="000000"/>
        </w:rPr>
        <w:t>6)</w:t>
      </w:r>
      <w:r w:rsidRPr="00FA03D1">
        <w:rPr>
          <w:rFonts w:ascii="Calibri" w:hAnsi="Calibri" w:cs="Calibri"/>
          <w:color w:val="000000"/>
        </w:rPr>
        <w:tab/>
        <w:t>Treść zapytań wraz z wyjaśnieniami Zamawiający udostępnia, bez ujawniania źródła zapytania, na stronie internetowej prowadzonego postępowania.</w:t>
      </w:r>
    </w:p>
    <w:p w14:paraId="13AF7078" w14:textId="77777777" w:rsidR="00FA03D1" w:rsidRPr="00CA24D6" w:rsidRDefault="00FA03D1" w:rsidP="00CA24D6">
      <w:pPr>
        <w:spacing w:after="0"/>
        <w:outlineLvl w:val="1"/>
        <w:rPr>
          <w:rFonts w:eastAsia="Times New Roman" w:cstheme="minorHAnsi"/>
          <w:b/>
          <w:bCs/>
          <w:sz w:val="36"/>
          <w:szCs w:val="36"/>
          <w:lang w:eastAsia="pl-PL"/>
        </w:rPr>
      </w:pPr>
    </w:p>
    <w:p w14:paraId="6E5A2902" w14:textId="01A0B6F7" w:rsidR="003B1D95" w:rsidRPr="00CA24D6" w:rsidRDefault="003B1D95" w:rsidP="00CA24D6">
      <w:pPr>
        <w:spacing w:after="0"/>
        <w:outlineLvl w:val="1"/>
        <w:rPr>
          <w:rFonts w:eastAsia="Times New Roman" w:cstheme="minorHAnsi"/>
          <w:b/>
          <w:bCs/>
          <w:sz w:val="36"/>
          <w:szCs w:val="36"/>
          <w:lang w:eastAsia="pl-PL"/>
        </w:rPr>
      </w:pPr>
      <w:r w:rsidRPr="00CA24D6">
        <w:rPr>
          <w:rFonts w:eastAsia="Times New Roman" w:cstheme="minorHAnsi"/>
          <w:b/>
          <w:bCs/>
          <w:sz w:val="36"/>
          <w:szCs w:val="36"/>
          <w:lang w:eastAsia="pl-PL"/>
        </w:rPr>
        <w:t>Podstawa prawna</w:t>
      </w:r>
    </w:p>
    <w:p w14:paraId="702CA5D5" w14:textId="77777777" w:rsidR="002C208C" w:rsidRPr="00DB7754" w:rsidRDefault="002C208C" w:rsidP="00CA24D6">
      <w:pPr>
        <w:spacing w:after="0"/>
        <w:jc w:val="both"/>
        <w:rPr>
          <w:rFonts w:cstheme="minorHAnsi"/>
          <w:sz w:val="24"/>
          <w:szCs w:val="24"/>
        </w:rPr>
      </w:pPr>
      <w:r w:rsidRPr="00DB7754">
        <w:rPr>
          <w:rFonts w:cstheme="minorHAnsi"/>
          <w:sz w:val="24"/>
          <w:szCs w:val="24"/>
        </w:rPr>
        <w:t xml:space="preserve">Postępowanie o udzielenie zamówienia prowadzone jest z zachowaniem zasady konkurencyjności – zgodnie z </w:t>
      </w:r>
      <w:r w:rsidRPr="00DB7754">
        <w:rPr>
          <w:rFonts w:cstheme="minorHAnsi"/>
          <w:i/>
          <w:sz w:val="24"/>
          <w:szCs w:val="24"/>
        </w:rPr>
        <w:t>„Wytycznymi w zakresie kwalifikowalności wydatków w ramach Europejskiego Funduszu Rozwoju Regionalnego, Europejskiego Funduszu Społecznego oraz Funduszu Spójności na lata 2014-2020”</w:t>
      </w:r>
      <w:r w:rsidRPr="00DB7754">
        <w:rPr>
          <w:rFonts w:cstheme="minorHAnsi"/>
          <w:sz w:val="24"/>
          <w:szCs w:val="24"/>
        </w:rPr>
        <w:t>. Postępowanie prowadzone jest w trybie zapytania ofertowego.</w:t>
      </w:r>
    </w:p>
    <w:p w14:paraId="01E253EC" w14:textId="77777777" w:rsidR="00D06D6D" w:rsidRPr="00CA24D6" w:rsidRDefault="00D06D6D" w:rsidP="00CA24D6">
      <w:pPr>
        <w:spacing w:after="0"/>
        <w:outlineLvl w:val="1"/>
        <w:rPr>
          <w:rFonts w:eastAsia="Times New Roman" w:cstheme="minorHAnsi"/>
          <w:b/>
          <w:bCs/>
          <w:sz w:val="36"/>
          <w:szCs w:val="36"/>
          <w:lang w:eastAsia="pl-PL"/>
        </w:rPr>
      </w:pPr>
    </w:p>
    <w:p w14:paraId="1C4D5773" w14:textId="523032F4" w:rsidR="002C208C" w:rsidRPr="00CA24D6" w:rsidRDefault="002C208C" w:rsidP="00CA24D6">
      <w:pPr>
        <w:spacing w:after="0"/>
        <w:outlineLvl w:val="1"/>
        <w:rPr>
          <w:rFonts w:eastAsia="Times New Roman" w:cstheme="minorHAnsi"/>
          <w:b/>
          <w:bCs/>
          <w:sz w:val="36"/>
          <w:szCs w:val="36"/>
          <w:lang w:eastAsia="pl-PL"/>
        </w:rPr>
      </w:pPr>
      <w:r w:rsidRPr="00CA24D6">
        <w:rPr>
          <w:rFonts w:eastAsia="Times New Roman" w:cstheme="minorHAnsi"/>
          <w:b/>
          <w:bCs/>
          <w:sz w:val="36"/>
          <w:szCs w:val="36"/>
          <w:lang w:eastAsia="pl-PL"/>
        </w:rPr>
        <w:t>Źródła finansowania</w:t>
      </w:r>
    </w:p>
    <w:p w14:paraId="1E1FA019" w14:textId="34160CC6" w:rsidR="002C208C" w:rsidRPr="00CA24D6" w:rsidRDefault="002C208C" w:rsidP="00CA24D6">
      <w:pPr>
        <w:spacing w:after="0"/>
        <w:jc w:val="both"/>
        <w:rPr>
          <w:rFonts w:cstheme="minorHAnsi"/>
          <w:b/>
          <w:bCs/>
          <w:sz w:val="24"/>
          <w:szCs w:val="24"/>
        </w:rPr>
      </w:pPr>
      <w:r w:rsidRPr="00CA24D6">
        <w:rPr>
          <w:rFonts w:cstheme="minorHAnsi"/>
          <w:sz w:val="24"/>
          <w:szCs w:val="24"/>
        </w:rPr>
        <w:t xml:space="preserve">Zakup jest współfinansowany przez Unię Europejską ze środków Europejskiego Funduszu Rozwoju Regionalnego w ramach Regionalnego Programu Operacyjnego – Lubuskie 2020, </w:t>
      </w:r>
      <w:r w:rsidRPr="00CA24D6">
        <w:rPr>
          <w:rStyle w:val="Pogrubienie"/>
          <w:rFonts w:cstheme="minorHAnsi"/>
          <w:sz w:val="24"/>
          <w:szCs w:val="24"/>
        </w:rPr>
        <w:t xml:space="preserve">Osi Priorytetowej 1 </w:t>
      </w:r>
      <w:r w:rsidR="002A6FC0" w:rsidRPr="00CA24D6">
        <w:rPr>
          <w:rStyle w:val="Pogrubienie"/>
          <w:rFonts w:cstheme="minorHAnsi"/>
          <w:sz w:val="24"/>
          <w:szCs w:val="24"/>
        </w:rPr>
        <w:t xml:space="preserve">Gospodarka i Innowacje </w:t>
      </w:r>
      <w:r w:rsidRPr="00CA24D6">
        <w:rPr>
          <w:rFonts w:cstheme="minorHAnsi"/>
          <w:sz w:val="24"/>
          <w:szCs w:val="24"/>
        </w:rPr>
        <w:t>dla Działania</w:t>
      </w:r>
      <w:r w:rsidRPr="00CA24D6">
        <w:rPr>
          <w:rFonts w:cstheme="minorHAnsi"/>
          <w:b/>
          <w:bCs/>
          <w:sz w:val="24"/>
          <w:szCs w:val="24"/>
        </w:rPr>
        <w:t xml:space="preserve"> </w:t>
      </w:r>
      <w:r w:rsidRPr="00CA24D6">
        <w:rPr>
          <w:rStyle w:val="Pogrubienie"/>
          <w:rFonts w:cstheme="minorHAnsi"/>
          <w:sz w:val="24"/>
          <w:szCs w:val="24"/>
        </w:rPr>
        <w:t xml:space="preserve">1.5 Rozwój sektora MŚP Poddziałanie 1.5.1 Rozwój sektora MŚP – wsparcie dotacyjne  </w:t>
      </w:r>
    </w:p>
    <w:p w14:paraId="1AF5C85A" w14:textId="77777777" w:rsidR="007477EB" w:rsidRDefault="007477EB" w:rsidP="00CA24D6">
      <w:pPr>
        <w:spacing w:after="0"/>
        <w:outlineLvl w:val="1"/>
        <w:rPr>
          <w:rFonts w:eastAsia="Times New Roman" w:cstheme="minorHAnsi"/>
          <w:b/>
          <w:bCs/>
          <w:sz w:val="36"/>
          <w:szCs w:val="36"/>
          <w:lang w:eastAsia="pl-PL"/>
        </w:rPr>
      </w:pPr>
    </w:p>
    <w:p w14:paraId="4FA1D059" w14:textId="5DDA4E2C" w:rsidR="00FE7B3F" w:rsidRPr="00CA24D6" w:rsidRDefault="00FE7B3F" w:rsidP="00CA24D6">
      <w:pPr>
        <w:spacing w:after="0"/>
        <w:outlineLvl w:val="1"/>
        <w:rPr>
          <w:rFonts w:eastAsia="Times New Roman" w:cstheme="minorHAnsi"/>
          <w:b/>
          <w:bCs/>
          <w:sz w:val="36"/>
          <w:szCs w:val="36"/>
          <w:lang w:eastAsia="pl-PL"/>
        </w:rPr>
      </w:pPr>
      <w:r w:rsidRPr="00CA24D6">
        <w:rPr>
          <w:rFonts w:eastAsia="Times New Roman" w:cstheme="minorHAnsi"/>
          <w:b/>
          <w:bCs/>
          <w:sz w:val="36"/>
          <w:szCs w:val="36"/>
          <w:lang w:eastAsia="pl-PL"/>
        </w:rPr>
        <w:t xml:space="preserve">Zamawiający - </w:t>
      </w:r>
      <w:r w:rsidR="00FA77FB" w:rsidRPr="00CA24D6">
        <w:rPr>
          <w:rFonts w:eastAsia="Times New Roman" w:cstheme="minorHAnsi"/>
          <w:b/>
          <w:bCs/>
          <w:sz w:val="36"/>
          <w:szCs w:val="36"/>
          <w:lang w:eastAsia="pl-PL"/>
        </w:rPr>
        <w:t>Partner</w:t>
      </w:r>
    </w:p>
    <w:p w14:paraId="0DC2B576"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Nazwa</w:t>
      </w:r>
    </w:p>
    <w:p w14:paraId="1D7CFC15" w14:textId="0DC4FA71" w:rsidR="00886903" w:rsidRPr="00CA24D6" w:rsidRDefault="00FA77FB" w:rsidP="00CA24D6">
      <w:pPr>
        <w:spacing w:after="0"/>
        <w:rPr>
          <w:rFonts w:eastAsia="Times New Roman" w:cstheme="minorHAnsi"/>
          <w:sz w:val="24"/>
          <w:szCs w:val="24"/>
          <w:lang w:eastAsia="pl-PL"/>
        </w:rPr>
      </w:pPr>
      <w:proofErr w:type="spellStart"/>
      <w:r w:rsidRPr="00CA24D6">
        <w:rPr>
          <w:rFonts w:eastAsia="Times New Roman" w:cstheme="minorHAnsi"/>
          <w:sz w:val="24"/>
          <w:szCs w:val="24"/>
          <w:lang w:eastAsia="pl-PL"/>
        </w:rPr>
        <w:t>Agrol</w:t>
      </w:r>
      <w:proofErr w:type="spellEnd"/>
      <w:r w:rsidRPr="00CA24D6">
        <w:rPr>
          <w:rFonts w:eastAsia="Times New Roman" w:cstheme="minorHAnsi"/>
          <w:sz w:val="24"/>
          <w:szCs w:val="24"/>
          <w:lang w:eastAsia="pl-PL"/>
        </w:rPr>
        <w:t xml:space="preserve"> sp. z o. o.</w:t>
      </w:r>
    </w:p>
    <w:p w14:paraId="0F1CC50F" w14:textId="77777777" w:rsidR="00FE7B3F" w:rsidRPr="00CA24D6" w:rsidRDefault="00FE7B3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Adres</w:t>
      </w:r>
    </w:p>
    <w:p w14:paraId="0FC735FB" w14:textId="65893FFD" w:rsidR="00886903" w:rsidRPr="00CA24D6" w:rsidRDefault="00886903" w:rsidP="00CA24D6">
      <w:pPr>
        <w:spacing w:after="0"/>
        <w:rPr>
          <w:rFonts w:eastAsia="Times New Roman" w:cstheme="minorHAnsi"/>
          <w:sz w:val="24"/>
          <w:szCs w:val="24"/>
          <w:lang w:eastAsia="pl-PL"/>
        </w:rPr>
      </w:pPr>
      <w:r w:rsidRPr="00CA24D6">
        <w:rPr>
          <w:rFonts w:eastAsia="Times New Roman" w:cstheme="minorHAnsi"/>
          <w:sz w:val="24"/>
          <w:szCs w:val="24"/>
          <w:lang w:eastAsia="pl-PL"/>
        </w:rPr>
        <w:t xml:space="preserve">ul. </w:t>
      </w:r>
      <w:r w:rsidR="00FA77FB" w:rsidRPr="00CA24D6">
        <w:rPr>
          <w:rFonts w:eastAsia="Times New Roman" w:cstheme="minorHAnsi"/>
          <w:sz w:val="24"/>
          <w:szCs w:val="24"/>
          <w:lang w:eastAsia="pl-PL"/>
        </w:rPr>
        <w:t xml:space="preserve">Turkusowa </w:t>
      </w:r>
      <w:r w:rsidR="001E0566">
        <w:rPr>
          <w:rFonts w:eastAsia="Times New Roman" w:cstheme="minorHAnsi"/>
          <w:sz w:val="24"/>
          <w:szCs w:val="24"/>
          <w:lang w:eastAsia="pl-PL"/>
        </w:rPr>
        <w:t>26</w:t>
      </w:r>
      <w:r w:rsidRPr="00CA24D6">
        <w:rPr>
          <w:rFonts w:eastAsia="Times New Roman" w:cstheme="minorHAnsi"/>
          <w:sz w:val="24"/>
          <w:szCs w:val="24"/>
          <w:lang w:eastAsia="pl-PL"/>
        </w:rPr>
        <w:t xml:space="preserve">, </w:t>
      </w:r>
      <w:r w:rsidR="00FA77FB" w:rsidRPr="00CA24D6">
        <w:rPr>
          <w:rFonts w:eastAsia="Times New Roman" w:cstheme="minorHAnsi"/>
          <w:sz w:val="24"/>
          <w:szCs w:val="24"/>
          <w:lang w:eastAsia="pl-PL"/>
        </w:rPr>
        <w:t>70</w:t>
      </w:r>
      <w:r w:rsidRPr="00CA24D6">
        <w:rPr>
          <w:rFonts w:eastAsia="Times New Roman" w:cstheme="minorHAnsi"/>
          <w:sz w:val="24"/>
          <w:szCs w:val="24"/>
          <w:lang w:eastAsia="pl-PL"/>
        </w:rPr>
        <w:t>-</w:t>
      </w:r>
      <w:r w:rsidR="00FA77FB" w:rsidRPr="00CA24D6">
        <w:rPr>
          <w:rFonts w:eastAsia="Times New Roman" w:cstheme="minorHAnsi"/>
          <w:sz w:val="24"/>
          <w:szCs w:val="24"/>
          <w:lang w:eastAsia="pl-PL"/>
        </w:rPr>
        <w:t>778</w:t>
      </w:r>
      <w:r w:rsidRPr="00CA24D6">
        <w:rPr>
          <w:rFonts w:eastAsia="Times New Roman" w:cstheme="minorHAnsi"/>
          <w:sz w:val="24"/>
          <w:szCs w:val="24"/>
          <w:lang w:eastAsia="pl-PL"/>
        </w:rPr>
        <w:t xml:space="preserve"> </w:t>
      </w:r>
      <w:r w:rsidR="00FA77FB" w:rsidRPr="00CA24D6">
        <w:rPr>
          <w:rFonts w:eastAsia="Times New Roman" w:cstheme="minorHAnsi"/>
          <w:sz w:val="24"/>
          <w:szCs w:val="24"/>
          <w:lang w:eastAsia="pl-PL"/>
        </w:rPr>
        <w:t>Szczecin</w:t>
      </w:r>
    </w:p>
    <w:p w14:paraId="1B71D39E" w14:textId="78D0149C" w:rsidR="00D26784" w:rsidRPr="00CA24D6" w:rsidRDefault="00D26784" w:rsidP="00CA24D6">
      <w:pPr>
        <w:spacing w:after="0"/>
        <w:rPr>
          <w:rFonts w:eastAsia="Times New Roman" w:cstheme="minorHAnsi"/>
          <w:sz w:val="24"/>
          <w:szCs w:val="24"/>
          <w:lang w:eastAsia="pl-PL"/>
        </w:rPr>
      </w:pPr>
    </w:p>
    <w:p w14:paraId="1DD7C7B6" w14:textId="3707D695" w:rsidR="00D26784" w:rsidRPr="00CA24D6" w:rsidRDefault="00D26784"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Adres email:</w:t>
      </w:r>
    </w:p>
    <w:p w14:paraId="5D68B9EE" w14:textId="77777777" w:rsidR="001E0566" w:rsidRDefault="00027A9D" w:rsidP="001E0566">
      <w:pPr>
        <w:spacing w:after="0"/>
        <w:rPr>
          <w:rStyle w:val="Hipercze"/>
          <w:rFonts w:eastAsia="Times New Roman" w:cstheme="minorHAnsi"/>
          <w:b/>
          <w:sz w:val="24"/>
          <w:szCs w:val="24"/>
          <w:lang w:eastAsia="pl-PL"/>
        </w:rPr>
      </w:pPr>
      <w:hyperlink r:id="rId10" w:history="1">
        <w:r w:rsidR="001E0566" w:rsidRPr="000C215D">
          <w:rPr>
            <w:rStyle w:val="Hipercze"/>
            <w:rFonts w:eastAsia="Times New Roman" w:cstheme="minorHAnsi"/>
            <w:b/>
            <w:sz w:val="24"/>
            <w:szCs w:val="24"/>
            <w:lang w:eastAsia="pl-PL"/>
          </w:rPr>
          <w:t>biuro@biuro-agrol.com</w:t>
        </w:r>
      </w:hyperlink>
    </w:p>
    <w:p w14:paraId="66B1A572" w14:textId="77777777" w:rsidR="00D26784" w:rsidRPr="00CA24D6" w:rsidRDefault="00D26784" w:rsidP="00CA24D6">
      <w:pPr>
        <w:spacing w:after="0"/>
        <w:rPr>
          <w:rFonts w:eastAsia="Times New Roman" w:cstheme="minorHAnsi"/>
          <w:sz w:val="24"/>
          <w:szCs w:val="24"/>
          <w:lang w:eastAsia="pl-PL"/>
        </w:rPr>
      </w:pPr>
    </w:p>
    <w:p w14:paraId="7055B858" w14:textId="77777777" w:rsidR="003709BF" w:rsidRPr="00CA24D6" w:rsidRDefault="003709B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NIP</w:t>
      </w:r>
    </w:p>
    <w:p w14:paraId="238DE8A1" w14:textId="6213DA6B" w:rsidR="003709BF" w:rsidRDefault="00745F5D" w:rsidP="00CA24D6">
      <w:pPr>
        <w:spacing w:after="0"/>
        <w:rPr>
          <w:rFonts w:eastAsia="Times New Roman" w:cstheme="minorHAnsi"/>
          <w:sz w:val="24"/>
          <w:szCs w:val="24"/>
          <w:lang w:eastAsia="pl-PL"/>
        </w:rPr>
      </w:pPr>
      <w:r w:rsidRPr="00CA24D6">
        <w:rPr>
          <w:rFonts w:eastAsia="Times New Roman" w:cstheme="minorHAnsi"/>
          <w:sz w:val="24"/>
          <w:szCs w:val="24"/>
          <w:lang w:eastAsia="pl-PL"/>
        </w:rPr>
        <w:t>5992948577</w:t>
      </w:r>
    </w:p>
    <w:p w14:paraId="2EAF1DC7" w14:textId="77777777" w:rsidR="007477EB" w:rsidRPr="00CA24D6" w:rsidRDefault="007477EB" w:rsidP="00CA24D6">
      <w:pPr>
        <w:spacing w:after="0"/>
        <w:rPr>
          <w:rFonts w:eastAsia="Times New Roman" w:cstheme="minorHAnsi"/>
          <w:sz w:val="24"/>
          <w:szCs w:val="24"/>
          <w:lang w:eastAsia="pl-PL"/>
        </w:rPr>
      </w:pPr>
    </w:p>
    <w:p w14:paraId="16222841" w14:textId="77777777" w:rsidR="003709BF" w:rsidRPr="00CA24D6" w:rsidRDefault="003709BF" w:rsidP="00CA24D6">
      <w:pPr>
        <w:spacing w:after="0"/>
        <w:outlineLvl w:val="2"/>
        <w:rPr>
          <w:rFonts w:eastAsia="Times New Roman" w:cstheme="minorHAnsi"/>
          <w:b/>
          <w:bCs/>
          <w:sz w:val="27"/>
          <w:szCs w:val="27"/>
          <w:lang w:eastAsia="pl-PL"/>
        </w:rPr>
      </w:pPr>
      <w:r w:rsidRPr="00CA24D6">
        <w:rPr>
          <w:rFonts w:eastAsia="Times New Roman" w:cstheme="minorHAnsi"/>
          <w:b/>
          <w:bCs/>
          <w:sz w:val="27"/>
          <w:szCs w:val="27"/>
          <w:lang w:eastAsia="pl-PL"/>
        </w:rPr>
        <w:t>Tytuł projektu</w:t>
      </w:r>
    </w:p>
    <w:p w14:paraId="376F0F32" w14:textId="5158D665" w:rsidR="003709BF" w:rsidRPr="00CA24D6" w:rsidRDefault="00745F5D" w:rsidP="00CA24D6">
      <w:pPr>
        <w:spacing w:after="0"/>
        <w:jc w:val="both"/>
        <w:rPr>
          <w:rFonts w:eastAsia="Times New Roman" w:cstheme="minorHAnsi"/>
          <w:color w:val="000000" w:themeColor="text1"/>
          <w:sz w:val="24"/>
          <w:szCs w:val="24"/>
          <w:lang w:eastAsia="pl-PL"/>
        </w:rPr>
      </w:pPr>
      <w:r w:rsidRPr="00CA24D6">
        <w:rPr>
          <w:rFonts w:cstheme="minorHAnsi"/>
          <w:color w:val="000000" w:themeColor="text1"/>
        </w:rPr>
        <w:t>„</w:t>
      </w:r>
      <w:r w:rsidRPr="00CA24D6">
        <w:rPr>
          <w:rFonts w:eastAsia="Times New Roman" w:cstheme="minorHAnsi"/>
          <w:color w:val="000000" w:themeColor="text1"/>
          <w:sz w:val="24"/>
          <w:szCs w:val="24"/>
          <w:lang w:eastAsia="pl-PL"/>
        </w:rPr>
        <w:t xml:space="preserve">Zastosowanie innowacyjnych rozwiązań w produkcji wysokiej jakości betonu o właściwościach </w:t>
      </w:r>
      <w:proofErr w:type="spellStart"/>
      <w:r w:rsidRPr="00CA24D6">
        <w:rPr>
          <w:rFonts w:eastAsia="Times New Roman" w:cstheme="minorHAnsi"/>
          <w:color w:val="000000" w:themeColor="text1"/>
          <w:sz w:val="24"/>
          <w:szCs w:val="24"/>
          <w:lang w:eastAsia="pl-PL"/>
        </w:rPr>
        <w:t>fotokatalitycznych</w:t>
      </w:r>
      <w:proofErr w:type="spellEnd"/>
      <w:r w:rsidRPr="00CA24D6">
        <w:rPr>
          <w:rFonts w:eastAsia="Times New Roman" w:cstheme="minorHAnsi"/>
          <w:color w:val="000000" w:themeColor="text1"/>
          <w:sz w:val="24"/>
          <w:szCs w:val="24"/>
          <w:lang w:eastAsia="pl-PL"/>
        </w:rPr>
        <w:t xml:space="preserve"> poprzez wdrożenie wyników prac badawczo-rozwojowych w Spółce „Żwir – Bud” Sp. z o.o.”</w:t>
      </w:r>
    </w:p>
    <w:p w14:paraId="3B23FD0F" w14:textId="77777777" w:rsidR="00745F5D" w:rsidRPr="00CA24D6" w:rsidRDefault="00745F5D" w:rsidP="00CA24D6">
      <w:pPr>
        <w:spacing w:after="0"/>
        <w:outlineLvl w:val="2"/>
        <w:rPr>
          <w:rFonts w:eastAsia="Times New Roman" w:cstheme="minorHAnsi"/>
          <w:b/>
          <w:bCs/>
          <w:color w:val="FF0000"/>
          <w:sz w:val="27"/>
          <w:szCs w:val="27"/>
          <w:lang w:eastAsia="pl-PL"/>
        </w:rPr>
      </w:pPr>
    </w:p>
    <w:p w14:paraId="3AA6B2E0" w14:textId="5825BF2D" w:rsidR="003709BF" w:rsidRPr="00CA24D6" w:rsidRDefault="003709BF" w:rsidP="00CA24D6">
      <w:pPr>
        <w:spacing w:after="0"/>
        <w:outlineLvl w:val="2"/>
        <w:rPr>
          <w:rFonts w:eastAsia="Times New Roman" w:cstheme="minorHAnsi"/>
          <w:b/>
          <w:bCs/>
          <w:color w:val="000000" w:themeColor="text1"/>
          <w:sz w:val="27"/>
          <w:szCs w:val="27"/>
          <w:lang w:eastAsia="pl-PL"/>
        </w:rPr>
      </w:pPr>
      <w:r w:rsidRPr="00CA24D6">
        <w:rPr>
          <w:rFonts w:eastAsia="Times New Roman" w:cstheme="minorHAnsi"/>
          <w:b/>
          <w:bCs/>
          <w:color w:val="000000" w:themeColor="text1"/>
          <w:sz w:val="27"/>
          <w:szCs w:val="27"/>
          <w:lang w:eastAsia="pl-PL"/>
        </w:rPr>
        <w:t>Numer projektu</w:t>
      </w:r>
    </w:p>
    <w:p w14:paraId="282920AE" w14:textId="68435E17" w:rsidR="003709BF" w:rsidRPr="00CA24D6" w:rsidRDefault="003709BF" w:rsidP="00CA24D6">
      <w:pPr>
        <w:spacing w:after="0"/>
        <w:rPr>
          <w:rFonts w:eastAsia="Times New Roman" w:cstheme="minorHAnsi"/>
          <w:color w:val="000000" w:themeColor="text1"/>
          <w:sz w:val="24"/>
          <w:szCs w:val="24"/>
          <w:lang w:eastAsia="pl-PL"/>
        </w:rPr>
      </w:pPr>
      <w:r w:rsidRPr="00CA24D6">
        <w:rPr>
          <w:rFonts w:eastAsia="Times New Roman" w:cstheme="minorHAnsi"/>
          <w:color w:val="000000" w:themeColor="text1"/>
          <w:sz w:val="24"/>
          <w:szCs w:val="24"/>
          <w:lang w:eastAsia="pl-PL"/>
        </w:rPr>
        <w:t>RPLB.01.0</w:t>
      </w:r>
      <w:r w:rsidR="00ED7C4C" w:rsidRPr="00CA24D6">
        <w:rPr>
          <w:rFonts w:eastAsia="Times New Roman" w:cstheme="minorHAnsi"/>
          <w:color w:val="000000" w:themeColor="text1"/>
          <w:sz w:val="24"/>
          <w:szCs w:val="24"/>
          <w:lang w:eastAsia="pl-PL"/>
        </w:rPr>
        <w:t>5</w:t>
      </w:r>
      <w:r w:rsidRPr="00CA24D6">
        <w:rPr>
          <w:rFonts w:eastAsia="Times New Roman" w:cstheme="minorHAnsi"/>
          <w:color w:val="000000" w:themeColor="text1"/>
          <w:sz w:val="24"/>
          <w:szCs w:val="24"/>
          <w:lang w:eastAsia="pl-PL"/>
        </w:rPr>
        <w:t>.0</w:t>
      </w:r>
      <w:r w:rsidR="00ED7C4C" w:rsidRPr="00CA24D6">
        <w:rPr>
          <w:rFonts w:eastAsia="Times New Roman" w:cstheme="minorHAnsi"/>
          <w:color w:val="000000" w:themeColor="text1"/>
          <w:sz w:val="24"/>
          <w:szCs w:val="24"/>
          <w:lang w:eastAsia="pl-PL"/>
        </w:rPr>
        <w:t>1</w:t>
      </w:r>
      <w:r w:rsidRPr="00CA24D6">
        <w:rPr>
          <w:rFonts w:eastAsia="Times New Roman" w:cstheme="minorHAnsi"/>
          <w:color w:val="000000" w:themeColor="text1"/>
          <w:sz w:val="24"/>
          <w:szCs w:val="24"/>
          <w:lang w:eastAsia="pl-PL"/>
        </w:rPr>
        <w:t>-08-00</w:t>
      </w:r>
      <w:r w:rsidR="00745F5D" w:rsidRPr="00CA24D6">
        <w:rPr>
          <w:rFonts w:eastAsia="Times New Roman" w:cstheme="minorHAnsi"/>
          <w:color w:val="000000" w:themeColor="text1"/>
          <w:sz w:val="24"/>
          <w:szCs w:val="24"/>
          <w:lang w:eastAsia="pl-PL"/>
        </w:rPr>
        <w:t>06</w:t>
      </w:r>
      <w:r w:rsidRPr="00CA24D6">
        <w:rPr>
          <w:rFonts w:eastAsia="Times New Roman" w:cstheme="minorHAnsi"/>
          <w:color w:val="000000" w:themeColor="text1"/>
          <w:sz w:val="24"/>
          <w:szCs w:val="24"/>
          <w:lang w:eastAsia="pl-PL"/>
        </w:rPr>
        <w:t>/</w:t>
      </w:r>
      <w:r w:rsidR="00ED7C4C" w:rsidRPr="00CA24D6">
        <w:rPr>
          <w:rFonts w:eastAsia="Times New Roman" w:cstheme="minorHAnsi"/>
          <w:color w:val="000000" w:themeColor="text1"/>
          <w:sz w:val="24"/>
          <w:szCs w:val="24"/>
          <w:lang w:eastAsia="pl-PL"/>
        </w:rPr>
        <w:t>2</w:t>
      </w:r>
      <w:r w:rsidR="00745F5D" w:rsidRPr="00CA24D6">
        <w:rPr>
          <w:rFonts w:eastAsia="Times New Roman" w:cstheme="minorHAnsi"/>
          <w:color w:val="000000" w:themeColor="text1"/>
          <w:sz w:val="24"/>
          <w:szCs w:val="24"/>
          <w:lang w:eastAsia="pl-PL"/>
        </w:rPr>
        <w:t>1</w:t>
      </w:r>
    </w:p>
    <w:p w14:paraId="4CD77CDD" w14:textId="77777777" w:rsidR="009D4851" w:rsidRPr="00021FD7" w:rsidRDefault="00027A9D">
      <w:pPr>
        <w:rPr>
          <w:rFonts w:cstheme="minorHAnsi"/>
        </w:rPr>
      </w:pPr>
    </w:p>
    <w:sectPr w:rsidR="009D4851" w:rsidRPr="00021FD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100E" w14:textId="77777777" w:rsidR="00027A9D" w:rsidRDefault="00027A9D" w:rsidP="00FE7B3F">
      <w:pPr>
        <w:spacing w:after="0" w:line="240" w:lineRule="auto"/>
      </w:pPr>
      <w:r>
        <w:separator/>
      </w:r>
    </w:p>
  </w:endnote>
  <w:endnote w:type="continuationSeparator" w:id="0">
    <w:p w14:paraId="0998873D" w14:textId="77777777" w:rsidR="00027A9D" w:rsidRDefault="00027A9D" w:rsidP="00FE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D2CC" w14:textId="77777777" w:rsidR="00027A9D" w:rsidRDefault="00027A9D" w:rsidP="00FE7B3F">
      <w:pPr>
        <w:spacing w:after="0" w:line="240" w:lineRule="auto"/>
      </w:pPr>
      <w:r>
        <w:separator/>
      </w:r>
    </w:p>
  </w:footnote>
  <w:footnote w:type="continuationSeparator" w:id="0">
    <w:p w14:paraId="4D5087D0" w14:textId="77777777" w:rsidR="00027A9D" w:rsidRDefault="00027A9D" w:rsidP="00FE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A19C" w14:textId="77777777" w:rsidR="00601A2D" w:rsidRDefault="00601A2D">
    <w:pPr>
      <w:pStyle w:val="Nagwek"/>
    </w:pPr>
    <w:r>
      <w:rPr>
        <w:noProof/>
        <w:lang w:eastAsia="pl-PL"/>
      </w:rPr>
      <w:drawing>
        <wp:inline distT="0" distB="0" distL="0" distR="0" wp14:anchorId="5D3504B2" wp14:editId="5602018C">
          <wp:extent cx="5760720" cy="650240"/>
          <wp:effectExtent l="0" t="0" r="0" b="0"/>
          <wp:docPr id="1" name="Obraz 1" descr="http://rpo.lubuskie.pl/documents/10184/32426/pasek+z+RP.jpg/47d72f94-ca2e-4313-b06e-6f946f6a6271?t=151540087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lubuskie.pl/documents/10184/32426/pasek+z+RP.jpg/47d72f94-ca2e-4313-b06e-6f946f6a6271?t=15154008717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0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BD0"/>
    <w:multiLevelType w:val="hybridMultilevel"/>
    <w:tmpl w:val="2A74FA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DA0FDA"/>
    <w:multiLevelType w:val="hybridMultilevel"/>
    <w:tmpl w:val="B2FACE14"/>
    <w:lvl w:ilvl="0" w:tplc="2F6A8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CE66FF"/>
    <w:multiLevelType w:val="hybridMultilevel"/>
    <w:tmpl w:val="BA247512"/>
    <w:lvl w:ilvl="0" w:tplc="04150017">
      <w:start w:val="1"/>
      <w:numFmt w:val="low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0A61530B"/>
    <w:multiLevelType w:val="hybridMultilevel"/>
    <w:tmpl w:val="1F5A22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DBF0371"/>
    <w:multiLevelType w:val="hybridMultilevel"/>
    <w:tmpl w:val="5FE8CD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F5A1882"/>
    <w:multiLevelType w:val="hybridMultilevel"/>
    <w:tmpl w:val="CBECA70A"/>
    <w:lvl w:ilvl="0" w:tplc="471C6A48">
      <w:start w:val="1"/>
      <w:numFmt w:val="upperLetter"/>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EA22DE"/>
    <w:multiLevelType w:val="hybridMultilevel"/>
    <w:tmpl w:val="D3D8B2D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3C772D4"/>
    <w:multiLevelType w:val="hybridMultilevel"/>
    <w:tmpl w:val="F964275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D95292"/>
    <w:multiLevelType w:val="hybridMultilevel"/>
    <w:tmpl w:val="CD76A7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997776"/>
    <w:multiLevelType w:val="hybridMultilevel"/>
    <w:tmpl w:val="74BE0FC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0E36548"/>
    <w:multiLevelType w:val="hybridMultilevel"/>
    <w:tmpl w:val="6F406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A03FC3"/>
    <w:multiLevelType w:val="hybridMultilevel"/>
    <w:tmpl w:val="D29E8BCA"/>
    <w:lvl w:ilvl="0" w:tplc="470854AA">
      <w:start w:val="1"/>
      <w:numFmt w:val="lowerLetter"/>
      <w:lvlText w:val="%1."/>
      <w:lvlJc w:val="left"/>
      <w:pPr>
        <w:ind w:left="380" w:hanging="3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E42B0B"/>
    <w:multiLevelType w:val="hybridMultilevel"/>
    <w:tmpl w:val="ECA03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280AD1"/>
    <w:multiLevelType w:val="hybridMultilevel"/>
    <w:tmpl w:val="50E838E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CD4D4F"/>
    <w:multiLevelType w:val="hybridMultilevel"/>
    <w:tmpl w:val="32C643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660CC3"/>
    <w:multiLevelType w:val="hybridMultilevel"/>
    <w:tmpl w:val="CE7C1B0A"/>
    <w:lvl w:ilvl="0" w:tplc="4308EADE">
      <w:start w:val="1"/>
      <w:numFmt w:val="decimal"/>
      <w:lvlText w:val="%1."/>
      <w:lvlJc w:val="left"/>
      <w:pPr>
        <w:ind w:left="644" w:hanging="360"/>
      </w:pPr>
      <w:rPr>
        <w:rFonts w:hint="default"/>
        <w:b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C7A4ED4"/>
    <w:multiLevelType w:val="hybridMultilevel"/>
    <w:tmpl w:val="AC7A75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1550C41"/>
    <w:multiLevelType w:val="multilevel"/>
    <w:tmpl w:val="7E286BE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3374C"/>
    <w:multiLevelType w:val="hybridMultilevel"/>
    <w:tmpl w:val="F0906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092722"/>
    <w:multiLevelType w:val="hybridMultilevel"/>
    <w:tmpl w:val="14EAD0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B30A8F"/>
    <w:multiLevelType w:val="hybridMultilevel"/>
    <w:tmpl w:val="A1CA3F66"/>
    <w:lvl w:ilvl="0" w:tplc="2050EFD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A671F63"/>
    <w:multiLevelType w:val="hybridMultilevel"/>
    <w:tmpl w:val="1B5A95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D61E76"/>
    <w:multiLevelType w:val="multilevel"/>
    <w:tmpl w:val="AB0C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141E1"/>
    <w:multiLevelType w:val="hybridMultilevel"/>
    <w:tmpl w:val="4D28599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1D47283"/>
    <w:multiLevelType w:val="hybridMultilevel"/>
    <w:tmpl w:val="CA76BC6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2956992"/>
    <w:multiLevelType w:val="hybridMultilevel"/>
    <w:tmpl w:val="D64CC7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6" w15:restartNumberingAfterBreak="0">
    <w:nsid w:val="54C43A2E"/>
    <w:multiLevelType w:val="hybridMultilevel"/>
    <w:tmpl w:val="75803434"/>
    <w:lvl w:ilvl="0" w:tplc="52167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B6F6AB0"/>
    <w:multiLevelType w:val="hybridMultilevel"/>
    <w:tmpl w:val="5D6C8F90"/>
    <w:lvl w:ilvl="0" w:tplc="470854AA">
      <w:start w:val="1"/>
      <w:numFmt w:val="lowerLetter"/>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3A90"/>
    <w:multiLevelType w:val="hybridMultilevel"/>
    <w:tmpl w:val="BDB6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214482"/>
    <w:multiLevelType w:val="multilevel"/>
    <w:tmpl w:val="F674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9B7C9D"/>
    <w:multiLevelType w:val="hybridMultilevel"/>
    <w:tmpl w:val="7D86F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A91165"/>
    <w:multiLevelType w:val="hybridMultilevel"/>
    <w:tmpl w:val="2A5EA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B85B11"/>
    <w:multiLevelType w:val="hybridMultilevel"/>
    <w:tmpl w:val="ABCC56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721ABA"/>
    <w:multiLevelType w:val="hybridMultilevel"/>
    <w:tmpl w:val="6366BE6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21682D"/>
    <w:multiLevelType w:val="hybridMultilevel"/>
    <w:tmpl w:val="A1ACDB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0B52BE4"/>
    <w:multiLevelType w:val="hybridMultilevel"/>
    <w:tmpl w:val="1EAE4F7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20E4532"/>
    <w:multiLevelType w:val="hybridMultilevel"/>
    <w:tmpl w:val="B9A0C304"/>
    <w:lvl w:ilvl="0" w:tplc="C3AC4AA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DD0CC2"/>
    <w:multiLevelType w:val="hybridMultilevel"/>
    <w:tmpl w:val="4B103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2C4EB6"/>
    <w:multiLevelType w:val="hybridMultilevel"/>
    <w:tmpl w:val="DFBE1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4862DE"/>
    <w:multiLevelType w:val="hybridMultilevel"/>
    <w:tmpl w:val="FAE0EF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8F5E7C"/>
    <w:multiLevelType w:val="hybridMultilevel"/>
    <w:tmpl w:val="109EB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2220167">
    <w:abstractNumId w:val="22"/>
  </w:num>
  <w:num w:numId="2" w16cid:durableId="1030836198">
    <w:abstractNumId w:val="3"/>
  </w:num>
  <w:num w:numId="3" w16cid:durableId="2129353008">
    <w:abstractNumId w:val="15"/>
  </w:num>
  <w:num w:numId="4" w16cid:durableId="1432897087">
    <w:abstractNumId w:val="10"/>
  </w:num>
  <w:num w:numId="5" w16cid:durableId="74282842">
    <w:abstractNumId w:val="31"/>
  </w:num>
  <w:num w:numId="6" w16cid:durableId="962417898">
    <w:abstractNumId w:val="0"/>
  </w:num>
  <w:num w:numId="7" w16cid:durableId="1448543954">
    <w:abstractNumId w:val="33"/>
  </w:num>
  <w:num w:numId="8" w16cid:durableId="506866496">
    <w:abstractNumId w:val="39"/>
  </w:num>
  <w:num w:numId="9" w16cid:durableId="1621182610">
    <w:abstractNumId w:val="7"/>
  </w:num>
  <w:num w:numId="10" w16cid:durableId="703481997">
    <w:abstractNumId w:val="27"/>
  </w:num>
  <w:num w:numId="11" w16cid:durableId="1343970112">
    <w:abstractNumId w:val="11"/>
  </w:num>
  <w:num w:numId="12" w16cid:durableId="1789660282">
    <w:abstractNumId w:val="40"/>
  </w:num>
  <w:num w:numId="13" w16cid:durableId="889535153">
    <w:abstractNumId w:val="21"/>
  </w:num>
  <w:num w:numId="14" w16cid:durableId="1413313061">
    <w:abstractNumId w:val="38"/>
  </w:num>
  <w:num w:numId="15" w16cid:durableId="1929728961">
    <w:abstractNumId w:val="37"/>
  </w:num>
  <w:num w:numId="16" w16cid:durableId="2041856661">
    <w:abstractNumId w:val="24"/>
  </w:num>
  <w:num w:numId="17" w16cid:durableId="1185242774">
    <w:abstractNumId w:val="8"/>
  </w:num>
  <w:num w:numId="18" w16cid:durableId="182743903">
    <w:abstractNumId w:val="25"/>
  </w:num>
  <w:num w:numId="19" w16cid:durableId="1776709192">
    <w:abstractNumId w:val="14"/>
  </w:num>
  <w:num w:numId="20" w16cid:durableId="1494292394">
    <w:abstractNumId w:val="4"/>
  </w:num>
  <w:num w:numId="21" w16cid:durableId="1256094956">
    <w:abstractNumId w:val="28"/>
  </w:num>
  <w:num w:numId="22" w16cid:durableId="962999726">
    <w:abstractNumId w:val="34"/>
  </w:num>
  <w:num w:numId="23" w16cid:durableId="2048554789">
    <w:abstractNumId w:val="18"/>
  </w:num>
  <w:num w:numId="24" w16cid:durableId="1341466997">
    <w:abstractNumId w:val="35"/>
  </w:num>
  <w:num w:numId="25" w16cid:durableId="854226823">
    <w:abstractNumId w:val="5"/>
  </w:num>
  <w:num w:numId="26" w16cid:durableId="1262494353">
    <w:abstractNumId w:val="20"/>
  </w:num>
  <w:num w:numId="27" w16cid:durableId="346104897">
    <w:abstractNumId w:val="6"/>
  </w:num>
  <w:num w:numId="28" w16cid:durableId="1104036163">
    <w:abstractNumId w:val="13"/>
  </w:num>
  <w:num w:numId="29" w16cid:durableId="147743888">
    <w:abstractNumId w:val="30"/>
  </w:num>
  <w:num w:numId="30" w16cid:durableId="784227340">
    <w:abstractNumId w:val="19"/>
  </w:num>
  <w:num w:numId="31" w16cid:durableId="1811050269">
    <w:abstractNumId w:val="9"/>
  </w:num>
  <w:num w:numId="32" w16cid:durableId="755395586">
    <w:abstractNumId w:val="23"/>
  </w:num>
  <w:num w:numId="33" w16cid:durableId="1098983871">
    <w:abstractNumId w:val="16"/>
  </w:num>
  <w:num w:numId="34" w16cid:durableId="626811949">
    <w:abstractNumId w:val="12"/>
  </w:num>
  <w:num w:numId="35" w16cid:durableId="2028486338">
    <w:abstractNumId w:val="36"/>
  </w:num>
  <w:num w:numId="36" w16cid:durableId="1937440858">
    <w:abstractNumId w:val="1"/>
  </w:num>
  <w:num w:numId="37" w16cid:durableId="1040939246">
    <w:abstractNumId w:val="32"/>
  </w:num>
  <w:num w:numId="38" w16cid:durableId="1640913283">
    <w:abstractNumId w:val="26"/>
  </w:num>
  <w:num w:numId="39" w16cid:durableId="1627420202">
    <w:abstractNumId w:val="2"/>
  </w:num>
  <w:num w:numId="40" w16cid:durableId="1039891076">
    <w:abstractNumId w:val="29"/>
  </w:num>
  <w:num w:numId="41" w16cid:durableId="5528115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3F"/>
    <w:rsid w:val="00012C26"/>
    <w:rsid w:val="00021FD7"/>
    <w:rsid w:val="00027A9D"/>
    <w:rsid w:val="0004174E"/>
    <w:rsid w:val="000508E5"/>
    <w:rsid w:val="000524DB"/>
    <w:rsid w:val="00053172"/>
    <w:rsid w:val="00053473"/>
    <w:rsid w:val="00073C65"/>
    <w:rsid w:val="000740D7"/>
    <w:rsid w:val="00077C60"/>
    <w:rsid w:val="00086F51"/>
    <w:rsid w:val="0009746C"/>
    <w:rsid w:val="000C24CE"/>
    <w:rsid w:val="000D0586"/>
    <w:rsid w:val="000E0380"/>
    <w:rsid w:val="00112801"/>
    <w:rsid w:val="00122A00"/>
    <w:rsid w:val="00157A4F"/>
    <w:rsid w:val="00160064"/>
    <w:rsid w:val="0016126F"/>
    <w:rsid w:val="001649B7"/>
    <w:rsid w:val="001861F7"/>
    <w:rsid w:val="00191F01"/>
    <w:rsid w:val="00196AA3"/>
    <w:rsid w:val="00197D65"/>
    <w:rsid w:val="001B0362"/>
    <w:rsid w:val="001E0566"/>
    <w:rsid w:val="00205344"/>
    <w:rsid w:val="00215803"/>
    <w:rsid w:val="00220A42"/>
    <w:rsid w:val="002324E7"/>
    <w:rsid w:val="00251203"/>
    <w:rsid w:val="00261A50"/>
    <w:rsid w:val="002A6FC0"/>
    <w:rsid w:val="002B2F05"/>
    <w:rsid w:val="002C208C"/>
    <w:rsid w:val="002C269A"/>
    <w:rsid w:val="002E347E"/>
    <w:rsid w:val="002F2775"/>
    <w:rsid w:val="00306F86"/>
    <w:rsid w:val="00327CBD"/>
    <w:rsid w:val="003311C0"/>
    <w:rsid w:val="00343E18"/>
    <w:rsid w:val="003700F5"/>
    <w:rsid w:val="003709BF"/>
    <w:rsid w:val="00394018"/>
    <w:rsid w:val="003A2F4F"/>
    <w:rsid w:val="003B1D95"/>
    <w:rsid w:val="003D0124"/>
    <w:rsid w:val="003D2917"/>
    <w:rsid w:val="003D5BAF"/>
    <w:rsid w:val="003F2B86"/>
    <w:rsid w:val="00402982"/>
    <w:rsid w:val="004032B9"/>
    <w:rsid w:val="004220DD"/>
    <w:rsid w:val="004324C1"/>
    <w:rsid w:val="00441B9E"/>
    <w:rsid w:val="004549C6"/>
    <w:rsid w:val="00460AE7"/>
    <w:rsid w:val="00474458"/>
    <w:rsid w:val="00474A51"/>
    <w:rsid w:val="0047774E"/>
    <w:rsid w:val="00493532"/>
    <w:rsid w:val="004A4D88"/>
    <w:rsid w:val="004E0C9C"/>
    <w:rsid w:val="005100E5"/>
    <w:rsid w:val="005127C1"/>
    <w:rsid w:val="00547996"/>
    <w:rsid w:val="0055048F"/>
    <w:rsid w:val="00566B28"/>
    <w:rsid w:val="0057420C"/>
    <w:rsid w:val="00576755"/>
    <w:rsid w:val="0058458D"/>
    <w:rsid w:val="00596DA0"/>
    <w:rsid w:val="005973DE"/>
    <w:rsid w:val="005B058F"/>
    <w:rsid w:val="005B292D"/>
    <w:rsid w:val="005B2BA0"/>
    <w:rsid w:val="005D7652"/>
    <w:rsid w:val="00601A2D"/>
    <w:rsid w:val="00602CB8"/>
    <w:rsid w:val="006035A4"/>
    <w:rsid w:val="00636386"/>
    <w:rsid w:val="0065289F"/>
    <w:rsid w:val="006551E9"/>
    <w:rsid w:val="00663370"/>
    <w:rsid w:val="00664677"/>
    <w:rsid w:val="006B0BEB"/>
    <w:rsid w:val="006C24F5"/>
    <w:rsid w:val="006C65DE"/>
    <w:rsid w:val="006E0737"/>
    <w:rsid w:val="006E30C7"/>
    <w:rsid w:val="006F32FF"/>
    <w:rsid w:val="0072224C"/>
    <w:rsid w:val="00732FA2"/>
    <w:rsid w:val="00733D92"/>
    <w:rsid w:val="00745F5D"/>
    <w:rsid w:val="007477EB"/>
    <w:rsid w:val="0075198E"/>
    <w:rsid w:val="00772AC7"/>
    <w:rsid w:val="00780D09"/>
    <w:rsid w:val="007C0A31"/>
    <w:rsid w:val="007C54E4"/>
    <w:rsid w:val="007E1A2E"/>
    <w:rsid w:val="00817C19"/>
    <w:rsid w:val="00820315"/>
    <w:rsid w:val="00837D90"/>
    <w:rsid w:val="00846BD0"/>
    <w:rsid w:val="00863FFF"/>
    <w:rsid w:val="00877198"/>
    <w:rsid w:val="00877D75"/>
    <w:rsid w:val="00886903"/>
    <w:rsid w:val="008A7B97"/>
    <w:rsid w:val="008B4B64"/>
    <w:rsid w:val="008C451C"/>
    <w:rsid w:val="008D0871"/>
    <w:rsid w:val="008D0C68"/>
    <w:rsid w:val="008D3188"/>
    <w:rsid w:val="008E05B4"/>
    <w:rsid w:val="008E6510"/>
    <w:rsid w:val="008F6588"/>
    <w:rsid w:val="009120E0"/>
    <w:rsid w:val="00913AC2"/>
    <w:rsid w:val="009441FC"/>
    <w:rsid w:val="00956F9E"/>
    <w:rsid w:val="009A2FE9"/>
    <w:rsid w:val="009A5611"/>
    <w:rsid w:val="009B1B2D"/>
    <w:rsid w:val="009C48C5"/>
    <w:rsid w:val="009C62E8"/>
    <w:rsid w:val="009D2DFB"/>
    <w:rsid w:val="009D6323"/>
    <w:rsid w:val="00A00C54"/>
    <w:rsid w:val="00A0155F"/>
    <w:rsid w:val="00A039A0"/>
    <w:rsid w:val="00A03A63"/>
    <w:rsid w:val="00A05E2F"/>
    <w:rsid w:val="00A33DCB"/>
    <w:rsid w:val="00A42F8F"/>
    <w:rsid w:val="00A87432"/>
    <w:rsid w:val="00AA621F"/>
    <w:rsid w:val="00AB0527"/>
    <w:rsid w:val="00AB12A7"/>
    <w:rsid w:val="00AD4640"/>
    <w:rsid w:val="00AE214F"/>
    <w:rsid w:val="00AF6623"/>
    <w:rsid w:val="00B100E9"/>
    <w:rsid w:val="00B138A7"/>
    <w:rsid w:val="00B2772D"/>
    <w:rsid w:val="00B35C12"/>
    <w:rsid w:val="00B40E6C"/>
    <w:rsid w:val="00B60C78"/>
    <w:rsid w:val="00B8472C"/>
    <w:rsid w:val="00BA2D6B"/>
    <w:rsid w:val="00BA4FFF"/>
    <w:rsid w:val="00BB5B77"/>
    <w:rsid w:val="00BB60FB"/>
    <w:rsid w:val="00BC5EDD"/>
    <w:rsid w:val="00BF7548"/>
    <w:rsid w:val="00C12BBF"/>
    <w:rsid w:val="00C32148"/>
    <w:rsid w:val="00C47BB3"/>
    <w:rsid w:val="00C56F4D"/>
    <w:rsid w:val="00C617A7"/>
    <w:rsid w:val="00C82958"/>
    <w:rsid w:val="00CA24D6"/>
    <w:rsid w:val="00CE22E5"/>
    <w:rsid w:val="00D06D6D"/>
    <w:rsid w:val="00D143DE"/>
    <w:rsid w:val="00D26784"/>
    <w:rsid w:val="00D436C2"/>
    <w:rsid w:val="00D46EEA"/>
    <w:rsid w:val="00D56690"/>
    <w:rsid w:val="00D80C8B"/>
    <w:rsid w:val="00D83711"/>
    <w:rsid w:val="00DB7754"/>
    <w:rsid w:val="00DC6EC8"/>
    <w:rsid w:val="00DD6AAE"/>
    <w:rsid w:val="00E00F58"/>
    <w:rsid w:val="00E13CC9"/>
    <w:rsid w:val="00E273FC"/>
    <w:rsid w:val="00E309E0"/>
    <w:rsid w:val="00E4575F"/>
    <w:rsid w:val="00E470D1"/>
    <w:rsid w:val="00E565CC"/>
    <w:rsid w:val="00E5711C"/>
    <w:rsid w:val="00E67E86"/>
    <w:rsid w:val="00E744AB"/>
    <w:rsid w:val="00E82886"/>
    <w:rsid w:val="00E8593F"/>
    <w:rsid w:val="00E92A5B"/>
    <w:rsid w:val="00EB2BFE"/>
    <w:rsid w:val="00EC6AE4"/>
    <w:rsid w:val="00ED29FF"/>
    <w:rsid w:val="00ED48A6"/>
    <w:rsid w:val="00ED7C4C"/>
    <w:rsid w:val="00EF0C2A"/>
    <w:rsid w:val="00EF14AE"/>
    <w:rsid w:val="00EF55C3"/>
    <w:rsid w:val="00F054B4"/>
    <w:rsid w:val="00F05D0F"/>
    <w:rsid w:val="00F1448E"/>
    <w:rsid w:val="00F64D57"/>
    <w:rsid w:val="00F67289"/>
    <w:rsid w:val="00F8038A"/>
    <w:rsid w:val="00F840ED"/>
    <w:rsid w:val="00F914C6"/>
    <w:rsid w:val="00F91546"/>
    <w:rsid w:val="00FA03D1"/>
    <w:rsid w:val="00FA1DBD"/>
    <w:rsid w:val="00FA77FB"/>
    <w:rsid w:val="00FB1F19"/>
    <w:rsid w:val="00FE7B3F"/>
    <w:rsid w:val="00FF27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D5AE2"/>
  <w15:docId w15:val="{72146D80-43D3-C241-8F15-27943E52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7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7B3F"/>
  </w:style>
  <w:style w:type="paragraph" w:styleId="Stopka">
    <w:name w:val="footer"/>
    <w:basedOn w:val="Normalny"/>
    <w:link w:val="StopkaZnak"/>
    <w:uiPriority w:val="99"/>
    <w:unhideWhenUsed/>
    <w:rsid w:val="00FE7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B3F"/>
  </w:style>
  <w:style w:type="paragraph" w:styleId="Tekstdymka">
    <w:name w:val="Balloon Text"/>
    <w:basedOn w:val="Normalny"/>
    <w:link w:val="TekstdymkaZnak"/>
    <w:uiPriority w:val="99"/>
    <w:semiHidden/>
    <w:unhideWhenUsed/>
    <w:rsid w:val="00FE7B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7B3F"/>
    <w:rPr>
      <w:rFonts w:ascii="Tahoma" w:hAnsi="Tahoma" w:cs="Tahoma"/>
      <w:sz w:val="16"/>
      <w:szCs w:val="16"/>
    </w:rPr>
  </w:style>
  <w:style w:type="paragraph" w:styleId="Akapitzlist">
    <w:name w:val="List Paragraph"/>
    <w:aliases w:val="Numerowanie"/>
    <w:basedOn w:val="Normalny"/>
    <w:link w:val="AkapitzlistZnak"/>
    <w:uiPriority w:val="34"/>
    <w:qFormat/>
    <w:rsid w:val="00601A2D"/>
    <w:pPr>
      <w:ind w:left="720"/>
      <w:contextualSpacing/>
    </w:pPr>
    <w:rPr>
      <w:rFonts w:ascii="Calibri" w:eastAsia="Calibri" w:hAnsi="Calibri" w:cs="Times New Roman"/>
    </w:rPr>
  </w:style>
  <w:style w:type="character" w:customStyle="1" w:styleId="AkapitzlistZnak">
    <w:name w:val="Akapit z listą Znak"/>
    <w:aliases w:val="Numerowanie Znak"/>
    <w:link w:val="Akapitzlist"/>
    <w:uiPriority w:val="34"/>
    <w:qFormat/>
    <w:locked/>
    <w:rsid w:val="00601A2D"/>
    <w:rPr>
      <w:rFonts w:ascii="Calibri" w:eastAsia="Calibri" w:hAnsi="Calibri" w:cs="Times New Roman"/>
    </w:rPr>
  </w:style>
  <w:style w:type="character" w:styleId="Hipercze">
    <w:name w:val="Hyperlink"/>
    <w:basedOn w:val="Domylnaczcionkaakapitu"/>
    <w:uiPriority w:val="99"/>
    <w:unhideWhenUsed/>
    <w:rsid w:val="009120E0"/>
    <w:rPr>
      <w:color w:val="0000FF" w:themeColor="hyperlink"/>
      <w:u w:val="single"/>
    </w:rPr>
  </w:style>
  <w:style w:type="character" w:styleId="Odwoaniedokomentarza">
    <w:name w:val="annotation reference"/>
    <w:basedOn w:val="Domylnaczcionkaakapitu"/>
    <w:uiPriority w:val="99"/>
    <w:semiHidden/>
    <w:unhideWhenUsed/>
    <w:rsid w:val="009120E0"/>
    <w:rPr>
      <w:sz w:val="16"/>
      <w:szCs w:val="16"/>
    </w:rPr>
  </w:style>
  <w:style w:type="paragraph" w:styleId="Tekstkomentarza">
    <w:name w:val="annotation text"/>
    <w:basedOn w:val="Normalny"/>
    <w:link w:val="TekstkomentarzaZnak"/>
    <w:uiPriority w:val="99"/>
    <w:semiHidden/>
    <w:unhideWhenUsed/>
    <w:rsid w:val="009120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20E0"/>
    <w:rPr>
      <w:sz w:val="20"/>
      <w:szCs w:val="20"/>
    </w:rPr>
  </w:style>
  <w:style w:type="paragraph" w:styleId="Tematkomentarza">
    <w:name w:val="annotation subject"/>
    <w:basedOn w:val="Tekstkomentarza"/>
    <w:next w:val="Tekstkomentarza"/>
    <w:link w:val="TematkomentarzaZnak"/>
    <w:uiPriority w:val="99"/>
    <w:semiHidden/>
    <w:unhideWhenUsed/>
    <w:rsid w:val="009120E0"/>
    <w:rPr>
      <w:b/>
      <w:bCs/>
    </w:rPr>
  </w:style>
  <w:style w:type="character" w:customStyle="1" w:styleId="TematkomentarzaZnak">
    <w:name w:val="Temat komentarza Znak"/>
    <w:basedOn w:val="TekstkomentarzaZnak"/>
    <w:link w:val="Tematkomentarza"/>
    <w:uiPriority w:val="99"/>
    <w:semiHidden/>
    <w:rsid w:val="009120E0"/>
    <w:rPr>
      <w:b/>
      <w:bCs/>
      <w:sz w:val="20"/>
      <w:szCs w:val="20"/>
    </w:rPr>
  </w:style>
  <w:style w:type="paragraph" w:customStyle="1" w:styleId="Default">
    <w:name w:val="Default"/>
    <w:rsid w:val="00A039A0"/>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character" w:styleId="Pogrubienie">
    <w:name w:val="Strong"/>
    <w:uiPriority w:val="22"/>
    <w:qFormat/>
    <w:rsid w:val="002C208C"/>
    <w:rPr>
      <w:b/>
      <w:bCs/>
    </w:rPr>
  </w:style>
  <w:style w:type="character" w:styleId="Nierozpoznanawzmianka">
    <w:name w:val="Unresolved Mention"/>
    <w:basedOn w:val="Domylnaczcionkaakapitu"/>
    <w:uiPriority w:val="99"/>
    <w:semiHidden/>
    <w:unhideWhenUsed/>
    <w:rsid w:val="0047774E"/>
    <w:rPr>
      <w:color w:val="605E5C"/>
      <w:shd w:val="clear" w:color="auto" w:fill="E1DFDD"/>
    </w:rPr>
  </w:style>
  <w:style w:type="paragraph" w:customStyle="1" w:styleId="m2238361238609852790msolistparagraph">
    <w:name w:val="m_2238361238609852790msolistparagraph"/>
    <w:basedOn w:val="Normalny"/>
    <w:rsid w:val="00B35C1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rsid w:val="00FA03D1"/>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3488">
      <w:bodyDiv w:val="1"/>
      <w:marLeft w:val="0"/>
      <w:marRight w:val="0"/>
      <w:marTop w:val="0"/>
      <w:marBottom w:val="0"/>
      <w:divBdr>
        <w:top w:val="none" w:sz="0" w:space="0" w:color="auto"/>
        <w:left w:val="none" w:sz="0" w:space="0" w:color="auto"/>
        <w:bottom w:val="none" w:sz="0" w:space="0" w:color="auto"/>
        <w:right w:val="none" w:sz="0" w:space="0" w:color="auto"/>
      </w:divBdr>
    </w:div>
    <w:div w:id="1075519471">
      <w:bodyDiv w:val="1"/>
      <w:marLeft w:val="0"/>
      <w:marRight w:val="0"/>
      <w:marTop w:val="0"/>
      <w:marBottom w:val="0"/>
      <w:divBdr>
        <w:top w:val="none" w:sz="0" w:space="0" w:color="auto"/>
        <w:left w:val="none" w:sz="0" w:space="0" w:color="auto"/>
        <w:bottom w:val="none" w:sz="0" w:space="0" w:color="auto"/>
        <w:right w:val="none" w:sz="0" w:space="0" w:color="auto"/>
      </w:divBdr>
    </w:div>
    <w:div w:id="1827472751">
      <w:bodyDiv w:val="1"/>
      <w:marLeft w:val="0"/>
      <w:marRight w:val="0"/>
      <w:marTop w:val="0"/>
      <w:marBottom w:val="0"/>
      <w:divBdr>
        <w:top w:val="none" w:sz="0" w:space="0" w:color="auto"/>
        <w:left w:val="none" w:sz="0" w:space="0" w:color="auto"/>
        <w:bottom w:val="none" w:sz="0" w:space="0" w:color="auto"/>
        <w:right w:val="none" w:sz="0" w:space="0" w:color="auto"/>
      </w:divBdr>
      <w:divsChild>
        <w:div w:id="383917352">
          <w:marLeft w:val="0"/>
          <w:marRight w:val="0"/>
          <w:marTop w:val="0"/>
          <w:marBottom w:val="0"/>
          <w:divBdr>
            <w:top w:val="none" w:sz="0" w:space="0" w:color="auto"/>
            <w:left w:val="none" w:sz="0" w:space="0" w:color="auto"/>
            <w:bottom w:val="none" w:sz="0" w:space="0" w:color="auto"/>
            <w:right w:val="none" w:sz="0" w:space="0" w:color="auto"/>
          </w:divBdr>
          <w:divsChild>
            <w:div w:id="487668672">
              <w:marLeft w:val="0"/>
              <w:marRight w:val="0"/>
              <w:marTop w:val="0"/>
              <w:marBottom w:val="0"/>
              <w:divBdr>
                <w:top w:val="none" w:sz="0" w:space="0" w:color="auto"/>
                <w:left w:val="none" w:sz="0" w:space="0" w:color="auto"/>
                <w:bottom w:val="none" w:sz="0" w:space="0" w:color="auto"/>
                <w:right w:val="none" w:sz="0" w:space="0" w:color="auto"/>
              </w:divBdr>
              <w:divsChild>
                <w:div w:id="295379627">
                  <w:marLeft w:val="0"/>
                  <w:marRight w:val="0"/>
                  <w:marTop w:val="0"/>
                  <w:marBottom w:val="0"/>
                  <w:divBdr>
                    <w:top w:val="none" w:sz="0" w:space="0" w:color="auto"/>
                    <w:left w:val="none" w:sz="0" w:space="0" w:color="auto"/>
                    <w:bottom w:val="none" w:sz="0" w:space="0" w:color="auto"/>
                    <w:right w:val="none" w:sz="0" w:space="0" w:color="auto"/>
                  </w:divBdr>
                </w:div>
              </w:divsChild>
            </w:div>
            <w:div w:id="1272545175">
              <w:marLeft w:val="0"/>
              <w:marRight w:val="0"/>
              <w:marTop w:val="0"/>
              <w:marBottom w:val="0"/>
              <w:divBdr>
                <w:top w:val="none" w:sz="0" w:space="0" w:color="auto"/>
                <w:left w:val="none" w:sz="0" w:space="0" w:color="auto"/>
                <w:bottom w:val="none" w:sz="0" w:space="0" w:color="auto"/>
                <w:right w:val="none" w:sz="0" w:space="0" w:color="auto"/>
              </w:divBdr>
              <w:divsChild>
                <w:div w:id="1488666700">
                  <w:marLeft w:val="0"/>
                  <w:marRight w:val="0"/>
                  <w:marTop w:val="0"/>
                  <w:marBottom w:val="0"/>
                  <w:divBdr>
                    <w:top w:val="none" w:sz="0" w:space="0" w:color="auto"/>
                    <w:left w:val="none" w:sz="0" w:space="0" w:color="auto"/>
                    <w:bottom w:val="none" w:sz="0" w:space="0" w:color="auto"/>
                    <w:right w:val="none" w:sz="0" w:space="0" w:color="auto"/>
                  </w:divBdr>
                </w:div>
              </w:divsChild>
            </w:div>
            <w:div w:id="1628320908">
              <w:marLeft w:val="0"/>
              <w:marRight w:val="0"/>
              <w:marTop w:val="0"/>
              <w:marBottom w:val="0"/>
              <w:divBdr>
                <w:top w:val="none" w:sz="0" w:space="0" w:color="auto"/>
                <w:left w:val="none" w:sz="0" w:space="0" w:color="auto"/>
                <w:bottom w:val="none" w:sz="0" w:space="0" w:color="auto"/>
                <w:right w:val="none" w:sz="0" w:space="0" w:color="auto"/>
              </w:divBdr>
            </w:div>
            <w:div w:id="1986161807">
              <w:marLeft w:val="0"/>
              <w:marRight w:val="0"/>
              <w:marTop w:val="0"/>
              <w:marBottom w:val="0"/>
              <w:divBdr>
                <w:top w:val="none" w:sz="0" w:space="0" w:color="auto"/>
                <w:left w:val="none" w:sz="0" w:space="0" w:color="auto"/>
                <w:bottom w:val="none" w:sz="0" w:space="0" w:color="auto"/>
                <w:right w:val="none" w:sz="0" w:space="0" w:color="auto"/>
              </w:divBdr>
            </w:div>
            <w:div w:id="1322655318">
              <w:marLeft w:val="0"/>
              <w:marRight w:val="0"/>
              <w:marTop w:val="0"/>
              <w:marBottom w:val="0"/>
              <w:divBdr>
                <w:top w:val="none" w:sz="0" w:space="0" w:color="auto"/>
                <w:left w:val="none" w:sz="0" w:space="0" w:color="auto"/>
                <w:bottom w:val="none" w:sz="0" w:space="0" w:color="auto"/>
                <w:right w:val="none" w:sz="0" w:space="0" w:color="auto"/>
              </w:divBdr>
            </w:div>
            <w:div w:id="1726181571">
              <w:marLeft w:val="0"/>
              <w:marRight w:val="0"/>
              <w:marTop w:val="0"/>
              <w:marBottom w:val="0"/>
              <w:divBdr>
                <w:top w:val="none" w:sz="0" w:space="0" w:color="auto"/>
                <w:left w:val="none" w:sz="0" w:space="0" w:color="auto"/>
                <w:bottom w:val="none" w:sz="0" w:space="0" w:color="auto"/>
                <w:right w:val="none" w:sz="0" w:space="0" w:color="auto"/>
              </w:divBdr>
            </w:div>
            <w:div w:id="323632094">
              <w:marLeft w:val="0"/>
              <w:marRight w:val="0"/>
              <w:marTop w:val="0"/>
              <w:marBottom w:val="0"/>
              <w:divBdr>
                <w:top w:val="none" w:sz="0" w:space="0" w:color="auto"/>
                <w:left w:val="none" w:sz="0" w:space="0" w:color="auto"/>
                <w:bottom w:val="none" w:sz="0" w:space="0" w:color="auto"/>
                <w:right w:val="none" w:sz="0" w:space="0" w:color="auto"/>
              </w:divBdr>
            </w:div>
            <w:div w:id="1187252873">
              <w:marLeft w:val="0"/>
              <w:marRight w:val="0"/>
              <w:marTop w:val="0"/>
              <w:marBottom w:val="0"/>
              <w:divBdr>
                <w:top w:val="none" w:sz="0" w:space="0" w:color="auto"/>
                <w:left w:val="none" w:sz="0" w:space="0" w:color="auto"/>
                <w:bottom w:val="none" w:sz="0" w:space="0" w:color="auto"/>
                <w:right w:val="none" w:sz="0" w:space="0" w:color="auto"/>
              </w:divBdr>
            </w:div>
            <w:div w:id="956374799">
              <w:marLeft w:val="0"/>
              <w:marRight w:val="0"/>
              <w:marTop w:val="0"/>
              <w:marBottom w:val="0"/>
              <w:divBdr>
                <w:top w:val="none" w:sz="0" w:space="0" w:color="auto"/>
                <w:left w:val="none" w:sz="0" w:space="0" w:color="auto"/>
                <w:bottom w:val="none" w:sz="0" w:space="0" w:color="auto"/>
                <w:right w:val="none" w:sz="0" w:space="0" w:color="auto"/>
              </w:divBdr>
            </w:div>
            <w:div w:id="363024144">
              <w:marLeft w:val="0"/>
              <w:marRight w:val="0"/>
              <w:marTop w:val="0"/>
              <w:marBottom w:val="0"/>
              <w:divBdr>
                <w:top w:val="none" w:sz="0" w:space="0" w:color="auto"/>
                <w:left w:val="none" w:sz="0" w:space="0" w:color="auto"/>
                <w:bottom w:val="none" w:sz="0" w:space="0" w:color="auto"/>
                <w:right w:val="none" w:sz="0" w:space="0" w:color="auto"/>
              </w:divBdr>
            </w:div>
            <w:div w:id="848176933">
              <w:marLeft w:val="0"/>
              <w:marRight w:val="0"/>
              <w:marTop w:val="0"/>
              <w:marBottom w:val="0"/>
              <w:divBdr>
                <w:top w:val="none" w:sz="0" w:space="0" w:color="auto"/>
                <w:left w:val="none" w:sz="0" w:space="0" w:color="auto"/>
                <w:bottom w:val="none" w:sz="0" w:space="0" w:color="auto"/>
                <w:right w:val="none" w:sz="0" w:space="0" w:color="auto"/>
              </w:divBdr>
            </w:div>
            <w:div w:id="1369530923">
              <w:marLeft w:val="0"/>
              <w:marRight w:val="0"/>
              <w:marTop w:val="0"/>
              <w:marBottom w:val="0"/>
              <w:divBdr>
                <w:top w:val="none" w:sz="0" w:space="0" w:color="auto"/>
                <w:left w:val="none" w:sz="0" w:space="0" w:color="auto"/>
                <w:bottom w:val="none" w:sz="0" w:space="0" w:color="auto"/>
                <w:right w:val="none" w:sz="0" w:space="0" w:color="auto"/>
              </w:divBdr>
            </w:div>
            <w:div w:id="1121920475">
              <w:marLeft w:val="0"/>
              <w:marRight w:val="0"/>
              <w:marTop w:val="0"/>
              <w:marBottom w:val="0"/>
              <w:divBdr>
                <w:top w:val="none" w:sz="0" w:space="0" w:color="auto"/>
                <w:left w:val="none" w:sz="0" w:space="0" w:color="auto"/>
                <w:bottom w:val="none" w:sz="0" w:space="0" w:color="auto"/>
                <w:right w:val="none" w:sz="0" w:space="0" w:color="auto"/>
              </w:divBdr>
            </w:div>
            <w:div w:id="1459371868">
              <w:marLeft w:val="0"/>
              <w:marRight w:val="0"/>
              <w:marTop w:val="0"/>
              <w:marBottom w:val="0"/>
              <w:divBdr>
                <w:top w:val="none" w:sz="0" w:space="0" w:color="auto"/>
                <w:left w:val="none" w:sz="0" w:space="0" w:color="auto"/>
                <w:bottom w:val="none" w:sz="0" w:space="0" w:color="auto"/>
                <w:right w:val="none" w:sz="0" w:space="0" w:color="auto"/>
              </w:divBdr>
            </w:div>
            <w:div w:id="1174608559">
              <w:marLeft w:val="0"/>
              <w:marRight w:val="0"/>
              <w:marTop w:val="0"/>
              <w:marBottom w:val="0"/>
              <w:divBdr>
                <w:top w:val="none" w:sz="0" w:space="0" w:color="auto"/>
                <w:left w:val="none" w:sz="0" w:space="0" w:color="auto"/>
                <w:bottom w:val="none" w:sz="0" w:space="0" w:color="auto"/>
                <w:right w:val="none" w:sz="0" w:space="0" w:color="auto"/>
              </w:divBdr>
            </w:div>
            <w:div w:id="1706372637">
              <w:marLeft w:val="0"/>
              <w:marRight w:val="0"/>
              <w:marTop w:val="0"/>
              <w:marBottom w:val="0"/>
              <w:divBdr>
                <w:top w:val="none" w:sz="0" w:space="0" w:color="auto"/>
                <w:left w:val="none" w:sz="0" w:space="0" w:color="auto"/>
                <w:bottom w:val="none" w:sz="0" w:space="0" w:color="auto"/>
                <w:right w:val="none" w:sz="0" w:space="0" w:color="auto"/>
              </w:divBdr>
            </w:div>
            <w:div w:id="478696885">
              <w:marLeft w:val="0"/>
              <w:marRight w:val="0"/>
              <w:marTop w:val="0"/>
              <w:marBottom w:val="0"/>
              <w:divBdr>
                <w:top w:val="none" w:sz="0" w:space="0" w:color="auto"/>
                <w:left w:val="none" w:sz="0" w:space="0" w:color="auto"/>
                <w:bottom w:val="none" w:sz="0" w:space="0" w:color="auto"/>
                <w:right w:val="none" w:sz="0" w:space="0" w:color="auto"/>
              </w:divBdr>
            </w:div>
            <w:div w:id="613441953">
              <w:marLeft w:val="0"/>
              <w:marRight w:val="0"/>
              <w:marTop w:val="0"/>
              <w:marBottom w:val="0"/>
              <w:divBdr>
                <w:top w:val="none" w:sz="0" w:space="0" w:color="auto"/>
                <w:left w:val="none" w:sz="0" w:space="0" w:color="auto"/>
                <w:bottom w:val="none" w:sz="0" w:space="0" w:color="auto"/>
                <w:right w:val="none" w:sz="0" w:space="0" w:color="auto"/>
              </w:divBdr>
            </w:div>
            <w:div w:id="321857063">
              <w:marLeft w:val="0"/>
              <w:marRight w:val="0"/>
              <w:marTop w:val="0"/>
              <w:marBottom w:val="0"/>
              <w:divBdr>
                <w:top w:val="none" w:sz="0" w:space="0" w:color="auto"/>
                <w:left w:val="none" w:sz="0" w:space="0" w:color="auto"/>
                <w:bottom w:val="none" w:sz="0" w:space="0" w:color="auto"/>
                <w:right w:val="none" w:sz="0" w:space="0" w:color="auto"/>
              </w:divBdr>
            </w:div>
            <w:div w:id="674461933">
              <w:marLeft w:val="0"/>
              <w:marRight w:val="0"/>
              <w:marTop w:val="0"/>
              <w:marBottom w:val="0"/>
              <w:divBdr>
                <w:top w:val="none" w:sz="0" w:space="0" w:color="auto"/>
                <w:left w:val="none" w:sz="0" w:space="0" w:color="auto"/>
                <w:bottom w:val="none" w:sz="0" w:space="0" w:color="auto"/>
                <w:right w:val="none" w:sz="0" w:space="0" w:color="auto"/>
              </w:divBdr>
            </w:div>
            <w:div w:id="936596654">
              <w:marLeft w:val="0"/>
              <w:marRight w:val="0"/>
              <w:marTop w:val="0"/>
              <w:marBottom w:val="0"/>
              <w:divBdr>
                <w:top w:val="none" w:sz="0" w:space="0" w:color="auto"/>
                <w:left w:val="none" w:sz="0" w:space="0" w:color="auto"/>
                <w:bottom w:val="none" w:sz="0" w:space="0" w:color="auto"/>
                <w:right w:val="none" w:sz="0" w:space="0" w:color="auto"/>
              </w:divBdr>
            </w:div>
            <w:div w:id="812335585">
              <w:marLeft w:val="0"/>
              <w:marRight w:val="0"/>
              <w:marTop w:val="0"/>
              <w:marBottom w:val="0"/>
              <w:divBdr>
                <w:top w:val="none" w:sz="0" w:space="0" w:color="auto"/>
                <w:left w:val="none" w:sz="0" w:space="0" w:color="auto"/>
                <w:bottom w:val="none" w:sz="0" w:space="0" w:color="auto"/>
                <w:right w:val="none" w:sz="0" w:space="0" w:color="auto"/>
              </w:divBdr>
            </w:div>
            <w:div w:id="2094207021">
              <w:marLeft w:val="0"/>
              <w:marRight w:val="0"/>
              <w:marTop w:val="0"/>
              <w:marBottom w:val="0"/>
              <w:divBdr>
                <w:top w:val="none" w:sz="0" w:space="0" w:color="auto"/>
                <w:left w:val="none" w:sz="0" w:space="0" w:color="auto"/>
                <w:bottom w:val="none" w:sz="0" w:space="0" w:color="auto"/>
                <w:right w:val="none" w:sz="0" w:space="0" w:color="auto"/>
              </w:divBdr>
            </w:div>
            <w:div w:id="366949904">
              <w:marLeft w:val="0"/>
              <w:marRight w:val="0"/>
              <w:marTop w:val="0"/>
              <w:marBottom w:val="0"/>
              <w:divBdr>
                <w:top w:val="none" w:sz="0" w:space="0" w:color="auto"/>
                <w:left w:val="none" w:sz="0" w:space="0" w:color="auto"/>
                <w:bottom w:val="none" w:sz="0" w:space="0" w:color="auto"/>
                <w:right w:val="none" w:sz="0" w:space="0" w:color="auto"/>
              </w:divBdr>
            </w:div>
            <w:div w:id="317418959">
              <w:marLeft w:val="0"/>
              <w:marRight w:val="0"/>
              <w:marTop w:val="0"/>
              <w:marBottom w:val="0"/>
              <w:divBdr>
                <w:top w:val="none" w:sz="0" w:space="0" w:color="auto"/>
                <w:left w:val="none" w:sz="0" w:space="0" w:color="auto"/>
                <w:bottom w:val="none" w:sz="0" w:space="0" w:color="auto"/>
                <w:right w:val="none" w:sz="0" w:space="0" w:color="auto"/>
              </w:divBdr>
            </w:div>
            <w:div w:id="1072655583">
              <w:marLeft w:val="0"/>
              <w:marRight w:val="0"/>
              <w:marTop w:val="0"/>
              <w:marBottom w:val="0"/>
              <w:divBdr>
                <w:top w:val="none" w:sz="0" w:space="0" w:color="auto"/>
                <w:left w:val="none" w:sz="0" w:space="0" w:color="auto"/>
                <w:bottom w:val="none" w:sz="0" w:space="0" w:color="auto"/>
                <w:right w:val="none" w:sz="0" w:space="0" w:color="auto"/>
              </w:divBdr>
            </w:div>
            <w:div w:id="1163396145">
              <w:marLeft w:val="0"/>
              <w:marRight w:val="0"/>
              <w:marTop w:val="0"/>
              <w:marBottom w:val="0"/>
              <w:divBdr>
                <w:top w:val="none" w:sz="0" w:space="0" w:color="auto"/>
                <w:left w:val="none" w:sz="0" w:space="0" w:color="auto"/>
                <w:bottom w:val="none" w:sz="0" w:space="0" w:color="auto"/>
                <w:right w:val="none" w:sz="0" w:space="0" w:color="auto"/>
              </w:divBdr>
            </w:div>
            <w:div w:id="1143158173">
              <w:marLeft w:val="0"/>
              <w:marRight w:val="0"/>
              <w:marTop w:val="0"/>
              <w:marBottom w:val="0"/>
              <w:divBdr>
                <w:top w:val="none" w:sz="0" w:space="0" w:color="auto"/>
                <w:left w:val="none" w:sz="0" w:space="0" w:color="auto"/>
                <w:bottom w:val="none" w:sz="0" w:space="0" w:color="auto"/>
                <w:right w:val="none" w:sz="0" w:space="0" w:color="auto"/>
              </w:divBdr>
            </w:div>
            <w:div w:id="1897475650">
              <w:marLeft w:val="0"/>
              <w:marRight w:val="0"/>
              <w:marTop w:val="0"/>
              <w:marBottom w:val="0"/>
              <w:divBdr>
                <w:top w:val="none" w:sz="0" w:space="0" w:color="auto"/>
                <w:left w:val="none" w:sz="0" w:space="0" w:color="auto"/>
                <w:bottom w:val="none" w:sz="0" w:space="0" w:color="auto"/>
                <w:right w:val="none" w:sz="0" w:space="0" w:color="auto"/>
              </w:divBdr>
            </w:div>
            <w:div w:id="659697357">
              <w:marLeft w:val="0"/>
              <w:marRight w:val="0"/>
              <w:marTop w:val="0"/>
              <w:marBottom w:val="0"/>
              <w:divBdr>
                <w:top w:val="none" w:sz="0" w:space="0" w:color="auto"/>
                <w:left w:val="none" w:sz="0" w:space="0" w:color="auto"/>
                <w:bottom w:val="none" w:sz="0" w:space="0" w:color="auto"/>
                <w:right w:val="none" w:sz="0" w:space="0" w:color="auto"/>
              </w:divBdr>
            </w:div>
            <w:div w:id="2138255752">
              <w:marLeft w:val="0"/>
              <w:marRight w:val="0"/>
              <w:marTop w:val="0"/>
              <w:marBottom w:val="0"/>
              <w:divBdr>
                <w:top w:val="none" w:sz="0" w:space="0" w:color="auto"/>
                <w:left w:val="none" w:sz="0" w:space="0" w:color="auto"/>
                <w:bottom w:val="none" w:sz="0" w:space="0" w:color="auto"/>
                <w:right w:val="none" w:sz="0" w:space="0" w:color="auto"/>
              </w:divBdr>
            </w:div>
            <w:div w:id="1360201080">
              <w:marLeft w:val="0"/>
              <w:marRight w:val="0"/>
              <w:marTop w:val="0"/>
              <w:marBottom w:val="0"/>
              <w:divBdr>
                <w:top w:val="none" w:sz="0" w:space="0" w:color="auto"/>
                <w:left w:val="none" w:sz="0" w:space="0" w:color="auto"/>
                <w:bottom w:val="none" w:sz="0" w:space="0" w:color="auto"/>
                <w:right w:val="none" w:sz="0" w:space="0" w:color="auto"/>
              </w:divBdr>
            </w:div>
            <w:div w:id="1596672457">
              <w:marLeft w:val="0"/>
              <w:marRight w:val="0"/>
              <w:marTop w:val="0"/>
              <w:marBottom w:val="0"/>
              <w:divBdr>
                <w:top w:val="none" w:sz="0" w:space="0" w:color="auto"/>
                <w:left w:val="none" w:sz="0" w:space="0" w:color="auto"/>
                <w:bottom w:val="none" w:sz="0" w:space="0" w:color="auto"/>
                <w:right w:val="none" w:sz="0" w:space="0" w:color="auto"/>
              </w:divBdr>
            </w:div>
            <w:div w:id="838152229">
              <w:marLeft w:val="0"/>
              <w:marRight w:val="0"/>
              <w:marTop w:val="0"/>
              <w:marBottom w:val="0"/>
              <w:divBdr>
                <w:top w:val="none" w:sz="0" w:space="0" w:color="auto"/>
                <w:left w:val="none" w:sz="0" w:space="0" w:color="auto"/>
                <w:bottom w:val="none" w:sz="0" w:space="0" w:color="auto"/>
                <w:right w:val="none" w:sz="0" w:space="0" w:color="auto"/>
              </w:divBdr>
            </w:div>
          </w:divsChild>
        </w:div>
        <w:div w:id="614600771">
          <w:marLeft w:val="0"/>
          <w:marRight w:val="0"/>
          <w:marTop w:val="0"/>
          <w:marBottom w:val="0"/>
          <w:divBdr>
            <w:top w:val="none" w:sz="0" w:space="0" w:color="auto"/>
            <w:left w:val="none" w:sz="0" w:space="0" w:color="auto"/>
            <w:bottom w:val="none" w:sz="0" w:space="0" w:color="auto"/>
            <w:right w:val="none" w:sz="0" w:space="0" w:color="auto"/>
          </w:divBdr>
        </w:div>
      </w:divsChild>
    </w:div>
    <w:div w:id="1922449565">
      <w:bodyDiv w:val="1"/>
      <w:marLeft w:val="0"/>
      <w:marRight w:val="0"/>
      <w:marTop w:val="0"/>
      <w:marBottom w:val="0"/>
      <w:divBdr>
        <w:top w:val="none" w:sz="0" w:space="0" w:color="auto"/>
        <w:left w:val="none" w:sz="0" w:space="0" w:color="auto"/>
        <w:bottom w:val="none" w:sz="0" w:space="0" w:color="auto"/>
        <w:right w:val="none" w:sz="0" w:space="0" w:color="auto"/>
      </w:divBdr>
      <w:divsChild>
        <w:div w:id="1003781444">
          <w:marLeft w:val="0"/>
          <w:marRight w:val="0"/>
          <w:marTop w:val="0"/>
          <w:marBottom w:val="0"/>
          <w:divBdr>
            <w:top w:val="none" w:sz="0" w:space="0" w:color="auto"/>
            <w:left w:val="none" w:sz="0" w:space="0" w:color="auto"/>
            <w:bottom w:val="none" w:sz="0" w:space="0" w:color="auto"/>
            <w:right w:val="none" w:sz="0" w:space="0" w:color="auto"/>
          </w:divBdr>
        </w:div>
        <w:div w:id="1479417841">
          <w:marLeft w:val="0"/>
          <w:marRight w:val="0"/>
          <w:marTop w:val="0"/>
          <w:marBottom w:val="0"/>
          <w:divBdr>
            <w:top w:val="none" w:sz="0" w:space="0" w:color="auto"/>
            <w:left w:val="none" w:sz="0" w:space="0" w:color="auto"/>
            <w:bottom w:val="none" w:sz="0" w:space="0" w:color="auto"/>
            <w:right w:val="none" w:sz="0" w:space="0" w:color="auto"/>
          </w:divBdr>
        </w:div>
        <w:div w:id="1593512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uro@biuro-agrol.com"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4007-9F9A-2A45-93F7-12D19DBB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3209</Words>
  <Characters>19258</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Narkun</dc:creator>
  <cp:lastModifiedBy>Robert Narkun</cp:lastModifiedBy>
  <cp:revision>10</cp:revision>
  <cp:lastPrinted>2020-10-14T08:37:00Z</cp:lastPrinted>
  <dcterms:created xsi:type="dcterms:W3CDTF">2022-05-06T05:49:00Z</dcterms:created>
  <dcterms:modified xsi:type="dcterms:W3CDTF">2022-06-28T15:20:00Z</dcterms:modified>
</cp:coreProperties>
</file>