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A64B653" w14:textId="77777777" w:rsidR="0003240E" w:rsidRDefault="0003240E" w:rsidP="00A85A80">
      <w:pPr>
        <w:jc w:val="both"/>
        <w:rPr>
          <w:sz w:val="20"/>
          <w:szCs w:val="20"/>
        </w:rPr>
      </w:pPr>
    </w:p>
    <w:p w14:paraId="44B35B07" w14:textId="77777777" w:rsidR="00BB305D" w:rsidRDefault="00BB305D" w:rsidP="00A85A80">
      <w:pPr>
        <w:jc w:val="both"/>
        <w:rPr>
          <w:sz w:val="20"/>
          <w:szCs w:val="20"/>
        </w:rPr>
      </w:pPr>
    </w:p>
    <w:p w14:paraId="2FB80352" w14:textId="652A095B" w:rsidR="00285B39" w:rsidRPr="00352EF5" w:rsidRDefault="002E235C" w:rsidP="00A85A80">
      <w:pPr>
        <w:pStyle w:val="Default"/>
        <w:tabs>
          <w:tab w:val="left" w:pos="5387"/>
        </w:tabs>
        <w:jc w:val="both"/>
        <w:rPr>
          <w:rFonts w:asciiTheme="minorHAnsi" w:hAnsiTheme="minorHAnsi"/>
          <w:sz w:val="22"/>
          <w:szCs w:val="22"/>
        </w:rPr>
      </w:pPr>
      <w:r w:rsidRPr="00352EF5">
        <w:rPr>
          <w:rFonts w:asciiTheme="minorHAnsi" w:hAnsiTheme="minorHAnsi"/>
          <w:sz w:val="22"/>
          <w:szCs w:val="22"/>
        </w:rPr>
        <w:t>Znak sprawy:</w:t>
      </w:r>
      <w:r w:rsidR="00352EF5" w:rsidRPr="00352EF5">
        <w:rPr>
          <w:rFonts w:asciiTheme="minorHAnsi" w:hAnsiTheme="minorHAnsi"/>
          <w:b/>
          <w:color w:val="auto"/>
          <w:sz w:val="22"/>
          <w:szCs w:val="22"/>
        </w:rPr>
        <w:t xml:space="preserve">  </w:t>
      </w:r>
      <w:r w:rsidR="00ED4F31">
        <w:rPr>
          <w:rFonts w:asciiTheme="minorHAnsi" w:hAnsiTheme="minorHAnsi"/>
          <w:b/>
          <w:sz w:val="22"/>
          <w:szCs w:val="22"/>
        </w:rPr>
        <w:t>ZAK/2022/0</w:t>
      </w:r>
      <w:r w:rsidR="00560322">
        <w:rPr>
          <w:rFonts w:asciiTheme="minorHAnsi" w:hAnsiTheme="minorHAnsi"/>
          <w:b/>
          <w:sz w:val="22"/>
          <w:szCs w:val="22"/>
        </w:rPr>
        <w:t>6</w:t>
      </w:r>
      <w:r w:rsidR="00ED4F31">
        <w:rPr>
          <w:rFonts w:asciiTheme="minorHAnsi" w:hAnsiTheme="minorHAnsi"/>
          <w:b/>
          <w:sz w:val="22"/>
          <w:szCs w:val="22"/>
        </w:rPr>
        <w:t>/</w:t>
      </w:r>
      <w:r w:rsidR="00560322">
        <w:rPr>
          <w:rFonts w:asciiTheme="minorHAnsi" w:hAnsiTheme="minorHAnsi"/>
          <w:b/>
          <w:color w:val="auto"/>
          <w:sz w:val="22"/>
          <w:szCs w:val="22"/>
        </w:rPr>
        <w:t>00094-198-204</w:t>
      </w:r>
      <w:r w:rsidR="001A5CBE">
        <w:rPr>
          <w:rFonts w:asciiTheme="minorHAnsi" w:hAnsiTheme="minorHAnsi"/>
          <w:b/>
          <w:sz w:val="22"/>
          <w:szCs w:val="22"/>
        </w:rPr>
        <w:t xml:space="preserve">     </w:t>
      </w:r>
      <w:r w:rsidR="00560322">
        <w:rPr>
          <w:rFonts w:asciiTheme="minorHAnsi" w:hAnsiTheme="minorHAnsi"/>
          <w:b/>
          <w:sz w:val="22"/>
          <w:szCs w:val="22"/>
        </w:rPr>
        <w:t xml:space="preserve">                           </w:t>
      </w:r>
      <w:r w:rsidR="001A5CBE">
        <w:rPr>
          <w:rFonts w:asciiTheme="minorHAnsi" w:hAnsiTheme="minorHAnsi"/>
          <w:b/>
          <w:sz w:val="22"/>
          <w:szCs w:val="22"/>
        </w:rPr>
        <w:t xml:space="preserve">     </w:t>
      </w:r>
      <w:r w:rsidR="001A5CBE">
        <w:rPr>
          <w:rFonts w:asciiTheme="minorHAnsi" w:hAnsiTheme="minorHAnsi"/>
          <w:b/>
          <w:sz w:val="22"/>
          <w:szCs w:val="22"/>
        </w:rPr>
        <w:tab/>
        <w:t xml:space="preserve">           </w:t>
      </w:r>
      <w:r w:rsidR="00560322">
        <w:rPr>
          <w:rFonts w:asciiTheme="minorHAnsi" w:hAnsiTheme="minorHAnsi"/>
          <w:b/>
          <w:sz w:val="22"/>
          <w:szCs w:val="22"/>
        </w:rPr>
        <w:t xml:space="preserve">              </w:t>
      </w:r>
      <w:r w:rsidR="001A5CBE">
        <w:rPr>
          <w:rFonts w:asciiTheme="minorHAnsi" w:hAnsiTheme="minorHAnsi"/>
          <w:b/>
          <w:sz w:val="22"/>
          <w:szCs w:val="22"/>
        </w:rPr>
        <w:t xml:space="preserve">     </w:t>
      </w:r>
      <w:r w:rsidR="009B4780">
        <w:rPr>
          <w:rFonts w:asciiTheme="minorHAnsi" w:hAnsiTheme="minorHAnsi"/>
          <w:sz w:val="22"/>
          <w:szCs w:val="22"/>
        </w:rPr>
        <w:t>Załącznik nr 2</w:t>
      </w:r>
    </w:p>
    <w:p w14:paraId="41642A38" w14:textId="77777777" w:rsidR="00285B39" w:rsidRPr="00352EF5" w:rsidRDefault="00285B39" w:rsidP="00A85A80">
      <w:pPr>
        <w:jc w:val="both"/>
        <w:rPr>
          <w:rFonts w:asciiTheme="minorHAnsi" w:hAnsiTheme="minorHAnsi"/>
          <w:b/>
          <w:sz w:val="22"/>
          <w:szCs w:val="22"/>
        </w:rPr>
      </w:pPr>
    </w:p>
    <w:p w14:paraId="3AB4807C" w14:textId="77777777" w:rsidR="00F31FEA" w:rsidRPr="000A35F3" w:rsidRDefault="00F31FEA" w:rsidP="00A85A80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662DE8C" w14:textId="77777777" w:rsidR="00BB6EF1" w:rsidRDefault="00BB6EF1" w:rsidP="006D3DE1">
      <w:pPr>
        <w:spacing w:line="360" w:lineRule="auto"/>
        <w:jc w:val="center"/>
        <w:rPr>
          <w:rFonts w:asciiTheme="minorHAnsi" w:hAnsiTheme="minorHAnsi"/>
          <w:b/>
        </w:rPr>
      </w:pPr>
    </w:p>
    <w:p w14:paraId="0A007D53" w14:textId="77777777" w:rsidR="00BB6EF1" w:rsidRDefault="00BB6EF1" w:rsidP="006D3DE1">
      <w:pPr>
        <w:spacing w:line="360" w:lineRule="auto"/>
        <w:jc w:val="center"/>
        <w:rPr>
          <w:rFonts w:asciiTheme="minorHAnsi" w:hAnsiTheme="minorHAnsi"/>
          <w:b/>
        </w:rPr>
      </w:pPr>
    </w:p>
    <w:p w14:paraId="39B1DC3B" w14:textId="77777777" w:rsidR="00D65AD5" w:rsidRPr="00BB6EF1" w:rsidRDefault="006D3DE1" w:rsidP="006D3DE1">
      <w:pPr>
        <w:spacing w:line="360" w:lineRule="auto"/>
        <w:jc w:val="center"/>
        <w:rPr>
          <w:rFonts w:asciiTheme="minorHAnsi" w:hAnsiTheme="minorHAnsi"/>
          <w:b/>
        </w:rPr>
      </w:pPr>
      <w:r w:rsidRPr="00BB6EF1">
        <w:rPr>
          <w:rFonts w:asciiTheme="minorHAnsi" w:hAnsiTheme="minorHAnsi"/>
          <w:b/>
        </w:rPr>
        <w:t>Opis przedmiotu zamówienia</w:t>
      </w:r>
    </w:p>
    <w:p w14:paraId="775A8C56" w14:textId="77777777" w:rsidR="00633B7D" w:rsidRDefault="00633B7D" w:rsidP="007D590F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599E1833" w14:textId="424F3CA1" w:rsidR="007D590F" w:rsidRPr="00560322" w:rsidRDefault="006D3DE1" w:rsidP="0056032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Przedmiotem </w:t>
      </w:r>
      <w:r w:rsidRPr="006D3DE1">
        <w:rPr>
          <w:rFonts w:asciiTheme="minorHAnsi" w:hAnsiTheme="minorHAnsi"/>
          <w:sz w:val="22"/>
          <w:szCs w:val="22"/>
        </w:rPr>
        <w:t>zamów</w:t>
      </w:r>
      <w:r>
        <w:rPr>
          <w:rFonts w:asciiTheme="minorHAnsi" w:hAnsiTheme="minorHAnsi"/>
          <w:sz w:val="22"/>
          <w:szCs w:val="22"/>
        </w:rPr>
        <w:t xml:space="preserve">ienia jest </w:t>
      </w:r>
      <w:r w:rsidR="007D590F" w:rsidRPr="00200B79">
        <w:rPr>
          <w:rFonts w:asciiTheme="minorHAnsi" w:hAnsiTheme="minorHAnsi"/>
          <w:b/>
          <w:sz w:val="22"/>
          <w:szCs w:val="22"/>
        </w:rPr>
        <w:t xml:space="preserve">dostawa </w:t>
      </w:r>
      <w:r w:rsidR="00560322" w:rsidRPr="00560322">
        <w:rPr>
          <w:rFonts w:asciiTheme="minorHAnsi" w:hAnsiTheme="minorHAnsi"/>
          <w:b/>
          <w:sz w:val="22"/>
          <w:szCs w:val="22"/>
        </w:rPr>
        <w:t xml:space="preserve">materiałów zużywalnych, odczynników, podłóż i drobnego wyposażenia laboratoryjnego niezbędnych do realizacji projektu pn. „Opracowanie powłoki aluminiowej opakowaniowej  zgrzewalnej do celów spożywczych o silnych właściwościach przeciwbakteryjnych i przeciwwirusowych” </w:t>
      </w:r>
      <w:r w:rsidR="00560322" w:rsidRPr="00560322">
        <w:rPr>
          <w:rFonts w:asciiTheme="minorHAnsi" w:hAnsiTheme="minorHAnsi"/>
          <w:sz w:val="22"/>
          <w:szCs w:val="22"/>
        </w:rPr>
        <w:t>w ramach grantu Podkarpackiego Centrum Innowacji na projekt nr N3_127 o nazwie „Opracowanie powłoki aluminiowej opakowaniowej  zgrzewalnej do celów spożywczych o silnych właściwościach przeciwbakteryjnych i przeciwwirusowych”</w:t>
      </w:r>
    </w:p>
    <w:p w14:paraId="4D273B8B" w14:textId="49C44390" w:rsidR="006D3DE1" w:rsidRPr="006D3DE1" w:rsidRDefault="006D3DE1" w:rsidP="006D3DE1">
      <w:pPr>
        <w:spacing w:before="240" w:line="360" w:lineRule="auto"/>
        <w:jc w:val="both"/>
        <w:rPr>
          <w:rFonts w:asciiTheme="minorHAnsi" w:hAnsiTheme="minorHAnsi"/>
          <w:sz w:val="22"/>
          <w:szCs w:val="22"/>
        </w:rPr>
      </w:pPr>
      <w:r w:rsidRPr="006D3DE1">
        <w:rPr>
          <w:rFonts w:asciiTheme="minorHAnsi" w:hAnsiTheme="minorHAnsi"/>
          <w:sz w:val="22"/>
          <w:szCs w:val="22"/>
        </w:rPr>
        <w:t xml:space="preserve">Zamówienie </w:t>
      </w:r>
      <w:r w:rsidR="000A35F3">
        <w:rPr>
          <w:rFonts w:asciiTheme="minorHAnsi" w:hAnsiTheme="minorHAnsi"/>
          <w:sz w:val="22"/>
          <w:szCs w:val="22"/>
        </w:rPr>
        <w:t xml:space="preserve">składa się z </w:t>
      </w:r>
      <w:r w:rsidR="00560322">
        <w:rPr>
          <w:rFonts w:asciiTheme="minorHAnsi" w:hAnsiTheme="minorHAnsi"/>
          <w:sz w:val="22"/>
          <w:szCs w:val="22"/>
          <w:u w:val="single"/>
        </w:rPr>
        <w:t>trzech</w:t>
      </w:r>
      <w:r w:rsidR="000A35F3" w:rsidRPr="007D590F">
        <w:rPr>
          <w:rFonts w:asciiTheme="minorHAnsi" w:hAnsiTheme="minorHAnsi"/>
          <w:sz w:val="22"/>
          <w:szCs w:val="22"/>
          <w:u w:val="single"/>
        </w:rPr>
        <w:t xml:space="preserve"> części</w:t>
      </w:r>
      <w:r w:rsidR="000A35F3">
        <w:rPr>
          <w:rFonts w:asciiTheme="minorHAnsi" w:hAnsiTheme="minorHAnsi"/>
          <w:sz w:val="22"/>
          <w:szCs w:val="22"/>
        </w:rPr>
        <w:t>.</w:t>
      </w:r>
    </w:p>
    <w:p w14:paraId="2B1F0E1C" w14:textId="7210AD75" w:rsidR="00A649D5" w:rsidRPr="000A35F3" w:rsidRDefault="00A649D5" w:rsidP="000A35F3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Zleceniobiorc</w:t>
      </w:r>
      <w:r w:rsidR="006D3DE1" w:rsidRPr="002140CD">
        <w:rPr>
          <w:rFonts w:asciiTheme="minorHAnsi" w:hAnsiTheme="minorHAnsi" w:cstheme="minorHAnsi"/>
          <w:sz w:val="22"/>
          <w:szCs w:val="22"/>
        </w:rPr>
        <w:t xml:space="preserve">a zobowiązany jest do zrealizowania przedmiotu zamówienia w terminie </w:t>
      </w:r>
      <w:r w:rsidR="005355C8">
        <w:rPr>
          <w:rFonts w:asciiTheme="minorHAnsi" w:hAnsiTheme="minorHAnsi" w:cstheme="minorHAnsi"/>
          <w:sz w:val="22"/>
          <w:szCs w:val="22"/>
        </w:rPr>
        <w:t>zgodnym ze złożoną ofertą</w:t>
      </w:r>
      <w:r w:rsidR="006D3DE1" w:rsidRPr="002140CD">
        <w:rPr>
          <w:rFonts w:asciiTheme="minorHAnsi" w:hAnsiTheme="minorHAnsi" w:cstheme="minorHAnsi"/>
          <w:sz w:val="22"/>
          <w:szCs w:val="22"/>
        </w:rPr>
        <w:t xml:space="preserve">, licząc </w:t>
      </w:r>
      <w:r w:rsidR="006D3DE1" w:rsidRPr="002140CD">
        <w:rPr>
          <w:rFonts w:asciiTheme="minorHAnsi" w:hAnsiTheme="minorHAnsi" w:cstheme="minorHAnsi"/>
          <w:b/>
          <w:sz w:val="22"/>
          <w:szCs w:val="22"/>
        </w:rPr>
        <w:t>od dnia podpisania umowy</w:t>
      </w:r>
      <w:r w:rsidR="000A35F3">
        <w:rPr>
          <w:rFonts w:asciiTheme="minorHAnsi" w:hAnsiTheme="minorHAnsi" w:cstheme="minorHAnsi"/>
          <w:b/>
          <w:sz w:val="22"/>
          <w:szCs w:val="22"/>
        </w:rPr>
        <w:t>.</w:t>
      </w:r>
    </w:p>
    <w:p w14:paraId="04FEBB5E" w14:textId="1F82A748" w:rsidR="00197D66" w:rsidRDefault="00197D66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725843D4" w14:textId="3F2F1194" w:rsidR="000A35F3" w:rsidRDefault="000A35F3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0BC23475" w14:textId="3463303D" w:rsidR="000A35F3" w:rsidRDefault="000A35F3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5C3E75CA" w14:textId="6339BA38" w:rsidR="000A35F3" w:rsidRDefault="000A35F3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38A9EF81" w14:textId="6A55F6B0" w:rsidR="000A35F3" w:rsidRDefault="000A35F3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7EE59B12" w14:textId="497AF946" w:rsidR="000A35F3" w:rsidRDefault="000A35F3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0DB9D676" w14:textId="2D653327" w:rsidR="000A35F3" w:rsidRDefault="000A35F3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1E68212F" w14:textId="1BCDBC87" w:rsidR="000A35F3" w:rsidRDefault="000A35F3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3EC64037" w14:textId="569A4829" w:rsidR="000A35F3" w:rsidRDefault="000A35F3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77CF1FFD" w14:textId="600B179B" w:rsidR="000A35F3" w:rsidRDefault="000A35F3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24958853" w14:textId="0EA7E0D6" w:rsidR="000A35F3" w:rsidRDefault="000A35F3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47E1C0C6" w14:textId="77777777" w:rsidR="001C0816" w:rsidRDefault="001C0816" w:rsidP="000A35F3">
      <w:pPr>
        <w:spacing w:before="240" w:line="360" w:lineRule="auto"/>
        <w:rPr>
          <w:rFonts w:asciiTheme="minorHAnsi" w:hAnsiTheme="minorHAnsi"/>
          <w:b/>
          <w:sz w:val="22"/>
          <w:szCs w:val="22"/>
        </w:rPr>
      </w:pPr>
    </w:p>
    <w:p w14:paraId="6526A670" w14:textId="197C1F67" w:rsidR="006D3DE1" w:rsidRPr="00286CF4" w:rsidRDefault="00BB6EF1" w:rsidP="006D3DE1">
      <w:pPr>
        <w:spacing w:before="240" w:line="360" w:lineRule="auto"/>
        <w:jc w:val="center"/>
        <w:rPr>
          <w:rFonts w:asciiTheme="minorHAnsi" w:hAnsiTheme="minorHAnsi"/>
          <w:b/>
        </w:rPr>
      </w:pPr>
      <w:r w:rsidRPr="00286CF4">
        <w:rPr>
          <w:rFonts w:asciiTheme="minorHAnsi" w:hAnsiTheme="minorHAnsi"/>
          <w:b/>
        </w:rPr>
        <w:t>Szczegółowy o</w:t>
      </w:r>
      <w:r w:rsidR="006D3DE1" w:rsidRPr="00286CF4">
        <w:rPr>
          <w:rFonts w:asciiTheme="minorHAnsi" w:hAnsiTheme="minorHAnsi"/>
          <w:b/>
        </w:rPr>
        <w:t xml:space="preserve">pis </w:t>
      </w:r>
      <w:r w:rsidR="000A35F3" w:rsidRPr="00286CF4">
        <w:rPr>
          <w:rFonts w:asciiTheme="minorHAnsi" w:hAnsiTheme="minorHAnsi"/>
          <w:b/>
        </w:rPr>
        <w:t>przedmiotu</w:t>
      </w:r>
      <w:r w:rsidR="006D3DE1" w:rsidRPr="00286CF4">
        <w:rPr>
          <w:rFonts w:asciiTheme="minorHAnsi" w:hAnsiTheme="minorHAnsi"/>
          <w:b/>
        </w:rPr>
        <w:t xml:space="preserve"> zamówienia:</w:t>
      </w:r>
    </w:p>
    <w:p w14:paraId="511171EA" w14:textId="77777777" w:rsidR="000A35F3" w:rsidRDefault="000A35F3" w:rsidP="00A85A80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AB7471E" w14:textId="077E6F01" w:rsidR="00D65AD5" w:rsidRDefault="00D65AD5" w:rsidP="00A85A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5F3">
        <w:rPr>
          <w:rFonts w:asciiTheme="minorHAnsi" w:hAnsiTheme="minorHAnsi" w:cstheme="minorHAnsi"/>
          <w:sz w:val="22"/>
          <w:szCs w:val="22"/>
        </w:rPr>
        <w:t xml:space="preserve">W celu realizacji badań naukowych wyznaczonych harmonogramem projektu </w:t>
      </w:r>
      <w:r w:rsidR="004C4183" w:rsidRPr="000A35F3">
        <w:rPr>
          <w:rFonts w:asciiTheme="minorHAnsi" w:hAnsiTheme="minorHAnsi" w:cstheme="minorHAnsi"/>
          <w:sz w:val="22"/>
          <w:szCs w:val="22"/>
        </w:rPr>
        <w:t xml:space="preserve">Zleceniodawca </w:t>
      </w:r>
      <w:r w:rsidRPr="000A35F3">
        <w:rPr>
          <w:rFonts w:asciiTheme="minorHAnsi" w:hAnsiTheme="minorHAnsi" w:cstheme="minorHAnsi"/>
          <w:sz w:val="22"/>
          <w:szCs w:val="22"/>
        </w:rPr>
        <w:t xml:space="preserve">oczekuje </w:t>
      </w:r>
      <w:r w:rsidR="003E293D" w:rsidRPr="000A35F3">
        <w:rPr>
          <w:rFonts w:asciiTheme="minorHAnsi" w:hAnsiTheme="minorHAnsi" w:cstheme="minorHAnsi"/>
          <w:sz w:val="22"/>
          <w:szCs w:val="22"/>
        </w:rPr>
        <w:t>dostawy</w:t>
      </w:r>
      <w:r w:rsidR="004C4183" w:rsidRPr="000A35F3">
        <w:rPr>
          <w:rFonts w:asciiTheme="minorHAnsi" w:hAnsiTheme="minorHAnsi" w:cstheme="minorHAnsi"/>
          <w:sz w:val="22"/>
          <w:szCs w:val="22"/>
        </w:rPr>
        <w:t xml:space="preserve"> obejmującej</w:t>
      </w:r>
      <w:r w:rsidR="000A35F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2826664" w14:textId="77777777" w:rsidR="00BB6EF1" w:rsidRDefault="00BB6EF1" w:rsidP="00A85A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2A5943" w14:textId="77777777" w:rsidR="000462A2" w:rsidRDefault="000462A2" w:rsidP="00A85A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050F6" w14:textId="662083B4" w:rsidR="00BB6EF1" w:rsidRPr="00C53C89" w:rsidRDefault="00BB6EF1" w:rsidP="00A85A8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3C89">
        <w:rPr>
          <w:rFonts w:asciiTheme="minorHAnsi" w:hAnsiTheme="minorHAnsi" w:cstheme="minorHAnsi"/>
          <w:b/>
          <w:sz w:val="22"/>
          <w:szCs w:val="22"/>
        </w:rPr>
        <w:t>Część 1: „</w:t>
      </w:r>
      <w:r w:rsidR="0037245D">
        <w:rPr>
          <w:rFonts w:asciiTheme="minorHAnsi" w:hAnsiTheme="minorHAnsi" w:cstheme="minorHAnsi"/>
          <w:b/>
          <w:sz w:val="22"/>
          <w:szCs w:val="22"/>
        </w:rPr>
        <w:t xml:space="preserve">Materiały </w:t>
      </w:r>
      <w:r w:rsidR="003F2E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0322">
        <w:rPr>
          <w:rFonts w:asciiTheme="minorHAnsi" w:hAnsiTheme="minorHAnsi" w:cstheme="minorHAnsi"/>
          <w:b/>
          <w:sz w:val="22"/>
          <w:szCs w:val="22"/>
        </w:rPr>
        <w:t>zużywalne</w:t>
      </w:r>
      <w:r w:rsidRPr="00C53C89">
        <w:rPr>
          <w:rFonts w:asciiTheme="minorHAnsi" w:hAnsiTheme="minorHAnsi" w:cstheme="minorHAnsi"/>
          <w:b/>
          <w:sz w:val="22"/>
          <w:szCs w:val="22"/>
        </w:rPr>
        <w:t>”: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50"/>
        <w:gridCol w:w="5257"/>
        <w:gridCol w:w="2268"/>
        <w:gridCol w:w="984"/>
      </w:tblGrid>
      <w:tr w:rsidR="00560322" w:rsidRPr="00560322" w14:paraId="51DDCD23" w14:textId="77777777" w:rsidTr="00560322">
        <w:trPr>
          <w:trHeight w:val="583"/>
        </w:trPr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4F0126DE" w14:textId="17E99A94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bookmarkStart w:id="0" w:name="_Hlk106780532"/>
            <w:r w:rsidRPr="00560322">
              <w:rPr>
                <w:rFonts w:cs="Calibri"/>
                <w:sz w:val="22"/>
                <w:szCs w:val="22"/>
                <w:lang w:eastAsia="en-US"/>
              </w:rPr>
              <w:t>Lp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57" w:type="dxa"/>
            <w:shd w:val="clear" w:color="auto" w:fill="F2F2F2" w:themeFill="background1" w:themeFillShade="F2"/>
            <w:vAlign w:val="center"/>
          </w:tcPr>
          <w:p w14:paraId="7A3CF0AE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EEA41D8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Jednostka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4BECAE0C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Ilość</w:t>
            </w:r>
          </w:p>
        </w:tc>
      </w:tr>
      <w:tr w:rsidR="00560322" w:rsidRPr="00560322" w14:paraId="5AD5BC06" w14:textId="77777777" w:rsidTr="00560322">
        <w:tc>
          <w:tcPr>
            <w:tcW w:w="550" w:type="dxa"/>
            <w:vAlign w:val="center"/>
          </w:tcPr>
          <w:p w14:paraId="45139C32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4229" w14:textId="6F8F4CEA" w:rsid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S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zalki </w:t>
            </w:r>
            <w:proofErr w:type="spellStart"/>
            <w:r w:rsidRPr="00560322">
              <w:rPr>
                <w:rFonts w:cs="Calibri"/>
                <w:sz w:val="22"/>
                <w:szCs w:val="22"/>
                <w:lang w:eastAsia="en-US"/>
              </w:rPr>
              <w:t>Petriego</w:t>
            </w:r>
            <w:proofErr w:type="spellEnd"/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, sterylne, średnica 90mm </w:t>
            </w:r>
          </w:p>
          <w:p w14:paraId="1C5BF3E5" w14:textId="6765A86B" w:rsidR="00560322" w:rsidRPr="00560322" w:rsidRDefault="00560322" w:rsidP="00BD288B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</w:t>
            </w:r>
            <w:r w:rsidR="00BD288B">
              <w:rPr>
                <w:rFonts w:cs="Calibri"/>
                <w:sz w:val="22"/>
                <w:szCs w:val="22"/>
                <w:lang w:eastAsia="en-US"/>
              </w:rPr>
              <w:t>akowanie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600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="00BD288B">
              <w:rPr>
                <w:rFonts w:cs="Calibri"/>
                <w:sz w:val="22"/>
                <w:szCs w:val="22"/>
                <w:lang w:eastAsia="en-US"/>
              </w:rPr>
              <w:t>,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24 x 25)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67D8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802A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27</w:t>
            </w:r>
          </w:p>
        </w:tc>
      </w:tr>
      <w:bookmarkEnd w:id="0"/>
      <w:tr w:rsidR="00560322" w:rsidRPr="00560322" w14:paraId="7B3EF9E3" w14:textId="77777777" w:rsidTr="00560322">
        <w:tc>
          <w:tcPr>
            <w:tcW w:w="550" w:type="dxa"/>
            <w:vAlign w:val="center"/>
          </w:tcPr>
          <w:p w14:paraId="549B1A41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98D4" w14:textId="11F798A7" w:rsid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Szalki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Petriego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trójdzielne, sterylne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, średnica 90mm</w:t>
            </w:r>
          </w:p>
          <w:p w14:paraId="5D4B14EA" w14:textId="62E74FA4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(opakowanie 500 szt</w:t>
            </w:r>
            <w:r w:rsidR="00BD288B">
              <w:rPr>
                <w:rFonts w:cs="Calibri"/>
                <w:sz w:val="22"/>
                <w:szCs w:val="22"/>
                <w:lang w:eastAsia="en-US"/>
              </w:rPr>
              <w:t xml:space="preserve">.,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20 x 25)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4507" w14:textId="26EBB8D1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O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E639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60322" w:rsidRPr="00560322" w14:paraId="4F14AD30" w14:textId="77777777" w:rsidTr="00560322">
        <w:tc>
          <w:tcPr>
            <w:tcW w:w="550" w:type="dxa"/>
            <w:vAlign w:val="center"/>
          </w:tcPr>
          <w:p w14:paraId="3A0569DC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E674" w14:textId="25D8B060" w:rsid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S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zalki </w:t>
            </w:r>
            <w:proofErr w:type="spellStart"/>
            <w:r w:rsidRPr="00560322">
              <w:rPr>
                <w:rFonts w:cs="Calibri"/>
                <w:sz w:val="22"/>
                <w:szCs w:val="22"/>
                <w:lang w:eastAsia="en-US"/>
              </w:rPr>
              <w:t>Petriego</w:t>
            </w:r>
            <w:proofErr w:type="spellEnd"/>
            <w:r w:rsidRPr="00560322">
              <w:rPr>
                <w:rFonts w:cs="Calibri"/>
                <w:sz w:val="22"/>
                <w:szCs w:val="22"/>
                <w:lang w:eastAsia="en-US"/>
              </w:rPr>
              <w:t>, sterylne, średnica 60 mm</w:t>
            </w:r>
            <w:r>
              <w:rPr>
                <w:rFonts w:cs="Calibri"/>
                <w:sz w:val="22"/>
                <w:szCs w:val="22"/>
                <w:lang w:eastAsia="en-US"/>
              </w:rPr>
              <w:t>, ż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ebra wentylacyjne: brak</w:t>
            </w:r>
          </w:p>
          <w:p w14:paraId="7CBAE214" w14:textId="41FB016A" w:rsidR="00560322" w:rsidRPr="00560322" w:rsidRDefault="00560322" w:rsidP="00BD288B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(opakowanie 1000</w:t>
            </w:r>
            <w:r w:rsidR="00BD288B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szt</w:t>
            </w:r>
            <w:r w:rsidR="00BD288B"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, 100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x 10)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0C35" w14:textId="782A7636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en-US"/>
              </w:rPr>
              <w:t>O</w:t>
            </w: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194E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60322" w:rsidRPr="00560322" w14:paraId="38A13D2C" w14:textId="77777777" w:rsidTr="00560322">
        <w:tc>
          <w:tcPr>
            <w:tcW w:w="550" w:type="dxa"/>
            <w:vAlign w:val="center"/>
          </w:tcPr>
          <w:p w14:paraId="6744DAD5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0B0A" w14:textId="77777777" w:rsid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K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ońcówki do pipet automatycznych, poj. 0,1-10 µl, niesterylne</w:t>
            </w:r>
            <w:r>
              <w:rPr>
                <w:rFonts w:cs="Calibri"/>
                <w:sz w:val="22"/>
                <w:szCs w:val="22"/>
                <w:lang w:eastAsia="en-US"/>
              </w:rPr>
              <w:t>,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pasujące do pipet eppendorf</w:t>
            </w:r>
          </w:p>
          <w:p w14:paraId="578C19C2" w14:textId="0D5B6696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</w:t>
            </w:r>
            <w:r>
              <w:rPr>
                <w:rFonts w:cs="Calibri"/>
                <w:sz w:val="22"/>
                <w:szCs w:val="22"/>
                <w:lang w:eastAsia="en-US"/>
              </w:rPr>
              <w:t>w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workach po 1000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1566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AF71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560322" w:rsidRPr="00560322" w14:paraId="2F6A4F72" w14:textId="77777777" w:rsidTr="00560322">
        <w:tc>
          <w:tcPr>
            <w:tcW w:w="550" w:type="dxa"/>
            <w:vAlign w:val="center"/>
          </w:tcPr>
          <w:p w14:paraId="1CB48087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9638" w14:textId="6FFB6B38" w:rsid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K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ońcówki do pipet automatycznych poj. 10-200 µl, pasujące do pipet </w:t>
            </w:r>
            <w:proofErr w:type="spellStart"/>
            <w:r w:rsidRPr="00560322">
              <w:rPr>
                <w:rFonts w:cs="Calibri"/>
                <w:sz w:val="22"/>
                <w:szCs w:val="22"/>
                <w:lang w:eastAsia="en-US"/>
              </w:rPr>
              <w:t>eppendorf</w:t>
            </w:r>
            <w:proofErr w:type="spellEnd"/>
            <w:r w:rsidR="00BD288B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 w:rsidR="00BD288B" w:rsidRPr="00560322">
              <w:rPr>
                <w:rFonts w:cs="Calibri"/>
                <w:sz w:val="22"/>
                <w:szCs w:val="22"/>
                <w:lang w:eastAsia="en-US"/>
              </w:rPr>
              <w:t xml:space="preserve">typ </w:t>
            </w:r>
            <w:proofErr w:type="spellStart"/>
            <w:r w:rsidR="00BD288B" w:rsidRPr="00560322">
              <w:rPr>
                <w:rFonts w:cs="Calibri"/>
                <w:sz w:val="22"/>
                <w:szCs w:val="22"/>
                <w:lang w:eastAsia="en-US"/>
              </w:rPr>
              <w:t>gilson</w:t>
            </w:r>
            <w:proofErr w:type="spellEnd"/>
          </w:p>
          <w:p w14:paraId="53B36FB7" w14:textId="40C9A9FD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(w workach </w:t>
            </w:r>
            <w:r>
              <w:rPr>
                <w:rFonts w:cs="Calibri"/>
                <w:sz w:val="22"/>
                <w:szCs w:val="22"/>
                <w:lang w:eastAsia="en-US"/>
              </w:rPr>
              <w:t>po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1000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B3EC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228C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</w:tr>
      <w:tr w:rsidR="00560322" w:rsidRPr="00560322" w14:paraId="042EDAD7" w14:textId="77777777" w:rsidTr="00560322">
        <w:tc>
          <w:tcPr>
            <w:tcW w:w="550" w:type="dxa"/>
            <w:vAlign w:val="center"/>
          </w:tcPr>
          <w:p w14:paraId="1C768230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9FA6" w14:textId="77777777" w:rsidR="00BD288B" w:rsidRDefault="00560322" w:rsidP="00BD288B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K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ońcówki do pipet automatycznych, poj. 0,1-1000 µl</w:t>
            </w:r>
            <w:r w:rsidR="00BD288B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pasujące do pipet </w:t>
            </w:r>
            <w:proofErr w:type="spellStart"/>
            <w:r w:rsidRPr="00560322">
              <w:rPr>
                <w:rFonts w:cs="Calibri"/>
                <w:sz w:val="22"/>
                <w:szCs w:val="22"/>
                <w:lang w:eastAsia="en-US"/>
              </w:rPr>
              <w:t>eppendorf</w:t>
            </w:r>
            <w:proofErr w:type="spellEnd"/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, typ </w:t>
            </w:r>
            <w:proofErr w:type="spellStart"/>
            <w:r w:rsidRPr="00560322">
              <w:rPr>
                <w:rFonts w:cs="Calibri"/>
                <w:sz w:val="22"/>
                <w:szCs w:val="22"/>
                <w:lang w:eastAsia="en-US"/>
              </w:rPr>
              <w:t>gilson</w:t>
            </w:r>
            <w:proofErr w:type="spellEnd"/>
          </w:p>
          <w:p w14:paraId="096D20A4" w14:textId="2B4C7CB2" w:rsidR="00560322" w:rsidRPr="00560322" w:rsidRDefault="00BD288B" w:rsidP="00BD288B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(w workach </w:t>
            </w:r>
            <w:r>
              <w:rPr>
                <w:rFonts w:cs="Calibri"/>
                <w:sz w:val="22"/>
                <w:szCs w:val="22"/>
                <w:lang w:eastAsia="en-US"/>
              </w:rPr>
              <w:t>po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1000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E5B5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1816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</w:tr>
      <w:tr w:rsidR="00560322" w:rsidRPr="00560322" w14:paraId="33734AF1" w14:textId="77777777" w:rsidTr="00560322">
        <w:tc>
          <w:tcPr>
            <w:tcW w:w="550" w:type="dxa"/>
            <w:vAlign w:val="center"/>
          </w:tcPr>
          <w:p w14:paraId="148E0B3A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5CD0" w14:textId="64F08148" w:rsidR="00560322" w:rsidRDefault="00BD288B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K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ońcówki do pipet automatycznych, poj. 0,5-5 ml, pasujące do pipet eppendorf, autoklawowalne</w:t>
            </w:r>
          </w:p>
          <w:p w14:paraId="28516E7D" w14:textId="2E5A9AC7" w:rsidR="00BD288B" w:rsidRPr="00560322" w:rsidRDefault="00BD288B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(w workach </w:t>
            </w:r>
            <w:r>
              <w:rPr>
                <w:rFonts w:cs="Calibri"/>
                <w:sz w:val="22"/>
                <w:szCs w:val="22"/>
                <w:lang w:eastAsia="en-US"/>
              </w:rPr>
              <w:t>po 15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0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70A6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75D4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60322" w:rsidRPr="00560322" w14:paraId="77241C8F" w14:textId="77777777" w:rsidTr="00560322">
        <w:tc>
          <w:tcPr>
            <w:tcW w:w="550" w:type="dxa"/>
            <w:vAlign w:val="center"/>
          </w:tcPr>
          <w:p w14:paraId="690EBC04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D5B1" w14:textId="15CC535B" w:rsidR="00560322" w:rsidRPr="00560322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K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uwety jednorazowe z PS, do spektrofotometru, poj. 1,6 ml, skala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półmikro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, d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ł. drogi 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opt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>. 10mm (opakowanie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100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EB41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CB25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9</w:t>
            </w:r>
          </w:p>
        </w:tc>
      </w:tr>
      <w:tr w:rsidR="00560322" w:rsidRPr="00560322" w14:paraId="078DD081" w14:textId="77777777" w:rsidTr="00560322">
        <w:tc>
          <w:tcPr>
            <w:tcW w:w="550" w:type="dxa"/>
            <w:vAlign w:val="center"/>
          </w:tcPr>
          <w:p w14:paraId="3F689D26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F51" w14:textId="77777777" w:rsidR="002B3185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P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robówki typu eppendorf, poj. 1,5 ml, z dnem stożkowym, autoklawowalne, z podziałką i polem opisowym</w:t>
            </w:r>
          </w:p>
          <w:p w14:paraId="2B6196BE" w14:textId="41AED0FC" w:rsidR="00560322" w:rsidRPr="00560322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(opakowanie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1000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CBFE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A85E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</w:tr>
      <w:tr w:rsidR="00560322" w:rsidRPr="00560322" w14:paraId="5E5A9A88" w14:textId="77777777" w:rsidTr="00560322">
        <w:tc>
          <w:tcPr>
            <w:tcW w:w="550" w:type="dxa"/>
            <w:vAlign w:val="center"/>
          </w:tcPr>
          <w:p w14:paraId="66849ABC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CF2B" w14:textId="77777777" w:rsidR="002B3185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P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robówki typu eppendorf, poj. 2 ml, wolne od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DNaz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RNaz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, endotoksyn, 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autoklawowalne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, z podziałką i polem opisowym</w:t>
            </w:r>
          </w:p>
          <w:p w14:paraId="08310F25" w14:textId="4EAA02A6" w:rsidR="00560322" w:rsidRPr="00560322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 (opakowanie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500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A0AF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33C9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60322" w:rsidRPr="00560322" w14:paraId="2567C5BE" w14:textId="77777777" w:rsidTr="00560322">
        <w:tc>
          <w:tcPr>
            <w:tcW w:w="550" w:type="dxa"/>
            <w:vAlign w:val="center"/>
          </w:tcPr>
          <w:p w14:paraId="54E73EA1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EF8E" w14:textId="4AF7D033" w:rsidR="002B3185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P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robówki typu eppendorf, poj. 5 ml</w:t>
            </w:r>
            <w:r>
              <w:rPr>
                <w:rFonts w:cs="Calibri"/>
                <w:sz w:val="22"/>
                <w:szCs w:val="22"/>
                <w:lang w:eastAsia="en-US"/>
              </w:rPr>
              <w:t>,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sterylne</w:t>
            </w:r>
          </w:p>
          <w:p w14:paraId="465A7D8E" w14:textId="71CE8189" w:rsidR="00560322" w:rsidRPr="00560322" w:rsidRDefault="00560322" w:rsidP="002B3185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(opakowanie</w:t>
            </w:r>
            <w:r w:rsidR="002B3185">
              <w:rPr>
                <w:rFonts w:cs="Calibri"/>
                <w:sz w:val="22"/>
                <w:szCs w:val="22"/>
                <w:lang w:eastAsia="en-US"/>
              </w:rPr>
              <w:t xml:space="preserve"> 200 szt.,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2 x 100)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8CFA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04DF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5</w:t>
            </w:r>
          </w:p>
        </w:tc>
      </w:tr>
      <w:tr w:rsidR="00560322" w:rsidRPr="00560322" w14:paraId="4D0322BB" w14:textId="77777777" w:rsidTr="00560322">
        <w:tc>
          <w:tcPr>
            <w:tcW w:w="550" w:type="dxa"/>
            <w:vAlign w:val="center"/>
          </w:tcPr>
          <w:p w14:paraId="1919BEA0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3A1" w14:textId="77777777" w:rsidR="002B3185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P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robówki typu falkon, dno stożkowe, poj. 15 ml, sterylne </w:t>
            </w:r>
          </w:p>
          <w:p w14:paraId="0BB2C73C" w14:textId="324F84E1" w:rsidR="00560322" w:rsidRPr="00560322" w:rsidRDefault="00560322" w:rsidP="002B3185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(opakowanie 500 szt</w:t>
            </w:r>
            <w:r w:rsidR="002B3185"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, 10</w:t>
            </w:r>
            <w:r w:rsidR="002B3185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x</w:t>
            </w:r>
            <w:r w:rsidR="002B3185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50)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0ABB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A224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60322" w:rsidRPr="00560322" w14:paraId="1694D750" w14:textId="77777777" w:rsidTr="00560322">
        <w:tc>
          <w:tcPr>
            <w:tcW w:w="550" w:type="dxa"/>
            <w:vAlign w:val="center"/>
          </w:tcPr>
          <w:p w14:paraId="0C58501B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373" w14:textId="77777777" w:rsidR="002B3185" w:rsidRDefault="002B3185" w:rsidP="002B3185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P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robówki typu falkon, dno stożkowe, poj. 50 ml, sterylne </w:t>
            </w:r>
          </w:p>
          <w:p w14:paraId="3305CC10" w14:textId="066D9A2F" w:rsidR="00560322" w:rsidRPr="00560322" w:rsidRDefault="00560322" w:rsidP="002B3185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(opakowanie 500 szt</w:t>
            </w:r>
            <w:r w:rsidR="002B3185"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, 20</w:t>
            </w:r>
            <w:r w:rsidR="002B3185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x</w:t>
            </w:r>
            <w:r w:rsidR="002B3185">
              <w:rPr>
                <w:rFonts w:cs="Calibri"/>
                <w:sz w:val="22"/>
                <w:szCs w:val="22"/>
                <w:lang w:eastAsia="en-US"/>
              </w:rPr>
              <w:t xml:space="preserve"> 25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5AC2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68E4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560322" w:rsidRPr="00560322" w14:paraId="317ED7A3" w14:textId="77777777" w:rsidTr="00560322">
        <w:tc>
          <w:tcPr>
            <w:tcW w:w="550" w:type="dxa"/>
            <w:vAlign w:val="center"/>
          </w:tcPr>
          <w:p w14:paraId="6714C6E4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06D3" w14:textId="51F36B89" w:rsidR="00560322" w:rsidRPr="00560322" w:rsidRDefault="002B3185" w:rsidP="002B3185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E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za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bakteriologiczna, sterylna, poj. oczka 1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µ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l (opakowanie 1000 szt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.,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40 x 25</w:t>
            </w:r>
            <w:r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9900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98BA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</w:tr>
      <w:tr w:rsidR="00560322" w:rsidRPr="00560322" w14:paraId="6245F0F9" w14:textId="77777777" w:rsidTr="00560322">
        <w:tc>
          <w:tcPr>
            <w:tcW w:w="550" w:type="dxa"/>
            <w:vAlign w:val="center"/>
          </w:tcPr>
          <w:p w14:paraId="6A23474D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52ED" w14:textId="7222F882" w:rsidR="00560322" w:rsidRPr="00560322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R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ękawice nitrylowe, 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bezpudrowe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>, jednorazowe:</w:t>
            </w:r>
          </w:p>
          <w:p w14:paraId="714134E6" w14:textId="6CB6B35F" w:rsidR="00560322" w:rsidRPr="00560322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-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5 opakowań rozmiar S,</w:t>
            </w:r>
          </w:p>
          <w:p w14:paraId="6D973D7C" w14:textId="380C3A80" w:rsidR="00560322" w:rsidRPr="00560322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-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10 opakowań rozmiar M,</w:t>
            </w:r>
          </w:p>
          <w:p w14:paraId="5E1EA778" w14:textId="482D050F" w:rsidR="00560322" w:rsidRPr="00560322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-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10 opakowań L,</w:t>
            </w:r>
          </w:p>
          <w:p w14:paraId="42A486D7" w14:textId="77777777" w:rsidR="00560322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-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5 opakowań rozmiar XL</w:t>
            </w:r>
          </w:p>
          <w:p w14:paraId="590B9650" w14:textId="5E80E7CA" w:rsidR="002B3185" w:rsidRPr="00560322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(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opakowanie 100 szt</w:t>
            </w:r>
            <w:r>
              <w:rPr>
                <w:rFonts w:cs="Calibri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4E3C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1F1B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560322" w:rsidRPr="00560322" w14:paraId="04314F34" w14:textId="77777777" w:rsidTr="00560322">
        <w:tc>
          <w:tcPr>
            <w:tcW w:w="550" w:type="dxa"/>
            <w:vAlign w:val="center"/>
          </w:tcPr>
          <w:p w14:paraId="303A7A11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B072" w14:textId="5891568E" w:rsidR="00560322" w:rsidRPr="00560322" w:rsidRDefault="002B3185" w:rsidP="002B3185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G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łaszczki plastikowe PS, sterylne</w:t>
            </w:r>
            <w:r>
              <w:rPr>
                <w:rFonts w:cs="Calibri"/>
                <w:sz w:val="22"/>
                <w:szCs w:val="22"/>
                <w:lang w:eastAsia="en-US"/>
              </w:rPr>
              <w:t>,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L-kształtne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(opakowanie 500 szt</w:t>
            </w:r>
            <w:r>
              <w:rPr>
                <w:rFonts w:cs="Calibri"/>
                <w:sz w:val="22"/>
                <w:szCs w:val="22"/>
                <w:lang w:eastAsia="en-US"/>
              </w:rPr>
              <w:t>. 50 x 10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F030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350F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560322" w:rsidRPr="00560322" w14:paraId="38CE9F40" w14:textId="77777777" w:rsidTr="00560322">
        <w:tc>
          <w:tcPr>
            <w:tcW w:w="550" w:type="dxa"/>
            <w:vAlign w:val="center"/>
          </w:tcPr>
          <w:p w14:paraId="72B82DB1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514" w14:textId="77777777" w:rsidR="002B3185" w:rsidRDefault="002B3185" w:rsidP="002B3185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K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rioprobówki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z PP gwintem zewnętrznym i uszczelką, zakręcane, </w:t>
            </w:r>
            <w:r>
              <w:rPr>
                <w:rFonts w:cs="Calibri"/>
                <w:sz w:val="22"/>
                <w:szCs w:val="22"/>
                <w:lang w:eastAsia="en-US"/>
              </w:rPr>
              <w:t>pojemność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2,0 ml, sterylne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pakowane w worki po 50 szt. </w:t>
            </w:r>
          </w:p>
          <w:p w14:paraId="1EBDDB29" w14:textId="1B8D867A" w:rsidR="00560322" w:rsidRPr="00560322" w:rsidRDefault="00560322" w:rsidP="002B3185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(opakowanie 500 szt</w:t>
            </w:r>
            <w:r w:rsidR="002B3185">
              <w:rPr>
                <w:rFonts w:cs="Calibri"/>
                <w:sz w:val="22"/>
                <w:szCs w:val="22"/>
                <w:lang w:eastAsia="en-US"/>
              </w:rPr>
              <w:t>.,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20</w:t>
            </w:r>
            <w:r w:rsidR="002B3185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x 25)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711C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285E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560322" w:rsidRPr="00560322" w14:paraId="1786A093" w14:textId="77777777" w:rsidTr="00560322">
        <w:tc>
          <w:tcPr>
            <w:tcW w:w="550" w:type="dxa"/>
            <w:vAlign w:val="center"/>
          </w:tcPr>
          <w:p w14:paraId="69C032E3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2A1A" w14:textId="1D6BC91F" w:rsidR="00560322" w:rsidRPr="00560322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trzykawki jednorazowe, poj. 10 ml, sterylne (opakowanie 100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CFAF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34CE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560322" w:rsidRPr="00560322" w14:paraId="1F65A44D" w14:textId="77777777" w:rsidTr="00560322">
        <w:tc>
          <w:tcPr>
            <w:tcW w:w="550" w:type="dxa"/>
            <w:vAlign w:val="center"/>
          </w:tcPr>
          <w:p w14:paraId="22CAE3CC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4AC5" w14:textId="77777777" w:rsidR="002B3185" w:rsidRDefault="002B3185" w:rsidP="002B3185">
            <w:pPr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Z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estaw statywów do probówek typu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eppendorf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top-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rack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>,  k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olor: niebieski, zielony,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fioletowy, czerwony, żółty</w:t>
            </w:r>
          </w:p>
          <w:p w14:paraId="5C91CC05" w14:textId="145EA857" w:rsidR="00560322" w:rsidRPr="00560322" w:rsidRDefault="002B3185" w:rsidP="002B3185">
            <w:pPr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(5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w zestawie)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BD85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Zestaw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921F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60322" w:rsidRPr="00560322" w14:paraId="7EF987D9" w14:textId="77777777" w:rsidTr="00560322">
        <w:tc>
          <w:tcPr>
            <w:tcW w:w="550" w:type="dxa"/>
            <w:vAlign w:val="center"/>
          </w:tcPr>
          <w:p w14:paraId="195CED53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4A58" w14:textId="7C675898" w:rsidR="00560322" w:rsidRPr="00560322" w:rsidRDefault="002B3185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tatyw do kuwet do spektrofotometru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półmikro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poj. 1,6 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C67F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B647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60322" w:rsidRPr="00560322" w14:paraId="73AC6106" w14:textId="77777777" w:rsidTr="00560322">
        <w:tc>
          <w:tcPr>
            <w:tcW w:w="550" w:type="dxa"/>
            <w:vAlign w:val="center"/>
          </w:tcPr>
          <w:p w14:paraId="45DD89AA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D95F" w14:textId="77777777" w:rsidR="008F48A9" w:rsidRDefault="002B3185" w:rsidP="008F48A9">
            <w:pPr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tatyw z PP na probówki, </w:t>
            </w:r>
            <w:r>
              <w:rPr>
                <w:rFonts w:cs="Calibri"/>
                <w:sz w:val="22"/>
                <w:szCs w:val="22"/>
                <w:lang w:eastAsia="en-US"/>
              </w:rPr>
              <w:t>ś</w:t>
            </w:r>
            <w:r w:rsidR="008F48A9">
              <w:rPr>
                <w:rFonts w:cs="Calibri"/>
                <w:sz w:val="22"/>
                <w:szCs w:val="22"/>
                <w:lang w:eastAsia="en-US"/>
              </w:rPr>
              <w:t xml:space="preserve">r. otworów: 20 mm, </w:t>
            </w:r>
          </w:p>
          <w:p w14:paraId="4A7CDFFA" w14:textId="3FFC5D7A" w:rsidR="00560322" w:rsidRPr="00560322" w:rsidRDefault="008F48A9" w:rsidP="008F48A9">
            <w:pPr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r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zędy: 4 x 10</w:t>
            </w:r>
            <w:r>
              <w:rPr>
                <w:rFonts w:cs="Calibri"/>
                <w:sz w:val="22"/>
                <w:szCs w:val="22"/>
                <w:lang w:eastAsia="en-US"/>
              </w:rPr>
              <w:t>, l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iczba miejsc: 40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4653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A315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60322" w:rsidRPr="00560322" w14:paraId="1631DC46" w14:textId="77777777" w:rsidTr="00560322">
        <w:tc>
          <w:tcPr>
            <w:tcW w:w="550" w:type="dxa"/>
            <w:vAlign w:val="center"/>
          </w:tcPr>
          <w:p w14:paraId="371321E2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B33" w14:textId="2144A1C2" w:rsidR="008F48A9" w:rsidRDefault="008F48A9" w:rsidP="008F48A9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Z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estaw statywów typu </w:t>
            </w:r>
            <w:r>
              <w:rPr>
                <w:rFonts w:cs="Calibri"/>
                <w:sz w:val="22"/>
                <w:szCs w:val="22"/>
                <w:lang w:eastAsia="en-US"/>
              </w:rPr>
              <w:t>f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alkon poj. 50 ml</w:t>
            </w:r>
            <w:r>
              <w:rPr>
                <w:rFonts w:cs="Calibri"/>
                <w:bCs/>
                <w:sz w:val="22"/>
                <w:szCs w:val="22"/>
                <w:lang w:eastAsia="en-US"/>
              </w:rPr>
              <w:t>,</w:t>
            </w:r>
            <w:r w:rsidR="00560322" w:rsidRPr="00560322">
              <w:rPr>
                <w:rFonts w:cs="Calibri"/>
                <w:bCs/>
                <w:sz w:val="22"/>
                <w:szCs w:val="22"/>
                <w:lang w:eastAsia="en-US"/>
              </w:rPr>
              <w:t xml:space="preserve">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na pojedyncze probówki</w:t>
            </w:r>
          </w:p>
          <w:p w14:paraId="18973712" w14:textId="77777777" w:rsidR="008F48A9" w:rsidRDefault="008F48A9" w:rsidP="008F48A9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(5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w zestawie) </w:t>
            </w:r>
          </w:p>
          <w:p w14:paraId="7407BAEF" w14:textId="7AED2FB1" w:rsidR="00560322" w:rsidRPr="00560322" w:rsidRDefault="00CD0524" w:rsidP="008F48A9">
            <w:pPr>
              <w:suppressAutoHyphens w:val="0"/>
              <w:spacing w:line="259" w:lineRule="auto"/>
              <w:rPr>
                <w:rFonts w:cs="Calibri"/>
                <w:i/>
                <w:sz w:val="22"/>
                <w:szCs w:val="22"/>
                <w:lang w:eastAsia="en-US"/>
              </w:rPr>
            </w:pPr>
            <w:r>
              <w:rPr>
                <w:rFonts w:cs="Calibri"/>
                <w:i/>
                <w:sz w:val="22"/>
                <w:szCs w:val="22"/>
                <w:lang w:eastAsia="en-US"/>
              </w:rPr>
              <w:t>np.</w:t>
            </w:r>
            <w:r w:rsidR="008F48A9" w:rsidRPr="00560322">
              <w:rPr>
                <w:rFonts w:cs="Calibr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F48A9" w:rsidRPr="00560322">
              <w:rPr>
                <w:rFonts w:cs="Calibri"/>
                <w:i/>
                <w:sz w:val="22"/>
                <w:szCs w:val="22"/>
                <w:lang w:eastAsia="en-US"/>
              </w:rPr>
              <w:t>Bionovo</w:t>
            </w:r>
            <w:proofErr w:type="spellEnd"/>
            <w:r w:rsidR="008F48A9" w:rsidRPr="00560322">
              <w:rPr>
                <w:rFonts w:cs="Calibri"/>
                <w:i/>
                <w:sz w:val="22"/>
                <w:szCs w:val="22"/>
                <w:lang w:eastAsia="en-US"/>
              </w:rPr>
              <w:t xml:space="preserve"> nr </w:t>
            </w:r>
            <w:r w:rsidR="008F48A9" w:rsidRPr="00560322">
              <w:rPr>
                <w:rFonts w:cs="Calibri"/>
                <w:bCs/>
                <w:i/>
                <w:sz w:val="22"/>
                <w:szCs w:val="22"/>
                <w:lang w:eastAsia="en-US"/>
              </w:rPr>
              <w:t>2-6612 lub równoważny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8E0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Zestaw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A280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560322" w:rsidRPr="00560322" w14:paraId="11893821" w14:textId="77777777" w:rsidTr="008F48A9">
        <w:trPr>
          <w:trHeight w:val="394"/>
        </w:trPr>
        <w:tc>
          <w:tcPr>
            <w:tcW w:w="550" w:type="dxa"/>
            <w:vAlign w:val="center"/>
          </w:tcPr>
          <w:p w14:paraId="11DC1FC1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FD0A" w14:textId="6B29FE8E" w:rsidR="00560322" w:rsidRPr="00560322" w:rsidRDefault="008F48A9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P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arafilm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, szerokość 100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mm, długość 38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3EE0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F3D6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60322" w:rsidRPr="00560322" w14:paraId="7E604BD6" w14:textId="77777777" w:rsidTr="00560322">
        <w:tc>
          <w:tcPr>
            <w:tcW w:w="550" w:type="dxa"/>
            <w:vAlign w:val="center"/>
          </w:tcPr>
          <w:p w14:paraId="583B063B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E3B6" w14:textId="77777777" w:rsidR="008F48A9" w:rsidRDefault="008F48A9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F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iltry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strzykawkowe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, sterylne, pakowane pojedynczo, wielkość porów 0,45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µ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m, średnica membrany 25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mm, do roztworów wodnych </w:t>
            </w:r>
          </w:p>
          <w:p w14:paraId="6B6AE0C5" w14:textId="7120142E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(opakowanie 100 szt</w:t>
            </w:r>
            <w:r w:rsidR="008F48A9"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CF83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CECD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560322" w:rsidRPr="00560322" w14:paraId="6E6A56D7" w14:textId="77777777" w:rsidTr="00560322">
        <w:tc>
          <w:tcPr>
            <w:tcW w:w="550" w:type="dxa"/>
            <w:vAlign w:val="center"/>
          </w:tcPr>
          <w:p w14:paraId="4F4A47E1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61C6" w14:textId="77777777" w:rsidR="008F48A9" w:rsidRDefault="008F48A9" w:rsidP="008F48A9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F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iltry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strzykawkowe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, sterylne, pakowane pojedynczo, wielkość porów 0,22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µ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m, </w:t>
            </w:r>
            <w:r>
              <w:rPr>
                <w:rFonts w:cs="Calibri"/>
                <w:sz w:val="22"/>
                <w:szCs w:val="22"/>
                <w:lang w:eastAsia="en-US"/>
              </w:rPr>
              <w:t>ś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rednica membrany 25 mm, do roztworów wodnych</w:t>
            </w:r>
          </w:p>
          <w:p w14:paraId="6FB45562" w14:textId="70D47300" w:rsidR="00560322" w:rsidRPr="00560322" w:rsidRDefault="008F48A9" w:rsidP="008F48A9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(opakowanie 100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77DA" w14:textId="50106361" w:rsidR="00560322" w:rsidRPr="00560322" w:rsidRDefault="008F48A9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O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CBB9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560322" w:rsidRPr="00560322" w14:paraId="78C5024B" w14:textId="77777777" w:rsidTr="00560322">
        <w:tc>
          <w:tcPr>
            <w:tcW w:w="550" w:type="dxa"/>
            <w:vAlign w:val="center"/>
          </w:tcPr>
          <w:p w14:paraId="00925FC2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26</w:t>
            </w:r>
          </w:p>
          <w:p w14:paraId="0A704D74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1F6" w14:textId="77777777" w:rsidR="00CD0524" w:rsidRDefault="00CD0524" w:rsidP="00CD0524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K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apsle metalowe na probówki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średnica 15/16 mm, bez uchwytu, kolor srebrny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</w:p>
          <w:p w14:paraId="6350751D" w14:textId="77777777" w:rsidR="00CD0524" w:rsidRDefault="00CD0524" w:rsidP="00CD0524">
            <w:pPr>
              <w:suppressAutoHyphens w:val="0"/>
              <w:spacing w:line="259" w:lineRule="auto"/>
              <w:rPr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(opakowanie 100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) </w:t>
            </w:r>
            <w:r w:rsidRPr="00560322">
              <w:rPr>
                <w:sz w:val="22"/>
                <w:szCs w:val="22"/>
                <w:lang w:eastAsia="en-US"/>
              </w:rPr>
              <w:t xml:space="preserve"> </w:t>
            </w:r>
          </w:p>
          <w:p w14:paraId="1158028F" w14:textId="20A9BB18" w:rsidR="00560322" w:rsidRPr="00560322" w:rsidRDefault="00CD0524" w:rsidP="00CD0524">
            <w:pPr>
              <w:suppressAutoHyphens w:val="0"/>
              <w:spacing w:line="259" w:lineRule="auto"/>
              <w:rPr>
                <w:rFonts w:cs="Calibri"/>
                <w:i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i/>
                <w:sz w:val="22"/>
                <w:szCs w:val="22"/>
                <w:lang w:eastAsia="en-US"/>
              </w:rPr>
              <w:t xml:space="preserve">np. </w:t>
            </w:r>
            <w:proofErr w:type="spellStart"/>
            <w:r w:rsidRPr="00560322">
              <w:rPr>
                <w:rFonts w:cs="Calibri"/>
                <w:i/>
                <w:sz w:val="22"/>
                <w:szCs w:val="22"/>
                <w:lang w:eastAsia="en-US"/>
              </w:rPr>
              <w:t>Labocap</w:t>
            </w:r>
            <w:proofErr w:type="spellEnd"/>
            <w:r w:rsidRPr="00560322">
              <w:rPr>
                <w:rFonts w:cs="Calibri"/>
                <w:i/>
                <w:sz w:val="22"/>
                <w:szCs w:val="22"/>
                <w:lang w:eastAsia="en-US"/>
              </w:rPr>
              <w:t xml:space="preserve"> lub równoważne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D564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50AF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60322" w:rsidRPr="00560322" w14:paraId="6D5C117D" w14:textId="77777777" w:rsidTr="00560322">
        <w:tc>
          <w:tcPr>
            <w:tcW w:w="550" w:type="dxa"/>
            <w:vAlign w:val="center"/>
          </w:tcPr>
          <w:p w14:paraId="38F5E458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96D" w14:textId="5774DDFC" w:rsidR="00560322" w:rsidRPr="00560322" w:rsidRDefault="00CD0524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M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arker z tuszem wskaźnikowym do kontroli sterylizacji parą wodną, zmiana barwy pod wpływem sterylizacji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430D" w14:textId="2C7136E3" w:rsidR="00560322" w:rsidRPr="00560322" w:rsidRDefault="00CD0524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ztuka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0524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60322" w:rsidRPr="00560322" w14:paraId="353A68E9" w14:textId="77777777" w:rsidTr="00560322">
        <w:tc>
          <w:tcPr>
            <w:tcW w:w="550" w:type="dxa"/>
            <w:vAlign w:val="center"/>
          </w:tcPr>
          <w:p w14:paraId="0017D955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752" w14:textId="71DE090C" w:rsidR="00560322" w:rsidRPr="00560322" w:rsidRDefault="00CD0524" w:rsidP="00CD0524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T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aśma do kontroli sterylizacji parowej, ze wskaźnikiem sterylizacji,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długość 50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FCD4" w14:textId="30C6B130" w:rsidR="00560322" w:rsidRPr="00560322" w:rsidRDefault="00CD0524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ztuka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3B44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560322" w:rsidRPr="00560322" w14:paraId="342615E1" w14:textId="77777777" w:rsidTr="00560322">
        <w:tc>
          <w:tcPr>
            <w:tcW w:w="550" w:type="dxa"/>
            <w:vAlign w:val="center"/>
          </w:tcPr>
          <w:p w14:paraId="1CD777E1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lastRenderedPageBreak/>
              <w:t>29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45CC" w14:textId="77777777" w:rsidR="00CD0524" w:rsidRDefault="00CD0524" w:rsidP="00CD0524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F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iltry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nabutelkowe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o poj. 250 ml, </w:t>
            </w:r>
            <w:r>
              <w:rPr>
                <w:rFonts w:cs="Calibri"/>
                <w:sz w:val="22"/>
                <w:szCs w:val="22"/>
                <w:lang w:eastAsia="en-US"/>
              </w:rPr>
              <w:t>m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embrana: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polifluorek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winylidenu</w:t>
            </w:r>
            <w:proofErr w:type="spellEnd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(PVDF)</w:t>
            </w:r>
            <w:r>
              <w:rPr>
                <w:rFonts w:cs="Calibri"/>
                <w:sz w:val="22"/>
                <w:szCs w:val="22"/>
                <w:lang w:eastAsia="en-US"/>
              </w:rPr>
              <w:t>, ś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r. porów: 0,45 </w:t>
            </w:r>
            <w:proofErr w:type="spellStart"/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μm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, 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Calibri"/>
                <w:sz w:val="22"/>
                <w:szCs w:val="22"/>
                <w:lang w:eastAsia="en-US"/>
              </w:rPr>
              <w:t>ś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r. membrany: 50 mm</w:t>
            </w:r>
            <w:r>
              <w:rPr>
                <w:rFonts w:cs="Calibri"/>
                <w:sz w:val="22"/>
                <w:szCs w:val="22"/>
                <w:lang w:eastAsia="en-US"/>
              </w:rPr>
              <w:t>, sterylne</w:t>
            </w:r>
          </w:p>
          <w:p w14:paraId="5B5DB243" w14:textId="1A3C941E" w:rsidR="00560322" w:rsidRPr="00560322" w:rsidRDefault="00CD0524" w:rsidP="00CD0524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(opakowanie - 24 szt</w:t>
            </w:r>
            <w:r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8976" w14:textId="4E4C3ABD" w:rsidR="00560322" w:rsidRPr="00560322" w:rsidRDefault="00CD0524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O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3489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560322" w:rsidRPr="00560322" w14:paraId="057C7B07" w14:textId="77777777" w:rsidTr="00560322">
        <w:tc>
          <w:tcPr>
            <w:tcW w:w="550" w:type="dxa"/>
            <w:vAlign w:val="center"/>
          </w:tcPr>
          <w:p w14:paraId="342235BA" w14:textId="2FDD9B99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DF77" w14:textId="77777777" w:rsidR="00CD0524" w:rsidRDefault="00CD0524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P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 xml:space="preserve">łytki hodowlane 6 dołkowe, pakowane indywidualnie, sterylne, obj. dołka ok. 15 ml </w:t>
            </w:r>
          </w:p>
          <w:p w14:paraId="1F73E402" w14:textId="5913C780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(opakowanie 100 szt</w:t>
            </w:r>
            <w:r w:rsidR="00CD0524">
              <w:rPr>
                <w:rFonts w:cs="Calibri"/>
                <w:sz w:val="22"/>
                <w:szCs w:val="22"/>
                <w:lang w:eastAsia="en-US"/>
              </w:rPr>
              <w:t>.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E67C" w14:textId="4015AA75" w:rsidR="00560322" w:rsidRPr="00560322" w:rsidRDefault="00CD0524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O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pakowanie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0102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60322" w:rsidRPr="00560322" w14:paraId="624A32B9" w14:textId="77777777" w:rsidTr="00560322">
        <w:tc>
          <w:tcPr>
            <w:tcW w:w="550" w:type="dxa"/>
            <w:vAlign w:val="center"/>
          </w:tcPr>
          <w:p w14:paraId="13887218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BF2F" w14:textId="3DAF1321" w:rsidR="00560322" w:rsidRPr="00560322" w:rsidRDefault="00CD0524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tatyw na pipety automatyczne, uniwersalny, karuzelowy, na co najmniej 6 pipet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5E50" w14:textId="719E3C8C" w:rsidR="00560322" w:rsidRPr="00560322" w:rsidRDefault="00CD0524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ztuka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272A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560322" w:rsidRPr="00560322" w14:paraId="0719AB9B" w14:textId="77777777" w:rsidTr="00560322">
        <w:tc>
          <w:tcPr>
            <w:tcW w:w="550" w:type="dxa"/>
            <w:vAlign w:val="center"/>
          </w:tcPr>
          <w:p w14:paraId="5388D373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C05D" w14:textId="5290AD54" w:rsidR="00560322" w:rsidRPr="00560322" w:rsidRDefault="00CD0524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P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udełka na końc</w:t>
            </w:r>
            <w:r>
              <w:rPr>
                <w:rFonts w:cs="Calibri"/>
                <w:sz w:val="22"/>
                <w:szCs w:val="22"/>
                <w:lang w:eastAsia="en-US"/>
              </w:rPr>
              <w:t>ówki do pipet, autoklawowalne, n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a końcówki:</w:t>
            </w:r>
          </w:p>
          <w:p w14:paraId="73F4849A" w14:textId="0C0D756D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1000 </w:t>
            </w:r>
            <w:proofErr w:type="spellStart"/>
            <w:r w:rsidRPr="00560322">
              <w:rPr>
                <w:rFonts w:cs="Calibri"/>
                <w:sz w:val="22"/>
                <w:szCs w:val="22"/>
                <w:lang w:eastAsia="en-US"/>
              </w:rPr>
              <w:t>μl</w:t>
            </w:r>
            <w:proofErr w:type="spellEnd"/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- 12 sztuk,</w:t>
            </w:r>
          </w:p>
          <w:p w14:paraId="068FF977" w14:textId="7B5E8B92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200 </w:t>
            </w:r>
            <w:proofErr w:type="spellStart"/>
            <w:r w:rsidRPr="00560322">
              <w:rPr>
                <w:rFonts w:cs="Calibri"/>
                <w:sz w:val="22"/>
                <w:szCs w:val="22"/>
                <w:lang w:eastAsia="en-US"/>
              </w:rPr>
              <w:t>μl</w:t>
            </w:r>
            <w:proofErr w:type="spellEnd"/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- 12 sztuk,</w:t>
            </w:r>
          </w:p>
          <w:p w14:paraId="5C6204E6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560322">
              <w:rPr>
                <w:rFonts w:cs="Calibri"/>
                <w:sz w:val="22"/>
                <w:szCs w:val="22"/>
                <w:lang w:eastAsia="en-US"/>
              </w:rPr>
              <w:t>μl</w:t>
            </w:r>
            <w:proofErr w:type="spellEnd"/>
            <w:r w:rsidRPr="00560322">
              <w:rPr>
                <w:rFonts w:cs="Calibri"/>
                <w:sz w:val="22"/>
                <w:szCs w:val="22"/>
                <w:lang w:eastAsia="en-US"/>
              </w:rPr>
              <w:t xml:space="preserve"> - 8 sztuk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CE03" w14:textId="71C74887" w:rsidR="00560322" w:rsidRPr="00560322" w:rsidRDefault="00CD0524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ztuka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167D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</w:tr>
      <w:tr w:rsidR="00560322" w:rsidRPr="00560322" w14:paraId="540C0BA1" w14:textId="77777777" w:rsidTr="00560322">
        <w:tc>
          <w:tcPr>
            <w:tcW w:w="550" w:type="dxa"/>
            <w:vAlign w:val="center"/>
          </w:tcPr>
          <w:p w14:paraId="7ED905E3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D896" w14:textId="10D26D80" w:rsidR="00560322" w:rsidRPr="00560322" w:rsidRDefault="00CD0524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P</w:t>
            </w:r>
            <w:r w:rsidR="00560322" w:rsidRPr="00560322">
              <w:rPr>
                <w:rFonts w:cs="Calibri"/>
                <w:sz w:val="22"/>
                <w:szCs w:val="22"/>
                <w:lang w:eastAsia="en-US"/>
              </w:rPr>
              <w:t>udełka na końcówki do pipet o poj. 5 ml, autoklawowalne, pasujące do końcówek do pipet eppendorf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EDE7" w14:textId="12A44897" w:rsidR="00560322" w:rsidRPr="00560322" w:rsidRDefault="00CD0524" w:rsidP="00560322">
            <w:pPr>
              <w:suppressAutoHyphens w:val="0"/>
              <w:spacing w:line="259" w:lineRule="auto"/>
              <w:jc w:val="center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ztuka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709D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6</w:t>
            </w:r>
          </w:p>
        </w:tc>
      </w:tr>
      <w:tr w:rsidR="00560322" w:rsidRPr="00560322" w14:paraId="68FD8551" w14:textId="77777777" w:rsidTr="00560322">
        <w:tc>
          <w:tcPr>
            <w:tcW w:w="550" w:type="dxa"/>
            <w:vAlign w:val="center"/>
          </w:tcPr>
          <w:p w14:paraId="6D27131A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0B4" w14:textId="77777777" w:rsidR="00560322" w:rsidRPr="00560322" w:rsidRDefault="00560322" w:rsidP="00560322">
            <w:pPr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Folia aluminiowa Szerokość: 50 cm</w:t>
            </w:r>
          </w:p>
          <w:p w14:paraId="27CB9E5E" w14:textId="77777777" w:rsidR="00560322" w:rsidRPr="00560322" w:rsidRDefault="00560322" w:rsidP="00560322">
            <w:pPr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Grubość: 0,05 mm</w:t>
            </w:r>
          </w:p>
          <w:p w14:paraId="49873FBC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Dł. rolki: 100 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E2FD" w14:textId="5D90AC40" w:rsidR="00560322" w:rsidRPr="00560322" w:rsidRDefault="00CD0524" w:rsidP="00560322">
            <w:pPr>
              <w:suppressAutoHyphens w:val="0"/>
              <w:spacing w:line="259" w:lineRule="auto"/>
              <w:jc w:val="center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ztuka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FFFE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</w:tr>
      <w:tr w:rsidR="00560322" w:rsidRPr="00560322" w14:paraId="28DB7038" w14:textId="77777777" w:rsidTr="00560322">
        <w:tc>
          <w:tcPr>
            <w:tcW w:w="550" w:type="dxa"/>
            <w:vAlign w:val="center"/>
          </w:tcPr>
          <w:p w14:paraId="60F070A8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D05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Folia aluminiowa Szerokość: 60 cm</w:t>
            </w:r>
          </w:p>
          <w:p w14:paraId="4D461014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Grubość: 0,03 mm</w:t>
            </w:r>
          </w:p>
          <w:p w14:paraId="13E3B001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Dł. rolki: 100 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CD96" w14:textId="639E39D9" w:rsidR="00560322" w:rsidRPr="00560322" w:rsidRDefault="00CD0524" w:rsidP="00560322">
            <w:pPr>
              <w:suppressAutoHyphens w:val="0"/>
              <w:spacing w:line="259" w:lineRule="auto"/>
              <w:jc w:val="center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ztuka</w:t>
            </w:r>
          </w:p>
        </w:tc>
        <w:tc>
          <w:tcPr>
            <w:tcW w:w="984" w:type="dxa"/>
            <w:vAlign w:val="center"/>
          </w:tcPr>
          <w:p w14:paraId="5E52C84F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</w:tr>
      <w:tr w:rsidR="00560322" w:rsidRPr="00560322" w14:paraId="6A9A7A6D" w14:textId="77777777" w:rsidTr="00560322">
        <w:tc>
          <w:tcPr>
            <w:tcW w:w="550" w:type="dxa"/>
            <w:vAlign w:val="center"/>
          </w:tcPr>
          <w:p w14:paraId="056CCEF1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A8AD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Folia aluminiowa Szerokość: 30 cm</w:t>
            </w:r>
          </w:p>
          <w:p w14:paraId="0392C660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Grubość: 0,016 mm</w:t>
            </w:r>
          </w:p>
          <w:p w14:paraId="30D0F5F7" w14:textId="77777777" w:rsidR="00560322" w:rsidRPr="00560322" w:rsidRDefault="00560322" w:rsidP="00560322">
            <w:pPr>
              <w:suppressAutoHyphens w:val="0"/>
              <w:spacing w:line="259" w:lineRule="auto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Dł. rolki: 150 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DB32" w14:textId="49520C34" w:rsidR="00560322" w:rsidRPr="00560322" w:rsidRDefault="00CD0524" w:rsidP="00560322">
            <w:pPr>
              <w:suppressAutoHyphens w:val="0"/>
              <w:spacing w:line="259" w:lineRule="auto"/>
              <w:jc w:val="center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en-US"/>
              </w:rPr>
              <w:t>S</w:t>
            </w:r>
            <w:r w:rsidR="00560322" w:rsidRPr="00560322">
              <w:rPr>
                <w:rFonts w:cs="Calibri"/>
                <w:color w:val="000000"/>
                <w:sz w:val="22"/>
                <w:szCs w:val="22"/>
                <w:lang w:eastAsia="en-US"/>
              </w:rPr>
              <w:t>ztuka</w:t>
            </w:r>
          </w:p>
        </w:tc>
        <w:tc>
          <w:tcPr>
            <w:tcW w:w="984" w:type="dxa"/>
            <w:vAlign w:val="center"/>
          </w:tcPr>
          <w:p w14:paraId="467DFE88" w14:textId="77777777" w:rsidR="00560322" w:rsidRPr="00560322" w:rsidRDefault="00560322" w:rsidP="00560322">
            <w:pPr>
              <w:suppressAutoHyphens w:val="0"/>
              <w:spacing w:line="259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560322"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0964D20A" w14:textId="77777777" w:rsidR="000462A2" w:rsidRDefault="000462A2" w:rsidP="00A85A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50E761" w14:textId="77777777" w:rsidR="00873C45" w:rsidRDefault="00873C45" w:rsidP="00A85A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98B750" w14:textId="58A04860" w:rsidR="00286CF4" w:rsidRDefault="001C0816" w:rsidP="00286CF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6EF1">
        <w:rPr>
          <w:rFonts w:asciiTheme="minorHAnsi" w:hAnsiTheme="minorHAnsi" w:cstheme="minorHAnsi"/>
          <w:b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BB6EF1">
        <w:rPr>
          <w:rFonts w:asciiTheme="minorHAnsi" w:hAnsiTheme="minorHAnsi" w:cstheme="minorHAnsi"/>
          <w:b/>
          <w:sz w:val="22"/>
          <w:szCs w:val="22"/>
        </w:rPr>
        <w:t>: „</w:t>
      </w:r>
      <w:r w:rsidR="00C97C98" w:rsidRPr="00C97C98">
        <w:rPr>
          <w:rFonts w:asciiTheme="minorHAnsi" w:hAnsiTheme="minorHAnsi" w:cstheme="minorHAnsi"/>
          <w:b/>
          <w:sz w:val="22"/>
          <w:szCs w:val="22"/>
        </w:rPr>
        <w:t>Podłoża mikrobiologiczne, odczynniki, szkło laboratoryjne</w:t>
      </w:r>
      <w:r>
        <w:rPr>
          <w:rFonts w:asciiTheme="minorHAnsi" w:hAnsiTheme="minorHAnsi" w:cstheme="minorHAnsi"/>
          <w:b/>
          <w:sz w:val="22"/>
          <w:szCs w:val="22"/>
        </w:rPr>
        <w:t>”: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47"/>
        <w:gridCol w:w="5260"/>
        <w:gridCol w:w="2268"/>
        <w:gridCol w:w="984"/>
      </w:tblGrid>
      <w:tr w:rsidR="00C97C98" w:rsidRPr="00C97C98" w14:paraId="6D9BEF69" w14:textId="77777777" w:rsidTr="00C97C98">
        <w:trPr>
          <w:trHeight w:val="484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2AD5842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5260" w:type="dxa"/>
            <w:shd w:val="clear" w:color="auto" w:fill="F2F2F2" w:themeFill="background1" w:themeFillShade="F2"/>
            <w:vAlign w:val="center"/>
          </w:tcPr>
          <w:p w14:paraId="7F1FE34B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Opis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5FB640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Jednostka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43DF6E6C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Ilość</w:t>
            </w:r>
          </w:p>
        </w:tc>
      </w:tr>
      <w:tr w:rsidR="00C97C98" w:rsidRPr="00C97C98" w14:paraId="7FD2BE59" w14:textId="77777777" w:rsidTr="006B2059">
        <w:trPr>
          <w:trHeight w:val="690"/>
        </w:trPr>
        <w:tc>
          <w:tcPr>
            <w:tcW w:w="547" w:type="dxa"/>
            <w:vAlign w:val="center"/>
          </w:tcPr>
          <w:p w14:paraId="123C889B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60" w:type="dxa"/>
            <w:vAlign w:val="center"/>
          </w:tcPr>
          <w:p w14:paraId="375166B8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podłoże mikrobiologiczne TSA (opakowanie - 500g), </w:t>
            </w:r>
            <w:r w:rsidRPr="0078677E">
              <w:rPr>
                <w:i/>
                <w:sz w:val="22"/>
                <w:szCs w:val="22"/>
                <w:lang w:eastAsia="en-US"/>
              </w:rPr>
              <w:t>Biomaxima PS 22 lub równoważne</w:t>
            </w:r>
          </w:p>
        </w:tc>
        <w:tc>
          <w:tcPr>
            <w:tcW w:w="2268" w:type="dxa"/>
            <w:vAlign w:val="center"/>
          </w:tcPr>
          <w:p w14:paraId="48DE7477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1926C7FC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C97C98" w:rsidRPr="00C97C98" w14:paraId="07C37E5A" w14:textId="77777777" w:rsidTr="00C97C98">
        <w:tc>
          <w:tcPr>
            <w:tcW w:w="547" w:type="dxa"/>
            <w:vAlign w:val="center"/>
          </w:tcPr>
          <w:p w14:paraId="52DD5830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60" w:type="dxa"/>
            <w:vAlign w:val="center"/>
          </w:tcPr>
          <w:p w14:paraId="122B1EB8" w14:textId="77777777" w:rsidR="0078677E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podłoże mikrobiologiczne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nutrient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agar (opakowanie - 500g), </w:t>
            </w:r>
          </w:p>
          <w:p w14:paraId="108D0D05" w14:textId="0630ADAD" w:rsidR="00C97C98" w:rsidRPr="0078677E" w:rsidRDefault="00C97C98" w:rsidP="0078677E">
            <w:pPr>
              <w:suppressAutoHyphens w:val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78677E">
              <w:rPr>
                <w:i/>
                <w:sz w:val="22"/>
                <w:szCs w:val="22"/>
                <w:lang w:eastAsia="en-US"/>
              </w:rPr>
              <w:t>Biomaxima  PS 85 lub równoważn</w:t>
            </w:r>
            <w:r w:rsidR="0078677E">
              <w:rPr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68" w:type="dxa"/>
            <w:vAlign w:val="center"/>
          </w:tcPr>
          <w:p w14:paraId="0E393BA8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44B25068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6D596DCB" w14:textId="77777777" w:rsidTr="006B2059">
        <w:trPr>
          <w:trHeight w:val="597"/>
        </w:trPr>
        <w:tc>
          <w:tcPr>
            <w:tcW w:w="547" w:type="dxa"/>
            <w:vAlign w:val="center"/>
          </w:tcPr>
          <w:p w14:paraId="71D2EAA1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60" w:type="dxa"/>
            <w:vAlign w:val="center"/>
          </w:tcPr>
          <w:p w14:paraId="148378BA" w14:textId="77777777" w:rsidR="0078677E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agar (opakowanie 500g), </w:t>
            </w:r>
          </w:p>
          <w:p w14:paraId="43801B93" w14:textId="12BB37DD" w:rsidR="00C97C98" w:rsidRPr="0078677E" w:rsidRDefault="00C97C98" w:rsidP="00C97C98">
            <w:pPr>
              <w:suppressAutoHyphens w:val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78677E">
              <w:rPr>
                <w:i/>
                <w:sz w:val="22"/>
                <w:szCs w:val="22"/>
                <w:lang w:eastAsia="en-US"/>
              </w:rPr>
              <w:t>Biomaxima AB 03 lub równoważny</w:t>
            </w:r>
          </w:p>
        </w:tc>
        <w:tc>
          <w:tcPr>
            <w:tcW w:w="2268" w:type="dxa"/>
            <w:vAlign w:val="center"/>
          </w:tcPr>
          <w:p w14:paraId="24AE9E43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59FA2B3B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C97C98" w:rsidRPr="00C97C98" w14:paraId="72F5A6F2" w14:textId="77777777" w:rsidTr="006B2059">
        <w:trPr>
          <w:trHeight w:val="705"/>
        </w:trPr>
        <w:tc>
          <w:tcPr>
            <w:tcW w:w="547" w:type="dxa"/>
            <w:vAlign w:val="center"/>
          </w:tcPr>
          <w:p w14:paraId="1AD5EC26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60" w:type="dxa"/>
            <w:vAlign w:val="center"/>
          </w:tcPr>
          <w:p w14:paraId="3C8DF09A" w14:textId="77777777" w:rsidR="0078677E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podłoże LB agarowe (opakowanie 500g)</w:t>
            </w:r>
            <w:r w:rsidR="0078677E">
              <w:rPr>
                <w:sz w:val="22"/>
                <w:szCs w:val="22"/>
                <w:lang w:eastAsia="en-US"/>
              </w:rPr>
              <w:t>,</w:t>
            </w:r>
            <w:r w:rsidRPr="00C97C98">
              <w:rPr>
                <w:sz w:val="22"/>
                <w:szCs w:val="22"/>
                <w:lang w:eastAsia="en-US"/>
              </w:rPr>
              <w:t xml:space="preserve"> </w:t>
            </w:r>
          </w:p>
          <w:p w14:paraId="1BD13AC2" w14:textId="2C540582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8677E">
              <w:rPr>
                <w:i/>
                <w:sz w:val="22"/>
                <w:szCs w:val="22"/>
                <w:lang w:eastAsia="en-US"/>
              </w:rPr>
              <w:t>Biomaxima PS 09 lub równoważne</w:t>
            </w:r>
          </w:p>
        </w:tc>
        <w:tc>
          <w:tcPr>
            <w:tcW w:w="2268" w:type="dxa"/>
            <w:vAlign w:val="center"/>
          </w:tcPr>
          <w:p w14:paraId="44C7ECDB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44D6793B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095AF640" w14:textId="77777777" w:rsidTr="006B2059">
        <w:trPr>
          <w:trHeight w:val="702"/>
        </w:trPr>
        <w:tc>
          <w:tcPr>
            <w:tcW w:w="547" w:type="dxa"/>
            <w:vAlign w:val="center"/>
          </w:tcPr>
          <w:p w14:paraId="55127BF0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60" w:type="dxa"/>
            <w:vAlign w:val="center"/>
          </w:tcPr>
          <w:p w14:paraId="412980ED" w14:textId="2E642398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podłoże mikrobiologiczne TSB (opakowanie 500g)</w:t>
            </w:r>
            <w:r w:rsidR="0078677E">
              <w:rPr>
                <w:sz w:val="22"/>
                <w:szCs w:val="22"/>
                <w:lang w:eastAsia="en-US"/>
              </w:rPr>
              <w:t>,</w:t>
            </w:r>
            <w:r w:rsidRPr="00C97C98">
              <w:rPr>
                <w:sz w:val="22"/>
                <w:szCs w:val="22"/>
                <w:lang w:eastAsia="en-US"/>
              </w:rPr>
              <w:t xml:space="preserve"> </w:t>
            </w:r>
            <w:r w:rsidRPr="0078677E">
              <w:rPr>
                <w:i/>
                <w:sz w:val="22"/>
                <w:szCs w:val="22"/>
                <w:lang w:eastAsia="en-US"/>
              </w:rPr>
              <w:t>Biomaxima PS 23 lub równoważne</w:t>
            </w:r>
          </w:p>
        </w:tc>
        <w:tc>
          <w:tcPr>
            <w:tcW w:w="2268" w:type="dxa"/>
            <w:vAlign w:val="center"/>
          </w:tcPr>
          <w:p w14:paraId="7043DCA9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7675340E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3DB2DCE4" w14:textId="77777777" w:rsidTr="00C97C98">
        <w:tc>
          <w:tcPr>
            <w:tcW w:w="547" w:type="dxa"/>
            <w:vAlign w:val="center"/>
          </w:tcPr>
          <w:p w14:paraId="01A59DCA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60" w:type="dxa"/>
            <w:vAlign w:val="center"/>
          </w:tcPr>
          <w:p w14:paraId="24614157" w14:textId="77777777" w:rsidR="0078677E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podłoże mikrobiologiczne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nutrient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broth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(opakowanie 500g), </w:t>
            </w:r>
          </w:p>
          <w:p w14:paraId="49A30C20" w14:textId="42146DCA" w:rsidR="00C97C98" w:rsidRPr="0078677E" w:rsidRDefault="00C97C98" w:rsidP="00C97C98">
            <w:pPr>
              <w:suppressAutoHyphens w:val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78677E">
              <w:rPr>
                <w:i/>
                <w:sz w:val="22"/>
                <w:szCs w:val="22"/>
                <w:lang w:eastAsia="en-US"/>
              </w:rPr>
              <w:t>Biomaxima PS 90 lub równoważne</w:t>
            </w:r>
          </w:p>
        </w:tc>
        <w:tc>
          <w:tcPr>
            <w:tcW w:w="2268" w:type="dxa"/>
            <w:vAlign w:val="center"/>
          </w:tcPr>
          <w:p w14:paraId="0F14F4E1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32032518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29BA61B8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11D0E222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60" w:type="dxa"/>
            <w:vAlign w:val="center"/>
          </w:tcPr>
          <w:p w14:paraId="157FFAE3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sacharoza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czda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(opakowanie 500g)</w:t>
            </w:r>
          </w:p>
        </w:tc>
        <w:tc>
          <w:tcPr>
            <w:tcW w:w="2268" w:type="dxa"/>
            <w:vAlign w:val="center"/>
          </w:tcPr>
          <w:p w14:paraId="69C88358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4C63BF9A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C97C98" w:rsidRPr="00C97C98" w14:paraId="1C57D5D6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6E43A376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60" w:type="dxa"/>
            <w:vAlign w:val="center"/>
          </w:tcPr>
          <w:p w14:paraId="33E2DAFB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pepton (opakowanie 500g)</w:t>
            </w:r>
          </w:p>
        </w:tc>
        <w:tc>
          <w:tcPr>
            <w:tcW w:w="2268" w:type="dxa"/>
            <w:vAlign w:val="center"/>
          </w:tcPr>
          <w:p w14:paraId="20F7A56E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5792230F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7C98" w:rsidRPr="00C97C98" w14:paraId="4FBFE27B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70B32EFB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5260" w:type="dxa"/>
            <w:vAlign w:val="center"/>
          </w:tcPr>
          <w:p w14:paraId="251E54E3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wyciąg drożdżowy (opakowanie 500g)</w:t>
            </w:r>
          </w:p>
        </w:tc>
        <w:tc>
          <w:tcPr>
            <w:tcW w:w="2268" w:type="dxa"/>
            <w:vAlign w:val="center"/>
          </w:tcPr>
          <w:p w14:paraId="17AB4C21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2194424A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7C98" w:rsidRPr="00C97C98" w14:paraId="093B1E50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0F605B1C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260" w:type="dxa"/>
            <w:vAlign w:val="center"/>
          </w:tcPr>
          <w:p w14:paraId="24C4A74A" w14:textId="77777777" w:rsidR="0078677E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podłoże LB płynne (opakowanie 500g), </w:t>
            </w:r>
          </w:p>
          <w:p w14:paraId="7E93ED27" w14:textId="2752919C" w:rsidR="00C97C98" w:rsidRPr="0078677E" w:rsidRDefault="00C97C98" w:rsidP="00C97C98">
            <w:pPr>
              <w:suppressAutoHyphens w:val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78677E">
              <w:rPr>
                <w:i/>
                <w:sz w:val="22"/>
                <w:szCs w:val="22"/>
                <w:lang w:eastAsia="en-US"/>
              </w:rPr>
              <w:t>Biomaxima PS 31 lub równoważne</w:t>
            </w:r>
          </w:p>
        </w:tc>
        <w:tc>
          <w:tcPr>
            <w:tcW w:w="2268" w:type="dxa"/>
            <w:vAlign w:val="center"/>
          </w:tcPr>
          <w:p w14:paraId="0BFDE2EA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25F6D44C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79196D58" w14:textId="77777777" w:rsidTr="006B2059">
        <w:trPr>
          <w:trHeight w:val="666"/>
        </w:trPr>
        <w:tc>
          <w:tcPr>
            <w:tcW w:w="547" w:type="dxa"/>
            <w:vAlign w:val="center"/>
          </w:tcPr>
          <w:p w14:paraId="3C06871B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260" w:type="dxa"/>
            <w:vAlign w:val="center"/>
          </w:tcPr>
          <w:p w14:paraId="6179D872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zbuforowana woda peptonowa (opakowanie 500g) </w:t>
            </w:r>
            <w:r w:rsidRPr="0078677E">
              <w:rPr>
                <w:i/>
                <w:sz w:val="22"/>
                <w:szCs w:val="22"/>
                <w:lang w:eastAsia="en-US"/>
              </w:rPr>
              <w:t>Biomaxima PS 52 lub równoważny</w:t>
            </w:r>
          </w:p>
        </w:tc>
        <w:tc>
          <w:tcPr>
            <w:tcW w:w="2268" w:type="dxa"/>
            <w:vAlign w:val="center"/>
          </w:tcPr>
          <w:p w14:paraId="1A716BC0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0C3F7287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C97C98" w:rsidRPr="00C97C98" w14:paraId="25473C20" w14:textId="77777777" w:rsidTr="006B2059">
        <w:trPr>
          <w:trHeight w:val="676"/>
        </w:trPr>
        <w:tc>
          <w:tcPr>
            <w:tcW w:w="547" w:type="dxa"/>
            <w:vAlign w:val="center"/>
          </w:tcPr>
          <w:p w14:paraId="5F84D409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260" w:type="dxa"/>
            <w:vAlign w:val="center"/>
          </w:tcPr>
          <w:p w14:paraId="25A8CB57" w14:textId="77777777" w:rsidR="0078677E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bufor PBS,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pH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7,0-7,4 (opakowanie 1000 ml) </w:t>
            </w:r>
          </w:p>
          <w:p w14:paraId="05C73BE8" w14:textId="578D8EE3" w:rsidR="00C97C98" w:rsidRPr="0078677E" w:rsidRDefault="00C97C98" w:rsidP="00C97C98">
            <w:pPr>
              <w:suppressAutoHyphens w:val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proofErr w:type="spellStart"/>
            <w:r w:rsidRPr="0078677E">
              <w:rPr>
                <w:i/>
                <w:sz w:val="22"/>
                <w:szCs w:val="22"/>
                <w:lang w:eastAsia="en-US"/>
              </w:rPr>
              <w:t>Chempur</w:t>
            </w:r>
            <w:proofErr w:type="spellEnd"/>
            <w:r w:rsidRPr="0078677E">
              <w:rPr>
                <w:i/>
                <w:sz w:val="22"/>
                <w:szCs w:val="22"/>
                <w:lang w:eastAsia="en-US"/>
              </w:rPr>
              <w:t xml:space="preserve"> 177664827 lub równoważny</w:t>
            </w:r>
          </w:p>
        </w:tc>
        <w:tc>
          <w:tcPr>
            <w:tcW w:w="2268" w:type="dxa"/>
            <w:vAlign w:val="center"/>
          </w:tcPr>
          <w:p w14:paraId="4751F691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2E6CF6DD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7C98" w:rsidRPr="00C97C98" w14:paraId="4AC98018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38DA682C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260" w:type="dxa"/>
            <w:vAlign w:val="center"/>
          </w:tcPr>
          <w:p w14:paraId="2DDB43F1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NaCl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czda</w:t>
            </w:r>
            <w:proofErr w:type="spellEnd"/>
          </w:p>
        </w:tc>
        <w:tc>
          <w:tcPr>
            <w:tcW w:w="2268" w:type="dxa"/>
            <w:vAlign w:val="center"/>
          </w:tcPr>
          <w:p w14:paraId="4FCA33DD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kilogram</w:t>
            </w:r>
          </w:p>
        </w:tc>
        <w:tc>
          <w:tcPr>
            <w:tcW w:w="984" w:type="dxa"/>
            <w:vAlign w:val="center"/>
          </w:tcPr>
          <w:p w14:paraId="1B3491C9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7C98" w:rsidRPr="00C97C98" w14:paraId="3E0C58D5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2F43FBC6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260" w:type="dxa"/>
            <w:vAlign w:val="center"/>
          </w:tcPr>
          <w:p w14:paraId="5E1EB9B6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etanol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czda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96 % </w:t>
            </w:r>
          </w:p>
        </w:tc>
        <w:tc>
          <w:tcPr>
            <w:tcW w:w="2268" w:type="dxa"/>
            <w:vAlign w:val="center"/>
          </w:tcPr>
          <w:p w14:paraId="5BC772B4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litr</w:t>
            </w:r>
          </w:p>
        </w:tc>
        <w:tc>
          <w:tcPr>
            <w:tcW w:w="984" w:type="dxa"/>
            <w:vAlign w:val="center"/>
          </w:tcPr>
          <w:p w14:paraId="0D883956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C97C98" w:rsidRPr="00C97C98" w14:paraId="0350EB21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7AB8ACE1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260" w:type="dxa"/>
            <w:vAlign w:val="center"/>
          </w:tcPr>
          <w:p w14:paraId="19CD3B36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glukoza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czda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(opakowanie 500g)</w:t>
            </w:r>
          </w:p>
        </w:tc>
        <w:tc>
          <w:tcPr>
            <w:tcW w:w="2268" w:type="dxa"/>
            <w:vAlign w:val="center"/>
          </w:tcPr>
          <w:p w14:paraId="716549AD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55C8617D" w14:textId="77777777" w:rsidR="00C97C98" w:rsidRPr="00C97C98" w:rsidRDefault="00C97C98" w:rsidP="00C97C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7C98" w:rsidRPr="00C97C98" w14:paraId="14255BA1" w14:textId="77777777" w:rsidTr="006B2059">
        <w:trPr>
          <w:trHeight w:val="1011"/>
        </w:trPr>
        <w:tc>
          <w:tcPr>
            <w:tcW w:w="547" w:type="dxa"/>
            <w:vAlign w:val="center"/>
          </w:tcPr>
          <w:p w14:paraId="525907FC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260" w:type="dxa"/>
            <w:vAlign w:val="center"/>
          </w:tcPr>
          <w:p w14:paraId="6CAF82D6" w14:textId="40B9B752" w:rsidR="0078677E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oliwa z oliwek, czysta, rafinowana </w:t>
            </w:r>
            <w:r w:rsidR="0078677E">
              <w:rPr>
                <w:sz w:val="22"/>
                <w:szCs w:val="22"/>
                <w:lang w:eastAsia="en-US"/>
              </w:rPr>
              <w:t>(</w:t>
            </w:r>
            <w:r w:rsidR="0078677E" w:rsidRPr="00C97C98">
              <w:rPr>
                <w:sz w:val="22"/>
                <w:szCs w:val="22"/>
                <w:lang w:eastAsia="en-US"/>
              </w:rPr>
              <w:t xml:space="preserve">opakowanie </w:t>
            </w:r>
            <w:r w:rsidR="0078677E">
              <w:rPr>
                <w:sz w:val="22"/>
                <w:szCs w:val="22"/>
                <w:lang w:eastAsia="en-US"/>
              </w:rPr>
              <w:t>–</w:t>
            </w:r>
            <w:r w:rsidR="0078677E" w:rsidRPr="00C97C98">
              <w:rPr>
                <w:sz w:val="22"/>
                <w:szCs w:val="22"/>
                <w:lang w:eastAsia="en-US"/>
              </w:rPr>
              <w:t xml:space="preserve"> 500</w:t>
            </w:r>
            <w:r w:rsidR="0078677E">
              <w:rPr>
                <w:sz w:val="22"/>
                <w:szCs w:val="22"/>
                <w:lang w:eastAsia="en-US"/>
              </w:rPr>
              <w:t>ml)</w:t>
            </w:r>
          </w:p>
          <w:p w14:paraId="3C9434D4" w14:textId="23D6C88B" w:rsidR="00C97C98" w:rsidRPr="0078677E" w:rsidRDefault="00C97C98" w:rsidP="0078677E">
            <w:pPr>
              <w:suppressAutoHyphens w:val="0"/>
              <w:rPr>
                <w:i/>
                <w:sz w:val="22"/>
                <w:szCs w:val="22"/>
                <w:lang w:eastAsia="en-US"/>
              </w:rPr>
            </w:pPr>
            <w:r w:rsidRPr="0078677E">
              <w:rPr>
                <w:i/>
                <w:sz w:val="22"/>
                <w:szCs w:val="22"/>
                <w:lang w:eastAsia="en-US"/>
              </w:rPr>
              <w:t>nr katalo</w:t>
            </w:r>
            <w:r w:rsidR="0078677E" w:rsidRPr="0078677E">
              <w:rPr>
                <w:i/>
                <w:sz w:val="22"/>
                <w:szCs w:val="22"/>
                <w:lang w:eastAsia="en-US"/>
              </w:rPr>
              <w:t xml:space="preserve">gowy </w:t>
            </w:r>
            <w:proofErr w:type="spellStart"/>
            <w:r w:rsidR="0078677E" w:rsidRPr="0078677E">
              <w:rPr>
                <w:i/>
                <w:sz w:val="22"/>
                <w:szCs w:val="22"/>
                <w:lang w:eastAsia="en-US"/>
              </w:rPr>
              <w:t>Merck</w:t>
            </w:r>
            <w:proofErr w:type="spellEnd"/>
            <w:r w:rsidR="0078677E" w:rsidRPr="0078677E">
              <w:rPr>
                <w:i/>
                <w:sz w:val="22"/>
                <w:szCs w:val="22"/>
                <w:lang w:eastAsia="en-US"/>
              </w:rPr>
              <w:t xml:space="preserve"> O1514 lub równoważny</w:t>
            </w:r>
          </w:p>
        </w:tc>
        <w:tc>
          <w:tcPr>
            <w:tcW w:w="2268" w:type="dxa"/>
            <w:vAlign w:val="center"/>
          </w:tcPr>
          <w:p w14:paraId="1CBB712D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5DF17BC0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7C98" w:rsidRPr="00C97C98" w14:paraId="4F067E8F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7838F206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260" w:type="dxa"/>
            <w:vAlign w:val="center"/>
          </w:tcPr>
          <w:p w14:paraId="3BA9B569" w14:textId="77777777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HCl,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czda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35-38%</w:t>
            </w:r>
          </w:p>
        </w:tc>
        <w:tc>
          <w:tcPr>
            <w:tcW w:w="2268" w:type="dxa"/>
            <w:vAlign w:val="center"/>
          </w:tcPr>
          <w:p w14:paraId="78A13FE7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litr</w:t>
            </w:r>
          </w:p>
        </w:tc>
        <w:tc>
          <w:tcPr>
            <w:tcW w:w="984" w:type="dxa"/>
            <w:vAlign w:val="center"/>
          </w:tcPr>
          <w:p w14:paraId="5D1D7B0D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7C98" w:rsidRPr="00C97C98" w14:paraId="24F48D94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47320FD0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260" w:type="dxa"/>
            <w:vAlign w:val="center"/>
          </w:tcPr>
          <w:p w14:paraId="66956C90" w14:textId="77777777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NaOH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czda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(opakowanie 500g)</w:t>
            </w:r>
          </w:p>
        </w:tc>
        <w:tc>
          <w:tcPr>
            <w:tcW w:w="2268" w:type="dxa"/>
            <w:vAlign w:val="center"/>
          </w:tcPr>
          <w:p w14:paraId="0D72AD87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0377C606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C97C98" w:rsidRPr="00C97C98" w14:paraId="5B1B9125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54E81F7C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260" w:type="dxa"/>
            <w:vAlign w:val="center"/>
          </w:tcPr>
          <w:p w14:paraId="680CC524" w14:textId="77777777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płyn do dezynfekcji powierzchni</w:t>
            </w:r>
          </w:p>
        </w:tc>
        <w:tc>
          <w:tcPr>
            <w:tcW w:w="2268" w:type="dxa"/>
            <w:vAlign w:val="center"/>
          </w:tcPr>
          <w:p w14:paraId="4CF3E1E6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litr</w:t>
            </w:r>
          </w:p>
        </w:tc>
        <w:tc>
          <w:tcPr>
            <w:tcW w:w="984" w:type="dxa"/>
            <w:vAlign w:val="center"/>
          </w:tcPr>
          <w:p w14:paraId="432E1D01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C97C98" w:rsidRPr="00C97C98" w14:paraId="5E4BDE3A" w14:textId="77777777" w:rsidTr="00C97C98">
        <w:tc>
          <w:tcPr>
            <w:tcW w:w="547" w:type="dxa"/>
            <w:vAlign w:val="center"/>
          </w:tcPr>
          <w:p w14:paraId="4B9C13DB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260" w:type="dxa"/>
            <w:vAlign w:val="center"/>
          </w:tcPr>
          <w:p w14:paraId="3DB2831D" w14:textId="0ECDD08F" w:rsidR="00C97C98" w:rsidRPr="0078677E" w:rsidRDefault="00C97C98" w:rsidP="0078677E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roztwór wzorcowy do ICP-OES</w:t>
            </w:r>
            <w:r w:rsid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Cu - </w:t>
            </w:r>
            <w:r w:rsidRPr="0078677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en-US"/>
              </w:rPr>
              <w:t>1000 mg/l</w:t>
            </w:r>
            <w:r w:rsidR="0078677E" w:rsidRPr="0078677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78677E"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(opakowanie 100 ml)</w:t>
            </w:r>
          </w:p>
        </w:tc>
        <w:tc>
          <w:tcPr>
            <w:tcW w:w="2268" w:type="dxa"/>
            <w:vAlign w:val="center"/>
          </w:tcPr>
          <w:p w14:paraId="045CBF1D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751C6B43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7C98" w:rsidRPr="00C97C98" w14:paraId="3C4DC7D1" w14:textId="77777777" w:rsidTr="00C97C98">
        <w:tc>
          <w:tcPr>
            <w:tcW w:w="547" w:type="dxa"/>
            <w:vAlign w:val="center"/>
          </w:tcPr>
          <w:p w14:paraId="1F993EB3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260" w:type="dxa"/>
            <w:vAlign w:val="center"/>
          </w:tcPr>
          <w:p w14:paraId="55071485" w14:textId="08C6A930" w:rsidR="00C97C98" w:rsidRPr="0078677E" w:rsidRDefault="00C97C98" w:rsidP="0078677E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roztwór wzorcowy do ICP-OES</w:t>
            </w:r>
            <w:r w:rsid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Ti- </w:t>
            </w:r>
            <w:r w:rsidRPr="0078677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en-US"/>
              </w:rPr>
              <w:t>1000 mg/l</w:t>
            </w:r>
            <w:r w:rsidR="0078677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78677E"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(opakowanie 100 ml)</w:t>
            </w:r>
          </w:p>
        </w:tc>
        <w:tc>
          <w:tcPr>
            <w:tcW w:w="2268" w:type="dxa"/>
            <w:vAlign w:val="center"/>
          </w:tcPr>
          <w:p w14:paraId="0BAB14B3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3D45DD76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7C98" w:rsidRPr="00C97C98" w14:paraId="00B38600" w14:textId="77777777" w:rsidTr="00C97C98">
        <w:tc>
          <w:tcPr>
            <w:tcW w:w="547" w:type="dxa"/>
            <w:vAlign w:val="center"/>
          </w:tcPr>
          <w:p w14:paraId="0EF76F80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260" w:type="dxa"/>
            <w:vAlign w:val="center"/>
          </w:tcPr>
          <w:p w14:paraId="457D3B6B" w14:textId="091500F1" w:rsidR="00C97C98" w:rsidRPr="0078677E" w:rsidRDefault="00C97C98" w:rsidP="0078677E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roztwór wzorcowy do ICP-OES</w:t>
            </w:r>
            <w:r w:rsid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Sn  - </w:t>
            </w:r>
            <w:r w:rsidRPr="0078677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en-US"/>
              </w:rPr>
              <w:t>1000 mg/l</w:t>
            </w:r>
            <w:r w:rsidR="0078677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78677E"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(opakowanie 100 ml)</w:t>
            </w:r>
          </w:p>
        </w:tc>
        <w:tc>
          <w:tcPr>
            <w:tcW w:w="2268" w:type="dxa"/>
            <w:vAlign w:val="center"/>
          </w:tcPr>
          <w:p w14:paraId="705D615E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496D49C2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7C98" w:rsidRPr="00C97C98" w14:paraId="0AC8F108" w14:textId="77777777" w:rsidTr="00C97C98">
        <w:tc>
          <w:tcPr>
            <w:tcW w:w="547" w:type="dxa"/>
            <w:vAlign w:val="center"/>
          </w:tcPr>
          <w:p w14:paraId="02285E68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260" w:type="dxa"/>
            <w:vAlign w:val="center"/>
          </w:tcPr>
          <w:p w14:paraId="61BA7C4B" w14:textId="729082CA" w:rsidR="00C97C98" w:rsidRPr="0078677E" w:rsidRDefault="00C97C98" w:rsidP="0078677E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roztwór wzorcowy do ICP-OES</w:t>
            </w:r>
            <w:r w:rsid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Zn  - 1000 mg/l</w:t>
            </w:r>
            <w:r w:rsid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8677E"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(opakowanie 100 ml)</w:t>
            </w:r>
          </w:p>
        </w:tc>
        <w:tc>
          <w:tcPr>
            <w:tcW w:w="2268" w:type="dxa"/>
            <w:vAlign w:val="center"/>
          </w:tcPr>
          <w:p w14:paraId="4A3F3DA5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772CBFD9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7C98" w:rsidRPr="00C97C98" w14:paraId="596F957A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59D3637F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260" w:type="dxa"/>
            <w:vAlign w:val="center"/>
          </w:tcPr>
          <w:p w14:paraId="1D9CE3B1" w14:textId="77777777" w:rsidR="00C97C98" w:rsidRPr="0078677E" w:rsidRDefault="00C97C98" w:rsidP="00C97C9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preparaty do dezynfekcji rąk</w:t>
            </w:r>
          </w:p>
        </w:tc>
        <w:tc>
          <w:tcPr>
            <w:tcW w:w="2268" w:type="dxa"/>
            <w:vAlign w:val="center"/>
          </w:tcPr>
          <w:p w14:paraId="26D7CE00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litr</w:t>
            </w:r>
          </w:p>
        </w:tc>
        <w:tc>
          <w:tcPr>
            <w:tcW w:w="984" w:type="dxa"/>
            <w:vAlign w:val="center"/>
          </w:tcPr>
          <w:p w14:paraId="4006A187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C97C98" w:rsidRPr="00C97C98" w14:paraId="359086BE" w14:textId="77777777" w:rsidTr="00C97C98">
        <w:tc>
          <w:tcPr>
            <w:tcW w:w="547" w:type="dxa"/>
            <w:vAlign w:val="center"/>
          </w:tcPr>
          <w:p w14:paraId="28C65691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260" w:type="dxa"/>
            <w:vAlign w:val="center"/>
          </w:tcPr>
          <w:p w14:paraId="10EC92C2" w14:textId="77777777" w:rsidR="0078677E" w:rsidRDefault="00C97C98" w:rsidP="0078677E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kwas solny 30% do ICP-OES  (opakowanie 1l)</w:t>
            </w:r>
            <w:r w:rsidR="0078677E"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BF3CC12" w14:textId="5EC6E12F" w:rsidR="00C97C98" w:rsidRPr="0078677E" w:rsidRDefault="0078677E" w:rsidP="0078677E">
            <w:pPr>
              <w:suppressAutoHyphens w:val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677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nr katalogowy </w:t>
            </w:r>
            <w:proofErr w:type="spellStart"/>
            <w:r w:rsidRPr="0078677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Merck</w:t>
            </w:r>
            <w:proofErr w:type="spellEnd"/>
            <w:r w:rsidRPr="0078677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1003181000 , </w:t>
            </w:r>
            <w:proofErr w:type="spellStart"/>
            <w:r w:rsidRPr="0078677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Suprapur</w:t>
            </w:r>
            <w:proofErr w:type="spellEnd"/>
            <w:r w:rsidRPr="0078677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® lub równoważny</w:t>
            </w:r>
          </w:p>
        </w:tc>
        <w:tc>
          <w:tcPr>
            <w:tcW w:w="2268" w:type="dxa"/>
            <w:vAlign w:val="center"/>
          </w:tcPr>
          <w:p w14:paraId="32E8AEC0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2384B7EB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7C98" w:rsidRPr="00C97C98" w14:paraId="78B056F9" w14:textId="77777777" w:rsidTr="00C97C98">
        <w:tc>
          <w:tcPr>
            <w:tcW w:w="547" w:type="dxa"/>
            <w:vAlign w:val="center"/>
          </w:tcPr>
          <w:p w14:paraId="048DEEBC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60" w:type="dxa"/>
            <w:vAlign w:val="center"/>
          </w:tcPr>
          <w:p w14:paraId="23B58964" w14:textId="7C6E7668" w:rsidR="0078677E" w:rsidRDefault="00BD4661" w:rsidP="0078677E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</w:t>
            </w:r>
            <w:bookmarkStart w:id="1" w:name="_GoBack"/>
            <w:bookmarkEnd w:id="1"/>
            <w:r w:rsidR="00C97C98"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was siarkowy 96% do ICP-OES (opakowanie 1l)</w:t>
            </w:r>
            <w:r w:rsidR="0078677E" w:rsidRPr="0078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40C4F41" w14:textId="066492EE" w:rsidR="00C97C98" w:rsidRPr="0078677E" w:rsidRDefault="0078677E" w:rsidP="0078677E">
            <w:pPr>
              <w:suppressAutoHyphens w:val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78677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nr katalogowy </w:t>
            </w:r>
            <w:proofErr w:type="spellStart"/>
            <w:r w:rsidRPr="0078677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Merck</w:t>
            </w:r>
            <w:proofErr w:type="spellEnd"/>
            <w:r w:rsidRPr="0078677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– 1007141000, </w:t>
            </w:r>
            <w:proofErr w:type="spellStart"/>
            <w:r w:rsidRPr="0078677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Suprapur</w:t>
            </w:r>
            <w:proofErr w:type="spellEnd"/>
            <w:r w:rsidRPr="0078677E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® lub równoważny</w:t>
            </w:r>
          </w:p>
        </w:tc>
        <w:tc>
          <w:tcPr>
            <w:tcW w:w="2268" w:type="dxa"/>
            <w:vAlign w:val="center"/>
          </w:tcPr>
          <w:p w14:paraId="774949DA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51A316D9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7C98" w:rsidRPr="00C97C98" w14:paraId="4DD4D3D4" w14:textId="77777777" w:rsidTr="00C97C98">
        <w:tc>
          <w:tcPr>
            <w:tcW w:w="547" w:type="dxa"/>
            <w:vAlign w:val="center"/>
          </w:tcPr>
          <w:p w14:paraId="20058DFD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260" w:type="dxa"/>
            <w:vAlign w:val="center"/>
          </w:tcPr>
          <w:p w14:paraId="5B656084" w14:textId="584942F5" w:rsidR="0078677E" w:rsidRDefault="00BD4661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</w:t>
            </w:r>
            <w:r w:rsidR="00C97C98" w:rsidRPr="00C97C98">
              <w:rPr>
                <w:sz w:val="22"/>
                <w:szCs w:val="22"/>
                <w:lang w:eastAsia="en-US"/>
              </w:rPr>
              <w:t xml:space="preserve">was azotowy 65% do ICP-OES (opakowanie 1l) </w:t>
            </w:r>
          </w:p>
          <w:p w14:paraId="1024DC62" w14:textId="5B34A0A9" w:rsidR="00C97C98" w:rsidRPr="0078677E" w:rsidRDefault="00C97C98" w:rsidP="00C97C98">
            <w:pPr>
              <w:suppressAutoHyphens w:val="0"/>
              <w:rPr>
                <w:i/>
                <w:sz w:val="22"/>
                <w:szCs w:val="22"/>
                <w:lang w:eastAsia="en-US"/>
              </w:rPr>
            </w:pPr>
            <w:r w:rsidRPr="0078677E">
              <w:rPr>
                <w:i/>
                <w:sz w:val="22"/>
                <w:szCs w:val="22"/>
                <w:lang w:eastAsia="en-US"/>
              </w:rPr>
              <w:t xml:space="preserve">nr kat. </w:t>
            </w:r>
            <w:proofErr w:type="spellStart"/>
            <w:r w:rsidRPr="0078677E">
              <w:rPr>
                <w:i/>
                <w:sz w:val="22"/>
                <w:szCs w:val="22"/>
                <w:lang w:eastAsia="en-US"/>
              </w:rPr>
              <w:t>Merck</w:t>
            </w:r>
            <w:proofErr w:type="spellEnd"/>
            <w:r w:rsidRPr="0078677E">
              <w:rPr>
                <w:i/>
                <w:sz w:val="22"/>
                <w:szCs w:val="22"/>
                <w:lang w:eastAsia="en-US"/>
              </w:rPr>
              <w:t xml:space="preserve"> – 1004411000, </w:t>
            </w:r>
            <w:proofErr w:type="spellStart"/>
            <w:r w:rsidRPr="0078677E">
              <w:rPr>
                <w:i/>
                <w:sz w:val="22"/>
                <w:szCs w:val="22"/>
                <w:lang w:eastAsia="en-US"/>
              </w:rPr>
              <w:t>Suprapur</w:t>
            </w:r>
            <w:proofErr w:type="spellEnd"/>
            <w:r w:rsidRPr="0078677E">
              <w:rPr>
                <w:i/>
                <w:sz w:val="22"/>
                <w:szCs w:val="22"/>
                <w:lang w:eastAsia="en-US"/>
              </w:rPr>
              <w:t>® lub równoważny</w:t>
            </w:r>
          </w:p>
        </w:tc>
        <w:tc>
          <w:tcPr>
            <w:tcW w:w="2268" w:type="dxa"/>
            <w:vAlign w:val="center"/>
          </w:tcPr>
          <w:p w14:paraId="71275B4A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0DE60EDC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97C98" w:rsidRPr="00C97C98" w14:paraId="03389D77" w14:textId="77777777" w:rsidTr="006B2059">
        <w:trPr>
          <w:trHeight w:val="624"/>
        </w:trPr>
        <w:tc>
          <w:tcPr>
            <w:tcW w:w="547" w:type="dxa"/>
            <w:vAlign w:val="center"/>
          </w:tcPr>
          <w:p w14:paraId="78CF57E9" w14:textId="621B4021" w:rsidR="006B2059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260" w:type="dxa"/>
            <w:vAlign w:val="center"/>
          </w:tcPr>
          <w:p w14:paraId="456C7510" w14:textId="7CA8BF36" w:rsidR="00C97C98" w:rsidRPr="00C97C98" w:rsidRDefault="00C97C98" w:rsidP="0078677E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butelka laboratoryjna ze szkła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Simax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, zakręcana, poj. 50 ml, gwint GL 32, nakrętka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autoklawowalna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do 140</w:t>
            </w:r>
            <w:r w:rsidR="0078677E">
              <w:rPr>
                <w:rFonts w:cs="Calibri"/>
                <w:sz w:val="22"/>
                <w:szCs w:val="22"/>
                <w:lang w:eastAsia="en-US"/>
              </w:rPr>
              <w:t>°</w:t>
            </w:r>
            <w:r w:rsidRPr="00C97C98"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2268" w:type="dxa"/>
            <w:vAlign w:val="center"/>
          </w:tcPr>
          <w:p w14:paraId="6CD3C48C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1328119E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C97C98" w:rsidRPr="00C97C98" w14:paraId="40B20639" w14:textId="77777777" w:rsidTr="006B2059">
        <w:trPr>
          <w:trHeight w:val="624"/>
        </w:trPr>
        <w:tc>
          <w:tcPr>
            <w:tcW w:w="547" w:type="dxa"/>
            <w:vAlign w:val="center"/>
          </w:tcPr>
          <w:p w14:paraId="2DFD8126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260" w:type="dxa"/>
            <w:vAlign w:val="center"/>
          </w:tcPr>
          <w:p w14:paraId="71505B02" w14:textId="3FE52EE4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butelka laboratoryjna ze szkła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Simax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zakręcana, poj. 100</w:t>
            </w:r>
            <w:r w:rsidR="0078677E">
              <w:rPr>
                <w:sz w:val="22"/>
                <w:szCs w:val="22"/>
                <w:lang w:eastAsia="en-US"/>
              </w:rPr>
              <w:t xml:space="preserve"> </w:t>
            </w:r>
            <w:r w:rsidRPr="00C97C98">
              <w:rPr>
                <w:sz w:val="22"/>
                <w:szCs w:val="22"/>
                <w:lang w:eastAsia="en-US"/>
              </w:rPr>
              <w:t xml:space="preserve">ml, gwint GL 45, nakrętka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autoklawowalna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do 140</w:t>
            </w:r>
            <w:r w:rsidR="0078677E">
              <w:rPr>
                <w:rFonts w:cs="Calibri"/>
                <w:sz w:val="22"/>
                <w:szCs w:val="22"/>
                <w:lang w:eastAsia="en-US"/>
              </w:rPr>
              <w:t>°</w:t>
            </w:r>
            <w:r w:rsidRPr="00C97C98"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2268" w:type="dxa"/>
            <w:vAlign w:val="center"/>
          </w:tcPr>
          <w:p w14:paraId="32C04228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14B6B7B3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C97C98" w:rsidRPr="00C97C98" w14:paraId="131A8C8A" w14:textId="77777777" w:rsidTr="006B2059">
        <w:trPr>
          <w:trHeight w:val="624"/>
        </w:trPr>
        <w:tc>
          <w:tcPr>
            <w:tcW w:w="547" w:type="dxa"/>
            <w:vAlign w:val="center"/>
          </w:tcPr>
          <w:p w14:paraId="08A59B64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60" w:type="dxa"/>
            <w:vAlign w:val="center"/>
          </w:tcPr>
          <w:p w14:paraId="54470745" w14:textId="2D4D2E45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butelka laboratoryjna ze szkła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Simax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, zakręcana, poj. 250 ml, gwint GL 45, nakrętka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autoklawowalna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do 140</w:t>
            </w:r>
            <w:r w:rsidR="0078677E">
              <w:rPr>
                <w:rFonts w:cs="Calibri"/>
                <w:sz w:val="22"/>
                <w:szCs w:val="22"/>
                <w:lang w:eastAsia="en-US"/>
              </w:rPr>
              <w:t>°</w:t>
            </w:r>
            <w:r w:rsidRPr="00C97C98"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2268" w:type="dxa"/>
            <w:vAlign w:val="center"/>
          </w:tcPr>
          <w:p w14:paraId="43EEC7E5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3A777043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C97C98" w:rsidRPr="00C97C98" w14:paraId="0C978CF9" w14:textId="77777777" w:rsidTr="006B2059">
        <w:trPr>
          <w:trHeight w:val="624"/>
        </w:trPr>
        <w:tc>
          <w:tcPr>
            <w:tcW w:w="547" w:type="dxa"/>
            <w:vAlign w:val="center"/>
          </w:tcPr>
          <w:p w14:paraId="7C8E4792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260" w:type="dxa"/>
            <w:vAlign w:val="center"/>
          </w:tcPr>
          <w:p w14:paraId="795CAA24" w14:textId="3038FB52" w:rsidR="00C97C98" w:rsidRPr="00C97C98" w:rsidRDefault="00C97C98" w:rsidP="0078677E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butelka laborato</w:t>
            </w:r>
            <w:r w:rsidR="0078677E">
              <w:rPr>
                <w:sz w:val="22"/>
                <w:szCs w:val="22"/>
                <w:lang w:eastAsia="en-US"/>
              </w:rPr>
              <w:t xml:space="preserve">ryjna ze szkła </w:t>
            </w:r>
            <w:proofErr w:type="spellStart"/>
            <w:r w:rsidR="0078677E">
              <w:rPr>
                <w:sz w:val="22"/>
                <w:szCs w:val="22"/>
                <w:lang w:eastAsia="en-US"/>
              </w:rPr>
              <w:t>Simax</w:t>
            </w:r>
            <w:proofErr w:type="spellEnd"/>
            <w:r w:rsidR="0078677E">
              <w:rPr>
                <w:sz w:val="22"/>
                <w:szCs w:val="22"/>
                <w:lang w:eastAsia="en-US"/>
              </w:rPr>
              <w:t>, zakręcana,</w:t>
            </w:r>
            <w:r w:rsidRPr="00C97C98">
              <w:rPr>
                <w:sz w:val="22"/>
                <w:szCs w:val="22"/>
                <w:lang w:eastAsia="en-US"/>
              </w:rPr>
              <w:t xml:space="preserve"> </w:t>
            </w:r>
            <w:r w:rsidR="0078677E">
              <w:rPr>
                <w:sz w:val="22"/>
                <w:szCs w:val="22"/>
                <w:lang w:eastAsia="en-US"/>
              </w:rPr>
              <w:t>p</w:t>
            </w:r>
            <w:r w:rsidRPr="00C97C98">
              <w:rPr>
                <w:sz w:val="22"/>
                <w:szCs w:val="22"/>
                <w:lang w:eastAsia="en-US"/>
              </w:rPr>
              <w:t xml:space="preserve">oj. 500 ml, gwint GL 45, nakrętka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autoklawowalna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 xml:space="preserve"> do 140</w:t>
            </w:r>
            <w:r w:rsidR="0078677E">
              <w:rPr>
                <w:rFonts w:cs="Calibri"/>
                <w:sz w:val="22"/>
                <w:szCs w:val="22"/>
                <w:lang w:eastAsia="en-US"/>
              </w:rPr>
              <w:t>°</w:t>
            </w:r>
            <w:r w:rsidRPr="00C97C98"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2268" w:type="dxa"/>
            <w:vAlign w:val="center"/>
          </w:tcPr>
          <w:p w14:paraId="72F81BE3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3352DA90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3A96F510" w14:textId="77777777" w:rsidTr="00C97C98">
        <w:tc>
          <w:tcPr>
            <w:tcW w:w="547" w:type="dxa"/>
            <w:vAlign w:val="center"/>
          </w:tcPr>
          <w:p w14:paraId="2D07EAF3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260" w:type="dxa"/>
            <w:vAlign w:val="center"/>
          </w:tcPr>
          <w:p w14:paraId="23CD327D" w14:textId="0CE17228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butelka laboratoryjna ze szkła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Simax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zakręcana, poj. 1000 ml, gwint GL 45,</w:t>
            </w:r>
            <w:r w:rsidR="0078677E">
              <w:rPr>
                <w:sz w:val="22"/>
                <w:szCs w:val="22"/>
                <w:lang w:eastAsia="en-US"/>
              </w:rPr>
              <w:t xml:space="preserve"> nakrętka </w:t>
            </w:r>
            <w:proofErr w:type="spellStart"/>
            <w:r w:rsidR="0078677E">
              <w:rPr>
                <w:sz w:val="22"/>
                <w:szCs w:val="22"/>
                <w:lang w:eastAsia="en-US"/>
              </w:rPr>
              <w:t>autoklawowalna</w:t>
            </w:r>
            <w:proofErr w:type="spellEnd"/>
            <w:r w:rsidR="0078677E">
              <w:rPr>
                <w:sz w:val="22"/>
                <w:szCs w:val="22"/>
                <w:lang w:eastAsia="en-US"/>
              </w:rPr>
              <w:t xml:space="preserve"> do 140</w:t>
            </w:r>
            <w:r w:rsidR="0078677E">
              <w:rPr>
                <w:rFonts w:cs="Calibri"/>
                <w:sz w:val="22"/>
                <w:szCs w:val="22"/>
                <w:lang w:eastAsia="en-US"/>
              </w:rPr>
              <w:t>°</w:t>
            </w:r>
            <w:r w:rsidRPr="00C97C98"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2268" w:type="dxa"/>
            <w:vAlign w:val="center"/>
          </w:tcPr>
          <w:p w14:paraId="1216A075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09166114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38AADE22" w14:textId="77777777" w:rsidTr="006B2059">
        <w:trPr>
          <w:trHeight w:val="624"/>
        </w:trPr>
        <w:tc>
          <w:tcPr>
            <w:tcW w:w="547" w:type="dxa"/>
            <w:vAlign w:val="center"/>
          </w:tcPr>
          <w:p w14:paraId="4C443483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260" w:type="dxa"/>
            <w:vAlign w:val="center"/>
          </w:tcPr>
          <w:p w14:paraId="6F9F6D4A" w14:textId="0C971CA7" w:rsidR="00C97C98" w:rsidRPr="00C97C98" w:rsidRDefault="00C97C98" w:rsidP="0078677E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probówka szklana, z prostym brzegiem, wysokość 100</w:t>
            </w:r>
            <w:r w:rsidR="0078677E">
              <w:rPr>
                <w:sz w:val="22"/>
                <w:szCs w:val="22"/>
                <w:lang w:eastAsia="en-US"/>
              </w:rPr>
              <w:t xml:space="preserve"> </w:t>
            </w:r>
            <w:r w:rsidRPr="00C97C98">
              <w:rPr>
                <w:sz w:val="22"/>
                <w:szCs w:val="22"/>
                <w:lang w:eastAsia="en-US"/>
              </w:rPr>
              <w:t>mm, średnica 15-16</w:t>
            </w:r>
            <w:r w:rsidR="0078677E">
              <w:rPr>
                <w:sz w:val="22"/>
                <w:szCs w:val="22"/>
                <w:lang w:eastAsia="en-US"/>
              </w:rPr>
              <w:t xml:space="preserve"> </w:t>
            </w:r>
            <w:r w:rsidRPr="00C97C98">
              <w:rPr>
                <w:sz w:val="22"/>
                <w:szCs w:val="22"/>
                <w:lang w:eastAsia="en-US"/>
              </w:rPr>
              <w:t>mm</w:t>
            </w:r>
            <w:r w:rsidR="0078677E" w:rsidRPr="00C97C98">
              <w:rPr>
                <w:sz w:val="22"/>
                <w:szCs w:val="22"/>
                <w:lang w:eastAsia="en-US"/>
              </w:rPr>
              <w:t xml:space="preserve"> </w:t>
            </w:r>
            <w:r w:rsidR="0078677E">
              <w:rPr>
                <w:sz w:val="22"/>
                <w:szCs w:val="22"/>
                <w:lang w:eastAsia="en-US"/>
              </w:rPr>
              <w:t xml:space="preserve">(opakowanie </w:t>
            </w:r>
            <w:r w:rsidR="0078677E" w:rsidRPr="00C97C98">
              <w:rPr>
                <w:sz w:val="22"/>
                <w:szCs w:val="22"/>
                <w:lang w:eastAsia="en-US"/>
              </w:rPr>
              <w:t>100 szt</w:t>
            </w:r>
            <w:r w:rsidR="0078677E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2268" w:type="dxa"/>
            <w:vAlign w:val="center"/>
          </w:tcPr>
          <w:p w14:paraId="523098B5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2D5F3617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97C98" w:rsidRPr="00C97C98" w14:paraId="2F3F695C" w14:textId="77777777" w:rsidTr="006B2059">
        <w:trPr>
          <w:trHeight w:val="624"/>
        </w:trPr>
        <w:tc>
          <w:tcPr>
            <w:tcW w:w="547" w:type="dxa"/>
            <w:vAlign w:val="center"/>
          </w:tcPr>
          <w:p w14:paraId="0E1886A9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34</w:t>
            </w:r>
          </w:p>
        </w:tc>
        <w:tc>
          <w:tcPr>
            <w:tcW w:w="5260" w:type="dxa"/>
            <w:vAlign w:val="center"/>
          </w:tcPr>
          <w:p w14:paraId="5DF2BFBC" w14:textId="2B2E0BA7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probówka szklana, z prostym brzegiem, wysokość 160 mm, </w:t>
            </w:r>
            <w:r w:rsidR="0078677E" w:rsidRPr="00C97C98">
              <w:rPr>
                <w:sz w:val="22"/>
                <w:szCs w:val="22"/>
                <w:lang w:eastAsia="en-US"/>
              </w:rPr>
              <w:t>średnica 15-16</w:t>
            </w:r>
            <w:r w:rsidR="0078677E">
              <w:rPr>
                <w:sz w:val="22"/>
                <w:szCs w:val="22"/>
                <w:lang w:eastAsia="en-US"/>
              </w:rPr>
              <w:t xml:space="preserve"> </w:t>
            </w:r>
            <w:r w:rsidR="0078677E" w:rsidRPr="00C97C98">
              <w:rPr>
                <w:sz w:val="22"/>
                <w:szCs w:val="22"/>
                <w:lang w:eastAsia="en-US"/>
              </w:rPr>
              <w:t xml:space="preserve">mm </w:t>
            </w:r>
            <w:r w:rsidR="0078677E">
              <w:rPr>
                <w:sz w:val="22"/>
                <w:szCs w:val="22"/>
                <w:lang w:eastAsia="en-US"/>
              </w:rPr>
              <w:t xml:space="preserve">(opakowanie </w:t>
            </w:r>
            <w:r w:rsidR="0078677E" w:rsidRPr="00C97C98">
              <w:rPr>
                <w:sz w:val="22"/>
                <w:szCs w:val="22"/>
                <w:lang w:eastAsia="en-US"/>
              </w:rPr>
              <w:t>100 szt</w:t>
            </w:r>
            <w:r w:rsidR="0078677E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2268" w:type="dxa"/>
            <w:vAlign w:val="center"/>
          </w:tcPr>
          <w:p w14:paraId="44B26DEE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opakowanie</w:t>
            </w:r>
          </w:p>
        </w:tc>
        <w:tc>
          <w:tcPr>
            <w:tcW w:w="984" w:type="dxa"/>
            <w:vAlign w:val="center"/>
          </w:tcPr>
          <w:p w14:paraId="0C302D1D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C97C98" w:rsidRPr="00C97C98" w14:paraId="7B6FD56D" w14:textId="77777777" w:rsidTr="006B2059">
        <w:trPr>
          <w:trHeight w:val="312"/>
        </w:trPr>
        <w:tc>
          <w:tcPr>
            <w:tcW w:w="547" w:type="dxa"/>
            <w:vAlign w:val="center"/>
          </w:tcPr>
          <w:p w14:paraId="2EB9AE43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260" w:type="dxa"/>
            <w:vAlign w:val="center"/>
          </w:tcPr>
          <w:p w14:paraId="245F10E4" w14:textId="72BD18F6" w:rsidR="00C97C98" w:rsidRPr="00C97C98" w:rsidRDefault="00C97C98" w:rsidP="0078677E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bagietka szklana, długość 250</w:t>
            </w:r>
            <w:r w:rsidR="0078677E">
              <w:rPr>
                <w:sz w:val="22"/>
                <w:szCs w:val="22"/>
                <w:lang w:eastAsia="en-US"/>
              </w:rPr>
              <w:t xml:space="preserve"> m</w:t>
            </w:r>
            <w:r w:rsidRPr="00C97C98">
              <w:rPr>
                <w:sz w:val="22"/>
                <w:szCs w:val="22"/>
                <w:lang w:eastAsia="en-US"/>
              </w:rPr>
              <w:t>m, średnica 5-6</w:t>
            </w:r>
            <w:r w:rsidR="0078677E">
              <w:rPr>
                <w:sz w:val="22"/>
                <w:szCs w:val="22"/>
                <w:lang w:eastAsia="en-US"/>
              </w:rPr>
              <w:t xml:space="preserve"> </w:t>
            </w:r>
            <w:r w:rsidRPr="00C97C98">
              <w:rPr>
                <w:sz w:val="22"/>
                <w:szCs w:val="22"/>
                <w:lang w:eastAsia="en-US"/>
              </w:rPr>
              <w:t>mm</w:t>
            </w:r>
          </w:p>
        </w:tc>
        <w:tc>
          <w:tcPr>
            <w:tcW w:w="2268" w:type="dxa"/>
            <w:vAlign w:val="center"/>
          </w:tcPr>
          <w:p w14:paraId="6E17B86B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1F0AC68D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C97C98" w:rsidRPr="00C97C98" w14:paraId="3355FF55" w14:textId="77777777" w:rsidTr="00873C45">
        <w:trPr>
          <w:trHeight w:val="624"/>
        </w:trPr>
        <w:tc>
          <w:tcPr>
            <w:tcW w:w="547" w:type="dxa"/>
            <w:vAlign w:val="center"/>
          </w:tcPr>
          <w:p w14:paraId="0C5BBE5F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260" w:type="dxa"/>
            <w:vAlign w:val="center"/>
          </w:tcPr>
          <w:p w14:paraId="36A2FB15" w14:textId="7ACB048A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koszyk do sterylizacji probówek, okrągły,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autoklawowalny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ze stali nierdzewnej, 180</w:t>
            </w:r>
            <w:r w:rsidR="0078677E">
              <w:rPr>
                <w:sz w:val="22"/>
                <w:szCs w:val="22"/>
                <w:lang w:eastAsia="en-US"/>
              </w:rPr>
              <w:t xml:space="preserve"> </w:t>
            </w:r>
            <w:r w:rsidRPr="00C97C98">
              <w:rPr>
                <w:sz w:val="22"/>
                <w:szCs w:val="22"/>
                <w:lang w:eastAsia="en-US"/>
              </w:rPr>
              <w:t>x</w:t>
            </w:r>
            <w:r w:rsidR="0078677E">
              <w:rPr>
                <w:sz w:val="22"/>
                <w:szCs w:val="22"/>
                <w:lang w:eastAsia="en-US"/>
              </w:rPr>
              <w:t xml:space="preserve"> </w:t>
            </w:r>
            <w:r w:rsidRPr="00C97C98">
              <w:rPr>
                <w:sz w:val="22"/>
                <w:szCs w:val="22"/>
                <w:lang w:eastAsia="en-US"/>
              </w:rPr>
              <w:t>180mm</w:t>
            </w:r>
          </w:p>
        </w:tc>
        <w:tc>
          <w:tcPr>
            <w:tcW w:w="2268" w:type="dxa"/>
            <w:vAlign w:val="center"/>
          </w:tcPr>
          <w:p w14:paraId="258733CA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4EDA9A15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C97C98" w:rsidRPr="00C97C98" w14:paraId="6AB6FACA" w14:textId="77777777" w:rsidTr="00873C45">
        <w:trPr>
          <w:trHeight w:val="624"/>
        </w:trPr>
        <w:tc>
          <w:tcPr>
            <w:tcW w:w="547" w:type="dxa"/>
            <w:vAlign w:val="center"/>
          </w:tcPr>
          <w:p w14:paraId="05312258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260" w:type="dxa"/>
            <w:vAlign w:val="center"/>
          </w:tcPr>
          <w:p w14:paraId="48FF41DD" w14:textId="3EB7A13A" w:rsidR="00C97C98" w:rsidRPr="00C97C98" w:rsidRDefault="00C97C98" w:rsidP="0078677E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zlewka szklana ze szkła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borokrzemowego</w:t>
            </w:r>
            <w:proofErr w:type="spellEnd"/>
            <w:r w:rsidR="0078677E">
              <w:rPr>
                <w:sz w:val="22"/>
                <w:szCs w:val="22"/>
                <w:lang w:eastAsia="en-US"/>
              </w:rPr>
              <w:t>,</w:t>
            </w:r>
            <w:r w:rsidRPr="00C97C98">
              <w:rPr>
                <w:sz w:val="22"/>
                <w:szCs w:val="22"/>
                <w:lang w:eastAsia="en-US"/>
              </w:rPr>
              <w:t xml:space="preserve"> z podziałką, o poj. 25 ml</w:t>
            </w:r>
          </w:p>
        </w:tc>
        <w:tc>
          <w:tcPr>
            <w:tcW w:w="2268" w:type="dxa"/>
            <w:vAlign w:val="center"/>
          </w:tcPr>
          <w:p w14:paraId="038EA876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12E15CEF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7A738F30" w14:textId="77777777" w:rsidTr="00873C45">
        <w:trPr>
          <w:trHeight w:val="624"/>
        </w:trPr>
        <w:tc>
          <w:tcPr>
            <w:tcW w:w="547" w:type="dxa"/>
            <w:vAlign w:val="center"/>
          </w:tcPr>
          <w:p w14:paraId="08BFF98B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260" w:type="dxa"/>
            <w:vAlign w:val="center"/>
          </w:tcPr>
          <w:p w14:paraId="47D4FB06" w14:textId="77777777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zlewka szklana ze szkła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borokrzemowego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z podziałką, o poj.50 ml</w:t>
            </w:r>
          </w:p>
        </w:tc>
        <w:tc>
          <w:tcPr>
            <w:tcW w:w="2268" w:type="dxa"/>
            <w:vAlign w:val="center"/>
          </w:tcPr>
          <w:p w14:paraId="50AEF17E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62734038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73DDEE7A" w14:textId="77777777" w:rsidTr="00873C45">
        <w:trPr>
          <w:trHeight w:val="624"/>
        </w:trPr>
        <w:tc>
          <w:tcPr>
            <w:tcW w:w="547" w:type="dxa"/>
            <w:vAlign w:val="center"/>
          </w:tcPr>
          <w:p w14:paraId="3E492564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5260" w:type="dxa"/>
            <w:vAlign w:val="center"/>
          </w:tcPr>
          <w:p w14:paraId="172C3809" w14:textId="77777777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zlewka szklana ze szkła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borokrzemowego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z podziałką, o różnych pojemnościach 100 ml</w:t>
            </w:r>
          </w:p>
        </w:tc>
        <w:tc>
          <w:tcPr>
            <w:tcW w:w="2268" w:type="dxa"/>
            <w:vAlign w:val="center"/>
          </w:tcPr>
          <w:p w14:paraId="166E686B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24A89EB9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19E1CB83" w14:textId="77777777" w:rsidTr="00873C45">
        <w:trPr>
          <w:trHeight w:val="624"/>
        </w:trPr>
        <w:tc>
          <w:tcPr>
            <w:tcW w:w="547" w:type="dxa"/>
            <w:vAlign w:val="center"/>
          </w:tcPr>
          <w:p w14:paraId="2412C545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260" w:type="dxa"/>
            <w:vAlign w:val="center"/>
          </w:tcPr>
          <w:p w14:paraId="7F26A0C9" w14:textId="77777777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zlewka szklana ze szkła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borokrzemowego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z podziałką, o poj. 250 ml</w:t>
            </w:r>
          </w:p>
        </w:tc>
        <w:tc>
          <w:tcPr>
            <w:tcW w:w="2268" w:type="dxa"/>
            <w:vAlign w:val="center"/>
          </w:tcPr>
          <w:p w14:paraId="07F32C1E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16F0405C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0A49B4B2" w14:textId="77777777" w:rsidTr="00873C45">
        <w:trPr>
          <w:trHeight w:val="624"/>
        </w:trPr>
        <w:tc>
          <w:tcPr>
            <w:tcW w:w="547" w:type="dxa"/>
            <w:vAlign w:val="center"/>
          </w:tcPr>
          <w:p w14:paraId="06491C03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5260" w:type="dxa"/>
            <w:vAlign w:val="center"/>
          </w:tcPr>
          <w:p w14:paraId="3DC45424" w14:textId="77777777" w:rsidR="00C97C98" w:rsidRPr="00C97C98" w:rsidRDefault="00C97C98" w:rsidP="00C97C98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zlewka szklana, poj. 400 ml, ze szkła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borokrzemowego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z podziałką</w:t>
            </w:r>
          </w:p>
        </w:tc>
        <w:tc>
          <w:tcPr>
            <w:tcW w:w="2268" w:type="dxa"/>
            <w:vAlign w:val="center"/>
          </w:tcPr>
          <w:p w14:paraId="2FDCB3A2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40E41D6D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2F34E35F" w14:textId="77777777" w:rsidTr="00873C45">
        <w:trPr>
          <w:trHeight w:val="624"/>
        </w:trPr>
        <w:tc>
          <w:tcPr>
            <w:tcW w:w="547" w:type="dxa"/>
            <w:vAlign w:val="center"/>
          </w:tcPr>
          <w:p w14:paraId="48A5B8D3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260" w:type="dxa"/>
            <w:vAlign w:val="center"/>
          </w:tcPr>
          <w:p w14:paraId="18B05E48" w14:textId="12B770C3" w:rsidR="00C97C98" w:rsidRPr="00C97C98" w:rsidRDefault="00C97C98" w:rsidP="0078677E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kolby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Erlenmeyera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stożkowa, z wąską szyjką, ze szk</w:t>
            </w:r>
            <w:r w:rsidR="0078677E">
              <w:rPr>
                <w:sz w:val="22"/>
                <w:szCs w:val="22"/>
                <w:lang w:eastAsia="en-US"/>
              </w:rPr>
              <w:t>ł</w:t>
            </w:r>
            <w:r w:rsidRPr="00C97C98">
              <w:rPr>
                <w:sz w:val="22"/>
                <w:szCs w:val="22"/>
                <w:lang w:eastAsia="en-US"/>
              </w:rPr>
              <w:t xml:space="preserve">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borokrzemowego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poj. 100 ml</w:t>
            </w:r>
          </w:p>
        </w:tc>
        <w:tc>
          <w:tcPr>
            <w:tcW w:w="2268" w:type="dxa"/>
            <w:vAlign w:val="center"/>
          </w:tcPr>
          <w:p w14:paraId="411DABA6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2A4EE1B0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796DBE56" w14:textId="77777777" w:rsidTr="00873C45">
        <w:trPr>
          <w:trHeight w:val="624"/>
        </w:trPr>
        <w:tc>
          <w:tcPr>
            <w:tcW w:w="547" w:type="dxa"/>
            <w:vAlign w:val="center"/>
          </w:tcPr>
          <w:p w14:paraId="1B038376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5260" w:type="dxa"/>
            <w:vAlign w:val="center"/>
          </w:tcPr>
          <w:p w14:paraId="70D7186F" w14:textId="61188C59" w:rsidR="00C97C98" w:rsidRPr="00C97C98" w:rsidRDefault="00C97C98" w:rsidP="0078677E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kolby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Erlenmeyera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stożkowa, z wąską szyjką, ze szk</w:t>
            </w:r>
            <w:r w:rsidR="0078677E">
              <w:rPr>
                <w:sz w:val="22"/>
                <w:szCs w:val="22"/>
                <w:lang w:eastAsia="en-US"/>
              </w:rPr>
              <w:t>ł</w:t>
            </w:r>
            <w:r w:rsidRPr="00C97C98">
              <w:rPr>
                <w:sz w:val="22"/>
                <w:szCs w:val="22"/>
                <w:lang w:eastAsia="en-US"/>
              </w:rPr>
              <w:t xml:space="preserve">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borokrzemowego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poj. 300 ml</w:t>
            </w:r>
          </w:p>
        </w:tc>
        <w:tc>
          <w:tcPr>
            <w:tcW w:w="2268" w:type="dxa"/>
            <w:vAlign w:val="center"/>
          </w:tcPr>
          <w:p w14:paraId="06D160F9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2981F3AB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1FA3E386" w14:textId="77777777" w:rsidTr="00873C45">
        <w:trPr>
          <w:trHeight w:val="624"/>
        </w:trPr>
        <w:tc>
          <w:tcPr>
            <w:tcW w:w="547" w:type="dxa"/>
            <w:vAlign w:val="center"/>
          </w:tcPr>
          <w:p w14:paraId="022BD392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260" w:type="dxa"/>
            <w:vAlign w:val="center"/>
          </w:tcPr>
          <w:p w14:paraId="666031EC" w14:textId="28444F8B" w:rsidR="00C97C98" w:rsidRPr="00C97C98" w:rsidRDefault="00C97C98" w:rsidP="0078677E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kolby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Erlenmeyera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stożkowa, z wąską szyjką, ze szk</w:t>
            </w:r>
            <w:r w:rsidR="0078677E">
              <w:rPr>
                <w:sz w:val="22"/>
                <w:szCs w:val="22"/>
                <w:lang w:eastAsia="en-US"/>
              </w:rPr>
              <w:t>ł</w:t>
            </w:r>
            <w:r w:rsidRPr="00C97C98">
              <w:rPr>
                <w:sz w:val="22"/>
                <w:szCs w:val="22"/>
                <w:lang w:eastAsia="en-US"/>
              </w:rPr>
              <w:t xml:space="preserve">a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borokrzemowego</w:t>
            </w:r>
            <w:proofErr w:type="spellEnd"/>
            <w:r w:rsidRPr="00C97C98">
              <w:rPr>
                <w:sz w:val="22"/>
                <w:szCs w:val="22"/>
                <w:lang w:eastAsia="en-US"/>
              </w:rPr>
              <w:t>, poj.500 ml</w:t>
            </w:r>
          </w:p>
        </w:tc>
        <w:tc>
          <w:tcPr>
            <w:tcW w:w="2268" w:type="dxa"/>
            <w:vAlign w:val="center"/>
          </w:tcPr>
          <w:p w14:paraId="1368192F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1B9AE084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97C98" w:rsidRPr="00C97C98" w14:paraId="096185A1" w14:textId="77777777" w:rsidTr="00873C45">
        <w:trPr>
          <w:trHeight w:val="624"/>
        </w:trPr>
        <w:tc>
          <w:tcPr>
            <w:tcW w:w="547" w:type="dxa"/>
            <w:vAlign w:val="center"/>
          </w:tcPr>
          <w:p w14:paraId="6D5C4EAA" w14:textId="77777777" w:rsidR="00C97C98" w:rsidRPr="00C97C98" w:rsidRDefault="00C97C98" w:rsidP="00C97C98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7C98">
              <w:rPr>
                <w:rFonts w:ascii="Arial" w:hAnsi="Arial" w:cs="Arial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60" w:type="dxa"/>
            <w:vAlign w:val="center"/>
          </w:tcPr>
          <w:p w14:paraId="0942B870" w14:textId="70EE6B21" w:rsidR="00C97C98" w:rsidRPr="00C97C98" w:rsidRDefault="00C97C98" w:rsidP="0078677E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 xml:space="preserve">głaszczka szklana wielokrotnego użytku, </w:t>
            </w:r>
            <w:proofErr w:type="spellStart"/>
            <w:r w:rsidRPr="00C97C98">
              <w:rPr>
                <w:sz w:val="22"/>
                <w:szCs w:val="22"/>
                <w:lang w:eastAsia="en-US"/>
              </w:rPr>
              <w:t>autoklawowaln</w:t>
            </w:r>
            <w:r w:rsidR="0078677E">
              <w:rPr>
                <w:sz w:val="22"/>
                <w:szCs w:val="22"/>
                <w:lang w:eastAsia="en-US"/>
              </w:rPr>
              <w:t>a</w:t>
            </w:r>
            <w:proofErr w:type="spellEnd"/>
          </w:p>
        </w:tc>
        <w:tc>
          <w:tcPr>
            <w:tcW w:w="2268" w:type="dxa"/>
            <w:vAlign w:val="center"/>
          </w:tcPr>
          <w:p w14:paraId="5FAA4AB8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984" w:type="dxa"/>
            <w:vAlign w:val="center"/>
          </w:tcPr>
          <w:p w14:paraId="2301713A" w14:textId="77777777" w:rsidR="00C97C98" w:rsidRPr="00C97C98" w:rsidRDefault="00C97C98" w:rsidP="00C97C98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97C98">
              <w:rPr>
                <w:sz w:val="22"/>
                <w:szCs w:val="22"/>
                <w:lang w:eastAsia="en-US"/>
              </w:rPr>
              <w:t>10</w:t>
            </w:r>
          </w:p>
        </w:tc>
      </w:tr>
    </w:tbl>
    <w:p w14:paraId="719D5EEE" w14:textId="77777777" w:rsidR="00877478" w:rsidRDefault="00877478" w:rsidP="00286CF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B4F51D" w14:textId="77777777" w:rsidR="000462A2" w:rsidRDefault="000462A2" w:rsidP="000462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72ED67" w14:textId="77777777" w:rsidR="00C5593C" w:rsidRDefault="00C5593C" w:rsidP="000462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665C95" w14:textId="5625EE93" w:rsidR="000462A2" w:rsidRDefault="000462A2" w:rsidP="000462A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6EF1">
        <w:rPr>
          <w:rFonts w:asciiTheme="minorHAnsi" w:hAnsiTheme="minorHAnsi" w:cstheme="minorHAnsi"/>
          <w:b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BB6EF1">
        <w:rPr>
          <w:rFonts w:asciiTheme="minorHAnsi" w:hAnsiTheme="minorHAnsi" w:cstheme="minorHAnsi"/>
          <w:b/>
          <w:sz w:val="22"/>
          <w:szCs w:val="22"/>
        </w:rPr>
        <w:t>: „</w:t>
      </w:r>
      <w:r w:rsidR="008623E7">
        <w:rPr>
          <w:rFonts w:asciiTheme="minorHAnsi" w:hAnsiTheme="minorHAnsi" w:cstheme="minorHAnsi"/>
          <w:b/>
          <w:sz w:val="22"/>
          <w:szCs w:val="22"/>
        </w:rPr>
        <w:t>Drobny sprzęt laboratoryjny</w:t>
      </w:r>
      <w:r>
        <w:rPr>
          <w:rFonts w:asciiTheme="minorHAnsi" w:hAnsiTheme="minorHAnsi" w:cstheme="minorHAnsi"/>
          <w:b/>
          <w:sz w:val="22"/>
          <w:szCs w:val="22"/>
        </w:rPr>
        <w:t>”: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562"/>
        <w:gridCol w:w="5245"/>
        <w:gridCol w:w="2268"/>
        <w:gridCol w:w="992"/>
      </w:tblGrid>
      <w:tr w:rsidR="008623E7" w:rsidRPr="008623E7" w14:paraId="693DE788" w14:textId="77777777" w:rsidTr="008623E7">
        <w:trPr>
          <w:trHeight w:val="40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2676502" w14:textId="77777777" w:rsidR="008623E7" w:rsidRPr="008623E7" w:rsidRDefault="008623E7" w:rsidP="008623E7">
            <w:pPr>
              <w:tabs>
                <w:tab w:val="center" w:pos="4536"/>
              </w:tabs>
              <w:jc w:val="center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proofErr w:type="spellStart"/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439ABF37" w14:textId="77777777" w:rsidR="008623E7" w:rsidRPr="008623E7" w:rsidRDefault="008623E7" w:rsidP="008623E7">
            <w:pPr>
              <w:tabs>
                <w:tab w:val="center" w:pos="4536"/>
              </w:tabs>
              <w:jc w:val="center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2A67161" w14:textId="77777777" w:rsidR="008623E7" w:rsidRPr="008623E7" w:rsidRDefault="008623E7" w:rsidP="008623E7">
            <w:pPr>
              <w:tabs>
                <w:tab w:val="center" w:pos="4536"/>
              </w:tabs>
              <w:jc w:val="center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Jednostka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6586C41" w14:textId="77777777" w:rsidR="008623E7" w:rsidRPr="008623E7" w:rsidRDefault="008623E7" w:rsidP="008623E7">
            <w:pPr>
              <w:tabs>
                <w:tab w:val="center" w:pos="4536"/>
              </w:tabs>
              <w:jc w:val="center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Ilość</w:t>
            </w:r>
          </w:p>
        </w:tc>
      </w:tr>
      <w:tr w:rsidR="008623E7" w:rsidRPr="008623E7" w14:paraId="2AC7F253" w14:textId="77777777" w:rsidTr="008623E7">
        <w:tc>
          <w:tcPr>
            <w:tcW w:w="562" w:type="dxa"/>
            <w:vAlign w:val="center"/>
          </w:tcPr>
          <w:p w14:paraId="06E83828" w14:textId="77777777" w:rsidR="008623E7" w:rsidRPr="008623E7" w:rsidRDefault="008623E7" w:rsidP="008623E7">
            <w:pPr>
              <w:tabs>
                <w:tab w:val="center" w:pos="4536"/>
              </w:tabs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14:paraId="15BF11A7" w14:textId="74145472" w:rsidR="008623E7" w:rsidRPr="008623E7" w:rsidRDefault="008623E7" w:rsidP="008623E7">
            <w:pPr>
              <w:tabs>
                <w:tab w:val="center" w:pos="4536"/>
              </w:tabs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Zestaw pipet automatycznych: </w:t>
            </w: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pipety jednokanałowe, z wyrzutn</w:t>
            </w:r>
            <w:r>
              <w:rPr>
                <w:rFonts w:asciiTheme="minorHAnsi" w:eastAsia="Cambria" w:hAnsiTheme="minorHAnsi" w:cstheme="minorHAnsi"/>
                <w:sz w:val="22"/>
                <w:szCs w:val="22"/>
              </w:rPr>
              <w:t>ikiem, autoklawowalne w całości</w:t>
            </w: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. W skład zestawu wchodzą 3 pipety o poj. 2-20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µ</w:t>
            </w: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l, 20-200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µ</w:t>
            </w: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l, 100-1000 </w:t>
            </w:r>
            <w:r w:rsidRPr="00560322">
              <w:rPr>
                <w:rFonts w:cs="Calibri"/>
                <w:sz w:val="22"/>
                <w:szCs w:val="22"/>
                <w:lang w:eastAsia="en-US"/>
              </w:rPr>
              <w:t>µ</w:t>
            </w: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2268" w:type="dxa"/>
            <w:vAlign w:val="center"/>
          </w:tcPr>
          <w:p w14:paraId="5E14F335" w14:textId="77777777" w:rsidR="008623E7" w:rsidRPr="008623E7" w:rsidRDefault="008623E7" w:rsidP="008623E7">
            <w:pPr>
              <w:tabs>
                <w:tab w:val="center" w:pos="4536"/>
              </w:tabs>
              <w:jc w:val="center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zestaw</w:t>
            </w:r>
          </w:p>
        </w:tc>
        <w:tc>
          <w:tcPr>
            <w:tcW w:w="992" w:type="dxa"/>
            <w:vAlign w:val="center"/>
          </w:tcPr>
          <w:p w14:paraId="64C3134A" w14:textId="77777777" w:rsidR="008623E7" w:rsidRPr="008623E7" w:rsidRDefault="008623E7" w:rsidP="008623E7">
            <w:pPr>
              <w:tabs>
                <w:tab w:val="center" w:pos="4536"/>
              </w:tabs>
              <w:jc w:val="center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2</w:t>
            </w:r>
          </w:p>
        </w:tc>
      </w:tr>
      <w:tr w:rsidR="008623E7" w:rsidRPr="008623E7" w14:paraId="395A2EEF" w14:textId="77777777" w:rsidTr="00BD4661">
        <w:trPr>
          <w:trHeight w:val="895"/>
        </w:trPr>
        <w:tc>
          <w:tcPr>
            <w:tcW w:w="562" w:type="dxa"/>
            <w:vAlign w:val="center"/>
          </w:tcPr>
          <w:p w14:paraId="53A817F8" w14:textId="77777777" w:rsidR="008623E7" w:rsidRPr="008623E7" w:rsidRDefault="008623E7" w:rsidP="008623E7">
            <w:pPr>
              <w:tabs>
                <w:tab w:val="center" w:pos="4536"/>
              </w:tabs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245" w:type="dxa"/>
            <w:vAlign w:val="center"/>
          </w:tcPr>
          <w:p w14:paraId="72AC594F" w14:textId="77777777" w:rsidR="008623E7" w:rsidRPr="008623E7" w:rsidRDefault="008623E7" w:rsidP="008623E7">
            <w:pPr>
              <w:tabs>
                <w:tab w:val="center" w:pos="4536"/>
              </w:tabs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Pipeta automatyczna, jednokanałowa, z wyrzutnikiem, </w:t>
            </w:r>
            <w:proofErr w:type="spellStart"/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autoklawowalna</w:t>
            </w:r>
            <w:proofErr w:type="spellEnd"/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w całości, pojemność 0,5-5 ml</w:t>
            </w:r>
          </w:p>
        </w:tc>
        <w:tc>
          <w:tcPr>
            <w:tcW w:w="2268" w:type="dxa"/>
            <w:vAlign w:val="center"/>
          </w:tcPr>
          <w:p w14:paraId="58EB3232" w14:textId="77777777" w:rsidR="008623E7" w:rsidRPr="008623E7" w:rsidRDefault="008623E7" w:rsidP="008623E7">
            <w:pPr>
              <w:tabs>
                <w:tab w:val="center" w:pos="4536"/>
              </w:tabs>
              <w:jc w:val="center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sztuka</w:t>
            </w:r>
          </w:p>
        </w:tc>
        <w:tc>
          <w:tcPr>
            <w:tcW w:w="992" w:type="dxa"/>
            <w:vAlign w:val="center"/>
          </w:tcPr>
          <w:p w14:paraId="51F183CD" w14:textId="77777777" w:rsidR="008623E7" w:rsidRPr="008623E7" w:rsidRDefault="008623E7" w:rsidP="008623E7">
            <w:pPr>
              <w:tabs>
                <w:tab w:val="center" w:pos="4536"/>
              </w:tabs>
              <w:jc w:val="center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8623E7">
              <w:rPr>
                <w:rFonts w:asciiTheme="minorHAnsi" w:eastAsia="Cambria" w:hAnsiTheme="minorHAnsi" w:cstheme="minorHAnsi"/>
                <w:sz w:val="22"/>
                <w:szCs w:val="22"/>
              </w:rPr>
              <w:t>2</w:t>
            </w:r>
          </w:p>
        </w:tc>
      </w:tr>
    </w:tbl>
    <w:p w14:paraId="4125F81E" w14:textId="77777777" w:rsidR="000462A2" w:rsidRDefault="000462A2" w:rsidP="000462A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9D5A99" w14:textId="77777777" w:rsidR="000462A2" w:rsidRDefault="000462A2" w:rsidP="000462A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0462A2" w:rsidSect="001C0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812" w:right="1418" w:bottom="568" w:left="1418" w:header="709" w:footer="6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AF52A" w14:textId="77777777" w:rsidR="00FC3BC1" w:rsidRDefault="00FC3BC1">
      <w:r>
        <w:separator/>
      </w:r>
    </w:p>
  </w:endnote>
  <w:endnote w:type="continuationSeparator" w:id="0">
    <w:p w14:paraId="6F2EE148" w14:textId="77777777" w:rsidR="00FC3BC1" w:rsidRDefault="00FC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83BAC" w14:textId="77777777" w:rsidR="00C97C98" w:rsidRDefault="00C97C9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161684" w14:textId="77777777" w:rsidR="00C97C98" w:rsidRDefault="00C97C9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B918C" w14:textId="7BA492C6" w:rsidR="00C97C98" w:rsidRDefault="00C97C9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4661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259B73B0" w14:textId="77777777" w:rsidR="00C97C98" w:rsidRDefault="00C97C98" w:rsidP="00E902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AE4D5" w14:textId="77777777" w:rsidR="00C97C98" w:rsidRDefault="00C97C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CFBC6" w14:textId="77777777" w:rsidR="00FC3BC1" w:rsidRDefault="00FC3BC1">
      <w:r>
        <w:separator/>
      </w:r>
    </w:p>
  </w:footnote>
  <w:footnote w:type="continuationSeparator" w:id="0">
    <w:p w14:paraId="56019F3F" w14:textId="77777777" w:rsidR="00FC3BC1" w:rsidRDefault="00FC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476B9" w14:textId="77777777" w:rsidR="00C97C98" w:rsidRDefault="00C97C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5615A" w14:textId="77777777" w:rsidR="00C97C98" w:rsidRDefault="00C97C98">
    <w:pPr>
      <w:pStyle w:val="Nagwek"/>
    </w:pPr>
    <w:r>
      <w:rPr>
        <w:noProof/>
        <w:lang w:eastAsia="pl-PL"/>
      </w:rPr>
      <w:drawing>
        <wp:inline distT="0" distB="0" distL="0" distR="0" wp14:anchorId="1CC4BD79" wp14:editId="42A581CE">
          <wp:extent cx="5669915" cy="341630"/>
          <wp:effectExtent l="0" t="0" r="6985" b="127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C2FDC" w14:textId="77777777" w:rsidR="00C97C98" w:rsidRDefault="00C97C98">
    <w:pPr>
      <w:pStyle w:val="Nagwek"/>
    </w:pPr>
    <w:r>
      <w:rPr>
        <w:noProof/>
        <w:lang w:eastAsia="pl-PL"/>
      </w:rPr>
      <w:drawing>
        <wp:inline distT="0" distB="0" distL="0" distR="0" wp14:anchorId="6271942D" wp14:editId="3A4E621B">
          <wp:extent cx="5669915" cy="341630"/>
          <wp:effectExtent l="0" t="0" r="6985" b="127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BC4130"/>
    <w:multiLevelType w:val="hybridMultilevel"/>
    <w:tmpl w:val="5C0A6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E6472"/>
    <w:multiLevelType w:val="hybridMultilevel"/>
    <w:tmpl w:val="F1526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C4EC1"/>
    <w:multiLevelType w:val="hybridMultilevel"/>
    <w:tmpl w:val="11F413AC"/>
    <w:lvl w:ilvl="0" w:tplc="C316D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76F0E"/>
    <w:multiLevelType w:val="hybridMultilevel"/>
    <w:tmpl w:val="80BA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6B10"/>
    <w:multiLevelType w:val="hybridMultilevel"/>
    <w:tmpl w:val="A65C8458"/>
    <w:lvl w:ilvl="0" w:tplc="AC46A8B2">
      <w:start w:val="1"/>
      <w:numFmt w:val="decimal"/>
      <w:lvlText w:val="%1."/>
      <w:lvlJc w:val="left"/>
      <w:pPr>
        <w:ind w:left="786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E01E0"/>
    <w:multiLevelType w:val="hybridMultilevel"/>
    <w:tmpl w:val="73D4F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132EF"/>
    <w:multiLevelType w:val="hybridMultilevel"/>
    <w:tmpl w:val="80BA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F7FF9"/>
    <w:multiLevelType w:val="hybridMultilevel"/>
    <w:tmpl w:val="7E3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60F6D"/>
    <w:multiLevelType w:val="hybridMultilevel"/>
    <w:tmpl w:val="5E5EBE4A"/>
    <w:lvl w:ilvl="0" w:tplc="B90482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B7693"/>
    <w:multiLevelType w:val="hybridMultilevel"/>
    <w:tmpl w:val="A7CA7CE0"/>
    <w:lvl w:ilvl="0" w:tplc="676AEE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34757"/>
    <w:multiLevelType w:val="hybridMultilevel"/>
    <w:tmpl w:val="1DD01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36077"/>
    <w:multiLevelType w:val="hybridMultilevel"/>
    <w:tmpl w:val="5448B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43329"/>
    <w:multiLevelType w:val="hybridMultilevel"/>
    <w:tmpl w:val="B58AE572"/>
    <w:lvl w:ilvl="0" w:tplc="C316DCD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D5B0466"/>
    <w:multiLevelType w:val="hybridMultilevel"/>
    <w:tmpl w:val="2E0C0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A75B3"/>
    <w:multiLevelType w:val="hybridMultilevel"/>
    <w:tmpl w:val="78780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4FB8"/>
    <w:multiLevelType w:val="hybridMultilevel"/>
    <w:tmpl w:val="80BA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B160B"/>
    <w:multiLevelType w:val="hybridMultilevel"/>
    <w:tmpl w:val="4DD67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7129E"/>
    <w:multiLevelType w:val="hybridMultilevel"/>
    <w:tmpl w:val="76645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7BA3"/>
    <w:multiLevelType w:val="hybridMultilevel"/>
    <w:tmpl w:val="CC5A2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60B98"/>
    <w:multiLevelType w:val="hybridMultilevel"/>
    <w:tmpl w:val="2DBE21CC"/>
    <w:lvl w:ilvl="0" w:tplc="EA4C07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184148"/>
    <w:multiLevelType w:val="hybridMultilevel"/>
    <w:tmpl w:val="14DA3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2763E"/>
    <w:multiLevelType w:val="hybridMultilevel"/>
    <w:tmpl w:val="D07A6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8222B"/>
    <w:multiLevelType w:val="hybridMultilevel"/>
    <w:tmpl w:val="23862DC6"/>
    <w:lvl w:ilvl="0" w:tplc="C316D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91B81"/>
    <w:multiLevelType w:val="hybridMultilevel"/>
    <w:tmpl w:val="38A43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54248"/>
    <w:multiLevelType w:val="hybridMultilevel"/>
    <w:tmpl w:val="4C9A4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76A8F"/>
    <w:multiLevelType w:val="hybridMultilevel"/>
    <w:tmpl w:val="7C5E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27343"/>
    <w:multiLevelType w:val="hybridMultilevel"/>
    <w:tmpl w:val="80BA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7"/>
  </w:num>
  <w:num w:numId="5">
    <w:abstractNumId w:val="6"/>
  </w:num>
  <w:num w:numId="6">
    <w:abstractNumId w:val="15"/>
  </w:num>
  <w:num w:numId="7">
    <w:abstractNumId w:val="25"/>
  </w:num>
  <w:num w:numId="8">
    <w:abstractNumId w:val="19"/>
  </w:num>
  <w:num w:numId="9">
    <w:abstractNumId w:val="18"/>
  </w:num>
  <w:num w:numId="10">
    <w:abstractNumId w:val="4"/>
  </w:num>
  <w:num w:numId="11">
    <w:abstractNumId w:val="3"/>
  </w:num>
  <w:num w:numId="12">
    <w:abstractNumId w:val="14"/>
  </w:num>
  <w:num w:numId="13">
    <w:abstractNumId w:val="24"/>
  </w:num>
  <w:num w:numId="14">
    <w:abstractNumId w:val="2"/>
  </w:num>
  <w:num w:numId="15">
    <w:abstractNumId w:val="16"/>
  </w:num>
  <w:num w:numId="16">
    <w:abstractNumId w:val="22"/>
  </w:num>
  <w:num w:numId="17">
    <w:abstractNumId w:val="26"/>
  </w:num>
  <w:num w:numId="18">
    <w:abstractNumId w:val="11"/>
  </w:num>
  <w:num w:numId="19">
    <w:abstractNumId w:val="12"/>
  </w:num>
  <w:num w:numId="20">
    <w:abstractNumId w:val="8"/>
  </w:num>
  <w:num w:numId="21">
    <w:abstractNumId w:val="17"/>
  </w:num>
  <w:num w:numId="22">
    <w:abstractNumId w:val="28"/>
  </w:num>
  <w:num w:numId="23">
    <w:abstractNumId w:val="5"/>
  </w:num>
  <w:num w:numId="24">
    <w:abstractNumId w:val="23"/>
  </w:num>
  <w:num w:numId="25">
    <w:abstractNumId w:val="10"/>
  </w:num>
  <w:num w:numId="26">
    <w:abstractNumId w:val="27"/>
  </w:num>
  <w:num w:numId="27">
    <w:abstractNumId w:val="9"/>
  </w:num>
  <w:num w:numId="2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0905"/>
    <w:rsid w:val="00001223"/>
    <w:rsid w:val="000020C6"/>
    <w:rsid w:val="00002B2B"/>
    <w:rsid w:val="000035A2"/>
    <w:rsid w:val="00006017"/>
    <w:rsid w:val="00010C56"/>
    <w:rsid w:val="00013447"/>
    <w:rsid w:val="0001466A"/>
    <w:rsid w:val="00017744"/>
    <w:rsid w:val="00017F18"/>
    <w:rsid w:val="0002154A"/>
    <w:rsid w:val="00021AB7"/>
    <w:rsid w:val="000223D2"/>
    <w:rsid w:val="000253BA"/>
    <w:rsid w:val="000308FD"/>
    <w:rsid w:val="0003240E"/>
    <w:rsid w:val="000326F6"/>
    <w:rsid w:val="0003339C"/>
    <w:rsid w:val="00033C81"/>
    <w:rsid w:val="000362A8"/>
    <w:rsid w:val="00037777"/>
    <w:rsid w:val="00037F2D"/>
    <w:rsid w:val="00041C84"/>
    <w:rsid w:val="00042041"/>
    <w:rsid w:val="0004275E"/>
    <w:rsid w:val="0004369B"/>
    <w:rsid w:val="00045F80"/>
    <w:rsid w:val="000462A2"/>
    <w:rsid w:val="00050040"/>
    <w:rsid w:val="000501E3"/>
    <w:rsid w:val="00050B3B"/>
    <w:rsid w:val="00067183"/>
    <w:rsid w:val="000705BB"/>
    <w:rsid w:val="000706A8"/>
    <w:rsid w:val="00070AEC"/>
    <w:rsid w:val="00072AEA"/>
    <w:rsid w:val="00073FEB"/>
    <w:rsid w:val="00074D80"/>
    <w:rsid w:val="00077FEF"/>
    <w:rsid w:val="000809DD"/>
    <w:rsid w:val="00080A0A"/>
    <w:rsid w:val="00080BE8"/>
    <w:rsid w:val="0008218B"/>
    <w:rsid w:val="000854A1"/>
    <w:rsid w:val="00087777"/>
    <w:rsid w:val="000918BB"/>
    <w:rsid w:val="000A2B0B"/>
    <w:rsid w:val="000A35F3"/>
    <w:rsid w:val="000A3682"/>
    <w:rsid w:val="000A6546"/>
    <w:rsid w:val="000A65DC"/>
    <w:rsid w:val="000B19A8"/>
    <w:rsid w:val="000B2C0E"/>
    <w:rsid w:val="000B3698"/>
    <w:rsid w:val="000B6451"/>
    <w:rsid w:val="000C0FB1"/>
    <w:rsid w:val="000C1D13"/>
    <w:rsid w:val="000C25EA"/>
    <w:rsid w:val="000C2CAD"/>
    <w:rsid w:val="000C6375"/>
    <w:rsid w:val="000D00DD"/>
    <w:rsid w:val="000D2063"/>
    <w:rsid w:val="000D44FE"/>
    <w:rsid w:val="000D62B6"/>
    <w:rsid w:val="000E18E3"/>
    <w:rsid w:val="000E2FE2"/>
    <w:rsid w:val="000F05AE"/>
    <w:rsid w:val="000F05E9"/>
    <w:rsid w:val="000F1464"/>
    <w:rsid w:val="000F1D06"/>
    <w:rsid w:val="000F1DAD"/>
    <w:rsid w:val="000F2098"/>
    <w:rsid w:val="000F32E6"/>
    <w:rsid w:val="000F52DA"/>
    <w:rsid w:val="00102154"/>
    <w:rsid w:val="00105F2C"/>
    <w:rsid w:val="00106868"/>
    <w:rsid w:val="00114AEB"/>
    <w:rsid w:val="00122093"/>
    <w:rsid w:val="001230DB"/>
    <w:rsid w:val="00127F29"/>
    <w:rsid w:val="00130E32"/>
    <w:rsid w:val="00131E4E"/>
    <w:rsid w:val="00133D78"/>
    <w:rsid w:val="00137561"/>
    <w:rsid w:val="00137F6B"/>
    <w:rsid w:val="001407D5"/>
    <w:rsid w:val="00141D9C"/>
    <w:rsid w:val="001439B4"/>
    <w:rsid w:val="00144058"/>
    <w:rsid w:val="001447E9"/>
    <w:rsid w:val="00145D8C"/>
    <w:rsid w:val="001466D6"/>
    <w:rsid w:val="0014749E"/>
    <w:rsid w:val="00147971"/>
    <w:rsid w:val="001507D7"/>
    <w:rsid w:val="00150C5D"/>
    <w:rsid w:val="0015187F"/>
    <w:rsid w:val="00161308"/>
    <w:rsid w:val="00164B2E"/>
    <w:rsid w:val="0016665D"/>
    <w:rsid w:val="001667A6"/>
    <w:rsid w:val="00171104"/>
    <w:rsid w:val="001745D4"/>
    <w:rsid w:val="00174ACC"/>
    <w:rsid w:val="00176FA0"/>
    <w:rsid w:val="001815D0"/>
    <w:rsid w:val="001848DF"/>
    <w:rsid w:val="0018516C"/>
    <w:rsid w:val="001911E9"/>
    <w:rsid w:val="00191838"/>
    <w:rsid w:val="00192BDB"/>
    <w:rsid w:val="00193437"/>
    <w:rsid w:val="00195DD9"/>
    <w:rsid w:val="00197D66"/>
    <w:rsid w:val="001A293E"/>
    <w:rsid w:val="001A5CBE"/>
    <w:rsid w:val="001A76F9"/>
    <w:rsid w:val="001B2C35"/>
    <w:rsid w:val="001B5D3C"/>
    <w:rsid w:val="001B7049"/>
    <w:rsid w:val="001C0816"/>
    <w:rsid w:val="001C0823"/>
    <w:rsid w:val="001C2314"/>
    <w:rsid w:val="001C7F7E"/>
    <w:rsid w:val="001D426D"/>
    <w:rsid w:val="001D51DF"/>
    <w:rsid w:val="001D614D"/>
    <w:rsid w:val="001E3673"/>
    <w:rsid w:val="001F090C"/>
    <w:rsid w:val="001F1393"/>
    <w:rsid w:val="001F3195"/>
    <w:rsid w:val="001F3CC9"/>
    <w:rsid w:val="001F4CFC"/>
    <w:rsid w:val="001F7A72"/>
    <w:rsid w:val="001F7C7E"/>
    <w:rsid w:val="00200B79"/>
    <w:rsid w:val="0020542F"/>
    <w:rsid w:val="002059AA"/>
    <w:rsid w:val="00207320"/>
    <w:rsid w:val="0021389E"/>
    <w:rsid w:val="002140CD"/>
    <w:rsid w:val="00214B6C"/>
    <w:rsid w:val="00215580"/>
    <w:rsid w:val="002223E5"/>
    <w:rsid w:val="00225219"/>
    <w:rsid w:val="00234A03"/>
    <w:rsid w:val="002350D8"/>
    <w:rsid w:val="00250CF9"/>
    <w:rsid w:val="0025153E"/>
    <w:rsid w:val="00254B5E"/>
    <w:rsid w:val="00254ED6"/>
    <w:rsid w:val="0026456A"/>
    <w:rsid w:val="002649F3"/>
    <w:rsid w:val="00265B18"/>
    <w:rsid w:val="00273C91"/>
    <w:rsid w:val="00274485"/>
    <w:rsid w:val="00275A3B"/>
    <w:rsid w:val="00276FE9"/>
    <w:rsid w:val="002801B6"/>
    <w:rsid w:val="00282B0B"/>
    <w:rsid w:val="00285394"/>
    <w:rsid w:val="00285B39"/>
    <w:rsid w:val="00286CF4"/>
    <w:rsid w:val="00287367"/>
    <w:rsid w:val="00291554"/>
    <w:rsid w:val="0029225E"/>
    <w:rsid w:val="002927BA"/>
    <w:rsid w:val="00295DB1"/>
    <w:rsid w:val="002976C0"/>
    <w:rsid w:val="002A1C98"/>
    <w:rsid w:val="002A34EB"/>
    <w:rsid w:val="002A5D04"/>
    <w:rsid w:val="002B225D"/>
    <w:rsid w:val="002B3185"/>
    <w:rsid w:val="002B51C6"/>
    <w:rsid w:val="002B60BA"/>
    <w:rsid w:val="002B6669"/>
    <w:rsid w:val="002C047C"/>
    <w:rsid w:val="002C4112"/>
    <w:rsid w:val="002C4252"/>
    <w:rsid w:val="002C6B28"/>
    <w:rsid w:val="002C75BF"/>
    <w:rsid w:val="002D2567"/>
    <w:rsid w:val="002D587D"/>
    <w:rsid w:val="002E235C"/>
    <w:rsid w:val="002E4BAF"/>
    <w:rsid w:val="002F285E"/>
    <w:rsid w:val="002F4BE4"/>
    <w:rsid w:val="00300373"/>
    <w:rsid w:val="00300BE1"/>
    <w:rsid w:val="00301036"/>
    <w:rsid w:val="003013E7"/>
    <w:rsid w:val="00301EC5"/>
    <w:rsid w:val="00302D51"/>
    <w:rsid w:val="003054C2"/>
    <w:rsid w:val="00306737"/>
    <w:rsid w:val="0031345A"/>
    <w:rsid w:val="00314B8F"/>
    <w:rsid w:val="0031595C"/>
    <w:rsid w:val="00316059"/>
    <w:rsid w:val="00316554"/>
    <w:rsid w:val="00320652"/>
    <w:rsid w:val="00320884"/>
    <w:rsid w:val="00321040"/>
    <w:rsid w:val="0032284C"/>
    <w:rsid w:val="0032377B"/>
    <w:rsid w:val="00323E91"/>
    <w:rsid w:val="00325E78"/>
    <w:rsid w:val="00333C26"/>
    <w:rsid w:val="003349F6"/>
    <w:rsid w:val="00337155"/>
    <w:rsid w:val="00343CD6"/>
    <w:rsid w:val="00343DC7"/>
    <w:rsid w:val="00345767"/>
    <w:rsid w:val="00352EF5"/>
    <w:rsid w:val="0035329E"/>
    <w:rsid w:val="00360CD2"/>
    <w:rsid w:val="00365E1F"/>
    <w:rsid w:val="00370D1E"/>
    <w:rsid w:val="0037245D"/>
    <w:rsid w:val="003729CA"/>
    <w:rsid w:val="003758C6"/>
    <w:rsid w:val="003807F9"/>
    <w:rsid w:val="003823D3"/>
    <w:rsid w:val="00386CE3"/>
    <w:rsid w:val="0038769E"/>
    <w:rsid w:val="00387EF0"/>
    <w:rsid w:val="00392A88"/>
    <w:rsid w:val="00394F68"/>
    <w:rsid w:val="00395F83"/>
    <w:rsid w:val="003A01BB"/>
    <w:rsid w:val="003A1875"/>
    <w:rsid w:val="003A2810"/>
    <w:rsid w:val="003B54CE"/>
    <w:rsid w:val="003B63CD"/>
    <w:rsid w:val="003B6B49"/>
    <w:rsid w:val="003B74D4"/>
    <w:rsid w:val="003C417B"/>
    <w:rsid w:val="003C4E8F"/>
    <w:rsid w:val="003C7810"/>
    <w:rsid w:val="003D376D"/>
    <w:rsid w:val="003D4193"/>
    <w:rsid w:val="003D7671"/>
    <w:rsid w:val="003E27CA"/>
    <w:rsid w:val="003E293D"/>
    <w:rsid w:val="003E54FE"/>
    <w:rsid w:val="003F1E08"/>
    <w:rsid w:val="003F2EFB"/>
    <w:rsid w:val="003F4E21"/>
    <w:rsid w:val="003F55D0"/>
    <w:rsid w:val="004016DC"/>
    <w:rsid w:val="00404B34"/>
    <w:rsid w:val="00405C6E"/>
    <w:rsid w:val="0040660A"/>
    <w:rsid w:val="00410D03"/>
    <w:rsid w:val="0041218C"/>
    <w:rsid w:val="00412532"/>
    <w:rsid w:val="00412806"/>
    <w:rsid w:val="00413327"/>
    <w:rsid w:val="0041667D"/>
    <w:rsid w:val="00421305"/>
    <w:rsid w:val="00422D13"/>
    <w:rsid w:val="0042369B"/>
    <w:rsid w:val="004239D5"/>
    <w:rsid w:val="00424B7D"/>
    <w:rsid w:val="004271BD"/>
    <w:rsid w:val="00434251"/>
    <w:rsid w:val="00434631"/>
    <w:rsid w:val="0043581F"/>
    <w:rsid w:val="00436AEA"/>
    <w:rsid w:val="00437B5C"/>
    <w:rsid w:val="004435DB"/>
    <w:rsid w:val="00445F1C"/>
    <w:rsid w:val="0044751A"/>
    <w:rsid w:val="00450CBA"/>
    <w:rsid w:val="004514A6"/>
    <w:rsid w:val="00452165"/>
    <w:rsid w:val="00455C4D"/>
    <w:rsid w:val="00456211"/>
    <w:rsid w:val="00462F36"/>
    <w:rsid w:val="00463BCC"/>
    <w:rsid w:val="00464504"/>
    <w:rsid w:val="00465243"/>
    <w:rsid w:val="00467BFC"/>
    <w:rsid w:val="00471B57"/>
    <w:rsid w:val="00473033"/>
    <w:rsid w:val="00473FDE"/>
    <w:rsid w:val="00480F88"/>
    <w:rsid w:val="00481BC3"/>
    <w:rsid w:val="0048381E"/>
    <w:rsid w:val="004842D7"/>
    <w:rsid w:val="00484E3E"/>
    <w:rsid w:val="00484F7E"/>
    <w:rsid w:val="004853F4"/>
    <w:rsid w:val="004869C2"/>
    <w:rsid w:val="00487D2E"/>
    <w:rsid w:val="00491F6B"/>
    <w:rsid w:val="004937FE"/>
    <w:rsid w:val="004960C5"/>
    <w:rsid w:val="00496DE1"/>
    <w:rsid w:val="004A3CA9"/>
    <w:rsid w:val="004A4913"/>
    <w:rsid w:val="004A4CC9"/>
    <w:rsid w:val="004B0028"/>
    <w:rsid w:val="004B22E6"/>
    <w:rsid w:val="004B320B"/>
    <w:rsid w:val="004B5318"/>
    <w:rsid w:val="004B6ECD"/>
    <w:rsid w:val="004B7279"/>
    <w:rsid w:val="004C0B95"/>
    <w:rsid w:val="004C2E31"/>
    <w:rsid w:val="004C37AF"/>
    <w:rsid w:val="004C4183"/>
    <w:rsid w:val="004D3D34"/>
    <w:rsid w:val="004D4877"/>
    <w:rsid w:val="004D59AA"/>
    <w:rsid w:val="004D663F"/>
    <w:rsid w:val="004E490C"/>
    <w:rsid w:val="004E5368"/>
    <w:rsid w:val="004F044C"/>
    <w:rsid w:val="004F13AB"/>
    <w:rsid w:val="004F275B"/>
    <w:rsid w:val="004F3C3A"/>
    <w:rsid w:val="004F3F6D"/>
    <w:rsid w:val="00500EC9"/>
    <w:rsid w:val="00501596"/>
    <w:rsid w:val="0050174A"/>
    <w:rsid w:val="00504DE8"/>
    <w:rsid w:val="005105FC"/>
    <w:rsid w:val="00513858"/>
    <w:rsid w:val="00513CF8"/>
    <w:rsid w:val="005167F9"/>
    <w:rsid w:val="00516FAC"/>
    <w:rsid w:val="00520377"/>
    <w:rsid w:val="00520F0E"/>
    <w:rsid w:val="005239AC"/>
    <w:rsid w:val="00525D19"/>
    <w:rsid w:val="005355C8"/>
    <w:rsid w:val="00541652"/>
    <w:rsid w:val="0054220F"/>
    <w:rsid w:val="00544ADA"/>
    <w:rsid w:val="00546AAE"/>
    <w:rsid w:val="005506F5"/>
    <w:rsid w:val="005511AA"/>
    <w:rsid w:val="005531D3"/>
    <w:rsid w:val="00554A35"/>
    <w:rsid w:val="005577C7"/>
    <w:rsid w:val="00560322"/>
    <w:rsid w:val="00561F5E"/>
    <w:rsid w:val="0056506F"/>
    <w:rsid w:val="005660AA"/>
    <w:rsid w:val="0057423A"/>
    <w:rsid w:val="00576569"/>
    <w:rsid w:val="00582502"/>
    <w:rsid w:val="00586F75"/>
    <w:rsid w:val="00591FEA"/>
    <w:rsid w:val="005927D2"/>
    <w:rsid w:val="00595435"/>
    <w:rsid w:val="005974C2"/>
    <w:rsid w:val="00597E20"/>
    <w:rsid w:val="005A0D40"/>
    <w:rsid w:val="005A5064"/>
    <w:rsid w:val="005A5C95"/>
    <w:rsid w:val="005A5FCE"/>
    <w:rsid w:val="005A6D57"/>
    <w:rsid w:val="005A708E"/>
    <w:rsid w:val="005A7460"/>
    <w:rsid w:val="005B0B8D"/>
    <w:rsid w:val="005B0FF5"/>
    <w:rsid w:val="005B3431"/>
    <w:rsid w:val="005B6A38"/>
    <w:rsid w:val="005B6C79"/>
    <w:rsid w:val="005C3940"/>
    <w:rsid w:val="005C5024"/>
    <w:rsid w:val="005D0CA6"/>
    <w:rsid w:val="005D187E"/>
    <w:rsid w:val="005D21D5"/>
    <w:rsid w:val="005D74DC"/>
    <w:rsid w:val="005D7B69"/>
    <w:rsid w:val="005E1545"/>
    <w:rsid w:val="005F083B"/>
    <w:rsid w:val="005F0994"/>
    <w:rsid w:val="005F2C1C"/>
    <w:rsid w:val="0060088A"/>
    <w:rsid w:val="00607EC6"/>
    <w:rsid w:val="00610CCD"/>
    <w:rsid w:val="00616DA8"/>
    <w:rsid w:val="00620E40"/>
    <w:rsid w:val="006218F9"/>
    <w:rsid w:val="0062365D"/>
    <w:rsid w:val="00623D6E"/>
    <w:rsid w:val="006264F4"/>
    <w:rsid w:val="00627233"/>
    <w:rsid w:val="00627A32"/>
    <w:rsid w:val="00630551"/>
    <w:rsid w:val="00632A31"/>
    <w:rsid w:val="00632FAA"/>
    <w:rsid w:val="00633B7D"/>
    <w:rsid w:val="0063581D"/>
    <w:rsid w:val="00637058"/>
    <w:rsid w:val="006376B7"/>
    <w:rsid w:val="00640A9D"/>
    <w:rsid w:val="00642E30"/>
    <w:rsid w:val="0064750C"/>
    <w:rsid w:val="00647606"/>
    <w:rsid w:val="00655B3F"/>
    <w:rsid w:val="00657A83"/>
    <w:rsid w:val="00660B79"/>
    <w:rsid w:val="00661287"/>
    <w:rsid w:val="006617C8"/>
    <w:rsid w:val="006646EF"/>
    <w:rsid w:val="00665EDE"/>
    <w:rsid w:val="0066701B"/>
    <w:rsid w:val="00671509"/>
    <w:rsid w:val="00674711"/>
    <w:rsid w:val="00675D40"/>
    <w:rsid w:val="00676B6F"/>
    <w:rsid w:val="00684DF8"/>
    <w:rsid w:val="00686665"/>
    <w:rsid w:val="006910B5"/>
    <w:rsid w:val="00693EF0"/>
    <w:rsid w:val="006966B5"/>
    <w:rsid w:val="006A160E"/>
    <w:rsid w:val="006A6C43"/>
    <w:rsid w:val="006B2059"/>
    <w:rsid w:val="006B5536"/>
    <w:rsid w:val="006B7A2B"/>
    <w:rsid w:val="006B7CFD"/>
    <w:rsid w:val="006C31D3"/>
    <w:rsid w:val="006C3CDF"/>
    <w:rsid w:val="006C5AEA"/>
    <w:rsid w:val="006D018A"/>
    <w:rsid w:val="006D1ECE"/>
    <w:rsid w:val="006D225A"/>
    <w:rsid w:val="006D3C0C"/>
    <w:rsid w:val="006D3DE1"/>
    <w:rsid w:val="006D78A8"/>
    <w:rsid w:val="006E25AE"/>
    <w:rsid w:val="006E2CAC"/>
    <w:rsid w:val="006E795A"/>
    <w:rsid w:val="00703C50"/>
    <w:rsid w:val="00705B66"/>
    <w:rsid w:val="0070645A"/>
    <w:rsid w:val="00712E6B"/>
    <w:rsid w:val="00713262"/>
    <w:rsid w:val="0071405D"/>
    <w:rsid w:val="00720C6B"/>
    <w:rsid w:val="007218EB"/>
    <w:rsid w:val="00722BC5"/>
    <w:rsid w:val="00725E91"/>
    <w:rsid w:val="00727EED"/>
    <w:rsid w:val="007312E2"/>
    <w:rsid w:val="0073452A"/>
    <w:rsid w:val="00737C43"/>
    <w:rsid w:val="00740D45"/>
    <w:rsid w:val="007411CF"/>
    <w:rsid w:val="007421D7"/>
    <w:rsid w:val="007422F2"/>
    <w:rsid w:val="00744091"/>
    <w:rsid w:val="00745CA0"/>
    <w:rsid w:val="007475B6"/>
    <w:rsid w:val="00747DE8"/>
    <w:rsid w:val="007504F2"/>
    <w:rsid w:val="007510EE"/>
    <w:rsid w:val="0075330B"/>
    <w:rsid w:val="007572EF"/>
    <w:rsid w:val="00757C03"/>
    <w:rsid w:val="00760333"/>
    <w:rsid w:val="00760438"/>
    <w:rsid w:val="00761158"/>
    <w:rsid w:val="00762329"/>
    <w:rsid w:val="00764C91"/>
    <w:rsid w:val="00765BD8"/>
    <w:rsid w:val="00765CBF"/>
    <w:rsid w:val="00771CFC"/>
    <w:rsid w:val="00772619"/>
    <w:rsid w:val="0077517D"/>
    <w:rsid w:val="007762E8"/>
    <w:rsid w:val="00776C87"/>
    <w:rsid w:val="00777BF8"/>
    <w:rsid w:val="00781A82"/>
    <w:rsid w:val="0078677E"/>
    <w:rsid w:val="00786803"/>
    <w:rsid w:val="007931AF"/>
    <w:rsid w:val="00794816"/>
    <w:rsid w:val="00795EA0"/>
    <w:rsid w:val="007971F7"/>
    <w:rsid w:val="007A226B"/>
    <w:rsid w:val="007A3E3D"/>
    <w:rsid w:val="007B507E"/>
    <w:rsid w:val="007D0480"/>
    <w:rsid w:val="007D095B"/>
    <w:rsid w:val="007D1A97"/>
    <w:rsid w:val="007D590F"/>
    <w:rsid w:val="007D7024"/>
    <w:rsid w:val="007E2414"/>
    <w:rsid w:val="007E34EF"/>
    <w:rsid w:val="007E4606"/>
    <w:rsid w:val="007E69C3"/>
    <w:rsid w:val="007F0AC3"/>
    <w:rsid w:val="008008CF"/>
    <w:rsid w:val="00804AF8"/>
    <w:rsid w:val="00811830"/>
    <w:rsid w:val="00813938"/>
    <w:rsid w:val="00821BBA"/>
    <w:rsid w:val="00821FC6"/>
    <w:rsid w:val="008221D4"/>
    <w:rsid w:val="0082345B"/>
    <w:rsid w:val="00827B27"/>
    <w:rsid w:val="00827DC1"/>
    <w:rsid w:val="0084262F"/>
    <w:rsid w:val="00842C9B"/>
    <w:rsid w:val="008432B1"/>
    <w:rsid w:val="00845DAF"/>
    <w:rsid w:val="00851CCA"/>
    <w:rsid w:val="00852054"/>
    <w:rsid w:val="008532EC"/>
    <w:rsid w:val="00860D94"/>
    <w:rsid w:val="00861351"/>
    <w:rsid w:val="0086185E"/>
    <w:rsid w:val="008623E7"/>
    <w:rsid w:val="00862F72"/>
    <w:rsid w:val="00863E2C"/>
    <w:rsid w:val="00864491"/>
    <w:rsid w:val="008650C5"/>
    <w:rsid w:val="008703FC"/>
    <w:rsid w:val="00871B4F"/>
    <w:rsid w:val="00873C45"/>
    <w:rsid w:val="008740DC"/>
    <w:rsid w:val="00874691"/>
    <w:rsid w:val="00877478"/>
    <w:rsid w:val="008876E6"/>
    <w:rsid w:val="008929ED"/>
    <w:rsid w:val="008A1914"/>
    <w:rsid w:val="008A1A3E"/>
    <w:rsid w:val="008B28F7"/>
    <w:rsid w:val="008B2E2D"/>
    <w:rsid w:val="008B54A0"/>
    <w:rsid w:val="008C28C2"/>
    <w:rsid w:val="008D5C7E"/>
    <w:rsid w:val="008D660B"/>
    <w:rsid w:val="008E1315"/>
    <w:rsid w:val="008E212D"/>
    <w:rsid w:val="008E57D7"/>
    <w:rsid w:val="008E7AEB"/>
    <w:rsid w:val="008F48A9"/>
    <w:rsid w:val="008F4B01"/>
    <w:rsid w:val="008F67E2"/>
    <w:rsid w:val="008F6C94"/>
    <w:rsid w:val="008F74E6"/>
    <w:rsid w:val="00902BF0"/>
    <w:rsid w:val="00905FC0"/>
    <w:rsid w:val="009109A5"/>
    <w:rsid w:val="009119DC"/>
    <w:rsid w:val="0091695B"/>
    <w:rsid w:val="00916AA8"/>
    <w:rsid w:val="00917706"/>
    <w:rsid w:val="00920596"/>
    <w:rsid w:val="009205ED"/>
    <w:rsid w:val="00920974"/>
    <w:rsid w:val="00920E3E"/>
    <w:rsid w:val="00922943"/>
    <w:rsid w:val="00924330"/>
    <w:rsid w:val="0092478E"/>
    <w:rsid w:val="009251FB"/>
    <w:rsid w:val="00925372"/>
    <w:rsid w:val="00936108"/>
    <w:rsid w:val="00941DF7"/>
    <w:rsid w:val="009427BE"/>
    <w:rsid w:val="00942F29"/>
    <w:rsid w:val="0095136B"/>
    <w:rsid w:val="009534DB"/>
    <w:rsid w:val="0095469E"/>
    <w:rsid w:val="00957EB5"/>
    <w:rsid w:val="00962C56"/>
    <w:rsid w:val="009647DC"/>
    <w:rsid w:val="00971683"/>
    <w:rsid w:val="009735F9"/>
    <w:rsid w:val="009757F0"/>
    <w:rsid w:val="009765FD"/>
    <w:rsid w:val="00981666"/>
    <w:rsid w:val="0098670A"/>
    <w:rsid w:val="00991095"/>
    <w:rsid w:val="00994D23"/>
    <w:rsid w:val="00995D42"/>
    <w:rsid w:val="0099790C"/>
    <w:rsid w:val="009A4939"/>
    <w:rsid w:val="009A7117"/>
    <w:rsid w:val="009B3862"/>
    <w:rsid w:val="009B4780"/>
    <w:rsid w:val="009B6F55"/>
    <w:rsid w:val="009B7E4E"/>
    <w:rsid w:val="009C0819"/>
    <w:rsid w:val="009C3692"/>
    <w:rsid w:val="009C6C38"/>
    <w:rsid w:val="009E232A"/>
    <w:rsid w:val="009E24FF"/>
    <w:rsid w:val="009E3651"/>
    <w:rsid w:val="009E6903"/>
    <w:rsid w:val="009E6C1E"/>
    <w:rsid w:val="009E7C3C"/>
    <w:rsid w:val="009E7E1C"/>
    <w:rsid w:val="009F1853"/>
    <w:rsid w:val="009F352E"/>
    <w:rsid w:val="009F3B07"/>
    <w:rsid w:val="009F3D97"/>
    <w:rsid w:val="009F4FA4"/>
    <w:rsid w:val="009F5C0F"/>
    <w:rsid w:val="009F6EE2"/>
    <w:rsid w:val="009F7059"/>
    <w:rsid w:val="009F7B9C"/>
    <w:rsid w:val="00A03CA1"/>
    <w:rsid w:val="00A04746"/>
    <w:rsid w:val="00A04B00"/>
    <w:rsid w:val="00A04B9E"/>
    <w:rsid w:val="00A06F78"/>
    <w:rsid w:val="00A07DD6"/>
    <w:rsid w:val="00A07DFD"/>
    <w:rsid w:val="00A07E63"/>
    <w:rsid w:val="00A107CC"/>
    <w:rsid w:val="00A11FCA"/>
    <w:rsid w:val="00A15BE0"/>
    <w:rsid w:val="00A178CC"/>
    <w:rsid w:val="00A2016C"/>
    <w:rsid w:val="00A22554"/>
    <w:rsid w:val="00A234F2"/>
    <w:rsid w:val="00A262A4"/>
    <w:rsid w:val="00A3175A"/>
    <w:rsid w:val="00A3250D"/>
    <w:rsid w:val="00A4152C"/>
    <w:rsid w:val="00A4342C"/>
    <w:rsid w:val="00A45433"/>
    <w:rsid w:val="00A45B37"/>
    <w:rsid w:val="00A50369"/>
    <w:rsid w:val="00A50F89"/>
    <w:rsid w:val="00A522B4"/>
    <w:rsid w:val="00A61F34"/>
    <w:rsid w:val="00A631B7"/>
    <w:rsid w:val="00A64396"/>
    <w:rsid w:val="00A649D5"/>
    <w:rsid w:val="00A65A73"/>
    <w:rsid w:val="00A67BA3"/>
    <w:rsid w:val="00A731CD"/>
    <w:rsid w:val="00A745D5"/>
    <w:rsid w:val="00A8115B"/>
    <w:rsid w:val="00A8456B"/>
    <w:rsid w:val="00A84829"/>
    <w:rsid w:val="00A84D20"/>
    <w:rsid w:val="00A84E3F"/>
    <w:rsid w:val="00A85A80"/>
    <w:rsid w:val="00A87BF0"/>
    <w:rsid w:val="00A92A50"/>
    <w:rsid w:val="00A92D8B"/>
    <w:rsid w:val="00A9451A"/>
    <w:rsid w:val="00A96252"/>
    <w:rsid w:val="00A97B22"/>
    <w:rsid w:val="00A97C98"/>
    <w:rsid w:val="00AA106A"/>
    <w:rsid w:val="00AA3928"/>
    <w:rsid w:val="00AA3A64"/>
    <w:rsid w:val="00AA41F1"/>
    <w:rsid w:val="00AA5C4F"/>
    <w:rsid w:val="00AB0473"/>
    <w:rsid w:val="00AB1CA5"/>
    <w:rsid w:val="00AB3431"/>
    <w:rsid w:val="00AB387A"/>
    <w:rsid w:val="00AB3BCB"/>
    <w:rsid w:val="00AB72D0"/>
    <w:rsid w:val="00AC1A79"/>
    <w:rsid w:val="00AC26F1"/>
    <w:rsid w:val="00AC73BC"/>
    <w:rsid w:val="00AC79C5"/>
    <w:rsid w:val="00AD0442"/>
    <w:rsid w:val="00AE1328"/>
    <w:rsid w:val="00AE1F7A"/>
    <w:rsid w:val="00AF2B60"/>
    <w:rsid w:val="00AF463D"/>
    <w:rsid w:val="00AF6975"/>
    <w:rsid w:val="00B009CD"/>
    <w:rsid w:val="00B01319"/>
    <w:rsid w:val="00B030ED"/>
    <w:rsid w:val="00B04620"/>
    <w:rsid w:val="00B0649F"/>
    <w:rsid w:val="00B070AD"/>
    <w:rsid w:val="00B0725B"/>
    <w:rsid w:val="00B13351"/>
    <w:rsid w:val="00B14764"/>
    <w:rsid w:val="00B161B0"/>
    <w:rsid w:val="00B16B52"/>
    <w:rsid w:val="00B17FF7"/>
    <w:rsid w:val="00B20842"/>
    <w:rsid w:val="00B20997"/>
    <w:rsid w:val="00B20AA2"/>
    <w:rsid w:val="00B23570"/>
    <w:rsid w:val="00B258FF"/>
    <w:rsid w:val="00B27809"/>
    <w:rsid w:val="00B27E72"/>
    <w:rsid w:val="00B30C60"/>
    <w:rsid w:val="00B350CD"/>
    <w:rsid w:val="00B42155"/>
    <w:rsid w:val="00B44A55"/>
    <w:rsid w:val="00B44A9B"/>
    <w:rsid w:val="00B45BC0"/>
    <w:rsid w:val="00B50EFB"/>
    <w:rsid w:val="00B52AF2"/>
    <w:rsid w:val="00B538C9"/>
    <w:rsid w:val="00B550FE"/>
    <w:rsid w:val="00B558CC"/>
    <w:rsid w:val="00B55CC8"/>
    <w:rsid w:val="00B564C2"/>
    <w:rsid w:val="00B61A5A"/>
    <w:rsid w:val="00B63FD6"/>
    <w:rsid w:val="00B67A2C"/>
    <w:rsid w:val="00B7217C"/>
    <w:rsid w:val="00B75651"/>
    <w:rsid w:val="00B765DD"/>
    <w:rsid w:val="00B76B64"/>
    <w:rsid w:val="00B76EE5"/>
    <w:rsid w:val="00B77C35"/>
    <w:rsid w:val="00B80919"/>
    <w:rsid w:val="00B8096B"/>
    <w:rsid w:val="00B841EF"/>
    <w:rsid w:val="00B84A0B"/>
    <w:rsid w:val="00B8510C"/>
    <w:rsid w:val="00B87866"/>
    <w:rsid w:val="00B9098B"/>
    <w:rsid w:val="00B922C8"/>
    <w:rsid w:val="00B92E13"/>
    <w:rsid w:val="00B96696"/>
    <w:rsid w:val="00BA3CBD"/>
    <w:rsid w:val="00BA4D45"/>
    <w:rsid w:val="00BA58B0"/>
    <w:rsid w:val="00BA5A77"/>
    <w:rsid w:val="00BB11D2"/>
    <w:rsid w:val="00BB25AA"/>
    <w:rsid w:val="00BB26B1"/>
    <w:rsid w:val="00BB305D"/>
    <w:rsid w:val="00BB3FD8"/>
    <w:rsid w:val="00BB6D84"/>
    <w:rsid w:val="00BB6EF1"/>
    <w:rsid w:val="00BB71DF"/>
    <w:rsid w:val="00BC35AC"/>
    <w:rsid w:val="00BC38E9"/>
    <w:rsid w:val="00BC716F"/>
    <w:rsid w:val="00BD288B"/>
    <w:rsid w:val="00BD2E3D"/>
    <w:rsid w:val="00BD2E41"/>
    <w:rsid w:val="00BD37AE"/>
    <w:rsid w:val="00BD3B5D"/>
    <w:rsid w:val="00BD446C"/>
    <w:rsid w:val="00BD4661"/>
    <w:rsid w:val="00BD4AF5"/>
    <w:rsid w:val="00BD5AB6"/>
    <w:rsid w:val="00BD77EE"/>
    <w:rsid w:val="00BD796F"/>
    <w:rsid w:val="00BE2169"/>
    <w:rsid w:val="00BE5743"/>
    <w:rsid w:val="00BE59B8"/>
    <w:rsid w:val="00BF33E9"/>
    <w:rsid w:val="00BF4590"/>
    <w:rsid w:val="00C008C4"/>
    <w:rsid w:val="00C008EA"/>
    <w:rsid w:val="00C02185"/>
    <w:rsid w:val="00C06CE9"/>
    <w:rsid w:val="00C10045"/>
    <w:rsid w:val="00C1163E"/>
    <w:rsid w:val="00C11925"/>
    <w:rsid w:val="00C138AD"/>
    <w:rsid w:val="00C1636F"/>
    <w:rsid w:val="00C20AE9"/>
    <w:rsid w:val="00C243DA"/>
    <w:rsid w:val="00C251D3"/>
    <w:rsid w:val="00C2745B"/>
    <w:rsid w:val="00C3346A"/>
    <w:rsid w:val="00C33514"/>
    <w:rsid w:val="00C346CD"/>
    <w:rsid w:val="00C34EF5"/>
    <w:rsid w:val="00C35444"/>
    <w:rsid w:val="00C35578"/>
    <w:rsid w:val="00C37717"/>
    <w:rsid w:val="00C44C88"/>
    <w:rsid w:val="00C533E6"/>
    <w:rsid w:val="00C53C89"/>
    <w:rsid w:val="00C5593C"/>
    <w:rsid w:val="00C563F2"/>
    <w:rsid w:val="00C57864"/>
    <w:rsid w:val="00C618F2"/>
    <w:rsid w:val="00C64381"/>
    <w:rsid w:val="00C644E3"/>
    <w:rsid w:val="00C64735"/>
    <w:rsid w:val="00C64925"/>
    <w:rsid w:val="00C64FE9"/>
    <w:rsid w:val="00C6513F"/>
    <w:rsid w:val="00C6593F"/>
    <w:rsid w:val="00C67DAF"/>
    <w:rsid w:val="00C70C32"/>
    <w:rsid w:val="00C7189F"/>
    <w:rsid w:val="00C75F8B"/>
    <w:rsid w:val="00C81271"/>
    <w:rsid w:val="00C8186F"/>
    <w:rsid w:val="00C82D96"/>
    <w:rsid w:val="00C840D8"/>
    <w:rsid w:val="00C876D2"/>
    <w:rsid w:val="00C92629"/>
    <w:rsid w:val="00C9381F"/>
    <w:rsid w:val="00C9396C"/>
    <w:rsid w:val="00C93B71"/>
    <w:rsid w:val="00C9484B"/>
    <w:rsid w:val="00C94D68"/>
    <w:rsid w:val="00C96664"/>
    <w:rsid w:val="00C97C98"/>
    <w:rsid w:val="00CA2D60"/>
    <w:rsid w:val="00CB0BB9"/>
    <w:rsid w:val="00CB767A"/>
    <w:rsid w:val="00CC0929"/>
    <w:rsid w:val="00CC23CB"/>
    <w:rsid w:val="00CC53FC"/>
    <w:rsid w:val="00CC5423"/>
    <w:rsid w:val="00CC582D"/>
    <w:rsid w:val="00CC6D35"/>
    <w:rsid w:val="00CD0524"/>
    <w:rsid w:val="00CD2BC7"/>
    <w:rsid w:val="00CD5639"/>
    <w:rsid w:val="00CE19BB"/>
    <w:rsid w:val="00CE3D0C"/>
    <w:rsid w:val="00CE71D7"/>
    <w:rsid w:val="00CF1573"/>
    <w:rsid w:val="00CF24C8"/>
    <w:rsid w:val="00D000D7"/>
    <w:rsid w:val="00D0191C"/>
    <w:rsid w:val="00D06C5F"/>
    <w:rsid w:val="00D10416"/>
    <w:rsid w:val="00D1185E"/>
    <w:rsid w:val="00D17A69"/>
    <w:rsid w:val="00D228C4"/>
    <w:rsid w:val="00D22D43"/>
    <w:rsid w:val="00D255F1"/>
    <w:rsid w:val="00D27C1A"/>
    <w:rsid w:val="00D31653"/>
    <w:rsid w:val="00D33D88"/>
    <w:rsid w:val="00D34CEA"/>
    <w:rsid w:val="00D35BCE"/>
    <w:rsid w:val="00D35DFF"/>
    <w:rsid w:val="00D36E08"/>
    <w:rsid w:val="00D42428"/>
    <w:rsid w:val="00D473FF"/>
    <w:rsid w:val="00D550EF"/>
    <w:rsid w:val="00D602A3"/>
    <w:rsid w:val="00D6315D"/>
    <w:rsid w:val="00D63E67"/>
    <w:rsid w:val="00D65AD5"/>
    <w:rsid w:val="00D67B4D"/>
    <w:rsid w:val="00D713C1"/>
    <w:rsid w:val="00D7267C"/>
    <w:rsid w:val="00D7518B"/>
    <w:rsid w:val="00D754D0"/>
    <w:rsid w:val="00D75F4E"/>
    <w:rsid w:val="00D76421"/>
    <w:rsid w:val="00D812C4"/>
    <w:rsid w:val="00D83FF5"/>
    <w:rsid w:val="00D8424F"/>
    <w:rsid w:val="00D84289"/>
    <w:rsid w:val="00D85582"/>
    <w:rsid w:val="00D855F8"/>
    <w:rsid w:val="00D879BC"/>
    <w:rsid w:val="00D87E47"/>
    <w:rsid w:val="00D95723"/>
    <w:rsid w:val="00D97559"/>
    <w:rsid w:val="00DA0F0B"/>
    <w:rsid w:val="00DA147D"/>
    <w:rsid w:val="00DA4331"/>
    <w:rsid w:val="00DA6586"/>
    <w:rsid w:val="00DA7130"/>
    <w:rsid w:val="00DA7BC4"/>
    <w:rsid w:val="00DB0584"/>
    <w:rsid w:val="00DB0780"/>
    <w:rsid w:val="00DB2691"/>
    <w:rsid w:val="00DB782D"/>
    <w:rsid w:val="00DC15D5"/>
    <w:rsid w:val="00DC30B6"/>
    <w:rsid w:val="00DC3599"/>
    <w:rsid w:val="00DC3F8C"/>
    <w:rsid w:val="00DC50A2"/>
    <w:rsid w:val="00DC58E8"/>
    <w:rsid w:val="00DC7221"/>
    <w:rsid w:val="00DD05A7"/>
    <w:rsid w:val="00DD3DA5"/>
    <w:rsid w:val="00DF0CA9"/>
    <w:rsid w:val="00DF198B"/>
    <w:rsid w:val="00DF2A54"/>
    <w:rsid w:val="00DF4549"/>
    <w:rsid w:val="00DF4664"/>
    <w:rsid w:val="00DF487A"/>
    <w:rsid w:val="00DF7494"/>
    <w:rsid w:val="00E018A9"/>
    <w:rsid w:val="00E023E2"/>
    <w:rsid w:val="00E100EB"/>
    <w:rsid w:val="00E12117"/>
    <w:rsid w:val="00E12175"/>
    <w:rsid w:val="00E12CB5"/>
    <w:rsid w:val="00E13475"/>
    <w:rsid w:val="00E17319"/>
    <w:rsid w:val="00E17607"/>
    <w:rsid w:val="00E22242"/>
    <w:rsid w:val="00E23895"/>
    <w:rsid w:val="00E256B0"/>
    <w:rsid w:val="00E27891"/>
    <w:rsid w:val="00E278AE"/>
    <w:rsid w:val="00E3395D"/>
    <w:rsid w:val="00E34D19"/>
    <w:rsid w:val="00E36067"/>
    <w:rsid w:val="00E404E8"/>
    <w:rsid w:val="00E41508"/>
    <w:rsid w:val="00E419BD"/>
    <w:rsid w:val="00E42B77"/>
    <w:rsid w:val="00E464EF"/>
    <w:rsid w:val="00E47E22"/>
    <w:rsid w:val="00E54427"/>
    <w:rsid w:val="00E60066"/>
    <w:rsid w:val="00E60C82"/>
    <w:rsid w:val="00E61981"/>
    <w:rsid w:val="00E640F1"/>
    <w:rsid w:val="00E65A4E"/>
    <w:rsid w:val="00E72A9B"/>
    <w:rsid w:val="00E73A6D"/>
    <w:rsid w:val="00E7668D"/>
    <w:rsid w:val="00E8272D"/>
    <w:rsid w:val="00E85027"/>
    <w:rsid w:val="00E87030"/>
    <w:rsid w:val="00E90288"/>
    <w:rsid w:val="00E93A64"/>
    <w:rsid w:val="00E942E4"/>
    <w:rsid w:val="00E95F2F"/>
    <w:rsid w:val="00E96F46"/>
    <w:rsid w:val="00EA29D7"/>
    <w:rsid w:val="00EA379E"/>
    <w:rsid w:val="00EA43F7"/>
    <w:rsid w:val="00EA46C2"/>
    <w:rsid w:val="00EA5063"/>
    <w:rsid w:val="00EA5C53"/>
    <w:rsid w:val="00EB0F15"/>
    <w:rsid w:val="00EB3454"/>
    <w:rsid w:val="00EB434E"/>
    <w:rsid w:val="00EC149D"/>
    <w:rsid w:val="00EC3677"/>
    <w:rsid w:val="00EC3BB6"/>
    <w:rsid w:val="00EC49E8"/>
    <w:rsid w:val="00EC7C74"/>
    <w:rsid w:val="00ED09C1"/>
    <w:rsid w:val="00ED0E0F"/>
    <w:rsid w:val="00ED4F31"/>
    <w:rsid w:val="00ED7BE4"/>
    <w:rsid w:val="00EE0324"/>
    <w:rsid w:val="00EE096F"/>
    <w:rsid w:val="00EE2628"/>
    <w:rsid w:val="00EE5F86"/>
    <w:rsid w:val="00EF101C"/>
    <w:rsid w:val="00EF2E94"/>
    <w:rsid w:val="00EF7CEF"/>
    <w:rsid w:val="00F00774"/>
    <w:rsid w:val="00F01D3A"/>
    <w:rsid w:val="00F02F76"/>
    <w:rsid w:val="00F032C7"/>
    <w:rsid w:val="00F0332C"/>
    <w:rsid w:val="00F05452"/>
    <w:rsid w:val="00F067F0"/>
    <w:rsid w:val="00F10676"/>
    <w:rsid w:val="00F130F5"/>
    <w:rsid w:val="00F20097"/>
    <w:rsid w:val="00F22678"/>
    <w:rsid w:val="00F2298D"/>
    <w:rsid w:val="00F24907"/>
    <w:rsid w:val="00F2590F"/>
    <w:rsid w:val="00F26AA1"/>
    <w:rsid w:val="00F30B38"/>
    <w:rsid w:val="00F31FEA"/>
    <w:rsid w:val="00F33568"/>
    <w:rsid w:val="00F33A94"/>
    <w:rsid w:val="00F340ED"/>
    <w:rsid w:val="00F40A03"/>
    <w:rsid w:val="00F46AD9"/>
    <w:rsid w:val="00F5159D"/>
    <w:rsid w:val="00F532C7"/>
    <w:rsid w:val="00F5423C"/>
    <w:rsid w:val="00F55964"/>
    <w:rsid w:val="00F562B9"/>
    <w:rsid w:val="00F60CC2"/>
    <w:rsid w:val="00F64939"/>
    <w:rsid w:val="00F662CB"/>
    <w:rsid w:val="00F67BF2"/>
    <w:rsid w:val="00F70424"/>
    <w:rsid w:val="00F75695"/>
    <w:rsid w:val="00F77BEA"/>
    <w:rsid w:val="00F80348"/>
    <w:rsid w:val="00F81F68"/>
    <w:rsid w:val="00F8333F"/>
    <w:rsid w:val="00F84D4E"/>
    <w:rsid w:val="00F850EB"/>
    <w:rsid w:val="00F85293"/>
    <w:rsid w:val="00F86724"/>
    <w:rsid w:val="00F9130E"/>
    <w:rsid w:val="00F92D2E"/>
    <w:rsid w:val="00F93396"/>
    <w:rsid w:val="00F93EC7"/>
    <w:rsid w:val="00F94E9A"/>
    <w:rsid w:val="00F9639C"/>
    <w:rsid w:val="00F96EE9"/>
    <w:rsid w:val="00FA17F0"/>
    <w:rsid w:val="00FA2E73"/>
    <w:rsid w:val="00FA3FC4"/>
    <w:rsid w:val="00FA4BAF"/>
    <w:rsid w:val="00FB2265"/>
    <w:rsid w:val="00FB7266"/>
    <w:rsid w:val="00FC016B"/>
    <w:rsid w:val="00FC3BC1"/>
    <w:rsid w:val="00FC4702"/>
    <w:rsid w:val="00FC4EF5"/>
    <w:rsid w:val="00FC5C0A"/>
    <w:rsid w:val="00FD11F8"/>
    <w:rsid w:val="00FD4ACD"/>
    <w:rsid w:val="00FD51A4"/>
    <w:rsid w:val="00FE1C2C"/>
    <w:rsid w:val="00FE5D8E"/>
    <w:rsid w:val="00FE6BF5"/>
    <w:rsid w:val="00FF0AD4"/>
    <w:rsid w:val="00FF158E"/>
    <w:rsid w:val="00FF37DB"/>
    <w:rsid w:val="00FF3864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36F50BED"/>
  <w15:docId w15:val="{BE2C224D-40B5-4CE4-BB37-BF87F7F2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49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239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16A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qFormat/>
    <w:rsid w:val="00137F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37F6B"/>
    <w:rPr>
      <w:rFonts w:ascii="Wingdings" w:hAnsi="Wingdings"/>
    </w:rPr>
  </w:style>
  <w:style w:type="character" w:customStyle="1" w:styleId="WW8Num1z1">
    <w:name w:val="WW8Num1z1"/>
    <w:rsid w:val="00137F6B"/>
    <w:rPr>
      <w:rFonts w:ascii="Courier New" w:hAnsi="Courier New" w:cs="Courier New"/>
    </w:rPr>
  </w:style>
  <w:style w:type="character" w:customStyle="1" w:styleId="WW8Num1z3">
    <w:name w:val="WW8Num1z3"/>
    <w:rsid w:val="00137F6B"/>
    <w:rPr>
      <w:rFonts w:ascii="Symbol" w:hAnsi="Symbol"/>
    </w:rPr>
  </w:style>
  <w:style w:type="character" w:customStyle="1" w:styleId="Domylnaczcionkaakapitu1">
    <w:name w:val="Domyślna czcionka akapitu1"/>
    <w:rsid w:val="00137F6B"/>
  </w:style>
  <w:style w:type="character" w:customStyle="1" w:styleId="Nagwek9Znak">
    <w:name w:val="Nagłówek 9 Znak"/>
    <w:rsid w:val="00137F6B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137F6B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37F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37F6B"/>
    <w:pPr>
      <w:spacing w:after="120"/>
    </w:pPr>
  </w:style>
  <w:style w:type="paragraph" w:styleId="Lista">
    <w:name w:val="List"/>
    <w:basedOn w:val="Tekstpodstawowy"/>
    <w:rsid w:val="00137F6B"/>
    <w:rPr>
      <w:rFonts w:cs="Tahoma"/>
    </w:rPr>
  </w:style>
  <w:style w:type="paragraph" w:customStyle="1" w:styleId="Podpis1">
    <w:name w:val="Podpis1"/>
    <w:basedOn w:val="Normalny"/>
    <w:rsid w:val="00137F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37F6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629"/>
    <w:rPr>
      <w:sz w:val="24"/>
      <w:szCs w:val="24"/>
      <w:lang w:eastAsia="ar-SA"/>
    </w:rPr>
  </w:style>
  <w:style w:type="paragraph" w:customStyle="1" w:styleId="ZnakZnak1">
    <w:name w:val="Znak Znak1"/>
    <w:basedOn w:val="Normalny"/>
    <w:rsid w:val="00017F18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rsid w:val="002801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801B6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F02F7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BC71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16F"/>
    <w:rPr>
      <w:sz w:val="16"/>
      <w:szCs w:val="16"/>
      <w:lang w:eastAsia="ar-SA"/>
    </w:rPr>
  </w:style>
  <w:style w:type="character" w:styleId="Odwoaniedokomentarza">
    <w:name w:val="annotation reference"/>
    <w:rsid w:val="009910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91095"/>
    <w:rPr>
      <w:sz w:val="20"/>
      <w:szCs w:val="20"/>
    </w:rPr>
  </w:style>
  <w:style w:type="character" w:customStyle="1" w:styleId="TekstkomentarzaZnak">
    <w:name w:val="Tekst komentarza Znak"/>
    <w:link w:val="Tekstkomentarza"/>
    <w:rsid w:val="0099109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91095"/>
    <w:rPr>
      <w:b/>
      <w:bCs/>
    </w:rPr>
  </w:style>
  <w:style w:type="character" w:customStyle="1" w:styleId="TematkomentarzaZnak">
    <w:name w:val="Temat komentarza Znak"/>
    <w:link w:val="Tematkomentarza"/>
    <w:rsid w:val="00991095"/>
    <w:rPr>
      <w:b/>
      <w:bCs/>
      <w:lang w:eastAsia="ar-SA"/>
    </w:rPr>
  </w:style>
  <w:style w:type="paragraph" w:customStyle="1" w:styleId="Default">
    <w:name w:val="Default"/>
    <w:rsid w:val="00C021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fattreadonlylabel">
    <w:name w:val="wfattreadonlylabel"/>
    <w:rsid w:val="00137561"/>
  </w:style>
  <w:style w:type="paragraph" w:styleId="Tekstprzypisudolnego">
    <w:name w:val="footnote text"/>
    <w:basedOn w:val="Normalny"/>
    <w:link w:val="TekstprzypisudolnegoZnak"/>
    <w:rsid w:val="00405C6E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5C6E"/>
  </w:style>
  <w:style w:type="character" w:styleId="Odwoanieprzypisudolnego">
    <w:name w:val="footnote reference"/>
    <w:rsid w:val="00405C6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A226B"/>
    <w:pPr>
      <w:suppressAutoHyphens w:val="0"/>
    </w:pPr>
    <w:rPr>
      <w:rFonts w:eastAsiaTheme="minorHAns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B305D"/>
    <w:rPr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16A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4239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1163E"/>
    <w:rPr>
      <w:rFonts w:ascii="Calibri" w:eastAsia="Calibri" w:hAnsi="Calibri"/>
      <w:sz w:val="22"/>
      <w:szCs w:val="22"/>
      <w:lang w:eastAsia="en-US"/>
    </w:rPr>
  </w:style>
  <w:style w:type="character" w:customStyle="1" w:styleId="gwp06838a15size">
    <w:name w:val="gwp06838a15_size"/>
    <w:basedOn w:val="Domylnaczcionkaakapitu"/>
    <w:rsid w:val="000F1D06"/>
  </w:style>
  <w:style w:type="table" w:styleId="Tabela-Siatka">
    <w:name w:val="Table Grid"/>
    <w:basedOn w:val="Standardowy"/>
    <w:rsid w:val="00286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603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97C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717">
              <w:marLeft w:val="0"/>
              <w:marRight w:val="6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38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7995">
          <w:marLeft w:val="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4154-79CB-4EEB-8B15-6407FAA8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1372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UCTT</cp:lastModifiedBy>
  <cp:revision>27</cp:revision>
  <cp:lastPrinted>2020-01-02T08:40:00Z</cp:lastPrinted>
  <dcterms:created xsi:type="dcterms:W3CDTF">2022-06-06T11:14:00Z</dcterms:created>
  <dcterms:modified xsi:type="dcterms:W3CDTF">2022-06-23T12:17:00Z</dcterms:modified>
</cp:coreProperties>
</file>