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AFDC" w14:textId="404FBA32" w:rsidR="00681F37" w:rsidRPr="00DF0896" w:rsidRDefault="00681F37" w:rsidP="00681F37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06780058"/>
      <w:r>
        <w:rPr>
          <w:rFonts w:ascii="Times New Roman" w:hAnsi="Times New Roman" w:cs="Times New Roman"/>
          <w:sz w:val="24"/>
          <w:szCs w:val="24"/>
        </w:rPr>
        <w:t xml:space="preserve">Barwice </w:t>
      </w:r>
      <w:r w:rsidR="002C3AF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.06.2022r.</w:t>
      </w:r>
    </w:p>
    <w:p w14:paraId="3BE97240" w14:textId="77777777" w:rsidR="00681F37" w:rsidRPr="009F1A12" w:rsidRDefault="00681F37" w:rsidP="00681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D0C750" w14:textId="77777777" w:rsidR="00681F37" w:rsidRPr="009F1A12" w:rsidRDefault="00681F37" w:rsidP="00681F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A12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357AF52C" w14:textId="7CF9E96F" w:rsidR="00681F37" w:rsidRPr="009F1A12" w:rsidRDefault="00681F37" w:rsidP="00681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A12">
        <w:rPr>
          <w:rFonts w:ascii="Times New Roman" w:hAnsi="Times New Roman" w:cs="Times New Roman"/>
          <w:sz w:val="24"/>
          <w:szCs w:val="24"/>
        </w:rPr>
        <w:t>W ramach projektu pn.: „Gmina Barwice wspiera seniorów” współfinansowanego ze środków Unii Europejskiej w ramach Regionalnego Programu Operacyjnego Województwa Zachodniopomorskiego na lata 2014-2020, Oś Priorytetowa – RPZP.07.00.00 Włączenie społeczne, Działanie RPZP.07.06.00 Wsparcie rozwoju usług społecznych świadczonych w interesie ogólnym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1C59CC" w14:textId="77777777" w:rsidR="00681F37" w:rsidRPr="009F1A12" w:rsidRDefault="00681F37" w:rsidP="00681F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A12">
        <w:rPr>
          <w:rFonts w:ascii="Times New Roman" w:hAnsi="Times New Roman" w:cs="Times New Roman"/>
          <w:b/>
          <w:bCs/>
          <w:sz w:val="24"/>
          <w:szCs w:val="24"/>
        </w:rPr>
        <w:t>1.Z</w:t>
      </w:r>
      <w:r>
        <w:rPr>
          <w:rFonts w:ascii="Times New Roman" w:hAnsi="Times New Roman" w:cs="Times New Roman"/>
          <w:b/>
          <w:bCs/>
          <w:sz w:val="24"/>
          <w:szCs w:val="24"/>
        </w:rPr>
        <w:t>amawiający</w:t>
      </w:r>
    </w:p>
    <w:p w14:paraId="5FADC584" w14:textId="77777777" w:rsidR="00681F37" w:rsidRPr="009F1A12" w:rsidRDefault="00681F37" w:rsidP="00681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A12">
        <w:rPr>
          <w:rFonts w:ascii="Times New Roman" w:hAnsi="Times New Roman" w:cs="Times New Roman"/>
          <w:sz w:val="24"/>
          <w:szCs w:val="24"/>
        </w:rPr>
        <w:t>Miejsko-Gminny Ośrodek Pomocy Społecznej w Barwicach</w:t>
      </w:r>
    </w:p>
    <w:p w14:paraId="287F5410" w14:textId="77777777" w:rsidR="00681F37" w:rsidRPr="009F1A12" w:rsidRDefault="00681F37" w:rsidP="00681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A12">
        <w:rPr>
          <w:rFonts w:ascii="Times New Roman" w:hAnsi="Times New Roman" w:cs="Times New Roman"/>
          <w:sz w:val="24"/>
          <w:szCs w:val="24"/>
        </w:rPr>
        <w:t>ul. Czaplinecka 14, 78-460 Barwice</w:t>
      </w:r>
    </w:p>
    <w:p w14:paraId="37C8AE00" w14:textId="77777777" w:rsidR="00681F37" w:rsidRPr="009F1A12" w:rsidRDefault="00681F37" w:rsidP="00681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A12">
        <w:rPr>
          <w:rFonts w:ascii="Times New Roman" w:hAnsi="Times New Roman" w:cs="Times New Roman"/>
          <w:sz w:val="24"/>
          <w:szCs w:val="24"/>
        </w:rPr>
        <w:t>NIP 673-15-86-319</w:t>
      </w:r>
    </w:p>
    <w:p w14:paraId="28C7F4B7" w14:textId="77777777" w:rsidR="00681F37" w:rsidRPr="009F1A12" w:rsidRDefault="00681F37" w:rsidP="00681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A1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9F1A1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sekretariat@mgops.barwice.pl</w:t>
        </w:r>
      </w:hyperlink>
    </w:p>
    <w:p w14:paraId="1A03EB99" w14:textId="77777777" w:rsidR="00681F37" w:rsidRPr="009F1A12" w:rsidRDefault="00681F37" w:rsidP="00681F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A12">
        <w:rPr>
          <w:rFonts w:ascii="Times New Roman" w:hAnsi="Times New Roman" w:cs="Times New Roman"/>
          <w:b/>
          <w:bCs/>
          <w:sz w:val="24"/>
          <w:szCs w:val="24"/>
        </w:rPr>
        <w:t>2. O</w:t>
      </w:r>
      <w:r>
        <w:rPr>
          <w:rFonts w:ascii="Times New Roman" w:hAnsi="Times New Roman" w:cs="Times New Roman"/>
          <w:b/>
          <w:bCs/>
          <w:sz w:val="24"/>
          <w:szCs w:val="24"/>
        </w:rPr>
        <w:t>pis zamówienia</w:t>
      </w:r>
    </w:p>
    <w:p w14:paraId="2371FB44" w14:textId="77777777" w:rsidR="00681F37" w:rsidRPr="009F1A12" w:rsidRDefault="00681F37" w:rsidP="00681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A12">
        <w:rPr>
          <w:rFonts w:ascii="Times New Roman" w:hAnsi="Times New Roman" w:cs="Times New Roman"/>
          <w:sz w:val="24"/>
          <w:szCs w:val="24"/>
        </w:rPr>
        <w:t>Przedmiotem zamówienia niniejszego zapytania ofertowego jest zakup i dostawa sprzęt</w:t>
      </w:r>
      <w:r>
        <w:rPr>
          <w:rFonts w:ascii="Times New Roman" w:hAnsi="Times New Roman" w:cs="Times New Roman"/>
          <w:sz w:val="24"/>
          <w:szCs w:val="24"/>
        </w:rPr>
        <w:t>ów wspomagających na p</w:t>
      </w:r>
      <w:r w:rsidRPr="009F1A12">
        <w:rPr>
          <w:rFonts w:ascii="Times New Roman" w:hAnsi="Times New Roman" w:cs="Times New Roman"/>
          <w:sz w:val="24"/>
          <w:szCs w:val="24"/>
        </w:rPr>
        <w:t xml:space="preserve">otrzeby realizacji projektu „Gmina Barwice wspiera seniorów” realizowanego w ramach Regionalnego Programu Operacyjnego Województwa Zachodniopomorskiego na lata 2014-2020, Oś Priorytetowa – RPZP.07.00.00 Włączenie społeczne, Działanie RPZP.07.06.00 Wsparcie rozwoju usług społecznych świadczonych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F1A12">
        <w:rPr>
          <w:rFonts w:ascii="Times New Roman" w:hAnsi="Times New Roman" w:cs="Times New Roman"/>
          <w:sz w:val="24"/>
          <w:szCs w:val="24"/>
        </w:rPr>
        <w:t>w interesie ogólnym:</w:t>
      </w:r>
    </w:p>
    <w:p w14:paraId="66C11965" w14:textId="13B60B4A" w:rsidR="00681F37" w:rsidRPr="009F1A12" w:rsidRDefault="00681F37" w:rsidP="00681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A12">
        <w:rPr>
          <w:rFonts w:ascii="Times New Roman" w:hAnsi="Times New Roman" w:cs="Times New Roman"/>
          <w:sz w:val="24"/>
          <w:szCs w:val="24"/>
        </w:rPr>
        <w:t>- termin realizacji zamówienia:</w:t>
      </w:r>
      <w:r w:rsidR="002C3AF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C3AF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.2022r.</w:t>
      </w:r>
    </w:p>
    <w:p w14:paraId="18F832A7" w14:textId="77777777" w:rsidR="00681F37" w:rsidRPr="009F1A12" w:rsidRDefault="00681F37" w:rsidP="00681F37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F1A12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</w:t>
      </w:r>
      <w:r w:rsidRPr="009F1A12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Zakres zamówienia obejmuje:</w:t>
      </w:r>
    </w:p>
    <w:p w14:paraId="04BBE6EC" w14:textId="77777777" w:rsidR="00681F37" w:rsidRDefault="00681F37" w:rsidP="00681F37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Zakup i dostawa sprzętu do rehabilitacji i fizjoterapii:</w:t>
      </w:r>
    </w:p>
    <w:p w14:paraId="4C877403" w14:textId="77777777" w:rsidR="00681F37" w:rsidRDefault="00681F37" w:rsidP="00681F37">
      <w:pPr>
        <w:tabs>
          <w:tab w:val="left" w:pos="1260"/>
        </w:tabs>
        <w:spacing w:after="12265"/>
        <w:rPr>
          <w:rFonts w:ascii="Calibri" w:eastAsia="Calibri" w:hAnsi="Calibri" w:cs="Calibri"/>
          <w:b/>
          <w:color w:val="000000"/>
          <w:sz w:val="11"/>
          <w:lang w:eastAsia="pl-PL"/>
        </w:rPr>
      </w:pPr>
    </w:p>
    <w:tbl>
      <w:tblPr>
        <w:tblStyle w:val="TableGrid"/>
        <w:tblpPr w:vertAnchor="text" w:horzAnchor="page" w:tblpX="901" w:tblpY="-598"/>
        <w:tblOverlap w:val="never"/>
        <w:tblW w:w="10627" w:type="dxa"/>
        <w:tblInd w:w="0" w:type="dxa"/>
        <w:tblCellMar>
          <w:top w:w="10" w:type="dxa"/>
          <w:left w:w="24" w:type="dxa"/>
        </w:tblCellMar>
        <w:tblLook w:val="04A0" w:firstRow="1" w:lastRow="0" w:firstColumn="1" w:lastColumn="0" w:noHBand="0" w:noVBand="1"/>
      </w:tblPr>
      <w:tblGrid>
        <w:gridCol w:w="5437"/>
        <w:gridCol w:w="1646"/>
        <w:gridCol w:w="3544"/>
      </w:tblGrid>
      <w:tr w:rsidR="00206C11" w:rsidRPr="00206C11" w14:paraId="6EA16480" w14:textId="77777777" w:rsidTr="00206C11">
        <w:trPr>
          <w:trHeight w:val="78"/>
        </w:trPr>
        <w:tc>
          <w:tcPr>
            <w:tcW w:w="54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6EF8F44" w14:textId="77777777" w:rsidR="00206C11" w:rsidRPr="00206C11" w:rsidRDefault="00206C11" w:rsidP="00206C11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lastRenderedPageBreak/>
              <w:t>nazwa</w:t>
            </w:r>
          </w:p>
        </w:tc>
        <w:tc>
          <w:tcPr>
            <w:tcW w:w="16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F57F7C5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j.m.</w:t>
            </w:r>
          </w:p>
        </w:tc>
        <w:tc>
          <w:tcPr>
            <w:tcW w:w="35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CC93921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liczba</w:t>
            </w:r>
          </w:p>
        </w:tc>
      </w:tr>
      <w:tr w:rsidR="00206C11" w:rsidRPr="00206C11" w14:paraId="0805C64D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879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Automatyczny ciśnieniomierz z technologią Real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Fuzzy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i czujnikiem ruchu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2DCA8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7F318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4624AA60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51EB5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Aparat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Care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Pump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Move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8026F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3FC1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1AAC65FD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07DC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 mankiet na nogę prawą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F345F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91C38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1800CB68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165FD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- mankiet na nogę lewą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274E7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7B2B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7518CF2C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823C1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rodzielacz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kabel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8E30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B90A4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29CACC66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C4E4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 mankiet na lewą rękę, bark, pierś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E4D0D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EA69E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4AB4AAF5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02617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 mankiet na prawą rękę, bark, pierś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233AB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515DE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24E96BA5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5385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- pas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poszerzacz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do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mankietów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D8FA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C97C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206C11" w:rsidRPr="00206C11" w14:paraId="0D4FB570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36B5D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Bezogniwowe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bańki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AA122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460BB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206C11" w:rsidRPr="00206C11" w14:paraId="6DA4706C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3273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Bidet na muszlę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C386D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D6E7C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0C5649F2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9D64B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Korektor na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haluksy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EED36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F1506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157F6922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F7652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Duży dysk pneumatyczny - balansowy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B047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78A3F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183286D7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F37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Elektroniczna waga łazienkowa personalna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86229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AA181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3829FF1B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BA9B0" w14:textId="77777777" w:rsidR="00206C11" w:rsidRPr="00206C11" w:rsidRDefault="00206C11" w:rsidP="00206C11">
            <w:pPr>
              <w:ind w:right="-3"/>
              <w:jc w:val="both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Elektryczny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masażer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do twarzy z dwiema wymiennymi głowicami -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mikrowibracje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9BEFE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1125C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11D2FC19" w14:textId="77777777" w:rsidTr="00206C11">
        <w:trPr>
          <w:trHeight w:val="133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C84AD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Elektryczny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masażer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karku, szyi i pleców - masaż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shia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C0D5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47901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1083D01A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E11A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Fotel masujący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84A5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7845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6F116F86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3318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Francuska kula łokciowa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4888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B7B99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206C11" w:rsidRPr="00206C11" w14:paraId="727ADEB3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06ACF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Francuska laska aluminiowa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E35E1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5D8CC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206C11" w:rsidRPr="00206C11" w14:paraId="7847291F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E7C00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Francuski wózek inwalidzki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7F95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993A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5E029F9A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18F8F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Gumy do ćwiczeń POWER BANDS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D402F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41FBE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2DD6414C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C039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Hantle do ćwiczeń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neopronowe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1 kg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8060D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CF52B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</w:t>
            </w:r>
          </w:p>
        </w:tc>
      </w:tr>
      <w:tr w:rsidR="00206C11" w:rsidRPr="00206C11" w14:paraId="432EDB0E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CFD0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Innowacyjna podpórka rehabilitacyjna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11D1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3BB1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206C11" w:rsidRPr="00206C11" w14:paraId="4348AAC2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6752F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Klin do masażu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tensegracyjnego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A88C1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D378B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2E7823EC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BB775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Koncentrator tlenu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DB5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FAE22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206C11" w:rsidRPr="00206C11" w14:paraId="19ED1012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6EFD9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Krioterapia - kompaktowa chłodziarka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C2CE0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26D70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15ED46E6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E46BA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Krzesło do masażu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C0C4A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27A3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3EED7996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9F40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Krzesło prysznicowe (rehabilitacyjne)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2ED9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0F116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56E5401D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E49DC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Krzesło toaletowe - sanitarne z regulacją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449A6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3F25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206C11" w:rsidRPr="00206C11" w14:paraId="6C1D9642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971ED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Lampa SOLUX LUMIA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45F53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9BEE8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70FA8BA1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42DC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Lampa terapeutyczna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3C683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39290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10758D93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BA04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Lekki wózek aluminiowy o dużej wytrzymałości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11A0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CAD7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53FE0D77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4F05C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Łóżko rehabilitacyjne CERAGEM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5B67E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B4AC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0AF9DE7B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7660C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Masażer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do stóp z funkcją podgrzewania wody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2AFB4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B61F5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41DE5829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8CC82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Mata do masażu całego ciała - materac masujący z funkcją podgrzewania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A5711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F7B9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3E8A6D4F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029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Mata masująca do stóp - mata akupresurowa do refleksoterapii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48789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6D35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6275C915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4EA2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Materac przeciwodleżynowy zmiennociśnieniowy bąbelkowy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7C0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34CCA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06A1BA80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01374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Materac rehabilitacyjny 3-częściowy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2767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F613A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4900ABDF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7E78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MOBILE MATT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C7D64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316DB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48826826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E5B76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Nakładka toaletowa podwyższająca z klapą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825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09149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48D2FCFA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5059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Nawilżacz powietrza z dyfuzorem zapachu + jonizator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384D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9D73C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74C013B1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FD70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333333"/>
                <w:sz w:val="28"/>
                <w:szCs w:val="28"/>
              </w:rPr>
              <w:t>Obciążniki na nadgarstki i kostki (90,5kg)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7AC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78CC3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206C11" w:rsidRPr="00206C11" w14:paraId="62C07F21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05B1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Ogrzewacz do stóp z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masażerem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29F6C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E2ED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22088D10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9F773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Okulary do lampy SOLUX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69DD0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126C0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56DB2F28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85549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Osprzęt UGUL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CAD61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4569A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17C6C867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E9DF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Para aluminiowych kul łokciowych z ruchomą, półotwartą obejmą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EFC5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F37A6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53084ABC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2DCE0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Parawan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065D3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F316F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74F9A91A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FF38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Pas masujący 2w1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B08F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00DAD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729430BD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93538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Piłka rehabilitacyjna o dużej wytrzymałości 350kg +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pompka+plakat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B790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F4A5B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206C11" w:rsidRPr="00206C11" w14:paraId="26EAEAF4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EBEE4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 xml:space="preserve">Piłki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rehabilitacyjne-relaksacyjne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10F6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D88EF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5C030FEB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59F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Pionizator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dynamiczny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7C4C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5D74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626A105C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68FF8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Podpórka 4-kołowa aluminiowa z funkcją transportową z podnóżkiem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E28FC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72A2F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25C8FFBF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779C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Podpórka czterokołowa aluminiowa z funkcją transportową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35B82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A8123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226353D0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808AC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Podpórka czterokołowa stalowa z siedziskiem i koszem +uchwyt +tacka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1707E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592F3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4255173C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1CBE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Poduszka pod kark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2781E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0198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5E6A6DED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92BAB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Podwójny dysk pneumatyczny - sensomotoryczny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D14E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82E05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7D4C2021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7FD88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Pompka wielofunkcyjna do piłek i dysków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61B7B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05B0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206C11" w:rsidRPr="00206C11" w14:paraId="37783A17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9811B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Poręczny przyrząd do ubierania produktów kompresyjnych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AD10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21339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1F0B4B19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949AB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Półwałek lędźwiowy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BD945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1617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623017F2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B04A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Półwałek pod stopy, kolana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3AED3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68102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787B6371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3802B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Precyzyjny termometr bezdotykowy z wyświetlaczem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E8FC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ECC97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36B836F0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2D4CC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Profesjonalna mata do ćwiczeń i rehabilitacji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66F4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C9E77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206C11" w:rsidRPr="00206C11" w14:paraId="6FA05374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6AD4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Przyrząd do ćwiczeń kończyn górnych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F3874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5BA7F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00925588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879E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Pulsoksymetr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napalcowy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do pomiaru saturacji i tętna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5A99D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8D78F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185A8F7D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E7F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Rama asekuracyjna do sedesu z czterema nogami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08D4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19128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206C11" w:rsidRPr="00206C11" w14:paraId="3015FD12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6DB9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Rowerek stacjonarny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13EB4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59D5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5784FBF3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A7A5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Rotor składany do rąk i nóg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935F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9FD1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390029A8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2901E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Senior HOMELIFE (schodek pomocniczy)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F8585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2291E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201C4A1C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AEFFE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Składana poduszka ortopedyczna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B49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D21F3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570F8E6A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3DE1F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Specjalistyczny panel do krioterapii na bark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562E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F390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0396F2C6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4DB4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Specjalistyczny panel do krioterapii na biodro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CBA07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4488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6853737F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3AF2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Specjalistyczny panel do krioterapii na kolano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E256B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E22A1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30743CFB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B676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Specjalistyczny panel do krioterapii na lędźwie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B938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43F7C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38D885D0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44737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Specjalistyczny panel do krioterapii na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rekę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D079D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9C49D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04C2E069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610A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Specjalistyczny panel do krioterapii na staw skokowy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1ACBA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2B38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2CCCF7F0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C02F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Specjalistyczny panel do krioterapii uniwersalny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B313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6BE3D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0529204B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7A7E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Stały balkonik rehabilitacyjny- przestawny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8187B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FDEF5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622FDA22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A092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Stojak do kroplówki, pomp lub sterowników z regulacją wysokości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4CF87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A3F01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4C50EC81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04336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Stolik na łóżko - dwuczęściowy blat z regulowanym nachyleniem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F47EF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76315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206C11" w:rsidRPr="00206C11" w14:paraId="5B07EAAA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DDC77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Stolik przyłóżkowy z kółeczkami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A5A2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220FA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53007A26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25F69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Stół do masażu składany w wycięciem na biust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32F51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AE6AF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65D0E6E2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AF4F2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Taboret prysznicowy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3CC65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086C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3F555A07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6492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Tapicerowany fotel sanitarny z regulacją wysokości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19AA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72D65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6D1B54DE" w14:textId="77777777" w:rsidTr="00206C11">
        <w:trPr>
          <w:trHeight w:val="96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B8C51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Taśmy do ćwiczeń FLAT BAND(2m)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2EE18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F36C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097AFE9C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3B24C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Trenażer oddechowy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BEBF1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70B2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48C61BBE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66503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Trener równowagi gigant z linkami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E02BA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5CDC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6DAB1E3E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32E39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Trener równowagi w postaci maty stabilizującej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1379F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F8C6D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0E8C48A6" w14:textId="77777777" w:rsidTr="00206C11">
        <w:trPr>
          <w:trHeight w:val="133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418E6" w14:textId="77777777" w:rsidR="00206C11" w:rsidRPr="00206C11" w:rsidRDefault="00206C11" w:rsidP="00206C11">
            <w:pPr>
              <w:ind w:right="-8"/>
              <w:jc w:val="both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Urządzenie 3w1 do pomiaru glukozy, cholesterolu i kwasu moczowego -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wielofun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C0A72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9778E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206C11" w:rsidRPr="00206C11" w14:paraId="205D8546" w14:textId="77777777" w:rsidTr="00206C11">
        <w:trPr>
          <w:trHeight w:val="133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B56A" w14:textId="77777777" w:rsidR="00206C11" w:rsidRPr="00206C11" w:rsidRDefault="00206C11" w:rsidP="00206C11">
            <w:pPr>
              <w:ind w:right="-8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Unowocześniony aparat do ćwiczeń i rehabilitacji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FootGymPro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6452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7C33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3764E259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E929D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Wałek z kolcami masującymi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761E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F11A6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206C11" w:rsidRPr="00206C11" w14:paraId="399F0F4A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C5064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>Wielokomorowa poduszka przeciwodleżynowa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E0EB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59A59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206C11" w:rsidRPr="00206C11" w14:paraId="272AE7A2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A6440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Wielozadaniowe krzesło </w:t>
            </w:r>
            <w:proofErr w:type="spellStart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luca</w:t>
            </w:r>
            <w:proofErr w:type="spellEnd"/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z funkcją toalety, balkonika i ławeczki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4A0F9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0535D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206C11" w:rsidRPr="00206C11" w14:paraId="29CE2D0C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0B51" w14:textId="77777777" w:rsidR="00206C11" w:rsidRPr="00206C11" w:rsidRDefault="00206C11" w:rsidP="00206C11">
            <w:pPr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 xml:space="preserve">Wioślarz treningowy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FF79F" w14:textId="77777777" w:rsidR="00206C11" w:rsidRPr="00206C11" w:rsidRDefault="00206C11" w:rsidP="00206C11">
            <w:pPr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5664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6A73B183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2DC6E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Wózek inwalidzki ze stopów lekkich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F5535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4A5A5" w14:textId="77777777" w:rsidR="00206C11" w:rsidRPr="00206C11" w:rsidRDefault="00206C11" w:rsidP="00206C11">
            <w:pPr>
              <w:ind w:right="5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06C11" w:rsidRPr="00206C11" w14:paraId="352C2D03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DD11E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Zestaw do ćwiczeń rehabilitacyjnych stawu biodrowego i kolanowego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C66A1" w14:textId="77777777" w:rsidR="00206C11" w:rsidRPr="00206C11" w:rsidRDefault="00206C11" w:rsidP="00206C11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sztuka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A1CB6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06C1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15</w:t>
            </w:r>
          </w:p>
        </w:tc>
      </w:tr>
      <w:tr w:rsidR="00206C11" w:rsidRPr="00206C11" w14:paraId="1BB27153" w14:textId="77777777" w:rsidTr="00206C11">
        <w:trPr>
          <w:trHeight w:val="132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9D16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3C64" w14:textId="77777777" w:rsidR="00206C11" w:rsidRPr="00206C11" w:rsidRDefault="00206C11" w:rsidP="00206C11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BBA5" w14:textId="77777777" w:rsidR="00206C11" w:rsidRPr="00206C11" w:rsidRDefault="00206C11" w:rsidP="00206C11">
            <w:pPr>
              <w:ind w:right="8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</w:tr>
    </w:tbl>
    <w:p w14:paraId="0DCF0F2B" w14:textId="4ABF9781" w:rsidR="00681F37" w:rsidRDefault="00681F37" w:rsidP="00A7252C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32403EF" w14:textId="07B7BA06" w:rsidR="00A7252C" w:rsidRDefault="00A7252C" w:rsidP="00A7252C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E68359F" w14:textId="6EDDEC80" w:rsidR="00A7252C" w:rsidRDefault="00A7252C" w:rsidP="00A7252C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2C6DF3D" w14:textId="326F0100" w:rsidR="00A7252C" w:rsidRDefault="00A7252C" w:rsidP="00A7252C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7862EAB" w14:textId="21B955E0" w:rsidR="00A7252C" w:rsidRDefault="00A7252C" w:rsidP="00A7252C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E204099" w14:textId="77777777" w:rsidR="00A7252C" w:rsidRPr="00330CF5" w:rsidRDefault="00A7252C" w:rsidP="00A7252C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EBB8DAB" w14:textId="77777777" w:rsidR="00681F37" w:rsidRPr="009F1A12" w:rsidRDefault="00681F37" w:rsidP="00681F37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F1A12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5.Kryteria oceny ofert: </w:t>
      </w:r>
      <w:r w:rsidRPr="009F1A12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Cena brutto oferty</w:t>
      </w:r>
    </w:p>
    <w:p w14:paraId="6C36B5A8" w14:textId="77777777" w:rsidR="00681F37" w:rsidRPr="009F1A12" w:rsidRDefault="00681F37" w:rsidP="00681F37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F1A12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Uwaga: oferta musi zawierać cenę netto i brutto za całość zamówienia. </w:t>
      </w:r>
    </w:p>
    <w:p w14:paraId="09E3D463" w14:textId="77777777" w:rsidR="00681F37" w:rsidRPr="009F1A12" w:rsidRDefault="00681F37" w:rsidP="00681F37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F1A12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6.</w:t>
      </w:r>
      <w:r w:rsidRPr="009F1A12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  <w:r w:rsidRPr="009F1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sposobu przyznania punktacji za spełnienie danego kryterium oceny ofert</w:t>
      </w:r>
    </w:p>
    <w:p w14:paraId="0457923D" w14:textId="77777777" w:rsidR="00681F37" w:rsidRDefault="00681F37" w:rsidP="00681F37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- z</w:t>
      </w:r>
      <w:r w:rsidRPr="009F1A12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a najkorzystniejszą zostanie uznana oferta, która 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posiada najniższą cenę,</w:t>
      </w:r>
    </w:p>
    <w:p w14:paraId="2E91F172" w14:textId="77777777" w:rsidR="00681F37" w:rsidRPr="009F1A12" w:rsidRDefault="00681F37" w:rsidP="00681F37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- doświadczenie w prowadzeniu działalności. </w:t>
      </w:r>
    </w:p>
    <w:p w14:paraId="2FE8809A" w14:textId="42167A1F" w:rsidR="00681F37" w:rsidRPr="00210989" w:rsidRDefault="00681F37" w:rsidP="00681F37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7.Termin składania ofert: </w:t>
      </w:r>
      <w:r w:rsidR="002C3A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</w:t>
      </w:r>
      <w:r w:rsidRPr="00210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2C3A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210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.2022r.</w:t>
      </w:r>
    </w:p>
    <w:p w14:paraId="059A53CA" w14:textId="77777777" w:rsidR="00681F37" w:rsidRPr="009F1A12" w:rsidRDefault="00681F37" w:rsidP="00681F37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F1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8.Inne postanowienia, których obowiązek zamieszczenia w zapytaniu ofertowym wynika z właściwych wytycznych lub innych wiążących dokumentów:</w:t>
      </w:r>
    </w:p>
    <w:p w14:paraId="0C8D1692" w14:textId="77777777" w:rsidR="00681F37" w:rsidRPr="009F1A12" w:rsidRDefault="00681F37" w:rsidP="00681F37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F1A12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Wykonawca zobowiązany będzie do wykonania przedmiotu Zamówienia zgodnie z obowiązującymi przepisami prawa, wymaganiami technicznymi, zasadami bezpieczeństwa i higieny pracy.</w:t>
      </w:r>
    </w:p>
    <w:p w14:paraId="1BA79CA2" w14:textId="77777777" w:rsidR="00681F37" w:rsidRPr="009F1A12" w:rsidRDefault="00681F37" w:rsidP="00681F37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F1A12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Zapłata wynagrodzenia nastąpi na podstawie faktury VAT wystawionej przez Wykonawcę po wykonaniu i dostawie przedmiotu zamówienia i podpisaniu przez Strony protokołu odbioru bez zastrzeżeń, nie później niż w terminie do 21 dni od dnia złożenia faktury VAT w Miejsko-Gminnym Ośrodku Pomocy Społecznej w Barwicach.</w:t>
      </w:r>
    </w:p>
    <w:p w14:paraId="0830B22B" w14:textId="77777777" w:rsidR="00681F37" w:rsidRPr="009F1A12" w:rsidRDefault="00681F37" w:rsidP="00681F37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F1A12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Oferenci zobowiązani są do złożenia oświadczenia, którego wzór został określony w załączniku nr 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2</w:t>
      </w:r>
      <w:r w:rsidRPr="009F1A12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do niniejszego Zapytania ofertowego;</w:t>
      </w:r>
    </w:p>
    <w:p w14:paraId="4F2FE1C1" w14:textId="77777777" w:rsidR="00681F37" w:rsidRDefault="00681F37" w:rsidP="00681F37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9F1A12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Zasady przetwarzania danych osobowych zostały określone w załączniku nr 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3</w:t>
      </w:r>
      <w:r w:rsidRPr="009F1A12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do Zapytania ofertowego.</w:t>
      </w:r>
    </w:p>
    <w:p w14:paraId="7AF4838C" w14:textId="77777777" w:rsidR="00681F37" w:rsidRPr="009F1A12" w:rsidRDefault="00681F37" w:rsidP="00681F37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11679B48" w14:textId="16FB0034" w:rsidR="00681F37" w:rsidRPr="0020331B" w:rsidRDefault="00681F37" w:rsidP="00681F37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3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Ofertę należy złożyć w siedzibie Zamawiającego – Miejsko-Gminnym Ośrodku Pomocy Społecznej w Barwicach, ul. Czaplinecka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2033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osobiście lub za pośrednictwem poczty tradycyjnej do dnia  </w:t>
      </w:r>
      <w:r w:rsidR="002C3A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</w:t>
      </w:r>
      <w:r w:rsidR="002C3A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.2022r.</w:t>
      </w:r>
      <w:r w:rsidRPr="002033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godz. 12:00 w zamkniętej kopercie z dopiskiem: „Oferta na </w:t>
      </w:r>
      <w:r w:rsidRPr="009F1A12">
        <w:rPr>
          <w:rFonts w:ascii="Times New Roman" w:hAnsi="Times New Roman" w:cs="Times New Roman"/>
          <w:sz w:val="24"/>
          <w:szCs w:val="24"/>
        </w:rPr>
        <w:t>zakup i dostaw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F1A12">
        <w:rPr>
          <w:rFonts w:ascii="Times New Roman" w:hAnsi="Times New Roman" w:cs="Times New Roman"/>
          <w:sz w:val="24"/>
          <w:szCs w:val="24"/>
        </w:rPr>
        <w:t xml:space="preserve"> sprzęt</w:t>
      </w:r>
      <w:r>
        <w:rPr>
          <w:rFonts w:ascii="Times New Roman" w:hAnsi="Times New Roman" w:cs="Times New Roman"/>
          <w:sz w:val="24"/>
          <w:szCs w:val="24"/>
        </w:rPr>
        <w:t xml:space="preserve">ów wspomagających </w:t>
      </w:r>
      <w:r w:rsidRPr="009F1A12">
        <w:rPr>
          <w:rFonts w:ascii="Times New Roman" w:hAnsi="Times New Roman" w:cs="Times New Roman"/>
          <w:sz w:val="24"/>
          <w:szCs w:val="24"/>
        </w:rPr>
        <w:t>na potrzeby realizacji projektu „Gmina Barwice wspiera seniorów</w:t>
      </w:r>
      <w:r w:rsidRPr="00210989">
        <w:rPr>
          <w:rFonts w:ascii="Times New Roman" w:hAnsi="Times New Roman" w:cs="Times New Roman"/>
          <w:sz w:val="24"/>
          <w:szCs w:val="24"/>
        </w:rPr>
        <w:t>”</w:t>
      </w:r>
      <w:r w:rsidRPr="00210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Termin rozpatrzenia ofert: </w:t>
      </w:r>
      <w:r w:rsidR="002C3AF1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21098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C3AF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10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.2022r. </w:t>
      </w:r>
      <w:r w:rsidRPr="0020331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dla Oferenta, który złoży najkorzystniejszą ofertę będzie jednocześnie zaproszeniem do podpisania umowy.</w:t>
      </w:r>
    </w:p>
    <w:p w14:paraId="4EBCD1BA" w14:textId="77777777" w:rsidR="00681F37" w:rsidRPr="0020331B" w:rsidRDefault="00681F37" w:rsidP="00A7252C">
      <w:pPr>
        <w:tabs>
          <w:tab w:val="left" w:pos="6405"/>
        </w:tabs>
        <w:jc w:val="right"/>
        <w:rPr>
          <w:rFonts w:ascii="Times New Roman" w:hAnsi="Times New Roman" w:cs="Times New Roman"/>
        </w:rPr>
      </w:pPr>
      <w:r w:rsidRPr="002033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20331B">
        <w:rPr>
          <w:rFonts w:ascii="Times New Roman" w:hAnsi="Times New Roman" w:cs="Times New Roman"/>
        </w:rPr>
        <w:t xml:space="preserve">  Kierownik M-GOPS </w:t>
      </w:r>
    </w:p>
    <w:p w14:paraId="3CC6ABBB" w14:textId="77777777" w:rsidR="00681F37" w:rsidRPr="0020331B" w:rsidRDefault="00681F37" w:rsidP="00A7252C">
      <w:pPr>
        <w:tabs>
          <w:tab w:val="left" w:pos="6405"/>
        </w:tabs>
        <w:jc w:val="right"/>
        <w:rPr>
          <w:rFonts w:ascii="Times New Roman" w:hAnsi="Times New Roman" w:cs="Times New Roman"/>
        </w:rPr>
      </w:pPr>
      <w:r w:rsidRPr="0020331B">
        <w:rPr>
          <w:rFonts w:ascii="Times New Roman" w:hAnsi="Times New Roman" w:cs="Times New Roman"/>
        </w:rPr>
        <w:tab/>
        <w:t xml:space="preserve">        Anna </w:t>
      </w:r>
      <w:proofErr w:type="spellStart"/>
      <w:r w:rsidRPr="0020331B">
        <w:rPr>
          <w:rFonts w:ascii="Times New Roman" w:hAnsi="Times New Roman" w:cs="Times New Roman"/>
        </w:rPr>
        <w:t>Kłyszejko</w:t>
      </w:r>
      <w:proofErr w:type="spellEnd"/>
      <w:r w:rsidRPr="0020331B">
        <w:rPr>
          <w:rFonts w:ascii="Times New Roman" w:hAnsi="Times New Roman" w:cs="Times New Roman"/>
        </w:rPr>
        <w:t xml:space="preserve"> </w:t>
      </w:r>
    </w:p>
    <w:bookmarkEnd w:id="0"/>
    <w:p w14:paraId="72A18AD1" w14:textId="77777777" w:rsidR="0056450E" w:rsidRDefault="0056450E"/>
    <w:sectPr w:rsidR="0056450E" w:rsidSect="00A7252C">
      <w:headerReference w:type="default" r:id="rId8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1F81" w14:textId="77777777" w:rsidR="00393310" w:rsidRDefault="00393310">
      <w:pPr>
        <w:spacing w:after="0" w:line="240" w:lineRule="auto"/>
      </w:pPr>
      <w:r>
        <w:separator/>
      </w:r>
    </w:p>
  </w:endnote>
  <w:endnote w:type="continuationSeparator" w:id="0">
    <w:p w14:paraId="5B43D2E5" w14:textId="77777777" w:rsidR="00393310" w:rsidRDefault="003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5E4E" w14:textId="77777777" w:rsidR="00393310" w:rsidRDefault="00393310">
      <w:pPr>
        <w:spacing w:after="0" w:line="240" w:lineRule="auto"/>
      </w:pPr>
      <w:r>
        <w:separator/>
      </w:r>
    </w:p>
  </w:footnote>
  <w:footnote w:type="continuationSeparator" w:id="0">
    <w:p w14:paraId="304921A5" w14:textId="77777777" w:rsidR="00393310" w:rsidRDefault="003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F2A3" w14:textId="77777777" w:rsidR="00B1672E" w:rsidRDefault="00681F37">
    <w:pPr>
      <w:pStyle w:val="Nagwek"/>
    </w:pPr>
    <w:r>
      <w:rPr>
        <w:noProof/>
      </w:rPr>
      <w:drawing>
        <wp:inline distT="0" distB="0" distL="0" distR="0" wp14:anchorId="36C5C20C" wp14:editId="5BB2249E">
          <wp:extent cx="5758180" cy="8858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37A7C"/>
    <w:multiLevelType w:val="multilevel"/>
    <w:tmpl w:val="5E56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86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0E"/>
    <w:rsid w:val="001C1F15"/>
    <w:rsid w:val="00206C11"/>
    <w:rsid w:val="002C3AF1"/>
    <w:rsid w:val="00393310"/>
    <w:rsid w:val="003E11AA"/>
    <w:rsid w:val="0056450E"/>
    <w:rsid w:val="00681F37"/>
    <w:rsid w:val="00A7252C"/>
    <w:rsid w:val="00AC1853"/>
    <w:rsid w:val="00B8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35D8"/>
  <w15:chartTrackingRefBased/>
  <w15:docId w15:val="{BC3FAFA8-0237-4D41-9117-61685B87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F37"/>
  </w:style>
  <w:style w:type="table" w:customStyle="1" w:styleId="TableGrid">
    <w:name w:val="TableGrid"/>
    <w:rsid w:val="00681F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mgops.bar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1084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10</cp:revision>
  <dcterms:created xsi:type="dcterms:W3CDTF">2022-06-21T12:30:00Z</dcterms:created>
  <dcterms:modified xsi:type="dcterms:W3CDTF">2022-06-22T06:47:00Z</dcterms:modified>
</cp:coreProperties>
</file>