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EA253" w14:textId="47846C4D" w:rsidR="001371D7" w:rsidRPr="00BB7A4D" w:rsidRDefault="00BB7A4D" w:rsidP="00BB7A4D">
      <w:pPr>
        <w:jc w:val="center"/>
        <w:rPr>
          <w:rFonts w:ascii="Times New Roman" w:hAnsi="Times New Roman" w:cs="Times New Roman"/>
          <w:b/>
          <w:sz w:val="24"/>
        </w:rPr>
      </w:pPr>
      <w:r w:rsidRPr="00BB7A4D">
        <w:rPr>
          <w:rFonts w:ascii="Times New Roman" w:hAnsi="Times New Roman" w:cs="Times New Roman"/>
          <w:b/>
          <w:sz w:val="24"/>
        </w:rPr>
        <w:t>Umowa Nr ……………</w:t>
      </w:r>
    </w:p>
    <w:p w14:paraId="0F98DA31" w14:textId="77777777" w:rsidR="00BB7A4D" w:rsidRPr="001371D7" w:rsidRDefault="00BB7A4D" w:rsidP="001371D7">
      <w:pPr>
        <w:rPr>
          <w:rFonts w:ascii="Times New Roman" w:hAnsi="Times New Roman" w:cs="Times New Roman"/>
        </w:rPr>
      </w:pPr>
    </w:p>
    <w:p w14:paraId="5C00F1A6" w14:textId="31D42E85" w:rsidR="00BB7A4D" w:rsidRDefault="001371D7" w:rsidP="00B87B68">
      <w:pPr>
        <w:rPr>
          <w:rFonts w:ascii="Times New Roman" w:hAnsi="Times New Roman" w:cs="Times New Roman"/>
        </w:rPr>
      </w:pPr>
      <w:r w:rsidRPr="001371D7">
        <w:rPr>
          <w:rFonts w:ascii="Times New Roman" w:hAnsi="Times New Roman" w:cs="Times New Roman"/>
        </w:rPr>
        <w:t>zawarta w dniu ……………</w:t>
      </w:r>
      <w:r w:rsidR="00BB7A4D">
        <w:rPr>
          <w:rFonts w:ascii="Times New Roman" w:hAnsi="Times New Roman" w:cs="Times New Roman"/>
        </w:rPr>
        <w:t>…..</w:t>
      </w:r>
      <w:r w:rsidRPr="001371D7">
        <w:rPr>
          <w:rFonts w:ascii="Times New Roman" w:hAnsi="Times New Roman" w:cs="Times New Roman"/>
        </w:rPr>
        <w:t xml:space="preserve">…. </w:t>
      </w:r>
      <w:r w:rsidR="00BB7A4D">
        <w:rPr>
          <w:rFonts w:ascii="Times New Roman" w:hAnsi="Times New Roman" w:cs="Times New Roman"/>
        </w:rPr>
        <w:t>p</w:t>
      </w:r>
      <w:r w:rsidRPr="001371D7">
        <w:rPr>
          <w:rFonts w:ascii="Times New Roman" w:hAnsi="Times New Roman" w:cs="Times New Roman"/>
        </w:rPr>
        <w:t>omiędzy</w:t>
      </w:r>
      <w:r w:rsidR="00BB7A4D">
        <w:rPr>
          <w:rFonts w:ascii="Times New Roman" w:hAnsi="Times New Roman" w:cs="Times New Roman"/>
        </w:rPr>
        <w:t>:</w:t>
      </w:r>
    </w:p>
    <w:p w14:paraId="24FBF094" w14:textId="12CC10EE" w:rsidR="001371D7" w:rsidRPr="001371D7" w:rsidRDefault="001371D7" w:rsidP="00B87B68">
      <w:pPr>
        <w:rPr>
          <w:rFonts w:ascii="Times New Roman" w:hAnsi="Times New Roman" w:cs="Times New Roman"/>
        </w:rPr>
      </w:pPr>
      <w:r w:rsidRPr="00BB7A4D">
        <w:rPr>
          <w:rFonts w:ascii="Times New Roman" w:hAnsi="Times New Roman" w:cs="Times New Roman"/>
          <w:b/>
        </w:rPr>
        <w:t xml:space="preserve">Gminą </w:t>
      </w:r>
      <w:r w:rsidR="00BB7A4D" w:rsidRPr="00BB7A4D">
        <w:rPr>
          <w:rFonts w:ascii="Times New Roman" w:hAnsi="Times New Roman" w:cs="Times New Roman"/>
          <w:b/>
        </w:rPr>
        <w:t>Nowinka</w:t>
      </w:r>
      <w:r w:rsidRPr="001371D7">
        <w:rPr>
          <w:rFonts w:ascii="Times New Roman" w:hAnsi="Times New Roman" w:cs="Times New Roman"/>
        </w:rPr>
        <w:t xml:space="preserve">, </w:t>
      </w:r>
      <w:r w:rsidR="00BB7A4D">
        <w:rPr>
          <w:rFonts w:ascii="Times New Roman" w:hAnsi="Times New Roman" w:cs="Times New Roman"/>
        </w:rPr>
        <w:t>z siedzibą w Nowince, Nowinka 33, 16-304 Nowinka</w:t>
      </w:r>
      <w:r w:rsidRPr="001371D7">
        <w:rPr>
          <w:rFonts w:ascii="Times New Roman" w:hAnsi="Times New Roman" w:cs="Times New Roman"/>
        </w:rPr>
        <w:t>,</w:t>
      </w:r>
      <w:r w:rsidR="00BB7A4D">
        <w:rPr>
          <w:rFonts w:ascii="Times New Roman" w:hAnsi="Times New Roman" w:cs="Times New Roman"/>
        </w:rPr>
        <w:t xml:space="preserve"> </w:t>
      </w:r>
      <w:r w:rsidRPr="001371D7">
        <w:rPr>
          <w:rFonts w:ascii="Times New Roman" w:hAnsi="Times New Roman" w:cs="Times New Roman"/>
        </w:rPr>
        <w:t>NIP</w:t>
      </w:r>
      <w:r w:rsidR="00BB7A4D">
        <w:rPr>
          <w:rFonts w:ascii="Times New Roman" w:hAnsi="Times New Roman" w:cs="Times New Roman"/>
        </w:rPr>
        <w:t>:</w:t>
      </w:r>
      <w:r w:rsidRPr="001371D7">
        <w:rPr>
          <w:rFonts w:ascii="Times New Roman" w:hAnsi="Times New Roman" w:cs="Times New Roman"/>
        </w:rPr>
        <w:t xml:space="preserve"> </w:t>
      </w:r>
      <w:r w:rsidR="00BB7A4D">
        <w:rPr>
          <w:rFonts w:ascii="Times New Roman" w:hAnsi="Times New Roman" w:cs="Times New Roman"/>
        </w:rPr>
        <w:t>846-156-42-36,</w:t>
      </w:r>
      <w:r w:rsidR="00BB7A4D">
        <w:rPr>
          <w:rFonts w:ascii="Times New Roman" w:hAnsi="Times New Roman" w:cs="Times New Roman"/>
        </w:rPr>
        <w:br/>
      </w:r>
      <w:r w:rsidRPr="001371D7">
        <w:rPr>
          <w:rFonts w:ascii="Times New Roman" w:hAnsi="Times New Roman" w:cs="Times New Roman"/>
        </w:rPr>
        <w:t>R</w:t>
      </w:r>
      <w:r w:rsidR="00B87B68">
        <w:rPr>
          <w:rFonts w:ascii="Times New Roman" w:hAnsi="Times New Roman" w:cs="Times New Roman"/>
        </w:rPr>
        <w:t>EGON</w:t>
      </w:r>
      <w:r w:rsidR="00BB7A4D">
        <w:rPr>
          <w:rFonts w:ascii="Times New Roman" w:hAnsi="Times New Roman" w:cs="Times New Roman"/>
        </w:rPr>
        <w:t>: 790670987</w:t>
      </w:r>
      <w:r w:rsidR="00B87B68">
        <w:rPr>
          <w:rFonts w:ascii="Times New Roman" w:hAnsi="Times New Roman" w:cs="Times New Roman"/>
        </w:rPr>
        <w:t>,</w:t>
      </w:r>
      <w:r w:rsidR="00BB7A4D">
        <w:rPr>
          <w:rFonts w:ascii="Times New Roman" w:hAnsi="Times New Roman" w:cs="Times New Roman"/>
        </w:rPr>
        <w:t xml:space="preserve"> reprezentowaną przez:</w:t>
      </w:r>
      <w:r w:rsidR="00B87B68">
        <w:rPr>
          <w:rFonts w:ascii="Times New Roman" w:hAnsi="Times New Roman" w:cs="Times New Roman"/>
        </w:rPr>
        <w:br/>
      </w:r>
      <w:r w:rsidR="00BB7A4D" w:rsidRPr="00B87B68">
        <w:rPr>
          <w:rFonts w:ascii="Times New Roman" w:hAnsi="Times New Roman" w:cs="Times New Roman"/>
          <w:b/>
        </w:rPr>
        <w:t xml:space="preserve">Wójta Gminy Nowinka – Teresę </w:t>
      </w:r>
      <w:proofErr w:type="spellStart"/>
      <w:r w:rsidR="00BB7A4D" w:rsidRPr="00B87B68">
        <w:rPr>
          <w:rFonts w:ascii="Times New Roman" w:hAnsi="Times New Roman" w:cs="Times New Roman"/>
          <w:b/>
        </w:rPr>
        <w:t>Strękowską</w:t>
      </w:r>
      <w:proofErr w:type="spellEnd"/>
      <w:r w:rsidRPr="001371D7">
        <w:rPr>
          <w:rFonts w:ascii="Times New Roman" w:hAnsi="Times New Roman" w:cs="Times New Roman"/>
        </w:rPr>
        <w:t>,</w:t>
      </w:r>
      <w:r w:rsidR="00B87B68">
        <w:rPr>
          <w:rFonts w:ascii="Times New Roman" w:hAnsi="Times New Roman" w:cs="Times New Roman"/>
        </w:rPr>
        <w:br/>
        <w:t xml:space="preserve">przy kontrasygnacie Skarbnika Gminy – Ewy Iwony </w:t>
      </w:r>
      <w:proofErr w:type="spellStart"/>
      <w:r w:rsidR="00B87B68">
        <w:rPr>
          <w:rFonts w:ascii="Times New Roman" w:hAnsi="Times New Roman" w:cs="Times New Roman"/>
        </w:rPr>
        <w:t>Wasilewskiej-Nakielskiej</w:t>
      </w:r>
      <w:proofErr w:type="spellEnd"/>
      <w:r w:rsidR="00B87B68">
        <w:rPr>
          <w:rFonts w:ascii="Times New Roman" w:hAnsi="Times New Roman" w:cs="Times New Roman"/>
        </w:rPr>
        <w:t>,</w:t>
      </w:r>
      <w:r w:rsidR="00B87B68">
        <w:rPr>
          <w:rFonts w:ascii="Times New Roman" w:hAnsi="Times New Roman" w:cs="Times New Roman"/>
        </w:rPr>
        <w:br/>
      </w:r>
      <w:r w:rsidRPr="001371D7">
        <w:rPr>
          <w:rFonts w:ascii="Times New Roman" w:hAnsi="Times New Roman" w:cs="Times New Roman"/>
        </w:rPr>
        <w:t xml:space="preserve">zwaną dalej </w:t>
      </w:r>
      <w:r w:rsidRPr="00B87B68">
        <w:rPr>
          <w:rFonts w:ascii="Times New Roman" w:hAnsi="Times New Roman" w:cs="Times New Roman"/>
          <w:b/>
        </w:rPr>
        <w:t>Zamawiającym</w:t>
      </w:r>
      <w:r w:rsidRPr="001371D7">
        <w:rPr>
          <w:rFonts w:ascii="Times New Roman" w:hAnsi="Times New Roman" w:cs="Times New Roman"/>
        </w:rPr>
        <w:t>,</w:t>
      </w:r>
    </w:p>
    <w:p w14:paraId="70492672" w14:textId="77777777" w:rsidR="001371D7" w:rsidRPr="001371D7" w:rsidRDefault="001371D7" w:rsidP="00B87B68">
      <w:pPr>
        <w:rPr>
          <w:rFonts w:ascii="Times New Roman" w:hAnsi="Times New Roman" w:cs="Times New Roman"/>
        </w:rPr>
      </w:pPr>
      <w:r w:rsidRPr="001371D7">
        <w:rPr>
          <w:rFonts w:ascii="Times New Roman" w:hAnsi="Times New Roman" w:cs="Times New Roman"/>
        </w:rPr>
        <w:t xml:space="preserve">a </w:t>
      </w:r>
    </w:p>
    <w:p w14:paraId="6C06EBAF" w14:textId="6239ABF4" w:rsidR="001371D7" w:rsidRPr="001371D7" w:rsidRDefault="00B87B68" w:rsidP="00B87B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firmą </w:t>
      </w:r>
      <w:r w:rsidR="001371D7" w:rsidRPr="001371D7">
        <w:rPr>
          <w:rFonts w:ascii="Times New Roman" w:hAnsi="Times New Roman" w:cs="Times New Roman"/>
        </w:rPr>
        <w:t>………………………………..…………………</w:t>
      </w:r>
      <w:r>
        <w:rPr>
          <w:rFonts w:ascii="Times New Roman" w:hAnsi="Times New Roman" w:cs="Times New Roman"/>
        </w:rPr>
        <w:t xml:space="preserve"> z siedzibą w …………………………</w:t>
      </w:r>
      <w:r w:rsidR="001371D7" w:rsidRPr="001371D7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 xml:space="preserve">, </w:t>
      </w:r>
      <w:r w:rsidR="001371D7" w:rsidRPr="001371D7">
        <w:rPr>
          <w:rFonts w:ascii="Times New Roman" w:hAnsi="Times New Roman" w:cs="Times New Roman"/>
        </w:rPr>
        <w:t>NIP: ……………………………, REGON: ……………………</w:t>
      </w:r>
      <w:r>
        <w:rPr>
          <w:rFonts w:ascii="Times New Roman" w:hAnsi="Times New Roman" w:cs="Times New Roman"/>
        </w:rPr>
        <w:t>,</w:t>
      </w:r>
      <w:r w:rsidR="001371D7" w:rsidRPr="001371D7">
        <w:rPr>
          <w:rFonts w:ascii="Times New Roman" w:hAnsi="Times New Roman" w:cs="Times New Roman"/>
        </w:rPr>
        <w:t xml:space="preserve"> reprezentowaną przez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r w:rsidR="001371D7" w:rsidRPr="001371D7">
        <w:rPr>
          <w:rFonts w:ascii="Times New Roman" w:hAnsi="Times New Roman" w:cs="Times New Roman"/>
        </w:rPr>
        <w:t>………………………….………</w:t>
      </w:r>
      <w:r>
        <w:rPr>
          <w:rFonts w:ascii="Times New Roman" w:hAnsi="Times New Roman" w:cs="Times New Roman"/>
        </w:rPr>
        <w:t>……………………………………..</w:t>
      </w:r>
      <w:r w:rsidR="001371D7" w:rsidRPr="001371D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 w:rsidR="001371D7" w:rsidRPr="001371D7">
        <w:rPr>
          <w:rFonts w:ascii="Times New Roman" w:hAnsi="Times New Roman" w:cs="Times New Roman"/>
        </w:rPr>
        <w:t xml:space="preserve">zwanym dalej </w:t>
      </w:r>
      <w:r w:rsidR="001371D7" w:rsidRPr="00B87B68">
        <w:rPr>
          <w:rFonts w:ascii="Times New Roman" w:hAnsi="Times New Roman" w:cs="Times New Roman"/>
          <w:b/>
        </w:rPr>
        <w:t>Wykonawcą</w:t>
      </w:r>
      <w:r w:rsidR="001371D7" w:rsidRPr="001371D7">
        <w:rPr>
          <w:rFonts w:ascii="Times New Roman" w:hAnsi="Times New Roman" w:cs="Times New Roman"/>
        </w:rPr>
        <w:t xml:space="preserve">, o następującej treści: </w:t>
      </w:r>
    </w:p>
    <w:p w14:paraId="0ABFD3A3" w14:textId="77777777" w:rsidR="001371D7" w:rsidRPr="00B87B68" w:rsidRDefault="001371D7" w:rsidP="00B87B68">
      <w:pPr>
        <w:jc w:val="center"/>
        <w:rPr>
          <w:rFonts w:ascii="Times New Roman" w:hAnsi="Times New Roman" w:cs="Times New Roman"/>
          <w:b/>
        </w:rPr>
      </w:pPr>
      <w:r w:rsidRPr="00B87B68">
        <w:rPr>
          <w:rFonts w:ascii="Times New Roman" w:hAnsi="Times New Roman" w:cs="Times New Roman"/>
          <w:b/>
        </w:rPr>
        <w:t>§ 1</w:t>
      </w:r>
    </w:p>
    <w:p w14:paraId="7C26BA20" w14:textId="66E09078" w:rsidR="001371D7" w:rsidRPr="001371D7" w:rsidRDefault="001371D7" w:rsidP="00B87B68">
      <w:pPr>
        <w:jc w:val="both"/>
        <w:rPr>
          <w:rFonts w:ascii="Times New Roman" w:hAnsi="Times New Roman" w:cs="Times New Roman"/>
        </w:rPr>
      </w:pPr>
      <w:r w:rsidRPr="001371D7">
        <w:rPr>
          <w:rFonts w:ascii="Times New Roman" w:hAnsi="Times New Roman" w:cs="Times New Roman"/>
        </w:rPr>
        <w:t>Niniejszą umowę zawarto bez stosowania przepisów ustawy z dnia 11 września 2019 r</w:t>
      </w:r>
      <w:r w:rsidR="00B87B68">
        <w:rPr>
          <w:rFonts w:ascii="Times New Roman" w:hAnsi="Times New Roman" w:cs="Times New Roman"/>
        </w:rPr>
        <w:t>.</w:t>
      </w:r>
      <w:r w:rsidRPr="001371D7">
        <w:rPr>
          <w:rFonts w:ascii="Times New Roman" w:hAnsi="Times New Roman" w:cs="Times New Roman"/>
        </w:rPr>
        <w:t xml:space="preserve"> Prawo zamówień publicznych (tj. Dz.U. z 2021 r., poz.1129 ze zmianami), na podstawie art. 2 ust. 1 pkt. 1 cytowanej ustawy.</w:t>
      </w:r>
    </w:p>
    <w:p w14:paraId="6BFB25B6" w14:textId="77777777" w:rsidR="001371D7" w:rsidRPr="00610F52" w:rsidRDefault="001371D7" w:rsidP="00610F52">
      <w:pPr>
        <w:jc w:val="center"/>
        <w:rPr>
          <w:rFonts w:ascii="Times New Roman" w:hAnsi="Times New Roman" w:cs="Times New Roman"/>
          <w:b/>
        </w:rPr>
      </w:pPr>
      <w:r w:rsidRPr="00610F52">
        <w:rPr>
          <w:rFonts w:ascii="Times New Roman" w:hAnsi="Times New Roman" w:cs="Times New Roman"/>
          <w:b/>
        </w:rPr>
        <w:t>§ 2</w:t>
      </w:r>
    </w:p>
    <w:p w14:paraId="1CE2954E" w14:textId="77777777" w:rsidR="001371D7" w:rsidRPr="001371D7" w:rsidRDefault="001371D7" w:rsidP="00610F52">
      <w:pPr>
        <w:jc w:val="both"/>
        <w:rPr>
          <w:rFonts w:ascii="Times New Roman" w:hAnsi="Times New Roman" w:cs="Times New Roman"/>
        </w:rPr>
      </w:pPr>
      <w:r w:rsidRPr="001371D7">
        <w:rPr>
          <w:rFonts w:ascii="Times New Roman" w:hAnsi="Times New Roman" w:cs="Times New Roman"/>
        </w:rPr>
        <w:t xml:space="preserve">Zamawiający powierza, a Wykonawca przyjmuje do realizacji zadanie pod nazwą: </w:t>
      </w:r>
      <w:r w:rsidRPr="00610F52">
        <w:rPr>
          <w:rFonts w:ascii="Times New Roman" w:hAnsi="Times New Roman" w:cs="Times New Roman"/>
          <w:b/>
        </w:rPr>
        <w:t>Zakup i dostawa sprzętu komputerowego w ramach projektu grantowego pn. „Wsparcie dzieci z rodzin pegeerowskich w rozwoju cyfrowym – Granty PPGR”,</w:t>
      </w:r>
      <w:r w:rsidRPr="001371D7">
        <w:rPr>
          <w:rFonts w:ascii="Times New Roman" w:hAnsi="Times New Roman" w:cs="Times New Roman"/>
        </w:rPr>
        <w:t xml:space="preserve"> zgodnie ze złożoną dnia ……………… ofertą i specyfikacją urządzeń, które stanowią załącznik do niniejszej umowy.</w:t>
      </w:r>
    </w:p>
    <w:p w14:paraId="3B869140" w14:textId="77777777" w:rsidR="001371D7" w:rsidRPr="00610F52" w:rsidRDefault="001371D7" w:rsidP="00610F52">
      <w:pPr>
        <w:jc w:val="center"/>
        <w:rPr>
          <w:rFonts w:ascii="Times New Roman" w:hAnsi="Times New Roman" w:cs="Times New Roman"/>
          <w:b/>
        </w:rPr>
      </w:pPr>
      <w:r w:rsidRPr="00610F52">
        <w:rPr>
          <w:rFonts w:ascii="Times New Roman" w:hAnsi="Times New Roman" w:cs="Times New Roman"/>
          <w:b/>
        </w:rPr>
        <w:t>§ 3</w:t>
      </w:r>
    </w:p>
    <w:p w14:paraId="0B590E0A" w14:textId="34216FBA" w:rsidR="001371D7" w:rsidRPr="00610F52" w:rsidRDefault="001371D7" w:rsidP="00610F52">
      <w:pPr>
        <w:pStyle w:val="Akapitzlist"/>
        <w:numPr>
          <w:ilvl w:val="0"/>
          <w:numId w:val="17"/>
        </w:numPr>
        <w:ind w:left="357" w:hanging="357"/>
        <w:jc w:val="both"/>
        <w:rPr>
          <w:rFonts w:ascii="Times New Roman" w:hAnsi="Times New Roman" w:cs="Times New Roman"/>
        </w:rPr>
      </w:pPr>
      <w:r w:rsidRPr="00610F52">
        <w:rPr>
          <w:rFonts w:ascii="Times New Roman" w:hAnsi="Times New Roman" w:cs="Times New Roman"/>
        </w:rPr>
        <w:t xml:space="preserve">Wykonawca zobowiązuje się wykonać zamówienie, o którym mowa w § 2 w terminie </w:t>
      </w:r>
      <w:r w:rsidR="00610F52">
        <w:rPr>
          <w:rFonts w:ascii="Times New Roman" w:hAnsi="Times New Roman" w:cs="Times New Roman"/>
        </w:rPr>
        <w:t>14</w:t>
      </w:r>
      <w:r w:rsidRPr="00610F52">
        <w:rPr>
          <w:rFonts w:ascii="Times New Roman" w:hAnsi="Times New Roman" w:cs="Times New Roman"/>
        </w:rPr>
        <w:t xml:space="preserve"> dni od </w:t>
      </w:r>
      <w:r w:rsidR="00610F52">
        <w:rPr>
          <w:rFonts w:ascii="Times New Roman" w:hAnsi="Times New Roman" w:cs="Times New Roman"/>
        </w:rPr>
        <w:t>podpisania</w:t>
      </w:r>
      <w:r w:rsidRPr="00610F52">
        <w:rPr>
          <w:rFonts w:ascii="Times New Roman" w:hAnsi="Times New Roman" w:cs="Times New Roman"/>
        </w:rPr>
        <w:t xml:space="preserve"> umowy.</w:t>
      </w:r>
    </w:p>
    <w:p w14:paraId="727C5552" w14:textId="6F69EEAA" w:rsidR="001371D7" w:rsidRPr="00610F52" w:rsidRDefault="001371D7" w:rsidP="00610F52">
      <w:pPr>
        <w:pStyle w:val="Akapitzlist"/>
        <w:numPr>
          <w:ilvl w:val="0"/>
          <w:numId w:val="17"/>
        </w:numPr>
        <w:ind w:left="357" w:hanging="357"/>
        <w:jc w:val="both"/>
        <w:rPr>
          <w:rFonts w:ascii="Times New Roman" w:hAnsi="Times New Roman" w:cs="Times New Roman"/>
        </w:rPr>
      </w:pPr>
      <w:r w:rsidRPr="00610F52">
        <w:rPr>
          <w:rFonts w:ascii="Times New Roman" w:hAnsi="Times New Roman" w:cs="Times New Roman"/>
        </w:rPr>
        <w:t>Przez wykonanie zamówienia rozumie się przekazanie bez zastrzeżeń Zamawiającego przedmiotu zamówienia potwierdzonego protokołem zdawczo-odbiorczym.</w:t>
      </w:r>
    </w:p>
    <w:p w14:paraId="4A1D0C1C" w14:textId="77777777" w:rsidR="001371D7" w:rsidRPr="00610F52" w:rsidRDefault="001371D7" w:rsidP="00610F52">
      <w:pPr>
        <w:jc w:val="center"/>
        <w:rPr>
          <w:rFonts w:ascii="Times New Roman" w:hAnsi="Times New Roman" w:cs="Times New Roman"/>
          <w:b/>
        </w:rPr>
      </w:pPr>
      <w:r w:rsidRPr="00610F52">
        <w:rPr>
          <w:rFonts w:ascii="Times New Roman" w:hAnsi="Times New Roman" w:cs="Times New Roman"/>
          <w:b/>
        </w:rPr>
        <w:t>§ 4</w:t>
      </w:r>
    </w:p>
    <w:p w14:paraId="57667A11" w14:textId="79D63E10" w:rsidR="001371D7" w:rsidRPr="00610F52" w:rsidRDefault="001371D7" w:rsidP="00610F52">
      <w:pPr>
        <w:pStyle w:val="Akapitzlist"/>
        <w:numPr>
          <w:ilvl w:val="0"/>
          <w:numId w:val="19"/>
        </w:numPr>
        <w:ind w:left="357" w:hanging="357"/>
        <w:jc w:val="both"/>
        <w:rPr>
          <w:rFonts w:ascii="Times New Roman" w:hAnsi="Times New Roman" w:cs="Times New Roman"/>
        </w:rPr>
      </w:pPr>
      <w:r w:rsidRPr="00610F52">
        <w:rPr>
          <w:rFonts w:ascii="Times New Roman" w:hAnsi="Times New Roman" w:cs="Times New Roman"/>
        </w:rPr>
        <w:t>Zamawiający zastrzega sobie prawo do bieżącej kontroli realizacji przedmiotu zamówienia.</w:t>
      </w:r>
    </w:p>
    <w:p w14:paraId="1165CD99" w14:textId="0385D316" w:rsidR="001371D7" w:rsidRPr="00610F52" w:rsidRDefault="001371D7" w:rsidP="00610F52">
      <w:pPr>
        <w:pStyle w:val="Akapitzlist"/>
        <w:numPr>
          <w:ilvl w:val="0"/>
          <w:numId w:val="19"/>
        </w:numPr>
        <w:ind w:left="357" w:hanging="357"/>
        <w:jc w:val="both"/>
        <w:rPr>
          <w:rFonts w:ascii="Times New Roman" w:hAnsi="Times New Roman" w:cs="Times New Roman"/>
        </w:rPr>
      </w:pPr>
      <w:r w:rsidRPr="00610F52">
        <w:rPr>
          <w:rFonts w:ascii="Times New Roman" w:hAnsi="Times New Roman" w:cs="Times New Roman"/>
        </w:rPr>
        <w:t>Strony zgodnie ustalają, iż ceny jednostkowe dotyczące realizacji zamówienia, nie mogą ulec zmianie na niekorzyść Zamawiającego, w czasie trwania umowy.</w:t>
      </w:r>
    </w:p>
    <w:p w14:paraId="05C01C88" w14:textId="77777777" w:rsidR="001371D7" w:rsidRPr="00610F52" w:rsidRDefault="001371D7" w:rsidP="00610F52">
      <w:pPr>
        <w:jc w:val="center"/>
        <w:rPr>
          <w:rFonts w:ascii="Times New Roman" w:hAnsi="Times New Roman" w:cs="Times New Roman"/>
          <w:b/>
        </w:rPr>
      </w:pPr>
      <w:r w:rsidRPr="00610F52">
        <w:rPr>
          <w:rFonts w:ascii="Times New Roman" w:hAnsi="Times New Roman" w:cs="Times New Roman"/>
          <w:b/>
        </w:rPr>
        <w:t>§ 5</w:t>
      </w:r>
    </w:p>
    <w:p w14:paraId="36132E13" w14:textId="4D4A17AD" w:rsidR="001371D7" w:rsidRPr="00610F52" w:rsidRDefault="001371D7" w:rsidP="00610F52">
      <w:pPr>
        <w:pStyle w:val="Akapitzlist"/>
        <w:numPr>
          <w:ilvl w:val="0"/>
          <w:numId w:val="21"/>
        </w:numPr>
        <w:ind w:left="357" w:hanging="357"/>
        <w:jc w:val="both"/>
        <w:rPr>
          <w:rFonts w:ascii="Times New Roman" w:hAnsi="Times New Roman" w:cs="Times New Roman"/>
        </w:rPr>
      </w:pPr>
      <w:r w:rsidRPr="00610F52">
        <w:rPr>
          <w:rFonts w:ascii="Times New Roman" w:hAnsi="Times New Roman" w:cs="Times New Roman"/>
        </w:rPr>
        <w:t>Za wykonanie przedmiotu umowy określonego w  § 2  Zamawiający zobowiązuje się  zapłacić Wykonawcy wynagrodzenie w wysokości ………………………. zł brutto (słownie: …………………………………………………………………………………. 00/100).</w:t>
      </w:r>
    </w:p>
    <w:p w14:paraId="18DB703D" w14:textId="1F26CDBE" w:rsidR="001371D7" w:rsidRPr="00610F52" w:rsidRDefault="001371D7" w:rsidP="00610F52">
      <w:pPr>
        <w:pStyle w:val="Akapitzlist"/>
        <w:numPr>
          <w:ilvl w:val="0"/>
          <w:numId w:val="21"/>
        </w:numPr>
        <w:ind w:left="357" w:hanging="357"/>
        <w:jc w:val="both"/>
        <w:rPr>
          <w:rFonts w:ascii="Times New Roman" w:hAnsi="Times New Roman" w:cs="Times New Roman"/>
        </w:rPr>
      </w:pPr>
      <w:r w:rsidRPr="00610F52">
        <w:rPr>
          <w:rFonts w:ascii="Times New Roman" w:hAnsi="Times New Roman" w:cs="Times New Roman"/>
        </w:rPr>
        <w:t>Wartość dostawy obejmuje całokształt kosztów związanych z kompleksową realizacją przedmiotu umowy.</w:t>
      </w:r>
    </w:p>
    <w:p w14:paraId="356D85C3" w14:textId="206671DF" w:rsidR="001371D7" w:rsidRPr="00610F52" w:rsidRDefault="001371D7" w:rsidP="00610F52">
      <w:pPr>
        <w:pStyle w:val="Akapitzlist"/>
        <w:numPr>
          <w:ilvl w:val="0"/>
          <w:numId w:val="21"/>
        </w:numPr>
        <w:ind w:left="357" w:hanging="357"/>
        <w:jc w:val="both"/>
        <w:rPr>
          <w:rFonts w:ascii="Times New Roman" w:hAnsi="Times New Roman" w:cs="Times New Roman"/>
        </w:rPr>
      </w:pPr>
      <w:r w:rsidRPr="00610F52">
        <w:rPr>
          <w:rFonts w:ascii="Times New Roman" w:hAnsi="Times New Roman" w:cs="Times New Roman"/>
        </w:rPr>
        <w:t>Wartość jest niezmienna do końca realizacji przedmiotu umowy.</w:t>
      </w:r>
    </w:p>
    <w:p w14:paraId="45B16D1F" w14:textId="463CCDA4" w:rsidR="001371D7" w:rsidRDefault="001371D7" w:rsidP="00610F52">
      <w:pPr>
        <w:pStyle w:val="Akapitzlist"/>
        <w:numPr>
          <w:ilvl w:val="0"/>
          <w:numId w:val="21"/>
        </w:numPr>
        <w:ind w:left="357" w:hanging="357"/>
        <w:jc w:val="both"/>
        <w:rPr>
          <w:rFonts w:ascii="Times New Roman" w:hAnsi="Times New Roman" w:cs="Times New Roman"/>
        </w:rPr>
      </w:pPr>
      <w:r w:rsidRPr="00610F52">
        <w:rPr>
          <w:rFonts w:ascii="Times New Roman" w:hAnsi="Times New Roman" w:cs="Times New Roman"/>
        </w:rPr>
        <w:t xml:space="preserve">Wynagrodzenie Wykonawcy, o którym mowa w § 5 ust. 1, będzie wypłacane przelewem w terminie </w:t>
      </w:r>
      <w:r w:rsidR="00610F52">
        <w:rPr>
          <w:rFonts w:ascii="Times New Roman" w:hAnsi="Times New Roman" w:cs="Times New Roman"/>
        </w:rPr>
        <w:t>14</w:t>
      </w:r>
      <w:r w:rsidRPr="00610F52">
        <w:rPr>
          <w:rFonts w:ascii="Times New Roman" w:hAnsi="Times New Roman" w:cs="Times New Roman"/>
        </w:rPr>
        <w:t xml:space="preserve"> dni od daty otrzymania </w:t>
      </w:r>
      <w:r w:rsidR="00610F52">
        <w:rPr>
          <w:rFonts w:ascii="Times New Roman" w:hAnsi="Times New Roman" w:cs="Times New Roman"/>
        </w:rPr>
        <w:t>faktury</w:t>
      </w:r>
      <w:r w:rsidRPr="00610F52">
        <w:rPr>
          <w:rFonts w:ascii="Times New Roman" w:hAnsi="Times New Roman" w:cs="Times New Roman"/>
        </w:rPr>
        <w:t>. Podstawą wypłaty należności będzie protokół zdawczo-</w:t>
      </w:r>
      <w:r w:rsidRPr="00610F52">
        <w:rPr>
          <w:rFonts w:ascii="Times New Roman" w:hAnsi="Times New Roman" w:cs="Times New Roman"/>
        </w:rPr>
        <w:lastRenderedPageBreak/>
        <w:t>odbiorczy potwierdzający dostarczenie Zamawiającemu sprzętu, oraz poprawnie wystawiona i</w:t>
      </w:r>
      <w:r w:rsidR="00610F52">
        <w:rPr>
          <w:rFonts w:ascii="Times New Roman" w:hAnsi="Times New Roman" w:cs="Times New Roman"/>
        </w:rPr>
        <w:t> </w:t>
      </w:r>
      <w:r w:rsidRPr="00610F52">
        <w:rPr>
          <w:rFonts w:ascii="Times New Roman" w:hAnsi="Times New Roman" w:cs="Times New Roman"/>
        </w:rPr>
        <w:t>dostarczona do siedziby Zamawiającego faktura. Wskazany na fakturze rachunek  bankowy należy do Wykonawcy umowy i został dla niego wydzielony rachunek VAT na cele prowadzonej działalności gospodarczej. Dokonana płatność nastąpi za pośrednictwem metody podzielonej płatności (</w:t>
      </w:r>
      <w:proofErr w:type="spellStart"/>
      <w:r w:rsidRPr="00610F52">
        <w:rPr>
          <w:rFonts w:ascii="Times New Roman" w:hAnsi="Times New Roman" w:cs="Times New Roman"/>
        </w:rPr>
        <w:t>split</w:t>
      </w:r>
      <w:proofErr w:type="spellEnd"/>
      <w:r w:rsidRPr="00610F52">
        <w:rPr>
          <w:rFonts w:ascii="Times New Roman" w:hAnsi="Times New Roman" w:cs="Times New Roman"/>
        </w:rPr>
        <w:t xml:space="preserve"> </w:t>
      </w:r>
      <w:proofErr w:type="spellStart"/>
      <w:r w:rsidRPr="00610F52">
        <w:rPr>
          <w:rFonts w:ascii="Times New Roman" w:hAnsi="Times New Roman" w:cs="Times New Roman"/>
        </w:rPr>
        <w:t>payment</w:t>
      </w:r>
      <w:proofErr w:type="spellEnd"/>
      <w:r w:rsidRPr="00610F52">
        <w:rPr>
          <w:rFonts w:ascii="Times New Roman" w:hAnsi="Times New Roman" w:cs="Times New Roman"/>
        </w:rPr>
        <w:t>). Za termin zapłaty uważa się dzień obciążenia rachunku Zamawiającego. Faktura musi być wystawiona według wzoru:</w:t>
      </w:r>
    </w:p>
    <w:p w14:paraId="7000C860" w14:textId="5C1485D3" w:rsidR="00025373" w:rsidRPr="00025373" w:rsidRDefault="00025373" w:rsidP="00025373">
      <w:pPr>
        <w:ind w:left="357"/>
        <w:jc w:val="both"/>
        <w:rPr>
          <w:rFonts w:ascii="Times New Roman" w:hAnsi="Times New Roman" w:cs="Times New Roman"/>
        </w:rPr>
      </w:pPr>
      <w:r w:rsidRPr="00025373">
        <w:rPr>
          <w:rFonts w:ascii="Times New Roman" w:hAnsi="Times New Roman" w:cs="Times New Roman"/>
          <w:b/>
          <w:u w:val="single"/>
        </w:rPr>
        <w:t>Nabywca:</w:t>
      </w:r>
      <w:r w:rsidRPr="00025373">
        <w:rPr>
          <w:rFonts w:ascii="Times New Roman" w:hAnsi="Times New Roman" w:cs="Times New Roman"/>
        </w:rPr>
        <w:t xml:space="preserve"> Gmina </w:t>
      </w:r>
      <w:r>
        <w:rPr>
          <w:rFonts w:ascii="Times New Roman" w:hAnsi="Times New Roman" w:cs="Times New Roman"/>
        </w:rPr>
        <w:t>Nowinka</w:t>
      </w:r>
      <w:r w:rsidRPr="0002537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Nowinka 33</w:t>
      </w:r>
      <w:r w:rsidRPr="0002537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16</w:t>
      </w:r>
      <w:r w:rsidRPr="0002537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304</w:t>
      </w:r>
      <w:r w:rsidRPr="000253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Nowinka,</w:t>
      </w:r>
      <w:r w:rsidRPr="00025373">
        <w:rPr>
          <w:rFonts w:ascii="Times New Roman" w:hAnsi="Times New Roman" w:cs="Times New Roman"/>
        </w:rPr>
        <w:t xml:space="preserve"> NIP: 8</w:t>
      </w:r>
      <w:r>
        <w:rPr>
          <w:rFonts w:ascii="Times New Roman" w:hAnsi="Times New Roman" w:cs="Times New Roman"/>
        </w:rPr>
        <w:t>46</w:t>
      </w:r>
      <w:r w:rsidRPr="00025373">
        <w:rPr>
          <w:rFonts w:ascii="Times New Roman" w:hAnsi="Times New Roman" w:cs="Times New Roman"/>
        </w:rPr>
        <w:t>-15</w:t>
      </w:r>
      <w:r>
        <w:rPr>
          <w:rFonts w:ascii="Times New Roman" w:hAnsi="Times New Roman" w:cs="Times New Roman"/>
        </w:rPr>
        <w:t>6</w:t>
      </w:r>
      <w:r w:rsidRPr="0002537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42</w:t>
      </w:r>
      <w:r w:rsidRPr="0002537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36</w:t>
      </w:r>
      <w:r w:rsidRPr="00025373">
        <w:rPr>
          <w:rFonts w:ascii="Times New Roman" w:hAnsi="Times New Roman" w:cs="Times New Roman"/>
        </w:rPr>
        <w:t>;</w:t>
      </w:r>
    </w:p>
    <w:p w14:paraId="25A9E3DF" w14:textId="1A5EC7EC" w:rsidR="00025373" w:rsidRDefault="00025373" w:rsidP="00025373">
      <w:pPr>
        <w:ind w:left="357"/>
        <w:jc w:val="both"/>
        <w:rPr>
          <w:rFonts w:ascii="Times New Roman" w:hAnsi="Times New Roman" w:cs="Times New Roman"/>
        </w:rPr>
      </w:pPr>
      <w:r w:rsidRPr="00025373">
        <w:rPr>
          <w:rFonts w:ascii="Times New Roman" w:hAnsi="Times New Roman" w:cs="Times New Roman"/>
          <w:b/>
          <w:u w:val="single"/>
        </w:rPr>
        <w:t>Odbiorca:</w:t>
      </w:r>
      <w:r w:rsidRPr="00025373">
        <w:rPr>
          <w:rFonts w:ascii="Times New Roman" w:hAnsi="Times New Roman" w:cs="Times New Roman"/>
        </w:rPr>
        <w:t xml:space="preserve"> Urząd Gminy </w:t>
      </w:r>
      <w:r>
        <w:rPr>
          <w:rFonts w:ascii="Times New Roman" w:hAnsi="Times New Roman" w:cs="Times New Roman"/>
        </w:rPr>
        <w:t>Nowinka</w:t>
      </w:r>
      <w:r w:rsidRPr="0002537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Nowinka 33, 16-304 Nowinka</w:t>
      </w:r>
      <w:r w:rsidRPr="00025373">
        <w:rPr>
          <w:rFonts w:ascii="Times New Roman" w:hAnsi="Times New Roman" w:cs="Times New Roman"/>
        </w:rPr>
        <w:t>.</w:t>
      </w:r>
    </w:p>
    <w:p w14:paraId="452BB23F" w14:textId="05CADE65" w:rsidR="001371D7" w:rsidRPr="00025373" w:rsidRDefault="001371D7" w:rsidP="00610F52">
      <w:pPr>
        <w:pStyle w:val="Akapitzlist"/>
        <w:numPr>
          <w:ilvl w:val="0"/>
          <w:numId w:val="21"/>
        </w:numPr>
        <w:ind w:left="357" w:hanging="357"/>
        <w:jc w:val="both"/>
        <w:rPr>
          <w:rFonts w:ascii="Times New Roman" w:hAnsi="Times New Roman" w:cs="Times New Roman"/>
        </w:rPr>
      </w:pPr>
      <w:r w:rsidRPr="00025373">
        <w:rPr>
          <w:rFonts w:ascii="Times New Roman" w:hAnsi="Times New Roman" w:cs="Times New Roman"/>
        </w:rPr>
        <w:t>Podstawą do wystawienia faktury jest bezusterkowy końcowy protokół przekazania sprzętu.</w:t>
      </w:r>
    </w:p>
    <w:p w14:paraId="20BFB7B4" w14:textId="77777777" w:rsidR="001371D7" w:rsidRPr="00025373" w:rsidRDefault="001371D7" w:rsidP="00025373">
      <w:pPr>
        <w:jc w:val="center"/>
        <w:rPr>
          <w:rFonts w:ascii="Times New Roman" w:hAnsi="Times New Roman" w:cs="Times New Roman"/>
          <w:b/>
        </w:rPr>
      </w:pPr>
      <w:r w:rsidRPr="00025373">
        <w:rPr>
          <w:rFonts w:ascii="Times New Roman" w:hAnsi="Times New Roman" w:cs="Times New Roman"/>
          <w:b/>
        </w:rPr>
        <w:t>§ 6</w:t>
      </w:r>
    </w:p>
    <w:p w14:paraId="75F728FD" w14:textId="014655C0" w:rsidR="001371D7" w:rsidRPr="00025373" w:rsidRDefault="001371D7" w:rsidP="00025373">
      <w:pPr>
        <w:pStyle w:val="Akapitzlist"/>
        <w:numPr>
          <w:ilvl w:val="0"/>
          <w:numId w:val="23"/>
        </w:numPr>
        <w:ind w:left="357" w:hanging="357"/>
        <w:jc w:val="both"/>
        <w:rPr>
          <w:rFonts w:ascii="Times New Roman" w:hAnsi="Times New Roman" w:cs="Times New Roman"/>
        </w:rPr>
      </w:pPr>
      <w:r w:rsidRPr="00025373">
        <w:rPr>
          <w:rFonts w:ascii="Times New Roman" w:hAnsi="Times New Roman" w:cs="Times New Roman"/>
        </w:rPr>
        <w:t>Wszelkie zmiany niniejszej umowy mogą być dokonywane pod rygorem nieważności jedynie w</w:t>
      </w:r>
      <w:r w:rsidR="00025373" w:rsidRPr="00025373">
        <w:rPr>
          <w:rFonts w:ascii="Times New Roman" w:hAnsi="Times New Roman" w:cs="Times New Roman"/>
        </w:rPr>
        <w:t> </w:t>
      </w:r>
      <w:r w:rsidRPr="00025373">
        <w:rPr>
          <w:rFonts w:ascii="Times New Roman" w:hAnsi="Times New Roman" w:cs="Times New Roman"/>
        </w:rPr>
        <w:t>formie pisemnego aneksu z podpisami upoważnionych przedstawicieli obu stron.</w:t>
      </w:r>
    </w:p>
    <w:p w14:paraId="7813F49C" w14:textId="6B54AC94" w:rsidR="001371D7" w:rsidRPr="00025373" w:rsidRDefault="001371D7" w:rsidP="00025373">
      <w:pPr>
        <w:pStyle w:val="Akapitzlist"/>
        <w:numPr>
          <w:ilvl w:val="0"/>
          <w:numId w:val="23"/>
        </w:numPr>
        <w:ind w:left="357" w:hanging="357"/>
        <w:jc w:val="both"/>
        <w:rPr>
          <w:rFonts w:ascii="Times New Roman" w:hAnsi="Times New Roman" w:cs="Times New Roman"/>
        </w:rPr>
      </w:pPr>
      <w:r w:rsidRPr="00025373">
        <w:rPr>
          <w:rFonts w:ascii="Times New Roman" w:hAnsi="Times New Roman" w:cs="Times New Roman"/>
        </w:rPr>
        <w:t>Zakazuje się zmian postanowień zawartej umowy w stosunku do treści oferty, na podstawie której dokonano wyboru Wykonawcy, chyba że konieczność wprowadzenia takich zmian wynika z</w:t>
      </w:r>
      <w:r w:rsidR="00025373" w:rsidRPr="00025373">
        <w:rPr>
          <w:rFonts w:ascii="Times New Roman" w:hAnsi="Times New Roman" w:cs="Times New Roman"/>
        </w:rPr>
        <w:t> </w:t>
      </w:r>
      <w:r w:rsidRPr="00025373">
        <w:rPr>
          <w:rFonts w:ascii="Times New Roman" w:hAnsi="Times New Roman" w:cs="Times New Roman"/>
        </w:rPr>
        <w:t>okoliczności, których nie można było przewidzieć w chwili zawarcia umowy lub zmiany te są korzystne dla Zamawiającego.</w:t>
      </w:r>
    </w:p>
    <w:p w14:paraId="309C05D9" w14:textId="10AA90F4" w:rsidR="001371D7" w:rsidRPr="00025373" w:rsidRDefault="001371D7" w:rsidP="00025373">
      <w:pPr>
        <w:pStyle w:val="Akapitzlist"/>
        <w:numPr>
          <w:ilvl w:val="0"/>
          <w:numId w:val="23"/>
        </w:numPr>
        <w:ind w:left="357" w:hanging="357"/>
        <w:jc w:val="both"/>
        <w:rPr>
          <w:rFonts w:ascii="Times New Roman" w:hAnsi="Times New Roman" w:cs="Times New Roman"/>
        </w:rPr>
      </w:pPr>
      <w:r w:rsidRPr="00025373">
        <w:rPr>
          <w:rFonts w:ascii="Times New Roman" w:hAnsi="Times New Roman" w:cs="Times New Roman"/>
        </w:rPr>
        <w:t>Zmiana umowy dokonana z naruszeniem zapisu ust. 1 i 2 jest nieważna.</w:t>
      </w:r>
    </w:p>
    <w:p w14:paraId="4CA12154" w14:textId="77777777" w:rsidR="001371D7" w:rsidRPr="00025373" w:rsidRDefault="001371D7" w:rsidP="00025373">
      <w:pPr>
        <w:jc w:val="center"/>
        <w:rPr>
          <w:rFonts w:ascii="Times New Roman" w:hAnsi="Times New Roman" w:cs="Times New Roman"/>
          <w:b/>
        </w:rPr>
      </w:pPr>
      <w:r w:rsidRPr="00025373">
        <w:rPr>
          <w:rFonts w:ascii="Times New Roman" w:hAnsi="Times New Roman" w:cs="Times New Roman"/>
          <w:b/>
        </w:rPr>
        <w:t>§ 7</w:t>
      </w:r>
    </w:p>
    <w:p w14:paraId="5C8866C2" w14:textId="22EDDA23" w:rsidR="001371D7" w:rsidRPr="00025373" w:rsidRDefault="001371D7" w:rsidP="00025373">
      <w:pPr>
        <w:pStyle w:val="Akapitzlist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</w:rPr>
      </w:pPr>
      <w:r w:rsidRPr="00025373">
        <w:rPr>
          <w:rFonts w:ascii="Times New Roman" w:hAnsi="Times New Roman" w:cs="Times New Roman"/>
        </w:rPr>
        <w:t>Wykonawca zapłaci Zamawiającemu kary umowne:</w:t>
      </w:r>
    </w:p>
    <w:p w14:paraId="77DB191C" w14:textId="55D52BBF" w:rsidR="001371D7" w:rsidRPr="00025373" w:rsidRDefault="001371D7" w:rsidP="00025373">
      <w:pPr>
        <w:pStyle w:val="Akapitzlist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</w:rPr>
      </w:pPr>
      <w:r w:rsidRPr="00025373">
        <w:rPr>
          <w:rFonts w:ascii="Times New Roman" w:hAnsi="Times New Roman" w:cs="Times New Roman"/>
        </w:rPr>
        <w:t xml:space="preserve">za odstąpienie od umowy z przyczyn leżących po stronie Wykonawcy w wysokości 30% wynagrodzenia  określonego w § </w:t>
      </w:r>
      <w:r w:rsidR="00025373">
        <w:rPr>
          <w:rFonts w:ascii="Times New Roman" w:hAnsi="Times New Roman" w:cs="Times New Roman"/>
        </w:rPr>
        <w:t>5</w:t>
      </w:r>
      <w:r w:rsidRPr="00025373">
        <w:rPr>
          <w:rFonts w:ascii="Times New Roman" w:hAnsi="Times New Roman" w:cs="Times New Roman"/>
        </w:rPr>
        <w:t xml:space="preserve"> ust. 1</w:t>
      </w:r>
    </w:p>
    <w:p w14:paraId="2B5F31F2" w14:textId="7DC3DD83" w:rsidR="001371D7" w:rsidRPr="00025373" w:rsidRDefault="001371D7" w:rsidP="00025373">
      <w:pPr>
        <w:pStyle w:val="Akapitzlist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</w:rPr>
      </w:pPr>
      <w:r w:rsidRPr="00025373">
        <w:rPr>
          <w:rFonts w:ascii="Times New Roman" w:hAnsi="Times New Roman" w:cs="Times New Roman"/>
        </w:rPr>
        <w:t xml:space="preserve">za każdy dzień zwłoki w wykonaniu przedmiotu umowy w wysokości 0,2% wynagrodzenia, określonego w § </w:t>
      </w:r>
      <w:r w:rsidR="00025373">
        <w:rPr>
          <w:rFonts w:ascii="Times New Roman" w:hAnsi="Times New Roman" w:cs="Times New Roman"/>
        </w:rPr>
        <w:t>5</w:t>
      </w:r>
      <w:r w:rsidRPr="00025373">
        <w:rPr>
          <w:rFonts w:ascii="Times New Roman" w:hAnsi="Times New Roman" w:cs="Times New Roman"/>
        </w:rPr>
        <w:t xml:space="preserve"> ust. 1,</w:t>
      </w:r>
    </w:p>
    <w:p w14:paraId="294E0A64" w14:textId="36E07905" w:rsidR="001371D7" w:rsidRPr="00025373" w:rsidRDefault="001371D7" w:rsidP="00025373">
      <w:pPr>
        <w:pStyle w:val="Akapitzlist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</w:rPr>
      </w:pPr>
      <w:r w:rsidRPr="00025373">
        <w:rPr>
          <w:rFonts w:ascii="Times New Roman" w:hAnsi="Times New Roman" w:cs="Times New Roman"/>
        </w:rPr>
        <w:t>za każdy dzień zwłoki w usunięciu wad stwierdzonych w okresie rękojmi lub gwarancji w</w:t>
      </w:r>
      <w:r w:rsidR="00025373">
        <w:rPr>
          <w:rFonts w:ascii="Times New Roman" w:hAnsi="Times New Roman" w:cs="Times New Roman"/>
        </w:rPr>
        <w:t> </w:t>
      </w:r>
      <w:r w:rsidRPr="00025373">
        <w:rPr>
          <w:rFonts w:ascii="Times New Roman" w:hAnsi="Times New Roman" w:cs="Times New Roman"/>
        </w:rPr>
        <w:t xml:space="preserve">wysokości 0,2% wynagrodzenia, o którym mowa w § </w:t>
      </w:r>
      <w:r w:rsidR="00025373">
        <w:rPr>
          <w:rFonts w:ascii="Times New Roman" w:hAnsi="Times New Roman" w:cs="Times New Roman"/>
        </w:rPr>
        <w:t>5</w:t>
      </w:r>
      <w:r w:rsidRPr="00025373">
        <w:rPr>
          <w:rFonts w:ascii="Times New Roman" w:hAnsi="Times New Roman" w:cs="Times New Roman"/>
        </w:rPr>
        <w:t xml:space="preserve"> ust. 1,</w:t>
      </w:r>
    </w:p>
    <w:p w14:paraId="31F17060" w14:textId="4C7B6CDF" w:rsidR="001371D7" w:rsidRPr="00025373" w:rsidRDefault="001371D7" w:rsidP="00025373">
      <w:pPr>
        <w:pStyle w:val="Akapitzlist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</w:rPr>
      </w:pPr>
      <w:r w:rsidRPr="00025373">
        <w:rPr>
          <w:rFonts w:ascii="Times New Roman" w:hAnsi="Times New Roman" w:cs="Times New Roman"/>
        </w:rPr>
        <w:t>Zamawiający zastrzega sobie prawo dochodzenia odszkodowania przewyższającego wartość zastrzeżonych kar umownych na zasadach ogólnych określonych w kodeksie cywilnym</w:t>
      </w:r>
      <w:r w:rsidR="00025373">
        <w:rPr>
          <w:rFonts w:ascii="Times New Roman" w:hAnsi="Times New Roman" w:cs="Times New Roman"/>
        </w:rPr>
        <w:t>.</w:t>
      </w:r>
    </w:p>
    <w:p w14:paraId="1670E8BF" w14:textId="5ACC2C8B" w:rsidR="001371D7" w:rsidRPr="00025373" w:rsidRDefault="001371D7" w:rsidP="00025373">
      <w:pPr>
        <w:pStyle w:val="Akapitzlist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</w:rPr>
      </w:pPr>
      <w:r w:rsidRPr="00025373">
        <w:rPr>
          <w:rFonts w:ascii="Times New Roman" w:hAnsi="Times New Roman" w:cs="Times New Roman"/>
        </w:rPr>
        <w:t>Strony ustalają, że Zamawiający swoją wierzytelność, z tytułu naliczonych kar na podstawie niniejszej umowy, zaspokoi w pierwszej kolejności przez potrącenie z należności Wykonawcy.</w:t>
      </w:r>
    </w:p>
    <w:p w14:paraId="2E36975B" w14:textId="77777777" w:rsidR="001371D7" w:rsidRPr="00025373" w:rsidRDefault="001371D7" w:rsidP="00025373">
      <w:pPr>
        <w:jc w:val="center"/>
        <w:rPr>
          <w:rFonts w:ascii="Times New Roman" w:hAnsi="Times New Roman" w:cs="Times New Roman"/>
          <w:b/>
        </w:rPr>
      </w:pPr>
      <w:r w:rsidRPr="00025373">
        <w:rPr>
          <w:rFonts w:ascii="Times New Roman" w:hAnsi="Times New Roman" w:cs="Times New Roman"/>
          <w:b/>
        </w:rPr>
        <w:t>§ 8</w:t>
      </w:r>
    </w:p>
    <w:p w14:paraId="7F59386D" w14:textId="04EED7C8" w:rsidR="001371D7" w:rsidRPr="006A6D9B" w:rsidRDefault="001371D7" w:rsidP="006A6D9B">
      <w:pPr>
        <w:pStyle w:val="Akapitzlist"/>
        <w:numPr>
          <w:ilvl w:val="0"/>
          <w:numId w:val="29"/>
        </w:numPr>
        <w:ind w:left="357" w:hanging="357"/>
        <w:jc w:val="both"/>
        <w:rPr>
          <w:rFonts w:ascii="Times New Roman" w:hAnsi="Times New Roman" w:cs="Times New Roman"/>
        </w:rPr>
      </w:pPr>
      <w:r w:rsidRPr="006A6D9B">
        <w:rPr>
          <w:rFonts w:ascii="Times New Roman" w:hAnsi="Times New Roman" w:cs="Times New Roman"/>
        </w:rPr>
        <w:t>Wykonawca udziela Zamawiającemu gwarancji na wykonany przedmiot umowy zgodnie z ofertą (nie mniej niż 24 miesiące - gwarancja producenta).</w:t>
      </w:r>
    </w:p>
    <w:p w14:paraId="1CD69A8C" w14:textId="1BB0EFE5" w:rsidR="001371D7" w:rsidRPr="006A6D9B" w:rsidRDefault="001371D7" w:rsidP="006A6D9B">
      <w:pPr>
        <w:pStyle w:val="Akapitzlist"/>
        <w:numPr>
          <w:ilvl w:val="0"/>
          <w:numId w:val="30"/>
        </w:numPr>
        <w:ind w:left="714" w:hanging="357"/>
        <w:jc w:val="both"/>
        <w:rPr>
          <w:rFonts w:ascii="Times New Roman" w:hAnsi="Times New Roman" w:cs="Times New Roman"/>
        </w:rPr>
      </w:pPr>
      <w:r w:rsidRPr="006A6D9B">
        <w:rPr>
          <w:rFonts w:ascii="Times New Roman" w:hAnsi="Times New Roman" w:cs="Times New Roman"/>
        </w:rPr>
        <w:t>Tablet</w:t>
      </w:r>
      <w:r w:rsidR="006A6D9B">
        <w:rPr>
          <w:rFonts w:ascii="Times New Roman" w:hAnsi="Times New Roman" w:cs="Times New Roman"/>
        </w:rPr>
        <w:t xml:space="preserve"> – </w:t>
      </w:r>
      <w:r w:rsidRPr="006A6D9B">
        <w:rPr>
          <w:rFonts w:ascii="Times New Roman" w:hAnsi="Times New Roman" w:cs="Times New Roman"/>
        </w:rPr>
        <w:t>………… m</w:t>
      </w:r>
      <w:r w:rsidR="006A6D9B">
        <w:rPr>
          <w:rFonts w:ascii="Times New Roman" w:hAnsi="Times New Roman" w:cs="Times New Roman"/>
        </w:rPr>
        <w:t>iesię</w:t>
      </w:r>
      <w:r w:rsidRPr="006A6D9B">
        <w:rPr>
          <w:rFonts w:ascii="Times New Roman" w:hAnsi="Times New Roman" w:cs="Times New Roman"/>
        </w:rPr>
        <w:t>cy;</w:t>
      </w:r>
    </w:p>
    <w:p w14:paraId="6FF3A487" w14:textId="733EEE11" w:rsidR="001371D7" w:rsidRPr="006A6D9B" w:rsidRDefault="006A6D9B" w:rsidP="006A6D9B">
      <w:pPr>
        <w:pStyle w:val="Akapitzlist"/>
        <w:numPr>
          <w:ilvl w:val="0"/>
          <w:numId w:val="30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Laptop – </w:t>
      </w:r>
      <w:r w:rsidR="001371D7" w:rsidRPr="006A6D9B">
        <w:rPr>
          <w:rFonts w:ascii="Times New Roman" w:hAnsi="Times New Roman" w:cs="Times New Roman"/>
        </w:rPr>
        <w:t>………… m</w:t>
      </w:r>
      <w:r>
        <w:rPr>
          <w:rFonts w:ascii="Times New Roman" w:hAnsi="Times New Roman" w:cs="Times New Roman"/>
        </w:rPr>
        <w:t>iesięcy</w:t>
      </w:r>
      <w:r w:rsidR="001371D7" w:rsidRPr="006A6D9B">
        <w:rPr>
          <w:rFonts w:ascii="Times New Roman" w:hAnsi="Times New Roman" w:cs="Times New Roman"/>
        </w:rPr>
        <w:t>;</w:t>
      </w:r>
    </w:p>
    <w:p w14:paraId="70FBCDAB" w14:textId="520F4D68" w:rsidR="001371D7" w:rsidRPr="006A6D9B" w:rsidRDefault="001371D7" w:rsidP="006A6D9B">
      <w:pPr>
        <w:pStyle w:val="Akapitzlist"/>
        <w:numPr>
          <w:ilvl w:val="0"/>
          <w:numId w:val="29"/>
        </w:numPr>
        <w:ind w:left="357" w:hanging="357"/>
        <w:jc w:val="both"/>
        <w:rPr>
          <w:rFonts w:ascii="Times New Roman" w:hAnsi="Times New Roman" w:cs="Times New Roman"/>
        </w:rPr>
      </w:pPr>
      <w:r w:rsidRPr="006A6D9B">
        <w:rPr>
          <w:rFonts w:ascii="Times New Roman" w:hAnsi="Times New Roman" w:cs="Times New Roman"/>
        </w:rPr>
        <w:t>Bieg rękojmi oraz gwarancji rozpoczyna się w dniu następnym po dokonaniu dostawy  sprzętu.</w:t>
      </w:r>
    </w:p>
    <w:p w14:paraId="42CBD874" w14:textId="77777777" w:rsidR="001371D7" w:rsidRPr="00025373" w:rsidRDefault="001371D7" w:rsidP="00025373">
      <w:pPr>
        <w:jc w:val="center"/>
        <w:rPr>
          <w:rFonts w:ascii="Times New Roman" w:hAnsi="Times New Roman" w:cs="Times New Roman"/>
          <w:b/>
        </w:rPr>
      </w:pPr>
      <w:r w:rsidRPr="00025373">
        <w:rPr>
          <w:rFonts w:ascii="Times New Roman" w:hAnsi="Times New Roman" w:cs="Times New Roman"/>
          <w:b/>
        </w:rPr>
        <w:t>§ 9</w:t>
      </w:r>
    </w:p>
    <w:p w14:paraId="213B9F3A" w14:textId="77777777" w:rsidR="001371D7" w:rsidRPr="006A6D9B" w:rsidRDefault="001371D7" w:rsidP="006A6D9B">
      <w:pPr>
        <w:pStyle w:val="Akapitzlist"/>
        <w:numPr>
          <w:ilvl w:val="0"/>
          <w:numId w:val="28"/>
        </w:numPr>
        <w:ind w:left="357" w:hanging="357"/>
        <w:jc w:val="both"/>
        <w:rPr>
          <w:rFonts w:ascii="Times New Roman" w:hAnsi="Times New Roman" w:cs="Times New Roman"/>
        </w:rPr>
      </w:pPr>
      <w:r w:rsidRPr="006A6D9B">
        <w:rPr>
          <w:rFonts w:ascii="Times New Roman" w:hAnsi="Times New Roman" w:cs="Times New Roman"/>
        </w:rPr>
        <w:t>W sprawach  nieuregulowanych w niniejszej umowie będą miały zastosowanie przepisy Kodeksu Cywilnego oraz inne właściwe dla przedmiotu umowy.</w:t>
      </w:r>
    </w:p>
    <w:p w14:paraId="13DB7319" w14:textId="381ADE1A" w:rsidR="00E961C0" w:rsidRPr="00E961C0" w:rsidRDefault="001371D7" w:rsidP="00E961C0">
      <w:pPr>
        <w:pStyle w:val="Akapitzlist"/>
        <w:numPr>
          <w:ilvl w:val="0"/>
          <w:numId w:val="28"/>
        </w:numPr>
        <w:ind w:left="357" w:hanging="357"/>
        <w:jc w:val="both"/>
        <w:rPr>
          <w:rFonts w:ascii="Times New Roman" w:hAnsi="Times New Roman" w:cs="Times New Roman"/>
        </w:rPr>
      </w:pPr>
      <w:r w:rsidRPr="006A6D9B">
        <w:rPr>
          <w:rFonts w:ascii="Times New Roman" w:hAnsi="Times New Roman" w:cs="Times New Roman"/>
        </w:rPr>
        <w:t>W sprawach spornych strony wyrażają zgodę na rozstrzygnięcie sporu przez Sąd właściwy dla siedziby Zamawiającego.</w:t>
      </w:r>
    </w:p>
    <w:p w14:paraId="6DCB1E20" w14:textId="77777777" w:rsidR="00E961C0" w:rsidRDefault="00E961C0" w:rsidP="00025373">
      <w:pPr>
        <w:jc w:val="center"/>
        <w:rPr>
          <w:rFonts w:ascii="Times New Roman" w:hAnsi="Times New Roman" w:cs="Times New Roman"/>
          <w:b/>
        </w:rPr>
      </w:pPr>
    </w:p>
    <w:p w14:paraId="5EA9983C" w14:textId="79C74C68" w:rsidR="001371D7" w:rsidRPr="00025373" w:rsidRDefault="001371D7" w:rsidP="0002537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25373">
        <w:rPr>
          <w:rFonts w:ascii="Times New Roman" w:hAnsi="Times New Roman" w:cs="Times New Roman"/>
          <w:b/>
        </w:rPr>
        <w:lastRenderedPageBreak/>
        <w:t>§ 10</w:t>
      </w:r>
    </w:p>
    <w:p w14:paraId="2B420F56" w14:textId="15E71C0D" w:rsidR="001371D7" w:rsidRPr="001371D7" w:rsidRDefault="001371D7" w:rsidP="006A6D9B">
      <w:pPr>
        <w:jc w:val="both"/>
        <w:rPr>
          <w:rFonts w:ascii="Times New Roman" w:hAnsi="Times New Roman" w:cs="Times New Roman"/>
        </w:rPr>
      </w:pPr>
      <w:r w:rsidRPr="001371D7">
        <w:rPr>
          <w:rFonts w:ascii="Times New Roman" w:hAnsi="Times New Roman" w:cs="Times New Roman"/>
        </w:rPr>
        <w:t xml:space="preserve">Umowę sporządzono w </w:t>
      </w:r>
      <w:r w:rsidR="00025373">
        <w:rPr>
          <w:rFonts w:ascii="Times New Roman" w:hAnsi="Times New Roman" w:cs="Times New Roman"/>
        </w:rPr>
        <w:t>trzech</w:t>
      </w:r>
      <w:r w:rsidRPr="001371D7">
        <w:rPr>
          <w:rFonts w:ascii="Times New Roman" w:hAnsi="Times New Roman" w:cs="Times New Roman"/>
        </w:rPr>
        <w:t xml:space="preserve"> jednobrzmiących egzemplarzach: dwa dla Zamawiającego i jeden dla Wykonawcy.</w:t>
      </w:r>
    </w:p>
    <w:p w14:paraId="20533268" w14:textId="77777777" w:rsidR="001371D7" w:rsidRPr="001371D7" w:rsidRDefault="001371D7" w:rsidP="006A6D9B">
      <w:pPr>
        <w:rPr>
          <w:rFonts w:ascii="Times New Roman" w:hAnsi="Times New Roman" w:cs="Times New Roman"/>
        </w:rPr>
      </w:pPr>
    </w:p>
    <w:p w14:paraId="6E6D78F4" w14:textId="7C0F1DB8" w:rsidR="00642C8D" w:rsidRPr="00E16F6F" w:rsidRDefault="001371D7" w:rsidP="006A6D9B">
      <w:pPr>
        <w:ind w:firstLine="708"/>
        <w:rPr>
          <w:rFonts w:ascii="Times New Roman" w:hAnsi="Times New Roman" w:cs="Times New Roman"/>
        </w:rPr>
      </w:pPr>
      <w:r w:rsidRPr="001371D7">
        <w:rPr>
          <w:rFonts w:ascii="Times New Roman" w:hAnsi="Times New Roman" w:cs="Times New Roman"/>
        </w:rPr>
        <w:t>Wykonawca:</w:t>
      </w:r>
      <w:r w:rsidR="006A6D9B">
        <w:rPr>
          <w:rFonts w:ascii="Times New Roman" w:hAnsi="Times New Roman" w:cs="Times New Roman"/>
        </w:rPr>
        <w:tab/>
      </w:r>
      <w:r w:rsidR="006A6D9B">
        <w:rPr>
          <w:rFonts w:ascii="Times New Roman" w:hAnsi="Times New Roman" w:cs="Times New Roman"/>
        </w:rPr>
        <w:tab/>
      </w:r>
      <w:r w:rsidR="006A6D9B">
        <w:rPr>
          <w:rFonts w:ascii="Times New Roman" w:hAnsi="Times New Roman" w:cs="Times New Roman"/>
        </w:rPr>
        <w:tab/>
      </w:r>
      <w:r w:rsidR="006A6D9B">
        <w:rPr>
          <w:rFonts w:ascii="Times New Roman" w:hAnsi="Times New Roman" w:cs="Times New Roman"/>
        </w:rPr>
        <w:tab/>
      </w:r>
      <w:r w:rsidR="006A6D9B">
        <w:rPr>
          <w:rFonts w:ascii="Times New Roman" w:hAnsi="Times New Roman" w:cs="Times New Roman"/>
        </w:rPr>
        <w:tab/>
      </w:r>
      <w:r w:rsidR="006A6D9B">
        <w:rPr>
          <w:rFonts w:ascii="Times New Roman" w:hAnsi="Times New Roman" w:cs="Times New Roman"/>
        </w:rPr>
        <w:tab/>
      </w:r>
      <w:r w:rsidR="006A6D9B">
        <w:rPr>
          <w:rFonts w:ascii="Times New Roman" w:hAnsi="Times New Roman" w:cs="Times New Roman"/>
        </w:rPr>
        <w:tab/>
      </w:r>
      <w:r w:rsidRPr="001371D7">
        <w:rPr>
          <w:rFonts w:ascii="Times New Roman" w:hAnsi="Times New Roman" w:cs="Times New Roman"/>
        </w:rPr>
        <w:t>Zamawiający:</w:t>
      </w:r>
    </w:p>
    <w:sectPr w:rsidR="00642C8D" w:rsidRPr="00E16F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D1C7B" w14:textId="77777777" w:rsidR="00287425" w:rsidRDefault="00287425" w:rsidP="00613EBB">
      <w:pPr>
        <w:spacing w:after="0" w:line="240" w:lineRule="auto"/>
      </w:pPr>
      <w:r>
        <w:separator/>
      </w:r>
    </w:p>
  </w:endnote>
  <w:endnote w:type="continuationSeparator" w:id="0">
    <w:p w14:paraId="7F4E6CCE" w14:textId="77777777" w:rsidR="00287425" w:rsidRDefault="00287425" w:rsidP="0061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CDAB" w14:textId="77777777" w:rsidR="00287425" w:rsidRDefault="00287425" w:rsidP="00613EBB">
      <w:pPr>
        <w:spacing w:after="0" w:line="240" w:lineRule="auto"/>
      </w:pPr>
      <w:r>
        <w:separator/>
      </w:r>
    </w:p>
  </w:footnote>
  <w:footnote w:type="continuationSeparator" w:id="0">
    <w:p w14:paraId="0C1FEB14" w14:textId="77777777" w:rsidR="00287425" w:rsidRDefault="00287425" w:rsidP="0061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76093" w14:textId="77777777" w:rsidR="00613EBB" w:rsidRDefault="00613EBB">
    <w:pPr>
      <w:pStyle w:val="Nagwek"/>
    </w:pPr>
    <w:r>
      <w:rPr>
        <w:noProof/>
      </w:rPr>
      <w:drawing>
        <wp:inline distT="0" distB="0" distL="0" distR="0" wp14:anchorId="352456FF" wp14:editId="4E2A4AF4">
          <wp:extent cx="5760720" cy="8077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_dokumen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4E0"/>
    <w:multiLevelType w:val="hybridMultilevel"/>
    <w:tmpl w:val="33A25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7E3E"/>
    <w:multiLevelType w:val="hybridMultilevel"/>
    <w:tmpl w:val="252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82B"/>
    <w:multiLevelType w:val="hybridMultilevel"/>
    <w:tmpl w:val="7FE4BD06"/>
    <w:lvl w:ilvl="0" w:tplc="FFFFFFFF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6F297E"/>
    <w:multiLevelType w:val="hybridMultilevel"/>
    <w:tmpl w:val="FBDE1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E3B1E"/>
    <w:multiLevelType w:val="hybridMultilevel"/>
    <w:tmpl w:val="C6BCD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8019E"/>
    <w:multiLevelType w:val="hybridMultilevel"/>
    <w:tmpl w:val="87100ACE"/>
    <w:lvl w:ilvl="0" w:tplc="8F3437BC">
      <w:start w:val="1"/>
      <w:numFmt w:val="decimal"/>
      <w:lvlText w:val="%1)"/>
      <w:lvlJc w:val="left"/>
      <w:pPr>
        <w:ind w:left="30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4C3371"/>
    <w:multiLevelType w:val="hybridMultilevel"/>
    <w:tmpl w:val="129AEF22"/>
    <w:lvl w:ilvl="0" w:tplc="148809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A68C7"/>
    <w:multiLevelType w:val="hybridMultilevel"/>
    <w:tmpl w:val="E71CA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101EC"/>
    <w:multiLevelType w:val="hybridMultilevel"/>
    <w:tmpl w:val="69D23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43E92"/>
    <w:multiLevelType w:val="hybridMultilevel"/>
    <w:tmpl w:val="52D40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547E3"/>
    <w:multiLevelType w:val="hybridMultilevel"/>
    <w:tmpl w:val="4A121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2161"/>
    <w:multiLevelType w:val="hybridMultilevel"/>
    <w:tmpl w:val="874045D4"/>
    <w:lvl w:ilvl="0" w:tplc="EE5A7A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C4727"/>
    <w:multiLevelType w:val="hybridMultilevel"/>
    <w:tmpl w:val="1E88AF84"/>
    <w:lvl w:ilvl="0" w:tplc="EE5A7A6C">
      <w:start w:val="1"/>
      <w:numFmt w:val="decimal"/>
      <w:lvlText w:val="%1)"/>
      <w:lvlJc w:val="left"/>
      <w:pPr>
        <w:ind w:left="30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174C85"/>
    <w:multiLevelType w:val="hybridMultilevel"/>
    <w:tmpl w:val="2828C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1440"/>
    <w:multiLevelType w:val="hybridMultilevel"/>
    <w:tmpl w:val="38826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A479B"/>
    <w:multiLevelType w:val="hybridMultilevel"/>
    <w:tmpl w:val="252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A1F80"/>
    <w:multiLevelType w:val="hybridMultilevel"/>
    <w:tmpl w:val="3EF6D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C1615"/>
    <w:multiLevelType w:val="hybridMultilevel"/>
    <w:tmpl w:val="C32C2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92D58"/>
    <w:multiLevelType w:val="hybridMultilevel"/>
    <w:tmpl w:val="6688DA5A"/>
    <w:lvl w:ilvl="0" w:tplc="3A4859CA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8F2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EB9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296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A35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06C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D5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4F1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4E1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184409"/>
    <w:multiLevelType w:val="hybridMultilevel"/>
    <w:tmpl w:val="F752A7FC"/>
    <w:lvl w:ilvl="0" w:tplc="1A66FDDC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62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273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4D3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82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4C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42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E5B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62A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453A29"/>
    <w:multiLevelType w:val="hybridMultilevel"/>
    <w:tmpl w:val="35440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897D8B"/>
    <w:multiLevelType w:val="hybridMultilevel"/>
    <w:tmpl w:val="1936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03F20"/>
    <w:multiLevelType w:val="hybridMultilevel"/>
    <w:tmpl w:val="B91C1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9701C"/>
    <w:multiLevelType w:val="hybridMultilevel"/>
    <w:tmpl w:val="B3B0D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66BAC"/>
    <w:multiLevelType w:val="hybridMultilevel"/>
    <w:tmpl w:val="CCFA2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84BB1"/>
    <w:multiLevelType w:val="hybridMultilevel"/>
    <w:tmpl w:val="5CEAEDB0"/>
    <w:lvl w:ilvl="0" w:tplc="DB32CDA4">
      <w:start w:val="1"/>
      <w:numFmt w:val="decimal"/>
      <w:lvlText w:val="%1)"/>
      <w:lvlJc w:val="left"/>
      <w:pPr>
        <w:ind w:left="30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657F24"/>
    <w:multiLevelType w:val="hybridMultilevel"/>
    <w:tmpl w:val="D0EC9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96B96"/>
    <w:multiLevelType w:val="hybridMultilevel"/>
    <w:tmpl w:val="B412A540"/>
    <w:lvl w:ilvl="0" w:tplc="FFFFFFFF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29"/>
  </w:num>
  <w:num w:numId="8">
    <w:abstractNumId w:val="12"/>
  </w:num>
  <w:num w:numId="9">
    <w:abstractNumId w:val="27"/>
  </w:num>
  <w:num w:numId="10">
    <w:abstractNumId w:val="2"/>
  </w:num>
  <w:num w:numId="11">
    <w:abstractNumId w:val="7"/>
  </w:num>
  <w:num w:numId="12">
    <w:abstractNumId w:val="21"/>
  </w:num>
  <w:num w:numId="13">
    <w:abstractNumId w:val="24"/>
  </w:num>
  <w:num w:numId="14">
    <w:abstractNumId w:val="9"/>
  </w:num>
  <w:num w:numId="15">
    <w:abstractNumId w:val="28"/>
  </w:num>
  <w:num w:numId="16">
    <w:abstractNumId w:val="14"/>
  </w:num>
  <w:num w:numId="17">
    <w:abstractNumId w:val="8"/>
  </w:num>
  <w:num w:numId="18">
    <w:abstractNumId w:val="0"/>
  </w:num>
  <w:num w:numId="19">
    <w:abstractNumId w:val="13"/>
  </w:num>
  <w:num w:numId="20">
    <w:abstractNumId w:val="22"/>
  </w:num>
  <w:num w:numId="21">
    <w:abstractNumId w:val="15"/>
  </w:num>
  <w:num w:numId="22">
    <w:abstractNumId w:val="4"/>
  </w:num>
  <w:num w:numId="23">
    <w:abstractNumId w:val="1"/>
  </w:num>
  <w:num w:numId="24">
    <w:abstractNumId w:val="26"/>
  </w:num>
  <w:num w:numId="25">
    <w:abstractNumId w:val="10"/>
  </w:num>
  <w:num w:numId="26">
    <w:abstractNumId w:val="23"/>
  </w:num>
  <w:num w:numId="27">
    <w:abstractNumId w:val="20"/>
  </w:num>
  <w:num w:numId="28">
    <w:abstractNumId w:val="17"/>
  </w:num>
  <w:num w:numId="29">
    <w:abstractNumId w:val="2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30"/>
    <w:rsid w:val="000041D6"/>
    <w:rsid w:val="00025373"/>
    <w:rsid w:val="0005217B"/>
    <w:rsid w:val="000704C9"/>
    <w:rsid w:val="00085EE7"/>
    <w:rsid w:val="000941C9"/>
    <w:rsid w:val="00095C30"/>
    <w:rsid w:val="000D1107"/>
    <w:rsid w:val="0012499D"/>
    <w:rsid w:val="001371D7"/>
    <w:rsid w:val="0015711A"/>
    <w:rsid w:val="001D651B"/>
    <w:rsid w:val="001F7DE0"/>
    <w:rsid w:val="00250D83"/>
    <w:rsid w:val="00265818"/>
    <w:rsid w:val="002719A6"/>
    <w:rsid w:val="0027276D"/>
    <w:rsid w:val="00287425"/>
    <w:rsid w:val="002C56F1"/>
    <w:rsid w:val="00360BAB"/>
    <w:rsid w:val="00366145"/>
    <w:rsid w:val="003A67F6"/>
    <w:rsid w:val="003C4383"/>
    <w:rsid w:val="003F4768"/>
    <w:rsid w:val="00421695"/>
    <w:rsid w:val="0042459E"/>
    <w:rsid w:val="00424E46"/>
    <w:rsid w:val="00462763"/>
    <w:rsid w:val="004734B2"/>
    <w:rsid w:val="004B106F"/>
    <w:rsid w:val="004B74ED"/>
    <w:rsid w:val="004D751F"/>
    <w:rsid w:val="00532D73"/>
    <w:rsid w:val="00574D17"/>
    <w:rsid w:val="0058370F"/>
    <w:rsid w:val="005904E3"/>
    <w:rsid w:val="005972EF"/>
    <w:rsid w:val="0059774B"/>
    <w:rsid w:val="005B4FF0"/>
    <w:rsid w:val="005F2AFE"/>
    <w:rsid w:val="00610F52"/>
    <w:rsid w:val="00613EBB"/>
    <w:rsid w:val="00634FBA"/>
    <w:rsid w:val="00642C8D"/>
    <w:rsid w:val="00647261"/>
    <w:rsid w:val="006501E5"/>
    <w:rsid w:val="00677789"/>
    <w:rsid w:val="006A6D9B"/>
    <w:rsid w:val="006B4A9D"/>
    <w:rsid w:val="006D20AE"/>
    <w:rsid w:val="006E2B0E"/>
    <w:rsid w:val="006F1AAE"/>
    <w:rsid w:val="00742CD0"/>
    <w:rsid w:val="007451B9"/>
    <w:rsid w:val="007928B0"/>
    <w:rsid w:val="007E5DCC"/>
    <w:rsid w:val="007E76CB"/>
    <w:rsid w:val="00831849"/>
    <w:rsid w:val="0085234F"/>
    <w:rsid w:val="00863CBF"/>
    <w:rsid w:val="008A4F5F"/>
    <w:rsid w:val="008E2C30"/>
    <w:rsid w:val="008E5AA1"/>
    <w:rsid w:val="009041F1"/>
    <w:rsid w:val="00941CED"/>
    <w:rsid w:val="00944804"/>
    <w:rsid w:val="00946A82"/>
    <w:rsid w:val="00956C35"/>
    <w:rsid w:val="009806EA"/>
    <w:rsid w:val="0099730E"/>
    <w:rsid w:val="009C15D5"/>
    <w:rsid w:val="009C4588"/>
    <w:rsid w:val="009F7F4A"/>
    <w:rsid w:val="00A251CB"/>
    <w:rsid w:val="00A70F8A"/>
    <w:rsid w:val="00AB6745"/>
    <w:rsid w:val="00AC5015"/>
    <w:rsid w:val="00AD2FBC"/>
    <w:rsid w:val="00B251F2"/>
    <w:rsid w:val="00B51D5A"/>
    <w:rsid w:val="00B66708"/>
    <w:rsid w:val="00B717F7"/>
    <w:rsid w:val="00B73069"/>
    <w:rsid w:val="00B8558A"/>
    <w:rsid w:val="00B86080"/>
    <w:rsid w:val="00B87B68"/>
    <w:rsid w:val="00B97E50"/>
    <w:rsid w:val="00BB7A4D"/>
    <w:rsid w:val="00BD17D7"/>
    <w:rsid w:val="00BE0D83"/>
    <w:rsid w:val="00BF172C"/>
    <w:rsid w:val="00BF23AE"/>
    <w:rsid w:val="00C1613F"/>
    <w:rsid w:val="00C470EE"/>
    <w:rsid w:val="00C96D34"/>
    <w:rsid w:val="00CD31D0"/>
    <w:rsid w:val="00D03D15"/>
    <w:rsid w:val="00D04801"/>
    <w:rsid w:val="00D072DD"/>
    <w:rsid w:val="00D07B9B"/>
    <w:rsid w:val="00D169EB"/>
    <w:rsid w:val="00D5041F"/>
    <w:rsid w:val="00D55823"/>
    <w:rsid w:val="00D649F9"/>
    <w:rsid w:val="00DD29B1"/>
    <w:rsid w:val="00DF11AD"/>
    <w:rsid w:val="00DF77DD"/>
    <w:rsid w:val="00E028D8"/>
    <w:rsid w:val="00E16F6F"/>
    <w:rsid w:val="00E17ADC"/>
    <w:rsid w:val="00E8347E"/>
    <w:rsid w:val="00E928E1"/>
    <w:rsid w:val="00E961C0"/>
    <w:rsid w:val="00EC757D"/>
    <w:rsid w:val="00F10461"/>
    <w:rsid w:val="00F13813"/>
    <w:rsid w:val="00F30D35"/>
    <w:rsid w:val="00F318F0"/>
    <w:rsid w:val="00F404DC"/>
    <w:rsid w:val="00F93DC9"/>
    <w:rsid w:val="00FD202E"/>
    <w:rsid w:val="00FD51D4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4CBCE"/>
  <w15:chartTrackingRefBased/>
  <w15:docId w15:val="{111CECF5-CCEA-4292-9659-AF4CE898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2B0E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E2B0E"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EBB"/>
  </w:style>
  <w:style w:type="paragraph" w:styleId="Stopka">
    <w:name w:val="footer"/>
    <w:basedOn w:val="Normalny"/>
    <w:link w:val="StopkaZnak"/>
    <w:uiPriority w:val="99"/>
    <w:unhideWhenUsed/>
    <w:rsid w:val="0061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EBB"/>
  </w:style>
  <w:style w:type="character" w:customStyle="1" w:styleId="Nagwek1Znak">
    <w:name w:val="Nagłówek 1 Znak"/>
    <w:basedOn w:val="Domylnaczcionkaakapitu"/>
    <w:link w:val="Nagwek1"/>
    <w:uiPriority w:val="9"/>
    <w:rsid w:val="006E2B0E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6E2B0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73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3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Jankowski</dc:creator>
  <cp:keywords/>
  <dc:description/>
  <cp:lastModifiedBy>Łukasz Jankowski</cp:lastModifiedBy>
  <cp:revision>71</cp:revision>
  <dcterms:created xsi:type="dcterms:W3CDTF">2022-04-21T07:24:00Z</dcterms:created>
  <dcterms:modified xsi:type="dcterms:W3CDTF">2022-06-09T07:39:00Z</dcterms:modified>
</cp:coreProperties>
</file>