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9621"/>
        <w:gridCol w:w="222"/>
      </w:tblGrid>
      <w:tr w:rsidR="00393098" w14:paraId="1BCA29EC" w14:textId="77777777" w:rsidTr="00F348B7">
        <w:trPr>
          <w:trHeight w:val="920"/>
          <w:jc w:val="center"/>
        </w:trPr>
        <w:tc>
          <w:tcPr>
            <w:tcW w:w="2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C522" w14:textId="249E0853" w:rsidR="00393098" w:rsidRDefault="00393098">
            <w:pPr>
              <w:pStyle w:val="Nagwek"/>
              <w:tabs>
                <w:tab w:val="right" w:pos="9540"/>
              </w:tabs>
              <w:ind w:left="-540"/>
              <w:jc w:val="center"/>
            </w:pPr>
          </w:p>
        </w:tc>
        <w:tc>
          <w:tcPr>
            <w:tcW w:w="9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7A93" w14:textId="22D48244" w:rsidR="00393098" w:rsidRDefault="00E541C9">
            <w:pPr>
              <w:pStyle w:val="Nagwek"/>
              <w:jc w:val="center"/>
              <w:rPr>
                <w:lang w:eastAsia="ar-SA"/>
              </w:rPr>
            </w:pPr>
            <w:r>
              <w:rPr>
                <w:noProof/>
                <w:lang w:eastAsia="pl-PL" w:bidi="ar-SA"/>
              </w:rPr>
              <w:drawing>
                <wp:anchor distT="0" distB="0" distL="114300" distR="114300" simplePos="0" relativeHeight="251659264" behindDoc="1" locked="0" layoutInCell="1" allowOverlap="0" wp14:anchorId="6AB81EB1" wp14:editId="46F2365A">
                  <wp:simplePos x="0" y="0"/>
                  <wp:positionH relativeFrom="page">
                    <wp:posOffset>-313690</wp:posOffset>
                  </wp:positionH>
                  <wp:positionV relativeFrom="page">
                    <wp:posOffset>173990</wp:posOffset>
                  </wp:positionV>
                  <wp:extent cx="5972175" cy="476250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566" y="20736"/>
                      <wp:lineTo x="21566" y="0"/>
                      <wp:lineTo x="0" y="0"/>
                    </wp:wrapPolygon>
                  </wp:wrapTight>
                  <wp:docPr id="1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2F58" w14:textId="5DB21DE9" w:rsidR="00393098" w:rsidRDefault="00393098">
            <w:pPr>
              <w:pStyle w:val="Nagwek"/>
              <w:jc w:val="center"/>
            </w:pPr>
          </w:p>
        </w:tc>
      </w:tr>
    </w:tbl>
    <w:p w14:paraId="7B695720" w14:textId="7F5BC5BE" w:rsidR="00393098" w:rsidRPr="00F348B7" w:rsidRDefault="001250AB" w:rsidP="00281F99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 xml:space="preserve"> </w:t>
      </w:r>
      <w:r w:rsidR="00E541C9" w:rsidRPr="00F348B7">
        <w:rPr>
          <w:rFonts w:ascii="Times New Roman" w:hAnsi="Times New Roman" w:cs="Times New Roman"/>
          <w:sz w:val="22"/>
          <w:szCs w:val="22"/>
        </w:rPr>
        <w:t>Białystok</w:t>
      </w: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 dnia </w:t>
      </w:r>
      <w:r w:rsidR="00793370">
        <w:rPr>
          <w:rFonts w:ascii="Times New Roman" w:eastAsia="Times New Roman" w:hAnsi="Times New Roman" w:cs="Times New Roman"/>
          <w:sz w:val="22"/>
          <w:szCs w:val="22"/>
          <w:lang w:eastAsia="pl-PL"/>
        </w:rPr>
        <w:t>31</w:t>
      </w: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.0</w:t>
      </w:r>
      <w:r w:rsidR="00793370">
        <w:rPr>
          <w:rFonts w:ascii="Times New Roman" w:eastAsia="Times New Roman" w:hAnsi="Times New Roman" w:cs="Times New Roman"/>
          <w:sz w:val="22"/>
          <w:szCs w:val="22"/>
          <w:lang w:eastAsia="pl-PL"/>
        </w:rPr>
        <w:t>5</w:t>
      </w: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.20</w:t>
      </w:r>
      <w:r w:rsidR="00281F99">
        <w:rPr>
          <w:rFonts w:ascii="Times New Roman" w:eastAsia="Times New Roman" w:hAnsi="Times New Roman" w:cs="Times New Roman"/>
          <w:sz w:val="22"/>
          <w:szCs w:val="22"/>
          <w:lang w:eastAsia="pl-PL"/>
        </w:rPr>
        <w:t>2</w:t>
      </w:r>
      <w:r w:rsidR="00791C42">
        <w:rPr>
          <w:rFonts w:ascii="Times New Roman" w:eastAsia="Times New Roman" w:hAnsi="Times New Roman" w:cs="Times New Roman"/>
          <w:sz w:val="22"/>
          <w:szCs w:val="22"/>
          <w:lang w:eastAsia="pl-PL"/>
        </w:rPr>
        <w:t>2</w:t>
      </w:r>
    </w:p>
    <w:p w14:paraId="3B2C74B6" w14:textId="77777777" w:rsidR="00393098" w:rsidRPr="00F348B7" w:rsidRDefault="00393098">
      <w:pPr>
        <w:pStyle w:val="Standard"/>
        <w:ind w:left="2124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338641A2" w14:textId="1FF5CA34" w:rsidR="00393098" w:rsidRPr="00F348B7" w:rsidRDefault="001250AB">
      <w:pPr>
        <w:pStyle w:val="Standard"/>
        <w:ind w:left="2124" w:firstLine="708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ZAPYTANIE OFERTOWE NR </w:t>
      </w:r>
      <w:r w:rsidR="00BB6907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2</w:t>
      </w:r>
      <w:r w:rsidRPr="00F348B7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/202</w:t>
      </w:r>
      <w:r w:rsidR="00791C42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2</w:t>
      </w:r>
    </w:p>
    <w:p w14:paraId="4090C3AF" w14:textId="77777777" w:rsidR="00393098" w:rsidRPr="00F348B7" w:rsidRDefault="0039309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CAFF6A1" w14:textId="22C95030" w:rsidR="00393098" w:rsidRPr="00F348B7" w:rsidRDefault="001250AB" w:rsidP="00160156">
      <w:pPr>
        <w:rPr>
          <w:rFonts w:cs="Times New Roman"/>
          <w:sz w:val="22"/>
          <w:szCs w:val="22"/>
        </w:rPr>
      </w:pPr>
      <w:r w:rsidRPr="00F348B7">
        <w:rPr>
          <w:rFonts w:eastAsia="Times New Roman" w:cs="Times New Roman"/>
          <w:sz w:val="22"/>
          <w:szCs w:val="22"/>
          <w:lang w:eastAsia="pl-PL"/>
        </w:rPr>
        <w:t>Przedmiotem zamówienia jest zakup, dostawa</w:t>
      </w:r>
      <w:r w:rsidR="00AA1F37">
        <w:rPr>
          <w:rFonts w:eastAsia="Times New Roman" w:cs="Times New Roman"/>
          <w:sz w:val="22"/>
          <w:szCs w:val="22"/>
          <w:lang w:eastAsia="pl-PL"/>
        </w:rPr>
        <w:t xml:space="preserve"> niszczarki/ nacinarki do kartonów.</w:t>
      </w:r>
    </w:p>
    <w:p w14:paraId="55954119" w14:textId="77777777" w:rsidR="00393098" w:rsidRPr="00F348B7" w:rsidRDefault="0039309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9EF4847" w14:textId="77777777" w:rsidR="00393098" w:rsidRPr="00F348B7" w:rsidRDefault="001250A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348B7">
        <w:rPr>
          <w:rFonts w:ascii="Times New Roman" w:hAnsi="Times New Roman" w:cs="Times New Roman"/>
          <w:b/>
          <w:bCs/>
          <w:sz w:val="22"/>
          <w:szCs w:val="22"/>
        </w:rPr>
        <w:t>I. ZAMAWIAJĄCY</w:t>
      </w:r>
    </w:p>
    <w:p w14:paraId="4BB4B0B9" w14:textId="77777777" w:rsidR="00393098" w:rsidRPr="00F348B7" w:rsidRDefault="0039309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91F4329" w14:textId="77777777" w:rsidR="00E541C9" w:rsidRPr="00F348B7" w:rsidRDefault="00E541C9" w:rsidP="00E541C9">
      <w:pPr>
        <w:spacing w:line="276" w:lineRule="auto"/>
        <w:contextualSpacing/>
        <w:rPr>
          <w:rFonts w:cs="Times New Roman"/>
          <w:sz w:val="22"/>
          <w:szCs w:val="22"/>
          <w:lang w:eastAsia="en-US"/>
        </w:rPr>
      </w:pPr>
      <w:bookmarkStart w:id="0" w:name="_Hlk70499859"/>
      <w:r w:rsidRPr="00F348B7">
        <w:rPr>
          <w:rFonts w:cs="Times New Roman"/>
          <w:sz w:val="22"/>
          <w:szCs w:val="22"/>
          <w:lang w:eastAsia="en-US"/>
        </w:rPr>
        <w:t>PPHU Jerzy Siemionczyk</w:t>
      </w:r>
    </w:p>
    <w:p w14:paraId="3591FE7E" w14:textId="77777777" w:rsidR="00E649CD" w:rsidRPr="00E649CD" w:rsidRDefault="00E541C9" w:rsidP="00E649C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649CD">
        <w:rPr>
          <w:rFonts w:ascii="Times New Roman" w:hAnsi="Times New Roman" w:cs="Times New Roman"/>
          <w:sz w:val="22"/>
          <w:szCs w:val="22"/>
        </w:rPr>
        <w:t xml:space="preserve">ul. </w:t>
      </w:r>
      <w:r w:rsidR="00E649CD" w:rsidRPr="00E649CD">
        <w:rPr>
          <w:rFonts w:ascii="Times New Roman" w:hAnsi="Times New Roman" w:cs="Times New Roman"/>
          <w:sz w:val="22"/>
          <w:szCs w:val="22"/>
        </w:rPr>
        <w:t>Ul. Magnoliowa 2/11</w:t>
      </w:r>
    </w:p>
    <w:p w14:paraId="3CDCE909" w14:textId="77777777" w:rsidR="00E649CD" w:rsidRPr="00E649CD" w:rsidRDefault="00E649CD" w:rsidP="00E649C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649CD">
        <w:rPr>
          <w:rFonts w:ascii="Times New Roman" w:hAnsi="Times New Roman" w:cs="Times New Roman"/>
          <w:sz w:val="22"/>
          <w:szCs w:val="22"/>
        </w:rPr>
        <w:t xml:space="preserve">15-669 Białystok                                                                                                        </w:t>
      </w:r>
    </w:p>
    <w:bookmarkEnd w:id="0"/>
    <w:p w14:paraId="04B24FCF" w14:textId="77777777" w:rsidR="00E649CD" w:rsidRDefault="00E649CD" w:rsidP="00E541C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A60B30" w14:textId="37E5C48E" w:rsidR="00E541C9" w:rsidRPr="00F348B7" w:rsidRDefault="00E541C9" w:rsidP="00E541C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Tel. +48 607 149 285</w:t>
      </w:r>
    </w:p>
    <w:p w14:paraId="6E07EFF9" w14:textId="77777777" w:rsidR="00E541C9" w:rsidRPr="00F348B7" w:rsidRDefault="00E541C9" w:rsidP="00E541C9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  <w:r w:rsidRPr="00F348B7">
        <w:rPr>
          <w:rFonts w:ascii="Times New Roman" w:hAnsi="Times New Roman" w:cs="Times New Roman"/>
          <w:sz w:val="22"/>
          <w:szCs w:val="22"/>
          <w:lang w:val="en-US"/>
        </w:rPr>
        <w:t xml:space="preserve">e-mail: </w:t>
      </w:r>
      <w:hyperlink r:id="rId8" w:history="1">
        <w:r w:rsidRPr="00F348B7">
          <w:rPr>
            <w:rStyle w:val="Hipercze"/>
            <w:rFonts w:ascii="Times New Roman" w:hAnsi="Times New Roman" w:cs="Times New Roman"/>
            <w:sz w:val="22"/>
            <w:szCs w:val="22"/>
            <w:lang w:val="en-US"/>
          </w:rPr>
          <w:t>kontakt@slodkie-zdrowie.pl</w:t>
        </w:r>
      </w:hyperlink>
      <w:r w:rsidRPr="00F348B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1CBD5C07" w14:textId="77777777" w:rsidR="00393098" w:rsidRPr="00F348B7" w:rsidRDefault="00393098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</w:p>
    <w:p w14:paraId="27803C21" w14:textId="77777777" w:rsidR="00393098" w:rsidRPr="00F348B7" w:rsidRDefault="001250AB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II. OPIS PRZEDMIOTU ZAMÓWIENIA</w:t>
      </w:r>
    </w:p>
    <w:p w14:paraId="7D8F91AE" w14:textId="77777777" w:rsidR="00393098" w:rsidRPr="00F348B7" w:rsidRDefault="0039309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14:paraId="07D4BC4C" w14:textId="7892DEF0" w:rsidR="00393098" w:rsidRPr="00F348B7" w:rsidRDefault="001250A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48B7">
        <w:rPr>
          <w:rFonts w:ascii="Times New Roman" w:eastAsia="Times New Roman" w:hAnsi="Times New Roman" w:cs="Times New Roman"/>
          <w:color w:val="00000A"/>
          <w:lang w:eastAsia="pl-PL"/>
        </w:rPr>
        <w:t xml:space="preserve">KOD CPV – </w:t>
      </w:r>
      <w:r w:rsidR="00AA1F37">
        <w:rPr>
          <w:rFonts w:ascii="Times New Roman" w:eastAsia="Times New Roman" w:hAnsi="Times New Roman" w:cs="Times New Roman"/>
          <w:color w:val="00000A"/>
          <w:lang w:eastAsia="pl-PL"/>
        </w:rPr>
        <w:t xml:space="preserve">30191400-8 Niszczarki </w:t>
      </w:r>
    </w:p>
    <w:p w14:paraId="1DE9DA5B" w14:textId="2F6A9F04" w:rsidR="00AA1F37" w:rsidRDefault="00AA1F37" w:rsidP="00AA1F3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3FAF4AE" w14:textId="0F6D4BD3" w:rsidR="00F72EF8" w:rsidRDefault="00F72EF8" w:rsidP="00F72EF8">
      <w:r>
        <w:t xml:space="preserve">Przedmiotem zamówienia jest </w:t>
      </w:r>
      <w:r w:rsidR="005760AA" w:rsidRPr="00F348B7">
        <w:rPr>
          <w:rFonts w:eastAsia="Times New Roman" w:cs="Times New Roman"/>
          <w:sz w:val="22"/>
          <w:szCs w:val="22"/>
          <w:lang w:eastAsia="pl-PL"/>
        </w:rPr>
        <w:t>zakup, dostawa</w:t>
      </w:r>
      <w:r w:rsidR="005760AA">
        <w:rPr>
          <w:rFonts w:eastAsia="Times New Roman" w:cs="Times New Roman"/>
          <w:sz w:val="22"/>
          <w:szCs w:val="22"/>
          <w:lang w:eastAsia="pl-PL"/>
        </w:rPr>
        <w:t xml:space="preserve"> </w:t>
      </w:r>
      <w:r>
        <w:t>maszyn</w:t>
      </w:r>
      <w:r w:rsidR="005760AA">
        <w:t>y</w:t>
      </w:r>
      <w:r>
        <w:t xml:space="preserve"> do produkcji wypełniacza do paczek z ciętego kartonu.</w:t>
      </w:r>
      <w:r w:rsidR="005760AA">
        <w:t xml:space="preserve"> </w:t>
      </w:r>
      <w:r>
        <w:t>Maszyna musi spełniać następujące wymagania:</w:t>
      </w:r>
    </w:p>
    <w:p w14:paraId="7D89ABB9" w14:textId="77777777" w:rsidR="00F72EF8" w:rsidRDefault="00F72EF8" w:rsidP="00F72EF8">
      <w:r>
        <w:t>- moc między 3.5kW a 5kW</w:t>
      </w:r>
    </w:p>
    <w:p w14:paraId="258DC36E" w14:textId="77777777" w:rsidR="00F72EF8" w:rsidRDefault="00F72EF8" w:rsidP="00F72EF8">
      <w:r>
        <w:t>- grubość materiału do 2cm</w:t>
      </w:r>
    </w:p>
    <w:p w14:paraId="4A8F2A1A" w14:textId="77777777" w:rsidR="00F72EF8" w:rsidRDefault="00F72EF8" w:rsidP="00F72EF8">
      <w:r>
        <w:t>- szerokość urządzenia nie przekraczająca 90cm</w:t>
      </w:r>
    </w:p>
    <w:p w14:paraId="714F0ACC" w14:textId="77777777" w:rsidR="00F72EF8" w:rsidRDefault="00F72EF8" w:rsidP="00F72EF8">
      <w:r>
        <w:t>- zdolna do cięcia kartonu o wysokiej gramaturze</w:t>
      </w:r>
    </w:p>
    <w:p w14:paraId="005E2EC5" w14:textId="6EF0E722" w:rsidR="00F72EF8" w:rsidRDefault="00F72EF8" w:rsidP="00F72EF8">
      <w:r>
        <w:t>- szybkość min. 30m/min</w:t>
      </w:r>
    </w:p>
    <w:p w14:paraId="6D355FC4" w14:textId="7BFCAD8B" w:rsidR="00AA1F37" w:rsidRDefault="00AA1F37" w:rsidP="00AA1F37">
      <w:pPr>
        <w:jc w:val="both"/>
        <w:rPr>
          <w:rFonts w:cs="Times New Roman"/>
        </w:rPr>
      </w:pPr>
    </w:p>
    <w:p w14:paraId="75A18B5A" w14:textId="7C564DD4" w:rsidR="005760AA" w:rsidRPr="005760AA" w:rsidRDefault="005760AA" w:rsidP="005760AA">
      <w:pPr>
        <w:pStyle w:val="Default"/>
        <w:rPr>
          <w:rFonts w:ascii="Times New Roman" w:eastAsia="SimSun" w:hAnsi="Times New Roman" w:cs="Mangal"/>
          <w:color w:val="auto"/>
          <w:lang w:eastAsia="zh-CN"/>
        </w:rPr>
      </w:pPr>
      <w:r w:rsidRPr="005760AA">
        <w:rPr>
          <w:rFonts w:ascii="Times New Roman" w:eastAsia="SimSun" w:hAnsi="Times New Roman" w:cs="Mangal"/>
          <w:color w:val="auto"/>
          <w:lang w:eastAsia="zh-CN"/>
        </w:rPr>
        <w:t xml:space="preserve">Miejsce </w:t>
      </w:r>
      <w:r>
        <w:rPr>
          <w:rFonts w:ascii="Times New Roman" w:eastAsia="SimSun" w:hAnsi="Times New Roman" w:cs="Mangal"/>
          <w:color w:val="auto"/>
          <w:lang w:eastAsia="zh-CN"/>
        </w:rPr>
        <w:t>dostawy</w:t>
      </w:r>
      <w:r w:rsidRPr="005760AA">
        <w:rPr>
          <w:rFonts w:ascii="Times New Roman" w:eastAsia="SimSun" w:hAnsi="Times New Roman" w:cs="Mangal"/>
          <w:color w:val="auto"/>
          <w:lang w:eastAsia="zh-CN"/>
        </w:rPr>
        <w:t xml:space="preserve">: </w:t>
      </w:r>
      <w:r>
        <w:rPr>
          <w:rFonts w:ascii="Times New Roman" w:eastAsia="SimSun" w:hAnsi="Times New Roman" w:cs="Mangal"/>
          <w:color w:val="auto"/>
          <w:lang w:eastAsia="zh-CN"/>
        </w:rPr>
        <w:t xml:space="preserve">18-100 </w:t>
      </w:r>
      <w:r w:rsidRPr="005760AA">
        <w:rPr>
          <w:rFonts w:ascii="Times New Roman" w:eastAsia="SimSun" w:hAnsi="Times New Roman" w:cs="Mangal"/>
          <w:color w:val="auto"/>
          <w:lang w:eastAsia="zh-CN"/>
        </w:rPr>
        <w:t xml:space="preserve">Łapy, ul. Cukrownicza </w:t>
      </w:r>
    </w:p>
    <w:p w14:paraId="279AB86A" w14:textId="77777777" w:rsidR="005760AA" w:rsidRPr="001E6516" w:rsidRDefault="005760AA" w:rsidP="00AA1F37">
      <w:pPr>
        <w:jc w:val="both"/>
        <w:rPr>
          <w:rFonts w:cs="Times New Roman"/>
        </w:rPr>
      </w:pPr>
    </w:p>
    <w:p w14:paraId="798E70A9" w14:textId="77777777" w:rsidR="00393098" w:rsidRPr="00F348B7" w:rsidRDefault="00393098" w:rsidP="00F348B7">
      <w:pPr>
        <w:pStyle w:val="Standard"/>
        <w:contextualSpacing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</w:p>
    <w:p w14:paraId="68850B3D" w14:textId="77777777" w:rsidR="00393098" w:rsidRPr="00F348B7" w:rsidRDefault="001250AB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III. TERMIN WAŻNOŚCI OFERTY</w:t>
      </w:r>
    </w:p>
    <w:p w14:paraId="530D0923" w14:textId="77777777" w:rsidR="00393098" w:rsidRPr="00F348B7" w:rsidRDefault="00393098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362465B9" w14:textId="743ADFC6" w:rsidR="00393098" w:rsidRPr="00F348B7" w:rsidRDefault="001250AB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Oferta powinna być ważna nie krócej niż </w:t>
      </w:r>
      <w:r w:rsidR="00160156">
        <w:rPr>
          <w:rFonts w:ascii="Times New Roman" w:eastAsia="Times New Roman" w:hAnsi="Times New Roman" w:cs="Times New Roman"/>
          <w:sz w:val="22"/>
          <w:szCs w:val="22"/>
          <w:lang w:eastAsia="pl-PL"/>
        </w:rPr>
        <w:t>6</w:t>
      </w: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0 dni od daty złożenia.</w:t>
      </w:r>
    </w:p>
    <w:p w14:paraId="2D5F342A" w14:textId="77777777" w:rsidR="00393098" w:rsidRPr="00F348B7" w:rsidRDefault="00393098">
      <w:pPr>
        <w:pStyle w:val="Standard"/>
        <w:ind w:left="1440"/>
        <w:jc w:val="both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3860ED73" w14:textId="77777777" w:rsidR="00393098" w:rsidRPr="00F348B7" w:rsidRDefault="001250AB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IV. ZAKRES UMOWY Z DOSTAWCĄ</w:t>
      </w:r>
    </w:p>
    <w:p w14:paraId="79822579" w14:textId="77777777" w:rsidR="00393098" w:rsidRPr="00F348B7" w:rsidRDefault="00393098">
      <w:pPr>
        <w:pStyle w:val="Standard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10E484DA" w14:textId="77777777" w:rsidR="00393098" w:rsidRPr="00F348B7" w:rsidRDefault="001250AB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Zamówienie będzie realizowane na podstawie pisemnej umowy zawartej pomiędzy Zleceniodawcą a Dostawcą.</w:t>
      </w:r>
    </w:p>
    <w:p w14:paraId="29C95645" w14:textId="77777777" w:rsidR="00393098" w:rsidRPr="00F348B7" w:rsidRDefault="001250AB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Wszelkie zmiany postanowień umowy wymagają formy pisemnej pod rygorem nieważności.</w:t>
      </w:r>
    </w:p>
    <w:p w14:paraId="7E774CAB" w14:textId="12171D7D" w:rsidR="00393098" w:rsidRDefault="001250AB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Data wykonania umowy</w:t>
      </w:r>
      <w:r w:rsidRPr="00E649C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: </w:t>
      </w:r>
      <w:r w:rsidR="00887FAC">
        <w:rPr>
          <w:rFonts w:ascii="Times New Roman" w:eastAsia="Times New Roman" w:hAnsi="Times New Roman" w:cs="Times New Roman"/>
          <w:sz w:val="22"/>
          <w:szCs w:val="22"/>
          <w:lang w:eastAsia="pl-PL"/>
        </w:rPr>
        <w:t>do 31 lipca 2022</w:t>
      </w:r>
    </w:p>
    <w:p w14:paraId="20EFFEB4" w14:textId="77777777" w:rsidR="00F513A5" w:rsidRPr="00646C84" w:rsidRDefault="00F513A5" w:rsidP="00F513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7B27C1" w14:textId="29D981A6" w:rsidR="00F513A5" w:rsidRPr="00F513A5" w:rsidRDefault="00F513A5" w:rsidP="00F513A5">
      <w:pPr>
        <w:pStyle w:val="Default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Gwarancja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46C84">
        <w:rPr>
          <w:rFonts w:ascii="Times New Roman" w:hAnsi="Times New Roman" w:cs="Times New Roman"/>
          <w:color w:val="auto"/>
          <w:sz w:val="22"/>
          <w:szCs w:val="22"/>
        </w:rPr>
        <w:t xml:space="preserve">Dostawca udzieli Zleceniodawcy co najmniej 12 miesięcy gwarancji. </w:t>
      </w:r>
    </w:p>
    <w:p w14:paraId="6A34E4A1" w14:textId="0B515436" w:rsidR="00E541C9" w:rsidRDefault="00E541C9" w:rsidP="00E541C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5DEC7B2" w14:textId="77777777" w:rsidR="00E541C9" w:rsidRPr="00F348B7" w:rsidRDefault="00E541C9" w:rsidP="00E541C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9FADFC" w14:textId="7DE4F27B" w:rsidR="00E541C9" w:rsidRPr="00F348B7" w:rsidRDefault="00E541C9" w:rsidP="00E541C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b/>
          <w:bCs/>
          <w:color w:val="auto"/>
          <w:sz w:val="22"/>
          <w:szCs w:val="22"/>
        </w:rPr>
        <w:t>V. WARUNKI ZMIANY UMOWY</w:t>
      </w:r>
    </w:p>
    <w:p w14:paraId="7EE29C55" w14:textId="77777777" w:rsidR="00E541C9" w:rsidRPr="00F348B7" w:rsidRDefault="00E541C9" w:rsidP="00E541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94742B" w14:textId="77777777" w:rsidR="00E541C9" w:rsidRPr="00F348B7" w:rsidRDefault="00E541C9" w:rsidP="00E541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Wszelkie zmiany postanowień umowy wymagają formy pisemnej pod rygorem nieważności.</w:t>
      </w:r>
    </w:p>
    <w:p w14:paraId="1839893D" w14:textId="77777777" w:rsidR="00E541C9" w:rsidRPr="00F348B7" w:rsidRDefault="00E541C9" w:rsidP="00E541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Dopuszcza się możliwość wprowadzenia istotnych zmian umowy zawartej z Wykonawcą w następujących przypadkach i zakresie: </w:t>
      </w:r>
    </w:p>
    <w:p w14:paraId="7252A70C" w14:textId="77777777" w:rsidR="00E541C9" w:rsidRPr="00F348B7" w:rsidRDefault="00E541C9" w:rsidP="00E541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- zmiany ustawowej stawki podatku VAT, w takim wypadku zmianie ulegnie wysokość wynagrodzenia Wykonawcy brutto, odpowiednio do zmiany wysokości stawki podatku VAT, </w:t>
      </w:r>
    </w:p>
    <w:p w14:paraId="67DF78E9" w14:textId="77777777" w:rsidR="00E541C9" w:rsidRPr="00F348B7" w:rsidRDefault="00E541C9" w:rsidP="00E541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- konieczności zmiany terminu zakończenia wykonania przedmiotu umowy lub terminu montażu urządzenia, spowodowanego:</w:t>
      </w:r>
    </w:p>
    <w:p w14:paraId="032E5EBC" w14:textId="77777777" w:rsidR="00E541C9" w:rsidRPr="00F348B7" w:rsidRDefault="00E541C9" w:rsidP="00E541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wystąpieniem zdarzeń siły wyższej, przez które należy rozumieć zdarzenia, wywołane przyczyną zewnętrzną, pozostające poza kontrolą obu Stron umowy, </w:t>
      </w:r>
    </w:p>
    <w:p w14:paraId="24F50ED7" w14:textId="77777777" w:rsidR="00E541C9" w:rsidRPr="00F348B7" w:rsidRDefault="00E541C9" w:rsidP="00E541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lastRenderedPageBreak/>
        <w:t>- koniecznością zapewnienia ciągłości działania przedsiębiorstwa Zamawiającego, w szczególności zapewnienia ciągłości produkcji lub koordynacji dostawy i montażu urządzenia z dostawami innych maszyn i urządzeń do zakładu Zamawiającego,</w:t>
      </w:r>
    </w:p>
    <w:p w14:paraId="68471EF4" w14:textId="77777777" w:rsidR="00E541C9" w:rsidRPr="00F348B7" w:rsidRDefault="00E541C9" w:rsidP="00E541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koniecznością wydłużenia za zgodą instytucji pośredniczącej terminu realizacji projektu, w ramach którego zawarto niniejszą umowę,</w:t>
      </w:r>
    </w:p>
    <w:p w14:paraId="0B7B671D" w14:textId="77777777" w:rsidR="00E541C9" w:rsidRPr="00F348B7" w:rsidRDefault="00E541C9" w:rsidP="00E541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- zamiany parametrów urządzenia, jeżeli konieczność zmiany wynika z okoliczności niemożliwych do przewidzenia na etapie zawierania umowy, przy czym zmienione parametry nie mogą być gorsze niż wskazane w opisie przedmiotu zamówienia i nie może to pociągnąć za sobą zmiany wysokości wynagrodzenia.</w:t>
      </w:r>
    </w:p>
    <w:p w14:paraId="6AE7E274" w14:textId="445D0A74" w:rsidR="00393098" w:rsidRPr="00281F99" w:rsidRDefault="00E541C9" w:rsidP="00281F9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hAnsi="Times New Roman" w:cs="Times New Roman"/>
          <w:sz w:val="22"/>
          <w:szCs w:val="22"/>
        </w:rPr>
        <w:t>- wystąpienie oczywistych omyłek pisarskich i rachunkowych w treści umowy.</w:t>
      </w:r>
    </w:p>
    <w:p w14:paraId="5CE775D3" w14:textId="77777777" w:rsidR="00393098" w:rsidRPr="00F348B7" w:rsidRDefault="00393098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</w:p>
    <w:p w14:paraId="369FF8E5" w14:textId="0ECF7D67" w:rsidR="00393098" w:rsidRPr="00F348B7" w:rsidRDefault="001250AB">
      <w:pPr>
        <w:pStyle w:val="Standard"/>
        <w:jc w:val="both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VI. WARUNKI UNIEWAŻNIENIA POSTĘPOWANIA</w:t>
      </w:r>
    </w:p>
    <w:p w14:paraId="321C297B" w14:textId="77777777" w:rsidR="00393098" w:rsidRPr="00F348B7" w:rsidRDefault="00393098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7D7027AD" w14:textId="77777777" w:rsidR="00393098" w:rsidRPr="00F348B7" w:rsidRDefault="001250AB">
      <w:pPr>
        <w:spacing w:line="276" w:lineRule="auto"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F348B7">
        <w:rPr>
          <w:rFonts w:eastAsia="Times New Roman" w:cs="Times New Roman"/>
          <w:color w:val="000000"/>
          <w:sz w:val="22"/>
          <w:szCs w:val="22"/>
          <w:lang w:eastAsia="pl-PL"/>
        </w:rPr>
        <w:t>Zamawiający zastrzega sobie możliwość do unieważnienia postępowania, gdy wystąpi choć jedna z poniższych przesłanek:</w:t>
      </w:r>
    </w:p>
    <w:p w14:paraId="52AF0970" w14:textId="77777777" w:rsidR="00393098" w:rsidRPr="00F348B7" w:rsidRDefault="001250AB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142" w:firstLine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F348B7">
        <w:rPr>
          <w:rFonts w:ascii="Times New Roman" w:eastAsia="Times New Roman" w:hAnsi="Times New Roman" w:cs="Times New Roman"/>
          <w:lang w:eastAsia="pl-PL"/>
        </w:rPr>
        <w:t>w ramach postępowania nie wpłynęła żadna oferta</w:t>
      </w:r>
    </w:p>
    <w:p w14:paraId="2009F59E" w14:textId="77777777" w:rsidR="00393098" w:rsidRPr="00F348B7" w:rsidRDefault="001250AB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142" w:firstLine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F348B7">
        <w:rPr>
          <w:rFonts w:ascii="Times New Roman" w:eastAsia="Times New Roman" w:hAnsi="Times New Roman" w:cs="Times New Roman"/>
          <w:lang w:eastAsia="pl-PL"/>
        </w:rPr>
        <w:t>w ramach postępowanie nie wpłynęła żadna ważna oferta,</w:t>
      </w:r>
    </w:p>
    <w:p w14:paraId="39205F67" w14:textId="77777777" w:rsidR="00393098" w:rsidRPr="00F348B7" w:rsidRDefault="001250AB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142" w:firstLine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F348B7">
        <w:rPr>
          <w:rFonts w:ascii="Times New Roman" w:eastAsia="Times New Roman" w:hAnsi="Times New Roman" w:cs="Times New Roman"/>
          <w:lang w:eastAsia="pl-PL"/>
        </w:rPr>
        <w:t>w ramach postępowania wpłynęła tylko jedna oferta złożona przez Wykonawcę wykluczonego z postępowania,</w:t>
      </w:r>
    </w:p>
    <w:p w14:paraId="29F8C451" w14:textId="77777777" w:rsidR="00393098" w:rsidRPr="00F348B7" w:rsidRDefault="001250AB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142" w:firstLine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F348B7">
        <w:rPr>
          <w:rFonts w:ascii="Times New Roman" w:eastAsia="Times New Roman" w:hAnsi="Times New Roman" w:cs="Times New Roman"/>
          <w:lang w:eastAsia="pl-PL"/>
        </w:rPr>
        <w:t>gdy cena najkorzystniejszej oferty lub oferta z najniższą ceną przewyższa kwotę, którą Zamawiający zamierza przeznaczyć na sfinansowanie zamówienia,</w:t>
      </w:r>
    </w:p>
    <w:p w14:paraId="47901F5B" w14:textId="77777777" w:rsidR="00393098" w:rsidRPr="00F348B7" w:rsidRDefault="001250AB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142" w:firstLine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F348B7">
        <w:rPr>
          <w:rFonts w:ascii="Times New Roman" w:eastAsia="Times New Roman" w:hAnsi="Times New Roman" w:cs="Times New Roman"/>
          <w:lang w:eastAsia="pl-PL"/>
        </w:rPr>
        <w:t>gdy w ramach postępowania wpłynęły oferty z rażąco niską ceną. 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</w:t>
      </w:r>
    </w:p>
    <w:p w14:paraId="7F0FCE48" w14:textId="77777777" w:rsidR="00393098" w:rsidRPr="00F348B7" w:rsidRDefault="001250AB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142" w:firstLine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F348B7">
        <w:rPr>
          <w:rFonts w:ascii="Times New Roman" w:eastAsia="Times New Roman" w:hAnsi="Times New Roman" w:cs="Times New Roman"/>
          <w:lang w:eastAsia="pl-PL"/>
        </w:rPr>
        <w:t>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1C699366" w14:textId="77777777" w:rsidR="00393098" w:rsidRPr="00F348B7" w:rsidRDefault="001250AB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142" w:firstLine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F348B7">
        <w:rPr>
          <w:rFonts w:ascii="Times New Roman" w:eastAsia="Times New Roman" w:hAnsi="Times New Roman" w:cs="Times New Roman"/>
          <w:lang w:eastAsia="pl-PL"/>
        </w:rPr>
        <w:t>gdy postępowanie będzie obarczone wadą, która jest niemożliwa do usunięcia i uniemożliwia zawarcie ważnej umowy w sprawie zamówienia</w:t>
      </w:r>
    </w:p>
    <w:p w14:paraId="1948719F" w14:textId="77777777" w:rsidR="00393098" w:rsidRPr="00F348B7" w:rsidRDefault="00393098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0B3B91C5" w14:textId="1F51FD67" w:rsidR="00393098" w:rsidRPr="00F348B7" w:rsidRDefault="00CF62FB">
      <w:pPr>
        <w:pStyle w:val="Standard"/>
        <w:jc w:val="both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VII</w:t>
      </w:r>
      <w:r w:rsidR="001250AB"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PŁATNOŚCI</w:t>
      </w:r>
    </w:p>
    <w:p w14:paraId="0753DE1B" w14:textId="77777777" w:rsidR="00393098" w:rsidRPr="00F348B7" w:rsidRDefault="00393098">
      <w:pPr>
        <w:pStyle w:val="Standard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377C5361" w14:textId="4353A91D" w:rsidR="00393098" w:rsidRPr="00F348B7" w:rsidRDefault="00160156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Zamawiający dopuszcza płatności zaliczkowe i końcową.</w:t>
      </w:r>
    </w:p>
    <w:p w14:paraId="3797721A" w14:textId="77777777" w:rsidR="00393098" w:rsidRPr="00F348B7" w:rsidRDefault="00393098">
      <w:pPr>
        <w:pStyle w:val="Standard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48011C52" w14:textId="3C12796A" w:rsidR="00393098" w:rsidRPr="00F348B7" w:rsidRDefault="00CF62FB">
      <w:pPr>
        <w:pStyle w:val="Standard"/>
        <w:jc w:val="both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VIII</w:t>
      </w:r>
      <w:r w:rsidR="001250AB"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WYKLUCZENIA</w:t>
      </w:r>
    </w:p>
    <w:p w14:paraId="6DA85D90" w14:textId="77777777" w:rsidR="00393098" w:rsidRPr="00F348B7" w:rsidRDefault="00393098">
      <w:pPr>
        <w:pStyle w:val="Standard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6F1A4D1A" w14:textId="77777777" w:rsidR="00393098" w:rsidRPr="00F348B7" w:rsidRDefault="001250AB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5F0CDEF2" w14:textId="77777777" w:rsidR="00393098" w:rsidRPr="00F348B7" w:rsidRDefault="001250AB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, polegające w szczególności na:</w:t>
      </w:r>
    </w:p>
    <w:p w14:paraId="0BD1D78A" w14:textId="77777777" w:rsidR="00393098" w:rsidRPr="00F348B7" w:rsidRDefault="001250AB">
      <w:pPr>
        <w:pStyle w:val="Standard"/>
        <w:spacing w:after="13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-uczestniczeniu w spółce jako wspólnik spółki cywilnej lub spółki osobowej,</w:t>
      </w:r>
    </w:p>
    <w:p w14:paraId="0C4672A6" w14:textId="77777777" w:rsidR="00393098" w:rsidRPr="00F348B7" w:rsidRDefault="001250AB">
      <w:pPr>
        <w:pStyle w:val="Standard"/>
        <w:spacing w:after="13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-posiadaniu co najmniej 10 % udziałów lub akcji,</w:t>
      </w:r>
    </w:p>
    <w:p w14:paraId="05A8EF8C" w14:textId="77777777" w:rsidR="00393098" w:rsidRPr="00F348B7" w:rsidRDefault="001250AB">
      <w:pPr>
        <w:pStyle w:val="Standard"/>
        <w:spacing w:after="13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-pełnieniu funkcji członka organu nadzorczego lub zarządzającego, prokurenta, pełnomocnika,</w:t>
      </w:r>
    </w:p>
    <w:p w14:paraId="3CFA8BE7" w14:textId="77777777" w:rsidR="00393098" w:rsidRPr="00F348B7" w:rsidRDefault="001250AB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-pozostawaniu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2D5DFAD" w14:textId="77777777" w:rsidR="00393098" w:rsidRPr="00F348B7" w:rsidRDefault="00393098">
      <w:pPr>
        <w:pStyle w:val="Standard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11F2E9FC" w14:textId="4B31CD0F" w:rsidR="00393098" w:rsidRPr="00F348B7" w:rsidRDefault="00CF62FB">
      <w:pPr>
        <w:pStyle w:val="Standard"/>
        <w:jc w:val="both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 w:rsidR="001250AB"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X. OPIS SPOSOBU PRZYGOTOWANIA OFERTY</w:t>
      </w:r>
    </w:p>
    <w:p w14:paraId="2F071F05" w14:textId="77777777" w:rsidR="00393098" w:rsidRPr="00F348B7" w:rsidRDefault="00393098">
      <w:pPr>
        <w:pStyle w:val="Standard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3F3DDEAE" w14:textId="50949117" w:rsidR="00393098" w:rsidRPr="00F348B7" w:rsidRDefault="001250AB">
      <w:pPr>
        <w:pStyle w:val="Standard"/>
        <w:numPr>
          <w:ilvl w:val="0"/>
          <w:numId w:val="43"/>
        </w:numPr>
        <w:spacing w:after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Oferta powinna zostać złożona na formularzu oferty, stanowiącym załącznik nr 1 do niniejszego zapytania, powinna zawierać również wypełnione i podpisane oświadczenie o braku powiązań kapitałowych i osobowych, stanowiące załącznik nr 2. W formularzu oferty powinny być wypełnione wszystkie wymagane pola. Do oferty należy dołączyć opis techniczny oferowanego środka trwałego.</w:t>
      </w:r>
      <w:r w:rsidR="0016015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43948736" w14:textId="77777777" w:rsidR="00393098" w:rsidRPr="00F348B7" w:rsidRDefault="001250AB">
      <w:pPr>
        <w:pStyle w:val="Standard"/>
        <w:numPr>
          <w:ilvl w:val="0"/>
          <w:numId w:val="37"/>
        </w:numPr>
        <w:spacing w:after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Oferta powinna:</w:t>
      </w:r>
    </w:p>
    <w:p w14:paraId="3413FFD4" w14:textId="77777777" w:rsidR="00393098" w:rsidRPr="00F348B7" w:rsidRDefault="001250AB">
      <w:pPr>
        <w:pStyle w:val="Standard"/>
        <w:numPr>
          <w:ilvl w:val="1"/>
          <w:numId w:val="10"/>
        </w:numPr>
        <w:spacing w:after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być opatrzona pieczęcią firmową (jeśli oferentem jest podmiot prowadzący działalność gospodarczą),</w:t>
      </w:r>
    </w:p>
    <w:p w14:paraId="7E4A405A" w14:textId="77777777" w:rsidR="00393098" w:rsidRPr="00F348B7" w:rsidRDefault="001250AB">
      <w:pPr>
        <w:pStyle w:val="Standard"/>
        <w:numPr>
          <w:ilvl w:val="1"/>
          <w:numId w:val="10"/>
        </w:numPr>
        <w:spacing w:after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zawierać datę sporządzenia,</w:t>
      </w:r>
    </w:p>
    <w:p w14:paraId="0193C2D2" w14:textId="77777777" w:rsidR="00393098" w:rsidRPr="00F348B7" w:rsidRDefault="001250AB">
      <w:pPr>
        <w:pStyle w:val="Standard"/>
        <w:numPr>
          <w:ilvl w:val="1"/>
          <w:numId w:val="10"/>
        </w:numPr>
        <w:spacing w:after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zawierać adres Oferenta,</w:t>
      </w:r>
    </w:p>
    <w:p w14:paraId="1CA5AB2A" w14:textId="77777777" w:rsidR="00393098" w:rsidRPr="00F348B7" w:rsidRDefault="001250AB">
      <w:pPr>
        <w:pStyle w:val="Standard"/>
        <w:numPr>
          <w:ilvl w:val="1"/>
          <w:numId w:val="10"/>
        </w:numPr>
        <w:spacing w:after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zawierać imię i nazwisko oraz dane kontaktowe, telefon i adres e-mail, osoby wyznaczonej do kontaktów ze Zleceniodawcą,</w:t>
      </w:r>
    </w:p>
    <w:p w14:paraId="1AA41891" w14:textId="77777777" w:rsidR="00393098" w:rsidRPr="00F348B7" w:rsidRDefault="001250AB">
      <w:pPr>
        <w:pStyle w:val="Standard"/>
        <w:numPr>
          <w:ilvl w:val="1"/>
          <w:numId w:val="10"/>
        </w:numPr>
        <w:spacing w:after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być opatrzona podpisem osoby upoważnionej lub umocowanej do reprezentowania Dostawcy,</w:t>
      </w:r>
    </w:p>
    <w:p w14:paraId="244F3B65" w14:textId="77777777" w:rsidR="00393098" w:rsidRPr="00F348B7" w:rsidRDefault="00393098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0EA6632E" w14:textId="582D5687" w:rsidR="00393098" w:rsidRPr="00F348B7" w:rsidRDefault="001250AB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X. MIEJSCE, SPOSÓB ORAZ TERMIN SKŁADANIA OFERT</w:t>
      </w:r>
    </w:p>
    <w:p w14:paraId="20379080" w14:textId="77777777" w:rsidR="00393098" w:rsidRPr="00F348B7" w:rsidRDefault="00393098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0EAF43D9" w14:textId="1171211F" w:rsidR="00393098" w:rsidRPr="00F348B7" w:rsidRDefault="001250AB">
      <w:pPr>
        <w:pStyle w:val="Standard"/>
        <w:numPr>
          <w:ilvl w:val="0"/>
          <w:numId w:val="44"/>
        </w:numPr>
        <w:spacing w:after="18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Oferta powinna zostać dostarczona w formie pisemnej za pośrednictwem poczty, kuriera, złożona osobiście na adres Zamawiającego podany w pkt. I Zapytania ofertowego, wysłana na adres e-mail  </w:t>
      </w:r>
      <w:hyperlink r:id="rId9" w:history="1">
        <w:r w:rsidR="00160156" w:rsidRPr="00F348B7">
          <w:rPr>
            <w:rStyle w:val="Hipercze"/>
            <w:rFonts w:ascii="Times New Roman" w:hAnsi="Times New Roman" w:cs="Times New Roman"/>
            <w:sz w:val="22"/>
            <w:szCs w:val="22"/>
            <w:lang w:val="en-US"/>
          </w:rPr>
          <w:t>kontakt@slodkie-zdrowie.pl</w:t>
        </w:r>
      </w:hyperlink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79337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lub za pośrednictwem bazy konkurencyjności. </w:t>
      </w:r>
    </w:p>
    <w:p w14:paraId="1D680317" w14:textId="5B088B56" w:rsidR="00393098" w:rsidRPr="00F348B7" w:rsidRDefault="001250AB" w:rsidP="00AB5163">
      <w:pPr>
        <w:pStyle w:val="Standard"/>
        <w:numPr>
          <w:ilvl w:val="0"/>
          <w:numId w:val="39"/>
        </w:numPr>
        <w:spacing w:after="18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 dnia </w:t>
      </w:r>
      <w:r w:rsidR="00793370">
        <w:rPr>
          <w:rFonts w:ascii="Times New Roman" w:eastAsia="Times New Roman" w:hAnsi="Times New Roman" w:cs="Times New Roman"/>
          <w:sz w:val="22"/>
          <w:szCs w:val="22"/>
          <w:lang w:eastAsia="pl-PL"/>
        </w:rPr>
        <w:t>8</w:t>
      </w:r>
      <w:r w:rsidR="005B67C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czerwca</w:t>
      </w: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202</w:t>
      </w:r>
      <w:r w:rsidR="00CF62FB">
        <w:rPr>
          <w:rFonts w:ascii="Times New Roman" w:eastAsia="Times New Roman" w:hAnsi="Times New Roman" w:cs="Times New Roman"/>
          <w:sz w:val="22"/>
          <w:szCs w:val="22"/>
          <w:lang w:eastAsia="pl-PL"/>
        </w:rPr>
        <w:t>2</w:t>
      </w: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r.  godz. </w:t>
      </w:r>
      <w:r w:rsidR="00CF62FB">
        <w:rPr>
          <w:rFonts w:ascii="Times New Roman" w:eastAsia="Times New Roman" w:hAnsi="Times New Roman" w:cs="Times New Roman"/>
          <w:sz w:val="22"/>
          <w:szCs w:val="22"/>
          <w:lang w:eastAsia="pl-PL"/>
        </w:rPr>
        <w:t>9</w:t>
      </w: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.00  oferta powinna wpłynąć do Zamawiającego. Oferty złożone po terminie nie będą rozpatrywane.</w:t>
      </w:r>
    </w:p>
    <w:p w14:paraId="7391C73D" w14:textId="77777777" w:rsidR="00393098" w:rsidRPr="00F348B7" w:rsidRDefault="00393098">
      <w:pPr>
        <w:pStyle w:val="Standard"/>
        <w:rPr>
          <w:rFonts w:ascii="Times New Roman" w:hAnsi="Times New Roman" w:cs="Times New Roman"/>
          <w:color w:val="00000A"/>
          <w:sz w:val="22"/>
          <w:szCs w:val="22"/>
        </w:rPr>
      </w:pPr>
    </w:p>
    <w:p w14:paraId="3A955B95" w14:textId="3DBD1436" w:rsidR="00393098" w:rsidRPr="00F348B7" w:rsidRDefault="001250AB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</w:t>
      </w:r>
      <w:r w:rsidR="00281F99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KRYTERIA OCENY OFERT ORAZ SPOSÓB NADAWANIA PUNKTACJI</w:t>
      </w:r>
    </w:p>
    <w:p w14:paraId="0EE736AD" w14:textId="77777777" w:rsidR="00393098" w:rsidRPr="00F348B7" w:rsidRDefault="00393098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</w:p>
    <w:p w14:paraId="572952A1" w14:textId="77777777" w:rsidR="00393098" w:rsidRPr="00F348B7" w:rsidRDefault="001250AB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Zamawiający dokona oceny ważnych ofert, spełniających warunki udziału w postępowaniu ofertowym, na podstawie następujących kryteriów:</w:t>
      </w:r>
    </w:p>
    <w:p w14:paraId="6753C4C6" w14:textId="77777777" w:rsidR="00393098" w:rsidRPr="00F348B7" w:rsidRDefault="00393098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1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1611"/>
        <w:gridCol w:w="6040"/>
        <w:gridCol w:w="830"/>
      </w:tblGrid>
      <w:tr w:rsidR="00393098" w:rsidRPr="00F348B7" w14:paraId="01940F37" w14:textId="77777777">
        <w:trPr>
          <w:trHeight w:val="391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0DB6A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E322D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Kryterium</w:t>
            </w:r>
          </w:p>
        </w:tc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79276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Metodologia przyznawania punktów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A6F7D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Waga</w:t>
            </w:r>
          </w:p>
        </w:tc>
      </w:tr>
      <w:tr w:rsidR="00393098" w:rsidRPr="00F348B7" w14:paraId="5354A87A" w14:textId="77777777" w:rsidTr="00CF62FB">
        <w:trPr>
          <w:trHeight w:val="391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86DC0" w14:textId="77777777" w:rsidR="00393098" w:rsidRPr="00F348B7" w:rsidRDefault="00393098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4C371E24" w14:textId="45AF4288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1</w:t>
            </w:r>
          </w:p>
          <w:p w14:paraId="798C23AD" w14:textId="77777777" w:rsidR="00393098" w:rsidRPr="00F348B7" w:rsidRDefault="00393098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1AF38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cena netto  </w:t>
            </w:r>
          </w:p>
        </w:tc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BA520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Liczona wg wzoru:</w:t>
            </w:r>
          </w:p>
          <w:p w14:paraId="652A95CA" w14:textId="5D1293EE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</w:t>
            </w:r>
            <w:proofErr w:type="spellStart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Cof</w:t>
            </w:r>
            <w:proofErr w:type="spellEnd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= ( </w:t>
            </w:r>
            <w:proofErr w:type="spellStart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Cmin</w:t>
            </w:r>
            <w:proofErr w:type="spellEnd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/  </w:t>
            </w:r>
            <w:proofErr w:type="spellStart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Cof</w:t>
            </w:r>
            <w:proofErr w:type="spellEnd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bad</w:t>
            </w:r>
            <w:proofErr w:type="spellEnd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) x </w:t>
            </w:r>
            <w:r w:rsidR="005B67C4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10</w:t>
            </w: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0 pkt</w:t>
            </w:r>
          </w:p>
          <w:p w14:paraId="2DC14611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                    </w:t>
            </w:r>
          </w:p>
          <w:p w14:paraId="6AA9D24A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gdzie:</w:t>
            </w:r>
          </w:p>
          <w:p w14:paraId="0FF5521A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Cof</w:t>
            </w:r>
            <w:proofErr w:type="spellEnd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bad</w:t>
            </w:r>
            <w:proofErr w:type="spellEnd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  – cena ofertowa netto badanej oferty,</w:t>
            </w:r>
          </w:p>
          <w:p w14:paraId="515B7487" w14:textId="77777777" w:rsidR="00393098" w:rsidRPr="00F348B7" w:rsidRDefault="001250A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Cmin</w:t>
            </w:r>
            <w:proofErr w:type="spellEnd"/>
            <w:r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– najniższa zaproponowana cena ofertowa netto spośród ofert niepodlegających odrzuceniu;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24B04" w14:textId="68B33904" w:rsidR="00393098" w:rsidRPr="00F348B7" w:rsidRDefault="005B67C4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10</w:t>
            </w:r>
            <w:r w:rsidR="001250AB" w:rsidRPr="00F348B7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0 %</w:t>
            </w:r>
          </w:p>
        </w:tc>
      </w:tr>
    </w:tbl>
    <w:p w14:paraId="71D029DB" w14:textId="0AD3F8B1" w:rsidR="00393098" w:rsidRDefault="00393098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0F85C1F" w14:textId="77777777" w:rsidR="005B67C4" w:rsidRPr="00F348B7" w:rsidRDefault="005B67C4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9E2B915" w14:textId="77777777" w:rsidR="00393098" w:rsidRPr="00F348B7" w:rsidRDefault="001250A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Oferty, spełniające wszystkie wymogi przedstawione w niniejszym zapytaniu ofertowym, zostaną uszeregowane od najmniej korzystnej do najbardziej korzystnej w ramach poszczególnych kryteriów. Następnie ofertom zostaną przyznane punkty zgodnie z metodologią przyznawania punktów opisaną powyżej. Następnie, w zależności od danego kryterium, liczba zdobytych punktów zostanie przemnożona przez jego wagę procentową podaną wyżej. W postępowaniu ofertowym zwycięży oferent, który zdobędzie najwyższą liczbę punktów zsumowanych w ramach wszystkich kryteriów.</w:t>
      </w:r>
    </w:p>
    <w:p w14:paraId="69E344A6" w14:textId="77777777" w:rsidR="00393098" w:rsidRPr="00F348B7" w:rsidRDefault="0039309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4ECD9555" w14:textId="0CD7E2BD" w:rsidR="00393098" w:rsidRPr="00F348B7" w:rsidRDefault="001250AB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XI</w:t>
      </w:r>
      <w:r w:rsidR="00BF1ED2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</w:t>
      </w: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INNE</w:t>
      </w:r>
    </w:p>
    <w:p w14:paraId="3FE6AF7A" w14:textId="77777777" w:rsidR="00393098" w:rsidRPr="00F348B7" w:rsidRDefault="0039309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0FE6ADBF" w14:textId="77777777" w:rsidR="00393098" w:rsidRPr="00F348B7" w:rsidRDefault="001250AB">
      <w:pPr>
        <w:pStyle w:val="Standard"/>
        <w:numPr>
          <w:ilvl w:val="0"/>
          <w:numId w:val="45"/>
        </w:numPr>
        <w:spacing w:after="18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przypadku złożenia oferty w walutach obcych Zamawiający przeliczy wartość oferty średnim kursem dla danej waluty ogłoszonym przez NBP, z dnia wystawienia oferty.  </w:t>
      </w:r>
    </w:p>
    <w:p w14:paraId="1FA4245F" w14:textId="77777777" w:rsidR="00393098" w:rsidRPr="00F348B7" w:rsidRDefault="001250AB">
      <w:pPr>
        <w:pStyle w:val="Default"/>
        <w:numPr>
          <w:ilvl w:val="0"/>
          <w:numId w:val="41"/>
        </w:numPr>
        <w:spacing w:after="18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Zamawiający nie  dopuszcza składania ofert częściowych.</w:t>
      </w:r>
    </w:p>
    <w:p w14:paraId="77141BE3" w14:textId="77777777" w:rsidR="00393098" w:rsidRPr="00F348B7" w:rsidRDefault="001250AB">
      <w:pPr>
        <w:pStyle w:val="Default"/>
        <w:numPr>
          <w:ilvl w:val="0"/>
          <w:numId w:val="41"/>
        </w:numPr>
        <w:spacing w:after="18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Wykonawca ponosi wszelkie koszty związane z przygotowaniem i złożeniem oferty</w:t>
      </w:r>
    </w:p>
    <w:p w14:paraId="597EC953" w14:textId="77777777" w:rsidR="00393098" w:rsidRPr="00F348B7" w:rsidRDefault="0039309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6FFE6AB6" w14:textId="22CDC3A4" w:rsidR="00393098" w:rsidRPr="00F348B7" w:rsidRDefault="001250AB">
      <w:pPr>
        <w:pStyle w:val="Standard"/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X</w:t>
      </w:r>
      <w:r w:rsidR="00BF1ED2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III</w:t>
      </w:r>
      <w:r w:rsidRPr="00F348B7">
        <w:rPr>
          <w:rFonts w:ascii="Times New Roman" w:eastAsia="Times New Roman" w:hAnsi="Times New Roman" w:cs="Times New Roman"/>
          <w:b/>
          <w:color w:val="00000A"/>
          <w:sz w:val="22"/>
          <w:szCs w:val="22"/>
          <w:lang w:eastAsia="pl-PL"/>
        </w:rPr>
        <w:t>. ZAŁĄCZNIKI</w:t>
      </w:r>
    </w:p>
    <w:p w14:paraId="0E50C819" w14:textId="77777777" w:rsidR="00393098" w:rsidRPr="00F348B7" w:rsidRDefault="0039309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C1923D9" w14:textId="77777777" w:rsidR="00393098" w:rsidRPr="00F348B7" w:rsidRDefault="001250AB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Załącznik nr 1: Formularz oferty</w:t>
      </w:r>
    </w:p>
    <w:p w14:paraId="7B812195" w14:textId="4E7C3569" w:rsidR="00393098" w:rsidRDefault="001250AB">
      <w:pPr>
        <w:pStyle w:val="Standard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348B7">
        <w:rPr>
          <w:rFonts w:ascii="Times New Roman" w:eastAsia="Times New Roman" w:hAnsi="Times New Roman" w:cs="Times New Roman"/>
          <w:sz w:val="22"/>
          <w:szCs w:val="22"/>
          <w:lang w:eastAsia="pl-PL"/>
        </w:rPr>
        <w:t>Załącznik nr 2: Oświadczenie o braku powiązań kapitałowych i osobowych.</w:t>
      </w:r>
    </w:p>
    <w:p w14:paraId="6FFB7DEB" w14:textId="77777777" w:rsidR="00281F99" w:rsidRPr="00F348B7" w:rsidRDefault="00281F99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281F99" w:rsidRPr="00F348B7" w:rsidSect="00791C42">
      <w:headerReference w:type="default" r:id="rId10"/>
      <w:pgSz w:w="11906" w:h="16838"/>
      <w:pgMar w:top="-284" w:right="707" w:bottom="568" w:left="1134" w:header="62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76FA" w14:textId="77777777" w:rsidR="005F665E" w:rsidRDefault="005F665E">
      <w:r>
        <w:separator/>
      </w:r>
    </w:p>
  </w:endnote>
  <w:endnote w:type="continuationSeparator" w:id="0">
    <w:p w14:paraId="583C1005" w14:textId="77777777" w:rsidR="005F665E" w:rsidRDefault="005F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Helvetica Neue Light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FB78" w14:textId="77777777" w:rsidR="005F665E" w:rsidRDefault="005F665E">
      <w:r>
        <w:rPr>
          <w:color w:val="000000"/>
        </w:rPr>
        <w:separator/>
      </w:r>
    </w:p>
  </w:footnote>
  <w:footnote w:type="continuationSeparator" w:id="0">
    <w:p w14:paraId="1A773D23" w14:textId="77777777" w:rsidR="005F665E" w:rsidRDefault="005F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CF54" w14:textId="77777777" w:rsidR="007E2EDD" w:rsidRDefault="003D2915">
    <w:pPr>
      <w:pStyle w:val="Heading"/>
      <w:tabs>
        <w:tab w:val="clear" w:pos="4819"/>
        <w:tab w:val="clear" w:pos="9638"/>
        <w:tab w:val="center" w:pos="2916"/>
        <w:tab w:val="center" w:pos="3739"/>
        <w:tab w:val="right" w:pos="7920"/>
        <w:tab w:val="right" w:pos="8558"/>
      </w:tabs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57F5"/>
    <w:multiLevelType w:val="multilevel"/>
    <w:tmpl w:val="2594F3D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6546C82"/>
    <w:multiLevelType w:val="multilevel"/>
    <w:tmpl w:val="214A9394"/>
    <w:styleLink w:val="WWNum25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2" w15:restartNumberingAfterBreak="0">
    <w:nsid w:val="06D24FB5"/>
    <w:multiLevelType w:val="multilevel"/>
    <w:tmpl w:val="177C7716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A40673A"/>
    <w:multiLevelType w:val="multilevel"/>
    <w:tmpl w:val="CBAC3D24"/>
    <w:styleLink w:val="WWNum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4" w15:restartNumberingAfterBreak="0">
    <w:nsid w:val="0C136575"/>
    <w:multiLevelType w:val="multilevel"/>
    <w:tmpl w:val="16C8431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" w15:restartNumberingAfterBreak="0">
    <w:nsid w:val="13D339CD"/>
    <w:multiLevelType w:val="multilevel"/>
    <w:tmpl w:val="5E6A8002"/>
    <w:styleLink w:val="WWNum3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141769DF"/>
    <w:multiLevelType w:val="multilevel"/>
    <w:tmpl w:val="974240F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5730DBC"/>
    <w:multiLevelType w:val="multilevel"/>
    <w:tmpl w:val="4E1E56E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8" w15:restartNumberingAfterBreak="0">
    <w:nsid w:val="17B9598C"/>
    <w:multiLevelType w:val="multilevel"/>
    <w:tmpl w:val="39887C08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9" w15:restartNumberingAfterBreak="0">
    <w:nsid w:val="1D9C0FC0"/>
    <w:multiLevelType w:val="multilevel"/>
    <w:tmpl w:val="E1B47830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0" w15:restartNumberingAfterBreak="0">
    <w:nsid w:val="211257BB"/>
    <w:multiLevelType w:val="multilevel"/>
    <w:tmpl w:val="D1123466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1" w15:restartNumberingAfterBreak="0">
    <w:nsid w:val="27910F49"/>
    <w:multiLevelType w:val="multilevel"/>
    <w:tmpl w:val="1E1C5E82"/>
    <w:styleLink w:val="WWNum1"/>
    <w:lvl w:ilvl="0">
      <w:numFmt w:val="bullet"/>
      <w:lvlText w:val=""/>
      <w:lvlJc w:val="left"/>
      <w:pPr>
        <w:ind w:left="1428" w:hanging="360"/>
      </w:pPr>
      <w:rPr>
        <w:color w:val="00000A"/>
      </w:r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2" w15:restartNumberingAfterBreak="0">
    <w:nsid w:val="284B7598"/>
    <w:multiLevelType w:val="multilevel"/>
    <w:tmpl w:val="45567B32"/>
    <w:styleLink w:val="WWNum29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3" w15:restartNumberingAfterBreak="0">
    <w:nsid w:val="29834C80"/>
    <w:multiLevelType w:val="multilevel"/>
    <w:tmpl w:val="0C92C158"/>
    <w:styleLink w:val="WWNum15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4" w15:restartNumberingAfterBreak="0">
    <w:nsid w:val="29D51B85"/>
    <w:multiLevelType w:val="multilevel"/>
    <w:tmpl w:val="C6AEBC1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5" w15:restartNumberingAfterBreak="0">
    <w:nsid w:val="2AEC53D5"/>
    <w:multiLevelType w:val="multilevel"/>
    <w:tmpl w:val="CE2CFF20"/>
    <w:styleLink w:val="WWNum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2C2D63B6"/>
    <w:multiLevelType w:val="multilevel"/>
    <w:tmpl w:val="028055A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7" w15:restartNumberingAfterBreak="0">
    <w:nsid w:val="2F157582"/>
    <w:multiLevelType w:val="multilevel"/>
    <w:tmpl w:val="9B30F3E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8" w15:restartNumberingAfterBreak="0">
    <w:nsid w:val="34BE2483"/>
    <w:multiLevelType w:val="multilevel"/>
    <w:tmpl w:val="DE7E1906"/>
    <w:styleLink w:val="Numery"/>
    <w:lvl w:ilvl="0">
      <w:start w:val="1"/>
      <w:numFmt w:val="decimal"/>
      <w:lvlText w:val="%1."/>
      <w:lvlJc w:val="left"/>
      <w:pPr>
        <w:ind w:left="72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4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6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38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60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182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04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26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248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19" w15:restartNumberingAfterBreak="0">
    <w:nsid w:val="3810767F"/>
    <w:multiLevelType w:val="multilevel"/>
    <w:tmpl w:val="5D9455F6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3D2B5E1E"/>
    <w:multiLevelType w:val="multilevel"/>
    <w:tmpl w:val="E05E0FF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1" w15:restartNumberingAfterBreak="0">
    <w:nsid w:val="3E5C14B6"/>
    <w:multiLevelType w:val="multilevel"/>
    <w:tmpl w:val="8DEC4236"/>
    <w:styleLink w:val="WWNum13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22" w15:restartNumberingAfterBreak="0">
    <w:nsid w:val="44EF3D67"/>
    <w:multiLevelType w:val="multilevel"/>
    <w:tmpl w:val="9EC0A97A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3" w15:restartNumberingAfterBreak="0">
    <w:nsid w:val="46434C78"/>
    <w:multiLevelType w:val="multilevel"/>
    <w:tmpl w:val="AF164B7E"/>
    <w:styleLink w:val="WWNum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4" w15:restartNumberingAfterBreak="0">
    <w:nsid w:val="46C71045"/>
    <w:multiLevelType w:val="multilevel"/>
    <w:tmpl w:val="A4106A5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90B6BEE"/>
    <w:multiLevelType w:val="multilevel"/>
    <w:tmpl w:val="8FE6059A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6" w15:restartNumberingAfterBreak="0">
    <w:nsid w:val="4C983AA7"/>
    <w:multiLevelType w:val="multilevel"/>
    <w:tmpl w:val="C39A88EA"/>
    <w:styleLink w:val="WWNum30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7" w15:restartNumberingAfterBreak="0">
    <w:nsid w:val="4D2D79E9"/>
    <w:multiLevelType w:val="hybridMultilevel"/>
    <w:tmpl w:val="5D90E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8636D"/>
    <w:multiLevelType w:val="multilevel"/>
    <w:tmpl w:val="1780E95E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505B0B14"/>
    <w:multiLevelType w:val="multilevel"/>
    <w:tmpl w:val="843ED012"/>
    <w:styleLink w:val="WWNum17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0" w15:restartNumberingAfterBreak="0">
    <w:nsid w:val="540872EF"/>
    <w:multiLevelType w:val="multilevel"/>
    <w:tmpl w:val="1ECE24EA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1" w15:restartNumberingAfterBreak="0">
    <w:nsid w:val="5BDB2500"/>
    <w:multiLevelType w:val="multilevel"/>
    <w:tmpl w:val="37D67C9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2" w15:restartNumberingAfterBreak="0">
    <w:nsid w:val="5F934382"/>
    <w:multiLevelType w:val="multilevel"/>
    <w:tmpl w:val="415485D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388300A"/>
    <w:multiLevelType w:val="multilevel"/>
    <w:tmpl w:val="6B3C4A1E"/>
    <w:styleLink w:val="WWNum32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4" w15:restartNumberingAfterBreak="0">
    <w:nsid w:val="662974A9"/>
    <w:multiLevelType w:val="multilevel"/>
    <w:tmpl w:val="AC3887E6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5" w15:restartNumberingAfterBreak="0">
    <w:nsid w:val="69B80492"/>
    <w:multiLevelType w:val="multilevel"/>
    <w:tmpl w:val="2BC46878"/>
    <w:styleLink w:val="WWNum18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6" w15:restartNumberingAfterBreak="0">
    <w:nsid w:val="6C763959"/>
    <w:multiLevelType w:val="multilevel"/>
    <w:tmpl w:val="AF108136"/>
    <w:styleLink w:val="WWNum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37" w15:restartNumberingAfterBreak="0">
    <w:nsid w:val="6D2D3314"/>
    <w:multiLevelType w:val="multilevel"/>
    <w:tmpl w:val="7CCAE93E"/>
    <w:styleLink w:val="WWNum16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8" w15:restartNumberingAfterBreak="0">
    <w:nsid w:val="6DF93DE8"/>
    <w:multiLevelType w:val="multilevel"/>
    <w:tmpl w:val="6A4AFAD8"/>
    <w:styleLink w:val="WWNum31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9" w15:restartNumberingAfterBreak="0">
    <w:nsid w:val="6F4E5391"/>
    <w:multiLevelType w:val="multilevel"/>
    <w:tmpl w:val="56CA017C"/>
    <w:styleLink w:val="WWNum28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40" w15:restartNumberingAfterBreak="0">
    <w:nsid w:val="74F7028C"/>
    <w:multiLevelType w:val="multilevel"/>
    <w:tmpl w:val="AD867C90"/>
    <w:styleLink w:val="WWNum33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41" w15:restartNumberingAfterBreak="0">
    <w:nsid w:val="764056BF"/>
    <w:multiLevelType w:val="multilevel"/>
    <w:tmpl w:val="4BE896A6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2" w15:restartNumberingAfterBreak="0">
    <w:nsid w:val="791C6AEB"/>
    <w:multiLevelType w:val="multilevel"/>
    <w:tmpl w:val="FD925954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num w:numId="1" w16cid:durableId="1444105221">
    <w:abstractNumId w:val="18"/>
  </w:num>
  <w:num w:numId="2" w16cid:durableId="973410111">
    <w:abstractNumId w:val="11"/>
  </w:num>
  <w:num w:numId="3" w16cid:durableId="1760785511">
    <w:abstractNumId w:val="3"/>
  </w:num>
  <w:num w:numId="4" w16cid:durableId="439179047">
    <w:abstractNumId w:val="36"/>
  </w:num>
  <w:num w:numId="5" w16cid:durableId="123162765">
    <w:abstractNumId w:val="24"/>
  </w:num>
  <w:num w:numId="6" w16cid:durableId="585774680">
    <w:abstractNumId w:val="0"/>
  </w:num>
  <w:num w:numId="7" w16cid:durableId="805853534">
    <w:abstractNumId w:val="34"/>
  </w:num>
  <w:num w:numId="8" w16cid:durableId="1287587538">
    <w:abstractNumId w:val="4"/>
  </w:num>
  <w:num w:numId="9" w16cid:durableId="1303536490">
    <w:abstractNumId w:val="15"/>
  </w:num>
  <w:num w:numId="10" w16cid:durableId="1356493802">
    <w:abstractNumId w:val="7"/>
  </w:num>
  <w:num w:numId="11" w16cid:durableId="1016079589">
    <w:abstractNumId w:val="16"/>
  </w:num>
  <w:num w:numId="12" w16cid:durableId="584648381">
    <w:abstractNumId w:val="20"/>
  </w:num>
  <w:num w:numId="13" w16cid:durableId="1136072090">
    <w:abstractNumId w:val="42"/>
  </w:num>
  <w:num w:numId="14" w16cid:durableId="53938201">
    <w:abstractNumId w:val="21"/>
  </w:num>
  <w:num w:numId="15" w16cid:durableId="1749110880">
    <w:abstractNumId w:val="28"/>
  </w:num>
  <w:num w:numId="16" w16cid:durableId="1298029655">
    <w:abstractNumId w:val="13"/>
  </w:num>
  <w:num w:numId="17" w16cid:durableId="943926000">
    <w:abstractNumId w:val="37"/>
  </w:num>
  <w:num w:numId="18" w16cid:durableId="1847135641">
    <w:abstractNumId w:val="29"/>
  </w:num>
  <w:num w:numId="19" w16cid:durableId="1940021347">
    <w:abstractNumId w:val="35"/>
  </w:num>
  <w:num w:numId="20" w16cid:durableId="198977499">
    <w:abstractNumId w:val="17"/>
  </w:num>
  <w:num w:numId="21" w16cid:durableId="1170749894">
    <w:abstractNumId w:val="23"/>
  </w:num>
  <w:num w:numId="22" w16cid:durableId="1849785628">
    <w:abstractNumId w:val="31"/>
  </w:num>
  <w:num w:numId="23" w16cid:durableId="694813183">
    <w:abstractNumId w:val="25"/>
  </w:num>
  <w:num w:numId="24" w16cid:durableId="670985050">
    <w:abstractNumId w:val="14"/>
  </w:num>
  <w:num w:numId="25" w16cid:durableId="2107143464">
    <w:abstractNumId w:val="32"/>
  </w:num>
  <w:num w:numId="26" w16cid:durableId="431823283">
    <w:abstractNumId w:val="1"/>
  </w:num>
  <w:num w:numId="27" w16cid:durableId="1847666233">
    <w:abstractNumId w:val="6"/>
  </w:num>
  <w:num w:numId="28" w16cid:durableId="1713722641">
    <w:abstractNumId w:val="41"/>
  </w:num>
  <w:num w:numId="29" w16cid:durableId="197860600">
    <w:abstractNumId w:val="39"/>
  </w:num>
  <w:num w:numId="30" w16cid:durableId="1119834713">
    <w:abstractNumId w:val="12"/>
  </w:num>
  <w:num w:numId="31" w16cid:durableId="86587547">
    <w:abstractNumId w:val="26"/>
  </w:num>
  <w:num w:numId="32" w16cid:durableId="408040162">
    <w:abstractNumId w:val="38"/>
  </w:num>
  <w:num w:numId="33" w16cid:durableId="484473836">
    <w:abstractNumId w:val="33"/>
  </w:num>
  <w:num w:numId="34" w16cid:durableId="163786296">
    <w:abstractNumId w:val="40"/>
  </w:num>
  <w:num w:numId="35" w16cid:durableId="825633922">
    <w:abstractNumId w:val="2"/>
  </w:num>
  <w:num w:numId="36" w16cid:durableId="628626265">
    <w:abstractNumId w:val="5"/>
  </w:num>
  <w:num w:numId="37" w16cid:durableId="747658380">
    <w:abstractNumId w:val="9"/>
  </w:num>
  <w:num w:numId="38" w16cid:durableId="350187570">
    <w:abstractNumId w:val="10"/>
  </w:num>
  <w:num w:numId="39" w16cid:durableId="1677733049">
    <w:abstractNumId w:val="22"/>
  </w:num>
  <w:num w:numId="40" w16cid:durableId="464276813">
    <w:abstractNumId w:val="8"/>
  </w:num>
  <w:num w:numId="41" w16cid:durableId="242035857">
    <w:abstractNumId w:val="30"/>
  </w:num>
  <w:num w:numId="42" w16cid:durableId="1374186230">
    <w:abstractNumId w:val="19"/>
  </w:num>
  <w:num w:numId="43" w16cid:durableId="140511229">
    <w:abstractNumId w:val="9"/>
    <w:lvlOverride w:ilvl="0">
      <w:startOverride w:val="1"/>
    </w:lvlOverride>
  </w:num>
  <w:num w:numId="44" w16cid:durableId="23795103">
    <w:abstractNumId w:val="22"/>
    <w:lvlOverride w:ilvl="0">
      <w:startOverride w:val="1"/>
    </w:lvlOverride>
  </w:num>
  <w:num w:numId="45" w16cid:durableId="1109350933">
    <w:abstractNumId w:val="30"/>
    <w:lvlOverride w:ilvl="0">
      <w:startOverride w:val="1"/>
    </w:lvlOverride>
  </w:num>
  <w:num w:numId="46" w16cid:durableId="1824858526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98"/>
    <w:rsid w:val="000009E7"/>
    <w:rsid w:val="00080110"/>
    <w:rsid w:val="001250AB"/>
    <w:rsid w:val="00160156"/>
    <w:rsid w:val="001E6516"/>
    <w:rsid w:val="00272FCD"/>
    <w:rsid w:val="00281F99"/>
    <w:rsid w:val="00393098"/>
    <w:rsid w:val="003D2915"/>
    <w:rsid w:val="003D63A8"/>
    <w:rsid w:val="00420BD5"/>
    <w:rsid w:val="004225D8"/>
    <w:rsid w:val="00473C7C"/>
    <w:rsid w:val="004B3890"/>
    <w:rsid w:val="004B49A8"/>
    <w:rsid w:val="0054576C"/>
    <w:rsid w:val="005760AA"/>
    <w:rsid w:val="005B67C4"/>
    <w:rsid w:val="005F33D2"/>
    <w:rsid w:val="005F665E"/>
    <w:rsid w:val="006E0AD6"/>
    <w:rsid w:val="00791C42"/>
    <w:rsid w:val="00793370"/>
    <w:rsid w:val="00887FAC"/>
    <w:rsid w:val="009A66D6"/>
    <w:rsid w:val="00A17580"/>
    <w:rsid w:val="00A179ED"/>
    <w:rsid w:val="00A93552"/>
    <w:rsid w:val="00AA1F37"/>
    <w:rsid w:val="00AB5163"/>
    <w:rsid w:val="00B0706E"/>
    <w:rsid w:val="00BB6907"/>
    <w:rsid w:val="00BF1ED2"/>
    <w:rsid w:val="00CF62FB"/>
    <w:rsid w:val="00E541C9"/>
    <w:rsid w:val="00E649CD"/>
    <w:rsid w:val="00F0658D"/>
    <w:rsid w:val="00F348B7"/>
    <w:rsid w:val="00F513A5"/>
    <w:rsid w:val="00F72EF8"/>
    <w:rsid w:val="00FB3C7B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B1CC"/>
  <w15:docId w15:val="{1E24C9F1-0BA0-4F98-9374-A8A0B6CB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/>
      <w:suppressAutoHyphens w:val="0"/>
      <w:spacing w:before="480" w:line="276" w:lineRule="auto"/>
      <w:textAlignment w:val="auto"/>
      <w:outlineLvl w:val="0"/>
    </w:pPr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en-US" w:bidi="ar-SA"/>
    </w:rPr>
  </w:style>
  <w:style w:type="paragraph" w:styleId="Nagwek2">
    <w:name w:val="heading 2"/>
    <w:basedOn w:val="Normalny"/>
    <w:uiPriority w:val="9"/>
    <w:semiHidden/>
    <w:unhideWhenUsed/>
    <w:qFormat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  <w:lang w:eastAsia="en-US"/>
    </w:rPr>
  </w:style>
  <w:style w:type="paragraph" w:customStyle="1" w:styleId="Heading">
    <w:name w:val="Heading"/>
    <w:basedOn w:val="Standard"/>
    <w:next w:val="Textbod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sz w:val="22"/>
      <w:szCs w:val="22"/>
    </w:rPr>
  </w:style>
  <w:style w:type="paragraph" w:customStyle="1" w:styleId="Nagwek51">
    <w:name w:val="Nagłówek 51"/>
    <w:basedOn w:val="Standard"/>
    <w:pPr>
      <w:keepNext/>
      <w:jc w:val="both"/>
      <w:outlineLvl w:val="4"/>
    </w:pPr>
    <w:rPr>
      <w:rFonts w:ascii="Arial" w:hAnsi="Arial"/>
      <w:b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widowControl/>
      <w:suppressAutoHyphens/>
    </w:pPr>
    <w:rPr>
      <w:rFonts w:ascii="Calibri" w:eastAsia="Calibri" w:hAnsi="Calibri" w:cs="Calibri"/>
      <w:color w:val="000000"/>
      <w:lang w:eastAsia="en-U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NumberingSymbols">
    <w:name w:val="Numbering Symbols"/>
    <w:rPr>
      <w:rFonts w:ascii="Times New Roman" w:hAnsi="Times New Roman"/>
      <w:b/>
      <w:bCs/>
      <w:sz w:val="21"/>
      <w:szCs w:val="21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eastAsia="OpenSymbol" w:cs="OpenSymbol"/>
    </w:rPr>
  </w:style>
  <w:style w:type="character" w:customStyle="1" w:styleId="ListLabel15">
    <w:name w:val="ListLabel 15"/>
    <w:rPr>
      <w:b/>
      <w:bCs/>
      <w:sz w:val="21"/>
      <w:szCs w:val="21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color w:val="000000"/>
      <w:kern w:val="0"/>
      <w:sz w:val="22"/>
      <w:szCs w:val="22"/>
      <w:lang w:eastAsia="pl-PL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en-US" w:bidi="ar-SA"/>
    </w:rPr>
  </w:style>
  <w:style w:type="character" w:customStyle="1" w:styleId="Nagwek2Znak">
    <w:name w:val="Nagłówek 2 Znak"/>
    <w:basedOn w:val="Domylnaczcionkaakapitu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Domylne">
    <w:name w:val="Domyślne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extAlignment w:val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 w:bidi="ar-SA"/>
    </w:rPr>
  </w:style>
  <w:style w:type="paragraph" w:styleId="Zwykytekst">
    <w:name w:val="Plain Text"/>
    <w:basedOn w:val="Normalny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customStyle="1" w:styleId="hgkelc">
    <w:name w:val="hgkelc"/>
    <w:basedOn w:val="Domylnaczcionkaakapitu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/>
      <w:color w:val="1F3763"/>
      <w:szCs w:val="21"/>
    </w:rPr>
  </w:style>
  <w:style w:type="paragraph" w:customStyle="1" w:styleId="v1msonormal">
    <w:name w:val="v1msonormal"/>
    <w:basedOn w:val="Normalny"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numbering" w:customStyle="1" w:styleId="Numery">
    <w:name w:val="Numery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character" w:customStyle="1" w:styleId="gray-text">
    <w:name w:val="gray-text"/>
    <w:basedOn w:val="Domylnaczcionkaakapitu"/>
    <w:rsid w:val="00E541C9"/>
  </w:style>
  <w:style w:type="paragraph" w:styleId="Poprawka">
    <w:name w:val="Revision"/>
    <w:hidden/>
    <w:uiPriority w:val="99"/>
    <w:semiHidden/>
    <w:rsid w:val="00E649CD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lodkie-zdrow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takt@slodkie-zdrow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creator>e.panasiuk</dc:creator>
  <cp:lastModifiedBy>Marta Arciszewska</cp:lastModifiedBy>
  <cp:revision>12</cp:revision>
  <cp:lastPrinted>2017-09-08T11:51:00Z</cp:lastPrinted>
  <dcterms:created xsi:type="dcterms:W3CDTF">2022-02-22T21:29:00Z</dcterms:created>
  <dcterms:modified xsi:type="dcterms:W3CDTF">2022-05-31T09:37:00Z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