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30" w:rsidRPr="00D55EE2" w:rsidRDefault="00CD7E30" w:rsidP="00D55EE2">
      <w:pPr>
        <w:jc w:val="right"/>
        <w:rPr>
          <w:rFonts w:ascii="Times New Roman" w:hAnsi="Times New Roman"/>
          <w:b/>
          <w:sz w:val="24"/>
          <w:szCs w:val="24"/>
        </w:rPr>
      </w:pPr>
      <w:r w:rsidRPr="00D55EE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2</w:t>
      </w:r>
      <w:r w:rsidRPr="00D55EE2">
        <w:rPr>
          <w:rFonts w:ascii="Times New Roman" w:hAnsi="Times New Roman"/>
          <w:b/>
          <w:sz w:val="24"/>
          <w:szCs w:val="24"/>
        </w:rPr>
        <w:t xml:space="preserve"> do Warunków Zamówienia</w:t>
      </w:r>
    </w:p>
    <w:p w:rsidR="00CD7E30" w:rsidRPr="008112CD" w:rsidRDefault="00CD7E30" w:rsidP="00183539">
      <w:pPr>
        <w:jc w:val="center"/>
        <w:rPr>
          <w:rFonts w:ascii="Times New Roman" w:hAnsi="Times New Roman"/>
          <w:b/>
          <w:sz w:val="24"/>
          <w:szCs w:val="24"/>
        </w:rPr>
      </w:pPr>
      <w:r w:rsidRPr="008112CD">
        <w:rPr>
          <w:rFonts w:ascii="Times New Roman" w:hAnsi="Times New Roman"/>
          <w:b/>
          <w:sz w:val="24"/>
          <w:szCs w:val="24"/>
        </w:rPr>
        <w:t>Opis Przedmiotu Zamówienia</w:t>
      </w:r>
    </w:p>
    <w:p w:rsidR="00CD7E30" w:rsidRPr="008112CD" w:rsidRDefault="00CD7E30" w:rsidP="00ED4D6F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8112CD">
        <w:rPr>
          <w:rFonts w:ascii="Times New Roman" w:hAnsi="Times New Roman"/>
          <w:b/>
          <w:sz w:val="24"/>
          <w:szCs w:val="24"/>
        </w:rPr>
        <w:t>Wstęp</w:t>
      </w:r>
    </w:p>
    <w:p w:rsidR="00CD7E30" w:rsidRPr="008112CD" w:rsidRDefault="00CD7E30" w:rsidP="00CB2C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Ortopedyczno-Rehabilitacyjny Szpital Kliniczny im. Wiktora Degi Uniwersytetu Medycznego im. Karola Marcinkowskiego w Poznaniu, dzięki dofinansowaniu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>z Europejskiego Funduszu Społecznego, w ramach WRPO 2014-2020, realizuje projekt pn. „Ewaluacja komputerowych stanowisk pracy w aspekcie optymalizacji uwarunkowań er</w:t>
      </w:r>
      <w:r>
        <w:rPr>
          <w:rFonts w:ascii="Times New Roman" w:hAnsi="Times New Roman"/>
          <w:sz w:val="24"/>
          <w:szCs w:val="24"/>
        </w:rPr>
        <w:t xml:space="preserve">gonomicznych wśród pracowników </w:t>
      </w:r>
      <w:r w:rsidRPr="008112CD">
        <w:rPr>
          <w:rFonts w:ascii="Times New Roman" w:hAnsi="Times New Roman"/>
          <w:sz w:val="24"/>
          <w:szCs w:val="24"/>
        </w:rPr>
        <w:t xml:space="preserve">O-RSK im. Wiktora Degi UM w Poznaniu” (zwany dalej „projektem”), numer projektu </w:t>
      </w:r>
      <w:r w:rsidRPr="008112CD">
        <w:rPr>
          <w:rFonts w:ascii="Times New Roman" w:hAnsi="Times New Roman"/>
          <w:b/>
          <w:sz w:val="24"/>
          <w:szCs w:val="24"/>
        </w:rPr>
        <w:t>RPWP.06.06.01-30-0014/19.</w:t>
      </w:r>
    </w:p>
    <w:p w:rsidR="00CD7E30" w:rsidRPr="008112CD" w:rsidRDefault="00CD7E30" w:rsidP="00CB2C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Głównym celem realizacji projektu jest zmniejszenie ilości i siły oddziaływania wybranych czynników szkodliwych wpływających na występowanie negatywnych przeciążeń związanych z wykonywaną pracą na stanowisku komputerowym wśród 400</w:t>
      </w:r>
      <w:r>
        <w:rPr>
          <w:rFonts w:ascii="Times New Roman" w:hAnsi="Times New Roman"/>
          <w:sz w:val="24"/>
          <w:szCs w:val="24"/>
        </w:rPr>
        <w:t xml:space="preserve"> pracowników (308 kobiet) ORSK </w:t>
      </w:r>
      <w:r w:rsidRPr="008112CD">
        <w:rPr>
          <w:rFonts w:ascii="Times New Roman" w:hAnsi="Times New Roman"/>
          <w:sz w:val="24"/>
          <w:szCs w:val="24"/>
        </w:rPr>
        <w:t>im. Wiktora Degi wykorzystujących na stanowisku pracy komputer poprzez opracowanie i wdrożenie do 31.01.2021 r. kompleksowego programu zakładającego poprawę ergonomii pracy.</w:t>
      </w:r>
    </w:p>
    <w:p w:rsidR="00CD7E30" w:rsidRPr="008112CD" w:rsidRDefault="00CD7E30" w:rsidP="00CB2C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Realizacja projektu rozpoczyna się od kwalifikacji uczestników, którzy następnie przystąpią do spotkań instruktażowych. </w:t>
      </w:r>
    </w:p>
    <w:p w:rsidR="00CD7E30" w:rsidRPr="008112CD" w:rsidRDefault="00CD7E30" w:rsidP="00CB2C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W trakcie projektu zostaną przeprowadzone badania screeningowe – konsultacje specjalistyczne oraz ocena ergonomiczna stanowisk pracy, która skutkować będzie doposażeniem stanowisk pracy. </w:t>
      </w:r>
    </w:p>
    <w:p w:rsidR="00CD7E30" w:rsidRPr="008112CD" w:rsidRDefault="00CD7E30" w:rsidP="00CB2C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Projekt podzielony jest na 3 zadania, na które składa się V etapów: </w:t>
      </w:r>
    </w:p>
    <w:p w:rsidR="00CD7E30" w:rsidRPr="008112CD" w:rsidRDefault="00CD7E30" w:rsidP="00CB2CDA">
      <w:pPr>
        <w:pStyle w:val="ListParagraph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Zadanie 1 – pogłębiona analiza ergonomiczna: </w:t>
      </w:r>
    </w:p>
    <w:p w:rsidR="00CD7E30" w:rsidRPr="008112CD" w:rsidRDefault="00CD7E30" w:rsidP="00CB2CDA">
      <w:pPr>
        <w:pStyle w:val="ListParagraph"/>
        <w:numPr>
          <w:ilvl w:val="1"/>
          <w:numId w:val="32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Etap I – analiza stanu zdrowia pracowników korzystających z komputera, tj. m.in. kwalifikacja uczestników do projektu, instruktaż dla pracowników zakwalifikowanych do projektu (czas trwania: 31 stycznia 2020 r. –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>31 kwietnia 2020 r.)</w:t>
      </w:r>
    </w:p>
    <w:p w:rsidR="00CD7E30" w:rsidRPr="008112CD" w:rsidRDefault="00CD7E30" w:rsidP="00CB2CDA">
      <w:pPr>
        <w:pStyle w:val="ListParagraph"/>
        <w:numPr>
          <w:ilvl w:val="1"/>
          <w:numId w:val="32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Etap II – analiza ergonomiczna stanowisk pracy, tj. m.in. określenie zależności między miejscem zatrudnienia, a organizacją stanowiska pracy, monitoring habitualnych schematów ruchu, badania screeningowe i inne (czas trwania: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>1 maja 2020 r. – 31 sierpnia 2020 r.)</w:t>
      </w:r>
    </w:p>
    <w:p w:rsidR="00CD7E30" w:rsidRPr="008112CD" w:rsidRDefault="00CD7E30" w:rsidP="00CB2CDA">
      <w:pPr>
        <w:pStyle w:val="ListParagraph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Zadanie 2 – opracowanie wytycznych i programu naprawczego:</w:t>
      </w:r>
    </w:p>
    <w:p w:rsidR="00CD7E30" w:rsidRPr="008112CD" w:rsidRDefault="00CD7E30" w:rsidP="00CB2CDA">
      <w:pPr>
        <w:pStyle w:val="ListParagraph"/>
        <w:numPr>
          <w:ilvl w:val="1"/>
          <w:numId w:val="32"/>
        </w:numPr>
        <w:spacing w:line="360" w:lineRule="auto"/>
        <w:ind w:left="14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Etap III – opracowanie wytycznych dotyczących ergonomii pracy dla poszczególnych grup zawodowych, opracowanie wytycznych schematu naprawczego i schematu interakcji pomiędzy członkami zespołu naprawczego, działania adaptacyjne stanowisk pracy, opracowanie algorytmu wczesnej interwencji w przypadku wystąpienia/nawrotu dolegliwości (czas trwania: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>1 września 2020 r. – 30 września 2020 r.)</w:t>
      </w:r>
    </w:p>
    <w:p w:rsidR="00CD7E30" w:rsidRPr="008112CD" w:rsidRDefault="00CD7E30" w:rsidP="00CB2CDA">
      <w:pPr>
        <w:pStyle w:val="ListParagraph"/>
        <w:numPr>
          <w:ilvl w:val="0"/>
          <w:numId w:val="32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Zadanie 3 – wdrożenie działań naprawczych i edukacyjnych :</w:t>
      </w:r>
    </w:p>
    <w:p w:rsidR="00CD7E30" w:rsidRPr="008112CD" w:rsidRDefault="00CD7E30" w:rsidP="00CB2CDA">
      <w:pPr>
        <w:pStyle w:val="ListParagraph"/>
        <w:numPr>
          <w:ilvl w:val="1"/>
          <w:numId w:val="32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Etap IV – adaptacja i doposażenie stanowisk pracy, działania naprawcze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>w postaci cykli szkoleniowo-ćwiczeniowych, (czas trwania: 1 października 2020 r. – 31 grudnia 2020 r.)</w:t>
      </w:r>
    </w:p>
    <w:p w:rsidR="00CD7E30" w:rsidRPr="008112CD" w:rsidRDefault="00CD7E30" w:rsidP="00CB2CDA">
      <w:pPr>
        <w:pStyle w:val="ListParagraph"/>
        <w:numPr>
          <w:ilvl w:val="1"/>
          <w:numId w:val="32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Etap V - opracowanie ustandaryzowanego programu prewencyjnego ukierunkowanego na zapobieganie wystąpieniu niepożądanych działań związanych z pracą przy komputerze (czas trwania: 1 stycznia 2021 r. – 31 stycznia 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2CD">
        <w:rPr>
          <w:rFonts w:ascii="Times New Roman" w:hAnsi="Times New Roman"/>
          <w:sz w:val="24"/>
          <w:szCs w:val="24"/>
        </w:rPr>
        <w:t>r.)</w:t>
      </w:r>
    </w:p>
    <w:p w:rsidR="00CD7E30" w:rsidRPr="008112CD" w:rsidRDefault="00CD7E30" w:rsidP="00B3108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112CD">
        <w:rPr>
          <w:rFonts w:ascii="Times New Roman" w:hAnsi="Times New Roman"/>
          <w:b/>
          <w:sz w:val="24"/>
          <w:szCs w:val="24"/>
        </w:rPr>
        <w:t xml:space="preserve">Szczegółowy opis przedmiotu zamówienia </w:t>
      </w:r>
    </w:p>
    <w:p w:rsidR="00CD7E30" w:rsidRPr="008112CD" w:rsidRDefault="00CD7E30" w:rsidP="00E609FD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112CD">
        <w:rPr>
          <w:rFonts w:ascii="Times New Roman" w:hAnsi="Times New Roman"/>
          <w:b/>
          <w:sz w:val="24"/>
          <w:szCs w:val="24"/>
        </w:rPr>
        <w:t xml:space="preserve">Przedmiotem zamówienia jest usługa  produkcji i montażu filmu instruktażowego </w:t>
      </w:r>
      <w:r>
        <w:rPr>
          <w:rFonts w:ascii="Times New Roman" w:hAnsi="Times New Roman"/>
          <w:b/>
          <w:sz w:val="24"/>
          <w:szCs w:val="24"/>
        </w:rPr>
        <w:br/>
      </w:r>
      <w:r w:rsidRPr="008112CD">
        <w:rPr>
          <w:rFonts w:ascii="Times New Roman" w:hAnsi="Times New Roman"/>
          <w:b/>
          <w:sz w:val="24"/>
          <w:szCs w:val="24"/>
        </w:rPr>
        <w:t xml:space="preserve">w ramach zadania 3 tj. wdrożenia działań naprawczych i edukacyjnych.  </w:t>
      </w:r>
    </w:p>
    <w:p w:rsidR="00CD7E30" w:rsidRPr="008112CD" w:rsidRDefault="00CD7E30" w:rsidP="00E609FD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Film będzie składał się z 6 części tematycznych:</w:t>
      </w:r>
    </w:p>
    <w:p w:rsidR="00CD7E30" w:rsidRPr="008112CD" w:rsidRDefault="00CD7E30" w:rsidP="00E85A70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ćwiczenia w dolegliwościach odcinka szyjnego kręgosłupa,</w:t>
      </w:r>
    </w:p>
    <w:p w:rsidR="00CD7E30" w:rsidRPr="008112CD" w:rsidRDefault="00CD7E30" w:rsidP="00E85A70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ćwiczenia w dolegliwościach odcinka piersiowo-lędźwiowego kręgosłupa,</w:t>
      </w:r>
    </w:p>
    <w:p w:rsidR="00CD7E30" w:rsidRPr="008112CD" w:rsidRDefault="00CD7E30" w:rsidP="00E85A70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ćwiczenia – kończyna górna,</w:t>
      </w:r>
    </w:p>
    <w:p w:rsidR="00CD7E30" w:rsidRPr="008112CD" w:rsidRDefault="00CD7E30" w:rsidP="00E85A70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ćwiczenia – kończyny dolne,</w:t>
      </w:r>
    </w:p>
    <w:p w:rsidR="00CD7E30" w:rsidRPr="008112CD" w:rsidRDefault="00CD7E30" w:rsidP="00E85A70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ergonomia pracy siedzącej,</w:t>
      </w:r>
    </w:p>
    <w:p w:rsidR="00CD7E30" w:rsidRPr="008112CD" w:rsidRDefault="00CD7E30" w:rsidP="001B095E">
      <w:pPr>
        <w:pStyle w:val="ListParagraph"/>
        <w:numPr>
          <w:ilvl w:val="1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ćwiczenia ogólne - praca przy komputerze poza biurem, tj. praca zdalna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>w domu – wykorzystanie drobnego sprzętu rehabilitacyjnego.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Każda z części musi posiadać animację wstępną z efektami wizualnymi i dźwiękowymi, zawierającą: grafikę logo Szpitala, nazwę części tematycznej, a w dolnej części grafikę - logotypy unijne, nazwę i numer projektu oraz animację końcową, zawierającą: nazwę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 xml:space="preserve">i numer projektu, źródło dofinansowania oraz logotypy unijne. W przypadku animacji końcowej Wykonawca zapewni odczytanie źródła finansowania przez profesjonalnego lektora. 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Wykonawca dostosuje tempo filmu do specyfiki ujęć a także zapewni tło muzyczne, co wymaga akceptacji Zamawiającego.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Czas trwania każdej części wynosić będzie od 3 do 5 minut. 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Zamawiający wymaga by zdjęcia do filmu były realizowane w jego siedzibie</w:t>
      </w:r>
      <w:r w:rsidRPr="008C7514">
        <w:rPr>
          <w:rFonts w:ascii="Times New Roman" w:hAnsi="Times New Roman"/>
          <w:sz w:val="24"/>
          <w:szCs w:val="24"/>
        </w:rPr>
        <w:t>,</w:t>
      </w:r>
      <w:r w:rsidRPr="008112CD">
        <w:rPr>
          <w:rFonts w:ascii="Times New Roman" w:hAnsi="Times New Roman"/>
          <w:sz w:val="24"/>
          <w:szCs w:val="24"/>
        </w:rPr>
        <w:t xml:space="preserve"> tj.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>w Poznaniu, przy ul. 28 Czerwca 1956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2CD">
        <w:rPr>
          <w:rFonts w:ascii="Times New Roman" w:hAnsi="Times New Roman"/>
          <w:sz w:val="24"/>
          <w:szCs w:val="24"/>
        </w:rPr>
        <w:t xml:space="preserve">r. 135/147. 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Koszty transportu na i z miejsca realizacji zdjęć, Wykonawca wliczy w cenę oferty. 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Zamawiający zapewni miejsce realizacji zdjęć </w:t>
      </w:r>
      <w:r w:rsidRPr="008112CD">
        <w:rPr>
          <w:rFonts w:ascii="Times New Roman" w:hAnsi="Times New Roman"/>
          <w:sz w:val="24"/>
          <w:szCs w:val="24"/>
          <w:u w:val="single"/>
        </w:rPr>
        <w:t>w swojej siedzibie</w:t>
      </w:r>
      <w:r w:rsidRPr="008112CD">
        <w:rPr>
          <w:rFonts w:ascii="Times New Roman" w:hAnsi="Times New Roman"/>
          <w:sz w:val="24"/>
          <w:szCs w:val="24"/>
        </w:rPr>
        <w:t xml:space="preserve">, tj. pomieszczenie,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 xml:space="preserve">z biurkiem oraz krzesłem, z wykorzystaniem których będzie miał miejsce instruktaż. 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Wykonawca zapewni odpowiednie oświetlenie miejsca realizacji zdjęć. </w:t>
      </w:r>
    </w:p>
    <w:p w:rsidR="00CD7E30" w:rsidRPr="008112CD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Zamawiający zobowiązuje się przygotować założenia do scenariusza dla każdej części filmu i przekazać je Wykonawcy niezwłocznie po podpisaniu umowy.</w:t>
      </w:r>
    </w:p>
    <w:p w:rsidR="00CD7E30" w:rsidRPr="00305938" w:rsidRDefault="00CD7E30" w:rsidP="001B095E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5938">
        <w:rPr>
          <w:rFonts w:ascii="Times New Roman" w:hAnsi="Times New Roman"/>
          <w:sz w:val="24"/>
          <w:szCs w:val="24"/>
        </w:rPr>
        <w:t xml:space="preserve">Wykonawca na podstawie założeń przygotuje scenariusze dla każdej części filmu, </w:t>
      </w:r>
      <w:r w:rsidRPr="00305938">
        <w:rPr>
          <w:rFonts w:ascii="Times New Roman" w:hAnsi="Times New Roman"/>
          <w:sz w:val="24"/>
          <w:szCs w:val="24"/>
        </w:rPr>
        <w:br/>
        <w:t xml:space="preserve">w ciągu </w:t>
      </w:r>
      <w:r>
        <w:rPr>
          <w:rFonts w:ascii="Times New Roman" w:hAnsi="Times New Roman"/>
          <w:b/>
          <w:sz w:val="24"/>
          <w:szCs w:val="24"/>
        </w:rPr>
        <w:t>2</w:t>
      </w:r>
      <w:r w:rsidRPr="00305938">
        <w:rPr>
          <w:rFonts w:ascii="Times New Roman" w:hAnsi="Times New Roman"/>
          <w:b/>
          <w:sz w:val="24"/>
          <w:szCs w:val="24"/>
        </w:rPr>
        <w:t xml:space="preserve"> dni</w:t>
      </w:r>
      <w:r w:rsidRPr="00305938">
        <w:rPr>
          <w:rFonts w:ascii="Times New Roman" w:hAnsi="Times New Roman"/>
          <w:sz w:val="24"/>
          <w:szCs w:val="24"/>
        </w:rPr>
        <w:t xml:space="preserve"> </w:t>
      </w:r>
      <w:r w:rsidRPr="00E63B74">
        <w:rPr>
          <w:rFonts w:ascii="Times New Roman" w:hAnsi="Times New Roman"/>
          <w:b/>
          <w:sz w:val="24"/>
          <w:szCs w:val="24"/>
        </w:rPr>
        <w:t>roboczych</w:t>
      </w:r>
      <w:r w:rsidRPr="00305938">
        <w:rPr>
          <w:rFonts w:ascii="Times New Roman" w:hAnsi="Times New Roman"/>
          <w:sz w:val="24"/>
          <w:szCs w:val="24"/>
        </w:rPr>
        <w:t xml:space="preserve">, od otrzymania od Zamawiającego założeń. </w:t>
      </w:r>
    </w:p>
    <w:p w:rsidR="00CD7E30" w:rsidRPr="008112CD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W ramach każdej części filmu 1 osoba instruująca, którą zapewni Zamawiający, zaprezentuje instruktaż ćwiczeń w ramach danej tematyki i powtórzy każde z nich </w:t>
      </w:r>
      <w:r>
        <w:rPr>
          <w:rFonts w:ascii="Times New Roman" w:hAnsi="Times New Roman"/>
          <w:sz w:val="24"/>
          <w:szCs w:val="24"/>
        </w:rPr>
        <w:br/>
      </w:r>
      <w:r w:rsidRPr="008112CD">
        <w:rPr>
          <w:rFonts w:ascii="Times New Roman" w:hAnsi="Times New Roman"/>
          <w:sz w:val="24"/>
          <w:szCs w:val="24"/>
        </w:rPr>
        <w:t xml:space="preserve">w tempie w jakim powinno być wykonane. </w:t>
      </w:r>
    </w:p>
    <w:p w:rsidR="00CD7E30" w:rsidRPr="008112CD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>Wykonawca zapewni rożne ujęcia, zależnie od specyfiki instruktażu (ujęcia statyczne, dynamiczne, np. zbliżenia itp.)</w:t>
      </w:r>
      <w:r>
        <w:rPr>
          <w:rFonts w:ascii="Times New Roman" w:hAnsi="Times New Roman"/>
          <w:sz w:val="24"/>
          <w:szCs w:val="24"/>
        </w:rPr>
        <w:t>.</w:t>
      </w:r>
    </w:p>
    <w:p w:rsidR="00CD7E30" w:rsidRPr="008112CD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W przypadku nagrania wypowiedzi w trakcie instruktażu, Zamawiający zapewni lektora, </w:t>
      </w:r>
      <w:r w:rsidRPr="008112CD">
        <w:rPr>
          <w:rFonts w:ascii="Times New Roman" w:hAnsi="Times New Roman"/>
          <w:sz w:val="24"/>
          <w:szCs w:val="24"/>
        </w:rPr>
        <w:br/>
        <w:t xml:space="preserve">a Wykonawca odpowiedni sprzęt do nagrania dźwięku jego wypowiedzi. </w:t>
      </w:r>
    </w:p>
    <w:p w:rsidR="00CD7E30" w:rsidRPr="008112CD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Zamawiający wymaga by każdy film posiadał transkrypcję tekstową w języku polskim, </w:t>
      </w:r>
      <w:r w:rsidRPr="008112CD">
        <w:rPr>
          <w:rFonts w:ascii="Times New Roman" w:hAnsi="Times New Roman"/>
          <w:sz w:val="24"/>
          <w:szCs w:val="24"/>
        </w:rPr>
        <w:br/>
        <w:t xml:space="preserve">co zwiększy dostępność do materiału dla odbiorców z niepełnosprawnościami. </w:t>
      </w:r>
    </w:p>
    <w:p w:rsidR="00CD7E30" w:rsidRPr="008112CD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112CD">
        <w:rPr>
          <w:rFonts w:ascii="Times New Roman" w:hAnsi="Times New Roman"/>
          <w:sz w:val="24"/>
          <w:szCs w:val="24"/>
        </w:rPr>
        <w:t xml:space="preserve">Zdjęcia zostaną zrealizowane w ciągu jednego dnia zdjęciowego, przy czym dopuszcza się, </w:t>
      </w:r>
      <w:r w:rsidRPr="008112CD">
        <w:rPr>
          <w:rFonts w:ascii="Times New Roman" w:hAnsi="Times New Roman"/>
          <w:color w:val="000000"/>
          <w:sz w:val="24"/>
          <w:szCs w:val="24"/>
        </w:rPr>
        <w:t>że odbędzie się on w dni wolne od pracy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112CD">
        <w:rPr>
          <w:rFonts w:ascii="Times New Roman" w:hAnsi="Times New Roman"/>
          <w:color w:val="000000"/>
          <w:sz w:val="24"/>
          <w:szCs w:val="24"/>
        </w:rPr>
        <w:t xml:space="preserve"> tj. sobota lub niedziela. </w:t>
      </w:r>
    </w:p>
    <w:p w:rsidR="00CD7E30" w:rsidRPr="00305938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05938">
        <w:rPr>
          <w:rFonts w:ascii="Times New Roman" w:hAnsi="Times New Roman"/>
          <w:color w:val="000000"/>
          <w:sz w:val="24"/>
          <w:szCs w:val="24"/>
        </w:rPr>
        <w:t xml:space="preserve">Termin realizacji zdjęć zostanie ustalony między stronami, jednak nie może być </w:t>
      </w:r>
      <w:r w:rsidRPr="00305938">
        <w:rPr>
          <w:rFonts w:ascii="Times New Roman" w:hAnsi="Times New Roman"/>
          <w:color w:val="000000"/>
          <w:sz w:val="24"/>
          <w:szCs w:val="24"/>
        </w:rPr>
        <w:br/>
        <w:t xml:space="preserve">dłuższy niż 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05938">
        <w:rPr>
          <w:rFonts w:ascii="Times New Roman" w:hAnsi="Times New Roman"/>
          <w:b/>
          <w:color w:val="000000"/>
          <w:sz w:val="24"/>
          <w:szCs w:val="24"/>
        </w:rPr>
        <w:t xml:space="preserve"> dni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021">
        <w:rPr>
          <w:rFonts w:ascii="Times New Roman" w:hAnsi="Times New Roman"/>
          <w:b/>
          <w:color w:val="000000"/>
          <w:sz w:val="24"/>
          <w:szCs w:val="24"/>
        </w:rPr>
        <w:t>roboczych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 od dnia podpisania umowy, przy czym w sytuacji gdy strony podejmą decyzję o realizacji zdjęć w dniu wolnym od pracy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 tj. w sobotę lub w niedzielę, dopuszcza się przesunięcie terminu zdjęć na najbliższy weekend, następujący </w:t>
      </w:r>
      <w:r w:rsidRPr="00305938">
        <w:rPr>
          <w:rFonts w:ascii="Times New Roman" w:hAnsi="Times New Roman"/>
          <w:color w:val="000000"/>
          <w:sz w:val="24"/>
          <w:szCs w:val="24"/>
        </w:rPr>
        <w:br/>
        <w:t xml:space="preserve">w tygodniu, w którym upłynie termin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-dniowy. </w:t>
      </w:r>
    </w:p>
    <w:p w:rsidR="00CD7E30" w:rsidRPr="00305938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05938">
        <w:rPr>
          <w:rFonts w:ascii="Times New Roman" w:hAnsi="Times New Roman"/>
          <w:color w:val="000000"/>
          <w:sz w:val="24"/>
          <w:szCs w:val="24"/>
        </w:rPr>
        <w:t xml:space="preserve">Wykonawca przekaże materiał do akceptacji Zamawiającego będący przedmiotem niniejszego postępowania w ciągu 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05938">
        <w:rPr>
          <w:rFonts w:ascii="Times New Roman" w:hAnsi="Times New Roman"/>
          <w:b/>
          <w:color w:val="000000"/>
          <w:sz w:val="24"/>
          <w:szCs w:val="24"/>
        </w:rPr>
        <w:t xml:space="preserve"> dni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roboczych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 od wykonania zdjęć.</w:t>
      </w:r>
    </w:p>
    <w:p w:rsidR="00CD7E30" w:rsidRPr="00305938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05938">
        <w:rPr>
          <w:rFonts w:ascii="Times New Roman" w:hAnsi="Times New Roman"/>
          <w:color w:val="000000"/>
          <w:sz w:val="24"/>
          <w:szCs w:val="24"/>
        </w:rPr>
        <w:t xml:space="preserve">Zamawiający ma prawo zgłosić poprawki, a Wykonawca zobowiązany jest nanieść zmiany w ciągu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305938">
        <w:rPr>
          <w:rFonts w:ascii="Times New Roman" w:hAnsi="Times New Roman"/>
          <w:b/>
          <w:color w:val="000000"/>
          <w:sz w:val="24"/>
          <w:szCs w:val="24"/>
        </w:rPr>
        <w:t xml:space="preserve"> dni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0A91">
        <w:rPr>
          <w:rFonts w:ascii="Times New Roman" w:hAnsi="Times New Roman"/>
          <w:b/>
          <w:color w:val="000000"/>
          <w:sz w:val="24"/>
          <w:szCs w:val="24"/>
        </w:rPr>
        <w:t>roboczych</w:t>
      </w:r>
      <w:r w:rsidRPr="00305938">
        <w:rPr>
          <w:rFonts w:ascii="Times New Roman" w:hAnsi="Times New Roman"/>
          <w:color w:val="000000"/>
          <w:sz w:val="24"/>
          <w:szCs w:val="24"/>
        </w:rPr>
        <w:t xml:space="preserve"> od otrzymania uwag. </w:t>
      </w:r>
    </w:p>
    <w:p w:rsidR="00CD7E30" w:rsidRPr="00305938" w:rsidRDefault="00CD7E30" w:rsidP="007154F9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5938">
        <w:rPr>
          <w:rFonts w:ascii="Times New Roman" w:hAnsi="Times New Roman"/>
          <w:color w:val="000000"/>
          <w:sz w:val="24"/>
          <w:szCs w:val="24"/>
        </w:rPr>
        <w:t xml:space="preserve">Po uzyskaniu akceptacji Zamawiającego, Wykonawca </w:t>
      </w:r>
      <w:r w:rsidRPr="00305938">
        <w:rPr>
          <w:rFonts w:ascii="Times New Roman" w:hAnsi="Times New Roman"/>
          <w:sz w:val="24"/>
          <w:szCs w:val="24"/>
        </w:rPr>
        <w:t xml:space="preserve">przekazuje film będący przedmiotem niniejszego postępowania, wraz z prawami autorskimi. </w:t>
      </w:r>
    </w:p>
    <w:p w:rsidR="00CD7E30" w:rsidRPr="00305938" w:rsidRDefault="00CD7E30" w:rsidP="00305938">
      <w:pPr>
        <w:pStyle w:val="ListParagraph"/>
        <w:numPr>
          <w:ilvl w:val="0"/>
          <w:numId w:val="2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305938">
        <w:rPr>
          <w:rFonts w:ascii="Times New Roman" w:hAnsi="Times New Roman"/>
          <w:sz w:val="24"/>
          <w:szCs w:val="24"/>
        </w:rPr>
        <w:t>Strony sporządzają protokół zdawczo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59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5938">
        <w:rPr>
          <w:rFonts w:ascii="Times New Roman" w:hAnsi="Times New Roman"/>
          <w:sz w:val="24"/>
          <w:szCs w:val="24"/>
        </w:rPr>
        <w:t>odbiorczy.</w:t>
      </w:r>
    </w:p>
    <w:sectPr w:rsidR="00CD7E30" w:rsidRPr="00305938" w:rsidSect="00B16BFB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E30" w:rsidRDefault="00CD7E30" w:rsidP="002325E5">
      <w:pPr>
        <w:spacing w:after="0" w:line="240" w:lineRule="auto"/>
      </w:pPr>
      <w:r>
        <w:separator/>
      </w:r>
    </w:p>
  </w:endnote>
  <w:endnote w:type="continuationSeparator" w:id="0">
    <w:p w:rsidR="00CD7E30" w:rsidRDefault="00CD7E30" w:rsidP="0023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30" w:rsidRDefault="00CD7E30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CD7E30" w:rsidRDefault="00CD7E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E30" w:rsidRDefault="00CD7E30" w:rsidP="002325E5">
      <w:pPr>
        <w:spacing w:after="0" w:line="240" w:lineRule="auto"/>
      </w:pPr>
      <w:r>
        <w:separator/>
      </w:r>
    </w:p>
  </w:footnote>
  <w:footnote w:type="continuationSeparator" w:id="0">
    <w:p w:rsidR="00CD7E30" w:rsidRDefault="00CD7E30" w:rsidP="0023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E30" w:rsidRDefault="00CD7E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EFS_Samorzad_skala_szarosci" style="width:451.5pt;height:45pt;visibility:visible">
          <v:imagedata r:id="rId1" o:title=""/>
        </v:shape>
      </w:pict>
    </w:r>
  </w:p>
  <w:p w:rsidR="00CD7E30" w:rsidRDefault="00CD7E30" w:rsidP="00CB2CDA">
    <w:pPr>
      <w:pStyle w:val="Header"/>
      <w:jc w:val="center"/>
      <w:rPr>
        <w:rFonts w:ascii="Times New Roman" w:hAnsi="Times New Roman"/>
        <w:i/>
        <w:iCs/>
        <w:sz w:val="18"/>
        <w:szCs w:val="18"/>
      </w:rPr>
    </w:pPr>
    <w:r w:rsidRPr="002325E5">
      <w:rPr>
        <w:rFonts w:ascii="Times New Roman" w:hAnsi="Times New Roman"/>
        <w:i/>
        <w:iCs/>
        <w:sz w:val="18"/>
        <w:szCs w:val="18"/>
      </w:rPr>
      <w:t>Projekt Nr RPWP.</w:t>
    </w:r>
    <w:r>
      <w:rPr>
        <w:rFonts w:ascii="Times New Roman" w:hAnsi="Times New Roman"/>
        <w:i/>
        <w:iCs/>
        <w:sz w:val="18"/>
        <w:szCs w:val="18"/>
      </w:rPr>
      <w:t>06.06.01-30-0014/19</w:t>
    </w:r>
    <w:r w:rsidRPr="002325E5">
      <w:rPr>
        <w:rFonts w:ascii="Times New Roman" w:hAnsi="Times New Roman"/>
        <w:i/>
        <w:iCs/>
        <w:sz w:val="18"/>
        <w:szCs w:val="18"/>
      </w:rPr>
      <w:t xml:space="preserve">, pn. </w:t>
    </w:r>
    <w:r w:rsidRPr="005D3567">
      <w:rPr>
        <w:rFonts w:ascii="Times New Roman" w:hAnsi="Times New Roman"/>
        <w:i/>
        <w:iCs/>
        <w:sz w:val="18"/>
        <w:szCs w:val="18"/>
      </w:rPr>
      <w:t>„Ewaluacja komputerowych stanowisk pracy w aspekcie optymalizacji uwarunkowań ergonomicznych wśród pracowników O</w:t>
    </w:r>
    <w:r>
      <w:rPr>
        <w:rFonts w:ascii="Times New Roman" w:hAnsi="Times New Roman"/>
        <w:i/>
        <w:iCs/>
        <w:sz w:val="18"/>
        <w:szCs w:val="18"/>
      </w:rPr>
      <w:t>-</w:t>
    </w:r>
    <w:r w:rsidRPr="005D3567">
      <w:rPr>
        <w:rFonts w:ascii="Times New Roman" w:hAnsi="Times New Roman"/>
        <w:i/>
        <w:iCs/>
        <w:sz w:val="18"/>
        <w:szCs w:val="18"/>
      </w:rPr>
      <w:t>RSK im. Wiktora Deg</w:t>
    </w:r>
    <w:r>
      <w:rPr>
        <w:rFonts w:ascii="Times New Roman" w:hAnsi="Times New Roman"/>
        <w:i/>
        <w:iCs/>
        <w:sz w:val="18"/>
        <w:szCs w:val="18"/>
      </w:rPr>
      <w:t>i UM w Poznaniu</w:t>
    </w:r>
    <w:r w:rsidRPr="005D3567">
      <w:rPr>
        <w:rFonts w:ascii="Times New Roman" w:hAnsi="Times New Roman"/>
        <w:i/>
        <w:iCs/>
        <w:sz w:val="18"/>
        <w:szCs w:val="18"/>
      </w:rPr>
      <w:t>”</w:t>
    </w:r>
    <w:r>
      <w:rPr>
        <w:rFonts w:ascii="Times New Roman" w:hAnsi="Times New Roman"/>
        <w:i/>
        <w:iCs/>
        <w:sz w:val="18"/>
        <w:szCs w:val="18"/>
      </w:rPr>
      <w:t xml:space="preserve"> </w:t>
    </w:r>
    <w:r w:rsidRPr="002325E5">
      <w:rPr>
        <w:rFonts w:ascii="Times New Roman" w:hAnsi="Times New Roman"/>
        <w:i/>
        <w:iCs/>
        <w:sz w:val="18"/>
        <w:szCs w:val="18"/>
      </w:rPr>
      <w:t>w ramach Wielkopolskiego Regionalnego Programu Operacyjnego na lata 2014-2020 współfinansowanego ze</w:t>
    </w:r>
    <w:r>
      <w:rPr>
        <w:rFonts w:ascii="Times New Roman" w:hAnsi="Times New Roman"/>
        <w:i/>
        <w:iCs/>
        <w:sz w:val="18"/>
        <w:szCs w:val="18"/>
      </w:rPr>
      <w:t xml:space="preserve"> środków </w:t>
    </w:r>
    <w:r>
      <w:rPr>
        <w:rFonts w:ascii="Times New Roman" w:hAnsi="Times New Roman"/>
        <w:i/>
        <w:iCs/>
        <w:sz w:val="18"/>
        <w:szCs w:val="18"/>
      </w:rPr>
      <w:br/>
      <w:t xml:space="preserve">Europejskiego Funduszu </w:t>
    </w:r>
    <w:r w:rsidRPr="002325E5">
      <w:rPr>
        <w:rFonts w:ascii="Times New Roman" w:hAnsi="Times New Roman"/>
        <w:i/>
        <w:iCs/>
        <w:sz w:val="18"/>
        <w:szCs w:val="18"/>
      </w:rPr>
      <w:t>Społecznego.</w:t>
    </w:r>
  </w:p>
  <w:p w:rsidR="00CD7E30" w:rsidRPr="00FA5F4C" w:rsidRDefault="00CD7E30" w:rsidP="00CB2CD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ABA"/>
    <w:multiLevelType w:val="hybridMultilevel"/>
    <w:tmpl w:val="D346CF3A"/>
    <w:lvl w:ilvl="0" w:tplc="9A0C4C9A">
      <w:start w:val="1"/>
      <w:numFmt w:val="lowerLetter"/>
      <w:lvlText w:val="%1)"/>
      <w:lvlJc w:val="left"/>
      <w:pPr>
        <w:ind w:left="6618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733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8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9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0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2378" w:hanging="180"/>
      </w:pPr>
      <w:rPr>
        <w:rFonts w:cs="Times New Roman"/>
      </w:rPr>
    </w:lvl>
  </w:abstractNum>
  <w:abstractNum w:abstractNumId="1">
    <w:nsid w:val="02F94489"/>
    <w:multiLevelType w:val="multilevel"/>
    <w:tmpl w:val="DD9E6FBA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09F35188"/>
    <w:multiLevelType w:val="hybridMultilevel"/>
    <w:tmpl w:val="6E76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493EF4"/>
    <w:multiLevelType w:val="hybridMultilevel"/>
    <w:tmpl w:val="858E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04346C"/>
    <w:multiLevelType w:val="hybridMultilevel"/>
    <w:tmpl w:val="01BE0E46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>
    <w:nsid w:val="171B1699"/>
    <w:multiLevelType w:val="hybridMultilevel"/>
    <w:tmpl w:val="84E0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A902E6"/>
    <w:multiLevelType w:val="hybridMultilevel"/>
    <w:tmpl w:val="6982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A6BA8"/>
    <w:multiLevelType w:val="hybridMultilevel"/>
    <w:tmpl w:val="DDC2E386"/>
    <w:lvl w:ilvl="0" w:tplc="9A0C4C9A">
      <w:start w:val="1"/>
      <w:numFmt w:val="lowerLetter"/>
      <w:lvlText w:val="%1)"/>
      <w:lvlJc w:val="left"/>
      <w:pPr>
        <w:ind w:left="390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8">
    <w:nsid w:val="1E875B5B"/>
    <w:multiLevelType w:val="multilevel"/>
    <w:tmpl w:val="F2EAA3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8090DC8"/>
    <w:multiLevelType w:val="hybridMultilevel"/>
    <w:tmpl w:val="1C4A9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7706FF"/>
    <w:multiLevelType w:val="hybridMultilevel"/>
    <w:tmpl w:val="B07C2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08235F"/>
    <w:multiLevelType w:val="hybridMultilevel"/>
    <w:tmpl w:val="54501AD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B86016D"/>
    <w:multiLevelType w:val="hybridMultilevel"/>
    <w:tmpl w:val="9DA2C7C4"/>
    <w:lvl w:ilvl="0" w:tplc="E7D8E6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EC4A49"/>
    <w:multiLevelType w:val="hybridMultilevel"/>
    <w:tmpl w:val="6344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A91346"/>
    <w:multiLevelType w:val="hybridMultilevel"/>
    <w:tmpl w:val="17F2FB0A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>
    <w:nsid w:val="41B91956"/>
    <w:multiLevelType w:val="multilevel"/>
    <w:tmpl w:val="F2EAA3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48011756"/>
    <w:multiLevelType w:val="hybridMultilevel"/>
    <w:tmpl w:val="FCE0D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3277BA"/>
    <w:multiLevelType w:val="hybridMultilevel"/>
    <w:tmpl w:val="DD58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3C5E62"/>
    <w:multiLevelType w:val="hybridMultilevel"/>
    <w:tmpl w:val="2F2AE99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4DB72934"/>
    <w:multiLevelType w:val="hybridMultilevel"/>
    <w:tmpl w:val="DD581D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27075B"/>
    <w:multiLevelType w:val="hybridMultilevel"/>
    <w:tmpl w:val="BAA031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585CEC"/>
    <w:multiLevelType w:val="hybridMultilevel"/>
    <w:tmpl w:val="D4C4251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55E276C1"/>
    <w:multiLevelType w:val="hybridMultilevel"/>
    <w:tmpl w:val="23FE2C0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>
    <w:nsid w:val="5A425B9B"/>
    <w:multiLevelType w:val="hybridMultilevel"/>
    <w:tmpl w:val="F60241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C6F87"/>
    <w:multiLevelType w:val="multilevel"/>
    <w:tmpl w:val="A8C4D8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5F434CCA"/>
    <w:multiLevelType w:val="hybridMultilevel"/>
    <w:tmpl w:val="643254E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>
    <w:nsid w:val="6029494C"/>
    <w:multiLevelType w:val="hybridMultilevel"/>
    <w:tmpl w:val="79B82D06"/>
    <w:lvl w:ilvl="0" w:tplc="B2D4E0B6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B52C9B"/>
    <w:multiLevelType w:val="hybridMultilevel"/>
    <w:tmpl w:val="DB1421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CB77C27"/>
    <w:multiLevelType w:val="hybridMultilevel"/>
    <w:tmpl w:val="354E580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6DBD3C17"/>
    <w:multiLevelType w:val="hybridMultilevel"/>
    <w:tmpl w:val="186C658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79987D34"/>
    <w:multiLevelType w:val="hybridMultilevel"/>
    <w:tmpl w:val="F6085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E653066"/>
    <w:multiLevelType w:val="hybridMultilevel"/>
    <w:tmpl w:val="D346CF3A"/>
    <w:lvl w:ilvl="0" w:tplc="9A0C4C9A">
      <w:start w:val="1"/>
      <w:numFmt w:val="lowerLetter"/>
      <w:lvlText w:val="%1)"/>
      <w:lvlJc w:val="left"/>
      <w:pPr>
        <w:ind w:left="6618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733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8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9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0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2378" w:hanging="18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2"/>
  </w:num>
  <w:num w:numId="11">
    <w:abstractNumId w:val="19"/>
  </w:num>
  <w:num w:numId="12">
    <w:abstractNumId w:val="18"/>
  </w:num>
  <w:num w:numId="13">
    <w:abstractNumId w:val="25"/>
  </w:num>
  <w:num w:numId="14">
    <w:abstractNumId w:val="11"/>
  </w:num>
  <w:num w:numId="15">
    <w:abstractNumId w:val="21"/>
  </w:num>
  <w:num w:numId="16">
    <w:abstractNumId w:val="5"/>
  </w:num>
  <w:num w:numId="17">
    <w:abstractNumId w:val="24"/>
  </w:num>
  <w:num w:numId="18">
    <w:abstractNumId w:val="23"/>
  </w:num>
  <w:num w:numId="19">
    <w:abstractNumId w:val="20"/>
  </w:num>
  <w:num w:numId="20">
    <w:abstractNumId w:val="12"/>
  </w:num>
  <w:num w:numId="21">
    <w:abstractNumId w:val="15"/>
  </w:num>
  <w:num w:numId="22">
    <w:abstractNumId w:val="6"/>
  </w:num>
  <w:num w:numId="23">
    <w:abstractNumId w:val="26"/>
  </w:num>
  <w:num w:numId="24">
    <w:abstractNumId w:val="31"/>
  </w:num>
  <w:num w:numId="25">
    <w:abstractNumId w:val="10"/>
  </w:num>
  <w:num w:numId="26">
    <w:abstractNumId w:val="27"/>
  </w:num>
  <w:num w:numId="27">
    <w:abstractNumId w:val="7"/>
  </w:num>
  <w:num w:numId="28">
    <w:abstractNumId w:val="28"/>
  </w:num>
  <w:num w:numId="29">
    <w:abstractNumId w:val="22"/>
  </w:num>
  <w:num w:numId="30">
    <w:abstractNumId w:val="4"/>
  </w:num>
  <w:num w:numId="31">
    <w:abstractNumId w:val="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4"/>
    <w:rsid w:val="00001721"/>
    <w:rsid w:val="00013C37"/>
    <w:rsid w:val="00016797"/>
    <w:rsid w:val="00016838"/>
    <w:rsid w:val="000513F3"/>
    <w:rsid w:val="00053895"/>
    <w:rsid w:val="00084379"/>
    <w:rsid w:val="000A403A"/>
    <w:rsid w:val="000B4B88"/>
    <w:rsid w:val="000C0231"/>
    <w:rsid w:val="000D0C28"/>
    <w:rsid w:val="000E7AA3"/>
    <w:rsid w:val="000F123A"/>
    <w:rsid w:val="001046E9"/>
    <w:rsid w:val="00120A91"/>
    <w:rsid w:val="00122EB8"/>
    <w:rsid w:val="0014264B"/>
    <w:rsid w:val="0016609E"/>
    <w:rsid w:val="00170EDE"/>
    <w:rsid w:val="00183539"/>
    <w:rsid w:val="0018373C"/>
    <w:rsid w:val="00184CC6"/>
    <w:rsid w:val="001A0BAF"/>
    <w:rsid w:val="001B095E"/>
    <w:rsid w:val="001D4358"/>
    <w:rsid w:val="001E2DD2"/>
    <w:rsid w:val="001E6CE2"/>
    <w:rsid w:val="00204A5E"/>
    <w:rsid w:val="002255A3"/>
    <w:rsid w:val="002325E5"/>
    <w:rsid w:val="00236249"/>
    <w:rsid w:val="002535FD"/>
    <w:rsid w:val="00255EE5"/>
    <w:rsid w:val="002639F3"/>
    <w:rsid w:val="0026666C"/>
    <w:rsid w:val="0028111B"/>
    <w:rsid w:val="002A0226"/>
    <w:rsid w:val="002C6656"/>
    <w:rsid w:val="002D7115"/>
    <w:rsid w:val="002E4523"/>
    <w:rsid w:val="00305938"/>
    <w:rsid w:val="003235D0"/>
    <w:rsid w:val="00324A3E"/>
    <w:rsid w:val="00324AC4"/>
    <w:rsid w:val="00325441"/>
    <w:rsid w:val="003268DC"/>
    <w:rsid w:val="00327F8E"/>
    <w:rsid w:val="003365B9"/>
    <w:rsid w:val="00343358"/>
    <w:rsid w:val="003450CB"/>
    <w:rsid w:val="003512B4"/>
    <w:rsid w:val="00356E6E"/>
    <w:rsid w:val="0038509F"/>
    <w:rsid w:val="00397804"/>
    <w:rsid w:val="003A4F17"/>
    <w:rsid w:val="003B1EF3"/>
    <w:rsid w:val="003C090F"/>
    <w:rsid w:val="003D4996"/>
    <w:rsid w:val="003D563F"/>
    <w:rsid w:val="003D59D9"/>
    <w:rsid w:val="003E19A4"/>
    <w:rsid w:val="00400C06"/>
    <w:rsid w:val="004139B9"/>
    <w:rsid w:val="00423E52"/>
    <w:rsid w:val="00430669"/>
    <w:rsid w:val="00437120"/>
    <w:rsid w:val="00462750"/>
    <w:rsid w:val="004629A4"/>
    <w:rsid w:val="0046526D"/>
    <w:rsid w:val="00466459"/>
    <w:rsid w:val="00467723"/>
    <w:rsid w:val="004B2FC7"/>
    <w:rsid w:val="004C3BAE"/>
    <w:rsid w:val="004C3F40"/>
    <w:rsid w:val="004C575B"/>
    <w:rsid w:val="004E27B3"/>
    <w:rsid w:val="004E5CC5"/>
    <w:rsid w:val="004F0697"/>
    <w:rsid w:val="00510D3E"/>
    <w:rsid w:val="00514A24"/>
    <w:rsid w:val="005172B7"/>
    <w:rsid w:val="005269E1"/>
    <w:rsid w:val="00535CAE"/>
    <w:rsid w:val="00536FD2"/>
    <w:rsid w:val="00544268"/>
    <w:rsid w:val="00576E6B"/>
    <w:rsid w:val="00592299"/>
    <w:rsid w:val="005A537D"/>
    <w:rsid w:val="005A7CB8"/>
    <w:rsid w:val="005C1CBD"/>
    <w:rsid w:val="005D3567"/>
    <w:rsid w:val="00601536"/>
    <w:rsid w:val="00602621"/>
    <w:rsid w:val="00602E69"/>
    <w:rsid w:val="00611114"/>
    <w:rsid w:val="0062422B"/>
    <w:rsid w:val="00635862"/>
    <w:rsid w:val="00645F1B"/>
    <w:rsid w:val="00654A27"/>
    <w:rsid w:val="00655A9B"/>
    <w:rsid w:val="00672190"/>
    <w:rsid w:val="00694EA2"/>
    <w:rsid w:val="006A49A2"/>
    <w:rsid w:val="006A729D"/>
    <w:rsid w:val="006B4766"/>
    <w:rsid w:val="006D13B7"/>
    <w:rsid w:val="006E24B1"/>
    <w:rsid w:val="006F41F6"/>
    <w:rsid w:val="0070620A"/>
    <w:rsid w:val="007154F9"/>
    <w:rsid w:val="00721991"/>
    <w:rsid w:val="007323A0"/>
    <w:rsid w:val="007325B4"/>
    <w:rsid w:val="0073462E"/>
    <w:rsid w:val="007357EB"/>
    <w:rsid w:val="00740C5E"/>
    <w:rsid w:val="00746C78"/>
    <w:rsid w:val="00757AE2"/>
    <w:rsid w:val="00760BF2"/>
    <w:rsid w:val="00763B1A"/>
    <w:rsid w:val="00771F17"/>
    <w:rsid w:val="00773DD4"/>
    <w:rsid w:val="00775519"/>
    <w:rsid w:val="007844AE"/>
    <w:rsid w:val="007944CD"/>
    <w:rsid w:val="007B3CA0"/>
    <w:rsid w:val="007C3848"/>
    <w:rsid w:val="007D6A38"/>
    <w:rsid w:val="007F0B65"/>
    <w:rsid w:val="00803958"/>
    <w:rsid w:val="0080551A"/>
    <w:rsid w:val="008112CD"/>
    <w:rsid w:val="00814E9F"/>
    <w:rsid w:val="00820131"/>
    <w:rsid w:val="008255B3"/>
    <w:rsid w:val="0085181E"/>
    <w:rsid w:val="008604F4"/>
    <w:rsid w:val="008676C4"/>
    <w:rsid w:val="0087007F"/>
    <w:rsid w:val="008700F0"/>
    <w:rsid w:val="00892A3F"/>
    <w:rsid w:val="00893192"/>
    <w:rsid w:val="00897B2F"/>
    <w:rsid w:val="008B0385"/>
    <w:rsid w:val="008C7514"/>
    <w:rsid w:val="008D329A"/>
    <w:rsid w:val="008F402D"/>
    <w:rsid w:val="00904177"/>
    <w:rsid w:val="00910810"/>
    <w:rsid w:val="009438CC"/>
    <w:rsid w:val="00946DAB"/>
    <w:rsid w:val="00951D33"/>
    <w:rsid w:val="009546E7"/>
    <w:rsid w:val="00955376"/>
    <w:rsid w:val="0097476C"/>
    <w:rsid w:val="00990712"/>
    <w:rsid w:val="00995C19"/>
    <w:rsid w:val="00997A34"/>
    <w:rsid w:val="009A35BA"/>
    <w:rsid w:val="009A61D8"/>
    <w:rsid w:val="009A7FA1"/>
    <w:rsid w:val="009B55FF"/>
    <w:rsid w:val="009D2ABA"/>
    <w:rsid w:val="009F750E"/>
    <w:rsid w:val="00A03F0A"/>
    <w:rsid w:val="00A15D60"/>
    <w:rsid w:val="00A166F8"/>
    <w:rsid w:val="00A23D8D"/>
    <w:rsid w:val="00A266E0"/>
    <w:rsid w:val="00A26757"/>
    <w:rsid w:val="00A27B75"/>
    <w:rsid w:val="00A42010"/>
    <w:rsid w:val="00A55602"/>
    <w:rsid w:val="00A81313"/>
    <w:rsid w:val="00A815EC"/>
    <w:rsid w:val="00A90134"/>
    <w:rsid w:val="00AA2DB8"/>
    <w:rsid w:val="00AA3C67"/>
    <w:rsid w:val="00AA540E"/>
    <w:rsid w:val="00AB372B"/>
    <w:rsid w:val="00AC09E7"/>
    <w:rsid w:val="00AC6DDE"/>
    <w:rsid w:val="00AD4C62"/>
    <w:rsid w:val="00AD52F9"/>
    <w:rsid w:val="00AD663B"/>
    <w:rsid w:val="00AE52D2"/>
    <w:rsid w:val="00AF61F2"/>
    <w:rsid w:val="00B019AA"/>
    <w:rsid w:val="00B0216C"/>
    <w:rsid w:val="00B07398"/>
    <w:rsid w:val="00B12C3E"/>
    <w:rsid w:val="00B16BFB"/>
    <w:rsid w:val="00B171E6"/>
    <w:rsid w:val="00B24439"/>
    <w:rsid w:val="00B3108F"/>
    <w:rsid w:val="00B3213C"/>
    <w:rsid w:val="00B41159"/>
    <w:rsid w:val="00B7140A"/>
    <w:rsid w:val="00B7786A"/>
    <w:rsid w:val="00BA1415"/>
    <w:rsid w:val="00BA7218"/>
    <w:rsid w:val="00BB078E"/>
    <w:rsid w:val="00BC1C63"/>
    <w:rsid w:val="00BE049E"/>
    <w:rsid w:val="00C111F9"/>
    <w:rsid w:val="00C34357"/>
    <w:rsid w:val="00C3558C"/>
    <w:rsid w:val="00C50C4E"/>
    <w:rsid w:val="00C6078B"/>
    <w:rsid w:val="00C63F9B"/>
    <w:rsid w:val="00C838CB"/>
    <w:rsid w:val="00C922B7"/>
    <w:rsid w:val="00C926A5"/>
    <w:rsid w:val="00CA06A5"/>
    <w:rsid w:val="00CB2CDA"/>
    <w:rsid w:val="00CC0904"/>
    <w:rsid w:val="00CD6547"/>
    <w:rsid w:val="00CD7E30"/>
    <w:rsid w:val="00CE00EB"/>
    <w:rsid w:val="00CE5228"/>
    <w:rsid w:val="00D01A2E"/>
    <w:rsid w:val="00D04737"/>
    <w:rsid w:val="00D134E2"/>
    <w:rsid w:val="00D16C78"/>
    <w:rsid w:val="00D31E88"/>
    <w:rsid w:val="00D51236"/>
    <w:rsid w:val="00D55EE2"/>
    <w:rsid w:val="00D64021"/>
    <w:rsid w:val="00D7279C"/>
    <w:rsid w:val="00D76F18"/>
    <w:rsid w:val="00D828DA"/>
    <w:rsid w:val="00D933E0"/>
    <w:rsid w:val="00D934CB"/>
    <w:rsid w:val="00D95518"/>
    <w:rsid w:val="00D96DD5"/>
    <w:rsid w:val="00DA54E4"/>
    <w:rsid w:val="00DB1D73"/>
    <w:rsid w:val="00DC012F"/>
    <w:rsid w:val="00DC7D24"/>
    <w:rsid w:val="00DC7D5D"/>
    <w:rsid w:val="00DD094B"/>
    <w:rsid w:val="00DE7678"/>
    <w:rsid w:val="00DE7C79"/>
    <w:rsid w:val="00E063DE"/>
    <w:rsid w:val="00E10F2A"/>
    <w:rsid w:val="00E4415D"/>
    <w:rsid w:val="00E609FD"/>
    <w:rsid w:val="00E63B74"/>
    <w:rsid w:val="00E6650B"/>
    <w:rsid w:val="00E72750"/>
    <w:rsid w:val="00E74822"/>
    <w:rsid w:val="00E7486C"/>
    <w:rsid w:val="00E85A70"/>
    <w:rsid w:val="00EA3023"/>
    <w:rsid w:val="00EB49B3"/>
    <w:rsid w:val="00EC64FD"/>
    <w:rsid w:val="00ED2EEA"/>
    <w:rsid w:val="00ED4D6F"/>
    <w:rsid w:val="00ED64EA"/>
    <w:rsid w:val="00EE3437"/>
    <w:rsid w:val="00EF5C74"/>
    <w:rsid w:val="00F04AEA"/>
    <w:rsid w:val="00F12070"/>
    <w:rsid w:val="00F14F7B"/>
    <w:rsid w:val="00F15351"/>
    <w:rsid w:val="00F17743"/>
    <w:rsid w:val="00F3735C"/>
    <w:rsid w:val="00F55799"/>
    <w:rsid w:val="00F72C2D"/>
    <w:rsid w:val="00F95E34"/>
    <w:rsid w:val="00FA0653"/>
    <w:rsid w:val="00FA1423"/>
    <w:rsid w:val="00FA2038"/>
    <w:rsid w:val="00FA5F4C"/>
    <w:rsid w:val="00FB6F11"/>
    <w:rsid w:val="00FD22F2"/>
    <w:rsid w:val="00FE685C"/>
    <w:rsid w:val="00FF2BD2"/>
    <w:rsid w:val="00FF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5E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25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25E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25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325E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5E5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2325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1A0BA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A0BAF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A0BAF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0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A0BAF"/>
    <w:rPr>
      <w:b/>
    </w:rPr>
  </w:style>
  <w:style w:type="character" w:styleId="Hyperlink">
    <w:name w:val="Hyperlink"/>
    <w:basedOn w:val="DefaultParagraphFont"/>
    <w:uiPriority w:val="99"/>
    <w:rsid w:val="00E6650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6650B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B16BFB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16BFB"/>
    <w:rPr>
      <w:rFonts w:ascii="Consolas" w:hAnsi="Consolas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4</Pages>
  <Words>905</Words>
  <Characters>5431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Wilińska</dc:creator>
  <cp:keywords/>
  <dc:description/>
  <cp:lastModifiedBy>kzdybel</cp:lastModifiedBy>
  <cp:revision>14</cp:revision>
  <cp:lastPrinted>2020-10-27T12:01:00Z</cp:lastPrinted>
  <dcterms:created xsi:type="dcterms:W3CDTF">2020-10-26T09:35:00Z</dcterms:created>
  <dcterms:modified xsi:type="dcterms:W3CDTF">2020-10-27T12:52:00Z</dcterms:modified>
</cp:coreProperties>
</file>