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708" w:type="dxa"/>
        <w:tblInd w:w="-714" w:type="dxa"/>
        <w:tblLook w:val="04A0" w:firstRow="1" w:lastRow="0" w:firstColumn="1" w:lastColumn="0" w:noHBand="0" w:noVBand="1"/>
      </w:tblPr>
      <w:tblGrid>
        <w:gridCol w:w="936"/>
        <w:gridCol w:w="6875"/>
        <w:gridCol w:w="1405"/>
        <w:gridCol w:w="1373"/>
        <w:gridCol w:w="1373"/>
        <w:gridCol w:w="1373"/>
        <w:gridCol w:w="1373"/>
      </w:tblGrid>
      <w:tr w:rsidR="000D4378" w:rsidRPr="007C217F" w14:paraId="3A46CD38" w14:textId="77777777" w:rsidTr="007B5E34">
        <w:trPr>
          <w:cantSplit/>
          <w:trHeight w:val="416"/>
        </w:trPr>
        <w:tc>
          <w:tcPr>
            <w:tcW w:w="14708" w:type="dxa"/>
            <w:gridSpan w:val="7"/>
          </w:tcPr>
          <w:p w14:paraId="3A9B6E96" w14:textId="240F3593" w:rsidR="000D4378" w:rsidRDefault="000D4378" w:rsidP="000D437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Załącznik Nr  </w:t>
            </w:r>
            <w:r w:rsidR="007B5E3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  <w:p w14:paraId="77EE4F33" w14:textId="77777777" w:rsidR="000D4378" w:rsidRDefault="000D4378" w:rsidP="000D43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0C614826" w14:textId="4B503008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14:paraId="0B198D95" w14:textId="3F48288F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14:paraId="6E59544F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</w:p>
          <w:p w14:paraId="740449F7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(nazwa Wykonawcy, adres</w:t>
            </w:r>
          </w:p>
          <w:p w14:paraId="63967EE4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EDBE7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nr tel....................... nr fax..............................)</w:t>
            </w:r>
          </w:p>
          <w:p w14:paraId="4696F60C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A0EFD" w14:textId="77777777" w:rsidR="000D4378" w:rsidRPr="00815582" w:rsidRDefault="000D4378" w:rsidP="000D4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  <w:p w14:paraId="07CDD794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4102B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D45CC" w14:textId="4358AF95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Odpowiadając na zaproszenie do złożenia oferty  na zadanie pn.:</w:t>
            </w:r>
            <w:r w:rsidRPr="008155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815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54B8BA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B6678" w14:textId="374AA892" w:rsidR="000D4378" w:rsidRPr="00815582" w:rsidRDefault="000D4378" w:rsidP="000D437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55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„Zakup i dostawa sprzętu do alternatywnej i wspomagającej komunikacji </w:t>
            </w:r>
            <w:r w:rsidR="003770D9" w:rsidRPr="00815582">
              <w:rPr>
                <w:rFonts w:ascii="Arial" w:hAnsi="Arial" w:cs="Arial"/>
                <w:b/>
                <w:bCs/>
                <w:sz w:val="20"/>
                <w:szCs w:val="20"/>
              </w:rPr>
              <w:t>-AAC</w:t>
            </w:r>
            <w:r w:rsidRPr="00815582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14:paraId="29C6EEC0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1F778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  <w:r w:rsidRPr="00815582">
              <w:rPr>
                <w:rFonts w:ascii="Arial" w:hAnsi="Arial" w:cs="Arial"/>
                <w:sz w:val="20"/>
                <w:szCs w:val="20"/>
              </w:rPr>
              <w:t>1. Oferuję(my) wykonanie dostawy będącej przedmiotem zamówienia, zgodnie z wymogami Zamawiającego za kwotę w wysokości:</w:t>
            </w:r>
          </w:p>
          <w:p w14:paraId="5F3F8784" w14:textId="77777777" w:rsidR="000D4378" w:rsidRPr="00815582" w:rsidRDefault="000D4378" w:rsidP="000D43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0219F" w14:textId="77777777" w:rsidR="000D4378" w:rsidRDefault="000D4378" w:rsidP="0024519C">
            <w:pPr>
              <w:jc w:val="right"/>
              <w:rPr>
                <w:b/>
              </w:rPr>
            </w:pPr>
          </w:p>
        </w:tc>
      </w:tr>
      <w:tr w:rsidR="00201F15" w:rsidRPr="007C217F" w14:paraId="3A19816C" w14:textId="50E7A41C" w:rsidTr="007B5E34">
        <w:trPr>
          <w:cantSplit/>
          <w:trHeight w:val="416"/>
        </w:trPr>
        <w:tc>
          <w:tcPr>
            <w:tcW w:w="14708" w:type="dxa"/>
            <w:gridSpan w:val="7"/>
          </w:tcPr>
          <w:p w14:paraId="618FB7D6" w14:textId="77777777" w:rsidR="00201F15" w:rsidRDefault="00201F15" w:rsidP="003770D9">
            <w:pPr>
              <w:jc w:val="right"/>
              <w:rPr>
                <w:b/>
              </w:rPr>
            </w:pPr>
          </w:p>
        </w:tc>
      </w:tr>
      <w:tr w:rsidR="00201F15" w:rsidRPr="007C217F" w14:paraId="67DA83E6" w14:textId="618C7BA2" w:rsidTr="007B5E34">
        <w:trPr>
          <w:cantSplit/>
          <w:trHeight w:val="416"/>
        </w:trPr>
        <w:tc>
          <w:tcPr>
            <w:tcW w:w="936" w:type="dxa"/>
          </w:tcPr>
          <w:p w14:paraId="7F86D5CF" w14:textId="77777777" w:rsidR="00201F15" w:rsidRPr="00CC3A04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bookmarkStart w:id="0" w:name="_Hlk101270516"/>
            <w:r w:rsidRPr="00CC3A04">
              <w:rPr>
                <w:rFonts w:ascii="Calibri" w:eastAsia="Calibri" w:hAnsi="Calibri" w:cs="Times New Roman"/>
                <w:sz w:val="16"/>
                <w:szCs w:val="16"/>
              </w:rPr>
              <w:t>L. p.</w:t>
            </w:r>
          </w:p>
        </w:tc>
        <w:tc>
          <w:tcPr>
            <w:tcW w:w="6875" w:type="dxa"/>
          </w:tcPr>
          <w:p w14:paraId="72C574A3" w14:textId="77777777" w:rsidR="00201F15" w:rsidRPr="007C217F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Opis przedmiotu zamówienia</w:t>
            </w:r>
          </w:p>
        </w:tc>
        <w:tc>
          <w:tcPr>
            <w:tcW w:w="1405" w:type="dxa"/>
          </w:tcPr>
          <w:p w14:paraId="1C187698" w14:textId="77777777" w:rsidR="00201F15" w:rsidRPr="007C217F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Ilość</w:t>
            </w:r>
          </w:p>
          <w:p w14:paraId="718A75EA" w14:textId="77777777" w:rsidR="00201F15" w:rsidRPr="007C217F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F0" w14:textId="7551BAEA" w:rsidR="00201F15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Cena jednostkowa netto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8F9" w14:textId="5B7C9100" w:rsidR="00201F15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vat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9DB" w14:textId="54D39FB7" w:rsidR="00201F15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59A8">
              <w:rPr>
                <w:sz w:val="16"/>
                <w:szCs w:val="16"/>
              </w:rPr>
              <w:t>Wartość netto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F75" w14:textId="55A30CD7" w:rsidR="00201F15" w:rsidRDefault="00201F15" w:rsidP="00201F1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159A8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</w:tr>
      <w:tr w:rsidR="00201F15" w:rsidRPr="007C217F" w14:paraId="12BF2BE2" w14:textId="12425424" w:rsidTr="00201F15">
        <w:trPr>
          <w:cantSplit/>
          <w:trHeight w:val="1134"/>
        </w:trPr>
        <w:tc>
          <w:tcPr>
            <w:tcW w:w="936" w:type="dxa"/>
          </w:tcPr>
          <w:p w14:paraId="4502EBFE" w14:textId="7A11BC5B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C24362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Aplikacja wspomagająca komunikację</w:t>
            </w:r>
          </w:p>
          <w:p w14:paraId="343E6FE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Aplikacja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powinna być przeznaczona dla dzieci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 trudnościami w porozumiewaniu się werbalnym.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Powinna ona zawierać bazę m.in. 1500 autorskich piktogramów,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które pomagają użytkownikowi w codziennym funkcjonowaniu w różnych sytuacjach życiowych. </w:t>
            </w:r>
          </w:p>
          <w:p w14:paraId="5A58B74E" w14:textId="65583C73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Powinna  być  dostosowana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 program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operacyjn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ego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oraz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mobilnego programu operacyjnego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Wgrana na nośnik. </w:t>
            </w:r>
          </w:p>
          <w:p w14:paraId="187D0DD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Aplikacja zawierająca następujące funkcjonalności:</w:t>
            </w:r>
          </w:p>
          <w:p w14:paraId="1089D20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- TABLICE KOMUNIKACYJNE</w:t>
            </w:r>
          </w:p>
          <w:p w14:paraId="124AD18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Dające możliwość tworzenia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dowolnej liczby tablic komunikacyjnych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rozwijających umiejętność pisania i czytania.</w:t>
            </w:r>
          </w:p>
          <w:p w14:paraId="5B54D50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CHMURA</w:t>
            </w:r>
          </w:p>
          <w:p w14:paraId="607C3A3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Chmura  pozwala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jąca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pobierać piktogramy, kategorie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czy też całe struktury. Umożliwia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jąca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również dzielenie się swoimi treściami, a tym samym pomoc innym w komunikacji.</w:t>
            </w:r>
          </w:p>
          <w:p w14:paraId="18D31CD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EDYTOR</w:t>
            </w:r>
          </w:p>
          <w:p w14:paraId="76052B8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Aplikacja umożliwia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jąca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tworzenie własnych piktogramów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np. dzięki skorzystaniu z aparatu.</w:t>
            </w:r>
          </w:p>
          <w:p w14:paraId="3F64D82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SYNTEZA MOWY I LEKTOR</w:t>
            </w:r>
          </w:p>
          <w:p w14:paraId="1AC61E4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Aplikacja powinna mieć możliwość odczytania wszelkich komunikatów tekstowych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umieszczon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ych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w tablicach komunikacyjnych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czy edytorze tekstu.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Zależy nam, aby w aplikacji była możliwość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nagrania naturalnego głosu dowolnej osoby.</w:t>
            </w:r>
          </w:p>
          <w:p w14:paraId="3D843AC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GRY</w:t>
            </w:r>
          </w:p>
          <w:p w14:paraId="14D0760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Zabawy powinny mieć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charakter uniwersalny.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Powinny pomagać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kształtować spostrzegawczość wzrokową oraz koordynację wzrokowo – ruchową.</w:t>
            </w:r>
          </w:p>
          <w:p w14:paraId="1C4BF2A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TWÓRZ WYRAŻENIA</w:t>
            </w:r>
          </w:p>
          <w:p w14:paraId="28A8FF4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Użytkownik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powinien mieć możliwość tworzenia listy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ulubionych fraz, by komunikować się jeszcze szybciej.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oprawność językow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 powinna być zapewniana przez aplikację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765553D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SPOŁECZNOŚĆ</w:t>
            </w:r>
          </w:p>
          <w:p w14:paraId="427EB9F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Aplikacja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powinna dawać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możliwość korespondowania z osobami korzystając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ymi z tego systemu komunikacji, udostępniania stworzonych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przez siebie materiał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ów, książek, tablic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komunikacyjn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ych i symboli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12B14EF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PASZPORT</w:t>
            </w:r>
          </w:p>
          <w:p w14:paraId="372F147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Paszport powinien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uwzględniać dane osobowe, upodobania użytkownika, wskazówki, którymi należy się kierować podczas kontaktu z osobą</w:t>
            </w:r>
          </w:p>
        </w:tc>
        <w:tc>
          <w:tcPr>
            <w:tcW w:w="1405" w:type="dxa"/>
          </w:tcPr>
          <w:p w14:paraId="24314F6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3E01A12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559437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EB8272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5A2AD7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3BFACBCA" w14:textId="1CE66808" w:rsidTr="00201F15">
        <w:trPr>
          <w:cantSplit/>
          <w:trHeight w:val="1134"/>
        </w:trPr>
        <w:tc>
          <w:tcPr>
            <w:tcW w:w="936" w:type="dxa"/>
          </w:tcPr>
          <w:p w14:paraId="4B03494E" w14:textId="1573FA6E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582004C2" w14:textId="352118E1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Aplikacja wspomagająca komunikację wraz z kompatybilnym tabletem i etui</w:t>
            </w:r>
          </w:p>
          <w:p w14:paraId="51C437E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F6374F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Zestaw powinien zwierać aplikację wspomagającą komunikację, opisaną w punkcie 1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Aplikacja ta powinna być wgrana na tablet, kompatybilny z oprogramowaniem, o parametrach nie słabszych niż:</w:t>
            </w:r>
          </w:p>
          <w:p w14:paraId="058C3168" w14:textId="6EDB1D1D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Mobilny s</w:t>
            </w: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>ystem operacyjny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1CEC1231" w14:textId="68519252" w:rsidR="00201F15" w:rsidRPr="00AB32A1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32A1">
              <w:rPr>
                <w:rFonts w:eastAsia="Times New Roman" w:cstheme="minorHAnsi"/>
                <w:sz w:val="16"/>
                <w:szCs w:val="16"/>
                <w:lang w:eastAsia="pl-PL"/>
              </w:rPr>
              <w:t>Ilość rdzeni procesora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min. 4</w:t>
            </w:r>
          </w:p>
          <w:p w14:paraId="1366DD26" w14:textId="0107A25A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Pamięć RAM: minimum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 </w:t>
            </w: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GB </w:t>
            </w:r>
          </w:p>
          <w:p w14:paraId="41649C16" w14:textId="77777777" w:rsidR="00201F15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Pamięć </w:t>
            </w:r>
            <w:proofErr w:type="spellStart"/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>wbudowana: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min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. </w:t>
            </w: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32 </w:t>
            </w: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>GB</w:t>
            </w:r>
          </w:p>
          <w:p w14:paraId="6C3EB9AB" w14:textId="512C4145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B32A1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Rozdzielczość: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min. </w:t>
            </w:r>
            <w:r w:rsidRPr="00AB32A1">
              <w:rPr>
                <w:rFonts w:eastAsia="Times New Roman" w:cstheme="minorHAnsi"/>
                <w:sz w:val="16"/>
                <w:szCs w:val="16"/>
                <w:lang w:eastAsia="pl-PL"/>
              </w:rPr>
              <w:t>2000 x 1200 pikseli</w:t>
            </w:r>
          </w:p>
          <w:p w14:paraId="3D65BE2C" w14:textId="23BF680E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Wbudowany aparat fotograficzny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  <w:p w14:paraId="033D6AF1" w14:textId="6FA122F5" w:rsidR="00201F15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Mikrofon </w:t>
            </w:r>
          </w:p>
          <w:p w14:paraId="13C6F7E2" w14:textId="20991833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Wielkośc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min. </w:t>
            </w:r>
            <w:r w:rsidRPr="00ED5BB3">
              <w:rPr>
                <w:rFonts w:eastAsia="Times New Roman" w:cstheme="minorHAnsi"/>
                <w:sz w:val="16"/>
                <w:szCs w:val="16"/>
                <w:lang w:eastAsia="pl-PL"/>
              </w:rPr>
              <w:t>10”</w:t>
            </w:r>
          </w:p>
          <w:p w14:paraId="663C4191" w14:textId="77777777" w:rsidR="00201F15" w:rsidRPr="00FF3AC6" w:rsidRDefault="00201F15" w:rsidP="00201F15">
            <w:pPr>
              <w:pStyle w:val="Akapitzlist"/>
              <w:numPr>
                <w:ilvl w:val="0"/>
                <w:numId w:val="13"/>
              </w:numPr>
              <w:rPr>
                <w:rFonts w:eastAsia="Calibri" w:cstheme="minorHAnsi"/>
                <w:sz w:val="16"/>
                <w:szCs w:val="16"/>
              </w:rPr>
            </w:pPr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Dostęp do </w:t>
            </w:r>
            <w:proofErr w:type="spellStart"/>
            <w:r w:rsidRPr="00FF3AC6">
              <w:rPr>
                <w:rFonts w:eastAsia="Times New Roman" w:cstheme="minorHAnsi"/>
                <w:sz w:val="16"/>
                <w:szCs w:val="16"/>
                <w:lang w:eastAsia="pl-PL"/>
              </w:rPr>
              <w:t>internetu</w:t>
            </w:r>
            <w:proofErr w:type="spellEnd"/>
          </w:p>
          <w:p w14:paraId="30AC435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Dopełnieniem zestawu powinno być pancerne etui, stanowiące ochronę przed uszkodzeniami mechanicznymi sprzętu.</w:t>
            </w:r>
          </w:p>
        </w:tc>
        <w:tc>
          <w:tcPr>
            <w:tcW w:w="1405" w:type="dxa"/>
          </w:tcPr>
          <w:p w14:paraId="5BA09ED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4D5F0B7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25B9E4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9BBB0C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E31C9A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847CE06" w14:textId="67120832" w:rsidTr="00201F15">
        <w:trPr>
          <w:cantSplit/>
          <w:trHeight w:val="1134"/>
        </w:trPr>
        <w:tc>
          <w:tcPr>
            <w:tcW w:w="936" w:type="dxa"/>
          </w:tcPr>
          <w:p w14:paraId="1F68DFDF" w14:textId="1D5AFBBF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5613F89" w14:textId="77777777" w:rsidR="00201F15" w:rsidRPr="0003348E" w:rsidRDefault="00201F15" w:rsidP="00201F15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3348E">
              <w:rPr>
                <w:rFonts w:ascii="Calibri" w:eastAsia="Calibri" w:hAnsi="Calibri" w:cs="Times New Roman"/>
                <w:sz w:val="16"/>
                <w:szCs w:val="16"/>
              </w:rPr>
              <w:t>Oprogramowanie do komunikacji wraz z tabletem i etui</w:t>
            </w:r>
          </w:p>
          <w:p w14:paraId="4ECF3639" w14:textId="186E616A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Powinien być to 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rogram do komunikacji alternatywnej i wspomagającej przeznaczony  dla osób niepełnosprawnych ruchowo oraz mających problemy z mówieniem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działający na urządzeniach z systemem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mobilnym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, posiadających ekran dotykowy.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programowanie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jezyku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polskim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 którym znajduje się min.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12000 symboli, za pomocą których można przekazać nawet złożone wypowiedzi.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Oprogramowanie powinno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budowany syntezator mowy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Ivona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z możliwością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wybrania głosu męskiego lub żeńskiego, odczytujący komunikaty powiązane z symbolami. Oprogramowanie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powinno dawać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możliwość robienia i wstawiania zdjęć, własnych grafik i obrazów z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internetu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  <w:p w14:paraId="7E5FFF2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Intrefejs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musi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być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dostosowany do różnych potrzeb użytkowników- w zależności od stopnia niepełnosprawności, wieku i płci. Użytko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wnicy korzystający z liter, powinni mieć możliwość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pisania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za pomocą klawiatury ekranowej. </w:t>
            </w:r>
          </w:p>
          <w:p w14:paraId="43CD2C5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System powinien dawać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możliwość tworzenia indywidualnych profili dla różnych użytkowników na jednym urządzeniu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np. do testowania na potrzeby szkoły.</w:t>
            </w:r>
          </w:p>
          <w:p w14:paraId="312B4BCB" w14:textId="4F1DB8AC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Oprogramowanie powinno być wgrane na tablet, kompatybilny z oprogramowaniem, polecanym przez producenta, którego parametry nie są słabsze niż:</w:t>
            </w:r>
          </w:p>
          <w:p w14:paraId="30896C2A" w14:textId="1F75D3CF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 xml:space="preserve">Mobilny system operacyjny </w:t>
            </w:r>
          </w:p>
          <w:p w14:paraId="23075BB4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>Ilość rdzeni procesora min. 4</w:t>
            </w:r>
          </w:p>
          <w:p w14:paraId="6C55D710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Pamięć RAM: minimum 3 GB </w:t>
            </w:r>
          </w:p>
          <w:p w14:paraId="34287660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Pamięć </w:t>
            </w:r>
            <w:proofErr w:type="spellStart"/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wbudowana:min</w:t>
            </w:r>
            <w:proofErr w:type="spellEnd"/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.  32 GB</w:t>
            </w:r>
          </w:p>
          <w:p w14:paraId="0F521A91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>Rozdzielczość: min. 2000 x 1200 pikseli</w:t>
            </w:r>
          </w:p>
          <w:p w14:paraId="5BD1F069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Wbudowany aparat fotograficzny  </w:t>
            </w:r>
          </w:p>
          <w:p w14:paraId="2000CDC7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Mikrofon </w:t>
            </w:r>
          </w:p>
          <w:p w14:paraId="59E318C4" w14:textId="77777777" w:rsidR="00201F15" w:rsidRPr="00CB41F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 </w:t>
            </w:r>
            <w:proofErr w:type="spellStart"/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Wielkośc</w:t>
            </w:r>
            <w:proofErr w:type="spellEnd"/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 xml:space="preserve"> min. 10”</w:t>
            </w:r>
          </w:p>
          <w:p w14:paraId="42427DF1" w14:textId="783A105C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Dostęp do </w:t>
            </w:r>
            <w:proofErr w:type="spellStart"/>
            <w:r w:rsidRPr="00CB41F5">
              <w:rPr>
                <w:rFonts w:ascii="Calibri" w:eastAsia="Calibri" w:hAnsi="Calibri" w:cs="Times New Roman"/>
                <w:sz w:val="16"/>
                <w:szCs w:val="16"/>
              </w:rPr>
              <w:t>internetu</w:t>
            </w:r>
            <w:proofErr w:type="spellEnd"/>
          </w:p>
          <w:p w14:paraId="0139D87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Dopełnieniem zestawu powinno być pancerne etui, eliminujące ryzyko uszkodzenia sprzętu podczas upadku.</w:t>
            </w:r>
          </w:p>
        </w:tc>
        <w:tc>
          <w:tcPr>
            <w:tcW w:w="1405" w:type="dxa"/>
          </w:tcPr>
          <w:p w14:paraId="2331CB0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1762BF2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EBCE79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5B8365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9D1620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5361E684" w14:textId="30AA3D53" w:rsidTr="00201F15">
        <w:trPr>
          <w:cantSplit/>
          <w:trHeight w:val="1134"/>
        </w:trPr>
        <w:tc>
          <w:tcPr>
            <w:tcW w:w="936" w:type="dxa"/>
          </w:tcPr>
          <w:p w14:paraId="05B79DC7" w14:textId="4678813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02C9223" w14:textId="77777777" w:rsidR="00201F15" w:rsidRPr="0003348E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Oprogramowanie do komunikacji</w:t>
            </w:r>
          </w:p>
          <w:p w14:paraId="78EF476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Powinien być to program do komunikacji opisany w punkcie 3. Oprogramowanie powinno być udostępnione jako karta z kodem służącym do rejestracji konta oraz skróconym podręcznikiem i naklejką na tablet.</w:t>
            </w:r>
          </w:p>
        </w:tc>
        <w:tc>
          <w:tcPr>
            <w:tcW w:w="1405" w:type="dxa"/>
          </w:tcPr>
          <w:p w14:paraId="0E93B3B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03F5A18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1F65F2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C0361E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DFF550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56234547" w14:textId="176D7FAE" w:rsidTr="00201F15">
        <w:trPr>
          <w:cantSplit/>
          <w:trHeight w:val="1134"/>
        </w:trPr>
        <w:tc>
          <w:tcPr>
            <w:tcW w:w="936" w:type="dxa"/>
          </w:tcPr>
          <w:p w14:paraId="6DD545E5" w14:textId="1800EE2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9E74A4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Oprogramowanie do tworzenia dynamicznych tablic komunikacyjnych</w:t>
            </w:r>
          </w:p>
          <w:p w14:paraId="2918F81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Powinien być to 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rogram wspierający komunikację alternatywną do tworzenia mówiących tablic komunikacyjnych, plan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ów dnia, nakładek, kart pracy, 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rzeznaczony dla osób wymagających alternatywnych metod komunikacji.</w:t>
            </w:r>
          </w:p>
          <w:p w14:paraId="3DF20E41" w14:textId="071962A3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Zbiór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powinien zawierać min.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4500 symboli PCS (Picture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Communication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Symbols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) (zarówno czarno-białych, jak i kolorowych) oraz możliwość tworzenia i dodawania do bazy własnych symboli.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Oprogramowanie powinno dawać możliwość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dostosowania do możliwości (np. percepcyjnych, czy ruchowych) konkretnego użytkownika poprzez modyfikację wyglądu i wielkości symboli.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Program powinien zawierać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funkcje wspierające użytkowników słabowidzących (powiększanie, konwersja kolorów, tablice wyskakujące).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Wskazane, by oprogramowanie posiadało d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odatek umożliwiający dodanie do tablic dźwięku tworząc tym samym narzędzie do komunikacji dźwiękowej. Aplikacja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powinna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być obsługiwana za pomocą różnych metod dostępu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takich jak: mysz, ekran dotykowy, skanowanie za pomocą j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ednego lub kilku przycisków itp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Program zawiera funkcję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predykcji, polegając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na wyszukiwaniu i wyświetlaniu najczęściej używanych słów rozpoczynających się na literę lub litery wpisane przez użytkownika.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Program powinien mieć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możliwość przypisania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do komórki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nie tylko obrazu statyczne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go,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ale również  filmu. </w:t>
            </w:r>
          </w:p>
          <w:p w14:paraId="0A19982D" w14:textId="0D5B2545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Oprogramowanie powinno być w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polskiej wersji językowej, na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nośniku przenośnym-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pendrivie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i współpracować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 systemem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operacyjnym. </w:t>
            </w:r>
          </w:p>
          <w:p w14:paraId="12EFB18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107AE80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5524A7D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2B01EA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6E7E7E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EC7E80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72CA0F4C" w14:textId="361D9975" w:rsidTr="00201F15">
        <w:trPr>
          <w:cantSplit/>
          <w:trHeight w:val="1134"/>
        </w:trPr>
        <w:tc>
          <w:tcPr>
            <w:tcW w:w="936" w:type="dxa"/>
          </w:tcPr>
          <w:p w14:paraId="2225A99C" w14:textId="76BBF36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9E87FF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 do nauki obsługi przełącznika sieciowego</w:t>
            </w:r>
          </w:p>
          <w:p w14:paraId="07820CB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Powinno być to o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programow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anie aktywizujące i edukacyjne,  w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spomaga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jące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naukę posługiwania się dwoma przyciskami w celu obsługi programów komputerowych z możliwością skanowania.</w:t>
            </w:r>
          </w:p>
          <w:p w14:paraId="232E5DC3" w14:textId="63DF9D6E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Oprogramowanie powinno współpracować z systemem operacyjnym. </w:t>
            </w:r>
          </w:p>
        </w:tc>
        <w:tc>
          <w:tcPr>
            <w:tcW w:w="1405" w:type="dxa"/>
          </w:tcPr>
          <w:p w14:paraId="44CFCBC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3896A96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5E7CB7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0C5A10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894DE7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26200BB3" w14:textId="72276793" w:rsidTr="00201F15">
        <w:trPr>
          <w:cantSplit/>
          <w:trHeight w:val="1134"/>
        </w:trPr>
        <w:tc>
          <w:tcPr>
            <w:tcW w:w="936" w:type="dxa"/>
          </w:tcPr>
          <w:p w14:paraId="4CB9CDAC" w14:textId="23749B18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F140B1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Przełącznik sieciowy</w:t>
            </w:r>
          </w:p>
          <w:p w14:paraId="0EFA2F6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Specjalistyczny przycisk, który podłączony do komputera przejmuje funkcje kliknięcia myszką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l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ub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dowolnego klawisza. Przycisk ten powinien dawać użytkownikowi możliwość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sterowania komunikatorem oraz komputerem. Wskazane, aby przycisk ten był wykonany z wytrzymałego na uderzenie tworzywa oraz był niewielki- średnica ok. 6-7 cm. </w:t>
            </w:r>
          </w:p>
        </w:tc>
        <w:tc>
          <w:tcPr>
            <w:tcW w:w="1405" w:type="dxa"/>
          </w:tcPr>
          <w:p w14:paraId="2EF91ED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5E3613E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FA7A7E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79897D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CBD654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24F52C30" w14:textId="38E2CD13" w:rsidTr="00201F15">
        <w:trPr>
          <w:cantSplit/>
          <w:trHeight w:val="1134"/>
        </w:trPr>
        <w:tc>
          <w:tcPr>
            <w:tcW w:w="936" w:type="dxa"/>
          </w:tcPr>
          <w:p w14:paraId="366D885A" w14:textId="4B6EACE1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314B29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Duży przełącznik sieciowy</w:t>
            </w:r>
          </w:p>
          <w:p w14:paraId="6C15540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Specjalistyczny przycisk, dzięki któremu osoby niepełnosprawne, w tym dzieci, mogą obsługiwać oprogramowanie edukacyjne, wspomagające komunikację, przełączać slajdy, włączać muzykę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czy filmy.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Przycisk powinien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być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zrobiony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 wytrzymałego na uderzenia tworzywa,  wrażliw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na dotyk w każdym miejscu na powierzchni przełącznika. Średnica przycisku powinna wynosić ok. 12-13 cm.</w:t>
            </w:r>
          </w:p>
        </w:tc>
        <w:tc>
          <w:tcPr>
            <w:tcW w:w="1405" w:type="dxa"/>
          </w:tcPr>
          <w:p w14:paraId="094486D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7F16AF7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3A2BFC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575FE9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FE236F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021E31CD" w14:textId="5464164C" w:rsidTr="00201F15">
        <w:trPr>
          <w:cantSplit/>
          <w:trHeight w:val="1134"/>
        </w:trPr>
        <w:tc>
          <w:tcPr>
            <w:tcW w:w="936" w:type="dxa"/>
          </w:tcPr>
          <w:p w14:paraId="6BF5867D" w14:textId="05254382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4535654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Przyssawka do przełącznika</w:t>
            </w:r>
          </w:p>
          <w:p w14:paraId="2C7AC54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Urządzenie do montażu przycisków, przełączników sieciowych.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Powinien 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możliwia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ustawienie przycisku pod dowolnym kątem i w dowolnym miejscu, zapewniając tym samym swobodny dostęp użytkownikowi do przycisku.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Dzięki temu będzie on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apobiega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ł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przemieszczaniu się przycisku sieciowego po powierzchni.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Przyssawka poza możliwością przyklejenia do płaskiej powierzchni, powinna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adapter, dzięki któremu przykleja się do powierzchni chropowatych, stanowiąc stabilną podstawę dla przycisków.  </w:t>
            </w:r>
          </w:p>
        </w:tc>
        <w:tc>
          <w:tcPr>
            <w:tcW w:w="1405" w:type="dxa"/>
          </w:tcPr>
          <w:p w14:paraId="7CEF445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1444199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3AE190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243323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EB836A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B69189D" w14:textId="1C1584BB" w:rsidTr="00201F15">
        <w:trPr>
          <w:cantSplit/>
          <w:trHeight w:val="1134"/>
        </w:trPr>
        <w:tc>
          <w:tcPr>
            <w:tcW w:w="936" w:type="dxa"/>
          </w:tcPr>
          <w:p w14:paraId="5B6937C0" w14:textId="7FFBA33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6E8C960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amię do przełącznika</w:t>
            </w:r>
          </w:p>
          <w:p w14:paraId="2264236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Jest to ramię, na którym można zamontować przycisk/przełącznik sieciowy. Ramię to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powinno mieć możliwość przytwierdzenia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do blatu biurka, stolika, wózka, 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możliwia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jąc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łatwy dostęp do przycisku użytkownikom ze znacznymi ograniczeniami spowodowanymi niepełnosprawnością ruchową.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Powinno ono mieć min. 9 cm wysokości podstawowej, 53 cm długości ramienia i ok. 60 cm wysokości całkowitej. Zależy nam, aby udźwig ramienia nie był mniejszy niż 3 kg</w:t>
            </w:r>
          </w:p>
        </w:tc>
        <w:tc>
          <w:tcPr>
            <w:tcW w:w="1405" w:type="dxa"/>
          </w:tcPr>
          <w:p w14:paraId="76AFA56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1221D0B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40B059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2BB0CF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091A82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6151B1DA" w14:textId="6EED2FDE" w:rsidTr="00201F15">
        <w:trPr>
          <w:cantSplit/>
          <w:trHeight w:val="1134"/>
        </w:trPr>
        <w:tc>
          <w:tcPr>
            <w:tcW w:w="936" w:type="dxa"/>
          </w:tcPr>
          <w:p w14:paraId="19E221DE" w14:textId="2015B578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33A0B8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Za</w:t>
            </w:r>
            <w:r w:rsidRPr="00D673F1">
              <w:rPr>
                <w:rFonts w:ascii="Calibri" w:eastAsia="Calibri" w:hAnsi="Calibri" w:cs="Times New Roman"/>
                <w:sz w:val="16"/>
                <w:szCs w:val="16"/>
              </w:rPr>
              <w:t xml:space="preserve">bawki uruchamiane za pomocą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przełą</w:t>
            </w:r>
            <w:r w:rsidRPr="00D673F1">
              <w:rPr>
                <w:rFonts w:ascii="Calibri" w:eastAsia="Calibri" w:hAnsi="Calibri" w:cs="Times New Roman"/>
                <w:sz w:val="16"/>
                <w:szCs w:val="16"/>
              </w:rPr>
              <w:t>czników</w:t>
            </w:r>
          </w:p>
          <w:p w14:paraId="34D917A1" w14:textId="77777777" w:rsidR="00201F15" w:rsidRPr="00D673F1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673F1">
              <w:rPr>
                <w:rFonts w:ascii="Calibri" w:eastAsia="Calibri" w:hAnsi="Calibri" w:cs="Times New Roman"/>
                <w:sz w:val="16"/>
                <w:szCs w:val="16"/>
              </w:rPr>
              <w:t>Wielozmysłowa zabawka powinna mieć kształt królika. Powinna ona mieć możliwość podłączenia dwóch przycisków sieciowych. Dzięki wciśnięciu i przytrzymaniu jednego przycisku, zabawka powinna się uruchomić- króliczek powinien zacząć śpiewać piosenkę oraz machać uszami. Ponowne naciśnięcie tego przycisku, powinno zatrzymywać zabawkę. Dzięki wykorzystaniu drugiego z przełączników, powinna być możliwość uruchomienia trybu zabawy w „a kuku”. Przyciski uruchomiające zabawkę powinny znajdować się również na łapach królika.</w:t>
            </w:r>
          </w:p>
        </w:tc>
        <w:tc>
          <w:tcPr>
            <w:tcW w:w="1405" w:type="dxa"/>
          </w:tcPr>
          <w:p w14:paraId="076C5050" w14:textId="77777777" w:rsidR="00201F15" w:rsidRPr="00D673F1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3094AB1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185A24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ADEEE4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C5244F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78F15319" w14:textId="1B2CC413" w:rsidTr="00201F15">
        <w:trPr>
          <w:cantSplit/>
          <w:trHeight w:val="1134"/>
        </w:trPr>
        <w:tc>
          <w:tcPr>
            <w:tcW w:w="936" w:type="dxa"/>
          </w:tcPr>
          <w:p w14:paraId="1620D928" w14:textId="7E5911AA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53788A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Zabawki uruchamiane za pomocą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przełącznika sieciowego</w:t>
            </w:r>
          </w:p>
          <w:p w14:paraId="3E82668E" w14:textId="77777777" w:rsidR="00201F15" w:rsidRPr="002C711B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>Wielozmysłowa zabawka- mająca kształt autobusu, powinna być  wykonana z wytrzymałego plastiku. Dodatkowo powinna zawierać figurki dwóch pasażerów.  Wciśnięcie i przytrzymanie przełącznika powinno uruchomić zabawkę. Zależy nam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 aby komunikaty dźwiękowe wydawane po uruchomieniu zabawki były wypowiadane w języku polskim. </w:t>
            </w:r>
          </w:p>
        </w:tc>
        <w:tc>
          <w:tcPr>
            <w:tcW w:w="1405" w:type="dxa"/>
          </w:tcPr>
          <w:p w14:paraId="2BA5210A" w14:textId="77777777" w:rsidR="00201F15" w:rsidRPr="002C711B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5841035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E4A312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FBAFAA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F6AC88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58DA6C70" w14:textId="5E9C6CD0" w:rsidTr="00201F15">
        <w:trPr>
          <w:cantSplit/>
          <w:trHeight w:val="1134"/>
        </w:trPr>
        <w:tc>
          <w:tcPr>
            <w:tcW w:w="936" w:type="dxa"/>
          </w:tcPr>
          <w:p w14:paraId="5D0DD772" w14:textId="48B06A1A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A04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75" w:type="dxa"/>
          </w:tcPr>
          <w:p w14:paraId="770F29D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 xml:space="preserve">Zabawka uruchamiane za pomocą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przełącznika sieciowego</w:t>
            </w:r>
          </w:p>
          <w:p w14:paraId="1BC63AB6" w14:textId="4ABA6478" w:rsidR="00201F15" w:rsidRPr="002B6A7D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>Wielozmysłowa zabawka powinna być wykonana z wytrzymałego plastiku. Dzięki zabawce dzieci z niepełnosprawnością ruchową mają możliwość sprawczej, samodzielnej zabawy. Zabawka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</w:t>
            </w:r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>kszta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cie</w:t>
            </w:r>
            <w:proofErr w:type="spellEnd"/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 xml:space="preserve"> pociągu. Powinna ona mieć możliwość podłączenia dwóch przełączników sieciowych i być przy ich pomocy uruchamiana. Po przyciśnięciu przełącznika zabawka powinna </w:t>
            </w:r>
            <w:proofErr w:type="spellStart"/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>zaczęć</w:t>
            </w:r>
            <w:proofErr w:type="spellEnd"/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 xml:space="preserve"> wydawać dźwięki oraz poruszać się w określonym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kierunku, zaś puszczenie przełą</w:t>
            </w:r>
            <w:r w:rsidRPr="002B6A7D">
              <w:rPr>
                <w:rFonts w:ascii="Calibri" w:eastAsia="Calibri" w:hAnsi="Calibri" w:cs="Times New Roman"/>
                <w:sz w:val="16"/>
                <w:szCs w:val="16"/>
              </w:rPr>
              <w:t>cznika powinno spowodować zatrzymanie zabawki.</w:t>
            </w:r>
          </w:p>
        </w:tc>
        <w:tc>
          <w:tcPr>
            <w:tcW w:w="1405" w:type="dxa"/>
          </w:tcPr>
          <w:p w14:paraId="1EC724C5" w14:textId="77777777" w:rsidR="00201F15" w:rsidRPr="002B6A7D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1 Szt.</w:t>
            </w:r>
          </w:p>
        </w:tc>
        <w:tc>
          <w:tcPr>
            <w:tcW w:w="1373" w:type="dxa"/>
          </w:tcPr>
          <w:p w14:paraId="3DF045A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AB584F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9BB183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2074C1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17E5BDDC" w14:textId="5CFFEB98" w:rsidTr="00201F15">
        <w:trPr>
          <w:cantSplit/>
          <w:trHeight w:val="1134"/>
        </w:trPr>
        <w:tc>
          <w:tcPr>
            <w:tcW w:w="936" w:type="dxa"/>
          </w:tcPr>
          <w:p w14:paraId="4E7EDA7B" w14:textId="1184D154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39079B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673F1">
              <w:rPr>
                <w:rFonts w:ascii="Calibri" w:eastAsia="Calibri" w:hAnsi="Calibri" w:cs="Times New Roman"/>
                <w:sz w:val="16"/>
                <w:szCs w:val="16"/>
              </w:rPr>
              <w:t xml:space="preserve">Zabawki uruchamiane za pomocą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przełącznika</w:t>
            </w:r>
          </w:p>
          <w:p w14:paraId="089999C7" w14:textId="77777777" w:rsidR="00201F15" w:rsidRPr="00D673F1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673F1">
              <w:rPr>
                <w:rFonts w:ascii="Calibri" w:eastAsia="Calibri" w:hAnsi="Calibri" w:cs="Times New Roman"/>
                <w:sz w:val="16"/>
                <w:szCs w:val="16"/>
              </w:rPr>
              <w:t>Wielozmysłowa zabawka powinna mieć kształt pingwina. Przyciśnięcie i przytrzymanie przycisku powinno uruchamiać zabawkę, wprawiać ją w ruch obrotowy, włączać efekty dźwiękowe. Zwolnienie przełącznika powinno zatrzymać zabawkę.</w:t>
            </w:r>
          </w:p>
        </w:tc>
        <w:tc>
          <w:tcPr>
            <w:tcW w:w="1405" w:type="dxa"/>
          </w:tcPr>
          <w:p w14:paraId="07AD215E" w14:textId="77777777" w:rsidR="00201F15" w:rsidRPr="00D673F1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6B652CF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0F3E07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8E79C9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0FE181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4F5C313" w14:textId="0EEFC79C" w:rsidTr="00201F15">
        <w:trPr>
          <w:cantSplit/>
          <w:trHeight w:val="1134"/>
        </w:trPr>
        <w:tc>
          <w:tcPr>
            <w:tcW w:w="936" w:type="dxa"/>
          </w:tcPr>
          <w:p w14:paraId="63B168ED" w14:textId="0B6E60B4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8133B4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Zabawki uruchamiane za pomocą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przełącznika</w:t>
            </w:r>
          </w:p>
          <w:p w14:paraId="04D67501" w14:textId="15108D02" w:rsidR="00201F15" w:rsidRPr="002C711B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Zabawka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</w:t>
            </w: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 kształ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cie jednorożca</w:t>
            </w: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>. Wykonana z trwałego materiału ma nauczyć użytkownika relacji przyczynowo- skutkowej. Przyciśnięcie i przytrzymanie przełącznika sieciowego powinno uruchamiać zabawkę, która</w:t>
            </w:r>
            <w:r w:rsidRPr="00A23292">
              <w:rPr>
                <w:rFonts w:ascii="Calibri" w:eastAsia="Calibri" w:hAnsi="Calibri" w:cs="Times New Roman"/>
                <w:sz w:val="16"/>
                <w:szCs w:val="16"/>
              </w:rPr>
              <w:t xml:space="preserve"> chicho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cze,</w:t>
            </w:r>
            <w:r w:rsidRPr="00A23292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A23292">
              <w:rPr>
                <w:rFonts w:ascii="Calibri" w:eastAsia="Calibri" w:hAnsi="Calibri" w:cs="Times New Roman"/>
                <w:sz w:val="16"/>
                <w:szCs w:val="16"/>
              </w:rPr>
              <w:t>wydawa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je</w:t>
            </w:r>
            <w:proofErr w:type="spellEnd"/>
            <w:r w:rsidRPr="00A23292">
              <w:rPr>
                <w:rFonts w:ascii="Calibri" w:eastAsia="Calibri" w:hAnsi="Calibri" w:cs="Times New Roman"/>
                <w:sz w:val="16"/>
                <w:szCs w:val="16"/>
              </w:rPr>
              <w:t xml:space="preserve"> zabawne dźwi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ęki, </w:t>
            </w:r>
            <w:r w:rsidRPr="00A23292">
              <w:rPr>
                <w:rFonts w:ascii="Calibri" w:eastAsia="Calibri" w:hAnsi="Calibri" w:cs="Times New Roman"/>
                <w:sz w:val="16"/>
                <w:szCs w:val="16"/>
              </w:rPr>
              <w:t>wypuszcza bączki jednorożca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2C711B">
              <w:rPr>
                <w:rFonts w:ascii="Calibri" w:eastAsia="Calibri" w:hAnsi="Calibri" w:cs="Times New Roman"/>
                <w:sz w:val="16"/>
                <w:szCs w:val="16"/>
              </w:rPr>
              <w:t xml:space="preserve"> Zwolnienie przełącznika powinno zatrzymać zabawkę.</w:t>
            </w:r>
          </w:p>
        </w:tc>
        <w:tc>
          <w:tcPr>
            <w:tcW w:w="1405" w:type="dxa"/>
          </w:tcPr>
          <w:p w14:paraId="32536927" w14:textId="77777777" w:rsidR="00201F15" w:rsidRPr="002C711B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3E0484D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C3BCEA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571FED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FC9728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25B2EE40" w14:textId="0E3C84FC" w:rsidTr="00201F15">
        <w:trPr>
          <w:cantSplit/>
          <w:trHeight w:val="1134"/>
        </w:trPr>
        <w:tc>
          <w:tcPr>
            <w:tcW w:w="936" w:type="dxa"/>
          </w:tcPr>
          <w:p w14:paraId="23499BCD" w14:textId="6BAE3133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A04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6875" w:type="dxa"/>
          </w:tcPr>
          <w:p w14:paraId="59EAD087" w14:textId="77777777" w:rsidR="00201F15" w:rsidRDefault="00201F15" w:rsidP="00201F15">
            <w:pPr>
              <w:rPr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Program terapeutyczny wspomagający </w:t>
            </w:r>
            <w:r w:rsidRPr="007C217F">
              <w:rPr>
                <w:sz w:val="16"/>
                <w:szCs w:val="16"/>
              </w:rPr>
              <w:t>rehabilitację dzieci i dorosłych z zaburzeniami mowy oraz innymi zaburzeniami poznawczymi.</w:t>
            </w:r>
          </w:p>
          <w:p w14:paraId="204EA8B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Program komputerowy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powinien składać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się z 10 modułów zawierających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minimum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46 bazowych gier komputerowych usprawniających poszczególne funkcje poznawcze, tj. świadomość fonologiczną, słuch fonematyczny, rozumienie mowy, sekwencjonowanie dźwięków, a także pamięć, szybkość reagowania, uwagę i funkcje wykonawcze. W programie powinny zostać zastosowane ułatwienia dla dzieci z niepełnosprawnościami, pozwalające na obsługę programu przy użyciu metody skanowania z jednym lub dwoma specjalnymi przyciskami.</w:t>
            </w:r>
          </w:p>
          <w:p w14:paraId="4B42AFD2" w14:textId="5AFD32BF" w:rsidR="00201F15" w:rsidRPr="0063576B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Program zapewnia:</w:t>
            </w:r>
          </w:p>
          <w:p w14:paraId="585FF46A" w14:textId="77777777" w:rsidR="00201F15" w:rsidRPr="0063576B" w:rsidRDefault="00201F15" w:rsidP="00201F1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intensywną i wielomodalną stymulację;</w:t>
            </w:r>
          </w:p>
          <w:p w14:paraId="74305A46" w14:textId="77777777" w:rsidR="00201F15" w:rsidRPr="0063576B" w:rsidRDefault="00201F15" w:rsidP="00201F1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stymulację dostosowaną indywidualnie do użytkownika, tj. do wieku i zdiagnozowanych zaburzeń;</w:t>
            </w:r>
          </w:p>
          <w:p w14:paraId="7E04327A" w14:textId="77777777" w:rsidR="00201F15" w:rsidRPr="0063576B" w:rsidRDefault="00201F15" w:rsidP="00201F1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możliwość wyboru ścieżki terapii w zależności od zgłaszanych kłopotów poznawczych;</w:t>
            </w:r>
          </w:p>
          <w:p w14:paraId="021166B0" w14:textId="77777777" w:rsidR="00201F15" w:rsidRPr="0063576B" w:rsidRDefault="00201F15" w:rsidP="00201F1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adaptacyjność, tj. poziom trudności dopasowany indywidualnie i stale monitorowany;</w:t>
            </w:r>
          </w:p>
          <w:p w14:paraId="139C2927" w14:textId="77777777" w:rsidR="00201F15" w:rsidRPr="0063576B" w:rsidRDefault="00201F15" w:rsidP="00201F15">
            <w:pPr>
              <w:pStyle w:val="Akapitzlist"/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3576B">
              <w:rPr>
                <w:rFonts w:ascii="Calibri" w:eastAsia="Calibri" w:hAnsi="Calibri" w:cs="Times New Roman"/>
                <w:sz w:val="16"/>
                <w:szCs w:val="16"/>
              </w:rPr>
              <w:t>rozbudowany system motywacyjny.</w:t>
            </w:r>
          </w:p>
          <w:p w14:paraId="04AADD2F" w14:textId="579BEB3B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W skład produktu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powinien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wchodzi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ć:</w:t>
            </w:r>
          </w:p>
          <w:p w14:paraId="29F3F4BF" w14:textId="77777777" w:rsidR="00201F15" w:rsidRPr="00971F78" w:rsidRDefault="00201F15" w:rsidP="00201F1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>tablet z zainstalowanym programem terapeutycznym</w:t>
            </w:r>
          </w:p>
          <w:p w14:paraId="0F00FE5C" w14:textId="77777777" w:rsidR="00201F15" w:rsidRPr="00971F78" w:rsidRDefault="00201F15" w:rsidP="00201F1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>ładowarka,</w:t>
            </w:r>
          </w:p>
          <w:p w14:paraId="342AC107" w14:textId="77777777" w:rsidR="00201F15" w:rsidRPr="00971F78" w:rsidRDefault="00201F15" w:rsidP="00201F1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>słuchawki,</w:t>
            </w:r>
          </w:p>
          <w:p w14:paraId="673BE675" w14:textId="77777777" w:rsidR="00201F15" w:rsidRPr="00971F78" w:rsidRDefault="00201F15" w:rsidP="00201F1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>instrukcja obsługi,</w:t>
            </w:r>
          </w:p>
          <w:p w14:paraId="3A3364DC" w14:textId="77777777" w:rsidR="00201F15" w:rsidRDefault="00201F15" w:rsidP="00201F15">
            <w:pPr>
              <w:pStyle w:val="Akapitzlist"/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>podręcznik terapeuty.</w:t>
            </w:r>
          </w:p>
          <w:p w14:paraId="00050A33" w14:textId="41D87937" w:rsidR="00201F15" w:rsidRPr="00971F78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Program terapeutyczny </w:t>
            </w:r>
            <w:r w:rsidRPr="00971F78">
              <w:rPr>
                <w:rFonts w:ascii="Calibri" w:eastAsia="Calibri" w:hAnsi="Calibri" w:cs="Times New Roman"/>
                <w:sz w:val="16"/>
                <w:szCs w:val="16"/>
              </w:rPr>
              <w:t xml:space="preserve"> jest Wyrobem Medycznym zarejestrowanym zgodnie z Ustawą z dnia 20 maja 2010 r. o wyrobach medycznych (Dz.U. 2010 Nr 107 poz. 679).</w:t>
            </w:r>
          </w:p>
        </w:tc>
        <w:tc>
          <w:tcPr>
            <w:tcW w:w="1405" w:type="dxa"/>
          </w:tcPr>
          <w:p w14:paraId="5C64E50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0739463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B75971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9AD63C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2C6716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16DEBA70" w14:textId="51F8EBDC" w:rsidTr="00201F15">
        <w:trPr>
          <w:cantSplit/>
          <w:trHeight w:val="1134"/>
        </w:trPr>
        <w:tc>
          <w:tcPr>
            <w:tcW w:w="936" w:type="dxa"/>
          </w:tcPr>
          <w:p w14:paraId="5C6AD122" w14:textId="5E551344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8E5F4E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 multimedialny wspomagający pracę z uczniami ze specjalnymi potrzebami edukacyjnymi- licencja 3-stanowiskowa</w:t>
            </w:r>
          </w:p>
          <w:p w14:paraId="4861AF04" w14:textId="54E8E4B1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 ten powinien spełniać zadanie multimedialnego narzędzia wspierającego usprawnianie funkcji poznawczych.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170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atrakcyjn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ych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ćwiczeń. </w:t>
            </w: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Dostępne moduły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m.in. </w:t>
            </w: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: Gimnastyka umysłu, Ja i otoczenie, Nauka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Terapia, Ja i otoczenie, Nauka.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Struktura aplikacji nawiązywać powinna do podstawy programowej kształcenia specjalnego i ogólnego. Warto, aby program ten miał możliwość wykorzystania w obszarach percepcji słuchowej i języka. Dzięki możliwości stopniowania trudno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ści zadań, powinna być możliwość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dostosowania ćwiczeń do poziomu umiejętności dziecka.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rogram można instalować na komputerze stacjonarnym, laptopie lub tablecie z systemem operacyjnym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Oprogramowanie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winno współpracować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 ekranem dotykowym, myszką oraz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eye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trackerem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78F1C6F7" w14:textId="34A8BCD9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6E6AEBA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129D1B8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F36F2F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D7B5A2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57D2B4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726DAD7F" w14:textId="3DF2A3F4" w:rsidTr="00201F15">
        <w:trPr>
          <w:cantSplit/>
          <w:trHeight w:val="1134"/>
        </w:trPr>
        <w:tc>
          <w:tcPr>
            <w:tcW w:w="936" w:type="dxa"/>
          </w:tcPr>
          <w:p w14:paraId="79A315A7" w14:textId="0968D3AB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082A600" w14:textId="77777777" w:rsidR="00201F15" w:rsidRPr="0003348E" w:rsidRDefault="00201F15" w:rsidP="00201F15">
            <w:pPr>
              <w:pStyle w:val="Nagwek2"/>
              <w:outlineLvl w:val="1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7C217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Program logopedyczny wspierający terapię osób mających problemy ze słuchem.</w:t>
            </w:r>
          </w:p>
          <w:p w14:paraId="2F270B11" w14:textId="01ECF210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Program komputerowy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przeznaczony do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profilaktyk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 i terapii logopedycznej, nauki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języka,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wspomagający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zajęcia z dziećmi z zaburzeniami słuchu i komunikacji. Oprogramowanie zawiera zarówno ćwiczenia do wykonywania w formie multimedialnej, jak również obrazki, które można wydrukować w celu generalizowania i utrwalania nabytych umiejętności. Program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jest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7C217F">
              <w:rPr>
                <w:sz w:val="16"/>
                <w:szCs w:val="16"/>
              </w:rPr>
              <w:t xml:space="preserve">połączeniem kolorowych plansz, animacji oraz naturalnych odgłosów otaczającego nas świata, stanowiąc </w:t>
            </w:r>
            <w:r w:rsidRPr="007C217F">
              <w:rPr>
                <w:rStyle w:val="Pogrubienie"/>
                <w:b w:val="0"/>
                <w:sz w:val="16"/>
                <w:szCs w:val="16"/>
              </w:rPr>
              <w:t>uniwersalne narzędzie wspomagające</w:t>
            </w:r>
            <w:r w:rsidRPr="007C217F">
              <w:rPr>
                <w:sz w:val="16"/>
                <w:szCs w:val="16"/>
              </w:rPr>
              <w:t xml:space="preserve"> naturalne i wspomagane </w:t>
            </w:r>
            <w:r w:rsidRPr="007C217F">
              <w:rPr>
                <w:rStyle w:val="Pogrubienie"/>
                <w:b w:val="0"/>
                <w:sz w:val="16"/>
                <w:szCs w:val="16"/>
              </w:rPr>
              <w:t>nabywanie języka oraz terapię logopedyczną</w:t>
            </w:r>
            <w:r w:rsidRPr="007C217F">
              <w:rPr>
                <w:sz w:val="16"/>
                <w:szCs w:val="16"/>
              </w:rPr>
              <w:t>, zwłaszcza dzieci z zaburzeniami rozwoju języka i dzieci z uszkodzonym narzędziem słuchu.</w:t>
            </w:r>
            <w:r>
              <w:rPr>
                <w:sz w:val="16"/>
                <w:szCs w:val="16"/>
              </w:rPr>
              <w:t xml:space="preserve"> P</w:t>
            </w:r>
            <w:r w:rsidRPr="005E65A5">
              <w:rPr>
                <w:sz w:val="16"/>
                <w:szCs w:val="16"/>
              </w:rPr>
              <w:t>rogram</w:t>
            </w:r>
            <w:r>
              <w:rPr>
                <w:sz w:val="16"/>
                <w:szCs w:val="16"/>
              </w:rPr>
              <w:t xml:space="preserve"> powinien zawierać min.</w:t>
            </w:r>
            <w:r w:rsidRPr="005E65A5">
              <w:rPr>
                <w:sz w:val="16"/>
                <w:szCs w:val="16"/>
              </w:rPr>
              <w:t xml:space="preserve"> 160 ćwiczeń </w:t>
            </w:r>
            <w:r>
              <w:rPr>
                <w:sz w:val="16"/>
                <w:szCs w:val="16"/>
              </w:rPr>
              <w:t xml:space="preserve"> oraz min. </w:t>
            </w:r>
            <w:r w:rsidRPr="005E65A5">
              <w:rPr>
                <w:sz w:val="16"/>
                <w:szCs w:val="16"/>
              </w:rPr>
              <w:t>150 ilustracji do wydruku.</w:t>
            </w:r>
          </w:p>
          <w:p w14:paraId="07E06672" w14:textId="302E3121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W programie znajd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ują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się:</w:t>
            </w:r>
          </w:p>
          <w:p w14:paraId="46C6C52B" w14:textId="77777777" w:rsidR="00201F15" w:rsidRPr="005E65A5" w:rsidRDefault="00201F15" w:rsidP="00201F15">
            <w:pPr>
              <w:pStyle w:val="Akapitzlist"/>
              <w:numPr>
                <w:ilvl w:val="0"/>
                <w:numId w:val="22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program multimedialny na pendrive,</w:t>
            </w:r>
          </w:p>
          <w:p w14:paraId="5286E916" w14:textId="77777777" w:rsidR="00201F15" w:rsidRPr="005E65A5" w:rsidRDefault="00201F15" w:rsidP="00201F15">
            <w:pPr>
              <w:pStyle w:val="Akapitzlist"/>
              <w:numPr>
                <w:ilvl w:val="0"/>
                <w:numId w:val="22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profesjonalny mikrofon,</w:t>
            </w:r>
          </w:p>
          <w:p w14:paraId="1CA8C6B6" w14:textId="77777777" w:rsidR="00201F15" w:rsidRPr="005E65A5" w:rsidRDefault="00201F15" w:rsidP="00201F15">
            <w:pPr>
              <w:pStyle w:val="Akapitzlist"/>
              <w:numPr>
                <w:ilvl w:val="0"/>
                <w:numId w:val="22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przewodnik metodyczny zawierający propozycje scenariuszy zajęć oraz zestaw 150 terapeutycznych łamigłówek, zagadek i wierszyków.</w:t>
            </w:r>
          </w:p>
          <w:p w14:paraId="11DC062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0E54F2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Program powinien współpracować z:</w:t>
            </w:r>
          </w:p>
          <w:p w14:paraId="38195E9C" w14:textId="77777777" w:rsidR="00201F15" w:rsidRPr="005E65A5" w:rsidRDefault="00201F15" w:rsidP="00201F1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Komputerem/laptopem</w:t>
            </w:r>
          </w:p>
          <w:p w14:paraId="404F544C" w14:textId="77777777" w:rsidR="00201F15" w:rsidRPr="005E65A5" w:rsidRDefault="00201F15" w:rsidP="00201F1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tablicą interaktywną,</w:t>
            </w:r>
          </w:p>
          <w:p w14:paraId="3E61C858" w14:textId="77777777" w:rsidR="00201F15" w:rsidRPr="005E65A5" w:rsidRDefault="00201F15" w:rsidP="00201F15">
            <w:pPr>
              <w:pStyle w:val="Akapitzlist"/>
              <w:numPr>
                <w:ilvl w:val="0"/>
                <w:numId w:val="23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E65A5">
              <w:rPr>
                <w:rFonts w:ascii="Calibri" w:eastAsia="Calibri" w:hAnsi="Calibri" w:cs="Times New Roman"/>
                <w:sz w:val="16"/>
                <w:szCs w:val="16"/>
              </w:rPr>
              <w:t>komputerem z panelem dotykowym</w:t>
            </w:r>
          </w:p>
          <w:p w14:paraId="484F9E8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3182651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42E9A2D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19D17A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541AA6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0889AF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1B4ED9E4" w14:textId="33ADA89C" w:rsidTr="00201F15">
        <w:trPr>
          <w:cantSplit/>
          <w:trHeight w:val="1134"/>
        </w:trPr>
        <w:tc>
          <w:tcPr>
            <w:tcW w:w="936" w:type="dxa"/>
          </w:tcPr>
          <w:p w14:paraId="74A5E887" w14:textId="1F030168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BD68BF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Pakiet programów logopedycznych</w:t>
            </w:r>
          </w:p>
          <w:p w14:paraId="10C34AA3" w14:textId="16DFDED5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Pakiet powinien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zawierać min.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14 programów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( w tym ok. 2500 ćwiczeń oraz min 900 kart pracy)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do diagnozy i terapii logopedyc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znej i powinien zostać dostarczony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na pendrive.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Zawiera l</w:t>
            </w: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icencj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ę</w:t>
            </w: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 xml:space="preserve"> na 2 niezależne stanowiska</w:t>
            </w:r>
            <w:r>
              <w:t xml:space="preserve"> </w:t>
            </w: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pozwalając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 xml:space="preserve"> na równoległą pracę 2 </w:t>
            </w:r>
            <w:proofErr w:type="spellStart"/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użytowników</w:t>
            </w:r>
            <w:proofErr w:type="spellEnd"/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 xml:space="preserve"> – licencja na czas nieokreślony,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Wśród programów powinny znajdować się następujące:</w:t>
            </w:r>
          </w:p>
          <w:p w14:paraId="2F12F787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Szereg szumiący - moduł podstawowy</w:t>
            </w:r>
          </w:p>
          <w:p w14:paraId="05AEC53F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 xml:space="preserve">Szereg syczący - moduł podstawowy </w:t>
            </w:r>
          </w:p>
          <w:p w14:paraId="1CD1B524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 xml:space="preserve">Szereg ciszący - moduł podstawowy </w:t>
            </w:r>
          </w:p>
          <w:p w14:paraId="341EE2D9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Szereg szumiący - moduł profesjonalny</w:t>
            </w:r>
          </w:p>
          <w:p w14:paraId="1FF15E39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Szereg syczący - moduł profesjonalny</w:t>
            </w:r>
          </w:p>
          <w:p w14:paraId="09B87DD0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Szereg ciszący - moduł profesjonalny</w:t>
            </w:r>
          </w:p>
          <w:p w14:paraId="05BF4485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Różnicowanie szeregów</w:t>
            </w:r>
          </w:p>
          <w:p w14:paraId="15B45F63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 xml:space="preserve">Głoska r - moduł podstawowy </w:t>
            </w:r>
          </w:p>
          <w:p w14:paraId="43BC0DDD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Głoski r, l - moduł profesjonalny</w:t>
            </w:r>
          </w:p>
          <w:p w14:paraId="206CBA45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Mowa bezdźwięczna</w:t>
            </w:r>
          </w:p>
          <w:p w14:paraId="06329A86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Sfonem</w:t>
            </w:r>
            <w:proofErr w:type="spellEnd"/>
          </w:p>
          <w:p w14:paraId="5E5EB5A9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Echokorektor</w:t>
            </w:r>
            <w:proofErr w:type="spellEnd"/>
          </w:p>
          <w:p w14:paraId="726BE9F6" w14:textId="77777777" w:rsidR="00201F15" w:rsidRPr="00D9753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Trening logopedyczny</w:t>
            </w:r>
          </w:p>
          <w:p w14:paraId="30FB6CD7" w14:textId="77777777" w:rsidR="00201F15" w:rsidRDefault="00201F15" w:rsidP="00201F15">
            <w:pPr>
              <w:pStyle w:val="Akapitzlist"/>
              <w:numPr>
                <w:ilvl w:val="0"/>
                <w:numId w:val="1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97535">
              <w:rPr>
                <w:rFonts w:ascii="Calibri" w:eastAsia="Calibri" w:hAnsi="Calibri" w:cs="Times New Roman"/>
                <w:sz w:val="16"/>
                <w:szCs w:val="16"/>
              </w:rPr>
              <w:t>Głoski tylnojęzykowe k, g, h</w:t>
            </w:r>
          </w:p>
          <w:p w14:paraId="388B524B" w14:textId="77777777" w:rsidR="00201F15" w:rsidRPr="00CC4AFC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Wraz z programami w zestawie powinien znajdować się profesjonalny mikrofon oraz przewodnik metodyczny, w którym zawarty powinien być opis poszczególnych programów oraz propozycje scenariuszy zajęć oraz tekstów terapeutycznych.</w:t>
            </w:r>
          </w:p>
          <w:p w14:paraId="53E0C71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142678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Zależy nam, by było</w:t>
            </w: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to narzędzie multimedialne, które poza wsparciem obszaru językowego łączy w sobie ćwiczenia wielu innych obszarów:</w:t>
            </w:r>
          </w:p>
          <w:p w14:paraId="1B8AFD17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koordynacji wzrokowej</w:t>
            </w:r>
          </w:p>
          <w:p w14:paraId="3E1C1AD2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słuchowej</w:t>
            </w:r>
          </w:p>
          <w:p w14:paraId="573DBE5C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wzrokowo-słuchowo-ruchowej</w:t>
            </w:r>
          </w:p>
          <w:p w14:paraId="76BCA19D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grafomotoryki</w:t>
            </w:r>
            <w:proofErr w:type="spellEnd"/>
          </w:p>
          <w:p w14:paraId="3D910E34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logicznego myślenia</w:t>
            </w:r>
          </w:p>
          <w:p w14:paraId="00DAB8A3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pamięci</w:t>
            </w:r>
          </w:p>
          <w:p w14:paraId="61E9ED3A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spostrzegawczości</w:t>
            </w:r>
          </w:p>
          <w:p w14:paraId="663EA3C2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umiejętności klasyfikacji</w:t>
            </w:r>
          </w:p>
          <w:p w14:paraId="0C1D3F0B" w14:textId="77777777" w:rsidR="00201F15" w:rsidRPr="00A46E97" w:rsidRDefault="00201F15" w:rsidP="00201F15">
            <w:pPr>
              <w:pStyle w:val="Akapitzlist"/>
              <w:numPr>
                <w:ilvl w:val="0"/>
                <w:numId w:val="24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46E97">
              <w:rPr>
                <w:rFonts w:ascii="Calibri" w:eastAsia="Calibri" w:hAnsi="Calibri" w:cs="Times New Roman"/>
                <w:sz w:val="16"/>
                <w:szCs w:val="16"/>
              </w:rPr>
              <w:t>umiejętności kategoryzacji</w:t>
            </w:r>
          </w:p>
          <w:p w14:paraId="59083C3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BFC200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Program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powinien współpracować</w:t>
            </w: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z:</w:t>
            </w:r>
          </w:p>
          <w:p w14:paraId="02651F3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Komputerem/laptopem</w:t>
            </w:r>
          </w:p>
          <w:p w14:paraId="7C6B015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tablicą interaktywną</w:t>
            </w:r>
          </w:p>
          <w:p w14:paraId="301FD66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komputerem z panelem dotykowym.</w:t>
            </w:r>
          </w:p>
          <w:p w14:paraId="50701B6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77D757C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2176816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C77F2C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7A82C3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82A28F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6B94075" w14:textId="7472395C" w:rsidTr="00201F15">
        <w:trPr>
          <w:cantSplit/>
          <w:trHeight w:val="1134"/>
        </w:trPr>
        <w:tc>
          <w:tcPr>
            <w:tcW w:w="936" w:type="dxa"/>
          </w:tcPr>
          <w:p w14:paraId="0997D03D" w14:textId="0D00F5F2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A04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6875" w:type="dxa"/>
          </w:tcPr>
          <w:p w14:paraId="5FC48876" w14:textId="77777777" w:rsidR="00A2495A" w:rsidRDefault="00A2495A" w:rsidP="00A249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K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omuni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k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ator </w:t>
            </w:r>
            <w:proofErr w:type="spellStart"/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nagrywajacy</w:t>
            </w:r>
            <w:proofErr w:type="spellEnd"/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 6 komunikatów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11B401A5" w14:textId="77777777" w:rsidR="00A2495A" w:rsidRDefault="00A2495A" w:rsidP="00A249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Prosty komunikator z możliwością nagrania sześciu komunikatów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 każdy na oddzielnym przycisku,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 o łącznej długości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360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 sekund. </w:t>
            </w:r>
          </w:p>
          <w:p w14:paraId="41AFC433" w14:textId="77777777" w:rsidR="00A2495A" w:rsidRDefault="00A2495A" w:rsidP="00A249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Posiadają przezroczystą, zdejmowaną pokrywę, w którą wstawić można obrazki, symbole lub cyfry. Podczas nagrywania lampka dźwiękowa powinna zaświecić się na czerwono, natomiast w trakcie odtwarzania na zielono.</w:t>
            </w:r>
          </w:p>
          <w:p w14:paraId="0F06A748" w14:textId="77777777" w:rsidR="00A2495A" w:rsidRPr="0055177C" w:rsidRDefault="00A2495A" w:rsidP="00A249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Parametry:</w:t>
            </w:r>
          </w:p>
          <w:p w14:paraId="0D4C24F7" w14:textId="77777777" w:rsidR="00A2495A" w:rsidRPr="0055177C" w:rsidRDefault="00A2495A" w:rsidP="00A2495A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możliwość nagrania 6 komunikatów,</w:t>
            </w:r>
          </w:p>
          <w:p w14:paraId="3D32C6DC" w14:textId="77777777" w:rsidR="00A2495A" w:rsidRPr="0055177C" w:rsidRDefault="00A2495A" w:rsidP="00A2495A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maksymalna długość jednej wiadomości: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0 s,</w:t>
            </w:r>
          </w:p>
          <w:p w14:paraId="6003C96D" w14:textId="77777777" w:rsidR="00A2495A" w:rsidRPr="0055177C" w:rsidRDefault="00A2495A" w:rsidP="00A2495A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>plastikowa, przezroczysta nakładka do umieszczenia symbolu,</w:t>
            </w:r>
          </w:p>
          <w:p w14:paraId="201C7C78" w14:textId="0C533CD5" w:rsidR="00201F15" w:rsidRPr="0055177C" w:rsidRDefault="00A2495A" w:rsidP="00A2495A">
            <w:pPr>
              <w:pStyle w:val="Akapitzlist"/>
              <w:numPr>
                <w:ilvl w:val="0"/>
                <w:numId w:val="25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zasilanie: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Pr="0055177C">
              <w:rPr>
                <w:rFonts w:ascii="Calibri" w:eastAsia="Calibri" w:hAnsi="Calibri" w:cs="Times New Roman"/>
                <w:sz w:val="16"/>
                <w:szCs w:val="16"/>
              </w:rPr>
              <w:t xml:space="preserve"> baterie AAA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 komplecie.</w:t>
            </w:r>
          </w:p>
        </w:tc>
        <w:tc>
          <w:tcPr>
            <w:tcW w:w="1405" w:type="dxa"/>
          </w:tcPr>
          <w:p w14:paraId="7FDFC5EE" w14:textId="6D095A2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4 </w:t>
            </w:r>
            <w:proofErr w:type="spellStart"/>
            <w:r w:rsidR="00633CF5">
              <w:rPr>
                <w:rFonts w:ascii="Calibri" w:eastAsia="Calibri" w:hAnsi="Calibri" w:cs="Times New Roman"/>
                <w:sz w:val="16"/>
                <w:szCs w:val="16"/>
              </w:rPr>
              <w:t>kpl</w:t>
            </w:r>
            <w:proofErr w:type="spellEnd"/>
            <w:r w:rsidR="00633CF5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bookmarkStart w:id="1" w:name="_GoBack"/>
            <w:bookmarkEnd w:id="1"/>
          </w:p>
        </w:tc>
        <w:tc>
          <w:tcPr>
            <w:tcW w:w="1373" w:type="dxa"/>
          </w:tcPr>
          <w:p w14:paraId="2140827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633814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CB0370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D0F700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0784E62B" w14:textId="34490B04" w:rsidTr="00201F15">
        <w:trPr>
          <w:cantSplit/>
          <w:trHeight w:val="1134"/>
        </w:trPr>
        <w:tc>
          <w:tcPr>
            <w:tcW w:w="936" w:type="dxa"/>
          </w:tcPr>
          <w:p w14:paraId="3B09B1A8" w14:textId="2169367D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A04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75" w:type="dxa"/>
          </w:tcPr>
          <w:p w14:paraId="7DF14BD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ścienny</w:t>
            </w:r>
          </w:p>
          <w:p w14:paraId="2CF7D186" w14:textId="0EB4DEA3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Interaktywna ściana z kieszonkami wykonana z tworzywa sztucznego. Dzięki możliwości przymocowania do ściany w pomieszczeniach, stałaby się ona narzędziem wspomagającym komunikację, dostępnym dla wszystkich uczniów przebywających w danym pomieszczeniu. Zależy nam, by w kieszonkach można było umieszczać obrazki, zdjęcia, drobne przedmioty i na temat każdego z nich nagrywać wiadomości trwające 10 sekund.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Komunikator powinien zawierać nie mniej niż 30 takich kieszonek, o wymiarach ok. 7,5x7,5 cm oraz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zasilany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powinien być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bateriami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( w komplecie). </w:t>
            </w:r>
          </w:p>
          <w:p w14:paraId="3A2DC7B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0954712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 Szt.</w:t>
            </w:r>
          </w:p>
        </w:tc>
        <w:tc>
          <w:tcPr>
            <w:tcW w:w="1373" w:type="dxa"/>
          </w:tcPr>
          <w:p w14:paraId="1E80E64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9FB41E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0B6E0C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1386FD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6DC6E69D" w14:textId="1D269D30" w:rsidTr="00201F15">
        <w:trPr>
          <w:cantSplit/>
          <w:trHeight w:val="1134"/>
        </w:trPr>
        <w:tc>
          <w:tcPr>
            <w:tcW w:w="936" w:type="dxa"/>
          </w:tcPr>
          <w:p w14:paraId="107EB7AC" w14:textId="574C79C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6858EFD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w formie albumu</w:t>
            </w:r>
          </w:p>
          <w:p w14:paraId="36F6DBD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Powinien być to album do zdjęć, umożliwiający nagranie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(długość jednej wiadomość powinna wynosić ok. 10 s.)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i odtwarzanie opisu do każdego zdjęcia. Zależy nam, by u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rządzenie to można było wykorzy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ać do tworzenia interaktywnych opowiadań, ćwiczeń wyboru, książek do komunikacji, mówionych instrukcji.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 albumie tym powinno znajdować się nie mniej niż 20 stron, mieszczących zdjęcia o wymiarach 9x13 lub 10x15 cm. Album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asilany powinien być  bateriami.</w:t>
            </w:r>
          </w:p>
        </w:tc>
        <w:tc>
          <w:tcPr>
            <w:tcW w:w="1405" w:type="dxa"/>
          </w:tcPr>
          <w:p w14:paraId="375C5F7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 Szt.</w:t>
            </w:r>
          </w:p>
        </w:tc>
        <w:tc>
          <w:tcPr>
            <w:tcW w:w="1373" w:type="dxa"/>
          </w:tcPr>
          <w:p w14:paraId="0EC945B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FB0A92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6C7DF2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D69027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1E43C560" w14:textId="708F983E" w:rsidTr="00201F15">
        <w:trPr>
          <w:cantSplit/>
          <w:trHeight w:val="1134"/>
        </w:trPr>
        <w:tc>
          <w:tcPr>
            <w:tcW w:w="936" w:type="dxa"/>
          </w:tcPr>
          <w:p w14:paraId="028A1072" w14:textId="3091DDA1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5A59F3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7FC7">
              <w:rPr>
                <w:rFonts w:ascii="Calibri" w:eastAsia="Calibri" w:hAnsi="Calibri" w:cs="Times New Roman"/>
                <w:sz w:val="16"/>
                <w:szCs w:val="16"/>
              </w:rPr>
              <w:t>Urządzenie do komunikacji</w:t>
            </w:r>
          </w:p>
          <w:p w14:paraId="3DD8A9A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Powinien być to komunikator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jedno- przyciskowy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, który pozwala nagrać szereg komunikatów na trzech poziomach, odtwarzanych później sekwencyjnie, po każdorazowym naciśnięciu przycisku.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Wielkość przycisku nie powinna być mniejsza niż 12,5 cm średnicy, przez co sprzęt ten będzie mógł być wykorzystywany przez dzieci z niepełnosprawnością ruchową.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Dzięki przełącznikowi poziomów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urządzenie powinno mi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eć możliwość przygotowania sekwencji na różne pory dnia, lub na typowe sytuacje. Łączna długość sekwencji na wszystkich poziomach wynosić powinna ok 240 sekund.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Komunikator powinien mieć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trwał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, wytrzymał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ą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na wstrząsy obudow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ę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ABS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Urządzenie powinno mieć możliwość regulacji poziomu głośności oraz funkcję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zapobiegając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ponawianiu wiadomości, w momencie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gdy przełącznik jest nieustannie naciskany przez użytkownika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</w:tcPr>
          <w:p w14:paraId="3BF0C1B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765A8E2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1607C4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871A47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FD071A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23EF15A9" w14:textId="0AA488CF" w:rsidTr="00201F15">
        <w:trPr>
          <w:cantSplit/>
          <w:trHeight w:val="1134"/>
        </w:trPr>
        <w:tc>
          <w:tcPr>
            <w:tcW w:w="936" w:type="dxa"/>
          </w:tcPr>
          <w:p w14:paraId="28F7A315" w14:textId="4AB17E2A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3F3820B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Małe, podręczne urządzenie do komunikacji</w:t>
            </w:r>
          </w:p>
          <w:p w14:paraId="674CD0C5" w14:textId="615F553D" w:rsidR="00201F15" w:rsidRPr="00DF7FC7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K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omunikator, umożliwia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jący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nagranie kilku krótkich wiadomości, na trzech poziomach nagrywania.  Ogólny czas wszystkich wiadomości powinien wynosić ok. 4 minuty. Urządzenie powinno oferować wysoką jakość dźwięku. Podstawa przycisku powinna być pochylona, zapewniając ergonomię użytkowania. Zależy nam, by komunikator ten miał dużą powierzchni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ę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aktywując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, ok. 6-centymetrow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, co umożliwiałoby korzystanie z przycisku przez osoby z problemami manualnymi.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Komunikator powinien być zasilany bateriami. Urządzenie to powinno mieć nakładkę na przycisk w kolorze czerwonym oraz plastikową nakładkę, dającą możliwość przymocowania symbolu PCS.</w:t>
            </w:r>
          </w:p>
          <w:p w14:paraId="08F1F4CE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4549312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2 Szt. </w:t>
            </w:r>
          </w:p>
        </w:tc>
        <w:tc>
          <w:tcPr>
            <w:tcW w:w="1373" w:type="dxa"/>
          </w:tcPr>
          <w:p w14:paraId="2178BA9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1CE317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94B532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52113B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7AF7CB0" w14:textId="40FE14E5" w:rsidTr="00201F15">
        <w:trPr>
          <w:cantSplit/>
          <w:trHeight w:val="1134"/>
        </w:trPr>
        <w:tc>
          <w:tcPr>
            <w:tcW w:w="936" w:type="dxa"/>
          </w:tcPr>
          <w:p w14:paraId="261EB73C" w14:textId="18075D2D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3682D2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Komunikator z opcją rozbudowy </w:t>
            </w:r>
          </w:p>
          <w:p w14:paraId="4E99C98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Zależy nam na tym, by był to komunikator z możliwością nagrania jednej wiadomości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ale jednocześnie umożliwiający połączenie kilku urządzeń i stworzenie komunikatora na wiele wiadomości. Umożliwiało by to </w:t>
            </w:r>
            <w:r w:rsidRPr="007C217F">
              <w:rPr>
                <w:sz w:val="16"/>
                <w:szCs w:val="16"/>
              </w:rPr>
              <w:t>rozpoczęcie pracy i nauki na jednym urządzeniu i kolejne dołączanie następnych w momencie rozwijania się umiejętności dziecka.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Powinien być on lekki i wygodny do przenoszenia.</w:t>
            </w:r>
          </w:p>
          <w:p w14:paraId="7CD5F48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Maksymalna długość nagrania pojedynczej wiadomości nie powinna być krótsza niż 30 sec. Komunikator powinien być zasilany bateriami i mieć możliwość regulacji głośności. W komunikatorze powinna być możliwość umieszczenia łatwo wymienialnego obrazka (poprzez wsunięcie obrazka w szczelinę)  o wymiarach ok. 8x8 cm</w:t>
            </w:r>
          </w:p>
          <w:p w14:paraId="37128B67" w14:textId="77777777" w:rsidR="00201F15" w:rsidRPr="007C217F" w:rsidRDefault="00201F15" w:rsidP="00201F15">
            <w:pPr>
              <w:pStyle w:val="Akapitzlis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5D7AB64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5665DF1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2103C8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4E17CB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E745E9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E5C11C5" w14:textId="015ED3E8" w:rsidTr="00201F15">
        <w:trPr>
          <w:cantSplit/>
          <w:trHeight w:val="1134"/>
        </w:trPr>
        <w:tc>
          <w:tcPr>
            <w:tcW w:w="936" w:type="dxa"/>
          </w:tcPr>
          <w:p w14:paraId="324F3CF0" w14:textId="44A90602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4E1843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kieszonkowy</w:t>
            </w:r>
          </w:p>
          <w:p w14:paraId="7A9A7205" w14:textId="0F9DE916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Powinny być to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trzy cienki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e, niewielkie, lekkie komunikatory umożliwiające nagranie pojedynczej wiadomości na każdym z komunikatorów. Długość pojedynczej wiadomości nie powinna trwać powyżej 10 sekund. Dzięki swoim rozmiarom ( około 4- 5 cm) oraz wbudowanemu magnesowi powinny nadawać się do noszenia w kieszeni lub przytwierdzenia w dowolnym miejscu w domu czy w szkole. Komunikatory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w trzech kolorach- niebieski, zielony i czerwony, z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możliwoś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cią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używania oddzielnie.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Urządzenia powinny być zasilane za pomocą ładowarki, która powinna być w zestawie.</w:t>
            </w:r>
          </w:p>
        </w:tc>
        <w:tc>
          <w:tcPr>
            <w:tcW w:w="1405" w:type="dxa"/>
          </w:tcPr>
          <w:p w14:paraId="1215189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6A7F546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19490A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08D2D9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DF40C2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7D8AD48E" w14:textId="0683EA3A" w:rsidTr="00201F15">
        <w:trPr>
          <w:cantSplit/>
          <w:trHeight w:val="1134"/>
        </w:trPr>
        <w:tc>
          <w:tcPr>
            <w:tcW w:w="936" w:type="dxa"/>
          </w:tcPr>
          <w:p w14:paraId="3D229B04" w14:textId="070395E4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63834B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dwuprzyciskowy</w:t>
            </w:r>
          </w:p>
          <w:p w14:paraId="20D83B36" w14:textId="45118C9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K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omunikator z dwoma przyciskami, pozwalający na nagranie i odtwarzanie dwóch komunikatów na trzech poziomach. Powinien on dawać możliwość nagrania sześciu komunikatów, po dwa na każdym poziomie, których łączna długość nie powinna przekroczyć 240 sekund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 Przyciski powinny być wykonane z trwałej, wytrzymałej na wstrząsy obudowy ABS oraz posiadać plastikową nakładkę do umieszczania symbolu. Średnica jednego przycisku nie mniejsza niż 6 cm. Wyposażony w funkcję</w:t>
            </w:r>
            <w:r w:rsidRPr="00CC2DC9">
              <w:rPr>
                <w:rFonts w:ascii="Calibri" w:eastAsia="Calibri" w:hAnsi="Calibri" w:cs="Times New Roman"/>
                <w:sz w:val="16"/>
                <w:szCs w:val="16"/>
              </w:rPr>
              <w:t xml:space="preserve"> zapobiegająca ponawianiu wiadomości, w momencie gdy przycisk jest nieustannie naciskany przez użytkownika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</w:tcPr>
          <w:p w14:paraId="2264512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5591184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5069DC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7608B3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DBD63D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53933D35" w14:textId="35AAEF41" w:rsidTr="00201F15">
        <w:trPr>
          <w:cantSplit/>
          <w:trHeight w:val="1134"/>
        </w:trPr>
        <w:tc>
          <w:tcPr>
            <w:tcW w:w="936" w:type="dxa"/>
          </w:tcPr>
          <w:p w14:paraId="5209480B" w14:textId="373F944C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491D9C9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z sygnalizacją świetlną i wibracją</w:t>
            </w:r>
          </w:p>
          <w:p w14:paraId="100D61D1" w14:textId="10CD8398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rosty komunikator z możliwością nagrania czterech komunikatów na dwóch poziomach. Wyposażony w światełka i wibracje, aktywowane podczas odtwarzania komunikatu, które mogą być pomocne w otrzymywaniu informacji zwrotnej. Posiada wygodną rączkę, umożliwiającą bezpieczne przenoszenie komunikatora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5E45330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>aksy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malna długość jednej wiadomości nie powinna być krótsza niż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 6 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ek. Komunikator ten winien mieć 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cztery wyjścia typu </w:t>
            </w:r>
            <w:proofErr w:type="spellStart"/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>jack</w:t>
            </w:r>
            <w:proofErr w:type="spellEnd"/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 do podłączenia zewnętrznych urządzeń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oraz 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cztery wejścia typu </w:t>
            </w:r>
            <w:proofErr w:type="spellStart"/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>jack</w:t>
            </w:r>
            <w:proofErr w:type="spellEnd"/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 do podłączenia dodatkowych przycisków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Zasilany  bateriami. W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 zestawie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wraz z komunikatorem powinno znajdować się oprogramowanie Tech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Overlay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Designer 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 xml:space="preserve"> umożliwiające tworzenie nakładek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  <w:p w14:paraId="26F2DB6C" w14:textId="46C5A51F" w:rsidR="00201F15" w:rsidRPr="007744D8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W</w:t>
            </w:r>
            <w:r w:rsidRPr="007744D8">
              <w:rPr>
                <w:rFonts w:ascii="Calibri" w:eastAsia="Calibri" w:hAnsi="Calibri" w:cs="Times New Roman"/>
                <w:sz w:val="16"/>
                <w:szCs w:val="16"/>
              </w:rPr>
              <w:t>ymiary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komunikatora</w:t>
            </w:r>
            <w:r w:rsidRPr="007744D8">
              <w:rPr>
                <w:rFonts w:ascii="Calibri" w:eastAsia="Calibri" w:hAnsi="Calibri" w:cs="Times New Roman"/>
                <w:sz w:val="16"/>
                <w:szCs w:val="16"/>
              </w:rPr>
              <w:t>: 31 cm x 16 cm</w:t>
            </w:r>
          </w:p>
          <w:p w14:paraId="6C6E464C" w14:textId="4F22F55C" w:rsidR="00201F15" w:rsidRPr="00EB03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</w:t>
            </w:r>
            <w:r w:rsidRPr="007744D8">
              <w:rPr>
                <w:rFonts w:ascii="Calibri" w:eastAsia="Calibri" w:hAnsi="Calibri" w:cs="Times New Roman"/>
                <w:sz w:val="16"/>
                <w:szCs w:val="16"/>
              </w:rPr>
              <w:t>ozmiar obrazka: 7 cm x 7 cm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</w:tcPr>
          <w:p w14:paraId="5D8BB45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4641390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354F3D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8C341D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9A953C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7F50EAB" w14:textId="70002CF8" w:rsidTr="00201F15">
        <w:trPr>
          <w:cantSplit/>
          <w:trHeight w:val="1134"/>
        </w:trPr>
        <w:tc>
          <w:tcPr>
            <w:tcW w:w="936" w:type="dxa"/>
          </w:tcPr>
          <w:p w14:paraId="52A009E5" w14:textId="39E7C6F4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60A888C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Style w:val="markedcontent"/>
                <w:rFonts w:cstheme="minorHAnsi"/>
                <w:sz w:val="16"/>
                <w:szCs w:val="16"/>
              </w:rPr>
              <w:t xml:space="preserve">Komunikator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217F">
              <w:rPr>
                <w:rStyle w:val="markedcontent"/>
                <w:rFonts w:cstheme="minorHAnsi"/>
                <w:sz w:val="16"/>
                <w:szCs w:val="16"/>
              </w:rPr>
              <w:t xml:space="preserve">dla osób ze specjalnymi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217F">
              <w:rPr>
                <w:rStyle w:val="markedcontent"/>
                <w:rFonts w:cstheme="minorHAnsi"/>
                <w:sz w:val="16"/>
                <w:szCs w:val="16"/>
              </w:rPr>
              <w:t xml:space="preserve">potrzebami edukacyjnymi z kartami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217F">
              <w:rPr>
                <w:rStyle w:val="markedcontent"/>
                <w:rFonts w:cstheme="minorHAnsi"/>
                <w:sz w:val="16"/>
                <w:szCs w:val="16"/>
              </w:rPr>
              <w:t xml:space="preserve">umożliwiającymi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C217F">
              <w:rPr>
                <w:rStyle w:val="markedcontent"/>
                <w:rFonts w:cstheme="minorHAnsi"/>
                <w:sz w:val="16"/>
                <w:szCs w:val="16"/>
              </w:rPr>
              <w:t>nagrywanie głosu</w:t>
            </w:r>
          </w:p>
          <w:p w14:paraId="3C9349E7" w14:textId="14F8CBBD" w:rsidR="00201F15" w:rsidRPr="00AB5418" w:rsidRDefault="00201F15" w:rsidP="00201F15">
            <w:pPr>
              <w:rPr>
                <w:rFonts w:eastAsia="Calibri" w:cstheme="minorHAnsi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Komunikator ten powinien umożliwiać odtworzenie komunikatu poprzez przeciągnięcie etykietki po polu komunikatora. Powinien też mieć możliwość przypisania komunikatów do etykiet z symbolami, wyrazami czy małymi obiektami. Użytkownik chcąc odtworzyć komunikat przeciąga etykietę po niebieskim polu. </w:t>
            </w:r>
            <w:r w:rsidRPr="007C217F">
              <w:rPr>
                <w:rStyle w:val="markedcontent"/>
                <w:rFonts w:cstheme="minorHAnsi"/>
                <w:sz w:val="16"/>
                <w:szCs w:val="16"/>
              </w:rPr>
              <w:t>Wskazana jest możliwość korzystania z komunikatora w klasie, wśród grupy dzieci, jak i indywidualnie.</w:t>
            </w:r>
            <w:r>
              <w:rPr>
                <w:rFonts w:eastAsia="Calibri" w:cstheme="minorHAnsi"/>
                <w:sz w:val="16"/>
                <w:szCs w:val="16"/>
              </w:rPr>
              <w:t xml:space="preserve"> Posiada </w:t>
            </w:r>
            <w:r w:rsidRPr="00EB03A5">
              <w:rPr>
                <w:rFonts w:ascii="Calibri" w:eastAsia="Calibri" w:hAnsi="Calibri" w:cs="Times New Roman"/>
                <w:sz w:val="16"/>
                <w:szCs w:val="16"/>
              </w:rPr>
              <w:t>duże pole aktywujące komunikat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oraz  łatwe do utworzenia i  zmiany etykiety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  <w:r w:rsidRPr="00F265DB"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16"/>
                <w:szCs w:val="16"/>
              </w:rPr>
              <w:t xml:space="preserve"> Wysoka </w:t>
            </w:r>
            <w:r w:rsidRPr="00F265DB">
              <w:rPr>
                <w:rFonts w:eastAsia="Calibri" w:cstheme="minorHAnsi"/>
                <w:sz w:val="16"/>
                <w:szCs w:val="16"/>
              </w:rPr>
              <w:t>jakość odtwarzanego komunikatu i wysoki poziom głośności.</w:t>
            </w:r>
          </w:p>
        </w:tc>
        <w:tc>
          <w:tcPr>
            <w:tcW w:w="1405" w:type="dxa"/>
          </w:tcPr>
          <w:p w14:paraId="7986EB1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65AB429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F8E924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C799F0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1CA161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B5BE348" w14:textId="50BF1F4A" w:rsidTr="00201F15">
        <w:trPr>
          <w:cantSplit/>
          <w:trHeight w:val="1134"/>
        </w:trPr>
        <w:tc>
          <w:tcPr>
            <w:tcW w:w="936" w:type="dxa"/>
          </w:tcPr>
          <w:p w14:paraId="1F409D26" w14:textId="451DFE61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CD98B4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Komunikator o zmiennej liczbie pól</w:t>
            </w:r>
          </w:p>
          <w:p w14:paraId="3C4D3F3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K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omunikator posiada możliwość zmiany ilości pól na planszy od 2 do 32 pól. Dzięki temu można w prosty sposób zmienić ilość oraz rozmiar pól na planszy i dostosować plansze do potrzeb osób z dysfunkcją narządu wzroku, do możliwości poznawczych lub manualnych  użytkownika.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M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ożliwość podzielenia obszarów na planszy zgodnie z jednym z sześciu schematów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</w:p>
          <w:p w14:paraId="726B565B" w14:textId="77777777" w:rsidR="00201F15" w:rsidRDefault="00201F15" w:rsidP="00201F15">
            <w:pPr>
              <w:pStyle w:val="Akapitzlist"/>
              <w:numPr>
                <w:ilvl w:val="0"/>
                <w:numId w:val="27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1 x 2, </w:t>
            </w:r>
          </w:p>
          <w:p w14:paraId="258CC6BE" w14:textId="77777777" w:rsidR="00201F15" w:rsidRDefault="00201F15" w:rsidP="00201F15">
            <w:pPr>
              <w:pStyle w:val="Akapitzlist"/>
              <w:numPr>
                <w:ilvl w:val="0"/>
                <w:numId w:val="27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1 x 4, </w:t>
            </w:r>
          </w:p>
          <w:p w14:paraId="3CF2E866" w14:textId="77777777" w:rsidR="00201F15" w:rsidRDefault="00201F15" w:rsidP="00201F15">
            <w:pPr>
              <w:pStyle w:val="Akapitzlist"/>
              <w:numPr>
                <w:ilvl w:val="0"/>
                <w:numId w:val="27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2 x 2, </w:t>
            </w:r>
          </w:p>
          <w:p w14:paraId="6B1FF197" w14:textId="77777777" w:rsidR="00201F15" w:rsidRDefault="00201F15" w:rsidP="00201F15">
            <w:pPr>
              <w:pStyle w:val="Akapitzlist"/>
              <w:numPr>
                <w:ilvl w:val="0"/>
                <w:numId w:val="27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2 x 4, </w:t>
            </w:r>
          </w:p>
          <w:p w14:paraId="27BB4E08" w14:textId="4DCA760F" w:rsidR="00201F15" w:rsidRPr="00CC4B76" w:rsidRDefault="00201F15" w:rsidP="00201F15">
            <w:pPr>
              <w:pStyle w:val="Akapitzlist"/>
              <w:numPr>
                <w:ilvl w:val="0"/>
                <w:numId w:val="27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>4 x 8.</w:t>
            </w:r>
          </w:p>
          <w:p w14:paraId="10C0FFC8" w14:textId="592D1E9F" w:rsidR="00201F15" w:rsidRPr="00CC4B76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 Urządzenie wyposażone w funkcję skanowania, która polega na podświetlaniu poszczególnych pól planszy, a następnie ich aktywowaniu przyciskiem. Skanowanie może odbywać się wierszami, kolumnami lub po poszczególnych polach. Skanowanie może przebiegać liniowo za pomocą jednego przycisku lub krokowo, gdy jednym przyciskiem podświetlamy pole, a drugim je aktywujemy.</w:t>
            </w:r>
          </w:p>
          <w:p w14:paraId="57215F17" w14:textId="610F1F03" w:rsidR="00201F15" w:rsidRPr="00AB5418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Czas nagrywania powinien wynosić min.</w:t>
            </w:r>
            <w:r w:rsidRPr="00AB5418">
              <w:rPr>
                <w:rFonts w:ascii="Calibri" w:eastAsia="Calibri" w:hAnsi="Calibri" w:cs="Times New Roman"/>
                <w:sz w:val="16"/>
                <w:szCs w:val="16"/>
              </w:rPr>
              <w:t xml:space="preserve"> 45 min (bez ograniczeń co do podziału na kolejne pola – każde pole może wykorzystywać dowolny dostępny czas)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Komunikator powinien mieć m</w:t>
            </w:r>
            <w:r w:rsidRPr="00AB5418">
              <w:rPr>
                <w:rFonts w:ascii="Calibri" w:eastAsia="Calibri" w:hAnsi="Calibri" w:cs="Times New Roman"/>
                <w:sz w:val="16"/>
                <w:szCs w:val="16"/>
              </w:rPr>
              <w:t xml:space="preserve">ożliwość podłączenia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oddzielnych </w:t>
            </w:r>
            <w:r w:rsidRPr="00AB5418">
              <w:rPr>
                <w:rFonts w:ascii="Calibri" w:eastAsia="Calibri" w:hAnsi="Calibri" w:cs="Times New Roman"/>
                <w:sz w:val="16"/>
                <w:szCs w:val="16"/>
              </w:rPr>
              <w:t>przycisków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Zasilany bateriami </w:t>
            </w: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lub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za pomocą </w:t>
            </w: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>akumulatorów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05" w:type="dxa"/>
          </w:tcPr>
          <w:p w14:paraId="3649E17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3ABC94D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49202F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DE0CD8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F20420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3ADF6BBF" w14:textId="2392192E" w:rsidTr="00201F15">
        <w:trPr>
          <w:cantSplit/>
          <w:trHeight w:val="1134"/>
        </w:trPr>
        <w:tc>
          <w:tcPr>
            <w:tcW w:w="936" w:type="dxa"/>
          </w:tcPr>
          <w:p w14:paraId="1F2B1275" w14:textId="63E75638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526FC90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Komunikator przenośny </w:t>
            </w:r>
          </w:p>
          <w:p w14:paraId="2580DA8E" w14:textId="7764EC12" w:rsidR="00201F15" w:rsidRPr="00AB5418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Powinien być to lekki, przenośny komunikator umożliwiający nagranie i odtwarzanie do 45 komunikat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ów plus 3 komunikatów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dodatkowych – stałych, czyli takich, które użytkownik zawsze musi mieć pod ręką, powinny być one takie same na każdym poziomie nagrań.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 Komunikator </w:t>
            </w:r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 xml:space="preserve">oferuje pięć wybieranych przyciskiem poziomów nagrywania, na których można zarejestrować po dziewięć, maksymalnie 10-sekundowych komunikatów, przypisanych do dziewięciu przycisków, będących dotykowymi polami z grafikami, które opisują czynności lub stany. Dotknięcie wybranego pola skutkuje wypowiedzeniem nagranego </w:t>
            </w:r>
            <w:proofErr w:type="spellStart"/>
            <w:r w:rsidRPr="00CC4B76">
              <w:rPr>
                <w:rFonts w:ascii="Calibri" w:eastAsia="Calibri" w:hAnsi="Calibri" w:cs="Times New Roman"/>
                <w:sz w:val="16"/>
                <w:szCs w:val="16"/>
              </w:rPr>
              <w:t>komunikatu.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Czas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nagrywania na komunikatorze nie powinien być krótszy niż </w:t>
            </w:r>
            <w:r w:rsidRPr="00AB5418">
              <w:rPr>
                <w:rFonts w:ascii="Calibri" w:eastAsia="Calibri" w:hAnsi="Calibri" w:cs="Times New Roman"/>
                <w:sz w:val="16"/>
                <w:szCs w:val="16"/>
              </w:rPr>
              <w:t xml:space="preserve">9 minut pamięci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  <w:p w14:paraId="5B4D437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Pojedyncze pola na komunikatorze nie powinny być mniejsze niż </w:t>
            </w:r>
            <w:r w:rsidRPr="00AB5418">
              <w:rPr>
                <w:rFonts w:ascii="Calibri" w:eastAsia="Calibri" w:hAnsi="Calibri" w:cs="Times New Roman"/>
                <w:sz w:val="16"/>
                <w:szCs w:val="16"/>
              </w:rPr>
              <w:t xml:space="preserve"> 4,5 cm x 5,5 cm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Urządzenie powinno mieć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specja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lną przegrodę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 przechowywania dodatkowych plansz z symbolami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 Zasilane powinno być bateriami.</w:t>
            </w:r>
          </w:p>
        </w:tc>
        <w:tc>
          <w:tcPr>
            <w:tcW w:w="1405" w:type="dxa"/>
          </w:tcPr>
          <w:p w14:paraId="3E2209D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5F30A5F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B107A8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8F805B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6DCBF3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5AB6856F" w14:textId="4DA19CF1" w:rsidTr="00201F15">
        <w:trPr>
          <w:cantSplit/>
          <w:trHeight w:val="1134"/>
        </w:trPr>
        <w:tc>
          <w:tcPr>
            <w:tcW w:w="936" w:type="dxa"/>
          </w:tcPr>
          <w:p w14:paraId="2835498B" w14:textId="4A7ECEB8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F53141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Przeźroczysta plansza pleksi, z kompletem rzepów</w:t>
            </w:r>
          </w:p>
          <w:p w14:paraId="513691D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Powinna być to pomoc do komunikacji wspomagającej i alternatywnej dla osób wskazujących symbole lub litery wzrokiem.</w:t>
            </w:r>
          </w:p>
          <w:p w14:paraId="3585DCFE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6B7BC7B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Pożądane wymiary: 300 mm x 490 mm x 4 mm</w:t>
            </w:r>
          </w:p>
          <w:p w14:paraId="06AA010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2F6A7C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W zestawie powinny znajdować się rzepy:</w:t>
            </w:r>
          </w:p>
          <w:p w14:paraId="0B8FAAF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120 cm rzep taśma pętelka do przyklejenia na planszy (kolor biały)</w:t>
            </w:r>
          </w:p>
          <w:p w14:paraId="219F144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100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szt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rzep kółko 13 mm haczyk do umieszczenia na symbolach</w:t>
            </w:r>
          </w:p>
          <w:p w14:paraId="6EDAEC3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5FA5122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11D7661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EF8B0A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B64707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C0EA73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09CDEC23" w14:textId="69319E67" w:rsidTr="00201F15">
        <w:trPr>
          <w:cantSplit/>
          <w:trHeight w:val="1134"/>
        </w:trPr>
        <w:tc>
          <w:tcPr>
            <w:tcW w:w="936" w:type="dxa"/>
          </w:tcPr>
          <w:p w14:paraId="2729EBA9" w14:textId="4433DFE3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94FB01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Laptop 14,00 dotykowy </w:t>
            </w:r>
            <w:proofErr w:type="spellStart"/>
            <w:r w:rsidRPr="005636A5">
              <w:rPr>
                <w:rFonts w:ascii="Calibri" w:eastAsia="Calibri" w:hAnsi="Calibri" w:cs="Times New Roman"/>
                <w:b/>
                <w:sz w:val="16"/>
                <w:szCs w:val="16"/>
              </w:rPr>
              <w:t>konwertowalny</w:t>
            </w:r>
            <w:proofErr w:type="spellEnd"/>
          </w:p>
          <w:p w14:paraId="01230EC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Urządzenie uniwersalne, z możliwością wykorzystania ekranu jako ekranu dotykowego, a tym samym łączące w sobie funkcję laptopa i tabletu  ‘’</w:t>
            </w:r>
          </w:p>
          <w:p w14:paraId="38FB2A4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Minimalne oczekiwane parametry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691F04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Procesor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Intel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Core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i3-1115G4 (2 rdzenie, 3.0 GHz, 6MB cache)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7BB130D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Pamięć RAM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8 GB (SO-DIMM DDR4, 2666MHz)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ED6DC5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Liczba gniazd (ogółem / wolne)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2/1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3CF26B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Dysk SSD M.2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PCIe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256 GB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D0CBD5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Typ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błyszczący,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LED,iPS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, dotykowy,  2 w jednym (laptop tablet ) 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CC815C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Przekątna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14,00"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2F7900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Rozdzielczość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1920 x 1080 (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FullHD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E5CA971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Karta graficzna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Intel UHD Graphics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3DD328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Pamięć karty graficznej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Pamięć współdzielona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7E88D7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Dźwięk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Wbudowane głośniki -2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F888E1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Wbudowany mikrofon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4C0AD9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Kamera internetowa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1.0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Mpix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ED1AAB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Łączność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LAN 1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Gb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/s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C8F155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Wi-Fi 5 (802.11 a/b/g/n/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ac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8332CF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Moduł Bluetooth 4.0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E50983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Złącza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USB 3.2 Gen. 1 (USB 3.0) - 2 szt. USB 3.0 typ C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4ECF87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HDMI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2057A00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Czytnik kart pamięci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7261A6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USB 2.0 - 1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BCEE6E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RJ-45 (LAN)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B7D532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Wyjście słuchawkowe/wejście mikrofonowe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1EC0F8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DC-in (wejście zasilania)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81D953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Bateria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3-komorowa, 3440mAh, Li-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Ion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1F389D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System operacyjny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Microsoft Windows 10 Home PL (wersja 64-bitowa)</w:t>
            </w:r>
          </w:p>
          <w:p w14:paraId="06FC1C4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Lub równoważny </w:t>
            </w:r>
          </w:p>
          <w:p w14:paraId="10D4BBF6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Cechy: fabrycznie nowy, nieużywany, nie pochodzący z recyklingu, z licencją na czas nieoznaczony, nie naruszający praw osób trzecich; </w:t>
            </w:r>
          </w:p>
          <w:p w14:paraId="4C3B97B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System operacyjny wraz ze wszystkimi wymaganymi sterownikami podzespołów ma być zainstalowany lub preinstalowany na oferowanym komputerze przenośnym. Zabrania się instalowania lub preinstalowania systemu operacyjnego w jakimkolwiek środowisku wirtualnym. Zamawiający nie dopuszcza zaoferowania systemu operacyjnego, programów i planów licencyjnych opartych o rozwiązania chmurowe oraz rozwiązań wymagających wnoszenia przez Zamawiającego jakichkolwiek dodatkowych opłat związanych z użytkowaniem zakupionego systemu operacyjnego. Zamawiający wymaga, aby wszystkie elementy systemu operacyjnego oraz jego licencja pochodziły od tego samego producenta. Nieaktywowanym wcześniej kluczem licencyjnym zaszytym w BIOS/UEFI, pochodzący z oficjalnej sieci dystrybucji firmy Microsoft lub równoważny*) *) </w:t>
            </w:r>
          </w:p>
          <w:p w14:paraId="253949E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1D4589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Równoważny system operacyjny: Przez system operacyjny równoważny do systemu operacyjnego Microsoft Windows 10 Home PL 64-bit należy rozumieć system operacyjny spełniający poniższe kryteria równoważności: 1) pełna zgodność z systemem operacyjnym Microsoft Windows 10 Home PL 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64-bit, w zakresie wszystkich funkcjonalności i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pozafunkcjonalnych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aspektów użytkowania systemu, w szczególności – zapewniania poprawnego działania podzespołów komputera, ergonomii, wygody użytkowania i interfejsu graficznego użytkownika, 2) interfejs systemu operacyjnego i moduł pomocy dla użytkownika – w języku polskim, 3) oferowany system operacyjny musi zapewniać pełną zgodność z systemem operacyjnym Microsoft Windows 10 Home PL 64-bit, w zakresie działania wszystkich użytkowanych, bądź potencjalnie użytkowanych przez Zamawiającego aplikacji działających pod systemem operacyjnym Microsoft Windows 10 Home PL 64-bit, Oprogramowanie użytkowe 1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A576B80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Dodatkowe informacje: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6C3F4C1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Wydzielona klawiatura numeryczna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6914F21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Wielodotykowy, intuicyjny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touchpad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F95759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Możliwość zabezpieczenia linką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3CDCC9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Dołączone akcesoria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Zasilacz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92EC4C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Gwarancja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24 miesiące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23FCCC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Oprogramowanie;</w:t>
            </w:r>
          </w:p>
          <w:p w14:paraId="44A0AB6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Microsoft Office 2021  Standard EDU PL  w wersji licencjonowania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Academic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, czyli w wersji EDU), z nieujawnianym wcześniej,</w:t>
            </w:r>
          </w:p>
          <w:p w14:paraId="62DBE9C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nieaktywowanym wcześniej, nieprzypisanym do żadnego konta Microsoft</w:t>
            </w:r>
          </w:p>
          <w:p w14:paraId="29A457F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kluczem licencyjnym, pochodzące z oficjalnej sieci dystrybucji firmy</w:t>
            </w:r>
          </w:p>
          <w:p w14:paraId="20CEEB4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Microsoft lub równoważne**)</w:t>
            </w:r>
          </w:p>
          <w:p w14:paraId="3D23FE9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**) Równoważne oprogramowanie użytkowe: Przez oprogramowanie użytkowe równoważne</w:t>
            </w:r>
          </w:p>
          <w:p w14:paraId="28EBE3B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do oprogramowania użytkowego Microsoft Office 2021 Standard PL należy rozumieć</w:t>
            </w:r>
          </w:p>
          <w:p w14:paraId="7C8BC80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oprogramowanie spełniające poniższe kryteria równoważności:</w:t>
            </w:r>
          </w:p>
          <w:p w14:paraId="1985D1F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1) Oprogramowanie użytkowe składać się ma co najmniej z następujących składników:</w:t>
            </w:r>
          </w:p>
          <w:p w14:paraId="3DD4E2B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a) Edytor tekstu:</w:t>
            </w:r>
          </w:p>
          <w:p w14:paraId="2B09AB1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pozwalający na rozbudowane formatowanie akapitów i tworzenie rozdziałów,</w:t>
            </w:r>
          </w:p>
          <w:p w14:paraId="2CF4944D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wyposażony w funkcję sprawdzania pisowni w języku polskim z automatyczną korektą</w:t>
            </w:r>
          </w:p>
          <w:p w14:paraId="3DEA21B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błędów oraz umożliwiający sprawdzanie pisowni w dokumencie w którym użyto kliku</w:t>
            </w:r>
          </w:p>
          <w:p w14:paraId="5A1D52B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języków,</w:t>
            </w:r>
          </w:p>
          <w:p w14:paraId="2B9F5AA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 wydrukowanie kilku stron dokumentu na jednej kartce papieru,</w:t>
            </w:r>
          </w:p>
          <w:p w14:paraId="2DE54C5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 wykorzystanie szablonów ze stałymi fragmentami odpowiednio</w:t>
            </w:r>
          </w:p>
          <w:p w14:paraId="50AE22E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sformatowanego tekstu, tabel, nagłówka i stopki do wielokrotnego wykorzystania,</w:t>
            </w:r>
          </w:p>
          <w:p w14:paraId="437E09C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 tworzenie spisu treści oraz indeksów alfabetycznych, ilustracji i tabel;</w:t>
            </w:r>
          </w:p>
          <w:p w14:paraId="554AF06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b) Arkusz kalkulacyjny:</w:t>
            </w:r>
          </w:p>
          <w:p w14:paraId="36F5DE6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 wpisywanie danych liczbowych do komórek i wykonywanie na nich</w:t>
            </w:r>
          </w:p>
          <w:p w14:paraId="11623C10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zaawansowanych operacji,</w:t>
            </w:r>
          </w:p>
          <w:p w14:paraId="00A6E41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umożliwiający, dzięki wbudowanym w arkusz funkcjom, przeprowadzanie</w:t>
            </w:r>
          </w:p>
          <w:p w14:paraId="1D891BA0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profesjonalnych analiz finansowych z możliwością ich drukowania, zapisywania,</w:t>
            </w:r>
          </w:p>
          <w:p w14:paraId="2FF597BA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publikowania i wysyłania,</w:t>
            </w:r>
          </w:p>
          <w:p w14:paraId="7BCA8E4D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pozwalający na wizualizację danych w postaci graficznych wykresów;</w:t>
            </w:r>
          </w:p>
          <w:p w14:paraId="24C20C5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c) Program do grafiki prezentacyjnej:</w:t>
            </w:r>
          </w:p>
          <w:p w14:paraId="4360E25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zawierający intuicyjny interfejs do tworzenia poszczególnych slajdów pokazu,</w:t>
            </w:r>
          </w:p>
          <w:p w14:paraId="76D7F0E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 umożliwiający prezentowanie na ekranie monitora oraz drukowanie przygotowanych</w:t>
            </w:r>
          </w:p>
          <w:p w14:paraId="5542C5A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materiałów.</w:t>
            </w:r>
          </w:p>
          <w:p w14:paraId="7DA6A1B6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2) pełna zgodność z oprogramowaniem Microsoft Office 2021 Standard PL, w zakresie</w:t>
            </w:r>
          </w:p>
          <w:p w14:paraId="7C96CCD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wszystkich funkcjonalności i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pozafunkcjonalnych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aspektów użytkowania oprogramowania</w:t>
            </w:r>
          </w:p>
          <w:p w14:paraId="403D0230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zawartych w oprogramowaniu Microsoft Office 2021 Standard PL, w szczególności -</w:t>
            </w:r>
          </w:p>
          <w:p w14:paraId="7F89BA2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ergonomia i wygoda użytkowania, interfejs graficzny użytkownika,</w:t>
            </w:r>
          </w:p>
          <w:p w14:paraId="61B8999A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3) interfejs oprogramowania i moduł pomocy dla użytkownika – w języku polskim,</w:t>
            </w:r>
          </w:p>
          <w:p w14:paraId="01E9A4F5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4) oferowane oprogramowanie użytkowe musi zachować pełną zgodność z posiadanym już i</w:t>
            </w:r>
          </w:p>
          <w:p w14:paraId="7B69EFB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użytkowanym przez Zamawiającego oprogramowaniem Microsoft Office 2019 Standard PL, tj.:</w:t>
            </w:r>
          </w:p>
          <w:p w14:paraId="2A1E3FD6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a) formaty plików, wytwarzane w oferowanym oprogramowaniu użytkowym, powinny</w:t>
            </w:r>
          </w:p>
          <w:p w14:paraId="6583C4FD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umożliwiać, po wczytaniu tych plików do oprogramowania Microsoft Office 2019 Standard PL, zachowanie pełnej zgodności, co do rezultatu działania, wizualizacji danych oraz funkcjonalności oferowanego oprogramowania użytkowego z odpowiadającymi im wszystkimi rezultatami działania, wizualizacją danych i funkcjonalnościami oprogramowania Microsoft Office 2019 Standard PL,</w:t>
            </w:r>
          </w:p>
          <w:p w14:paraId="0B290C5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b) oferowane oprogramowanie użytkowe powinno przetwarzać wszelkie formaty plików</w:t>
            </w:r>
          </w:p>
          <w:p w14:paraId="62C694B7" w14:textId="40CBCEDC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wytworzone przez oprogramowanie Microsoft Office 2019 Standard PL w taki sposób, aby działanie oferowanego oprogramowania użytkowego było zgodne, co do rezultatu działania, wizualizacji danych oraz możliwych funkcjonalności z wszystkimi odpowiadającymi im rezultatami działania, wizualizacjami danych i funkcjonalnościami programowania Microsoft Office 2019 Standard PL.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</w:tc>
        <w:tc>
          <w:tcPr>
            <w:tcW w:w="1405" w:type="dxa"/>
          </w:tcPr>
          <w:p w14:paraId="7744145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2 szt.</w:t>
            </w:r>
          </w:p>
        </w:tc>
        <w:tc>
          <w:tcPr>
            <w:tcW w:w="1373" w:type="dxa"/>
          </w:tcPr>
          <w:p w14:paraId="2557F95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B00488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776690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F96C2D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4BA70FC" w14:textId="45BC86E5" w:rsidTr="00201F15">
        <w:trPr>
          <w:cantSplit/>
          <w:trHeight w:val="1134"/>
        </w:trPr>
        <w:tc>
          <w:tcPr>
            <w:tcW w:w="936" w:type="dxa"/>
          </w:tcPr>
          <w:p w14:paraId="3BE89E9B" w14:textId="11035E4B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66197A5F" w14:textId="72CA9BB8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Tablet 10’</w:t>
            </w:r>
          </w:p>
          <w:p w14:paraId="23DF5336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przęt kompatybilny z oprogramowaniem do wspomagania komunikacji. </w:t>
            </w:r>
          </w:p>
          <w:p w14:paraId="3C5CD15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Minimalne oczekiwane parametry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FD8786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Procesor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MTK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Helio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P22T (8 rdzeni, 2.3 GHz,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Cortex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A53))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E91152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Pamięć RAM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4GB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EE4BF3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Pamięć Wbudowana 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64GB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889C46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Typ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Pojemnościowy, 10-punktowy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841830F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Przekątna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10,00"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44D9AC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Rozdzielczość ekranu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1200 x 720 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037DDA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Karta graficzna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Intel UHD Graphics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A3FE26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Pamięć karty graficznej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Pamięć współdzielona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FDE72B8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Nawigacja satelitarna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3E3F81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AGPS</w:t>
            </w:r>
          </w:p>
          <w:p w14:paraId="0BB1CF9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GPS</w:t>
            </w:r>
          </w:p>
          <w:p w14:paraId="3F74CA83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BeiDou</w:t>
            </w:r>
            <w:proofErr w:type="spellEnd"/>
          </w:p>
          <w:p w14:paraId="0A4E3325" w14:textId="4987FF21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GLONASS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50CC95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Łączność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Wbudowany modem LTE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695D419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Wi-Fi 5 (802.11 a/b/g/n/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ac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CF6785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Moduł Bluetooth 4.0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6741A8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Złącza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USB typ C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F2A238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Czytnik kart pamięci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EA1C942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Wyjście słuchawkowe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FB2D34D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Gniazdo kart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nanoSim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) - 1 szt.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A610125" w14:textId="629E395A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Bateri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, 5000mAh,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Litowo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-polimerowa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675CFEA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System operacyjny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Android 10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0B63E5E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Aparat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5.0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Mpix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- przód</w:t>
            </w:r>
          </w:p>
          <w:p w14:paraId="0A836774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8.0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Mpix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 xml:space="preserve"> - tył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E2495AB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Dodatkowe informacje:</w:t>
            </w:r>
          </w:p>
          <w:p w14:paraId="0C8EBABC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Wbudowane głośniki stereo</w:t>
            </w:r>
          </w:p>
          <w:p w14:paraId="5A9E6A4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Wbudowane dwa mikrofony</w:t>
            </w:r>
          </w:p>
          <w:p w14:paraId="0A60178A" w14:textId="218CDB08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Radio FM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3BB7AC7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2373B245" w14:textId="6B0B0A09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Dołączone akcesoria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Zasilacz, Kabel USB </w:t>
            </w:r>
            <w:proofErr w:type="spellStart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Type</w:t>
            </w:r>
            <w:proofErr w:type="spellEnd"/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-C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88AD031" w14:textId="77777777" w:rsidR="00201F15" w:rsidRPr="005636A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>Gwarancja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  <w:t>24 miesiące</w:t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AC981D1" w14:textId="7061BA72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  <w:r w:rsidRPr="005636A5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</w:tc>
        <w:tc>
          <w:tcPr>
            <w:tcW w:w="1405" w:type="dxa"/>
          </w:tcPr>
          <w:p w14:paraId="2F860D5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2 szt. </w:t>
            </w:r>
          </w:p>
        </w:tc>
        <w:tc>
          <w:tcPr>
            <w:tcW w:w="1373" w:type="dxa"/>
          </w:tcPr>
          <w:p w14:paraId="3369FA5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84B0673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1DCA1E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C8FD728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6396D05E" w14:textId="653DFCCF" w:rsidTr="00201F15">
        <w:trPr>
          <w:cantSplit/>
          <w:trHeight w:val="1134"/>
        </w:trPr>
        <w:tc>
          <w:tcPr>
            <w:tcW w:w="936" w:type="dxa"/>
          </w:tcPr>
          <w:p w14:paraId="3F8D5E18" w14:textId="7B3D8099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D5FA3CC" w14:textId="77777777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Urządzenie wielofunkcyjne</w:t>
            </w:r>
          </w:p>
          <w:p w14:paraId="491BA43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Urządzenie to powinno mieć możliwość użycia zarówno jako drukarka, skaner i ksero. Zależy nam, by była to drukarka atramentowa, kolorowa, z napełniaczami. Powinno ono posiadać następujące parametry:</w:t>
            </w:r>
          </w:p>
          <w:p w14:paraId="4477F3C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48CEECC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Technologia druku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atramentowa z napełniaczami (kolorowa) </w:t>
            </w:r>
          </w:p>
          <w:p w14:paraId="455F95C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Podajnik papieru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ok.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150 arkuszy </w:t>
            </w:r>
          </w:p>
          <w:p w14:paraId="7F02695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Druk </w:t>
            </w:r>
          </w:p>
          <w:p w14:paraId="1A90B56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Rozdzielczość w czerni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- 6000 x 1200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dpi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3C8B24A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Rozdzielczość w kolorze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- 6000 x 1200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dpi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410AE3E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Szybkość druku w czerni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–nie mniej niż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27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str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/min </w:t>
            </w:r>
          </w:p>
          <w:p w14:paraId="59D5F3B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Szybkość druku w kolorze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 -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nie mniej niż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10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str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/min </w:t>
            </w:r>
          </w:p>
          <w:p w14:paraId="7FF3119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Obsługiwane formaty nośników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- 10 x 15 cm, A4, A5, A6, B5, C5, COM10, DL (koperta),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Executive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, LTR,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Monarch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2AF789F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Obsługiwany format papieru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A4 </w:t>
            </w:r>
          </w:p>
          <w:p w14:paraId="757522D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Sk</w:t>
            </w:r>
            <w:r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aner / kopiarka / faks </w:t>
            </w:r>
          </w:p>
          <w:p w14:paraId="29C6AF4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Rozdzielczość optyczna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1200 x 2400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dpi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46402079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Rozdzielczość kopiowania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1200 x 600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dpi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252A935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Wejścia/wyjścia  </w:t>
            </w:r>
          </w:p>
          <w:p w14:paraId="6D62E16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Złącza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USB typ B (port drukarki) </w:t>
            </w:r>
          </w:p>
          <w:p w14:paraId="056DBE6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Łączność bezprzewodowa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 -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WiFi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5E2E3FA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Informacje dodatkowe  </w:t>
            </w:r>
          </w:p>
          <w:p w14:paraId="2F4D838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Praca w sieci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tak  </w:t>
            </w:r>
          </w:p>
          <w:p w14:paraId="4BBC7870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Funkcje dodatkowe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drukowanie ze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smartfona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/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tableta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18652DB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Parametry fizyczne  </w:t>
            </w:r>
          </w:p>
          <w:p w14:paraId="7C9794D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Poziom hałasu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do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50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dB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14:paraId="5E35709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Wymiary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(szer. x </w:t>
            </w:r>
            <w:proofErr w:type="spellStart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wys.x</w:t>
            </w:r>
            <w:proofErr w:type="spellEnd"/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gł.) 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ok  440 x 160 x 380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mm </w:t>
            </w:r>
          </w:p>
          <w:p w14:paraId="432C45B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Wyposażenie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- tusze startowe, instrukcja obsługi </w:t>
            </w:r>
          </w:p>
          <w:p w14:paraId="147B4B8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Gwarancja  </w:t>
            </w: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ab/>
              <w:t xml:space="preserve"> </w:t>
            </w:r>
          </w:p>
          <w:p w14:paraId="590E6AC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Gwarancja  - 24 miesiące, po rejestracji na stronie producenta 36 miesięcy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door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door</w:t>
            </w:r>
            <w:proofErr w:type="spellEnd"/>
          </w:p>
        </w:tc>
        <w:tc>
          <w:tcPr>
            <w:tcW w:w="1405" w:type="dxa"/>
          </w:tcPr>
          <w:p w14:paraId="1922B56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7062C10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D68EBD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5C0DC3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61884F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39D2F0BC" w14:textId="45B1C38F" w:rsidTr="00201F15">
        <w:trPr>
          <w:cantSplit/>
          <w:trHeight w:val="1134"/>
        </w:trPr>
        <w:tc>
          <w:tcPr>
            <w:tcW w:w="936" w:type="dxa"/>
          </w:tcPr>
          <w:p w14:paraId="2BC481B6" w14:textId="77D64243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1767B2B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Laminator</w:t>
            </w:r>
          </w:p>
          <w:p w14:paraId="2CB0FB9C" w14:textId="19456CB2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Laminacja na zimno i na gorąco</w:t>
            </w:r>
          </w:p>
          <w:p w14:paraId="1B3C4FA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Laminator powinien mieć możliwość laminowania w formacie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3. Zależy nam, aby jego czas nagrzewania nie przekraczał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min, a grubość f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olii do laminowania mieściła się w przedziale 80-125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µ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m.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Szerokość wejścia: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min.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>320 mm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8B4FDE">
              <w:rPr>
                <w:rFonts w:ascii="Calibri" w:eastAsia="Calibri" w:hAnsi="Calibri" w:cs="Times New Roman"/>
                <w:sz w:val="16"/>
                <w:szCs w:val="16"/>
              </w:rPr>
              <w:t>System nagrzewania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-min. </w:t>
            </w:r>
            <w:r w:rsidRPr="008B4FDE">
              <w:rPr>
                <w:rFonts w:ascii="Calibri" w:eastAsia="Calibri" w:hAnsi="Calibri" w:cs="Times New Roman"/>
                <w:sz w:val="16"/>
                <w:szCs w:val="16"/>
              </w:rPr>
              <w:t>2 wałki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 Wolny od zacięć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>Dioda LED sygnalizuje możliwe zablokowanie laminowanego dokumentu, dźwignia zwalniania napędu wałków ułatwia wycofanie dokumentu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Uchwyty ułatwiające przenoszenie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Energooszczędny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z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>funkcj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ą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zapewnia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jącą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automatyczne wyłączenie po 30 minutach braku aktywności redukując pobór energii i zapobiegając przegrzaniu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5116AA">
              <w:rPr>
                <w:rFonts w:ascii="Calibri" w:eastAsia="Calibri" w:hAnsi="Calibri" w:cs="Times New Roman"/>
                <w:sz w:val="16"/>
                <w:szCs w:val="16"/>
              </w:rPr>
              <w:t>Laminacja jednego dokumentu o grubości 80 mikronów zajmuje ok. 60 sekund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. Zawiera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Pakiet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min. 50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szt. folii A4 80 mik.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oraz min. 2 rolki do laminowania na zimno ( długość rolki 30 m, </w:t>
            </w:r>
            <w:r w:rsidRPr="00FC3F3F">
              <w:rPr>
                <w:rFonts w:ascii="Calibri" w:eastAsia="Calibri" w:hAnsi="Calibri" w:cs="Times New Roman"/>
                <w:sz w:val="16"/>
                <w:szCs w:val="16"/>
              </w:rPr>
              <w:t xml:space="preserve"> na ok. 90-92 kartki A5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).  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</w:t>
            </w:r>
            <w:r w:rsidRPr="00423C77">
              <w:rPr>
                <w:rFonts w:ascii="Calibri" w:eastAsia="Calibri" w:hAnsi="Calibri" w:cs="Times New Roman"/>
                <w:sz w:val="16"/>
                <w:szCs w:val="16"/>
              </w:rPr>
              <w:t xml:space="preserve"> zestawie 2 lata gwarancji na urządzenie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oraz  dokumenty bezpieczeństwa. </w:t>
            </w:r>
          </w:p>
          <w:p w14:paraId="1CB15702" w14:textId="2FC10728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05" w:type="dxa"/>
          </w:tcPr>
          <w:p w14:paraId="5A639834" w14:textId="7989C571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373" w:type="dxa"/>
          </w:tcPr>
          <w:p w14:paraId="2777742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117BDB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A727A6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FA817E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3FDCC868" w14:textId="7EA988F3" w:rsidTr="00201F15">
        <w:trPr>
          <w:cantSplit/>
          <w:trHeight w:val="1134"/>
        </w:trPr>
        <w:tc>
          <w:tcPr>
            <w:tcW w:w="936" w:type="dxa"/>
          </w:tcPr>
          <w:p w14:paraId="5CC525F4" w14:textId="77777777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DE6FE1A" w14:textId="77777777" w:rsidR="008666A0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666A0">
              <w:rPr>
                <w:rFonts w:ascii="Calibri" w:eastAsia="Calibri" w:hAnsi="Calibri" w:cs="Times New Roman"/>
                <w:b/>
                <w:sz w:val="16"/>
                <w:szCs w:val="16"/>
              </w:rPr>
              <w:t>Pomoc papierowa do oceny efektywności porozumiewania się dzieci ze złożonymi zaburzeniami komunikacji</w:t>
            </w:r>
            <w:r w:rsidRPr="008666A0">
              <w:rPr>
                <w:rFonts w:ascii="Calibri" w:eastAsia="Calibri" w:hAnsi="Calibri" w:cs="Times New Roman"/>
                <w:b/>
                <w:sz w:val="16"/>
                <w:szCs w:val="16"/>
              </w:rPr>
              <w:tab/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C75EB52" w14:textId="329B610D" w:rsidR="00201F15" w:rsidRPr="0062357C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Z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a</w:t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wiera:</w:t>
            </w:r>
          </w:p>
          <w:p w14:paraId="32D19882" w14:textId="77777777" w:rsidR="00201F15" w:rsidRPr="0062357C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ab/>
              <w:t>Klucz do karty oceny w zakresie przekazu informacji, budowania wypowiedzi, funkcjonalnego współgrania z rozmówcą, ogólnego nastawienia i motywacji do komunikacji,</w:t>
            </w:r>
          </w:p>
          <w:p w14:paraId="2DD48666" w14:textId="77777777" w:rsidR="00201F15" w:rsidRPr="0062357C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Cele </w:t>
            </w:r>
            <w:proofErr w:type="spellStart"/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oddziaływan</w:t>
            </w:r>
            <w:proofErr w:type="spellEnd"/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 xml:space="preserve"> AAC dla poszczególnych etapów porozumiewania się,</w:t>
            </w:r>
          </w:p>
          <w:p w14:paraId="4D34C25B" w14:textId="77777777" w:rsidR="00201F15" w:rsidRPr="0062357C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ab/>
              <w:t>Propozycje oddziaływań terapeutycznych</w:t>
            </w:r>
          </w:p>
          <w:p w14:paraId="124DE657" w14:textId="56F066BB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>•</w:t>
            </w:r>
            <w:r w:rsidRPr="0062357C">
              <w:rPr>
                <w:rFonts w:ascii="Calibri" w:eastAsia="Calibri" w:hAnsi="Calibri" w:cs="Times New Roman"/>
                <w:sz w:val="16"/>
                <w:szCs w:val="16"/>
              </w:rPr>
              <w:tab/>
              <w:t>Wykres umożliwiający śledzenie efektywności prowadzonych oddziaływań.</w:t>
            </w:r>
          </w:p>
        </w:tc>
        <w:tc>
          <w:tcPr>
            <w:tcW w:w="1405" w:type="dxa"/>
          </w:tcPr>
          <w:p w14:paraId="518A4097" w14:textId="34ACD8AB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1 szt. </w:t>
            </w:r>
          </w:p>
        </w:tc>
        <w:tc>
          <w:tcPr>
            <w:tcW w:w="1373" w:type="dxa"/>
          </w:tcPr>
          <w:p w14:paraId="5A39FF2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93C3BE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4F36EB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8F7CD8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45C4E33A" w14:textId="6594D2F7" w:rsidTr="00201F15">
        <w:trPr>
          <w:cantSplit/>
          <w:trHeight w:val="1134"/>
        </w:trPr>
        <w:tc>
          <w:tcPr>
            <w:tcW w:w="936" w:type="dxa"/>
          </w:tcPr>
          <w:p w14:paraId="5A75D2CC" w14:textId="619709B7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524B0C7" w14:textId="77777777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Pomoc papierowa do nauki czytania</w:t>
            </w:r>
          </w:p>
          <w:p w14:paraId="1B9EA5E0" w14:textId="77777777" w:rsidR="00201F15" w:rsidRPr="004B2953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4B2953">
              <w:rPr>
                <w:rFonts w:ascii="Calibri" w:eastAsia="Calibri" w:hAnsi="Calibri" w:cs="Times New Roman"/>
                <w:sz w:val="16"/>
                <w:szCs w:val="16"/>
              </w:rPr>
              <w:t xml:space="preserve">Powinien być to pakiet 18 zeszytów (1-18) (pakiet niebieski) przeznaczony do wczesnej nauki czytania.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Pomoc wykorzystywana w procesie nauki czytania u dzieci w wieku przedszkolnym. Pakiet ten wydany w 2016 roku, dodatkowo powinien zawierać poradnik oraz kolorowankę. Wymiary pojedynczego zeszytu powinny wynosić ok. 16,5x20 cm </w:t>
            </w:r>
          </w:p>
        </w:tc>
        <w:tc>
          <w:tcPr>
            <w:tcW w:w="1405" w:type="dxa"/>
          </w:tcPr>
          <w:p w14:paraId="304E454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48F513E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D28D84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754A12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96E318A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285935F6" w14:textId="336F2C83" w:rsidTr="00201F15">
        <w:trPr>
          <w:cantSplit/>
          <w:trHeight w:val="1134"/>
        </w:trPr>
        <w:tc>
          <w:tcPr>
            <w:tcW w:w="936" w:type="dxa"/>
          </w:tcPr>
          <w:p w14:paraId="2D4DFC84" w14:textId="4D08C710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23DD22A1" w14:textId="77777777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Pomoc papierowa do nauki budowania zdań</w:t>
            </w:r>
          </w:p>
          <w:p w14:paraId="758649AF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651BE">
              <w:rPr>
                <w:rFonts w:ascii="Calibri" w:eastAsia="Calibri" w:hAnsi="Calibri" w:cs="Times New Roman"/>
                <w:sz w:val="16"/>
                <w:szCs w:val="16"/>
              </w:rPr>
              <w:t>Pomoc ta  przeznaczona będzie do terap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ii językowej dzieci. </w:t>
            </w:r>
          </w:p>
          <w:p w14:paraId="3BC5BE8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Powinna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składa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się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ona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z:</w:t>
            </w:r>
          </w:p>
          <w:p w14:paraId="2C2C0A5B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materiału obrazkowego (16 ilustracji),</w:t>
            </w:r>
          </w:p>
          <w:p w14:paraId="3096047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etykiet ze zdaniami (po 7 do każdej ilustracji),</w:t>
            </w:r>
          </w:p>
          <w:p w14:paraId="06357CE2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– etykiet z wyrazami do samodzielnego układania zdania.</w:t>
            </w:r>
          </w:p>
          <w:p w14:paraId="4D049A0E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Materiały i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karty powlekane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powinny być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folią matową. </w:t>
            </w:r>
          </w:p>
          <w:p w14:paraId="4496EE8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Pomoc wydana w 2016 roku, powinna mieć co najmniej 20 stron o wymiarach ok. 22x30 cm</w:t>
            </w:r>
          </w:p>
        </w:tc>
        <w:tc>
          <w:tcPr>
            <w:tcW w:w="1405" w:type="dxa"/>
          </w:tcPr>
          <w:p w14:paraId="6D49193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6D5C74F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93A426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D8BE29F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B0B6BF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665E51A7" w14:textId="1039BC6C" w:rsidTr="00201F15">
        <w:trPr>
          <w:cantSplit/>
          <w:trHeight w:val="1134"/>
        </w:trPr>
        <w:tc>
          <w:tcPr>
            <w:tcW w:w="936" w:type="dxa"/>
          </w:tcPr>
          <w:p w14:paraId="0177F643" w14:textId="2221029E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22F1E49" w14:textId="77777777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Pomoc papierowa do nauki budowania wypowiedzi dwuelementowych</w:t>
            </w:r>
          </w:p>
          <w:p w14:paraId="14A9CE5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Pomoc dydaktyczna przeznaczona dla dzieci i młodzieży z poważnymi problemami w komunikacji werbalnej.</w:t>
            </w:r>
          </w:p>
          <w:p w14:paraId="515D62F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Pomoc powinna zawierać:</w:t>
            </w:r>
          </w:p>
          <w:p w14:paraId="06AAF15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61 kolorowych fotografii,</w:t>
            </w:r>
          </w:p>
          <w:p w14:paraId="66F8FB8E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91 struktur zdaniowych z wykorzystaniem kodu kolorów i klucza Fitzgerald,</w:t>
            </w:r>
          </w:p>
          <w:p w14:paraId="78D760D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2 podkładki z wzorem wypowiedzi,</w:t>
            </w:r>
          </w:p>
          <w:p w14:paraId="79AABAF2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32 symbole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 samodzielnego układania wypowiedzi.</w:t>
            </w:r>
          </w:p>
          <w:p w14:paraId="25D2C197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Wydana w 2021 roku pomoc, powinna zawierać pocięty już i przygotowany do użytku materiał obrazkowy, zawierający dwie struktury- 1A i 1B.</w:t>
            </w:r>
          </w:p>
          <w:p w14:paraId="21597215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F7A5A4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13E56C8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5" w:type="dxa"/>
          </w:tcPr>
          <w:p w14:paraId="6380FC5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 Szt.</w:t>
            </w:r>
          </w:p>
        </w:tc>
        <w:tc>
          <w:tcPr>
            <w:tcW w:w="1373" w:type="dxa"/>
          </w:tcPr>
          <w:p w14:paraId="6832C675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83D2B2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B80826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1FE3EF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01F15" w:rsidRPr="007C217F" w14:paraId="69B51073" w14:textId="61C291B9" w:rsidTr="00201F15">
        <w:trPr>
          <w:cantSplit/>
          <w:trHeight w:val="1134"/>
        </w:trPr>
        <w:tc>
          <w:tcPr>
            <w:tcW w:w="936" w:type="dxa"/>
          </w:tcPr>
          <w:p w14:paraId="4B6F53A7" w14:textId="0B005BE3" w:rsidR="00201F15" w:rsidRPr="00CC3A04" w:rsidRDefault="00201F15" w:rsidP="00201F15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08E8FB4C" w14:textId="77777777" w:rsidR="00201F15" w:rsidRPr="00E63CA6" w:rsidRDefault="00201F15" w:rsidP="00201F15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E63CA6">
              <w:rPr>
                <w:rFonts w:ascii="Calibri" w:eastAsia="Calibri" w:hAnsi="Calibri" w:cs="Times New Roman"/>
                <w:b/>
                <w:sz w:val="16"/>
                <w:szCs w:val="16"/>
              </w:rPr>
              <w:t>Zestaw pomocy AAC</w:t>
            </w:r>
          </w:p>
          <w:p w14:paraId="6CFD4CF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Zestaw promocyjny Pomocy dydaktycznych AAC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powinien zawierać:</w:t>
            </w:r>
          </w:p>
          <w:p w14:paraId="4C7EFFC4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MÓWiKARTECZKI</w:t>
            </w:r>
            <w:proofErr w:type="spellEnd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 1,2,3</w:t>
            </w:r>
          </w:p>
          <w:p w14:paraId="3F26E03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Zestaw karteczek 1 - potrzeby, komentarze</w:t>
            </w:r>
          </w:p>
          <w:p w14:paraId="51755C6D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Zestaw karteczek 2 - uczucia, zwroty grzecznościowe</w:t>
            </w:r>
          </w:p>
          <w:p w14:paraId="1E679A6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Zestaw karteczek 3 - pytania, zwroty konwersacyjne</w:t>
            </w:r>
          </w:p>
          <w:p w14:paraId="079AAB2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W każdej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powinno znajdować się co najmniej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16 krótkich komunikatów. </w:t>
            </w:r>
          </w:p>
          <w:p w14:paraId="53A57D57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Plan Dnia – Dom</w:t>
            </w:r>
          </w:p>
          <w:p w14:paraId="0EC661F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Zestaw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nie mniej niż 130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symboli przedstawiających pojęcia z zakresów: czasu (dni tygodnia, miesiące, pory roku itp.), codziennych zajęć domowych, uczuć, pogody, pytań, miejsc. </w:t>
            </w:r>
          </w:p>
          <w:p w14:paraId="6BA87DF8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Plan Dnia- Szkoła</w:t>
            </w:r>
          </w:p>
          <w:p w14:paraId="39F57301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 powinna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symbole umożliwiające planowanie (lekcje, imprezy szkolne, zajęcia, przerwy, czynności rutynowe), określanie pogody, nazywanie uczuć, wprowadzanie pojęć czasowych z uwzględnieniem zasady stopniowania trudności (dni tygodnia, miesiące, pory roku, inne podstawowe pojęcia czasowe i symbole umożliwiające budowanie zdań) i zadawanie pytań. Zestaw zawiera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 powinien nie mniej niż 95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symboli specyficznych dla zajęć szkolnych. </w:t>
            </w:r>
          </w:p>
          <w:p w14:paraId="1849B406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E8C08AB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Wiem jak to powiedzieć 1ab -</w:t>
            </w: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box</w:t>
            </w:r>
            <w:proofErr w:type="spellEnd"/>
          </w:p>
          <w:p w14:paraId="3D3574B1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Wiem jak to powiedzieć 2a -</w:t>
            </w: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box</w:t>
            </w:r>
            <w:proofErr w:type="spellEnd"/>
          </w:p>
          <w:p w14:paraId="46CA8BB5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Wiem jak to powiedzieć 2b -</w:t>
            </w: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box</w:t>
            </w:r>
            <w:proofErr w:type="spellEnd"/>
          </w:p>
          <w:p w14:paraId="635E7DB0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Wiem jak to powiedzieć 2c – </w:t>
            </w: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box</w:t>
            </w:r>
            <w:proofErr w:type="spellEnd"/>
          </w:p>
          <w:p w14:paraId="3B08A819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62594C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Zależy nam, by wszystkie s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ymbole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wydrukowane były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na foliowanym kartonie kredowym z dołączonymi rzepami samoprzylepnymi.</w:t>
            </w:r>
          </w:p>
          <w:p w14:paraId="7AC9A45B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Część 1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  <w:p w14:paraId="24B31FE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Powinna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ć: ok. 60 kolorowych fotografii, 90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struktur zdaniowych z wykorzystaniem kodu kolorów i klucza Fitzgerald,</w:t>
            </w:r>
          </w:p>
          <w:p w14:paraId="06DAFF7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2 podkładki z wzorem wypowiedzi, 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symboli do samodzielnego układania wypowiedzi.</w:t>
            </w:r>
          </w:p>
          <w:p w14:paraId="1A86397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Cześć 2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  <w:p w14:paraId="2A57528A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Powinna z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ć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ok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kolorowych fotografii,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90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struktur zdaniowych z wykorzystaniem kodu kolorów i klucza Fitzgerald,</w:t>
            </w:r>
          </w:p>
          <w:p w14:paraId="73063678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1 p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odkładka z wzorem wypowiedzi, 40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symboli do samodzielnego układania wypowiedzi, Poradnik metodyczny</w:t>
            </w:r>
          </w:p>
          <w:p w14:paraId="50649E97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Część 3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. </w:t>
            </w:r>
          </w:p>
          <w:p w14:paraId="3F24F094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Zawiera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ć powinna 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ok. 45 kolorowych ilustracji, 75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struktur zdaniowych z wykorzystaniem kodu kolorów i klucza Fitzgerald,</w:t>
            </w:r>
          </w:p>
          <w:p w14:paraId="072E42EC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>1 podkładka z wzorem wypowiedzi, 30 symboli do samodzielnego układania wypowiedzi, Poradnik metodyczny.</w:t>
            </w:r>
          </w:p>
          <w:p w14:paraId="14CA1375" w14:textId="77777777" w:rsidR="00201F15" w:rsidRDefault="00201F15" w:rsidP="00201F15">
            <w:pPr>
              <w:rPr>
                <w:sz w:val="16"/>
                <w:szCs w:val="16"/>
              </w:rPr>
            </w:pPr>
            <w:r w:rsidRPr="007C217F">
              <w:rPr>
                <w:rFonts w:ascii="Calibri" w:eastAsia="Calibri" w:hAnsi="Calibri" w:cs="Times New Roman"/>
                <w:b/>
                <w:sz w:val="16"/>
                <w:szCs w:val="16"/>
              </w:rPr>
              <w:t>Część 4.</w:t>
            </w:r>
          </w:p>
          <w:p w14:paraId="27591A11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Zawierać powinna</w:t>
            </w:r>
            <w:r w:rsidRPr="007C217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ok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45 kolorowych fotografii, 45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struktur zdaniowych z wykorzystaniem kodu kolorów i klucza Fitzgerald, 1 podkładkę ze wzorem wypo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wiedzi, 70 symbole</w:t>
            </w:r>
            <w:r w:rsidRPr="007C217F">
              <w:rPr>
                <w:rFonts w:ascii="Calibri" w:eastAsia="Calibri" w:hAnsi="Calibri" w:cs="Times New Roman"/>
                <w:sz w:val="16"/>
                <w:szCs w:val="16"/>
              </w:rPr>
              <w:t xml:space="preserve"> do samodzielnego układania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wypowiedzi. </w:t>
            </w:r>
          </w:p>
          <w:p w14:paraId="2049B83F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MÓWikopaski</w:t>
            </w:r>
            <w:proofErr w:type="spellEnd"/>
          </w:p>
          <w:p w14:paraId="472E19F6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Naklejki Wiem gdzie jestem</w:t>
            </w:r>
          </w:p>
          <w:p w14:paraId="4EA6BA5F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sz w:val="16"/>
                <w:szCs w:val="16"/>
                <w:u w:val="single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lastRenderedPageBreak/>
              <w:t xml:space="preserve">Zestaw 6 gier </w:t>
            </w:r>
            <w:proofErr w:type="spellStart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memory</w:t>
            </w:r>
            <w:proofErr w:type="spellEnd"/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:</w:t>
            </w:r>
          </w:p>
          <w:p w14:paraId="6D48BDB4" w14:textId="77777777" w:rsidR="00201F15" w:rsidRPr="00096AB8" w:rsidRDefault="00201F15" w:rsidP="00201F15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096AB8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Kalendarz na biurko</w:t>
            </w:r>
          </w:p>
        </w:tc>
        <w:tc>
          <w:tcPr>
            <w:tcW w:w="1405" w:type="dxa"/>
          </w:tcPr>
          <w:p w14:paraId="1AA29183" w14:textId="77777777" w:rsidR="00201F15" w:rsidRPr="007C217F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1 Szt.</w:t>
            </w:r>
          </w:p>
        </w:tc>
        <w:tc>
          <w:tcPr>
            <w:tcW w:w="1373" w:type="dxa"/>
          </w:tcPr>
          <w:p w14:paraId="00DD0D90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FA11664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14CFD38C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005D5A0D" w14:textId="77777777" w:rsidR="00201F15" w:rsidRDefault="00201F15" w:rsidP="00201F15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55743" w:rsidRPr="007C217F" w14:paraId="338E2851" w14:textId="77777777" w:rsidTr="00201F15">
        <w:trPr>
          <w:cantSplit/>
          <w:trHeight w:val="1134"/>
        </w:trPr>
        <w:tc>
          <w:tcPr>
            <w:tcW w:w="936" w:type="dxa"/>
          </w:tcPr>
          <w:p w14:paraId="0353D6D5" w14:textId="77777777" w:rsidR="00855743" w:rsidRPr="00CC3A04" w:rsidRDefault="00855743" w:rsidP="00855743">
            <w:pPr>
              <w:pStyle w:val="Akapitzlist"/>
              <w:numPr>
                <w:ilvl w:val="0"/>
                <w:numId w:val="28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875" w:type="dxa"/>
          </w:tcPr>
          <w:p w14:paraId="7ECBE47A" w14:textId="1D1CB555" w:rsidR="00855743" w:rsidRPr="00E63CA6" w:rsidRDefault="00855743" w:rsidP="00855743">
            <w:pPr>
              <w:rPr>
                <w:rFonts w:eastAsia="Calibri" w:cstheme="minorHAnsi"/>
                <w:b/>
                <w:sz w:val="18"/>
              </w:rPr>
            </w:pPr>
            <w:r w:rsidRPr="00E63CA6">
              <w:rPr>
                <w:rFonts w:eastAsia="Calibri" w:cstheme="minorHAnsi"/>
                <w:b/>
                <w:sz w:val="18"/>
              </w:rPr>
              <w:t>Komputer  - laptop  wraz  z</w:t>
            </w:r>
            <w:r w:rsidR="003520A0">
              <w:rPr>
                <w:rFonts w:eastAsia="Calibri" w:cstheme="minorHAnsi"/>
                <w:b/>
                <w:sz w:val="18"/>
              </w:rPr>
              <w:t xml:space="preserve"> usługą Office 365.</w:t>
            </w:r>
            <w:r w:rsidRPr="00E63CA6">
              <w:rPr>
                <w:rFonts w:cstheme="minorHAnsi"/>
                <w:b/>
                <w:color w:val="000000"/>
                <w:sz w:val="18"/>
                <w:shd w:val="clear" w:color="auto" w:fill="F5F5F5"/>
              </w:rPr>
              <w:t xml:space="preserve"> </w:t>
            </w:r>
          </w:p>
          <w:p w14:paraId="6F090657" w14:textId="77777777" w:rsidR="00855743" w:rsidRPr="00E63CA6" w:rsidRDefault="00855743" w:rsidP="00855743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484538B5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Minimalne oczekiwane parametr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y:</w:t>
            </w:r>
          </w:p>
          <w:p w14:paraId="229D5065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Procesor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Intel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Core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 i3-1115G4 (2 rdzenie, 3.0 GHz, 6MB cache)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82207F7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Pamięć RAM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8 GB (SO-DIMM DDR4, 2666MHz)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C9836F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Liczba gniazd (ogółem / wolne)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2/1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6819054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Dysk SSD M.2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PCIe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256 GB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38A9DE4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Typ ekranu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Matowy,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LED,iPS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7D7F03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Przekątna ekranu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15,6"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2277D9F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Rozdzielczość ekranu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1920 x 1080 (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FullHD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00AF82E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Karta graficzna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Intel UHD Graphics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FDFD820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Pamięć karty graficznej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Pamięć współdzielona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9730E2E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Dźwięk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Wbudowane głośniki -2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DF3CA4A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Wbudowany mikrofon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CA4289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Kamera internetowa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1.0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Mpix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0B6DD90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Łączność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LAN 1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Gb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/s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25E9E94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Wi-Fi 5 (802.11 a/b/g/n/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ac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22F64F43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Moduł Bluetooth 4.0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E4B795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Złącza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USB 3.2 Gen. 1 (USB 3.0) - 2 szt. USB 3.0 typ C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07B84D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HDMI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6DA49581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Czytnik kart pamięci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E086EC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USB 2.0 - 1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48F688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RJ-45 (LAN)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CAA6D92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Wyjście słuchawkowe/wejście mikrofonowe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13A420D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DC-in (wejście zasilania) - 1 szt.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33048F31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Bateria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3-komorowa, 3440mAh, Li-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Ion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0F6138E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System operacyjny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Microsoft Windows 10 Home PL (wersja 64-bitowa)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Lub równoważny </w:t>
            </w:r>
          </w:p>
          <w:p w14:paraId="0B59223E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58352AD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Cechy: fabrycznie nowy, nieużywany, nie pochodzący z recyklingu, z licencją na czas nieoznaczony, nie naruszający praw osób trzecich; </w:t>
            </w:r>
          </w:p>
          <w:p w14:paraId="4A07B2DB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System operacyjny wraz ze wszystkimi wymaganymi sterownikami podzespołów ma być zainstalowany lub preinstalowany na oferowanym komputerze przenośnym. Zabrania się instalowania lub preinstalowania systemu operacyjnego w jakimkolwiek środowisku wirtualnym. Zamawiający nie dopuszcza zaoferowania systemu operacyjnego, programów i planów licencyjnych opartych o rozwiązania chmurowe oraz rozwiązań wymagających wnoszenia przez Zamawiającego jakichkolwiek dodatkowych opłat związanych z użytkowaniem zakupionego systemu operacyjnego. Zamawiający wymaga, aby wszystkie elementy systemu operacyjnego oraz jego licencja pochodziły od tego samego producenta. Nieaktywowanym wcześniej kluczem licencyjnym zaszytym w BIOS/UEFI, pochodzący z oficjalnej sieci dystrybucji firmy Microsoft lub równoważny*) *) </w:t>
            </w:r>
          </w:p>
          <w:p w14:paraId="246546B7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5C569513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Równoważny system operacyjny: Przez system operacyjny równoważny do systemu operacyjnego Microsoft Windows 10 Home PL 64-bit należy rozumieć system operacyjny spełniający poniższe kryteria równoważności: 1) pełna zgodność z systemem operacyjnym Microsoft Windows 10 Home PL 64-bit, w zakresie wszystkich funkcjonalności i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pozafunkcjonalnych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 aspektów użytkowania systemu, w 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szczególności – zapewniania poprawnego działania podzespołów komputera, ergonomii, wygody użytkowania i interfejsu graficznego użytkownika, 2) interfejs systemu operacyjnego i moduł pomocy dla użytkownika – w języku polskim, 3) oferowany system operacyjny musi zapewniać pełną zgodność z systemem operacyjnym Microsoft Windows 10 Home PL 64-bit, w zakresie działania wszystkich użytkowanych, bądź potencjalnie użytkowanych przez Zamawiającego aplikacji działających pod systemem operacyjnym Microsoft Windows 10 Home PL 64-bit, Oprogramowanie użytkowe 1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00A1D565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Dodatkowe informacje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5B842ED9" w14:textId="77777777" w:rsidR="00855743" w:rsidRPr="00814736" w:rsidRDefault="00855743" w:rsidP="00855743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>Wydzielona klawiatura numeryczna</w:t>
            </w:r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9062CA5" w14:textId="77777777" w:rsidR="00855743" w:rsidRPr="00814736" w:rsidRDefault="00855743" w:rsidP="00855743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 xml:space="preserve">Wielodotykowy, intuicyjny </w:t>
            </w:r>
            <w:proofErr w:type="spellStart"/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>touchpad</w:t>
            </w:r>
            <w:proofErr w:type="spellEnd"/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CEBBE3C" w14:textId="77777777" w:rsidR="00855743" w:rsidRPr="00814736" w:rsidRDefault="00855743" w:rsidP="00855743">
            <w:pPr>
              <w:pStyle w:val="Akapitzlist"/>
              <w:numPr>
                <w:ilvl w:val="0"/>
                <w:numId w:val="30"/>
              </w:num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>Możliwość zabezpieczenia linką</w:t>
            </w:r>
            <w:r w:rsidRPr="00814736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AEDED3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Dołączone akcesoria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Zasilacz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14B26D11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Gwarancja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>24 miesiące</w:t>
            </w:r>
          </w:p>
          <w:p w14:paraId="1C0ED20F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7F9D5BB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Oprogramowanie 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  <w:t xml:space="preserve">Microsoft Office 2021  Standard EDU PL  w wersji licencjonowania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Academic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, czyli w wersji EDU), z nieujawnianym wcześniej,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nieaktywowanym wcześniej, nieprzypisanym do żadnego konta Microsoft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kluczem licencyjnym, pochodzące z oficjalnej sieci dystrybucji firmy</w:t>
            </w:r>
          </w:p>
          <w:p w14:paraId="52D48C9E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Microsoft lub równoważne**)</w:t>
            </w:r>
          </w:p>
          <w:p w14:paraId="3F235D1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4AB73770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**) Równoważne oprogramowanie użytkowe: Przez oprogramowanie użytkowe równoważne</w:t>
            </w:r>
          </w:p>
          <w:p w14:paraId="71D695B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do oprogramowania użytkowego Microsoft Office 2021 Standard PL należy rozumieć</w:t>
            </w:r>
          </w:p>
          <w:p w14:paraId="503B232A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oprogramowanie spełniające poniższe kryteria równoważności:</w:t>
            </w:r>
          </w:p>
          <w:p w14:paraId="07C0E265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1) Oprogramowanie użytkowe składać się ma co najmniej z następujących składników:</w:t>
            </w:r>
          </w:p>
          <w:p w14:paraId="0DB9F1E5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a) Edytor tekstu:</w:t>
            </w:r>
          </w:p>
          <w:p w14:paraId="31819052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pozwalający na rozbudowane formatowanie akapitów i tworzenie rozdziałów,</w:t>
            </w:r>
          </w:p>
          <w:p w14:paraId="528A611F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wyposażony w funkcję sprawdzania pisowni w języku polskim z automatyczną korektą</w:t>
            </w:r>
          </w:p>
          <w:p w14:paraId="21BCB91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błędów oraz umożliwiający sprawdzanie pisowni w dokumencie w którym użyto kliku</w:t>
            </w:r>
          </w:p>
          <w:p w14:paraId="6016084A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języków,</w:t>
            </w:r>
          </w:p>
          <w:p w14:paraId="4848E3A9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 wydrukowanie kilku stron dokumentu na jednej kartce papieru,</w:t>
            </w:r>
          </w:p>
          <w:p w14:paraId="2F52B000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 wykorzystanie szablonów ze stałymi fragmentami odpowiednio</w:t>
            </w:r>
          </w:p>
          <w:p w14:paraId="1236AF2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sformatowanego tekstu, tabel, nagłówka i stopki do wielokrotnego wykorzystania,</w:t>
            </w:r>
          </w:p>
          <w:p w14:paraId="56EABCD1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 tworzenie spisu treści oraz indeksów alfabetycznych, ilustracji i tabel;</w:t>
            </w:r>
          </w:p>
          <w:p w14:paraId="065A809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b) Arkusz kalkulacyjny:</w:t>
            </w:r>
          </w:p>
          <w:p w14:paraId="59049C9D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 wpisywanie danych liczbowych do komórek i wykonywanie na nich</w:t>
            </w:r>
          </w:p>
          <w:p w14:paraId="20F918DD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zaawansowanych operacji,</w:t>
            </w:r>
          </w:p>
          <w:p w14:paraId="0F3BAA5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umożliwiający, dzięki wbudowanym w arkusz funkcjom, przeprowadzanie</w:t>
            </w:r>
          </w:p>
          <w:p w14:paraId="7F033740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profesjonalnych analiz finansowych z możliwością ich drukowania, zapisywania,</w:t>
            </w:r>
          </w:p>
          <w:p w14:paraId="396B9C6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publikowania i wysyłania,</w:t>
            </w:r>
          </w:p>
          <w:p w14:paraId="705C8C9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pozwalający na wizualizację danych w postaci graficznych wykresów;</w:t>
            </w:r>
          </w:p>
          <w:p w14:paraId="298B3169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c) Program do grafiki prezentacyjnej:</w:t>
            </w:r>
          </w:p>
          <w:p w14:paraId="5BF362F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zawierający intuicyjny interfejs do tworzenia poszczególnych slajdów pokazu,</w:t>
            </w:r>
          </w:p>
          <w:p w14:paraId="23292F39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- umożliwiający prezentowanie na ekranie monitora oraz drukowanie przygotowanych</w:t>
            </w:r>
          </w:p>
          <w:p w14:paraId="7E0550B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materiałów.</w:t>
            </w:r>
          </w:p>
          <w:p w14:paraId="2CF70A86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2) pełna zgodność z oprogramowaniem Microsoft Office 2021 Standard PL, w zakresie</w:t>
            </w:r>
          </w:p>
          <w:p w14:paraId="1C5B826F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wszystkich funkcjonalności i </w:t>
            </w:r>
            <w:proofErr w:type="spellStart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pozafunkcjonalnych</w:t>
            </w:r>
            <w:proofErr w:type="spellEnd"/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 xml:space="preserve"> aspektów użytkowania oprogramowania</w:t>
            </w:r>
          </w:p>
          <w:p w14:paraId="7DA7A84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zawartych w oprogramowaniu Microsoft Office 2021 Standard PL, w szczególności -</w:t>
            </w:r>
          </w:p>
          <w:p w14:paraId="23F072DB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ergonomia i wygoda użytkowania, interfejs graficzny użytkownika,</w:t>
            </w:r>
          </w:p>
          <w:p w14:paraId="5A731027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3) interfejs oprogramowania i moduł pomocy dla użytkownika – w języku polskim,</w:t>
            </w:r>
          </w:p>
          <w:p w14:paraId="0B3F84C8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4) oferowane oprogramowanie użytkowe musi zachować pełną zgodność z posiadanym już i</w:t>
            </w:r>
          </w:p>
          <w:p w14:paraId="1ED5B39E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użytkowanym przez Zamawiającego oprogramowaniem Microsoft Office 2019 Standard PL, tj.:</w:t>
            </w:r>
          </w:p>
          <w:p w14:paraId="07586867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a) formaty plików, wytwarzane w oferowanym oprogramowaniu użytkowym, powinny</w:t>
            </w:r>
          </w:p>
          <w:p w14:paraId="65A9ED24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umożliwiać, po wczytaniu tych plików do oprogramowania Microsoft Office 2019 Standard PL, zachowanie pełnej zgodności, co do rezultatu działania, wizualizacji danych oraz funkcjonalności oferowanego oprogramowania użytkowego z odpowiadającymi im wszystkimi rezultatami działania, wizualizacją danych i funkcjonalnościami oprogramowania Microsoft Office 2019 Standard PL,</w:t>
            </w:r>
          </w:p>
          <w:p w14:paraId="42FB60FC" w14:textId="77777777" w:rsidR="00855743" w:rsidRPr="00024D8C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b) oferowane oprogramowanie użytkowe powinno przetwarzać wszelkie formaty plików</w:t>
            </w:r>
          </w:p>
          <w:p w14:paraId="40C47465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>wytworzone przez oprogramowanie Microsoft Office 2019 Standard PL w taki sposób, aby działanie oferowanego oprogramowania użytkowego było zgodne, co do rezultatu działania, wizualizacji danych oraz możliwych funkcjonalności z wszystkimi odpowiadającymi im rezultatami działania, wizualizacjami danych i funkcjonalnościami programowania Microsoft Office 2019 Standard PL.</w:t>
            </w:r>
            <w:r w:rsidRPr="00024D8C">
              <w:rPr>
                <w:rFonts w:ascii="Calibri" w:eastAsia="Calibri" w:hAnsi="Calibri" w:cs="Times New Roman"/>
                <w:sz w:val="16"/>
                <w:szCs w:val="16"/>
              </w:rPr>
              <w:tab/>
            </w:r>
          </w:p>
          <w:p w14:paraId="4265689E" w14:textId="77777777" w:rsidR="00855743" w:rsidRPr="00E63CA6" w:rsidRDefault="00855743" w:rsidP="00855743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405" w:type="dxa"/>
          </w:tcPr>
          <w:p w14:paraId="476B5AEE" w14:textId="457BECDB" w:rsidR="00855743" w:rsidRDefault="008666A0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 xml:space="preserve">2 szt. </w:t>
            </w:r>
          </w:p>
        </w:tc>
        <w:tc>
          <w:tcPr>
            <w:tcW w:w="1373" w:type="dxa"/>
          </w:tcPr>
          <w:p w14:paraId="7C8C2BA8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873CC03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D664BDA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878F64F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55743" w:rsidRPr="007C217F" w14:paraId="7F4A969B" w14:textId="77777777" w:rsidTr="007B5E34">
        <w:trPr>
          <w:cantSplit/>
          <w:trHeight w:val="1134"/>
        </w:trPr>
        <w:tc>
          <w:tcPr>
            <w:tcW w:w="9216" w:type="dxa"/>
            <w:gridSpan w:val="3"/>
          </w:tcPr>
          <w:p w14:paraId="098ED6DA" w14:textId="2BE3DBAD" w:rsidR="00855743" w:rsidRDefault="00855743" w:rsidP="00855743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RAZEM</w:t>
            </w:r>
          </w:p>
        </w:tc>
        <w:tc>
          <w:tcPr>
            <w:tcW w:w="1373" w:type="dxa"/>
          </w:tcPr>
          <w:p w14:paraId="47D52C68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81568FF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869E8F6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21AF58B" w14:textId="77777777" w:rsidR="00855743" w:rsidRDefault="00855743" w:rsidP="0085574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bookmarkEnd w:id="0"/>
    </w:tbl>
    <w:tbl>
      <w:tblPr>
        <w:tblW w:w="9918" w:type="dxa"/>
        <w:tblInd w:w="-7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D034F1" w14:paraId="3C9AD37A" w14:textId="77777777" w:rsidTr="00D034F1">
        <w:trPr>
          <w:trHeight w:val="100"/>
        </w:trPr>
        <w:tc>
          <w:tcPr>
            <w:tcW w:w="9918" w:type="dxa"/>
          </w:tcPr>
          <w:p w14:paraId="71A0B05D" w14:textId="77777777" w:rsidR="00D034F1" w:rsidRPr="00D034F1" w:rsidRDefault="00D034F1" w:rsidP="00D034F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2F27650" w14:textId="77777777" w:rsidR="00D034F1" w:rsidRDefault="00D034F1" w:rsidP="000B4AC6"/>
    <w:p w14:paraId="3EDED2EB" w14:textId="77777777" w:rsidR="000D4378" w:rsidRDefault="000D4378" w:rsidP="000D4378">
      <w:bookmarkStart w:id="2" w:name="_Hlk101523303"/>
      <w:r>
        <w:t xml:space="preserve">netto................................zł, (słownie: .....................................................................), </w:t>
      </w:r>
    </w:p>
    <w:p w14:paraId="054E46FC" w14:textId="77777777" w:rsidR="000D4378" w:rsidRDefault="000D4378" w:rsidP="000D4378"/>
    <w:p w14:paraId="2705DB35" w14:textId="77777777" w:rsidR="000D4378" w:rsidRDefault="000D4378" w:rsidP="000D4378">
      <w:r>
        <w:t>podatek VAT stawka .............%  kwota zł ................................................................</w:t>
      </w:r>
    </w:p>
    <w:p w14:paraId="26B759CC" w14:textId="77777777" w:rsidR="000D4378" w:rsidRDefault="000D4378" w:rsidP="000D4378"/>
    <w:p w14:paraId="62FC9CE8" w14:textId="77777777" w:rsidR="000D4378" w:rsidRDefault="000D4378" w:rsidP="000D4378">
      <w:r>
        <w:t xml:space="preserve">brutto:.............................zł, (słownie:.........................................................................). </w:t>
      </w:r>
    </w:p>
    <w:p w14:paraId="101C5A28" w14:textId="77777777" w:rsidR="000D4378" w:rsidRDefault="000D4378" w:rsidP="000D4378"/>
    <w:p w14:paraId="2ABB7D42" w14:textId="33BF5419" w:rsidR="000D4378" w:rsidRDefault="000D4378" w:rsidP="000D4378">
      <w:r>
        <w:t>2.  Posiadam</w:t>
      </w:r>
      <w:r w:rsidR="003770D9">
        <w:t>(y)</w:t>
      </w:r>
      <w:r>
        <w:t xml:space="preserve"> niezbędną wiedzę i doświadczenie do wykonania przedmiotu zamówienia.</w:t>
      </w:r>
    </w:p>
    <w:p w14:paraId="75C126D0" w14:textId="73832CBC" w:rsidR="000D4378" w:rsidRDefault="000D4378" w:rsidP="000D4378">
      <w:r>
        <w:t>3.  Akceptuje</w:t>
      </w:r>
      <w:r w:rsidR="003770D9">
        <w:t>(</w:t>
      </w:r>
      <w:r>
        <w:t>my</w:t>
      </w:r>
      <w:r w:rsidR="003770D9">
        <w:t>)</w:t>
      </w:r>
      <w:r>
        <w:t xml:space="preserve"> termin realizacji  zamówienia.</w:t>
      </w:r>
    </w:p>
    <w:p w14:paraId="0DFAF19A" w14:textId="77777777" w:rsidR="000D4378" w:rsidRDefault="000D4378" w:rsidP="000D4378">
      <w:r>
        <w:lastRenderedPageBreak/>
        <w:t>4. Oświadczam(y), że spełniam (y) i akceptuję (my)  warunki podane w zaproszeniu do złożenia oferty .</w:t>
      </w:r>
    </w:p>
    <w:p w14:paraId="6F13541E" w14:textId="77777777" w:rsidR="000D4378" w:rsidRDefault="000D4378" w:rsidP="000D4378">
      <w:r>
        <w:t xml:space="preserve">5. Akceptuję(my) warunki zawarte we wzorze umowy. </w:t>
      </w:r>
    </w:p>
    <w:p w14:paraId="538F056C" w14:textId="171B0B69" w:rsidR="000D4378" w:rsidRPr="00BB4C0D" w:rsidRDefault="000D4378" w:rsidP="000D4378">
      <w:pPr>
        <w:rPr>
          <w:rFonts w:cstheme="minorHAnsi"/>
        </w:rPr>
      </w:pPr>
      <w:r w:rsidRPr="00BB4C0D">
        <w:rPr>
          <w:rFonts w:cstheme="minorHAnsi"/>
        </w:rPr>
        <w:t>6. Oświadczam(y), że zapoznałem (liśmy) się z klauzulą RODO Zamawiającego.</w:t>
      </w:r>
    </w:p>
    <w:p w14:paraId="62510BDC" w14:textId="77777777" w:rsidR="0037068E" w:rsidRPr="008524D6" w:rsidRDefault="00BB4C0D" w:rsidP="0037068E">
      <w:pPr>
        <w:pStyle w:val="Normalny1"/>
        <w:autoSpaceDE w:val="0"/>
        <w:spacing w:after="157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B4C0D">
        <w:rPr>
          <w:rFonts w:asciiTheme="minorHAnsi" w:hAnsiTheme="minorHAnsi" w:cstheme="minorHAnsi"/>
          <w:sz w:val="22"/>
          <w:szCs w:val="22"/>
        </w:rPr>
        <w:t xml:space="preserve">7. </w:t>
      </w:r>
      <w:r w:rsidR="0037068E" w:rsidRPr="008524D6">
        <w:rPr>
          <w:rFonts w:asciiTheme="minorHAnsi" w:eastAsia="Arial" w:hAnsiTheme="minorHAnsi" w:cstheme="minorHAnsi"/>
          <w:sz w:val="22"/>
          <w:szCs w:val="22"/>
        </w:rPr>
        <w:t>Oświadczam(y), że nie podlegam(y) wykluczeniu z postępowania na podstawie art. 7 ust. 1 ustawy z dnia 13 kwietnia 2022 r. o szczególnych rozwiązaniach w zakresie przeciwdziałania wspieraniu agresji na Ukrainę oraz służących ochronie bezpieczeństwa narodowego</w:t>
      </w:r>
      <w:r w:rsidR="0037068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37068E" w:rsidRPr="008524D6">
        <w:rPr>
          <w:rFonts w:asciiTheme="minorHAnsi" w:eastAsia="Arial" w:hAnsiTheme="minorHAnsi" w:cstheme="minorHAnsi"/>
          <w:sz w:val="22"/>
          <w:szCs w:val="22"/>
        </w:rPr>
        <w:t>(Dz.U. z 2022 poz. 835)</w:t>
      </w:r>
      <w:r w:rsidR="0037068E" w:rsidRPr="008524D6">
        <w:rPr>
          <w:rFonts w:asciiTheme="minorHAnsi" w:eastAsia="Arial" w:hAnsiTheme="minorHAnsi" w:cstheme="minorHAnsi"/>
          <w:sz w:val="22"/>
          <w:szCs w:val="22"/>
          <w:vertAlign w:val="superscript"/>
        </w:rPr>
        <w:t>1</w:t>
      </w:r>
      <w:r w:rsidR="0037068E" w:rsidRPr="008524D6">
        <w:rPr>
          <w:rFonts w:asciiTheme="minorHAnsi" w:eastAsia="Arial" w:hAnsiTheme="minorHAnsi" w:cstheme="minorHAnsi"/>
          <w:sz w:val="22"/>
          <w:szCs w:val="22"/>
        </w:rPr>
        <w:t>.</w:t>
      </w:r>
    </w:p>
    <w:p w14:paraId="5A40D555" w14:textId="77777777" w:rsidR="0037068E" w:rsidRPr="008524D6" w:rsidRDefault="0037068E" w:rsidP="0037068E">
      <w:pPr>
        <w:jc w:val="both"/>
        <w:rPr>
          <w:rFonts w:cstheme="minorHAnsi"/>
          <w:color w:val="222222"/>
          <w:sz w:val="16"/>
          <w:szCs w:val="16"/>
        </w:rPr>
      </w:pPr>
      <w:r w:rsidRPr="008524D6">
        <w:rPr>
          <w:rFonts w:cstheme="minorHAnsi"/>
          <w:sz w:val="16"/>
          <w:szCs w:val="16"/>
          <w:vertAlign w:val="superscript"/>
        </w:rPr>
        <w:footnoteRef/>
      </w:r>
      <w:r w:rsidRPr="008524D6">
        <w:rPr>
          <w:rFonts w:cstheme="minorHAnsi"/>
          <w:sz w:val="16"/>
          <w:szCs w:val="16"/>
        </w:rPr>
        <w:t xml:space="preserve"> </w:t>
      </w:r>
      <w:r w:rsidRPr="008524D6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8524D6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524D6">
        <w:rPr>
          <w:rFonts w:cstheme="minorHAnsi"/>
          <w:color w:val="222222"/>
          <w:sz w:val="16"/>
          <w:szCs w:val="16"/>
        </w:rPr>
        <w:t xml:space="preserve">z </w:t>
      </w: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 o udzielenie zamówienia publicznego lub konkursu prowadzonego na podstawie ustawy </w:t>
      </w:r>
      <w:proofErr w:type="spellStart"/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044509A1" w14:textId="77777777" w:rsidR="0037068E" w:rsidRPr="008524D6" w:rsidRDefault="0037068E" w:rsidP="0037068E">
      <w:pPr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8F209B" w14:textId="7B0F11FF" w:rsidR="0037068E" w:rsidRPr="008524D6" w:rsidRDefault="0037068E" w:rsidP="0037068E">
      <w:pPr>
        <w:jc w:val="both"/>
        <w:rPr>
          <w:rFonts w:cstheme="minorHAnsi"/>
          <w:color w:val="222222"/>
          <w:sz w:val="16"/>
          <w:szCs w:val="16"/>
        </w:rPr>
      </w:pPr>
      <w:r w:rsidRPr="008524D6">
        <w:rPr>
          <w:rFonts w:cstheme="minorHAnsi"/>
          <w:color w:val="222222"/>
          <w:sz w:val="16"/>
          <w:szCs w:val="16"/>
        </w:rPr>
        <w:t xml:space="preserve">2) </w:t>
      </w:r>
      <w:r w:rsidRPr="008524D6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E2C035" w14:textId="77777777" w:rsidR="0037068E" w:rsidRPr="008524D6" w:rsidRDefault="0037068E" w:rsidP="0037068E">
      <w:pPr>
        <w:pStyle w:val="Normalny1"/>
        <w:autoSpaceDE w:val="0"/>
        <w:spacing w:after="1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24D6">
        <w:rPr>
          <w:rFonts w:asciiTheme="minorHAnsi" w:hAnsiTheme="minorHAnsi" w:cstheme="minorHAnsi"/>
          <w:color w:val="222222"/>
          <w:sz w:val="16"/>
          <w:szCs w:val="16"/>
          <w:lang w:eastAsia="pl-PL" w:bidi="hi-IN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918195" w14:textId="02B12E7C" w:rsidR="00BB4C0D" w:rsidRDefault="00BB4C0D" w:rsidP="0037068E">
      <w:pPr>
        <w:pStyle w:val="Normalny1"/>
        <w:autoSpaceDE w:val="0"/>
        <w:spacing w:after="157" w:line="360" w:lineRule="auto"/>
        <w:jc w:val="both"/>
      </w:pPr>
    </w:p>
    <w:p w14:paraId="30CFEA42" w14:textId="77777777" w:rsidR="000D4378" w:rsidRDefault="000D4378" w:rsidP="000D4378"/>
    <w:p w14:paraId="335AC0A4" w14:textId="77777777" w:rsidR="000D4378" w:rsidRDefault="000D4378" w:rsidP="000D4378"/>
    <w:p w14:paraId="3B9D252D" w14:textId="77777777" w:rsidR="000D4378" w:rsidRDefault="000D4378" w:rsidP="000D4378"/>
    <w:p w14:paraId="16A801C6" w14:textId="77777777" w:rsidR="000D4378" w:rsidRDefault="000D4378" w:rsidP="003770D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  </w:t>
      </w:r>
    </w:p>
    <w:p w14:paraId="4658B4EA" w14:textId="77777777" w:rsidR="000D4378" w:rsidRDefault="000D4378" w:rsidP="003770D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 i podpis Wykonawcy)</w:t>
      </w:r>
    </w:p>
    <w:p w14:paraId="54214063" w14:textId="77777777" w:rsidR="000D4378" w:rsidRDefault="000D4378" w:rsidP="000D4378"/>
    <w:p w14:paraId="1AAFE577" w14:textId="77777777" w:rsidR="000D4378" w:rsidRDefault="000D4378" w:rsidP="000D4378"/>
    <w:p w14:paraId="6902D55A" w14:textId="77777777" w:rsidR="000D4378" w:rsidRDefault="000D4378" w:rsidP="000D4378">
      <w:r>
        <w:lastRenderedPageBreak/>
        <w:t>Załączniki do oferty:</w:t>
      </w:r>
    </w:p>
    <w:p w14:paraId="2CBFD6B5" w14:textId="77777777" w:rsidR="000D4378" w:rsidRDefault="000D4378" w:rsidP="000D4378">
      <w:r>
        <w:t>1/ Klauzula RODO (zał. Nr 5)</w:t>
      </w:r>
    </w:p>
    <w:p w14:paraId="569C9EA4" w14:textId="77777777" w:rsidR="000D4378" w:rsidRDefault="000D4378" w:rsidP="000D4378">
      <w:r>
        <w:t>2/ Oświadczenie (Zał. Nr 3)</w:t>
      </w:r>
    </w:p>
    <w:p w14:paraId="517EDEF5" w14:textId="0A285FE9" w:rsidR="000D4378" w:rsidRDefault="000D4378" w:rsidP="000D4378">
      <w:r>
        <w:t>3/ Opis techniczny  sprzętów  wraz ze zdjęciem poglądowym</w:t>
      </w:r>
    </w:p>
    <w:p w14:paraId="0B3C2DA1" w14:textId="77777777" w:rsidR="000D4378" w:rsidRDefault="000D4378" w:rsidP="000D4378">
      <w:r>
        <w:t>4/……………………………..</w:t>
      </w:r>
    </w:p>
    <w:p w14:paraId="3F881AE5" w14:textId="1EAF3E0D" w:rsidR="00644F05" w:rsidRDefault="000D4378" w:rsidP="000D4378">
      <w:r>
        <w:t>5/…………………………….</w:t>
      </w:r>
      <w:bookmarkEnd w:id="2"/>
    </w:p>
    <w:sectPr w:rsidR="00644F05" w:rsidSect="00201F1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3816" w14:textId="77777777" w:rsidR="00012591" w:rsidRDefault="00012591" w:rsidP="00090649">
      <w:pPr>
        <w:spacing w:after="0" w:line="240" w:lineRule="auto"/>
      </w:pPr>
      <w:r>
        <w:separator/>
      </w:r>
    </w:p>
  </w:endnote>
  <w:endnote w:type="continuationSeparator" w:id="0">
    <w:p w14:paraId="24C6B4FF" w14:textId="77777777" w:rsidR="00012591" w:rsidRDefault="00012591" w:rsidP="0009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2702" w14:textId="77777777" w:rsidR="007B5E34" w:rsidRDefault="007B5E34" w:rsidP="000B769D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Zamówienie jest dofinansowane w ramach Regionalnego Programu Operacyjnego Województwa Podlaskiego na lata 2014-2020, oś priorytetowa III: „Kompetencje i kwalifikacje”, Działanie 3.1. „Kształcenie i edukacja”, Poddziałanie 3.1.1 „Zapewnienie równego dostępu do wysokiej jakości edukacji przedszkolnej” w ramach projektu pn. „Przyjazne przedszkole dla dzieci z niepełnosprawnością”.</w:t>
    </w:r>
  </w:p>
  <w:p w14:paraId="6CB22BA7" w14:textId="77777777" w:rsidR="007B5E34" w:rsidRDefault="007B5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F5DA" w14:textId="77777777" w:rsidR="00012591" w:rsidRDefault="00012591" w:rsidP="00090649">
      <w:pPr>
        <w:spacing w:after="0" w:line="240" w:lineRule="auto"/>
      </w:pPr>
      <w:r>
        <w:separator/>
      </w:r>
    </w:p>
  </w:footnote>
  <w:footnote w:type="continuationSeparator" w:id="0">
    <w:p w14:paraId="2380C475" w14:textId="77777777" w:rsidR="00012591" w:rsidRDefault="00012591" w:rsidP="0009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D176D" w14:textId="77777777" w:rsidR="007B5E34" w:rsidRDefault="007B5E34" w:rsidP="0085574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684E47" wp14:editId="518FABB2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5CEE"/>
    <w:multiLevelType w:val="hybridMultilevel"/>
    <w:tmpl w:val="E4E0F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30C"/>
    <w:multiLevelType w:val="hybridMultilevel"/>
    <w:tmpl w:val="6C0A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551E"/>
    <w:multiLevelType w:val="hybridMultilevel"/>
    <w:tmpl w:val="2A70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71A6"/>
    <w:multiLevelType w:val="hybridMultilevel"/>
    <w:tmpl w:val="8E0E4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842"/>
    <w:multiLevelType w:val="hybridMultilevel"/>
    <w:tmpl w:val="FAE6E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16795"/>
    <w:multiLevelType w:val="hybridMultilevel"/>
    <w:tmpl w:val="1D827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45A1"/>
    <w:multiLevelType w:val="hybridMultilevel"/>
    <w:tmpl w:val="EF34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41DF"/>
    <w:multiLevelType w:val="hybridMultilevel"/>
    <w:tmpl w:val="52EA5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16D67"/>
    <w:multiLevelType w:val="hybridMultilevel"/>
    <w:tmpl w:val="A79A6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3282"/>
    <w:multiLevelType w:val="hybridMultilevel"/>
    <w:tmpl w:val="BB5AE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F6657"/>
    <w:multiLevelType w:val="hybridMultilevel"/>
    <w:tmpl w:val="C7689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30C9"/>
    <w:multiLevelType w:val="hybridMultilevel"/>
    <w:tmpl w:val="8D0EC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4875"/>
    <w:multiLevelType w:val="hybridMultilevel"/>
    <w:tmpl w:val="2A70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5016"/>
    <w:multiLevelType w:val="hybridMultilevel"/>
    <w:tmpl w:val="5776D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71FB8"/>
    <w:multiLevelType w:val="hybridMultilevel"/>
    <w:tmpl w:val="086E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F6601"/>
    <w:multiLevelType w:val="hybridMultilevel"/>
    <w:tmpl w:val="0382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13B9"/>
    <w:multiLevelType w:val="hybridMultilevel"/>
    <w:tmpl w:val="406C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EFB"/>
    <w:multiLevelType w:val="hybridMultilevel"/>
    <w:tmpl w:val="AE00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57D3C"/>
    <w:multiLevelType w:val="hybridMultilevel"/>
    <w:tmpl w:val="1534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91508"/>
    <w:multiLevelType w:val="hybridMultilevel"/>
    <w:tmpl w:val="B15CC950"/>
    <w:lvl w:ilvl="0" w:tplc="8326C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F34"/>
    <w:multiLevelType w:val="hybridMultilevel"/>
    <w:tmpl w:val="1718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E7DAF"/>
    <w:multiLevelType w:val="hybridMultilevel"/>
    <w:tmpl w:val="D97A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C2C67"/>
    <w:multiLevelType w:val="hybridMultilevel"/>
    <w:tmpl w:val="65A2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B176E"/>
    <w:multiLevelType w:val="hybridMultilevel"/>
    <w:tmpl w:val="0106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C322C"/>
    <w:multiLevelType w:val="hybridMultilevel"/>
    <w:tmpl w:val="2A70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34F24"/>
    <w:multiLevelType w:val="hybridMultilevel"/>
    <w:tmpl w:val="ABD2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1A59"/>
    <w:multiLevelType w:val="hybridMultilevel"/>
    <w:tmpl w:val="0208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B1A7F"/>
    <w:multiLevelType w:val="hybridMultilevel"/>
    <w:tmpl w:val="2A40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E113F"/>
    <w:multiLevelType w:val="hybridMultilevel"/>
    <w:tmpl w:val="9FF64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45240"/>
    <w:multiLevelType w:val="hybridMultilevel"/>
    <w:tmpl w:val="6952C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A2121"/>
    <w:multiLevelType w:val="hybridMultilevel"/>
    <w:tmpl w:val="68C81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29"/>
  </w:num>
  <w:num w:numId="10">
    <w:abstractNumId w:val="23"/>
  </w:num>
  <w:num w:numId="11">
    <w:abstractNumId w:val="20"/>
  </w:num>
  <w:num w:numId="12">
    <w:abstractNumId w:val="21"/>
  </w:num>
  <w:num w:numId="13">
    <w:abstractNumId w:val="16"/>
  </w:num>
  <w:num w:numId="14">
    <w:abstractNumId w:val="26"/>
  </w:num>
  <w:num w:numId="15">
    <w:abstractNumId w:val="8"/>
  </w:num>
  <w:num w:numId="16">
    <w:abstractNumId w:val="6"/>
  </w:num>
  <w:num w:numId="17">
    <w:abstractNumId w:val="19"/>
  </w:num>
  <w:num w:numId="18">
    <w:abstractNumId w:val="24"/>
  </w:num>
  <w:num w:numId="19">
    <w:abstractNumId w:val="2"/>
  </w:num>
  <w:num w:numId="20">
    <w:abstractNumId w:val="18"/>
  </w:num>
  <w:num w:numId="21">
    <w:abstractNumId w:val="13"/>
  </w:num>
  <w:num w:numId="22">
    <w:abstractNumId w:val="28"/>
  </w:num>
  <w:num w:numId="23">
    <w:abstractNumId w:val="15"/>
  </w:num>
  <w:num w:numId="24">
    <w:abstractNumId w:val="17"/>
  </w:num>
  <w:num w:numId="25">
    <w:abstractNumId w:val="25"/>
  </w:num>
  <w:num w:numId="26">
    <w:abstractNumId w:val="30"/>
  </w:num>
  <w:num w:numId="27">
    <w:abstractNumId w:val="22"/>
  </w:num>
  <w:num w:numId="28">
    <w:abstractNumId w:val="27"/>
  </w:num>
  <w:num w:numId="29">
    <w:abstractNumId w:val="7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3E"/>
    <w:rsid w:val="00011DE5"/>
    <w:rsid w:val="00012591"/>
    <w:rsid w:val="00024D8C"/>
    <w:rsid w:val="000253C0"/>
    <w:rsid w:val="0003348E"/>
    <w:rsid w:val="00041C1D"/>
    <w:rsid w:val="00064430"/>
    <w:rsid w:val="00067F19"/>
    <w:rsid w:val="00085DA2"/>
    <w:rsid w:val="00090649"/>
    <w:rsid w:val="00096AB8"/>
    <w:rsid w:val="000A359C"/>
    <w:rsid w:val="000B1D8D"/>
    <w:rsid w:val="000B4AC6"/>
    <w:rsid w:val="000B769D"/>
    <w:rsid w:val="000C071C"/>
    <w:rsid w:val="000C4367"/>
    <w:rsid w:val="000D4378"/>
    <w:rsid w:val="000D4540"/>
    <w:rsid w:val="001002B1"/>
    <w:rsid w:val="001007EB"/>
    <w:rsid w:val="001103BA"/>
    <w:rsid w:val="00123D3F"/>
    <w:rsid w:val="00124DED"/>
    <w:rsid w:val="00126794"/>
    <w:rsid w:val="001654E5"/>
    <w:rsid w:val="001B4FCE"/>
    <w:rsid w:val="00200ED8"/>
    <w:rsid w:val="00201F15"/>
    <w:rsid w:val="00240F3E"/>
    <w:rsid w:val="0024519C"/>
    <w:rsid w:val="00256D79"/>
    <w:rsid w:val="002943B2"/>
    <w:rsid w:val="00294523"/>
    <w:rsid w:val="002B6A7D"/>
    <w:rsid w:val="002C4374"/>
    <w:rsid w:val="002C711B"/>
    <w:rsid w:val="002D0DFE"/>
    <w:rsid w:val="002D3EC1"/>
    <w:rsid w:val="002E5FF7"/>
    <w:rsid w:val="00311B98"/>
    <w:rsid w:val="0031789B"/>
    <w:rsid w:val="00324CAE"/>
    <w:rsid w:val="00347CB7"/>
    <w:rsid w:val="003520A0"/>
    <w:rsid w:val="003670C8"/>
    <w:rsid w:val="0037068E"/>
    <w:rsid w:val="00372707"/>
    <w:rsid w:val="003770D9"/>
    <w:rsid w:val="00383037"/>
    <w:rsid w:val="003A3309"/>
    <w:rsid w:val="003A4205"/>
    <w:rsid w:val="003C626D"/>
    <w:rsid w:val="003D0888"/>
    <w:rsid w:val="003E22B2"/>
    <w:rsid w:val="00413940"/>
    <w:rsid w:val="00423C77"/>
    <w:rsid w:val="0042748A"/>
    <w:rsid w:val="00431C82"/>
    <w:rsid w:val="00451E09"/>
    <w:rsid w:val="0046602B"/>
    <w:rsid w:val="00481910"/>
    <w:rsid w:val="00485F17"/>
    <w:rsid w:val="004A3A83"/>
    <w:rsid w:val="004B2953"/>
    <w:rsid w:val="004B30B6"/>
    <w:rsid w:val="004C59D7"/>
    <w:rsid w:val="004E1B35"/>
    <w:rsid w:val="004E2332"/>
    <w:rsid w:val="004E2B13"/>
    <w:rsid w:val="00504A62"/>
    <w:rsid w:val="00504F4A"/>
    <w:rsid w:val="005116AA"/>
    <w:rsid w:val="0055177C"/>
    <w:rsid w:val="005636A5"/>
    <w:rsid w:val="00570204"/>
    <w:rsid w:val="00573A66"/>
    <w:rsid w:val="005C1E5E"/>
    <w:rsid w:val="005D4662"/>
    <w:rsid w:val="005E65A5"/>
    <w:rsid w:val="005F71D1"/>
    <w:rsid w:val="006160F6"/>
    <w:rsid w:val="00617BF4"/>
    <w:rsid w:val="0062357C"/>
    <w:rsid w:val="00633CF5"/>
    <w:rsid w:val="0063576B"/>
    <w:rsid w:val="00644F05"/>
    <w:rsid w:val="00684282"/>
    <w:rsid w:val="006A2F72"/>
    <w:rsid w:val="006B37E6"/>
    <w:rsid w:val="00717601"/>
    <w:rsid w:val="00754C3E"/>
    <w:rsid w:val="007744D8"/>
    <w:rsid w:val="0079787F"/>
    <w:rsid w:val="007A20D5"/>
    <w:rsid w:val="007A7B90"/>
    <w:rsid w:val="007B5E34"/>
    <w:rsid w:val="007C12BC"/>
    <w:rsid w:val="007C217F"/>
    <w:rsid w:val="007D2251"/>
    <w:rsid w:val="007D3125"/>
    <w:rsid w:val="007D3D70"/>
    <w:rsid w:val="00814736"/>
    <w:rsid w:val="00815582"/>
    <w:rsid w:val="0081566F"/>
    <w:rsid w:val="00815893"/>
    <w:rsid w:val="00824772"/>
    <w:rsid w:val="00850666"/>
    <w:rsid w:val="00851624"/>
    <w:rsid w:val="00855743"/>
    <w:rsid w:val="008666A0"/>
    <w:rsid w:val="00885D4E"/>
    <w:rsid w:val="008B0A5E"/>
    <w:rsid w:val="008B4FDE"/>
    <w:rsid w:val="008C6E62"/>
    <w:rsid w:val="008F3D4C"/>
    <w:rsid w:val="0093724E"/>
    <w:rsid w:val="0094429A"/>
    <w:rsid w:val="009528CD"/>
    <w:rsid w:val="009651BE"/>
    <w:rsid w:val="00971F78"/>
    <w:rsid w:val="00973934"/>
    <w:rsid w:val="009749E8"/>
    <w:rsid w:val="00984E35"/>
    <w:rsid w:val="009B6AF7"/>
    <w:rsid w:val="009D56B5"/>
    <w:rsid w:val="00A03FFD"/>
    <w:rsid w:val="00A062CE"/>
    <w:rsid w:val="00A23292"/>
    <w:rsid w:val="00A2495A"/>
    <w:rsid w:val="00A359F2"/>
    <w:rsid w:val="00A46E97"/>
    <w:rsid w:val="00A62C51"/>
    <w:rsid w:val="00A778A2"/>
    <w:rsid w:val="00A959C8"/>
    <w:rsid w:val="00AA320A"/>
    <w:rsid w:val="00AA5787"/>
    <w:rsid w:val="00AB2D18"/>
    <w:rsid w:val="00AB32A1"/>
    <w:rsid w:val="00AB5418"/>
    <w:rsid w:val="00AC0334"/>
    <w:rsid w:val="00AC7897"/>
    <w:rsid w:val="00AD55B2"/>
    <w:rsid w:val="00AE7CCF"/>
    <w:rsid w:val="00AF74C4"/>
    <w:rsid w:val="00AF7D91"/>
    <w:rsid w:val="00B111DB"/>
    <w:rsid w:val="00B14ED3"/>
    <w:rsid w:val="00B3668D"/>
    <w:rsid w:val="00B571C5"/>
    <w:rsid w:val="00B76CD5"/>
    <w:rsid w:val="00B90154"/>
    <w:rsid w:val="00BA1849"/>
    <w:rsid w:val="00BA3609"/>
    <w:rsid w:val="00BA5A51"/>
    <w:rsid w:val="00BB4C0D"/>
    <w:rsid w:val="00BE0D03"/>
    <w:rsid w:val="00C07AE0"/>
    <w:rsid w:val="00C36CB4"/>
    <w:rsid w:val="00C56A59"/>
    <w:rsid w:val="00C73FE2"/>
    <w:rsid w:val="00C90114"/>
    <w:rsid w:val="00C95303"/>
    <w:rsid w:val="00CA0C4B"/>
    <w:rsid w:val="00CB41F5"/>
    <w:rsid w:val="00CC2DC9"/>
    <w:rsid w:val="00CC3A04"/>
    <w:rsid w:val="00CC4AFC"/>
    <w:rsid w:val="00CC4B76"/>
    <w:rsid w:val="00CC52CF"/>
    <w:rsid w:val="00CE0794"/>
    <w:rsid w:val="00CE13EA"/>
    <w:rsid w:val="00CF3157"/>
    <w:rsid w:val="00CF49FC"/>
    <w:rsid w:val="00D034F1"/>
    <w:rsid w:val="00D2166F"/>
    <w:rsid w:val="00D23B35"/>
    <w:rsid w:val="00D35E89"/>
    <w:rsid w:val="00D54193"/>
    <w:rsid w:val="00D673F1"/>
    <w:rsid w:val="00D75AB7"/>
    <w:rsid w:val="00D97535"/>
    <w:rsid w:val="00DA6B06"/>
    <w:rsid w:val="00DA7B1C"/>
    <w:rsid w:val="00DB285E"/>
    <w:rsid w:val="00DC5C5C"/>
    <w:rsid w:val="00DF7FC7"/>
    <w:rsid w:val="00E032B0"/>
    <w:rsid w:val="00E248EE"/>
    <w:rsid w:val="00E322DC"/>
    <w:rsid w:val="00E34DEF"/>
    <w:rsid w:val="00E47405"/>
    <w:rsid w:val="00E63CA6"/>
    <w:rsid w:val="00E729E0"/>
    <w:rsid w:val="00E9117B"/>
    <w:rsid w:val="00E9488A"/>
    <w:rsid w:val="00EB03A5"/>
    <w:rsid w:val="00EB5611"/>
    <w:rsid w:val="00EB77DF"/>
    <w:rsid w:val="00EC51A7"/>
    <w:rsid w:val="00ED5BB3"/>
    <w:rsid w:val="00F00C43"/>
    <w:rsid w:val="00F131EC"/>
    <w:rsid w:val="00F23377"/>
    <w:rsid w:val="00F265DB"/>
    <w:rsid w:val="00F3383A"/>
    <w:rsid w:val="00F358C6"/>
    <w:rsid w:val="00F46120"/>
    <w:rsid w:val="00F57AAC"/>
    <w:rsid w:val="00F60302"/>
    <w:rsid w:val="00F833C9"/>
    <w:rsid w:val="00F8539D"/>
    <w:rsid w:val="00FB01B0"/>
    <w:rsid w:val="00FB56A8"/>
    <w:rsid w:val="00FC3F3F"/>
    <w:rsid w:val="00FE61A1"/>
    <w:rsid w:val="00FE63F5"/>
    <w:rsid w:val="00FF1945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3D959"/>
  <w15:docId w15:val="{3717B1C6-2B25-4093-A4E2-46BE299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F3E"/>
  </w:style>
  <w:style w:type="paragraph" w:styleId="Nagwek1">
    <w:name w:val="heading 1"/>
    <w:basedOn w:val="Normalny"/>
    <w:link w:val="Nagwek1Znak"/>
    <w:uiPriority w:val="9"/>
    <w:qFormat/>
    <w:rsid w:val="00485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F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5F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7B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A7B90"/>
    <w:rPr>
      <w:b/>
      <w:bCs/>
    </w:rPr>
  </w:style>
  <w:style w:type="character" w:customStyle="1" w:styleId="markedcontent">
    <w:name w:val="markedcontent"/>
    <w:basedOn w:val="Domylnaczcionkaakapitu"/>
    <w:rsid w:val="00383037"/>
  </w:style>
  <w:style w:type="paragraph" w:styleId="Nagwek">
    <w:name w:val="header"/>
    <w:basedOn w:val="Normalny"/>
    <w:link w:val="NagwekZnak"/>
    <w:uiPriority w:val="99"/>
    <w:unhideWhenUsed/>
    <w:rsid w:val="0009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649"/>
  </w:style>
  <w:style w:type="paragraph" w:styleId="Stopka">
    <w:name w:val="footer"/>
    <w:basedOn w:val="Normalny"/>
    <w:link w:val="StopkaZnak"/>
    <w:uiPriority w:val="99"/>
    <w:unhideWhenUsed/>
    <w:rsid w:val="00090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649"/>
  </w:style>
  <w:style w:type="paragraph" w:styleId="Tekstdymka">
    <w:name w:val="Balloon Text"/>
    <w:basedOn w:val="Normalny"/>
    <w:link w:val="TekstdymkaZnak"/>
    <w:uiPriority w:val="99"/>
    <w:semiHidden/>
    <w:unhideWhenUsed/>
    <w:rsid w:val="00C9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1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60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60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60F6"/>
    <w:rPr>
      <w:color w:val="954F72" w:themeColor="followedHyperlink"/>
      <w:u w:val="single"/>
    </w:rPr>
  </w:style>
  <w:style w:type="paragraph" w:customStyle="1" w:styleId="Normalny1">
    <w:name w:val="Normalny1"/>
    <w:basedOn w:val="Normalny"/>
    <w:rsid w:val="00BB4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6725</Words>
  <Characters>40350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SP nr 8</cp:lastModifiedBy>
  <cp:revision>15</cp:revision>
  <dcterms:created xsi:type="dcterms:W3CDTF">2022-04-19T12:16:00Z</dcterms:created>
  <dcterms:modified xsi:type="dcterms:W3CDTF">2022-05-20T11:34:00Z</dcterms:modified>
</cp:coreProperties>
</file>